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D69D0" w14:textId="4FF4EFA8" w:rsidR="00C975FB" w:rsidRPr="000E65D3" w:rsidRDefault="00C975FB" w:rsidP="00C975FB">
      <w:pPr>
        <w:jc w:val="center"/>
        <w:rPr>
          <w:rFonts w:ascii="HG丸ｺﾞｼｯｸM-PRO" w:eastAsia="HG丸ｺﾞｼｯｸM-PRO" w:hAnsi="HG丸ｺﾞｼｯｸM-PRO" w:cs="HG丸ｺﾞｼｯｸM-PRO"/>
          <w:sz w:val="48"/>
          <w:szCs w:val="48"/>
        </w:rPr>
      </w:pPr>
    </w:p>
    <w:p w14:paraId="6921326B"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39981541"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1A74250C"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74BE0D4E"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r w:rsidRPr="000E65D3">
        <w:rPr>
          <w:rFonts w:ascii="HG丸ｺﾞｼｯｸM-PRO" w:eastAsia="HG丸ｺﾞｼｯｸM-PRO" w:hAnsi="HG丸ｺﾞｼｯｸM-PRO" w:cs="HG丸ｺﾞｼｯｸM-PRO" w:hint="eastAsia"/>
          <w:sz w:val="48"/>
          <w:szCs w:val="48"/>
        </w:rPr>
        <w:t>品質管理監督システム</w:t>
      </w:r>
    </w:p>
    <w:p w14:paraId="3A116245" w14:textId="77777777" w:rsidR="00C975FB" w:rsidRPr="000E65D3" w:rsidRDefault="00C975FB" w:rsidP="00C975FB">
      <w:pPr>
        <w:jc w:val="center"/>
        <w:rPr>
          <w:rFonts w:ascii="HG丸ｺﾞｼｯｸM-PRO" w:eastAsia="HG丸ｺﾞｼｯｸM-PRO" w:hAnsi="HG丸ｺﾞｼｯｸM-PRO" w:cs="HG丸ｺﾞｼｯｸM-PRO"/>
          <w:sz w:val="56"/>
          <w:szCs w:val="48"/>
        </w:rPr>
      </w:pPr>
      <w:r w:rsidRPr="000E65D3">
        <w:rPr>
          <w:rFonts w:ascii="HG丸ｺﾞｼｯｸM-PRO" w:eastAsia="HG丸ｺﾞｼｯｸM-PRO" w:hAnsi="HG丸ｺﾞｼｯｸM-PRO" w:cs="HG丸ｺﾞｼｯｸM-PRO" w:hint="eastAsia"/>
          <w:sz w:val="56"/>
          <w:szCs w:val="48"/>
        </w:rPr>
        <w:t>手順書モデル集</w:t>
      </w:r>
    </w:p>
    <w:p w14:paraId="47F3D180"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6FB8EC92"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24588B69"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73E9040C"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4D4D3672"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262E9772"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6474B6B2"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6C91B309"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2C8E6173" w14:textId="29E2E147" w:rsidR="00C975FB" w:rsidRPr="000E65D3" w:rsidRDefault="00C975FB" w:rsidP="00C975FB">
      <w:pPr>
        <w:jc w:val="center"/>
        <w:rPr>
          <w:rFonts w:ascii="HG丸ｺﾞｼｯｸM-PRO" w:eastAsia="HG丸ｺﾞｼｯｸM-PRO" w:hAnsi="HG丸ｺﾞｼｯｸM-PRO" w:cs="HG丸ｺﾞｼｯｸM-PRO"/>
          <w:sz w:val="28"/>
          <w:szCs w:val="28"/>
        </w:rPr>
      </w:pPr>
      <w:r w:rsidRPr="000E65D3">
        <w:rPr>
          <w:rFonts w:ascii="HG丸ｺﾞｼｯｸM-PRO" w:eastAsia="HG丸ｺﾞｼｯｸM-PRO" w:hAnsi="HG丸ｺﾞｼｯｸM-PRO" w:cs="HG丸ｺﾞｼｯｸM-PRO" w:hint="eastAsia"/>
          <w:sz w:val="28"/>
          <w:szCs w:val="28"/>
        </w:rPr>
        <w:t>2023</w:t>
      </w:r>
      <w:r w:rsidR="001B1F35">
        <w:rPr>
          <w:rFonts w:ascii="HG丸ｺﾞｼｯｸM-PRO" w:eastAsia="HG丸ｺﾞｼｯｸM-PRO" w:hAnsi="HG丸ｺﾞｼｯｸM-PRO" w:cs="HG丸ｺﾞｼｯｸM-PRO" w:hint="eastAsia"/>
          <w:sz w:val="28"/>
          <w:szCs w:val="28"/>
        </w:rPr>
        <w:t>年３</w:t>
      </w:r>
      <w:r w:rsidRPr="000E65D3">
        <w:rPr>
          <w:rFonts w:ascii="HG丸ｺﾞｼｯｸM-PRO" w:eastAsia="HG丸ｺﾞｼｯｸM-PRO" w:hAnsi="HG丸ｺﾞｼｯｸM-PRO" w:cs="HG丸ｺﾞｼｯｸM-PRO" w:hint="eastAsia"/>
          <w:sz w:val="28"/>
          <w:szCs w:val="28"/>
        </w:rPr>
        <w:t>月</w:t>
      </w:r>
    </w:p>
    <w:p w14:paraId="6D3D31F2" w14:textId="77777777" w:rsidR="00C975FB" w:rsidRPr="000E65D3" w:rsidRDefault="00C975FB" w:rsidP="00C975FB">
      <w:pPr>
        <w:widowControl/>
        <w:jc w:val="center"/>
        <w:rPr>
          <w:rFonts w:ascii="HG丸ｺﾞｼｯｸM-PRO" w:eastAsia="HG丸ｺﾞｼｯｸM-PRO" w:hAnsi="HG丸ｺﾞｼｯｸM-PRO" w:cs="HG丸ｺﾞｼｯｸM-PRO"/>
          <w:sz w:val="28"/>
          <w:szCs w:val="28"/>
        </w:rPr>
      </w:pPr>
      <w:r w:rsidRPr="000E65D3">
        <w:rPr>
          <w:rFonts w:ascii="HG丸ｺﾞｼｯｸM-PRO" w:eastAsia="HG丸ｺﾞｼｯｸM-PRO" w:hAnsi="HG丸ｺﾞｼｯｸM-PRO" w:cs="HG丸ｺﾞｼｯｸM-PRO" w:hint="eastAsia"/>
          <w:sz w:val="28"/>
          <w:szCs w:val="28"/>
        </w:rPr>
        <w:t>大阪府　健康医療部　生活衛生室薬務課</w:t>
      </w:r>
    </w:p>
    <w:p w14:paraId="5FB20174"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4AEEB8C0"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41CFAFC3" w14:textId="4D61534C" w:rsidR="00C975FB" w:rsidRPr="000E65D3" w:rsidRDefault="00C975FB" w:rsidP="00C975FB">
      <w:pPr>
        <w:widowControl/>
        <w:jc w:val="left"/>
        <w:rPr>
          <w:rFonts w:ascii="HG丸ｺﾞｼｯｸM-PRO" w:eastAsia="HG丸ｺﾞｼｯｸM-PRO" w:hAnsi="HG丸ｺﾞｼｯｸM-PRO" w:cs="HG丸ｺﾞｼｯｸM-PRO"/>
          <w:sz w:val="36"/>
          <w:szCs w:val="36"/>
        </w:rPr>
        <w:sectPr w:rsidR="00C975FB" w:rsidRPr="000E65D3" w:rsidSect="00C975FB">
          <w:headerReference w:type="default" r:id="rId8"/>
          <w:footerReference w:type="default" r:id="rId9"/>
          <w:pgSz w:w="11906" w:h="16838" w:code="9"/>
          <w:pgMar w:top="1985" w:right="1701" w:bottom="1701" w:left="1701" w:header="851" w:footer="0" w:gutter="0"/>
          <w:cols w:space="425"/>
          <w:docGrid w:type="lines" w:linePitch="360"/>
        </w:sectPr>
      </w:pPr>
    </w:p>
    <w:p w14:paraId="5796A78D" w14:textId="77777777" w:rsidR="00C975FB" w:rsidRPr="000E65D3" w:rsidRDefault="00C975FB" w:rsidP="00C7189F">
      <w:pPr>
        <w:widowControl/>
        <w:jc w:val="left"/>
        <w:rPr>
          <w:rFonts w:ascii="HG丸ｺﾞｼｯｸM-PRO" w:eastAsia="HG丸ｺﾞｼｯｸM-PRO" w:hAnsi="HG丸ｺﾞｼｯｸM-PRO" w:cs="HG丸ｺﾞｼｯｸM-PRO"/>
          <w:sz w:val="32"/>
          <w:szCs w:val="36"/>
          <w:u w:val="single"/>
        </w:rPr>
      </w:pPr>
      <w:r w:rsidRPr="000E65D3">
        <w:rPr>
          <w:rFonts w:ascii="HG丸ｺﾞｼｯｸM-PRO" w:eastAsia="HG丸ｺﾞｼｯｸM-PRO" w:hAnsi="HG丸ｺﾞｼｯｸM-PRO" w:cs="HG丸ｺﾞｼｯｸM-PRO" w:hint="eastAsia"/>
          <w:sz w:val="32"/>
          <w:szCs w:val="36"/>
          <w:u w:val="single"/>
        </w:rPr>
        <w:lastRenderedPageBreak/>
        <w:t>０．はじめに</w:t>
      </w:r>
    </w:p>
    <w:p w14:paraId="49A6B2A6" w14:textId="77777777" w:rsidR="00C975FB" w:rsidRPr="000E65D3" w:rsidRDefault="00C975FB" w:rsidP="00C975FB">
      <w:pPr>
        <w:widowControl/>
        <w:ind w:right="840"/>
        <w:rPr>
          <w:rFonts w:ascii="HG丸ｺﾞｼｯｸM-PRO" w:eastAsia="HG丸ｺﾞｼｯｸM-PRO" w:hAnsi="HG丸ｺﾞｼｯｸM-PRO" w:cs="HG丸ｺﾞｼｯｸM-PRO"/>
        </w:rPr>
      </w:pPr>
    </w:p>
    <w:p w14:paraId="1B206FC3" w14:textId="77777777"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医療機器及び体外診断用医薬品の製造管理及び品質管理の基準に関する省令（平成</w:t>
      </w:r>
      <w:r w:rsidRPr="000E65D3">
        <w:rPr>
          <w:rFonts w:ascii="HG丸ｺﾞｼｯｸM-PRO" w:eastAsia="HG丸ｺﾞｼｯｸM-PRO" w:hAnsi="HG丸ｺﾞｼｯｸM-PRO"/>
          <w:sz w:val="24"/>
        </w:rPr>
        <w:t>16年厚生労働省令第16号。以下、「QMS省令」といいます。）について、</w:t>
      </w:r>
      <w:r w:rsidRPr="000E65D3">
        <w:rPr>
          <w:rFonts w:ascii="HG丸ｺﾞｼｯｸM-PRO" w:eastAsia="HG丸ｺﾞｼｯｸM-PRO" w:hAnsi="HG丸ｺﾞｼｯｸM-PRO" w:hint="eastAsia"/>
          <w:sz w:val="24"/>
        </w:rPr>
        <w:t>令和</w:t>
      </w:r>
      <w:r w:rsidRPr="000E65D3">
        <w:rPr>
          <w:rFonts w:ascii="HG丸ｺﾞｼｯｸM-PRO" w:eastAsia="HG丸ｺﾞｼｯｸM-PRO" w:hAnsi="HG丸ｺﾞｼｯｸM-PRO"/>
          <w:sz w:val="24"/>
        </w:rPr>
        <w:t>3年3月26日付</w:t>
      </w:r>
      <w:r w:rsidRPr="000E65D3">
        <w:rPr>
          <w:rFonts w:ascii="HG丸ｺﾞｼｯｸM-PRO" w:eastAsia="HG丸ｺﾞｼｯｸM-PRO" w:hAnsi="HG丸ｺﾞｼｯｸM-PRO" w:hint="eastAsia"/>
          <w:sz w:val="24"/>
        </w:rPr>
        <w:t>け</w:t>
      </w:r>
      <w:r w:rsidRPr="000E65D3">
        <w:rPr>
          <w:rFonts w:ascii="HG丸ｺﾞｼｯｸM-PRO" w:eastAsia="HG丸ｺﾞｼｯｸM-PRO" w:hAnsi="HG丸ｺﾞｼｯｸM-PRO"/>
          <w:sz w:val="24"/>
        </w:rPr>
        <w:t>で</w:t>
      </w:r>
      <w:r w:rsidRPr="000E65D3">
        <w:rPr>
          <w:rFonts w:ascii="HG丸ｺﾞｼｯｸM-PRO" w:eastAsia="HG丸ｺﾞｼｯｸM-PRO" w:hAnsi="HG丸ｺﾞｼｯｸM-PRO" w:hint="eastAsia"/>
          <w:sz w:val="24"/>
        </w:rPr>
        <w:t>一部</w:t>
      </w:r>
      <w:r w:rsidRPr="000E65D3">
        <w:rPr>
          <w:rFonts w:ascii="HG丸ｺﾞｼｯｸM-PRO" w:eastAsia="HG丸ｺﾞｼｯｸM-PRO" w:hAnsi="HG丸ｺﾞｼｯｸM-PRO"/>
          <w:sz w:val="24"/>
        </w:rPr>
        <w:t>改正がありました。</w:t>
      </w:r>
    </w:p>
    <w:p w14:paraId="466C3D11" w14:textId="77777777" w:rsidR="00C975FB" w:rsidRPr="000E65D3" w:rsidRDefault="00C975FB" w:rsidP="00C975FB">
      <w:pPr>
        <w:spacing w:line="300" w:lineRule="auto"/>
        <w:rPr>
          <w:rFonts w:ascii="HG丸ｺﾞｼｯｸM-PRO" w:eastAsia="HG丸ｺﾞｼｯｸM-PRO" w:hAnsi="HG丸ｺﾞｼｯｸM-PRO"/>
          <w:sz w:val="24"/>
        </w:rPr>
      </w:pPr>
    </w:p>
    <w:p w14:paraId="416F9BFA" w14:textId="77777777"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これまで、</w:t>
      </w:r>
      <w:r w:rsidRPr="000E65D3">
        <w:rPr>
          <w:rFonts w:ascii="HG丸ｺﾞｼｯｸM-PRO" w:eastAsia="HG丸ｺﾞｼｯｸM-PRO" w:hAnsi="HG丸ｺﾞｼｯｸM-PRO"/>
          <w:sz w:val="24"/>
        </w:rPr>
        <w:t>QMS省令の把握や文書化の一助とすることを目的に、「品質管理監督システム基準書モデル」を作成（平成28年1月）しておりましたが、</w:t>
      </w:r>
      <w:r w:rsidRPr="000E65D3">
        <w:rPr>
          <w:rFonts w:ascii="HG丸ｺﾞｼｯｸM-PRO" w:eastAsia="HG丸ｺﾞｼｯｸM-PRO" w:hAnsi="HG丸ｺﾞｼｯｸM-PRO" w:hint="eastAsia"/>
          <w:sz w:val="24"/>
        </w:rPr>
        <w:t>改正ＱＭＳ省令における要求事項を明確にするため、令和</w:t>
      </w:r>
      <w:r w:rsidRPr="000E65D3">
        <w:rPr>
          <w:rFonts w:ascii="HG丸ｺﾞｼｯｸM-PRO" w:eastAsia="HG丸ｺﾞｼｯｸM-PRO" w:hAnsi="HG丸ｺﾞｼｯｸM-PRO"/>
          <w:sz w:val="24"/>
        </w:rPr>
        <w:t>4年1月、本</w:t>
      </w:r>
      <w:r w:rsidRPr="000E65D3">
        <w:rPr>
          <w:rFonts w:ascii="HG丸ｺﾞｼｯｸM-PRO" w:eastAsia="HG丸ｺﾞｼｯｸM-PRO" w:hAnsi="HG丸ｺﾞｼｯｸM-PRO" w:hint="eastAsia"/>
          <w:sz w:val="24"/>
        </w:rPr>
        <w:t>基準書</w:t>
      </w:r>
      <w:r w:rsidRPr="000E65D3">
        <w:rPr>
          <w:rFonts w:ascii="HG丸ｺﾞｼｯｸM-PRO" w:eastAsia="HG丸ｺﾞｼｯｸM-PRO" w:hAnsi="HG丸ｺﾞｼｯｸM-PRO"/>
          <w:sz w:val="24"/>
        </w:rPr>
        <w:t>モデルを改訂し、「品質管理監督システム基準書</w:t>
      </w:r>
      <w:r w:rsidRPr="000E65D3">
        <w:rPr>
          <w:rFonts w:ascii="HG丸ｺﾞｼｯｸM-PRO" w:eastAsia="HG丸ｺﾞｼｯｸM-PRO" w:hAnsi="HG丸ｺﾞｼｯｸM-PRO" w:hint="eastAsia"/>
          <w:sz w:val="24"/>
        </w:rPr>
        <w:t>モデル</w:t>
      </w:r>
      <w:r w:rsidRPr="000E65D3">
        <w:rPr>
          <w:rFonts w:ascii="HG丸ｺﾞｼｯｸM-PRO" w:eastAsia="HG丸ｺﾞｼｯｸM-PRO" w:hAnsi="HG丸ｺﾞｼｯｸM-PRO"/>
          <w:sz w:val="24"/>
        </w:rPr>
        <w:t>（第２版）</w:t>
      </w:r>
      <w:r w:rsidRPr="000E65D3">
        <w:rPr>
          <w:rFonts w:ascii="HG丸ｺﾞｼｯｸM-PRO" w:eastAsia="HG丸ｺﾞｼｯｸM-PRO" w:hAnsi="HG丸ｺﾞｼｯｸM-PRO" w:hint="eastAsia"/>
          <w:sz w:val="24"/>
        </w:rPr>
        <w:t>」</w:t>
      </w:r>
      <w:r w:rsidRPr="000E65D3">
        <w:rPr>
          <w:rFonts w:ascii="HG丸ｺﾞｼｯｸM-PRO" w:eastAsia="HG丸ｺﾞｼｯｸM-PRO" w:hAnsi="HG丸ｺﾞｼｯｸM-PRO"/>
          <w:sz w:val="24"/>
        </w:rPr>
        <w:t>としました。</w:t>
      </w:r>
    </w:p>
    <w:p w14:paraId="71BFA7C0" w14:textId="77777777" w:rsidR="00C975FB" w:rsidRPr="000E65D3" w:rsidRDefault="00C975FB" w:rsidP="00C975FB">
      <w:pPr>
        <w:spacing w:line="300" w:lineRule="auto"/>
        <w:rPr>
          <w:rFonts w:ascii="HG丸ｺﾞｼｯｸM-PRO" w:eastAsia="HG丸ｺﾞｼｯｸM-PRO" w:hAnsi="HG丸ｺﾞｼｯｸM-PRO"/>
          <w:sz w:val="24"/>
        </w:rPr>
      </w:pPr>
    </w:p>
    <w:p w14:paraId="60935A19" w14:textId="77777777" w:rsidR="00C975FB" w:rsidRPr="000E65D3" w:rsidRDefault="00C975FB" w:rsidP="00C975FB">
      <w:pPr>
        <w:spacing w:line="300" w:lineRule="auto"/>
        <w:rPr>
          <w:rFonts w:ascii="HG丸ｺﾞｼｯｸM-PRO" w:eastAsia="HG丸ｺﾞｼｯｸM-PRO" w:hAnsi="HG丸ｺﾞｼｯｸM-PRO"/>
          <w:sz w:val="24"/>
        </w:rPr>
      </w:pPr>
    </w:p>
    <w:p w14:paraId="0FF459E9" w14:textId="77777777"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この度、改正</w:t>
      </w:r>
      <w:r w:rsidRPr="000E65D3">
        <w:rPr>
          <w:rFonts w:ascii="HG丸ｺﾞｼｯｸM-PRO" w:eastAsia="HG丸ｺﾞｼｯｸM-PRO" w:hAnsi="HG丸ｺﾞｼｯｸM-PRO"/>
          <w:sz w:val="24"/>
        </w:rPr>
        <w:t>QMS省令において、</w:t>
      </w:r>
      <w:r w:rsidRPr="000E65D3">
        <w:rPr>
          <w:rFonts w:ascii="HG丸ｺﾞｼｯｸM-PRO" w:eastAsia="HG丸ｺﾞｼｯｸM-PRO" w:hAnsi="HG丸ｺﾞｼｯｸM-PRO" w:hint="eastAsia"/>
          <w:sz w:val="24"/>
        </w:rPr>
        <w:t>手順を確立することが求められている事項について、具体的な業務（運用方法等）の想定ができ、改正</w:t>
      </w:r>
      <w:r w:rsidRPr="000E65D3">
        <w:rPr>
          <w:rFonts w:ascii="HG丸ｺﾞｼｯｸM-PRO" w:eastAsia="HG丸ｺﾞｼｯｸM-PRO" w:hAnsi="HG丸ｺﾞｼｯｸM-PRO"/>
          <w:sz w:val="24"/>
        </w:rPr>
        <w:t>QMS省令の理解を目的として、</w:t>
      </w:r>
      <w:r w:rsidRPr="000E65D3">
        <w:rPr>
          <w:rFonts w:ascii="HG丸ｺﾞｼｯｸM-PRO" w:eastAsia="HG丸ｺﾞｼｯｸM-PRO" w:hAnsi="HG丸ｺﾞｼｯｸM-PRO" w:hint="eastAsia"/>
          <w:sz w:val="24"/>
        </w:rPr>
        <w:t>「品質管理監督システム手順書モデル集」を作成いたしました。</w:t>
      </w:r>
    </w:p>
    <w:p w14:paraId="2C29F78B" w14:textId="77777777" w:rsidR="00C975FB" w:rsidRPr="000E65D3" w:rsidRDefault="00C975FB" w:rsidP="00C975FB">
      <w:pPr>
        <w:spacing w:line="300" w:lineRule="auto"/>
        <w:rPr>
          <w:rFonts w:ascii="HG丸ｺﾞｼｯｸM-PRO" w:eastAsia="HG丸ｺﾞｼｯｸM-PRO" w:hAnsi="HG丸ｺﾞｼｯｸM-PRO"/>
          <w:sz w:val="24"/>
        </w:rPr>
      </w:pPr>
    </w:p>
    <w:p w14:paraId="610A564D" w14:textId="17A8B1E9"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本手順書モデル集は、</w:t>
      </w:r>
      <w:r w:rsidR="001E4234">
        <w:rPr>
          <w:rFonts w:ascii="HG丸ｺﾞｼｯｸM-PRO" w:eastAsia="HG丸ｺﾞｼｯｸM-PRO" w:hAnsi="HG丸ｺﾞｼｯｸM-PRO" w:hint="eastAsia"/>
          <w:sz w:val="24"/>
        </w:rPr>
        <w:t>製造販売業及び製造業を持つ事業者の方等に対して</w:t>
      </w:r>
      <w:r w:rsidRPr="000E65D3">
        <w:rPr>
          <w:rFonts w:ascii="HG丸ｺﾞｼｯｸM-PRO" w:eastAsia="HG丸ｺﾞｼｯｸM-PRO" w:hAnsi="HG丸ｺﾞｼｯｸM-PRO" w:hint="eastAsia"/>
          <w:sz w:val="24"/>
        </w:rPr>
        <w:t>改正</w:t>
      </w:r>
      <w:r w:rsidRPr="000E65D3">
        <w:rPr>
          <w:rFonts w:ascii="HG丸ｺﾞｼｯｸM-PRO" w:eastAsia="HG丸ｺﾞｼｯｸM-PRO" w:hAnsi="HG丸ｺﾞｼｯｸM-PRO"/>
          <w:sz w:val="24"/>
        </w:rPr>
        <w:t>QMS省令に基づく製造管理及び品質管理に係る</w:t>
      </w:r>
      <w:r w:rsidRPr="000E65D3">
        <w:rPr>
          <w:rFonts w:ascii="HG丸ｺﾞｼｯｸM-PRO" w:eastAsia="HG丸ｺﾞｼｯｸM-PRO" w:hAnsi="HG丸ｺﾞｼｯｸM-PRO" w:hint="eastAsia"/>
          <w:sz w:val="24"/>
        </w:rPr>
        <w:t>業務について具体的な内容の例をお示ししております。</w:t>
      </w:r>
    </w:p>
    <w:p w14:paraId="649DBAC3" w14:textId="77777777"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また、</w:t>
      </w:r>
      <w:r w:rsidRPr="000E65D3">
        <w:rPr>
          <w:rFonts w:ascii="HG丸ｺﾞｼｯｸM-PRO" w:eastAsia="HG丸ｺﾞｼｯｸM-PRO" w:hAnsi="HG丸ｺﾞｼｯｸM-PRO"/>
          <w:sz w:val="24"/>
        </w:rPr>
        <w:t>QMS省令で要求される文書等の理解を高めるため、関連する文書や記録様式を明確にし、</w:t>
      </w:r>
      <w:r w:rsidRPr="000E65D3">
        <w:rPr>
          <w:rFonts w:ascii="HG丸ｺﾞｼｯｸM-PRO" w:eastAsia="HG丸ｺﾞｼｯｸM-PRO" w:hAnsi="HG丸ｺﾞｼｯｸM-PRO" w:hint="eastAsia"/>
          <w:sz w:val="24"/>
        </w:rPr>
        <w:t>基準書モデルに紐づく２次文書として位置づけられるものです。</w:t>
      </w:r>
    </w:p>
    <w:p w14:paraId="1212AF2C" w14:textId="6FF7A9CC" w:rsidR="00C975FB" w:rsidRDefault="00C975FB" w:rsidP="00C975FB">
      <w:pPr>
        <w:spacing w:line="300" w:lineRule="auto"/>
        <w:rPr>
          <w:rFonts w:ascii="HG丸ｺﾞｼｯｸM-PRO" w:eastAsia="HG丸ｺﾞｼｯｸM-PRO" w:hAnsi="HG丸ｺﾞｼｯｸM-PRO"/>
          <w:sz w:val="24"/>
        </w:rPr>
      </w:pPr>
    </w:p>
    <w:p w14:paraId="71D6E6C6" w14:textId="77777777" w:rsidR="00C975FB" w:rsidRPr="000E65D3" w:rsidRDefault="00C975FB" w:rsidP="00C975FB">
      <w:pPr>
        <w:spacing w:line="300" w:lineRule="auto"/>
        <w:rPr>
          <w:rFonts w:ascii="HG丸ｺﾞｼｯｸM-PRO" w:eastAsia="HG丸ｺﾞｼｯｸM-PRO" w:hAnsi="HG丸ｺﾞｼｯｸM-PRO"/>
          <w:sz w:val="24"/>
        </w:rPr>
      </w:pPr>
    </w:p>
    <w:p w14:paraId="5C60382F" w14:textId="77777777"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皆様におかれましては、本手順書モデル集を適宜自社の業務内容に合わせてご活用いただき、製造管理及び品質管理業務にお役立ていただきますようお願いいたします。</w:t>
      </w:r>
    </w:p>
    <w:p w14:paraId="2E9FA1CE" w14:textId="104BBC96" w:rsidR="001E4234" w:rsidRDefault="001E4234" w:rsidP="00C975FB">
      <w:pPr>
        <w:spacing w:line="276" w:lineRule="auto"/>
        <w:rPr>
          <w:rFonts w:ascii="HG丸ｺﾞｼｯｸM-PRO" w:eastAsia="HG丸ｺﾞｼｯｸM-PRO" w:hAnsi="HG丸ｺﾞｼｯｸM-PRO"/>
          <w:sz w:val="24"/>
        </w:rPr>
      </w:pPr>
    </w:p>
    <w:p w14:paraId="76DC4895" w14:textId="77777777" w:rsidR="001E4234" w:rsidRPr="000E65D3" w:rsidRDefault="001E4234" w:rsidP="00C975FB">
      <w:pPr>
        <w:spacing w:line="276" w:lineRule="auto"/>
        <w:rPr>
          <w:rFonts w:ascii="HG丸ｺﾞｼｯｸM-PRO" w:eastAsia="HG丸ｺﾞｼｯｸM-PRO" w:hAnsi="HG丸ｺﾞｼｯｸM-PRO"/>
          <w:sz w:val="24"/>
        </w:rPr>
      </w:pPr>
    </w:p>
    <w:p w14:paraId="5BAADC13" w14:textId="77777777" w:rsidR="008577F1" w:rsidRDefault="00C975FB" w:rsidP="00C975FB">
      <w:pPr>
        <w:spacing w:line="276" w:lineRule="auto"/>
        <w:jc w:val="right"/>
        <w:rPr>
          <w:rFonts w:ascii="HG丸ｺﾞｼｯｸM-PRO" w:eastAsia="HG丸ｺﾞｼｯｸM-PRO" w:hAnsi="HG丸ｺﾞｼｯｸM-PRO"/>
          <w:sz w:val="24"/>
        </w:rPr>
        <w:sectPr w:rsidR="008577F1" w:rsidSect="004559A4">
          <w:headerReference w:type="default" r:id="rId10"/>
          <w:footerReference w:type="default" r:id="rId11"/>
          <w:pgSz w:w="11906" w:h="16838" w:code="9"/>
          <w:pgMar w:top="1418" w:right="1421" w:bottom="1701" w:left="1274" w:header="851" w:footer="0" w:gutter="0"/>
          <w:pgNumType w:start="1"/>
          <w:cols w:space="425"/>
          <w:docGrid w:type="lines" w:linePitch="360"/>
        </w:sectPr>
      </w:pPr>
      <w:r w:rsidRPr="000E65D3">
        <w:rPr>
          <w:rFonts w:ascii="HG丸ｺﾞｼｯｸM-PRO" w:eastAsia="HG丸ｺﾞｼｯｸM-PRO" w:hAnsi="HG丸ｺﾞｼｯｸM-PRO" w:hint="eastAsia"/>
          <w:sz w:val="24"/>
        </w:rPr>
        <w:t>大阪府　健康医療部　生活衛生室薬務課</w:t>
      </w:r>
    </w:p>
    <w:p w14:paraId="5ACF7421" w14:textId="77777777" w:rsidR="00C975FB" w:rsidRPr="000E65D3" w:rsidRDefault="00C975FB" w:rsidP="00C7189F">
      <w:pPr>
        <w:widowControl/>
        <w:jc w:val="left"/>
        <w:rPr>
          <w:rFonts w:ascii="HG丸ｺﾞｼｯｸM-PRO" w:eastAsia="HG丸ｺﾞｼｯｸM-PRO" w:hAnsi="HG丸ｺﾞｼｯｸM-PRO" w:cs="HG丸ｺﾞｼｯｸM-PRO"/>
          <w:sz w:val="32"/>
          <w:szCs w:val="36"/>
          <w:u w:val="single"/>
        </w:rPr>
      </w:pPr>
      <w:r w:rsidRPr="000E65D3">
        <w:rPr>
          <w:rFonts w:ascii="HG丸ｺﾞｼｯｸM-PRO" w:eastAsia="HG丸ｺﾞｼｯｸM-PRO" w:hAnsi="HG丸ｺﾞｼｯｸM-PRO" w:cs="HG丸ｺﾞｼｯｸM-PRO" w:hint="eastAsia"/>
          <w:sz w:val="32"/>
          <w:szCs w:val="36"/>
          <w:u w:val="single"/>
        </w:rPr>
        <w:lastRenderedPageBreak/>
        <w:t>１．ＱＭＳ省令において求められる手順書</w:t>
      </w:r>
    </w:p>
    <w:p w14:paraId="63A6FA77"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 xml:space="preserve">　改正後ＱＭＳ省令で求められる手順は、令和３年３月</w:t>
      </w:r>
      <w:r w:rsidRPr="000E65D3">
        <w:rPr>
          <w:rFonts w:ascii="HG丸ｺﾞｼｯｸM-PRO" w:eastAsia="HG丸ｺﾞｼｯｸM-PRO" w:hAnsi="HG丸ｺﾞｼｯｸM-PRO" w:cs="HG丸ｺﾞｼｯｸM-PRO"/>
          <w:szCs w:val="21"/>
        </w:rPr>
        <w:t>26日付け薬生監麻発0326第４号</w:t>
      </w:r>
      <w:r w:rsidRPr="000E65D3">
        <w:rPr>
          <w:rFonts w:ascii="HG丸ｺﾞｼｯｸM-PRO" w:eastAsia="HG丸ｺﾞｼｯｸM-PRO" w:hAnsi="HG丸ｺﾞｼｯｸM-PRO" w:cs="HG丸ｺﾞｼｯｸM-PRO" w:hint="eastAsia"/>
          <w:szCs w:val="21"/>
        </w:rPr>
        <w:t>厚</w:t>
      </w:r>
      <w:r w:rsidRPr="000E65D3">
        <w:rPr>
          <w:rFonts w:ascii="HG丸ｺﾞｼｯｸM-PRO" w:eastAsia="HG丸ｺﾞｼｯｸM-PRO" w:hAnsi="HG丸ｺﾞｼｯｸM-PRO" w:cs="HG丸ｺﾞｼｯｸM-PRO"/>
          <w:szCs w:val="21"/>
        </w:rPr>
        <w:t>生労働省医薬・生活衛生局監視指導・麻薬対策課長</w:t>
      </w:r>
      <w:r w:rsidRPr="000E65D3">
        <w:rPr>
          <w:rFonts w:ascii="HG丸ｺﾞｼｯｸM-PRO" w:eastAsia="HG丸ｺﾞｼｯｸM-PRO" w:hAnsi="HG丸ｺﾞｼｯｸM-PRO" w:cs="HG丸ｺﾞｼｯｸM-PRO" w:hint="eastAsia"/>
          <w:szCs w:val="21"/>
        </w:rPr>
        <w:t>通知「医療機器及び体外診断用医薬品の製造管理及び品質管理の基準に関する省令の一部改正について」の</w:t>
      </w:r>
      <w:r w:rsidRPr="000E65D3">
        <w:rPr>
          <w:rFonts w:ascii="HG丸ｺﾞｼｯｸM-PRO" w:eastAsia="HG丸ｺﾞｼｯｸM-PRO" w:hAnsi="HG丸ｺﾞｼｯｸM-PRO" w:cs="HG丸ｺﾞｼｯｸM-PRO"/>
          <w:szCs w:val="21"/>
        </w:rPr>
        <w:t>14．第８条（品質管理監督文書の管理）関係</w:t>
      </w:r>
      <w:r w:rsidRPr="000E65D3">
        <w:rPr>
          <w:rFonts w:ascii="HG丸ｺﾞｼｯｸM-PRO" w:eastAsia="HG丸ｺﾞｼｯｸM-PRO" w:hAnsi="HG丸ｺﾞｼｯｸM-PRO" w:cs="HG丸ｺﾞｼｯｸM-PRO" w:hint="eastAsia"/>
          <w:szCs w:val="21"/>
        </w:rPr>
        <w:t xml:space="preserve">（３）にて </w:t>
      </w:r>
      <w:r w:rsidRPr="000E65D3">
        <w:rPr>
          <w:rFonts w:ascii="HG丸ｺﾞｼｯｸM-PRO" w:eastAsia="HG丸ｺﾞｼｯｸM-PRO" w:hAnsi="HG丸ｺﾞｼｯｸM-PRO" w:cs="HG丸ｺﾞｼｯｸM-PRO"/>
          <w:b/>
          <w:sz w:val="24"/>
          <w:szCs w:val="21"/>
          <w:u w:val="thick"/>
        </w:rPr>
        <w:t>32種類</w:t>
      </w:r>
      <w:r w:rsidRPr="000E65D3">
        <w:rPr>
          <w:rFonts w:ascii="HG丸ｺﾞｼｯｸM-PRO" w:eastAsia="HG丸ｺﾞｼｯｸM-PRO" w:hAnsi="HG丸ｺﾞｼｯｸM-PRO" w:cs="HG丸ｺﾞｼｯｸM-PRO"/>
          <w:b/>
          <w:sz w:val="24"/>
          <w:szCs w:val="21"/>
        </w:rPr>
        <w:t xml:space="preserve"> </w:t>
      </w:r>
      <w:r w:rsidRPr="000E65D3">
        <w:rPr>
          <w:rFonts w:ascii="HG丸ｺﾞｼｯｸM-PRO" w:eastAsia="HG丸ｺﾞｼｯｸM-PRO" w:hAnsi="HG丸ｺﾞｼｯｸM-PRO" w:cs="HG丸ｺﾞｼｯｸM-PRO" w:hint="eastAsia"/>
          <w:szCs w:val="21"/>
        </w:rPr>
        <w:t>定められております。（手順化要求事項）</w:t>
      </w:r>
    </w:p>
    <w:p w14:paraId="17E39753" w14:textId="0AD614B0" w:rsidR="00C975FB"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 xml:space="preserve">　また、これら手順は、「</w:t>
      </w:r>
      <w:r w:rsidRPr="000E65D3">
        <w:rPr>
          <w:rFonts w:ascii="HG丸ｺﾞｼｯｸM-PRO" w:eastAsia="HG丸ｺﾞｼｯｸM-PRO" w:hAnsi="HG丸ｺﾞｼｯｸM-PRO" w:cs="HG丸ｺﾞｼｯｸM-PRO" w:hint="eastAsia"/>
          <w:b/>
          <w:sz w:val="24"/>
          <w:szCs w:val="21"/>
          <w:u w:val="thick"/>
        </w:rPr>
        <w:t>文書化（確立、実施、維持）</w:t>
      </w:r>
      <w:r w:rsidRPr="000E65D3">
        <w:rPr>
          <w:rFonts w:ascii="HG丸ｺﾞｼｯｸM-PRO" w:eastAsia="HG丸ｺﾞｼｯｸM-PRO" w:hAnsi="HG丸ｺﾞｼｯｸM-PRO" w:cs="HG丸ｺﾞｼｯｸM-PRO" w:hint="eastAsia"/>
          <w:szCs w:val="21"/>
        </w:rPr>
        <w:t>」しなければなりません。</w:t>
      </w:r>
    </w:p>
    <w:p w14:paraId="4E4F6A9B" w14:textId="7C868A8D" w:rsidR="004C230B" w:rsidRPr="008B0B3C" w:rsidRDefault="004C230B" w:rsidP="008B0B3C">
      <w:pPr>
        <w:widowControl/>
        <w:ind w:right="-3"/>
        <w:jc w:val="right"/>
        <w:rPr>
          <w:rFonts w:ascii="HG丸ｺﾞｼｯｸM-PRO" w:eastAsia="HG丸ｺﾞｼｯｸM-PRO" w:hAnsi="HG丸ｺﾞｼｯｸM-PRO" w:cs="HG丸ｺﾞｼｯｸM-PRO"/>
          <w:sz w:val="18"/>
          <w:szCs w:val="21"/>
        </w:rPr>
      </w:pPr>
      <w:r w:rsidRPr="008B0B3C">
        <w:rPr>
          <w:rFonts w:ascii="HG丸ｺﾞｼｯｸM-PRO" w:eastAsia="HG丸ｺﾞｼｯｸM-PRO" w:hAnsi="HG丸ｺﾞｼｯｸM-PRO" w:cs="HG丸ｺﾞｼｯｸM-PRO" w:hint="eastAsia"/>
          <w:sz w:val="18"/>
          <w:szCs w:val="21"/>
        </w:rPr>
        <w:t>（</w:t>
      </w:r>
      <w:r w:rsidRPr="008B0B3C">
        <w:rPr>
          <mc:AlternateContent>
            <mc:Choice Requires="w16se">
              <w:rFonts w:ascii="HG丸ｺﾞｼｯｸM-PRO" w:eastAsia="HG丸ｺﾞｼｯｸM-PRO" w:hAnsi="HG丸ｺﾞｼｯｸM-PRO" w:cs="HG丸ｺﾞｼｯｸM-PRO"/>
            </mc:Choice>
            <mc:Fallback>
              <w:rFonts w:ascii="Segoe UI Emoji" w:eastAsia="Segoe UI Emoji" w:hAnsi="Segoe UI Emoji" w:cs="Segoe UI Emoji"/>
            </mc:Fallback>
          </mc:AlternateContent>
          <w:sz w:val="18"/>
          <w:szCs w:val="21"/>
        </w:rPr>
        <mc:AlternateContent>
          <mc:Choice Requires="w16se">
            <w16se:symEx w16se:font="Segoe UI Emoji" w16se:char="1F449"/>
          </mc:Choice>
          <mc:Fallback>
            <w:t>👉</w:t>
          </mc:Fallback>
        </mc:AlternateContent>
      </w:r>
      <w:r w:rsidRPr="008B0B3C">
        <w:rPr>
          <w:rFonts w:ascii="HG丸ｺﾞｼｯｸM-PRO" w:eastAsia="HG丸ｺﾞｼｯｸM-PRO" w:hAnsi="HG丸ｺﾞｼｯｸM-PRO" w:cs="HG丸ｺﾞｼｯｸM-PRO" w:hint="eastAsia"/>
          <w:sz w:val="18"/>
          <w:szCs w:val="21"/>
        </w:rPr>
        <w:t>「文書化」・・・</w:t>
      </w:r>
      <w:r w:rsidRPr="008B0B3C">
        <w:rPr>
          <w:rFonts w:ascii="HG丸ｺﾞｼｯｸM-PRO" w:eastAsia="HG丸ｺﾞｼｯｸM-PRO" w:hAnsi="HG丸ｺﾞｼｯｸM-PRO" w:cs="HG丸ｺﾞｼｯｸM-PRO"/>
          <w:sz w:val="18"/>
          <w:szCs w:val="21"/>
        </w:rPr>
        <w:t>p.4</w:t>
      </w:r>
      <w:r w:rsidRPr="008B0B3C">
        <w:rPr>
          <w:rFonts w:ascii="HG丸ｺﾞｼｯｸM-PRO" w:eastAsia="HG丸ｺﾞｼｯｸM-PRO" w:hAnsi="HG丸ｺﾞｼｯｸM-PRO" w:cs="HG丸ｺﾞｼｯｸM-PRO" w:hint="eastAsia"/>
          <w:sz w:val="18"/>
          <w:szCs w:val="21"/>
        </w:rPr>
        <w:t>【参考】（１）ＱＭＳ省令における「文書化」（ＱＭＳ省令第５条）を参照。）</w:t>
      </w:r>
    </w:p>
    <w:p w14:paraId="11311ACE"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 xml:space="preserve">　下表に、「改正後QMS省令で求められる手順書」と、それに対応して作成した手順書モデル集での手順書の名称を示します。</w:t>
      </w:r>
    </w:p>
    <w:p w14:paraId="23DE0789" w14:textId="2615C571" w:rsidR="00C975FB" w:rsidRPr="000E65D3" w:rsidRDefault="00C975FB" w:rsidP="00C975FB">
      <w:pPr>
        <w:widowControl/>
        <w:ind w:firstLineChars="100" w:firstLine="210"/>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なお、下表に示す32種類の手順化要求事項は、改正後QMS省令の第2章「医療機器等の製造管理及び品質管理に係る基本的要求事項」に係る手順を示したものであり、手順書モデル集では、これら手順化要求事項に加えて、第3章「医療機器等の製造管理及び品質管理に係る追加的要求事項」に係る業務で活用することが出来る「変更管理」、「品質等に関する情報の処理」、「回収処理」についても含めました。（下表（</w:t>
      </w:r>
      <w:r w:rsidR="004C230B">
        <w:rPr>
          <w:rFonts w:ascii="HG丸ｺﾞｼｯｸM-PRO" w:eastAsia="HG丸ｺﾞｼｯｸM-PRO" w:hAnsi="HG丸ｺﾞｼｯｸM-PRO" w:cs="HG丸ｺﾞｼｯｸM-PRO" w:hint="eastAsia"/>
          <w:szCs w:val="21"/>
        </w:rPr>
        <w:t>★</w:t>
      </w:r>
      <w:r w:rsidRPr="000E65D3">
        <w:rPr>
          <w:rFonts w:ascii="HG丸ｺﾞｼｯｸM-PRO" w:eastAsia="HG丸ｺﾞｼｯｸM-PRO" w:hAnsi="HG丸ｺﾞｼｯｸM-PRO" w:cs="HG丸ｺﾞｼｯｸM-PRO" w:hint="eastAsia"/>
          <w:szCs w:val="21"/>
        </w:rPr>
        <w:t>））</w:t>
      </w:r>
    </w:p>
    <w:p w14:paraId="17D3DD2D" w14:textId="77777777" w:rsidR="00C975FB" w:rsidRPr="000E65D3" w:rsidRDefault="00C975FB" w:rsidP="00C975FB">
      <w:pPr>
        <w:widowControl/>
        <w:jc w:val="left"/>
        <w:rPr>
          <w:rFonts w:ascii="HG丸ｺﾞｼｯｸM-PRO" w:eastAsia="HG丸ｺﾞｼｯｸM-PRO" w:hAnsi="HG丸ｺﾞｼｯｸM-PRO"/>
          <w:sz w:val="20"/>
          <w:szCs w:val="20"/>
        </w:rPr>
      </w:pPr>
    </w:p>
    <w:tbl>
      <w:tblPr>
        <w:tblStyle w:val="14"/>
        <w:tblW w:w="9201" w:type="dxa"/>
        <w:tblLook w:val="04A0" w:firstRow="1" w:lastRow="0" w:firstColumn="1" w:lastColumn="0" w:noHBand="0" w:noVBand="1"/>
      </w:tblPr>
      <w:tblGrid>
        <w:gridCol w:w="557"/>
        <w:gridCol w:w="4350"/>
        <w:gridCol w:w="4294"/>
      </w:tblGrid>
      <w:tr w:rsidR="000E65D3" w:rsidRPr="000E65D3" w14:paraId="3A0EBAB3" w14:textId="77777777" w:rsidTr="008B0B3C">
        <w:trPr>
          <w:trHeight w:val="454"/>
          <w:tblHeader/>
        </w:trPr>
        <w:tc>
          <w:tcPr>
            <w:tcW w:w="559" w:type="dxa"/>
            <w:tcBorders>
              <w:top w:val="single" w:sz="12" w:space="0" w:color="auto"/>
              <w:left w:val="single" w:sz="12" w:space="0" w:color="auto"/>
              <w:bottom w:val="single" w:sz="12" w:space="0" w:color="auto"/>
              <w:right w:val="single" w:sz="12" w:space="0" w:color="auto"/>
              <w:tl2br w:val="nil"/>
            </w:tcBorders>
            <w:shd w:val="clear" w:color="auto" w:fill="D9D9D9" w:themeFill="background1" w:themeFillShade="D9"/>
            <w:vAlign w:val="center"/>
          </w:tcPr>
          <w:p w14:paraId="35D8C8FC" w14:textId="77777777" w:rsidR="00C975FB" w:rsidRPr="000E65D3" w:rsidRDefault="00C975FB" w:rsidP="00C975FB">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No</w:t>
            </w:r>
          </w:p>
        </w:tc>
        <w:tc>
          <w:tcPr>
            <w:tcW w:w="451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8A349E1" w14:textId="77777777" w:rsidR="00C975FB" w:rsidRPr="000E65D3" w:rsidRDefault="00C975FB" w:rsidP="00C975FB">
            <w:pPr>
              <w:spacing w:line="240" w:lineRule="exact"/>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改正後ＱＭＳ省令において求められる手順書</w:t>
            </w:r>
          </w:p>
          <w:p w14:paraId="0B5630E1" w14:textId="77777777" w:rsidR="00C975FB" w:rsidRPr="000E65D3" w:rsidRDefault="00C975FB" w:rsidP="00C975FB">
            <w:pPr>
              <w:spacing w:line="240" w:lineRule="exact"/>
              <w:jc w:val="center"/>
              <w:rPr>
                <w:rFonts w:ascii="HG丸ｺﾞｼｯｸM-PRO" w:eastAsia="HG丸ｺﾞｼｯｸM-PRO" w:hAnsi="HG丸ｺﾞｼｯｸM-PRO"/>
                <w:sz w:val="15"/>
                <w:szCs w:val="15"/>
              </w:rPr>
            </w:pPr>
            <w:r w:rsidRPr="000E65D3">
              <w:rPr>
                <w:rFonts w:ascii="HG丸ｺﾞｼｯｸM-PRO" w:eastAsia="HG丸ｺﾞｼｯｸM-PRO" w:hAnsi="HG丸ｺﾞｼｯｸM-PRO" w:hint="eastAsia"/>
                <w:sz w:val="15"/>
                <w:szCs w:val="15"/>
              </w:rPr>
              <w:t>（下線部は、改正</w:t>
            </w:r>
            <w:r w:rsidRPr="000E65D3">
              <w:rPr>
                <w:rFonts w:ascii="HG丸ｺﾞｼｯｸM-PRO" w:eastAsia="HG丸ｺﾞｼｯｸM-PRO" w:hAnsi="HG丸ｺﾞｼｯｸM-PRO"/>
                <w:sz w:val="15"/>
                <w:szCs w:val="15"/>
              </w:rPr>
              <w:t>QMS省令で</w:t>
            </w:r>
            <w:r w:rsidRPr="000E65D3">
              <w:rPr>
                <w:rFonts w:ascii="HG丸ｺﾞｼｯｸM-PRO" w:eastAsia="HG丸ｺﾞｼｯｸM-PRO" w:hAnsi="HG丸ｺﾞｼｯｸM-PRO" w:hint="eastAsia"/>
                <w:sz w:val="15"/>
                <w:szCs w:val="15"/>
              </w:rPr>
              <w:t>変更又は追加箇所）</w:t>
            </w:r>
          </w:p>
        </w:tc>
        <w:tc>
          <w:tcPr>
            <w:tcW w:w="412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49DF00C" w14:textId="77777777" w:rsidR="00C975FB" w:rsidRPr="000E65D3" w:rsidRDefault="00C975FB" w:rsidP="00C975FB">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本手順書モデルでの手順書の名称</w:t>
            </w:r>
          </w:p>
        </w:tc>
      </w:tr>
      <w:tr w:rsidR="000E65D3" w:rsidRPr="000E65D3" w14:paraId="5F0EEA8A" w14:textId="77777777" w:rsidTr="008B0B3C">
        <w:trPr>
          <w:trHeight w:val="454"/>
        </w:trPr>
        <w:tc>
          <w:tcPr>
            <w:tcW w:w="559" w:type="dxa"/>
            <w:tcBorders>
              <w:top w:val="single" w:sz="12" w:space="0" w:color="auto"/>
              <w:left w:val="single" w:sz="12" w:space="0" w:color="auto"/>
              <w:right w:val="single" w:sz="12" w:space="0" w:color="auto"/>
            </w:tcBorders>
            <w:shd w:val="clear" w:color="auto" w:fill="auto"/>
            <w:vAlign w:val="center"/>
          </w:tcPr>
          <w:p w14:paraId="621D43A9"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１</w:t>
            </w:r>
          </w:p>
        </w:tc>
        <w:tc>
          <w:tcPr>
            <w:tcW w:w="4514" w:type="dxa"/>
            <w:tcBorders>
              <w:top w:val="single" w:sz="12" w:space="0" w:color="auto"/>
              <w:left w:val="single" w:sz="12" w:space="0" w:color="auto"/>
              <w:right w:val="single" w:sz="12" w:space="0" w:color="auto"/>
            </w:tcBorders>
            <w:shd w:val="clear" w:color="auto" w:fill="auto"/>
            <w:vAlign w:val="center"/>
          </w:tcPr>
          <w:p w14:paraId="4571482E" w14:textId="2C444BBB" w:rsidR="00C975FB" w:rsidRPr="008B0B3C" w:rsidRDefault="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hint="eastAsia"/>
                <w:sz w:val="18"/>
                <w:szCs w:val="18"/>
                <w:u w:val="single"/>
              </w:rPr>
              <w:t>ＱＭＳ</w:t>
            </w:r>
            <w:r w:rsidRPr="008B0B3C">
              <w:rPr>
                <w:rFonts w:ascii="HG丸ｺﾞｼｯｸM-PRO" w:eastAsia="HG丸ｺﾞｼｯｸM-PRO" w:hAnsi="HG丸ｺﾞｼｯｸM-PRO"/>
                <w:sz w:val="18"/>
                <w:szCs w:val="18"/>
                <w:u w:val="single"/>
              </w:rPr>
              <w:t>に使用するソフトウェアの適用のバリデーション（第５条の６第</w:t>
            </w:r>
            <w:r w:rsidRPr="008B0B3C">
              <w:rPr>
                <w:rFonts w:ascii="HG丸ｺﾞｼｯｸM-PRO" w:eastAsia="HG丸ｺﾞｼｯｸM-PRO" w:hAnsi="HG丸ｺﾞｼｯｸM-PRO" w:hint="eastAsia"/>
                <w:sz w:val="18"/>
                <w:szCs w:val="18"/>
                <w:u w:val="single"/>
              </w:rPr>
              <w:t>１項）</w:t>
            </w:r>
          </w:p>
        </w:tc>
        <w:tc>
          <w:tcPr>
            <w:tcW w:w="4128" w:type="dxa"/>
            <w:tcBorders>
              <w:top w:val="single" w:sz="12" w:space="0" w:color="auto"/>
              <w:left w:val="single" w:sz="12" w:space="0" w:color="auto"/>
              <w:right w:val="single" w:sz="12" w:space="0" w:color="auto"/>
            </w:tcBorders>
            <w:vAlign w:val="center"/>
          </w:tcPr>
          <w:p w14:paraId="25EAF2EA"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w:t>
            </w: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14】【</w:t>
            </w: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21</w:t>
            </w:r>
            <w:r w:rsidRPr="008B0B3C">
              <w:rPr>
                <w:rFonts w:ascii="HG丸ｺﾞｼｯｸM-PRO" w:eastAsia="HG丸ｺﾞｼｯｸM-PRO" w:hAnsi="HG丸ｺﾞｼｯｸM-PRO" w:hint="eastAsia"/>
                <w:sz w:val="18"/>
                <w:szCs w:val="18"/>
              </w:rPr>
              <w:t>】</w:t>
            </w:r>
            <w:r w:rsidRPr="00C177F0">
              <w:rPr>
                <w:rFonts w:ascii="HG丸ｺﾞｼｯｸM-PRO" w:eastAsia="HG丸ｺﾞｼｯｸM-PRO" w:hAnsi="HG丸ｺﾞｼｯｸM-PRO" w:hint="eastAsia"/>
                <w:sz w:val="14"/>
                <w:szCs w:val="18"/>
              </w:rPr>
              <w:t>（※</w:t>
            </w:r>
            <w:r w:rsidRPr="008B0B3C">
              <w:rPr>
                <w:rFonts w:ascii="HG丸ｺﾞｼｯｸM-PRO" w:eastAsia="HG丸ｺﾞｼｯｸM-PRO" w:hAnsi="HG丸ｺﾞｼｯｸM-PRO"/>
                <w:sz w:val="14"/>
                <w:szCs w:val="18"/>
              </w:rPr>
              <w:t>1）</w:t>
            </w:r>
          </w:p>
          <w:p w14:paraId="4175CB8E" w14:textId="77777777" w:rsidR="00C975FB" w:rsidRPr="008B0B3C" w:rsidRDefault="00C975FB" w:rsidP="008B0B3C">
            <w:pPr>
              <w:spacing w:line="240" w:lineRule="exact"/>
              <w:ind w:firstLineChars="100" w:firstLine="178"/>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pacing w:val="10"/>
                <w:w w:val="88"/>
                <w:kern w:val="0"/>
                <w:sz w:val="18"/>
                <w:szCs w:val="18"/>
                <w:fitText w:val="3900" w:id="-1404793856"/>
              </w:rPr>
              <w:t>ソフトウェアの適用に係るバリデーション手順</w:t>
            </w:r>
            <w:r w:rsidRPr="008B0B3C">
              <w:rPr>
                <w:rFonts w:ascii="HG丸ｺﾞｼｯｸM-PRO" w:eastAsia="HG丸ｺﾞｼｯｸM-PRO" w:hAnsi="HG丸ｺﾞｼｯｸM-PRO" w:hint="eastAsia"/>
                <w:spacing w:val="7"/>
                <w:w w:val="88"/>
                <w:kern w:val="0"/>
                <w:sz w:val="18"/>
                <w:szCs w:val="18"/>
                <w:fitText w:val="3900" w:id="-1404793856"/>
              </w:rPr>
              <w:t>書</w:t>
            </w:r>
          </w:p>
        </w:tc>
      </w:tr>
      <w:tr w:rsidR="000E65D3" w:rsidRPr="000E65D3" w14:paraId="32B6F580" w14:textId="77777777" w:rsidTr="008B0B3C">
        <w:trPr>
          <w:trHeight w:val="454"/>
        </w:trPr>
        <w:tc>
          <w:tcPr>
            <w:tcW w:w="559" w:type="dxa"/>
            <w:tcBorders>
              <w:left w:val="single" w:sz="12" w:space="0" w:color="auto"/>
              <w:right w:val="single" w:sz="12" w:space="0" w:color="auto"/>
            </w:tcBorders>
            <w:shd w:val="clear" w:color="auto" w:fill="auto"/>
            <w:vAlign w:val="center"/>
          </w:tcPr>
          <w:p w14:paraId="5A4895CF"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２</w:t>
            </w:r>
          </w:p>
        </w:tc>
        <w:tc>
          <w:tcPr>
            <w:tcW w:w="4514" w:type="dxa"/>
            <w:tcBorders>
              <w:left w:val="single" w:sz="12" w:space="0" w:color="auto"/>
              <w:right w:val="single" w:sz="12" w:space="0" w:color="auto"/>
            </w:tcBorders>
            <w:shd w:val="clear" w:color="auto" w:fill="auto"/>
            <w:vAlign w:val="center"/>
          </w:tcPr>
          <w:p w14:paraId="2DA812B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品質管理監督文書の管理（第８条第２項）</w:t>
            </w:r>
          </w:p>
        </w:tc>
        <w:tc>
          <w:tcPr>
            <w:tcW w:w="4128" w:type="dxa"/>
            <w:tcBorders>
              <w:left w:val="single" w:sz="12" w:space="0" w:color="auto"/>
              <w:right w:val="single" w:sz="12" w:space="0" w:color="auto"/>
            </w:tcBorders>
            <w:vAlign w:val="center"/>
          </w:tcPr>
          <w:p w14:paraId="23E2111B"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文書管理手順書</w:t>
            </w:r>
          </w:p>
        </w:tc>
      </w:tr>
      <w:tr w:rsidR="000E65D3" w:rsidRPr="000E65D3" w14:paraId="55A40FAE" w14:textId="77777777" w:rsidTr="008B0B3C">
        <w:trPr>
          <w:trHeight w:val="454"/>
        </w:trPr>
        <w:tc>
          <w:tcPr>
            <w:tcW w:w="559" w:type="dxa"/>
            <w:tcBorders>
              <w:left w:val="single" w:sz="12" w:space="0" w:color="auto"/>
              <w:right w:val="single" w:sz="12" w:space="0" w:color="auto"/>
            </w:tcBorders>
            <w:shd w:val="clear" w:color="auto" w:fill="auto"/>
            <w:vAlign w:val="center"/>
          </w:tcPr>
          <w:p w14:paraId="2FF50E49"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３</w:t>
            </w:r>
          </w:p>
        </w:tc>
        <w:tc>
          <w:tcPr>
            <w:tcW w:w="4514" w:type="dxa"/>
            <w:tcBorders>
              <w:left w:val="single" w:sz="12" w:space="0" w:color="auto"/>
              <w:right w:val="single" w:sz="12" w:space="0" w:color="auto"/>
            </w:tcBorders>
            <w:shd w:val="clear" w:color="auto" w:fill="auto"/>
            <w:vAlign w:val="center"/>
          </w:tcPr>
          <w:p w14:paraId="6731D7BD"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記録の管理（第９条第２項）</w:t>
            </w:r>
          </w:p>
        </w:tc>
        <w:tc>
          <w:tcPr>
            <w:tcW w:w="4128" w:type="dxa"/>
            <w:tcBorders>
              <w:left w:val="single" w:sz="12" w:space="0" w:color="auto"/>
              <w:right w:val="single" w:sz="12" w:space="0" w:color="auto"/>
            </w:tcBorders>
            <w:vAlign w:val="center"/>
          </w:tcPr>
          <w:p w14:paraId="7E2E69F6"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3</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記録管理手順書</w:t>
            </w:r>
          </w:p>
        </w:tc>
      </w:tr>
      <w:tr w:rsidR="000E65D3" w:rsidRPr="000E65D3" w14:paraId="620EFFDF" w14:textId="77777777" w:rsidTr="008B0B3C">
        <w:trPr>
          <w:trHeight w:val="454"/>
        </w:trPr>
        <w:tc>
          <w:tcPr>
            <w:tcW w:w="559" w:type="dxa"/>
            <w:tcBorders>
              <w:left w:val="single" w:sz="12" w:space="0" w:color="auto"/>
              <w:right w:val="single" w:sz="12" w:space="0" w:color="auto"/>
            </w:tcBorders>
            <w:shd w:val="clear" w:color="auto" w:fill="auto"/>
            <w:vAlign w:val="center"/>
          </w:tcPr>
          <w:p w14:paraId="11FA763B"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４</w:t>
            </w:r>
          </w:p>
        </w:tc>
        <w:tc>
          <w:tcPr>
            <w:tcW w:w="4514" w:type="dxa"/>
            <w:tcBorders>
              <w:left w:val="single" w:sz="12" w:space="0" w:color="auto"/>
              <w:right w:val="single" w:sz="12" w:space="0" w:color="auto"/>
            </w:tcBorders>
            <w:shd w:val="clear" w:color="auto" w:fill="auto"/>
            <w:vAlign w:val="center"/>
          </w:tcPr>
          <w:p w14:paraId="50967E1D"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管理監督者照査（第18条第１項）</w:t>
            </w:r>
          </w:p>
        </w:tc>
        <w:tc>
          <w:tcPr>
            <w:tcW w:w="4128" w:type="dxa"/>
            <w:tcBorders>
              <w:left w:val="single" w:sz="12" w:space="0" w:color="auto"/>
              <w:right w:val="single" w:sz="12" w:space="0" w:color="auto"/>
            </w:tcBorders>
            <w:vAlign w:val="center"/>
          </w:tcPr>
          <w:p w14:paraId="3870FFB8"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4</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マネジメントレビュー手順書</w:t>
            </w:r>
          </w:p>
        </w:tc>
      </w:tr>
      <w:tr w:rsidR="000E65D3" w:rsidRPr="000E65D3" w14:paraId="7CC3C273" w14:textId="77777777" w:rsidTr="008B0B3C">
        <w:trPr>
          <w:trHeight w:val="454"/>
        </w:trPr>
        <w:tc>
          <w:tcPr>
            <w:tcW w:w="559" w:type="dxa"/>
            <w:tcBorders>
              <w:left w:val="single" w:sz="12" w:space="0" w:color="auto"/>
              <w:right w:val="single" w:sz="12" w:space="0" w:color="auto"/>
            </w:tcBorders>
            <w:shd w:val="clear" w:color="auto" w:fill="auto"/>
            <w:vAlign w:val="center"/>
          </w:tcPr>
          <w:p w14:paraId="747AF988"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５</w:t>
            </w:r>
          </w:p>
        </w:tc>
        <w:tc>
          <w:tcPr>
            <w:tcW w:w="4514" w:type="dxa"/>
            <w:tcBorders>
              <w:left w:val="single" w:sz="12" w:space="0" w:color="auto"/>
              <w:right w:val="single" w:sz="12" w:space="0" w:color="auto"/>
            </w:tcBorders>
            <w:shd w:val="clear" w:color="auto" w:fill="auto"/>
            <w:vAlign w:val="center"/>
          </w:tcPr>
          <w:p w14:paraId="2CC3C959"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教育訓練（第22条第２項）</w:t>
            </w:r>
          </w:p>
        </w:tc>
        <w:tc>
          <w:tcPr>
            <w:tcW w:w="4128" w:type="dxa"/>
            <w:tcBorders>
              <w:left w:val="single" w:sz="12" w:space="0" w:color="auto"/>
              <w:right w:val="single" w:sz="12" w:space="0" w:color="auto"/>
            </w:tcBorders>
            <w:vAlign w:val="center"/>
          </w:tcPr>
          <w:p w14:paraId="6E10276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5</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教育訓練手順書</w:t>
            </w:r>
          </w:p>
        </w:tc>
      </w:tr>
      <w:tr w:rsidR="000E65D3" w:rsidRPr="000E65D3" w14:paraId="64B3521E" w14:textId="77777777" w:rsidTr="008B0B3C">
        <w:trPr>
          <w:trHeight w:val="454"/>
        </w:trPr>
        <w:tc>
          <w:tcPr>
            <w:tcW w:w="559" w:type="dxa"/>
            <w:tcBorders>
              <w:left w:val="single" w:sz="12" w:space="0" w:color="auto"/>
              <w:right w:val="single" w:sz="12" w:space="0" w:color="auto"/>
            </w:tcBorders>
            <w:shd w:val="clear" w:color="auto" w:fill="auto"/>
            <w:vAlign w:val="center"/>
          </w:tcPr>
          <w:p w14:paraId="7D07ACAF"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６</w:t>
            </w:r>
          </w:p>
        </w:tc>
        <w:tc>
          <w:tcPr>
            <w:tcW w:w="4514" w:type="dxa"/>
            <w:tcBorders>
              <w:left w:val="single" w:sz="12" w:space="0" w:color="auto"/>
              <w:right w:val="single" w:sz="12" w:space="0" w:color="auto"/>
            </w:tcBorders>
            <w:shd w:val="clear" w:color="auto" w:fill="auto"/>
            <w:vAlign w:val="center"/>
          </w:tcPr>
          <w:p w14:paraId="2A78BFF8"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作業環境（第25条</w:t>
            </w:r>
            <w:r w:rsidRPr="008B0B3C">
              <w:rPr>
                <w:rFonts w:ascii="HG丸ｺﾞｼｯｸM-PRO" w:eastAsia="HG丸ｺﾞｼｯｸM-PRO" w:hAnsi="HG丸ｺﾞｼｯｸM-PRO"/>
                <w:sz w:val="18"/>
                <w:szCs w:val="18"/>
                <w:u w:val="single"/>
              </w:rPr>
              <w:t>第２項</w:t>
            </w:r>
            <w:r w:rsidRPr="008B0B3C">
              <w:rPr>
                <w:rFonts w:ascii="HG丸ｺﾞｼｯｸM-PRO" w:eastAsia="HG丸ｺﾞｼｯｸM-PRO" w:hAnsi="HG丸ｺﾞｼｯｸM-PRO"/>
                <w:sz w:val="18"/>
                <w:szCs w:val="18"/>
              </w:rPr>
              <w:t>）</w:t>
            </w:r>
          </w:p>
        </w:tc>
        <w:tc>
          <w:tcPr>
            <w:tcW w:w="4128" w:type="dxa"/>
            <w:tcBorders>
              <w:left w:val="single" w:sz="12" w:space="0" w:color="auto"/>
              <w:right w:val="single" w:sz="12" w:space="0" w:color="auto"/>
            </w:tcBorders>
            <w:vAlign w:val="center"/>
          </w:tcPr>
          <w:p w14:paraId="75695373"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6】</w:t>
            </w:r>
            <w:r w:rsidRPr="008B0B3C">
              <w:rPr>
                <w:rFonts w:ascii="HG丸ｺﾞｼｯｸM-PRO" w:eastAsia="HG丸ｺﾞｼｯｸM-PRO" w:hAnsi="HG丸ｺﾞｼｯｸM-PRO" w:hint="eastAsia"/>
                <w:sz w:val="18"/>
                <w:szCs w:val="18"/>
              </w:rPr>
              <w:t>作業環境手順書</w:t>
            </w:r>
          </w:p>
        </w:tc>
      </w:tr>
      <w:tr w:rsidR="000E65D3" w:rsidRPr="000E65D3" w14:paraId="4119CC2A" w14:textId="77777777" w:rsidTr="008B0B3C">
        <w:trPr>
          <w:trHeight w:val="454"/>
        </w:trPr>
        <w:tc>
          <w:tcPr>
            <w:tcW w:w="559" w:type="dxa"/>
            <w:tcBorders>
              <w:left w:val="single" w:sz="12" w:space="0" w:color="auto"/>
              <w:right w:val="single" w:sz="12" w:space="0" w:color="auto"/>
            </w:tcBorders>
            <w:shd w:val="clear" w:color="auto" w:fill="auto"/>
            <w:vAlign w:val="center"/>
          </w:tcPr>
          <w:p w14:paraId="4E62461A"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７</w:t>
            </w:r>
          </w:p>
        </w:tc>
        <w:tc>
          <w:tcPr>
            <w:tcW w:w="4514" w:type="dxa"/>
            <w:tcBorders>
              <w:left w:val="single" w:sz="12" w:space="0" w:color="auto"/>
              <w:right w:val="single" w:sz="12" w:space="0" w:color="auto"/>
            </w:tcBorders>
            <w:shd w:val="clear" w:color="auto" w:fill="auto"/>
            <w:vAlign w:val="center"/>
          </w:tcPr>
          <w:p w14:paraId="2B28414B"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製品の設計開発（第30条第１項）</w:t>
            </w:r>
          </w:p>
        </w:tc>
        <w:tc>
          <w:tcPr>
            <w:tcW w:w="4128" w:type="dxa"/>
            <w:vMerge w:val="restart"/>
            <w:tcBorders>
              <w:left w:val="single" w:sz="12" w:space="0" w:color="auto"/>
              <w:right w:val="single" w:sz="12" w:space="0" w:color="auto"/>
            </w:tcBorders>
            <w:vAlign w:val="center"/>
          </w:tcPr>
          <w:p w14:paraId="425D98A9"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7】</w:t>
            </w: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8】【手順書9】</w:t>
            </w:r>
            <w:r w:rsidRPr="00C177F0">
              <w:rPr>
                <w:rFonts w:ascii="HG丸ｺﾞｼｯｸM-PRO" w:eastAsia="HG丸ｺﾞｼｯｸM-PRO" w:hAnsi="HG丸ｺﾞｼｯｸM-PRO" w:hint="eastAsia"/>
                <w:sz w:val="14"/>
                <w:szCs w:val="18"/>
              </w:rPr>
              <w:t>（※</w:t>
            </w:r>
            <w:r w:rsidRPr="008B0B3C">
              <w:rPr>
                <w:rFonts w:ascii="HG丸ｺﾞｼｯｸM-PRO" w:eastAsia="HG丸ｺﾞｼｯｸM-PRO" w:hAnsi="HG丸ｺﾞｼｯｸM-PRO"/>
                <w:sz w:val="14"/>
                <w:szCs w:val="18"/>
              </w:rPr>
              <w:t>2）</w:t>
            </w:r>
          </w:p>
          <w:p w14:paraId="1BB67100" w14:textId="77777777" w:rsidR="00C975FB" w:rsidRPr="008B0B3C" w:rsidRDefault="00C975FB" w:rsidP="008B0B3C">
            <w:pPr>
              <w:spacing w:line="240" w:lineRule="exact"/>
              <w:ind w:firstLineChars="100" w:firstLine="180"/>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設計開発手順書</w:t>
            </w:r>
          </w:p>
        </w:tc>
      </w:tr>
      <w:tr w:rsidR="000E65D3" w:rsidRPr="000E65D3" w14:paraId="690EC5DC" w14:textId="77777777" w:rsidTr="008B0B3C">
        <w:trPr>
          <w:trHeight w:val="454"/>
        </w:trPr>
        <w:tc>
          <w:tcPr>
            <w:tcW w:w="559" w:type="dxa"/>
            <w:tcBorders>
              <w:left w:val="single" w:sz="12" w:space="0" w:color="auto"/>
              <w:right w:val="single" w:sz="12" w:space="0" w:color="auto"/>
            </w:tcBorders>
            <w:shd w:val="clear" w:color="auto" w:fill="auto"/>
            <w:vAlign w:val="center"/>
          </w:tcPr>
          <w:p w14:paraId="15BA45D2"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８</w:t>
            </w:r>
          </w:p>
        </w:tc>
        <w:tc>
          <w:tcPr>
            <w:tcW w:w="4514" w:type="dxa"/>
            <w:tcBorders>
              <w:left w:val="single" w:sz="12" w:space="0" w:color="auto"/>
              <w:right w:val="single" w:sz="12" w:space="0" w:color="auto"/>
            </w:tcBorders>
            <w:shd w:val="clear" w:color="auto" w:fill="auto"/>
            <w:vAlign w:val="center"/>
          </w:tcPr>
          <w:p w14:paraId="2615459C"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設計開発移管（第35条の２第１項）</w:t>
            </w:r>
          </w:p>
        </w:tc>
        <w:tc>
          <w:tcPr>
            <w:tcW w:w="4128" w:type="dxa"/>
            <w:vMerge/>
            <w:tcBorders>
              <w:left w:val="single" w:sz="12" w:space="0" w:color="auto"/>
              <w:right w:val="single" w:sz="12" w:space="0" w:color="auto"/>
            </w:tcBorders>
            <w:vAlign w:val="center"/>
          </w:tcPr>
          <w:p w14:paraId="191C2D9E" w14:textId="77777777" w:rsidR="00C975FB" w:rsidRPr="008B0B3C" w:rsidRDefault="00C975FB" w:rsidP="00C975FB">
            <w:pPr>
              <w:spacing w:line="240" w:lineRule="exact"/>
              <w:rPr>
                <w:rFonts w:ascii="HG丸ｺﾞｼｯｸM-PRO" w:eastAsia="HG丸ｺﾞｼｯｸM-PRO" w:hAnsi="HG丸ｺﾞｼｯｸM-PRO"/>
                <w:sz w:val="18"/>
                <w:szCs w:val="18"/>
              </w:rPr>
            </w:pPr>
          </w:p>
        </w:tc>
      </w:tr>
      <w:tr w:rsidR="000E65D3" w:rsidRPr="000E65D3" w14:paraId="22ACA97C" w14:textId="77777777" w:rsidTr="008B0B3C">
        <w:trPr>
          <w:trHeight w:val="454"/>
        </w:trPr>
        <w:tc>
          <w:tcPr>
            <w:tcW w:w="559" w:type="dxa"/>
            <w:tcBorders>
              <w:left w:val="single" w:sz="12" w:space="0" w:color="auto"/>
              <w:right w:val="single" w:sz="12" w:space="0" w:color="auto"/>
            </w:tcBorders>
            <w:shd w:val="clear" w:color="auto" w:fill="auto"/>
            <w:vAlign w:val="center"/>
          </w:tcPr>
          <w:p w14:paraId="76C9835A"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９</w:t>
            </w:r>
          </w:p>
        </w:tc>
        <w:tc>
          <w:tcPr>
            <w:tcW w:w="4514" w:type="dxa"/>
            <w:tcBorders>
              <w:left w:val="single" w:sz="12" w:space="0" w:color="auto"/>
              <w:right w:val="single" w:sz="12" w:space="0" w:color="auto"/>
            </w:tcBorders>
            <w:shd w:val="clear" w:color="auto" w:fill="auto"/>
            <w:vAlign w:val="center"/>
          </w:tcPr>
          <w:p w14:paraId="2BC10C42"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設計開発変更（第36条第１項）</w:t>
            </w:r>
          </w:p>
        </w:tc>
        <w:tc>
          <w:tcPr>
            <w:tcW w:w="4128" w:type="dxa"/>
            <w:vMerge/>
            <w:tcBorders>
              <w:left w:val="single" w:sz="12" w:space="0" w:color="auto"/>
              <w:right w:val="single" w:sz="12" w:space="0" w:color="auto"/>
            </w:tcBorders>
            <w:vAlign w:val="center"/>
          </w:tcPr>
          <w:p w14:paraId="27FFFD7F" w14:textId="77777777" w:rsidR="00C975FB" w:rsidRPr="008B0B3C" w:rsidRDefault="00C975FB" w:rsidP="00C975FB">
            <w:pPr>
              <w:spacing w:line="240" w:lineRule="exact"/>
              <w:rPr>
                <w:rFonts w:ascii="HG丸ｺﾞｼｯｸM-PRO" w:eastAsia="HG丸ｺﾞｼｯｸM-PRO" w:hAnsi="HG丸ｺﾞｼｯｸM-PRO"/>
                <w:sz w:val="18"/>
                <w:szCs w:val="18"/>
              </w:rPr>
            </w:pPr>
          </w:p>
        </w:tc>
      </w:tr>
      <w:tr w:rsidR="000E65D3" w:rsidRPr="000E65D3" w14:paraId="2E788CDC" w14:textId="77777777" w:rsidTr="008B0B3C">
        <w:trPr>
          <w:trHeight w:val="454"/>
        </w:trPr>
        <w:tc>
          <w:tcPr>
            <w:tcW w:w="559" w:type="dxa"/>
            <w:tcBorders>
              <w:left w:val="single" w:sz="12" w:space="0" w:color="auto"/>
              <w:bottom w:val="single" w:sz="4" w:space="0" w:color="auto"/>
              <w:right w:val="single" w:sz="12" w:space="0" w:color="auto"/>
            </w:tcBorders>
            <w:shd w:val="clear" w:color="auto" w:fill="auto"/>
            <w:vAlign w:val="center"/>
          </w:tcPr>
          <w:p w14:paraId="54EEC44D"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10</w:t>
            </w:r>
          </w:p>
        </w:tc>
        <w:tc>
          <w:tcPr>
            <w:tcW w:w="4514" w:type="dxa"/>
            <w:tcBorders>
              <w:left w:val="single" w:sz="12" w:space="0" w:color="auto"/>
              <w:bottom w:val="single" w:sz="4" w:space="0" w:color="auto"/>
              <w:right w:val="single" w:sz="12" w:space="0" w:color="auto"/>
            </w:tcBorders>
            <w:shd w:val="clear" w:color="auto" w:fill="auto"/>
            <w:vAlign w:val="center"/>
          </w:tcPr>
          <w:p w14:paraId="66ED9809"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購買工程（第37条第１項）</w:t>
            </w:r>
          </w:p>
        </w:tc>
        <w:tc>
          <w:tcPr>
            <w:tcW w:w="4128" w:type="dxa"/>
            <w:tcBorders>
              <w:left w:val="single" w:sz="12" w:space="0" w:color="auto"/>
              <w:bottom w:val="single" w:sz="4" w:space="0" w:color="auto"/>
              <w:right w:val="single" w:sz="12" w:space="0" w:color="auto"/>
            </w:tcBorders>
            <w:vAlign w:val="center"/>
          </w:tcPr>
          <w:p w14:paraId="43EE77D9"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10</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購買管理手順書</w:t>
            </w:r>
          </w:p>
        </w:tc>
      </w:tr>
      <w:tr w:rsidR="000E65D3" w:rsidRPr="000E65D3" w14:paraId="3675D83D" w14:textId="77777777" w:rsidTr="008B0B3C">
        <w:trPr>
          <w:trHeight w:val="454"/>
        </w:trPr>
        <w:tc>
          <w:tcPr>
            <w:tcW w:w="559" w:type="dxa"/>
            <w:tcBorders>
              <w:left w:val="single" w:sz="12" w:space="0" w:color="auto"/>
              <w:bottom w:val="single" w:sz="4" w:space="0" w:color="auto"/>
              <w:right w:val="single" w:sz="12" w:space="0" w:color="auto"/>
            </w:tcBorders>
            <w:shd w:val="clear" w:color="auto" w:fill="auto"/>
            <w:vAlign w:val="center"/>
          </w:tcPr>
          <w:p w14:paraId="61C0A345"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11</w:t>
            </w:r>
          </w:p>
        </w:tc>
        <w:tc>
          <w:tcPr>
            <w:tcW w:w="4514" w:type="dxa"/>
            <w:tcBorders>
              <w:left w:val="single" w:sz="12" w:space="0" w:color="auto"/>
              <w:bottom w:val="single" w:sz="4" w:space="0" w:color="auto"/>
              <w:right w:val="single" w:sz="12" w:space="0" w:color="auto"/>
            </w:tcBorders>
            <w:shd w:val="clear" w:color="auto" w:fill="auto"/>
            <w:vAlign w:val="center"/>
          </w:tcPr>
          <w:p w14:paraId="7B610948" w14:textId="531A09F1" w:rsidR="00C975FB" w:rsidRPr="008B0B3C" w:rsidRDefault="00C975FB" w:rsidP="008B0B3C">
            <w:pPr>
              <w:spacing w:line="240" w:lineRule="exact"/>
              <w:jc w:val="lef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製造及びサービス提供の</w:t>
            </w:r>
            <w:r w:rsidRPr="008B0B3C">
              <w:rPr>
                <w:rFonts w:ascii="HG丸ｺﾞｼｯｸM-PRO" w:eastAsia="HG丸ｺﾞｼｯｸM-PRO" w:hAnsi="HG丸ｺﾞｼｯｸM-PRO"/>
                <w:sz w:val="18"/>
                <w:szCs w:val="18"/>
                <w:u w:val="single"/>
              </w:rPr>
              <w:t>手順</w:t>
            </w:r>
            <w:r w:rsidRPr="008B0B3C">
              <w:rPr>
                <w:rFonts w:ascii="HG丸ｺﾞｼｯｸM-PRO" w:eastAsia="HG丸ｺﾞｼｯｸM-PRO" w:hAnsi="HG丸ｺﾞｼｯｸM-PRO"/>
                <w:sz w:val="18"/>
                <w:szCs w:val="18"/>
              </w:rPr>
              <w:t>、管理</w:t>
            </w:r>
            <w:r w:rsidRPr="008B0B3C">
              <w:rPr>
                <w:rFonts w:ascii="HG丸ｺﾞｼｯｸM-PRO" w:eastAsia="HG丸ｺﾞｼｯｸM-PRO" w:hAnsi="HG丸ｺﾞｼｯｸM-PRO"/>
                <w:sz w:val="18"/>
                <w:szCs w:val="18"/>
                <w:u w:val="single"/>
              </w:rPr>
              <w:t>方法</w:t>
            </w:r>
            <w:r w:rsidRPr="008B0B3C">
              <w:rPr>
                <w:rFonts w:ascii="HG丸ｺﾞｼｯｸM-PRO" w:eastAsia="HG丸ｺﾞｼｯｸM-PRO" w:hAnsi="HG丸ｺﾞｼｯｸM-PRO"/>
                <w:sz w:val="18"/>
                <w:szCs w:val="18"/>
              </w:rPr>
              <w:t xml:space="preserve">（第40条第１項） </w:t>
            </w:r>
          </w:p>
        </w:tc>
        <w:tc>
          <w:tcPr>
            <w:tcW w:w="4128" w:type="dxa"/>
            <w:tcBorders>
              <w:left w:val="single" w:sz="12" w:space="0" w:color="auto"/>
              <w:bottom w:val="single" w:sz="4" w:space="0" w:color="auto"/>
              <w:right w:val="single" w:sz="12" w:space="0" w:color="auto"/>
            </w:tcBorders>
            <w:vAlign w:val="center"/>
          </w:tcPr>
          <w:p w14:paraId="54AE1C05"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11</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製造管理手順書</w:t>
            </w:r>
          </w:p>
        </w:tc>
      </w:tr>
      <w:tr w:rsidR="000E65D3" w:rsidRPr="000E65D3" w14:paraId="2DD1E85E" w14:textId="77777777" w:rsidTr="008B0B3C">
        <w:trPr>
          <w:trHeight w:val="454"/>
        </w:trPr>
        <w:tc>
          <w:tcPr>
            <w:tcW w:w="559" w:type="dxa"/>
            <w:tcBorders>
              <w:top w:val="single" w:sz="4" w:space="0" w:color="auto"/>
              <w:left w:val="single" w:sz="12" w:space="0" w:color="auto"/>
              <w:right w:val="single" w:sz="12" w:space="0" w:color="auto"/>
            </w:tcBorders>
            <w:shd w:val="clear" w:color="auto" w:fill="auto"/>
            <w:vAlign w:val="center"/>
          </w:tcPr>
          <w:p w14:paraId="61F56FA1"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12</w:t>
            </w:r>
          </w:p>
        </w:tc>
        <w:tc>
          <w:tcPr>
            <w:tcW w:w="4514" w:type="dxa"/>
            <w:tcBorders>
              <w:top w:val="single" w:sz="4" w:space="0" w:color="auto"/>
              <w:left w:val="single" w:sz="12" w:space="0" w:color="auto"/>
              <w:right w:val="single" w:sz="12" w:space="0" w:color="auto"/>
            </w:tcBorders>
            <w:shd w:val="clear" w:color="auto" w:fill="auto"/>
            <w:vAlign w:val="center"/>
          </w:tcPr>
          <w:p w14:paraId="1FC85AAB"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附帯サービス業務（第43条第１項）</w:t>
            </w:r>
          </w:p>
        </w:tc>
        <w:tc>
          <w:tcPr>
            <w:tcW w:w="4128" w:type="dxa"/>
            <w:tcBorders>
              <w:top w:val="single" w:sz="4" w:space="0" w:color="auto"/>
              <w:left w:val="single" w:sz="12" w:space="0" w:color="auto"/>
              <w:right w:val="single" w:sz="12" w:space="0" w:color="auto"/>
            </w:tcBorders>
            <w:vAlign w:val="center"/>
          </w:tcPr>
          <w:p w14:paraId="644B0A2A"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12</w:t>
            </w:r>
            <w:r w:rsidRPr="008B0B3C">
              <w:rPr>
                <w:rFonts w:ascii="HG丸ｺﾞｼｯｸM-PRO" w:eastAsia="HG丸ｺﾞｼｯｸM-PRO" w:hAnsi="HG丸ｺﾞｼｯｸM-PRO" w:cs="HG丸ｺﾞｼｯｸM-PRO" w:hint="eastAsia"/>
                <w:sz w:val="18"/>
                <w:szCs w:val="18"/>
              </w:rPr>
              <w:t>】附帯サービス管理手順書</w:t>
            </w:r>
          </w:p>
        </w:tc>
      </w:tr>
      <w:tr w:rsidR="000E65D3" w:rsidRPr="000E65D3" w14:paraId="364870F1" w14:textId="77777777" w:rsidTr="008B0B3C">
        <w:trPr>
          <w:trHeight w:val="454"/>
        </w:trPr>
        <w:tc>
          <w:tcPr>
            <w:tcW w:w="559" w:type="dxa"/>
            <w:tcBorders>
              <w:left w:val="single" w:sz="12" w:space="0" w:color="auto"/>
              <w:right w:val="single" w:sz="12" w:space="0" w:color="auto"/>
            </w:tcBorders>
            <w:shd w:val="clear" w:color="auto" w:fill="auto"/>
            <w:vAlign w:val="center"/>
          </w:tcPr>
          <w:p w14:paraId="68CC2255"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13</w:t>
            </w:r>
          </w:p>
        </w:tc>
        <w:tc>
          <w:tcPr>
            <w:tcW w:w="4514" w:type="dxa"/>
            <w:tcBorders>
              <w:left w:val="single" w:sz="12" w:space="0" w:color="auto"/>
              <w:right w:val="single" w:sz="12" w:space="0" w:color="auto"/>
            </w:tcBorders>
            <w:shd w:val="clear" w:color="auto" w:fill="auto"/>
            <w:vAlign w:val="center"/>
          </w:tcPr>
          <w:p w14:paraId="7A4DFBF4"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工程バリデーション（第45条第３項）</w:t>
            </w:r>
          </w:p>
        </w:tc>
        <w:tc>
          <w:tcPr>
            <w:tcW w:w="4128" w:type="dxa"/>
            <w:tcBorders>
              <w:left w:val="single" w:sz="12" w:space="0" w:color="auto"/>
              <w:right w:val="single" w:sz="12" w:space="0" w:color="auto"/>
            </w:tcBorders>
            <w:vAlign w:val="center"/>
          </w:tcPr>
          <w:p w14:paraId="1CC7C11F"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13</w:t>
            </w:r>
            <w:r w:rsidRPr="008B0B3C">
              <w:rPr>
                <w:rFonts w:ascii="HG丸ｺﾞｼｯｸM-PRO" w:eastAsia="HG丸ｺﾞｼｯｸM-PRO" w:hAnsi="HG丸ｺﾞｼｯｸM-PRO" w:cs="HG丸ｺﾞｼｯｸM-PRO" w:hint="eastAsia"/>
                <w:sz w:val="18"/>
                <w:szCs w:val="18"/>
              </w:rPr>
              <w:t>】プロセスバリデーション手順書</w:t>
            </w:r>
          </w:p>
        </w:tc>
      </w:tr>
      <w:tr w:rsidR="000E65D3" w:rsidRPr="000E65D3" w14:paraId="5A910DD1" w14:textId="77777777" w:rsidTr="008B0B3C">
        <w:trPr>
          <w:trHeight w:val="454"/>
        </w:trPr>
        <w:tc>
          <w:tcPr>
            <w:tcW w:w="559" w:type="dxa"/>
            <w:tcBorders>
              <w:left w:val="single" w:sz="12" w:space="0" w:color="auto"/>
              <w:right w:val="single" w:sz="12" w:space="0" w:color="auto"/>
            </w:tcBorders>
            <w:shd w:val="clear" w:color="auto" w:fill="auto"/>
            <w:vAlign w:val="center"/>
          </w:tcPr>
          <w:p w14:paraId="1421AD9D"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14</w:t>
            </w:r>
          </w:p>
        </w:tc>
        <w:tc>
          <w:tcPr>
            <w:tcW w:w="4514" w:type="dxa"/>
            <w:tcBorders>
              <w:left w:val="single" w:sz="12" w:space="0" w:color="auto"/>
              <w:right w:val="single" w:sz="12" w:space="0" w:color="auto"/>
            </w:tcBorders>
            <w:shd w:val="clear" w:color="auto" w:fill="auto"/>
            <w:vAlign w:val="center"/>
          </w:tcPr>
          <w:p w14:paraId="15462351" w14:textId="28FC478E"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u w:val="single"/>
              </w:rPr>
              <w:t>製造工程等の提供に使用する</w:t>
            </w:r>
            <w:r w:rsidRPr="008B0B3C">
              <w:rPr>
                <w:rFonts w:ascii="HG丸ｺﾞｼｯｸM-PRO" w:eastAsia="HG丸ｺﾞｼｯｸM-PRO" w:hAnsi="HG丸ｺﾞｼｯｸM-PRO"/>
                <w:sz w:val="18"/>
                <w:szCs w:val="18"/>
              </w:rPr>
              <w:t>ソフトウェアの適用のバリデーション</w:t>
            </w:r>
            <w:r w:rsidRPr="008B0B3C">
              <w:rPr>
                <w:rFonts w:ascii="HG丸ｺﾞｼｯｸM-PRO" w:eastAsia="HG丸ｺﾞｼｯｸM-PRO" w:hAnsi="HG丸ｺﾞｼｯｸM-PRO" w:hint="eastAsia"/>
                <w:sz w:val="18"/>
                <w:szCs w:val="18"/>
              </w:rPr>
              <w:t>（第</w:t>
            </w:r>
            <w:r w:rsidRPr="008B0B3C">
              <w:rPr>
                <w:rFonts w:ascii="HG丸ｺﾞｼｯｸM-PRO" w:eastAsia="HG丸ｺﾞｼｯｸM-PRO" w:hAnsi="HG丸ｺﾞｼｯｸM-PRO"/>
                <w:sz w:val="18"/>
                <w:szCs w:val="18"/>
              </w:rPr>
              <w:t>45条第4項）</w:t>
            </w:r>
          </w:p>
        </w:tc>
        <w:tc>
          <w:tcPr>
            <w:tcW w:w="4128" w:type="dxa"/>
            <w:tcBorders>
              <w:left w:val="single" w:sz="12" w:space="0" w:color="auto"/>
              <w:right w:val="single" w:sz="12" w:space="0" w:color="auto"/>
            </w:tcBorders>
            <w:vAlign w:val="center"/>
          </w:tcPr>
          <w:p w14:paraId="3EC5A16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w:t>
            </w: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14】【手順書21】</w:t>
            </w:r>
            <w:r w:rsidRPr="00C177F0">
              <w:rPr>
                <w:rFonts w:ascii="HG丸ｺﾞｼｯｸM-PRO" w:eastAsia="HG丸ｺﾞｼｯｸM-PRO" w:hAnsi="HG丸ｺﾞｼｯｸM-PRO" w:hint="eastAsia"/>
                <w:sz w:val="14"/>
                <w:szCs w:val="18"/>
              </w:rPr>
              <w:t>（※</w:t>
            </w:r>
            <w:r w:rsidRPr="008B0B3C">
              <w:rPr>
                <w:rFonts w:ascii="HG丸ｺﾞｼｯｸM-PRO" w:eastAsia="HG丸ｺﾞｼｯｸM-PRO" w:hAnsi="HG丸ｺﾞｼｯｸM-PRO"/>
                <w:sz w:val="14"/>
                <w:szCs w:val="18"/>
              </w:rPr>
              <w:t>1）</w:t>
            </w:r>
          </w:p>
          <w:p w14:paraId="3ECD06F7" w14:textId="77777777" w:rsidR="00C975FB" w:rsidRPr="008B0B3C" w:rsidRDefault="00C975FB" w:rsidP="008B0B3C">
            <w:pPr>
              <w:spacing w:line="240" w:lineRule="exact"/>
              <w:ind w:firstLineChars="100" w:firstLine="178"/>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pacing w:val="10"/>
                <w:w w:val="88"/>
                <w:kern w:val="0"/>
                <w:sz w:val="18"/>
                <w:szCs w:val="18"/>
                <w:fitText w:val="3900" w:id="-1404793855"/>
              </w:rPr>
              <w:t>ソフトウェアの適用に係るバリデーション手順</w:t>
            </w:r>
            <w:r w:rsidRPr="008B0B3C">
              <w:rPr>
                <w:rFonts w:ascii="HG丸ｺﾞｼｯｸM-PRO" w:eastAsia="HG丸ｺﾞｼｯｸM-PRO" w:hAnsi="HG丸ｺﾞｼｯｸM-PRO" w:hint="eastAsia"/>
                <w:spacing w:val="7"/>
                <w:w w:val="88"/>
                <w:kern w:val="0"/>
                <w:sz w:val="18"/>
                <w:szCs w:val="18"/>
                <w:fitText w:val="3900" w:id="-1404793855"/>
              </w:rPr>
              <w:t>書</w:t>
            </w:r>
          </w:p>
        </w:tc>
      </w:tr>
      <w:tr w:rsidR="000E65D3" w:rsidRPr="000E65D3" w14:paraId="1E7FBC1D" w14:textId="77777777" w:rsidTr="008B0B3C">
        <w:trPr>
          <w:trHeight w:val="454"/>
        </w:trPr>
        <w:tc>
          <w:tcPr>
            <w:tcW w:w="559" w:type="dxa"/>
            <w:tcBorders>
              <w:left w:val="single" w:sz="12" w:space="0" w:color="auto"/>
              <w:right w:val="single" w:sz="12" w:space="0" w:color="auto"/>
            </w:tcBorders>
            <w:shd w:val="clear" w:color="auto" w:fill="auto"/>
            <w:vAlign w:val="center"/>
          </w:tcPr>
          <w:p w14:paraId="09CBEDD6"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lastRenderedPageBreak/>
              <w:t>15</w:t>
            </w:r>
          </w:p>
        </w:tc>
        <w:tc>
          <w:tcPr>
            <w:tcW w:w="4514" w:type="dxa"/>
            <w:tcBorders>
              <w:left w:val="single" w:sz="12" w:space="0" w:color="auto"/>
              <w:right w:val="single" w:sz="12" w:space="0" w:color="auto"/>
            </w:tcBorders>
            <w:shd w:val="clear" w:color="auto" w:fill="auto"/>
            <w:vAlign w:val="center"/>
          </w:tcPr>
          <w:p w14:paraId="6F6FD539"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滅菌工程のバリデーション（第46条第１項）</w:t>
            </w:r>
          </w:p>
        </w:tc>
        <w:tc>
          <w:tcPr>
            <w:tcW w:w="4128" w:type="dxa"/>
            <w:tcBorders>
              <w:left w:val="single" w:sz="12" w:space="0" w:color="auto"/>
              <w:right w:val="single" w:sz="12" w:space="0" w:color="auto"/>
            </w:tcBorders>
            <w:vAlign w:val="center"/>
          </w:tcPr>
          <w:p w14:paraId="3053EB89"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15</w:t>
            </w:r>
            <w:r w:rsidRPr="008B0B3C">
              <w:rPr>
                <w:rFonts w:ascii="HG丸ｺﾞｼｯｸM-PRO" w:eastAsia="HG丸ｺﾞｼｯｸM-PRO" w:hAnsi="HG丸ｺﾞｼｯｸM-PRO" w:cs="HG丸ｺﾞｼｯｸM-PRO" w:hint="eastAsia"/>
                <w:sz w:val="18"/>
                <w:szCs w:val="18"/>
              </w:rPr>
              <w:t>】滅菌等バリデーション手順書</w:t>
            </w:r>
          </w:p>
        </w:tc>
      </w:tr>
      <w:tr w:rsidR="000E65D3" w:rsidRPr="000E65D3" w14:paraId="7924328A" w14:textId="77777777" w:rsidTr="008B0B3C">
        <w:trPr>
          <w:trHeight w:val="454"/>
        </w:trPr>
        <w:tc>
          <w:tcPr>
            <w:tcW w:w="559" w:type="dxa"/>
            <w:tcBorders>
              <w:left w:val="single" w:sz="12" w:space="0" w:color="auto"/>
              <w:right w:val="single" w:sz="12" w:space="0" w:color="auto"/>
            </w:tcBorders>
            <w:shd w:val="clear" w:color="auto" w:fill="auto"/>
            <w:vAlign w:val="center"/>
          </w:tcPr>
          <w:p w14:paraId="25607A1B"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16</w:t>
            </w:r>
          </w:p>
        </w:tc>
        <w:tc>
          <w:tcPr>
            <w:tcW w:w="4514" w:type="dxa"/>
            <w:tcBorders>
              <w:left w:val="single" w:sz="12" w:space="0" w:color="auto"/>
              <w:right w:val="single" w:sz="12" w:space="0" w:color="auto"/>
            </w:tcBorders>
            <w:shd w:val="clear" w:color="auto" w:fill="auto"/>
            <w:vAlign w:val="center"/>
          </w:tcPr>
          <w:p w14:paraId="013921EC"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製品の識別（第47条</w:t>
            </w:r>
            <w:r w:rsidRPr="008B0B3C">
              <w:rPr>
                <w:rFonts w:ascii="HG丸ｺﾞｼｯｸM-PRO" w:eastAsia="HG丸ｺﾞｼｯｸM-PRO" w:hAnsi="HG丸ｺﾞｼｯｸM-PRO"/>
                <w:sz w:val="18"/>
                <w:szCs w:val="18"/>
                <w:u w:val="single"/>
              </w:rPr>
              <w:t>第１項</w:t>
            </w:r>
            <w:r w:rsidRPr="008B0B3C">
              <w:rPr>
                <w:rFonts w:ascii="HG丸ｺﾞｼｯｸM-PRO" w:eastAsia="HG丸ｺﾞｼｯｸM-PRO" w:hAnsi="HG丸ｺﾞｼｯｸM-PRO"/>
                <w:sz w:val="18"/>
                <w:szCs w:val="18"/>
              </w:rPr>
              <w:t>）</w:t>
            </w:r>
          </w:p>
        </w:tc>
        <w:tc>
          <w:tcPr>
            <w:tcW w:w="4128" w:type="dxa"/>
            <w:vMerge w:val="restart"/>
            <w:tcBorders>
              <w:left w:val="single" w:sz="12" w:space="0" w:color="auto"/>
              <w:right w:val="single" w:sz="12" w:space="0" w:color="auto"/>
            </w:tcBorders>
            <w:vAlign w:val="center"/>
          </w:tcPr>
          <w:p w14:paraId="756D06D8" w14:textId="7151E6BA" w:rsidR="0060285C" w:rsidRPr="008B0B3C" w:rsidRDefault="00C975FB">
            <w:pPr>
              <w:spacing w:line="240" w:lineRule="exact"/>
              <w:rPr>
                <w:rFonts w:ascii="HG丸ｺﾞｼｯｸM-PRO" w:eastAsia="HG丸ｺﾞｼｯｸM-PRO" w:hAnsi="HG丸ｺﾞｼｯｸM-PRO" w:cs="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16】</w:t>
            </w: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17】</w:t>
            </w:r>
            <w:r w:rsidRPr="008B0B3C">
              <w:rPr>
                <w:rFonts w:ascii="HG丸ｺﾞｼｯｸM-PRO" w:eastAsia="HG丸ｺﾞｼｯｸM-PRO" w:hAnsi="HG丸ｺﾞｼｯｸM-PRO" w:cs="HG丸ｺﾞｼｯｸM-PRO" w:hint="eastAsia"/>
                <w:sz w:val="14"/>
                <w:szCs w:val="18"/>
              </w:rPr>
              <w:t>（※</w:t>
            </w:r>
            <w:r w:rsidRPr="008B0B3C">
              <w:rPr>
                <w:rFonts w:ascii="HG丸ｺﾞｼｯｸM-PRO" w:eastAsia="HG丸ｺﾞｼｯｸM-PRO" w:hAnsi="HG丸ｺﾞｼｯｸM-PRO" w:cs="HG丸ｺﾞｼｯｸM-PRO"/>
                <w:sz w:val="14"/>
                <w:szCs w:val="18"/>
              </w:rPr>
              <w:t>3）</w:t>
            </w:r>
          </w:p>
          <w:p w14:paraId="60ECD7EB" w14:textId="77777777" w:rsidR="00C975FB" w:rsidRPr="008B0B3C" w:rsidRDefault="00C975FB" w:rsidP="008B0B3C">
            <w:pPr>
              <w:spacing w:line="240" w:lineRule="exact"/>
              <w:ind w:firstLineChars="100" w:firstLine="180"/>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製品識別手順書</w:t>
            </w:r>
          </w:p>
        </w:tc>
      </w:tr>
      <w:tr w:rsidR="000E65D3" w:rsidRPr="000E65D3" w14:paraId="34D9EF3C" w14:textId="77777777" w:rsidTr="008B0B3C">
        <w:trPr>
          <w:trHeight w:val="454"/>
        </w:trPr>
        <w:tc>
          <w:tcPr>
            <w:tcW w:w="559" w:type="dxa"/>
            <w:tcBorders>
              <w:left w:val="single" w:sz="12" w:space="0" w:color="auto"/>
              <w:right w:val="single" w:sz="12" w:space="0" w:color="auto"/>
            </w:tcBorders>
            <w:shd w:val="clear" w:color="auto" w:fill="auto"/>
            <w:vAlign w:val="center"/>
          </w:tcPr>
          <w:p w14:paraId="7CB3CA52"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17</w:t>
            </w:r>
          </w:p>
        </w:tc>
        <w:tc>
          <w:tcPr>
            <w:tcW w:w="4514" w:type="dxa"/>
            <w:tcBorders>
              <w:left w:val="single" w:sz="12" w:space="0" w:color="auto"/>
              <w:right w:val="single" w:sz="12" w:space="0" w:color="auto"/>
            </w:tcBorders>
            <w:shd w:val="clear" w:color="auto" w:fill="auto"/>
            <w:vAlign w:val="center"/>
          </w:tcPr>
          <w:p w14:paraId="1865A51A"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返却製品の識別（第47条</w:t>
            </w:r>
            <w:r w:rsidRPr="008B0B3C">
              <w:rPr>
                <w:rFonts w:ascii="HG丸ｺﾞｼｯｸM-PRO" w:eastAsia="HG丸ｺﾞｼｯｸM-PRO" w:hAnsi="HG丸ｺﾞｼｯｸM-PRO"/>
                <w:sz w:val="18"/>
                <w:szCs w:val="18"/>
                <w:u w:val="single"/>
              </w:rPr>
              <w:t>第４項</w:t>
            </w:r>
            <w:r w:rsidRPr="008B0B3C">
              <w:rPr>
                <w:rFonts w:ascii="HG丸ｺﾞｼｯｸM-PRO" w:eastAsia="HG丸ｺﾞｼｯｸM-PRO" w:hAnsi="HG丸ｺﾞｼｯｸM-PRO"/>
                <w:sz w:val="18"/>
                <w:szCs w:val="18"/>
              </w:rPr>
              <w:t>）</w:t>
            </w:r>
          </w:p>
        </w:tc>
        <w:tc>
          <w:tcPr>
            <w:tcW w:w="4128" w:type="dxa"/>
            <w:vMerge/>
            <w:tcBorders>
              <w:left w:val="single" w:sz="12" w:space="0" w:color="auto"/>
              <w:right w:val="single" w:sz="12" w:space="0" w:color="auto"/>
            </w:tcBorders>
            <w:vAlign w:val="center"/>
          </w:tcPr>
          <w:p w14:paraId="0E7B8CEC" w14:textId="77777777" w:rsidR="00C975FB" w:rsidRPr="008B0B3C" w:rsidRDefault="00C975FB" w:rsidP="00C975FB">
            <w:pPr>
              <w:spacing w:line="240" w:lineRule="exact"/>
              <w:rPr>
                <w:rFonts w:ascii="HG丸ｺﾞｼｯｸM-PRO" w:eastAsia="HG丸ｺﾞｼｯｸM-PRO" w:hAnsi="HG丸ｺﾞｼｯｸM-PRO"/>
                <w:sz w:val="18"/>
                <w:szCs w:val="18"/>
              </w:rPr>
            </w:pPr>
          </w:p>
        </w:tc>
      </w:tr>
      <w:tr w:rsidR="000E65D3" w:rsidRPr="000E65D3" w14:paraId="796668BE" w14:textId="77777777" w:rsidTr="008B0B3C">
        <w:trPr>
          <w:trHeight w:val="454"/>
        </w:trPr>
        <w:tc>
          <w:tcPr>
            <w:tcW w:w="559" w:type="dxa"/>
            <w:tcBorders>
              <w:left w:val="single" w:sz="12" w:space="0" w:color="auto"/>
              <w:right w:val="single" w:sz="12" w:space="0" w:color="auto"/>
            </w:tcBorders>
            <w:shd w:val="clear" w:color="auto" w:fill="auto"/>
            <w:vAlign w:val="center"/>
          </w:tcPr>
          <w:p w14:paraId="27BB9ECD"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18</w:t>
            </w:r>
          </w:p>
        </w:tc>
        <w:tc>
          <w:tcPr>
            <w:tcW w:w="4514" w:type="dxa"/>
            <w:tcBorders>
              <w:left w:val="single" w:sz="12" w:space="0" w:color="auto"/>
              <w:right w:val="single" w:sz="12" w:space="0" w:color="auto"/>
            </w:tcBorders>
            <w:shd w:val="clear" w:color="auto" w:fill="auto"/>
            <w:vAlign w:val="center"/>
          </w:tcPr>
          <w:p w14:paraId="63C7D551"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追跡可能性の確保（第48条第１項）</w:t>
            </w:r>
          </w:p>
        </w:tc>
        <w:tc>
          <w:tcPr>
            <w:tcW w:w="4128" w:type="dxa"/>
            <w:tcBorders>
              <w:left w:val="single" w:sz="12" w:space="0" w:color="auto"/>
              <w:right w:val="single" w:sz="12" w:space="0" w:color="auto"/>
            </w:tcBorders>
            <w:vAlign w:val="center"/>
          </w:tcPr>
          <w:p w14:paraId="044F832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18</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トレーサビリティ手順書</w:t>
            </w:r>
          </w:p>
        </w:tc>
      </w:tr>
      <w:tr w:rsidR="000E65D3" w:rsidRPr="000E65D3" w14:paraId="0D1729D2" w14:textId="77777777" w:rsidTr="008B0B3C">
        <w:trPr>
          <w:trHeight w:val="454"/>
        </w:trPr>
        <w:tc>
          <w:tcPr>
            <w:tcW w:w="559" w:type="dxa"/>
            <w:tcBorders>
              <w:left w:val="single" w:sz="12" w:space="0" w:color="auto"/>
              <w:right w:val="single" w:sz="12" w:space="0" w:color="auto"/>
            </w:tcBorders>
            <w:shd w:val="clear" w:color="auto" w:fill="auto"/>
            <w:vAlign w:val="center"/>
          </w:tcPr>
          <w:p w14:paraId="68CD4678"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19</w:t>
            </w:r>
          </w:p>
        </w:tc>
        <w:tc>
          <w:tcPr>
            <w:tcW w:w="4514" w:type="dxa"/>
            <w:tcBorders>
              <w:left w:val="single" w:sz="12" w:space="0" w:color="auto"/>
              <w:right w:val="single" w:sz="12" w:space="0" w:color="auto"/>
            </w:tcBorders>
            <w:shd w:val="clear" w:color="auto" w:fill="auto"/>
            <w:vAlign w:val="center"/>
          </w:tcPr>
          <w:p w14:paraId="261556C4"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製品の保持（第52条第１項）</w:t>
            </w:r>
          </w:p>
        </w:tc>
        <w:tc>
          <w:tcPr>
            <w:tcW w:w="4128" w:type="dxa"/>
            <w:tcBorders>
              <w:left w:val="single" w:sz="12" w:space="0" w:color="auto"/>
              <w:right w:val="single" w:sz="12" w:space="0" w:color="auto"/>
            </w:tcBorders>
            <w:vAlign w:val="center"/>
          </w:tcPr>
          <w:p w14:paraId="1BAE69A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19</w:t>
            </w:r>
            <w:r w:rsidRPr="008B0B3C">
              <w:rPr>
                <w:rFonts w:ascii="HG丸ｺﾞｼｯｸM-PRO" w:eastAsia="HG丸ｺﾞｼｯｸM-PRO" w:hAnsi="HG丸ｺﾞｼｯｸM-PRO" w:cs="HG丸ｺﾞｼｯｸM-PRO" w:hint="eastAsia"/>
                <w:sz w:val="18"/>
                <w:szCs w:val="18"/>
              </w:rPr>
              <w:t>】製品保管手順書</w:t>
            </w:r>
          </w:p>
        </w:tc>
      </w:tr>
      <w:tr w:rsidR="000E65D3" w:rsidRPr="000E65D3" w14:paraId="2DCA4823" w14:textId="77777777" w:rsidTr="008B0B3C">
        <w:trPr>
          <w:trHeight w:val="454"/>
        </w:trPr>
        <w:tc>
          <w:tcPr>
            <w:tcW w:w="559" w:type="dxa"/>
            <w:tcBorders>
              <w:left w:val="single" w:sz="12" w:space="0" w:color="auto"/>
              <w:right w:val="single" w:sz="12" w:space="0" w:color="auto"/>
            </w:tcBorders>
            <w:shd w:val="clear" w:color="auto" w:fill="auto"/>
            <w:vAlign w:val="center"/>
          </w:tcPr>
          <w:p w14:paraId="4CAC1915"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20</w:t>
            </w:r>
          </w:p>
        </w:tc>
        <w:tc>
          <w:tcPr>
            <w:tcW w:w="4514" w:type="dxa"/>
            <w:tcBorders>
              <w:left w:val="single" w:sz="12" w:space="0" w:color="auto"/>
              <w:right w:val="single" w:sz="12" w:space="0" w:color="auto"/>
            </w:tcBorders>
            <w:shd w:val="clear" w:color="auto" w:fill="auto"/>
            <w:vAlign w:val="center"/>
          </w:tcPr>
          <w:p w14:paraId="381254A1" w14:textId="6E0D6D19"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監視及び測定</w:t>
            </w:r>
            <w:r w:rsidRPr="008B0B3C">
              <w:rPr>
                <w:rFonts w:ascii="HG丸ｺﾞｼｯｸM-PRO" w:eastAsia="HG丸ｺﾞｼｯｸM-PRO" w:hAnsi="HG丸ｺﾞｼｯｸM-PRO"/>
                <w:sz w:val="18"/>
                <w:szCs w:val="18"/>
                <w:u w:val="single"/>
              </w:rPr>
              <w:t>に係る設備及び器具の管理</w:t>
            </w:r>
            <w:r w:rsidRPr="008B0B3C">
              <w:rPr>
                <w:rFonts w:ascii="HG丸ｺﾞｼｯｸM-PRO" w:eastAsia="HG丸ｺﾞｼｯｸM-PRO" w:hAnsi="HG丸ｺﾞｼｯｸM-PRO"/>
                <w:sz w:val="18"/>
                <w:szCs w:val="18"/>
              </w:rPr>
              <w:t>（第53条第２項</w:t>
            </w:r>
            <w:r w:rsidRPr="008B0B3C">
              <w:rPr>
                <w:rFonts w:ascii="HG丸ｺﾞｼｯｸM-PRO" w:eastAsia="HG丸ｺﾞｼｯｸM-PRO" w:hAnsi="HG丸ｺﾞｼｯｸM-PRO"/>
                <w:sz w:val="18"/>
                <w:szCs w:val="18"/>
                <w:u w:val="single"/>
              </w:rPr>
              <w:t>、第53条第</w:t>
            </w:r>
            <w:r w:rsidRPr="008B0B3C">
              <w:rPr>
                <w:rFonts w:ascii="HG丸ｺﾞｼｯｸM-PRO" w:eastAsia="HG丸ｺﾞｼｯｸM-PRO" w:hAnsi="HG丸ｺﾞｼｯｸM-PRO" w:hint="eastAsia"/>
                <w:sz w:val="18"/>
                <w:szCs w:val="18"/>
                <w:u w:val="single"/>
              </w:rPr>
              <w:t>４項</w:t>
            </w:r>
            <w:r w:rsidRPr="008B0B3C">
              <w:rPr>
                <w:rFonts w:ascii="HG丸ｺﾞｼｯｸM-PRO" w:eastAsia="HG丸ｺﾞｼｯｸM-PRO" w:hAnsi="HG丸ｺﾞｼｯｸM-PRO" w:hint="eastAsia"/>
                <w:sz w:val="18"/>
                <w:szCs w:val="18"/>
              </w:rPr>
              <w:t>）</w:t>
            </w:r>
          </w:p>
        </w:tc>
        <w:tc>
          <w:tcPr>
            <w:tcW w:w="4128" w:type="dxa"/>
            <w:tcBorders>
              <w:left w:val="single" w:sz="12" w:space="0" w:color="auto"/>
              <w:right w:val="single" w:sz="12" w:space="0" w:color="auto"/>
            </w:tcBorders>
            <w:vAlign w:val="center"/>
          </w:tcPr>
          <w:p w14:paraId="324575F0"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20</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監視測定の設備器具管理手順書</w:t>
            </w:r>
          </w:p>
        </w:tc>
      </w:tr>
      <w:tr w:rsidR="000E65D3" w:rsidRPr="000E65D3" w14:paraId="422AA6B1" w14:textId="77777777" w:rsidTr="008B0B3C">
        <w:trPr>
          <w:trHeight w:val="454"/>
        </w:trPr>
        <w:tc>
          <w:tcPr>
            <w:tcW w:w="559" w:type="dxa"/>
            <w:tcBorders>
              <w:left w:val="single" w:sz="12" w:space="0" w:color="auto"/>
              <w:right w:val="single" w:sz="12" w:space="0" w:color="auto"/>
            </w:tcBorders>
            <w:shd w:val="clear" w:color="auto" w:fill="auto"/>
            <w:vAlign w:val="center"/>
          </w:tcPr>
          <w:p w14:paraId="443E3949"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21</w:t>
            </w:r>
          </w:p>
        </w:tc>
        <w:tc>
          <w:tcPr>
            <w:tcW w:w="4514" w:type="dxa"/>
            <w:tcBorders>
              <w:left w:val="single" w:sz="12" w:space="0" w:color="auto"/>
              <w:right w:val="single" w:sz="12" w:space="0" w:color="auto"/>
            </w:tcBorders>
            <w:shd w:val="clear" w:color="auto" w:fill="auto"/>
            <w:vAlign w:val="center"/>
          </w:tcPr>
          <w:p w14:paraId="07A1F2FA" w14:textId="141F37EB"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u w:val="single"/>
              </w:rPr>
              <w:t>測定等に使用する</w:t>
            </w:r>
            <w:r w:rsidRPr="008B0B3C">
              <w:rPr>
                <w:rFonts w:ascii="HG丸ｺﾞｼｯｸM-PRO" w:eastAsia="HG丸ｺﾞｼｯｸM-PRO" w:hAnsi="HG丸ｺﾞｼｯｸM-PRO"/>
                <w:sz w:val="18"/>
                <w:szCs w:val="18"/>
              </w:rPr>
              <w:t>ソフトウェアの適用のバリデーション（第53条第</w:t>
            </w:r>
            <w:r w:rsidRPr="008B0B3C">
              <w:rPr>
                <w:rFonts w:ascii="HG丸ｺﾞｼｯｸM-PRO" w:eastAsia="HG丸ｺﾞｼｯｸM-PRO" w:hAnsi="HG丸ｺﾞｼｯｸM-PRO" w:hint="eastAsia"/>
                <w:sz w:val="18"/>
                <w:szCs w:val="18"/>
              </w:rPr>
              <w:t>８項）</w:t>
            </w:r>
          </w:p>
        </w:tc>
        <w:tc>
          <w:tcPr>
            <w:tcW w:w="4128" w:type="dxa"/>
            <w:tcBorders>
              <w:left w:val="single" w:sz="12" w:space="0" w:color="auto"/>
              <w:right w:val="single" w:sz="12" w:space="0" w:color="auto"/>
            </w:tcBorders>
            <w:vAlign w:val="center"/>
          </w:tcPr>
          <w:p w14:paraId="6AF30AB4" w14:textId="48B87115"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w:t>
            </w: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14】【手順書21】</w:t>
            </w:r>
            <w:r w:rsidRPr="008B0B3C">
              <w:rPr>
                <w:rFonts w:ascii="HG丸ｺﾞｼｯｸM-PRO" w:eastAsia="HG丸ｺﾞｼｯｸM-PRO" w:hAnsi="HG丸ｺﾞｼｯｸM-PRO" w:hint="eastAsia"/>
                <w:sz w:val="14"/>
                <w:szCs w:val="18"/>
              </w:rPr>
              <w:t>（※</w:t>
            </w:r>
            <w:r w:rsidRPr="008B0B3C">
              <w:rPr>
                <w:rFonts w:ascii="HG丸ｺﾞｼｯｸM-PRO" w:eastAsia="HG丸ｺﾞｼｯｸM-PRO" w:hAnsi="HG丸ｺﾞｼｯｸM-PRO"/>
                <w:sz w:val="14"/>
                <w:szCs w:val="18"/>
              </w:rPr>
              <w:t>1）</w:t>
            </w:r>
          </w:p>
          <w:p w14:paraId="08EE89D7" w14:textId="77777777" w:rsidR="00C975FB" w:rsidRPr="008B0B3C" w:rsidRDefault="00C975FB" w:rsidP="008B0B3C">
            <w:pPr>
              <w:spacing w:line="240" w:lineRule="exact"/>
              <w:ind w:firstLineChars="100" w:firstLine="178"/>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pacing w:val="10"/>
                <w:w w:val="88"/>
                <w:kern w:val="0"/>
                <w:sz w:val="18"/>
                <w:szCs w:val="18"/>
                <w:fitText w:val="3900" w:id="-1404793854"/>
              </w:rPr>
              <w:t>ソフトウェアの適用に係るバリデーション手順</w:t>
            </w:r>
            <w:r w:rsidRPr="008B0B3C">
              <w:rPr>
                <w:rFonts w:ascii="HG丸ｺﾞｼｯｸM-PRO" w:eastAsia="HG丸ｺﾞｼｯｸM-PRO" w:hAnsi="HG丸ｺﾞｼｯｸM-PRO" w:hint="eastAsia"/>
                <w:spacing w:val="7"/>
                <w:w w:val="88"/>
                <w:kern w:val="0"/>
                <w:sz w:val="18"/>
                <w:szCs w:val="18"/>
                <w:fitText w:val="3900" w:id="-1404793854"/>
              </w:rPr>
              <w:t>書</w:t>
            </w:r>
          </w:p>
        </w:tc>
      </w:tr>
      <w:tr w:rsidR="000E65D3" w:rsidRPr="000E65D3" w14:paraId="3C6E3E82" w14:textId="77777777" w:rsidTr="008B0B3C">
        <w:trPr>
          <w:trHeight w:val="454"/>
        </w:trPr>
        <w:tc>
          <w:tcPr>
            <w:tcW w:w="559" w:type="dxa"/>
            <w:tcBorders>
              <w:left w:val="single" w:sz="12" w:space="0" w:color="auto"/>
              <w:right w:val="single" w:sz="12" w:space="0" w:color="auto"/>
            </w:tcBorders>
            <w:shd w:val="clear" w:color="auto" w:fill="auto"/>
            <w:vAlign w:val="center"/>
          </w:tcPr>
          <w:p w14:paraId="7949A6DE"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22</w:t>
            </w:r>
          </w:p>
        </w:tc>
        <w:tc>
          <w:tcPr>
            <w:tcW w:w="4514" w:type="dxa"/>
            <w:tcBorders>
              <w:left w:val="single" w:sz="12" w:space="0" w:color="auto"/>
              <w:right w:val="single" w:sz="12" w:space="0" w:color="auto"/>
            </w:tcBorders>
            <w:shd w:val="clear" w:color="auto" w:fill="auto"/>
            <w:vAlign w:val="center"/>
          </w:tcPr>
          <w:p w14:paraId="1993994C" w14:textId="0F7C1164"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製品受領者の意見収集等</w:t>
            </w:r>
            <w:r w:rsidRPr="008B0B3C">
              <w:rPr>
                <w:rFonts w:ascii="HG丸ｺﾞｼｯｸM-PRO" w:eastAsia="HG丸ｺﾞｼｯｸM-PRO" w:hAnsi="HG丸ｺﾞｼｯｸM-PRO"/>
                <w:sz w:val="18"/>
                <w:szCs w:val="18"/>
                <w:u w:val="single"/>
              </w:rPr>
              <w:t>の仕組みに係る手順</w:t>
            </w:r>
            <w:r w:rsidRPr="008B0B3C">
              <w:rPr>
                <w:rFonts w:ascii="HG丸ｺﾞｼｯｸM-PRO" w:eastAsia="HG丸ｺﾞｼｯｸM-PRO" w:hAnsi="HG丸ｺﾞｼｯｸM-PRO"/>
                <w:sz w:val="18"/>
                <w:szCs w:val="18"/>
              </w:rPr>
              <w:t>（第55条第３項）</w:t>
            </w:r>
          </w:p>
        </w:tc>
        <w:tc>
          <w:tcPr>
            <w:tcW w:w="4128" w:type="dxa"/>
            <w:tcBorders>
              <w:left w:val="single" w:sz="12" w:space="0" w:color="auto"/>
              <w:right w:val="single" w:sz="12" w:space="0" w:color="auto"/>
            </w:tcBorders>
            <w:vAlign w:val="center"/>
          </w:tcPr>
          <w:p w14:paraId="4E6CBBD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22</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フィードバック手順書</w:t>
            </w:r>
          </w:p>
        </w:tc>
      </w:tr>
      <w:tr w:rsidR="000E65D3" w:rsidRPr="000E65D3" w14:paraId="37340F77" w14:textId="77777777" w:rsidTr="008B0B3C">
        <w:trPr>
          <w:trHeight w:val="454"/>
        </w:trPr>
        <w:tc>
          <w:tcPr>
            <w:tcW w:w="559" w:type="dxa"/>
            <w:tcBorders>
              <w:left w:val="single" w:sz="12" w:space="0" w:color="auto"/>
              <w:right w:val="single" w:sz="12" w:space="0" w:color="auto"/>
            </w:tcBorders>
            <w:shd w:val="clear" w:color="auto" w:fill="auto"/>
            <w:vAlign w:val="center"/>
          </w:tcPr>
          <w:p w14:paraId="6C60C52F"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23</w:t>
            </w:r>
          </w:p>
        </w:tc>
        <w:tc>
          <w:tcPr>
            <w:tcW w:w="4514" w:type="dxa"/>
            <w:tcBorders>
              <w:left w:val="single" w:sz="12" w:space="0" w:color="auto"/>
              <w:right w:val="single" w:sz="12" w:space="0" w:color="auto"/>
            </w:tcBorders>
            <w:shd w:val="clear" w:color="auto" w:fill="auto"/>
            <w:vAlign w:val="center"/>
          </w:tcPr>
          <w:p w14:paraId="5779929C"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苦情処理（第55条の２第１項）</w:t>
            </w:r>
          </w:p>
        </w:tc>
        <w:tc>
          <w:tcPr>
            <w:tcW w:w="4128" w:type="dxa"/>
            <w:tcBorders>
              <w:left w:val="single" w:sz="12" w:space="0" w:color="auto"/>
              <w:right w:val="single" w:sz="12" w:space="0" w:color="auto"/>
            </w:tcBorders>
            <w:vAlign w:val="center"/>
          </w:tcPr>
          <w:p w14:paraId="6DFA524C"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23</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苦情処理手順書</w:t>
            </w:r>
          </w:p>
        </w:tc>
      </w:tr>
      <w:tr w:rsidR="000E65D3" w:rsidRPr="000E65D3" w14:paraId="412BD411" w14:textId="77777777" w:rsidTr="008B0B3C">
        <w:trPr>
          <w:trHeight w:val="454"/>
        </w:trPr>
        <w:tc>
          <w:tcPr>
            <w:tcW w:w="559" w:type="dxa"/>
            <w:tcBorders>
              <w:left w:val="single" w:sz="12" w:space="0" w:color="auto"/>
              <w:right w:val="single" w:sz="12" w:space="0" w:color="auto"/>
            </w:tcBorders>
            <w:shd w:val="clear" w:color="auto" w:fill="auto"/>
            <w:vAlign w:val="center"/>
          </w:tcPr>
          <w:p w14:paraId="63422AC2"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24</w:t>
            </w:r>
          </w:p>
        </w:tc>
        <w:tc>
          <w:tcPr>
            <w:tcW w:w="4514" w:type="dxa"/>
            <w:tcBorders>
              <w:left w:val="single" w:sz="12" w:space="0" w:color="auto"/>
              <w:right w:val="single" w:sz="12" w:space="0" w:color="auto"/>
            </w:tcBorders>
            <w:shd w:val="clear" w:color="auto" w:fill="auto"/>
            <w:vAlign w:val="center"/>
          </w:tcPr>
          <w:p w14:paraId="7C6F4F35"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厚生労働大臣等への報告（第55条の３第１項）</w:t>
            </w:r>
          </w:p>
        </w:tc>
        <w:tc>
          <w:tcPr>
            <w:tcW w:w="4128" w:type="dxa"/>
            <w:tcBorders>
              <w:left w:val="single" w:sz="12" w:space="0" w:color="auto"/>
              <w:right w:val="single" w:sz="12" w:space="0" w:color="auto"/>
            </w:tcBorders>
            <w:vAlign w:val="center"/>
          </w:tcPr>
          <w:p w14:paraId="5C804D8C" w14:textId="0CB0F223"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24</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厚生労働大臣等への報告の手順書</w:t>
            </w:r>
          </w:p>
        </w:tc>
      </w:tr>
      <w:tr w:rsidR="000E65D3" w:rsidRPr="000E65D3" w14:paraId="2A99EEA4" w14:textId="77777777" w:rsidTr="008B0B3C">
        <w:trPr>
          <w:trHeight w:val="454"/>
        </w:trPr>
        <w:tc>
          <w:tcPr>
            <w:tcW w:w="559" w:type="dxa"/>
            <w:tcBorders>
              <w:left w:val="single" w:sz="12" w:space="0" w:color="auto"/>
              <w:bottom w:val="single" w:sz="4" w:space="0" w:color="auto"/>
              <w:right w:val="single" w:sz="12" w:space="0" w:color="auto"/>
            </w:tcBorders>
            <w:shd w:val="clear" w:color="auto" w:fill="auto"/>
            <w:vAlign w:val="center"/>
          </w:tcPr>
          <w:p w14:paraId="497372B5"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25</w:t>
            </w:r>
          </w:p>
        </w:tc>
        <w:tc>
          <w:tcPr>
            <w:tcW w:w="4514" w:type="dxa"/>
            <w:tcBorders>
              <w:left w:val="single" w:sz="12" w:space="0" w:color="auto"/>
              <w:bottom w:val="single" w:sz="4" w:space="0" w:color="auto"/>
              <w:right w:val="single" w:sz="12" w:space="0" w:color="auto"/>
            </w:tcBorders>
            <w:shd w:val="clear" w:color="auto" w:fill="auto"/>
            <w:vAlign w:val="center"/>
          </w:tcPr>
          <w:p w14:paraId="5B9BB954" w14:textId="7B45F24B"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内部監査実施計画の策定及び実施等（第56条第２項）</w:t>
            </w:r>
          </w:p>
        </w:tc>
        <w:tc>
          <w:tcPr>
            <w:tcW w:w="4128" w:type="dxa"/>
            <w:tcBorders>
              <w:left w:val="single" w:sz="12" w:space="0" w:color="auto"/>
              <w:bottom w:val="single" w:sz="4" w:space="0" w:color="auto"/>
              <w:right w:val="single" w:sz="12" w:space="0" w:color="auto"/>
            </w:tcBorders>
            <w:vAlign w:val="center"/>
          </w:tcPr>
          <w:p w14:paraId="0021C547"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25</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内部監査手順書</w:t>
            </w:r>
          </w:p>
        </w:tc>
      </w:tr>
      <w:tr w:rsidR="000E65D3" w:rsidRPr="000E65D3" w14:paraId="5FCB5F24" w14:textId="77777777" w:rsidTr="008B0B3C">
        <w:trPr>
          <w:trHeight w:val="454"/>
        </w:trPr>
        <w:tc>
          <w:tcPr>
            <w:tcW w:w="559" w:type="dxa"/>
            <w:tcBorders>
              <w:left w:val="single" w:sz="12" w:space="0" w:color="auto"/>
              <w:bottom w:val="single" w:sz="4" w:space="0" w:color="auto"/>
              <w:right w:val="single" w:sz="12" w:space="0" w:color="auto"/>
            </w:tcBorders>
            <w:shd w:val="clear" w:color="auto" w:fill="auto"/>
            <w:vAlign w:val="center"/>
          </w:tcPr>
          <w:p w14:paraId="6E64C5BF"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26</w:t>
            </w:r>
          </w:p>
        </w:tc>
        <w:tc>
          <w:tcPr>
            <w:tcW w:w="4514" w:type="dxa"/>
            <w:tcBorders>
              <w:left w:val="single" w:sz="12" w:space="0" w:color="auto"/>
              <w:bottom w:val="single" w:sz="4" w:space="0" w:color="auto"/>
              <w:right w:val="single" w:sz="12" w:space="0" w:color="auto"/>
            </w:tcBorders>
            <w:shd w:val="clear" w:color="auto" w:fill="auto"/>
            <w:vAlign w:val="center"/>
          </w:tcPr>
          <w:p w14:paraId="2B031325"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製品の監視及び測定（第58条第２項）</w:t>
            </w:r>
          </w:p>
        </w:tc>
        <w:tc>
          <w:tcPr>
            <w:tcW w:w="4128" w:type="dxa"/>
            <w:tcBorders>
              <w:left w:val="single" w:sz="12" w:space="0" w:color="auto"/>
              <w:bottom w:val="single" w:sz="4" w:space="0" w:color="auto"/>
              <w:right w:val="single" w:sz="12" w:space="0" w:color="auto"/>
            </w:tcBorders>
            <w:vAlign w:val="center"/>
          </w:tcPr>
          <w:p w14:paraId="30023581"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26</w:t>
            </w:r>
            <w:r w:rsidRPr="008B0B3C">
              <w:rPr>
                <w:rFonts w:ascii="HG丸ｺﾞｼｯｸM-PRO" w:eastAsia="HG丸ｺﾞｼｯｸM-PRO" w:hAnsi="HG丸ｺﾞｼｯｸM-PRO" w:cs="HG丸ｺﾞｼｯｸM-PRO" w:hint="eastAsia"/>
                <w:sz w:val="18"/>
                <w:szCs w:val="18"/>
              </w:rPr>
              <w:t>】監視測定手順書</w:t>
            </w:r>
          </w:p>
        </w:tc>
      </w:tr>
      <w:tr w:rsidR="000E65D3" w:rsidRPr="000E65D3" w14:paraId="2702001B" w14:textId="77777777" w:rsidTr="008B0B3C">
        <w:trPr>
          <w:trHeight w:val="454"/>
        </w:trPr>
        <w:tc>
          <w:tcPr>
            <w:tcW w:w="559" w:type="dxa"/>
            <w:tcBorders>
              <w:top w:val="single" w:sz="4" w:space="0" w:color="auto"/>
              <w:left w:val="single" w:sz="12" w:space="0" w:color="auto"/>
              <w:right w:val="single" w:sz="12" w:space="0" w:color="auto"/>
            </w:tcBorders>
            <w:shd w:val="clear" w:color="auto" w:fill="auto"/>
            <w:vAlign w:val="center"/>
          </w:tcPr>
          <w:p w14:paraId="180DDAA5"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27</w:t>
            </w:r>
          </w:p>
        </w:tc>
        <w:tc>
          <w:tcPr>
            <w:tcW w:w="4514" w:type="dxa"/>
            <w:tcBorders>
              <w:top w:val="single" w:sz="4" w:space="0" w:color="auto"/>
              <w:left w:val="single" w:sz="12" w:space="0" w:color="auto"/>
              <w:right w:val="single" w:sz="12" w:space="0" w:color="auto"/>
            </w:tcBorders>
            <w:shd w:val="clear" w:color="auto" w:fill="auto"/>
            <w:vAlign w:val="center"/>
          </w:tcPr>
          <w:p w14:paraId="6689BB5D" w14:textId="77777777" w:rsidR="00C975FB" w:rsidRPr="008B0B3C" w:rsidRDefault="00C975FB" w:rsidP="00C975FB">
            <w:pPr>
              <w:spacing w:line="240" w:lineRule="exact"/>
              <w:ind w:rightChars="-65" w:right="-136"/>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不適合製品の処理に係る管理等（第60条第２項）</w:t>
            </w:r>
          </w:p>
        </w:tc>
        <w:tc>
          <w:tcPr>
            <w:tcW w:w="4128" w:type="dxa"/>
            <w:tcBorders>
              <w:top w:val="single" w:sz="4" w:space="0" w:color="auto"/>
              <w:left w:val="single" w:sz="12" w:space="0" w:color="auto"/>
              <w:right w:val="single" w:sz="12" w:space="0" w:color="auto"/>
            </w:tcBorders>
            <w:vAlign w:val="center"/>
          </w:tcPr>
          <w:p w14:paraId="4CE5CD4E"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27</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不適合製品処理手順書</w:t>
            </w:r>
          </w:p>
        </w:tc>
      </w:tr>
      <w:tr w:rsidR="000E65D3" w:rsidRPr="000E65D3" w14:paraId="6C9D834E" w14:textId="77777777" w:rsidTr="008B0B3C">
        <w:trPr>
          <w:trHeight w:val="454"/>
        </w:trPr>
        <w:tc>
          <w:tcPr>
            <w:tcW w:w="559" w:type="dxa"/>
            <w:tcBorders>
              <w:left w:val="single" w:sz="12" w:space="0" w:color="auto"/>
              <w:right w:val="single" w:sz="12" w:space="0" w:color="auto"/>
            </w:tcBorders>
            <w:shd w:val="clear" w:color="auto" w:fill="auto"/>
            <w:vAlign w:val="center"/>
          </w:tcPr>
          <w:p w14:paraId="12CACC53"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28</w:t>
            </w:r>
          </w:p>
        </w:tc>
        <w:tc>
          <w:tcPr>
            <w:tcW w:w="4514" w:type="dxa"/>
            <w:tcBorders>
              <w:left w:val="single" w:sz="12" w:space="0" w:color="auto"/>
              <w:right w:val="single" w:sz="12" w:space="0" w:color="auto"/>
            </w:tcBorders>
            <w:shd w:val="clear" w:color="auto" w:fill="auto"/>
            <w:vAlign w:val="center"/>
          </w:tcPr>
          <w:p w14:paraId="090D4EB1"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通知書の発行及び実施（</w:t>
            </w:r>
            <w:r w:rsidRPr="008B0B3C">
              <w:rPr>
                <w:rFonts w:ascii="HG丸ｺﾞｼｯｸM-PRO" w:eastAsia="HG丸ｺﾞｼｯｸM-PRO" w:hAnsi="HG丸ｺﾞｼｯｸM-PRO"/>
                <w:sz w:val="18"/>
                <w:szCs w:val="18"/>
                <w:u w:val="single"/>
              </w:rPr>
              <w:t>第60条の３第２項</w:t>
            </w:r>
            <w:r w:rsidRPr="008B0B3C">
              <w:rPr>
                <w:rFonts w:ascii="HG丸ｺﾞｼｯｸM-PRO" w:eastAsia="HG丸ｺﾞｼｯｸM-PRO" w:hAnsi="HG丸ｺﾞｼｯｸM-PRO"/>
                <w:sz w:val="18"/>
                <w:szCs w:val="18"/>
              </w:rPr>
              <w:t>）</w:t>
            </w:r>
          </w:p>
        </w:tc>
        <w:tc>
          <w:tcPr>
            <w:tcW w:w="4128" w:type="dxa"/>
            <w:tcBorders>
              <w:left w:val="single" w:sz="12" w:space="0" w:color="auto"/>
              <w:right w:val="single" w:sz="12" w:space="0" w:color="auto"/>
            </w:tcBorders>
            <w:vAlign w:val="center"/>
          </w:tcPr>
          <w:p w14:paraId="5E909B2A"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28</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通知書発行手順書</w:t>
            </w:r>
          </w:p>
        </w:tc>
      </w:tr>
      <w:tr w:rsidR="000E65D3" w:rsidRPr="000E65D3" w14:paraId="3E0A37C7" w14:textId="77777777" w:rsidTr="008B0B3C">
        <w:trPr>
          <w:trHeight w:val="454"/>
        </w:trPr>
        <w:tc>
          <w:tcPr>
            <w:tcW w:w="559" w:type="dxa"/>
            <w:tcBorders>
              <w:left w:val="single" w:sz="12" w:space="0" w:color="auto"/>
              <w:right w:val="single" w:sz="12" w:space="0" w:color="auto"/>
            </w:tcBorders>
            <w:shd w:val="clear" w:color="auto" w:fill="auto"/>
            <w:vAlign w:val="center"/>
          </w:tcPr>
          <w:p w14:paraId="71C33A7F"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29</w:t>
            </w:r>
          </w:p>
        </w:tc>
        <w:tc>
          <w:tcPr>
            <w:tcW w:w="4514" w:type="dxa"/>
            <w:tcBorders>
              <w:left w:val="single" w:sz="12" w:space="0" w:color="auto"/>
              <w:right w:val="single" w:sz="12" w:space="0" w:color="auto"/>
            </w:tcBorders>
            <w:shd w:val="clear" w:color="auto" w:fill="auto"/>
            <w:vAlign w:val="center"/>
          </w:tcPr>
          <w:p w14:paraId="69A82161"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製造し直し（第60条の４第１項）</w:t>
            </w:r>
          </w:p>
        </w:tc>
        <w:tc>
          <w:tcPr>
            <w:tcW w:w="4128" w:type="dxa"/>
            <w:tcBorders>
              <w:left w:val="single" w:sz="12" w:space="0" w:color="auto"/>
              <w:right w:val="single" w:sz="12" w:space="0" w:color="auto"/>
            </w:tcBorders>
            <w:vAlign w:val="center"/>
          </w:tcPr>
          <w:p w14:paraId="72158131"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29</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製造し直し手順書</w:t>
            </w:r>
          </w:p>
        </w:tc>
      </w:tr>
      <w:tr w:rsidR="000E65D3" w:rsidRPr="000E65D3" w14:paraId="0FDC1C2C" w14:textId="77777777" w:rsidTr="008B0B3C">
        <w:trPr>
          <w:trHeight w:val="454"/>
        </w:trPr>
        <w:tc>
          <w:tcPr>
            <w:tcW w:w="559" w:type="dxa"/>
            <w:tcBorders>
              <w:left w:val="single" w:sz="12" w:space="0" w:color="auto"/>
              <w:right w:val="single" w:sz="12" w:space="0" w:color="auto"/>
            </w:tcBorders>
            <w:shd w:val="clear" w:color="auto" w:fill="auto"/>
            <w:vAlign w:val="center"/>
          </w:tcPr>
          <w:p w14:paraId="290A9440"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30</w:t>
            </w:r>
          </w:p>
        </w:tc>
        <w:tc>
          <w:tcPr>
            <w:tcW w:w="4514" w:type="dxa"/>
            <w:tcBorders>
              <w:left w:val="single" w:sz="12" w:space="0" w:color="auto"/>
              <w:right w:val="single" w:sz="12" w:space="0" w:color="auto"/>
            </w:tcBorders>
            <w:shd w:val="clear" w:color="auto" w:fill="auto"/>
            <w:vAlign w:val="center"/>
          </w:tcPr>
          <w:p w14:paraId="15E6359E"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データの分析等（第61条第１項）</w:t>
            </w:r>
          </w:p>
        </w:tc>
        <w:tc>
          <w:tcPr>
            <w:tcW w:w="4128" w:type="dxa"/>
            <w:tcBorders>
              <w:left w:val="single" w:sz="12" w:space="0" w:color="auto"/>
              <w:right w:val="single" w:sz="12" w:space="0" w:color="auto"/>
            </w:tcBorders>
            <w:vAlign w:val="center"/>
          </w:tcPr>
          <w:p w14:paraId="3BA3A41F"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30</w:t>
            </w:r>
            <w:r w:rsidRPr="008B0B3C">
              <w:rPr>
                <w:rFonts w:ascii="HG丸ｺﾞｼｯｸM-PRO" w:eastAsia="HG丸ｺﾞｼｯｸM-PRO" w:hAnsi="HG丸ｺﾞｼｯｸM-PRO" w:cs="HG丸ｺﾞｼｯｸM-PRO" w:hint="eastAsia"/>
                <w:sz w:val="18"/>
                <w:szCs w:val="18"/>
              </w:rPr>
              <w:t>】データ分析手順書</w:t>
            </w:r>
          </w:p>
        </w:tc>
      </w:tr>
      <w:tr w:rsidR="000E65D3" w:rsidRPr="000E65D3" w14:paraId="78225BC0" w14:textId="77777777" w:rsidTr="008B0B3C">
        <w:trPr>
          <w:trHeight w:val="454"/>
        </w:trPr>
        <w:tc>
          <w:tcPr>
            <w:tcW w:w="559" w:type="dxa"/>
            <w:tcBorders>
              <w:left w:val="single" w:sz="12" w:space="0" w:color="auto"/>
              <w:right w:val="single" w:sz="12" w:space="0" w:color="auto"/>
            </w:tcBorders>
            <w:shd w:val="clear" w:color="auto" w:fill="auto"/>
            <w:vAlign w:val="center"/>
          </w:tcPr>
          <w:p w14:paraId="0A316E79"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31</w:t>
            </w:r>
          </w:p>
        </w:tc>
        <w:tc>
          <w:tcPr>
            <w:tcW w:w="4514" w:type="dxa"/>
            <w:tcBorders>
              <w:left w:val="single" w:sz="12" w:space="0" w:color="auto"/>
              <w:right w:val="single" w:sz="12" w:space="0" w:color="auto"/>
            </w:tcBorders>
            <w:shd w:val="clear" w:color="auto" w:fill="auto"/>
            <w:vAlign w:val="center"/>
          </w:tcPr>
          <w:p w14:paraId="2567CB0F"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是正措置（第63条第2項）</w:t>
            </w:r>
          </w:p>
        </w:tc>
        <w:tc>
          <w:tcPr>
            <w:tcW w:w="4128" w:type="dxa"/>
            <w:vMerge w:val="restart"/>
            <w:tcBorders>
              <w:left w:val="single" w:sz="12" w:space="0" w:color="auto"/>
              <w:right w:val="single" w:sz="12" w:space="0" w:color="auto"/>
            </w:tcBorders>
            <w:vAlign w:val="center"/>
          </w:tcPr>
          <w:p w14:paraId="19E5D3A5" w14:textId="00A5CBD8" w:rsidR="00C975FB" w:rsidRPr="008B0B3C" w:rsidRDefault="00C975FB" w:rsidP="00C975FB">
            <w:pPr>
              <w:spacing w:line="240" w:lineRule="exact"/>
              <w:rPr>
                <w:rFonts w:ascii="HG丸ｺﾞｼｯｸM-PRO" w:eastAsia="HG丸ｺﾞｼｯｸM-PRO" w:hAnsi="HG丸ｺﾞｼｯｸM-PRO" w:cs="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31</w:t>
            </w: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32】</w:t>
            </w:r>
            <w:r w:rsidRPr="008B0B3C">
              <w:rPr>
                <w:rFonts w:ascii="HG丸ｺﾞｼｯｸM-PRO" w:eastAsia="HG丸ｺﾞｼｯｸM-PRO" w:hAnsi="HG丸ｺﾞｼｯｸM-PRO" w:cs="HG丸ｺﾞｼｯｸM-PRO" w:hint="eastAsia"/>
                <w:sz w:val="14"/>
                <w:szCs w:val="18"/>
              </w:rPr>
              <w:t>（※</w:t>
            </w:r>
            <w:r w:rsidRPr="008B0B3C">
              <w:rPr>
                <w:rFonts w:ascii="HG丸ｺﾞｼｯｸM-PRO" w:eastAsia="HG丸ｺﾞｼｯｸM-PRO" w:hAnsi="HG丸ｺﾞｼｯｸM-PRO" w:cs="HG丸ｺﾞｼｯｸM-PRO"/>
                <w:sz w:val="14"/>
                <w:szCs w:val="18"/>
              </w:rPr>
              <w:t>4）</w:t>
            </w:r>
          </w:p>
          <w:p w14:paraId="20F52893" w14:textId="77777777" w:rsidR="00C975FB" w:rsidRPr="008B0B3C" w:rsidRDefault="00C975FB" w:rsidP="008B0B3C">
            <w:pPr>
              <w:spacing w:line="240" w:lineRule="exact"/>
              <w:ind w:firstLineChars="100" w:firstLine="180"/>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是正／予防措置手順書</w:t>
            </w:r>
          </w:p>
        </w:tc>
      </w:tr>
      <w:tr w:rsidR="000E65D3" w:rsidRPr="000E65D3" w14:paraId="56F991AD" w14:textId="77777777" w:rsidTr="008B0B3C">
        <w:trPr>
          <w:trHeight w:val="454"/>
        </w:trPr>
        <w:tc>
          <w:tcPr>
            <w:tcW w:w="559" w:type="dxa"/>
            <w:tcBorders>
              <w:left w:val="single" w:sz="12" w:space="0" w:color="auto"/>
              <w:bottom w:val="single" w:sz="12" w:space="0" w:color="auto"/>
              <w:right w:val="single" w:sz="12" w:space="0" w:color="auto"/>
            </w:tcBorders>
            <w:shd w:val="clear" w:color="auto" w:fill="auto"/>
            <w:vAlign w:val="center"/>
          </w:tcPr>
          <w:p w14:paraId="5926D879"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32</w:t>
            </w:r>
          </w:p>
        </w:tc>
        <w:tc>
          <w:tcPr>
            <w:tcW w:w="4514" w:type="dxa"/>
            <w:tcBorders>
              <w:left w:val="single" w:sz="12" w:space="0" w:color="auto"/>
              <w:bottom w:val="single" w:sz="12" w:space="0" w:color="auto"/>
              <w:right w:val="single" w:sz="12" w:space="0" w:color="auto"/>
            </w:tcBorders>
            <w:shd w:val="clear" w:color="auto" w:fill="auto"/>
            <w:vAlign w:val="center"/>
          </w:tcPr>
          <w:p w14:paraId="424B8062" w14:textId="6630B01A" w:rsidR="00C975FB" w:rsidRPr="008B0B3C" w:rsidRDefault="00C975FB" w:rsidP="00FD7F02">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予防措置（第64条第2項）</w:t>
            </w:r>
          </w:p>
        </w:tc>
        <w:tc>
          <w:tcPr>
            <w:tcW w:w="4128" w:type="dxa"/>
            <w:vMerge/>
            <w:tcBorders>
              <w:left w:val="single" w:sz="12" w:space="0" w:color="auto"/>
              <w:right w:val="single" w:sz="12" w:space="0" w:color="auto"/>
            </w:tcBorders>
            <w:vAlign w:val="center"/>
          </w:tcPr>
          <w:p w14:paraId="6589150D" w14:textId="77777777" w:rsidR="00C975FB" w:rsidRPr="008B0B3C" w:rsidRDefault="00C975FB" w:rsidP="00C975FB">
            <w:pPr>
              <w:spacing w:line="240" w:lineRule="exact"/>
              <w:rPr>
                <w:rFonts w:ascii="HG丸ｺﾞｼｯｸM-PRO" w:eastAsia="HG丸ｺﾞｼｯｸM-PRO" w:hAnsi="HG丸ｺﾞｼｯｸM-PRO"/>
                <w:sz w:val="18"/>
                <w:szCs w:val="18"/>
              </w:rPr>
            </w:pPr>
          </w:p>
        </w:tc>
      </w:tr>
      <w:tr w:rsidR="000E65D3" w:rsidRPr="000E65D3" w14:paraId="2A03E126" w14:textId="77777777" w:rsidTr="008B0B3C">
        <w:trPr>
          <w:trHeight w:val="454"/>
        </w:trPr>
        <w:tc>
          <w:tcPr>
            <w:tcW w:w="5073" w:type="dxa"/>
            <w:gridSpan w:val="2"/>
            <w:vMerge w:val="restart"/>
            <w:tcBorders>
              <w:top w:val="single" w:sz="12" w:space="0" w:color="auto"/>
              <w:left w:val="single" w:sz="12" w:space="0" w:color="auto"/>
              <w:bottom w:val="single" w:sz="12" w:space="0" w:color="auto"/>
              <w:right w:val="single" w:sz="12" w:space="0" w:color="auto"/>
              <w:tl2br w:val="single" w:sz="4" w:space="0" w:color="auto"/>
            </w:tcBorders>
            <w:shd w:val="clear" w:color="auto" w:fill="auto"/>
          </w:tcPr>
          <w:p w14:paraId="3F5680A6" w14:textId="77777777" w:rsidR="00C975FB" w:rsidRPr="008B0B3C" w:rsidRDefault="00C975FB" w:rsidP="00C975FB">
            <w:pPr>
              <w:spacing w:line="240" w:lineRule="exact"/>
              <w:rPr>
                <w:rFonts w:ascii="HG丸ｺﾞｼｯｸM-PRO" w:eastAsia="HG丸ｺﾞｼｯｸM-PRO" w:hAnsi="HG丸ｺﾞｼｯｸM-PRO"/>
                <w:sz w:val="18"/>
                <w:szCs w:val="18"/>
              </w:rPr>
            </w:pPr>
          </w:p>
        </w:tc>
        <w:tc>
          <w:tcPr>
            <w:tcW w:w="4128" w:type="dxa"/>
            <w:tcBorders>
              <w:left w:val="single" w:sz="12" w:space="0" w:color="auto"/>
              <w:right w:val="single" w:sz="12" w:space="0" w:color="auto"/>
            </w:tcBorders>
            <w:vAlign w:val="center"/>
          </w:tcPr>
          <w:p w14:paraId="7492423C" w14:textId="03F1A22C" w:rsidR="00C975FB" w:rsidRPr="008B0B3C" w:rsidRDefault="00C975FB" w:rsidP="008B0B3C">
            <w:pPr>
              <w:ind w:firstLineChars="100" w:firstLine="180"/>
              <w:rPr>
                <w:rFonts w:ascii="HG丸ｺﾞｼｯｸM-PRO" w:eastAsia="HG丸ｺﾞｼｯｸM-PRO" w:hAnsi="HG丸ｺﾞｼｯｸM-PRO" w:cs="HG丸ｺﾞｼｯｸM-PRO"/>
                <w:sz w:val="18"/>
                <w:szCs w:val="18"/>
              </w:rPr>
            </w:pPr>
            <w:r w:rsidRPr="008B0B3C">
              <w:rPr>
                <w:rFonts w:ascii="HG丸ｺﾞｼｯｸM-PRO" w:eastAsia="HG丸ｺﾞｼｯｸM-PRO" w:hAnsi="HG丸ｺﾞｼｯｸM-PRO" w:cs="HG丸ｺﾞｼｯｸM-PRO" w:hint="eastAsia"/>
                <w:sz w:val="18"/>
                <w:szCs w:val="18"/>
              </w:rPr>
              <w:t>変更管理手順書（</w:t>
            </w:r>
            <w:r w:rsidR="0060285C">
              <w:rPr>
                <w:rFonts w:ascii="HG丸ｺﾞｼｯｸM-PRO" w:eastAsia="HG丸ｺﾞｼｯｸM-PRO" w:hAnsi="HG丸ｺﾞｼｯｸM-PRO" w:cs="HG丸ｺﾞｼｯｸM-PRO" w:hint="eastAsia"/>
                <w:sz w:val="18"/>
                <w:szCs w:val="18"/>
              </w:rPr>
              <w:t>★</w:t>
            </w:r>
            <w:r w:rsidRPr="008B0B3C">
              <w:rPr>
                <w:rFonts w:ascii="HG丸ｺﾞｼｯｸM-PRO" w:eastAsia="HG丸ｺﾞｼｯｸM-PRO" w:hAnsi="HG丸ｺﾞｼｯｸM-PRO" w:cs="HG丸ｺﾞｼｯｸM-PRO" w:hint="eastAsia"/>
                <w:sz w:val="18"/>
                <w:szCs w:val="18"/>
              </w:rPr>
              <w:t>）</w:t>
            </w:r>
          </w:p>
        </w:tc>
      </w:tr>
      <w:tr w:rsidR="000E65D3" w:rsidRPr="000E65D3" w14:paraId="18A259B1" w14:textId="77777777" w:rsidTr="008B0B3C">
        <w:trPr>
          <w:trHeight w:val="454"/>
        </w:trPr>
        <w:tc>
          <w:tcPr>
            <w:tcW w:w="5073" w:type="dxa"/>
            <w:gridSpan w:val="2"/>
            <w:vMerge/>
            <w:tcBorders>
              <w:left w:val="single" w:sz="12" w:space="0" w:color="auto"/>
              <w:bottom w:val="single" w:sz="12" w:space="0" w:color="auto"/>
              <w:right w:val="single" w:sz="12" w:space="0" w:color="auto"/>
              <w:tl2br w:val="single" w:sz="4" w:space="0" w:color="auto"/>
            </w:tcBorders>
            <w:shd w:val="clear" w:color="auto" w:fill="auto"/>
          </w:tcPr>
          <w:p w14:paraId="71E13143" w14:textId="77777777" w:rsidR="00C975FB" w:rsidRPr="008B0B3C" w:rsidRDefault="00C975FB" w:rsidP="00C975FB">
            <w:pPr>
              <w:spacing w:line="240" w:lineRule="exact"/>
              <w:rPr>
                <w:rFonts w:ascii="HG丸ｺﾞｼｯｸM-PRO" w:eastAsia="HG丸ｺﾞｼｯｸM-PRO" w:hAnsi="HG丸ｺﾞｼｯｸM-PRO"/>
                <w:sz w:val="18"/>
                <w:szCs w:val="18"/>
              </w:rPr>
            </w:pPr>
          </w:p>
        </w:tc>
        <w:tc>
          <w:tcPr>
            <w:tcW w:w="4128" w:type="dxa"/>
            <w:tcBorders>
              <w:left w:val="single" w:sz="12" w:space="0" w:color="auto"/>
              <w:right w:val="single" w:sz="12" w:space="0" w:color="auto"/>
            </w:tcBorders>
            <w:vAlign w:val="center"/>
          </w:tcPr>
          <w:p w14:paraId="672BDBF6" w14:textId="28336173" w:rsidR="00C975FB" w:rsidRPr="008B0B3C" w:rsidRDefault="00C975FB" w:rsidP="008B0B3C">
            <w:pPr>
              <w:spacing w:line="240" w:lineRule="exact"/>
              <w:ind w:firstLineChars="100" w:firstLine="180"/>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品質等に関する情報の処理手順書（</w:t>
            </w:r>
            <w:r w:rsidR="0060285C">
              <w:rPr>
                <w:rFonts w:ascii="HG丸ｺﾞｼｯｸM-PRO" w:eastAsia="HG丸ｺﾞｼｯｸM-PRO" w:hAnsi="HG丸ｺﾞｼｯｸM-PRO" w:cs="HG丸ｺﾞｼｯｸM-PRO" w:hint="eastAsia"/>
                <w:sz w:val="18"/>
                <w:szCs w:val="18"/>
              </w:rPr>
              <w:t>★</w:t>
            </w:r>
            <w:r w:rsidRPr="008B0B3C">
              <w:rPr>
                <w:rFonts w:ascii="HG丸ｺﾞｼｯｸM-PRO" w:eastAsia="HG丸ｺﾞｼｯｸM-PRO" w:hAnsi="HG丸ｺﾞｼｯｸM-PRO" w:cs="HG丸ｺﾞｼｯｸM-PRO" w:hint="eastAsia"/>
                <w:sz w:val="18"/>
                <w:szCs w:val="18"/>
              </w:rPr>
              <w:t>）</w:t>
            </w:r>
          </w:p>
        </w:tc>
      </w:tr>
      <w:tr w:rsidR="000E65D3" w:rsidRPr="000E65D3" w14:paraId="4B62775B" w14:textId="77777777" w:rsidTr="008B0B3C">
        <w:trPr>
          <w:trHeight w:val="454"/>
        </w:trPr>
        <w:tc>
          <w:tcPr>
            <w:tcW w:w="5073" w:type="dxa"/>
            <w:gridSpan w:val="2"/>
            <w:vMerge/>
            <w:tcBorders>
              <w:left w:val="single" w:sz="12" w:space="0" w:color="auto"/>
              <w:bottom w:val="single" w:sz="12" w:space="0" w:color="auto"/>
              <w:right w:val="single" w:sz="12" w:space="0" w:color="auto"/>
              <w:tl2br w:val="single" w:sz="4" w:space="0" w:color="auto"/>
            </w:tcBorders>
            <w:shd w:val="clear" w:color="auto" w:fill="auto"/>
          </w:tcPr>
          <w:p w14:paraId="27578F4E" w14:textId="77777777" w:rsidR="00C975FB" w:rsidRPr="008B0B3C" w:rsidRDefault="00C975FB" w:rsidP="00C975FB">
            <w:pPr>
              <w:spacing w:line="240" w:lineRule="exact"/>
              <w:rPr>
                <w:rFonts w:ascii="HG丸ｺﾞｼｯｸM-PRO" w:eastAsia="HG丸ｺﾞｼｯｸM-PRO" w:hAnsi="HG丸ｺﾞｼｯｸM-PRO"/>
                <w:sz w:val="18"/>
                <w:szCs w:val="18"/>
              </w:rPr>
            </w:pPr>
          </w:p>
        </w:tc>
        <w:tc>
          <w:tcPr>
            <w:tcW w:w="4128" w:type="dxa"/>
            <w:tcBorders>
              <w:left w:val="single" w:sz="12" w:space="0" w:color="auto"/>
              <w:bottom w:val="single" w:sz="12" w:space="0" w:color="auto"/>
              <w:right w:val="single" w:sz="12" w:space="0" w:color="auto"/>
            </w:tcBorders>
            <w:vAlign w:val="center"/>
          </w:tcPr>
          <w:p w14:paraId="6521590F" w14:textId="458C9DF7" w:rsidR="00C975FB" w:rsidRPr="008B0B3C" w:rsidRDefault="00C975FB" w:rsidP="008B0B3C">
            <w:pPr>
              <w:spacing w:line="240" w:lineRule="exact"/>
              <w:ind w:firstLineChars="100" w:firstLine="180"/>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回収処理の手順書（</w:t>
            </w:r>
            <w:r w:rsidR="0060285C">
              <w:rPr>
                <w:rFonts w:ascii="HG丸ｺﾞｼｯｸM-PRO" w:eastAsia="HG丸ｺﾞｼｯｸM-PRO" w:hAnsi="HG丸ｺﾞｼｯｸM-PRO" w:cs="HG丸ｺﾞｼｯｸM-PRO" w:hint="eastAsia"/>
                <w:sz w:val="18"/>
                <w:szCs w:val="18"/>
              </w:rPr>
              <w:t>★</w:t>
            </w:r>
            <w:r w:rsidRPr="008B0B3C">
              <w:rPr>
                <w:rFonts w:ascii="HG丸ｺﾞｼｯｸM-PRO" w:eastAsia="HG丸ｺﾞｼｯｸM-PRO" w:hAnsi="HG丸ｺﾞｼｯｸM-PRO" w:cs="HG丸ｺﾞｼｯｸM-PRO" w:hint="eastAsia"/>
                <w:sz w:val="18"/>
                <w:szCs w:val="18"/>
              </w:rPr>
              <w:t>）</w:t>
            </w:r>
          </w:p>
        </w:tc>
      </w:tr>
    </w:tbl>
    <w:p w14:paraId="0C07D3C0" w14:textId="7B2B3DC4" w:rsidR="00C975FB" w:rsidRPr="008B0B3C" w:rsidRDefault="00C975FB" w:rsidP="008B0B3C">
      <w:pPr>
        <w:widowControl/>
        <w:spacing w:line="280" w:lineRule="exact"/>
        <w:ind w:left="622" w:hangingChars="366" w:hanging="622"/>
        <w:jc w:val="left"/>
        <w:rPr>
          <w:rFonts w:ascii="HG丸ｺﾞｼｯｸM-PRO" w:eastAsia="HG丸ｺﾞｼｯｸM-PRO" w:hAnsi="HG丸ｺﾞｼｯｸM-PRO" w:cs="HG丸ｺﾞｼｯｸM-PRO"/>
          <w:sz w:val="17"/>
          <w:szCs w:val="17"/>
        </w:rPr>
      </w:pPr>
      <w:r w:rsidRPr="008B0B3C">
        <w:rPr>
          <w:rFonts w:ascii="HG丸ｺﾞｼｯｸM-PRO" w:eastAsia="HG丸ｺﾞｼｯｸM-PRO" w:hAnsi="HG丸ｺﾞｼｯｸM-PRO" w:cs="HG丸ｺﾞｼｯｸM-PRO" w:hint="eastAsia"/>
          <w:sz w:val="17"/>
          <w:szCs w:val="17"/>
        </w:rPr>
        <w:t>（※</w:t>
      </w:r>
      <w:r w:rsidRPr="008B0B3C">
        <w:rPr>
          <w:rFonts w:ascii="HG丸ｺﾞｼｯｸM-PRO" w:eastAsia="HG丸ｺﾞｼｯｸM-PRO" w:hAnsi="HG丸ｺﾞｼｯｸM-PRO" w:cs="HG丸ｺﾞｼｯｸM-PRO"/>
          <w:sz w:val="17"/>
          <w:szCs w:val="17"/>
        </w:rPr>
        <w:t>1）No.1、14、21に係る手順書は、手順書モデル</w:t>
      </w:r>
      <w:r w:rsidRPr="008B0B3C">
        <w:rPr>
          <w:rFonts w:ascii="HG丸ｺﾞｼｯｸM-PRO" w:eastAsia="HG丸ｺﾞｼｯｸM-PRO" w:hAnsi="HG丸ｺﾞｼｯｸM-PRO" w:cs="HG丸ｺﾞｼｯｸM-PRO" w:hint="eastAsia"/>
          <w:sz w:val="17"/>
          <w:szCs w:val="17"/>
        </w:rPr>
        <w:t>集</w:t>
      </w:r>
      <w:r w:rsidRPr="008B0B3C">
        <w:rPr>
          <w:rFonts w:ascii="HG丸ｺﾞｼｯｸM-PRO" w:eastAsia="HG丸ｺﾞｼｯｸM-PRO" w:hAnsi="HG丸ｺﾞｼｯｸM-PRO" w:cs="HG丸ｺﾞｼｯｸM-PRO"/>
          <w:sz w:val="17"/>
          <w:szCs w:val="17"/>
        </w:rPr>
        <w:t>では</w:t>
      </w:r>
      <w:r w:rsidRPr="008B0B3C">
        <w:rPr>
          <w:rFonts w:ascii="HG丸ｺﾞｼｯｸM-PRO" w:eastAsia="HG丸ｺﾞｼｯｸM-PRO" w:hAnsi="HG丸ｺﾞｼｯｸM-PRO" w:cs="HG丸ｺﾞｼｯｸM-PRO" w:hint="eastAsia"/>
          <w:sz w:val="17"/>
          <w:szCs w:val="17"/>
        </w:rPr>
        <w:t>「ソフトウェアの適用に係るバリデーション手順書」として１冊にまとめて作成。</w:t>
      </w:r>
    </w:p>
    <w:p w14:paraId="4655EAC3" w14:textId="44C02478" w:rsidR="00C975FB" w:rsidRPr="008B0B3C" w:rsidRDefault="00C975FB" w:rsidP="008B0B3C">
      <w:pPr>
        <w:widowControl/>
        <w:spacing w:line="280" w:lineRule="exact"/>
        <w:ind w:left="612" w:hangingChars="360" w:hanging="612"/>
        <w:jc w:val="left"/>
        <w:rPr>
          <w:rFonts w:ascii="HG丸ｺﾞｼｯｸM-PRO" w:eastAsia="HG丸ｺﾞｼｯｸM-PRO" w:hAnsi="HG丸ｺﾞｼｯｸM-PRO" w:cs="HG丸ｺﾞｼｯｸM-PRO"/>
          <w:sz w:val="17"/>
          <w:szCs w:val="17"/>
        </w:rPr>
      </w:pPr>
      <w:r w:rsidRPr="008B0B3C">
        <w:rPr>
          <w:rFonts w:ascii="HG丸ｺﾞｼｯｸM-PRO" w:eastAsia="HG丸ｺﾞｼｯｸM-PRO" w:hAnsi="HG丸ｺﾞｼｯｸM-PRO" w:cs="HG丸ｺﾞｼｯｸM-PRO" w:hint="eastAsia"/>
          <w:sz w:val="17"/>
          <w:szCs w:val="17"/>
        </w:rPr>
        <w:t>（※</w:t>
      </w:r>
      <w:r w:rsidRPr="008B0B3C">
        <w:rPr>
          <w:rFonts w:ascii="HG丸ｺﾞｼｯｸM-PRO" w:eastAsia="HG丸ｺﾞｼｯｸM-PRO" w:hAnsi="HG丸ｺﾞｼｯｸM-PRO" w:cs="HG丸ｺﾞｼｯｸM-PRO"/>
          <w:sz w:val="17"/>
          <w:szCs w:val="17"/>
        </w:rPr>
        <w:t>2）No.7、8、9に係る手順書は、手順書モデル</w:t>
      </w:r>
      <w:r w:rsidRPr="008B0B3C">
        <w:rPr>
          <w:rFonts w:ascii="HG丸ｺﾞｼｯｸM-PRO" w:eastAsia="HG丸ｺﾞｼｯｸM-PRO" w:hAnsi="HG丸ｺﾞｼｯｸM-PRO" w:cs="HG丸ｺﾞｼｯｸM-PRO" w:hint="eastAsia"/>
          <w:sz w:val="17"/>
          <w:szCs w:val="17"/>
        </w:rPr>
        <w:t>集</w:t>
      </w:r>
      <w:r w:rsidRPr="008B0B3C">
        <w:rPr>
          <w:rFonts w:ascii="HG丸ｺﾞｼｯｸM-PRO" w:eastAsia="HG丸ｺﾞｼｯｸM-PRO" w:hAnsi="HG丸ｺﾞｼｯｸM-PRO" w:cs="HG丸ｺﾞｼｯｸM-PRO"/>
          <w:sz w:val="17"/>
          <w:szCs w:val="17"/>
        </w:rPr>
        <w:t>では</w:t>
      </w:r>
      <w:r w:rsidRPr="008B0B3C">
        <w:rPr>
          <w:rFonts w:ascii="HG丸ｺﾞｼｯｸM-PRO" w:eastAsia="HG丸ｺﾞｼｯｸM-PRO" w:hAnsi="HG丸ｺﾞｼｯｸM-PRO" w:cs="HG丸ｺﾞｼｯｸM-PRO" w:hint="eastAsia"/>
          <w:sz w:val="17"/>
          <w:szCs w:val="17"/>
        </w:rPr>
        <w:t>「設計開発手順書」として</w:t>
      </w:r>
      <w:r w:rsidRPr="008B0B3C">
        <w:rPr>
          <w:rFonts w:ascii="HG丸ｺﾞｼｯｸM-PRO" w:eastAsia="HG丸ｺﾞｼｯｸM-PRO" w:hAnsi="HG丸ｺﾞｼｯｸM-PRO" w:cs="HG丸ｺﾞｼｯｸM-PRO"/>
          <w:sz w:val="17"/>
          <w:szCs w:val="17"/>
        </w:rPr>
        <w:t>１冊にまとめて作成。</w:t>
      </w:r>
    </w:p>
    <w:p w14:paraId="734CC029" w14:textId="24435150" w:rsidR="00C975FB" w:rsidRPr="008B0B3C" w:rsidRDefault="00C975FB" w:rsidP="008B0B3C">
      <w:pPr>
        <w:widowControl/>
        <w:spacing w:line="280" w:lineRule="exact"/>
        <w:ind w:left="622" w:hangingChars="366" w:hanging="622"/>
        <w:jc w:val="left"/>
        <w:rPr>
          <w:rFonts w:ascii="HG丸ｺﾞｼｯｸM-PRO" w:eastAsia="HG丸ｺﾞｼｯｸM-PRO" w:hAnsi="HG丸ｺﾞｼｯｸM-PRO" w:cs="HG丸ｺﾞｼｯｸM-PRO"/>
          <w:sz w:val="17"/>
          <w:szCs w:val="17"/>
        </w:rPr>
      </w:pPr>
      <w:r w:rsidRPr="008B0B3C">
        <w:rPr>
          <w:rFonts w:ascii="HG丸ｺﾞｼｯｸM-PRO" w:eastAsia="HG丸ｺﾞｼｯｸM-PRO" w:hAnsi="HG丸ｺﾞｼｯｸM-PRO" w:cs="HG丸ｺﾞｼｯｸM-PRO" w:hint="eastAsia"/>
          <w:sz w:val="17"/>
          <w:szCs w:val="17"/>
        </w:rPr>
        <w:t>（※</w:t>
      </w:r>
      <w:r w:rsidRPr="008B0B3C">
        <w:rPr>
          <w:rFonts w:ascii="HG丸ｺﾞｼｯｸM-PRO" w:eastAsia="HG丸ｺﾞｼｯｸM-PRO" w:hAnsi="HG丸ｺﾞｼｯｸM-PRO" w:cs="HG丸ｺﾞｼｯｸM-PRO"/>
          <w:sz w:val="17"/>
          <w:szCs w:val="17"/>
        </w:rPr>
        <w:t>3）No.16、17に係る手順書は、手順書モデル</w:t>
      </w:r>
      <w:r w:rsidRPr="008B0B3C">
        <w:rPr>
          <w:rFonts w:ascii="HG丸ｺﾞｼｯｸM-PRO" w:eastAsia="HG丸ｺﾞｼｯｸM-PRO" w:hAnsi="HG丸ｺﾞｼｯｸM-PRO" w:cs="HG丸ｺﾞｼｯｸM-PRO" w:hint="eastAsia"/>
          <w:sz w:val="17"/>
          <w:szCs w:val="17"/>
        </w:rPr>
        <w:t>集</w:t>
      </w:r>
      <w:r w:rsidRPr="008B0B3C">
        <w:rPr>
          <w:rFonts w:ascii="HG丸ｺﾞｼｯｸM-PRO" w:eastAsia="HG丸ｺﾞｼｯｸM-PRO" w:hAnsi="HG丸ｺﾞｼｯｸM-PRO" w:cs="HG丸ｺﾞｼｯｸM-PRO"/>
          <w:sz w:val="17"/>
          <w:szCs w:val="17"/>
        </w:rPr>
        <w:t>では</w:t>
      </w:r>
      <w:r w:rsidRPr="008B0B3C">
        <w:rPr>
          <w:rFonts w:ascii="HG丸ｺﾞｼｯｸM-PRO" w:eastAsia="HG丸ｺﾞｼｯｸM-PRO" w:hAnsi="HG丸ｺﾞｼｯｸM-PRO" w:cs="HG丸ｺﾞｼｯｸM-PRO" w:hint="eastAsia"/>
          <w:sz w:val="17"/>
          <w:szCs w:val="17"/>
        </w:rPr>
        <w:t>「製品識別手順書」として</w:t>
      </w:r>
      <w:r w:rsidRPr="008B0B3C">
        <w:rPr>
          <w:rFonts w:ascii="HG丸ｺﾞｼｯｸM-PRO" w:eastAsia="HG丸ｺﾞｼｯｸM-PRO" w:hAnsi="HG丸ｺﾞｼｯｸM-PRO" w:cs="HG丸ｺﾞｼｯｸM-PRO"/>
          <w:sz w:val="17"/>
          <w:szCs w:val="17"/>
        </w:rPr>
        <w:t>１冊にまとめて作成。</w:t>
      </w:r>
    </w:p>
    <w:p w14:paraId="35A32E94" w14:textId="42BB9339" w:rsidR="00C975FB" w:rsidRPr="008B0B3C" w:rsidRDefault="00C975FB" w:rsidP="008B0B3C">
      <w:pPr>
        <w:widowControl/>
        <w:spacing w:line="280" w:lineRule="exact"/>
        <w:ind w:left="622" w:hangingChars="366" w:hanging="622"/>
        <w:jc w:val="left"/>
        <w:rPr>
          <w:rFonts w:ascii="HG丸ｺﾞｼｯｸM-PRO" w:eastAsia="HG丸ｺﾞｼｯｸM-PRO" w:hAnsi="HG丸ｺﾞｼｯｸM-PRO" w:cs="HG丸ｺﾞｼｯｸM-PRO"/>
          <w:sz w:val="18"/>
          <w:szCs w:val="21"/>
        </w:rPr>
      </w:pPr>
      <w:r w:rsidRPr="008B0B3C">
        <w:rPr>
          <w:rFonts w:ascii="HG丸ｺﾞｼｯｸM-PRO" w:eastAsia="HG丸ｺﾞｼｯｸM-PRO" w:hAnsi="HG丸ｺﾞｼｯｸM-PRO" w:cs="HG丸ｺﾞｼｯｸM-PRO" w:hint="eastAsia"/>
          <w:sz w:val="17"/>
          <w:szCs w:val="17"/>
        </w:rPr>
        <w:t>（※</w:t>
      </w:r>
      <w:r w:rsidRPr="008B0B3C">
        <w:rPr>
          <w:rFonts w:ascii="HG丸ｺﾞｼｯｸM-PRO" w:eastAsia="HG丸ｺﾞｼｯｸM-PRO" w:hAnsi="HG丸ｺﾞｼｯｸM-PRO" w:cs="HG丸ｺﾞｼｯｸM-PRO"/>
          <w:sz w:val="17"/>
          <w:szCs w:val="17"/>
        </w:rPr>
        <w:t>4）No.31、32に係る手順書は、手順書モデル</w:t>
      </w:r>
      <w:r w:rsidRPr="008B0B3C">
        <w:rPr>
          <w:rFonts w:ascii="HG丸ｺﾞｼｯｸM-PRO" w:eastAsia="HG丸ｺﾞｼｯｸM-PRO" w:hAnsi="HG丸ｺﾞｼｯｸM-PRO" w:cs="HG丸ｺﾞｼｯｸM-PRO" w:hint="eastAsia"/>
          <w:sz w:val="17"/>
          <w:szCs w:val="17"/>
        </w:rPr>
        <w:t>集</w:t>
      </w:r>
      <w:r w:rsidRPr="008B0B3C">
        <w:rPr>
          <w:rFonts w:ascii="HG丸ｺﾞｼｯｸM-PRO" w:eastAsia="HG丸ｺﾞｼｯｸM-PRO" w:hAnsi="HG丸ｺﾞｼｯｸM-PRO" w:cs="HG丸ｺﾞｼｯｸM-PRO"/>
          <w:sz w:val="17"/>
          <w:szCs w:val="17"/>
        </w:rPr>
        <w:t>では</w:t>
      </w:r>
      <w:r w:rsidRPr="008B0B3C">
        <w:rPr>
          <w:rFonts w:ascii="HG丸ｺﾞｼｯｸM-PRO" w:eastAsia="HG丸ｺﾞｼｯｸM-PRO" w:hAnsi="HG丸ｺﾞｼｯｸM-PRO" w:cs="HG丸ｺﾞｼｯｸM-PRO" w:hint="eastAsia"/>
          <w:sz w:val="17"/>
          <w:szCs w:val="17"/>
        </w:rPr>
        <w:t>「是正</w:t>
      </w:r>
      <w:r w:rsidR="0060285C">
        <w:rPr>
          <w:rFonts w:ascii="HG丸ｺﾞｼｯｸM-PRO" w:eastAsia="HG丸ｺﾞｼｯｸM-PRO" w:hAnsi="HG丸ｺﾞｼｯｸM-PRO" w:cs="HG丸ｺﾞｼｯｸM-PRO" w:hint="eastAsia"/>
          <w:sz w:val="17"/>
          <w:szCs w:val="17"/>
        </w:rPr>
        <w:t>／</w:t>
      </w:r>
      <w:r w:rsidRPr="008B0B3C">
        <w:rPr>
          <w:rFonts w:ascii="HG丸ｺﾞｼｯｸM-PRO" w:eastAsia="HG丸ｺﾞｼｯｸM-PRO" w:hAnsi="HG丸ｺﾞｼｯｸM-PRO" w:cs="HG丸ｺﾞｼｯｸM-PRO" w:hint="eastAsia"/>
          <w:sz w:val="17"/>
          <w:szCs w:val="17"/>
        </w:rPr>
        <w:t>予防措置手順書」として</w:t>
      </w:r>
      <w:r w:rsidRPr="008B0B3C">
        <w:rPr>
          <w:rFonts w:ascii="HG丸ｺﾞｼｯｸM-PRO" w:eastAsia="HG丸ｺﾞｼｯｸM-PRO" w:hAnsi="HG丸ｺﾞｼｯｸM-PRO" w:cs="HG丸ｺﾞｼｯｸM-PRO"/>
          <w:sz w:val="17"/>
          <w:szCs w:val="17"/>
        </w:rPr>
        <w:t>１冊にまとめて作成。</w:t>
      </w:r>
    </w:p>
    <w:p w14:paraId="503EA434" w14:textId="77777777" w:rsidR="00C975FB" w:rsidRPr="000E65D3" w:rsidRDefault="00C975FB" w:rsidP="00C975FB">
      <w:pPr>
        <w:widowControl/>
        <w:jc w:val="left"/>
        <w:rPr>
          <w:rFonts w:ascii="HG丸ｺﾞｼｯｸM-PRO" w:eastAsia="HG丸ｺﾞｼｯｸM-PRO" w:hAnsi="HG丸ｺﾞｼｯｸM-PRO" w:cs="HG丸ｺﾞｼｯｸM-PRO"/>
          <w:sz w:val="22"/>
          <w:szCs w:val="21"/>
        </w:rPr>
      </w:pPr>
      <w:r w:rsidRPr="000E65D3">
        <w:rPr>
          <w:rFonts w:ascii="HG丸ｺﾞｼｯｸM-PRO" w:eastAsia="HG丸ｺﾞｼｯｸM-PRO" w:hAnsi="HG丸ｺﾞｼｯｸM-PRO" w:cs="HG丸ｺﾞｼｯｸM-PRO"/>
          <w:sz w:val="22"/>
          <w:szCs w:val="21"/>
        </w:rPr>
        <w:br w:type="page"/>
      </w:r>
    </w:p>
    <w:p w14:paraId="0E2E40D3"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 w:val="22"/>
          <w:szCs w:val="21"/>
        </w:rPr>
        <w:lastRenderedPageBreak/>
        <w:t>【参</w:t>
      </w:r>
      <w:r w:rsidRPr="000E65D3">
        <w:rPr>
          <w:rFonts w:ascii="HG丸ｺﾞｼｯｸM-PRO" w:eastAsia="HG丸ｺﾞｼｯｸM-PRO" w:hAnsi="HG丸ｺﾞｼｯｸM-PRO" w:cs="HG丸ｺﾞｼｯｸM-PRO"/>
          <w:sz w:val="22"/>
          <w:szCs w:val="21"/>
        </w:rPr>
        <w:t xml:space="preserve"> </w:t>
      </w:r>
      <w:r w:rsidRPr="000E65D3">
        <w:rPr>
          <w:rFonts w:ascii="HG丸ｺﾞｼｯｸM-PRO" w:eastAsia="HG丸ｺﾞｼｯｸM-PRO" w:hAnsi="HG丸ｺﾞｼｯｸM-PRO" w:cs="HG丸ｺﾞｼｯｸM-PRO" w:hint="eastAsia"/>
          <w:sz w:val="22"/>
          <w:szCs w:val="21"/>
        </w:rPr>
        <w:t>考】</w:t>
      </w:r>
    </w:p>
    <w:p w14:paraId="1F79A1A4" w14:textId="77777777" w:rsidR="00C975FB" w:rsidRPr="000E65D3" w:rsidRDefault="00C975FB" w:rsidP="00C975FB">
      <w:pPr>
        <w:widowControl/>
        <w:jc w:val="left"/>
        <w:rPr>
          <w:rFonts w:ascii="HG丸ｺﾞｼｯｸM-PRO" w:eastAsia="HG丸ｺﾞｼｯｸM-PRO" w:hAnsi="HG丸ｺﾞｼｯｸM-PRO" w:cs="HG丸ｺﾞｼｯｸM-PRO"/>
          <w:sz w:val="22"/>
          <w:szCs w:val="21"/>
          <w:u w:val="single"/>
          <w:shd w:val="pct15" w:color="auto" w:fill="FFFFFF"/>
        </w:rPr>
      </w:pPr>
      <w:r w:rsidRPr="000E65D3">
        <w:rPr>
          <w:rFonts w:ascii="HG丸ｺﾞｼｯｸM-PRO" w:eastAsia="HG丸ｺﾞｼｯｸM-PRO" w:hAnsi="HG丸ｺﾞｼｯｸM-PRO" w:cs="HG丸ｺﾞｼｯｸM-PRO" w:hint="eastAsia"/>
          <w:sz w:val="22"/>
          <w:szCs w:val="21"/>
          <w:shd w:val="pct15" w:color="auto" w:fill="FFFFFF"/>
        </w:rPr>
        <w:t>（１）ＱＭＳ省令における「文書化」（ＱＭＳ省令第５条）</w:t>
      </w:r>
    </w:p>
    <w:p w14:paraId="183AD2E4"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▼ＱＭＳ省令（令和３年厚生労働省令第60号）</w:t>
      </w:r>
    </w:p>
    <w:tbl>
      <w:tblPr>
        <w:tblStyle w:val="14"/>
        <w:tblW w:w="9468" w:type="dxa"/>
        <w:tblInd w:w="-61" w:type="dxa"/>
        <w:tblLook w:val="04A0" w:firstRow="1" w:lastRow="0" w:firstColumn="1" w:lastColumn="0" w:noHBand="0" w:noVBand="1"/>
      </w:tblPr>
      <w:tblGrid>
        <w:gridCol w:w="9468"/>
      </w:tblGrid>
      <w:tr w:rsidR="000E65D3" w:rsidRPr="000E65D3" w14:paraId="42597D71" w14:textId="77777777" w:rsidTr="002C1358">
        <w:tc>
          <w:tcPr>
            <w:tcW w:w="9468" w:type="dxa"/>
          </w:tcPr>
          <w:p w14:paraId="23B94527" w14:textId="77777777" w:rsidR="00C975FB" w:rsidRPr="000E65D3" w:rsidRDefault="00C975FB" w:rsidP="00C975FB">
            <w:pPr>
              <w:widowControl/>
              <w:spacing w:line="240" w:lineRule="exact"/>
              <w:ind w:left="180" w:hangingChars="100" w:hanging="180"/>
              <w:jc w:val="left"/>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（品質管理監督システムに係る要求事項）</w:t>
            </w:r>
          </w:p>
          <w:p w14:paraId="159EB838" w14:textId="77777777" w:rsidR="00C975FB" w:rsidRPr="000E65D3" w:rsidRDefault="00C975FB" w:rsidP="00C975FB">
            <w:pPr>
              <w:widowControl/>
              <w:spacing w:line="240" w:lineRule="exact"/>
              <w:ind w:left="180" w:hangingChars="100" w:hanging="180"/>
              <w:jc w:val="left"/>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第五条　製造販売業者等は、この章の規定に従って、品質管理監督システムを文書化するとともに、その実効性を維持しなければならない。</w:t>
            </w:r>
          </w:p>
          <w:p w14:paraId="050E0806" w14:textId="77777777" w:rsidR="00C975FB" w:rsidRPr="000E65D3" w:rsidRDefault="00C975FB" w:rsidP="00C975FB">
            <w:pPr>
              <w:widowControl/>
              <w:spacing w:line="240" w:lineRule="exact"/>
              <w:ind w:left="180" w:hangingChars="100" w:hanging="180"/>
              <w:jc w:val="left"/>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２　製造販売業者等は、この省令で</w:t>
            </w:r>
            <w:r w:rsidRPr="000E65D3">
              <w:rPr>
                <w:rFonts w:ascii="HG丸ｺﾞｼｯｸM-PRO" w:eastAsia="HG丸ｺﾞｼｯｸM-PRO" w:hAnsi="HG丸ｺﾞｼｯｸM-PRO" w:cs="HG丸ｺﾞｼｯｸM-PRO" w:hint="eastAsia"/>
                <w:b/>
                <w:sz w:val="18"/>
                <w:szCs w:val="18"/>
                <w:u w:val="thick"/>
              </w:rPr>
              <w:t>文書化</w:t>
            </w:r>
            <w:r w:rsidRPr="000E65D3">
              <w:rPr>
                <w:rFonts w:ascii="HG丸ｺﾞｼｯｸM-PRO" w:eastAsia="HG丸ｺﾞｼｯｸM-PRO" w:hAnsi="HG丸ｺﾞｼｯｸM-PRO" w:cs="HG丸ｺﾞｼｯｸM-PRO" w:hint="eastAsia"/>
                <w:sz w:val="18"/>
                <w:szCs w:val="18"/>
                <w:u w:val="thick"/>
              </w:rPr>
              <w:t>することを求められている全ての要求事項、</w:t>
            </w:r>
            <w:r w:rsidRPr="000E65D3">
              <w:rPr>
                <w:rFonts w:ascii="HG丸ｺﾞｼｯｸM-PRO" w:eastAsia="HG丸ｺﾞｼｯｸM-PRO" w:hAnsi="HG丸ｺﾞｼｯｸM-PRO" w:cs="HG丸ｺﾞｼｯｸM-PRO" w:hint="eastAsia"/>
                <w:b/>
                <w:sz w:val="18"/>
                <w:szCs w:val="18"/>
                <w:u w:val="thick"/>
              </w:rPr>
              <w:t>手順</w:t>
            </w:r>
            <w:r w:rsidRPr="000E65D3">
              <w:rPr>
                <w:rFonts w:ascii="HG丸ｺﾞｼｯｸM-PRO" w:eastAsia="HG丸ｺﾞｼｯｸM-PRO" w:hAnsi="HG丸ｺﾞｼｯｸM-PRO" w:cs="HG丸ｺﾞｼｯｸM-PRO" w:hint="eastAsia"/>
                <w:sz w:val="18"/>
                <w:szCs w:val="18"/>
                <w:u w:val="thick"/>
              </w:rPr>
              <w:t>、活動及び実施要領を、確立し、実施し、及び維持しなければならない。</w:t>
            </w:r>
          </w:p>
          <w:p w14:paraId="06569331" w14:textId="77777777" w:rsidR="00C975FB" w:rsidRPr="000E65D3" w:rsidRDefault="00C975FB" w:rsidP="00C975FB">
            <w:pPr>
              <w:widowControl/>
              <w:spacing w:line="240" w:lineRule="exact"/>
              <w:ind w:left="180" w:hangingChars="100" w:hanging="180"/>
              <w:jc w:val="left"/>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３　製造販売業者等は、法第二十三条の二第一項の規定による製造販売業の許可、法第二十三条の二の三第一項の規定による製造業の登録、法第二十三条の二の四第一項の規定による医療機器等外国製造業者の登録、法第二十四条第一項の規定による医薬品の販売業の許可、法第三十九条第一項の規定による高度管理医療機器等の販売業及び貸与業の許可若しくは法第四十条の二第一項の規定による医療機器の修理業の許可を受けた場合又は法第三十九条の三第一項の規定による管理医療機器の販売業及び貸与業の届出を行った場合においては、そのいずれに該当するかをこの省令に規定する文書その他品質管理監督システムを実施する上で必要な文書（</w:t>
            </w:r>
            <w:r w:rsidRPr="000E65D3">
              <w:rPr>
                <w:rFonts w:ascii="HG丸ｺﾞｼｯｸM-PRO" w:eastAsia="HG丸ｺﾞｼｯｸM-PRO" w:hAnsi="HG丸ｺﾞｼｯｸM-PRO" w:cs="HG丸ｺﾞｼｯｸM-PRO"/>
                <w:sz w:val="18"/>
                <w:szCs w:val="18"/>
              </w:rPr>
              <w:t>記録を除く。以下「品質管理監督文書」という。</w:t>
            </w:r>
            <w:r w:rsidRPr="000E65D3">
              <w:rPr>
                <w:rFonts w:ascii="HG丸ｺﾞｼｯｸM-PRO" w:eastAsia="HG丸ｺﾞｼｯｸM-PRO" w:hAnsi="HG丸ｺﾞｼｯｸM-PRO" w:cs="HG丸ｺﾞｼｯｸM-PRO" w:hint="eastAsia"/>
                <w:sz w:val="18"/>
                <w:szCs w:val="18"/>
              </w:rPr>
              <w:t>）</w:t>
            </w:r>
            <w:r w:rsidRPr="000E65D3">
              <w:rPr>
                <w:rFonts w:ascii="HG丸ｺﾞｼｯｸM-PRO" w:eastAsia="HG丸ｺﾞｼｯｸM-PRO" w:hAnsi="HG丸ｺﾞｼｯｸM-PRO" w:cs="HG丸ｺﾞｼｯｸM-PRO"/>
                <w:sz w:val="18"/>
                <w:szCs w:val="18"/>
              </w:rPr>
              <w:t>に記載しなければならない。</w:t>
            </w:r>
          </w:p>
        </w:tc>
      </w:tr>
    </w:tbl>
    <w:p w14:paraId="7E2E2C31"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p>
    <w:p w14:paraId="4C625354"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▼逐条解説通知（令和３年３月26日付け薬生監麻発0326第４号）</w:t>
      </w:r>
    </w:p>
    <w:tbl>
      <w:tblPr>
        <w:tblStyle w:val="14"/>
        <w:tblW w:w="9468" w:type="dxa"/>
        <w:tblInd w:w="-61" w:type="dxa"/>
        <w:tblLook w:val="04A0" w:firstRow="1" w:lastRow="0" w:firstColumn="1" w:lastColumn="0" w:noHBand="0" w:noVBand="1"/>
      </w:tblPr>
      <w:tblGrid>
        <w:gridCol w:w="9468"/>
      </w:tblGrid>
      <w:tr w:rsidR="000E65D3" w:rsidRPr="000E65D3" w14:paraId="7F4E5B19" w14:textId="77777777" w:rsidTr="002C1358">
        <w:tc>
          <w:tcPr>
            <w:tcW w:w="9468" w:type="dxa"/>
            <w:tcBorders>
              <w:top w:val="dotted" w:sz="4" w:space="0" w:color="auto"/>
              <w:left w:val="dotted" w:sz="4" w:space="0" w:color="auto"/>
              <w:bottom w:val="dotted" w:sz="4" w:space="0" w:color="auto"/>
              <w:right w:val="dotted" w:sz="4" w:space="0" w:color="auto"/>
            </w:tcBorders>
          </w:tcPr>
          <w:p w14:paraId="73239D59" w14:textId="77777777" w:rsidR="00C975FB" w:rsidRPr="000E65D3" w:rsidRDefault="00C975FB" w:rsidP="00C975FB">
            <w:pPr>
              <w:widowControl/>
              <w:spacing w:line="240" w:lineRule="exact"/>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５．第５条（品質管理監督システムに係る要求事項）関係</w:t>
            </w:r>
          </w:p>
          <w:p w14:paraId="38584563" w14:textId="77777777" w:rsidR="00C975FB" w:rsidRPr="000E65D3" w:rsidRDefault="00C975FB" w:rsidP="00C975FB">
            <w:pPr>
              <w:widowControl/>
              <w:spacing w:line="240" w:lineRule="exact"/>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（１）この条は、</w:t>
            </w:r>
            <w:r w:rsidRPr="000E65D3">
              <w:rPr>
                <w:rFonts w:ascii="HG丸ｺﾞｼｯｸM-PRO" w:eastAsia="HG丸ｺﾞｼｯｸM-PRO" w:hAnsi="HG丸ｺﾞｼｯｸM-PRO" w:cs="HG丸ｺﾞｼｯｸM-PRO"/>
                <w:sz w:val="18"/>
                <w:szCs w:val="21"/>
              </w:rPr>
              <w:t>ISO 13485:2016の「4.1 General requirements」に相当す</w:t>
            </w:r>
            <w:r w:rsidRPr="000E65D3">
              <w:rPr>
                <w:rFonts w:ascii="HG丸ｺﾞｼｯｸM-PRO" w:eastAsia="HG丸ｺﾞｼｯｸM-PRO" w:hAnsi="HG丸ｺﾞｼｯｸM-PRO" w:cs="HG丸ｺﾞｼｯｸM-PRO" w:hint="eastAsia"/>
                <w:sz w:val="18"/>
                <w:szCs w:val="21"/>
              </w:rPr>
              <w:t>るものであること。</w:t>
            </w:r>
          </w:p>
          <w:p w14:paraId="2D6AA9BA" w14:textId="77777777" w:rsidR="00C975FB" w:rsidRPr="000E65D3" w:rsidRDefault="00C975FB" w:rsidP="00C975FB">
            <w:pPr>
              <w:widowControl/>
              <w:spacing w:line="240" w:lineRule="exact"/>
              <w:ind w:left="533" w:hangingChars="296" w:hanging="533"/>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（２）製造販売業者等は、医療機器等を製造するに際して、必要な品質管理監督システムを文書化するとともに、その実効性を維持しなければならないこと。</w:t>
            </w:r>
          </w:p>
          <w:p w14:paraId="6FFE1856" w14:textId="77777777" w:rsidR="00C975FB" w:rsidRPr="000E65D3" w:rsidRDefault="00C975FB" w:rsidP="00C975FB">
            <w:pPr>
              <w:widowControl/>
              <w:spacing w:line="240" w:lineRule="exact"/>
              <w:ind w:left="533" w:hangingChars="296" w:hanging="533"/>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（３）第２項の「</w:t>
            </w:r>
            <w:r w:rsidRPr="000E65D3">
              <w:rPr>
                <w:rFonts w:ascii="HG丸ｺﾞｼｯｸM-PRO" w:eastAsia="HG丸ｺﾞｼｯｸM-PRO" w:hAnsi="HG丸ｺﾞｼｯｸM-PRO" w:cs="HG丸ｺﾞｼｯｸM-PRO" w:hint="eastAsia"/>
                <w:b/>
                <w:sz w:val="18"/>
                <w:szCs w:val="21"/>
              </w:rPr>
              <w:t>文書化</w:t>
            </w:r>
            <w:r w:rsidRPr="000E65D3">
              <w:rPr>
                <w:rFonts w:ascii="HG丸ｺﾞｼｯｸM-PRO" w:eastAsia="HG丸ｺﾞｼｯｸM-PRO" w:hAnsi="HG丸ｺﾞｼｯｸM-PRO" w:cs="HG丸ｺﾞｼｯｸM-PRO" w:hint="eastAsia"/>
                <w:sz w:val="18"/>
                <w:szCs w:val="21"/>
              </w:rPr>
              <w:t>」とは、</w:t>
            </w:r>
            <w:r w:rsidRPr="000E65D3">
              <w:rPr>
                <w:rFonts w:ascii="HG丸ｺﾞｼｯｸM-PRO" w:eastAsia="HG丸ｺﾞｼｯｸM-PRO" w:hAnsi="HG丸ｺﾞｼｯｸM-PRO" w:cs="HG丸ｺﾞｼｯｸM-PRO"/>
                <w:sz w:val="18"/>
                <w:szCs w:val="21"/>
              </w:rPr>
              <w:t>ISO 13485:2016の4.１.1の「document」に相</w:t>
            </w:r>
            <w:r w:rsidRPr="000E65D3">
              <w:rPr>
                <w:rFonts w:ascii="HG丸ｺﾞｼｯｸM-PRO" w:eastAsia="HG丸ｺﾞｼｯｸM-PRO" w:hAnsi="HG丸ｺﾞｼｯｸM-PRO" w:cs="HG丸ｺﾞｼｯｸM-PRO" w:hint="eastAsia"/>
                <w:sz w:val="18"/>
                <w:szCs w:val="21"/>
              </w:rPr>
              <w:t>当するものであり、この省令で「文書化」することを求められている事項については、要求事項、手順、活動又は実施要領を確立し、実施し、それを維持することが求められているものであること。</w:t>
            </w:r>
          </w:p>
          <w:p w14:paraId="01F89E4C" w14:textId="77777777" w:rsidR="00C975FB" w:rsidRPr="000E65D3" w:rsidRDefault="00C975FB" w:rsidP="00C975FB">
            <w:pPr>
              <w:widowControl/>
              <w:spacing w:line="240" w:lineRule="exact"/>
              <w:ind w:left="533" w:hangingChars="296" w:hanging="533"/>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４）第２項の「実施要領」とは、要求事項や手順により求められる特別な取り決めや合意書等の品質管理監督システムの運用に際して、品質管理監督システム基準書やその手順書以外に、運用上必要とされる事項を文書に定めたものをいうものであること。</w:t>
            </w:r>
          </w:p>
          <w:p w14:paraId="39DD713F" w14:textId="77777777" w:rsidR="00C975FB" w:rsidRPr="000E65D3" w:rsidRDefault="00C975FB" w:rsidP="00C975FB">
            <w:pPr>
              <w:widowControl/>
              <w:spacing w:line="240" w:lineRule="exact"/>
              <w:ind w:left="540" w:hangingChars="300" w:hanging="540"/>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５）第３項に基づき、製造販売業者等は、法により求められる業態の許可を受けている又は届け出ている場合には、品質管理監督システムを実施する上で必要な文書（記録を除く。以下「品質管理監督文書」という。）にその旨と、役割の記載を求めたものであること。</w:t>
            </w:r>
          </w:p>
        </w:tc>
      </w:tr>
    </w:tbl>
    <w:p w14:paraId="7C09BD6C" w14:textId="77777777" w:rsidR="00C975FB" w:rsidRPr="000E65D3" w:rsidRDefault="00C975FB" w:rsidP="00C975FB">
      <w:pPr>
        <w:widowControl/>
        <w:spacing w:line="240" w:lineRule="exact"/>
        <w:jc w:val="left"/>
        <w:rPr>
          <w:rFonts w:ascii="HG丸ｺﾞｼｯｸM-PRO" w:eastAsia="HG丸ｺﾞｼｯｸM-PRO" w:hAnsi="HG丸ｺﾞｼｯｸM-PRO" w:cs="HG丸ｺﾞｼｯｸM-PRO"/>
          <w:szCs w:val="21"/>
        </w:rPr>
      </w:pPr>
    </w:p>
    <w:p w14:paraId="1CB4D571" w14:textId="77777777" w:rsidR="00C975FB" w:rsidRPr="000E65D3" w:rsidRDefault="00C975FB" w:rsidP="00C975FB">
      <w:pPr>
        <w:spacing w:line="240" w:lineRule="exact"/>
        <w:rPr>
          <w:rFonts w:ascii="HG丸ｺﾞｼｯｸM-PRO" w:eastAsia="HG丸ｺﾞｼｯｸM-PRO" w:hAnsi="HG丸ｺﾞｼｯｸM-PRO" w:cs="HG丸ｺﾞｼｯｸM-PRO"/>
          <w:szCs w:val="21"/>
        </w:rPr>
      </w:pPr>
    </w:p>
    <w:p w14:paraId="606D179B" w14:textId="77777777" w:rsidR="00C975FB" w:rsidRPr="000E65D3" w:rsidRDefault="00C975FB" w:rsidP="00C975FB">
      <w:pPr>
        <w:spacing w:line="240" w:lineRule="exact"/>
        <w:rPr>
          <w:rFonts w:ascii="HG丸ｺﾞｼｯｸM-PRO" w:eastAsia="HG丸ｺﾞｼｯｸM-PRO" w:hAnsi="HG丸ｺﾞｼｯｸM-PRO" w:cs="HG丸ｺﾞｼｯｸM-PRO"/>
          <w:szCs w:val="21"/>
        </w:rPr>
      </w:pPr>
    </w:p>
    <w:p w14:paraId="542F810E" w14:textId="77777777" w:rsidR="00C975FB" w:rsidRPr="000E65D3" w:rsidRDefault="00C975FB" w:rsidP="00C975FB">
      <w:pPr>
        <w:spacing w:line="240" w:lineRule="exact"/>
        <w:rPr>
          <w:rFonts w:ascii="HG丸ｺﾞｼｯｸM-PRO" w:eastAsia="HG丸ｺﾞｼｯｸM-PRO" w:hAnsi="HG丸ｺﾞｼｯｸM-PRO" w:cs="HG丸ｺﾞｼｯｸM-PRO"/>
          <w:sz w:val="28"/>
          <w:szCs w:val="28"/>
        </w:rPr>
      </w:pPr>
    </w:p>
    <w:p w14:paraId="3D76D791" w14:textId="77777777" w:rsidR="00C975FB" w:rsidRPr="000E65D3" w:rsidRDefault="00C975FB" w:rsidP="00C975FB">
      <w:pPr>
        <w:widowControl/>
        <w:jc w:val="left"/>
        <w:rPr>
          <w:rFonts w:ascii="HG丸ｺﾞｼｯｸM-PRO" w:eastAsia="HG丸ｺﾞｼｯｸM-PRO" w:hAnsi="HG丸ｺﾞｼｯｸM-PRO" w:cs="HG丸ｺﾞｼｯｸM-PRO"/>
          <w:sz w:val="24"/>
          <w:szCs w:val="21"/>
          <w:u w:val="single"/>
        </w:rPr>
      </w:pPr>
      <w:r w:rsidRPr="000E65D3">
        <w:rPr>
          <w:rFonts w:ascii="HG丸ｺﾞｼｯｸM-PRO" w:eastAsia="HG丸ｺﾞｼｯｸM-PRO" w:hAnsi="HG丸ｺﾞｼｯｸM-PRO" w:cs="HG丸ｺﾞｼｯｸM-PRO" w:hint="eastAsia"/>
          <w:sz w:val="24"/>
          <w:szCs w:val="21"/>
          <w:u w:val="single"/>
          <w:shd w:val="pct15" w:color="auto" w:fill="FFFFFF"/>
        </w:rPr>
        <w:t>（２）品質管理監督文書、手順書、記録</w:t>
      </w:r>
    </w:p>
    <w:p w14:paraId="1338BB95" w14:textId="77777777" w:rsidR="00C975FB" w:rsidRPr="000E65D3" w:rsidRDefault="00C975FB" w:rsidP="00C975FB">
      <w:pPr>
        <w:rPr>
          <w:rFonts w:ascii="HG丸ｺﾞｼｯｸM-PRO" w:eastAsia="HG丸ｺﾞｼｯｸM-PRO" w:hAnsi="HG丸ｺﾞｼｯｸM-PRO" w:cs="HG丸ｺﾞｼｯｸM-PRO"/>
          <w:sz w:val="22"/>
          <w:szCs w:val="21"/>
        </w:rPr>
      </w:pPr>
      <w:r w:rsidRPr="000E65D3">
        <w:rPr>
          <w:rFonts w:ascii="HG丸ｺﾞｼｯｸM-PRO" w:eastAsia="HG丸ｺﾞｼｯｸM-PRO" w:hAnsi="HG丸ｺﾞｼｯｸM-PRO" w:cs="HG丸ｺﾞｼｯｸM-PRO" w:hint="eastAsia"/>
          <w:sz w:val="22"/>
          <w:szCs w:val="21"/>
        </w:rPr>
        <w:t>①品質管理監督文書</w:t>
      </w:r>
    </w:p>
    <w:p w14:paraId="0280F7CF" w14:textId="77777777" w:rsidR="00C975FB" w:rsidRPr="000E65D3" w:rsidRDefault="00C975FB" w:rsidP="00C975FB">
      <w:pPr>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hint="eastAsia"/>
        </w:rPr>
        <w:t>▼ＱＭＳ省令（令和３年厚生労働省令第60号）</w:t>
      </w:r>
    </w:p>
    <w:tbl>
      <w:tblPr>
        <w:tblStyle w:val="14"/>
        <w:tblW w:w="9468" w:type="dxa"/>
        <w:tblInd w:w="-61" w:type="dxa"/>
        <w:tblLook w:val="04A0" w:firstRow="1" w:lastRow="0" w:firstColumn="1" w:lastColumn="0" w:noHBand="0" w:noVBand="1"/>
      </w:tblPr>
      <w:tblGrid>
        <w:gridCol w:w="9468"/>
      </w:tblGrid>
      <w:tr w:rsidR="000E65D3" w:rsidRPr="000E65D3" w14:paraId="5A29EB53" w14:textId="77777777" w:rsidTr="002C1358">
        <w:tc>
          <w:tcPr>
            <w:tcW w:w="9468" w:type="dxa"/>
          </w:tcPr>
          <w:p w14:paraId="28AF67EA" w14:textId="77777777" w:rsidR="00C975FB" w:rsidRPr="000E65D3" w:rsidRDefault="00C975FB" w:rsidP="00C975FB">
            <w:pPr>
              <w:spacing w:line="240" w:lineRule="exact"/>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（品質管理監督文書の管理）</w:t>
            </w:r>
          </w:p>
          <w:p w14:paraId="6C3239D3" w14:textId="77777777" w:rsidR="00C975FB" w:rsidRPr="000E65D3" w:rsidRDefault="00C975FB" w:rsidP="00C975FB">
            <w:pPr>
              <w:spacing w:line="240" w:lineRule="exact"/>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第八条　製造販売業者等は、品質管理監督文書を管理しなければならない。</w:t>
            </w:r>
          </w:p>
          <w:p w14:paraId="5DE13EE0" w14:textId="77777777" w:rsidR="00C975FB" w:rsidRPr="000E65D3" w:rsidRDefault="00C975FB" w:rsidP="00C975FB">
            <w:pPr>
              <w:spacing w:line="240" w:lineRule="exact"/>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２　製造販売業者等は、次に掲げる業務に必要な管理方法を手順書に記載しなければならない。</w:t>
            </w:r>
          </w:p>
          <w:p w14:paraId="2535EE85"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一　品質管理監督文書を発行するに当たり、当該品質管理監督文書の妥当性を照査し、その発行を承認すること。</w:t>
            </w:r>
          </w:p>
          <w:p w14:paraId="210C214F"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二　品質管理監督文書について所要の照査を行い、更新を行うに当たり、その更新を承認すること。</w:t>
            </w:r>
          </w:p>
          <w:p w14:paraId="6966A7FE"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三　品質管理監督文書の変更内容及び最新の改訂状況が識別できるようにすること。</w:t>
            </w:r>
          </w:p>
          <w:p w14:paraId="2247A260"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四　品質管理監督文書を改訂した場合は、当該品質管理監督文書の改訂版を利用できるようにすること。</w:t>
            </w:r>
          </w:p>
          <w:p w14:paraId="312D1451"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五　品質管理監督文書が読みやすく、容易に内容を把握することができる状態にあることを確保すること。</w:t>
            </w:r>
          </w:p>
          <w:p w14:paraId="2971404B"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六　外部で作成された品質管理監督文書（品質管理監督システムの計画及び実施に必要であると判断したものに限る。）を識別し、その配付を管理すること。</w:t>
            </w:r>
          </w:p>
          <w:p w14:paraId="78BC410E"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七　品質管理監督文書の劣化又は紛失を防止すること。</w:t>
            </w:r>
          </w:p>
          <w:p w14:paraId="69189EAF"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八　廃止した品質管理監督文書が意図に反して使用されることを防止すること。当該文書を保持する場合においては、その目的にかかわらず、廃止されたものであることが適切に識別できるようにしておくこと。</w:t>
            </w:r>
          </w:p>
          <w:p w14:paraId="708C8F4A" w14:textId="77777777" w:rsidR="00C975FB" w:rsidRPr="000E65D3" w:rsidRDefault="00C975FB" w:rsidP="00C975FB">
            <w:pPr>
              <w:spacing w:line="240" w:lineRule="exact"/>
              <w:ind w:left="180"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lastRenderedPageBreak/>
              <w:t>３　製造販売業者等（限定第三種医療機器製造販売業者を除く。）は、品質管理監督文書の変更に当たっては、当該変更の決定の根拠となる情報を入手することができる立場にある、当該品質管理監督文書を最初に承認した部門又はその他のあらかじめ指定した部門に、当該品質管理監督文書への変更を照査させ、当該部門の承認を得ることとしなければならない。</w:t>
            </w:r>
          </w:p>
          <w:p w14:paraId="5B62036A" w14:textId="77777777" w:rsidR="00C975FB" w:rsidRPr="000E65D3" w:rsidRDefault="00C975FB" w:rsidP="00C975FB">
            <w:pPr>
              <w:spacing w:line="240" w:lineRule="exact"/>
              <w:ind w:left="180"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４　製造販売業者等は、品質管理監督文書又はその写しを、少なくとも一部、第六十七条で定める期間保管しなければならない。</w:t>
            </w:r>
          </w:p>
        </w:tc>
      </w:tr>
    </w:tbl>
    <w:p w14:paraId="1535A59F" w14:textId="77777777" w:rsidR="00C975FB" w:rsidRPr="000E65D3" w:rsidRDefault="00C975FB" w:rsidP="00C975FB">
      <w:pPr>
        <w:rPr>
          <w:rFonts w:ascii="HG丸ｺﾞｼｯｸM-PRO" w:eastAsia="HG丸ｺﾞｼｯｸM-PRO" w:hAnsi="HG丸ｺﾞｼｯｸM-PRO" w:cs="HG丸ｺﾞｼｯｸM-PRO"/>
        </w:rPr>
      </w:pPr>
    </w:p>
    <w:p w14:paraId="461F8FC4" w14:textId="77777777" w:rsidR="00C975FB" w:rsidRPr="000E65D3" w:rsidRDefault="00C975FB" w:rsidP="00C975FB">
      <w:pPr>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▼逐条解説通知（令和３年３月26日付け薬生監麻発0326第４号）</w:t>
      </w:r>
    </w:p>
    <w:tbl>
      <w:tblPr>
        <w:tblStyle w:val="14"/>
        <w:tblW w:w="9468" w:type="dxa"/>
        <w:tblInd w:w="-61" w:type="dxa"/>
        <w:tblLook w:val="04A0" w:firstRow="1" w:lastRow="0" w:firstColumn="1" w:lastColumn="0" w:noHBand="0" w:noVBand="1"/>
      </w:tblPr>
      <w:tblGrid>
        <w:gridCol w:w="9517"/>
      </w:tblGrid>
      <w:tr w:rsidR="000E65D3" w:rsidRPr="000E65D3" w14:paraId="32633C16" w14:textId="77777777" w:rsidTr="002C1358">
        <w:tc>
          <w:tcPr>
            <w:tcW w:w="9468" w:type="dxa"/>
            <w:tcBorders>
              <w:top w:val="dotted" w:sz="4" w:space="0" w:color="auto"/>
              <w:left w:val="dotted" w:sz="4" w:space="0" w:color="auto"/>
              <w:bottom w:val="dotted" w:sz="4" w:space="0" w:color="auto"/>
              <w:right w:val="dotted" w:sz="4" w:space="0" w:color="auto"/>
            </w:tcBorders>
          </w:tcPr>
          <w:p w14:paraId="43DB2539" w14:textId="77777777" w:rsidR="00C975FB" w:rsidRPr="000E65D3" w:rsidRDefault="00C975FB" w:rsidP="00C975FB">
            <w:pPr>
              <w:spacing w:line="240" w:lineRule="exact"/>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sz w:val="18"/>
                <w:szCs w:val="18"/>
              </w:rPr>
              <w:t>14．第８条（品質管理監督文書の管理）関係</w:t>
            </w:r>
          </w:p>
          <w:p w14:paraId="492FDF70"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（１）この条は、</w:t>
            </w:r>
            <w:r w:rsidRPr="000E65D3">
              <w:rPr>
                <w:rFonts w:ascii="HG丸ｺﾞｼｯｸM-PRO" w:eastAsia="HG丸ｺﾞｼｯｸM-PRO" w:hAnsi="HG丸ｺﾞｼｯｸM-PRO" w:cs="HG丸ｺﾞｼｯｸM-PRO"/>
                <w:sz w:val="18"/>
                <w:szCs w:val="18"/>
              </w:rPr>
              <w:t>ISO13485</w:t>
            </w:r>
            <w:r w:rsidRPr="000E65D3">
              <w:rPr>
                <w:rFonts w:ascii="HG丸ｺﾞｼｯｸM-PRO" w:eastAsia="HG丸ｺﾞｼｯｸM-PRO" w:hAnsi="HG丸ｺﾞｼｯｸM-PRO" w:cs="HG丸ｺﾞｼｯｸM-PRO" w:hint="eastAsia"/>
                <w:sz w:val="18"/>
                <w:szCs w:val="18"/>
              </w:rPr>
              <w:t>：</w:t>
            </w:r>
            <w:r w:rsidRPr="000E65D3">
              <w:rPr>
                <w:rFonts w:ascii="HG丸ｺﾞｼｯｸM-PRO" w:eastAsia="HG丸ｺﾞｼｯｸM-PRO" w:hAnsi="HG丸ｺﾞｼｯｸM-PRO" w:cs="HG丸ｺﾞｼｯｸM-PRO"/>
                <w:sz w:val="18"/>
                <w:szCs w:val="18"/>
              </w:rPr>
              <w:t>2016の「4.2.4 Control of documents」に相当</w:t>
            </w:r>
            <w:r w:rsidRPr="000E65D3">
              <w:rPr>
                <w:rFonts w:ascii="HG丸ｺﾞｼｯｸM-PRO" w:eastAsia="HG丸ｺﾞｼｯｸM-PRO" w:hAnsi="HG丸ｺﾞｼｯｸM-PRO" w:cs="HG丸ｺﾞｼｯｸM-PRO" w:hint="eastAsia"/>
                <w:sz w:val="18"/>
                <w:szCs w:val="18"/>
              </w:rPr>
              <w:t>するものであること。</w:t>
            </w:r>
          </w:p>
          <w:p w14:paraId="4C9B9C76"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（２）</w:t>
            </w:r>
            <w:r w:rsidRPr="000E65D3">
              <w:rPr>
                <w:rFonts w:ascii="HG丸ｺﾞｼｯｸM-PRO" w:eastAsia="HG丸ｺﾞｼｯｸM-PRO" w:hAnsi="HG丸ｺﾞｼｯｸM-PRO" w:cs="HG丸ｺﾞｼｯｸM-PRO" w:hint="eastAsia"/>
                <w:b/>
                <w:sz w:val="18"/>
                <w:szCs w:val="18"/>
                <w:u w:val="single"/>
              </w:rPr>
              <w:t>品質管理監督文書には</w:t>
            </w:r>
            <w:r w:rsidRPr="000E65D3">
              <w:rPr>
                <w:rFonts w:ascii="HG丸ｺﾞｼｯｸM-PRO" w:eastAsia="HG丸ｺﾞｼｯｸM-PRO" w:hAnsi="HG丸ｺﾞｼｯｸM-PRO" w:cs="HG丸ｺﾞｼｯｸM-PRO" w:hint="eastAsia"/>
                <w:sz w:val="18"/>
                <w:szCs w:val="18"/>
              </w:rPr>
              <w:t>、（３）に示す手順書の他、次のものが含まれうるものであること。</w:t>
            </w:r>
          </w:p>
          <w:p w14:paraId="08CE2D5E"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販売業等、他の業態の役割に係る文書（第５条第３項） ISO13485:2016 4.1.1</w:t>
            </w:r>
          </w:p>
          <w:p w14:paraId="68AF2219"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品質方針の表明（第６条第１号）ISO13485:2016 4.2.1a)</w:t>
            </w:r>
          </w:p>
          <w:p w14:paraId="21BC06B4"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品質目標の表明（第６条第１号）ISO13485:2016 4.2.1a)</w:t>
            </w:r>
          </w:p>
          <w:p w14:paraId="4559F744"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品質管理監督システム基準書（第５条第１項、第６条第２号、第７</w:t>
            </w:r>
            <w:r w:rsidRPr="000E65D3">
              <w:rPr>
                <w:rFonts w:ascii="HG丸ｺﾞｼｯｸM-PRO" w:eastAsia="HG丸ｺﾞｼｯｸM-PRO" w:hint="eastAsia"/>
                <w:sz w:val="18"/>
                <w:szCs w:val="18"/>
              </w:rPr>
              <w:t>条第１項）</w:t>
            </w:r>
            <w:r w:rsidRPr="000E65D3">
              <w:rPr>
                <w:rFonts w:ascii="HG丸ｺﾞｼｯｸM-PRO" w:eastAsia="HG丸ｺﾞｼｯｸM-PRO"/>
                <w:sz w:val="18"/>
                <w:szCs w:val="18"/>
              </w:rPr>
              <w:t>ISO13485:2016 4.1.1、4.2.1b、4.2.2)</w:t>
            </w:r>
          </w:p>
          <w:p w14:paraId="276FB74F"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手順を規定する文書（（</w:t>
            </w:r>
            <w:r w:rsidRPr="000E65D3">
              <w:rPr>
                <w:rFonts w:ascii="HG丸ｺﾞｼｯｸM-PRO" w:eastAsia="HG丸ｺﾞｼｯｸM-PRO" w:hint="eastAsia"/>
                <w:sz w:val="18"/>
                <w:szCs w:val="18"/>
              </w:rPr>
              <w:t>3</w:t>
            </w:r>
            <w:r w:rsidRPr="000E65D3">
              <w:rPr>
                <w:rFonts w:ascii="HG丸ｺﾞｼｯｸM-PRO" w:eastAsia="HG丸ｺﾞｼｯｸM-PRO"/>
                <w:sz w:val="18"/>
                <w:szCs w:val="18"/>
              </w:rPr>
              <w:t>）を参照。）（第</w:t>
            </w:r>
            <w:r w:rsidRPr="000E65D3">
              <w:rPr>
                <w:rFonts w:ascii="HG丸ｺﾞｼｯｸM-PRO" w:eastAsia="HG丸ｺﾞｼｯｸM-PRO" w:hint="eastAsia"/>
                <w:sz w:val="18"/>
                <w:szCs w:val="18"/>
              </w:rPr>
              <w:t>6</w:t>
            </w:r>
            <w:r w:rsidRPr="000E65D3">
              <w:rPr>
                <w:rFonts w:ascii="HG丸ｺﾞｼｯｸM-PRO" w:eastAsia="HG丸ｺﾞｼｯｸM-PRO"/>
                <w:sz w:val="18"/>
                <w:szCs w:val="18"/>
              </w:rPr>
              <w:t>条第</w:t>
            </w:r>
            <w:r w:rsidRPr="000E65D3">
              <w:rPr>
                <w:rFonts w:ascii="HG丸ｺﾞｼｯｸM-PRO" w:eastAsia="HG丸ｺﾞｼｯｸM-PRO" w:hint="eastAsia"/>
                <w:sz w:val="18"/>
                <w:szCs w:val="18"/>
              </w:rPr>
              <w:t>3</w:t>
            </w:r>
            <w:r w:rsidRPr="000E65D3">
              <w:rPr>
                <w:rFonts w:ascii="HG丸ｺﾞｼｯｸM-PRO" w:eastAsia="HG丸ｺﾞｼｯｸM-PRO"/>
                <w:sz w:val="18"/>
                <w:szCs w:val="18"/>
              </w:rPr>
              <w:t>号、第</w:t>
            </w:r>
            <w:r w:rsidRPr="000E65D3">
              <w:rPr>
                <w:rFonts w:ascii="HG丸ｺﾞｼｯｸM-PRO" w:eastAsia="HG丸ｺﾞｼｯｸM-PRO" w:hint="eastAsia"/>
                <w:sz w:val="18"/>
                <w:szCs w:val="18"/>
              </w:rPr>
              <w:t>7</w:t>
            </w:r>
            <w:r w:rsidRPr="000E65D3">
              <w:rPr>
                <w:rFonts w:ascii="HG丸ｺﾞｼｯｸM-PRO" w:eastAsia="HG丸ｺﾞｼｯｸM-PRO"/>
                <w:sz w:val="18"/>
                <w:szCs w:val="18"/>
              </w:rPr>
              <w:t>条</w:t>
            </w:r>
            <w:r w:rsidRPr="000E65D3">
              <w:rPr>
                <w:rFonts w:ascii="HG丸ｺﾞｼｯｸM-PRO" w:eastAsia="HG丸ｺﾞｼｯｸM-PRO" w:hint="eastAsia"/>
                <w:sz w:val="18"/>
                <w:szCs w:val="18"/>
              </w:rPr>
              <w:t>1</w:t>
            </w:r>
            <w:r w:rsidRPr="000E65D3">
              <w:rPr>
                <w:rFonts w:ascii="HG丸ｺﾞｼｯｸM-PRO" w:eastAsia="HG丸ｺﾞｼｯｸM-PRO"/>
                <w:sz w:val="18"/>
                <w:szCs w:val="18"/>
              </w:rPr>
              <w:t>項</w:t>
            </w:r>
            <w:r w:rsidRPr="000E65D3">
              <w:rPr>
                <w:rFonts w:ascii="HG丸ｺﾞｼｯｸM-PRO" w:eastAsia="HG丸ｺﾞｼｯｸM-PRO" w:hint="eastAsia"/>
                <w:sz w:val="18"/>
                <w:szCs w:val="18"/>
              </w:rPr>
              <w:t>2号）</w:t>
            </w:r>
            <w:r w:rsidRPr="000E65D3">
              <w:rPr>
                <w:rFonts w:ascii="HG丸ｺﾞｼｯｸM-PRO" w:eastAsia="HG丸ｺﾞｼｯｸM-PRO"/>
                <w:sz w:val="18"/>
                <w:szCs w:val="18"/>
              </w:rPr>
              <w:t>ISO13485:2016 4.2.1c)、4.2.2 b)</w:t>
            </w:r>
          </w:p>
          <w:p w14:paraId="03D80FBE"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薬事に関する法令の規定により文書化することが求められる事項</w:t>
            </w:r>
            <w:r w:rsidRPr="000E65D3">
              <w:rPr>
                <w:rFonts w:ascii="HG丸ｺﾞｼｯｸM-PRO" w:eastAsia="HG丸ｺﾞｼｯｸM-PRO" w:hint="eastAsia"/>
                <w:sz w:val="18"/>
                <w:szCs w:val="18"/>
              </w:rPr>
              <w:t>（第６条第１項第５号）</w:t>
            </w:r>
            <w:r w:rsidRPr="000E65D3">
              <w:rPr>
                <w:rFonts w:ascii="HG丸ｺﾞｼｯｸM-PRO" w:eastAsia="HG丸ｺﾞｼｯｸM-PRO"/>
                <w:sz w:val="18"/>
                <w:szCs w:val="18"/>
              </w:rPr>
              <w:t>ISO 13485:2016 4.2.1e)</w:t>
            </w:r>
          </w:p>
          <w:p w14:paraId="12E0AECA"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製品標準書（第７条の２）ISO 13485:2016 4.2.3</w:t>
            </w:r>
          </w:p>
          <w:p w14:paraId="509E28CA"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業務に従事する部門及び構成員の責任及び権限（第15条第１項）ISO 13485:2016 5.5.1</w:t>
            </w:r>
          </w:p>
          <w:p w14:paraId="5E8FAA11"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品質に影響を及ぼす業務を監督、実施又は検証する人員の相互関係(第22条２項) ISO 13485:2016 5.5.1</w:t>
            </w:r>
          </w:p>
          <w:p w14:paraId="487C4277"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業務運営基盤に係る要求事項（第24条第１項）ISO13485:2016 6.3</w:t>
            </w:r>
          </w:p>
          <w:p w14:paraId="620EA579"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業務運営基盤の保守に係る要求事項（第24条第２項）ISO13485:2016 6.3</w:t>
            </w:r>
          </w:p>
          <w:p w14:paraId="66EEEF6B"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作業環境の条件に係る要求事項（第25条第１項）ISO13485:2016 6.4.1</w:t>
            </w:r>
          </w:p>
          <w:p w14:paraId="7763BB40"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構成員の健康状態、清浄の程度等に係る要求事項（第25条第３項）ISO13485:2016 6.4.1</w:t>
            </w:r>
          </w:p>
          <w:p w14:paraId="48138F38"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汚染された製品等の管理に関する実施要領（第25条の２第１項）ISO13485:2016 6.4.2</w:t>
            </w:r>
          </w:p>
          <w:p w14:paraId="316A32AF"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滅菌医療機器について、汚染された製品等の管理に関する要求事項</w:t>
            </w:r>
            <w:r w:rsidRPr="000E65D3">
              <w:rPr>
                <w:rFonts w:ascii="HG丸ｺﾞｼｯｸM-PRO" w:eastAsia="HG丸ｺﾞｼｯｸM-PRO" w:hint="eastAsia"/>
                <w:sz w:val="18"/>
                <w:szCs w:val="18"/>
              </w:rPr>
              <w:t>（第</w:t>
            </w:r>
            <w:r w:rsidRPr="000E65D3">
              <w:rPr>
                <w:rFonts w:ascii="HG丸ｺﾞｼｯｸM-PRO" w:eastAsia="HG丸ｺﾞｼｯｸM-PRO"/>
                <w:sz w:val="18"/>
                <w:szCs w:val="18"/>
              </w:rPr>
              <w:t>25条の２第２項）ISO13485:2016 6.4.2</w:t>
            </w:r>
          </w:p>
          <w:p w14:paraId="52272729"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製品のリスクマネジメントに係る要求事項（第26条第３項）ISO13485:2016 7.1</w:t>
            </w:r>
          </w:p>
          <w:p w14:paraId="43162397"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製品実現計画に係る文書（第26条第６項）ISO13485:2016 7.1</w:t>
            </w:r>
          </w:p>
          <w:p w14:paraId="43602D93"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製品要求事項に係る文書（第26条第５項第１号）ISO13485:2016 7.1a)、b)、7.2.2a)</w:t>
            </w:r>
          </w:p>
          <w:p w14:paraId="5BC13273"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情報等の交換に係る実施要領（第29条第１項）ISO13485:2016 7.2.3</w:t>
            </w:r>
          </w:p>
          <w:p w14:paraId="1DB93BA6"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設計開発計画に係る文書（第30条第３項、第30条第４項）ISO13485:2016 7.1、7.3.2</w:t>
            </w:r>
          </w:p>
          <w:p w14:paraId="663208EC"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設計開発照査に係る実施要領（第33条第１項）ISO13485:2016 7.3.5</w:t>
            </w:r>
          </w:p>
          <w:p w14:paraId="288D39BA"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設計開発検証に係る実施要領（第34条第１項）ISO13485:2016 7.3.6</w:t>
            </w:r>
          </w:p>
          <w:p w14:paraId="4CEC4EF0"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設計検証の計画に係る文書（第34条第２項）ISO13485:2016 7.3.6</w:t>
            </w:r>
          </w:p>
          <w:p w14:paraId="209D3A23"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hint="eastAsia"/>
                <w:sz w:val="18"/>
                <w:szCs w:val="18"/>
              </w:rPr>
              <w:t>設計開発バリデーションに係る実施要領（第</w:t>
            </w:r>
            <w:r w:rsidRPr="000E65D3">
              <w:rPr>
                <w:rFonts w:ascii="HG丸ｺﾞｼｯｸM-PRO" w:eastAsia="HG丸ｺﾞｼｯｸM-PRO"/>
                <w:sz w:val="18"/>
                <w:szCs w:val="18"/>
              </w:rPr>
              <w:t>35条第１項）ISO13485:2016 7.3.7</w:t>
            </w:r>
          </w:p>
          <w:p w14:paraId="4ACC083D"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設計開発バリデーションの計画に係る文書（第35条第２項）ISO13485:2016 7.3.7</w:t>
            </w:r>
          </w:p>
          <w:p w14:paraId="1064D67E"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購買情報が記載された文書（第38条第４項）ISO13485:2016 7.4.2</w:t>
            </w:r>
          </w:p>
          <w:p w14:paraId="07855A72"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製品の清浄及び汚染管理に係る要求事項（第41条第１項）ISO13485:2016 7.5.2</w:t>
            </w:r>
          </w:p>
          <w:p w14:paraId="21EB8382"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設置業務（検証の受入れ基準を含む）に係る要求事項（第42条第１</w:t>
            </w:r>
            <w:r w:rsidRPr="000E65D3">
              <w:rPr>
                <w:rFonts w:ascii="HG丸ｺﾞｼｯｸM-PRO" w:eastAsia="HG丸ｺﾞｼｯｸM-PRO" w:hint="eastAsia"/>
                <w:sz w:val="18"/>
                <w:szCs w:val="18"/>
              </w:rPr>
              <w:t>項）</w:t>
            </w:r>
            <w:r w:rsidRPr="000E65D3">
              <w:rPr>
                <w:rFonts w:ascii="HG丸ｺﾞｼｯｸM-PRO" w:eastAsia="HG丸ｺﾞｼｯｸM-PRO"/>
                <w:sz w:val="18"/>
                <w:szCs w:val="18"/>
              </w:rPr>
              <w:t>ISO13485:2016 7.5.3</w:t>
            </w:r>
          </w:p>
          <w:p w14:paraId="6320DFA0"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設置業務（検証の受入れ基準を含む）に係る要求事項を外部提供す</w:t>
            </w:r>
            <w:r w:rsidRPr="000E65D3">
              <w:rPr>
                <w:rFonts w:ascii="HG丸ｺﾞｼｯｸM-PRO" w:eastAsia="HG丸ｺﾞｼｯｸM-PRO" w:hint="eastAsia"/>
                <w:sz w:val="18"/>
                <w:szCs w:val="18"/>
              </w:rPr>
              <w:t>る場合の文書（第</w:t>
            </w:r>
            <w:r w:rsidRPr="000E65D3">
              <w:rPr>
                <w:rFonts w:ascii="HG丸ｺﾞｼｯｸM-PRO" w:eastAsia="HG丸ｺﾞｼｯｸM-PRO"/>
                <w:sz w:val="18"/>
                <w:szCs w:val="18"/>
              </w:rPr>
              <w:t>42条第２項）ISO13485:2016 7.5.3</w:t>
            </w:r>
          </w:p>
          <w:p w14:paraId="7F2FEF50"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製品の保持に係る特別な要求事項に係る文書（第52条第２項第２号）ISO13485:2016 7.5.11b)</w:t>
            </w:r>
          </w:p>
          <w:p w14:paraId="6CFCC95E"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製品受領者要求事項に適合しているかどうかについての情報の入手</w:t>
            </w:r>
            <w:r w:rsidRPr="000E65D3">
              <w:rPr>
                <w:rFonts w:ascii="HG丸ｺﾞｼｯｸM-PRO" w:eastAsia="HG丸ｺﾞｼｯｸM-PRO" w:hint="eastAsia"/>
                <w:sz w:val="18"/>
                <w:szCs w:val="18"/>
              </w:rPr>
              <w:t>及び活用に係る方法（第</w:t>
            </w:r>
            <w:r w:rsidRPr="000E65D3">
              <w:rPr>
                <w:rFonts w:ascii="HG丸ｺﾞｼｯｸM-PRO" w:eastAsia="HG丸ｺﾞｼｯｸM-PRO"/>
                <w:sz w:val="18"/>
                <w:szCs w:val="18"/>
              </w:rPr>
              <w:t>55条第２項）ISO13485:2016 8.2.1</w:t>
            </w:r>
          </w:p>
          <w:p w14:paraId="38C61E59"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苦情処理調査を行わないことの理由に係る文書又は記述（第55条の</w:t>
            </w:r>
            <w:r w:rsidRPr="000E65D3">
              <w:rPr>
                <w:rFonts w:ascii="HG丸ｺﾞｼｯｸM-PRO" w:eastAsia="HG丸ｺﾞｼｯｸM-PRO" w:hint="eastAsia"/>
                <w:sz w:val="18"/>
                <w:szCs w:val="18"/>
              </w:rPr>
              <w:t>２第２項）</w:t>
            </w:r>
            <w:r w:rsidRPr="000E65D3">
              <w:rPr>
                <w:rFonts w:ascii="HG丸ｺﾞｼｯｸM-PRO" w:eastAsia="HG丸ｺﾞｼｯｸM-PRO"/>
                <w:sz w:val="18"/>
                <w:szCs w:val="18"/>
              </w:rPr>
              <w:t>ISO 13485:2016 8.2.2</w:t>
            </w:r>
          </w:p>
          <w:p w14:paraId="23871845"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苦情の処理においてとった全ての修正及び是正措置（第55条の２第</w:t>
            </w:r>
            <w:r w:rsidRPr="000E65D3">
              <w:rPr>
                <w:rFonts w:ascii="HG丸ｺﾞｼｯｸM-PRO" w:eastAsia="HG丸ｺﾞｼｯｸM-PRO" w:hint="eastAsia"/>
                <w:sz w:val="18"/>
                <w:szCs w:val="18"/>
              </w:rPr>
              <w:t>３項）</w:t>
            </w:r>
            <w:r w:rsidRPr="000E65D3">
              <w:rPr>
                <w:rFonts w:ascii="HG丸ｺﾞｼｯｸM-PRO" w:eastAsia="HG丸ｺﾞｼｯｸM-PRO"/>
                <w:sz w:val="18"/>
                <w:szCs w:val="18"/>
              </w:rPr>
              <w:t>ISO 13485:2016 8.2.2</w:t>
            </w:r>
          </w:p>
          <w:p w14:paraId="10BAE40A"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製品の監視及び測定に係る実施要領（第58条第２項）ISO 13485:2016 8.2.6</w:t>
            </w:r>
          </w:p>
          <w:p w14:paraId="6CCB065B"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是正処置による是正計画</w:t>
            </w:r>
            <w:r w:rsidRPr="000E65D3">
              <w:rPr>
                <w:rFonts w:ascii="HG丸ｺﾞｼｯｸM-PRO" w:eastAsia="HG丸ｺﾞｼｯｸM-PRO"/>
                <w:sz w:val="14"/>
                <w:szCs w:val="18"/>
              </w:rPr>
              <w:t>、</w:t>
            </w:r>
            <w:r w:rsidRPr="000E65D3">
              <w:rPr>
                <w:rFonts w:ascii="HG丸ｺﾞｼｯｸM-PRO" w:eastAsia="HG丸ｺﾞｼｯｸM-PRO"/>
                <w:sz w:val="18"/>
                <w:szCs w:val="18"/>
              </w:rPr>
              <w:t>対応</w:t>
            </w:r>
            <w:r w:rsidRPr="000E65D3">
              <w:rPr>
                <w:rFonts w:ascii="HG丸ｺﾞｼｯｸM-PRO" w:eastAsia="HG丸ｺﾞｼｯｸM-PRO"/>
                <w:sz w:val="14"/>
                <w:szCs w:val="18"/>
              </w:rPr>
              <w:t>、</w:t>
            </w:r>
            <w:r w:rsidRPr="000E65D3">
              <w:rPr>
                <w:rFonts w:ascii="HG丸ｺﾞｼｯｸM-PRO" w:eastAsia="HG丸ｺﾞｼｯｸM-PRO"/>
                <w:sz w:val="18"/>
                <w:szCs w:val="18"/>
              </w:rPr>
              <w:t>実施結果に係る文書（第63条第２</w:t>
            </w:r>
            <w:r w:rsidRPr="000E65D3">
              <w:rPr>
                <w:rFonts w:ascii="HG丸ｺﾞｼｯｸM-PRO" w:eastAsia="HG丸ｺﾞｼｯｸM-PRO" w:hint="eastAsia"/>
                <w:sz w:val="18"/>
                <w:szCs w:val="18"/>
              </w:rPr>
              <w:t>項第４号）</w:t>
            </w:r>
            <w:r w:rsidRPr="000E65D3">
              <w:rPr>
                <w:rFonts w:ascii="HG丸ｺﾞｼｯｸM-PRO" w:eastAsia="HG丸ｺﾞｼｯｸM-PRO"/>
                <w:sz w:val="18"/>
                <w:szCs w:val="18"/>
              </w:rPr>
              <w:t>ISO13485:2016 8.5.2 d)</w:t>
            </w:r>
          </w:p>
          <w:p w14:paraId="43BFD023"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CF34E4">
              <w:rPr>
                <w:rFonts w:ascii="HG丸ｺﾞｼｯｸM-PRO" w:eastAsia="HG丸ｺﾞｼｯｸM-PRO"/>
                <w:w w:val="97"/>
                <w:kern w:val="0"/>
                <w:sz w:val="18"/>
                <w:szCs w:val="18"/>
                <w:fitText w:val="8640" w:id="-1410017279"/>
              </w:rPr>
              <w:t>予防処置による是正計画、対応、実施結果に係る文書（第64条第２</w:t>
            </w:r>
            <w:r w:rsidRPr="00CF34E4">
              <w:rPr>
                <w:rFonts w:ascii="HG丸ｺﾞｼｯｸM-PRO" w:eastAsia="HG丸ｺﾞｼｯｸM-PRO" w:hint="eastAsia"/>
                <w:w w:val="97"/>
                <w:kern w:val="0"/>
                <w:sz w:val="18"/>
                <w:szCs w:val="18"/>
                <w:fitText w:val="8640" w:id="-1410017279"/>
              </w:rPr>
              <w:t>項第３号）</w:t>
            </w:r>
            <w:r w:rsidRPr="00CF34E4">
              <w:rPr>
                <w:rFonts w:ascii="HG丸ｺﾞｼｯｸM-PRO" w:eastAsia="HG丸ｺﾞｼｯｸM-PRO"/>
                <w:w w:val="97"/>
                <w:kern w:val="0"/>
                <w:sz w:val="18"/>
                <w:szCs w:val="18"/>
                <w:fitText w:val="8640" w:id="-1410017279"/>
              </w:rPr>
              <w:t>ISO 13485:2016 8.5.3 c</w:t>
            </w:r>
            <w:r w:rsidRPr="00CF34E4">
              <w:rPr>
                <w:rFonts w:ascii="HG丸ｺﾞｼｯｸM-PRO" w:eastAsia="HG丸ｺﾞｼｯｸM-PRO"/>
                <w:spacing w:val="30"/>
                <w:w w:val="97"/>
                <w:kern w:val="0"/>
                <w:sz w:val="18"/>
                <w:szCs w:val="18"/>
                <w:fitText w:val="8640" w:id="-1410017279"/>
              </w:rPr>
              <w:t>)</w:t>
            </w:r>
          </w:p>
          <w:p w14:paraId="30A0AAF4"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sz w:val="18"/>
                <w:szCs w:val="18"/>
              </w:rPr>
              <w:lastRenderedPageBreak/>
              <w:t>（３）この省令の第２章においては、次の</w:t>
            </w:r>
            <w:r w:rsidRPr="000E65D3">
              <w:rPr>
                <w:rFonts w:ascii="HG丸ｺﾞｼｯｸM-PRO" w:eastAsia="HG丸ｺﾞｼｯｸM-PRO" w:hAnsi="HG丸ｺﾞｼｯｸM-PRO" w:cs="HG丸ｺﾞｼｯｸM-PRO"/>
                <w:b/>
                <w:sz w:val="18"/>
                <w:szCs w:val="18"/>
                <w:u w:val="single"/>
              </w:rPr>
              <w:t>手順を確立し、文書化することが要求</w:t>
            </w:r>
            <w:r w:rsidRPr="000E65D3">
              <w:rPr>
                <w:rFonts w:ascii="HG丸ｺﾞｼｯｸM-PRO" w:eastAsia="HG丸ｺﾞｼｯｸM-PRO" w:hAnsi="HG丸ｺﾞｼｯｸM-PRO" w:cs="HG丸ｺﾞｼｯｸM-PRO"/>
                <w:sz w:val="18"/>
                <w:szCs w:val="18"/>
              </w:rPr>
              <w:t>されており、これらは全て第１項の品質管理監督文書に該当することから、第２項から第４項の規定に従って適切に管理される必要があること。</w:t>
            </w:r>
          </w:p>
          <w:p w14:paraId="1ECB1D1F"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QMSに使用するソフトウェアの適用のバリデーション（第５条の６第</w:t>
            </w:r>
            <w:r w:rsidRPr="000E65D3">
              <w:rPr>
                <w:rFonts w:ascii="HG丸ｺﾞｼｯｸM-PRO" w:eastAsia="HG丸ｺﾞｼｯｸM-PRO" w:hint="eastAsia"/>
                <w:sz w:val="18"/>
                <w:szCs w:val="18"/>
              </w:rPr>
              <w:t>１項）</w:t>
            </w:r>
            <w:r w:rsidRPr="000E65D3">
              <w:rPr>
                <w:rFonts w:ascii="HG丸ｺﾞｼｯｸM-PRO" w:eastAsia="HG丸ｺﾞｼｯｸM-PRO"/>
                <w:sz w:val="18"/>
                <w:szCs w:val="18"/>
              </w:rPr>
              <w:t>ISO13485:2016 4.1.6</w:t>
            </w:r>
          </w:p>
          <w:p w14:paraId="7128F6DD"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品質管理監督文書の管理（第８条第２項）ISO13485:2016 4.2.4</w:t>
            </w:r>
          </w:p>
          <w:p w14:paraId="4B937CDD"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記録の管理（第９条第２項）ISO13485:2016 4.2.5</w:t>
            </w:r>
          </w:p>
          <w:p w14:paraId="7429F86F"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管理監督者照査（第18条第１項）ISO13485:2016 5.6.1</w:t>
            </w:r>
          </w:p>
          <w:p w14:paraId="092CA57A"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教育訓練（第22条第２項）ISO13485:2016 6.2</w:t>
            </w:r>
          </w:p>
          <w:p w14:paraId="10D4E335"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作業環境（第25条第２項）ISO13485:2016 6.4.1</w:t>
            </w:r>
          </w:p>
          <w:p w14:paraId="521D3056"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製品の設計開発（第30条第１項）ISO13485:2016 7.3.1</w:t>
            </w:r>
          </w:p>
          <w:p w14:paraId="44D4230A"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設計開発移管（第35条の２第１項）ISO13485:2016 7.3.8</w:t>
            </w:r>
          </w:p>
          <w:p w14:paraId="195121A2"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設計開発変更（第36条第１項）ISO13485:2016 7.3.9</w:t>
            </w:r>
          </w:p>
          <w:p w14:paraId="58840603"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購買工程（第37条第１項）ISO13485:2016 7.4.1</w:t>
            </w:r>
          </w:p>
          <w:p w14:paraId="5BE789D7"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 xml:space="preserve">製造及びサービス提供の手順、管理方法（第40条第１項）ISO13485:2016 7.5.1 a) </w:t>
            </w:r>
          </w:p>
          <w:p w14:paraId="5C9FD465"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附帯サービス業務（第43条第１項）ISO13485:2016 7.5.4</w:t>
            </w:r>
          </w:p>
          <w:p w14:paraId="7AA417FB"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工程バリデーション（第45条第３項）ISO13485:2016 7.5.6</w:t>
            </w:r>
          </w:p>
          <w:p w14:paraId="0438EA9A"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製造工程等の提供に使用するソフトウェアの適用のバリデーション</w:t>
            </w:r>
            <w:r w:rsidRPr="000E65D3">
              <w:rPr>
                <w:rFonts w:ascii="HG丸ｺﾞｼｯｸM-PRO" w:eastAsia="HG丸ｺﾞｼｯｸM-PRO" w:hint="eastAsia"/>
                <w:sz w:val="18"/>
                <w:szCs w:val="18"/>
              </w:rPr>
              <w:t>（第</w:t>
            </w:r>
            <w:r w:rsidRPr="000E65D3">
              <w:rPr>
                <w:rFonts w:ascii="HG丸ｺﾞｼｯｸM-PRO" w:eastAsia="HG丸ｺﾞｼｯｸM-PRO"/>
                <w:sz w:val="18"/>
                <w:szCs w:val="18"/>
              </w:rPr>
              <w:t>45条第４項）ISO13485:2016 7.5.6</w:t>
            </w:r>
          </w:p>
          <w:p w14:paraId="168CD783"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滅菌工程のバリデーション（第46条第１項）ISO13485:2016 7.5.7</w:t>
            </w:r>
          </w:p>
          <w:p w14:paraId="34346D98"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製品の識別（第47条第１項）ISO13485:2016 7.5.8</w:t>
            </w:r>
          </w:p>
          <w:p w14:paraId="5A5D321D"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返却製品の識別（第47条第４項）ISO13485:2016 7.5.8</w:t>
            </w:r>
          </w:p>
          <w:p w14:paraId="445870D4"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追跡可能性の確保（第48条第１項）ISO13485:2016 7.5.9.1</w:t>
            </w:r>
          </w:p>
          <w:p w14:paraId="0FED5D3E"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製品の保持（第52条第１項）ISO13485:2016 7.5.11</w:t>
            </w:r>
          </w:p>
          <w:p w14:paraId="201EE067"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監視及び測定に係る設備及び器具の管理（第53条第２項、第53条第</w:t>
            </w:r>
            <w:r w:rsidRPr="000E65D3">
              <w:rPr>
                <w:rFonts w:ascii="HG丸ｺﾞｼｯｸM-PRO" w:eastAsia="HG丸ｺﾞｼｯｸM-PRO" w:hint="eastAsia"/>
                <w:sz w:val="18"/>
                <w:szCs w:val="18"/>
              </w:rPr>
              <w:t>４項）</w:t>
            </w:r>
            <w:r w:rsidRPr="000E65D3">
              <w:rPr>
                <w:rFonts w:ascii="HG丸ｺﾞｼｯｸM-PRO" w:eastAsia="HG丸ｺﾞｼｯｸM-PRO"/>
                <w:sz w:val="18"/>
                <w:szCs w:val="18"/>
              </w:rPr>
              <w:t>ISO13485:2016 7.6</w:t>
            </w:r>
          </w:p>
          <w:p w14:paraId="5B9390D4"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測定等に使用するソフトウェアの適用のバリデーション（第53条第</w:t>
            </w:r>
            <w:r w:rsidRPr="000E65D3">
              <w:rPr>
                <w:rFonts w:ascii="HG丸ｺﾞｼｯｸM-PRO" w:eastAsia="HG丸ｺﾞｼｯｸM-PRO" w:hint="eastAsia"/>
                <w:sz w:val="18"/>
                <w:szCs w:val="18"/>
              </w:rPr>
              <w:t>８項）</w:t>
            </w:r>
            <w:r w:rsidRPr="000E65D3">
              <w:rPr>
                <w:rFonts w:ascii="HG丸ｺﾞｼｯｸM-PRO" w:eastAsia="HG丸ｺﾞｼｯｸM-PRO"/>
                <w:sz w:val="18"/>
                <w:szCs w:val="18"/>
              </w:rPr>
              <w:t>ISO13485:2016 7.6</w:t>
            </w:r>
          </w:p>
          <w:p w14:paraId="472804CF"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製品受領者の意見収集等の仕組みに係る手順（第55条第３項）ISO13485:2016 8.2.1</w:t>
            </w:r>
          </w:p>
          <w:p w14:paraId="654D5356"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苦情処理（第55条の２第１項）ISO13485:2016 8.2.1</w:t>
            </w:r>
          </w:p>
          <w:p w14:paraId="6282F7C9"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厚生労働大臣等への報告（第55条の３第１項）ISO13485:2016 8.2.3</w:t>
            </w:r>
          </w:p>
          <w:p w14:paraId="5568C949"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内部監査実施計画の策定及び実施等（第56条第２項）ISO13485:2016 8.2.4</w:t>
            </w:r>
          </w:p>
          <w:p w14:paraId="2FFEEB9C"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製品の監視及び測定（第58条第２項）ISO13485:2016 8.2.6</w:t>
            </w:r>
          </w:p>
          <w:p w14:paraId="61A17D56"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不適合製品の処理に係る管理等（第60条第２項）ISO13485:2016 8.3.1</w:t>
            </w:r>
          </w:p>
          <w:p w14:paraId="0B5238E4"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通知書の発行及び実施（第60条の３第２項）ISO13485:2016 8.3.1</w:t>
            </w:r>
          </w:p>
          <w:p w14:paraId="6C5D44D6"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製造し直し（第60条の４第１項）ISO13485:2016 8.3.4</w:t>
            </w:r>
          </w:p>
          <w:p w14:paraId="5126C6EB"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データの分析等（第61条第１項）ISO13485:2016 8.4</w:t>
            </w:r>
          </w:p>
          <w:p w14:paraId="57AA04E7"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是正措置（第63条第2項）ISO13485:2016 8.5.2</w:t>
            </w:r>
          </w:p>
          <w:p w14:paraId="308B0276"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予防措置（第 64 条第 2 項）ISO13485:2016 8.5.3</w:t>
            </w:r>
          </w:p>
          <w:p w14:paraId="5FEA3BF6"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（４）品質管理監督文書は、管理対象外の文書から区別して適切に管理されるべきものであること。</w:t>
            </w:r>
          </w:p>
          <w:p w14:paraId="380B3711"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（５）製品実現に関連する手順（（３）における</w:t>
            </w:r>
            <w:r w:rsidRPr="000E65D3">
              <w:rPr>
                <w:rFonts w:ascii="HG丸ｺﾞｼｯｸM-PRO" w:eastAsia="HG丸ｺﾞｼｯｸM-PRO" w:hAnsi="HG丸ｺﾞｼｯｸM-PRO" w:cs="HG丸ｺﾞｼｯｸM-PRO"/>
                <w:sz w:val="18"/>
                <w:szCs w:val="18"/>
              </w:rPr>
              <w:t xml:space="preserve"> 4</w:t>
            </w:r>
            <w:r w:rsidRPr="000E65D3">
              <w:rPr>
                <w:rFonts w:ascii="HG丸ｺﾞｼｯｸM-PRO" w:eastAsia="HG丸ｺﾞｼｯｸM-PRO" w:hAnsi="HG丸ｺﾞｼｯｸM-PRO" w:cs="HG丸ｺﾞｼｯｸM-PRO" w:hint="eastAsia"/>
                <w:sz w:val="18"/>
                <w:szCs w:val="18"/>
              </w:rPr>
              <w:t>)</w:t>
            </w:r>
            <w:r w:rsidRPr="000E65D3">
              <w:rPr>
                <w:rFonts w:ascii="HG丸ｺﾞｼｯｸM-PRO" w:eastAsia="HG丸ｺﾞｼｯｸM-PRO" w:hAnsi="HG丸ｺﾞｼｯｸM-PRO" w:cs="HG丸ｺﾞｼｯｸM-PRO"/>
                <w:sz w:val="18"/>
                <w:szCs w:val="18"/>
              </w:rPr>
              <w:t>から 32</w:t>
            </w:r>
            <w:r w:rsidRPr="000E65D3">
              <w:rPr>
                <w:rFonts w:ascii="HG丸ｺﾞｼｯｸM-PRO" w:eastAsia="HG丸ｺﾞｼｯｸM-PRO" w:hAnsi="HG丸ｺﾞｼｯｸM-PRO" w:cs="HG丸ｺﾞｼｯｸM-PRO" w:hint="eastAsia"/>
                <w:sz w:val="18"/>
                <w:szCs w:val="18"/>
              </w:rPr>
              <w:t>)</w:t>
            </w:r>
            <w:r w:rsidRPr="000E65D3">
              <w:rPr>
                <w:rFonts w:ascii="HG丸ｺﾞｼｯｸM-PRO" w:eastAsia="HG丸ｺﾞｼｯｸM-PRO" w:hAnsi="HG丸ｺﾞｼｯｸM-PRO" w:cs="HG丸ｺﾞｼｯｸM-PRO"/>
                <w:sz w:val="18"/>
                <w:szCs w:val="18"/>
              </w:rPr>
              <w:t>までの手順書）に</w:t>
            </w:r>
            <w:r w:rsidRPr="000E65D3">
              <w:rPr>
                <w:rFonts w:ascii="HG丸ｺﾞｼｯｸM-PRO" w:eastAsia="HG丸ｺﾞｼｯｸM-PRO" w:hAnsi="HG丸ｺﾞｼｯｸM-PRO" w:cs="HG丸ｺﾞｼｯｸM-PRO" w:hint="eastAsia"/>
                <w:sz w:val="18"/>
                <w:szCs w:val="18"/>
              </w:rPr>
              <w:t>ついては、次の点にも留意すること。</w:t>
            </w:r>
          </w:p>
          <w:p w14:paraId="214C53D4" w14:textId="77777777" w:rsidR="00C975FB" w:rsidRPr="000E65D3" w:rsidRDefault="00C975FB" w:rsidP="00C975FB">
            <w:pPr>
              <w:numPr>
                <w:ilvl w:val="0"/>
                <w:numId w:val="237"/>
              </w:numPr>
              <w:spacing w:line="240" w:lineRule="exact"/>
              <w:ind w:left="689" w:hanging="392"/>
              <w:rPr>
                <w:rFonts w:ascii="HG丸ｺﾞｼｯｸM-PRO" w:eastAsia="HG丸ｺﾞｼｯｸM-PRO"/>
                <w:sz w:val="18"/>
                <w:szCs w:val="18"/>
              </w:rPr>
            </w:pPr>
            <w:r w:rsidRPr="000E65D3">
              <w:rPr>
                <w:rFonts w:ascii="HG丸ｺﾞｼｯｸM-PRO" w:eastAsia="HG丸ｺﾞｼｯｸM-PRO"/>
                <w:sz w:val="18"/>
                <w:szCs w:val="18"/>
              </w:rPr>
              <w:t>各作業中における混同、手違い等を防止するため、作業の実施状況等</w:t>
            </w:r>
            <w:r w:rsidRPr="000E65D3">
              <w:rPr>
                <w:rFonts w:ascii="HG丸ｺﾞｼｯｸM-PRO" w:eastAsia="HG丸ｺﾞｼｯｸM-PRO" w:hint="eastAsia"/>
                <w:sz w:val="18"/>
                <w:szCs w:val="18"/>
              </w:rPr>
              <w:t>を明確に区別するための方法を確立しておくこと。</w:t>
            </w:r>
          </w:p>
          <w:p w14:paraId="0838BEE4" w14:textId="77777777" w:rsidR="00C975FB" w:rsidRPr="000E65D3" w:rsidRDefault="00C975FB" w:rsidP="00C975FB">
            <w:pPr>
              <w:numPr>
                <w:ilvl w:val="0"/>
                <w:numId w:val="237"/>
              </w:numPr>
              <w:spacing w:line="240" w:lineRule="exact"/>
              <w:ind w:left="689" w:hanging="392"/>
              <w:rPr>
                <w:rFonts w:ascii="HG丸ｺﾞｼｯｸM-PRO" w:eastAsia="HG丸ｺﾞｼｯｸM-PRO"/>
                <w:sz w:val="18"/>
                <w:szCs w:val="18"/>
              </w:rPr>
            </w:pPr>
            <w:r w:rsidRPr="000E65D3">
              <w:rPr>
                <w:rFonts w:ascii="HG丸ｺﾞｼｯｸM-PRO" w:eastAsia="HG丸ｺﾞｼｯｸM-PRO"/>
                <w:sz w:val="18"/>
                <w:szCs w:val="18"/>
              </w:rPr>
              <w:t>製造に当たっては適切な設備を使用すること。</w:t>
            </w:r>
          </w:p>
          <w:p w14:paraId="03FFE043" w14:textId="77777777" w:rsidR="00C975FB" w:rsidRPr="000E65D3" w:rsidRDefault="00C975FB" w:rsidP="00C975FB">
            <w:pPr>
              <w:numPr>
                <w:ilvl w:val="0"/>
                <w:numId w:val="237"/>
              </w:numPr>
              <w:spacing w:line="240" w:lineRule="exact"/>
              <w:ind w:left="689" w:hanging="392"/>
              <w:rPr>
                <w:rFonts w:ascii="HG丸ｺﾞｼｯｸM-PRO" w:eastAsia="HG丸ｺﾞｼｯｸM-PRO"/>
                <w:sz w:val="18"/>
                <w:szCs w:val="18"/>
              </w:rPr>
            </w:pPr>
            <w:r w:rsidRPr="000E65D3">
              <w:rPr>
                <w:rFonts w:ascii="HG丸ｺﾞｼｯｸM-PRO" w:eastAsia="HG丸ｺﾞｼｯｸM-PRO"/>
                <w:sz w:val="18"/>
                <w:szCs w:val="18"/>
              </w:rPr>
              <w:t>適切な工程の変動要因及び製品特性の監視を行うこと。</w:t>
            </w:r>
          </w:p>
          <w:p w14:paraId="0A4B1CFF"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（６）第２項第２号の品質管理監督文書の「所要の照査」とは、例えば、組織や構成員の変更、内部監査の結果又は新たな製品等の追加等の結果として行われうるものであること。</w:t>
            </w:r>
          </w:p>
          <w:p w14:paraId="7EA40E04"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７）第２項第６号は、製造販売業者等の品質管理監督システムの外部で作成された文書を品質管理監督システムの計画や運営に必要と判断した文書は、適切に識別を行い、配付を管理することを意図したものであること。</w:t>
            </w:r>
          </w:p>
          <w:p w14:paraId="76BAB62C"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８）第２項第７号は、文書の紛失や劣化の防止に必要な管理として、例えば、文書の保管方法（鍵のついた所定の棚での保管、ファイリングの方法等）を定めることや、文書を電磁的に管理する場合にはそのバックアップ等必要な管理方法を定めること等が考えられること。</w:t>
            </w:r>
          </w:p>
          <w:p w14:paraId="73EBA699"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（９）電磁的管理の方法については、「医薬品等の承認又は許可等に係る申請等における電磁的記録及び電子署名の利用について」（平成</w:t>
            </w:r>
            <w:r w:rsidRPr="000E65D3">
              <w:rPr>
                <w:rFonts w:ascii="HG丸ｺﾞｼｯｸM-PRO" w:eastAsia="HG丸ｺﾞｼｯｸM-PRO" w:hAnsi="HG丸ｺﾞｼｯｸM-PRO" w:cs="HG丸ｺﾞｼｯｸM-PRO"/>
                <w:sz w:val="18"/>
                <w:szCs w:val="18"/>
              </w:rPr>
              <w:t>17年４月１日</w:t>
            </w:r>
            <w:r w:rsidRPr="000E65D3">
              <w:rPr>
                <w:rFonts w:ascii="HG丸ｺﾞｼｯｸM-PRO" w:eastAsia="HG丸ｺﾞｼｯｸM-PRO" w:hAnsi="HG丸ｺﾞｼｯｸM-PRO" w:cs="HG丸ｺﾞｼｯｸM-PRO" w:hint="eastAsia"/>
                <w:sz w:val="18"/>
                <w:szCs w:val="18"/>
              </w:rPr>
              <w:t>付薬食発第</w:t>
            </w:r>
            <w:r w:rsidRPr="000E65D3">
              <w:rPr>
                <w:rFonts w:ascii="HG丸ｺﾞｼｯｸM-PRO" w:eastAsia="HG丸ｺﾞｼｯｸM-PRO" w:hAnsi="HG丸ｺﾞｼｯｸM-PRO" w:cs="HG丸ｺﾞｼｯｸM-PRO"/>
                <w:sz w:val="18"/>
                <w:szCs w:val="18"/>
              </w:rPr>
              <w:t>0401022号厚労生労働省医薬食品局長通知）を参照することが</w:t>
            </w:r>
            <w:r w:rsidRPr="000E65D3">
              <w:rPr>
                <w:rFonts w:ascii="HG丸ｺﾞｼｯｸM-PRO" w:eastAsia="HG丸ｺﾞｼｯｸM-PRO" w:hAnsi="HG丸ｺﾞｼｯｸM-PRO" w:cs="HG丸ｺﾞｼｯｸM-PRO" w:hint="eastAsia"/>
                <w:sz w:val="18"/>
                <w:szCs w:val="18"/>
              </w:rPr>
              <w:t>望ましいこと。</w:t>
            </w:r>
          </w:p>
        </w:tc>
      </w:tr>
    </w:tbl>
    <w:p w14:paraId="2404DF40" w14:textId="77777777" w:rsidR="00C975FB" w:rsidRPr="000E65D3" w:rsidRDefault="00C975FB" w:rsidP="00C975FB">
      <w:pPr>
        <w:rPr>
          <w:rFonts w:ascii="HG丸ｺﾞｼｯｸM-PRO" w:eastAsia="HG丸ｺﾞｼｯｸM-PRO" w:hAnsi="HG丸ｺﾞｼｯｸM-PRO" w:cs="HG丸ｺﾞｼｯｸM-PRO"/>
        </w:rPr>
      </w:pPr>
    </w:p>
    <w:p w14:paraId="69F56A1F" w14:textId="77777777" w:rsidR="00C975FB" w:rsidRPr="000E65D3" w:rsidRDefault="00C975FB" w:rsidP="00C975FB">
      <w:pPr>
        <w:rPr>
          <w:rFonts w:ascii="HG丸ｺﾞｼｯｸM-PRO" w:eastAsia="HG丸ｺﾞｼｯｸM-PRO" w:hAnsi="HG丸ｺﾞｼｯｸM-PRO" w:cs="HG丸ｺﾞｼｯｸM-PRO"/>
        </w:rPr>
      </w:pPr>
    </w:p>
    <w:p w14:paraId="06F5193B" w14:textId="77777777" w:rsidR="00C975FB" w:rsidRPr="000E65D3" w:rsidRDefault="00C975FB" w:rsidP="00C975FB">
      <w:pPr>
        <w:rPr>
          <w:rFonts w:ascii="HG丸ｺﾞｼｯｸM-PRO" w:eastAsia="HG丸ｺﾞｼｯｸM-PRO" w:hAnsi="HG丸ｺﾞｼｯｸM-PRO" w:cs="HG丸ｺﾞｼｯｸM-PRO"/>
          <w:sz w:val="22"/>
          <w:szCs w:val="21"/>
        </w:rPr>
      </w:pPr>
      <w:r w:rsidRPr="000E65D3">
        <w:rPr>
          <w:rFonts w:ascii="HG丸ｺﾞｼｯｸM-PRO" w:eastAsia="HG丸ｺﾞｼｯｸM-PRO" w:hAnsi="HG丸ｺﾞｼｯｸM-PRO" w:cs="HG丸ｺﾞｼｯｸM-PRO" w:hint="eastAsia"/>
          <w:sz w:val="22"/>
          <w:szCs w:val="21"/>
        </w:rPr>
        <w:lastRenderedPageBreak/>
        <w:t>②記録の管理</w:t>
      </w:r>
    </w:p>
    <w:p w14:paraId="03D5AA7A" w14:textId="77777777" w:rsidR="00C975FB" w:rsidRPr="000E65D3" w:rsidRDefault="00C975FB" w:rsidP="00C975FB">
      <w:pPr>
        <w:ind w:leftChars="172" w:left="361"/>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hint="eastAsia"/>
        </w:rPr>
        <w:t>▼ＱＭＳ省令（令和３年厚生労働省令第60号）</w:t>
      </w:r>
    </w:p>
    <w:tbl>
      <w:tblPr>
        <w:tblStyle w:val="14"/>
        <w:tblW w:w="9220" w:type="dxa"/>
        <w:tblLook w:val="04A0" w:firstRow="1" w:lastRow="0" w:firstColumn="1" w:lastColumn="0" w:noHBand="0" w:noVBand="1"/>
      </w:tblPr>
      <w:tblGrid>
        <w:gridCol w:w="9220"/>
      </w:tblGrid>
      <w:tr w:rsidR="00C975FB" w:rsidRPr="000E65D3" w14:paraId="33F170AE" w14:textId="77777777" w:rsidTr="002C1358">
        <w:tc>
          <w:tcPr>
            <w:tcW w:w="9220" w:type="dxa"/>
          </w:tcPr>
          <w:p w14:paraId="36F9CD15" w14:textId="77777777" w:rsidR="00C975FB" w:rsidRPr="000E65D3" w:rsidRDefault="00C975FB" w:rsidP="00C975FB">
            <w:pPr>
              <w:spacing w:line="240" w:lineRule="exact"/>
              <w:ind w:leftChars="10" w:left="21"/>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（記録の管理）</w:t>
            </w:r>
          </w:p>
          <w:p w14:paraId="283D7267" w14:textId="77777777" w:rsidR="00C975FB" w:rsidRPr="000E65D3" w:rsidRDefault="00C975FB" w:rsidP="00C975FB">
            <w:pPr>
              <w:spacing w:line="240" w:lineRule="exact"/>
              <w:ind w:leftChars="10" w:left="201"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第九条　製造販売業者等は、この章に規定する要求事項への適合及び品質管理監督システムの実効性のある実施を実証するために必要な記録を作成し、これを保管しなければならない。</w:t>
            </w:r>
          </w:p>
          <w:p w14:paraId="585A8FBD" w14:textId="77777777" w:rsidR="00C975FB" w:rsidRPr="000E65D3" w:rsidRDefault="00C975FB" w:rsidP="00C975FB">
            <w:pPr>
              <w:spacing w:line="240" w:lineRule="exact"/>
              <w:ind w:leftChars="10" w:left="201"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２　製造販売業者等は、前項の記録の識別、保管、セキュリティ確保（当該記録について、漏えい、滅失又は毀損の防止その他安全管理を行うことをいう。）、完全性の確保（当該記録が正確であり、記録が作成された時点から不適切な改変がない状態を保つことをいう。）、検索、保管期間及び廃棄についての所要の管理方法に関する手順を文書化しなければならない。</w:t>
            </w:r>
          </w:p>
          <w:p w14:paraId="254939F3" w14:textId="77777777" w:rsidR="00C975FB" w:rsidRPr="000E65D3" w:rsidRDefault="00C975FB" w:rsidP="00C975FB">
            <w:pPr>
              <w:spacing w:line="240" w:lineRule="exact"/>
              <w:ind w:leftChars="10" w:left="201"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３　製造販売業者等は、保有する個人情報（医療機器等の使用によって得られたものに限る。以下この項において同じ。）を適正に管理するための方法を定め、当該方法に従って、個人情報を管理しなければならない。</w:t>
            </w:r>
          </w:p>
          <w:p w14:paraId="0540F586" w14:textId="77777777" w:rsidR="00C975FB" w:rsidRPr="000E65D3" w:rsidRDefault="00C975FB" w:rsidP="00C975FB">
            <w:pPr>
              <w:spacing w:line="240" w:lineRule="exact"/>
              <w:ind w:leftChars="10" w:left="201"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４　製造販売業者等は、第一項の記録について、読みやすく容易に内容を把握することができ、かつ、検索することができるようにしなければならない。</w:t>
            </w:r>
          </w:p>
          <w:p w14:paraId="2817CBC8" w14:textId="77777777" w:rsidR="00C975FB" w:rsidRPr="000E65D3" w:rsidRDefault="00C975FB" w:rsidP="00C975FB">
            <w:pPr>
              <w:spacing w:line="240" w:lineRule="exact"/>
              <w:ind w:leftChars="10" w:left="21"/>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５　製造販売業者等は、第一項の記録を、第六十八条で定める期間保管しなければならない。</w:t>
            </w:r>
          </w:p>
        </w:tc>
      </w:tr>
    </w:tbl>
    <w:p w14:paraId="507C7F74" w14:textId="77777777" w:rsidR="00C975FB" w:rsidRPr="000E65D3" w:rsidRDefault="00C975FB" w:rsidP="00C975FB">
      <w:pPr>
        <w:ind w:leftChars="172" w:left="361"/>
        <w:rPr>
          <w:rFonts w:ascii="HG丸ｺﾞｼｯｸM-PRO" w:eastAsia="HG丸ｺﾞｼｯｸM-PRO" w:hAnsi="HG丸ｺﾞｼｯｸM-PRO" w:cs="HG丸ｺﾞｼｯｸM-PRO"/>
        </w:rPr>
      </w:pPr>
    </w:p>
    <w:p w14:paraId="5332607A" w14:textId="77777777" w:rsidR="00C975FB" w:rsidRPr="000E65D3" w:rsidRDefault="00C975FB" w:rsidP="00C975FB">
      <w:pPr>
        <w:ind w:leftChars="172" w:left="361"/>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▼逐条解説通知（令和３年３月26日付け薬生監麻発0326第４号）</w:t>
      </w:r>
    </w:p>
    <w:tbl>
      <w:tblPr>
        <w:tblStyle w:val="14"/>
        <w:tblW w:w="9220" w:type="dxa"/>
        <w:tblLook w:val="04A0" w:firstRow="1" w:lastRow="0" w:firstColumn="1" w:lastColumn="0" w:noHBand="0" w:noVBand="1"/>
      </w:tblPr>
      <w:tblGrid>
        <w:gridCol w:w="9220"/>
      </w:tblGrid>
      <w:tr w:rsidR="000E65D3" w:rsidRPr="000E65D3" w14:paraId="638528D5" w14:textId="77777777" w:rsidTr="002C1358">
        <w:tc>
          <w:tcPr>
            <w:tcW w:w="9220" w:type="dxa"/>
            <w:tcBorders>
              <w:top w:val="dotted" w:sz="4" w:space="0" w:color="auto"/>
              <w:left w:val="dotted" w:sz="4" w:space="0" w:color="auto"/>
              <w:bottom w:val="dotted" w:sz="4" w:space="0" w:color="auto"/>
              <w:right w:val="dotted" w:sz="4" w:space="0" w:color="auto"/>
            </w:tcBorders>
          </w:tcPr>
          <w:p w14:paraId="4EAC1245" w14:textId="77777777" w:rsidR="00C975FB" w:rsidRPr="000E65D3" w:rsidRDefault="00C975FB" w:rsidP="00C975FB">
            <w:pPr>
              <w:spacing w:line="240" w:lineRule="exact"/>
              <w:ind w:leftChars="10" w:left="21"/>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sz w:val="18"/>
                <w:szCs w:val="18"/>
              </w:rPr>
              <w:t>15．第９条（記録の管理）関係</w:t>
            </w:r>
          </w:p>
          <w:p w14:paraId="3A45B4C3" w14:textId="77777777" w:rsidR="00C975FB" w:rsidRPr="000E65D3" w:rsidRDefault="00C975FB" w:rsidP="00C975FB">
            <w:pPr>
              <w:spacing w:line="240" w:lineRule="exact"/>
              <w:ind w:leftChars="10" w:left="529" w:hangingChars="282" w:hanging="508"/>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（１）この条は、</w:t>
            </w:r>
            <w:r w:rsidRPr="000E65D3">
              <w:rPr>
                <w:rFonts w:ascii="HG丸ｺﾞｼｯｸM-PRO" w:eastAsia="HG丸ｺﾞｼｯｸM-PRO" w:hAnsi="HG丸ｺﾞｼｯｸM-PRO" w:cs="HG丸ｺﾞｼｯｸM-PRO"/>
                <w:sz w:val="18"/>
                <w:szCs w:val="18"/>
              </w:rPr>
              <w:t>ISO13485:2016の「4.2.5 Control of records」に相当す</w:t>
            </w:r>
            <w:r w:rsidRPr="000E65D3">
              <w:rPr>
                <w:rFonts w:ascii="HG丸ｺﾞｼｯｸM-PRO" w:eastAsia="HG丸ｺﾞｼｯｸM-PRO" w:hAnsi="HG丸ｺﾞｼｯｸM-PRO" w:cs="HG丸ｺﾞｼｯｸM-PRO" w:hint="eastAsia"/>
                <w:sz w:val="18"/>
                <w:szCs w:val="18"/>
              </w:rPr>
              <w:t>るものであること。</w:t>
            </w:r>
          </w:p>
          <w:p w14:paraId="1F34728F" w14:textId="77777777" w:rsidR="00C975FB" w:rsidRPr="000E65D3" w:rsidRDefault="00C975FB" w:rsidP="00C975FB">
            <w:pPr>
              <w:spacing w:line="240" w:lineRule="exact"/>
              <w:ind w:leftChars="10" w:left="529" w:hangingChars="282" w:hanging="508"/>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（２）第１項で作成及び保管することが求められている</w:t>
            </w:r>
            <w:r w:rsidRPr="000E65D3">
              <w:rPr>
                <w:rFonts w:ascii="HG丸ｺﾞｼｯｸM-PRO" w:eastAsia="HG丸ｺﾞｼｯｸM-PRO" w:hAnsi="HG丸ｺﾞｼｯｸM-PRO" w:cs="HG丸ｺﾞｼｯｸM-PRO" w:hint="eastAsia"/>
                <w:b/>
                <w:sz w:val="18"/>
                <w:szCs w:val="18"/>
                <w:u w:val="single"/>
              </w:rPr>
              <w:t>記録</w:t>
            </w:r>
            <w:r w:rsidRPr="000E65D3">
              <w:rPr>
                <w:rFonts w:ascii="HG丸ｺﾞｼｯｸM-PRO" w:eastAsia="HG丸ｺﾞｼｯｸM-PRO" w:hAnsi="HG丸ｺﾞｼｯｸM-PRO" w:cs="HG丸ｺﾞｼｯｸM-PRO" w:hint="eastAsia"/>
                <w:sz w:val="18"/>
                <w:szCs w:val="18"/>
              </w:rPr>
              <w:t>には、次のものが含まれうるものであること。</w:t>
            </w:r>
          </w:p>
          <w:p w14:paraId="3A1BA9FF"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改正ＱＭＳ省令に適合するため必要な記録（第５条の３第５号）ISO13485:2016 4.1.3</w:t>
            </w:r>
          </w:p>
          <w:p w14:paraId="52557181"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ＱＭＳに使用するソフトウェアの適用のバリデーションの結果等</w:t>
            </w:r>
            <w:r w:rsidRPr="000E65D3">
              <w:rPr>
                <w:rFonts w:ascii="HG丸ｺﾞｼｯｸM-PRO" w:eastAsia="HG丸ｺﾞｼｯｸM-PRO" w:hint="eastAsia"/>
                <w:sz w:val="18"/>
                <w:szCs w:val="18"/>
              </w:rPr>
              <w:t>（第５条の６第４項）</w:t>
            </w:r>
            <w:r w:rsidRPr="000E65D3">
              <w:rPr>
                <w:rFonts w:ascii="HG丸ｺﾞｼｯｸM-PRO" w:eastAsia="HG丸ｺﾞｼｯｸM-PRO"/>
                <w:sz w:val="18"/>
                <w:szCs w:val="18"/>
              </w:rPr>
              <w:t>ISO13485:2016 4.1.6</w:t>
            </w:r>
          </w:p>
          <w:p w14:paraId="32F041D9"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管理監督者照査の結果(第18条第３項）ISO13485:2016 5.6.1</w:t>
            </w:r>
          </w:p>
          <w:p w14:paraId="461AEF75"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管理監督者工程出力情報（第20条第１項）ISO13485:2016 5.6.3</w:t>
            </w:r>
          </w:p>
          <w:p w14:paraId="12613C3D"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構成員の教育訓練、技能及び経験（第23条第５号）ISO13485:2016 6.2</w:t>
            </w:r>
          </w:p>
          <w:p w14:paraId="3750B6B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業務運営基盤の保守業務（第24条第３項）ISO13485:2016 6.3</w:t>
            </w:r>
          </w:p>
          <w:p w14:paraId="2E7F74E9"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リスクマネジメント（第26条第４項）ISO13485:2016 7.1</w:t>
            </w:r>
          </w:p>
          <w:p w14:paraId="6AB4D8F9"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製品実現プロセスの結果として製品要求事項を満たしていることを</w:t>
            </w:r>
            <w:r w:rsidRPr="000E65D3">
              <w:rPr>
                <w:rFonts w:ascii="HG丸ｺﾞｼｯｸM-PRO" w:eastAsia="HG丸ｺﾞｼｯｸM-PRO" w:hint="eastAsia"/>
                <w:sz w:val="18"/>
                <w:szCs w:val="18"/>
              </w:rPr>
              <w:t>示す記録（第</w:t>
            </w:r>
            <w:r w:rsidRPr="000E65D3">
              <w:rPr>
                <w:rFonts w:ascii="HG丸ｺﾞｼｯｸM-PRO" w:eastAsia="HG丸ｺﾞｼｯｸM-PRO"/>
                <w:sz w:val="18"/>
                <w:szCs w:val="18"/>
              </w:rPr>
              <w:t>26条第５項第４号）ISO13485:2016 7.1</w:t>
            </w:r>
          </w:p>
          <w:p w14:paraId="36F4A97D"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製品要求事項の照査の結果及びこれに基づきとった措置（第28条第</w:t>
            </w:r>
            <w:r w:rsidRPr="000E65D3">
              <w:rPr>
                <w:rFonts w:ascii="HG丸ｺﾞｼｯｸM-PRO" w:eastAsia="HG丸ｺﾞｼｯｸM-PRO" w:hint="eastAsia"/>
                <w:sz w:val="18"/>
                <w:szCs w:val="18"/>
              </w:rPr>
              <w:t>３項）</w:t>
            </w:r>
            <w:r w:rsidRPr="000E65D3">
              <w:rPr>
                <w:rFonts w:ascii="HG丸ｺﾞｼｯｸM-PRO" w:eastAsia="HG丸ｺﾞｼｯｸM-PRO"/>
                <w:sz w:val="18"/>
                <w:szCs w:val="18"/>
              </w:rPr>
              <w:t>ISO13485:2016 7.2.2</w:t>
            </w:r>
          </w:p>
          <w:p w14:paraId="631702DD"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設計開発に係る工程入力情報（第31条第１項）ISO13485:2016 7.3.3</w:t>
            </w:r>
          </w:p>
          <w:p w14:paraId="04D5CC0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設計開発に係る工程出力情報（第32条第４項）ISO13485:2016 7.3.4</w:t>
            </w:r>
          </w:p>
          <w:p w14:paraId="1901DA8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設計開発照査の結果等（第33条第３項）ISO13485:2016 7.3.5</w:t>
            </w:r>
          </w:p>
          <w:p w14:paraId="772A262A"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設計開発の検証の結果及びこれに基づきとった措置（第34条第４項）ISO13485:2016 7.3.6</w:t>
            </w:r>
          </w:p>
          <w:p w14:paraId="27071C62"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設計開発バリデーションの製品選択の根拠（第35条第４項）ISO13485:2016 7.3.7</w:t>
            </w:r>
          </w:p>
          <w:p w14:paraId="56D8B0A5"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 xml:space="preserve">設計開発バリデーションの結果等（第35条第９項）ISO13485:2016 7.3.7 </w:t>
            </w:r>
          </w:p>
          <w:p w14:paraId="51FD8A00"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設計開発の移管の結論等（第35条の２第２項）ISO13485:2016 7.3.8</w:t>
            </w:r>
          </w:p>
          <w:p w14:paraId="06A3F699"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設計開発の変更の照査の結果等（第36条第６項）ISO13485:2016 7.3.9</w:t>
            </w:r>
          </w:p>
          <w:p w14:paraId="5B3801D4"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購買物品の供給者の評価の結果等（第37条第６項）ISO13485:2016 7.4.1</w:t>
            </w:r>
          </w:p>
          <w:p w14:paraId="0EAB0F57"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購買情報（第38条第４項）ISO 13485:2016 7.4.2</w:t>
            </w:r>
          </w:p>
          <w:p w14:paraId="5378309B"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購買物品の検証（第39条第４項）ISO13485:2016 7.4.3</w:t>
            </w:r>
          </w:p>
          <w:p w14:paraId="44ED8665"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製品の各ロットについての記録（第40条第２項）ISO13485:2016 7.5.1</w:t>
            </w:r>
          </w:p>
          <w:p w14:paraId="6749B398"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医療機器の設置及び検証（第42条第３項）ISO13485:2016 7.5.3</w:t>
            </w:r>
          </w:p>
          <w:p w14:paraId="117BC56F"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実施した附帯サービス業務（第43条第３項）ISO13485:2016 7.5.4</w:t>
            </w:r>
          </w:p>
          <w:p w14:paraId="5451E66D"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各滅菌ロットについての工程指標値（第44条第１項）ISO13485:2016 7.5.5</w:t>
            </w:r>
          </w:p>
          <w:p w14:paraId="6501B8CA"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製造工程等のバリデーション（第45条第７項）ISO13485:2016 7.5.6</w:t>
            </w:r>
          </w:p>
          <w:p w14:paraId="0E1B0B62" w14:textId="77777777" w:rsidR="00C975FB" w:rsidRPr="000E65D3" w:rsidRDefault="00C975FB" w:rsidP="00C975FB">
            <w:pPr>
              <w:spacing w:line="240" w:lineRule="exact"/>
              <w:ind w:leftChars="100" w:left="210" w:firstLineChars="200" w:firstLine="360"/>
              <w:rPr>
                <w:rFonts w:ascii="HG丸ｺﾞｼｯｸM-PRO" w:eastAsia="HG丸ｺﾞｼｯｸM-PRO"/>
                <w:sz w:val="18"/>
                <w:szCs w:val="18"/>
              </w:rPr>
            </w:pPr>
            <w:r w:rsidRPr="000E65D3">
              <w:rPr>
                <w:rFonts w:ascii="HG丸ｺﾞｼｯｸM-PRO" w:eastAsia="HG丸ｺﾞｼｯｸM-PRO" w:hint="eastAsia"/>
                <w:sz w:val="18"/>
                <w:szCs w:val="18"/>
              </w:rPr>
              <w:t>（注：製造工程等に使用するソフトウェアの適用のバリデーションの結果を含む。）</w:t>
            </w:r>
          </w:p>
          <w:p w14:paraId="3E905497"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滅菌工程のバリデーションの結果（第46条第３項）ISO13485:2016 7.5.7</w:t>
            </w:r>
          </w:p>
          <w:p w14:paraId="420A0237"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追跡可能性の確保のための識別（第48条第２項）ISO13485:2016 7.5.9.1</w:t>
            </w:r>
          </w:p>
          <w:p w14:paraId="1503DE43"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植込医療機器に係る製品の荷受人の氏名及び住所（第49条第４項）ISO13485:2016 7.5.9.2</w:t>
            </w:r>
          </w:p>
          <w:p w14:paraId="5072617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製品受領者の物品等の紛失、損傷等の内容（第51条第２項）ISO13485:2016 7.5.10</w:t>
            </w:r>
          </w:p>
          <w:p w14:paraId="4F12FE9B"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特別な保管条件（第52条第３項）ISO 13485:2016 7.5.11</w:t>
            </w:r>
          </w:p>
          <w:p w14:paraId="26BE665D"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lastRenderedPageBreak/>
              <w:t>計量の標準が存在しない場合の校正又は検証（第53条第３項第１号）ISO13485:2016 7.6</w:t>
            </w:r>
          </w:p>
          <w:p w14:paraId="7169C065"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調整及び再調整の実施（第53条第３項第２号）ISO13485:2016 7.6</w:t>
            </w:r>
          </w:p>
          <w:p w14:paraId="0106CEE4"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監視及び測定のための設備及び器具の校正及び検証の結果（第53条</w:t>
            </w:r>
            <w:r w:rsidRPr="000E65D3">
              <w:rPr>
                <w:rFonts w:ascii="HG丸ｺﾞｼｯｸM-PRO" w:eastAsia="HG丸ｺﾞｼｯｸM-PRO" w:hint="eastAsia"/>
                <w:sz w:val="18"/>
                <w:szCs w:val="18"/>
              </w:rPr>
              <w:t>第７項）</w:t>
            </w:r>
            <w:r w:rsidRPr="000E65D3">
              <w:rPr>
                <w:rFonts w:ascii="HG丸ｺﾞｼｯｸM-PRO" w:eastAsia="HG丸ｺﾞｼｯｸM-PRO"/>
                <w:sz w:val="18"/>
                <w:szCs w:val="18"/>
              </w:rPr>
              <w:t>ISO13485:2016 7.6</w:t>
            </w:r>
          </w:p>
          <w:p w14:paraId="7D3BBF64"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測定等に使用するソフトウェアの適用のバリデーションの結果等</w:t>
            </w:r>
            <w:r w:rsidRPr="000E65D3">
              <w:rPr>
                <w:rFonts w:ascii="HG丸ｺﾞｼｯｸM-PRO" w:eastAsia="HG丸ｺﾞｼｯｸM-PRO" w:hint="eastAsia"/>
                <w:sz w:val="18"/>
                <w:szCs w:val="18"/>
              </w:rPr>
              <w:t>（第</w:t>
            </w:r>
            <w:r w:rsidRPr="000E65D3">
              <w:rPr>
                <w:rFonts w:ascii="HG丸ｺﾞｼｯｸM-PRO" w:eastAsia="HG丸ｺﾞｼｯｸM-PRO"/>
                <w:sz w:val="18"/>
                <w:szCs w:val="18"/>
              </w:rPr>
              <w:t>53条第11項）ISO13485:2016 7.6</w:t>
            </w:r>
          </w:p>
          <w:p w14:paraId="782A52D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製品受領者の苦情についての調査（第55条の２第５項）ISO13485:2016 8.2.2</w:t>
            </w:r>
          </w:p>
          <w:p w14:paraId="0AB9F77A"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厚生労働省等への報告等（第55条の３第２項）ISO13485:2016 8.2.3</w:t>
            </w:r>
          </w:p>
          <w:p w14:paraId="1B57BB4B"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内部監査の判定基準、範囲、頻度、方法等（第56条第４項）ISO13485:2016 8.2.4</w:t>
            </w:r>
          </w:p>
          <w:p w14:paraId="0FB8FA06"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内部監査結果（第56条第７項）ISO13485:2016 8.2.4</w:t>
            </w:r>
          </w:p>
          <w:p w14:paraId="465C807C"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製品の監視及び測定結果（第58条第３項）ISO13485:2016 8.2.6</w:t>
            </w:r>
          </w:p>
          <w:p w14:paraId="65B9F9C0"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出荷可否決定等を行った者（第58条第４項）ISO13485:2016 8.2.6</w:t>
            </w:r>
          </w:p>
          <w:p w14:paraId="2AAF1963"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植込医療機器に係る製品の試験検査業務を行った構成員（第59条）ISO13485:2016 8.2.6</w:t>
            </w:r>
          </w:p>
          <w:p w14:paraId="1A6DAE41"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不適合の内容等（第60条第３項、第60条の２第４項、第60条の３第</w:t>
            </w:r>
            <w:r w:rsidRPr="000E65D3">
              <w:rPr>
                <w:rFonts w:ascii="HG丸ｺﾞｼｯｸM-PRO" w:eastAsia="HG丸ｺﾞｼｯｸM-PRO" w:hint="eastAsia"/>
                <w:sz w:val="18"/>
                <w:szCs w:val="18"/>
              </w:rPr>
              <w:t>３項）</w:t>
            </w:r>
            <w:r w:rsidRPr="000E65D3">
              <w:rPr>
                <w:rFonts w:ascii="HG丸ｺﾞｼｯｸM-PRO" w:eastAsia="HG丸ｺﾞｼｯｸM-PRO"/>
                <w:sz w:val="18"/>
                <w:szCs w:val="18"/>
              </w:rPr>
              <w:t>ISO13485:2016 8.3.1、8.3.2、8.3.</w:t>
            </w:r>
          </w:p>
          <w:p w14:paraId="7CC2AB6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不適合製品の特別採用を許可した構成員（第60条の２第３項）ISO13485:2016 8.3.2</w:t>
            </w:r>
          </w:p>
          <w:p w14:paraId="5337A787"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製造し直し（第60条の４第３項）ISO13485:2016 8.3.4</w:t>
            </w:r>
          </w:p>
          <w:p w14:paraId="1922B698"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データの分析の結果（第61条第４項）ISO13485:2016 8.4</w:t>
            </w:r>
          </w:p>
          <w:p w14:paraId="63C3A2CF"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是正措置に関する調査結果等（第63条３項）ISO13485:2016 8.5.2</w:t>
            </w:r>
          </w:p>
          <w:p w14:paraId="6349C4E0"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予防措置に関する調査結果等（第64条３項）ISO13485:2016 8.5.3</w:t>
            </w:r>
          </w:p>
          <w:p w14:paraId="2012B1E0" w14:textId="77777777" w:rsidR="00C975FB" w:rsidRPr="000E65D3" w:rsidRDefault="00C975FB" w:rsidP="00C975FB">
            <w:pPr>
              <w:spacing w:line="240" w:lineRule="exact"/>
              <w:ind w:left="540" w:hangingChars="300" w:hanging="540"/>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３）第２項のセキュリティ、完全性の確保（データインテグリティ）に関する手順とは、例えば、記録の一貫性が分かるよう日付及びページ番号等を付与すること、記録を修正した場合に修正箇所等が分かるように修正すること、意図していないアクセスから制限すること等が考えられること。</w:t>
            </w:r>
          </w:p>
          <w:p w14:paraId="083E9274" w14:textId="77777777" w:rsidR="00C975FB" w:rsidRPr="000E65D3" w:rsidRDefault="00C975FB" w:rsidP="00C975FB">
            <w:pPr>
              <w:spacing w:line="240" w:lineRule="exact"/>
              <w:ind w:left="540" w:hangingChars="300" w:hanging="540"/>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（４）第３項は、苦情処理や設計開発等に際して、個人情報に該当する情報を取り扱う場合、適切な法令に従って管理の方法を定め、管理を行うことを意図したものであること。</w:t>
            </w:r>
          </w:p>
        </w:tc>
      </w:tr>
    </w:tbl>
    <w:p w14:paraId="067C522B" w14:textId="77777777" w:rsidR="00C975FB" w:rsidRPr="000E65D3" w:rsidRDefault="00C975FB" w:rsidP="00C975FB">
      <w:pPr>
        <w:widowControl/>
        <w:jc w:val="left"/>
        <w:rPr>
          <w:rFonts w:ascii="HG丸ｺﾞｼｯｸM-PRO" w:eastAsia="HG丸ｺﾞｼｯｸM-PRO" w:hAnsi="HG丸ｺﾞｼｯｸM-PRO" w:cs="HG丸ｺﾞｼｯｸM-PRO"/>
        </w:rPr>
        <w:sectPr w:rsidR="00C975FB" w:rsidRPr="000E65D3" w:rsidSect="005D066B">
          <w:pgSz w:w="11906" w:h="16838" w:code="9"/>
          <w:pgMar w:top="1985" w:right="1421" w:bottom="1701" w:left="1274" w:header="851" w:footer="0" w:gutter="0"/>
          <w:cols w:space="425"/>
          <w:docGrid w:type="lines" w:linePitch="360"/>
        </w:sectPr>
      </w:pPr>
    </w:p>
    <w:p w14:paraId="6A68E67A" w14:textId="77777777" w:rsidR="00C975FB" w:rsidRPr="000E65D3" w:rsidRDefault="00C975FB" w:rsidP="00C7189F">
      <w:pPr>
        <w:widowControl/>
        <w:jc w:val="left"/>
        <w:rPr>
          <w:rFonts w:ascii="HG丸ｺﾞｼｯｸM-PRO" w:eastAsia="HG丸ｺﾞｼｯｸM-PRO" w:hAnsi="HG丸ｺﾞｼｯｸM-PRO" w:cs="HG丸ｺﾞｼｯｸM-PRO"/>
          <w:sz w:val="32"/>
          <w:szCs w:val="36"/>
          <w:u w:val="single"/>
        </w:rPr>
      </w:pPr>
      <w:r w:rsidRPr="000E65D3">
        <w:rPr>
          <w:rFonts w:ascii="HG丸ｺﾞｼｯｸM-PRO" w:eastAsia="HG丸ｺﾞｼｯｸM-PRO" w:hAnsi="HG丸ｺﾞｼｯｸM-PRO" w:cs="HG丸ｺﾞｼｯｸM-PRO" w:hint="eastAsia"/>
          <w:sz w:val="32"/>
          <w:szCs w:val="36"/>
          <w:u w:val="single"/>
        </w:rPr>
        <w:lastRenderedPageBreak/>
        <w:t>２．本書の構成・使い方</w:t>
      </w:r>
    </w:p>
    <w:p w14:paraId="555ED2A0"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hint="eastAsia"/>
          <w:sz w:val="24"/>
        </w:rPr>
        <w:t>◆手順書の構成</w:t>
      </w:r>
    </w:p>
    <w:p w14:paraId="31C32B14"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2019712" behindDoc="0" locked="0" layoutInCell="1" allowOverlap="1" wp14:anchorId="6C270107" wp14:editId="4F6C5F74">
                <wp:simplePos x="0" y="0"/>
                <wp:positionH relativeFrom="column">
                  <wp:posOffset>148590</wp:posOffset>
                </wp:positionH>
                <wp:positionV relativeFrom="paragraph">
                  <wp:posOffset>111125</wp:posOffset>
                </wp:positionV>
                <wp:extent cx="5124450" cy="7715250"/>
                <wp:effectExtent l="0" t="0" r="57150" b="19050"/>
                <wp:wrapNone/>
                <wp:docPr id="342" name="メモ 342"/>
                <wp:cNvGraphicFramePr/>
                <a:graphic xmlns:a="http://schemas.openxmlformats.org/drawingml/2006/main">
                  <a:graphicData uri="http://schemas.microsoft.com/office/word/2010/wordprocessingShape">
                    <wps:wsp>
                      <wps:cNvSpPr/>
                      <wps:spPr>
                        <a:xfrm>
                          <a:off x="0" y="0"/>
                          <a:ext cx="5124450" cy="7715250"/>
                        </a:xfrm>
                        <a:prstGeom prst="foldedCorner">
                          <a:avLst>
                            <a:gd name="adj" fmla="val 8071"/>
                          </a:avLst>
                        </a:prstGeom>
                        <a:noFill/>
                        <a:ln w="12700" cap="flat" cmpd="sng" algn="ctr">
                          <a:solidFill>
                            <a:sysClr val="windowText" lastClr="000000"/>
                          </a:solidFill>
                          <a:prstDash val="solid"/>
                          <a:miter lim="800000"/>
                        </a:ln>
                        <a:effectLst/>
                      </wps:spPr>
                      <wps:txbx>
                        <w:txbxContent>
                          <w:p w14:paraId="5721ABAC" w14:textId="77777777" w:rsidR="00982FDA" w:rsidRPr="00B44151" w:rsidRDefault="00982FDA" w:rsidP="00C975FB">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27010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42" o:spid="_x0000_s1026" type="#_x0000_t65" style="position:absolute;left:0;text-align:left;margin-left:11.7pt;margin-top:8.75pt;width:403.5pt;height:607.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" adj="19857" filled="f" strokecolor="windowText" strokeweight="1pt">
                <v:stroke joinstyle="miter"/>
                <v:textbox>
                  <w:txbxContent>
                    <w:p w14:paraId="5721ABAC" w14:textId="77777777" w:rsidR="00982FDA" w:rsidRPr="00B44151" w:rsidRDefault="00982FDA" w:rsidP="00C975FB">
                      <w:pPr>
                        <w:jc w:val="left"/>
                        <w:rPr>
                          <w:color w:val="000000" w:themeColor="text1"/>
                        </w:rPr>
                      </w:pPr>
                    </w:p>
                  </w:txbxContent>
                </v:textbox>
              </v:shape>
            </w:pict>
          </mc:Fallback>
        </mc:AlternateContent>
      </w:r>
    </w:p>
    <w:p w14:paraId="275867C6"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3936" behindDoc="0" locked="0" layoutInCell="1" allowOverlap="1" wp14:anchorId="77B3D55F" wp14:editId="490DA6EE">
                <wp:simplePos x="0" y="0"/>
                <wp:positionH relativeFrom="column">
                  <wp:posOffset>342265</wp:posOffset>
                </wp:positionH>
                <wp:positionV relativeFrom="paragraph">
                  <wp:posOffset>118745</wp:posOffset>
                </wp:positionV>
                <wp:extent cx="4699590" cy="1254642"/>
                <wp:effectExtent l="0" t="0" r="25400" b="22225"/>
                <wp:wrapNone/>
                <wp:docPr id="343" name="正方形/長方形 343"/>
                <wp:cNvGraphicFramePr/>
                <a:graphic xmlns:a="http://schemas.openxmlformats.org/drawingml/2006/main">
                  <a:graphicData uri="http://schemas.microsoft.com/office/word/2010/wordprocessingShape">
                    <wps:wsp>
                      <wps:cNvSpPr/>
                      <wps:spPr>
                        <a:xfrm>
                          <a:off x="0" y="0"/>
                          <a:ext cx="4699590" cy="1254642"/>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41C3BB94" w14:textId="6F0D9A8C" w:rsidR="00982FDA" w:rsidRPr="00B22B33" w:rsidRDefault="00982FDA" w:rsidP="00C975FB">
                            <w:pPr>
                              <w:jc w:val="left"/>
                              <w:rPr>
                                <w:rFonts w:ascii="HG丸ｺﾞｼｯｸM-PRO" w:eastAsia="HG丸ｺﾞｼｯｸM-PRO" w:hAnsi="HG丸ｺﾞｼｯｸM-PRO"/>
                                <w:color w:val="000000" w:themeColor="text1"/>
                                <w:u w:val="single"/>
                              </w:rPr>
                            </w:pPr>
                            <w:r w:rsidRPr="00B22B33">
                              <w:rPr>
                                <w:rFonts w:ascii="HG丸ｺﾞｼｯｸM-PRO" w:eastAsia="HG丸ｺﾞｼｯｸM-PRO" w:hAnsi="HG丸ｺﾞｼｯｸM-PRO"/>
                                <w:color w:val="000000" w:themeColor="text1"/>
                                <w:u w:val="single"/>
                              </w:rPr>
                              <w:t>目的と適用</w:t>
                            </w:r>
                          </w:p>
                          <w:p w14:paraId="0CFFEB4B" w14:textId="1A075287" w:rsidR="00982FDA" w:rsidRPr="00B22B33" w:rsidRDefault="00982FDA" w:rsidP="00C975FB">
                            <w:pPr>
                              <w:ind w:firstLineChars="100" w:firstLine="210"/>
                              <w:jc w:val="left"/>
                              <w:rPr>
                                <w:rFonts w:ascii="HG丸ｺﾞｼｯｸM-PRO" w:eastAsia="HG丸ｺﾞｼｯｸM-PRO" w:hAnsi="HG丸ｺﾞｼｯｸM-PRO"/>
                                <w:color w:val="000000" w:themeColor="text1"/>
                              </w:rPr>
                            </w:pPr>
                            <w:r w:rsidRPr="00B22B33">
                              <w:rPr>
                                <w:rFonts w:ascii="HG丸ｺﾞｼｯｸM-PRO" w:eastAsia="HG丸ｺﾞｼｯｸM-PRO" w:hAnsi="HG丸ｺﾞｼｯｸM-PRO" w:hint="eastAsia"/>
                                <w:color w:val="000000" w:themeColor="text1"/>
                              </w:rPr>
                              <w:t xml:space="preserve">・　</w:t>
                            </w:r>
                            <w:r w:rsidRPr="00B22B33">
                              <w:rPr>
                                <w:rFonts w:ascii="HG丸ｺﾞｼｯｸM-PRO" w:eastAsia="HG丸ｺﾞｼｯｸM-PRO" w:hAnsi="HG丸ｺﾞｼｯｸM-PRO"/>
                                <w:color w:val="000000" w:themeColor="text1"/>
                              </w:rPr>
                              <w:t>目</w:t>
                            </w:r>
                            <w:r w:rsidRPr="00B22B33">
                              <w:rPr>
                                <w:rFonts w:ascii="HG丸ｺﾞｼｯｸM-PRO" w:eastAsia="HG丸ｺﾞｼｯｸM-PRO" w:hAnsi="HG丸ｺﾞｼｯｸM-PRO" w:hint="eastAsia"/>
                                <w:color w:val="000000" w:themeColor="text1"/>
                              </w:rPr>
                              <w:t xml:space="preserve">　</w:t>
                            </w:r>
                            <w:r w:rsidRPr="00B22B33">
                              <w:rPr>
                                <w:rFonts w:ascii="HG丸ｺﾞｼｯｸM-PRO" w:eastAsia="HG丸ｺﾞｼｯｸM-PRO" w:hAnsi="HG丸ｺﾞｼｯｸM-PRO"/>
                                <w:color w:val="000000" w:themeColor="text1"/>
                              </w:rPr>
                              <w:t xml:space="preserve">　的</w:t>
                            </w:r>
                          </w:p>
                          <w:p w14:paraId="50F25D82" w14:textId="77777777" w:rsidR="00982FDA" w:rsidRPr="00B22B33" w:rsidRDefault="00982FDA" w:rsidP="00C975FB">
                            <w:pPr>
                              <w:ind w:firstLineChars="100" w:firstLine="210"/>
                              <w:jc w:val="left"/>
                              <w:rPr>
                                <w:rFonts w:ascii="HG丸ｺﾞｼｯｸM-PRO" w:eastAsia="HG丸ｺﾞｼｯｸM-PRO" w:hAnsi="HG丸ｺﾞｼｯｸM-PRO"/>
                                <w:color w:val="000000" w:themeColor="text1"/>
                              </w:rPr>
                            </w:pPr>
                            <w:r w:rsidRPr="00B22B33">
                              <w:rPr>
                                <w:rFonts w:ascii="HG丸ｺﾞｼｯｸM-PRO" w:eastAsia="HG丸ｺﾞｼｯｸM-PRO" w:hAnsi="HG丸ｺﾞｼｯｸM-PRO" w:hint="eastAsia"/>
                                <w:color w:val="000000" w:themeColor="text1"/>
                              </w:rPr>
                              <w:t>・　適用範囲</w:t>
                            </w:r>
                          </w:p>
                          <w:p w14:paraId="7CFA2614" w14:textId="77777777" w:rsidR="00982FDA" w:rsidRPr="00B22B33" w:rsidRDefault="00982FDA" w:rsidP="00C975FB">
                            <w:pPr>
                              <w:ind w:firstLineChars="100" w:firstLine="210"/>
                              <w:jc w:val="left"/>
                              <w:rPr>
                                <w:rFonts w:ascii="HG丸ｺﾞｼｯｸM-PRO" w:eastAsia="HG丸ｺﾞｼｯｸM-PRO" w:hAnsi="HG丸ｺﾞｼｯｸM-PRO"/>
                                <w:color w:val="000000" w:themeColor="text1"/>
                              </w:rPr>
                            </w:pPr>
                            <w:r w:rsidRPr="00B22B33">
                              <w:rPr>
                                <w:rFonts w:ascii="HG丸ｺﾞｼｯｸM-PRO" w:eastAsia="HG丸ｺﾞｼｯｸM-PRO" w:hAnsi="HG丸ｺﾞｼｯｸM-PRO" w:hint="eastAsia"/>
                                <w:color w:val="000000" w:themeColor="text1"/>
                              </w:rPr>
                              <w:t>・　適用除外</w:t>
                            </w:r>
                          </w:p>
                          <w:p w14:paraId="2393D603" w14:textId="77777777" w:rsidR="00982FDA" w:rsidRPr="00B22B33" w:rsidRDefault="00982FDA" w:rsidP="00C975FB">
                            <w:pPr>
                              <w:ind w:firstLineChars="100" w:firstLine="210"/>
                              <w:jc w:val="left"/>
                              <w:rPr>
                                <w:rFonts w:ascii="HG丸ｺﾞｼｯｸM-PRO" w:eastAsia="HG丸ｺﾞｼｯｸM-PRO" w:hAnsi="HG丸ｺﾞｼｯｸM-PRO"/>
                                <w:color w:val="000000" w:themeColor="text1"/>
                              </w:rPr>
                            </w:pPr>
                            <w:r w:rsidRPr="00B22B33">
                              <w:rPr>
                                <w:rFonts w:ascii="HG丸ｺﾞｼｯｸM-PRO" w:eastAsia="HG丸ｺﾞｼｯｸM-PRO" w:hAnsi="HG丸ｺﾞｼｯｸM-PRO" w:hint="eastAsia"/>
                                <w:color w:val="000000" w:themeColor="text1"/>
                              </w:rPr>
                              <w:t>・　引用規格</w:t>
                            </w:r>
                          </w:p>
                          <w:p w14:paraId="7985F798" w14:textId="77777777" w:rsidR="00982FDA" w:rsidRDefault="00982FDA" w:rsidP="00C975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3D55F" id="正方形/長方形 343" o:spid="_x0000_s1027" style="position:absolute;left:0;text-align:left;margin-left:26.95pt;margin-top:9.35pt;width:370.05pt;height:98.8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" fillcolor="window" strokecolor="windowText" strokeweight="1pt">
                <v:stroke dashstyle="dash"/>
                <v:textbox>
                  <w:txbxContent>
                    <w:p w14:paraId="41C3BB94" w14:textId="6F0D9A8C" w:rsidR="00982FDA" w:rsidRPr="00B22B33" w:rsidRDefault="00982FDA" w:rsidP="00C975FB">
                      <w:pPr>
                        <w:jc w:val="left"/>
                        <w:rPr>
                          <w:rFonts w:ascii="HG丸ｺﾞｼｯｸM-PRO" w:eastAsia="HG丸ｺﾞｼｯｸM-PRO" w:hAnsi="HG丸ｺﾞｼｯｸM-PRO"/>
                          <w:color w:val="000000" w:themeColor="text1"/>
                          <w:u w:val="single"/>
                        </w:rPr>
                      </w:pPr>
                      <w:r w:rsidRPr="00B22B33">
                        <w:rPr>
                          <w:rFonts w:ascii="HG丸ｺﾞｼｯｸM-PRO" w:eastAsia="HG丸ｺﾞｼｯｸM-PRO" w:hAnsi="HG丸ｺﾞｼｯｸM-PRO"/>
                          <w:color w:val="000000" w:themeColor="text1"/>
                          <w:u w:val="single"/>
                        </w:rPr>
                        <w:t>目的と適用</w:t>
                      </w:r>
                    </w:p>
                    <w:p w14:paraId="0CFFEB4B" w14:textId="1A075287" w:rsidR="00982FDA" w:rsidRPr="00B22B33" w:rsidRDefault="00982FDA" w:rsidP="00C975FB">
                      <w:pPr>
                        <w:ind w:firstLineChars="100" w:firstLine="210"/>
                        <w:jc w:val="left"/>
                        <w:rPr>
                          <w:rFonts w:ascii="HG丸ｺﾞｼｯｸM-PRO" w:eastAsia="HG丸ｺﾞｼｯｸM-PRO" w:hAnsi="HG丸ｺﾞｼｯｸM-PRO"/>
                          <w:color w:val="000000" w:themeColor="text1"/>
                        </w:rPr>
                      </w:pPr>
                      <w:r w:rsidRPr="00B22B33">
                        <w:rPr>
                          <w:rFonts w:ascii="HG丸ｺﾞｼｯｸM-PRO" w:eastAsia="HG丸ｺﾞｼｯｸM-PRO" w:hAnsi="HG丸ｺﾞｼｯｸM-PRO" w:hint="eastAsia"/>
                          <w:color w:val="000000" w:themeColor="text1"/>
                        </w:rPr>
                        <w:t xml:space="preserve">・　</w:t>
                      </w:r>
                      <w:r w:rsidRPr="00B22B33">
                        <w:rPr>
                          <w:rFonts w:ascii="HG丸ｺﾞｼｯｸM-PRO" w:eastAsia="HG丸ｺﾞｼｯｸM-PRO" w:hAnsi="HG丸ｺﾞｼｯｸM-PRO"/>
                          <w:color w:val="000000" w:themeColor="text1"/>
                        </w:rPr>
                        <w:t>目</w:t>
                      </w:r>
                      <w:r w:rsidRPr="00B22B33">
                        <w:rPr>
                          <w:rFonts w:ascii="HG丸ｺﾞｼｯｸM-PRO" w:eastAsia="HG丸ｺﾞｼｯｸM-PRO" w:hAnsi="HG丸ｺﾞｼｯｸM-PRO" w:hint="eastAsia"/>
                          <w:color w:val="000000" w:themeColor="text1"/>
                        </w:rPr>
                        <w:t xml:space="preserve">　</w:t>
                      </w:r>
                      <w:r w:rsidRPr="00B22B33">
                        <w:rPr>
                          <w:rFonts w:ascii="HG丸ｺﾞｼｯｸM-PRO" w:eastAsia="HG丸ｺﾞｼｯｸM-PRO" w:hAnsi="HG丸ｺﾞｼｯｸM-PRO"/>
                          <w:color w:val="000000" w:themeColor="text1"/>
                        </w:rPr>
                        <w:t xml:space="preserve">　的</w:t>
                      </w:r>
                    </w:p>
                    <w:p w14:paraId="50F25D82" w14:textId="77777777" w:rsidR="00982FDA" w:rsidRPr="00B22B33" w:rsidRDefault="00982FDA" w:rsidP="00C975FB">
                      <w:pPr>
                        <w:ind w:firstLineChars="100" w:firstLine="210"/>
                        <w:jc w:val="left"/>
                        <w:rPr>
                          <w:rFonts w:ascii="HG丸ｺﾞｼｯｸM-PRO" w:eastAsia="HG丸ｺﾞｼｯｸM-PRO" w:hAnsi="HG丸ｺﾞｼｯｸM-PRO"/>
                          <w:color w:val="000000" w:themeColor="text1"/>
                        </w:rPr>
                      </w:pPr>
                      <w:r w:rsidRPr="00B22B33">
                        <w:rPr>
                          <w:rFonts w:ascii="HG丸ｺﾞｼｯｸM-PRO" w:eastAsia="HG丸ｺﾞｼｯｸM-PRO" w:hAnsi="HG丸ｺﾞｼｯｸM-PRO" w:hint="eastAsia"/>
                          <w:color w:val="000000" w:themeColor="text1"/>
                        </w:rPr>
                        <w:t>・　適用範囲</w:t>
                      </w:r>
                    </w:p>
                    <w:p w14:paraId="7CFA2614" w14:textId="77777777" w:rsidR="00982FDA" w:rsidRPr="00B22B33" w:rsidRDefault="00982FDA" w:rsidP="00C975FB">
                      <w:pPr>
                        <w:ind w:firstLineChars="100" w:firstLine="210"/>
                        <w:jc w:val="left"/>
                        <w:rPr>
                          <w:rFonts w:ascii="HG丸ｺﾞｼｯｸM-PRO" w:eastAsia="HG丸ｺﾞｼｯｸM-PRO" w:hAnsi="HG丸ｺﾞｼｯｸM-PRO"/>
                          <w:color w:val="000000" w:themeColor="text1"/>
                        </w:rPr>
                      </w:pPr>
                      <w:r w:rsidRPr="00B22B33">
                        <w:rPr>
                          <w:rFonts w:ascii="HG丸ｺﾞｼｯｸM-PRO" w:eastAsia="HG丸ｺﾞｼｯｸM-PRO" w:hAnsi="HG丸ｺﾞｼｯｸM-PRO" w:hint="eastAsia"/>
                          <w:color w:val="000000" w:themeColor="text1"/>
                        </w:rPr>
                        <w:t>・　適用除外</w:t>
                      </w:r>
                    </w:p>
                    <w:p w14:paraId="2393D603" w14:textId="77777777" w:rsidR="00982FDA" w:rsidRPr="00B22B33" w:rsidRDefault="00982FDA" w:rsidP="00C975FB">
                      <w:pPr>
                        <w:ind w:firstLineChars="100" w:firstLine="210"/>
                        <w:jc w:val="left"/>
                        <w:rPr>
                          <w:rFonts w:ascii="HG丸ｺﾞｼｯｸM-PRO" w:eastAsia="HG丸ｺﾞｼｯｸM-PRO" w:hAnsi="HG丸ｺﾞｼｯｸM-PRO"/>
                          <w:color w:val="000000" w:themeColor="text1"/>
                        </w:rPr>
                      </w:pPr>
                      <w:r w:rsidRPr="00B22B33">
                        <w:rPr>
                          <w:rFonts w:ascii="HG丸ｺﾞｼｯｸM-PRO" w:eastAsia="HG丸ｺﾞｼｯｸM-PRO" w:hAnsi="HG丸ｺﾞｼｯｸM-PRO" w:hint="eastAsia"/>
                          <w:color w:val="000000" w:themeColor="text1"/>
                        </w:rPr>
                        <w:t>・　引用規格</w:t>
                      </w:r>
                    </w:p>
                    <w:p w14:paraId="7985F798" w14:textId="77777777" w:rsidR="00982FDA" w:rsidRDefault="00982FDA" w:rsidP="00C975FB">
                      <w:pPr>
                        <w:jc w:val="center"/>
                      </w:pPr>
                    </w:p>
                  </w:txbxContent>
                </v:textbox>
              </v:rect>
            </w:pict>
          </mc:Fallback>
        </mc:AlternateContent>
      </w:r>
    </w:p>
    <w:p w14:paraId="0591D1AD" w14:textId="77777777" w:rsidR="00C975FB" w:rsidRPr="000E65D3" w:rsidRDefault="00C975FB" w:rsidP="00C975FB">
      <w:pPr>
        <w:rPr>
          <w:rFonts w:ascii="HG丸ｺﾞｼｯｸM-PRO" w:eastAsia="HG丸ｺﾞｼｯｸM-PRO" w:hAnsi="HG丸ｺﾞｼｯｸM-PRO" w:cs="HG丸ｺﾞｼｯｸM-PRO"/>
          <w:sz w:val="24"/>
        </w:rPr>
      </w:pPr>
    </w:p>
    <w:p w14:paraId="46259CE9" w14:textId="77777777" w:rsidR="00C975FB" w:rsidRPr="000E65D3" w:rsidRDefault="00C975FB" w:rsidP="00C975FB">
      <w:pPr>
        <w:rPr>
          <w:rFonts w:ascii="HG丸ｺﾞｼｯｸM-PRO" w:eastAsia="HG丸ｺﾞｼｯｸM-PRO" w:hAnsi="HG丸ｺﾞｼｯｸM-PRO" w:cs="HG丸ｺﾞｼｯｸM-PRO"/>
          <w:sz w:val="24"/>
        </w:rPr>
      </w:pPr>
    </w:p>
    <w:p w14:paraId="2C015FED" w14:textId="77777777" w:rsidR="00C975FB" w:rsidRPr="000E65D3" w:rsidRDefault="00C975FB" w:rsidP="00C975FB">
      <w:pPr>
        <w:rPr>
          <w:rFonts w:ascii="HG丸ｺﾞｼｯｸM-PRO" w:eastAsia="HG丸ｺﾞｼｯｸM-PRO" w:hAnsi="HG丸ｺﾞｼｯｸM-PRO" w:cs="HG丸ｺﾞｼｯｸM-PRO"/>
          <w:sz w:val="24"/>
        </w:rPr>
      </w:pPr>
    </w:p>
    <w:p w14:paraId="4BC9D34D" w14:textId="77777777" w:rsidR="00C975FB" w:rsidRPr="000E65D3" w:rsidRDefault="00C975FB" w:rsidP="00C975FB">
      <w:pPr>
        <w:rPr>
          <w:rFonts w:ascii="HG丸ｺﾞｼｯｸM-PRO" w:eastAsia="HG丸ｺﾞｼｯｸM-PRO" w:hAnsi="HG丸ｺﾞｼｯｸM-PRO" w:cs="HG丸ｺﾞｼｯｸM-PRO"/>
          <w:sz w:val="24"/>
        </w:rPr>
      </w:pPr>
    </w:p>
    <w:p w14:paraId="18BC0066"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9056" behindDoc="0" locked="0" layoutInCell="1" allowOverlap="1" wp14:anchorId="2BC9D766" wp14:editId="79591CD9">
                <wp:simplePos x="0" y="0"/>
                <wp:positionH relativeFrom="column">
                  <wp:posOffset>2247900</wp:posOffset>
                </wp:positionH>
                <wp:positionV relativeFrom="paragraph">
                  <wp:posOffset>227965</wp:posOffset>
                </wp:positionV>
                <wp:extent cx="956930" cy="510880"/>
                <wp:effectExtent l="38100" t="0" r="34290" b="41910"/>
                <wp:wrapNone/>
                <wp:docPr id="344" name="下矢印 344"/>
                <wp:cNvGraphicFramePr/>
                <a:graphic xmlns:a="http://schemas.openxmlformats.org/drawingml/2006/main">
                  <a:graphicData uri="http://schemas.microsoft.com/office/word/2010/wordprocessingShape">
                    <wps:wsp>
                      <wps:cNvSpPr/>
                      <wps:spPr>
                        <a:xfrm>
                          <a:off x="0" y="0"/>
                          <a:ext cx="956930" cy="51088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197D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4" o:spid="_x0000_s1026" type="#_x0000_t67" style="position:absolute;left:0;text-align:left;margin-left:177pt;margin-top:17.95pt;width:75.35pt;height:40.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" adj="10800" fillcolor="windowText" strokecolor="windowText" strokeweight="1pt"/>
            </w:pict>
          </mc:Fallback>
        </mc:AlternateContent>
      </w:r>
    </w:p>
    <w:p w14:paraId="7F681135" w14:textId="77777777" w:rsidR="00C975FB" w:rsidRPr="000E65D3" w:rsidRDefault="00C975FB" w:rsidP="00C975FB">
      <w:pPr>
        <w:rPr>
          <w:rFonts w:ascii="HG丸ｺﾞｼｯｸM-PRO" w:eastAsia="HG丸ｺﾞｼｯｸM-PRO" w:hAnsi="HG丸ｺﾞｼｯｸM-PRO" w:cs="HG丸ｺﾞｼｯｸM-PRO"/>
          <w:sz w:val="24"/>
        </w:rPr>
      </w:pPr>
    </w:p>
    <w:p w14:paraId="56691B62" w14:textId="77777777" w:rsidR="00C975FB" w:rsidRPr="000E65D3" w:rsidRDefault="00C975FB" w:rsidP="00C975FB">
      <w:pPr>
        <w:rPr>
          <w:rFonts w:ascii="HG丸ｺﾞｼｯｸM-PRO" w:eastAsia="HG丸ｺﾞｼｯｸM-PRO" w:hAnsi="HG丸ｺﾞｼｯｸM-PRO" w:cs="HG丸ｺﾞｼｯｸM-PRO"/>
          <w:sz w:val="24"/>
        </w:rPr>
      </w:pPr>
    </w:p>
    <w:p w14:paraId="194C65A1"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4960" behindDoc="0" locked="0" layoutInCell="1" allowOverlap="1" wp14:anchorId="6AB4A4E5" wp14:editId="2F26CCF8">
                <wp:simplePos x="0" y="0"/>
                <wp:positionH relativeFrom="column">
                  <wp:posOffset>342900</wp:posOffset>
                </wp:positionH>
                <wp:positionV relativeFrom="paragraph">
                  <wp:posOffset>64135</wp:posOffset>
                </wp:positionV>
                <wp:extent cx="4699590" cy="659219"/>
                <wp:effectExtent l="0" t="0" r="25400" b="26670"/>
                <wp:wrapNone/>
                <wp:docPr id="345" name="正方形/長方形 345"/>
                <wp:cNvGraphicFramePr/>
                <a:graphic xmlns:a="http://schemas.openxmlformats.org/drawingml/2006/main">
                  <a:graphicData uri="http://schemas.microsoft.com/office/word/2010/wordprocessingShape">
                    <wps:wsp>
                      <wps:cNvSpPr/>
                      <wps:spPr>
                        <a:xfrm>
                          <a:off x="0" y="0"/>
                          <a:ext cx="4699590" cy="659219"/>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23787F80" w14:textId="77777777" w:rsidR="00982FDA" w:rsidRPr="00B22B33" w:rsidRDefault="00982FDA" w:rsidP="00C975FB">
                            <w:pPr>
                              <w:rPr>
                                <w:rFonts w:ascii="HG丸ｺﾞｼｯｸM-PRO" w:eastAsia="HG丸ｺﾞｼｯｸM-PRO" w:hAnsi="HG丸ｺﾞｼｯｸM-PRO"/>
                                <w:u w:val="single"/>
                              </w:rPr>
                            </w:pPr>
                            <w:r w:rsidRPr="00B22B33">
                              <w:rPr>
                                <w:rFonts w:ascii="HG丸ｺﾞｼｯｸM-PRO" w:eastAsia="HG丸ｺﾞｼｯｸM-PRO" w:hAnsi="HG丸ｺﾞｼｯｸM-PRO" w:hint="eastAsia"/>
                                <w:u w:val="single"/>
                              </w:rPr>
                              <w:t>用語の定義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AB4A4E5" id="正方形/長方形 345" o:spid="_x0000_s1028" style="position:absolute;left:0;text-align:left;margin-left:27pt;margin-top:5.05pt;width:370.05pt;height:51.9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" fillcolor="window" strokecolor="windowText" strokeweight="1pt">
                <v:stroke dashstyle="dash"/>
                <v:textbox>
                  <w:txbxContent>
                    <w:p w14:paraId="23787F80" w14:textId="77777777" w:rsidR="00982FDA" w:rsidRPr="00B22B33" w:rsidRDefault="00982FDA" w:rsidP="00C975FB">
                      <w:pPr>
                        <w:rPr>
                          <w:rFonts w:ascii="HG丸ｺﾞｼｯｸM-PRO" w:eastAsia="HG丸ｺﾞｼｯｸM-PRO" w:hAnsi="HG丸ｺﾞｼｯｸM-PRO"/>
                          <w:u w:val="single"/>
                        </w:rPr>
                      </w:pPr>
                      <w:r w:rsidRPr="00B22B33">
                        <w:rPr>
                          <w:rFonts w:ascii="HG丸ｺﾞｼｯｸM-PRO" w:eastAsia="HG丸ｺﾞｼｯｸM-PRO" w:hAnsi="HG丸ｺﾞｼｯｸM-PRO" w:hint="eastAsia"/>
                          <w:u w:val="single"/>
                        </w:rPr>
                        <w:t>用語の定義</w:t>
                      </w:r>
                    </w:p>
                  </w:txbxContent>
                </v:textbox>
              </v:rect>
            </w:pict>
          </mc:Fallback>
        </mc:AlternateContent>
      </w:r>
    </w:p>
    <w:p w14:paraId="22E3A1F7" w14:textId="77777777" w:rsidR="00C975FB" w:rsidRPr="000E65D3" w:rsidRDefault="00C975FB" w:rsidP="00C975FB">
      <w:pPr>
        <w:rPr>
          <w:rFonts w:ascii="HG丸ｺﾞｼｯｸM-PRO" w:eastAsia="HG丸ｺﾞｼｯｸM-PRO" w:hAnsi="HG丸ｺﾞｼｯｸM-PRO" w:cs="HG丸ｺﾞｼｯｸM-PRO"/>
          <w:sz w:val="24"/>
        </w:rPr>
      </w:pPr>
    </w:p>
    <w:p w14:paraId="11C9375B" w14:textId="77777777" w:rsidR="00C975FB" w:rsidRPr="000E65D3" w:rsidRDefault="00C975FB" w:rsidP="00C975FB">
      <w:pPr>
        <w:rPr>
          <w:rFonts w:ascii="HG丸ｺﾞｼｯｸM-PRO" w:eastAsia="HG丸ｺﾞｼｯｸM-PRO" w:hAnsi="HG丸ｺﾞｼｯｸM-PRO" w:cs="HG丸ｺﾞｼｯｸM-PRO"/>
          <w:sz w:val="24"/>
        </w:rPr>
      </w:pPr>
    </w:p>
    <w:p w14:paraId="6F5D617E"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0080" behindDoc="0" locked="0" layoutInCell="1" allowOverlap="1" wp14:anchorId="7E920F85" wp14:editId="446A61D2">
                <wp:simplePos x="0" y="0"/>
                <wp:positionH relativeFrom="column">
                  <wp:posOffset>2247900</wp:posOffset>
                </wp:positionH>
                <wp:positionV relativeFrom="paragraph">
                  <wp:posOffset>39370</wp:posOffset>
                </wp:positionV>
                <wp:extent cx="956930" cy="510880"/>
                <wp:effectExtent l="38100" t="0" r="34290" b="41910"/>
                <wp:wrapNone/>
                <wp:docPr id="346" name="下矢印 346"/>
                <wp:cNvGraphicFramePr/>
                <a:graphic xmlns:a="http://schemas.openxmlformats.org/drawingml/2006/main">
                  <a:graphicData uri="http://schemas.microsoft.com/office/word/2010/wordprocessingShape">
                    <wps:wsp>
                      <wps:cNvSpPr/>
                      <wps:spPr>
                        <a:xfrm>
                          <a:off x="0" y="0"/>
                          <a:ext cx="956930" cy="51088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7A74C" id="下矢印 346" o:spid="_x0000_s1026" type="#_x0000_t67" style="position:absolute;left:0;text-align:left;margin-left:177pt;margin-top:3.1pt;width:75.35pt;height:40.2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" adj="10800" fillcolor="windowText" strokecolor="windowText" strokeweight="1pt"/>
            </w:pict>
          </mc:Fallback>
        </mc:AlternateContent>
      </w:r>
    </w:p>
    <w:p w14:paraId="6C720AE5" w14:textId="77777777" w:rsidR="00C975FB" w:rsidRPr="000E65D3" w:rsidRDefault="00C975FB" w:rsidP="00C975FB">
      <w:pPr>
        <w:rPr>
          <w:rFonts w:ascii="HG丸ｺﾞｼｯｸM-PRO" w:eastAsia="HG丸ｺﾞｼｯｸM-PRO" w:hAnsi="HG丸ｺﾞｼｯｸM-PRO" w:cs="HG丸ｺﾞｼｯｸM-PRO"/>
          <w:sz w:val="24"/>
        </w:rPr>
      </w:pPr>
    </w:p>
    <w:p w14:paraId="6E18D139"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5984" behindDoc="0" locked="0" layoutInCell="1" allowOverlap="1" wp14:anchorId="40377C8C" wp14:editId="2BB1D6BC">
                <wp:simplePos x="0" y="0"/>
                <wp:positionH relativeFrom="column">
                  <wp:posOffset>342900</wp:posOffset>
                </wp:positionH>
                <wp:positionV relativeFrom="paragraph">
                  <wp:posOffset>90805</wp:posOffset>
                </wp:positionV>
                <wp:extent cx="4699000" cy="1392555"/>
                <wp:effectExtent l="0" t="0" r="0" b="0"/>
                <wp:wrapNone/>
                <wp:docPr id="347" name="正方形/長方形 347"/>
                <wp:cNvGraphicFramePr/>
                <a:graphic xmlns:a="http://schemas.openxmlformats.org/drawingml/2006/main">
                  <a:graphicData uri="http://schemas.microsoft.com/office/word/2010/wordprocessingShape">
                    <wps:wsp>
                      <wps:cNvSpPr/>
                      <wps:spPr>
                        <a:xfrm>
                          <a:off x="0" y="0"/>
                          <a:ext cx="4699000" cy="1392555"/>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60C01FF3" w14:textId="77777777" w:rsidR="00982FDA" w:rsidRPr="00B22B33" w:rsidRDefault="00982FDA" w:rsidP="00C975FB">
                            <w:pPr>
                              <w:rPr>
                                <w:rFonts w:ascii="HG丸ｺﾞｼｯｸM-PRO" w:eastAsia="HG丸ｺﾞｼｯｸM-PRO" w:hAnsi="HG丸ｺﾞｼｯｸM-PRO"/>
                                <w:u w:val="single"/>
                              </w:rPr>
                            </w:pPr>
                            <w:r w:rsidRPr="00B22B33">
                              <w:rPr>
                                <w:rFonts w:ascii="HG丸ｺﾞｼｯｸM-PRO" w:eastAsia="HG丸ｺﾞｼｯｸM-PRO" w:hAnsi="HG丸ｺﾞｼｯｸM-PRO" w:hint="eastAsia"/>
                                <w:u w:val="single"/>
                              </w:rPr>
                              <w:t>手順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0377C8C" id="正方形/長方形 347" o:spid="_x0000_s1029" style="position:absolute;left:0;text-align:left;margin-left:27pt;margin-top:7.15pt;width:370pt;height:109.6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" fillcolor="window" strokecolor="windowText" strokeweight="1pt">
                <v:stroke dashstyle="dash"/>
                <v:textbox>
                  <w:txbxContent>
                    <w:p w14:paraId="60C01FF3" w14:textId="77777777" w:rsidR="00982FDA" w:rsidRPr="00B22B33" w:rsidRDefault="00982FDA" w:rsidP="00C975FB">
                      <w:pPr>
                        <w:rPr>
                          <w:rFonts w:ascii="HG丸ｺﾞｼｯｸM-PRO" w:eastAsia="HG丸ｺﾞｼｯｸM-PRO" w:hAnsi="HG丸ｺﾞｼｯｸM-PRO"/>
                          <w:u w:val="single"/>
                        </w:rPr>
                      </w:pPr>
                      <w:r w:rsidRPr="00B22B33">
                        <w:rPr>
                          <w:rFonts w:ascii="HG丸ｺﾞｼｯｸM-PRO" w:eastAsia="HG丸ｺﾞｼｯｸM-PRO" w:hAnsi="HG丸ｺﾞｼｯｸM-PRO" w:hint="eastAsia"/>
                          <w:u w:val="single"/>
                        </w:rPr>
                        <w:t>手順</w:t>
                      </w:r>
                    </w:p>
                  </w:txbxContent>
                </v:textbox>
              </v:rect>
            </w:pict>
          </mc:Fallback>
        </mc:AlternateContent>
      </w:r>
    </w:p>
    <w:p w14:paraId="491F7669" w14:textId="77777777" w:rsidR="00C975FB" w:rsidRPr="000E65D3" w:rsidRDefault="00C975FB" w:rsidP="00C975FB">
      <w:pPr>
        <w:rPr>
          <w:rFonts w:ascii="HG丸ｺﾞｼｯｸM-PRO" w:eastAsia="HG丸ｺﾞｼｯｸM-PRO" w:hAnsi="HG丸ｺﾞｼｯｸM-PRO" w:cs="HG丸ｺﾞｼｯｸM-PRO"/>
          <w:sz w:val="24"/>
        </w:rPr>
      </w:pPr>
    </w:p>
    <w:p w14:paraId="570E79FA" w14:textId="77777777" w:rsidR="00C975FB" w:rsidRPr="000E65D3" w:rsidRDefault="00C975FB" w:rsidP="00C975FB">
      <w:pPr>
        <w:rPr>
          <w:rFonts w:ascii="HG丸ｺﾞｼｯｸM-PRO" w:eastAsia="HG丸ｺﾞｼｯｸM-PRO" w:hAnsi="HG丸ｺﾞｼｯｸM-PRO" w:cs="HG丸ｺﾞｼｯｸM-PRO"/>
          <w:sz w:val="24"/>
        </w:rPr>
      </w:pPr>
    </w:p>
    <w:p w14:paraId="616A51DF" w14:textId="77777777" w:rsidR="00C975FB" w:rsidRPr="000E65D3" w:rsidRDefault="00C975FB" w:rsidP="00C975FB">
      <w:pPr>
        <w:rPr>
          <w:rFonts w:ascii="HG丸ｺﾞｼｯｸM-PRO" w:eastAsia="HG丸ｺﾞｼｯｸM-PRO" w:hAnsi="HG丸ｺﾞｼｯｸM-PRO" w:cs="HG丸ｺﾞｼｯｸM-PRO"/>
          <w:sz w:val="24"/>
        </w:rPr>
      </w:pPr>
    </w:p>
    <w:p w14:paraId="46D3C0FC" w14:textId="77777777" w:rsidR="00C975FB" w:rsidRPr="000E65D3" w:rsidRDefault="00C975FB" w:rsidP="00C975FB">
      <w:pPr>
        <w:rPr>
          <w:rFonts w:ascii="HG丸ｺﾞｼｯｸM-PRO" w:eastAsia="HG丸ｺﾞｼｯｸM-PRO" w:hAnsi="HG丸ｺﾞｼｯｸM-PRO" w:cs="HG丸ｺﾞｼｯｸM-PRO"/>
          <w:sz w:val="24"/>
        </w:rPr>
      </w:pPr>
    </w:p>
    <w:p w14:paraId="449F6FBE" w14:textId="77777777" w:rsidR="00C975FB" w:rsidRPr="000E65D3" w:rsidRDefault="00C975FB" w:rsidP="00C975FB">
      <w:pPr>
        <w:rPr>
          <w:rFonts w:ascii="HG丸ｺﾞｼｯｸM-PRO" w:eastAsia="HG丸ｺﾞｼｯｸM-PRO" w:hAnsi="HG丸ｺﾞｼｯｸM-PRO" w:cs="HG丸ｺﾞｼｯｸM-PRO"/>
          <w:sz w:val="24"/>
        </w:rPr>
      </w:pPr>
    </w:p>
    <w:p w14:paraId="338EB0F4"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1104" behindDoc="0" locked="0" layoutInCell="1" allowOverlap="1" wp14:anchorId="6087B5E6" wp14:editId="515A1CF5">
                <wp:simplePos x="0" y="0"/>
                <wp:positionH relativeFrom="column">
                  <wp:posOffset>2247900</wp:posOffset>
                </wp:positionH>
                <wp:positionV relativeFrom="paragraph">
                  <wp:posOffset>115570</wp:posOffset>
                </wp:positionV>
                <wp:extent cx="956930" cy="510880"/>
                <wp:effectExtent l="38100" t="0" r="34290" b="41910"/>
                <wp:wrapNone/>
                <wp:docPr id="348" name="下矢印 348"/>
                <wp:cNvGraphicFramePr/>
                <a:graphic xmlns:a="http://schemas.openxmlformats.org/drawingml/2006/main">
                  <a:graphicData uri="http://schemas.microsoft.com/office/word/2010/wordprocessingShape">
                    <wps:wsp>
                      <wps:cNvSpPr/>
                      <wps:spPr>
                        <a:xfrm>
                          <a:off x="0" y="0"/>
                          <a:ext cx="956930" cy="51088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AEFC87" id="下矢印 348" o:spid="_x0000_s1026" type="#_x0000_t67" style="position:absolute;left:0;text-align:left;margin-left:177pt;margin-top:9.1pt;width:75.35pt;height:40.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" adj="10800" fillcolor="windowText" strokecolor="windowText" strokeweight="1pt"/>
            </w:pict>
          </mc:Fallback>
        </mc:AlternateContent>
      </w:r>
    </w:p>
    <w:p w14:paraId="04274DD2" w14:textId="77777777" w:rsidR="00C975FB" w:rsidRPr="000E65D3" w:rsidRDefault="00C975FB" w:rsidP="00C975FB">
      <w:pPr>
        <w:rPr>
          <w:rFonts w:ascii="HG丸ｺﾞｼｯｸM-PRO" w:eastAsia="HG丸ｺﾞｼｯｸM-PRO" w:hAnsi="HG丸ｺﾞｼｯｸM-PRO" w:cs="HG丸ｺﾞｼｯｸM-PRO"/>
          <w:sz w:val="24"/>
        </w:rPr>
      </w:pPr>
    </w:p>
    <w:p w14:paraId="72E12835"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7008" behindDoc="0" locked="0" layoutInCell="1" allowOverlap="1" wp14:anchorId="0915CC22" wp14:editId="2444E1C3">
                <wp:simplePos x="0" y="0"/>
                <wp:positionH relativeFrom="column">
                  <wp:posOffset>342900</wp:posOffset>
                </wp:positionH>
                <wp:positionV relativeFrom="paragraph">
                  <wp:posOffset>189865</wp:posOffset>
                </wp:positionV>
                <wp:extent cx="4699000" cy="659130"/>
                <wp:effectExtent l="0" t="0" r="25400" b="26670"/>
                <wp:wrapNone/>
                <wp:docPr id="349" name="正方形/長方形 349"/>
                <wp:cNvGraphicFramePr/>
                <a:graphic xmlns:a="http://schemas.openxmlformats.org/drawingml/2006/main">
                  <a:graphicData uri="http://schemas.microsoft.com/office/word/2010/wordprocessingShape">
                    <wps:wsp>
                      <wps:cNvSpPr/>
                      <wps:spPr>
                        <a:xfrm>
                          <a:off x="0" y="0"/>
                          <a:ext cx="4699000" cy="65913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45968DEF" w14:textId="77777777" w:rsidR="00982FDA" w:rsidRPr="00B22B33" w:rsidRDefault="00982FDA" w:rsidP="00C975FB">
                            <w:pPr>
                              <w:rPr>
                                <w:rFonts w:ascii="HG丸ｺﾞｼｯｸM-PRO" w:eastAsia="HG丸ｺﾞｼｯｸM-PRO" w:hAnsi="HG丸ｺﾞｼｯｸM-PRO"/>
                                <w:u w:val="single"/>
                              </w:rPr>
                            </w:pPr>
                            <w:r w:rsidRPr="00B22B33">
                              <w:rPr>
                                <w:rFonts w:ascii="HG丸ｺﾞｼｯｸM-PRO" w:eastAsia="HG丸ｺﾞｼｯｸM-PRO" w:hAnsi="HG丸ｺﾞｼｯｸM-PRO" w:hint="eastAsia"/>
                                <w:u w:val="single"/>
                              </w:rPr>
                              <w:t>改訂履歴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915CC22" id="正方形/長方形 349" o:spid="_x0000_s1030" style="position:absolute;left:0;text-align:left;margin-left:27pt;margin-top:14.95pt;width:370pt;height:51.9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" fillcolor="window" strokecolor="windowText" strokeweight="1pt">
                <v:stroke dashstyle="dash"/>
                <v:textbox>
                  <w:txbxContent>
                    <w:p w14:paraId="45968DEF" w14:textId="77777777" w:rsidR="00982FDA" w:rsidRPr="00B22B33" w:rsidRDefault="00982FDA" w:rsidP="00C975FB">
                      <w:pPr>
                        <w:rPr>
                          <w:rFonts w:ascii="HG丸ｺﾞｼｯｸM-PRO" w:eastAsia="HG丸ｺﾞｼｯｸM-PRO" w:hAnsi="HG丸ｺﾞｼｯｸM-PRO"/>
                          <w:u w:val="single"/>
                        </w:rPr>
                      </w:pPr>
                      <w:r w:rsidRPr="00B22B33">
                        <w:rPr>
                          <w:rFonts w:ascii="HG丸ｺﾞｼｯｸM-PRO" w:eastAsia="HG丸ｺﾞｼｯｸM-PRO" w:hAnsi="HG丸ｺﾞｼｯｸM-PRO" w:hint="eastAsia"/>
                          <w:u w:val="single"/>
                        </w:rPr>
                        <w:t>改訂履歴</w:t>
                      </w:r>
                    </w:p>
                  </w:txbxContent>
                </v:textbox>
              </v:rect>
            </w:pict>
          </mc:Fallback>
        </mc:AlternateContent>
      </w:r>
    </w:p>
    <w:p w14:paraId="42D07EED" w14:textId="77777777" w:rsidR="00C975FB" w:rsidRPr="000E65D3" w:rsidRDefault="00C975FB" w:rsidP="00C975FB">
      <w:pPr>
        <w:rPr>
          <w:rFonts w:ascii="HG丸ｺﾞｼｯｸM-PRO" w:eastAsia="HG丸ｺﾞｼｯｸM-PRO" w:hAnsi="HG丸ｺﾞｼｯｸM-PRO" w:cs="HG丸ｺﾞｼｯｸM-PRO"/>
          <w:sz w:val="24"/>
        </w:rPr>
      </w:pPr>
    </w:p>
    <w:p w14:paraId="53A225BC" w14:textId="77777777" w:rsidR="00C975FB" w:rsidRPr="000E65D3" w:rsidRDefault="00C975FB" w:rsidP="00C975FB">
      <w:pPr>
        <w:rPr>
          <w:rFonts w:ascii="HG丸ｺﾞｼｯｸM-PRO" w:eastAsia="HG丸ｺﾞｼｯｸM-PRO" w:hAnsi="HG丸ｺﾞｼｯｸM-PRO" w:cs="HG丸ｺﾞｼｯｸM-PRO"/>
          <w:sz w:val="24"/>
        </w:rPr>
      </w:pPr>
    </w:p>
    <w:p w14:paraId="0E8E7CC2"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2128" behindDoc="0" locked="0" layoutInCell="1" allowOverlap="1" wp14:anchorId="0195AC2B" wp14:editId="65FA952E">
                <wp:simplePos x="0" y="0"/>
                <wp:positionH relativeFrom="column">
                  <wp:posOffset>2247900</wp:posOffset>
                </wp:positionH>
                <wp:positionV relativeFrom="paragraph">
                  <wp:posOffset>163195</wp:posOffset>
                </wp:positionV>
                <wp:extent cx="956930" cy="510880"/>
                <wp:effectExtent l="38100" t="0" r="34290" b="41910"/>
                <wp:wrapNone/>
                <wp:docPr id="350" name="下矢印 350"/>
                <wp:cNvGraphicFramePr/>
                <a:graphic xmlns:a="http://schemas.openxmlformats.org/drawingml/2006/main">
                  <a:graphicData uri="http://schemas.microsoft.com/office/word/2010/wordprocessingShape">
                    <wps:wsp>
                      <wps:cNvSpPr/>
                      <wps:spPr>
                        <a:xfrm>
                          <a:off x="0" y="0"/>
                          <a:ext cx="956930" cy="51088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AFCB5" id="下矢印 350" o:spid="_x0000_s1026" type="#_x0000_t67" style="position:absolute;left:0;text-align:left;margin-left:177pt;margin-top:12.85pt;width:75.35pt;height:40.2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" adj="10800" fillcolor="windowText" strokecolor="windowText" strokeweight="1pt"/>
            </w:pict>
          </mc:Fallback>
        </mc:AlternateContent>
      </w:r>
    </w:p>
    <w:p w14:paraId="0B54E1B1" w14:textId="77777777" w:rsidR="00C975FB" w:rsidRPr="000E65D3" w:rsidRDefault="00C975FB" w:rsidP="00C975FB">
      <w:pPr>
        <w:rPr>
          <w:rFonts w:ascii="HG丸ｺﾞｼｯｸM-PRO" w:eastAsia="HG丸ｺﾞｼｯｸM-PRO" w:hAnsi="HG丸ｺﾞｼｯｸM-PRO" w:cs="HG丸ｺﾞｼｯｸM-PRO"/>
          <w:sz w:val="24"/>
        </w:rPr>
      </w:pPr>
    </w:p>
    <w:p w14:paraId="5262F427"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8032" behindDoc="0" locked="0" layoutInCell="1" allowOverlap="1" wp14:anchorId="593A0251" wp14:editId="2177C55A">
                <wp:simplePos x="0" y="0"/>
                <wp:positionH relativeFrom="column">
                  <wp:posOffset>342900</wp:posOffset>
                </wp:positionH>
                <wp:positionV relativeFrom="paragraph">
                  <wp:posOffset>214630</wp:posOffset>
                </wp:positionV>
                <wp:extent cx="4699000" cy="956310"/>
                <wp:effectExtent l="0" t="0" r="25400" b="15240"/>
                <wp:wrapNone/>
                <wp:docPr id="351" name="正方形/長方形 351"/>
                <wp:cNvGraphicFramePr/>
                <a:graphic xmlns:a="http://schemas.openxmlformats.org/drawingml/2006/main">
                  <a:graphicData uri="http://schemas.microsoft.com/office/word/2010/wordprocessingShape">
                    <wps:wsp>
                      <wps:cNvSpPr/>
                      <wps:spPr>
                        <a:xfrm>
                          <a:off x="0" y="0"/>
                          <a:ext cx="4699000" cy="95631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3BCFEFCD" w14:textId="77777777" w:rsidR="00982FDA" w:rsidRPr="00B22B33" w:rsidRDefault="00982FDA" w:rsidP="00C975FB">
                            <w:pPr>
                              <w:rPr>
                                <w:rFonts w:ascii="HG丸ｺﾞｼｯｸM-PRO" w:eastAsia="HG丸ｺﾞｼｯｸM-PRO" w:hAnsi="HG丸ｺﾞｼｯｸM-PRO"/>
                                <w:u w:val="single"/>
                              </w:rPr>
                            </w:pPr>
                            <w:r w:rsidRPr="00B22B33">
                              <w:rPr>
                                <w:rFonts w:ascii="HG丸ｺﾞｼｯｸM-PRO" w:eastAsia="HG丸ｺﾞｼｯｸM-PRO" w:hAnsi="HG丸ｺﾞｼｯｸM-PRO" w:hint="eastAsia"/>
                                <w:u w:val="single"/>
                              </w:rPr>
                              <w:t>＊記録様式</w:t>
                            </w:r>
                            <w:r w:rsidRPr="00B22B33">
                              <w:rPr>
                                <w:rFonts w:ascii="HG丸ｺﾞｼｯｸM-PRO" w:eastAsia="HG丸ｺﾞｼｯｸM-PRO" w:hAnsi="HG丸ｺﾞｼｯｸM-PRO"/>
                                <w:u w:val="single"/>
                              </w:rPr>
                              <w:t>の記載例</w:t>
                            </w:r>
                          </w:p>
                          <w:p w14:paraId="332F6D7B" w14:textId="77777777" w:rsidR="00982FDA" w:rsidRPr="00B22B33" w:rsidRDefault="00982FDA" w:rsidP="00C975FB">
                            <w:pPr>
                              <w:rPr>
                                <w:rFonts w:ascii="HG丸ｺﾞｼｯｸM-PRO" w:eastAsia="HG丸ｺﾞｼｯｸM-PRO" w:hAnsi="HG丸ｺﾞｼｯｸM-PRO"/>
                                <w:u w:val="single"/>
                              </w:rPr>
                            </w:pPr>
                          </w:p>
                          <w:p w14:paraId="3D87D1A3" w14:textId="77777777" w:rsidR="00982FDA" w:rsidRPr="007B0C5E" w:rsidRDefault="00982FDA" w:rsidP="00C975FB">
                            <w:pPr>
                              <w:rPr>
                                <w:u w:val="single"/>
                              </w:rPr>
                            </w:pPr>
                            <w:r w:rsidRPr="00B22B33">
                              <w:rPr>
                                <w:rFonts w:ascii="HG丸ｺﾞｼｯｸM-PRO" w:eastAsia="HG丸ｺﾞｼｯｸM-PRO" w:hAnsi="HG丸ｺﾞｼｯｸM-PRO" w:hint="eastAsia"/>
                                <w:u w:val="single"/>
                              </w:rPr>
                              <w:t>＊業務フロー図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93A0251" id="正方形/長方形 351" o:spid="_x0000_s1031" style="position:absolute;left:0;text-align:left;margin-left:27pt;margin-top:16.9pt;width:370pt;height:75.3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" fillcolor="window" strokecolor="windowText" strokeweight="1pt">
                <v:stroke dashstyle="dash"/>
                <v:textbox>
                  <w:txbxContent>
                    <w:p w14:paraId="3BCFEFCD" w14:textId="77777777" w:rsidR="00982FDA" w:rsidRPr="00B22B33" w:rsidRDefault="00982FDA" w:rsidP="00C975FB">
                      <w:pPr>
                        <w:rPr>
                          <w:rFonts w:ascii="HG丸ｺﾞｼｯｸM-PRO" w:eastAsia="HG丸ｺﾞｼｯｸM-PRO" w:hAnsi="HG丸ｺﾞｼｯｸM-PRO"/>
                          <w:u w:val="single"/>
                        </w:rPr>
                      </w:pPr>
                      <w:r w:rsidRPr="00B22B33">
                        <w:rPr>
                          <w:rFonts w:ascii="HG丸ｺﾞｼｯｸM-PRO" w:eastAsia="HG丸ｺﾞｼｯｸM-PRO" w:hAnsi="HG丸ｺﾞｼｯｸM-PRO" w:hint="eastAsia"/>
                          <w:u w:val="single"/>
                        </w:rPr>
                        <w:t>＊記録様式</w:t>
                      </w:r>
                      <w:r w:rsidRPr="00B22B33">
                        <w:rPr>
                          <w:rFonts w:ascii="HG丸ｺﾞｼｯｸM-PRO" w:eastAsia="HG丸ｺﾞｼｯｸM-PRO" w:hAnsi="HG丸ｺﾞｼｯｸM-PRO"/>
                          <w:u w:val="single"/>
                        </w:rPr>
                        <w:t>の記載例</w:t>
                      </w:r>
                    </w:p>
                    <w:p w14:paraId="332F6D7B" w14:textId="77777777" w:rsidR="00982FDA" w:rsidRPr="00B22B33" w:rsidRDefault="00982FDA" w:rsidP="00C975FB">
                      <w:pPr>
                        <w:rPr>
                          <w:rFonts w:ascii="HG丸ｺﾞｼｯｸM-PRO" w:eastAsia="HG丸ｺﾞｼｯｸM-PRO" w:hAnsi="HG丸ｺﾞｼｯｸM-PRO"/>
                          <w:u w:val="single"/>
                        </w:rPr>
                      </w:pPr>
                    </w:p>
                    <w:p w14:paraId="3D87D1A3" w14:textId="77777777" w:rsidR="00982FDA" w:rsidRPr="007B0C5E" w:rsidRDefault="00982FDA" w:rsidP="00C975FB">
                      <w:pPr>
                        <w:rPr>
                          <w:u w:val="single"/>
                        </w:rPr>
                      </w:pPr>
                      <w:r w:rsidRPr="00B22B33">
                        <w:rPr>
                          <w:rFonts w:ascii="HG丸ｺﾞｼｯｸM-PRO" w:eastAsia="HG丸ｺﾞｼｯｸM-PRO" w:hAnsi="HG丸ｺﾞｼｯｸM-PRO" w:hint="eastAsia"/>
                          <w:u w:val="single"/>
                        </w:rPr>
                        <w:t>＊業務フロー図</w:t>
                      </w:r>
                    </w:p>
                  </w:txbxContent>
                </v:textbox>
              </v:rect>
            </w:pict>
          </mc:Fallback>
        </mc:AlternateContent>
      </w:r>
    </w:p>
    <w:p w14:paraId="393D667E" w14:textId="77777777" w:rsidR="00C975FB" w:rsidRPr="000E65D3" w:rsidRDefault="00C975FB" w:rsidP="00C975FB">
      <w:pPr>
        <w:rPr>
          <w:rFonts w:ascii="HG丸ｺﾞｼｯｸM-PRO" w:eastAsia="HG丸ｺﾞｼｯｸM-PRO" w:hAnsi="HG丸ｺﾞｼｯｸM-PRO" w:cs="HG丸ｺﾞｼｯｸM-PRO"/>
          <w:sz w:val="24"/>
        </w:rPr>
      </w:pPr>
    </w:p>
    <w:p w14:paraId="0391BFF3" w14:textId="77777777" w:rsidR="00C975FB" w:rsidRPr="000E65D3" w:rsidRDefault="00C975FB" w:rsidP="00C975FB">
      <w:pPr>
        <w:rPr>
          <w:rFonts w:ascii="HG丸ｺﾞｼｯｸM-PRO" w:eastAsia="HG丸ｺﾞｼｯｸM-PRO" w:hAnsi="HG丸ｺﾞｼｯｸM-PRO" w:cs="HG丸ｺﾞｼｯｸM-PRO"/>
          <w:sz w:val="24"/>
        </w:rPr>
      </w:pPr>
    </w:p>
    <w:p w14:paraId="097D8E65" w14:textId="77777777" w:rsidR="00C975FB" w:rsidRPr="000E65D3" w:rsidRDefault="00C975FB" w:rsidP="00C975FB">
      <w:pPr>
        <w:rPr>
          <w:rFonts w:ascii="HG丸ｺﾞｼｯｸM-PRO" w:eastAsia="HG丸ｺﾞｼｯｸM-PRO" w:hAnsi="HG丸ｺﾞｼｯｸM-PRO" w:cs="HG丸ｺﾞｼｯｸM-PRO"/>
          <w:sz w:val="24"/>
        </w:rPr>
      </w:pPr>
    </w:p>
    <w:p w14:paraId="30CC6640" w14:textId="77777777" w:rsidR="00C975FB" w:rsidRPr="000E65D3" w:rsidRDefault="00C975FB" w:rsidP="00C975FB">
      <w:pPr>
        <w:rPr>
          <w:rFonts w:ascii="HG丸ｺﾞｼｯｸM-PRO" w:eastAsia="HG丸ｺﾞｼｯｸM-PRO" w:hAnsi="HG丸ｺﾞｼｯｸM-PRO" w:cs="HG丸ｺﾞｼｯｸM-PRO"/>
          <w:sz w:val="24"/>
        </w:rPr>
      </w:pPr>
    </w:p>
    <w:p w14:paraId="2C7B6983" w14:textId="77777777" w:rsidR="00C975FB" w:rsidRPr="000E65D3" w:rsidRDefault="00C975FB" w:rsidP="00C975FB">
      <w:pPr>
        <w:rPr>
          <w:rFonts w:ascii="HG丸ｺﾞｼｯｸM-PRO" w:eastAsia="HG丸ｺﾞｼｯｸM-PRO" w:hAnsi="HG丸ｺﾞｼｯｸM-PRO" w:cs="HG丸ｺﾞｼｯｸM-PRO"/>
        </w:rPr>
      </w:pPr>
    </w:p>
    <w:p w14:paraId="158B8C47" w14:textId="77777777" w:rsidR="00C975FB" w:rsidRPr="000E65D3" w:rsidRDefault="00C975FB" w:rsidP="00C975FB">
      <w:pPr>
        <w:rPr>
          <w:rFonts w:ascii="HG丸ｺﾞｼｯｸM-PRO" w:eastAsia="HG丸ｺﾞｼｯｸM-PRO" w:hAnsi="HG丸ｺﾞｼｯｸM-PRO" w:cs="HG丸ｺﾞｼｯｸM-PRO"/>
        </w:rPr>
      </w:pPr>
    </w:p>
    <w:p w14:paraId="2591306C" w14:textId="77777777" w:rsidR="00C975FB" w:rsidRPr="000E65D3" w:rsidRDefault="00C975FB" w:rsidP="00C975FB">
      <w:pPr>
        <w:rPr>
          <w:rFonts w:ascii="HG丸ｺﾞｼｯｸM-PRO" w:eastAsia="HG丸ｺﾞｼｯｸM-PRO" w:hAnsi="HG丸ｺﾞｼｯｸM-PRO" w:cs="HG丸ｺﾞｼｯｸM-PRO"/>
        </w:rPr>
      </w:pPr>
    </w:p>
    <w:p w14:paraId="4BD1F865" w14:textId="6EDD3A4F" w:rsidR="00C975FB" w:rsidRPr="000E65D3" w:rsidRDefault="00C975FB" w:rsidP="00C975FB">
      <w:pPr>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rPr>
        <w:br w:type="page"/>
      </w:r>
    </w:p>
    <w:p w14:paraId="0049576F" w14:textId="77777777" w:rsidR="00C975FB" w:rsidRPr="000E65D3" w:rsidRDefault="00C975FB" w:rsidP="00C975FB">
      <w:pPr>
        <w:rPr>
          <w:rFonts w:ascii="HG丸ｺﾞｼｯｸM-PRO" w:eastAsia="HG丸ｺﾞｼｯｸM-PRO" w:hAnsi="HG丸ｺﾞｼｯｸM-PRO" w:cs="HG丸ｺﾞｼｯｸM-PRO"/>
        </w:rPr>
        <w:sectPr w:rsidR="00C975FB" w:rsidRPr="000E65D3" w:rsidSect="0052189A">
          <w:pgSz w:w="11906" w:h="16838"/>
          <w:pgMar w:top="709" w:right="1701" w:bottom="567" w:left="1276" w:header="284" w:footer="179" w:gutter="0"/>
          <w:pgNumType w:start="9"/>
          <w:cols w:space="425"/>
          <w:docGrid w:type="lines" w:linePitch="360"/>
        </w:sectPr>
      </w:pPr>
    </w:p>
    <w:p w14:paraId="029C3C3F"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hint="eastAsia"/>
          <w:sz w:val="24"/>
        </w:rPr>
        <w:lastRenderedPageBreak/>
        <w:t>◆使い方１</w:t>
      </w:r>
    </w:p>
    <w:p w14:paraId="3EBFF502" w14:textId="28759825" w:rsidR="00C975FB" w:rsidRPr="000E65D3" w:rsidRDefault="001114FA"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3632" behindDoc="0" locked="0" layoutInCell="1" allowOverlap="1" wp14:anchorId="4C29224F" wp14:editId="18B1061F">
                <wp:simplePos x="0" y="0"/>
                <wp:positionH relativeFrom="column">
                  <wp:posOffset>1495618</wp:posOffset>
                </wp:positionH>
                <wp:positionV relativeFrom="paragraph">
                  <wp:posOffset>4020406</wp:posOffset>
                </wp:positionV>
                <wp:extent cx="2939498" cy="333955"/>
                <wp:effectExtent l="19050" t="19050" r="13335" b="28575"/>
                <wp:wrapNone/>
                <wp:docPr id="361" name="直線コネクタ 361"/>
                <wp:cNvGraphicFramePr/>
                <a:graphic xmlns:a="http://schemas.openxmlformats.org/drawingml/2006/main">
                  <a:graphicData uri="http://schemas.microsoft.com/office/word/2010/wordprocessingShape">
                    <wps:wsp>
                      <wps:cNvCnPr/>
                      <wps:spPr>
                        <a:xfrm flipH="1">
                          <a:off x="0" y="0"/>
                          <a:ext cx="2939498" cy="33395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F17AC5" id="直線コネクタ 361" o:spid="_x0000_s1026" style="position:absolute;left:0;text-align:lef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5pt,316.55pt" to="349.2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4656" behindDoc="0" locked="0" layoutInCell="1" allowOverlap="1" wp14:anchorId="26235BDC" wp14:editId="6687A159">
                <wp:simplePos x="0" y="0"/>
                <wp:positionH relativeFrom="column">
                  <wp:posOffset>1059594</wp:posOffset>
                </wp:positionH>
                <wp:positionV relativeFrom="paragraph">
                  <wp:posOffset>4357646</wp:posOffset>
                </wp:positionV>
                <wp:extent cx="647700" cy="289560"/>
                <wp:effectExtent l="19050" t="19050" r="19050" b="15240"/>
                <wp:wrapNone/>
                <wp:docPr id="362" name="円/楕円 704"/>
                <wp:cNvGraphicFramePr/>
                <a:graphic xmlns:a="http://schemas.openxmlformats.org/drawingml/2006/main">
                  <a:graphicData uri="http://schemas.microsoft.com/office/word/2010/wordprocessingShape">
                    <wps:wsp>
                      <wps:cNvSpPr/>
                      <wps:spPr>
                        <a:xfrm>
                          <a:off x="0" y="0"/>
                          <a:ext cx="647700" cy="28956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E4832" id="円/楕円 704" o:spid="_x0000_s1026" style="position:absolute;left:0;text-align:left;margin-left:83.45pt;margin-top:343.1pt;width:51pt;height:22.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" filled="f" strokecolor="#ffc000" strokeweight="2.25pt">
                <v:stroke joinstyle="miter"/>
              </v:oval>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7488" behindDoc="0" locked="0" layoutInCell="1" allowOverlap="1" wp14:anchorId="4317B15E" wp14:editId="3ABB1C29">
                <wp:simplePos x="0" y="0"/>
                <wp:positionH relativeFrom="column">
                  <wp:posOffset>3992327</wp:posOffset>
                </wp:positionH>
                <wp:positionV relativeFrom="paragraph">
                  <wp:posOffset>1921261</wp:posOffset>
                </wp:positionV>
                <wp:extent cx="395522" cy="294198"/>
                <wp:effectExtent l="19050" t="19050" r="24130" b="29845"/>
                <wp:wrapNone/>
                <wp:docPr id="354" name="直線コネクタ 354"/>
                <wp:cNvGraphicFramePr/>
                <a:graphic xmlns:a="http://schemas.openxmlformats.org/drawingml/2006/main">
                  <a:graphicData uri="http://schemas.microsoft.com/office/word/2010/wordprocessingShape">
                    <wps:wsp>
                      <wps:cNvCnPr/>
                      <wps:spPr>
                        <a:xfrm flipH="1" flipV="1">
                          <a:off x="0" y="0"/>
                          <a:ext cx="395522" cy="294198"/>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A71FCD" id="直線コネクタ 354" o:spid="_x0000_s1026" style="position:absolute;left:0;text-align:left;flip:x 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35pt,151.3pt" to="345.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8512" behindDoc="0" locked="0" layoutInCell="1" allowOverlap="1" wp14:anchorId="21164E88" wp14:editId="2005E699">
                <wp:simplePos x="0" y="0"/>
                <wp:positionH relativeFrom="column">
                  <wp:posOffset>557530</wp:posOffset>
                </wp:positionH>
                <wp:positionV relativeFrom="paragraph">
                  <wp:posOffset>1591006</wp:posOffset>
                </wp:positionV>
                <wp:extent cx="3724275" cy="415290"/>
                <wp:effectExtent l="19050" t="19050" r="28575" b="22860"/>
                <wp:wrapNone/>
                <wp:docPr id="359" name="円/楕円 704"/>
                <wp:cNvGraphicFramePr/>
                <a:graphic xmlns:a="http://schemas.openxmlformats.org/drawingml/2006/main">
                  <a:graphicData uri="http://schemas.microsoft.com/office/word/2010/wordprocessingShape">
                    <wps:wsp>
                      <wps:cNvSpPr/>
                      <wps:spPr>
                        <a:xfrm>
                          <a:off x="0" y="0"/>
                          <a:ext cx="3724275" cy="41529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C12BD" id="円/楕円 704" o:spid="_x0000_s1026" style="position:absolute;left:0;text-align:left;margin-left:43.9pt;margin-top:125.3pt;width:293.25pt;height:3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" filled="f" strokecolor="#ffc000" strokeweight="2.25pt">
                <v:stroke joinstyle="miter"/>
              </v:oval>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0560" behindDoc="0" locked="0" layoutInCell="1" allowOverlap="1" wp14:anchorId="74ECD3D3" wp14:editId="59FE9F2F">
                <wp:simplePos x="0" y="0"/>
                <wp:positionH relativeFrom="column">
                  <wp:posOffset>3400424</wp:posOffset>
                </wp:positionH>
                <wp:positionV relativeFrom="paragraph">
                  <wp:posOffset>2171700</wp:posOffset>
                </wp:positionV>
                <wp:extent cx="992367" cy="925471"/>
                <wp:effectExtent l="19050" t="19050" r="17780" b="27305"/>
                <wp:wrapNone/>
                <wp:docPr id="357" name="直線コネクタ 357"/>
                <wp:cNvGraphicFramePr/>
                <a:graphic xmlns:a="http://schemas.openxmlformats.org/drawingml/2006/main">
                  <a:graphicData uri="http://schemas.microsoft.com/office/word/2010/wordprocessingShape">
                    <wps:wsp>
                      <wps:cNvCnPr/>
                      <wps:spPr>
                        <a:xfrm flipH="1" flipV="1">
                          <a:off x="0" y="0"/>
                          <a:ext cx="992367" cy="925471"/>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E5C756" id="直線コネクタ 357" o:spid="_x0000_s1026" style="position:absolute;left:0;text-align:left;flip:x 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75pt,171pt" to="345.9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1584" behindDoc="0" locked="0" layoutInCell="1" allowOverlap="1" wp14:anchorId="334BA9A0" wp14:editId="65165B72">
                <wp:simplePos x="0" y="0"/>
                <wp:positionH relativeFrom="column">
                  <wp:posOffset>1379855</wp:posOffset>
                </wp:positionH>
                <wp:positionV relativeFrom="paragraph">
                  <wp:posOffset>2035810</wp:posOffset>
                </wp:positionV>
                <wp:extent cx="2025015" cy="238125"/>
                <wp:effectExtent l="19050" t="19050" r="13335" b="28575"/>
                <wp:wrapNone/>
                <wp:docPr id="363" name="円/楕円 704"/>
                <wp:cNvGraphicFramePr/>
                <a:graphic xmlns:a="http://schemas.openxmlformats.org/drawingml/2006/main">
                  <a:graphicData uri="http://schemas.microsoft.com/office/word/2010/wordprocessingShape">
                    <wps:wsp>
                      <wps:cNvSpPr/>
                      <wps:spPr>
                        <a:xfrm>
                          <a:off x="0" y="0"/>
                          <a:ext cx="2025015" cy="238125"/>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35F41" id="円/楕円 704" o:spid="_x0000_s1026" style="position:absolute;left:0;text-align:left;margin-left:108.65pt;margin-top:160.3pt;width:159.45pt;height:18.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" filled="f" strokecolor="#ffc000" strokeweight="2.25pt">
                <v:stroke joinstyle="miter"/>
              </v:oval>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6464" behindDoc="0" locked="0" layoutInCell="1" allowOverlap="1" wp14:anchorId="0ADAE511" wp14:editId="65621BED">
                <wp:simplePos x="0" y="0"/>
                <wp:positionH relativeFrom="column">
                  <wp:posOffset>4387215</wp:posOffset>
                </wp:positionH>
                <wp:positionV relativeFrom="paragraph">
                  <wp:posOffset>1841500</wp:posOffset>
                </wp:positionV>
                <wp:extent cx="1609725" cy="790575"/>
                <wp:effectExtent l="19050" t="19050" r="28575" b="28575"/>
                <wp:wrapNone/>
                <wp:docPr id="352" name="正方形/長方形 352"/>
                <wp:cNvGraphicFramePr/>
                <a:graphic xmlns:a="http://schemas.openxmlformats.org/drawingml/2006/main">
                  <a:graphicData uri="http://schemas.microsoft.com/office/word/2010/wordprocessingShape">
                    <wps:wsp>
                      <wps:cNvSpPr/>
                      <wps:spPr>
                        <a:xfrm>
                          <a:off x="0" y="0"/>
                          <a:ext cx="1609725" cy="790575"/>
                        </a:xfrm>
                        <a:prstGeom prst="rect">
                          <a:avLst/>
                        </a:prstGeom>
                        <a:solidFill>
                          <a:sysClr val="window" lastClr="FFFFFF"/>
                        </a:solidFill>
                        <a:ln w="28575" cap="flat" cmpd="sng" algn="ctr">
                          <a:solidFill>
                            <a:srgbClr val="FFC000"/>
                          </a:solidFill>
                          <a:prstDash val="solid"/>
                          <a:miter lim="800000"/>
                        </a:ln>
                        <a:effectLst/>
                      </wps:spPr>
                      <wps:txbx>
                        <w:txbxContent>
                          <w:p w14:paraId="1E823EC5"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品質管理監督システム</w:t>
                            </w:r>
                          </w:p>
                          <w:p w14:paraId="05AEDC45"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基準書モデルの</w:t>
                            </w:r>
                          </w:p>
                          <w:p w14:paraId="2044E83C" w14:textId="77777777" w:rsidR="00982FDA" w:rsidRPr="00FC7954" w:rsidRDefault="00982FDA" w:rsidP="00C975FB">
                            <w:pPr>
                              <w:spacing w:line="240" w:lineRule="exact"/>
                              <w:jc w:val="left"/>
                              <w:rPr>
                                <w:rFonts w:asciiTheme="minorEastAsia" w:hAnsiTheme="minorEastAsia"/>
                                <w:sz w:val="20"/>
                                <w:szCs w:val="20"/>
                              </w:rPr>
                            </w:pPr>
                            <w:r w:rsidRPr="00825333">
                              <w:rPr>
                                <w:rFonts w:asciiTheme="minorEastAsia" w:hAnsiTheme="minorEastAsia" w:hint="eastAsia"/>
                                <w:b/>
                                <w:sz w:val="20"/>
                                <w:szCs w:val="20"/>
                                <w:u w:val="single"/>
                              </w:rPr>
                              <w:t>＜</w:t>
                            </w:r>
                            <w:r w:rsidRPr="00825333">
                              <w:rPr>
                                <w:rFonts w:asciiTheme="minorEastAsia" w:hAnsiTheme="minorEastAsia"/>
                                <w:b/>
                                <w:sz w:val="20"/>
                                <w:szCs w:val="20"/>
                                <w:u w:val="single"/>
                              </w:rPr>
                              <w:t>関連文書</w:t>
                            </w:r>
                            <w:r w:rsidRPr="00825333">
                              <w:rPr>
                                <w:rFonts w:asciiTheme="minorEastAsia" w:hAnsiTheme="minorEastAsia" w:hint="eastAsia"/>
                                <w:b/>
                                <w:sz w:val="20"/>
                                <w:szCs w:val="20"/>
                                <w:u w:val="single"/>
                              </w:rPr>
                              <w:t>等＞</w:t>
                            </w:r>
                            <w:r>
                              <w:rPr>
                                <w:rFonts w:asciiTheme="minorEastAsia" w:hAnsiTheme="minorEastAsia" w:hint="eastAsia"/>
                                <w:sz w:val="20"/>
                                <w:szCs w:val="20"/>
                              </w:rPr>
                              <w:t>の</w:t>
                            </w:r>
                            <w:r>
                              <w:rPr>
                                <w:rFonts w:asciiTheme="minorEastAsia" w:hAnsiTheme="minorEastAsia"/>
                                <w:sz w:val="20"/>
                                <w:szCs w:val="20"/>
                              </w:rPr>
                              <w:t>番号と紐づいて</w:t>
                            </w:r>
                            <w:r>
                              <w:rPr>
                                <w:rFonts w:asciiTheme="minorEastAsia" w:hAnsiTheme="minorEastAsia" w:hint="eastAsia"/>
                                <w:sz w:val="20"/>
                                <w:szCs w:val="20"/>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AE511" id="正方形/長方形 352" o:spid="_x0000_s1032" style="position:absolute;left:0;text-align:left;margin-left:345.45pt;margin-top:145pt;width:126.75pt;height:6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" fillcolor="window" strokecolor="#ffc000" strokeweight="2.25pt">
                <v:textbox>
                  <w:txbxContent>
                    <w:p w14:paraId="1E823EC5"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品質管理監督システム</w:t>
                      </w:r>
                    </w:p>
                    <w:p w14:paraId="05AEDC45"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基準書モデルの</w:t>
                      </w:r>
                    </w:p>
                    <w:p w14:paraId="2044E83C" w14:textId="77777777" w:rsidR="00982FDA" w:rsidRPr="00FC7954" w:rsidRDefault="00982FDA" w:rsidP="00C975FB">
                      <w:pPr>
                        <w:spacing w:line="240" w:lineRule="exact"/>
                        <w:jc w:val="left"/>
                        <w:rPr>
                          <w:rFonts w:asciiTheme="minorEastAsia" w:hAnsiTheme="minorEastAsia"/>
                          <w:sz w:val="20"/>
                          <w:szCs w:val="20"/>
                        </w:rPr>
                      </w:pPr>
                      <w:r w:rsidRPr="00825333">
                        <w:rPr>
                          <w:rFonts w:asciiTheme="minorEastAsia" w:hAnsiTheme="minorEastAsia" w:hint="eastAsia"/>
                          <w:b/>
                          <w:sz w:val="20"/>
                          <w:szCs w:val="20"/>
                          <w:u w:val="single"/>
                        </w:rPr>
                        <w:t>＜</w:t>
                      </w:r>
                      <w:r w:rsidRPr="00825333">
                        <w:rPr>
                          <w:rFonts w:asciiTheme="minorEastAsia" w:hAnsiTheme="minorEastAsia"/>
                          <w:b/>
                          <w:sz w:val="20"/>
                          <w:szCs w:val="20"/>
                          <w:u w:val="single"/>
                        </w:rPr>
                        <w:t>関連文書</w:t>
                      </w:r>
                      <w:r w:rsidRPr="00825333">
                        <w:rPr>
                          <w:rFonts w:asciiTheme="minorEastAsia" w:hAnsiTheme="minorEastAsia" w:hint="eastAsia"/>
                          <w:b/>
                          <w:sz w:val="20"/>
                          <w:szCs w:val="20"/>
                          <w:u w:val="single"/>
                        </w:rPr>
                        <w:t>等＞</w:t>
                      </w:r>
                      <w:r>
                        <w:rPr>
                          <w:rFonts w:asciiTheme="minorEastAsia" w:hAnsiTheme="minorEastAsia" w:hint="eastAsia"/>
                          <w:sz w:val="20"/>
                          <w:szCs w:val="20"/>
                        </w:rPr>
                        <w:t>の</w:t>
                      </w:r>
                      <w:r>
                        <w:rPr>
                          <w:rFonts w:asciiTheme="minorEastAsia" w:hAnsiTheme="minorEastAsia"/>
                          <w:sz w:val="20"/>
                          <w:szCs w:val="20"/>
                        </w:rPr>
                        <w:t>番号と紐づいて</w:t>
                      </w:r>
                      <w:r>
                        <w:rPr>
                          <w:rFonts w:asciiTheme="minorEastAsia" w:hAnsiTheme="minorEastAsia" w:hint="eastAsia"/>
                          <w:sz w:val="20"/>
                          <w:szCs w:val="20"/>
                        </w:rPr>
                        <w:t>います。</w:t>
                      </w:r>
                    </w:p>
                  </w:txbxContent>
                </v:textbox>
              </v:rect>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9536" behindDoc="0" locked="0" layoutInCell="1" allowOverlap="1" wp14:anchorId="2856E4EF" wp14:editId="48A4B629">
                <wp:simplePos x="0" y="0"/>
                <wp:positionH relativeFrom="column">
                  <wp:posOffset>4400550</wp:posOffset>
                </wp:positionH>
                <wp:positionV relativeFrom="paragraph">
                  <wp:posOffset>2769235</wp:posOffset>
                </wp:positionV>
                <wp:extent cx="1609725" cy="594360"/>
                <wp:effectExtent l="19050" t="19050" r="28575" b="15240"/>
                <wp:wrapNone/>
                <wp:docPr id="358" name="正方形/長方形 358"/>
                <wp:cNvGraphicFramePr/>
                <a:graphic xmlns:a="http://schemas.openxmlformats.org/drawingml/2006/main">
                  <a:graphicData uri="http://schemas.microsoft.com/office/word/2010/wordprocessingShape">
                    <wps:wsp>
                      <wps:cNvSpPr/>
                      <wps:spPr>
                        <a:xfrm>
                          <a:off x="0" y="0"/>
                          <a:ext cx="1609725" cy="594360"/>
                        </a:xfrm>
                        <a:prstGeom prst="rect">
                          <a:avLst/>
                        </a:prstGeom>
                        <a:solidFill>
                          <a:sysClr val="window" lastClr="FFFFFF"/>
                        </a:solidFill>
                        <a:ln w="28575" cap="flat" cmpd="sng" algn="ctr">
                          <a:solidFill>
                            <a:srgbClr val="FFC000"/>
                          </a:solidFill>
                          <a:prstDash val="solid"/>
                          <a:miter lim="800000"/>
                        </a:ln>
                        <a:effectLst/>
                      </wps:spPr>
                      <wps:txbx>
                        <w:txbxContent>
                          <w:p w14:paraId="1AC3CD97" w14:textId="66E7DE7A" w:rsidR="00982FDA" w:rsidRPr="00FC7954"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逐条解説（※）に示された要求事項の手順名を示しています。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6E4EF" id="正方形/長方形 358" o:spid="_x0000_s1033" style="position:absolute;left:0;text-align:left;margin-left:346.5pt;margin-top:218.05pt;width:126.75pt;height:46.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" fillcolor="window" strokecolor="#ffc000" strokeweight="2.25pt">
                <v:textbox>
                  <w:txbxContent>
                    <w:p w14:paraId="1AC3CD97" w14:textId="66E7DE7A" w:rsidR="00982FDA" w:rsidRPr="00FC7954"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逐条解説（※）に示された要求事項の手順名を示しています。</w:t>
                      </w:r>
                    </w:p>
                  </w:txbxContent>
                </v:textbox>
              </v:rect>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3392" behindDoc="0" locked="0" layoutInCell="1" allowOverlap="1" wp14:anchorId="2DC7D60D" wp14:editId="7D15D2A8">
                <wp:simplePos x="0" y="0"/>
                <wp:positionH relativeFrom="column">
                  <wp:posOffset>4368165</wp:posOffset>
                </wp:positionH>
                <wp:positionV relativeFrom="paragraph">
                  <wp:posOffset>489585</wp:posOffset>
                </wp:positionV>
                <wp:extent cx="1609725" cy="1028700"/>
                <wp:effectExtent l="19050" t="19050" r="28575" b="19050"/>
                <wp:wrapNone/>
                <wp:docPr id="353" name="正方形/長方形 353"/>
                <wp:cNvGraphicFramePr/>
                <a:graphic xmlns:a="http://schemas.openxmlformats.org/drawingml/2006/main">
                  <a:graphicData uri="http://schemas.microsoft.com/office/word/2010/wordprocessingShape">
                    <wps:wsp>
                      <wps:cNvSpPr/>
                      <wps:spPr>
                        <a:xfrm>
                          <a:off x="0" y="0"/>
                          <a:ext cx="1609725" cy="1028700"/>
                        </a:xfrm>
                        <a:prstGeom prst="rect">
                          <a:avLst/>
                        </a:prstGeom>
                        <a:solidFill>
                          <a:sysClr val="window" lastClr="FFFFFF"/>
                        </a:solidFill>
                        <a:ln w="28575" cap="flat" cmpd="sng" algn="ctr">
                          <a:solidFill>
                            <a:srgbClr val="FFC000"/>
                          </a:solidFill>
                          <a:prstDash val="solid"/>
                          <a:miter lim="800000"/>
                        </a:ln>
                        <a:effectLst/>
                      </wps:spPr>
                      <wps:txbx>
                        <w:txbxContent>
                          <w:p w14:paraId="0E8DFCDF"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各社でルールを決めた文書番号</w:t>
                            </w:r>
                            <w:r>
                              <w:rPr>
                                <w:rFonts w:asciiTheme="minorEastAsia" w:hAnsiTheme="minorEastAsia"/>
                                <w:sz w:val="20"/>
                                <w:szCs w:val="20"/>
                              </w:rPr>
                              <w:t>及び版数付番を記載</w:t>
                            </w:r>
                            <w:r>
                              <w:rPr>
                                <w:rFonts w:asciiTheme="minorEastAsia" w:hAnsiTheme="minorEastAsia" w:hint="eastAsia"/>
                                <w:sz w:val="20"/>
                                <w:szCs w:val="20"/>
                              </w:rPr>
                              <w:t>します。</w:t>
                            </w:r>
                          </w:p>
                          <w:p w14:paraId="782ABDE4" w14:textId="5B44FA8D" w:rsidR="00982FDA" w:rsidRPr="00FC7954"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詳細は</w:t>
                            </w:r>
                            <w:r>
                              <w:rPr>
                                <w:rFonts w:asciiTheme="minorEastAsia" w:hAnsiTheme="minorEastAsia"/>
                                <w:sz w:val="20"/>
                                <w:szCs w:val="20"/>
                              </w:rPr>
                              <w:t>、【</w:t>
                            </w:r>
                            <w:r>
                              <w:rPr>
                                <w:rFonts w:asciiTheme="minorEastAsia" w:hAnsiTheme="minorEastAsia" w:hint="eastAsia"/>
                                <w:sz w:val="20"/>
                                <w:szCs w:val="20"/>
                              </w:rPr>
                              <w:t>手順書２</w:t>
                            </w:r>
                            <w:r>
                              <w:rPr>
                                <w:rFonts w:asciiTheme="minorEastAsia" w:hAnsiTheme="minorEastAsia"/>
                                <w:sz w:val="20"/>
                                <w:szCs w:val="20"/>
                              </w:rPr>
                              <w:t>】</w:t>
                            </w:r>
                            <w:r>
                              <w:rPr>
                                <w:rFonts w:asciiTheme="minorEastAsia" w:hAnsiTheme="minorEastAsia" w:hint="eastAsia"/>
                                <w:sz w:val="20"/>
                                <w:szCs w:val="20"/>
                              </w:rPr>
                              <w:t>文書管理手順書</w:t>
                            </w:r>
                            <w:r>
                              <w:rPr>
                                <w:rFonts w:asciiTheme="minorEastAsia" w:hAnsiTheme="minorEastAsia"/>
                                <w:sz w:val="20"/>
                                <w:szCs w:val="20"/>
                              </w:rPr>
                              <w:t>を参照してください。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7D60D" id="正方形/長方形 353" o:spid="_x0000_s1034" style="position:absolute;left:0;text-align:left;margin-left:343.95pt;margin-top:38.55pt;width:126.75pt;height:8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" fillcolor="window" strokecolor="#ffc000" strokeweight="2.25pt">
                <v:textbox>
                  <w:txbxContent>
                    <w:p w14:paraId="0E8DFCDF"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各社でルールを決めた文書番号</w:t>
                      </w:r>
                      <w:r>
                        <w:rPr>
                          <w:rFonts w:asciiTheme="minorEastAsia" w:hAnsiTheme="minorEastAsia"/>
                          <w:sz w:val="20"/>
                          <w:szCs w:val="20"/>
                        </w:rPr>
                        <w:t>及び版数付番を記載</w:t>
                      </w:r>
                      <w:r>
                        <w:rPr>
                          <w:rFonts w:asciiTheme="minorEastAsia" w:hAnsiTheme="minorEastAsia" w:hint="eastAsia"/>
                          <w:sz w:val="20"/>
                          <w:szCs w:val="20"/>
                        </w:rPr>
                        <w:t>します。</w:t>
                      </w:r>
                    </w:p>
                    <w:p w14:paraId="782ABDE4" w14:textId="5B44FA8D" w:rsidR="00982FDA" w:rsidRPr="00FC7954"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詳細は</w:t>
                      </w:r>
                      <w:r>
                        <w:rPr>
                          <w:rFonts w:asciiTheme="minorEastAsia" w:hAnsiTheme="minorEastAsia"/>
                          <w:sz w:val="20"/>
                          <w:szCs w:val="20"/>
                        </w:rPr>
                        <w:t>、【</w:t>
                      </w:r>
                      <w:r>
                        <w:rPr>
                          <w:rFonts w:asciiTheme="minorEastAsia" w:hAnsiTheme="minorEastAsia" w:hint="eastAsia"/>
                          <w:sz w:val="20"/>
                          <w:szCs w:val="20"/>
                        </w:rPr>
                        <w:t>手順書２</w:t>
                      </w:r>
                      <w:r>
                        <w:rPr>
                          <w:rFonts w:asciiTheme="minorEastAsia" w:hAnsiTheme="minorEastAsia"/>
                          <w:sz w:val="20"/>
                          <w:szCs w:val="20"/>
                        </w:rPr>
                        <w:t>】</w:t>
                      </w:r>
                      <w:r>
                        <w:rPr>
                          <w:rFonts w:asciiTheme="minorEastAsia" w:hAnsiTheme="minorEastAsia" w:hint="eastAsia"/>
                          <w:sz w:val="20"/>
                          <w:szCs w:val="20"/>
                        </w:rPr>
                        <w:t>文書管理手順書</w:t>
                      </w:r>
                      <w:r>
                        <w:rPr>
                          <w:rFonts w:asciiTheme="minorEastAsia" w:hAnsiTheme="minorEastAsia"/>
                          <w:sz w:val="20"/>
                          <w:szCs w:val="20"/>
                        </w:rPr>
                        <w:t>を参照してください。</w:t>
                      </w:r>
                    </w:p>
                  </w:txbxContent>
                </v:textbox>
              </v:rect>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4416" behindDoc="0" locked="0" layoutInCell="1" allowOverlap="1" wp14:anchorId="2FD32F87" wp14:editId="493F6E9E">
                <wp:simplePos x="0" y="0"/>
                <wp:positionH relativeFrom="column">
                  <wp:posOffset>2710815</wp:posOffset>
                </wp:positionH>
                <wp:positionV relativeFrom="paragraph">
                  <wp:posOffset>447675</wp:posOffset>
                </wp:positionV>
                <wp:extent cx="1651635" cy="424180"/>
                <wp:effectExtent l="19050" t="19050" r="5715" b="33020"/>
                <wp:wrapNone/>
                <wp:docPr id="355" name="直線コネクタ 355"/>
                <wp:cNvGraphicFramePr/>
                <a:graphic xmlns:a="http://schemas.openxmlformats.org/drawingml/2006/main">
                  <a:graphicData uri="http://schemas.microsoft.com/office/word/2010/wordprocessingShape">
                    <wps:wsp>
                      <wps:cNvCnPr/>
                      <wps:spPr>
                        <a:xfrm flipH="1" flipV="1">
                          <a:off x="0" y="0"/>
                          <a:ext cx="1651635" cy="424180"/>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97CB62" id="直線コネクタ 355" o:spid="_x0000_s1026" style="position:absolute;left:0;text-align:left;flip:x 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5pt,35.25pt" to="343.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5440" behindDoc="0" locked="0" layoutInCell="1" allowOverlap="1" wp14:anchorId="66B95A41" wp14:editId="21837958">
                <wp:simplePos x="0" y="0"/>
                <wp:positionH relativeFrom="column">
                  <wp:posOffset>-51435</wp:posOffset>
                </wp:positionH>
                <wp:positionV relativeFrom="paragraph">
                  <wp:posOffset>175260</wp:posOffset>
                </wp:positionV>
                <wp:extent cx="4711065" cy="272415"/>
                <wp:effectExtent l="19050" t="19050" r="13335" b="13335"/>
                <wp:wrapNone/>
                <wp:docPr id="356" name="円/楕円 704"/>
                <wp:cNvGraphicFramePr/>
                <a:graphic xmlns:a="http://schemas.openxmlformats.org/drawingml/2006/main">
                  <a:graphicData uri="http://schemas.microsoft.com/office/word/2010/wordprocessingShape">
                    <wps:wsp>
                      <wps:cNvSpPr/>
                      <wps:spPr>
                        <a:xfrm>
                          <a:off x="0" y="0"/>
                          <a:ext cx="4711065" cy="272415"/>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717C4" id="円/楕円 704" o:spid="_x0000_s1026" style="position:absolute;left:0;text-align:left;margin-left:-4.05pt;margin-top:13.8pt;width:370.95pt;height:21.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" filled="f" strokecolor="#ffc000" strokeweight="2.25pt">
                <v:stroke joinstyle="miter"/>
              </v:oval>
            </w:pict>
          </mc:Fallback>
        </mc:AlternateContent>
      </w:r>
      <w:r>
        <w:rPr>
          <w:rFonts w:ascii="HG丸ｺﾞｼｯｸM-PRO" w:eastAsia="HG丸ｺﾞｼｯｸM-PRO" w:hAnsi="HG丸ｺﾞｼｯｸM-PRO" w:cs="HG丸ｺﾞｼｯｸM-PRO"/>
          <w:noProof/>
          <w:sz w:val="24"/>
        </w:rPr>
        <w:drawing>
          <wp:inline distT="0" distB="0" distL="0" distR="0" wp14:anchorId="49ACA212" wp14:editId="4BD2E58E">
            <wp:extent cx="4690079" cy="5981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キャプチャ１.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8605" cy="6005328"/>
                    </a:xfrm>
                    <a:prstGeom prst="rect">
                      <a:avLst/>
                    </a:prstGeom>
                  </pic:spPr>
                </pic:pic>
              </a:graphicData>
            </a:graphic>
          </wp:inline>
        </w:drawing>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2608" behindDoc="0" locked="0" layoutInCell="1" allowOverlap="1" wp14:anchorId="042D074D" wp14:editId="648D2A65">
                <wp:simplePos x="0" y="0"/>
                <wp:positionH relativeFrom="column">
                  <wp:posOffset>4432935</wp:posOffset>
                </wp:positionH>
                <wp:positionV relativeFrom="paragraph">
                  <wp:posOffset>3566160</wp:posOffset>
                </wp:positionV>
                <wp:extent cx="1609725" cy="910590"/>
                <wp:effectExtent l="19050" t="19050" r="28575" b="22860"/>
                <wp:wrapNone/>
                <wp:docPr id="360" name="正方形/長方形 360"/>
                <wp:cNvGraphicFramePr/>
                <a:graphic xmlns:a="http://schemas.openxmlformats.org/drawingml/2006/main">
                  <a:graphicData uri="http://schemas.microsoft.com/office/word/2010/wordprocessingShape">
                    <wps:wsp>
                      <wps:cNvSpPr/>
                      <wps:spPr>
                        <a:xfrm>
                          <a:off x="0" y="0"/>
                          <a:ext cx="1609725" cy="910590"/>
                        </a:xfrm>
                        <a:prstGeom prst="rect">
                          <a:avLst/>
                        </a:prstGeom>
                        <a:solidFill>
                          <a:sysClr val="window" lastClr="FFFFFF"/>
                        </a:solidFill>
                        <a:ln w="28575" cap="flat" cmpd="sng" algn="ctr">
                          <a:solidFill>
                            <a:srgbClr val="FFC000"/>
                          </a:solidFill>
                          <a:prstDash val="solid"/>
                          <a:miter lim="800000"/>
                        </a:ln>
                        <a:effectLst/>
                      </wps:spPr>
                      <wps:txbx>
                        <w:txbxContent>
                          <w:p w14:paraId="64B2D3C6" w14:textId="77777777" w:rsidR="00982FDA" w:rsidRPr="00FC7954" w:rsidRDefault="00982FDA" w:rsidP="00C975FB">
                            <w:pPr>
                              <w:spacing w:line="240" w:lineRule="exact"/>
                              <w:jc w:val="left"/>
                              <w:rPr>
                                <w:rFonts w:asciiTheme="minorEastAsia" w:hAnsiTheme="minorEastAsia"/>
                                <w:sz w:val="20"/>
                                <w:szCs w:val="20"/>
                              </w:rPr>
                            </w:pPr>
                            <w:r w:rsidRPr="005D69A7">
                              <w:rPr>
                                <w:rFonts w:hint="eastAsia"/>
                                <w:sz w:val="20"/>
                                <w:szCs w:val="20"/>
                              </w:rPr>
                              <w:t>QMS</w:t>
                            </w:r>
                            <w:r>
                              <w:rPr>
                                <w:rFonts w:hint="eastAsia"/>
                                <w:sz w:val="20"/>
                                <w:szCs w:val="20"/>
                              </w:rPr>
                              <w:t>省令上の責任者の名称等を記載します。（国内品質業務運営責任者、管理監督者など）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D074D" id="正方形/長方形 360" o:spid="_x0000_s1035" style="position:absolute;left:0;text-align:left;margin-left:349.05pt;margin-top:280.8pt;width:126.75pt;height:71.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" fillcolor="window" strokecolor="#ffc000" strokeweight="2.25pt">
                <v:textbox>
                  <w:txbxContent>
                    <w:p w14:paraId="64B2D3C6" w14:textId="77777777" w:rsidR="00982FDA" w:rsidRPr="00FC7954" w:rsidRDefault="00982FDA" w:rsidP="00C975FB">
                      <w:pPr>
                        <w:spacing w:line="240" w:lineRule="exact"/>
                        <w:jc w:val="left"/>
                        <w:rPr>
                          <w:rFonts w:asciiTheme="minorEastAsia" w:hAnsiTheme="minorEastAsia"/>
                          <w:sz w:val="20"/>
                          <w:szCs w:val="20"/>
                        </w:rPr>
                      </w:pPr>
                      <w:r w:rsidRPr="005D69A7">
                        <w:rPr>
                          <w:rFonts w:hint="eastAsia"/>
                          <w:sz w:val="20"/>
                          <w:szCs w:val="20"/>
                        </w:rPr>
                        <w:t>QMS</w:t>
                      </w:r>
                      <w:r>
                        <w:rPr>
                          <w:rFonts w:hint="eastAsia"/>
                          <w:sz w:val="20"/>
                          <w:szCs w:val="20"/>
                        </w:rPr>
                        <w:t>省令上の責任者の名称等を記載します。（国内品質業務運営責任者、管理監督者など）</w:t>
                      </w:r>
                    </w:p>
                  </w:txbxContent>
                </v:textbox>
              </v:rect>
            </w:pict>
          </mc:Fallback>
        </mc:AlternateContent>
      </w:r>
    </w:p>
    <w:p w14:paraId="65272970" w14:textId="17D7EF22" w:rsidR="00C975FB" w:rsidRPr="000E65D3" w:rsidRDefault="008E673F" w:rsidP="00C975FB">
      <w:pPr>
        <w:widowControl/>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9232" behindDoc="0" locked="0" layoutInCell="1" allowOverlap="1" wp14:anchorId="51FDB35B" wp14:editId="17129940">
                <wp:simplePos x="0" y="0"/>
                <wp:positionH relativeFrom="column">
                  <wp:posOffset>-93860</wp:posOffset>
                </wp:positionH>
                <wp:positionV relativeFrom="paragraph">
                  <wp:posOffset>985520</wp:posOffset>
                </wp:positionV>
                <wp:extent cx="5991943" cy="526211"/>
                <wp:effectExtent l="0" t="0" r="0" b="7620"/>
                <wp:wrapNone/>
                <wp:docPr id="2" name="テキスト ボックス 2"/>
                <wp:cNvGraphicFramePr/>
                <a:graphic xmlns:a="http://schemas.openxmlformats.org/drawingml/2006/main">
                  <a:graphicData uri="http://schemas.microsoft.com/office/word/2010/wordprocessingShape">
                    <wps:wsp>
                      <wps:cNvSpPr txBox="1"/>
                      <wps:spPr>
                        <a:xfrm>
                          <a:off x="0" y="0"/>
                          <a:ext cx="5991943" cy="526211"/>
                        </a:xfrm>
                        <a:prstGeom prst="rect">
                          <a:avLst/>
                        </a:prstGeom>
                        <a:noFill/>
                        <a:ln w="6350">
                          <a:noFill/>
                        </a:ln>
                      </wps:spPr>
                      <wps:txbx>
                        <w:txbxContent>
                          <w:p w14:paraId="7ACF1F9D" w14:textId="08D4BAB7" w:rsidR="00982FDA" w:rsidRDefault="00982FDA">
                            <w:pPr>
                              <w:rPr>
                                <w:sz w:val="16"/>
                              </w:rPr>
                            </w:pPr>
                            <w:r>
                              <w:rPr>
                                <w:rFonts w:hint="eastAsia"/>
                                <w:sz w:val="16"/>
                              </w:rPr>
                              <w:t>（※）逐条解説</w:t>
                            </w:r>
                            <w:r>
                              <w:rPr>
                                <w:sz w:val="16"/>
                              </w:rPr>
                              <w:t>・・・令和３年３月26日付</w:t>
                            </w:r>
                            <w:r>
                              <w:rPr>
                                <w:rFonts w:hint="eastAsia"/>
                                <w:sz w:val="16"/>
                              </w:rPr>
                              <w:t>け</w:t>
                            </w:r>
                            <w:r>
                              <w:rPr>
                                <w:sz w:val="16"/>
                              </w:rPr>
                              <w:t>薬</w:t>
                            </w:r>
                            <w:r>
                              <w:rPr>
                                <w:rFonts w:hint="eastAsia"/>
                                <w:sz w:val="16"/>
                              </w:rPr>
                              <w:t>生監麻発</w:t>
                            </w:r>
                            <w:r>
                              <w:rPr>
                                <w:sz w:val="16"/>
                              </w:rPr>
                              <w:t>0326第4号</w:t>
                            </w:r>
                            <w:r>
                              <w:rPr>
                                <w:rFonts w:hint="eastAsia"/>
                                <w:sz w:val="16"/>
                              </w:rPr>
                              <w:t>通知</w:t>
                            </w:r>
                          </w:p>
                          <w:p w14:paraId="467CC597" w14:textId="3D616883" w:rsidR="00982FDA" w:rsidRPr="008B0B3C" w:rsidRDefault="00982FDA">
                            <w:pPr>
                              <w:rPr>
                                <w:sz w:val="16"/>
                              </w:rPr>
                            </w:pPr>
                            <w:r>
                              <w:rPr>
                                <w:rFonts w:hint="eastAsia"/>
                                <w:sz w:val="16"/>
                              </w:rPr>
                              <w:t xml:space="preserve">　</w:t>
                            </w:r>
                            <w:r>
                              <w:rPr>
                                <w:sz w:val="16"/>
                              </w:rPr>
                              <w:t xml:space="preserve">　　　　　　　　　「</w:t>
                            </w:r>
                            <w:r>
                              <w:rPr>
                                <w:rFonts w:hint="eastAsia"/>
                                <w:sz w:val="16"/>
                              </w:rPr>
                              <w:t>医療機器</w:t>
                            </w:r>
                            <w:r>
                              <w:rPr>
                                <w:sz w:val="16"/>
                              </w:rPr>
                              <w:t>及び体外診断用医薬品</w:t>
                            </w:r>
                            <w:r>
                              <w:rPr>
                                <w:rFonts w:hint="eastAsia"/>
                                <w:sz w:val="16"/>
                              </w:rPr>
                              <w:t>の</w:t>
                            </w:r>
                            <w:r>
                              <w:rPr>
                                <w:sz w:val="16"/>
                              </w:rPr>
                              <w:t>製造管理及び品質管理の基準に関する省令の一部改正について」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DB35B" id="_x0000_t202" coordsize="21600,21600" o:spt="202" path="m,l,21600r21600,l21600,xe">
                <v:stroke joinstyle="miter"/>
                <v:path gradientshapeok="t" o:connecttype="rect"/>
              </v:shapetype>
              <v:shape id="テキスト ボックス 2" o:spid="_x0000_s1036" type="#_x0000_t202" style="position:absolute;margin-left:-7.4pt;margin-top:77.6pt;width:471.8pt;height:41.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" filled="f" stroked="f" strokeweight=".5pt">
                <v:textbox>
                  <w:txbxContent>
                    <w:p w14:paraId="7ACF1F9D" w14:textId="08D4BAB7" w:rsidR="00982FDA" w:rsidRDefault="00982FDA">
                      <w:pPr>
                        <w:rPr>
                          <w:sz w:val="16"/>
                        </w:rPr>
                      </w:pPr>
                      <w:r>
                        <w:rPr>
                          <w:rFonts w:hint="eastAsia"/>
                          <w:sz w:val="16"/>
                        </w:rPr>
                        <w:t>（※）逐条解説</w:t>
                      </w:r>
                      <w:r>
                        <w:rPr>
                          <w:sz w:val="16"/>
                        </w:rPr>
                        <w:t>・・・令和３年３月26日付</w:t>
                      </w:r>
                      <w:r>
                        <w:rPr>
                          <w:rFonts w:hint="eastAsia"/>
                          <w:sz w:val="16"/>
                        </w:rPr>
                        <w:t>け</w:t>
                      </w:r>
                      <w:r>
                        <w:rPr>
                          <w:sz w:val="16"/>
                        </w:rPr>
                        <w:t>薬</w:t>
                      </w:r>
                      <w:r>
                        <w:rPr>
                          <w:rFonts w:hint="eastAsia"/>
                          <w:sz w:val="16"/>
                        </w:rPr>
                        <w:t>生監麻発</w:t>
                      </w:r>
                      <w:r>
                        <w:rPr>
                          <w:sz w:val="16"/>
                        </w:rPr>
                        <w:t>0326第4号</w:t>
                      </w:r>
                      <w:r>
                        <w:rPr>
                          <w:rFonts w:hint="eastAsia"/>
                          <w:sz w:val="16"/>
                        </w:rPr>
                        <w:t>通知</w:t>
                      </w:r>
                    </w:p>
                    <w:p w14:paraId="467CC597" w14:textId="3D616883" w:rsidR="00982FDA" w:rsidRPr="008B0B3C" w:rsidRDefault="00982FDA">
                      <w:pPr>
                        <w:rPr>
                          <w:sz w:val="16"/>
                        </w:rPr>
                      </w:pPr>
                      <w:r>
                        <w:rPr>
                          <w:rFonts w:hint="eastAsia"/>
                          <w:sz w:val="16"/>
                        </w:rPr>
                        <w:t xml:space="preserve">　</w:t>
                      </w:r>
                      <w:r>
                        <w:rPr>
                          <w:sz w:val="16"/>
                        </w:rPr>
                        <w:t xml:space="preserve">　　　　　　　　　「</w:t>
                      </w:r>
                      <w:r>
                        <w:rPr>
                          <w:rFonts w:hint="eastAsia"/>
                          <w:sz w:val="16"/>
                        </w:rPr>
                        <w:t>医療機器</w:t>
                      </w:r>
                      <w:r>
                        <w:rPr>
                          <w:sz w:val="16"/>
                        </w:rPr>
                        <w:t>及び体外診断用医薬品</w:t>
                      </w:r>
                      <w:r>
                        <w:rPr>
                          <w:rFonts w:hint="eastAsia"/>
                          <w:sz w:val="16"/>
                        </w:rPr>
                        <w:t>の</w:t>
                      </w:r>
                      <w:r>
                        <w:rPr>
                          <w:sz w:val="16"/>
                        </w:rPr>
                        <w:t>製造管理及び品質管理の基準に関する省令の一部改正について」</w:t>
                      </w:r>
                    </w:p>
                  </w:txbxContent>
                </v:textbox>
              </v:shape>
            </w:pict>
          </mc:Fallback>
        </mc:AlternateContent>
      </w:r>
      <w:r w:rsidR="00C975FB" w:rsidRPr="000E65D3">
        <w:rPr>
          <w:rFonts w:ascii="HG丸ｺﾞｼｯｸM-PRO" w:eastAsia="HG丸ｺﾞｼｯｸM-PRO" w:hAnsi="HG丸ｺﾞｼｯｸM-PRO" w:cs="HG丸ｺﾞｼｯｸM-PRO"/>
          <w:sz w:val="24"/>
        </w:rPr>
        <w:br w:type="page"/>
      </w:r>
    </w:p>
    <w:p w14:paraId="2A6DAB1E"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hint="eastAsia"/>
          <w:sz w:val="24"/>
        </w:rPr>
        <w:lastRenderedPageBreak/>
        <w:t>◆使い方２</w:t>
      </w:r>
    </w:p>
    <w:p w14:paraId="4C4A7A49" w14:textId="22B50F4E" w:rsidR="00C975FB" w:rsidRPr="000E65D3" w:rsidRDefault="00F81ABF" w:rsidP="00C975FB">
      <w:pPr>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3872" behindDoc="0" locked="0" layoutInCell="1" allowOverlap="1" wp14:anchorId="33102801" wp14:editId="6BB1E36E">
                <wp:simplePos x="0" y="0"/>
                <wp:positionH relativeFrom="column">
                  <wp:posOffset>1466215</wp:posOffset>
                </wp:positionH>
                <wp:positionV relativeFrom="paragraph">
                  <wp:posOffset>5045709</wp:posOffset>
                </wp:positionV>
                <wp:extent cx="3019425" cy="403860"/>
                <wp:effectExtent l="19050" t="19050" r="9525" b="34290"/>
                <wp:wrapNone/>
                <wp:docPr id="365" name="直線コネクタ 365"/>
                <wp:cNvGraphicFramePr/>
                <a:graphic xmlns:a="http://schemas.openxmlformats.org/drawingml/2006/main">
                  <a:graphicData uri="http://schemas.microsoft.com/office/word/2010/wordprocessingShape">
                    <wps:wsp>
                      <wps:cNvCnPr/>
                      <wps:spPr>
                        <a:xfrm flipH="1" flipV="1">
                          <a:off x="0" y="0"/>
                          <a:ext cx="3019425" cy="403860"/>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668E90" id="直線コネクタ 365" o:spid="_x0000_s1026" style="position:absolute;left:0;text-align:left;flip:x 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5pt,397.3pt" to="353.2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" strokecolor="#ffc000" strokeweight="2.25pt">
                <v:stroke joinstyle="miter"/>
              </v:line>
            </w:pict>
          </mc:Fallback>
        </mc:AlternateContent>
      </w: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4896" behindDoc="0" locked="0" layoutInCell="1" allowOverlap="1" wp14:anchorId="0B152643" wp14:editId="3F6512A9">
                <wp:simplePos x="0" y="0"/>
                <wp:positionH relativeFrom="column">
                  <wp:posOffset>112395</wp:posOffset>
                </wp:positionH>
                <wp:positionV relativeFrom="paragraph">
                  <wp:posOffset>4827270</wp:posOffset>
                </wp:positionV>
                <wp:extent cx="1504950" cy="289560"/>
                <wp:effectExtent l="19050" t="19050" r="19050" b="15240"/>
                <wp:wrapNone/>
                <wp:docPr id="368" name="円/楕円 704"/>
                <wp:cNvGraphicFramePr/>
                <a:graphic xmlns:a="http://schemas.openxmlformats.org/drawingml/2006/main">
                  <a:graphicData uri="http://schemas.microsoft.com/office/word/2010/wordprocessingShape">
                    <wps:wsp>
                      <wps:cNvSpPr/>
                      <wps:spPr>
                        <a:xfrm>
                          <a:off x="0" y="0"/>
                          <a:ext cx="1504950" cy="28956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5F7CB" id="円/楕円 704" o:spid="_x0000_s1026" style="position:absolute;left:0;text-align:left;margin-left:8.85pt;margin-top:380.1pt;width:118.5pt;height:22.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" filled="f" strokecolor="#ffc000" strokeweight="2.25pt">
                <v:stroke joinstyle="miter"/>
              </v:oval>
            </w:pict>
          </mc:Fallback>
        </mc:AlternateContent>
      </w:r>
      <w:r w:rsidR="005D066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6704" behindDoc="0" locked="0" layoutInCell="1" allowOverlap="1" wp14:anchorId="0F680218" wp14:editId="137938B3">
                <wp:simplePos x="0" y="0"/>
                <wp:positionH relativeFrom="column">
                  <wp:posOffset>3923664</wp:posOffset>
                </wp:positionH>
                <wp:positionV relativeFrom="paragraph">
                  <wp:posOffset>2216784</wp:posOffset>
                </wp:positionV>
                <wp:extent cx="542925" cy="600075"/>
                <wp:effectExtent l="19050" t="19050" r="28575" b="28575"/>
                <wp:wrapNone/>
                <wp:docPr id="371" name="直線コネクタ 371"/>
                <wp:cNvGraphicFramePr/>
                <a:graphic xmlns:a="http://schemas.openxmlformats.org/drawingml/2006/main">
                  <a:graphicData uri="http://schemas.microsoft.com/office/word/2010/wordprocessingShape">
                    <wps:wsp>
                      <wps:cNvCnPr/>
                      <wps:spPr>
                        <a:xfrm flipH="1" flipV="1">
                          <a:off x="0" y="0"/>
                          <a:ext cx="542925" cy="60007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5A1A48" id="直線コネクタ 371" o:spid="_x0000_s1026" style="position:absolute;left:0;text-align:left;flip:x 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5pt,174.55pt" to="351.7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" strokecolor="#ffc000" strokeweight="2.25pt">
                <v:stroke joinstyle="miter"/>
              </v:line>
            </w:pict>
          </mc:Fallback>
        </mc:AlternateContent>
      </w:r>
      <w:r w:rsidR="005D066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8752" behindDoc="0" locked="0" layoutInCell="1" allowOverlap="1" wp14:anchorId="0055FDE0" wp14:editId="6F1B690F">
                <wp:simplePos x="0" y="0"/>
                <wp:positionH relativeFrom="column">
                  <wp:posOffset>4237989</wp:posOffset>
                </wp:positionH>
                <wp:positionV relativeFrom="paragraph">
                  <wp:posOffset>4131310</wp:posOffset>
                </wp:positionV>
                <wp:extent cx="238125" cy="0"/>
                <wp:effectExtent l="19050" t="19050" r="9525" b="19050"/>
                <wp:wrapNone/>
                <wp:docPr id="369" name="直線コネクタ 369"/>
                <wp:cNvGraphicFramePr/>
                <a:graphic xmlns:a="http://schemas.openxmlformats.org/drawingml/2006/main">
                  <a:graphicData uri="http://schemas.microsoft.com/office/word/2010/wordprocessingShape">
                    <wps:wsp>
                      <wps:cNvCnPr/>
                      <wps:spPr>
                        <a:xfrm flipH="1" flipV="1">
                          <a:off x="0" y="0"/>
                          <a:ext cx="238125" cy="0"/>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B000D9" id="直線コネクタ 369" o:spid="_x0000_s1026" style="position:absolute;left:0;text-align:left;flip:x 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7pt,325.3pt" to="352.4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" strokecolor="#ffc000" strokeweight="2.25pt">
                <v:stroke joinstyle="miter"/>
              </v:line>
            </w:pict>
          </mc:Fallback>
        </mc:AlternateContent>
      </w:r>
      <w:r w:rsidR="005D066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2012544" behindDoc="0" locked="0" layoutInCell="1" allowOverlap="1" wp14:anchorId="08524FD4" wp14:editId="28B4CE4C">
                <wp:simplePos x="0" y="0"/>
                <wp:positionH relativeFrom="column">
                  <wp:posOffset>4466590</wp:posOffset>
                </wp:positionH>
                <wp:positionV relativeFrom="paragraph">
                  <wp:posOffset>3844925</wp:posOffset>
                </wp:positionV>
                <wp:extent cx="1609725" cy="558165"/>
                <wp:effectExtent l="19050" t="19050" r="28575" b="13335"/>
                <wp:wrapNone/>
                <wp:docPr id="3" name="正方形/長方形 3"/>
                <wp:cNvGraphicFramePr/>
                <a:graphic xmlns:a="http://schemas.openxmlformats.org/drawingml/2006/main">
                  <a:graphicData uri="http://schemas.microsoft.com/office/word/2010/wordprocessingShape">
                    <wps:wsp>
                      <wps:cNvSpPr/>
                      <wps:spPr>
                        <a:xfrm>
                          <a:off x="0" y="0"/>
                          <a:ext cx="1609725" cy="558165"/>
                        </a:xfrm>
                        <a:prstGeom prst="rect">
                          <a:avLst/>
                        </a:prstGeom>
                        <a:solidFill>
                          <a:sysClr val="window" lastClr="FFFFFF"/>
                        </a:solidFill>
                        <a:ln w="28575" cap="flat" cmpd="sng" algn="ctr">
                          <a:solidFill>
                            <a:srgbClr val="FFC000"/>
                          </a:solidFill>
                          <a:prstDash val="solid"/>
                          <a:miter lim="800000"/>
                        </a:ln>
                        <a:effectLst/>
                      </wps:spPr>
                      <wps:txbx>
                        <w:txbxContent>
                          <w:p w14:paraId="367EC19C" w14:textId="77777777" w:rsidR="00982FDA" w:rsidRPr="00E24B38" w:rsidRDefault="00982FDA" w:rsidP="005D066B">
                            <w:pPr>
                              <w:spacing w:line="240" w:lineRule="exact"/>
                              <w:jc w:val="left"/>
                              <w:rPr>
                                <w:rFonts w:asciiTheme="minorEastAsia" w:hAnsiTheme="minorEastAsia"/>
                                <w:sz w:val="20"/>
                                <w:szCs w:val="20"/>
                              </w:rPr>
                            </w:pPr>
                            <w:r>
                              <w:rPr>
                                <w:rFonts w:asciiTheme="minorEastAsia" w:hAnsiTheme="minorEastAsia" w:hint="eastAsia"/>
                                <w:sz w:val="20"/>
                                <w:szCs w:val="20"/>
                              </w:rPr>
                              <w:t>業務</w:t>
                            </w:r>
                            <w:r>
                              <w:rPr>
                                <w:rFonts w:asciiTheme="minorEastAsia" w:hAnsiTheme="minorEastAsia"/>
                                <w:sz w:val="20"/>
                                <w:szCs w:val="20"/>
                              </w:rPr>
                              <w:t>のポイントを記載している</w:t>
                            </w:r>
                            <w:r>
                              <w:rPr>
                                <w:rFonts w:asciiTheme="minorEastAsia" w:hAnsiTheme="minorEastAsia" w:hint="eastAsia"/>
                                <w:sz w:val="20"/>
                                <w:szCs w:val="20"/>
                              </w:rPr>
                              <w:t>項目もあります</w:t>
                            </w:r>
                            <w:r>
                              <w:rPr>
                                <w:rFonts w:asciiTheme="minorEastAsia" w:hAnsiTheme="minor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24FD4" id="正方形/長方形 3" o:spid="_x0000_s1037" style="position:absolute;left:0;text-align:left;margin-left:351.7pt;margin-top:302.75pt;width:126.75pt;height:43.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" fillcolor="window" strokecolor="#ffc000" strokeweight="2.25pt">
                <v:textbox>
                  <w:txbxContent>
                    <w:p w14:paraId="367EC19C" w14:textId="77777777" w:rsidR="00982FDA" w:rsidRPr="00E24B38" w:rsidRDefault="00982FDA" w:rsidP="005D066B">
                      <w:pPr>
                        <w:spacing w:line="240" w:lineRule="exact"/>
                        <w:jc w:val="left"/>
                        <w:rPr>
                          <w:rFonts w:asciiTheme="minorEastAsia" w:hAnsiTheme="minorEastAsia"/>
                          <w:sz w:val="20"/>
                          <w:szCs w:val="20"/>
                        </w:rPr>
                      </w:pPr>
                      <w:r>
                        <w:rPr>
                          <w:rFonts w:asciiTheme="minorEastAsia" w:hAnsiTheme="minorEastAsia" w:hint="eastAsia"/>
                          <w:sz w:val="20"/>
                          <w:szCs w:val="20"/>
                        </w:rPr>
                        <w:t>業務</w:t>
                      </w:r>
                      <w:r>
                        <w:rPr>
                          <w:rFonts w:asciiTheme="minorEastAsia" w:hAnsiTheme="minorEastAsia"/>
                          <w:sz w:val="20"/>
                          <w:szCs w:val="20"/>
                        </w:rPr>
                        <w:t>のポイントを記載している</w:t>
                      </w:r>
                      <w:r>
                        <w:rPr>
                          <w:rFonts w:asciiTheme="minorEastAsia" w:hAnsiTheme="minorEastAsia" w:hint="eastAsia"/>
                          <w:sz w:val="20"/>
                          <w:szCs w:val="20"/>
                        </w:rPr>
                        <w:t>項目もあります</w:t>
                      </w:r>
                      <w:r>
                        <w:rPr>
                          <w:rFonts w:asciiTheme="minorEastAsia" w:hAnsiTheme="minorEastAsia"/>
                          <w:sz w:val="20"/>
                          <w:szCs w:val="20"/>
                        </w:rPr>
                        <w:t>。</w:t>
                      </w:r>
                    </w:p>
                  </w:txbxContent>
                </v:textbox>
              </v:rect>
            </w:pict>
          </mc:Fallback>
        </mc:AlternateContent>
      </w:r>
      <w:r w:rsidR="005D066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5680" behindDoc="0" locked="0" layoutInCell="1" allowOverlap="1" wp14:anchorId="39EFB6C8" wp14:editId="07293E16">
                <wp:simplePos x="0" y="0"/>
                <wp:positionH relativeFrom="column">
                  <wp:posOffset>4466590</wp:posOffset>
                </wp:positionH>
                <wp:positionV relativeFrom="paragraph">
                  <wp:posOffset>2350135</wp:posOffset>
                </wp:positionV>
                <wp:extent cx="1609725" cy="914400"/>
                <wp:effectExtent l="19050" t="19050" r="28575" b="19050"/>
                <wp:wrapNone/>
                <wp:docPr id="373" name="正方形/長方形 373"/>
                <wp:cNvGraphicFramePr/>
                <a:graphic xmlns:a="http://schemas.openxmlformats.org/drawingml/2006/main">
                  <a:graphicData uri="http://schemas.microsoft.com/office/word/2010/wordprocessingShape">
                    <wps:wsp>
                      <wps:cNvSpPr/>
                      <wps:spPr>
                        <a:xfrm>
                          <a:off x="0" y="0"/>
                          <a:ext cx="1609725" cy="914400"/>
                        </a:xfrm>
                        <a:prstGeom prst="rect">
                          <a:avLst/>
                        </a:prstGeom>
                        <a:solidFill>
                          <a:sysClr val="window" lastClr="FFFFFF"/>
                        </a:solidFill>
                        <a:ln w="28575" cap="flat" cmpd="sng" algn="ctr">
                          <a:solidFill>
                            <a:srgbClr val="FFC000"/>
                          </a:solidFill>
                          <a:prstDash val="solid"/>
                          <a:miter lim="800000"/>
                        </a:ln>
                        <a:effectLst/>
                      </wps:spPr>
                      <wps:txbx>
                        <w:txbxContent>
                          <w:p w14:paraId="4E137DD3" w14:textId="69853CD4"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sz w:val="20"/>
                                <w:szCs w:val="20"/>
                              </w:rPr>
                              <w:t>限定</w:t>
                            </w:r>
                            <w:r>
                              <w:rPr>
                                <w:rFonts w:asciiTheme="minorEastAsia" w:hAnsiTheme="minorEastAsia" w:hint="eastAsia"/>
                                <w:sz w:val="20"/>
                                <w:szCs w:val="20"/>
                              </w:rPr>
                              <w:t>第</w:t>
                            </w:r>
                            <w:r>
                              <w:rPr>
                                <w:rFonts w:asciiTheme="minorEastAsia" w:hAnsiTheme="minorEastAsia"/>
                                <w:sz w:val="20"/>
                                <w:szCs w:val="20"/>
                              </w:rPr>
                              <w:t>三種</w:t>
                            </w:r>
                            <w:r>
                              <w:rPr>
                                <w:rFonts w:asciiTheme="minorEastAsia" w:hAnsiTheme="minorEastAsia" w:hint="eastAsia"/>
                                <w:sz w:val="20"/>
                                <w:szCs w:val="20"/>
                              </w:rPr>
                              <w:t>医療機器製造販売業者</w:t>
                            </w:r>
                            <w:r>
                              <w:rPr>
                                <w:rFonts w:asciiTheme="minorEastAsia" w:hAnsiTheme="minorEastAsia"/>
                                <w:sz w:val="20"/>
                                <w:szCs w:val="20"/>
                              </w:rPr>
                              <w:t>に</w:t>
                            </w:r>
                            <w:r>
                              <w:rPr>
                                <w:rFonts w:asciiTheme="minorEastAsia" w:hAnsiTheme="minorEastAsia" w:hint="eastAsia"/>
                                <w:sz w:val="20"/>
                                <w:szCs w:val="20"/>
                              </w:rPr>
                              <w:t>適用されない項目が</w:t>
                            </w:r>
                            <w:r>
                              <w:rPr>
                                <w:rFonts w:asciiTheme="minorEastAsia" w:hAnsiTheme="minorEastAsia"/>
                                <w:sz w:val="20"/>
                                <w:szCs w:val="20"/>
                              </w:rPr>
                              <w:t>わかるように示しています。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FB6C8" id="正方形/長方形 373" o:spid="_x0000_s1038" style="position:absolute;left:0;text-align:left;margin-left:351.7pt;margin-top:185.05pt;width:126.75pt;height:1in;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" fillcolor="window" strokecolor="#ffc000" strokeweight="2.25pt">
                <v:textbox>
                  <w:txbxContent>
                    <w:p w14:paraId="4E137DD3" w14:textId="69853CD4"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sz w:val="20"/>
                          <w:szCs w:val="20"/>
                        </w:rPr>
                        <w:t>限定</w:t>
                      </w:r>
                      <w:r>
                        <w:rPr>
                          <w:rFonts w:asciiTheme="minorEastAsia" w:hAnsiTheme="minorEastAsia" w:hint="eastAsia"/>
                          <w:sz w:val="20"/>
                          <w:szCs w:val="20"/>
                        </w:rPr>
                        <w:t>第</w:t>
                      </w:r>
                      <w:r>
                        <w:rPr>
                          <w:rFonts w:asciiTheme="minorEastAsia" w:hAnsiTheme="minorEastAsia"/>
                          <w:sz w:val="20"/>
                          <w:szCs w:val="20"/>
                        </w:rPr>
                        <w:t>三種</w:t>
                      </w:r>
                      <w:r>
                        <w:rPr>
                          <w:rFonts w:asciiTheme="minorEastAsia" w:hAnsiTheme="minorEastAsia" w:hint="eastAsia"/>
                          <w:sz w:val="20"/>
                          <w:szCs w:val="20"/>
                        </w:rPr>
                        <w:t>医療機器製造販売業者</w:t>
                      </w:r>
                      <w:r>
                        <w:rPr>
                          <w:rFonts w:asciiTheme="minorEastAsia" w:hAnsiTheme="minorEastAsia"/>
                          <w:sz w:val="20"/>
                          <w:szCs w:val="20"/>
                        </w:rPr>
                        <w:t>に</w:t>
                      </w:r>
                      <w:r>
                        <w:rPr>
                          <w:rFonts w:asciiTheme="minorEastAsia" w:hAnsiTheme="minorEastAsia" w:hint="eastAsia"/>
                          <w:sz w:val="20"/>
                          <w:szCs w:val="20"/>
                        </w:rPr>
                        <w:t>適用されない項目が</w:t>
                      </w:r>
                      <w:r>
                        <w:rPr>
                          <w:rFonts w:asciiTheme="minorEastAsia" w:hAnsiTheme="minorEastAsia"/>
                          <w:sz w:val="20"/>
                          <w:szCs w:val="20"/>
                        </w:rPr>
                        <w:t>わかるように示しています。</w:t>
                      </w:r>
                    </w:p>
                  </w:txbxContent>
                </v:textbox>
              </v:rect>
            </w:pict>
          </mc:Fallback>
        </mc:AlternateContent>
      </w:r>
      <w:r w:rsidR="008E673F"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0800" behindDoc="0" locked="0" layoutInCell="1" allowOverlap="1" wp14:anchorId="37D47DC8" wp14:editId="60BD2D86">
                <wp:simplePos x="0" y="0"/>
                <wp:positionH relativeFrom="column">
                  <wp:posOffset>4477732</wp:posOffset>
                </wp:positionH>
                <wp:positionV relativeFrom="paragraph">
                  <wp:posOffset>4980113</wp:posOffset>
                </wp:positionV>
                <wp:extent cx="1609725" cy="1130061"/>
                <wp:effectExtent l="19050" t="19050" r="28575" b="13335"/>
                <wp:wrapNone/>
                <wp:docPr id="366" name="正方形/長方形 366"/>
                <wp:cNvGraphicFramePr/>
                <a:graphic xmlns:a="http://schemas.openxmlformats.org/drawingml/2006/main">
                  <a:graphicData uri="http://schemas.microsoft.com/office/word/2010/wordprocessingShape">
                    <wps:wsp>
                      <wps:cNvSpPr/>
                      <wps:spPr>
                        <a:xfrm>
                          <a:off x="0" y="0"/>
                          <a:ext cx="1609725" cy="1130061"/>
                        </a:xfrm>
                        <a:prstGeom prst="rect">
                          <a:avLst/>
                        </a:prstGeom>
                        <a:solidFill>
                          <a:sysClr val="window" lastClr="FFFFFF"/>
                        </a:solidFill>
                        <a:ln w="28575" cap="flat" cmpd="sng" algn="ctr">
                          <a:solidFill>
                            <a:srgbClr val="FFC000"/>
                          </a:solidFill>
                          <a:prstDash val="solid"/>
                          <a:miter lim="800000"/>
                        </a:ln>
                        <a:effectLst/>
                      </wps:spPr>
                      <wps:txbx>
                        <w:txbxContent>
                          <w:p w14:paraId="3B733C6E" w14:textId="691B22AC"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や</w:t>
                            </w:r>
                            <w:r>
                              <w:rPr>
                                <w:rFonts w:asciiTheme="minorEastAsia" w:hAnsiTheme="minorEastAsia" w:hint="eastAsia"/>
                                <w:sz w:val="20"/>
                                <w:szCs w:val="20"/>
                              </w:rPr>
                              <w:t>「モデル手順書のため詳細省略」等とされている部分は、　取扱い製品や</w:t>
                            </w:r>
                            <w:r>
                              <w:rPr>
                                <w:rFonts w:asciiTheme="minorEastAsia" w:hAnsiTheme="minorEastAsia"/>
                                <w:sz w:val="20"/>
                                <w:szCs w:val="20"/>
                              </w:rPr>
                              <w:t>各社</w:t>
                            </w:r>
                            <w:r>
                              <w:rPr>
                                <w:rFonts w:asciiTheme="minorEastAsia" w:hAnsiTheme="minorEastAsia" w:hint="eastAsia"/>
                                <w:sz w:val="20"/>
                                <w:szCs w:val="20"/>
                              </w:rPr>
                              <w:t>の実情に応じて、各社で定めて記載して</w:t>
                            </w:r>
                            <w:r>
                              <w:rPr>
                                <w:rFonts w:asciiTheme="minorEastAsia" w:hAnsiTheme="minorEastAsia"/>
                                <w:sz w:val="20"/>
                                <w:szCs w:val="20"/>
                              </w:rPr>
                              <w:t>ください</w:t>
                            </w:r>
                            <w:r>
                              <w:rPr>
                                <w:rFonts w:asciiTheme="minorEastAsia" w:hAnsiTheme="minorEastAsia"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47DC8" id="正方形/長方形 366" o:spid="_x0000_s1039" style="position:absolute;left:0;text-align:left;margin-left:352.6pt;margin-top:392.15pt;width:126.75pt;height:8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" fillcolor="window" strokecolor="#ffc000" strokeweight="2.25pt">
                <v:textbox>
                  <w:txbxContent>
                    <w:p w14:paraId="3B733C6E" w14:textId="691B22AC"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や</w:t>
                      </w:r>
                      <w:r>
                        <w:rPr>
                          <w:rFonts w:asciiTheme="minorEastAsia" w:hAnsiTheme="minorEastAsia" w:hint="eastAsia"/>
                          <w:sz w:val="20"/>
                          <w:szCs w:val="20"/>
                        </w:rPr>
                        <w:t>「モデル手順書のため詳細省略」等とされている部分は、　取扱い製品や</w:t>
                      </w:r>
                      <w:r>
                        <w:rPr>
                          <w:rFonts w:asciiTheme="minorEastAsia" w:hAnsiTheme="minorEastAsia"/>
                          <w:sz w:val="20"/>
                          <w:szCs w:val="20"/>
                        </w:rPr>
                        <w:t>各社</w:t>
                      </w:r>
                      <w:r>
                        <w:rPr>
                          <w:rFonts w:asciiTheme="minorEastAsia" w:hAnsiTheme="minorEastAsia" w:hint="eastAsia"/>
                          <w:sz w:val="20"/>
                          <w:szCs w:val="20"/>
                        </w:rPr>
                        <w:t>の実情に応じて、各社で定めて記載して</w:t>
                      </w:r>
                      <w:r>
                        <w:rPr>
                          <w:rFonts w:asciiTheme="minorEastAsia" w:hAnsiTheme="minorEastAsia"/>
                          <w:sz w:val="20"/>
                          <w:szCs w:val="20"/>
                        </w:rPr>
                        <w:t>ください</w:t>
                      </w:r>
                      <w:r>
                        <w:rPr>
                          <w:rFonts w:asciiTheme="minorEastAsia" w:hAnsiTheme="minorEastAsia" w:hint="eastAsia"/>
                          <w:sz w:val="20"/>
                          <w:szCs w:val="20"/>
                        </w:rPr>
                        <w:t>。</w:t>
                      </w:r>
                    </w:p>
                  </w:txbxContent>
                </v:textbox>
              </v:rect>
            </w:pict>
          </mc:Fallback>
        </mc:AlternateContent>
      </w:r>
      <w:r w:rsidR="00C975FB"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1824" behindDoc="0" locked="0" layoutInCell="1" allowOverlap="1" wp14:anchorId="79D0B330" wp14:editId="4D6A7203">
                <wp:simplePos x="0" y="0"/>
                <wp:positionH relativeFrom="column">
                  <wp:posOffset>1205865</wp:posOffset>
                </wp:positionH>
                <wp:positionV relativeFrom="paragraph">
                  <wp:posOffset>4652009</wp:posOffset>
                </wp:positionV>
                <wp:extent cx="3265170" cy="790575"/>
                <wp:effectExtent l="19050" t="19050" r="11430" b="28575"/>
                <wp:wrapNone/>
                <wp:docPr id="364" name="直線コネクタ 364"/>
                <wp:cNvGraphicFramePr/>
                <a:graphic xmlns:a="http://schemas.openxmlformats.org/drawingml/2006/main">
                  <a:graphicData uri="http://schemas.microsoft.com/office/word/2010/wordprocessingShape">
                    <wps:wsp>
                      <wps:cNvCnPr/>
                      <wps:spPr>
                        <a:xfrm flipH="1" flipV="1">
                          <a:off x="0" y="0"/>
                          <a:ext cx="3265170" cy="79057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569712" id="直線コネクタ 364" o:spid="_x0000_s1026" style="position:absolute;left:0;text-align:left;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366.3pt" to="352.0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" strokecolor="#ffc000" strokeweight="2.25pt">
                <v:stroke joinstyle="miter"/>
              </v:line>
            </w:pict>
          </mc:Fallback>
        </mc:AlternateContent>
      </w:r>
      <w:r w:rsidR="00C975FB"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2848" behindDoc="0" locked="0" layoutInCell="1" allowOverlap="1" wp14:anchorId="4D9A6D13" wp14:editId="22E43AFE">
                <wp:simplePos x="0" y="0"/>
                <wp:positionH relativeFrom="column">
                  <wp:posOffset>163830</wp:posOffset>
                </wp:positionH>
                <wp:positionV relativeFrom="paragraph">
                  <wp:posOffset>4498975</wp:posOffset>
                </wp:positionV>
                <wp:extent cx="1055370" cy="289560"/>
                <wp:effectExtent l="19050" t="19050" r="11430" b="15240"/>
                <wp:wrapNone/>
                <wp:docPr id="367" name="円/楕円 704"/>
                <wp:cNvGraphicFramePr/>
                <a:graphic xmlns:a="http://schemas.openxmlformats.org/drawingml/2006/main">
                  <a:graphicData uri="http://schemas.microsoft.com/office/word/2010/wordprocessingShape">
                    <wps:wsp>
                      <wps:cNvSpPr/>
                      <wps:spPr>
                        <a:xfrm>
                          <a:off x="0" y="0"/>
                          <a:ext cx="1055370" cy="28956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5277D" id="円/楕円 704" o:spid="_x0000_s1026" style="position:absolute;left:0;text-align:left;margin-left:12.9pt;margin-top:354.25pt;width:83.1pt;height:22.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" filled="f" strokecolor="#ffc000" strokeweight="2.25pt">
                <v:stroke joinstyle="miter"/>
              </v:oval>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9776" behindDoc="0" locked="0" layoutInCell="1" allowOverlap="1" wp14:anchorId="58643845" wp14:editId="76F62202">
                <wp:simplePos x="0" y="0"/>
                <wp:positionH relativeFrom="column">
                  <wp:posOffset>3272790</wp:posOffset>
                </wp:positionH>
                <wp:positionV relativeFrom="paragraph">
                  <wp:posOffset>3813810</wp:posOffset>
                </wp:positionV>
                <wp:extent cx="1019175" cy="1066800"/>
                <wp:effectExtent l="19050" t="19050" r="28575" b="19050"/>
                <wp:wrapNone/>
                <wp:docPr id="370" name="円/楕円 704"/>
                <wp:cNvGraphicFramePr/>
                <a:graphic xmlns:a="http://schemas.openxmlformats.org/drawingml/2006/main">
                  <a:graphicData uri="http://schemas.microsoft.com/office/word/2010/wordprocessingShape">
                    <wps:wsp>
                      <wps:cNvSpPr/>
                      <wps:spPr>
                        <a:xfrm>
                          <a:off x="0" y="0"/>
                          <a:ext cx="1019175" cy="106680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70C0C" id="円/楕円 704" o:spid="_x0000_s1026" style="position:absolute;left:0;text-align:left;margin-left:257.7pt;margin-top:300.3pt;width:80.25pt;height:8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" filled="f" strokecolor="#ffc000" strokeweight="2.25pt">
                <v:stroke joinstyle="miter"/>
              </v:oval>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7728" behindDoc="0" locked="0" layoutInCell="1" allowOverlap="1" wp14:anchorId="3DDE21A5" wp14:editId="09BE7419">
                <wp:simplePos x="0" y="0"/>
                <wp:positionH relativeFrom="column">
                  <wp:posOffset>3244215</wp:posOffset>
                </wp:positionH>
                <wp:positionV relativeFrom="paragraph">
                  <wp:posOffset>1908809</wp:posOffset>
                </wp:positionV>
                <wp:extent cx="1038225" cy="314325"/>
                <wp:effectExtent l="19050" t="19050" r="28575" b="28575"/>
                <wp:wrapNone/>
                <wp:docPr id="372" name="円/楕円 704"/>
                <wp:cNvGraphicFramePr/>
                <a:graphic xmlns:a="http://schemas.openxmlformats.org/drawingml/2006/main">
                  <a:graphicData uri="http://schemas.microsoft.com/office/word/2010/wordprocessingShape">
                    <wps:wsp>
                      <wps:cNvSpPr/>
                      <wps:spPr>
                        <a:xfrm>
                          <a:off x="0" y="0"/>
                          <a:ext cx="1038225" cy="314325"/>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CD5E6" id="円/楕円 704" o:spid="_x0000_s1026" style="position:absolute;left:0;text-align:left;margin-left:255.45pt;margin-top:150.3pt;width:81.75pt;height:24.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" filled="f" strokecolor="#ffc000" strokeweight="2.25pt">
                <v:stroke joinstyle="miter"/>
              </v:oval>
            </w:pict>
          </mc:Fallback>
        </mc:AlternateContent>
      </w:r>
      <w:r>
        <w:rPr>
          <w:rFonts w:ascii="HG丸ｺﾞｼｯｸM-PRO" w:eastAsia="HG丸ｺﾞｼｯｸM-PRO" w:hAnsi="HG丸ｺﾞｼｯｸM-PRO" w:cs="HG丸ｺﾞｼｯｸM-PRO"/>
          <w:noProof/>
        </w:rPr>
        <w:drawing>
          <wp:inline distT="0" distB="0" distL="0" distR="0" wp14:anchorId="6B4F323C" wp14:editId="488495F3">
            <wp:extent cx="4340909" cy="7057078"/>
            <wp:effectExtent l="0" t="0" r="254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キャプチャ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8960" cy="7086423"/>
                    </a:xfrm>
                    <a:prstGeom prst="rect">
                      <a:avLst/>
                    </a:prstGeom>
                  </pic:spPr>
                </pic:pic>
              </a:graphicData>
            </a:graphic>
          </wp:inline>
        </w:drawing>
      </w:r>
    </w:p>
    <w:p w14:paraId="60421AEF" w14:textId="77777777" w:rsidR="00C975FB" w:rsidRPr="000E65D3" w:rsidRDefault="00C975FB" w:rsidP="00C975FB">
      <w:pPr>
        <w:widowControl/>
        <w:jc w:val="left"/>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rPr>
        <w:br w:type="page"/>
      </w:r>
    </w:p>
    <w:p w14:paraId="6310298D"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hint="eastAsia"/>
          <w:sz w:val="24"/>
        </w:rPr>
        <w:lastRenderedPageBreak/>
        <w:t>◆使い方３</w:t>
      </w:r>
    </w:p>
    <w:p w14:paraId="7E16E12F" w14:textId="75718F08" w:rsidR="00C975FB" w:rsidRPr="000E65D3" w:rsidRDefault="008F6863"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87968" behindDoc="0" locked="0" layoutInCell="1" allowOverlap="1" wp14:anchorId="413A3688" wp14:editId="3B2D7C3F">
                <wp:simplePos x="0" y="0"/>
                <wp:positionH relativeFrom="column">
                  <wp:posOffset>1513840</wp:posOffset>
                </wp:positionH>
                <wp:positionV relativeFrom="paragraph">
                  <wp:posOffset>2344420</wp:posOffset>
                </wp:positionV>
                <wp:extent cx="3124200" cy="481965"/>
                <wp:effectExtent l="19050" t="19050" r="19050" b="32385"/>
                <wp:wrapNone/>
                <wp:docPr id="377" name="直線コネクタ 377"/>
                <wp:cNvGraphicFramePr/>
                <a:graphic xmlns:a="http://schemas.openxmlformats.org/drawingml/2006/main">
                  <a:graphicData uri="http://schemas.microsoft.com/office/word/2010/wordprocessingShape">
                    <wps:wsp>
                      <wps:cNvCnPr/>
                      <wps:spPr>
                        <a:xfrm flipH="1">
                          <a:off x="0" y="0"/>
                          <a:ext cx="3124200" cy="48196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FC9CE2" id="直線コネクタ 377" o:spid="_x0000_s1026" style="position:absolute;left:0;text-align:lef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pt,184.6pt" to="365.2pt,2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86944" behindDoc="0" locked="0" layoutInCell="1" allowOverlap="1" wp14:anchorId="61CA5D0C" wp14:editId="48A279C8">
                <wp:simplePos x="0" y="0"/>
                <wp:positionH relativeFrom="column">
                  <wp:posOffset>4638040</wp:posOffset>
                </wp:positionH>
                <wp:positionV relativeFrom="paragraph">
                  <wp:posOffset>1873885</wp:posOffset>
                </wp:positionV>
                <wp:extent cx="1609725" cy="1066800"/>
                <wp:effectExtent l="19050" t="19050" r="28575" b="19050"/>
                <wp:wrapNone/>
                <wp:docPr id="378" name="正方形/長方形 378"/>
                <wp:cNvGraphicFramePr/>
                <a:graphic xmlns:a="http://schemas.openxmlformats.org/drawingml/2006/main">
                  <a:graphicData uri="http://schemas.microsoft.com/office/word/2010/wordprocessingShape">
                    <wps:wsp>
                      <wps:cNvSpPr/>
                      <wps:spPr>
                        <a:xfrm>
                          <a:off x="0" y="0"/>
                          <a:ext cx="1609725" cy="1066800"/>
                        </a:xfrm>
                        <a:prstGeom prst="rect">
                          <a:avLst/>
                        </a:prstGeom>
                        <a:solidFill>
                          <a:sysClr val="window" lastClr="FFFFFF"/>
                        </a:solidFill>
                        <a:ln w="28575" cap="flat" cmpd="sng" algn="ctr">
                          <a:solidFill>
                            <a:srgbClr val="FFC000"/>
                          </a:solidFill>
                          <a:prstDash val="solid"/>
                          <a:miter lim="800000"/>
                        </a:ln>
                        <a:effectLst/>
                      </wps:spPr>
                      <wps:txbx>
                        <w:txbxContent>
                          <w:p w14:paraId="0A3FB2D5"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【手順書●●】や</w:t>
                            </w:r>
                          </w:p>
                          <w:p w14:paraId="7159293D"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【記　録●●】は、</w:t>
                            </w:r>
                          </w:p>
                          <w:p w14:paraId="63C4AF82"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sz w:val="20"/>
                                <w:szCs w:val="20"/>
                              </w:rPr>
                              <w:t>本手順書集における</w:t>
                            </w:r>
                          </w:p>
                          <w:p w14:paraId="48BC57C4" w14:textId="5213FC58"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手順書の連番を示しています。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A5D0C" id="正方形/長方形 378" o:spid="_x0000_s1040" style="position:absolute;left:0;text-align:left;margin-left:365.2pt;margin-top:147.55pt;width:126.75pt;height:8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" fillcolor="window" strokecolor="#ffc000" strokeweight="2.25pt">
                <v:textbox>
                  <w:txbxContent>
                    <w:p w14:paraId="0A3FB2D5"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【手順書●●】や</w:t>
                      </w:r>
                    </w:p>
                    <w:p w14:paraId="7159293D"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【記　録●●】は、</w:t>
                      </w:r>
                    </w:p>
                    <w:p w14:paraId="63C4AF82" w14:textId="77777777" w:rsidR="00982FDA" w:rsidRDefault="00982FDA" w:rsidP="00C975FB">
                      <w:pPr>
                        <w:spacing w:line="240" w:lineRule="exact"/>
                        <w:jc w:val="left"/>
                        <w:rPr>
                          <w:rFonts w:asciiTheme="minorEastAsia" w:hAnsiTheme="minorEastAsia"/>
                          <w:sz w:val="20"/>
                          <w:szCs w:val="20"/>
                        </w:rPr>
                      </w:pPr>
                      <w:r>
                        <w:rPr>
                          <w:rFonts w:asciiTheme="minorEastAsia" w:hAnsiTheme="minorEastAsia"/>
                          <w:sz w:val="20"/>
                          <w:szCs w:val="20"/>
                        </w:rPr>
                        <w:t>本手順書集における</w:t>
                      </w:r>
                    </w:p>
                    <w:p w14:paraId="48BC57C4" w14:textId="5213FC58"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手順書の連番を示しています。</w:t>
                      </w:r>
                    </w:p>
                  </w:txbxContent>
                </v:textbox>
              </v:rect>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4112" behindDoc="0" locked="0" layoutInCell="1" allowOverlap="1" wp14:anchorId="2D68CB45" wp14:editId="6D63B477">
                <wp:simplePos x="0" y="0"/>
                <wp:positionH relativeFrom="column">
                  <wp:posOffset>761365</wp:posOffset>
                </wp:positionH>
                <wp:positionV relativeFrom="paragraph">
                  <wp:posOffset>1378585</wp:posOffset>
                </wp:positionV>
                <wp:extent cx="3867150" cy="965835"/>
                <wp:effectExtent l="19050" t="19050" r="19050" b="24765"/>
                <wp:wrapNone/>
                <wp:docPr id="379" name="直線コネクタ 379"/>
                <wp:cNvGraphicFramePr/>
                <a:graphic xmlns:a="http://schemas.openxmlformats.org/drawingml/2006/main">
                  <a:graphicData uri="http://schemas.microsoft.com/office/word/2010/wordprocessingShape">
                    <wps:wsp>
                      <wps:cNvCnPr/>
                      <wps:spPr>
                        <a:xfrm flipH="1">
                          <a:off x="0" y="0"/>
                          <a:ext cx="3867150" cy="96583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88E791" id="直線コネクタ 379" o:spid="_x0000_s1026" style="position:absolute;left:0;text-align:lef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108.55pt" to="364.4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3088" behindDoc="0" locked="0" layoutInCell="1" allowOverlap="1" wp14:anchorId="58922CB7" wp14:editId="4F3F746C">
                <wp:simplePos x="0" y="0"/>
                <wp:positionH relativeFrom="column">
                  <wp:posOffset>4627245</wp:posOffset>
                </wp:positionH>
                <wp:positionV relativeFrom="paragraph">
                  <wp:posOffset>1072515</wp:posOffset>
                </wp:positionV>
                <wp:extent cx="1609725" cy="579120"/>
                <wp:effectExtent l="19050" t="19050" r="28575" b="11430"/>
                <wp:wrapNone/>
                <wp:docPr id="381" name="正方形/長方形 381"/>
                <wp:cNvGraphicFramePr/>
                <a:graphic xmlns:a="http://schemas.openxmlformats.org/drawingml/2006/main">
                  <a:graphicData uri="http://schemas.microsoft.com/office/word/2010/wordprocessingShape">
                    <wps:wsp>
                      <wps:cNvSpPr/>
                      <wps:spPr>
                        <a:xfrm>
                          <a:off x="0" y="0"/>
                          <a:ext cx="1609725" cy="579120"/>
                        </a:xfrm>
                        <a:prstGeom prst="rect">
                          <a:avLst/>
                        </a:prstGeom>
                        <a:solidFill>
                          <a:sysClr val="window" lastClr="FFFFFF"/>
                        </a:solidFill>
                        <a:ln w="28575" cap="flat" cmpd="sng" algn="ctr">
                          <a:solidFill>
                            <a:srgbClr val="FFC000"/>
                          </a:solidFill>
                          <a:prstDash val="solid"/>
                          <a:miter lim="800000"/>
                        </a:ln>
                        <a:effectLst/>
                      </wps:spPr>
                      <wps:txbx>
                        <w:txbxContent>
                          <w:p w14:paraId="7C7FD17E" w14:textId="77777777"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関連する手順書等を記載しています。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2CB7" id="正方形/長方形 381" o:spid="_x0000_s1041" style="position:absolute;left:0;text-align:left;margin-left:364.35pt;margin-top:84.45pt;width:126.75pt;height:45.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" fillcolor="window" strokecolor="#ffc000" strokeweight="2.25pt">
                <v:textbox>
                  <w:txbxContent>
                    <w:p w14:paraId="7C7FD17E" w14:textId="77777777"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関連する手順書等を記載しています。</w:t>
                      </w:r>
                    </w:p>
                  </w:txbxContent>
                </v:textbox>
              </v:rect>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7184" behindDoc="0" locked="0" layoutInCell="1" allowOverlap="1" wp14:anchorId="443C5EBE" wp14:editId="5B0B89CC">
                <wp:simplePos x="0" y="0"/>
                <wp:positionH relativeFrom="column">
                  <wp:posOffset>4634865</wp:posOffset>
                </wp:positionH>
                <wp:positionV relativeFrom="paragraph">
                  <wp:posOffset>3156585</wp:posOffset>
                </wp:positionV>
                <wp:extent cx="1609725" cy="952500"/>
                <wp:effectExtent l="19050" t="19050" r="28575" b="19050"/>
                <wp:wrapNone/>
                <wp:docPr id="374" name="正方形/長方形 374"/>
                <wp:cNvGraphicFramePr/>
                <a:graphic xmlns:a="http://schemas.openxmlformats.org/drawingml/2006/main">
                  <a:graphicData uri="http://schemas.microsoft.com/office/word/2010/wordprocessingShape">
                    <wps:wsp>
                      <wps:cNvSpPr/>
                      <wps:spPr>
                        <a:xfrm>
                          <a:off x="0" y="0"/>
                          <a:ext cx="1609725" cy="952500"/>
                        </a:xfrm>
                        <a:prstGeom prst="rect">
                          <a:avLst/>
                        </a:prstGeom>
                        <a:solidFill>
                          <a:sysClr val="window" lastClr="FFFFFF"/>
                        </a:solidFill>
                        <a:ln w="28575" cap="flat" cmpd="sng" algn="ctr">
                          <a:solidFill>
                            <a:srgbClr val="FFC000"/>
                          </a:solidFill>
                          <a:prstDash val="solid"/>
                          <a:miter lim="800000"/>
                        </a:ln>
                        <a:effectLst/>
                      </wps:spPr>
                      <wps:txbx>
                        <w:txbxContent>
                          <w:p w14:paraId="5CCEF2A6" w14:textId="77777777"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関連記録は、品質管理監督システム</w:t>
                            </w:r>
                            <w:r>
                              <w:rPr>
                                <w:rFonts w:asciiTheme="minorEastAsia" w:hAnsiTheme="minorEastAsia"/>
                                <w:sz w:val="20"/>
                                <w:szCs w:val="20"/>
                              </w:rPr>
                              <w:t>基準書モデルの</w:t>
                            </w:r>
                            <w:r w:rsidRPr="00250415">
                              <w:rPr>
                                <w:rFonts w:asciiTheme="minorEastAsia" w:hAnsiTheme="minorEastAsia" w:hint="eastAsia"/>
                                <w:b/>
                                <w:sz w:val="20"/>
                                <w:szCs w:val="20"/>
                                <w:u w:val="single"/>
                              </w:rPr>
                              <w:t>別冊様式集</w:t>
                            </w:r>
                            <w:r>
                              <w:rPr>
                                <w:rFonts w:asciiTheme="minorEastAsia" w:hAnsiTheme="minorEastAsia"/>
                                <w:sz w:val="20"/>
                                <w:szCs w:val="20"/>
                              </w:rPr>
                              <w:t>と</w:t>
                            </w:r>
                            <w:r>
                              <w:rPr>
                                <w:rFonts w:asciiTheme="minorEastAsia" w:hAnsiTheme="minorEastAsia" w:hint="eastAsia"/>
                                <w:sz w:val="20"/>
                                <w:szCs w:val="20"/>
                              </w:rPr>
                              <w:t>対応</w:t>
                            </w:r>
                            <w:r>
                              <w:rPr>
                                <w:rFonts w:asciiTheme="minorEastAsia" w:hAnsiTheme="minorEastAsia"/>
                                <w:sz w:val="20"/>
                                <w:szCs w:val="20"/>
                              </w:rPr>
                              <w:t>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C5EBE" id="正方形/長方形 374" o:spid="_x0000_s1042" style="position:absolute;left:0;text-align:left;margin-left:364.95pt;margin-top:248.55pt;width:126.75pt;height: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" fillcolor="window" strokecolor="#ffc000" strokeweight="2.25pt">
                <v:textbox>
                  <w:txbxContent>
                    <w:p w14:paraId="5CCEF2A6" w14:textId="77777777"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関連記録は、品質管理監督システム</w:t>
                      </w:r>
                      <w:r>
                        <w:rPr>
                          <w:rFonts w:asciiTheme="minorEastAsia" w:hAnsiTheme="minorEastAsia"/>
                          <w:sz w:val="20"/>
                          <w:szCs w:val="20"/>
                        </w:rPr>
                        <w:t>基準書モデルの</w:t>
                      </w:r>
                      <w:r w:rsidRPr="00250415">
                        <w:rPr>
                          <w:rFonts w:asciiTheme="minorEastAsia" w:hAnsiTheme="minorEastAsia" w:hint="eastAsia"/>
                          <w:b/>
                          <w:sz w:val="20"/>
                          <w:szCs w:val="20"/>
                          <w:u w:val="single"/>
                        </w:rPr>
                        <w:t>別冊様式集</w:t>
                      </w:r>
                      <w:r>
                        <w:rPr>
                          <w:rFonts w:asciiTheme="minorEastAsia" w:hAnsiTheme="minorEastAsia"/>
                          <w:sz w:val="20"/>
                          <w:szCs w:val="20"/>
                        </w:rPr>
                        <w:t>と</w:t>
                      </w:r>
                      <w:r>
                        <w:rPr>
                          <w:rFonts w:asciiTheme="minorEastAsia" w:hAnsiTheme="minorEastAsia" w:hint="eastAsia"/>
                          <w:sz w:val="20"/>
                          <w:szCs w:val="20"/>
                        </w:rPr>
                        <w:t>対応</w:t>
                      </w:r>
                      <w:r>
                        <w:rPr>
                          <w:rFonts w:asciiTheme="minorEastAsia" w:hAnsiTheme="minorEastAsia"/>
                          <w:sz w:val="20"/>
                          <w:szCs w:val="20"/>
                        </w:rPr>
                        <w:t>しています。</w:t>
                      </w:r>
                    </w:p>
                  </w:txbxContent>
                </v:textbox>
              </v:rect>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8208" behindDoc="0" locked="0" layoutInCell="1" allowOverlap="1" wp14:anchorId="64B22ABA" wp14:editId="221E16AF">
                <wp:simplePos x="0" y="0"/>
                <wp:positionH relativeFrom="column">
                  <wp:posOffset>2539364</wp:posOffset>
                </wp:positionH>
                <wp:positionV relativeFrom="paragraph">
                  <wp:posOffset>3261359</wp:posOffset>
                </wp:positionV>
                <wp:extent cx="2105025" cy="276225"/>
                <wp:effectExtent l="19050" t="19050" r="9525" b="28575"/>
                <wp:wrapNone/>
                <wp:docPr id="375" name="直線コネクタ 375"/>
                <wp:cNvGraphicFramePr/>
                <a:graphic xmlns:a="http://schemas.openxmlformats.org/drawingml/2006/main">
                  <a:graphicData uri="http://schemas.microsoft.com/office/word/2010/wordprocessingShape">
                    <wps:wsp>
                      <wps:cNvCnPr/>
                      <wps:spPr>
                        <a:xfrm flipH="1" flipV="1">
                          <a:off x="0" y="0"/>
                          <a:ext cx="2105025" cy="27622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0ACE23" id="直線コネクタ 375" o:spid="_x0000_s1026" style="position:absolute;left:0;text-align:left;flip:x 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95pt,256.8pt" to="365.7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" strokecolor="#ffc000" strokeweight="2.25pt">
                <v:stroke joinstyle="miter"/>
              </v:line>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6160" behindDoc="0" locked="0" layoutInCell="1" allowOverlap="1" wp14:anchorId="77590DBD" wp14:editId="6D0D1679">
                <wp:simplePos x="0" y="0"/>
                <wp:positionH relativeFrom="column">
                  <wp:posOffset>481330</wp:posOffset>
                </wp:positionH>
                <wp:positionV relativeFrom="paragraph">
                  <wp:posOffset>3118485</wp:posOffset>
                </wp:positionV>
                <wp:extent cx="2085975" cy="274320"/>
                <wp:effectExtent l="19050" t="19050" r="28575" b="11430"/>
                <wp:wrapNone/>
                <wp:docPr id="376" name="円/楕円 704"/>
                <wp:cNvGraphicFramePr/>
                <a:graphic xmlns:a="http://schemas.openxmlformats.org/drawingml/2006/main">
                  <a:graphicData uri="http://schemas.microsoft.com/office/word/2010/wordprocessingShape">
                    <wps:wsp>
                      <wps:cNvSpPr/>
                      <wps:spPr>
                        <a:xfrm>
                          <a:off x="0" y="0"/>
                          <a:ext cx="2085975" cy="27432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43215" id="円/楕円 704" o:spid="_x0000_s1026" style="position:absolute;left:0;text-align:left;margin-left:37.9pt;margin-top:245.55pt;width:164.25pt;height:21.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" filled="f" strokecolor="#ffc000" strokeweight="2.25pt">
                <v:stroke joinstyle="miter"/>
              </v:oval>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5136" behindDoc="0" locked="0" layoutInCell="1" allowOverlap="1" wp14:anchorId="5C333C5A" wp14:editId="03E95241">
                <wp:simplePos x="0" y="0"/>
                <wp:positionH relativeFrom="margin">
                  <wp:align>left</wp:align>
                </wp:positionH>
                <wp:positionV relativeFrom="paragraph">
                  <wp:posOffset>2308860</wp:posOffset>
                </wp:positionV>
                <wp:extent cx="788670" cy="186690"/>
                <wp:effectExtent l="19050" t="19050" r="11430" b="22860"/>
                <wp:wrapNone/>
                <wp:docPr id="380" name="円/楕円 704"/>
                <wp:cNvGraphicFramePr/>
                <a:graphic xmlns:a="http://schemas.openxmlformats.org/drawingml/2006/main">
                  <a:graphicData uri="http://schemas.microsoft.com/office/word/2010/wordprocessingShape">
                    <wps:wsp>
                      <wps:cNvSpPr/>
                      <wps:spPr>
                        <a:xfrm>
                          <a:off x="0" y="0"/>
                          <a:ext cx="788670" cy="18669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D878D" id="円/楕円 704" o:spid="_x0000_s1026" style="position:absolute;left:0;text-align:left;margin-left:0;margin-top:181.8pt;width:62.1pt;height:14.7pt;z-index:25199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" filled="f" strokecolor="#ffc000" strokeweight="2.25pt">
                <v:stroke joinstyle="miter"/>
                <w10:wrap anchorx="margin"/>
              </v:oval>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88992" behindDoc="0" locked="0" layoutInCell="1" allowOverlap="1" wp14:anchorId="3EAF3AD2" wp14:editId="63705EBB">
                <wp:simplePos x="0" y="0"/>
                <wp:positionH relativeFrom="column">
                  <wp:posOffset>501015</wp:posOffset>
                </wp:positionH>
                <wp:positionV relativeFrom="paragraph">
                  <wp:posOffset>2785110</wp:posOffset>
                </wp:positionV>
                <wp:extent cx="1131570" cy="274320"/>
                <wp:effectExtent l="19050" t="19050" r="11430" b="11430"/>
                <wp:wrapNone/>
                <wp:docPr id="382" name="円/楕円 704"/>
                <wp:cNvGraphicFramePr/>
                <a:graphic xmlns:a="http://schemas.openxmlformats.org/drawingml/2006/main">
                  <a:graphicData uri="http://schemas.microsoft.com/office/word/2010/wordprocessingShape">
                    <wps:wsp>
                      <wps:cNvSpPr/>
                      <wps:spPr>
                        <a:xfrm>
                          <a:off x="0" y="0"/>
                          <a:ext cx="1131570" cy="27432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949A5" id="円/楕円 704" o:spid="_x0000_s1026" style="position:absolute;left:0;text-align:left;margin-left:39.45pt;margin-top:219.3pt;width:89.1pt;height:21.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" filled="f" strokecolor="#ffc000" strokeweight="2.25pt">
                <v:stroke joinstyle="miter"/>
              </v:oval>
            </w:pict>
          </mc:Fallback>
        </mc:AlternateContent>
      </w:r>
      <w:r w:rsidR="00C975FB" w:rsidRPr="000E65D3">
        <w:rPr>
          <w:rFonts w:ascii="HG丸ｺﾞｼｯｸM-PRO" w:eastAsia="HG丸ｺﾞｼｯｸM-PRO" w:hAnsi="HG丸ｺﾞｼｯｸM-PRO" w:cs="HG丸ｺﾞｼｯｸM-PRO" w:hint="eastAsia"/>
          <w:noProof/>
          <w:sz w:val="24"/>
        </w:rPr>
        <w:drawing>
          <wp:inline distT="0" distB="0" distL="0" distR="0" wp14:anchorId="68EF20F8" wp14:editId="38D0BFA8">
            <wp:extent cx="4689442" cy="3566160"/>
            <wp:effectExtent l="0" t="0" r="0"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キャプチャ４.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5118" cy="3570476"/>
                    </a:xfrm>
                    <a:prstGeom prst="rect">
                      <a:avLst/>
                    </a:prstGeom>
                  </pic:spPr>
                </pic:pic>
              </a:graphicData>
            </a:graphic>
          </wp:inline>
        </w:drawing>
      </w:r>
    </w:p>
    <w:p w14:paraId="4EC9B58B" w14:textId="77777777" w:rsidR="00C975FB" w:rsidRPr="000E65D3" w:rsidRDefault="00C975FB" w:rsidP="00C975FB">
      <w:pPr>
        <w:widowControl/>
        <w:jc w:val="left"/>
        <w:rPr>
          <w:rFonts w:ascii="HG丸ｺﾞｼｯｸM-PRO" w:eastAsia="HG丸ｺﾞｼｯｸM-PRO" w:hAnsi="HG丸ｺﾞｼｯｸM-PRO" w:cs="HG丸ｺﾞｼｯｸM-PRO"/>
        </w:rPr>
      </w:pPr>
    </w:p>
    <w:p w14:paraId="2B467DDF" w14:textId="77777777" w:rsidR="00C975FB" w:rsidRPr="000E65D3" w:rsidRDefault="00C975FB" w:rsidP="00C975FB">
      <w:pPr>
        <w:widowControl/>
        <w:jc w:val="left"/>
        <w:rPr>
          <w:rFonts w:ascii="HG丸ｺﾞｼｯｸM-PRO" w:eastAsia="HG丸ｺﾞｼｯｸM-PRO" w:hAnsi="HG丸ｺﾞｼｯｸM-PRO" w:cs="HG丸ｺﾞｼｯｸM-PRO"/>
        </w:rPr>
      </w:pPr>
    </w:p>
    <w:p w14:paraId="4A57AED3"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hint="eastAsia"/>
          <w:sz w:val="24"/>
        </w:rPr>
        <w:t>◆使い方４</w:t>
      </w:r>
    </w:p>
    <w:p w14:paraId="20DAB430"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1040" behindDoc="0" locked="0" layoutInCell="1" allowOverlap="1" wp14:anchorId="3B5569A5" wp14:editId="56C2C212">
                <wp:simplePos x="0" y="0"/>
                <wp:positionH relativeFrom="column">
                  <wp:posOffset>701040</wp:posOffset>
                </wp:positionH>
                <wp:positionV relativeFrom="paragraph">
                  <wp:posOffset>184784</wp:posOffset>
                </wp:positionV>
                <wp:extent cx="3943350" cy="485775"/>
                <wp:effectExtent l="19050" t="19050" r="19050" b="28575"/>
                <wp:wrapNone/>
                <wp:docPr id="383" name="直線コネクタ 383"/>
                <wp:cNvGraphicFramePr/>
                <a:graphic xmlns:a="http://schemas.openxmlformats.org/drawingml/2006/main">
                  <a:graphicData uri="http://schemas.microsoft.com/office/word/2010/wordprocessingShape">
                    <wps:wsp>
                      <wps:cNvCnPr/>
                      <wps:spPr>
                        <a:xfrm flipH="1" flipV="1">
                          <a:off x="0" y="0"/>
                          <a:ext cx="3943350" cy="48577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739689" id="直線コネクタ 383" o:spid="_x0000_s1026" style="position:absolute;left:0;text-align:left;flip:x 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14.55pt" to="365.7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0016" behindDoc="0" locked="0" layoutInCell="1" allowOverlap="1" wp14:anchorId="089C124C" wp14:editId="66769458">
                <wp:simplePos x="0" y="0"/>
                <wp:positionH relativeFrom="column">
                  <wp:posOffset>4644391</wp:posOffset>
                </wp:positionH>
                <wp:positionV relativeFrom="paragraph">
                  <wp:posOffset>60960</wp:posOffset>
                </wp:positionV>
                <wp:extent cx="1600200" cy="1143000"/>
                <wp:effectExtent l="19050" t="19050" r="19050" b="19050"/>
                <wp:wrapNone/>
                <wp:docPr id="768" name="正方形/長方形 768"/>
                <wp:cNvGraphicFramePr/>
                <a:graphic xmlns:a="http://schemas.openxmlformats.org/drawingml/2006/main">
                  <a:graphicData uri="http://schemas.microsoft.com/office/word/2010/wordprocessingShape">
                    <wps:wsp>
                      <wps:cNvSpPr/>
                      <wps:spPr>
                        <a:xfrm>
                          <a:off x="0" y="0"/>
                          <a:ext cx="1600200" cy="1143000"/>
                        </a:xfrm>
                        <a:prstGeom prst="rect">
                          <a:avLst/>
                        </a:prstGeom>
                        <a:solidFill>
                          <a:sysClr val="window" lastClr="FFFFFF"/>
                        </a:solidFill>
                        <a:ln w="28575" cap="flat" cmpd="sng" algn="ctr">
                          <a:solidFill>
                            <a:srgbClr val="FFC000"/>
                          </a:solidFill>
                          <a:prstDash val="solid"/>
                          <a:miter lim="800000"/>
                        </a:ln>
                        <a:effectLst/>
                      </wps:spPr>
                      <wps:txbx>
                        <w:txbxContent>
                          <w:p w14:paraId="4E94C010" w14:textId="253CBACB"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文書改訂時は、文書管理手順書</w:t>
                            </w:r>
                            <w:r>
                              <w:rPr>
                                <w:rFonts w:asciiTheme="minorEastAsia" w:hAnsiTheme="minorEastAsia"/>
                                <w:sz w:val="20"/>
                                <w:szCs w:val="20"/>
                              </w:rPr>
                              <w:t>に従って、</w:t>
                            </w:r>
                            <w:r>
                              <w:rPr>
                                <w:rFonts w:asciiTheme="minorEastAsia" w:hAnsiTheme="minorEastAsia" w:hint="eastAsia"/>
                                <w:sz w:val="20"/>
                                <w:szCs w:val="20"/>
                              </w:rPr>
                              <w:t>改訂履歴を追記し、文書の更新や版の識別を管理して</w:t>
                            </w:r>
                            <w:r>
                              <w:rPr>
                                <w:rFonts w:asciiTheme="minorEastAsia" w:hAnsiTheme="minorEastAsia"/>
                                <w:sz w:val="20"/>
                                <w:szCs w:val="20"/>
                              </w:rPr>
                              <w:t>ください</w:t>
                            </w:r>
                            <w:r>
                              <w:rPr>
                                <w:rFonts w:asciiTheme="minorEastAsia" w:hAnsiTheme="minorEastAsia"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C124C" id="正方形/長方形 768" o:spid="_x0000_s1043" style="position:absolute;left:0;text-align:left;margin-left:365.7pt;margin-top:4.8pt;width:126pt;height:90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" fillcolor="window" strokecolor="#ffc000" strokeweight="2.25pt">
                <v:textbox>
                  <w:txbxContent>
                    <w:p w14:paraId="4E94C010" w14:textId="253CBACB" w:rsidR="00982FDA" w:rsidRPr="00E24B38" w:rsidRDefault="00982FDA" w:rsidP="00C975FB">
                      <w:pPr>
                        <w:spacing w:line="240" w:lineRule="exact"/>
                        <w:jc w:val="left"/>
                        <w:rPr>
                          <w:rFonts w:asciiTheme="minorEastAsia" w:hAnsiTheme="minorEastAsia"/>
                          <w:sz w:val="20"/>
                          <w:szCs w:val="20"/>
                        </w:rPr>
                      </w:pPr>
                      <w:r>
                        <w:rPr>
                          <w:rFonts w:asciiTheme="minorEastAsia" w:hAnsiTheme="minorEastAsia" w:hint="eastAsia"/>
                          <w:sz w:val="20"/>
                          <w:szCs w:val="20"/>
                        </w:rPr>
                        <w:t>文書改訂時は、文書管理手順書</w:t>
                      </w:r>
                      <w:r>
                        <w:rPr>
                          <w:rFonts w:asciiTheme="minorEastAsia" w:hAnsiTheme="minorEastAsia"/>
                          <w:sz w:val="20"/>
                          <w:szCs w:val="20"/>
                        </w:rPr>
                        <w:t>に従って、</w:t>
                      </w:r>
                      <w:r>
                        <w:rPr>
                          <w:rFonts w:asciiTheme="minorEastAsia" w:hAnsiTheme="minorEastAsia" w:hint="eastAsia"/>
                          <w:sz w:val="20"/>
                          <w:szCs w:val="20"/>
                        </w:rPr>
                        <w:t>改訂履歴を追記し、文書の更新や版の識別を管理して</w:t>
                      </w:r>
                      <w:r>
                        <w:rPr>
                          <w:rFonts w:asciiTheme="minorEastAsia" w:hAnsiTheme="minorEastAsia"/>
                          <w:sz w:val="20"/>
                          <w:szCs w:val="20"/>
                        </w:rPr>
                        <w:t>ください</w:t>
                      </w:r>
                      <w:r>
                        <w:rPr>
                          <w:rFonts w:asciiTheme="minorEastAsia" w:hAnsiTheme="minorEastAsia" w:hint="eastAsia"/>
                          <w:sz w:val="20"/>
                          <w:szCs w:val="20"/>
                        </w:rPr>
                        <w:t>。</w:t>
                      </w:r>
                    </w:p>
                  </w:txbxContent>
                </v:textbox>
              </v:rect>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2064" behindDoc="0" locked="0" layoutInCell="1" allowOverlap="1" wp14:anchorId="6E25F0A6" wp14:editId="408DF3BC">
                <wp:simplePos x="0" y="0"/>
                <wp:positionH relativeFrom="column">
                  <wp:posOffset>51435</wp:posOffset>
                </wp:positionH>
                <wp:positionV relativeFrom="paragraph">
                  <wp:posOffset>38100</wp:posOffset>
                </wp:positionV>
                <wp:extent cx="643890" cy="270510"/>
                <wp:effectExtent l="19050" t="19050" r="22860" b="15240"/>
                <wp:wrapNone/>
                <wp:docPr id="769" name="円/楕円 704"/>
                <wp:cNvGraphicFramePr/>
                <a:graphic xmlns:a="http://schemas.openxmlformats.org/drawingml/2006/main">
                  <a:graphicData uri="http://schemas.microsoft.com/office/word/2010/wordprocessingShape">
                    <wps:wsp>
                      <wps:cNvSpPr/>
                      <wps:spPr>
                        <a:xfrm>
                          <a:off x="0" y="0"/>
                          <a:ext cx="643890" cy="27051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D37DA" id="円/楕円 704" o:spid="_x0000_s1026" style="position:absolute;left:0;text-align:left;margin-left:4.05pt;margin-top:3pt;width:50.7pt;height:21.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" filled="f" strokecolor="#ffc000" strokeweight="2.25pt">
                <v:stroke joinstyle="miter"/>
              </v:oval>
            </w:pict>
          </mc:Fallback>
        </mc:AlternateContent>
      </w: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5920" behindDoc="0" locked="0" layoutInCell="1" allowOverlap="1" wp14:anchorId="20CC4EA3" wp14:editId="58F186CD">
                <wp:simplePos x="0" y="0"/>
                <wp:positionH relativeFrom="column">
                  <wp:posOffset>1598295</wp:posOffset>
                </wp:positionH>
                <wp:positionV relativeFrom="paragraph">
                  <wp:posOffset>285749</wp:posOffset>
                </wp:positionV>
                <wp:extent cx="280035" cy="3369945"/>
                <wp:effectExtent l="0" t="1905" r="22860" b="60960"/>
                <wp:wrapNone/>
                <wp:docPr id="770" name="左中かっこ 770"/>
                <wp:cNvGraphicFramePr/>
                <a:graphic xmlns:a="http://schemas.openxmlformats.org/drawingml/2006/main">
                  <a:graphicData uri="http://schemas.microsoft.com/office/word/2010/wordprocessingShape">
                    <wps:wsp>
                      <wps:cNvSpPr/>
                      <wps:spPr>
                        <a:xfrm rot="16200000">
                          <a:off x="0" y="0"/>
                          <a:ext cx="280035" cy="3369945"/>
                        </a:xfrm>
                        <a:prstGeom prst="leftBrac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D6B2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770" o:spid="_x0000_s1026" type="#_x0000_t87" style="position:absolute;left:0;text-align:left;margin-left:125.85pt;margin-top:22.5pt;width:22.05pt;height:265.35pt;rotation:-9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" adj="150" strokecolor="#ffc000" strokeweight="1.5pt">
                <v:stroke joinstyle="miter"/>
              </v:shape>
            </w:pict>
          </mc:Fallback>
        </mc:AlternateContent>
      </w: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7248" behindDoc="0" locked="0" layoutInCell="1" allowOverlap="1" wp14:anchorId="44CD3A2B" wp14:editId="103D5958">
                <wp:simplePos x="0" y="0"/>
                <wp:positionH relativeFrom="column">
                  <wp:posOffset>3891280</wp:posOffset>
                </wp:positionH>
                <wp:positionV relativeFrom="paragraph">
                  <wp:posOffset>1473200</wp:posOffset>
                </wp:positionV>
                <wp:extent cx="280035" cy="1019493"/>
                <wp:effectExtent l="0" t="7620" r="17145" b="55245"/>
                <wp:wrapNone/>
                <wp:docPr id="771" name="左中かっこ 771"/>
                <wp:cNvGraphicFramePr/>
                <a:graphic xmlns:a="http://schemas.openxmlformats.org/drawingml/2006/main">
                  <a:graphicData uri="http://schemas.microsoft.com/office/word/2010/wordprocessingShape">
                    <wps:wsp>
                      <wps:cNvSpPr/>
                      <wps:spPr>
                        <a:xfrm rot="16200000">
                          <a:off x="0" y="0"/>
                          <a:ext cx="280035" cy="1019493"/>
                        </a:xfrm>
                        <a:prstGeom prst="leftBrac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F7DD" id="左中かっこ 771" o:spid="_x0000_s1026" type="#_x0000_t87" style="position:absolute;left:0;text-align:left;margin-left:306.4pt;margin-top:116pt;width:22.05pt;height:80.3pt;rotation:-9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" adj="494" strokecolor="#ffc000" strokeweight="1.5pt">
                <v:stroke joinstyle="miter"/>
              </v:shape>
            </w:pict>
          </mc:Fallback>
        </mc:AlternateContent>
      </w:r>
      <w:r w:rsidRPr="000E65D3">
        <w:rPr>
          <w:rFonts w:ascii="HG丸ｺﾞｼｯｸM-PRO" w:eastAsia="HG丸ｺﾞｼｯｸM-PRO" w:hAnsi="HG丸ｺﾞｼｯｸM-PRO" w:cs="HG丸ｺﾞｼｯｸM-PRO" w:hint="eastAsia"/>
          <w:noProof/>
          <w:sz w:val="24"/>
        </w:rPr>
        <w:drawing>
          <wp:inline distT="0" distB="0" distL="0" distR="0" wp14:anchorId="1C9930A8" wp14:editId="3BEC4C89">
            <wp:extent cx="4632960" cy="1569562"/>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キャプチャ５.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107" cy="1581131"/>
                    </a:xfrm>
                    <a:prstGeom prst="rect">
                      <a:avLst/>
                    </a:prstGeom>
                  </pic:spPr>
                </pic:pic>
              </a:graphicData>
            </a:graphic>
          </wp:inline>
        </w:drawing>
      </w:r>
    </w:p>
    <w:p w14:paraId="013F5F9F" w14:textId="4E391D73" w:rsidR="00C975FB" w:rsidRPr="000E65D3" w:rsidRDefault="00C975FB" w:rsidP="00C975FB">
      <w:pPr>
        <w:rPr>
          <w:rFonts w:ascii="HG丸ｺﾞｼｯｸM-PRO" w:eastAsia="HG丸ｺﾞｼｯｸM-PRO" w:hAnsi="HG丸ｺﾞｼｯｸM-PRO" w:cs="HG丸ｺﾞｼｯｸM-PRO"/>
        </w:rPr>
      </w:pPr>
    </w:p>
    <w:p w14:paraId="7744037E" w14:textId="77777777" w:rsidR="00C975FB" w:rsidRPr="000E65D3" w:rsidRDefault="00C975FB" w:rsidP="00C975FB">
      <w:pPr>
        <w:rPr>
          <w:rFonts w:ascii="HG丸ｺﾞｼｯｸM-PRO" w:eastAsia="HG丸ｺﾞｼｯｸM-PRO" w:hAnsi="HG丸ｺﾞｼｯｸM-PRO" w:cs="HG丸ｺﾞｼｯｸM-PRO"/>
        </w:rPr>
      </w:pPr>
    </w:p>
    <w:p w14:paraId="0746E37A" w14:textId="77777777" w:rsidR="00C975FB" w:rsidRPr="000E65D3" w:rsidRDefault="00C975FB" w:rsidP="00C975FB">
      <w:pPr>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8272" behindDoc="0" locked="0" layoutInCell="1" allowOverlap="1" wp14:anchorId="56695AE2" wp14:editId="22D06B11">
                <wp:simplePos x="0" y="0"/>
                <wp:positionH relativeFrom="column">
                  <wp:posOffset>2899410</wp:posOffset>
                </wp:positionH>
                <wp:positionV relativeFrom="paragraph">
                  <wp:posOffset>36195</wp:posOffset>
                </wp:positionV>
                <wp:extent cx="2247900" cy="285750"/>
                <wp:effectExtent l="0" t="0" r="0" b="0"/>
                <wp:wrapNone/>
                <wp:docPr id="257" name="正方形/長方形 257"/>
                <wp:cNvGraphicFramePr/>
                <a:graphic xmlns:a="http://schemas.openxmlformats.org/drawingml/2006/main">
                  <a:graphicData uri="http://schemas.microsoft.com/office/word/2010/wordprocessingShape">
                    <wps:wsp>
                      <wps:cNvSpPr/>
                      <wps:spPr>
                        <a:xfrm>
                          <a:off x="0" y="0"/>
                          <a:ext cx="2247900" cy="285750"/>
                        </a:xfrm>
                        <a:prstGeom prst="rect">
                          <a:avLst/>
                        </a:prstGeom>
                        <a:solidFill>
                          <a:sysClr val="window" lastClr="FFFFFF"/>
                        </a:solidFill>
                        <a:ln w="12700" cap="flat" cmpd="sng" algn="ctr">
                          <a:noFill/>
                          <a:prstDash val="solid"/>
                          <a:miter lim="800000"/>
                        </a:ln>
                        <a:effectLst/>
                      </wps:spPr>
                      <wps:txbx>
                        <w:txbxContent>
                          <w:p w14:paraId="60843E21" w14:textId="77777777" w:rsidR="00982FDA" w:rsidRPr="00FC7954" w:rsidRDefault="00982FDA" w:rsidP="00C975FB">
                            <w:pPr>
                              <w:jc w:val="center"/>
                              <w:rPr>
                                <w:rFonts w:asciiTheme="minorEastAsia" w:hAnsiTheme="minorEastAsia"/>
                                <w:b/>
                                <w:u w:val="single"/>
                              </w:rPr>
                            </w:pPr>
                            <w:r w:rsidRPr="00FC7954">
                              <w:rPr>
                                <w:rFonts w:asciiTheme="minorEastAsia" w:hAnsiTheme="minorEastAsia" w:hint="eastAsia"/>
                                <w:b/>
                                <w:u w:val="single"/>
                              </w:rPr>
                              <w:t>補足説明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695AE2" id="正方形/長方形 257" o:spid="_x0000_s1044" style="position:absolute;left:0;text-align:left;margin-left:228.3pt;margin-top:2.85pt;width:177pt;height:22.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" fillcolor="window" stroked="f" strokeweight="1pt">
                <v:textbox>
                  <w:txbxContent>
                    <w:p w14:paraId="60843E21" w14:textId="77777777" w:rsidR="00982FDA" w:rsidRPr="00FC7954" w:rsidRDefault="00982FDA" w:rsidP="00C975FB">
                      <w:pPr>
                        <w:jc w:val="center"/>
                        <w:rPr>
                          <w:rFonts w:asciiTheme="minorEastAsia" w:hAnsiTheme="minorEastAsia"/>
                          <w:b/>
                          <w:u w:val="single"/>
                        </w:rPr>
                      </w:pPr>
                      <w:r w:rsidRPr="00FC7954">
                        <w:rPr>
                          <w:rFonts w:asciiTheme="minorEastAsia" w:hAnsiTheme="minorEastAsia" w:hint="eastAsia"/>
                          <w:b/>
                          <w:u w:val="single"/>
                        </w:rPr>
                        <w:t>補足説明</w:t>
                      </w:r>
                    </w:p>
                  </w:txbxContent>
                </v:textbox>
              </v:rect>
            </w:pict>
          </mc:Fallback>
        </mc:AlternateContent>
      </w: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6224" behindDoc="0" locked="0" layoutInCell="1" allowOverlap="1" wp14:anchorId="30A83249" wp14:editId="3F9DDC75">
                <wp:simplePos x="0" y="0"/>
                <wp:positionH relativeFrom="column">
                  <wp:posOffset>100965</wp:posOffset>
                </wp:positionH>
                <wp:positionV relativeFrom="paragraph">
                  <wp:posOffset>34290</wp:posOffset>
                </wp:positionV>
                <wp:extent cx="3248025" cy="533400"/>
                <wp:effectExtent l="0" t="0" r="9525" b="0"/>
                <wp:wrapNone/>
                <wp:docPr id="774" name="正方形/長方形 774"/>
                <wp:cNvGraphicFramePr/>
                <a:graphic xmlns:a="http://schemas.openxmlformats.org/drawingml/2006/main">
                  <a:graphicData uri="http://schemas.microsoft.com/office/word/2010/wordprocessingShape">
                    <wps:wsp>
                      <wps:cNvSpPr/>
                      <wps:spPr>
                        <a:xfrm>
                          <a:off x="0" y="0"/>
                          <a:ext cx="3248025" cy="533400"/>
                        </a:xfrm>
                        <a:prstGeom prst="rect">
                          <a:avLst/>
                        </a:prstGeom>
                        <a:solidFill>
                          <a:sysClr val="window" lastClr="FFFFFF"/>
                        </a:solidFill>
                        <a:ln w="12700" cap="flat" cmpd="sng" algn="ctr">
                          <a:noFill/>
                          <a:prstDash val="solid"/>
                          <a:miter lim="800000"/>
                        </a:ln>
                        <a:effectLst/>
                      </wps:spPr>
                      <wps:txbx>
                        <w:txbxContent>
                          <w:p w14:paraId="4C507472" w14:textId="77777777" w:rsidR="00982FDA" w:rsidRPr="00FC7954" w:rsidRDefault="00982FDA" w:rsidP="00C975FB">
                            <w:pPr>
                              <w:jc w:val="center"/>
                              <w:rPr>
                                <w:rFonts w:asciiTheme="minorEastAsia" w:hAnsiTheme="minorEastAsia"/>
                                <w:b/>
                                <w:u w:val="single"/>
                              </w:rPr>
                            </w:pPr>
                            <w:r>
                              <w:rPr>
                                <w:rFonts w:asciiTheme="minorEastAsia" w:hAnsiTheme="minorEastAsia" w:hint="eastAsia"/>
                                <w:b/>
                                <w:u w:val="single"/>
                              </w:rPr>
                              <w:t>手順書</w:t>
                            </w:r>
                            <w:r w:rsidRPr="00FC7954">
                              <w:rPr>
                                <w:rFonts w:asciiTheme="minorEastAsia" w:hAnsiTheme="minorEastAsia" w:hint="eastAsia"/>
                                <w:b/>
                                <w:u w:val="single"/>
                              </w:rPr>
                              <w:t>部分</w:t>
                            </w:r>
                          </w:p>
                          <w:p w14:paraId="459007F0" w14:textId="77777777" w:rsidR="00982FDA" w:rsidRPr="00FC7954" w:rsidRDefault="00982FDA" w:rsidP="00C975FB">
                            <w:pPr>
                              <w:jc w:val="center"/>
                              <w:rPr>
                                <w:rFonts w:asciiTheme="minorEastAsia" w:hAnsiTheme="minorEastAsia"/>
                              </w:rPr>
                            </w:pPr>
                            <w:r w:rsidRPr="00FC7954">
                              <w:rPr>
                                <w:rFonts w:asciiTheme="minorEastAsia" w:hAnsiTheme="minorEastAsia" w:hint="eastAsia"/>
                              </w:rPr>
                              <w:t>（適宜自社の実情に置き換えてご使用ください）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83249" id="正方形/長方形 774" o:spid="_x0000_s1045" style="position:absolute;left:0;text-align:left;margin-left:7.95pt;margin-top:2.7pt;width:255.75pt;height:4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" fillcolor="window" stroked="f" strokeweight="1pt">
                <v:textbox>
                  <w:txbxContent>
                    <w:p w14:paraId="4C507472" w14:textId="77777777" w:rsidR="00982FDA" w:rsidRPr="00FC7954" w:rsidRDefault="00982FDA" w:rsidP="00C975FB">
                      <w:pPr>
                        <w:jc w:val="center"/>
                        <w:rPr>
                          <w:rFonts w:asciiTheme="minorEastAsia" w:hAnsiTheme="minorEastAsia"/>
                          <w:b/>
                          <w:u w:val="single"/>
                        </w:rPr>
                      </w:pPr>
                      <w:r>
                        <w:rPr>
                          <w:rFonts w:asciiTheme="minorEastAsia" w:hAnsiTheme="minorEastAsia" w:hint="eastAsia"/>
                          <w:b/>
                          <w:u w:val="single"/>
                        </w:rPr>
                        <w:t>手順書</w:t>
                      </w:r>
                      <w:r w:rsidRPr="00FC7954">
                        <w:rPr>
                          <w:rFonts w:asciiTheme="minorEastAsia" w:hAnsiTheme="minorEastAsia" w:hint="eastAsia"/>
                          <w:b/>
                          <w:u w:val="single"/>
                        </w:rPr>
                        <w:t>部分</w:t>
                      </w:r>
                    </w:p>
                    <w:p w14:paraId="459007F0" w14:textId="77777777" w:rsidR="00982FDA" w:rsidRPr="00FC7954" w:rsidRDefault="00982FDA" w:rsidP="00C975FB">
                      <w:pPr>
                        <w:jc w:val="center"/>
                        <w:rPr>
                          <w:rFonts w:asciiTheme="minorEastAsia" w:hAnsiTheme="minorEastAsia"/>
                        </w:rPr>
                      </w:pPr>
                      <w:r w:rsidRPr="00FC7954">
                        <w:rPr>
                          <w:rFonts w:asciiTheme="minorEastAsia" w:hAnsiTheme="minorEastAsia" w:hint="eastAsia"/>
                        </w:rPr>
                        <w:t>（適宜自社の実情に置き換えてご使用ください）</w:t>
                      </w:r>
                    </w:p>
                  </w:txbxContent>
                </v:textbox>
              </v:rect>
            </w:pict>
          </mc:Fallback>
        </mc:AlternateContent>
      </w:r>
    </w:p>
    <w:p w14:paraId="45917126" w14:textId="77777777" w:rsidR="00C975FB" w:rsidRPr="000E65D3" w:rsidRDefault="00C975FB" w:rsidP="00C975FB">
      <w:pPr>
        <w:rPr>
          <w:rFonts w:ascii="HG丸ｺﾞｼｯｸM-PRO" w:eastAsia="HG丸ｺﾞｼｯｸM-PRO" w:hAnsi="HG丸ｺﾞｼｯｸM-PRO" w:cs="HG丸ｺﾞｼｯｸM-PRO"/>
        </w:rPr>
      </w:pPr>
    </w:p>
    <w:p w14:paraId="77AE90A0" w14:textId="77777777" w:rsidR="00C975FB" w:rsidRPr="000E65D3" w:rsidRDefault="00C975FB" w:rsidP="00C975FB">
      <w:pPr>
        <w:rPr>
          <w:rFonts w:ascii="HG丸ｺﾞｼｯｸM-PRO" w:eastAsia="HG丸ｺﾞｼｯｸM-PRO" w:hAnsi="HG丸ｺﾞｼｯｸM-PRO" w:cs="HG丸ｺﾞｼｯｸM-PRO"/>
        </w:rPr>
      </w:pPr>
    </w:p>
    <w:p w14:paraId="7EEF3173" w14:textId="554FEAD6" w:rsidR="00C975FB" w:rsidRPr="000E65D3" w:rsidRDefault="00C975FB" w:rsidP="00C975FB">
      <w:pPr>
        <w:widowControl/>
        <w:jc w:val="left"/>
        <w:rPr>
          <w:rFonts w:ascii="HG丸ｺﾞｼｯｸM-PRO" w:eastAsia="HG丸ｺﾞｼｯｸM-PRO" w:hAnsi="HG丸ｺﾞｼｯｸM-PRO" w:cs="HG丸ｺﾞｼｯｸM-PRO"/>
        </w:rPr>
      </w:pPr>
    </w:p>
    <w:p w14:paraId="3948F533" w14:textId="4C5CF85E" w:rsidR="00C975FB" w:rsidRPr="000E65D3" w:rsidRDefault="00C975FB" w:rsidP="00C975FB">
      <w:pPr>
        <w:rPr>
          <w:rFonts w:ascii="HG丸ｺﾞｼｯｸM-PRO" w:eastAsia="HG丸ｺﾞｼｯｸM-PRO" w:hAnsi="HG丸ｺﾞｼｯｸM-PRO" w:cs="HG丸ｺﾞｼｯｸM-PRO"/>
        </w:rPr>
      </w:pPr>
    </w:p>
    <w:p w14:paraId="221266AD" w14:textId="77777777" w:rsidR="00C975FB" w:rsidRPr="000E65D3" w:rsidRDefault="00C975FB" w:rsidP="00C975FB">
      <w:pPr>
        <w:widowControl/>
        <w:jc w:val="left"/>
        <w:rPr>
          <w:rFonts w:ascii="HG丸ｺﾞｼｯｸM-PRO" w:eastAsia="HG丸ｺﾞｼｯｸM-PRO" w:hAnsi="HG丸ｺﾞｼｯｸM-PRO" w:cs="HG丸ｺﾞｼｯｸM-PRO"/>
        </w:rPr>
        <w:sectPr w:rsidR="00C975FB" w:rsidRPr="000E65D3" w:rsidSect="0052189A">
          <w:pgSz w:w="11906" w:h="16838"/>
          <w:pgMar w:top="709" w:right="1701" w:bottom="567" w:left="1276" w:header="284" w:footer="179" w:gutter="0"/>
          <w:cols w:space="425"/>
          <w:docGrid w:type="lines" w:linePitch="360"/>
        </w:sectPr>
      </w:pPr>
      <w:r w:rsidRPr="000E65D3">
        <w:rPr>
          <w:rFonts w:ascii="HG丸ｺﾞｼｯｸM-PRO" w:eastAsia="HG丸ｺﾞｼｯｸM-PRO" w:hAnsi="HG丸ｺﾞｼｯｸM-PRO" w:cs="HG丸ｺﾞｼｯｸM-PRO"/>
        </w:rPr>
        <w:br w:type="page"/>
      </w:r>
    </w:p>
    <w:p w14:paraId="099879DB" w14:textId="7137DA12" w:rsidR="0060285C" w:rsidRPr="000E65D3" w:rsidRDefault="0060285C" w:rsidP="0060285C">
      <w:pPr>
        <w:widowControl/>
        <w:jc w:val="left"/>
        <w:rPr>
          <w:rFonts w:ascii="HG丸ｺﾞｼｯｸM-PRO" w:eastAsia="HG丸ｺﾞｼｯｸM-PRO" w:hAnsi="HG丸ｺﾞｼｯｸM-PRO"/>
          <w:sz w:val="20"/>
        </w:rPr>
      </w:pPr>
    </w:p>
    <w:p w14:paraId="398788F2" w14:textId="77777777" w:rsidR="0060285C" w:rsidRPr="000E65D3" w:rsidRDefault="0060285C" w:rsidP="0060285C">
      <w:pPr>
        <w:widowControl/>
        <w:jc w:val="left"/>
        <w:rPr>
          <w:rFonts w:ascii="HG丸ｺﾞｼｯｸM-PRO" w:eastAsia="HG丸ｺﾞｼｯｸM-PRO" w:hAnsi="HG丸ｺﾞｼｯｸM-PRO"/>
          <w:sz w:val="20"/>
        </w:rPr>
      </w:pPr>
    </w:p>
    <w:p w14:paraId="1F9D8335"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78BF532E"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5EE6FE20"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5EAFF98D"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20056D97"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0B4A0BC1"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32B1B30C"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662E9538"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241F7896" w14:textId="77777777" w:rsidR="0060285C" w:rsidRPr="000E65D3" w:rsidRDefault="0060285C" w:rsidP="0060285C">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6661D3E7" w14:textId="77777777" w:rsidR="0060285C" w:rsidRPr="000E65D3" w:rsidRDefault="0060285C" w:rsidP="0060285C">
      <w:pPr>
        <w:widowControl/>
        <w:jc w:val="left"/>
        <w:rPr>
          <w:rFonts w:ascii="HG丸ｺﾞｼｯｸM-PRO" w:eastAsia="HG丸ｺﾞｼｯｸM-PRO" w:hAnsi="HG丸ｺﾞｼｯｸM-PRO"/>
          <w:sz w:val="20"/>
        </w:rPr>
      </w:pPr>
    </w:p>
    <w:p w14:paraId="520B34B6" w14:textId="77777777" w:rsidR="0060285C" w:rsidRPr="000E65D3" w:rsidRDefault="0060285C" w:rsidP="0060285C">
      <w:pPr>
        <w:widowControl/>
        <w:jc w:val="left"/>
        <w:rPr>
          <w:rFonts w:ascii="HG丸ｺﾞｼｯｸM-PRO" w:eastAsia="HG丸ｺﾞｼｯｸM-PRO" w:hAnsi="HG丸ｺﾞｼｯｸM-PRO"/>
          <w:sz w:val="20"/>
        </w:rPr>
      </w:pPr>
    </w:p>
    <w:p w14:paraId="12F20442" w14:textId="77777777" w:rsidR="0060285C" w:rsidRPr="000E65D3" w:rsidRDefault="0060285C" w:rsidP="0060285C">
      <w:pPr>
        <w:widowControl/>
        <w:jc w:val="left"/>
        <w:rPr>
          <w:rFonts w:ascii="HG丸ｺﾞｼｯｸM-PRO" w:eastAsia="HG丸ｺﾞｼｯｸM-PRO" w:hAnsi="HG丸ｺﾞｼｯｸM-PRO"/>
          <w:sz w:val="20"/>
        </w:rPr>
      </w:pPr>
    </w:p>
    <w:p w14:paraId="699A1F28" w14:textId="77777777" w:rsidR="0060285C" w:rsidRPr="000E65D3" w:rsidRDefault="0060285C" w:rsidP="0060285C">
      <w:pPr>
        <w:widowControl/>
        <w:jc w:val="left"/>
        <w:rPr>
          <w:rFonts w:ascii="HG丸ｺﾞｼｯｸM-PRO" w:eastAsia="HG丸ｺﾞｼｯｸM-PRO" w:hAnsi="HG丸ｺﾞｼｯｸM-PRO"/>
          <w:sz w:val="20"/>
        </w:rPr>
      </w:pPr>
    </w:p>
    <w:p w14:paraId="58AA30CC" w14:textId="77777777" w:rsidR="0060285C" w:rsidRPr="000E65D3" w:rsidRDefault="0060285C" w:rsidP="0060285C">
      <w:pPr>
        <w:widowControl/>
        <w:jc w:val="left"/>
        <w:rPr>
          <w:rFonts w:ascii="HG丸ｺﾞｼｯｸM-PRO" w:eastAsia="HG丸ｺﾞｼｯｸM-PRO" w:hAnsi="HG丸ｺﾞｼｯｸM-PRO"/>
          <w:sz w:val="20"/>
        </w:rPr>
      </w:pPr>
    </w:p>
    <w:p w14:paraId="141EF833" w14:textId="77777777" w:rsidR="0060285C" w:rsidRPr="000E65D3" w:rsidRDefault="0060285C" w:rsidP="0060285C">
      <w:pPr>
        <w:widowControl/>
        <w:jc w:val="left"/>
        <w:rPr>
          <w:rFonts w:ascii="HG丸ｺﾞｼｯｸM-PRO" w:eastAsia="HG丸ｺﾞｼｯｸM-PRO" w:hAnsi="HG丸ｺﾞｼｯｸM-PRO"/>
          <w:sz w:val="20"/>
        </w:rPr>
      </w:pPr>
    </w:p>
    <w:p w14:paraId="03247A33" w14:textId="77777777" w:rsidR="0060285C" w:rsidRPr="000E65D3" w:rsidRDefault="0060285C" w:rsidP="0060285C">
      <w:pPr>
        <w:widowControl/>
        <w:jc w:val="left"/>
        <w:rPr>
          <w:rFonts w:ascii="HG丸ｺﾞｼｯｸM-PRO" w:eastAsia="HG丸ｺﾞｼｯｸM-PRO" w:hAnsi="HG丸ｺﾞｼｯｸM-PRO"/>
          <w:sz w:val="20"/>
        </w:rPr>
      </w:pPr>
    </w:p>
    <w:p w14:paraId="29709673" w14:textId="77777777" w:rsidR="0060285C" w:rsidRPr="000E65D3" w:rsidRDefault="0060285C" w:rsidP="0060285C">
      <w:pPr>
        <w:widowControl/>
        <w:jc w:val="left"/>
        <w:rPr>
          <w:rFonts w:ascii="HG丸ｺﾞｼｯｸM-PRO" w:eastAsia="HG丸ｺﾞｼｯｸM-PRO" w:hAnsi="HG丸ｺﾞｼｯｸM-PRO"/>
          <w:sz w:val="20"/>
        </w:rPr>
      </w:pPr>
    </w:p>
    <w:p w14:paraId="5F487BCA" w14:textId="77777777" w:rsidR="0060285C" w:rsidRPr="000E65D3" w:rsidRDefault="0060285C" w:rsidP="0060285C">
      <w:pPr>
        <w:jc w:val="left"/>
        <w:rPr>
          <w:rFonts w:ascii="HG丸ｺﾞｼｯｸM-PRO" w:eastAsia="HG丸ｺﾞｼｯｸM-PRO" w:hAnsi="HG丸ｺﾞｼｯｸM-PRO"/>
          <w:sz w:val="20"/>
        </w:rPr>
      </w:pPr>
    </w:p>
    <w:p w14:paraId="1D7895B0" w14:textId="3454F666" w:rsidR="0060285C" w:rsidRDefault="0060285C">
      <w:pPr>
        <w:widowControl/>
        <w:jc w:val="left"/>
        <w:rPr>
          <w:rFonts w:ascii="HG丸ｺﾞｼｯｸM-PRO" w:eastAsia="HG丸ｺﾞｼｯｸM-PRO" w:hAnsi="HG丸ｺﾞｼｯｸM-PRO" w:cs="HG丸ｺﾞｼｯｸM-PRO"/>
        </w:rPr>
      </w:pPr>
    </w:p>
    <w:p w14:paraId="3A7D7D86" w14:textId="77777777" w:rsidR="00C975FB" w:rsidRPr="000E65D3" w:rsidRDefault="00C975FB" w:rsidP="00C975FB">
      <w:pPr>
        <w:widowControl/>
        <w:jc w:val="left"/>
        <w:rPr>
          <w:rFonts w:ascii="HG丸ｺﾞｼｯｸM-PRO" w:eastAsia="HG丸ｺﾞｼｯｸM-PRO" w:hAnsi="HG丸ｺﾞｼｯｸM-PRO" w:cs="HG丸ｺﾞｼｯｸM-PRO"/>
        </w:rPr>
      </w:pPr>
    </w:p>
    <w:p w14:paraId="361334DD" w14:textId="7A4B7185" w:rsidR="0060285C" w:rsidRDefault="0060285C">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br w:type="page"/>
      </w:r>
    </w:p>
    <w:p w14:paraId="3B4EEBB6" w14:textId="77777777" w:rsidR="00C975FB" w:rsidRPr="000E65D3" w:rsidRDefault="00C975FB" w:rsidP="00C975FB">
      <w:pPr>
        <w:rPr>
          <w:rFonts w:ascii="HG丸ｺﾞｼｯｸM-PRO" w:eastAsia="HG丸ｺﾞｼｯｸM-PRO" w:hAnsi="HG丸ｺﾞｼｯｸM-PRO" w:cs="HG丸ｺﾞｼｯｸM-PRO"/>
        </w:rPr>
      </w:pPr>
    </w:p>
    <w:p w14:paraId="19DFD768"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3B577172"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24A7F2E4"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5A1DCB73"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4412E493" w14:textId="54B218FF" w:rsidR="00C975FB" w:rsidRPr="000E65D3" w:rsidRDefault="00C975FB" w:rsidP="00C975FB">
      <w:pPr>
        <w:jc w:val="center"/>
        <w:rPr>
          <w:rFonts w:ascii="HG丸ｺﾞｼｯｸM-PRO" w:eastAsia="HG丸ｺﾞｼｯｸM-PRO" w:hAnsi="HG丸ｺﾞｼｯｸM-PRO" w:cs="HG丸ｺﾞｼｯｸM-PRO"/>
          <w:sz w:val="48"/>
          <w:szCs w:val="48"/>
        </w:rPr>
      </w:pPr>
      <w:r w:rsidRPr="000E65D3">
        <w:rPr>
          <w:rFonts w:ascii="HG丸ｺﾞｼｯｸM-PRO" w:eastAsia="HG丸ｺﾞｼｯｸM-PRO" w:hAnsi="HG丸ｺﾞｼｯｸM-PRO" w:cs="HG丸ｺﾞｼｯｸM-PRO" w:hint="eastAsia"/>
          <w:sz w:val="48"/>
          <w:szCs w:val="48"/>
        </w:rPr>
        <w:t>品質管理監督システム</w:t>
      </w:r>
    </w:p>
    <w:p w14:paraId="23D7C787" w14:textId="77777777" w:rsidR="00C975FB" w:rsidRPr="000E65D3" w:rsidRDefault="00C975FB" w:rsidP="00C975FB">
      <w:pPr>
        <w:jc w:val="center"/>
        <w:rPr>
          <w:rFonts w:ascii="HG丸ｺﾞｼｯｸM-PRO" w:eastAsia="HG丸ｺﾞｼｯｸM-PRO" w:hAnsi="HG丸ｺﾞｼｯｸM-PRO" w:cs="HG丸ｺﾞｼｯｸM-PRO"/>
          <w:sz w:val="56"/>
          <w:szCs w:val="48"/>
        </w:rPr>
      </w:pPr>
      <w:r w:rsidRPr="000E65D3">
        <w:rPr>
          <w:rFonts w:ascii="HG丸ｺﾞｼｯｸM-PRO" w:eastAsia="HG丸ｺﾞｼｯｸM-PRO" w:hAnsi="HG丸ｺﾞｼｯｸM-PRO" w:cs="HG丸ｺﾞｼｯｸM-PRO" w:hint="eastAsia"/>
          <w:sz w:val="56"/>
          <w:szCs w:val="48"/>
        </w:rPr>
        <w:t>手順書集</w:t>
      </w:r>
    </w:p>
    <w:p w14:paraId="280E3DA4"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455F8DE0"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7DD2A748"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15687E5A"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64C40CA6"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502620DC"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61C7689E"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3A05674A" w14:textId="312D13DE" w:rsidR="00C975FB" w:rsidRDefault="00C975FB" w:rsidP="00C975FB">
      <w:pPr>
        <w:jc w:val="center"/>
        <w:rPr>
          <w:rFonts w:ascii="HG丸ｺﾞｼｯｸM-PRO" w:eastAsia="HG丸ｺﾞｼｯｸM-PRO" w:hAnsi="HG丸ｺﾞｼｯｸM-PRO" w:cs="HG丸ｺﾞｼｯｸM-PRO"/>
          <w:sz w:val="28"/>
          <w:szCs w:val="28"/>
        </w:rPr>
      </w:pPr>
      <w:r w:rsidRPr="000E65D3">
        <w:rPr>
          <w:rFonts w:ascii="HG丸ｺﾞｼｯｸM-PRO" w:eastAsia="HG丸ｺﾞｼｯｸM-PRO" w:hAnsi="HG丸ｺﾞｼｯｸM-PRO" w:cs="HG丸ｺﾞｼｯｸM-PRO" w:hint="eastAsia"/>
          <w:sz w:val="28"/>
          <w:szCs w:val="28"/>
        </w:rPr>
        <w:t>株式会社</w:t>
      </w:r>
      <w:r w:rsidR="00164B09" w:rsidRPr="000E65D3">
        <w:rPr>
          <w:rFonts w:ascii="HG丸ｺﾞｼｯｸM-PRO" w:eastAsia="HG丸ｺﾞｼｯｸM-PRO" w:hAnsi="HG丸ｺﾞｼｯｸM-PRO" w:cs="HG丸ｺﾞｼｯｸM-PRO" w:hint="eastAsia"/>
          <w:sz w:val="28"/>
          <w:szCs w:val="28"/>
        </w:rPr>
        <w:t>○○○○</w:t>
      </w:r>
    </w:p>
    <w:p w14:paraId="295FEE56" w14:textId="6047260B" w:rsidR="002841F8" w:rsidRDefault="002841F8" w:rsidP="00C975FB">
      <w:pPr>
        <w:jc w:val="center"/>
        <w:rPr>
          <w:rFonts w:ascii="HG丸ｺﾞｼｯｸM-PRO" w:eastAsia="HG丸ｺﾞｼｯｸM-PRO" w:hAnsi="HG丸ｺﾞｼｯｸM-PRO" w:cs="HG丸ｺﾞｼｯｸM-PRO"/>
          <w:sz w:val="28"/>
          <w:szCs w:val="28"/>
        </w:rPr>
      </w:pPr>
    </w:p>
    <w:p w14:paraId="248B54CE" w14:textId="10413064" w:rsidR="002841F8" w:rsidRDefault="002841F8" w:rsidP="00C975FB">
      <w:pPr>
        <w:jc w:val="center"/>
        <w:rPr>
          <w:rFonts w:ascii="HG丸ｺﾞｼｯｸM-PRO" w:eastAsia="HG丸ｺﾞｼｯｸM-PRO" w:hAnsi="HG丸ｺﾞｼｯｸM-PRO" w:cs="HG丸ｺﾞｼｯｸM-PRO"/>
          <w:sz w:val="28"/>
          <w:szCs w:val="28"/>
        </w:rPr>
      </w:pPr>
    </w:p>
    <w:tbl>
      <w:tblPr>
        <w:tblStyle w:val="aa"/>
        <w:tblW w:w="0" w:type="auto"/>
        <w:tblLook w:val="04A0" w:firstRow="1" w:lastRow="0" w:firstColumn="1" w:lastColumn="0" w:noHBand="0" w:noVBand="1"/>
      </w:tblPr>
      <w:tblGrid>
        <w:gridCol w:w="8919"/>
      </w:tblGrid>
      <w:tr w:rsidR="002841F8" w14:paraId="287C15A4" w14:textId="77777777" w:rsidTr="002841F8">
        <w:tc>
          <w:tcPr>
            <w:tcW w:w="8919" w:type="dxa"/>
          </w:tcPr>
          <w:p w14:paraId="03031653" w14:textId="51050005" w:rsidR="002841F8" w:rsidRPr="002841F8" w:rsidRDefault="002841F8" w:rsidP="002841F8">
            <w:pPr>
              <w:ind w:left="240" w:hangingChars="100" w:hanging="240"/>
              <w:rPr>
                <w:rFonts w:ascii="HG丸ｺﾞｼｯｸM-PRO" w:eastAsia="HG丸ｺﾞｼｯｸM-PRO" w:hAnsi="HG丸ｺﾞｼｯｸM-PRO" w:cs="HG丸ｺﾞｼｯｸM-PRO"/>
                <w:sz w:val="24"/>
                <w:szCs w:val="28"/>
              </w:rPr>
            </w:pPr>
            <w:r w:rsidRPr="002841F8">
              <w:rPr>
                <w:rFonts w:ascii="HG丸ｺﾞｼｯｸM-PRO" w:eastAsia="HG丸ｺﾞｼｯｸM-PRO" w:hAnsi="HG丸ｺﾞｼｯｸM-PRO" w:cs="HG丸ｺﾞｼｯｸM-PRO" w:hint="eastAsia"/>
                <w:sz w:val="24"/>
                <w:szCs w:val="28"/>
              </w:rPr>
              <w:t>※本手順書集は、各社の業務内容や実情に合わせて、QMS省令の規定の範囲内で適宜手直しいただき、ご活用ください。</w:t>
            </w:r>
          </w:p>
        </w:tc>
      </w:tr>
    </w:tbl>
    <w:p w14:paraId="12E94AEE" w14:textId="77777777" w:rsidR="002841F8" w:rsidRPr="000E65D3" w:rsidRDefault="002841F8" w:rsidP="00C975FB">
      <w:pPr>
        <w:jc w:val="center"/>
        <w:rPr>
          <w:rFonts w:ascii="HG丸ｺﾞｼｯｸM-PRO" w:eastAsia="HG丸ｺﾞｼｯｸM-PRO" w:hAnsi="HG丸ｺﾞｼｯｸM-PRO" w:cs="HG丸ｺﾞｼｯｸM-PRO"/>
          <w:sz w:val="28"/>
          <w:szCs w:val="28"/>
        </w:rPr>
      </w:pPr>
    </w:p>
    <w:p w14:paraId="4A9C856D" w14:textId="77777777" w:rsidR="00DC39DB" w:rsidRPr="000E65D3" w:rsidRDefault="00DC39DB">
      <w:pPr>
        <w:widowControl/>
        <w:jc w:val="left"/>
        <w:rPr>
          <w:rFonts w:ascii="HG丸ｺﾞｼｯｸM-PRO" w:eastAsia="HG丸ｺﾞｼｯｸM-PRO" w:hAnsi="HG丸ｺﾞｼｯｸM-PRO" w:cs="HG丸ｺﾞｼｯｸM-PRO"/>
        </w:rPr>
        <w:sectPr w:rsidR="00DC39DB" w:rsidRPr="000E65D3" w:rsidSect="00FD13ED">
          <w:footerReference w:type="default" r:id="rId16"/>
          <w:pgSz w:w="11906" w:h="16838"/>
          <w:pgMar w:top="709" w:right="1701" w:bottom="567" w:left="1276" w:header="284" w:footer="179" w:gutter="0"/>
          <w:pgNumType w:fmt="numberInDash" w:start="1"/>
          <w:cols w:space="425"/>
          <w:docGrid w:type="lines" w:linePitch="360"/>
        </w:sectPr>
      </w:pPr>
      <w:r w:rsidRPr="000E65D3">
        <w:rPr>
          <w:rFonts w:ascii="HG丸ｺﾞｼｯｸM-PRO" w:eastAsia="HG丸ｺﾞｼｯｸM-PRO" w:hAnsi="HG丸ｺﾞｼｯｸM-PRO" w:cs="HG丸ｺﾞｼｯｸM-PRO"/>
        </w:rPr>
        <w:br w:type="page"/>
      </w:r>
    </w:p>
    <w:sdt>
      <w:sdtPr>
        <w:rPr>
          <w:rFonts w:asciiTheme="minorHAnsi" w:eastAsiaTheme="minorEastAsia" w:hAnsiTheme="minorHAnsi" w:cstheme="minorBidi"/>
          <w:color w:val="auto"/>
          <w:kern w:val="2"/>
          <w:sz w:val="21"/>
          <w:szCs w:val="22"/>
          <w:lang w:val="ja-JP"/>
        </w:rPr>
        <w:id w:val="405734940"/>
        <w:docPartObj>
          <w:docPartGallery w:val="Table of Contents"/>
          <w:docPartUnique/>
        </w:docPartObj>
      </w:sdtPr>
      <w:sdtEndPr>
        <w:rPr>
          <w:b/>
          <w:bCs/>
        </w:rPr>
      </w:sdtEndPr>
      <w:sdtContent>
        <w:p w14:paraId="1AA93F16" w14:textId="15459B3A" w:rsidR="00DC39DB" w:rsidRPr="008B0B3C" w:rsidRDefault="000E1C7F">
          <w:pPr>
            <w:pStyle w:val="af9"/>
            <w:rPr>
              <w:rFonts w:ascii="HG丸ｺﾞｼｯｸM-PRO" w:eastAsia="HG丸ｺﾞｼｯｸM-PRO" w:hAnsi="HG丸ｺﾞｼｯｸM-PRO"/>
              <w:color w:val="auto"/>
            </w:rPr>
          </w:pPr>
          <w:r w:rsidRPr="008B0B3C">
            <w:rPr>
              <w:rFonts w:ascii="HG丸ｺﾞｼｯｸM-PRO" w:eastAsia="HG丸ｺﾞｼｯｸM-PRO" w:hAnsi="HG丸ｺﾞｼｯｸM-PRO" w:hint="eastAsia"/>
              <w:color w:val="auto"/>
              <w:lang w:val="ja-JP"/>
            </w:rPr>
            <w:t>目次</w:t>
          </w:r>
        </w:p>
        <w:p w14:paraId="22879FF5" w14:textId="0862B39F" w:rsidR="00646B8E" w:rsidRDefault="00613865">
          <w:pPr>
            <w:pStyle w:val="15"/>
            <w:rPr>
              <w:rFonts w:asciiTheme="minorHAnsi" w:eastAsiaTheme="minorEastAsia" w:hAnsiTheme="minorHAnsi"/>
              <w:kern w:val="2"/>
            </w:rPr>
          </w:pPr>
          <w:r w:rsidRPr="000E65D3">
            <w:fldChar w:fldCharType="begin"/>
          </w:r>
          <w:r w:rsidRPr="000E65D3">
            <w:instrText xml:space="preserve"> TOC \o "1-3" \h \z \u </w:instrText>
          </w:r>
          <w:r w:rsidRPr="000E65D3">
            <w:fldChar w:fldCharType="separate"/>
          </w:r>
          <w:hyperlink w:anchor="_Toc129885442" w:history="1">
            <w:r w:rsidR="00646B8E" w:rsidRPr="00E93C6B">
              <w:rPr>
                <w:rStyle w:val="af6"/>
              </w:rPr>
              <w:t>【手順書1】【手順書14】【手順書21】 ソフトウェアの適用に係るバリデーション手順書</w:t>
            </w:r>
            <w:r w:rsidR="00646B8E">
              <w:rPr>
                <w:webHidden/>
              </w:rPr>
              <w:tab/>
            </w:r>
            <w:r w:rsidR="00646B8E">
              <w:rPr>
                <w:webHidden/>
              </w:rPr>
              <w:fldChar w:fldCharType="begin"/>
            </w:r>
            <w:r w:rsidR="00646B8E">
              <w:rPr>
                <w:webHidden/>
              </w:rPr>
              <w:instrText xml:space="preserve"> PAGEREF _Toc129885442 \h </w:instrText>
            </w:r>
            <w:r w:rsidR="00646B8E">
              <w:rPr>
                <w:webHidden/>
              </w:rPr>
            </w:r>
            <w:r w:rsidR="00646B8E">
              <w:rPr>
                <w:webHidden/>
              </w:rPr>
              <w:fldChar w:fldCharType="separate"/>
            </w:r>
            <w:r w:rsidR="00982FDA">
              <w:rPr>
                <w:webHidden/>
              </w:rPr>
              <w:t>1</w:t>
            </w:r>
            <w:r w:rsidR="00646B8E">
              <w:rPr>
                <w:webHidden/>
              </w:rPr>
              <w:fldChar w:fldCharType="end"/>
            </w:r>
          </w:hyperlink>
        </w:p>
        <w:p w14:paraId="48102D2E" w14:textId="73E8EEF7" w:rsidR="00646B8E" w:rsidRDefault="00CF34E4">
          <w:pPr>
            <w:pStyle w:val="15"/>
            <w:rPr>
              <w:rFonts w:asciiTheme="minorHAnsi" w:eastAsiaTheme="minorEastAsia" w:hAnsiTheme="minorHAnsi"/>
              <w:kern w:val="2"/>
            </w:rPr>
          </w:pPr>
          <w:hyperlink w:anchor="_Toc129885443" w:history="1">
            <w:r w:rsidR="00646B8E" w:rsidRPr="00E93C6B">
              <w:rPr>
                <w:rStyle w:val="af6"/>
              </w:rPr>
              <w:t>【手順書２】文書管理手順書</w:t>
            </w:r>
            <w:r w:rsidR="00646B8E">
              <w:rPr>
                <w:webHidden/>
              </w:rPr>
              <w:tab/>
            </w:r>
            <w:r w:rsidR="00646B8E">
              <w:rPr>
                <w:webHidden/>
              </w:rPr>
              <w:fldChar w:fldCharType="begin"/>
            </w:r>
            <w:r w:rsidR="00646B8E">
              <w:rPr>
                <w:webHidden/>
              </w:rPr>
              <w:instrText xml:space="preserve"> PAGEREF _Toc129885443 \h </w:instrText>
            </w:r>
            <w:r w:rsidR="00646B8E">
              <w:rPr>
                <w:webHidden/>
              </w:rPr>
            </w:r>
            <w:r w:rsidR="00646B8E">
              <w:rPr>
                <w:webHidden/>
              </w:rPr>
              <w:fldChar w:fldCharType="separate"/>
            </w:r>
            <w:r w:rsidR="00982FDA">
              <w:rPr>
                <w:webHidden/>
              </w:rPr>
              <w:t>9</w:t>
            </w:r>
            <w:r w:rsidR="00646B8E">
              <w:rPr>
                <w:webHidden/>
              </w:rPr>
              <w:fldChar w:fldCharType="end"/>
            </w:r>
          </w:hyperlink>
        </w:p>
        <w:p w14:paraId="2FA219E0" w14:textId="7504B088" w:rsidR="00646B8E" w:rsidRDefault="00CF34E4">
          <w:pPr>
            <w:pStyle w:val="15"/>
            <w:rPr>
              <w:rFonts w:asciiTheme="minorHAnsi" w:eastAsiaTheme="minorEastAsia" w:hAnsiTheme="minorHAnsi"/>
              <w:kern w:val="2"/>
            </w:rPr>
          </w:pPr>
          <w:hyperlink w:anchor="_Toc129885444" w:history="1">
            <w:r w:rsidR="00646B8E" w:rsidRPr="00E93C6B">
              <w:rPr>
                <w:rStyle w:val="af6"/>
              </w:rPr>
              <w:t>【手順書３】記録管理手順書</w:t>
            </w:r>
            <w:r w:rsidR="00646B8E">
              <w:rPr>
                <w:webHidden/>
              </w:rPr>
              <w:tab/>
            </w:r>
            <w:r w:rsidR="00646B8E">
              <w:rPr>
                <w:webHidden/>
              </w:rPr>
              <w:fldChar w:fldCharType="begin"/>
            </w:r>
            <w:r w:rsidR="00646B8E">
              <w:rPr>
                <w:webHidden/>
              </w:rPr>
              <w:instrText xml:space="preserve"> PAGEREF _Toc129885444 \h </w:instrText>
            </w:r>
            <w:r w:rsidR="00646B8E">
              <w:rPr>
                <w:webHidden/>
              </w:rPr>
            </w:r>
            <w:r w:rsidR="00646B8E">
              <w:rPr>
                <w:webHidden/>
              </w:rPr>
              <w:fldChar w:fldCharType="separate"/>
            </w:r>
            <w:r w:rsidR="00982FDA">
              <w:rPr>
                <w:webHidden/>
              </w:rPr>
              <w:t>19</w:t>
            </w:r>
            <w:r w:rsidR="00646B8E">
              <w:rPr>
                <w:webHidden/>
              </w:rPr>
              <w:fldChar w:fldCharType="end"/>
            </w:r>
          </w:hyperlink>
        </w:p>
        <w:p w14:paraId="78C769E2" w14:textId="0E15645B" w:rsidR="00646B8E" w:rsidRDefault="00CF34E4">
          <w:pPr>
            <w:pStyle w:val="15"/>
            <w:rPr>
              <w:rFonts w:asciiTheme="minorHAnsi" w:eastAsiaTheme="minorEastAsia" w:hAnsiTheme="minorHAnsi"/>
              <w:kern w:val="2"/>
            </w:rPr>
          </w:pPr>
          <w:hyperlink w:anchor="_Toc129885445" w:history="1">
            <w:r w:rsidR="00646B8E" w:rsidRPr="00E93C6B">
              <w:rPr>
                <w:rStyle w:val="af6"/>
              </w:rPr>
              <w:t>【手順書４】マネジメントレビュー手順書</w:t>
            </w:r>
            <w:r w:rsidR="00646B8E">
              <w:rPr>
                <w:webHidden/>
              </w:rPr>
              <w:tab/>
            </w:r>
            <w:r w:rsidR="00646B8E">
              <w:rPr>
                <w:webHidden/>
              </w:rPr>
              <w:fldChar w:fldCharType="begin"/>
            </w:r>
            <w:r w:rsidR="00646B8E">
              <w:rPr>
                <w:webHidden/>
              </w:rPr>
              <w:instrText xml:space="preserve"> PAGEREF _Toc129885445 \h </w:instrText>
            </w:r>
            <w:r w:rsidR="00646B8E">
              <w:rPr>
                <w:webHidden/>
              </w:rPr>
            </w:r>
            <w:r w:rsidR="00646B8E">
              <w:rPr>
                <w:webHidden/>
              </w:rPr>
              <w:fldChar w:fldCharType="separate"/>
            </w:r>
            <w:r w:rsidR="00982FDA">
              <w:rPr>
                <w:webHidden/>
              </w:rPr>
              <w:t>27</w:t>
            </w:r>
            <w:r w:rsidR="00646B8E">
              <w:rPr>
                <w:webHidden/>
              </w:rPr>
              <w:fldChar w:fldCharType="end"/>
            </w:r>
          </w:hyperlink>
        </w:p>
        <w:p w14:paraId="1535F632" w14:textId="51E53DA4" w:rsidR="00646B8E" w:rsidRDefault="00CF34E4">
          <w:pPr>
            <w:pStyle w:val="15"/>
            <w:rPr>
              <w:rFonts w:asciiTheme="minorHAnsi" w:eastAsiaTheme="minorEastAsia" w:hAnsiTheme="minorHAnsi"/>
              <w:kern w:val="2"/>
            </w:rPr>
          </w:pPr>
          <w:hyperlink w:anchor="_Toc129885446" w:history="1">
            <w:r w:rsidR="00646B8E" w:rsidRPr="00E93C6B">
              <w:rPr>
                <w:rStyle w:val="af6"/>
              </w:rPr>
              <w:t>【手順書５】教育訓練手順書</w:t>
            </w:r>
            <w:r w:rsidR="00646B8E">
              <w:rPr>
                <w:webHidden/>
              </w:rPr>
              <w:tab/>
            </w:r>
            <w:r w:rsidR="00646B8E">
              <w:rPr>
                <w:webHidden/>
              </w:rPr>
              <w:fldChar w:fldCharType="begin"/>
            </w:r>
            <w:r w:rsidR="00646B8E">
              <w:rPr>
                <w:webHidden/>
              </w:rPr>
              <w:instrText xml:space="preserve"> PAGEREF _Toc129885446 \h </w:instrText>
            </w:r>
            <w:r w:rsidR="00646B8E">
              <w:rPr>
                <w:webHidden/>
              </w:rPr>
            </w:r>
            <w:r w:rsidR="00646B8E">
              <w:rPr>
                <w:webHidden/>
              </w:rPr>
              <w:fldChar w:fldCharType="separate"/>
            </w:r>
            <w:r w:rsidR="00982FDA">
              <w:rPr>
                <w:webHidden/>
              </w:rPr>
              <w:t>33</w:t>
            </w:r>
            <w:r w:rsidR="00646B8E">
              <w:rPr>
                <w:webHidden/>
              </w:rPr>
              <w:fldChar w:fldCharType="end"/>
            </w:r>
          </w:hyperlink>
        </w:p>
        <w:p w14:paraId="52328FA4" w14:textId="12D844D5" w:rsidR="00646B8E" w:rsidRDefault="00CF34E4">
          <w:pPr>
            <w:pStyle w:val="15"/>
            <w:rPr>
              <w:rFonts w:asciiTheme="minorHAnsi" w:eastAsiaTheme="minorEastAsia" w:hAnsiTheme="minorHAnsi"/>
              <w:kern w:val="2"/>
            </w:rPr>
          </w:pPr>
          <w:hyperlink w:anchor="_Toc129885447" w:history="1">
            <w:r w:rsidR="00646B8E" w:rsidRPr="00E93C6B">
              <w:rPr>
                <w:rStyle w:val="af6"/>
              </w:rPr>
              <w:t>【手順書6】作業環境手順書</w:t>
            </w:r>
            <w:r w:rsidR="00646B8E">
              <w:rPr>
                <w:webHidden/>
              </w:rPr>
              <w:tab/>
            </w:r>
            <w:r w:rsidR="00646B8E">
              <w:rPr>
                <w:webHidden/>
              </w:rPr>
              <w:fldChar w:fldCharType="begin"/>
            </w:r>
            <w:r w:rsidR="00646B8E">
              <w:rPr>
                <w:webHidden/>
              </w:rPr>
              <w:instrText xml:space="preserve"> PAGEREF _Toc129885447 \h </w:instrText>
            </w:r>
            <w:r w:rsidR="00646B8E">
              <w:rPr>
                <w:webHidden/>
              </w:rPr>
            </w:r>
            <w:r w:rsidR="00646B8E">
              <w:rPr>
                <w:webHidden/>
              </w:rPr>
              <w:fldChar w:fldCharType="separate"/>
            </w:r>
            <w:r w:rsidR="00982FDA">
              <w:rPr>
                <w:webHidden/>
              </w:rPr>
              <w:t>39</w:t>
            </w:r>
            <w:r w:rsidR="00646B8E">
              <w:rPr>
                <w:webHidden/>
              </w:rPr>
              <w:fldChar w:fldCharType="end"/>
            </w:r>
          </w:hyperlink>
        </w:p>
        <w:p w14:paraId="78BD583F" w14:textId="4CF5006D" w:rsidR="00646B8E" w:rsidRDefault="00CF34E4">
          <w:pPr>
            <w:pStyle w:val="15"/>
            <w:rPr>
              <w:rFonts w:asciiTheme="minorHAnsi" w:eastAsiaTheme="minorEastAsia" w:hAnsiTheme="minorHAnsi"/>
              <w:kern w:val="2"/>
            </w:rPr>
          </w:pPr>
          <w:hyperlink w:anchor="_Toc129885448" w:history="1">
            <w:r w:rsidR="00646B8E" w:rsidRPr="00E93C6B">
              <w:rPr>
                <w:rStyle w:val="af6"/>
              </w:rPr>
              <w:t>【手順書7】【手順書8】【手順書９】 設計開発手順書</w:t>
            </w:r>
            <w:r w:rsidR="00646B8E">
              <w:rPr>
                <w:webHidden/>
              </w:rPr>
              <w:tab/>
            </w:r>
            <w:r w:rsidR="00646B8E">
              <w:rPr>
                <w:webHidden/>
              </w:rPr>
              <w:fldChar w:fldCharType="begin"/>
            </w:r>
            <w:r w:rsidR="00646B8E">
              <w:rPr>
                <w:webHidden/>
              </w:rPr>
              <w:instrText xml:space="preserve"> PAGEREF _Toc129885448 \h </w:instrText>
            </w:r>
            <w:r w:rsidR="00646B8E">
              <w:rPr>
                <w:webHidden/>
              </w:rPr>
            </w:r>
            <w:r w:rsidR="00646B8E">
              <w:rPr>
                <w:webHidden/>
              </w:rPr>
              <w:fldChar w:fldCharType="separate"/>
            </w:r>
            <w:r w:rsidR="00982FDA">
              <w:rPr>
                <w:webHidden/>
              </w:rPr>
              <w:t>47</w:t>
            </w:r>
            <w:r w:rsidR="00646B8E">
              <w:rPr>
                <w:webHidden/>
              </w:rPr>
              <w:fldChar w:fldCharType="end"/>
            </w:r>
          </w:hyperlink>
        </w:p>
        <w:p w14:paraId="12EF68A4" w14:textId="1916F5F4" w:rsidR="00646B8E" w:rsidRDefault="00CF34E4">
          <w:pPr>
            <w:pStyle w:val="15"/>
            <w:rPr>
              <w:rFonts w:asciiTheme="minorHAnsi" w:eastAsiaTheme="minorEastAsia" w:hAnsiTheme="minorHAnsi"/>
              <w:kern w:val="2"/>
            </w:rPr>
          </w:pPr>
          <w:hyperlink w:anchor="_Toc129885449" w:history="1">
            <w:r w:rsidR="00646B8E" w:rsidRPr="00E93C6B">
              <w:rPr>
                <w:rStyle w:val="af6"/>
              </w:rPr>
              <w:t>【手順書10】購買管理手順書</w:t>
            </w:r>
            <w:r w:rsidR="00646B8E">
              <w:rPr>
                <w:webHidden/>
              </w:rPr>
              <w:tab/>
            </w:r>
            <w:r w:rsidR="00646B8E">
              <w:rPr>
                <w:webHidden/>
              </w:rPr>
              <w:fldChar w:fldCharType="begin"/>
            </w:r>
            <w:r w:rsidR="00646B8E">
              <w:rPr>
                <w:webHidden/>
              </w:rPr>
              <w:instrText xml:space="preserve"> PAGEREF _Toc129885449 \h </w:instrText>
            </w:r>
            <w:r w:rsidR="00646B8E">
              <w:rPr>
                <w:webHidden/>
              </w:rPr>
            </w:r>
            <w:r w:rsidR="00646B8E">
              <w:rPr>
                <w:webHidden/>
              </w:rPr>
              <w:fldChar w:fldCharType="separate"/>
            </w:r>
            <w:r w:rsidR="00982FDA">
              <w:rPr>
                <w:webHidden/>
              </w:rPr>
              <w:t>57</w:t>
            </w:r>
            <w:r w:rsidR="00646B8E">
              <w:rPr>
                <w:webHidden/>
              </w:rPr>
              <w:fldChar w:fldCharType="end"/>
            </w:r>
          </w:hyperlink>
        </w:p>
        <w:p w14:paraId="058E29E2" w14:textId="401B3D5C" w:rsidR="00646B8E" w:rsidRDefault="00CF34E4">
          <w:pPr>
            <w:pStyle w:val="15"/>
            <w:rPr>
              <w:rFonts w:asciiTheme="minorHAnsi" w:eastAsiaTheme="minorEastAsia" w:hAnsiTheme="minorHAnsi"/>
              <w:kern w:val="2"/>
            </w:rPr>
          </w:pPr>
          <w:hyperlink w:anchor="_Toc129885450" w:history="1">
            <w:r w:rsidR="00646B8E" w:rsidRPr="00E93C6B">
              <w:rPr>
                <w:rStyle w:val="af6"/>
              </w:rPr>
              <w:t>【手順書11】製造管理手順書</w:t>
            </w:r>
            <w:r w:rsidR="00646B8E">
              <w:rPr>
                <w:webHidden/>
              </w:rPr>
              <w:tab/>
            </w:r>
            <w:r w:rsidR="00646B8E">
              <w:rPr>
                <w:webHidden/>
              </w:rPr>
              <w:fldChar w:fldCharType="begin"/>
            </w:r>
            <w:r w:rsidR="00646B8E">
              <w:rPr>
                <w:webHidden/>
              </w:rPr>
              <w:instrText xml:space="preserve"> PAGEREF _Toc129885450 \h </w:instrText>
            </w:r>
            <w:r w:rsidR="00646B8E">
              <w:rPr>
                <w:webHidden/>
              </w:rPr>
            </w:r>
            <w:r w:rsidR="00646B8E">
              <w:rPr>
                <w:webHidden/>
              </w:rPr>
              <w:fldChar w:fldCharType="separate"/>
            </w:r>
            <w:r w:rsidR="00982FDA">
              <w:rPr>
                <w:webHidden/>
              </w:rPr>
              <w:t>69</w:t>
            </w:r>
            <w:r w:rsidR="00646B8E">
              <w:rPr>
                <w:webHidden/>
              </w:rPr>
              <w:fldChar w:fldCharType="end"/>
            </w:r>
          </w:hyperlink>
        </w:p>
        <w:p w14:paraId="39E96F76" w14:textId="5BDDBDF6" w:rsidR="00646B8E" w:rsidRDefault="00CF34E4">
          <w:pPr>
            <w:pStyle w:val="15"/>
            <w:rPr>
              <w:rFonts w:asciiTheme="minorHAnsi" w:eastAsiaTheme="minorEastAsia" w:hAnsiTheme="minorHAnsi"/>
              <w:kern w:val="2"/>
            </w:rPr>
          </w:pPr>
          <w:hyperlink w:anchor="_Toc129885451" w:history="1">
            <w:r w:rsidR="00646B8E" w:rsidRPr="00E93C6B">
              <w:rPr>
                <w:rStyle w:val="af6"/>
              </w:rPr>
              <w:t>【手順書12】附帯サービス管理手順書</w:t>
            </w:r>
            <w:r w:rsidR="00646B8E">
              <w:rPr>
                <w:webHidden/>
              </w:rPr>
              <w:tab/>
            </w:r>
            <w:r w:rsidR="00646B8E">
              <w:rPr>
                <w:webHidden/>
              </w:rPr>
              <w:fldChar w:fldCharType="begin"/>
            </w:r>
            <w:r w:rsidR="00646B8E">
              <w:rPr>
                <w:webHidden/>
              </w:rPr>
              <w:instrText xml:space="preserve"> PAGEREF _Toc129885451 \h </w:instrText>
            </w:r>
            <w:r w:rsidR="00646B8E">
              <w:rPr>
                <w:webHidden/>
              </w:rPr>
            </w:r>
            <w:r w:rsidR="00646B8E">
              <w:rPr>
                <w:webHidden/>
              </w:rPr>
              <w:fldChar w:fldCharType="separate"/>
            </w:r>
            <w:r w:rsidR="00982FDA">
              <w:rPr>
                <w:webHidden/>
              </w:rPr>
              <w:t>77</w:t>
            </w:r>
            <w:r w:rsidR="00646B8E">
              <w:rPr>
                <w:webHidden/>
              </w:rPr>
              <w:fldChar w:fldCharType="end"/>
            </w:r>
          </w:hyperlink>
        </w:p>
        <w:p w14:paraId="4B65C9B9" w14:textId="35892795" w:rsidR="00646B8E" w:rsidRDefault="00CF34E4">
          <w:pPr>
            <w:pStyle w:val="15"/>
            <w:rPr>
              <w:rFonts w:asciiTheme="minorHAnsi" w:eastAsiaTheme="minorEastAsia" w:hAnsiTheme="minorHAnsi"/>
              <w:kern w:val="2"/>
            </w:rPr>
          </w:pPr>
          <w:hyperlink w:anchor="_Toc129885452" w:history="1">
            <w:r w:rsidR="00646B8E" w:rsidRPr="00E93C6B">
              <w:rPr>
                <w:rStyle w:val="af6"/>
              </w:rPr>
              <w:t>【手順書13】プロセスバリデーション手順書</w:t>
            </w:r>
            <w:r w:rsidR="00646B8E">
              <w:rPr>
                <w:webHidden/>
              </w:rPr>
              <w:tab/>
            </w:r>
            <w:r w:rsidR="00646B8E">
              <w:rPr>
                <w:webHidden/>
              </w:rPr>
              <w:fldChar w:fldCharType="begin"/>
            </w:r>
            <w:r w:rsidR="00646B8E">
              <w:rPr>
                <w:webHidden/>
              </w:rPr>
              <w:instrText xml:space="preserve"> PAGEREF _Toc129885452 \h </w:instrText>
            </w:r>
            <w:r w:rsidR="00646B8E">
              <w:rPr>
                <w:webHidden/>
              </w:rPr>
            </w:r>
            <w:r w:rsidR="00646B8E">
              <w:rPr>
                <w:webHidden/>
              </w:rPr>
              <w:fldChar w:fldCharType="separate"/>
            </w:r>
            <w:r w:rsidR="00982FDA">
              <w:rPr>
                <w:webHidden/>
              </w:rPr>
              <w:t>83</w:t>
            </w:r>
            <w:r w:rsidR="00646B8E">
              <w:rPr>
                <w:webHidden/>
              </w:rPr>
              <w:fldChar w:fldCharType="end"/>
            </w:r>
          </w:hyperlink>
        </w:p>
        <w:p w14:paraId="1AF89F77" w14:textId="124D3D57" w:rsidR="00646B8E" w:rsidRDefault="00CF34E4">
          <w:pPr>
            <w:pStyle w:val="15"/>
            <w:rPr>
              <w:rFonts w:asciiTheme="minorHAnsi" w:eastAsiaTheme="minorEastAsia" w:hAnsiTheme="minorHAnsi"/>
              <w:kern w:val="2"/>
            </w:rPr>
          </w:pPr>
          <w:hyperlink w:anchor="_Toc129885453" w:history="1">
            <w:r w:rsidR="00646B8E" w:rsidRPr="00E93C6B">
              <w:rPr>
                <w:rStyle w:val="af6"/>
              </w:rPr>
              <w:t>【手順書15】滅菌等バリデーション手順書</w:t>
            </w:r>
            <w:r w:rsidR="00646B8E">
              <w:rPr>
                <w:webHidden/>
              </w:rPr>
              <w:tab/>
            </w:r>
            <w:r w:rsidR="00646B8E">
              <w:rPr>
                <w:webHidden/>
              </w:rPr>
              <w:fldChar w:fldCharType="begin"/>
            </w:r>
            <w:r w:rsidR="00646B8E">
              <w:rPr>
                <w:webHidden/>
              </w:rPr>
              <w:instrText xml:space="preserve"> PAGEREF _Toc129885453 \h </w:instrText>
            </w:r>
            <w:r w:rsidR="00646B8E">
              <w:rPr>
                <w:webHidden/>
              </w:rPr>
            </w:r>
            <w:r w:rsidR="00646B8E">
              <w:rPr>
                <w:webHidden/>
              </w:rPr>
              <w:fldChar w:fldCharType="separate"/>
            </w:r>
            <w:r w:rsidR="00982FDA">
              <w:rPr>
                <w:webHidden/>
              </w:rPr>
              <w:t>91</w:t>
            </w:r>
            <w:r w:rsidR="00646B8E">
              <w:rPr>
                <w:webHidden/>
              </w:rPr>
              <w:fldChar w:fldCharType="end"/>
            </w:r>
          </w:hyperlink>
        </w:p>
        <w:p w14:paraId="4F0A693A" w14:textId="2CC98971" w:rsidR="00646B8E" w:rsidRDefault="00CF34E4">
          <w:pPr>
            <w:pStyle w:val="15"/>
            <w:rPr>
              <w:rFonts w:asciiTheme="minorHAnsi" w:eastAsiaTheme="minorEastAsia" w:hAnsiTheme="minorHAnsi"/>
              <w:kern w:val="2"/>
            </w:rPr>
          </w:pPr>
          <w:hyperlink w:anchor="_Toc129885454" w:history="1">
            <w:r w:rsidR="00646B8E" w:rsidRPr="00E93C6B">
              <w:rPr>
                <w:rStyle w:val="af6"/>
              </w:rPr>
              <w:t>【手順書16】【手順書17】製品識別手順書</w:t>
            </w:r>
            <w:r w:rsidR="00646B8E">
              <w:rPr>
                <w:webHidden/>
              </w:rPr>
              <w:tab/>
            </w:r>
            <w:r w:rsidR="00646B8E">
              <w:rPr>
                <w:webHidden/>
              </w:rPr>
              <w:fldChar w:fldCharType="begin"/>
            </w:r>
            <w:r w:rsidR="00646B8E">
              <w:rPr>
                <w:webHidden/>
              </w:rPr>
              <w:instrText xml:space="preserve"> PAGEREF _Toc129885454 \h </w:instrText>
            </w:r>
            <w:r w:rsidR="00646B8E">
              <w:rPr>
                <w:webHidden/>
              </w:rPr>
            </w:r>
            <w:r w:rsidR="00646B8E">
              <w:rPr>
                <w:webHidden/>
              </w:rPr>
              <w:fldChar w:fldCharType="separate"/>
            </w:r>
            <w:r w:rsidR="00982FDA">
              <w:rPr>
                <w:webHidden/>
              </w:rPr>
              <w:t>99</w:t>
            </w:r>
            <w:r w:rsidR="00646B8E">
              <w:rPr>
                <w:webHidden/>
              </w:rPr>
              <w:fldChar w:fldCharType="end"/>
            </w:r>
          </w:hyperlink>
        </w:p>
        <w:p w14:paraId="5D73BD78" w14:textId="08C51B87" w:rsidR="00646B8E" w:rsidRDefault="00CF34E4">
          <w:pPr>
            <w:pStyle w:val="15"/>
            <w:rPr>
              <w:rFonts w:asciiTheme="minorHAnsi" w:eastAsiaTheme="minorEastAsia" w:hAnsiTheme="minorHAnsi"/>
              <w:kern w:val="2"/>
            </w:rPr>
          </w:pPr>
          <w:hyperlink w:anchor="_Toc129885455" w:history="1">
            <w:r w:rsidR="00646B8E" w:rsidRPr="00E93C6B">
              <w:rPr>
                <w:rStyle w:val="af6"/>
              </w:rPr>
              <w:t>【手順書18】トレーサビリティ手順書</w:t>
            </w:r>
            <w:r w:rsidR="00646B8E">
              <w:rPr>
                <w:webHidden/>
              </w:rPr>
              <w:tab/>
            </w:r>
            <w:r w:rsidR="00646B8E">
              <w:rPr>
                <w:webHidden/>
              </w:rPr>
              <w:fldChar w:fldCharType="begin"/>
            </w:r>
            <w:r w:rsidR="00646B8E">
              <w:rPr>
                <w:webHidden/>
              </w:rPr>
              <w:instrText xml:space="preserve"> PAGEREF _Toc129885455 \h </w:instrText>
            </w:r>
            <w:r w:rsidR="00646B8E">
              <w:rPr>
                <w:webHidden/>
              </w:rPr>
            </w:r>
            <w:r w:rsidR="00646B8E">
              <w:rPr>
                <w:webHidden/>
              </w:rPr>
              <w:fldChar w:fldCharType="separate"/>
            </w:r>
            <w:r w:rsidR="00982FDA">
              <w:rPr>
                <w:webHidden/>
              </w:rPr>
              <w:t>103</w:t>
            </w:r>
            <w:r w:rsidR="00646B8E">
              <w:rPr>
                <w:webHidden/>
              </w:rPr>
              <w:fldChar w:fldCharType="end"/>
            </w:r>
          </w:hyperlink>
        </w:p>
        <w:p w14:paraId="3C3897E9" w14:textId="63A40570" w:rsidR="00646B8E" w:rsidRDefault="00CF34E4">
          <w:pPr>
            <w:pStyle w:val="15"/>
            <w:rPr>
              <w:rFonts w:asciiTheme="minorHAnsi" w:eastAsiaTheme="minorEastAsia" w:hAnsiTheme="minorHAnsi"/>
              <w:kern w:val="2"/>
            </w:rPr>
          </w:pPr>
          <w:hyperlink w:anchor="_Toc129885456" w:history="1">
            <w:r w:rsidR="00646B8E" w:rsidRPr="00E93C6B">
              <w:rPr>
                <w:rStyle w:val="af6"/>
              </w:rPr>
              <w:t>【手順書19】製品保管手順書</w:t>
            </w:r>
            <w:r w:rsidR="00646B8E">
              <w:rPr>
                <w:webHidden/>
              </w:rPr>
              <w:tab/>
            </w:r>
            <w:r w:rsidR="00646B8E">
              <w:rPr>
                <w:webHidden/>
              </w:rPr>
              <w:fldChar w:fldCharType="begin"/>
            </w:r>
            <w:r w:rsidR="00646B8E">
              <w:rPr>
                <w:webHidden/>
              </w:rPr>
              <w:instrText xml:space="preserve"> PAGEREF _Toc129885456 \h </w:instrText>
            </w:r>
            <w:r w:rsidR="00646B8E">
              <w:rPr>
                <w:webHidden/>
              </w:rPr>
            </w:r>
            <w:r w:rsidR="00646B8E">
              <w:rPr>
                <w:webHidden/>
              </w:rPr>
              <w:fldChar w:fldCharType="separate"/>
            </w:r>
            <w:r w:rsidR="00982FDA">
              <w:rPr>
                <w:webHidden/>
              </w:rPr>
              <w:t>109</w:t>
            </w:r>
            <w:r w:rsidR="00646B8E">
              <w:rPr>
                <w:webHidden/>
              </w:rPr>
              <w:fldChar w:fldCharType="end"/>
            </w:r>
          </w:hyperlink>
        </w:p>
        <w:p w14:paraId="62288E06" w14:textId="6CFBEA96" w:rsidR="00646B8E" w:rsidRDefault="00CF34E4">
          <w:pPr>
            <w:pStyle w:val="15"/>
            <w:rPr>
              <w:rFonts w:asciiTheme="minorHAnsi" w:eastAsiaTheme="minorEastAsia" w:hAnsiTheme="minorHAnsi"/>
              <w:kern w:val="2"/>
            </w:rPr>
          </w:pPr>
          <w:hyperlink w:anchor="_Toc129885457" w:history="1">
            <w:r w:rsidR="00646B8E" w:rsidRPr="00E93C6B">
              <w:rPr>
                <w:rStyle w:val="af6"/>
              </w:rPr>
              <w:t>【手順書20】監視測定の設備器具管理手順書</w:t>
            </w:r>
            <w:r w:rsidR="00646B8E">
              <w:rPr>
                <w:webHidden/>
              </w:rPr>
              <w:tab/>
            </w:r>
            <w:r w:rsidR="00646B8E">
              <w:rPr>
                <w:webHidden/>
              </w:rPr>
              <w:fldChar w:fldCharType="begin"/>
            </w:r>
            <w:r w:rsidR="00646B8E">
              <w:rPr>
                <w:webHidden/>
              </w:rPr>
              <w:instrText xml:space="preserve"> PAGEREF _Toc129885457 \h </w:instrText>
            </w:r>
            <w:r w:rsidR="00646B8E">
              <w:rPr>
                <w:webHidden/>
              </w:rPr>
            </w:r>
            <w:r w:rsidR="00646B8E">
              <w:rPr>
                <w:webHidden/>
              </w:rPr>
              <w:fldChar w:fldCharType="separate"/>
            </w:r>
            <w:r w:rsidR="00982FDA">
              <w:rPr>
                <w:webHidden/>
              </w:rPr>
              <w:t>117</w:t>
            </w:r>
            <w:r w:rsidR="00646B8E">
              <w:rPr>
                <w:webHidden/>
              </w:rPr>
              <w:fldChar w:fldCharType="end"/>
            </w:r>
          </w:hyperlink>
        </w:p>
        <w:p w14:paraId="48DD67DA" w14:textId="5DB695CA" w:rsidR="00646B8E" w:rsidRDefault="00CF34E4">
          <w:pPr>
            <w:pStyle w:val="15"/>
            <w:rPr>
              <w:rFonts w:asciiTheme="minorHAnsi" w:eastAsiaTheme="minorEastAsia" w:hAnsiTheme="minorHAnsi"/>
              <w:kern w:val="2"/>
            </w:rPr>
          </w:pPr>
          <w:hyperlink w:anchor="_Toc129885458" w:history="1">
            <w:r w:rsidR="00646B8E" w:rsidRPr="00E93C6B">
              <w:rPr>
                <w:rStyle w:val="af6"/>
              </w:rPr>
              <w:t>【手順書22】フィードバック手順書</w:t>
            </w:r>
            <w:r w:rsidR="00646B8E">
              <w:rPr>
                <w:webHidden/>
              </w:rPr>
              <w:tab/>
            </w:r>
            <w:r w:rsidR="00646B8E">
              <w:rPr>
                <w:webHidden/>
              </w:rPr>
              <w:fldChar w:fldCharType="begin"/>
            </w:r>
            <w:r w:rsidR="00646B8E">
              <w:rPr>
                <w:webHidden/>
              </w:rPr>
              <w:instrText xml:space="preserve"> PAGEREF _Toc129885458 \h </w:instrText>
            </w:r>
            <w:r w:rsidR="00646B8E">
              <w:rPr>
                <w:webHidden/>
              </w:rPr>
            </w:r>
            <w:r w:rsidR="00646B8E">
              <w:rPr>
                <w:webHidden/>
              </w:rPr>
              <w:fldChar w:fldCharType="separate"/>
            </w:r>
            <w:r w:rsidR="00982FDA">
              <w:rPr>
                <w:webHidden/>
              </w:rPr>
              <w:t>123</w:t>
            </w:r>
            <w:r w:rsidR="00646B8E">
              <w:rPr>
                <w:webHidden/>
              </w:rPr>
              <w:fldChar w:fldCharType="end"/>
            </w:r>
          </w:hyperlink>
        </w:p>
        <w:p w14:paraId="70E5F0B5" w14:textId="6F4A931F" w:rsidR="00646B8E" w:rsidRDefault="00CF34E4">
          <w:pPr>
            <w:pStyle w:val="15"/>
            <w:rPr>
              <w:rFonts w:asciiTheme="minorHAnsi" w:eastAsiaTheme="minorEastAsia" w:hAnsiTheme="minorHAnsi"/>
              <w:kern w:val="2"/>
            </w:rPr>
          </w:pPr>
          <w:hyperlink w:anchor="_Toc129885459" w:history="1">
            <w:r w:rsidR="00646B8E" w:rsidRPr="00E93C6B">
              <w:rPr>
                <w:rStyle w:val="af6"/>
              </w:rPr>
              <w:t>【手順書23】苦情処理手順書</w:t>
            </w:r>
            <w:r w:rsidR="00646B8E">
              <w:rPr>
                <w:webHidden/>
              </w:rPr>
              <w:tab/>
            </w:r>
            <w:r w:rsidR="00646B8E">
              <w:rPr>
                <w:webHidden/>
              </w:rPr>
              <w:fldChar w:fldCharType="begin"/>
            </w:r>
            <w:r w:rsidR="00646B8E">
              <w:rPr>
                <w:webHidden/>
              </w:rPr>
              <w:instrText xml:space="preserve"> PAGEREF _Toc129885459 \h </w:instrText>
            </w:r>
            <w:r w:rsidR="00646B8E">
              <w:rPr>
                <w:webHidden/>
              </w:rPr>
            </w:r>
            <w:r w:rsidR="00646B8E">
              <w:rPr>
                <w:webHidden/>
              </w:rPr>
              <w:fldChar w:fldCharType="separate"/>
            </w:r>
            <w:r w:rsidR="00982FDA">
              <w:rPr>
                <w:webHidden/>
              </w:rPr>
              <w:t>129</w:t>
            </w:r>
            <w:r w:rsidR="00646B8E">
              <w:rPr>
                <w:webHidden/>
              </w:rPr>
              <w:fldChar w:fldCharType="end"/>
            </w:r>
          </w:hyperlink>
        </w:p>
        <w:p w14:paraId="405039C7" w14:textId="2A7EF566" w:rsidR="00646B8E" w:rsidRDefault="00CF34E4">
          <w:pPr>
            <w:pStyle w:val="15"/>
            <w:rPr>
              <w:rFonts w:asciiTheme="minorHAnsi" w:eastAsiaTheme="minorEastAsia" w:hAnsiTheme="minorHAnsi"/>
              <w:kern w:val="2"/>
            </w:rPr>
          </w:pPr>
          <w:hyperlink w:anchor="_Toc129885460" w:history="1">
            <w:r w:rsidR="00646B8E" w:rsidRPr="00E93C6B">
              <w:rPr>
                <w:rStyle w:val="af6"/>
              </w:rPr>
              <w:t>【手順書24】厚生労働大臣等への報告の手順書</w:t>
            </w:r>
            <w:r w:rsidR="00646B8E">
              <w:rPr>
                <w:webHidden/>
              </w:rPr>
              <w:tab/>
            </w:r>
            <w:r w:rsidR="00646B8E">
              <w:rPr>
                <w:webHidden/>
              </w:rPr>
              <w:fldChar w:fldCharType="begin"/>
            </w:r>
            <w:r w:rsidR="00646B8E">
              <w:rPr>
                <w:webHidden/>
              </w:rPr>
              <w:instrText xml:space="preserve"> PAGEREF _Toc129885460 \h </w:instrText>
            </w:r>
            <w:r w:rsidR="00646B8E">
              <w:rPr>
                <w:webHidden/>
              </w:rPr>
            </w:r>
            <w:r w:rsidR="00646B8E">
              <w:rPr>
                <w:webHidden/>
              </w:rPr>
              <w:fldChar w:fldCharType="separate"/>
            </w:r>
            <w:r w:rsidR="00982FDA">
              <w:rPr>
                <w:webHidden/>
              </w:rPr>
              <w:t>137</w:t>
            </w:r>
            <w:r w:rsidR="00646B8E">
              <w:rPr>
                <w:webHidden/>
              </w:rPr>
              <w:fldChar w:fldCharType="end"/>
            </w:r>
          </w:hyperlink>
        </w:p>
        <w:p w14:paraId="60C56208" w14:textId="0145A4EF" w:rsidR="00646B8E" w:rsidRDefault="00CF34E4">
          <w:pPr>
            <w:pStyle w:val="15"/>
            <w:rPr>
              <w:rFonts w:asciiTheme="minorHAnsi" w:eastAsiaTheme="minorEastAsia" w:hAnsiTheme="minorHAnsi"/>
              <w:kern w:val="2"/>
            </w:rPr>
          </w:pPr>
          <w:hyperlink w:anchor="_Toc129885461" w:history="1">
            <w:r w:rsidR="00646B8E" w:rsidRPr="00E93C6B">
              <w:rPr>
                <w:rStyle w:val="af6"/>
              </w:rPr>
              <w:t>【手順書25】内部監査手順書</w:t>
            </w:r>
            <w:r w:rsidR="00646B8E">
              <w:rPr>
                <w:webHidden/>
              </w:rPr>
              <w:tab/>
            </w:r>
            <w:r w:rsidR="00646B8E">
              <w:rPr>
                <w:webHidden/>
              </w:rPr>
              <w:fldChar w:fldCharType="begin"/>
            </w:r>
            <w:r w:rsidR="00646B8E">
              <w:rPr>
                <w:webHidden/>
              </w:rPr>
              <w:instrText xml:space="preserve"> PAGEREF _Toc129885461 \h </w:instrText>
            </w:r>
            <w:r w:rsidR="00646B8E">
              <w:rPr>
                <w:webHidden/>
              </w:rPr>
            </w:r>
            <w:r w:rsidR="00646B8E">
              <w:rPr>
                <w:webHidden/>
              </w:rPr>
              <w:fldChar w:fldCharType="separate"/>
            </w:r>
            <w:r w:rsidR="00982FDA">
              <w:rPr>
                <w:webHidden/>
              </w:rPr>
              <w:t>147</w:t>
            </w:r>
            <w:r w:rsidR="00646B8E">
              <w:rPr>
                <w:webHidden/>
              </w:rPr>
              <w:fldChar w:fldCharType="end"/>
            </w:r>
          </w:hyperlink>
        </w:p>
        <w:p w14:paraId="0F4EA57A" w14:textId="73B0838D" w:rsidR="00646B8E" w:rsidRDefault="00CF34E4">
          <w:pPr>
            <w:pStyle w:val="15"/>
            <w:rPr>
              <w:rFonts w:asciiTheme="minorHAnsi" w:eastAsiaTheme="minorEastAsia" w:hAnsiTheme="minorHAnsi"/>
              <w:kern w:val="2"/>
            </w:rPr>
          </w:pPr>
          <w:hyperlink w:anchor="_Toc129885462" w:history="1">
            <w:r w:rsidR="00646B8E" w:rsidRPr="00E93C6B">
              <w:rPr>
                <w:rStyle w:val="af6"/>
              </w:rPr>
              <w:t>【手順書26】監視測定手順書</w:t>
            </w:r>
            <w:r w:rsidR="00646B8E">
              <w:rPr>
                <w:webHidden/>
              </w:rPr>
              <w:tab/>
            </w:r>
            <w:r w:rsidR="00646B8E">
              <w:rPr>
                <w:webHidden/>
              </w:rPr>
              <w:fldChar w:fldCharType="begin"/>
            </w:r>
            <w:r w:rsidR="00646B8E">
              <w:rPr>
                <w:webHidden/>
              </w:rPr>
              <w:instrText xml:space="preserve"> PAGEREF _Toc129885462 \h </w:instrText>
            </w:r>
            <w:r w:rsidR="00646B8E">
              <w:rPr>
                <w:webHidden/>
              </w:rPr>
            </w:r>
            <w:r w:rsidR="00646B8E">
              <w:rPr>
                <w:webHidden/>
              </w:rPr>
              <w:fldChar w:fldCharType="separate"/>
            </w:r>
            <w:r w:rsidR="00982FDA">
              <w:rPr>
                <w:webHidden/>
              </w:rPr>
              <w:t>153</w:t>
            </w:r>
            <w:r w:rsidR="00646B8E">
              <w:rPr>
                <w:webHidden/>
              </w:rPr>
              <w:fldChar w:fldCharType="end"/>
            </w:r>
          </w:hyperlink>
        </w:p>
        <w:p w14:paraId="572EE142" w14:textId="67D72073" w:rsidR="00646B8E" w:rsidRDefault="00CF34E4">
          <w:pPr>
            <w:pStyle w:val="15"/>
            <w:rPr>
              <w:rFonts w:asciiTheme="minorHAnsi" w:eastAsiaTheme="minorEastAsia" w:hAnsiTheme="minorHAnsi"/>
              <w:kern w:val="2"/>
            </w:rPr>
          </w:pPr>
          <w:hyperlink w:anchor="_Toc129885463" w:history="1">
            <w:r w:rsidR="00646B8E" w:rsidRPr="00E93C6B">
              <w:rPr>
                <w:rStyle w:val="af6"/>
              </w:rPr>
              <w:t>【手順書27】不適合製品処理手順書</w:t>
            </w:r>
            <w:r w:rsidR="00646B8E">
              <w:rPr>
                <w:webHidden/>
              </w:rPr>
              <w:tab/>
            </w:r>
            <w:r w:rsidR="00646B8E">
              <w:rPr>
                <w:webHidden/>
              </w:rPr>
              <w:fldChar w:fldCharType="begin"/>
            </w:r>
            <w:r w:rsidR="00646B8E">
              <w:rPr>
                <w:webHidden/>
              </w:rPr>
              <w:instrText xml:space="preserve"> PAGEREF _Toc129885463 \h </w:instrText>
            </w:r>
            <w:r w:rsidR="00646B8E">
              <w:rPr>
                <w:webHidden/>
              </w:rPr>
            </w:r>
            <w:r w:rsidR="00646B8E">
              <w:rPr>
                <w:webHidden/>
              </w:rPr>
              <w:fldChar w:fldCharType="separate"/>
            </w:r>
            <w:r w:rsidR="00982FDA">
              <w:rPr>
                <w:webHidden/>
              </w:rPr>
              <w:t>161</w:t>
            </w:r>
            <w:r w:rsidR="00646B8E">
              <w:rPr>
                <w:webHidden/>
              </w:rPr>
              <w:fldChar w:fldCharType="end"/>
            </w:r>
          </w:hyperlink>
        </w:p>
        <w:p w14:paraId="3C8473B3" w14:textId="2A9233B7" w:rsidR="00646B8E" w:rsidRDefault="00CF34E4">
          <w:pPr>
            <w:pStyle w:val="15"/>
            <w:rPr>
              <w:rFonts w:asciiTheme="minorHAnsi" w:eastAsiaTheme="minorEastAsia" w:hAnsiTheme="minorHAnsi"/>
              <w:kern w:val="2"/>
            </w:rPr>
          </w:pPr>
          <w:hyperlink w:anchor="_Toc129885464" w:history="1">
            <w:r w:rsidR="00646B8E" w:rsidRPr="00E93C6B">
              <w:rPr>
                <w:rStyle w:val="af6"/>
              </w:rPr>
              <w:t>【手順書28】通知書発行手順書</w:t>
            </w:r>
            <w:r w:rsidR="00646B8E">
              <w:rPr>
                <w:webHidden/>
              </w:rPr>
              <w:tab/>
            </w:r>
            <w:r w:rsidR="00646B8E">
              <w:rPr>
                <w:webHidden/>
              </w:rPr>
              <w:fldChar w:fldCharType="begin"/>
            </w:r>
            <w:r w:rsidR="00646B8E">
              <w:rPr>
                <w:webHidden/>
              </w:rPr>
              <w:instrText xml:space="preserve"> PAGEREF _Toc129885464 \h </w:instrText>
            </w:r>
            <w:r w:rsidR="00646B8E">
              <w:rPr>
                <w:webHidden/>
              </w:rPr>
            </w:r>
            <w:r w:rsidR="00646B8E">
              <w:rPr>
                <w:webHidden/>
              </w:rPr>
              <w:fldChar w:fldCharType="separate"/>
            </w:r>
            <w:r w:rsidR="00982FDA">
              <w:rPr>
                <w:webHidden/>
              </w:rPr>
              <w:t>167</w:t>
            </w:r>
            <w:r w:rsidR="00646B8E">
              <w:rPr>
                <w:webHidden/>
              </w:rPr>
              <w:fldChar w:fldCharType="end"/>
            </w:r>
          </w:hyperlink>
        </w:p>
        <w:p w14:paraId="405761E2" w14:textId="57A1AD3C" w:rsidR="00646B8E" w:rsidRDefault="00CF34E4">
          <w:pPr>
            <w:pStyle w:val="15"/>
            <w:rPr>
              <w:rFonts w:asciiTheme="minorHAnsi" w:eastAsiaTheme="minorEastAsia" w:hAnsiTheme="minorHAnsi"/>
              <w:kern w:val="2"/>
            </w:rPr>
          </w:pPr>
          <w:hyperlink w:anchor="_Toc129885465" w:history="1">
            <w:r w:rsidR="00646B8E" w:rsidRPr="00E93C6B">
              <w:rPr>
                <w:rStyle w:val="af6"/>
              </w:rPr>
              <w:t>【手順書29】製造し直し手順書</w:t>
            </w:r>
            <w:r w:rsidR="00646B8E">
              <w:rPr>
                <w:webHidden/>
              </w:rPr>
              <w:tab/>
            </w:r>
            <w:r w:rsidR="00646B8E">
              <w:rPr>
                <w:webHidden/>
              </w:rPr>
              <w:fldChar w:fldCharType="begin"/>
            </w:r>
            <w:r w:rsidR="00646B8E">
              <w:rPr>
                <w:webHidden/>
              </w:rPr>
              <w:instrText xml:space="preserve"> PAGEREF _Toc129885465 \h </w:instrText>
            </w:r>
            <w:r w:rsidR="00646B8E">
              <w:rPr>
                <w:webHidden/>
              </w:rPr>
            </w:r>
            <w:r w:rsidR="00646B8E">
              <w:rPr>
                <w:webHidden/>
              </w:rPr>
              <w:fldChar w:fldCharType="separate"/>
            </w:r>
            <w:r w:rsidR="00982FDA">
              <w:rPr>
                <w:webHidden/>
              </w:rPr>
              <w:t>173</w:t>
            </w:r>
            <w:r w:rsidR="00646B8E">
              <w:rPr>
                <w:webHidden/>
              </w:rPr>
              <w:fldChar w:fldCharType="end"/>
            </w:r>
          </w:hyperlink>
        </w:p>
        <w:p w14:paraId="7352FC5B" w14:textId="6E7FC52F" w:rsidR="00646B8E" w:rsidRDefault="00CF34E4">
          <w:pPr>
            <w:pStyle w:val="15"/>
            <w:rPr>
              <w:rFonts w:asciiTheme="minorHAnsi" w:eastAsiaTheme="minorEastAsia" w:hAnsiTheme="minorHAnsi"/>
              <w:kern w:val="2"/>
            </w:rPr>
          </w:pPr>
          <w:hyperlink w:anchor="_Toc129885466" w:history="1">
            <w:r w:rsidR="00646B8E" w:rsidRPr="00E93C6B">
              <w:rPr>
                <w:rStyle w:val="af6"/>
              </w:rPr>
              <w:t>【手順書30】データ分析手順書</w:t>
            </w:r>
            <w:r w:rsidR="00646B8E">
              <w:rPr>
                <w:webHidden/>
              </w:rPr>
              <w:tab/>
            </w:r>
            <w:r w:rsidR="00646B8E">
              <w:rPr>
                <w:webHidden/>
              </w:rPr>
              <w:fldChar w:fldCharType="begin"/>
            </w:r>
            <w:r w:rsidR="00646B8E">
              <w:rPr>
                <w:webHidden/>
              </w:rPr>
              <w:instrText xml:space="preserve"> PAGEREF _Toc129885466 \h </w:instrText>
            </w:r>
            <w:r w:rsidR="00646B8E">
              <w:rPr>
                <w:webHidden/>
              </w:rPr>
            </w:r>
            <w:r w:rsidR="00646B8E">
              <w:rPr>
                <w:webHidden/>
              </w:rPr>
              <w:fldChar w:fldCharType="separate"/>
            </w:r>
            <w:r w:rsidR="00982FDA">
              <w:rPr>
                <w:webHidden/>
              </w:rPr>
              <w:t>177</w:t>
            </w:r>
            <w:r w:rsidR="00646B8E">
              <w:rPr>
                <w:webHidden/>
              </w:rPr>
              <w:fldChar w:fldCharType="end"/>
            </w:r>
          </w:hyperlink>
        </w:p>
        <w:p w14:paraId="51A8266B" w14:textId="7C6265EF" w:rsidR="00646B8E" w:rsidRDefault="00CF34E4">
          <w:pPr>
            <w:pStyle w:val="15"/>
            <w:rPr>
              <w:rFonts w:asciiTheme="minorHAnsi" w:eastAsiaTheme="minorEastAsia" w:hAnsiTheme="minorHAnsi"/>
              <w:kern w:val="2"/>
            </w:rPr>
          </w:pPr>
          <w:hyperlink w:anchor="_Toc129885467" w:history="1">
            <w:r w:rsidR="00646B8E" w:rsidRPr="00E93C6B">
              <w:rPr>
                <w:rStyle w:val="af6"/>
              </w:rPr>
              <w:t>【手順書31】【手順書32】是正／予防措置手順書</w:t>
            </w:r>
            <w:r w:rsidR="00646B8E">
              <w:rPr>
                <w:webHidden/>
              </w:rPr>
              <w:tab/>
            </w:r>
            <w:r w:rsidR="00646B8E">
              <w:rPr>
                <w:webHidden/>
              </w:rPr>
              <w:fldChar w:fldCharType="begin"/>
            </w:r>
            <w:r w:rsidR="00646B8E">
              <w:rPr>
                <w:webHidden/>
              </w:rPr>
              <w:instrText xml:space="preserve"> PAGEREF _Toc129885467 \h </w:instrText>
            </w:r>
            <w:r w:rsidR="00646B8E">
              <w:rPr>
                <w:webHidden/>
              </w:rPr>
            </w:r>
            <w:r w:rsidR="00646B8E">
              <w:rPr>
                <w:webHidden/>
              </w:rPr>
              <w:fldChar w:fldCharType="separate"/>
            </w:r>
            <w:r w:rsidR="00982FDA">
              <w:rPr>
                <w:webHidden/>
              </w:rPr>
              <w:t>185</w:t>
            </w:r>
            <w:r w:rsidR="00646B8E">
              <w:rPr>
                <w:webHidden/>
              </w:rPr>
              <w:fldChar w:fldCharType="end"/>
            </w:r>
          </w:hyperlink>
        </w:p>
        <w:p w14:paraId="3AD6BE59" w14:textId="629C83FB" w:rsidR="00646B8E" w:rsidRDefault="00CF34E4">
          <w:pPr>
            <w:pStyle w:val="15"/>
            <w:rPr>
              <w:rFonts w:asciiTheme="minorHAnsi" w:eastAsiaTheme="minorEastAsia" w:hAnsiTheme="minorHAnsi"/>
              <w:kern w:val="2"/>
            </w:rPr>
          </w:pPr>
          <w:hyperlink w:anchor="_Toc129885468" w:history="1">
            <w:r w:rsidR="00646B8E" w:rsidRPr="00E93C6B">
              <w:rPr>
                <w:rStyle w:val="af6"/>
              </w:rPr>
              <w:t>変更管理手順書</w:t>
            </w:r>
            <w:r w:rsidR="00646B8E">
              <w:rPr>
                <w:webHidden/>
              </w:rPr>
              <w:tab/>
            </w:r>
            <w:r w:rsidR="00646B8E">
              <w:rPr>
                <w:webHidden/>
              </w:rPr>
              <w:fldChar w:fldCharType="begin"/>
            </w:r>
            <w:r w:rsidR="00646B8E">
              <w:rPr>
                <w:webHidden/>
              </w:rPr>
              <w:instrText xml:space="preserve"> PAGEREF _Toc129885468 \h </w:instrText>
            </w:r>
            <w:r w:rsidR="00646B8E">
              <w:rPr>
                <w:webHidden/>
              </w:rPr>
            </w:r>
            <w:r w:rsidR="00646B8E">
              <w:rPr>
                <w:webHidden/>
              </w:rPr>
              <w:fldChar w:fldCharType="separate"/>
            </w:r>
            <w:r w:rsidR="00982FDA">
              <w:rPr>
                <w:webHidden/>
              </w:rPr>
              <w:t>193</w:t>
            </w:r>
            <w:r w:rsidR="00646B8E">
              <w:rPr>
                <w:webHidden/>
              </w:rPr>
              <w:fldChar w:fldCharType="end"/>
            </w:r>
          </w:hyperlink>
        </w:p>
        <w:p w14:paraId="5B513040" w14:textId="350ABB49" w:rsidR="00646B8E" w:rsidRDefault="00CF34E4">
          <w:pPr>
            <w:pStyle w:val="15"/>
            <w:rPr>
              <w:rFonts w:asciiTheme="minorHAnsi" w:eastAsiaTheme="minorEastAsia" w:hAnsiTheme="minorHAnsi"/>
              <w:kern w:val="2"/>
            </w:rPr>
          </w:pPr>
          <w:hyperlink w:anchor="_Toc129885469" w:history="1">
            <w:r w:rsidR="00646B8E" w:rsidRPr="00E93C6B">
              <w:rPr>
                <w:rStyle w:val="af6"/>
              </w:rPr>
              <w:t>品質等に関する情報の処理手順書</w:t>
            </w:r>
            <w:r w:rsidR="00646B8E">
              <w:rPr>
                <w:webHidden/>
              </w:rPr>
              <w:tab/>
            </w:r>
            <w:r w:rsidR="00646B8E">
              <w:rPr>
                <w:webHidden/>
              </w:rPr>
              <w:fldChar w:fldCharType="begin"/>
            </w:r>
            <w:r w:rsidR="00646B8E">
              <w:rPr>
                <w:webHidden/>
              </w:rPr>
              <w:instrText xml:space="preserve"> PAGEREF _Toc129885469 \h </w:instrText>
            </w:r>
            <w:r w:rsidR="00646B8E">
              <w:rPr>
                <w:webHidden/>
              </w:rPr>
            </w:r>
            <w:r w:rsidR="00646B8E">
              <w:rPr>
                <w:webHidden/>
              </w:rPr>
              <w:fldChar w:fldCharType="separate"/>
            </w:r>
            <w:r w:rsidR="00982FDA">
              <w:rPr>
                <w:webHidden/>
              </w:rPr>
              <w:t>201</w:t>
            </w:r>
            <w:r w:rsidR="00646B8E">
              <w:rPr>
                <w:webHidden/>
              </w:rPr>
              <w:fldChar w:fldCharType="end"/>
            </w:r>
          </w:hyperlink>
        </w:p>
        <w:p w14:paraId="54B4F1DF" w14:textId="1122B101" w:rsidR="00646B8E" w:rsidRDefault="00CF34E4">
          <w:pPr>
            <w:pStyle w:val="15"/>
            <w:rPr>
              <w:rFonts w:asciiTheme="minorHAnsi" w:eastAsiaTheme="minorEastAsia" w:hAnsiTheme="minorHAnsi"/>
              <w:kern w:val="2"/>
            </w:rPr>
          </w:pPr>
          <w:hyperlink w:anchor="_Toc129885470" w:history="1">
            <w:r w:rsidR="00646B8E" w:rsidRPr="00E93C6B">
              <w:rPr>
                <w:rStyle w:val="af6"/>
              </w:rPr>
              <w:t>回収処理の手順書</w:t>
            </w:r>
            <w:r w:rsidR="00646B8E">
              <w:rPr>
                <w:webHidden/>
              </w:rPr>
              <w:tab/>
            </w:r>
            <w:r w:rsidR="00646B8E">
              <w:rPr>
                <w:webHidden/>
              </w:rPr>
              <w:fldChar w:fldCharType="begin"/>
            </w:r>
            <w:r w:rsidR="00646B8E">
              <w:rPr>
                <w:webHidden/>
              </w:rPr>
              <w:instrText xml:space="preserve"> PAGEREF _Toc129885470 \h </w:instrText>
            </w:r>
            <w:r w:rsidR="00646B8E">
              <w:rPr>
                <w:webHidden/>
              </w:rPr>
            </w:r>
            <w:r w:rsidR="00646B8E">
              <w:rPr>
                <w:webHidden/>
              </w:rPr>
              <w:fldChar w:fldCharType="separate"/>
            </w:r>
            <w:r w:rsidR="00982FDA">
              <w:rPr>
                <w:webHidden/>
              </w:rPr>
              <w:t>209</w:t>
            </w:r>
            <w:r w:rsidR="00646B8E">
              <w:rPr>
                <w:webHidden/>
              </w:rPr>
              <w:fldChar w:fldCharType="end"/>
            </w:r>
          </w:hyperlink>
        </w:p>
        <w:p w14:paraId="69E5FE1D" w14:textId="183774C6" w:rsidR="00DC39DB" w:rsidRPr="000E65D3" w:rsidRDefault="00613865">
          <w:r w:rsidRPr="000E65D3">
            <w:rPr>
              <w:rFonts w:eastAsia="HG丸ｺﾞｼｯｸM-PRO"/>
            </w:rPr>
            <w:fldChar w:fldCharType="end"/>
          </w:r>
        </w:p>
      </w:sdtContent>
    </w:sdt>
    <w:p w14:paraId="7C585F51" w14:textId="54AEA27D" w:rsidR="00DC39DB" w:rsidRPr="000E65D3" w:rsidRDefault="00DC39DB">
      <w:pPr>
        <w:widowControl/>
        <w:jc w:val="left"/>
        <w:rPr>
          <w:rFonts w:ascii="HG丸ｺﾞｼｯｸM-PRO" w:eastAsia="HG丸ｺﾞｼｯｸM-PRO" w:hAnsi="HG丸ｺﾞｼｯｸM-PRO" w:cs="HG丸ｺﾞｼｯｸM-PRO"/>
        </w:rPr>
      </w:pPr>
    </w:p>
    <w:p w14:paraId="6627BC08" w14:textId="77777777" w:rsidR="00C975FB" w:rsidRPr="000E65D3" w:rsidRDefault="00C975FB" w:rsidP="00C975FB">
      <w:pPr>
        <w:rPr>
          <w:rFonts w:ascii="HG丸ｺﾞｼｯｸM-PRO" w:eastAsia="HG丸ｺﾞｼｯｸM-PRO" w:hAnsi="HG丸ｺﾞｼｯｸM-PRO" w:cs="HG丸ｺﾞｼｯｸM-PRO"/>
        </w:rPr>
      </w:pPr>
    </w:p>
    <w:p w14:paraId="697C68F4" w14:textId="1F6311D7" w:rsidR="00C975FB" w:rsidRPr="000E65D3" w:rsidRDefault="00C975FB" w:rsidP="00E20090">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cs="HG丸ｺﾞｼｯｸM-PRO"/>
        </w:rPr>
        <w:br w:type="page"/>
      </w:r>
    </w:p>
    <w:p w14:paraId="33A00170" w14:textId="77777777" w:rsidR="00C975FB" w:rsidRPr="000E65D3" w:rsidRDefault="00C975FB" w:rsidP="002D6735">
      <w:pPr>
        <w:jc w:val="left"/>
        <w:rPr>
          <w:rFonts w:ascii="HG丸ｺﾞｼｯｸM-PRO" w:eastAsia="HG丸ｺﾞｼｯｸM-PRO" w:hAnsi="HG丸ｺﾞｼｯｸM-PRO"/>
          <w:sz w:val="20"/>
        </w:rPr>
        <w:sectPr w:rsidR="00C975FB" w:rsidRPr="000E65D3" w:rsidSect="0050332B">
          <w:footerReference w:type="default" r:id="rId17"/>
          <w:pgSz w:w="11906" w:h="16838"/>
          <w:pgMar w:top="709" w:right="1701" w:bottom="567" w:left="1276" w:header="284" w:footer="179" w:gutter="0"/>
          <w:pgNumType w:start="0"/>
          <w:cols w:space="425"/>
          <w:docGrid w:type="lines" w:linePitch="360"/>
        </w:sectPr>
      </w:pPr>
    </w:p>
    <w:tbl>
      <w:tblPr>
        <w:tblStyle w:val="13"/>
        <w:tblpPr w:leftFromText="142" w:rightFromText="142" w:vertAnchor="text" w:horzAnchor="margin" w:tblpY="-38"/>
        <w:tblW w:w="913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0E65D3" w:rsidRPr="000E65D3" w14:paraId="1A1D9EA7" w14:textId="77777777" w:rsidTr="00C975FB">
        <w:tc>
          <w:tcPr>
            <w:tcW w:w="1233" w:type="dxa"/>
            <w:tcBorders>
              <w:top w:val="single" w:sz="18" w:space="0" w:color="auto"/>
              <w:left w:val="single" w:sz="18" w:space="0" w:color="auto"/>
              <w:bottom w:val="single" w:sz="18" w:space="0" w:color="auto"/>
              <w:right w:val="dotted" w:sz="4" w:space="0" w:color="auto"/>
            </w:tcBorders>
            <w:vAlign w:val="center"/>
          </w:tcPr>
          <w:p w14:paraId="6329EC24" w14:textId="77777777" w:rsidR="00C975FB" w:rsidRPr="000E65D3" w:rsidRDefault="00C975FB" w:rsidP="00C975FB">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5A54FC90" w14:textId="77777777" w:rsidR="00C975FB" w:rsidRPr="000E65D3" w:rsidRDefault="00C975FB" w:rsidP="00C975FB">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Ｑ20</w:t>
            </w:r>
            <w:r w:rsidRPr="000E65D3">
              <w:rPr>
                <w:rFonts w:ascii="HG丸ｺﾞｼｯｸM-PRO" w:eastAsia="HG丸ｺﾞｼｯｸM-PRO" w:hAnsi="HG丸ｺﾞｼｯｸM-PRO"/>
                <w:b/>
                <w:sz w:val="20"/>
              </w:rPr>
              <w:t>1</w:t>
            </w:r>
          </w:p>
        </w:tc>
        <w:tc>
          <w:tcPr>
            <w:tcW w:w="1171" w:type="dxa"/>
            <w:tcBorders>
              <w:top w:val="single" w:sz="18" w:space="0" w:color="auto"/>
              <w:left w:val="single" w:sz="18" w:space="0" w:color="auto"/>
              <w:bottom w:val="single" w:sz="18" w:space="0" w:color="auto"/>
              <w:right w:val="dotted" w:sz="4" w:space="0" w:color="auto"/>
            </w:tcBorders>
            <w:vAlign w:val="center"/>
          </w:tcPr>
          <w:p w14:paraId="096A1834" w14:textId="77777777" w:rsidR="00C975FB" w:rsidRPr="000E65D3" w:rsidRDefault="00C975FB" w:rsidP="00C975FB">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462F27FB" w14:textId="77777777" w:rsidR="00C975FB" w:rsidRPr="000E65D3" w:rsidRDefault="00C975FB" w:rsidP="00C975FB">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6D48E010" w14:textId="5381BF98" w:rsidR="002D6735" w:rsidRPr="000E65D3" w:rsidRDefault="002D6735" w:rsidP="002D6735">
      <w:pPr>
        <w:jc w:val="left"/>
        <w:rPr>
          <w:rFonts w:ascii="HG丸ｺﾞｼｯｸM-PRO" w:eastAsia="HG丸ｺﾞｼｯｸM-PRO" w:hAnsi="HG丸ｺﾞｼｯｸM-PRO"/>
          <w:sz w:val="20"/>
        </w:rPr>
      </w:pPr>
    </w:p>
    <w:p w14:paraId="64D34D3A" w14:textId="77777777" w:rsidR="002D6735" w:rsidRPr="000E65D3" w:rsidRDefault="002D6735" w:rsidP="002D6735">
      <w:pPr>
        <w:jc w:val="left"/>
        <w:rPr>
          <w:rFonts w:ascii="HG丸ｺﾞｼｯｸM-PRO" w:eastAsia="HG丸ｺﾞｼｯｸM-PRO" w:hAnsi="HG丸ｺﾞｼｯｸM-PRO"/>
          <w:sz w:val="20"/>
        </w:rPr>
      </w:pPr>
    </w:p>
    <w:p w14:paraId="19469C30" w14:textId="77777777" w:rsidR="002D6735" w:rsidRPr="000E65D3" w:rsidRDefault="002D6735" w:rsidP="002D6735">
      <w:pPr>
        <w:jc w:val="left"/>
        <w:rPr>
          <w:rFonts w:ascii="HG丸ｺﾞｼｯｸM-PRO" w:eastAsia="HG丸ｺﾞｼｯｸM-PRO" w:hAnsi="HG丸ｺﾞｼｯｸM-PRO"/>
          <w:sz w:val="20"/>
        </w:rPr>
      </w:pPr>
    </w:p>
    <w:p w14:paraId="44E2A96A" w14:textId="77777777" w:rsidR="002D6735" w:rsidRPr="000E65D3" w:rsidRDefault="002D6735" w:rsidP="002D6735">
      <w:pPr>
        <w:jc w:val="left"/>
        <w:rPr>
          <w:rFonts w:ascii="HG丸ｺﾞｼｯｸM-PRO" w:eastAsia="HG丸ｺﾞｼｯｸM-PRO" w:hAnsi="HG丸ｺﾞｼｯｸM-PRO"/>
          <w:sz w:val="20"/>
        </w:rPr>
      </w:pPr>
    </w:p>
    <w:p w14:paraId="468A2864" w14:textId="77777777" w:rsidR="002D6735" w:rsidRPr="000E65D3" w:rsidRDefault="002D6735" w:rsidP="002D6735">
      <w:pPr>
        <w:jc w:val="left"/>
        <w:rPr>
          <w:rFonts w:ascii="HG丸ｺﾞｼｯｸM-PRO" w:eastAsia="HG丸ｺﾞｼｯｸM-PRO" w:hAnsi="HG丸ｺﾞｼｯｸM-PRO"/>
          <w:sz w:val="20"/>
        </w:rPr>
      </w:pPr>
    </w:p>
    <w:p w14:paraId="3D3C58D9" w14:textId="77777777" w:rsidR="002D6735" w:rsidRPr="000E65D3" w:rsidRDefault="002D6735" w:rsidP="002D6735">
      <w:pPr>
        <w:jc w:val="left"/>
        <w:rPr>
          <w:rFonts w:ascii="HG丸ｺﾞｼｯｸM-PRO" w:eastAsia="HG丸ｺﾞｼｯｸM-PRO" w:hAnsi="HG丸ｺﾞｼｯｸM-PRO"/>
          <w:sz w:val="20"/>
        </w:rPr>
      </w:pPr>
    </w:p>
    <w:p w14:paraId="4F295279" w14:textId="77777777" w:rsidR="002D6735" w:rsidRPr="000E65D3" w:rsidRDefault="002D6735" w:rsidP="002D6735">
      <w:pPr>
        <w:jc w:val="left"/>
        <w:rPr>
          <w:rFonts w:ascii="HG丸ｺﾞｼｯｸM-PRO" w:eastAsia="HG丸ｺﾞｼｯｸM-PRO" w:hAnsi="HG丸ｺﾞｼｯｸM-PRO"/>
          <w:sz w:val="20"/>
        </w:rPr>
      </w:pPr>
    </w:p>
    <w:p w14:paraId="7F4DDD65" w14:textId="77777777" w:rsidR="002D6735" w:rsidRPr="000E65D3" w:rsidRDefault="002D6735" w:rsidP="002D6735">
      <w:pPr>
        <w:jc w:val="left"/>
        <w:rPr>
          <w:rFonts w:ascii="HG丸ｺﾞｼｯｸM-PRO" w:eastAsia="HG丸ｺﾞｼｯｸM-PRO" w:hAnsi="HG丸ｺﾞｼｯｸM-PRO"/>
          <w:sz w:val="20"/>
        </w:rPr>
      </w:pPr>
    </w:p>
    <w:p w14:paraId="69336C0B" w14:textId="77777777" w:rsidR="002D6735" w:rsidRPr="000E65D3" w:rsidRDefault="002D6735" w:rsidP="002D6735">
      <w:pPr>
        <w:jc w:val="left"/>
        <w:rPr>
          <w:rFonts w:ascii="HG丸ｺﾞｼｯｸM-PRO" w:eastAsia="HG丸ｺﾞｼｯｸM-PRO" w:hAnsi="HG丸ｺﾞｼｯｸM-PRO"/>
          <w:sz w:val="20"/>
        </w:rPr>
      </w:pPr>
    </w:p>
    <w:p w14:paraId="5B562CF6" w14:textId="4E0D8744" w:rsidR="002D6735" w:rsidRPr="000E65D3" w:rsidRDefault="002D6735" w:rsidP="00E20090">
      <w:pPr>
        <w:jc w:val="center"/>
        <w:outlineLvl w:val="0"/>
        <w:rPr>
          <w:rFonts w:ascii="HG丸ｺﾞｼｯｸM-PRO" w:eastAsia="HG丸ｺﾞｼｯｸM-PRO" w:hAnsi="HG丸ｺﾞｼｯｸM-PRO"/>
          <w:kern w:val="0"/>
          <w:sz w:val="40"/>
          <w:szCs w:val="42"/>
        </w:rPr>
      </w:pPr>
      <w:bookmarkStart w:id="0" w:name="_Toc129885442"/>
      <w:r w:rsidRPr="000E65D3">
        <w:rPr>
          <w:rFonts w:ascii="HG丸ｺﾞｼｯｸM-PRO" w:eastAsia="HG丸ｺﾞｼｯｸM-PRO" w:hAnsi="HG丸ｺﾞｼｯｸM-PRO" w:hint="eastAsia"/>
          <w:kern w:val="0"/>
          <w:sz w:val="42"/>
          <w:szCs w:val="42"/>
        </w:rPr>
        <w:t>【手順書1】【手順書</w:t>
      </w:r>
      <w:r w:rsidRPr="000E65D3">
        <w:rPr>
          <w:rFonts w:ascii="HG丸ｺﾞｼｯｸM-PRO" w:eastAsia="HG丸ｺﾞｼｯｸM-PRO" w:hAnsi="HG丸ｺﾞｼｯｸM-PRO"/>
          <w:kern w:val="0"/>
          <w:sz w:val="42"/>
          <w:szCs w:val="42"/>
        </w:rPr>
        <w:t>14</w:t>
      </w:r>
      <w:r w:rsidRPr="000E65D3">
        <w:rPr>
          <w:rFonts w:ascii="HG丸ｺﾞｼｯｸM-PRO" w:eastAsia="HG丸ｺﾞｼｯｸM-PRO" w:hAnsi="HG丸ｺﾞｼｯｸM-PRO" w:hint="eastAsia"/>
          <w:kern w:val="0"/>
          <w:sz w:val="42"/>
          <w:szCs w:val="42"/>
        </w:rPr>
        <w:t>】【手順書</w:t>
      </w:r>
      <w:r w:rsidRPr="000E65D3">
        <w:rPr>
          <w:rFonts w:ascii="HG丸ｺﾞｼｯｸM-PRO" w:eastAsia="HG丸ｺﾞｼｯｸM-PRO" w:hAnsi="HG丸ｺﾞｼｯｸM-PRO"/>
          <w:kern w:val="0"/>
          <w:sz w:val="42"/>
          <w:szCs w:val="42"/>
        </w:rPr>
        <w:t>21</w:t>
      </w:r>
      <w:r w:rsidRPr="000E65D3">
        <w:rPr>
          <w:rFonts w:ascii="HG丸ｺﾞｼｯｸM-PRO" w:eastAsia="HG丸ｺﾞｼｯｸM-PRO" w:hAnsi="HG丸ｺﾞｼｯｸM-PRO" w:hint="eastAsia"/>
          <w:kern w:val="0"/>
          <w:sz w:val="42"/>
          <w:szCs w:val="42"/>
        </w:rPr>
        <w:t>】</w:t>
      </w:r>
      <w:r w:rsidR="00613865" w:rsidRPr="000E65D3">
        <w:rPr>
          <w:rFonts w:ascii="HG丸ｺﾞｼｯｸM-PRO" w:eastAsia="HG丸ｺﾞｼｯｸM-PRO" w:hAnsi="HG丸ｺﾞｼｯｸM-PRO"/>
          <w:kern w:val="0"/>
          <w:sz w:val="42"/>
          <w:szCs w:val="42"/>
        </w:rPr>
        <w:br/>
      </w:r>
      <w:r w:rsidRPr="000E65D3">
        <w:rPr>
          <w:rFonts w:ascii="HG丸ｺﾞｼｯｸM-PRO" w:eastAsia="HG丸ｺﾞｼｯｸM-PRO" w:hAnsi="HG丸ｺﾞｼｯｸM-PRO" w:hint="eastAsia"/>
          <w:kern w:val="0"/>
          <w:sz w:val="40"/>
          <w:szCs w:val="42"/>
        </w:rPr>
        <w:t>ソフトウェアの適用に係るバリデーション手順書</w:t>
      </w:r>
      <w:bookmarkEnd w:id="0"/>
    </w:p>
    <w:p w14:paraId="1407B0BD" w14:textId="77777777" w:rsidR="002D6735" w:rsidRPr="000E65D3" w:rsidRDefault="002D6735" w:rsidP="002D6735">
      <w:pPr>
        <w:jc w:val="center"/>
        <w:rPr>
          <w:rFonts w:ascii="HG丸ｺﾞｼｯｸM-PRO" w:eastAsia="HG丸ｺﾞｼｯｸM-PRO" w:hAnsi="HG丸ｺﾞｼｯｸM-PRO"/>
          <w:kern w:val="0"/>
          <w:sz w:val="31"/>
          <w:szCs w:val="31"/>
        </w:rPr>
      </w:pPr>
      <w:r w:rsidRPr="000E65D3">
        <w:rPr>
          <w:rFonts w:ascii="HG丸ｺﾞｼｯｸM-PRO" w:eastAsia="HG丸ｺﾞｼｯｸM-PRO" w:hAnsi="HG丸ｺﾞｼｯｸM-PRO" w:hint="eastAsia"/>
          <w:kern w:val="0"/>
          <w:sz w:val="31"/>
          <w:szCs w:val="31"/>
        </w:rPr>
        <w:t>（QMS、製造工程等の提供及び測定等に使用する</w:t>
      </w:r>
    </w:p>
    <w:p w14:paraId="0613EE33" w14:textId="77777777"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ソフトウェアの適用のバリデーション）</w:t>
      </w:r>
    </w:p>
    <w:p w14:paraId="45A5BC18" w14:textId="77777777" w:rsidR="002D6735" w:rsidRPr="000E65D3" w:rsidRDefault="002D6735" w:rsidP="002D6735">
      <w:pPr>
        <w:jc w:val="left"/>
        <w:rPr>
          <w:rFonts w:ascii="HG丸ｺﾞｼｯｸM-PRO" w:eastAsia="HG丸ｺﾞｼｯｸM-PRO" w:hAnsi="HG丸ｺﾞｼｯｸM-PRO"/>
          <w:sz w:val="20"/>
        </w:rPr>
      </w:pPr>
    </w:p>
    <w:p w14:paraId="022DCCF3" w14:textId="77777777" w:rsidR="002D6735" w:rsidRPr="000E65D3" w:rsidRDefault="002D6735" w:rsidP="002D6735">
      <w:pPr>
        <w:jc w:val="left"/>
        <w:rPr>
          <w:rFonts w:ascii="HG丸ｺﾞｼｯｸM-PRO" w:eastAsia="HG丸ｺﾞｼｯｸM-PRO" w:hAnsi="HG丸ｺﾞｼｯｸM-PRO"/>
          <w:sz w:val="20"/>
        </w:rPr>
      </w:pPr>
    </w:p>
    <w:p w14:paraId="321C2CCB" w14:textId="77777777" w:rsidR="002D6735" w:rsidRPr="000E65D3" w:rsidRDefault="002D6735" w:rsidP="002D6735">
      <w:pPr>
        <w:jc w:val="left"/>
        <w:rPr>
          <w:rFonts w:ascii="HG丸ｺﾞｼｯｸM-PRO" w:eastAsia="HG丸ｺﾞｼｯｸM-PRO" w:hAnsi="HG丸ｺﾞｼｯｸM-PRO"/>
          <w:sz w:val="20"/>
        </w:rPr>
      </w:pPr>
    </w:p>
    <w:p w14:paraId="7DEF2928" w14:textId="77777777" w:rsidR="002D6735" w:rsidRPr="000E65D3" w:rsidRDefault="002D6735" w:rsidP="002D6735">
      <w:pPr>
        <w:jc w:val="left"/>
        <w:rPr>
          <w:rFonts w:ascii="HG丸ｺﾞｼｯｸM-PRO" w:eastAsia="HG丸ｺﾞｼｯｸM-PRO" w:hAnsi="HG丸ｺﾞｼｯｸM-PRO"/>
          <w:sz w:val="20"/>
        </w:rPr>
      </w:pPr>
    </w:p>
    <w:p w14:paraId="5B0AEA53"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4CCC69AA" w14:textId="77777777" w:rsidR="002D6735" w:rsidRPr="000E65D3" w:rsidRDefault="002D6735" w:rsidP="002D6735">
      <w:pPr>
        <w:rPr>
          <w:rFonts w:ascii="HG丸ｺﾞｼｯｸM-PRO" w:eastAsia="HG丸ｺﾞｼｯｸM-PRO" w:hAnsi="HG丸ｺﾞｼｯｸM-PRO"/>
          <w:sz w:val="20"/>
        </w:rPr>
      </w:pPr>
    </w:p>
    <w:p w14:paraId="58FE6DBB"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3C48A02" w14:textId="77777777" w:rsidR="002D6735" w:rsidRPr="000E65D3" w:rsidRDefault="002D6735" w:rsidP="002D6735">
      <w:pPr>
        <w:jc w:val="left"/>
        <w:rPr>
          <w:rFonts w:ascii="HG丸ｺﾞｼｯｸM-PRO" w:eastAsia="HG丸ｺﾞｼｯｸM-PRO" w:hAnsi="HG丸ｺﾞｼｯｸM-PRO"/>
          <w:sz w:val="20"/>
        </w:rPr>
      </w:pPr>
    </w:p>
    <w:p w14:paraId="15EF37DC" w14:textId="77777777" w:rsidR="002D6735" w:rsidRPr="000E65D3" w:rsidRDefault="002D6735" w:rsidP="002D6735">
      <w:pPr>
        <w:jc w:val="left"/>
        <w:rPr>
          <w:rFonts w:ascii="HG丸ｺﾞｼｯｸM-PRO" w:eastAsia="HG丸ｺﾞｼｯｸM-PRO" w:hAnsi="HG丸ｺﾞｼｯｸM-PRO"/>
          <w:sz w:val="20"/>
        </w:rPr>
      </w:pPr>
    </w:p>
    <w:p w14:paraId="153EB131" w14:textId="77777777" w:rsidR="002D6735" w:rsidRPr="000E65D3" w:rsidRDefault="002D6735" w:rsidP="002D6735">
      <w:pPr>
        <w:jc w:val="left"/>
        <w:rPr>
          <w:rFonts w:ascii="HG丸ｺﾞｼｯｸM-PRO" w:eastAsia="HG丸ｺﾞｼｯｸM-PRO" w:hAnsi="HG丸ｺﾞｼｯｸM-PRO"/>
          <w:sz w:val="20"/>
        </w:rPr>
      </w:pPr>
    </w:p>
    <w:p w14:paraId="2120561B"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1CD11E65" w14:textId="77777777" w:rsidTr="002C1358">
        <w:tc>
          <w:tcPr>
            <w:tcW w:w="1555" w:type="dxa"/>
            <w:tcBorders>
              <w:tl2br w:val="single" w:sz="4" w:space="0" w:color="auto"/>
            </w:tcBorders>
            <w:shd w:val="clear" w:color="auto" w:fill="D9D9D9" w:themeFill="background1" w:themeFillShade="D9"/>
          </w:tcPr>
          <w:p w14:paraId="70941136"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B6548C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77A6571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43688C0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2484E13B" w14:textId="77777777" w:rsidTr="002C1358">
        <w:trPr>
          <w:trHeight w:val="737"/>
        </w:trPr>
        <w:tc>
          <w:tcPr>
            <w:tcW w:w="1555" w:type="dxa"/>
            <w:vAlign w:val="center"/>
          </w:tcPr>
          <w:p w14:paraId="1D87DC77"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0021778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EF45084"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DC187D6"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5F72CC3" w14:textId="77777777" w:rsidTr="002C1358">
        <w:trPr>
          <w:trHeight w:val="737"/>
        </w:trPr>
        <w:tc>
          <w:tcPr>
            <w:tcW w:w="1555" w:type="dxa"/>
            <w:vAlign w:val="center"/>
          </w:tcPr>
          <w:p w14:paraId="18C148A9"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4A0D4606"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A442AB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427CD2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65564C03" w14:textId="77777777" w:rsidTr="002C1358">
        <w:trPr>
          <w:trHeight w:val="737"/>
        </w:trPr>
        <w:tc>
          <w:tcPr>
            <w:tcW w:w="1555" w:type="dxa"/>
            <w:vAlign w:val="center"/>
          </w:tcPr>
          <w:p w14:paraId="167D0085"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5489B353"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1B15C2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C293EAD"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3AAEEEC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640AFA0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14276937" w14:textId="77777777" w:rsidR="002D6735" w:rsidRPr="000E65D3" w:rsidRDefault="002D6735" w:rsidP="002D6735">
      <w:pPr>
        <w:jc w:val="left"/>
        <w:rPr>
          <w:rFonts w:ascii="HG丸ｺﾞｼｯｸM-PRO" w:eastAsia="HG丸ｺﾞｼｯｸM-PRO" w:hAnsi="HG丸ｺﾞｼｯｸM-PRO"/>
          <w:sz w:val="20"/>
        </w:rPr>
      </w:pPr>
    </w:p>
    <w:p w14:paraId="46FC2810" w14:textId="540683CB" w:rsidR="00F575AA"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7344C40A" w14:textId="728717A9" w:rsidR="002D6735" w:rsidRPr="000E65D3" w:rsidRDefault="002D6735" w:rsidP="002D6735">
      <w:pPr>
        <w:jc w:val="center"/>
        <w:rPr>
          <w:rFonts w:ascii="HG丸ｺﾞｼｯｸM-PRO" w:eastAsia="HG丸ｺﾞｼｯｸM-PRO" w:hAnsi="HG丸ｺﾞｼｯｸM-PRO"/>
          <w:b/>
          <w:sz w:val="24"/>
        </w:rPr>
      </w:pPr>
    </w:p>
    <w:p w14:paraId="43A3B378" w14:textId="77777777" w:rsidR="00254AFF" w:rsidRPr="000E65D3" w:rsidRDefault="00254AFF" w:rsidP="002D6735">
      <w:pPr>
        <w:jc w:val="center"/>
        <w:rPr>
          <w:rFonts w:ascii="HG丸ｺﾞｼｯｸM-PRO" w:eastAsia="HG丸ｺﾞｼｯｸM-PRO" w:hAnsi="HG丸ｺﾞｼｯｸM-PRO"/>
          <w:b/>
          <w:sz w:val="24"/>
        </w:rPr>
      </w:pPr>
    </w:p>
    <w:p w14:paraId="3021B389" w14:textId="77777777" w:rsidR="002D6735" w:rsidRPr="000E65D3" w:rsidRDefault="002D6735" w:rsidP="002D6735">
      <w:pPr>
        <w:jc w:val="center"/>
        <w:rPr>
          <w:rFonts w:ascii="HG丸ｺﾞｼｯｸM-PRO" w:eastAsia="HG丸ｺﾞｼｯｸM-PRO" w:hAnsi="HG丸ｺﾞｼｯｸM-PRO"/>
          <w:b/>
          <w:sz w:val="24"/>
        </w:rPr>
      </w:pPr>
    </w:p>
    <w:p w14:paraId="17F16B02"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23A2F635" w14:textId="77777777" w:rsidR="002D6735" w:rsidRPr="000E65D3" w:rsidRDefault="002D6735" w:rsidP="002D6735">
      <w:pPr>
        <w:jc w:val="left"/>
        <w:rPr>
          <w:rFonts w:ascii="HG丸ｺﾞｼｯｸM-PRO" w:eastAsia="HG丸ｺﾞｼｯｸM-PRO" w:hAnsi="HG丸ｺﾞｼｯｸM-PRO"/>
          <w:sz w:val="20"/>
        </w:rPr>
      </w:pPr>
    </w:p>
    <w:p w14:paraId="3DCC17D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59BC2D2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231C65D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137CBA7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7BFB83BD" w14:textId="07D1BB06"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7AF9E810" w14:textId="77777777" w:rsidR="002D6735" w:rsidRPr="000E65D3" w:rsidRDefault="002D6735" w:rsidP="002D6735">
      <w:pPr>
        <w:jc w:val="left"/>
        <w:rPr>
          <w:rFonts w:ascii="HG丸ｺﾞｼｯｸM-PRO" w:eastAsia="HG丸ｺﾞｼｯｸM-PRO" w:hAnsi="HG丸ｺﾞｼｯｸM-PRO"/>
          <w:sz w:val="20"/>
        </w:rPr>
      </w:pPr>
    </w:p>
    <w:p w14:paraId="6048982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2．用語の定義</w:t>
      </w:r>
      <w:r w:rsidRPr="000E65D3">
        <w:rPr>
          <w:rFonts w:ascii="HG丸ｺﾞｼｯｸM-PRO" w:eastAsia="HG丸ｺﾞｼｯｸM-PRO" w:hAnsi="HG丸ｺﾞｼｯｸM-PRO"/>
          <w:sz w:val="20"/>
        </w:rPr>
        <w:t xml:space="preserve"> </w:t>
      </w:r>
    </w:p>
    <w:p w14:paraId="5C0146F6" w14:textId="77777777" w:rsidR="002D6735" w:rsidRPr="000E65D3" w:rsidRDefault="002D6735" w:rsidP="002D6735">
      <w:pPr>
        <w:jc w:val="left"/>
        <w:rPr>
          <w:rFonts w:ascii="HG丸ｺﾞｼｯｸM-PRO" w:eastAsia="HG丸ｺﾞｼｯｸM-PRO" w:hAnsi="HG丸ｺﾞｼｯｸM-PRO"/>
          <w:sz w:val="20"/>
        </w:rPr>
      </w:pPr>
    </w:p>
    <w:p w14:paraId="380C39D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３．当社が使用するソフトウェア</w:t>
      </w:r>
      <w:r w:rsidRPr="000E65D3">
        <w:rPr>
          <w:rFonts w:ascii="HG丸ｺﾞｼｯｸM-PRO" w:eastAsia="HG丸ｺﾞｼｯｸM-PRO" w:hAnsi="HG丸ｺﾞｼｯｸM-PRO"/>
          <w:sz w:val="20"/>
        </w:rPr>
        <w:t xml:space="preserve"> </w:t>
      </w:r>
    </w:p>
    <w:p w14:paraId="4812B05C" w14:textId="77777777" w:rsidR="002D6735" w:rsidRPr="000E65D3" w:rsidRDefault="002D6735" w:rsidP="002D6735">
      <w:pPr>
        <w:jc w:val="left"/>
        <w:rPr>
          <w:rFonts w:ascii="HG丸ｺﾞｼｯｸM-PRO" w:eastAsia="HG丸ｺﾞｼｯｸM-PRO" w:hAnsi="HG丸ｺﾞｼｯｸM-PRO"/>
          <w:sz w:val="20"/>
        </w:rPr>
      </w:pPr>
    </w:p>
    <w:p w14:paraId="1004A46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４．ソフトウェアの適用に係るバリデーションの手順</w:t>
      </w:r>
    </w:p>
    <w:p w14:paraId="1D248566" w14:textId="77777777" w:rsidR="002D6735" w:rsidRPr="000E65D3" w:rsidRDefault="002D6735" w:rsidP="002D6735">
      <w:pPr>
        <w:jc w:val="left"/>
        <w:rPr>
          <w:rFonts w:ascii="HG丸ｺﾞｼｯｸM-PRO" w:eastAsia="HG丸ｺﾞｼｯｸM-PRO" w:hAnsi="HG丸ｺﾞｼｯｸM-PRO"/>
          <w:sz w:val="20"/>
        </w:rPr>
      </w:pPr>
    </w:p>
    <w:p w14:paraId="1D1E5C7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５．ソフトウェアの適用に係る再バリデーションの手順</w:t>
      </w:r>
    </w:p>
    <w:p w14:paraId="30CD3258" w14:textId="77777777" w:rsidR="002D6735" w:rsidRPr="000E65D3" w:rsidRDefault="002D6735" w:rsidP="002D6735">
      <w:pPr>
        <w:jc w:val="left"/>
        <w:rPr>
          <w:rFonts w:ascii="HG丸ｺﾞｼｯｸM-PRO" w:eastAsia="HG丸ｺﾞｼｯｸM-PRO" w:hAnsi="HG丸ｺﾞｼｯｸM-PRO"/>
          <w:sz w:val="20"/>
        </w:rPr>
      </w:pPr>
    </w:p>
    <w:p w14:paraId="4B1124E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６．改訂履歴</w:t>
      </w:r>
    </w:p>
    <w:p w14:paraId="6BC1579B"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2"/>
        <w:gridCol w:w="2187"/>
      </w:tblGrid>
      <w:tr w:rsidR="000E65D3" w:rsidRPr="000E65D3" w14:paraId="173AA160" w14:textId="77777777" w:rsidTr="009858CB">
        <w:tc>
          <w:tcPr>
            <w:tcW w:w="7022" w:type="dxa"/>
          </w:tcPr>
          <w:p w14:paraId="734ABD2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15479E7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77963914"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」の要求に従い、品質管理監督システム等へのソフトウェアの適用に伴うリスクに応じて、バリデーションを行うことを目的とする。</w:t>
            </w:r>
          </w:p>
          <w:p w14:paraId="5918A0E9" w14:textId="77777777" w:rsidR="002D6735" w:rsidRPr="000E65D3" w:rsidRDefault="002D6735" w:rsidP="002C1358">
            <w:pPr>
              <w:jc w:val="left"/>
              <w:rPr>
                <w:rFonts w:ascii="HG丸ｺﾞｼｯｸM-PRO" w:eastAsia="HG丸ｺﾞｼｯｸM-PRO" w:hAnsi="HG丸ｺﾞｼｯｸM-PRO"/>
                <w:sz w:val="20"/>
              </w:rPr>
            </w:pPr>
          </w:p>
        </w:tc>
        <w:tc>
          <w:tcPr>
            <w:tcW w:w="2187" w:type="dxa"/>
          </w:tcPr>
          <w:p w14:paraId="20E1F32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61BDAE7" w14:textId="77777777" w:rsidTr="009858CB">
        <w:trPr>
          <w:trHeight w:val="1814"/>
        </w:trPr>
        <w:tc>
          <w:tcPr>
            <w:tcW w:w="7022" w:type="dxa"/>
          </w:tcPr>
          <w:p w14:paraId="3F4D90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1DB8F9C4"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C52A041"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6"/>
            </w:tblGrid>
            <w:tr w:rsidR="000E65D3" w:rsidRPr="000E65D3" w14:paraId="2BD636A1" w14:textId="77777777" w:rsidTr="002C1358">
              <w:tc>
                <w:tcPr>
                  <w:tcW w:w="6799" w:type="dxa"/>
                </w:tcPr>
                <w:p w14:paraId="68DAC57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53FA9481" w14:textId="77777777" w:rsidR="002D6735" w:rsidRPr="000E65D3" w:rsidRDefault="002D6735" w:rsidP="002C1358">
            <w:pPr>
              <w:jc w:val="left"/>
              <w:rPr>
                <w:rFonts w:ascii="HG丸ｺﾞｼｯｸM-PRO" w:eastAsia="HG丸ｺﾞｼｯｸM-PRO" w:hAnsi="HG丸ｺﾞｼｯｸM-PRO"/>
                <w:sz w:val="20"/>
              </w:rPr>
            </w:pPr>
          </w:p>
        </w:tc>
        <w:tc>
          <w:tcPr>
            <w:tcW w:w="2187" w:type="dxa"/>
          </w:tcPr>
          <w:p w14:paraId="4F2006C8"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sz w:val="16"/>
              </w:rPr>
              <w:t>1.2</w:t>
            </w:r>
          </w:p>
          <w:p w14:paraId="1AB11268" w14:textId="504555B3"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例えば、</w:t>
            </w:r>
            <w:r w:rsidRPr="002841F8">
              <w:rPr>
                <w:rFonts w:ascii="HG丸ｺﾞｼｯｸM-PRO" w:eastAsia="HG丸ｺﾞｼｯｸM-PRO" w:hAnsi="HG丸ｺﾞｼｯｸM-PRO"/>
                <w:sz w:val="16"/>
              </w:rPr>
              <w:t>経理処理に使用されるソフトウェアや、事務処理に使用されるソフトウェア等の医療機器の品質、安全性又は有効性に影響しないソフトウェアは対象</w:t>
            </w:r>
            <w:r w:rsidRPr="002841F8">
              <w:rPr>
                <w:rFonts w:ascii="HG丸ｺﾞｼｯｸM-PRO" w:eastAsia="HG丸ｺﾞｼｯｸM-PRO" w:hAnsi="HG丸ｺﾞｼｯｸM-PRO" w:hint="eastAsia"/>
                <w:sz w:val="16"/>
              </w:rPr>
              <w:t>とはならない。</w:t>
            </w:r>
          </w:p>
        </w:tc>
      </w:tr>
      <w:tr w:rsidR="000E65D3" w:rsidRPr="000E65D3" w14:paraId="45C6F0B2" w14:textId="77777777" w:rsidTr="009858CB">
        <w:trPr>
          <w:trHeight w:val="1814"/>
        </w:trPr>
        <w:tc>
          <w:tcPr>
            <w:tcW w:w="7022" w:type="dxa"/>
          </w:tcPr>
          <w:p w14:paraId="45A98F7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14F1568B"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991E09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6"/>
            </w:tblGrid>
            <w:tr w:rsidR="000E65D3" w:rsidRPr="000E65D3" w14:paraId="75DDA98F" w14:textId="77777777" w:rsidTr="002C1358">
              <w:tc>
                <w:tcPr>
                  <w:tcW w:w="6799" w:type="dxa"/>
                </w:tcPr>
                <w:p w14:paraId="3C612538"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53BED972" w14:textId="77777777" w:rsidR="002D6735" w:rsidRPr="000E65D3" w:rsidRDefault="002D6735" w:rsidP="002C1358">
            <w:pPr>
              <w:jc w:val="left"/>
              <w:rPr>
                <w:rFonts w:ascii="HG丸ｺﾞｼｯｸM-PRO" w:eastAsia="HG丸ｺﾞｼｯｸM-PRO" w:hAnsi="HG丸ｺﾞｼｯｸM-PRO"/>
                <w:sz w:val="20"/>
              </w:rPr>
            </w:pPr>
          </w:p>
        </w:tc>
        <w:tc>
          <w:tcPr>
            <w:tcW w:w="2187" w:type="dxa"/>
          </w:tcPr>
          <w:p w14:paraId="5BA8C60D"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1</w:t>
            </w:r>
            <w:r w:rsidRPr="002841F8">
              <w:rPr>
                <w:rFonts w:ascii="HG丸ｺﾞｼｯｸM-PRO" w:eastAsia="HG丸ｺﾞｼｯｸM-PRO" w:hAnsi="HG丸ｺﾞｼｯｸM-PRO"/>
                <w:sz w:val="16"/>
              </w:rPr>
              <w:t>.3</w:t>
            </w:r>
          </w:p>
          <w:p w14:paraId="74C2C02E" w14:textId="253EF495" w:rsidR="002D6735" w:rsidRPr="002841F8" w:rsidRDefault="00B026E7"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限定第三種医療機器製造販売業者は</w:t>
            </w:r>
            <w:r w:rsidR="002D6735" w:rsidRPr="002841F8">
              <w:rPr>
                <w:rFonts w:ascii="HG丸ｺﾞｼｯｸM-PRO" w:eastAsia="HG丸ｺﾞｼｯｸM-PRO" w:hAnsi="HG丸ｺﾞｼｯｸM-PRO" w:hint="eastAsia"/>
                <w:sz w:val="16"/>
              </w:rPr>
              <w:t>適用除外。</w:t>
            </w:r>
          </w:p>
          <w:p w14:paraId="6E538E48" w14:textId="5FF46BD8" w:rsidR="002D6735" w:rsidRDefault="00B026E7"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r w:rsidR="00DF188B">
              <w:rPr>
                <w:rFonts w:ascii="HG丸ｺﾞｼｯｸM-PRO" w:eastAsia="HG丸ｺﾞｼｯｸM-PRO" w:hAnsi="HG丸ｺﾞｼｯｸM-PRO" w:hint="eastAsia"/>
                <w:sz w:val="16"/>
              </w:rPr>
              <w:t>（ただし、第5条の6を除く。）</w:t>
            </w:r>
          </w:p>
          <w:p w14:paraId="16865DD0" w14:textId="77777777" w:rsidR="002D6735" w:rsidRPr="002841F8" w:rsidRDefault="002D6735" w:rsidP="002C1358">
            <w:pPr>
              <w:spacing w:line="200" w:lineRule="exact"/>
              <w:jc w:val="left"/>
              <w:rPr>
                <w:rFonts w:ascii="HG丸ｺﾞｼｯｸM-PRO" w:eastAsia="HG丸ｺﾞｼｯｸM-PRO" w:hAnsi="HG丸ｺﾞｼｯｸM-PRO"/>
                <w:sz w:val="16"/>
              </w:rPr>
            </w:pPr>
          </w:p>
          <w:p w14:paraId="3BC9BF91" w14:textId="77777777" w:rsidR="002D6735" w:rsidRPr="002841F8" w:rsidRDefault="002D6735" w:rsidP="002C1358">
            <w:pPr>
              <w:spacing w:line="200" w:lineRule="exact"/>
              <w:jc w:val="left"/>
              <w:rPr>
                <w:rFonts w:ascii="HG丸ｺﾞｼｯｸM-PRO" w:eastAsia="HG丸ｺﾞｼｯｸM-PRO" w:hAnsi="HG丸ｺﾞｼｯｸM-PRO"/>
                <w:sz w:val="16"/>
              </w:rPr>
            </w:pPr>
          </w:p>
        </w:tc>
      </w:tr>
      <w:tr w:rsidR="000E65D3" w:rsidRPr="000E65D3" w14:paraId="41D9ADA1" w14:textId="77777777" w:rsidTr="009858CB">
        <w:trPr>
          <w:trHeight w:val="2074"/>
        </w:trPr>
        <w:tc>
          <w:tcPr>
            <w:tcW w:w="7022" w:type="dxa"/>
            <w:tcBorders>
              <w:bottom w:val="single" w:sz="4" w:space="0" w:color="auto"/>
            </w:tcBorders>
          </w:tcPr>
          <w:p w14:paraId="7C0CC06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03DB378" w14:textId="77777777" w:rsidR="002D6735" w:rsidRPr="000E65D3" w:rsidRDefault="002D6735" w:rsidP="00E20090">
            <w:pPr>
              <w:numPr>
                <w:ilvl w:val="3"/>
                <w:numId w:val="1"/>
              </w:numPr>
              <w:ind w:leftChars="100" w:left="610" w:rightChars="-137" w:right="-288"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w:t>
            </w:r>
            <w:r w:rsidRPr="000E65D3">
              <w:rPr>
                <w:rFonts w:ascii="HG丸ｺﾞｼｯｸM-PRO" w:eastAsia="HG丸ｺﾞｼｯｸM-PRO" w:hAnsi="HG丸ｺﾞｼｯｸM-PRO"/>
                <w:sz w:val="20"/>
              </w:rPr>
              <w:t>101</w:t>
            </w:r>
            <w:r w:rsidRPr="000E65D3">
              <w:rPr>
                <w:rFonts w:ascii="HG丸ｺﾞｼｯｸM-PRO" w:eastAsia="HG丸ｺﾞｼｯｸM-PRO" w:hAnsi="HG丸ｺﾞｼｯｸM-PRO" w:hint="eastAsia"/>
                <w:sz w:val="20"/>
              </w:rPr>
              <w:t>）の「3．引用規格」に従う。</w:t>
            </w:r>
          </w:p>
          <w:p w14:paraId="2A1AAEE1"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また、本手順に係る具体的な要求事項は下記の通りである。</w:t>
            </w:r>
          </w:p>
          <w:p w14:paraId="5CB3AEA0" w14:textId="77777777"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w:t>
            </w:r>
            <w:r w:rsidRPr="000E65D3">
              <w:rPr>
                <w:rFonts w:ascii="HG丸ｺﾞｼｯｸM-PRO" w:eastAsia="HG丸ｺﾞｼｯｸM-PRO" w:hAnsi="HG丸ｺﾞｼｯｸM-PRO"/>
                <w:sz w:val="20"/>
              </w:rPr>
              <w:t>13485</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016</w:t>
            </w:r>
            <w:r w:rsidRPr="000E65D3">
              <w:rPr>
                <w:rFonts w:ascii="HG丸ｺﾞｼｯｸM-PRO" w:eastAsia="HG丸ｺﾞｼｯｸM-PRO" w:hAnsi="HG丸ｺﾞｼｯｸM-PRO" w:hint="eastAsia"/>
                <w:sz w:val="20"/>
              </w:rPr>
              <w:t xml:space="preserve">　4</w:t>
            </w:r>
            <w:r w:rsidRPr="000E65D3">
              <w:rPr>
                <w:rFonts w:ascii="HG丸ｺﾞｼｯｸM-PRO" w:eastAsia="HG丸ｺﾞｼｯｸM-PRO" w:hAnsi="HG丸ｺﾞｼｯｸM-PRO"/>
                <w:sz w:val="20"/>
              </w:rPr>
              <w:t>.1.6</w:t>
            </w:r>
          </w:p>
          <w:p w14:paraId="743F1580" w14:textId="77777777"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016</w:t>
            </w:r>
            <w:r w:rsidRPr="000E65D3">
              <w:rPr>
                <w:rFonts w:ascii="HG丸ｺﾞｼｯｸM-PRO" w:eastAsia="HG丸ｺﾞｼｯｸM-PRO" w:hAnsi="HG丸ｺﾞｼｯｸM-PRO" w:hint="eastAsia"/>
                <w:sz w:val="20"/>
              </w:rPr>
              <w:t xml:space="preserve">　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Validation of processes for production and service provision</w:t>
            </w:r>
            <w:r w:rsidRPr="000E65D3">
              <w:rPr>
                <w:rFonts w:ascii="HG丸ｺﾞｼｯｸM-PRO" w:eastAsia="HG丸ｺﾞｼｯｸM-PRO" w:hAnsi="HG丸ｺﾞｼｯｸM-PRO" w:hint="eastAsia"/>
                <w:sz w:val="20"/>
              </w:rPr>
              <w:t>）</w:t>
            </w:r>
          </w:p>
          <w:p w14:paraId="3328C67D" w14:textId="6465B856"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016</w:t>
            </w:r>
            <w:r w:rsidRPr="000E65D3">
              <w:rPr>
                <w:rFonts w:ascii="HG丸ｺﾞｼｯｸM-PRO" w:eastAsia="HG丸ｺﾞｼｯｸM-PRO" w:hAnsi="HG丸ｺﾞｼｯｸM-PRO" w:hint="eastAsia"/>
                <w:sz w:val="20"/>
              </w:rPr>
              <w:t xml:space="preserve">　7</w:t>
            </w:r>
            <w:r w:rsidR="005D3AC4">
              <w:rPr>
                <w:rFonts w:ascii="HG丸ｺﾞｼｯｸM-PRO" w:eastAsia="HG丸ｺﾞｼｯｸM-PRO" w:hAnsi="HG丸ｺﾞｼｯｸM-PRO"/>
                <w:sz w:val="20"/>
              </w:rPr>
              <w:t>.</w:t>
            </w:r>
            <w:r w:rsidRPr="000E65D3">
              <w:rPr>
                <w:rFonts w:ascii="HG丸ｺﾞｼｯｸM-PRO" w:eastAsia="HG丸ｺﾞｼｯｸM-PRO" w:hAnsi="HG丸ｺﾞｼｯｸM-PRO"/>
                <w:sz w:val="20"/>
              </w:rPr>
              <w:t>6</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Control of monitoring and measuring device</w:t>
            </w:r>
            <w:r w:rsidRPr="000E65D3">
              <w:rPr>
                <w:rFonts w:ascii="HG丸ｺﾞｼｯｸM-PRO" w:eastAsia="HG丸ｺﾞｼｯｸM-PRO" w:hAnsi="HG丸ｺﾞｼｯｸM-PRO" w:hint="eastAsia"/>
                <w:sz w:val="20"/>
              </w:rPr>
              <w:t>）</w:t>
            </w:r>
          </w:p>
          <w:p w14:paraId="3E536DF8" w14:textId="77777777"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QMS省令第５条の６（ソフトウェアの使用）</w:t>
            </w:r>
          </w:p>
          <w:p w14:paraId="21AEA4A7" w14:textId="77777777"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QMS省令第45条（製造工程等のバリデーション）</w:t>
            </w:r>
          </w:p>
          <w:p w14:paraId="43EF612D" w14:textId="77777777"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QMS省令第53条（設備及び器具の管理）</w:t>
            </w:r>
          </w:p>
          <w:p w14:paraId="516FD244" w14:textId="77777777" w:rsidR="002D6735" w:rsidRPr="000E65D3" w:rsidRDefault="002D6735" w:rsidP="002C1358">
            <w:pPr>
              <w:ind w:left="567"/>
              <w:jc w:val="left"/>
              <w:rPr>
                <w:rFonts w:ascii="HG丸ｺﾞｼｯｸM-PRO" w:eastAsia="HG丸ｺﾞｼｯｸM-PRO" w:hAnsi="HG丸ｺﾞｼｯｸM-PRO"/>
                <w:sz w:val="20"/>
              </w:rPr>
            </w:pPr>
          </w:p>
        </w:tc>
        <w:tc>
          <w:tcPr>
            <w:tcW w:w="2187" w:type="dxa"/>
            <w:tcBorders>
              <w:bottom w:val="single" w:sz="4" w:space="0" w:color="auto"/>
            </w:tcBorders>
          </w:tcPr>
          <w:p w14:paraId="49E24927"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sz w:val="16"/>
              </w:rPr>
              <w:t>1.4</w:t>
            </w:r>
          </w:p>
          <w:p w14:paraId="091D3DD4"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当該ソフトウェアの管理はI</w:t>
            </w:r>
            <w:r w:rsidRPr="002841F8">
              <w:rPr>
                <w:rFonts w:ascii="HG丸ｺﾞｼｯｸM-PRO" w:eastAsia="HG丸ｺﾞｼｯｸM-PRO" w:hAnsi="HG丸ｺﾞｼｯｸM-PRO"/>
                <w:sz w:val="16"/>
              </w:rPr>
              <w:t>SO</w:t>
            </w:r>
            <w:r w:rsidRPr="002841F8">
              <w:rPr>
                <w:rFonts w:ascii="HG丸ｺﾞｼｯｸM-PRO" w:eastAsia="HG丸ｺﾞｼｯｸM-PRO" w:hAnsi="HG丸ｺﾞｼｯｸM-PRO" w:hint="eastAsia"/>
                <w:sz w:val="16"/>
              </w:rPr>
              <w:t xml:space="preserve"> </w:t>
            </w:r>
            <w:r w:rsidRPr="002841F8">
              <w:rPr>
                <w:rFonts w:ascii="HG丸ｺﾞｼｯｸM-PRO" w:eastAsia="HG丸ｺﾞｼｯｸM-PRO" w:hAnsi="HG丸ｺﾞｼｯｸM-PRO"/>
                <w:sz w:val="16"/>
              </w:rPr>
              <w:t>TR80002-2:2017を</w:t>
            </w:r>
            <w:r w:rsidRPr="002841F8">
              <w:rPr>
                <w:rFonts w:ascii="HG丸ｺﾞｼｯｸM-PRO" w:eastAsia="HG丸ｺﾞｼｯｸM-PRO" w:hAnsi="HG丸ｺﾞｼｯｸM-PRO" w:hint="eastAsia"/>
                <w:sz w:val="16"/>
              </w:rPr>
              <w:t>参照することができる。</w:t>
            </w:r>
          </w:p>
        </w:tc>
      </w:tr>
      <w:tr w:rsidR="000E65D3" w:rsidRPr="000E65D3" w14:paraId="19D72488" w14:textId="77777777" w:rsidTr="009858CB">
        <w:tc>
          <w:tcPr>
            <w:tcW w:w="7022" w:type="dxa"/>
          </w:tcPr>
          <w:p w14:paraId="56E6DB7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用語の定義</w:t>
            </w:r>
          </w:p>
          <w:p w14:paraId="717F6117" w14:textId="77777777" w:rsidR="002D6735" w:rsidRPr="000E65D3" w:rsidRDefault="002D6735" w:rsidP="00E20090">
            <w:pPr>
              <w:pStyle w:val="a5"/>
              <w:numPr>
                <w:ilvl w:val="3"/>
                <w:numId w:val="34"/>
              </w:numPr>
              <w:tabs>
                <w:tab w:val="clear" w:pos="1701"/>
                <w:tab w:val="num" w:pos="566"/>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バリデーション</w:t>
            </w:r>
            <w:r w:rsidRPr="000E65D3">
              <w:rPr>
                <w:rFonts w:ascii="HG丸ｺﾞｼｯｸM-PRO" w:eastAsia="HG丸ｺﾞｼｯｸM-PRO" w:hAnsi="HG丸ｺﾞｼｯｸM-PRO" w:hint="eastAsia"/>
                <w:sz w:val="20"/>
              </w:rPr>
              <w:t>：</w:t>
            </w:r>
          </w:p>
          <w:p w14:paraId="3EBC93E9"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施設の構造設備並びに手順、工程その他の製造管理及び品質管理の方法が期待される結果を与えることを検証し、これを文書とすること。</w:t>
            </w:r>
          </w:p>
          <w:p w14:paraId="6383227E" w14:textId="77777777" w:rsidR="002D6735" w:rsidRPr="000E65D3" w:rsidRDefault="002D6735" w:rsidP="00E20090">
            <w:pPr>
              <w:pStyle w:val="a5"/>
              <w:numPr>
                <w:ilvl w:val="0"/>
                <w:numId w:val="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再バリデーション：</w:t>
            </w:r>
          </w:p>
          <w:p w14:paraId="38CF153D"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ソフトウェアに係る変更（バージョンアップ等）において実施するバリデーション</w:t>
            </w:r>
          </w:p>
          <w:p w14:paraId="7B6E9A5A" w14:textId="77777777" w:rsidR="002D6735" w:rsidRPr="000E65D3" w:rsidRDefault="002D6735" w:rsidP="00E20090">
            <w:pPr>
              <w:pStyle w:val="a5"/>
              <w:numPr>
                <w:ilvl w:val="3"/>
                <w:numId w:val="34"/>
              </w:numPr>
              <w:tabs>
                <w:tab w:val="clear" w:pos="1701"/>
                <w:tab w:val="num" w:pos="566"/>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ソフトウェアの適用に係るバリデーション：</w:t>
            </w:r>
          </w:p>
          <w:p w14:paraId="5D245CB0" w14:textId="77777777" w:rsidR="002D6735" w:rsidRPr="000E65D3" w:rsidRDefault="002D6735" w:rsidP="002C1358">
            <w:pPr>
              <w:pStyle w:val="a5"/>
              <w:ind w:leftChars="0" w:left="566" w:hanging="1"/>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そのソフトウェアが意図したとおりに適用されるかどうかを確認するもの。</w:t>
            </w:r>
          </w:p>
          <w:p w14:paraId="5704BEA7" w14:textId="77777777" w:rsidR="002D6735" w:rsidRPr="000E65D3" w:rsidRDefault="002D6735" w:rsidP="00E20090">
            <w:pPr>
              <w:pStyle w:val="a5"/>
              <w:numPr>
                <w:ilvl w:val="3"/>
                <w:numId w:val="34"/>
              </w:numPr>
              <w:tabs>
                <w:tab w:val="clear" w:pos="1701"/>
                <w:tab w:val="num" w:pos="566"/>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据付適格性の確認（</w:t>
            </w:r>
            <w:r w:rsidRPr="000E65D3">
              <w:rPr>
                <w:rFonts w:ascii="HG丸ｺﾞｼｯｸM-PRO" w:eastAsia="HG丸ｺﾞｼｯｸM-PRO" w:hAnsi="HG丸ｺﾞｼｯｸM-PRO"/>
                <w:sz w:val="20"/>
              </w:rPr>
              <w:t>IQ：Installation Qualification）：</w:t>
            </w:r>
          </w:p>
          <w:p w14:paraId="6C12EA07" w14:textId="38756F39" w:rsidR="002D6735" w:rsidRPr="000E65D3" w:rsidRDefault="002D6735" w:rsidP="002C1358">
            <w:pPr>
              <w:pStyle w:val="a5"/>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システムが、承認を受けた設計及び製造業者等の要求と整合することを確認し、文書化すること</w:t>
            </w:r>
            <w:r w:rsidRPr="000E65D3">
              <w:rPr>
                <w:rFonts w:ascii="HG丸ｺﾞｼｯｸM-PRO" w:eastAsia="HG丸ｺﾞｼｯｸM-PRO" w:hAnsi="HG丸ｺﾞｼｯｸM-PRO" w:hint="eastAsia"/>
                <w:sz w:val="20"/>
              </w:rPr>
              <w:t>。</w:t>
            </w:r>
          </w:p>
          <w:p w14:paraId="2CA8F4D2" w14:textId="77777777" w:rsidR="002D6735" w:rsidRPr="000E65D3" w:rsidRDefault="002D6735" w:rsidP="00E20090">
            <w:pPr>
              <w:pStyle w:val="a5"/>
              <w:numPr>
                <w:ilvl w:val="0"/>
                <w:numId w:val="3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運転適格性の確認（</w:t>
            </w:r>
            <w:r w:rsidRPr="000E65D3">
              <w:rPr>
                <w:rFonts w:ascii="HG丸ｺﾞｼｯｸM-PRO" w:eastAsia="HG丸ｺﾞｼｯｸM-PRO" w:hAnsi="HG丸ｺﾞｼｯｸM-PRO"/>
                <w:sz w:val="20"/>
              </w:rPr>
              <w:t>OQ：Operational Qualification）：</w:t>
            </w:r>
          </w:p>
          <w:p w14:paraId="68C4F3E1" w14:textId="77777777" w:rsidR="002D6735" w:rsidRPr="000E65D3" w:rsidRDefault="002D6735" w:rsidP="002C1358">
            <w:pPr>
              <w:pStyle w:val="a5"/>
              <w:ind w:leftChars="0" w:left="615"/>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システムが、予期した運転範囲で意図したように作動することを 確認し、文書化すること</w:t>
            </w:r>
            <w:r w:rsidRPr="000E65D3">
              <w:rPr>
                <w:rFonts w:ascii="HG丸ｺﾞｼｯｸM-PRO" w:eastAsia="HG丸ｺﾞｼｯｸM-PRO" w:hAnsi="HG丸ｺﾞｼｯｸM-PRO" w:hint="eastAsia"/>
                <w:sz w:val="20"/>
              </w:rPr>
              <w:t>。</w:t>
            </w:r>
          </w:p>
          <w:p w14:paraId="66CCE58A" w14:textId="77777777"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稼働性能適格性の確認（</w:t>
            </w:r>
            <w:r w:rsidRPr="000E65D3">
              <w:rPr>
                <w:rFonts w:ascii="HG丸ｺﾞｼｯｸM-PRO" w:eastAsia="HG丸ｺﾞｼｯｸM-PRO" w:hAnsi="HG丸ｺﾞｼｯｸM-PRO"/>
                <w:sz w:val="20"/>
              </w:rPr>
              <w:t>PQ：Performance Qualification）：</w:t>
            </w:r>
          </w:p>
          <w:p w14:paraId="5D8EC110" w14:textId="77777777" w:rsidR="002D6735" w:rsidRPr="000E65D3" w:rsidRDefault="002D6735" w:rsidP="002C1358">
            <w:pPr>
              <w:pStyle w:val="a5"/>
              <w:ind w:leftChars="0" w:left="566"/>
              <w:jc w:val="left"/>
            </w:pPr>
            <w:r w:rsidRPr="000E65D3">
              <w:rPr>
                <w:rFonts w:ascii="HG丸ｺﾞｼｯｸM-PRO" w:eastAsia="HG丸ｺﾞｼｯｸM-PRO" w:hAnsi="HG丸ｺﾞｼｯｸM-PRO"/>
                <w:sz w:val="20"/>
              </w:rPr>
              <w:t>システムが、承認された製造方法及び規格に基づき、効果的かつ再現性のある形で機能することを確認し、文書化すること</w:t>
            </w:r>
            <w:r w:rsidRPr="000E65D3">
              <w:rPr>
                <w:rFonts w:ascii="HG丸ｺﾞｼｯｸM-PRO" w:eastAsia="HG丸ｺﾞｼｯｸM-PRO" w:hAnsi="HG丸ｺﾞｼｯｸM-PRO" w:hint="eastAsia"/>
                <w:sz w:val="20"/>
              </w:rPr>
              <w:t>。</w:t>
            </w:r>
          </w:p>
          <w:p w14:paraId="48916C29" w14:textId="77777777" w:rsidR="002D6735" w:rsidRPr="000E65D3" w:rsidRDefault="002D6735" w:rsidP="002C1358">
            <w:pPr>
              <w:ind w:left="195"/>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DEF4993"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tblpY="-250"/>
              <w:tblOverlap w:val="never"/>
              <w:tblW w:w="0" w:type="auto"/>
              <w:tblLook w:val="04A0" w:firstRow="1" w:lastRow="0" w:firstColumn="1" w:lastColumn="0" w:noHBand="0" w:noVBand="1"/>
            </w:tblPr>
            <w:tblGrid>
              <w:gridCol w:w="6796"/>
            </w:tblGrid>
            <w:tr w:rsidR="000E65D3" w:rsidRPr="000E65D3" w14:paraId="2DC05CD6" w14:textId="77777777" w:rsidTr="002C1358">
              <w:tc>
                <w:tcPr>
                  <w:tcW w:w="6799" w:type="dxa"/>
                </w:tcPr>
                <w:p w14:paraId="2FE6365D" w14:textId="4C4F52AA"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モデル手順書のため詳細省略。各社に</w:t>
                  </w:r>
                  <w:r w:rsidR="00596BA5">
                    <w:rPr>
                      <w:rFonts w:ascii="HG丸ｺﾞｼｯｸM-PRO" w:eastAsia="HG丸ｺﾞｼｯｸM-PRO" w:hAnsi="HG丸ｺﾞｼｯｸM-PRO" w:hint="eastAsia"/>
                      <w:i/>
                      <w:sz w:val="20"/>
                    </w:rPr>
                    <w:t>てバリデーションにおいて定義を明確にする必要のある用語を記載してください</w:t>
                  </w:r>
                  <w:r w:rsidRPr="000E65D3">
                    <w:rPr>
                      <w:rFonts w:ascii="HG丸ｺﾞｼｯｸM-PRO" w:eastAsia="HG丸ｺﾞｼｯｸM-PRO" w:hAnsi="HG丸ｺﾞｼｯｸM-PRO" w:hint="eastAsia"/>
                      <w:i/>
                      <w:sz w:val="20"/>
                    </w:rPr>
                    <w:t>。</w:t>
                  </w:r>
                </w:p>
              </w:tc>
            </w:tr>
          </w:tbl>
          <w:p w14:paraId="47B6496B" w14:textId="77777777" w:rsidR="002D6735" w:rsidRPr="000E65D3" w:rsidRDefault="002D6735" w:rsidP="002C1358">
            <w:pPr>
              <w:jc w:val="left"/>
              <w:rPr>
                <w:rFonts w:ascii="HG丸ｺﾞｼｯｸM-PRO" w:eastAsia="HG丸ｺﾞｼｯｸM-PRO" w:hAnsi="HG丸ｺﾞｼｯｸM-PRO"/>
                <w:sz w:val="20"/>
              </w:rPr>
            </w:pPr>
          </w:p>
        </w:tc>
        <w:tc>
          <w:tcPr>
            <w:tcW w:w="2187" w:type="dxa"/>
          </w:tcPr>
          <w:p w14:paraId="372B793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A9A97F3" w14:textId="77777777" w:rsidTr="009858CB">
        <w:trPr>
          <w:trHeight w:val="1129"/>
        </w:trPr>
        <w:tc>
          <w:tcPr>
            <w:tcW w:w="7022" w:type="dxa"/>
          </w:tcPr>
          <w:p w14:paraId="6DA1232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 当社が使用するソフトウェア</w:t>
            </w:r>
          </w:p>
          <w:p w14:paraId="59CFC19A" w14:textId="0B9946EB"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当社が使用するソフトウェア</w:t>
            </w:r>
            <w:r w:rsidR="00EA0429">
              <w:rPr>
                <w:rFonts w:ascii="HG丸ｺﾞｼｯｸM-PRO" w:eastAsia="HG丸ｺﾞｼｯｸM-PRO" w:hAnsi="HG丸ｺﾞｼｯｸM-PRO" w:hint="eastAsia"/>
                <w:sz w:val="20"/>
              </w:rPr>
              <w:t>に</w:t>
            </w:r>
            <w:r w:rsidRPr="000E65D3">
              <w:rPr>
                <w:rFonts w:ascii="HG丸ｺﾞｼｯｸM-PRO" w:eastAsia="HG丸ｺﾞｼｯｸM-PRO" w:hAnsi="HG丸ｺﾞｼｯｸM-PRO" w:hint="eastAsia"/>
                <w:sz w:val="20"/>
              </w:rPr>
              <w:t>は、以下に関連するもの</w:t>
            </w:r>
            <w:r w:rsidR="00EA0429">
              <w:rPr>
                <w:rFonts w:ascii="HG丸ｺﾞｼｯｸM-PRO" w:eastAsia="HG丸ｺﾞｼｯｸM-PRO" w:hAnsi="HG丸ｺﾞｼｯｸM-PRO" w:hint="eastAsia"/>
                <w:sz w:val="20"/>
              </w:rPr>
              <w:t>がある。</w:t>
            </w:r>
          </w:p>
          <w:p w14:paraId="124310C8" w14:textId="2BB0A911" w:rsidR="002D6735" w:rsidRPr="000E65D3" w:rsidRDefault="002D6735" w:rsidP="00EA0429">
            <w:pPr>
              <w:pStyle w:val="a5"/>
              <w:ind w:leftChars="0" w:left="31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①</w:t>
            </w:r>
            <w:r w:rsidR="00EA0429">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品質管理監督システムに使用するソフトウェア</w:t>
            </w:r>
          </w:p>
          <w:p w14:paraId="31E78859" w14:textId="56681C90" w:rsidR="002D6735" w:rsidRPr="000E65D3" w:rsidRDefault="002D6735" w:rsidP="00EA0429">
            <w:pPr>
              <w:pStyle w:val="a5"/>
              <w:ind w:leftChars="0" w:left="31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②</w:t>
            </w:r>
            <w:r w:rsidR="00EA0429">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製造及びサービスの提供に使用するソフトウェア</w:t>
            </w:r>
          </w:p>
          <w:p w14:paraId="1A6680F2" w14:textId="5E57840E" w:rsidR="002D6735" w:rsidRPr="000E65D3" w:rsidRDefault="002D6735" w:rsidP="00EA0429">
            <w:pPr>
              <w:pStyle w:val="a5"/>
              <w:ind w:leftChars="0" w:left="31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③</w:t>
            </w:r>
            <w:r w:rsidR="00EA0429">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監視及び測定のために使用するソフトウェア</w:t>
            </w:r>
          </w:p>
          <w:p w14:paraId="696D89BF" w14:textId="77777777" w:rsidR="002D6735" w:rsidRPr="000E65D3" w:rsidRDefault="002D6735" w:rsidP="002C1358">
            <w:pPr>
              <w:pStyle w:val="a5"/>
              <w:ind w:leftChars="0" w:left="615"/>
              <w:jc w:val="left"/>
              <w:rPr>
                <w:rFonts w:ascii="HG丸ｺﾞｼｯｸM-PRO" w:eastAsia="HG丸ｺﾞｼｯｸM-PRO" w:hAnsi="HG丸ｺﾞｼｯｸM-PRO"/>
                <w:sz w:val="20"/>
              </w:rPr>
            </w:pPr>
          </w:p>
          <w:p w14:paraId="2A4A4951" w14:textId="77777777"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当社が使用する具体的なソフトウェアは、</w:t>
            </w:r>
            <w:r w:rsidRPr="00D72704">
              <w:rPr>
                <w:rFonts w:ascii="HG丸ｺﾞｼｯｸM-PRO" w:eastAsia="HG丸ｺﾞｼｯｸM-PRO" w:hAnsi="HG丸ｺﾞｼｯｸM-PRO" w:hint="eastAsia"/>
                <w:b/>
                <w:sz w:val="20"/>
              </w:rPr>
              <w:t>「4</w:t>
            </w:r>
            <w:r w:rsidRPr="00D72704">
              <w:rPr>
                <w:rFonts w:ascii="HG丸ｺﾞｼｯｸM-PRO" w:eastAsia="HG丸ｺﾞｼｯｸM-PRO" w:hAnsi="HG丸ｺﾞｼｯｸM-PRO"/>
                <w:b/>
                <w:sz w:val="20"/>
              </w:rPr>
              <w:t>.1.6</w:t>
            </w:r>
            <w:r w:rsidRPr="00D72704">
              <w:rPr>
                <w:rFonts w:ascii="HG丸ｺﾞｼｯｸM-PRO" w:eastAsia="HG丸ｺﾞｼｯｸM-PRO" w:hAnsi="HG丸ｺﾞｼｯｸM-PRO" w:hint="eastAsia"/>
                <w:b/>
                <w:sz w:val="20"/>
              </w:rPr>
              <w:t xml:space="preserve"> 使用ソフトウェアの一覧表」</w:t>
            </w:r>
            <w:r w:rsidRPr="000E65D3">
              <w:rPr>
                <w:rFonts w:ascii="HG丸ｺﾞｼｯｸM-PRO" w:eastAsia="HG丸ｺﾞｼｯｸM-PRO" w:hAnsi="HG丸ｺﾞｼｯｸM-PRO" w:hint="eastAsia"/>
                <w:sz w:val="20"/>
              </w:rPr>
              <w:t>を用いて適切に管理する。</w:t>
            </w:r>
          </w:p>
          <w:p w14:paraId="7EEB7599"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60"/>
              <w:tblOverlap w:val="never"/>
              <w:tblW w:w="0" w:type="auto"/>
              <w:tblLook w:val="04A0" w:firstRow="1" w:lastRow="0" w:firstColumn="1" w:lastColumn="0" w:noHBand="0" w:noVBand="1"/>
            </w:tblPr>
            <w:tblGrid>
              <w:gridCol w:w="6682"/>
            </w:tblGrid>
            <w:tr w:rsidR="000E65D3" w:rsidRPr="000E65D3" w14:paraId="142A20D2" w14:textId="77777777" w:rsidTr="002C1358">
              <w:tc>
                <w:tcPr>
                  <w:tcW w:w="6682" w:type="dxa"/>
                </w:tcPr>
                <w:p w14:paraId="2A0B723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F39D48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89B40BE" w14:textId="1CCE3651"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.1.6</w:t>
            </w:r>
            <w:r w:rsidRPr="000E65D3">
              <w:rPr>
                <w:rFonts w:ascii="HG丸ｺﾞｼｯｸM-PRO" w:eastAsia="HG丸ｺﾞｼｯｸM-PRO" w:hAnsi="HG丸ｺﾞｼｯｸM-PRO" w:hint="eastAsia"/>
                <w:sz w:val="20"/>
              </w:rPr>
              <w:t xml:space="preserve">　使用ソフトウェア</w:t>
            </w:r>
            <w:r w:rsidR="000E7365">
              <w:rPr>
                <w:rFonts w:ascii="HG丸ｺﾞｼｯｸM-PRO" w:eastAsia="HG丸ｺﾞｼｯｸM-PRO" w:hAnsi="HG丸ｺﾞｼｯｸM-PRO" w:hint="eastAsia"/>
                <w:sz w:val="20"/>
              </w:rPr>
              <w:t>の</w:t>
            </w:r>
            <w:r w:rsidRPr="000E65D3">
              <w:rPr>
                <w:rFonts w:ascii="HG丸ｺﾞｼｯｸM-PRO" w:eastAsia="HG丸ｺﾞｼｯｸM-PRO" w:hAnsi="HG丸ｺﾞｼｯｸM-PRO" w:hint="eastAsia"/>
                <w:sz w:val="20"/>
              </w:rPr>
              <w:t>一覧表</w:t>
            </w:r>
          </w:p>
          <w:p w14:paraId="570FA2F9" w14:textId="77777777" w:rsidR="002D6735" w:rsidRPr="000E65D3" w:rsidRDefault="002D6735" w:rsidP="002C1358">
            <w:pPr>
              <w:jc w:val="left"/>
              <w:rPr>
                <w:rFonts w:ascii="HG丸ｺﾞｼｯｸM-PRO" w:eastAsia="HG丸ｺﾞｼｯｸM-PRO" w:hAnsi="HG丸ｺﾞｼｯｸM-PRO"/>
                <w:sz w:val="20"/>
              </w:rPr>
            </w:pPr>
          </w:p>
        </w:tc>
        <w:tc>
          <w:tcPr>
            <w:tcW w:w="2187" w:type="dxa"/>
          </w:tcPr>
          <w:p w14:paraId="0DEBFE28"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3</w:t>
            </w:r>
            <w:r w:rsidRPr="002841F8">
              <w:rPr>
                <w:rFonts w:ascii="HG丸ｺﾞｼｯｸM-PRO" w:eastAsia="HG丸ｺﾞｼｯｸM-PRO" w:hAnsi="HG丸ｺﾞｼｯｸM-PRO"/>
                <w:sz w:val="16"/>
              </w:rPr>
              <w:t>.</w:t>
            </w:r>
          </w:p>
          <w:p w14:paraId="3181F3E3"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品質管理監督システムに使用するソフトウェアとは次のものが含まれうる。</w:t>
            </w:r>
          </w:p>
          <w:p w14:paraId="61761D82" w14:textId="0EF583C1" w:rsidR="002D6735" w:rsidRPr="002841F8" w:rsidRDefault="002D6735" w:rsidP="002C1358">
            <w:pPr>
              <w:spacing w:line="200" w:lineRule="exact"/>
              <w:ind w:left="160" w:hangingChars="100" w:hanging="160"/>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・製造のための指示などに関連する基幹系情報システム（</w:t>
            </w:r>
            <w:r w:rsidRPr="002841F8">
              <w:rPr>
                <w:rFonts w:ascii="HG丸ｺﾞｼｯｸM-PRO" w:eastAsia="HG丸ｺﾞｼｯｸM-PRO" w:hAnsi="HG丸ｺﾞｼｯｸM-PRO"/>
                <w:sz w:val="16"/>
              </w:rPr>
              <w:t>ERP(Enterprise Resource Planning)、MES(Manufacturing Execution System</w:t>
            </w:r>
            <w:r w:rsidRPr="002841F8">
              <w:rPr>
                <w:rFonts w:ascii="HG丸ｺﾞｼｯｸM-PRO" w:eastAsia="HG丸ｺﾞｼｯｸM-PRO" w:hAnsi="HG丸ｺﾞｼｯｸM-PRO" w:hint="eastAsia"/>
                <w:sz w:val="16"/>
              </w:rPr>
              <w:t>)</w:t>
            </w:r>
            <w:r w:rsidRPr="002841F8">
              <w:rPr>
                <w:rFonts w:ascii="HG丸ｺﾞｼｯｸM-PRO" w:eastAsia="HG丸ｺﾞｼｯｸM-PRO" w:hAnsi="HG丸ｺﾞｼｯｸM-PRO"/>
                <w:sz w:val="16"/>
              </w:rPr>
              <w:t>）</w:t>
            </w:r>
          </w:p>
          <w:p w14:paraId="0B570076" w14:textId="77777777" w:rsidR="002D6735" w:rsidRPr="002841F8" w:rsidRDefault="002D6735" w:rsidP="002C1358">
            <w:pPr>
              <w:spacing w:line="200" w:lineRule="exact"/>
              <w:ind w:left="160" w:hangingChars="100" w:hanging="160"/>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・文書・記録の管理システム</w:t>
            </w:r>
          </w:p>
          <w:p w14:paraId="23B9687D" w14:textId="77777777" w:rsidR="002D6735" w:rsidRPr="002841F8" w:rsidRDefault="002D6735" w:rsidP="002C1358">
            <w:pPr>
              <w:spacing w:line="200" w:lineRule="exact"/>
              <w:ind w:left="160" w:hangingChars="100" w:hanging="160"/>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・C</w:t>
            </w:r>
            <w:r w:rsidRPr="002841F8">
              <w:rPr>
                <w:rFonts w:ascii="HG丸ｺﾞｼｯｸM-PRO" w:eastAsia="HG丸ｺﾞｼｯｸM-PRO" w:hAnsi="HG丸ｺﾞｼｯｸM-PRO"/>
                <w:sz w:val="16"/>
              </w:rPr>
              <w:t>AD(Computer Aided Design</w:t>
            </w:r>
            <w:r w:rsidRPr="002841F8">
              <w:rPr>
                <w:rFonts w:ascii="HG丸ｺﾞｼｯｸM-PRO" w:eastAsia="HG丸ｺﾞｼｯｸM-PRO" w:hAnsi="HG丸ｺﾞｼｯｸM-PRO" w:hint="eastAsia"/>
                <w:sz w:val="16"/>
              </w:rPr>
              <w:t>、コンピュータによる設計支援ツール)</w:t>
            </w:r>
          </w:p>
          <w:p w14:paraId="1AEA510A" w14:textId="77777777" w:rsidR="002D6735" w:rsidRPr="002841F8" w:rsidRDefault="002D6735" w:rsidP="002C1358">
            <w:pPr>
              <w:spacing w:line="200" w:lineRule="exact"/>
              <w:ind w:left="160" w:hangingChars="100" w:hanging="160"/>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・苦情、不適合、是正・予防措置管理システム</w:t>
            </w:r>
          </w:p>
          <w:p w14:paraId="2A33A701" w14:textId="77777777" w:rsidR="002D6735" w:rsidRPr="002841F8" w:rsidRDefault="002D6735" w:rsidP="002C1358">
            <w:pPr>
              <w:spacing w:line="200" w:lineRule="exact"/>
              <w:ind w:left="160" w:hangingChars="100" w:hanging="160"/>
              <w:jc w:val="left"/>
              <w:rPr>
                <w:rFonts w:ascii="HG丸ｺﾞｼｯｸM-PRO" w:eastAsia="HG丸ｺﾞｼｯｸM-PRO" w:hAnsi="HG丸ｺﾞｼｯｸM-PRO"/>
                <w:sz w:val="16"/>
              </w:rPr>
            </w:pPr>
          </w:p>
        </w:tc>
      </w:tr>
      <w:tr w:rsidR="000E65D3" w:rsidRPr="000E65D3" w14:paraId="76F85922" w14:textId="77777777" w:rsidTr="009858CB">
        <w:trPr>
          <w:trHeight w:val="1125"/>
        </w:trPr>
        <w:tc>
          <w:tcPr>
            <w:tcW w:w="7022" w:type="dxa"/>
            <w:tcBorders>
              <w:bottom w:val="single" w:sz="4" w:space="0" w:color="auto"/>
            </w:tcBorders>
          </w:tcPr>
          <w:p w14:paraId="37C3FCC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4．ソフトウェアの適用に係るバリデーションの手順</w:t>
            </w:r>
          </w:p>
          <w:p w14:paraId="74C60ECC" w14:textId="77777777"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当社は、前項の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hint="eastAsia"/>
                <w:b/>
                <w:sz w:val="20"/>
              </w:rPr>
              <w:t>３．当社が使用するソフトウェア</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の①～③のソフトウェアを初めて使用するとき及び当該ソフトウェア又はその適用を変更するとき、あらかじめバリデーションを実施する。</w:t>
            </w:r>
          </w:p>
          <w:p w14:paraId="509CEC8B" w14:textId="77777777" w:rsidR="002D6735" w:rsidRDefault="002D6735" w:rsidP="008B0B3C">
            <w:pPr>
              <w:jc w:val="left"/>
              <w:rPr>
                <w:rFonts w:ascii="HG丸ｺﾞｼｯｸM-PRO" w:eastAsia="HG丸ｺﾞｼｯｸM-PRO" w:hAnsi="HG丸ｺﾞｼｯｸM-PRO"/>
                <w:sz w:val="20"/>
              </w:rPr>
            </w:pPr>
          </w:p>
          <w:p w14:paraId="07DE5C58" w14:textId="77777777" w:rsidR="008E673F" w:rsidRPr="000E65D3" w:rsidRDefault="008E673F" w:rsidP="008E673F">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（１）ソフトウェアのリスク評価</w:t>
            </w:r>
          </w:p>
          <w:p w14:paraId="788941F4" w14:textId="77777777" w:rsidR="008E673F" w:rsidRPr="000E65D3" w:rsidRDefault="008E673F" w:rsidP="008E673F">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当社は、前項の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hint="eastAsia"/>
                <w:b/>
                <w:sz w:val="20"/>
              </w:rPr>
              <w:t>３．当社が使用するソフトウェア</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で規定するバリデーションの対象となるソフトウェアについて、当該ソフトウェアの使用による製品の品質、有効性、安全性等に影響するリスクに応じて、管理の程度を定める。</w:t>
            </w:r>
          </w:p>
          <w:p w14:paraId="44B4315D" w14:textId="77777777" w:rsidR="008E673F" w:rsidRPr="008B0B3C" w:rsidRDefault="008E673F" w:rsidP="008B0B3C">
            <w:pPr>
              <w:ind w:firstLineChars="100" w:firstLine="2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＜リスクの考え方（例）＞</w:t>
            </w:r>
          </w:p>
          <w:p w14:paraId="4FD6A336" w14:textId="244456EF" w:rsidR="008E673F" w:rsidRPr="000E65D3" w:rsidRDefault="008E673F" w:rsidP="008B0B3C">
            <w:pPr>
              <w:pStyle w:val="a5"/>
              <w:numPr>
                <w:ilvl w:val="1"/>
                <w:numId w:val="5"/>
              </w:numPr>
              <w:ind w:leftChars="95" w:left="59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高リスク（ソフトウェアの不具合が製品の品質等に直接的に影響</w:t>
            </w:r>
            <w:r>
              <w:rPr>
                <w:rFonts w:ascii="HG丸ｺﾞｼｯｸM-PRO" w:eastAsia="HG丸ｺﾞｼｯｸM-PRO" w:hAnsi="HG丸ｺﾞｼｯｸM-PRO" w:hint="eastAsia"/>
                <w:sz w:val="20"/>
              </w:rPr>
              <w:t>）</w:t>
            </w:r>
          </w:p>
          <w:p w14:paraId="78403411" w14:textId="5B9C465F" w:rsidR="008E673F" w:rsidRPr="000E65D3" w:rsidRDefault="008E673F" w:rsidP="008B0B3C">
            <w:pPr>
              <w:pStyle w:val="a5"/>
              <w:numPr>
                <w:ilvl w:val="1"/>
                <w:numId w:val="5"/>
              </w:numPr>
              <w:ind w:leftChars="95" w:left="59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低リスク（ソフトウェアの不具合が製品の品質等に間接的に影響）</w:t>
            </w:r>
          </w:p>
          <w:p w14:paraId="521A6E21" w14:textId="77777777" w:rsidR="008E673F" w:rsidRPr="0050332B" w:rsidRDefault="008E673F" w:rsidP="008E673F">
            <w:pPr>
              <w:ind w:left="620"/>
              <w:jc w:val="left"/>
              <w:rPr>
                <w:rFonts w:ascii="HG丸ｺﾞｼｯｸM-PRO" w:eastAsia="HG丸ｺﾞｼｯｸM-PRO" w:hAnsi="HG丸ｺﾞｼｯｸM-PRO"/>
                <w:sz w:val="20"/>
              </w:rPr>
            </w:pPr>
          </w:p>
          <w:tbl>
            <w:tblPr>
              <w:tblStyle w:val="aa"/>
              <w:tblpPr w:leftFromText="142" w:rightFromText="142" w:vertAnchor="text" w:horzAnchor="margin" w:tblpY="-101"/>
              <w:tblOverlap w:val="never"/>
              <w:tblW w:w="0" w:type="auto"/>
              <w:tblLook w:val="04A0" w:firstRow="1" w:lastRow="0" w:firstColumn="1" w:lastColumn="0" w:noHBand="0" w:noVBand="1"/>
            </w:tblPr>
            <w:tblGrid>
              <w:gridCol w:w="6682"/>
            </w:tblGrid>
            <w:tr w:rsidR="008E673F" w:rsidRPr="000E65D3" w14:paraId="22AFDD30" w14:textId="77777777" w:rsidTr="008E673F">
              <w:tc>
                <w:tcPr>
                  <w:tcW w:w="6682" w:type="dxa"/>
                </w:tcPr>
                <w:p w14:paraId="5AFFCEDD" w14:textId="77777777" w:rsidR="008E673F" w:rsidRPr="000E65D3" w:rsidRDefault="008E673F" w:rsidP="008E673F">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6D32AF81" w14:textId="032CCF60" w:rsidR="008E673F" w:rsidRPr="008B0B3C" w:rsidRDefault="008E673F" w:rsidP="008B0B3C">
            <w:pPr>
              <w:jc w:val="left"/>
              <w:rPr>
                <w:rFonts w:ascii="HG丸ｺﾞｼｯｸM-PRO" w:eastAsia="HG丸ｺﾞｼｯｸM-PRO" w:hAnsi="HG丸ｺﾞｼｯｸM-PRO"/>
                <w:sz w:val="20"/>
              </w:rPr>
            </w:pPr>
          </w:p>
        </w:tc>
        <w:tc>
          <w:tcPr>
            <w:tcW w:w="2187" w:type="dxa"/>
            <w:tcBorders>
              <w:bottom w:val="single" w:sz="4" w:space="0" w:color="auto"/>
            </w:tcBorders>
          </w:tcPr>
          <w:p w14:paraId="083A4B17"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477FC603"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3828ED36"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44BCE5FD"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38F6C983"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1AE13381"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150152D2"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09CA86A8"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4C2779A4"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2C472494" w14:textId="49F1611D" w:rsidR="008E673F" w:rsidRPr="002841F8" w:rsidRDefault="008E673F" w:rsidP="008E673F">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4．（１）</w:t>
            </w:r>
          </w:p>
          <w:p w14:paraId="4052FFBB" w14:textId="77777777" w:rsidR="008E673F" w:rsidRPr="002841F8" w:rsidRDefault="008E673F" w:rsidP="008E673F">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リスクについては、少なくとも２段階以上で管理の程度を定めるとよい。</w:t>
            </w:r>
          </w:p>
          <w:p w14:paraId="4B298B17" w14:textId="77777777" w:rsidR="008E673F" w:rsidRPr="002841F8" w:rsidRDefault="008E673F" w:rsidP="008E673F">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例えば、低リスクのソフトウェア導入時においては、入力に対して出力が適切であるか等の確認をもって、当該ソフトウェアのバリデーションとすることができる。</w:t>
            </w:r>
          </w:p>
          <w:p w14:paraId="13C9C940" w14:textId="77777777" w:rsidR="008E673F" w:rsidRPr="002841F8" w:rsidRDefault="008E673F" w:rsidP="008E673F">
            <w:pPr>
              <w:spacing w:line="200" w:lineRule="exact"/>
              <w:jc w:val="left"/>
              <w:rPr>
                <w:rFonts w:ascii="HG丸ｺﾞｼｯｸM-PRO" w:eastAsia="HG丸ｺﾞｼｯｸM-PRO" w:hAnsi="HG丸ｺﾞｼｯｸM-PRO"/>
                <w:sz w:val="16"/>
              </w:rPr>
            </w:pPr>
          </w:p>
          <w:p w14:paraId="3F3A5233" w14:textId="77777777" w:rsidR="008E673F" w:rsidRPr="002841F8" w:rsidRDefault="008E673F" w:rsidP="008E673F">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対象とならないソフトウェアには、例えば、</w:t>
            </w:r>
            <w:r w:rsidRPr="002841F8">
              <w:rPr>
                <w:rFonts w:ascii="HG丸ｺﾞｼｯｸM-PRO" w:eastAsia="HG丸ｺﾞｼｯｸM-PRO" w:hAnsi="HG丸ｺﾞｼｯｸM-PRO"/>
                <w:sz w:val="16"/>
              </w:rPr>
              <w:t>経理処理に使用されるソフトウェアや、事務処理に使用されるソフトウェア等の医療機器の品質、安全性又は有効性に影響しないソフトウェア</w:t>
            </w:r>
            <w:r w:rsidRPr="002841F8">
              <w:rPr>
                <w:rFonts w:ascii="HG丸ｺﾞｼｯｸM-PRO" w:eastAsia="HG丸ｺﾞｼｯｸM-PRO" w:hAnsi="HG丸ｺﾞｼｯｸM-PRO" w:hint="eastAsia"/>
                <w:sz w:val="16"/>
              </w:rPr>
              <w:t>がある。</w:t>
            </w:r>
          </w:p>
          <w:p w14:paraId="4C83CA65" w14:textId="77777777" w:rsidR="002D6735" w:rsidRPr="002841F8" w:rsidRDefault="002D6735" w:rsidP="002C1358">
            <w:pPr>
              <w:spacing w:line="200" w:lineRule="exact"/>
              <w:jc w:val="left"/>
              <w:rPr>
                <w:rFonts w:ascii="HG丸ｺﾞｼｯｸM-PRO" w:eastAsia="HG丸ｺﾞｼｯｸM-PRO" w:hAnsi="HG丸ｺﾞｼｯｸM-PRO"/>
                <w:sz w:val="16"/>
              </w:rPr>
            </w:pPr>
          </w:p>
        </w:tc>
      </w:tr>
      <w:tr w:rsidR="000E65D3" w:rsidRPr="000E65D3" w14:paraId="24F42C8F" w14:textId="77777777" w:rsidTr="009858CB">
        <w:tc>
          <w:tcPr>
            <w:tcW w:w="7022" w:type="dxa"/>
          </w:tcPr>
          <w:p w14:paraId="61026B75" w14:textId="4236A552"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（２）ソフトウェア</w:t>
            </w:r>
            <w:r w:rsidR="00437D0A">
              <w:rPr>
                <w:rFonts w:ascii="HG丸ｺﾞｼｯｸM-PRO" w:eastAsia="HG丸ｺﾞｼｯｸM-PRO" w:hAnsi="HG丸ｺﾞｼｯｸM-PRO" w:hint="eastAsia"/>
                <w:sz w:val="20"/>
              </w:rPr>
              <w:t>の</w:t>
            </w:r>
            <w:r w:rsidRPr="000E65D3">
              <w:rPr>
                <w:rFonts w:ascii="HG丸ｺﾞｼｯｸM-PRO" w:eastAsia="HG丸ｺﾞｼｯｸM-PRO" w:hAnsi="HG丸ｺﾞｼｯｸM-PRO" w:hint="eastAsia"/>
                <w:sz w:val="20"/>
              </w:rPr>
              <w:t>適用</w:t>
            </w:r>
            <w:r w:rsidR="00437D0A">
              <w:rPr>
                <w:rFonts w:ascii="HG丸ｺﾞｼｯｸM-PRO" w:eastAsia="HG丸ｺﾞｼｯｸM-PRO" w:hAnsi="HG丸ｺﾞｼｯｸM-PRO" w:hint="eastAsia"/>
                <w:sz w:val="20"/>
              </w:rPr>
              <w:t>に係る</w:t>
            </w:r>
            <w:r w:rsidRPr="000E65D3">
              <w:rPr>
                <w:rFonts w:ascii="HG丸ｺﾞｼｯｸM-PRO" w:eastAsia="HG丸ｺﾞｼｯｸM-PRO" w:hAnsi="HG丸ｺﾞｼｯｸM-PRO" w:hint="eastAsia"/>
                <w:sz w:val="20"/>
              </w:rPr>
              <w:t>バリデーションの計画</w:t>
            </w:r>
          </w:p>
          <w:p w14:paraId="34E14038" w14:textId="3B111810"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実施者は、前記（１）で評価したソフトウェアのリスクに応じたバリデーションの計画を</w:t>
            </w:r>
            <w:r w:rsidRPr="00D72704">
              <w:rPr>
                <w:rFonts w:ascii="HG丸ｺﾞｼｯｸM-PRO" w:eastAsia="HG丸ｺﾞｼｯｸM-PRO" w:hAnsi="HG丸ｺﾞｼｯｸM-PRO" w:hint="eastAsia"/>
                <w:b/>
                <w:sz w:val="20"/>
              </w:rPr>
              <w:t>「4</w:t>
            </w:r>
            <w:r w:rsidRPr="00D72704">
              <w:rPr>
                <w:rFonts w:ascii="HG丸ｺﾞｼｯｸM-PRO" w:eastAsia="HG丸ｺﾞｼｯｸM-PRO" w:hAnsi="HG丸ｺﾞｼｯｸM-PRO"/>
                <w:b/>
                <w:sz w:val="20"/>
              </w:rPr>
              <w:t>.1.6</w:t>
            </w:r>
            <w:r w:rsidRPr="00D72704">
              <w:rPr>
                <w:rFonts w:ascii="HG丸ｺﾞｼｯｸM-PRO" w:eastAsia="HG丸ｺﾞｼｯｸM-PRO" w:hAnsi="HG丸ｺﾞｼｯｸM-PRO" w:hint="eastAsia"/>
                <w:b/>
                <w:sz w:val="20"/>
              </w:rPr>
              <w:t xml:space="preserve"> ソフトウェアの適用に係るバリデーションの結果記録」</w:t>
            </w:r>
            <w:r w:rsidRPr="000E65D3">
              <w:rPr>
                <w:rFonts w:ascii="HG丸ｺﾞｼｯｸM-PRO" w:eastAsia="HG丸ｺﾞｼｯｸM-PRO" w:hAnsi="HG丸ｺﾞｼｯｸM-PRO" w:hint="eastAsia"/>
                <w:sz w:val="20"/>
              </w:rPr>
              <w:t>を用いて立て</w:t>
            </w:r>
            <w:r w:rsidR="00413A53">
              <w:rPr>
                <w:rFonts w:ascii="HG丸ｺﾞｼｯｸM-PRO" w:eastAsia="HG丸ｺﾞｼｯｸM-PRO" w:hAnsi="HG丸ｺﾞｼｯｸM-PRO" w:hint="eastAsia"/>
                <w:sz w:val="20"/>
              </w:rPr>
              <w:t>、</w:t>
            </w:r>
            <w:r w:rsidR="00413A53" w:rsidRPr="000E65D3">
              <w:rPr>
                <w:rFonts w:ascii="HG丸ｺﾞｼｯｸM-PRO" w:eastAsia="HG丸ｺﾞｼｯｸM-PRO" w:hAnsi="HG丸ｺﾞｼｯｸM-PRO" w:hint="eastAsia"/>
                <w:sz w:val="20"/>
              </w:rPr>
              <w:t>実施者の部門長が承認後、国内品質業務運営責任者及び総括製造販売責任者</w:t>
            </w:r>
            <w:r w:rsidR="00413A53">
              <w:rPr>
                <w:rFonts w:ascii="HG丸ｺﾞｼｯｸM-PRO" w:eastAsia="HG丸ｺﾞｼｯｸM-PRO" w:hAnsi="HG丸ｺﾞｼｯｸM-PRO" w:hint="eastAsia"/>
                <w:sz w:val="20"/>
              </w:rPr>
              <w:t>に報告す</w:t>
            </w:r>
            <w:r w:rsidRPr="000E65D3">
              <w:rPr>
                <w:rFonts w:ascii="HG丸ｺﾞｼｯｸM-PRO" w:eastAsia="HG丸ｺﾞｼｯｸM-PRO" w:hAnsi="HG丸ｺﾞｼｯｸM-PRO" w:hint="eastAsia"/>
                <w:sz w:val="20"/>
              </w:rPr>
              <w:t>る。</w:t>
            </w:r>
          </w:p>
          <w:p w14:paraId="40698095"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また、計画はソフトウェアの適用にあたり、次のことに考慮したものとする。</w:t>
            </w:r>
          </w:p>
          <w:p w14:paraId="2A769E9C"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据付適格性の確認（</w:t>
            </w:r>
            <w:r w:rsidRPr="000E65D3">
              <w:rPr>
                <w:rFonts w:ascii="HG丸ｺﾞｼｯｸM-PRO" w:eastAsia="HG丸ｺﾞｼｯｸM-PRO" w:hAnsi="HG丸ｺﾞｼｯｸM-PRO"/>
                <w:sz w:val="20"/>
              </w:rPr>
              <w:t>IQ）</w:t>
            </w:r>
          </w:p>
          <w:p w14:paraId="23AF8F48" w14:textId="77777777" w:rsidR="002D6735" w:rsidRPr="000E65D3" w:rsidRDefault="002D6735" w:rsidP="002C1358">
            <w:pPr>
              <w:pStyle w:val="a5"/>
              <w:ind w:leftChars="0" w:left="10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・ソフトウェアを適切にインストールすることができるか。</w:t>
            </w:r>
          </w:p>
          <w:p w14:paraId="21187102"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運転適格性の確認（</w:t>
            </w:r>
            <w:r w:rsidRPr="000E65D3">
              <w:rPr>
                <w:rFonts w:ascii="HG丸ｺﾞｼｯｸM-PRO" w:eastAsia="HG丸ｺﾞｼｯｸM-PRO" w:hAnsi="HG丸ｺﾞｼｯｸM-PRO"/>
                <w:sz w:val="20"/>
              </w:rPr>
              <w:t>OQ）</w:t>
            </w:r>
          </w:p>
          <w:p w14:paraId="41B427E1" w14:textId="77777777" w:rsidR="002D6735" w:rsidRPr="000E65D3" w:rsidRDefault="002D6735" w:rsidP="002C1358">
            <w:pPr>
              <w:pStyle w:val="a5"/>
              <w:ind w:leftChars="0" w:left="10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・ソフトウェアの稼働状況に問題がないか。</w:t>
            </w:r>
          </w:p>
          <w:p w14:paraId="376AA786" w14:textId="77777777" w:rsidR="002D6735" w:rsidRPr="000E65D3" w:rsidRDefault="002D6735" w:rsidP="002C1358">
            <w:pPr>
              <w:pStyle w:val="a5"/>
              <w:ind w:leftChars="483" w:left="1252" w:hangingChars="119" w:hanging="23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・ソフトウェアの使用に伴う品質管理監督システム等にリスクがどれくらいあるか。</w:t>
            </w:r>
          </w:p>
          <w:p w14:paraId="11A98FC8"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稼働性能適格性の確認（</w:t>
            </w:r>
            <w:r w:rsidRPr="000E65D3">
              <w:rPr>
                <w:rFonts w:ascii="HG丸ｺﾞｼｯｸM-PRO" w:eastAsia="HG丸ｺﾞｼｯｸM-PRO" w:hAnsi="HG丸ｺﾞｼｯｸM-PRO"/>
                <w:sz w:val="20"/>
              </w:rPr>
              <w:t>PQ）</w:t>
            </w:r>
          </w:p>
          <w:p w14:paraId="30FDA5CD" w14:textId="77777777" w:rsidR="002D6735" w:rsidRPr="000E65D3" w:rsidRDefault="002D6735" w:rsidP="002C1358">
            <w:pPr>
              <w:pStyle w:val="a5"/>
              <w:ind w:leftChars="0" w:left="10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・意図した使用目的のとおりの動作結果が得られるか。</w:t>
            </w:r>
          </w:p>
          <w:p w14:paraId="0DCE8184"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280"/>
              <w:tblOverlap w:val="never"/>
              <w:tblW w:w="0" w:type="auto"/>
              <w:tblLook w:val="04A0" w:firstRow="1" w:lastRow="0" w:firstColumn="1" w:lastColumn="0" w:noHBand="0" w:noVBand="1"/>
            </w:tblPr>
            <w:tblGrid>
              <w:gridCol w:w="6682"/>
            </w:tblGrid>
            <w:tr w:rsidR="000E65D3" w:rsidRPr="000E65D3" w14:paraId="5601C94F" w14:textId="77777777" w:rsidTr="002C1358">
              <w:tc>
                <w:tcPr>
                  <w:tcW w:w="6682" w:type="dxa"/>
                </w:tcPr>
                <w:p w14:paraId="464B68D7"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1D94C74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FAE8227" w14:textId="7BE58438" w:rsidR="002D6735" w:rsidRPr="001E3BA2" w:rsidRDefault="002D6735" w:rsidP="001E3BA2">
            <w:pPr>
              <w:pStyle w:val="a5"/>
              <w:numPr>
                <w:ilvl w:val="0"/>
                <w:numId w:val="37"/>
              </w:numPr>
              <w:ind w:leftChars="100" w:left="610" w:hangingChars="200" w:hanging="40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sz w:val="20"/>
                <w:szCs w:val="20"/>
              </w:rPr>
              <w:t>【記録</w:t>
            </w:r>
            <w:r w:rsidRPr="008B0B3C">
              <w:rPr>
                <w:rFonts w:ascii="HG丸ｺﾞｼｯｸM-PRO" w:eastAsia="HG丸ｺﾞｼｯｸM-PRO" w:hAnsi="HG丸ｺﾞｼｯｸM-PRO"/>
                <w:sz w:val="20"/>
                <w:szCs w:val="20"/>
              </w:rPr>
              <w:t>2】</w:t>
            </w:r>
            <w:r w:rsidR="009F4608">
              <w:rPr>
                <w:rFonts w:ascii="HG丸ｺﾞｼｯｸM-PRO" w:eastAsia="HG丸ｺﾞｼｯｸM-PRO" w:hAnsi="HG丸ｺﾞｼｯｸM-PRO" w:hint="eastAsia"/>
                <w:sz w:val="20"/>
                <w:szCs w:val="20"/>
              </w:rPr>
              <w:t>【記録25】【記録34】</w:t>
            </w:r>
            <w:r w:rsidRPr="008B0B3C">
              <w:rPr>
                <w:rFonts w:ascii="HG丸ｺﾞｼｯｸM-PRO" w:eastAsia="HG丸ｺﾞｼｯｸM-PRO" w:hAnsi="HG丸ｺﾞｼｯｸM-PRO"/>
                <w:sz w:val="20"/>
                <w:szCs w:val="20"/>
              </w:rPr>
              <w:t>4.1.6</w:t>
            </w:r>
            <w:r w:rsidRPr="008B0B3C">
              <w:rPr>
                <w:rFonts w:ascii="HG丸ｺﾞｼｯｸM-PRO" w:eastAsia="HG丸ｺﾞｼｯｸM-PRO" w:hAnsi="HG丸ｺﾞｼｯｸM-PRO" w:hint="eastAsia"/>
                <w:sz w:val="20"/>
                <w:szCs w:val="20"/>
              </w:rPr>
              <w:t xml:space="preserve">　ソフトウェア</w:t>
            </w:r>
            <w:r w:rsidR="001E3BA2">
              <w:rPr>
                <w:rFonts w:ascii="HG丸ｺﾞｼｯｸM-PRO" w:eastAsia="HG丸ｺﾞｼｯｸM-PRO" w:hAnsi="HG丸ｺﾞｼｯｸM-PRO" w:hint="eastAsia"/>
                <w:sz w:val="20"/>
                <w:szCs w:val="20"/>
              </w:rPr>
              <w:t>の</w:t>
            </w:r>
            <w:r w:rsidRPr="001E3BA2">
              <w:rPr>
                <w:rFonts w:ascii="HG丸ｺﾞｼｯｸM-PRO" w:eastAsia="HG丸ｺﾞｼｯｸM-PRO" w:hAnsi="HG丸ｺﾞｼｯｸM-PRO" w:hint="eastAsia"/>
                <w:sz w:val="20"/>
                <w:szCs w:val="20"/>
              </w:rPr>
              <w:t>適用に係るバリデーションの結果記録</w:t>
            </w:r>
          </w:p>
          <w:p w14:paraId="14C40051" w14:textId="77777777" w:rsidR="002D6735" w:rsidRPr="000E65D3" w:rsidRDefault="002D6735" w:rsidP="002C1358">
            <w:pPr>
              <w:jc w:val="left"/>
              <w:rPr>
                <w:rFonts w:ascii="HG丸ｺﾞｼｯｸM-PRO" w:eastAsia="HG丸ｺﾞｼｯｸM-PRO" w:hAnsi="HG丸ｺﾞｼｯｸM-PRO"/>
                <w:sz w:val="20"/>
              </w:rPr>
            </w:pPr>
          </w:p>
        </w:tc>
        <w:tc>
          <w:tcPr>
            <w:tcW w:w="2187" w:type="dxa"/>
          </w:tcPr>
          <w:p w14:paraId="3E4CD780" w14:textId="2930DB28"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4．（２）</w:t>
            </w:r>
            <w:r w:rsidRPr="002841F8">
              <w:rPr>
                <w:rFonts w:ascii="HG丸ｺﾞｼｯｸM-PRO" w:eastAsia="HG丸ｺﾞｼｯｸM-PRO" w:hAnsi="HG丸ｺﾞｼｯｸM-PRO"/>
                <w:sz w:val="16"/>
              </w:rPr>
              <w:br/>
              <w:t>品質、有効性及び安全性に影響がないと判断できる変更の場合は、その変更内容を明確にし、変更前にバリデーションが不要であることを文書で示すか、あらかじめバリデーションを不要とする変更範囲を文書で明示することにより、変更前のバリデーションを不要とすることができる</w:t>
            </w:r>
            <w:r w:rsidRPr="002841F8">
              <w:rPr>
                <w:rFonts w:ascii="HG丸ｺﾞｼｯｸM-PRO" w:eastAsia="HG丸ｺﾞｼｯｸM-PRO" w:hAnsi="HG丸ｺﾞｼｯｸM-PRO" w:hint="eastAsia"/>
                <w:sz w:val="16"/>
              </w:rPr>
              <w:t>。</w:t>
            </w:r>
          </w:p>
        </w:tc>
      </w:tr>
      <w:tr w:rsidR="000E65D3" w:rsidRPr="000E65D3" w14:paraId="5AD483CB" w14:textId="77777777" w:rsidTr="009858CB">
        <w:trPr>
          <w:trHeight w:val="987"/>
        </w:trPr>
        <w:tc>
          <w:tcPr>
            <w:tcW w:w="7022" w:type="dxa"/>
          </w:tcPr>
          <w:p w14:paraId="465E225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（３）ソフトウェアの適用に係るバリデーションの実施</w:t>
            </w:r>
          </w:p>
          <w:p w14:paraId="245967BC" w14:textId="77777777" w:rsidR="002D6735" w:rsidRPr="000E65D3" w:rsidRDefault="002D6735" w:rsidP="00E20090">
            <w:pPr>
              <w:pStyle w:val="a5"/>
              <w:numPr>
                <w:ilvl w:val="0"/>
                <w:numId w:val="38"/>
              </w:numPr>
              <w:ind w:leftChars="100" w:left="610" w:rightChars="-70" w:right="-147"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実施者は、前記（２）で作成した計画に基づき実施する。</w:t>
            </w:r>
          </w:p>
          <w:p w14:paraId="14ED6D3E" w14:textId="79440260" w:rsidR="002D6735" w:rsidRPr="000E65D3" w:rsidRDefault="002D6735" w:rsidP="00E20090">
            <w:pPr>
              <w:pStyle w:val="a5"/>
              <w:numPr>
                <w:ilvl w:val="0"/>
                <w:numId w:val="3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バリデーションの結果を</w:t>
            </w:r>
            <w:r w:rsidRPr="00D72704">
              <w:rPr>
                <w:rFonts w:ascii="HG丸ｺﾞｼｯｸM-PRO" w:eastAsia="HG丸ｺﾞｼｯｸM-PRO" w:hAnsi="HG丸ｺﾞｼｯｸM-PRO" w:hint="eastAsia"/>
                <w:b/>
                <w:sz w:val="20"/>
              </w:rPr>
              <w:t>「4</w:t>
            </w:r>
            <w:r w:rsidRPr="00D72704">
              <w:rPr>
                <w:rFonts w:ascii="HG丸ｺﾞｼｯｸM-PRO" w:eastAsia="HG丸ｺﾞｼｯｸM-PRO" w:hAnsi="HG丸ｺﾞｼｯｸM-PRO"/>
                <w:b/>
                <w:sz w:val="20"/>
              </w:rPr>
              <w:t>.1.6</w:t>
            </w:r>
            <w:r w:rsidRPr="00D72704">
              <w:rPr>
                <w:rFonts w:ascii="HG丸ｺﾞｼｯｸM-PRO" w:eastAsia="HG丸ｺﾞｼｯｸM-PRO" w:hAnsi="HG丸ｺﾞｼｯｸM-PRO" w:hint="eastAsia"/>
                <w:b/>
                <w:sz w:val="20"/>
              </w:rPr>
              <w:t xml:space="preserve"> ソフトウェア</w:t>
            </w:r>
            <w:r w:rsidR="00ED24B6">
              <w:rPr>
                <w:rFonts w:ascii="HG丸ｺﾞｼｯｸM-PRO" w:eastAsia="HG丸ｺﾞｼｯｸM-PRO" w:hAnsi="HG丸ｺﾞｼｯｸM-PRO" w:hint="eastAsia"/>
                <w:b/>
                <w:sz w:val="20"/>
              </w:rPr>
              <w:t>の</w:t>
            </w:r>
            <w:r w:rsidRPr="00D72704">
              <w:rPr>
                <w:rFonts w:ascii="HG丸ｺﾞｼｯｸM-PRO" w:eastAsia="HG丸ｺﾞｼｯｸM-PRO" w:hAnsi="HG丸ｺﾞｼｯｸM-PRO" w:hint="eastAsia"/>
                <w:b/>
                <w:sz w:val="20"/>
              </w:rPr>
              <w:t>適用に係るバリデーションの結果記録」</w:t>
            </w:r>
            <w:r w:rsidRPr="000E65D3">
              <w:rPr>
                <w:rFonts w:ascii="HG丸ｺﾞｼｯｸM-PRO" w:eastAsia="HG丸ｺﾞｼｯｸM-PRO" w:hAnsi="HG丸ｺﾞｼｯｸM-PRO" w:hint="eastAsia"/>
                <w:sz w:val="20"/>
              </w:rPr>
              <w:t>に記入する。</w:t>
            </w:r>
          </w:p>
          <w:p w14:paraId="7384A41C" w14:textId="77777777" w:rsidR="002D6735" w:rsidRPr="000E65D3" w:rsidRDefault="002D6735" w:rsidP="00E20090">
            <w:pPr>
              <w:pStyle w:val="a5"/>
              <w:numPr>
                <w:ilvl w:val="0"/>
                <w:numId w:val="3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措置の実施が必要であれば、後記（４）に従う。</w:t>
            </w:r>
          </w:p>
          <w:p w14:paraId="4298B60A" w14:textId="7CE61450" w:rsidR="002D6735" w:rsidRPr="00ED24B6" w:rsidRDefault="002D6735" w:rsidP="00ED24B6">
            <w:pPr>
              <w:pStyle w:val="a5"/>
              <w:numPr>
                <w:ilvl w:val="0"/>
                <w:numId w:val="3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措置の実施が不要であれば、本手順書の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4．（</w:t>
            </w:r>
            <w:r w:rsidRPr="00D72704">
              <w:rPr>
                <w:rFonts w:ascii="HG丸ｺﾞｼｯｸM-PRO" w:eastAsia="HG丸ｺﾞｼｯｸM-PRO" w:hAnsi="HG丸ｺﾞｼｯｸM-PRO" w:hint="eastAsia"/>
                <w:b/>
                <w:sz w:val="20"/>
              </w:rPr>
              <w:t>５）</w:t>
            </w:r>
            <w:r w:rsidR="00ED24B6">
              <w:rPr>
                <w:rFonts w:ascii="HG丸ｺﾞｼｯｸM-PRO" w:eastAsia="HG丸ｺﾞｼｯｸM-PRO" w:hAnsi="HG丸ｺﾞｼｯｸM-PRO" w:hint="eastAsia"/>
                <w:b/>
                <w:sz w:val="20"/>
              </w:rPr>
              <w:t xml:space="preserve"> </w:t>
            </w:r>
            <w:r w:rsidRPr="00D72704">
              <w:rPr>
                <w:rFonts w:ascii="HG丸ｺﾞｼｯｸM-PRO" w:eastAsia="HG丸ｺﾞｼｯｸM-PRO" w:hAnsi="HG丸ｺﾞｼｯｸM-PRO" w:hint="eastAsia"/>
                <w:b/>
                <w:sz w:val="20"/>
              </w:rPr>
              <w:t>ソフトウェア</w:t>
            </w:r>
            <w:r w:rsidR="00ED24B6">
              <w:rPr>
                <w:rFonts w:ascii="HG丸ｺﾞｼｯｸM-PRO" w:eastAsia="HG丸ｺﾞｼｯｸM-PRO" w:hAnsi="HG丸ｺﾞｼｯｸM-PRO" w:hint="eastAsia"/>
                <w:b/>
                <w:sz w:val="20"/>
              </w:rPr>
              <w:t>の</w:t>
            </w:r>
            <w:r w:rsidRPr="00ED24B6">
              <w:rPr>
                <w:rFonts w:ascii="HG丸ｺﾞｼｯｸM-PRO" w:eastAsia="HG丸ｺﾞｼｯｸM-PRO" w:hAnsi="HG丸ｺﾞｼｯｸM-PRO" w:hint="eastAsia"/>
                <w:b/>
                <w:sz w:val="20"/>
              </w:rPr>
              <w:t>適用</w:t>
            </w:r>
            <w:r w:rsidR="00ED24B6">
              <w:rPr>
                <w:rFonts w:ascii="HG丸ｺﾞｼｯｸM-PRO" w:eastAsia="HG丸ｺﾞｼｯｸM-PRO" w:hAnsi="HG丸ｺﾞｼｯｸM-PRO" w:hint="eastAsia"/>
                <w:b/>
                <w:sz w:val="20"/>
              </w:rPr>
              <w:t>に係る</w:t>
            </w:r>
            <w:r w:rsidRPr="00ED24B6">
              <w:rPr>
                <w:rFonts w:ascii="HG丸ｺﾞｼｯｸM-PRO" w:eastAsia="HG丸ｺﾞｼｯｸM-PRO" w:hAnsi="HG丸ｺﾞｼｯｸM-PRO" w:hint="eastAsia"/>
                <w:b/>
                <w:sz w:val="20"/>
              </w:rPr>
              <w:t>バリデーションの結果の報告</w:t>
            </w:r>
            <w:r w:rsidRPr="00ED24B6">
              <w:rPr>
                <w:rFonts w:ascii="HG丸ｺﾞｼｯｸM-PRO" w:eastAsia="HG丸ｺﾞｼｯｸM-PRO" w:hAnsi="HG丸ｺﾞｼｯｸM-PRO" w:hint="eastAsia"/>
                <w:sz w:val="20"/>
              </w:rPr>
              <w:t>」に従う。</w:t>
            </w:r>
          </w:p>
          <w:tbl>
            <w:tblPr>
              <w:tblStyle w:val="aa"/>
              <w:tblpPr w:leftFromText="142" w:rightFromText="142" w:vertAnchor="text" w:horzAnchor="margin" w:tblpY="295"/>
              <w:tblOverlap w:val="never"/>
              <w:tblW w:w="0" w:type="auto"/>
              <w:tblLook w:val="04A0" w:firstRow="1" w:lastRow="0" w:firstColumn="1" w:lastColumn="0" w:noHBand="0" w:noVBand="1"/>
            </w:tblPr>
            <w:tblGrid>
              <w:gridCol w:w="6682"/>
            </w:tblGrid>
            <w:tr w:rsidR="000E65D3" w:rsidRPr="000E65D3" w14:paraId="63E9E1F4" w14:textId="77777777" w:rsidTr="002C1358">
              <w:tc>
                <w:tcPr>
                  <w:tcW w:w="6682" w:type="dxa"/>
                </w:tcPr>
                <w:p w14:paraId="778C7ED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1E8E392A" w14:textId="77777777" w:rsidR="002D6735" w:rsidRPr="000E65D3" w:rsidRDefault="002D6735" w:rsidP="002C1358">
            <w:pPr>
              <w:jc w:val="left"/>
              <w:rPr>
                <w:rFonts w:ascii="HG丸ｺﾞｼｯｸM-PRO" w:eastAsia="HG丸ｺﾞｼｯｸM-PRO" w:hAnsi="HG丸ｺﾞｼｯｸM-PRO"/>
                <w:sz w:val="20"/>
              </w:rPr>
            </w:pPr>
          </w:p>
          <w:p w14:paraId="5133CCD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B45F9A5" w14:textId="5D5E163B" w:rsidR="002D6735" w:rsidRPr="000E7365" w:rsidRDefault="002D6735" w:rsidP="00E20090">
            <w:pPr>
              <w:pStyle w:val="a5"/>
              <w:numPr>
                <w:ilvl w:val="0"/>
                <w:numId w:val="6"/>
              </w:numPr>
              <w:ind w:leftChars="100" w:left="610" w:hangingChars="200" w:hanging="400"/>
              <w:jc w:val="left"/>
              <w:rPr>
                <w:rFonts w:ascii="HG丸ｺﾞｼｯｸM-PRO" w:eastAsia="HG丸ｺﾞｼｯｸM-PRO" w:hAnsi="HG丸ｺﾞｼｯｸM-PRO"/>
              </w:rPr>
            </w:pPr>
            <w:r w:rsidRPr="000E7365">
              <w:rPr>
                <w:rFonts w:ascii="HG丸ｺﾞｼｯｸM-PRO" w:eastAsia="HG丸ｺﾞｼｯｸM-PRO" w:hAnsi="HG丸ｺﾞｼｯｸM-PRO" w:hint="eastAsia"/>
                <w:sz w:val="20"/>
              </w:rPr>
              <w:t>【記録2】</w:t>
            </w:r>
            <w:r w:rsidR="009F4608">
              <w:rPr>
                <w:rFonts w:ascii="HG丸ｺﾞｼｯｸM-PRO" w:eastAsia="HG丸ｺﾞｼｯｸM-PRO" w:hAnsi="HG丸ｺﾞｼｯｸM-PRO" w:hint="eastAsia"/>
                <w:sz w:val="20"/>
                <w:szCs w:val="20"/>
              </w:rPr>
              <w:t>【記録25】【記録34】</w:t>
            </w:r>
            <w:r w:rsidRPr="000E7365">
              <w:rPr>
                <w:rFonts w:ascii="HG丸ｺﾞｼｯｸM-PRO" w:eastAsia="HG丸ｺﾞｼｯｸM-PRO" w:hAnsi="HG丸ｺﾞｼｯｸM-PRO" w:hint="eastAsia"/>
                <w:sz w:val="20"/>
              </w:rPr>
              <w:t>4</w:t>
            </w:r>
            <w:r w:rsidRPr="000E7365">
              <w:rPr>
                <w:rFonts w:ascii="HG丸ｺﾞｼｯｸM-PRO" w:eastAsia="HG丸ｺﾞｼｯｸM-PRO" w:hAnsi="HG丸ｺﾞｼｯｸM-PRO"/>
                <w:sz w:val="20"/>
              </w:rPr>
              <w:t>.1.6</w:t>
            </w:r>
            <w:r w:rsidRPr="000E7365">
              <w:rPr>
                <w:rFonts w:ascii="HG丸ｺﾞｼｯｸM-PRO" w:eastAsia="HG丸ｺﾞｼｯｸM-PRO" w:hAnsi="HG丸ｺﾞｼｯｸM-PRO" w:hint="eastAsia"/>
                <w:sz w:val="20"/>
              </w:rPr>
              <w:t xml:space="preserve">　ソフトウェア</w:t>
            </w:r>
            <w:r w:rsidR="00ED24B6">
              <w:rPr>
                <w:rFonts w:ascii="HG丸ｺﾞｼｯｸM-PRO" w:eastAsia="HG丸ｺﾞｼｯｸM-PRO" w:hAnsi="HG丸ｺﾞｼｯｸM-PRO" w:hint="eastAsia"/>
                <w:sz w:val="20"/>
              </w:rPr>
              <w:t>の</w:t>
            </w:r>
            <w:r w:rsidRPr="000E7365">
              <w:rPr>
                <w:rFonts w:ascii="HG丸ｺﾞｼｯｸM-PRO" w:eastAsia="HG丸ｺﾞｼｯｸM-PRO" w:hAnsi="HG丸ｺﾞｼｯｸM-PRO" w:hint="eastAsia"/>
                <w:sz w:val="20"/>
              </w:rPr>
              <w:t>適用に係るバリデーションの結果記録</w:t>
            </w:r>
          </w:p>
          <w:p w14:paraId="568708DB" w14:textId="77777777" w:rsidR="002D6735" w:rsidRPr="000E65D3" w:rsidRDefault="002D6735" w:rsidP="002C1358">
            <w:pPr>
              <w:jc w:val="left"/>
              <w:rPr>
                <w:rFonts w:ascii="HG丸ｺﾞｼｯｸM-PRO" w:eastAsia="HG丸ｺﾞｼｯｸM-PRO" w:hAnsi="HG丸ｺﾞｼｯｸM-PRO"/>
                <w:sz w:val="20"/>
              </w:rPr>
            </w:pPr>
          </w:p>
        </w:tc>
        <w:tc>
          <w:tcPr>
            <w:tcW w:w="2187" w:type="dxa"/>
          </w:tcPr>
          <w:p w14:paraId="156B923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5173BD6" w14:textId="77777777" w:rsidTr="009858CB">
        <w:tc>
          <w:tcPr>
            <w:tcW w:w="7022" w:type="dxa"/>
          </w:tcPr>
          <w:p w14:paraId="25D0F7B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（４）ソフトウェアの適用に係るバリデーションに対する措置の実施</w:t>
            </w:r>
          </w:p>
          <w:p w14:paraId="5CBBC959"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実施者は、前記（３）で得たバリデーションの結果に基づき、必要な所要の措置を実施する。</w:t>
            </w:r>
          </w:p>
          <w:p w14:paraId="2B283912"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実施者は、措置を実施した場合、その結果を</w:t>
            </w:r>
            <w:r w:rsidRPr="00D72704">
              <w:rPr>
                <w:rFonts w:ascii="HG丸ｺﾞｼｯｸM-PRO" w:eastAsia="HG丸ｺﾞｼｯｸM-PRO" w:hAnsi="HG丸ｺﾞｼｯｸM-PRO" w:hint="eastAsia"/>
                <w:b/>
                <w:sz w:val="20"/>
              </w:rPr>
              <w:t>「4</w:t>
            </w:r>
            <w:r w:rsidRPr="00D72704">
              <w:rPr>
                <w:rFonts w:ascii="HG丸ｺﾞｼｯｸM-PRO" w:eastAsia="HG丸ｺﾞｼｯｸM-PRO" w:hAnsi="HG丸ｺﾞｼｯｸM-PRO"/>
                <w:b/>
                <w:sz w:val="20"/>
              </w:rPr>
              <w:t xml:space="preserve">.1.6 </w:t>
            </w:r>
            <w:r w:rsidRPr="00D72704">
              <w:rPr>
                <w:rFonts w:ascii="HG丸ｺﾞｼｯｸM-PRO" w:eastAsia="HG丸ｺﾞｼｯｸM-PRO" w:hAnsi="HG丸ｺﾞｼｯｸM-PRO" w:hint="eastAsia"/>
                <w:b/>
                <w:sz w:val="20"/>
              </w:rPr>
              <w:t>ソフトウェアの適用に係るバリデーションの結果記録」</w:t>
            </w:r>
            <w:r w:rsidRPr="000E65D3">
              <w:rPr>
                <w:rFonts w:ascii="HG丸ｺﾞｼｯｸM-PRO" w:eastAsia="HG丸ｺﾞｼｯｸM-PRO" w:hAnsi="HG丸ｺﾞｼｯｸM-PRO" w:hint="eastAsia"/>
                <w:sz w:val="20"/>
              </w:rPr>
              <w:t>に記載する。</w:t>
            </w:r>
          </w:p>
          <w:p w14:paraId="412223EE" w14:textId="77777777" w:rsidR="002D6735" w:rsidRPr="000E65D3" w:rsidRDefault="002D6735" w:rsidP="002C1358">
            <w:pPr>
              <w:ind w:left="209"/>
              <w:jc w:val="left"/>
              <w:rPr>
                <w:rFonts w:ascii="HG丸ｺﾞｼｯｸM-PRO" w:eastAsia="HG丸ｺﾞｼｯｸM-PRO" w:hAnsi="HG丸ｺﾞｼｯｸM-PRO"/>
                <w:sz w:val="20"/>
              </w:rPr>
            </w:pPr>
          </w:p>
          <w:tbl>
            <w:tblPr>
              <w:tblStyle w:val="aa"/>
              <w:tblpPr w:leftFromText="142" w:rightFromText="142" w:vertAnchor="text" w:horzAnchor="margin" w:tblpY="-41"/>
              <w:tblOverlap w:val="never"/>
              <w:tblW w:w="0" w:type="auto"/>
              <w:tblLook w:val="04A0" w:firstRow="1" w:lastRow="0" w:firstColumn="1" w:lastColumn="0" w:noHBand="0" w:noVBand="1"/>
            </w:tblPr>
            <w:tblGrid>
              <w:gridCol w:w="6682"/>
            </w:tblGrid>
            <w:tr w:rsidR="000E65D3" w:rsidRPr="000E65D3" w14:paraId="2644F001" w14:textId="77777777" w:rsidTr="002C1358">
              <w:tc>
                <w:tcPr>
                  <w:tcW w:w="6682" w:type="dxa"/>
                </w:tcPr>
                <w:p w14:paraId="55C94AB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DB82ACF" w14:textId="77777777" w:rsidR="002D6735" w:rsidRPr="000E65D3" w:rsidRDefault="002D6735" w:rsidP="002C1358">
            <w:pPr>
              <w:jc w:val="left"/>
              <w:rPr>
                <w:rFonts w:ascii="HG丸ｺﾞｼｯｸM-PRO" w:eastAsia="HG丸ｺﾞｼｯｸM-PRO" w:hAnsi="HG丸ｺﾞｼｯｸM-PRO"/>
                <w:sz w:val="20"/>
              </w:rPr>
            </w:pPr>
          </w:p>
          <w:p w14:paraId="5D4F15D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E070193" w14:textId="54663A06" w:rsidR="002D6735" w:rsidRPr="000E7365" w:rsidRDefault="002D6735" w:rsidP="00E20090">
            <w:pPr>
              <w:pStyle w:val="a5"/>
              <w:numPr>
                <w:ilvl w:val="0"/>
                <w:numId w:val="6"/>
              </w:numPr>
              <w:ind w:leftChars="100" w:left="610" w:hangingChars="200" w:hanging="400"/>
              <w:jc w:val="left"/>
              <w:rPr>
                <w:rFonts w:ascii="HG丸ｺﾞｼｯｸM-PRO" w:eastAsia="HG丸ｺﾞｼｯｸM-PRO" w:hAnsi="HG丸ｺﾞｼｯｸM-PRO"/>
              </w:rPr>
            </w:pPr>
            <w:r w:rsidRPr="000E7365">
              <w:rPr>
                <w:rFonts w:ascii="HG丸ｺﾞｼｯｸM-PRO" w:eastAsia="HG丸ｺﾞｼｯｸM-PRO" w:hAnsi="HG丸ｺﾞｼｯｸM-PRO" w:hint="eastAsia"/>
                <w:sz w:val="20"/>
              </w:rPr>
              <w:t>【記録2】</w:t>
            </w:r>
            <w:r w:rsidR="009F4608">
              <w:rPr>
                <w:rFonts w:ascii="HG丸ｺﾞｼｯｸM-PRO" w:eastAsia="HG丸ｺﾞｼｯｸM-PRO" w:hAnsi="HG丸ｺﾞｼｯｸM-PRO" w:hint="eastAsia"/>
                <w:sz w:val="20"/>
                <w:szCs w:val="20"/>
              </w:rPr>
              <w:t>【記録25】【記録34】</w:t>
            </w:r>
            <w:r w:rsidRPr="000E7365">
              <w:rPr>
                <w:rFonts w:ascii="HG丸ｺﾞｼｯｸM-PRO" w:eastAsia="HG丸ｺﾞｼｯｸM-PRO" w:hAnsi="HG丸ｺﾞｼｯｸM-PRO" w:hint="eastAsia"/>
                <w:sz w:val="20"/>
              </w:rPr>
              <w:t>4</w:t>
            </w:r>
            <w:r w:rsidRPr="000E7365">
              <w:rPr>
                <w:rFonts w:ascii="HG丸ｺﾞｼｯｸM-PRO" w:eastAsia="HG丸ｺﾞｼｯｸM-PRO" w:hAnsi="HG丸ｺﾞｼｯｸM-PRO"/>
                <w:sz w:val="20"/>
              </w:rPr>
              <w:t>.1.6</w:t>
            </w:r>
            <w:r w:rsidRPr="000E7365">
              <w:rPr>
                <w:rFonts w:ascii="HG丸ｺﾞｼｯｸM-PRO" w:eastAsia="HG丸ｺﾞｼｯｸM-PRO" w:hAnsi="HG丸ｺﾞｼｯｸM-PRO" w:hint="eastAsia"/>
                <w:sz w:val="20"/>
              </w:rPr>
              <w:t xml:space="preserve">　ソフトウェア</w:t>
            </w:r>
            <w:r w:rsidR="00ED24B6">
              <w:rPr>
                <w:rFonts w:ascii="HG丸ｺﾞｼｯｸM-PRO" w:eastAsia="HG丸ｺﾞｼｯｸM-PRO" w:hAnsi="HG丸ｺﾞｼｯｸM-PRO" w:hint="eastAsia"/>
                <w:sz w:val="20"/>
              </w:rPr>
              <w:t>の</w:t>
            </w:r>
            <w:r w:rsidRPr="000E7365">
              <w:rPr>
                <w:rFonts w:ascii="HG丸ｺﾞｼｯｸM-PRO" w:eastAsia="HG丸ｺﾞｼｯｸM-PRO" w:hAnsi="HG丸ｺﾞｼｯｸM-PRO" w:hint="eastAsia"/>
                <w:sz w:val="20"/>
              </w:rPr>
              <w:t>適用に係るバリデーションの結果記録</w:t>
            </w:r>
          </w:p>
          <w:p w14:paraId="2DD43E05" w14:textId="77777777" w:rsidR="002D6735" w:rsidRPr="000E65D3" w:rsidRDefault="002D6735" w:rsidP="002C1358">
            <w:pPr>
              <w:jc w:val="left"/>
              <w:rPr>
                <w:rFonts w:ascii="HG丸ｺﾞｼｯｸM-PRO" w:eastAsia="HG丸ｺﾞｼｯｸM-PRO" w:hAnsi="HG丸ｺﾞｼｯｸM-PRO"/>
                <w:sz w:val="20"/>
              </w:rPr>
            </w:pPr>
          </w:p>
        </w:tc>
        <w:tc>
          <w:tcPr>
            <w:tcW w:w="2187" w:type="dxa"/>
          </w:tcPr>
          <w:p w14:paraId="425C0295"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lastRenderedPageBreak/>
              <w:t>4</w:t>
            </w:r>
            <w:r w:rsidRPr="002841F8">
              <w:rPr>
                <w:rFonts w:ascii="HG丸ｺﾞｼｯｸM-PRO" w:eastAsia="HG丸ｺﾞｼｯｸM-PRO" w:hAnsi="HG丸ｺﾞｼｯｸM-PRO"/>
                <w:sz w:val="16"/>
              </w:rPr>
              <w:t>.</w:t>
            </w:r>
            <w:r w:rsidRPr="002841F8">
              <w:rPr>
                <w:rFonts w:ascii="HG丸ｺﾞｼｯｸM-PRO" w:eastAsia="HG丸ｺﾞｼｯｸM-PRO" w:hAnsi="HG丸ｺﾞｼｯｸM-PRO" w:hint="eastAsia"/>
                <w:sz w:val="16"/>
              </w:rPr>
              <w:t>（４）</w:t>
            </w:r>
          </w:p>
          <w:p w14:paraId="5EDBF3E1"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所要の措置とは、</w:t>
            </w:r>
            <w:r w:rsidRPr="002841F8">
              <w:rPr>
                <w:rFonts w:ascii="HG丸ｺﾞｼｯｸM-PRO" w:eastAsia="HG丸ｺﾞｼｯｸM-PRO" w:hAnsi="HG丸ｺﾞｼｯｸM-PRO"/>
                <w:sz w:val="16"/>
              </w:rPr>
              <w:t>バリデーションの 結果、判定基準を満たさなかった場合において、必要に応じ製造条件の変更、製品の品質への影響の調査等の必要な措置を実施することなどが考えられる</w:t>
            </w:r>
            <w:r w:rsidRPr="002841F8">
              <w:rPr>
                <w:rFonts w:ascii="HG丸ｺﾞｼｯｸM-PRO" w:eastAsia="HG丸ｺﾞｼｯｸM-PRO" w:hAnsi="HG丸ｺﾞｼｯｸM-PRO" w:hint="eastAsia"/>
                <w:sz w:val="16"/>
              </w:rPr>
              <w:t>。</w:t>
            </w:r>
          </w:p>
          <w:p w14:paraId="3727F234"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lastRenderedPageBreak/>
              <w:t>例えば、ソフトウェアの修正及び再検証（場合によっては不採用。）が挙げられる。</w:t>
            </w:r>
          </w:p>
          <w:p w14:paraId="12838B36" w14:textId="77777777" w:rsidR="002D6735" w:rsidRPr="002841F8" w:rsidRDefault="002D6735" w:rsidP="002C1358">
            <w:pPr>
              <w:spacing w:line="200" w:lineRule="exact"/>
              <w:jc w:val="left"/>
              <w:rPr>
                <w:rFonts w:ascii="HG丸ｺﾞｼｯｸM-PRO" w:eastAsia="HG丸ｺﾞｼｯｸM-PRO" w:hAnsi="HG丸ｺﾞｼｯｸM-PRO"/>
                <w:sz w:val="16"/>
              </w:rPr>
            </w:pPr>
          </w:p>
          <w:p w14:paraId="5B8053AF"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本手順に従い措置を実施した場合、措置の実施記録と</w:t>
            </w:r>
            <w:r w:rsidRPr="00ED24B6">
              <w:rPr>
                <w:rFonts w:ascii="HG丸ｺﾞｼｯｸM-PRO" w:eastAsia="HG丸ｺﾞｼｯｸM-PRO" w:hAnsi="HG丸ｺﾞｼｯｸM-PRO" w:hint="eastAsia"/>
                <w:b/>
                <w:sz w:val="16"/>
              </w:rPr>
              <w:t>「4</w:t>
            </w:r>
            <w:r w:rsidRPr="00ED24B6">
              <w:rPr>
                <w:rFonts w:ascii="HG丸ｺﾞｼｯｸM-PRO" w:eastAsia="HG丸ｺﾞｼｯｸM-PRO" w:hAnsi="HG丸ｺﾞｼｯｸM-PRO"/>
                <w:b/>
                <w:sz w:val="16"/>
              </w:rPr>
              <w:t xml:space="preserve">.1.6 </w:t>
            </w:r>
            <w:r w:rsidRPr="00ED24B6">
              <w:rPr>
                <w:rFonts w:ascii="HG丸ｺﾞｼｯｸM-PRO" w:eastAsia="HG丸ｺﾞｼｯｸM-PRO" w:hAnsi="HG丸ｺﾞｼｯｸM-PRO" w:hint="eastAsia"/>
                <w:b/>
                <w:sz w:val="16"/>
              </w:rPr>
              <w:t>ソフトウェアの適用に係るバリデーションの結果記録」</w:t>
            </w:r>
            <w:r w:rsidRPr="002841F8">
              <w:rPr>
                <w:rFonts w:ascii="HG丸ｺﾞｼｯｸM-PRO" w:eastAsia="HG丸ｺﾞｼｯｸM-PRO" w:hAnsi="HG丸ｺﾞｼｯｸM-PRO" w:hint="eastAsia"/>
                <w:sz w:val="16"/>
              </w:rPr>
              <w:t>と紐づけを行うこと。</w:t>
            </w:r>
          </w:p>
        </w:tc>
      </w:tr>
      <w:tr w:rsidR="000E65D3" w:rsidRPr="000E65D3" w14:paraId="6153755A" w14:textId="77777777" w:rsidTr="009858CB">
        <w:tc>
          <w:tcPr>
            <w:tcW w:w="7022" w:type="dxa"/>
          </w:tcPr>
          <w:p w14:paraId="475F63B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（５）ソフトウェアの適用に係るバリデーションの結果の報告</w:t>
            </w:r>
          </w:p>
          <w:p w14:paraId="31818806" w14:textId="320F1DE3"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実施者は、前記</w:t>
            </w:r>
            <w:r w:rsidR="007E3B7A">
              <w:rPr>
                <w:rFonts w:ascii="HG丸ｺﾞｼｯｸM-PRO" w:eastAsia="HG丸ｺﾞｼｯｸM-PRO" w:hAnsi="HG丸ｺﾞｼｯｸM-PRO" w:hint="eastAsia"/>
                <w:sz w:val="20"/>
              </w:rPr>
              <w:t>（４）</w:t>
            </w:r>
            <w:r w:rsidRPr="000E65D3">
              <w:rPr>
                <w:rFonts w:ascii="HG丸ｺﾞｼｯｸM-PRO" w:eastAsia="HG丸ｺﾞｼｯｸM-PRO" w:hAnsi="HG丸ｺﾞｼｯｸM-PRO" w:hint="eastAsia"/>
                <w:sz w:val="20"/>
              </w:rPr>
              <w:t>までに実施したバリデーションの結果を</w:t>
            </w:r>
            <w:r w:rsidRPr="00D72704">
              <w:rPr>
                <w:rFonts w:ascii="HG丸ｺﾞｼｯｸM-PRO" w:eastAsia="HG丸ｺﾞｼｯｸM-PRO" w:hAnsi="HG丸ｺﾞｼｯｸM-PRO" w:hint="eastAsia"/>
                <w:b/>
                <w:sz w:val="20"/>
              </w:rPr>
              <w:t>「4</w:t>
            </w:r>
            <w:r w:rsidRPr="00D72704">
              <w:rPr>
                <w:rFonts w:ascii="HG丸ｺﾞｼｯｸM-PRO" w:eastAsia="HG丸ｺﾞｼｯｸM-PRO" w:hAnsi="HG丸ｺﾞｼｯｸM-PRO"/>
                <w:b/>
                <w:sz w:val="20"/>
              </w:rPr>
              <w:t xml:space="preserve">.1.6 </w:t>
            </w:r>
            <w:r w:rsidRPr="00D72704">
              <w:rPr>
                <w:rFonts w:ascii="HG丸ｺﾞｼｯｸM-PRO" w:eastAsia="HG丸ｺﾞｼｯｸM-PRO" w:hAnsi="HG丸ｺﾞｼｯｸM-PRO" w:hint="eastAsia"/>
                <w:b/>
                <w:sz w:val="20"/>
              </w:rPr>
              <w:t>ソフトウェアの適用に係るバリデーションの結果記録」</w:t>
            </w:r>
            <w:r w:rsidRPr="000E65D3">
              <w:rPr>
                <w:rFonts w:ascii="HG丸ｺﾞｼｯｸM-PRO" w:eastAsia="HG丸ｺﾞｼｯｸM-PRO" w:hAnsi="HG丸ｺﾞｼｯｸM-PRO" w:hint="eastAsia"/>
                <w:sz w:val="20"/>
              </w:rPr>
              <w:t>を用いて、記録する。</w:t>
            </w:r>
          </w:p>
          <w:p w14:paraId="514C238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バリデーションの結果について、実施者の部門長が承認後、国内品質業務運営責任者及び総括製造販売責任者に報告する。</w:t>
            </w:r>
          </w:p>
          <w:p w14:paraId="70FBA13F"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73"/>
              <w:tblOverlap w:val="never"/>
              <w:tblW w:w="0" w:type="auto"/>
              <w:tblLook w:val="04A0" w:firstRow="1" w:lastRow="0" w:firstColumn="1" w:lastColumn="0" w:noHBand="0" w:noVBand="1"/>
            </w:tblPr>
            <w:tblGrid>
              <w:gridCol w:w="6682"/>
            </w:tblGrid>
            <w:tr w:rsidR="000E65D3" w:rsidRPr="000E65D3" w14:paraId="5E2A1F9B" w14:textId="77777777" w:rsidTr="002C1358">
              <w:tc>
                <w:tcPr>
                  <w:tcW w:w="6682" w:type="dxa"/>
                </w:tcPr>
                <w:p w14:paraId="0065D85D"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110B638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CF57785" w14:textId="7269E827" w:rsidR="002D6735" w:rsidRPr="000E65D3" w:rsidRDefault="002D6735" w:rsidP="00E20090">
            <w:pPr>
              <w:pStyle w:val="a5"/>
              <w:numPr>
                <w:ilvl w:val="0"/>
                <w:numId w:val="3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w:t>
            </w:r>
            <w:r w:rsidR="009F4608">
              <w:rPr>
                <w:rFonts w:ascii="HG丸ｺﾞｼｯｸM-PRO" w:eastAsia="HG丸ｺﾞｼｯｸM-PRO" w:hAnsi="HG丸ｺﾞｼｯｸM-PRO" w:hint="eastAsia"/>
                <w:sz w:val="20"/>
                <w:szCs w:val="20"/>
              </w:rPr>
              <w:t>【記録25】【記録34】</w:t>
            </w:r>
            <w:r w:rsidRPr="000E65D3">
              <w:rPr>
                <w:rFonts w:ascii="HG丸ｺﾞｼｯｸM-PRO" w:eastAsia="HG丸ｺﾞｼｯｸM-PRO" w:hAnsi="HG丸ｺﾞｼｯｸM-PRO"/>
                <w:sz w:val="20"/>
                <w:lang w:val="de-DE"/>
              </w:rPr>
              <w:t>4.</w:t>
            </w:r>
            <w:r w:rsidRPr="000E65D3">
              <w:rPr>
                <w:rFonts w:ascii="HG丸ｺﾞｼｯｸM-PRO" w:eastAsia="HG丸ｺﾞｼｯｸM-PRO" w:hAnsi="HG丸ｺﾞｼｯｸM-PRO" w:hint="eastAsia"/>
                <w:sz w:val="20"/>
                <w:lang w:val="de-DE"/>
              </w:rPr>
              <w:t>1</w:t>
            </w:r>
            <w:r w:rsidRPr="000E65D3">
              <w:rPr>
                <w:rFonts w:ascii="HG丸ｺﾞｼｯｸM-PRO" w:eastAsia="HG丸ｺﾞｼｯｸM-PRO" w:hAnsi="HG丸ｺﾞｼｯｸM-PRO"/>
                <w:sz w:val="20"/>
                <w:lang w:val="de-DE"/>
              </w:rPr>
              <w:t>.</w:t>
            </w:r>
            <w:r w:rsidRPr="000E65D3">
              <w:rPr>
                <w:rFonts w:ascii="HG丸ｺﾞｼｯｸM-PRO" w:eastAsia="HG丸ｺﾞｼｯｸM-PRO" w:hAnsi="HG丸ｺﾞｼｯｸM-PRO" w:hint="eastAsia"/>
                <w:sz w:val="20"/>
                <w:lang w:val="de-DE"/>
              </w:rPr>
              <w:t>6</w:t>
            </w:r>
            <w:r w:rsidRPr="000E65D3">
              <w:rPr>
                <w:rFonts w:ascii="HG丸ｺﾞｼｯｸM-PRO" w:eastAsia="HG丸ｺﾞｼｯｸM-PRO" w:hAnsi="HG丸ｺﾞｼｯｸM-PRO" w:hint="eastAsia"/>
                <w:sz w:val="20"/>
              </w:rPr>
              <w:t xml:space="preserve">　ソフトウェアの適用に係るバリデーションの結果記録</w:t>
            </w:r>
          </w:p>
          <w:p w14:paraId="6FF72ED6" w14:textId="77777777" w:rsidR="002D6735" w:rsidRPr="000E65D3" w:rsidRDefault="002D6735" w:rsidP="002C1358">
            <w:pPr>
              <w:ind w:left="194"/>
              <w:jc w:val="left"/>
              <w:rPr>
                <w:rFonts w:ascii="HG丸ｺﾞｼｯｸM-PRO" w:eastAsia="HG丸ｺﾞｼｯｸM-PRO" w:hAnsi="HG丸ｺﾞｼｯｸM-PRO"/>
                <w:sz w:val="20"/>
              </w:rPr>
            </w:pPr>
          </w:p>
        </w:tc>
        <w:tc>
          <w:tcPr>
            <w:tcW w:w="2187" w:type="dxa"/>
          </w:tcPr>
          <w:p w14:paraId="78CCBBF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7472EE1" w14:textId="77777777" w:rsidTr="009858CB">
        <w:tc>
          <w:tcPr>
            <w:tcW w:w="7022" w:type="dxa"/>
          </w:tcPr>
          <w:p w14:paraId="59C9E55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５．ソフトウェアの適用に係る再バリデーションの手順</w:t>
            </w:r>
          </w:p>
          <w:p w14:paraId="316F5CA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hint="eastAsia"/>
                <w:b/>
                <w:sz w:val="20"/>
              </w:rPr>
              <w:t>３．当社が使用するソフトウェア</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で規定するソフトウェアにおいて、ソフトウェアに係る変更（バージョンアップ等）があった場合、再バリデーションを実施する。</w:t>
            </w:r>
          </w:p>
          <w:p w14:paraId="18420853"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実施者は、本手順書の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hint="eastAsia"/>
                <w:b/>
                <w:sz w:val="20"/>
              </w:rPr>
              <w:t>4．（１）ソフトウェアのリスク評価</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で評価したソフトウェアのリスクに応じて、再バリデーションを実施する。</w:t>
            </w:r>
          </w:p>
          <w:p w14:paraId="38461E9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実施者は、再バリデーションを実施するとき、前項の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4．ソフトウェアの適用に係るバリデーションの手順</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を準用する。</w:t>
            </w:r>
          </w:p>
          <w:p w14:paraId="75103070"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99"/>
              <w:tblOverlap w:val="never"/>
              <w:tblW w:w="0" w:type="auto"/>
              <w:tblLook w:val="04A0" w:firstRow="1" w:lastRow="0" w:firstColumn="1" w:lastColumn="0" w:noHBand="0" w:noVBand="1"/>
            </w:tblPr>
            <w:tblGrid>
              <w:gridCol w:w="6796"/>
            </w:tblGrid>
            <w:tr w:rsidR="000E65D3" w:rsidRPr="000E65D3" w14:paraId="0CBF8133" w14:textId="77777777" w:rsidTr="002C1358">
              <w:tc>
                <w:tcPr>
                  <w:tcW w:w="6799" w:type="dxa"/>
                </w:tcPr>
                <w:p w14:paraId="091F31A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9CC2C3D" w14:textId="77777777" w:rsidR="002D6735" w:rsidRPr="000E65D3" w:rsidRDefault="002D6735" w:rsidP="002C1358">
            <w:pPr>
              <w:ind w:left="202"/>
              <w:jc w:val="left"/>
              <w:rPr>
                <w:rFonts w:ascii="HG丸ｺﾞｼｯｸM-PRO" w:eastAsia="HG丸ｺﾞｼｯｸM-PRO" w:hAnsi="HG丸ｺﾞｼｯｸM-PRO"/>
                <w:sz w:val="20"/>
              </w:rPr>
            </w:pPr>
          </w:p>
        </w:tc>
        <w:tc>
          <w:tcPr>
            <w:tcW w:w="2187" w:type="dxa"/>
          </w:tcPr>
          <w:p w14:paraId="18C9E82B"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5．</w:t>
            </w:r>
          </w:p>
          <w:p w14:paraId="14DC8274"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再バリデーションの「実施の必要性」、「実施時期」、及び「実施項目」等は、ソフトウェアのリスクに基づき判断するとよい。（初回のバリデーションと必ず同じ範囲とする必要はない。）</w:t>
            </w:r>
          </w:p>
          <w:p w14:paraId="6A8564E5" w14:textId="77777777" w:rsidR="002D6735" w:rsidRPr="002841F8" w:rsidRDefault="002D6735" w:rsidP="002C1358">
            <w:pPr>
              <w:spacing w:line="200" w:lineRule="exact"/>
              <w:jc w:val="left"/>
              <w:rPr>
                <w:rFonts w:ascii="HG丸ｺﾞｼｯｸM-PRO" w:eastAsia="HG丸ｺﾞｼｯｸM-PRO" w:hAnsi="HG丸ｺﾞｼｯｸM-PRO"/>
                <w:sz w:val="16"/>
              </w:rPr>
            </w:pPr>
          </w:p>
          <w:p w14:paraId="1A7C8D58" w14:textId="77777777" w:rsidR="002D6735" w:rsidRPr="002841F8" w:rsidRDefault="002D6735" w:rsidP="002C1358">
            <w:pPr>
              <w:spacing w:line="200" w:lineRule="exact"/>
              <w:jc w:val="left"/>
              <w:rPr>
                <w:rFonts w:ascii="HG丸ｺﾞｼｯｸM-PRO" w:eastAsia="HG丸ｺﾞｼｯｸM-PRO" w:hAnsi="HG丸ｺﾞｼｯｸM-PRO"/>
                <w:sz w:val="16"/>
              </w:rPr>
            </w:pPr>
          </w:p>
        </w:tc>
      </w:tr>
    </w:tbl>
    <w:p w14:paraId="40DE3346" w14:textId="77777777" w:rsidR="002D6735" w:rsidRPr="000E65D3" w:rsidRDefault="002D6735" w:rsidP="002D6735">
      <w:r w:rsidRPr="000E65D3">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39DED88A" w14:textId="77777777" w:rsidTr="002C1358">
        <w:tc>
          <w:tcPr>
            <w:tcW w:w="7025" w:type="dxa"/>
          </w:tcPr>
          <w:p w14:paraId="2761CD7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6．改訂履歴</w:t>
            </w:r>
          </w:p>
          <w:tbl>
            <w:tblPr>
              <w:tblStyle w:val="51"/>
              <w:tblW w:w="6799" w:type="dxa"/>
              <w:tblLook w:val="04A0" w:firstRow="1" w:lastRow="0" w:firstColumn="1" w:lastColumn="0" w:noHBand="0" w:noVBand="1"/>
            </w:tblPr>
            <w:tblGrid>
              <w:gridCol w:w="1845"/>
              <w:gridCol w:w="1240"/>
              <w:gridCol w:w="3714"/>
            </w:tblGrid>
            <w:tr w:rsidR="000E65D3" w:rsidRPr="000E65D3" w14:paraId="5EE345BB" w14:textId="77777777" w:rsidTr="002C1358">
              <w:tc>
                <w:tcPr>
                  <w:tcW w:w="1845" w:type="dxa"/>
                  <w:shd w:val="clear" w:color="auto" w:fill="D9D9D9" w:themeFill="background1" w:themeFillShade="D9"/>
                  <w:vAlign w:val="center"/>
                </w:tcPr>
                <w:p w14:paraId="6E14EBB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3A35A8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CD54D9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3E0EF53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3D59AA08" w14:textId="77777777" w:rsidTr="002C1358">
              <w:tc>
                <w:tcPr>
                  <w:tcW w:w="1845" w:type="dxa"/>
                </w:tcPr>
                <w:p w14:paraId="4FF6FA9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50F83CA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5E3BF60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33DCBFB0"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36B2810E"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790DBFD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1F84849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525F782" w14:textId="51378840" w:rsidR="0050332B" w:rsidRDefault="0050332B" w:rsidP="002D6735">
      <w:pPr>
        <w:jc w:val="left"/>
        <w:rPr>
          <w:rFonts w:ascii="HG丸ｺﾞｼｯｸM-PRO" w:eastAsia="HG丸ｺﾞｼｯｸM-PRO" w:hAnsi="HG丸ｺﾞｼｯｸM-PRO"/>
          <w:sz w:val="20"/>
        </w:rPr>
      </w:pPr>
    </w:p>
    <w:p w14:paraId="5A72CDB3" w14:textId="77777777" w:rsidR="0050332B" w:rsidRDefault="0050332B">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p w14:paraId="1AB47426" w14:textId="77777777" w:rsidR="00FE3B88" w:rsidRPr="000E65D3" w:rsidRDefault="00FE3B88" w:rsidP="00FE3B88">
      <w:pPr>
        <w:widowControl/>
        <w:jc w:val="left"/>
        <w:rPr>
          <w:rFonts w:ascii="HG丸ｺﾞｼｯｸM-PRO" w:eastAsia="HG丸ｺﾞｼｯｸM-PRO" w:hAnsi="HG丸ｺﾞｼｯｸM-PRO"/>
          <w:sz w:val="20"/>
        </w:rPr>
      </w:pPr>
    </w:p>
    <w:p w14:paraId="17D88949" w14:textId="77777777" w:rsidR="00FE3B88" w:rsidRPr="000E65D3" w:rsidRDefault="00FE3B88" w:rsidP="00FE3B88">
      <w:pPr>
        <w:widowControl/>
        <w:jc w:val="left"/>
        <w:rPr>
          <w:rFonts w:ascii="HG丸ｺﾞｼｯｸM-PRO" w:eastAsia="HG丸ｺﾞｼｯｸM-PRO" w:hAnsi="HG丸ｺﾞｼｯｸM-PRO"/>
          <w:sz w:val="20"/>
        </w:rPr>
      </w:pPr>
    </w:p>
    <w:p w14:paraId="691760D3"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40EA7E68"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7F002A01"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44585A7B"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0C93ECBD"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21EDD026"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3B571234"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16622AE9"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4F14F433" w14:textId="77777777" w:rsidR="00FE3B88" w:rsidRPr="000E65D3" w:rsidRDefault="00FE3B88" w:rsidP="00FE3B8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71E93446" w14:textId="77777777" w:rsidR="00FE3B88" w:rsidRPr="000E65D3" w:rsidRDefault="00FE3B88" w:rsidP="00FE3B88">
      <w:pPr>
        <w:widowControl/>
        <w:jc w:val="left"/>
        <w:rPr>
          <w:rFonts w:ascii="HG丸ｺﾞｼｯｸM-PRO" w:eastAsia="HG丸ｺﾞｼｯｸM-PRO" w:hAnsi="HG丸ｺﾞｼｯｸM-PRO"/>
          <w:sz w:val="20"/>
        </w:rPr>
      </w:pPr>
    </w:p>
    <w:p w14:paraId="1A8742EA" w14:textId="77777777" w:rsidR="00FE3B88" w:rsidRPr="000E65D3" w:rsidRDefault="00FE3B88" w:rsidP="00FE3B88">
      <w:pPr>
        <w:widowControl/>
        <w:jc w:val="left"/>
        <w:rPr>
          <w:rFonts w:ascii="HG丸ｺﾞｼｯｸM-PRO" w:eastAsia="HG丸ｺﾞｼｯｸM-PRO" w:hAnsi="HG丸ｺﾞｼｯｸM-PRO"/>
          <w:sz w:val="20"/>
        </w:rPr>
      </w:pPr>
    </w:p>
    <w:p w14:paraId="521ECA9F" w14:textId="77777777" w:rsidR="00FE3B88" w:rsidRPr="000E65D3" w:rsidRDefault="00FE3B88" w:rsidP="00FE3B88">
      <w:pPr>
        <w:widowControl/>
        <w:jc w:val="left"/>
        <w:rPr>
          <w:rFonts w:ascii="HG丸ｺﾞｼｯｸM-PRO" w:eastAsia="HG丸ｺﾞｼｯｸM-PRO" w:hAnsi="HG丸ｺﾞｼｯｸM-PRO"/>
          <w:sz w:val="20"/>
        </w:rPr>
      </w:pPr>
    </w:p>
    <w:p w14:paraId="025017C6" w14:textId="77777777" w:rsidR="00FE3B88" w:rsidRPr="000E65D3" w:rsidRDefault="00FE3B88" w:rsidP="00FE3B88">
      <w:pPr>
        <w:widowControl/>
        <w:jc w:val="left"/>
        <w:rPr>
          <w:rFonts w:ascii="HG丸ｺﾞｼｯｸM-PRO" w:eastAsia="HG丸ｺﾞｼｯｸM-PRO" w:hAnsi="HG丸ｺﾞｼｯｸM-PRO"/>
          <w:sz w:val="20"/>
        </w:rPr>
      </w:pPr>
    </w:p>
    <w:p w14:paraId="55ACAA85" w14:textId="77777777" w:rsidR="00FE3B88" w:rsidRPr="000E65D3" w:rsidRDefault="00FE3B88" w:rsidP="00FE3B88">
      <w:pPr>
        <w:widowControl/>
        <w:jc w:val="left"/>
        <w:rPr>
          <w:rFonts w:ascii="HG丸ｺﾞｼｯｸM-PRO" w:eastAsia="HG丸ｺﾞｼｯｸM-PRO" w:hAnsi="HG丸ｺﾞｼｯｸM-PRO"/>
          <w:sz w:val="20"/>
        </w:rPr>
      </w:pPr>
    </w:p>
    <w:p w14:paraId="5C1694DF" w14:textId="77777777" w:rsidR="00FE3B88" w:rsidRPr="000E65D3" w:rsidRDefault="00FE3B88" w:rsidP="00FE3B88">
      <w:pPr>
        <w:widowControl/>
        <w:jc w:val="left"/>
        <w:rPr>
          <w:rFonts w:ascii="HG丸ｺﾞｼｯｸM-PRO" w:eastAsia="HG丸ｺﾞｼｯｸM-PRO" w:hAnsi="HG丸ｺﾞｼｯｸM-PRO"/>
          <w:sz w:val="20"/>
        </w:rPr>
      </w:pPr>
    </w:p>
    <w:p w14:paraId="695A16B6" w14:textId="77777777" w:rsidR="00FE3B88" w:rsidRPr="000E65D3" w:rsidRDefault="00FE3B88" w:rsidP="00FE3B88">
      <w:pPr>
        <w:widowControl/>
        <w:jc w:val="left"/>
        <w:rPr>
          <w:rFonts w:ascii="HG丸ｺﾞｼｯｸM-PRO" w:eastAsia="HG丸ｺﾞｼｯｸM-PRO" w:hAnsi="HG丸ｺﾞｼｯｸM-PRO"/>
          <w:sz w:val="20"/>
        </w:rPr>
      </w:pPr>
    </w:p>
    <w:p w14:paraId="40262CF1" w14:textId="77777777" w:rsidR="00FE3B88" w:rsidRPr="000E65D3" w:rsidRDefault="00FE3B88" w:rsidP="00FE3B88">
      <w:pPr>
        <w:widowControl/>
        <w:jc w:val="left"/>
        <w:rPr>
          <w:rFonts w:ascii="HG丸ｺﾞｼｯｸM-PRO" w:eastAsia="HG丸ｺﾞｼｯｸM-PRO" w:hAnsi="HG丸ｺﾞｼｯｸM-PRO"/>
          <w:sz w:val="20"/>
        </w:rPr>
      </w:pPr>
    </w:p>
    <w:p w14:paraId="797D2669" w14:textId="77777777" w:rsidR="002D6735" w:rsidRPr="000E65D3" w:rsidRDefault="002D6735" w:rsidP="002D6735">
      <w:pPr>
        <w:jc w:val="left"/>
        <w:rPr>
          <w:rFonts w:ascii="HG丸ｺﾞｼｯｸM-PRO" w:eastAsia="HG丸ｺﾞｼｯｸM-PRO" w:hAnsi="HG丸ｺﾞｼｯｸM-PRO"/>
          <w:sz w:val="20"/>
        </w:rPr>
      </w:pPr>
    </w:p>
    <w:p w14:paraId="0C94F3BF"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F575AA">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tbl>
      <w:tblPr>
        <w:tblStyle w:val="9"/>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50B7861C"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49579EB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41715C8D" w14:textId="47C612EC"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r w:rsidR="005A654A" w:rsidRPr="000E65D3">
              <w:rPr>
                <w:rFonts w:ascii="HG丸ｺﾞｼｯｸM-PRO" w:eastAsia="HG丸ｺﾞｼｯｸM-PRO" w:hAnsi="HG丸ｺﾞｼｯｸM-PRO" w:hint="eastAsia"/>
                <w:b/>
                <w:sz w:val="20"/>
              </w:rPr>
              <w:t>0</w:t>
            </w:r>
            <w:r w:rsidR="005A654A" w:rsidRPr="000E65D3">
              <w:rPr>
                <w:rFonts w:ascii="HG丸ｺﾞｼｯｸM-PRO" w:eastAsia="HG丸ｺﾞｼｯｸM-PRO" w:hAnsi="HG丸ｺﾞｼｯｸM-PRO"/>
                <w:b/>
                <w:sz w:val="20"/>
              </w:rPr>
              <w:t>2</w:t>
            </w:r>
          </w:p>
        </w:tc>
        <w:tc>
          <w:tcPr>
            <w:tcW w:w="1201" w:type="dxa"/>
            <w:tcBorders>
              <w:top w:val="single" w:sz="18" w:space="0" w:color="auto"/>
              <w:left w:val="single" w:sz="18" w:space="0" w:color="auto"/>
              <w:bottom w:val="single" w:sz="18" w:space="0" w:color="auto"/>
              <w:right w:val="dotted" w:sz="4" w:space="0" w:color="auto"/>
            </w:tcBorders>
            <w:vAlign w:val="center"/>
          </w:tcPr>
          <w:p w14:paraId="34F8674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389F421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2BA0AF86" w14:textId="77777777" w:rsidR="002D6735" w:rsidRPr="000E65D3" w:rsidRDefault="002D6735" w:rsidP="002D6735">
      <w:pPr>
        <w:jc w:val="left"/>
        <w:rPr>
          <w:rFonts w:ascii="HG丸ｺﾞｼｯｸM-PRO" w:eastAsia="HG丸ｺﾞｼｯｸM-PRO" w:hAnsi="HG丸ｺﾞｼｯｸM-PRO"/>
          <w:sz w:val="20"/>
        </w:rPr>
      </w:pPr>
    </w:p>
    <w:p w14:paraId="4E7A68DE" w14:textId="77777777" w:rsidR="002D6735" w:rsidRPr="000E65D3" w:rsidRDefault="002D6735" w:rsidP="002D6735">
      <w:pPr>
        <w:jc w:val="left"/>
        <w:rPr>
          <w:rFonts w:ascii="HG丸ｺﾞｼｯｸM-PRO" w:eastAsia="HG丸ｺﾞｼｯｸM-PRO" w:hAnsi="HG丸ｺﾞｼｯｸM-PRO"/>
          <w:sz w:val="20"/>
        </w:rPr>
      </w:pPr>
    </w:p>
    <w:p w14:paraId="4915E789" w14:textId="77777777" w:rsidR="002D6735" w:rsidRPr="000E65D3" w:rsidRDefault="002D6735" w:rsidP="002D6735">
      <w:pPr>
        <w:jc w:val="left"/>
        <w:rPr>
          <w:rFonts w:ascii="HG丸ｺﾞｼｯｸM-PRO" w:eastAsia="HG丸ｺﾞｼｯｸM-PRO" w:hAnsi="HG丸ｺﾞｼｯｸM-PRO"/>
          <w:sz w:val="20"/>
        </w:rPr>
      </w:pPr>
    </w:p>
    <w:p w14:paraId="68605945" w14:textId="77777777" w:rsidR="002D6735" w:rsidRPr="000E65D3" w:rsidRDefault="002D6735" w:rsidP="002D6735">
      <w:pPr>
        <w:jc w:val="left"/>
        <w:rPr>
          <w:rFonts w:ascii="HG丸ｺﾞｼｯｸM-PRO" w:eastAsia="HG丸ｺﾞｼｯｸM-PRO" w:hAnsi="HG丸ｺﾞｼｯｸM-PRO"/>
          <w:sz w:val="20"/>
        </w:rPr>
      </w:pPr>
    </w:p>
    <w:p w14:paraId="534D987D" w14:textId="77777777" w:rsidR="002D6735" w:rsidRPr="000E65D3" w:rsidRDefault="002D6735" w:rsidP="002D6735">
      <w:pPr>
        <w:jc w:val="left"/>
        <w:rPr>
          <w:rFonts w:ascii="HG丸ｺﾞｼｯｸM-PRO" w:eastAsia="HG丸ｺﾞｼｯｸM-PRO" w:hAnsi="HG丸ｺﾞｼｯｸM-PRO"/>
          <w:sz w:val="20"/>
        </w:rPr>
      </w:pPr>
    </w:p>
    <w:p w14:paraId="62DFC6E1" w14:textId="77777777" w:rsidR="002D6735" w:rsidRPr="000E65D3" w:rsidRDefault="002D6735" w:rsidP="002D6735">
      <w:pPr>
        <w:jc w:val="left"/>
        <w:rPr>
          <w:rFonts w:ascii="HG丸ｺﾞｼｯｸM-PRO" w:eastAsia="HG丸ｺﾞｼｯｸM-PRO" w:hAnsi="HG丸ｺﾞｼｯｸM-PRO"/>
          <w:sz w:val="20"/>
        </w:rPr>
      </w:pPr>
    </w:p>
    <w:p w14:paraId="3DDD8CEA" w14:textId="77777777" w:rsidR="002D6735" w:rsidRPr="000E65D3" w:rsidRDefault="002D6735" w:rsidP="002D6735">
      <w:pPr>
        <w:jc w:val="left"/>
        <w:rPr>
          <w:rFonts w:ascii="HG丸ｺﾞｼｯｸM-PRO" w:eastAsia="HG丸ｺﾞｼｯｸM-PRO" w:hAnsi="HG丸ｺﾞｼｯｸM-PRO"/>
          <w:sz w:val="20"/>
        </w:rPr>
      </w:pPr>
    </w:p>
    <w:p w14:paraId="7773CB6A" w14:textId="77777777" w:rsidR="002D6735" w:rsidRPr="000E65D3" w:rsidRDefault="002D6735" w:rsidP="002D6735">
      <w:pPr>
        <w:jc w:val="left"/>
        <w:rPr>
          <w:rFonts w:ascii="HG丸ｺﾞｼｯｸM-PRO" w:eastAsia="HG丸ｺﾞｼｯｸM-PRO" w:hAnsi="HG丸ｺﾞｼｯｸM-PRO"/>
          <w:sz w:val="20"/>
        </w:rPr>
      </w:pPr>
    </w:p>
    <w:p w14:paraId="304F9C9E" w14:textId="77777777" w:rsidR="002D6735" w:rsidRPr="000E65D3" w:rsidRDefault="002D6735" w:rsidP="002D6735">
      <w:pPr>
        <w:jc w:val="left"/>
        <w:rPr>
          <w:rFonts w:ascii="HG丸ｺﾞｼｯｸM-PRO" w:eastAsia="HG丸ｺﾞｼｯｸM-PRO" w:hAnsi="HG丸ｺﾞｼｯｸM-PRO"/>
          <w:sz w:val="20"/>
        </w:rPr>
      </w:pPr>
    </w:p>
    <w:p w14:paraId="74C4C1AD" w14:textId="4C1938C4" w:rsidR="002D6735" w:rsidRPr="000E65D3" w:rsidRDefault="002D6735" w:rsidP="002D6735">
      <w:pPr>
        <w:jc w:val="center"/>
        <w:outlineLvl w:val="0"/>
        <w:rPr>
          <w:rFonts w:ascii="HG丸ｺﾞｼｯｸM-PRO" w:eastAsia="HG丸ｺﾞｼｯｸM-PRO" w:hAnsi="HG丸ｺﾞｼｯｸM-PRO"/>
          <w:sz w:val="44"/>
        </w:rPr>
      </w:pPr>
      <w:bookmarkStart w:id="1" w:name="_Toc129885443"/>
      <w:r w:rsidRPr="000E65D3">
        <w:rPr>
          <w:rFonts w:ascii="HG丸ｺﾞｼｯｸM-PRO" w:eastAsia="HG丸ｺﾞｼｯｸM-PRO" w:hAnsi="HG丸ｺﾞｼｯｸM-PRO" w:hint="eastAsia"/>
          <w:kern w:val="0"/>
          <w:sz w:val="44"/>
        </w:rPr>
        <w:t>【手順書２】文書管理手順書</w:t>
      </w:r>
      <w:bookmarkEnd w:id="1"/>
    </w:p>
    <w:p w14:paraId="3B470854"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（品質管理監督文書の管理）</w:t>
      </w:r>
    </w:p>
    <w:p w14:paraId="2F17495F" w14:textId="77777777" w:rsidR="002D6735" w:rsidRPr="000E65D3" w:rsidRDefault="002D6735" w:rsidP="002D6735">
      <w:pPr>
        <w:jc w:val="left"/>
        <w:rPr>
          <w:rFonts w:ascii="HG丸ｺﾞｼｯｸM-PRO" w:eastAsia="HG丸ｺﾞｼｯｸM-PRO" w:hAnsi="HG丸ｺﾞｼｯｸM-PRO"/>
          <w:sz w:val="20"/>
        </w:rPr>
      </w:pPr>
    </w:p>
    <w:p w14:paraId="2B668699" w14:textId="77777777" w:rsidR="002D6735" w:rsidRPr="000E65D3" w:rsidRDefault="002D6735" w:rsidP="002D6735">
      <w:pPr>
        <w:jc w:val="left"/>
        <w:rPr>
          <w:rFonts w:ascii="HG丸ｺﾞｼｯｸM-PRO" w:eastAsia="HG丸ｺﾞｼｯｸM-PRO" w:hAnsi="HG丸ｺﾞｼｯｸM-PRO"/>
          <w:sz w:val="20"/>
        </w:rPr>
      </w:pPr>
    </w:p>
    <w:p w14:paraId="17466131" w14:textId="77777777" w:rsidR="002D6735" w:rsidRPr="000E65D3" w:rsidRDefault="002D6735" w:rsidP="002D6735">
      <w:pPr>
        <w:jc w:val="left"/>
        <w:rPr>
          <w:rFonts w:ascii="HG丸ｺﾞｼｯｸM-PRO" w:eastAsia="HG丸ｺﾞｼｯｸM-PRO" w:hAnsi="HG丸ｺﾞｼｯｸM-PRO"/>
          <w:sz w:val="20"/>
        </w:rPr>
      </w:pPr>
    </w:p>
    <w:p w14:paraId="020B64D4" w14:textId="77777777" w:rsidR="002D6735" w:rsidRPr="000E65D3" w:rsidRDefault="002D6735" w:rsidP="002D6735">
      <w:pPr>
        <w:jc w:val="left"/>
        <w:rPr>
          <w:rFonts w:ascii="HG丸ｺﾞｼｯｸM-PRO" w:eastAsia="HG丸ｺﾞｼｯｸM-PRO" w:hAnsi="HG丸ｺﾞｼｯｸM-PRO"/>
          <w:sz w:val="20"/>
        </w:rPr>
      </w:pPr>
    </w:p>
    <w:p w14:paraId="0A27CC32" w14:textId="77777777" w:rsidR="002D6735" w:rsidRPr="000E65D3" w:rsidRDefault="002D6735" w:rsidP="002D6735">
      <w:pPr>
        <w:jc w:val="left"/>
        <w:rPr>
          <w:rFonts w:ascii="HG丸ｺﾞｼｯｸM-PRO" w:eastAsia="HG丸ｺﾞｼｯｸM-PRO" w:hAnsi="HG丸ｺﾞｼｯｸM-PRO"/>
          <w:sz w:val="20"/>
        </w:rPr>
      </w:pPr>
    </w:p>
    <w:p w14:paraId="33D14FF7" w14:textId="77777777" w:rsidR="002D6735" w:rsidRPr="000E65D3" w:rsidRDefault="002D6735" w:rsidP="002D6735">
      <w:pPr>
        <w:jc w:val="left"/>
        <w:rPr>
          <w:rFonts w:ascii="HG丸ｺﾞｼｯｸM-PRO" w:eastAsia="HG丸ｺﾞｼｯｸM-PRO" w:hAnsi="HG丸ｺﾞｼｯｸM-PRO"/>
          <w:sz w:val="20"/>
        </w:rPr>
      </w:pPr>
    </w:p>
    <w:p w14:paraId="7FF5913B" w14:textId="77777777" w:rsidR="002D6735" w:rsidRPr="000E65D3" w:rsidRDefault="002D6735" w:rsidP="002D6735">
      <w:pPr>
        <w:jc w:val="left"/>
        <w:rPr>
          <w:rFonts w:ascii="HG丸ｺﾞｼｯｸM-PRO" w:eastAsia="HG丸ｺﾞｼｯｸM-PRO" w:hAnsi="HG丸ｺﾞｼｯｸM-PRO"/>
          <w:sz w:val="20"/>
        </w:rPr>
      </w:pPr>
    </w:p>
    <w:p w14:paraId="0AD18593"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2FE214F" w14:textId="77777777" w:rsidR="002D6735" w:rsidRPr="000E65D3" w:rsidRDefault="002D6735" w:rsidP="002D6735">
      <w:pPr>
        <w:rPr>
          <w:rFonts w:ascii="HG丸ｺﾞｼｯｸM-PRO" w:eastAsia="HG丸ｺﾞｼｯｸM-PRO" w:hAnsi="HG丸ｺﾞｼｯｸM-PRO"/>
          <w:sz w:val="20"/>
        </w:rPr>
      </w:pPr>
    </w:p>
    <w:p w14:paraId="0A50A36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529A4A43" w14:textId="77777777" w:rsidR="002D6735" w:rsidRPr="000E65D3" w:rsidRDefault="002D6735" w:rsidP="002D6735">
      <w:pPr>
        <w:jc w:val="left"/>
        <w:rPr>
          <w:rFonts w:ascii="HG丸ｺﾞｼｯｸM-PRO" w:eastAsia="HG丸ｺﾞｼｯｸM-PRO" w:hAnsi="HG丸ｺﾞｼｯｸM-PRO"/>
          <w:sz w:val="20"/>
        </w:rPr>
      </w:pPr>
    </w:p>
    <w:p w14:paraId="041FD8FD" w14:textId="77777777" w:rsidR="002D6735" w:rsidRPr="000E65D3" w:rsidRDefault="002D6735" w:rsidP="002D6735">
      <w:pPr>
        <w:jc w:val="left"/>
        <w:rPr>
          <w:rFonts w:ascii="HG丸ｺﾞｼｯｸM-PRO" w:eastAsia="HG丸ｺﾞｼｯｸM-PRO" w:hAnsi="HG丸ｺﾞｼｯｸM-PRO"/>
          <w:sz w:val="20"/>
        </w:rPr>
      </w:pPr>
    </w:p>
    <w:p w14:paraId="54D423EC" w14:textId="77777777" w:rsidR="002D6735" w:rsidRPr="000E65D3" w:rsidRDefault="002D6735" w:rsidP="002D6735">
      <w:pPr>
        <w:jc w:val="left"/>
        <w:rPr>
          <w:rFonts w:ascii="HG丸ｺﾞｼｯｸM-PRO" w:eastAsia="HG丸ｺﾞｼｯｸM-PRO" w:hAnsi="HG丸ｺﾞｼｯｸM-PRO"/>
          <w:sz w:val="20"/>
        </w:rPr>
      </w:pPr>
    </w:p>
    <w:p w14:paraId="6972EF8C"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68A1E087" w14:textId="77777777" w:rsidTr="002C1358">
        <w:tc>
          <w:tcPr>
            <w:tcW w:w="1555" w:type="dxa"/>
            <w:tcBorders>
              <w:tl2br w:val="single" w:sz="4" w:space="0" w:color="auto"/>
            </w:tcBorders>
            <w:shd w:val="clear" w:color="auto" w:fill="D9D9D9" w:themeFill="background1" w:themeFillShade="D9"/>
          </w:tcPr>
          <w:p w14:paraId="795CAD64"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374C5D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1D7CF4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2F36E95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00544D37" w14:textId="77777777" w:rsidTr="002C1358">
        <w:trPr>
          <w:trHeight w:val="737"/>
        </w:trPr>
        <w:tc>
          <w:tcPr>
            <w:tcW w:w="1555" w:type="dxa"/>
            <w:vAlign w:val="center"/>
          </w:tcPr>
          <w:p w14:paraId="252F90E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2CD6E368"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ADEDF6D"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32E3FD9"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CD87B95" w14:textId="77777777" w:rsidTr="002C1358">
        <w:trPr>
          <w:trHeight w:val="737"/>
        </w:trPr>
        <w:tc>
          <w:tcPr>
            <w:tcW w:w="1555" w:type="dxa"/>
            <w:vAlign w:val="center"/>
          </w:tcPr>
          <w:p w14:paraId="3D22E13E"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7E27CC1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7CD319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5F39643"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4FB8E99D" w14:textId="77777777" w:rsidTr="002C1358">
        <w:trPr>
          <w:trHeight w:val="737"/>
        </w:trPr>
        <w:tc>
          <w:tcPr>
            <w:tcW w:w="1555" w:type="dxa"/>
            <w:vAlign w:val="center"/>
          </w:tcPr>
          <w:p w14:paraId="3809C4B1"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69CB91A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1A01F05"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6D2CAC0"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03E6F8E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4EE7EA6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3218FAAA" w14:textId="77777777" w:rsidR="002D6735" w:rsidRPr="000E65D3" w:rsidRDefault="002D6735" w:rsidP="002D6735">
      <w:pPr>
        <w:jc w:val="left"/>
        <w:rPr>
          <w:rFonts w:ascii="HG丸ｺﾞｼｯｸM-PRO" w:eastAsia="HG丸ｺﾞｼｯｸM-PRO" w:hAnsi="HG丸ｺﾞｼｯｸM-PRO"/>
          <w:sz w:val="20"/>
        </w:rPr>
      </w:pPr>
    </w:p>
    <w:p w14:paraId="035525E7" w14:textId="77777777" w:rsidR="002D6735" w:rsidRPr="000E65D3" w:rsidRDefault="002D6735" w:rsidP="002D6735">
      <w:pPr>
        <w:jc w:val="left"/>
        <w:rPr>
          <w:rFonts w:ascii="HG丸ｺﾞｼｯｸM-PRO" w:eastAsia="HG丸ｺﾞｼｯｸM-PRO" w:hAnsi="HG丸ｺﾞｼｯｸM-PRO"/>
          <w:sz w:val="20"/>
        </w:rPr>
      </w:pPr>
    </w:p>
    <w:p w14:paraId="749BAFBC" w14:textId="6564CEFC" w:rsidR="002D6735" w:rsidRPr="000E65D3" w:rsidRDefault="002D6735" w:rsidP="002D6735">
      <w:pPr>
        <w:jc w:val="center"/>
        <w:rPr>
          <w:rFonts w:ascii="HG丸ｺﾞｼｯｸM-PRO" w:eastAsia="HG丸ｺﾞｼｯｸM-PRO" w:hAnsi="HG丸ｺﾞｼｯｸM-PRO"/>
          <w:b/>
          <w:sz w:val="24"/>
        </w:rPr>
      </w:pPr>
    </w:p>
    <w:p w14:paraId="6765861E" w14:textId="25C6ABE5" w:rsidR="00254AFF" w:rsidRPr="000E65D3" w:rsidRDefault="00254AFF" w:rsidP="002D6735">
      <w:pPr>
        <w:jc w:val="center"/>
        <w:rPr>
          <w:rFonts w:ascii="HG丸ｺﾞｼｯｸM-PRO" w:eastAsia="HG丸ｺﾞｼｯｸM-PRO" w:hAnsi="HG丸ｺﾞｼｯｸM-PRO"/>
          <w:b/>
          <w:sz w:val="24"/>
        </w:rPr>
      </w:pPr>
    </w:p>
    <w:p w14:paraId="51BD29E3" w14:textId="62425539" w:rsidR="00254AFF" w:rsidRPr="000E65D3" w:rsidRDefault="000E65D3" w:rsidP="000E65D3">
      <w:pPr>
        <w:tabs>
          <w:tab w:val="left" w:pos="6218"/>
        </w:tabs>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lastRenderedPageBreak/>
        <w:tab/>
      </w:r>
    </w:p>
    <w:p w14:paraId="13B1AE92" w14:textId="77777777" w:rsidR="002D6735" w:rsidRPr="000E65D3" w:rsidRDefault="002D6735" w:rsidP="002D6735">
      <w:pPr>
        <w:jc w:val="center"/>
        <w:rPr>
          <w:rFonts w:ascii="HG丸ｺﾞｼｯｸM-PRO" w:eastAsia="HG丸ｺﾞｼｯｸM-PRO" w:hAnsi="HG丸ｺﾞｼｯｸM-PRO"/>
          <w:b/>
          <w:sz w:val="24"/>
        </w:rPr>
      </w:pPr>
    </w:p>
    <w:p w14:paraId="2282D768" w14:textId="40DBD8F9" w:rsidR="002D6735" w:rsidRPr="000E65D3" w:rsidRDefault="002D6735" w:rsidP="002D6735">
      <w:pPr>
        <w:jc w:val="center"/>
        <w:rPr>
          <w:rFonts w:ascii="HG丸ｺﾞｼｯｸM-PRO" w:eastAsia="HG丸ｺﾞｼｯｸM-PRO" w:hAnsi="HG丸ｺﾞｼｯｸM-PRO"/>
          <w:b/>
          <w:sz w:val="24"/>
        </w:rPr>
      </w:pPr>
    </w:p>
    <w:p w14:paraId="4D1FA66B" w14:textId="77777777" w:rsidR="00254AFF" w:rsidRPr="000E65D3" w:rsidRDefault="00254AFF" w:rsidP="002D6735">
      <w:pPr>
        <w:jc w:val="center"/>
        <w:rPr>
          <w:rFonts w:ascii="HG丸ｺﾞｼｯｸM-PRO" w:eastAsia="HG丸ｺﾞｼｯｸM-PRO" w:hAnsi="HG丸ｺﾞｼｯｸM-PRO"/>
          <w:b/>
          <w:sz w:val="24"/>
        </w:rPr>
      </w:pPr>
    </w:p>
    <w:p w14:paraId="108E6562"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1D427B5" w14:textId="77777777" w:rsidR="002D6735" w:rsidRPr="000E65D3" w:rsidRDefault="002D6735" w:rsidP="002D6735">
      <w:pPr>
        <w:jc w:val="left"/>
        <w:rPr>
          <w:rFonts w:ascii="HG丸ｺﾞｼｯｸM-PRO" w:eastAsia="HG丸ｺﾞｼｯｸM-PRO" w:hAnsi="HG丸ｺﾞｼｯｸM-PRO"/>
          <w:sz w:val="20"/>
        </w:rPr>
      </w:pPr>
    </w:p>
    <w:p w14:paraId="0304330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532773E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2B97551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67A940B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63242D4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7DEAE319" w14:textId="77777777" w:rsidR="002D6735" w:rsidRPr="000E65D3" w:rsidRDefault="002D6735" w:rsidP="002D6735">
      <w:pPr>
        <w:jc w:val="left"/>
        <w:rPr>
          <w:rFonts w:ascii="HG丸ｺﾞｼｯｸM-PRO" w:eastAsia="HG丸ｺﾞｼｯｸM-PRO" w:hAnsi="HG丸ｺﾞｼｯｸM-PRO"/>
          <w:sz w:val="20"/>
        </w:rPr>
      </w:pPr>
    </w:p>
    <w:p w14:paraId="3717272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0E45BA65" w14:textId="77777777" w:rsidR="002D6735" w:rsidRPr="000E65D3" w:rsidRDefault="002D6735" w:rsidP="002D6735">
      <w:pPr>
        <w:jc w:val="left"/>
        <w:rPr>
          <w:rFonts w:ascii="HG丸ｺﾞｼｯｸM-PRO" w:eastAsia="HG丸ｺﾞｼｯｸM-PRO" w:hAnsi="HG丸ｺﾞｼｯｸM-PRO"/>
          <w:sz w:val="20"/>
        </w:rPr>
      </w:pPr>
    </w:p>
    <w:p w14:paraId="240C632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３．文書管理の手順</w:t>
      </w:r>
    </w:p>
    <w:p w14:paraId="0A4473F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文書の妥当性の照査と承認</w:t>
      </w:r>
    </w:p>
    <w:p w14:paraId="7F215EF5"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文書の更新</w:t>
      </w:r>
    </w:p>
    <w:p w14:paraId="3E44DED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文書の識別と改訂履歴</w:t>
      </w:r>
    </w:p>
    <w:p w14:paraId="7326492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文書の配付管理</w:t>
      </w:r>
    </w:p>
    <w:p w14:paraId="1ED155F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外部で作成された文書（外部文書）</w:t>
      </w:r>
    </w:p>
    <w:p w14:paraId="5FDB43F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3.6　文書の劣化、紛失の防止</w:t>
      </w:r>
    </w:p>
    <w:p w14:paraId="79CC0C4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3.7　廃止した文書の取扱い</w:t>
      </w:r>
    </w:p>
    <w:p w14:paraId="24004262" w14:textId="77777777" w:rsidR="002D6735" w:rsidRPr="000E65D3" w:rsidRDefault="002D6735" w:rsidP="002D6735">
      <w:pPr>
        <w:jc w:val="left"/>
        <w:rPr>
          <w:rFonts w:ascii="HG丸ｺﾞｼｯｸM-PRO" w:eastAsia="HG丸ｺﾞｼｯｸM-PRO" w:hAnsi="HG丸ｺﾞｼｯｸM-PRO"/>
          <w:sz w:val="20"/>
        </w:rPr>
      </w:pPr>
    </w:p>
    <w:p w14:paraId="38FF78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４．文書の保管</w:t>
      </w:r>
      <w:r w:rsidRPr="000E65D3">
        <w:rPr>
          <w:rFonts w:ascii="HG丸ｺﾞｼｯｸM-PRO" w:eastAsia="HG丸ｺﾞｼｯｸM-PRO" w:hAnsi="HG丸ｺﾞｼｯｸM-PRO"/>
          <w:sz w:val="20"/>
        </w:rPr>
        <w:t xml:space="preserve"> </w:t>
      </w:r>
    </w:p>
    <w:p w14:paraId="3BCA2A16" w14:textId="77777777" w:rsidR="002D6735" w:rsidRPr="000E65D3" w:rsidRDefault="002D6735" w:rsidP="002D6735">
      <w:pPr>
        <w:jc w:val="left"/>
        <w:rPr>
          <w:rFonts w:ascii="HG丸ｺﾞｼｯｸM-PRO" w:eastAsia="HG丸ｺﾞｼｯｸM-PRO" w:hAnsi="HG丸ｺﾞｼｯｸM-PRO"/>
          <w:sz w:val="20"/>
        </w:rPr>
      </w:pPr>
    </w:p>
    <w:p w14:paraId="55BD711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5FA99803" w14:textId="77777777" w:rsidR="002D6735" w:rsidRPr="000E65D3" w:rsidRDefault="002D6735" w:rsidP="002D6735">
      <w:pPr>
        <w:jc w:val="left"/>
        <w:rPr>
          <w:rFonts w:ascii="HG丸ｺﾞｼｯｸM-PRO" w:eastAsia="HG丸ｺﾞｼｯｸM-PRO" w:hAnsi="HG丸ｺﾞｼｯｸM-PRO"/>
          <w:sz w:val="20"/>
        </w:rPr>
      </w:pPr>
    </w:p>
    <w:p w14:paraId="08399E8F" w14:textId="77777777" w:rsidR="002D6735" w:rsidRPr="000E65D3" w:rsidRDefault="002D6735" w:rsidP="00E20090">
      <w:pPr>
        <w:pStyle w:val="a5"/>
        <w:numPr>
          <w:ilvl w:val="0"/>
          <w:numId w:val="63"/>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　（作成例）4</w:t>
      </w:r>
      <w:r w:rsidRPr="000E65D3">
        <w:rPr>
          <w:rFonts w:ascii="HG丸ｺﾞｼｯｸM-PRO" w:eastAsia="HG丸ｺﾞｼｯｸM-PRO" w:hAnsi="HG丸ｺﾞｼｯｸM-PRO"/>
          <w:sz w:val="20"/>
        </w:rPr>
        <w:t>.2.4</w:t>
      </w:r>
      <w:r w:rsidRPr="000E65D3">
        <w:rPr>
          <w:rFonts w:ascii="HG丸ｺﾞｼｯｸM-PRO" w:eastAsia="HG丸ｺﾞｼｯｸM-PRO" w:hAnsi="HG丸ｺﾞｼｯｸM-PRO" w:hint="eastAsia"/>
          <w:sz w:val="20"/>
        </w:rPr>
        <w:t>文書管理台帳（文</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p w14:paraId="258483E8" w14:textId="77777777" w:rsidR="002D6735" w:rsidRPr="000E65D3" w:rsidRDefault="002D6735" w:rsidP="002D6735">
      <w:pPr>
        <w:jc w:val="left"/>
        <w:rPr>
          <w:rFonts w:ascii="HG丸ｺﾞｼｯｸM-PRO" w:eastAsia="HG丸ｺﾞｼｯｸM-PRO" w:hAnsi="HG丸ｺﾞｼｯｸM-PRO"/>
          <w:sz w:val="20"/>
        </w:rPr>
      </w:pPr>
    </w:p>
    <w:p w14:paraId="67C51859" w14:textId="77777777" w:rsidR="002D6735" w:rsidRPr="000E65D3" w:rsidRDefault="002D6735" w:rsidP="002D6735">
      <w:pPr>
        <w:jc w:val="left"/>
        <w:rPr>
          <w:rFonts w:ascii="HG丸ｺﾞｼｯｸM-PRO" w:eastAsia="HG丸ｺﾞｼｯｸM-PRO" w:hAnsi="HG丸ｺﾞｼｯｸM-PRO"/>
          <w:sz w:val="20"/>
        </w:rPr>
      </w:pPr>
    </w:p>
    <w:p w14:paraId="0F43E999" w14:textId="77777777" w:rsidR="002D6735" w:rsidRPr="000E65D3" w:rsidRDefault="002D6735" w:rsidP="002D6735">
      <w:pPr>
        <w:jc w:val="left"/>
        <w:rPr>
          <w:rFonts w:ascii="HG丸ｺﾞｼｯｸM-PRO" w:eastAsia="HG丸ｺﾞｼｯｸM-PRO" w:hAnsi="HG丸ｺﾞｼｯｸM-PRO"/>
          <w:sz w:val="20"/>
        </w:rPr>
      </w:pPr>
    </w:p>
    <w:p w14:paraId="3B654F33" w14:textId="77777777" w:rsidR="002D6735" w:rsidRPr="000E65D3" w:rsidRDefault="002D6735" w:rsidP="002D6735">
      <w:pPr>
        <w:jc w:val="left"/>
        <w:rPr>
          <w:rFonts w:ascii="HG丸ｺﾞｼｯｸM-PRO" w:eastAsia="HG丸ｺﾞｼｯｸM-PRO" w:hAnsi="HG丸ｺﾞｼｯｸM-PRO"/>
          <w:sz w:val="20"/>
        </w:rPr>
      </w:pPr>
    </w:p>
    <w:p w14:paraId="389C2F58" w14:textId="77777777" w:rsidR="002D6735" w:rsidRPr="000E65D3" w:rsidRDefault="002D6735" w:rsidP="002D6735">
      <w:pPr>
        <w:jc w:val="left"/>
        <w:rPr>
          <w:rFonts w:ascii="HG丸ｺﾞｼｯｸM-PRO" w:eastAsia="HG丸ｺﾞｼｯｸM-PRO" w:hAnsi="HG丸ｺﾞｼｯｸM-PRO"/>
          <w:sz w:val="20"/>
        </w:rPr>
      </w:pPr>
    </w:p>
    <w:p w14:paraId="5AD11850" w14:textId="77777777" w:rsidR="002D6735" w:rsidRPr="000E65D3" w:rsidRDefault="002D6735" w:rsidP="002D6735">
      <w:pPr>
        <w:jc w:val="left"/>
        <w:rPr>
          <w:rFonts w:ascii="HG丸ｺﾞｼｯｸM-PRO" w:eastAsia="HG丸ｺﾞｼｯｸM-PRO" w:hAnsi="HG丸ｺﾞｼｯｸM-PRO"/>
          <w:sz w:val="20"/>
        </w:rPr>
      </w:pPr>
    </w:p>
    <w:p w14:paraId="229E8AA2" w14:textId="77777777" w:rsidR="002D6735" w:rsidRPr="000E65D3" w:rsidRDefault="002D6735" w:rsidP="002D6735">
      <w:pPr>
        <w:jc w:val="left"/>
        <w:rPr>
          <w:rFonts w:ascii="HG丸ｺﾞｼｯｸM-PRO" w:eastAsia="HG丸ｺﾞｼｯｸM-PRO" w:hAnsi="HG丸ｺﾞｼｯｸM-PRO"/>
          <w:sz w:val="20"/>
        </w:rPr>
      </w:pPr>
    </w:p>
    <w:p w14:paraId="37392CF6" w14:textId="77777777" w:rsidR="002D6735" w:rsidRPr="000E65D3" w:rsidRDefault="002D6735" w:rsidP="002D6735">
      <w:pPr>
        <w:jc w:val="left"/>
        <w:rPr>
          <w:rFonts w:ascii="HG丸ｺﾞｼｯｸM-PRO" w:eastAsia="HG丸ｺﾞｼｯｸM-PRO" w:hAnsi="HG丸ｺﾞｼｯｸM-PRO"/>
          <w:sz w:val="20"/>
        </w:rPr>
      </w:pPr>
    </w:p>
    <w:p w14:paraId="277EB77B" w14:textId="77777777" w:rsidR="002D6735" w:rsidRPr="000E65D3" w:rsidRDefault="002D6735" w:rsidP="002D6735">
      <w:pPr>
        <w:jc w:val="left"/>
        <w:rPr>
          <w:rFonts w:ascii="HG丸ｺﾞｼｯｸM-PRO" w:eastAsia="HG丸ｺﾞｼｯｸM-PRO" w:hAnsi="HG丸ｺﾞｼｯｸM-PRO"/>
          <w:sz w:val="20"/>
        </w:rPr>
      </w:pPr>
    </w:p>
    <w:p w14:paraId="4351A28E" w14:textId="77777777" w:rsidR="002D6735" w:rsidRPr="000E65D3" w:rsidRDefault="002D6735" w:rsidP="002D6735">
      <w:pPr>
        <w:jc w:val="left"/>
        <w:rPr>
          <w:rFonts w:ascii="HG丸ｺﾞｼｯｸM-PRO" w:eastAsia="HG丸ｺﾞｼｯｸM-PRO" w:hAnsi="HG丸ｺﾞｼｯｸM-PRO"/>
          <w:sz w:val="20"/>
        </w:rPr>
      </w:pPr>
    </w:p>
    <w:p w14:paraId="2DD5F642" w14:textId="77777777" w:rsidR="002D6735" w:rsidRPr="000E65D3" w:rsidRDefault="002D6735" w:rsidP="002D6735">
      <w:pPr>
        <w:jc w:val="left"/>
        <w:rPr>
          <w:rFonts w:ascii="HG丸ｺﾞｼｯｸM-PRO" w:eastAsia="HG丸ｺﾞｼｯｸM-PRO" w:hAnsi="HG丸ｺﾞｼｯｸM-PRO"/>
          <w:sz w:val="20"/>
        </w:rPr>
      </w:pPr>
    </w:p>
    <w:p w14:paraId="0454FF32" w14:textId="77777777" w:rsidR="002D6735" w:rsidRPr="000E65D3" w:rsidRDefault="002D6735" w:rsidP="002D6735">
      <w:pPr>
        <w:jc w:val="left"/>
        <w:rPr>
          <w:rFonts w:ascii="HG丸ｺﾞｼｯｸM-PRO" w:eastAsia="HG丸ｺﾞｼｯｸM-PRO" w:hAnsi="HG丸ｺﾞｼｯｸM-PRO"/>
          <w:sz w:val="20"/>
        </w:rPr>
      </w:pPr>
    </w:p>
    <w:p w14:paraId="4BCEE400" w14:textId="77777777" w:rsidR="002D6735" w:rsidRPr="000E65D3" w:rsidRDefault="002D6735" w:rsidP="002D6735">
      <w:pPr>
        <w:jc w:val="left"/>
        <w:rPr>
          <w:rFonts w:ascii="HG丸ｺﾞｼｯｸM-PRO" w:eastAsia="HG丸ｺﾞｼｯｸM-PRO" w:hAnsi="HG丸ｺﾞｼｯｸM-PRO"/>
          <w:sz w:val="20"/>
        </w:rPr>
      </w:pPr>
    </w:p>
    <w:p w14:paraId="589CEBEC"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355F483C" w14:textId="77777777" w:rsidTr="002C1358">
        <w:tc>
          <w:tcPr>
            <w:tcW w:w="7025" w:type="dxa"/>
          </w:tcPr>
          <w:p w14:paraId="1713B419" w14:textId="77777777" w:rsidR="002D6735" w:rsidRPr="000E65D3" w:rsidRDefault="002D6735" w:rsidP="000E65D3">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69F0E4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96C4636" w14:textId="154D74B6" w:rsidR="002D6735" w:rsidRPr="000E65D3" w:rsidRDefault="002D6735" w:rsidP="002C1358">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」の要求に従い、当社</w:t>
            </w:r>
            <w:r w:rsidRPr="000E65D3">
              <w:rPr>
                <w:rFonts w:ascii="HG丸ｺﾞｼｯｸM-PRO" w:eastAsia="HG丸ｺﾞｼｯｸM-PRO" w:hAnsi="HG丸ｺﾞｼｯｸM-PRO"/>
                <w:sz w:val="20"/>
              </w:rPr>
              <w:t>QMSを実施する上で必要な</w:t>
            </w:r>
            <w:r w:rsidRPr="000E65D3">
              <w:rPr>
                <w:rFonts w:ascii="HG丸ｺﾞｼｯｸM-PRO" w:eastAsia="HG丸ｺﾞｼｯｸM-PRO" w:hAnsi="HG丸ｺﾞｼｯｸM-PRO" w:hint="eastAsia"/>
                <w:sz w:val="20"/>
              </w:rPr>
              <w:t>品質管理監督</w:t>
            </w:r>
            <w:r w:rsidRPr="000E65D3">
              <w:rPr>
                <w:rFonts w:ascii="HG丸ｺﾞｼｯｸM-PRO" w:eastAsia="HG丸ｺﾞｼｯｸM-PRO" w:hAnsi="HG丸ｺﾞｼｯｸM-PRO"/>
                <w:sz w:val="20"/>
              </w:rPr>
              <w:t>文書を管理する。</w:t>
            </w:r>
          </w:p>
          <w:p w14:paraId="29CE745D" w14:textId="77777777" w:rsidR="002D6735" w:rsidRPr="000E65D3" w:rsidRDefault="002D6735" w:rsidP="002C1358">
            <w:pPr>
              <w:pStyle w:val="a5"/>
              <w:ind w:leftChars="0" w:left="567"/>
              <w:jc w:val="left"/>
              <w:rPr>
                <w:rFonts w:ascii="HG丸ｺﾞｼｯｸM-PRO" w:eastAsia="HG丸ｺﾞｼｯｸM-PRO" w:hAnsi="HG丸ｺﾞｼｯｸM-PRO"/>
                <w:sz w:val="20"/>
              </w:rPr>
            </w:pPr>
          </w:p>
        </w:tc>
        <w:tc>
          <w:tcPr>
            <w:tcW w:w="2184" w:type="dxa"/>
          </w:tcPr>
          <w:p w14:paraId="7052D91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0528189" w14:textId="77777777" w:rsidTr="00E20090">
        <w:trPr>
          <w:trHeight w:val="1814"/>
        </w:trPr>
        <w:tc>
          <w:tcPr>
            <w:tcW w:w="7025" w:type="dxa"/>
          </w:tcPr>
          <w:p w14:paraId="2362E97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24A3082B" w14:textId="77777777" w:rsidR="002D6735" w:rsidRPr="000E65D3" w:rsidRDefault="002D6735" w:rsidP="002C1358">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D7D2B3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3CE8928D" w14:textId="77777777" w:rsidTr="002C1358">
              <w:tc>
                <w:tcPr>
                  <w:tcW w:w="6799" w:type="dxa"/>
                </w:tcPr>
                <w:p w14:paraId="65EFD5C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414AF69A" w14:textId="77777777" w:rsidR="002D6735" w:rsidRPr="000E65D3" w:rsidRDefault="002D6735" w:rsidP="002C1358"/>
        </w:tc>
        <w:tc>
          <w:tcPr>
            <w:tcW w:w="2184" w:type="dxa"/>
          </w:tcPr>
          <w:p w14:paraId="73E3417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915345E" w14:textId="77777777" w:rsidTr="00E20090">
        <w:trPr>
          <w:trHeight w:val="1814"/>
        </w:trPr>
        <w:tc>
          <w:tcPr>
            <w:tcW w:w="7025" w:type="dxa"/>
          </w:tcPr>
          <w:p w14:paraId="28405DC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485A829E" w14:textId="77777777" w:rsidR="002D6735" w:rsidRPr="000E65D3" w:rsidRDefault="002D6735" w:rsidP="002C1358">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351D3BE"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02279C3" w14:textId="77777777" w:rsidTr="002C1358">
              <w:tc>
                <w:tcPr>
                  <w:tcW w:w="6799" w:type="dxa"/>
                </w:tcPr>
                <w:p w14:paraId="053512E4"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25A60BE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E2268A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661A910" w14:textId="77777777" w:rsidTr="002C1358">
        <w:tc>
          <w:tcPr>
            <w:tcW w:w="7025" w:type="dxa"/>
          </w:tcPr>
          <w:p w14:paraId="7D86DD6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39E9924A" w14:textId="363C1B98" w:rsidR="002D6735" w:rsidRPr="000E65D3" w:rsidRDefault="002D6735" w:rsidP="0004667A">
            <w:pPr>
              <w:pStyle w:val="a5"/>
              <w:numPr>
                <w:ilvl w:val="3"/>
                <w:numId w:val="1"/>
              </w:numPr>
              <w:ind w:leftChars="100" w:left="610" w:rightChars="-10" w:right="-2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w:t>
            </w:r>
            <w:r w:rsidR="0004667A">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引用規格」に従う。</w:t>
            </w:r>
          </w:p>
          <w:p w14:paraId="509DE5BE" w14:textId="77777777" w:rsidR="002D6735" w:rsidRPr="000E65D3" w:rsidRDefault="002D6735" w:rsidP="002C1358">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また、文書管理に係る具体的な要求事項は下記の通りである。なお、「記録」は文書の一種であるが、品質管理監督システム基準書（Q101）</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 xml:space="preserve">4.2.5 </w:t>
            </w:r>
            <w:r w:rsidRPr="00D72704">
              <w:rPr>
                <w:rFonts w:ascii="HG丸ｺﾞｼｯｸM-PRO" w:eastAsia="HG丸ｺﾞｼｯｸM-PRO" w:hAnsi="HG丸ｺﾞｼｯｸM-PRO" w:hint="eastAsia"/>
                <w:b/>
                <w:sz w:val="20"/>
              </w:rPr>
              <w:t>記録の管理</w:t>
            </w:r>
            <w:r w:rsidRPr="00841946">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に規定する要求事項に従って管理する。</w:t>
            </w:r>
          </w:p>
          <w:p w14:paraId="54838117" w14:textId="77777777" w:rsidR="002D6735" w:rsidRPr="000E65D3" w:rsidRDefault="002D6735" w:rsidP="002D6735">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4.2.4</w:t>
            </w:r>
            <w:r w:rsidRPr="000E65D3">
              <w:rPr>
                <w:rFonts w:ascii="HG丸ｺﾞｼｯｸM-PRO" w:eastAsia="HG丸ｺﾞｼｯｸM-PRO" w:hAnsi="HG丸ｺﾞｼｯｸM-PRO"/>
                <w:sz w:val="20"/>
              </w:rPr>
              <w:t>（Quality manual）</w:t>
            </w:r>
          </w:p>
          <w:p w14:paraId="53FC2BBE" w14:textId="77777777" w:rsidR="002D6735" w:rsidRPr="000E65D3" w:rsidRDefault="002D6735" w:rsidP="002D6735">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8</w:t>
            </w:r>
            <w:r w:rsidRPr="000E65D3">
              <w:rPr>
                <w:rFonts w:ascii="HG丸ｺﾞｼｯｸM-PRO" w:eastAsia="HG丸ｺﾞｼｯｸM-PRO" w:hAnsi="HG丸ｺﾞｼｯｸM-PRO"/>
                <w:sz w:val="20"/>
              </w:rPr>
              <w:t>条（品質管理監督文書の管理）</w:t>
            </w:r>
          </w:p>
          <w:p w14:paraId="0C26F071" w14:textId="77777777" w:rsidR="002D6735" w:rsidRPr="000E65D3" w:rsidRDefault="002D6735" w:rsidP="002D6735">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第67条（</w:t>
            </w:r>
            <w:r w:rsidRPr="000E65D3">
              <w:rPr>
                <w:rFonts w:ascii="HG丸ｺﾞｼｯｸM-PRO" w:eastAsia="HG丸ｺﾞｼｯｸM-PRO" w:hAnsi="HG丸ｺﾞｼｯｸM-PRO"/>
                <w:sz w:val="20"/>
              </w:rPr>
              <w:t>品質管理監督文書</w:t>
            </w:r>
            <w:r w:rsidRPr="000E65D3">
              <w:rPr>
                <w:rFonts w:ascii="HG丸ｺﾞｼｯｸM-PRO" w:eastAsia="HG丸ｺﾞｼｯｸM-PRO" w:hAnsi="HG丸ｺﾞｼｯｸM-PRO" w:hint="eastAsia"/>
                <w:sz w:val="20"/>
              </w:rPr>
              <w:t>の保管期限）</w:t>
            </w:r>
          </w:p>
          <w:p w14:paraId="4CE2DF6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6A1C07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3BCE279" w14:textId="77777777" w:rsidTr="002C1358">
        <w:tc>
          <w:tcPr>
            <w:tcW w:w="7025" w:type="dxa"/>
          </w:tcPr>
          <w:p w14:paraId="1B9FB31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58A73361" w14:textId="77777777" w:rsidR="002D6735" w:rsidRPr="000E65D3" w:rsidRDefault="002D6735" w:rsidP="00FD7F02">
            <w:pPr>
              <w:pStyle w:val="a5"/>
              <w:numPr>
                <w:ilvl w:val="3"/>
                <w:numId w:val="64"/>
              </w:numPr>
              <w:tabs>
                <w:tab w:val="clear" w:pos="1678"/>
                <w:tab w:val="num" w:pos="589"/>
              </w:tabs>
              <w:ind w:leftChars="100" w:left="1815" w:hanging="1605"/>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 xml:space="preserve">文書　　　</w:t>
            </w:r>
            <w:r w:rsidRPr="000E65D3">
              <w:rPr>
                <w:rFonts w:ascii="HG丸ｺﾞｼｯｸM-PRO" w:eastAsia="HG丸ｺﾞｼｯｸM-PRO" w:hAnsi="HG丸ｺﾞｼｯｸM-PRO" w:hint="eastAsia"/>
                <w:sz w:val="20"/>
              </w:rPr>
              <w:t>：本手順書において、品質管理監督文書（記録を除く。）のことをいう。具体的には、品質管理監督システム基準書、製品標準書及び手順書等（様式を含む）。</w:t>
            </w:r>
          </w:p>
          <w:p w14:paraId="216AF3E5" w14:textId="77777777" w:rsidR="002D6735" w:rsidRPr="000E65D3" w:rsidRDefault="002D6735">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文書担当者：文書の作成及び変更を行う者。</w:t>
            </w:r>
          </w:p>
          <w:p w14:paraId="1F1B6200" w14:textId="65DDFEF0" w:rsidR="002D6735" w:rsidRPr="000E65D3" w:rsidRDefault="002D6735">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確認者</w:t>
            </w:r>
            <w:r w:rsidR="006373F9">
              <w:rPr>
                <w:rFonts w:ascii="HG丸ｺﾞｼｯｸM-PRO" w:eastAsia="HG丸ｺﾞｼｯｸM-PRO" w:hAnsi="HG丸ｺﾞｼｯｸM-PRO" w:hint="eastAsia"/>
                <w:kern w:val="0"/>
                <w:sz w:val="20"/>
              </w:rPr>
              <w:t xml:space="preserve">　　</w:t>
            </w:r>
            <w:r w:rsidRPr="000E65D3">
              <w:rPr>
                <w:rFonts w:ascii="HG丸ｺﾞｼｯｸM-PRO" w:eastAsia="HG丸ｺﾞｼｯｸM-PRO" w:hAnsi="HG丸ｺﾞｼｯｸM-PRO" w:hint="eastAsia"/>
                <w:sz w:val="20"/>
              </w:rPr>
              <w:t>：文書の妥当性照査を行う者。</w:t>
            </w:r>
          </w:p>
          <w:p w14:paraId="788B4A40" w14:textId="1ED59FDF" w:rsidR="002D6735" w:rsidRPr="000E65D3" w:rsidRDefault="002D6735" w:rsidP="009176C3">
            <w:pPr>
              <w:pStyle w:val="a5"/>
              <w:numPr>
                <w:ilvl w:val="3"/>
                <w:numId w:val="65"/>
              </w:numPr>
              <w:tabs>
                <w:tab w:val="clear" w:pos="1622"/>
                <w:tab w:val="num" w:pos="575"/>
              </w:tabs>
              <w:ind w:leftChars="100" w:left="710" w:hangingChars="250" w:hanging="5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承認者</w:t>
            </w:r>
            <w:r w:rsidR="006373F9">
              <w:rPr>
                <w:rFonts w:ascii="HG丸ｺﾞｼｯｸM-PRO" w:eastAsia="HG丸ｺﾞｼｯｸM-PRO" w:hAnsi="HG丸ｺﾞｼｯｸM-PRO" w:hint="eastAsia"/>
                <w:kern w:val="0"/>
                <w:sz w:val="20"/>
              </w:rPr>
              <w:t xml:space="preserve">　　</w:t>
            </w:r>
            <w:r w:rsidRPr="000E65D3">
              <w:rPr>
                <w:rFonts w:ascii="HG丸ｺﾞｼｯｸM-PRO" w:eastAsia="HG丸ｺﾞｼｯｸM-PRO" w:hAnsi="HG丸ｺﾞｼｯｸM-PRO" w:hint="eastAsia"/>
                <w:sz w:val="20"/>
              </w:rPr>
              <w:t>：作成された文書が適用範囲に対し、その効力を発生する</w:t>
            </w:r>
          </w:p>
          <w:p w14:paraId="12AC788E" w14:textId="77777777" w:rsidR="002D6735" w:rsidRPr="000E65D3" w:rsidRDefault="002D6735" w:rsidP="002C1358">
            <w:pPr>
              <w:pStyle w:val="a5"/>
              <w:ind w:leftChars="0" w:left="610" w:firstLineChars="594" w:firstLine="118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ことを認める者。</w:t>
            </w:r>
          </w:p>
          <w:p w14:paraId="7D99AA70" w14:textId="77777777" w:rsidR="002D6735" w:rsidRPr="000E65D3" w:rsidRDefault="002D6735" w:rsidP="002C1358">
            <w:pPr>
              <w:ind w:left="207"/>
              <w:jc w:val="left"/>
              <w:rPr>
                <w:rFonts w:ascii="HG丸ｺﾞｼｯｸM-PRO" w:eastAsia="HG丸ｺﾞｼｯｸM-PRO" w:hAnsi="HG丸ｺﾞｼｯｸM-PRO"/>
                <w:sz w:val="20"/>
              </w:rPr>
            </w:pPr>
          </w:p>
        </w:tc>
        <w:tc>
          <w:tcPr>
            <w:tcW w:w="2184" w:type="dxa"/>
          </w:tcPr>
          <w:p w14:paraId="0B2C762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5547CA9" w14:textId="77777777" w:rsidTr="002C1358">
        <w:tc>
          <w:tcPr>
            <w:tcW w:w="7025" w:type="dxa"/>
          </w:tcPr>
          <w:p w14:paraId="404919E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３．文書管理の手順</w:t>
            </w:r>
          </w:p>
          <w:p w14:paraId="4F741DAB" w14:textId="27668F94" w:rsidR="002D6735" w:rsidRPr="000E65D3" w:rsidRDefault="002D6735" w:rsidP="00E20090">
            <w:pPr>
              <w:pStyle w:val="a5"/>
              <w:numPr>
                <w:ilvl w:val="0"/>
                <w:numId w:val="20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文書管理については、品質管理監督システム基準書（Q101）</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4.2.4</w:t>
            </w:r>
            <w:r w:rsidR="00ED24B6">
              <w:rPr>
                <w:rFonts w:ascii="HG丸ｺﾞｼｯｸM-PRO" w:eastAsia="HG丸ｺﾞｼｯｸM-PRO" w:hAnsi="HG丸ｺﾞｼｯｸM-PRO"/>
                <w:b/>
                <w:sz w:val="20"/>
              </w:rPr>
              <w:t xml:space="preserve"> </w:t>
            </w:r>
            <w:r w:rsidRPr="00D72704">
              <w:rPr>
                <w:rFonts w:ascii="HG丸ｺﾞｼｯｸM-PRO" w:eastAsia="HG丸ｺﾞｼｯｸM-PRO" w:hAnsi="HG丸ｺﾞｼｯｸM-PRO" w:hint="eastAsia"/>
                <w:b/>
                <w:sz w:val="20"/>
              </w:rPr>
              <w:t>品質管理監督文書の管理</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に基づき、下記のとおり実施する。</w:t>
            </w:r>
          </w:p>
          <w:p w14:paraId="34A30608" w14:textId="5D773D11" w:rsidR="002D6735" w:rsidRPr="000E65D3" w:rsidRDefault="002D6735" w:rsidP="00E20090">
            <w:pPr>
              <w:pStyle w:val="a5"/>
              <w:numPr>
                <w:ilvl w:val="0"/>
                <w:numId w:val="20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文書体系は、品質管理監督システム基準書（Q101）</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4.2.2</w:t>
            </w:r>
            <w:r w:rsidR="00ED24B6">
              <w:rPr>
                <w:rFonts w:ascii="HG丸ｺﾞｼｯｸM-PRO" w:eastAsia="HG丸ｺﾞｼｯｸM-PRO" w:hAnsi="HG丸ｺﾞｼｯｸM-PRO"/>
                <w:b/>
                <w:sz w:val="20"/>
              </w:rPr>
              <w:t xml:space="preserve"> </w:t>
            </w:r>
            <w:r w:rsidRPr="00D72704">
              <w:rPr>
                <w:rFonts w:ascii="HG丸ｺﾞｼｯｸM-PRO" w:eastAsia="HG丸ｺﾞｼｯｸM-PRO" w:hAnsi="HG丸ｺﾞｼｯｸM-PRO" w:hint="eastAsia"/>
                <w:b/>
                <w:sz w:val="20"/>
              </w:rPr>
              <w:t>品質管理監督システム基準書</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のとおりである。</w:t>
            </w:r>
          </w:p>
          <w:p w14:paraId="6D2B43BC" w14:textId="46432561" w:rsidR="002D6735" w:rsidRDefault="002D6735" w:rsidP="008B0B3C">
            <w:pPr>
              <w:ind w:left="210"/>
              <w:jc w:val="left"/>
              <w:rPr>
                <w:rFonts w:ascii="HG丸ｺﾞｼｯｸM-PRO" w:eastAsia="HG丸ｺﾞｼｯｸM-PRO" w:hAnsi="HG丸ｺﾞｼｯｸM-PRO"/>
                <w:sz w:val="20"/>
              </w:rPr>
            </w:pPr>
          </w:p>
          <w:p w14:paraId="18FDE05E" w14:textId="77777777" w:rsidR="0050332B" w:rsidRPr="008B0B3C" w:rsidRDefault="0050332B" w:rsidP="008B0B3C">
            <w:pPr>
              <w:ind w:left="210"/>
              <w:jc w:val="left"/>
              <w:rPr>
                <w:rFonts w:ascii="HG丸ｺﾞｼｯｸM-PRO" w:eastAsia="HG丸ｺﾞｼｯｸM-PRO" w:hAnsi="HG丸ｺﾞｼｯｸM-PRO"/>
                <w:sz w:val="20"/>
              </w:rPr>
            </w:pPr>
          </w:p>
          <w:p w14:paraId="2FD2738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3.1　文書の妥当性の照査と承認</w:t>
            </w:r>
          </w:p>
          <w:p w14:paraId="37A752DE" w14:textId="77777777" w:rsidR="002D6735" w:rsidRPr="000E65D3" w:rsidRDefault="002D6735" w:rsidP="00E20090">
            <w:pPr>
              <w:pStyle w:val="a5"/>
              <w:numPr>
                <w:ilvl w:val="0"/>
                <w:numId w:val="5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各文書の確認者及び承認者は</w:t>
            </w:r>
            <w:r w:rsidRPr="007E3B7A">
              <w:rPr>
                <w:rFonts w:ascii="HG丸ｺﾞｼｯｸM-PRO" w:eastAsia="HG丸ｺﾞｼｯｸM-PRO" w:hAnsi="HG丸ｺﾞｼｯｸM-PRO" w:hint="eastAsia"/>
                <w:b/>
                <w:sz w:val="20"/>
              </w:rPr>
              <w:t>「</w:t>
            </w:r>
            <w:r w:rsidRPr="007E3B7A">
              <w:rPr>
                <w:rFonts w:ascii="HG丸ｺﾞｼｯｸM-PRO" w:eastAsia="HG丸ｺﾞｼｯｸM-PRO" w:hAnsi="HG丸ｺﾞｼｯｸM-PRO"/>
                <w:b/>
                <w:sz w:val="20"/>
              </w:rPr>
              <w:t xml:space="preserve">4.2.4 </w:t>
            </w:r>
            <w:r w:rsidRPr="007E3B7A">
              <w:rPr>
                <w:rFonts w:ascii="HG丸ｺﾞｼｯｸM-PRO" w:eastAsia="HG丸ｺﾞｼｯｸM-PRO" w:hAnsi="HG丸ｺﾞｼｯｸM-PRO" w:hint="eastAsia"/>
                <w:b/>
                <w:bCs/>
                <w:sz w:val="20"/>
              </w:rPr>
              <w:t>文書管理台帳（文</w:t>
            </w:r>
            <w:r w:rsidRPr="007E3B7A">
              <w:rPr>
                <w:rFonts w:ascii="HG丸ｺﾞｼｯｸM-PRO" w:eastAsia="HG丸ｺﾞｼｯｸM-PRO" w:hAnsi="HG丸ｺﾞｼｯｸM-PRO"/>
                <w:b/>
                <w:bCs/>
                <w:sz w:val="20"/>
              </w:rPr>
              <w:t>-01）</w:t>
            </w:r>
            <w:r w:rsidRPr="007E3B7A">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に定める。</w:t>
            </w:r>
          </w:p>
          <w:p w14:paraId="2922F168" w14:textId="77777777" w:rsidR="002D6735" w:rsidRPr="000E65D3" w:rsidRDefault="002D6735" w:rsidP="00E20090">
            <w:pPr>
              <w:pStyle w:val="a5"/>
              <w:numPr>
                <w:ilvl w:val="0"/>
                <w:numId w:val="56"/>
              </w:numPr>
              <w:ind w:leftChars="100" w:left="610" w:rightChars="-150" w:right="-315"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文書担当者は、当該文書の原本を管理する部門の社員が担当すること。</w:t>
            </w:r>
          </w:p>
          <w:p w14:paraId="3C93E5B1" w14:textId="77777777" w:rsidR="002D6735" w:rsidRPr="000E65D3" w:rsidRDefault="002D6735" w:rsidP="00E20090">
            <w:pPr>
              <w:pStyle w:val="a5"/>
              <w:numPr>
                <w:ilvl w:val="0"/>
                <w:numId w:val="5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文書の作成の手順は次のとおりとする。</w:t>
            </w:r>
          </w:p>
          <w:p w14:paraId="10DF9903" w14:textId="77777777" w:rsidR="002D6735" w:rsidRPr="000E65D3" w:rsidRDefault="002D6735" w:rsidP="008B0B3C">
            <w:pPr>
              <w:pStyle w:val="a5"/>
              <w:numPr>
                <w:ilvl w:val="0"/>
                <w:numId w:val="55"/>
              </w:numPr>
              <w:ind w:leftChars="67" w:left="741"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文書担当者は、文書を新たに作成する。</w:t>
            </w:r>
          </w:p>
          <w:p w14:paraId="6CFDB62B" w14:textId="77777777" w:rsidR="002D6735" w:rsidRPr="000E65D3" w:rsidRDefault="002D6735" w:rsidP="008B0B3C">
            <w:pPr>
              <w:pStyle w:val="a5"/>
              <w:numPr>
                <w:ilvl w:val="0"/>
                <w:numId w:val="55"/>
              </w:numPr>
              <w:ind w:leftChars="67" w:left="741"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確認者は新たに作成された文書の内容を照査する。</w:t>
            </w:r>
          </w:p>
          <w:p w14:paraId="5C4284A8" w14:textId="77777777" w:rsidR="002D6735" w:rsidRPr="000E65D3" w:rsidRDefault="002D6735" w:rsidP="008B0B3C">
            <w:pPr>
              <w:pStyle w:val="a5"/>
              <w:numPr>
                <w:ilvl w:val="0"/>
                <w:numId w:val="55"/>
              </w:numPr>
              <w:ind w:leftChars="67" w:left="741"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承認者は照査が終了した文書の内容を確認し、適切であると判断した場合、承認する。</w:t>
            </w:r>
          </w:p>
          <w:p w14:paraId="7EE816BD" w14:textId="77777777" w:rsidR="002D6735" w:rsidRPr="000E65D3" w:rsidRDefault="002D6735" w:rsidP="008B0B3C">
            <w:pPr>
              <w:pStyle w:val="a5"/>
              <w:numPr>
                <w:ilvl w:val="0"/>
                <w:numId w:val="55"/>
              </w:numPr>
              <w:ind w:leftChars="67" w:left="741"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文書担当者は、承認された文書を</w:t>
            </w:r>
            <w:r w:rsidRPr="007E3B7A">
              <w:rPr>
                <w:rFonts w:ascii="HG丸ｺﾞｼｯｸM-PRO" w:eastAsia="HG丸ｺﾞｼｯｸM-PRO" w:hAnsi="HG丸ｺﾞｼｯｸM-PRO" w:hint="eastAsia"/>
                <w:b/>
                <w:sz w:val="20"/>
              </w:rPr>
              <w:t>「</w:t>
            </w:r>
            <w:r w:rsidRPr="007E3B7A">
              <w:rPr>
                <w:rFonts w:ascii="HG丸ｺﾞｼｯｸM-PRO" w:eastAsia="HG丸ｺﾞｼｯｸM-PRO" w:hAnsi="HG丸ｺﾞｼｯｸM-PRO"/>
                <w:b/>
                <w:sz w:val="20"/>
              </w:rPr>
              <w:t xml:space="preserve">4.2.4 </w:t>
            </w:r>
            <w:r w:rsidRPr="007E3B7A">
              <w:rPr>
                <w:rFonts w:ascii="HG丸ｺﾞｼｯｸM-PRO" w:eastAsia="HG丸ｺﾞｼｯｸM-PRO" w:hAnsi="HG丸ｺﾞｼｯｸM-PRO" w:hint="eastAsia"/>
                <w:b/>
                <w:bCs/>
                <w:sz w:val="20"/>
              </w:rPr>
              <w:t>文書管理台帳（文</w:t>
            </w:r>
            <w:r w:rsidRPr="007E3B7A">
              <w:rPr>
                <w:rFonts w:ascii="HG丸ｺﾞｼｯｸM-PRO" w:eastAsia="HG丸ｺﾞｼｯｸM-PRO" w:hAnsi="HG丸ｺﾞｼｯｸM-PRO"/>
                <w:b/>
                <w:bCs/>
                <w:sz w:val="20"/>
              </w:rPr>
              <w:t>-01）</w:t>
            </w:r>
            <w:r w:rsidRPr="007E3B7A">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に反映する。</w:t>
            </w:r>
          </w:p>
          <w:p w14:paraId="28BD5E93" w14:textId="77777777" w:rsidR="002D6735" w:rsidRPr="000E65D3" w:rsidRDefault="002D6735" w:rsidP="002C1358">
            <w:pPr>
              <w:jc w:val="left"/>
              <w:rPr>
                <w:rFonts w:ascii="HG丸ｺﾞｼｯｸM-PRO" w:eastAsia="HG丸ｺﾞｼｯｸM-PRO" w:hAnsi="HG丸ｺﾞｼｯｸM-PRO"/>
                <w:sz w:val="20"/>
              </w:rPr>
            </w:pPr>
          </w:p>
          <w:p w14:paraId="03E2087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16AA521"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文書管理台帳（文-01）</w:t>
            </w:r>
          </w:p>
          <w:p w14:paraId="434DA0CE" w14:textId="77777777" w:rsidR="002D6735" w:rsidRPr="000E65D3" w:rsidRDefault="002D6735" w:rsidP="002C1358">
            <w:pPr>
              <w:ind w:left="258"/>
              <w:jc w:val="left"/>
              <w:rPr>
                <w:rFonts w:ascii="HG丸ｺﾞｼｯｸM-PRO" w:eastAsia="HG丸ｺﾞｼｯｸM-PRO" w:hAnsi="HG丸ｺﾞｼｯｸM-PRO"/>
                <w:sz w:val="20"/>
              </w:rPr>
            </w:pPr>
          </w:p>
        </w:tc>
        <w:tc>
          <w:tcPr>
            <w:tcW w:w="2184" w:type="dxa"/>
          </w:tcPr>
          <w:p w14:paraId="141ED30F"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lastRenderedPageBreak/>
              <w:t>3.</w:t>
            </w:r>
          </w:p>
          <w:p w14:paraId="7D93A037" w14:textId="7FD8E30A"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手順書に紐づく記録様式の改訂は、</w:t>
            </w:r>
            <w:r w:rsidR="0050332B" w:rsidRPr="006B77C2">
              <w:rPr>
                <w:rFonts w:ascii="HG丸ｺﾞｼｯｸM-PRO" w:eastAsia="HG丸ｺﾞｼｯｸM-PRO" w:hAnsi="HG丸ｺﾞｼｯｸM-PRO" w:hint="eastAsia"/>
                <w:sz w:val="16"/>
              </w:rPr>
              <w:t>本項（</w:t>
            </w:r>
            <w:r w:rsidRPr="006B77C2">
              <w:rPr>
                <w:rFonts w:ascii="HG丸ｺﾞｼｯｸM-PRO" w:eastAsia="HG丸ｺﾞｼｯｸM-PRO" w:hAnsi="HG丸ｺﾞｼｯｸM-PRO" w:hint="eastAsia"/>
                <w:sz w:val="16"/>
              </w:rPr>
              <w:t>３．文書管理の手順</w:t>
            </w:r>
            <w:r w:rsidR="0050332B" w:rsidRPr="006B77C2">
              <w:rPr>
                <w:rFonts w:ascii="HG丸ｺﾞｼｯｸM-PRO" w:eastAsia="HG丸ｺﾞｼｯｸM-PRO" w:hAnsi="HG丸ｺﾞｼｯｸM-PRO" w:hint="eastAsia"/>
                <w:sz w:val="16"/>
              </w:rPr>
              <w:t>）</w:t>
            </w:r>
            <w:r w:rsidRPr="006B77C2">
              <w:rPr>
                <w:rFonts w:ascii="HG丸ｺﾞｼｯｸM-PRO" w:eastAsia="HG丸ｺﾞｼｯｸM-PRO" w:hAnsi="HG丸ｺﾞｼｯｸM-PRO" w:hint="eastAsia"/>
                <w:sz w:val="16"/>
              </w:rPr>
              <w:t>に従う。</w:t>
            </w:r>
          </w:p>
          <w:p w14:paraId="5DC38DBA" w14:textId="77777777" w:rsidR="0050332B" w:rsidRPr="006B77C2" w:rsidRDefault="0050332B" w:rsidP="002C1358">
            <w:pPr>
              <w:spacing w:line="200" w:lineRule="exact"/>
              <w:jc w:val="left"/>
              <w:rPr>
                <w:rFonts w:ascii="HG丸ｺﾞｼｯｸM-PRO" w:eastAsia="HG丸ｺﾞｼｯｸM-PRO" w:hAnsi="HG丸ｺﾞｼｯｸM-PRO"/>
                <w:sz w:val="16"/>
              </w:rPr>
            </w:pPr>
          </w:p>
          <w:p w14:paraId="23765FE9" w14:textId="12425CBF" w:rsidR="002D6735" w:rsidRPr="006B77C2" w:rsidRDefault="0050332B"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なお、</w:t>
            </w:r>
            <w:r w:rsidR="002D6735" w:rsidRPr="006B77C2">
              <w:rPr>
                <w:rFonts w:ascii="HG丸ｺﾞｼｯｸM-PRO" w:eastAsia="HG丸ｺﾞｼｯｸM-PRO" w:hAnsi="HG丸ｺﾞｼｯｸM-PRO" w:hint="eastAsia"/>
                <w:sz w:val="16"/>
              </w:rPr>
              <w:t>文書体系については下記のとおり</w:t>
            </w:r>
            <w:r w:rsidRPr="006B77C2">
              <w:rPr>
                <w:rFonts w:ascii="HG丸ｺﾞｼｯｸM-PRO" w:eastAsia="HG丸ｺﾞｼｯｸM-PRO" w:hAnsi="HG丸ｺﾞｼｯｸM-PRO" w:hint="eastAsia"/>
                <w:sz w:val="16"/>
              </w:rPr>
              <w:t>としている</w:t>
            </w:r>
            <w:r w:rsidR="002D6735" w:rsidRPr="006B77C2">
              <w:rPr>
                <w:rFonts w:ascii="HG丸ｺﾞｼｯｸM-PRO" w:eastAsia="HG丸ｺﾞｼｯｸM-PRO" w:hAnsi="HG丸ｺﾞｼｯｸM-PRO" w:hint="eastAsia"/>
                <w:sz w:val="16"/>
              </w:rPr>
              <w:t>。</w:t>
            </w:r>
          </w:p>
          <w:p w14:paraId="6D6912BC" w14:textId="1A08CEE0" w:rsidR="0050332B" w:rsidRPr="006B77C2" w:rsidRDefault="0050332B" w:rsidP="002C1358">
            <w:pPr>
              <w:spacing w:line="200" w:lineRule="exact"/>
              <w:jc w:val="left"/>
              <w:rPr>
                <w:rFonts w:ascii="HG丸ｺﾞｼｯｸM-PRO" w:eastAsia="HG丸ｺﾞｼｯｸM-PRO" w:hAnsi="HG丸ｺﾞｼｯｸM-PRO"/>
                <w:sz w:val="16"/>
              </w:rPr>
            </w:pPr>
          </w:p>
          <w:p w14:paraId="5A81DFAE" w14:textId="3776E02E" w:rsidR="0050332B" w:rsidRPr="006B77C2" w:rsidRDefault="00177404" w:rsidP="008B0B3C">
            <w:pPr>
              <w:spacing w:line="200" w:lineRule="exact"/>
              <w:ind w:left="800" w:hangingChars="500" w:hanging="80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一次文書：品質管理監督システム基準書</w:t>
            </w:r>
          </w:p>
          <w:p w14:paraId="184815F7" w14:textId="743B62A5" w:rsidR="002D6735" w:rsidRPr="006B77C2" w:rsidRDefault="0050332B" w:rsidP="008B0B3C">
            <w:pPr>
              <w:spacing w:line="200" w:lineRule="exact"/>
              <w:ind w:left="800" w:hangingChars="500" w:hanging="800"/>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二次文書：手順書・基準書関係</w:t>
            </w:r>
          </w:p>
          <w:p w14:paraId="207F5C1B" w14:textId="7865B376" w:rsidR="002D6735" w:rsidRPr="006B77C2" w:rsidRDefault="0050332B"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三次文書：記録関係</w:t>
            </w:r>
          </w:p>
          <w:p w14:paraId="7435F92A" w14:textId="77777777" w:rsidR="00177404" w:rsidRDefault="00177404" w:rsidP="002C1358">
            <w:pPr>
              <w:spacing w:line="200" w:lineRule="exact"/>
              <w:jc w:val="left"/>
              <w:rPr>
                <w:rFonts w:ascii="HG丸ｺﾞｼｯｸM-PRO" w:eastAsia="HG丸ｺﾞｼｯｸM-PRO" w:hAnsi="HG丸ｺﾞｼｯｸM-PRO"/>
                <w:sz w:val="16"/>
              </w:rPr>
            </w:pPr>
          </w:p>
          <w:p w14:paraId="2749E4C2" w14:textId="78AF329F"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lastRenderedPageBreak/>
              <w:t>3.1</w:t>
            </w:r>
          </w:p>
          <w:p w14:paraId="58D9A33E" w14:textId="269C422A"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本手順書の別紙</w:t>
            </w:r>
            <w:r w:rsidRPr="00D72704">
              <w:rPr>
                <w:rFonts w:ascii="HG丸ｺﾞｼｯｸM-PRO" w:eastAsia="HG丸ｺﾞｼｯｸM-PRO" w:hAnsi="HG丸ｺﾞｼｯｸM-PRO"/>
                <w:b/>
                <w:sz w:val="16"/>
              </w:rPr>
              <w:t>「</w:t>
            </w:r>
            <w:r w:rsidR="00FD0D3C" w:rsidRPr="00D72704">
              <w:rPr>
                <w:rFonts w:ascii="HG丸ｺﾞｼｯｸM-PRO" w:eastAsia="HG丸ｺﾞｼｯｸM-PRO" w:hAnsi="HG丸ｺﾞｼｯｸM-PRO"/>
                <w:b/>
                <w:sz w:val="16"/>
              </w:rPr>
              <w:t>4.2.4</w:t>
            </w:r>
            <w:r w:rsidR="00FD0D3C" w:rsidRPr="00D72704">
              <w:rPr>
                <w:rFonts w:ascii="HG丸ｺﾞｼｯｸM-PRO" w:eastAsia="HG丸ｺﾞｼｯｸM-PRO" w:hAnsi="HG丸ｺﾞｼｯｸM-PRO" w:hint="eastAsia"/>
                <w:b/>
                <w:sz w:val="16"/>
              </w:rPr>
              <w:t xml:space="preserve"> </w:t>
            </w:r>
            <w:r w:rsidRPr="00D72704">
              <w:rPr>
                <w:rFonts w:ascii="HG丸ｺﾞｼｯｸM-PRO" w:eastAsia="HG丸ｺﾞｼｯｸM-PRO" w:hAnsi="HG丸ｺﾞｼｯｸM-PRO"/>
                <w:b/>
                <w:sz w:val="16"/>
              </w:rPr>
              <w:t>文書管理台帳（文-01）」</w:t>
            </w:r>
            <w:r w:rsidRPr="006B77C2">
              <w:rPr>
                <w:rFonts w:ascii="HG丸ｺﾞｼｯｸM-PRO" w:eastAsia="HG丸ｺﾞｼｯｸM-PRO" w:hAnsi="HG丸ｺﾞｼｯｸM-PRO"/>
                <w:sz w:val="16"/>
              </w:rPr>
              <w:t>については文書としてではなく、記録として取扱い、</w:t>
            </w:r>
            <w:r w:rsidRPr="006B77C2">
              <w:rPr>
                <w:rFonts w:ascii="HG丸ｺﾞｼｯｸM-PRO" w:eastAsia="HG丸ｺﾞｼｯｸM-PRO" w:hAnsi="HG丸ｺﾞｼｯｸM-PRO" w:hint="eastAsia"/>
                <w:sz w:val="16"/>
              </w:rPr>
              <w:t>品質管理監督システム基準書（</w:t>
            </w:r>
            <w:r w:rsidRPr="006B77C2">
              <w:rPr>
                <w:rFonts w:ascii="HG丸ｺﾞｼｯｸM-PRO" w:eastAsia="HG丸ｺﾞｼｯｸM-PRO" w:hAnsi="HG丸ｺﾞｼｯｸM-PRO"/>
                <w:sz w:val="16"/>
              </w:rPr>
              <w:t>Q101）</w:t>
            </w:r>
            <w:r w:rsidRPr="007E3B7A">
              <w:rPr>
                <w:rFonts w:ascii="HG丸ｺﾞｼｯｸM-PRO" w:eastAsia="HG丸ｺﾞｼｯｸM-PRO" w:hAnsi="HG丸ｺﾞｼｯｸM-PRO"/>
                <w:sz w:val="16"/>
              </w:rPr>
              <w:t>「</w:t>
            </w:r>
            <w:r w:rsidRPr="00D72704">
              <w:rPr>
                <w:rFonts w:ascii="HG丸ｺﾞｼｯｸM-PRO" w:eastAsia="HG丸ｺﾞｼｯｸM-PRO" w:hAnsi="HG丸ｺﾞｼｯｸM-PRO"/>
                <w:b/>
                <w:sz w:val="16"/>
              </w:rPr>
              <w:t>4.2５記録の管理</w:t>
            </w:r>
            <w:r w:rsidRPr="007E3B7A">
              <w:rPr>
                <w:rFonts w:ascii="HG丸ｺﾞｼｯｸM-PRO" w:eastAsia="HG丸ｺﾞｼｯｸM-PRO" w:hAnsi="HG丸ｺﾞｼｯｸM-PRO"/>
                <w:sz w:val="16"/>
              </w:rPr>
              <w:t>」</w:t>
            </w:r>
            <w:r w:rsidRPr="006B77C2">
              <w:rPr>
                <w:rFonts w:ascii="HG丸ｺﾞｼｯｸM-PRO" w:eastAsia="HG丸ｺﾞｼｯｸM-PRO" w:hAnsi="HG丸ｺﾞｼｯｸM-PRO" w:hint="eastAsia"/>
                <w:sz w:val="16"/>
              </w:rPr>
              <w:t>の手順</w:t>
            </w:r>
            <w:r w:rsidRPr="006B77C2">
              <w:rPr>
                <w:rFonts w:ascii="HG丸ｺﾞｼｯｸM-PRO" w:eastAsia="HG丸ｺﾞｼｯｸM-PRO" w:hAnsi="HG丸ｺﾞｼｯｸM-PRO"/>
                <w:sz w:val="16"/>
              </w:rPr>
              <w:t>に従うこととする。</w:t>
            </w:r>
          </w:p>
          <w:p w14:paraId="30586747"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4A7EDBE5"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7FC6B681" w14:textId="77777777" w:rsidR="002D6735" w:rsidRPr="006B77C2" w:rsidRDefault="002D6735" w:rsidP="002C1358">
            <w:pPr>
              <w:spacing w:line="200" w:lineRule="exact"/>
              <w:jc w:val="left"/>
              <w:rPr>
                <w:rFonts w:ascii="HG丸ｺﾞｼｯｸM-PRO" w:eastAsia="HG丸ｺﾞｼｯｸM-PRO" w:hAnsi="HG丸ｺﾞｼｯｸM-PRO"/>
                <w:sz w:val="16"/>
              </w:rPr>
            </w:pPr>
          </w:p>
        </w:tc>
      </w:tr>
      <w:tr w:rsidR="000E65D3" w:rsidRPr="000E65D3" w14:paraId="115B4324" w14:textId="77777777" w:rsidTr="002C1358">
        <w:tc>
          <w:tcPr>
            <w:tcW w:w="7025" w:type="dxa"/>
          </w:tcPr>
          <w:p w14:paraId="153F145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3.2　文書の更新</w:t>
            </w:r>
          </w:p>
          <w:p w14:paraId="2FFD4419" w14:textId="7499509A"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文書担当者は、文書の内容を変更又は改訂する場合、前項の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3.1</w:t>
            </w:r>
            <w:r w:rsidR="00ED24B6">
              <w:rPr>
                <w:rFonts w:ascii="HG丸ｺﾞｼｯｸM-PRO" w:eastAsia="HG丸ｺﾞｼｯｸM-PRO" w:hAnsi="HG丸ｺﾞｼｯｸM-PRO"/>
                <w:b/>
                <w:sz w:val="20"/>
              </w:rPr>
              <w:t xml:space="preserve"> </w:t>
            </w:r>
            <w:r w:rsidRPr="00D72704">
              <w:rPr>
                <w:rFonts w:ascii="HG丸ｺﾞｼｯｸM-PRO" w:eastAsia="HG丸ｺﾞｼｯｸM-PRO" w:hAnsi="HG丸ｺﾞｼｯｸM-PRO"/>
                <w:b/>
                <w:sz w:val="20"/>
              </w:rPr>
              <w:t>文書の妥当性の照査と承認</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の規定を準用する。</w:t>
            </w:r>
          </w:p>
          <w:p w14:paraId="222A46C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AEA160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2D6CBEF" w14:textId="77777777" w:rsidTr="002C1358">
        <w:tc>
          <w:tcPr>
            <w:tcW w:w="7025" w:type="dxa"/>
          </w:tcPr>
          <w:p w14:paraId="752B6B9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文書の識別と改訂履歴</w:t>
            </w:r>
          </w:p>
          <w:p w14:paraId="1DCB131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3.3.1　文書の識別</w:t>
            </w:r>
          </w:p>
          <w:p w14:paraId="12A90D3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文書の文書番号の附番及び版管理は次のとおりとする。</w:t>
            </w:r>
          </w:p>
          <w:p w14:paraId="7A6D9E7F" w14:textId="254441B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文書番号及び版は、</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4.2.4 </w:t>
            </w:r>
            <w:r w:rsidRPr="00D72704">
              <w:rPr>
                <w:rFonts w:ascii="HG丸ｺﾞｼｯｸM-PRO" w:eastAsia="HG丸ｺﾞｼｯｸM-PRO" w:hAnsi="HG丸ｺﾞｼｯｸM-PRO" w:hint="eastAsia"/>
                <w:b/>
                <w:bCs/>
                <w:sz w:val="20"/>
              </w:rPr>
              <w:t>文書管理台帳（文</w:t>
            </w:r>
            <w:r w:rsidRPr="00D72704">
              <w:rPr>
                <w:rFonts w:ascii="HG丸ｺﾞｼｯｸM-PRO" w:eastAsia="HG丸ｺﾞｼｯｸM-PRO" w:hAnsi="HG丸ｺﾞｼｯｸM-PRO"/>
                <w:b/>
                <w:bCs/>
                <w:sz w:val="20"/>
              </w:rPr>
              <w:t>-01）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に反映</w:t>
            </w:r>
            <w:r w:rsidR="00FE3B88">
              <w:rPr>
                <w:rFonts w:ascii="HG丸ｺﾞｼｯｸM-PRO" w:eastAsia="HG丸ｺﾞｼｯｸM-PRO" w:hAnsi="HG丸ｺﾞｼｯｸM-PRO" w:hint="eastAsia"/>
                <w:sz w:val="20"/>
              </w:rPr>
              <w:t>する</w:t>
            </w:r>
            <w:r w:rsidRPr="000E65D3">
              <w:rPr>
                <w:rFonts w:ascii="HG丸ｺﾞｼｯｸM-PRO" w:eastAsia="HG丸ｺﾞｼｯｸM-PRO" w:hAnsi="HG丸ｺﾞｼｯｸM-PRO" w:hint="eastAsia"/>
                <w:sz w:val="20"/>
              </w:rPr>
              <w:t>。</w:t>
            </w:r>
          </w:p>
          <w:p w14:paraId="5A6656F6" w14:textId="77777777" w:rsidR="002D6735" w:rsidRPr="000E65D3" w:rsidRDefault="002D6735" w:rsidP="002C1358">
            <w:pPr>
              <w:jc w:val="left"/>
              <w:rPr>
                <w:rFonts w:ascii="HG丸ｺﾞｼｯｸM-PRO" w:eastAsia="HG丸ｺﾞｼｯｸM-PRO" w:hAnsi="HG丸ｺﾞｼｯｸM-PRO"/>
                <w:sz w:val="20"/>
              </w:rPr>
            </w:pPr>
          </w:p>
          <w:p w14:paraId="2322F9B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3.3.1.1　文書番号の付番方法</w:t>
            </w:r>
          </w:p>
          <w:p w14:paraId="0FD23C2B" w14:textId="77777777" w:rsidR="002D6735" w:rsidRPr="000E65D3" w:rsidRDefault="002D6735" w:rsidP="00E20090">
            <w:pPr>
              <w:pStyle w:val="a5"/>
              <w:numPr>
                <w:ilvl w:val="0"/>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文書番号のルールは次のとおりとする。</w:t>
            </w:r>
          </w:p>
          <w:p w14:paraId="0F5B05EE" w14:textId="77777777" w:rsidR="002D6735" w:rsidRPr="000E65D3" w:rsidRDefault="002D6735" w:rsidP="002C1358">
            <w:pPr>
              <w:ind w:leftChars="200" w:left="42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r w:rsidRPr="000E65D3">
              <w:rPr>
                <w:rFonts w:ascii="HG丸ｺﾞｼｯｸM-PRO" w:eastAsia="HG丸ｺﾞｼｯｸM-PRO" w:hAnsi="HG丸ｺﾞｼｯｸM-PRO"/>
                <w:sz w:val="20"/>
                <w:u w:val="single"/>
              </w:rPr>
              <w:t>Q</w:t>
            </w:r>
            <w:r w:rsidRPr="000E65D3">
              <w:rPr>
                <w:rFonts w:ascii="HG丸ｺﾞｼｯｸM-PRO" w:eastAsia="HG丸ｺﾞｼｯｸM-PRO" w:hAnsi="HG丸ｺﾞｼｯｸM-PRO" w:cs="Segoe UI Symbol" w:hint="eastAsia"/>
                <w:sz w:val="20"/>
                <w:u w:val="wave"/>
              </w:rPr>
              <w:t>○</w:t>
            </w:r>
            <w:r w:rsidRPr="000E65D3">
              <w:rPr>
                <w:rFonts w:ascii="HG丸ｺﾞｼｯｸM-PRO" w:eastAsia="HG丸ｺﾞｼｯｸM-PRO" w:hAnsi="HG丸ｺﾞｼｯｸM-PRO" w:cs="Segoe UI Symbol" w:hint="eastAsia"/>
                <w:sz w:val="20"/>
                <w:u w:val="double"/>
              </w:rPr>
              <w:t>□□</w:t>
            </w:r>
            <w:r w:rsidRPr="000E65D3">
              <w:rPr>
                <w:rFonts w:ascii="HG丸ｺﾞｼｯｸM-PRO" w:eastAsia="HG丸ｺﾞｼｯｸM-PRO" w:hAnsi="HG丸ｺﾞｼｯｸM-PRO" w:cs="Segoe UI Symbol" w:hint="eastAsia"/>
                <w:sz w:val="20"/>
              </w:rPr>
              <w:t>」</w:t>
            </w:r>
          </w:p>
          <w:p w14:paraId="31FF39CD" w14:textId="5100EFD3" w:rsidR="002D6735" w:rsidRPr="000E65D3" w:rsidRDefault="002D6735" w:rsidP="002C1358">
            <w:pPr>
              <w:ind w:leftChars="200" w:left="420" w:firstLineChars="700" w:firstLine="1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u w:val="single"/>
              </w:rPr>
              <w:t>Q</w:t>
            </w:r>
            <w:r w:rsidRPr="000E65D3">
              <w:rPr>
                <w:rFonts w:ascii="HG丸ｺﾞｼｯｸM-PRO" w:eastAsia="HG丸ｺﾞｼｯｸM-PRO" w:hAnsi="HG丸ｺﾞｼｯｸM-PRO"/>
                <w:sz w:val="20"/>
              </w:rPr>
              <w:t>MSの</w:t>
            </w:r>
            <w:r w:rsidRPr="000E65D3">
              <w:rPr>
                <w:rFonts w:ascii="HG丸ｺﾞｼｯｸM-PRO" w:eastAsia="HG丸ｺﾞｼｯｸM-PRO" w:hAnsi="HG丸ｺﾞｼｯｸM-PRO" w:hint="eastAsia"/>
                <w:sz w:val="20"/>
              </w:rPr>
              <w:t>階層</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u w:val="wave"/>
              </w:rPr>
              <w:t>○</w:t>
            </w:r>
            <w:r w:rsidRPr="000E65D3">
              <w:rPr>
                <w:rFonts w:ascii="HG丸ｺﾞｼｯｸM-PRO" w:eastAsia="HG丸ｺﾞｼｯｸM-PRO" w:hAnsi="HG丸ｺﾞｼｯｸM-PRO" w:hint="eastAsia"/>
                <w:sz w:val="20"/>
              </w:rPr>
              <w:t>次文書</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sz w:val="20"/>
                <w:u w:val="double"/>
              </w:rPr>
              <w:t>連番</w:t>
            </w:r>
            <w:r w:rsidR="00FE3B88">
              <w:rPr>
                <w:rFonts w:ascii="HG丸ｺﾞｼｯｸM-PRO" w:eastAsia="HG丸ｺﾞｼｯｸM-PRO" w:hAnsi="HG丸ｺﾞｼｯｸM-PRO" w:hint="eastAsia"/>
                <w:sz w:val="20"/>
                <w:u w:val="double"/>
              </w:rPr>
              <w:t>（□□）</w:t>
            </w:r>
            <w:r w:rsidRPr="000E65D3">
              <w:rPr>
                <w:rFonts w:ascii="HG丸ｺﾞｼｯｸM-PRO" w:eastAsia="HG丸ｺﾞｼｯｸM-PRO" w:hAnsi="HG丸ｺﾞｼｯｸM-PRO" w:hint="eastAsia"/>
                <w:sz w:val="20"/>
              </w:rPr>
              <w:t xml:space="preserve">　と附番する。</w:t>
            </w:r>
          </w:p>
          <w:p w14:paraId="27594C1C" w14:textId="77777777" w:rsidR="002D6735" w:rsidRPr="000E65D3" w:rsidRDefault="002D6735" w:rsidP="002C1358">
            <w:pPr>
              <w:ind w:leftChars="200" w:left="42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（例）Q101（品質管理監督システム基準書）</w:t>
            </w:r>
          </w:p>
          <w:p w14:paraId="27C99176" w14:textId="77777777" w:rsidR="002D6735" w:rsidRPr="000E65D3" w:rsidRDefault="002D6735" w:rsidP="002C1358">
            <w:pPr>
              <w:ind w:leftChars="200" w:left="42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Q1・・・・・一次文書</w:t>
            </w:r>
          </w:p>
          <w:p w14:paraId="7ADE13AF" w14:textId="7421379C" w:rsidR="002D6735" w:rsidRPr="000E65D3" w:rsidRDefault="002D6735" w:rsidP="002C1358">
            <w:pPr>
              <w:ind w:leftChars="200" w:left="42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01・・・連番</w:t>
            </w:r>
          </w:p>
          <w:p w14:paraId="34A62D24" w14:textId="77777777" w:rsidR="002D6735" w:rsidRPr="000E65D3" w:rsidRDefault="002D6735" w:rsidP="002C1358">
            <w:pPr>
              <w:jc w:val="left"/>
              <w:rPr>
                <w:rFonts w:ascii="HG丸ｺﾞｼｯｸM-PRO" w:eastAsia="HG丸ｺﾞｼｯｸM-PRO" w:hAnsi="HG丸ｺﾞｼｯｸM-PRO"/>
                <w:sz w:val="20"/>
              </w:rPr>
            </w:pPr>
          </w:p>
          <w:p w14:paraId="661E8EA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3.3.1.2　文書の版管理</w:t>
            </w:r>
          </w:p>
          <w:p w14:paraId="3D527414"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当社の文書の版数は、「整数部」と「小数点部」で表す。</w:t>
            </w:r>
          </w:p>
          <w:p w14:paraId="1F3C08F2" w14:textId="77777777" w:rsidR="002D6735" w:rsidRPr="000E65D3" w:rsidRDefault="002D6735" w:rsidP="002C1358">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w:t>
            </w:r>
            <w:r w:rsidRPr="000E65D3">
              <w:rPr>
                <w:rFonts w:ascii="HG丸ｺﾞｼｯｸM-PRO" w:eastAsia="HG丸ｺﾞｼｯｸM-PRO" w:hAnsi="HG丸ｺﾞｼｯｸM-PRO"/>
                <w:sz w:val="20"/>
              </w:rPr>
              <w:t>1.0」、「2.0」、「2.1」…）</w:t>
            </w:r>
          </w:p>
          <w:p w14:paraId="5D2FF20C"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整数部（１～）…初版制定時は、「１」に設定し、文書に記載される『内容に影響がある』改版であれば更新する。</w:t>
            </w:r>
          </w:p>
          <w:p w14:paraId="136590CD" w14:textId="77777777" w:rsidR="002D6735" w:rsidRPr="000E65D3" w:rsidRDefault="002D6735" w:rsidP="002C1358">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（例）手順の変更・追加・削除等</w:t>
            </w:r>
          </w:p>
          <w:p w14:paraId="3A70C52A"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小数点部（０～）…整数部が改版された時は、「０」に戻し、文書に記載される『内容に影響がない』改版であれば更新する。</w:t>
            </w:r>
          </w:p>
          <w:p w14:paraId="1348BB0C" w14:textId="77777777" w:rsidR="002D6735" w:rsidRPr="000E65D3" w:rsidRDefault="002D6735" w:rsidP="002C1358">
            <w:pPr>
              <w:pStyle w:val="a5"/>
              <w:ind w:leftChars="300" w:left="103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（例）誤記、脱字、補足説明の追記等</w:t>
            </w:r>
          </w:p>
          <w:p w14:paraId="683C6637" w14:textId="77777777" w:rsidR="002D6735" w:rsidRPr="000E65D3" w:rsidRDefault="002D6735" w:rsidP="002C1358">
            <w:pPr>
              <w:jc w:val="left"/>
              <w:rPr>
                <w:rFonts w:ascii="HG丸ｺﾞｼｯｸM-PRO" w:eastAsia="HG丸ｺﾞｼｯｸM-PRO" w:hAnsi="HG丸ｺﾞｼｯｸM-PRO"/>
                <w:sz w:val="20"/>
              </w:rPr>
            </w:pPr>
          </w:p>
          <w:p w14:paraId="702A484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3.3.2　改版時の改訂履歴</w:t>
            </w:r>
          </w:p>
          <w:p w14:paraId="2123FF79" w14:textId="77777777" w:rsidR="002D6735" w:rsidRPr="000E65D3" w:rsidRDefault="002D6735" w:rsidP="00E20090">
            <w:pPr>
              <w:pStyle w:val="a5"/>
              <w:numPr>
                <w:ilvl w:val="0"/>
                <w:numId w:val="5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文書を改版した時は、各文書の最後に設けている改訂履歴に承認日（施行日）、版数、改訂内容を記入する。</w:t>
            </w:r>
          </w:p>
          <w:p w14:paraId="7D0C8E9C" w14:textId="77777777" w:rsidR="002D6735" w:rsidRPr="000E65D3" w:rsidRDefault="002D6735" w:rsidP="002C1358">
            <w:pPr>
              <w:jc w:val="left"/>
              <w:rPr>
                <w:rFonts w:ascii="HG丸ｺﾞｼｯｸM-PRO" w:eastAsia="HG丸ｺﾞｼｯｸM-PRO" w:hAnsi="HG丸ｺﾞｼｯｸM-PRO"/>
                <w:sz w:val="20"/>
              </w:rPr>
            </w:pPr>
          </w:p>
          <w:p w14:paraId="65C7E5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0C47ED0"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w:t>
            </w:r>
            <w:r w:rsidRPr="000E65D3">
              <w:rPr>
                <w:rFonts w:ascii="HG丸ｺﾞｼｯｸM-PRO" w:eastAsia="HG丸ｺﾞｼｯｸM-PRO" w:hAnsi="HG丸ｺﾞｼｯｸM-PRO"/>
                <w:sz w:val="20"/>
              </w:rPr>
              <w:t>-01）</w:t>
            </w:r>
          </w:p>
          <w:p w14:paraId="4D41C98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FDD2352"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lastRenderedPageBreak/>
              <w:t>3.3</w:t>
            </w:r>
          </w:p>
          <w:p w14:paraId="11A0F47B"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必ずしもこれに従う必要はなく、各製造販売業者の実情に合わせ、管理できる範囲で付番方法、版管理を検討すること。</w:t>
            </w:r>
          </w:p>
          <w:p w14:paraId="66CFD78A"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4E8CC690"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5C12C2C7"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56C72741"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3.3.1.1</w:t>
            </w:r>
          </w:p>
          <w:p w14:paraId="3139D616"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連番については、各社で任意のルールを定めること。</w:t>
            </w:r>
          </w:p>
        </w:tc>
      </w:tr>
      <w:tr w:rsidR="000E65D3" w:rsidRPr="000E65D3" w14:paraId="0A6FC45D" w14:textId="77777777" w:rsidTr="002C1358">
        <w:tc>
          <w:tcPr>
            <w:tcW w:w="7025" w:type="dxa"/>
          </w:tcPr>
          <w:p w14:paraId="555A3D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3.4　文書の配付管理</w:t>
            </w:r>
          </w:p>
          <w:p w14:paraId="01EEBCFF" w14:textId="77777777" w:rsidR="002D6735" w:rsidRPr="000E65D3" w:rsidRDefault="002D6735" w:rsidP="00E20090">
            <w:pPr>
              <w:pStyle w:val="a5"/>
              <w:numPr>
                <w:ilvl w:val="0"/>
                <w:numId w:val="5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文書は、必要時に必要な場所で使用できるように管理する。</w:t>
            </w:r>
          </w:p>
          <w:p w14:paraId="3ED52614" w14:textId="77777777" w:rsidR="002D6735" w:rsidRPr="000E65D3" w:rsidRDefault="002D6735" w:rsidP="002C1358">
            <w:pPr>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なお、文書の配付場所及び配付状況を</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4.2.4 </w:t>
            </w:r>
            <w:r w:rsidRPr="00D72704">
              <w:rPr>
                <w:rFonts w:ascii="HG丸ｺﾞｼｯｸM-PRO" w:eastAsia="HG丸ｺﾞｼｯｸM-PRO" w:hAnsi="HG丸ｺﾞｼｯｸM-PRO" w:hint="eastAsia"/>
                <w:b/>
                <w:bCs/>
                <w:sz w:val="20"/>
              </w:rPr>
              <w:t>文書管理台帳（文</w:t>
            </w:r>
            <w:r w:rsidRPr="00D72704">
              <w:rPr>
                <w:rFonts w:ascii="HG丸ｺﾞｼｯｸM-PRO" w:eastAsia="HG丸ｺﾞｼｯｸM-PRO" w:hAnsi="HG丸ｺﾞｼｯｸM-PRO"/>
                <w:b/>
                <w:bCs/>
                <w:sz w:val="20"/>
              </w:rPr>
              <w:t>-01）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の配付管理欄に記載する。</w:t>
            </w:r>
          </w:p>
          <w:p w14:paraId="1222A3E3" w14:textId="77777777" w:rsidR="002D6735" w:rsidRPr="000E65D3" w:rsidRDefault="002D6735" w:rsidP="00E20090">
            <w:pPr>
              <w:pStyle w:val="a5"/>
              <w:numPr>
                <w:ilvl w:val="0"/>
                <w:numId w:val="5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配付する文書のうち、写しについては「複写」と記載の上、配付する。</w:t>
            </w:r>
          </w:p>
          <w:p w14:paraId="55F6050B" w14:textId="77777777" w:rsidR="002D6735" w:rsidRPr="000E65D3" w:rsidRDefault="002D6735" w:rsidP="002C1358">
            <w:pPr>
              <w:jc w:val="left"/>
              <w:rPr>
                <w:rFonts w:ascii="HG丸ｺﾞｼｯｸM-PRO" w:eastAsia="HG丸ｺﾞｼｯｸM-PRO" w:hAnsi="HG丸ｺﾞｼｯｸM-PRO"/>
                <w:sz w:val="20"/>
              </w:rPr>
            </w:pPr>
          </w:p>
          <w:p w14:paraId="5A2C5F1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3481AD7"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文書管理台帳（文-01）</w:t>
            </w:r>
          </w:p>
          <w:p w14:paraId="303A9A2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3378661"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3.4</w:t>
            </w:r>
          </w:p>
          <w:p w14:paraId="142B1F64"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社内システム等の電子管理で配付する場合はアクセス権等を設定の上、最新版を掲載し、旧版の使用中止等を促すこと。また、その手順及びそれに応じた様式とすること。</w:t>
            </w:r>
          </w:p>
          <w:p w14:paraId="5560053C"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5FB5BAB1"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外部委託先等に文書を提供する場合も、適切に文書が管理されるとともに、廃止された文書が誤って使用されることを防ぐ必要がある。従って、その提供においては、文書の差し替えなどの運用について、契約等で定めておくと良い。</w:t>
            </w:r>
          </w:p>
          <w:p w14:paraId="59C807B8"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69DCFB80"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配付先でも文書が承認された日から運用できるよう適切に周知すること。</w:t>
            </w:r>
          </w:p>
          <w:p w14:paraId="5DA95FA6"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45C750B3"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管理監督者及び管理責任者等の責任者も品質管理監督文書等が閲覧できる体制とすること。</w:t>
            </w:r>
          </w:p>
        </w:tc>
      </w:tr>
      <w:tr w:rsidR="000E65D3" w:rsidRPr="000E65D3" w14:paraId="25ACED6E" w14:textId="77777777" w:rsidTr="002C1358">
        <w:tc>
          <w:tcPr>
            <w:tcW w:w="7025" w:type="dxa"/>
          </w:tcPr>
          <w:p w14:paraId="7CCCD56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3.5　外部で作成された文書（外部文書）</w:t>
            </w:r>
          </w:p>
          <w:p w14:paraId="59231A3E" w14:textId="77777777" w:rsidR="002D6735" w:rsidRPr="000E65D3" w:rsidRDefault="002D6735" w:rsidP="00E20090">
            <w:pPr>
              <w:pStyle w:val="a5"/>
              <w:numPr>
                <w:ilvl w:val="0"/>
                <w:numId w:val="5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外部文書には、「外部文書」と記載することで、当社で作成した文書と区別する。</w:t>
            </w:r>
          </w:p>
          <w:p w14:paraId="32B2B04A" w14:textId="77777777" w:rsidR="002D6735" w:rsidRPr="000E65D3" w:rsidRDefault="002D6735" w:rsidP="00D72704">
            <w:pPr>
              <w:pStyle w:val="a5"/>
              <w:numPr>
                <w:ilvl w:val="0"/>
                <w:numId w:val="58"/>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外部文書に該当するものについては、</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4.2.4 </w:t>
            </w:r>
            <w:r w:rsidRPr="00D72704">
              <w:rPr>
                <w:rFonts w:ascii="HG丸ｺﾞｼｯｸM-PRO" w:eastAsia="HG丸ｺﾞｼｯｸM-PRO" w:hAnsi="HG丸ｺﾞｼｯｸM-PRO" w:hint="eastAsia"/>
                <w:b/>
                <w:bCs/>
                <w:sz w:val="20"/>
              </w:rPr>
              <w:t>文書管理台帳（文</w:t>
            </w:r>
            <w:r w:rsidRPr="00D72704">
              <w:rPr>
                <w:rFonts w:ascii="HG丸ｺﾞｼｯｸM-PRO" w:eastAsia="HG丸ｺﾞｼｯｸM-PRO" w:hAnsi="HG丸ｺﾞｼｯｸM-PRO"/>
                <w:b/>
                <w:bCs/>
                <w:sz w:val="20"/>
              </w:rPr>
              <w:t>-01）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の文書名に「外部文書」であることがわかるようにすること。</w:t>
            </w:r>
          </w:p>
          <w:p w14:paraId="0C21D2B7" w14:textId="127114F5" w:rsidR="002D6735" w:rsidRPr="000E65D3" w:rsidRDefault="002D6735" w:rsidP="00E20090">
            <w:pPr>
              <w:pStyle w:val="a5"/>
              <w:numPr>
                <w:ilvl w:val="0"/>
                <w:numId w:val="5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外部文書をコピーして関係者に配付する時は、前項の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3.4</w:t>
            </w:r>
            <w:r w:rsidR="00E94EDA">
              <w:rPr>
                <w:rFonts w:ascii="HG丸ｺﾞｼｯｸM-PRO" w:eastAsia="HG丸ｺﾞｼｯｸM-PRO" w:hAnsi="HG丸ｺﾞｼｯｸM-PRO" w:hint="eastAsia"/>
                <w:b/>
                <w:sz w:val="20"/>
              </w:rPr>
              <w:t>文書の</w:t>
            </w:r>
            <w:r w:rsidR="00E94EDA">
              <w:rPr>
                <w:rFonts w:ascii="HG丸ｺﾞｼｯｸM-PRO" w:eastAsia="HG丸ｺﾞｼｯｸM-PRO" w:hAnsi="HG丸ｺﾞｼｯｸM-PRO"/>
                <w:b/>
                <w:sz w:val="20"/>
              </w:rPr>
              <w:t>配付</w:t>
            </w:r>
            <w:r w:rsidRPr="00D72704">
              <w:rPr>
                <w:rFonts w:ascii="HG丸ｺﾞｼｯｸM-PRO" w:eastAsia="HG丸ｺﾞｼｯｸM-PRO" w:hAnsi="HG丸ｺﾞｼｯｸM-PRO"/>
                <w:b/>
                <w:sz w:val="20"/>
              </w:rPr>
              <w:t>管理</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の規定を準用する。</w:t>
            </w:r>
          </w:p>
          <w:p w14:paraId="089D6311" w14:textId="77777777" w:rsidR="002D6735" w:rsidRPr="000E65D3" w:rsidRDefault="002D6735" w:rsidP="002C1358">
            <w:pPr>
              <w:jc w:val="left"/>
              <w:rPr>
                <w:rFonts w:ascii="HG丸ｺﾞｼｯｸM-PRO" w:eastAsia="HG丸ｺﾞｼｯｸM-PRO" w:hAnsi="HG丸ｺﾞｼｯｸM-PRO"/>
                <w:sz w:val="20"/>
              </w:rPr>
            </w:pPr>
          </w:p>
          <w:p w14:paraId="18EE399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623914D"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文書管理台帳（文-01）</w:t>
            </w:r>
          </w:p>
          <w:p w14:paraId="1D89E2B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DCBFCC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C13350B" w14:textId="77777777" w:rsidTr="002C1358">
        <w:tc>
          <w:tcPr>
            <w:tcW w:w="7025" w:type="dxa"/>
          </w:tcPr>
          <w:p w14:paraId="761D62F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3.6　文書の劣化、紛失の防止</w:t>
            </w:r>
          </w:p>
          <w:p w14:paraId="606A5494" w14:textId="4BB02055" w:rsidR="002D6735" w:rsidRPr="000E65D3" w:rsidRDefault="002D6735" w:rsidP="00E20090">
            <w:pPr>
              <w:pStyle w:val="a5"/>
              <w:numPr>
                <w:ilvl w:val="0"/>
                <w:numId w:val="66"/>
              </w:numPr>
              <w:ind w:leftChars="100" w:left="612" w:hangingChars="200" w:hanging="402"/>
              <w:jc w:val="left"/>
              <w:rPr>
                <w:rFonts w:ascii="HG丸ｺﾞｼｯｸM-PRO" w:eastAsia="HG丸ｺﾞｼｯｸM-PRO" w:hAnsi="HG丸ｺﾞｼｯｸM-PRO"/>
                <w:sz w:val="20"/>
              </w:rPr>
            </w:pP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4.2.4 </w:t>
            </w:r>
            <w:r w:rsidRPr="00D72704">
              <w:rPr>
                <w:rFonts w:ascii="HG丸ｺﾞｼｯｸM-PRO" w:eastAsia="HG丸ｺﾞｼｯｸM-PRO" w:hAnsi="HG丸ｺﾞｼｯｸM-PRO" w:hint="eastAsia"/>
                <w:b/>
                <w:bCs/>
                <w:sz w:val="20"/>
              </w:rPr>
              <w:t>文書管理台帳（文-01）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に定める文書の劣化・紛失を防止するため、次のことに考慮し、適切に管理する。</w:t>
            </w:r>
          </w:p>
          <w:p w14:paraId="6A3B8A1B" w14:textId="77777777" w:rsidR="002D6735" w:rsidRPr="008B0B3C" w:rsidRDefault="002D6735" w:rsidP="008B0B3C">
            <w:pPr>
              <w:ind w:firstLineChars="200" w:firstLine="4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（例）</w:t>
            </w:r>
          </w:p>
          <w:p w14:paraId="092E0D92" w14:textId="77777777" w:rsidR="002D6735" w:rsidRPr="000E65D3" w:rsidRDefault="002D6735" w:rsidP="008B0B3C">
            <w:pPr>
              <w:pStyle w:val="a5"/>
              <w:numPr>
                <w:ilvl w:val="0"/>
                <w:numId w:val="59"/>
              </w:numPr>
              <w:ind w:leftChars="162" w:left="74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文書が散乱しないよう適切なファイルに綴じる。</w:t>
            </w:r>
          </w:p>
          <w:p w14:paraId="46CB52C2" w14:textId="77777777" w:rsidR="002D6735" w:rsidRPr="000E65D3" w:rsidRDefault="002D6735" w:rsidP="008B0B3C">
            <w:pPr>
              <w:pStyle w:val="a5"/>
              <w:numPr>
                <w:ilvl w:val="0"/>
                <w:numId w:val="59"/>
              </w:numPr>
              <w:ind w:leftChars="162" w:left="74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ファイルごとに文書が識別できるようにする。</w:t>
            </w:r>
          </w:p>
          <w:p w14:paraId="0132C994" w14:textId="77777777" w:rsidR="002D6735" w:rsidRPr="000E65D3" w:rsidRDefault="002D6735" w:rsidP="008B0B3C">
            <w:pPr>
              <w:pStyle w:val="a5"/>
              <w:numPr>
                <w:ilvl w:val="0"/>
                <w:numId w:val="59"/>
              </w:numPr>
              <w:ind w:leftChars="162" w:left="74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原本は極力持ち出さず、副本を配付する。</w:t>
            </w:r>
          </w:p>
          <w:p w14:paraId="075ECD60" w14:textId="3ED53F56" w:rsidR="002D6735" w:rsidRPr="000E65D3" w:rsidRDefault="002D6735" w:rsidP="008B0B3C">
            <w:pPr>
              <w:pStyle w:val="a5"/>
              <w:numPr>
                <w:ilvl w:val="0"/>
                <w:numId w:val="59"/>
              </w:numPr>
              <w:ind w:leftChars="162" w:left="74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所定の場所及び管理する者を定め、原本及び副本を適切に管理させる。</w:t>
            </w:r>
          </w:p>
        </w:tc>
        <w:tc>
          <w:tcPr>
            <w:tcW w:w="2184" w:type="dxa"/>
          </w:tcPr>
          <w:p w14:paraId="5AF9A2C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3.6</w:t>
            </w:r>
          </w:p>
          <w:p w14:paraId="35E72FC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文書の劣化、紛失については、経時変化によるものだけでなく、災害（火事・水害等によるものも想定するとよい。</w:t>
            </w:r>
          </w:p>
          <w:p w14:paraId="0121E32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災害時の紛失に備えて、品質管理監督文書のデータをクラウド上等で管理する手順を作成しておくとよい。</w:t>
            </w:r>
          </w:p>
        </w:tc>
      </w:tr>
      <w:tr w:rsidR="000E65D3" w:rsidRPr="000E65D3" w14:paraId="27516BFD" w14:textId="77777777" w:rsidTr="002C1358">
        <w:tc>
          <w:tcPr>
            <w:tcW w:w="7025" w:type="dxa"/>
          </w:tcPr>
          <w:p w14:paraId="57E6A87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3.7　廃止した文書の取扱い</w:t>
            </w:r>
          </w:p>
          <w:p w14:paraId="46DA78F2" w14:textId="77777777" w:rsidR="002D6735" w:rsidRPr="000E65D3" w:rsidRDefault="002D6735" w:rsidP="00E20090">
            <w:pPr>
              <w:pStyle w:val="a5"/>
              <w:numPr>
                <w:ilvl w:val="0"/>
                <w:numId w:val="6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廃止する文書は、文書の版改訂により旧版になった文書等が対象となる。</w:t>
            </w:r>
          </w:p>
          <w:p w14:paraId="465EC09E" w14:textId="77777777" w:rsidR="002D6735" w:rsidRPr="000E65D3" w:rsidRDefault="002D6735" w:rsidP="00E20090">
            <w:pPr>
              <w:pStyle w:val="a5"/>
              <w:numPr>
                <w:ilvl w:val="0"/>
                <w:numId w:val="6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配付している文書については、配付先から配付文書を回収する。なお、複写のものはシュレッダー等で再現できないよう廃棄する。</w:t>
            </w:r>
          </w:p>
          <w:p w14:paraId="3C104C09" w14:textId="77777777" w:rsidR="002D6735" w:rsidRPr="000E65D3" w:rsidRDefault="002D6735" w:rsidP="00E20090">
            <w:pPr>
              <w:pStyle w:val="a5"/>
              <w:numPr>
                <w:ilvl w:val="0"/>
                <w:numId w:val="66"/>
              </w:numPr>
              <w:ind w:leftChars="100" w:left="612" w:hangingChars="200" w:hanging="402"/>
              <w:jc w:val="left"/>
              <w:rPr>
                <w:rFonts w:ascii="HG丸ｺﾞｼｯｸM-PRO" w:eastAsia="HG丸ｺﾞｼｯｸM-PRO" w:hAnsi="HG丸ｺﾞｼｯｸM-PRO"/>
                <w:sz w:val="20"/>
              </w:rPr>
            </w:pP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4.2.4 </w:t>
            </w:r>
            <w:r w:rsidRPr="00D72704">
              <w:rPr>
                <w:rFonts w:ascii="HG丸ｺﾞｼｯｸM-PRO" w:eastAsia="HG丸ｺﾞｼｯｸM-PRO" w:hAnsi="HG丸ｺﾞｼｯｸM-PRO" w:hint="eastAsia"/>
                <w:b/>
                <w:bCs/>
                <w:sz w:val="20"/>
              </w:rPr>
              <w:t>文書管理台帳（文-01）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の改訂履歴に、回収日・配付完了日を記入する。</w:t>
            </w:r>
          </w:p>
          <w:p w14:paraId="5841B88E" w14:textId="77777777" w:rsidR="002D6735" w:rsidRPr="000E65D3" w:rsidRDefault="002D6735" w:rsidP="00E20090">
            <w:pPr>
              <w:pStyle w:val="a5"/>
              <w:numPr>
                <w:ilvl w:val="0"/>
                <w:numId w:val="6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廃止した文書は「廃止文書」の文字及び廃止日を表紙に記入し、「廃止文書」と記載されたファイルに綴じることで、誤って使用することがないように管理する。</w:t>
            </w:r>
          </w:p>
          <w:p w14:paraId="6C51FDC5" w14:textId="77777777" w:rsidR="002D6735" w:rsidRPr="000E65D3" w:rsidRDefault="002D6735" w:rsidP="00E20090">
            <w:pPr>
              <w:pStyle w:val="a5"/>
              <w:numPr>
                <w:ilvl w:val="0"/>
                <w:numId w:val="6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廃止した文書の表紙の「廃止日」及び「廃棄予定日」を記載する。</w:t>
            </w:r>
          </w:p>
          <w:p w14:paraId="208154C5" w14:textId="77777777" w:rsidR="002D6735" w:rsidRPr="000E65D3" w:rsidRDefault="002D6735" w:rsidP="002C1358">
            <w:pPr>
              <w:jc w:val="left"/>
              <w:rPr>
                <w:rFonts w:ascii="HG丸ｺﾞｼｯｸM-PRO" w:eastAsia="HG丸ｺﾞｼｯｸM-PRO" w:hAnsi="HG丸ｺﾞｼｯｸM-PRO"/>
                <w:sz w:val="20"/>
              </w:rPr>
            </w:pPr>
          </w:p>
          <w:p w14:paraId="1C9DDA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EC56E7D" w14:textId="77777777" w:rsidR="002D6735" w:rsidRPr="000E65D3" w:rsidRDefault="002D6735" w:rsidP="00E20090">
            <w:pPr>
              <w:pStyle w:val="a5"/>
              <w:numPr>
                <w:ilvl w:val="0"/>
                <w:numId w:val="6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文書管理台帳（文-01）</w:t>
            </w:r>
          </w:p>
          <w:p w14:paraId="272C971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4AD138F"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3</w:t>
            </w:r>
            <w:r w:rsidRPr="006B77C2">
              <w:rPr>
                <w:rFonts w:ascii="HG丸ｺﾞｼｯｸM-PRO" w:eastAsia="HG丸ｺﾞｼｯｸM-PRO" w:hAnsi="HG丸ｺﾞｼｯｸM-PRO"/>
                <w:sz w:val="16"/>
              </w:rPr>
              <w:t>.7</w:t>
            </w:r>
          </w:p>
          <w:p w14:paraId="2ED45CB8" w14:textId="58071483"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電子管理で社内システム上に掲載している場合は、掲載を終了する。また、印刷した旧版について廃棄するよう促す。</w:t>
            </w:r>
          </w:p>
          <w:p w14:paraId="23F5DDC8"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2A49FA74" w14:textId="22AAC25A"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電子管理の場合、回収日=掲載終了日と考えられる。</w:t>
            </w:r>
          </w:p>
          <w:p w14:paraId="731A01D7"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47C57CCE" w14:textId="0BEECB98"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電子管理の場合、ファイル名に「旧版」</w:t>
            </w:r>
            <w:r w:rsidR="00FD0D3C" w:rsidRPr="006B77C2">
              <w:rPr>
                <w:rFonts w:ascii="HG丸ｺﾞｼｯｸM-PRO" w:eastAsia="HG丸ｺﾞｼｯｸM-PRO" w:hAnsi="HG丸ｺﾞｼｯｸM-PRO" w:hint="eastAsia"/>
                <w:sz w:val="16"/>
              </w:rPr>
              <w:t>、「廃止文書」を含めることが考えられる。「廃止文書」の</w:t>
            </w:r>
            <w:r w:rsidRPr="006B77C2">
              <w:rPr>
                <w:rFonts w:ascii="HG丸ｺﾞｼｯｸM-PRO" w:eastAsia="HG丸ｺﾞｼｯｸM-PRO" w:hAnsi="HG丸ｺﾞｼｯｸM-PRO" w:hint="eastAsia"/>
                <w:sz w:val="16"/>
              </w:rPr>
              <w:t>保管用フォルダを作成し、そこに保管する。</w:t>
            </w:r>
          </w:p>
          <w:p w14:paraId="7E51D3A8"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00237367" w14:textId="630531FA" w:rsidR="00FE3B88" w:rsidRPr="006B77C2" w:rsidRDefault="00FE3B88" w:rsidP="008B0B3C">
            <w:pPr>
              <w:spacing w:line="200" w:lineRule="exact"/>
              <w:jc w:val="left"/>
              <w:rPr>
                <w:rFonts w:ascii="HG丸ｺﾞｼｯｸM-PRO" w:eastAsia="HG丸ｺﾞｼｯｸM-PRO" w:hAnsi="HG丸ｺﾞｼｯｸM-PRO"/>
                <w:sz w:val="16"/>
              </w:rPr>
            </w:pPr>
          </w:p>
          <w:p w14:paraId="2431D8A8" w14:textId="48C31C5A" w:rsidR="002D6735" w:rsidRPr="006B77C2" w:rsidRDefault="002D6735" w:rsidP="008B0B3C">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廃止後保管満了となった文書を廃棄するときの手順を作成することが望ましい。</w:t>
            </w:r>
          </w:p>
        </w:tc>
      </w:tr>
      <w:tr w:rsidR="000E65D3" w:rsidRPr="000E65D3" w14:paraId="3B80132F" w14:textId="77777777" w:rsidTr="002C1358">
        <w:tc>
          <w:tcPr>
            <w:tcW w:w="7025" w:type="dxa"/>
          </w:tcPr>
          <w:p w14:paraId="79A8A34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４．文書の保管</w:t>
            </w:r>
          </w:p>
          <w:p w14:paraId="558C9084" w14:textId="77777777" w:rsidR="002D6735" w:rsidRPr="000E65D3" w:rsidRDefault="002D6735" w:rsidP="00E20090">
            <w:pPr>
              <w:pStyle w:val="a5"/>
              <w:numPr>
                <w:ilvl w:val="0"/>
                <w:numId w:val="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szCs w:val="21"/>
              </w:rPr>
              <w:t>文書は、</w:t>
            </w:r>
            <w:r w:rsidRPr="000E65D3">
              <w:rPr>
                <w:rFonts w:ascii="HG丸ｺﾞｼｯｸM-PRO" w:eastAsia="HG丸ｺﾞｼｯｸM-PRO" w:hAnsi="HG丸ｺﾞｼｯｸM-PRO" w:hint="eastAsia"/>
                <w:sz w:val="20"/>
                <w:szCs w:val="21"/>
                <w:bdr w:val="single" w:sz="4" w:space="0" w:color="auto"/>
              </w:rPr>
              <w:t>廃止の日から</w:t>
            </w:r>
            <w:r w:rsidRPr="000E65D3">
              <w:rPr>
                <w:rFonts w:ascii="HG丸ｺﾞｼｯｸM-PRO" w:eastAsia="HG丸ｺﾞｼｯｸM-PRO" w:hAnsi="HG丸ｺﾞｼｯｸM-PRO" w:hint="eastAsia"/>
                <w:sz w:val="20"/>
                <w:szCs w:val="21"/>
              </w:rPr>
              <w:t>下表に定める期間保管すること。また、製品の製造又は試験に用いた文書は、その記録の保管期間中は利用できるようにする。</w:t>
            </w:r>
          </w:p>
          <w:p w14:paraId="0C90FAF0" w14:textId="77777777" w:rsidR="002D6735" w:rsidRPr="000E65D3" w:rsidRDefault="002D6735" w:rsidP="002C1358">
            <w:pPr>
              <w:pStyle w:val="a5"/>
              <w:ind w:leftChars="0" w:left="555"/>
              <w:jc w:val="left"/>
              <w:rPr>
                <w:rFonts w:ascii="HG丸ｺﾞｼｯｸM-PRO" w:eastAsia="HG丸ｺﾞｼｯｸM-PRO" w:hAnsi="HG丸ｺﾞｼｯｸM-PRO"/>
                <w:sz w:val="20"/>
              </w:rPr>
            </w:pPr>
          </w:p>
          <w:tbl>
            <w:tblPr>
              <w:tblW w:w="0" w:type="auto"/>
              <w:tblInd w:w="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5"/>
              <w:gridCol w:w="2268"/>
              <w:gridCol w:w="851"/>
              <w:gridCol w:w="3130"/>
            </w:tblGrid>
            <w:tr w:rsidR="000E65D3" w:rsidRPr="000E65D3" w14:paraId="03790573" w14:textId="77777777" w:rsidTr="002C1358">
              <w:tc>
                <w:tcPr>
                  <w:tcW w:w="425" w:type="dxa"/>
                  <w:vAlign w:val="center"/>
                </w:tcPr>
                <w:p w14:paraId="30F77AA4" w14:textId="77777777" w:rsidR="002D6735" w:rsidRPr="000E65D3" w:rsidRDefault="002D6735" w:rsidP="002C1358">
                  <w:pPr>
                    <w:spacing w:line="300" w:lineRule="auto"/>
                    <w:rPr>
                      <w:rFonts w:ascii="HG丸ｺﾞｼｯｸM-PRO" w:eastAsia="HG丸ｺﾞｼｯｸM-PRO" w:hAnsi="HG丸ｺﾞｼｯｸM-PRO"/>
                      <w:sz w:val="20"/>
                      <w:szCs w:val="21"/>
                    </w:rPr>
                  </w:pPr>
                </w:p>
              </w:tc>
              <w:tc>
                <w:tcPr>
                  <w:tcW w:w="2268" w:type="dxa"/>
                  <w:vAlign w:val="center"/>
                </w:tcPr>
                <w:p w14:paraId="2128BAEC" w14:textId="77777777" w:rsidR="002D6735" w:rsidRPr="000E65D3" w:rsidRDefault="002D6735" w:rsidP="002C1358">
                  <w:pPr>
                    <w:spacing w:line="300" w:lineRule="auto"/>
                    <w:jc w:val="center"/>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医療機器</w:t>
                  </w:r>
                </w:p>
              </w:tc>
              <w:tc>
                <w:tcPr>
                  <w:tcW w:w="3981" w:type="dxa"/>
                  <w:gridSpan w:val="2"/>
                  <w:vAlign w:val="center"/>
                </w:tcPr>
                <w:p w14:paraId="3297C54E" w14:textId="77777777" w:rsidR="002D6735" w:rsidRPr="000E65D3" w:rsidRDefault="002D6735" w:rsidP="002C1358">
                  <w:pPr>
                    <w:spacing w:line="300" w:lineRule="auto"/>
                    <w:jc w:val="center"/>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保管期間</w:t>
                  </w:r>
                </w:p>
              </w:tc>
            </w:tr>
            <w:tr w:rsidR="000E65D3" w:rsidRPr="000E65D3" w14:paraId="662D5ECC" w14:textId="77777777" w:rsidTr="002C1358">
              <w:tc>
                <w:tcPr>
                  <w:tcW w:w="425" w:type="dxa"/>
                  <w:vAlign w:val="center"/>
                </w:tcPr>
                <w:p w14:paraId="54D2C486"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①</w:t>
                  </w:r>
                </w:p>
              </w:tc>
              <w:tc>
                <w:tcPr>
                  <w:tcW w:w="2268" w:type="dxa"/>
                  <w:vAlign w:val="center"/>
                </w:tcPr>
                <w:p w14:paraId="34CA27EA"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特定保守管理医療機器</w:t>
                  </w:r>
                </w:p>
              </w:tc>
              <w:tc>
                <w:tcPr>
                  <w:tcW w:w="851" w:type="dxa"/>
                  <w:vMerge w:val="restart"/>
                  <w:vAlign w:val="center"/>
                </w:tcPr>
                <w:p w14:paraId="4A6A10AD"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15年</w:t>
                  </w:r>
                </w:p>
              </w:tc>
              <w:tc>
                <w:tcPr>
                  <w:tcW w:w="3130" w:type="dxa"/>
                  <w:vMerge w:val="restart"/>
                </w:tcPr>
                <w:p w14:paraId="620EA06D"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耐用期間が1</w:t>
                  </w:r>
                  <w:r w:rsidRPr="000E65D3">
                    <w:rPr>
                      <w:rFonts w:ascii="HG丸ｺﾞｼｯｸM-PRO" w:eastAsia="HG丸ｺﾞｼｯｸM-PRO" w:hAnsi="HG丸ｺﾞｼｯｸM-PRO"/>
                      <w:sz w:val="20"/>
                      <w:szCs w:val="21"/>
                    </w:rPr>
                    <w:t>5</w:t>
                  </w:r>
                  <w:r w:rsidRPr="000E65D3">
                    <w:rPr>
                      <w:rFonts w:ascii="HG丸ｺﾞｼｯｸM-PRO" w:eastAsia="HG丸ｺﾞｼｯｸM-PRO" w:hAnsi="HG丸ｺﾞｼｯｸM-PRO" w:hint="eastAsia"/>
                      <w:sz w:val="20"/>
                      <w:szCs w:val="21"/>
                    </w:rPr>
                    <w:t>年より長い機器は耐用期間＋１年</w:t>
                  </w:r>
                </w:p>
              </w:tc>
            </w:tr>
            <w:tr w:rsidR="000E65D3" w:rsidRPr="000E65D3" w14:paraId="0035274C" w14:textId="77777777" w:rsidTr="002C1358">
              <w:tc>
                <w:tcPr>
                  <w:tcW w:w="425" w:type="dxa"/>
                  <w:vAlign w:val="center"/>
                </w:tcPr>
                <w:p w14:paraId="759A92D8"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②</w:t>
                  </w:r>
                </w:p>
              </w:tc>
              <w:tc>
                <w:tcPr>
                  <w:tcW w:w="2268" w:type="dxa"/>
                  <w:vAlign w:val="center"/>
                </w:tcPr>
                <w:p w14:paraId="46006766"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設置管理医療機器</w:t>
                  </w:r>
                </w:p>
              </w:tc>
              <w:tc>
                <w:tcPr>
                  <w:tcW w:w="851" w:type="dxa"/>
                  <w:vMerge/>
                  <w:vAlign w:val="center"/>
                </w:tcPr>
                <w:p w14:paraId="188B8282" w14:textId="77777777" w:rsidR="002D6735" w:rsidRPr="000E65D3" w:rsidRDefault="002D6735" w:rsidP="002C1358">
                  <w:pPr>
                    <w:spacing w:line="300" w:lineRule="auto"/>
                    <w:rPr>
                      <w:rFonts w:ascii="HG丸ｺﾞｼｯｸM-PRO" w:eastAsia="HG丸ｺﾞｼｯｸM-PRO" w:hAnsi="HG丸ｺﾞｼｯｸM-PRO"/>
                      <w:sz w:val="20"/>
                      <w:szCs w:val="21"/>
                    </w:rPr>
                  </w:pPr>
                </w:p>
              </w:tc>
              <w:tc>
                <w:tcPr>
                  <w:tcW w:w="3130" w:type="dxa"/>
                  <w:vMerge/>
                </w:tcPr>
                <w:p w14:paraId="3B1A6F85" w14:textId="77777777" w:rsidR="002D6735" w:rsidRPr="000E65D3" w:rsidRDefault="002D6735" w:rsidP="002C1358">
                  <w:pPr>
                    <w:spacing w:line="300" w:lineRule="auto"/>
                    <w:rPr>
                      <w:rFonts w:ascii="HG丸ｺﾞｼｯｸM-PRO" w:eastAsia="HG丸ｺﾞｼｯｸM-PRO" w:hAnsi="HG丸ｺﾞｼｯｸM-PRO"/>
                      <w:sz w:val="20"/>
                      <w:szCs w:val="21"/>
                    </w:rPr>
                  </w:pPr>
                </w:p>
              </w:tc>
            </w:tr>
            <w:tr w:rsidR="000E65D3" w:rsidRPr="000E65D3" w14:paraId="159BA070" w14:textId="77777777" w:rsidTr="002C1358">
              <w:tc>
                <w:tcPr>
                  <w:tcW w:w="425" w:type="dxa"/>
                  <w:vAlign w:val="center"/>
                </w:tcPr>
                <w:p w14:paraId="12314A41"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③</w:t>
                  </w:r>
                </w:p>
              </w:tc>
              <w:tc>
                <w:tcPr>
                  <w:tcW w:w="2268" w:type="dxa"/>
                  <w:vAlign w:val="center"/>
                </w:tcPr>
                <w:p w14:paraId="07FA6993"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①②以外の医療機器</w:t>
                  </w:r>
                </w:p>
              </w:tc>
              <w:tc>
                <w:tcPr>
                  <w:tcW w:w="851" w:type="dxa"/>
                  <w:vAlign w:val="center"/>
                </w:tcPr>
                <w:p w14:paraId="2CB0D299"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５年</w:t>
                  </w:r>
                </w:p>
              </w:tc>
              <w:tc>
                <w:tcPr>
                  <w:tcW w:w="3130" w:type="dxa"/>
                </w:tcPr>
                <w:p w14:paraId="168C0B56"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耐用期間が５年より長い機器は耐用期間＋１年</w:t>
                  </w:r>
                </w:p>
              </w:tc>
            </w:tr>
          </w:tbl>
          <w:p w14:paraId="0E669306" w14:textId="77777777" w:rsidR="002D6735" w:rsidRPr="000E65D3" w:rsidRDefault="002D6735" w:rsidP="002C1358">
            <w:pPr>
              <w:jc w:val="left"/>
              <w:rPr>
                <w:rFonts w:ascii="HG丸ｺﾞｼｯｸM-PRO" w:eastAsia="HG丸ｺﾞｼｯｸM-PRO" w:hAnsi="HG丸ｺﾞｼｯｸM-PRO"/>
                <w:sz w:val="20"/>
              </w:rPr>
            </w:pPr>
          </w:p>
          <w:p w14:paraId="102318B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D77B531" w14:textId="77777777" w:rsidR="002D6735" w:rsidRPr="000E65D3" w:rsidRDefault="002D6735" w:rsidP="00E20090">
            <w:pPr>
              <w:pStyle w:val="a5"/>
              <w:numPr>
                <w:ilvl w:val="0"/>
                <w:numId w:val="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文書管理台帳（文-01）</w:t>
            </w:r>
          </w:p>
          <w:p w14:paraId="646EDFA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C880FF9"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4.</w:t>
            </w:r>
          </w:p>
          <w:p w14:paraId="5AD97D4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記録の保管期間は作成の日から起算する。</w:t>
            </w:r>
          </w:p>
          <w:p w14:paraId="64A8D58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なお、</w:t>
            </w:r>
            <w:r w:rsidRPr="000E65D3">
              <w:rPr>
                <w:rFonts w:ascii="HG丸ｺﾞｼｯｸM-PRO" w:eastAsia="HG丸ｺﾞｼｯｸM-PRO" w:hAnsi="HG丸ｺﾞｼｯｸM-PRO"/>
                <w:sz w:val="16"/>
                <w:u w:val="wave"/>
              </w:rPr>
              <w:t>GVP省令における文書その他記録も「利用しなくなった日から」起算する必要があるので留意すること</w:t>
            </w:r>
            <w:r w:rsidRPr="000E65D3">
              <w:rPr>
                <w:rFonts w:ascii="HG丸ｺﾞｼｯｸM-PRO" w:eastAsia="HG丸ｺﾞｼｯｸM-PRO" w:hAnsi="HG丸ｺﾞｼｯｸM-PRO" w:hint="eastAsia"/>
                <w:sz w:val="16"/>
              </w:rPr>
              <w:t>。</w:t>
            </w:r>
          </w:p>
          <w:p w14:paraId="3C138A3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4AAE78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B6CCB50" w14:textId="77777777" w:rsidR="002D6735" w:rsidRPr="000E65D3" w:rsidRDefault="002D6735" w:rsidP="002D6735">
      <w:bookmarkStart w:id="2" w:name="_Hlk104732922"/>
      <w:r w:rsidRPr="000E65D3">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3405C7F3" w14:textId="77777777" w:rsidTr="002C1358">
        <w:tc>
          <w:tcPr>
            <w:tcW w:w="7025" w:type="dxa"/>
          </w:tcPr>
          <w:p w14:paraId="57C0A2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５．改訂履歴</w:t>
            </w:r>
          </w:p>
          <w:tbl>
            <w:tblPr>
              <w:tblStyle w:val="aa"/>
              <w:tblW w:w="6799" w:type="dxa"/>
              <w:tblLook w:val="04A0" w:firstRow="1" w:lastRow="0" w:firstColumn="1" w:lastColumn="0" w:noHBand="0" w:noVBand="1"/>
            </w:tblPr>
            <w:tblGrid>
              <w:gridCol w:w="1845"/>
              <w:gridCol w:w="1240"/>
              <w:gridCol w:w="3714"/>
            </w:tblGrid>
            <w:tr w:rsidR="000E65D3" w:rsidRPr="000E65D3" w14:paraId="6F0FF0BB" w14:textId="77777777" w:rsidTr="002C1358">
              <w:tc>
                <w:tcPr>
                  <w:tcW w:w="1845" w:type="dxa"/>
                  <w:shd w:val="clear" w:color="auto" w:fill="D9D9D9" w:themeFill="background1" w:themeFillShade="D9"/>
                  <w:vAlign w:val="center"/>
                </w:tcPr>
                <w:p w14:paraId="142F1A7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6E17858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76B33C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6AE7D7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57D3F08F" w14:textId="77777777" w:rsidTr="002C1358">
              <w:tc>
                <w:tcPr>
                  <w:tcW w:w="1845" w:type="dxa"/>
                </w:tcPr>
                <w:p w14:paraId="5193201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1443947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7FA4295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78C09010"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0E63A828"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2036C13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bookmarkEnd w:id="2"/>
          </w:p>
        </w:tc>
        <w:tc>
          <w:tcPr>
            <w:tcW w:w="1893" w:type="dxa"/>
          </w:tcPr>
          <w:p w14:paraId="6F9EA3F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5CD4812E" w14:textId="77777777" w:rsidR="002D6735" w:rsidRPr="000E65D3" w:rsidRDefault="002D6735" w:rsidP="002D6735">
      <w:pPr>
        <w:jc w:val="left"/>
        <w:rPr>
          <w:rFonts w:ascii="HG丸ｺﾞｼｯｸM-PRO" w:eastAsia="HG丸ｺﾞｼｯｸM-PRO" w:hAnsi="HG丸ｺﾞｼｯｸM-PRO"/>
          <w:sz w:val="20"/>
        </w:rPr>
      </w:pPr>
    </w:p>
    <w:p w14:paraId="5F6C9BA0" w14:textId="77777777" w:rsidR="002D6735" w:rsidRPr="000E65D3" w:rsidRDefault="002D6735" w:rsidP="002D6735">
      <w:pPr>
        <w:jc w:val="left"/>
        <w:rPr>
          <w:rFonts w:ascii="HG丸ｺﾞｼｯｸM-PRO" w:eastAsia="HG丸ｺﾞｼｯｸM-PRO" w:hAnsi="HG丸ｺﾞｼｯｸM-PRO"/>
          <w:sz w:val="20"/>
        </w:rPr>
      </w:pPr>
    </w:p>
    <w:p w14:paraId="649B21C3" w14:textId="77777777" w:rsidR="002D6735" w:rsidRPr="000E65D3" w:rsidRDefault="002D6735" w:rsidP="002D6735">
      <w:pPr>
        <w:jc w:val="left"/>
        <w:rPr>
          <w:rFonts w:ascii="HG丸ｺﾞｼｯｸM-PRO" w:eastAsia="HG丸ｺﾞｼｯｸM-PRO" w:hAnsi="HG丸ｺﾞｼｯｸM-PRO"/>
          <w:sz w:val="20"/>
        </w:rPr>
      </w:pPr>
    </w:p>
    <w:p w14:paraId="2E6B3179" w14:textId="77777777" w:rsidR="002D6735" w:rsidRPr="000E65D3" w:rsidRDefault="002D6735" w:rsidP="002D6735">
      <w:pPr>
        <w:jc w:val="left"/>
        <w:rPr>
          <w:rFonts w:ascii="HG丸ｺﾞｼｯｸM-PRO" w:eastAsia="HG丸ｺﾞｼｯｸM-PRO" w:hAnsi="HG丸ｺﾞｼｯｸM-PRO"/>
          <w:sz w:val="20"/>
        </w:rPr>
      </w:pPr>
    </w:p>
    <w:p w14:paraId="6155BD8E" w14:textId="77777777" w:rsidR="002D6735" w:rsidRPr="000E65D3" w:rsidRDefault="002D6735" w:rsidP="002D6735">
      <w:pPr>
        <w:jc w:val="left"/>
        <w:rPr>
          <w:rFonts w:ascii="HG丸ｺﾞｼｯｸM-PRO" w:eastAsia="HG丸ｺﾞｼｯｸM-PRO" w:hAnsi="HG丸ｺﾞｼｯｸM-PRO"/>
          <w:sz w:val="20"/>
        </w:rPr>
      </w:pPr>
    </w:p>
    <w:p w14:paraId="3155DF2E" w14:textId="77777777" w:rsidR="002D6735" w:rsidRPr="000E65D3" w:rsidRDefault="002D6735" w:rsidP="002D6735">
      <w:pPr>
        <w:jc w:val="left"/>
        <w:rPr>
          <w:rFonts w:ascii="HG丸ｺﾞｼｯｸM-PRO" w:eastAsia="HG丸ｺﾞｼｯｸM-PRO" w:hAnsi="HG丸ｺﾞｼｯｸM-PRO"/>
          <w:sz w:val="20"/>
        </w:rPr>
        <w:sectPr w:rsidR="002D6735" w:rsidRPr="000E65D3" w:rsidSect="00F575AA">
          <w:pgSz w:w="11906" w:h="16838"/>
          <w:pgMar w:top="709" w:right="1416" w:bottom="567" w:left="1276" w:header="284" w:footer="257" w:gutter="0"/>
          <w:cols w:space="425"/>
          <w:docGrid w:type="lines" w:linePitch="360"/>
        </w:sectPr>
      </w:pPr>
    </w:p>
    <w:p w14:paraId="465FC572" w14:textId="5A18A615" w:rsidR="002D6735" w:rsidRDefault="002D6735" w:rsidP="00E20090">
      <w:pPr>
        <w:jc w:val="center"/>
        <w:rPr>
          <w:rFonts w:ascii="HG丸ｺﾞｼｯｸM-PRO" w:eastAsia="HG丸ｺﾞｼｯｸM-PRO" w:hAnsi="HG丸ｺﾞｼｯｸM-PRO"/>
          <w:b/>
          <w:sz w:val="28"/>
          <w:lang w:val="de-DE"/>
        </w:rPr>
      </w:pPr>
      <w:r w:rsidRPr="000E65D3">
        <w:rPr>
          <w:rFonts w:ascii="HG丸ｺﾞｼｯｸM-PRO" w:eastAsia="HG丸ｺﾞｼｯｸM-PRO" w:hAnsi="HG丸ｺﾞｼｯｸM-PRO"/>
          <w:b/>
          <w:noProof/>
          <w:sz w:val="24"/>
        </w:rPr>
        <w:lastRenderedPageBreak/>
        <mc:AlternateContent>
          <mc:Choice Requires="wps">
            <w:drawing>
              <wp:anchor distT="45720" distB="45720" distL="114300" distR="114300" simplePos="0" relativeHeight="251681792" behindDoc="0" locked="0" layoutInCell="1" allowOverlap="1" wp14:anchorId="74CDBB23" wp14:editId="13912F45">
                <wp:simplePos x="0" y="0"/>
                <wp:positionH relativeFrom="column">
                  <wp:posOffset>9114574</wp:posOffset>
                </wp:positionH>
                <wp:positionV relativeFrom="paragraph">
                  <wp:posOffset>-731400</wp:posOffset>
                </wp:positionV>
                <wp:extent cx="854015" cy="439948"/>
                <wp:effectExtent l="0" t="0" r="22860" b="1778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439948"/>
                        </a:xfrm>
                        <a:prstGeom prst="rect">
                          <a:avLst/>
                        </a:prstGeom>
                        <a:solidFill>
                          <a:srgbClr val="FFFFFF"/>
                        </a:solidFill>
                        <a:ln w="19050">
                          <a:solidFill>
                            <a:schemeClr val="tx1"/>
                          </a:solidFill>
                          <a:miter lim="800000"/>
                          <a:headEnd/>
                          <a:tailEnd/>
                        </a:ln>
                      </wps:spPr>
                      <wps:txbx>
                        <w:txbxContent>
                          <w:p w14:paraId="7917834B" w14:textId="77777777" w:rsidR="00982FDA" w:rsidRPr="00626F13" w:rsidRDefault="00982FDA" w:rsidP="002D6735">
                            <w:pPr>
                              <w:jc w:val="center"/>
                              <w:rPr>
                                <w:sz w:val="32"/>
                              </w:rPr>
                            </w:pPr>
                            <w:r w:rsidRPr="00626F13">
                              <w:rPr>
                                <w:rFonts w:hint="eastAsia"/>
                                <w:sz w:val="32"/>
                              </w:rPr>
                              <w:t>別紙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DBB23" id="_x0000_s1046" type="#_x0000_t202" style="position:absolute;left:0;text-align:left;margin-left:717.7pt;margin-top:-57.6pt;width:67.25pt;height:34.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" strokecolor="black [3213]" strokeweight="1.5pt">
                <v:textbox>
                  <w:txbxContent>
                    <w:p w14:paraId="7917834B" w14:textId="77777777" w:rsidR="00982FDA" w:rsidRPr="00626F13" w:rsidRDefault="00982FDA" w:rsidP="002D6735">
                      <w:pPr>
                        <w:jc w:val="center"/>
                        <w:rPr>
                          <w:sz w:val="32"/>
                        </w:rPr>
                      </w:pPr>
                      <w:r w:rsidRPr="00626F13">
                        <w:rPr>
                          <w:rFonts w:hint="eastAsia"/>
                          <w:sz w:val="32"/>
                        </w:rPr>
                        <w:t>別紙</w:t>
                      </w:r>
                    </w:p>
                  </w:txbxContent>
                </v:textbox>
              </v:shape>
            </w:pict>
          </mc:Fallback>
        </mc:AlternateContent>
      </w:r>
      <w:r w:rsidRPr="000E65D3">
        <w:rPr>
          <w:rFonts w:ascii="HG丸ｺﾞｼｯｸM-PRO" w:eastAsia="HG丸ｺﾞｼｯｸM-PRO" w:hAnsi="HG丸ｺﾞｼｯｸM-PRO"/>
          <w:b/>
          <w:noProof/>
          <w:sz w:val="24"/>
        </w:rPr>
        <mc:AlternateContent>
          <mc:Choice Requires="wps">
            <w:drawing>
              <wp:anchor distT="45720" distB="45720" distL="114300" distR="114300" simplePos="0" relativeHeight="251679744" behindDoc="0" locked="0" layoutInCell="1" allowOverlap="1" wp14:anchorId="43CF1FCA" wp14:editId="7C036B49">
                <wp:simplePos x="0" y="0"/>
                <wp:positionH relativeFrom="column">
                  <wp:posOffset>310551</wp:posOffset>
                </wp:positionH>
                <wp:positionV relativeFrom="paragraph">
                  <wp:posOffset>-548148</wp:posOffset>
                </wp:positionV>
                <wp:extent cx="854015" cy="439948"/>
                <wp:effectExtent l="0" t="0" r="22860" b="1778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439948"/>
                        </a:xfrm>
                        <a:prstGeom prst="rect">
                          <a:avLst/>
                        </a:prstGeom>
                        <a:solidFill>
                          <a:srgbClr val="FFFFFF"/>
                        </a:solidFill>
                        <a:ln w="19050">
                          <a:solidFill>
                            <a:srgbClr val="FF0000"/>
                          </a:solidFill>
                          <a:miter lim="800000"/>
                          <a:headEnd/>
                          <a:tailEnd/>
                        </a:ln>
                      </wps:spPr>
                      <wps:txbx>
                        <w:txbxContent>
                          <w:p w14:paraId="34475E38" w14:textId="77777777" w:rsidR="00982FDA" w:rsidRPr="00626F13" w:rsidRDefault="00982FDA" w:rsidP="002D6735">
                            <w:pPr>
                              <w:rPr>
                                <w:b/>
                                <w:color w:val="FF0000"/>
                                <w:sz w:val="32"/>
                              </w:rPr>
                            </w:pPr>
                            <w:r w:rsidRPr="00626F13">
                              <w:rPr>
                                <w:rFonts w:hint="eastAsia"/>
                                <w:b/>
                                <w:color w:val="FF0000"/>
                                <w:sz w:val="32"/>
                              </w:rPr>
                              <w:t>作成例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F1FCA" id="_x0000_s1047" type="#_x0000_t202" style="position:absolute;left:0;text-align:left;margin-left:24.45pt;margin-top:-43.15pt;width:67.25pt;height:34.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" strokecolor="red" strokeweight="1.5pt">
                <v:textbox>
                  <w:txbxContent>
                    <w:p w14:paraId="34475E38" w14:textId="77777777" w:rsidR="00982FDA" w:rsidRPr="00626F13" w:rsidRDefault="00982FDA" w:rsidP="002D6735">
                      <w:pPr>
                        <w:rPr>
                          <w:b/>
                          <w:color w:val="FF0000"/>
                          <w:sz w:val="32"/>
                        </w:rPr>
                      </w:pPr>
                      <w:r w:rsidRPr="00626F13">
                        <w:rPr>
                          <w:rFonts w:hint="eastAsia"/>
                          <w:b/>
                          <w:color w:val="FF0000"/>
                          <w:sz w:val="32"/>
                        </w:rPr>
                        <w:t>作成例</w:t>
                      </w:r>
                    </w:p>
                  </w:txbxContent>
                </v:textbox>
              </v:shape>
            </w:pict>
          </mc:Fallback>
        </mc:AlternateContent>
      </w:r>
      <w:r w:rsidRPr="000E65D3">
        <w:rPr>
          <w:rFonts w:ascii="HG丸ｺﾞｼｯｸM-PRO" w:eastAsia="HG丸ｺﾞｼｯｸM-PRO" w:hAnsi="HG丸ｺﾞｼｯｸM-PRO"/>
          <w:b/>
          <w:noProof/>
          <w:sz w:val="22"/>
          <w:szCs w:val="18"/>
        </w:rPr>
        <mc:AlternateContent>
          <mc:Choice Requires="wps">
            <w:drawing>
              <wp:anchor distT="0" distB="0" distL="114300" distR="114300" simplePos="0" relativeHeight="251676672" behindDoc="0" locked="1" layoutInCell="1" allowOverlap="1" wp14:anchorId="2A37C6BB" wp14:editId="07FA6ACC">
                <wp:simplePos x="0" y="0"/>
                <wp:positionH relativeFrom="column">
                  <wp:posOffset>4182110</wp:posOffset>
                </wp:positionH>
                <wp:positionV relativeFrom="paragraph">
                  <wp:posOffset>2923540</wp:posOffset>
                </wp:positionV>
                <wp:extent cx="1871345" cy="352425"/>
                <wp:effectExtent l="0" t="400050" r="14605" b="28575"/>
                <wp:wrapNone/>
                <wp:docPr id="8" name="四角形吹き出し 8"/>
                <wp:cNvGraphicFramePr/>
                <a:graphic xmlns:a="http://schemas.openxmlformats.org/drawingml/2006/main">
                  <a:graphicData uri="http://schemas.microsoft.com/office/word/2010/wordprocessingShape">
                    <wps:wsp>
                      <wps:cNvSpPr/>
                      <wps:spPr>
                        <a:xfrm>
                          <a:off x="0" y="0"/>
                          <a:ext cx="1871345" cy="352425"/>
                        </a:xfrm>
                        <a:prstGeom prst="wedgeRectCallout">
                          <a:avLst>
                            <a:gd name="adj1" fmla="val -39596"/>
                            <a:gd name="adj2" fmla="val -152414"/>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40CF7AC" w14:textId="77EEEC4F" w:rsidR="00982FDA" w:rsidRPr="005F07FC" w:rsidRDefault="00982FDA" w:rsidP="002D6735">
                            <w:pPr>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②改訂後の</w:t>
                            </w:r>
                            <w:r w:rsidRPr="005F07FC">
                              <w:rPr>
                                <w:rFonts w:ascii="HG丸ｺﾞｼｯｸM-PRO" w:eastAsia="HG丸ｺﾞｼｯｸM-PRO" w:hAnsi="HG丸ｺﾞｼｯｸM-PRO"/>
                                <w:sz w:val="20"/>
                              </w:rPr>
                              <w:t>発行日を反映。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7C6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8" o:spid="_x0000_s1048" type="#_x0000_t61" style="position:absolute;left:0;text-align:left;margin-left:329.3pt;margin-top:230.2pt;width:147.3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" adj="2247,-22121" fillcolor="white [3201]" strokecolor="#8496b0 [1951]" strokeweight="1.5pt">
                <v:textbox>
                  <w:txbxContent>
                    <w:p w14:paraId="740CF7AC" w14:textId="77EEEC4F" w:rsidR="00982FDA" w:rsidRPr="005F07FC" w:rsidRDefault="00982FDA" w:rsidP="002D6735">
                      <w:pPr>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②改訂後の</w:t>
                      </w:r>
                      <w:r w:rsidRPr="005F07FC">
                        <w:rPr>
                          <w:rFonts w:ascii="HG丸ｺﾞｼｯｸM-PRO" w:eastAsia="HG丸ｺﾞｼｯｸM-PRO" w:hAnsi="HG丸ｺﾞｼｯｸM-PRO"/>
                          <w:sz w:val="20"/>
                        </w:rPr>
                        <w:t>発行日を反映。</w:t>
                      </w:r>
                    </w:p>
                  </w:txbxContent>
                </v:textbox>
                <w10:anchorlock/>
              </v:shape>
            </w:pict>
          </mc:Fallback>
        </mc:AlternateContent>
      </w:r>
      <w:r w:rsidRPr="000E65D3">
        <w:rPr>
          <w:rFonts w:ascii="HG丸ｺﾞｼｯｸM-PRO" w:eastAsia="HG丸ｺﾞｼｯｸM-PRO" w:hAnsi="HG丸ｺﾞｼｯｸM-PRO"/>
          <w:b/>
          <w:noProof/>
          <w:szCs w:val="18"/>
        </w:rPr>
        <mc:AlternateContent>
          <mc:Choice Requires="wps">
            <w:drawing>
              <wp:anchor distT="0" distB="0" distL="114300" distR="114300" simplePos="0" relativeHeight="251675648" behindDoc="0" locked="1" layoutInCell="1" allowOverlap="1" wp14:anchorId="170A771F" wp14:editId="2810573F">
                <wp:simplePos x="0" y="0"/>
                <wp:positionH relativeFrom="column">
                  <wp:posOffset>1960245</wp:posOffset>
                </wp:positionH>
                <wp:positionV relativeFrom="paragraph">
                  <wp:posOffset>658495</wp:posOffset>
                </wp:positionV>
                <wp:extent cx="1622425" cy="361950"/>
                <wp:effectExtent l="0" t="0" r="282575" b="342900"/>
                <wp:wrapNone/>
                <wp:docPr id="9" name="四角形吹き出し 9"/>
                <wp:cNvGraphicFramePr/>
                <a:graphic xmlns:a="http://schemas.openxmlformats.org/drawingml/2006/main">
                  <a:graphicData uri="http://schemas.microsoft.com/office/word/2010/wordprocessingShape">
                    <wps:wsp>
                      <wps:cNvSpPr/>
                      <wps:spPr>
                        <a:xfrm>
                          <a:off x="0" y="0"/>
                          <a:ext cx="1622425" cy="361950"/>
                        </a:xfrm>
                        <a:prstGeom prst="wedgeRectCallout">
                          <a:avLst>
                            <a:gd name="adj1" fmla="val 64145"/>
                            <a:gd name="adj2" fmla="val 129120"/>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F449B7D" w14:textId="23EC91DB" w:rsidR="00982FDA" w:rsidRPr="005F07FC" w:rsidRDefault="00982FDA" w:rsidP="002D6735">
                            <w:pPr>
                              <w:spacing w:line="240" w:lineRule="exact"/>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①版数</w:t>
                            </w:r>
                            <w:r w:rsidRPr="005F07FC">
                              <w:rPr>
                                <w:rFonts w:ascii="HG丸ｺﾞｼｯｸM-PRO" w:eastAsia="HG丸ｺﾞｼｯｸM-PRO" w:hAnsi="HG丸ｺﾞｼｯｸM-PRO"/>
                                <w:sz w:val="20"/>
                              </w:rPr>
                              <w:t>の変更を反映。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771F" id="四角形吹き出し 9" o:spid="_x0000_s1049" type="#_x0000_t61" style="position:absolute;left:0;text-align:left;margin-left:154.35pt;margin-top:51.85pt;width:127.7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" adj="24655,38690" fillcolor="white [3201]" strokecolor="#8496b0 [1951]" strokeweight="1.5pt">
                <v:textbox>
                  <w:txbxContent>
                    <w:p w14:paraId="2F449B7D" w14:textId="23EC91DB" w:rsidR="00982FDA" w:rsidRPr="005F07FC" w:rsidRDefault="00982FDA" w:rsidP="002D6735">
                      <w:pPr>
                        <w:spacing w:line="240" w:lineRule="exact"/>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①版数</w:t>
                      </w:r>
                      <w:r w:rsidRPr="005F07FC">
                        <w:rPr>
                          <w:rFonts w:ascii="HG丸ｺﾞｼｯｸM-PRO" w:eastAsia="HG丸ｺﾞｼｯｸM-PRO" w:hAnsi="HG丸ｺﾞｼｯｸM-PRO"/>
                          <w:sz w:val="20"/>
                        </w:rPr>
                        <w:t>の変更を反映。</w:t>
                      </w:r>
                    </w:p>
                  </w:txbxContent>
                </v:textbox>
                <w10:anchorlock/>
              </v:shape>
            </w:pict>
          </mc:Fallback>
        </mc:AlternateContent>
      </w:r>
      <w:r w:rsidRPr="000E65D3">
        <w:rPr>
          <w:rFonts w:ascii="HG丸ｺﾞｼｯｸM-PRO" w:eastAsia="HG丸ｺﾞｼｯｸM-PRO" w:hAnsi="HG丸ｺﾞｼｯｸM-PRO" w:cs="Times New Roman"/>
          <w:b/>
          <w:sz w:val="28"/>
          <w:lang w:val="de-DE"/>
        </w:rPr>
        <w:t>4</w:t>
      </w:r>
      <w:r w:rsidRPr="000E65D3">
        <w:rPr>
          <w:rFonts w:ascii="HG丸ｺﾞｼｯｸM-PRO" w:eastAsia="HG丸ｺﾞｼｯｸM-PRO" w:hAnsi="HG丸ｺﾞｼｯｸM-PRO"/>
          <w:b/>
          <w:sz w:val="28"/>
          <w:lang w:val="de-DE"/>
        </w:rPr>
        <w:t>.2.4</w:t>
      </w:r>
      <w:r w:rsidRPr="000E65D3">
        <w:rPr>
          <w:rFonts w:ascii="HG丸ｺﾞｼｯｸM-PRO" w:eastAsia="HG丸ｺﾞｼｯｸM-PRO" w:hAnsi="HG丸ｺﾞｼｯｸM-PRO" w:hint="eastAsia"/>
          <w:b/>
          <w:sz w:val="28"/>
        </w:rPr>
        <w:t xml:space="preserve">　文書管理台帳</w:t>
      </w:r>
      <w:r w:rsidRPr="000E65D3">
        <w:rPr>
          <w:rFonts w:ascii="HG丸ｺﾞｼｯｸM-PRO" w:eastAsia="HG丸ｺﾞｼｯｸM-PRO" w:hAnsi="HG丸ｺﾞｼｯｸM-PRO" w:hint="eastAsia"/>
          <w:b/>
          <w:sz w:val="28"/>
          <w:lang w:val="de-DE"/>
        </w:rPr>
        <w:t>（文</w:t>
      </w:r>
      <w:r w:rsidRPr="000E65D3">
        <w:rPr>
          <w:rFonts w:ascii="HG丸ｺﾞｼｯｸM-PRO" w:eastAsia="HG丸ｺﾞｼｯｸM-PRO" w:hAnsi="HG丸ｺﾞｼｯｸM-PRO"/>
          <w:b/>
          <w:sz w:val="28"/>
          <w:lang w:val="de-DE"/>
        </w:rPr>
        <w:t>-01）</w:t>
      </w:r>
    </w:p>
    <w:p w14:paraId="7EA85076" w14:textId="77777777" w:rsidR="009A196C" w:rsidRPr="000E65D3" w:rsidRDefault="009A196C" w:rsidP="00E20090">
      <w:pPr>
        <w:jc w:val="center"/>
        <w:rPr>
          <w:rFonts w:hAnsi="HG丸ｺﾞｼｯｸM-PRO"/>
          <w:lang w:val="de-DE"/>
        </w:rPr>
      </w:pPr>
    </w:p>
    <w:tbl>
      <w:tblPr>
        <w:tblStyle w:val="51"/>
        <w:tblpPr w:leftFromText="142" w:rightFromText="142" w:vertAnchor="text" w:horzAnchor="margin" w:tblpXSpec="center" w:tblpY="9"/>
        <w:tblW w:w="12870" w:type="dxa"/>
        <w:tblLook w:val="04A0" w:firstRow="1" w:lastRow="0" w:firstColumn="1" w:lastColumn="0" w:noHBand="0" w:noVBand="1"/>
      </w:tblPr>
      <w:tblGrid>
        <w:gridCol w:w="3441"/>
        <w:gridCol w:w="1123"/>
        <w:gridCol w:w="567"/>
        <w:gridCol w:w="1482"/>
        <w:gridCol w:w="1307"/>
        <w:gridCol w:w="1307"/>
        <w:gridCol w:w="1308"/>
        <w:gridCol w:w="561"/>
        <w:gridCol w:w="559"/>
        <w:gridCol w:w="558"/>
        <w:gridCol w:w="657"/>
      </w:tblGrid>
      <w:tr w:rsidR="000E65D3" w:rsidRPr="000E65D3" w14:paraId="6B45AD7D" w14:textId="77777777" w:rsidTr="000E7365">
        <w:trPr>
          <w:trHeight w:val="57"/>
        </w:trPr>
        <w:tc>
          <w:tcPr>
            <w:tcW w:w="10535" w:type="dxa"/>
            <w:gridSpan w:val="7"/>
            <w:vMerge w:val="restart"/>
            <w:tcBorders>
              <w:top w:val="single" w:sz="24" w:space="0" w:color="auto"/>
              <w:left w:val="single" w:sz="24" w:space="0" w:color="auto"/>
              <w:right w:val="single" w:sz="24" w:space="0" w:color="auto"/>
            </w:tcBorders>
          </w:tcPr>
          <w:p w14:paraId="369D60B9" w14:textId="77777777" w:rsidR="000571F9" w:rsidRPr="000E65D3" w:rsidRDefault="000571F9" w:rsidP="000571F9">
            <w:pPr>
              <w:jc w:val="center"/>
              <w:rPr>
                <w:rFonts w:ascii="HG丸ｺﾞｼｯｸM-PRO" w:eastAsia="HG丸ｺﾞｼｯｸM-PRO" w:hAnsi="HG丸ｺﾞｼｯｸM-PRO"/>
              </w:rPr>
            </w:pPr>
          </w:p>
          <w:p w14:paraId="4E9479F0" w14:textId="77777777" w:rsidR="000571F9" w:rsidRPr="000E65D3" w:rsidRDefault="000571F9" w:rsidP="000571F9">
            <w:pPr>
              <w:jc w:val="center"/>
              <w:rPr>
                <w:rFonts w:ascii="HG丸ｺﾞｼｯｸM-PRO" w:eastAsia="HG丸ｺﾞｼｯｸM-PRO" w:hAnsi="HG丸ｺﾞｼｯｸM-PRO"/>
              </w:rPr>
            </w:pPr>
          </w:p>
          <w:p w14:paraId="3116D922" w14:textId="77777777" w:rsidR="000571F9" w:rsidRPr="000E65D3" w:rsidRDefault="000571F9" w:rsidP="000571F9">
            <w:pPr>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管　理　文　書</w:t>
            </w:r>
          </w:p>
        </w:tc>
        <w:tc>
          <w:tcPr>
            <w:tcW w:w="2335" w:type="dxa"/>
            <w:gridSpan w:val="4"/>
            <w:tcBorders>
              <w:top w:val="single" w:sz="24" w:space="0" w:color="auto"/>
              <w:left w:val="single" w:sz="24" w:space="0" w:color="auto"/>
              <w:right w:val="single" w:sz="24" w:space="0" w:color="auto"/>
            </w:tcBorders>
          </w:tcPr>
          <w:p w14:paraId="5494CB3C" w14:textId="77777777" w:rsidR="000571F9" w:rsidRPr="000E65D3" w:rsidRDefault="000571F9" w:rsidP="000571F9">
            <w:pPr>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配　付　管　理</w:t>
            </w:r>
          </w:p>
        </w:tc>
      </w:tr>
      <w:tr w:rsidR="000E65D3" w:rsidRPr="000E65D3" w14:paraId="7589C013" w14:textId="77777777" w:rsidTr="000E7365">
        <w:trPr>
          <w:trHeight w:val="405"/>
        </w:trPr>
        <w:tc>
          <w:tcPr>
            <w:tcW w:w="10535" w:type="dxa"/>
            <w:gridSpan w:val="7"/>
            <w:vMerge/>
            <w:tcBorders>
              <w:left w:val="single" w:sz="24" w:space="0" w:color="auto"/>
              <w:right w:val="single" w:sz="24" w:space="0" w:color="auto"/>
            </w:tcBorders>
          </w:tcPr>
          <w:p w14:paraId="6B1D7571" w14:textId="77777777" w:rsidR="000571F9" w:rsidRPr="000E65D3" w:rsidRDefault="000571F9" w:rsidP="000571F9">
            <w:pPr>
              <w:jc w:val="center"/>
              <w:rPr>
                <w:rFonts w:ascii="HG丸ｺﾞｼｯｸM-PRO" w:eastAsia="HG丸ｺﾞｼｯｸM-PRO" w:hAnsi="HG丸ｺﾞｼｯｸM-PRO"/>
              </w:rPr>
            </w:pPr>
          </w:p>
        </w:tc>
        <w:tc>
          <w:tcPr>
            <w:tcW w:w="2335" w:type="dxa"/>
            <w:gridSpan w:val="4"/>
            <w:tcBorders>
              <w:right w:val="single" w:sz="24" w:space="0" w:color="auto"/>
            </w:tcBorders>
          </w:tcPr>
          <w:p w14:paraId="642F5294" w14:textId="77777777" w:rsidR="000571F9" w:rsidRPr="000E65D3" w:rsidRDefault="000571F9" w:rsidP="000571F9">
            <w:pPr>
              <w:spacing w:line="24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配付先</w:t>
            </w:r>
          </w:p>
          <w:p w14:paraId="067FF294" w14:textId="77777777" w:rsidR="000571F9" w:rsidRPr="000E65D3" w:rsidRDefault="000571F9" w:rsidP="000571F9">
            <w:pPr>
              <w:spacing w:line="24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（原本：◎、写：●）</w:t>
            </w:r>
          </w:p>
        </w:tc>
      </w:tr>
      <w:tr w:rsidR="000E65D3" w:rsidRPr="000E65D3" w14:paraId="33201EA5" w14:textId="77777777" w:rsidTr="000E7365">
        <w:trPr>
          <w:trHeight w:val="272"/>
        </w:trPr>
        <w:tc>
          <w:tcPr>
            <w:tcW w:w="10535" w:type="dxa"/>
            <w:gridSpan w:val="7"/>
            <w:vMerge/>
            <w:tcBorders>
              <w:left w:val="single" w:sz="24" w:space="0" w:color="auto"/>
              <w:right w:val="single" w:sz="24" w:space="0" w:color="auto"/>
            </w:tcBorders>
          </w:tcPr>
          <w:p w14:paraId="409A8E77" w14:textId="77777777" w:rsidR="000571F9" w:rsidRPr="000E65D3" w:rsidRDefault="000571F9" w:rsidP="000571F9">
            <w:pPr>
              <w:jc w:val="center"/>
              <w:rPr>
                <w:rFonts w:ascii="HG丸ｺﾞｼｯｸM-PRO" w:eastAsia="HG丸ｺﾞｼｯｸM-PRO" w:hAnsi="HG丸ｺﾞｼｯｸM-PRO"/>
              </w:rPr>
            </w:pPr>
          </w:p>
        </w:tc>
        <w:tc>
          <w:tcPr>
            <w:tcW w:w="561" w:type="dxa"/>
            <w:vMerge w:val="restart"/>
            <w:vAlign w:val="center"/>
          </w:tcPr>
          <w:p w14:paraId="045844EC"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品</w:t>
            </w:r>
          </w:p>
          <w:p w14:paraId="4958D578"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質</w:t>
            </w:r>
          </w:p>
          <w:p w14:paraId="70023E39"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保</w:t>
            </w:r>
          </w:p>
          <w:p w14:paraId="211A048C"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証</w:t>
            </w:r>
          </w:p>
          <w:p w14:paraId="7E2D41CD"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部</w:t>
            </w:r>
          </w:p>
        </w:tc>
        <w:tc>
          <w:tcPr>
            <w:tcW w:w="559" w:type="dxa"/>
            <w:vMerge w:val="restart"/>
            <w:vAlign w:val="center"/>
          </w:tcPr>
          <w:p w14:paraId="29425899"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安</w:t>
            </w:r>
          </w:p>
          <w:p w14:paraId="714DBA9F"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全</w:t>
            </w:r>
          </w:p>
          <w:p w14:paraId="4DFD6C2F"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管</w:t>
            </w:r>
          </w:p>
          <w:p w14:paraId="0E2C1BD2"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理</w:t>
            </w:r>
          </w:p>
          <w:p w14:paraId="4D340B79"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部</w:t>
            </w:r>
          </w:p>
        </w:tc>
        <w:tc>
          <w:tcPr>
            <w:tcW w:w="558" w:type="dxa"/>
            <w:vMerge w:val="restart"/>
            <w:vAlign w:val="bottom"/>
          </w:tcPr>
          <w:p w14:paraId="60A90609"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製造部</w:t>
            </w:r>
          </w:p>
        </w:tc>
        <w:tc>
          <w:tcPr>
            <w:tcW w:w="657" w:type="dxa"/>
            <w:vMerge w:val="restart"/>
            <w:tcBorders>
              <w:right w:val="single" w:sz="24" w:space="0" w:color="auto"/>
            </w:tcBorders>
            <w:vAlign w:val="bottom"/>
          </w:tcPr>
          <w:p w14:paraId="2945B2D3" w14:textId="77777777" w:rsidR="000E7365"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営</w:t>
            </w:r>
          </w:p>
          <w:p w14:paraId="5E0DDF8B" w14:textId="77777777" w:rsidR="000E7365"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業</w:t>
            </w:r>
          </w:p>
          <w:p w14:paraId="4F596262" w14:textId="48F79B4E"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部</w:t>
            </w:r>
          </w:p>
        </w:tc>
      </w:tr>
      <w:tr w:rsidR="000E65D3" w:rsidRPr="000E65D3" w14:paraId="5026CEA1" w14:textId="77777777" w:rsidTr="000E7365">
        <w:trPr>
          <w:trHeight w:val="810"/>
        </w:trPr>
        <w:tc>
          <w:tcPr>
            <w:tcW w:w="3441" w:type="dxa"/>
            <w:tcBorders>
              <w:left w:val="single" w:sz="24" w:space="0" w:color="auto"/>
              <w:bottom w:val="thinThickSmallGap" w:sz="24" w:space="0" w:color="auto"/>
            </w:tcBorders>
            <w:vAlign w:val="center"/>
          </w:tcPr>
          <w:p w14:paraId="72447FFF"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文書名</w:t>
            </w:r>
          </w:p>
        </w:tc>
        <w:tc>
          <w:tcPr>
            <w:tcW w:w="1123" w:type="dxa"/>
            <w:tcBorders>
              <w:bottom w:val="thinThickSmallGap" w:sz="24" w:space="0" w:color="auto"/>
            </w:tcBorders>
            <w:vAlign w:val="center"/>
          </w:tcPr>
          <w:p w14:paraId="48EF5498" w14:textId="77777777" w:rsidR="000571F9" w:rsidRPr="000E65D3" w:rsidRDefault="000571F9" w:rsidP="000571F9">
            <w:pPr>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文書番号</w:t>
            </w:r>
          </w:p>
        </w:tc>
        <w:tc>
          <w:tcPr>
            <w:tcW w:w="567" w:type="dxa"/>
            <w:tcBorders>
              <w:bottom w:val="thinThickSmallGap" w:sz="24" w:space="0" w:color="auto"/>
            </w:tcBorders>
            <w:vAlign w:val="center"/>
          </w:tcPr>
          <w:p w14:paraId="208D27E8"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版</w:t>
            </w:r>
          </w:p>
          <w:p w14:paraId="6240BD34"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数</w:t>
            </w:r>
          </w:p>
        </w:tc>
        <w:tc>
          <w:tcPr>
            <w:tcW w:w="1482" w:type="dxa"/>
            <w:tcBorders>
              <w:bottom w:val="thinThickSmallGap" w:sz="24" w:space="0" w:color="auto"/>
            </w:tcBorders>
            <w:vAlign w:val="center"/>
          </w:tcPr>
          <w:p w14:paraId="68A7707F" w14:textId="77777777" w:rsidR="000571F9" w:rsidRPr="000E65D3" w:rsidRDefault="000571F9" w:rsidP="000571F9">
            <w:pPr>
              <w:spacing w:line="240" w:lineRule="exact"/>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発行日</w:t>
            </w:r>
          </w:p>
          <w:p w14:paraId="7A939498" w14:textId="77777777" w:rsidR="000571F9" w:rsidRPr="000E65D3" w:rsidRDefault="000571F9" w:rsidP="000571F9">
            <w:pPr>
              <w:spacing w:line="240" w:lineRule="exact"/>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sz w:val="18"/>
              </w:rPr>
              <w:t>（改訂日）</w:t>
            </w:r>
          </w:p>
        </w:tc>
        <w:tc>
          <w:tcPr>
            <w:tcW w:w="1307" w:type="dxa"/>
            <w:tcBorders>
              <w:bottom w:val="thinThickSmallGap" w:sz="24" w:space="0" w:color="auto"/>
            </w:tcBorders>
            <w:vAlign w:val="center"/>
          </w:tcPr>
          <w:p w14:paraId="0AB890F8"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文書担当者</w:t>
            </w:r>
          </w:p>
          <w:p w14:paraId="659E3669"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（例）</w:t>
            </w:r>
          </w:p>
        </w:tc>
        <w:tc>
          <w:tcPr>
            <w:tcW w:w="1307" w:type="dxa"/>
            <w:tcBorders>
              <w:bottom w:val="thinThickSmallGap" w:sz="24" w:space="0" w:color="auto"/>
            </w:tcBorders>
            <w:vAlign w:val="center"/>
          </w:tcPr>
          <w:p w14:paraId="019A3C74"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確認者</w:t>
            </w:r>
          </w:p>
          <w:p w14:paraId="150DED9C"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（例）</w:t>
            </w:r>
          </w:p>
        </w:tc>
        <w:tc>
          <w:tcPr>
            <w:tcW w:w="1308" w:type="dxa"/>
            <w:tcBorders>
              <w:bottom w:val="thinThickSmallGap" w:sz="24" w:space="0" w:color="auto"/>
              <w:right w:val="single" w:sz="24" w:space="0" w:color="auto"/>
            </w:tcBorders>
            <w:vAlign w:val="center"/>
          </w:tcPr>
          <w:p w14:paraId="52612761"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承認者</w:t>
            </w:r>
          </w:p>
          <w:p w14:paraId="743091EF"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（例）</w:t>
            </w:r>
          </w:p>
        </w:tc>
        <w:tc>
          <w:tcPr>
            <w:tcW w:w="561" w:type="dxa"/>
            <w:vMerge/>
            <w:tcBorders>
              <w:bottom w:val="thinThickSmallGap" w:sz="24" w:space="0" w:color="auto"/>
            </w:tcBorders>
            <w:vAlign w:val="center"/>
          </w:tcPr>
          <w:p w14:paraId="065B7052" w14:textId="77777777" w:rsidR="000571F9" w:rsidRPr="000E65D3" w:rsidRDefault="000571F9" w:rsidP="000571F9">
            <w:pPr>
              <w:spacing w:line="200" w:lineRule="exact"/>
              <w:jc w:val="center"/>
              <w:rPr>
                <w:rFonts w:ascii="HG丸ｺﾞｼｯｸM-PRO" w:eastAsia="HG丸ｺﾞｼｯｸM-PRO" w:hAnsi="HG丸ｺﾞｼｯｸM-PRO"/>
              </w:rPr>
            </w:pPr>
          </w:p>
        </w:tc>
        <w:tc>
          <w:tcPr>
            <w:tcW w:w="559" w:type="dxa"/>
            <w:vMerge/>
            <w:tcBorders>
              <w:bottom w:val="thinThickSmallGap" w:sz="24" w:space="0" w:color="auto"/>
            </w:tcBorders>
            <w:vAlign w:val="center"/>
          </w:tcPr>
          <w:p w14:paraId="7CF09BE1" w14:textId="77777777" w:rsidR="000571F9" w:rsidRPr="000E65D3" w:rsidRDefault="000571F9" w:rsidP="000571F9">
            <w:pPr>
              <w:spacing w:line="200" w:lineRule="exact"/>
              <w:jc w:val="center"/>
              <w:rPr>
                <w:rFonts w:ascii="HG丸ｺﾞｼｯｸM-PRO" w:eastAsia="HG丸ｺﾞｼｯｸM-PRO" w:hAnsi="HG丸ｺﾞｼｯｸM-PRO"/>
              </w:rPr>
            </w:pPr>
          </w:p>
        </w:tc>
        <w:tc>
          <w:tcPr>
            <w:tcW w:w="558" w:type="dxa"/>
            <w:vMerge/>
            <w:tcBorders>
              <w:bottom w:val="thinThickSmallGap" w:sz="24" w:space="0" w:color="auto"/>
            </w:tcBorders>
            <w:vAlign w:val="bottom"/>
          </w:tcPr>
          <w:p w14:paraId="3598F961" w14:textId="77777777" w:rsidR="000571F9" w:rsidRPr="000E65D3" w:rsidRDefault="000571F9" w:rsidP="000571F9">
            <w:pPr>
              <w:jc w:val="distribute"/>
              <w:rPr>
                <w:rFonts w:ascii="HG丸ｺﾞｼｯｸM-PRO" w:eastAsia="HG丸ｺﾞｼｯｸM-PRO" w:hAnsi="HG丸ｺﾞｼｯｸM-PRO"/>
              </w:rPr>
            </w:pPr>
          </w:p>
        </w:tc>
        <w:tc>
          <w:tcPr>
            <w:tcW w:w="657" w:type="dxa"/>
            <w:vMerge/>
            <w:tcBorders>
              <w:bottom w:val="thinThickSmallGap" w:sz="24" w:space="0" w:color="auto"/>
              <w:right w:val="single" w:sz="24" w:space="0" w:color="auto"/>
            </w:tcBorders>
            <w:vAlign w:val="bottom"/>
          </w:tcPr>
          <w:p w14:paraId="48A3D4C8" w14:textId="77777777" w:rsidR="000571F9" w:rsidRPr="000E65D3" w:rsidRDefault="000571F9" w:rsidP="000571F9">
            <w:pPr>
              <w:jc w:val="distribute"/>
              <w:rPr>
                <w:rFonts w:ascii="HG丸ｺﾞｼｯｸM-PRO" w:eastAsia="HG丸ｺﾞｼｯｸM-PRO" w:hAnsi="HG丸ｺﾞｼｯｸM-PRO"/>
              </w:rPr>
            </w:pPr>
          </w:p>
        </w:tc>
      </w:tr>
      <w:tr w:rsidR="000E65D3" w:rsidRPr="000E65D3" w14:paraId="680E57FE" w14:textId="77777777" w:rsidTr="000E7365">
        <w:trPr>
          <w:trHeight w:val="794"/>
        </w:trPr>
        <w:tc>
          <w:tcPr>
            <w:tcW w:w="3441" w:type="dxa"/>
            <w:tcBorders>
              <w:top w:val="thinThickSmallGap" w:sz="24" w:space="0" w:color="auto"/>
              <w:left w:val="single" w:sz="24" w:space="0" w:color="auto"/>
            </w:tcBorders>
            <w:vAlign w:val="center"/>
          </w:tcPr>
          <w:p w14:paraId="7BD1C562"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品質管理監督システム基準書</w:t>
            </w:r>
          </w:p>
        </w:tc>
        <w:tc>
          <w:tcPr>
            <w:tcW w:w="1123" w:type="dxa"/>
            <w:tcBorders>
              <w:top w:val="thinThickSmallGap" w:sz="24" w:space="0" w:color="auto"/>
            </w:tcBorders>
            <w:vAlign w:val="center"/>
          </w:tcPr>
          <w:p w14:paraId="398E4B12" w14:textId="77777777" w:rsidR="000571F9" w:rsidRPr="000E65D3" w:rsidRDefault="000571F9" w:rsidP="000571F9">
            <w:pPr>
              <w:jc w:val="cente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Q101</w:t>
            </w:r>
          </w:p>
        </w:tc>
        <w:tc>
          <w:tcPr>
            <w:tcW w:w="567" w:type="dxa"/>
            <w:tcBorders>
              <w:top w:val="thinThickSmallGap" w:sz="24" w:space="0" w:color="auto"/>
            </w:tcBorders>
            <w:vAlign w:val="center"/>
          </w:tcPr>
          <w:p w14:paraId="22E2BECB"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３.</w:t>
            </w:r>
            <w:r w:rsidRPr="000E65D3">
              <w:rPr>
                <w:rFonts w:ascii="HG丸ｺﾞｼｯｸM-PRO" w:eastAsia="HG丸ｺﾞｼｯｸM-PRO" w:hAnsi="HG丸ｺﾞｼｯｸM-PRO"/>
                <w:sz w:val="18"/>
                <w:szCs w:val="18"/>
              </w:rPr>
              <w:t>0</w:t>
            </w:r>
          </w:p>
        </w:tc>
        <w:tc>
          <w:tcPr>
            <w:tcW w:w="1482" w:type="dxa"/>
            <w:tcBorders>
              <w:top w:val="thinThickSmallGap" w:sz="24" w:space="0" w:color="auto"/>
            </w:tcBorders>
            <w:vAlign w:val="center"/>
          </w:tcPr>
          <w:p w14:paraId="6FBE2FA2"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20**</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p>
        </w:tc>
        <w:tc>
          <w:tcPr>
            <w:tcW w:w="1307" w:type="dxa"/>
            <w:tcBorders>
              <w:top w:val="thinThickSmallGap" w:sz="24" w:space="0" w:color="auto"/>
            </w:tcBorders>
            <w:vAlign w:val="center"/>
          </w:tcPr>
          <w:p w14:paraId="6E365B66"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品質保証部門</w:t>
            </w:r>
          </w:p>
        </w:tc>
        <w:tc>
          <w:tcPr>
            <w:tcW w:w="1307" w:type="dxa"/>
            <w:tcBorders>
              <w:top w:val="thinThickSmallGap" w:sz="24" w:space="0" w:color="auto"/>
            </w:tcBorders>
            <w:vAlign w:val="center"/>
          </w:tcPr>
          <w:p w14:paraId="365D5A81"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管理責任者</w:t>
            </w:r>
          </w:p>
        </w:tc>
        <w:tc>
          <w:tcPr>
            <w:tcW w:w="1308" w:type="dxa"/>
            <w:tcBorders>
              <w:top w:val="thinThickSmallGap" w:sz="24" w:space="0" w:color="auto"/>
              <w:right w:val="single" w:sz="24" w:space="0" w:color="auto"/>
            </w:tcBorders>
            <w:vAlign w:val="center"/>
          </w:tcPr>
          <w:p w14:paraId="3665E9D8"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管理監督者</w:t>
            </w:r>
          </w:p>
        </w:tc>
        <w:tc>
          <w:tcPr>
            <w:tcW w:w="561" w:type="dxa"/>
            <w:tcBorders>
              <w:top w:val="thinThickSmallGap" w:sz="24" w:space="0" w:color="auto"/>
              <w:tl2br w:val="nil"/>
            </w:tcBorders>
            <w:vAlign w:val="center"/>
          </w:tcPr>
          <w:p w14:paraId="7EC8DB48"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tcBorders>
              <w:top w:val="thinThickSmallGap" w:sz="24" w:space="0" w:color="auto"/>
              <w:bottom w:val="single" w:sz="4" w:space="0" w:color="auto"/>
              <w:tl2br w:val="nil"/>
            </w:tcBorders>
            <w:vAlign w:val="center"/>
          </w:tcPr>
          <w:p w14:paraId="7A9154DC"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tcBorders>
              <w:top w:val="thinThickSmallGap" w:sz="24" w:space="0" w:color="auto"/>
              <w:tl2br w:val="nil"/>
            </w:tcBorders>
            <w:vAlign w:val="center"/>
          </w:tcPr>
          <w:p w14:paraId="347177EE"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top w:val="thinThickSmallGap" w:sz="24" w:space="0" w:color="auto"/>
              <w:bottom w:val="single" w:sz="4" w:space="0" w:color="auto"/>
              <w:right w:val="single" w:sz="24" w:space="0" w:color="auto"/>
              <w:tl2br w:val="nil"/>
            </w:tcBorders>
            <w:vAlign w:val="center"/>
          </w:tcPr>
          <w:p w14:paraId="0012B09E"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0E65D3" w:rsidRPr="000E65D3" w14:paraId="27574507" w14:textId="77777777" w:rsidTr="000E7365">
        <w:trPr>
          <w:trHeight w:val="794"/>
        </w:trPr>
        <w:tc>
          <w:tcPr>
            <w:tcW w:w="3441" w:type="dxa"/>
            <w:tcBorders>
              <w:left w:val="single" w:sz="24" w:space="0" w:color="auto"/>
            </w:tcBorders>
            <w:vAlign w:val="center"/>
          </w:tcPr>
          <w:p w14:paraId="095286C4"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品質管理監督システム基準書</w:t>
            </w:r>
          </w:p>
          <w:p w14:paraId="3E08C600"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別冊様式集</w:t>
            </w:r>
          </w:p>
        </w:tc>
        <w:tc>
          <w:tcPr>
            <w:tcW w:w="1123" w:type="dxa"/>
            <w:vAlign w:val="center"/>
          </w:tcPr>
          <w:p w14:paraId="71A0BBB3" w14:textId="1800A8E5" w:rsidR="000571F9" w:rsidRPr="000E65D3" w:rsidRDefault="000571F9" w:rsidP="000571F9">
            <w:pPr>
              <w:jc w:val="cente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Q</w:t>
            </w:r>
            <w:r w:rsidR="00FE3B88">
              <w:rPr>
                <w:rFonts w:ascii="HG丸ｺﾞｼｯｸM-PRO" w:eastAsia="HG丸ｺﾞｼｯｸM-PRO" w:hAnsi="HG丸ｺﾞｼｯｸM-PRO" w:hint="eastAsia"/>
                <w:sz w:val="16"/>
                <w:szCs w:val="18"/>
              </w:rPr>
              <w:t>102</w:t>
            </w:r>
          </w:p>
        </w:tc>
        <w:tc>
          <w:tcPr>
            <w:tcW w:w="567" w:type="dxa"/>
            <w:vAlign w:val="center"/>
          </w:tcPr>
          <w:p w14:paraId="3E4DA9BB"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3.0</w:t>
            </w:r>
          </w:p>
        </w:tc>
        <w:tc>
          <w:tcPr>
            <w:tcW w:w="1482" w:type="dxa"/>
            <w:vAlign w:val="center"/>
          </w:tcPr>
          <w:p w14:paraId="44752D65"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20**</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p>
        </w:tc>
        <w:tc>
          <w:tcPr>
            <w:tcW w:w="1307" w:type="dxa"/>
            <w:vAlign w:val="center"/>
          </w:tcPr>
          <w:p w14:paraId="5E5B59F3"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品質保証部門</w:t>
            </w:r>
          </w:p>
        </w:tc>
        <w:tc>
          <w:tcPr>
            <w:tcW w:w="1307" w:type="dxa"/>
            <w:vAlign w:val="center"/>
          </w:tcPr>
          <w:p w14:paraId="7196AC72"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国内品質業務運営責任者</w:t>
            </w:r>
          </w:p>
        </w:tc>
        <w:tc>
          <w:tcPr>
            <w:tcW w:w="1308" w:type="dxa"/>
            <w:tcBorders>
              <w:right w:val="single" w:sz="24" w:space="0" w:color="auto"/>
            </w:tcBorders>
            <w:vAlign w:val="center"/>
          </w:tcPr>
          <w:p w14:paraId="3C628434"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総括製造</w:t>
            </w:r>
          </w:p>
          <w:p w14:paraId="2A76A339"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販売責任者</w:t>
            </w:r>
          </w:p>
        </w:tc>
        <w:tc>
          <w:tcPr>
            <w:tcW w:w="561" w:type="dxa"/>
            <w:vAlign w:val="center"/>
          </w:tcPr>
          <w:p w14:paraId="24607D80"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vAlign w:val="center"/>
          </w:tcPr>
          <w:p w14:paraId="24BB6F65"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vAlign w:val="center"/>
          </w:tcPr>
          <w:p w14:paraId="45AD2BA4"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right w:val="single" w:sz="24" w:space="0" w:color="auto"/>
              <w:tl2br w:val="nil"/>
            </w:tcBorders>
            <w:vAlign w:val="center"/>
          </w:tcPr>
          <w:p w14:paraId="1F700407"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0E65D3" w:rsidRPr="000E65D3" w14:paraId="0C3883E7" w14:textId="77777777" w:rsidTr="000E7365">
        <w:trPr>
          <w:trHeight w:val="794"/>
        </w:trPr>
        <w:tc>
          <w:tcPr>
            <w:tcW w:w="3441" w:type="dxa"/>
            <w:tcBorders>
              <w:left w:val="single" w:sz="24" w:space="0" w:color="auto"/>
            </w:tcBorders>
            <w:vAlign w:val="center"/>
          </w:tcPr>
          <w:p w14:paraId="59FFF821"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【手順書１】【手順書14】【手順書2</w:t>
            </w:r>
            <w:r w:rsidRPr="000E65D3">
              <w:rPr>
                <w:rFonts w:ascii="HG丸ｺﾞｼｯｸM-PRO" w:eastAsia="HG丸ｺﾞｼｯｸM-PRO" w:hAnsi="HG丸ｺﾞｼｯｸM-PRO"/>
                <w:sz w:val="18"/>
                <w:szCs w:val="18"/>
              </w:rPr>
              <w:t>1</w:t>
            </w:r>
            <w:r w:rsidRPr="000E65D3">
              <w:rPr>
                <w:rFonts w:ascii="HG丸ｺﾞｼｯｸM-PRO" w:eastAsia="HG丸ｺﾞｼｯｸM-PRO" w:hAnsi="HG丸ｺﾞｼｯｸM-PRO" w:hint="eastAsia"/>
                <w:sz w:val="18"/>
                <w:szCs w:val="18"/>
              </w:rPr>
              <w:t>】ソフトウェアの適用に係るバリデーション手順書</w:t>
            </w:r>
          </w:p>
        </w:tc>
        <w:tc>
          <w:tcPr>
            <w:tcW w:w="1123" w:type="dxa"/>
            <w:vAlign w:val="center"/>
          </w:tcPr>
          <w:p w14:paraId="4BDEFAFB" w14:textId="77777777" w:rsidR="000571F9" w:rsidRPr="000E65D3" w:rsidRDefault="000571F9" w:rsidP="000571F9">
            <w:pPr>
              <w:jc w:val="cente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Q201</w:t>
            </w:r>
          </w:p>
        </w:tc>
        <w:tc>
          <w:tcPr>
            <w:tcW w:w="567" w:type="dxa"/>
            <w:vAlign w:val="center"/>
          </w:tcPr>
          <w:p w14:paraId="444F45BA"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1</w:t>
            </w:r>
            <w:r w:rsidRPr="000E65D3">
              <w:rPr>
                <w:rFonts w:ascii="HG丸ｺﾞｼｯｸM-PRO" w:eastAsia="HG丸ｺﾞｼｯｸM-PRO" w:hAnsi="HG丸ｺﾞｼｯｸM-PRO"/>
                <w:sz w:val="18"/>
                <w:szCs w:val="18"/>
              </w:rPr>
              <w:t>.0</w:t>
            </w:r>
          </w:p>
        </w:tc>
        <w:tc>
          <w:tcPr>
            <w:tcW w:w="1482" w:type="dxa"/>
            <w:vAlign w:val="center"/>
          </w:tcPr>
          <w:p w14:paraId="3032C28B"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20**</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p>
        </w:tc>
        <w:tc>
          <w:tcPr>
            <w:tcW w:w="1307" w:type="dxa"/>
            <w:vAlign w:val="center"/>
          </w:tcPr>
          <w:p w14:paraId="265E1D66"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品質保証部門</w:t>
            </w:r>
          </w:p>
        </w:tc>
        <w:tc>
          <w:tcPr>
            <w:tcW w:w="1307" w:type="dxa"/>
            <w:vAlign w:val="center"/>
          </w:tcPr>
          <w:p w14:paraId="039A8FCD"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国内品質業務運営責任者</w:t>
            </w:r>
          </w:p>
        </w:tc>
        <w:tc>
          <w:tcPr>
            <w:tcW w:w="1308" w:type="dxa"/>
            <w:tcBorders>
              <w:right w:val="single" w:sz="24" w:space="0" w:color="auto"/>
            </w:tcBorders>
            <w:vAlign w:val="center"/>
          </w:tcPr>
          <w:p w14:paraId="5B8B525C"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総括製造</w:t>
            </w:r>
          </w:p>
          <w:p w14:paraId="0AE377AE"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販売責任者</w:t>
            </w:r>
          </w:p>
        </w:tc>
        <w:tc>
          <w:tcPr>
            <w:tcW w:w="561" w:type="dxa"/>
            <w:vAlign w:val="center"/>
          </w:tcPr>
          <w:p w14:paraId="53730309"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vAlign w:val="center"/>
          </w:tcPr>
          <w:p w14:paraId="7E484C47"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vAlign w:val="center"/>
          </w:tcPr>
          <w:p w14:paraId="36A34218"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right w:val="single" w:sz="24" w:space="0" w:color="auto"/>
              <w:tl2br w:val="single" w:sz="4" w:space="0" w:color="auto"/>
            </w:tcBorders>
            <w:vAlign w:val="center"/>
          </w:tcPr>
          <w:p w14:paraId="302B67C3" w14:textId="77777777" w:rsidR="000571F9" w:rsidRPr="000E65D3" w:rsidRDefault="000571F9" w:rsidP="000571F9">
            <w:pPr>
              <w:jc w:val="center"/>
              <w:rPr>
                <w:rFonts w:ascii="HG丸ｺﾞｼｯｸM-PRO" w:eastAsia="HG丸ｺﾞｼｯｸM-PRO" w:hAnsi="HG丸ｺﾞｼｯｸM-PRO"/>
                <w:sz w:val="18"/>
                <w:szCs w:val="18"/>
              </w:rPr>
            </w:pPr>
          </w:p>
        </w:tc>
      </w:tr>
      <w:tr w:rsidR="000E65D3" w:rsidRPr="000E65D3" w14:paraId="7D8A7523" w14:textId="77777777" w:rsidTr="000E7365">
        <w:trPr>
          <w:trHeight w:val="794"/>
        </w:trPr>
        <w:tc>
          <w:tcPr>
            <w:tcW w:w="3441" w:type="dxa"/>
            <w:tcBorders>
              <w:left w:val="single" w:sz="24" w:space="0" w:color="auto"/>
            </w:tcBorders>
            <w:vAlign w:val="center"/>
          </w:tcPr>
          <w:p w14:paraId="6F28E325"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【手順書2】文書管理手順書</w:t>
            </w:r>
          </w:p>
        </w:tc>
        <w:tc>
          <w:tcPr>
            <w:tcW w:w="1123" w:type="dxa"/>
            <w:vAlign w:val="center"/>
          </w:tcPr>
          <w:p w14:paraId="0E9F056B" w14:textId="77777777" w:rsidR="000571F9" w:rsidRPr="000E65D3" w:rsidRDefault="000571F9" w:rsidP="000571F9">
            <w:pPr>
              <w:jc w:val="cente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Q20</w:t>
            </w:r>
            <w:r w:rsidRPr="000E65D3">
              <w:rPr>
                <w:rFonts w:ascii="HG丸ｺﾞｼｯｸM-PRO" w:eastAsia="HG丸ｺﾞｼｯｸM-PRO" w:hAnsi="HG丸ｺﾞｼｯｸM-PRO"/>
                <w:sz w:val="16"/>
                <w:szCs w:val="18"/>
              </w:rPr>
              <w:t>2</w:t>
            </w:r>
          </w:p>
        </w:tc>
        <w:tc>
          <w:tcPr>
            <w:tcW w:w="567" w:type="dxa"/>
            <w:vAlign w:val="center"/>
          </w:tcPr>
          <w:p w14:paraId="059FA0D5"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1</w:t>
            </w:r>
            <w:r w:rsidRPr="000E65D3">
              <w:rPr>
                <w:rFonts w:ascii="HG丸ｺﾞｼｯｸM-PRO" w:eastAsia="HG丸ｺﾞｼｯｸM-PRO" w:hAnsi="HG丸ｺﾞｼｯｸM-PRO"/>
                <w:sz w:val="18"/>
                <w:szCs w:val="18"/>
              </w:rPr>
              <w:t>.0</w:t>
            </w:r>
          </w:p>
        </w:tc>
        <w:tc>
          <w:tcPr>
            <w:tcW w:w="1482" w:type="dxa"/>
            <w:vAlign w:val="center"/>
          </w:tcPr>
          <w:p w14:paraId="57E9BF61"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20**</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p>
        </w:tc>
        <w:tc>
          <w:tcPr>
            <w:tcW w:w="1307" w:type="dxa"/>
            <w:vAlign w:val="center"/>
          </w:tcPr>
          <w:p w14:paraId="3D5FC853"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品質保証部門</w:t>
            </w:r>
          </w:p>
        </w:tc>
        <w:tc>
          <w:tcPr>
            <w:tcW w:w="1307" w:type="dxa"/>
            <w:vAlign w:val="center"/>
          </w:tcPr>
          <w:p w14:paraId="1E94FB0F"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国内品質業務運営責任者</w:t>
            </w:r>
          </w:p>
        </w:tc>
        <w:tc>
          <w:tcPr>
            <w:tcW w:w="1308" w:type="dxa"/>
            <w:tcBorders>
              <w:right w:val="single" w:sz="24" w:space="0" w:color="auto"/>
            </w:tcBorders>
            <w:vAlign w:val="center"/>
          </w:tcPr>
          <w:p w14:paraId="54703F4C"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総括製造</w:t>
            </w:r>
          </w:p>
          <w:p w14:paraId="71392012"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販売責任者</w:t>
            </w:r>
          </w:p>
        </w:tc>
        <w:tc>
          <w:tcPr>
            <w:tcW w:w="561" w:type="dxa"/>
            <w:vAlign w:val="center"/>
          </w:tcPr>
          <w:p w14:paraId="37904E19"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vAlign w:val="center"/>
          </w:tcPr>
          <w:p w14:paraId="3610DCCA"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vAlign w:val="center"/>
          </w:tcPr>
          <w:p w14:paraId="3FF304B4"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right w:val="single" w:sz="24" w:space="0" w:color="auto"/>
              <w:tl2br w:val="single" w:sz="4" w:space="0" w:color="auto"/>
            </w:tcBorders>
            <w:vAlign w:val="center"/>
          </w:tcPr>
          <w:p w14:paraId="690846A1" w14:textId="77777777" w:rsidR="000571F9" w:rsidRPr="000E65D3" w:rsidRDefault="000571F9" w:rsidP="000571F9">
            <w:pPr>
              <w:jc w:val="center"/>
              <w:rPr>
                <w:rFonts w:ascii="HG丸ｺﾞｼｯｸM-PRO" w:eastAsia="HG丸ｺﾞｼｯｸM-PRO" w:hAnsi="HG丸ｺﾞｼｯｸM-PRO"/>
                <w:sz w:val="18"/>
                <w:szCs w:val="18"/>
              </w:rPr>
            </w:pPr>
          </w:p>
        </w:tc>
      </w:tr>
      <w:tr w:rsidR="000E65D3" w:rsidRPr="000E65D3" w14:paraId="3C0DE8E0" w14:textId="77777777" w:rsidTr="000E7365">
        <w:trPr>
          <w:trHeight w:val="794"/>
        </w:trPr>
        <w:tc>
          <w:tcPr>
            <w:tcW w:w="3441" w:type="dxa"/>
            <w:tcBorders>
              <w:left w:val="single" w:sz="24" w:space="0" w:color="auto"/>
            </w:tcBorders>
            <w:vAlign w:val="center"/>
          </w:tcPr>
          <w:p w14:paraId="43BCBA13"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【手順書3】記録管理手順書</w:t>
            </w:r>
          </w:p>
        </w:tc>
        <w:tc>
          <w:tcPr>
            <w:tcW w:w="1123" w:type="dxa"/>
            <w:vAlign w:val="center"/>
          </w:tcPr>
          <w:p w14:paraId="3A3B3635" w14:textId="77777777" w:rsidR="000571F9" w:rsidRPr="000E65D3" w:rsidRDefault="000571F9" w:rsidP="000571F9">
            <w:pPr>
              <w:jc w:val="cente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Q20</w:t>
            </w:r>
            <w:r w:rsidRPr="000E65D3">
              <w:rPr>
                <w:rFonts w:ascii="HG丸ｺﾞｼｯｸM-PRO" w:eastAsia="HG丸ｺﾞｼｯｸM-PRO" w:hAnsi="HG丸ｺﾞｼｯｸM-PRO"/>
                <w:sz w:val="16"/>
                <w:szCs w:val="18"/>
              </w:rPr>
              <w:t>3</w:t>
            </w:r>
          </w:p>
        </w:tc>
        <w:tc>
          <w:tcPr>
            <w:tcW w:w="567" w:type="dxa"/>
            <w:vAlign w:val="center"/>
          </w:tcPr>
          <w:p w14:paraId="0C9B57CA"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1</w:t>
            </w:r>
            <w:r w:rsidRPr="000E65D3">
              <w:rPr>
                <w:rFonts w:ascii="HG丸ｺﾞｼｯｸM-PRO" w:eastAsia="HG丸ｺﾞｼｯｸM-PRO" w:hAnsi="HG丸ｺﾞｼｯｸM-PRO"/>
                <w:sz w:val="18"/>
                <w:szCs w:val="18"/>
              </w:rPr>
              <w:t>.0</w:t>
            </w:r>
          </w:p>
        </w:tc>
        <w:tc>
          <w:tcPr>
            <w:tcW w:w="1482" w:type="dxa"/>
            <w:vAlign w:val="center"/>
          </w:tcPr>
          <w:p w14:paraId="3E838D44"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20**</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p>
        </w:tc>
        <w:tc>
          <w:tcPr>
            <w:tcW w:w="1307" w:type="dxa"/>
            <w:vAlign w:val="center"/>
          </w:tcPr>
          <w:p w14:paraId="57CF3BF9"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品質保証部門</w:t>
            </w:r>
          </w:p>
        </w:tc>
        <w:tc>
          <w:tcPr>
            <w:tcW w:w="1307" w:type="dxa"/>
            <w:vAlign w:val="center"/>
          </w:tcPr>
          <w:p w14:paraId="443CAA3B"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国内品質業務運営責任者</w:t>
            </w:r>
          </w:p>
        </w:tc>
        <w:tc>
          <w:tcPr>
            <w:tcW w:w="1308" w:type="dxa"/>
            <w:tcBorders>
              <w:right w:val="single" w:sz="24" w:space="0" w:color="auto"/>
            </w:tcBorders>
            <w:vAlign w:val="center"/>
          </w:tcPr>
          <w:p w14:paraId="665B6D0D"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総括製造</w:t>
            </w:r>
          </w:p>
          <w:p w14:paraId="5C7380D6"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販売責任者</w:t>
            </w:r>
          </w:p>
        </w:tc>
        <w:tc>
          <w:tcPr>
            <w:tcW w:w="561" w:type="dxa"/>
            <w:vAlign w:val="center"/>
          </w:tcPr>
          <w:p w14:paraId="562267E9"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vAlign w:val="center"/>
          </w:tcPr>
          <w:p w14:paraId="00F92B24"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vAlign w:val="center"/>
          </w:tcPr>
          <w:p w14:paraId="71F8C138"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right w:val="single" w:sz="24" w:space="0" w:color="auto"/>
              <w:tl2br w:val="single" w:sz="4" w:space="0" w:color="auto"/>
            </w:tcBorders>
            <w:vAlign w:val="center"/>
          </w:tcPr>
          <w:p w14:paraId="6F196393" w14:textId="77777777" w:rsidR="000571F9" w:rsidRPr="000E65D3" w:rsidRDefault="000571F9" w:rsidP="000571F9">
            <w:pPr>
              <w:jc w:val="center"/>
              <w:rPr>
                <w:rFonts w:ascii="HG丸ｺﾞｼｯｸM-PRO" w:eastAsia="HG丸ｺﾞｼｯｸM-PRO" w:hAnsi="HG丸ｺﾞｼｯｸM-PRO"/>
                <w:sz w:val="18"/>
                <w:szCs w:val="18"/>
              </w:rPr>
            </w:pPr>
          </w:p>
        </w:tc>
      </w:tr>
      <w:tr w:rsidR="000E65D3" w:rsidRPr="000E65D3" w14:paraId="5E32C5D2" w14:textId="77777777" w:rsidTr="000E7365">
        <w:trPr>
          <w:trHeight w:val="794"/>
        </w:trPr>
        <w:tc>
          <w:tcPr>
            <w:tcW w:w="3441" w:type="dxa"/>
            <w:tcBorders>
              <w:left w:val="single" w:sz="24" w:space="0" w:color="auto"/>
            </w:tcBorders>
            <w:vAlign w:val="center"/>
          </w:tcPr>
          <w:p w14:paraId="7CABB78E"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123" w:type="dxa"/>
            <w:vAlign w:val="center"/>
          </w:tcPr>
          <w:p w14:paraId="62ADCF26" w14:textId="77777777" w:rsidR="000571F9" w:rsidRPr="000E65D3" w:rsidRDefault="000571F9" w:rsidP="000571F9">
            <w:pP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w:t>
            </w:r>
          </w:p>
        </w:tc>
        <w:tc>
          <w:tcPr>
            <w:tcW w:w="567" w:type="dxa"/>
            <w:vAlign w:val="center"/>
          </w:tcPr>
          <w:p w14:paraId="40F0DBB7"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482" w:type="dxa"/>
            <w:vAlign w:val="center"/>
          </w:tcPr>
          <w:p w14:paraId="7329DF6F"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07" w:type="dxa"/>
          </w:tcPr>
          <w:p w14:paraId="286D8B01" w14:textId="77777777" w:rsidR="000571F9" w:rsidRPr="000E65D3" w:rsidRDefault="000571F9" w:rsidP="000571F9">
            <w:pPr>
              <w:jc w:val="distribute"/>
              <w:rPr>
                <w:rFonts w:ascii="HG丸ｺﾞｼｯｸM-PRO" w:eastAsia="HG丸ｺﾞｼｯｸM-PRO" w:hAnsi="HG丸ｺﾞｼｯｸM-PRO"/>
                <w:sz w:val="18"/>
                <w:szCs w:val="18"/>
              </w:rPr>
            </w:pPr>
          </w:p>
          <w:p w14:paraId="0D7A6B93"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07" w:type="dxa"/>
            <w:vAlign w:val="center"/>
          </w:tcPr>
          <w:p w14:paraId="2C7DA173"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08" w:type="dxa"/>
            <w:tcBorders>
              <w:right w:val="single" w:sz="24" w:space="0" w:color="auto"/>
            </w:tcBorders>
            <w:vAlign w:val="center"/>
          </w:tcPr>
          <w:p w14:paraId="6AA77159"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61" w:type="dxa"/>
            <w:vAlign w:val="center"/>
          </w:tcPr>
          <w:p w14:paraId="34B4427E"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vAlign w:val="center"/>
          </w:tcPr>
          <w:p w14:paraId="0267A97A"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vAlign w:val="center"/>
          </w:tcPr>
          <w:p w14:paraId="5DDD6EA8"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right w:val="single" w:sz="24" w:space="0" w:color="auto"/>
            </w:tcBorders>
            <w:vAlign w:val="center"/>
          </w:tcPr>
          <w:p w14:paraId="12EB0BDD"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bl>
    <w:p w14:paraId="6326892B" w14:textId="77777777" w:rsidR="002D6735" w:rsidRPr="000E65D3" w:rsidRDefault="002D6735">
      <w:pPr>
        <w:jc w:val="right"/>
        <w:rPr>
          <w:rFonts w:ascii="HG丸ｺﾞｼｯｸM-PRO" w:hAnsi="HG丸ｺﾞｼｯｸM-PRO"/>
          <w:b/>
          <w:lang w:val="de-DE"/>
        </w:rPr>
      </w:pPr>
    </w:p>
    <w:p w14:paraId="452C8CA4" w14:textId="6AF15A81" w:rsidR="002D6735" w:rsidRPr="000E65D3" w:rsidRDefault="002D6735">
      <w:pPr>
        <w:widowControl/>
        <w:jc w:val="left"/>
        <w:rPr>
          <w:rFonts w:ascii="HG丸ｺﾞｼｯｸM-PRO" w:eastAsia="HG丸ｺﾞｼｯｸM-PRO" w:hAnsi="HG丸ｺﾞｼｯｸM-PRO"/>
          <w:sz w:val="20"/>
          <w:szCs w:val="20"/>
          <w:bdr w:val="single" w:sz="4" w:space="0" w:color="auto"/>
        </w:rPr>
      </w:pPr>
    </w:p>
    <w:p w14:paraId="591C43B9" w14:textId="77777777" w:rsidR="002D6735" w:rsidRPr="000E65D3" w:rsidRDefault="002D6735">
      <w:pPr>
        <w:widowControl/>
        <w:jc w:val="left"/>
        <w:rPr>
          <w:rFonts w:ascii="HG丸ｺﾞｼｯｸM-PRO" w:eastAsia="HG丸ｺﾞｼｯｸM-PRO" w:hAnsi="HG丸ｺﾞｼｯｸM-PRO"/>
          <w:sz w:val="20"/>
          <w:szCs w:val="20"/>
          <w:bdr w:val="single" w:sz="4" w:space="0" w:color="auto"/>
        </w:rPr>
      </w:pPr>
      <w:bookmarkStart w:id="3" w:name="_Toc95243062"/>
    </w:p>
    <w:bookmarkEnd w:id="3"/>
    <w:p w14:paraId="2C5EE960" w14:textId="77777777" w:rsidR="002D6735" w:rsidRPr="000E65D3" w:rsidRDefault="002D6735" w:rsidP="00E20090">
      <w:pPr>
        <w:rPr>
          <w:lang w:val="de-DE"/>
        </w:rPr>
      </w:pPr>
    </w:p>
    <w:p w14:paraId="502BC132" w14:textId="4829F169" w:rsidR="002D6735" w:rsidRPr="000E65D3" w:rsidRDefault="000571F9">
      <w:pPr>
        <w:ind w:right="1266"/>
        <w:jc w:val="right"/>
        <w:rPr>
          <w:rFonts w:ascii="HG丸ｺﾞｼｯｸM-PRO" w:eastAsia="HG丸ｺﾞｼｯｸM-PRO" w:hAnsi="HG丸ｺﾞｼｯｸM-PRO" w:cs="Times New Roman"/>
          <w:b/>
          <w:szCs w:val="24"/>
          <w:lang w:val="de-DE"/>
        </w:rPr>
      </w:pPr>
      <w:r w:rsidRPr="000E65D3">
        <w:rPr>
          <w:rFonts w:ascii="HG丸ｺﾞｼｯｸM-PRO" w:eastAsia="HG丸ｺﾞｼｯｸM-PRO" w:hAnsi="HG丸ｺﾞｼｯｸM-PRO" w:cs="Times New Roman"/>
          <w:noProof/>
          <w:szCs w:val="21"/>
        </w:rPr>
        <mc:AlternateContent>
          <mc:Choice Requires="wps">
            <w:drawing>
              <wp:anchor distT="0" distB="0" distL="114300" distR="114300" simplePos="0" relativeHeight="251674624" behindDoc="0" locked="0" layoutInCell="1" allowOverlap="1" wp14:anchorId="1FFFAFA9" wp14:editId="6567A4B3">
                <wp:simplePos x="0" y="0"/>
                <wp:positionH relativeFrom="column">
                  <wp:posOffset>311150</wp:posOffset>
                </wp:positionH>
                <wp:positionV relativeFrom="page">
                  <wp:posOffset>5667375</wp:posOffset>
                </wp:positionV>
                <wp:extent cx="8854068" cy="981075"/>
                <wp:effectExtent l="0" t="0" r="23495" b="2857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4068" cy="98107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BE8DAE" w14:textId="77777777" w:rsidR="00982FDA" w:rsidRPr="00626F13" w:rsidRDefault="00982FDA" w:rsidP="002D6735">
                            <w:pPr>
                              <w:spacing w:line="240" w:lineRule="exact"/>
                              <w:rPr>
                                <w:rFonts w:ascii="HG丸ｺﾞｼｯｸM-PRO" w:eastAsia="HG丸ｺﾞｼｯｸM-PRO" w:hAnsi="HG丸ｺﾞｼｯｸM-PRO"/>
                                <w:sz w:val="20"/>
                                <w:szCs w:val="20"/>
                              </w:rPr>
                            </w:pPr>
                            <w:r w:rsidRPr="00626F13">
                              <w:rPr>
                                <w:rFonts w:ascii="HG丸ｺﾞｼｯｸM-PRO" w:eastAsia="HG丸ｺﾞｼｯｸM-PRO" w:hAnsi="HG丸ｺﾞｼｯｸM-PRO" w:hint="eastAsia"/>
                                <w:sz w:val="20"/>
                                <w:szCs w:val="20"/>
                              </w:rPr>
                              <w:t>＜記号説明＞</w:t>
                            </w:r>
                          </w:p>
                          <w:p w14:paraId="6E4E126B" w14:textId="77777777" w:rsidR="00982FDA" w:rsidRPr="00626F13" w:rsidRDefault="00982FDA" w:rsidP="002D6735">
                            <w:pPr>
                              <w:spacing w:line="240" w:lineRule="exact"/>
                              <w:rPr>
                                <w:rFonts w:ascii="HG丸ｺﾞｼｯｸM-PRO" w:eastAsia="HG丸ｺﾞｼｯｸM-PRO" w:hAnsi="HG丸ｺﾞｼｯｸM-PRO"/>
                                <w:sz w:val="20"/>
                                <w:szCs w:val="20"/>
                              </w:rPr>
                            </w:pPr>
                            <w:r w:rsidRPr="00626F13">
                              <w:rPr>
                                <w:rFonts w:ascii="HG丸ｺﾞｼｯｸM-PRO" w:eastAsia="HG丸ｺﾞｼｯｸM-PRO" w:hAnsi="HG丸ｺﾞｼｯｸM-PRO" w:hint="eastAsia"/>
                                <w:sz w:val="20"/>
                                <w:szCs w:val="20"/>
                              </w:rPr>
                              <w:t>◎：原本（発行元）</w:t>
                            </w:r>
                          </w:p>
                          <w:p w14:paraId="44257447" w14:textId="77777777" w:rsidR="00982FDA" w:rsidRPr="000E7365" w:rsidRDefault="00982FDA"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●：配付先・・・当該文書の配付先部門に記入する。斜線部は配付非該当部門を意味する。</w:t>
                            </w:r>
                          </w:p>
                          <w:p w14:paraId="6BEAA6BA" w14:textId="77777777" w:rsidR="00982FDA" w:rsidRPr="000E7365" w:rsidRDefault="00982FDA"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＜取扱い上</w:t>
                            </w:r>
                            <w:r w:rsidRPr="000E7365">
                              <w:rPr>
                                <w:rFonts w:ascii="HG丸ｺﾞｼｯｸM-PRO" w:eastAsia="HG丸ｺﾞｼｯｸM-PRO" w:hAnsi="HG丸ｺﾞｼｯｸM-PRO"/>
                                <w:sz w:val="20"/>
                                <w:szCs w:val="20"/>
                              </w:rPr>
                              <w:t>の</w:t>
                            </w:r>
                            <w:r w:rsidRPr="000E7365">
                              <w:rPr>
                                <w:rFonts w:ascii="HG丸ｺﾞｼｯｸM-PRO" w:eastAsia="HG丸ｺﾞｼｯｸM-PRO" w:hAnsi="HG丸ｺﾞｼｯｸM-PRO" w:hint="eastAsia"/>
                                <w:sz w:val="20"/>
                                <w:szCs w:val="20"/>
                              </w:rPr>
                              <w:t>注意＞</w:t>
                            </w:r>
                          </w:p>
                          <w:p w14:paraId="240B0CBB" w14:textId="77777777" w:rsidR="00982FDA" w:rsidRPr="000E7365" w:rsidRDefault="00982FDA"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文書管理台帳</w:t>
                            </w:r>
                            <w:r w:rsidRPr="000E7365">
                              <w:rPr>
                                <w:rFonts w:ascii="HG丸ｺﾞｼｯｸM-PRO" w:eastAsia="HG丸ｺﾞｼｯｸM-PRO" w:hAnsi="HG丸ｺﾞｼｯｸM-PRO"/>
                                <w:sz w:val="20"/>
                                <w:szCs w:val="20"/>
                              </w:rPr>
                              <w:t>について</w:t>
                            </w:r>
                            <w:r w:rsidRPr="000E7365">
                              <w:rPr>
                                <w:rFonts w:ascii="HG丸ｺﾞｼｯｸM-PRO" w:eastAsia="HG丸ｺﾞｼｯｸM-PRO" w:hAnsi="HG丸ｺﾞｼｯｸM-PRO" w:hint="eastAsia"/>
                                <w:sz w:val="20"/>
                                <w:szCs w:val="20"/>
                              </w:rPr>
                              <w:t>は、</w:t>
                            </w:r>
                            <w:r w:rsidRPr="000E7365">
                              <w:rPr>
                                <w:rFonts w:ascii="HG丸ｺﾞｼｯｸM-PRO" w:eastAsia="HG丸ｺﾞｼｯｸM-PRO" w:hAnsi="HG丸ｺﾞｼｯｸM-PRO"/>
                                <w:sz w:val="20"/>
                                <w:szCs w:val="20"/>
                                <w:u w:val="wave"/>
                              </w:rPr>
                              <w:t>記録</w:t>
                            </w:r>
                            <w:r w:rsidRPr="000E7365">
                              <w:rPr>
                                <w:rFonts w:ascii="HG丸ｺﾞｼｯｸM-PRO" w:eastAsia="HG丸ｺﾞｼｯｸM-PRO" w:hAnsi="HG丸ｺﾞｼｯｸM-PRO" w:hint="eastAsia"/>
                                <w:sz w:val="20"/>
                                <w:szCs w:val="20"/>
                              </w:rPr>
                              <w:t>として</w:t>
                            </w:r>
                            <w:r w:rsidRPr="000E7365">
                              <w:rPr>
                                <w:rFonts w:ascii="HG丸ｺﾞｼｯｸM-PRO" w:eastAsia="HG丸ｺﾞｼｯｸM-PRO" w:hAnsi="HG丸ｺﾞｼｯｸM-PRO"/>
                                <w:sz w:val="20"/>
                                <w:szCs w:val="20"/>
                              </w:rPr>
                              <w:t>取扱</w:t>
                            </w:r>
                            <w:r w:rsidRPr="000E7365">
                              <w:rPr>
                                <w:rFonts w:ascii="HG丸ｺﾞｼｯｸM-PRO" w:eastAsia="HG丸ｺﾞｼｯｸM-PRO" w:hAnsi="HG丸ｺﾞｼｯｸM-PRO" w:hint="eastAsia"/>
                                <w:sz w:val="20"/>
                                <w:szCs w:val="20"/>
                              </w:rPr>
                              <w:t>い、</w:t>
                            </w:r>
                            <w:r w:rsidRPr="000E7365">
                              <w:rPr>
                                <w:rFonts w:ascii="HG丸ｺﾞｼｯｸM-PRO" w:eastAsia="HG丸ｺﾞｼｯｸM-PRO" w:hAnsi="HG丸ｺﾞｼｯｸM-PRO"/>
                                <w:sz w:val="20"/>
                                <w:szCs w:val="20"/>
                                <w:u w:val="wave"/>
                              </w:rPr>
                              <w:t>保管は記録管理責任者</w:t>
                            </w:r>
                            <w:r w:rsidRPr="000E7365">
                              <w:rPr>
                                <w:rFonts w:ascii="HG丸ｺﾞｼｯｸM-PRO" w:eastAsia="HG丸ｺﾞｼｯｸM-PRO" w:hAnsi="HG丸ｺﾞｼｯｸM-PRO"/>
                                <w:sz w:val="20"/>
                                <w:szCs w:val="20"/>
                              </w:rPr>
                              <w:t>が保管する。</w:t>
                            </w:r>
                          </w:p>
                          <w:p w14:paraId="56F42FC8" w14:textId="77777777" w:rsidR="00982FDA" w:rsidRPr="00626F13" w:rsidRDefault="00982FDA"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最新版は</w:t>
                            </w:r>
                            <w:r w:rsidRPr="000E7365">
                              <w:rPr>
                                <w:rFonts w:ascii="HG丸ｺﾞｼｯｸM-PRO" w:eastAsia="HG丸ｺﾞｼｯｸM-PRO" w:hAnsi="HG丸ｺﾞｼｯｸM-PRO"/>
                                <w:sz w:val="20"/>
                                <w:szCs w:val="20"/>
                              </w:rPr>
                              <w:t>永年保管。</w:t>
                            </w:r>
                            <w:r w:rsidRPr="000E7365">
                              <w:rPr>
                                <w:rFonts w:ascii="HG丸ｺﾞｼｯｸM-PRO" w:eastAsia="HG丸ｺﾞｼｯｸM-PRO" w:hAnsi="HG丸ｺﾞｼｯｸM-PRO" w:hint="eastAsia"/>
                                <w:sz w:val="20"/>
                                <w:szCs w:val="20"/>
                              </w:rPr>
                              <w:t>改訂前</w:t>
                            </w:r>
                            <w:r w:rsidRPr="000E7365">
                              <w:rPr>
                                <w:rFonts w:ascii="HG丸ｺﾞｼｯｸM-PRO" w:eastAsia="HG丸ｺﾞｼｯｸM-PRO" w:hAnsi="HG丸ｺﾞｼｯｸM-PRO"/>
                                <w:sz w:val="20"/>
                                <w:szCs w:val="20"/>
                              </w:rPr>
                              <w:t>の台帳</w:t>
                            </w:r>
                            <w:r w:rsidRPr="000E7365">
                              <w:rPr>
                                <w:rFonts w:ascii="HG丸ｺﾞｼｯｸM-PRO" w:eastAsia="HG丸ｺﾞｼｯｸM-PRO" w:hAnsi="HG丸ｺﾞｼｯｸM-PRO" w:hint="eastAsia"/>
                                <w:sz w:val="20"/>
                                <w:szCs w:val="20"/>
                              </w:rPr>
                              <w:t>は</w:t>
                            </w:r>
                            <w:r w:rsidRPr="000E7365">
                              <w:rPr>
                                <w:rFonts w:ascii="HG丸ｺﾞｼｯｸM-PRO" w:eastAsia="HG丸ｺﾞｼｯｸM-PRO" w:hAnsi="HG丸ｺﾞｼｯｸM-PRO" w:hint="eastAsia"/>
                                <w:sz w:val="20"/>
                                <w:szCs w:val="20"/>
                                <w:u w:val="wave"/>
                              </w:rPr>
                              <w:t>最新版が</w:t>
                            </w:r>
                            <w:r w:rsidRPr="000E7365">
                              <w:rPr>
                                <w:rFonts w:ascii="HG丸ｺﾞｼｯｸM-PRO" w:eastAsia="HG丸ｺﾞｼｯｸM-PRO" w:hAnsi="HG丸ｺﾞｼｯｸM-PRO"/>
                                <w:sz w:val="20"/>
                                <w:szCs w:val="20"/>
                                <w:u w:val="wave"/>
                              </w:rPr>
                              <w:t>発行された時点で</w:t>
                            </w:r>
                            <w:r w:rsidRPr="000E7365">
                              <w:rPr>
                                <w:rFonts w:ascii="HG丸ｺﾞｼｯｸM-PRO" w:eastAsia="HG丸ｺﾞｼｯｸM-PRO" w:hAnsi="HG丸ｺﾞｼｯｸM-PRO" w:hint="eastAsia"/>
                                <w:sz w:val="20"/>
                                <w:szCs w:val="20"/>
                              </w:rPr>
                              <w:t>作成の日から</w:t>
                            </w:r>
                            <w:r w:rsidRPr="000E7365">
                              <w:rPr>
                                <w:rFonts w:ascii="HG丸ｺﾞｼｯｸM-PRO" w:eastAsia="HG丸ｺﾞｼｯｸM-PRO" w:hAnsi="HG丸ｺﾞｼｯｸM-PRO"/>
                                <w:sz w:val="20"/>
                                <w:szCs w:val="20"/>
                              </w:rPr>
                              <w:t>５年間保</w:t>
                            </w:r>
                            <w:r w:rsidRPr="000E7365">
                              <w:rPr>
                                <w:rFonts w:ascii="HG丸ｺﾞｼｯｸM-PRO" w:eastAsia="HG丸ｺﾞｼｯｸM-PRO" w:hAnsi="HG丸ｺﾞｼｯｸM-PRO" w:hint="eastAsia"/>
                                <w:sz w:val="20"/>
                                <w:szCs w:val="20"/>
                              </w:rPr>
                              <w:t>管</w:t>
                            </w:r>
                            <w:r w:rsidRPr="000E7365">
                              <w:rPr>
                                <w:rFonts w:ascii="HG丸ｺﾞｼｯｸM-PRO" w:eastAsia="HG丸ｺﾞｼｯｸM-PRO" w:hAnsi="HG丸ｺﾞｼｯｸM-PRO"/>
                                <w:sz w:val="20"/>
                                <w:szCs w:val="20"/>
                              </w:rPr>
                              <w:t>とする。</w:t>
                            </w:r>
                          </w:p>
                        </w:txbxContent>
                      </wps:txbx>
                      <wps:bodyPr rot="0" vert="horz" wrap="square" lIns="74295" tIns="27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FAFA9" id="テキスト ボックス 30" o:spid="_x0000_s1050" type="#_x0000_t202" style="position:absolute;left:0;text-align:left;margin-left:24.5pt;margin-top:446.25pt;width:697.15pt;height:7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" strokeweight=".5pt">
                <v:textbox inset="5.85pt,.75mm,5.85pt,.7pt">
                  <w:txbxContent>
                    <w:p w14:paraId="09BE8DAE" w14:textId="77777777" w:rsidR="00982FDA" w:rsidRPr="00626F13" w:rsidRDefault="00982FDA" w:rsidP="002D6735">
                      <w:pPr>
                        <w:spacing w:line="240" w:lineRule="exact"/>
                        <w:rPr>
                          <w:rFonts w:ascii="HG丸ｺﾞｼｯｸM-PRO" w:eastAsia="HG丸ｺﾞｼｯｸM-PRO" w:hAnsi="HG丸ｺﾞｼｯｸM-PRO"/>
                          <w:sz w:val="20"/>
                          <w:szCs w:val="20"/>
                        </w:rPr>
                      </w:pPr>
                      <w:r w:rsidRPr="00626F13">
                        <w:rPr>
                          <w:rFonts w:ascii="HG丸ｺﾞｼｯｸM-PRO" w:eastAsia="HG丸ｺﾞｼｯｸM-PRO" w:hAnsi="HG丸ｺﾞｼｯｸM-PRO" w:hint="eastAsia"/>
                          <w:sz w:val="20"/>
                          <w:szCs w:val="20"/>
                        </w:rPr>
                        <w:t>＜記号説明＞</w:t>
                      </w:r>
                    </w:p>
                    <w:p w14:paraId="6E4E126B" w14:textId="77777777" w:rsidR="00982FDA" w:rsidRPr="00626F13" w:rsidRDefault="00982FDA" w:rsidP="002D6735">
                      <w:pPr>
                        <w:spacing w:line="240" w:lineRule="exact"/>
                        <w:rPr>
                          <w:rFonts w:ascii="HG丸ｺﾞｼｯｸM-PRO" w:eastAsia="HG丸ｺﾞｼｯｸM-PRO" w:hAnsi="HG丸ｺﾞｼｯｸM-PRO"/>
                          <w:sz w:val="20"/>
                          <w:szCs w:val="20"/>
                        </w:rPr>
                      </w:pPr>
                      <w:r w:rsidRPr="00626F13">
                        <w:rPr>
                          <w:rFonts w:ascii="HG丸ｺﾞｼｯｸM-PRO" w:eastAsia="HG丸ｺﾞｼｯｸM-PRO" w:hAnsi="HG丸ｺﾞｼｯｸM-PRO" w:hint="eastAsia"/>
                          <w:sz w:val="20"/>
                          <w:szCs w:val="20"/>
                        </w:rPr>
                        <w:t>◎：原本（発行元）</w:t>
                      </w:r>
                    </w:p>
                    <w:p w14:paraId="44257447" w14:textId="77777777" w:rsidR="00982FDA" w:rsidRPr="000E7365" w:rsidRDefault="00982FDA"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●：配付先・・・当該文書の配付先部門に記入する。斜線部は配付非該当部門を意味する。</w:t>
                      </w:r>
                    </w:p>
                    <w:p w14:paraId="6BEAA6BA" w14:textId="77777777" w:rsidR="00982FDA" w:rsidRPr="000E7365" w:rsidRDefault="00982FDA"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＜取扱い上</w:t>
                      </w:r>
                      <w:r w:rsidRPr="000E7365">
                        <w:rPr>
                          <w:rFonts w:ascii="HG丸ｺﾞｼｯｸM-PRO" w:eastAsia="HG丸ｺﾞｼｯｸM-PRO" w:hAnsi="HG丸ｺﾞｼｯｸM-PRO"/>
                          <w:sz w:val="20"/>
                          <w:szCs w:val="20"/>
                        </w:rPr>
                        <w:t>の</w:t>
                      </w:r>
                      <w:r w:rsidRPr="000E7365">
                        <w:rPr>
                          <w:rFonts w:ascii="HG丸ｺﾞｼｯｸM-PRO" w:eastAsia="HG丸ｺﾞｼｯｸM-PRO" w:hAnsi="HG丸ｺﾞｼｯｸM-PRO" w:hint="eastAsia"/>
                          <w:sz w:val="20"/>
                          <w:szCs w:val="20"/>
                        </w:rPr>
                        <w:t>注意＞</w:t>
                      </w:r>
                    </w:p>
                    <w:p w14:paraId="240B0CBB" w14:textId="77777777" w:rsidR="00982FDA" w:rsidRPr="000E7365" w:rsidRDefault="00982FDA"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文書管理台帳</w:t>
                      </w:r>
                      <w:r w:rsidRPr="000E7365">
                        <w:rPr>
                          <w:rFonts w:ascii="HG丸ｺﾞｼｯｸM-PRO" w:eastAsia="HG丸ｺﾞｼｯｸM-PRO" w:hAnsi="HG丸ｺﾞｼｯｸM-PRO"/>
                          <w:sz w:val="20"/>
                          <w:szCs w:val="20"/>
                        </w:rPr>
                        <w:t>について</w:t>
                      </w:r>
                      <w:r w:rsidRPr="000E7365">
                        <w:rPr>
                          <w:rFonts w:ascii="HG丸ｺﾞｼｯｸM-PRO" w:eastAsia="HG丸ｺﾞｼｯｸM-PRO" w:hAnsi="HG丸ｺﾞｼｯｸM-PRO" w:hint="eastAsia"/>
                          <w:sz w:val="20"/>
                          <w:szCs w:val="20"/>
                        </w:rPr>
                        <w:t>は、</w:t>
                      </w:r>
                      <w:r w:rsidRPr="000E7365">
                        <w:rPr>
                          <w:rFonts w:ascii="HG丸ｺﾞｼｯｸM-PRO" w:eastAsia="HG丸ｺﾞｼｯｸM-PRO" w:hAnsi="HG丸ｺﾞｼｯｸM-PRO"/>
                          <w:sz w:val="20"/>
                          <w:szCs w:val="20"/>
                          <w:u w:val="wave"/>
                        </w:rPr>
                        <w:t>記録</w:t>
                      </w:r>
                      <w:r w:rsidRPr="000E7365">
                        <w:rPr>
                          <w:rFonts w:ascii="HG丸ｺﾞｼｯｸM-PRO" w:eastAsia="HG丸ｺﾞｼｯｸM-PRO" w:hAnsi="HG丸ｺﾞｼｯｸM-PRO" w:hint="eastAsia"/>
                          <w:sz w:val="20"/>
                          <w:szCs w:val="20"/>
                        </w:rPr>
                        <w:t>として</w:t>
                      </w:r>
                      <w:r w:rsidRPr="000E7365">
                        <w:rPr>
                          <w:rFonts w:ascii="HG丸ｺﾞｼｯｸM-PRO" w:eastAsia="HG丸ｺﾞｼｯｸM-PRO" w:hAnsi="HG丸ｺﾞｼｯｸM-PRO"/>
                          <w:sz w:val="20"/>
                          <w:szCs w:val="20"/>
                        </w:rPr>
                        <w:t>取扱</w:t>
                      </w:r>
                      <w:r w:rsidRPr="000E7365">
                        <w:rPr>
                          <w:rFonts w:ascii="HG丸ｺﾞｼｯｸM-PRO" w:eastAsia="HG丸ｺﾞｼｯｸM-PRO" w:hAnsi="HG丸ｺﾞｼｯｸM-PRO" w:hint="eastAsia"/>
                          <w:sz w:val="20"/>
                          <w:szCs w:val="20"/>
                        </w:rPr>
                        <w:t>い、</w:t>
                      </w:r>
                      <w:r w:rsidRPr="000E7365">
                        <w:rPr>
                          <w:rFonts w:ascii="HG丸ｺﾞｼｯｸM-PRO" w:eastAsia="HG丸ｺﾞｼｯｸM-PRO" w:hAnsi="HG丸ｺﾞｼｯｸM-PRO"/>
                          <w:sz w:val="20"/>
                          <w:szCs w:val="20"/>
                          <w:u w:val="wave"/>
                        </w:rPr>
                        <w:t>保管は記録管理責任者</w:t>
                      </w:r>
                      <w:r w:rsidRPr="000E7365">
                        <w:rPr>
                          <w:rFonts w:ascii="HG丸ｺﾞｼｯｸM-PRO" w:eastAsia="HG丸ｺﾞｼｯｸM-PRO" w:hAnsi="HG丸ｺﾞｼｯｸM-PRO"/>
                          <w:sz w:val="20"/>
                          <w:szCs w:val="20"/>
                        </w:rPr>
                        <w:t>が保管する。</w:t>
                      </w:r>
                    </w:p>
                    <w:p w14:paraId="56F42FC8" w14:textId="77777777" w:rsidR="00982FDA" w:rsidRPr="00626F13" w:rsidRDefault="00982FDA"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最新版は</w:t>
                      </w:r>
                      <w:r w:rsidRPr="000E7365">
                        <w:rPr>
                          <w:rFonts w:ascii="HG丸ｺﾞｼｯｸM-PRO" w:eastAsia="HG丸ｺﾞｼｯｸM-PRO" w:hAnsi="HG丸ｺﾞｼｯｸM-PRO"/>
                          <w:sz w:val="20"/>
                          <w:szCs w:val="20"/>
                        </w:rPr>
                        <w:t>永年保管。</w:t>
                      </w:r>
                      <w:r w:rsidRPr="000E7365">
                        <w:rPr>
                          <w:rFonts w:ascii="HG丸ｺﾞｼｯｸM-PRO" w:eastAsia="HG丸ｺﾞｼｯｸM-PRO" w:hAnsi="HG丸ｺﾞｼｯｸM-PRO" w:hint="eastAsia"/>
                          <w:sz w:val="20"/>
                          <w:szCs w:val="20"/>
                        </w:rPr>
                        <w:t>改訂前</w:t>
                      </w:r>
                      <w:r w:rsidRPr="000E7365">
                        <w:rPr>
                          <w:rFonts w:ascii="HG丸ｺﾞｼｯｸM-PRO" w:eastAsia="HG丸ｺﾞｼｯｸM-PRO" w:hAnsi="HG丸ｺﾞｼｯｸM-PRO"/>
                          <w:sz w:val="20"/>
                          <w:szCs w:val="20"/>
                        </w:rPr>
                        <w:t>の台帳</w:t>
                      </w:r>
                      <w:r w:rsidRPr="000E7365">
                        <w:rPr>
                          <w:rFonts w:ascii="HG丸ｺﾞｼｯｸM-PRO" w:eastAsia="HG丸ｺﾞｼｯｸM-PRO" w:hAnsi="HG丸ｺﾞｼｯｸM-PRO" w:hint="eastAsia"/>
                          <w:sz w:val="20"/>
                          <w:szCs w:val="20"/>
                        </w:rPr>
                        <w:t>は</w:t>
                      </w:r>
                      <w:r w:rsidRPr="000E7365">
                        <w:rPr>
                          <w:rFonts w:ascii="HG丸ｺﾞｼｯｸM-PRO" w:eastAsia="HG丸ｺﾞｼｯｸM-PRO" w:hAnsi="HG丸ｺﾞｼｯｸM-PRO" w:hint="eastAsia"/>
                          <w:sz w:val="20"/>
                          <w:szCs w:val="20"/>
                          <w:u w:val="wave"/>
                        </w:rPr>
                        <w:t>最新版が</w:t>
                      </w:r>
                      <w:r w:rsidRPr="000E7365">
                        <w:rPr>
                          <w:rFonts w:ascii="HG丸ｺﾞｼｯｸM-PRO" w:eastAsia="HG丸ｺﾞｼｯｸM-PRO" w:hAnsi="HG丸ｺﾞｼｯｸM-PRO"/>
                          <w:sz w:val="20"/>
                          <w:szCs w:val="20"/>
                          <w:u w:val="wave"/>
                        </w:rPr>
                        <w:t>発行された時点で</w:t>
                      </w:r>
                      <w:r w:rsidRPr="000E7365">
                        <w:rPr>
                          <w:rFonts w:ascii="HG丸ｺﾞｼｯｸM-PRO" w:eastAsia="HG丸ｺﾞｼｯｸM-PRO" w:hAnsi="HG丸ｺﾞｼｯｸM-PRO" w:hint="eastAsia"/>
                          <w:sz w:val="20"/>
                          <w:szCs w:val="20"/>
                        </w:rPr>
                        <w:t>作成の日から</w:t>
                      </w:r>
                      <w:r w:rsidRPr="000E7365">
                        <w:rPr>
                          <w:rFonts w:ascii="HG丸ｺﾞｼｯｸM-PRO" w:eastAsia="HG丸ｺﾞｼｯｸM-PRO" w:hAnsi="HG丸ｺﾞｼｯｸM-PRO"/>
                          <w:sz w:val="20"/>
                          <w:szCs w:val="20"/>
                        </w:rPr>
                        <w:t>５年間保</w:t>
                      </w:r>
                      <w:r w:rsidRPr="000E7365">
                        <w:rPr>
                          <w:rFonts w:ascii="HG丸ｺﾞｼｯｸM-PRO" w:eastAsia="HG丸ｺﾞｼｯｸM-PRO" w:hAnsi="HG丸ｺﾞｼｯｸM-PRO" w:hint="eastAsia"/>
                          <w:sz w:val="20"/>
                          <w:szCs w:val="20"/>
                        </w:rPr>
                        <w:t>管</w:t>
                      </w:r>
                      <w:r w:rsidRPr="000E7365">
                        <w:rPr>
                          <w:rFonts w:ascii="HG丸ｺﾞｼｯｸM-PRO" w:eastAsia="HG丸ｺﾞｼｯｸM-PRO" w:hAnsi="HG丸ｺﾞｼｯｸM-PRO"/>
                          <w:sz w:val="20"/>
                          <w:szCs w:val="20"/>
                        </w:rPr>
                        <w:t>とする。</w:t>
                      </w:r>
                    </w:p>
                  </w:txbxContent>
                </v:textbox>
                <w10:wrap anchory="page"/>
              </v:shape>
            </w:pict>
          </mc:Fallback>
        </mc:AlternateContent>
      </w:r>
    </w:p>
    <w:p w14:paraId="35165C03" w14:textId="75664063" w:rsidR="002D6735" w:rsidRPr="000E65D3" w:rsidRDefault="002D6735">
      <w:pPr>
        <w:widowControl/>
        <w:jc w:val="left"/>
        <w:rPr>
          <w:rFonts w:ascii="HG丸ｺﾞｼｯｸM-PRO" w:eastAsia="HG丸ｺﾞｼｯｸM-PRO" w:hAnsi="HG丸ｺﾞｼｯｸM-PRO" w:cs="Times New Roman"/>
          <w:sz w:val="20"/>
          <w:szCs w:val="20"/>
          <w:bdr w:val="single" w:sz="4" w:space="0" w:color="auto"/>
        </w:rPr>
        <w:sectPr w:rsidR="002D6735" w:rsidRPr="000E65D3" w:rsidSect="002C1358">
          <w:headerReference w:type="default" r:id="rId18"/>
          <w:pgSz w:w="16838" w:h="11906" w:orient="landscape"/>
          <w:pgMar w:top="1474" w:right="851" w:bottom="1474" w:left="680" w:header="1134" w:footer="851" w:gutter="0"/>
          <w:cols w:space="425"/>
          <w:docGrid w:linePitch="360"/>
        </w:sectPr>
      </w:pPr>
    </w:p>
    <w:p w14:paraId="35D4A42D" w14:textId="77777777" w:rsidR="002D6735" w:rsidRPr="000E65D3" w:rsidRDefault="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w:lastRenderedPageBreak/>
        <mc:AlternateContent>
          <mc:Choice Requires="wps">
            <w:drawing>
              <wp:anchor distT="0" distB="0" distL="114300" distR="114300" simplePos="0" relativeHeight="251684864" behindDoc="0" locked="1" layoutInCell="1" allowOverlap="1" wp14:anchorId="11D5D1B0" wp14:editId="33F58941">
                <wp:simplePos x="0" y="0"/>
                <wp:positionH relativeFrom="column">
                  <wp:posOffset>5721350</wp:posOffset>
                </wp:positionH>
                <wp:positionV relativeFrom="paragraph">
                  <wp:posOffset>2950845</wp:posOffset>
                </wp:positionV>
                <wp:extent cx="3945890" cy="1121410"/>
                <wp:effectExtent l="0" t="514350" r="16510" b="21590"/>
                <wp:wrapNone/>
                <wp:docPr id="14" name="四角形吹き出し 14"/>
                <wp:cNvGraphicFramePr/>
                <a:graphic xmlns:a="http://schemas.openxmlformats.org/drawingml/2006/main">
                  <a:graphicData uri="http://schemas.microsoft.com/office/word/2010/wordprocessingShape">
                    <wps:wsp>
                      <wps:cNvSpPr/>
                      <wps:spPr>
                        <a:xfrm>
                          <a:off x="0" y="0"/>
                          <a:ext cx="3945890" cy="1121410"/>
                        </a:xfrm>
                        <a:prstGeom prst="wedgeRectCallout">
                          <a:avLst>
                            <a:gd name="adj1" fmla="val 7806"/>
                            <a:gd name="adj2" fmla="val -93870"/>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6707AD3" w14:textId="45A43B7A" w:rsidR="00982FDA" w:rsidRPr="005F07FC" w:rsidRDefault="00982FDA" w:rsidP="008B0B3C">
                            <w:pPr>
                              <w:spacing w:line="240" w:lineRule="exact"/>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⑤</w:t>
                            </w:r>
                            <w:r w:rsidRPr="000E7365">
                              <w:rPr>
                                <w:rFonts w:ascii="HG丸ｺﾞｼｯｸM-PRO" w:eastAsia="HG丸ｺﾞｼｯｸM-PRO" w:hAnsi="HG丸ｺﾞｼｯｸM-PRO"/>
                                <w:sz w:val="20"/>
                                <w:szCs w:val="18"/>
                              </w:rPr>
                              <w:t>最新の箇所</w:t>
                            </w:r>
                            <w:r w:rsidRPr="005F07FC">
                              <w:rPr>
                                <w:rFonts w:ascii="HG丸ｺﾞｼｯｸM-PRO" w:eastAsia="HG丸ｺﾞｼｯｸM-PRO" w:hAnsi="HG丸ｺﾞｼｯｸM-PRO"/>
                                <w:sz w:val="20"/>
                                <w:szCs w:val="18"/>
                              </w:rPr>
                              <w:t>は</w:t>
                            </w:r>
                            <w:r w:rsidRPr="005F07FC">
                              <w:rPr>
                                <w:rFonts w:ascii="HG丸ｺﾞｼｯｸM-PRO" w:eastAsia="HG丸ｺﾞｼｯｸM-PRO" w:hAnsi="HG丸ｺﾞｼｯｸM-PRO" w:hint="eastAsia"/>
                                <w:sz w:val="20"/>
                                <w:szCs w:val="18"/>
                              </w:rPr>
                              <w:t>、</w:t>
                            </w:r>
                            <w:r w:rsidRPr="005F07FC">
                              <w:rPr>
                                <w:rFonts w:ascii="HG丸ｺﾞｼｯｸM-PRO" w:eastAsia="HG丸ｺﾞｼｯｸM-PRO" w:hAnsi="HG丸ｺﾞｼｯｸM-PRO"/>
                                <w:sz w:val="20"/>
                                <w:szCs w:val="18"/>
                              </w:rPr>
                              <w:t>空欄にした状態で印刷する。</w:t>
                            </w:r>
                          </w:p>
                          <w:p w14:paraId="5424F619" w14:textId="77777777" w:rsidR="00982FDA" w:rsidRPr="005F07FC" w:rsidRDefault="00982FDA" w:rsidP="008B0B3C">
                            <w:pPr>
                              <w:spacing w:line="240" w:lineRule="exact"/>
                              <w:ind w:firstLineChars="100" w:firstLine="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（あらかじめ</w:t>
                            </w:r>
                            <w:r w:rsidRPr="005F07FC">
                              <w:rPr>
                                <w:rFonts w:ascii="HG丸ｺﾞｼｯｸM-PRO" w:eastAsia="HG丸ｺﾞｼｯｸM-PRO" w:hAnsi="HG丸ｺﾞｼｯｸM-PRO"/>
                                <w:sz w:val="20"/>
                                <w:szCs w:val="18"/>
                              </w:rPr>
                              <w:t>記入したもの</w:t>
                            </w:r>
                            <w:r w:rsidRPr="005F07FC">
                              <w:rPr>
                                <w:rFonts w:ascii="HG丸ｺﾞｼｯｸM-PRO" w:eastAsia="HG丸ｺﾞｼｯｸM-PRO" w:hAnsi="HG丸ｺﾞｼｯｸM-PRO" w:hint="eastAsia"/>
                                <w:sz w:val="20"/>
                                <w:szCs w:val="18"/>
                              </w:rPr>
                              <w:t>を</w:t>
                            </w:r>
                            <w:r w:rsidRPr="005F07FC">
                              <w:rPr>
                                <w:rFonts w:ascii="HG丸ｺﾞｼｯｸM-PRO" w:eastAsia="HG丸ｺﾞｼｯｸM-PRO" w:hAnsi="HG丸ｺﾞｼｯｸM-PRO"/>
                                <w:sz w:val="20"/>
                                <w:szCs w:val="18"/>
                              </w:rPr>
                              <w:t>印刷</w:t>
                            </w:r>
                            <w:r w:rsidRPr="005F07FC">
                              <w:rPr>
                                <w:rFonts w:ascii="HG丸ｺﾞｼｯｸM-PRO" w:eastAsia="HG丸ｺﾞｼｯｸM-PRO" w:hAnsi="HG丸ｺﾞｼｯｸM-PRO" w:hint="eastAsia"/>
                                <w:sz w:val="20"/>
                                <w:szCs w:val="18"/>
                              </w:rPr>
                              <w:t>することでも</w:t>
                            </w:r>
                            <w:r w:rsidRPr="005F07FC">
                              <w:rPr>
                                <w:rFonts w:ascii="HG丸ｺﾞｼｯｸM-PRO" w:eastAsia="HG丸ｺﾞｼｯｸM-PRO" w:hAnsi="HG丸ｺﾞｼｯｸM-PRO"/>
                                <w:sz w:val="20"/>
                                <w:szCs w:val="18"/>
                              </w:rPr>
                              <w:t>可。）</w:t>
                            </w:r>
                          </w:p>
                          <w:p w14:paraId="29020A41" w14:textId="77777777" w:rsidR="00982FDA" w:rsidRPr="005F07FC" w:rsidRDefault="00982FDA" w:rsidP="008B0B3C">
                            <w:pPr>
                              <w:spacing w:line="240" w:lineRule="exact"/>
                              <w:ind w:firstLineChars="600" w:firstLine="1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w:t>
                            </w:r>
                          </w:p>
                          <w:p w14:paraId="4E502C0A" w14:textId="488A84A5" w:rsidR="00982FDA" w:rsidRPr="005F07FC" w:rsidRDefault="00982FDA" w:rsidP="008B0B3C">
                            <w:pPr>
                              <w:spacing w:line="240" w:lineRule="exact"/>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⑥作成者は印刷後</w:t>
                            </w:r>
                            <w:r w:rsidRPr="005F07FC">
                              <w:rPr>
                                <w:rFonts w:ascii="HG丸ｺﾞｼｯｸM-PRO" w:eastAsia="HG丸ｺﾞｼｯｸM-PRO" w:hAnsi="HG丸ｺﾞｼｯｸM-PRO"/>
                                <w:sz w:val="20"/>
                                <w:szCs w:val="18"/>
                              </w:rPr>
                              <w:t>、</w:t>
                            </w:r>
                            <w:r w:rsidRPr="005F07FC">
                              <w:rPr>
                                <w:rFonts w:ascii="HG丸ｺﾞｼｯｸM-PRO" w:eastAsia="HG丸ｺﾞｼｯｸM-PRO" w:hAnsi="HG丸ｺﾞｼｯｸM-PRO" w:hint="eastAsia"/>
                                <w:sz w:val="20"/>
                                <w:szCs w:val="18"/>
                              </w:rPr>
                              <w:t>押印し、</w:t>
                            </w:r>
                            <w:r w:rsidRPr="005F07FC">
                              <w:rPr>
                                <w:rFonts w:ascii="HG丸ｺﾞｼｯｸM-PRO" w:eastAsia="HG丸ｺﾞｼｯｸM-PRO" w:hAnsi="HG丸ｺﾞｼｯｸM-PRO"/>
                                <w:sz w:val="20"/>
                                <w:szCs w:val="18"/>
                              </w:rPr>
                              <w:t>確認者は台帳の内容を確認する。</w:t>
                            </w:r>
                          </w:p>
                          <w:p w14:paraId="138C4287" w14:textId="6653EA23" w:rsidR="00982FDA" w:rsidRPr="005F07FC" w:rsidRDefault="00982FDA" w:rsidP="00822F80">
                            <w:pPr>
                              <w:spacing w:line="240" w:lineRule="exact"/>
                              <w:ind w:left="200" w:hangingChars="100" w:hanging="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⑦</w:t>
                            </w:r>
                            <w:r w:rsidRPr="00822F80">
                              <w:rPr>
                                <w:rFonts w:ascii="HG丸ｺﾞｼｯｸM-PRO" w:eastAsia="HG丸ｺﾞｼｯｸM-PRO" w:hAnsi="HG丸ｺﾞｼｯｸM-PRO" w:hint="eastAsia"/>
                                <w:sz w:val="20"/>
                                <w:szCs w:val="18"/>
                              </w:rPr>
                              <w:t>配付先でも文書が承認された日から運用できるよう適切に周知すること。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D1B0" id="四角形吹き出し 14" o:spid="_x0000_s1051" type="#_x0000_t61" style="position:absolute;margin-left:450.5pt;margin-top:232.35pt;width:310.7pt;height:8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" adj="12486,-9476" fillcolor="white [3201]" strokecolor="#8496b0 [1951]" strokeweight="1.5pt">
                <v:textbox>
                  <w:txbxContent>
                    <w:p w14:paraId="76707AD3" w14:textId="45A43B7A" w:rsidR="00982FDA" w:rsidRPr="005F07FC" w:rsidRDefault="00982FDA" w:rsidP="008B0B3C">
                      <w:pPr>
                        <w:spacing w:line="240" w:lineRule="exact"/>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⑤</w:t>
                      </w:r>
                      <w:r w:rsidRPr="000E7365">
                        <w:rPr>
                          <w:rFonts w:ascii="HG丸ｺﾞｼｯｸM-PRO" w:eastAsia="HG丸ｺﾞｼｯｸM-PRO" w:hAnsi="HG丸ｺﾞｼｯｸM-PRO"/>
                          <w:sz w:val="20"/>
                          <w:szCs w:val="18"/>
                        </w:rPr>
                        <w:t>最新の箇所</w:t>
                      </w:r>
                      <w:r w:rsidRPr="005F07FC">
                        <w:rPr>
                          <w:rFonts w:ascii="HG丸ｺﾞｼｯｸM-PRO" w:eastAsia="HG丸ｺﾞｼｯｸM-PRO" w:hAnsi="HG丸ｺﾞｼｯｸM-PRO"/>
                          <w:sz w:val="20"/>
                          <w:szCs w:val="18"/>
                        </w:rPr>
                        <w:t>は</w:t>
                      </w:r>
                      <w:r w:rsidRPr="005F07FC">
                        <w:rPr>
                          <w:rFonts w:ascii="HG丸ｺﾞｼｯｸM-PRO" w:eastAsia="HG丸ｺﾞｼｯｸM-PRO" w:hAnsi="HG丸ｺﾞｼｯｸM-PRO" w:hint="eastAsia"/>
                          <w:sz w:val="20"/>
                          <w:szCs w:val="18"/>
                        </w:rPr>
                        <w:t>、</w:t>
                      </w:r>
                      <w:r w:rsidRPr="005F07FC">
                        <w:rPr>
                          <w:rFonts w:ascii="HG丸ｺﾞｼｯｸM-PRO" w:eastAsia="HG丸ｺﾞｼｯｸM-PRO" w:hAnsi="HG丸ｺﾞｼｯｸM-PRO"/>
                          <w:sz w:val="20"/>
                          <w:szCs w:val="18"/>
                        </w:rPr>
                        <w:t>空欄にした状態で印刷する。</w:t>
                      </w:r>
                    </w:p>
                    <w:p w14:paraId="5424F619" w14:textId="77777777" w:rsidR="00982FDA" w:rsidRPr="005F07FC" w:rsidRDefault="00982FDA" w:rsidP="008B0B3C">
                      <w:pPr>
                        <w:spacing w:line="240" w:lineRule="exact"/>
                        <w:ind w:firstLineChars="100" w:firstLine="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（あらかじめ</w:t>
                      </w:r>
                      <w:r w:rsidRPr="005F07FC">
                        <w:rPr>
                          <w:rFonts w:ascii="HG丸ｺﾞｼｯｸM-PRO" w:eastAsia="HG丸ｺﾞｼｯｸM-PRO" w:hAnsi="HG丸ｺﾞｼｯｸM-PRO"/>
                          <w:sz w:val="20"/>
                          <w:szCs w:val="18"/>
                        </w:rPr>
                        <w:t>記入したもの</w:t>
                      </w:r>
                      <w:r w:rsidRPr="005F07FC">
                        <w:rPr>
                          <w:rFonts w:ascii="HG丸ｺﾞｼｯｸM-PRO" w:eastAsia="HG丸ｺﾞｼｯｸM-PRO" w:hAnsi="HG丸ｺﾞｼｯｸM-PRO" w:hint="eastAsia"/>
                          <w:sz w:val="20"/>
                          <w:szCs w:val="18"/>
                        </w:rPr>
                        <w:t>を</w:t>
                      </w:r>
                      <w:r w:rsidRPr="005F07FC">
                        <w:rPr>
                          <w:rFonts w:ascii="HG丸ｺﾞｼｯｸM-PRO" w:eastAsia="HG丸ｺﾞｼｯｸM-PRO" w:hAnsi="HG丸ｺﾞｼｯｸM-PRO"/>
                          <w:sz w:val="20"/>
                          <w:szCs w:val="18"/>
                        </w:rPr>
                        <w:t>印刷</w:t>
                      </w:r>
                      <w:r w:rsidRPr="005F07FC">
                        <w:rPr>
                          <w:rFonts w:ascii="HG丸ｺﾞｼｯｸM-PRO" w:eastAsia="HG丸ｺﾞｼｯｸM-PRO" w:hAnsi="HG丸ｺﾞｼｯｸM-PRO" w:hint="eastAsia"/>
                          <w:sz w:val="20"/>
                          <w:szCs w:val="18"/>
                        </w:rPr>
                        <w:t>することでも</w:t>
                      </w:r>
                      <w:r w:rsidRPr="005F07FC">
                        <w:rPr>
                          <w:rFonts w:ascii="HG丸ｺﾞｼｯｸM-PRO" w:eastAsia="HG丸ｺﾞｼｯｸM-PRO" w:hAnsi="HG丸ｺﾞｼｯｸM-PRO"/>
                          <w:sz w:val="20"/>
                          <w:szCs w:val="18"/>
                        </w:rPr>
                        <w:t>可。）</w:t>
                      </w:r>
                    </w:p>
                    <w:p w14:paraId="29020A41" w14:textId="77777777" w:rsidR="00982FDA" w:rsidRPr="005F07FC" w:rsidRDefault="00982FDA" w:rsidP="008B0B3C">
                      <w:pPr>
                        <w:spacing w:line="240" w:lineRule="exact"/>
                        <w:ind w:firstLineChars="600" w:firstLine="1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w:t>
                      </w:r>
                    </w:p>
                    <w:p w14:paraId="4E502C0A" w14:textId="488A84A5" w:rsidR="00982FDA" w:rsidRPr="005F07FC" w:rsidRDefault="00982FDA" w:rsidP="008B0B3C">
                      <w:pPr>
                        <w:spacing w:line="240" w:lineRule="exact"/>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⑥作成者は印刷後</w:t>
                      </w:r>
                      <w:r w:rsidRPr="005F07FC">
                        <w:rPr>
                          <w:rFonts w:ascii="HG丸ｺﾞｼｯｸM-PRO" w:eastAsia="HG丸ｺﾞｼｯｸM-PRO" w:hAnsi="HG丸ｺﾞｼｯｸM-PRO"/>
                          <w:sz w:val="20"/>
                          <w:szCs w:val="18"/>
                        </w:rPr>
                        <w:t>、</w:t>
                      </w:r>
                      <w:r w:rsidRPr="005F07FC">
                        <w:rPr>
                          <w:rFonts w:ascii="HG丸ｺﾞｼｯｸM-PRO" w:eastAsia="HG丸ｺﾞｼｯｸM-PRO" w:hAnsi="HG丸ｺﾞｼｯｸM-PRO" w:hint="eastAsia"/>
                          <w:sz w:val="20"/>
                          <w:szCs w:val="18"/>
                        </w:rPr>
                        <w:t>押印し、</w:t>
                      </w:r>
                      <w:r w:rsidRPr="005F07FC">
                        <w:rPr>
                          <w:rFonts w:ascii="HG丸ｺﾞｼｯｸM-PRO" w:eastAsia="HG丸ｺﾞｼｯｸM-PRO" w:hAnsi="HG丸ｺﾞｼｯｸM-PRO"/>
                          <w:sz w:val="20"/>
                          <w:szCs w:val="18"/>
                        </w:rPr>
                        <w:t>確認者は台帳の内容を確認する。</w:t>
                      </w:r>
                    </w:p>
                    <w:p w14:paraId="138C4287" w14:textId="6653EA23" w:rsidR="00982FDA" w:rsidRPr="005F07FC" w:rsidRDefault="00982FDA" w:rsidP="00822F80">
                      <w:pPr>
                        <w:spacing w:line="240" w:lineRule="exact"/>
                        <w:ind w:left="200" w:hangingChars="100" w:hanging="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⑦</w:t>
                      </w:r>
                      <w:r w:rsidRPr="00822F80">
                        <w:rPr>
                          <w:rFonts w:ascii="HG丸ｺﾞｼｯｸM-PRO" w:eastAsia="HG丸ｺﾞｼｯｸM-PRO" w:hAnsi="HG丸ｺﾞｼｯｸM-PRO" w:hint="eastAsia"/>
                          <w:sz w:val="20"/>
                          <w:szCs w:val="18"/>
                        </w:rPr>
                        <w:t>配付先でも文書が承認された日から運用できるよう適切に周知すること。</w:t>
                      </w:r>
                    </w:p>
                  </w:txbxContent>
                </v:textbox>
                <w10:anchorlock/>
              </v:shape>
            </w:pict>
          </mc:Fallback>
        </mc:AlternateContent>
      </w: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78720" behindDoc="0" locked="1" layoutInCell="1" allowOverlap="1" wp14:anchorId="103D74F5" wp14:editId="24199D7D">
                <wp:simplePos x="0" y="0"/>
                <wp:positionH relativeFrom="column">
                  <wp:posOffset>4180205</wp:posOffset>
                </wp:positionH>
                <wp:positionV relativeFrom="paragraph">
                  <wp:posOffset>19050</wp:posOffset>
                </wp:positionV>
                <wp:extent cx="1934845" cy="409575"/>
                <wp:effectExtent l="0" t="0" r="27305" b="295275"/>
                <wp:wrapNone/>
                <wp:docPr id="12" name="四角形吹き出し 12"/>
                <wp:cNvGraphicFramePr/>
                <a:graphic xmlns:a="http://schemas.openxmlformats.org/drawingml/2006/main">
                  <a:graphicData uri="http://schemas.microsoft.com/office/word/2010/wordprocessingShape">
                    <wps:wsp>
                      <wps:cNvSpPr/>
                      <wps:spPr>
                        <a:xfrm>
                          <a:off x="0" y="0"/>
                          <a:ext cx="1934845" cy="409575"/>
                        </a:xfrm>
                        <a:prstGeom prst="wedgeRectCallout">
                          <a:avLst>
                            <a:gd name="adj1" fmla="val 42423"/>
                            <a:gd name="adj2" fmla="val 108658"/>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D000B17" w14:textId="4273B753" w:rsidR="00982FDA" w:rsidRPr="005F07FC" w:rsidRDefault="00982FDA" w:rsidP="000E7365">
                            <w:pPr>
                              <w:spacing w:line="240" w:lineRule="exact"/>
                              <w:rPr>
                                <w:rFonts w:ascii="HG丸ｺﾞｼｯｸM-PRO" w:eastAsia="HG丸ｺﾞｼｯｸM-PRO" w:hAnsi="HG丸ｺﾞｼｯｸM-PRO"/>
                                <w:sz w:val="20"/>
                              </w:rPr>
                            </w:pPr>
                            <w:r w:rsidRPr="000E7365">
                              <w:rPr>
                                <w:rFonts w:ascii="HG丸ｺﾞｼｯｸM-PRO" w:eastAsia="HG丸ｺﾞｼｯｸM-PRO" w:hAnsi="HG丸ｺﾞｼｯｸM-PRO" w:hint="eastAsia"/>
                                <w:sz w:val="20"/>
                              </w:rPr>
                              <w:t>③改訂</w:t>
                            </w:r>
                            <w:r w:rsidRPr="000E7365">
                              <w:rPr>
                                <w:rFonts w:ascii="HG丸ｺﾞｼｯｸM-PRO" w:eastAsia="HG丸ｺﾞｼｯｸM-PRO" w:hAnsi="HG丸ｺﾞｼｯｸM-PRO"/>
                                <w:sz w:val="20"/>
                              </w:rPr>
                              <w:t>前の箇所</w:t>
                            </w:r>
                            <w:r w:rsidRPr="005F07FC">
                              <w:rPr>
                                <w:rFonts w:ascii="HG丸ｺﾞｼｯｸM-PRO" w:eastAsia="HG丸ｺﾞｼｯｸM-PRO" w:hAnsi="HG丸ｺﾞｼｯｸM-PRO" w:hint="eastAsia"/>
                                <w:sz w:val="20"/>
                              </w:rPr>
                              <w:t>を</w:t>
                            </w:r>
                            <w:r w:rsidRPr="005F07FC">
                              <w:rPr>
                                <w:rFonts w:ascii="HG丸ｺﾞｼｯｸM-PRO" w:eastAsia="HG丸ｺﾞｼｯｸM-PRO" w:hAnsi="HG丸ｺﾞｼｯｸM-PRO"/>
                                <w:sz w:val="20"/>
                              </w:rPr>
                              <w:t>記入する</w:t>
                            </w:r>
                            <w:r w:rsidRPr="005F07FC">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74F5" id="四角形吹き出し 12" o:spid="_x0000_s1052" type="#_x0000_t61" style="position:absolute;margin-left:329.15pt;margin-top:1.5pt;width:152.3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" adj="19963,34270" fillcolor="white [3201]" strokecolor="#8496b0 [1951]" strokeweight="1.5pt">
                <v:textbox>
                  <w:txbxContent>
                    <w:p w14:paraId="7D000B17" w14:textId="4273B753" w:rsidR="00982FDA" w:rsidRPr="005F07FC" w:rsidRDefault="00982FDA" w:rsidP="000E7365">
                      <w:pPr>
                        <w:spacing w:line="240" w:lineRule="exact"/>
                        <w:rPr>
                          <w:rFonts w:ascii="HG丸ｺﾞｼｯｸM-PRO" w:eastAsia="HG丸ｺﾞｼｯｸM-PRO" w:hAnsi="HG丸ｺﾞｼｯｸM-PRO"/>
                          <w:sz w:val="20"/>
                        </w:rPr>
                      </w:pPr>
                      <w:r w:rsidRPr="000E7365">
                        <w:rPr>
                          <w:rFonts w:ascii="HG丸ｺﾞｼｯｸM-PRO" w:eastAsia="HG丸ｺﾞｼｯｸM-PRO" w:hAnsi="HG丸ｺﾞｼｯｸM-PRO" w:hint="eastAsia"/>
                          <w:sz w:val="20"/>
                        </w:rPr>
                        <w:t>③改訂</w:t>
                      </w:r>
                      <w:r w:rsidRPr="000E7365">
                        <w:rPr>
                          <w:rFonts w:ascii="HG丸ｺﾞｼｯｸM-PRO" w:eastAsia="HG丸ｺﾞｼｯｸM-PRO" w:hAnsi="HG丸ｺﾞｼｯｸM-PRO"/>
                          <w:sz w:val="20"/>
                        </w:rPr>
                        <w:t>前の箇所</w:t>
                      </w:r>
                      <w:r w:rsidRPr="005F07FC">
                        <w:rPr>
                          <w:rFonts w:ascii="HG丸ｺﾞｼｯｸM-PRO" w:eastAsia="HG丸ｺﾞｼｯｸM-PRO" w:hAnsi="HG丸ｺﾞｼｯｸM-PRO" w:hint="eastAsia"/>
                          <w:sz w:val="20"/>
                        </w:rPr>
                        <w:t>を</w:t>
                      </w:r>
                      <w:r w:rsidRPr="005F07FC">
                        <w:rPr>
                          <w:rFonts w:ascii="HG丸ｺﾞｼｯｸM-PRO" w:eastAsia="HG丸ｺﾞｼｯｸM-PRO" w:hAnsi="HG丸ｺﾞｼｯｸM-PRO"/>
                          <w:sz w:val="20"/>
                        </w:rPr>
                        <w:t>記入する</w:t>
                      </w:r>
                      <w:r w:rsidRPr="005F07FC">
                        <w:rPr>
                          <w:rFonts w:ascii="HG丸ｺﾞｼｯｸM-PRO" w:eastAsia="HG丸ｺﾞｼｯｸM-PRO" w:hAnsi="HG丸ｺﾞｼｯｸM-PRO" w:hint="eastAsia"/>
                          <w:sz w:val="20"/>
                        </w:rPr>
                        <w:t>。</w:t>
                      </w:r>
                    </w:p>
                  </w:txbxContent>
                </v:textbox>
                <w10:anchorlock/>
              </v:shape>
            </w:pict>
          </mc:Fallback>
        </mc:AlternateContent>
      </w: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77696" behindDoc="0" locked="1" layoutInCell="1" allowOverlap="1" wp14:anchorId="00562C75" wp14:editId="4359AAF7">
                <wp:simplePos x="0" y="0"/>
                <wp:positionH relativeFrom="column">
                  <wp:posOffset>3456940</wp:posOffset>
                </wp:positionH>
                <wp:positionV relativeFrom="paragraph">
                  <wp:posOffset>2442845</wp:posOffset>
                </wp:positionV>
                <wp:extent cx="2381250" cy="257175"/>
                <wp:effectExtent l="0" t="304800" r="19050" b="28575"/>
                <wp:wrapNone/>
                <wp:docPr id="10" name="四角形吹き出し 10"/>
                <wp:cNvGraphicFramePr/>
                <a:graphic xmlns:a="http://schemas.openxmlformats.org/drawingml/2006/main">
                  <a:graphicData uri="http://schemas.microsoft.com/office/word/2010/wordprocessingShape">
                    <wps:wsp>
                      <wps:cNvSpPr/>
                      <wps:spPr>
                        <a:xfrm>
                          <a:off x="0" y="0"/>
                          <a:ext cx="2381250" cy="257175"/>
                        </a:xfrm>
                        <a:prstGeom prst="wedgeRectCallout">
                          <a:avLst>
                            <a:gd name="adj1" fmla="val -28521"/>
                            <a:gd name="adj2" fmla="val -159837"/>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0B12968" w14:textId="6C4CC789" w:rsidR="00982FDA" w:rsidRPr="005F07FC" w:rsidRDefault="00982FDA" w:rsidP="002D6735">
                            <w:pPr>
                              <w:spacing w:line="240" w:lineRule="exact"/>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④文書管理台帳の</w:t>
                            </w:r>
                            <w:r w:rsidRPr="005F07FC">
                              <w:rPr>
                                <w:rFonts w:ascii="HG丸ｺﾞｼｯｸM-PRO" w:eastAsia="HG丸ｺﾞｼｯｸM-PRO" w:hAnsi="HG丸ｺﾞｼｯｸM-PRO"/>
                                <w:sz w:val="20"/>
                              </w:rPr>
                              <w:t>改</w:t>
                            </w:r>
                            <w:r>
                              <w:rPr>
                                <w:rFonts w:ascii="HG丸ｺﾞｼｯｸM-PRO" w:eastAsia="HG丸ｺﾞｼｯｸM-PRO" w:hAnsi="HG丸ｺﾞｼｯｸM-PRO" w:hint="eastAsia"/>
                                <w:sz w:val="20"/>
                              </w:rPr>
                              <w:t>訂</w:t>
                            </w:r>
                            <w:r w:rsidRPr="005F07FC">
                              <w:rPr>
                                <w:rFonts w:ascii="HG丸ｺﾞｼｯｸM-PRO" w:eastAsia="HG丸ｺﾞｼｯｸM-PRO" w:hAnsi="HG丸ｺﾞｼｯｸM-PRO"/>
                                <w:sz w:val="20"/>
                              </w:rPr>
                              <w:t>内容を記載。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2C75" id="四角形吹き出し 10" o:spid="_x0000_s1053" type="#_x0000_t61" style="position:absolute;margin-left:272.2pt;margin-top:192.35pt;width:18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" adj="4639,-23725" fillcolor="white [3201]" strokecolor="#8496b0 [1951]" strokeweight="1.5pt">
                <v:textbox>
                  <w:txbxContent>
                    <w:p w14:paraId="40B12968" w14:textId="6C4CC789" w:rsidR="00982FDA" w:rsidRPr="005F07FC" w:rsidRDefault="00982FDA" w:rsidP="002D6735">
                      <w:pPr>
                        <w:spacing w:line="240" w:lineRule="exact"/>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④文書管理台帳の</w:t>
                      </w:r>
                      <w:r w:rsidRPr="005F07FC">
                        <w:rPr>
                          <w:rFonts w:ascii="HG丸ｺﾞｼｯｸM-PRO" w:eastAsia="HG丸ｺﾞｼｯｸM-PRO" w:hAnsi="HG丸ｺﾞｼｯｸM-PRO"/>
                          <w:sz w:val="20"/>
                        </w:rPr>
                        <w:t>改</w:t>
                      </w:r>
                      <w:r>
                        <w:rPr>
                          <w:rFonts w:ascii="HG丸ｺﾞｼｯｸM-PRO" w:eastAsia="HG丸ｺﾞｼｯｸM-PRO" w:hAnsi="HG丸ｺﾞｼｯｸM-PRO" w:hint="eastAsia"/>
                          <w:sz w:val="20"/>
                        </w:rPr>
                        <w:t>訂</w:t>
                      </w:r>
                      <w:r w:rsidRPr="005F07FC">
                        <w:rPr>
                          <w:rFonts w:ascii="HG丸ｺﾞｼｯｸM-PRO" w:eastAsia="HG丸ｺﾞｼｯｸM-PRO" w:hAnsi="HG丸ｺﾞｼｯｸM-PRO"/>
                          <w:sz w:val="20"/>
                        </w:rPr>
                        <w:t>内容を記載。</w:t>
                      </w:r>
                    </w:p>
                  </w:txbxContent>
                </v:textbox>
                <w10:anchorlock/>
              </v:shape>
            </w:pict>
          </mc:Fallback>
        </mc:AlternateContent>
      </w:r>
      <w:r w:rsidRPr="000E65D3">
        <w:rPr>
          <w:rFonts w:ascii="HG丸ｺﾞｼｯｸM-PRO" w:eastAsia="HG丸ｺﾞｼｯｸM-PRO" w:hAnsi="HG丸ｺﾞｼｯｸM-PRO" w:hint="eastAsia"/>
          <w:sz w:val="20"/>
        </w:rPr>
        <w:t>文書管理台帳の改訂履歴</w:t>
      </w:r>
    </w:p>
    <w:tbl>
      <w:tblPr>
        <w:tblStyle w:val="aa"/>
        <w:tblW w:w="15552" w:type="dxa"/>
        <w:tblLook w:val="04A0" w:firstRow="1" w:lastRow="0" w:firstColumn="1" w:lastColumn="0" w:noHBand="0" w:noVBand="1"/>
      </w:tblPr>
      <w:tblGrid>
        <w:gridCol w:w="2027"/>
        <w:gridCol w:w="7456"/>
        <w:gridCol w:w="1841"/>
        <w:gridCol w:w="1418"/>
        <w:gridCol w:w="1410"/>
        <w:gridCol w:w="1400"/>
      </w:tblGrid>
      <w:tr w:rsidR="000E65D3" w:rsidRPr="000E65D3" w14:paraId="7E31C7C9" w14:textId="77777777" w:rsidTr="002C1358">
        <w:trPr>
          <w:trHeight w:val="720"/>
        </w:trPr>
        <w:tc>
          <w:tcPr>
            <w:tcW w:w="2027" w:type="dxa"/>
            <w:shd w:val="clear" w:color="auto" w:fill="D9D9D9" w:themeFill="background1" w:themeFillShade="D9"/>
            <w:vAlign w:val="center"/>
          </w:tcPr>
          <w:p w14:paraId="39AB17F5"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73C2E206"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7466" w:type="dxa"/>
            <w:shd w:val="clear" w:color="auto" w:fill="D9D9D9" w:themeFill="background1" w:themeFillShade="D9"/>
            <w:vAlign w:val="center"/>
          </w:tcPr>
          <w:p w14:paraId="16660016"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c>
          <w:tcPr>
            <w:tcW w:w="1842" w:type="dxa"/>
            <w:shd w:val="clear" w:color="auto" w:fill="D9D9D9" w:themeFill="background1" w:themeFillShade="D9"/>
            <w:vAlign w:val="center"/>
          </w:tcPr>
          <w:p w14:paraId="621E01DD" w14:textId="77777777" w:rsidR="002D6735" w:rsidRPr="000E65D3" w:rsidRDefault="002D6735">
            <w:pPr>
              <w:jc w:val="cente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作成（改訂）者</w:t>
            </w:r>
          </w:p>
          <w:p w14:paraId="343A6C21"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18"/>
              </w:rPr>
              <w:t>（記録管理責任者）</w:t>
            </w:r>
          </w:p>
        </w:tc>
        <w:tc>
          <w:tcPr>
            <w:tcW w:w="1418" w:type="dxa"/>
            <w:shd w:val="clear" w:color="auto" w:fill="D9D9D9" w:themeFill="background1" w:themeFillShade="D9"/>
            <w:vAlign w:val="center"/>
          </w:tcPr>
          <w:p w14:paraId="4052F698"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確認者</w:t>
            </w:r>
          </w:p>
          <w:p w14:paraId="49CAFF6F"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（国内品責）</w:t>
            </w:r>
          </w:p>
        </w:tc>
        <w:tc>
          <w:tcPr>
            <w:tcW w:w="1399" w:type="dxa"/>
            <w:shd w:val="clear" w:color="auto" w:fill="D9D9D9" w:themeFill="background1" w:themeFillShade="D9"/>
            <w:vAlign w:val="center"/>
          </w:tcPr>
          <w:p w14:paraId="0BB6137A"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文書配付</w:t>
            </w:r>
          </w:p>
          <w:p w14:paraId="6315F41A"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完了日</w:t>
            </w:r>
          </w:p>
        </w:tc>
        <w:tc>
          <w:tcPr>
            <w:tcW w:w="1400" w:type="dxa"/>
            <w:tcBorders>
              <w:bottom w:val="single" w:sz="4" w:space="0" w:color="auto"/>
            </w:tcBorders>
            <w:shd w:val="clear" w:color="auto" w:fill="D9D9D9" w:themeFill="background1" w:themeFillShade="D9"/>
            <w:vAlign w:val="center"/>
          </w:tcPr>
          <w:p w14:paraId="5C427FE8"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旧版回収</w:t>
            </w:r>
          </w:p>
        </w:tc>
      </w:tr>
      <w:tr w:rsidR="000E65D3" w:rsidRPr="000E65D3" w14:paraId="29214452" w14:textId="77777777" w:rsidTr="002C1358">
        <w:trPr>
          <w:trHeight w:val="659"/>
        </w:trPr>
        <w:tc>
          <w:tcPr>
            <w:tcW w:w="2027" w:type="dxa"/>
          </w:tcPr>
          <w:p w14:paraId="56CA686C"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/02/</w:t>
            </w:r>
            <w:r w:rsidRPr="000E65D3">
              <w:rPr>
                <w:rFonts w:ascii="HG丸ｺﾞｼｯｸM-PRO" w:eastAsia="HG丸ｺﾞｼｯｸM-PRO" w:hAnsi="HG丸ｺﾞｼｯｸM-PRO" w:hint="eastAsia"/>
                <w:sz w:val="20"/>
              </w:rPr>
              <w:t>**</w:t>
            </w:r>
          </w:p>
        </w:tc>
        <w:tc>
          <w:tcPr>
            <w:tcW w:w="7466" w:type="dxa"/>
          </w:tcPr>
          <w:p w14:paraId="2E14E18F" w14:textId="77777777" w:rsidR="002D6735" w:rsidRPr="000E65D3" w:rsidRDefault="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c>
          <w:tcPr>
            <w:tcW w:w="1842" w:type="dxa"/>
          </w:tcPr>
          <w:p w14:paraId="721DFB1F" w14:textId="31B3D406" w:rsidR="002D6735" w:rsidRPr="000E65D3" w:rsidRDefault="00646B8E">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2021760" behindDoc="0" locked="0" layoutInCell="1" allowOverlap="1" wp14:anchorId="5AD9C571" wp14:editId="667DF69A">
                      <wp:simplePos x="0" y="0"/>
                      <wp:positionH relativeFrom="column">
                        <wp:posOffset>-60959</wp:posOffset>
                      </wp:positionH>
                      <wp:positionV relativeFrom="paragraph">
                        <wp:posOffset>-32385</wp:posOffset>
                      </wp:positionV>
                      <wp:extent cx="3865880" cy="523875"/>
                      <wp:effectExtent l="19050" t="19050" r="20320" b="28575"/>
                      <wp:wrapNone/>
                      <wp:docPr id="13" name="角丸四角形 13"/>
                      <wp:cNvGraphicFramePr/>
                      <a:graphic xmlns:a="http://schemas.openxmlformats.org/drawingml/2006/main">
                        <a:graphicData uri="http://schemas.microsoft.com/office/word/2010/wordprocessingShape">
                          <wps:wsp>
                            <wps:cNvSpPr/>
                            <wps:spPr>
                              <a:xfrm>
                                <a:off x="0" y="0"/>
                                <a:ext cx="3865880" cy="523875"/>
                              </a:xfrm>
                              <a:prstGeom prst="round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A86A3" id="角丸四角形 13" o:spid="_x0000_s1026" style="position:absolute;left:0;text-align:left;margin-left:-4.8pt;margin-top:-2.55pt;width:304.4pt;height:41.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" filled="f" strokecolor="#0070c0" strokeweight="2.25pt">
                      <v:stroke joinstyle="miter"/>
                    </v:roundrect>
                  </w:pict>
                </mc:Fallback>
              </mc:AlternateContent>
            </w:r>
            <w:r w:rsidR="002D6735" w:rsidRPr="000E65D3">
              <w:rPr>
                <w:rFonts w:ascii="HG丸ｺﾞｼｯｸM-PRO" w:eastAsia="HG丸ｺﾞｼｯｸM-PRO" w:hAnsi="HG丸ｺﾞｼｯｸM-PRO" w:hint="eastAsia"/>
                <w:sz w:val="20"/>
              </w:rPr>
              <w:t>2</w:t>
            </w:r>
            <w:r w:rsidR="002D6735" w:rsidRPr="000E65D3">
              <w:rPr>
                <w:rFonts w:ascii="HG丸ｺﾞｼｯｸM-PRO" w:eastAsia="HG丸ｺﾞｼｯｸM-PRO" w:hAnsi="HG丸ｺﾞｼｯｸM-PRO"/>
                <w:sz w:val="20"/>
              </w:rPr>
              <w:t>0</w:t>
            </w:r>
            <w:r w:rsidR="002D6735" w:rsidRPr="000E65D3">
              <w:rPr>
                <w:rFonts w:ascii="HG丸ｺﾞｼｯｸM-PRO" w:eastAsia="HG丸ｺﾞｼｯｸM-PRO" w:hAnsi="HG丸ｺﾞｼｯｸM-PRO" w:hint="eastAsia"/>
                <w:sz w:val="20"/>
              </w:rPr>
              <w:t>**</w:t>
            </w:r>
            <w:r w:rsidR="002D6735" w:rsidRPr="000E65D3">
              <w:rPr>
                <w:rFonts w:ascii="HG丸ｺﾞｼｯｸM-PRO" w:eastAsia="HG丸ｺﾞｼｯｸM-PRO" w:hAnsi="HG丸ｺﾞｼｯｸM-PRO"/>
                <w:sz w:val="20"/>
              </w:rPr>
              <w:t>/02/</w:t>
            </w:r>
            <w:r w:rsidR="002D6735" w:rsidRPr="000E65D3">
              <w:rPr>
                <w:rFonts w:ascii="HG丸ｺﾞｼｯｸM-PRO" w:eastAsia="HG丸ｺﾞｼｯｸM-PRO" w:hAnsi="HG丸ｺﾞｼｯｸM-PRO" w:hint="eastAsia"/>
                <w:sz w:val="20"/>
              </w:rPr>
              <w:t>**</w:t>
            </w:r>
          </w:p>
          <w:p w14:paraId="0337BBBE" w14:textId="77777777" w:rsidR="002D6735" w:rsidRPr="000E65D3"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418" w:type="dxa"/>
          </w:tcPr>
          <w:p w14:paraId="0C2A15A9"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/02/</w:t>
            </w:r>
            <w:r w:rsidRPr="000E65D3">
              <w:rPr>
                <w:rFonts w:ascii="HG丸ｺﾞｼｯｸM-PRO" w:eastAsia="HG丸ｺﾞｼｯｸM-PRO" w:hAnsi="HG丸ｺﾞｼｯｸM-PRO" w:hint="eastAsia"/>
                <w:sz w:val="20"/>
              </w:rPr>
              <w:t>**</w:t>
            </w:r>
          </w:p>
          <w:p w14:paraId="458D9943" w14:textId="77777777" w:rsidR="002D6735" w:rsidRPr="000E65D3"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399" w:type="dxa"/>
          </w:tcPr>
          <w:p w14:paraId="643D77E5"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/02/</w:t>
            </w:r>
            <w:r w:rsidRPr="000E65D3">
              <w:rPr>
                <w:rFonts w:ascii="HG丸ｺﾞｼｯｸM-PRO" w:eastAsia="HG丸ｺﾞｼｯｸM-PRO" w:hAnsi="HG丸ｺﾞｼｯｸM-PRO" w:hint="eastAsia"/>
                <w:sz w:val="20"/>
              </w:rPr>
              <w:t>**</w:t>
            </w:r>
          </w:p>
          <w:p w14:paraId="252D7192" w14:textId="77777777" w:rsidR="002D6735" w:rsidRPr="000E65D3"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400" w:type="dxa"/>
            <w:tcBorders>
              <w:tl2br w:val="single" w:sz="4" w:space="0" w:color="auto"/>
            </w:tcBorders>
          </w:tcPr>
          <w:p w14:paraId="5B6ABEA9" w14:textId="77777777" w:rsidR="002D6735" w:rsidRPr="000E65D3" w:rsidRDefault="002D6735">
            <w:pPr>
              <w:jc w:val="center"/>
              <w:rPr>
                <w:rFonts w:ascii="HG丸ｺﾞｼｯｸM-PRO" w:eastAsia="HG丸ｺﾞｼｯｸM-PRO" w:hAnsi="HG丸ｺﾞｼｯｸM-PRO"/>
                <w:sz w:val="20"/>
              </w:rPr>
            </w:pPr>
          </w:p>
        </w:tc>
      </w:tr>
      <w:tr w:rsidR="000E65D3" w:rsidRPr="000E65D3" w14:paraId="47B8CACE" w14:textId="77777777" w:rsidTr="002C1358">
        <w:trPr>
          <w:trHeight w:val="659"/>
        </w:trPr>
        <w:tc>
          <w:tcPr>
            <w:tcW w:w="2027" w:type="dxa"/>
          </w:tcPr>
          <w:p w14:paraId="7C46B8FB"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033620E"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E458A15"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7466" w:type="dxa"/>
          </w:tcPr>
          <w:p w14:paraId="1CCEF6B0"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ADA741C"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9A53C86"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1842" w:type="dxa"/>
          </w:tcPr>
          <w:p w14:paraId="130FBF2B"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E2589F8"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12AD585" w14:textId="10A05FE5"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1418" w:type="dxa"/>
          </w:tcPr>
          <w:p w14:paraId="434E34C5"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A4B4129"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40F8256"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1399" w:type="dxa"/>
          </w:tcPr>
          <w:p w14:paraId="0207D8D0"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215668D"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A0BF18A" w14:textId="77777777" w:rsidR="002D6735" w:rsidRPr="000E65D3" w:rsidRDefault="002D6735">
            <w:pPr>
              <w:spacing w:line="240" w:lineRule="exact"/>
              <w:jc w:val="center"/>
              <w:rPr>
                <w:rFonts w:ascii="HG丸ｺﾞｼｯｸM-PRO" w:eastAsia="HG丸ｺﾞｼｯｸM-PRO" w:hAnsi="HG丸ｺﾞｼｯｸM-PRO"/>
                <w:noProof/>
                <w:sz w:val="20"/>
              </w:rPr>
            </w:pPr>
            <w:r w:rsidRPr="000E65D3">
              <w:rPr>
                <w:rFonts w:ascii="HG丸ｺﾞｼｯｸM-PRO" w:eastAsia="HG丸ｺﾞｼｯｸM-PRO" w:hAnsi="HG丸ｺﾞｼｯｸM-PRO" w:hint="eastAsia"/>
                <w:sz w:val="20"/>
              </w:rPr>
              <w:t>・</w:t>
            </w:r>
          </w:p>
        </w:tc>
        <w:tc>
          <w:tcPr>
            <w:tcW w:w="1400" w:type="dxa"/>
          </w:tcPr>
          <w:p w14:paraId="073DFC18"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FFCE313"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3A04D0D" w14:textId="77777777" w:rsidR="002D6735" w:rsidRPr="000E65D3" w:rsidRDefault="002D6735">
            <w:pPr>
              <w:spacing w:line="240" w:lineRule="exact"/>
              <w:jc w:val="center"/>
              <w:rPr>
                <w:rFonts w:ascii="HG丸ｺﾞｼｯｸM-PRO" w:eastAsia="HG丸ｺﾞｼｯｸM-PRO" w:hAnsi="HG丸ｺﾞｼｯｸM-PRO"/>
                <w:noProof/>
                <w:sz w:val="20"/>
              </w:rPr>
            </w:pPr>
            <w:r w:rsidRPr="000E65D3">
              <w:rPr>
                <w:rFonts w:ascii="HG丸ｺﾞｼｯｸM-PRO" w:eastAsia="HG丸ｺﾞｼｯｸM-PRO" w:hAnsi="HG丸ｺﾞｼｯｸM-PRO" w:hint="eastAsia"/>
                <w:sz w:val="20"/>
              </w:rPr>
              <w:t>・</w:t>
            </w:r>
          </w:p>
        </w:tc>
      </w:tr>
      <w:tr w:rsidR="000E65D3" w:rsidRPr="000E65D3" w14:paraId="1DCE6EFE" w14:textId="77777777" w:rsidTr="002C1358">
        <w:trPr>
          <w:trHeight w:val="1002"/>
        </w:trPr>
        <w:tc>
          <w:tcPr>
            <w:tcW w:w="2027" w:type="dxa"/>
          </w:tcPr>
          <w:p w14:paraId="17492DEF"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p>
        </w:tc>
        <w:tc>
          <w:tcPr>
            <w:tcW w:w="7466" w:type="dxa"/>
          </w:tcPr>
          <w:p w14:paraId="6D73EF48" w14:textId="76504ADB" w:rsidR="002D6735" w:rsidRPr="000E65D3" w:rsidRDefault="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版→3.</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 xml:space="preserve">版　</w:t>
            </w:r>
          </w:p>
          <w:p w14:paraId="13AF859C" w14:textId="5ACC2AA2" w:rsidR="002D6735" w:rsidRPr="00FE3B88" w:rsidRDefault="00FE3B8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・品質管理監督システム基準書別冊様式集（Q102）：2.0版→3.0版</w:t>
            </w:r>
          </w:p>
        </w:tc>
        <w:tc>
          <w:tcPr>
            <w:tcW w:w="1842" w:type="dxa"/>
          </w:tcPr>
          <w:p w14:paraId="4FA56D3D" w14:textId="410395CD"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682816" behindDoc="0" locked="0" layoutInCell="1" allowOverlap="1" wp14:anchorId="5ABC3BC0" wp14:editId="640EE052">
                      <wp:simplePos x="0" y="0"/>
                      <wp:positionH relativeFrom="column">
                        <wp:posOffset>326097</wp:posOffset>
                      </wp:positionH>
                      <wp:positionV relativeFrom="paragraph">
                        <wp:posOffset>190109</wp:posOffset>
                      </wp:positionV>
                      <wp:extent cx="390525" cy="409575"/>
                      <wp:effectExtent l="0" t="0" r="28575" b="28575"/>
                      <wp:wrapNone/>
                      <wp:docPr id="11" name="楕円 11"/>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B0845" w14:textId="77777777" w:rsidR="00982FDA" w:rsidRPr="00344A8E" w:rsidRDefault="00982FDA"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C3BC0" id="楕円 11" o:spid="_x0000_s1054" style="position:absolute;left:0;text-align:left;margin-left:25.7pt;margin-top:14.95pt;width:30.75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" filled="f" strokecolor="red" strokeweight="1.5pt">
                      <v:stroke joinstyle="miter"/>
                      <v:textbox>
                        <w:txbxContent>
                          <w:p w14:paraId="5A6B0845" w14:textId="77777777" w:rsidR="00982FDA" w:rsidRPr="00344A8E" w:rsidRDefault="00982FDA" w:rsidP="002D6735">
                            <w:pPr>
                              <w:rPr>
                                <w:b/>
                                <w:color w:val="FF0000"/>
                                <w:sz w:val="14"/>
                              </w:rPr>
                            </w:pPr>
                            <w:r>
                              <w:rPr>
                                <w:rFonts w:hint="eastAsia"/>
                                <w:b/>
                                <w:color w:val="FF0000"/>
                                <w:sz w:val="14"/>
                              </w:rPr>
                              <w:t>印</w:t>
                            </w:r>
                          </w:p>
                        </w:txbxContent>
                      </v:textbox>
                    </v:oval>
                  </w:pict>
                </mc:Fallback>
              </mc:AlternateConten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p>
          <w:p w14:paraId="185CA683" w14:textId="77777777" w:rsidR="002D6735" w:rsidRPr="000E65D3"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418" w:type="dxa"/>
          </w:tcPr>
          <w:p w14:paraId="356CB1E7" w14:textId="4196AA78" w:rsidR="002D6735" w:rsidRPr="000E65D3" w:rsidRDefault="008841EB">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2023808" behindDoc="0" locked="0" layoutInCell="1" allowOverlap="1" wp14:anchorId="70445139" wp14:editId="5BB9EFD0">
                      <wp:simplePos x="0" y="0"/>
                      <wp:positionH relativeFrom="column">
                        <wp:posOffset>-1278890</wp:posOffset>
                      </wp:positionH>
                      <wp:positionV relativeFrom="paragraph">
                        <wp:posOffset>12065</wp:posOffset>
                      </wp:positionV>
                      <wp:extent cx="3913505" cy="638175"/>
                      <wp:effectExtent l="19050" t="19050" r="10795" b="28575"/>
                      <wp:wrapNone/>
                      <wp:docPr id="62" name="角丸四角形 62"/>
                      <wp:cNvGraphicFramePr/>
                      <a:graphic xmlns:a="http://schemas.openxmlformats.org/drawingml/2006/main">
                        <a:graphicData uri="http://schemas.microsoft.com/office/word/2010/wordprocessingShape">
                          <wps:wsp>
                            <wps:cNvSpPr/>
                            <wps:spPr>
                              <a:xfrm>
                                <a:off x="0" y="0"/>
                                <a:ext cx="3913505" cy="63817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6F18B" id="角丸四角形 62" o:spid="_x0000_s1026" style="position:absolute;left:0;text-align:left;margin-left:-100.7pt;margin-top:.95pt;width:308.15pt;height:50.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" filled="f" strokecolor="red" strokeweight="2.25pt">
                      <v:stroke joinstyle="miter"/>
                    </v:roundrect>
                  </w:pict>
                </mc:Fallback>
              </mc:AlternateContent>
            </w:r>
            <w:r w:rsidR="002D6735" w:rsidRPr="000E65D3">
              <w:rPr>
                <w:rFonts w:ascii="HG丸ｺﾞｼｯｸM-PRO" w:eastAsia="HG丸ｺﾞｼｯｸM-PRO" w:hAnsi="HG丸ｺﾞｼｯｸM-PRO" w:hint="eastAsia"/>
                <w:sz w:val="20"/>
              </w:rPr>
              <w:t>2</w:t>
            </w:r>
            <w:r w:rsidR="002D6735" w:rsidRPr="000E65D3">
              <w:rPr>
                <w:rFonts w:ascii="HG丸ｺﾞｼｯｸM-PRO" w:eastAsia="HG丸ｺﾞｼｯｸM-PRO" w:hAnsi="HG丸ｺﾞｼｯｸM-PRO"/>
                <w:sz w:val="20"/>
              </w:rPr>
              <w:t>0</w:t>
            </w:r>
            <w:r w:rsidR="002D6735" w:rsidRPr="000E65D3">
              <w:rPr>
                <w:rFonts w:ascii="HG丸ｺﾞｼｯｸM-PRO" w:eastAsia="HG丸ｺﾞｼｯｸM-PRO" w:hAnsi="HG丸ｺﾞｼｯｸM-PRO" w:hint="eastAsia"/>
                <w:sz w:val="20"/>
              </w:rPr>
              <w:t>**</w:t>
            </w:r>
            <w:r w:rsidR="002D6735" w:rsidRPr="000E65D3">
              <w:rPr>
                <w:rFonts w:ascii="HG丸ｺﾞｼｯｸM-PRO" w:eastAsia="HG丸ｺﾞｼｯｸM-PRO" w:hAnsi="HG丸ｺﾞｼｯｸM-PRO"/>
                <w:sz w:val="20"/>
              </w:rPr>
              <w:t>/</w:t>
            </w:r>
            <w:r w:rsidR="002D6735" w:rsidRPr="000E65D3">
              <w:rPr>
                <w:rFonts w:ascii="HG丸ｺﾞｼｯｸM-PRO" w:eastAsia="HG丸ｺﾞｼｯｸM-PRO" w:hAnsi="HG丸ｺﾞｼｯｸM-PRO" w:hint="eastAsia"/>
                <w:sz w:val="20"/>
              </w:rPr>
              <w:t>**</w:t>
            </w:r>
            <w:r w:rsidR="002D6735" w:rsidRPr="000E65D3">
              <w:rPr>
                <w:rFonts w:ascii="HG丸ｺﾞｼｯｸM-PRO" w:eastAsia="HG丸ｺﾞｼｯｸM-PRO" w:hAnsi="HG丸ｺﾞｼｯｸM-PRO"/>
                <w:sz w:val="20"/>
              </w:rPr>
              <w:t>/</w:t>
            </w:r>
            <w:r w:rsidR="002D6735" w:rsidRPr="000E65D3">
              <w:rPr>
                <w:rFonts w:ascii="HG丸ｺﾞｼｯｸM-PRO" w:eastAsia="HG丸ｺﾞｼｯｸM-PRO" w:hAnsi="HG丸ｺﾞｼｯｸM-PRO" w:hint="eastAsia"/>
                <w:sz w:val="20"/>
              </w:rPr>
              <w:t>**</w:t>
            </w:r>
            <w:r w:rsidR="002D6735" w:rsidRPr="000E65D3">
              <w:rPr>
                <w:rFonts w:ascii="HG丸ｺﾞｼｯｸM-PRO" w:eastAsia="HG丸ｺﾞｼｯｸM-PRO" w:hAnsi="HG丸ｺﾞｼｯｸM-PRO"/>
                <w:noProof/>
                <w:sz w:val="20"/>
              </w:rPr>
              <mc:AlternateContent>
                <mc:Choice Requires="wps">
                  <w:drawing>
                    <wp:anchor distT="0" distB="0" distL="114300" distR="114300" simplePos="0" relativeHeight="251683840" behindDoc="0" locked="0" layoutInCell="1" allowOverlap="1" wp14:anchorId="63701ED1" wp14:editId="5F5B27CB">
                      <wp:simplePos x="0" y="0"/>
                      <wp:positionH relativeFrom="column">
                        <wp:posOffset>209550</wp:posOffset>
                      </wp:positionH>
                      <wp:positionV relativeFrom="paragraph">
                        <wp:posOffset>202565</wp:posOffset>
                      </wp:positionV>
                      <wp:extent cx="390525" cy="409575"/>
                      <wp:effectExtent l="0" t="0" r="28575" b="28575"/>
                      <wp:wrapNone/>
                      <wp:docPr id="15" name="楕円 15"/>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CEC87" w14:textId="77777777" w:rsidR="00982FDA" w:rsidRPr="00344A8E" w:rsidRDefault="00982FDA"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01ED1" id="楕円 15" o:spid="_x0000_s1055" style="position:absolute;left:0;text-align:left;margin-left:16.5pt;margin-top:15.95pt;width:30.7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" filled="f" strokecolor="red" strokeweight="1.5pt">
                      <v:stroke joinstyle="miter"/>
                      <v:textbox>
                        <w:txbxContent>
                          <w:p w14:paraId="5ECCEC87" w14:textId="77777777" w:rsidR="00982FDA" w:rsidRPr="00344A8E" w:rsidRDefault="00982FDA" w:rsidP="002D6735">
                            <w:pPr>
                              <w:rPr>
                                <w:b/>
                                <w:color w:val="FF0000"/>
                                <w:sz w:val="14"/>
                              </w:rPr>
                            </w:pPr>
                            <w:r>
                              <w:rPr>
                                <w:rFonts w:hint="eastAsia"/>
                                <w:b/>
                                <w:color w:val="FF0000"/>
                                <w:sz w:val="14"/>
                              </w:rPr>
                              <w:t>印</w:t>
                            </w:r>
                          </w:p>
                        </w:txbxContent>
                      </v:textbox>
                    </v:oval>
                  </w:pict>
                </mc:Fallback>
              </mc:AlternateContent>
            </w:r>
          </w:p>
          <w:p w14:paraId="25F1BB3E" w14:textId="77777777" w:rsidR="002D6735" w:rsidRPr="000E65D3"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399" w:type="dxa"/>
          </w:tcPr>
          <w:p w14:paraId="45A90893"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685888" behindDoc="0" locked="0" layoutInCell="1" allowOverlap="1" wp14:anchorId="47128EDB" wp14:editId="2DFF47EB">
                      <wp:simplePos x="0" y="0"/>
                      <wp:positionH relativeFrom="column">
                        <wp:posOffset>176872</wp:posOffset>
                      </wp:positionH>
                      <wp:positionV relativeFrom="paragraph">
                        <wp:posOffset>193773</wp:posOffset>
                      </wp:positionV>
                      <wp:extent cx="390525" cy="409575"/>
                      <wp:effectExtent l="0" t="0" r="28575" b="28575"/>
                      <wp:wrapNone/>
                      <wp:docPr id="16" name="楕円 16"/>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F6A5D" w14:textId="77777777" w:rsidR="00982FDA" w:rsidRPr="00344A8E" w:rsidRDefault="00982FDA"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28EDB" id="楕円 16" o:spid="_x0000_s1056" style="position:absolute;left:0;text-align:left;margin-left:13.95pt;margin-top:15.25pt;width:30.7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" filled="f" strokecolor="red" strokeweight="1.5pt">
                      <v:stroke joinstyle="miter"/>
                      <v:textbox>
                        <w:txbxContent>
                          <w:p w14:paraId="30EF6A5D" w14:textId="77777777" w:rsidR="00982FDA" w:rsidRPr="00344A8E" w:rsidRDefault="00982FDA" w:rsidP="002D6735">
                            <w:pPr>
                              <w:rPr>
                                <w:b/>
                                <w:color w:val="FF0000"/>
                                <w:sz w:val="14"/>
                              </w:rPr>
                            </w:pPr>
                            <w:r>
                              <w:rPr>
                                <w:rFonts w:hint="eastAsia"/>
                                <w:b/>
                                <w:color w:val="FF0000"/>
                                <w:sz w:val="14"/>
                              </w:rPr>
                              <w:t>印</w:t>
                            </w:r>
                          </w:p>
                        </w:txbxContent>
                      </v:textbox>
                    </v:oval>
                  </w:pict>
                </mc:Fallback>
              </mc:AlternateConten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p>
          <w:p w14:paraId="00BABB16" w14:textId="77777777" w:rsidR="002D6735" w:rsidRPr="000E65D3" w:rsidDel="00DB53ED"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400" w:type="dxa"/>
          </w:tcPr>
          <w:p w14:paraId="16A7D9A4"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686912" behindDoc="0" locked="0" layoutInCell="1" allowOverlap="1" wp14:anchorId="3576CC7A" wp14:editId="298F3073">
                      <wp:simplePos x="0" y="0"/>
                      <wp:positionH relativeFrom="column">
                        <wp:posOffset>233436</wp:posOffset>
                      </wp:positionH>
                      <wp:positionV relativeFrom="paragraph">
                        <wp:posOffset>202565</wp:posOffset>
                      </wp:positionV>
                      <wp:extent cx="390525" cy="409575"/>
                      <wp:effectExtent l="0" t="0" r="28575" b="28575"/>
                      <wp:wrapNone/>
                      <wp:docPr id="17" name="楕円 17"/>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A23A1" w14:textId="77777777" w:rsidR="00982FDA" w:rsidRPr="00344A8E" w:rsidRDefault="00982FDA"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6CC7A" id="楕円 17" o:spid="_x0000_s1057" style="position:absolute;left:0;text-align:left;margin-left:18.4pt;margin-top:15.95pt;width:30.7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" filled="f" strokecolor="red" strokeweight="1.5pt">
                      <v:stroke joinstyle="miter"/>
                      <v:textbox>
                        <w:txbxContent>
                          <w:p w14:paraId="2ECA23A1" w14:textId="77777777" w:rsidR="00982FDA" w:rsidRPr="00344A8E" w:rsidRDefault="00982FDA" w:rsidP="002D6735">
                            <w:pPr>
                              <w:rPr>
                                <w:b/>
                                <w:color w:val="FF0000"/>
                                <w:sz w:val="14"/>
                              </w:rPr>
                            </w:pPr>
                            <w:r>
                              <w:rPr>
                                <w:rFonts w:hint="eastAsia"/>
                                <w:b/>
                                <w:color w:val="FF0000"/>
                                <w:sz w:val="14"/>
                              </w:rPr>
                              <w:t>印</w:t>
                            </w:r>
                          </w:p>
                        </w:txbxContent>
                      </v:textbox>
                    </v:oval>
                  </w:pict>
                </mc:Fallback>
              </mc:AlternateConten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p>
          <w:p w14:paraId="40552738" w14:textId="77777777" w:rsidR="002D6735" w:rsidRPr="000E65D3" w:rsidDel="00DB53ED"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r>
    </w:tbl>
    <w:p w14:paraId="1384C7C4" w14:textId="0462DEF2" w:rsidR="002D6735" w:rsidRPr="000E65D3" w:rsidRDefault="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①「日付」は、承認日（施行日）を記載すること。</w:t>
      </w:r>
    </w:p>
    <w:p w14:paraId="67F0543C" w14:textId="600F8E7A" w:rsidR="002D6735" w:rsidRPr="000E65D3" w:rsidRDefault="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②改版時は、行を追加して記載すること。</w:t>
      </w:r>
    </w:p>
    <w:p w14:paraId="09DC7E2E" w14:textId="77777777" w:rsidR="002D6735" w:rsidRPr="000E65D3" w:rsidRDefault="002D6735" w:rsidP="00FD7F02">
      <w:pPr>
        <w:widowControl/>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p w14:paraId="6AE17244" w14:textId="77777777" w:rsidR="002D6735" w:rsidRPr="000E65D3" w:rsidRDefault="002D6735">
      <w:pPr>
        <w:widowControl/>
        <w:jc w:val="left"/>
        <w:rPr>
          <w:rFonts w:ascii="HG丸ｺﾞｼｯｸM-PRO" w:eastAsia="HG丸ｺﾞｼｯｸM-PRO" w:hAnsi="HG丸ｺﾞｼｯｸM-PRO"/>
          <w:sz w:val="20"/>
        </w:rPr>
      </w:pPr>
    </w:p>
    <w:p w14:paraId="65E98673" w14:textId="77777777" w:rsidR="002D6735" w:rsidRPr="000E65D3" w:rsidRDefault="002D6735">
      <w:pPr>
        <w:widowControl/>
        <w:jc w:val="left"/>
        <w:rPr>
          <w:rFonts w:ascii="HG丸ｺﾞｼｯｸM-PRO" w:eastAsia="HG丸ｺﾞｼｯｸM-PRO" w:hAnsi="HG丸ｺﾞｼｯｸM-PRO"/>
          <w:sz w:val="20"/>
        </w:rPr>
      </w:pPr>
    </w:p>
    <w:p w14:paraId="15371902" w14:textId="77777777" w:rsidR="00D348B8" w:rsidRPr="000E65D3" w:rsidRDefault="002D6735">
      <w:pPr>
        <w:widowControl/>
        <w:jc w:val="left"/>
        <w:rPr>
          <w:rFonts w:ascii="HG丸ｺﾞｼｯｸM-PRO" w:eastAsia="HG丸ｺﾞｼｯｸM-PRO" w:hAnsi="HG丸ｺﾞｼｯｸM-PRO"/>
          <w:sz w:val="20"/>
        </w:rPr>
        <w:sectPr w:rsidR="00D348B8" w:rsidRPr="000E65D3" w:rsidSect="00E20090">
          <w:pgSz w:w="16838" w:h="11906" w:orient="landscape"/>
          <w:pgMar w:top="1276" w:right="709" w:bottom="1701" w:left="567" w:header="284" w:footer="181" w:gutter="0"/>
          <w:cols w:space="425"/>
          <w:docGrid w:type="linesAndChars" w:linePitch="360"/>
        </w:sectPr>
      </w:pPr>
      <w:r w:rsidRPr="000E65D3">
        <w:rPr>
          <w:rFonts w:ascii="HG丸ｺﾞｼｯｸM-PRO" w:eastAsia="HG丸ｺﾞｼｯｸM-PRO" w:hAnsi="HG丸ｺﾞｼｯｸM-PRO"/>
          <w:sz w:val="20"/>
        </w:rPr>
        <w:br w:type="page"/>
      </w:r>
    </w:p>
    <w:p w14:paraId="4AD7CB69" w14:textId="62B357AB" w:rsidR="002D6735" w:rsidRPr="000E65D3" w:rsidRDefault="002D6735">
      <w:pPr>
        <w:widowControl/>
        <w:jc w:val="left"/>
        <w:rPr>
          <w:rFonts w:ascii="HG丸ｺﾞｼｯｸM-PRO" w:eastAsia="HG丸ｺﾞｼｯｸM-PRO" w:hAnsi="HG丸ｺﾞｼｯｸM-PRO"/>
          <w:sz w:val="20"/>
        </w:rPr>
      </w:pPr>
    </w:p>
    <w:p w14:paraId="7FF37B3E" w14:textId="6F08FD76" w:rsidR="00D348B8" w:rsidRPr="000E65D3" w:rsidRDefault="00D348B8">
      <w:pPr>
        <w:widowControl/>
        <w:jc w:val="left"/>
        <w:rPr>
          <w:rFonts w:ascii="HG丸ｺﾞｼｯｸM-PRO" w:eastAsia="HG丸ｺﾞｼｯｸM-PRO" w:hAnsi="HG丸ｺﾞｼｯｸM-PRO"/>
          <w:sz w:val="20"/>
        </w:rPr>
      </w:pPr>
    </w:p>
    <w:p w14:paraId="4F0B93CD"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038E8857"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5A937EEE"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1CA7ECAC"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6FD6735F"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6D6FF6B7"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2B9E57A1"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24B235BF"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46F09931" w14:textId="7A9E8C11" w:rsidR="00D348B8" w:rsidRPr="000E65D3" w:rsidRDefault="00D348B8" w:rsidP="00E20090">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0C52B954" w14:textId="0F80DF1E" w:rsidR="00D348B8" w:rsidRPr="000E65D3" w:rsidRDefault="00D348B8">
      <w:pPr>
        <w:widowControl/>
        <w:jc w:val="left"/>
        <w:rPr>
          <w:rFonts w:ascii="HG丸ｺﾞｼｯｸM-PRO" w:eastAsia="HG丸ｺﾞｼｯｸM-PRO" w:hAnsi="HG丸ｺﾞｼｯｸM-PRO"/>
          <w:sz w:val="20"/>
        </w:rPr>
      </w:pPr>
    </w:p>
    <w:p w14:paraId="5DFC28EF" w14:textId="129ED28C" w:rsidR="00D348B8" w:rsidRPr="000E65D3" w:rsidRDefault="00D348B8">
      <w:pPr>
        <w:widowControl/>
        <w:jc w:val="left"/>
        <w:rPr>
          <w:rFonts w:ascii="HG丸ｺﾞｼｯｸM-PRO" w:eastAsia="HG丸ｺﾞｼｯｸM-PRO" w:hAnsi="HG丸ｺﾞｼｯｸM-PRO"/>
          <w:sz w:val="20"/>
        </w:rPr>
      </w:pPr>
    </w:p>
    <w:p w14:paraId="72000C1D" w14:textId="06A2A169" w:rsidR="00D348B8" w:rsidRPr="000E65D3" w:rsidRDefault="00D348B8">
      <w:pPr>
        <w:widowControl/>
        <w:jc w:val="left"/>
        <w:rPr>
          <w:rFonts w:ascii="HG丸ｺﾞｼｯｸM-PRO" w:eastAsia="HG丸ｺﾞｼｯｸM-PRO" w:hAnsi="HG丸ｺﾞｼｯｸM-PRO"/>
          <w:sz w:val="20"/>
        </w:rPr>
      </w:pPr>
    </w:p>
    <w:p w14:paraId="2816E98D" w14:textId="4ADEBBD1" w:rsidR="00D348B8" w:rsidRPr="000E65D3" w:rsidRDefault="00D348B8">
      <w:pPr>
        <w:widowControl/>
        <w:jc w:val="left"/>
        <w:rPr>
          <w:rFonts w:ascii="HG丸ｺﾞｼｯｸM-PRO" w:eastAsia="HG丸ｺﾞｼｯｸM-PRO" w:hAnsi="HG丸ｺﾞｼｯｸM-PRO"/>
          <w:sz w:val="20"/>
        </w:rPr>
      </w:pPr>
    </w:p>
    <w:p w14:paraId="5DD811EC" w14:textId="2B2AC90D" w:rsidR="00D348B8" w:rsidRPr="000E65D3" w:rsidRDefault="00D348B8">
      <w:pPr>
        <w:widowControl/>
        <w:jc w:val="left"/>
        <w:rPr>
          <w:rFonts w:ascii="HG丸ｺﾞｼｯｸM-PRO" w:eastAsia="HG丸ｺﾞｼｯｸM-PRO" w:hAnsi="HG丸ｺﾞｼｯｸM-PRO"/>
          <w:sz w:val="20"/>
        </w:rPr>
      </w:pPr>
    </w:p>
    <w:p w14:paraId="236FC93F" w14:textId="5722A681" w:rsidR="00D348B8" w:rsidRPr="000E65D3" w:rsidRDefault="00D348B8">
      <w:pPr>
        <w:widowControl/>
        <w:jc w:val="left"/>
        <w:rPr>
          <w:rFonts w:ascii="HG丸ｺﾞｼｯｸM-PRO" w:eastAsia="HG丸ｺﾞｼｯｸM-PRO" w:hAnsi="HG丸ｺﾞｼｯｸM-PRO"/>
          <w:sz w:val="20"/>
        </w:rPr>
      </w:pPr>
    </w:p>
    <w:p w14:paraId="675A8A30" w14:textId="77777777" w:rsidR="00D348B8" w:rsidRPr="000E65D3" w:rsidRDefault="00D348B8">
      <w:pPr>
        <w:widowControl/>
        <w:jc w:val="left"/>
        <w:rPr>
          <w:rFonts w:ascii="HG丸ｺﾞｼｯｸM-PRO" w:eastAsia="HG丸ｺﾞｼｯｸM-PRO" w:hAnsi="HG丸ｺﾞｼｯｸM-PRO"/>
          <w:sz w:val="20"/>
        </w:rPr>
      </w:pPr>
    </w:p>
    <w:p w14:paraId="0CEBEC62" w14:textId="77777777" w:rsidR="00D348B8" w:rsidRPr="000E65D3" w:rsidRDefault="00D348B8">
      <w:pPr>
        <w:widowControl/>
        <w:jc w:val="left"/>
        <w:rPr>
          <w:rFonts w:ascii="HG丸ｺﾞｼｯｸM-PRO" w:eastAsia="HG丸ｺﾞｼｯｸM-PRO" w:hAnsi="HG丸ｺﾞｼｯｸM-PRO"/>
          <w:sz w:val="20"/>
        </w:rPr>
      </w:pPr>
    </w:p>
    <w:p w14:paraId="53A3489F"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E20090">
          <w:headerReference w:type="default" r:id="rId19"/>
          <w:pgSz w:w="11906" w:h="16838"/>
          <w:pgMar w:top="709" w:right="1701" w:bottom="567" w:left="1276" w:header="284" w:footer="181" w:gutter="0"/>
          <w:cols w:space="425"/>
          <w:docGrid w:type="linesAndChars" w:linePitch="360"/>
        </w:sectPr>
      </w:pPr>
    </w:p>
    <w:tbl>
      <w:tblPr>
        <w:tblStyle w:val="13"/>
        <w:tblpPr w:leftFromText="142" w:rightFromText="142" w:vertAnchor="text" w:horzAnchor="margin" w:tblpY="-37"/>
        <w:tblW w:w="913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0E65D3" w:rsidRPr="000E65D3" w14:paraId="535992BD"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3A25CE8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577212C6"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Ｑ20</w:t>
            </w:r>
            <w:r w:rsidRPr="000E65D3">
              <w:rPr>
                <w:rFonts w:ascii="HG丸ｺﾞｼｯｸM-PRO" w:eastAsia="HG丸ｺﾞｼｯｸM-PRO" w:hAnsi="HG丸ｺﾞｼｯｸM-PRO"/>
                <w:b/>
                <w:sz w:val="20"/>
              </w:rPr>
              <w:t>3</w:t>
            </w:r>
          </w:p>
        </w:tc>
        <w:tc>
          <w:tcPr>
            <w:tcW w:w="1171" w:type="dxa"/>
            <w:tcBorders>
              <w:top w:val="single" w:sz="18" w:space="0" w:color="auto"/>
              <w:left w:val="single" w:sz="18" w:space="0" w:color="auto"/>
              <w:bottom w:val="single" w:sz="18" w:space="0" w:color="auto"/>
              <w:right w:val="dotted" w:sz="4" w:space="0" w:color="auto"/>
            </w:tcBorders>
            <w:vAlign w:val="center"/>
          </w:tcPr>
          <w:p w14:paraId="4E47131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17B3448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2E5F3B5F" w14:textId="77777777" w:rsidR="002D6735" w:rsidRPr="000E65D3" w:rsidRDefault="002D6735" w:rsidP="002D6735">
      <w:pPr>
        <w:widowControl/>
        <w:jc w:val="left"/>
        <w:rPr>
          <w:rFonts w:ascii="HG丸ｺﾞｼｯｸM-PRO" w:eastAsia="HG丸ｺﾞｼｯｸM-PRO" w:hAnsi="HG丸ｺﾞｼｯｸM-PRO"/>
          <w:sz w:val="28"/>
        </w:rPr>
      </w:pPr>
    </w:p>
    <w:p w14:paraId="167575C5" w14:textId="77777777" w:rsidR="002D6735" w:rsidRPr="000E65D3" w:rsidRDefault="002D6735" w:rsidP="002D6735">
      <w:pPr>
        <w:jc w:val="left"/>
        <w:rPr>
          <w:rFonts w:ascii="HG丸ｺﾞｼｯｸM-PRO" w:eastAsia="HG丸ｺﾞｼｯｸM-PRO" w:hAnsi="HG丸ｺﾞｼｯｸM-PRO"/>
          <w:sz w:val="20"/>
        </w:rPr>
      </w:pPr>
    </w:p>
    <w:p w14:paraId="3333BA45" w14:textId="77777777" w:rsidR="002D6735" w:rsidRPr="000E65D3" w:rsidRDefault="002D6735" w:rsidP="002D6735">
      <w:pPr>
        <w:jc w:val="left"/>
        <w:rPr>
          <w:rFonts w:ascii="HG丸ｺﾞｼｯｸM-PRO" w:eastAsia="HG丸ｺﾞｼｯｸM-PRO" w:hAnsi="HG丸ｺﾞｼｯｸM-PRO"/>
          <w:sz w:val="20"/>
        </w:rPr>
      </w:pPr>
    </w:p>
    <w:p w14:paraId="627DA947" w14:textId="77777777" w:rsidR="002D6735" w:rsidRPr="000E65D3" w:rsidRDefault="002D6735" w:rsidP="002D6735">
      <w:pPr>
        <w:jc w:val="left"/>
        <w:rPr>
          <w:rFonts w:ascii="HG丸ｺﾞｼｯｸM-PRO" w:eastAsia="HG丸ｺﾞｼｯｸM-PRO" w:hAnsi="HG丸ｺﾞｼｯｸM-PRO"/>
          <w:sz w:val="20"/>
        </w:rPr>
      </w:pPr>
    </w:p>
    <w:p w14:paraId="09D3FC30" w14:textId="77777777" w:rsidR="002D6735" w:rsidRPr="000E65D3" w:rsidRDefault="002D6735" w:rsidP="002D6735">
      <w:pPr>
        <w:jc w:val="left"/>
        <w:rPr>
          <w:rFonts w:ascii="HG丸ｺﾞｼｯｸM-PRO" w:eastAsia="HG丸ｺﾞｼｯｸM-PRO" w:hAnsi="HG丸ｺﾞｼｯｸM-PRO"/>
          <w:sz w:val="20"/>
        </w:rPr>
      </w:pPr>
    </w:p>
    <w:p w14:paraId="247E666D" w14:textId="77777777" w:rsidR="002D6735" w:rsidRPr="000E65D3" w:rsidRDefault="002D6735" w:rsidP="002D6735">
      <w:pPr>
        <w:jc w:val="left"/>
        <w:rPr>
          <w:rFonts w:ascii="HG丸ｺﾞｼｯｸM-PRO" w:eastAsia="HG丸ｺﾞｼｯｸM-PRO" w:hAnsi="HG丸ｺﾞｼｯｸM-PRO"/>
          <w:sz w:val="20"/>
        </w:rPr>
      </w:pPr>
    </w:p>
    <w:p w14:paraId="202C24CA" w14:textId="77777777" w:rsidR="002D6735" w:rsidRPr="000E65D3" w:rsidRDefault="002D6735" w:rsidP="002D6735">
      <w:pPr>
        <w:jc w:val="left"/>
        <w:rPr>
          <w:rFonts w:ascii="HG丸ｺﾞｼｯｸM-PRO" w:eastAsia="HG丸ｺﾞｼｯｸM-PRO" w:hAnsi="HG丸ｺﾞｼｯｸM-PRO"/>
          <w:sz w:val="20"/>
        </w:rPr>
      </w:pPr>
    </w:p>
    <w:p w14:paraId="588C0DE8" w14:textId="77777777" w:rsidR="002D6735" w:rsidRPr="000E65D3" w:rsidRDefault="002D6735" w:rsidP="002D6735">
      <w:pPr>
        <w:jc w:val="left"/>
        <w:rPr>
          <w:rFonts w:ascii="HG丸ｺﾞｼｯｸM-PRO" w:eastAsia="HG丸ｺﾞｼｯｸM-PRO" w:hAnsi="HG丸ｺﾞｼｯｸM-PRO"/>
          <w:sz w:val="20"/>
        </w:rPr>
      </w:pPr>
    </w:p>
    <w:p w14:paraId="0FFE63C9" w14:textId="77777777" w:rsidR="002D6735" w:rsidRPr="000E65D3" w:rsidRDefault="002D6735" w:rsidP="002D6735">
      <w:pPr>
        <w:jc w:val="left"/>
        <w:rPr>
          <w:rFonts w:ascii="HG丸ｺﾞｼｯｸM-PRO" w:eastAsia="HG丸ｺﾞｼｯｸM-PRO" w:hAnsi="HG丸ｺﾞｼｯｸM-PRO"/>
          <w:sz w:val="20"/>
        </w:rPr>
      </w:pPr>
    </w:p>
    <w:p w14:paraId="2D46DC14" w14:textId="77777777" w:rsidR="002D6735" w:rsidRPr="000E65D3" w:rsidRDefault="002D6735" w:rsidP="002D6735">
      <w:pPr>
        <w:jc w:val="left"/>
        <w:rPr>
          <w:rFonts w:ascii="HG丸ｺﾞｼｯｸM-PRO" w:eastAsia="HG丸ｺﾞｼｯｸM-PRO" w:hAnsi="HG丸ｺﾞｼｯｸM-PRO"/>
          <w:sz w:val="20"/>
        </w:rPr>
      </w:pPr>
    </w:p>
    <w:p w14:paraId="1275BEBD" w14:textId="77777777" w:rsidR="002D6735" w:rsidRPr="000E65D3" w:rsidRDefault="002D6735" w:rsidP="002D6735">
      <w:pPr>
        <w:jc w:val="center"/>
        <w:outlineLvl w:val="0"/>
        <w:rPr>
          <w:rFonts w:ascii="HG丸ｺﾞｼｯｸM-PRO" w:eastAsia="HG丸ｺﾞｼｯｸM-PRO" w:hAnsi="HG丸ｺﾞｼｯｸM-PRO"/>
          <w:sz w:val="44"/>
        </w:rPr>
      </w:pPr>
      <w:bookmarkStart w:id="4" w:name="_Toc129885444"/>
      <w:r w:rsidRPr="000E65D3">
        <w:rPr>
          <w:rFonts w:ascii="HG丸ｺﾞｼｯｸM-PRO" w:eastAsia="HG丸ｺﾞｼｯｸM-PRO" w:hAnsi="HG丸ｺﾞｼｯｸM-PRO" w:hint="eastAsia"/>
          <w:kern w:val="0"/>
          <w:sz w:val="44"/>
        </w:rPr>
        <w:t>【手順書３】記録管理手順書</w:t>
      </w:r>
      <w:bookmarkEnd w:id="4"/>
    </w:p>
    <w:p w14:paraId="4A231979"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（記録の管理）</w:t>
      </w:r>
    </w:p>
    <w:p w14:paraId="3F95155E" w14:textId="77777777" w:rsidR="002D6735" w:rsidRPr="000E65D3" w:rsidRDefault="002D6735" w:rsidP="002D6735">
      <w:pPr>
        <w:jc w:val="left"/>
        <w:rPr>
          <w:rFonts w:ascii="HG丸ｺﾞｼｯｸM-PRO" w:eastAsia="HG丸ｺﾞｼｯｸM-PRO" w:hAnsi="HG丸ｺﾞｼｯｸM-PRO"/>
          <w:sz w:val="20"/>
        </w:rPr>
      </w:pPr>
    </w:p>
    <w:p w14:paraId="55618BE4" w14:textId="77777777" w:rsidR="002D6735" w:rsidRPr="000E65D3" w:rsidRDefault="002D6735" w:rsidP="002D6735">
      <w:pPr>
        <w:jc w:val="left"/>
        <w:rPr>
          <w:rFonts w:ascii="HG丸ｺﾞｼｯｸM-PRO" w:eastAsia="HG丸ｺﾞｼｯｸM-PRO" w:hAnsi="HG丸ｺﾞｼｯｸM-PRO"/>
          <w:sz w:val="20"/>
        </w:rPr>
      </w:pPr>
    </w:p>
    <w:p w14:paraId="1A409461" w14:textId="77777777" w:rsidR="002D6735" w:rsidRPr="000E65D3" w:rsidRDefault="002D6735" w:rsidP="002D6735">
      <w:pPr>
        <w:jc w:val="left"/>
        <w:rPr>
          <w:rFonts w:ascii="HG丸ｺﾞｼｯｸM-PRO" w:eastAsia="HG丸ｺﾞｼｯｸM-PRO" w:hAnsi="HG丸ｺﾞｼｯｸM-PRO"/>
          <w:sz w:val="20"/>
        </w:rPr>
      </w:pPr>
    </w:p>
    <w:p w14:paraId="3A890BF4" w14:textId="77777777" w:rsidR="002D6735" w:rsidRPr="000E65D3" w:rsidRDefault="002D6735" w:rsidP="002D6735">
      <w:pPr>
        <w:jc w:val="left"/>
        <w:rPr>
          <w:rFonts w:ascii="HG丸ｺﾞｼｯｸM-PRO" w:eastAsia="HG丸ｺﾞｼｯｸM-PRO" w:hAnsi="HG丸ｺﾞｼｯｸM-PRO"/>
          <w:sz w:val="20"/>
        </w:rPr>
      </w:pPr>
    </w:p>
    <w:p w14:paraId="369C6AC1" w14:textId="77777777" w:rsidR="002D6735" w:rsidRPr="000E65D3" w:rsidRDefault="002D6735" w:rsidP="002D6735">
      <w:pPr>
        <w:jc w:val="left"/>
        <w:rPr>
          <w:rFonts w:ascii="HG丸ｺﾞｼｯｸM-PRO" w:eastAsia="HG丸ｺﾞｼｯｸM-PRO" w:hAnsi="HG丸ｺﾞｼｯｸM-PRO"/>
          <w:sz w:val="20"/>
        </w:rPr>
      </w:pPr>
    </w:p>
    <w:p w14:paraId="29B84329" w14:textId="77777777" w:rsidR="002D6735" w:rsidRPr="000E65D3" w:rsidRDefault="002D6735" w:rsidP="002D6735">
      <w:pPr>
        <w:jc w:val="left"/>
        <w:rPr>
          <w:rFonts w:ascii="HG丸ｺﾞｼｯｸM-PRO" w:eastAsia="HG丸ｺﾞｼｯｸM-PRO" w:hAnsi="HG丸ｺﾞｼｯｸM-PRO"/>
          <w:sz w:val="20"/>
        </w:rPr>
      </w:pPr>
    </w:p>
    <w:p w14:paraId="1CF53597" w14:textId="77777777" w:rsidR="002D6735" w:rsidRPr="000E65D3" w:rsidRDefault="002D6735" w:rsidP="002D6735">
      <w:pPr>
        <w:jc w:val="left"/>
        <w:rPr>
          <w:rFonts w:ascii="HG丸ｺﾞｼｯｸM-PRO" w:eastAsia="HG丸ｺﾞｼｯｸM-PRO" w:hAnsi="HG丸ｺﾞｼｯｸM-PRO"/>
          <w:sz w:val="20"/>
        </w:rPr>
      </w:pPr>
    </w:p>
    <w:p w14:paraId="0615B674"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A053664" w14:textId="77777777" w:rsidR="002D6735" w:rsidRPr="000E65D3" w:rsidRDefault="002D6735" w:rsidP="002D6735">
      <w:pPr>
        <w:rPr>
          <w:rFonts w:ascii="HG丸ｺﾞｼｯｸM-PRO" w:eastAsia="HG丸ｺﾞｼｯｸM-PRO" w:hAnsi="HG丸ｺﾞｼｯｸM-PRO"/>
          <w:sz w:val="20"/>
        </w:rPr>
      </w:pPr>
    </w:p>
    <w:p w14:paraId="0504614A"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141507E3" w14:textId="77777777" w:rsidR="002D6735" w:rsidRPr="000E65D3" w:rsidRDefault="002D6735" w:rsidP="002D6735">
      <w:pPr>
        <w:jc w:val="left"/>
        <w:rPr>
          <w:rFonts w:ascii="HG丸ｺﾞｼｯｸM-PRO" w:eastAsia="HG丸ｺﾞｼｯｸM-PRO" w:hAnsi="HG丸ｺﾞｼｯｸM-PRO"/>
          <w:sz w:val="20"/>
        </w:rPr>
      </w:pPr>
    </w:p>
    <w:p w14:paraId="05DC4531" w14:textId="77777777" w:rsidR="002D6735" w:rsidRPr="000E65D3" w:rsidRDefault="002D6735" w:rsidP="002D6735">
      <w:pPr>
        <w:jc w:val="left"/>
        <w:rPr>
          <w:rFonts w:ascii="HG丸ｺﾞｼｯｸM-PRO" w:eastAsia="HG丸ｺﾞｼｯｸM-PRO" w:hAnsi="HG丸ｺﾞｼｯｸM-PRO"/>
          <w:sz w:val="20"/>
        </w:rPr>
      </w:pPr>
    </w:p>
    <w:p w14:paraId="6E572557" w14:textId="77777777" w:rsidR="002D6735" w:rsidRPr="000E65D3" w:rsidRDefault="002D6735" w:rsidP="002D6735">
      <w:pPr>
        <w:jc w:val="left"/>
        <w:rPr>
          <w:rFonts w:ascii="HG丸ｺﾞｼｯｸM-PRO" w:eastAsia="HG丸ｺﾞｼｯｸM-PRO" w:hAnsi="HG丸ｺﾞｼｯｸM-PRO"/>
          <w:sz w:val="20"/>
        </w:rPr>
      </w:pPr>
    </w:p>
    <w:p w14:paraId="204071D2"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31A1253D" w14:textId="77777777" w:rsidTr="002C1358">
        <w:tc>
          <w:tcPr>
            <w:tcW w:w="1555" w:type="dxa"/>
            <w:tcBorders>
              <w:tl2br w:val="single" w:sz="4" w:space="0" w:color="auto"/>
            </w:tcBorders>
            <w:shd w:val="clear" w:color="auto" w:fill="D9D9D9" w:themeFill="background1" w:themeFillShade="D9"/>
          </w:tcPr>
          <w:p w14:paraId="635B3877"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3D92096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267F2B3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77A9369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79FB11D8" w14:textId="77777777" w:rsidTr="002C1358">
        <w:trPr>
          <w:trHeight w:val="737"/>
        </w:trPr>
        <w:tc>
          <w:tcPr>
            <w:tcW w:w="1555" w:type="dxa"/>
            <w:vAlign w:val="center"/>
          </w:tcPr>
          <w:p w14:paraId="0E1E66E9"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3F5EB2A4"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EF807A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C4B90B3"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3156BE8" w14:textId="77777777" w:rsidTr="002C1358">
        <w:trPr>
          <w:trHeight w:val="737"/>
        </w:trPr>
        <w:tc>
          <w:tcPr>
            <w:tcW w:w="1555" w:type="dxa"/>
            <w:vAlign w:val="center"/>
          </w:tcPr>
          <w:p w14:paraId="2FE87E2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53DAE84"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A5C9E79"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E385B5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4CDC7E3" w14:textId="77777777" w:rsidTr="002C1358">
        <w:trPr>
          <w:trHeight w:val="737"/>
        </w:trPr>
        <w:tc>
          <w:tcPr>
            <w:tcW w:w="1555" w:type="dxa"/>
            <w:vAlign w:val="center"/>
          </w:tcPr>
          <w:p w14:paraId="37D95F7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292F9326"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12CE08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1ADD4E9"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357A0FC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26BB331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76A48466" w14:textId="77777777" w:rsidR="002D6735" w:rsidRPr="000E65D3" w:rsidRDefault="002D6735" w:rsidP="002D6735">
      <w:pPr>
        <w:jc w:val="left"/>
        <w:rPr>
          <w:rFonts w:ascii="HG丸ｺﾞｼｯｸM-PRO" w:eastAsia="HG丸ｺﾞｼｯｸM-PRO" w:hAnsi="HG丸ｺﾞｼｯｸM-PRO"/>
          <w:sz w:val="20"/>
        </w:rPr>
      </w:pPr>
    </w:p>
    <w:p w14:paraId="207824FC" w14:textId="77777777" w:rsidR="002D6735" w:rsidRPr="000E65D3" w:rsidRDefault="002D6735" w:rsidP="002D6735">
      <w:pPr>
        <w:jc w:val="center"/>
        <w:rPr>
          <w:rFonts w:ascii="HG丸ｺﾞｼｯｸM-PRO" w:eastAsia="HG丸ｺﾞｼｯｸM-PRO" w:hAnsi="HG丸ｺﾞｼｯｸM-PRO"/>
          <w:b/>
          <w:sz w:val="24"/>
        </w:rPr>
      </w:pPr>
    </w:p>
    <w:p w14:paraId="3C2F88A0" w14:textId="77777777" w:rsidR="002D6735" w:rsidRPr="000E65D3" w:rsidRDefault="002D6735" w:rsidP="002D6735">
      <w:pPr>
        <w:jc w:val="center"/>
        <w:rPr>
          <w:rFonts w:ascii="HG丸ｺﾞｼｯｸM-PRO" w:eastAsia="HG丸ｺﾞｼｯｸM-PRO" w:hAnsi="HG丸ｺﾞｼｯｸM-PRO"/>
          <w:b/>
          <w:sz w:val="24"/>
        </w:rPr>
      </w:pPr>
    </w:p>
    <w:p w14:paraId="06993AFE" w14:textId="280B1F54" w:rsidR="002D6735" w:rsidRPr="000E65D3" w:rsidRDefault="002D6735" w:rsidP="002D6735">
      <w:pPr>
        <w:jc w:val="center"/>
        <w:rPr>
          <w:rFonts w:ascii="HG丸ｺﾞｼｯｸM-PRO" w:eastAsia="HG丸ｺﾞｼｯｸM-PRO" w:hAnsi="HG丸ｺﾞｼｯｸM-PRO"/>
          <w:b/>
          <w:sz w:val="24"/>
        </w:rPr>
      </w:pPr>
    </w:p>
    <w:p w14:paraId="4DBDAC03" w14:textId="77777777" w:rsidR="00254AFF" w:rsidRPr="000E65D3" w:rsidRDefault="00254AFF" w:rsidP="002D6735">
      <w:pPr>
        <w:jc w:val="center"/>
        <w:rPr>
          <w:rFonts w:ascii="HG丸ｺﾞｼｯｸM-PRO" w:eastAsia="HG丸ｺﾞｼｯｸM-PRO" w:hAnsi="HG丸ｺﾞｼｯｸM-PRO"/>
          <w:b/>
          <w:sz w:val="24"/>
        </w:rPr>
      </w:pPr>
    </w:p>
    <w:p w14:paraId="3F78E615" w14:textId="77777777" w:rsidR="002D6735" w:rsidRPr="000E65D3" w:rsidRDefault="002D6735" w:rsidP="002D6735">
      <w:pPr>
        <w:jc w:val="center"/>
        <w:rPr>
          <w:rFonts w:ascii="HG丸ｺﾞｼｯｸM-PRO" w:eastAsia="HG丸ｺﾞｼｯｸM-PRO" w:hAnsi="HG丸ｺﾞｼｯｸM-PRO"/>
          <w:b/>
          <w:sz w:val="24"/>
        </w:rPr>
      </w:pPr>
    </w:p>
    <w:p w14:paraId="1C1F9C3B"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03B94CCB" w14:textId="77777777" w:rsidR="002D6735" w:rsidRPr="000E65D3" w:rsidRDefault="002D6735" w:rsidP="002D6735">
      <w:pPr>
        <w:jc w:val="left"/>
        <w:rPr>
          <w:rFonts w:ascii="HG丸ｺﾞｼｯｸM-PRO" w:eastAsia="HG丸ｺﾞｼｯｸM-PRO" w:hAnsi="HG丸ｺﾞｼｯｸM-PRO"/>
          <w:sz w:val="20"/>
        </w:rPr>
      </w:pPr>
    </w:p>
    <w:p w14:paraId="76C3B48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4CF276E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0CC7D17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68BA698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26FA14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1F8B324E" w14:textId="77777777" w:rsidR="002D6735" w:rsidRPr="000E65D3" w:rsidRDefault="002D6735" w:rsidP="002D6735">
      <w:pPr>
        <w:jc w:val="left"/>
        <w:rPr>
          <w:rFonts w:ascii="HG丸ｺﾞｼｯｸM-PRO" w:eastAsia="HG丸ｺﾞｼｯｸM-PRO" w:hAnsi="HG丸ｺﾞｼｯｸM-PRO"/>
          <w:sz w:val="20"/>
        </w:rPr>
      </w:pPr>
    </w:p>
    <w:p w14:paraId="3A15AA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C3844D4" w14:textId="77777777" w:rsidR="002D6735" w:rsidRPr="000E65D3" w:rsidRDefault="002D6735" w:rsidP="002D6735">
      <w:pPr>
        <w:jc w:val="left"/>
        <w:rPr>
          <w:rFonts w:ascii="HG丸ｺﾞｼｯｸM-PRO" w:eastAsia="HG丸ｺﾞｼｯｸM-PRO" w:hAnsi="HG丸ｺﾞｼｯｸM-PRO"/>
          <w:sz w:val="20"/>
        </w:rPr>
      </w:pPr>
    </w:p>
    <w:p w14:paraId="45B5776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３．記録管理の手順</w:t>
      </w:r>
    </w:p>
    <w:p w14:paraId="5DB32E3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記録の識別、保管、検索</w:t>
      </w:r>
      <w:r w:rsidRPr="000E65D3">
        <w:rPr>
          <w:rFonts w:ascii="HG丸ｺﾞｼｯｸM-PRO" w:eastAsia="HG丸ｺﾞｼｯｸM-PRO" w:hAnsi="HG丸ｺﾞｼｯｸM-PRO"/>
          <w:sz w:val="20"/>
        </w:rPr>
        <w:t xml:space="preserve"> </w:t>
      </w:r>
    </w:p>
    <w:p w14:paraId="3E000456"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セキュリティ・完全性の確保</w:t>
      </w:r>
      <w:r w:rsidRPr="000E65D3">
        <w:rPr>
          <w:rFonts w:ascii="HG丸ｺﾞｼｯｸM-PRO" w:eastAsia="HG丸ｺﾞｼｯｸM-PRO" w:hAnsi="HG丸ｺﾞｼｯｸM-PRO"/>
          <w:sz w:val="20"/>
        </w:rPr>
        <w:t xml:space="preserve"> </w:t>
      </w:r>
    </w:p>
    <w:p w14:paraId="21B33EB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記録の廃棄</w:t>
      </w:r>
      <w:r w:rsidRPr="000E65D3">
        <w:rPr>
          <w:rFonts w:ascii="HG丸ｺﾞｼｯｸM-PRO" w:eastAsia="HG丸ｺﾞｼｯｸM-PRO" w:hAnsi="HG丸ｺﾞｼｯｸM-PRO"/>
          <w:sz w:val="20"/>
        </w:rPr>
        <w:t xml:space="preserve"> </w:t>
      </w:r>
    </w:p>
    <w:p w14:paraId="7479ECC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個人情報の管理</w:t>
      </w:r>
      <w:r w:rsidRPr="000E65D3">
        <w:rPr>
          <w:rFonts w:ascii="HG丸ｺﾞｼｯｸM-PRO" w:eastAsia="HG丸ｺﾞｼｯｸM-PRO" w:hAnsi="HG丸ｺﾞｼｯｸM-PRO"/>
          <w:sz w:val="20"/>
        </w:rPr>
        <w:t xml:space="preserve"> </w:t>
      </w:r>
    </w:p>
    <w:p w14:paraId="047CDF7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電磁的な記録の管理について</w:t>
      </w:r>
    </w:p>
    <w:p w14:paraId="45959DFD" w14:textId="77777777" w:rsidR="002D6735" w:rsidRPr="000E65D3" w:rsidRDefault="002D6735" w:rsidP="002D6735">
      <w:pPr>
        <w:jc w:val="left"/>
        <w:rPr>
          <w:rFonts w:ascii="HG丸ｺﾞｼｯｸM-PRO" w:eastAsia="HG丸ｺﾞｼｯｸM-PRO" w:hAnsi="HG丸ｺﾞｼｯｸM-PRO"/>
          <w:sz w:val="20"/>
        </w:rPr>
      </w:pPr>
    </w:p>
    <w:p w14:paraId="17DAD0D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４．記録の保管</w:t>
      </w:r>
      <w:r w:rsidRPr="000E65D3">
        <w:rPr>
          <w:rFonts w:ascii="HG丸ｺﾞｼｯｸM-PRO" w:eastAsia="HG丸ｺﾞｼｯｸM-PRO" w:hAnsi="HG丸ｺﾞｼｯｸM-PRO"/>
          <w:sz w:val="20"/>
        </w:rPr>
        <w:t xml:space="preserve"> </w:t>
      </w:r>
    </w:p>
    <w:p w14:paraId="408BCC4F" w14:textId="77777777" w:rsidR="002D6735" w:rsidRPr="000E65D3" w:rsidRDefault="002D6735" w:rsidP="002D6735">
      <w:pPr>
        <w:jc w:val="left"/>
        <w:rPr>
          <w:rFonts w:ascii="HG丸ｺﾞｼｯｸM-PRO" w:eastAsia="HG丸ｺﾞｼｯｸM-PRO" w:hAnsi="HG丸ｺﾞｼｯｸM-PRO"/>
          <w:sz w:val="20"/>
        </w:rPr>
      </w:pPr>
    </w:p>
    <w:p w14:paraId="4E29CF9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350E7681" w14:textId="77777777" w:rsidR="002D6735" w:rsidRPr="000E65D3" w:rsidRDefault="002D6735" w:rsidP="002D6735">
      <w:pPr>
        <w:jc w:val="left"/>
        <w:rPr>
          <w:rFonts w:ascii="HG丸ｺﾞｼｯｸM-PRO" w:eastAsia="HG丸ｺﾞｼｯｸM-PRO" w:hAnsi="HG丸ｺﾞｼｯｸM-PRO"/>
          <w:sz w:val="20"/>
        </w:rPr>
      </w:pPr>
    </w:p>
    <w:p w14:paraId="06E4FCBF" w14:textId="77777777" w:rsidR="002D6735" w:rsidRPr="000E65D3" w:rsidRDefault="002D6735" w:rsidP="00E20090">
      <w:pPr>
        <w:pStyle w:val="a5"/>
        <w:numPr>
          <w:ilvl w:val="0"/>
          <w:numId w:val="7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　（作成例）4</w:t>
      </w:r>
      <w:r w:rsidRPr="000E65D3">
        <w:rPr>
          <w:rFonts w:ascii="HG丸ｺﾞｼｯｸM-PRO" w:eastAsia="HG丸ｺﾞｼｯｸM-PRO" w:hAnsi="HG丸ｺﾞｼｯｸM-PRO"/>
          <w:sz w:val="20"/>
        </w:rPr>
        <w:t>.2.5</w:t>
      </w:r>
      <w:r w:rsidRPr="000E65D3">
        <w:rPr>
          <w:rFonts w:ascii="HG丸ｺﾞｼｯｸM-PRO" w:eastAsia="HG丸ｺﾞｼｯｸM-PRO" w:hAnsi="HG丸ｺﾞｼｯｸM-PRO" w:hint="eastAsia"/>
          <w:sz w:val="20"/>
        </w:rPr>
        <w:t>記録管理台帳（記-</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p w14:paraId="19C0E29D" w14:textId="77777777" w:rsidR="002D6735" w:rsidRPr="000E65D3" w:rsidRDefault="002D6735" w:rsidP="002D6735">
      <w:pPr>
        <w:jc w:val="left"/>
        <w:rPr>
          <w:rFonts w:ascii="HG丸ｺﾞｼｯｸM-PRO" w:eastAsia="HG丸ｺﾞｼｯｸM-PRO" w:hAnsi="HG丸ｺﾞｼｯｸM-PRO"/>
          <w:sz w:val="20"/>
        </w:rPr>
      </w:pPr>
    </w:p>
    <w:p w14:paraId="17C24F7E" w14:textId="77777777" w:rsidR="002D6735" w:rsidRPr="000E65D3" w:rsidRDefault="002D6735" w:rsidP="002D6735">
      <w:pPr>
        <w:jc w:val="left"/>
        <w:rPr>
          <w:rFonts w:ascii="HG丸ｺﾞｼｯｸM-PRO" w:eastAsia="HG丸ｺﾞｼｯｸM-PRO" w:hAnsi="HG丸ｺﾞｼｯｸM-PRO"/>
          <w:sz w:val="20"/>
        </w:rPr>
      </w:pPr>
    </w:p>
    <w:p w14:paraId="14705FEE" w14:textId="77777777" w:rsidR="002D6735" w:rsidRPr="000E65D3" w:rsidRDefault="002D6735" w:rsidP="002D6735">
      <w:pPr>
        <w:jc w:val="left"/>
        <w:rPr>
          <w:rFonts w:ascii="HG丸ｺﾞｼｯｸM-PRO" w:eastAsia="HG丸ｺﾞｼｯｸM-PRO" w:hAnsi="HG丸ｺﾞｼｯｸM-PRO"/>
          <w:sz w:val="20"/>
        </w:rPr>
      </w:pPr>
    </w:p>
    <w:p w14:paraId="361CE80E" w14:textId="77777777" w:rsidR="002D6735" w:rsidRPr="000E65D3" w:rsidRDefault="002D6735" w:rsidP="002D6735">
      <w:pPr>
        <w:jc w:val="left"/>
        <w:rPr>
          <w:rFonts w:ascii="HG丸ｺﾞｼｯｸM-PRO" w:eastAsia="HG丸ｺﾞｼｯｸM-PRO" w:hAnsi="HG丸ｺﾞｼｯｸM-PRO"/>
          <w:sz w:val="20"/>
        </w:rPr>
      </w:pPr>
    </w:p>
    <w:p w14:paraId="0DFF3C94" w14:textId="77777777" w:rsidR="002D6735" w:rsidRPr="000E65D3" w:rsidRDefault="002D6735" w:rsidP="002D6735">
      <w:pPr>
        <w:jc w:val="left"/>
        <w:rPr>
          <w:rFonts w:ascii="HG丸ｺﾞｼｯｸM-PRO" w:eastAsia="HG丸ｺﾞｼｯｸM-PRO" w:hAnsi="HG丸ｺﾞｼｯｸM-PRO"/>
          <w:sz w:val="20"/>
        </w:rPr>
      </w:pPr>
    </w:p>
    <w:p w14:paraId="13C3A4ED" w14:textId="77777777" w:rsidR="002D6735" w:rsidRPr="000E65D3" w:rsidRDefault="002D6735" w:rsidP="002D6735">
      <w:pPr>
        <w:jc w:val="left"/>
        <w:rPr>
          <w:rFonts w:ascii="HG丸ｺﾞｼｯｸM-PRO" w:eastAsia="HG丸ｺﾞｼｯｸM-PRO" w:hAnsi="HG丸ｺﾞｼｯｸM-PRO"/>
          <w:sz w:val="20"/>
        </w:rPr>
      </w:pPr>
    </w:p>
    <w:p w14:paraId="539AE38D" w14:textId="77777777" w:rsidR="002D6735" w:rsidRPr="000E65D3" w:rsidRDefault="002D6735" w:rsidP="002D6735">
      <w:pPr>
        <w:jc w:val="left"/>
        <w:rPr>
          <w:rFonts w:ascii="HG丸ｺﾞｼｯｸM-PRO" w:eastAsia="HG丸ｺﾞｼｯｸM-PRO" w:hAnsi="HG丸ｺﾞｼｯｸM-PRO"/>
          <w:sz w:val="20"/>
        </w:rPr>
      </w:pPr>
    </w:p>
    <w:p w14:paraId="78186EB0" w14:textId="77777777" w:rsidR="002D6735" w:rsidRPr="000E65D3" w:rsidRDefault="002D6735" w:rsidP="002D6735">
      <w:pPr>
        <w:jc w:val="left"/>
        <w:rPr>
          <w:rFonts w:ascii="HG丸ｺﾞｼｯｸM-PRO" w:eastAsia="HG丸ｺﾞｼｯｸM-PRO" w:hAnsi="HG丸ｺﾞｼｯｸM-PRO"/>
          <w:sz w:val="20"/>
        </w:rPr>
      </w:pPr>
    </w:p>
    <w:p w14:paraId="102E6C0D" w14:textId="77777777" w:rsidR="002D6735" w:rsidRPr="000E65D3" w:rsidRDefault="002D6735" w:rsidP="002D6735">
      <w:pPr>
        <w:jc w:val="left"/>
        <w:rPr>
          <w:rFonts w:ascii="HG丸ｺﾞｼｯｸM-PRO" w:eastAsia="HG丸ｺﾞｼｯｸM-PRO" w:hAnsi="HG丸ｺﾞｼｯｸM-PRO"/>
          <w:sz w:val="20"/>
        </w:rPr>
      </w:pPr>
    </w:p>
    <w:p w14:paraId="5FF3DB4E" w14:textId="77777777" w:rsidR="002D6735" w:rsidRPr="000E65D3" w:rsidRDefault="002D6735" w:rsidP="002D6735">
      <w:pPr>
        <w:jc w:val="left"/>
        <w:rPr>
          <w:rFonts w:ascii="HG丸ｺﾞｼｯｸM-PRO" w:eastAsia="HG丸ｺﾞｼｯｸM-PRO" w:hAnsi="HG丸ｺﾞｼｯｸM-PRO"/>
          <w:sz w:val="20"/>
        </w:rPr>
      </w:pPr>
    </w:p>
    <w:p w14:paraId="29311C19" w14:textId="77777777" w:rsidR="002D6735" w:rsidRPr="000E65D3" w:rsidRDefault="002D6735" w:rsidP="002D6735">
      <w:pPr>
        <w:jc w:val="left"/>
        <w:rPr>
          <w:rFonts w:ascii="HG丸ｺﾞｼｯｸM-PRO" w:eastAsia="HG丸ｺﾞｼｯｸM-PRO" w:hAnsi="HG丸ｺﾞｼｯｸM-PRO"/>
          <w:sz w:val="20"/>
        </w:rPr>
      </w:pPr>
    </w:p>
    <w:p w14:paraId="5C0FBFF9" w14:textId="77777777" w:rsidR="002D6735" w:rsidRPr="000E65D3" w:rsidRDefault="002D6735" w:rsidP="002D6735">
      <w:pPr>
        <w:jc w:val="left"/>
        <w:rPr>
          <w:rFonts w:ascii="HG丸ｺﾞｼｯｸM-PRO" w:eastAsia="HG丸ｺﾞｼｯｸM-PRO" w:hAnsi="HG丸ｺﾞｼｯｸM-PRO"/>
          <w:sz w:val="20"/>
        </w:rPr>
      </w:pPr>
    </w:p>
    <w:p w14:paraId="6344ABF1" w14:textId="77777777" w:rsidR="002D6735" w:rsidRPr="000E65D3" w:rsidRDefault="002D6735" w:rsidP="002D6735">
      <w:pPr>
        <w:jc w:val="left"/>
        <w:rPr>
          <w:rFonts w:ascii="HG丸ｺﾞｼｯｸM-PRO" w:eastAsia="HG丸ｺﾞｼｯｸM-PRO" w:hAnsi="HG丸ｺﾞｼｯｸM-PRO"/>
          <w:sz w:val="20"/>
        </w:rPr>
      </w:pPr>
    </w:p>
    <w:p w14:paraId="5C851963" w14:textId="77777777" w:rsidR="002D6735" w:rsidRPr="000E65D3" w:rsidRDefault="002D6735" w:rsidP="002D6735">
      <w:pPr>
        <w:jc w:val="left"/>
        <w:rPr>
          <w:rFonts w:ascii="HG丸ｺﾞｼｯｸM-PRO" w:eastAsia="HG丸ｺﾞｼｯｸM-PRO" w:hAnsi="HG丸ｺﾞｼｯｸM-PRO"/>
          <w:sz w:val="20"/>
        </w:rPr>
      </w:pPr>
    </w:p>
    <w:p w14:paraId="792BC6D3" w14:textId="77777777" w:rsidR="002D6735" w:rsidRPr="000E65D3" w:rsidRDefault="002D6735" w:rsidP="002D6735">
      <w:pPr>
        <w:jc w:val="left"/>
        <w:rPr>
          <w:rFonts w:ascii="HG丸ｺﾞｼｯｸM-PRO" w:eastAsia="HG丸ｺﾞｼｯｸM-PRO" w:hAnsi="HG丸ｺﾞｼｯｸM-PRO"/>
          <w:sz w:val="20"/>
        </w:rPr>
      </w:pPr>
    </w:p>
    <w:p w14:paraId="1F778105" w14:textId="77777777" w:rsidR="002D6735" w:rsidRPr="000E65D3" w:rsidRDefault="002D6735" w:rsidP="002D6735">
      <w:pPr>
        <w:jc w:val="left"/>
        <w:rPr>
          <w:rFonts w:ascii="HG丸ｺﾞｼｯｸM-PRO" w:eastAsia="HG丸ｺﾞｼｯｸM-PRO" w:hAnsi="HG丸ｺﾞｼｯｸM-PRO"/>
          <w:sz w:val="20"/>
        </w:rPr>
      </w:pPr>
    </w:p>
    <w:p w14:paraId="469D53BD"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gridCol w:w="291"/>
      </w:tblGrid>
      <w:tr w:rsidR="000E65D3" w:rsidRPr="000E65D3" w14:paraId="55EFFB05" w14:textId="77777777" w:rsidTr="006B77C2">
        <w:tc>
          <w:tcPr>
            <w:tcW w:w="7025" w:type="dxa"/>
          </w:tcPr>
          <w:p w14:paraId="1B3BFDB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6781CE6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79D7BBE6" w14:textId="77777777" w:rsidR="002D6735" w:rsidRPr="000E65D3" w:rsidRDefault="002D6735" w:rsidP="00E20090">
            <w:pPr>
              <w:pStyle w:val="a5"/>
              <w:numPr>
                <w:ilvl w:val="0"/>
                <w:numId w:val="6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」への適合及び品質管理監督システムの実効性のある実施を実証するために必要な記録を作成し、適切に管理する。</w:t>
            </w:r>
          </w:p>
          <w:p w14:paraId="64506422" w14:textId="77777777" w:rsidR="002D6735" w:rsidRPr="000E65D3" w:rsidRDefault="002D6735" w:rsidP="002C1358">
            <w:pPr>
              <w:pStyle w:val="a5"/>
              <w:ind w:leftChars="0" w:left="420"/>
              <w:jc w:val="left"/>
              <w:rPr>
                <w:rFonts w:ascii="HG丸ｺﾞｼｯｸM-PRO" w:eastAsia="HG丸ｺﾞｼｯｸM-PRO" w:hAnsi="HG丸ｺﾞｼｯｸM-PRO"/>
                <w:sz w:val="20"/>
              </w:rPr>
            </w:pPr>
          </w:p>
        </w:tc>
        <w:tc>
          <w:tcPr>
            <w:tcW w:w="2184" w:type="dxa"/>
            <w:gridSpan w:val="2"/>
          </w:tcPr>
          <w:p w14:paraId="7B1E56A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D87949D" w14:textId="77777777" w:rsidTr="006B77C2">
        <w:trPr>
          <w:trHeight w:val="1814"/>
        </w:trPr>
        <w:tc>
          <w:tcPr>
            <w:tcW w:w="7025" w:type="dxa"/>
          </w:tcPr>
          <w:p w14:paraId="727DD67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60988EE8" w14:textId="77777777" w:rsidR="002D6735" w:rsidRPr="000E65D3" w:rsidRDefault="002D6735" w:rsidP="002C1358">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7AF3CD0"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DE85787" w14:textId="77777777" w:rsidTr="002C1358">
              <w:tc>
                <w:tcPr>
                  <w:tcW w:w="6799" w:type="dxa"/>
                </w:tcPr>
                <w:p w14:paraId="78BCCBE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5572CFCD" w14:textId="77777777" w:rsidR="002D6735" w:rsidRPr="000E65D3" w:rsidRDefault="002D6735" w:rsidP="002C1358">
            <w:pPr>
              <w:pStyle w:val="a5"/>
              <w:ind w:leftChars="0" w:left="615"/>
              <w:jc w:val="left"/>
              <w:rPr>
                <w:rFonts w:ascii="HG丸ｺﾞｼｯｸM-PRO" w:eastAsia="HG丸ｺﾞｼｯｸM-PRO" w:hAnsi="HG丸ｺﾞｼｯｸM-PRO"/>
                <w:sz w:val="20"/>
              </w:rPr>
            </w:pPr>
          </w:p>
        </w:tc>
        <w:tc>
          <w:tcPr>
            <w:tcW w:w="2184" w:type="dxa"/>
            <w:gridSpan w:val="2"/>
          </w:tcPr>
          <w:p w14:paraId="309ACBC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11EDDA0" w14:textId="77777777" w:rsidTr="006B77C2">
        <w:trPr>
          <w:trHeight w:val="1814"/>
        </w:trPr>
        <w:tc>
          <w:tcPr>
            <w:tcW w:w="7025" w:type="dxa"/>
          </w:tcPr>
          <w:p w14:paraId="155D1B4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2FEC879A" w14:textId="77777777" w:rsidR="002D6735" w:rsidRPr="000E65D3" w:rsidRDefault="002D6735" w:rsidP="002C1358">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01AEEBF"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6C9DA57" w14:textId="77777777" w:rsidTr="002C1358">
              <w:tc>
                <w:tcPr>
                  <w:tcW w:w="6799" w:type="dxa"/>
                </w:tcPr>
                <w:p w14:paraId="4445DA05"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48CA245B" w14:textId="77777777" w:rsidR="002D6735" w:rsidRPr="000E65D3" w:rsidRDefault="002D6735" w:rsidP="002C1358">
            <w:pPr>
              <w:pStyle w:val="a5"/>
              <w:ind w:leftChars="0" w:left="567"/>
              <w:jc w:val="left"/>
              <w:rPr>
                <w:rFonts w:ascii="HG丸ｺﾞｼｯｸM-PRO" w:eastAsia="HG丸ｺﾞｼｯｸM-PRO" w:hAnsi="HG丸ｺﾞｼｯｸM-PRO"/>
                <w:sz w:val="20"/>
              </w:rPr>
            </w:pPr>
          </w:p>
        </w:tc>
        <w:tc>
          <w:tcPr>
            <w:tcW w:w="2184" w:type="dxa"/>
            <w:gridSpan w:val="2"/>
          </w:tcPr>
          <w:p w14:paraId="0DE18E5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BE2B155" w14:textId="77777777" w:rsidTr="006B77C2">
        <w:tc>
          <w:tcPr>
            <w:tcW w:w="7025" w:type="dxa"/>
          </w:tcPr>
          <w:p w14:paraId="38290F2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A381933" w14:textId="741E1296" w:rsidR="002D6735" w:rsidRPr="000E65D3" w:rsidRDefault="002D6735" w:rsidP="002C1358">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w:t>
            </w:r>
            <w:r w:rsidR="00F83CBC">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引用規格」に従う。</w:t>
            </w:r>
          </w:p>
          <w:p w14:paraId="752B89EC" w14:textId="77777777" w:rsidR="002D6735" w:rsidRPr="000E65D3" w:rsidRDefault="002D6735" w:rsidP="002C1358">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また、記録の管理に係る具体的な要求事項は下記の通りである。</w:t>
            </w:r>
          </w:p>
          <w:p w14:paraId="22571F1E" w14:textId="77777777" w:rsidR="002D6735" w:rsidRPr="000E65D3" w:rsidRDefault="002D6735" w:rsidP="002D6735">
            <w:pPr>
              <w:pStyle w:val="a5"/>
              <w:numPr>
                <w:ilvl w:val="4"/>
                <w:numId w:val="3"/>
              </w:numPr>
              <w:ind w:leftChars="0"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4.2.5</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C</w:t>
            </w:r>
            <w:r w:rsidRPr="000E65D3">
              <w:rPr>
                <w:rFonts w:ascii="HG丸ｺﾞｼｯｸM-PRO" w:eastAsia="HG丸ｺﾞｼｯｸM-PRO" w:hAnsi="HG丸ｺﾞｼｯｸM-PRO"/>
                <w:sz w:val="20"/>
              </w:rPr>
              <w:t>ontrol of records）</w:t>
            </w:r>
          </w:p>
          <w:p w14:paraId="03518976" w14:textId="77777777" w:rsidR="002D6735" w:rsidRPr="000E65D3" w:rsidRDefault="002D6735" w:rsidP="002D6735">
            <w:pPr>
              <w:pStyle w:val="a5"/>
              <w:numPr>
                <w:ilvl w:val="4"/>
                <w:numId w:val="3"/>
              </w:numPr>
              <w:ind w:leftChars="0"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9</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記録の管理</w:t>
            </w:r>
            <w:r w:rsidRPr="000E65D3">
              <w:rPr>
                <w:rFonts w:ascii="HG丸ｺﾞｼｯｸM-PRO" w:eastAsia="HG丸ｺﾞｼｯｸM-PRO" w:hAnsi="HG丸ｺﾞｼｯｸM-PRO"/>
                <w:sz w:val="20"/>
              </w:rPr>
              <w:t>）</w:t>
            </w:r>
          </w:p>
          <w:p w14:paraId="6A1312E3" w14:textId="77777777" w:rsidR="002D6735" w:rsidRPr="000E65D3" w:rsidRDefault="002D6735" w:rsidP="002D6735">
            <w:pPr>
              <w:pStyle w:val="a5"/>
              <w:numPr>
                <w:ilvl w:val="4"/>
                <w:numId w:val="3"/>
              </w:numPr>
              <w:ind w:leftChars="0"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第6</w:t>
            </w:r>
            <w:r w:rsidRPr="000E65D3">
              <w:rPr>
                <w:rFonts w:ascii="HG丸ｺﾞｼｯｸM-PRO" w:eastAsia="HG丸ｺﾞｼｯｸM-PRO" w:hAnsi="HG丸ｺﾞｼｯｸM-PRO"/>
                <w:sz w:val="20"/>
              </w:rPr>
              <w:t>8</w:t>
            </w:r>
            <w:r w:rsidRPr="000E65D3">
              <w:rPr>
                <w:rFonts w:ascii="HG丸ｺﾞｼｯｸM-PRO" w:eastAsia="HG丸ｺﾞｼｯｸM-PRO" w:hAnsi="HG丸ｺﾞｼｯｸM-PRO" w:hint="eastAsia"/>
                <w:sz w:val="20"/>
              </w:rPr>
              <w:t>条（記録の保管期限）</w:t>
            </w:r>
          </w:p>
          <w:p w14:paraId="78C86FF2" w14:textId="77777777" w:rsidR="002D6735" w:rsidRPr="000E65D3" w:rsidRDefault="002D6735" w:rsidP="002C1358">
            <w:pPr>
              <w:jc w:val="left"/>
              <w:rPr>
                <w:rFonts w:ascii="HG丸ｺﾞｼｯｸM-PRO" w:eastAsia="HG丸ｺﾞｼｯｸM-PRO" w:hAnsi="HG丸ｺﾞｼｯｸM-PRO"/>
                <w:sz w:val="20"/>
              </w:rPr>
            </w:pPr>
          </w:p>
        </w:tc>
        <w:tc>
          <w:tcPr>
            <w:tcW w:w="2184" w:type="dxa"/>
            <w:gridSpan w:val="2"/>
          </w:tcPr>
          <w:p w14:paraId="3C7B93D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EF77094" w14:textId="77777777" w:rsidTr="006B77C2">
        <w:tc>
          <w:tcPr>
            <w:tcW w:w="7025" w:type="dxa"/>
          </w:tcPr>
          <w:p w14:paraId="72BA061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589404E" w14:textId="23E6D725" w:rsidR="002D6735"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　　録：当社の品質管理監督システムにおいて作成した記録。</w:t>
            </w:r>
          </w:p>
          <w:p w14:paraId="69D87B7C" w14:textId="621B0247" w:rsidR="00960634" w:rsidRPr="000E65D3" w:rsidRDefault="00960634"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記録管理責任者：各記録を管理する上で責任を持つ者</w:t>
            </w:r>
          </w:p>
          <w:p w14:paraId="5D74CBF9" w14:textId="77777777" w:rsidR="002D6735" w:rsidRPr="000E65D3" w:rsidRDefault="002D6735" w:rsidP="002C1358">
            <w:pPr>
              <w:pStyle w:val="a5"/>
              <w:ind w:leftChars="0" w:left="420"/>
              <w:jc w:val="left"/>
              <w:rPr>
                <w:rFonts w:ascii="HG丸ｺﾞｼｯｸM-PRO" w:eastAsia="HG丸ｺﾞｼｯｸM-PRO" w:hAnsi="HG丸ｺﾞｼｯｸM-PRO"/>
                <w:sz w:val="20"/>
              </w:rPr>
            </w:pPr>
          </w:p>
        </w:tc>
        <w:tc>
          <w:tcPr>
            <w:tcW w:w="2184" w:type="dxa"/>
            <w:gridSpan w:val="2"/>
          </w:tcPr>
          <w:p w14:paraId="64C1EEE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C047C65" w14:textId="77777777" w:rsidTr="006B77C2">
        <w:tc>
          <w:tcPr>
            <w:tcW w:w="7025" w:type="dxa"/>
          </w:tcPr>
          <w:p w14:paraId="75A6DB5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３．記録管理の手順</w:t>
            </w:r>
          </w:p>
          <w:p w14:paraId="1D39A94B"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記録の管理については、品質管理監督システム基準書（</w:t>
            </w:r>
            <w:r w:rsidRPr="000E65D3">
              <w:rPr>
                <w:rFonts w:ascii="HG丸ｺﾞｼｯｸM-PRO" w:eastAsia="HG丸ｺﾞｼｯｸM-PRO" w:hAnsi="HG丸ｺﾞｼｯｸM-PRO"/>
                <w:sz w:val="20"/>
              </w:rPr>
              <w:t>Q101）</w:t>
            </w:r>
            <w:r w:rsidRPr="00841946">
              <w:rPr>
                <w:rFonts w:ascii="HG丸ｺﾞｼｯｸM-PRO" w:eastAsia="HG丸ｺﾞｼｯｸM-PRO" w:hAnsi="HG丸ｺﾞｼｯｸM-PRO"/>
                <w:sz w:val="20"/>
              </w:rPr>
              <w:t>「</w:t>
            </w:r>
            <w:r w:rsidRPr="00D72704">
              <w:rPr>
                <w:rFonts w:ascii="HG丸ｺﾞｼｯｸM-PRO" w:eastAsia="HG丸ｺﾞｼｯｸM-PRO" w:hAnsi="HG丸ｺﾞｼｯｸM-PRO"/>
                <w:b/>
                <w:sz w:val="20"/>
              </w:rPr>
              <w:t>4.2.5</w:t>
            </w:r>
            <w:r w:rsidRPr="00D72704">
              <w:rPr>
                <w:rFonts w:ascii="HG丸ｺﾞｼｯｸM-PRO" w:eastAsia="HG丸ｺﾞｼｯｸM-PRO" w:hAnsi="HG丸ｺﾞｼｯｸM-PRO" w:hint="eastAsia"/>
                <w:b/>
                <w:sz w:val="20"/>
              </w:rPr>
              <w:t>記録の管理</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に基づき、下記のとおり実施する。</w:t>
            </w:r>
          </w:p>
          <w:p w14:paraId="4820727E" w14:textId="77777777" w:rsidR="002D6735" w:rsidRPr="000E65D3" w:rsidRDefault="002D6735" w:rsidP="002C1358">
            <w:pPr>
              <w:jc w:val="left"/>
              <w:rPr>
                <w:rFonts w:ascii="HG丸ｺﾞｼｯｸM-PRO" w:eastAsia="HG丸ｺﾞｼｯｸM-PRO" w:hAnsi="HG丸ｺﾞｼｯｸM-PRO"/>
                <w:sz w:val="20"/>
              </w:rPr>
            </w:pPr>
          </w:p>
          <w:p w14:paraId="1FD53A3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記録の識別、保管、検索</w:t>
            </w:r>
          </w:p>
          <w:p w14:paraId="5227462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 xml:space="preserve">　記録の識別、保管</w:t>
            </w:r>
          </w:p>
          <w:p w14:paraId="47BABE13"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当社の記録を識別、保管をするために、</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4.2.5 </w:t>
            </w:r>
            <w:r w:rsidRPr="00D72704">
              <w:rPr>
                <w:rFonts w:ascii="HG丸ｺﾞｼｯｸM-PRO" w:eastAsia="HG丸ｺﾞｼｯｸM-PRO" w:hAnsi="HG丸ｺﾞｼｯｸM-PRO" w:hint="eastAsia"/>
                <w:b/>
                <w:bCs/>
                <w:sz w:val="20"/>
              </w:rPr>
              <w:t>記録管理台帳（記</w:t>
            </w:r>
            <w:r w:rsidRPr="00D72704">
              <w:rPr>
                <w:rFonts w:ascii="HG丸ｺﾞｼｯｸM-PRO" w:eastAsia="HG丸ｺﾞｼｯｸM-PRO" w:hAnsi="HG丸ｺﾞｼｯｸM-PRO"/>
                <w:b/>
                <w:bCs/>
                <w:sz w:val="20"/>
              </w:rPr>
              <w:t>-01）</w:t>
            </w:r>
            <w:r w:rsidRPr="00D72704">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を作成する。</w:t>
            </w:r>
          </w:p>
          <w:p w14:paraId="621AC76D" w14:textId="77777777" w:rsidR="002D6735" w:rsidRPr="000E65D3" w:rsidRDefault="002D6735" w:rsidP="00E20090">
            <w:pPr>
              <w:pStyle w:val="a5"/>
              <w:numPr>
                <w:ilvl w:val="0"/>
                <w:numId w:val="51"/>
              </w:numPr>
              <w:ind w:leftChars="100" w:left="612" w:hangingChars="200" w:hanging="402"/>
              <w:jc w:val="left"/>
              <w:rPr>
                <w:rFonts w:ascii="HG丸ｺﾞｼｯｸM-PRO" w:eastAsia="HG丸ｺﾞｼｯｸM-PRO" w:hAnsi="HG丸ｺﾞｼｯｸM-PRO"/>
                <w:sz w:val="20"/>
              </w:rPr>
            </w:pP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4.2.5 </w:t>
            </w:r>
            <w:r w:rsidRPr="00D72704">
              <w:rPr>
                <w:rFonts w:ascii="HG丸ｺﾞｼｯｸM-PRO" w:eastAsia="HG丸ｺﾞｼｯｸM-PRO" w:hAnsi="HG丸ｺﾞｼｯｸM-PRO" w:hint="eastAsia"/>
                <w:b/>
                <w:bCs/>
                <w:sz w:val="20"/>
              </w:rPr>
              <w:t>記録管理台帳（記</w:t>
            </w:r>
            <w:r w:rsidRPr="00D72704">
              <w:rPr>
                <w:rFonts w:ascii="HG丸ｺﾞｼｯｸM-PRO" w:eastAsia="HG丸ｺﾞｼｯｸM-PRO" w:hAnsi="HG丸ｺﾞｼｯｸM-PRO"/>
                <w:b/>
                <w:bCs/>
                <w:sz w:val="20"/>
              </w:rPr>
              <w:t>-01）</w:t>
            </w:r>
            <w:r w:rsidRPr="00D72704">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の取扱いについては別紙</w:t>
            </w:r>
            <w:r w:rsidRPr="00D72704">
              <w:rPr>
                <w:rFonts w:ascii="HG丸ｺﾞｼｯｸM-PRO" w:eastAsia="HG丸ｺﾞｼｯｸM-PRO" w:hAnsi="HG丸ｺﾞｼｯｸM-PRO" w:hint="eastAsia"/>
                <w:b/>
                <w:sz w:val="20"/>
              </w:rPr>
              <w:t>「（作成例）</w:t>
            </w:r>
            <w:r w:rsidRPr="00D72704">
              <w:rPr>
                <w:rFonts w:ascii="HG丸ｺﾞｼｯｸM-PRO" w:eastAsia="HG丸ｺﾞｼｯｸM-PRO" w:hAnsi="HG丸ｺﾞｼｯｸM-PRO"/>
                <w:b/>
                <w:sz w:val="20"/>
              </w:rPr>
              <w:t xml:space="preserve">4.2.5 </w:t>
            </w:r>
            <w:r w:rsidRPr="00D72704">
              <w:rPr>
                <w:rFonts w:ascii="HG丸ｺﾞｼｯｸM-PRO" w:eastAsia="HG丸ｺﾞｼｯｸM-PRO" w:hAnsi="HG丸ｺﾞｼｯｸM-PRO" w:hint="eastAsia"/>
                <w:b/>
                <w:sz w:val="20"/>
              </w:rPr>
              <w:t>記録管理台帳（記</w:t>
            </w:r>
            <w:r w:rsidRPr="00D72704">
              <w:rPr>
                <w:rFonts w:ascii="HG丸ｺﾞｼｯｸM-PRO" w:eastAsia="HG丸ｺﾞｼｯｸM-PRO" w:hAnsi="HG丸ｺﾞｼｯｸM-PRO"/>
                <w:b/>
                <w:sz w:val="20"/>
              </w:rPr>
              <w:t>-01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に従う。</w:t>
            </w:r>
          </w:p>
          <w:p w14:paraId="38618959"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様式番号の附番方法は次のとおりとする。</w:t>
            </w:r>
          </w:p>
          <w:p w14:paraId="10DEF2A0" w14:textId="64752191" w:rsidR="002D6735" w:rsidRPr="008B0B3C" w:rsidRDefault="002D6735" w:rsidP="008B0B3C">
            <w:pPr>
              <w:ind w:firstLineChars="300" w:firstLine="6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様式番号＝「文書番号</w:t>
            </w:r>
            <w:r w:rsidRPr="008B0B3C">
              <w:rPr>
                <w:rFonts w:ascii="HG丸ｺﾞｼｯｸM-PRO" w:eastAsia="HG丸ｺﾞｼｯｸM-PRO" w:hAnsi="HG丸ｺﾞｼｯｸM-PRO"/>
                <w:sz w:val="20"/>
              </w:rPr>
              <w:t>-</w:t>
            </w:r>
            <w:r w:rsidR="00D34188">
              <w:rPr>
                <w:rFonts w:ascii="HG丸ｺﾞｼｯｸM-PRO" w:eastAsia="HG丸ｺﾞｼｯｸM-PRO" w:hAnsi="HG丸ｺﾞｼｯｸM-PRO" w:hint="eastAsia"/>
                <w:sz w:val="20"/>
              </w:rPr>
              <w:t>（ハイフン）</w:t>
            </w:r>
            <w:r w:rsidRPr="008B0B3C">
              <w:rPr>
                <w:rFonts w:ascii="HG丸ｺﾞｼｯｸM-PRO" w:eastAsia="HG丸ｺﾞｼｯｸM-PRO" w:hAnsi="HG丸ｺﾞｼｯｸM-PRO" w:hint="eastAsia"/>
                <w:sz w:val="20"/>
              </w:rPr>
              <w:t>様式連番」</w:t>
            </w:r>
          </w:p>
          <w:p w14:paraId="540EAF0D" w14:textId="77777777" w:rsidR="002D6735" w:rsidRPr="008B0B3C" w:rsidRDefault="002D6735" w:rsidP="008B0B3C">
            <w:pPr>
              <w:ind w:firstLineChars="200" w:firstLine="4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（例）</w:t>
            </w:r>
            <w:r w:rsidRPr="008B0B3C">
              <w:rPr>
                <w:rFonts w:ascii="HG丸ｺﾞｼｯｸM-PRO" w:eastAsia="HG丸ｺﾞｼｯｸM-PRO" w:hAnsi="HG丸ｺﾞｼｯｸM-PRO"/>
                <w:sz w:val="20"/>
              </w:rPr>
              <w:t>Q203-01</w:t>
            </w:r>
            <w:r w:rsidRPr="008B0B3C">
              <w:rPr>
                <w:rFonts w:ascii="HG丸ｺﾞｼｯｸM-PRO" w:eastAsia="HG丸ｺﾞｼｯｸM-PRO" w:hAnsi="HG丸ｺﾞｼｯｸM-PRO" w:hint="eastAsia"/>
                <w:sz w:val="20"/>
              </w:rPr>
              <w:t>（</w:t>
            </w:r>
            <w:r w:rsidRPr="008B0B3C">
              <w:rPr>
                <w:rFonts w:ascii="HG丸ｺﾞｼｯｸM-PRO" w:eastAsia="HG丸ｺﾞｼｯｸM-PRO" w:hAnsi="HG丸ｺﾞｼｯｸM-PRO"/>
                <w:sz w:val="20"/>
              </w:rPr>
              <w:t xml:space="preserve">4.2.5 </w:t>
            </w:r>
            <w:r w:rsidRPr="008B0B3C">
              <w:rPr>
                <w:rFonts w:ascii="HG丸ｺﾞｼｯｸM-PRO" w:eastAsia="HG丸ｺﾞｼｯｸM-PRO" w:hAnsi="HG丸ｺﾞｼｯｸM-PRO" w:hint="eastAsia"/>
                <w:sz w:val="20"/>
              </w:rPr>
              <w:t>記録管理台帳）</w:t>
            </w:r>
          </w:p>
          <w:p w14:paraId="525E7823" w14:textId="6C5C2730" w:rsidR="002D6735" w:rsidRPr="000E65D3" w:rsidRDefault="002D6735" w:rsidP="008B0B3C">
            <w:pPr>
              <w:pStyle w:val="a5"/>
              <w:ind w:leftChars="0" w:left="99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Q20</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・・・・・文書番号</w:t>
            </w:r>
          </w:p>
          <w:p w14:paraId="2F8596D1" w14:textId="471F71F9" w:rsidR="00D34188" w:rsidRPr="008B0B3C" w:rsidRDefault="002D6735" w:rsidP="000C3091">
            <w:pPr>
              <w:ind w:leftChars="821" w:left="1724"/>
              <w:jc w:val="left"/>
              <w:rPr>
                <w:rFonts w:ascii="HG丸ｺﾞｼｯｸM-PRO" w:eastAsia="HG丸ｺﾞｼｯｸM-PRO" w:hAnsi="HG丸ｺﾞｼｯｸM-PRO"/>
                <w:sz w:val="20"/>
              </w:rPr>
            </w:pPr>
            <w:r w:rsidRPr="008B0B3C">
              <w:rPr>
                <w:rFonts w:ascii="HG丸ｺﾞｼｯｸM-PRO" w:eastAsia="HG丸ｺﾞｼｯｸM-PRO" w:hAnsi="HG丸ｺﾞｼｯｸM-PRO"/>
                <w:sz w:val="20"/>
              </w:rPr>
              <w:t>01</w:t>
            </w:r>
            <w:r w:rsidRPr="008B0B3C">
              <w:rPr>
                <w:rFonts w:ascii="HG丸ｺﾞｼｯｸM-PRO" w:eastAsia="HG丸ｺﾞｼｯｸM-PRO" w:hAnsi="HG丸ｺﾞｼｯｸM-PRO" w:hint="eastAsia"/>
                <w:sz w:val="20"/>
              </w:rPr>
              <w:t>・・・様式連番</w:t>
            </w:r>
          </w:p>
          <w:p w14:paraId="15229114"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当社の記録様式の版数は、「整数部」と「小数点部」で表す。</w:t>
            </w:r>
          </w:p>
          <w:p w14:paraId="6A245BEB" w14:textId="77777777" w:rsidR="002D6735" w:rsidRPr="000E65D3" w:rsidRDefault="002D6735" w:rsidP="002C1358">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w:t>
            </w:r>
            <w:r w:rsidRPr="000E65D3">
              <w:rPr>
                <w:rFonts w:ascii="HG丸ｺﾞｼｯｸM-PRO" w:eastAsia="HG丸ｺﾞｼｯｸM-PRO" w:hAnsi="HG丸ｺﾞｼｯｸM-PRO"/>
                <w:sz w:val="20"/>
              </w:rPr>
              <w:t>1.0」、「2.0」、「2.1」…）</w:t>
            </w:r>
          </w:p>
          <w:p w14:paraId="0FE7344B"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整数部（１～）…初版制定時は、「１」に設定し、記録様式に記載される『内容に影響がある』改版であれば更新する。</w:t>
            </w:r>
          </w:p>
          <w:p w14:paraId="33CDE6A1" w14:textId="77777777" w:rsidR="002D6735" w:rsidRPr="000E65D3" w:rsidRDefault="002D6735" w:rsidP="008B0B3C">
            <w:pPr>
              <w:pStyle w:val="a5"/>
              <w:ind w:leftChars="170" w:left="357"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（例）項目の変更・追加・削除等</w:t>
            </w:r>
          </w:p>
          <w:p w14:paraId="7D158FF7"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小数点部（０～）…整数部が改版された時は、「０」に戻し、記録様式に記載される『内容に影響がない』改版であれば更新する。</w:t>
            </w:r>
          </w:p>
          <w:p w14:paraId="3F4102FF" w14:textId="77777777" w:rsidR="002D6735" w:rsidRPr="000E65D3" w:rsidRDefault="002D6735" w:rsidP="002C1358">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（例）誤記、脱字、補足説明の追記等</w:t>
            </w:r>
          </w:p>
          <w:p w14:paraId="3C1CCBAD"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記録様式の右肩に、様式番号及び版数を下記のとおり記載する。</w:t>
            </w:r>
          </w:p>
          <w:p w14:paraId="37BE79EC" w14:textId="1ED872C0" w:rsidR="002D6735" w:rsidRPr="000E65D3" w:rsidRDefault="00D34188" w:rsidP="002C1358">
            <w:pPr>
              <w:pStyle w:val="a5"/>
              <w:ind w:leftChars="0" w:left="630"/>
              <w:jc w:val="left"/>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mc:AlternateContent>
                <mc:Choice Requires="wps">
                  <w:drawing>
                    <wp:anchor distT="0" distB="0" distL="114300" distR="114300" simplePos="0" relativeHeight="252000256" behindDoc="0" locked="0" layoutInCell="1" allowOverlap="1" wp14:anchorId="1BCCF91F" wp14:editId="7243EF98">
                      <wp:simplePos x="0" y="0"/>
                      <wp:positionH relativeFrom="column">
                        <wp:posOffset>1490249</wp:posOffset>
                      </wp:positionH>
                      <wp:positionV relativeFrom="paragraph">
                        <wp:posOffset>177477</wp:posOffset>
                      </wp:positionV>
                      <wp:extent cx="198408" cy="155275"/>
                      <wp:effectExtent l="0" t="0" r="49530" b="92710"/>
                      <wp:wrapNone/>
                      <wp:docPr id="6" name="カギ線コネクタ 6"/>
                      <wp:cNvGraphicFramePr/>
                      <a:graphic xmlns:a="http://schemas.openxmlformats.org/drawingml/2006/main">
                        <a:graphicData uri="http://schemas.microsoft.com/office/word/2010/wordprocessingShape">
                          <wps:wsp>
                            <wps:cNvCnPr/>
                            <wps:spPr>
                              <a:xfrm>
                                <a:off x="0" y="0"/>
                                <a:ext cx="198408" cy="155275"/>
                              </a:xfrm>
                              <a:prstGeom prst="bentConnector3">
                                <a:avLst>
                                  <a:gd name="adj1" fmla="val 186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AF3FD35"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6" o:spid="_x0000_s1026" type="#_x0000_t34" style="position:absolute;left:0;text-align:left;margin-left:117.35pt;margin-top:13.95pt;width:15.6pt;height:12.2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" adj="402" strokecolor="black [3200]" strokeweight=".5pt">
                      <v:stroke endarrow="block"/>
                    </v:shape>
                  </w:pict>
                </mc:Fallback>
              </mc:AlternateContent>
            </w:r>
            <w:r w:rsidR="002D6735" w:rsidRPr="000E65D3">
              <w:rPr>
                <w:rFonts w:ascii="HG丸ｺﾞｼｯｸM-PRO" w:eastAsia="HG丸ｺﾞｼｯｸM-PRO" w:hAnsi="HG丸ｺﾞｼｯｸM-PRO" w:hint="eastAsia"/>
                <w:sz w:val="20"/>
              </w:rPr>
              <w:t>（例）</w:t>
            </w:r>
            <w:r w:rsidR="002D6735" w:rsidRPr="000E65D3">
              <w:rPr>
                <w:rFonts w:ascii="HG丸ｺﾞｼｯｸM-PRO" w:eastAsia="HG丸ｺﾞｼｯｸM-PRO" w:hAnsi="HG丸ｺﾞｼｯｸM-PRO"/>
                <w:sz w:val="20"/>
              </w:rPr>
              <w:t>Q203-01</w:t>
            </w:r>
            <w:r w:rsidR="002D6735" w:rsidRPr="008B0B3C">
              <w:rPr>
                <w:rFonts w:ascii="HG丸ｺﾞｼｯｸM-PRO" w:eastAsia="HG丸ｺﾞｼｯｸM-PRO" w:hAnsi="HG丸ｺﾞｼｯｸM-PRO"/>
                <w:sz w:val="20"/>
                <w:u w:val="single"/>
              </w:rPr>
              <w:t>/1.0</w:t>
            </w:r>
          </w:p>
          <w:p w14:paraId="215836EA" w14:textId="215E2111" w:rsidR="002D6735" w:rsidRDefault="00D34188" w:rsidP="002C135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『様式番号/版数』で記載する。</w:t>
            </w:r>
          </w:p>
          <w:p w14:paraId="35AF5D62" w14:textId="77777777" w:rsidR="00D34188" w:rsidRPr="00455B27" w:rsidRDefault="00D34188" w:rsidP="002C1358">
            <w:pPr>
              <w:jc w:val="left"/>
              <w:rPr>
                <w:rFonts w:ascii="HG丸ｺﾞｼｯｸM-PRO" w:eastAsia="HG丸ｺﾞｼｯｸM-PRO" w:hAnsi="HG丸ｺﾞｼｯｸM-PRO"/>
                <w:sz w:val="20"/>
              </w:rPr>
            </w:pPr>
          </w:p>
          <w:p w14:paraId="503F833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2　記録の検索</w:t>
            </w:r>
          </w:p>
          <w:p w14:paraId="2F9A2834"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当社は、下記（１）～（３）のいずれかの方法によって、記録について、読みやすく容易に内容を把握することができ、かつ、検索できるようにする。</w:t>
            </w:r>
          </w:p>
          <w:p w14:paraId="48052E74" w14:textId="77777777" w:rsidR="002D6735" w:rsidRPr="000E65D3" w:rsidRDefault="002D6735" w:rsidP="008B0B3C">
            <w:pPr>
              <w:pStyle w:val="a5"/>
              <w:numPr>
                <w:ilvl w:val="0"/>
                <w:numId w:val="68"/>
              </w:numPr>
              <w:ind w:leftChars="132" w:left="877"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記録毎にファイルを作成し、綴じる。</w:t>
            </w:r>
          </w:p>
          <w:p w14:paraId="09D3F0A2" w14:textId="77777777" w:rsidR="002D6735" w:rsidRPr="000E65D3" w:rsidRDefault="002D6735" w:rsidP="008B0B3C">
            <w:pPr>
              <w:pStyle w:val="a5"/>
              <w:numPr>
                <w:ilvl w:val="0"/>
                <w:numId w:val="68"/>
              </w:numPr>
              <w:ind w:leftChars="132" w:left="877"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記録の特性によって、年度毎又は月毎に仕切る。</w:t>
            </w:r>
          </w:p>
          <w:p w14:paraId="22C33E2F" w14:textId="77777777" w:rsidR="002D6735" w:rsidRPr="000E65D3" w:rsidRDefault="002D6735" w:rsidP="008B0B3C">
            <w:pPr>
              <w:pStyle w:val="a5"/>
              <w:numPr>
                <w:ilvl w:val="0"/>
                <w:numId w:val="68"/>
              </w:numPr>
              <w:ind w:leftChars="132" w:left="877"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必要に応じてタグ付け等を行う。</w:t>
            </w:r>
          </w:p>
          <w:p w14:paraId="373567EB" w14:textId="77777777" w:rsidR="002D6735" w:rsidRPr="000E65D3" w:rsidRDefault="002D6735" w:rsidP="002C1358">
            <w:pPr>
              <w:jc w:val="left"/>
              <w:rPr>
                <w:rFonts w:ascii="HG丸ｺﾞｼｯｸM-PRO" w:eastAsia="HG丸ｺﾞｼｯｸM-PRO" w:hAnsi="HG丸ｺﾞｼｯｸM-PRO"/>
                <w:sz w:val="20"/>
              </w:rPr>
            </w:pPr>
          </w:p>
          <w:p w14:paraId="16E069D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A49B4F9" w14:textId="77777777" w:rsidR="002D6735" w:rsidRPr="000E65D3" w:rsidRDefault="002D6735" w:rsidP="00E20090">
            <w:pPr>
              <w:pStyle w:val="a5"/>
              <w:numPr>
                <w:ilvl w:val="2"/>
                <w:numId w:val="53"/>
              </w:numPr>
              <w:ind w:leftChars="0" w:left="622"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4.2.5　記録管理台帳（記</w:t>
            </w:r>
            <w:r w:rsidRPr="000E65D3">
              <w:rPr>
                <w:rFonts w:ascii="HG丸ｺﾞｼｯｸM-PRO" w:eastAsia="HG丸ｺﾞｼｯｸM-PRO" w:hAnsi="HG丸ｺﾞｼｯｸM-PRO"/>
                <w:sz w:val="20"/>
              </w:rPr>
              <w:t>-01）</w:t>
            </w:r>
          </w:p>
          <w:p w14:paraId="38B09A10" w14:textId="77777777" w:rsidR="002D6735" w:rsidRPr="000E65D3" w:rsidRDefault="002D6735" w:rsidP="002C1358">
            <w:pPr>
              <w:pStyle w:val="a5"/>
              <w:ind w:leftChars="0" w:left="622"/>
              <w:jc w:val="left"/>
              <w:rPr>
                <w:rFonts w:ascii="HG丸ｺﾞｼｯｸM-PRO" w:eastAsia="HG丸ｺﾞｼｯｸM-PRO" w:hAnsi="HG丸ｺﾞｼｯｸM-PRO"/>
                <w:sz w:val="20"/>
              </w:rPr>
            </w:pPr>
          </w:p>
        </w:tc>
        <w:tc>
          <w:tcPr>
            <w:tcW w:w="2184" w:type="dxa"/>
            <w:gridSpan w:val="2"/>
          </w:tcPr>
          <w:p w14:paraId="6A1316FA"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lastRenderedPageBreak/>
              <w:t>3.</w:t>
            </w:r>
          </w:p>
          <w:p w14:paraId="79655360"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本手順書モデルにおいて、記録は三次文書として取扱う。</w:t>
            </w:r>
          </w:p>
          <w:p w14:paraId="3F3C92EB"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7B6B9ACC" w14:textId="77777777" w:rsidR="006B6ADF" w:rsidRPr="006B77C2" w:rsidRDefault="006B6ADF" w:rsidP="002C1358">
            <w:pPr>
              <w:spacing w:line="200" w:lineRule="exact"/>
              <w:jc w:val="left"/>
              <w:rPr>
                <w:rFonts w:ascii="HG丸ｺﾞｼｯｸM-PRO" w:eastAsia="HG丸ｺﾞｼｯｸM-PRO" w:hAnsi="HG丸ｺﾞｼｯｸM-PRO"/>
                <w:sz w:val="16"/>
              </w:rPr>
            </w:pPr>
          </w:p>
          <w:p w14:paraId="205CD16D" w14:textId="77777777" w:rsidR="006B6ADF" w:rsidRPr="006B77C2" w:rsidRDefault="006B6ADF" w:rsidP="002C1358">
            <w:pPr>
              <w:spacing w:line="200" w:lineRule="exact"/>
              <w:jc w:val="left"/>
              <w:rPr>
                <w:rFonts w:ascii="HG丸ｺﾞｼｯｸM-PRO" w:eastAsia="HG丸ｺﾞｼｯｸM-PRO" w:hAnsi="HG丸ｺﾞｼｯｸM-PRO"/>
                <w:sz w:val="16"/>
              </w:rPr>
            </w:pPr>
          </w:p>
          <w:p w14:paraId="5B8F6428" w14:textId="23AF0FB6" w:rsidR="00394A30" w:rsidRPr="006B77C2" w:rsidRDefault="00394A30" w:rsidP="002C1358">
            <w:pPr>
              <w:spacing w:line="200" w:lineRule="exact"/>
              <w:jc w:val="left"/>
              <w:rPr>
                <w:rFonts w:ascii="HG丸ｺﾞｼｯｸM-PRO" w:eastAsia="HG丸ｺﾞｼｯｸM-PRO" w:hAnsi="HG丸ｺﾞｼｯｸM-PRO"/>
                <w:sz w:val="16"/>
              </w:rPr>
            </w:pPr>
          </w:p>
          <w:p w14:paraId="11DD23C1" w14:textId="23DAFE8B"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3.1.1</w:t>
            </w:r>
          </w:p>
          <w:p w14:paraId="6BB1698B" w14:textId="0B594543" w:rsidR="002D6735" w:rsidRPr="006B77C2" w:rsidRDefault="002D6735" w:rsidP="002C1358">
            <w:pPr>
              <w:spacing w:line="200" w:lineRule="exact"/>
              <w:jc w:val="left"/>
              <w:rPr>
                <w:rFonts w:ascii="HG丸ｺﾞｼｯｸM-PRO" w:eastAsia="HG丸ｺﾞｼｯｸM-PRO" w:hAnsi="HG丸ｺﾞｼｯｸM-PRO"/>
                <w:sz w:val="16"/>
                <w:szCs w:val="16"/>
              </w:rPr>
            </w:pPr>
            <w:r w:rsidRPr="006B77C2">
              <w:rPr>
                <w:rFonts w:ascii="HG丸ｺﾞｼｯｸM-PRO" w:eastAsia="HG丸ｺﾞｼｯｸM-PRO" w:hAnsi="HG丸ｺﾞｼｯｸM-PRO" w:hint="eastAsia"/>
                <w:sz w:val="16"/>
                <w:szCs w:val="16"/>
              </w:rPr>
              <w:t>各施設には記録管理責任者を設置することとし、その詳細は</w:t>
            </w:r>
            <w:r w:rsidRPr="00D72704">
              <w:rPr>
                <w:rFonts w:ascii="HG丸ｺﾞｼｯｸM-PRO" w:eastAsia="HG丸ｺﾞｼｯｸM-PRO" w:hAnsi="HG丸ｺﾞｼｯｸM-PRO" w:hint="eastAsia"/>
                <w:b/>
                <w:sz w:val="16"/>
                <w:szCs w:val="16"/>
              </w:rPr>
              <w:t>「</w:t>
            </w:r>
            <w:r w:rsidR="001E3BA2">
              <w:rPr>
                <w:rFonts w:ascii="HG丸ｺﾞｼｯｸM-PRO" w:eastAsia="HG丸ｺﾞｼｯｸM-PRO" w:hAnsi="HG丸ｺﾞｼｯｸM-PRO" w:hint="eastAsia"/>
                <w:b/>
                <w:sz w:val="16"/>
                <w:szCs w:val="16"/>
              </w:rPr>
              <w:t>4</w:t>
            </w:r>
            <w:r w:rsidR="001E3BA2">
              <w:rPr>
                <w:rFonts w:ascii="HG丸ｺﾞｼｯｸM-PRO" w:eastAsia="HG丸ｺﾞｼｯｸM-PRO" w:hAnsi="HG丸ｺﾞｼｯｸM-PRO"/>
                <w:b/>
                <w:sz w:val="16"/>
                <w:szCs w:val="16"/>
              </w:rPr>
              <w:t xml:space="preserve">.2.5 </w:t>
            </w:r>
            <w:r w:rsidRPr="00D72704">
              <w:rPr>
                <w:rFonts w:ascii="HG丸ｺﾞｼｯｸM-PRO" w:eastAsia="HG丸ｺﾞｼｯｸM-PRO" w:hAnsi="HG丸ｺﾞｼｯｸM-PRO" w:hint="eastAsia"/>
                <w:b/>
                <w:sz w:val="16"/>
                <w:szCs w:val="16"/>
              </w:rPr>
              <w:t>記録管理台帳（記</w:t>
            </w:r>
            <w:r w:rsidRPr="00D72704">
              <w:rPr>
                <w:rFonts w:ascii="HG丸ｺﾞｼｯｸM-PRO" w:eastAsia="HG丸ｺﾞｼｯｸM-PRO" w:hAnsi="HG丸ｺﾞｼｯｸM-PRO"/>
                <w:b/>
                <w:sz w:val="16"/>
                <w:szCs w:val="16"/>
              </w:rPr>
              <w:t>-01）</w:t>
            </w:r>
            <w:r w:rsidRPr="00D72704">
              <w:rPr>
                <w:rFonts w:ascii="HG丸ｺﾞｼｯｸM-PRO" w:eastAsia="HG丸ｺﾞｼｯｸM-PRO" w:hAnsi="HG丸ｺﾞｼｯｸM-PRO" w:hint="eastAsia"/>
                <w:b/>
                <w:sz w:val="16"/>
                <w:szCs w:val="16"/>
              </w:rPr>
              <w:t>」</w:t>
            </w:r>
            <w:r w:rsidRPr="006B77C2">
              <w:rPr>
                <w:rFonts w:ascii="HG丸ｺﾞｼｯｸM-PRO" w:eastAsia="HG丸ｺﾞｼｯｸM-PRO" w:hAnsi="HG丸ｺﾞｼｯｸM-PRO" w:hint="eastAsia"/>
                <w:sz w:val="16"/>
                <w:szCs w:val="16"/>
              </w:rPr>
              <w:t>に定めるようにしている。</w:t>
            </w:r>
          </w:p>
          <w:p w14:paraId="102AEFD0"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p>
          <w:p w14:paraId="5A3EAAD8" w14:textId="59E2DDC6" w:rsidR="002D6735" w:rsidRPr="006B77C2" w:rsidRDefault="002D6735" w:rsidP="002C1358">
            <w:pPr>
              <w:spacing w:line="200" w:lineRule="exact"/>
              <w:jc w:val="left"/>
              <w:rPr>
                <w:rFonts w:ascii="HG丸ｺﾞｼｯｸM-PRO" w:eastAsia="HG丸ｺﾞｼｯｸM-PRO" w:hAnsi="HG丸ｺﾞｼｯｸM-PRO"/>
                <w:sz w:val="16"/>
                <w:szCs w:val="16"/>
              </w:rPr>
            </w:pPr>
            <w:r w:rsidRPr="006B77C2">
              <w:rPr>
                <w:rFonts w:ascii="HG丸ｺﾞｼｯｸM-PRO" w:eastAsia="HG丸ｺﾞｼｯｸM-PRO" w:hAnsi="HG丸ｺﾞｼｯｸM-PRO" w:hint="eastAsia"/>
                <w:sz w:val="16"/>
                <w:szCs w:val="16"/>
              </w:rPr>
              <w:t>各施設の記録管理責任者は、作成した記録について、管理監督者等の求めに応じて、随時提示できるよう管理するとよい。</w:t>
            </w:r>
          </w:p>
          <w:p w14:paraId="312D07B9"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p>
          <w:p w14:paraId="278E0339" w14:textId="3515B4CF" w:rsidR="002D6735" w:rsidRPr="006B77C2" w:rsidRDefault="002D6735" w:rsidP="002C1358">
            <w:pPr>
              <w:spacing w:line="200" w:lineRule="exact"/>
              <w:jc w:val="left"/>
              <w:rPr>
                <w:rFonts w:ascii="HG丸ｺﾞｼｯｸM-PRO" w:eastAsia="HG丸ｺﾞｼｯｸM-PRO" w:hAnsi="HG丸ｺﾞｼｯｸM-PRO"/>
                <w:sz w:val="16"/>
                <w:szCs w:val="16"/>
              </w:rPr>
            </w:pPr>
            <w:r w:rsidRPr="006B77C2">
              <w:rPr>
                <w:rFonts w:ascii="HG丸ｺﾞｼｯｸM-PRO" w:eastAsia="HG丸ｺﾞｼｯｸM-PRO" w:hAnsi="HG丸ｺﾞｼｯｸM-PRO" w:hint="eastAsia"/>
                <w:sz w:val="16"/>
              </w:rPr>
              <w:t>連番については、各社で任意のルールを定めること。また、</w:t>
            </w:r>
            <w:r w:rsidRPr="006B77C2">
              <w:rPr>
                <w:rFonts w:ascii="HG丸ｺﾞｼｯｸM-PRO" w:eastAsia="HG丸ｺﾞｼｯｸM-PRO" w:hAnsi="HG丸ｺﾞｼｯｸM-PRO" w:hint="eastAsia"/>
                <w:sz w:val="16"/>
                <w:szCs w:val="16"/>
              </w:rPr>
              <w:t>複数の手順書で同じ記録様式が使用される場合は、若い文書番号を採用する等工夫するとよい。</w:t>
            </w:r>
          </w:p>
          <w:p w14:paraId="0E1E7255" w14:textId="48AD8670" w:rsidR="002D6735" w:rsidRPr="006B77C2" w:rsidRDefault="002D6735" w:rsidP="002C1358">
            <w:pPr>
              <w:spacing w:line="200" w:lineRule="exact"/>
              <w:jc w:val="left"/>
              <w:rPr>
                <w:rFonts w:ascii="HG丸ｺﾞｼｯｸM-PRO" w:eastAsia="HG丸ｺﾞｼｯｸM-PRO" w:hAnsi="HG丸ｺﾞｼｯｸM-PRO"/>
                <w:sz w:val="16"/>
                <w:szCs w:val="16"/>
              </w:rPr>
            </w:pPr>
          </w:p>
          <w:p w14:paraId="440B48E2" w14:textId="7FF7E9E7" w:rsidR="006B6ADF" w:rsidRPr="006B77C2" w:rsidRDefault="006B6ADF" w:rsidP="002C1358">
            <w:pPr>
              <w:spacing w:line="200" w:lineRule="exact"/>
              <w:jc w:val="left"/>
              <w:rPr>
                <w:rFonts w:ascii="HG丸ｺﾞｼｯｸM-PRO" w:eastAsia="HG丸ｺﾞｼｯｸM-PRO" w:hAnsi="HG丸ｺﾞｼｯｸM-PRO"/>
                <w:sz w:val="16"/>
                <w:szCs w:val="16"/>
              </w:rPr>
            </w:pPr>
          </w:p>
          <w:p w14:paraId="64D54105" w14:textId="642C51A1" w:rsidR="006B6ADF" w:rsidRPr="006B77C2" w:rsidRDefault="006B6ADF" w:rsidP="002C1358">
            <w:pPr>
              <w:spacing w:line="200" w:lineRule="exact"/>
              <w:jc w:val="left"/>
              <w:rPr>
                <w:rFonts w:ascii="HG丸ｺﾞｼｯｸM-PRO" w:eastAsia="HG丸ｺﾞｼｯｸM-PRO" w:hAnsi="HG丸ｺﾞｼｯｸM-PRO"/>
                <w:sz w:val="16"/>
                <w:szCs w:val="16"/>
              </w:rPr>
            </w:pPr>
          </w:p>
          <w:p w14:paraId="13446E26" w14:textId="4342676B" w:rsidR="006B6ADF" w:rsidRPr="006B77C2" w:rsidRDefault="006B6ADF" w:rsidP="002C1358">
            <w:pPr>
              <w:spacing w:line="200" w:lineRule="exact"/>
              <w:jc w:val="left"/>
              <w:rPr>
                <w:rFonts w:ascii="HG丸ｺﾞｼｯｸM-PRO" w:eastAsia="HG丸ｺﾞｼｯｸM-PRO" w:hAnsi="HG丸ｺﾞｼｯｸM-PRO"/>
                <w:sz w:val="16"/>
                <w:szCs w:val="16"/>
              </w:rPr>
            </w:pPr>
          </w:p>
          <w:p w14:paraId="658655E0" w14:textId="6D9962B1" w:rsidR="006B6ADF" w:rsidRPr="006B77C2" w:rsidRDefault="006B6ADF" w:rsidP="002C1358">
            <w:pPr>
              <w:spacing w:line="200" w:lineRule="exact"/>
              <w:jc w:val="left"/>
              <w:rPr>
                <w:rFonts w:ascii="HG丸ｺﾞｼｯｸM-PRO" w:eastAsia="HG丸ｺﾞｼｯｸM-PRO" w:hAnsi="HG丸ｺﾞｼｯｸM-PRO"/>
                <w:sz w:val="16"/>
                <w:szCs w:val="16"/>
              </w:rPr>
            </w:pPr>
          </w:p>
          <w:p w14:paraId="306C04DB" w14:textId="3B031668" w:rsidR="006B6ADF" w:rsidRPr="006B77C2" w:rsidRDefault="006B6ADF" w:rsidP="002C1358">
            <w:pPr>
              <w:spacing w:line="200" w:lineRule="exact"/>
              <w:jc w:val="left"/>
              <w:rPr>
                <w:rFonts w:ascii="HG丸ｺﾞｼｯｸM-PRO" w:eastAsia="HG丸ｺﾞｼｯｸM-PRO" w:hAnsi="HG丸ｺﾞｼｯｸM-PRO"/>
                <w:sz w:val="16"/>
                <w:szCs w:val="16"/>
              </w:rPr>
            </w:pPr>
          </w:p>
          <w:p w14:paraId="007F6D40" w14:textId="338EDF15" w:rsidR="006B6ADF" w:rsidRPr="006B77C2" w:rsidRDefault="006B6ADF" w:rsidP="002C1358">
            <w:pPr>
              <w:spacing w:line="200" w:lineRule="exact"/>
              <w:jc w:val="left"/>
              <w:rPr>
                <w:rFonts w:ascii="HG丸ｺﾞｼｯｸM-PRO" w:eastAsia="HG丸ｺﾞｼｯｸM-PRO" w:hAnsi="HG丸ｺﾞｼｯｸM-PRO"/>
                <w:sz w:val="16"/>
                <w:szCs w:val="16"/>
              </w:rPr>
            </w:pPr>
          </w:p>
          <w:p w14:paraId="0B10F044" w14:textId="23DE1232" w:rsidR="006B6ADF" w:rsidRPr="006B77C2" w:rsidRDefault="006B6ADF" w:rsidP="002C1358">
            <w:pPr>
              <w:spacing w:line="200" w:lineRule="exact"/>
              <w:jc w:val="left"/>
              <w:rPr>
                <w:rFonts w:ascii="HG丸ｺﾞｼｯｸM-PRO" w:eastAsia="HG丸ｺﾞｼｯｸM-PRO" w:hAnsi="HG丸ｺﾞｼｯｸM-PRO"/>
                <w:sz w:val="16"/>
                <w:szCs w:val="16"/>
              </w:rPr>
            </w:pPr>
          </w:p>
          <w:p w14:paraId="196CCDD0" w14:textId="7E2064E3" w:rsidR="006B6ADF" w:rsidRPr="006B77C2" w:rsidRDefault="006B6ADF" w:rsidP="002C1358">
            <w:pPr>
              <w:spacing w:line="200" w:lineRule="exact"/>
              <w:jc w:val="left"/>
              <w:rPr>
                <w:rFonts w:ascii="HG丸ｺﾞｼｯｸM-PRO" w:eastAsia="HG丸ｺﾞｼｯｸM-PRO" w:hAnsi="HG丸ｺﾞｼｯｸM-PRO"/>
                <w:sz w:val="16"/>
                <w:szCs w:val="16"/>
              </w:rPr>
            </w:pPr>
          </w:p>
          <w:p w14:paraId="3BCB4320" w14:textId="7FDAFF02" w:rsidR="006B6ADF" w:rsidRPr="006B77C2" w:rsidRDefault="006B6ADF" w:rsidP="002C1358">
            <w:pPr>
              <w:spacing w:line="200" w:lineRule="exact"/>
              <w:jc w:val="left"/>
              <w:rPr>
                <w:rFonts w:ascii="HG丸ｺﾞｼｯｸM-PRO" w:eastAsia="HG丸ｺﾞｼｯｸM-PRO" w:hAnsi="HG丸ｺﾞｼｯｸM-PRO"/>
                <w:sz w:val="16"/>
                <w:szCs w:val="16"/>
              </w:rPr>
            </w:pPr>
          </w:p>
          <w:p w14:paraId="0F75EE82" w14:textId="3A4BB197" w:rsidR="006B6ADF" w:rsidRPr="006B77C2" w:rsidRDefault="006B6ADF" w:rsidP="002C1358">
            <w:pPr>
              <w:spacing w:line="200" w:lineRule="exact"/>
              <w:jc w:val="left"/>
              <w:rPr>
                <w:rFonts w:ascii="HG丸ｺﾞｼｯｸM-PRO" w:eastAsia="HG丸ｺﾞｼｯｸM-PRO" w:hAnsi="HG丸ｺﾞｼｯｸM-PRO"/>
                <w:sz w:val="16"/>
                <w:szCs w:val="16"/>
              </w:rPr>
            </w:pPr>
          </w:p>
          <w:p w14:paraId="04E8C8D3" w14:textId="716CE765" w:rsidR="006B6ADF" w:rsidRPr="006B77C2" w:rsidRDefault="006B6ADF" w:rsidP="002C1358">
            <w:pPr>
              <w:spacing w:line="200" w:lineRule="exact"/>
              <w:jc w:val="left"/>
              <w:rPr>
                <w:rFonts w:ascii="HG丸ｺﾞｼｯｸM-PRO" w:eastAsia="HG丸ｺﾞｼｯｸM-PRO" w:hAnsi="HG丸ｺﾞｼｯｸM-PRO"/>
                <w:sz w:val="16"/>
                <w:szCs w:val="16"/>
              </w:rPr>
            </w:pPr>
          </w:p>
          <w:p w14:paraId="79F5F5FD" w14:textId="6BEAE51E" w:rsidR="006B6ADF" w:rsidRPr="006B77C2" w:rsidRDefault="006B6ADF" w:rsidP="002C1358">
            <w:pPr>
              <w:spacing w:line="200" w:lineRule="exact"/>
              <w:jc w:val="left"/>
              <w:rPr>
                <w:rFonts w:ascii="HG丸ｺﾞｼｯｸM-PRO" w:eastAsia="HG丸ｺﾞｼｯｸM-PRO" w:hAnsi="HG丸ｺﾞｼｯｸM-PRO"/>
                <w:sz w:val="16"/>
                <w:szCs w:val="16"/>
              </w:rPr>
            </w:pPr>
          </w:p>
          <w:p w14:paraId="2D6493A1" w14:textId="06805857" w:rsidR="006B6ADF" w:rsidRPr="006B77C2" w:rsidRDefault="006B6ADF" w:rsidP="002C1358">
            <w:pPr>
              <w:spacing w:line="200" w:lineRule="exact"/>
              <w:jc w:val="left"/>
              <w:rPr>
                <w:rFonts w:ascii="HG丸ｺﾞｼｯｸM-PRO" w:eastAsia="HG丸ｺﾞｼｯｸM-PRO" w:hAnsi="HG丸ｺﾞｼｯｸM-PRO"/>
                <w:sz w:val="16"/>
                <w:szCs w:val="16"/>
              </w:rPr>
            </w:pPr>
          </w:p>
          <w:p w14:paraId="04C9B4B6" w14:textId="492658F2" w:rsidR="006B6ADF" w:rsidRPr="006B77C2" w:rsidRDefault="006B6ADF" w:rsidP="002C1358">
            <w:pPr>
              <w:spacing w:line="200" w:lineRule="exact"/>
              <w:jc w:val="left"/>
              <w:rPr>
                <w:rFonts w:ascii="HG丸ｺﾞｼｯｸM-PRO" w:eastAsia="HG丸ｺﾞｼｯｸM-PRO" w:hAnsi="HG丸ｺﾞｼｯｸM-PRO"/>
                <w:sz w:val="16"/>
                <w:szCs w:val="16"/>
              </w:rPr>
            </w:pPr>
          </w:p>
          <w:p w14:paraId="5F2F29E8" w14:textId="2F679BFF" w:rsidR="006B6ADF" w:rsidRPr="006B77C2" w:rsidRDefault="006B6ADF" w:rsidP="002C1358">
            <w:pPr>
              <w:spacing w:line="200" w:lineRule="exact"/>
              <w:jc w:val="left"/>
              <w:rPr>
                <w:rFonts w:ascii="HG丸ｺﾞｼｯｸM-PRO" w:eastAsia="HG丸ｺﾞｼｯｸM-PRO" w:hAnsi="HG丸ｺﾞｼｯｸM-PRO"/>
                <w:sz w:val="16"/>
                <w:szCs w:val="16"/>
              </w:rPr>
            </w:pPr>
          </w:p>
          <w:p w14:paraId="34D86300" w14:textId="6C5AB6E9" w:rsidR="006B6ADF" w:rsidRPr="006B77C2" w:rsidRDefault="006B6ADF" w:rsidP="002C1358">
            <w:pPr>
              <w:spacing w:line="200" w:lineRule="exact"/>
              <w:jc w:val="left"/>
              <w:rPr>
                <w:rFonts w:ascii="HG丸ｺﾞｼｯｸM-PRO" w:eastAsia="HG丸ｺﾞｼｯｸM-PRO" w:hAnsi="HG丸ｺﾞｼｯｸM-PRO"/>
                <w:sz w:val="16"/>
                <w:szCs w:val="16"/>
              </w:rPr>
            </w:pPr>
          </w:p>
          <w:p w14:paraId="6F280686" w14:textId="7BAB6067" w:rsidR="006B6ADF" w:rsidRPr="006B77C2" w:rsidRDefault="006B6ADF" w:rsidP="002C1358">
            <w:pPr>
              <w:spacing w:line="200" w:lineRule="exact"/>
              <w:jc w:val="left"/>
              <w:rPr>
                <w:rFonts w:ascii="HG丸ｺﾞｼｯｸM-PRO" w:eastAsia="HG丸ｺﾞｼｯｸM-PRO" w:hAnsi="HG丸ｺﾞｼｯｸM-PRO"/>
                <w:sz w:val="16"/>
                <w:szCs w:val="16"/>
              </w:rPr>
            </w:pPr>
          </w:p>
          <w:p w14:paraId="789E4B45" w14:textId="6DD08D05" w:rsidR="00D34188" w:rsidRDefault="00D34188" w:rsidP="002C1358">
            <w:pPr>
              <w:spacing w:line="200" w:lineRule="exact"/>
              <w:jc w:val="left"/>
              <w:rPr>
                <w:rFonts w:ascii="HG丸ｺﾞｼｯｸM-PRO" w:eastAsia="HG丸ｺﾞｼｯｸM-PRO" w:hAnsi="HG丸ｺﾞｼｯｸM-PRO"/>
                <w:sz w:val="16"/>
                <w:szCs w:val="16"/>
              </w:rPr>
            </w:pPr>
          </w:p>
          <w:p w14:paraId="74BEDDE4" w14:textId="77777777" w:rsidR="008208EE" w:rsidRPr="006B77C2" w:rsidRDefault="008208EE" w:rsidP="002C1358">
            <w:pPr>
              <w:spacing w:line="200" w:lineRule="exact"/>
              <w:jc w:val="left"/>
              <w:rPr>
                <w:rFonts w:ascii="HG丸ｺﾞｼｯｸM-PRO" w:eastAsia="HG丸ｺﾞｼｯｸM-PRO" w:hAnsi="HG丸ｺﾞｼｯｸM-PRO"/>
                <w:sz w:val="16"/>
                <w:szCs w:val="16"/>
              </w:rPr>
            </w:pPr>
          </w:p>
          <w:p w14:paraId="48BD5078" w14:textId="77777777" w:rsidR="00D34188" w:rsidRPr="006B77C2" w:rsidRDefault="00D34188" w:rsidP="002C1358">
            <w:pPr>
              <w:spacing w:line="200" w:lineRule="exact"/>
              <w:jc w:val="left"/>
              <w:rPr>
                <w:rFonts w:ascii="HG丸ｺﾞｼｯｸM-PRO" w:eastAsia="HG丸ｺﾞｼｯｸM-PRO" w:hAnsi="HG丸ｺﾞｼｯｸM-PRO"/>
                <w:sz w:val="16"/>
                <w:szCs w:val="16"/>
              </w:rPr>
            </w:pPr>
          </w:p>
          <w:p w14:paraId="02E828D5" w14:textId="77777777" w:rsidR="00D34188" w:rsidRPr="006B77C2" w:rsidRDefault="00D34188" w:rsidP="002C1358">
            <w:pPr>
              <w:spacing w:line="200" w:lineRule="exact"/>
              <w:jc w:val="left"/>
              <w:rPr>
                <w:rFonts w:ascii="HG丸ｺﾞｼｯｸM-PRO" w:eastAsia="HG丸ｺﾞｼｯｸM-PRO" w:hAnsi="HG丸ｺﾞｼｯｸM-PRO"/>
                <w:sz w:val="16"/>
                <w:szCs w:val="16"/>
              </w:rPr>
            </w:pPr>
          </w:p>
          <w:p w14:paraId="272BE1B8" w14:textId="77777777" w:rsidR="006B6ADF" w:rsidRPr="006B77C2" w:rsidRDefault="006B6ADF" w:rsidP="002C1358">
            <w:pPr>
              <w:spacing w:line="200" w:lineRule="exact"/>
              <w:jc w:val="left"/>
              <w:rPr>
                <w:rFonts w:ascii="HG丸ｺﾞｼｯｸM-PRO" w:eastAsia="HG丸ｺﾞｼｯｸM-PRO" w:hAnsi="HG丸ｺﾞｼｯｸM-PRO"/>
                <w:sz w:val="16"/>
                <w:szCs w:val="16"/>
              </w:rPr>
            </w:pPr>
          </w:p>
          <w:p w14:paraId="4114EB70"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r w:rsidRPr="006B77C2">
              <w:rPr>
                <w:rFonts w:ascii="HG丸ｺﾞｼｯｸM-PRO" w:eastAsia="HG丸ｺﾞｼｯｸM-PRO" w:hAnsi="HG丸ｺﾞｼｯｸM-PRO" w:hint="eastAsia"/>
                <w:sz w:val="16"/>
                <w:szCs w:val="16"/>
              </w:rPr>
              <w:t>3.1.2</w:t>
            </w:r>
          </w:p>
          <w:p w14:paraId="5A99093E"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r w:rsidRPr="006B77C2">
              <w:rPr>
                <w:rFonts w:ascii="HG丸ｺﾞｼｯｸM-PRO" w:eastAsia="HG丸ｺﾞｼｯｸM-PRO" w:hAnsi="HG丸ｺﾞｼｯｸM-PRO" w:hint="eastAsia"/>
                <w:sz w:val="16"/>
                <w:szCs w:val="16"/>
              </w:rPr>
              <w:t>電子記録であればフォルダ分け、ファイル名に作成日を入れる等の対応が考えられる。</w:t>
            </w:r>
          </w:p>
        </w:tc>
      </w:tr>
      <w:tr w:rsidR="000E65D3" w:rsidRPr="000E65D3" w14:paraId="6976DF03" w14:textId="77777777" w:rsidTr="006B77C2">
        <w:tc>
          <w:tcPr>
            <w:tcW w:w="7025" w:type="dxa"/>
          </w:tcPr>
          <w:p w14:paraId="1325059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3.2　セキュリティ・完全性の確保</w:t>
            </w:r>
          </w:p>
          <w:p w14:paraId="0E550020" w14:textId="77777777" w:rsidR="002D6735" w:rsidRPr="000E65D3" w:rsidRDefault="002D6735" w:rsidP="00E20090">
            <w:pPr>
              <w:pStyle w:val="a5"/>
              <w:numPr>
                <w:ilvl w:val="0"/>
                <w:numId w:val="70"/>
              </w:numPr>
              <w:tabs>
                <w:tab w:val="clear" w:pos="851"/>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記録作成者は、容易に消すことができない方法（ボールペン等）により記録を作成する。</w:t>
            </w:r>
          </w:p>
          <w:p w14:paraId="6DF285EB" w14:textId="77777777" w:rsidR="002D6735" w:rsidRPr="000E65D3" w:rsidRDefault="002D6735" w:rsidP="00E20090">
            <w:pPr>
              <w:pStyle w:val="a5"/>
              <w:numPr>
                <w:ilvl w:val="0"/>
                <w:numId w:val="70"/>
              </w:numPr>
              <w:tabs>
                <w:tab w:val="clear" w:pos="851"/>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記録作成者は、記録の一貫性がわかるよう、記録作成時には必ず作成日及びページ番号を付与し、ホッチキスで止めるなど１つにまとめる。</w:t>
            </w:r>
          </w:p>
          <w:p w14:paraId="0C086E5A" w14:textId="77777777" w:rsidR="002D6735" w:rsidRPr="000E65D3" w:rsidRDefault="002D6735" w:rsidP="00E20090">
            <w:pPr>
              <w:pStyle w:val="a5"/>
              <w:numPr>
                <w:ilvl w:val="0"/>
                <w:numId w:val="70"/>
              </w:numPr>
              <w:tabs>
                <w:tab w:val="clear" w:pos="851"/>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修正が必要となった場合、該当箇所に二重線を引き、修正日、修正者名（自署又は押印）、修正理由を明確にした上で、訂正内容を記載する。※該当箇所から離れた場所に記載する場合は紐づけを行うこと。</w:t>
            </w:r>
          </w:p>
          <w:p w14:paraId="3A7E2E6A" w14:textId="77777777" w:rsidR="002D6735" w:rsidRPr="000E65D3" w:rsidRDefault="002D6735" w:rsidP="00E20090">
            <w:pPr>
              <w:pStyle w:val="a5"/>
              <w:numPr>
                <w:ilvl w:val="0"/>
                <w:numId w:val="70"/>
              </w:numPr>
              <w:tabs>
                <w:tab w:val="clear" w:pos="851"/>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施錠等のセキュリティが確保された保管庫等に記録を保管する。</w:t>
            </w:r>
          </w:p>
          <w:p w14:paraId="15C7696F" w14:textId="77777777" w:rsidR="002D6735" w:rsidRPr="000E65D3" w:rsidRDefault="002D6735" w:rsidP="00E20090">
            <w:pPr>
              <w:pStyle w:val="a5"/>
              <w:numPr>
                <w:ilvl w:val="0"/>
                <w:numId w:val="70"/>
              </w:numPr>
              <w:tabs>
                <w:tab w:val="clear" w:pos="851"/>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電磁的記録の管理については、品質管理監督システム基準書（Q101）</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10.電磁的記録等について</w:t>
            </w:r>
            <w:r w:rsidRPr="00841946">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に従う。</w:t>
            </w:r>
          </w:p>
        </w:tc>
        <w:tc>
          <w:tcPr>
            <w:tcW w:w="2184" w:type="dxa"/>
            <w:gridSpan w:val="2"/>
          </w:tcPr>
          <w:p w14:paraId="51A13A94" w14:textId="70B6F13C" w:rsidR="00D34188" w:rsidRPr="000E65D3" w:rsidRDefault="00D34188"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3.2</w:t>
            </w:r>
          </w:p>
          <w:p w14:paraId="2AF00C8E" w14:textId="3551818F"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これらに示すものだけでなく、実情に合わせて、権限のないアクセスからの保護についても加えるとよい。</w:t>
            </w:r>
          </w:p>
          <w:p w14:paraId="561E74E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6258898" w14:textId="77777777" w:rsidTr="006B77C2">
        <w:tc>
          <w:tcPr>
            <w:tcW w:w="7025" w:type="dxa"/>
          </w:tcPr>
          <w:p w14:paraId="105658E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記録の廃棄</w:t>
            </w:r>
          </w:p>
          <w:p w14:paraId="5B9E1F9D" w14:textId="77777777" w:rsidR="002D6735" w:rsidRPr="000E65D3" w:rsidRDefault="002D6735" w:rsidP="00E20090">
            <w:pPr>
              <w:pStyle w:val="a5"/>
              <w:numPr>
                <w:ilvl w:val="0"/>
                <w:numId w:val="7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保管期限が満了した記録を廃棄する場合、</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4.2.5 </w:t>
            </w:r>
            <w:r w:rsidRPr="00D72704">
              <w:rPr>
                <w:rFonts w:ascii="HG丸ｺﾞｼｯｸM-PRO" w:eastAsia="HG丸ｺﾞｼｯｸM-PRO" w:hAnsi="HG丸ｺﾞｼｯｸM-PRO" w:hint="eastAsia"/>
                <w:b/>
                <w:bCs/>
                <w:sz w:val="20"/>
              </w:rPr>
              <w:t>記録管理台帳（記</w:t>
            </w:r>
            <w:r w:rsidRPr="00D72704">
              <w:rPr>
                <w:rFonts w:ascii="HG丸ｺﾞｼｯｸM-PRO" w:eastAsia="HG丸ｺﾞｼｯｸM-PRO" w:hAnsi="HG丸ｺﾞｼｯｸM-PRO"/>
                <w:b/>
                <w:bCs/>
                <w:sz w:val="20"/>
              </w:rPr>
              <w:t>-01）</w:t>
            </w:r>
            <w:r w:rsidRPr="00D72704">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に定める記録管理責任者が廃棄を承認する。</w:t>
            </w:r>
          </w:p>
          <w:p w14:paraId="2B3E5395" w14:textId="2B4E44E6" w:rsidR="002D6735" w:rsidRDefault="002D6735" w:rsidP="002A2555">
            <w:pPr>
              <w:pStyle w:val="a5"/>
              <w:numPr>
                <w:ilvl w:val="0"/>
                <w:numId w:val="71"/>
              </w:numPr>
              <w:ind w:leftChars="100" w:left="610" w:hangingChars="200" w:hanging="400"/>
              <w:jc w:val="left"/>
              <w:rPr>
                <w:rFonts w:ascii="HG丸ｺﾞｼｯｸM-PRO" w:eastAsia="HG丸ｺﾞｼｯｸM-PRO" w:hAnsi="HG丸ｺﾞｼｯｸM-PRO"/>
                <w:sz w:val="20"/>
              </w:rPr>
            </w:pPr>
            <w:r w:rsidRPr="00394A30">
              <w:rPr>
                <w:rFonts w:ascii="HG丸ｺﾞｼｯｸM-PRO" w:eastAsia="HG丸ｺﾞｼｯｸM-PRO" w:hAnsi="HG丸ｺﾞｼｯｸM-PRO" w:hint="eastAsia"/>
                <w:sz w:val="20"/>
              </w:rPr>
              <w:t>記録管理責任者はシュレッダー等利用不可能となる方法で廃棄する。</w:t>
            </w:r>
          </w:p>
          <w:p w14:paraId="74B5FBA6" w14:textId="77777777" w:rsidR="000C3091" w:rsidRPr="000C3091" w:rsidRDefault="000C3091" w:rsidP="000C3091">
            <w:pPr>
              <w:ind w:left="210"/>
              <w:jc w:val="left"/>
              <w:rPr>
                <w:rFonts w:ascii="HG丸ｺﾞｼｯｸM-PRO" w:eastAsia="HG丸ｺﾞｼｯｸM-PRO" w:hAnsi="HG丸ｺﾞｼｯｸM-PRO"/>
                <w:sz w:val="20"/>
              </w:rPr>
            </w:pPr>
          </w:p>
          <w:p w14:paraId="1119464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＜関連記録＞</w:t>
            </w:r>
          </w:p>
          <w:p w14:paraId="11AA191E"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4.2.5　記録管理台帳（記</w:t>
            </w:r>
            <w:r w:rsidRPr="000E65D3">
              <w:rPr>
                <w:rFonts w:ascii="HG丸ｺﾞｼｯｸM-PRO" w:eastAsia="HG丸ｺﾞｼｯｸM-PRO" w:hAnsi="HG丸ｺﾞｼｯｸM-PRO"/>
                <w:sz w:val="20"/>
              </w:rPr>
              <w:t>-01）</w:t>
            </w:r>
          </w:p>
          <w:p w14:paraId="45924906" w14:textId="77777777" w:rsidR="002D6735" w:rsidRPr="000E65D3" w:rsidRDefault="002D6735" w:rsidP="002C1358">
            <w:pPr>
              <w:jc w:val="left"/>
              <w:rPr>
                <w:rFonts w:ascii="HG丸ｺﾞｼｯｸM-PRO" w:eastAsia="HG丸ｺﾞｼｯｸM-PRO" w:hAnsi="HG丸ｺﾞｼｯｸM-PRO"/>
                <w:sz w:val="20"/>
              </w:rPr>
            </w:pPr>
          </w:p>
        </w:tc>
        <w:tc>
          <w:tcPr>
            <w:tcW w:w="2184" w:type="dxa"/>
            <w:gridSpan w:val="2"/>
          </w:tcPr>
          <w:p w14:paraId="058AD554" w14:textId="3673F818" w:rsidR="00D34188" w:rsidRDefault="00D34188"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lastRenderedPageBreak/>
              <w:t>3.3</w:t>
            </w:r>
          </w:p>
          <w:p w14:paraId="26D8619D" w14:textId="30A5F54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例えば、廃棄台帳等を作成し、廃棄した記録を管理することが望ましい。</w:t>
            </w:r>
          </w:p>
        </w:tc>
      </w:tr>
      <w:tr w:rsidR="000E65D3" w:rsidRPr="000E65D3" w14:paraId="1D1F62A0" w14:textId="77777777" w:rsidTr="006B77C2">
        <w:tc>
          <w:tcPr>
            <w:tcW w:w="7025" w:type="dxa"/>
          </w:tcPr>
          <w:p w14:paraId="78F610C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3.4　個人情報の管理</w:t>
            </w:r>
          </w:p>
          <w:p w14:paraId="12EE68CE" w14:textId="77777777" w:rsidR="002D6735" w:rsidRPr="000E65D3" w:rsidRDefault="002D6735" w:rsidP="002C1358">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品質管理監督システムにおける苦情処理や品質情報等に際して得た個人情報に該当する情報を取り扱う場合、個人情報保護法及び当社の個人情報保護の運用に従い、適切に管理する。</w:t>
            </w:r>
          </w:p>
          <w:p w14:paraId="5F375776" w14:textId="77777777" w:rsidR="002D6735" w:rsidRPr="000E65D3" w:rsidRDefault="002D6735" w:rsidP="002C1358">
            <w:pPr>
              <w:jc w:val="left"/>
              <w:rPr>
                <w:rFonts w:ascii="HG丸ｺﾞｼｯｸM-PRO" w:eastAsia="HG丸ｺﾞｼｯｸM-PRO" w:hAnsi="HG丸ｺﾞｼｯｸM-PRO"/>
                <w:sz w:val="20"/>
              </w:rPr>
            </w:pPr>
          </w:p>
        </w:tc>
        <w:tc>
          <w:tcPr>
            <w:tcW w:w="2184" w:type="dxa"/>
            <w:gridSpan w:val="2"/>
          </w:tcPr>
          <w:p w14:paraId="236C9776"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3.4</w:t>
            </w:r>
          </w:p>
          <w:p w14:paraId="17FB41FE"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品質情報に係る調査依頼や、その回答等、保有する個人情報を外部に提供等する場合は、特に注意すること。</w:t>
            </w:r>
          </w:p>
        </w:tc>
      </w:tr>
      <w:tr w:rsidR="000E65D3" w:rsidRPr="000E65D3" w14:paraId="60E64062" w14:textId="77777777" w:rsidTr="006B77C2">
        <w:tc>
          <w:tcPr>
            <w:tcW w:w="7025" w:type="dxa"/>
          </w:tcPr>
          <w:p w14:paraId="5817543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3.5　電磁的な記録の管理について</w:t>
            </w:r>
          </w:p>
          <w:p w14:paraId="12059AE5"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当社では、この品質管理監督システムにて規定する文書及び記録の作成若しくは保管、又は報告若しくは指示について、令和３年３</w:t>
            </w:r>
            <w:r w:rsidRPr="000E65D3">
              <w:rPr>
                <w:rFonts w:ascii="HG丸ｺﾞｼｯｸM-PRO" w:eastAsia="HG丸ｺﾞｼｯｸM-PRO" w:hAnsi="HG丸ｺﾞｼｯｸM-PRO"/>
                <w:sz w:val="20"/>
              </w:rPr>
              <w:t>月2</w:t>
            </w:r>
            <w:r w:rsidRPr="000E65D3">
              <w:rPr>
                <w:rFonts w:ascii="HG丸ｺﾞｼｯｸM-PRO" w:eastAsia="HG丸ｺﾞｼｯｸM-PRO" w:hAnsi="HG丸ｺﾞｼｯｸM-PRO" w:hint="eastAsia"/>
                <w:sz w:val="20"/>
              </w:rPr>
              <w:t>６</w:t>
            </w:r>
            <w:r w:rsidRPr="000E65D3">
              <w:rPr>
                <w:rFonts w:ascii="HG丸ｺﾞｼｯｸM-PRO" w:eastAsia="HG丸ｺﾞｼｯｸM-PRO" w:hAnsi="HG丸ｺﾞｼｯｸM-PRO"/>
                <w:sz w:val="20"/>
              </w:rPr>
              <w:t>日付け薬</w:t>
            </w:r>
            <w:r w:rsidRPr="000E65D3">
              <w:rPr>
                <w:rFonts w:ascii="HG丸ｺﾞｼｯｸM-PRO" w:eastAsia="HG丸ｺﾞｼｯｸM-PRO" w:hAnsi="HG丸ｺﾞｼｯｸM-PRO" w:hint="eastAsia"/>
                <w:sz w:val="20"/>
              </w:rPr>
              <w:t>生</w:t>
            </w:r>
            <w:r w:rsidRPr="000E65D3">
              <w:rPr>
                <w:rFonts w:ascii="HG丸ｺﾞｼｯｸM-PRO" w:eastAsia="HG丸ｺﾞｼｯｸM-PRO" w:hAnsi="HG丸ｺﾞｼｯｸM-PRO"/>
                <w:sz w:val="20"/>
              </w:rPr>
              <w:t>監麻発0326第４号通知「医療機器又は体外診断用医薬品の製造管理又は品質管理に係る 業務を行う体制の基準に関する省令の一部改正について」に従い、</w:t>
            </w:r>
            <w:r w:rsidRPr="000E65D3">
              <w:rPr>
                <w:rFonts w:ascii="HG丸ｺﾞｼｯｸM-PRO" w:eastAsia="HG丸ｺﾞｼｯｸM-PRO" w:hAnsi="HG丸ｺﾞｼｯｸM-PRO" w:hint="eastAsia"/>
                <w:sz w:val="20"/>
              </w:rPr>
              <w:t>管理を行う。</w:t>
            </w:r>
          </w:p>
          <w:p w14:paraId="7C13F46A" w14:textId="77777777" w:rsidR="002D6735" w:rsidRPr="000E65D3" w:rsidRDefault="002D6735" w:rsidP="002C1358">
            <w:pPr>
              <w:ind w:leftChars="100" w:left="610" w:hangingChars="200" w:hanging="400"/>
              <w:jc w:val="left"/>
              <w:rPr>
                <w:rFonts w:ascii="HG丸ｺﾞｼｯｸM-PRO" w:eastAsia="HG丸ｺﾞｼｯｸM-PRO" w:hAnsi="HG丸ｺﾞｼｯｸM-PRO"/>
                <w:sz w:val="20"/>
              </w:rPr>
            </w:pPr>
          </w:p>
          <w:p w14:paraId="249493A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電磁的記録の管理は、品質管理監督システム基準書（Q101）</w:t>
            </w:r>
            <w:r w:rsidRPr="007E3B7A">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10.</w:t>
            </w:r>
            <w:r w:rsidRPr="00D72704">
              <w:rPr>
                <w:rFonts w:ascii="HG丸ｺﾞｼｯｸM-PRO" w:eastAsia="HG丸ｺﾞｼｯｸM-PRO" w:hAnsi="HG丸ｺﾞｼｯｸM-PRO" w:hint="eastAsia"/>
                <w:b/>
                <w:sz w:val="20"/>
              </w:rPr>
              <w:t>電磁的記録等について</w:t>
            </w:r>
            <w:r w:rsidRPr="007E3B7A">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に従う。</w:t>
            </w:r>
          </w:p>
          <w:p w14:paraId="72F20F6A" w14:textId="77777777" w:rsidR="002D6735" w:rsidRPr="000E65D3" w:rsidRDefault="002D6735" w:rsidP="002C1358">
            <w:pPr>
              <w:jc w:val="left"/>
              <w:rPr>
                <w:rFonts w:ascii="HG丸ｺﾞｼｯｸM-PRO" w:eastAsia="HG丸ｺﾞｼｯｸM-PRO" w:hAnsi="HG丸ｺﾞｼｯｸM-PRO"/>
                <w:sz w:val="20"/>
              </w:rPr>
            </w:pPr>
          </w:p>
        </w:tc>
        <w:tc>
          <w:tcPr>
            <w:tcW w:w="2184" w:type="dxa"/>
            <w:gridSpan w:val="2"/>
          </w:tcPr>
          <w:p w14:paraId="4B463ED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6181111" w14:textId="77777777" w:rsidTr="006B77C2">
        <w:tc>
          <w:tcPr>
            <w:tcW w:w="7025" w:type="dxa"/>
          </w:tcPr>
          <w:p w14:paraId="7C40CDD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４．記録の保管</w:t>
            </w:r>
          </w:p>
          <w:p w14:paraId="5D265E17" w14:textId="77777777" w:rsidR="002D6735" w:rsidRPr="000E65D3" w:rsidRDefault="002D6735" w:rsidP="00E20090">
            <w:pPr>
              <w:pStyle w:val="a5"/>
              <w:numPr>
                <w:ilvl w:val="0"/>
                <w:numId w:val="69"/>
              </w:numPr>
              <w:tabs>
                <w:tab w:val="clear" w:pos="851"/>
                <w:tab w:val="num" w:pos="597"/>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記録の保管期間については、別に定めない限り、</w:t>
            </w:r>
            <w:r w:rsidRPr="000E65D3">
              <w:rPr>
                <w:rFonts w:ascii="HG丸ｺﾞｼｯｸM-PRO" w:eastAsia="HG丸ｺﾞｼｯｸM-PRO" w:hAnsi="HG丸ｺﾞｼｯｸM-PRO" w:hint="eastAsia"/>
                <w:sz w:val="20"/>
                <w:bdr w:val="single" w:sz="4" w:space="0" w:color="auto"/>
              </w:rPr>
              <w:t>作成の日から</w:t>
            </w:r>
            <w:r w:rsidRPr="000E65D3">
              <w:rPr>
                <w:rFonts w:ascii="HG丸ｺﾞｼｯｸM-PRO" w:eastAsia="HG丸ｺﾞｼｯｸM-PRO" w:hAnsi="HG丸ｺﾞｼｯｸM-PRO" w:hint="eastAsia"/>
                <w:sz w:val="20"/>
              </w:rPr>
              <w:t>下表のとおりとする。ただし、教育訓練に係る記録については、</w:t>
            </w:r>
            <w:r w:rsidRPr="000E65D3">
              <w:rPr>
                <w:rFonts w:ascii="HG丸ｺﾞｼｯｸM-PRO" w:eastAsia="HG丸ｺﾞｼｯｸM-PRO" w:hAnsi="HG丸ｺﾞｼｯｸM-PRO" w:hint="eastAsia"/>
                <w:sz w:val="20"/>
                <w:bdr w:val="single" w:sz="4" w:space="0" w:color="auto"/>
              </w:rPr>
              <w:t>作成の日から</w:t>
            </w:r>
            <w:r w:rsidRPr="000E65D3">
              <w:rPr>
                <w:rFonts w:ascii="HG丸ｺﾞｼｯｸM-PRO" w:eastAsia="HG丸ｺﾞｼｯｸM-PRO" w:hAnsi="HG丸ｺﾞｼｯｸM-PRO" w:hint="eastAsia"/>
                <w:sz w:val="20"/>
              </w:rPr>
              <w:t>５年間とする。</w:t>
            </w:r>
          </w:p>
          <w:p w14:paraId="23F48B39" w14:textId="4BBC23E1" w:rsidR="002D6735" w:rsidRPr="000E65D3" w:rsidRDefault="002D6735" w:rsidP="00E20090">
            <w:pPr>
              <w:pStyle w:val="a5"/>
              <w:numPr>
                <w:ilvl w:val="0"/>
                <w:numId w:val="2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最新版の</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 xml:space="preserve">.2.4 </w:t>
            </w:r>
            <w:r w:rsidRPr="000E65D3">
              <w:rPr>
                <w:rFonts w:ascii="HG丸ｺﾞｼｯｸM-PRO" w:eastAsia="HG丸ｺﾞｼｯｸM-PRO" w:hAnsi="HG丸ｺﾞｼｯｸM-PRO" w:hint="eastAsia"/>
                <w:b/>
                <w:sz w:val="20"/>
              </w:rPr>
              <w:t>文書管理台帳（文</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 xml:space="preserve">.2.5 </w:t>
            </w:r>
            <w:r w:rsidRPr="000E65D3">
              <w:rPr>
                <w:rFonts w:ascii="HG丸ｺﾞｼｯｸM-PRO" w:eastAsia="HG丸ｺﾞｼｯｸM-PRO" w:hAnsi="HG丸ｺﾞｼｯｸM-PRO" w:hint="eastAsia"/>
                <w:b/>
                <w:sz w:val="20"/>
              </w:rPr>
              <w:t>記録管理台帳（記</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hint="eastAsia"/>
                <w:b/>
                <w:sz w:val="20"/>
              </w:rPr>
              <w:t>「7</w:t>
            </w:r>
            <w:r w:rsidRPr="000E65D3">
              <w:rPr>
                <w:rFonts w:ascii="HG丸ｺﾞｼｯｸM-PRO" w:eastAsia="HG丸ｺﾞｼｯｸM-PRO" w:hAnsi="HG丸ｺﾞｼｯｸM-PRO"/>
                <w:b/>
                <w:sz w:val="20"/>
              </w:rPr>
              <w:t xml:space="preserve">.4.1 </w:t>
            </w:r>
            <w:r w:rsidRPr="000E65D3">
              <w:rPr>
                <w:rFonts w:ascii="HG丸ｺﾞｼｯｸM-PRO" w:eastAsia="HG丸ｺﾞｼｯｸM-PRO" w:hAnsi="HG丸ｺﾞｼｯｸM-PRO" w:hint="eastAsia"/>
                <w:b/>
                <w:sz w:val="20"/>
              </w:rPr>
              <w:t>供給者台帳（供給</w:t>
            </w:r>
            <w:r w:rsidRPr="000E65D3">
              <w:rPr>
                <w:rFonts w:ascii="HG丸ｺﾞｼｯｸM-PRO" w:eastAsia="HG丸ｺﾞｼｯｸM-PRO" w:hAnsi="HG丸ｺﾞｼｯｸM-PRO"/>
                <w:b/>
                <w:sz w:val="20"/>
              </w:rPr>
              <w:t>-0</w:t>
            </w:r>
            <w:r w:rsidR="000C0A0B">
              <w:rPr>
                <w:rFonts w:ascii="HG丸ｺﾞｼｯｸM-PRO" w:eastAsia="HG丸ｺﾞｼｯｸM-PRO" w:hAnsi="HG丸ｺﾞｼｯｸM-PRO" w:hint="eastAsia"/>
                <w:b/>
                <w:sz w:val="20"/>
              </w:rPr>
              <w:t>2</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は、前記の規定に関わらず、改訂されない限り永年保管とする。</w:t>
            </w:r>
          </w:p>
          <w:p w14:paraId="778DCEA3" w14:textId="1B52CD8B" w:rsidR="002D6735" w:rsidRPr="000E65D3" w:rsidRDefault="002D6735" w:rsidP="00E20090">
            <w:pPr>
              <w:pStyle w:val="a5"/>
              <w:numPr>
                <w:ilvl w:val="0"/>
                <w:numId w:val="20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改訂後は、最新版が発行された時点で前記</w:t>
            </w:r>
            <w:r w:rsidR="00FD0D3C" w:rsidRPr="000E65D3">
              <w:rPr>
                <w:rFonts w:ascii="HG丸ｺﾞｼｯｸM-PRO" w:eastAsia="HG丸ｺﾞｼｯｸM-PRO" w:hAnsi="HG丸ｺﾞｼｯｸM-PRO" w:hint="eastAsia"/>
                <w:sz w:val="20"/>
              </w:rPr>
              <w:t>の規定</w:t>
            </w:r>
            <w:r w:rsidRPr="000E65D3">
              <w:rPr>
                <w:rFonts w:ascii="HG丸ｺﾞｼｯｸM-PRO" w:eastAsia="HG丸ｺﾞｼｯｸM-PRO" w:hAnsi="HG丸ｺﾞｼｯｸM-PRO" w:hint="eastAsia"/>
                <w:sz w:val="20"/>
              </w:rPr>
              <w:t>に従い、保管する。</w:t>
            </w:r>
          </w:p>
          <w:p w14:paraId="163D479E" w14:textId="77777777" w:rsidR="002D6735" w:rsidRPr="000E65D3" w:rsidRDefault="002D6735" w:rsidP="002C135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5"/>
              <w:gridCol w:w="2340"/>
              <w:gridCol w:w="900"/>
              <w:gridCol w:w="2706"/>
            </w:tblGrid>
            <w:tr w:rsidR="000E65D3" w:rsidRPr="000E65D3" w14:paraId="0FD3D2EC" w14:textId="77777777" w:rsidTr="002C1358">
              <w:trPr>
                <w:trHeight w:val="270"/>
              </w:trPr>
              <w:tc>
                <w:tcPr>
                  <w:tcW w:w="585" w:type="dxa"/>
                  <w:vAlign w:val="center"/>
                </w:tcPr>
                <w:p w14:paraId="47F12A60" w14:textId="77777777" w:rsidR="002D6735" w:rsidRPr="000E65D3" w:rsidRDefault="002D6735" w:rsidP="002C1358">
                  <w:pPr>
                    <w:spacing w:line="300" w:lineRule="auto"/>
                    <w:rPr>
                      <w:rFonts w:ascii="HG丸ｺﾞｼｯｸM-PRO" w:eastAsia="HG丸ｺﾞｼｯｸM-PRO" w:hAnsi="HG丸ｺﾞｼｯｸM-PRO"/>
                      <w:sz w:val="20"/>
                      <w:szCs w:val="20"/>
                    </w:rPr>
                  </w:pPr>
                </w:p>
              </w:tc>
              <w:tc>
                <w:tcPr>
                  <w:tcW w:w="2340" w:type="dxa"/>
                  <w:vAlign w:val="center"/>
                </w:tcPr>
                <w:p w14:paraId="09F384A3" w14:textId="77777777" w:rsidR="002D6735" w:rsidRPr="000E65D3" w:rsidRDefault="002D6735" w:rsidP="002C1358">
                  <w:pPr>
                    <w:spacing w:line="300" w:lineRule="auto"/>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医療機器</w:t>
                  </w:r>
                </w:p>
              </w:tc>
              <w:tc>
                <w:tcPr>
                  <w:tcW w:w="3606" w:type="dxa"/>
                  <w:gridSpan w:val="2"/>
                  <w:vAlign w:val="center"/>
                </w:tcPr>
                <w:p w14:paraId="5E3419EF" w14:textId="77777777" w:rsidR="002D6735" w:rsidRPr="000E65D3" w:rsidRDefault="002D6735" w:rsidP="002C1358">
                  <w:pPr>
                    <w:spacing w:line="300" w:lineRule="auto"/>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保管期間</w:t>
                  </w:r>
                </w:p>
              </w:tc>
            </w:tr>
            <w:tr w:rsidR="000E65D3" w:rsidRPr="000E65D3" w14:paraId="5E61C78B" w14:textId="77777777" w:rsidTr="002C1358">
              <w:tc>
                <w:tcPr>
                  <w:tcW w:w="585" w:type="dxa"/>
                  <w:vAlign w:val="center"/>
                </w:tcPr>
                <w:p w14:paraId="4C4F6D31"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①</w:t>
                  </w:r>
                </w:p>
              </w:tc>
              <w:tc>
                <w:tcPr>
                  <w:tcW w:w="2340" w:type="dxa"/>
                  <w:vAlign w:val="center"/>
                </w:tcPr>
                <w:p w14:paraId="1E1CD941"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特定保守管理医療機器</w:t>
                  </w:r>
                </w:p>
              </w:tc>
              <w:tc>
                <w:tcPr>
                  <w:tcW w:w="900" w:type="dxa"/>
                  <w:vMerge w:val="restart"/>
                  <w:vAlign w:val="center"/>
                </w:tcPr>
                <w:p w14:paraId="53C74E08"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15年</w:t>
                  </w:r>
                </w:p>
              </w:tc>
              <w:tc>
                <w:tcPr>
                  <w:tcW w:w="2706" w:type="dxa"/>
                  <w:vMerge w:val="restart"/>
                </w:tcPr>
                <w:p w14:paraId="20096452"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耐用期間が15年より長い</w:t>
                  </w:r>
                </w:p>
                <w:p w14:paraId="235A6858"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機器は耐用期間＋１年</w:t>
                  </w:r>
                </w:p>
              </w:tc>
            </w:tr>
            <w:tr w:rsidR="000E65D3" w:rsidRPr="000E65D3" w14:paraId="7EF7679B" w14:textId="77777777" w:rsidTr="002C1358">
              <w:tc>
                <w:tcPr>
                  <w:tcW w:w="585" w:type="dxa"/>
                  <w:vAlign w:val="center"/>
                </w:tcPr>
                <w:p w14:paraId="6830F596"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②</w:t>
                  </w:r>
                </w:p>
              </w:tc>
              <w:tc>
                <w:tcPr>
                  <w:tcW w:w="2340" w:type="dxa"/>
                  <w:vAlign w:val="center"/>
                </w:tcPr>
                <w:p w14:paraId="394A7062"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設置管理医療機器</w:t>
                  </w:r>
                </w:p>
              </w:tc>
              <w:tc>
                <w:tcPr>
                  <w:tcW w:w="900" w:type="dxa"/>
                  <w:vMerge/>
                  <w:vAlign w:val="center"/>
                </w:tcPr>
                <w:p w14:paraId="77C620DC" w14:textId="77777777" w:rsidR="002D6735" w:rsidRPr="000E65D3" w:rsidRDefault="002D6735" w:rsidP="002C1358">
                  <w:pPr>
                    <w:spacing w:line="300" w:lineRule="auto"/>
                    <w:rPr>
                      <w:rFonts w:ascii="HG丸ｺﾞｼｯｸM-PRO" w:eastAsia="HG丸ｺﾞｼｯｸM-PRO" w:hAnsi="HG丸ｺﾞｼｯｸM-PRO"/>
                      <w:sz w:val="20"/>
                      <w:szCs w:val="20"/>
                    </w:rPr>
                  </w:pPr>
                </w:p>
              </w:tc>
              <w:tc>
                <w:tcPr>
                  <w:tcW w:w="2706" w:type="dxa"/>
                  <w:vMerge/>
                </w:tcPr>
                <w:p w14:paraId="06E7A025" w14:textId="77777777" w:rsidR="002D6735" w:rsidRPr="000E65D3" w:rsidRDefault="002D6735" w:rsidP="002C1358">
                  <w:pPr>
                    <w:spacing w:line="300" w:lineRule="auto"/>
                    <w:rPr>
                      <w:rFonts w:ascii="HG丸ｺﾞｼｯｸM-PRO" w:eastAsia="HG丸ｺﾞｼｯｸM-PRO" w:hAnsi="HG丸ｺﾞｼｯｸM-PRO"/>
                      <w:sz w:val="20"/>
                      <w:szCs w:val="20"/>
                    </w:rPr>
                  </w:pPr>
                </w:p>
              </w:tc>
            </w:tr>
            <w:tr w:rsidR="000E65D3" w:rsidRPr="000E65D3" w14:paraId="79264E0D" w14:textId="77777777" w:rsidTr="002C1358">
              <w:tc>
                <w:tcPr>
                  <w:tcW w:w="585" w:type="dxa"/>
                  <w:vAlign w:val="center"/>
                </w:tcPr>
                <w:p w14:paraId="744EA00A"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③</w:t>
                  </w:r>
                </w:p>
              </w:tc>
              <w:tc>
                <w:tcPr>
                  <w:tcW w:w="2340" w:type="dxa"/>
                  <w:vAlign w:val="center"/>
                </w:tcPr>
                <w:p w14:paraId="075E8DDB"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①②以外の医療機器</w:t>
                  </w:r>
                </w:p>
              </w:tc>
              <w:tc>
                <w:tcPr>
                  <w:tcW w:w="900" w:type="dxa"/>
                  <w:vAlign w:val="center"/>
                </w:tcPr>
                <w:p w14:paraId="5174C587"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５年</w:t>
                  </w:r>
                </w:p>
              </w:tc>
              <w:tc>
                <w:tcPr>
                  <w:tcW w:w="2706" w:type="dxa"/>
                </w:tcPr>
                <w:p w14:paraId="07CAA403"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耐用期間が５年より長い</w:t>
                  </w:r>
                </w:p>
                <w:p w14:paraId="0402C403"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機器は耐用期間＋１年</w:t>
                  </w:r>
                </w:p>
              </w:tc>
            </w:tr>
          </w:tbl>
          <w:p w14:paraId="4D8D33F2" w14:textId="77777777" w:rsidR="002D6735" w:rsidRPr="000E65D3" w:rsidRDefault="002D6735" w:rsidP="002C1358">
            <w:pPr>
              <w:jc w:val="left"/>
              <w:rPr>
                <w:rFonts w:ascii="HG丸ｺﾞｼｯｸM-PRO" w:eastAsia="HG丸ｺﾞｼｯｸM-PRO" w:hAnsi="HG丸ｺﾞｼｯｸM-PRO"/>
                <w:sz w:val="20"/>
              </w:rPr>
            </w:pPr>
          </w:p>
          <w:p w14:paraId="3D0EA20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56BD670" w14:textId="3BE387C5"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0004667A">
              <w:rPr>
                <w:rFonts w:ascii="HG丸ｺﾞｼｯｸM-PRO" w:eastAsia="HG丸ｺﾞｼｯｸM-PRO" w:hAnsi="HG丸ｺﾞｼｯｸM-PRO"/>
                <w:sz w:val="20"/>
              </w:rPr>
              <w:t>.2.4</w:t>
            </w:r>
            <w:r w:rsidRPr="000E65D3">
              <w:rPr>
                <w:rFonts w:ascii="HG丸ｺﾞｼｯｸM-PRO" w:eastAsia="HG丸ｺﾞｼｯｸM-PRO" w:hAnsi="HG丸ｺﾞｼｯｸM-PRO" w:hint="eastAsia"/>
                <w:sz w:val="20"/>
              </w:rPr>
              <w:t xml:space="preserve">　文書管理台帳（文-0</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w:t>
            </w:r>
          </w:p>
          <w:p w14:paraId="450E8158"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4.2.5　記録管理台帳（記</w:t>
            </w:r>
            <w:r w:rsidRPr="000E65D3">
              <w:rPr>
                <w:rFonts w:ascii="HG丸ｺﾞｼｯｸM-PRO" w:eastAsia="HG丸ｺﾞｼｯｸM-PRO" w:hAnsi="HG丸ｺﾞｼｯｸM-PRO"/>
                <w:sz w:val="20"/>
              </w:rPr>
              <w:t>-01）</w:t>
            </w:r>
          </w:p>
          <w:p w14:paraId="7F7BA130" w14:textId="4D442D2F" w:rsidR="002D6735" w:rsidRDefault="00D71A07" w:rsidP="00914B2E">
            <w:pPr>
              <w:pStyle w:val="a5"/>
              <w:numPr>
                <w:ilvl w:val="2"/>
                <w:numId w:val="53"/>
              </w:numPr>
              <w:ind w:leftChars="100" w:left="610"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【記録18】</w:t>
            </w:r>
            <w:r w:rsidR="002D6735" w:rsidRPr="000E65D3">
              <w:rPr>
                <w:rFonts w:ascii="HG丸ｺﾞｼｯｸM-PRO" w:eastAsia="HG丸ｺﾞｼｯｸM-PRO" w:hAnsi="HG丸ｺﾞｼｯｸM-PRO"/>
                <w:sz w:val="20"/>
              </w:rPr>
              <w:t>7.4.1</w:t>
            </w:r>
            <w:r w:rsidR="002D6735" w:rsidRPr="000E65D3">
              <w:rPr>
                <w:rFonts w:ascii="HG丸ｺﾞｼｯｸM-PRO" w:eastAsia="HG丸ｺﾞｼｯｸM-PRO" w:hAnsi="HG丸ｺﾞｼｯｸM-PRO" w:hint="eastAsia"/>
                <w:sz w:val="20"/>
              </w:rPr>
              <w:t xml:space="preserve">　</w:t>
            </w:r>
            <w:r w:rsidR="002D6735" w:rsidRPr="000E65D3">
              <w:rPr>
                <w:rFonts w:ascii="HG丸ｺﾞｼｯｸM-PRO" w:eastAsia="HG丸ｺﾞｼｯｸM-PRO" w:hAnsi="HG丸ｺﾞｼｯｸM-PRO"/>
                <w:sz w:val="20"/>
              </w:rPr>
              <w:t>供給者台帳（供給-0</w:t>
            </w:r>
            <w:r>
              <w:rPr>
                <w:rFonts w:ascii="HG丸ｺﾞｼｯｸM-PRO" w:eastAsia="HG丸ｺﾞｼｯｸM-PRO" w:hAnsi="HG丸ｺﾞｼｯｸM-PRO"/>
                <w:sz w:val="20"/>
              </w:rPr>
              <w:t>2</w:t>
            </w:r>
            <w:r w:rsidR="002D6735" w:rsidRPr="000E65D3">
              <w:rPr>
                <w:rFonts w:ascii="HG丸ｺﾞｼｯｸM-PRO" w:eastAsia="HG丸ｺﾞｼｯｸM-PRO" w:hAnsi="HG丸ｺﾞｼｯｸM-PRO"/>
                <w:sz w:val="20"/>
              </w:rPr>
              <w:t>）</w:t>
            </w:r>
          </w:p>
          <w:p w14:paraId="1A29C9C9" w14:textId="77777777" w:rsidR="00394A30" w:rsidRDefault="00394A30" w:rsidP="008B0B3C">
            <w:pPr>
              <w:jc w:val="left"/>
              <w:rPr>
                <w:rFonts w:ascii="HG丸ｺﾞｼｯｸM-PRO" w:eastAsia="HG丸ｺﾞｼｯｸM-PRO" w:hAnsi="HG丸ｺﾞｼｯｸM-PRO"/>
                <w:sz w:val="20"/>
              </w:rPr>
            </w:pPr>
          </w:p>
          <w:p w14:paraId="7F970DD9" w14:textId="09FF1734" w:rsidR="00C005C7" w:rsidRPr="00D71A07" w:rsidRDefault="00C005C7" w:rsidP="008B0B3C">
            <w:pPr>
              <w:jc w:val="left"/>
              <w:rPr>
                <w:rFonts w:ascii="HG丸ｺﾞｼｯｸM-PRO" w:eastAsia="HG丸ｺﾞｼｯｸM-PRO" w:hAnsi="HG丸ｺﾞｼｯｸM-PRO"/>
                <w:sz w:val="20"/>
              </w:rPr>
            </w:pPr>
          </w:p>
        </w:tc>
        <w:tc>
          <w:tcPr>
            <w:tcW w:w="2184" w:type="dxa"/>
            <w:gridSpan w:val="2"/>
          </w:tcPr>
          <w:p w14:paraId="2A71854D" w14:textId="77777777" w:rsidR="00D34188" w:rsidRDefault="00D34188"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4.</w:t>
            </w:r>
          </w:p>
          <w:p w14:paraId="60FB38F0" w14:textId="2063A9B0"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文書の保管期間は廃止した日から起算することとされている。</w:t>
            </w:r>
          </w:p>
          <w:p w14:paraId="20C439D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なお、</w:t>
            </w:r>
            <w:r w:rsidRPr="000E65D3">
              <w:rPr>
                <w:rFonts w:ascii="HG丸ｺﾞｼｯｸM-PRO" w:eastAsia="HG丸ｺﾞｼｯｸM-PRO" w:hAnsi="HG丸ｺﾞｼｯｸM-PRO"/>
                <w:sz w:val="16"/>
                <w:u w:val="wave"/>
              </w:rPr>
              <w:t>GVP省令における文書その他記録は「利用しなくなった日から」起算する必要があるので留意すること</w:t>
            </w:r>
            <w:r w:rsidRPr="000E65D3">
              <w:rPr>
                <w:rFonts w:ascii="HG丸ｺﾞｼｯｸM-PRO" w:eastAsia="HG丸ｺﾞｼｯｸM-PRO" w:hAnsi="HG丸ｺﾞｼｯｸM-PRO"/>
                <w:sz w:val="16"/>
              </w:rPr>
              <w:t>。</w:t>
            </w:r>
          </w:p>
          <w:p w14:paraId="22EAA63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EF895E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19AAE2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33CA6BB5" w14:textId="77777777" w:rsidTr="006B77C2">
        <w:trPr>
          <w:gridAfter w:val="1"/>
          <w:wAfter w:w="291" w:type="dxa"/>
        </w:trPr>
        <w:tc>
          <w:tcPr>
            <w:tcW w:w="7025" w:type="dxa"/>
          </w:tcPr>
          <w:p w14:paraId="571BDC87" w14:textId="7C83A082" w:rsidR="002D6735" w:rsidRPr="000E65D3" w:rsidRDefault="002D6735" w:rsidP="002C1358">
            <w:pPr>
              <w:jc w:val="left"/>
              <w:rPr>
                <w:rFonts w:ascii="HG丸ｺﾞｼｯｸM-PRO" w:eastAsia="HG丸ｺﾞｼｯｸM-PRO" w:hAnsi="HG丸ｺﾞｼｯｸM-PRO"/>
                <w:sz w:val="20"/>
              </w:rPr>
            </w:pPr>
            <w:r w:rsidRPr="000E65D3">
              <w:lastRenderedPageBreak/>
              <w:br w:type="page"/>
            </w:r>
            <w:r w:rsidRPr="000E65D3">
              <w:rPr>
                <w:rFonts w:ascii="HG丸ｺﾞｼｯｸM-PRO" w:eastAsia="HG丸ｺﾞｼｯｸM-PRO" w:hAnsi="HG丸ｺﾞｼｯｸM-PRO" w:hint="eastAsia"/>
                <w:sz w:val="20"/>
              </w:rPr>
              <w:t>５．改訂履歴</w:t>
            </w:r>
          </w:p>
          <w:tbl>
            <w:tblPr>
              <w:tblStyle w:val="aa"/>
              <w:tblW w:w="6799" w:type="dxa"/>
              <w:tblLook w:val="04A0" w:firstRow="1" w:lastRow="0" w:firstColumn="1" w:lastColumn="0" w:noHBand="0" w:noVBand="1"/>
            </w:tblPr>
            <w:tblGrid>
              <w:gridCol w:w="1845"/>
              <w:gridCol w:w="1240"/>
              <w:gridCol w:w="3714"/>
            </w:tblGrid>
            <w:tr w:rsidR="000E65D3" w:rsidRPr="000E65D3" w14:paraId="1B12BD2D" w14:textId="77777777" w:rsidTr="002C1358">
              <w:tc>
                <w:tcPr>
                  <w:tcW w:w="1845" w:type="dxa"/>
                  <w:shd w:val="clear" w:color="auto" w:fill="D9D9D9" w:themeFill="background1" w:themeFillShade="D9"/>
                  <w:vAlign w:val="center"/>
                </w:tcPr>
                <w:p w14:paraId="62E802C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79BE8C8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E226F9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A1FA53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0122F965" w14:textId="77777777" w:rsidTr="002C1358">
              <w:tc>
                <w:tcPr>
                  <w:tcW w:w="1845" w:type="dxa"/>
                </w:tcPr>
                <w:p w14:paraId="38F01AA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6E3C229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14078FC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35C64B18"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133BA26D"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71D2F23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44A2C77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792CBED" w14:textId="77777777" w:rsidR="002D6735" w:rsidRPr="000E65D3" w:rsidRDefault="002D6735" w:rsidP="002D6735">
      <w:pPr>
        <w:jc w:val="left"/>
        <w:rPr>
          <w:rFonts w:ascii="HG丸ｺﾞｼｯｸM-PRO" w:eastAsia="HG丸ｺﾞｼｯｸM-PRO" w:hAnsi="HG丸ｺﾞｼｯｸM-PRO"/>
          <w:sz w:val="20"/>
        </w:rPr>
      </w:pPr>
    </w:p>
    <w:p w14:paraId="55A646BF" w14:textId="77777777" w:rsidR="002D6735" w:rsidRPr="000E65D3" w:rsidRDefault="002D6735" w:rsidP="002D6735">
      <w:pPr>
        <w:jc w:val="left"/>
        <w:rPr>
          <w:rFonts w:ascii="HG丸ｺﾞｼｯｸM-PRO" w:eastAsia="HG丸ｺﾞｼｯｸM-PRO" w:hAnsi="HG丸ｺﾞｼｯｸM-PRO"/>
          <w:sz w:val="20"/>
        </w:rPr>
      </w:pPr>
    </w:p>
    <w:p w14:paraId="66F4ECC5" w14:textId="77777777" w:rsidR="002D6735" w:rsidRPr="000E65D3" w:rsidRDefault="002D6735" w:rsidP="002D6735">
      <w:pPr>
        <w:jc w:val="left"/>
        <w:rPr>
          <w:rFonts w:ascii="HG丸ｺﾞｼｯｸM-PRO" w:eastAsia="HG丸ｺﾞｼｯｸM-PRO" w:hAnsi="HG丸ｺﾞｼｯｸM-PRO"/>
          <w:sz w:val="20"/>
        </w:rPr>
      </w:pPr>
    </w:p>
    <w:p w14:paraId="5D2C242C" w14:textId="77777777" w:rsidR="002D6735" w:rsidRPr="000E65D3" w:rsidRDefault="002D6735" w:rsidP="002D6735">
      <w:pPr>
        <w:jc w:val="left"/>
        <w:rPr>
          <w:rFonts w:ascii="HG丸ｺﾞｼｯｸM-PRO" w:eastAsia="HG丸ｺﾞｼｯｸM-PRO" w:hAnsi="HG丸ｺﾞｼｯｸM-PRO"/>
          <w:sz w:val="20"/>
        </w:rPr>
      </w:pPr>
    </w:p>
    <w:p w14:paraId="01748753" w14:textId="77777777" w:rsidR="002D6735" w:rsidRPr="000E65D3" w:rsidRDefault="002D6735" w:rsidP="002D6735">
      <w:pPr>
        <w:jc w:val="left"/>
        <w:rPr>
          <w:rFonts w:ascii="HG丸ｺﾞｼｯｸM-PRO" w:eastAsia="HG丸ｺﾞｼｯｸM-PRO" w:hAnsi="HG丸ｺﾞｼｯｸM-PRO"/>
          <w:sz w:val="20"/>
        </w:rPr>
      </w:pPr>
    </w:p>
    <w:p w14:paraId="6E783EBC" w14:textId="77777777" w:rsidR="002D6735" w:rsidRPr="000E65D3" w:rsidRDefault="002D6735" w:rsidP="002D6735">
      <w:pPr>
        <w:jc w:val="left"/>
        <w:rPr>
          <w:rFonts w:ascii="HG丸ｺﾞｼｯｸM-PRO" w:eastAsia="HG丸ｺﾞｼｯｸM-PRO" w:hAnsi="HG丸ｺﾞｼｯｸM-PRO"/>
          <w:sz w:val="20"/>
        </w:rPr>
      </w:pPr>
    </w:p>
    <w:p w14:paraId="160BAC5C" w14:textId="77777777" w:rsidR="002D6735" w:rsidRPr="000E65D3" w:rsidRDefault="002D6735" w:rsidP="002D6735">
      <w:pPr>
        <w:jc w:val="left"/>
        <w:rPr>
          <w:rFonts w:ascii="HG丸ｺﾞｼｯｸM-PRO" w:eastAsia="HG丸ｺﾞｼｯｸM-PRO" w:hAnsi="HG丸ｺﾞｼｯｸM-PRO"/>
          <w:sz w:val="20"/>
        </w:rPr>
      </w:pPr>
    </w:p>
    <w:p w14:paraId="58E00064" w14:textId="77777777" w:rsidR="002D6735" w:rsidRPr="000E65D3" w:rsidRDefault="002D6735" w:rsidP="002D6735">
      <w:pPr>
        <w:jc w:val="left"/>
        <w:rPr>
          <w:rFonts w:ascii="HG丸ｺﾞｼｯｸM-PRO" w:eastAsia="HG丸ｺﾞｼｯｸM-PRO" w:hAnsi="HG丸ｺﾞｼｯｸM-PRO"/>
          <w:sz w:val="20"/>
        </w:rPr>
      </w:pPr>
    </w:p>
    <w:p w14:paraId="247BD44C" w14:textId="77777777" w:rsidR="002D6735" w:rsidRPr="000E65D3" w:rsidRDefault="002D6735" w:rsidP="002D6735">
      <w:pPr>
        <w:jc w:val="left"/>
        <w:rPr>
          <w:rFonts w:ascii="HG丸ｺﾞｼｯｸM-PRO" w:eastAsia="HG丸ｺﾞｼｯｸM-PRO" w:hAnsi="HG丸ｺﾞｼｯｸM-PRO"/>
          <w:sz w:val="20"/>
        </w:rPr>
      </w:pPr>
    </w:p>
    <w:p w14:paraId="3D8C2487" w14:textId="77777777" w:rsidR="002D6735" w:rsidRPr="000E65D3" w:rsidRDefault="002D6735" w:rsidP="002D6735">
      <w:pPr>
        <w:jc w:val="left"/>
        <w:rPr>
          <w:rFonts w:ascii="HG丸ｺﾞｼｯｸM-PRO" w:eastAsia="HG丸ｺﾞｼｯｸM-PRO" w:hAnsi="HG丸ｺﾞｼｯｸM-PRO"/>
          <w:sz w:val="20"/>
        </w:rPr>
      </w:pPr>
    </w:p>
    <w:p w14:paraId="44621C5E" w14:textId="77777777" w:rsidR="002D6735" w:rsidRPr="000E65D3" w:rsidRDefault="002D6735" w:rsidP="002D6735">
      <w:pPr>
        <w:jc w:val="left"/>
        <w:rPr>
          <w:rFonts w:ascii="HG丸ｺﾞｼｯｸM-PRO" w:eastAsia="HG丸ｺﾞｼｯｸM-PRO" w:hAnsi="HG丸ｺﾞｼｯｸM-PRO"/>
          <w:sz w:val="20"/>
        </w:rPr>
      </w:pPr>
    </w:p>
    <w:p w14:paraId="02E72D60" w14:textId="77777777" w:rsidR="002D6735" w:rsidRPr="000E65D3" w:rsidRDefault="002D6735" w:rsidP="002D6735">
      <w:pPr>
        <w:jc w:val="left"/>
        <w:rPr>
          <w:rFonts w:ascii="HG丸ｺﾞｼｯｸM-PRO" w:eastAsia="HG丸ｺﾞｼｯｸM-PRO" w:hAnsi="HG丸ｺﾞｼｯｸM-PRO"/>
          <w:sz w:val="20"/>
        </w:rPr>
        <w:sectPr w:rsidR="002D6735" w:rsidRPr="000E65D3" w:rsidSect="00E20090">
          <w:headerReference w:type="default" r:id="rId20"/>
          <w:pgSz w:w="11906" w:h="16838"/>
          <w:pgMar w:top="709" w:right="1416" w:bottom="567" w:left="1276" w:header="284" w:footer="179" w:gutter="0"/>
          <w:cols w:space="425"/>
          <w:docGrid w:type="lines" w:linePitch="360"/>
        </w:sectPr>
      </w:pPr>
    </w:p>
    <w:p w14:paraId="79C46C93" w14:textId="4E132539" w:rsidR="002D6735" w:rsidRPr="000E65D3" w:rsidRDefault="002D6735" w:rsidP="002D6735">
      <w:pPr>
        <w:jc w:val="center"/>
        <w:rPr>
          <w:rFonts w:ascii="HG丸ｺﾞｼｯｸM-PRO" w:eastAsia="HG丸ｺﾞｼｯｸM-PRO" w:hAnsi="HG丸ｺﾞｼｯｸM-PRO" w:cs="Times New Roman"/>
          <w:sz w:val="24"/>
          <w:szCs w:val="24"/>
          <w:lang w:val="de-DE"/>
        </w:rPr>
      </w:pPr>
      <w:r w:rsidRPr="000E65D3">
        <w:rPr>
          <w:rFonts w:ascii="HG丸ｺﾞｼｯｸM-PRO" w:eastAsia="HG丸ｺﾞｼｯｸM-PRO" w:hAnsi="HG丸ｺﾞｼｯｸM-PRO" w:cs="Times New Roman" w:hint="eastAsia"/>
          <w:noProof/>
          <w:sz w:val="18"/>
          <w:szCs w:val="18"/>
        </w:rPr>
        <w:lastRenderedPageBreak/>
        <mc:AlternateContent>
          <mc:Choice Requires="wps">
            <w:drawing>
              <wp:anchor distT="0" distB="0" distL="114300" distR="114300" simplePos="0" relativeHeight="251688960" behindDoc="0" locked="0" layoutInCell="1" allowOverlap="1" wp14:anchorId="7542743B" wp14:editId="6AF06D52">
                <wp:simplePos x="0" y="0"/>
                <wp:positionH relativeFrom="column">
                  <wp:posOffset>3869055</wp:posOffset>
                </wp:positionH>
                <wp:positionV relativeFrom="paragraph">
                  <wp:posOffset>-546491</wp:posOffset>
                </wp:positionV>
                <wp:extent cx="4399133" cy="659423"/>
                <wp:effectExtent l="0" t="0" r="325755" b="26670"/>
                <wp:wrapNone/>
                <wp:docPr id="18" name="四角形吹き出し 18"/>
                <wp:cNvGraphicFramePr/>
                <a:graphic xmlns:a="http://schemas.openxmlformats.org/drawingml/2006/main">
                  <a:graphicData uri="http://schemas.microsoft.com/office/word/2010/wordprocessingShape">
                    <wps:wsp>
                      <wps:cNvSpPr/>
                      <wps:spPr>
                        <a:xfrm>
                          <a:off x="0" y="0"/>
                          <a:ext cx="4399133" cy="659423"/>
                        </a:xfrm>
                        <a:prstGeom prst="wedgeRectCallout">
                          <a:avLst>
                            <a:gd name="adj1" fmla="val 56750"/>
                            <a:gd name="adj2" fmla="val -39699"/>
                          </a:avLst>
                        </a:prstGeom>
                        <a:solidFill>
                          <a:sysClr val="window" lastClr="FFFFFF"/>
                        </a:solidFill>
                        <a:ln w="19050" cap="flat" cmpd="sng" algn="ctr">
                          <a:solidFill>
                            <a:srgbClr val="FF0000"/>
                          </a:solidFill>
                          <a:prstDash val="solid"/>
                        </a:ln>
                        <a:effectLst/>
                      </wps:spPr>
                      <wps:txbx>
                        <w:txbxContent>
                          <w:p w14:paraId="07FD4E8A" w14:textId="77777777" w:rsidR="00982FDA" w:rsidRPr="006363E8" w:rsidRDefault="00982FDA" w:rsidP="002D6735">
                            <w:pPr>
                              <w:spacing w:line="300" w:lineRule="exact"/>
                              <w:jc w:val="lef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記録様式</w:t>
                            </w:r>
                            <w:r w:rsidRPr="006363E8">
                              <w:rPr>
                                <w:rFonts w:ascii="HG丸ｺﾞｼｯｸM-PRO" w:eastAsia="HG丸ｺﾞｼｯｸM-PRO" w:hAnsi="HG丸ｺﾞｼｯｸM-PRO"/>
                                <w:sz w:val="20"/>
                              </w:rPr>
                              <w:t>ごとに番号を振り、識別を行い</w:t>
                            </w:r>
                            <w:r w:rsidRPr="006363E8">
                              <w:rPr>
                                <w:rFonts w:ascii="HG丸ｺﾞｼｯｸM-PRO" w:eastAsia="HG丸ｺﾞｼｯｸM-PRO" w:hAnsi="HG丸ｺﾞｼｯｸM-PRO" w:hint="eastAsia"/>
                                <w:sz w:val="20"/>
                              </w:rPr>
                              <w:t>、記録管理台帳にて</w:t>
                            </w:r>
                            <w:r w:rsidRPr="006363E8">
                              <w:rPr>
                                <w:rFonts w:ascii="HG丸ｺﾞｼｯｸM-PRO" w:eastAsia="HG丸ｺﾞｼｯｸM-PRO" w:hAnsi="HG丸ｺﾞｼｯｸM-PRO"/>
                                <w:sz w:val="20"/>
                              </w:rPr>
                              <w:t>管理を行う。</w:t>
                            </w:r>
                          </w:p>
                          <w:p w14:paraId="1BBAB942" w14:textId="77777777" w:rsidR="00982FDA" w:rsidRPr="006363E8" w:rsidRDefault="00982FDA" w:rsidP="002D6735">
                            <w:pPr>
                              <w:spacing w:line="300" w:lineRule="exact"/>
                              <w:jc w:val="lef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※内容を変更した場合は、</w:t>
                            </w:r>
                            <w:r w:rsidRPr="006363E8">
                              <w:rPr>
                                <w:rFonts w:ascii="HG丸ｺﾞｼｯｸM-PRO" w:eastAsia="HG丸ｺﾞｼｯｸM-PRO" w:hAnsi="HG丸ｺﾞｼｯｸM-PRO"/>
                                <w:sz w:val="20"/>
                              </w:rPr>
                              <w:t>枝番号を更新する等し</w:t>
                            </w:r>
                            <w:r w:rsidRPr="006363E8">
                              <w:rPr>
                                <w:rFonts w:ascii="HG丸ｺﾞｼｯｸM-PRO" w:eastAsia="HG丸ｺﾞｼｯｸM-PRO" w:hAnsi="HG丸ｺﾞｼｯｸM-PRO" w:hint="eastAsia"/>
                                <w:sz w:val="20"/>
                              </w:rPr>
                              <w:t>て、記録様式の版数</w:t>
                            </w:r>
                            <w:r w:rsidRPr="006363E8">
                              <w:rPr>
                                <w:rFonts w:ascii="HG丸ｺﾞｼｯｸM-PRO" w:eastAsia="HG丸ｺﾞｼｯｸM-PRO" w:hAnsi="HG丸ｺﾞｼｯｸM-PRO"/>
                                <w:sz w:val="20"/>
                              </w:rPr>
                              <w:t>管理を行うと良い。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2743B" id="四角形吹き出し 18" o:spid="_x0000_s1058" type="#_x0000_t61" style="position:absolute;left:0;text-align:left;margin-left:304.65pt;margin-top:-43.05pt;width:346.4pt;height:5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" adj="23058,2225" fillcolor="window" strokecolor="red" strokeweight="1.5pt">
                <v:textbox>
                  <w:txbxContent>
                    <w:p w14:paraId="07FD4E8A" w14:textId="77777777" w:rsidR="00982FDA" w:rsidRPr="006363E8" w:rsidRDefault="00982FDA" w:rsidP="002D6735">
                      <w:pPr>
                        <w:spacing w:line="300" w:lineRule="exact"/>
                        <w:jc w:val="lef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記録様式</w:t>
                      </w:r>
                      <w:r w:rsidRPr="006363E8">
                        <w:rPr>
                          <w:rFonts w:ascii="HG丸ｺﾞｼｯｸM-PRO" w:eastAsia="HG丸ｺﾞｼｯｸM-PRO" w:hAnsi="HG丸ｺﾞｼｯｸM-PRO"/>
                          <w:sz w:val="20"/>
                        </w:rPr>
                        <w:t>ごとに番号を振り、識別を行い</w:t>
                      </w:r>
                      <w:r w:rsidRPr="006363E8">
                        <w:rPr>
                          <w:rFonts w:ascii="HG丸ｺﾞｼｯｸM-PRO" w:eastAsia="HG丸ｺﾞｼｯｸM-PRO" w:hAnsi="HG丸ｺﾞｼｯｸM-PRO" w:hint="eastAsia"/>
                          <w:sz w:val="20"/>
                        </w:rPr>
                        <w:t>、記録管理台帳にて</w:t>
                      </w:r>
                      <w:r w:rsidRPr="006363E8">
                        <w:rPr>
                          <w:rFonts w:ascii="HG丸ｺﾞｼｯｸM-PRO" w:eastAsia="HG丸ｺﾞｼｯｸM-PRO" w:hAnsi="HG丸ｺﾞｼｯｸM-PRO"/>
                          <w:sz w:val="20"/>
                        </w:rPr>
                        <w:t>管理を行う。</w:t>
                      </w:r>
                    </w:p>
                    <w:p w14:paraId="1BBAB942" w14:textId="77777777" w:rsidR="00982FDA" w:rsidRPr="006363E8" w:rsidRDefault="00982FDA" w:rsidP="002D6735">
                      <w:pPr>
                        <w:spacing w:line="300" w:lineRule="exact"/>
                        <w:jc w:val="lef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※内容を変更した場合は、</w:t>
                      </w:r>
                      <w:r w:rsidRPr="006363E8">
                        <w:rPr>
                          <w:rFonts w:ascii="HG丸ｺﾞｼｯｸM-PRO" w:eastAsia="HG丸ｺﾞｼｯｸM-PRO" w:hAnsi="HG丸ｺﾞｼｯｸM-PRO"/>
                          <w:sz w:val="20"/>
                        </w:rPr>
                        <w:t>枝番号を更新する等し</w:t>
                      </w:r>
                      <w:r w:rsidRPr="006363E8">
                        <w:rPr>
                          <w:rFonts w:ascii="HG丸ｺﾞｼｯｸM-PRO" w:eastAsia="HG丸ｺﾞｼｯｸM-PRO" w:hAnsi="HG丸ｺﾞｼｯｸM-PRO" w:hint="eastAsia"/>
                          <w:sz w:val="20"/>
                        </w:rPr>
                        <w:t>て、記録様式の版数</w:t>
                      </w:r>
                      <w:r w:rsidRPr="006363E8">
                        <w:rPr>
                          <w:rFonts w:ascii="HG丸ｺﾞｼｯｸM-PRO" w:eastAsia="HG丸ｺﾞｼｯｸM-PRO" w:hAnsi="HG丸ｺﾞｼｯｸM-PRO"/>
                          <w:sz w:val="20"/>
                        </w:rPr>
                        <w:t>管理を行うと良い。</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45720" distB="45720" distL="114300" distR="114300" simplePos="0" relativeHeight="251695104" behindDoc="0" locked="0" layoutInCell="1" allowOverlap="1" wp14:anchorId="5AC72571" wp14:editId="24F45863">
                <wp:simplePos x="0" y="0"/>
                <wp:positionH relativeFrom="column">
                  <wp:posOffset>8852607</wp:posOffset>
                </wp:positionH>
                <wp:positionV relativeFrom="paragraph">
                  <wp:posOffset>-278621</wp:posOffset>
                </wp:positionV>
                <wp:extent cx="854015" cy="526211"/>
                <wp:effectExtent l="0" t="0" r="22860" b="266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526211"/>
                        </a:xfrm>
                        <a:prstGeom prst="rect">
                          <a:avLst/>
                        </a:prstGeom>
                        <a:solidFill>
                          <a:srgbClr val="FFFFFF"/>
                        </a:solidFill>
                        <a:ln w="19050">
                          <a:solidFill>
                            <a:schemeClr val="tx1"/>
                          </a:solidFill>
                          <a:miter lim="800000"/>
                          <a:headEnd/>
                          <a:tailEnd/>
                        </a:ln>
                      </wps:spPr>
                      <wps:txbx>
                        <w:txbxContent>
                          <w:p w14:paraId="786DFBF3" w14:textId="77777777" w:rsidR="00982FDA" w:rsidRPr="006543D2" w:rsidRDefault="00982FDA" w:rsidP="002D6735">
                            <w:pPr>
                              <w:jc w:val="center"/>
                              <w:rPr>
                                <w:sz w:val="32"/>
                              </w:rPr>
                            </w:pPr>
                            <w:r w:rsidRPr="006543D2">
                              <w:rPr>
                                <w:rFonts w:hint="eastAsia"/>
                                <w:sz w:val="32"/>
                              </w:rPr>
                              <w:t>別紙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72571" id="_x0000_s1059" type="#_x0000_t202" style="position:absolute;left:0;text-align:left;margin-left:697.05pt;margin-top:-21.95pt;width:67.25pt;height:41.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" strokecolor="black [3213]" strokeweight="1.5pt">
                <v:textbox>
                  <w:txbxContent>
                    <w:p w14:paraId="786DFBF3" w14:textId="77777777" w:rsidR="00982FDA" w:rsidRPr="006543D2" w:rsidRDefault="00982FDA" w:rsidP="002D6735">
                      <w:pPr>
                        <w:jc w:val="center"/>
                        <w:rPr>
                          <w:sz w:val="32"/>
                        </w:rPr>
                      </w:pPr>
                      <w:r w:rsidRPr="006543D2">
                        <w:rPr>
                          <w:rFonts w:hint="eastAsia"/>
                          <w:sz w:val="32"/>
                        </w:rPr>
                        <w:t>別紙</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45720" distB="45720" distL="114300" distR="114300" simplePos="0" relativeHeight="251694080" behindDoc="0" locked="0" layoutInCell="1" allowOverlap="1" wp14:anchorId="4CEF9CDD" wp14:editId="1F61AE64">
                <wp:simplePos x="0" y="0"/>
                <wp:positionH relativeFrom="column">
                  <wp:posOffset>278154</wp:posOffset>
                </wp:positionH>
                <wp:positionV relativeFrom="paragraph">
                  <wp:posOffset>-542661</wp:posOffset>
                </wp:positionV>
                <wp:extent cx="854015" cy="534838"/>
                <wp:effectExtent l="0" t="0" r="22860" b="1778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534838"/>
                        </a:xfrm>
                        <a:prstGeom prst="rect">
                          <a:avLst/>
                        </a:prstGeom>
                        <a:solidFill>
                          <a:srgbClr val="FFFFFF"/>
                        </a:solidFill>
                        <a:ln w="19050">
                          <a:solidFill>
                            <a:srgbClr val="FF0000"/>
                          </a:solidFill>
                          <a:miter lim="800000"/>
                          <a:headEnd/>
                          <a:tailEnd/>
                        </a:ln>
                      </wps:spPr>
                      <wps:txbx>
                        <w:txbxContent>
                          <w:p w14:paraId="56F67B53" w14:textId="77777777" w:rsidR="00982FDA" w:rsidRPr="006543D2" w:rsidRDefault="00982FDA" w:rsidP="002D6735">
                            <w:pPr>
                              <w:jc w:val="center"/>
                              <w:rPr>
                                <w:b/>
                                <w:color w:val="FF0000"/>
                                <w:sz w:val="32"/>
                              </w:rPr>
                            </w:pPr>
                            <w:r w:rsidRPr="006543D2">
                              <w:rPr>
                                <w:rFonts w:hint="eastAsia"/>
                                <w:b/>
                                <w:color w:val="FF0000"/>
                                <w:sz w:val="32"/>
                              </w:rPr>
                              <w:t>作成例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F9CDD" id="_x0000_s1060" type="#_x0000_t202" style="position:absolute;left:0;text-align:left;margin-left:21.9pt;margin-top:-42.75pt;width:67.25pt;height:42.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" strokecolor="red" strokeweight="1.5pt">
                <v:textbox>
                  <w:txbxContent>
                    <w:p w14:paraId="56F67B53" w14:textId="77777777" w:rsidR="00982FDA" w:rsidRPr="006543D2" w:rsidRDefault="00982FDA" w:rsidP="002D6735">
                      <w:pPr>
                        <w:jc w:val="center"/>
                        <w:rPr>
                          <w:b/>
                          <w:color w:val="FF0000"/>
                          <w:sz w:val="32"/>
                        </w:rPr>
                      </w:pPr>
                      <w:r w:rsidRPr="006543D2">
                        <w:rPr>
                          <w:rFonts w:hint="eastAsia"/>
                          <w:b/>
                          <w:color w:val="FF0000"/>
                          <w:sz w:val="32"/>
                        </w:rPr>
                        <w:t>作成例</w:t>
                      </w:r>
                    </w:p>
                  </w:txbxContent>
                </v:textbox>
              </v:shape>
            </w:pict>
          </mc:Fallback>
        </mc:AlternateContent>
      </w:r>
    </w:p>
    <w:bookmarkStart w:id="5" w:name="_Toc95243063"/>
    <w:p w14:paraId="7F864627" w14:textId="249EBB1A" w:rsidR="002D6735" w:rsidRDefault="000C0A0B" w:rsidP="00E20090">
      <w:pPr>
        <w:keepNext/>
        <w:jc w:val="center"/>
        <w:rPr>
          <w:rFonts w:ascii="HG丸ｺﾞｼｯｸM-PRO" w:eastAsia="HG丸ｺﾞｼｯｸM-PRO" w:hAnsi="HG丸ｺﾞｼｯｸM-PRO" w:cs="Times New Roman"/>
          <w:b/>
          <w:sz w:val="24"/>
          <w:szCs w:val="24"/>
          <w:lang w:val="de-DE"/>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2008448" behindDoc="0" locked="0" layoutInCell="1" allowOverlap="1" wp14:anchorId="1C0E2E2C" wp14:editId="6A9E1054">
                <wp:simplePos x="0" y="0"/>
                <wp:positionH relativeFrom="column">
                  <wp:posOffset>3903611</wp:posOffset>
                </wp:positionH>
                <wp:positionV relativeFrom="paragraph">
                  <wp:posOffset>2108377</wp:posOffset>
                </wp:positionV>
                <wp:extent cx="1324610" cy="836295"/>
                <wp:effectExtent l="19050" t="19050" r="27940" b="20955"/>
                <wp:wrapNone/>
                <wp:docPr id="63" name="角丸四角形 63"/>
                <wp:cNvGraphicFramePr/>
                <a:graphic xmlns:a="http://schemas.openxmlformats.org/drawingml/2006/main">
                  <a:graphicData uri="http://schemas.microsoft.com/office/word/2010/wordprocessingShape">
                    <wps:wsp>
                      <wps:cNvSpPr/>
                      <wps:spPr>
                        <a:xfrm>
                          <a:off x="0" y="0"/>
                          <a:ext cx="1324610" cy="836295"/>
                        </a:xfrm>
                        <a:prstGeom prst="roundRect">
                          <a:avLst>
                            <a:gd name="adj" fmla="val 842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6B24B" id="角丸四角形 63" o:spid="_x0000_s1026" style="position:absolute;left:0;text-align:left;margin-left:307.35pt;margin-top:166pt;width:104.3pt;height:65.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" filled="f" strokecolor="red" strokeweight="3pt">
                <v:stroke joinstyle="miter"/>
              </v:roundrect>
            </w:pict>
          </mc:Fallback>
        </mc:AlternateContent>
      </w:r>
      <w:r w:rsidR="002D6735" w:rsidRPr="000E65D3">
        <w:rPr>
          <w:rFonts w:ascii="HG丸ｺﾞｼｯｸM-PRO" w:eastAsia="HG丸ｺﾞｼｯｸM-PRO" w:hAnsi="HG丸ｺﾞｼｯｸM-PRO" w:cs="Times New Roman"/>
          <w:b/>
          <w:sz w:val="24"/>
          <w:szCs w:val="24"/>
          <w:lang w:val="de-DE"/>
        </w:rPr>
        <w:t>4.2.5</w:t>
      </w:r>
      <w:r w:rsidR="002D6735" w:rsidRPr="000E65D3">
        <w:rPr>
          <w:rFonts w:ascii="HG丸ｺﾞｼｯｸM-PRO" w:eastAsia="HG丸ｺﾞｼｯｸM-PRO" w:hAnsi="HG丸ｺﾞｼｯｸM-PRO" w:cs="Times New Roman" w:hint="eastAsia"/>
          <w:b/>
          <w:sz w:val="24"/>
          <w:szCs w:val="24"/>
        </w:rPr>
        <w:t xml:space="preserve">　記録管理台帳</w:t>
      </w:r>
      <w:r w:rsidR="002D6735" w:rsidRPr="000E65D3">
        <w:rPr>
          <w:rFonts w:ascii="HG丸ｺﾞｼｯｸM-PRO" w:eastAsia="HG丸ｺﾞｼｯｸM-PRO" w:hAnsi="HG丸ｺﾞｼｯｸM-PRO" w:cs="Times New Roman" w:hint="eastAsia"/>
          <w:b/>
          <w:sz w:val="24"/>
          <w:szCs w:val="24"/>
          <w:lang w:val="de-DE"/>
        </w:rPr>
        <w:t>（記-01）</w:t>
      </w:r>
      <w:bookmarkEnd w:id="5"/>
    </w:p>
    <w:p w14:paraId="208C07AD" w14:textId="199EF399" w:rsidR="009A196C" w:rsidRPr="000E65D3" w:rsidRDefault="009A196C" w:rsidP="00E20090">
      <w:pPr>
        <w:keepNext/>
        <w:jc w:val="center"/>
        <w:rPr>
          <w:rFonts w:ascii="HG丸ｺﾞｼｯｸM-PRO" w:eastAsia="HG丸ｺﾞｼｯｸM-PRO" w:hAnsi="HG丸ｺﾞｼｯｸM-PRO" w:cs="Times New Roman"/>
          <w:b/>
          <w:sz w:val="24"/>
          <w:szCs w:val="24"/>
          <w:lang w:val="de-DE"/>
        </w:rPr>
      </w:pPr>
    </w:p>
    <w:tbl>
      <w:tblPr>
        <w:tblStyle w:val="31"/>
        <w:tblW w:w="12990" w:type="dxa"/>
        <w:jc w:val="center"/>
        <w:tblLook w:val="04A0" w:firstRow="1" w:lastRow="0" w:firstColumn="1" w:lastColumn="0" w:noHBand="0" w:noVBand="1"/>
      </w:tblPr>
      <w:tblGrid>
        <w:gridCol w:w="3345"/>
        <w:gridCol w:w="1555"/>
        <w:gridCol w:w="1296"/>
        <w:gridCol w:w="782"/>
        <w:gridCol w:w="1639"/>
        <w:gridCol w:w="1366"/>
        <w:gridCol w:w="1228"/>
        <w:gridCol w:w="1779"/>
      </w:tblGrid>
      <w:tr w:rsidR="000E65D3" w:rsidRPr="000E65D3" w14:paraId="686BD8CD" w14:textId="77777777" w:rsidTr="002C1358">
        <w:trPr>
          <w:trHeight w:val="624"/>
          <w:jc w:val="center"/>
        </w:trPr>
        <w:tc>
          <w:tcPr>
            <w:tcW w:w="6978" w:type="dxa"/>
            <w:gridSpan w:val="4"/>
            <w:tcBorders>
              <w:top w:val="single" w:sz="24" w:space="0" w:color="auto"/>
              <w:left w:val="single" w:sz="24" w:space="0" w:color="auto"/>
              <w:right w:val="single" w:sz="24" w:space="0" w:color="auto"/>
            </w:tcBorders>
            <w:vAlign w:val="center"/>
          </w:tcPr>
          <w:p w14:paraId="5D3E3596" w14:textId="77777777" w:rsidR="002D6735" w:rsidRPr="000E65D3" w:rsidRDefault="002D6735" w:rsidP="002C1358">
            <w:pPr>
              <w:spacing w:line="240" w:lineRule="exact"/>
              <w:jc w:val="center"/>
              <w:rPr>
                <w:rFonts w:ascii="HG丸ｺﾞｼｯｸM-PRO" w:eastAsia="HG丸ｺﾞｼｯｸM-PRO" w:hAnsi="HG丸ｺﾞｼｯｸM-PRO"/>
                <w:sz w:val="22"/>
                <w:szCs w:val="18"/>
              </w:rPr>
            </w:pPr>
            <w:r w:rsidRPr="000E65D3">
              <w:rPr>
                <w:rFonts w:ascii="HG丸ｺﾞｼｯｸM-PRO" w:eastAsia="HG丸ｺﾞｼｯｸM-PRO" w:hAnsi="HG丸ｺﾞｼｯｸM-PRO" w:hint="eastAsia"/>
                <w:sz w:val="22"/>
                <w:szCs w:val="18"/>
              </w:rPr>
              <w:t>記　録</w:t>
            </w:r>
          </w:p>
        </w:tc>
        <w:tc>
          <w:tcPr>
            <w:tcW w:w="4233" w:type="dxa"/>
            <w:gridSpan w:val="3"/>
            <w:tcBorders>
              <w:top w:val="single" w:sz="24" w:space="0" w:color="auto"/>
              <w:left w:val="single" w:sz="24" w:space="0" w:color="auto"/>
              <w:right w:val="single" w:sz="24" w:space="0" w:color="auto"/>
            </w:tcBorders>
            <w:vAlign w:val="center"/>
          </w:tcPr>
          <w:p w14:paraId="369A993A" w14:textId="77777777" w:rsidR="002D6735" w:rsidRPr="000E65D3" w:rsidRDefault="002D6735" w:rsidP="002C1358">
            <w:pPr>
              <w:spacing w:line="240" w:lineRule="exact"/>
              <w:jc w:val="center"/>
              <w:rPr>
                <w:rFonts w:ascii="HG丸ｺﾞｼｯｸM-PRO" w:eastAsia="HG丸ｺﾞｼｯｸM-PRO" w:hAnsi="HG丸ｺﾞｼｯｸM-PRO"/>
                <w:sz w:val="22"/>
                <w:szCs w:val="18"/>
              </w:rPr>
            </w:pPr>
            <w:r w:rsidRPr="000E65D3">
              <w:rPr>
                <w:rFonts w:ascii="HG丸ｺﾞｼｯｸM-PRO" w:eastAsia="HG丸ｺﾞｼｯｸM-PRO" w:hAnsi="HG丸ｺﾞｼｯｸM-PRO" w:hint="eastAsia"/>
                <w:sz w:val="22"/>
                <w:szCs w:val="18"/>
              </w:rPr>
              <w:t>記録の管理</w:t>
            </w:r>
          </w:p>
        </w:tc>
        <w:tc>
          <w:tcPr>
            <w:tcW w:w="1779" w:type="dxa"/>
            <w:vMerge w:val="restart"/>
            <w:tcBorders>
              <w:top w:val="single" w:sz="24" w:space="0" w:color="auto"/>
              <w:left w:val="single" w:sz="24" w:space="0" w:color="auto"/>
              <w:right w:val="single" w:sz="24" w:space="0" w:color="auto"/>
            </w:tcBorders>
            <w:vAlign w:val="center"/>
          </w:tcPr>
          <w:p w14:paraId="63F528D3"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保管期間</w:t>
            </w:r>
          </w:p>
          <w:p w14:paraId="4F2C0FED"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6"/>
                <w:szCs w:val="18"/>
              </w:rPr>
              <w:t>（起算日：作成後）</w:t>
            </w:r>
          </w:p>
        </w:tc>
      </w:tr>
      <w:tr w:rsidR="000E65D3" w:rsidRPr="000E65D3" w14:paraId="5843705A" w14:textId="77777777" w:rsidTr="002C1358">
        <w:trPr>
          <w:trHeight w:val="283"/>
          <w:jc w:val="center"/>
        </w:trPr>
        <w:tc>
          <w:tcPr>
            <w:tcW w:w="3345" w:type="dxa"/>
            <w:tcBorders>
              <w:left w:val="single" w:sz="24" w:space="0" w:color="auto"/>
              <w:bottom w:val="thinThickSmallGap" w:sz="24" w:space="0" w:color="auto"/>
            </w:tcBorders>
            <w:vAlign w:val="center"/>
          </w:tcPr>
          <w:p w14:paraId="0C692B49"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記　録　名</w:t>
            </w:r>
          </w:p>
        </w:tc>
        <w:tc>
          <w:tcPr>
            <w:tcW w:w="1555" w:type="dxa"/>
            <w:tcBorders>
              <w:bottom w:val="thinThickSmallGap" w:sz="24" w:space="0" w:color="auto"/>
            </w:tcBorders>
            <w:vAlign w:val="center"/>
          </w:tcPr>
          <w:p w14:paraId="39AE37D5"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媒　体</w:t>
            </w:r>
          </w:p>
        </w:tc>
        <w:tc>
          <w:tcPr>
            <w:tcW w:w="1296" w:type="dxa"/>
            <w:tcBorders>
              <w:bottom w:val="thinThickSmallGap" w:sz="24" w:space="0" w:color="auto"/>
            </w:tcBorders>
            <w:vAlign w:val="center"/>
          </w:tcPr>
          <w:p w14:paraId="6BA0B593"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様式番号</w:t>
            </w:r>
          </w:p>
        </w:tc>
        <w:tc>
          <w:tcPr>
            <w:tcW w:w="782" w:type="dxa"/>
            <w:tcBorders>
              <w:bottom w:val="thinThickSmallGap" w:sz="24" w:space="0" w:color="auto"/>
              <w:right w:val="single" w:sz="24" w:space="0" w:color="auto"/>
            </w:tcBorders>
            <w:vAlign w:val="center"/>
          </w:tcPr>
          <w:p w14:paraId="0F62C862"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版数</w:t>
            </w:r>
          </w:p>
        </w:tc>
        <w:tc>
          <w:tcPr>
            <w:tcW w:w="1639" w:type="dxa"/>
            <w:tcBorders>
              <w:left w:val="single" w:sz="24" w:space="0" w:color="auto"/>
              <w:bottom w:val="thinThickSmallGap" w:sz="24" w:space="0" w:color="auto"/>
            </w:tcBorders>
            <w:vAlign w:val="center"/>
          </w:tcPr>
          <w:p w14:paraId="5BAE145E"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保管場所</w:t>
            </w:r>
          </w:p>
          <w:p w14:paraId="40503FE7"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（原　本）</w:t>
            </w:r>
          </w:p>
        </w:tc>
        <w:tc>
          <w:tcPr>
            <w:tcW w:w="1366" w:type="dxa"/>
            <w:tcBorders>
              <w:bottom w:val="thinThickSmallGap" w:sz="24" w:space="0" w:color="auto"/>
            </w:tcBorders>
            <w:vAlign w:val="center"/>
          </w:tcPr>
          <w:p w14:paraId="61B04E04"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管理部署</w:t>
            </w:r>
          </w:p>
        </w:tc>
        <w:tc>
          <w:tcPr>
            <w:tcW w:w="1228" w:type="dxa"/>
            <w:tcBorders>
              <w:bottom w:val="thinThickSmallGap" w:sz="24" w:space="0" w:color="auto"/>
              <w:right w:val="single" w:sz="24" w:space="0" w:color="auto"/>
            </w:tcBorders>
            <w:vAlign w:val="center"/>
          </w:tcPr>
          <w:p w14:paraId="43ADEC22"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記録管理</w:t>
            </w:r>
          </w:p>
          <w:p w14:paraId="0248B7C9"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責任者</w:t>
            </w:r>
          </w:p>
        </w:tc>
        <w:tc>
          <w:tcPr>
            <w:tcW w:w="1779" w:type="dxa"/>
            <w:vMerge/>
            <w:tcBorders>
              <w:left w:val="single" w:sz="24" w:space="0" w:color="auto"/>
              <w:bottom w:val="thinThickSmallGap" w:sz="24" w:space="0" w:color="auto"/>
              <w:right w:val="single" w:sz="24" w:space="0" w:color="auto"/>
            </w:tcBorders>
            <w:vAlign w:val="center"/>
          </w:tcPr>
          <w:p w14:paraId="3ABF4EEB"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p>
        </w:tc>
      </w:tr>
      <w:tr w:rsidR="00960634" w:rsidRPr="000E65D3" w14:paraId="7B95202D" w14:textId="77777777" w:rsidTr="002C1358">
        <w:trPr>
          <w:trHeight w:val="624"/>
          <w:jc w:val="center"/>
        </w:trPr>
        <w:tc>
          <w:tcPr>
            <w:tcW w:w="3345" w:type="dxa"/>
            <w:tcBorders>
              <w:top w:val="thinThickSmallGap" w:sz="24" w:space="0" w:color="auto"/>
              <w:left w:val="single" w:sz="24" w:space="0" w:color="auto"/>
            </w:tcBorders>
            <w:vAlign w:val="center"/>
          </w:tcPr>
          <w:p w14:paraId="2E3A1B84" w14:textId="4FD9D0BC" w:rsidR="00960634" w:rsidRPr="000E65D3" w:rsidRDefault="00960634">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w:t>
            </w:r>
            <w:r>
              <w:rPr>
                <w:rFonts w:ascii="HG丸ｺﾞｼｯｸM-PRO" w:eastAsia="HG丸ｺﾞｼｯｸM-PRO" w:hAnsi="HG丸ｺﾞｼｯｸM-PRO"/>
                <w:sz w:val="18"/>
                <w:szCs w:val="18"/>
              </w:rPr>
              <w:t xml:space="preserve">.1.6 </w:t>
            </w:r>
            <w:r>
              <w:rPr>
                <w:rFonts w:ascii="HG丸ｺﾞｼｯｸM-PRO" w:eastAsia="HG丸ｺﾞｼｯｸM-PRO" w:hAnsi="HG丸ｺﾞｼｯｸM-PRO" w:hint="eastAsia"/>
                <w:sz w:val="18"/>
                <w:szCs w:val="18"/>
              </w:rPr>
              <w:t>使用ソフトウェアの一覧表</w:t>
            </w:r>
          </w:p>
        </w:tc>
        <w:tc>
          <w:tcPr>
            <w:tcW w:w="1555" w:type="dxa"/>
            <w:tcBorders>
              <w:top w:val="thinThickSmallGap" w:sz="24" w:space="0" w:color="auto"/>
            </w:tcBorders>
            <w:vAlign w:val="center"/>
          </w:tcPr>
          <w:p w14:paraId="063E633C" w14:textId="3877564D" w:rsidR="00960634" w:rsidRPr="000E65D3" w:rsidRDefault="00960634" w:rsidP="00960634">
            <w:pPr>
              <w:jc w:val="center"/>
              <w:rPr>
                <w:rFonts w:ascii="HG丸ｺﾞｼｯｸM-PRO" w:eastAsia="HG丸ｺﾞｼｯｸM-PRO" w:hAnsi="HG丸ｺﾞｼｯｸM-PRO"/>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tcBorders>
              <w:top w:val="thinThickSmallGap" w:sz="24" w:space="0" w:color="auto"/>
            </w:tcBorders>
            <w:vAlign w:val="center"/>
          </w:tcPr>
          <w:p w14:paraId="2271A4D4" w14:textId="5536A508"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Q201-01</w:t>
            </w:r>
          </w:p>
        </w:tc>
        <w:tc>
          <w:tcPr>
            <w:tcW w:w="782" w:type="dxa"/>
            <w:tcBorders>
              <w:top w:val="thinThickSmallGap" w:sz="24" w:space="0" w:color="auto"/>
              <w:right w:val="single" w:sz="24" w:space="0" w:color="auto"/>
            </w:tcBorders>
            <w:vAlign w:val="center"/>
          </w:tcPr>
          <w:p w14:paraId="7CCD1D0C" w14:textId="2C6614AD"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1</w:t>
            </w:r>
            <w:r w:rsidRPr="000E65D3">
              <w:rPr>
                <w:rFonts w:ascii="HG丸ｺﾞｼｯｸM-PRO" w:eastAsia="HG丸ｺﾞｼｯｸM-PRO" w:hAnsi="HG丸ｺﾞｼｯｸM-PRO"/>
                <w:sz w:val="18"/>
                <w:szCs w:val="18"/>
              </w:rPr>
              <w:t>.0</w:t>
            </w:r>
          </w:p>
        </w:tc>
        <w:tc>
          <w:tcPr>
            <w:tcW w:w="1639" w:type="dxa"/>
            <w:tcBorders>
              <w:top w:val="thinThickSmallGap" w:sz="24" w:space="0" w:color="auto"/>
              <w:left w:val="single" w:sz="24" w:space="0" w:color="auto"/>
            </w:tcBorders>
            <w:vAlign w:val="center"/>
          </w:tcPr>
          <w:p w14:paraId="63E052DD"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tcBorders>
              <w:top w:val="thinThickSmallGap" w:sz="24" w:space="0" w:color="auto"/>
            </w:tcBorders>
            <w:vAlign w:val="center"/>
          </w:tcPr>
          <w:p w14:paraId="2FD7CBB7"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top w:val="thinThickSmallGap" w:sz="24" w:space="0" w:color="auto"/>
              <w:right w:val="single" w:sz="24" w:space="0" w:color="auto"/>
            </w:tcBorders>
            <w:vAlign w:val="center"/>
          </w:tcPr>
          <w:p w14:paraId="04AF06BF"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top w:val="thinThickSmallGap" w:sz="24" w:space="0" w:color="auto"/>
              <w:left w:val="single" w:sz="24" w:space="0" w:color="auto"/>
              <w:right w:val="single" w:sz="24" w:space="0" w:color="auto"/>
            </w:tcBorders>
            <w:vAlign w:val="center"/>
          </w:tcPr>
          <w:p w14:paraId="49A28A01"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5EE96A4F" w14:textId="77777777" w:rsidTr="002C1358">
        <w:trPr>
          <w:trHeight w:val="624"/>
          <w:jc w:val="center"/>
        </w:trPr>
        <w:tc>
          <w:tcPr>
            <w:tcW w:w="3345" w:type="dxa"/>
            <w:tcBorders>
              <w:left w:val="single" w:sz="24" w:space="0" w:color="auto"/>
            </w:tcBorders>
            <w:vAlign w:val="center"/>
          </w:tcPr>
          <w:p w14:paraId="088B7BD6" w14:textId="6CDF9EFB" w:rsidR="00960634" w:rsidRPr="000E65D3" w:rsidRDefault="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4</w:t>
            </w:r>
            <w:r w:rsidRPr="000E65D3">
              <w:rPr>
                <w:rFonts w:ascii="HG丸ｺﾞｼｯｸM-PRO" w:eastAsia="HG丸ｺﾞｼｯｸM-PRO" w:hAnsi="HG丸ｺﾞｼｯｸM-PRO"/>
                <w:sz w:val="18"/>
                <w:szCs w:val="18"/>
              </w:rPr>
              <w:t xml:space="preserve">.1.6 </w:t>
            </w:r>
            <w:r w:rsidRPr="000E65D3">
              <w:rPr>
                <w:rFonts w:ascii="HG丸ｺﾞｼｯｸM-PRO" w:eastAsia="HG丸ｺﾞｼｯｸM-PRO" w:hAnsi="HG丸ｺﾞｼｯｸM-PRO" w:hint="eastAsia"/>
                <w:sz w:val="18"/>
                <w:szCs w:val="18"/>
              </w:rPr>
              <w:t>ＱＭＳに使用するソフトウェアの適用のバリデーションの結果記録</w:t>
            </w:r>
          </w:p>
        </w:tc>
        <w:tc>
          <w:tcPr>
            <w:tcW w:w="1555" w:type="dxa"/>
            <w:vAlign w:val="center"/>
          </w:tcPr>
          <w:p w14:paraId="6A1A77D0" w14:textId="39ADF412" w:rsidR="00960634" w:rsidRPr="000E65D3" w:rsidRDefault="00960634" w:rsidP="00960634">
            <w:pPr>
              <w:jc w:val="center"/>
              <w:rPr>
                <w:rFonts w:ascii="Segoe UI Symbol" w:eastAsia="HG丸ｺﾞｼｯｸM-PRO" w:hAnsi="Segoe UI Symbol" w:cs="Segoe UI Symbol"/>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vAlign w:val="center"/>
          </w:tcPr>
          <w:p w14:paraId="147353D0" w14:textId="58FD067E" w:rsidR="00960634" w:rsidRDefault="00960634" w:rsidP="00960634">
            <w:pPr>
              <w:jc w:val="center"/>
              <w:rPr>
                <w:rFonts w:ascii="HG丸ｺﾞｼｯｸM-PRO" w:eastAsia="HG丸ｺﾞｼｯｸM-PRO" w:hAnsi="HG丸ｺﾞｼｯｸM-PRO"/>
                <w:noProof/>
                <w:sz w:val="18"/>
                <w:szCs w:val="18"/>
              </w:rPr>
            </w:pPr>
            <w:r>
              <w:rPr>
                <w:rFonts w:ascii="HG丸ｺﾞｼｯｸM-PRO" w:eastAsia="HG丸ｺﾞｼｯｸM-PRO" w:hAnsi="HG丸ｺﾞｼｯｸM-PRO"/>
                <w:sz w:val="18"/>
                <w:szCs w:val="18"/>
              </w:rPr>
              <w:t>Q201-02</w:t>
            </w:r>
          </w:p>
        </w:tc>
        <w:tc>
          <w:tcPr>
            <w:tcW w:w="782" w:type="dxa"/>
            <w:tcBorders>
              <w:right w:val="single" w:sz="24" w:space="0" w:color="auto"/>
            </w:tcBorders>
            <w:vAlign w:val="center"/>
          </w:tcPr>
          <w:p w14:paraId="2762FF99" w14:textId="7E3628A4"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1</w:t>
            </w:r>
            <w:r w:rsidRPr="000E65D3">
              <w:rPr>
                <w:rFonts w:ascii="HG丸ｺﾞｼｯｸM-PRO" w:eastAsia="HG丸ｺﾞｼｯｸM-PRO" w:hAnsi="HG丸ｺﾞｼｯｸM-PRO"/>
                <w:sz w:val="18"/>
                <w:szCs w:val="18"/>
              </w:rPr>
              <w:t>.0</w:t>
            </w:r>
          </w:p>
        </w:tc>
        <w:tc>
          <w:tcPr>
            <w:tcW w:w="1639" w:type="dxa"/>
            <w:tcBorders>
              <w:left w:val="single" w:sz="24" w:space="0" w:color="auto"/>
            </w:tcBorders>
            <w:vAlign w:val="center"/>
          </w:tcPr>
          <w:p w14:paraId="1BF44A6E" w14:textId="77777777" w:rsidR="00960634" w:rsidRPr="000E65D3" w:rsidRDefault="00960634" w:rsidP="00960634">
            <w:pPr>
              <w:jc w:val="center"/>
              <w:rPr>
                <w:rFonts w:ascii="HG丸ｺﾞｼｯｸM-PRO" w:eastAsia="HG丸ｺﾞｼｯｸM-PRO" w:hAnsi="HG丸ｺﾞｼｯｸM-PRO"/>
                <w:sz w:val="18"/>
                <w:szCs w:val="18"/>
              </w:rPr>
            </w:pPr>
          </w:p>
        </w:tc>
        <w:tc>
          <w:tcPr>
            <w:tcW w:w="1366" w:type="dxa"/>
            <w:vAlign w:val="center"/>
          </w:tcPr>
          <w:p w14:paraId="05D81A22" w14:textId="77777777" w:rsidR="00960634" w:rsidRPr="000E65D3" w:rsidRDefault="00960634" w:rsidP="00960634">
            <w:pPr>
              <w:jc w:val="center"/>
              <w:rPr>
                <w:rFonts w:ascii="HG丸ｺﾞｼｯｸM-PRO" w:eastAsia="HG丸ｺﾞｼｯｸM-PRO" w:hAnsi="HG丸ｺﾞｼｯｸM-PRO"/>
                <w:sz w:val="18"/>
                <w:szCs w:val="18"/>
              </w:rPr>
            </w:pPr>
          </w:p>
        </w:tc>
        <w:tc>
          <w:tcPr>
            <w:tcW w:w="1228" w:type="dxa"/>
            <w:tcBorders>
              <w:right w:val="single" w:sz="24" w:space="0" w:color="auto"/>
            </w:tcBorders>
            <w:vAlign w:val="center"/>
          </w:tcPr>
          <w:p w14:paraId="4E6F385B" w14:textId="77777777" w:rsidR="00960634" w:rsidRPr="000E65D3" w:rsidRDefault="00960634" w:rsidP="00960634">
            <w:pPr>
              <w:jc w:val="center"/>
              <w:rPr>
                <w:rFonts w:ascii="HG丸ｺﾞｼｯｸM-PRO" w:eastAsia="HG丸ｺﾞｼｯｸM-PRO" w:hAnsi="HG丸ｺﾞｼｯｸM-PRO"/>
                <w:sz w:val="18"/>
                <w:szCs w:val="18"/>
              </w:rPr>
            </w:pPr>
          </w:p>
        </w:tc>
        <w:tc>
          <w:tcPr>
            <w:tcW w:w="1779" w:type="dxa"/>
            <w:tcBorders>
              <w:left w:val="single" w:sz="24" w:space="0" w:color="auto"/>
              <w:right w:val="single" w:sz="24" w:space="0" w:color="auto"/>
            </w:tcBorders>
            <w:vAlign w:val="center"/>
          </w:tcPr>
          <w:p w14:paraId="1BD1E921" w14:textId="77777777" w:rsidR="00960634" w:rsidRPr="000E65D3" w:rsidRDefault="00960634" w:rsidP="00960634">
            <w:pPr>
              <w:jc w:val="center"/>
              <w:rPr>
                <w:rFonts w:ascii="HG丸ｺﾞｼｯｸM-PRO" w:eastAsia="HG丸ｺﾞｼｯｸM-PRO" w:hAnsi="HG丸ｺﾞｼｯｸM-PRO"/>
                <w:sz w:val="18"/>
                <w:szCs w:val="18"/>
              </w:rPr>
            </w:pPr>
          </w:p>
        </w:tc>
      </w:tr>
      <w:tr w:rsidR="00960634" w:rsidRPr="000E65D3" w14:paraId="67948268" w14:textId="77777777" w:rsidTr="000C0A0B">
        <w:trPr>
          <w:trHeight w:val="624"/>
          <w:jc w:val="center"/>
        </w:trPr>
        <w:tc>
          <w:tcPr>
            <w:tcW w:w="3345" w:type="dxa"/>
            <w:tcBorders>
              <w:left w:val="single" w:sz="24" w:space="0" w:color="auto"/>
            </w:tcBorders>
            <w:vAlign w:val="center"/>
          </w:tcPr>
          <w:p w14:paraId="23005A0E"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 xml:space="preserve">4.2.4 </w:t>
            </w:r>
            <w:r w:rsidRPr="000E65D3">
              <w:rPr>
                <w:rFonts w:ascii="HG丸ｺﾞｼｯｸM-PRO" w:eastAsia="HG丸ｺﾞｼｯｸM-PRO" w:hAnsi="HG丸ｺﾞｼｯｸM-PRO" w:hint="eastAsia"/>
                <w:sz w:val="18"/>
                <w:szCs w:val="18"/>
              </w:rPr>
              <w:t>文書管理台帳（文-01）</w:t>
            </w:r>
          </w:p>
        </w:tc>
        <w:tc>
          <w:tcPr>
            <w:tcW w:w="1555" w:type="dxa"/>
            <w:vAlign w:val="center"/>
          </w:tcPr>
          <w:p w14:paraId="5F8BA0BA"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vAlign w:val="center"/>
          </w:tcPr>
          <w:p w14:paraId="0AA1F104" w14:textId="3C2A4D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Q20</w:t>
            </w:r>
            <w:r w:rsidRPr="000E65D3">
              <w:rPr>
                <w:rFonts w:ascii="HG丸ｺﾞｼｯｸM-PRO" w:eastAsia="HG丸ｺﾞｼｯｸM-PRO" w:hAnsi="HG丸ｺﾞｼｯｸM-PRO"/>
                <w:sz w:val="18"/>
                <w:szCs w:val="18"/>
              </w:rPr>
              <w:t>2</w:t>
            </w:r>
            <w:r w:rsidRPr="000E65D3">
              <w:rPr>
                <w:rFonts w:ascii="HG丸ｺﾞｼｯｸM-PRO" w:eastAsia="HG丸ｺﾞｼｯｸM-PRO" w:hAnsi="HG丸ｺﾞｼｯｸM-PRO" w:hint="eastAsia"/>
                <w:sz w:val="18"/>
                <w:szCs w:val="18"/>
              </w:rPr>
              <w:t>-01</w:t>
            </w:r>
          </w:p>
        </w:tc>
        <w:tc>
          <w:tcPr>
            <w:tcW w:w="782" w:type="dxa"/>
            <w:tcBorders>
              <w:right w:val="single" w:sz="24" w:space="0" w:color="auto"/>
            </w:tcBorders>
            <w:vAlign w:val="center"/>
          </w:tcPr>
          <w:p w14:paraId="01A7DA15" w14:textId="7D20130D" w:rsidR="00960634" w:rsidRPr="000E65D3" w:rsidRDefault="00960634" w:rsidP="000C0A0B">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２.</w:t>
            </w:r>
            <w:r w:rsidRPr="000E65D3">
              <w:rPr>
                <w:rFonts w:ascii="HG丸ｺﾞｼｯｸM-PRO" w:eastAsia="HG丸ｺﾞｼｯｸM-PRO" w:hAnsi="HG丸ｺﾞｼｯｸM-PRO"/>
                <w:sz w:val="18"/>
                <w:szCs w:val="18"/>
              </w:rPr>
              <w:t>0</w:t>
            </w:r>
          </w:p>
        </w:tc>
        <w:tc>
          <w:tcPr>
            <w:tcW w:w="1639" w:type="dxa"/>
            <w:tcBorders>
              <w:left w:val="single" w:sz="24" w:space="0" w:color="auto"/>
            </w:tcBorders>
            <w:vAlign w:val="center"/>
          </w:tcPr>
          <w:p w14:paraId="1F6610E0"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vAlign w:val="center"/>
          </w:tcPr>
          <w:p w14:paraId="29A23286"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4E791928"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16C6E6E4"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74082701" w14:textId="77777777" w:rsidTr="00960634">
        <w:trPr>
          <w:trHeight w:val="624"/>
          <w:jc w:val="center"/>
        </w:trPr>
        <w:tc>
          <w:tcPr>
            <w:tcW w:w="3345" w:type="dxa"/>
            <w:tcBorders>
              <w:left w:val="single" w:sz="24" w:space="0" w:color="auto"/>
            </w:tcBorders>
            <w:vAlign w:val="center"/>
          </w:tcPr>
          <w:p w14:paraId="475BB7DB"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4</w:t>
            </w:r>
            <w:r w:rsidRPr="000E65D3">
              <w:rPr>
                <w:rFonts w:ascii="HG丸ｺﾞｼｯｸM-PRO" w:eastAsia="HG丸ｺﾞｼｯｸM-PRO" w:hAnsi="HG丸ｺﾞｼｯｸM-PRO"/>
                <w:sz w:val="18"/>
                <w:szCs w:val="18"/>
              </w:rPr>
              <w:t xml:space="preserve">.2.5 </w:t>
            </w:r>
            <w:r w:rsidRPr="000E65D3">
              <w:rPr>
                <w:rFonts w:ascii="HG丸ｺﾞｼｯｸM-PRO" w:eastAsia="HG丸ｺﾞｼｯｸM-PRO" w:hAnsi="HG丸ｺﾞｼｯｸM-PRO" w:hint="eastAsia"/>
                <w:sz w:val="18"/>
                <w:szCs w:val="18"/>
              </w:rPr>
              <w:t>記録管理台帳（記-01）</w:t>
            </w:r>
          </w:p>
        </w:tc>
        <w:tc>
          <w:tcPr>
            <w:tcW w:w="1555" w:type="dxa"/>
            <w:vAlign w:val="center"/>
          </w:tcPr>
          <w:p w14:paraId="24A931DD" w14:textId="3547F56A" w:rsidR="00960634" w:rsidRPr="000E65D3" w:rsidRDefault="00960634" w:rsidP="00960634">
            <w:pPr>
              <w:jc w:val="center"/>
              <w:rPr>
                <w:rFonts w:ascii="HG丸ｺﾞｼｯｸM-PRO" w:eastAsia="HG丸ｺﾞｼｯｸM-PRO" w:hAnsi="HG丸ｺﾞｼｯｸM-PRO"/>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vAlign w:val="center"/>
          </w:tcPr>
          <w:p w14:paraId="09EAB4F1"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Q20</w:t>
            </w:r>
            <w:r w:rsidRPr="000E65D3">
              <w:rPr>
                <w:rFonts w:ascii="HG丸ｺﾞｼｯｸM-PRO" w:eastAsia="HG丸ｺﾞｼｯｸM-PRO" w:hAnsi="HG丸ｺﾞｼｯｸM-PRO"/>
                <w:sz w:val="18"/>
                <w:szCs w:val="18"/>
              </w:rPr>
              <w:t>3</w:t>
            </w:r>
            <w:r w:rsidRPr="000E65D3">
              <w:rPr>
                <w:rFonts w:ascii="HG丸ｺﾞｼｯｸM-PRO" w:eastAsia="HG丸ｺﾞｼｯｸM-PRO" w:hAnsi="HG丸ｺﾞｼｯｸM-PRO" w:hint="eastAsia"/>
                <w:sz w:val="18"/>
                <w:szCs w:val="18"/>
              </w:rPr>
              <w:t>-01</w:t>
            </w:r>
          </w:p>
        </w:tc>
        <w:tc>
          <w:tcPr>
            <w:tcW w:w="782" w:type="dxa"/>
            <w:tcBorders>
              <w:right w:val="single" w:sz="24" w:space="0" w:color="auto"/>
            </w:tcBorders>
            <w:vAlign w:val="center"/>
          </w:tcPr>
          <w:p w14:paraId="0C2C4A3C"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２.</w:t>
            </w:r>
            <w:r w:rsidRPr="000E65D3">
              <w:rPr>
                <w:rFonts w:ascii="HG丸ｺﾞｼｯｸM-PRO" w:eastAsia="HG丸ｺﾞｼｯｸM-PRO" w:hAnsi="HG丸ｺﾞｼｯｸM-PRO"/>
                <w:sz w:val="18"/>
                <w:szCs w:val="18"/>
              </w:rPr>
              <w:t>0</w:t>
            </w:r>
          </w:p>
        </w:tc>
        <w:tc>
          <w:tcPr>
            <w:tcW w:w="1639" w:type="dxa"/>
            <w:tcBorders>
              <w:left w:val="single" w:sz="24" w:space="0" w:color="auto"/>
            </w:tcBorders>
            <w:vAlign w:val="center"/>
          </w:tcPr>
          <w:p w14:paraId="1A289A9E"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vAlign w:val="center"/>
          </w:tcPr>
          <w:p w14:paraId="22C0696E"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4A99661F"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79EF7FD6"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6444A149" w14:textId="77777777" w:rsidTr="002C1358">
        <w:trPr>
          <w:trHeight w:val="624"/>
          <w:jc w:val="center"/>
        </w:trPr>
        <w:tc>
          <w:tcPr>
            <w:tcW w:w="3345" w:type="dxa"/>
            <w:tcBorders>
              <w:left w:val="single" w:sz="24" w:space="0" w:color="auto"/>
            </w:tcBorders>
            <w:vAlign w:val="center"/>
          </w:tcPr>
          <w:p w14:paraId="77CD51B6"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555" w:type="dxa"/>
            <w:vAlign w:val="center"/>
          </w:tcPr>
          <w:p w14:paraId="1AC4B92B"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□紙　□電子</w:t>
            </w:r>
          </w:p>
        </w:tc>
        <w:tc>
          <w:tcPr>
            <w:tcW w:w="1296" w:type="dxa"/>
            <w:vAlign w:val="center"/>
          </w:tcPr>
          <w:p w14:paraId="08005874" w14:textId="1AC7E83C"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782" w:type="dxa"/>
            <w:tcBorders>
              <w:right w:val="single" w:sz="24" w:space="0" w:color="auto"/>
            </w:tcBorders>
            <w:vAlign w:val="center"/>
          </w:tcPr>
          <w:p w14:paraId="104E059A"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639" w:type="dxa"/>
            <w:tcBorders>
              <w:left w:val="single" w:sz="24" w:space="0" w:color="auto"/>
            </w:tcBorders>
            <w:vAlign w:val="center"/>
          </w:tcPr>
          <w:p w14:paraId="1C39A5E9" w14:textId="022517B3"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cs="Times New Roman" w:hint="eastAsia"/>
                <w:noProof/>
                <w:sz w:val="18"/>
                <w:szCs w:val="18"/>
              </w:rPr>
              <mc:AlternateContent>
                <mc:Choice Requires="wps">
                  <w:drawing>
                    <wp:anchor distT="0" distB="0" distL="114300" distR="114300" simplePos="0" relativeHeight="252009472" behindDoc="0" locked="0" layoutInCell="1" allowOverlap="1" wp14:anchorId="4ADC87CD" wp14:editId="0DBBD0FF">
                      <wp:simplePos x="0" y="0"/>
                      <wp:positionH relativeFrom="column">
                        <wp:posOffset>224790</wp:posOffset>
                      </wp:positionH>
                      <wp:positionV relativeFrom="paragraph">
                        <wp:posOffset>161290</wp:posOffset>
                      </wp:positionV>
                      <wp:extent cx="4053840" cy="1060450"/>
                      <wp:effectExtent l="190500" t="342900" r="22860" b="25400"/>
                      <wp:wrapNone/>
                      <wp:docPr id="64" name="四角形吹き出し 64"/>
                      <wp:cNvGraphicFramePr/>
                      <a:graphic xmlns:a="http://schemas.openxmlformats.org/drawingml/2006/main">
                        <a:graphicData uri="http://schemas.microsoft.com/office/word/2010/wordprocessingShape">
                          <wps:wsp>
                            <wps:cNvSpPr/>
                            <wps:spPr>
                              <a:xfrm>
                                <a:off x="0" y="0"/>
                                <a:ext cx="4053840" cy="1060450"/>
                              </a:xfrm>
                              <a:prstGeom prst="wedgeRectCallout">
                                <a:avLst>
                                  <a:gd name="adj1" fmla="val -54529"/>
                                  <a:gd name="adj2" fmla="val -81015"/>
                                </a:avLst>
                              </a:prstGeom>
                              <a:solidFill>
                                <a:sysClr val="window" lastClr="FFFFFF"/>
                              </a:solidFill>
                              <a:ln w="19050" cap="flat" cmpd="sng" algn="ctr">
                                <a:solidFill>
                                  <a:srgbClr val="FF0000"/>
                                </a:solidFill>
                                <a:prstDash val="solid"/>
                              </a:ln>
                              <a:effectLst/>
                            </wps:spPr>
                            <wps:txbx>
                              <w:txbxContent>
                                <w:p w14:paraId="7A07648F" w14:textId="20BC83D0" w:rsidR="00982FDA" w:rsidRDefault="00982FDA" w:rsidP="00455B27">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例示として</w:t>
                                  </w:r>
                                  <w:r>
                                    <w:rPr>
                                      <w:rFonts w:ascii="HG丸ｺﾞｼｯｸM-PRO" w:eastAsia="HG丸ｺﾞｼｯｸM-PRO" w:hAnsi="HG丸ｺﾞｼｯｸM-PRO"/>
                                      <w:sz w:val="20"/>
                                    </w:rPr>
                                    <w:t>挙げた</w:t>
                                  </w:r>
                                  <w:r>
                                    <w:rPr>
                                      <w:rFonts w:ascii="HG丸ｺﾞｼｯｸM-PRO" w:eastAsia="HG丸ｺﾞｼｯｸM-PRO" w:hAnsi="HG丸ｺﾞｼｯｸM-PRO" w:hint="eastAsia"/>
                                      <w:sz w:val="20"/>
                                    </w:rPr>
                                    <w:t>「</w:t>
                                  </w:r>
                                  <w:r w:rsidRPr="001958AB">
                                    <w:rPr>
                                      <w:rFonts w:ascii="HG丸ｺﾞｼｯｸM-PRO" w:eastAsia="HG丸ｺﾞｼｯｸM-PRO" w:hAnsi="HG丸ｺﾞｼｯｸM-PRO"/>
                                      <w:sz w:val="20"/>
                                    </w:rPr>
                                    <w:t>4.2.4 文書管理台帳（文-01）</w:t>
                                  </w:r>
                                  <w:r>
                                    <w:rPr>
                                      <w:rFonts w:ascii="HG丸ｺﾞｼｯｸM-PRO" w:eastAsia="HG丸ｺﾞｼｯｸM-PRO" w:hAnsi="HG丸ｺﾞｼｯｸM-PRO" w:hint="eastAsia"/>
                                      <w:sz w:val="20"/>
                                    </w:rPr>
                                    <w:t>」「</w:t>
                                  </w:r>
                                  <w:r w:rsidRPr="001958AB">
                                    <w:rPr>
                                      <w:rFonts w:ascii="HG丸ｺﾞｼｯｸM-PRO" w:eastAsia="HG丸ｺﾞｼｯｸM-PRO" w:hAnsi="HG丸ｺﾞｼｯｸM-PRO"/>
                                      <w:sz w:val="20"/>
                                    </w:rPr>
                                    <w:t>4.2.5 記録管理台帳（記-01）</w:t>
                                  </w:r>
                                  <w:r>
                                    <w:rPr>
                                      <w:rFonts w:ascii="HG丸ｺﾞｼｯｸM-PRO" w:eastAsia="HG丸ｺﾞｼｯｸM-PRO" w:hAnsi="HG丸ｺﾞｼｯｸM-PRO" w:hint="eastAsia"/>
                                      <w:sz w:val="20"/>
                                    </w:rPr>
                                    <w:t>」は、品質管理監督システム基準書モデル</w:t>
                                  </w:r>
                                  <w:r>
                                    <w:rPr>
                                      <w:rFonts w:ascii="HG丸ｺﾞｼｯｸM-PRO" w:eastAsia="HG丸ｺﾞｼｯｸM-PRO" w:hAnsi="HG丸ｺﾞｼｯｸM-PRO"/>
                                      <w:sz w:val="20"/>
                                    </w:rPr>
                                    <w:t>別冊様式集（第2版）</w:t>
                                  </w:r>
                                  <w:r>
                                    <w:rPr>
                                      <w:rFonts w:ascii="HG丸ｺﾞｼｯｸM-PRO" w:eastAsia="HG丸ｺﾞｼｯｸM-PRO" w:hAnsi="HG丸ｺﾞｼｯｸM-PRO" w:hint="eastAsia"/>
                                      <w:sz w:val="20"/>
                                    </w:rPr>
                                    <w:t>で</w:t>
                                  </w:r>
                                  <w:r>
                                    <w:rPr>
                                      <w:rFonts w:ascii="HG丸ｺﾞｼｯｸM-PRO" w:eastAsia="HG丸ｺﾞｼｯｸM-PRO" w:hAnsi="HG丸ｺﾞｼｯｸM-PRO"/>
                                      <w:sz w:val="20"/>
                                    </w:rPr>
                                    <w:t>作成したものを</w:t>
                                  </w:r>
                                  <w:r>
                                    <w:rPr>
                                      <w:rFonts w:ascii="HG丸ｺﾞｼｯｸM-PRO" w:eastAsia="HG丸ｺﾞｼｯｸM-PRO" w:hAnsi="HG丸ｺﾞｼｯｸM-PRO" w:hint="eastAsia"/>
                                      <w:sz w:val="20"/>
                                    </w:rPr>
                                    <w:t>初版</w:t>
                                  </w:r>
                                  <w:r>
                                    <w:rPr>
                                      <w:rFonts w:ascii="HG丸ｺﾞｼｯｸM-PRO" w:eastAsia="HG丸ｺﾞｼｯｸM-PRO" w:hAnsi="HG丸ｺﾞｼｯｸM-PRO"/>
                                      <w:sz w:val="20"/>
                                    </w:rPr>
                                    <w:t>（1.0</w:t>
                                  </w:r>
                                  <w:r>
                                    <w:rPr>
                                      <w:rFonts w:ascii="HG丸ｺﾞｼｯｸM-PRO" w:eastAsia="HG丸ｺﾞｼｯｸM-PRO" w:hAnsi="HG丸ｺﾞｼｯｸM-PRO" w:hint="eastAsia"/>
                                      <w:sz w:val="20"/>
                                    </w:rPr>
                                    <w:t>版</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としています</w:t>
                                  </w:r>
                                  <w:r>
                                    <w:rPr>
                                      <w:rFonts w:ascii="HG丸ｺﾞｼｯｸM-PRO" w:eastAsia="HG丸ｺﾞｼｯｸM-PRO" w:hAnsi="HG丸ｺﾞｼｯｸM-PRO"/>
                                      <w:sz w:val="20"/>
                                    </w:rPr>
                                    <w:t>。</w:t>
                                  </w:r>
                                </w:p>
                                <w:p w14:paraId="7B198E3D" w14:textId="2AB36DCC" w:rsidR="00982FDA" w:rsidRPr="006363E8" w:rsidRDefault="00982FDA" w:rsidP="00455B27">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今回、</w:t>
                                  </w:r>
                                  <w:r>
                                    <w:rPr>
                                      <w:rFonts w:ascii="HG丸ｺﾞｼｯｸM-PRO" w:eastAsia="HG丸ｺﾞｼｯｸM-PRO" w:hAnsi="HG丸ｺﾞｼｯｸM-PRO"/>
                                      <w:sz w:val="20"/>
                                    </w:rPr>
                                    <w:t>様式を改訂したので第２版（2.0版）となります。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87CD" id="四角形吹き出し 64" o:spid="_x0000_s1061" type="#_x0000_t61" style="position:absolute;left:0;text-align:left;margin-left:17.7pt;margin-top:12.7pt;width:319.2pt;height:8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" adj="-978,-6699" fillcolor="window" strokecolor="red" strokeweight="1.5pt">
                      <v:textbox>
                        <w:txbxContent>
                          <w:p w14:paraId="7A07648F" w14:textId="20BC83D0" w:rsidR="00982FDA" w:rsidRDefault="00982FDA" w:rsidP="00455B27">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例示として</w:t>
                            </w:r>
                            <w:r>
                              <w:rPr>
                                <w:rFonts w:ascii="HG丸ｺﾞｼｯｸM-PRO" w:eastAsia="HG丸ｺﾞｼｯｸM-PRO" w:hAnsi="HG丸ｺﾞｼｯｸM-PRO"/>
                                <w:sz w:val="20"/>
                              </w:rPr>
                              <w:t>挙げた</w:t>
                            </w:r>
                            <w:r>
                              <w:rPr>
                                <w:rFonts w:ascii="HG丸ｺﾞｼｯｸM-PRO" w:eastAsia="HG丸ｺﾞｼｯｸM-PRO" w:hAnsi="HG丸ｺﾞｼｯｸM-PRO" w:hint="eastAsia"/>
                                <w:sz w:val="20"/>
                              </w:rPr>
                              <w:t>「</w:t>
                            </w:r>
                            <w:r w:rsidRPr="001958AB">
                              <w:rPr>
                                <w:rFonts w:ascii="HG丸ｺﾞｼｯｸM-PRO" w:eastAsia="HG丸ｺﾞｼｯｸM-PRO" w:hAnsi="HG丸ｺﾞｼｯｸM-PRO"/>
                                <w:sz w:val="20"/>
                              </w:rPr>
                              <w:t>4.2.4 文書管理台帳（文-01）</w:t>
                            </w:r>
                            <w:r>
                              <w:rPr>
                                <w:rFonts w:ascii="HG丸ｺﾞｼｯｸM-PRO" w:eastAsia="HG丸ｺﾞｼｯｸM-PRO" w:hAnsi="HG丸ｺﾞｼｯｸM-PRO" w:hint="eastAsia"/>
                                <w:sz w:val="20"/>
                              </w:rPr>
                              <w:t>」「</w:t>
                            </w:r>
                            <w:r w:rsidRPr="001958AB">
                              <w:rPr>
                                <w:rFonts w:ascii="HG丸ｺﾞｼｯｸM-PRO" w:eastAsia="HG丸ｺﾞｼｯｸM-PRO" w:hAnsi="HG丸ｺﾞｼｯｸM-PRO"/>
                                <w:sz w:val="20"/>
                              </w:rPr>
                              <w:t>4.2.5 記録管理台帳（記-01）</w:t>
                            </w:r>
                            <w:r>
                              <w:rPr>
                                <w:rFonts w:ascii="HG丸ｺﾞｼｯｸM-PRO" w:eastAsia="HG丸ｺﾞｼｯｸM-PRO" w:hAnsi="HG丸ｺﾞｼｯｸM-PRO" w:hint="eastAsia"/>
                                <w:sz w:val="20"/>
                              </w:rPr>
                              <w:t>」は、品質管理監督システム基準書モデル</w:t>
                            </w:r>
                            <w:r>
                              <w:rPr>
                                <w:rFonts w:ascii="HG丸ｺﾞｼｯｸM-PRO" w:eastAsia="HG丸ｺﾞｼｯｸM-PRO" w:hAnsi="HG丸ｺﾞｼｯｸM-PRO"/>
                                <w:sz w:val="20"/>
                              </w:rPr>
                              <w:t>別冊様式集（第2版）</w:t>
                            </w:r>
                            <w:r>
                              <w:rPr>
                                <w:rFonts w:ascii="HG丸ｺﾞｼｯｸM-PRO" w:eastAsia="HG丸ｺﾞｼｯｸM-PRO" w:hAnsi="HG丸ｺﾞｼｯｸM-PRO" w:hint="eastAsia"/>
                                <w:sz w:val="20"/>
                              </w:rPr>
                              <w:t>で</w:t>
                            </w:r>
                            <w:r>
                              <w:rPr>
                                <w:rFonts w:ascii="HG丸ｺﾞｼｯｸM-PRO" w:eastAsia="HG丸ｺﾞｼｯｸM-PRO" w:hAnsi="HG丸ｺﾞｼｯｸM-PRO"/>
                                <w:sz w:val="20"/>
                              </w:rPr>
                              <w:t>作成したものを</w:t>
                            </w:r>
                            <w:r>
                              <w:rPr>
                                <w:rFonts w:ascii="HG丸ｺﾞｼｯｸM-PRO" w:eastAsia="HG丸ｺﾞｼｯｸM-PRO" w:hAnsi="HG丸ｺﾞｼｯｸM-PRO" w:hint="eastAsia"/>
                                <w:sz w:val="20"/>
                              </w:rPr>
                              <w:t>初版</w:t>
                            </w:r>
                            <w:r>
                              <w:rPr>
                                <w:rFonts w:ascii="HG丸ｺﾞｼｯｸM-PRO" w:eastAsia="HG丸ｺﾞｼｯｸM-PRO" w:hAnsi="HG丸ｺﾞｼｯｸM-PRO"/>
                                <w:sz w:val="20"/>
                              </w:rPr>
                              <w:t>（1.0</w:t>
                            </w:r>
                            <w:r>
                              <w:rPr>
                                <w:rFonts w:ascii="HG丸ｺﾞｼｯｸM-PRO" w:eastAsia="HG丸ｺﾞｼｯｸM-PRO" w:hAnsi="HG丸ｺﾞｼｯｸM-PRO" w:hint="eastAsia"/>
                                <w:sz w:val="20"/>
                              </w:rPr>
                              <w:t>版</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としています</w:t>
                            </w:r>
                            <w:r>
                              <w:rPr>
                                <w:rFonts w:ascii="HG丸ｺﾞｼｯｸM-PRO" w:eastAsia="HG丸ｺﾞｼｯｸM-PRO" w:hAnsi="HG丸ｺﾞｼｯｸM-PRO"/>
                                <w:sz w:val="20"/>
                              </w:rPr>
                              <w:t>。</w:t>
                            </w:r>
                          </w:p>
                          <w:p w14:paraId="7B198E3D" w14:textId="2AB36DCC" w:rsidR="00982FDA" w:rsidRPr="006363E8" w:rsidRDefault="00982FDA" w:rsidP="00455B27">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今回、</w:t>
                            </w:r>
                            <w:r>
                              <w:rPr>
                                <w:rFonts w:ascii="HG丸ｺﾞｼｯｸM-PRO" w:eastAsia="HG丸ｺﾞｼｯｸM-PRO" w:hAnsi="HG丸ｺﾞｼｯｸM-PRO"/>
                                <w:sz w:val="20"/>
                              </w:rPr>
                              <w:t>様式を改訂したので第２版（2.0版）となります。</w:t>
                            </w:r>
                          </w:p>
                        </w:txbxContent>
                      </v:textbox>
                    </v:shape>
                  </w:pict>
                </mc:Fallback>
              </mc:AlternateContent>
            </w:r>
            <w:r w:rsidRPr="000E65D3">
              <w:rPr>
                <w:rFonts w:ascii="HG丸ｺﾞｼｯｸM-PRO" w:eastAsia="HG丸ｺﾞｼｯｸM-PRO" w:hAnsi="HG丸ｺﾞｼｯｸM-PRO" w:hint="eastAsia"/>
                <w:sz w:val="18"/>
                <w:szCs w:val="18"/>
              </w:rPr>
              <w:t>・・・</w:t>
            </w:r>
          </w:p>
        </w:tc>
        <w:tc>
          <w:tcPr>
            <w:tcW w:w="1366" w:type="dxa"/>
            <w:vAlign w:val="center"/>
          </w:tcPr>
          <w:p w14:paraId="6A9EA1A0"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62AB69FD"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650DFA35"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299AA46D" w14:textId="77777777" w:rsidTr="002C1358">
        <w:trPr>
          <w:trHeight w:val="624"/>
          <w:jc w:val="center"/>
        </w:trPr>
        <w:tc>
          <w:tcPr>
            <w:tcW w:w="3345" w:type="dxa"/>
            <w:tcBorders>
              <w:left w:val="single" w:sz="24" w:space="0" w:color="auto"/>
            </w:tcBorders>
            <w:vAlign w:val="center"/>
          </w:tcPr>
          <w:p w14:paraId="37EC6C26"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6</w:t>
            </w:r>
            <w:r w:rsidRPr="000E65D3">
              <w:rPr>
                <w:rFonts w:ascii="HG丸ｺﾞｼｯｸM-PRO" w:eastAsia="HG丸ｺﾞｼｯｸM-PRO" w:hAnsi="HG丸ｺﾞｼｯｸM-PRO"/>
                <w:sz w:val="18"/>
                <w:szCs w:val="18"/>
              </w:rPr>
              <w:t xml:space="preserve">.2.2 </w:t>
            </w:r>
            <w:r w:rsidRPr="000E65D3">
              <w:rPr>
                <w:rFonts w:ascii="HG丸ｺﾞｼｯｸM-PRO" w:eastAsia="HG丸ｺﾞｼｯｸM-PRO" w:hAnsi="HG丸ｺﾞｼｯｸM-PRO" w:hint="eastAsia"/>
                <w:sz w:val="18"/>
                <w:szCs w:val="18"/>
              </w:rPr>
              <w:t>トレーニングニーズ表（教訓-01）</w:t>
            </w:r>
          </w:p>
        </w:tc>
        <w:tc>
          <w:tcPr>
            <w:tcW w:w="1555" w:type="dxa"/>
            <w:vAlign w:val="center"/>
          </w:tcPr>
          <w:p w14:paraId="03FDC699"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vAlign w:val="center"/>
          </w:tcPr>
          <w:p w14:paraId="39B8986D" w14:textId="64DC87E9"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782" w:type="dxa"/>
            <w:tcBorders>
              <w:right w:val="single" w:sz="24" w:space="0" w:color="auto"/>
            </w:tcBorders>
            <w:vAlign w:val="center"/>
          </w:tcPr>
          <w:p w14:paraId="79BC53F4"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639" w:type="dxa"/>
            <w:tcBorders>
              <w:left w:val="single" w:sz="24" w:space="0" w:color="auto"/>
            </w:tcBorders>
            <w:vAlign w:val="center"/>
          </w:tcPr>
          <w:p w14:paraId="48EDA6FC" w14:textId="46932768"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vAlign w:val="center"/>
          </w:tcPr>
          <w:p w14:paraId="602BE863"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0F7F0BD0"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17F4E8FB"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2CBB4AA2" w14:textId="77777777" w:rsidTr="002C1358">
        <w:trPr>
          <w:trHeight w:val="624"/>
          <w:jc w:val="center"/>
        </w:trPr>
        <w:tc>
          <w:tcPr>
            <w:tcW w:w="3345" w:type="dxa"/>
            <w:tcBorders>
              <w:left w:val="single" w:sz="24" w:space="0" w:color="auto"/>
            </w:tcBorders>
            <w:vAlign w:val="center"/>
          </w:tcPr>
          <w:p w14:paraId="2CA2A8C4"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555" w:type="dxa"/>
            <w:vAlign w:val="center"/>
          </w:tcPr>
          <w:p w14:paraId="77311F65"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□紙　□電子</w:t>
            </w:r>
          </w:p>
        </w:tc>
        <w:tc>
          <w:tcPr>
            <w:tcW w:w="1296" w:type="dxa"/>
            <w:vAlign w:val="center"/>
          </w:tcPr>
          <w:p w14:paraId="328E6EBD"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782" w:type="dxa"/>
            <w:tcBorders>
              <w:right w:val="single" w:sz="24" w:space="0" w:color="auto"/>
            </w:tcBorders>
            <w:vAlign w:val="center"/>
          </w:tcPr>
          <w:p w14:paraId="1D3B04AE"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639" w:type="dxa"/>
            <w:tcBorders>
              <w:left w:val="single" w:sz="24" w:space="0" w:color="auto"/>
            </w:tcBorders>
            <w:vAlign w:val="center"/>
          </w:tcPr>
          <w:p w14:paraId="7C2F4DA4"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vAlign w:val="center"/>
          </w:tcPr>
          <w:p w14:paraId="3DC282E4"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6A243779"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0A710436"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2543649C" w14:textId="77777777" w:rsidTr="002C1358">
        <w:trPr>
          <w:trHeight w:val="624"/>
          <w:jc w:val="center"/>
        </w:trPr>
        <w:tc>
          <w:tcPr>
            <w:tcW w:w="3345" w:type="dxa"/>
            <w:tcBorders>
              <w:left w:val="single" w:sz="24" w:space="0" w:color="auto"/>
            </w:tcBorders>
            <w:vAlign w:val="center"/>
          </w:tcPr>
          <w:p w14:paraId="282AF97A"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7</w:t>
            </w:r>
            <w:r w:rsidRPr="000E65D3">
              <w:rPr>
                <w:rFonts w:ascii="HG丸ｺﾞｼｯｸM-PRO" w:eastAsia="HG丸ｺﾞｼｯｸM-PRO" w:hAnsi="HG丸ｺﾞｼｯｸM-PRO"/>
                <w:sz w:val="18"/>
                <w:szCs w:val="18"/>
              </w:rPr>
              <w:t xml:space="preserve">.5.1 </w:t>
            </w:r>
            <w:r w:rsidRPr="000E65D3">
              <w:rPr>
                <w:rFonts w:ascii="HG丸ｺﾞｼｯｸM-PRO" w:eastAsia="HG丸ｺﾞｼｯｸM-PRO" w:hAnsi="HG丸ｺﾞｼｯｸM-PRO" w:hint="eastAsia"/>
                <w:sz w:val="18"/>
                <w:szCs w:val="18"/>
              </w:rPr>
              <w:t>製品検査記録兼出荷判定記録（出荷記録-０１）</w:t>
            </w:r>
          </w:p>
        </w:tc>
        <w:tc>
          <w:tcPr>
            <w:tcW w:w="1555" w:type="dxa"/>
            <w:vAlign w:val="center"/>
          </w:tcPr>
          <w:p w14:paraId="13B181E2"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vAlign w:val="center"/>
          </w:tcPr>
          <w:p w14:paraId="1BD0764C"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782" w:type="dxa"/>
            <w:tcBorders>
              <w:right w:val="single" w:sz="24" w:space="0" w:color="auto"/>
            </w:tcBorders>
            <w:vAlign w:val="center"/>
          </w:tcPr>
          <w:p w14:paraId="2757081E"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639" w:type="dxa"/>
            <w:tcBorders>
              <w:left w:val="single" w:sz="24" w:space="0" w:color="auto"/>
            </w:tcBorders>
            <w:vAlign w:val="center"/>
          </w:tcPr>
          <w:p w14:paraId="50DF3DD1"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vAlign w:val="center"/>
          </w:tcPr>
          <w:p w14:paraId="1F534961"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5932C888"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0C43EF63"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6282A264" w14:textId="77777777" w:rsidTr="002C1358">
        <w:trPr>
          <w:trHeight w:val="624"/>
          <w:jc w:val="center"/>
        </w:trPr>
        <w:tc>
          <w:tcPr>
            <w:tcW w:w="3345" w:type="dxa"/>
            <w:tcBorders>
              <w:left w:val="single" w:sz="24" w:space="0" w:color="auto"/>
              <w:bottom w:val="single" w:sz="24" w:space="0" w:color="auto"/>
            </w:tcBorders>
            <w:vAlign w:val="center"/>
          </w:tcPr>
          <w:p w14:paraId="25777EA1"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555" w:type="dxa"/>
            <w:tcBorders>
              <w:bottom w:val="single" w:sz="24" w:space="0" w:color="auto"/>
            </w:tcBorders>
            <w:vAlign w:val="center"/>
          </w:tcPr>
          <w:p w14:paraId="7441A4AD"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□紙　□電子</w:t>
            </w:r>
          </w:p>
        </w:tc>
        <w:tc>
          <w:tcPr>
            <w:tcW w:w="1296" w:type="dxa"/>
            <w:tcBorders>
              <w:bottom w:val="single" w:sz="24" w:space="0" w:color="auto"/>
            </w:tcBorders>
            <w:vAlign w:val="center"/>
          </w:tcPr>
          <w:p w14:paraId="155777E9"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782" w:type="dxa"/>
            <w:tcBorders>
              <w:bottom w:val="single" w:sz="24" w:space="0" w:color="auto"/>
              <w:right w:val="single" w:sz="24" w:space="0" w:color="auto"/>
            </w:tcBorders>
            <w:vAlign w:val="center"/>
          </w:tcPr>
          <w:p w14:paraId="579FF13F"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639" w:type="dxa"/>
            <w:tcBorders>
              <w:left w:val="single" w:sz="24" w:space="0" w:color="auto"/>
              <w:bottom w:val="single" w:sz="24" w:space="0" w:color="auto"/>
            </w:tcBorders>
            <w:vAlign w:val="center"/>
          </w:tcPr>
          <w:p w14:paraId="2DF6E24B"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tcBorders>
              <w:bottom w:val="single" w:sz="24" w:space="0" w:color="auto"/>
            </w:tcBorders>
            <w:vAlign w:val="center"/>
          </w:tcPr>
          <w:p w14:paraId="73541A01"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bottom w:val="single" w:sz="24" w:space="0" w:color="auto"/>
              <w:right w:val="single" w:sz="24" w:space="0" w:color="auto"/>
            </w:tcBorders>
            <w:vAlign w:val="center"/>
          </w:tcPr>
          <w:p w14:paraId="7C76927E"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bottom w:val="single" w:sz="24" w:space="0" w:color="auto"/>
              <w:right w:val="single" w:sz="24" w:space="0" w:color="auto"/>
            </w:tcBorders>
            <w:vAlign w:val="center"/>
          </w:tcPr>
          <w:p w14:paraId="6BDEEEF8"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bl>
    <w:p w14:paraId="0E1BF672" w14:textId="77777777" w:rsidR="008208EE" w:rsidRDefault="008208EE" w:rsidP="00960634">
      <w:pPr>
        <w:spacing w:line="360" w:lineRule="auto"/>
        <w:ind w:right="2757"/>
        <w:rPr>
          <w:rFonts w:ascii="HG丸ｺﾞｼｯｸM-PRO" w:eastAsia="HG丸ｺﾞｼｯｸM-PRO" w:hAnsi="HG丸ｺﾞｼｯｸM-PRO"/>
          <w:sz w:val="20"/>
        </w:rPr>
      </w:pPr>
    </w:p>
    <w:p w14:paraId="27DB9F48" w14:textId="2868C9F8" w:rsidR="002D6735" w:rsidRPr="000E65D3" w:rsidRDefault="002D6735" w:rsidP="00960634">
      <w:pPr>
        <w:spacing w:line="360" w:lineRule="auto"/>
        <w:ind w:right="2757"/>
        <w:rPr>
          <w:rFonts w:ascii="HG丸ｺﾞｼｯｸM-PRO" w:eastAsia="HG丸ｺﾞｼｯｸM-PRO" w:hAnsi="HG丸ｺﾞｼｯｸM-PRO"/>
          <w:sz w:val="20"/>
        </w:rPr>
        <w:sectPr w:rsidR="002D6735" w:rsidRPr="000E65D3" w:rsidSect="000E65D3">
          <w:headerReference w:type="default" r:id="rId21"/>
          <w:pgSz w:w="16838" w:h="11906" w:orient="landscape"/>
          <w:pgMar w:top="1276" w:right="709" w:bottom="1701" w:left="567" w:header="284" w:footer="181" w:gutter="0"/>
          <w:cols w:space="425"/>
          <w:docGrid w:type="linesAndChars" w:linePitch="360"/>
        </w:sectPr>
      </w:pPr>
      <w:r w:rsidRPr="000E65D3">
        <w:rPr>
          <w:rFonts w:hAnsi="HG丸ｺﾞｼｯｸM-PRO" w:hint="eastAsia"/>
          <w:noProof/>
          <w:sz w:val="16"/>
          <w:szCs w:val="18"/>
        </w:rPr>
        <mc:AlternateContent>
          <mc:Choice Requires="wps">
            <w:drawing>
              <wp:anchor distT="0" distB="0" distL="114300" distR="114300" simplePos="0" relativeHeight="251689984" behindDoc="0" locked="1" layoutInCell="1" allowOverlap="1" wp14:anchorId="016BFF95" wp14:editId="55B03E74">
                <wp:simplePos x="0" y="0"/>
                <wp:positionH relativeFrom="column">
                  <wp:posOffset>1973580</wp:posOffset>
                </wp:positionH>
                <wp:positionV relativeFrom="paragraph">
                  <wp:posOffset>-5067300</wp:posOffset>
                </wp:positionV>
                <wp:extent cx="1750695" cy="447675"/>
                <wp:effectExtent l="0" t="0" r="306705" b="752475"/>
                <wp:wrapNone/>
                <wp:docPr id="21" name="四角形吹き出し 21"/>
                <wp:cNvGraphicFramePr/>
                <a:graphic xmlns:a="http://schemas.openxmlformats.org/drawingml/2006/main">
                  <a:graphicData uri="http://schemas.microsoft.com/office/word/2010/wordprocessingShape">
                    <wps:wsp>
                      <wps:cNvSpPr/>
                      <wps:spPr>
                        <a:xfrm>
                          <a:off x="0" y="0"/>
                          <a:ext cx="1750695" cy="447675"/>
                        </a:xfrm>
                        <a:prstGeom prst="wedgeRectCallout">
                          <a:avLst>
                            <a:gd name="adj1" fmla="val 63517"/>
                            <a:gd name="adj2" fmla="val 199237"/>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3A9F0DA9" w14:textId="588FD18C" w:rsidR="00982FDA" w:rsidRPr="006363E8" w:rsidRDefault="00982FDA" w:rsidP="00FD7F02">
                            <w:pPr>
                              <w:spacing w:line="240" w:lineRule="exact"/>
                              <w:ind w:left="200" w:hangingChars="100" w:hanging="200"/>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①記録様式番号</w:t>
                            </w:r>
                            <w:r w:rsidRPr="006363E8">
                              <w:rPr>
                                <w:rFonts w:ascii="HG丸ｺﾞｼｯｸM-PRO" w:eastAsia="HG丸ｺﾞｼｯｸM-PRO" w:hAnsi="HG丸ｺﾞｼｯｸM-PRO"/>
                                <w:sz w:val="20"/>
                              </w:rPr>
                              <w:t>及び</w:t>
                            </w:r>
                            <w:r w:rsidRPr="006363E8">
                              <w:rPr>
                                <w:rFonts w:ascii="HG丸ｺﾞｼｯｸM-PRO" w:eastAsia="HG丸ｺﾞｼｯｸM-PRO" w:hAnsi="HG丸ｺﾞｼｯｸM-PRO" w:hint="eastAsia"/>
                                <w:sz w:val="20"/>
                              </w:rPr>
                              <w:t>版数</w:t>
                            </w:r>
                            <w:r w:rsidRPr="006363E8">
                              <w:rPr>
                                <w:rFonts w:ascii="HG丸ｺﾞｼｯｸM-PRO" w:eastAsia="HG丸ｺﾞｼｯｸM-PRO" w:hAnsi="HG丸ｺﾞｼｯｸM-PRO"/>
                                <w:sz w:val="20"/>
                              </w:rPr>
                              <w:t>の変更を反映。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FF95" id="四角形吹き出し 21" o:spid="_x0000_s1062" type="#_x0000_t61" style="position:absolute;left:0;text-align:left;margin-left:155.4pt;margin-top:-399pt;width:137.8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" adj="24520,53835" fillcolor="white [3201]" strokecolor="#8496b0 [1951]" strokeweight="1.5pt">
                <v:textbox>
                  <w:txbxContent>
                    <w:p w14:paraId="3A9F0DA9" w14:textId="588FD18C" w:rsidR="00982FDA" w:rsidRPr="006363E8" w:rsidRDefault="00982FDA" w:rsidP="00FD7F02">
                      <w:pPr>
                        <w:spacing w:line="240" w:lineRule="exact"/>
                        <w:ind w:left="200" w:hangingChars="100" w:hanging="200"/>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①記録様式番号</w:t>
                      </w:r>
                      <w:r w:rsidRPr="006363E8">
                        <w:rPr>
                          <w:rFonts w:ascii="HG丸ｺﾞｼｯｸM-PRO" w:eastAsia="HG丸ｺﾞｼｯｸM-PRO" w:hAnsi="HG丸ｺﾞｼｯｸM-PRO"/>
                          <w:sz w:val="20"/>
                        </w:rPr>
                        <w:t>及び</w:t>
                      </w:r>
                      <w:r w:rsidRPr="006363E8">
                        <w:rPr>
                          <w:rFonts w:ascii="HG丸ｺﾞｼｯｸM-PRO" w:eastAsia="HG丸ｺﾞｼｯｸM-PRO" w:hAnsi="HG丸ｺﾞｼｯｸM-PRO" w:hint="eastAsia"/>
                          <w:sz w:val="20"/>
                        </w:rPr>
                        <w:t>版数</w:t>
                      </w:r>
                      <w:r w:rsidRPr="006363E8">
                        <w:rPr>
                          <w:rFonts w:ascii="HG丸ｺﾞｼｯｸM-PRO" w:eastAsia="HG丸ｺﾞｼｯｸM-PRO" w:hAnsi="HG丸ｺﾞｼｯｸM-PRO"/>
                          <w:sz w:val="20"/>
                        </w:rPr>
                        <w:t>の変更を反映。</w:t>
                      </w:r>
                    </w:p>
                  </w:txbxContent>
                </v:textbox>
                <w10:anchorlock/>
              </v:shape>
            </w:pict>
          </mc:Fallback>
        </mc:AlternateContent>
      </w:r>
    </w:p>
    <w:p w14:paraId="2F7A541D" w14:textId="57AEF4F6"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w:lastRenderedPageBreak/>
        <mc:AlternateContent>
          <mc:Choice Requires="wps">
            <w:drawing>
              <wp:anchor distT="0" distB="0" distL="114300" distR="114300" simplePos="0" relativeHeight="251698176" behindDoc="0" locked="0" layoutInCell="1" allowOverlap="1" wp14:anchorId="6D1AF0AC" wp14:editId="6EA9F113">
                <wp:simplePos x="0" y="0"/>
                <wp:positionH relativeFrom="column">
                  <wp:posOffset>5979209</wp:posOffset>
                </wp:positionH>
                <wp:positionV relativeFrom="paragraph">
                  <wp:posOffset>1695547</wp:posOffset>
                </wp:positionV>
                <wp:extent cx="2860040" cy="712177"/>
                <wp:effectExtent l="19050" t="19050" r="16510" b="12065"/>
                <wp:wrapNone/>
                <wp:docPr id="23" name="角丸四角形 23"/>
                <wp:cNvGraphicFramePr/>
                <a:graphic xmlns:a="http://schemas.openxmlformats.org/drawingml/2006/main">
                  <a:graphicData uri="http://schemas.microsoft.com/office/word/2010/wordprocessingShape">
                    <wps:wsp>
                      <wps:cNvSpPr/>
                      <wps:spPr>
                        <a:xfrm>
                          <a:off x="0" y="0"/>
                          <a:ext cx="2860040" cy="712177"/>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A198C" id="角丸四角形 23" o:spid="_x0000_s1026" style="position:absolute;left:0;text-align:left;margin-left:470.8pt;margin-top:133.5pt;width:225.2pt;height:5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" filled="f" strokecolor="red" strokeweight="2.25pt">
                <v:stroke joinstyle="miter"/>
              </v:roundrect>
            </w:pict>
          </mc:Fallback>
        </mc:AlternateContent>
      </w:r>
      <w:r w:rsidRPr="000E65D3">
        <w:rPr>
          <w:rFonts w:ascii="HG丸ｺﾞｼｯｸM-PRO" w:eastAsia="HG丸ｺﾞｼｯｸM-PRO" w:hAnsi="HG丸ｺﾞｼｯｸM-PRO" w:hint="eastAsia"/>
          <w:sz w:val="20"/>
        </w:rPr>
        <w:t>記録管理台帳の改訂履歴</w:t>
      </w:r>
    </w:p>
    <w:tbl>
      <w:tblPr>
        <w:tblStyle w:val="aa"/>
        <w:tblW w:w="13887" w:type="dxa"/>
        <w:tblLook w:val="04A0" w:firstRow="1" w:lastRow="0" w:firstColumn="1" w:lastColumn="0" w:noHBand="0" w:noVBand="1"/>
      </w:tblPr>
      <w:tblGrid>
        <w:gridCol w:w="2153"/>
        <w:gridCol w:w="7300"/>
        <w:gridCol w:w="2166"/>
        <w:gridCol w:w="2268"/>
      </w:tblGrid>
      <w:tr w:rsidR="000E65D3" w:rsidRPr="000E65D3" w14:paraId="3E9C646E" w14:textId="77777777" w:rsidTr="002C1358">
        <w:trPr>
          <w:trHeight w:val="720"/>
        </w:trPr>
        <w:tc>
          <w:tcPr>
            <w:tcW w:w="2153" w:type="dxa"/>
            <w:shd w:val="clear" w:color="auto" w:fill="D9D9D9" w:themeFill="background1" w:themeFillShade="D9"/>
            <w:vAlign w:val="center"/>
          </w:tcPr>
          <w:p w14:paraId="02F9B6E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40EA71A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7300" w:type="dxa"/>
            <w:shd w:val="clear" w:color="auto" w:fill="D9D9D9" w:themeFill="background1" w:themeFillShade="D9"/>
            <w:vAlign w:val="center"/>
          </w:tcPr>
          <w:p w14:paraId="7D16837B" w14:textId="5E783C16"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c>
          <w:tcPr>
            <w:tcW w:w="2166" w:type="dxa"/>
            <w:shd w:val="clear" w:color="auto" w:fill="D9D9D9" w:themeFill="background1" w:themeFillShade="D9"/>
          </w:tcPr>
          <w:p w14:paraId="63BF13E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作成（改訂）者</w:t>
            </w:r>
          </w:p>
          <w:p w14:paraId="346B2F1B" w14:textId="7CB507CA"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（記録管理責任者）</w:t>
            </w:r>
          </w:p>
        </w:tc>
        <w:tc>
          <w:tcPr>
            <w:tcW w:w="2268" w:type="dxa"/>
            <w:shd w:val="clear" w:color="auto" w:fill="D9D9D9" w:themeFill="background1" w:themeFillShade="D9"/>
          </w:tcPr>
          <w:p w14:paraId="0EFADC67" w14:textId="3B0FE8F9"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確認者</w:t>
            </w:r>
          </w:p>
          <w:p w14:paraId="48E61ABB" w14:textId="45DD8E81" w:rsidR="002D6735" w:rsidRPr="000E65D3" w:rsidRDefault="002D6735" w:rsidP="002C1358">
            <w:pPr>
              <w:jc w:val="center"/>
              <w:rPr>
                <w:rFonts w:ascii="HG丸ｺﾞｼｯｸM-PRO" w:eastAsia="HG丸ｺﾞｼｯｸM-PRO" w:hAnsi="HG丸ｺﾞｼｯｸM-PRO"/>
                <w:sz w:val="20"/>
              </w:rPr>
            </w:pPr>
            <w:r w:rsidRPr="00FD7F02">
              <w:rPr>
                <w:rFonts w:ascii="HG丸ｺﾞｼｯｸM-PRO" w:eastAsia="HG丸ｺﾞｼｯｸM-PRO" w:hAnsi="HG丸ｺﾞｼｯｸM-PRO" w:hint="eastAsia"/>
                <w:w w:val="76"/>
                <w:kern w:val="0"/>
                <w:sz w:val="20"/>
                <w:fitText w:val="2000" w:id="-1410026496"/>
              </w:rPr>
              <w:t>（国内品質業務運営責任者</w:t>
            </w:r>
            <w:r w:rsidRPr="00FD7F02">
              <w:rPr>
                <w:rFonts w:ascii="HG丸ｺﾞｼｯｸM-PRO" w:eastAsia="HG丸ｺﾞｼｯｸM-PRO" w:hAnsi="HG丸ｺﾞｼｯｸM-PRO" w:hint="eastAsia"/>
                <w:spacing w:val="19"/>
                <w:w w:val="76"/>
                <w:kern w:val="0"/>
                <w:sz w:val="20"/>
                <w:fitText w:val="2000" w:id="-1410026496"/>
              </w:rPr>
              <w:t>）</w:t>
            </w:r>
          </w:p>
        </w:tc>
      </w:tr>
      <w:tr w:rsidR="000E65D3" w:rsidRPr="000E65D3" w14:paraId="553E2E80" w14:textId="77777777" w:rsidTr="002C1358">
        <w:trPr>
          <w:trHeight w:val="659"/>
        </w:trPr>
        <w:tc>
          <w:tcPr>
            <w:tcW w:w="2153" w:type="dxa"/>
          </w:tcPr>
          <w:p w14:paraId="10C5AA6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0**/02/**</w:t>
            </w:r>
          </w:p>
        </w:tc>
        <w:tc>
          <w:tcPr>
            <w:tcW w:w="7300" w:type="dxa"/>
          </w:tcPr>
          <w:p w14:paraId="0A26EE1D" w14:textId="6894AECD"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c>
          <w:tcPr>
            <w:tcW w:w="2166" w:type="dxa"/>
          </w:tcPr>
          <w:p w14:paraId="128986F6" w14:textId="45A60922" w:rsidR="002D6735" w:rsidRPr="000E65D3" w:rsidRDefault="008208EE"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93056" behindDoc="0" locked="0" layoutInCell="1" allowOverlap="1" wp14:anchorId="0D7B70ED" wp14:editId="577C7972">
                      <wp:simplePos x="0" y="0"/>
                      <wp:positionH relativeFrom="column">
                        <wp:posOffset>-104140</wp:posOffset>
                      </wp:positionH>
                      <wp:positionV relativeFrom="paragraph">
                        <wp:posOffset>-25280</wp:posOffset>
                      </wp:positionV>
                      <wp:extent cx="2860040" cy="457200"/>
                      <wp:effectExtent l="19050" t="19050" r="16510" b="19050"/>
                      <wp:wrapNone/>
                      <wp:docPr id="22" name="角丸四角形 22"/>
                      <wp:cNvGraphicFramePr/>
                      <a:graphic xmlns:a="http://schemas.openxmlformats.org/drawingml/2006/main">
                        <a:graphicData uri="http://schemas.microsoft.com/office/word/2010/wordprocessingShape">
                          <wps:wsp>
                            <wps:cNvSpPr/>
                            <wps:spPr>
                              <a:xfrm>
                                <a:off x="0" y="0"/>
                                <a:ext cx="2860040" cy="457200"/>
                              </a:xfrm>
                              <a:prstGeom prst="round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740E2" id="角丸四角形 22" o:spid="_x0000_s1026" style="position:absolute;left:0;text-align:left;margin-left:-8.2pt;margin-top:-2pt;width:225.2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" filled="f" strokecolor="#0070c0" strokeweight="2.25pt">
                      <v:stroke joinstyle="miter"/>
                    </v:roundrect>
                  </w:pict>
                </mc:Fallback>
              </mc:AlternateContent>
            </w:r>
            <w:r w:rsidR="002D6735" w:rsidRPr="000E65D3">
              <w:rPr>
                <w:rFonts w:ascii="HG丸ｺﾞｼｯｸM-PRO" w:eastAsia="HG丸ｺﾞｼｯｸM-PRO" w:hAnsi="HG丸ｺﾞｼｯｸM-PRO" w:hint="eastAsia"/>
                <w:sz w:val="20"/>
              </w:rPr>
              <w:t>2</w:t>
            </w:r>
            <w:r w:rsidR="002D6735" w:rsidRPr="000E65D3">
              <w:rPr>
                <w:rFonts w:ascii="HG丸ｺﾞｼｯｸM-PRO" w:eastAsia="HG丸ｺﾞｼｯｸM-PRO" w:hAnsi="HG丸ｺﾞｼｯｸM-PRO"/>
                <w:sz w:val="20"/>
              </w:rPr>
              <w:t>0**/02/**</w:t>
            </w:r>
          </w:p>
          <w:p w14:paraId="410B363A" w14:textId="77777777" w:rsidR="002D6735" w:rsidRPr="000E65D3" w:rsidRDefault="002D6735" w:rsidP="002C1358">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2268" w:type="dxa"/>
          </w:tcPr>
          <w:p w14:paraId="662C2503" w14:textId="54F56831"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0**/02/**</w:t>
            </w:r>
          </w:p>
          <w:p w14:paraId="4694CB0B" w14:textId="77777777" w:rsidR="002D6735" w:rsidRPr="000E65D3" w:rsidRDefault="002D6735" w:rsidP="002C1358">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r>
      <w:tr w:rsidR="000E65D3" w:rsidRPr="000E65D3" w14:paraId="3817BBB9" w14:textId="77777777" w:rsidTr="002C1358">
        <w:trPr>
          <w:trHeight w:val="659"/>
        </w:trPr>
        <w:tc>
          <w:tcPr>
            <w:tcW w:w="2153" w:type="dxa"/>
          </w:tcPr>
          <w:p w14:paraId="4D8AC59B"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FCBB4BB"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4E15994"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7300" w:type="dxa"/>
          </w:tcPr>
          <w:p w14:paraId="74364EF7"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2804F84"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F77697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166" w:type="dxa"/>
          </w:tcPr>
          <w:p w14:paraId="53161DB9"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27F293D"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35DB34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268" w:type="dxa"/>
          </w:tcPr>
          <w:p w14:paraId="2CB33B0E"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2ED4B85"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477197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r>
      <w:tr w:rsidR="000E65D3" w:rsidRPr="000E65D3" w14:paraId="6E27A83F" w14:textId="77777777" w:rsidTr="002C1358">
        <w:trPr>
          <w:trHeight w:val="1078"/>
        </w:trPr>
        <w:tc>
          <w:tcPr>
            <w:tcW w:w="2153" w:type="dxa"/>
          </w:tcPr>
          <w:p w14:paraId="0189807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p>
        </w:tc>
        <w:tc>
          <w:tcPr>
            <w:tcW w:w="7300" w:type="dxa"/>
          </w:tcPr>
          <w:p w14:paraId="13127AC0" w14:textId="79EC60C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000C0A0B">
              <w:rPr>
                <w:rFonts w:ascii="HG丸ｺﾞｼｯｸM-PRO" w:eastAsia="HG丸ｺﾞｼｯｸM-PRO" w:hAnsi="HG丸ｺﾞｼｯｸM-PRO" w:hint="eastAsia"/>
                <w:sz w:val="20"/>
              </w:rPr>
              <w:t>4</w:t>
            </w:r>
            <w:r w:rsidR="000C0A0B">
              <w:rPr>
                <w:rFonts w:ascii="HG丸ｺﾞｼｯｸM-PRO" w:eastAsia="HG丸ｺﾞｼｯｸM-PRO" w:hAnsi="HG丸ｺﾞｼｯｸM-PRO"/>
                <w:sz w:val="20"/>
              </w:rPr>
              <w:t>.2.4</w:t>
            </w:r>
            <w:r w:rsidRPr="000E65D3">
              <w:rPr>
                <w:rFonts w:ascii="HG丸ｺﾞｼｯｸM-PRO" w:eastAsia="HG丸ｺﾞｼｯｸM-PRO" w:hAnsi="HG丸ｺﾞｼｯｸM-PRO" w:hint="eastAsia"/>
                <w:sz w:val="20"/>
              </w:rPr>
              <w:t>文書管理台帳（文</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の様式改訂に伴い、</w:t>
            </w:r>
            <w:r w:rsidR="001958AB">
              <w:rPr>
                <w:rFonts w:ascii="HG丸ｺﾞｼｯｸM-PRO" w:eastAsia="HG丸ｺﾞｼｯｸM-PRO" w:hAnsi="HG丸ｺﾞｼｯｸM-PRO" w:hint="eastAsia"/>
                <w:sz w:val="20"/>
              </w:rPr>
              <w:t>1.0版→</w:t>
            </w:r>
            <w:r w:rsidR="00DF6F08" w:rsidRPr="000E65D3">
              <w:rPr>
                <w:rFonts w:ascii="HG丸ｺﾞｼｯｸM-PRO" w:eastAsia="HG丸ｺﾞｼｯｸM-PRO" w:hAnsi="HG丸ｺﾞｼｯｸM-PRO" w:hint="eastAsia"/>
                <w:sz w:val="20"/>
              </w:rPr>
              <w:t>2.0版</w:t>
            </w:r>
            <w:r w:rsidRPr="000E65D3">
              <w:rPr>
                <w:rFonts w:ascii="HG丸ｺﾞｼｯｸM-PRO" w:eastAsia="HG丸ｺﾞｼｯｸM-PRO" w:hAnsi="HG丸ｺﾞｼｯｸM-PRO" w:hint="eastAsia"/>
                <w:sz w:val="20"/>
              </w:rPr>
              <w:t>。</w:t>
            </w:r>
          </w:p>
          <w:p w14:paraId="77B2B0FB" w14:textId="77777777" w:rsidR="002D6735" w:rsidRDefault="002D6735" w:rsidP="008C7959">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様式番号：</w:t>
            </w:r>
            <w:r w:rsidR="002B78A4" w:rsidRPr="000E65D3">
              <w:rPr>
                <w:rFonts w:ascii="HG丸ｺﾞｼｯｸM-PRO" w:eastAsia="HG丸ｺﾞｼｯｸM-PRO" w:hAnsi="HG丸ｺﾞｼｯｸM-PRO"/>
                <w:sz w:val="20"/>
              </w:rPr>
              <w:t>Q203-01/2.0</w:t>
            </w:r>
            <w:r w:rsidRPr="000E65D3">
              <w:rPr>
                <w:rFonts w:ascii="HG丸ｺﾞｼｯｸM-PRO" w:eastAsia="HG丸ｺﾞｼｯｸM-PRO" w:hAnsi="HG丸ｺﾞｼｯｸM-PRO" w:hint="eastAsia"/>
                <w:sz w:val="20"/>
              </w:rPr>
              <w:t>に変更。</w:t>
            </w:r>
          </w:p>
          <w:p w14:paraId="46FBD498" w14:textId="42589E89" w:rsidR="001958AB" w:rsidRPr="000E65D3" w:rsidRDefault="001958AB" w:rsidP="008C7959">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c>
        <w:tc>
          <w:tcPr>
            <w:tcW w:w="2166" w:type="dxa"/>
          </w:tcPr>
          <w:p w14:paraId="46179D1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p>
          <w:p w14:paraId="12F1DFE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697152" behindDoc="0" locked="0" layoutInCell="1" allowOverlap="1" wp14:anchorId="563F97F6" wp14:editId="60B593EE">
                      <wp:simplePos x="0" y="0"/>
                      <wp:positionH relativeFrom="column">
                        <wp:posOffset>400050</wp:posOffset>
                      </wp:positionH>
                      <wp:positionV relativeFrom="paragraph">
                        <wp:posOffset>12700</wp:posOffset>
                      </wp:positionV>
                      <wp:extent cx="390525" cy="409575"/>
                      <wp:effectExtent l="0" t="0" r="28575" b="28575"/>
                      <wp:wrapNone/>
                      <wp:docPr id="24" name="楕円 24"/>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28006" w14:textId="77777777" w:rsidR="00982FDA" w:rsidRPr="00344A8E" w:rsidRDefault="00982FDA"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3F97F6" id="楕円 24" o:spid="_x0000_s1063" style="position:absolute;left:0;text-align:left;margin-left:31.5pt;margin-top:1pt;width:30.75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" filled="f" strokecolor="red" strokeweight="1.5pt">
                      <v:stroke joinstyle="miter"/>
                      <v:textbox>
                        <w:txbxContent>
                          <w:p w14:paraId="18B28006" w14:textId="77777777" w:rsidR="00982FDA" w:rsidRPr="00344A8E" w:rsidRDefault="00982FDA" w:rsidP="002D6735">
                            <w:pPr>
                              <w:rPr>
                                <w:b/>
                                <w:color w:val="FF0000"/>
                                <w:sz w:val="14"/>
                              </w:rPr>
                            </w:pPr>
                            <w:r>
                              <w:rPr>
                                <w:rFonts w:hint="eastAsia"/>
                                <w:b/>
                                <w:color w:val="FF0000"/>
                                <w:sz w:val="14"/>
                              </w:rPr>
                              <w:t>印</w:t>
                            </w:r>
                          </w:p>
                        </w:txbxContent>
                      </v:textbox>
                    </v:oval>
                  </w:pict>
                </mc:Fallback>
              </mc:AlternateContent>
            </w:r>
            <w:r w:rsidRPr="000E65D3">
              <w:rPr>
                <w:rFonts w:ascii="ＭＳ 明朝" w:hAnsi="ＭＳ 明朝" w:cs="ＭＳ 明朝" w:hint="eastAsia"/>
                <w:sz w:val="16"/>
                <w:szCs w:val="18"/>
              </w:rPr>
              <w:t>㊞</w:t>
            </w:r>
          </w:p>
        </w:tc>
        <w:tc>
          <w:tcPr>
            <w:tcW w:w="2268" w:type="dxa"/>
          </w:tcPr>
          <w:p w14:paraId="64289B3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p>
          <w:p w14:paraId="04D8043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696128" behindDoc="0" locked="0" layoutInCell="1" allowOverlap="1" wp14:anchorId="30F8E9F4" wp14:editId="5833FCF9">
                      <wp:simplePos x="0" y="0"/>
                      <wp:positionH relativeFrom="column">
                        <wp:posOffset>448310</wp:posOffset>
                      </wp:positionH>
                      <wp:positionV relativeFrom="paragraph">
                        <wp:posOffset>15875</wp:posOffset>
                      </wp:positionV>
                      <wp:extent cx="390525" cy="409575"/>
                      <wp:effectExtent l="0" t="0" r="28575" b="28575"/>
                      <wp:wrapNone/>
                      <wp:docPr id="25" name="楕円 25"/>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E2136" w14:textId="77777777" w:rsidR="00982FDA" w:rsidRPr="00344A8E" w:rsidRDefault="00982FDA"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F8E9F4" id="楕円 25" o:spid="_x0000_s1064" style="position:absolute;left:0;text-align:left;margin-left:35.3pt;margin-top:1.25pt;width:30.7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" filled="f" strokecolor="red" strokeweight="1.5pt">
                      <v:stroke joinstyle="miter"/>
                      <v:textbox>
                        <w:txbxContent>
                          <w:p w14:paraId="220E2136" w14:textId="77777777" w:rsidR="00982FDA" w:rsidRPr="00344A8E" w:rsidRDefault="00982FDA" w:rsidP="002D6735">
                            <w:pPr>
                              <w:rPr>
                                <w:b/>
                                <w:color w:val="FF0000"/>
                                <w:sz w:val="14"/>
                              </w:rPr>
                            </w:pPr>
                            <w:r>
                              <w:rPr>
                                <w:rFonts w:hint="eastAsia"/>
                                <w:b/>
                                <w:color w:val="FF0000"/>
                                <w:sz w:val="14"/>
                              </w:rPr>
                              <w:t>印</w:t>
                            </w:r>
                          </w:p>
                        </w:txbxContent>
                      </v:textbox>
                    </v:oval>
                  </w:pict>
                </mc:Fallback>
              </mc:AlternateContent>
            </w:r>
            <w:r w:rsidRPr="000E65D3">
              <w:rPr>
                <w:rFonts w:ascii="ＭＳ 明朝" w:hAnsi="ＭＳ 明朝" w:cs="ＭＳ 明朝" w:hint="eastAsia"/>
                <w:sz w:val="16"/>
                <w:szCs w:val="18"/>
              </w:rPr>
              <w:t>㊞</w:t>
            </w:r>
          </w:p>
        </w:tc>
      </w:tr>
    </w:tbl>
    <w:p w14:paraId="026E5E0B" w14:textId="59E2F812" w:rsidR="002D6735" w:rsidRPr="00960634" w:rsidRDefault="00960634" w:rsidP="00960634">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002D6735" w:rsidRPr="00960634">
        <w:rPr>
          <w:rFonts w:ascii="HG丸ｺﾞｼｯｸM-PRO" w:eastAsia="HG丸ｺﾞｼｯｸM-PRO" w:hAnsi="HG丸ｺﾞｼｯｸM-PRO" w:hint="eastAsia"/>
          <w:sz w:val="20"/>
        </w:rPr>
        <w:t>「日付」は、承認日（施行日）を記載すること。</w:t>
      </w:r>
    </w:p>
    <w:p w14:paraId="04D8B38E" w14:textId="7353B229" w:rsidR="00960634" w:rsidRPr="00960634" w:rsidRDefault="00960634" w:rsidP="00960634">
      <w:pPr>
        <w:widowControl/>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②</w:t>
      </w:r>
      <w:r w:rsidR="002D6735" w:rsidRPr="00960634">
        <w:rPr>
          <w:rFonts w:ascii="HG丸ｺﾞｼｯｸM-PRO" w:eastAsia="HG丸ｺﾞｼｯｸM-PRO" w:hAnsi="HG丸ｺﾞｼｯｸM-PRO" w:hint="eastAsia"/>
          <w:sz w:val="20"/>
        </w:rPr>
        <w:t>改版時は、行を追加して記載すること。</w:t>
      </w:r>
    </w:p>
    <w:p w14:paraId="17DB0826" w14:textId="76E68712" w:rsidR="002D6735" w:rsidRPr="00FD7F02" w:rsidRDefault="002D6735" w:rsidP="00FD7F02">
      <w:pPr>
        <w:widowControl/>
        <w:ind w:firstLineChars="100" w:firstLine="200"/>
        <w:jc w:val="left"/>
        <w:rPr>
          <w:rFonts w:ascii="HG丸ｺﾞｼｯｸM-PRO" w:eastAsia="HG丸ｺﾞｼｯｸM-PRO" w:hAnsi="HG丸ｺﾞｼｯｸM-PRO"/>
          <w:sz w:val="20"/>
        </w:rPr>
      </w:pPr>
      <w:r w:rsidRPr="00FD7F02">
        <w:rPr>
          <w:rFonts w:ascii="HG丸ｺﾞｼｯｸM-PRO" w:eastAsia="HG丸ｺﾞｼｯｸM-PRO" w:hAnsi="HG丸ｺﾞｼｯｸM-PRO" w:hint="eastAsia"/>
          <w:sz w:val="20"/>
        </w:rPr>
        <w:t>改訂時の内容は改訂頁や項目番号など改訂箇所を特定できる情報を含めて記載すること。</w:t>
      </w:r>
    </w:p>
    <w:p w14:paraId="48D462A3" w14:textId="339E442A" w:rsidR="00FA5882"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92032" behindDoc="0" locked="1" layoutInCell="1" allowOverlap="1" wp14:anchorId="5D7CB34C" wp14:editId="48CB4866">
                <wp:simplePos x="0" y="0"/>
                <wp:positionH relativeFrom="column">
                  <wp:posOffset>3339465</wp:posOffset>
                </wp:positionH>
                <wp:positionV relativeFrom="paragraph">
                  <wp:posOffset>-541020</wp:posOffset>
                </wp:positionV>
                <wp:extent cx="2349500" cy="257175"/>
                <wp:effectExtent l="0" t="266700" r="12700" b="28575"/>
                <wp:wrapNone/>
                <wp:docPr id="26" name="四角形吹き出し 26"/>
                <wp:cNvGraphicFramePr/>
                <a:graphic xmlns:a="http://schemas.openxmlformats.org/drawingml/2006/main">
                  <a:graphicData uri="http://schemas.microsoft.com/office/word/2010/wordprocessingShape">
                    <wps:wsp>
                      <wps:cNvSpPr/>
                      <wps:spPr>
                        <a:xfrm>
                          <a:off x="0" y="0"/>
                          <a:ext cx="2349500" cy="257175"/>
                        </a:xfrm>
                        <a:prstGeom prst="wedgeRectCallout">
                          <a:avLst>
                            <a:gd name="adj1" fmla="val -39773"/>
                            <a:gd name="adj2" fmla="val -144743"/>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55CFC8E0" w14:textId="2066CE97" w:rsidR="00982FDA" w:rsidRPr="006363E8" w:rsidRDefault="00982FDA" w:rsidP="002D6735">
                            <w:pPr>
                              <w:spacing w:line="240" w:lineRule="exac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③記録管理台帳の改訂</w:t>
                            </w:r>
                            <w:r w:rsidRPr="006363E8">
                              <w:rPr>
                                <w:rFonts w:ascii="HG丸ｺﾞｼｯｸM-PRO" w:eastAsia="HG丸ｺﾞｼｯｸM-PRO" w:hAnsi="HG丸ｺﾞｼｯｸM-PRO"/>
                                <w:sz w:val="20"/>
                              </w:rPr>
                              <w:t>内容を記載。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CB34C" id="四角形吹き出し 26" o:spid="_x0000_s1065" type="#_x0000_t61" style="position:absolute;margin-left:262.95pt;margin-top:-42.6pt;width:18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" adj="2209,-20464" fillcolor="white [3201]" strokecolor="#8496b0 [1951]" strokeweight="1.5pt">
                <v:textbox>
                  <w:txbxContent>
                    <w:p w14:paraId="55CFC8E0" w14:textId="2066CE97" w:rsidR="00982FDA" w:rsidRPr="006363E8" w:rsidRDefault="00982FDA" w:rsidP="002D6735">
                      <w:pPr>
                        <w:spacing w:line="240" w:lineRule="exac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③記録管理台帳の改訂</w:t>
                      </w:r>
                      <w:r w:rsidRPr="006363E8">
                        <w:rPr>
                          <w:rFonts w:ascii="HG丸ｺﾞｼｯｸM-PRO" w:eastAsia="HG丸ｺﾞｼｯｸM-PRO" w:hAnsi="HG丸ｺﾞｼｯｸM-PRO"/>
                          <w:sz w:val="20"/>
                        </w:rPr>
                        <w:t>内容を記載。</w:t>
                      </w:r>
                    </w:p>
                  </w:txbxContent>
                </v:textbox>
                <w10:anchorlock/>
              </v:shape>
            </w:pict>
          </mc:Fallback>
        </mc:AlternateContent>
      </w: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99200" behindDoc="0" locked="1" layoutInCell="1" allowOverlap="1" wp14:anchorId="13093EEC" wp14:editId="62476456">
                <wp:simplePos x="0" y="0"/>
                <wp:positionH relativeFrom="column">
                  <wp:posOffset>5608955</wp:posOffset>
                </wp:positionH>
                <wp:positionV relativeFrom="paragraph">
                  <wp:posOffset>-237490</wp:posOffset>
                </wp:positionV>
                <wp:extent cx="3657600" cy="742950"/>
                <wp:effectExtent l="0" t="381000" r="19050" b="19050"/>
                <wp:wrapNone/>
                <wp:docPr id="27" name="四角形吹き出し 27"/>
                <wp:cNvGraphicFramePr/>
                <a:graphic xmlns:a="http://schemas.openxmlformats.org/drawingml/2006/main">
                  <a:graphicData uri="http://schemas.microsoft.com/office/word/2010/wordprocessingShape">
                    <wps:wsp>
                      <wps:cNvSpPr/>
                      <wps:spPr>
                        <a:xfrm>
                          <a:off x="0" y="0"/>
                          <a:ext cx="3657600" cy="742950"/>
                        </a:xfrm>
                        <a:prstGeom prst="wedgeRectCallout">
                          <a:avLst>
                            <a:gd name="adj1" fmla="val 1524"/>
                            <a:gd name="adj2" fmla="val -99682"/>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0887528" w14:textId="23102B75" w:rsidR="00982FDA" w:rsidRPr="006363E8" w:rsidRDefault="00982FDA" w:rsidP="008B0B3C">
                            <w:pPr>
                              <w:spacing w:line="240" w:lineRule="exact"/>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④</w:t>
                            </w:r>
                            <w:r w:rsidRPr="00960634">
                              <w:rPr>
                                <w:rFonts w:ascii="HG丸ｺﾞｼｯｸM-PRO" w:eastAsia="HG丸ｺﾞｼｯｸM-PRO" w:hAnsi="HG丸ｺﾞｼｯｸM-PRO"/>
                                <w:sz w:val="20"/>
                                <w:szCs w:val="18"/>
                              </w:rPr>
                              <w:t>最新の箇所</w:t>
                            </w:r>
                            <w:r w:rsidRPr="006363E8">
                              <w:rPr>
                                <w:rFonts w:ascii="HG丸ｺﾞｼｯｸM-PRO" w:eastAsia="HG丸ｺﾞｼｯｸM-PRO" w:hAnsi="HG丸ｺﾞｼｯｸM-PRO"/>
                                <w:sz w:val="20"/>
                                <w:szCs w:val="18"/>
                              </w:rPr>
                              <w:t>は</w:t>
                            </w:r>
                            <w:r w:rsidRPr="006363E8">
                              <w:rPr>
                                <w:rFonts w:ascii="HG丸ｺﾞｼｯｸM-PRO" w:eastAsia="HG丸ｺﾞｼｯｸM-PRO" w:hAnsi="HG丸ｺﾞｼｯｸM-PRO" w:hint="eastAsia"/>
                                <w:sz w:val="20"/>
                                <w:szCs w:val="18"/>
                              </w:rPr>
                              <w:t>、</w:t>
                            </w:r>
                            <w:r w:rsidRPr="006363E8">
                              <w:rPr>
                                <w:rFonts w:ascii="HG丸ｺﾞｼｯｸM-PRO" w:eastAsia="HG丸ｺﾞｼｯｸM-PRO" w:hAnsi="HG丸ｺﾞｼｯｸM-PRO"/>
                                <w:sz w:val="20"/>
                                <w:szCs w:val="18"/>
                              </w:rPr>
                              <w:t>空欄にした状態で印刷する。</w:t>
                            </w:r>
                          </w:p>
                          <w:p w14:paraId="6E035FBD" w14:textId="77777777" w:rsidR="00982FDA" w:rsidRPr="006363E8" w:rsidRDefault="00982FDA" w:rsidP="008B0B3C">
                            <w:pPr>
                              <w:spacing w:line="240" w:lineRule="exact"/>
                              <w:ind w:firstLineChars="100" w:firstLine="200"/>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（あらかじめ</w:t>
                            </w:r>
                            <w:r w:rsidRPr="006363E8">
                              <w:rPr>
                                <w:rFonts w:ascii="HG丸ｺﾞｼｯｸM-PRO" w:eastAsia="HG丸ｺﾞｼｯｸM-PRO" w:hAnsi="HG丸ｺﾞｼｯｸM-PRO"/>
                                <w:sz w:val="20"/>
                                <w:szCs w:val="18"/>
                              </w:rPr>
                              <w:t>記入したもの</w:t>
                            </w:r>
                            <w:r w:rsidRPr="006363E8">
                              <w:rPr>
                                <w:rFonts w:ascii="HG丸ｺﾞｼｯｸM-PRO" w:eastAsia="HG丸ｺﾞｼｯｸM-PRO" w:hAnsi="HG丸ｺﾞｼｯｸM-PRO" w:hint="eastAsia"/>
                                <w:sz w:val="20"/>
                                <w:szCs w:val="18"/>
                              </w:rPr>
                              <w:t>を</w:t>
                            </w:r>
                            <w:r w:rsidRPr="006363E8">
                              <w:rPr>
                                <w:rFonts w:ascii="HG丸ｺﾞｼｯｸM-PRO" w:eastAsia="HG丸ｺﾞｼｯｸM-PRO" w:hAnsi="HG丸ｺﾞｼｯｸM-PRO"/>
                                <w:sz w:val="20"/>
                                <w:szCs w:val="18"/>
                              </w:rPr>
                              <w:t>印刷</w:t>
                            </w:r>
                            <w:r w:rsidRPr="006363E8">
                              <w:rPr>
                                <w:rFonts w:ascii="HG丸ｺﾞｼｯｸM-PRO" w:eastAsia="HG丸ｺﾞｼｯｸM-PRO" w:hAnsi="HG丸ｺﾞｼｯｸM-PRO" w:hint="eastAsia"/>
                                <w:sz w:val="20"/>
                                <w:szCs w:val="18"/>
                              </w:rPr>
                              <w:t>することでも</w:t>
                            </w:r>
                            <w:r w:rsidRPr="006363E8">
                              <w:rPr>
                                <w:rFonts w:ascii="HG丸ｺﾞｼｯｸM-PRO" w:eastAsia="HG丸ｺﾞｼｯｸM-PRO" w:hAnsi="HG丸ｺﾞｼｯｸM-PRO"/>
                                <w:sz w:val="20"/>
                                <w:szCs w:val="18"/>
                              </w:rPr>
                              <w:t>可。）</w:t>
                            </w:r>
                          </w:p>
                          <w:p w14:paraId="127CB832" w14:textId="77777777" w:rsidR="00982FDA" w:rsidRPr="006363E8" w:rsidRDefault="00982FDA" w:rsidP="008B0B3C">
                            <w:pPr>
                              <w:spacing w:line="240" w:lineRule="exact"/>
                              <w:ind w:firstLineChars="300" w:firstLine="600"/>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w:t>
                            </w:r>
                          </w:p>
                          <w:p w14:paraId="55B3043E" w14:textId="3E5FEE9C" w:rsidR="00982FDA" w:rsidRPr="006363E8" w:rsidRDefault="00982FDA" w:rsidP="008B0B3C">
                            <w:pPr>
                              <w:spacing w:line="240" w:lineRule="exact"/>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⑤印刷後</w:t>
                            </w:r>
                            <w:r w:rsidRPr="006363E8">
                              <w:rPr>
                                <w:rFonts w:ascii="HG丸ｺﾞｼｯｸM-PRO" w:eastAsia="HG丸ｺﾞｼｯｸM-PRO" w:hAnsi="HG丸ｺﾞｼｯｸM-PRO"/>
                                <w:sz w:val="20"/>
                                <w:szCs w:val="18"/>
                              </w:rPr>
                              <w:t>、</w:t>
                            </w:r>
                            <w:r w:rsidRPr="006363E8">
                              <w:rPr>
                                <w:rFonts w:ascii="HG丸ｺﾞｼｯｸM-PRO" w:eastAsia="HG丸ｺﾞｼｯｸM-PRO" w:hAnsi="HG丸ｺﾞｼｯｸM-PRO" w:hint="eastAsia"/>
                                <w:sz w:val="20"/>
                                <w:szCs w:val="18"/>
                              </w:rPr>
                              <w:t>押印</w:t>
                            </w:r>
                            <w:r w:rsidRPr="006363E8">
                              <w:rPr>
                                <w:rFonts w:ascii="HG丸ｺﾞｼｯｸM-PRO" w:eastAsia="HG丸ｺﾞｼｯｸM-PRO" w:hAnsi="HG丸ｺﾞｼｯｸM-PRO"/>
                                <w:sz w:val="20"/>
                                <w:szCs w:val="18"/>
                              </w:rPr>
                              <w:t>し、記録管理責任者が保管する。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93EEC" id="四角形吹き出し 27" o:spid="_x0000_s1066" type="#_x0000_t61" style="position:absolute;margin-left:441.65pt;margin-top:-18.7pt;width:4in;height: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" adj="11129,-10731" fillcolor="white [3201]" strokecolor="#8496b0 [1951]" strokeweight="1.5pt">
                <v:textbox>
                  <w:txbxContent>
                    <w:p w14:paraId="60887528" w14:textId="23102B75" w:rsidR="00982FDA" w:rsidRPr="006363E8" w:rsidRDefault="00982FDA" w:rsidP="008B0B3C">
                      <w:pPr>
                        <w:spacing w:line="240" w:lineRule="exact"/>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④</w:t>
                      </w:r>
                      <w:r w:rsidRPr="00960634">
                        <w:rPr>
                          <w:rFonts w:ascii="HG丸ｺﾞｼｯｸM-PRO" w:eastAsia="HG丸ｺﾞｼｯｸM-PRO" w:hAnsi="HG丸ｺﾞｼｯｸM-PRO"/>
                          <w:sz w:val="20"/>
                          <w:szCs w:val="18"/>
                        </w:rPr>
                        <w:t>最新の箇所</w:t>
                      </w:r>
                      <w:r w:rsidRPr="006363E8">
                        <w:rPr>
                          <w:rFonts w:ascii="HG丸ｺﾞｼｯｸM-PRO" w:eastAsia="HG丸ｺﾞｼｯｸM-PRO" w:hAnsi="HG丸ｺﾞｼｯｸM-PRO"/>
                          <w:sz w:val="20"/>
                          <w:szCs w:val="18"/>
                        </w:rPr>
                        <w:t>は</w:t>
                      </w:r>
                      <w:r w:rsidRPr="006363E8">
                        <w:rPr>
                          <w:rFonts w:ascii="HG丸ｺﾞｼｯｸM-PRO" w:eastAsia="HG丸ｺﾞｼｯｸM-PRO" w:hAnsi="HG丸ｺﾞｼｯｸM-PRO" w:hint="eastAsia"/>
                          <w:sz w:val="20"/>
                          <w:szCs w:val="18"/>
                        </w:rPr>
                        <w:t>、</w:t>
                      </w:r>
                      <w:r w:rsidRPr="006363E8">
                        <w:rPr>
                          <w:rFonts w:ascii="HG丸ｺﾞｼｯｸM-PRO" w:eastAsia="HG丸ｺﾞｼｯｸM-PRO" w:hAnsi="HG丸ｺﾞｼｯｸM-PRO"/>
                          <w:sz w:val="20"/>
                          <w:szCs w:val="18"/>
                        </w:rPr>
                        <w:t>空欄にした状態で印刷する。</w:t>
                      </w:r>
                    </w:p>
                    <w:p w14:paraId="6E035FBD" w14:textId="77777777" w:rsidR="00982FDA" w:rsidRPr="006363E8" w:rsidRDefault="00982FDA" w:rsidP="008B0B3C">
                      <w:pPr>
                        <w:spacing w:line="240" w:lineRule="exact"/>
                        <w:ind w:firstLineChars="100" w:firstLine="200"/>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（あらかじめ</w:t>
                      </w:r>
                      <w:r w:rsidRPr="006363E8">
                        <w:rPr>
                          <w:rFonts w:ascii="HG丸ｺﾞｼｯｸM-PRO" w:eastAsia="HG丸ｺﾞｼｯｸM-PRO" w:hAnsi="HG丸ｺﾞｼｯｸM-PRO"/>
                          <w:sz w:val="20"/>
                          <w:szCs w:val="18"/>
                        </w:rPr>
                        <w:t>記入したもの</w:t>
                      </w:r>
                      <w:r w:rsidRPr="006363E8">
                        <w:rPr>
                          <w:rFonts w:ascii="HG丸ｺﾞｼｯｸM-PRO" w:eastAsia="HG丸ｺﾞｼｯｸM-PRO" w:hAnsi="HG丸ｺﾞｼｯｸM-PRO" w:hint="eastAsia"/>
                          <w:sz w:val="20"/>
                          <w:szCs w:val="18"/>
                        </w:rPr>
                        <w:t>を</w:t>
                      </w:r>
                      <w:r w:rsidRPr="006363E8">
                        <w:rPr>
                          <w:rFonts w:ascii="HG丸ｺﾞｼｯｸM-PRO" w:eastAsia="HG丸ｺﾞｼｯｸM-PRO" w:hAnsi="HG丸ｺﾞｼｯｸM-PRO"/>
                          <w:sz w:val="20"/>
                          <w:szCs w:val="18"/>
                        </w:rPr>
                        <w:t>印刷</w:t>
                      </w:r>
                      <w:r w:rsidRPr="006363E8">
                        <w:rPr>
                          <w:rFonts w:ascii="HG丸ｺﾞｼｯｸM-PRO" w:eastAsia="HG丸ｺﾞｼｯｸM-PRO" w:hAnsi="HG丸ｺﾞｼｯｸM-PRO" w:hint="eastAsia"/>
                          <w:sz w:val="20"/>
                          <w:szCs w:val="18"/>
                        </w:rPr>
                        <w:t>することでも</w:t>
                      </w:r>
                      <w:r w:rsidRPr="006363E8">
                        <w:rPr>
                          <w:rFonts w:ascii="HG丸ｺﾞｼｯｸM-PRO" w:eastAsia="HG丸ｺﾞｼｯｸM-PRO" w:hAnsi="HG丸ｺﾞｼｯｸM-PRO"/>
                          <w:sz w:val="20"/>
                          <w:szCs w:val="18"/>
                        </w:rPr>
                        <w:t>可。）</w:t>
                      </w:r>
                    </w:p>
                    <w:p w14:paraId="127CB832" w14:textId="77777777" w:rsidR="00982FDA" w:rsidRPr="006363E8" w:rsidRDefault="00982FDA" w:rsidP="008B0B3C">
                      <w:pPr>
                        <w:spacing w:line="240" w:lineRule="exact"/>
                        <w:ind w:firstLineChars="300" w:firstLine="600"/>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w:t>
                      </w:r>
                    </w:p>
                    <w:p w14:paraId="55B3043E" w14:textId="3E5FEE9C" w:rsidR="00982FDA" w:rsidRPr="006363E8" w:rsidRDefault="00982FDA" w:rsidP="008B0B3C">
                      <w:pPr>
                        <w:spacing w:line="240" w:lineRule="exact"/>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⑤印刷後</w:t>
                      </w:r>
                      <w:r w:rsidRPr="006363E8">
                        <w:rPr>
                          <w:rFonts w:ascii="HG丸ｺﾞｼｯｸM-PRO" w:eastAsia="HG丸ｺﾞｼｯｸM-PRO" w:hAnsi="HG丸ｺﾞｼｯｸM-PRO"/>
                          <w:sz w:val="20"/>
                          <w:szCs w:val="18"/>
                        </w:rPr>
                        <w:t>、</w:t>
                      </w:r>
                      <w:r w:rsidRPr="006363E8">
                        <w:rPr>
                          <w:rFonts w:ascii="HG丸ｺﾞｼｯｸM-PRO" w:eastAsia="HG丸ｺﾞｼｯｸM-PRO" w:hAnsi="HG丸ｺﾞｼｯｸM-PRO" w:hint="eastAsia"/>
                          <w:sz w:val="20"/>
                          <w:szCs w:val="18"/>
                        </w:rPr>
                        <w:t>押印</w:t>
                      </w:r>
                      <w:r w:rsidRPr="006363E8">
                        <w:rPr>
                          <w:rFonts w:ascii="HG丸ｺﾞｼｯｸM-PRO" w:eastAsia="HG丸ｺﾞｼｯｸM-PRO" w:hAnsi="HG丸ｺﾞｼｯｸM-PRO"/>
                          <w:sz w:val="20"/>
                          <w:szCs w:val="18"/>
                        </w:rPr>
                        <w:t>し、記録管理責任者が保管する。</w:t>
                      </w:r>
                    </w:p>
                  </w:txbxContent>
                </v:textbox>
                <w10:anchorlock/>
              </v:shape>
            </w:pict>
          </mc:Fallback>
        </mc:AlternateContent>
      </w: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91008" behindDoc="0" locked="1" layoutInCell="1" allowOverlap="1" wp14:anchorId="26DC0FFD" wp14:editId="64D6D0DD">
                <wp:simplePos x="0" y="0"/>
                <wp:positionH relativeFrom="column">
                  <wp:posOffset>3995420</wp:posOffset>
                </wp:positionH>
                <wp:positionV relativeFrom="paragraph">
                  <wp:posOffset>-2527300</wp:posOffset>
                </wp:positionV>
                <wp:extent cx="1883410" cy="284480"/>
                <wp:effectExtent l="0" t="0" r="97790" b="210820"/>
                <wp:wrapNone/>
                <wp:docPr id="28" name="四角形吹き出し 28"/>
                <wp:cNvGraphicFramePr/>
                <a:graphic xmlns:a="http://schemas.openxmlformats.org/drawingml/2006/main">
                  <a:graphicData uri="http://schemas.microsoft.com/office/word/2010/wordprocessingShape">
                    <wps:wsp>
                      <wps:cNvSpPr/>
                      <wps:spPr>
                        <a:xfrm>
                          <a:off x="0" y="0"/>
                          <a:ext cx="1883410" cy="284480"/>
                        </a:xfrm>
                        <a:prstGeom prst="wedgeRectCallout">
                          <a:avLst>
                            <a:gd name="adj1" fmla="val 50942"/>
                            <a:gd name="adj2" fmla="val 107532"/>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16E9FD35" w14:textId="0151BEFA" w:rsidR="00982FDA" w:rsidRPr="006363E8" w:rsidRDefault="00982FDA" w:rsidP="00FD7F02">
                            <w:pPr>
                              <w:spacing w:line="240" w:lineRule="exac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②</w:t>
                            </w:r>
                            <w:r w:rsidRPr="00960634">
                              <w:rPr>
                                <w:rFonts w:ascii="HG丸ｺﾞｼｯｸM-PRO" w:eastAsia="HG丸ｺﾞｼｯｸM-PRO" w:hAnsi="HG丸ｺﾞｼｯｸM-PRO" w:hint="eastAsia"/>
                                <w:sz w:val="20"/>
                              </w:rPr>
                              <w:t>改訂</w:t>
                            </w:r>
                            <w:r w:rsidRPr="00960634">
                              <w:rPr>
                                <w:rFonts w:ascii="HG丸ｺﾞｼｯｸM-PRO" w:eastAsia="HG丸ｺﾞｼｯｸM-PRO" w:hAnsi="HG丸ｺﾞｼｯｸM-PRO"/>
                                <w:sz w:val="20"/>
                              </w:rPr>
                              <w:t>前の箇所</w:t>
                            </w:r>
                            <w:r w:rsidRPr="006363E8">
                              <w:rPr>
                                <w:rFonts w:ascii="HG丸ｺﾞｼｯｸM-PRO" w:eastAsia="HG丸ｺﾞｼｯｸM-PRO" w:hAnsi="HG丸ｺﾞｼｯｸM-PRO" w:hint="eastAsia"/>
                                <w:sz w:val="20"/>
                              </w:rPr>
                              <w:t>を</w:t>
                            </w:r>
                            <w:r w:rsidRPr="006363E8">
                              <w:rPr>
                                <w:rFonts w:ascii="HG丸ｺﾞｼｯｸM-PRO" w:eastAsia="HG丸ｺﾞｼｯｸM-PRO" w:hAnsi="HG丸ｺﾞｼｯｸM-PRO"/>
                                <w:sz w:val="20"/>
                              </w:rPr>
                              <w:t>記入する</w:t>
                            </w:r>
                            <w:r w:rsidRPr="006363E8">
                              <w:rPr>
                                <w:rFonts w:ascii="HG丸ｺﾞｼｯｸM-PRO" w:eastAsia="HG丸ｺﾞｼｯｸM-PRO" w:hAnsi="HG丸ｺﾞｼｯｸM-PRO" w:hint="eastAsia"/>
                                <w:sz w:val="20"/>
                              </w:rPr>
                              <w:t>。</w:t>
                            </w:r>
                          </w:p>
                          <w:p w14:paraId="29A39706" w14:textId="77777777" w:rsidR="00982FDA" w:rsidRPr="006363E8" w:rsidRDefault="00982FDA" w:rsidP="00FD7F02">
                            <w:pPr>
                              <w:rPr>
                                <w:rFonts w:ascii="HG丸ｺﾞｼｯｸM-PRO" w:eastAsia="HG丸ｺﾞｼｯｸM-PRO" w:hAnsi="HG丸ｺﾞｼｯｸM-PRO"/>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0FFD" id="四角形吹き出し 28" o:spid="_x0000_s1067" type="#_x0000_t61" style="position:absolute;margin-left:314.6pt;margin-top:-199pt;width:148.3pt;height:2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" adj="21803,34027" fillcolor="white [3201]" strokecolor="#8496b0 [1951]" strokeweight="1.5pt">
                <v:textbox>
                  <w:txbxContent>
                    <w:p w14:paraId="16E9FD35" w14:textId="0151BEFA" w:rsidR="00982FDA" w:rsidRPr="006363E8" w:rsidRDefault="00982FDA" w:rsidP="00FD7F02">
                      <w:pPr>
                        <w:spacing w:line="240" w:lineRule="exac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②</w:t>
                      </w:r>
                      <w:r w:rsidRPr="00960634">
                        <w:rPr>
                          <w:rFonts w:ascii="HG丸ｺﾞｼｯｸM-PRO" w:eastAsia="HG丸ｺﾞｼｯｸM-PRO" w:hAnsi="HG丸ｺﾞｼｯｸM-PRO" w:hint="eastAsia"/>
                          <w:sz w:val="20"/>
                        </w:rPr>
                        <w:t>改訂</w:t>
                      </w:r>
                      <w:r w:rsidRPr="00960634">
                        <w:rPr>
                          <w:rFonts w:ascii="HG丸ｺﾞｼｯｸM-PRO" w:eastAsia="HG丸ｺﾞｼｯｸM-PRO" w:hAnsi="HG丸ｺﾞｼｯｸM-PRO"/>
                          <w:sz w:val="20"/>
                        </w:rPr>
                        <w:t>前の箇所</w:t>
                      </w:r>
                      <w:r w:rsidRPr="006363E8">
                        <w:rPr>
                          <w:rFonts w:ascii="HG丸ｺﾞｼｯｸM-PRO" w:eastAsia="HG丸ｺﾞｼｯｸM-PRO" w:hAnsi="HG丸ｺﾞｼｯｸM-PRO" w:hint="eastAsia"/>
                          <w:sz w:val="20"/>
                        </w:rPr>
                        <w:t>を</w:t>
                      </w:r>
                      <w:r w:rsidRPr="006363E8">
                        <w:rPr>
                          <w:rFonts w:ascii="HG丸ｺﾞｼｯｸM-PRO" w:eastAsia="HG丸ｺﾞｼｯｸM-PRO" w:hAnsi="HG丸ｺﾞｼｯｸM-PRO"/>
                          <w:sz w:val="20"/>
                        </w:rPr>
                        <w:t>記入する</w:t>
                      </w:r>
                      <w:r w:rsidRPr="006363E8">
                        <w:rPr>
                          <w:rFonts w:ascii="HG丸ｺﾞｼｯｸM-PRO" w:eastAsia="HG丸ｺﾞｼｯｸM-PRO" w:hAnsi="HG丸ｺﾞｼｯｸM-PRO" w:hint="eastAsia"/>
                          <w:sz w:val="20"/>
                        </w:rPr>
                        <w:t>。</w:t>
                      </w:r>
                    </w:p>
                    <w:p w14:paraId="29A39706" w14:textId="77777777" w:rsidR="00982FDA" w:rsidRPr="006363E8" w:rsidRDefault="00982FDA" w:rsidP="00FD7F02">
                      <w:pPr>
                        <w:rPr>
                          <w:rFonts w:ascii="HG丸ｺﾞｼｯｸM-PRO" w:eastAsia="HG丸ｺﾞｼｯｸM-PRO" w:hAnsi="HG丸ｺﾞｼｯｸM-PRO"/>
                          <w:sz w:val="20"/>
                        </w:rPr>
                      </w:pPr>
                    </w:p>
                  </w:txbxContent>
                </v:textbox>
                <w10:anchorlock/>
              </v:shape>
            </w:pict>
          </mc:Fallback>
        </mc:AlternateContent>
      </w:r>
    </w:p>
    <w:p w14:paraId="63BA131C" w14:textId="77777777" w:rsidR="00FA5882" w:rsidRPr="00FA5882" w:rsidRDefault="00FA5882" w:rsidP="00FA5882">
      <w:pPr>
        <w:rPr>
          <w:rFonts w:ascii="HG丸ｺﾞｼｯｸM-PRO" w:eastAsia="HG丸ｺﾞｼｯｸM-PRO" w:hAnsi="HG丸ｺﾞｼｯｸM-PRO"/>
          <w:sz w:val="20"/>
        </w:rPr>
      </w:pPr>
    </w:p>
    <w:p w14:paraId="564E1BE9" w14:textId="77777777" w:rsidR="00FA5882" w:rsidRPr="00FA5882" w:rsidRDefault="00FA5882" w:rsidP="00FA5882">
      <w:pPr>
        <w:rPr>
          <w:rFonts w:ascii="HG丸ｺﾞｼｯｸM-PRO" w:eastAsia="HG丸ｺﾞｼｯｸM-PRO" w:hAnsi="HG丸ｺﾞｼｯｸM-PRO"/>
          <w:sz w:val="20"/>
        </w:rPr>
      </w:pPr>
    </w:p>
    <w:p w14:paraId="26383DAF" w14:textId="77777777" w:rsidR="00FA5882" w:rsidRPr="00FA5882" w:rsidRDefault="00FA5882" w:rsidP="00FA5882">
      <w:pPr>
        <w:rPr>
          <w:rFonts w:ascii="HG丸ｺﾞｼｯｸM-PRO" w:eastAsia="HG丸ｺﾞｼｯｸM-PRO" w:hAnsi="HG丸ｺﾞｼｯｸM-PRO"/>
          <w:sz w:val="20"/>
        </w:rPr>
      </w:pPr>
    </w:p>
    <w:p w14:paraId="59A9C7A3" w14:textId="4ED69975" w:rsidR="00FA5882" w:rsidRDefault="00FA5882" w:rsidP="00FA5882">
      <w:pPr>
        <w:rPr>
          <w:rFonts w:ascii="HG丸ｺﾞｼｯｸM-PRO" w:eastAsia="HG丸ｺﾞｼｯｸM-PRO" w:hAnsi="HG丸ｺﾞｼｯｸM-PRO"/>
          <w:sz w:val="20"/>
        </w:rPr>
      </w:pPr>
    </w:p>
    <w:p w14:paraId="43AD8DF6" w14:textId="77777777" w:rsidR="00FA5882" w:rsidRDefault="00FA5882" w:rsidP="00FA5882">
      <w:pPr>
        <w:jc w:val="center"/>
        <w:rPr>
          <w:rFonts w:ascii="HG丸ｺﾞｼｯｸM-PRO" w:eastAsia="HG丸ｺﾞｼｯｸM-PRO" w:hAnsi="HG丸ｺﾞｼｯｸM-PRO"/>
          <w:sz w:val="20"/>
        </w:rPr>
        <w:sectPr w:rsidR="00FA5882" w:rsidSect="002C1358">
          <w:type w:val="continuous"/>
          <w:pgSz w:w="16838" w:h="11906" w:orient="landscape"/>
          <w:pgMar w:top="1276" w:right="709" w:bottom="1701" w:left="567" w:header="284" w:footer="181" w:gutter="0"/>
          <w:pgNumType w:fmt="numberInDash"/>
          <w:cols w:space="425"/>
          <w:docGrid w:type="linesAndChars" w:linePitch="360"/>
        </w:sectPr>
      </w:pPr>
      <w:r>
        <w:rPr>
          <w:rFonts w:ascii="HG丸ｺﾞｼｯｸM-PRO" w:eastAsia="HG丸ｺﾞｼｯｸM-PRO" w:hAnsi="HG丸ｺﾞｼｯｸM-PRO"/>
          <w:sz w:val="20"/>
        </w:rPr>
        <w:br w:type="page"/>
      </w:r>
    </w:p>
    <w:tbl>
      <w:tblPr>
        <w:tblStyle w:val="13"/>
        <w:tblW w:w="9138" w:type="dxa"/>
        <w:tblInd w:w="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1B70DD00"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16D8CFF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16AF453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5D0047C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6ECF22A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3DB005F" w14:textId="77777777" w:rsidR="002D6735" w:rsidRPr="000E65D3" w:rsidRDefault="002D6735" w:rsidP="002D6735">
      <w:pPr>
        <w:jc w:val="left"/>
        <w:rPr>
          <w:rFonts w:ascii="HG丸ｺﾞｼｯｸM-PRO" w:eastAsia="HG丸ｺﾞｼｯｸM-PRO" w:hAnsi="HG丸ｺﾞｼｯｸM-PRO"/>
          <w:sz w:val="20"/>
        </w:rPr>
      </w:pPr>
    </w:p>
    <w:p w14:paraId="13AA1F45" w14:textId="77777777" w:rsidR="002D6735" w:rsidRPr="000E65D3" w:rsidRDefault="002D6735" w:rsidP="002D6735">
      <w:pPr>
        <w:jc w:val="left"/>
        <w:rPr>
          <w:rFonts w:ascii="HG丸ｺﾞｼｯｸM-PRO" w:eastAsia="HG丸ｺﾞｼｯｸM-PRO" w:hAnsi="HG丸ｺﾞｼｯｸM-PRO"/>
          <w:sz w:val="20"/>
        </w:rPr>
      </w:pPr>
    </w:p>
    <w:p w14:paraId="007E5CFB" w14:textId="77777777" w:rsidR="002D6735" w:rsidRPr="000E65D3" w:rsidRDefault="002D6735" w:rsidP="002D6735">
      <w:pPr>
        <w:jc w:val="left"/>
        <w:rPr>
          <w:rFonts w:ascii="HG丸ｺﾞｼｯｸM-PRO" w:eastAsia="HG丸ｺﾞｼｯｸM-PRO" w:hAnsi="HG丸ｺﾞｼｯｸM-PRO"/>
          <w:sz w:val="20"/>
        </w:rPr>
      </w:pPr>
    </w:p>
    <w:p w14:paraId="0AC1C488" w14:textId="77777777" w:rsidR="002D6735" w:rsidRPr="000E65D3" w:rsidRDefault="002D6735" w:rsidP="002D6735">
      <w:pPr>
        <w:jc w:val="left"/>
        <w:rPr>
          <w:rFonts w:ascii="HG丸ｺﾞｼｯｸM-PRO" w:eastAsia="HG丸ｺﾞｼｯｸM-PRO" w:hAnsi="HG丸ｺﾞｼｯｸM-PRO"/>
          <w:sz w:val="20"/>
        </w:rPr>
      </w:pPr>
    </w:p>
    <w:p w14:paraId="469D437D" w14:textId="77777777" w:rsidR="002D6735" w:rsidRPr="000E65D3" w:rsidRDefault="002D6735" w:rsidP="002D6735">
      <w:pPr>
        <w:jc w:val="left"/>
        <w:rPr>
          <w:rFonts w:ascii="HG丸ｺﾞｼｯｸM-PRO" w:eastAsia="HG丸ｺﾞｼｯｸM-PRO" w:hAnsi="HG丸ｺﾞｼｯｸM-PRO"/>
          <w:sz w:val="20"/>
        </w:rPr>
      </w:pPr>
    </w:p>
    <w:p w14:paraId="1A32EC97" w14:textId="77777777" w:rsidR="002D6735" w:rsidRPr="000E65D3" w:rsidRDefault="002D6735" w:rsidP="002D6735">
      <w:pPr>
        <w:jc w:val="left"/>
        <w:rPr>
          <w:rFonts w:ascii="HG丸ｺﾞｼｯｸM-PRO" w:eastAsia="HG丸ｺﾞｼｯｸM-PRO" w:hAnsi="HG丸ｺﾞｼｯｸM-PRO"/>
          <w:sz w:val="20"/>
        </w:rPr>
      </w:pPr>
    </w:p>
    <w:p w14:paraId="2EAB144E" w14:textId="77777777" w:rsidR="002D6735" w:rsidRPr="000E65D3" w:rsidRDefault="002D6735" w:rsidP="002D6735">
      <w:pPr>
        <w:jc w:val="left"/>
        <w:rPr>
          <w:rFonts w:ascii="HG丸ｺﾞｼｯｸM-PRO" w:eastAsia="HG丸ｺﾞｼｯｸM-PRO" w:hAnsi="HG丸ｺﾞｼｯｸM-PRO"/>
          <w:sz w:val="20"/>
        </w:rPr>
      </w:pPr>
    </w:p>
    <w:p w14:paraId="7436B7B2" w14:textId="77777777" w:rsidR="002D6735" w:rsidRPr="000E65D3" w:rsidRDefault="002D6735" w:rsidP="002D6735">
      <w:pPr>
        <w:jc w:val="left"/>
        <w:rPr>
          <w:rFonts w:ascii="HG丸ｺﾞｼｯｸM-PRO" w:eastAsia="HG丸ｺﾞｼｯｸM-PRO" w:hAnsi="HG丸ｺﾞｼｯｸM-PRO"/>
          <w:sz w:val="20"/>
        </w:rPr>
      </w:pPr>
    </w:p>
    <w:p w14:paraId="72320CD1" w14:textId="77777777" w:rsidR="002D6735" w:rsidRPr="000E65D3" w:rsidRDefault="002D6735" w:rsidP="002D6735">
      <w:pPr>
        <w:jc w:val="left"/>
        <w:rPr>
          <w:rFonts w:ascii="HG丸ｺﾞｼｯｸM-PRO" w:eastAsia="HG丸ｺﾞｼｯｸM-PRO" w:hAnsi="HG丸ｺﾞｼｯｸM-PRO"/>
          <w:sz w:val="20"/>
        </w:rPr>
      </w:pPr>
    </w:p>
    <w:p w14:paraId="05229029" w14:textId="77777777" w:rsidR="002D6735" w:rsidRPr="000E65D3" w:rsidRDefault="002D6735" w:rsidP="002D6735">
      <w:pPr>
        <w:jc w:val="center"/>
        <w:outlineLvl w:val="0"/>
        <w:rPr>
          <w:rFonts w:ascii="HG丸ｺﾞｼｯｸM-PRO" w:eastAsia="HG丸ｺﾞｼｯｸM-PRO" w:hAnsi="HG丸ｺﾞｼｯｸM-PRO"/>
          <w:sz w:val="44"/>
        </w:rPr>
      </w:pPr>
      <w:bookmarkStart w:id="6" w:name="_Toc129885445"/>
      <w:r w:rsidRPr="000E65D3">
        <w:rPr>
          <w:rFonts w:ascii="HG丸ｺﾞｼｯｸM-PRO" w:eastAsia="HG丸ｺﾞｼｯｸM-PRO" w:hAnsi="HG丸ｺﾞｼｯｸM-PRO" w:hint="eastAsia"/>
          <w:kern w:val="0"/>
          <w:sz w:val="44"/>
        </w:rPr>
        <w:t>【手順書４】マネジメントレビュー手順書</w:t>
      </w:r>
      <w:bookmarkEnd w:id="6"/>
    </w:p>
    <w:p w14:paraId="1A012D7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（管理監督者照査）</w:t>
      </w:r>
    </w:p>
    <w:p w14:paraId="3A3A0D64" w14:textId="77777777" w:rsidR="002D6735" w:rsidRPr="000E65D3" w:rsidRDefault="002D6735" w:rsidP="002D6735">
      <w:pPr>
        <w:jc w:val="left"/>
        <w:rPr>
          <w:rFonts w:ascii="HG丸ｺﾞｼｯｸM-PRO" w:eastAsia="HG丸ｺﾞｼｯｸM-PRO" w:hAnsi="HG丸ｺﾞｼｯｸM-PRO"/>
          <w:sz w:val="20"/>
        </w:rPr>
      </w:pPr>
    </w:p>
    <w:p w14:paraId="60208307" w14:textId="77777777" w:rsidR="002D6735" w:rsidRPr="000E65D3" w:rsidRDefault="002D6735" w:rsidP="002D6735">
      <w:pPr>
        <w:jc w:val="left"/>
        <w:rPr>
          <w:rFonts w:ascii="HG丸ｺﾞｼｯｸM-PRO" w:eastAsia="HG丸ｺﾞｼｯｸM-PRO" w:hAnsi="HG丸ｺﾞｼｯｸM-PRO"/>
          <w:sz w:val="20"/>
        </w:rPr>
      </w:pPr>
    </w:p>
    <w:p w14:paraId="5A4F8B3E" w14:textId="77777777" w:rsidR="002D6735" w:rsidRPr="000E65D3" w:rsidRDefault="002D6735" w:rsidP="002D6735">
      <w:pPr>
        <w:jc w:val="left"/>
        <w:rPr>
          <w:rFonts w:ascii="HG丸ｺﾞｼｯｸM-PRO" w:eastAsia="HG丸ｺﾞｼｯｸM-PRO" w:hAnsi="HG丸ｺﾞｼｯｸM-PRO"/>
          <w:sz w:val="20"/>
        </w:rPr>
      </w:pPr>
    </w:p>
    <w:p w14:paraId="389DB259" w14:textId="77777777" w:rsidR="002D6735" w:rsidRPr="000E65D3" w:rsidRDefault="002D6735" w:rsidP="002D6735">
      <w:pPr>
        <w:jc w:val="left"/>
        <w:rPr>
          <w:rFonts w:ascii="HG丸ｺﾞｼｯｸM-PRO" w:eastAsia="HG丸ｺﾞｼｯｸM-PRO" w:hAnsi="HG丸ｺﾞｼｯｸM-PRO"/>
          <w:sz w:val="20"/>
        </w:rPr>
      </w:pPr>
    </w:p>
    <w:p w14:paraId="14CFDE98" w14:textId="77777777" w:rsidR="002D6735" w:rsidRPr="000E65D3" w:rsidRDefault="002D6735" w:rsidP="002D6735">
      <w:pPr>
        <w:jc w:val="left"/>
        <w:rPr>
          <w:rFonts w:ascii="HG丸ｺﾞｼｯｸM-PRO" w:eastAsia="HG丸ｺﾞｼｯｸM-PRO" w:hAnsi="HG丸ｺﾞｼｯｸM-PRO"/>
          <w:sz w:val="20"/>
        </w:rPr>
      </w:pPr>
    </w:p>
    <w:p w14:paraId="059B3408" w14:textId="77777777" w:rsidR="002D6735" w:rsidRPr="000E65D3" w:rsidRDefault="002D6735" w:rsidP="002D6735">
      <w:pPr>
        <w:jc w:val="left"/>
        <w:rPr>
          <w:rFonts w:ascii="HG丸ｺﾞｼｯｸM-PRO" w:eastAsia="HG丸ｺﾞｼｯｸM-PRO" w:hAnsi="HG丸ｺﾞｼｯｸM-PRO"/>
          <w:sz w:val="20"/>
        </w:rPr>
      </w:pPr>
    </w:p>
    <w:p w14:paraId="2E27BCF9" w14:textId="77777777" w:rsidR="002D6735" w:rsidRPr="000E65D3" w:rsidRDefault="002D6735" w:rsidP="002D6735">
      <w:pPr>
        <w:jc w:val="left"/>
        <w:rPr>
          <w:rFonts w:ascii="HG丸ｺﾞｼｯｸM-PRO" w:eastAsia="HG丸ｺﾞｼｯｸM-PRO" w:hAnsi="HG丸ｺﾞｼｯｸM-PRO"/>
          <w:sz w:val="20"/>
        </w:rPr>
      </w:pPr>
    </w:p>
    <w:p w14:paraId="45895A6C"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415EC364" w14:textId="77777777" w:rsidR="002D6735" w:rsidRPr="000E65D3" w:rsidRDefault="002D6735" w:rsidP="002D6735">
      <w:pPr>
        <w:rPr>
          <w:rFonts w:ascii="HG丸ｺﾞｼｯｸM-PRO" w:eastAsia="HG丸ｺﾞｼｯｸM-PRO" w:hAnsi="HG丸ｺﾞｼｯｸM-PRO"/>
          <w:sz w:val="20"/>
        </w:rPr>
      </w:pPr>
    </w:p>
    <w:p w14:paraId="6B7AAB37"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5C075FA7" w14:textId="77777777" w:rsidR="002D6735" w:rsidRPr="000E65D3" w:rsidRDefault="002D6735" w:rsidP="002D6735">
      <w:pPr>
        <w:jc w:val="left"/>
        <w:rPr>
          <w:rFonts w:ascii="HG丸ｺﾞｼｯｸM-PRO" w:eastAsia="HG丸ｺﾞｼｯｸM-PRO" w:hAnsi="HG丸ｺﾞｼｯｸM-PRO"/>
          <w:sz w:val="20"/>
        </w:rPr>
      </w:pPr>
    </w:p>
    <w:p w14:paraId="21ED817B" w14:textId="77777777" w:rsidR="002D6735" w:rsidRPr="000E65D3" w:rsidRDefault="002D6735" w:rsidP="002D6735">
      <w:pPr>
        <w:jc w:val="left"/>
        <w:rPr>
          <w:rFonts w:ascii="HG丸ｺﾞｼｯｸM-PRO" w:eastAsia="HG丸ｺﾞｼｯｸM-PRO" w:hAnsi="HG丸ｺﾞｼｯｸM-PRO"/>
          <w:sz w:val="20"/>
        </w:rPr>
      </w:pPr>
    </w:p>
    <w:p w14:paraId="2F8D102B" w14:textId="77777777" w:rsidR="002D6735" w:rsidRPr="000E65D3" w:rsidRDefault="002D6735" w:rsidP="002D6735">
      <w:pPr>
        <w:jc w:val="left"/>
        <w:rPr>
          <w:rFonts w:ascii="HG丸ｺﾞｼｯｸM-PRO" w:eastAsia="HG丸ｺﾞｼｯｸM-PRO" w:hAnsi="HG丸ｺﾞｼｯｸM-PRO"/>
          <w:sz w:val="20"/>
        </w:rPr>
      </w:pPr>
    </w:p>
    <w:p w14:paraId="51B21C35"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3F9CA650" w14:textId="77777777" w:rsidTr="002C1358">
        <w:tc>
          <w:tcPr>
            <w:tcW w:w="1555" w:type="dxa"/>
            <w:tcBorders>
              <w:tl2br w:val="single" w:sz="4" w:space="0" w:color="auto"/>
            </w:tcBorders>
            <w:shd w:val="clear" w:color="auto" w:fill="D9D9D9" w:themeFill="background1" w:themeFillShade="D9"/>
          </w:tcPr>
          <w:p w14:paraId="38F10E3F"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12BC5D6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F5916E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77D19DB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7B5FDE13" w14:textId="77777777" w:rsidTr="002C1358">
        <w:trPr>
          <w:trHeight w:val="737"/>
        </w:trPr>
        <w:tc>
          <w:tcPr>
            <w:tcW w:w="1555" w:type="dxa"/>
            <w:vAlign w:val="center"/>
          </w:tcPr>
          <w:p w14:paraId="77A5184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13A29952"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FE093C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59189C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67B8AB72" w14:textId="77777777" w:rsidTr="002C1358">
        <w:trPr>
          <w:trHeight w:val="737"/>
        </w:trPr>
        <w:tc>
          <w:tcPr>
            <w:tcW w:w="1555" w:type="dxa"/>
            <w:vAlign w:val="center"/>
          </w:tcPr>
          <w:p w14:paraId="27D77AFC"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1095E79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1E2881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A8B93F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EFF7EB7" w14:textId="77777777" w:rsidTr="002C1358">
        <w:trPr>
          <w:trHeight w:val="737"/>
        </w:trPr>
        <w:tc>
          <w:tcPr>
            <w:tcW w:w="1555" w:type="dxa"/>
            <w:vAlign w:val="center"/>
          </w:tcPr>
          <w:p w14:paraId="3296152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42B61963"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EF8C8D9"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93E1D87"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1AACEE9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7494A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51C78CAA" w14:textId="77777777" w:rsidR="002D6735" w:rsidRPr="000E65D3" w:rsidRDefault="002D6735" w:rsidP="002D6735">
      <w:pPr>
        <w:jc w:val="left"/>
        <w:rPr>
          <w:rFonts w:ascii="HG丸ｺﾞｼｯｸM-PRO" w:eastAsia="HG丸ｺﾞｼｯｸM-PRO" w:hAnsi="HG丸ｺﾞｼｯｸM-PRO"/>
          <w:sz w:val="20"/>
        </w:rPr>
      </w:pPr>
    </w:p>
    <w:p w14:paraId="6F6C28B3" w14:textId="77777777" w:rsidR="002D6735" w:rsidRPr="000E65D3" w:rsidRDefault="002D6735" w:rsidP="002D6735">
      <w:pPr>
        <w:jc w:val="left"/>
        <w:rPr>
          <w:rFonts w:ascii="HG丸ｺﾞｼｯｸM-PRO" w:eastAsia="HG丸ｺﾞｼｯｸM-PRO" w:hAnsi="HG丸ｺﾞｼｯｸM-PRO"/>
          <w:sz w:val="20"/>
        </w:rPr>
      </w:pPr>
    </w:p>
    <w:p w14:paraId="23625E27" w14:textId="286AB7A6" w:rsidR="002D6735" w:rsidRPr="000E65D3" w:rsidRDefault="002D6735" w:rsidP="002D6735">
      <w:pPr>
        <w:jc w:val="center"/>
        <w:rPr>
          <w:rFonts w:ascii="HG丸ｺﾞｼｯｸM-PRO" w:eastAsia="HG丸ｺﾞｼｯｸM-PRO" w:hAnsi="HG丸ｺﾞｼｯｸM-PRO"/>
          <w:b/>
          <w:sz w:val="24"/>
        </w:rPr>
      </w:pPr>
    </w:p>
    <w:p w14:paraId="2114239D" w14:textId="4C36B8FF" w:rsidR="00254AFF" w:rsidRPr="000E65D3" w:rsidRDefault="00254AFF" w:rsidP="002D6735">
      <w:pPr>
        <w:jc w:val="center"/>
        <w:rPr>
          <w:rFonts w:ascii="HG丸ｺﾞｼｯｸM-PRO" w:eastAsia="HG丸ｺﾞｼｯｸM-PRO" w:hAnsi="HG丸ｺﾞｼｯｸM-PRO"/>
          <w:b/>
          <w:sz w:val="24"/>
        </w:rPr>
      </w:pPr>
    </w:p>
    <w:p w14:paraId="6A63E4F4" w14:textId="60B4FBD9" w:rsidR="00254AFF" w:rsidRPr="000E65D3" w:rsidRDefault="00254AFF" w:rsidP="002D6735">
      <w:pPr>
        <w:jc w:val="center"/>
        <w:rPr>
          <w:rFonts w:ascii="HG丸ｺﾞｼｯｸM-PRO" w:eastAsia="HG丸ｺﾞｼｯｸM-PRO" w:hAnsi="HG丸ｺﾞｼｯｸM-PRO"/>
          <w:b/>
          <w:sz w:val="24"/>
        </w:rPr>
      </w:pPr>
    </w:p>
    <w:p w14:paraId="1A2E8D13" w14:textId="77777777" w:rsidR="00254AFF" w:rsidRPr="000E65D3" w:rsidRDefault="00254AFF" w:rsidP="002D6735">
      <w:pPr>
        <w:jc w:val="center"/>
        <w:rPr>
          <w:rFonts w:ascii="HG丸ｺﾞｼｯｸM-PRO" w:eastAsia="HG丸ｺﾞｼｯｸM-PRO" w:hAnsi="HG丸ｺﾞｼｯｸM-PRO"/>
          <w:b/>
          <w:sz w:val="24"/>
        </w:rPr>
      </w:pPr>
    </w:p>
    <w:p w14:paraId="0FC2D337" w14:textId="77777777" w:rsidR="002D6735" w:rsidRPr="000E65D3" w:rsidRDefault="002D6735" w:rsidP="002D6735">
      <w:pPr>
        <w:jc w:val="center"/>
        <w:rPr>
          <w:rFonts w:ascii="HG丸ｺﾞｼｯｸM-PRO" w:eastAsia="HG丸ｺﾞｼｯｸM-PRO" w:hAnsi="HG丸ｺﾞｼｯｸM-PRO"/>
          <w:b/>
          <w:sz w:val="24"/>
        </w:rPr>
      </w:pPr>
    </w:p>
    <w:p w14:paraId="402D9EAD" w14:textId="77777777" w:rsidR="002D6735" w:rsidRPr="000E65D3" w:rsidRDefault="002D6735" w:rsidP="002D6735">
      <w:pPr>
        <w:jc w:val="center"/>
        <w:rPr>
          <w:rFonts w:ascii="HG丸ｺﾞｼｯｸM-PRO" w:eastAsia="HG丸ｺﾞｼｯｸM-PRO" w:hAnsi="HG丸ｺﾞｼｯｸM-PRO"/>
          <w:b/>
          <w:sz w:val="24"/>
        </w:rPr>
      </w:pPr>
    </w:p>
    <w:p w14:paraId="312D2771"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2C4EF6AA" w14:textId="77777777" w:rsidR="002D6735" w:rsidRPr="000E65D3" w:rsidRDefault="002D6735" w:rsidP="002D6735">
      <w:pPr>
        <w:jc w:val="left"/>
        <w:rPr>
          <w:rFonts w:ascii="HG丸ｺﾞｼｯｸM-PRO" w:eastAsia="HG丸ｺﾞｼｯｸM-PRO" w:hAnsi="HG丸ｺﾞｼｯｸM-PRO"/>
          <w:sz w:val="20"/>
        </w:rPr>
      </w:pPr>
    </w:p>
    <w:p w14:paraId="6C599EB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452AACD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1135B6B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54AF083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9DBAE6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5BBE7FA1" w14:textId="77777777" w:rsidR="002D6735" w:rsidRPr="000E65D3" w:rsidRDefault="002D6735" w:rsidP="002D6735">
      <w:pPr>
        <w:jc w:val="left"/>
        <w:rPr>
          <w:rFonts w:ascii="HG丸ｺﾞｼｯｸM-PRO" w:eastAsia="HG丸ｺﾞｼｯｸM-PRO" w:hAnsi="HG丸ｺﾞｼｯｸM-PRO"/>
          <w:sz w:val="20"/>
        </w:rPr>
      </w:pPr>
    </w:p>
    <w:p w14:paraId="3633380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5F84325" w14:textId="77777777" w:rsidR="002D6735" w:rsidRPr="000E65D3" w:rsidRDefault="002D6735" w:rsidP="002D6735">
      <w:pPr>
        <w:jc w:val="left"/>
        <w:rPr>
          <w:rFonts w:ascii="HG丸ｺﾞｼｯｸM-PRO" w:eastAsia="HG丸ｺﾞｼｯｸM-PRO" w:hAnsi="HG丸ｺﾞｼｯｸM-PRO"/>
          <w:sz w:val="20"/>
        </w:rPr>
      </w:pPr>
    </w:p>
    <w:p w14:paraId="0034D8E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３．マネジメントレビュー手順</w:t>
      </w:r>
    </w:p>
    <w:p w14:paraId="0671F66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実施規定</w:t>
      </w:r>
      <w:r w:rsidRPr="000E65D3">
        <w:rPr>
          <w:rFonts w:ascii="HG丸ｺﾞｼｯｸM-PRO" w:eastAsia="HG丸ｺﾞｼｯｸM-PRO" w:hAnsi="HG丸ｺﾞｼｯｸM-PRO"/>
          <w:sz w:val="20"/>
        </w:rPr>
        <w:t xml:space="preserve"> </w:t>
      </w:r>
    </w:p>
    <w:p w14:paraId="5D078BA3"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インプット情報の集約及び報告</w:t>
      </w:r>
    </w:p>
    <w:p w14:paraId="0584E4D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アウトプット情報に係る決定事項及び措置の検討</w:t>
      </w:r>
    </w:p>
    <w:p w14:paraId="564BB9A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措置の実施</w:t>
      </w:r>
    </w:p>
    <w:p w14:paraId="321E7305" w14:textId="77777777" w:rsidR="002D6735" w:rsidRPr="000E65D3" w:rsidRDefault="002D6735" w:rsidP="002D6735">
      <w:pPr>
        <w:jc w:val="left"/>
        <w:rPr>
          <w:rFonts w:ascii="HG丸ｺﾞｼｯｸM-PRO" w:eastAsia="HG丸ｺﾞｼｯｸM-PRO" w:hAnsi="HG丸ｺﾞｼｯｸM-PRO"/>
          <w:sz w:val="20"/>
        </w:rPr>
      </w:pPr>
    </w:p>
    <w:p w14:paraId="552F4C8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1296A17F" w14:textId="77777777" w:rsidR="002D6735" w:rsidRPr="000E65D3" w:rsidRDefault="002D6735" w:rsidP="002D6735">
      <w:pPr>
        <w:jc w:val="left"/>
        <w:rPr>
          <w:rFonts w:ascii="HG丸ｺﾞｼｯｸM-PRO" w:eastAsia="HG丸ｺﾞｼｯｸM-PRO" w:hAnsi="HG丸ｺﾞｼｯｸM-PRO"/>
          <w:sz w:val="20"/>
        </w:rPr>
      </w:pPr>
    </w:p>
    <w:p w14:paraId="37BE3431" w14:textId="77777777" w:rsidR="002D6735" w:rsidRPr="000E65D3" w:rsidRDefault="002D6735" w:rsidP="002D6735">
      <w:pPr>
        <w:jc w:val="left"/>
        <w:rPr>
          <w:rFonts w:ascii="HG丸ｺﾞｼｯｸM-PRO" w:eastAsia="HG丸ｺﾞｼｯｸM-PRO" w:hAnsi="HG丸ｺﾞｼｯｸM-PRO"/>
          <w:sz w:val="20"/>
        </w:rPr>
      </w:pPr>
    </w:p>
    <w:p w14:paraId="16E51857" w14:textId="77777777" w:rsidR="002D6735" w:rsidRPr="000E65D3" w:rsidRDefault="002D6735" w:rsidP="002D6735">
      <w:pPr>
        <w:jc w:val="left"/>
        <w:rPr>
          <w:rFonts w:ascii="HG丸ｺﾞｼｯｸM-PRO" w:eastAsia="HG丸ｺﾞｼｯｸM-PRO" w:hAnsi="HG丸ｺﾞｼｯｸM-PRO"/>
          <w:sz w:val="20"/>
        </w:rPr>
      </w:pPr>
    </w:p>
    <w:p w14:paraId="6DE38197" w14:textId="77777777" w:rsidR="002D6735" w:rsidRPr="000E65D3" w:rsidRDefault="002D6735" w:rsidP="002D6735">
      <w:pPr>
        <w:jc w:val="left"/>
        <w:rPr>
          <w:rFonts w:ascii="HG丸ｺﾞｼｯｸM-PRO" w:eastAsia="HG丸ｺﾞｼｯｸM-PRO" w:hAnsi="HG丸ｺﾞｼｯｸM-PRO"/>
          <w:sz w:val="20"/>
        </w:rPr>
      </w:pPr>
    </w:p>
    <w:p w14:paraId="4BEF82B4" w14:textId="77777777" w:rsidR="002D6735" w:rsidRPr="000E65D3" w:rsidRDefault="002D6735" w:rsidP="002D6735">
      <w:pPr>
        <w:jc w:val="left"/>
        <w:rPr>
          <w:rFonts w:ascii="HG丸ｺﾞｼｯｸM-PRO" w:eastAsia="HG丸ｺﾞｼｯｸM-PRO" w:hAnsi="HG丸ｺﾞｼｯｸM-PRO"/>
          <w:sz w:val="20"/>
        </w:rPr>
      </w:pPr>
    </w:p>
    <w:p w14:paraId="3E760F2E" w14:textId="77777777" w:rsidR="002D6735" w:rsidRPr="000E65D3" w:rsidRDefault="002D6735" w:rsidP="002D6735">
      <w:pPr>
        <w:jc w:val="left"/>
        <w:rPr>
          <w:rFonts w:ascii="HG丸ｺﾞｼｯｸM-PRO" w:eastAsia="HG丸ｺﾞｼｯｸM-PRO" w:hAnsi="HG丸ｺﾞｼｯｸM-PRO"/>
          <w:sz w:val="20"/>
        </w:rPr>
      </w:pPr>
    </w:p>
    <w:p w14:paraId="52311EBE" w14:textId="77777777" w:rsidR="002D6735" w:rsidRPr="000E65D3" w:rsidRDefault="002D6735" w:rsidP="002D6735">
      <w:pPr>
        <w:jc w:val="left"/>
        <w:rPr>
          <w:rFonts w:ascii="HG丸ｺﾞｼｯｸM-PRO" w:eastAsia="HG丸ｺﾞｼｯｸM-PRO" w:hAnsi="HG丸ｺﾞｼｯｸM-PRO"/>
          <w:sz w:val="20"/>
        </w:rPr>
      </w:pPr>
    </w:p>
    <w:p w14:paraId="4175405B" w14:textId="77777777" w:rsidR="002D6735" w:rsidRPr="000E65D3" w:rsidRDefault="002D6735" w:rsidP="002D6735">
      <w:pPr>
        <w:jc w:val="left"/>
        <w:rPr>
          <w:rFonts w:ascii="HG丸ｺﾞｼｯｸM-PRO" w:eastAsia="HG丸ｺﾞｼｯｸM-PRO" w:hAnsi="HG丸ｺﾞｼｯｸM-PRO"/>
          <w:sz w:val="20"/>
        </w:rPr>
      </w:pPr>
    </w:p>
    <w:p w14:paraId="4A32BB06" w14:textId="77777777" w:rsidR="002D6735" w:rsidRPr="000E65D3" w:rsidRDefault="002D6735" w:rsidP="002D6735">
      <w:pPr>
        <w:jc w:val="left"/>
        <w:rPr>
          <w:rFonts w:ascii="HG丸ｺﾞｼｯｸM-PRO" w:eastAsia="HG丸ｺﾞｼｯｸM-PRO" w:hAnsi="HG丸ｺﾞｼｯｸM-PRO"/>
          <w:sz w:val="20"/>
        </w:rPr>
      </w:pPr>
    </w:p>
    <w:p w14:paraId="173DB876" w14:textId="77777777" w:rsidR="002D6735" w:rsidRPr="000E65D3" w:rsidRDefault="002D6735" w:rsidP="002D6735">
      <w:pPr>
        <w:jc w:val="left"/>
        <w:rPr>
          <w:rFonts w:ascii="HG丸ｺﾞｼｯｸM-PRO" w:eastAsia="HG丸ｺﾞｼｯｸM-PRO" w:hAnsi="HG丸ｺﾞｼｯｸM-PRO"/>
          <w:sz w:val="20"/>
        </w:rPr>
      </w:pPr>
    </w:p>
    <w:p w14:paraId="35DA5432" w14:textId="77777777" w:rsidR="002D6735" w:rsidRPr="000E65D3" w:rsidRDefault="002D6735" w:rsidP="002D6735">
      <w:pPr>
        <w:jc w:val="left"/>
        <w:rPr>
          <w:rFonts w:ascii="HG丸ｺﾞｼｯｸM-PRO" w:eastAsia="HG丸ｺﾞｼｯｸM-PRO" w:hAnsi="HG丸ｺﾞｼｯｸM-PRO"/>
          <w:sz w:val="20"/>
        </w:rPr>
      </w:pPr>
    </w:p>
    <w:p w14:paraId="13DCC707" w14:textId="77777777" w:rsidR="002D6735" w:rsidRPr="000E65D3" w:rsidRDefault="002D6735" w:rsidP="002D6735">
      <w:pPr>
        <w:jc w:val="left"/>
        <w:rPr>
          <w:rFonts w:ascii="HG丸ｺﾞｼｯｸM-PRO" w:eastAsia="HG丸ｺﾞｼｯｸM-PRO" w:hAnsi="HG丸ｺﾞｼｯｸM-PRO"/>
          <w:sz w:val="20"/>
        </w:rPr>
      </w:pPr>
    </w:p>
    <w:p w14:paraId="17CC0840" w14:textId="77777777" w:rsidR="002D6735" w:rsidRPr="000E65D3" w:rsidRDefault="002D6735" w:rsidP="002D6735">
      <w:pPr>
        <w:jc w:val="left"/>
        <w:rPr>
          <w:rFonts w:ascii="HG丸ｺﾞｼｯｸM-PRO" w:eastAsia="HG丸ｺﾞｼｯｸM-PRO" w:hAnsi="HG丸ｺﾞｼｯｸM-PRO"/>
          <w:sz w:val="20"/>
        </w:rPr>
      </w:pPr>
    </w:p>
    <w:p w14:paraId="09653547" w14:textId="77777777" w:rsidR="002D6735" w:rsidRPr="000E65D3" w:rsidRDefault="002D6735" w:rsidP="002D6735">
      <w:pPr>
        <w:jc w:val="left"/>
        <w:rPr>
          <w:rFonts w:ascii="HG丸ｺﾞｼｯｸM-PRO" w:eastAsia="HG丸ｺﾞｼｯｸM-PRO" w:hAnsi="HG丸ｺﾞｼｯｸM-PRO"/>
          <w:sz w:val="20"/>
        </w:rPr>
      </w:pPr>
    </w:p>
    <w:p w14:paraId="0AB996D9" w14:textId="77777777" w:rsidR="002D6735" w:rsidRPr="000E65D3" w:rsidRDefault="002D6735" w:rsidP="002D6735">
      <w:pPr>
        <w:jc w:val="left"/>
        <w:rPr>
          <w:rFonts w:ascii="HG丸ｺﾞｼｯｸM-PRO" w:eastAsia="HG丸ｺﾞｼｯｸM-PRO" w:hAnsi="HG丸ｺﾞｼｯｸM-PRO"/>
          <w:sz w:val="20"/>
        </w:rPr>
      </w:pPr>
    </w:p>
    <w:p w14:paraId="0CDCC333" w14:textId="77777777" w:rsidR="002D6735" w:rsidRPr="000E65D3" w:rsidRDefault="002D6735" w:rsidP="002D6735">
      <w:pPr>
        <w:jc w:val="left"/>
        <w:rPr>
          <w:rFonts w:ascii="HG丸ｺﾞｼｯｸM-PRO" w:eastAsia="HG丸ｺﾞｼｯｸM-PRO" w:hAnsi="HG丸ｺﾞｼｯｸM-PRO"/>
          <w:sz w:val="20"/>
        </w:rPr>
      </w:pPr>
    </w:p>
    <w:p w14:paraId="0C393021" w14:textId="77777777" w:rsidR="002D6735" w:rsidRPr="000E65D3" w:rsidRDefault="002D6735" w:rsidP="002D6735">
      <w:pPr>
        <w:jc w:val="left"/>
        <w:rPr>
          <w:rFonts w:ascii="HG丸ｺﾞｼｯｸM-PRO" w:eastAsia="HG丸ｺﾞｼｯｸM-PRO" w:hAnsi="HG丸ｺﾞｼｯｸM-PRO"/>
          <w:sz w:val="20"/>
        </w:rPr>
      </w:pPr>
    </w:p>
    <w:p w14:paraId="08F82919" w14:textId="77777777" w:rsidR="002D6735" w:rsidRPr="000E65D3" w:rsidRDefault="002D6735" w:rsidP="002D6735">
      <w:pPr>
        <w:jc w:val="left"/>
        <w:rPr>
          <w:rFonts w:ascii="HG丸ｺﾞｼｯｸM-PRO" w:eastAsia="HG丸ｺﾞｼｯｸM-PRO" w:hAnsi="HG丸ｺﾞｼｯｸM-PRO"/>
          <w:sz w:val="20"/>
        </w:rPr>
      </w:pPr>
    </w:p>
    <w:p w14:paraId="334D6605" w14:textId="50271D75" w:rsidR="002D6735" w:rsidRDefault="002D6735" w:rsidP="002D6735">
      <w:pPr>
        <w:jc w:val="left"/>
        <w:rPr>
          <w:rFonts w:ascii="HG丸ｺﾞｼｯｸM-PRO" w:eastAsia="HG丸ｺﾞｼｯｸM-PRO" w:hAnsi="HG丸ｺﾞｼｯｸM-PRO"/>
          <w:sz w:val="20"/>
        </w:rPr>
      </w:pPr>
    </w:p>
    <w:p w14:paraId="07A1E3DB" w14:textId="4B28B0C5" w:rsidR="009858CB" w:rsidRDefault="009858CB" w:rsidP="002D6735">
      <w:pPr>
        <w:jc w:val="left"/>
        <w:rPr>
          <w:rFonts w:ascii="HG丸ｺﾞｼｯｸM-PRO" w:eastAsia="HG丸ｺﾞｼｯｸM-PRO" w:hAnsi="HG丸ｺﾞｼｯｸM-PRO"/>
          <w:sz w:val="20"/>
        </w:rPr>
      </w:pPr>
    </w:p>
    <w:p w14:paraId="731241D7" w14:textId="77777777" w:rsidR="009858CB" w:rsidRPr="000E65D3" w:rsidRDefault="009858CB" w:rsidP="002D6735">
      <w:pPr>
        <w:jc w:val="left"/>
        <w:rPr>
          <w:rFonts w:ascii="HG丸ｺﾞｼｯｸM-PRO" w:eastAsia="HG丸ｺﾞｼｯｸM-PRO" w:hAnsi="HG丸ｺﾞｼｯｸM-PRO"/>
          <w:sz w:val="20"/>
        </w:rPr>
      </w:pPr>
    </w:p>
    <w:p w14:paraId="3B4FA1A9" w14:textId="6C599F49"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57844B22" w14:textId="77777777" w:rsidTr="002C1358">
        <w:tc>
          <w:tcPr>
            <w:tcW w:w="7025" w:type="dxa"/>
          </w:tcPr>
          <w:p w14:paraId="19F093B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3D5F682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102BCBD5"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szCs w:val="21"/>
              </w:rPr>
              <w:t>品質管理監督システムの適切性、妥当性及び実効性を確認するための改善又は変更の必要性を判断する。</w:t>
            </w:r>
          </w:p>
          <w:p w14:paraId="7B37632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6E4830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053EEA2" w14:textId="77777777" w:rsidTr="00E20090">
        <w:trPr>
          <w:trHeight w:val="1814"/>
        </w:trPr>
        <w:tc>
          <w:tcPr>
            <w:tcW w:w="7025" w:type="dxa"/>
          </w:tcPr>
          <w:p w14:paraId="0943472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750D3094"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60D8B50"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5B66D90" w14:textId="77777777" w:rsidTr="002C1358">
              <w:tc>
                <w:tcPr>
                  <w:tcW w:w="6799" w:type="dxa"/>
                </w:tcPr>
                <w:p w14:paraId="20A6451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6295E2B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B2833B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CD1C06F" w14:textId="77777777" w:rsidTr="00E20090">
        <w:trPr>
          <w:trHeight w:val="1814"/>
        </w:trPr>
        <w:tc>
          <w:tcPr>
            <w:tcW w:w="7025" w:type="dxa"/>
          </w:tcPr>
          <w:p w14:paraId="6EF694D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04B7F936"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0E033A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D77EDDD" w14:textId="77777777" w:rsidTr="002C1358">
              <w:tc>
                <w:tcPr>
                  <w:tcW w:w="6799" w:type="dxa"/>
                </w:tcPr>
                <w:p w14:paraId="542A7FDC"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7CED3A68"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3E6A330"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1.3</w:t>
            </w:r>
          </w:p>
          <w:p w14:paraId="320F4892" w14:textId="30B432A8" w:rsidR="002D6735" w:rsidRPr="006B77C2" w:rsidRDefault="00F01D22"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限定第三種医療機器製造販売業者</w:t>
            </w:r>
            <w:r w:rsidR="002D6735" w:rsidRPr="006B77C2">
              <w:rPr>
                <w:rFonts w:ascii="HG丸ｺﾞｼｯｸM-PRO" w:eastAsia="HG丸ｺﾞｼｯｸM-PRO" w:hAnsi="HG丸ｺﾞｼｯｸM-PRO" w:hint="eastAsia"/>
                <w:sz w:val="16"/>
              </w:rPr>
              <w:t>の管理監督者は</w:t>
            </w:r>
            <w:r w:rsidR="009858CB">
              <w:rPr>
                <w:rFonts w:ascii="HG丸ｺﾞｼｯｸM-PRO" w:eastAsia="HG丸ｺﾞｼｯｸM-PRO" w:hAnsi="HG丸ｺﾞｼｯｸM-PRO" w:hint="eastAsia"/>
                <w:sz w:val="16"/>
              </w:rPr>
              <w:t>Q</w:t>
            </w:r>
            <w:r w:rsidR="009858CB">
              <w:rPr>
                <w:rFonts w:ascii="HG丸ｺﾞｼｯｸM-PRO" w:eastAsia="HG丸ｺﾞｼｯｸM-PRO" w:hAnsi="HG丸ｺﾞｼｯｸM-PRO"/>
                <w:sz w:val="16"/>
              </w:rPr>
              <w:t>MS</w:t>
            </w:r>
            <w:r w:rsidR="002D6735" w:rsidRPr="006B77C2">
              <w:rPr>
                <w:rFonts w:ascii="HG丸ｺﾞｼｯｸM-PRO" w:eastAsia="HG丸ｺﾞｼｯｸM-PRO" w:hAnsi="HG丸ｺﾞｼｯｸM-PRO" w:hint="eastAsia"/>
                <w:sz w:val="16"/>
              </w:rPr>
              <w:t>省令第18条及び第19条は適用除外とされているが、製造販売業者としてマネジメントレビューは実施し、アウトプット情報（</w:t>
            </w:r>
            <w:r w:rsidR="009858CB">
              <w:rPr>
                <w:rFonts w:ascii="HG丸ｺﾞｼｯｸM-PRO" w:eastAsia="HG丸ｺﾞｼｯｸM-PRO" w:hAnsi="HG丸ｺﾞｼｯｸM-PRO" w:hint="eastAsia"/>
                <w:sz w:val="16"/>
              </w:rPr>
              <w:t>Q</w:t>
            </w:r>
            <w:r w:rsidR="009858CB">
              <w:rPr>
                <w:rFonts w:ascii="HG丸ｺﾞｼｯｸM-PRO" w:eastAsia="HG丸ｺﾞｼｯｸM-PRO" w:hAnsi="HG丸ｺﾞｼｯｸM-PRO"/>
                <w:sz w:val="16"/>
              </w:rPr>
              <w:t>MS</w:t>
            </w:r>
            <w:r w:rsidR="002D6735" w:rsidRPr="006B77C2">
              <w:rPr>
                <w:rFonts w:ascii="HG丸ｺﾞｼｯｸM-PRO" w:eastAsia="HG丸ｺﾞｼｯｸM-PRO" w:hAnsi="HG丸ｺﾞｼｯｸM-PRO" w:hint="eastAsia"/>
                <w:sz w:val="16"/>
              </w:rPr>
              <w:t>省令第20条）について、必要に応じて所要の措置をとる必要がある。</w:t>
            </w:r>
          </w:p>
          <w:p w14:paraId="0F5FE49B" w14:textId="77777777" w:rsidR="002D6735" w:rsidRPr="006B77C2" w:rsidRDefault="002D6735" w:rsidP="002C1358">
            <w:pPr>
              <w:spacing w:line="200" w:lineRule="exact"/>
              <w:jc w:val="left"/>
              <w:rPr>
                <w:rFonts w:ascii="HG丸ｺﾞｼｯｸM-PRO" w:eastAsia="HG丸ｺﾞｼｯｸM-PRO" w:hAnsi="HG丸ｺﾞｼｯｸM-PRO"/>
                <w:sz w:val="16"/>
              </w:rPr>
            </w:pPr>
          </w:p>
        </w:tc>
      </w:tr>
      <w:tr w:rsidR="000E65D3" w:rsidRPr="000E65D3" w14:paraId="47191F3C" w14:textId="77777777" w:rsidTr="00E20090">
        <w:trPr>
          <w:trHeight w:val="1814"/>
        </w:trPr>
        <w:tc>
          <w:tcPr>
            <w:tcW w:w="7025" w:type="dxa"/>
          </w:tcPr>
          <w:p w14:paraId="45D0500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639AA6A8" w14:textId="558A8750" w:rsidR="002D6735" w:rsidRPr="000E65D3" w:rsidRDefault="002D6735" w:rsidP="00467F1E">
            <w:pPr>
              <w:pStyle w:val="a5"/>
              <w:numPr>
                <w:ilvl w:val="3"/>
                <w:numId w:val="1"/>
              </w:numPr>
              <w:ind w:leftChars="100" w:left="610" w:rightChars="-10" w:right="-2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w:t>
            </w:r>
            <w:r w:rsidR="00467F1E">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引用規格</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に従う。</w:t>
            </w:r>
          </w:p>
          <w:p w14:paraId="3EF868E0"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また、管理監督者照査に係る具体的な要求事項は下記の通りである。</w:t>
            </w:r>
          </w:p>
          <w:p w14:paraId="5ADC3E2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5.6.1</w:t>
            </w:r>
            <w:r w:rsidRPr="000E65D3">
              <w:rPr>
                <w:rFonts w:ascii="HG丸ｺﾞｼｯｸM-PRO" w:eastAsia="HG丸ｺﾞｼｯｸM-PRO" w:hAnsi="HG丸ｺﾞｼｯｸM-PRO"/>
                <w:sz w:val="20"/>
              </w:rPr>
              <w:t>（General）</w:t>
            </w:r>
          </w:p>
          <w:p w14:paraId="4E4943C5"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5.6.2</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 xml:space="preserve">Review </w:t>
            </w:r>
            <w:r w:rsidRPr="000E65D3">
              <w:rPr>
                <w:rFonts w:ascii="HG丸ｺﾞｼｯｸM-PRO" w:eastAsia="HG丸ｺﾞｼｯｸM-PRO" w:hAnsi="HG丸ｺﾞｼｯｸM-PRO" w:hint="eastAsia"/>
                <w:sz w:val="20"/>
              </w:rPr>
              <w:t>i</w:t>
            </w:r>
            <w:r w:rsidRPr="000E65D3">
              <w:rPr>
                <w:rFonts w:ascii="HG丸ｺﾞｼｯｸM-PRO" w:eastAsia="HG丸ｺﾞｼｯｸM-PRO" w:hAnsi="HG丸ｺﾞｼｯｸM-PRO"/>
                <w:sz w:val="20"/>
              </w:rPr>
              <w:t>nput</w:t>
            </w:r>
            <w:r w:rsidRPr="000E65D3">
              <w:rPr>
                <w:rFonts w:ascii="HG丸ｺﾞｼｯｸM-PRO" w:eastAsia="HG丸ｺﾞｼｯｸM-PRO" w:hAnsi="HG丸ｺﾞｼｯｸM-PRO" w:hint="eastAsia"/>
                <w:sz w:val="20"/>
              </w:rPr>
              <w:t>）</w:t>
            </w:r>
          </w:p>
          <w:p w14:paraId="6BB9C218"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5.6.3</w:t>
            </w:r>
            <w:r w:rsidRPr="000E65D3">
              <w:rPr>
                <w:rFonts w:ascii="HG丸ｺﾞｼｯｸM-PRO" w:eastAsia="HG丸ｺﾞｼｯｸM-PRO" w:hAnsi="HG丸ｺﾞｼｯｸM-PRO" w:hint="eastAsia"/>
                <w:sz w:val="20"/>
              </w:rPr>
              <w:t>（R</w:t>
            </w:r>
            <w:r w:rsidRPr="000E65D3">
              <w:rPr>
                <w:rFonts w:ascii="HG丸ｺﾞｼｯｸM-PRO" w:eastAsia="HG丸ｺﾞｼｯｸM-PRO" w:hAnsi="HG丸ｺﾞｼｯｸM-PRO"/>
                <w:sz w:val="20"/>
              </w:rPr>
              <w:t>eview output</w:t>
            </w:r>
            <w:r w:rsidRPr="000E65D3">
              <w:rPr>
                <w:rFonts w:ascii="HG丸ｺﾞｼｯｸM-PRO" w:eastAsia="HG丸ｺﾞｼｯｸM-PRO" w:hAnsi="HG丸ｺﾞｼｯｸM-PRO" w:hint="eastAsia"/>
                <w:sz w:val="20"/>
              </w:rPr>
              <w:t>）</w:t>
            </w:r>
          </w:p>
          <w:p w14:paraId="5057F14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第18条（</w:t>
            </w:r>
            <w:r w:rsidRPr="000E65D3">
              <w:rPr>
                <w:rFonts w:ascii="HG丸ｺﾞｼｯｸM-PRO" w:eastAsia="HG丸ｺﾞｼｯｸM-PRO" w:hAnsi="HG丸ｺﾞｼｯｸM-PRO" w:hint="eastAsia"/>
                <w:sz w:val="20"/>
              </w:rPr>
              <w:t>管理監督者照査</w:t>
            </w:r>
            <w:r w:rsidRPr="000E65D3">
              <w:rPr>
                <w:rFonts w:ascii="HG丸ｺﾞｼｯｸM-PRO" w:eastAsia="HG丸ｺﾞｼｯｸM-PRO" w:hAnsi="HG丸ｺﾞｼｯｸM-PRO"/>
                <w:sz w:val="20"/>
              </w:rPr>
              <w:t>）</w:t>
            </w:r>
          </w:p>
          <w:p w14:paraId="58D0139F"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w:t>
            </w:r>
            <w:r w:rsidRPr="000E65D3">
              <w:rPr>
                <w:rFonts w:ascii="HG丸ｺﾞｼｯｸM-PRO" w:eastAsia="HG丸ｺﾞｼｯｸM-PRO" w:hAnsi="HG丸ｺﾞｼｯｸM-PRO"/>
                <w:sz w:val="20"/>
              </w:rPr>
              <w:t>19</w:t>
            </w:r>
            <w:r w:rsidRPr="000E65D3">
              <w:rPr>
                <w:rFonts w:ascii="HG丸ｺﾞｼｯｸM-PRO" w:eastAsia="HG丸ｺﾞｼｯｸM-PRO" w:hAnsi="HG丸ｺﾞｼｯｸM-PRO" w:hint="eastAsia"/>
                <w:sz w:val="20"/>
              </w:rPr>
              <w:t>条（管理監督者照査に係る工程入力情報）</w:t>
            </w:r>
          </w:p>
          <w:p w14:paraId="418DAB01"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第20条（管理監督者照査に係る工程出力情報）</w:t>
            </w:r>
          </w:p>
          <w:p w14:paraId="72E622F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1D7991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E55B31F" w14:textId="77777777" w:rsidTr="002C1358">
        <w:tc>
          <w:tcPr>
            <w:tcW w:w="7025" w:type="dxa"/>
          </w:tcPr>
          <w:p w14:paraId="29D021C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30ABDB9B" w14:textId="77777777" w:rsidR="002D6735" w:rsidRPr="000E65D3" w:rsidRDefault="002D6735" w:rsidP="008B0B3C">
            <w:pPr>
              <w:pStyle w:val="a5"/>
              <w:numPr>
                <w:ilvl w:val="0"/>
                <w:numId w:val="51"/>
              </w:numPr>
              <w:ind w:leftChars="100" w:left="605" w:hangingChars="248" w:hanging="395"/>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w w:val="80"/>
                <w:kern w:val="0"/>
                <w:sz w:val="20"/>
                <w:fitText w:val="1600" w:id="-1405310207"/>
              </w:rPr>
              <w:t>マネジメントレビュー</w:t>
            </w:r>
            <w:r w:rsidRPr="000E65D3">
              <w:rPr>
                <w:rFonts w:ascii="HG丸ｺﾞｼｯｸM-PRO" w:eastAsia="HG丸ｺﾞｼｯｸM-PRO" w:hAnsi="HG丸ｺﾞｼｯｸM-PRO" w:hint="eastAsia"/>
                <w:sz w:val="20"/>
              </w:rPr>
              <w:t>：管理監督者照査</w:t>
            </w:r>
          </w:p>
          <w:p w14:paraId="2104C740" w14:textId="77777777" w:rsidR="00BE7373" w:rsidRPr="000E65D3" w:rsidRDefault="002D6735" w:rsidP="00E20090">
            <w:pPr>
              <w:pStyle w:val="a5"/>
              <w:numPr>
                <w:ilvl w:val="0"/>
                <w:numId w:val="84"/>
              </w:numPr>
              <w:tabs>
                <w:tab w:val="clear" w:pos="420"/>
                <w:tab w:val="num" w:pos="594"/>
              </w:tabs>
              <w:ind w:leftChars="100" w:left="674" w:hangingChars="200" w:hanging="464"/>
              <w:jc w:val="left"/>
              <w:rPr>
                <w:rFonts w:ascii="HG丸ｺﾞｼｯｸM-PRO" w:eastAsia="HG丸ｺﾞｼｯｸM-PRO" w:hAnsi="HG丸ｺﾞｼｯｸM-PRO"/>
                <w:sz w:val="20"/>
              </w:rPr>
            </w:pPr>
            <w:r w:rsidRPr="00455B27">
              <w:rPr>
                <w:rFonts w:ascii="HG丸ｺﾞｼｯｸM-PRO" w:eastAsia="HG丸ｺﾞｼｯｸM-PRO" w:hAnsi="HG丸ｺﾞｼｯｸM-PRO" w:hint="eastAsia"/>
                <w:spacing w:val="16"/>
                <w:kern w:val="0"/>
                <w:sz w:val="20"/>
                <w:fitText w:val="1600" w:id="-1409998079"/>
              </w:rPr>
              <w:t>インプット情</w:t>
            </w:r>
            <w:r w:rsidRPr="00455B27">
              <w:rPr>
                <w:rFonts w:ascii="HG丸ｺﾞｼｯｸM-PRO" w:eastAsia="HG丸ｺﾞｼｯｸM-PRO" w:hAnsi="HG丸ｺﾞｼｯｸM-PRO" w:hint="eastAsia"/>
                <w:spacing w:val="4"/>
                <w:kern w:val="0"/>
                <w:sz w:val="20"/>
                <w:fitText w:val="1600" w:id="-1409998079"/>
              </w:rPr>
              <w:t>報</w:t>
            </w:r>
            <w:r w:rsidRPr="000E65D3">
              <w:rPr>
                <w:rFonts w:ascii="HG丸ｺﾞｼｯｸM-PRO" w:eastAsia="HG丸ｺﾞｼｯｸM-PRO" w:hAnsi="HG丸ｺﾞｼｯｸM-PRO" w:hint="eastAsia"/>
                <w:sz w:val="20"/>
              </w:rPr>
              <w:t>：ある工程を実施するに当たって提供される、製造</w:t>
            </w:r>
          </w:p>
          <w:p w14:paraId="4C1491C4" w14:textId="31C9AD29" w:rsidR="002D6735" w:rsidRPr="000E65D3" w:rsidRDefault="002D6735" w:rsidP="00E20090">
            <w:pPr>
              <w:pStyle w:val="a5"/>
              <w:ind w:leftChars="0" w:left="610" w:firstLineChars="900" w:firstLine="18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管理及び品質管理のために必要な情報等。</w:t>
            </w:r>
          </w:p>
          <w:p w14:paraId="4C28D87B"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アウトプット情報：ある工程を実施した結果得られる情報等。</w:t>
            </w:r>
          </w:p>
          <w:p w14:paraId="5605BD13" w14:textId="62F20CFF"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実施者</w:t>
            </w:r>
            <w:r w:rsidR="00C43D4F" w:rsidRPr="000E65D3">
              <w:rPr>
                <w:rFonts w:ascii="HG丸ｺﾞｼｯｸM-PRO" w:eastAsia="HG丸ｺﾞｼｯｸM-PRO" w:hAnsi="HG丸ｺﾞｼｯｸM-PRO" w:hint="eastAsia"/>
                <w:kern w:val="0"/>
                <w:sz w:val="20"/>
              </w:rPr>
              <w:t xml:space="preserve">　　　　　</w:t>
            </w:r>
            <w:r w:rsidRPr="000E65D3">
              <w:rPr>
                <w:rFonts w:ascii="HG丸ｺﾞｼｯｸM-PRO" w:eastAsia="HG丸ｺﾞｼｯｸM-PRO" w:hAnsi="HG丸ｺﾞｼｯｸM-PRO" w:hint="eastAsia"/>
                <w:sz w:val="20"/>
              </w:rPr>
              <w:t>：所要の措置の実施を行う者。</w:t>
            </w:r>
          </w:p>
          <w:p w14:paraId="15A6B878" w14:textId="77777777" w:rsidR="00C43D4F" w:rsidRPr="000E65D3" w:rsidRDefault="002D6735" w:rsidP="00E20090">
            <w:pPr>
              <w:pStyle w:val="a5"/>
              <w:numPr>
                <w:ilvl w:val="0"/>
                <w:numId w:val="85"/>
              </w:numPr>
              <w:tabs>
                <w:tab w:val="clear" w:pos="420"/>
                <w:tab w:val="num" w:pos="580"/>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確認者</w:t>
            </w:r>
            <w:r w:rsidR="00C43D4F" w:rsidRPr="000E65D3">
              <w:rPr>
                <w:rFonts w:ascii="HG丸ｺﾞｼｯｸM-PRO" w:eastAsia="HG丸ｺﾞｼｯｸM-PRO" w:hAnsi="HG丸ｺﾞｼｯｸM-PRO" w:hint="eastAsia"/>
                <w:kern w:val="0"/>
                <w:sz w:val="20"/>
              </w:rPr>
              <w:t xml:space="preserve">　　　　　</w:t>
            </w:r>
            <w:r w:rsidRPr="000E65D3">
              <w:rPr>
                <w:rFonts w:ascii="HG丸ｺﾞｼｯｸM-PRO" w:eastAsia="HG丸ｺﾞｼｯｸM-PRO" w:hAnsi="HG丸ｺﾞｼｯｸM-PRO" w:hint="eastAsia"/>
                <w:sz w:val="20"/>
              </w:rPr>
              <w:t>：所要の処置の実施内容を確認する者又はマネジメ</w:t>
            </w:r>
          </w:p>
          <w:p w14:paraId="35336C4D" w14:textId="3A66D283" w:rsidR="002D6735" w:rsidRPr="000E65D3" w:rsidRDefault="002D6735" w:rsidP="00E20090">
            <w:pPr>
              <w:pStyle w:val="a5"/>
              <w:ind w:leftChars="0" w:left="610" w:firstLineChars="900" w:firstLine="18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ントレビュー記録を確認する者をいう。</w:t>
            </w:r>
          </w:p>
          <w:p w14:paraId="10CE9D1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16E44E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1CDB9B9" w14:textId="77777777" w:rsidTr="002C1358">
        <w:tc>
          <w:tcPr>
            <w:tcW w:w="7025" w:type="dxa"/>
          </w:tcPr>
          <w:p w14:paraId="18C5935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３．マネジメントレビュー手順</w:t>
            </w:r>
          </w:p>
          <w:p w14:paraId="6EB32E3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実施規定</w:t>
            </w:r>
          </w:p>
          <w:p w14:paraId="29FE9E26" w14:textId="63B0CAC8" w:rsidR="002D6735" w:rsidRPr="008B0B3C" w:rsidRDefault="002D6735" w:rsidP="008B0B3C">
            <w:pPr>
              <w:pStyle w:val="a5"/>
              <w:numPr>
                <w:ilvl w:val="2"/>
                <w:numId w:val="51"/>
              </w:numPr>
              <w:ind w:leftChars="0" w:left="577"/>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szCs w:val="20"/>
              </w:rPr>
              <w:t>管理監督者は、この品質管理監督システムで定めた通りに業務を実施できているか、そしてそれが当社の予定していた結果をもたらしているかを確認するために、</w:t>
            </w:r>
            <w:r w:rsidRPr="008B0B3C">
              <w:rPr>
                <w:rFonts w:ascii="HG丸ｺﾞｼｯｸM-PRO" w:eastAsia="HG丸ｺﾞｼｯｸM-PRO" w:hAnsi="HG丸ｺﾞｼｯｸM-PRO" w:hint="eastAsia"/>
                <w:sz w:val="20"/>
                <w:szCs w:val="20"/>
                <w:bdr w:val="single" w:sz="4" w:space="0" w:color="auto"/>
              </w:rPr>
              <w:t>毎年〇月</w:t>
            </w:r>
            <w:r w:rsidRPr="008B0B3C">
              <w:rPr>
                <w:rFonts w:ascii="HG丸ｺﾞｼｯｸM-PRO" w:eastAsia="HG丸ｺﾞｼｯｸM-PRO" w:hAnsi="HG丸ｺﾞｼｯｸM-PRO" w:hint="eastAsia"/>
                <w:sz w:val="20"/>
                <w:szCs w:val="20"/>
              </w:rPr>
              <w:t>又は随時（品質管理監督システムに</w:t>
            </w:r>
            <w:r w:rsidRPr="008B0B3C">
              <w:rPr>
                <w:rFonts w:ascii="HG丸ｺﾞｼｯｸM-PRO" w:eastAsia="HG丸ｺﾞｼｯｸM-PRO" w:hAnsi="HG丸ｺﾞｼｯｸM-PRO" w:hint="eastAsia"/>
                <w:sz w:val="20"/>
                <w:szCs w:val="20"/>
              </w:rPr>
              <w:lastRenderedPageBreak/>
              <w:t>変更が生じた場合など）マネジメントレビューを実施する。</w:t>
            </w:r>
          </w:p>
          <w:p w14:paraId="2805E80E" w14:textId="7834A23E" w:rsidR="002D6735" w:rsidRPr="008B0B3C" w:rsidRDefault="002D6735" w:rsidP="008B0B3C">
            <w:pPr>
              <w:pStyle w:val="a5"/>
              <w:numPr>
                <w:ilvl w:val="3"/>
                <w:numId w:val="51"/>
              </w:numPr>
              <w:ind w:leftChars="0" w:left="6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マネジメントレビューの実施にあたり、次に定める者は原則出席する。</w:t>
            </w:r>
          </w:p>
          <w:p w14:paraId="7AB58876" w14:textId="77777777" w:rsidR="001F5BFB" w:rsidRDefault="001F5BFB" w:rsidP="008B0B3C">
            <w:pPr>
              <w:ind w:firstLineChars="200" w:firstLine="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2D6735" w:rsidRPr="000E65D3">
              <w:rPr>
                <w:rFonts w:ascii="HG丸ｺﾞｼｯｸM-PRO" w:eastAsia="HG丸ｺﾞｼｯｸM-PRO" w:hAnsi="HG丸ｺﾞｼｯｸM-PRO" w:hint="eastAsia"/>
                <w:sz w:val="20"/>
              </w:rPr>
              <w:t>出席者</w:t>
            </w:r>
            <w:r>
              <w:rPr>
                <w:rFonts w:ascii="HG丸ｺﾞｼｯｸM-PRO" w:eastAsia="HG丸ｺﾞｼｯｸM-PRO" w:hAnsi="HG丸ｺﾞｼｯｸM-PRO" w:hint="eastAsia"/>
                <w:sz w:val="20"/>
              </w:rPr>
              <w:t>）</w:t>
            </w:r>
          </w:p>
          <w:p w14:paraId="70DE730B" w14:textId="56185A51" w:rsidR="001F5BFB" w:rsidRPr="000E65D3" w:rsidRDefault="002D6735" w:rsidP="008B0B3C">
            <w:pPr>
              <w:ind w:firstLineChars="300" w:firstLine="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管理監督者、管理責任者、総括製造販売責任者、</w:t>
            </w:r>
          </w:p>
          <w:p w14:paraId="43CD7DFD" w14:textId="77777777" w:rsidR="001F5BFB" w:rsidRDefault="002D6735" w:rsidP="008B0B3C">
            <w:pPr>
              <w:ind w:firstLineChars="300" w:firstLine="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国内品質業務運営責任者、安全管理責任者、</w:t>
            </w:r>
          </w:p>
          <w:p w14:paraId="05CC266C" w14:textId="1D6B98B1" w:rsidR="002D6735" w:rsidRPr="000E65D3" w:rsidRDefault="002D6735" w:rsidP="008B0B3C">
            <w:pPr>
              <w:ind w:firstLineChars="300" w:firstLine="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責任技術者（製造管理者）、品質管理部門の長、営業部門の長</w:t>
            </w:r>
            <w:r w:rsidRPr="000E65D3">
              <w:rPr>
                <w:rFonts w:ascii="HG丸ｺﾞｼｯｸM-PRO" w:eastAsia="HG丸ｺﾞｼｯｸM-PRO" w:hAnsi="HG丸ｺﾞｼｯｸM-PRO"/>
                <w:sz w:val="20"/>
              </w:rPr>
              <w:t xml:space="preserve"> </w:t>
            </w:r>
          </w:p>
          <w:p w14:paraId="03EAC1DF" w14:textId="7F4DB2A2" w:rsidR="002D6735" w:rsidRPr="008B0B3C" w:rsidRDefault="002D6735" w:rsidP="008B0B3C">
            <w:pPr>
              <w:pStyle w:val="a5"/>
              <w:numPr>
                <w:ilvl w:val="0"/>
                <w:numId w:val="242"/>
              </w:numPr>
              <w:ind w:leftChars="0" w:left="600" w:hanging="387"/>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前記</w:t>
            </w:r>
            <w:r w:rsidR="001F5BFB">
              <w:rPr>
                <w:rFonts w:ascii="HG丸ｺﾞｼｯｸM-PRO" w:eastAsia="HG丸ｺﾞｼｯｸM-PRO" w:hAnsi="HG丸ｺﾞｼｯｸM-PRO" w:hint="eastAsia"/>
                <w:sz w:val="20"/>
              </w:rPr>
              <w:t>の事項</w:t>
            </w:r>
            <w:r w:rsidRPr="008B0B3C">
              <w:rPr>
                <w:rFonts w:ascii="HG丸ｺﾞｼｯｸM-PRO" w:eastAsia="HG丸ｺﾞｼｯｸM-PRO" w:hAnsi="HG丸ｺﾞｼｯｸM-PRO" w:hint="eastAsia"/>
                <w:sz w:val="20"/>
              </w:rPr>
              <w:t>を考慮してマネジメントレビューの開催計画を併せて立てる。</w:t>
            </w:r>
          </w:p>
          <w:p w14:paraId="601C4A2C" w14:textId="77777777" w:rsidR="002D6735" w:rsidRPr="000E65D3" w:rsidRDefault="002D6735" w:rsidP="002C1358">
            <w:pPr>
              <w:jc w:val="left"/>
              <w:rPr>
                <w:rFonts w:ascii="HG丸ｺﾞｼｯｸM-PRO" w:eastAsia="HG丸ｺﾞｼｯｸM-PRO" w:hAnsi="HG丸ｺﾞｼｯｸM-PRO"/>
                <w:sz w:val="20"/>
              </w:rPr>
            </w:pPr>
          </w:p>
          <w:p w14:paraId="385662B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5169D96" w14:textId="77777777" w:rsidR="002D6735" w:rsidRPr="000E65D3" w:rsidRDefault="002D6735" w:rsidP="008B0B3C">
            <w:pPr>
              <w:pStyle w:val="a5"/>
              <w:numPr>
                <w:ilvl w:val="0"/>
                <w:numId w:val="52"/>
              </w:numPr>
              <w:ind w:leftChars="108" w:left="609" w:hangingChars="191" w:hanging="38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【記録3】【記録４】5.6.1　5.6.3　マネジメントレビュー記録（管理監督</w:t>
            </w:r>
            <w:r w:rsidRPr="000E65D3">
              <w:rPr>
                <w:rFonts w:ascii="HG丸ｺﾞｼｯｸM-PRO" w:eastAsia="HG丸ｺﾞｼｯｸM-PRO" w:hAnsi="HG丸ｺﾞｼｯｸM-PRO"/>
                <w:sz w:val="20"/>
              </w:rPr>
              <w:t>-01）</w:t>
            </w:r>
          </w:p>
          <w:p w14:paraId="2FA874C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EBE85E0" w14:textId="77777777" w:rsidR="002D6735" w:rsidRPr="006B77C2" w:rsidRDefault="002D6735" w:rsidP="002C1358">
            <w:pPr>
              <w:spacing w:line="200" w:lineRule="exact"/>
              <w:jc w:val="left"/>
              <w:rPr>
                <w:rFonts w:ascii="HG丸ｺﾞｼｯｸM-PRO" w:eastAsia="HG丸ｺﾞｼｯｸM-PRO" w:hAnsi="HG丸ｺﾞｼｯｸM-PRO"/>
                <w:sz w:val="16"/>
                <w:szCs w:val="21"/>
              </w:rPr>
            </w:pPr>
            <w:r w:rsidRPr="006B77C2">
              <w:rPr>
                <w:rFonts w:ascii="HG丸ｺﾞｼｯｸM-PRO" w:eastAsia="HG丸ｺﾞｼｯｸM-PRO" w:hAnsi="HG丸ｺﾞｼｯｸM-PRO" w:hint="eastAsia"/>
                <w:sz w:val="16"/>
                <w:szCs w:val="21"/>
              </w:rPr>
              <w:lastRenderedPageBreak/>
              <w:t>3</w:t>
            </w:r>
            <w:r w:rsidRPr="006B77C2">
              <w:rPr>
                <w:rFonts w:ascii="HG丸ｺﾞｼｯｸM-PRO" w:eastAsia="HG丸ｺﾞｼｯｸM-PRO" w:hAnsi="HG丸ｺﾞｼｯｸM-PRO"/>
                <w:sz w:val="16"/>
                <w:szCs w:val="21"/>
              </w:rPr>
              <w:t>.1</w:t>
            </w:r>
          </w:p>
          <w:p w14:paraId="2E22C655" w14:textId="1C63C533" w:rsidR="002D6735" w:rsidRPr="006B77C2" w:rsidRDefault="002D6735" w:rsidP="002C1358">
            <w:pPr>
              <w:spacing w:line="200" w:lineRule="exact"/>
              <w:jc w:val="left"/>
              <w:rPr>
                <w:rFonts w:ascii="HG丸ｺﾞｼｯｸM-PRO" w:eastAsia="HG丸ｺﾞｼｯｸM-PRO" w:hAnsi="HG丸ｺﾞｼｯｸM-PRO"/>
                <w:sz w:val="14"/>
                <w:szCs w:val="21"/>
              </w:rPr>
            </w:pPr>
            <w:r w:rsidRPr="006B77C2">
              <w:rPr>
                <w:rFonts w:ascii="HG丸ｺﾞｼｯｸM-PRO" w:eastAsia="HG丸ｺﾞｼｯｸM-PRO" w:hAnsi="HG丸ｺﾞｼｯｸM-PRO" w:hint="eastAsia"/>
                <w:sz w:val="16"/>
                <w:szCs w:val="16"/>
              </w:rPr>
              <w:t>年度</w:t>
            </w:r>
            <w:r w:rsidR="00F01D22" w:rsidRPr="006B77C2">
              <w:rPr>
                <w:rFonts w:ascii="HG丸ｺﾞｼｯｸM-PRO" w:eastAsia="HG丸ｺﾞｼｯｸM-PRO" w:hAnsi="HG丸ｺﾞｼｯｸM-PRO" w:hint="eastAsia"/>
                <w:sz w:val="16"/>
                <w:szCs w:val="16"/>
              </w:rPr>
              <w:t>開始以降に行う課題の抽出と、そのための措置に要する期間を考慮し</w:t>
            </w:r>
            <w:r w:rsidRPr="006B77C2">
              <w:rPr>
                <w:rFonts w:ascii="HG丸ｺﾞｼｯｸM-PRO" w:eastAsia="HG丸ｺﾞｼｯｸM-PRO" w:hAnsi="HG丸ｺﾞｼｯｸM-PRO" w:hint="eastAsia"/>
                <w:sz w:val="16"/>
                <w:szCs w:val="16"/>
              </w:rPr>
              <w:t>、開催時期を決めること。管理監督者照査は定期的に実施される必要があるため、各社の実情に合わせて、実施時期を適切に規定すること。</w:t>
            </w:r>
          </w:p>
          <w:p w14:paraId="071F6A32"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p>
          <w:p w14:paraId="5B39C64C"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p>
          <w:p w14:paraId="52792C0C"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p>
          <w:p w14:paraId="0D9BAB6B" w14:textId="77777777" w:rsidR="002D6735" w:rsidRPr="006B77C2" w:rsidRDefault="002D6735" w:rsidP="002C1358">
            <w:pPr>
              <w:spacing w:line="220" w:lineRule="exact"/>
              <w:rPr>
                <w:rFonts w:ascii="HG丸ｺﾞｼｯｸM-PRO" w:eastAsia="HG丸ｺﾞｼｯｸM-PRO" w:hAnsi="HG丸ｺﾞｼｯｸM-PRO"/>
                <w:sz w:val="16"/>
                <w:szCs w:val="16"/>
              </w:rPr>
            </w:pPr>
          </w:p>
          <w:p w14:paraId="280BE04B" w14:textId="77777777" w:rsidR="002D6735" w:rsidRPr="006B77C2" w:rsidRDefault="002D6735" w:rsidP="002C1358">
            <w:pPr>
              <w:spacing w:line="220" w:lineRule="exact"/>
              <w:rPr>
                <w:rFonts w:ascii="HG丸ｺﾞｼｯｸM-PRO" w:eastAsia="HG丸ｺﾞｼｯｸM-PRO" w:hAnsi="HG丸ｺﾞｼｯｸM-PRO"/>
                <w:sz w:val="16"/>
                <w:szCs w:val="16"/>
              </w:rPr>
            </w:pPr>
          </w:p>
          <w:p w14:paraId="6AA86E77" w14:textId="77777777" w:rsidR="002D6735" w:rsidRPr="006B77C2" w:rsidRDefault="002D6735" w:rsidP="002C1358">
            <w:pPr>
              <w:spacing w:line="220" w:lineRule="exact"/>
              <w:rPr>
                <w:rFonts w:ascii="HG丸ｺﾞｼｯｸM-PRO" w:eastAsia="HG丸ｺﾞｼｯｸM-PRO" w:hAnsi="HG丸ｺﾞｼｯｸM-PRO"/>
                <w:sz w:val="16"/>
                <w:szCs w:val="16"/>
              </w:rPr>
            </w:pPr>
          </w:p>
          <w:p w14:paraId="5AA2C789" w14:textId="77777777" w:rsidR="002D6735" w:rsidRPr="006B77C2" w:rsidRDefault="002D6735" w:rsidP="002C1358">
            <w:pPr>
              <w:spacing w:line="220" w:lineRule="exact"/>
              <w:rPr>
                <w:rFonts w:ascii="HG丸ｺﾞｼｯｸM-PRO" w:eastAsia="HG丸ｺﾞｼｯｸM-PRO" w:hAnsi="HG丸ｺﾞｼｯｸM-PRO"/>
                <w:sz w:val="16"/>
              </w:rPr>
            </w:pPr>
          </w:p>
        </w:tc>
      </w:tr>
      <w:tr w:rsidR="000E65D3" w:rsidRPr="000E65D3" w14:paraId="2CAB39FD" w14:textId="77777777" w:rsidTr="001E3BA2">
        <w:trPr>
          <w:trHeight w:val="4662"/>
        </w:trPr>
        <w:tc>
          <w:tcPr>
            <w:tcW w:w="7025" w:type="dxa"/>
          </w:tcPr>
          <w:p w14:paraId="3C5AB7B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3.２　インプット情報の集約及び報告</w:t>
            </w:r>
          </w:p>
          <w:p w14:paraId="7F46A239" w14:textId="77777777" w:rsidR="002D6735" w:rsidRPr="000E65D3" w:rsidRDefault="002D6735" w:rsidP="008B0B3C">
            <w:pPr>
              <w:pStyle w:val="a5"/>
              <w:numPr>
                <w:ilvl w:val="0"/>
                <w:numId w:val="243"/>
              </w:numPr>
              <w:tabs>
                <w:tab w:val="clear" w:pos="851"/>
                <w:tab w:val="num" w:pos="1167"/>
              </w:tabs>
              <w:ind w:leftChars="0" w:left="600" w:hanging="38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管理責任者は、</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5.6.1 5.6.3 </w:t>
            </w:r>
            <w:r w:rsidRPr="00D72704">
              <w:rPr>
                <w:rFonts w:ascii="HG丸ｺﾞｼｯｸM-PRO" w:eastAsia="HG丸ｺﾞｼｯｸM-PRO" w:hAnsi="HG丸ｺﾞｼｯｸM-PRO" w:hint="eastAsia"/>
                <w:b/>
                <w:sz w:val="20"/>
              </w:rPr>
              <w:t>マネジメントレビュー記録（管理監督</w:t>
            </w:r>
            <w:r w:rsidRPr="00D72704">
              <w:rPr>
                <w:rFonts w:ascii="HG丸ｺﾞｼｯｸM-PRO" w:eastAsia="HG丸ｺﾞｼｯｸM-PRO" w:hAnsi="HG丸ｺﾞｼｯｸM-PRO"/>
                <w:b/>
                <w:sz w:val="20"/>
              </w:rPr>
              <w:t>-01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を参考にインプット情報を集約する。</w:t>
            </w:r>
          </w:p>
          <w:p w14:paraId="53CA4E21" w14:textId="62CAEF8E" w:rsidR="002D6735" w:rsidRPr="000E65D3" w:rsidRDefault="002D6735" w:rsidP="008B0B3C">
            <w:pPr>
              <w:pStyle w:val="a5"/>
              <w:numPr>
                <w:ilvl w:val="0"/>
                <w:numId w:val="243"/>
              </w:numPr>
              <w:ind w:leftChars="0" w:left="600" w:hanging="38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管理責任者は、前記で集約したインプット情報について出席者に報告する。</w:t>
            </w:r>
          </w:p>
          <w:p w14:paraId="132437B6" w14:textId="77777777" w:rsidR="002D6735" w:rsidRPr="000E65D3" w:rsidRDefault="002D6735" w:rsidP="008B0B3C">
            <w:pPr>
              <w:pStyle w:val="a5"/>
              <w:numPr>
                <w:ilvl w:val="0"/>
                <w:numId w:val="243"/>
              </w:numPr>
              <w:ind w:leftChars="0" w:left="600" w:hanging="38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管理責任者は、その報告内容を</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5.6.1 5.6.3 </w:t>
            </w:r>
            <w:r w:rsidRPr="00D72704">
              <w:rPr>
                <w:rFonts w:ascii="HG丸ｺﾞｼｯｸM-PRO" w:eastAsia="HG丸ｺﾞｼｯｸM-PRO" w:hAnsi="HG丸ｺﾞｼｯｸM-PRO" w:hint="eastAsia"/>
                <w:b/>
                <w:sz w:val="20"/>
              </w:rPr>
              <w:t>マネジメントレビュー記録（管理監督</w:t>
            </w:r>
            <w:r w:rsidRPr="00D72704">
              <w:rPr>
                <w:rFonts w:ascii="HG丸ｺﾞｼｯｸM-PRO" w:eastAsia="HG丸ｺﾞｼｯｸM-PRO" w:hAnsi="HG丸ｺﾞｼｯｸM-PRO"/>
                <w:b/>
                <w:sz w:val="20"/>
              </w:rPr>
              <w:t>-01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に記録する。</w:t>
            </w:r>
          </w:p>
          <w:p w14:paraId="6F79EDEC" w14:textId="77777777" w:rsidR="002D6735" w:rsidRPr="000E65D3" w:rsidRDefault="002D6735" w:rsidP="002C1358">
            <w:pPr>
              <w:jc w:val="left"/>
              <w:rPr>
                <w:rFonts w:ascii="HG丸ｺﾞｼｯｸM-PRO" w:eastAsia="HG丸ｺﾞｼｯｸM-PRO" w:hAnsi="HG丸ｺﾞｼｯｸM-PRO"/>
                <w:sz w:val="20"/>
              </w:rPr>
            </w:pPr>
          </w:p>
          <w:p w14:paraId="33A9686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5170007"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【記録3】【記録４】5.6.1　5.6.3　マネジメントレビュー記録（管理監督</w:t>
            </w:r>
            <w:r w:rsidRPr="000E65D3">
              <w:rPr>
                <w:rFonts w:ascii="HG丸ｺﾞｼｯｸM-PRO" w:eastAsia="HG丸ｺﾞｼｯｸM-PRO" w:hAnsi="HG丸ｺﾞｼｯｸM-PRO"/>
                <w:sz w:val="20"/>
              </w:rPr>
              <w:t>-01）</w:t>
            </w:r>
          </w:p>
          <w:p w14:paraId="5E68C06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FF21341" w14:textId="77777777" w:rsidR="002D6735" w:rsidRPr="006B77C2" w:rsidRDefault="002D6735" w:rsidP="002C1358">
            <w:pPr>
              <w:spacing w:line="200" w:lineRule="exact"/>
              <w:jc w:val="left"/>
              <w:rPr>
                <w:rFonts w:ascii="HG丸ｺﾞｼｯｸM-PRO" w:eastAsia="HG丸ｺﾞｼｯｸM-PRO" w:hAnsi="HG丸ｺﾞｼｯｸM-PRO"/>
                <w:sz w:val="16"/>
                <w:szCs w:val="21"/>
              </w:rPr>
            </w:pPr>
            <w:r w:rsidRPr="006B77C2">
              <w:rPr>
                <w:rFonts w:ascii="HG丸ｺﾞｼｯｸM-PRO" w:eastAsia="HG丸ｺﾞｼｯｸM-PRO" w:hAnsi="HG丸ｺﾞｼｯｸM-PRO" w:hint="eastAsia"/>
                <w:sz w:val="16"/>
                <w:szCs w:val="21"/>
              </w:rPr>
              <w:t>3</w:t>
            </w:r>
            <w:r w:rsidRPr="006B77C2">
              <w:rPr>
                <w:rFonts w:ascii="HG丸ｺﾞｼｯｸM-PRO" w:eastAsia="HG丸ｺﾞｼｯｸM-PRO" w:hAnsi="HG丸ｺﾞｼｯｸM-PRO"/>
                <w:sz w:val="16"/>
                <w:szCs w:val="21"/>
              </w:rPr>
              <w:t>.2</w:t>
            </w:r>
          </w:p>
          <w:p w14:paraId="14D974DD" w14:textId="22753755" w:rsidR="002D6735" w:rsidRPr="006B77C2" w:rsidRDefault="000C0A0B" w:rsidP="000C0A0B">
            <w:pPr>
              <w:spacing w:line="220" w:lineRule="exact"/>
              <w:rPr>
                <w:rFonts w:ascii="HG丸ｺﾞｼｯｸM-PRO" w:eastAsia="HG丸ｺﾞｼｯｸM-PRO" w:hAnsi="HG丸ｺﾞｼｯｸM-PRO"/>
                <w:sz w:val="16"/>
                <w:szCs w:val="16"/>
              </w:rPr>
            </w:pPr>
            <w:r w:rsidRPr="000C0A0B">
              <w:rPr>
                <w:rFonts w:ascii="HG丸ｺﾞｼｯｸM-PRO" w:eastAsia="HG丸ｺﾞｼｯｸM-PRO" w:hAnsi="HG丸ｺﾞｼｯｸM-PRO" w:hint="eastAsia"/>
                <w:sz w:val="16"/>
                <w:szCs w:val="16"/>
              </w:rPr>
              <w:t>限定一般医療機器に係る製品については、</w:t>
            </w:r>
            <w:r w:rsidR="001E3BA2">
              <w:rPr>
                <w:rFonts w:ascii="HG丸ｺﾞｼｯｸM-PRO" w:eastAsia="HG丸ｺﾞｼｯｸM-PRO" w:hAnsi="HG丸ｺﾞｼｯｸM-PRO" w:hint="eastAsia"/>
                <w:sz w:val="16"/>
                <w:szCs w:val="16"/>
              </w:rPr>
              <w:t>省令第19条</w:t>
            </w:r>
            <w:r w:rsidRPr="000C0A0B">
              <w:rPr>
                <w:rFonts w:ascii="HG丸ｺﾞｼｯｸM-PRO" w:eastAsia="HG丸ｺﾞｼｯｸM-PRO" w:hAnsi="HG丸ｺﾞｼｯｸM-PRO" w:hint="eastAsia"/>
                <w:sz w:val="16"/>
                <w:szCs w:val="16"/>
              </w:rPr>
              <w:t>第</w:t>
            </w:r>
            <w:r>
              <w:rPr>
                <w:rFonts w:ascii="HG丸ｺﾞｼｯｸM-PRO" w:eastAsia="HG丸ｺﾞｼｯｸM-PRO" w:hAnsi="HG丸ｺﾞｼｯｸM-PRO"/>
                <w:sz w:val="16"/>
                <w:szCs w:val="16"/>
              </w:rPr>
              <w:t>6</w:t>
            </w:r>
            <w:r w:rsidRPr="000C0A0B">
              <w:rPr>
                <w:rFonts w:ascii="HG丸ｺﾞｼｯｸM-PRO" w:eastAsia="HG丸ｺﾞｼｯｸM-PRO" w:hAnsi="HG丸ｺﾞｼｯｸM-PRO"/>
                <w:sz w:val="16"/>
                <w:szCs w:val="16"/>
              </w:rPr>
              <w:t>号</w:t>
            </w:r>
            <w:r w:rsidRPr="000C0A0B">
              <w:rPr>
                <w:rFonts w:ascii="HG丸ｺﾞｼｯｸM-PRO" w:eastAsia="HG丸ｺﾞｼｯｸM-PRO" w:hAnsi="HG丸ｺﾞｼｯｸM-PRO" w:hint="eastAsia"/>
                <w:sz w:val="16"/>
                <w:szCs w:val="16"/>
              </w:rPr>
              <w:t>の規定は適用除外。</w:t>
            </w:r>
            <w:r>
              <w:rPr>
                <w:rFonts w:ascii="HG丸ｺﾞｼｯｸM-PRO" w:eastAsia="HG丸ｺﾞｼｯｸM-PRO" w:hAnsi="HG丸ｺﾞｼｯｸM-PRO"/>
                <w:sz w:val="16"/>
                <w:szCs w:val="16"/>
              </w:rPr>
              <w:br/>
            </w:r>
            <w:r>
              <w:rPr>
                <w:rFonts w:ascii="HG丸ｺﾞｼｯｸM-PRO" w:eastAsia="HG丸ｺﾞｼｯｸM-PRO" w:hAnsi="HG丸ｺﾞｼｯｸM-PRO"/>
                <w:sz w:val="16"/>
                <w:szCs w:val="16"/>
              </w:rPr>
              <w:br/>
            </w:r>
            <w:r w:rsidR="002D6735" w:rsidRPr="006B77C2">
              <w:rPr>
                <w:rFonts w:ascii="HG丸ｺﾞｼｯｸM-PRO" w:eastAsia="HG丸ｺﾞｼｯｸM-PRO" w:hAnsi="HG丸ｺﾞｼｯｸM-PRO" w:hint="eastAsia"/>
                <w:sz w:val="16"/>
                <w:szCs w:val="16"/>
              </w:rPr>
              <w:t>管理監督者照査の記録様式に、あらかじめインプット情報を設定しておくと、漏れなく議論をできる（</w:t>
            </w:r>
            <w:r w:rsidR="002D6735" w:rsidRPr="00467F1E">
              <w:rPr>
                <w:rFonts w:ascii="HG丸ｺﾞｼｯｸM-PRO" w:eastAsia="HG丸ｺﾞｼｯｸM-PRO" w:hAnsi="HG丸ｺﾞｼｯｸM-PRO" w:hint="eastAsia"/>
                <w:b/>
                <w:sz w:val="16"/>
                <w:szCs w:val="16"/>
              </w:rPr>
              <w:t>「</w:t>
            </w:r>
            <w:r w:rsidR="002D6735" w:rsidRPr="00467F1E">
              <w:rPr>
                <w:rFonts w:ascii="HG丸ｺﾞｼｯｸM-PRO" w:eastAsia="HG丸ｺﾞｼｯｸM-PRO" w:hAnsi="HG丸ｺﾞｼｯｸM-PRO" w:hint="eastAsia"/>
                <w:b/>
                <w:bCs/>
                <w:sz w:val="16"/>
                <w:szCs w:val="16"/>
              </w:rPr>
              <w:t>マネジメントレビュー記録（管理監督</w:t>
            </w:r>
            <w:r w:rsidR="002D6735" w:rsidRPr="00467F1E">
              <w:rPr>
                <w:rFonts w:ascii="HG丸ｺﾞｼｯｸM-PRO" w:eastAsia="HG丸ｺﾞｼｯｸM-PRO" w:hAnsi="HG丸ｺﾞｼｯｸM-PRO"/>
                <w:b/>
                <w:bCs/>
                <w:sz w:val="16"/>
                <w:szCs w:val="16"/>
              </w:rPr>
              <w:t>-01</w:t>
            </w:r>
            <w:r w:rsidR="002D6735" w:rsidRPr="00467F1E">
              <w:rPr>
                <w:rFonts w:ascii="HG丸ｺﾞｼｯｸM-PRO" w:eastAsia="HG丸ｺﾞｼｯｸM-PRO" w:hAnsi="HG丸ｺﾞｼｯｸM-PRO"/>
                <w:b/>
                <w:sz w:val="16"/>
                <w:szCs w:val="16"/>
              </w:rPr>
              <w:t>）</w:t>
            </w:r>
            <w:r w:rsidR="002D6735" w:rsidRPr="00467F1E">
              <w:rPr>
                <w:rFonts w:ascii="HG丸ｺﾞｼｯｸM-PRO" w:eastAsia="HG丸ｺﾞｼｯｸM-PRO" w:hAnsi="HG丸ｺﾞｼｯｸM-PRO" w:hint="eastAsia"/>
                <w:b/>
                <w:sz w:val="16"/>
                <w:szCs w:val="16"/>
              </w:rPr>
              <w:t>」</w:t>
            </w:r>
            <w:r w:rsidR="002D6735" w:rsidRPr="006B77C2">
              <w:rPr>
                <w:rFonts w:ascii="HG丸ｺﾞｼｯｸM-PRO" w:eastAsia="HG丸ｺﾞｼｯｸM-PRO" w:hAnsi="HG丸ｺﾞｼｯｸM-PRO" w:hint="eastAsia"/>
                <w:sz w:val="16"/>
                <w:szCs w:val="16"/>
              </w:rPr>
              <w:t>を参照のこと。）。</w:t>
            </w:r>
          </w:p>
          <w:p w14:paraId="75650A5D"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404B87F3" w14:textId="77777777" w:rsidR="002D6735" w:rsidRPr="006B77C2" w:rsidRDefault="002D6735" w:rsidP="002C1358">
            <w:pPr>
              <w:spacing w:line="200" w:lineRule="exact"/>
              <w:ind w:left="160" w:hangingChars="100" w:hanging="160"/>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※本手順書では、集約先・報告者が「管理責任者」となっているが、限定三種医療機器製造販売業者で管理責任者の設置が無い場合は、「総括製造販売責任者」となることも可能。</w:t>
            </w:r>
          </w:p>
        </w:tc>
      </w:tr>
      <w:tr w:rsidR="000E65D3" w:rsidRPr="000E65D3" w14:paraId="20F48938" w14:textId="77777777" w:rsidTr="002C1358">
        <w:tc>
          <w:tcPr>
            <w:tcW w:w="7025" w:type="dxa"/>
          </w:tcPr>
          <w:p w14:paraId="3FDC680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アウトプット情報に係る決定事項及び措置の検討</w:t>
            </w:r>
          </w:p>
          <w:p w14:paraId="05902C44" w14:textId="77777777" w:rsidR="002D6735" w:rsidRPr="000E65D3" w:rsidRDefault="002D6735" w:rsidP="008B0B3C">
            <w:pPr>
              <w:pStyle w:val="a5"/>
              <w:numPr>
                <w:ilvl w:val="0"/>
                <w:numId w:val="244"/>
              </w:numPr>
              <w:ind w:leftChars="0" w:left="6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管理監督者は、前項の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3.2</w:t>
            </w:r>
            <w:r w:rsidRPr="00D72704">
              <w:rPr>
                <w:rFonts w:ascii="HG丸ｺﾞｼｯｸM-PRO" w:eastAsia="HG丸ｺﾞｼｯｸM-PRO" w:hAnsi="HG丸ｺﾞｼｯｸM-PRO" w:hint="eastAsia"/>
                <w:b/>
                <w:sz w:val="20"/>
              </w:rPr>
              <w:t>インプット情報の集約及び報告</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で報告されたインプット情報に対し、アウトプット情報に係る決定事項及び措置の必要性について検討する。</w:t>
            </w:r>
          </w:p>
          <w:p w14:paraId="06FEDE02" w14:textId="77777777" w:rsidR="002D6735" w:rsidRPr="000E65D3" w:rsidRDefault="002D6735" w:rsidP="008B0B3C">
            <w:pPr>
              <w:pStyle w:val="a5"/>
              <w:numPr>
                <w:ilvl w:val="0"/>
                <w:numId w:val="244"/>
              </w:numPr>
              <w:ind w:leftChars="0" w:left="6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措置が必要と判断された場合、所要の措置内容について協議し、決定するとともに、管理責任者は決定事項を</w:t>
            </w:r>
            <w:r w:rsidRPr="00D72704">
              <w:rPr>
                <w:rFonts w:ascii="HG丸ｺﾞｼｯｸM-PRO" w:eastAsia="HG丸ｺﾞｼｯｸM-PRO" w:hAnsi="HG丸ｺﾞｼｯｸM-PRO" w:hint="eastAsia"/>
                <w:b/>
                <w:sz w:val="20"/>
              </w:rPr>
              <w:t>「5.6.1 5.6.3</w:t>
            </w:r>
            <w:r w:rsidRPr="00D72704">
              <w:rPr>
                <w:rFonts w:ascii="HG丸ｺﾞｼｯｸM-PRO" w:eastAsia="HG丸ｺﾞｼｯｸM-PRO" w:hAnsi="HG丸ｺﾞｼｯｸM-PRO"/>
                <w:b/>
                <w:sz w:val="20"/>
              </w:rPr>
              <w:t xml:space="preserve"> </w:t>
            </w:r>
            <w:r w:rsidRPr="00D72704">
              <w:rPr>
                <w:rFonts w:ascii="HG丸ｺﾞｼｯｸM-PRO" w:eastAsia="HG丸ｺﾞｼｯｸM-PRO" w:hAnsi="HG丸ｺﾞｼｯｸM-PRO" w:hint="eastAsia"/>
                <w:b/>
                <w:sz w:val="20"/>
              </w:rPr>
              <w:t>マネジメントレビュー記録（管理監督-</w:t>
            </w:r>
            <w:r w:rsidRPr="00D72704">
              <w:rPr>
                <w:rFonts w:ascii="HG丸ｺﾞｼｯｸM-PRO" w:eastAsia="HG丸ｺﾞｼｯｸM-PRO" w:hAnsi="HG丸ｺﾞｼｯｸM-PRO"/>
                <w:b/>
                <w:sz w:val="20"/>
              </w:rPr>
              <w:t>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に記録する。</w:t>
            </w:r>
          </w:p>
          <w:p w14:paraId="7A97BA21" w14:textId="77777777" w:rsidR="002D6735" w:rsidRPr="000E65D3" w:rsidRDefault="002D6735" w:rsidP="008B0B3C">
            <w:pPr>
              <w:pStyle w:val="a5"/>
              <w:numPr>
                <w:ilvl w:val="3"/>
                <w:numId w:val="244"/>
              </w:numPr>
              <w:ind w:leftChars="0" w:left="6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措置の実施については、次項の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3.4措置の実施</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に従う。</w:t>
            </w:r>
          </w:p>
          <w:p w14:paraId="29CC882A" w14:textId="77777777" w:rsidR="002D6735" w:rsidRPr="000E65D3" w:rsidRDefault="002D6735" w:rsidP="008B0B3C">
            <w:pPr>
              <w:pStyle w:val="a5"/>
              <w:numPr>
                <w:ilvl w:val="0"/>
                <w:numId w:val="244"/>
              </w:numPr>
              <w:ind w:leftChars="0" w:left="6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措置が不要と判断された場合、管理責任者は総括製造販売責任者に確認を得た後、管理監督者の承認を得る。</w:t>
            </w:r>
          </w:p>
          <w:p w14:paraId="2690769F" w14:textId="77777777" w:rsidR="002D6735" w:rsidRPr="000E65D3" w:rsidRDefault="002D6735" w:rsidP="002C1358">
            <w:pPr>
              <w:jc w:val="left"/>
              <w:rPr>
                <w:rFonts w:ascii="HG丸ｺﾞｼｯｸM-PRO" w:eastAsia="HG丸ｺﾞｼｯｸM-PRO" w:hAnsi="HG丸ｺﾞｼｯｸM-PRO"/>
                <w:sz w:val="20"/>
              </w:rPr>
            </w:pPr>
          </w:p>
          <w:p w14:paraId="0F23708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DA1B34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【記録３】【記録４】5.6.1　5.6.3　マネジメントレビュー記録（管理監督</w:t>
            </w:r>
            <w:r w:rsidRPr="000E65D3">
              <w:rPr>
                <w:rFonts w:ascii="HG丸ｺﾞｼｯｸM-PRO" w:eastAsia="HG丸ｺﾞｼｯｸM-PRO" w:hAnsi="HG丸ｺﾞｼｯｸM-PRO"/>
                <w:sz w:val="20"/>
              </w:rPr>
              <w:t>-01）</w:t>
            </w:r>
          </w:p>
          <w:p w14:paraId="1F68884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8402C6A" w14:textId="781DD27E" w:rsidR="004A0B9F" w:rsidRPr="000E65D3" w:rsidRDefault="000C0A0B" w:rsidP="00F60469">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3</w:t>
            </w:r>
            <w:r>
              <w:rPr>
                <w:rFonts w:ascii="HG丸ｺﾞｼｯｸM-PRO" w:eastAsia="HG丸ｺﾞｼｯｸM-PRO" w:hAnsi="HG丸ｺﾞｼｯｸM-PRO"/>
                <w:sz w:val="16"/>
              </w:rPr>
              <w:t>.3</w:t>
            </w:r>
            <w:r>
              <w:rPr>
                <w:rFonts w:ascii="HG丸ｺﾞｼｯｸM-PRO" w:eastAsia="HG丸ｺﾞｼｯｸM-PRO" w:hAnsi="HG丸ｺﾞｼｯｸM-PRO"/>
                <w:sz w:val="16"/>
              </w:rPr>
              <w:br/>
            </w:r>
            <w:r w:rsidRPr="000C0A0B">
              <w:rPr>
                <w:rFonts w:ascii="HG丸ｺﾞｼｯｸM-PRO" w:eastAsia="HG丸ｺﾞｼｯｸM-PRO" w:hAnsi="HG丸ｺﾞｼｯｸM-PRO" w:hint="eastAsia"/>
                <w:sz w:val="16"/>
              </w:rPr>
              <w:t>限定一般医療機器に係る製品は、</w:t>
            </w:r>
            <w:r w:rsidR="001E3BA2">
              <w:rPr>
                <w:rFonts w:ascii="HG丸ｺﾞｼｯｸM-PRO" w:eastAsia="HG丸ｺﾞｼｯｸM-PRO" w:hAnsi="HG丸ｺﾞｼｯｸM-PRO" w:hint="eastAsia"/>
                <w:sz w:val="16"/>
              </w:rPr>
              <w:t>省令第20条</w:t>
            </w:r>
            <w:r w:rsidRPr="000C0A0B">
              <w:rPr>
                <w:rFonts w:ascii="HG丸ｺﾞｼｯｸM-PRO" w:eastAsia="HG丸ｺﾞｼｯｸM-PRO" w:hAnsi="HG丸ｺﾞｼｯｸM-PRO"/>
                <w:sz w:val="16"/>
              </w:rPr>
              <w:t>第2号</w:t>
            </w:r>
            <w:r w:rsidRPr="000C0A0B">
              <w:rPr>
                <w:rFonts w:ascii="HG丸ｺﾞｼｯｸM-PRO" w:eastAsia="HG丸ｺﾞｼｯｸM-PRO" w:hAnsi="HG丸ｺﾞｼｯｸM-PRO" w:hint="eastAsia"/>
                <w:sz w:val="16"/>
              </w:rPr>
              <w:t>の規定は適用除外</w:t>
            </w:r>
            <w:r w:rsidR="004A0B9F">
              <w:rPr>
                <w:rFonts w:ascii="HG丸ｺﾞｼｯｸM-PRO" w:eastAsia="HG丸ｺﾞｼｯｸM-PRO" w:hAnsi="HG丸ｺﾞｼｯｸM-PRO" w:hint="eastAsia"/>
                <w:sz w:val="16"/>
              </w:rPr>
              <w:t>。</w:t>
            </w:r>
          </w:p>
        </w:tc>
      </w:tr>
      <w:tr w:rsidR="000E65D3" w:rsidRPr="000E65D3" w14:paraId="56EF7329" w14:textId="77777777" w:rsidTr="002C1358">
        <w:tc>
          <w:tcPr>
            <w:tcW w:w="7025" w:type="dxa"/>
          </w:tcPr>
          <w:p w14:paraId="6040F15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3.4　措置の実施</w:t>
            </w:r>
          </w:p>
          <w:p w14:paraId="3677D287" w14:textId="7E848CA7" w:rsidR="002D6735" w:rsidRPr="000E65D3" w:rsidRDefault="002D6735" w:rsidP="008B0B3C">
            <w:pPr>
              <w:pStyle w:val="a5"/>
              <w:numPr>
                <w:ilvl w:val="0"/>
                <w:numId w:val="245"/>
              </w:numPr>
              <w:tabs>
                <w:tab w:val="clear" w:pos="851"/>
                <w:tab w:val="num" w:pos="1025"/>
              </w:tabs>
              <w:ind w:leftChars="0" w:left="605"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3.3</w:t>
            </w:r>
            <w:r w:rsidRPr="00D72704">
              <w:rPr>
                <w:rFonts w:ascii="HG丸ｺﾞｼｯｸM-PRO" w:eastAsia="HG丸ｺﾞｼｯｸM-PRO" w:hAnsi="HG丸ｺﾞｼｯｸM-PRO" w:hint="eastAsia"/>
                <w:b/>
                <w:sz w:val="20"/>
              </w:rPr>
              <w:t>アウトプット情報に係る決定事項及び措置の検討</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の措置内容について速やかに実施する。</w:t>
            </w:r>
          </w:p>
          <w:p w14:paraId="2DD44DCD" w14:textId="77777777" w:rsidR="002D6735" w:rsidRPr="000E65D3" w:rsidRDefault="002D6735" w:rsidP="008B0B3C">
            <w:pPr>
              <w:pStyle w:val="a5"/>
              <w:numPr>
                <w:ilvl w:val="0"/>
                <w:numId w:val="245"/>
              </w:numPr>
              <w:tabs>
                <w:tab w:val="clear" w:pos="851"/>
                <w:tab w:val="num" w:pos="1025"/>
              </w:tabs>
              <w:ind w:leftChars="0" w:left="605"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5.6.1 5.6.3 </w:t>
            </w:r>
            <w:r w:rsidRPr="00D72704">
              <w:rPr>
                <w:rFonts w:ascii="HG丸ｺﾞｼｯｸM-PRO" w:eastAsia="HG丸ｺﾞｼｯｸM-PRO" w:hAnsi="HG丸ｺﾞｼｯｸM-PRO" w:hint="eastAsia"/>
                <w:b/>
                <w:sz w:val="20"/>
              </w:rPr>
              <w:t>マネジメントレビュー記録（管理監督</w:t>
            </w:r>
            <w:r w:rsidRPr="00D72704">
              <w:rPr>
                <w:rFonts w:ascii="HG丸ｺﾞｼｯｸM-PRO" w:eastAsia="HG丸ｺﾞｼｯｸM-PRO" w:hAnsi="HG丸ｺﾞｼｯｸM-PRO"/>
                <w:b/>
                <w:sz w:val="20"/>
              </w:rPr>
              <w:t>-01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の所要の措置欄にある実施日、期間、結果の詳細を記載し、確認者及び承認者に報告する。</w:t>
            </w:r>
          </w:p>
          <w:p w14:paraId="44B97342" w14:textId="77777777" w:rsidR="002D6735" w:rsidRPr="000E65D3" w:rsidRDefault="002D6735" w:rsidP="008B0B3C">
            <w:pPr>
              <w:pStyle w:val="a5"/>
              <w:numPr>
                <w:ilvl w:val="0"/>
                <w:numId w:val="245"/>
              </w:numPr>
              <w:tabs>
                <w:tab w:val="clear" w:pos="851"/>
                <w:tab w:val="num" w:pos="1025"/>
              </w:tabs>
              <w:ind w:leftChars="0" w:left="605"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確認者及び承認者は、措置の内容が適切であるかを確認し、承認する。</w:t>
            </w:r>
          </w:p>
          <w:p w14:paraId="19879740" w14:textId="60C8B2A5" w:rsidR="002D6735" w:rsidRPr="008B0B3C" w:rsidRDefault="002D6735" w:rsidP="008B0B3C">
            <w:pPr>
              <w:ind w:firstLineChars="200" w:firstLine="4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w:t>
            </w:r>
            <w:r w:rsidR="00455B27">
              <w:rPr>
                <w:rFonts w:ascii="HG丸ｺﾞｼｯｸM-PRO" w:eastAsia="HG丸ｺﾞｼｯｸM-PRO" w:hAnsi="HG丸ｺﾞｼｯｸM-PRO" w:hint="eastAsia"/>
                <w:sz w:val="20"/>
              </w:rPr>
              <w:t xml:space="preserve"> </w:t>
            </w:r>
            <w:r w:rsidRPr="008B0B3C">
              <w:rPr>
                <w:rFonts w:ascii="HG丸ｺﾞｼｯｸM-PRO" w:eastAsia="HG丸ｺﾞｼｯｸM-PRO" w:hAnsi="HG丸ｺﾞｼｯｸM-PRO" w:hint="eastAsia"/>
                <w:sz w:val="20"/>
              </w:rPr>
              <w:t>措置の実施の確認者は担当部門長、承認者は管理監督者とする。</w:t>
            </w:r>
          </w:p>
          <w:p w14:paraId="01C237CA" w14:textId="77777777" w:rsidR="002D6735" w:rsidRPr="000E65D3" w:rsidRDefault="002D6735" w:rsidP="002C1358">
            <w:pPr>
              <w:jc w:val="left"/>
              <w:rPr>
                <w:rFonts w:ascii="HG丸ｺﾞｼｯｸM-PRO" w:eastAsia="HG丸ｺﾞｼｯｸM-PRO" w:hAnsi="HG丸ｺﾞｼｯｸM-PRO"/>
                <w:sz w:val="20"/>
              </w:rPr>
            </w:pPr>
          </w:p>
          <w:p w14:paraId="12E2E31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52E2D91" w14:textId="77777777" w:rsidR="002D6735" w:rsidRPr="000E65D3" w:rsidRDefault="002D6735" w:rsidP="00E20090">
            <w:pPr>
              <w:pStyle w:val="a5"/>
              <w:numPr>
                <w:ilvl w:val="2"/>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【記録３】【記録４】5.6.1　5.6.3　マネジメントレビュー記録（管理監督-</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p w14:paraId="7796E019" w14:textId="77777777" w:rsidR="002D6735" w:rsidRPr="000E65D3" w:rsidRDefault="002D6735" w:rsidP="002C1358">
            <w:pPr>
              <w:ind w:left="262"/>
              <w:jc w:val="left"/>
              <w:rPr>
                <w:rFonts w:ascii="HG丸ｺﾞｼｯｸM-PRO" w:eastAsia="HG丸ｺﾞｼｯｸM-PRO" w:hAnsi="HG丸ｺﾞｼｯｸM-PRO"/>
                <w:sz w:val="20"/>
              </w:rPr>
            </w:pPr>
          </w:p>
        </w:tc>
        <w:tc>
          <w:tcPr>
            <w:tcW w:w="2184" w:type="dxa"/>
          </w:tcPr>
          <w:p w14:paraId="722029C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B21CAD4"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7627FFDA" w14:textId="77777777" w:rsidTr="002C1358">
        <w:tc>
          <w:tcPr>
            <w:tcW w:w="7025" w:type="dxa"/>
          </w:tcPr>
          <w:p w14:paraId="1A6F062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1EF72243" w14:textId="77777777" w:rsidTr="002C1358">
              <w:tc>
                <w:tcPr>
                  <w:tcW w:w="1845" w:type="dxa"/>
                  <w:shd w:val="clear" w:color="auto" w:fill="D9D9D9" w:themeFill="background1" w:themeFillShade="D9"/>
                  <w:vAlign w:val="center"/>
                </w:tcPr>
                <w:p w14:paraId="304CBA0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0A8A461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75AE964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45C7D9B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6EB42C19" w14:textId="77777777" w:rsidTr="002C1358">
              <w:tc>
                <w:tcPr>
                  <w:tcW w:w="1845" w:type="dxa"/>
                </w:tcPr>
                <w:p w14:paraId="09EA185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4B49DB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5012723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10CBAEA"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306B51FD"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20352C7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32F82EC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78F53CA" w14:textId="77777777" w:rsidR="002D6735" w:rsidRPr="000E65D3" w:rsidRDefault="002D6735" w:rsidP="002D6735">
      <w:pPr>
        <w:jc w:val="left"/>
        <w:rPr>
          <w:rFonts w:ascii="HG丸ｺﾞｼｯｸM-PRO" w:eastAsia="HG丸ｺﾞｼｯｸM-PRO" w:hAnsi="HG丸ｺﾞｼｯｸM-PRO"/>
          <w:sz w:val="20"/>
        </w:rPr>
      </w:pPr>
    </w:p>
    <w:p w14:paraId="508E677D" w14:textId="77777777" w:rsidR="002D6735" w:rsidRPr="000E65D3" w:rsidRDefault="002D6735" w:rsidP="002D6735">
      <w:pPr>
        <w:jc w:val="left"/>
        <w:rPr>
          <w:rFonts w:ascii="HG丸ｺﾞｼｯｸM-PRO" w:eastAsia="HG丸ｺﾞｼｯｸM-PRO" w:hAnsi="HG丸ｺﾞｼｯｸM-PRO"/>
          <w:sz w:val="20"/>
        </w:rPr>
      </w:pPr>
    </w:p>
    <w:p w14:paraId="0225110A" w14:textId="77777777" w:rsidR="002D6735" w:rsidRPr="000E65D3" w:rsidRDefault="002D6735" w:rsidP="002D6735">
      <w:pPr>
        <w:jc w:val="left"/>
        <w:rPr>
          <w:rFonts w:ascii="HG丸ｺﾞｼｯｸM-PRO" w:eastAsia="HG丸ｺﾞｼｯｸM-PRO" w:hAnsi="HG丸ｺﾞｼｯｸM-PRO"/>
          <w:sz w:val="20"/>
        </w:rPr>
      </w:pPr>
    </w:p>
    <w:p w14:paraId="630B4BF3" w14:textId="77777777" w:rsidR="002D6735" w:rsidRPr="000E65D3" w:rsidRDefault="002D6735" w:rsidP="002D6735">
      <w:pPr>
        <w:jc w:val="left"/>
        <w:rPr>
          <w:rFonts w:ascii="HG丸ｺﾞｼｯｸM-PRO" w:eastAsia="HG丸ｺﾞｼｯｸM-PRO" w:hAnsi="HG丸ｺﾞｼｯｸM-PRO"/>
          <w:sz w:val="20"/>
        </w:rPr>
      </w:pPr>
    </w:p>
    <w:p w14:paraId="436DA6A3" w14:textId="77777777" w:rsidR="002D6735" w:rsidRPr="000E65D3" w:rsidRDefault="002D6735" w:rsidP="002D6735">
      <w:pPr>
        <w:jc w:val="left"/>
        <w:rPr>
          <w:rFonts w:ascii="HG丸ｺﾞｼｯｸM-PRO" w:eastAsia="HG丸ｺﾞｼｯｸM-PRO" w:hAnsi="HG丸ｺﾞｼｯｸM-PRO"/>
          <w:sz w:val="20"/>
        </w:rPr>
      </w:pPr>
    </w:p>
    <w:p w14:paraId="609E8145" w14:textId="77777777" w:rsidR="002D6735" w:rsidRPr="000E65D3" w:rsidRDefault="002D6735" w:rsidP="002D6735">
      <w:pPr>
        <w:jc w:val="left"/>
        <w:rPr>
          <w:rFonts w:ascii="HG丸ｺﾞｼｯｸM-PRO" w:eastAsia="HG丸ｺﾞｼｯｸM-PRO" w:hAnsi="HG丸ｺﾞｼｯｸM-PRO"/>
          <w:sz w:val="20"/>
        </w:rPr>
      </w:pPr>
    </w:p>
    <w:p w14:paraId="3BD22DE6" w14:textId="77777777" w:rsidR="002D6735" w:rsidRPr="000E65D3" w:rsidRDefault="002D6735" w:rsidP="002D6735">
      <w:pPr>
        <w:jc w:val="left"/>
        <w:rPr>
          <w:rFonts w:ascii="HG丸ｺﾞｼｯｸM-PRO" w:eastAsia="HG丸ｺﾞｼｯｸM-PRO" w:hAnsi="HG丸ｺﾞｼｯｸM-PRO"/>
          <w:sz w:val="20"/>
        </w:rPr>
      </w:pPr>
    </w:p>
    <w:p w14:paraId="0937B7BC" w14:textId="77777777" w:rsidR="002D6735" w:rsidRPr="000E65D3" w:rsidRDefault="002D6735" w:rsidP="002D6735">
      <w:pPr>
        <w:jc w:val="left"/>
        <w:rPr>
          <w:rFonts w:ascii="HG丸ｺﾞｼｯｸM-PRO" w:eastAsia="HG丸ｺﾞｼｯｸM-PRO" w:hAnsi="HG丸ｺﾞｼｯｸM-PRO"/>
          <w:sz w:val="20"/>
        </w:rPr>
      </w:pPr>
    </w:p>
    <w:p w14:paraId="39905F58" w14:textId="77777777" w:rsidR="002D6735" w:rsidRPr="000E65D3" w:rsidRDefault="002D6735" w:rsidP="002D6735">
      <w:pPr>
        <w:jc w:val="left"/>
        <w:rPr>
          <w:rFonts w:ascii="HG丸ｺﾞｼｯｸM-PRO" w:eastAsia="HG丸ｺﾞｼｯｸM-PRO" w:hAnsi="HG丸ｺﾞｼｯｸM-PRO"/>
          <w:sz w:val="20"/>
        </w:rPr>
      </w:pPr>
    </w:p>
    <w:p w14:paraId="72A687B6" w14:textId="77777777" w:rsidR="002D6735" w:rsidRPr="000E65D3" w:rsidRDefault="002D6735" w:rsidP="002D6735">
      <w:pPr>
        <w:jc w:val="left"/>
        <w:rPr>
          <w:rFonts w:ascii="HG丸ｺﾞｼｯｸM-PRO" w:eastAsia="HG丸ｺﾞｼｯｸM-PRO" w:hAnsi="HG丸ｺﾞｼｯｸM-PRO"/>
          <w:sz w:val="20"/>
        </w:rPr>
      </w:pPr>
    </w:p>
    <w:p w14:paraId="79B13BA9" w14:textId="77777777" w:rsidR="002D6735" w:rsidRPr="000E65D3" w:rsidRDefault="002D6735" w:rsidP="002D6735">
      <w:pPr>
        <w:jc w:val="left"/>
        <w:rPr>
          <w:rFonts w:ascii="HG丸ｺﾞｼｯｸM-PRO" w:eastAsia="HG丸ｺﾞｼｯｸM-PRO" w:hAnsi="HG丸ｺﾞｼｯｸM-PRO"/>
          <w:sz w:val="20"/>
        </w:rPr>
      </w:pPr>
    </w:p>
    <w:p w14:paraId="1F4ACDFD" w14:textId="77777777" w:rsidR="002D6735" w:rsidRPr="000E65D3" w:rsidRDefault="002D6735" w:rsidP="002D6735">
      <w:pPr>
        <w:jc w:val="left"/>
        <w:rPr>
          <w:rFonts w:ascii="HG丸ｺﾞｼｯｸM-PRO" w:eastAsia="HG丸ｺﾞｼｯｸM-PRO" w:hAnsi="HG丸ｺﾞｼｯｸM-PRO"/>
          <w:sz w:val="20"/>
        </w:rPr>
      </w:pPr>
    </w:p>
    <w:p w14:paraId="13CD25AD" w14:textId="77777777" w:rsidR="002D6735" w:rsidRPr="000E65D3" w:rsidRDefault="002D6735" w:rsidP="002D6735">
      <w:pPr>
        <w:jc w:val="left"/>
        <w:rPr>
          <w:rFonts w:ascii="HG丸ｺﾞｼｯｸM-PRO" w:eastAsia="HG丸ｺﾞｼｯｸM-PRO" w:hAnsi="HG丸ｺﾞｼｯｸM-PRO"/>
          <w:sz w:val="20"/>
        </w:rPr>
      </w:pPr>
    </w:p>
    <w:p w14:paraId="402B0B41" w14:textId="77777777" w:rsidR="002D6735" w:rsidRPr="000E65D3" w:rsidRDefault="002D6735" w:rsidP="002D6735">
      <w:pPr>
        <w:jc w:val="left"/>
        <w:rPr>
          <w:rFonts w:ascii="HG丸ｺﾞｼｯｸM-PRO" w:eastAsia="HG丸ｺﾞｼｯｸM-PRO" w:hAnsi="HG丸ｺﾞｼｯｸM-PRO"/>
          <w:sz w:val="20"/>
        </w:rPr>
      </w:pPr>
    </w:p>
    <w:p w14:paraId="4E5B994D" w14:textId="77777777" w:rsidR="002D6735" w:rsidRPr="000E65D3" w:rsidRDefault="002D6735" w:rsidP="002D6735">
      <w:pPr>
        <w:jc w:val="left"/>
        <w:rPr>
          <w:rFonts w:ascii="HG丸ｺﾞｼｯｸM-PRO" w:eastAsia="HG丸ｺﾞｼｯｸM-PRO" w:hAnsi="HG丸ｺﾞｼｯｸM-PRO"/>
          <w:sz w:val="20"/>
        </w:rPr>
      </w:pPr>
    </w:p>
    <w:p w14:paraId="2B14ECE6" w14:textId="77777777" w:rsidR="002D6735" w:rsidRPr="000E65D3" w:rsidRDefault="002D6735" w:rsidP="002D6735">
      <w:pPr>
        <w:jc w:val="left"/>
        <w:rPr>
          <w:rFonts w:ascii="HG丸ｺﾞｼｯｸM-PRO" w:eastAsia="HG丸ｺﾞｼｯｸM-PRO" w:hAnsi="HG丸ｺﾞｼｯｸM-PRO"/>
          <w:sz w:val="20"/>
        </w:rPr>
      </w:pPr>
    </w:p>
    <w:p w14:paraId="5CD109CC" w14:textId="77777777" w:rsidR="002D6735" w:rsidRPr="000E65D3" w:rsidRDefault="002D6735" w:rsidP="002D6735">
      <w:pPr>
        <w:jc w:val="left"/>
        <w:rPr>
          <w:rFonts w:ascii="HG丸ｺﾞｼｯｸM-PRO" w:eastAsia="HG丸ｺﾞｼｯｸM-PRO" w:hAnsi="HG丸ｺﾞｼｯｸM-PRO"/>
          <w:sz w:val="20"/>
        </w:rPr>
      </w:pPr>
    </w:p>
    <w:p w14:paraId="5A71B392" w14:textId="77777777" w:rsidR="002D6735" w:rsidRPr="000E65D3" w:rsidRDefault="002D6735" w:rsidP="002D6735">
      <w:pPr>
        <w:jc w:val="left"/>
        <w:rPr>
          <w:rFonts w:ascii="HG丸ｺﾞｼｯｸM-PRO" w:eastAsia="HG丸ｺﾞｼｯｸM-PRO" w:hAnsi="HG丸ｺﾞｼｯｸM-PRO"/>
          <w:sz w:val="20"/>
        </w:rPr>
      </w:pPr>
    </w:p>
    <w:p w14:paraId="5702C76C" w14:textId="77777777" w:rsidR="002D6735" w:rsidRPr="000E65D3" w:rsidRDefault="002D6735" w:rsidP="002D6735">
      <w:pPr>
        <w:jc w:val="left"/>
        <w:rPr>
          <w:rFonts w:ascii="HG丸ｺﾞｼｯｸM-PRO" w:eastAsia="HG丸ｺﾞｼｯｸM-PRO" w:hAnsi="HG丸ｺﾞｼｯｸM-PRO"/>
          <w:sz w:val="20"/>
        </w:rPr>
      </w:pPr>
    </w:p>
    <w:p w14:paraId="20A95CD8" w14:textId="77777777" w:rsidR="002D6735" w:rsidRPr="000E65D3" w:rsidRDefault="002D6735" w:rsidP="002D6735">
      <w:pPr>
        <w:jc w:val="left"/>
        <w:rPr>
          <w:rFonts w:ascii="HG丸ｺﾞｼｯｸM-PRO" w:eastAsia="HG丸ｺﾞｼｯｸM-PRO" w:hAnsi="HG丸ｺﾞｼｯｸM-PRO"/>
          <w:sz w:val="20"/>
        </w:rPr>
      </w:pPr>
    </w:p>
    <w:p w14:paraId="1C5B7F72" w14:textId="77777777" w:rsidR="002D6735" w:rsidRPr="000E65D3" w:rsidRDefault="002D6735" w:rsidP="002D6735">
      <w:pPr>
        <w:jc w:val="left"/>
        <w:rPr>
          <w:rFonts w:ascii="HG丸ｺﾞｼｯｸM-PRO" w:eastAsia="HG丸ｺﾞｼｯｸM-PRO" w:hAnsi="HG丸ｺﾞｼｯｸM-PRO"/>
          <w:sz w:val="20"/>
        </w:rPr>
      </w:pPr>
    </w:p>
    <w:p w14:paraId="7D34FBFF" w14:textId="77777777" w:rsidR="002D6735" w:rsidRPr="000E65D3" w:rsidRDefault="002D6735" w:rsidP="002D6735">
      <w:pPr>
        <w:jc w:val="left"/>
        <w:rPr>
          <w:rFonts w:ascii="HG丸ｺﾞｼｯｸM-PRO" w:eastAsia="HG丸ｺﾞｼｯｸM-PRO" w:hAnsi="HG丸ｺﾞｼｯｸM-PRO"/>
          <w:sz w:val="20"/>
        </w:rPr>
      </w:pPr>
    </w:p>
    <w:p w14:paraId="74B45FB1" w14:textId="77777777" w:rsidR="002D6735" w:rsidRPr="000E65D3" w:rsidRDefault="002D6735" w:rsidP="002D6735">
      <w:pPr>
        <w:jc w:val="left"/>
        <w:rPr>
          <w:rFonts w:ascii="HG丸ｺﾞｼｯｸM-PRO" w:eastAsia="HG丸ｺﾞｼｯｸM-PRO" w:hAnsi="HG丸ｺﾞｼｯｸM-PRO"/>
          <w:sz w:val="20"/>
        </w:rPr>
      </w:pPr>
    </w:p>
    <w:p w14:paraId="46C80575" w14:textId="77777777" w:rsidR="002D6735" w:rsidRPr="000E65D3" w:rsidRDefault="002D6735" w:rsidP="002D6735">
      <w:pPr>
        <w:jc w:val="left"/>
        <w:rPr>
          <w:rFonts w:ascii="HG丸ｺﾞｼｯｸM-PRO" w:eastAsia="HG丸ｺﾞｼｯｸM-PRO" w:hAnsi="HG丸ｺﾞｼｯｸM-PRO"/>
          <w:sz w:val="20"/>
        </w:rPr>
      </w:pPr>
    </w:p>
    <w:p w14:paraId="02863299" w14:textId="77777777" w:rsidR="002D6735" w:rsidRPr="000E65D3" w:rsidRDefault="002D6735" w:rsidP="002D6735">
      <w:pPr>
        <w:jc w:val="left"/>
        <w:rPr>
          <w:rFonts w:ascii="HG丸ｺﾞｼｯｸM-PRO" w:eastAsia="HG丸ｺﾞｼｯｸM-PRO" w:hAnsi="HG丸ｺﾞｼｯｸM-PRO"/>
          <w:sz w:val="20"/>
        </w:rPr>
      </w:pPr>
    </w:p>
    <w:p w14:paraId="714FC9EE" w14:textId="77777777" w:rsidR="002D6735" w:rsidRPr="000E65D3" w:rsidRDefault="002D6735" w:rsidP="002D6735">
      <w:pPr>
        <w:jc w:val="left"/>
        <w:rPr>
          <w:rFonts w:ascii="HG丸ｺﾞｼｯｸM-PRO" w:eastAsia="HG丸ｺﾞｼｯｸM-PRO" w:hAnsi="HG丸ｺﾞｼｯｸM-PRO"/>
          <w:sz w:val="20"/>
        </w:rPr>
      </w:pPr>
    </w:p>
    <w:p w14:paraId="1D02B211" w14:textId="77777777" w:rsidR="002D6735" w:rsidRPr="000E65D3" w:rsidRDefault="002D6735" w:rsidP="002D6735">
      <w:pPr>
        <w:jc w:val="left"/>
        <w:rPr>
          <w:rFonts w:ascii="HG丸ｺﾞｼｯｸM-PRO" w:eastAsia="HG丸ｺﾞｼｯｸM-PRO" w:hAnsi="HG丸ｺﾞｼｯｸM-PRO"/>
          <w:sz w:val="20"/>
        </w:rPr>
      </w:pPr>
    </w:p>
    <w:p w14:paraId="0B75F14C" w14:textId="77777777" w:rsidR="002D6735" w:rsidRPr="000E65D3" w:rsidRDefault="002D6735" w:rsidP="002D6735">
      <w:pPr>
        <w:jc w:val="left"/>
        <w:rPr>
          <w:rFonts w:ascii="HG丸ｺﾞｼｯｸM-PRO" w:eastAsia="HG丸ｺﾞｼｯｸM-PRO" w:hAnsi="HG丸ｺﾞｼｯｸM-PRO"/>
          <w:sz w:val="20"/>
        </w:rPr>
      </w:pPr>
    </w:p>
    <w:p w14:paraId="46B6B026" w14:textId="77777777" w:rsidR="002D6735" w:rsidRPr="000E65D3" w:rsidRDefault="002D6735" w:rsidP="002D6735">
      <w:pPr>
        <w:jc w:val="left"/>
        <w:rPr>
          <w:rFonts w:ascii="HG丸ｺﾞｼｯｸM-PRO" w:eastAsia="HG丸ｺﾞｼｯｸM-PRO" w:hAnsi="HG丸ｺﾞｼｯｸM-PRO"/>
          <w:sz w:val="20"/>
        </w:rPr>
      </w:pPr>
    </w:p>
    <w:p w14:paraId="69907CD7" w14:textId="77777777" w:rsidR="002D6735" w:rsidRPr="000E65D3" w:rsidRDefault="002D6735" w:rsidP="002D6735">
      <w:pPr>
        <w:jc w:val="left"/>
        <w:rPr>
          <w:rFonts w:ascii="HG丸ｺﾞｼｯｸM-PRO" w:eastAsia="HG丸ｺﾞｼｯｸM-PRO" w:hAnsi="HG丸ｺﾞｼｯｸM-PRO"/>
          <w:sz w:val="20"/>
        </w:rPr>
      </w:pPr>
    </w:p>
    <w:p w14:paraId="6712388B" w14:textId="77777777" w:rsidR="002D6735" w:rsidRPr="000E65D3" w:rsidRDefault="002D6735" w:rsidP="002D6735">
      <w:pPr>
        <w:jc w:val="left"/>
        <w:rPr>
          <w:rFonts w:ascii="HG丸ｺﾞｼｯｸM-PRO" w:eastAsia="HG丸ｺﾞｼｯｸM-PRO" w:hAnsi="HG丸ｺﾞｼｯｸM-PRO"/>
          <w:sz w:val="20"/>
        </w:rPr>
      </w:pPr>
    </w:p>
    <w:p w14:paraId="411010AD" w14:textId="77777777" w:rsidR="002D6735" w:rsidRPr="000E65D3" w:rsidRDefault="002D6735" w:rsidP="002D6735">
      <w:pPr>
        <w:jc w:val="left"/>
        <w:rPr>
          <w:rFonts w:ascii="HG丸ｺﾞｼｯｸM-PRO" w:eastAsia="HG丸ｺﾞｼｯｸM-PRO" w:hAnsi="HG丸ｺﾞｼｯｸM-PRO"/>
          <w:sz w:val="20"/>
        </w:rPr>
      </w:pPr>
    </w:p>
    <w:p w14:paraId="205C9112" w14:textId="77777777" w:rsidR="002D6735" w:rsidRPr="000E65D3" w:rsidRDefault="002D6735" w:rsidP="002D6735">
      <w:pPr>
        <w:widowControl/>
        <w:jc w:val="left"/>
        <w:rPr>
          <w:rFonts w:ascii="HG丸ｺﾞｼｯｸM-PRO" w:eastAsia="HG丸ｺﾞｼｯｸM-PRO" w:hAnsi="HG丸ｺﾞｼｯｸM-PRO"/>
          <w:sz w:val="28"/>
        </w:rPr>
        <w:sectPr w:rsidR="002D6735" w:rsidRPr="000E65D3" w:rsidSect="00E20090">
          <w:headerReference w:type="default" r:id="rId22"/>
          <w:footerReference w:type="default" r:id="rId23"/>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8"/>
        </w:rPr>
        <w:br w:type="page"/>
      </w:r>
    </w:p>
    <w:tbl>
      <w:tblPr>
        <w:tblStyle w:val="13"/>
        <w:tblW w:w="9138" w:type="dxa"/>
        <w:tblInd w:w="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37671BF6"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1A36195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2875C74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496A2DD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096D0BB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09A873DA" w14:textId="77777777" w:rsidR="002D6735" w:rsidRPr="000E65D3" w:rsidRDefault="002D6735" w:rsidP="002D6735">
      <w:pPr>
        <w:jc w:val="left"/>
        <w:rPr>
          <w:rFonts w:ascii="HG丸ｺﾞｼｯｸM-PRO" w:eastAsia="HG丸ｺﾞｼｯｸM-PRO" w:hAnsi="HG丸ｺﾞｼｯｸM-PRO"/>
          <w:sz w:val="20"/>
        </w:rPr>
      </w:pPr>
    </w:p>
    <w:p w14:paraId="1E71309D" w14:textId="77777777" w:rsidR="002D6735" w:rsidRPr="000E65D3" w:rsidRDefault="002D6735" w:rsidP="002D6735">
      <w:pPr>
        <w:jc w:val="left"/>
        <w:rPr>
          <w:rFonts w:ascii="HG丸ｺﾞｼｯｸM-PRO" w:eastAsia="HG丸ｺﾞｼｯｸM-PRO" w:hAnsi="HG丸ｺﾞｼｯｸM-PRO"/>
          <w:sz w:val="20"/>
        </w:rPr>
      </w:pPr>
    </w:p>
    <w:p w14:paraId="7762B646" w14:textId="77777777" w:rsidR="002D6735" w:rsidRPr="000E65D3" w:rsidRDefault="002D6735" w:rsidP="002D6735">
      <w:pPr>
        <w:jc w:val="left"/>
        <w:rPr>
          <w:rFonts w:ascii="HG丸ｺﾞｼｯｸM-PRO" w:eastAsia="HG丸ｺﾞｼｯｸM-PRO" w:hAnsi="HG丸ｺﾞｼｯｸM-PRO"/>
          <w:sz w:val="20"/>
        </w:rPr>
      </w:pPr>
    </w:p>
    <w:p w14:paraId="20F780F6" w14:textId="77777777" w:rsidR="002D6735" w:rsidRPr="000E65D3" w:rsidRDefault="002D6735" w:rsidP="002D6735">
      <w:pPr>
        <w:jc w:val="left"/>
        <w:rPr>
          <w:rFonts w:ascii="HG丸ｺﾞｼｯｸM-PRO" w:eastAsia="HG丸ｺﾞｼｯｸM-PRO" w:hAnsi="HG丸ｺﾞｼｯｸM-PRO"/>
          <w:sz w:val="20"/>
        </w:rPr>
      </w:pPr>
    </w:p>
    <w:p w14:paraId="521B15A3" w14:textId="77777777" w:rsidR="002D6735" w:rsidRPr="000E65D3" w:rsidRDefault="002D6735" w:rsidP="002D6735">
      <w:pPr>
        <w:jc w:val="left"/>
        <w:rPr>
          <w:rFonts w:ascii="HG丸ｺﾞｼｯｸM-PRO" w:eastAsia="HG丸ｺﾞｼｯｸM-PRO" w:hAnsi="HG丸ｺﾞｼｯｸM-PRO"/>
          <w:sz w:val="20"/>
        </w:rPr>
      </w:pPr>
    </w:p>
    <w:p w14:paraId="7419F7DC" w14:textId="77777777" w:rsidR="002D6735" w:rsidRPr="000E65D3" w:rsidRDefault="002D6735" w:rsidP="002D6735">
      <w:pPr>
        <w:jc w:val="left"/>
        <w:rPr>
          <w:rFonts w:ascii="HG丸ｺﾞｼｯｸM-PRO" w:eastAsia="HG丸ｺﾞｼｯｸM-PRO" w:hAnsi="HG丸ｺﾞｼｯｸM-PRO"/>
          <w:sz w:val="20"/>
        </w:rPr>
      </w:pPr>
    </w:p>
    <w:p w14:paraId="2346B779" w14:textId="77777777" w:rsidR="002D6735" w:rsidRPr="000E65D3" w:rsidRDefault="002D6735" w:rsidP="002D6735">
      <w:pPr>
        <w:jc w:val="left"/>
        <w:rPr>
          <w:rFonts w:ascii="HG丸ｺﾞｼｯｸM-PRO" w:eastAsia="HG丸ｺﾞｼｯｸM-PRO" w:hAnsi="HG丸ｺﾞｼｯｸM-PRO"/>
          <w:sz w:val="20"/>
        </w:rPr>
      </w:pPr>
    </w:p>
    <w:p w14:paraId="6AF95CDE" w14:textId="77777777" w:rsidR="002D6735" w:rsidRPr="000E65D3" w:rsidRDefault="002D6735" w:rsidP="002D6735">
      <w:pPr>
        <w:jc w:val="left"/>
        <w:rPr>
          <w:rFonts w:ascii="HG丸ｺﾞｼｯｸM-PRO" w:eastAsia="HG丸ｺﾞｼｯｸM-PRO" w:hAnsi="HG丸ｺﾞｼｯｸM-PRO"/>
          <w:sz w:val="20"/>
        </w:rPr>
      </w:pPr>
    </w:p>
    <w:p w14:paraId="7B6CAE86" w14:textId="77777777" w:rsidR="002D6735" w:rsidRPr="000E65D3" w:rsidRDefault="002D6735" w:rsidP="002D6735">
      <w:pPr>
        <w:jc w:val="left"/>
        <w:rPr>
          <w:rFonts w:ascii="HG丸ｺﾞｼｯｸM-PRO" w:eastAsia="HG丸ｺﾞｼｯｸM-PRO" w:hAnsi="HG丸ｺﾞｼｯｸM-PRO"/>
          <w:sz w:val="20"/>
        </w:rPr>
      </w:pPr>
    </w:p>
    <w:p w14:paraId="137050E1" w14:textId="77777777" w:rsidR="002D6735" w:rsidRPr="000E65D3" w:rsidRDefault="002D6735" w:rsidP="002D6735">
      <w:pPr>
        <w:jc w:val="center"/>
        <w:outlineLvl w:val="0"/>
        <w:rPr>
          <w:rFonts w:ascii="HG丸ｺﾞｼｯｸM-PRO" w:eastAsia="HG丸ｺﾞｼｯｸM-PRO" w:hAnsi="HG丸ｺﾞｼｯｸM-PRO"/>
          <w:sz w:val="44"/>
        </w:rPr>
      </w:pPr>
      <w:bookmarkStart w:id="7" w:name="_Toc129885446"/>
      <w:r w:rsidRPr="000E65D3">
        <w:rPr>
          <w:rFonts w:ascii="HG丸ｺﾞｼｯｸM-PRO" w:eastAsia="HG丸ｺﾞｼｯｸM-PRO" w:hAnsi="HG丸ｺﾞｼｯｸM-PRO" w:hint="eastAsia"/>
          <w:kern w:val="0"/>
          <w:sz w:val="44"/>
        </w:rPr>
        <w:t>【手順書５】教育訓練手順書</w:t>
      </w:r>
      <w:bookmarkEnd w:id="7"/>
    </w:p>
    <w:p w14:paraId="56DB878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（教育訓練）</w:t>
      </w:r>
    </w:p>
    <w:p w14:paraId="3EEA2971" w14:textId="77777777" w:rsidR="002D6735" w:rsidRPr="000E65D3" w:rsidRDefault="002D6735" w:rsidP="002D6735">
      <w:pPr>
        <w:jc w:val="left"/>
        <w:rPr>
          <w:rFonts w:ascii="HG丸ｺﾞｼｯｸM-PRO" w:eastAsia="HG丸ｺﾞｼｯｸM-PRO" w:hAnsi="HG丸ｺﾞｼｯｸM-PRO"/>
          <w:sz w:val="20"/>
        </w:rPr>
      </w:pPr>
    </w:p>
    <w:p w14:paraId="3844BC21" w14:textId="77777777" w:rsidR="002D6735" w:rsidRPr="000E65D3" w:rsidRDefault="002D6735" w:rsidP="002D6735">
      <w:pPr>
        <w:jc w:val="left"/>
        <w:rPr>
          <w:rFonts w:ascii="HG丸ｺﾞｼｯｸM-PRO" w:eastAsia="HG丸ｺﾞｼｯｸM-PRO" w:hAnsi="HG丸ｺﾞｼｯｸM-PRO"/>
          <w:sz w:val="20"/>
        </w:rPr>
      </w:pPr>
    </w:p>
    <w:p w14:paraId="3FF1FCEE" w14:textId="77777777" w:rsidR="002D6735" w:rsidRPr="000E65D3" w:rsidRDefault="002D6735" w:rsidP="002D6735">
      <w:pPr>
        <w:jc w:val="left"/>
        <w:rPr>
          <w:rFonts w:ascii="HG丸ｺﾞｼｯｸM-PRO" w:eastAsia="HG丸ｺﾞｼｯｸM-PRO" w:hAnsi="HG丸ｺﾞｼｯｸM-PRO"/>
          <w:sz w:val="20"/>
        </w:rPr>
      </w:pPr>
    </w:p>
    <w:p w14:paraId="4181001E" w14:textId="77777777" w:rsidR="002D6735" w:rsidRPr="000E65D3" w:rsidRDefault="002D6735" w:rsidP="002D6735">
      <w:pPr>
        <w:jc w:val="left"/>
        <w:rPr>
          <w:rFonts w:ascii="HG丸ｺﾞｼｯｸM-PRO" w:eastAsia="HG丸ｺﾞｼｯｸM-PRO" w:hAnsi="HG丸ｺﾞｼｯｸM-PRO"/>
          <w:sz w:val="20"/>
        </w:rPr>
      </w:pPr>
    </w:p>
    <w:p w14:paraId="0CEE4795" w14:textId="77777777" w:rsidR="002D6735" w:rsidRPr="000E65D3" w:rsidRDefault="002D6735" w:rsidP="002D6735">
      <w:pPr>
        <w:jc w:val="left"/>
        <w:rPr>
          <w:rFonts w:ascii="HG丸ｺﾞｼｯｸM-PRO" w:eastAsia="HG丸ｺﾞｼｯｸM-PRO" w:hAnsi="HG丸ｺﾞｼｯｸM-PRO"/>
          <w:sz w:val="20"/>
        </w:rPr>
      </w:pPr>
    </w:p>
    <w:p w14:paraId="2C3CD9F3" w14:textId="77777777" w:rsidR="002D6735" w:rsidRPr="000E65D3" w:rsidRDefault="002D6735" w:rsidP="002D6735">
      <w:pPr>
        <w:jc w:val="left"/>
        <w:rPr>
          <w:rFonts w:ascii="HG丸ｺﾞｼｯｸM-PRO" w:eastAsia="HG丸ｺﾞｼｯｸM-PRO" w:hAnsi="HG丸ｺﾞｼｯｸM-PRO"/>
          <w:sz w:val="20"/>
        </w:rPr>
      </w:pPr>
    </w:p>
    <w:p w14:paraId="3582094F" w14:textId="77777777" w:rsidR="002D6735" w:rsidRPr="000E65D3" w:rsidRDefault="002D6735" w:rsidP="002D6735">
      <w:pPr>
        <w:jc w:val="left"/>
        <w:rPr>
          <w:rFonts w:ascii="HG丸ｺﾞｼｯｸM-PRO" w:eastAsia="HG丸ｺﾞｼｯｸM-PRO" w:hAnsi="HG丸ｺﾞｼｯｸM-PRO"/>
          <w:sz w:val="20"/>
        </w:rPr>
      </w:pPr>
    </w:p>
    <w:p w14:paraId="58ABE0DB"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54DE247F" w14:textId="77777777" w:rsidR="002D6735" w:rsidRPr="000E65D3" w:rsidRDefault="002D6735" w:rsidP="002D6735">
      <w:pPr>
        <w:rPr>
          <w:rFonts w:ascii="HG丸ｺﾞｼｯｸM-PRO" w:eastAsia="HG丸ｺﾞｼｯｸM-PRO" w:hAnsi="HG丸ｺﾞｼｯｸM-PRO"/>
          <w:sz w:val="20"/>
        </w:rPr>
      </w:pPr>
    </w:p>
    <w:p w14:paraId="692B0E66"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3D45F55" w14:textId="77777777" w:rsidR="002D6735" w:rsidRPr="000E65D3" w:rsidRDefault="002D6735" w:rsidP="002D6735">
      <w:pPr>
        <w:jc w:val="left"/>
        <w:rPr>
          <w:rFonts w:ascii="HG丸ｺﾞｼｯｸM-PRO" w:eastAsia="HG丸ｺﾞｼｯｸM-PRO" w:hAnsi="HG丸ｺﾞｼｯｸM-PRO"/>
          <w:sz w:val="20"/>
        </w:rPr>
      </w:pPr>
    </w:p>
    <w:p w14:paraId="755A1884" w14:textId="77777777" w:rsidR="002D6735" w:rsidRPr="000E65D3" w:rsidRDefault="002D6735" w:rsidP="002D6735">
      <w:pPr>
        <w:jc w:val="left"/>
        <w:rPr>
          <w:rFonts w:ascii="HG丸ｺﾞｼｯｸM-PRO" w:eastAsia="HG丸ｺﾞｼｯｸM-PRO" w:hAnsi="HG丸ｺﾞｼｯｸM-PRO"/>
          <w:sz w:val="20"/>
        </w:rPr>
      </w:pPr>
    </w:p>
    <w:p w14:paraId="1C6B7B96" w14:textId="77777777" w:rsidR="002D6735" w:rsidRPr="000E65D3" w:rsidRDefault="002D6735" w:rsidP="002D6735">
      <w:pPr>
        <w:jc w:val="left"/>
        <w:rPr>
          <w:rFonts w:ascii="HG丸ｺﾞｼｯｸM-PRO" w:eastAsia="HG丸ｺﾞｼｯｸM-PRO" w:hAnsi="HG丸ｺﾞｼｯｸM-PRO"/>
          <w:sz w:val="20"/>
        </w:rPr>
      </w:pPr>
    </w:p>
    <w:p w14:paraId="6270F83D"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7C15C88A" w14:textId="77777777" w:rsidTr="002C1358">
        <w:tc>
          <w:tcPr>
            <w:tcW w:w="1555" w:type="dxa"/>
            <w:tcBorders>
              <w:tl2br w:val="single" w:sz="4" w:space="0" w:color="auto"/>
            </w:tcBorders>
            <w:shd w:val="clear" w:color="auto" w:fill="D9D9D9" w:themeFill="background1" w:themeFillShade="D9"/>
          </w:tcPr>
          <w:p w14:paraId="22F038B1"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4BBB3C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FED5640"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2F12B77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1A3C32FF" w14:textId="77777777" w:rsidTr="002C1358">
        <w:trPr>
          <w:trHeight w:val="737"/>
        </w:trPr>
        <w:tc>
          <w:tcPr>
            <w:tcW w:w="1555" w:type="dxa"/>
            <w:vAlign w:val="center"/>
          </w:tcPr>
          <w:p w14:paraId="6ABB54A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2FACB5D6"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FC89AAD"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DE2A0B6"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685E002" w14:textId="77777777" w:rsidTr="002C1358">
        <w:trPr>
          <w:trHeight w:val="737"/>
        </w:trPr>
        <w:tc>
          <w:tcPr>
            <w:tcW w:w="1555" w:type="dxa"/>
            <w:vAlign w:val="center"/>
          </w:tcPr>
          <w:p w14:paraId="127D220D"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5901627"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3AEB04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FAE8DE2"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5D1A5927" w14:textId="77777777" w:rsidTr="002C1358">
        <w:trPr>
          <w:trHeight w:val="737"/>
        </w:trPr>
        <w:tc>
          <w:tcPr>
            <w:tcW w:w="1555" w:type="dxa"/>
            <w:vAlign w:val="center"/>
          </w:tcPr>
          <w:p w14:paraId="78EF7C72"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6862BC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44B6A8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C43B8EE"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56DB0D1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2C917EE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64BF0896" w14:textId="77777777" w:rsidR="002D6735" w:rsidRPr="000E65D3" w:rsidRDefault="002D6735" w:rsidP="002D6735">
      <w:pPr>
        <w:jc w:val="left"/>
        <w:rPr>
          <w:rFonts w:ascii="HG丸ｺﾞｼｯｸM-PRO" w:eastAsia="HG丸ｺﾞｼｯｸM-PRO" w:hAnsi="HG丸ｺﾞｼｯｸM-PRO"/>
          <w:sz w:val="20"/>
        </w:rPr>
      </w:pPr>
    </w:p>
    <w:p w14:paraId="0FB94F11" w14:textId="77777777" w:rsidR="002D6735" w:rsidRPr="000E65D3" w:rsidRDefault="002D6735" w:rsidP="002D6735">
      <w:pPr>
        <w:jc w:val="left"/>
        <w:rPr>
          <w:rFonts w:ascii="HG丸ｺﾞｼｯｸM-PRO" w:eastAsia="HG丸ｺﾞｼｯｸM-PRO" w:hAnsi="HG丸ｺﾞｼｯｸM-PRO"/>
          <w:sz w:val="20"/>
        </w:rPr>
      </w:pPr>
    </w:p>
    <w:p w14:paraId="531AFA38" w14:textId="4ED57A0D" w:rsidR="002D6735" w:rsidRPr="000E65D3" w:rsidRDefault="002D6735" w:rsidP="002D6735">
      <w:pPr>
        <w:jc w:val="center"/>
        <w:rPr>
          <w:rFonts w:ascii="HG丸ｺﾞｼｯｸM-PRO" w:eastAsia="HG丸ｺﾞｼｯｸM-PRO" w:hAnsi="HG丸ｺﾞｼｯｸM-PRO"/>
          <w:b/>
          <w:sz w:val="24"/>
        </w:rPr>
      </w:pPr>
    </w:p>
    <w:p w14:paraId="6EB82048" w14:textId="3FCE46A7" w:rsidR="00254AFF" w:rsidRPr="000E65D3" w:rsidRDefault="00254AFF" w:rsidP="002D6735">
      <w:pPr>
        <w:jc w:val="center"/>
        <w:rPr>
          <w:rFonts w:ascii="HG丸ｺﾞｼｯｸM-PRO" w:eastAsia="HG丸ｺﾞｼｯｸM-PRO" w:hAnsi="HG丸ｺﾞｼｯｸM-PRO"/>
          <w:b/>
          <w:sz w:val="24"/>
        </w:rPr>
      </w:pPr>
    </w:p>
    <w:p w14:paraId="67793A0D" w14:textId="0FF472CF" w:rsidR="00254AFF" w:rsidRPr="000E65D3" w:rsidRDefault="00254AFF" w:rsidP="002D6735">
      <w:pPr>
        <w:jc w:val="center"/>
        <w:rPr>
          <w:rFonts w:ascii="HG丸ｺﾞｼｯｸM-PRO" w:eastAsia="HG丸ｺﾞｼｯｸM-PRO" w:hAnsi="HG丸ｺﾞｼｯｸM-PRO"/>
          <w:b/>
          <w:sz w:val="24"/>
        </w:rPr>
      </w:pPr>
    </w:p>
    <w:p w14:paraId="2FE51CE8" w14:textId="77777777" w:rsidR="00254AFF" w:rsidRPr="000E65D3" w:rsidRDefault="00254AFF" w:rsidP="002D6735">
      <w:pPr>
        <w:jc w:val="center"/>
        <w:rPr>
          <w:rFonts w:ascii="HG丸ｺﾞｼｯｸM-PRO" w:eastAsia="HG丸ｺﾞｼｯｸM-PRO" w:hAnsi="HG丸ｺﾞｼｯｸM-PRO"/>
          <w:b/>
          <w:sz w:val="24"/>
        </w:rPr>
      </w:pPr>
    </w:p>
    <w:p w14:paraId="4CFE1547" w14:textId="77777777" w:rsidR="002D6735" w:rsidRPr="000E65D3" w:rsidRDefault="002D6735" w:rsidP="002D6735">
      <w:pPr>
        <w:jc w:val="center"/>
        <w:rPr>
          <w:rFonts w:ascii="HG丸ｺﾞｼｯｸM-PRO" w:eastAsia="HG丸ｺﾞｼｯｸM-PRO" w:hAnsi="HG丸ｺﾞｼｯｸM-PRO"/>
          <w:b/>
          <w:sz w:val="24"/>
        </w:rPr>
      </w:pPr>
    </w:p>
    <w:p w14:paraId="4A8323F4" w14:textId="77777777" w:rsidR="002D6735" w:rsidRPr="000E65D3" w:rsidRDefault="002D6735" w:rsidP="002D6735">
      <w:pPr>
        <w:jc w:val="center"/>
        <w:rPr>
          <w:rFonts w:ascii="HG丸ｺﾞｼｯｸM-PRO" w:eastAsia="HG丸ｺﾞｼｯｸM-PRO" w:hAnsi="HG丸ｺﾞｼｯｸM-PRO"/>
          <w:b/>
          <w:sz w:val="24"/>
        </w:rPr>
      </w:pPr>
    </w:p>
    <w:p w14:paraId="24071558"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3ECA924E" w14:textId="77777777" w:rsidR="002D6735" w:rsidRPr="000E65D3" w:rsidRDefault="002D6735" w:rsidP="002D6735">
      <w:pPr>
        <w:jc w:val="left"/>
        <w:rPr>
          <w:rFonts w:ascii="HG丸ｺﾞｼｯｸM-PRO" w:eastAsia="HG丸ｺﾞｼｯｸM-PRO" w:hAnsi="HG丸ｺﾞｼｯｸM-PRO"/>
          <w:sz w:val="20"/>
        </w:rPr>
      </w:pPr>
    </w:p>
    <w:p w14:paraId="7C5BA32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28F3A2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2BB6D77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2075B0C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E0B780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7908145B" w14:textId="77777777" w:rsidR="002D6735" w:rsidRPr="000E65D3" w:rsidRDefault="002D6735" w:rsidP="002D6735">
      <w:pPr>
        <w:jc w:val="left"/>
        <w:rPr>
          <w:rFonts w:ascii="HG丸ｺﾞｼｯｸM-PRO" w:eastAsia="HG丸ｺﾞｼｯｸM-PRO" w:hAnsi="HG丸ｺﾞｼｯｸM-PRO"/>
          <w:sz w:val="20"/>
        </w:rPr>
      </w:pPr>
    </w:p>
    <w:p w14:paraId="4601DE4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50B8D69B" w14:textId="77777777" w:rsidR="002D6735" w:rsidRPr="000E65D3" w:rsidRDefault="002D6735" w:rsidP="002D6735">
      <w:pPr>
        <w:jc w:val="left"/>
        <w:rPr>
          <w:rFonts w:ascii="HG丸ｺﾞｼｯｸM-PRO" w:eastAsia="HG丸ｺﾞｼｯｸM-PRO" w:hAnsi="HG丸ｺﾞｼｯｸM-PRO"/>
          <w:sz w:val="20"/>
        </w:rPr>
      </w:pPr>
    </w:p>
    <w:p w14:paraId="5E0DD47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３．教育訓練の手順</w:t>
      </w:r>
    </w:p>
    <w:p w14:paraId="539CE97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計画</w:t>
      </w:r>
    </w:p>
    <w:p w14:paraId="45B56D52"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実施</w:t>
      </w:r>
    </w:p>
    <w:p w14:paraId="5C2FBCA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力量評価</w:t>
      </w:r>
    </w:p>
    <w:p w14:paraId="2E643E29" w14:textId="77777777" w:rsidR="002D6735" w:rsidRPr="000E65D3" w:rsidRDefault="002D6735" w:rsidP="002D6735">
      <w:pPr>
        <w:jc w:val="left"/>
        <w:rPr>
          <w:rFonts w:ascii="HG丸ｺﾞｼｯｸM-PRO" w:eastAsia="HG丸ｺﾞｼｯｸM-PRO" w:hAnsi="HG丸ｺﾞｼｯｸM-PRO"/>
          <w:sz w:val="20"/>
        </w:rPr>
      </w:pPr>
    </w:p>
    <w:p w14:paraId="56B1844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4．改訂履歴</w:t>
      </w:r>
    </w:p>
    <w:p w14:paraId="732CB2BE" w14:textId="77777777" w:rsidR="002D6735" w:rsidRPr="000E65D3" w:rsidRDefault="002D6735" w:rsidP="002D6735">
      <w:pPr>
        <w:jc w:val="left"/>
        <w:rPr>
          <w:rFonts w:ascii="HG丸ｺﾞｼｯｸM-PRO" w:eastAsia="HG丸ｺﾞｼｯｸM-PRO" w:hAnsi="HG丸ｺﾞｼｯｸM-PRO"/>
          <w:sz w:val="20"/>
        </w:rPr>
      </w:pPr>
    </w:p>
    <w:p w14:paraId="14D21524" w14:textId="77777777" w:rsidR="002D6735" w:rsidRPr="000E65D3" w:rsidRDefault="002D6735" w:rsidP="002D6735">
      <w:pPr>
        <w:jc w:val="left"/>
        <w:rPr>
          <w:rFonts w:ascii="HG丸ｺﾞｼｯｸM-PRO" w:eastAsia="HG丸ｺﾞｼｯｸM-PRO" w:hAnsi="HG丸ｺﾞｼｯｸM-PRO"/>
          <w:sz w:val="20"/>
        </w:rPr>
      </w:pPr>
    </w:p>
    <w:p w14:paraId="5A81D221" w14:textId="77777777" w:rsidR="002D6735" w:rsidRPr="000E65D3" w:rsidRDefault="002D6735" w:rsidP="002D6735">
      <w:pPr>
        <w:jc w:val="left"/>
        <w:rPr>
          <w:rFonts w:ascii="HG丸ｺﾞｼｯｸM-PRO" w:eastAsia="HG丸ｺﾞｼｯｸM-PRO" w:hAnsi="HG丸ｺﾞｼｯｸM-PRO"/>
          <w:sz w:val="20"/>
        </w:rPr>
      </w:pPr>
    </w:p>
    <w:p w14:paraId="416723D7" w14:textId="77777777" w:rsidR="002D6735" w:rsidRPr="000E65D3" w:rsidRDefault="002D6735" w:rsidP="002D6735">
      <w:pPr>
        <w:jc w:val="left"/>
        <w:rPr>
          <w:rFonts w:ascii="HG丸ｺﾞｼｯｸM-PRO" w:eastAsia="HG丸ｺﾞｼｯｸM-PRO" w:hAnsi="HG丸ｺﾞｼｯｸM-PRO"/>
          <w:sz w:val="20"/>
        </w:rPr>
      </w:pPr>
    </w:p>
    <w:p w14:paraId="2CD6BF81" w14:textId="77777777" w:rsidR="002D6735" w:rsidRPr="000E65D3" w:rsidRDefault="002D6735" w:rsidP="002D6735">
      <w:pPr>
        <w:jc w:val="left"/>
        <w:rPr>
          <w:rFonts w:ascii="HG丸ｺﾞｼｯｸM-PRO" w:eastAsia="HG丸ｺﾞｼｯｸM-PRO" w:hAnsi="HG丸ｺﾞｼｯｸM-PRO"/>
          <w:sz w:val="20"/>
        </w:rPr>
      </w:pPr>
    </w:p>
    <w:p w14:paraId="457D8DE2" w14:textId="77777777" w:rsidR="002D6735" w:rsidRPr="000E65D3" w:rsidRDefault="002D6735" w:rsidP="002D6735">
      <w:pPr>
        <w:jc w:val="left"/>
        <w:rPr>
          <w:rFonts w:ascii="HG丸ｺﾞｼｯｸM-PRO" w:eastAsia="HG丸ｺﾞｼｯｸM-PRO" w:hAnsi="HG丸ｺﾞｼｯｸM-PRO"/>
          <w:sz w:val="20"/>
        </w:rPr>
      </w:pPr>
    </w:p>
    <w:p w14:paraId="7CB8DEA8" w14:textId="77777777" w:rsidR="002D6735" w:rsidRPr="000E65D3" w:rsidRDefault="002D6735" w:rsidP="002D6735">
      <w:pPr>
        <w:jc w:val="left"/>
        <w:rPr>
          <w:rFonts w:ascii="HG丸ｺﾞｼｯｸM-PRO" w:eastAsia="HG丸ｺﾞｼｯｸM-PRO" w:hAnsi="HG丸ｺﾞｼｯｸM-PRO"/>
          <w:sz w:val="20"/>
        </w:rPr>
      </w:pPr>
    </w:p>
    <w:p w14:paraId="5B42BEC7" w14:textId="77777777" w:rsidR="002D6735" w:rsidRPr="000E65D3" w:rsidRDefault="002D6735" w:rsidP="002D6735">
      <w:pPr>
        <w:jc w:val="left"/>
        <w:rPr>
          <w:rFonts w:ascii="HG丸ｺﾞｼｯｸM-PRO" w:eastAsia="HG丸ｺﾞｼｯｸM-PRO" w:hAnsi="HG丸ｺﾞｼｯｸM-PRO"/>
          <w:sz w:val="20"/>
        </w:rPr>
      </w:pPr>
    </w:p>
    <w:p w14:paraId="2A9DB9ED" w14:textId="77777777" w:rsidR="002D6735" w:rsidRPr="000E65D3" w:rsidRDefault="002D6735" w:rsidP="002D6735">
      <w:pPr>
        <w:jc w:val="left"/>
        <w:rPr>
          <w:rFonts w:ascii="HG丸ｺﾞｼｯｸM-PRO" w:eastAsia="HG丸ｺﾞｼｯｸM-PRO" w:hAnsi="HG丸ｺﾞｼｯｸM-PRO"/>
          <w:sz w:val="20"/>
        </w:rPr>
      </w:pPr>
    </w:p>
    <w:p w14:paraId="7FF28692" w14:textId="77777777" w:rsidR="002D6735" w:rsidRPr="000E65D3" w:rsidRDefault="002D6735" w:rsidP="002D6735">
      <w:pPr>
        <w:jc w:val="left"/>
        <w:rPr>
          <w:rFonts w:ascii="HG丸ｺﾞｼｯｸM-PRO" w:eastAsia="HG丸ｺﾞｼｯｸM-PRO" w:hAnsi="HG丸ｺﾞｼｯｸM-PRO"/>
          <w:sz w:val="20"/>
        </w:rPr>
      </w:pPr>
    </w:p>
    <w:p w14:paraId="16218833" w14:textId="72C613D7" w:rsidR="002D6735" w:rsidRDefault="002D6735" w:rsidP="002D6735">
      <w:pPr>
        <w:jc w:val="left"/>
        <w:rPr>
          <w:rFonts w:ascii="HG丸ｺﾞｼｯｸM-PRO" w:eastAsia="HG丸ｺﾞｼｯｸM-PRO" w:hAnsi="HG丸ｺﾞｼｯｸM-PRO"/>
          <w:sz w:val="20"/>
        </w:rPr>
      </w:pPr>
    </w:p>
    <w:p w14:paraId="33F406BB" w14:textId="522D7DB5" w:rsidR="0048607A" w:rsidRDefault="0048607A" w:rsidP="002D6735">
      <w:pPr>
        <w:jc w:val="left"/>
        <w:rPr>
          <w:rFonts w:ascii="HG丸ｺﾞｼｯｸM-PRO" w:eastAsia="HG丸ｺﾞｼｯｸM-PRO" w:hAnsi="HG丸ｺﾞｼｯｸM-PRO"/>
          <w:sz w:val="20"/>
        </w:rPr>
      </w:pPr>
    </w:p>
    <w:p w14:paraId="363C6524" w14:textId="77777777" w:rsidR="0048607A" w:rsidRPr="0048607A" w:rsidRDefault="0048607A" w:rsidP="002D6735">
      <w:pPr>
        <w:jc w:val="left"/>
        <w:rPr>
          <w:rFonts w:ascii="HG丸ｺﾞｼｯｸM-PRO" w:eastAsia="HG丸ｺﾞｼｯｸM-PRO" w:hAnsi="HG丸ｺﾞｼｯｸM-PRO"/>
          <w:sz w:val="20"/>
        </w:rPr>
      </w:pPr>
    </w:p>
    <w:p w14:paraId="1F72DB6E" w14:textId="77777777" w:rsidR="002D6735" w:rsidRPr="000E65D3" w:rsidRDefault="002D6735" w:rsidP="002D6735">
      <w:pPr>
        <w:jc w:val="left"/>
        <w:rPr>
          <w:rFonts w:ascii="HG丸ｺﾞｼｯｸM-PRO" w:eastAsia="HG丸ｺﾞｼｯｸM-PRO" w:hAnsi="HG丸ｺﾞｼｯｸM-PRO"/>
          <w:sz w:val="20"/>
        </w:rPr>
      </w:pPr>
    </w:p>
    <w:p w14:paraId="1458C8B4" w14:textId="77777777" w:rsidR="002D6735" w:rsidRPr="000E65D3" w:rsidRDefault="002D6735" w:rsidP="002D6735">
      <w:pPr>
        <w:jc w:val="left"/>
        <w:rPr>
          <w:rFonts w:ascii="HG丸ｺﾞｼｯｸM-PRO" w:eastAsia="HG丸ｺﾞｼｯｸM-PRO" w:hAnsi="HG丸ｺﾞｼｯｸM-PRO"/>
          <w:sz w:val="20"/>
        </w:rPr>
      </w:pPr>
    </w:p>
    <w:p w14:paraId="2D186EA5" w14:textId="77777777" w:rsidR="002D6735" w:rsidRPr="000E65D3" w:rsidRDefault="002D6735" w:rsidP="002D6735">
      <w:pPr>
        <w:jc w:val="left"/>
        <w:rPr>
          <w:rFonts w:ascii="HG丸ｺﾞｼｯｸM-PRO" w:eastAsia="HG丸ｺﾞｼｯｸM-PRO" w:hAnsi="HG丸ｺﾞｼｯｸM-PRO"/>
          <w:sz w:val="20"/>
        </w:rPr>
      </w:pPr>
    </w:p>
    <w:p w14:paraId="1D596DD6" w14:textId="77777777" w:rsidR="002D6735" w:rsidRPr="000E65D3" w:rsidRDefault="002D6735" w:rsidP="002D6735">
      <w:pPr>
        <w:jc w:val="left"/>
        <w:rPr>
          <w:rFonts w:ascii="HG丸ｺﾞｼｯｸM-PRO" w:eastAsia="HG丸ｺﾞｼｯｸM-PRO" w:hAnsi="HG丸ｺﾞｼｯｸM-PRO"/>
          <w:sz w:val="20"/>
        </w:rPr>
      </w:pPr>
    </w:p>
    <w:p w14:paraId="0AD75F92" w14:textId="77777777" w:rsidR="002D6735" w:rsidRPr="000E65D3" w:rsidRDefault="002D6735" w:rsidP="002D6735">
      <w:pPr>
        <w:jc w:val="left"/>
        <w:rPr>
          <w:rFonts w:ascii="HG丸ｺﾞｼｯｸM-PRO" w:eastAsia="HG丸ｺﾞｼｯｸM-PRO" w:hAnsi="HG丸ｺﾞｼｯｸM-PRO"/>
          <w:sz w:val="20"/>
        </w:rPr>
      </w:pPr>
    </w:p>
    <w:p w14:paraId="037A19B1" w14:textId="77777777" w:rsidR="002D6735" w:rsidRPr="000E65D3" w:rsidRDefault="002D6735" w:rsidP="002D6735">
      <w:pPr>
        <w:jc w:val="left"/>
        <w:rPr>
          <w:rFonts w:ascii="HG丸ｺﾞｼｯｸM-PRO" w:eastAsia="HG丸ｺﾞｼｯｸM-PRO" w:hAnsi="HG丸ｺﾞｼｯｸM-PRO"/>
          <w:sz w:val="20"/>
        </w:rPr>
      </w:pPr>
    </w:p>
    <w:p w14:paraId="7E3850DF" w14:textId="77777777" w:rsidR="002D6735" w:rsidRPr="000E65D3" w:rsidRDefault="002D6735" w:rsidP="002D6735">
      <w:pPr>
        <w:jc w:val="left"/>
        <w:rPr>
          <w:rFonts w:ascii="HG丸ｺﾞｼｯｸM-PRO" w:eastAsia="HG丸ｺﾞｼｯｸM-PRO" w:hAnsi="HG丸ｺﾞｼｯｸM-PRO"/>
          <w:sz w:val="20"/>
        </w:rPr>
      </w:pPr>
    </w:p>
    <w:p w14:paraId="51837658" w14:textId="77777777" w:rsidR="002D6735" w:rsidRPr="000E65D3" w:rsidRDefault="002D6735" w:rsidP="002D6735">
      <w:pPr>
        <w:jc w:val="left"/>
        <w:rPr>
          <w:rFonts w:ascii="HG丸ｺﾞｼｯｸM-PRO" w:eastAsia="HG丸ｺﾞｼｯｸM-PRO" w:hAnsi="HG丸ｺﾞｼｯｸM-PRO"/>
          <w:sz w:val="20"/>
        </w:rPr>
      </w:pPr>
    </w:p>
    <w:p w14:paraId="6E6DDA39" w14:textId="77777777" w:rsidR="002D6735" w:rsidRPr="000E65D3" w:rsidRDefault="002D6735" w:rsidP="002D6735">
      <w:pPr>
        <w:jc w:val="left"/>
        <w:rPr>
          <w:rFonts w:ascii="HG丸ｺﾞｼｯｸM-PRO" w:eastAsia="HG丸ｺﾞｼｯｸM-PRO" w:hAnsi="HG丸ｺﾞｼｯｸM-PRO"/>
          <w:sz w:val="20"/>
        </w:rPr>
      </w:pPr>
    </w:p>
    <w:p w14:paraId="0759AB01"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35C16629" w14:textId="77777777" w:rsidTr="002C1358">
        <w:tc>
          <w:tcPr>
            <w:tcW w:w="7025" w:type="dxa"/>
          </w:tcPr>
          <w:p w14:paraId="1602073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66DC08F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225013B1"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」の要求に従い、製品の品質に影響を及ぼす業務に従事する全ての者について、適切な教育訓練、技能及び経験に基づき、業務に必要な能力を有することを担保する。</w:t>
            </w:r>
          </w:p>
          <w:p w14:paraId="751036BA" w14:textId="77777777" w:rsidR="002D6735" w:rsidRPr="000E65D3" w:rsidRDefault="002D6735" w:rsidP="009D60B0">
            <w:pPr>
              <w:jc w:val="left"/>
              <w:rPr>
                <w:rFonts w:ascii="HG丸ｺﾞｼｯｸM-PRO" w:eastAsia="HG丸ｺﾞｼｯｸM-PRO" w:hAnsi="HG丸ｺﾞｼｯｸM-PRO"/>
                <w:sz w:val="20"/>
              </w:rPr>
            </w:pPr>
          </w:p>
        </w:tc>
        <w:tc>
          <w:tcPr>
            <w:tcW w:w="2184" w:type="dxa"/>
          </w:tcPr>
          <w:p w14:paraId="0A107E1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CA7660E" w14:textId="77777777" w:rsidTr="008B0B3C">
        <w:trPr>
          <w:trHeight w:val="1571"/>
        </w:trPr>
        <w:tc>
          <w:tcPr>
            <w:tcW w:w="7025" w:type="dxa"/>
          </w:tcPr>
          <w:p w14:paraId="577902C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586C0B2B"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3F55506"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237741B" w14:textId="77777777" w:rsidTr="002C1358">
              <w:tc>
                <w:tcPr>
                  <w:tcW w:w="6799" w:type="dxa"/>
                </w:tcPr>
                <w:p w14:paraId="35CBB0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046E0C8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CE2321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71D0828" w14:textId="77777777" w:rsidTr="008B0B3C">
        <w:trPr>
          <w:trHeight w:val="1551"/>
        </w:trPr>
        <w:tc>
          <w:tcPr>
            <w:tcW w:w="7025" w:type="dxa"/>
          </w:tcPr>
          <w:p w14:paraId="1D03038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17ABF13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A52BA21"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3944DD1A" w14:textId="77777777" w:rsidTr="002C1358">
              <w:tc>
                <w:tcPr>
                  <w:tcW w:w="6799" w:type="dxa"/>
                </w:tcPr>
                <w:p w14:paraId="12BB5F54"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21E3022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21A810A" w14:textId="77777777" w:rsidR="002D6735" w:rsidRDefault="006B77C2"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1CD5F4CC" w14:textId="6B1A077B" w:rsidR="006B77C2" w:rsidRPr="000E65D3" w:rsidRDefault="006B77C2"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限定第三種医療機器製造販売業者はQMS省令第</w:t>
            </w:r>
            <w:r w:rsidR="00467F1E">
              <w:rPr>
                <w:rFonts w:ascii="HG丸ｺﾞｼｯｸM-PRO" w:eastAsia="HG丸ｺﾞｼｯｸM-PRO" w:hAnsi="HG丸ｺﾞｼｯｸM-PRO" w:hint="eastAsia"/>
                <w:sz w:val="16"/>
              </w:rPr>
              <w:t>23</w:t>
            </w:r>
            <w:r>
              <w:rPr>
                <w:rFonts w:ascii="HG丸ｺﾞｼｯｸM-PRO" w:eastAsia="HG丸ｺﾞｼｯｸM-PRO" w:hAnsi="HG丸ｺﾞｼｯｸM-PRO" w:hint="eastAsia"/>
                <w:sz w:val="16"/>
              </w:rPr>
              <w:t>条第3号の規定は適用除外。</w:t>
            </w:r>
          </w:p>
        </w:tc>
      </w:tr>
      <w:tr w:rsidR="000E65D3" w:rsidRPr="000E65D3" w14:paraId="2060E65A" w14:textId="77777777" w:rsidTr="002C1358">
        <w:tc>
          <w:tcPr>
            <w:tcW w:w="7025" w:type="dxa"/>
          </w:tcPr>
          <w:p w14:paraId="0FCEBC6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091E750B" w14:textId="4C43307F"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品質管理監督システム基準書（Q101）の「3</w:t>
            </w:r>
            <w:r w:rsidR="00467F1E">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引用規格」に従う。</w:t>
            </w:r>
          </w:p>
          <w:p w14:paraId="707CCE42"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また、教育訓練に係る具体的な要求事項は下記の通りである。</w:t>
            </w:r>
          </w:p>
          <w:p w14:paraId="7F019AB5"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6</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H</w:t>
            </w:r>
            <w:r w:rsidRPr="000E65D3">
              <w:rPr>
                <w:rFonts w:ascii="HG丸ｺﾞｼｯｸM-PRO" w:eastAsia="HG丸ｺﾞｼｯｸM-PRO" w:hAnsi="HG丸ｺﾞｼｯｸM-PRO"/>
                <w:sz w:val="20"/>
              </w:rPr>
              <w:t>uman resources）</w:t>
            </w:r>
          </w:p>
          <w:p w14:paraId="7B98FEC5"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2条（</w:t>
            </w:r>
            <w:r w:rsidRPr="000E65D3">
              <w:rPr>
                <w:rFonts w:ascii="HG丸ｺﾞｼｯｸM-PRO" w:eastAsia="HG丸ｺﾞｼｯｸM-PRO" w:hAnsi="HG丸ｺﾞｼｯｸM-PRO" w:hint="eastAsia"/>
                <w:sz w:val="20"/>
              </w:rPr>
              <w:t>品質業務従事者の能力</w:t>
            </w:r>
            <w:r w:rsidRPr="000E65D3">
              <w:rPr>
                <w:rFonts w:ascii="HG丸ｺﾞｼｯｸM-PRO" w:eastAsia="HG丸ｺﾞｼｯｸM-PRO" w:hAnsi="HG丸ｺﾞｼｯｸM-PRO"/>
                <w:sz w:val="20"/>
              </w:rPr>
              <w:t>）</w:t>
            </w:r>
          </w:p>
          <w:p w14:paraId="3772D6DC"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w:t>
            </w:r>
            <w:r w:rsidRPr="000E65D3">
              <w:rPr>
                <w:rFonts w:ascii="HG丸ｺﾞｼｯｸM-PRO" w:eastAsia="HG丸ｺﾞｼｯｸM-PRO" w:hAnsi="HG丸ｺﾞｼｯｸM-PRO"/>
                <w:sz w:val="20"/>
              </w:rPr>
              <w:t>23</w:t>
            </w:r>
            <w:r w:rsidRPr="000E65D3">
              <w:rPr>
                <w:rFonts w:ascii="HG丸ｺﾞｼｯｸM-PRO" w:eastAsia="HG丸ｺﾞｼｯｸM-PRO" w:hAnsi="HG丸ｺﾞｼｯｸM-PRO" w:hint="eastAsia"/>
                <w:sz w:val="20"/>
              </w:rPr>
              <w:t>条（能力、認識及び教育訓練）</w:t>
            </w:r>
          </w:p>
          <w:p w14:paraId="4BA9832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11A133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FCEE807" w14:textId="77777777" w:rsidTr="002C1358">
        <w:tc>
          <w:tcPr>
            <w:tcW w:w="7025" w:type="dxa"/>
          </w:tcPr>
          <w:p w14:paraId="4071C05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213DA6DB" w14:textId="77777777" w:rsidR="007E4229" w:rsidRPr="000E65D3" w:rsidRDefault="002D6735" w:rsidP="00E20090">
            <w:pPr>
              <w:pStyle w:val="a5"/>
              <w:numPr>
                <w:ilvl w:val="3"/>
                <w:numId w:val="86"/>
              </w:numPr>
              <w:tabs>
                <w:tab w:val="clear" w:pos="1678"/>
                <w:tab w:val="num" w:pos="566"/>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構成員：製品の品質に影響を与える業務に従事する全ての者。管理監</w:t>
            </w:r>
          </w:p>
          <w:p w14:paraId="3DFAE3FC" w14:textId="77777777" w:rsidR="007E4229" w:rsidRPr="000E65D3" w:rsidRDefault="002D6735" w:rsidP="00E20090">
            <w:pPr>
              <w:pStyle w:val="a5"/>
              <w:ind w:leftChars="0" w:left="610" w:firstLineChars="400" w:firstLine="8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督者、管理責任者、総括製造販売責任者、国内品質業務運</w:t>
            </w:r>
          </w:p>
          <w:p w14:paraId="66ECCBE7" w14:textId="3573FE98" w:rsidR="002D6735" w:rsidRPr="000E65D3" w:rsidRDefault="002D6735" w:rsidP="00E20090">
            <w:pPr>
              <w:pStyle w:val="a5"/>
              <w:ind w:leftChars="0" w:left="610" w:firstLineChars="400" w:firstLine="8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営責任者、安全管理責任者等も含む。</w:t>
            </w:r>
          </w:p>
          <w:p w14:paraId="25575840" w14:textId="77777777" w:rsidR="002D6735" w:rsidRPr="000E65D3" w:rsidRDefault="002D6735" w:rsidP="00E20090">
            <w:pPr>
              <w:pStyle w:val="a5"/>
              <w:numPr>
                <w:ilvl w:val="3"/>
                <w:numId w:val="86"/>
              </w:numPr>
              <w:tabs>
                <w:tab w:val="clear" w:pos="1678"/>
                <w:tab w:val="num" w:pos="566"/>
              </w:tabs>
              <w:ind w:leftChars="0" w:left="1364" w:hanging="114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作成者：その部門の所属で部門長が指定した者。</w:t>
            </w:r>
          </w:p>
          <w:p w14:paraId="22E16858" w14:textId="77777777" w:rsidR="002D6735" w:rsidRPr="008B0B3C" w:rsidRDefault="002D6735" w:rsidP="008B0B3C">
            <w:pPr>
              <w:jc w:val="left"/>
              <w:rPr>
                <w:rFonts w:ascii="HG丸ｺﾞｼｯｸM-PRO" w:eastAsia="HG丸ｺﾞｼｯｸM-PRO" w:hAnsi="HG丸ｺﾞｼｯｸM-PRO"/>
                <w:sz w:val="20"/>
              </w:rPr>
            </w:pPr>
          </w:p>
        </w:tc>
        <w:tc>
          <w:tcPr>
            <w:tcW w:w="2184" w:type="dxa"/>
          </w:tcPr>
          <w:p w14:paraId="3C6CAA5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3FA93B5" w14:textId="77777777" w:rsidTr="002C1358">
        <w:tc>
          <w:tcPr>
            <w:tcW w:w="7025" w:type="dxa"/>
          </w:tcPr>
          <w:p w14:paraId="2FA81F0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３．教育訓練の手順</w:t>
            </w:r>
          </w:p>
          <w:p w14:paraId="5FBAF1C9"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当社は、業務に関わる全ての者が、自らの業務の意味及び重要性を認識するとともに、品質目標の達成に向けて自らの役割を認識するようにする。</w:t>
            </w:r>
          </w:p>
          <w:p w14:paraId="21DA863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計画</w:t>
            </w:r>
            <w:r w:rsidRPr="000E65D3">
              <w:rPr>
                <w:rFonts w:ascii="HG丸ｺﾞｼｯｸM-PRO" w:eastAsia="HG丸ｺﾞｼｯｸM-PRO" w:hAnsi="HG丸ｺﾞｼｯｸM-PRO"/>
                <w:sz w:val="20"/>
              </w:rPr>
              <w:t xml:space="preserve"> </w:t>
            </w:r>
          </w:p>
          <w:p w14:paraId="575C79F2" w14:textId="77777777" w:rsidR="002D6735" w:rsidRPr="000E65D3" w:rsidRDefault="002D6735" w:rsidP="008B0B3C">
            <w:pPr>
              <w:pStyle w:val="a5"/>
              <w:numPr>
                <w:ilvl w:val="0"/>
                <w:numId w:val="246"/>
              </w:numPr>
              <w:tabs>
                <w:tab w:val="clear" w:pos="851"/>
                <w:tab w:val="num" w:pos="1167"/>
              </w:tabs>
              <w:ind w:leftChars="0" w:left="591"/>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年度初めに、作成者は</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6.2.2 </w:t>
            </w:r>
            <w:r w:rsidRPr="00D72704">
              <w:rPr>
                <w:rFonts w:ascii="HG丸ｺﾞｼｯｸM-PRO" w:eastAsia="HG丸ｺﾞｼｯｸM-PRO" w:hAnsi="HG丸ｺﾞｼｯｸM-PRO" w:hint="eastAsia"/>
                <w:b/>
                <w:sz w:val="20"/>
              </w:rPr>
              <w:t>トレーニングニーズ表（教訓</w:t>
            </w:r>
            <w:r w:rsidRPr="00D72704">
              <w:rPr>
                <w:rFonts w:ascii="HG丸ｺﾞｼｯｸM-PRO" w:eastAsia="HG丸ｺﾞｼｯｸM-PRO" w:hAnsi="HG丸ｺﾞｼｯｸM-PRO"/>
                <w:b/>
                <w:sz w:val="20"/>
              </w:rPr>
              <w:t>-01）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及び</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6.2.2 </w:t>
            </w:r>
            <w:r w:rsidRPr="00D72704">
              <w:rPr>
                <w:rFonts w:ascii="HG丸ｺﾞｼｯｸM-PRO" w:eastAsia="HG丸ｺﾞｼｯｸM-PRO" w:hAnsi="HG丸ｺﾞｼｯｸM-PRO" w:hint="eastAsia"/>
                <w:b/>
                <w:bCs/>
                <w:sz w:val="20"/>
              </w:rPr>
              <w:t>●●年度　業務訓練結果／力量表（教訓</w:t>
            </w:r>
            <w:r w:rsidRPr="00D72704">
              <w:rPr>
                <w:rFonts w:ascii="HG丸ｺﾞｼｯｸM-PRO" w:eastAsia="HG丸ｺﾞｼｯｸM-PRO" w:hAnsi="HG丸ｺﾞｼｯｸM-PRO"/>
                <w:b/>
                <w:bCs/>
                <w:sz w:val="20"/>
              </w:rPr>
              <w:t>-04</w:t>
            </w:r>
            <w:r w:rsidRPr="00D72704">
              <w:rPr>
                <w:rFonts w:ascii="HG丸ｺﾞｼｯｸM-PRO" w:eastAsia="HG丸ｺﾞｼｯｸM-PRO" w:hAnsi="HG丸ｺﾞｼｯｸM-PRO" w:hint="eastAsia"/>
                <w:b/>
                <w:bCs/>
                <w:sz w:val="20"/>
              </w:rPr>
              <w:t>）</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を用いて部門毎に力量に応じた計画を作成し、部門長はその内容について承認する。</w:t>
            </w:r>
          </w:p>
          <w:p w14:paraId="11BF2411" w14:textId="77777777" w:rsidR="002D6735" w:rsidRPr="000E65D3" w:rsidRDefault="002D6735" w:rsidP="008B0B3C">
            <w:pPr>
              <w:pStyle w:val="a5"/>
              <w:numPr>
                <w:ilvl w:val="0"/>
                <w:numId w:val="246"/>
              </w:numPr>
              <w:tabs>
                <w:tab w:val="clear" w:pos="851"/>
                <w:tab w:val="num" w:pos="1167"/>
              </w:tabs>
              <w:ind w:leftChars="0" w:left="591"/>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年度途中で</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6.2.2 </w:t>
            </w:r>
            <w:r w:rsidRPr="00D72704">
              <w:rPr>
                <w:rFonts w:ascii="HG丸ｺﾞｼｯｸM-PRO" w:eastAsia="HG丸ｺﾞｼｯｸM-PRO" w:hAnsi="HG丸ｺﾞｼｯｸM-PRO" w:hint="eastAsia"/>
                <w:b/>
                <w:sz w:val="20"/>
              </w:rPr>
              <w:t>トレーニングニーズ表（教訓</w:t>
            </w:r>
            <w:r w:rsidRPr="00D72704">
              <w:rPr>
                <w:rFonts w:ascii="HG丸ｺﾞｼｯｸM-PRO" w:eastAsia="HG丸ｺﾞｼｯｸM-PRO" w:hAnsi="HG丸ｺﾞｼｯｸM-PRO"/>
                <w:b/>
                <w:sz w:val="20"/>
              </w:rPr>
              <w:t>-01）</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及び</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6.2.2 </w:t>
            </w:r>
            <w:r w:rsidRPr="00D72704">
              <w:rPr>
                <w:rFonts w:ascii="HG丸ｺﾞｼｯｸM-PRO" w:eastAsia="HG丸ｺﾞｼｯｸM-PRO" w:hAnsi="HG丸ｺﾞｼｯｸM-PRO" w:hint="eastAsia"/>
                <w:b/>
                <w:bCs/>
                <w:sz w:val="20"/>
              </w:rPr>
              <w:t>●●年度　業務訓練結果／力量表（教訓</w:t>
            </w:r>
            <w:r w:rsidRPr="00D72704">
              <w:rPr>
                <w:rFonts w:ascii="HG丸ｺﾞｼｯｸM-PRO" w:eastAsia="HG丸ｺﾞｼｯｸM-PRO" w:hAnsi="HG丸ｺﾞｼｯｸM-PRO"/>
                <w:b/>
                <w:bCs/>
                <w:sz w:val="20"/>
              </w:rPr>
              <w:t>-04</w:t>
            </w:r>
            <w:r w:rsidRPr="00D72704">
              <w:rPr>
                <w:rFonts w:ascii="HG丸ｺﾞｼｯｸM-PRO" w:eastAsia="HG丸ｺﾞｼｯｸM-PRO" w:hAnsi="HG丸ｺﾞｼｯｸM-PRO" w:hint="eastAsia"/>
                <w:b/>
                <w:bCs/>
                <w:sz w:val="20"/>
              </w:rPr>
              <w:t>）</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を変更する必要がある場合は、作成者がその改訂を行い、各部門長が承認する。</w:t>
            </w:r>
          </w:p>
          <w:p w14:paraId="6CD749E9" w14:textId="6FFD39A4" w:rsidR="002D6735" w:rsidRDefault="002D6735" w:rsidP="002C1358">
            <w:pPr>
              <w:jc w:val="left"/>
              <w:rPr>
                <w:rFonts w:ascii="HG丸ｺﾞｼｯｸM-PRO" w:eastAsia="HG丸ｺﾞｼｯｸM-PRO" w:hAnsi="HG丸ｺﾞｼｯｸM-PRO"/>
                <w:sz w:val="20"/>
              </w:rPr>
            </w:pPr>
          </w:p>
          <w:p w14:paraId="609928C9" w14:textId="77777777" w:rsidR="00C005C7" w:rsidRPr="000E65D3" w:rsidRDefault="00C005C7" w:rsidP="002C1358">
            <w:pPr>
              <w:jc w:val="left"/>
              <w:rPr>
                <w:rFonts w:ascii="HG丸ｺﾞｼｯｸM-PRO" w:eastAsia="HG丸ｺﾞｼｯｸM-PRO" w:hAnsi="HG丸ｺﾞｼｯｸM-PRO"/>
                <w:sz w:val="20"/>
              </w:rPr>
            </w:pPr>
          </w:p>
          <w:p w14:paraId="1A3B502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＜関連文書＞</w:t>
            </w:r>
          </w:p>
          <w:p w14:paraId="707EC035"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【文書９】品質に影響を及ぼす業務を監督、実施又は検証する人員の相互関係</w:t>
            </w:r>
          </w:p>
          <w:p w14:paraId="49A09B8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17A6D38"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トレーニングニーズ表（教訓-01）</w:t>
            </w:r>
          </w:p>
          <w:p w14:paraId="40BCD084"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●●年度　業務訓練結果／力量表（教訓</w:t>
            </w:r>
            <w:r w:rsidRPr="000E65D3">
              <w:rPr>
                <w:rFonts w:ascii="HG丸ｺﾞｼｯｸM-PRO" w:eastAsia="HG丸ｺﾞｼｯｸM-PRO" w:hAnsi="HG丸ｺﾞｼｯｸM-PRO"/>
                <w:sz w:val="20"/>
              </w:rPr>
              <w:t>-04）</w:t>
            </w:r>
          </w:p>
          <w:p w14:paraId="2698234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003A8FC" w14:textId="77777777" w:rsidR="00236A5C" w:rsidRDefault="00236A5C" w:rsidP="008B0B3C">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lastRenderedPageBreak/>
              <w:t>3.</w:t>
            </w:r>
          </w:p>
          <w:p w14:paraId="0C89053B" w14:textId="6AD8F388" w:rsidR="002D6735" w:rsidRPr="006B77C2" w:rsidRDefault="002D6735" w:rsidP="008B0B3C">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業務に関わる全ての者が、所属部門の品質目標や自らの仕事内容を理解しているようにするということ。その方法として、名札や社員証に品質目標を記載するなどが考えられる。</w:t>
            </w:r>
          </w:p>
          <w:p w14:paraId="624E6E16"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75E2371A"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3.1</w:t>
            </w:r>
          </w:p>
          <w:p w14:paraId="0268DCFB" w14:textId="3E7F28BB"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各部門で作成した計画は国内品質業務運営責任者にも共有することが望ましい。</w:t>
            </w:r>
          </w:p>
          <w:p w14:paraId="0BF23878"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666CF84F"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7D7EDFAE" w14:textId="71173EEC" w:rsidR="002D6735" w:rsidRDefault="002D6735" w:rsidP="002C1358">
            <w:pPr>
              <w:spacing w:line="200" w:lineRule="exact"/>
              <w:jc w:val="left"/>
              <w:rPr>
                <w:rFonts w:ascii="HG丸ｺﾞｼｯｸM-PRO" w:eastAsia="HG丸ｺﾞｼｯｸM-PRO" w:hAnsi="HG丸ｺﾞｼｯｸM-PRO"/>
                <w:sz w:val="16"/>
              </w:rPr>
            </w:pPr>
          </w:p>
          <w:p w14:paraId="23D5DDA5" w14:textId="77777777" w:rsidR="006B77C2" w:rsidRPr="006B77C2" w:rsidRDefault="006B77C2" w:rsidP="002C1358">
            <w:pPr>
              <w:spacing w:line="200" w:lineRule="exact"/>
              <w:jc w:val="left"/>
              <w:rPr>
                <w:rFonts w:ascii="HG丸ｺﾞｼｯｸM-PRO" w:eastAsia="HG丸ｺﾞｼｯｸM-PRO" w:hAnsi="HG丸ｺﾞｼｯｸM-PRO"/>
                <w:sz w:val="16"/>
              </w:rPr>
            </w:pPr>
          </w:p>
          <w:p w14:paraId="075803D6"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5697D254" w14:textId="06C91049" w:rsidR="002D6735" w:rsidRPr="006B77C2" w:rsidRDefault="002D6735" w:rsidP="002C1358">
            <w:pPr>
              <w:spacing w:line="200" w:lineRule="exact"/>
              <w:jc w:val="left"/>
              <w:rPr>
                <w:rFonts w:ascii="HG丸ｺﾞｼｯｸM-PRO" w:eastAsia="HG丸ｺﾞｼｯｸM-PRO" w:hAnsi="HG丸ｺﾞｼｯｸM-PRO"/>
                <w:sz w:val="16"/>
              </w:rPr>
            </w:pPr>
          </w:p>
          <w:p w14:paraId="6A827903" w14:textId="7A36E230" w:rsidR="00FD0D3C" w:rsidRPr="006B77C2" w:rsidRDefault="00FD0D3C" w:rsidP="002C1358">
            <w:pPr>
              <w:spacing w:line="200" w:lineRule="exact"/>
              <w:jc w:val="left"/>
              <w:rPr>
                <w:rFonts w:ascii="HG丸ｺﾞｼｯｸM-PRO" w:eastAsia="HG丸ｺﾞｼｯｸM-PRO" w:hAnsi="HG丸ｺﾞｼｯｸM-PRO"/>
                <w:sz w:val="16"/>
              </w:rPr>
            </w:pPr>
          </w:p>
          <w:p w14:paraId="269041AD" w14:textId="1C46BE5E" w:rsidR="00FD0D3C" w:rsidRPr="006B77C2" w:rsidRDefault="00FD0D3C" w:rsidP="002C1358">
            <w:pPr>
              <w:spacing w:line="200" w:lineRule="exact"/>
              <w:jc w:val="left"/>
              <w:rPr>
                <w:rFonts w:ascii="HG丸ｺﾞｼｯｸM-PRO" w:eastAsia="HG丸ｺﾞｼｯｸM-PRO" w:hAnsi="HG丸ｺﾞｼｯｸM-PRO"/>
                <w:sz w:val="16"/>
              </w:rPr>
            </w:pPr>
          </w:p>
          <w:p w14:paraId="7E8CCCCC" w14:textId="57FD0933" w:rsidR="00FD0D3C" w:rsidRPr="006B77C2" w:rsidRDefault="00FD0D3C" w:rsidP="002C1358">
            <w:pPr>
              <w:spacing w:line="200" w:lineRule="exact"/>
              <w:jc w:val="left"/>
              <w:rPr>
                <w:rFonts w:ascii="HG丸ｺﾞｼｯｸM-PRO" w:eastAsia="HG丸ｺﾞｼｯｸM-PRO" w:hAnsi="HG丸ｺﾞｼｯｸM-PRO"/>
                <w:sz w:val="16"/>
              </w:rPr>
            </w:pPr>
          </w:p>
          <w:p w14:paraId="2156C8C3" w14:textId="16506250" w:rsidR="00FD0D3C" w:rsidRPr="006B77C2" w:rsidRDefault="00FD0D3C" w:rsidP="002C1358">
            <w:pPr>
              <w:spacing w:line="200" w:lineRule="exact"/>
              <w:jc w:val="left"/>
              <w:rPr>
                <w:rFonts w:ascii="HG丸ｺﾞｼｯｸM-PRO" w:eastAsia="HG丸ｺﾞｼｯｸM-PRO" w:hAnsi="HG丸ｺﾞｼｯｸM-PRO"/>
                <w:sz w:val="16"/>
              </w:rPr>
            </w:pPr>
          </w:p>
          <w:p w14:paraId="7A1F3346" w14:textId="44F9C3F9" w:rsidR="002D6735" w:rsidRDefault="002D6735" w:rsidP="002C1358">
            <w:pPr>
              <w:spacing w:line="200" w:lineRule="exact"/>
              <w:jc w:val="left"/>
              <w:rPr>
                <w:rFonts w:ascii="HG丸ｺﾞｼｯｸM-PRO" w:eastAsia="HG丸ｺﾞｼｯｸM-PRO" w:hAnsi="HG丸ｺﾞｼｯｸM-PRO"/>
                <w:sz w:val="16"/>
              </w:rPr>
            </w:pPr>
          </w:p>
          <w:p w14:paraId="3CDFEF2A" w14:textId="77777777" w:rsidR="00C005C7" w:rsidRPr="006B77C2" w:rsidRDefault="00C005C7" w:rsidP="002C1358">
            <w:pPr>
              <w:spacing w:line="200" w:lineRule="exact"/>
              <w:jc w:val="left"/>
              <w:rPr>
                <w:rFonts w:ascii="HG丸ｺﾞｼｯｸM-PRO" w:eastAsia="HG丸ｺﾞｼｯｸM-PRO" w:hAnsi="HG丸ｺﾞｼｯｸM-PRO"/>
                <w:sz w:val="16"/>
              </w:rPr>
            </w:pPr>
          </w:p>
          <w:p w14:paraId="6A7E7AEE" w14:textId="77777777" w:rsidR="00455B27" w:rsidRPr="006B77C2" w:rsidRDefault="00455B27" w:rsidP="002C1358">
            <w:pPr>
              <w:spacing w:line="200" w:lineRule="exact"/>
              <w:jc w:val="left"/>
              <w:rPr>
                <w:rFonts w:ascii="HG丸ｺﾞｼｯｸM-PRO" w:eastAsia="HG丸ｺﾞｼｯｸM-PRO" w:hAnsi="HG丸ｺﾞｼｯｸM-PRO"/>
                <w:sz w:val="16"/>
              </w:rPr>
            </w:pPr>
          </w:p>
          <w:p w14:paraId="19FEEDEE" w14:textId="5D3C3600" w:rsidR="002D6735" w:rsidRPr="006B77C2" w:rsidRDefault="002D6735" w:rsidP="008B0B3C">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lastRenderedPageBreak/>
              <w:t>【文書９】は、品質管理監督システム基準書別冊様式集「2.2附図２」を指す。「2</w:t>
            </w:r>
            <w:r w:rsidRPr="006B77C2">
              <w:rPr>
                <w:rFonts w:ascii="HG丸ｺﾞｼｯｸM-PRO" w:eastAsia="HG丸ｺﾞｼｯｸM-PRO" w:hAnsi="HG丸ｺﾞｼｯｸM-PRO"/>
                <w:sz w:val="16"/>
              </w:rPr>
              <w:t>.2</w:t>
            </w:r>
            <w:r w:rsidRPr="006B77C2">
              <w:rPr>
                <w:rFonts w:ascii="HG丸ｺﾞｼｯｸM-PRO" w:eastAsia="HG丸ｺﾞｼｯｸM-PRO" w:hAnsi="HG丸ｺﾞｼｯｸM-PRO" w:hint="eastAsia"/>
                <w:sz w:val="16"/>
              </w:rPr>
              <w:t>附図２」で示した各部門の業務について漏れなく</w:t>
            </w:r>
            <w:r w:rsidR="00B71C8E" w:rsidRPr="00B71C8E">
              <w:rPr>
                <w:rFonts w:ascii="HG丸ｺﾞｼｯｸM-PRO" w:eastAsia="HG丸ｺﾞｼｯｸM-PRO" w:hAnsi="HG丸ｺﾞｼｯｸM-PRO" w:hint="eastAsia"/>
                <w:b/>
                <w:sz w:val="16"/>
              </w:rPr>
              <w:t>6.2.2</w:t>
            </w:r>
            <w:r w:rsidRPr="007E3B7A">
              <w:rPr>
                <w:rFonts w:ascii="HG丸ｺﾞｼｯｸM-PRO" w:eastAsia="HG丸ｺﾞｼｯｸM-PRO" w:hAnsi="HG丸ｺﾞｼｯｸM-PRO" w:hint="eastAsia"/>
                <w:b/>
                <w:sz w:val="16"/>
              </w:rPr>
              <w:t>「トレーニングニーズ表（教訓</w:t>
            </w:r>
            <w:r w:rsidRPr="007E3B7A">
              <w:rPr>
                <w:rFonts w:ascii="HG丸ｺﾞｼｯｸM-PRO" w:eastAsia="HG丸ｺﾞｼｯｸM-PRO" w:hAnsi="HG丸ｺﾞｼｯｸM-PRO"/>
                <w:b/>
                <w:sz w:val="16"/>
              </w:rPr>
              <w:t>-01）」</w:t>
            </w:r>
            <w:r w:rsidRPr="006B77C2">
              <w:rPr>
                <w:rFonts w:ascii="HG丸ｺﾞｼｯｸM-PRO" w:eastAsia="HG丸ｺﾞｼｯｸM-PRO" w:hAnsi="HG丸ｺﾞｼｯｸM-PRO" w:hint="eastAsia"/>
                <w:sz w:val="16"/>
              </w:rPr>
              <w:t>に含めること。</w:t>
            </w:r>
          </w:p>
        </w:tc>
      </w:tr>
      <w:tr w:rsidR="000E65D3" w:rsidRPr="000E65D3" w14:paraId="2ABCEE1D" w14:textId="77777777" w:rsidTr="002C1358">
        <w:tc>
          <w:tcPr>
            <w:tcW w:w="7025" w:type="dxa"/>
          </w:tcPr>
          <w:p w14:paraId="1F01753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3.2　実施</w:t>
            </w:r>
            <w:r w:rsidRPr="000E65D3">
              <w:rPr>
                <w:rFonts w:ascii="HG丸ｺﾞｼｯｸM-PRO" w:eastAsia="HG丸ｺﾞｼｯｸM-PRO" w:hAnsi="HG丸ｺﾞｼｯｸM-PRO"/>
                <w:sz w:val="20"/>
              </w:rPr>
              <w:t xml:space="preserve"> </w:t>
            </w:r>
          </w:p>
          <w:p w14:paraId="15F9F554" w14:textId="77777777" w:rsidR="002D6735" w:rsidRPr="000E65D3" w:rsidRDefault="002D6735" w:rsidP="008B0B3C">
            <w:pPr>
              <w:pStyle w:val="a5"/>
              <w:numPr>
                <w:ilvl w:val="0"/>
                <w:numId w:val="247"/>
              </w:numPr>
              <w:tabs>
                <w:tab w:val="clear" w:pos="851"/>
                <w:tab w:val="num" w:pos="1309"/>
              </w:tabs>
              <w:ind w:leftChars="0" w:left="605" w:rightChars="-14" w:right="-2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当社は、前項の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3.1計画</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で定めた</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6.2.2</w:t>
            </w:r>
            <w:r w:rsidRPr="00D72704">
              <w:rPr>
                <w:rFonts w:ascii="HG丸ｺﾞｼｯｸM-PRO" w:eastAsia="HG丸ｺﾞｼｯｸM-PRO" w:hAnsi="HG丸ｺﾞｼｯｸM-PRO" w:hint="eastAsia"/>
                <w:b/>
                <w:sz w:val="20"/>
              </w:rPr>
              <w:t>トレーニングニーズ表（教訓</w:t>
            </w:r>
            <w:r w:rsidRPr="00D72704">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に規定する能力を取得させるために、教育訓練の実施その他の措置を</w:t>
            </w:r>
            <w:r w:rsidRPr="000E65D3">
              <w:rPr>
                <w:rFonts w:ascii="HG丸ｺﾞｼｯｸM-PRO" w:eastAsia="HG丸ｺﾞｼｯｸM-PRO" w:hAnsi="HG丸ｺﾞｼｯｸM-PRO" w:hint="eastAsia"/>
                <w:sz w:val="20"/>
              </w:rPr>
              <w:t>と</w:t>
            </w:r>
            <w:r w:rsidRPr="000E65D3">
              <w:rPr>
                <w:rFonts w:ascii="HG丸ｺﾞｼｯｸM-PRO" w:eastAsia="HG丸ｺﾞｼｯｸM-PRO" w:hAnsi="HG丸ｺﾞｼｯｸM-PRO"/>
                <w:sz w:val="20"/>
              </w:rPr>
              <w:t>る。</w:t>
            </w:r>
          </w:p>
          <w:p w14:paraId="31455C27" w14:textId="77777777" w:rsidR="002D6735" w:rsidRPr="000E65D3" w:rsidRDefault="002D6735" w:rsidP="008B0B3C">
            <w:pPr>
              <w:pStyle w:val="a5"/>
              <w:numPr>
                <w:ilvl w:val="0"/>
                <w:numId w:val="247"/>
              </w:numPr>
              <w:tabs>
                <w:tab w:val="clear" w:pos="851"/>
                <w:tab w:val="num" w:pos="1309"/>
              </w:tabs>
              <w:ind w:leftChars="0" w:left="605"/>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構成員は受講した教育訓練（次項の</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3.3力量評価</w:t>
            </w:r>
            <w:r w:rsidRPr="00841946">
              <w:rPr>
                <w:rFonts w:ascii="HG丸ｺﾞｼｯｸM-PRO" w:eastAsia="HG丸ｺﾞｼｯｸM-PRO" w:hAnsi="HG丸ｺﾞｼｯｸM-PRO"/>
                <w:sz w:val="20"/>
              </w:rPr>
              <w:t>」</w:t>
            </w:r>
            <w:r w:rsidRPr="000E65D3">
              <w:rPr>
                <w:rFonts w:ascii="HG丸ｺﾞｼｯｸM-PRO" w:eastAsia="HG丸ｺﾞｼｯｸM-PRO" w:hAnsi="HG丸ｺﾞｼｯｸM-PRO"/>
                <w:sz w:val="20"/>
              </w:rPr>
              <w:t>において、理解が不十分と評価された場合の再受講も含む。）</w:t>
            </w:r>
            <w:r w:rsidRPr="000E65D3">
              <w:rPr>
                <w:rFonts w:ascii="HG丸ｺﾞｼｯｸM-PRO" w:eastAsia="HG丸ｺﾞｼｯｸM-PRO" w:hAnsi="HG丸ｺﾞｼｯｸM-PRO" w:hint="eastAsia"/>
                <w:sz w:val="20"/>
              </w:rPr>
              <w:t>について、</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6.2.2 </w:t>
            </w:r>
            <w:r w:rsidRPr="00D72704">
              <w:rPr>
                <w:rFonts w:ascii="HG丸ｺﾞｼｯｸM-PRO" w:eastAsia="HG丸ｺﾞｼｯｸM-PRO" w:hAnsi="HG丸ｺﾞｼｯｸM-PRO" w:hint="eastAsia"/>
                <w:b/>
                <w:sz w:val="20"/>
              </w:rPr>
              <w:t>教育訓練記録（個人別）（教訓</w:t>
            </w:r>
            <w:r w:rsidRPr="00D72704">
              <w:rPr>
                <w:rFonts w:ascii="HG丸ｺﾞｼｯｸM-PRO" w:eastAsia="HG丸ｺﾞｼｯｸM-PRO" w:hAnsi="HG丸ｺﾞｼｯｸM-PRO"/>
                <w:b/>
                <w:sz w:val="20"/>
              </w:rPr>
              <w:t>-02</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 xml:space="preserve">6.2.2 </w:t>
            </w:r>
            <w:r w:rsidRPr="00D72704">
              <w:rPr>
                <w:rFonts w:ascii="HG丸ｺﾞｼｯｸM-PRO" w:eastAsia="HG丸ｺﾞｼｯｸM-PRO" w:hAnsi="HG丸ｺﾞｼｯｸM-PRO" w:hint="eastAsia"/>
                <w:b/>
                <w:sz w:val="20"/>
              </w:rPr>
              <w:t>教育訓練記録（教育別）（教訓</w:t>
            </w:r>
            <w:r w:rsidRPr="00D72704">
              <w:rPr>
                <w:rFonts w:ascii="HG丸ｺﾞｼｯｸM-PRO" w:eastAsia="HG丸ｺﾞｼｯｸM-PRO" w:hAnsi="HG丸ｺﾞｼｯｸM-PRO"/>
                <w:b/>
                <w:sz w:val="20"/>
              </w:rPr>
              <w:t>-03</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にて記録を作成する。</w:t>
            </w:r>
          </w:p>
          <w:p w14:paraId="4CED0654" w14:textId="77777777" w:rsidR="002D6735" w:rsidRPr="000E65D3" w:rsidRDefault="002D6735" w:rsidP="002C1358">
            <w:pPr>
              <w:jc w:val="left"/>
              <w:rPr>
                <w:rFonts w:ascii="HG丸ｺﾞｼｯｸM-PRO" w:eastAsia="HG丸ｺﾞｼｯｸM-PRO" w:hAnsi="HG丸ｺﾞｼｯｸM-PRO"/>
                <w:sz w:val="20"/>
              </w:rPr>
            </w:pPr>
          </w:p>
          <w:p w14:paraId="3C18AD4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9BBE0FF"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教育訓練記録（個人別）（教訓-</w:t>
            </w:r>
            <w:r w:rsidRPr="000E65D3">
              <w:rPr>
                <w:rFonts w:ascii="HG丸ｺﾞｼｯｸM-PRO" w:eastAsia="HG丸ｺﾞｼｯｸM-PRO" w:hAnsi="HG丸ｺﾞｼｯｸM-PRO"/>
                <w:sz w:val="20"/>
              </w:rPr>
              <w:t>02</w:t>
            </w:r>
            <w:r w:rsidRPr="000E65D3">
              <w:rPr>
                <w:rFonts w:ascii="HG丸ｺﾞｼｯｸM-PRO" w:eastAsia="HG丸ｺﾞｼｯｸM-PRO" w:hAnsi="HG丸ｺﾞｼｯｸM-PRO" w:hint="eastAsia"/>
                <w:sz w:val="20"/>
              </w:rPr>
              <w:t>）</w:t>
            </w:r>
          </w:p>
          <w:p w14:paraId="57B36190"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教育訓練記録（教育別）（教訓-</w:t>
            </w:r>
            <w:r w:rsidRPr="000E65D3">
              <w:rPr>
                <w:rFonts w:ascii="HG丸ｺﾞｼｯｸM-PRO" w:eastAsia="HG丸ｺﾞｼｯｸM-PRO" w:hAnsi="HG丸ｺﾞｼｯｸM-PRO"/>
                <w:sz w:val="20"/>
              </w:rPr>
              <w:t>03</w:t>
            </w:r>
            <w:r w:rsidRPr="000E65D3">
              <w:rPr>
                <w:rFonts w:ascii="HG丸ｺﾞｼｯｸM-PRO" w:eastAsia="HG丸ｺﾞｼｯｸM-PRO" w:hAnsi="HG丸ｺﾞｼｯｸM-PRO" w:hint="eastAsia"/>
                <w:sz w:val="20"/>
              </w:rPr>
              <w:t>）</w:t>
            </w:r>
          </w:p>
          <w:p w14:paraId="17B2C3B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00B9E6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8C965A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14CCDE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A82AB9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1FCC56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92EAD4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EB97B7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CC287C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DE0C22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86181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57A2E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610F1E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31DD68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D8C8A9B" w14:textId="77777777" w:rsidTr="002C1358">
        <w:tc>
          <w:tcPr>
            <w:tcW w:w="7025" w:type="dxa"/>
          </w:tcPr>
          <w:p w14:paraId="2D0790E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3.3　</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力量評価</w:t>
            </w:r>
          </w:p>
          <w:p w14:paraId="164F9C0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3.3.1　教育訓練実施毎の評価</w:t>
            </w:r>
          </w:p>
          <w:p w14:paraId="0721A0C6" w14:textId="77777777" w:rsidR="002D6735" w:rsidRPr="000E65D3" w:rsidRDefault="002D6735" w:rsidP="008B0B3C">
            <w:pPr>
              <w:pStyle w:val="a5"/>
              <w:numPr>
                <w:ilvl w:val="0"/>
                <w:numId w:val="248"/>
              </w:numPr>
              <w:tabs>
                <w:tab w:val="clear" w:pos="851"/>
                <w:tab w:val="num" w:pos="1167"/>
              </w:tabs>
              <w:ind w:leftChars="0" w:left="63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各部門長は、教育訓練等の措置の実効性を構成員が作成した</w:t>
            </w:r>
            <w:r w:rsidRPr="00D72704">
              <w:rPr>
                <w:rFonts w:ascii="HG丸ｺﾞｼｯｸM-PRO" w:eastAsia="HG丸ｺﾞｼｯｸM-PRO" w:hAnsi="HG丸ｺﾞｼｯｸM-PRO" w:hint="eastAsia"/>
                <w:b/>
                <w:sz w:val="20"/>
              </w:rPr>
              <w:t>「6.2.2</w:t>
            </w:r>
            <w:r w:rsidRPr="00D72704">
              <w:rPr>
                <w:rFonts w:ascii="HG丸ｺﾞｼｯｸM-PRO" w:eastAsia="HG丸ｺﾞｼｯｸM-PRO" w:hAnsi="HG丸ｺﾞｼｯｸM-PRO"/>
                <w:b/>
                <w:sz w:val="20"/>
              </w:rPr>
              <w:t xml:space="preserve"> </w:t>
            </w:r>
            <w:r w:rsidRPr="00D72704">
              <w:rPr>
                <w:rFonts w:ascii="HG丸ｺﾞｼｯｸM-PRO" w:eastAsia="HG丸ｺﾞｼｯｸM-PRO" w:hAnsi="HG丸ｺﾞｼｯｸM-PRO" w:hint="eastAsia"/>
                <w:b/>
                <w:bCs/>
                <w:sz w:val="20"/>
              </w:rPr>
              <w:t>教育訓練記録（個人別）（教訓</w:t>
            </w:r>
            <w:r w:rsidRPr="00D72704">
              <w:rPr>
                <w:rFonts w:ascii="HG丸ｺﾞｼｯｸM-PRO" w:eastAsia="HG丸ｺﾞｼｯｸM-PRO" w:hAnsi="HG丸ｺﾞｼｯｸM-PRO"/>
                <w:b/>
                <w:bCs/>
                <w:sz w:val="20"/>
              </w:rPr>
              <w:t>-02</w:t>
            </w:r>
            <w:r w:rsidRPr="00D72704">
              <w:rPr>
                <w:rFonts w:ascii="HG丸ｺﾞｼｯｸM-PRO" w:eastAsia="HG丸ｺﾞｼｯｸM-PRO" w:hAnsi="HG丸ｺﾞｼｯｸM-PRO" w:hint="eastAsia"/>
                <w:b/>
                <w:bCs/>
                <w:sz w:val="20"/>
              </w:rPr>
              <w:t>）</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w:t>
            </w:r>
            <w:r w:rsidRPr="00D72704">
              <w:rPr>
                <w:rFonts w:ascii="HG丸ｺﾞｼｯｸM-PRO" w:eastAsia="HG丸ｺﾞｼｯｸM-PRO" w:hAnsi="HG丸ｺﾞｼｯｸM-PRO" w:hint="eastAsia"/>
                <w:b/>
                <w:sz w:val="20"/>
              </w:rPr>
              <w:t>「6.2.2</w:t>
            </w:r>
            <w:r w:rsidRPr="00D72704">
              <w:rPr>
                <w:rFonts w:ascii="HG丸ｺﾞｼｯｸM-PRO" w:eastAsia="HG丸ｺﾞｼｯｸM-PRO" w:hAnsi="HG丸ｺﾞｼｯｸM-PRO"/>
                <w:b/>
                <w:sz w:val="20"/>
              </w:rPr>
              <w:t xml:space="preserve"> </w:t>
            </w:r>
            <w:r w:rsidRPr="00D72704">
              <w:rPr>
                <w:rFonts w:ascii="HG丸ｺﾞｼｯｸM-PRO" w:eastAsia="HG丸ｺﾞｼｯｸM-PRO" w:hAnsi="HG丸ｺﾞｼｯｸM-PRO" w:hint="eastAsia"/>
                <w:b/>
                <w:bCs/>
                <w:sz w:val="20"/>
              </w:rPr>
              <w:t>教育訓練記録（教育別）（教訓</w:t>
            </w:r>
            <w:r w:rsidRPr="00D72704">
              <w:rPr>
                <w:rFonts w:ascii="HG丸ｺﾞｼｯｸM-PRO" w:eastAsia="HG丸ｺﾞｼｯｸM-PRO" w:hAnsi="HG丸ｺﾞｼｯｸM-PRO"/>
                <w:b/>
                <w:bCs/>
                <w:sz w:val="20"/>
              </w:rPr>
              <w:t>-03</w:t>
            </w:r>
            <w:r w:rsidRPr="00D72704">
              <w:rPr>
                <w:rFonts w:ascii="HG丸ｺﾞｼｯｸM-PRO" w:eastAsia="HG丸ｺﾞｼｯｸM-PRO" w:hAnsi="HG丸ｺﾞｼｯｸM-PRO" w:hint="eastAsia"/>
                <w:b/>
                <w:bCs/>
                <w:sz w:val="20"/>
              </w:rPr>
              <w:t>）</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を用いて理解度を評価し、承認する。</w:t>
            </w:r>
          </w:p>
          <w:p w14:paraId="30217272" w14:textId="77777777" w:rsidR="002D6735" w:rsidRPr="000E65D3" w:rsidRDefault="002D6735" w:rsidP="008B0B3C">
            <w:pPr>
              <w:pStyle w:val="a5"/>
              <w:numPr>
                <w:ilvl w:val="0"/>
                <w:numId w:val="248"/>
              </w:numPr>
              <w:tabs>
                <w:tab w:val="clear" w:pos="851"/>
                <w:tab w:val="num" w:pos="1167"/>
              </w:tabs>
              <w:ind w:leftChars="0" w:left="63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なお、各部門長は、構成員の理解が不十分と評価した場合は、実施した措置について</w:t>
            </w:r>
            <w:r w:rsidRPr="00D72704">
              <w:rPr>
                <w:rFonts w:ascii="HG丸ｺﾞｼｯｸM-PRO" w:eastAsia="HG丸ｺﾞｼｯｸM-PRO" w:hAnsi="HG丸ｺﾞｼｯｸM-PRO" w:hint="eastAsia"/>
                <w:b/>
                <w:sz w:val="20"/>
              </w:rPr>
              <w:t>「6.2.2</w:t>
            </w:r>
            <w:r w:rsidRPr="00D72704">
              <w:rPr>
                <w:rFonts w:ascii="HG丸ｺﾞｼｯｸM-PRO" w:eastAsia="HG丸ｺﾞｼｯｸM-PRO" w:hAnsi="HG丸ｺﾞｼｯｸM-PRO"/>
                <w:b/>
                <w:sz w:val="20"/>
              </w:rPr>
              <w:t xml:space="preserve"> </w:t>
            </w:r>
            <w:r w:rsidRPr="00D72704">
              <w:rPr>
                <w:rFonts w:ascii="HG丸ｺﾞｼｯｸM-PRO" w:eastAsia="HG丸ｺﾞｼｯｸM-PRO" w:hAnsi="HG丸ｺﾞｼｯｸM-PRO" w:hint="eastAsia"/>
                <w:b/>
                <w:bCs/>
                <w:sz w:val="20"/>
              </w:rPr>
              <w:t>教育訓練記録（教育別）（教訓</w:t>
            </w:r>
            <w:r w:rsidRPr="00D72704">
              <w:rPr>
                <w:rFonts w:ascii="HG丸ｺﾞｼｯｸM-PRO" w:eastAsia="HG丸ｺﾞｼｯｸM-PRO" w:hAnsi="HG丸ｺﾞｼｯｸM-PRO"/>
                <w:b/>
                <w:bCs/>
                <w:sz w:val="20"/>
              </w:rPr>
              <w:t>-03</w:t>
            </w:r>
            <w:r w:rsidRPr="00D72704">
              <w:rPr>
                <w:rFonts w:ascii="HG丸ｺﾞｼｯｸM-PRO" w:eastAsia="HG丸ｺﾞｼｯｸM-PRO" w:hAnsi="HG丸ｺﾞｼｯｸM-PRO" w:hint="eastAsia"/>
                <w:b/>
                <w:bCs/>
                <w:sz w:val="20"/>
              </w:rPr>
              <w:t>）</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に評価欄に記載し、備考欄に措置に対する評価又は評価方法等を記載して承認すること。</w:t>
            </w:r>
          </w:p>
          <w:p w14:paraId="0E3040D4" w14:textId="77777777" w:rsidR="002D6735" w:rsidRPr="000E65D3" w:rsidRDefault="002D6735" w:rsidP="002C1358">
            <w:pPr>
              <w:jc w:val="left"/>
              <w:rPr>
                <w:rFonts w:ascii="HG丸ｺﾞｼｯｸM-PRO" w:eastAsia="HG丸ｺﾞｼｯｸM-PRO" w:hAnsi="HG丸ｺﾞｼｯｸM-PRO"/>
                <w:sz w:val="20"/>
              </w:rPr>
            </w:pPr>
          </w:p>
          <w:p w14:paraId="6C33CE7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3.3.2　年度毎の評価</w:t>
            </w:r>
          </w:p>
          <w:p w14:paraId="1A83C58E" w14:textId="77777777" w:rsidR="002D6735" w:rsidRPr="000E65D3" w:rsidRDefault="002D6735" w:rsidP="008B0B3C">
            <w:pPr>
              <w:pStyle w:val="a5"/>
              <w:numPr>
                <w:ilvl w:val="0"/>
                <w:numId w:val="249"/>
              </w:numPr>
              <w:tabs>
                <w:tab w:val="clear" w:pos="851"/>
                <w:tab w:val="num" w:pos="1025"/>
              </w:tabs>
              <w:ind w:leftChars="0" w:left="63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作成者は、</w:t>
            </w:r>
            <w:r w:rsidRPr="00D72704">
              <w:rPr>
                <w:rFonts w:ascii="HG丸ｺﾞｼｯｸM-PRO" w:eastAsia="HG丸ｺﾞｼｯｸM-PRO" w:hAnsi="HG丸ｺﾞｼｯｸM-PRO" w:hint="eastAsia"/>
                <w:b/>
                <w:sz w:val="20"/>
              </w:rPr>
              <w:t>「6.2.2</w:t>
            </w:r>
            <w:r w:rsidRPr="00D72704">
              <w:rPr>
                <w:rFonts w:ascii="HG丸ｺﾞｼｯｸM-PRO" w:eastAsia="HG丸ｺﾞｼｯｸM-PRO" w:hAnsi="HG丸ｺﾞｼｯｸM-PRO"/>
                <w:b/>
                <w:sz w:val="20"/>
              </w:rPr>
              <w:t xml:space="preserve"> </w:t>
            </w:r>
            <w:r w:rsidRPr="00D72704">
              <w:rPr>
                <w:rFonts w:ascii="HG丸ｺﾞｼｯｸM-PRO" w:eastAsia="HG丸ｺﾞｼｯｸM-PRO" w:hAnsi="HG丸ｺﾞｼｯｸM-PRO" w:hint="eastAsia"/>
                <w:b/>
                <w:bCs/>
                <w:sz w:val="20"/>
              </w:rPr>
              <w:t>●●年度　業務訓練結果／力量表（教訓</w:t>
            </w:r>
            <w:r w:rsidRPr="00D72704">
              <w:rPr>
                <w:rFonts w:ascii="HG丸ｺﾞｼｯｸM-PRO" w:eastAsia="HG丸ｺﾞｼｯｸM-PRO" w:hAnsi="HG丸ｺﾞｼｯｸM-PRO"/>
                <w:b/>
                <w:bCs/>
                <w:sz w:val="20"/>
              </w:rPr>
              <w:t>-04</w:t>
            </w:r>
            <w:r w:rsidRPr="00D72704">
              <w:rPr>
                <w:rFonts w:ascii="HG丸ｺﾞｼｯｸM-PRO" w:eastAsia="HG丸ｺﾞｼｯｸM-PRO" w:hAnsi="HG丸ｺﾞｼｯｸM-PRO" w:hint="eastAsia"/>
                <w:b/>
                <w:bCs/>
                <w:sz w:val="20"/>
              </w:rPr>
              <w:t>）</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を用いて、構成員及び部門毎にその年度内での習得状況を取りまとめる。</w:t>
            </w:r>
          </w:p>
          <w:p w14:paraId="4C3E9FD8" w14:textId="535106B5" w:rsidR="002D6735" w:rsidRPr="000E65D3" w:rsidRDefault="002D6735" w:rsidP="008B0B3C">
            <w:pPr>
              <w:pStyle w:val="a5"/>
              <w:numPr>
                <w:ilvl w:val="0"/>
                <w:numId w:val="249"/>
              </w:numPr>
              <w:tabs>
                <w:tab w:val="clear" w:pos="851"/>
                <w:tab w:val="num" w:pos="1025"/>
              </w:tabs>
              <w:ind w:leftChars="0" w:left="63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各部門長は、前記で取りまとめた</w:t>
            </w:r>
            <w:r w:rsidRPr="00D72704">
              <w:rPr>
                <w:rFonts w:ascii="HG丸ｺﾞｼｯｸM-PRO" w:eastAsia="HG丸ｺﾞｼｯｸM-PRO" w:hAnsi="HG丸ｺﾞｼｯｸM-PRO" w:hint="eastAsia"/>
                <w:b/>
                <w:sz w:val="20"/>
              </w:rPr>
              <w:t>「6.2.2</w:t>
            </w:r>
            <w:r w:rsidRPr="00D72704">
              <w:rPr>
                <w:rFonts w:ascii="HG丸ｺﾞｼｯｸM-PRO" w:eastAsia="HG丸ｺﾞｼｯｸM-PRO" w:hAnsi="HG丸ｺﾞｼｯｸM-PRO"/>
                <w:b/>
                <w:sz w:val="20"/>
              </w:rPr>
              <w:t xml:space="preserve"> </w:t>
            </w:r>
            <w:r w:rsidRPr="00D72704">
              <w:rPr>
                <w:rFonts w:ascii="HG丸ｺﾞｼｯｸM-PRO" w:eastAsia="HG丸ｺﾞｼｯｸM-PRO" w:hAnsi="HG丸ｺﾞｼｯｸM-PRO" w:hint="eastAsia"/>
                <w:b/>
                <w:bCs/>
                <w:sz w:val="20"/>
              </w:rPr>
              <w:t>●●年度　業務訓練結果／力量表（教訓</w:t>
            </w:r>
            <w:r w:rsidRPr="00D72704">
              <w:rPr>
                <w:rFonts w:ascii="HG丸ｺﾞｼｯｸM-PRO" w:eastAsia="HG丸ｺﾞｼｯｸM-PRO" w:hAnsi="HG丸ｺﾞｼｯｸM-PRO"/>
                <w:b/>
                <w:bCs/>
                <w:sz w:val="20"/>
              </w:rPr>
              <w:t>-04</w:t>
            </w:r>
            <w:r w:rsidRPr="00D72704">
              <w:rPr>
                <w:rFonts w:ascii="HG丸ｺﾞｼｯｸM-PRO" w:eastAsia="HG丸ｺﾞｼｯｸM-PRO" w:hAnsi="HG丸ｺﾞｼｯｸM-PRO" w:hint="eastAsia"/>
                <w:b/>
                <w:bCs/>
                <w:sz w:val="20"/>
              </w:rPr>
              <w:t>）</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を確認し、承認する。</w:t>
            </w:r>
          </w:p>
          <w:p w14:paraId="1986F158" w14:textId="77777777" w:rsidR="002D6735" w:rsidRPr="008B0B3C" w:rsidRDefault="002D6735" w:rsidP="008B0B3C">
            <w:pPr>
              <w:jc w:val="left"/>
              <w:rPr>
                <w:rFonts w:ascii="HG丸ｺﾞｼｯｸM-PRO" w:eastAsia="HG丸ｺﾞｼｯｸM-PRO" w:hAnsi="HG丸ｺﾞｼｯｸM-PRO"/>
                <w:sz w:val="20"/>
              </w:rPr>
            </w:pPr>
          </w:p>
          <w:p w14:paraId="68E5889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8B52D71"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教育訓練記録（個人別）（教訓-</w:t>
            </w:r>
            <w:r w:rsidRPr="000E65D3">
              <w:rPr>
                <w:rFonts w:ascii="HG丸ｺﾞｼｯｸM-PRO" w:eastAsia="HG丸ｺﾞｼｯｸM-PRO" w:hAnsi="HG丸ｺﾞｼｯｸM-PRO"/>
                <w:sz w:val="20"/>
              </w:rPr>
              <w:t>02</w:t>
            </w:r>
            <w:r w:rsidRPr="000E65D3">
              <w:rPr>
                <w:rFonts w:ascii="HG丸ｺﾞｼｯｸM-PRO" w:eastAsia="HG丸ｺﾞｼｯｸM-PRO" w:hAnsi="HG丸ｺﾞｼｯｸM-PRO" w:hint="eastAsia"/>
                <w:sz w:val="20"/>
              </w:rPr>
              <w:t>）</w:t>
            </w:r>
          </w:p>
          <w:p w14:paraId="699D312C"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教育訓練記録（教育別）（教訓-</w:t>
            </w:r>
            <w:r w:rsidRPr="000E65D3">
              <w:rPr>
                <w:rFonts w:ascii="HG丸ｺﾞｼｯｸM-PRO" w:eastAsia="HG丸ｺﾞｼｯｸM-PRO" w:hAnsi="HG丸ｺﾞｼｯｸM-PRO"/>
                <w:sz w:val="20"/>
              </w:rPr>
              <w:t>03</w:t>
            </w:r>
            <w:r w:rsidRPr="000E65D3">
              <w:rPr>
                <w:rFonts w:ascii="HG丸ｺﾞｼｯｸM-PRO" w:eastAsia="HG丸ｺﾞｼｯｸM-PRO" w:hAnsi="HG丸ｺﾞｼｯｸM-PRO" w:hint="eastAsia"/>
                <w:sz w:val="20"/>
              </w:rPr>
              <w:t>）</w:t>
            </w:r>
          </w:p>
          <w:p w14:paraId="6171DE95" w14:textId="667B39F3" w:rsidR="002D6735" w:rsidRPr="008B0B3C" w:rsidRDefault="002D6735" w:rsidP="008B0B3C">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●●年度　業務訓練結果／力量表（教訓</w:t>
            </w:r>
            <w:r w:rsidRPr="000E65D3">
              <w:rPr>
                <w:rFonts w:ascii="HG丸ｺﾞｼｯｸM-PRO" w:eastAsia="HG丸ｺﾞｼｯｸM-PRO" w:hAnsi="HG丸ｺﾞｼｯｸM-PRO"/>
                <w:sz w:val="20"/>
              </w:rPr>
              <w:t>-04）</w:t>
            </w:r>
          </w:p>
        </w:tc>
        <w:tc>
          <w:tcPr>
            <w:tcW w:w="2184" w:type="dxa"/>
          </w:tcPr>
          <w:p w14:paraId="68EB551D"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3.3</w:t>
            </w:r>
          </w:p>
          <w:p w14:paraId="272D1600" w14:textId="6CE6D71D" w:rsidR="002D6735" w:rsidRPr="006B77C2" w:rsidRDefault="002D6735" w:rsidP="00FD7F02">
            <w:pPr>
              <w:spacing w:line="200" w:lineRule="exact"/>
              <w:jc w:val="left"/>
              <w:rPr>
                <w:rFonts w:ascii="HG丸ｺﾞｼｯｸM-PRO" w:eastAsia="HG丸ｺﾞｼｯｸM-PRO" w:hAnsi="HG丸ｺﾞｼｯｸM-PRO"/>
                <w:kern w:val="0"/>
                <w:sz w:val="16"/>
                <w:szCs w:val="16"/>
              </w:rPr>
            </w:pPr>
            <w:r w:rsidRPr="006B77C2">
              <w:rPr>
                <w:rFonts w:ascii="HG丸ｺﾞｼｯｸM-PRO" w:eastAsia="HG丸ｺﾞｼｯｸM-PRO" w:hAnsi="HG丸ｺﾞｼｯｸM-PRO" w:hint="eastAsia"/>
                <w:kern w:val="0"/>
                <w:sz w:val="16"/>
                <w:szCs w:val="16"/>
              </w:rPr>
              <w:t>この規定はQMS省令第23条第3号の規定に相当する。（</w:t>
            </w:r>
            <w:r w:rsidR="006B77C2">
              <w:rPr>
                <w:rFonts w:ascii="HG丸ｺﾞｼｯｸM-PRO" w:eastAsia="HG丸ｺﾞｼｯｸM-PRO" w:hAnsi="HG丸ｺﾞｼｯｸM-PRO" w:hint="eastAsia"/>
                <w:sz w:val="16"/>
              </w:rPr>
              <w:t>限定第三種医療機器製造販売業者</w:t>
            </w:r>
            <w:r w:rsidRPr="006B77C2">
              <w:rPr>
                <w:rFonts w:ascii="HG丸ｺﾞｼｯｸM-PRO" w:eastAsia="HG丸ｺﾞｼｯｸM-PRO" w:hAnsi="HG丸ｺﾞｼｯｸM-PRO" w:hint="eastAsia"/>
                <w:sz w:val="16"/>
              </w:rPr>
              <w:t>は適用除外）</w:t>
            </w:r>
          </w:p>
          <w:p w14:paraId="07B1B706"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3CC09393" w14:textId="77D4833E" w:rsidR="002D6735" w:rsidRPr="006B77C2" w:rsidRDefault="00455B27"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3.3.1</w:t>
            </w:r>
          </w:p>
          <w:p w14:paraId="42EA31FD" w14:textId="2EBBE732" w:rsidR="002D6735" w:rsidRPr="006B77C2" w:rsidRDefault="002D6735" w:rsidP="009D60B0">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欠席者についても、適切にフォローアップを行うこと。</w:t>
            </w:r>
          </w:p>
        </w:tc>
      </w:tr>
    </w:tbl>
    <w:p w14:paraId="03AE3208"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0D760E40" w14:textId="77777777" w:rsidTr="002C1358">
        <w:tc>
          <w:tcPr>
            <w:tcW w:w="7025" w:type="dxa"/>
          </w:tcPr>
          <w:p w14:paraId="4CC20897" w14:textId="77777777" w:rsidR="002D6735" w:rsidRPr="000E65D3" w:rsidRDefault="002D6735" w:rsidP="002C1358">
            <w:pPr>
              <w:jc w:val="left"/>
              <w:rPr>
                <w:rFonts w:ascii="HG丸ｺﾞｼｯｸM-PRO" w:eastAsia="HG丸ｺﾞｼｯｸM-PRO" w:hAnsi="HG丸ｺﾞｼｯｸM-PRO"/>
                <w:sz w:val="20"/>
              </w:rPr>
            </w:pPr>
            <w:r w:rsidRPr="000E65D3">
              <w:lastRenderedPageBreak/>
              <w:br w:type="page"/>
            </w:r>
            <w:r w:rsidRPr="000E65D3">
              <w:rPr>
                <w:rFonts w:ascii="HG丸ｺﾞｼｯｸM-PRO" w:eastAsia="HG丸ｺﾞｼｯｸM-PRO" w:hAnsi="HG丸ｺﾞｼｯｸM-PRO" w:hint="eastAsia"/>
                <w:sz w:val="20"/>
              </w:rPr>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0C1DE977" w14:textId="77777777" w:rsidTr="002C1358">
              <w:tc>
                <w:tcPr>
                  <w:tcW w:w="1845" w:type="dxa"/>
                  <w:shd w:val="clear" w:color="auto" w:fill="D9D9D9" w:themeFill="background1" w:themeFillShade="D9"/>
                  <w:vAlign w:val="center"/>
                </w:tcPr>
                <w:p w14:paraId="4AD05EB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6CEBF3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489886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1B439E5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21057329" w14:textId="77777777" w:rsidTr="002C1358">
              <w:tc>
                <w:tcPr>
                  <w:tcW w:w="1845" w:type="dxa"/>
                </w:tcPr>
                <w:p w14:paraId="729231C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6D8B837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1C3E671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691FC043"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021FB86A"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15F2677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0F78197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050D782F" w14:textId="77777777" w:rsidR="002D6735" w:rsidRPr="000E65D3" w:rsidRDefault="002D6735" w:rsidP="002D6735">
      <w:pPr>
        <w:jc w:val="left"/>
        <w:rPr>
          <w:rFonts w:ascii="HG丸ｺﾞｼｯｸM-PRO" w:eastAsia="HG丸ｺﾞｼｯｸM-PRO" w:hAnsi="HG丸ｺﾞｼｯｸM-PRO"/>
          <w:sz w:val="20"/>
        </w:rPr>
      </w:pPr>
    </w:p>
    <w:p w14:paraId="70C848C3" w14:textId="77777777" w:rsidR="002D6735" w:rsidRPr="000E65D3" w:rsidRDefault="002D6735" w:rsidP="002D6735">
      <w:pPr>
        <w:jc w:val="left"/>
        <w:rPr>
          <w:rFonts w:ascii="HG丸ｺﾞｼｯｸM-PRO" w:eastAsia="HG丸ｺﾞｼｯｸM-PRO" w:hAnsi="HG丸ｺﾞｼｯｸM-PRO"/>
          <w:sz w:val="20"/>
        </w:rPr>
      </w:pPr>
    </w:p>
    <w:p w14:paraId="4E9C48B1" w14:textId="77777777" w:rsidR="002D6735" w:rsidRPr="000E65D3" w:rsidRDefault="002D6735" w:rsidP="002D6735">
      <w:pPr>
        <w:jc w:val="left"/>
        <w:rPr>
          <w:rFonts w:ascii="HG丸ｺﾞｼｯｸM-PRO" w:eastAsia="HG丸ｺﾞｼｯｸM-PRO" w:hAnsi="HG丸ｺﾞｼｯｸM-PRO"/>
          <w:sz w:val="20"/>
        </w:rPr>
      </w:pPr>
    </w:p>
    <w:p w14:paraId="5C9D7ED9" w14:textId="77777777" w:rsidR="002D6735" w:rsidRPr="000E65D3" w:rsidRDefault="002D6735" w:rsidP="002D6735">
      <w:pPr>
        <w:jc w:val="left"/>
        <w:rPr>
          <w:rFonts w:ascii="HG丸ｺﾞｼｯｸM-PRO" w:eastAsia="HG丸ｺﾞｼｯｸM-PRO" w:hAnsi="HG丸ｺﾞｼｯｸM-PRO"/>
          <w:sz w:val="20"/>
        </w:rPr>
      </w:pPr>
    </w:p>
    <w:p w14:paraId="21182ECA" w14:textId="77777777" w:rsidR="002D6735" w:rsidRPr="000E65D3" w:rsidRDefault="002D6735" w:rsidP="002D6735">
      <w:pPr>
        <w:jc w:val="left"/>
        <w:rPr>
          <w:rFonts w:ascii="HG丸ｺﾞｼｯｸM-PRO" w:eastAsia="HG丸ｺﾞｼｯｸM-PRO" w:hAnsi="HG丸ｺﾞｼｯｸM-PRO"/>
          <w:sz w:val="20"/>
        </w:rPr>
      </w:pPr>
    </w:p>
    <w:p w14:paraId="37C7BAB3" w14:textId="77777777" w:rsidR="002D6735" w:rsidRPr="000E65D3" w:rsidRDefault="002D6735" w:rsidP="002D6735">
      <w:pPr>
        <w:jc w:val="left"/>
        <w:rPr>
          <w:rFonts w:ascii="HG丸ｺﾞｼｯｸM-PRO" w:eastAsia="HG丸ｺﾞｼｯｸM-PRO" w:hAnsi="HG丸ｺﾞｼｯｸM-PRO"/>
          <w:sz w:val="20"/>
        </w:rPr>
      </w:pPr>
    </w:p>
    <w:p w14:paraId="04522B2A" w14:textId="77777777" w:rsidR="002D6735" w:rsidRPr="000E65D3" w:rsidRDefault="002D6735" w:rsidP="002D6735">
      <w:pPr>
        <w:jc w:val="left"/>
        <w:rPr>
          <w:rFonts w:ascii="HG丸ｺﾞｼｯｸM-PRO" w:eastAsia="HG丸ｺﾞｼｯｸM-PRO" w:hAnsi="HG丸ｺﾞｼｯｸM-PRO"/>
          <w:sz w:val="20"/>
        </w:rPr>
      </w:pPr>
    </w:p>
    <w:p w14:paraId="5F4E9E55" w14:textId="77777777" w:rsidR="002D6735" w:rsidRPr="000E65D3" w:rsidRDefault="002D6735" w:rsidP="002D6735">
      <w:pPr>
        <w:jc w:val="left"/>
        <w:rPr>
          <w:rFonts w:ascii="HG丸ｺﾞｼｯｸM-PRO" w:eastAsia="HG丸ｺﾞｼｯｸM-PRO" w:hAnsi="HG丸ｺﾞｼｯｸM-PRO"/>
          <w:sz w:val="20"/>
        </w:rPr>
      </w:pPr>
    </w:p>
    <w:p w14:paraId="661D05EF" w14:textId="77777777" w:rsidR="002D6735" w:rsidRPr="000E65D3" w:rsidRDefault="002D6735" w:rsidP="002D6735">
      <w:pPr>
        <w:jc w:val="left"/>
        <w:rPr>
          <w:rFonts w:ascii="HG丸ｺﾞｼｯｸM-PRO" w:eastAsia="HG丸ｺﾞｼｯｸM-PRO" w:hAnsi="HG丸ｺﾞｼｯｸM-PRO"/>
          <w:sz w:val="20"/>
        </w:rPr>
      </w:pPr>
    </w:p>
    <w:p w14:paraId="0279809D" w14:textId="77777777" w:rsidR="002D6735" w:rsidRPr="000E65D3" w:rsidRDefault="002D6735" w:rsidP="002D6735">
      <w:pPr>
        <w:jc w:val="left"/>
        <w:rPr>
          <w:rFonts w:ascii="HG丸ｺﾞｼｯｸM-PRO" w:eastAsia="HG丸ｺﾞｼｯｸM-PRO" w:hAnsi="HG丸ｺﾞｼｯｸM-PRO"/>
          <w:sz w:val="20"/>
        </w:rPr>
      </w:pPr>
    </w:p>
    <w:p w14:paraId="0A47B1E6" w14:textId="77777777" w:rsidR="002D6735" w:rsidRPr="000E65D3" w:rsidRDefault="002D6735" w:rsidP="002D6735">
      <w:pPr>
        <w:jc w:val="left"/>
        <w:rPr>
          <w:rFonts w:ascii="HG丸ｺﾞｼｯｸM-PRO" w:eastAsia="HG丸ｺﾞｼｯｸM-PRO" w:hAnsi="HG丸ｺﾞｼｯｸM-PRO"/>
          <w:sz w:val="20"/>
        </w:rPr>
      </w:pPr>
    </w:p>
    <w:p w14:paraId="7B807422" w14:textId="77777777" w:rsidR="002D6735" w:rsidRPr="000E65D3" w:rsidRDefault="002D6735" w:rsidP="002D6735">
      <w:pPr>
        <w:jc w:val="left"/>
        <w:rPr>
          <w:rFonts w:ascii="HG丸ｺﾞｼｯｸM-PRO" w:eastAsia="HG丸ｺﾞｼｯｸM-PRO" w:hAnsi="HG丸ｺﾞｼｯｸM-PRO"/>
          <w:sz w:val="20"/>
        </w:rPr>
      </w:pPr>
    </w:p>
    <w:p w14:paraId="09F43A4D" w14:textId="77777777" w:rsidR="002D6735" w:rsidRPr="000E65D3" w:rsidRDefault="002D6735" w:rsidP="002D6735">
      <w:pPr>
        <w:jc w:val="left"/>
        <w:rPr>
          <w:rFonts w:ascii="HG丸ｺﾞｼｯｸM-PRO" w:eastAsia="HG丸ｺﾞｼｯｸM-PRO" w:hAnsi="HG丸ｺﾞｼｯｸM-PRO"/>
          <w:sz w:val="20"/>
        </w:rPr>
      </w:pPr>
    </w:p>
    <w:p w14:paraId="796D4D33" w14:textId="77777777" w:rsidR="002D6735" w:rsidRPr="000E65D3" w:rsidRDefault="002D6735" w:rsidP="002D6735">
      <w:pPr>
        <w:jc w:val="left"/>
        <w:rPr>
          <w:rFonts w:ascii="HG丸ｺﾞｼｯｸM-PRO" w:eastAsia="HG丸ｺﾞｼｯｸM-PRO" w:hAnsi="HG丸ｺﾞｼｯｸM-PRO"/>
          <w:sz w:val="20"/>
        </w:rPr>
      </w:pPr>
    </w:p>
    <w:p w14:paraId="71378454" w14:textId="77777777" w:rsidR="002D6735" w:rsidRPr="000E65D3" w:rsidRDefault="002D6735" w:rsidP="002D6735">
      <w:pPr>
        <w:jc w:val="left"/>
        <w:rPr>
          <w:rFonts w:ascii="HG丸ｺﾞｼｯｸM-PRO" w:eastAsia="HG丸ｺﾞｼｯｸM-PRO" w:hAnsi="HG丸ｺﾞｼｯｸM-PRO"/>
          <w:sz w:val="20"/>
        </w:rPr>
      </w:pPr>
    </w:p>
    <w:p w14:paraId="79DC6C72" w14:textId="77777777" w:rsidR="002D6735" w:rsidRPr="000E65D3" w:rsidRDefault="002D6735" w:rsidP="002D6735">
      <w:pPr>
        <w:jc w:val="left"/>
        <w:rPr>
          <w:rFonts w:ascii="HG丸ｺﾞｼｯｸM-PRO" w:eastAsia="HG丸ｺﾞｼｯｸM-PRO" w:hAnsi="HG丸ｺﾞｼｯｸM-PRO"/>
          <w:sz w:val="20"/>
        </w:rPr>
      </w:pPr>
    </w:p>
    <w:p w14:paraId="18393AD7" w14:textId="77777777" w:rsidR="002D6735" w:rsidRPr="000E65D3" w:rsidRDefault="002D6735" w:rsidP="002D6735">
      <w:pPr>
        <w:jc w:val="left"/>
        <w:rPr>
          <w:rFonts w:ascii="HG丸ｺﾞｼｯｸM-PRO" w:eastAsia="HG丸ｺﾞｼｯｸM-PRO" w:hAnsi="HG丸ｺﾞｼｯｸM-PRO"/>
          <w:sz w:val="20"/>
        </w:rPr>
      </w:pPr>
    </w:p>
    <w:p w14:paraId="66931375" w14:textId="77777777" w:rsidR="002D6735" w:rsidRPr="000E65D3" w:rsidRDefault="002D6735" w:rsidP="002D6735">
      <w:pPr>
        <w:jc w:val="left"/>
        <w:rPr>
          <w:rFonts w:ascii="HG丸ｺﾞｼｯｸM-PRO" w:eastAsia="HG丸ｺﾞｼｯｸM-PRO" w:hAnsi="HG丸ｺﾞｼｯｸM-PRO"/>
          <w:sz w:val="20"/>
        </w:rPr>
      </w:pPr>
    </w:p>
    <w:p w14:paraId="335E690A" w14:textId="77777777" w:rsidR="002D6735" w:rsidRPr="000E65D3" w:rsidRDefault="002D6735" w:rsidP="002D6735">
      <w:pPr>
        <w:jc w:val="left"/>
        <w:rPr>
          <w:rFonts w:ascii="HG丸ｺﾞｼｯｸM-PRO" w:eastAsia="HG丸ｺﾞｼｯｸM-PRO" w:hAnsi="HG丸ｺﾞｼｯｸM-PRO"/>
          <w:sz w:val="20"/>
        </w:rPr>
      </w:pPr>
    </w:p>
    <w:p w14:paraId="47F06FF0" w14:textId="77777777" w:rsidR="002D6735" w:rsidRPr="000E65D3" w:rsidRDefault="002D6735" w:rsidP="002D6735">
      <w:pPr>
        <w:jc w:val="left"/>
        <w:rPr>
          <w:rFonts w:ascii="HG丸ｺﾞｼｯｸM-PRO" w:eastAsia="HG丸ｺﾞｼｯｸM-PRO" w:hAnsi="HG丸ｺﾞｼｯｸM-PRO"/>
          <w:sz w:val="20"/>
        </w:rPr>
      </w:pPr>
    </w:p>
    <w:p w14:paraId="6E0312B7" w14:textId="77777777" w:rsidR="002D6735" w:rsidRPr="000E65D3" w:rsidRDefault="002D6735" w:rsidP="002D6735">
      <w:pPr>
        <w:jc w:val="left"/>
        <w:rPr>
          <w:rFonts w:ascii="HG丸ｺﾞｼｯｸM-PRO" w:eastAsia="HG丸ｺﾞｼｯｸM-PRO" w:hAnsi="HG丸ｺﾞｼｯｸM-PRO"/>
          <w:sz w:val="20"/>
        </w:rPr>
      </w:pPr>
    </w:p>
    <w:p w14:paraId="06F1F018" w14:textId="77777777" w:rsidR="002D6735" w:rsidRPr="000E65D3" w:rsidRDefault="002D6735" w:rsidP="002D6735">
      <w:pPr>
        <w:jc w:val="left"/>
        <w:rPr>
          <w:rFonts w:ascii="HG丸ｺﾞｼｯｸM-PRO" w:eastAsia="HG丸ｺﾞｼｯｸM-PRO" w:hAnsi="HG丸ｺﾞｼｯｸM-PRO"/>
          <w:sz w:val="20"/>
        </w:rPr>
      </w:pPr>
    </w:p>
    <w:p w14:paraId="0A9474B5" w14:textId="77777777" w:rsidR="002D6735" w:rsidRPr="000E65D3" w:rsidRDefault="002D6735" w:rsidP="002D6735">
      <w:pPr>
        <w:jc w:val="left"/>
        <w:rPr>
          <w:rFonts w:ascii="HG丸ｺﾞｼｯｸM-PRO" w:eastAsia="HG丸ｺﾞｼｯｸM-PRO" w:hAnsi="HG丸ｺﾞｼｯｸM-PRO"/>
          <w:sz w:val="20"/>
        </w:rPr>
      </w:pPr>
    </w:p>
    <w:p w14:paraId="7C4DE8C4" w14:textId="77777777" w:rsidR="002D6735" w:rsidRPr="000E65D3" w:rsidRDefault="002D6735" w:rsidP="002D6735">
      <w:pPr>
        <w:jc w:val="left"/>
        <w:rPr>
          <w:rFonts w:ascii="HG丸ｺﾞｼｯｸM-PRO" w:eastAsia="HG丸ｺﾞｼｯｸM-PRO" w:hAnsi="HG丸ｺﾞｼｯｸM-PRO"/>
          <w:sz w:val="20"/>
        </w:rPr>
      </w:pPr>
    </w:p>
    <w:p w14:paraId="53E79D10" w14:textId="77777777" w:rsidR="002D6735" w:rsidRPr="000E65D3" w:rsidRDefault="002D6735" w:rsidP="002D6735">
      <w:pPr>
        <w:jc w:val="left"/>
        <w:rPr>
          <w:rFonts w:ascii="HG丸ｺﾞｼｯｸM-PRO" w:eastAsia="HG丸ｺﾞｼｯｸM-PRO" w:hAnsi="HG丸ｺﾞｼｯｸM-PRO"/>
          <w:sz w:val="20"/>
        </w:rPr>
      </w:pPr>
    </w:p>
    <w:p w14:paraId="7781645F" w14:textId="77777777" w:rsidR="002D6735" w:rsidRPr="000E65D3" w:rsidRDefault="002D6735" w:rsidP="002D6735">
      <w:pPr>
        <w:jc w:val="left"/>
        <w:rPr>
          <w:rFonts w:ascii="HG丸ｺﾞｼｯｸM-PRO" w:eastAsia="HG丸ｺﾞｼｯｸM-PRO" w:hAnsi="HG丸ｺﾞｼｯｸM-PRO"/>
          <w:sz w:val="20"/>
        </w:rPr>
      </w:pPr>
    </w:p>
    <w:p w14:paraId="39F4907D" w14:textId="77777777" w:rsidR="002D6735" w:rsidRPr="000E65D3" w:rsidRDefault="002D6735" w:rsidP="002D6735">
      <w:pPr>
        <w:jc w:val="left"/>
        <w:rPr>
          <w:rFonts w:ascii="HG丸ｺﾞｼｯｸM-PRO" w:eastAsia="HG丸ｺﾞｼｯｸM-PRO" w:hAnsi="HG丸ｺﾞｼｯｸM-PRO"/>
          <w:sz w:val="20"/>
        </w:rPr>
      </w:pPr>
    </w:p>
    <w:p w14:paraId="7657EE8A" w14:textId="77777777" w:rsidR="002D6735" w:rsidRPr="000E65D3" w:rsidRDefault="002D6735" w:rsidP="002D6735">
      <w:pPr>
        <w:jc w:val="left"/>
        <w:rPr>
          <w:rFonts w:ascii="HG丸ｺﾞｼｯｸM-PRO" w:eastAsia="HG丸ｺﾞｼｯｸM-PRO" w:hAnsi="HG丸ｺﾞｼｯｸM-PRO"/>
          <w:sz w:val="20"/>
        </w:rPr>
      </w:pPr>
    </w:p>
    <w:p w14:paraId="266709E3" w14:textId="77777777" w:rsidR="002D6735" w:rsidRPr="000E65D3" w:rsidRDefault="002D6735" w:rsidP="002D6735">
      <w:pPr>
        <w:jc w:val="left"/>
        <w:rPr>
          <w:rFonts w:ascii="HG丸ｺﾞｼｯｸM-PRO" w:eastAsia="HG丸ｺﾞｼｯｸM-PRO" w:hAnsi="HG丸ｺﾞｼｯｸM-PRO"/>
          <w:sz w:val="20"/>
        </w:rPr>
      </w:pPr>
    </w:p>
    <w:p w14:paraId="59F316B7" w14:textId="77777777" w:rsidR="002D6735" w:rsidRPr="000E65D3" w:rsidRDefault="002D6735" w:rsidP="002D6735">
      <w:pPr>
        <w:jc w:val="left"/>
        <w:rPr>
          <w:rFonts w:ascii="HG丸ｺﾞｼｯｸM-PRO" w:eastAsia="HG丸ｺﾞｼｯｸM-PRO" w:hAnsi="HG丸ｺﾞｼｯｸM-PRO"/>
          <w:sz w:val="20"/>
        </w:rPr>
      </w:pPr>
    </w:p>
    <w:p w14:paraId="5DBB4EBC" w14:textId="77777777" w:rsidR="002D6735" w:rsidRPr="000E65D3" w:rsidRDefault="002D6735" w:rsidP="002D6735">
      <w:pPr>
        <w:jc w:val="left"/>
        <w:rPr>
          <w:rFonts w:ascii="HG丸ｺﾞｼｯｸM-PRO" w:eastAsia="HG丸ｺﾞｼｯｸM-PRO" w:hAnsi="HG丸ｺﾞｼｯｸM-PRO"/>
          <w:sz w:val="20"/>
        </w:rPr>
      </w:pPr>
    </w:p>
    <w:p w14:paraId="75C85D7B" w14:textId="37E8648A" w:rsidR="009D60B0" w:rsidRDefault="009D60B0">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p w14:paraId="24FB8453" w14:textId="77777777" w:rsidR="009D60B0" w:rsidRPr="000E65D3" w:rsidRDefault="009D60B0" w:rsidP="009D60B0">
      <w:pPr>
        <w:widowControl/>
        <w:jc w:val="left"/>
        <w:rPr>
          <w:rFonts w:ascii="HG丸ｺﾞｼｯｸM-PRO" w:eastAsia="HG丸ｺﾞｼｯｸM-PRO" w:hAnsi="HG丸ｺﾞｼｯｸM-PRO"/>
          <w:sz w:val="20"/>
        </w:rPr>
      </w:pPr>
    </w:p>
    <w:p w14:paraId="60101B00" w14:textId="77777777" w:rsidR="009D60B0" w:rsidRPr="000E65D3" w:rsidRDefault="009D60B0" w:rsidP="009D60B0">
      <w:pPr>
        <w:widowControl/>
        <w:jc w:val="left"/>
        <w:rPr>
          <w:rFonts w:ascii="HG丸ｺﾞｼｯｸM-PRO" w:eastAsia="HG丸ｺﾞｼｯｸM-PRO" w:hAnsi="HG丸ｺﾞｼｯｸM-PRO"/>
          <w:sz w:val="20"/>
        </w:rPr>
      </w:pPr>
    </w:p>
    <w:p w14:paraId="64E8A757"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4C68945D"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631092DE"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0DDF3BBF"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4803D3D8"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55E2EDEB"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7DCE3226"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6A66DD94"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074F67B0" w14:textId="77777777" w:rsidR="009D60B0" w:rsidRPr="000E65D3" w:rsidRDefault="009D60B0" w:rsidP="009D60B0">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0C497427" w14:textId="77777777" w:rsidR="009D60B0" w:rsidRPr="000E65D3" w:rsidRDefault="009D60B0" w:rsidP="009D60B0">
      <w:pPr>
        <w:widowControl/>
        <w:jc w:val="left"/>
        <w:rPr>
          <w:rFonts w:ascii="HG丸ｺﾞｼｯｸM-PRO" w:eastAsia="HG丸ｺﾞｼｯｸM-PRO" w:hAnsi="HG丸ｺﾞｼｯｸM-PRO"/>
          <w:sz w:val="20"/>
        </w:rPr>
      </w:pPr>
    </w:p>
    <w:p w14:paraId="78F9ABE5" w14:textId="77777777" w:rsidR="009D60B0" w:rsidRPr="000E65D3" w:rsidRDefault="009D60B0" w:rsidP="009D60B0">
      <w:pPr>
        <w:widowControl/>
        <w:jc w:val="left"/>
        <w:rPr>
          <w:rFonts w:ascii="HG丸ｺﾞｼｯｸM-PRO" w:eastAsia="HG丸ｺﾞｼｯｸM-PRO" w:hAnsi="HG丸ｺﾞｼｯｸM-PRO"/>
          <w:sz w:val="20"/>
        </w:rPr>
      </w:pPr>
    </w:p>
    <w:p w14:paraId="1D446515" w14:textId="77777777" w:rsidR="009D60B0" w:rsidRPr="000E65D3" w:rsidRDefault="009D60B0" w:rsidP="009D60B0">
      <w:pPr>
        <w:widowControl/>
        <w:jc w:val="left"/>
        <w:rPr>
          <w:rFonts w:ascii="HG丸ｺﾞｼｯｸM-PRO" w:eastAsia="HG丸ｺﾞｼｯｸM-PRO" w:hAnsi="HG丸ｺﾞｼｯｸM-PRO"/>
          <w:sz w:val="20"/>
        </w:rPr>
      </w:pPr>
    </w:p>
    <w:p w14:paraId="63E697E4" w14:textId="77777777" w:rsidR="009D60B0" w:rsidRPr="000E65D3" w:rsidRDefault="009D60B0" w:rsidP="009D60B0">
      <w:pPr>
        <w:widowControl/>
        <w:jc w:val="left"/>
        <w:rPr>
          <w:rFonts w:ascii="HG丸ｺﾞｼｯｸM-PRO" w:eastAsia="HG丸ｺﾞｼｯｸM-PRO" w:hAnsi="HG丸ｺﾞｼｯｸM-PRO"/>
          <w:sz w:val="20"/>
        </w:rPr>
      </w:pPr>
    </w:p>
    <w:p w14:paraId="205DE7B0" w14:textId="77777777" w:rsidR="009D60B0" w:rsidRPr="000E65D3" w:rsidRDefault="009D60B0" w:rsidP="009D60B0">
      <w:pPr>
        <w:widowControl/>
        <w:jc w:val="left"/>
        <w:rPr>
          <w:rFonts w:ascii="HG丸ｺﾞｼｯｸM-PRO" w:eastAsia="HG丸ｺﾞｼｯｸM-PRO" w:hAnsi="HG丸ｺﾞｼｯｸM-PRO"/>
          <w:sz w:val="20"/>
        </w:rPr>
      </w:pPr>
    </w:p>
    <w:p w14:paraId="4D8E06F4" w14:textId="77777777" w:rsidR="009D60B0" w:rsidRPr="000E65D3" w:rsidRDefault="009D60B0" w:rsidP="009D60B0">
      <w:pPr>
        <w:widowControl/>
        <w:jc w:val="left"/>
        <w:rPr>
          <w:rFonts w:ascii="HG丸ｺﾞｼｯｸM-PRO" w:eastAsia="HG丸ｺﾞｼｯｸM-PRO" w:hAnsi="HG丸ｺﾞｼｯｸM-PRO"/>
          <w:sz w:val="20"/>
        </w:rPr>
      </w:pPr>
    </w:p>
    <w:p w14:paraId="5CADAB6F" w14:textId="77777777" w:rsidR="009D60B0" w:rsidRPr="000E65D3" w:rsidRDefault="009D60B0" w:rsidP="009D60B0">
      <w:pPr>
        <w:widowControl/>
        <w:jc w:val="left"/>
        <w:rPr>
          <w:rFonts w:ascii="HG丸ｺﾞｼｯｸM-PRO" w:eastAsia="HG丸ｺﾞｼｯｸM-PRO" w:hAnsi="HG丸ｺﾞｼｯｸM-PRO"/>
          <w:sz w:val="20"/>
        </w:rPr>
      </w:pPr>
    </w:p>
    <w:p w14:paraId="6965DA19" w14:textId="77777777" w:rsidR="002D6735" w:rsidRPr="000E65D3" w:rsidRDefault="002D6735" w:rsidP="002D6735">
      <w:pPr>
        <w:jc w:val="left"/>
        <w:rPr>
          <w:rFonts w:ascii="HG丸ｺﾞｼｯｸM-PRO" w:eastAsia="HG丸ｺﾞｼｯｸM-PRO" w:hAnsi="HG丸ｺﾞｼｯｸM-PRO"/>
          <w:sz w:val="20"/>
        </w:rPr>
      </w:pPr>
    </w:p>
    <w:p w14:paraId="22B73A1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6A3B2D62" w14:textId="77777777" w:rsidR="002D6735" w:rsidRPr="000E65D3" w:rsidRDefault="002D6735" w:rsidP="002D6735">
      <w:pPr>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179" w:gutter="0"/>
          <w:cols w:space="425"/>
          <w:docGrid w:type="lines" w:linePitch="360"/>
        </w:sectPr>
      </w:pPr>
    </w:p>
    <w:tbl>
      <w:tblPr>
        <w:tblStyle w:val="13"/>
        <w:tblW w:w="9138" w:type="dxa"/>
        <w:tblInd w:w="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39AF1BC9"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7B4903E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3B28C0E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257DA9C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60E7DA50"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0DC9B701" w14:textId="77777777" w:rsidR="002D6735" w:rsidRPr="000E65D3" w:rsidRDefault="002D6735" w:rsidP="002D6735">
      <w:pPr>
        <w:jc w:val="left"/>
        <w:rPr>
          <w:rFonts w:ascii="HG丸ｺﾞｼｯｸM-PRO" w:eastAsia="HG丸ｺﾞｼｯｸM-PRO" w:hAnsi="HG丸ｺﾞｼｯｸM-PRO"/>
          <w:sz w:val="20"/>
          <w:szCs w:val="20"/>
        </w:rPr>
      </w:pPr>
    </w:p>
    <w:p w14:paraId="0E7E51B2" w14:textId="77777777" w:rsidR="002D6735" w:rsidRPr="000E65D3" w:rsidRDefault="002D6735" w:rsidP="002D6735">
      <w:pPr>
        <w:jc w:val="left"/>
        <w:rPr>
          <w:rFonts w:ascii="HG丸ｺﾞｼｯｸM-PRO" w:eastAsia="HG丸ｺﾞｼｯｸM-PRO" w:hAnsi="HG丸ｺﾞｼｯｸM-PRO"/>
          <w:sz w:val="20"/>
          <w:szCs w:val="20"/>
        </w:rPr>
      </w:pPr>
    </w:p>
    <w:p w14:paraId="1F10D336" w14:textId="77777777" w:rsidR="002D6735" w:rsidRPr="000E65D3" w:rsidRDefault="002D6735" w:rsidP="002D6735">
      <w:pPr>
        <w:jc w:val="left"/>
        <w:rPr>
          <w:rFonts w:ascii="HG丸ｺﾞｼｯｸM-PRO" w:eastAsia="HG丸ｺﾞｼｯｸM-PRO" w:hAnsi="HG丸ｺﾞｼｯｸM-PRO"/>
          <w:sz w:val="20"/>
          <w:szCs w:val="20"/>
        </w:rPr>
      </w:pPr>
    </w:p>
    <w:p w14:paraId="63838546" w14:textId="77777777" w:rsidR="002D6735" w:rsidRPr="000E65D3" w:rsidRDefault="002D6735" w:rsidP="002D6735">
      <w:pPr>
        <w:jc w:val="left"/>
        <w:rPr>
          <w:rFonts w:ascii="HG丸ｺﾞｼｯｸM-PRO" w:eastAsia="HG丸ｺﾞｼｯｸM-PRO" w:hAnsi="HG丸ｺﾞｼｯｸM-PRO"/>
          <w:sz w:val="20"/>
          <w:szCs w:val="20"/>
        </w:rPr>
      </w:pPr>
    </w:p>
    <w:p w14:paraId="479CB348" w14:textId="77777777" w:rsidR="002D6735" w:rsidRPr="000E65D3" w:rsidRDefault="002D6735" w:rsidP="002D6735">
      <w:pPr>
        <w:jc w:val="left"/>
        <w:rPr>
          <w:rFonts w:ascii="HG丸ｺﾞｼｯｸM-PRO" w:eastAsia="HG丸ｺﾞｼｯｸM-PRO" w:hAnsi="HG丸ｺﾞｼｯｸM-PRO"/>
          <w:sz w:val="20"/>
          <w:szCs w:val="20"/>
        </w:rPr>
      </w:pPr>
    </w:p>
    <w:p w14:paraId="6196BDBA" w14:textId="77777777" w:rsidR="002D6735" w:rsidRPr="000E65D3" w:rsidRDefault="002D6735" w:rsidP="002D6735">
      <w:pPr>
        <w:jc w:val="left"/>
        <w:rPr>
          <w:rFonts w:ascii="HG丸ｺﾞｼｯｸM-PRO" w:eastAsia="HG丸ｺﾞｼｯｸM-PRO" w:hAnsi="HG丸ｺﾞｼｯｸM-PRO"/>
          <w:sz w:val="20"/>
          <w:szCs w:val="20"/>
        </w:rPr>
      </w:pPr>
    </w:p>
    <w:p w14:paraId="6EF969F9" w14:textId="77777777" w:rsidR="002D6735" w:rsidRPr="000E65D3" w:rsidRDefault="002D6735" w:rsidP="002D6735">
      <w:pPr>
        <w:jc w:val="left"/>
        <w:rPr>
          <w:rFonts w:ascii="HG丸ｺﾞｼｯｸM-PRO" w:eastAsia="HG丸ｺﾞｼｯｸM-PRO" w:hAnsi="HG丸ｺﾞｼｯｸM-PRO"/>
          <w:sz w:val="20"/>
          <w:szCs w:val="20"/>
        </w:rPr>
      </w:pPr>
    </w:p>
    <w:p w14:paraId="71637AC0" w14:textId="77777777" w:rsidR="002D6735" w:rsidRPr="000E65D3" w:rsidRDefault="002D6735" w:rsidP="002D6735">
      <w:pPr>
        <w:jc w:val="left"/>
        <w:rPr>
          <w:rFonts w:ascii="HG丸ｺﾞｼｯｸM-PRO" w:eastAsia="HG丸ｺﾞｼｯｸM-PRO" w:hAnsi="HG丸ｺﾞｼｯｸM-PRO"/>
          <w:sz w:val="20"/>
          <w:szCs w:val="20"/>
        </w:rPr>
      </w:pPr>
    </w:p>
    <w:p w14:paraId="10691D5A" w14:textId="77777777" w:rsidR="002D6735" w:rsidRPr="000E65D3" w:rsidRDefault="002D6735" w:rsidP="002D6735">
      <w:pPr>
        <w:jc w:val="left"/>
        <w:rPr>
          <w:rFonts w:ascii="HG丸ｺﾞｼｯｸM-PRO" w:eastAsia="HG丸ｺﾞｼｯｸM-PRO" w:hAnsi="HG丸ｺﾞｼｯｸM-PRO"/>
          <w:sz w:val="20"/>
          <w:szCs w:val="20"/>
        </w:rPr>
      </w:pPr>
    </w:p>
    <w:p w14:paraId="3BA9D022" w14:textId="40C0EBE4" w:rsidR="002D6735" w:rsidRPr="000E65D3" w:rsidRDefault="002D6735" w:rsidP="002D6735">
      <w:pPr>
        <w:jc w:val="center"/>
        <w:outlineLvl w:val="0"/>
        <w:rPr>
          <w:rFonts w:ascii="HG丸ｺﾞｼｯｸM-PRO" w:eastAsia="HG丸ｺﾞｼｯｸM-PRO" w:hAnsi="HG丸ｺﾞｼｯｸM-PRO"/>
          <w:sz w:val="42"/>
          <w:szCs w:val="42"/>
        </w:rPr>
      </w:pPr>
      <w:bookmarkStart w:id="8" w:name="_Toc129885447"/>
      <w:r w:rsidRPr="000E65D3">
        <w:rPr>
          <w:rFonts w:ascii="HG丸ｺﾞｼｯｸM-PRO" w:eastAsia="HG丸ｺﾞｼｯｸM-PRO" w:hAnsi="HG丸ｺﾞｼｯｸM-PRO" w:hint="eastAsia"/>
          <w:kern w:val="0"/>
          <w:sz w:val="42"/>
          <w:szCs w:val="42"/>
        </w:rPr>
        <w:t>【手順書6】作業環境手順書</w:t>
      </w:r>
      <w:bookmarkEnd w:id="8"/>
    </w:p>
    <w:p w14:paraId="7CA285C9" w14:textId="77777777"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（作業環境）</w:t>
      </w:r>
    </w:p>
    <w:p w14:paraId="01F35D45" w14:textId="77777777" w:rsidR="002D6735" w:rsidRPr="000E65D3" w:rsidRDefault="002D6735" w:rsidP="002D6735">
      <w:pPr>
        <w:jc w:val="left"/>
        <w:rPr>
          <w:rFonts w:ascii="HG丸ｺﾞｼｯｸM-PRO" w:eastAsia="HG丸ｺﾞｼｯｸM-PRO" w:hAnsi="HG丸ｺﾞｼｯｸM-PRO"/>
          <w:sz w:val="20"/>
        </w:rPr>
      </w:pPr>
    </w:p>
    <w:p w14:paraId="704DCD3F" w14:textId="77777777" w:rsidR="002D6735" w:rsidRPr="000E65D3" w:rsidRDefault="002D6735" w:rsidP="002D6735">
      <w:pPr>
        <w:jc w:val="left"/>
        <w:rPr>
          <w:rFonts w:ascii="HG丸ｺﾞｼｯｸM-PRO" w:eastAsia="HG丸ｺﾞｼｯｸM-PRO" w:hAnsi="HG丸ｺﾞｼｯｸM-PRO"/>
          <w:sz w:val="20"/>
        </w:rPr>
      </w:pPr>
    </w:p>
    <w:p w14:paraId="73C7D808" w14:textId="77777777" w:rsidR="002D6735" w:rsidRPr="000E65D3" w:rsidRDefault="002D6735" w:rsidP="002D6735">
      <w:pPr>
        <w:jc w:val="left"/>
        <w:rPr>
          <w:rFonts w:ascii="HG丸ｺﾞｼｯｸM-PRO" w:eastAsia="HG丸ｺﾞｼｯｸM-PRO" w:hAnsi="HG丸ｺﾞｼｯｸM-PRO"/>
          <w:sz w:val="20"/>
        </w:rPr>
      </w:pPr>
    </w:p>
    <w:p w14:paraId="54B79C46" w14:textId="77777777" w:rsidR="002D6735" w:rsidRPr="000E65D3" w:rsidRDefault="002D6735" w:rsidP="002D6735">
      <w:pPr>
        <w:jc w:val="left"/>
        <w:rPr>
          <w:rFonts w:ascii="HG丸ｺﾞｼｯｸM-PRO" w:eastAsia="HG丸ｺﾞｼｯｸM-PRO" w:hAnsi="HG丸ｺﾞｼｯｸM-PRO"/>
          <w:sz w:val="20"/>
        </w:rPr>
      </w:pPr>
    </w:p>
    <w:p w14:paraId="22F2FC87" w14:textId="77777777" w:rsidR="002D6735" w:rsidRPr="000E65D3" w:rsidRDefault="002D6735" w:rsidP="002D6735">
      <w:pPr>
        <w:jc w:val="left"/>
        <w:rPr>
          <w:rFonts w:ascii="HG丸ｺﾞｼｯｸM-PRO" w:eastAsia="HG丸ｺﾞｼｯｸM-PRO" w:hAnsi="HG丸ｺﾞｼｯｸM-PRO"/>
          <w:sz w:val="20"/>
        </w:rPr>
      </w:pPr>
    </w:p>
    <w:p w14:paraId="5ECE8B6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4C5D4E4" w14:textId="77777777" w:rsidR="002D6735" w:rsidRPr="000E65D3" w:rsidRDefault="002D6735" w:rsidP="002D6735">
      <w:pPr>
        <w:rPr>
          <w:rFonts w:ascii="HG丸ｺﾞｼｯｸM-PRO" w:eastAsia="HG丸ｺﾞｼｯｸM-PRO" w:hAnsi="HG丸ｺﾞｼｯｸM-PRO"/>
          <w:sz w:val="20"/>
        </w:rPr>
      </w:pPr>
    </w:p>
    <w:p w14:paraId="248501B3"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1D9F05D3" w14:textId="77777777" w:rsidR="002D6735" w:rsidRPr="000E65D3" w:rsidRDefault="002D6735" w:rsidP="002D6735">
      <w:pPr>
        <w:jc w:val="left"/>
        <w:rPr>
          <w:rFonts w:ascii="HG丸ｺﾞｼｯｸM-PRO" w:eastAsia="HG丸ｺﾞｼｯｸM-PRO" w:hAnsi="HG丸ｺﾞｼｯｸM-PRO"/>
          <w:sz w:val="20"/>
        </w:rPr>
      </w:pPr>
    </w:p>
    <w:p w14:paraId="78AF224D" w14:textId="77777777" w:rsidR="002D6735" w:rsidRPr="000E65D3" w:rsidRDefault="002D6735" w:rsidP="002D6735">
      <w:pPr>
        <w:jc w:val="left"/>
        <w:rPr>
          <w:rFonts w:ascii="HG丸ｺﾞｼｯｸM-PRO" w:eastAsia="HG丸ｺﾞｼｯｸM-PRO" w:hAnsi="HG丸ｺﾞｼｯｸM-PRO"/>
          <w:sz w:val="20"/>
        </w:rPr>
      </w:pPr>
    </w:p>
    <w:p w14:paraId="71C3DC14" w14:textId="77777777" w:rsidR="002D6735" w:rsidRPr="000E65D3" w:rsidRDefault="002D6735" w:rsidP="002D6735">
      <w:pPr>
        <w:jc w:val="left"/>
        <w:rPr>
          <w:rFonts w:ascii="HG丸ｺﾞｼｯｸM-PRO" w:eastAsia="HG丸ｺﾞｼｯｸM-PRO" w:hAnsi="HG丸ｺﾞｼｯｸM-PRO"/>
          <w:sz w:val="20"/>
        </w:rPr>
      </w:pPr>
    </w:p>
    <w:p w14:paraId="01DEF211"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7970E6AA" w14:textId="77777777" w:rsidTr="002C1358">
        <w:tc>
          <w:tcPr>
            <w:tcW w:w="1555" w:type="dxa"/>
            <w:tcBorders>
              <w:tl2br w:val="single" w:sz="4" w:space="0" w:color="auto"/>
            </w:tcBorders>
            <w:shd w:val="clear" w:color="auto" w:fill="D9D9D9" w:themeFill="background1" w:themeFillShade="D9"/>
          </w:tcPr>
          <w:p w14:paraId="60F920F5"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50724C5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4BE7A7A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1118A4A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64B9256D" w14:textId="77777777" w:rsidTr="002C1358">
        <w:trPr>
          <w:trHeight w:val="737"/>
        </w:trPr>
        <w:tc>
          <w:tcPr>
            <w:tcW w:w="1555" w:type="dxa"/>
            <w:vAlign w:val="center"/>
          </w:tcPr>
          <w:p w14:paraId="7B4E05B5"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B3DFDFE"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445E240"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8057728"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8C3A467" w14:textId="77777777" w:rsidTr="002C1358">
        <w:trPr>
          <w:trHeight w:val="737"/>
        </w:trPr>
        <w:tc>
          <w:tcPr>
            <w:tcW w:w="1555" w:type="dxa"/>
            <w:vAlign w:val="center"/>
          </w:tcPr>
          <w:p w14:paraId="2DDDB60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2D9C951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B11555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303183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146D4B0" w14:textId="77777777" w:rsidTr="002C1358">
        <w:trPr>
          <w:trHeight w:val="737"/>
        </w:trPr>
        <w:tc>
          <w:tcPr>
            <w:tcW w:w="1555" w:type="dxa"/>
            <w:vAlign w:val="center"/>
          </w:tcPr>
          <w:p w14:paraId="048701C0"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4A5ADFD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B493031"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1CA846B"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055A394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15454B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4B4327AE"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6A561C65" w14:textId="77777777" w:rsidR="002D6735" w:rsidRPr="000E65D3" w:rsidRDefault="002D6735" w:rsidP="002D6735">
      <w:pPr>
        <w:jc w:val="center"/>
        <w:rPr>
          <w:rFonts w:ascii="HG丸ｺﾞｼｯｸM-PRO" w:eastAsia="HG丸ｺﾞｼｯｸM-PRO" w:hAnsi="HG丸ｺﾞｼｯｸM-PRO"/>
          <w:b/>
          <w:sz w:val="24"/>
        </w:rPr>
      </w:pPr>
    </w:p>
    <w:p w14:paraId="048C34E6" w14:textId="77777777" w:rsidR="002D6735" w:rsidRPr="000E65D3" w:rsidRDefault="002D6735" w:rsidP="002D6735">
      <w:pPr>
        <w:jc w:val="center"/>
        <w:rPr>
          <w:rFonts w:ascii="HG丸ｺﾞｼｯｸM-PRO" w:eastAsia="HG丸ｺﾞｼｯｸM-PRO" w:hAnsi="HG丸ｺﾞｼｯｸM-PRO"/>
          <w:b/>
          <w:sz w:val="24"/>
        </w:rPr>
      </w:pPr>
    </w:p>
    <w:p w14:paraId="11D605BE" w14:textId="77777777" w:rsidR="002D6735" w:rsidRPr="000E65D3" w:rsidRDefault="002D6735" w:rsidP="002D6735">
      <w:pPr>
        <w:jc w:val="center"/>
        <w:rPr>
          <w:rFonts w:ascii="HG丸ｺﾞｼｯｸM-PRO" w:eastAsia="HG丸ｺﾞｼｯｸM-PRO" w:hAnsi="HG丸ｺﾞｼｯｸM-PRO"/>
          <w:b/>
          <w:sz w:val="24"/>
        </w:rPr>
      </w:pPr>
    </w:p>
    <w:p w14:paraId="5AA7079D"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54DBF7B6" w14:textId="77777777" w:rsidR="002D6735" w:rsidRPr="000E65D3" w:rsidRDefault="002D6735" w:rsidP="002D6735">
      <w:pPr>
        <w:jc w:val="left"/>
        <w:rPr>
          <w:rFonts w:ascii="HG丸ｺﾞｼｯｸM-PRO" w:eastAsia="HG丸ｺﾞｼｯｸM-PRO" w:hAnsi="HG丸ｺﾞｼｯｸM-PRO"/>
          <w:sz w:val="20"/>
        </w:rPr>
      </w:pPr>
    </w:p>
    <w:p w14:paraId="15BAED9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F3A7A7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4179570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670BECD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4F8B1E9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2721A987" w14:textId="77777777" w:rsidR="002D6735" w:rsidRPr="000E65D3" w:rsidRDefault="002D6735" w:rsidP="002D6735">
      <w:pPr>
        <w:jc w:val="left"/>
        <w:rPr>
          <w:rFonts w:ascii="HG丸ｺﾞｼｯｸM-PRO" w:eastAsia="HG丸ｺﾞｼｯｸM-PRO" w:hAnsi="HG丸ｺﾞｼｯｸM-PRO"/>
          <w:sz w:val="20"/>
        </w:rPr>
      </w:pPr>
    </w:p>
    <w:p w14:paraId="517160A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0594F05C" w14:textId="77777777" w:rsidR="002D6735" w:rsidRPr="000E65D3" w:rsidRDefault="002D6735" w:rsidP="002D6735">
      <w:pPr>
        <w:jc w:val="left"/>
        <w:rPr>
          <w:rFonts w:ascii="HG丸ｺﾞｼｯｸM-PRO" w:eastAsia="HG丸ｺﾞｼｯｸM-PRO" w:hAnsi="HG丸ｺﾞｼｯｸM-PRO"/>
          <w:sz w:val="20"/>
        </w:rPr>
      </w:pPr>
    </w:p>
    <w:p w14:paraId="3DD5B42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4A6D98A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作業環境の管理</w:t>
      </w:r>
    </w:p>
    <w:p w14:paraId="69873AD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特殊な作業環境の管理</w:t>
      </w:r>
    </w:p>
    <w:p w14:paraId="03E9AFC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汚染管理</w:t>
      </w:r>
    </w:p>
    <w:p w14:paraId="37089B44" w14:textId="77777777" w:rsidR="002D6735" w:rsidRPr="000E65D3" w:rsidRDefault="002D6735" w:rsidP="002D6735">
      <w:pPr>
        <w:jc w:val="left"/>
        <w:rPr>
          <w:rFonts w:ascii="HG丸ｺﾞｼｯｸM-PRO" w:eastAsia="HG丸ｺﾞｼｯｸM-PRO" w:hAnsi="HG丸ｺﾞｼｯｸM-PRO"/>
          <w:sz w:val="20"/>
        </w:rPr>
      </w:pPr>
    </w:p>
    <w:p w14:paraId="603947DC" w14:textId="486816C7" w:rsidR="002D6735"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5C3EBA04" w14:textId="36A224AE" w:rsidR="007F6D1F" w:rsidRDefault="007F6D1F" w:rsidP="002D6735">
      <w:pPr>
        <w:jc w:val="left"/>
        <w:rPr>
          <w:rFonts w:ascii="HG丸ｺﾞｼｯｸM-PRO" w:eastAsia="HG丸ｺﾞｼｯｸM-PRO" w:hAnsi="HG丸ｺﾞｼｯｸM-PRO"/>
          <w:sz w:val="20"/>
        </w:rPr>
      </w:pPr>
    </w:p>
    <w:p w14:paraId="0565F6DD" w14:textId="5FE3803F" w:rsidR="007F6D1F" w:rsidRPr="001114FA" w:rsidRDefault="007F6D1F" w:rsidP="001114FA">
      <w:pPr>
        <w:pStyle w:val="a5"/>
        <w:numPr>
          <w:ilvl w:val="0"/>
          <w:numId w:val="284"/>
        </w:numPr>
        <w:ind w:leftChars="0"/>
        <w:jc w:val="left"/>
        <w:rPr>
          <w:rFonts w:ascii="HG丸ｺﾞｼｯｸM-PRO" w:eastAsia="HG丸ｺﾞｼｯｸM-PRO" w:hAnsi="HG丸ｺﾞｼｯｸM-PRO"/>
          <w:sz w:val="20"/>
        </w:rPr>
      </w:pPr>
      <w:r w:rsidRPr="001114FA">
        <w:rPr>
          <w:rFonts w:ascii="HG丸ｺﾞｼｯｸM-PRO" w:eastAsia="HG丸ｺﾞｼｯｸM-PRO" w:hAnsi="HG丸ｺﾞｼｯｸM-PRO" w:hint="eastAsia"/>
          <w:sz w:val="20"/>
        </w:rPr>
        <w:t>別紙　（作成例）6.4.1作業環境管理指図書/作業環境管理記録（作業環境</w:t>
      </w:r>
      <w:r w:rsidRPr="001114FA">
        <w:rPr>
          <w:rFonts w:ascii="HG丸ｺﾞｼｯｸM-PRO" w:eastAsia="HG丸ｺﾞｼｯｸM-PRO" w:hAnsi="HG丸ｺﾞｼｯｸM-PRO"/>
          <w:sz w:val="20"/>
        </w:rPr>
        <w:t>-01</w:t>
      </w:r>
      <w:r w:rsidRPr="001114FA">
        <w:rPr>
          <w:rFonts w:ascii="HG丸ｺﾞｼｯｸM-PRO" w:eastAsia="HG丸ｺﾞｼｯｸM-PRO" w:hAnsi="HG丸ｺﾞｼｯｸM-PRO" w:hint="eastAsia"/>
          <w:sz w:val="20"/>
        </w:rPr>
        <w:t>）</w:t>
      </w:r>
    </w:p>
    <w:p w14:paraId="108699B1"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47530108" w14:textId="77777777" w:rsidTr="009858CB">
        <w:tc>
          <w:tcPr>
            <w:tcW w:w="7025" w:type="dxa"/>
          </w:tcPr>
          <w:p w14:paraId="16C2DBD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4C77A37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24C6CB19"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」の要求に従い、作業環境（作業室の環境、管理作業員の衛生管理等）に必要規定を設けて管理を行うことを目的とする。</w:t>
            </w:r>
          </w:p>
          <w:p w14:paraId="796A40C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C43925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9C197B3" w14:textId="77777777" w:rsidTr="009858CB">
        <w:trPr>
          <w:trHeight w:val="1814"/>
        </w:trPr>
        <w:tc>
          <w:tcPr>
            <w:tcW w:w="7025" w:type="dxa"/>
          </w:tcPr>
          <w:p w14:paraId="565B648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0B2B5F1D"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9ECA27F"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7E698CE" w14:textId="77777777" w:rsidTr="002C1358">
              <w:tc>
                <w:tcPr>
                  <w:tcW w:w="6799" w:type="dxa"/>
                </w:tcPr>
                <w:p w14:paraId="26229624"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5D3A011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548827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590B4C0" w14:textId="77777777" w:rsidTr="009858CB">
        <w:trPr>
          <w:trHeight w:val="1814"/>
        </w:trPr>
        <w:tc>
          <w:tcPr>
            <w:tcW w:w="7025" w:type="dxa"/>
          </w:tcPr>
          <w:p w14:paraId="32E575A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27DFA0C0"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9269CBF"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7761E45" w14:textId="77777777" w:rsidTr="002C1358">
              <w:tc>
                <w:tcPr>
                  <w:tcW w:w="6799" w:type="dxa"/>
                </w:tcPr>
                <w:p w14:paraId="695831A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C454777" w14:textId="5150D1B3" w:rsidR="002D6735" w:rsidRPr="000E65D3" w:rsidRDefault="002D6735" w:rsidP="00E20090">
            <w:pPr>
              <w:ind w:left="1260"/>
              <w:jc w:val="left"/>
              <w:rPr>
                <w:rFonts w:ascii="HG丸ｺﾞｼｯｸM-PRO" w:eastAsia="HG丸ｺﾞｼｯｸM-PRO" w:hAnsi="HG丸ｺﾞｼｯｸM-PRO"/>
                <w:sz w:val="20"/>
              </w:rPr>
            </w:pPr>
          </w:p>
        </w:tc>
        <w:tc>
          <w:tcPr>
            <w:tcW w:w="2184" w:type="dxa"/>
          </w:tcPr>
          <w:p w14:paraId="18D3902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77D5E621" w14:textId="77777777" w:rsidR="002D6735" w:rsidRDefault="002D6735" w:rsidP="009858CB">
            <w:pPr>
              <w:spacing w:line="200" w:lineRule="exact"/>
              <w:ind w:rightChars="-53" w:right="-111"/>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sidR="007F6D1F">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074ED010" w14:textId="28692A17" w:rsidR="00205BC5" w:rsidRPr="000E65D3" w:rsidRDefault="00205BC5"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55A70FED" w14:textId="77777777" w:rsidTr="009858CB">
        <w:tc>
          <w:tcPr>
            <w:tcW w:w="7025" w:type="dxa"/>
          </w:tcPr>
          <w:p w14:paraId="4B7319C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9B06353" w14:textId="3CE5B1F3" w:rsidR="002D6735" w:rsidRPr="000E65D3" w:rsidRDefault="002D6735" w:rsidP="00467F1E">
            <w:pPr>
              <w:numPr>
                <w:ilvl w:val="3"/>
                <w:numId w:val="1"/>
              </w:numPr>
              <w:ind w:leftChars="100" w:left="610" w:rightChars="-10" w:right="-2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w:t>
            </w:r>
            <w:r w:rsidR="00467F1E">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引用規格」</w:t>
            </w:r>
            <w:r w:rsidRPr="000E65D3">
              <w:rPr>
                <w:rFonts w:ascii="HG丸ｺﾞｼｯｸM-PRO" w:eastAsia="HG丸ｺﾞｼｯｸM-PRO" w:hAnsi="HG丸ｺﾞｼｯｸM-PRO" w:hint="eastAsia"/>
                <w:sz w:val="20"/>
              </w:rPr>
              <w:t>に従う。</w:t>
            </w:r>
          </w:p>
          <w:p w14:paraId="1EDF28F1"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また、本手順に係る具体的な要求事項は下記の通りである。</w:t>
            </w:r>
          </w:p>
          <w:p w14:paraId="72326B75"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6.4.1（</w:t>
            </w:r>
            <w:r w:rsidRPr="000E65D3">
              <w:rPr>
                <w:rFonts w:ascii="HG丸ｺﾞｼｯｸM-PRO" w:eastAsia="HG丸ｺﾞｼｯｸM-PRO" w:hAnsi="HG丸ｺﾞｼｯｸM-PRO"/>
                <w:sz w:val="20"/>
              </w:rPr>
              <w:t>Work environment</w:t>
            </w:r>
            <w:r w:rsidRPr="000E65D3">
              <w:rPr>
                <w:rFonts w:ascii="HG丸ｺﾞｼｯｸM-PRO" w:eastAsia="HG丸ｺﾞｼｯｸM-PRO" w:hAnsi="HG丸ｺﾞｼｯｸM-PRO" w:hint="eastAsia"/>
                <w:sz w:val="20"/>
              </w:rPr>
              <w:t>）</w:t>
            </w:r>
          </w:p>
          <w:p w14:paraId="13515367"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6.4.2（Contamination control）</w:t>
            </w:r>
          </w:p>
          <w:p w14:paraId="31F95F79"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25条（作業環境）</w:t>
            </w:r>
          </w:p>
          <w:p w14:paraId="46D0829E"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25条の２（汚染管理）</w:t>
            </w:r>
          </w:p>
          <w:p w14:paraId="482FC32F"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B5FCF7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50E6E9B" w14:textId="77777777" w:rsidTr="009858CB">
        <w:tc>
          <w:tcPr>
            <w:tcW w:w="7025" w:type="dxa"/>
          </w:tcPr>
          <w:p w14:paraId="051ACF2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　用語の定義</w:t>
            </w:r>
          </w:p>
          <w:p w14:paraId="70895BF6" w14:textId="747EF2E0" w:rsidR="002D6735" w:rsidRPr="000E65D3" w:rsidRDefault="002D6735" w:rsidP="00E20090">
            <w:pPr>
              <w:pStyle w:val="a5"/>
              <w:numPr>
                <w:ilvl w:val="0"/>
                <w:numId w:val="3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特殊な作業環境：クリーンルーム、長時間さらされると危険な温度</w:t>
            </w:r>
            <w:r w:rsidR="004A0B9F">
              <w:rPr>
                <w:rFonts w:ascii="HG丸ｺﾞｼｯｸM-PRO" w:eastAsia="HG丸ｺﾞｼｯｸM-PRO" w:hAnsi="HG丸ｺﾞｼｯｸM-PRO"/>
                <w:sz w:val="20"/>
              </w:rPr>
              <w:br/>
            </w:r>
            <w:r w:rsidR="004A0B9F">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に管理された室内、有害なガスに暴露される可能</w:t>
            </w:r>
            <w:r w:rsidR="004A0B9F">
              <w:rPr>
                <w:rFonts w:ascii="HG丸ｺﾞｼｯｸM-PRO" w:eastAsia="HG丸ｺﾞｼｯｸM-PRO" w:hAnsi="HG丸ｺﾞｼｯｸM-PRO"/>
                <w:sz w:val="20"/>
              </w:rPr>
              <w:br/>
            </w:r>
            <w:r w:rsidR="004A0B9F">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性のある場所等をいう。</w:t>
            </w:r>
          </w:p>
          <w:p w14:paraId="6099DBEF" w14:textId="77777777" w:rsidR="002D6735" w:rsidRPr="000E65D3" w:rsidRDefault="002D6735" w:rsidP="00E20090">
            <w:pPr>
              <w:pStyle w:val="a5"/>
              <w:numPr>
                <w:ilvl w:val="0"/>
                <w:numId w:val="3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汚染された製品：修理依頼のために返却された製品等をいう。</w:t>
            </w:r>
          </w:p>
          <w:p w14:paraId="09974B8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C3821A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２．</w:t>
            </w:r>
          </w:p>
          <w:p w14:paraId="606FC75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汚染された製品について、再製造単回使用医療機器は、次のものが含まれうる。</w:t>
            </w:r>
          </w:p>
          <w:p w14:paraId="3B3EBC2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①再生部品</w:t>
            </w:r>
          </w:p>
          <w:p w14:paraId="70C6024E"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②使用済みの単回使用の医療機器のうち、受入検査等により再生部品とならなかったもの</w:t>
            </w:r>
          </w:p>
          <w:p w14:paraId="7753631E"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③病原性微生物その他疾病の原因となるものに汚染された運搬容器</w:t>
            </w:r>
          </w:p>
        </w:tc>
      </w:tr>
      <w:tr w:rsidR="000E65D3" w:rsidRPr="000E65D3" w14:paraId="786A4C4C" w14:textId="77777777" w:rsidTr="009858CB">
        <w:tc>
          <w:tcPr>
            <w:tcW w:w="7025" w:type="dxa"/>
          </w:tcPr>
          <w:p w14:paraId="25B6222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　手順</w:t>
            </w:r>
          </w:p>
          <w:p w14:paraId="5747FC1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作業環境の管理</w:t>
            </w:r>
          </w:p>
          <w:p w14:paraId="7F9EEFB8"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作業者は、製品の品質を確保し、作業環境を監視するために、次の作業環境の運用管理について、</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6.4.1</w:t>
            </w:r>
            <w:r w:rsidRPr="00D72704">
              <w:rPr>
                <w:rFonts w:ascii="HG丸ｺﾞｼｯｸM-PRO" w:eastAsia="HG丸ｺﾞｼｯｸM-PRO" w:hAnsi="HG丸ｺﾞｼｯｸM-PRO" w:hint="eastAsia"/>
                <w:b/>
                <w:sz w:val="20"/>
              </w:rPr>
              <w:t xml:space="preserve">　作業環境管理指図書</w:t>
            </w:r>
            <w:r w:rsidRPr="00D72704">
              <w:rPr>
                <w:rFonts w:ascii="HG丸ｺﾞｼｯｸM-PRO" w:eastAsia="HG丸ｺﾞｼｯｸM-PRO" w:hAnsi="HG丸ｺﾞｼｯｸM-PRO"/>
                <w:b/>
                <w:sz w:val="20"/>
              </w:rPr>
              <w:t>/作業環境管理記録（作業環境-01）」</w:t>
            </w:r>
            <w:r w:rsidRPr="000E65D3">
              <w:rPr>
                <w:rFonts w:ascii="HG丸ｺﾞｼｯｸM-PRO" w:eastAsia="HG丸ｺﾞｼｯｸM-PRO" w:hAnsi="HG丸ｺﾞｼｯｸM-PRO"/>
                <w:sz w:val="20"/>
              </w:rPr>
              <w:t>を定め、</w:t>
            </w:r>
            <w:r w:rsidRPr="000E65D3">
              <w:rPr>
                <w:rFonts w:ascii="HG丸ｺﾞｼｯｸM-PRO" w:eastAsia="HG丸ｺﾞｼｯｸM-PRO" w:hAnsi="HG丸ｺﾞｼｯｸM-PRO" w:hint="eastAsia"/>
                <w:sz w:val="20"/>
              </w:rPr>
              <w:t>実測値を記載し、</w:t>
            </w:r>
            <w:r w:rsidRPr="000E65D3">
              <w:rPr>
                <w:rFonts w:ascii="HG丸ｺﾞｼｯｸM-PRO" w:eastAsia="HG丸ｺﾞｼｯｸM-PRO" w:hAnsi="HG丸ｺﾞｼｯｸM-PRO"/>
                <w:sz w:val="20"/>
              </w:rPr>
              <w:t>維持する。</w:t>
            </w:r>
          </w:p>
          <w:p w14:paraId="0F5F5F3B"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作業環境条件を管理監督する基準</w:t>
            </w:r>
          </w:p>
          <w:p w14:paraId="58D517CC"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作業者の健康状態、清潔さ、衣服に対する基準</w:t>
            </w:r>
          </w:p>
          <w:p w14:paraId="01FEE440" w14:textId="77777777" w:rsidR="002D6735" w:rsidRPr="000E65D3" w:rsidRDefault="002D6735" w:rsidP="002C1358">
            <w:pPr>
              <w:jc w:val="left"/>
              <w:rPr>
                <w:rFonts w:ascii="HG丸ｺﾞｼｯｸM-PRO" w:eastAsia="HG丸ｺﾞｼｯｸM-PRO" w:hAnsi="HG丸ｺﾞｼｯｸM-PRO"/>
                <w:sz w:val="20"/>
              </w:rPr>
            </w:pPr>
          </w:p>
          <w:p w14:paraId="2A87176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作業環境条件を管理監督する基準は、次のとおりとする。</w:t>
            </w:r>
          </w:p>
          <w:p w14:paraId="1B98E3EC"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なお、頻度は作業工程に応じ、適切に設定する。（別紙記載例参照）</w:t>
            </w:r>
          </w:p>
          <w:p w14:paraId="536C8CA1"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温度：●●℃±●℃</w:t>
            </w:r>
          </w:p>
          <w:p w14:paraId="065BE9AA"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湿度：●●～●●％</w:t>
            </w:r>
          </w:p>
          <w:p w14:paraId="0F1FC4D3"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圧力：●●</w:t>
            </w:r>
          </w:p>
          <w:p w14:paraId="50CE909E"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空気の清浄度：●●</w:t>
            </w:r>
          </w:p>
          <w:p w14:paraId="1F8EDF8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照明：●●</w:t>
            </w:r>
            <w:r w:rsidRPr="000E65D3">
              <w:rPr>
                <w:rFonts w:ascii="HG丸ｺﾞｼｯｸM-PRO" w:eastAsia="HG丸ｺﾞｼｯｸM-PRO" w:hAnsi="HG丸ｺﾞｼｯｸM-PRO"/>
                <w:sz w:val="20"/>
              </w:rPr>
              <w:t>lx</w:t>
            </w:r>
          </w:p>
          <w:p w14:paraId="4723227A"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音及び振動：●●</w:t>
            </w:r>
          </w:p>
          <w:p w14:paraId="29EE7EA2"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作業室の清浄度：●●（清浄作業の間隔は●●毎とする）</w:t>
            </w:r>
          </w:p>
          <w:p w14:paraId="3D7CDE4D"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水質：●●</w:t>
            </w:r>
          </w:p>
          <w:p w14:paraId="7A68F474"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当該作業環境下に存在する人の数：●●</w:t>
            </w:r>
          </w:p>
          <w:p w14:paraId="27770718" w14:textId="77777777" w:rsidR="002D6735" w:rsidRPr="000E65D3" w:rsidRDefault="002D6735" w:rsidP="002C1358">
            <w:pPr>
              <w:jc w:val="left"/>
              <w:rPr>
                <w:rFonts w:ascii="HG丸ｺﾞｼｯｸM-PRO" w:eastAsia="HG丸ｺﾞｼｯｸM-PRO" w:hAnsi="HG丸ｺﾞｼｯｸM-PRO"/>
                <w:sz w:val="20"/>
              </w:rPr>
            </w:pPr>
          </w:p>
          <w:p w14:paraId="1C57EE6D"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作業者の健康状態、清潔さ、衣服に対する基準は、次のとおりとする。</w:t>
            </w:r>
          </w:p>
          <w:p w14:paraId="746282BE"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作業者に怪我や体調不良症状がないこと</w:t>
            </w:r>
          </w:p>
          <w:p w14:paraId="023EA73E"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作業者に発熱（37.5℃以上）がないこと</w:t>
            </w:r>
          </w:p>
          <w:p w14:paraId="38A29E83"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作業者が感染性の疾病に罹患していないこと</w:t>
            </w:r>
          </w:p>
          <w:p w14:paraId="51A7C8C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作業者が作業開始時に手洗いを実施していること</w:t>
            </w:r>
          </w:p>
          <w:p w14:paraId="2CCE6C2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衣服に毛髪や汚れが付着していないこと</w:t>
            </w:r>
          </w:p>
          <w:p w14:paraId="0619248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AA60159" w14:textId="77777777" w:rsidTr="002C1358">
              <w:tc>
                <w:tcPr>
                  <w:tcW w:w="6799" w:type="dxa"/>
                </w:tcPr>
                <w:p w14:paraId="0D9A7C7A"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4D8EB9E7" w14:textId="77777777" w:rsidR="002D6735" w:rsidRPr="000E65D3" w:rsidRDefault="002D6735" w:rsidP="002C1358">
            <w:pPr>
              <w:jc w:val="left"/>
              <w:rPr>
                <w:rFonts w:ascii="HG丸ｺﾞｼｯｸM-PRO" w:eastAsia="HG丸ｺﾞｼｯｸM-PRO" w:hAnsi="HG丸ｺﾞｼｯｸM-PRO"/>
                <w:sz w:val="20"/>
              </w:rPr>
            </w:pPr>
          </w:p>
          <w:p w14:paraId="777EB57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本基準は、作業者が実施する作業の方法、技能、教育訓練の程度や、製品の清浄化工程を考慮し、定期的に見直す。</w:t>
            </w:r>
          </w:p>
          <w:p w14:paraId="5303D12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本基準以外の作業環境に係る要求事項は、別途、製品標準書に定めることとする。</w:t>
            </w:r>
          </w:p>
          <w:p w14:paraId="547B66A9" w14:textId="77777777" w:rsidR="002D6735" w:rsidRPr="000E65D3" w:rsidRDefault="002D6735" w:rsidP="002C1358">
            <w:pPr>
              <w:jc w:val="left"/>
              <w:rPr>
                <w:rFonts w:ascii="HG丸ｺﾞｼｯｸM-PRO" w:eastAsia="HG丸ｺﾞｼｯｸM-PRO" w:hAnsi="HG丸ｺﾞｼｯｸM-PRO"/>
                <w:sz w:val="20"/>
              </w:rPr>
            </w:pPr>
          </w:p>
          <w:p w14:paraId="1D1E42A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2CEFD1AB" w14:textId="53E2CADC" w:rsidR="002D6735" w:rsidRPr="000E65D3" w:rsidRDefault="00DF497F"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【文書７】製品標準書</w:t>
            </w:r>
          </w:p>
          <w:p w14:paraId="074B4E2A" w14:textId="3BAC0118"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【文書12</w:t>
            </w:r>
            <w:r w:rsidR="00DF497F">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作業環境の条件に係る要求事項</w:t>
            </w:r>
          </w:p>
          <w:p w14:paraId="6F0247D8" w14:textId="51FAAB7C"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【文書13</w:t>
            </w:r>
            <w:r w:rsidR="00DF497F">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構成員の健康状態、清浄の程度等に係る要求事項</w:t>
            </w:r>
          </w:p>
          <w:p w14:paraId="458B1836" w14:textId="77777777" w:rsidR="002D6735" w:rsidRPr="000E65D3" w:rsidRDefault="002D6735" w:rsidP="002C1358">
            <w:pPr>
              <w:jc w:val="left"/>
              <w:rPr>
                <w:rFonts w:ascii="HG丸ｺﾞｼｯｸM-PRO" w:eastAsia="HG丸ｺﾞｼｯｸM-PRO" w:hAnsi="HG丸ｺﾞｼｯｸM-PRO"/>
                <w:sz w:val="20"/>
              </w:rPr>
            </w:pPr>
          </w:p>
          <w:p w14:paraId="042CBB7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31FA023" w14:textId="5BD3BC1F"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6.4.1　作業環境管理指図書</w:t>
            </w:r>
            <w:r w:rsidRPr="000E65D3">
              <w:rPr>
                <w:rFonts w:ascii="HG丸ｺﾞｼｯｸM-PRO" w:eastAsia="HG丸ｺﾞｼｯｸM-PRO" w:hAnsi="HG丸ｺﾞｼｯｸM-PRO"/>
                <w:sz w:val="20"/>
              </w:rPr>
              <w:t>/作業環境管理記録（作業環境-01）</w:t>
            </w:r>
          </w:p>
          <w:p w14:paraId="2F4F407F" w14:textId="77777777" w:rsidR="002D6735" w:rsidRPr="000E65D3" w:rsidRDefault="002D6735" w:rsidP="002C1358">
            <w:pPr>
              <w:rPr>
                <w:rFonts w:ascii="HG丸ｺﾞｼｯｸM-PRO" w:eastAsia="HG丸ｺﾞｼｯｸM-PRO" w:hAnsi="HG丸ｺﾞｼｯｸM-PRO"/>
                <w:sz w:val="20"/>
              </w:rPr>
            </w:pPr>
          </w:p>
        </w:tc>
        <w:tc>
          <w:tcPr>
            <w:tcW w:w="2184" w:type="dxa"/>
          </w:tcPr>
          <w:p w14:paraId="0E6A238D" w14:textId="3BFF72B1" w:rsidR="002D6735" w:rsidRDefault="002D6735" w:rsidP="002C1358">
            <w:pPr>
              <w:spacing w:line="200" w:lineRule="exact"/>
              <w:jc w:val="left"/>
              <w:rPr>
                <w:rFonts w:ascii="HG丸ｺﾞｼｯｸM-PRO" w:eastAsia="HG丸ｺﾞｼｯｸM-PRO" w:hAnsi="HG丸ｺﾞｼｯｸM-PRO"/>
                <w:sz w:val="16"/>
              </w:rPr>
            </w:pPr>
          </w:p>
          <w:p w14:paraId="51DFCE43" w14:textId="77777777" w:rsidR="00394A30" w:rsidRPr="000E65D3" w:rsidRDefault="00394A30" w:rsidP="002C1358">
            <w:pPr>
              <w:spacing w:line="200" w:lineRule="exact"/>
              <w:jc w:val="left"/>
              <w:rPr>
                <w:rFonts w:ascii="HG丸ｺﾞｼｯｸM-PRO" w:eastAsia="HG丸ｺﾞｼｯｸM-PRO" w:hAnsi="HG丸ｺﾞｼｯｸM-PRO"/>
                <w:sz w:val="16"/>
              </w:rPr>
            </w:pPr>
          </w:p>
          <w:p w14:paraId="18E2A2C7"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w:t>
            </w:r>
            <w:r w:rsidRPr="000E65D3">
              <w:rPr>
                <w:rFonts w:ascii="HG丸ｺﾞｼｯｸM-PRO" w:eastAsia="HG丸ｺﾞｼｯｸM-PRO" w:hAnsi="HG丸ｺﾞｼｯｸM-PRO"/>
                <w:sz w:val="16"/>
              </w:rPr>
              <w:t>.1</w:t>
            </w:r>
          </w:p>
          <w:p w14:paraId="498B7BD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作業環境条件によりその品質に悪影響が及ぶおそれのある製品としては、例えば電子回路等の静電気放電に影響されやすい製品や、滅菌せずに出荷され使用前に滅菌される製品等が挙げられる。</w:t>
            </w:r>
          </w:p>
          <w:p w14:paraId="071BC9BF"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50174C8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日常点検する項目と、定期的に確認する項目に分けることが望ましい。例えば、温湿度測定を日常点検とし、空気清浄度は定期点検とする等が考えられる。</w:t>
            </w:r>
          </w:p>
          <w:p w14:paraId="28E07E7D"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47613CE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一般環境とクリーンルーム等で管理項目に違いを付けるとよい。また、特殊工程や増産時に使用する作業場所も別途管理するとよい。</w:t>
            </w:r>
          </w:p>
        </w:tc>
      </w:tr>
      <w:tr w:rsidR="000E65D3" w:rsidRPr="000E65D3" w14:paraId="46D245FD" w14:textId="77777777" w:rsidTr="009858CB">
        <w:tc>
          <w:tcPr>
            <w:tcW w:w="7025" w:type="dxa"/>
          </w:tcPr>
          <w:p w14:paraId="20FDEC6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3.2　特殊な作業環境の管理</w:t>
            </w:r>
          </w:p>
          <w:p w14:paraId="486321BB"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特殊な作業環境へ立入る全ての者（監査員を含む）は、適切な教育訓練を受ける又は訓練を受けた者から監督を受けるようにする。</w:t>
            </w:r>
          </w:p>
          <w:p w14:paraId="1E11D582"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特殊な作業環境の条件下での作業に関する教育訓練は、品質管理監督システム基準書（Q101）</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6.2人的資源</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に従い別途定め、実施する。</w:t>
            </w:r>
          </w:p>
          <w:p w14:paraId="2D389626"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特殊な作業環境の運用管理について、</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6.4.1　作業環境管理指図書/作業環境管理記録（作業環境-01）」</w:t>
            </w:r>
            <w:r w:rsidRPr="000E65D3">
              <w:rPr>
                <w:rFonts w:ascii="HG丸ｺﾞｼｯｸM-PRO" w:eastAsia="HG丸ｺﾞｼｯｸM-PRO" w:hAnsi="HG丸ｺﾞｼｯｸM-PRO"/>
                <w:sz w:val="20"/>
              </w:rPr>
              <w:t>を定め、維持する。</w:t>
            </w:r>
          </w:p>
          <w:p w14:paraId="6EE4F2F0" w14:textId="77777777" w:rsidR="002D6735" w:rsidRPr="000E65D3" w:rsidRDefault="002D6735" w:rsidP="00E20090">
            <w:pPr>
              <w:ind w:leftChars="100" w:left="610" w:hangingChars="200" w:hanging="400"/>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58B9BA0" w14:textId="77777777" w:rsidTr="002C1358">
              <w:tc>
                <w:tcPr>
                  <w:tcW w:w="6799" w:type="dxa"/>
                </w:tcPr>
                <w:p w14:paraId="6048D7C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lastRenderedPageBreak/>
                    <w:t>モデル手順書のため詳細省略。各社の実情に沿った具体的な手順を記載してください。</w:t>
                  </w:r>
                </w:p>
              </w:tc>
            </w:tr>
          </w:tbl>
          <w:p w14:paraId="37DE4642" w14:textId="77777777" w:rsidR="002D6735" w:rsidRPr="000E65D3" w:rsidRDefault="002D6735" w:rsidP="002C1358">
            <w:pPr>
              <w:jc w:val="left"/>
              <w:rPr>
                <w:rFonts w:ascii="HG丸ｺﾞｼｯｸM-PRO" w:eastAsia="HG丸ｺﾞｼｯｸM-PRO" w:hAnsi="HG丸ｺﾞｼｯｸM-PRO"/>
                <w:sz w:val="20"/>
              </w:rPr>
            </w:pPr>
          </w:p>
          <w:p w14:paraId="653A127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7FE42E4E" w14:textId="4A2C2A65"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【文書12</w:t>
            </w:r>
            <w:r w:rsidR="002E6034">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作業環境の条件に係る要求事項</w:t>
            </w:r>
          </w:p>
          <w:p w14:paraId="6FD171ED" w14:textId="45963E16" w:rsidR="002D6735" w:rsidRPr="000E65D3" w:rsidRDefault="002E6034"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【手順書５】教育訓練手順書</w:t>
            </w:r>
          </w:p>
          <w:p w14:paraId="510C7A39" w14:textId="77777777" w:rsidR="002D6735" w:rsidRPr="000E65D3" w:rsidRDefault="002D6735" w:rsidP="002C1358">
            <w:pPr>
              <w:jc w:val="left"/>
              <w:rPr>
                <w:rFonts w:ascii="HG丸ｺﾞｼｯｸM-PRO" w:eastAsia="HG丸ｺﾞｼｯｸM-PRO" w:hAnsi="HG丸ｺﾞｼｯｸM-PRO"/>
                <w:sz w:val="20"/>
              </w:rPr>
            </w:pPr>
          </w:p>
          <w:p w14:paraId="66B9B08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CB6F4E0" w14:textId="0F928066" w:rsidR="002D6735" w:rsidRPr="000E65D3" w:rsidRDefault="002D6735" w:rsidP="00E20090">
            <w:pPr>
              <w:pStyle w:val="a5"/>
              <w:numPr>
                <w:ilvl w:val="0"/>
                <w:numId w:val="5"/>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6.4.1　作業環境管理指図書</w:t>
            </w:r>
            <w:r w:rsidRPr="000E65D3">
              <w:rPr>
                <w:rFonts w:ascii="HG丸ｺﾞｼｯｸM-PRO" w:eastAsia="HG丸ｺﾞｼｯｸM-PRO" w:hAnsi="HG丸ｺﾞｼｯｸM-PRO"/>
                <w:sz w:val="20"/>
              </w:rPr>
              <w:t>/作業環境管理記録（作業環境-01）</w:t>
            </w:r>
          </w:p>
          <w:p w14:paraId="11DD258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BF61C3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w:t>
            </w:r>
            <w:r w:rsidRPr="000E65D3">
              <w:rPr>
                <w:rFonts w:ascii="HG丸ｺﾞｼｯｸM-PRO" w:eastAsia="HG丸ｺﾞｼｯｸM-PRO" w:hAnsi="HG丸ｺﾞｼｯｸM-PRO"/>
                <w:sz w:val="16"/>
              </w:rPr>
              <w:t>.2</w:t>
            </w:r>
          </w:p>
          <w:p w14:paraId="5BA43D5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特殊な作業環境については、個々の製品の製造工程等を鑑みて明確にしておくこと。</w:t>
            </w:r>
          </w:p>
        </w:tc>
      </w:tr>
      <w:tr w:rsidR="000E65D3" w:rsidRPr="000E65D3" w14:paraId="6908E7B2" w14:textId="77777777" w:rsidTr="009858CB">
        <w:tc>
          <w:tcPr>
            <w:tcW w:w="7025" w:type="dxa"/>
          </w:tcPr>
          <w:p w14:paraId="0BD3DFC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汚染管理</w:t>
            </w:r>
          </w:p>
          <w:p w14:paraId="5A3C2869"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汚染された、又は汚染された可能性のある製品を取扱う場合には、適切に要領を定める。</w:t>
            </w:r>
          </w:p>
          <w:p w14:paraId="50E7258D"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滅菌医療機器等を製造する場合は、異物又は微生物による汚染を防止するため、清浄の程度を</w:t>
            </w:r>
            <w:r w:rsidRPr="000E65D3">
              <w:rPr>
                <w:rFonts w:ascii="HG丸ｺﾞｼｯｸM-PRO" w:eastAsia="HG丸ｺﾞｼｯｸM-PRO" w:hAnsi="HG丸ｺﾞｼｯｸM-PRO" w:hint="eastAsia"/>
                <w:b/>
                <w:sz w:val="20"/>
              </w:rPr>
              <w:t>「6.4.2　汚染製品</w:t>
            </w:r>
            <w:r w:rsidRPr="000E65D3">
              <w:rPr>
                <w:rFonts w:ascii="HG丸ｺﾞｼｯｸM-PRO" w:eastAsia="HG丸ｺﾞｼｯｸM-PRO" w:hAnsi="HG丸ｺﾞｼｯｸM-PRO"/>
                <w:b/>
                <w:sz w:val="20"/>
              </w:rPr>
              <w:t>管理記録（作業環境-0</w:t>
            </w:r>
            <w:r w:rsidRPr="000E65D3">
              <w:rPr>
                <w:rFonts w:ascii="HG丸ｺﾞｼｯｸM-PRO" w:eastAsia="HG丸ｺﾞｼｯｸM-PRO" w:hAnsi="HG丸ｺﾞｼｯｸM-PRO" w:hint="eastAsia"/>
                <w:b/>
                <w:sz w:val="20"/>
              </w:rPr>
              <w:t>2</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に</w:t>
            </w:r>
            <w:r w:rsidRPr="000E65D3">
              <w:rPr>
                <w:rFonts w:ascii="HG丸ｺﾞｼｯｸM-PRO" w:eastAsia="HG丸ｺﾞｼｯｸM-PRO" w:hAnsi="HG丸ｺﾞｼｯｸM-PRO"/>
                <w:sz w:val="20"/>
              </w:rPr>
              <w:t>定め、維持する。</w:t>
            </w:r>
          </w:p>
          <w:p w14:paraId="4E98712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DED5600" w14:textId="77777777" w:rsidTr="002C1358">
              <w:tc>
                <w:tcPr>
                  <w:tcW w:w="6799" w:type="dxa"/>
                </w:tcPr>
                <w:p w14:paraId="4939EAB1"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50925B4" w14:textId="77777777" w:rsidR="002D6735" w:rsidRPr="000E65D3" w:rsidRDefault="002D6735" w:rsidP="002C1358">
            <w:pPr>
              <w:jc w:val="left"/>
              <w:rPr>
                <w:rFonts w:ascii="HG丸ｺﾞｼｯｸM-PRO" w:eastAsia="HG丸ｺﾞｼｯｸM-PRO" w:hAnsi="HG丸ｺﾞｼｯｸM-PRO"/>
                <w:sz w:val="20"/>
              </w:rPr>
            </w:pPr>
          </w:p>
          <w:p w14:paraId="6AF82CD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4DDD8574"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【文書７】　製品標準書</w:t>
            </w:r>
          </w:p>
          <w:p w14:paraId="4655A076"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【文書14】　汚染された製品等の管理に関する実施要領</w:t>
            </w:r>
          </w:p>
          <w:p w14:paraId="5DF9A93B"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【文書15】　滅菌医療機器について汚染された製品等の管理に関する要求事項</w:t>
            </w:r>
          </w:p>
          <w:p w14:paraId="4DDE1885" w14:textId="77777777" w:rsidR="002D6735" w:rsidRPr="000E65D3" w:rsidRDefault="002D6735" w:rsidP="00E20090">
            <w:pPr>
              <w:ind w:leftChars="100" w:left="610" w:hangingChars="200" w:hanging="400"/>
              <w:jc w:val="left"/>
              <w:rPr>
                <w:rFonts w:ascii="HG丸ｺﾞｼｯｸM-PRO" w:eastAsia="HG丸ｺﾞｼｯｸM-PRO" w:hAnsi="HG丸ｺﾞｼｯｸM-PRO"/>
                <w:sz w:val="20"/>
              </w:rPr>
            </w:pPr>
          </w:p>
          <w:p w14:paraId="5C5F893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820208E" w14:textId="18B6AA4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sz w:val="20"/>
              </w:rPr>
              <w:t>6.4.2　汚染製品管理記録（作業環境-02）</w:t>
            </w:r>
          </w:p>
          <w:p w14:paraId="638DC10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033E4E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3.3</w:t>
            </w:r>
          </w:p>
          <w:p w14:paraId="71E1D30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汚染管理の実施要領には、例えば、返却された製品に対する特別な識別、身体に接触して使用される可能性のある製品等の特別な取扱い、特別な修理や手直し等が含まれうる。</w:t>
            </w:r>
          </w:p>
          <w:p w14:paraId="7F6899B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ADDDEE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再製造単回使用医療機器については、「感染症法に基づく消毒・滅菌の手引きについて」平成</w:t>
            </w:r>
            <w:r w:rsidRPr="000E65D3">
              <w:rPr>
                <w:rFonts w:ascii="HG丸ｺﾞｼｯｸM-PRO" w:eastAsia="HG丸ｺﾞｼｯｸM-PRO" w:hAnsi="HG丸ｺﾞｼｯｸM-PRO"/>
                <w:sz w:val="16"/>
              </w:rPr>
              <w:t>30年12月27</w:t>
            </w:r>
            <w:r w:rsidRPr="000E65D3">
              <w:rPr>
                <w:rFonts w:ascii="HG丸ｺﾞｼｯｸM-PRO" w:eastAsia="HG丸ｺﾞｼｯｸM-PRO" w:hAnsi="HG丸ｺﾞｼｯｸM-PRO" w:hint="eastAsia"/>
                <w:sz w:val="16"/>
              </w:rPr>
              <w:t>日付健感発</w:t>
            </w:r>
            <w:r w:rsidRPr="000E65D3">
              <w:rPr>
                <w:rFonts w:ascii="HG丸ｺﾞｼｯｸM-PRO" w:eastAsia="HG丸ｺﾞｼｯｸM-PRO" w:hAnsi="HG丸ｺﾞｼｯｸM-PRO"/>
                <w:sz w:val="16"/>
              </w:rPr>
              <w:t>1227第１号厚生労働省健康局結核感染症課長</w:t>
            </w:r>
            <w:r w:rsidRPr="000E65D3">
              <w:rPr>
                <w:rFonts w:ascii="HG丸ｺﾞｼｯｸM-PRO" w:eastAsia="HG丸ｺﾞｼｯｸM-PRO" w:hAnsi="HG丸ｺﾞｼｯｸM-PRO" w:hint="eastAsia"/>
                <w:sz w:val="16"/>
              </w:rPr>
              <w:t>通知を参照することができる。</w:t>
            </w:r>
          </w:p>
          <w:p w14:paraId="5CBDA454"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725604F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滅菌医療機器の汚染防止は、作業場所の隔離や、動線の非交差など、実施方法を文書に定めて管理すること。</w:t>
            </w:r>
          </w:p>
        </w:tc>
      </w:tr>
    </w:tbl>
    <w:p w14:paraId="15AD769A" w14:textId="77777777" w:rsidR="002D6735" w:rsidRPr="000E65D3" w:rsidRDefault="002D6735" w:rsidP="002D6735">
      <w:r w:rsidRPr="000E65D3">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57642A27" w14:textId="77777777" w:rsidTr="002C1358">
        <w:tc>
          <w:tcPr>
            <w:tcW w:w="7025" w:type="dxa"/>
          </w:tcPr>
          <w:p w14:paraId="3AABAAB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51"/>
              <w:tblW w:w="6799" w:type="dxa"/>
              <w:tblLook w:val="04A0" w:firstRow="1" w:lastRow="0" w:firstColumn="1" w:lastColumn="0" w:noHBand="0" w:noVBand="1"/>
            </w:tblPr>
            <w:tblGrid>
              <w:gridCol w:w="1845"/>
              <w:gridCol w:w="1240"/>
              <w:gridCol w:w="3714"/>
            </w:tblGrid>
            <w:tr w:rsidR="000E65D3" w:rsidRPr="000E65D3" w14:paraId="2B83F859" w14:textId="77777777" w:rsidTr="002C1358">
              <w:tc>
                <w:tcPr>
                  <w:tcW w:w="1845" w:type="dxa"/>
                  <w:shd w:val="clear" w:color="auto" w:fill="D9D9D9" w:themeFill="background1" w:themeFillShade="D9"/>
                  <w:vAlign w:val="center"/>
                </w:tcPr>
                <w:p w14:paraId="66C208B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CD588E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66F2151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0208B1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6C0C4BFB" w14:textId="77777777" w:rsidTr="002C1358">
              <w:tc>
                <w:tcPr>
                  <w:tcW w:w="1845" w:type="dxa"/>
                </w:tcPr>
                <w:p w14:paraId="00DB3AD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56CE8A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6E2712E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2ECBBAF8"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58D08D64"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53CD123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7D4190F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8B1F7E7" w14:textId="77777777" w:rsidR="002D6735" w:rsidRPr="000E65D3" w:rsidRDefault="002D6735" w:rsidP="002D6735">
      <w:pPr>
        <w:jc w:val="left"/>
        <w:rPr>
          <w:rFonts w:ascii="HG丸ｺﾞｼｯｸM-PRO" w:eastAsia="HG丸ｺﾞｼｯｸM-PRO" w:hAnsi="HG丸ｺﾞｼｯｸM-PRO"/>
          <w:sz w:val="20"/>
        </w:rPr>
      </w:pPr>
    </w:p>
    <w:p w14:paraId="1E803BAD"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F575AA">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387E1EC2" w14:textId="224480FD" w:rsidR="002D6735" w:rsidRPr="000E65D3" w:rsidRDefault="002D6735" w:rsidP="002D6735">
      <w:pPr>
        <w:keepNext/>
        <w:jc w:val="center"/>
        <w:rPr>
          <w:rFonts w:ascii="HG丸ｺﾞｼｯｸM-PRO" w:eastAsia="HG丸ｺﾞｼｯｸM-PRO" w:hAnsi="HG丸ｺﾞｼｯｸM-PRO" w:cs="Times New Roman"/>
          <w:b/>
          <w:sz w:val="24"/>
          <w:szCs w:val="24"/>
          <w:lang w:val="de-DE"/>
        </w:rPr>
      </w:pPr>
      <w:r w:rsidRPr="000E65D3">
        <w:rPr>
          <w:rFonts w:hAnsi="HG丸ｺﾞｼｯｸM-PRO"/>
          <w:noProof/>
          <w:sz w:val="20"/>
        </w:rPr>
        <w:lastRenderedPageBreak/>
        <mc:AlternateContent>
          <mc:Choice Requires="wps">
            <w:drawing>
              <wp:anchor distT="45720" distB="45720" distL="114300" distR="114300" simplePos="0" relativeHeight="251941888" behindDoc="0" locked="0" layoutInCell="1" allowOverlap="1" wp14:anchorId="0B8C45E6" wp14:editId="7A6E4CA0">
                <wp:simplePos x="0" y="0"/>
                <wp:positionH relativeFrom="column">
                  <wp:posOffset>8870381</wp:posOffset>
                </wp:positionH>
                <wp:positionV relativeFrom="paragraph">
                  <wp:posOffset>-7158</wp:posOffset>
                </wp:positionV>
                <wp:extent cx="854015" cy="439948"/>
                <wp:effectExtent l="0" t="0" r="22860" b="1778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439948"/>
                        </a:xfrm>
                        <a:prstGeom prst="rect">
                          <a:avLst/>
                        </a:prstGeom>
                        <a:solidFill>
                          <a:srgbClr val="FFFFFF"/>
                        </a:solidFill>
                        <a:ln w="19050">
                          <a:solidFill>
                            <a:schemeClr val="tx1"/>
                          </a:solidFill>
                          <a:miter lim="800000"/>
                          <a:headEnd/>
                          <a:tailEnd/>
                        </a:ln>
                      </wps:spPr>
                      <wps:txbx>
                        <w:txbxContent>
                          <w:p w14:paraId="2BB68A24" w14:textId="77777777" w:rsidR="00982FDA" w:rsidRPr="00626F13" w:rsidRDefault="00982FDA" w:rsidP="002D6735">
                            <w:pPr>
                              <w:jc w:val="center"/>
                              <w:rPr>
                                <w:sz w:val="32"/>
                              </w:rPr>
                            </w:pPr>
                            <w:r w:rsidRPr="00626F13">
                              <w:rPr>
                                <w:rFonts w:hint="eastAsia"/>
                                <w:sz w:val="32"/>
                              </w:rPr>
                              <w:t>別紙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C45E6" id="_x0000_s1068" type="#_x0000_t202" style="position:absolute;left:0;text-align:left;margin-left:698.45pt;margin-top:-.55pt;width:67.25pt;height:34.6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" strokecolor="black [3213]" strokeweight="1.5pt">
                <v:textbox>
                  <w:txbxContent>
                    <w:p w14:paraId="2BB68A24" w14:textId="77777777" w:rsidR="00982FDA" w:rsidRPr="00626F13" w:rsidRDefault="00982FDA" w:rsidP="002D6735">
                      <w:pPr>
                        <w:jc w:val="center"/>
                        <w:rPr>
                          <w:sz w:val="32"/>
                        </w:rPr>
                      </w:pPr>
                      <w:r w:rsidRPr="00626F13">
                        <w:rPr>
                          <w:rFonts w:hint="eastAsia"/>
                          <w:sz w:val="32"/>
                        </w:rPr>
                        <w:t>別紙</w:t>
                      </w:r>
                    </w:p>
                  </w:txbxContent>
                </v:textbox>
              </v:shape>
            </w:pict>
          </mc:Fallback>
        </mc:AlternateContent>
      </w:r>
      <w:r w:rsidRPr="000E65D3">
        <w:rPr>
          <w:rFonts w:hAnsi="HG丸ｺﾞｼｯｸM-PRO"/>
          <w:noProof/>
          <w:sz w:val="20"/>
        </w:rPr>
        <mc:AlternateContent>
          <mc:Choice Requires="wps">
            <w:drawing>
              <wp:anchor distT="45720" distB="45720" distL="114300" distR="114300" simplePos="0" relativeHeight="251940864" behindDoc="0" locked="0" layoutInCell="1" allowOverlap="1" wp14:anchorId="194C320F" wp14:editId="1B29355B">
                <wp:simplePos x="0" y="0"/>
                <wp:positionH relativeFrom="column">
                  <wp:posOffset>150305</wp:posOffset>
                </wp:positionH>
                <wp:positionV relativeFrom="paragraph">
                  <wp:posOffset>-86665</wp:posOffset>
                </wp:positionV>
                <wp:extent cx="854015" cy="475046"/>
                <wp:effectExtent l="0" t="0" r="22860" b="2032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475046"/>
                        </a:xfrm>
                        <a:prstGeom prst="rect">
                          <a:avLst/>
                        </a:prstGeom>
                        <a:solidFill>
                          <a:srgbClr val="FFFFFF"/>
                        </a:solidFill>
                        <a:ln w="19050">
                          <a:solidFill>
                            <a:srgbClr val="FF0000"/>
                          </a:solidFill>
                          <a:miter lim="800000"/>
                          <a:headEnd/>
                          <a:tailEnd/>
                        </a:ln>
                      </wps:spPr>
                      <wps:txbx>
                        <w:txbxContent>
                          <w:p w14:paraId="303C36F0" w14:textId="77777777" w:rsidR="00982FDA" w:rsidRPr="00626F13" w:rsidRDefault="00982FDA" w:rsidP="002D6735">
                            <w:pPr>
                              <w:rPr>
                                <w:b/>
                                <w:color w:val="FF0000"/>
                                <w:sz w:val="32"/>
                              </w:rPr>
                            </w:pPr>
                            <w:r w:rsidRPr="00626F13">
                              <w:rPr>
                                <w:rFonts w:hint="eastAsia"/>
                                <w:b/>
                                <w:color w:val="FF0000"/>
                                <w:sz w:val="32"/>
                              </w:rPr>
                              <w:t>作成例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C320F" id="_x0000_s1069" type="#_x0000_t202" style="position:absolute;left:0;text-align:left;margin-left:11.85pt;margin-top:-6.8pt;width:67.25pt;height:37.4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" strokecolor="red" strokeweight="1.5pt">
                <v:textbox>
                  <w:txbxContent>
                    <w:p w14:paraId="303C36F0" w14:textId="77777777" w:rsidR="00982FDA" w:rsidRPr="00626F13" w:rsidRDefault="00982FDA" w:rsidP="002D6735">
                      <w:pPr>
                        <w:rPr>
                          <w:b/>
                          <w:color w:val="FF0000"/>
                          <w:sz w:val="32"/>
                        </w:rPr>
                      </w:pPr>
                      <w:r w:rsidRPr="00626F13">
                        <w:rPr>
                          <w:rFonts w:hint="eastAsia"/>
                          <w:b/>
                          <w:color w:val="FF0000"/>
                          <w:sz w:val="32"/>
                        </w:rPr>
                        <w:t>作成例</w:t>
                      </w:r>
                    </w:p>
                  </w:txbxContent>
                </v:textbox>
              </v:shape>
            </w:pict>
          </mc:Fallback>
        </mc:AlternateContent>
      </w:r>
      <w:r w:rsidRPr="000E65D3">
        <w:rPr>
          <w:rFonts w:ascii="HG丸ｺﾞｼｯｸM-PRO" w:eastAsia="HG丸ｺﾞｼｯｸM-PRO" w:hAnsi="HG丸ｺﾞｼｯｸM-PRO" w:cs="Times New Roman" w:hint="eastAsia"/>
          <w:b/>
          <w:sz w:val="24"/>
          <w:szCs w:val="24"/>
          <w:lang w:val="de-DE"/>
        </w:rPr>
        <w:t>6.4.1　作業環境管理指図書/作業環境管理記録（</w:t>
      </w:r>
      <w:r w:rsidRPr="000E65D3">
        <w:rPr>
          <w:rFonts w:ascii="HG丸ｺﾞｼｯｸM-PRO" w:eastAsia="HG丸ｺﾞｼｯｸM-PRO" w:hAnsi="HG丸ｺﾞｼｯｸM-PRO" w:cs="Times New Roman" w:hint="eastAsia"/>
          <w:b/>
          <w:sz w:val="24"/>
          <w:szCs w:val="24"/>
        </w:rPr>
        <w:t>作業環境</w:t>
      </w:r>
      <w:r w:rsidRPr="000E65D3">
        <w:rPr>
          <w:rFonts w:ascii="HG丸ｺﾞｼｯｸM-PRO" w:eastAsia="HG丸ｺﾞｼｯｸM-PRO" w:hAnsi="HG丸ｺﾞｼｯｸM-PRO" w:cs="Times New Roman" w:hint="eastAsia"/>
          <w:b/>
          <w:sz w:val="24"/>
          <w:szCs w:val="24"/>
          <w:lang w:val="de-DE"/>
        </w:rPr>
        <w:t>-01）</w:t>
      </w:r>
    </w:p>
    <w:p w14:paraId="596EDA2F" w14:textId="2643EBAA" w:rsidR="002D6735" w:rsidRPr="000E65D3" w:rsidRDefault="002D6735" w:rsidP="002D6735">
      <w:pPr>
        <w:rPr>
          <w:rFonts w:ascii="HG丸ｺﾞｼｯｸM-PRO" w:eastAsia="HG丸ｺﾞｼｯｸM-PRO" w:hAnsi="HG丸ｺﾞｼｯｸM-PRO" w:cs="Times New Roman"/>
          <w:szCs w:val="24"/>
        </w:rPr>
      </w:pPr>
    </w:p>
    <w:tbl>
      <w:tblPr>
        <w:tblpPr w:leftFromText="142" w:rightFromText="142" w:vertAnchor="text" w:horzAnchor="page" w:tblpX="11655" w:tblpY="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1644"/>
        <w:gridCol w:w="1644"/>
        <w:gridCol w:w="1644"/>
      </w:tblGrid>
      <w:tr w:rsidR="000E65D3" w:rsidRPr="000E65D3" w14:paraId="7D04EF91" w14:textId="77777777" w:rsidTr="00385F70">
        <w:trPr>
          <w:trHeight w:val="20"/>
        </w:trPr>
        <w:tc>
          <w:tcPr>
            <w:tcW w:w="1644" w:type="dxa"/>
            <w:tcBorders>
              <w:top w:val="single" w:sz="4" w:space="0" w:color="000000"/>
              <w:left w:val="single" w:sz="4" w:space="0" w:color="000000"/>
              <w:bottom w:val="single" w:sz="4" w:space="0" w:color="000000"/>
              <w:right w:val="single" w:sz="4" w:space="0" w:color="auto"/>
            </w:tcBorders>
            <w:tcMar>
              <w:top w:w="28" w:type="dxa"/>
              <w:left w:w="28" w:type="dxa"/>
              <w:bottom w:w="0" w:type="dxa"/>
              <w:right w:w="28" w:type="dxa"/>
            </w:tcMar>
            <w:hideMark/>
          </w:tcPr>
          <w:p w14:paraId="0CB51186" w14:textId="04A61A35" w:rsidR="002D6735" w:rsidRPr="000E65D3" w:rsidRDefault="00385F70" w:rsidP="00385F70">
            <w:pPr>
              <w:jc w:val="center"/>
              <w:rPr>
                <w:rFonts w:ascii="HG丸ｺﾞｼｯｸM-PRO" w:eastAsia="HG丸ｺﾞｼｯｸM-PRO" w:hAnsi="HG丸ｺﾞｼｯｸM-PRO"/>
                <w:sz w:val="16"/>
                <w:szCs w:val="16"/>
                <w:lang w:val="de-DE"/>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023</w:t>
            </w:r>
            <w:r w:rsidR="002D6735" w:rsidRPr="000E65D3">
              <w:rPr>
                <w:rFonts w:ascii="HG丸ｺﾞｼｯｸM-PRO" w:eastAsia="HG丸ｺﾞｼｯｸM-PRO" w:hAnsi="HG丸ｺﾞｼｯｸM-PRO" w:hint="eastAsia"/>
                <w:sz w:val="16"/>
                <w:szCs w:val="16"/>
              </w:rPr>
              <w:t>年</w:t>
            </w:r>
            <w:r>
              <w:rPr>
                <w:rFonts w:ascii="HG丸ｺﾞｼｯｸM-PRO" w:eastAsia="HG丸ｺﾞｼｯｸM-PRO" w:hAnsi="HG丸ｺﾞｼｯｸM-PRO" w:hint="eastAsia"/>
                <w:sz w:val="16"/>
                <w:szCs w:val="16"/>
              </w:rPr>
              <w:t>1</w:t>
            </w:r>
            <w:r w:rsidR="002D6735" w:rsidRPr="000E65D3">
              <w:rPr>
                <w:rFonts w:ascii="HG丸ｺﾞｼｯｸM-PRO" w:eastAsia="HG丸ｺﾞｼｯｸM-PRO" w:hAnsi="HG丸ｺﾞｼｯｸM-PRO" w:hint="eastAsia"/>
                <w:sz w:val="16"/>
                <w:szCs w:val="16"/>
              </w:rPr>
              <w:t>月</w:t>
            </w:r>
            <w:r>
              <w:rPr>
                <w:rFonts w:ascii="HG丸ｺﾞｼｯｸM-PRO" w:eastAsia="HG丸ｺﾞｼｯｸM-PRO" w:hAnsi="HG丸ｺﾞｼｯｸM-PRO"/>
                <w:sz w:val="16"/>
                <w:szCs w:val="16"/>
              </w:rPr>
              <w:t>31</w:t>
            </w:r>
            <w:r w:rsidR="002D6735" w:rsidRPr="000E65D3">
              <w:rPr>
                <w:rFonts w:ascii="HG丸ｺﾞｼｯｸM-PRO" w:eastAsia="HG丸ｺﾞｼｯｸM-PRO" w:hAnsi="HG丸ｺﾞｼｯｸM-PRO" w:hint="eastAsia"/>
                <w:sz w:val="16"/>
                <w:szCs w:val="16"/>
              </w:rPr>
              <w:t>日</w:t>
            </w:r>
          </w:p>
        </w:tc>
        <w:tc>
          <w:tcPr>
            <w:tcW w:w="1644" w:type="dxa"/>
            <w:tcBorders>
              <w:top w:val="single" w:sz="4" w:space="0" w:color="000000"/>
              <w:left w:val="single" w:sz="4" w:space="0" w:color="auto"/>
              <w:bottom w:val="single" w:sz="4" w:space="0" w:color="000000"/>
              <w:right w:val="single" w:sz="4" w:space="0" w:color="auto"/>
            </w:tcBorders>
          </w:tcPr>
          <w:p w14:paraId="196DE9FE" w14:textId="6DF0373D" w:rsidR="002D6735" w:rsidRPr="000E65D3" w:rsidRDefault="00385F70" w:rsidP="00385F7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023</w:t>
            </w:r>
            <w:r w:rsidR="002D6735" w:rsidRPr="000E65D3">
              <w:rPr>
                <w:rFonts w:ascii="HG丸ｺﾞｼｯｸM-PRO" w:eastAsia="HG丸ｺﾞｼｯｸM-PRO" w:hAnsi="HG丸ｺﾞｼｯｸM-PRO" w:hint="eastAsia"/>
                <w:sz w:val="16"/>
                <w:szCs w:val="16"/>
              </w:rPr>
              <w:t>年</w:t>
            </w:r>
            <w:r>
              <w:rPr>
                <w:rFonts w:ascii="HG丸ｺﾞｼｯｸM-PRO" w:eastAsia="HG丸ｺﾞｼｯｸM-PRO" w:hAnsi="HG丸ｺﾞｼｯｸM-PRO" w:hint="eastAsia"/>
                <w:sz w:val="16"/>
                <w:szCs w:val="16"/>
              </w:rPr>
              <w:t>1</w:t>
            </w:r>
            <w:r w:rsidR="002D6735" w:rsidRPr="000E65D3">
              <w:rPr>
                <w:rFonts w:ascii="HG丸ｺﾞｼｯｸM-PRO" w:eastAsia="HG丸ｺﾞｼｯｸM-PRO" w:hAnsi="HG丸ｺﾞｼｯｸM-PRO" w:hint="eastAsia"/>
                <w:sz w:val="16"/>
                <w:szCs w:val="16"/>
              </w:rPr>
              <w:t>月</w:t>
            </w:r>
            <w:r>
              <w:rPr>
                <w:rFonts w:ascii="HG丸ｺﾞｼｯｸM-PRO" w:eastAsia="HG丸ｺﾞｼｯｸM-PRO" w:hAnsi="HG丸ｺﾞｼｯｸM-PRO" w:hint="eastAsia"/>
                <w:sz w:val="16"/>
                <w:szCs w:val="16"/>
              </w:rPr>
              <w:t>3</w:t>
            </w:r>
            <w:r>
              <w:rPr>
                <w:rFonts w:ascii="HG丸ｺﾞｼｯｸM-PRO" w:eastAsia="HG丸ｺﾞｼｯｸM-PRO" w:hAnsi="HG丸ｺﾞｼｯｸM-PRO"/>
                <w:sz w:val="16"/>
                <w:szCs w:val="16"/>
              </w:rPr>
              <w:t>1</w:t>
            </w:r>
            <w:r w:rsidR="002D6735" w:rsidRPr="000E65D3">
              <w:rPr>
                <w:rFonts w:ascii="HG丸ｺﾞｼｯｸM-PRO" w:eastAsia="HG丸ｺﾞｼｯｸM-PRO" w:hAnsi="HG丸ｺﾞｼｯｸM-PRO" w:hint="eastAsia"/>
                <w:sz w:val="16"/>
                <w:szCs w:val="16"/>
              </w:rPr>
              <w:t>日</w:t>
            </w:r>
          </w:p>
        </w:tc>
        <w:tc>
          <w:tcPr>
            <w:tcW w:w="1644" w:type="dxa"/>
            <w:tcBorders>
              <w:top w:val="single" w:sz="4" w:space="0" w:color="000000"/>
              <w:left w:val="single" w:sz="4" w:space="0" w:color="auto"/>
              <w:bottom w:val="single" w:sz="4" w:space="0" w:color="000000"/>
              <w:right w:val="single" w:sz="4" w:space="0" w:color="000000"/>
            </w:tcBorders>
            <w:tcMar>
              <w:top w:w="28" w:type="dxa"/>
              <w:left w:w="11" w:type="dxa"/>
              <w:bottom w:w="0" w:type="dxa"/>
              <w:right w:w="0" w:type="dxa"/>
            </w:tcMar>
            <w:hideMark/>
          </w:tcPr>
          <w:p w14:paraId="28B68479" w14:textId="2F637A1E" w:rsidR="002D6735" w:rsidRPr="000E65D3" w:rsidRDefault="00385F70" w:rsidP="00385F7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r>
              <w:rPr>
                <w:rFonts w:ascii="HG丸ｺﾞｼｯｸM-PRO" w:eastAsia="HG丸ｺﾞｼｯｸM-PRO" w:hAnsi="HG丸ｺﾞｼｯｸM-PRO"/>
                <w:sz w:val="16"/>
                <w:szCs w:val="16"/>
              </w:rPr>
              <w:t>023</w:t>
            </w:r>
            <w:r w:rsidR="002D6735" w:rsidRPr="000E65D3">
              <w:rPr>
                <w:rFonts w:ascii="HG丸ｺﾞｼｯｸM-PRO" w:eastAsia="HG丸ｺﾞｼｯｸM-PRO" w:hAnsi="HG丸ｺﾞｼｯｸM-PRO" w:hint="eastAsia"/>
                <w:sz w:val="16"/>
                <w:szCs w:val="16"/>
              </w:rPr>
              <w:t>年</w:t>
            </w:r>
            <w:r>
              <w:rPr>
                <w:rFonts w:ascii="HG丸ｺﾞｼｯｸM-PRO" w:eastAsia="HG丸ｺﾞｼｯｸM-PRO" w:hAnsi="HG丸ｺﾞｼｯｸM-PRO" w:hint="eastAsia"/>
                <w:sz w:val="16"/>
                <w:szCs w:val="16"/>
              </w:rPr>
              <w:t>1</w:t>
            </w:r>
            <w:r w:rsidR="002D6735" w:rsidRPr="000E65D3">
              <w:rPr>
                <w:rFonts w:ascii="HG丸ｺﾞｼｯｸM-PRO" w:eastAsia="HG丸ｺﾞｼｯｸM-PRO" w:hAnsi="HG丸ｺﾞｼｯｸM-PRO" w:hint="eastAsia"/>
                <w:sz w:val="16"/>
                <w:szCs w:val="16"/>
              </w:rPr>
              <w:t>月</w:t>
            </w:r>
            <w:r>
              <w:rPr>
                <w:rFonts w:ascii="HG丸ｺﾞｼｯｸM-PRO" w:eastAsia="HG丸ｺﾞｼｯｸM-PRO" w:hAnsi="HG丸ｺﾞｼｯｸM-PRO" w:hint="eastAsia"/>
                <w:sz w:val="16"/>
                <w:szCs w:val="16"/>
              </w:rPr>
              <w:t>3</w:t>
            </w:r>
            <w:r>
              <w:rPr>
                <w:rFonts w:ascii="HG丸ｺﾞｼｯｸM-PRO" w:eastAsia="HG丸ｺﾞｼｯｸM-PRO" w:hAnsi="HG丸ｺﾞｼｯｸM-PRO"/>
                <w:sz w:val="16"/>
                <w:szCs w:val="16"/>
              </w:rPr>
              <w:t>1</w:t>
            </w:r>
            <w:r w:rsidR="002D6735" w:rsidRPr="000E65D3">
              <w:rPr>
                <w:rFonts w:ascii="HG丸ｺﾞｼｯｸM-PRO" w:eastAsia="HG丸ｺﾞｼｯｸM-PRO" w:hAnsi="HG丸ｺﾞｼｯｸM-PRO" w:hint="eastAsia"/>
                <w:sz w:val="16"/>
                <w:szCs w:val="16"/>
              </w:rPr>
              <w:t>日</w:t>
            </w:r>
          </w:p>
        </w:tc>
      </w:tr>
      <w:tr w:rsidR="000E65D3" w:rsidRPr="000E65D3" w14:paraId="1A28D2C9" w14:textId="77777777" w:rsidTr="00385F70">
        <w:trPr>
          <w:trHeight w:val="959"/>
        </w:trPr>
        <w:tc>
          <w:tcPr>
            <w:tcW w:w="1644"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28" w:type="dxa"/>
            </w:tcMar>
          </w:tcPr>
          <w:p w14:paraId="4167972B" w14:textId="088F89D7" w:rsidR="002D6735" w:rsidRDefault="004F31C1" w:rsidP="004F31C1">
            <w:pPr>
              <w:spacing w:line="200" w:lineRule="exact"/>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2014592" behindDoc="0" locked="0" layoutInCell="1" allowOverlap="1" wp14:anchorId="19BD7F12" wp14:editId="23E8A1D9">
                      <wp:simplePos x="0" y="0"/>
                      <wp:positionH relativeFrom="column">
                        <wp:posOffset>350490</wp:posOffset>
                      </wp:positionH>
                      <wp:positionV relativeFrom="paragraph">
                        <wp:posOffset>181284</wp:posOffset>
                      </wp:positionV>
                      <wp:extent cx="390525" cy="409575"/>
                      <wp:effectExtent l="0" t="0" r="28575" b="28575"/>
                      <wp:wrapNone/>
                      <wp:docPr id="4" name="楕円 4"/>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438BF" w14:textId="77777777" w:rsidR="00982FDA" w:rsidRPr="00344A8E" w:rsidRDefault="00982FDA" w:rsidP="00385F70">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D7F12" id="楕円 4" o:spid="_x0000_s1070" style="position:absolute;left:0;text-align:left;margin-left:27.6pt;margin-top:14.25pt;width:30.75pt;height:32.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" filled="f" strokecolor="red" strokeweight="1.5pt">
                      <v:stroke joinstyle="miter"/>
                      <v:textbox>
                        <w:txbxContent>
                          <w:p w14:paraId="395438BF" w14:textId="77777777" w:rsidR="00982FDA" w:rsidRPr="00344A8E" w:rsidRDefault="00982FDA" w:rsidP="00385F70">
                            <w:pPr>
                              <w:rPr>
                                <w:b/>
                                <w:color w:val="FF0000"/>
                                <w:sz w:val="14"/>
                              </w:rPr>
                            </w:pPr>
                            <w:r>
                              <w:rPr>
                                <w:rFonts w:hint="eastAsia"/>
                                <w:b/>
                                <w:color w:val="FF0000"/>
                                <w:sz w:val="14"/>
                              </w:rPr>
                              <w:t>印</w:t>
                            </w:r>
                          </w:p>
                        </w:txbxContent>
                      </v:textbox>
                    </v:oval>
                  </w:pict>
                </mc:Fallback>
              </mc:AlternateContent>
            </w:r>
            <w:r w:rsidR="002D6735" w:rsidRPr="000E65D3">
              <w:rPr>
                <w:rFonts w:ascii="HG丸ｺﾞｼｯｸM-PRO" w:eastAsia="HG丸ｺﾞｼｯｸM-PRO" w:hAnsi="HG丸ｺﾞｼｯｸM-PRO" w:hint="eastAsia"/>
                <w:sz w:val="16"/>
                <w:szCs w:val="16"/>
                <w:lang w:val="de-DE"/>
              </w:rPr>
              <w:t>国内品質業務</w:t>
            </w:r>
            <w:r w:rsidR="00385F70">
              <w:rPr>
                <w:rFonts w:ascii="HG丸ｺﾞｼｯｸM-PRO" w:eastAsia="HG丸ｺﾞｼｯｸM-PRO" w:hAnsi="HG丸ｺﾞｼｯｸM-PRO"/>
                <w:sz w:val="16"/>
                <w:szCs w:val="16"/>
                <w:lang w:val="de-DE"/>
              </w:rPr>
              <w:br/>
            </w:r>
            <w:r w:rsidR="002D6735" w:rsidRPr="000E65D3">
              <w:rPr>
                <w:rFonts w:ascii="HG丸ｺﾞｼｯｸM-PRO" w:eastAsia="HG丸ｺﾞｼｯｸM-PRO" w:hAnsi="HG丸ｺﾞｼｯｸM-PRO" w:hint="eastAsia"/>
                <w:sz w:val="16"/>
                <w:szCs w:val="16"/>
                <w:lang w:val="de-DE"/>
              </w:rPr>
              <w:t>運営責任者</w:t>
            </w:r>
          </w:p>
          <w:p w14:paraId="3E1F3273" w14:textId="0F2EE546" w:rsidR="002D6735" w:rsidRPr="000E65D3" w:rsidRDefault="002D6735" w:rsidP="002C1358">
            <w:pPr>
              <w:jc w:val="center"/>
              <w:rPr>
                <w:rFonts w:ascii="HG丸ｺﾞｼｯｸM-PRO" w:eastAsia="HG丸ｺﾞｼｯｸM-PRO" w:hAnsi="HG丸ｺﾞｼｯｸM-PRO"/>
                <w:sz w:val="20"/>
                <w:szCs w:val="20"/>
                <w:lang w:val="de-DE"/>
              </w:rPr>
            </w:pPr>
            <w:r w:rsidRPr="000E65D3">
              <w:rPr>
                <w:rFonts w:ascii="ＭＳ 明朝" w:eastAsia="ＭＳ 明朝" w:hAnsi="ＭＳ 明朝" w:cs="ＭＳ 明朝" w:hint="eastAsia"/>
                <w:sz w:val="20"/>
                <w:szCs w:val="20"/>
              </w:rPr>
              <w:t>㊞</w:t>
            </w:r>
          </w:p>
        </w:tc>
        <w:tc>
          <w:tcPr>
            <w:tcW w:w="1644" w:type="dxa"/>
            <w:tcBorders>
              <w:top w:val="single" w:sz="4" w:space="0" w:color="000000"/>
              <w:left w:val="single" w:sz="4" w:space="0" w:color="000000"/>
              <w:bottom w:val="single" w:sz="4" w:space="0" w:color="000000"/>
              <w:right w:val="single" w:sz="4" w:space="0" w:color="000000"/>
            </w:tcBorders>
          </w:tcPr>
          <w:p w14:paraId="4DDF39D9" w14:textId="2D94BA2A" w:rsidR="002D6735" w:rsidRPr="000E65D3" w:rsidRDefault="00385F70" w:rsidP="002C1358">
            <w:pPr>
              <w:jc w:val="center"/>
              <w:rPr>
                <w:rFonts w:ascii="HG丸ｺﾞｼｯｸM-PRO" w:eastAsia="HG丸ｺﾞｼｯｸM-PRO" w:hAnsi="HG丸ｺﾞｼｯｸM-PRO" w:cs="ＭＳ 明朝"/>
                <w:sz w:val="20"/>
                <w:szCs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2016640" behindDoc="0" locked="0" layoutInCell="1" allowOverlap="1" wp14:anchorId="302C2E31" wp14:editId="043C11F2">
                      <wp:simplePos x="0" y="0"/>
                      <wp:positionH relativeFrom="column">
                        <wp:posOffset>324233</wp:posOffset>
                      </wp:positionH>
                      <wp:positionV relativeFrom="paragraph">
                        <wp:posOffset>190514</wp:posOffset>
                      </wp:positionV>
                      <wp:extent cx="390525" cy="409575"/>
                      <wp:effectExtent l="0" t="0" r="28575" b="28575"/>
                      <wp:wrapNone/>
                      <wp:docPr id="33" name="楕円 33"/>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EE817" w14:textId="77777777" w:rsidR="00982FDA" w:rsidRPr="00344A8E" w:rsidRDefault="00982FDA" w:rsidP="00385F70">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C2E31" id="楕円 33" o:spid="_x0000_s1071" style="position:absolute;left:0;text-align:left;margin-left:25.55pt;margin-top:15pt;width:30.75pt;height:32.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" filled="f" strokecolor="red" strokeweight="1.5pt">
                      <v:stroke joinstyle="miter"/>
                      <v:textbox>
                        <w:txbxContent>
                          <w:p w14:paraId="1F8EE817" w14:textId="77777777" w:rsidR="00982FDA" w:rsidRPr="00344A8E" w:rsidRDefault="00982FDA" w:rsidP="00385F70">
                            <w:pPr>
                              <w:rPr>
                                <w:b/>
                                <w:color w:val="FF0000"/>
                                <w:sz w:val="14"/>
                              </w:rPr>
                            </w:pPr>
                            <w:r>
                              <w:rPr>
                                <w:rFonts w:hint="eastAsia"/>
                                <w:b/>
                                <w:color w:val="FF0000"/>
                                <w:sz w:val="14"/>
                              </w:rPr>
                              <w:t>印</w:t>
                            </w:r>
                          </w:p>
                        </w:txbxContent>
                      </v:textbox>
                    </v:oval>
                  </w:pict>
                </mc:Fallback>
              </mc:AlternateContent>
            </w:r>
            <w:r w:rsidR="002D6735" w:rsidRPr="000E65D3">
              <w:rPr>
                <w:rFonts w:ascii="HG丸ｺﾞｼｯｸM-PRO" w:eastAsia="HG丸ｺﾞｼｯｸM-PRO" w:hAnsi="HG丸ｺﾞｼｯｸM-PRO" w:hint="eastAsia"/>
                <w:sz w:val="16"/>
                <w:szCs w:val="16"/>
                <w:lang w:val="de-DE"/>
              </w:rPr>
              <w:t>責任技術者</w:t>
            </w:r>
          </w:p>
          <w:p w14:paraId="2DC94C59" w14:textId="0B46937C" w:rsidR="002D6735" w:rsidRPr="000E65D3" w:rsidRDefault="002D6735" w:rsidP="004A0B9F">
            <w:pPr>
              <w:spacing w:line="360" w:lineRule="auto"/>
              <w:jc w:val="center"/>
              <w:rPr>
                <w:rFonts w:ascii="HG丸ｺﾞｼｯｸM-PRO" w:eastAsia="HG丸ｺﾞｼｯｸM-PRO" w:hAnsi="HG丸ｺﾞｼｯｸM-PRO"/>
                <w:sz w:val="20"/>
                <w:szCs w:val="20"/>
                <w:lang w:val="de-DE"/>
              </w:rPr>
            </w:pPr>
            <w:r w:rsidRPr="000E65D3">
              <w:rPr>
                <w:rFonts w:ascii="ＭＳ 明朝" w:eastAsia="ＭＳ 明朝" w:hAnsi="ＭＳ 明朝" w:cs="ＭＳ 明朝" w:hint="eastAsia"/>
                <w:sz w:val="20"/>
                <w:szCs w:val="20"/>
              </w:rPr>
              <w:t>㊞</w:t>
            </w:r>
          </w:p>
        </w:tc>
        <w:tc>
          <w:tcPr>
            <w:tcW w:w="1644"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28" w:type="dxa"/>
            </w:tcMar>
          </w:tcPr>
          <w:p w14:paraId="1E82CA13" w14:textId="757C8846" w:rsidR="002D6735" w:rsidRPr="000E65D3" w:rsidRDefault="00385F70" w:rsidP="002C1358">
            <w:pPr>
              <w:jc w:val="center"/>
              <w:rPr>
                <w:rFonts w:ascii="HG丸ｺﾞｼｯｸM-PRO" w:eastAsia="HG丸ｺﾞｼｯｸM-PRO" w:hAnsi="HG丸ｺﾞｼｯｸM-PRO"/>
                <w:sz w:val="16"/>
                <w:szCs w:val="18"/>
                <w:lang w:val="de-DE"/>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2018688" behindDoc="0" locked="0" layoutInCell="1" allowOverlap="1" wp14:anchorId="214B7057" wp14:editId="3BCCF2C3">
                      <wp:simplePos x="0" y="0"/>
                      <wp:positionH relativeFrom="column">
                        <wp:posOffset>391160</wp:posOffset>
                      </wp:positionH>
                      <wp:positionV relativeFrom="paragraph">
                        <wp:posOffset>190514</wp:posOffset>
                      </wp:positionV>
                      <wp:extent cx="390525" cy="409575"/>
                      <wp:effectExtent l="0" t="0" r="28575" b="28575"/>
                      <wp:wrapNone/>
                      <wp:docPr id="61" name="楕円 61"/>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2F8B3" w14:textId="77777777" w:rsidR="00982FDA" w:rsidRPr="00344A8E" w:rsidRDefault="00982FDA" w:rsidP="00385F70">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B7057" id="楕円 61" o:spid="_x0000_s1072" style="position:absolute;left:0;text-align:left;margin-left:30.8pt;margin-top:15pt;width:30.75pt;height:32.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" filled="f" strokecolor="red" strokeweight="1.5pt">
                      <v:stroke joinstyle="miter"/>
                      <v:textbox>
                        <w:txbxContent>
                          <w:p w14:paraId="49B2F8B3" w14:textId="77777777" w:rsidR="00982FDA" w:rsidRPr="00344A8E" w:rsidRDefault="00982FDA" w:rsidP="00385F70">
                            <w:pPr>
                              <w:rPr>
                                <w:b/>
                                <w:color w:val="FF0000"/>
                                <w:sz w:val="14"/>
                              </w:rPr>
                            </w:pPr>
                            <w:r>
                              <w:rPr>
                                <w:rFonts w:hint="eastAsia"/>
                                <w:b/>
                                <w:color w:val="FF0000"/>
                                <w:sz w:val="14"/>
                              </w:rPr>
                              <w:t>印</w:t>
                            </w:r>
                          </w:p>
                        </w:txbxContent>
                      </v:textbox>
                    </v:oval>
                  </w:pict>
                </mc:Fallback>
              </mc:AlternateContent>
            </w:r>
            <w:r w:rsidR="002D6735" w:rsidRPr="000E65D3">
              <w:rPr>
                <w:rFonts w:ascii="HG丸ｺﾞｼｯｸM-PRO" w:eastAsia="HG丸ｺﾞｼｯｸM-PRO" w:hAnsi="HG丸ｺﾞｼｯｸM-PRO" w:hint="eastAsia"/>
                <w:sz w:val="16"/>
                <w:szCs w:val="18"/>
                <w:lang w:val="de-DE"/>
              </w:rPr>
              <w:t>担当者</w:t>
            </w:r>
          </w:p>
          <w:p w14:paraId="7C63C27B" w14:textId="26A3D058" w:rsidR="002D6735" w:rsidRPr="000E65D3" w:rsidRDefault="002D6735" w:rsidP="004A0B9F">
            <w:pPr>
              <w:spacing w:line="360" w:lineRule="auto"/>
              <w:jc w:val="center"/>
              <w:rPr>
                <w:rFonts w:ascii="HG丸ｺﾞｼｯｸM-PRO" w:eastAsia="HG丸ｺﾞｼｯｸM-PRO" w:hAnsi="HG丸ｺﾞｼｯｸM-PRO"/>
                <w:sz w:val="20"/>
                <w:szCs w:val="20"/>
                <w:lang w:val="de-DE"/>
              </w:rPr>
            </w:pPr>
            <w:r w:rsidRPr="000E65D3">
              <w:rPr>
                <w:rFonts w:ascii="ＭＳ 明朝" w:eastAsia="ＭＳ 明朝" w:hAnsi="ＭＳ 明朝" w:cs="ＭＳ 明朝" w:hint="eastAsia"/>
                <w:sz w:val="20"/>
                <w:szCs w:val="20"/>
              </w:rPr>
              <w:t>㊞</w:t>
            </w:r>
          </w:p>
        </w:tc>
      </w:tr>
    </w:tbl>
    <w:p w14:paraId="2B2B244A" w14:textId="5D9E9357" w:rsidR="002D6735" w:rsidRPr="000E65D3" w:rsidRDefault="002D6735" w:rsidP="002D6735">
      <w:pPr>
        <w:rPr>
          <w:rFonts w:ascii="HG丸ｺﾞｼｯｸM-PRO" w:eastAsia="HG丸ｺﾞｼｯｸM-PRO" w:hAnsi="HG丸ｺﾞｼｯｸM-PRO" w:cs="Times New Roman"/>
          <w:szCs w:val="24"/>
        </w:rPr>
      </w:pPr>
      <w:r w:rsidRPr="000E65D3">
        <w:rPr>
          <w:rFonts w:ascii="HG丸ｺﾞｼｯｸM-PRO" w:eastAsia="HG丸ｺﾞｼｯｸM-PRO" w:hAnsi="HG丸ｺﾞｼｯｸM-PRO" w:cs="Times New Roman" w:hint="eastAsia"/>
          <w:szCs w:val="24"/>
        </w:rPr>
        <w:t>実施部署</w:t>
      </w:r>
      <w:r w:rsidRPr="000E65D3">
        <w:rPr>
          <w:rFonts w:ascii="HG丸ｺﾞｼｯｸM-PRO" w:eastAsia="HG丸ｺﾞｼｯｸM-PRO" w:hAnsi="HG丸ｺﾞｼｯｸM-PRO" w:cs="Times New Roman" w:hint="eastAsia"/>
          <w:szCs w:val="24"/>
          <w:lang w:val="de-DE"/>
        </w:rPr>
        <w:t>：製造</w:t>
      </w:r>
      <w:r w:rsidRPr="000E65D3">
        <w:rPr>
          <w:rFonts w:ascii="HG丸ｺﾞｼｯｸM-PRO" w:eastAsia="HG丸ｺﾞｼｯｸM-PRO" w:hAnsi="HG丸ｺﾞｼｯｸM-PRO" w:cs="Times New Roman" w:hint="eastAsia"/>
          <w:szCs w:val="24"/>
        </w:rPr>
        <w:t>部</w:t>
      </w:r>
      <w:r w:rsidRPr="000E65D3">
        <w:rPr>
          <w:rFonts w:ascii="HG丸ｺﾞｼｯｸM-PRO" w:eastAsia="HG丸ｺﾞｼｯｸM-PRO" w:hAnsi="HG丸ｺﾞｼｯｸM-PRO" w:cs="Times New Roman"/>
          <w:szCs w:val="24"/>
          <w:lang w:val="de-DE"/>
        </w:rPr>
        <w:tab/>
      </w:r>
      <w:r w:rsidRPr="000E65D3">
        <w:rPr>
          <w:rFonts w:ascii="HG丸ｺﾞｼｯｸM-PRO" w:eastAsia="HG丸ｺﾞｼｯｸM-PRO" w:hAnsi="HG丸ｺﾞｼｯｸM-PRO" w:cs="Times New Roman" w:hint="eastAsia"/>
          <w:szCs w:val="24"/>
        </w:rPr>
        <w:t>作業場所：通常製造エリア</w:t>
      </w:r>
    </w:p>
    <w:p w14:paraId="311BF85C" w14:textId="4C66386D" w:rsidR="002D6735" w:rsidRPr="000E65D3" w:rsidRDefault="002D6735" w:rsidP="002D6735">
      <w:pPr>
        <w:rPr>
          <w:rFonts w:ascii="HG丸ｺﾞｼｯｸM-PRO" w:eastAsia="HG丸ｺﾞｼｯｸM-PRO" w:hAnsi="HG丸ｺﾞｼｯｸM-PRO" w:cs="Times New Roman"/>
          <w:szCs w:val="24"/>
        </w:rPr>
      </w:pPr>
      <w:r w:rsidRPr="000E65D3">
        <w:rPr>
          <w:rFonts w:ascii="HG丸ｺﾞｼｯｸM-PRO" w:eastAsia="HG丸ｺﾞｼｯｸM-PRO" w:hAnsi="HG丸ｺﾞｼｯｸM-PRO" w:cs="Times New Roman" w:hint="eastAsia"/>
          <w:szCs w:val="24"/>
        </w:rPr>
        <w:t>測定頻度：①毎日　②毎日　③毎月　④毎月　⑤毎週　⑥毎週　⑦毎月　⑧毎月　⑨毎日　⑩毎日　⑪毎日　⑫毎日</w:t>
      </w:r>
    </w:p>
    <w:p w14:paraId="1913B438" w14:textId="77777777" w:rsidR="002D6735" w:rsidRPr="000E65D3" w:rsidRDefault="002D6735" w:rsidP="002D6735">
      <w:pPr>
        <w:rPr>
          <w:rFonts w:ascii="HG丸ｺﾞｼｯｸM-PRO" w:eastAsia="HG丸ｺﾞｼｯｸM-PRO" w:hAnsi="HG丸ｺﾞｼｯｸM-PRO" w:cs="Times New Roman"/>
          <w:szCs w:val="24"/>
        </w:rPr>
      </w:pPr>
    </w:p>
    <w:tbl>
      <w:tblPr>
        <w:tblStyle w:val="6"/>
        <w:tblpPr w:leftFromText="142" w:rightFromText="142" w:vertAnchor="text" w:horzAnchor="margin" w:tblpY="-19"/>
        <w:tblW w:w="0" w:type="auto"/>
        <w:tblInd w:w="0" w:type="dxa"/>
        <w:tblLook w:val="04A0" w:firstRow="1" w:lastRow="0" w:firstColumn="1" w:lastColumn="0" w:noHBand="0" w:noVBand="1"/>
      </w:tblPr>
      <w:tblGrid>
        <w:gridCol w:w="1696"/>
        <w:gridCol w:w="2268"/>
      </w:tblGrid>
      <w:tr w:rsidR="000E65D3" w:rsidRPr="000E65D3" w14:paraId="040FC8DA" w14:textId="77777777" w:rsidTr="002C1358">
        <w:trPr>
          <w:trHeight w:val="454"/>
        </w:trPr>
        <w:tc>
          <w:tcPr>
            <w:tcW w:w="1696" w:type="dxa"/>
            <w:tcBorders>
              <w:top w:val="single" w:sz="18" w:space="0" w:color="auto"/>
              <w:left w:val="single" w:sz="18" w:space="0" w:color="auto"/>
              <w:bottom w:val="single" w:sz="18" w:space="0" w:color="auto"/>
            </w:tcBorders>
            <w:vAlign w:val="center"/>
          </w:tcPr>
          <w:p w14:paraId="23F5972C" w14:textId="77777777" w:rsidR="002D6735" w:rsidRPr="000E65D3" w:rsidRDefault="002D6735" w:rsidP="002C1358">
            <w:pPr>
              <w:jc w:val="distribute"/>
              <w:rPr>
                <w:rFonts w:ascii="HG丸ｺﾞｼｯｸM-PRO" w:eastAsia="HG丸ｺﾞｼｯｸM-PRO" w:hAnsi="HG丸ｺﾞｼｯｸM-PRO"/>
                <w:szCs w:val="24"/>
              </w:rPr>
            </w:pPr>
            <w:r w:rsidRPr="000E65D3">
              <w:rPr>
                <w:rFonts w:ascii="HG丸ｺﾞｼｯｸM-PRO" w:eastAsia="HG丸ｺﾞｼｯｸM-PRO" w:hAnsi="HG丸ｺﾞｼｯｸM-PRO" w:hint="eastAsia"/>
                <w:szCs w:val="24"/>
              </w:rPr>
              <w:t>測定年月</w:t>
            </w:r>
          </w:p>
        </w:tc>
        <w:tc>
          <w:tcPr>
            <w:tcW w:w="2268" w:type="dxa"/>
            <w:tcBorders>
              <w:top w:val="single" w:sz="18" w:space="0" w:color="auto"/>
              <w:bottom w:val="single" w:sz="18" w:space="0" w:color="auto"/>
              <w:right w:val="single" w:sz="18" w:space="0" w:color="auto"/>
            </w:tcBorders>
            <w:vAlign w:val="center"/>
          </w:tcPr>
          <w:p w14:paraId="1FB529C2" w14:textId="77777777" w:rsidR="002D6735" w:rsidRPr="000E65D3" w:rsidRDefault="002D6735" w:rsidP="002C1358">
            <w:pPr>
              <w:jc w:val="distribute"/>
              <w:rPr>
                <w:rFonts w:ascii="HG丸ｺﾞｼｯｸM-PRO" w:eastAsia="HG丸ｺﾞｼｯｸM-PRO" w:hAnsi="HG丸ｺﾞｼｯｸM-PRO"/>
                <w:szCs w:val="24"/>
              </w:rPr>
            </w:pPr>
            <w:r w:rsidRPr="000E65D3">
              <w:rPr>
                <w:rFonts w:ascii="HG丸ｺﾞｼｯｸM-PRO" w:eastAsia="HG丸ｺﾞｼｯｸM-PRO" w:hAnsi="HG丸ｺﾞｼｯｸM-PRO" w:hint="eastAsia"/>
                <w:szCs w:val="24"/>
              </w:rPr>
              <w:t>2023年1月</w:t>
            </w:r>
          </w:p>
        </w:tc>
      </w:tr>
    </w:tbl>
    <w:p w14:paraId="6C9910B6" w14:textId="77777777" w:rsidR="002D6735" w:rsidRPr="000E65D3" w:rsidRDefault="002D6735" w:rsidP="002D6735">
      <w:pPr>
        <w:rPr>
          <w:rFonts w:ascii="HG丸ｺﾞｼｯｸM-PRO" w:eastAsia="HG丸ｺﾞｼｯｸM-PRO" w:hAnsi="HG丸ｺﾞｼｯｸM-PRO" w:cs="Times New Roman"/>
          <w:szCs w:val="24"/>
        </w:rPr>
      </w:pPr>
    </w:p>
    <w:tbl>
      <w:tblPr>
        <w:tblStyle w:val="6"/>
        <w:tblpPr w:leftFromText="142" w:rightFromText="142" w:vertAnchor="text" w:horzAnchor="margin" w:tblpY="258"/>
        <w:tblW w:w="0" w:type="auto"/>
        <w:tblInd w:w="0" w:type="dxa"/>
        <w:tblLayout w:type="fixed"/>
        <w:tblLook w:val="04A0" w:firstRow="1" w:lastRow="0" w:firstColumn="1" w:lastColumn="0" w:noHBand="0" w:noVBand="1"/>
      </w:tblPr>
      <w:tblGrid>
        <w:gridCol w:w="435"/>
        <w:gridCol w:w="1120"/>
        <w:gridCol w:w="6520"/>
        <w:gridCol w:w="584"/>
        <w:gridCol w:w="585"/>
        <w:gridCol w:w="585"/>
        <w:gridCol w:w="585"/>
        <w:gridCol w:w="584"/>
        <w:gridCol w:w="585"/>
        <w:gridCol w:w="585"/>
        <w:gridCol w:w="585"/>
        <w:gridCol w:w="992"/>
        <w:gridCol w:w="709"/>
      </w:tblGrid>
      <w:tr w:rsidR="00914B2E" w:rsidRPr="000E65D3" w14:paraId="102665E8" w14:textId="77777777" w:rsidTr="002C1358">
        <w:tc>
          <w:tcPr>
            <w:tcW w:w="435" w:type="dxa"/>
            <w:vMerge w:val="restart"/>
            <w:tcBorders>
              <w:right w:val="single" w:sz="12" w:space="0" w:color="auto"/>
              <w:tl2br w:val="single" w:sz="4" w:space="0" w:color="auto"/>
            </w:tcBorders>
            <w:vAlign w:val="center"/>
          </w:tcPr>
          <w:p w14:paraId="4722F4D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640" w:type="dxa"/>
            <w:gridSpan w:val="2"/>
            <w:tcBorders>
              <w:top w:val="single" w:sz="12" w:space="0" w:color="auto"/>
              <w:left w:val="single" w:sz="12" w:space="0" w:color="auto"/>
              <w:bottom w:val="single" w:sz="12" w:space="0" w:color="auto"/>
              <w:right w:val="single" w:sz="12" w:space="0" w:color="auto"/>
            </w:tcBorders>
            <w:vAlign w:val="center"/>
          </w:tcPr>
          <w:p w14:paraId="23173346"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測定日</w:t>
            </w:r>
          </w:p>
        </w:tc>
        <w:tc>
          <w:tcPr>
            <w:tcW w:w="584" w:type="dxa"/>
            <w:tcBorders>
              <w:top w:val="single" w:sz="12" w:space="0" w:color="auto"/>
              <w:left w:val="single" w:sz="12" w:space="0" w:color="auto"/>
              <w:bottom w:val="single" w:sz="12" w:space="0" w:color="auto"/>
              <w:right w:val="single" w:sz="12" w:space="0" w:color="auto"/>
            </w:tcBorders>
            <w:vAlign w:val="center"/>
          </w:tcPr>
          <w:p w14:paraId="4C16B821"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1</w:t>
            </w:r>
          </w:p>
        </w:tc>
        <w:tc>
          <w:tcPr>
            <w:tcW w:w="585" w:type="dxa"/>
            <w:tcBorders>
              <w:top w:val="single" w:sz="12" w:space="0" w:color="auto"/>
              <w:left w:val="single" w:sz="12" w:space="0" w:color="auto"/>
              <w:bottom w:val="single" w:sz="12" w:space="0" w:color="auto"/>
              <w:right w:val="single" w:sz="12" w:space="0" w:color="auto"/>
            </w:tcBorders>
            <w:vAlign w:val="center"/>
          </w:tcPr>
          <w:p w14:paraId="1EA2B091"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2</w:t>
            </w:r>
          </w:p>
        </w:tc>
        <w:tc>
          <w:tcPr>
            <w:tcW w:w="585" w:type="dxa"/>
            <w:tcBorders>
              <w:top w:val="single" w:sz="12" w:space="0" w:color="auto"/>
              <w:left w:val="single" w:sz="12" w:space="0" w:color="auto"/>
              <w:bottom w:val="single" w:sz="12" w:space="0" w:color="auto"/>
              <w:right w:val="single" w:sz="12" w:space="0" w:color="auto"/>
            </w:tcBorders>
            <w:vAlign w:val="center"/>
          </w:tcPr>
          <w:p w14:paraId="625C77B3"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3</w:t>
            </w:r>
          </w:p>
        </w:tc>
        <w:tc>
          <w:tcPr>
            <w:tcW w:w="585" w:type="dxa"/>
            <w:tcBorders>
              <w:top w:val="single" w:sz="12" w:space="0" w:color="auto"/>
              <w:left w:val="single" w:sz="12" w:space="0" w:color="auto"/>
              <w:bottom w:val="single" w:sz="12" w:space="0" w:color="auto"/>
              <w:right w:val="single" w:sz="12" w:space="0" w:color="auto"/>
            </w:tcBorders>
            <w:vAlign w:val="center"/>
          </w:tcPr>
          <w:p w14:paraId="106903BE"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4</w:t>
            </w:r>
          </w:p>
        </w:tc>
        <w:tc>
          <w:tcPr>
            <w:tcW w:w="584" w:type="dxa"/>
            <w:tcBorders>
              <w:top w:val="single" w:sz="12" w:space="0" w:color="auto"/>
              <w:left w:val="single" w:sz="12" w:space="0" w:color="auto"/>
              <w:bottom w:val="single" w:sz="12" w:space="0" w:color="auto"/>
              <w:right w:val="single" w:sz="12" w:space="0" w:color="auto"/>
            </w:tcBorders>
            <w:vAlign w:val="center"/>
          </w:tcPr>
          <w:p w14:paraId="27C15136"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5</w:t>
            </w:r>
          </w:p>
        </w:tc>
        <w:tc>
          <w:tcPr>
            <w:tcW w:w="585" w:type="dxa"/>
            <w:tcBorders>
              <w:top w:val="single" w:sz="12" w:space="0" w:color="auto"/>
              <w:left w:val="single" w:sz="12" w:space="0" w:color="auto"/>
              <w:bottom w:val="single" w:sz="12" w:space="0" w:color="auto"/>
              <w:right w:val="single" w:sz="12" w:space="0" w:color="auto"/>
            </w:tcBorders>
            <w:vAlign w:val="center"/>
          </w:tcPr>
          <w:p w14:paraId="3E555F81"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6</w:t>
            </w:r>
          </w:p>
        </w:tc>
        <w:tc>
          <w:tcPr>
            <w:tcW w:w="585" w:type="dxa"/>
            <w:tcBorders>
              <w:top w:val="single" w:sz="12" w:space="0" w:color="auto"/>
              <w:left w:val="single" w:sz="12" w:space="0" w:color="auto"/>
              <w:bottom w:val="single" w:sz="12" w:space="0" w:color="auto"/>
              <w:right w:val="single" w:sz="12" w:space="0" w:color="auto"/>
            </w:tcBorders>
            <w:vAlign w:val="center"/>
          </w:tcPr>
          <w:p w14:paraId="6C3DBE5D"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7</w:t>
            </w:r>
          </w:p>
        </w:tc>
        <w:tc>
          <w:tcPr>
            <w:tcW w:w="585" w:type="dxa"/>
            <w:tcBorders>
              <w:top w:val="single" w:sz="12" w:space="0" w:color="auto"/>
              <w:left w:val="single" w:sz="12" w:space="0" w:color="auto"/>
              <w:bottom w:val="single" w:sz="12" w:space="0" w:color="auto"/>
              <w:right w:val="single" w:sz="12" w:space="0" w:color="auto"/>
            </w:tcBorders>
            <w:vAlign w:val="center"/>
          </w:tcPr>
          <w:p w14:paraId="17BCE236"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8</w:t>
            </w:r>
          </w:p>
        </w:tc>
        <w:tc>
          <w:tcPr>
            <w:tcW w:w="992" w:type="dxa"/>
            <w:tcBorders>
              <w:top w:val="single" w:sz="12" w:space="0" w:color="auto"/>
              <w:left w:val="single" w:sz="12" w:space="0" w:color="auto"/>
              <w:bottom w:val="single" w:sz="12" w:space="0" w:color="auto"/>
              <w:right w:val="single" w:sz="12" w:space="0" w:color="auto"/>
            </w:tcBorders>
            <w:vAlign w:val="center"/>
          </w:tcPr>
          <w:p w14:paraId="443EDECD"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hint="eastAsia"/>
                <w:sz w:val="16"/>
                <w:szCs w:val="16"/>
                <w:lang w:val="de-DE"/>
              </w:rPr>
              <w:t>・・・</w:t>
            </w:r>
          </w:p>
        </w:tc>
        <w:tc>
          <w:tcPr>
            <w:tcW w:w="709" w:type="dxa"/>
            <w:tcBorders>
              <w:top w:val="single" w:sz="12" w:space="0" w:color="auto"/>
              <w:left w:val="single" w:sz="12" w:space="0" w:color="auto"/>
              <w:bottom w:val="single" w:sz="12" w:space="0" w:color="auto"/>
              <w:right w:val="single" w:sz="12" w:space="0" w:color="auto"/>
            </w:tcBorders>
            <w:vAlign w:val="center"/>
          </w:tcPr>
          <w:p w14:paraId="3AF62641"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31</w:t>
            </w:r>
          </w:p>
        </w:tc>
      </w:tr>
      <w:tr w:rsidR="00914B2E" w:rsidRPr="000E65D3" w14:paraId="339FFDD3" w14:textId="77777777" w:rsidTr="002C1358">
        <w:tc>
          <w:tcPr>
            <w:tcW w:w="435" w:type="dxa"/>
            <w:vMerge/>
            <w:tcBorders>
              <w:tl2br w:val="single" w:sz="4" w:space="0" w:color="auto"/>
            </w:tcBorders>
            <w:vAlign w:val="center"/>
          </w:tcPr>
          <w:p w14:paraId="2C20240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tcBorders>
              <w:top w:val="single" w:sz="12" w:space="0" w:color="auto"/>
            </w:tcBorders>
            <w:vAlign w:val="center"/>
          </w:tcPr>
          <w:p w14:paraId="6813544B"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項目</w:t>
            </w:r>
          </w:p>
        </w:tc>
        <w:tc>
          <w:tcPr>
            <w:tcW w:w="6520" w:type="dxa"/>
            <w:tcBorders>
              <w:top w:val="single" w:sz="12" w:space="0" w:color="auto"/>
            </w:tcBorders>
            <w:vAlign w:val="center"/>
          </w:tcPr>
          <w:p w14:paraId="4895B815"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規格</w:t>
            </w:r>
          </w:p>
        </w:tc>
        <w:tc>
          <w:tcPr>
            <w:tcW w:w="584" w:type="dxa"/>
            <w:tcBorders>
              <w:top w:val="single" w:sz="12" w:space="0" w:color="auto"/>
              <w:tl2br w:val="single" w:sz="12" w:space="0" w:color="auto"/>
            </w:tcBorders>
            <w:vAlign w:val="center"/>
          </w:tcPr>
          <w:p w14:paraId="32C3DA9E"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1EA6A2D6"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79C1B17F"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16C35977" w14:textId="77777777" w:rsidR="002D6735" w:rsidRPr="000E65D3" w:rsidRDefault="002D6735" w:rsidP="002C1358">
            <w:pPr>
              <w:jc w:val="center"/>
              <w:rPr>
                <w:rFonts w:ascii="Arial" w:eastAsia="HG丸ｺﾞｼｯｸM-PRO" w:hAnsi="Arial" w:cs="Arial"/>
                <w:szCs w:val="24"/>
                <w:lang w:val="de-DE"/>
              </w:rPr>
            </w:pPr>
          </w:p>
        </w:tc>
        <w:tc>
          <w:tcPr>
            <w:tcW w:w="584" w:type="dxa"/>
            <w:tcBorders>
              <w:top w:val="single" w:sz="12" w:space="0" w:color="auto"/>
              <w:tl2br w:val="single" w:sz="12" w:space="0" w:color="auto"/>
            </w:tcBorders>
            <w:vAlign w:val="center"/>
          </w:tcPr>
          <w:p w14:paraId="5F4BD550"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7B4348E8"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5F50ED3B"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3EA9E180" w14:textId="77777777" w:rsidR="002D6735" w:rsidRPr="000E65D3" w:rsidRDefault="002D6735" w:rsidP="002C1358">
            <w:pPr>
              <w:jc w:val="center"/>
              <w:rPr>
                <w:rFonts w:ascii="Arial" w:eastAsia="HG丸ｺﾞｼｯｸM-PRO" w:hAnsi="Arial" w:cs="Arial"/>
                <w:szCs w:val="24"/>
                <w:lang w:val="de-DE"/>
              </w:rPr>
            </w:pPr>
          </w:p>
        </w:tc>
        <w:tc>
          <w:tcPr>
            <w:tcW w:w="992" w:type="dxa"/>
            <w:tcBorders>
              <w:top w:val="single" w:sz="12" w:space="0" w:color="auto"/>
            </w:tcBorders>
            <w:vAlign w:val="center"/>
          </w:tcPr>
          <w:p w14:paraId="163CC903" w14:textId="77777777" w:rsidR="002D6735" w:rsidRPr="000E65D3" w:rsidRDefault="002D6735" w:rsidP="002C1358">
            <w:pPr>
              <w:jc w:val="center"/>
              <w:rPr>
                <w:rFonts w:ascii="Arial" w:eastAsia="HG丸ｺﾞｼｯｸM-PRO" w:hAnsi="Arial" w:cs="Arial"/>
                <w:szCs w:val="24"/>
                <w:lang w:val="de-DE"/>
              </w:rPr>
            </w:pPr>
          </w:p>
        </w:tc>
        <w:tc>
          <w:tcPr>
            <w:tcW w:w="709" w:type="dxa"/>
            <w:tcBorders>
              <w:top w:val="single" w:sz="12" w:space="0" w:color="auto"/>
            </w:tcBorders>
            <w:vAlign w:val="center"/>
          </w:tcPr>
          <w:p w14:paraId="34F845F1" w14:textId="77777777" w:rsidR="002D6735" w:rsidRPr="000E65D3" w:rsidRDefault="002D6735" w:rsidP="002C1358">
            <w:pPr>
              <w:jc w:val="center"/>
              <w:rPr>
                <w:rFonts w:ascii="Arial" w:eastAsia="HG丸ｺﾞｼｯｸM-PRO" w:hAnsi="Arial" w:cs="Arial"/>
                <w:szCs w:val="24"/>
                <w:lang w:val="de-DE"/>
              </w:rPr>
            </w:pPr>
          </w:p>
        </w:tc>
      </w:tr>
      <w:tr w:rsidR="00914B2E" w:rsidRPr="000E65D3" w14:paraId="71F56064" w14:textId="77777777" w:rsidTr="002C1358">
        <w:tc>
          <w:tcPr>
            <w:tcW w:w="435" w:type="dxa"/>
            <w:vMerge w:val="restart"/>
            <w:vAlign w:val="center"/>
          </w:tcPr>
          <w:p w14:paraId="1BD9683D"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作業環境条件及び作業者</w:t>
            </w:r>
          </w:p>
        </w:tc>
        <w:tc>
          <w:tcPr>
            <w:tcW w:w="1120" w:type="dxa"/>
            <w:vAlign w:val="center"/>
          </w:tcPr>
          <w:p w14:paraId="7E80A4CD"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①温度</w:t>
            </w:r>
          </w:p>
        </w:tc>
        <w:tc>
          <w:tcPr>
            <w:tcW w:w="6520" w:type="dxa"/>
            <w:vAlign w:val="center"/>
          </w:tcPr>
          <w:p w14:paraId="283F58F7"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10℃～40℃</w:t>
            </w:r>
          </w:p>
        </w:tc>
        <w:tc>
          <w:tcPr>
            <w:tcW w:w="584" w:type="dxa"/>
            <w:vAlign w:val="center"/>
          </w:tcPr>
          <w:p w14:paraId="2144C563"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20</w:t>
            </w:r>
          </w:p>
        </w:tc>
        <w:tc>
          <w:tcPr>
            <w:tcW w:w="585" w:type="dxa"/>
            <w:vAlign w:val="center"/>
          </w:tcPr>
          <w:p w14:paraId="66552FA5"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21</w:t>
            </w:r>
          </w:p>
        </w:tc>
        <w:tc>
          <w:tcPr>
            <w:tcW w:w="585" w:type="dxa"/>
            <w:vAlign w:val="center"/>
          </w:tcPr>
          <w:p w14:paraId="6D11AE1F"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0</w:t>
            </w:r>
          </w:p>
        </w:tc>
        <w:tc>
          <w:tcPr>
            <w:tcW w:w="585" w:type="dxa"/>
            <w:vAlign w:val="center"/>
          </w:tcPr>
          <w:p w14:paraId="5A51CBA7"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2</w:t>
            </w:r>
          </w:p>
        </w:tc>
        <w:tc>
          <w:tcPr>
            <w:tcW w:w="584" w:type="dxa"/>
            <w:vAlign w:val="center"/>
          </w:tcPr>
          <w:p w14:paraId="0EFEB132"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4</w:t>
            </w:r>
          </w:p>
        </w:tc>
        <w:tc>
          <w:tcPr>
            <w:tcW w:w="585" w:type="dxa"/>
            <w:vAlign w:val="center"/>
          </w:tcPr>
          <w:p w14:paraId="5BE07160"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1</w:t>
            </w:r>
          </w:p>
        </w:tc>
        <w:tc>
          <w:tcPr>
            <w:tcW w:w="585" w:type="dxa"/>
            <w:vAlign w:val="center"/>
          </w:tcPr>
          <w:p w14:paraId="4C6A6224"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20</w:t>
            </w:r>
          </w:p>
        </w:tc>
        <w:tc>
          <w:tcPr>
            <w:tcW w:w="585" w:type="dxa"/>
            <w:vAlign w:val="center"/>
          </w:tcPr>
          <w:p w14:paraId="2843D8FE"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2</w:t>
            </w:r>
          </w:p>
        </w:tc>
        <w:tc>
          <w:tcPr>
            <w:tcW w:w="992" w:type="dxa"/>
            <w:vAlign w:val="center"/>
          </w:tcPr>
          <w:p w14:paraId="4DE860EA" w14:textId="77777777" w:rsidR="002D6735" w:rsidRPr="000E65D3" w:rsidRDefault="002D6735" w:rsidP="002C1358">
            <w:pPr>
              <w:jc w:val="center"/>
              <w:rPr>
                <w:rFonts w:ascii="HG丸ｺﾞｼｯｸM-PRO" w:eastAsia="HG丸ｺﾞｼｯｸM-PRO" w:hAnsi="HG丸ｺﾞｼｯｸM-PRO"/>
                <w:sz w:val="16"/>
                <w:szCs w:val="16"/>
                <w:lang w:val="de-DE"/>
              </w:rPr>
            </w:pPr>
          </w:p>
        </w:tc>
        <w:tc>
          <w:tcPr>
            <w:tcW w:w="709" w:type="dxa"/>
            <w:vAlign w:val="center"/>
          </w:tcPr>
          <w:p w14:paraId="66DAC646"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1</w:t>
            </w:r>
          </w:p>
        </w:tc>
      </w:tr>
      <w:tr w:rsidR="00914B2E" w:rsidRPr="000E65D3" w14:paraId="76DA9A77" w14:textId="77777777" w:rsidTr="002C1358">
        <w:tc>
          <w:tcPr>
            <w:tcW w:w="435" w:type="dxa"/>
            <w:vMerge/>
            <w:vAlign w:val="center"/>
          </w:tcPr>
          <w:p w14:paraId="6D7FCAE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5A989D78"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②湿度</w:t>
            </w:r>
          </w:p>
        </w:tc>
        <w:tc>
          <w:tcPr>
            <w:tcW w:w="6520" w:type="dxa"/>
            <w:vAlign w:val="center"/>
          </w:tcPr>
          <w:p w14:paraId="2BDDE76D"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30％～75％</w:t>
            </w:r>
          </w:p>
        </w:tc>
        <w:tc>
          <w:tcPr>
            <w:tcW w:w="584" w:type="dxa"/>
            <w:vAlign w:val="center"/>
          </w:tcPr>
          <w:p w14:paraId="7B040A7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0</w:t>
            </w:r>
          </w:p>
        </w:tc>
        <w:tc>
          <w:tcPr>
            <w:tcW w:w="585" w:type="dxa"/>
            <w:tcBorders>
              <w:bottom w:val="single" w:sz="4" w:space="0" w:color="auto"/>
            </w:tcBorders>
            <w:vAlign w:val="center"/>
          </w:tcPr>
          <w:p w14:paraId="6512C7E7"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6</w:t>
            </w:r>
          </w:p>
        </w:tc>
        <w:tc>
          <w:tcPr>
            <w:tcW w:w="585" w:type="dxa"/>
            <w:tcBorders>
              <w:bottom w:val="single" w:sz="4" w:space="0" w:color="auto"/>
            </w:tcBorders>
            <w:vAlign w:val="center"/>
          </w:tcPr>
          <w:p w14:paraId="1C8BE42D"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7</w:t>
            </w:r>
          </w:p>
        </w:tc>
        <w:tc>
          <w:tcPr>
            <w:tcW w:w="585" w:type="dxa"/>
            <w:tcBorders>
              <w:bottom w:val="single" w:sz="4" w:space="0" w:color="auto"/>
            </w:tcBorders>
            <w:vAlign w:val="center"/>
          </w:tcPr>
          <w:p w14:paraId="3DBD6478"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46</w:t>
            </w:r>
          </w:p>
        </w:tc>
        <w:tc>
          <w:tcPr>
            <w:tcW w:w="584" w:type="dxa"/>
            <w:tcBorders>
              <w:bottom w:val="single" w:sz="4" w:space="0" w:color="auto"/>
            </w:tcBorders>
            <w:vAlign w:val="center"/>
          </w:tcPr>
          <w:p w14:paraId="25C42C6F"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3</w:t>
            </w:r>
          </w:p>
        </w:tc>
        <w:tc>
          <w:tcPr>
            <w:tcW w:w="585" w:type="dxa"/>
            <w:tcBorders>
              <w:bottom w:val="single" w:sz="4" w:space="0" w:color="auto"/>
            </w:tcBorders>
            <w:vAlign w:val="center"/>
          </w:tcPr>
          <w:p w14:paraId="71E953D2"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1</w:t>
            </w:r>
          </w:p>
        </w:tc>
        <w:tc>
          <w:tcPr>
            <w:tcW w:w="585" w:type="dxa"/>
            <w:tcBorders>
              <w:bottom w:val="single" w:sz="4" w:space="0" w:color="auto"/>
            </w:tcBorders>
            <w:vAlign w:val="center"/>
          </w:tcPr>
          <w:p w14:paraId="1F4193A8"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40</w:t>
            </w:r>
          </w:p>
        </w:tc>
        <w:tc>
          <w:tcPr>
            <w:tcW w:w="585" w:type="dxa"/>
            <w:tcBorders>
              <w:bottom w:val="single" w:sz="4" w:space="0" w:color="auto"/>
            </w:tcBorders>
            <w:vAlign w:val="center"/>
          </w:tcPr>
          <w:p w14:paraId="31CA4AF4"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39</w:t>
            </w:r>
          </w:p>
        </w:tc>
        <w:tc>
          <w:tcPr>
            <w:tcW w:w="992" w:type="dxa"/>
            <w:vAlign w:val="center"/>
          </w:tcPr>
          <w:p w14:paraId="38AA51F3" w14:textId="77777777" w:rsidR="002D6735" w:rsidRPr="000E65D3" w:rsidRDefault="002D6735" w:rsidP="002C1358">
            <w:pPr>
              <w:jc w:val="center"/>
              <w:rPr>
                <w:rFonts w:ascii="HG丸ｺﾞｼｯｸM-PRO" w:eastAsia="HG丸ｺﾞｼｯｸM-PRO" w:hAnsi="HG丸ｺﾞｼｯｸM-PRO"/>
                <w:sz w:val="16"/>
                <w:szCs w:val="16"/>
                <w:lang w:val="de-DE"/>
              </w:rPr>
            </w:pPr>
          </w:p>
        </w:tc>
        <w:tc>
          <w:tcPr>
            <w:tcW w:w="709" w:type="dxa"/>
            <w:tcBorders>
              <w:bottom w:val="single" w:sz="4" w:space="0" w:color="auto"/>
            </w:tcBorders>
            <w:vAlign w:val="center"/>
          </w:tcPr>
          <w:p w14:paraId="7916B2E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2</w:t>
            </w:r>
          </w:p>
        </w:tc>
      </w:tr>
      <w:tr w:rsidR="00914B2E" w:rsidRPr="000E65D3" w14:paraId="7F6B1F72" w14:textId="77777777" w:rsidTr="002C1358">
        <w:tc>
          <w:tcPr>
            <w:tcW w:w="435" w:type="dxa"/>
            <w:vMerge/>
            <w:vAlign w:val="center"/>
          </w:tcPr>
          <w:p w14:paraId="3B64B0F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20E565DF"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③圧力</w:t>
            </w:r>
          </w:p>
        </w:tc>
        <w:tc>
          <w:tcPr>
            <w:tcW w:w="6520" w:type="dxa"/>
            <w:vAlign w:val="center"/>
          </w:tcPr>
          <w:p w14:paraId="1B81DEB3"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外気より陽圧であること</w:t>
            </w:r>
          </w:p>
        </w:tc>
        <w:tc>
          <w:tcPr>
            <w:tcW w:w="584" w:type="dxa"/>
            <w:vAlign w:val="center"/>
          </w:tcPr>
          <w:p w14:paraId="604945D4"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tcBorders>
              <w:bottom w:val="single" w:sz="4" w:space="0" w:color="auto"/>
              <w:tl2br w:val="single" w:sz="4" w:space="0" w:color="auto"/>
            </w:tcBorders>
            <w:vAlign w:val="center"/>
          </w:tcPr>
          <w:p w14:paraId="7608B6D2"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475A8A3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7774C6B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bottom w:val="single" w:sz="4" w:space="0" w:color="auto"/>
              <w:tl2br w:val="single" w:sz="4" w:space="0" w:color="auto"/>
            </w:tcBorders>
            <w:vAlign w:val="center"/>
          </w:tcPr>
          <w:p w14:paraId="55F8C59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43C1A4D9"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76DDF4FE"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3C0C9E26" w14:textId="77777777" w:rsidR="002D6735" w:rsidRPr="000E65D3" w:rsidRDefault="002D6735" w:rsidP="002C1358">
            <w:pPr>
              <w:jc w:val="center"/>
              <w:rPr>
                <w:rFonts w:ascii="HG丸ｺﾞｼｯｸM-PRO" w:eastAsia="HG丸ｺﾞｼｯｸM-PRO" w:hAnsi="HG丸ｺﾞｼｯｸM-PRO"/>
                <w:szCs w:val="24"/>
                <w:lang w:val="de-DE"/>
              </w:rPr>
            </w:pPr>
          </w:p>
        </w:tc>
        <w:tc>
          <w:tcPr>
            <w:tcW w:w="992" w:type="dxa"/>
            <w:vAlign w:val="center"/>
          </w:tcPr>
          <w:p w14:paraId="4B1BE49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tcBorders>
              <w:tl2br w:val="single" w:sz="4" w:space="0" w:color="auto"/>
            </w:tcBorders>
            <w:vAlign w:val="center"/>
          </w:tcPr>
          <w:p w14:paraId="081DEF1F" w14:textId="77777777" w:rsidR="002D6735" w:rsidRPr="000E65D3" w:rsidRDefault="002D6735" w:rsidP="002C1358">
            <w:pPr>
              <w:jc w:val="center"/>
              <w:rPr>
                <w:rFonts w:ascii="HG丸ｺﾞｼｯｸM-PRO" w:eastAsia="HG丸ｺﾞｼｯｸM-PRO" w:hAnsi="HG丸ｺﾞｼｯｸM-PRO"/>
                <w:szCs w:val="24"/>
                <w:lang w:val="de-DE"/>
              </w:rPr>
            </w:pPr>
          </w:p>
        </w:tc>
      </w:tr>
      <w:tr w:rsidR="00914B2E" w:rsidRPr="000E65D3" w14:paraId="545CB0A7" w14:textId="77777777" w:rsidTr="002C1358">
        <w:tc>
          <w:tcPr>
            <w:tcW w:w="435" w:type="dxa"/>
            <w:vMerge/>
            <w:vAlign w:val="center"/>
          </w:tcPr>
          <w:p w14:paraId="4BA2588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2E2B975A"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④空気</w:t>
            </w:r>
          </w:p>
        </w:tc>
        <w:tc>
          <w:tcPr>
            <w:tcW w:w="6520" w:type="dxa"/>
            <w:vAlign w:val="center"/>
          </w:tcPr>
          <w:p w14:paraId="595A1CC7"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建築物環境衛生管理基準による</w:t>
            </w:r>
          </w:p>
        </w:tc>
        <w:tc>
          <w:tcPr>
            <w:tcW w:w="584" w:type="dxa"/>
            <w:vAlign w:val="center"/>
          </w:tcPr>
          <w:p w14:paraId="710EEA4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tcBorders>
              <w:bottom w:val="single" w:sz="4" w:space="0" w:color="auto"/>
              <w:tl2br w:val="single" w:sz="4" w:space="0" w:color="auto"/>
            </w:tcBorders>
            <w:vAlign w:val="center"/>
          </w:tcPr>
          <w:p w14:paraId="643E02B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39FB731C"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7E7BD555"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bottom w:val="single" w:sz="4" w:space="0" w:color="auto"/>
              <w:tl2br w:val="single" w:sz="4" w:space="0" w:color="auto"/>
            </w:tcBorders>
            <w:vAlign w:val="center"/>
          </w:tcPr>
          <w:p w14:paraId="6FB407C0"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689A43E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012C48E5"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1AF5275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992" w:type="dxa"/>
            <w:vAlign w:val="center"/>
          </w:tcPr>
          <w:p w14:paraId="49F356F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tcBorders>
              <w:tl2br w:val="single" w:sz="4" w:space="0" w:color="auto"/>
            </w:tcBorders>
            <w:vAlign w:val="center"/>
          </w:tcPr>
          <w:p w14:paraId="175C8B67" w14:textId="77777777" w:rsidR="002D6735" w:rsidRPr="000E65D3" w:rsidRDefault="002D6735" w:rsidP="002C1358">
            <w:pPr>
              <w:jc w:val="center"/>
              <w:rPr>
                <w:rFonts w:ascii="HG丸ｺﾞｼｯｸM-PRO" w:eastAsia="HG丸ｺﾞｼｯｸM-PRO" w:hAnsi="HG丸ｺﾞｼｯｸM-PRO"/>
                <w:szCs w:val="24"/>
                <w:lang w:val="de-DE"/>
              </w:rPr>
            </w:pPr>
          </w:p>
        </w:tc>
      </w:tr>
      <w:tr w:rsidR="00914B2E" w:rsidRPr="000E65D3" w14:paraId="6CCFEE35" w14:textId="77777777" w:rsidTr="002C1358">
        <w:tc>
          <w:tcPr>
            <w:tcW w:w="435" w:type="dxa"/>
            <w:vMerge/>
            <w:vAlign w:val="center"/>
          </w:tcPr>
          <w:p w14:paraId="02F1E66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15203723"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⑤照明</w:t>
            </w:r>
          </w:p>
        </w:tc>
        <w:tc>
          <w:tcPr>
            <w:tcW w:w="6520" w:type="dxa"/>
            <w:vAlign w:val="center"/>
          </w:tcPr>
          <w:p w14:paraId="0FF00506"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緻密な作業300</w:t>
            </w:r>
            <w:r w:rsidRPr="000E65D3">
              <w:rPr>
                <w:rFonts w:ascii="HG丸ｺﾞｼｯｸM-PRO" w:eastAsia="HG丸ｺﾞｼｯｸM-PRO" w:hAnsi="HG丸ｺﾞｼｯｸM-PRO"/>
                <w:szCs w:val="24"/>
                <w:lang w:val="de-DE"/>
              </w:rPr>
              <w:t>lx</w:t>
            </w:r>
            <w:r w:rsidRPr="000E65D3">
              <w:rPr>
                <w:rFonts w:ascii="HG丸ｺﾞｼｯｸM-PRO" w:eastAsia="HG丸ｺﾞｼｯｸM-PRO" w:hAnsi="HG丸ｺﾞｼｯｸM-PRO" w:hint="eastAsia"/>
                <w:szCs w:val="24"/>
                <w:lang w:val="de-DE"/>
              </w:rPr>
              <w:t xml:space="preserve">　普通の作業150l</w:t>
            </w:r>
            <w:r w:rsidRPr="000E65D3">
              <w:rPr>
                <w:rFonts w:ascii="HG丸ｺﾞｼｯｸM-PRO" w:eastAsia="HG丸ｺﾞｼｯｸM-PRO" w:hAnsi="HG丸ｺﾞｼｯｸM-PRO"/>
                <w:szCs w:val="24"/>
                <w:lang w:val="de-DE"/>
              </w:rPr>
              <w:t>x</w:t>
            </w:r>
          </w:p>
        </w:tc>
        <w:tc>
          <w:tcPr>
            <w:tcW w:w="584" w:type="dxa"/>
            <w:vAlign w:val="center"/>
          </w:tcPr>
          <w:p w14:paraId="05FD705B"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5</w:t>
            </w:r>
            <w:r w:rsidRPr="000E65D3">
              <w:rPr>
                <w:rFonts w:ascii="HG丸ｺﾞｼｯｸM-PRO" w:eastAsia="HG丸ｺﾞｼｯｸM-PRO" w:hAnsi="HG丸ｺﾞｼｯｸM-PRO"/>
                <w:sz w:val="16"/>
                <w:szCs w:val="16"/>
                <w:lang w:val="de-DE"/>
              </w:rPr>
              <w:t>00</w:t>
            </w:r>
          </w:p>
        </w:tc>
        <w:tc>
          <w:tcPr>
            <w:tcW w:w="585" w:type="dxa"/>
            <w:tcBorders>
              <w:tl2br w:val="single" w:sz="4" w:space="0" w:color="auto"/>
            </w:tcBorders>
            <w:vAlign w:val="center"/>
          </w:tcPr>
          <w:p w14:paraId="66CBF6DF"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39CAC279"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3293604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tl2br w:val="single" w:sz="4" w:space="0" w:color="auto"/>
            </w:tcBorders>
            <w:vAlign w:val="center"/>
          </w:tcPr>
          <w:p w14:paraId="5AE1E9E5"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27D6EF6D"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7BABFE63"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vAlign w:val="center"/>
          </w:tcPr>
          <w:p w14:paraId="104B1B5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5</w:t>
            </w:r>
            <w:r w:rsidRPr="000E65D3">
              <w:rPr>
                <w:rFonts w:ascii="HG丸ｺﾞｼｯｸM-PRO" w:eastAsia="HG丸ｺﾞｼｯｸM-PRO" w:hAnsi="HG丸ｺﾞｼｯｸM-PRO"/>
                <w:sz w:val="16"/>
                <w:szCs w:val="16"/>
                <w:lang w:val="de-DE"/>
              </w:rPr>
              <w:t>00</w:t>
            </w:r>
          </w:p>
        </w:tc>
        <w:tc>
          <w:tcPr>
            <w:tcW w:w="992" w:type="dxa"/>
            <w:vAlign w:val="center"/>
          </w:tcPr>
          <w:p w14:paraId="2C64D0B8" w14:textId="77777777" w:rsidR="002D6735" w:rsidRPr="000E65D3" w:rsidRDefault="002D6735" w:rsidP="002C1358">
            <w:pPr>
              <w:jc w:val="center"/>
              <w:rPr>
                <w:rFonts w:ascii="HG丸ｺﾞｼｯｸM-PRO" w:eastAsia="HG丸ｺﾞｼｯｸM-PRO" w:hAnsi="HG丸ｺﾞｼｯｸM-PRO"/>
                <w:sz w:val="16"/>
                <w:szCs w:val="16"/>
                <w:lang w:val="de-DE"/>
              </w:rPr>
            </w:pPr>
          </w:p>
        </w:tc>
        <w:tc>
          <w:tcPr>
            <w:tcW w:w="709" w:type="dxa"/>
            <w:vAlign w:val="center"/>
          </w:tcPr>
          <w:p w14:paraId="32A7DCD7"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5</w:t>
            </w:r>
            <w:r w:rsidRPr="000E65D3">
              <w:rPr>
                <w:rFonts w:ascii="HG丸ｺﾞｼｯｸM-PRO" w:eastAsia="HG丸ｺﾞｼｯｸM-PRO" w:hAnsi="HG丸ｺﾞｼｯｸM-PRO"/>
                <w:sz w:val="16"/>
                <w:szCs w:val="16"/>
                <w:lang w:val="de-DE"/>
              </w:rPr>
              <w:t>00</w:t>
            </w:r>
          </w:p>
        </w:tc>
      </w:tr>
      <w:tr w:rsidR="00914B2E" w:rsidRPr="000E65D3" w14:paraId="7874B2A8" w14:textId="77777777" w:rsidTr="002C1358">
        <w:tc>
          <w:tcPr>
            <w:tcW w:w="435" w:type="dxa"/>
            <w:vMerge/>
            <w:vAlign w:val="center"/>
          </w:tcPr>
          <w:p w14:paraId="7FF259BE"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0F69BCD8"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⑥音振動</w:t>
            </w:r>
          </w:p>
        </w:tc>
        <w:tc>
          <w:tcPr>
            <w:tcW w:w="6520" w:type="dxa"/>
            <w:vAlign w:val="center"/>
          </w:tcPr>
          <w:p w14:paraId="667E76D2"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55</w:t>
            </w:r>
            <w:r w:rsidRPr="000E65D3">
              <w:rPr>
                <w:rFonts w:ascii="HG丸ｺﾞｼｯｸM-PRO" w:eastAsia="HG丸ｺﾞｼｯｸM-PRO" w:hAnsi="HG丸ｺﾞｼｯｸM-PRO"/>
                <w:szCs w:val="24"/>
                <w:lang w:val="de-DE"/>
              </w:rPr>
              <w:t>dB</w:t>
            </w:r>
            <w:r w:rsidRPr="000E65D3">
              <w:rPr>
                <w:rFonts w:ascii="HG丸ｺﾞｼｯｸM-PRO" w:eastAsia="HG丸ｺﾞｼｯｸM-PRO" w:hAnsi="HG丸ｺﾞｼｯｸM-PRO" w:hint="eastAsia"/>
                <w:szCs w:val="24"/>
                <w:lang w:val="de-DE"/>
              </w:rPr>
              <w:t>以下</w:t>
            </w:r>
          </w:p>
        </w:tc>
        <w:tc>
          <w:tcPr>
            <w:tcW w:w="584" w:type="dxa"/>
            <w:vAlign w:val="center"/>
          </w:tcPr>
          <w:p w14:paraId="1CA133A7"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5</w:t>
            </w:r>
            <w:r w:rsidRPr="000E65D3">
              <w:rPr>
                <w:rFonts w:ascii="HG丸ｺﾞｼｯｸM-PRO" w:eastAsia="HG丸ｺﾞｼｯｸM-PRO" w:hAnsi="HG丸ｺﾞｼｯｸM-PRO"/>
                <w:sz w:val="16"/>
                <w:szCs w:val="16"/>
                <w:lang w:val="de-DE"/>
              </w:rPr>
              <w:t>0</w:t>
            </w:r>
          </w:p>
        </w:tc>
        <w:tc>
          <w:tcPr>
            <w:tcW w:w="585" w:type="dxa"/>
            <w:tcBorders>
              <w:tl2br w:val="single" w:sz="4" w:space="0" w:color="auto"/>
            </w:tcBorders>
            <w:vAlign w:val="center"/>
          </w:tcPr>
          <w:p w14:paraId="6F474D9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1D7824A6"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2522ADC7"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tl2br w:val="single" w:sz="4" w:space="0" w:color="auto"/>
            </w:tcBorders>
            <w:vAlign w:val="center"/>
          </w:tcPr>
          <w:p w14:paraId="3E716AFC"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20220829"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549FD2B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cBorders>
            <w:vAlign w:val="center"/>
          </w:tcPr>
          <w:p w14:paraId="12640E80"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9</w:t>
            </w:r>
          </w:p>
        </w:tc>
        <w:tc>
          <w:tcPr>
            <w:tcW w:w="992" w:type="dxa"/>
            <w:vAlign w:val="center"/>
          </w:tcPr>
          <w:p w14:paraId="238D11AE" w14:textId="77777777" w:rsidR="002D6735" w:rsidRPr="000E65D3" w:rsidRDefault="002D6735" w:rsidP="002C1358">
            <w:pPr>
              <w:jc w:val="center"/>
              <w:rPr>
                <w:rFonts w:ascii="HG丸ｺﾞｼｯｸM-PRO" w:eastAsia="HG丸ｺﾞｼｯｸM-PRO" w:hAnsi="HG丸ｺﾞｼｯｸM-PRO"/>
                <w:sz w:val="16"/>
                <w:szCs w:val="16"/>
                <w:lang w:val="de-DE"/>
              </w:rPr>
            </w:pPr>
          </w:p>
        </w:tc>
        <w:tc>
          <w:tcPr>
            <w:tcW w:w="709" w:type="dxa"/>
            <w:tcBorders>
              <w:bottom w:val="single" w:sz="4" w:space="0" w:color="auto"/>
            </w:tcBorders>
            <w:vAlign w:val="center"/>
          </w:tcPr>
          <w:p w14:paraId="75EBF721"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8</w:t>
            </w:r>
          </w:p>
        </w:tc>
      </w:tr>
      <w:tr w:rsidR="00914B2E" w:rsidRPr="000E65D3" w14:paraId="7F4BDBFE" w14:textId="77777777" w:rsidTr="002C1358">
        <w:tc>
          <w:tcPr>
            <w:tcW w:w="435" w:type="dxa"/>
            <w:vMerge/>
            <w:vAlign w:val="center"/>
          </w:tcPr>
          <w:p w14:paraId="2FF6D908"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2BF0E771"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⑦清浄度</w:t>
            </w:r>
          </w:p>
        </w:tc>
        <w:tc>
          <w:tcPr>
            <w:tcW w:w="6520" w:type="dxa"/>
            <w:vAlign w:val="center"/>
          </w:tcPr>
          <w:p w14:paraId="53EBA43B"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I</w:t>
            </w:r>
            <w:r w:rsidRPr="000E65D3">
              <w:rPr>
                <w:rFonts w:ascii="HG丸ｺﾞｼｯｸM-PRO" w:eastAsia="HG丸ｺﾞｼｯｸM-PRO" w:hAnsi="HG丸ｺﾞｼｯｸM-PRO"/>
                <w:szCs w:val="24"/>
                <w:lang w:val="de-DE"/>
              </w:rPr>
              <w:t>SO</w:t>
            </w:r>
            <w:r w:rsidRPr="000E65D3">
              <w:rPr>
                <w:rFonts w:ascii="HG丸ｺﾞｼｯｸM-PRO" w:eastAsia="HG丸ｺﾞｼｯｸM-PRO" w:hAnsi="HG丸ｺﾞｼｯｸM-PRO" w:hint="eastAsia"/>
                <w:szCs w:val="24"/>
                <w:lang w:val="de-DE"/>
              </w:rPr>
              <w:t>空気清浄度クラス分類による</w:t>
            </w:r>
          </w:p>
        </w:tc>
        <w:tc>
          <w:tcPr>
            <w:tcW w:w="584" w:type="dxa"/>
            <w:vAlign w:val="center"/>
          </w:tcPr>
          <w:p w14:paraId="12083E88"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tcBorders>
              <w:tl2br w:val="single" w:sz="4" w:space="0" w:color="auto"/>
            </w:tcBorders>
            <w:vAlign w:val="center"/>
          </w:tcPr>
          <w:p w14:paraId="6153ABBD"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61F064AC"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5E5313B8"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tl2br w:val="single" w:sz="4" w:space="0" w:color="auto"/>
            </w:tcBorders>
            <w:vAlign w:val="center"/>
          </w:tcPr>
          <w:p w14:paraId="34284FA3"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0983F93C"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26FD1E2F"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577BAB11" w14:textId="77777777" w:rsidR="002D6735" w:rsidRPr="000E65D3" w:rsidRDefault="002D6735" w:rsidP="002C1358">
            <w:pPr>
              <w:jc w:val="center"/>
              <w:rPr>
                <w:rFonts w:ascii="HG丸ｺﾞｼｯｸM-PRO" w:eastAsia="HG丸ｺﾞｼｯｸM-PRO" w:hAnsi="HG丸ｺﾞｼｯｸM-PRO"/>
                <w:szCs w:val="24"/>
                <w:lang w:val="de-DE"/>
              </w:rPr>
            </w:pPr>
          </w:p>
        </w:tc>
        <w:tc>
          <w:tcPr>
            <w:tcW w:w="992" w:type="dxa"/>
            <w:vAlign w:val="center"/>
          </w:tcPr>
          <w:p w14:paraId="3E5E9BA5"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tcBorders>
              <w:tl2br w:val="single" w:sz="4" w:space="0" w:color="auto"/>
            </w:tcBorders>
            <w:vAlign w:val="center"/>
          </w:tcPr>
          <w:p w14:paraId="4E85D511" w14:textId="77777777" w:rsidR="002D6735" w:rsidRPr="000E65D3" w:rsidRDefault="002D6735" w:rsidP="002C1358">
            <w:pPr>
              <w:jc w:val="center"/>
              <w:rPr>
                <w:rFonts w:ascii="HG丸ｺﾞｼｯｸM-PRO" w:eastAsia="HG丸ｺﾞｼｯｸM-PRO" w:hAnsi="HG丸ｺﾞｼｯｸM-PRO"/>
                <w:szCs w:val="24"/>
                <w:lang w:val="de-DE"/>
              </w:rPr>
            </w:pPr>
          </w:p>
        </w:tc>
      </w:tr>
      <w:tr w:rsidR="00914B2E" w:rsidRPr="000E65D3" w14:paraId="14053376" w14:textId="77777777" w:rsidTr="002C1358">
        <w:tc>
          <w:tcPr>
            <w:tcW w:w="435" w:type="dxa"/>
            <w:vMerge/>
            <w:vAlign w:val="center"/>
          </w:tcPr>
          <w:p w14:paraId="1C4391E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6741948C"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⑧水質</w:t>
            </w:r>
          </w:p>
        </w:tc>
        <w:tc>
          <w:tcPr>
            <w:tcW w:w="6520" w:type="dxa"/>
            <w:vAlign w:val="center"/>
          </w:tcPr>
          <w:p w14:paraId="59ECB731"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水道水質基準による</w:t>
            </w:r>
          </w:p>
        </w:tc>
        <w:tc>
          <w:tcPr>
            <w:tcW w:w="584" w:type="dxa"/>
            <w:vAlign w:val="center"/>
          </w:tcPr>
          <w:p w14:paraId="693CC810"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tcBorders>
              <w:tl2br w:val="single" w:sz="4" w:space="0" w:color="auto"/>
            </w:tcBorders>
            <w:vAlign w:val="center"/>
          </w:tcPr>
          <w:p w14:paraId="5BD3F1E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6CF4919F"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7D836503"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tl2br w:val="single" w:sz="4" w:space="0" w:color="auto"/>
            </w:tcBorders>
            <w:vAlign w:val="center"/>
          </w:tcPr>
          <w:p w14:paraId="34C725C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5701A068"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74739071"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1079370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992" w:type="dxa"/>
            <w:vAlign w:val="center"/>
          </w:tcPr>
          <w:p w14:paraId="15404097"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tcBorders>
              <w:tl2br w:val="single" w:sz="4" w:space="0" w:color="auto"/>
            </w:tcBorders>
            <w:vAlign w:val="center"/>
          </w:tcPr>
          <w:p w14:paraId="5CFA93CE" w14:textId="77777777" w:rsidR="002D6735" w:rsidRPr="000E65D3" w:rsidRDefault="002D6735" w:rsidP="002C1358">
            <w:pPr>
              <w:jc w:val="center"/>
              <w:rPr>
                <w:rFonts w:ascii="HG丸ｺﾞｼｯｸM-PRO" w:eastAsia="HG丸ｺﾞｼｯｸM-PRO" w:hAnsi="HG丸ｺﾞｼｯｸM-PRO"/>
                <w:szCs w:val="24"/>
                <w:lang w:val="de-DE"/>
              </w:rPr>
            </w:pPr>
          </w:p>
        </w:tc>
      </w:tr>
      <w:tr w:rsidR="00914B2E" w:rsidRPr="000E65D3" w14:paraId="369460CD" w14:textId="77777777" w:rsidTr="002C1358">
        <w:tc>
          <w:tcPr>
            <w:tcW w:w="435" w:type="dxa"/>
            <w:vMerge/>
            <w:vAlign w:val="center"/>
          </w:tcPr>
          <w:p w14:paraId="2693DF61"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11ED57D8"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⑨人の数</w:t>
            </w:r>
          </w:p>
        </w:tc>
        <w:tc>
          <w:tcPr>
            <w:tcW w:w="6520" w:type="dxa"/>
            <w:vAlign w:val="center"/>
          </w:tcPr>
          <w:p w14:paraId="594FB782"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５人以下</w:t>
            </w:r>
          </w:p>
        </w:tc>
        <w:tc>
          <w:tcPr>
            <w:tcW w:w="584" w:type="dxa"/>
            <w:vAlign w:val="center"/>
          </w:tcPr>
          <w:p w14:paraId="623FDF5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47685377"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0856D8EC"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06CC7D4D"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4" w:type="dxa"/>
            <w:vAlign w:val="center"/>
          </w:tcPr>
          <w:p w14:paraId="6DEFA2D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1D4761A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567A4990"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2C6509DB"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992" w:type="dxa"/>
            <w:vAlign w:val="center"/>
          </w:tcPr>
          <w:p w14:paraId="3B37E9A8"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vAlign w:val="center"/>
          </w:tcPr>
          <w:p w14:paraId="6B0B965D"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r>
      <w:tr w:rsidR="00914B2E" w:rsidRPr="000E65D3" w14:paraId="6A93A299" w14:textId="77777777" w:rsidTr="002C1358">
        <w:tc>
          <w:tcPr>
            <w:tcW w:w="435" w:type="dxa"/>
            <w:vMerge/>
            <w:vAlign w:val="center"/>
          </w:tcPr>
          <w:p w14:paraId="75526B6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75EFC4A1"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⑩健康</w:t>
            </w:r>
          </w:p>
        </w:tc>
        <w:tc>
          <w:tcPr>
            <w:tcW w:w="6520" w:type="dxa"/>
            <w:vAlign w:val="center"/>
          </w:tcPr>
          <w:p w14:paraId="0A574FE6"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作業者が感染性の疾病に罹患しておらず、発熱・怪我がないこと</w:t>
            </w:r>
          </w:p>
        </w:tc>
        <w:tc>
          <w:tcPr>
            <w:tcW w:w="584" w:type="dxa"/>
            <w:vAlign w:val="center"/>
          </w:tcPr>
          <w:p w14:paraId="52A0E45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01641FB8"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792187F8"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166A22CB"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4" w:type="dxa"/>
            <w:vAlign w:val="center"/>
          </w:tcPr>
          <w:p w14:paraId="00C581C5"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341002A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6541F72A"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2EB3E455"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992" w:type="dxa"/>
            <w:vAlign w:val="center"/>
          </w:tcPr>
          <w:p w14:paraId="464B5969"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vAlign w:val="center"/>
          </w:tcPr>
          <w:p w14:paraId="53B1E464"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r>
      <w:tr w:rsidR="00914B2E" w:rsidRPr="000E65D3" w14:paraId="609C1A17" w14:textId="77777777" w:rsidTr="002C1358">
        <w:tc>
          <w:tcPr>
            <w:tcW w:w="435" w:type="dxa"/>
            <w:vMerge/>
            <w:vAlign w:val="center"/>
          </w:tcPr>
          <w:p w14:paraId="3CD1B25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53B420AD"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⑪清潔</w:t>
            </w:r>
          </w:p>
        </w:tc>
        <w:tc>
          <w:tcPr>
            <w:tcW w:w="6520" w:type="dxa"/>
            <w:vAlign w:val="center"/>
          </w:tcPr>
          <w:p w14:paraId="405681F6"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作業者が手洗いを実施していること</w:t>
            </w:r>
          </w:p>
        </w:tc>
        <w:tc>
          <w:tcPr>
            <w:tcW w:w="584" w:type="dxa"/>
            <w:vAlign w:val="center"/>
          </w:tcPr>
          <w:p w14:paraId="51C49089"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7CE9AD42"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2BA8C6D9"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04E12EB4"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4" w:type="dxa"/>
            <w:vAlign w:val="center"/>
          </w:tcPr>
          <w:p w14:paraId="4DC967E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42A347A8"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0D00C9DB"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724C9785"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992" w:type="dxa"/>
            <w:vAlign w:val="center"/>
          </w:tcPr>
          <w:p w14:paraId="7F5DB5A9"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vAlign w:val="center"/>
          </w:tcPr>
          <w:p w14:paraId="490F0769"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r>
      <w:tr w:rsidR="00914B2E" w:rsidRPr="000E65D3" w14:paraId="2B063049" w14:textId="77777777" w:rsidTr="002C1358">
        <w:tc>
          <w:tcPr>
            <w:tcW w:w="435" w:type="dxa"/>
            <w:vMerge/>
            <w:vAlign w:val="center"/>
          </w:tcPr>
          <w:p w14:paraId="5FA1C11D"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5B7A70CA"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⑫衣服</w:t>
            </w:r>
          </w:p>
        </w:tc>
        <w:tc>
          <w:tcPr>
            <w:tcW w:w="6520" w:type="dxa"/>
            <w:vAlign w:val="center"/>
          </w:tcPr>
          <w:p w14:paraId="0345EDDF"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作業者の衣服に毛髪や汚れが付着していないこと</w:t>
            </w:r>
          </w:p>
        </w:tc>
        <w:tc>
          <w:tcPr>
            <w:tcW w:w="584" w:type="dxa"/>
            <w:vAlign w:val="center"/>
          </w:tcPr>
          <w:p w14:paraId="2CC33A7C"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58A782E9"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2D5609A6"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58BCF97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4" w:type="dxa"/>
            <w:vAlign w:val="center"/>
          </w:tcPr>
          <w:p w14:paraId="64BA89F1"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634AC23B"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460A4FEA"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14A88EDD"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992" w:type="dxa"/>
            <w:vAlign w:val="center"/>
          </w:tcPr>
          <w:p w14:paraId="217D795F"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vAlign w:val="center"/>
          </w:tcPr>
          <w:p w14:paraId="65A5F71E"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r>
      <w:tr w:rsidR="00914B2E" w:rsidRPr="000E65D3" w14:paraId="78956BC0" w14:textId="77777777" w:rsidTr="002C1358">
        <w:trPr>
          <w:trHeight w:val="567"/>
        </w:trPr>
        <w:tc>
          <w:tcPr>
            <w:tcW w:w="8075" w:type="dxa"/>
            <w:gridSpan w:val="3"/>
            <w:vAlign w:val="center"/>
          </w:tcPr>
          <w:p w14:paraId="27773A10"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判定</w:t>
            </w:r>
          </w:p>
        </w:tc>
        <w:tc>
          <w:tcPr>
            <w:tcW w:w="584" w:type="dxa"/>
            <w:vAlign w:val="center"/>
          </w:tcPr>
          <w:p w14:paraId="23FB2D9D"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7611A38B"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1DBBFE97"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50229A55"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4" w:type="dxa"/>
            <w:vAlign w:val="center"/>
          </w:tcPr>
          <w:p w14:paraId="5A87808D"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1B5B7A9D"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1F7BA74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65CC8117"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992" w:type="dxa"/>
            <w:vAlign w:val="center"/>
          </w:tcPr>
          <w:p w14:paraId="718141B1"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Arial" w:eastAsia="HG丸ｺﾞｼｯｸM-PRO" w:hAnsi="Arial" w:cs="Arial" w:hint="eastAsia"/>
                <w:sz w:val="16"/>
                <w:szCs w:val="16"/>
                <w:lang w:val="de-DE"/>
              </w:rPr>
              <w:t>・・・</w:t>
            </w:r>
          </w:p>
        </w:tc>
        <w:tc>
          <w:tcPr>
            <w:tcW w:w="709" w:type="dxa"/>
            <w:vAlign w:val="center"/>
          </w:tcPr>
          <w:p w14:paraId="06C22A8D" w14:textId="77777777" w:rsidR="002D6735" w:rsidRPr="000E65D3" w:rsidRDefault="002D6735" w:rsidP="002C1358">
            <w:pPr>
              <w:jc w:val="center"/>
              <w:rPr>
                <w:rFonts w:ascii="HG丸ｺﾞｼｯｸM-PRO" w:eastAsia="HG丸ｺﾞｼｯｸM-PRO" w:hAnsi="HG丸ｺﾞｼｯｸM-PRO"/>
                <w:szCs w:val="24"/>
                <w:bdr w:val="single" w:sz="4" w:space="0" w:color="auto"/>
                <w:lang w:val="de-DE"/>
              </w:rPr>
            </w:pPr>
            <w:r w:rsidRPr="000E65D3">
              <w:rPr>
                <w:rFonts w:ascii="HG丸ｺﾞｼｯｸM-PRO" w:eastAsia="HG丸ｺﾞｼｯｸM-PRO" w:hAnsi="HG丸ｺﾞｼｯｸM-PRO" w:hint="eastAsia"/>
                <w:szCs w:val="24"/>
                <w:bdr w:val="single" w:sz="4" w:space="0" w:color="auto"/>
                <w:lang w:val="de-DE"/>
              </w:rPr>
              <w:t>良</w:t>
            </w:r>
          </w:p>
          <w:p w14:paraId="61E71174"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否</w:t>
            </w:r>
          </w:p>
        </w:tc>
      </w:tr>
      <w:tr w:rsidR="00914B2E" w:rsidRPr="000E65D3" w14:paraId="08033FC1" w14:textId="77777777" w:rsidTr="002C1358">
        <w:trPr>
          <w:trHeight w:val="567"/>
        </w:trPr>
        <w:tc>
          <w:tcPr>
            <w:tcW w:w="8075" w:type="dxa"/>
            <w:gridSpan w:val="3"/>
            <w:vAlign w:val="center"/>
          </w:tcPr>
          <w:p w14:paraId="1753921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測定者</w:t>
            </w:r>
          </w:p>
        </w:tc>
        <w:tc>
          <w:tcPr>
            <w:tcW w:w="584" w:type="dxa"/>
            <w:vAlign w:val="center"/>
          </w:tcPr>
          <w:p w14:paraId="7C1796F9"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3007D7E0"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37F18B4F"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487A34DC"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4" w:type="dxa"/>
            <w:vAlign w:val="center"/>
          </w:tcPr>
          <w:p w14:paraId="134AA9A0"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325A2077"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469C37B1"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72115F8F"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992" w:type="dxa"/>
            <w:vAlign w:val="center"/>
          </w:tcPr>
          <w:p w14:paraId="1F8BDE1F" w14:textId="77777777" w:rsidR="002D6735" w:rsidRPr="000E65D3" w:rsidRDefault="002D6735" w:rsidP="002C1358">
            <w:pPr>
              <w:jc w:val="center"/>
              <w:rPr>
                <w:rFonts w:ascii="HGS行書体" w:eastAsia="HGS行書体" w:hAnsi="HG丸ｺﾞｼｯｸM-PRO"/>
                <w:szCs w:val="24"/>
                <w:lang w:val="de-DE"/>
              </w:rPr>
            </w:pPr>
          </w:p>
        </w:tc>
        <w:tc>
          <w:tcPr>
            <w:tcW w:w="709" w:type="dxa"/>
            <w:vAlign w:val="center"/>
          </w:tcPr>
          <w:p w14:paraId="53D517C3"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w:t>
            </w:r>
          </w:p>
          <w:p w14:paraId="30FD7F23"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阪</w:t>
            </w:r>
          </w:p>
        </w:tc>
      </w:tr>
    </w:tbl>
    <w:p w14:paraId="7FB18103" w14:textId="475D0C08" w:rsidR="002D6735" w:rsidRPr="000E65D3" w:rsidRDefault="00DE524F" w:rsidP="002D6735">
      <w:pPr>
        <w:rPr>
          <w:rFonts w:ascii="HG丸ｺﾞｼｯｸM-PRO" w:eastAsia="HG丸ｺﾞｼｯｸM-PRO" w:hAnsi="HG丸ｺﾞｼｯｸM-PRO" w:cs="Times New Roman"/>
          <w:szCs w:val="24"/>
        </w:rPr>
      </w:pPr>
      <w:r w:rsidRPr="000E65D3">
        <w:rPr>
          <w:rFonts w:ascii="HG丸ｺﾞｼｯｸM-PRO" w:eastAsia="HG丸ｺﾞｼｯｸM-PRO" w:hAnsi="HG丸ｺﾞｼｯｸM-PRO" w:cs="Times New Roman"/>
          <w:noProof/>
          <w:sz w:val="18"/>
          <w:szCs w:val="18"/>
        </w:rPr>
        <mc:AlternateContent>
          <mc:Choice Requires="wps">
            <w:drawing>
              <wp:anchor distT="0" distB="0" distL="114300" distR="114300" simplePos="0" relativeHeight="251939840" behindDoc="0" locked="0" layoutInCell="1" allowOverlap="1" wp14:anchorId="16F0979D" wp14:editId="18E3A9B7">
                <wp:simplePos x="0" y="0"/>
                <wp:positionH relativeFrom="column">
                  <wp:posOffset>4704080</wp:posOffset>
                </wp:positionH>
                <wp:positionV relativeFrom="paragraph">
                  <wp:posOffset>4546864</wp:posOffset>
                </wp:positionV>
                <wp:extent cx="5133975" cy="902525"/>
                <wp:effectExtent l="800100" t="0" r="28575" b="12065"/>
                <wp:wrapNone/>
                <wp:docPr id="59" name="角丸四角形吹き出し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902525"/>
                        </a:xfrm>
                        <a:prstGeom prst="wedgeRoundRectCallout">
                          <a:avLst>
                            <a:gd name="adj1" fmla="val -64644"/>
                            <a:gd name="adj2" fmla="val -41107"/>
                            <a:gd name="adj3" fmla="val 16667"/>
                          </a:avLst>
                        </a:prstGeom>
                        <a:solidFill>
                          <a:sysClr val="window" lastClr="FFFFFF"/>
                        </a:solidFill>
                        <a:ln w="6350">
                          <a:solidFill>
                            <a:srgbClr val="FF0000"/>
                          </a:solidFill>
                          <a:miter lim="800000"/>
                          <a:headEnd/>
                          <a:tailEnd/>
                        </a:ln>
                      </wps:spPr>
                      <wps:txbx>
                        <w:txbxContent>
                          <w:p w14:paraId="569B40BC" w14:textId="77777777" w:rsidR="00982FDA" w:rsidRPr="008031CE" w:rsidRDefault="00982FDA" w:rsidP="002D6735">
                            <w:pPr>
                              <w:spacing w:beforeLines="50" w:before="180"/>
                              <w:rPr>
                                <w:rFonts w:ascii="HG丸ｺﾞｼｯｸM-PRO" w:eastAsia="HG丸ｺﾞｼｯｸM-PRO" w:hAnsi="HG丸ｺﾞｼｯｸM-PRO"/>
                                <w:color w:val="FF0000"/>
                              </w:rPr>
                            </w:pPr>
                            <w:r w:rsidRPr="008031CE">
                              <w:rPr>
                                <w:rFonts w:ascii="HG丸ｺﾞｼｯｸM-PRO" w:eastAsia="HG丸ｺﾞｼｯｸM-PRO" w:hAnsi="HG丸ｺﾞｼｯｸM-PRO" w:hint="eastAsia"/>
                                <w:color w:val="FF0000"/>
                              </w:rPr>
                              <w:t>製品を製品要求事項に適合させる上で必要な作業環境を明確にして管理する。</w:t>
                            </w:r>
                          </w:p>
                          <w:p w14:paraId="1D0F417E" w14:textId="38182A4D" w:rsidR="00982FDA" w:rsidRPr="008031CE" w:rsidRDefault="00982FDA" w:rsidP="002D6735">
                            <w:pPr>
                              <w:rPr>
                                <w:rFonts w:ascii="HG丸ｺﾞｼｯｸM-PRO" w:eastAsia="HG丸ｺﾞｼｯｸM-PRO" w:hAnsi="HG丸ｺﾞｼｯｸM-PRO"/>
                                <w:color w:val="FF0000"/>
                              </w:rPr>
                            </w:pPr>
                            <w:r w:rsidRPr="008031CE">
                              <w:rPr>
                                <w:rFonts w:ascii="HG丸ｺﾞｼｯｸM-PRO" w:eastAsia="HG丸ｺﾞｼｯｸM-PRO" w:hAnsi="HG丸ｺﾞｼｯｸM-PRO" w:hint="eastAsia"/>
                                <w:color w:val="FF0000"/>
                              </w:rPr>
                              <w:t>作業環境</w:t>
                            </w:r>
                            <w:r>
                              <w:rPr>
                                <w:rFonts w:ascii="HG丸ｺﾞｼｯｸM-PRO" w:eastAsia="HG丸ｺﾞｼｯｸM-PRO" w:hAnsi="HG丸ｺﾞｼｯｸM-PRO" w:hint="eastAsia"/>
                                <w:color w:val="FF0000"/>
                              </w:rPr>
                              <w:t>には</w:t>
                            </w:r>
                            <w:r>
                              <w:rPr>
                                <w:rFonts w:ascii="HG丸ｺﾞｼｯｸM-PRO" w:eastAsia="HG丸ｺﾞｼｯｸM-PRO" w:hAnsi="HG丸ｺﾞｼｯｸM-PRO"/>
                                <w:color w:val="FF0000"/>
                              </w:rPr>
                              <w:t>、</w:t>
                            </w:r>
                            <w:r w:rsidRPr="008031CE">
                              <w:rPr>
                                <w:rFonts w:ascii="HG丸ｺﾞｼｯｸM-PRO" w:eastAsia="HG丸ｺﾞｼｯｸM-PRO" w:hAnsi="HG丸ｺﾞｼｯｸM-PRO" w:hint="eastAsia"/>
                                <w:color w:val="FF0000"/>
                              </w:rPr>
                              <w:t>温度、湿度及び圧力、空気の清浄度、照明、音及び振動、作業室の清浄度、水質、作業環境下の人の数等が含まれる。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0979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9" o:spid="_x0000_s1073" type="#_x0000_t62" style="position:absolute;left:0;text-align:left;margin-left:370.4pt;margin-top:358pt;width:404.25pt;height:71.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" adj="-3163,1921" fillcolor="window" strokecolor="red" strokeweight=".5pt">
                <v:textbox inset="5.85pt,.7pt,5.85pt,.7pt">
                  <w:txbxContent>
                    <w:p w14:paraId="569B40BC" w14:textId="77777777" w:rsidR="00982FDA" w:rsidRPr="008031CE" w:rsidRDefault="00982FDA" w:rsidP="002D6735">
                      <w:pPr>
                        <w:spacing w:beforeLines="50" w:before="180"/>
                        <w:rPr>
                          <w:rFonts w:ascii="HG丸ｺﾞｼｯｸM-PRO" w:eastAsia="HG丸ｺﾞｼｯｸM-PRO" w:hAnsi="HG丸ｺﾞｼｯｸM-PRO"/>
                          <w:color w:val="FF0000"/>
                        </w:rPr>
                      </w:pPr>
                      <w:r w:rsidRPr="008031CE">
                        <w:rPr>
                          <w:rFonts w:ascii="HG丸ｺﾞｼｯｸM-PRO" w:eastAsia="HG丸ｺﾞｼｯｸM-PRO" w:hAnsi="HG丸ｺﾞｼｯｸM-PRO" w:hint="eastAsia"/>
                          <w:color w:val="FF0000"/>
                        </w:rPr>
                        <w:t>製品を製品要求事項に適合させる上で必要な作業環境を明確にして管理する。</w:t>
                      </w:r>
                    </w:p>
                    <w:p w14:paraId="1D0F417E" w14:textId="38182A4D" w:rsidR="00982FDA" w:rsidRPr="008031CE" w:rsidRDefault="00982FDA" w:rsidP="002D6735">
                      <w:pPr>
                        <w:rPr>
                          <w:rFonts w:ascii="HG丸ｺﾞｼｯｸM-PRO" w:eastAsia="HG丸ｺﾞｼｯｸM-PRO" w:hAnsi="HG丸ｺﾞｼｯｸM-PRO"/>
                          <w:color w:val="FF0000"/>
                        </w:rPr>
                      </w:pPr>
                      <w:r w:rsidRPr="008031CE">
                        <w:rPr>
                          <w:rFonts w:ascii="HG丸ｺﾞｼｯｸM-PRO" w:eastAsia="HG丸ｺﾞｼｯｸM-PRO" w:hAnsi="HG丸ｺﾞｼｯｸM-PRO" w:hint="eastAsia"/>
                          <w:color w:val="FF0000"/>
                        </w:rPr>
                        <w:t>作業環境</w:t>
                      </w:r>
                      <w:r>
                        <w:rPr>
                          <w:rFonts w:ascii="HG丸ｺﾞｼｯｸM-PRO" w:eastAsia="HG丸ｺﾞｼｯｸM-PRO" w:hAnsi="HG丸ｺﾞｼｯｸM-PRO" w:hint="eastAsia"/>
                          <w:color w:val="FF0000"/>
                        </w:rPr>
                        <w:t>には</w:t>
                      </w:r>
                      <w:r>
                        <w:rPr>
                          <w:rFonts w:ascii="HG丸ｺﾞｼｯｸM-PRO" w:eastAsia="HG丸ｺﾞｼｯｸM-PRO" w:hAnsi="HG丸ｺﾞｼｯｸM-PRO"/>
                          <w:color w:val="FF0000"/>
                        </w:rPr>
                        <w:t>、</w:t>
                      </w:r>
                      <w:r w:rsidRPr="008031CE">
                        <w:rPr>
                          <w:rFonts w:ascii="HG丸ｺﾞｼｯｸM-PRO" w:eastAsia="HG丸ｺﾞｼｯｸM-PRO" w:hAnsi="HG丸ｺﾞｼｯｸM-PRO" w:hint="eastAsia"/>
                          <w:color w:val="FF0000"/>
                        </w:rPr>
                        <w:t>温度、湿度及び圧力、空気の清浄度、照明、音及び振動、作業室の清浄度、水質、作業環境下の人の数等が含まれる。</w:t>
                      </w:r>
                    </w:p>
                  </w:txbxContent>
                </v:textbox>
              </v:shape>
            </w:pict>
          </mc:Fallback>
        </mc:AlternateContent>
      </w:r>
    </w:p>
    <w:tbl>
      <w:tblPr>
        <w:tblW w:w="0" w:type="auto"/>
        <w:tblLook w:val="01E0" w:firstRow="1" w:lastRow="1" w:firstColumn="1" w:lastColumn="1" w:noHBand="0" w:noVBand="0"/>
      </w:tblPr>
      <w:tblGrid>
        <w:gridCol w:w="10402"/>
      </w:tblGrid>
      <w:tr w:rsidR="000E65D3" w:rsidRPr="000E65D3" w14:paraId="7B7FE0CD" w14:textId="77777777" w:rsidTr="002C1358">
        <w:trPr>
          <w:trHeight w:val="544"/>
        </w:trPr>
        <w:tc>
          <w:tcPr>
            <w:tcW w:w="10402" w:type="dxa"/>
            <w:tcBorders>
              <w:top w:val="single" w:sz="4" w:space="0" w:color="auto"/>
              <w:left w:val="single" w:sz="4" w:space="0" w:color="auto"/>
              <w:bottom w:val="single" w:sz="4" w:space="0" w:color="auto"/>
              <w:right w:val="single" w:sz="4" w:space="0" w:color="auto"/>
            </w:tcBorders>
            <w:hideMark/>
          </w:tcPr>
          <w:p w14:paraId="57AF4F3E" w14:textId="7424EB1F" w:rsidR="002D6735" w:rsidRPr="000E65D3" w:rsidRDefault="002D6735" w:rsidP="002C1358">
            <w:pPr>
              <w:rPr>
                <w:rFonts w:ascii="HG丸ｺﾞｼｯｸM-PRO" w:eastAsia="HG丸ｺﾞｼｯｸM-PRO" w:hAnsi="HG丸ｺﾞｼｯｸM-PRO" w:cs="Times New Roman"/>
                <w:b/>
                <w:szCs w:val="24"/>
              </w:rPr>
            </w:pPr>
            <w:r w:rsidRPr="000E65D3">
              <w:rPr>
                <w:rFonts w:ascii="HG丸ｺﾞｼｯｸM-PRO" w:eastAsia="HG丸ｺﾞｼｯｸM-PRO" w:hAnsi="HG丸ｺﾞｼｯｸM-PRO" w:cs="Times New Roman" w:hint="eastAsia"/>
                <w:b/>
                <w:szCs w:val="24"/>
              </w:rPr>
              <w:t>備  考</w:t>
            </w:r>
          </w:p>
        </w:tc>
      </w:tr>
    </w:tbl>
    <w:p w14:paraId="73E00C29" w14:textId="77777777" w:rsidR="002D6735" w:rsidRPr="000E65D3" w:rsidRDefault="002D6735" w:rsidP="002D6735">
      <w:pPr>
        <w:rPr>
          <w:rFonts w:ascii="HG丸ｺﾞｼｯｸM-PRO" w:eastAsia="HG丸ｺﾞｼｯｸM-PRO" w:hAnsi="HG丸ｺﾞｼｯｸM-PRO" w:cs="Times New Roman"/>
          <w:sz w:val="18"/>
          <w:szCs w:val="18"/>
        </w:rPr>
      </w:pPr>
      <w:r w:rsidRPr="000E65D3">
        <w:rPr>
          <w:rFonts w:ascii="HG丸ｺﾞｼｯｸM-PRO" w:eastAsia="HG丸ｺﾞｼｯｸM-PRO" w:hAnsi="HG丸ｺﾞｼｯｸM-PRO" w:cs="Times New Roman" w:hint="eastAsia"/>
          <w:sz w:val="18"/>
          <w:szCs w:val="18"/>
        </w:rPr>
        <w:t>※実測値</w:t>
      </w:r>
      <w:r w:rsidRPr="000E65D3">
        <w:rPr>
          <w:rFonts w:ascii="HG丸ｺﾞｼｯｸM-PRO" w:eastAsia="HG丸ｺﾞｼｯｸM-PRO" w:hAnsi="HG丸ｺﾞｼｯｸM-PRO" w:cs="Times New Roman"/>
          <w:sz w:val="18"/>
          <w:szCs w:val="18"/>
        </w:rPr>
        <w:t>を記載し、上記表の</w:t>
      </w:r>
      <w:r w:rsidRPr="000E65D3">
        <w:rPr>
          <w:rFonts w:ascii="HG丸ｺﾞｼｯｸM-PRO" w:eastAsia="HG丸ｺﾞｼｯｸM-PRO" w:hAnsi="HG丸ｺﾞｼｯｸM-PRO" w:cs="Times New Roman" w:hint="eastAsia"/>
          <w:sz w:val="18"/>
          <w:szCs w:val="18"/>
        </w:rPr>
        <w:t>項目の</w:t>
      </w:r>
      <w:r w:rsidRPr="000E65D3">
        <w:rPr>
          <w:rFonts w:ascii="HG丸ｺﾞｼｯｸM-PRO" w:eastAsia="HG丸ｺﾞｼｯｸM-PRO" w:hAnsi="HG丸ｺﾞｼｯｸM-PRO" w:cs="Times New Roman"/>
          <w:sz w:val="18"/>
          <w:szCs w:val="18"/>
        </w:rPr>
        <w:t>すべてが適合のときのみ「良」とすること。</w:t>
      </w:r>
      <w:r w:rsidRPr="000E65D3">
        <w:rPr>
          <w:rFonts w:ascii="HG丸ｺﾞｼｯｸM-PRO" w:eastAsia="HG丸ｺﾞｼｯｸM-PRO" w:hAnsi="HG丸ｺﾞｼｯｸM-PRO" w:cs="Times New Roman" w:hint="eastAsia"/>
          <w:sz w:val="18"/>
          <w:szCs w:val="18"/>
        </w:rPr>
        <w:t>範囲から</w:t>
      </w:r>
      <w:r w:rsidRPr="000E65D3">
        <w:rPr>
          <w:rFonts w:ascii="HG丸ｺﾞｼｯｸM-PRO" w:eastAsia="HG丸ｺﾞｼｯｸM-PRO" w:hAnsi="HG丸ｺﾞｼｯｸM-PRO" w:cs="Times New Roman"/>
          <w:sz w:val="18"/>
          <w:szCs w:val="18"/>
        </w:rPr>
        <w:t>逸脱したことが発覚した場合は、速やかに国内品質業務運営責任者に報告すること。</w:t>
      </w:r>
    </w:p>
    <w:p w14:paraId="0DDB2EC0" w14:textId="77777777" w:rsidR="00FA5882" w:rsidRDefault="002D6735" w:rsidP="002D6735">
      <w:pPr>
        <w:widowControl/>
        <w:jc w:val="left"/>
        <w:rPr>
          <w:rFonts w:ascii="HG丸ｺﾞｼｯｸM-PRO" w:eastAsia="HG丸ｺﾞｼｯｸM-PRO" w:hAnsi="HG丸ｺﾞｼｯｸM-PRO"/>
          <w:sz w:val="20"/>
        </w:rPr>
        <w:sectPr w:rsidR="00FA5882" w:rsidSect="00F575AA">
          <w:headerReference w:type="default" r:id="rId24"/>
          <w:pgSz w:w="16838" w:h="11906" w:orient="landscape"/>
          <w:pgMar w:top="567" w:right="709" w:bottom="567" w:left="567" w:header="284" w:footer="181" w:gutter="0"/>
          <w:cols w:space="425"/>
          <w:docGrid w:type="lines" w:linePitch="360"/>
        </w:sectPr>
      </w:pPr>
      <w:r w:rsidRPr="000E65D3">
        <w:rPr>
          <w:rFonts w:ascii="HG丸ｺﾞｼｯｸM-PRO" w:eastAsia="HG丸ｺﾞｼｯｸM-PRO" w:hAnsi="HG丸ｺﾞｼｯｸM-PRO"/>
          <w:sz w:val="20"/>
        </w:rPr>
        <w:br w:type="page"/>
      </w:r>
    </w:p>
    <w:p w14:paraId="06DDB5AF" w14:textId="77777777" w:rsidR="00FA5882" w:rsidRDefault="00FA5882" w:rsidP="00FA5882">
      <w:pPr>
        <w:widowControl/>
        <w:jc w:val="center"/>
        <w:rPr>
          <w:rFonts w:ascii="HG丸ｺﾞｼｯｸM-PRO" w:eastAsia="HG丸ｺﾞｼｯｸM-PRO" w:hAnsi="HG丸ｺﾞｼｯｸM-PRO"/>
          <w:sz w:val="28"/>
          <w:szCs w:val="28"/>
        </w:rPr>
      </w:pPr>
    </w:p>
    <w:p w14:paraId="2845AC72" w14:textId="77777777" w:rsidR="00FA5882" w:rsidRDefault="00FA5882" w:rsidP="00FA5882">
      <w:pPr>
        <w:widowControl/>
        <w:jc w:val="center"/>
        <w:rPr>
          <w:rFonts w:ascii="HG丸ｺﾞｼｯｸM-PRO" w:eastAsia="HG丸ｺﾞｼｯｸM-PRO" w:hAnsi="HG丸ｺﾞｼｯｸM-PRO"/>
          <w:sz w:val="28"/>
          <w:szCs w:val="28"/>
        </w:rPr>
      </w:pPr>
    </w:p>
    <w:p w14:paraId="68DC1B9D" w14:textId="77777777" w:rsidR="00FA5882" w:rsidRDefault="00FA5882" w:rsidP="00FA5882">
      <w:pPr>
        <w:widowControl/>
        <w:jc w:val="center"/>
        <w:rPr>
          <w:rFonts w:ascii="HG丸ｺﾞｼｯｸM-PRO" w:eastAsia="HG丸ｺﾞｼｯｸM-PRO" w:hAnsi="HG丸ｺﾞｼｯｸM-PRO"/>
          <w:sz w:val="28"/>
          <w:szCs w:val="28"/>
        </w:rPr>
      </w:pPr>
    </w:p>
    <w:p w14:paraId="2C7F63F8" w14:textId="77777777" w:rsidR="00FA5882" w:rsidRDefault="00FA5882" w:rsidP="00FA5882">
      <w:pPr>
        <w:widowControl/>
        <w:jc w:val="center"/>
        <w:rPr>
          <w:rFonts w:ascii="HG丸ｺﾞｼｯｸM-PRO" w:eastAsia="HG丸ｺﾞｼｯｸM-PRO" w:hAnsi="HG丸ｺﾞｼｯｸM-PRO"/>
          <w:sz w:val="28"/>
          <w:szCs w:val="28"/>
        </w:rPr>
      </w:pPr>
    </w:p>
    <w:p w14:paraId="23B2ED1C" w14:textId="77777777" w:rsidR="00FA5882" w:rsidRDefault="00FA5882" w:rsidP="00FA5882">
      <w:pPr>
        <w:widowControl/>
        <w:jc w:val="center"/>
        <w:rPr>
          <w:rFonts w:ascii="HG丸ｺﾞｼｯｸM-PRO" w:eastAsia="HG丸ｺﾞｼｯｸM-PRO" w:hAnsi="HG丸ｺﾞｼｯｸM-PRO"/>
          <w:sz w:val="28"/>
          <w:szCs w:val="28"/>
        </w:rPr>
      </w:pPr>
    </w:p>
    <w:p w14:paraId="7E4C7D9E" w14:textId="77777777" w:rsidR="00FA5882" w:rsidRDefault="00FA5882" w:rsidP="00FA5882">
      <w:pPr>
        <w:widowControl/>
        <w:jc w:val="center"/>
        <w:rPr>
          <w:rFonts w:ascii="HG丸ｺﾞｼｯｸM-PRO" w:eastAsia="HG丸ｺﾞｼｯｸM-PRO" w:hAnsi="HG丸ｺﾞｼｯｸM-PRO"/>
          <w:sz w:val="28"/>
          <w:szCs w:val="28"/>
        </w:rPr>
      </w:pPr>
    </w:p>
    <w:p w14:paraId="20C9B3A4" w14:textId="77777777" w:rsidR="00FA5882" w:rsidRDefault="00FA5882" w:rsidP="00FA5882">
      <w:pPr>
        <w:widowControl/>
        <w:jc w:val="center"/>
        <w:rPr>
          <w:rFonts w:ascii="HG丸ｺﾞｼｯｸM-PRO" w:eastAsia="HG丸ｺﾞｼｯｸM-PRO" w:hAnsi="HG丸ｺﾞｼｯｸM-PRO"/>
          <w:sz w:val="28"/>
          <w:szCs w:val="28"/>
        </w:rPr>
      </w:pPr>
    </w:p>
    <w:p w14:paraId="122AE590" w14:textId="77777777" w:rsidR="00FA5882" w:rsidRDefault="00FA5882" w:rsidP="00FA5882">
      <w:pPr>
        <w:widowControl/>
        <w:jc w:val="center"/>
        <w:rPr>
          <w:rFonts w:ascii="HG丸ｺﾞｼｯｸM-PRO" w:eastAsia="HG丸ｺﾞｼｯｸM-PRO" w:hAnsi="HG丸ｺﾞｼｯｸM-PRO"/>
          <w:sz w:val="28"/>
          <w:szCs w:val="28"/>
        </w:rPr>
      </w:pPr>
    </w:p>
    <w:p w14:paraId="6053A93E" w14:textId="77777777" w:rsidR="00FA5882" w:rsidRDefault="00FA5882" w:rsidP="00FA5882">
      <w:pPr>
        <w:widowControl/>
        <w:jc w:val="center"/>
        <w:rPr>
          <w:rFonts w:ascii="HG丸ｺﾞｼｯｸM-PRO" w:eastAsia="HG丸ｺﾞｼｯｸM-PRO" w:hAnsi="HG丸ｺﾞｼｯｸM-PRO"/>
          <w:sz w:val="28"/>
          <w:szCs w:val="28"/>
        </w:rPr>
      </w:pPr>
    </w:p>
    <w:p w14:paraId="0D6462CE" w14:textId="1EF60CBE" w:rsidR="00FA5882" w:rsidRPr="000E65D3" w:rsidRDefault="00FA5882" w:rsidP="00FA5882">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1D23920B" w14:textId="48A8C6B0" w:rsidR="002D6735" w:rsidRPr="000E65D3" w:rsidRDefault="002D6735" w:rsidP="002D6735">
      <w:pPr>
        <w:widowControl/>
        <w:jc w:val="left"/>
        <w:rPr>
          <w:rFonts w:ascii="HG丸ｺﾞｼｯｸM-PRO" w:eastAsia="HG丸ｺﾞｼｯｸM-PRO" w:hAnsi="HG丸ｺﾞｼｯｸM-PRO"/>
          <w:sz w:val="20"/>
        </w:rPr>
      </w:pPr>
    </w:p>
    <w:p w14:paraId="78A66D0F" w14:textId="748B321A" w:rsidR="002D6735" w:rsidRDefault="002D6735" w:rsidP="002D6735">
      <w:pPr>
        <w:widowControl/>
        <w:jc w:val="left"/>
        <w:rPr>
          <w:rFonts w:ascii="HG丸ｺﾞｼｯｸM-PRO" w:eastAsia="HG丸ｺﾞｼｯｸM-PRO" w:hAnsi="HG丸ｺﾞｼｯｸM-PRO"/>
          <w:sz w:val="20"/>
        </w:rPr>
      </w:pPr>
    </w:p>
    <w:p w14:paraId="1B0DF7AC" w14:textId="77777777" w:rsidR="00FA5882" w:rsidRPr="000E65D3" w:rsidRDefault="00FA5882" w:rsidP="002D6735">
      <w:pPr>
        <w:widowControl/>
        <w:jc w:val="left"/>
        <w:rPr>
          <w:rFonts w:ascii="HG丸ｺﾞｼｯｸM-PRO" w:eastAsia="HG丸ｺﾞｼｯｸM-PRO" w:hAnsi="HG丸ｺﾞｼｯｸM-PRO"/>
          <w:sz w:val="20"/>
        </w:rPr>
        <w:sectPr w:rsidR="00FA5882" w:rsidRPr="000E65D3" w:rsidSect="00FA5882">
          <w:headerReference w:type="default" r:id="rId25"/>
          <w:pgSz w:w="11906" w:h="16838"/>
          <w:pgMar w:top="709" w:right="567" w:bottom="567" w:left="567" w:header="284" w:footer="181" w:gutter="0"/>
          <w:cols w:space="425"/>
          <w:docGrid w:type="lines" w:linePitch="360"/>
        </w:sectPr>
      </w:pPr>
    </w:p>
    <w:tbl>
      <w:tblPr>
        <w:tblStyle w:val="9"/>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4F6AFC87"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23B2DA1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1F64EE0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7E0C8EA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42C9B67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666B171" w14:textId="77777777" w:rsidR="002D6735" w:rsidRPr="000E65D3" w:rsidRDefault="002D6735" w:rsidP="002D6735">
      <w:pPr>
        <w:jc w:val="left"/>
        <w:rPr>
          <w:rFonts w:ascii="HG丸ｺﾞｼｯｸM-PRO" w:eastAsia="HG丸ｺﾞｼｯｸM-PRO" w:hAnsi="HG丸ｺﾞｼｯｸM-PRO"/>
          <w:sz w:val="20"/>
        </w:rPr>
      </w:pPr>
    </w:p>
    <w:p w14:paraId="3CB21331" w14:textId="77777777" w:rsidR="002D6735" w:rsidRPr="000E65D3" w:rsidRDefault="002D6735" w:rsidP="002D6735">
      <w:pPr>
        <w:jc w:val="left"/>
        <w:rPr>
          <w:rFonts w:ascii="HG丸ｺﾞｼｯｸM-PRO" w:eastAsia="HG丸ｺﾞｼｯｸM-PRO" w:hAnsi="HG丸ｺﾞｼｯｸM-PRO"/>
          <w:sz w:val="20"/>
        </w:rPr>
      </w:pPr>
    </w:p>
    <w:p w14:paraId="16972229" w14:textId="77777777" w:rsidR="002D6735" w:rsidRPr="000E65D3" w:rsidRDefault="002D6735" w:rsidP="002D6735">
      <w:pPr>
        <w:jc w:val="left"/>
        <w:rPr>
          <w:rFonts w:ascii="HG丸ｺﾞｼｯｸM-PRO" w:eastAsia="HG丸ｺﾞｼｯｸM-PRO" w:hAnsi="HG丸ｺﾞｼｯｸM-PRO"/>
          <w:sz w:val="20"/>
        </w:rPr>
      </w:pPr>
    </w:p>
    <w:p w14:paraId="3F062CD3" w14:textId="77777777" w:rsidR="002D6735" w:rsidRPr="000E65D3" w:rsidRDefault="002D6735" w:rsidP="002D6735">
      <w:pPr>
        <w:jc w:val="left"/>
        <w:rPr>
          <w:rFonts w:ascii="HG丸ｺﾞｼｯｸM-PRO" w:eastAsia="HG丸ｺﾞｼｯｸM-PRO" w:hAnsi="HG丸ｺﾞｼｯｸM-PRO"/>
          <w:sz w:val="20"/>
        </w:rPr>
      </w:pPr>
    </w:p>
    <w:p w14:paraId="6AF281C0" w14:textId="77777777" w:rsidR="002D6735" w:rsidRPr="000E65D3" w:rsidRDefault="002D6735" w:rsidP="002D6735">
      <w:pPr>
        <w:jc w:val="left"/>
        <w:rPr>
          <w:rFonts w:ascii="HG丸ｺﾞｼｯｸM-PRO" w:eastAsia="HG丸ｺﾞｼｯｸM-PRO" w:hAnsi="HG丸ｺﾞｼｯｸM-PRO"/>
          <w:sz w:val="20"/>
        </w:rPr>
      </w:pPr>
    </w:p>
    <w:p w14:paraId="7468A08D" w14:textId="77777777" w:rsidR="002D6735" w:rsidRPr="000E65D3" w:rsidRDefault="002D6735" w:rsidP="002D6735">
      <w:pPr>
        <w:jc w:val="left"/>
        <w:rPr>
          <w:rFonts w:ascii="HG丸ｺﾞｼｯｸM-PRO" w:eastAsia="HG丸ｺﾞｼｯｸM-PRO" w:hAnsi="HG丸ｺﾞｼｯｸM-PRO"/>
          <w:sz w:val="20"/>
        </w:rPr>
      </w:pPr>
    </w:p>
    <w:p w14:paraId="6CE44086" w14:textId="77777777" w:rsidR="002D6735" w:rsidRPr="000E65D3" w:rsidRDefault="002D6735" w:rsidP="002D6735">
      <w:pPr>
        <w:jc w:val="left"/>
        <w:rPr>
          <w:rFonts w:ascii="HG丸ｺﾞｼｯｸM-PRO" w:eastAsia="HG丸ｺﾞｼｯｸM-PRO" w:hAnsi="HG丸ｺﾞｼｯｸM-PRO"/>
          <w:sz w:val="20"/>
        </w:rPr>
      </w:pPr>
    </w:p>
    <w:p w14:paraId="496613C1" w14:textId="3557FEA9" w:rsidR="002D6735" w:rsidRPr="000E65D3" w:rsidRDefault="002D6735" w:rsidP="002D6735">
      <w:pPr>
        <w:jc w:val="center"/>
        <w:outlineLvl w:val="0"/>
        <w:rPr>
          <w:rFonts w:ascii="HG丸ｺﾞｼｯｸM-PRO" w:eastAsia="HG丸ｺﾞｼｯｸM-PRO" w:hAnsi="HG丸ｺﾞｼｯｸM-PRO"/>
          <w:sz w:val="42"/>
          <w:szCs w:val="42"/>
        </w:rPr>
      </w:pPr>
      <w:bookmarkStart w:id="9" w:name="_Toc129885448"/>
      <w:r w:rsidRPr="000E65D3">
        <w:rPr>
          <w:rFonts w:ascii="HG丸ｺﾞｼｯｸM-PRO" w:eastAsia="HG丸ｺﾞｼｯｸM-PRO" w:hAnsi="HG丸ｺﾞｼｯｸM-PRO" w:hint="eastAsia"/>
          <w:kern w:val="0"/>
          <w:sz w:val="42"/>
          <w:szCs w:val="42"/>
        </w:rPr>
        <w:t>【手順書7】【手順書8】【手順書９】</w:t>
      </w:r>
      <w:r w:rsidRPr="000E65D3">
        <w:rPr>
          <w:rFonts w:ascii="HG丸ｺﾞｼｯｸM-PRO" w:eastAsia="HG丸ｺﾞｼｯｸM-PRO" w:hAnsi="HG丸ｺﾞｼｯｸM-PRO"/>
          <w:kern w:val="0"/>
          <w:sz w:val="42"/>
          <w:szCs w:val="42"/>
        </w:rPr>
        <w:br/>
      </w:r>
      <w:r w:rsidRPr="000E65D3">
        <w:rPr>
          <w:rFonts w:ascii="HG丸ｺﾞｼｯｸM-PRO" w:eastAsia="HG丸ｺﾞｼｯｸM-PRO" w:hAnsi="HG丸ｺﾞｼｯｸM-PRO" w:hint="eastAsia"/>
          <w:kern w:val="0"/>
          <w:sz w:val="42"/>
          <w:szCs w:val="42"/>
        </w:rPr>
        <w:t>設計開発手順書</w:t>
      </w:r>
      <w:bookmarkEnd w:id="9"/>
    </w:p>
    <w:p w14:paraId="6C10AEF9" w14:textId="77777777" w:rsidR="002D6735" w:rsidRPr="000E65D3" w:rsidRDefault="002D6735" w:rsidP="002D6735">
      <w:pPr>
        <w:jc w:val="center"/>
        <w:rPr>
          <w:rFonts w:ascii="HG丸ｺﾞｼｯｸM-PRO" w:eastAsia="HG丸ｺﾞｼｯｸM-PRO" w:hAnsi="HG丸ｺﾞｼｯｸM-PRO"/>
          <w:kern w:val="0"/>
          <w:sz w:val="31"/>
          <w:szCs w:val="31"/>
        </w:rPr>
      </w:pPr>
      <w:r w:rsidRPr="000E65D3">
        <w:rPr>
          <w:rFonts w:ascii="HG丸ｺﾞｼｯｸM-PRO" w:eastAsia="HG丸ｺﾞｼｯｸM-PRO" w:hAnsi="HG丸ｺﾞｼｯｸM-PRO" w:hint="eastAsia"/>
          <w:kern w:val="0"/>
          <w:sz w:val="31"/>
          <w:szCs w:val="31"/>
        </w:rPr>
        <w:t>（製品の設計開発）</w:t>
      </w:r>
    </w:p>
    <w:p w14:paraId="57157AD2" w14:textId="77777777" w:rsidR="002D6735" w:rsidRPr="000E65D3" w:rsidRDefault="002D6735" w:rsidP="002D6735">
      <w:pPr>
        <w:jc w:val="center"/>
        <w:rPr>
          <w:rFonts w:ascii="HG丸ｺﾞｼｯｸM-PRO" w:eastAsia="HG丸ｺﾞｼｯｸM-PRO" w:hAnsi="HG丸ｺﾞｼｯｸM-PRO"/>
          <w:kern w:val="0"/>
          <w:sz w:val="31"/>
          <w:szCs w:val="31"/>
        </w:rPr>
      </w:pPr>
      <w:r w:rsidRPr="000E65D3">
        <w:rPr>
          <w:rFonts w:ascii="HG丸ｺﾞｼｯｸM-PRO" w:eastAsia="HG丸ｺﾞｼｯｸM-PRO" w:hAnsi="HG丸ｺﾞｼｯｸM-PRO" w:hint="eastAsia"/>
          <w:kern w:val="0"/>
          <w:sz w:val="31"/>
          <w:szCs w:val="31"/>
        </w:rPr>
        <w:t>（設計開発移管）</w:t>
      </w:r>
    </w:p>
    <w:p w14:paraId="6E15A793" w14:textId="77777777"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（設計開発変更）</w:t>
      </w:r>
    </w:p>
    <w:p w14:paraId="4FCA91B6" w14:textId="77777777" w:rsidR="002D6735" w:rsidRPr="000E65D3" w:rsidRDefault="002D6735" w:rsidP="002D6735">
      <w:pPr>
        <w:jc w:val="left"/>
        <w:rPr>
          <w:rFonts w:ascii="HG丸ｺﾞｼｯｸM-PRO" w:eastAsia="HG丸ｺﾞｼｯｸM-PRO" w:hAnsi="HG丸ｺﾞｼｯｸM-PRO"/>
          <w:sz w:val="20"/>
        </w:rPr>
      </w:pPr>
    </w:p>
    <w:p w14:paraId="2944CEC2" w14:textId="77777777" w:rsidR="002D6735" w:rsidRPr="000E65D3" w:rsidRDefault="002D6735" w:rsidP="002D6735">
      <w:pPr>
        <w:jc w:val="left"/>
        <w:rPr>
          <w:rFonts w:ascii="HG丸ｺﾞｼｯｸM-PRO" w:eastAsia="HG丸ｺﾞｼｯｸM-PRO" w:hAnsi="HG丸ｺﾞｼｯｸM-PRO"/>
          <w:sz w:val="20"/>
        </w:rPr>
      </w:pPr>
    </w:p>
    <w:p w14:paraId="4FBCA192" w14:textId="77777777" w:rsidR="002D6735" w:rsidRPr="000E65D3" w:rsidRDefault="002D6735" w:rsidP="002D6735">
      <w:pPr>
        <w:jc w:val="left"/>
        <w:rPr>
          <w:rFonts w:ascii="HG丸ｺﾞｼｯｸM-PRO" w:eastAsia="HG丸ｺﾞｼｯｸM-PRO" w:hAnsi="HG丸ｺﾞｼｯｸM-PRO"/>
          <w:sz w:val="20"/>
        </w:rPr>
      </w:pPr>
    </w:p>
    <w:p w14:paraId="128F479E"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1DBB2941" w14:textId="77777777" w:rsidR="002D6735" w:rsidRPr="000E65D3" w:rsidRDefault="002D6735" w:rsidP="002D6735">
      <w:pPr>
        <w:rPr>
          <w:rFonts w:ascii="HG丸ｺﾞｼｯｸM-PRO" w:eastAsia="HG丸ｺﾞｼｯｸM-PRO" w:hAnsi="HG丸ｺﾞｼｯｸM-PRO"/>
          <w:sz w:val="20"/>
        </w:rPr>
      </w:pPr>
    </w:p>
    <w:p w14:paraId="302A6693"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5ADE593" w14:textId="77777777" w:rsidR="002D6735" w:rsidRPr="000E65D3" w:rsidRDefault="002D6735" w:rsidP="002D6735">
      <w:pPr>
        <w:jc w:val="left"/>
        <w:rPr>
          <w:rFonts w:ascii="HG丸ｺﾞｼｯｸM-PRO" w:eastAsia="HG丸ｺﾞｼｯｸM-PRO" w:hAnsi="HG丸ｺﾞｼｯｸM-PRO"/>
          <w:sz w:val="20"/>
        </w:rPr>
      </w:pPr>
    </w:p>
    <w:p w14:paraId="5B4D1FE1" w14:textId="77777777" w:rsidR="002D6735" w:rsidRPr="000E65D3" w:rsidRDefault="002D6735" w:rsidP="002D6735">
      <w:pPr>
        <w:jc w:val="left"/>
        <w:rPr>
          <w:rFonts w:ascii="HG丸ｺﾞｼｯｸM-PRO" w:eastAsia="HG丸ｺﾞｼｯｸM-PRO" w:hAnsi="HG丸ｺﾞｼｯｸM-PRO"/>
          <w:sz w:val="20"/>
        </w:rPr>
      </w:pPr>
    </w:p>
    <w:p w14:paraId="38CCCEA9" w14:textId="77777777" w:rsidR="002D6735" w:rsidRPr="000E65D3" w:rsidRDefault="002D6735" w:rsidP="002D6735">
      <w:pPr>
        <w:jc w:val="left"/>
        <w:rPr>
          <w:rFonts w:ascii="HG丸ｺﾞｼｯｸM-PRO" w:eastAsia="HG丸ｺﾞｼｯｸM-PRO" w:hAnsi="HG丸ｺﾞｼｯｸM-PRO"/>
          <w:sz w:val="20"/>
        </w:rPr>
      </w:pPr>
    </w:p>
    <w:p w14:paraId="2420EDA8"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0A08BE80" w14:textId="77777777" w:rsidTr="002C1358">
        <w:tc>
          <w:tcPr>
            <w:tcW w:w="1555" w:type="dxa"/>
            <w:tcBorders>
              <w:tl2br w:val="single" w:sz="4" w:space="0" w:color="auto"/>
            </w:tcBorders>
            <w:shd w:val="clear" w:color="auto" w:fill="D9D9D9" w:themeFill="background1" w:themeFillShade="D9"/>
          </w:tcPr>
          <w:p w14:paraId="1E4A0BB8"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19B0427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19F2F16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1822CC6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3A1B70D4" w14:textId="77777777" w:rsidTr="002C1358">
        <w:trPr>
          <w:trHeight w:val="737"/>
        </w:trPr>
        <w:tc>
          <w:tcPr>
            <w:tcW w:w="1555" w:type="dxa"/>
            <w:vAlign w:val="center"/>
          </w:tcPr>
          <w:p w14:paraId="0C80ECA0"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49026B7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CE1E761"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176800F"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8AE040F" w14:textId="77777777" w:rsidTr="002C1358">
        <w:trPr>
          <w:trHeight w:val="737"/>
        </w:trPr>
        <w:tc>
          <w:tcPr>
            <w:tcW w:w="1555" w:type="dxa"/>
            <w:vAlign w:val="center"/>
          </w:tcPr>
          <w:p w14:paraId="49C4436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95A387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535A8C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698382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D9BFFF1" w14:textId="77777777" w:rsidTr="002C1358">
        <w:trPr>
          <w:trHeight w:val="737"/>
        </w:trPr>
        <w:tc>
          <w:tcPr>
            <w:tcW w:w="1555" w:type="dxa"/>
            <w:vAlign w:val="center"/>
          </w:tcPr>
          <w:p w14:paraId="36DE848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18ED0B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EE8B8C5"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1052653"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54B6867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951226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38A1927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297D09B2" w14:textId="77777777" w:rsidR="002D6735" w:rsidRPr="000E65D3" w:rsidRDefault="002D6735" w:rsidP="002D6735">
      <w:pPr>
        <w:jc w:val="center"/>
        <w:rPr>
          <w:rFonts w:ascii="HG丸ｺﾞｼｯｸM-PRO" w:eastAsia="HG丸ｺﾞｼｯｸM-PRO" w:hAnsi="HG丸ｺﾞｼｯｸM-PRO"/>
          <w:b/>
          <w:sz w:val="24"/>
        </w:rPr>
      </w:pPr>
    </w:p>
    <w:p w14:paraId="3CE9AE0F" w14:textId="77777777" w:rsidR="002D6735" w:rsidRPr="000E65D3" w:rsidRDefault="002D6735" w:rsidP="002D6735">
      <w:pPr>
        <w:jc w:val="center"/>
        <w:rPr>
          <w:rFonts w:ascii="HG丸ｺﾞｼｯｸM-PRO" w:eastAsia="HG丸ｺﾞｼｯｸM-PRO" w:hAnsi="HG丸ｺﾞｼｯｸM-PRO"/>
          <w:b/>
          <w:sz w:val="24"/>
        </w:rPr>
      </w:pPr>
    </w:p>
    <w:p w14:paraId="6BC7385C" w14:textId="77777777" w:rsidR="002D6735" w:rsidRPr="000E65D3" w:rsidRDefault="002D6735" w:rsidP="002D6735">
      <w:pPr>
        <w:jc w:val="center"/>
        <w:rPr>
          <w:rFonts w:ascii="HG丸ｺﾞｼｯｸM-PRO" w:eastAsia="HG丸ｺﾞｼｯｸM-PRO" w:hAnsi="HG丸ｺﾞｼｯｸM-PRO"/>
          <w:b/>
          <w:sz w:val="24"/>
        </w:rPr>
      </w:pPr>
    </w:p>
    <w:p w14:paraId="54CA0321"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64E6DD6E" w14:textId="77777777" w:rsidR="002D6735" w:rsidRPr="000E65D3" w:rsidRDefault="002D6735" w:rsidP="002D6735">
      <w:pPr>
        <w:jc w:val="left"/>
        <w:rPr>
          <w:rFonts w:ascii="HG丸ｺﾞｼｯｸM-PRO" w:eastAsia="HG丸ｺﾞｼｯｸM-PRO" w:hAnsi="HG丸ｺﾞｼｯｸM-PRO"/>
          <w:sz w:val="20"/>
        </w:rPr>
      </w:pPr>
    </w:p>
    <w:p w14:paraId="07C9BA0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0F1613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272ABB2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2D5A373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7904D20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48F963D4" w14:textId="77777777" w:rsidR="002D6735" w:rsidRPr="000E65D3" w:rsidRDefault="002D6735" w:rsidP="002D6735">
      <w:pPr>
        <w:jc w:val="left"/>
        <w:rPr>
          <w:rFonts w:ascii="HG丸ｺﾞｼｯｸM-PRO" w:eastAsia="HG丸ｺﾞｼｯｸM-PRO" w:hAnsi="HG丸ｺﾞｼｯｸM-PRO"/>
          <w:sz w:val="20"/>
        </w:rPr>
      </w:pPr>
    </w:p>
    <w:p w14:paraId="2277926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0388A2E" w14:textId="77777777" w:rsidR="002D6735" w:rsidRPr="000E65D3" w:rsidRDefault="002D6735" w:rsidP="002D6735">
      <w:pPr>
        <w:jc w:val="left"/>
        <w:rPr>
          <w:rFonts w:ascii="HG丸ｺﾞｼｯｸM-PRO" w:eastAsia="HG丸ｺﾞｼｯｸM-PRO" w:hAnsi="HG丸ｺﾞｼｯｸM-PRO"/>
          <w:sz w:val="20"/>
        </w:rPr>
      </w:pPr>
    </w:p>
    <w:p w14:paraId="7419DDD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1F60D78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設計開発の計画</w:t>
      </w:r>
    </w:p>
    <w:p w14:paraId="613A10A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設計開発のインプット</w:t>
      </w:r>
    </w:p>
    <w:p w14:paraId="0B9E3E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設計開発からのアウトプット</w:t>
      </w:r>
    </w:p>
    <w:p w14:paraId="50DBE74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デザインレビュー（設計開発照査）</w:t>
      </w:r>
    </w:p>
    <w:p w14:paraId="1F459B5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ベリフィケーション（設計開発の検証）</w:t>
      </w:r>
    </w:p>
    <w:p w14:paraId="4C642F3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3.6　設計開発バリデーション</w:t>
      </w:r>
    </w:p>
    <w:p w14:paraId="3A73508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3.7　設計移管業務</w:t>
      </w:r>
    </w:p>
    <w:p w14:paraId="74E624A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3.8　設計開発の変更の管理</w:t>
      </w:r>
    </w:p>
    <w:p w14:paraId="3C1A4A4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3.9　設計開発に係る記録（設計履歴簿）</w:t>
      </w:r>
    </w:p>
    <w:p w14:paraId="579F830B" w14:textId="77777777" w:rsidR="002D6735" w:rsidRPr="000E65D3" w:rsidRDefault="002D6735" w:rsidP="002D6735">
      <w:pPr>
        <w:jc w:val="left"/>
        <w:rPr>
          <w:rFonts w:ascii="HG丸ｺﾞｼｯｸM-PRO" w:eastAsia="HG丸ｺﾞｼｯｸM-PRO" w:hAnsi="HG丸ｺﾞｼｯｸM-PRO"/>
          <w:sz w:val="20"/>
        </w:rPr>
      </w:pPr>
    </w:p>
    <w:p w14:paraId="1D73184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63767EF4"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914B2E" w:rsidRPr="000E65D3" w14:paraId="6823C047" w14:textId="77777777" w:rsidTr="009858CB">
        <w:tc>
          <w:tcPr>
            <w:tcW w:w="7025" w:type="dxa"/>
          </w:tcPr>
          <w:p w14:paraId="53F154D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6C4FD1A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4D2A096B"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」の要求に従い、当社が行う設計開発、設計開発移管及び設計開発変更を管理することを目的とする。</w:t>
            </w:r>
          </w:p>
          <w:p w14:paraId="60B8387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65C25D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267F7024" w14:textId="77777777" w:rsidTr="009858CB">
        <w:trPr>
          <w:trHeight w:val="1814"/>
        </w:trPr>
        <w:tc>
          <w:tcPr>
            <w:tcW w:w="7025" w:type="dxa"/>
          </w:tcPr>
          <w:p w14:paraId="3E945F9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5D2366F0"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230EB8A"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4C03E81C" w14:textId="77777777" w:rsidTr="002C1358">
              <w:tc>
                <w:tcPr>
                  <w:tcW w:w="6799" w:type="dxa"/>
                </w:tcPr>
                <w:p w14:paraId="19C8EB9F"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CEC609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342B30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1.2</w:t>
            </w:r>
          </w:p>
          <w:p w14:paraId="50DB37D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自社内に設計開発工程がない場合は、本規定を適用しない</w:t>
            </w:r>
            <w:r w:rsidRPr="000E65D3">
              <w:rPr>
                <w:rFonts w:ascii="HG丸ｺﾞｼｯｸM-PRO" w:eastAsia="HG丸ｺﾞｼｯｸM-PRO" w:hAnsi="HG丸ｺﾞｼｯｸM-PRO" w:hint="eastAsia"/>
                <w:sz w:val="16"/>
              </w:rPr>
              <w:t>ことができる</w:t>
            </w:r>
            <w:r w:rsidRPr="000E65D3">
              <w:rPr>
                <w:rFonts w:ascii="HG丸ｺﾞｼｯｸM-PRO" w:eastAsia="HG丸ｺﾞｼｯｸM-PRO" w:hAnsi="HG丸ｺﾞｼｯｸM-PRO"/>
                <w:sz w:val="16"/>
              </w:rPr>
              <w:t>。</w:t>
            </w:r>
            <w:r w:rsidRPr="000E65D3">
              <w:rPr>
                <w:rFonts w:ascii="HG丸ｺﾞｼｯｸM-PRO" w:eastAsia="HG丸ｺﾞｼｯｸM-PRO" w:hAnsi="HG丸ｺﾞｼｯｸM-PRO" w:hint="eastAsia"/>
                <w:sz w:val="16"/>
              </w:rPr>
              <w:t>その場合、</w:t>
            </w:r>
            <w:r w:rsidRPr="000E65D3">
              <w:rPr>
                <w:rFonts w:ascii="HG丸ｺﾞｼｯｸM-PRO" w:eastAsia="HG丸ｺﾞｼｯｸM-PRO" w:hAnsi="HG丸ｺﾞｼｯｸM-PRO"/>
                <w:sz w:val="16"/>
              </w:rPr>
              <w:t>外部委託先により管理されていることを確実にする</w:t>
            </w:r>
            <w:r w:rsidRPr="000E65D3">
              <w:rPr>
                <w:rFonts w:ascii="HG丸ｺﾞｼｯｸM-PRO" w:eastAsia="HG丸ｺﾞｼｯｸM-PRO" w:hAnsi="HG丸ｺﾞｼｯｸM-PRO" w:hint="eastAsia"/>
                <w:sz w:val="16"/>
              </w:rPr>
              <w:t>こと</w:t>
            </w:r>
            <w:r w:rsidRPr="000E65D3">
              <w:rPr>
                <w:rFonts w:ascii="HG丸ｺﾞｼｯｸM-PRO" w:eastAsia="HG丸ｺﾞｼｯｸM-PRO" w:hAnsi="HG丸ｺﾞｼｯｸM-PRO"/>
                <w:sz w:val="16"/>
              </w:rPr>
              <w:t>。</w:t>
            </w:r>
          </w:p>
          <w:p w14:paraId="04FAD9BA"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tc>
      </w:tr>
      <w:tr w:rsidR="00914B2E" w:rsidRPr="000E65D3" w14:paraId="2BF5CFE8" w14:textId="77777777" w:rsidTr="009858CB">
        <w:trPr>
          <w:trHeight w:val="1814"/>
        </w:trPr>
        <w:tc>
          <w:tcPr>
            <w:tcW w:w="7025" w:type="dxa"/>
          </w:tcPr>
          <w:p w14:paraId="01FDD81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0256C67E"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60979BC"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64769C4C" w14:textId="77777777" w:rsidTr="002C1358">
              <w:tc>
                <w:tcPr>
                  <w:tcW w:w="6799" w:type="dxa"/>
                </w:tcPr>
                <w:p w14:paraId="4490075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67BE937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52C2FE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193BE575" w14:textId="77777777" w:rsidR="00205BC5" w:rsidRDefault="00205BC5" w:rsidP="009858CB">
            <w:pPr>
              <w:spacing w:line="200" w:lineRule="exact"/>
              <w:ind w:rightChars="-53" w:right="-111"/>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700FDF48" w14:textId="29DE7838" w:rsidR="002D6735" w:rsidRPr="000E65D3"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914B2E" w:rsidRPr="000E65D3" w14:paraId="3BD430CA" w14:textId="77777777" w:rsidTr="009858CB">
        <w:tc>
          <w:tcPr>
            <w:tcW w:w="7025" w:type="dxa"/>
          </w:tcPr>
          <w:p w14:paraId="1035CFC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7B70A642" w14:textId="42A7B242" w:rsidR="002D6735" w:rsidRPr="000E65D3" w:rsidRDefault="002D6735" w:rsidP="00467F1E">
            <w:pPr>
              <w:numPr>
                <w:ilvl w:val="3"/>
                <w:numId w:val="1"/>
              </w:numPr>
              <w:ind w:leftChars="100" w:left="610" w:rightChars="-10" w:right="-2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w:t>
            </w:r>
            <w:r w:rsidR="00467F1E">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引用規格」</w:t>
            </w:r>
            <w:r w:rsidRPr="000E65D3">
              <w:rPr>
                <w:rFonts w:ascii="HG丸ｺﾞｼｯｸM-PRO" w:eastAsia="HG丸ｺﾞｼｯｸM-PRO" w:hAnsi="HG丸ｺﾞｼｯｸM-PRO" w:hint="eastAsia"/>
                <w:sz w:val="20"/>
              </w:rPr>
              <w:t>に従う。</w:t>
            </w:r>
          </w:p>
          <w:p w14:paraId="2BA72F2F"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また、本手順に係る具体的な要求事項は下記の通りである。</w:t>
            </w:r>
          </w:p>
          <w:p w14:paraId="47C9E5A1"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7.3.1（</w:t>
            </w:r>
            <w:r w:rsidRPr="000E65D3">
              <w:rPr>
                <w:rFonts w:ascii="HG丸ｺﾞｼｯｸM-PRO" w:eastAsia="HG丸ｺﾞｼｯｸM-PRO" w:hAnsi="HG丸ｺﾞｼｯｸM-PRO"/>
                <w:sz w:val="20"/>
              </w:rPr>
              <w:t>General</w:t>
            </w:r>
            <w:r w:rsidRPr="000E65D3">
              <w:rPr>
                <w:rFonts w:ascii="HG丸ｺﾞｼｯｸM-PRO" w:eastAsia="HG丸ｺﾞｼｯｸM-PRO" w:hAnsi="HG丸ｺﾞｼｯｸM-PRO" w:hint="eastAsia"/>
                <w:sz w:val="20"/>
              </w:rPr>
              <w:t>）</w:t>
            </w:r>
          </w:p>
          <w:p w14:paraId="277B3D3D"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7.3.2</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Design and development planning</w:t>
            </w:r>
            <w:r w:rsidRPr="000E65D3">
              <w:rPr>
                <w:rFonts w:ascii="HG丸ｺﾞｼｯｸM-PRO" w:eastAsia="HG丸ｺﾞｼｯｸM-PRO" w:hAnsi="HG丸ｺﾞｼｯｸM-PRO" w:hint="eastAsia"/>
                <w:sz w:val="20"/>
              </w:rPr>
              <w:t>）</w:t>
            </w:r>
          </w:p>
          <w:p w14:paraId="3DE90847"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7.3.3</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Design and development inputs</w:t>
            </w:r>
            <w:r w:rsidRPr="000E65D3">
              <w:rPr>
                <w:rFonts w:ascii="HG丸ｺﾞｼｯｸM-PRO" w:eastAsia="HG丸ｺﾞｼｯｸM-PRO" w:hAnsi="HG丸ｺﾞｼｯｸM-PRO" w:hint="eastAsia"/>
                <w:sz w:val="20"/>
              </w:rPr>
              <w:t>）</w:t>
            </w:r>
          </w:p>
          <w:p w14:paraId="2FEF71B2"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7.3.4</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Design and development outputs</w:t>
            </w:r>
            <w:r w:rsidRPr="000E65D3">
              <w:rPr>
                <w:rFonts w:ascii="HG丸ｺﾞｼｯｸM-PRO" w:eastAsia="HG丸ｺﾞｼｯｸM-PRO" w:hAnsi="HG丸ｺﾞｼｯｸM-PRO" w:hint="eastAsia"/>
                <w:sz w:val="20"/>
              </w:rPr>
              <w:t>）</w:t>
            </w:r>
          </w:p>
          <w:p w14:paraId="0FE994B5"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Design and development review</w:t>
            </w:r>
            <w:r w:rsidRPr="000E65D3">
              <w:rPr>
                <w:rFonts w:ascii="HG丸ｺﾞｼｯｸM-PRO" w:eastAsia="HG丸ｺﾞｼｯｸM-PRO" w:hAnsi="HG丸ｺﾞｼｯｸM-PRO" w:hint="eastAsia"/>
                <w:sz w:val="20"/>
              </w:rPr>
              <w:t>）</w:t>
            </w:r>
          </w:p>
          <w:p w14:paraId="0EFA8B78"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6（</w:t>
            </w:r>
            <w:r w:rsidRPr="000E65D3">
              <w:rPr>
                <w:rFonts w:ascii="HG丸ｺﾞｼｯｸM-PRO" w:eastAsia="HG丸ｺﾞｼｯｸM-PRO" w:hAnsi="HG丸ｺﾞｼｯｸM-PRO"/>
                <w:sz w:val="20"/>
              </w:rPr>
              <w:t xml:space="preserve">Design and development </w:t>
            </w:r>
            <w:r w:rsidRPr="000E65D3">
              <w:rPr>
                <w:rFonts w:ascii="HG丸ｺﾞｼｯｸM-PRO" w:eastAsia="HG丸ｺﾞｼｯｸM-PRO" w:hAnsi="HG丸ｺﾞｼｯｸM-PRO" w:hint="eastAsia"/>
                <w:sz w:val="20"/>
              </w:rPr>
              <w:t>v</w:t>
            </w:r>
            <w:r w:rsidRPr="000E65D3">
              <w:rPr>
                <w:rFonts w:ascii="HG丸ｺﾞｼｯｸM-PRO" w:eastAsia="HG丸ｺﾞｼｯｸM-PRO" w:hAnsi="HG丸ｺﾞｼｯｸM-PRO"/>
                <w:sz w:val="20"/>
              </w:rPr>
              <w:t>erification</w:t>
            </w:r>
            <w:r w:rsidRPr="000E65D3">
              <w:rPr>
                <w:rFonts w:ascii="HG丸ｺﾞｼｯｸM-PRO" w:eastAsia="HG丸ｺﾞｼｯｸM-PRO" w:hAnsi="HG丸ｺﾞｼｯｸM-PRO" w:hint="eastAsia"/>
                <w:sz w:val="20"/>
              </w:rPr>
              <w:t>）</w:t>
            </w:r>
          </w:p>
          <w:p w14:paraId="3CC53869"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7（</w:t>
            </w:r>
            <w:r w:rsidRPr="000E65D3">
              <w:rPr>
                <w:rFonts w:ascii="HG丸ｺﾞｼｯｸM-PRO" w:eastAsia="HG丸ｺﾞｼｯｸM-PRO" w:hAnsi="HG丸ｺﾞｼｯｸM-PRO"/>
                <w:sz w:val="20"/>
              </w:rPr>
              <w:t>Design and development validation</w:t>
            </w:r>
            <w:r w:rsidRPr="000E65D3">
              <w:rPr>
                <w:rFonts w:ascii="HG丸ｺﾞｼｯｸM-PRO" w:eastAsia="HG丸ｺﾞｼｯｸM-PRO" w:hAnsi="HG丸ｺﾞｼｯｸM-PRO" w:hint="eastAsia"/>
                <w:sz w:val="20"/>
              </w:rPr>
              <w:t>）</w:t>
            </w:r>
          </w:p>
          <w:p w14:paraId="7511E85C"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8（</w:t>
            </w:r>
            <w:r w:rsidRPr="000E65D3">
              <w:rPr>
                <w:rFonts w:ascii="HG丸ｺﾞｼｯｸM-PRO" w:eastAsia="HG丸ｺﾞｼｯｸM-PRO" w:hAnsi="HG丸ｺﾞｼｯｸM-PRO"/>
                <w:sz w:val="20"/>
              </w:rPr>
              <w:t>Design and development transfer</w:t>
            </w:r>
            <w:r w:rsidRPr="000E65D3">
              <w:rPr>
                <w:rFonts w:ascii="HG丸ｺﾞｼｯｸM-PRO" w:eastAsia="HG丸ｺﾞｼｯｸM-PRO" w:hAnsi="HG丸ｺﾞｼｯｸM-PRO" w:hint="eastAsia"/>
                <w:sz w:val="20"/>
              </w:rPr>
              <w:t>）</w:t>
            </w:r>
          </w:p>
          <w:p w14:paraId="4B0C17EB"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7.3.9</w:t>
            </w:r>
            <w:r w:rsidRPr="000E65D3">
              <w:rPr>
                <w:rFonts w:ascii="HG丸ｺﾞｼｯｸM-PRO" w:eastAsia="HG丸ｺﾞｼｯｸM-PRO" w:hAnsi="HG丸ｺﾞｼｯｸM-PRO" w:hint="eastAsia"/>
                <w:sz w:val="20"/>
              </w:rPr>
              <w:t>（C</w:t>
            </w:r>
            <w:r w:rsidRPr="000E65D3">
              <w:rPr>
                <w:rFonts w:ascii="HG丸ｺﾞｼｯｸM-PRO" w:eastAsia="HG丸ｺﾞｼｯｸM-PRO" w:hAnsi="HG丸ｺﾞｼｯｸM-PRO"/>
                <w:sz w:val="20"/>
              </w:rPr>
              <w:t xml:space="preserve">ontrol of </w:t>
            </w:r>
            <w:r w:rsidRPr="000E65D3">
              <w:rPr>
                <w:rFonts w:ascii="HG丸ｺﾞｼｯｸM-PRO" w:eastAsia="HG丸ｺﾞｼｯｸM-PRO" w:hAnsi="HG丸ｺﾞｼｯｸM-PRO" w:hint="eastAsia"/>
                <w:sz w:val="20"/>
              </w:rPr>
              <w:t>d</w:t>
            </w:r>
            <w:r w:rsidRPr="000E65D3">
              <w:rPr>
                <w:rFonts w:ascii="HG丸ｺﾞｼｯｸM-PRO" w:eastAsia="HG丸ｺﾞｼｯｸM-PRO" w:hAnsi="HG丸ｺﾞｼｯｸM-PRO"/>
                <w:sz w:val="20"/>
              </w:rPr>
              <w:t>esign and development changes</w:t>
            </w:r>
            <w:r w:rsidRPr="000E65D3">
              <w:rPr>
                <w:rFonts w:ascii="HG丸ｺﾞｼｯｸM-PRO" w:eastAsia="HG丸ｺﾞｼｯｸM-PRO" w:hAnsi="HG丸ｺﾞｼｯｸM-PRO" w:hint="eastAsia"/>
                <w:sz w:val="20"/>
              </w:rPr>
              <w:t>）</w:t>
            </w:r>
          </w:p>
          <w:p w14:paraId="29FE6E03"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7.3.10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Design and development files</w:t>
            </w:r>
            <w:r w:rsidRPr="000E65D3">
              <w:rPr>
                <w:rFonts w:ascii="HG丸ｺﾞｼｯｸM-PRO" w:eastAsia="HG丸ｺﾞｼｯｸM-PRO" w:hAnsi="HG丸ｺﾞｼｯｸM-PRO" w:hint="eastAsia"/>
                <w:sz w:val="20"/>
              </w:rPr>
              <w:t>）</w:t>
            </w:r>
          </w:p>
          <w:p w14:paraId="20CF2230" w14:textId="1C128096"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w:t>
            </w:r>
            <w:r w:rsidRPr="000E65D3">
              <w:rPr>
                <w:rFonts w:ascii="HG丸ｺﾞｼｯｸM-PRO" w:eastAsia="HG丸ｺﾞｼｯｸM-PRO" w:hAnsi="HG丸ｺﾞｼｯｸM-PRO"/>
                <w:sz w:val="20"/>
              </w:rPr>
              <w:t>30</w:t>
            </w:r>
            <w:r w:rsidRPr="000E65D3">
              <w:rPr>
                <w:rFonts w:ascii="HG丸ｺﾞｼｯｸM-PRO" w:eastAsia="HG丸ｺﾞｼｯｸM-PRO" w:hAnsi="HG丸ｺﾞｼｯｸM-PRO" w:hint="eastAsia"/>
                <w:sz w:val="20"/>
              </w:rPr>
              <w:t>条（設計開発）</w:t>
            </w:r>
          </w:p>
          <w:p w14:paraId="455F4EA6" w14:textId="294B024B"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第31条（設計開発への工程入力情報）</w:t>
            </w:r>
          </w:p>
          <w:p w14:paraId="74590D85" w14:textId="17AA67D1"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第32条（設計開発からの工程出力情報）</w:t>
            </w:r>
          </w:p>
          <w:p w14:paraId="176891A4" w14:textId="7388E79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第3</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条（設計開発照査）</w:t>
            </w:r>
          </w:p>
          <w:p w14:paraId="21A810D4" w14:textId="3F010653"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第34条（設計開発の検証）</w:t>
            </w:r>
          </w:p>
          <w:p w14:paraId="479A5D19" w14:textId="2C9AAC4E"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QMS省令 第35条（設計開発バリデーション）</w:t>
            </w:r>
          </w:p>
          <w:p w14:paraId="07F257E2" w14:textId="4B3B15D4"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第35条の２（設計移管業務）</w:t>
            </w:r>
          </w:p>
          <w:p w14:paraId="77223DBC" w14:textId="4DCC345F"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第36条（設計開発の変更の管理）</w:t>
            </w:r>
          </w:p>
          <w:p w14:paraId="77A73DD2" w14:textId="30973156"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第36条の２（設計開発に係る記録簿）</w:t>
            </w:r>
          </w:p>
          <w:p w14:paraId="65FB8A1D" w14:textId="77777777" w:rsidR="002D6735" w:rsidRPr="004A0B9F" w:rsidRDefault="002D6735" w:rsidP="002C1358">
            <w:pPr>
              <w:jc w:val="left"/>
              <w:rPr>
                <w:rFonts w:ascii="HG丸ｺﾞｼｯｸM-PRO" w:eastAsia="HG丸ｺﾞｼｯｸM-PRO" w:hAnsi="HG丸ｺﾞｼｯｸM-PRO"/>
                <w:sz w:val="20"/>
              </w:rPr>
            </w:pPr>
          </w:p>
        </w:tc>
        <w:tc>
          <w:tcPr>
            <w:tcW w:w="2184" w:type="dxa"/>
          </w:tcPr>
          <w:p w14:paraId="7DEE58D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43E7F2CF" w14:textId="77777777" w:rsidTr="009858CB">
        <w:tc>
          <w:tcPr>
            <w:tcW w:w="7025" w:type="dxa"/>
          </w:tcPr>
          <w:p w14:paraId="56607DD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　用語の定義</w:t>
            </w:r>
          </w:p>
          <w:p w14:paraId="4EC86D62" w14:textId="7CF088D0" w:rsidR="002D6735" w:rsidRPr="00D446C1" w:rsidRDefault="007F6D1F" w:rsidP="00280AEB">
            <w:pPr>
              <w:pStyle w:val="a5"/>
              <w:numPr>
                <w:ilvl w:val="0"/>
                <w:numId w:val="283"/>
              </w:numPr>
              <w:tabs>
                <w:tab w:val="left" w:pos="420"/>
              </w:tabs>
              <w:ind w:leftChars="50" w:left="1865" w:hangingChars="704" w:hanging="1760"/>
              <w:jc w:val="left"/>
              <w:rPr>
                <w:rFonts w:ascii="HG丸ｺﾞｼｯｸM-PRO" w:eastAsia="HG丸ｺﾞｼｯｸM-PRO" w:hAnsi="HG丸ｺﾞｼｯｸM-PRO"/>
                <w:sz w:val="20"/>
              </w:rPr>
            </w:pPr>
            <w:r w:rsidRPr="00280AEB">
              <w:rPr>
                <w:rFonts w:ascii="HG丸ｺﾞｼｯｸM-PRO" w:eastAsia="HG丸ｺﾞｼｯｸM-PRO" w:hAnsi="HG丸ｺﾞｼｯｸM-PRO" w:hint="eastAsia"/>
                <w:spacing w:val="25"/>
                <w:kern w:val="0"/>
                <w:sz w:val="20"/>
                <w:fitText w:val="1200" w:id="-1322997760"/>
              </w:rPr>
              <w:t>インプッ</w:t>
            </w:r>
            <w:r w:rsidRPr="00280AEB">
              <w:rPr>
                <w:rFonts w:ascii="HG丸ｺﾞｼｯｸM-PRO" w:eastAsia="HG丸ｺﾞｼｯｸM-PRO" w:hAnsi="HG丸ｺﾞｼｯｸM-PRO" w:hint="eastAsia"/>
                <w:kern w:val="0"/>
                <w:sz w:val="20"/>
                <w:fitText w:val="1200" w:id="-1322997760"/>
              </w:rPr>
              <w:t>ト</w:t>
            </w:r>
            <w:r w:rsidR="002D6735" w:rsidRPr="00D446C1">
              <w:rPr>
                <w:rFonts w:ascii="HG丸ｺﾞｼｯｸM-PRO" w:eastAsia="HG丸ｺﾞｼｯｸM-PRO" w:hAnsi="HG丸ｺﾞｼｯｸM-PRO" w:hint="eastAsia"/>
                <w:sz w:val="20"/>
              </w:rPr>
              <w:t>：「工程入力情報」　設計開発に係る工程を実施するに当たって提供される、製造管理及び品質管理のために必要な情報等をいう。</w:t>
            </w:r>
          </w:p>
          <w:p w14:paraId="7A191EFE" w14:textId="77777777" w:rsidR="002D6735" w:rsidRPr="00D446C1" w:rsidRDefault="002D6735" w:rsidP="00280AEB">
            <w:pPr>
              <w:pStyle w:val="a5"/>
              <w:numPr>
                <w:ilvl w:val="0"/>
                <w:numId w:val="283"/>
              </w:numPr>
              <w:tabs>
                <w:tab w:val="left" w:pos="420"/>
              </w:tabs>
              <w:ind w:leftChars="50" w:left="1865" w:hangingChars="880" w:hanging="1760"/>
              <w:jc w:val="left"/>
              <w:rPr>
                <w:rFonts w:ascii="HG丸ｺﾞｼｯｸM-PRO" w:eastAsia="HG丸ｺﾞｼｯｸM-PRO" w:hAnsi="HG丸ｺﾞｼｯｸM-PRO"/>
                <w:sz w:val="20"/>
              </w:rPr>
            </w:pPr>
            <w:r w:rsidRPr="00D446C1">
              <w:rPr>
                <w:rFonts w:ascii="HG丸ｺﾞｼｯｸM-PRO" w:eastAsia="HG丸ｺﾞｼｯｸM-PRO" w:hAnsi="HG丸ｺﾞｼｯｸM-PRO" w:hint="eastAsia"/>
                <w:sz w:val="20"/>
              </w:rPr>
              <w:t>アウトプット：「工程出力情報」　設計開発に係る工程を実施した結果得られる情報等をいう。</w:t>
            </w:r>
          </w:p>
          <w:p w14:paraId="30C6E0AC" w14:textId="77777777" w:rsidR="002D6735" w:rsidRPr="00280AEB" w:rsidRDefault="002D6735" w:rsidP="00C54B2B">
            <w:pPr>
              <w:pStyle w:val="a5"/>
              <w:numPr>
                <w:ilvl w:val="0"/>
                <w:numId w:val="283"/>
              </w:numPr>
              <w:tabs>
                <w:tab w:val="left" w:pos="420"/>
              </w:tabs>
              <w:ind w:leftChars="50" w:left="1905" w:hangingChars="1200" w:hanging="1800"/>
              <w:jc w:val="left"/>
              <w:rPr>
                <w:rFonts w:ascii="HG丸ｺﾞｼｯｸM-PRO" w:eastAsia="HG丸ｺﾞｼｯｸM-PRO" w:hAnsi="HG丸ｺﾞｼｯｸM-PRO"/>
                <w:sz w:val="20"/>
              </w:rPr>
            </w:pPr>
            <w:r w:rsidRPr="00280AEB">
              <w:rPr>
                <w:rFonts w:ascii="HG丸ｺﾞｼｯｸM-PRO" w:eastAsia="HG丸ｺﾞｼｯｸM-PRO" w:hAnsi="HG丸ｺﾞｼｯｸM-PRO" w:hint="eastAsia"/>
                <w:w w:val="75"/>
                <w:kern w:val="0"/>
                <w:sz w:val="20"/>
                <w:fitText w:val="1200" w:id="-1322997759"/>
              </w:rPr>
              <w:t>デザインレビュー</w:t>
            </w:r>
            <w:r w:rsidRPr="00280AEB">
              <w:rPr>
                <w:rFonts w:ascii="HG丸ｺﾞｼｯｸM-PRO" w:eastAsia="HG丸ｺﾞｼｯｸM-PRO" w:hAnsi="HG丸ｺﾞｼｯｸM-PRO" w:hint="eastAsia"/>
                <w:sz w:val="20"/>
              </w:rPr>
              <w:t>：「設計開発照査」　設計開発に係る体系的な照査をいう。</w:t>
            </w:r>
          </w:p>
          <w:p w14:paraId="58A5FDA0" w14:textId="3E7C25B7" w:rsidR="002D6735" w:rsidRPr="00280AEB" w:rsidRDefault="002D6735" w:rsidP="008D7D67">
            <w:pPr>
              <w:pStyle w:val="a5"/>
              <w:numPr>
                <w:ilvl w:val="0"/>
                <w:numId w:val="283"/>
              </w:numPr>
              <w:tabs>
                <w:tab w:val="left" w:pos="420"/>
              </w:tabs>
              <w:ind w:leftChars="50" w:left="1863" w:rightChars="-78" w:right="-164" w:hangingChars="1300" w:hanging="1758"/>
              <w:jc w:val="left"/>
              <w:rPr>
                <w:rFonts w:ascii="HG丸ｺﾞｼｯｸM-PRO" w:eastAsia="HG丸ｺﾞｼｯｸM-PRO" w:hAnsi="HG丸ｺﾞｼｯｸM-PRO"/>
                <w:sz w:val="20"/>
              </w:rPr>
            </w:pPr>
            <w:r w:rsidRPr="00C54B2B">
              <w:rPr>
                <w:rFonts w:ascii="HG丸ｺﾞｼｯｸM-PRO" w:eastAsia="HG丸ｺﾞｼｯｸM-PRO" w:hAnsi="HG丸ｺﾞｼｯｸM-PRO" w:hint="eastAsia"/>
                <w:spacing w:val="2"/>
                <w:w w:val="66"/>
                <w:kern w:val="0"/>
                <w:sz w:val="20"/>
                <w:fitText w:val="1200" w:id="-1322996736"/>
              </w:rPr>
              <w:t>ベリフィケーショ</w:t>
            </w:r>
            <w:r w:rsidRPr="00C54B2B">
              <w:rPr>
                <w:rFonts w:ascii="HG丸ｺﾞｼｯｸM-PRO" w:eastAsia="HG丸ｺﾞｼｯｸM-PRO" w:hAnsi="HG丸ｺﾞｼｯｸM-PRO" w:hint="eastAsia"/>
                <w:spacing w:val="-6"/>
                <w:w w:val="66"/>
                <w:kern w:val="0"/>
                <w:sz w:val="20"/>
                <w:fitText w:val="1200" w:id="-1322996736"/>
              </w:rPr>
              <w:t>ン</w:t>
            </w:r>
            <w:r w:rsidRPr="00280AEB">
              <w:rPr>
                <w:rFonts w:ascii="HG丸ｺﾞｼｯｸM-PRO" w:eastAsia="HG丸ｺﾞｼｯｸM-PRO" w:hAnsi="HG丸ｺﾞｼｯｸM-PRO" w:hint="eastAsia"/>
                <w:sz w:val="20"/>
              </w:rPr>
              <w:t xml:space="preserve">：「設計開発検証」　</w:t>
            </w:r>
            <w:r w:rsidR="004A0B9F">
              <w:rPr>
                <w:rFonts w:ascii="HG丸ｺﾞｼｯｸM-PRO" w:eastAsia="HG丸ｺﾞｼｯｸM-PRO" w:hAnsi="HG丸ｺﾞｼｯｸM-PRO" w:hint="eastAsia"/>
                <w:sz w:val="20"/>
              </w:rPr>
              <w:t>アウトプット</w:t>
            </w:r>
            <w:r w:rsidRPr="00280AEB">
              <w:rPr>
                <w:rFonts w:ascii="HG丸ｺﾞｼｯｸM-PRO" w:eastAsia="HG丸ｺﾞｼｯｸM-PRO" w:hAnsi="HG丸ｺﾞｼｯｸM-PRO" w:hint="eastAsia"/>
                <w:sz w:val="20"/>
              </w:rPr>
              <w:t>が、</w:t>
            </w:r>
            <w:r w:rsidR="004A0B9F">
              <w:rPr>
                <w:rFonts w:ascii="HG丸ｺﾞｼｯｸM-PRO" w:eastAsia="HG丸ｺﾞｼｯｸM-PRO" w:hAnsi="HG丸ｺﾞｼｯｸM-PRO" w:hint="eastAsia"/>
                <w:sz w:val="20"/>
              </w:rPr>
              <w:t>イン</w:t>
            </w:r>
            <w:r w:rsidRPr="00280AEB">
              <w:rPr>
                <w:rFonts w:ascii="HG丸ｺﾞｼｯｸM-PRO" w:eastAsia="HG丸ｺﾞｼｯｸM-PRO" w:hAnsi="HG丸ｺﾞｼｯｸM-PRO" w:hint="eastAsia"/>
                <w:sz w:val="20"/>
              </w:rPr>
              <w:t>プットに係る</w:t>
            </w:r>
            <w:r w:rsidR="008D7D67">
              <w:rPr>
                <w:rFonts w:ascii="HG丸ｺﾞｼｯｸM-PRO" w:eastAsia="HG丸ｺﾞｼｯｸM-PRO" w:hAnsi="HG丸ｺﾞｼｯｸM-PRO"/>
                <w:sz w:val="20"/>
              </w:rPr>
              <w:br/>
            </w:r>
            <w:r w:rsidRPr="00280AEB">
              <w:rPr>
                <w:rFonts w:ascii="HG丸ｺﾞｼｯｸM-PRO" w:eastAsia="HG丸ｺﾞｼｯｸM-PRO" w:hAnsi="HG丸ｺﾞｼｯｸM-PRO" w:hint="eastAsia"/>
                <w:sz w:val="20"/>
              </w:rPr>
              <w:t>要求事項に適合するものとするために行う検証をいう。</w:t>
            </w:r>
          </w:p>
          <w:p w14:paraId="72FFC67A" w14:textId="77777777" w:rsidR="002D6735" w:rsidRPr="00280AEB" w:rsidRDefault="002D6735" w:rsidP="00C54B2B">
            <w:pPr>
              <w:pStyle w:val="a5"/>
              <w:numPr>
                <w:ilvl w:val="0"/>
                <w:numId w:val="283"/>
              </w:numPr>
              <w:tabs>
                <w:tab w:val="left" w:pos="420"/>
              </w:tabs>
              <w:ind w:leftChars="50" w:left="1805" w:hangingChars="850" w:hanging="1700"/>
              <w:jc w:val="left"/>
              <w:rPr>
                <w:rFonts w:ascii="HG丸ｺﾞｼｯｸM-PRO" w:eastAsia="HG丸ｺﾞｼｯｸM-PRO" w:hAnsi="HG丸ｺﾞｼｯｸM-PRO"/>
                <w:sz w:val="20"/>
              </w:rPr>
            </w:pPr>
            <w:r w:rsidRPr="00280AEB">
              <w:rPr>
                <w:rFonts w:ascii="HG丸ｺﾞｼｯｸM-PRO" w:eastAsia="HG丸ｺﾞｼｯｸM-PRO" w:hAnsi="HG丸ｺﾞｼｯｸM-PRO" w:hint="eastAsia"/>
                <w:sz w:val="20"/>
              </w:rPr>
              <w:t>設計移管業務：アウトプットについて、あらかじめ、実際の製造に見合うものであるかどうかについて検証した上で、製造工程に係る仕様とする業務をいう。</w:t>
            </w:r>
          </w:p>
          <w:tbl>
            <w:tblPr>
              <w:tblStyle w:val="aa"/>
              <w:tblpPr w:leftFromText="142" w:rightFromText="142" w:vertAnchor="text" w:horzAnchor="margin" w:tblpY="380"/>
              <w:tblOverlap w:val="never"/>
              <w:tblW w:w="0" w:type="auto"/>
              <w:tblLook w:val="04A0" w:firstRow="1" w:lastRow="0" w:firstColumn="1" w:lastColumn="0" w:noHBand="0" w:noVBand="1"/>
            </w:tblPr>
            <w:tblGrid>
              <w:gridCol w:w="6799"/>
            </w:tblGrid>
            <w:tr w:rsidR="007F6D1F" w:rsidRPr="000E65D3" w14:paraId="40BA9C8E" w14:textId="77777777" w:rsidTr="007F6D1F">
              <w:tc>
                <w:tcPr>
                  <w:tcW w:w="6799" w:type="dxa"/>
                </w:tcPr>
                <w:p w14:paraId="669A18E9" w14:textId="77777777" w:rsidR="007F6D1F" w:rsidRPr="000E65D3" w:rsidRDefault="007F6D1F" w:rsidP="007F6D1F">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96E30FA" w14:textId="77777777" w:rsidR="002D6735" w:rsidRPr="000E65D3" w:rsidRDefault="002D6735" w:rsidP="002C1358">
            <w:pPr>
              <w:jc w:val="left"/>
              <w:rPr>
                <w:rFonts w:ascii="HG丸ｺﾞｼｯｸM-PRO" w:eastAsia="HG丸ｺﾞｼｯｸM-PRO" w:hAnsi="HG丸ｺﾞｼｯｸM-PRO"/>
                <w:sz w:val="20"/>
              </w:rPr>
            </w:pPr>
          </w:p>
          <w:p w14:paraId="37CCCAFF"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694575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592D561E" w14:textId="77777777" w:rsidTr="009858CB">
        <w:tc>
          <w:tcPr>
            <w:tcW w:w="7025" w:type="dxa"/>
          </w:tcPr>
          <w:p w14:paraId="345AC4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　手順</w:t>
            </w:r>
          </w:p>
          <w:p w14:paraId="19275E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設計開発の計画</w:t>
            </w:r>
          </w:p>
          <w:p w14:paraId="16644EBA"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当社は、設計開発のための手順を、本項により文書化する</w:t>
            </w:r>
            <w:r w:rsidRPr="000E65D3">
              <w:rPr>
                <w:rFonts w:ascii="HG丸ｺﾞｼｯｸM-PRO" w:eastAsia="HG丸ｺﾞｼｯｸM-PRO" w:hAnsi="HG丸ｺﾞｼｯｸM-PRO"/>
                <w:sz w:val="20"/>
              </w:rPr>
              <w:t>。</w:t>
            </w:r>
          </w:p>
          <w:p w14:paraId="212CEBD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当社の設計開発の責任者は、管理責任者とし、設計開発の担当者は国内品質業務運営責任者とする。</w:t>
            </w:r>
          </w:p>
          <w:p w14:paraId="535F9E3F"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に、次の事項を記載し、総括製造販売責任者、管理責任者及び管理監督者は、内容を確認し承認する。</w:t>
            </w:r>
          </w:p>
          <w:p w14:paraId="1646B141"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設計開発に係る部門又は構成員の責任及び権限</w:t>
            </w:r>
          </w:p>
          <w:p w14:paraId="310AC05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設計開発計画の概要</w:t>
            </w:r>
          </w:p>
          <w:p w14:paraId="0481862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設計開発の段階（各段階における適切な設計照査を含む）</w:t>
            </w:r>
          </w:p>
          <w:p w14:paraId="780430A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担当者は、上記内容を変更する場合、</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7.3.1　7.3.2　設計開発計画書」</w:t>
            </w:r>
            <w:r w:rsidRPr="000E65D3">
              <w:rPr>
                <w:rFonts w:ascii="HG丸ｺﾞｼｯｸM-PRO" w:eastAsia="HG丸ｺﾞｼｯｸM-PRO" w:hAnsi="HG丸ｺﾞｼｯｸM-PRO" w:hint="eastAsia"/>
                <w:sz w:val="20"/>
              </w:rPr>
              <w:t>の内容を進行に応じ更新して再発行する。総括製造販売責任者、管理責任者及び管理監督者は、内容を確認し承認する。</w:t>
            </w:r>
          </w:p>
          <w:p w14:paraId="53CB502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更新前の計画書は、廃止文書として管理する。</w:t>
            </w:r>
          </w:p>
          <w:p w14:paraId="39CDFDB2"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0F40A0E9" w14:textId="77777777" w:rsidTr="002C1358">
              <w:tc>
                <w:tcPr>
                  <w:tcW w:w="6799" w:type="dxa"/>
                </w:tcPr>
                <w:p w14:paraId="2E8A6B3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D69C264" w14:textId="2441DDB4" w:rsidR="002D6735" w:rsidRDefault="002D6735" w:rsidP="002C1358">
            <w:pPr>
              <w:jc w:val="left"/>
              <w:rPr>
                <w:rFonts w:ascii="HG丸ｺﾞｼｯｸM-PRO" w:eastAsia="HG丸ｺﾞｼｯｸM-PRO" w:hAnsi="HG丸ｺﾞｼｯｸM-PRO"/>
                <w:sz w:val="20"/>
              </w:rPr>
            </w:pPr>
          </w:p>
          <w:p w14:paraId="0DE2FB31" w14:textId="77777777" w:rsidR="008D7D67" w:rsidRPr="000E65D3" w:rsidRDefault="008D7D67" w:rsidP="002C1358">
            <w:pPr>
              <w:jc w:val="left"/>
              <w:rPr>
                <w:rFonts w:ascii="HG丸ｺﾞｼｯｸM-PRO" w:eastAsia="HG丸ｺﾞｼｯｸM-PRO" w:hAnsi="HG丸ｺﾞｼｯｸM-PRO"/>
                <w:sz w:val="20"/>
              </w:rPr>
            </w:pPr>
          </w:p>
          <w:p w14:paraId="1D53559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＜関連文書＞</w:t>
            </w:r>
          </w:p>
          <w:p w14:paraId="095105C4" w14:textId="3C96527B"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【文書20</w:t>
            </w:r>
            <w:r w:rsidR="008D7D67">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設計開発計画に係る文書</w:t>
            </w:r>
          </w:p>
          <w:p w14:paraId="16B6A16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7599213" w14:textId="597B7498"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7.3.1　7.3.2　設計開発計画書</w:t>
            </w:r>
          </w:p>
          <w:p w14:paraId="4245D791"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C6BA87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3.1</w:t>
            </w:r>
          </w:p>
          <w:p w14:paraId="192AF8C9" w14:textId="317A0A1C"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追跡可能性を確保するため、QMS省令第</w:t>
            </w:r>
            <w:r w:rsidR="008D7D67">
              <w:rPr>
                <w:rFonts w:ascii="HG丸ｺﾞｼｯｸM-PRO" w:eastAsia="HG丸ｺﾞｼｯｸM-PRO" w:hAnsi="HG丸ｺﾞｼｯｸM-PRO"/>
                <w:sz w:val="16"/>
              </w:rPr>
              <w:t>3</w:t>
            </w:r>
            <w:r w:rsidR="00B25FFC">
              <w:rPr>
                <w:rFonts w:ascii="HG丸ｺﾞｼｯｸM-PRO" w:eastAsia="HG丸ｺﾞｼｯｸM-PRO" w:hAnsi="HG丸ｺﾞｼｯｸM-PRO"/>
                <w:sz w:val="16"/>
              </w:rPr>
              <w:t>4</w:t>
            </w:r>
            <w:r w:rsidRPr="000E65D3">
              <w:rPr>
                <w:rFonts w:ascii="HG丸ｺﾞｼｯｸM-PRO" w:eastAsia="HG丸ｺﾞｼｯｸM-PRO" w:hAnsi="HG丸ｺﾞｼｯｸM-PRO"/>
                <w:sz w:val="16"/>
              </w:rPr>
              <w:t>条</w:t>
            </w:r>
            <w:r w:rsidRPr="000E65D3">
              <w:rPr>
                <w:rFonts w:ascii="HG丸ｺﾞｼｯｸM-PRO" w:eastAsia="HG丸ｺﾞｼｯｸM-PRO" w:hAnsi="HG丸ｺﾞｼｯｸM-PRO" w:hint="eastAsia"/>
                <w:sz w:val="16"/>
              </w:rPr>
              <w:t>（本手順書</w:t>
            </w:r>
            <w:r w:rsidR="00F57306">
              <w:rPr>
                <w:rFonts w:ascii="HG丸ｺﾞｼｯｸM-PRO" w:eastAsia="HG丸ｺﾞｼｯｸM-PRO" w:hAnsi="HG丸ｺﾞｼｯｸM-PRO" w:hint="eastAsia"/>
                <w:sz w:val="16"/>
              </w:rPr>
              <w:t>の「</w:t>
            </w:r>
            <w:r w:rsidR="00B25FFC">
              <w:rPr>
                <w:rFonts w:ascii="HG丸ｺﾞｼｯｸM-PRO" w:eastAsia="HG丸ｺﾞｼｯｸM-PRO" w:hAnsi="HG丸ｺﾞｼｯｸM-PRO" w:hint="eastAsia"/>
                <w:b/>
                <w:sz w:val="16"/>
              </w:rPr>
              <w:t>3.</w:t>
            </w:r>
            <w:r w:rsidR="00B25FFC">
              <w:rPr>
                <w:rFonts w:ascii="HG丸ｺﾞｼｯｸM-PRO" w:eastAsia="HG丸ｺﾞｼｯｸM-PRO" w:hAnsi="HG丸ｺﾞｼｯｸM-PRO"/>
                <w:b/>
                <w:sz w:val="16"/>
              </w:rPr>
              <w:t>5</w:t>
            </w:r>
            <w:r w:rsidR="00B25FFC">
              <w:rPr>
                <w:rFonts w:ascii="HG丸ｺﾞｼｯｸM-PRO" w:eastAsia="HG丸ｺﾞｼｯｸM-PRO" w:hAnsi="HG丸ｺﾞｼｯｸM-PRO" w:hint="eastAsia"/>
                <w:b/>
                <w:sz w:val="16"/>
              </w:rPr>
              <w:t>ベリフィケーション（設計開発の検証）</w:t>
            </w:r>
            <w:r w:rsidR="00F57306">
              <w:rPr>
                <w:rFonts w:ascii="HG丸ｺﾞｼｯｸM-PRO" w:eastAsia="HG丸ｺﾞｼｯｸM-PRO" w:hAnsi="HG丸ｺﾞｼｯｸM-PRO" w:hint="eastAsia"/>
                <w:sz w:val="16"/>
              </w:rPr>
              <w:t>」</w:t>
            </w:r>
            <w:r w:rsidRPr="000E65D3">
              <w:rPr>
                <w:rFonts w:ascii="HG丸ｺﾞｼｯｸM-PRO" w:eastAsia="HG丸ｺﾞｼｯｸM-PRO" w:hAnsi="HG丸ｺﾞｼｯｸM-PRO" w:hint="eastAsia"/>
                <w:sz w:val="16"/>
              </w:rPr>
              <w:t>）に規定する、設計開発からの工程出力情報が設計開発への工程入力情報に係る要求事項に適合するものとすることとされている。</w:t>
            </w:r>
          </w:p>
          <w:p w14:paraId="1F94BA0E" w14:textId="77777777" w:rsidR="002D6735"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設計開発における工程入力情報から工程出力情報への追跡可能性の確保ができるように計画しておくことが求められる。</w:t>
            </w:r>
          </w:p>
          <w:p w14:paraId="0C9B5F56" w14:textId="77777777" w:rsidR="00BF46B9" w:rsidRDefault="00BF46B9" w:rsidP="002C1358">
            <w:pPr>
              <w:spacing w:line="200" w:lineRule="exact"/>
              <w:jc w:val="left"/>
              <w:rPr>
                <w:rFonts w:ascii="HG丸ｺﾞｼｯｸM-PRO" w:eastAsia="HG丸ｺﾞｼｯｸM-PRO" w:hAnsi="HG丸ｺﾞｼｯｸM-PRO"/>
                <w:sz w:val="16"/>
              </w:rPr>
            </w:pPr>
          </w:p>
          <w:p w14:paraId="0B9B3E94" w14:textId="77777777" w:rsidR="00BF46B9" w:rsidRDefault="00BF46B9" w:rsidP="002C1358">
            <w:pPr>
              <w:spacing w:line="200" w:lineRule="exact"/>
              <w:jc w:val="left"/>
              <w:rPr>
                <w:rFonts w:ascii="HG丸ｺﾞｼｯｸM-PRO" w:eastAsia="HG丸ｺﾞｼｯｸM-PRO" w:hAnsi="HG丸ｺﾞｼｯｸM-PRO"/>
                <w:sz w:val="16"/>
              </w:rPr>
            </w:pPr>
          </w:p>
          <w:p w14:paraId="243874FE" w14:textId="39CA98B1" w:rsidR="00BF46B9" w:rsidRDefault="00BF46B9" w:rsidP="002C1358">
            <w:pPr>
              <w:spacing w:line="200" w:lineRule="exact"/>
              <w:jc w:val="left"/>
              <w:rPr>
                <w:rFonts w:ascii="HG丸ｺﾞｼｯｸM-PRO" w:eastAsia="HG丸ｺﾞｼｯｸM-PRO" w:hAnsi="HG丸ｺﾞｼｯｸM-PRO"/>
                <w:sz w:val="16"/>
              </w:rPr>
            </w:pPr>
          </w:p>
          <w:p w14:paraId="2C508629" w14:textId="137380F9" w:rsidR="000C2110" w:rsidRDefault="000C2110" w:rsidP="002C1358">
            <w:pPr>
              <w:spacing w:line="200" w:lineRule="exact"/>
              <w:jc w:val="left"/>
              <w:rPr>
                <w:rFonts w:ascii="HG丸ｺﾞｼｯｸM-PRO" w:eastAsia="HG丸ｺﾞｼｯｸM-PRO" w:hAnsi="HG丸ｺﾞｼｯｸM-PRO"/>
                <w:sz w:val="16"/>
              </w:rPr>
            </w:pPr>
          </w:p>
          <w:p w14:paraId="51279517" w14:textId="77777777" w:rsidR="000C2110" w:rsidRDefault="000C2110" w:rsidP="002C1358">
            <w:pPr>
              <w:spacing w:line="200" w:lineRule="exact"/>
              <w:jc w:val="left"/>
              <w:rPr>
                <w:rFonts w:ascii="HG丸ｺﾞｼｯｸM-PRO" w:eastAsia="HG丸ｺﾞｼｯｸM-PRO" w:hAnsi="HG丸ｺﾞｼｯｸM-PRO"/>
                <w:sz w:val="16"/>
              </w:rPr>
            </w:pPr>
          </w:p>
          <w:p w14:paraId="0183A0B3" w14:textId="77777777" w:rsidR="00BF46B9" w:rsidRDefault="00BF46B9" w:rsidP="002C1358">
            <w:pPr>
              <w:spacing w:line="200" w:lineRule="exact"/>
              <w:jc w:val="left"/>
              <w:rPr>
                <w:rFonts w:ascii="HG丸ｺﾞｼｯｸM-PRO" w:eastAsia="HG丸ｺﾞｼｯｸM-PRO" w:hAnsi="HG丸ｺﾞｼｯｸM-PRO"/>
                <w:sz w:val="16"/>
              </w:rPr>
            </w:pPr>
          </w:p>
          <w:p w14:paraId="094EFAC9" w14:textId="77777777" w:rsidR="00BF46B9" w:rsidRDefault="00BF46B9" w:rsidP="002C1358">
            <w:pPr>
              <w:spacing w:line="200" w:lineRule="exact"/>
              <w:jc w:val="left"/>
              <w:rPr>
                <w:rFonts w:ascii="HG丸ｺﾞｼｯｸM-PRO" w:eastAsia="HG丸ｺﾞｼｯｸM-PRO" w:hAnsi="HG丸ｺﾞｼｯｸM-PRO"/>
                <w:sz w:val="16"/>
              </w:rPr>
            </w:pPr>
          </w:p>
          <w:p w14:paraId="29FFA99A" w14:textId="77777777" w:rsidR="00BF46B9" w:rsidRDefault="00BF46B9" w:rsidP="002C1358">
            <w:pPr>
              <w:spacing w:line="200" w:lineRule="exact"/>
              <w:jc w:val="left"/>
              <w:rPr>
                <w:rFonts w:ascii="HG丸ｺﾞｼｯｸM-PRO" w:eastAsia="HG丸ｺﾞｼｯｸM-PRO" w:hAnsi="HG丸ｺﾞｼｯｸM-PRO"/>
                <w:sz w:val="16"/>
              </w:rPr>
            </w:pPr>
          </w:p>
          <w:p w14:paraId="40C5E4A0" w14:textId="77777777" w:rsidR="00BF46B9" w:rsidRDefault="00BF46B9" w:rsidP="002C1358">
            <w:pPr>
              <w:spacing w:line="200" w:lineRule="exact"/>
              <w:jc w:val="left"/>
              <w:rPr>
                <w:rFonts w:ascii="HG丸ｺﾞｼｯｸM-PRO" w:eastAsia="HG丸ｺﾞｼｯｸM-PRO" w:hAnsi="HG丸ｺﾞｼｯｸM-PRO"/>
                <w:sz w:val="16"/>
              </w:rPr>
            </w:pPr>
          </w:p>
          <w:p w14:paraId="2C62686C" w14:textId="77777777" w:rsidR="00BF46B9" w:rsidRDefault="00BF46B9" w:rsidP="002C1358">
            <w:pPr>
              <w:spacing w:line="200" w:lineRule="exact"/>
              <w:jc w:val="left"/>
              <w:rPr>
                <w:rFonts w:ascii="HG丸ｺﾞｼｯｸM-PRO" w:eastAsia="HG丸ｺﾞｼｯｸM-PRO" w:hAnsi="HG丸ｺﾞｼｯｸM-PRO"/>
                <w:sz w:val="16"/>
              </w:rPr>
            </w:pPr>
          </w:p>
          <w:p w14:paraId="00819FCC" w14:textId="77777777" w:rsidR="00BF46B9" w:rsidRDefault="00BF46B9" w:rsidP="002C1358">
            <w:pPr>
              <w:spacing w:line="200" w:lineRule="exact"/>
              <w:jc w:val="left"/>
              <w:rPr>
                <w:rFonts w:ascii="HG丸ｺﾞｼｯｸM-PRO" w:eastAsia="HG丸ｺﾞｼｯｸM-PRO" w:hAnsi="HG丸ｺﾞｼｯｸM-PRO"/>
                <w:sz w:val="16"/>
              </w:rPr>
            </w:pPr>
          </w:p>
          <w:p w14:paraId="38C56C05" w14:textId="77777777" w:rsidR="00BF46B9" w:rsidRDefault="00BF46B9" w:rsidP="002C1358">
            <w:pPr>
              <w:spacing w:line="200" w:lineRule="exact"/>
              <w:jc w:val="left"/>
              <w:rPr>
                <w:rFonts w:ascii="HG丸ｺﾞｼｯｸM-PRO" w:eastAsia="HG丸ｺﾞｼｯｸM-PRO" w:hAnsi="HG丸ｺﾞｼｯｸM-PRO"/>
                <w:sz w:val="16"/>
              </w:rPr>
            </w:pPr>
          </w:p>
          <w:p w14:paraId="757B74B7" w14:textId="77777777" w:rsidR="00BF46B9" w:rsidRDefault="00BF46B9" w:rsidP="002C1358">
            <w:pPr>
              <w:spacing w:line="200" w:lineRule="exact"/>
              <w:jc w:val="left"/>
              <w:rPr>
                <w:rFonts w:ascii="HG丸ｺﾞｼｯｸM-PRO" w:eastAsia="HG丸ｺﾞｼｯｸM-PRO" w:hAnsi="HG丸ｺﾞｼｯｸM-PRO"/>
                <w:sz w:val="16"/>
              </w:rPr>
            </w:pPr>
          </w:p>
          <w:p w14:paraId="7A808E59" w14:textId="77777777" w:rsidR="00BF46B9" w:rsidRDefault="00BF46B9" w:rsidP="002C1358">
            <w:pPr>
              <w:spacing w:line="200" w:lineRule="exact"/>
              <w:jc w:val="left"/>
              <w:rPr>
                <w:rFonts w:ascii="HG丸ｺﾞｼｯｸM-PRO" w:eastAsia="HG丸ｺﾞｼｯｸM-PRO" w:hAnsi="HG丸ｺﾞｼｯｸM-PRO"/>
                <w:sz w:val="16"/>
              </w:rPr>
            </w:pPr>
          </w:p>
          <w:p w14:paraId="7399745B" w14:textId="77777777" w:rsidR="00BF46B9" w:rsidRDefault="00BF46B9" w:rsidP="002C1358">
            <w:pPr>
              <w:spacing w:line="200" w:lineRule="exact"/>
              <w:jc w:val="left"/>
              <w:rPr>
                <w:rFonts w:ascii="HG丸ｺﾞｼｯｸM-PRO" w:eastAsia="HG丸ｺﾞｼｯｸM-PRO" w:hAnsi="HG丸ｺﾞｼｯｸM-PRO"/>
                <w:sz w:val="16"/>
              </w:rPr>
            </w:pPr>
          </w:p>
          <w:p w14:paraId="2B8489F7" w14:textId="77777777" w:rsidR="00BF46B9" w:rsidRDefault="00BF46B9" w:rsidP="002C1358">
            <w:pPr>
              <w:spacing w:line="200" w:lineRule="exact"/>
              <w:jc w:val="left"/>
              <w:rPr>
                <w:rFonts w:ascii="HG丸ｺﾞｼｯｸM-PRO" w:eastAsia="HG丸ｺﾞｼｯｸM-PRO" w:hAnsi="HG丸ｺﾞｼｯｸM-PRO"/>
                <w:sz w:val="16"/>
              </w:rPr>
            </w:pPr>
          </w:p>
          <w:p w14:paraId="6D8AD1AE" w14:textId="77777777" w:rsidR="00BF46B9" w:rsidRDefault="00BF46B9" w:rsidP="002C1358">
            <w:pPr>
              <w:spacing w:line="200" w:lineRule="exact"/>
              <w:jc w:val="left"/>
              <w:rPr>
                <w:rFonts w:ascii="HG丸ｺﾞｼｯｸM-PRO" w:eastAsia="HG丸ｺﾞｼｯｸM-PRO" w:hAnsi="HG丸ｺﾞｼｯｸM-PRO"/>
                <w:sz w:val="16"/>
              </w:rPr>
            </w:pPr>
          </w:p>
          <w:p w14:paraId="309509B5" w14:textId="77777777" w:rsidR="00BF46B9" w:rsidRDefault="00BF46B9" w:rsidP="002C1358">
            <w:pPr>
              <w:spacing w:line="200" w:lineRule="exact"/>
              <w:jc w:val="left"/>
              <w:rPr>
                <w:rFonts w:ascii="HG丸ｺﾞｼｯｸM-PRO" w:eastAsia="HG丸ｺﾞｼｯｸM-PRO" w:hAnsi="HG丸ｺﾞｼｯｸM-PRO"/>
                <w:sz w:val="16"/>
              </w:rPr>
            </w:pPr>
          </w:p>
          <w:p w14:paraId="38642503" w14:textId="77777777" w:rsidR="00BF46B9" w:rsidRDefault="00BF46B9" w:rsidP="002C1358">
            <w:pPr>
              <w:spacing w:line="200" w:lineRule="exact"/>
              <w:jc w:val="left"/>
              <w:rPr>
                <w:rFonts w:ascii="HG丸ｺﾞｼｯｸM-PRO" w:eastAsia="HG丸ｺﾞｼｯｸM-PRO" w:hAnsi="HG丸ｺﾞｼｯｸM-PRO"/>
                <w:sz w:val="16"/>
              </w:rPr>
            </w:pPr>
          </w:p>
          <w:p w14:paraId="70DDBA31" w14:textId="77777777" w:rsidR="00BF46B9" w:rsidRDefault="00BF46B9" w:rsidP="002C1358">
            <w:pPr>
              <w:spacing w:line="200" w:lineRule="exact"/>
              <w:jc w:val="left"/>
              <w:rPr>
                <w:rFonts w:ascii="HG丸ｺﾞｼｯｸM-PRO" w:eastAsia="HG丸ｺﾞｼｯｸM-PRO" w:hAnsi="HG丸ｺﾞｼｯｸM-PRO"/>
                <w:sz w:val="16"/>
              </w:rPr>
            </w:pPr>
          </w:p>
          <w:p w14:paraId="2096EDCB" w14:textId="75706337" w:rsidR="00BF46B9" w:rsidRPr="000E65D3" w:rsidRDefault="00BF46B9" w:rsidP="00BF46B9">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lastRenderedPageBreak/>
              <w:t>設計開発の一般的な流れは</w:t>
            </w:r>
            <w:r w:rsidRPr="00BF46B9">
              <w:rPr>
                <w:rFonts w:ascii="HG丸ｺﾞｼｯｸM-PRO" w:eastAsia="HG丸ｺﾞｼｯｸM-PRO" w:hAnsi="HG丸ｺﾞｼｯｸM-PRO" w:hint="eastAsia"/>
                <w:sz w:val="16"/>
              </w:rPr>
              <w:t>、品質管理監督システム基準書別冊様式集「</w:t>
            </w:r>
            <w:r>
              <w:rPr>
                <w:rFonts w:ascii="HG丸ｺﾞｼｯｸM-PRO" w:eastAsia="HG丸ｺﾞｼｯｸM-PRO" w:hAnsi="HG丸ｺﾞｼｯｸM-PRO"/>
                <w:sz w:val="16"/>
              </w:rPr>
              <w:t>7.3</w:t>
            </w:r>
            <w:r w:rsidRPr="00BF46B9">
              <w:rPr>
                <w:rFonts w:ascii="HG丸ｺﾞｼｯｸM-PRO" w:eastAsia="HG丸ｺﾞｼｯｸM-PRO" w:hAnsi="HG丸ｺﾞｼｯｸM-PRO"/>
                <w:sz w:val="16"/>
              </w:rPr>
              <w:t>附図</w:t>
            </w:r>
            <w:r>
              <w:rPr>
                <w:rFonts w:ascii="HG丸ｺﾞｼｯｸM-PRO" w:eastAsia="HG丸ｺﾞｼｯｸM-PRO" w:hAnsi="HG丸ｺﾞｼｯｸM-PRO" w:hint="eastAsia"/>
                <w:sz w:val="16"/>
              </w:rPr>
              <w:t>5</w:t>
            </w:r>
            <w:r w:rsidRPr="00BF46B9">
              <w:rPr>
                <w:rFonts w:ascii="HG丸ｺﾞｼｯｸM-PRO" w:eastAsia="HG丸ｺﾞｼｯｸM-PRO" w:hAnsi="HG丸ｺﾞｼｯｸM-PRO"/>
                <w:sz w:val="16"/>
              </w:rPr>
              <w:t>」を</w:t>
            </w:r>
            <w:r>
              <w:rPr>
                <w:rFonts w:ascii="HG丸ｺﾞｼｯｸM-PRO" w:eastAsia="HG丸ｺﾞｼｯｸM-PRO" w:hAnsi="HG丸ｺﾞｼｯｸM-PRO" w:hint="eastAsia"/>
                <w:sz w:val="16"/>
              </w:rPr>
              <w:t>参照する</w:t>
            </w:r>
            <w:r w:rsidRPr="00BF46B9">
              <w:rPr>
                <w:rFonts w:ascii="HG丸ｺﾞｼｯｸM-PRO" w:eastAsia="HG丸ｺﾞｼｯｸM-PRO" w:hAnsi="HG丸ｺﾞｼｯｸM-PRO"/>
                <w:sz w:val="16"/>
              </w:rPr>
              <w:t>こと。</w:t>
            </w:r>
          </w:p>
        </w:tc>
      </w:tr>
      <w:tr w:rsidR="00914B2E" w:rsidRPr="000E65D3" w14:paraId="557ACF5D" w14:textId="77777777" w:rsidTr="009858CB">
        <w:tc>
          <w:tcPr>
            <w:tcW w:w="7025" w:type="dxa"/>
          </w:tcPr>
          <w:p w14:paraId="3B4DA0C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3.2　設計開発のインプット</w:t>
            </w:r>
          </w:p>
          <w:p w14:paraId="2C1DD101" w14:textId="3AD94BEF"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w:t>
            </w:r>
            <w:r w:rsidRPr="000E65D3">
              <w:rPr>
                <w:rFonts w:ascii="HG丸ｺﾞｼｯｸM-PRO" w:eastAsia="HG丸ｺﾞｼｯｸM-PRO" w:hAnsi="HG丸ｺﾞｼｯｸM-PRO" w:hint="eastAsia"/>
                <w:b/>
                <w:sz w:val="20"/>
              </w:rPr>
              <w:t>「7.3.3　設計開発に係る工程入力情報」</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0EE7DD9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意図した用途に応じた機能</w:t>
            </w:r>
          </w:p>
          <w:p w14:paraId="702DD076"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意図した用途に応じた性能</w:t>
            </w:r>
          </w:p>
          <w:p w14:paraId="28A32572"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意図した用途に応じた使用性（ユーザビリティ）</w:t>
            </w:r>
          </w:p>
          <w:p w14:paraId="15E05385"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意図した用途に応じた安全性</w:t>
            </w:r>
          </w:p>
          <w:p w14:paraId="59F0C545"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法令の規定等（基本要件基準への適合性を含む）</w:t>
            </w:r>
          </w:p>
          <w:p w14:paraId="04CCCB80"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リスクマネジメントから得られたアウトプット</w:t>
            </w:r>
          </w:p>
          <w:p w14:paraId="3FA7A266"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類似の設計開発から得られた情報のうち適用可能な項目</w:t>
            </w:r>
          </w:p>
          <w:p w14:paraId="1D0E060A"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その他設計開発に必須の項目</w:t>
            </w:r>
          </w:p>
          <w:p w14:paraId="3E0A5F1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上記項目は、漏れがなく、不明確ではなく、かつ、互いに相反することがないようにする。</w:t>
            </w:r>
          </w:p>
          <w:p w14:paraId="2EEEA45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設計開発のインプットで生じたリスクについては、品質管理監督システム基準書（Q101）</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7.1　製品実現計画</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の規定に基づき、リスクマネジメントを実施する。</w:t>
            </w:r>
          </w:p>
          <w:p w14:paraId="14234CD0"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29468BAD" w14:textId="77777777" w:rsidR="002D6735" w:rsidRPr="000E65D3" w:rsidRDefault="002D6735" w:rsidP="00E20090">
            <w:pPr>
              <w:ind w:leftChars="100" w:left="610" w:hangingChars="200" w:hanging="400"/>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66875D73" w14:textId="77777777" w:rsidTr="002C1358">
              <w:tc>
                <w:tcPr>
                  <w:tcW w:w="6799" w:type="dxa"/>
                </w:tcPr>
                <w:p w14:paraId="1269239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218FFCF" w14:textId="77777777" w:rsidR="002D6735" w:rsidRPr="000E65D3" w:rsidRDefault="002D6735" w:rsidP="002C1358">
            <w:pPr>
              <w:jc w:val="left"/>
              <w:rPr>
                <w:rFonts w:ascii="HG丸ｺﾞｼｯｸM-PRO" w:eastAsia="HG丸ｺﾞｼｯｸM-PRO" w:hAnsi="HG丸ｺﾞｼｯｸM-PRO"/>
                <w:sz w:val="20"/>
              </w:rPr>
            </w:pPr>
          </w:p>
          <w:p w14:paraId="441A8BC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9713A91"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【記録8】7.1　リスクマネジメント記録（製品実現</w:t>
            </w:r>
            <w:r w:rsidRPr="000E65D3">
              <w:rPr>
                <w:rFonts w:ascii="HG丸ｺﾞｼｯｸM-PRO" w:eastAsia="HG丸ｺﾞｼｯｸM-PRO" w:hAnsi="HG丸ｺﾞｼｯｸM-PRO"/>
                <w:sz w:val="20"/>
              </w:rPr>
              <w:t>-01）</w:t>
            </w:r>
          </w:p>
          <w:p w14:paraId="17E0AE63"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【記録10】7.3.3　設計開発に係る工程入力情報</w:t>
            </w:r>
          </w:p>
          <w:p w14:paraId="218EBA0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B842D0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3.2</w:t>
            </w:r>
          </w:p>
          <w:p w14:paraId="18C08179" w14:textId="1220CDEC"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「使用性」とは、</w:t>
            </w:r>
            <w:r w:rsidR="00467F1E">
              <w:rPr>
                <w:rFonts w:ascii="HG丸ｺﾞｼｯｸM-PRO" w:eastAsia="HG丸ｺﾞｼｯｸM-PRO" w:hAnsi="HG丸ｺﾞｼｯｸM-PRO"/>
                <w:sz w:val="16"/>
              </w:rPr>
              <w:t>IEC 62366-1</w:t>
            </w:r>
            <w:r w:rsidRPr="000E65D3">
              <w:rPr>
                <w:rFonts w:ascii="HG丸ｺﾞｼｯｸM-PRO" w:eastAsia="HG丸ｺﾞｼｯｸM-PRO" w:hAnsi="HG丸ｺﾞｼｯｸM-PRO"/>
                <w:sz w:val="16"/>
              </w:rPr>
              <w:t>の</w:t>
            </w:r>
            <w:r w:rsidR="00467F1E">
              <w:rPr>
                <w:rFonts w:ascii="HG丸ｺﾞｼｯｸM-PRO" w:eastAsia="HG丸ｺﾞｼｯｸM-PRO" w:hAnsi="HG丸ｺﾞｼｯｸM-PRO"/>
                <w:sz w:val="16"/>
              </w:rPr>
              <w:t>Usability</w:t>
            </w:r>
            <w:r w:rsidRPr="000E65D3">
              <w:rPr>
                <w:rFonts w:ascii="HG丸ｺﾞｼｯｸM-PRO" w:eastAsia="HG丸ｺﾞｼｯｸM-PRO" w:hAnsi="HG丸ｺﾞｼｯｸM-PRO"/>
                <w:sz w:val="16"/>
              </w:rPr>
              <w:t>に相当するものである。</w:t>
            </w:r>
          </w:p>
          <w:p w14:paraId="2C33B24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ISOとIECが</w:t>
            </w:r>
            <w:r w:rsidRPr="000E65D3">
              <w:rPr>
                <w:rFonts w:ascii="HG丸ｺﾞｼｯｸM-PRO" w:eastAsia="HG丸ｺﾞｼｯｸM-PRO" w:hAnsi="HG丸ｺﾞｼｯｸM-PRO" w:hint="eastAsia"/>
                <w:sz w:val="16"/>
              </w:rPr>
              <w:t>共</w:t>
            </w:r>
            <w:r w:rsidRPr="000E65D3">
              <w:rPr>
                <w:rFonts w:ascii="HG丸ｺﾞｼｯｸM-PRO" w:eastAsia="HG丸ｺﾞｼｯｸM-PRO" w:hAnsi="HG丸ｺﾞｼｯｸM-PRO"/>
                <w:sz w:val="16"/>
              </w:rPr>
              <w:t>同開発した規格IEC62366-1:2015“Medical Device-Part1:Application of usability engineering to</w:t>
            </w:r>
            <w:r w:rsidRPr="000E65D3">
              <w:rPr>
                <w:rFonts w:ascii="HG丸ｺﾞｼｯｸM-PRO" w:eastAsia="HG丸ｺﾞｼｯｸM-PRO" w:hAnsi="HG丸ｺﾞｼｯｸM-PRO" w:hint="eastAsia"/>
                <w:sz w:val="16"/>
              </w:rPr>
              <w:t xml:space="preserve"> </w:t>
            </w:r>
            <w:r w:rsidRPr="000E65D3">
              <w:rPr>
                <w:rFonts w:ascii="HG丸ｺﾞｼｯｸM-PRO" w:eastAsia="HG丸ｺﾞｼｯｸM-PRO" w:hAnsi="HG丸ｺﾞｼｯｸM-PRO"/>
                <w:sz w:val="16"/>
              </w:rPr>
              <w:t>medical devices”等を参考にするこ</w:t>
            </w:r>
            <w:r w:rsidRPr="000E65D3">
              <w:rPr>
                <w:rFonts w:ascii="HG丸ｺﾞｼｯｸM-PRO" w:eastAsia="HG丸ｺﾞｼｯｸM-PRO" w:hAnsi="HG丸ｺﾞｼｯｸM-PRO" w:hint="eastAsia"/>
                <w:sz w:val="16"/>
              </w:rPr>
              <w:t>とができる</w:t>
            </w:r>
            <w:r w:rsidRPr="000E65D3">
              <w:rPr>
                <w:rFonts w:ascii="HG丸ｺﾞｼｯｸM-PRO" w:eastAsia="HG丸ｺﾞｼｯｸM-PRO" w:hAnsi="HG丸ｺﾞｼｯｸM-PRO"/>
                <w:sz w:val="16"/>
              </w:rPr>
              <w:t>。</w:t>
            </w:r>
          </w:p>
          <w:p w14:paraId="564B5E41"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246BC53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設計開発への工程入力情報は、要求事項を可能な限り詳細に書き起こし、他の製品の設計開発で得られた情報も踏まえるとよい。</w:t>
            </w:r>
          </w:p>
        </w:tc>
      </w:tr>
      <w:tr w:rsidR="00914B2E" w:rsidRPr="000E65D3" w14:paraId="61649694" w14:textId="77777777" w:rsidTr="009858CB">
        <w:tc>
          <w:tcPr>
            <w:tcW w:w="7025" w:type="dxa"/>
          </w:tcPr>
          <w:p w14:paraId="6371F59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設計開発からのアウトプット</w:t>
            </w:r>
          </w:p>
          <w:p w14:paraId="25E723F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w:t>
            </w:r>
            <w:r w:rsidRPr="00D72704">
              <w:rPr>
                <w:rFonts w:ascii="HG丸ｺﾞｼｯｸM-PRO" w:eastAsia="HG丸ｺﾞｼｯｸM-PRO" w:hAnsi="HG丸ｺﾞｼｯｸM-PRO" w:hint="eastAsia"/>
                <w:b/>
                <w:sz w:val="20"/>
              </w:rPr>
              <w:t>「</w:t>
            </w:r>
            <w:r w:rsidRPr="00D72704">
              <w:rPr>
                <w:rFonts w:ascii="HG丸ｺﾞｼｯｸM-PRO" w:eastAsia="HG丸ｺﾞｼｯｸM-PRO" w:hAnsi="HG丸ｺﾞｼｯｸM-PRO"/>
                <w:b/>
                <w:sz w:val="20"/>
              </w:rPr>
              <w:t>7.3.4　設計開発に係る工程出力情報</w:t>
            </w:r>
            <w:r w:rsidRPr="00D72704">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に設計開発からのインプット／アウトプット対応表を記載し、設計開発へのインプットとアウトプットを対比して検証できるようにする。</w:t>
            </w:r>
          </w:p>
          <w:p w14:paraId="2F5B24C7"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検証の概要として、次の事項を検討する。</w:t>
            </w:r>
          </w:p>
          <w:p w14:paraId="569EB7AA"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インプットへの適合</w:t>
            </w:r>
          </w:p>
          <w:p w14:paraId="21F8D8A4"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購買、製造に必要な情報</w:t>
            </w:r>
          </w:p>
          <w:p w14:paraId="629BC3EC"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出荷可否決定等の基準</w:t>
            </w:r>
          </w:p>
          <w:p w14:paraId="0CB8255B"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安全・適正使用に不可欠な製品特性</w:t>
            </w:r>
          </w:p>
          <w:p w14:paraId="0F7DC7C3"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担当者は、工程を次の段階に進めるに当たり、本項の内容について</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において設計審査の役割を持つ</w:t>
            </w:r>
            <w:r w:rsidRPr="000E65D3">
              <w:rPr>
                <w:rFonts w:ascii="HG丸ｺﾞｼｯｸM-PRO" w:eastAsia="HG丸ｺﾞｼｯｸM-PRO" w:hAnsi="HG丸ｺﾞｼｯｸM-PRO" w:hint="eastAsia"/>
                <w:sz w:val="20"/>
              </w:rPr>
              <w:lastRenderedPageBreak/>
              <w:t>者から承認を受ける。</w:t>
            </w:r>
          </w:p>
          <w:p w14:paraId="6765440D" w14:textId="4ADE0116"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設計開発のアウトプットで生じたリスクについては、品質管理監督システム基準書（</w:t>
            </w:r>
            <w:r w:rsidR="008C7959" w:rsidRPr="000E65D3">
              <w:rPr>
                <w:rFonts w:ascii="HG丸ｺﾞｼｯｸM-PRO" w:eastAsia="HG丸ｺﾞｼｯｸM-PRO" w:hAnsi="HG丸ｺﾞｼｯｸM-PRO" w:hint="eastAsia"/>
                <w:sz w:val="20"/>
              </w:rPr>
              <w:t>Q1</w:t>
            </w:r>
            <w:r w:rsidRPr="000E65D3">
              <w:rPr>
                <w:rFonts w:ascii="HG丸ｺﾞｼｯｸM-PRO" w:eastAsia="HG丸ｺﾞｼｯｸM-PRO" w:hAnsi="HG丸ｺﾞｼｯｸM-PRO" w:hint="eastAsia"/>
                <w:sz w:val="20"/>
              </w:rPr>
              <w:t>01）</w:t>
            </w:r>
            <w:r w:rsidRPr="00841946">
              <w:rPr>
                <w:rFonts w:ascii="HG丸ｺﾞｼｯｸM-PRO" w:eastAsia="HG丸ｺﾞｼｯｸM-PRO" w:hAnsi="HG丸ｺﾞｼｯｸM-PRO" w:hint="eastAsia"/>
                <w:sz w:val="20"/>
              </w:rPr>
              <w:t>「</w:t>
            </w:r>
            <w:r w:rsidRPr="00D72704">
              <w:rPr>
                <w:rFonts w:ascii="HG丸ｺﾞｼｯｸM-PRO" w:eastAsia="HG丸ｺﾞｼｯｸM-PRO" w:hAnsi="HG丸ｺﾞｼｯｸM-PRO"/>
                <w:b/>
                <w:sz w:val="20"/>
              </w:rPr>
              <w:t>7.1　製品実現計画</w:t>
            </w:r>
            <w:r w:rsidRPr="00841946">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の規定に基づき、リスクマネジメントを実施する。</w:t>
            </w:r>
          </w:p>
          <w:p w14:paraId="32F09A1D"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535519E2"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54A7138E" w14:textId="77777777" w:rsidTr="002C1358">
              <w:tc>
                <w:tcPr>
                  <w:tcW w:w="6799" w:type="dxa"/>
                </w:tcPr>
                <w:p w14:paraId="02CEDAA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8A61518" w14:textId="77777777" w:rsidR="002D6735" w:rsidRPr="000E65D3" w:rsidRDefault="002D6735" w:rsidP="002C1358">
            <w:pPr>
              <w:jc w:val="left"/>
              <w:rPr>
                <w:rFonts w:ascii="HG丸ｺﾞｼｯｸM-PRO" w:eastAsia="HG丸ｺﾞｼｯｸM-PRO" w:hAnsi="HG丸ｺﾞｼｯｸM-PRO"/>
                <w:sz w:val="20"/>
              </w:rPr>
            </w:pPr>
          </w:p>
          <w:p w14:paraId="0683F06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EAB0347"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【記録8】7.1　リスクマネジメント記録（製品実現</w:t>
            </w:r>
            <w:r w:rsidRPr="000E65D3">
              <w:rPr>
                <w:rFonts w:ascii="HG丸ｺﾞｼｯｸM-PRO" w:eastAsia="HG丸ｺﾞｼｯｸM-PRO" w:hAnsi="HG丸ｺﾞｼｯｸM-PRO"/>
                <w:sz w:val="20"/>
              </w:rPr>
              <w:t>-01）</w:t>
            </w:r>
          </w:p>
          <w:p w14:paraId="51A97C6E"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【記録11】7.3.4　設計開発に係る工程出力情報</w:t>
            </w:r>
          </w:p>
          <w:p w14:paraId="6E17664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2BC3F6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3.3</w:t>
            </w:r>
          </w:p>
          <w:p w14:paraId="5AD8816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設計開発からのアウトプットとしては、次のものが含まれうる。</w:t>
            </w:r>
          </w:p>
          <w:p w14:paraId="3EE9D883" w14:textId="77777777" w:rsidR="002D6735" w:rsidRPr="000E65D3" w:rsidRDefault="002D6735" w:rsidP="00467F1E">
            <w:pPr>
              <w:spacing w:line="200" w:lineRule="exact"/>
              <w:ind w:left="240" w:rightChars="-56" w:right="-118"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1) 製品等に係る仕様（仕様書、図面等）</w:t>
            </w:r>
          </w:p>
          <w:p w14:paraId="2C23EFFC"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2) 出荷の可否判定に係る基準</w:t>
            </w:r>
          </w:p>
          <w:p w14:paraId="79BA5A94"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3) 購買、製造及びサービス提供における手順及び作業環</w:t>
            </w:r>
            <w:r w:rsidRPr="000E65D3">
              <w:rPr>
                <w:rFonts w:ascii="HG丸ｺﾞｼｯｸM-PRO" w:eastAsia="HG丸ｺﾞｼｯｸM-PRO" w:hAnsi="HG丸ｺﾞｼｯｸM-PRO" w:hint="eastAsia"/>
                <w:sz w:val="16"/>
              </w:rPr>
              <w:t>境に係る要求事項</w:t>
            </w:r>
          </w:p>
          <w:p w14:paraId="7D31DD44"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4) 包装及び表示に係る要求事項</w:t>
            </w:r>
          </w:p>
          <w:p w14:paraId="7D02837E"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5) 識別に係る要求事</w:t>
            </w:r>
            <w:r w:rsidRPr="000E65D3">
              <w:rPr>
                <w:rFonts w:ascii="HG丸ｺﾞｼｯｸM-PRO" w:eastAsia="HG丸ｺﾞｼｯｸM-PRO" w:hAnsi="HG丸ｺﾞｼｯｸM-PRO" w:hint="eastAsia"/>
                <w:sz w:val="16"/>
              </w:rPr>
              <w:t>項</w:t>
            </w:r>
          </w:p>
          <w:p w14:paraId="647B7A79"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6) 追跡可能性に係る要求事項</w:t>
            </w:r>
          </w:p>
          <w:p w14:paraId="70165DFA"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7) 附帯サービスに係る要求事項</w:t>
            </w:r>
          </w:p>
          <w:p w14:paraId="252040D9"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8) 添付する文書に係る要</w:t>
            </w:r>
            <w:r w:rsidRPr="000E65D3">
              <w:rPr>
                <w:rFonts w:ascii="HG丸ｺﾞｼｯｸM-PRO" w:eastAsia="HG丸ｺﾞｼｯｸM-PRO" w:hAnsi="HG丸ｺﾞｼｯｸM-PRO"/>
                <w:sz w:val="16"/>
              </w:rPr>
              <w:lastRenderedPageBreak/>
              <w:t>求事項</w:t>
            </w:r>
          </w:p>
        </w:tc>
      </w:tr>
      <w:tr w:rsidR="00914B2E" w:rsidRPr="000E65D3" w14:paraId="22805E30" w14:textId="77777777" w:rsidTr="009858CB">
        <w:tc>
          <w:tcPr>
            <w:tcW w:w="7025" w:type="dxa"/>
          </w:tcPr>
          <w:p w14:paraId="6AF18C1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3.4　デザインレビュー（設計開発照査）</w:t>
            </w:r>
          </w:p>
          <w:p w14:paraId="4F9971BA" w14:textId="3786B16C"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w:t>
            </w:r>
            <w:r w:rsidRPr="000E65D3">
              <w:rPr>
                <w:rFonts w:ascii="HG丸ｺﾞｼｯｸM-PRO" w:eastAsia="HG丸ｺﾞｼｯｸM-PRO" w:hAnsi="HG丸ｺﾞｼｯｸM-PRO" w:hint="eastAsia"/>
                <w:b/>
                <w:sz w:val="20"/>
              </w:rPr>
              <w:t>「7.3.5</w:t>
            </w:r>
            <w:r w:rsidR="008D7D67">
              <w:rPr>
                <w:rFonts w:ascii="HG丸ｺﾞｼｯｸM-PRO" w:eastAsia="HG丸ｺﾞｼｯｸM-PRO" w:hAnsi="HG丸ｺﾞｼｯｸM-PRO" w:hint="eastAsia"/>
                <w:b/>
                <w:sz w:val="20"/>
              </w:rPr>
              <w:t xml:space="preserve">　設計開発</w:t>
            </w:r>
            <w:r w:rsidRPr="000E65D3">
              <w:rPr>
                <w:rFonts w:ascii="HG丸ｺﾞｼｯｸM-PRO" w:eastAsia="HG丸ｺﾞｼｯｸM-PRO" w:hAnsi="HG丸ｺﾞｼｯｸM-PRO" w:hint="eastAsia"/>
                <w:b/>
                <w:sz w:val="20"/>
              </w:rPr>
              <w:t>照査の結果等」</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4CACDF23"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デザインレビューの概要</w:t>
            </w:r>
          </w:p>
          <w:p w14:paraId="1EF91124"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議事の要旨</w:t>
            </w:r>
          </w:p>
          <w:p w14:paraId="54135A3C"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照査の結果（判定）</w:t>
            </w:r>
          </w:p>
          <w:p w14:paraId="05798691"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議事は、次の内容を含むものとする。</w:t>
            </w:r>
          </w:p>
          <w:p w14:paraId="222C2931"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設計開発の結果が全ての要求事項に適合することができるかどうかについての評価</w:t>
            </w:r>
          </w:p>
          <w:p w14:paraId="1334FF5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設計開発に問題がある場合においては、当該問題の内容の識別及び必要な措置</w:t>
            </w:r>
          </w:p>
          <w:p w14:paraId="73346B78"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デザインレビューは、各部門の代表者及び設計開発に係る専門家を参加させて行う。</w:t>
            </w:r>
          </w:p>
          <w:p w14:paraId="3D0BC3A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075D5DE6"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11EBE6B7" w14:textId="77777777" w:rsidTr="002C1358">
              <w:tc>
                <w:tcPr>
                  <w:tcW w:w="6799" w:type="dxa"/>
                </w:tcPr>
                <w:p w14:paraId="23E7E29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1FEAEA2" w14:textId="77777777" w:rsidR="002D6735" w:rsidRPr="000E65D3" w:rsidRDefault="002D6735" w:rsidP="002C1358">
            <w:pPr>
              <w:jc w:val="left"/>
              <w:rPr>
                <w:rFonts w:ascii="HG丸ｺﾞｼｯｸM-PRO" w:eastAsia="HG丸ｺﾞｼｯｸM-PRO" w:hAnsi="HG丸ｺﾞｼｯｸM-PRO"/>
                <w:sz w:val="20"/>
              </w:rPr>
            </w:pPr>
          </w:p>
          <w:p w14:paraId="427E408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007DBC42"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【文書21】設計開発照査に係る実施要領</w:t>
            </w:r>
          </w:p>
          <w:p w14:paraId="4605790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B015284" w14:textId="0D8E6079"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【記録12】7.3.5　設計開発照査の結果等</w:t>
            </w:r>
          </w:p>
          <w:p w14:paraId="5CC782A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CEBD4F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3.4</w:t>
            </w:r>
          </w:p>
          <w:p w14:paraId="2E5636E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「必要な措置」とは、例えば、製品要求事項の変更、当該設計開発への工程入力情報の変更、設計開発の検証や妥当性確認の再実施等の措置をとることが考えられる。</w:t>
            </w:r>
          </w:p>
          <w:p w14:paraId="3C857C8F"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249B9A92" w14:textId="77777777" w:rsidR="002D6735"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「設計開発に係る専門家」は、当該設計開発情報を理解できる専門家の他、設計開発段階において直接責任を有しない者を含めることが望ましい。</w:t>
            </w:r>
          </w:p>
          <w:p w14:paraId="085D0D57" w14:textId="77777777" w:rsidR="00BF46B9" w:rsidRDefault="00BF46B9" w:rsidP="002C1358">
            <w:pPr>
              <w:spacing w:line="200" w:lineRule="exact"/>
              <w:jc w:val="left"/>
              <w:rPr>
                <w:rFonts w:ascii="HG丸ｺﾞｼｯｸM-PRO" w:eastAsia="HG丸ｺﾞｼｯｸM-PRO" w:hAnsi="HG丸ｺﾞｼｯｸM-PRO"/>
                <w:sz w:val="16"/>
              </w:rPr>
            </w:pPr>
          </w:p>
          <w:p w14:paraId="680853B6" w14:textId="7D128B0A" w:rsidR="00BF46B9" w:rsidRPr="000E65D3" w:rsidRDefault="00BF46B9"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設計開発の一般的な流れは</w:t>
            </w:r>
            <w:r w:rsidRPr="00BF46B9">
              <w:rPr>
                <w:rFonts w:ascii="HG丸ｺﾞｼｯｸM-PRO" w:eastAsia="HG丸ｺﾞｼｯｸM-PRO" w:hAnsi="HG丸ｺﾞｼｯｸM-PRO" w:hint="eastAsia"/>
                <w:sz w:val="16"/>
              </w:rPr>
              <w:t>、品質管理監督システム基準書別冊様式集「</w:t>
            </w:r>
            <w:r>
              <w:rPr>
                <w:rFonts w:ascii="HG丸ｺﾞｼｯｸM-PRO" w:eastAsia="HG丸ｺﾞｼｯｸM-PRO" w:hAnsi="HG丸ｺﾞｼｯｸM-PRO"/>
                <w:sz w:val="16"/>
              </w:rPr>
              <w:t>7.3</w:t>
            </w:r>
            <w:r w:rsidRPr="00BF46B9">
              <w:rPr>
                <w:rFonts w:ascii="HG丸ｺﾞｼｯｸM-PRO" w:eastAsia="HG丸ｺﾞｼｯｸM-PRO" w:hAnsi="HG丸ｺﾞｼｯｸM-PRO"/>
                <w:sz w:val="16"/>
              </w:rPr>
              <w:t>附図</w:t>
            </w:r>
            <w:r>
              <w:rPr>
                <w:rFonts w:ascii="HG丸ｺﾞｼｯｸM-PRO" w:eastAsia="HG丸ｺﾞｼｯｸM-PRO" w:hAnsi="HG丸ｺﾞｼｯｸM-PRO" w:hint="eastAsia"/>
                <w:sz w:val="16"/>
              </w:rPr>
              <w:t>5</w:t>
            </w:r>
            <w:r w:rsidRPr="00BF46B9">
              <w:rPr>
                <w:rFonts w:ascii="HG丸ｺﾞｼｯｸM-PRO" w:eastAsia="HG丸ｺﾞｼｯｸM-PRO" w:hAnsi="HG丸ｺﾞｼｯｸM-PRO"/>
                <w:sz w:val="16"/>
              </w:rPr>
              <w:t>」を</w:t>
            </w:r>
            <w:r>
              <w:rPr>
                <w:rFonts w:ascii="HG丸ｺﾞｼｯｸM-PRO" w:eastAsia="HG丸ｺﾞｼｯｸM-PRO" w:hAnsi="HG丸ｺﾞｼｯｸM-PRO" w:hint="eastAsia"/>
                <w:sz w:val="16"/>
              </w:rPr>
              <w:t>参照する</w:t>
            </w:r>
            <w:r w:rsidRPr="00BF46B9">
              <w:rPr>
                <w:rFonts w:ascii="HG丸ｺﾞｼｯｸM-PRO" w:eastAsia="HG丸ｺﾞｼｯｸM-PRO" w:hAnsi="HG丸ｺﾞｼｯｸM-PRO"/>
                <w:sz w:val="16"/>
              </w:rPr>
              <w:t>こと。</w:t>
            </w:r>
          </w:p>
        </w:tc>
      </w:tr>
      <w:tr w:rsidR="00914B2E" w:rsidRPr="000E65D3" w14:paraId="356F4876" w14:textId="77777777" w:rsidTr="009858CB">
        <w:tc>
          <w:tcPr>
            <w:tcW w:w="7025" w:type="dxa"/>
          </w:tcPr>
          <w:p w14:paraId="31AA0E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3.5　ベリフィケーション（設計開発の検証）</w:t>
            </w:r>
          </w:p>
          <w:p w14:paraId="63FE5E57"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担当者は、前項までの手順に従い定めたアウトプットを基に、試作品（最終製品と同等の製品）を作成する。</w:t>
            </w:r>
          </w:p>
          <w:p w14:paraId="3076253F"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担当者は、検証の方法及び判定基準について</w:t>
            </w:r>
            <w:r w:rsidRPr="000E65D3">
              <w:rPr>
                <w:rFonts w:ascii="HG丸ｺﾞｼｯｸM-PRO" w:eastAsia="HG丸ｺﾞｼｯｸM-PRO" w:hAnsi="HG丸ｺﾞｼｯｸM-PRO" w:hint="eastAsia"/>
                <w:b/>
                <w:sz w:val="20"/>
              </w:rPr>
              <w:t>「7.3.6　設計開発の検</w:t>
            </w:r>
            <w:r w:rsidRPr="000E65D3">
              <w:rPr>
                <w:rFonts w:ascii="HG丸ｺﾞｼｯｸM-PRO" w:eastAsia="HG丸ｺﾞｼｯｸM-PRO" w:hAnsi="HG丸ｺﾞｼｯｸM-PRO" w:hint="eastAsia"/>
                <w:b/>
                <w:sz w:val="20"/>
              </w:rPr>
              <w:lastRenderedPageBreak/>
              <w:t>証の結果及び措置」</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3F7F9C1B" w14:textId="77777777" w:rsidR="002D6735" w:rsidRPr="000E65D3" w:rsidRDefault="002D6735" w:rsidP="00E20090">
            <w:pPr>
              <w:pStyle w:val="a5"/>
              <w:numPr>
                <w:ilvl w:val="1"/>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設計開発の検証の内容</w:t>
            </w:r>
          </w:p>
          <w:p w14:paraId="1D9496D2" w14:textId="77777777" w:rsidR="002D6735" w:rsidRPr="000E65D3" w:rsidRDefault="002D6735" w:rsidP="00E20090">
            <w:pPr>
              <w:pStyle w:val="a5"/>
              <w:numPr>
                <w:ilvl w:val="1"/>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検証の結論（判定）</w:t>
            </w:r>
          </w:p>
          <w:p w14:paraId="686AB60D" w14:textId="629AAA3F"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w:t>
            </w:r>
            <w:r w:rsidR="00B25FFC">
              <w:rPr>
                <w:rFonts w:ascii="HG丸ｺﾞｼｯｸM-PRO" w:eastAsia="HG丸ｺﾞｼｯｸM-PRO" w:hAnsi="HG丸ｺﾞｼｯｸM-PRO" w:hint="eastAsia"/>
                <w:sz w:val="20"/>
              </w:rPr>
              <w:t>アウト</w:t>
            </w:r>
            <w:r w:rsidR="00683602">
              <w:rPr>
                <w:rFonts w:ascii="HG丸ｺﾞｼｯｸM-PRO" w:eastAsia="HG丸ｺﾞｼｯｸM-PRO" w:hAnsi="HG丸ｺﾞｼｯｸM-PRO" w:hint="eastAsia"/>
                <w:sz w:val="20"/>
              </w:rPr>
              <w:t>プット</w:t>
            </w:r>
            <w:r w:rsidR="00B25FFC">
              <w:rPr>
                <w:rFonts w:ascii="HG丸ｺﾞｼｯｸM-PRO" w:eastAsia="HG丸ｺﾞｼｯｸM-PRO" w:hAnsi="HG丸ｺﾞｼｯｸM-PRO" w:hint="eastAsia"/>
                <w:sz w:val="20"/>
              </w:rPr>
              <w:t>がインプットを満たしていることを試作品（最終製品と同等の製品）により</w:t>
            </w:r>
            <w:r w:rsidRPr="000E65D3">
              <w:rPr>
                <w:rFonts w:ascii="HG丸ｺﾞｼｯｸM-PRO" w:eastAsia="HG丸ｺﾞｼｯｸM-PRO" w:hAnsi="HG丸ｺﾞｼｯｸM-PRO" w:hint="eastAsia"/>
                <w:sz w:val="20"/>
              </w:rPr>
              <w:t>検証する。</w:t>
            </w:r>
          </w:p>
          <w:p w14:paraId="60D700AA"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334161D6"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0340BC3C" w14:textId="77777777" w:rsidTr="002C1358">
              <w:tc>
                <w:tcPr>
                  <w:tcW w:w="6799" w:type="dxa"/>
                </w:tcPr>
                <w:p w14:paraId="6E530DAE"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6581EC30" w14:textId="77777777" w:rsidR="002D6735" w:rsidRPr="000E65D3" w:rsidRDefault="002D6735" w:rsidP="002C1358">
            <w:pPr>
              <w:jc w:val="left"/>
              <w:rPr>
                <w:rFonts w:ascii="HG丸ｺﾞｼｯｸM-PRO" w:eastAsia="HG丸ｺﾞｼｯｸM-PRO" w:hAnsi="HG丸ｺﾞｼｯｸM-PRO"/>
                <w:sz w:val="20"/>
              </w:rPr>
            </w:pPr>
          </w:p>
          <w:p w14:paraId="444ED59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F64DEC5"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【文書22】設計開発検証に係る実施要領</w:t>
            </w:r>
          </w:p>
          <w:p w14:paraId="7BC2E808"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【文書23】設計検証の計画に係る文書</w:t>
            </w:r>
          </w:p>
          <w:p w14:paraId="31B76E8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51886F6"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【記録13】7.3.6　設計開発の検証の結果及び措置</w:t>
            </w:r>
          </w:p>
          <w:p w14:paraId="78FE7B9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5D8ED4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3.5</w:t>
            </w:r>
          </w:p>
          <w:p w14:paraId="7E12D1D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統計的方法を用いて検証に用いる検体数を設定する場合又は検証のデータ分析に統計的手法を用いる場合は、その方法が適切であることを確実にするために、</w:t>
            </w:r>
            <w:r w:rsidRPr="000E65D3">
              <w:rPr>
                <w:rFonts w:ascii="HG丸ｺﾞｼｯｸM-PRO" w:eastAsia="HG丸ｺﾞｼｯｸM-PRO" w:hAnsi="HG丸ｺﾞｼｯｸM-PRO" w:hint="eastAsia"/>
                <w:sz w:val="16"/>
              </w:rPr>
              <w:lastRenderedPageBreak/>
              <w:t>その設定の根拠を検証計画に含めること。</w:t>
            </w:r>
          </w:p>
          <w:p w14:paraId="330A2A22"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27FF373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統計的手法ではない他の方法が妥当である場合、検証計画にその理由を明確にしておくことが望ましい</w:t>
            </w:r>
          </w:p>
          <w:p w14:paraId="04F5084E"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474C3FF9" w14:textId="1657C8C0" w:rsidR="002D6735"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製品の安全性と性能は、実際に使用されうる状況を最大限代表している条件の下で検証されるべきであり、ワーストケースで検証することが必要である。</w:t>
            </w:r>
          </w:p>
          <w:p w14:paraId="40BD3801" w14:textId="0EB454A3" w:rsidR="00BF46B9" w:rsidRDefault="00BF46B9" w:rsidP="002C1358">
            <w:pPr>
              <w:spacing w:line="200" w:lineRule="exact"/>
              <w:jc w:val="left"/>
              <w:rPr>
                <w:rFonts w:ascii="HG丸ｺﾞｼｯｸM-PRO" w:eastAsia="HG丸ｺﾞｼｯｸM-PRO" w:hAnsi="HG丸ｺﾞｼｯｸM-PRO"/>
                <w:sz w:val="16"/>
              </w:rPr>
            </w:pPr>
          </w:p>
          <w:p w14:paraId="371FA597" w14:textId="0A5DB47A" w:rsidR="00BF46B9" w:rsidRPr="000E65D3" w:rsidRDefault="00BF46B9"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設計開発の一般的な流れは</w:t>
            </w:r>
            <w:r w:rsidRPr="00BF46B9">
              <w:rPr>
                <w:rFonts w:ascii="HG丸ｺﾞｼｯｸM-PRO" w:eastAsia="HG丸ｺﾞｼｯｸM-PRO" w:hAnsi="HG丸ｺﾞｼｯｸM-PRO" w:hint="eastAsia"/>
                <w:sz w:val="16"/>
              </w:rPr>
              <w:t>、品質管理監督システム基準書別冊様式集「</w:t>
            </w:r>
            <w:r>
              <w:rPr>
                <w:rFonts w:ascii="HG丸ｺﾞｼｯｸM-PRO" w:eastAsia="HG丸ｺﾞｼｯｸM-PRO" w:hAnsi="HG丸ｺﾞｼｯｸM-PRO"/>
                <w:sz w:val="16"/>
              </w:rPr>
              <w:t>7.3</w:t>
            </w:r>
            <w:r w:rsidRPr="00BF46B9">
              <w:rPr>
                <w:rFonts w:ascii="HG丸ｺﾞｼｯｸM-PRO" w:eastAsia="HG丸ｺﾞｼｯｸM-PRO" w:hAnsi="HG丸ｺﾞｼｯｸM-PRO"/>
                <w:sz w:val="16"/>
              </w:rPr>
              <w:t>附図</w:t>
            </w:r>
            <w:r>
              <w:rPr>
                <w:rFonts w:ascii="HG丸ｺﾞｼｯｸM-PRO" w:eastAsia="HG丸ｺﾞｼｯｸM-PRO" w:hAnsi="HG丸ｺﾞｼｯｸM-PRO" w:hint="eastAsia"/>
                <w:sz w:val="16"/>
              </w:rPr>
              <w:t>5</w:t>
            </w:r>
            <w:r w:rsidRPr="00BF46B9">
              <w:rPr>
                <w:rFonts w:ascii="HG丸ｺﾞｼｯｸM-PRO" w:eastAsia="HG丸ｺﾞｼｯｸM-PRO" w:hAnsi="HG丸ｺﾞｼｯｸM-PRO"/>
                <w:sz w:val="16"/>
              </w:rPr>
              <w:t>」を</w:t>
            </w:r>
            <w:r>
              <w:rPr>
                <w:rFonts w:ascii="HG丸ｺﾞｼｯｸM-PRO" w:eastAsia="HG丸ｺﾞｼｯｸM-PRO" w:hAnsi="HG丸ｺﾞｼｯｸM-PRO" w:hint="eastAsia"/>
                <w:sz w:val="16"/>
              </w:rPr>
              <w:t>参照する</w:t>
            </w:r>
            <w:r w:rsidRPr="00BF46B9">
              <w:rPr>
                <w:rFonts w:ascii="HG丸ｺﾞｼｯｸM-PRO" w:eastAsia="HG丸ｺﾞｼｯｸM-PRO" w:hAnsi="HG丸ｺﾞｼｯｸM-PRO"/>
                <w:sz w:val="16"/>
              </w:rPr>
              <w:t>こと。</w:t>
            </w:r>
          </w:p>
          <w:p w14:paraId="533F10AB"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tc>
      </w:tr>
      <w:tr w:rsidR="00914B2E" w:rsidRPr="000E65D3" w14:paraId="168FBF6C" w14:textId="77777777" w:rsidTr="009858CB">
        <w:tc>
          <w:tcPr>
            <w:tcW w:w="7025" w:type="dxa"/>
          </w:tcPr>
          <w:p w14:paraId="093BB6A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3.6　設計開発バリデーション</w:t>
            </w:r>
          </w:p>
          <w:p w14:paraId="52D9F73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担当者は、設計開発の検証を受けた後、</w:t>
            </w:r>
            <w:r w:rsidRPr="000E65D3">
              <w:rPr>
                <w:rFonts w:ascii="HG丸ｺﾞｼｯｸM-PRO" w:eastAsia="HG丸ｺﾞｼｯｸM-PRO" w:hAnsi="HG丸ｺﾞｼｯｸM-PRO" w:hint="eastAsia"/>
                <w:b/>
                <w:sz w:val="20"/>
              </w:rPr>
              <w:t>「7.3.7　設計開発バリデーションの製品選択の根拠及びバリデーションの結果等」</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0EED995A" w14:textId="77777777" w:rsidR="002D6735" w:rsidRPr="000E65D3" w:rsidRDefault="002D6735" w:rsidP="002C1358">
            <w:pPr>
              <w:pStyle w:val="a5"/>
              <w:ind w:leftChars="0" w:left="62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（製品選択の根拠）</w:t>
            </w:r>
          </w:p>
          <w:p w14:paraId="4C20D72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設計開発バリデーションの概要（製品選択の根拠等）</w:t>
            </w:r>
          </w:p>
          <w:p w14:paraId="22EADB9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サンプルの仕様</w:t>
            </w:r>
          </w:p>
          <w:p w14:paraId="26F81E2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バリデーションの確認項目</w:t>
            </w:r>
          </w:p>
          <w:p w14:paraId="17AAA620" w14:textId="77777777" w:rsidR="002D6735" w:rsidRPr="000E65D3" w:rsidRDefault="002D6735" w:rsidP="002C1358">
            <w:pPr>
              <w:ind w:left="62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（バリデーションの結果等）</w:t>
            </w:r>
          </w:p>
          <w:p w14:paraId="08B3E42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バリデーションの実施結果</w:t>
            </w:r>
          </w:p>
          <w:p w14:paraId="78458848"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バリデーションの結論（判定）</w:t>
            </w:r>
          </w:p>
          <w:p w14:paraId="1E8A2E9D"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試作品（最終製品と同等の製品）は、実際の製造工程又は実際の製造工程に相当する工程で製造されたものとする。</w:t>
            </w:r>
          </w:p>
          <w:p w14:paraId="362B0BA3"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担当者は、あらかじめ設計開発バリデーションを完了しなければ、製品の出荷を行ってはならない。</w:t>
            </w:r>
          </w:p>
          <w:p w14:paraId="2C6A347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016AD727"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1977EA3A" w14:textId="77777777" w:rsidTr="002C1358">
              <w:tc>
                <w:tcPr>
                  <w:tcW w:w="6799" w:type="dxa"/>
                </w:tcPr>
                <w:p w14:paraId="7ACCAF8F"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8617A07" w14:textId="77777777" w:rsidR="002D6735" w:rsidRPr="000E65D3" w:rsidRDefault="002D6735" w:rsidP="002C1358">
            <w:pPr>
              <w:jc w:val="left"/>
              <w:rPr>
                <w:rFonts w:ascii="HG丸ｺﾞｼｯｸM-PRO" w:eastAsia="HG丸ｺﾞｼｯｸM-PRO" w:hAnsi="HG丸ｺﾞｼｯｸM-PRO"/>
                <w:sz w:val="20"/>
              </w:rPr>
            </w:pPr>
          </w:p>
          <w:p w14:paraId="3E9338E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30FAF85F"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【文書24】設計開発バリデーションに係る実施要領</w:t>
            </w:r>
          </w:p>
          <w:p w14:paraId="2717110E"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【文書25】設計開発バリデーションの計画に係る文書</w:t>
            </w:r>
          </w:p>
          <w:p w14:paraId="0DDAA84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876F414" w14:textId="560D9E9E"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【記録14</w:t>
            </w:r>
            <w:r w:rsidR="00BF46B9">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hint="eastAsia"/>
                <w:sz w:val="20"/>
              </w:rPr>
              <w:t xml:space="preserve">15】　</w:t>
            </w:r>
            <w:r w:rsidRPr="000E65D3">
              <w:rPr>
                <w:rFonts w:ascii="HG丸ｺﾞｼｯｸM-PRO" w:eastAsia="HG丸ｺﾞｼｯｸM-PRO" w:hAnsi="HG丸ｺﾞｼｯｸM-PRO"/>
                <w:sz w:val="20"/>
              </w:rPr>
              <w:t>7.3.7　設計開発バリデーションの製品選択の根拠及びバリデーションの結果等</w:t>
            </w:r>
          </w:p>
          <w:p w14:paraId="267E6AE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AD7C5E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3.6</w:t>
            </w:r>
          </w:p>
          <w:p w14:paraId="22D032A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統計的方法を用いてバリデーションに用いる検体数を設定する場合又は検証のデータ分析に統計的手法を用いる場合は、その方法が適切であることを確実にするために、その設定の根拠をバリデーション計画に含めること。</w:t>
            </w:r>
          </w:p>
          <w:p w14:paraId="2833A3D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021E01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統計的手法を用いない場合には、バリデーション計画にその理由を明確にしておくことが望ましい。</w:t>
            </w:r>
          </w:p>
          <w:p w14:paraId="0E9E18BD"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6227CA5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承認申請や承認事項として臨床試験及び使用成績評価が課せられていない医療機器等についても、臨床試験及び使用成績評価に係る資料の収集及び作成を、継続的な設計開発バリデーションの一部として実施することが望ましい。</w:t>
            </w:r>
          </w:p>
          <w:p w14:paraId="2B8AA14F"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005B198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大型の医療機器であって、医療機関に設置しなければ、バリデーションが完了できない場合や、市場流通製品で、品質・有効性・安全性以外のユーザビリティーを検証等する場合は、例外的にバリデーション前に製品を受け渡すことが考えられる。</w:t>
            </w:r>
          </w:p>
          <w:p w14:paraId="41EF5B5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ただし、いずれの場合もバリデーションを完了しなければ、出荷してはならない。</w:t>
            </w:r>
          </w:p>
        </w:tc>
      </w:tr>
      <w:tr w:rsidR="00914B2E" w:rsidRPr="000E65D3" w14:paraId="4C933AD1" w14:textId="77777777" w:rsidTr="009858CB">
        <w:tc>
          <w:tcPr>
            <w:tcW w:w="7025" w:type="dxa"/>
          </w:tcPr>
          <w:p w14:paraId="23AF578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3.7　設計移管業務</w:t>
            </w:r>
          </w:p>
          <w:p w14:paraId="18BE4A03"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担当者は、試作品から最終製品として実生産スケールに移管するため、</w:t>
            </w:r>
            <w:r w:rsidRPr="000E65D3">
              <w:rPr>
                <w:rFonts w:ascii="HG丸ｺﾞｼｯｸM-PRO" w:eastAsia="HG丸ｺﾞｼｯｸM-PRO" w:hAnsi="HG丸ｺﾞｼｯｸM-PRO" w:hint="eastAsia"/>
                <w:b/>
                <w:sz w:val="20"/>
              </w:rPr>
              <w:t>「7.3.8　設計開発の移管の結論等」</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572A18C0"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設計移管の概要</w:t>
            </w:r>
          </w:p>
          <w:p w14:paraId="0504586B"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移管工程終了の確認欄</w:t>
            </w:r>
          </w:p>
          <w:p w14:paraId="12C0AC1C" w14:textId="77777777" w:rsidR="002D6735" w:rsidRPr="000E65D3" w:rsidRDefault="002D6735" w:rsidP="002C1358">
            <w:pPr>
              <w:pStyle w:val="a5"/>
              <w:numPr>
                <w:ilvl w:val="1"/>
                <w:numId w:val="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設計移管の結論（判定）</w:t>
            </w:r>
          </w:p>
          <w:p w14:paraId="04975A3C"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設計移管の確認項目は、製造工程又は実際の製造工程に見合うものとなるように設定し、移管先において適切に製造できることが確認できるようにすること。</w:t>
            </w:r>
          </w:p>
          <w:p w14:paraId="3D6D5BC8"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設計移管は、移管先及び移管元の確認・合意のうえで終了する。</w:t>
            </w:r>
          </w:p>
          <w:p w14:paraId="2766D309"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2EBACFC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4E7F63F2" w14:textId="77777777" w:rsidTr="002C1358">
              <w:tc>
                <w:tcPr>
                  <w:tcW w:w="6799" w:type="dxa"/>
                </w:tcPr>
                <w:p w14:paraId="4FC187B1"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082A222B" w14:textId="77777777" w:rsidR="002D6735" w:rsidRPr="000E65D3" w:rsidRDefault="002D6735" w:rsidP="002C1358">
            <w:pPr>
              <w:jc w:val="left"/>
              <w:rPr>
                <w:rFonts w:ascii="HG丸ｺﾞｼｯｸM-PRO" w:eastAsia="HG丸ｺﾞｼｯｸM-PRO" w:hAnsi="HG丸ｺﾞｼｯｸM-PRO"/>
                <w:sz w:val="20"/>
              </w:rPr>
            </w:pPr>
          </w:p>
          <w:p w14:paraId="536D8AA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C6C5FD7"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【記録16】　</w:t>
            </w: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8</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設計開発の移管の結論等</w:t>
            </w:r>
          </w:p>
          <w:p w14:paraId="6C1F7E5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F3DAFF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3.7</w:t>
            </w:r>
          </w:p>
        </w:tc>
      </w:tr>
      <w:tr w:rsidR="00914B2E" w:rsidRPr="000E65D3" w14:paraId="45DF22AA" w14:textId="77777777" w:rsidTr="009858CB">
        <w:tc>
          <w:tcPr>
            <w:tcW w:w="7025" w:type="dxa"/>
          </w:tcPr>
          <w:p w14:paraId="4744395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3.8　設計開発の変更の管理</w:t>
            </w:r>
          </w:p>
          <w:p w14:paraId="1F58C18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担当者は、設計開発の内容を変更するときは、あらかじめ</w:t>
            </w:r>
            <w:r w:rsidRPr="000E65D3">
              <w:rPr>
                <w:rFonts w:ascii="HG丸ｺﾞｼｯｸM-PRO" w:eastAsia="HG丸ｺﾞｼｯｸM-PRO" w:hAnsi="HG丸ｺﾞｼｯｸM-PRO" w:hint="eastAsia"/>
                <w:b/>
                <w:sz w:val="20"/>
              </w:rPr>
              <w:t>「7.3.9　設計開発の変更の照査の結果等」</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2B045838"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設計開発の変更の概要</w:t>
            </w:r>
          </w:p>
          <w:p w14:paraId="60B9147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変更内容の検証</w:t>
            </w:r>
          </w:p>
          <w:p w14:paraId="3752F4F2"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変更内容の照査</w:t>
            </w:r>
          </w:p>
          <w:p w14:paraId="048BA7FB"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変更内容の承認</w:t>
            </w:r>
          </w:p>
          <w:p w14:paraId="7CB8074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担当者は、当該変更による製品標準書及び関連文書への影響を考慮し、必要な修正を行い、次項の「3.9　設計開発に係る記録（設計履歴簿）」へ記録する。</w:t>
            </w:r>
          </w:p>
          <w:p w14:paraId="3AFBE00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6BCE06B1"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0C1292C2" w14:textId="77777777" w:rsidTr="002C1358">
              <w:tc>
                <w:tcPr>
                  <w:tcW w:w="6799" w:type="dxa"/>
                </w:tcPr>
                <w:p w14:paraId="59E39D3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F94DF2A" w14:textId="77777777" w:rsidR="002D6735" w:rsidRPr="000E65D3" w:rsidRDefault="002D6735" w:rsidP="002C1358">
            <w:pPr>
              <w:jc w:val="left"/>
              <w:rPr>
                <w:rFonts w:ascii="HG丸ｺﾞｼｯｸM-PRO" w:eastAsia="HG丸ｺﾞｼｯｸM-PRO" w:hAnsi="HG丸ｺﾞｼｯｸM-PRO"/>
                <w:sz w:val="20"/>
              </w:rPr>
            </w:pPr>
          </w:p>
          <w:p w14:paraId="4D421B0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＜関連文書＞</w:t>
            </w:r>
          </w:p>
          <w:p w14:paraId="7C14EF41"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【文書7】製品標準書</w:t>
            </w:r>
          </w:p>
          <w:p w14:paraId="028808E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7C997C6"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【記録17】</w:t>
            </w: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9</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設計開発の変更の照査の結果等</w:t>
            </w:r>
          </w:p>
          <w:p w14:paraId="4BD0605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40C0F0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3.8</w:t>
            </w:r>
          </w:p>
          <w:p w14:paraId="2DA8F58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設計開発の変更は、初回の設計開発中及び最終製品の市場への出荷開始後において、その必要性を考慮し、必要な場合はこの項に従って管理すること。</w:t>
            </w:r>
          </w:p>
        </w:tc>
      </w:tr>
      <w:tr w:rsidR="00914B2E" w:rsidRPr="000E65D3" w14:paraId="64682ED4" w14:textId="77777777" w:rsidTr="009858CB">
        <w:tc>
          <w:tcPr>
            <w:tcW w:w="7025" w:type="dxa"/>
          </w:tcPr>
          <w:p w14:paraId="1C41B49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3.9　設計開発に係る記録（設計履歴簿）</w:t>
            </w:r>
          </w:p>
          <w:p w14:paraId="1FB8EC3B"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担当者は、前項までに規定する業務の全てについて、製品又は製品グループごとに</w:t>
            </w:r>
            <w:r w:rsidRPr="000E65D3">
              <w:rPr>
                <w:rFonts w:ascii="HG丸ｺﾞｼｯｸM-PRO" w:eastAsia="HG丸ｺﾞｼｯｸM-PRO" w:hAnsi="HG丸ｺﾞｼｯｸM-PRO" w:hint="eastAsia"/>
                <w:b/>
                <w:sz w:val="20"/>
              </w:rPr>
              <w:t>「7.3.10　設計履歴簿」</w:t>
            </w:r>
            <w:r w:rsidRPr="000E65D3">
              <w:rPr>
                <w:rFonts w:ascii="HG丸ｺﾞｼｯｸM-PRO" w:eastAsia="HG丸ｺﾞｼｯｸM-PRO" w:hAnsi="HG丸ｺﾞｼｯｸM-PRO" w:hint="eastAsia"/>
                <w:sz w:val="20"/>
              </w:rPr>
              <w:t>として編纂し、総括製造販売責任者及び管理責任者は、内容を確認し承認する</w:t>
            </w:r>
            <w:r w:rsidRPr="000E65D3">
              <w:rPr>
                <w:rFonts w:ascii="HG丸ｺﾞｼｯｸM-PRO" w:eastAsia="HG丸ｺﾞｼｯｸM-PRO" w:hAnsi="HG丸ｺﾞｼｯｸM-PRO"/>
                <w:sz w:val="20"/>
              </w:rPr>
              <w:t>。</w:t>
            </w:r>
          </w:p>
          <w:p w14:paraId="144B46D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26E94A7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65CA55F2" w14:textId="77777777" w:rsidTr="002C1358">
              <w:tc>
                <w:tcPr>
                  <w:tcW w:w="6799" w:type="dxa"/>
                </w:tcPr>
                <w:p w14:paraId="5ED9D4E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1E501A8E" w14:textId="77777777" w:rsidR="002D6735" w:rsidRPr="000E65D3" w:rsidRDefault="002D6735" w:rsidP="002C1358">
            <w:pPr>
              <w:jc w:val="left"/>
              <w:rPr>
                <w:rFonts w:ascii="HG丸ｺﾞｼｯｸM-PRO" w:eastAsia="HG丸ｺﾞｼｯｸM-PRO" w:hAnsi="HG丸ｺﾞｼｯｸM-PRO"/>
                <w:sz w:val="20"/>
              </w:rPr>
            </w:pPr>
          </w:p>
          <w:p w14:paraId="021773C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8C284D8" w14:textId="2B61ABC8"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10</w:t>
            </w:r>
            <w:r w:rsidRPr="000E65D3">
              <w:rPr>
                <w:rFonts w:ascii="HG丸ｺﾞｼｯｸM-PRO" w:eastAsia="HG丸ｺﾞｼｯｸM-PRO" w:hAnsi="HG丸ｺﾞｼｯｸM-PRO"/>
                <w:sz w:val="20"/>
              </w:rPr>
              <w:t xml:space="preserve">　</w:t>
            </w:r>
            <w:r w:rsidR="00F57306">
              <w:rPr>
                <w:rFonts w:ascii="HG丸ｺﾞｼｯｸM-PRO" w:eastAsia="HG丸ｺﾞｼｯｸM-PRO" w:hAnsi="HG丸ｺﾞｼｯｸM-PRO" w:hint="eastAsia"/>
                <w:sz w:val="20"/>
              </w:rPr>
              <w:t>設計履歴簿</w:t>
            </w:r>
          </w:p>
          <w:p w14:paraId="396F389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ADB262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3.9</w:t>
            </w:r>
          </w:p>
          <w:p w14:paraId="4453F84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設計履歴簿は、製造販売業から登録製造所への委託とその取り決めに応じて、製造販売業及び登録製造所において分離して管理される場合もある。</w:t>
            </w:r>
          </w:p>
        </w:tc>
      </w:tr>
    </w:tbl>
    <w:p w14:paraId="0BD96AF6" w14:textId="77777777" w:rsidR="002D6735" w:rsidRPr="000E65D3" w:rsidRDefault="002D6735" w:rsidP="002D6735">
      <w:r w:rsidRPr="000E65D3">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3E230CD1" w14:textId="77777777" w:rsidTr="002C1358">
        <w:tc>
          <w:tcPr>
            <w:tcW w:w="7025" w:type="dxa"/>
          </w:tcPr>
          <w:p w14:paraId="2EE9211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51"/>
              <w:tblW w:w="6799" w:type="dxa"/>
              <w:tblLook w:val="04A0" w:firstRow="1" w:lastRow="0" w:firstColumn="1" w:lastColumn="0" w:noHBand="0" w:noVBand="1"/>
            </w:tblPr>
            <w:tblGrid>
              <w:gridCol w:w="1845"/>
              <w:gridCol w:w="1240"/>
              <w:gridCol w:w="3714"/>
            </w:tblGrid>
            <w:tr w:rsidR="000E65D3" w:rsidRPr="000E65D3" w14:paraId="57AEAF45" w14:textId="77777777" w:rsidTr="002C1358">
              <w:tc>
                <w:tcPr>
                  <w:tcW w:w="1845" w:type="dxa"/>
                  <w:shd w:val="clear" w:color="auto" w:fill="D9D9D9" w:themeFill="background1" w:themeFillShade="D9"/>
                  <w:vAlign w:val="center"/>
                </w:tcPr>
                <w:p w14:paraId="40A6E19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5D2867B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721EE05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591712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262761D8" w14:textId="77777777" w:rsidTr="002C1358">
              <w:tc>
                <w:tcPr>
                  <w:tcW w:w="1845" w:type="dxa"/>
                </w:tcPr>
                <w:p w14:paraId="6386DC8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47C8226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63DCBC0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4FE15F81"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1419AF02"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85B9CB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2D98132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61AF855E" w14:textId="77777777" w:rsidR="002D6735" w:rsidRPr="000E65D3" w:rsidRDefault="002D6735" w:rsidP="002D6735">
      <w:pPr>
        <w:widowControl/>
        <w:jc w:val="left"/>
        <w:rPr>
          <w:rFonts w:ascii="HG丸ｺﾞｼｯｸM-PRO" w:eastAsia="HG丸ｺﾞｼｯｸM-PRO" w:hAnsi="HG丸ｺﾞｼｯｸM-PRO"/>
          <w:sz w:val="20"/>
        </w:rPr>
      </w:pPr>
    </w:p>
    <w:p w14:paraId="259C4004" w14:textId="77777777" w:rsidR="002D6735" w:rsidRPr="000E65D3" w:rsidRDefault="002D6735" w:rsidP="002D6735">
      <w:pPr>
        <w:widowControl/>
        <w:jc w:val="left"/>
      </w:pPr>
    </w:p>
    <w:p w14:paraId="76509D43" w14:textId="77777777" w:rsidR="002D6735" w:rsidRPr="000E65D3" w:rsidRDefault="002D6735" w:rsidP="002D6735">
      <w:pPr>
        <w:widowControl/>
        <w:jc w:val="left"/>
        <w:sectPr w:rsidR="002D6735" w:rsidRPr="000E65D3" w:rsidSect="00E20090">
          <w:headerReference w:type="default" r:id="rId26"/>
          <w:pgSz w:w="11906" w:h="16838"/>
          <w:pgMar w:top="709" w:right="1416" w:bottom="567" w:left="1276" w:header="284" w:footer="179" w:gutter="0"/>
          <w:cols w:space="425"/>
          <w:docGrid w:type="lines" w:linePitch="360"/>
        </w:sectPr>
      </w:pPr>
      <w:r w:rsidRPr="000E65D3">
        <w:br w:type="page"/>
      </w:r>
    </w:p>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6C462EF1" w14:textId="77777777" w:rsidTr="002C1358">
        <w:tc>
          <w:tcPr>
            <w:tcW w:w="1271" w:type="dxa"/>
            <w:tcBorders>
              <w:top w:val="single" w:sz="18" w:space="0" w:color="auto"/>
              <w:left w:val="single" w:sz="18" w:space="0" w:color="auto"/>
              <w:bottom w:val="single" w:sz="18" w:space="0" w:color="auto"/>
              <w:right w:val="dotted" w:sz="4" w:space="0" w:color="auto"/>
            </w:tcBorders>
            <w:vAlign w:val="center"/>
          </w:tcPr>
          <w:p w14:paraId="0DADFBF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31" w:type="dxa"/>
            <w:tcBorders>
              <w:top w:val="single" w:sz="18" w:space="0" w:color="auto"/>
              <w:left w:val="dotted" w:sz="4" w:space="0" w:color="auto"/>
              <w:bottom w:val="single" w:sz="18" w:space="0" w:color="auto"/>
              <w:right w:val="single" w:sz="18" w:space="0" w:color="auto"/>
            </w:tcBorders>
            <w:vAlign w:val="center"/>
          </w:tcPr>
          <w:p w14:paraId="66A715E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5" w:type="dxa"/>
            <w:tcBorders>
              <w:top w:val="single" w:sz="18" w:space="0" w:color="auto"/>
              <w:left w:val="single" w:sz="18" w:space="0" w:color="auto"/>
              <w:bottom w:val="single" w:sz="18" w:space="0" w:color="auto"/>
              <w:right w:val="dotted" w:sz="4" w:space="0" w:color="auto"/>
            </w:tcBorders>
            <w:vAlign w:val="center"/>
          </w:tcPr>
          <w:p w14:paraId="3300387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97" w:type="dxa"/>
            <w:tcBorders>
              <w:top w:val="single" w:sz="18" w:space="0" w:color="auto"/>
              <w:left w:val="dotted" w:sz="4" w:space="0" w:color="auto"/>
              <w:bottom w:val="single" w:sz="18" w:space="0" w:color="auto"/>
              <w:right w:val="single" w:sz="18" w:space="0" w:color="auto"/>
            </w:tcBorders>
            <w:vAlign w:val="center"/>
          </w:tcPr>
          <w:p w14:paraId="2A828572"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B83CD28" w14:textId="77777777" w:rsidR="002D6735" w:rsidRPr="000E65D3" w:rsidRDefault="002D6735" w:rsidP="002D6735">
      <w:pPr>
        <w:jc w:val="left"/>
        <w:rPr>
          <w:rFonts w:ascii="HG丸ｺﾞｼｯｸM-PRO" w:eastAsia="HG丸ｺﾞｼｯｸM-PRO" w:hAnsi="HG丸ｺﾞｼｯｸM-PRO"/>
          <w:sz w:val="20"/>
        </w:rPr>
      </w:pPr>
    </w:p>
    <w:p w14:paraId="6A62703D" w14:textId="77777777" w:rsidR="002D6735" w:rsidRPr="000E65D3" w:rsidRDefault="002D6735" w:rsidP="002D6735">
      <w:pPr>
        <w:jc w:val="left"/>
        <w:rPr>
          <w:rFonts w:ascii="HG丸ｺﾞｼｯｸM-PRO" w:eastAsia="HG丸ｺﾞｼｯｸM-PRO" w:hAnsi="HG丸ｺﾞｼｯｸM-PRO"/>
          <w:sz w:val="20"/>
        </w:rPr>
      </w:pPr>
    </w:p>
    <w:p w14:paraId="5D78C5E6" w14:textId="77777777" w:rsidR="002D6735" w:rsidRPr="000E65D3" w:rsidRDefault="002D6735" w:rsidP="002D6735">
      <w:pPr>
        <w:jc w:val="left"/>
        <w:rPr>
          <w:rFonts w:ascii="HG丸ｺﾞｼｯｸM-PRO" w:eastAsia="HG丸ｺﾞｼｯｸM-PRO" w:hAnsi="HG丸ｺﾞｼｯｸM-PRO"/>
          <w:sz w:val="20"/>
        </w:rPr>
      </w:pPr>
    </w:p>
    <w:p w14:paraId="7D4CFE6A" w14:textId="77777777" w:rsidR="002D6735" w:rsidRPr="000E65D3" w:rsidRDefault="002D6735" w:rsidP="002D6735">
      <w:pPr>
        <w:jc w:val="left"/>
        <w:rPr>
          <w:rFonts w:ascii="HG丸ｺﾞｼｯｸM-PRO" w:eastAsia="HG丸ｺﾞｼｯｸM-PRO" w:hAnsi="HG丸ｺﾞｼｯｸM-PRO"/>
          <w:sz w:val="20"/>
        </w:rPr>
      </w:pPr>
    </w:p>
    <w:p w14:paraId="0DC91E00" w14:textId="77777777" w:rsidR="002D6735" w:rsidRPr="000E65D3" w:rsidRDefault="002D6735" w:rsidP="002D6735">
      <w:pPr>
        <w:jc w:val="left"/>
        <w:rPr>
          <w:rFonts w:ascii="HG丸ｺﾞｼｯｸM-PRO" w:eastAsia="HG丸ｺﾞｼｯｸM-PRO" w:hAnsi="HG丸ｺﾞｼｯｸM-PRO"/>
          <w:sz w:val="20"/>
        </w:rPr>
      </w:pPr>
    </w:p>
    <w:p w14:paraId="77909248" w14:textId="77777777" w:rsidR="002D6735" w:rsidRPr="000E65D3" w:rsidRDefault="002D6735" w:rsidP="002D6735">
      <w:pPr>
        <w:jc w:val="left"/>
        <w:rPr>
          <w:rFonts w:ascii="HG丸ｺﾞｼｯｸM-PRO" w:eastAsia="HG丸ｺﾞｼｯｸM-PRO" w:hAnsi="HG丸ｺﾞｼｯｸM-PRO"/>
          <w:sz w:val="20"/>
        </w:rPr>
      </w:pPr>
    </w:p>
    <w:p w14:paraId="0048BB69" w14:textId="77777777" w:rsidR="002D6735" w:rsidRPr="000E65D3" w:rsidRDefault="002D6735" w:rsidP="002D6735">
      <w:pPr>
        <w:jc w:val="left"/>
        <w:rPr>
          <w:rFonts w:ascii="HG丸ｺﾞｼｯｸM-PRO" w:eastAsia="HG丸ｺﾞｼｯｸM-PRO" w:hAnsi="HG丸ｺﾞｼｯｸM-PRO"/>
          <w:sz w:val="20"/>
        </w:rPr>
      </w:pPr>
    </w:p>
    <w:p w14:paraId="014A6A50" w14:textId="77777777" w:rsidR="002D6735" w:rsidRPr="000E65D3" w:rsidRDefault="002D6735" w:rsidP="002D6735">
      <w:pPr>
        <w:jc w:val="left"/>
        <w:rPr>
          <w:rFonts w:ascii="HG丸ｺﾞｼｯｸM-PRO" w:eastAsia="HG丸ｺﾞｼｯｸM-PRO" w:hAnsi="HG丸ｺﾞｼｯｸM-PRO"/>
          <w:sz w:val="20"/>
        </w:rPr>
      </w:pPr>
    </w:p>
    <w:p w14:paraId="1EDD3743" w14:textId="77777777" w:rsidR="002D6735" w:rsidRPr="000E65D3" w:rsidRDefault="002D6735" w:rsidP="002D6735">
      <w:pPr>
        <w:jc w:val="left"/>
        <w:rPr>
          <w:rFonts w:ascii="HG丸ｺﾞｼｯｸM-PRO" w:eastAsia="HG丸ｺﾞｼｯｸM-PRO" w:hAnsi="HG丸ｺﾞｼｯｸM-PRO"/>
          <w:sz w:val="20"/>
        </w:rPr>
      </w:pPr>
    </w:p>
    <w:p w14:paraId="2B97B414" w14:textId="77777777" w:rsidR="002D6735" w:rsidRPr="000E65D3" w:rsidRDefault="002D6735" w:rsidP="002D6735">
      <w:pPr>
        <w:jc w:val="center"/>
        <w:outlineLvl w:val="0"/>
        <w:rPr>
          <w:rFonts w:ascii="HG丸ｺﾞｼｯｸM-PRO" w:eastAsia="HG丸ｺﾞｼｯｸM-PRO" w:hAnsi="HG丸ｺﾞｼｯｸM-PRO"/>
          <w:sz w:val="42"/>
          <w:szCs w:val="42"/>
        </w:rPr>
      </w:pPr>
      <w:bookmarkStart w:id="10" w:name="_Toc129885449"/>
      <w:r w:rsidRPr="000E65D3">
        <w:rPr>
          <w:rFonts w:ascii="HG丸ｺﾞｼｯｸM-PRO" w:eastAsia="HG丸ｺﾞｼｯｸM-PRO" w:hAnsi="HG丸ｺﾞｼｯｸM-PRO" w:hint="eastAsia"/>
          <w:kern w:val="0"/>
          <w:sz w:val="42"/>
          <w:szCs w:val="42"/>
        </w:rPr>
        <w:t>【手順書10】購買管理手順書</w:t>
      </w:r>
      <w:bookmarkEnd w:id="10"/>
    </w:p>
    <w:p w14:paraId="75E42773" w14:textId="77777777" w:rsidR="002D6735" w:rsidRPr="000E65D3" w:rsidRDefault="002D6735" w:rsidP="002D6735">
      <w:pPr>
        <w:jc w:val="center"/>
        <w:rPr>
          <w:rFonts w:ascii="HG丸ｺﾞｼｯｸM-PRO" w:eastAsia="HG丸ｺﾞｼｯｸM-PRO" w:hAnsi="HG丸ｺﾞｼｯｸM-PRO"/>
          <w:sz w:val="42"/>
          <w:szCs w:val="42"/>
        </w:rPr>
      </w:pPr>
      <w:r w:rsidRPr="000E65D3">
        <w:rPr>
          <w:rFonts w:ascii="HG丸ｺﾞｼｯｸM-PRO" w:eastAsia="HG丸ｺﾞｼｯｸM-PRO" w:hAnsi="HG丸ｺﾞｼｯｸM-PRO" w:hint="eastAsia"/>
          <w:kern w:val="0"/>
          <w:sz w:val="42"/>
          <w:szCs w:val="42"/>
        </w:rPr>
        <w:t>（購買工程）</w:t>
      </w:r>
    </w:p>
    <w:p w14:paraId="4CCA4BDB" w14:textId="77777777" w:rsidR="002D6735" w:rsidRPr="000E65D3" w:rsidRDefault="002D6735" w:rsidP="002D6735">
      <w:pPr>
        <w:jc w:val="left"/>
        <w:rPr>
          <w:rFonts w:ascii="HG丸ｺﾞｼｯｸM-PRO" w:eastAsia="HG丸ｺﾞｼｯｸM-PRO" w:hAnsi="HG丸ｺﾞｼｯｸM-PRO"/>
          <w:sz w:val="20"/>
          <w:szCs w:val="20"/>
        </w:rPr>
      </w:pPr>
    </w:p>
    <w:p w14:paraId="07CCEBC0" w14:textId="77777777" w:rsidR="002D6735" w:rsidRPr="000E65D3" w:rsidRDefault="002D6735" w:rsidP="002D6735">
      <w:pPr>
        <w:jc w:val="left"/>
        <w:rPr>
          <w:rFonts w:ascii="HG丸ｺﾞｼｯｸM-PRO" w:eastAsia="HG丸ｺﾞｼｯｸM-PRO" w:hAnsi="HG丸ｺﾞｼｯｸM-PRO"/>
          <w:sz w:val="20"/>
          <w:szCs w:val="20"/>
        </w:rPr>
      </w:pPr>
    </w:p>
    <w:p w14:paraId="5B7CDA66" w14:textId="77777777" w:rsidR="002D6735" w:rsidRPr="000E65D3" w:rsidRDefault="002D6735" w:rsidP="002D6735">
      <w:pPr>
        <w:jc w:val="left"/>
        <w:rPr>
          <w:rFonts w:ascii="HG丸ｺﾞｼｯｸM-PRO" w:eastAsia="HG丸ｺﾞｼｯｸM-PRO" w:hAnsi="HG丸ｺﾞｼｯｸM-PRO"/>
          <w:sz w:val="20"/>
          <w:szCs w:val="20"/>
        </w:rPr>
      </w:pPr>
    </w:p>
    <w:p w14:paraId="5FD356FD" w14:textId="77777777" w:rsidR="002D6735" w:rsidRPr="000E65D3" w:rsidRDefault="002D6735" w:rsidP="002D6735">
      <w:pPr>
        <w:jc w:val="left"/>
        <w:rPr>
          <w:rFonts w:ascii="HG丸ｺﾞｼｯｸM-PRO" w:eastAsia="HG丸ｺﾞｼｯｸM-PRO" w:hAnsi="HG丸ｺﾞｼｯｸM-PRO"/>
          <w:sz w:val="20"/>
          <w:szCs w:val="20"/>
        </w:rPr>
      </w:pPr>
    </w:p>
    <w:p w14:paraId="49BD233E" w14:textId="77777777" w:rsidR="002D6735" w:rsidRPr="000E65D3" w:rsidRDefault="002D6735" w:rsidP="002D6735">
      <w:pPr>
        <w:jc w:val="left"/>
        <w:rPr>
          <w:rFonts w:ascii="HG丸ｺﾞｼｯｸM-PRO" w:eastAsia="HG丸ｺﾞｼｯｸM-PRO" w:hAnsi="HG丸ｺﾞｼｯｸM-PRO"/>
          <w:sz w:val="20"/>
          <w:szCs w:val="20"/>
        </w:rPr>
      </w:pPr>
    </w:p>
    <w:p w14:paraId="77FDDA9C" w14:textId="77777777" w:rsidR="002D6735" w:rsidRPr="000E65D3" w:rsidRDefault="002D6735" w:rsidP="002D6735">
      <w:pPr>
        <w:jc w:val="left"/>
        <w:rPr>
          <w:rFonts w:ascii="HG丸ｺﾞｼｯｸM-PRO" w:eastAsia="HG丸ｺﾞｼｯｸM-PRO" w:hAnsi="HG丸ｺﾞｼｯｸM-PRO"/>
          <w:sz w:val="20"/>
          <w:szCs w:val="20"/>
        </w:rPr>
      </w:pPr>
    </w:p>
    <w:p w14:paraId="60B891C0" w14:textId="77777777" w:rsidR="002D6735" w:rsidRPr="000E65D3" w:rsidRDefault="002D6735" w:rsidP="002D6735">
      <w:pPr>
        <w:jc w:val="left"/>
        <w:rPr>
          <w:rFonts w:ascii="HG丸ｺﾞｼｯｸM-PRO" w:eastAsia="HG丸ｺﾞｼｯｸM-PRO" w:hAnsi="HG丸ｺﾞｼｯｸM-PRO"/>
          <w:sz w:val="20"/>
          <w:szCs w:val="20"/>
        </w:rPr>
      </w:pPr>
    </w:p>
    <w:p w14:paraId="23BC4EFD" w14:textId="77777777" w:rsidR="002D6735" w:rsidRPr="000E65D3" w:rsidRDefault="002D6735" w:rsidP="002D6735">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廃止日：</w:t>
      </w:r>
      <w:r w:rsidRPr="000E65D3">
        <w:rPr>
          <w:rFonts w:ascii="HG丸ｺﾞｼｯｸM-PRO" w:eastAsia="HG丸ｺﾞｼｯｸM-PRO" w:hAnsi="HG丸ｺﾞｼｯｸM-PRO" w:hint="eastAsia"/>
          <w:sz w:val="20"/>
          <w:szCs w:val="20"/>
          <w:u w:val="single"/>
        </w:rPr>
        <w:t xml:space="preserve">　　　　　　／　　　　　／　　　　　</w:t>
      </w:r>
      <w:r w:rsidRPr="000E65D3">
        <w:rPr>
          <w:rFonts w:ascii="HG丸ｺﾞｼｯｸM-PRO" w:eastAsia="HG丸ｺﾞｼｯｸM-PRO" w:hAnsi="HG丸ｺﾞｼｯｸM-PRO" w:hint="eastAsia"/>
          <w:sz w:val="20"/>
          <w:szCs w:val="20"/>
        </w:rPr>
        <w:t>．</w:t>
      </w:r>
    </w:p>
    <w:p w14:paraId="0A2F0A64" w14:textId="77777777" w:rsidR="002D6735" w:rsidRPr="000E65D3" w:rsidRDefault="002D6735" w:rsidP="002D6735">
      <w:pPr>
        <w:rPr>
          <w:rFonts w:ascii="HG丸ｺﾞｼｯｸM-PRO" w:eastAsia="HG丸ｺﾞｼｯｸM-PRO" w:hAnsi="HG丸ｺﾞｼｯｸM-PRO"/>
          <w:sz w:val="20"/>
          <w:szCs w:val="20"/>
        </w:rPr>
      </w:pPr>
    </w:p>
    <w:p w14:paraId="49AE66EF" w14:textId="77777777" w:rsidR="002D6735" w:rsidRPr="000E65D3" w:rsidRDefault="002D6735" w:rsidP="002D6735">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廃棄予定日：</w:t>
      </w:r>
      <w:r w:rsidRPr="000E65D3">
        <w:rPr>
          <w:rFonts w:ascii="HG丸ｺﾞｼｯｸM-PRO" w:eastAsia="HG丸ｺﾞｼｯｸM-PRO" w:hAnsi="HG丸ｺﾞｼｯｸM-PRO" w:hint="eastAsia"/>
          <w:sz w:val="20"/>
          <w:szCs w:val="20"/>
          <w:u w:val="single"/>
        </w:rPr>
        <w:t xml:space="preserve">　　　　　　／　　　　　／　　　　　</w:t>
      </w:r>
      <w:r w:rsidRPr="000E65D3">
        <w:rPr>
          <w:rFonts w:ascii="HG丸ｺﾞｼｯｸM-PRO" w:eastAsia="HG丸ｺﾞｼｯｸM-PRO" w:hAnsi="HG丸ｺﾞｼｯｸM-PRO" w:hint="eastAsia"/>
          <w:sz w:val="20"/>
          <w:szCs w:val="20"/>
        </w:rPr>
        <w:t>．</w:t>
      </w:r>
    </w:p>
    <w:p w14:paraId="42AFB90A" w14:textId="77777777" w:rsidR="002D6735" w:rsidRPr="000E65D3" w:rsidRDefault="002D6735" w:rsidP="002D6735">
      <w:pPr>
        <w:jc w:val="left"/>
        <w:rPr>
          <w:rFonts w:ascii="HG丸ｺﾞｼｯｸM-PRO" w:eastAsia="HG丸ｺﾞｼｯｸM-PRO" w:hAnsi="HG丸ｺﾞｼｯｸM-PRO"/>
          <w:sz w:val="20"/>
          <w:szCs w:val="20"/>
        </w:rPr>
      </w:pPr>
    </w:p>
    <w:p w14:paraId="6A5A82C8" w14:textId="77777777" w:rsidR="002D6735" w:rsidRPr="000E65D3" w:rsidRDefault="002D6735" w:rsidP="002D6735">
      <w:pPr>
        <w:jc w:val="left"/>
        <w:rPr>
          <w:rFonts w:ascii="HG丸ｺﾞｼｯｸM-PRO" w:eastAsia="HG丸ｺﾞｼｯｸM-PRO" w:hAnsi="HG丸ｺﾞｼｯｸM-PRO"/>
          <w:sz w:val="20"/>
          <w:szCs w:val="20"/>
        </w:rPr>
      </w:pPr>
    </w:p>
    <w:p w14:paraId="2D581DCE" w14:textId="77777777" w:rsidR="002D6735" w:rsidRPr="000E65D3" w:rsidRDefault="002D6735" w:rsidP="002D6735">
      <w:pPr>
        <w:jc w:val="left"/>
        <w:rPr>
          <w:rFonts w:ascii="HG丸ｺﾞｼｯｸM-PRO" w:eastAsia="HG丸ｺﾞｼｯｸM-PRO" w:hAnsi="HG丸ｺﾞｼｯｸM-PRO"/>
          <w:sz w:val="20"/>
          <w:szCs w:val="20"/>
        </w:rPr>
      </w:pPr>
    </w:p>
    <w:p w14:paraId="287C37F0"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6547D453" w14:textId="77777777" w:rsidTr="002C1358">
        <w:tc>
          <w:tcPr>
            <w:tcW w:w="1555" w:type="dxa"/>
            <w:tcBorders>
              <w:tl2br w:val="single" w:sz="4" w:space="0" w:color="auto"/>
            </w:tcBorders>
            <w:shd w:val="clear" w:color="auto" w:fill="D9D9D9" w:themeFill="background1" w:themeFillShade="D9"/>
          </w:tcPr>
          <w:p w14:paraId="407AAC55"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3D3210E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44BFF19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12A529F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2B991EDE" w14:textId="77777777" w:rsidTr="002C1358">
        <w:trPr>
          <w:trHeight w:val="737"/>
        </w:trPr>
        <w:tc>
          <w:tcPr>
            <w:tcW w:w="1555" w:type="dxa"/>
            <w:vAlign w:val="center"/>
          </w:tcPr>
          <w:p w14:paraId="0FA96E10"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1F02397"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492588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D5A486C"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F13B534" w14:textId="77777777" w:rsidTr="002C1358">
        <w:trPr>
          <w:trHeight w:val="737"/>
        </w:trPr>
        <w:tc>
          <w:tcPr>
            <w:tcW w:w="1555" w:type="dxa"/>
            <w:vAlign w:val="center"/>
          </w:tcPr>
          <w:p w14:paraId="2C41F700"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79AD985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3BAE7B4"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457959F"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5ACB84B" w14:textId="77777777" w:rsidTr="002C1358">
        <w:trPr>
          <w:trHeight w:val="737"/>
        </w:trPr>
        <w:tc>
          <w:tcPr>
            <w:tcW w:w="1555" w:type="dxa"/>
            <w:vAlign w:val="center"/>
          </w:tcPr>
          <w:p w14:paraId="221B477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0B913CDB"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DD85FD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0E2BE56"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6E26E0E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648FA91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765755E2" w14:textId="77777777" w:rsidR="002D6735" w:rsidRPr="000E65D3" w:rsidRDefault="002D6735" w:rsidP="002D6735">
      <w:pPr>
        <w:jc w:val="left"/>
        <w:rPr>
          <w:rFonts w:ascii="HG丸ｺﾞｼｯｸM-PRO" w:eastAsia="HG丸ｺﾞｼｯｸM-PRO" w:hAnsi="HG丸ｺﾞｼｯｸM-PRO"/>
          <w:sz w:val="20"/>
          <w:szCs w:val="20"/>
        </w:rPr>
      </w:pPr>
    </w:p>
    <w:p w14:paraId="0F86C095" w14:textId="54485630" w:rsidR="002D6735" w:rsidRPr="000E65D3" w:rsidRDefault="002D6735" w:rsidP="002D6735">
      <w:pPr>
        <w:jc w:val="left"/>
        <w:rPr>
          <w:rFonts w:ascii="HG丸ｺﾞｼｯｸM-PRO" w:eastAsia="HG丸ｺﾞｼｯｸM-PRO" w:hAnsi="HG丸ｺﾞｼｯｸM-PRO"/>
          <w:sz w:val="20"/>
          <w:szCs w:val="20"/>
        </w:rPr>
      </w:pPr>
    </w:p>
    <w:p w14:paraId="761F6200" w14:textId="682D86E5" w:rsidR="00254AFF" w:rsidRPr="000E65D3" w:rsidRDefault="00254AFF" w:rsidP="002D6735">
      <w:pPr>
        <w:jc w:val="left"/>
        <w:rPr>
          <w:rFonts w:ascii="HG丸ｺﾞｼｯｸM-PRO" w:eastAsia="HG丸ｺﾞｼｯｸM-PRO" w:hAnsi="HG丸ｺﾞｼｯｸM-PRO"/>
          <w:sz w:val="20"/>
          <w:szCs w:val="20"/>
        </w:rPr>
      </w:pPr>
    </w:p>
    <w:p w14:paraId="359CE28C" w14:textId="22564C90" w:rsidR="00254AFF" w:rsidRPr="000E65D3" w:rsidRDefault="00254AFF" w:rsidP="002D6735">
      <w:pPr>
        <w:jc w:val="left"/>
        <w:rPr>
          <w:rFonts w:ascii="HG丸ｺﾞｼｯｸM-PRO" w:eastAsia="HG丸ｺﾞｼｯｸM-PRO" w:hAnsi="HG丸ｺﾞｼｯｸM-PRO"/>
          <w:sz w:val="20"/>
          <w:szCs w:val="20"/>
        </w:rPr>
      </w:pPr>
    </w:p>
    <w:p w14:paraId="63C3ED14" w14:textId="77777777" w:rsidR="00254AFF" w:rsidRPr="000E65D3" w:rsidRDefault="00254AFF" w:rsidP="002D6735">
      <w:pPr>
        <w:jc w:val="left"/>
        <w:rPr>
          <w:rFonts w:ascii="HG丸ｺﾞｼｯｸM-PRO" w:eastAsia="HG丸ｺﾞｼｯｸM-PRO" w:hAnsi="HG丸ｺﾞｼｯｸM-PRO"/>
          <w:sz w:val="20"/>
          <w:szCs w:val="20"/>
        </w:rPr>
      </w:pPr>
    </w:p>
    <w:p w14:paraId="3F96C2CF" w14:textId="77777777" w:rsidR="002D6735" w:rsidRPr="000E65D3" w:rsidRDefault="002D6735" w:rsidP="002D6735">
      <w:pPr>
        <w:jc w:val="center"/>
        <w:rPr>
          <w:rFonts w:ascii="HG丸ｺﾞｼｯｸM-PRO" w:eastAsia="HG丸ｺﾞｼｯｸM-PRO" w:hAnsi="HG丸ｺﾞｼｯｸM-PRO"/>
          <w:b/>
          <w:sz w:val="20"/>
          <w:szCs w:val="20"/>
        </w:rPr>
      </w:pPr>
    </w:p>
    <w:p w14:paraId="15BC5F43" w14:textId="77777777" w:rsidR="002D6735" w:rsidRPr="000E65D3" w:rsidRDefault="002D6735" w:rsidP="002D6735">
      <w:pPr>
        <w:jc w:val="center"/>
        <w:rPr>
          <w:rFonts w:ascii="HG丸ｺﾞｼｯｸM-PRO" w:eastAsia="HG丸ｺﾞｼｯｸM-PRO" w:hAnsi="HG丸ｺﾞｼｯｸM-PRO"/>
          <w:b/>
          <w:sz w:val="20"/>
          <w:szCs w:val="20"/>
        </w:rPr>
      </w:pPr>
    </w:p>
    <w:p w14:paraId="769F3B91" w14:textId="77777777" w:rsidR="002D6735" w:rsidRPr="000E65D3" w:rsidRDefault="002D6735" w:rsidP="002D6735">
      <w:pPr>
        <w:jc w:val="center"/>
        <w:rPr>
          <w:rFonts w:ascii="HG丸ｺﾞｼｯｸM-PRO" w:eastAsia="HG丸ｺﾞｼｯｸM-PRO" w:hAnsi="HG丸ｺﾞｼｯｸM-PRO"/>
          <w:b/>
          <w:sz w:val="20"/>
          <w:szCs w:val="20"/>
        </w:rPr>
      </w:pPr>
    </w:p>
    <w:p w14:paraId="55BD2CA6" w14:textId="77777777" w:rsidR="002D6735" w:rsidRPr="000E65D3" w:rsidRDefault="002D6735" w:rsidP="002D6735">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目　次</w:t>
      </w:r>
    </w:p>
    <w:p w14:paraId="5566C9A0" w14:textId="77777777" w:rsidR="002D6735" w:rsidRPr="000E65D3" w:rsidRDefault="002D6735" w:rsidP="002D6735">
      <w:pPr>
        <w:jc w:val="left"/>
        <w:rPr>
          <w:rFonts w:ascii="HG丸ｺﾞｼｯｸM-PRO" w:eastAsia="HG丸ｺﾞｼｯｸM-PRO" w:hAnsi="HG丸ｺﾞｼｯｸM-PRO"/>
          <w:sz w:val="20"/>
          <w:szCs w:val="20"/>
        </w:rPr>
      </w:pPr>
    </w:p>
    <w:p w14:paraId="6351D97D"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1．目的と適用</w:t>
      </w:r>
    </w:p>
    <w:p w14:paraId="56116C7F"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1.1　目　　的　</w:t>
      </w:r>
    </w:p>
    <w:p w14:paraId="757C270A"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1.2　適用範囲　</w:t>
      </w:r>
    </w:p>
    <w:p w14:paraId="36F2A1D8"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1.3　適用除外　</w:t>
      </w:r>
    </w:p>
    <w:p w14:paraId="1537B503"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1.4　引用規格　</w:t>
      </w:r>
    </w:p>
    <w:p w14:paraId="1527E9E4" w14:textId="77777777" w:rsidR="002D6735" w:rsidRPr="000E65D3" w:rsidRDefault="002D6735" w:rsidP="002D6735">
      <w:pPr>
        <w:jc w:val="left"/>
        <w:rPr>
          <w:rFonts w:ascii="HG丸ｺﾞｼｯｸM-PRO" w:eastAsia="HG丸ｺﾞｼｯｸM-PRO" w:hAnsi="HG丸ｺﾞｼｯｸM-PRO"/>
          <w:sz w:val="20"/>
          <w:szCs w:val="20"/>
        </w:rPr>
      </w:pPr>
    </w:p>
    <w:p w14:paraId="37449357"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２．用語の定義</w:t>
      </w:r>
    </w:p>
    <w:p w14:paraId="5CD53D55" w14:textId="77777777" w:rsidR="002D6735" w:rsidRPr="000E65D3" w:rsidRDefault="002D6735" w:rsidP="002D6735">
      <w:pPr>
        <w:jc w:val="left"/>
        <w:rPr>
          <w:rFonts w:ascii="HG丸ｺﾞｼｯｸM-PRO" w:eastAsia="HG丸ｺﾞｼｯｸM-PRO" w:hAnsi="HG丸ｺﾞｼｯｸM-PRO"/>
          <w:sz w:val="20"/>
          <w:szCs w:val="20"/>
        </w:rPr>
      </w:pPr>
    </w:p>
    <w:p w14:paraId="7B9EBFB7"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３．新規で供給者の評価・選定を行う場合の手順及び評価基準</w:t>
      </w:r>
    </w:p>
    <w:p w14:paraId="142DC785"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3.1　供給者の抽出</w:t>
      </w:r>
    </w:p>
    <w:p w14:paraId="3B4BEC7E"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3.2　確認調査を行う場合の手順</w:t>
      </w:r>
    </w:p>
    <w:p w14:paraId="6ABC79EF" w14:textId="77777777" w:rsidR="002D6735" w:rsidRPr="000E65D3" w:rsidRDefault="002D6735" w:rsidP="002D6735">
      <w:pPr>
        <w:ind w:firstLineChars="100" w:firstLine="2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3.3　評価</w:t>
      </w:r>
    </w:p>
    <w:p w14:paraId="5B9EAFB2"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3.</w:t>
      </w:r>
      <w:r w:rsidRPr="000E65D3">
        <w:rPr>
          <w:rFonts w:ascii="HG丸ｺﾞｼｯｸM-PRO" w:eastAsia="HG丸ｺﾞｼｯｸM-PRO" w:hAnsi="HG丸ｺﾞｼｯｸM-PRO"/>
          <w:sz w:val="20"/>
          <w:szCs w:val="20"/>
        </w:rPr>
        <w:t>4</w:t>
      </w:r>
      <w:r w:rsidRPr="000E65D3">
        <w:rPr>
          <w:rFonts w:ascii="HG丸ｺﾞｼｯｸM-PRO" w:eastAsia="HG丸ｺﾞｼｯｸM-PRO" w:hAnsi="HG丸ｺﾞｼｯｸM-PRO" w:hint="eastAsia"/>
          <w:sz w:val="20"/>
          <w:szCs w:val="20"/>
        </w:rPr>
        <w:t xml:space="preserve">　選定</w:t>
      </w:r>
    </w:p>
    <w:p w14:paraId="71C732C0" w14:textId="77777777" w:rsidR="002D6735" w:rsidRPr="000E65D3" w:rsidRDefault="002D6735" w:rsidP="002D6735">
      <w:pPr>
        <w:jc w:val="left"/>
        <w:rPr>
          <w:rFonts w:ascii="HG丸ｺﾞｼｯｸM-PRO" w:eastAsia="HG丸ｺﾞｼｯｸM-PRO" w:hAnsi="HG丸ｺﾞｼｯｸM-PRO"/>
          <w:sz w:val="20"/>
          <w:szCs w:val="20"/>
        </w:rPr>
      </w:pPr>
    </w:p>
    <w:p w14:paraId="01F2EFF5"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４．</w:t>
      </w:r>
      <w:r w:rsidRPr="000E65D3">
        <w:rPr>
          <w:rFonts w:ascii="HG丸ｺﾞｼｯｸM-PRO" w:eastAsia="HG丸ｺﾞｼｯｸM-PRO" w:hAnsi="HG丸ｺﾞｼｯｸM-PRO"/>
          <w:sz w:val="20"/>
          <w:szCs w:val="20"/>
        </w:rPr>
        <w:t>供給者の再評価を行う場合</w:t>
      </w:r>
      <w:r w:rsidRPr="000E65D3">
        <w:rPr>
          <w:rFonts w:ascii="HG丸ｺﾞｼｯｸM-PRO" w:eastAsia="HG丸ｺﾞｼｯｸM-PRO" w:hAnsi="HG丸ｺﾞｼｯｸM-PRO" w:hint="eastAsia"/>
          <w:sz w:val="20"/>
          <w:szCs w:val="20"/>
        </w:rPr>
        <w:t>の手順及び評価基準</w:t>
      </w:r>
    </w:p>
    <w:p w14:paraId="5FEC3563"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4.1　計画</w:t>
      </w:r>
    </w:p>
    <w:p w14:paraId="03C8F754"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4.2　確認調査を行う場合の手順</w:t>
      </w:r>
    </w:p>
    <w:p w14:paraId="4FC50C42"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4.</w:t>
      </w:r>
      <w:r w:rsidRPr="000E65D3">
        <w:rPr>
          <w:rFonts w:ascii="HG丸ｺﾞｼｯｸM-PRO" w:eastAsia="HG丸ｺﾞｼｯｸM-PRO" w:hAnsi="HG丸ｺﾞｼｯｸM-PRO"/>
          <w:sz w:val="20"/>
          <w:szCs w:val="20"/>
        </w:rPr>
        <w:t>3</w:t>
      </w:r>
      <w:r w:rsidRPr="000E65D3">
        <w:rPr>
          <w:rFonts w:ascii="HG丸ｺﾞｼｯｸM-PRO" w:eastAsia="HG丸ｺﾞｼｯｸM-PRO" w:hAnsi="HG丸ｺﾞｼｯｸM-PRO" w:hint="eastAsia"/>
          <w:sz w:val="20"/>
          <w:szCs w:val="20"/>
        </w:rPr>
        <w:t xml:space="preserve">　評価</w:t>
      </w:r>
    </w:p>
    <w:p w14:paraId="55742966" w14:textId="77777777" w:rsidR="002D6735" w:rsidRPr="000E65D3" w:rsidRDefault="002D6735" w:rsidP="002D6735">
      <w:pPr>
        <w:jc w:val="left"/>
        <w:rPr>
          <w:rFonts w:ascii="HG丸ｺﾞｼｯｸM-PRO" w:eastAsia="HG丸ｺﾞｼｯｸM-PRO" w:hAnsi="HG丸ｺﾞｼｯｸM-PRO"/>
          <w:sz w:val="20"/>
          <w:szCs w:val="20"/>
        </w:rPr>
      </w:pPr>
    </w:p>
    <w:p w14:paraId="64651DB2"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５．購買物品等のその他必要な管理</w:t>
      </w:r>
    </w:p>
    <w:p w14:paraId="1631283B" w14:textId="77777777" w:rsidR="002D6735" w:rsidRPr="000E65D3" w:rsidRDefault="002D6735" w:rsidP="002D6735">
      <w:pPr>
        <w:jc w:val="left"/>
        <w:rPr>
          <w:rFonts w:ascii="HG丸ｺﾞｼｯｸM-PRO" w:eastAsia="HG丸ｺﾞｼｯｸM-PRO" w:hAnsi="HG丸ｺﾞｼｯｸM-PRO"/>
          <w:sz w:val="20"/>
          <w:szCs w:val="20"/>
        </w:rPr>
      </w:pPr>
    </w:p>
    <w:p w14:paraId="76E12EDB"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６．改訂履歴</w:t>
      </w:r>
    </w:p>
    <w:p w14:paraId="37CF7614" w14:textId="77777777" w:rsidR="002D6735" w:rsidRPr="000E65D3" w:rsidRDefault="002D6735" w:rsidP="002D6735">
      <w:pPr>
        <w:jc w:val="left"/>
        <w:rPr>
          <w:rFonts w:ascii="HG丸ｺﾞｼｯｸM-PRO" w:eastAsia="HG丸ｺﾞｼｯｸM-PRO" w:hAnsi="HG丸ｺﾞｼｯｸM-PRO"/>
          <w:sz w:val="20"/>
          <w:szCs w:val="20"/>
        </w:rPr>
      </w:pPr>
    </w:p>
    <w:p w14:paraId="2CF1B41C" w14:textId="77777777" w:rsidR="002D6735" w:rsidRPr="000E65D3" w:rsidRDefault="002D6735" w:rsidP="00E20090">
      <w:pPr>
        <w:pStyle w:val="a5"/>
        <w:numPr>
          <w:ilvl w:val="0"/>
          <w:numId w:val="116"/>
        </w:numPr>
        <w:ind w:leftChars="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別紙　（作成例）7</w:t>
      </w:r>
      <w:r w:rsidRPr="000E65D3">
        <w:rPr>
          <w:rFonts w:ascii="HG丸ｺﾞｼｯｸM-PRO" w:eastAsia="HG丸ｺﾞｼｯｸM-PRO" w:hAnsi="HG丸ｺﾞｼｯｸM-PRO"/>
          <w:sz w:val="20"/>
          <w:szCs w:val="20"/>
        </w:rPr>
        <w:t>.4.1</w:t>
      </w:r>
      <w:r w:rsidRPr="000E65D3">
        <w:rPr>
          <w:rFonts w:ascii="HG丸ｺﾞｼｯｸM-PRO" w:eastAsia="HG丸ｺﾞｼｯｸM-PRO" w:hAnsi="HG丸ｺﾞｼｯｸM-PRO" w:hint="eastAsia"/>
          <w:sz w:val="20"/>
          <w:szCs w:val="20"/>
        </w:rPr>
        <w:t>供給者台帳（供給-</w:t>
      </w:r>
      <w:r w:rsidRPr="000E65D3">
        <w:rPr>
          <w:rFonts w:ascii="HG丸ｺﾞｼｯｸM-PRO" w:eastAsia="HG丸ｺﾞｼｯｸM-PRO" w:hAnsi="HG丸ｺﾞｼｯｸM-PRO"/>
          <w:sz w:val="20"/>
          <w:szCs w:val="20"/>
        </w:rPr>
        <w:t>02</w:t>
      </w:r>
      <w:r w:rsidRPr="000E65D3">
        <w:rPr>
          <w:rFonts w:ascii="HG丸ｺﾞｼｯｸM-PRO" w:eastAsia="HG丸ｺﾞｼｯｸM-PRO" w:hAnsi="HG丸ｺﾞｼｯｸM-PRO" w:hint="eastAsia"/>
          <w:sz w:val="20"/>
          <w:szCs w:val="20"/>
        </w:rPr>
        <w:t>）</w:t>
      </w:r>
    </w:p>
    <w:p w14:paraId="4F975DA7" w14:textId="77777777" w:rsidR="002D6735" w:rsidRPr="000E65D3" w:rsidRDefault="002D6735" w:rsidP="002D6735">
      <w:pPr>
        <w:jc w:val="left"/>
        <w:rPr>
          <w:rFonts w:ascii="HG丸ｺﾞｼｯｸM-PRO" w:eastAsia="HG丸ｺﾞｼｯｸM-PRO" w:hAnsi="HG丸ｺﾞｼｯｸM-PRO"/>
          <w:sz w:val="20"/>
          <w:szCs w:val="20"/>
        </w:rPr>
      </w:pPr>
    </w:p>
    <w:p w14:paraId="7CF0B471" w14:textId="77777777" w:rsidR="002D6735" w:rsidRPr="000E65D3" w:rsidRDefault="002D6735" w:rsidP="002D6735">
      <w:pPr>
        <w:jc w:val="left"/>
        <w:rPr>
          <w:rFonts w:ascii="HG丸ｺﾞｼｯｸM-PRO" w:eastAsia="HG丸ｺﾞｼｯｸM-PRO" w:hAnsi="HG丸ｺﾞｼｯｸM-PRO"/>
          <w:sz w:val="20"/>
          <w:szCs w:val="20"/>
        </w:rPr>
      </w:pPr>
    </w:p>
    <w:p w14:paraId="39475F04" w14:textId="77777777" w:rsidR="002D6735" w:rsidRPr="000E65D3" w:rsidRDefault="002D6735" w:rsidP="002D6735">
      <w:pPr>
        <w:jc w:val="left"/>
        <w:rPr>
          <w:rFonts w:ascii="HG丸ｺﾞｼｯｸM-PRO" w:eastAsia="HG丸ｺﾞｼｯｸM-PRO" w:hAnsi="HG丸ｺﾞｼｯｸM-PRO"/>
          <w:sz w:val="20"/>
          <w:szCs w:val="20"/>
        </w:rPr>
      </w:pPr>
    </w:p>
    <w:p w14:paraId="021501FC" w14:textId="77777777" w:rsidR="002D6735" w:rsidRPr="000E65D3" w:rsidRDefault="002D6735" w:rsidP="002D6735">
      <w:pPr>
        <w:jc w:val="left"/>
        <w:rPr>
          <w:rFonts w:ascii="HG丸ｺﾞｼｯｸM-PRO" w:eastAsia="HG丸ｺﾞｼｯｸM-PRO" w:hAnsi="HG丸ｺﾞｼｯｸM-PRO"/>
          <w:sz w:val="20"/>
          <w:szCs w:val="20"/>
        </w:rPr>
      </w:pPr>
    </w:p>
    <w:p w14:paraId="7AF9D8BD" w14:textId="77777777" w:rsidR="002D6735" w:rsidRPr="000E65D3" w:rsidRDefault="002D6735" w:rsidP="002D6735">
      <w:pPr>
        <w:jc w:val="left"/>
        <w:rPr>
          <w:rFonts w:ascii="HG丸ｺﾞｼｯｸM-PRO" w:eastAsia="HG丸ｺﾞｼｯｸM-PRO" w:hAnsi="HG丸ｺﾞｼｯｸM-PRO"/>
          <w:sz w:val="20"/>
          <w:szCs w:val="20"/>
        </w:rPr>
      </w:pPr>
    </w:p>
    <w:p w14:paraId="5DFCD3B4" w14:textId="77777777" w:rsidR="002D6735" w:rsidRPr="000E65D3" w:rsidRDefault="002D6735" w:rsidP="002D6735">
      <w:pPr>
        <w:jc w:val="left"/>
        <w:rPr>
          <w:rFonts w:ascii="HG丸ｺﾞｼｯｸM-PRO" w:eastAsia="HG丸ｺﾞｼｯｸM-PRO" w:hAnsi="HG丸ｺﾞｼｯｸM-PRO"/>
          <w:sz w:val="20"/>
          <w:szCs w:val="20"/>
        </w:rPr>
      </w:pPr>
    </w:p>
    <w:p w14:paraId="475299B3" w14:textId="77777777" w:rsidR="002D6735" w:rsidRPr="000E65D3" w:rsidRDefault="002D6735" w:rsidP="002D6735">
      <w:pPr>
        <w:jc w:val="left"/>
        <w:rPr>
          <w:rFonts w:ascii="HG丸ｺﾞｼｯｸM-PRO" w:eastAsia="HG丸ｺﾞｼｯｸM-PRO" w:hAnsi="HG丸ｺﾞｼｯｸM-PRO"/>
          <w:sz w:val="20"/>
          <w:szCs w:val="20"/>
        </w:rPr>
      </w:pPr>
    </w:p>
    <w:p w14:paraId="46DF44CA" w14:textId="77777777" w:rsidR="002D6735" w:rsidRPr="000E65D3" w:rsidRDefault="002D6735" w:rsidP="002D6735">
      <w:pPr>
        <w:jc w:val="left"/>
        <w:rPr>
          <w:rFonts w:ascii="HG丸ｺﾞｼｯｸM-PRO" w:eastAsia="HG丸ｺﾞｼｯｸM-PRO" w:hAnsi="HG丸ｺﾞｼｯｸM-PRO"/>
          <w:sz w:val="20"/>
          <w:szCs w:val="20"/>
        </w:rPr>
      </w:pPr>
    </w:p>
    <w:p w14:paraId="7E5ECE46" w14:textId="77777777" w:rsidR="002D6735" w:rsidRPr="000E65D3" w:rsidRDefault="002D6735" w:rsidP="002D6735">
      <w:pPr>
        <w:jc w:val="left"/>
        <w:rPr>
          <w:rFonts w:ascii="HG丸ｺﾞｼｯｸM-PRO" w:eastAsia="HG丸ｺﾞｼｯｸM-PRO" w:hAnsi="HG丸ｺﾞｼｯｸM-PRO"/>
          <w:sz w:val="20"/>
          <w:szCs w:val="20"/>
        </w:rPr>
      </w:pPr>
    </w:p>
    <w:p w14:paraId="161C4BEB" w14:textId="77777777" w:rsidR="002D6735" w:rsidRPr="000E65D3" w:rsidRDefault="002D6735" w:rsidP="002D6735">
      <w:pPr>
        <w:jc w:val="left"/>
        <w:rPr>
          <w:rFonts w:ascii="HG丸ｺﾞｼｯｸM-PRO" w:eastAsia="HG丸ｺﾞｼｯｸM-PRO" w:hAnsi="HG丸ｺﾞｼｯｸM-PRO"/>
          <w:sz w:val="20"/>
          <w:szCs w:val="20"/>
        </w:rPr>
      </w:pPr>
    </w:p>
    <w:p w14:paraId="5DA41CF3" w14:textId="77777777" w:rsidR="002D6735" w:rsidRPr="000E65D3" w:rsidRDefault="002D6735" w:rsidP="002D6735">
      <w:pPr>
        <w:jc w:val="left"/>
        <w:rPr>
          <w:rFonts w:ascii="HG丸ｺﾞｼｯｸM-PRO" w:eastAsia="HG丸ｺﾞｼｯｸM-PRO" w:hAnsi="HG丸ｺﾞｼｯｸM-PRO"/>
          <w:sz w:val="20"/>
          <w:szCs w:val="20"/>
        </w:rPr>
      </w:pPr>
    </w:p>
    <w:p w14:paraId="7BF76E9D" w14:textId="77777777" w:rsidR="002D6735" w:rsidRPr="000E65D3" w:rsidRDefault="002D6735" w:rsidP="002D6735">
      <w:pPr>
        <w:jc w:val="left"/>
        <w:rPr>
          <w:rFonts w:ascii="HG丸ｺﾞｼｯｸM-PRO" w:eastAsia="HG丸ｺﾞｼｯｸM-PRO" w:hAnsi="HG丸ｺﾞｼｯｸM-PRO"/>
          <w:sz w:val="20"/>
          <w:szCs w:val="20"/>
        </w:rPr>
      </w:pPr>
    </w:p>
    <w:p w14:paraId="5E5B8328" w14:textId="77777777" w:rsidR="002D6735" w:rsidRPr="000E65D3" w:rsidRDefault="002D6735" w:rsidP="002D6735">
      <w:pPr>
        <w:jc w:val="left"/>
        <w:rPr>
          <w:rFonts w:ascii="HG丸ｺﾞｼｯｸM-PRO" w:eastAsia="HG丸ｺﾞｼｯｸM-PRO" w:hAnsi="HG丸ｺﾞｼｯｸM-PRO"/>
          <w:sz w:val="20"/>
          <w:szCs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36"/>
        <w:gridCol w:w="2173"/>
      </w:tblGrid>
      <w:tr w:rsidR="00914B2E" w:rsidRPr="000E65D3" w14:paraId="63D8D261" w14:textId="77777777" w:rsidTr="009858CB">
        <w:tc>
          <w:tcPr>
            <w:tcW w:w="7036" w:type="dxa"/>
          </w:tcPr>
          <w:p w14:paraId="206357E0"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lastRenderedPageBreak/>
              <w:t>１．目的と適用</w:t>
            </w:r>
          </w:p>
          <w:p w14:paraId="1E2EE9BE"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1.1　目的</w:t>
            </w:r>
          </w:p>
          <w:p w14:paraId="08C9EECD" w14:textId="32E1432E"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当社は、購買管理にかかる手順を</w:t>
            </w:r>
            <w:r w:rsidR="005712D2">
              <w:rPr>
                <w:rFonts w:ascii="HG丸ｺﾞｼｯｸM-PRO" w:eastAsia="HG丸ｺﾞｼｯｸM-PRO" w:hAnsi="HG丸ｺﾞｼｯｸM-PRO" w:hint="eastAsia"/>
                <w:sz w:val="20"/>
                <w:szCs w:val="20"/>
              </w:rPr>
              <w:t>本手順書</w:t>
            </w:r>
            <w:r w:rsidRPr="000E65D3">
              <w:rPr>
                <w:rFonts w:ascii="HG丸ｺﾞｼｯｸM-PRO" w:eastAsia="HG丸ｺﾞｼｯｸM-PRO" w:hAnsi="HG丸ｺﾞｼｯｸM-PRO" w:hint="eastAsia"/>
                <w:sz w:val="20"/>
                <w:szCs w:val="20"/>
              </w:rPr>
              <w:t>に</w:t>
            </w:r>
            <w:r w:rsidRPr="000E65D3">
              <w:rPr>
                <w:rFonts w:ascii="HG丸ｺﾞｼｯｸM-PRO" w:eastAsia="HG丸ｺﾞｼｯｸM-PRO" w:hAnsi="HG丸ｺﾞｼｯｸM-PRO"/>
                <w:sz w:val="20"/>
                <w:szCs w:val="20"/>
              </w:rPr>
              <w:t>定め、維持することにより、購買物品等が当社の規定する要求事項に適合することを確実にする。</w:t>
            </w:r>
          </w:p>
          <w:p w14:paraId="45DADA9B" w14:textId="77777777" w:rsidR="002D6735" w:rsidRPr="000E65D3" w:rsidRDefault="002D6735" w:rsidP="002C1358">
            <w:pPr>
              <w:jc w:val="left"/>
              <w:rPr>
                <w:rFonts w:ascii="HG丸ｺﾞｼｯｸM-PRO" w:eastAsia="HG丸ｺﾞｼｯｸM-PRO" w:hAnsi="HG丸ｺﾞｼｯｸM-PRO"/>
                <w:sz w:val="20"/>
                <w:szCs w:val="20"/>
              </w:rPr>
            </w:pPr>
          </w:p>
        </w:tc>
        <w:tc>
          <w:tcPr>
            <w:tcW w:w="2173" w:type="dxa"/>
          </w:tcPr>
          <w:p w14:paraId="7801459F"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6E933AE6" w14:textId="77777777" w:rsidTr="009858CB">
        <w:trPr>
          <w:trHeight w:val="1814"/>
        </w:trPr>
        <w:tc>
          <w:tcPr>
            <w:tcW w:w="7036" w:type="dxa"/>
          </w:tcPr>
          <w:p w14:paraId="100BC98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2F3FF8CC"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4386407"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ayout w:type="fixed"/>
              <w:tblLook w:val="04A0" w:firstRow="1" w:lastRow="0" w:firstColumn="1" w:lastColumn="0" w:noHBand="0" w:noVBand="1"/>
            </w:tblPr>
            <w:tblGrid>
              <w:gridCol w:w="6799"/>
            </w:tblGrid>
            <w:tr w:rsidR="00914B2E" w:rsidRPr="000E65D3" w14:paraId="4FBF583E" w14:textId="77777777" w:rsidTr="009858CB">
              <w:tc>
                <w:tcPr>
                  <w:tcW w:w="6799" w:type="dxa"/>
                </w:tcPr>
                <w:p w14:paraId="42624A0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7AA930F7" w14:textId="77777777" w:rsidR="002D6735" w:rsidRPr="000E65D3" w:rsidRDefault="002D6735" w:rsidP="002C1358">
            <w:pPr>
              <w:pStyle w:val="a5"/>
              <w:ind w:leftChars="0" w:left="567"/>
              <w:jc w:val="left"/>
              <w:rPr>
                <w:rFonts w:ascii="HG丸ｺﾞｼｯｸM-PRO" w:eastAsia="HG丸ｺﾞｼｯｸM-PRO" w:hAnsi="HG丸ｺﾞｼｯｸM-PRO"/>
                <w:sz w:val="20"/>
                <w:szCs w:val="20"/>
              </w:rPr>
            </w:pPr>
          </w:p>
        </w:tc>
        <w:tc>
          <w:tcPr>
            <w:tcW w:w="2173" w:type="dxa"/>
          </w:tcPr>
          <w:p w14:paraId="47C869E4"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38A9B678" w14:textId="77777777" w:rsidTr="009858CB">
        <w:trPr>
          <w:trHeight w:val="1814"/>
        </w:trPr>
        <w:tc>
          <w:tcPr>
            <w:tcW w:w="7036" w:type="dxa"/>
          </w:tcPr>
          <w:p w14:paraId="2147790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4DFBA5FD"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A1BB29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ayout w:type="fixed"/>
              <w:tblLook w:val="04A0" w:firstRow="1" w:lastRow="0" w:firstColumn="1" w:lastColumn="0" w:noHBand="0" w:noVBand="1"/>
            </w:tblPr>
            <w:tblGrid>
              <w:gridCol w:w="6799"/>
            </w:tblGrid>
            <w:tr w:rsidR="00914B2E" w:rsidRPr="000E65D3" w14:paraId="174D38CC" w14:textId="77777777" w:rsidTr="009858CB">
              <w:tc>
                <w:tcPr>
                  <w:tcW w:w="6799" w:type="dxa"/>
                </w:tcPr>
                <w:p w14:paraId="239E9F2D"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0888AD79" w14:textId="77777777" w:rsidR="002D6735" w:rsidRPr="000E65D3" w:rsidRDefault="002D6735" w:rsidP="002C1358">
            <w:pPr>
              <w:jc w:val="left"/>
              <w:rPr>
                <w:rFonts w:ascii="HG丸ｺﾞｼｯｸM-PRO" w:eastAsia="HG丸ｺﾞｼｯｸM-PRO" w:hAnsi="HG丸ｺﾞｼｯｸM-PRO"/>
                <w:sz w:val="20"/>
                <w:szCs w:val="20"/>
              </w:rPr>
            </w:pPr>
          </w:p>
        </w:tc>
        <w:tc>
          <w:tcPr>
            <w:tcW w:w="2173" w:type="dxa"/>
          </w:tcPr>
          <w:p w14:paraId="7E73B9BE"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7D422389" w14:textId="77777777" w:rsidTr="009858CB">
        <w:tc>
          <w:tcPr>
            <w:tcW w:w="7036" w:type="dxa"/>
          </w:tcPr>
          <w:p w14:paraId="61C9EA97"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1.4　引用規格</w:t>
            </w:r>
          </w:p>
          <w:p w14:paraId="1A398A42"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品質管理監督システム基準書</w:t>
            </w:r>
            <w:r w:rsidRPr="000E65D3">
              <w:rPr>
                <w:rFonts w:ascii="HG丸ｺﾞｼｯｸM-PRO" w:eastAsia="HG丸ｺﾞｼｯｸM-PRO" w:hAnsi="HG丸ｺﾞｼｯｸM-PRO" w:hint="eastAsia"/>
                <w:sz w:val="20"/>
              </w:rPr>
              <w:t>（Q101）</w:t>
            </w:r>
            <w:r w:rsidRPr="000E65D3">
              <w:rPr>
                <w:rFonts w:ascii="HG丸ｺﾞｼｯｸM-PRO" w:eastAsia="HG丸ｺﾞｼｯｸM-PRO" w:hAnsi="HG丸ｺﾞｼｯｸM-PRO" w:hint="eastAsia"/>
                <w:sz w:val="20"/>
                <w:szCs w:val="20"/>
              </w:rPr>
              <w:t>の「３．引用規格」に従う。</w:t>
            </w:r>
          </w:p>
          <w:p w14:paraId="2C79D2EE"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また、購買管理に係る具体的な要求事項は下記の通りである。</w:t>
            </w:r>
          </w:p>
          <w:p w14:paraId="589DBCD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ISO13485</w:t>
            </w: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sz w:val="20"/>
                <w:szCs w:val="20"/>
              </w:rPr>
              <w:t>2016</w:t>
            </w:r>
            <w:r w:rsidRPr="000E65D3">
              <w:rPr>
                <w:rFonts w:ascii="HG丸ｺﾞｼｯｸM-PRO" w:eastAsia="HG丸ｺﾞｼｯｸM-PRO" w:hAnsi="HG丸ｺﾞｼｯｸM-PRO" w:hint="eastAsia"/>
                <w:sz w:val="20"/>
                <w:szCs w:val="20"/>
              </w:rPr>
              <w:t xml:space="preserve">　</w:t>
            </w:r>
            <w:r w:rsidRPr="000E65D3">
              <w:rPr>
                <w:rFonts w:ascii="HG丸ｺﾞｼｯｸM-PRO" w:eastAsia="HG丸ｺﾞｼｯｸM-PRO" w:hAnsi="HG丸ｺﾞｼｯｸM-PRO"/>
                <w:sz w:val="20"/>
                <w:szCs w:val="20"/>
              </w:rPr>
              <w:t>4.1.5</w:t>
            </w:r>
          </w:p>
          <w:p w14:paraId="36626FC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ISO13485</w:t>
            </w: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sz w:val="20"/>
                <w:szCs w:val="20"/>
              </w:rPr>
              <w:t>2016</w:t>
            </w:r>
            <w:r w:rsidRPr="000E65D3">
              <w:rPr>
                <w:rFonts w:ascii="HG丸ｺﾞｼｯｸM-PRO" w:eastAsia="HG丸ｺﾞｼｯｸM-PRO" w:hAnsi="HG丸ｺﾞｼｯｸM-PRO" w:hint="eastAsia"/>
                <w:sz w:val="20"/>
                <w:szCs w:val="20"/>
              </w:rPr>
              <w:t xml:space="preserve">　7.4.1</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 xml:space="preserve">Purchasing </w:t>
            </w:r>
            <w:r w:rsidRPr="000E65D3">
              <w:rPr>
                <w:rFonts w:ascii="HG丸ｺﾞｼｯｸM-PRO" w:eastAsia="HG丸ｺﾞｼｯｸM-PRO" w:hAnsi="HG丸ｺﾞｼｯｸM-PRO"/>
                <w:sz w:val="20"/>
                <w:szCs w:val="20"/>
              </w:rPr>
              <w:t>process）</w:t>
            </w:r>
          </w:p>
          <w:p w14:paraId="7966FFCE"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QMS省令 第５条の５（外部委託）</w:t>
            </w:r>
          </w:p>
          <w:p w14:paraId="7F706BDB"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QMS省令 第</w:t>
            </w:r>
            <w:r w:rsidRPr="000E65D3">
              <w:rPr>
                <w:rFonts w:ascii="HG丸ｺﾞｼｯｸM-PRO" w:eastAsia="HG丸ｺﾞｼｯｸM-PRO" w:hAnsi="HG丸ｺﾞｼｯｸM-PRO" w:hint="eastAsia"/>
                <w:sz w:val="20"/>
                <w:szCs w:val="20"/>
              </w:rPr>
              <w:t>37</w:t>
            </w:r>
            <w:r w:rsidRPr="000E65D3">
              <w:rPr>
                <w:rFonts w:ascii="HG丸ｺﾞｼｯｸM-PRO" w:eastAsia="HG丸ｺﾞｼｯｸM-PRO" w:hAnsi="HG丸ｺﾞｼｯｸM-PRO"/>
                <w:sz w:val="20"/>
                <w:szCs w:val="20"/>
              </w:rPr>
              <w:t>条（</w:t>
            </w:r>
            <w:r w:rsidRPr="000E65D3">
              <w:rPr>
                <w:rFonts w:ascii="HG丸ｺﾞｼｯｸM-PRO" w:eastAsia="HG丸ｺﾞｼｯｸM-PRO" w:hAnsi="HG丸ｺﾞｼｯｸM-PRO" w:hint="eastAsia"/>
                <w:sz w:val="20"/>
                <w:szCs w:val="20"/>
              </w:rPr>
              <w:t>購買工程</w:t>
            </w:r>
            <w:r w:rsidRPr="000E65D3">
              <w:rPr>
                <w:rFonts w:ascii="HG丸ｺﾞｼｯｸM-PRO" w:eastAsia="HG丸ｺﾞｼｯｸM-PRO" w:hAnsi="HG丸ｺﾞｼｯｸM-PRO"/>
                <w:sz w:val="20"/>
                <w:szCs w:val="20"/>
              </w:rPr>
              <w:t>）</w:t>
            </w:r>
          </w:p>
          <w:p w14:paraId="16E6B1AA" w14:textId="77777777" w:rsidR="002D6735" w:rsidRPr="000E65D3" w:rsidRDefault="002D6735" w:rsidP="002C1358">
            <w:pPr>
              <w:pStyle w:val="a5"/>
              <w:ind w:leftChars="0" w:left="993"/>
              <w:jc w:val="left"/>
              <w:rPr>
                <w:rFonts w:ascii="HG丸ｺﾞｼｯｸM-PRO" w:eastAsia="HG丸ｺﾞｼｯｸM-PRO" w:hAnsi="HG丸ｺﾞｼｯｸM-PRO"/>
                <w:sz w:val="20"/>
                <w:szCs w:val="20"/>
              </w:rPr>
            </w:pPr>
          </w:p>
        </w:tc>
        <w:tc>
          <w:tcPr>
            <w:tcW w:w="2173" w:type="dxa"/>
          </w:tcPr>
          <w:p w14:paraId="2B3A7909"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40C21235" w14:textId="77777777" w:rsidTr="009858CB">
        <w:tc>
          <w:tcPr>
            <w:tcW w:w="7036" w:type="dxa"/>
          </w:tcPr>
          <w:p w14:paraId="6D5A33BB"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２．用語の定義</w:t>
            </w:r>
          </w:p>
          <w:p w14:paraId="387F7B9A" w14:textId="77777777" w:rsidR="002D6735" w:rsidRPr="000E65D3" w:rsidRDefault="002D6735" w:rsidP="00E20090">
            <w:pPr>
              <w:pStyle w:val="a5"/>
              <w:numPr>
                <w:ilvl w:val="3"/>
                <w:numId w:val="120"/>
              </w:numPr>
              <w:tabs>
                <w:tab w:val="clear" w:pos="1678"/>
                <w:tab w:val="num" w:pos="594"/>
              </w:tabs>
              <w:ind w:leftChars="100" w:left="1810" w:hangingChars="800" w:hanging="1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購買物品等：製造販売業者等が他から提供される中間製品、構成部品等及び製造に用いる物質並びにサービス。</w:t>
            </w:r>
          </w:p>
          <w:p w14:paraId="0DB5A7BA" w14:textId="77777777" w:rsidR="002D6735" w:rsidRPr="000E65D3" w:rsidRDefault="002D6735" w:rsidP="00E20090">
            <w:pPr>
              <w:pStyle w:val="a5"/>
              <w:numPr>
                <w:ilvl w:val="3"/>
                <w:numId w:val="120"/>
              </w:numPr>
              <w:tabs>
                <w:tab w:val="clear" w:pos="1678"/>
                <w:tab w:val="num" w:pos="594"/>
              </w:tabs>
              <w:ind w:leftChars="100" w:left="1810" w:hangingChars="800" w:hanging="1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中間製品　：</w:t>
            </w:r>
            <w:r w:rsidRPr="000E65D3">
              <w:rPr>
                <w:rFonts w:ascii="HG丸ｺﾞｼｯｸM-PRO" w:eastAsia="HG丸ｺﾞｼｯｸM-PRO" w:hAnsi="HG丸ｺﾞｼｯｸM-PRO" w:hint="eastAsia"/>
                <w:sz w:val="20"/>
              </w:rPr>
              <w:t>製造の中間工程で作られたものであって、以後の製造工程を経ることによって製品となるもの。</w:t>
            </w:r>
          </w:p>
          <w:p w14:paraId="0CF049D0"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kern w:val="0"/>
                <w:sz w:val="20"/>
                <w:szCs w:val="20"/>
              </w:rPr>
              <w:t xml:space="preserve">供給者　　</w:t>
            </w:r>
            <w:r w:rsidRPr="000E65D3">
              <w:rPr>
                <w:rFonts w:ascii="HG丸ｺﾞｼｯｸM-PRO" w:eastAsia="HG丸ｺﾞｼｯｸM-PRO" w:hAnsi="HG丸ｺﾞｼｯｸM-PRO" w:hint="eastAsia"/>
                <w:sz w:val="20"/>
                <w:szCs w:val="20"/>
              </w:rPr>
              <w:t>：購買物品等、外部委託する工程に関する取引業者。</w:t>
            </w:r>
          </w:p>
          <w:p w14:paraId="794C6FB9" w14:textId="77777777" w:rsidR="002D6735" w:rsidRPr="000E65D3" w:rsidRDefault="002D6735" w:rsidP="00E20090">
            <w:pPr>
              <w:pStyle w:val="a5"/>
              <w:numPr>
                <w:ilvl w:val="0"/>
                <w:numId w:val="121"/>
              </w:numPr>
              <w:tabs>
                <w:tab w:val="clear" w:pos="420"/>
                <w:tab w:val="num" w:pos="594"/>
              </w:tabs>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kern w:val="0"/>
                <w:sz w:val="20"/>
                <w:szCs w:val="20"/>
              </w:rPr>
              <w:t xml:space="preserve">担当者　　</w:t>
            </w:r>
            <w:r w:rsidRPr="000E65D3">
              <w:rPr>
                <w:rFonts w:ascii="HG丸ｺﾞｼｯｸM-PRO" w:eastAsia="HG丸ｺﾞｼｯｸM-PRO" w:hAnsi="HG丸ｺﾞｼｯｸM-PRO" w:hint="eastAsia"/>
                <w:sz w:val="20"/>
                <w:szCs w:val="20"/>
              </w:rPr>
              <w:t>：</w:t>
            </w:r>
            <w:r w:rsidRPr="00CF34E4">
              <w:rPr>
                <w:rFonts w:ascii="HG丸ｺﾞｼｯｸM-PRO" w:eastAsia="HG丸ｺﾞｼｯｸM-PRO" w:hAnsi="HG丸ｺﾞｼｯｸM-PRO" w:hint="eastAsia"/>
                <w:w w:val="92"/>
                <w:kern w:val="0"/>
                <w:sz w:val="20"/>
                <w:szCs w:val="20"/>
                <w:fitText w:val="4800" w:id="-1283211008"/>
              </w:rPr>
              <w:t>購買物品等の</w:t>
            </w:r>
            <w:r w:rsidRPr="00CF34E4">
              <w:rPr>
                <w:rFonts w:ascii="HG丸ｺﾞｼｯｸM-PRO" w:eastAsia="HG丸ｺﾞｼｯｸM-PRO" w:hAnsi="HG丸ｺﾞｼｯｸM-PRO"/>
                <w:w w:val="92"/>
                <w:kern w:val="0"/>
                <w:sz w:val="20"/>
                <w:szCs w:val="20"/>
                <w:fitText w:val="4800" w:id="-1283211008"/>
              </w:rPr>
              <w:t>購買又は業務の委託を依頼する部門</w:t>
            </w:r>
            <w:r w:rsidRPr="00CF34E4">
              <w:rPr>
                <w:rFonts w:ascii="HG丸ｺﾞｼｯｸM-PRO" w:eastAsia="HG丸ｺﾞｼｯｸM-PRO" w:hAnsi="HG丸ｺﾞｼｯｸM-PRO" w:hint="eastAsia"/>
                <w:w w:val="92"/>
                <w:kern w:val="0"/>
                <w:sz w:val="20"/>
                <w:szCs w:val="20"/>
                <w:fitText w:val="4800" w:id="-1283211008"/>
              </w:rPr>
              <w:t>の職員</w:t>
            </w:r>
            <w:r w:rsidRPr="00CF34E4">
              <w:rPr>
                <w:rFonts w:ascii="HG丸ｺﾞｼｯｸM-PRO" w:eastAsia="HG丸ｺﾞｼｯｸM-PRO" w:hAnsi="HG丸ｺﾞｼｯｸM-PRO" w:hint="eastAsia"/>
                <w:spacing w:val="8"/>
                <w:w w:val="92"/>
                <w:kern w:val="0"/>
                <w:sz w:val="20"/>
                <w:szCs w:val="20"/>
                <w:fitText w:val="4800" w:id="-1283211008"/>
              </w:rPr>
              <w:t>。</w:t>
            </w:r>
          </w:p>
          <w:p w14:paraId="04671122" w14:textId="77777777" w:rsidR="002D6735" w:rsidRPr="000E65D3" w:rsidRDefault="002D6735" w:rsidP="00E20090">
            <w:pPr>
              <w:pStyle w:val="a5"/>
              <w:numPr>
                <w:ilvl w:val="0"/>
                <w:numId w:val="122"/>
              </w:numPr>
              <w:tabs>
                <w:tab w:val="clear" w:pos="420"/>
                <w:tab w:val="num" w:pos="594"/>
              </w:tabs>
              <w:ind w:leftChars="100" w:left="1810" w:hangingChars="800" w:hanging="1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確認担当者：製造所等（供給者）の製造管理及び品質管理の確認・調査を実施する者。</w:t>
            </w:r>
          </w:p>
          <w:p w14:paraId="010901D3" w14:textId="77777777" w:rsidR="002D6735" w:rsidRPr="000E65D3" w:rsidRDefault="002D6735" w:rsidP="002C1358">
            <w:pPr>
              <w:ind w:left="230"/>
              <w:jc w:val="left"/>
              <w:rPr>
                <w:rFonts w:ascii="HG丸ｺﾞｼｯｸM-PRO" w:eastAsia="HG丸ｺﾞｼｯｸM-PRO" w:hAnsi="HG丸ｺﾞｼｯｸM-PRO"/>
                <w:sz w:val="20"/>
                <w:szCs w:val="20"/>
              </w:rPr>
            </w:pPr>
          </w:p>
        </w:tc>
        <w:tc>
          <w:tcPr>
            <w:tcW w:w="2173" w:type="dxa"/>
          </w:tcPr>
          <w:p w14:paraId="51979F2B"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2B218D78" w14:textId="77777777" w:rsidTr="009858CB">
        <w:tc>
          <w:tcPr>
            <w:tcW w:w="7036" w:type="dxa"/>
          </w:tcPr>
          <w:p w14:paraId="70415B8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３．新規で供給者の評価・選定を行う場合の手順及び評価基準</w:t>
            </w:r>
          </w:p>
          <w:p w14:paraId="16618045"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3.1　供給者の抽出</w:t>
            </w:r>
          </w:p>
          <w:p w14:paraId="3582A751" w14:textId="77777777" w:rsidR="002D6735" w:rsidRPr="000E65D3" w:rsidRDefault="002D6735" w:rsidP="008B0B3C">
            <w:pPr>
              <w:pStyle w:val="a5"/>
              <w:numPr>
                <w:ilvl w:val="0"/>
                <w:numId w:val="250"/>
              </w:numPr>
              <w:ind w:leftChars="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担当者は、</w:t>
            </w:r>
            <w:r w:rsidRPr="00D72704">
              <w:rPr>
                <w:rFonts w:ascii="HG丸ｺﾞｼｯｸM-PRO" w:eastAsia="HG丸ｺﾞｼｯｸM-PRO" w:hAnsi="HG丸ｺﾞｼｯｸM-PRO"/>
                <w:b/>
                <w:sz w:val="20"/>
                <w:szCs w:val="20"/>
              </w:rPr>
              <w:t>「</w:t>
            </w:r>
            <w:r w:rsidRPr="00D72704">
              <w:rPr>
                <w:rFonts w:ascii="HG丸ｺﾞｼｯｸM-PRO" w:eastAsia="HG丸ｺﾞｼｯｸM-PRO" w:hAnsi="HG丸ｺﾞｼｯｸM-PRO" w:hint="eastAsia"/>
                <w:b/>
                <w:sz w:val="20"/>
                <w:szCs w:val="20"/>
              </w:rPr>
              <w:t>7.4.1</w:t>
            </w:r>
            <w:r w:rsidRPr="00D72704">
              <w:rPr>
                <w:rFonts w:ascii="HG丸ｺﾞｼｯｸM-PRO" w:eastAsia="HG丸ｺﾞｼｯｸM-PRO" w:hAnsi="HG丸ｺﾞｼｯｸM-PRO"/>
                <w:b/>
                <w:sz w:val="20"/>
                <w:szCs w:val="20"/>
              </w:rPr>
              <w:t xml:space="preserve"> </w:t>
            </w:r>
            <w:r w:rsidRPr="00D72704">
              <w:rPr>
                <w:rFonts w:ascii="HG丸ｺﾞｼｯｸM-PRO" w:eastAsia="HG丸ｺﾞｼｯｸM-PRO" w:hAnsi="HG丸ｺﾞｼｯｸM-PRO"/>
                <w:b/>
                <w:bCs/>
                <w:sz w:val="20"/>
                <w:szCs w:val="20"/>
              </w:rPr>
              <w:t>供給者選定票（供給-01）</w:t>
            </w:r>
            <w:r w:rsidRPr="00D72704">
              <w:rPr>
                <w:rFonts w:ascii="HG丸ｺﾞｼｯｸM-PRO" w:eastAsia="HG丸ｺﾞｼｯｸM-PRO" w:hAnsi="HG丸ｺﾞｼｯｸM-PRO"/>
                <w:b/>
                <w:sz w:val="20"/>
                <w:szCs w:val="20"/>
              </w:rPr>
              <w:t>」</w:t>
            </w:r>
            <w:r w:rsidRPr="000E65D3">
              <w:rPr>
                <w:rFonts w:ascii="HG丸ｺﾞｼｯｸM-PRO" w:eastAsia="HG丸ｺﾞｼｯｸM-PRO" w:hAnsi="HG丸ｺﾞｼｯｸM-PRO"/>
                <w:sz w:val="20"/>
                <w:szCs w:val="20"/>
              </w:rPr>
              <w:t>の</w:t>
            </w:r>
            <w:r w:rsidRPr="000E65D3">
              <w:rPr>
                <w:rFonts w:ascii="HG丸ｺﾞｼｯｸM-PRO" w:eastAsia="HG丸ｺﾞｼｯｸM-PRO" w:hAnsi="HG丸ｺﾞｼｯｸM-PRO" w:hint="eastAsia"/>
                <w:sz w:val="20"/>
                <w:szCs w:val="20"/>
              </w:rPr>
              <w:t>部門担当者</w:t>
            </w:r>
            <w:r w:rsidRPr="000E65D3">
              <w:rPr>
                <w:rFonts w:ascii="HG丸ｺﾞｼｯｸM-PRO" w:eastAsia="HG丸ｺﾞｼｯｸM-PRO" w:hAnsi="HG丸ｺﾞｼｯｸM-PRO"/>
                <w:sz w:val="20"/>
                <w:szCs w:val="20"/>
              </w:rPr>
              <w:t>記載欄に、購買物品</w:t>
            </w:r>
            <w:r w:rsidRPr="000E65D3">
              <w:rPr>
                <w:rFonts w:ascii="HG丸ｺﾞｼｯｸM-PRO" w:eastAsia="HG丸ｺﾞｼｯｸM-PRO" w:hAnsi="HG丸ｺﾞｼｯｸM-PRO" w:hint="eastAsia"/>
                <w:sz w:val="20"/>
                <w:szCs w:val="20"/>
              </w:rPr>
              <w:t>等</w:t>
            </w:r>
            <w:r w:rsidRPr="000E65D3">
              <w:rPr>
                <w:rFonts w:ascii="HG丸ｺﾞｼｯｸM-PRO" w:eastAsia="HG丸ｺﾞｼｯｸM-PRO" w:hAnsi="HG丸ｺﾞｼｯｸM-PRO"/>
                <w:sz w:val="20"/>
                <w:szCs w:val="20"/>
              </w:rPr>
              <w:t>にかかる要求事項</w:t>
            </w:r>
            <w:r w:rsidRPr="000E65D3">
              <w:rPr>
                <w:rFonts w:ascii="HG丸ｺﾞｼｯｸM-PRO" w:eastAsia="HG丸ｺﾞｼｯｸM-PRO" w:hAnsi="HG丸ｺﾞｼｯｸM-PRO" w:hint="eastAsia"/>
                <w:sz w:val="20"/>
                <w:szCs w:val="20"/>
              </w:rPr>
              <w:t>等</w:t>
            </w:r>
            <w:r w:rsidRPr="000E65D3">
              <w:rPr>
                <w:rFonts w:ascii="HG丸ｺﾞｼｯｸM-PRO" w:eastAsia="HG丸ｺﾞｼｯｸM-PRO" w:hAnsi="HG丸ｺﾞｼｯｸM-PRO"/>
                <w:sz w:val="20"/>
                <w:szCs w:val="20"/>
              </w:rPr>
              <w:t>を記載</w:t>
            </w:r>
            <w:r w:rsidRPr="000E65D3">
              <w:rPr>
                <w:rFonts w:ascii="HG丸ｺﾞｼｯｸM-PRO" w:eastAsia="HG丸ｺﾞｼｯｸM-PRO" w:hAnsi="HG丸ｺﾞｼｯｸM-PRO" w:hint="eastAsia"/>
                <w:sz w:val="20"/>
                <w:szCs w:val="20"/>
              </w:rPr>
              <w:t>する。</w:t>
            </w:r>
            <w:r w:rsidRPr="000E65D3">
              <w:rPr>
                <w:rFonts w:ascii="HG丸ｺﾞｼｯｸM-PRO" w:eastAsia="HG丸ｺﾞｼｯｸM-PRO" w:hAnsi="HG丸ｺﾞｼｯｸM-PRO"/>
                <w:sz w:val="20"/>
                <w:szCs w:val="20"/>
              </w:rPr>
              <w:t xml:space="preserve"> </w:t>
            </w:r>
          </w:p>
          <w:p w14:paraId="70599681" w14:textId="77777777" w:rsidR="002D6735" w:rsidRPr="000E65D3" w:rsidRDefault="002D6735" w:rsidP="008B0B3C">
            <w:pPr>
              <w:pStyle w:val="a5"/>
              <w:numPr>
                <w:ilvl w:val="0"/>
                <w:numId w:val="250"/>
              </w:numPr>
              <w:ind w:leftChars="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担当者は、</w:t>
            </w:r>
            <w:r w:rsidRPr="00D72704">
              <w:rPr>
                <w:rFonts w:ascii="HG丸ｺﾞｼｯｸM-PRO" w:eastAsia="HG丸ｺﾞｼｯｸM-PRO" w:hAnsi="HG丸ｺﾞｼｯｸM-PRO"/>
                <w:b/>
                <w:sz w:val="20"/>
                <w:szCs w:val="20"/>
              </w:rPr>
              <w:t>「</w:t>
            </w:r>
            <w:r w:rsidRPr="00D72704">
              <w:rPr>
                <w:rFonts w:ascii="HG丸ｺﾞｼｯｸM-PRO" w:eastAsia="HG丸ｺﾞｼｯｸM-PRO" w:hAnsi="HG丸ｺﾞｼｯｸM-PRO" w:hint="eastAsia"/>
                <w:b/>
                <w:sz w:val="20"/>
                <w:szCs w:val="20"/>
              </w:rPr>
              <w:t>7.4.1</w:t>
            </w:r>
            <w:r w:rsidRPr="00D72704">
              <w:rPr>
                <w:rFonts w:ascii="HG丸ｺﾞｼｯｸM-PRO" w:eastAsia="HG丸ｺﾞｼｯｸM-PRO" w:hAnsi="HG丸ｺﾞｼｯｸM-PRO"/>
                <w:b/>
                <w:sz w:val="20"/>
                <w:szCs w:val="20"/>
              </w:rPr>
              <w:t xml:space="preserve"> </w:t>
            </w:r>
            <w:r w:rsidRPr="00D72704">
              <w:rPr>
                <w:rFonts w:ascii="HG丸ｺﾞｼｯｸM-PRO" w:eastAsia="HG丸ｺﾞｼｯｸM-PRO" w:hAnsi="HG丸ｺﾞｼｯｸM-PRO"/>
                <w:b/>
                <w:bCs/>
                <w:sz w:val="20"/>
                <w:szCs w:val="20"/>
              </w:rPr>
              <w:t>供給者選定票（供給-01）</w:t>
            </w:r>
            <w:r w:rsidRPr="00D72704">
              <w:rPr>
                <w:rFonts w:ascii="HG丸ｺﾞｼｯｸM-PRO" w:eastAsia="HG丸ｺﾞｼｯｸM-PRO" w:hAnsi="HG丸ｺﾞｼｯｸM-PRO"/>
                <w:b/>
                <w:sz w:val="20"/>
                <w:szCs w:val="20"/>
              </w:rPr>
              <w:t>」</w:t>
            </w:r>
            <w:r w:rsidRPr="000E65D3">
              <w:rPr>
                <w:rFonts w:ascii="HG丸ｺﾞｼｯｸM-PRO" w:eastAsia="HG丸ｺﾞｼｯｸM-PRO" w:hAnsi="HG丸ｺﾞｼｯｸM-PRO" w:hint="eastAsia"/>
                <w:sz w:val="20"/>
                <w:szCs w:val="20"/>
              </w:rPr>
              <w:t>の</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この</w:t>
            </w:r>
            <w:r w:rsidRPr="000E65D3">
              <w:rPr>
                <w:rFonts w:ascii="HG丸ｺﾞｼｯｸM-PRO" w:eastAsia="HG丸ｺﾞｼｯｸM-PRO" w:hAnsi="HG丸ｺﾞｼｯｸM-PRO"/>
                <w:sz w:val="20"/>
                <w:szCs w:val="20"/>
              </w:rPr>
              <w:t>購買物品等を製造工程で使用する際の影響又は購買物品等が最終製品に与える影響」</w:t>
            </w:r>
            <w:r w:rsidRPr="000E65D3">
              <w:rPr>
                <w:rFonts w:ascii="HG丸ｺﾞｼｯｸM-PRO" w:eastAsia="HG丸ｺﾞｼｯｸM-PRO" w:hAnsi="HG丸ｺﾞｼｯｸM-PRO" w:hint="eastAsia"/>
                <w:sz w:val="20"/>
                <w:szCs w:val="20"/>
              </w:rPr>
              <w:t>について</w:t>
            </w:r>
            <w:r w:rsidRPr="000E65D3">
              <w:rPr>
                <w:rFonts w:ascii="HG丸ｺﾞｼｯｸM-PRO" w:eastAsia="HG丸ｺﾞｼｯｸM-PRO" w:hAnsi="HG丸ｺﾞｼｯｸM-PRO"/>
                <w:sz w:val="20"/>
                <w:szCs w:val="20"/>
              </w:rPr>
              <w:t>、次の３段階で評価を行</w:t>
            </w:r>
            <w:r w:rsidRPr="000E65D3">
              <w:rPr>
                <w:rFonts w:ascii="HG丸ｺﾞｼｯｸM-PRO" w:eastAsia="HG丸ｺﾞｼｯｸM-PRO" w:hAnsi="HG丸ｺﾞｼｯｸM-PRO" w:hint="eastAsia"/>
                <w:sz w:val="20"/>
                <w:szCs w:val="20"/>
              </w:rPr>
              <w:t>い、部門担当者欄に記載する。</w:t>
            </w:r>
          </w:p>
          <w:p w14:paraId="37EFC907" w14:textId="77777777" w:rsidR="002D6735" w:rsidRPr="000E65D3" w:rsidRDefault="002D6735" w:rsidP="008B0B3C">
            <w:pPr>
              <w:ind w:leftChars="285" w:left="598"/>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lastRenderedPageBreak/>
              <w:t xml:space="preserve">A：重大な影響を及ぼす可能性がある。 </w:t>
            </w:r>
          </w:p>
          <w:p w14:paraId="04FFD642" w14:textId="77777777" w:rsidR="002D6735" w:rsidRPr="000E65D3" w:rsidRDefault="002D6735" w:rsidP="008B0B3C">
            <w:pPr>
              <w:ind w:leftChars="285" w:left="598" w:firstLineChars="200" w:firstLine="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 xml:space="preserve">製品の一部を構成する購買物品等や滅菌工程など </w:t>
            </w:r>
          </w:p>
          <w:p w14:paraId="65CB44BE" w14:textId="77777777" w:rsidR="002D6735" w:rsidRPr="000E65D3" w:rsidRDefault="002D6735" w:rsidP="008B0B3C">
            <w:pPr>
              <w:ind w:leftChars="285" w:left="598"/>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B：影響を及ぼす可能性があるが、重大な影響には至らない。</w:t>
            </w:r>
          </w:p>
          <w:p w14:paraId="421911A7" w14:textId="77777777" w:rsidR="002D6735" w:rsidRPr="000E65D3" w:rsidRDefault="002D6735" w:rsidP="008B0B3C">
            <w:pPr>
              <w:ind w:leftChars="285" w:left="598"/>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C：影響を及ぼす可能性がほとんどない。</w:t>
            </w:r>
          </w:p>
          <w:p w14:paraId="56C70B55" w14:textId="77777777" w:rsidR="002D6735" w:rsidRPr="000E65D3" w:rsidRDefault="002D6735" w:rsidP="008B0B3C">
            <w:pPr>
              <w:pStyle w:val="a5"/>
              <w:numPr>
                <w:ilvl w:val="0"/>
                <w:numId w:val="251"/>
              </w:numPr>
              <w:ind w:leftChars="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 xml:space="preserve">部門長の確認を得た後に品質保証部門に提出する。 </w:t>
            </w:r>
          </w:p>
          <w:p w14:paraId="2D0AA9A6" w14:textId="77777777" w:rsidR="002D6735" w:rsidRPr="000E65D3" w:rsidRDefault="002D6735" w:rsidP="002C1358">
            <w:pPr>
              <w:jc w:val="left"/>
              <w:rPr>
                <w:rFonts w:ascii="HG丸ｺﾞｼｯｸM-PRO" w:eastAsia="HG丸ｺﾞｼｯｸM-PRO" w:hAnsi="HG丸ｺﾞｼｯｸM-PRO"/>
                <w:sz w:val="20"/>
                <w:szCs w:val="20"/>
              </w:rPr>
            </w:pPr>
          </w:p>
          <w:p w14:paraId="0D1B231E"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651EF942"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供給者選定票（供給-01）</w:t>
            </w:r>
          </w:p>
          <w:p w14:paraId="704D3E21" w14:textId="77777777" w:rsidR="002D6735" w:rsidRPr="000E65D3" w:rsidRDefault="002D6735" w:rsidP="002C1358">
            <w:pPr>
              <w:jc w:val="left"/>
              <w:rPr>
                <w:rFonts w:ascii="HG丸ｺﾞｼｯｸM-PRO" w:eastAsia="HG丸ｺﾞｼｯｸM-PRO" w:hAnsi="HG丸ｺﾞｼｯｸM-PRO"/>
                <w:sz w:val="20"/>
                <w:szCs w:val="20"/>
              </w:rPr>
            </w:pPr>
          </w:p>
        </w:tc>
        <w:tc>
          <w:tcPr>
            <w:tcW w:w="2173" w:type="dxa"/>
          </w:tcPr>
          <w:p w14:paraId="5E555A11" w14:textId="77777777" w:rsidR="002D6735" w:rsidRPr="00FD7F02" w:rsidRDefault="002D6735" w:rsidP="002C1358">
            <w:pPr>
              <w:spacing w:line="200" w:lineRule="exact"/>
              <w:jc w:val="left"/>
              <w:rPr>
                <w:rFonts w:ascii="HG丸ｺﾞｼｯｸM-PRO" w:eastAsia="HG丸ｺﾞｼｯｸM-PRO" w:hAnsi="HG丸ｺﾞｼｯｸM-PRO"/>
                <w:sz w:val="16"/>
                <w:szCs w:val="16"/>
              </w:rPr>
            </w:pPr>
            <w:r w:rsidRPr="00FD7F02">
              <w:rPr>
                <w:rFonts w:ascii="HG丸ｺﾞｼｯｸM-PRO" w:eastAsia="HG丸ｺﾞｼｯｸM-PRO" w:hAnsi="HG丸ｺﾞｼｯｸM-PRO"/>
                <w:sz w:val="16"/>
                <w:szCs w:val="16"/>
              </w:rPr>
              <w:lastRenderedPageBreak/>
              <w:t>3.</w:t>
            </w:r>
          </w:p>
          <w:p w14:paraId="3A1ACE66" w14:textId="77777777" w:rsidR="00872536" w:rsidRPr="00890BA8" w:rsidRDefault="00872536" w:rsidP="00872536">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※附帯サービス業務を外部委託した場合の委託業者についても、供給者の対象として選定・評価すると良い。</w:t>
            </w:r>
          </w:p>
          <w:p w14:paraId="316CF958" w14:textId="77777777" w:rsidR="00872536" w:rsidRPr="00890BA8" w:rsidRDefault="00872536" w:rsidP="00872536">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w:t>
            </w:r>
            <w:r>
              <w:rPr>
                <w:rFonts w:ascii="HG丸ｺﾞｼｯｸM-PRO" w:eastAsia="HG丸ｺﾞｼｯｸM-PRO" w:hAnsi="HG丸ｺﾞｼｯｸM-PRO" w:hint="eastAsia"/>
                <w:sz w:val="16"/>
                <w:szCs w:val="20"/>
              </w:rPr>
              <w:t>品質管理監督システム基準書（Q</w:t>
            </w:r>
            <w:r>
              <w:rPr>
                <w:rFonts w:ascii="HG丸ｺﾞｼｯｸM-PRO" w:eastAsia="HG丸ｺﾞｼｯｸM-PRO" w:hAnsi="HG丸ｺﾞｼｯｸM-PRO"/>
                <w:sz w:val="16"/>
                <w:szCs w:val="20"/>
              </w:rPr>
              <w:t>101</w:t>
            </w:r>
            <w:r>
              <w:rPr>
                <w:rFonts w:ascii="HG丸ｺﾞｼｯｸM-PRO" w:eastAsia="HG丸ｺﾞｼｯｸM-PRO" w:hAnsi="HG丸ｺﾞｼｯｸM-PRO" w:hint="eastAsia"/>
                <w:sz w:val="16"/>
                <w:szCs w:val="20"/>
              </w:rPr>
              <w:t>）「</w:t>
            </w:r>
            <w:r w:rsidRPr="00376703">
              <w:rPr>
                <w:rFonts w:ascii="HG丸ｺﾞｼｯｸM-PRO" w:eastAsia="HG丸ｺﾞｼｯｸM-PRO" w:hAnsi="HG丸ｺﾞｼｯｸM-PRO" w:hint="eastAsia"/>
                <w:b/>
                <w:sz w:val="16"/>
                <w:szCs w:val="20"/>
              </w:rPr>
              <w:t>7.5.4附帯サービス業務</w:t>
            </w:r>
            <w:r>
              <w:rPr>
                <w:rFonts w:ascii="HG丸ｺﾞｼｯｸM-PRO" w:eastAsia="HG丸ｺﾞｼｯｸM-PRO" w:hAnsi="HG丸ｺﾞｼｯｸM-PRO" w:hint="eastAsia"/>
                <w:sz w:val="16"/>
                <w:szCs w:val="20"/>
              </w:rPr>
              <w:t>」の</w:t>
            </w:r>
            <w:r w:rsidRPr="00890BA8">
              <w:rPr>
                <w:rFonts w:ascii="HG丸ｺﾞｼｯｸM-PRO" w:eastAsia="HG丸ｺﾞｼｯｸM-PRO" w:hAnsi="HG丸ｺﾞｼｯｸM-PRO" w:hint="eastAsia"/>
                <w:sz w:val="16"/>
                <w:szCs w:val="20"/>
              </w:rPr>
              <w:t>手順</w:t>
            </w:r>
            <w:r>
              <w:rPr>
                <w:rFonts w:ascii="HG丸ｺﾞｼｯｸM-PRO" w:eastAsia="HG丸ｺﾞｼｯｸM-PRO" w:hAnsi="HG丸ｺﾞｼｯｸM-PRO" w:hint="eastAsia"/>
                <w:sz w:val="16"/>
                <w:szCs w:val="20"/>
              </w:rPr>
              <w:t>の</w:t>
            </w:r>
            <w:r w:rsidRPr="00890BA8">
              <w:rPr>
                <w:rFonts w:ascii="HG丸ｺﾞｼｯｸM-PRO" w:eastAsia="HG丸ｺﾞｼｯｸM-PRO" w:hAnsi="HG丸ｺﾞｼｯｸM-PRO" w:hint="eastAsia"/>
                <w:sz w:val="16"/>
                <w:szCs w:val="20"/>
              </w:rPr>
              <w:t>「</w:t>
            </w:r>
            <w:r w:rsidRPr="00376703">
              <w:rPr>
                <w:rFonts w:ascii="HG丸ｺﾞｼｯｸM-PRO" w:eastAsia="HG丸ｺﾞｼｯｸM-PRO" w:hAnsi="HG丸ｺﾞｼｯｸM-PRO"/>
                <w:b/>
                <w:sz w:val="16"/>
                <w:szCs w:val="20"/>
              </w:rPr>
              <w:t>3.1（2）外部に委託する場合</w:t>
            </w:r>
            <w:r w:rsidRPr="00890BA8">
              <w:rPr>
                <w:rFonts w:ascii="HG丸ｺﾞｼｯｸM-PRO" w:eastAsia="HG丸ｺﾞｼｯｸM-PRO" w:hAnsi="HG丸ｺﾞｼｯｸM-PRO" w:hint="eastAsia"/>
                <w:sz w:val="16"/>
                <w:szCs w:val="20"/>
              </w:rPr>
              <w:t>」の項を参照。</w:t>
            </w:r>
          </w:p>
          <w:p w14:paraId="109254F0"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084DADC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lastRenderedPageBreak/>
              <w:t>（例示）</w:t>
            </w:r>
          </w:p>
          <w:p w14:paraId="27103CAE" w14:textId="559DB6BF"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A</w:t>
            </w:r>
            <w:r w:rsidR="00DE524F" w:rsidRPr="00890BA8">
              <w:rPr>
                <w:rFonts w:ascii="HG丸ｺﾞｼｯｸM-PRO" w:eastAsia="HG丸ｺﾞｼｯｸM-PRO" w:hAnsi="HG丸ｺﾞｼｯｸM-PRO" w:hint="eastAsia"/>
                <w:sz w:val="16"/>
                <w:szCs w:val="20"/>
              </w:rPr>
              <w:t>：</w:t>
            </w:r>
          </w:p>
          <w:p w14:paraId="34F49815"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・最終製品</w:t>
            </w:r>
          </w:p>
          <w:p w14:paraId="267B324D" w14:textId="06E073C1" w:rsidR="002D6735" w:rsidRPr="00890BA8" w:rsidRDefault="002D6735" w:rsidP="008B0B3C">
            <w:pPr>
              <w:spacing w:line="200" w:lineRule="exact"/>
              <w:ind w:left="160" w:hangingChars="100" w:hanging="160"/>
              <w:jc w:val="left"/>
              <w:rPr>
                <w:rFonts w:ascii="HG丸ｺﾞｼｯｸM-PRO" w:eastAsia="HG丸ｺﾞｼｯｸM-PRO" w:hAnsi="HG丸ｺﾞｼｯｸM-PRO"/>
                <w:sz w:val="20"/>
                <w:szCs w:val="20"/>
              </w:rPr>
            </w:pPr>
            <w:r w:rsidRPr="00890BA8">
              <w:rPr>
                <w:rFonts w:ascii="HG丸ｺﾞｼｯｸM-PRO" w:eastAsia="HG丸ｺﾞｼｯｸM-PRO" w:hAnsi="HG丸ｺﾞｼｯｸM-PRO" w:hint="eastAsia"/>
                <w:sz w:val="16"/>
                <w:szCs w:val="20"/>
              </w:rPr>
              <w:t>・製品に</w:t>
            </w:r>
            <w:r w:rsidR="00DE524F" w:rsidRPr="00890BA8">
              <w:rPr>
                <w:rFonts w:ascii="HG丸ｺﾞｼｯｸM-PRO" w:eastAsia="HG丸ｺﾞｼｯｸM-PRO" w:hAnsi="HG丸ｺﾞｼｯｸM-PRO" w:hint="eastAsia"/>
                <w:sz w:val="16"/>
                <w:szCs w:val="20"/>
              </w:rPr>
              <w:t>係る</w:t>
            </w:r>
            <w:r w:rsidRPr="00890BA8">
              <w:rPr>
                <w:rFonts w:ascii="HG丸ｺﾞｼｯｸM-PRO" w:eastAsia="HG丸ｺﾞｼｯｸM-PRO" w:hAnsi="HG丸ｺﾞｼｯｸM-PRO" w:hint="eastAsia"/>
                <w:sz w:val="16"/>
                <w:szCs w:val="20"/>
              </w:rPr>
              <w:t>重要な資材</w:t>
            </w:r>
          </w:p>
          <w:p w14:paraId="5F457130"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B</w:t>
            </w:r>
          </w:p>
          <w:p w14:paraId="061427A4" w14:textId="77777777" w:rsidR="002D6735" w:rsidRPr="00890BA8" w:rsidRDefault="002D6735" w:rsidP="008B0B3C">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・中間製品に係る原料</w:t>
            </w:r>
          </w:p>
          <w:p w14:paraId="4E4172F4" w14:textId="77777777" w:rsidR="002D6735" w:rsidRPr="00890BA8" w:rsidRDefault="002D6735" w:rsidP="002C1358">
            <w:pPr>
              <w:spacing w:line="200" w:lineRule="exact"/>
              <w:jc w:val="left"/>
              <w:rPr>
                <w:rFonts w:ascii="HG丸ｺﾞｼｯｸM-PRO" w:eastAsia="HG丸ｺﾞｼｯｸM-PRO" w:hAnsi="HG丸ｺﾞｼｯｸM-PRO"/>
                <w:sz w:val="16"/>
                <w:szCs w:val="16"/>
              </w:rPr>
            </w:pPr>
            <w:r w:rsidRPr="00890BA8">
              <w:rPr>
                <w:rFonts w:ascii="HG丸ｺﾞｼｯｸM-PRO" w:eastAsia="HG丸ｺﾞｼｯｸM-PRO" w:hAnsi="HG丸ｺﾞｼｯｸM-PRO"/>
                <w:sz w:val="16"/>
                <w:szCs w:val="16"/>
              </w:rPr>
              <w:t>C</w:t>
            </w:r>
          </w:p>
          <w:p w14:paraId="3FE3D335"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16"/>
              </w:rPr>
            </w:pPr>
            <w:r w:rsidRPr="00890BA8">
              <w:rPr>
                <w:rFonts w:ascii="HG丸ｺﾞｼｯｸM-PRO" w:eastAsia="HG丸ｺﾞｼｯｸM-PRO" w:hAnsi="HG丸ｺﾞｼｯｸM-PRO" w:hint="eastAsia"/>
                <w:sz w:val="16"/>
                <w:szCs w:val="16"/>
              </w:rPr>
              <w:t>・</w:t>
            </w:r>
            <w:r w:rsidRPr="00890BA8">
              <w:rPr>
                <w:rFonts w:ascii="HG丸ｺﾞｼｯｸM-PRO" w:eastAsia="HG丸ｺﾞｼｯｸM-PRO" w:hAnsi="HG丸ｺﾞｼｯｸM-PRO"/>
                <w:sz w:val="16"/>
                <w:szCs w:val="16"/>
              </w:rPr>
              <w:t>製造工程中に除去される製造用物質</w:t>
            </w:r>
            <w:r w:rsidRPr="00890BA8">
              <w:rPr>
                <w:rFonts w:ascii="HG丸ｺﾞｼｯｸM-PRO" w:eastAsia="HG丸ｺﾞｼｯｸM-PRO" w:hAnsi="HG丸ｺﾞｼｯｸM-PRO" w:hint="eastAsia"/>
                <w:sz w:val="16"/>
                <w:szCs w:val="16"/>
              </w:rPr>
              <w:t>。</w:t>
            </w:r>
          </w:p>
          <w:p w14:paraId="222A668E" w14:textId="661B32B1"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16"/>
              </w:rPr>
            </w:pPr>
            <w:r w:rsidRPr="00890BA8">
              <w:rPr>
                <w:rFonts w:ascii="HG丸ｺﾞｼｯｸM-PRO" w:eastAsia="HG丸ｺﾞｼｯｸM-PRO" w:hAnsi="HG丸ｺﾞｼｯｸM-PRO" w:hint="eastAsia"/>
                <w:sz w:val="16"/>
                <w:szCs w:val="16"/>
              </w:rPr>
              <w:t>・製品に直接触れない資材</w:t>
            </w:r>
          </w:p>
          <w:p w14:paraId="3C74A650" w14:textId="77777777" w:rsidR="00DE524F" w:rsidRPr="00890BA8" w:rsidRDefault="00DE524F" w:rsidP="002C1358">
            <w:pPr>
              <w:spacing w:line="200" w:lineRule="exact"/>
              <w:ind w:left="160" w:hangingChars="100" w:hanging="160"/>
              <w:jc w:val="left"/>
              <w:rPr>
                <w:rFonts w:ascii="HG丸ｺﾞｼｯｸM-PRO" w:eastAsia="HG丸ｺﾞｼｯｸM-PRO" w:hAnsi="HG丸ｺﾞｼｯｸM-PRO"/>
                <w:sz w:val="16"/>
                <w:szCs w:val="16"/>
              </w:rPr>
            </w:pPr>
          </w:p>
          <w:p w14:paraId="5803F6D7" w14:textId="77777777" w:rsidR="002D6735" w:rsidRPr="00890BA8" w:rsidRDefault="002D6735" w:rsidP="00872536">
            <w:pPr>
              <w:spacing w:line="200" w:lineRule="exact"/>
              <w:ind w:left="200" w:hangingChars="100" w:hanging="200"/>
              <w:jc w:val="left"/>
              <w:rPr>
                <w:rFonts w:ascii="HG丸ｺﾞｼｯｸM-PRO" w:eastAsia="HG丸ｺﾞｼｯｸM-PRO" w:hAnsi="HG丸ｺﾞｼｯｸM-PRO"/>
                <w:sz w:val="20"/>
                <w:szCs w:val="20"/>
              </w:rPr>
            </w:pPr>
          </w:p>
        </w:tc>
      </w:tr>
      <w:tr w:rsidR="00914B2E" w:rsidRPr="000E65D3" w14:paraId="54469A88" w14:textId="77777777" w:rsidTr="009858CB">
        <w:tc>
          <w:tcPr>
            <w:tcW w:w="7036" w:type="dxa"/>
          </w:tcPr>
          <w:p w14:paraId="413CF5A2"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lastRenderedPageBreak/>
              <w:t>3.2　確認調査を行う場合の手順</w:t>
            </w:r>
          </w:p>
          <w:p w14:paraId="5AA814CD" w14:textId="1773916C" w:rsidR="002D6735" w:rsidRPr="000E65D3" w:rsidRDefault="002D6735" w:rsidP="00E20090">
            <w:pPr>
              <w:pStyle w:val="a5"/>
              <w:numPr>
                <w:ilvl w:val="0"/>
                <w:numId w:val="91"/>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国内品質業務運営責任者は、前項の</w:t>
            </w:r>
            <w:r w:rsidRPr="00841946">
              <w:rPr>
                <w:rFonts w:ascii="HG丸ｺﾞｼｯｸM-PRO" w:eastAsia="HG丸ｺﾞｼｯｸM-PRO" w:hAnsi="HG丸ｺﾞｼｯｸM-PRO" w:hint="eastAsia"/>
                <w:sz w:val="20"/>
                <w:szCs w:val="20"/>
              </w:rPr>
              <w:t>「</w:t>
            </w:r>
            <w:r w:rsidRPr="00D72704">
              <w:rPr>
                <w:rFonts w:ascii="HG丸ｺﾞｼｯｸM-PRO" w:eastAsia="HG丸ｺﾞｼｯｸM-PRO" w:hAnsi="HG丸ｺﾞｼｯｸM-PRO"/>
                <w:b/>
                <w:sz w:val="20"/>
                <w:szCs w:val="20"/>
              </w:rPr>
              <w:t>3.1</w:t>
            </w:r>
            <w:r w:rsidRPr="00D72704">
              <w:rPr>
                <w:rFonts w:ascii="HG丸ｺﾞｼｯｸM-PRO" w:eastAsia="HG丸ｺﾞｼｯｸM-PRO" w:hAnsi="HG丸ｺﾞｼｯｸM-PRO" w:hint="eastAsia"/>
                <w:b/>
                <w:sz w:val="20"/>
                <w:szCs w:val="20"/>
              </w:rPr>
              <w:t>供給者の抽出</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で提出のあった</w:t>
            </w:r>
            <w:r w:rsidRPr="00D72704">
              <w:rPr>
                <w:rFonts w:ascii="HG丸ｺﾞｼｯｸM-PRO" w:eastAsia="HG丸ｺﾞｼｯｸM-PRO" w:hAnsi="HG丸ｺﾞｼｯｸM-PRO"/>
                <w:b/>
                <w:sz w:val="20"/>
                <w:szCs w:val="20"/>
              </w:rPr>
              <w:t>「</w:t>
            </w:r>
            <w:r w:rsidRPr="00D72704">
              <w:rPr>
                <w:rFonts w:ascii="HG丸ｺﾞｼｯｸM-PRO" w:eastAsia="HG丸ｺﾞｼｯｸM-PRO" w:hAnsi="HG丸ｺﾞｼｯｸM-PRO" w:hint="eastAsia"/>
                <w:b/>
                <w:sz w:val="20"/>
                <w:szCs w:val="20"/>
              </w:rPr>
              <w:t>7.4.1</w:t>
            </w:r>
            <w:r w:rsidRPr="00D72704">
              <w:rPr>
                <w:rFonts w:ascii="HG丸ｺﾞｼｯｸM-PRO" w:eastAsia="HG丸ｺﾞｼｯｸM-PRO" w:hAnsi="HG丸ｺﾞｼｯｸM-PRO"/>
                <w:b/>
                <w:sz w:val="20"/>
                <w:szCs w:val="20"/>
              </w:rPr>
              <w:t xml:space="preserve"> </w:t>
            </w:r>
            <w:r w:rsidRPr="00D72704">
              <w:rPr>
                <w:rFonts w:ascii="HG丸ｺﾞｼｯｸM-PRO" w:eastAsia="HG丸ｺﾞｼｯｸM-PRO" w:hAnsi="HG丸ｺﾞｼｯｸM-PRO"/>
                <w:b/>
                <w:bCs/>
                <w:sz w:val="20"/>
                <w:szCs w:val="20"/>
              </w:rPr>
              <w:t>供給者選定票（供給-01）</w:t>
            </w:r>
            <w:r w:rsidRPr="00D72704">
              <w:rPr>
                <w:rFonts w:ascii="HG丸ｺﾞｼｯｸM-PRO" w:eastAsia="HG丸ｺﾞｼｯｸM-PRO" w:hAnsi="HG丸ｺﾞｼｯｸM-PRO"/>
                <w:b/>
                <w:sz w:val="20"/>
                <w:szCs w:val="20"/>
              </w:rPr>
              <w:t>」</w:t>
            </w:r>
            <w:r w:rsidRPr="000E65D3">
              <w:rPr>
                <w:rFonts w:ascii="HG丸ｺﾞｼｯｸM-PRO" w:eastAsia="HG丸ｺﾞｼｯｸM-PRO" w:hAnsi="HG丸ｺﾞｼｯｸM-PRO" w:hint="eastAsia"/>
                <w:sz w:val="20"/>
                <w:szCs w:val="20"/>
              </w:rPr>
              <w:t>を確認し、購買物品等の製品に影響を与える品質等を考慮し、必要に応じて製造所等に対する実地調査を</w:t>
            </w:r>
            <w:r w:rsidR="00DE524F">
              <w:rPr>
                <w:rFonts w:ascii="HG丸ｺﾞｼｯｸM-PRO" w:eastAsia="HG丸ｺﾞｼｯｸM-PRO" w:hAnsi="HG丸ｺﾞｼｯｸM-PRO" w:hint="eastAsia"/>
                <w:sz w:val="20"/>
                <w:szCs w:val="20"/>
              </w:rPr>
              <w:t>次の通り</w:t>
            </w:r>
            <w:r w:rsidRPr="000E65D3">
              <w:rPr>
                <w:rFonts w:ascii="HG丸ｺﾞｼｯｸM-PRO" w:eastAsia="HG丸ｺﾞｼｯｸM-PRO" w:hAnsi="HG丸ｺﾞｼｯｸM-PRO" w:hint="eastAsia"/>
                <w:sz w:val="20"/>
                <w:szCs w:val="20"/>
              </w:rPr>
              <w:t>実施する。</w:t>
            </w:r>
          </w:p>
          <w:p w14:paraId="7D32EB37" w14:textId="0CB06AF9" w:rsidR="002D6735" w:rsidRPr="000E65D3" w:rsidRDefault="002D6735" w:rsidP="008B0B3C">
            <w:pPr>
              <w:pStyle w:val="a5"/>
              <w:numPr>
                <w:ilvl w:val="0"/>
                <w:numId w:val="95"/>
              </w:numPr>
              <w:tabs>
                <w:tab w:val="clear" w:pos="624"/>
                <w:tab w:val="num" w:pos="313"/>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w:t>
            </w:r>
            <w:r w:rsidRPr="00D72704">
              <w:rPr>
                <w:rFonts w:ascii="HG丸ｺﾞｼｯｸM-PRO" w:eastAsia="HG丸ｺﾞｼｯｸM-PRO" w:hAnsi="HG丸ｺﾞｼｯｸM-PRO" w:hint="eastAsia"/>
                <w:b/>
                <w:sz w:val="20"/>
                <w:szCs w:val="20"/>
              </w:rPr>
              <w:t>「7.4.1</w:t>
            </w:r>
            <w:r w:rsidRPr="00D72704">
              <w:rPr>
                <w:rFonts w:ascii="HG丸ｺﾞｼｯｸM-PRO" w:eastAsia="HG丸ｺﾞｼｯｸM-PRO" w:hAnsi="HG丸ｺﾞｼｯｸM-PRO"/>
                <w:b/>
                <w:sz w:val="20"/>
                <w:szCs w:val="20"/>
              </w:rPr>
              <w:t xml:space="preserve"> </w:t>
            </w:r>
            <w:r w:rsidRPr="00D72704">
              <w:rPr>
                <w:rFonts w:ascii="HG丸ｺﾞｼｯｸM-PRO" w:eastAsia="HG丸ｺﾞｼｯｸM-PRO" w:hAnsi="HG丸ｺﾞｼｯｸM-PRO" w:hint="eastAsia"/>
                <w:b/>
                <w:bCs/>
                <w:sz w:val="20"/>
                <w:szCs w:val="20"/>
              </w:rPr>
              <w:t>製造所等の製造管理及び品質管理の確認・実施連絡書（供給</w:t>
            </w:r>
            <w:r w:rsidRPr="00D72704">
              <w:rPr>
                <w:rFonts w:ascii="HG丸ｺﾞｼｯｸM-PRO" w:eastAsia="HG丸ｺﾞｼｯｸM-PRO" w:hAnsi="HG丸ｺﾞｼｯｸM-PRO"/>
                <w:b/>
                <w:bCs/>
                <w:sz w:val="20"/>
                <w:szCs w:val="20"/>
              </w:rPr>
              <w:t>-0</w:t>
            </w:r>
            <w:r w:rsidRPr="00D72704">
              <w:rPr>
                <w:rFonts w:ascii="HG丸ｺﾞｼｯｸM-PRO" w:eastAsia="HG丸ｺﾞｼｯｸM-PRO" w:hAnsi="HG丸ｺﾞｼｯｸM-PRO" w:hint="eastAsia"/>
                <w:b/>
                <w:bCs/>
                <w:sz w:val="20"/>
                <w:szCs w:val="20"/>
              </w:rPr>
              <w:t>4</w:t>
            </w:r>
            <w:r w:rsidRPr="00D72704">
              <w:rPr>
                <w:rFonts w:ascii="HG丸ｺﾞｼｯｸM-PRO" w:eastAsia="HG丸ｺﾞｼｯｸM-PRO" w:hAnsi="HG丸ｺﾞｼｯｸM-PRO"/>
                <w:b/>
                <w:bCs/>
                <w:sz w:val="20"/>
                <w:szCs w:val="20"/>
              </w:rPr>
              <w:t>）</w:t>
            </w:r>
            <w:r w:rsidRPr="00D72704">
              <w:rPr>
                <w:rFonts w:ascii="HG丸ｺﾞｼｯｸM-PRO" w:eastAsia="HG丸ｺﾞｼｯｸM-PRO" w:hAnsi="HG丸ｺﾞｼｯｸM-PRO"/>
                <w:b/>
                <w:sz w:val="20"/>
                <w:szCs w:val="20"/>
              </w:rPr>
              <w:t>」</w:t>
            </w:r>
            <w:r w:rsidRPr="000E65D3">
              <w:rPr>
                <w:rFonts w:ascii="HG丸ｺﾞｼｯｸM-PRO" w:eastAsia="HG丸ｺﾞｼｯｸM-PRO" w:hAnsi="HG丸ｺﾞｼｯｸM-PRO" w:hint="eastAsia"/>
                <w:sz w:val="20"/>
                <w:szCs w:val="20"/>
              </w:rPr>
              <w:t>により、対象となる製造所等に対し確認調査</w:t>
            </w:r>
            <w:r w:rsidR="00890BA8">
              <w:rPr>
                <w:rFonts w:ascii="HG丸ｺﾞｼｯｸM-PRO" w:eastAsia="HG丸ｺﾞｼｯｸM-PRO" w:hAnsi="HG丸ｺﾞｼｯｸM-PRO" w:hint="eastAsia"/>
                <w:sz w:val="20"/>
                <w:szCs w:val="20"/>
              </w:rPr>
              <w:t>について通知</w:t>
            </w:r>
            <w:r w:rsidRPr="000E65D3">
              <w:rPr>
                <w:rFonts w:ascii="HG丸ｺﾞｼｯｸM-PRO" w:eastAsia="HG丸ｺﾞｼｯｸM-PRO" w:hAnsi="HG丸ｺﾞｼｯｸM-PRO" w:hint="eastAsia"/>
                <w:sz w:val="20"/>
                <w:szCs w:val="20"/>
              </w:rPr>
              <w:t>する。</w:t>
            </w:r>
          </w:p>
          <w:p w14:paraId="77C7DD8F" w14:textId="47AC973A" w:rsidR="00DE524F" w:rsidRPr="000E65D3" w:rsidRDefault="002D6735" w:rsidP="008B0B3C">
            <w:pPr>
              <w:pStyle w:val="a5"/>
              <w:numPr>
                <w:ilvl w:val="0"/>
                <w:numId w:val="95"/>
              </w:numPr>
              <w:tabs>
                <w:tab w:val="clear" w:pos="624"/>
                <w:tab w:val="num" w:pos="313"/>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確認担当者は、製造所に対し確認調査を実施し、その調査結果から改善指摘事項も含めて評価をし、内容を</w:t>
            </w:r>
            <w:r w:rsidRPr="00D72704">
              <w:rPr>
                <w:rFonts w:ascii="HG丸ｺﾞｼｯｸM-PRO" w:eastAsia="HG丸ｺﾞｼｯｸM-PRO" w:hAnsi="HG丸ｺﾞｼｯｸM-PRO" w:hint="eastAsia"/>
                <w:b/>
                <w:sz w:val="20"/>
                <w:szCs w:val="20"/>
              </w:rPr>
              <w:t>「7.4.1</w:t>
            </w:r>
            <w:r w:rsidRPr="00D72704">
              <w:rPr>
                <w:rFonts w:ascii="HG丸ｺﾞｼｯｸM-PRO" w:eastAsia="HG丸ｺﾞｼｯｸM-PRO" w:hAnsi="HG丸ｺﾞｼｯｸM-PRO"/>
                <w:b/>
                <w:sz w:val="20"/>
                <w:szCs w:val="20"/>
              </w:rPr>
              <w:t xml:space="preserve"> </w:t>
            </w:r>
            <w:r w:rsidRPr="00D72704">
              <w:rPr>
                <w:rFonts w:ascii="HG丸ｺﾞｼｯｸM-PRO" w:eastAsia="HG丸ｺﾞｼｯｸM-PRO" w:hAnsi="HG丸ｺﾞｼｯｸM-PRO" w:hint="eastAsia"/>
                <w:b/>
                <w:bCs/>
                <w:sz w:val="20"/>
                <w:szCs w:val="20"/>
              </w:rPr>
              <w:t>製造所等の製造管理及び品質管理確認結果報告書</w:t>
            </w:r>
            <w:r w:rsidRPr="00D72704">
              <w:rPr>
                <w:rFonts w:ascii="HG丸ｺﾞｼｯｸM-PRO" w:eastAsia="HG丸ｺﾞｼｯｸM-PRO" w:hAnsi="HG丸ｺﾞｼｯｸM-PRO"/>
                <w:b/>
                <w:bCs/>
                <w:sz w:val="20"/>
                <w:szCs w:val="20"/>
              </w:rPr>
              <w:t xml:space="preserve"> （供給-0</w:t>
            </w:r>
            <w:r w:rsidRPr="00D72704">
              <w:rPr>
                <w:rFonts w:ascii="HG丸ｺﾞｼｯｸM-PRO" w:eastAsia="HG丸ｺﾞｼｯｸM-PRO" w:hAnsi="HG丸ｺﾞｼｯｸM-PRO" w:hint="eastAsia"/>
                <w:b/>
                <w:bCs/>
                <w:sz w:val="20"/>
                <w:szCs w:val="20"/>
              </w:rPr>
              <w:t>5</w:t>
            </w:r>
            <w:r w:rsidRPr="00D72704">
              <w:rPr>
                <w:rFonts w:ascii="HG丸ｺﾞｼｯｸM-PRO" w:eastAsia="HG丸ｺﾞｼｯｸM-PRO" w:hAnsi="HG丸ｺﾞｼｯｸM-PRO"/>
                <w:b/>
                <w:bCs/>
                <w:sz w:val="20"/>
                <w:szCs w:val="20"/>
              </w:rPr>
              <w:t>）</w:t>
            </w:r>
            <w:r w:rsidRPr="00D72704">
              <w:rPr>
                <w:rFonts w:ascii="HG丸ｺﾞｼｯｸM-PRO" w:eastAsia="HG丸ｺﾞｼｯｸM-PRO" w:hAnsi="HG丸ｺﾞｼｯｸM-PRO"/>
                <w:b/>
                <w:sz w:val="20"/>
                <w:szCs w:val="20"/>
              </w:rPr>
              <w:t>」</w:t>
            </w:r>
            <w:r w:rsidRPr="000E65D3">
              <w:rPr>
                <w:rFonts w:ascii="HG丸ｺﾞｼｯｸM-PRO" w:eastAsia="HG丸ｺﾞｼｯｸM-PRO" w:hAnsi="HG丸ｺﾞｼｯｸM-PRO" w:hint="eastAsia"/>
                <w:sz w:val="20"/>
                <w:szCs w:val="20"/>
              </w:rPr>
              <w:t>に記載する。</w:t>
            </w:r>
          </w:p>
          <w:p w14:paraId="4F654941" w14:textId="77777777" w:rsidR="002D6735" w:rsidRPr="008B0B3C" w:rsidRDefault="002D6735" w:rsidP="008B0B3C">
            <w:pPr>
              <w:pStyle w:val="a5"/>
              <w:ind w:leftChars="0" w:left="741"/>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sz w:val="20"/>
                <w:szCs w:val="20"/>
              </w:rPr>
              <w:t>なお、調査の結果について、「指摘無し」、「推奨事項」、「軽度の不備事項」、「中程度の不備事項」、「重度の不備事項」の５段階で評価する。</w:t>
            </w:r>
          </w:p>
          <w:p w14:paraId="7BB8339A" w14:textId="77777777" w:rsidR="002D6735" w:rsidRPr="000E65D3" w:rsidRDefault="002D6735" w:rsidP="008B0B3C">
            <w:pPr>
              <w:pStyle w:val="a5"/>
              <w:numPr>
                <w:ilvl w:val="0"/>
                <w:numId w:val="101"/>
              </w:numPr>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指摘無し</w:t>
            </w:r>
          </w:p>
          <w:p w14:paraId="7FEE583D" w14:textId="5E362929" w:rsidR="002D6735" w:rsidRPr="00A75339" w:rsidRDefault="002D6735" w:rsidP="00A75339">
            <w:pPr>
              <w:pStyle w:val="a5"/>
              <w:numPr>
                <w:ilvl w:val="0"/>
                <w:numId w:val="101"/>
              </w:numPr>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推奨事項：</w:t>
            </w:r>
            <w:r w:rsidRPr="008B0B3C">
              <w:rPr>
                <w:rFonts w:ascii="HG丸ｺﾞｼｯｸM-PRO" w:eastAsia="HG丸ｺﾞｼｯｸM-PRO" w:hAnsi="HG丸ｺﾞｼｯｸM-PRO" w:hint="eastAsia"/>
                <w:sz w:val="20"/>
                <w:szCs w:val="20"/>
              </w:rPr>
              <w:t>非常に軽微な指摘として推奨すべき事項で、必要に応じて</w:t>
            </w:r>
            <w:r w:rsidRPr="00A75339">
              <w:rPr>
                <w:rFonts w:ascii="HG丸ｺﾞｼｯｸM-PRO" w:eastAsia="HG丸ｺﾞｼｯｸM-PRO" w:hAnsi="HG丸ｺﾞｼｯｸM-PRO" w:hint="eastAsia"/>
                <w:sz w:val="20"/>
                <w:szCs w:val="20"/>
              </w:rPr>
              <w:t>実施することが望まれる場合。</w:t>
            </w:r>
          </w:p>
          <w:p w14:paraId="5B8AA38F" w14:textId="00B89F18" w:rsidR="00DE524F" w:rsidRDefault="002D6735" w:rsidP="008B0B3C">
            <w:pPr>
              <w:pStyle w:val="a5"/>
              <w:numPr>
                <w:ilvl w:val="0"/>
                <w:numId w:val="101"/>
              </w:numPr>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軽度の不備事項：</w:t>
            </w:r>
            <w:r w:rsidRPr="008B0B3C">
              <w:rPr>
                <w:rFonts w:ascii="HG丸ｺﾞｼｯｸM-PRO" w:eastAsia="HG丸ｺﾞｼｯｸM-PRO" w:hAnsi="HG丸ｺﾞｼｯｸM-PRO" w:hint="eastAsia"/>
                <w:sz w:val="20"/>
                <w:szCs w:val="20"/>
              </w:rPr>
              <w:t>品質管理上明らかな管理不良とは言えないが、</w:t>
            </w:r>
          </w:p>
          <w:p w14:paraId="4C009476" w14:textId="3701F905" w:rsidR="002D6735" w:rsidRPr="008B0B3C" w:rsidRDefault="002D6735" w:rsidP="008B0B3C">
            <w:pPr>
              <w:pStyle w:val="a5"/>
              <w:ind w:leftChars="0" w:left="883" w:firstLineChars="800" w:firstLine="160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sz w:val="20"/>
                <w:szCs w:val="20"/>
              </w:rPr>
              <w:t>運用上</w:t>
            </w:r>
            <w:r w:rsidR="00DE524F">
              <w:rPr>
                <w:rFonts w:ascii="HG丸ｺﾞｼｯｸM-PRO" w:eastAsia="HG丸ｺﾞｼｯｸM-PRO" w:hAnsi="HG丸ｺﾞｼｯｸM-PRO" w:hint="eastAsia"/>
                <w:sz w:val="20"/>
                <w:szCs w:val="20"/>
              </w:rPr>
              <w:t>、</w:t>
            </w:r>
            <w:r w:rsidRPr="008B0B3C">
              <w:rPr>
                <w:rFonts w:ascii="HG丸ｺﾞｼｯｸM-PRO" w:eastAsia="HG丸ｺﾞｼｯｸM-PRO" w:hAnsi="HG丸ｺﾞｼｯｸM-PRO" w:hint="eastAsia"/>
                <w:sz w:val="20"/>
                <w:szCs w:val="20"/>
              </w:rPr>
              <w:t>完全を期すためにより適切な運用への改善が必要な場合。</w:t>
            </w:r>
          </w:p>
          <w:p w14:paraId="036C8A53" w14:textId="45BC15CA" w:rsidR="002D6735" w:rsidRPr="008B0B3C" w:rsidRDefault="002D6735" w:rsidP="008B0B3C">
            <w:pPr>
              <w:pStyle w:val="a5"/>
              <w:numPr>
                <w:ilvl w:val="0"/>
                <w:numId w:val="101"/>
              </w:numPr>
              <w:ind w:leftChars="230" w:left="830" w:hangingChars="200" w:hanging="347"/>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w w:val="87"/>
                <w:kern w:val="0"/>
                <w:sz w:val="20"/>
                <w:szCs w:val="20"/>
                <w:fitText w:val="1400" w:id="-1405303552"/>
              </w:rPr>
              <w:t>中程度の不備事</w:t>
            </w:r>
            <w:r w:rsidRPr="008B0B3C">
              <w:rPr>
                <w:rFonts w:ascii="HG丸ｺﾞｼｯｸM-PRO" w:eastAsia="HG丸ｺﾞｼｯｸM-PRO" w:hAnsi="HG丸ｺﾞｼｯｸM-PRO" w:hint="eastAsia"/>
                <w:spacing w:val="6"/>
                <w:w w:val="87"/>
                <w:kern w:val="0"/>
                <w:sz w:val="20"/>
                <w:szCs w:val="20"/>
                <w:fitText w:val="1400" w:id="-1405303552"/>
              </w:rPr>
              <w:t>項</w:t>
            </w:r>
            <w:r w:rsidRPr="000E65D3">
              <w:rPr>
                <w:rFonts w:ascii="HG丸ｺﾞｼｯｸM-PRO" w:eastAsia="HG丸ｺﾞｼｯｸM-PRO" w:hAnsi="HG丸ｺﾞｼｯｸM-PRO" w:hint="eastAsia"/>
                <w:sz w:val="20"/>
                <w:szCs w:val="20"/>
              </w:rPr>
              <w:t>：</w:t>
            </w:r>
            <w:r w:rsidRPr="008B0B3C">
              <w:rPr>
                <w:rFonts w:ascii="HG丸ｺﾞｼｯｸM-PRO" w:eastAsia="HG丸ｺﾞｼｯｸM-PRO" w:hAnsi="HG丸ｺﾞｼｯｸM-PRO" w:hint="eastAsia"/>
                <w:sz w:val="20"/>
                <w:szCs w:val="20"/>
              </w:rPr>
              <w:t>明らかに品質管理上改善を要する場合。</w:t>
            </w:r>
          </w:p>
          <w:p w14:paraId="78EEA800" w14:textId="194B05D0" w:rsidR="002D6735" w:rsidRPr="00A75339" w:rsidRDefault="002D6735" w:rsidP="00A75339">
            <w:pPr>
              <w:pStyle w:val="a5"/>
              <w:numPr>
                <w:ilvl w:val="0"/>
                <w:numId w:val="101"/>
              </w:numPr>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重度の不備事項：</w:t>
            </w:r>
            <w:r w:rsidRPr="008B0B3C">
              <w:rPr>
                <w:rFonts w:ascii="HG丸ｺﾞｼｯｸM-PRO" w:eastAsia="HG丸ｺﾞｼｯｸM-PRO" w:hAnsi="HG丸ｺﾞｼｯｸM-PRO" w:hint="eastAsia"/>
                <w:sz w:val="20"/>
                <w:szCs w:val="20"/>
              </w:rPr>
              <w:t>明らかに要求基準から逸脱する等要求事項に抵触する</w:t>
            </w:r>
            <w:r w:rsidRPr="00A75339">
              <w:rPr>
                <w:rFonts w:ascii="HG丸ｺﾞｼｯｸM-PRO" w:eastAsia="HG丸ｺﾞｼｯｸM-PRO" w:hAnsi="HG丸ｺﾞｼｯｸM-PRO" w:hint="eastAsia"/>
                <w:sz w:val="20"/>
                <w:szCs w:val="20"/>
              </w:rPr>
              <w:t>場合。</w:t>
            </w:r>
          </w:p>
          <w:p w14:paraId="76AFF252" w14:textId="77777777" w:rsidR="002D6735" w:rsidRPr="000E65D3" w:rsidRDefault="002D6735" w:rsidP="008B0B3C">
            <w:pPr>
              <w:pStyle w:val="a5"/>
              <w:numPr>
                <w:ilvl w:val="0"/>
                <w:numId w:val="117"/>
              </w:numPr>
              <w:tabs>
                <w:tab w:val="clear" w:pos="624"/>
                <w:tab w:val="num" w:pos="306"/>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前記（２）の内容を国内品質業務運営責任者が確認し、総括製造販売責任者が承認、その後管理責任者に報告する。</w:t>
            </w:r>
          </w:p>
          <w:p w14:paraId="56F02A66" w14:textId="77777777" w:rsidR="002D6735" w:rsidRPr="000E65D3" w:rsidRDefault="002D6735" w:rsidP="008B0B3C">
            <w:pPr>
              <w:pStyle w:val="a5"/>
              <w:numPr>
                <w:ilvl w:val="0"/>
                <w:numId w:val="110"/>
              </w:numPr>
              <w:tabs>
                <w:tab w:val="clear" w:pos="624"/>
                <w:tab w:val="num" w:pos="461"/>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前記（２）で改善指示事項（軽度以上の不備事項）がある場合、国内品質業務運営責任者は、製造所に対し</w:t>
            </w:r>
            <w:r w:rsidRPr="00D72704">
              <w:rPr>
                <w:rFonts w:ascii="HG丸ｺﾞｼｯｸM-PRO" w:eastAsia="HG丸ｺﾞｼｯｸM-PRO" w:hAnsi="HG丸ｺﾞｼｯｸM-PRO" w:hint="eastAsia"/>
                <w:b/>
                <w:sz w:val="20"/>
                <w:szCs w:val="20"/>
              </w:rPr>
              <w:t>「7.4.1</w:t>
            </w:r>
            <w:r w:rsidRPr="00D72704">
              <w:rPr>
                <w:rFonts w:ascii="HG丸ｺﾞｼｯｸM-PRO" w:eastAsia="HG丸ｺﾞｼｯｸM-PRO" w:hAnsi="HG丸ｺﾞｼｯｸM-PRO"/>
                <w:b/>
                <w:sz w:val="20"/>
                <w:szCs w:val="20"/>
              </w:rPr>
              <w:t xml:space="preserve"> </w:t>
            </w:r>
            <w:r w:rsidRPr="00D72704">
              <w:rPr>
                <w:rFonts w:ascii="HG丸ｺﾞｼｯｸM-PRO" w:eastAsia="HG丸ｺﾞｼｯｸM-PRO" w:hAnsi="HG丸ｺﾞｼｯｸM-PRO" w:hint="eastAsia"/>
                <w:b/>
                <w:bCs/>
                <w:sz w:val="20"/>
                <w:szCs w:val="20"/>
              </w:rPr>
              <w:t>製造所等の製造管理及び品質管理の改善指示書</w:t>
            </w:r>
            <w:r w:rsidRPr="00D72704">
              <w:rPr>
                <w:rFonts w:ascii="HG丸ｺﾞｼｯｸM-PRO" w:eastAsia="HG丸ｺﾞｼｯｸM-PRO" w:hAnsi="HG丸ｺﾞｼｯｸM-PRO"/>
                <w:b/>
                <w:bCs/>
                <w:sz w:val="20"/>
                <w:szCs w:val="20"/>
              </w:rPr>
              <w:t xml:space="preserve"> （供給-0</w:t>
            </w:r>
            <w:r w:rsidRPr="00D72704">
              <w:rPr>
                <w:rFonts w:ascii="HG丸ｺﾞｼｯｸM-PRO" w:eastAsia="HG丸ｺﾞｼｯｸM-PRO" w:hAnsi="HG丸ｺﾞｼｯｸM-PRO" w:hint="eastAsia"/>
                <w:b/>
                <w:bCs/>
                <w:sz w:val="20"/>
                <w:szCs w:val="20"/>
              </w:rPr>
              <w:t>6</w:t>
            </w:r>
            <w:r w:rsidRPr="00D72704">
              <w:rPr>
                <w:rFonts w:ascii="HG丸ｺﾞｼｯｸM-PRO" w:eastAsia="HG丸ｺﾞｼｯｸM-PRO" w:hAnsi="HG丸ｺﾞｼｯｸM-PRO"/>
                <w:b/>
                <w:bCs/>
                <w:sz w:val="20"/>
                <w:szCs w:val="20"/>
              </w:rPr>
              <w:t>）</w:t>
            </w:r>
            <w:r w:rsidRPr="00D72704">
              <w:rPr>
                <w:rFonts w:ascii="HG丸ｺﾞｼｯｸM-PRO" w:eastAsia="HG丸ｺﾞｼｯｸM-PRO" w:hAnsi="HG丸ｺﾞｼｯｸM-PRO"/>
                <w:b/>
                <w:sz w:val="20"/>
                <w:szCs w:val="20"/>
              </w:rPr>
              <w:t>」</w:t>
            </w:r>
            <w:r w:rsidRPr="000E65D3">
              <w:rPr>
                <w:rFonts w:ascii="HG丸ｺﾞｼｯｸM-PRO" w:eastAsia="HG丸ｺﾞｼｯｸM-PRO" w:hAnsi="HG丸ｺﾞｼｯｸM-PRO" w:hint="eastAsia"/>
                <w:sz w:val="20"/>
                <w:szCs w:val="20"/>
              </w:rPr>
              <w:t>を用いて、改善を依頼する。</w:t>
            </w:r>
          </w:p>
          <w:p w14:paraId="56977993" w14:textId="77777777" w:rsidR="002D6735" w:rsidRPr="000E65D3" w:rsidRDefault="002D6735" w:rsidP="008B0B3C">
            <w:pPr>
              <w:pStyle w:val="a5"/>
              <w:numPr>
                <w:ilvl w:val="0"/>
                <w:numId w:val="110"/>
              </w:numPr>
              <w:tabs>
                <w:tab w:val="clear" w:pos="624"/>
                <w:tab w:val="num" w:pos="454"/>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国内品質業務運営責任者は、製造所から改善結果の報告を受け、その内容を</w:t>
            </w:r>
            <w:r w:rsidRPr="00D72704">
              <w:rPr>
                <w:rFonts w:ascii="HG丸ｺﾞｼｯｸM-PRO" w:eastAsia="HG丸ｺﾞｼｯｸM-PRO" w:hAnsi="HG丸ｺﾞｼｯｸM-PRO" w:hint="eastAsia"/>
                <w:b/>
                <w:sz w:val="20"/>
                <w:szCs w:val="20"/>
              </w:rPr>
              <w:t>「7.4.1</w:t>
            </w:r>
            <w:r w:rsidRPr="00D72704">
              <w:rPr>
                <w:rFonts w:ascii="HG丸ｺﾞｼｯｸM-PRO" w:eastAsia="HG丸ｺﾞｼｯｸM-PRO" w:hAnsi="HG丸ｺﾞｼｯｸM-PRO"/>
                <w:b/>
                <w:sz w:val="20"/>
                <w:szCs w:val="20"/>
              </w:rPr>
              <w:t xml:space="preserve"> </w:t>
            </w:r>
            <w:r w:rsidRPr="00D72704">
              <w:rPr>
                <w:rFonts w:ascii="HG丸ｺﾞｼｯｸM-PRO" w:eastAsia="HG丸ｺﾞｼｯｸM-PRO" w:hAnsi="HG丸ｺﾞｼｯｸM-PRO" w:hint="eastAsia"/>
                <w:b/>
                <w:bCs/>
                <w:sz w:val="20"/>
                <w:szCs w:val="20"/>
              </w:rPr>
              <w:t>製造所等の製造管理及び品質管理の確認・改善結果の評価報告書</w:t>
            </w:r>
            <w:r w:rsidRPr="00D72704">
              <w:rPr>
                <w:rFonts w:ascii="HG丸ｺﾞｼｯｸM-PRO" w:eastAsia="HG丸ｺﾞｼｯｸM-PRO" w:hAnsi="HG丸ｺﾞｼｯｸM-PRO"/>
                <w:b/>
                <w:bCs/>
                <w:sz w:val="20"/>
                <w:szCs w:val="20"/>
              </w:rPr>
              <w:t xml:space="preserve"> </w:t>
            </w:r>
            <w:r w:rsidRPr="00D72704">
              <w:rPr>
                <w:rFonts w:ascii="HG丸ｺﾞｼｯｸM-PRO" w:eastAsia="HG丸ｺﾞｼｯｸM-PRO" w:hAnsi="HG丸ｺﾞｼｯｸM-PRO" w:hint="eastAsia"/>
                <w:b/>
                <w:bCs/>
                <w:sz w:val="20"/>
                <w:szCs w:val="20"/>
              </w:rPr>
              <w:t>（供給</w:t>
            </w:r>
            <w:r w:rsidRPr="00D72704">
              <w:rPr>
                <w:rFonts w:ascii="HG丸ｺﾞｼｯｸM-PRO" w:eastAsia="HG丸ｺﾞｼｯｸM-PRO" w:hAnsi="HG丸ｺﾞｼｯｸM-PRO"/>
                <w:b/>
                <w:bCs/>
                <w:sz w:val="20"/>
                <w:szCs w:val="20"/>
              </w:rPr>
              <w:t>-0</w:t>
            </w:r>
            <w:r w:rsidRPr="00D72704">
              <w:rPr>
                <w:rFonts w:ascii="HG丸ｺﾞｼｯｸM-PRO" w:eastAsia="HG丸ｺﾞｼｯｸM-PRO" w:hAnsi="HG丸ｺﾞｼｯｸM-PRO" w:hint="eastAsia"/>
                <w:b/>
                <w:bCs/>
                <w:sz w:val="20"/>
                <w:szCs w:val="20"/>
              </w:rPr>
              <w:t>7</w:t>
            </w:r>
            <w:r w:rsidRPr="00D72704">
              <w:rPr>
                <w:rFonts w:ascii="HG丸ｺﾞｼｯｸM-PRO" w:eastAsia="HG丸ｺﾞｼｯｸM-PRO" w:hAnsi="HG丸ｺﾞｼｯｸM-PRO"/>
                <w:b/>
                <w:bCs/>
                <w:sz w:val="20"/>
                <w:szCs w:val="20"/>
              </w:rPr>
              <w:t>）</w:t>
            </w:r>
            <w:r w:rsidRPr="00D72704">
              <w:rPr>
                <w:rFonts w:ascii="HG丸ｺﾞｼｯｸM-PRO" w:eastAsia="HG丸ｺﾞｼｯｸM-PRO" w:hAnsi="HG丸ｺﾞｼｯｸM-PRO"/>
                <w:b/>
                <w:sz w:val="20"/>
                <w:szCs w:val="20"/>
              </w:rPr>
              <w:t>」</w:t>
            </w:r>
            <w:r w:rsidRPr="000E65D3">
              <w:rPr>
                <w:rFonts w:ascii="HG丸ｺﾞｼｯｸM-PRO" w:eastAsia="HG丸ｺﾞｼｯｸM-PRO" w:hAnsi="HG丸ｺﾞｼｯｸM-PRO" w:hint="eastAsia"/>
                <w:sz w:val="20"/>
                <w:szCs w:val="20"/>
              </w:rPr>
              <w:t>にまとめ、総括製造販売責任者及び管理責任者に報告する。</w:t>
            </w:r>
          </w:p>
          <w:p w14:paraId="0C1FD32C" w14:textId="77777777" w:rsidR="002D6735" w:rsidRPr="000E65D3" w:rsidRDefault="002D6735" w:rsidP="008B0B3C">
            <w:pPr>
              <w:pStyle w:val="a5"/>
              <w:numPr>
                <w:ilvl w:val="0"/>
                <w:numId w:val="111"/>
              </w:numPr>
              <w:tabs>
                <w:tab w:val="clear" w:pos="624"/>
                <w:tab w:val="num" w:pos="313"/>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lastRenderedPageBreak/>
              <w:t>本手順において作成された記録については、</w:t>
            </w:r>
            <w:r w:rsidRPr="00D72704">
              <w:rPr>
                <w:rFonts w:ascii="HG丸ｺﾞｼｯｸM-PRO" w:eastAsia="HG丸ｺﾞｼｯｸM-PRO" w:hAnsi="HG丸ｺﾞｼｯｸM-PRO" w:hint="eastAsia"/>
                <w:b/>
                <w:sz w:val="20"/>
                <w:szCs w:val="20"/>
              </w:rPr>
              <w:t>「7.4.1</w:t>
            </w:r>
            <w:r w:rsidRPr="00D72704">
              <w:rPr>
                <w:rFonts w:ascii="HG丸ｺﾞｼｯｸM-PRO" w:eastAsia="HG丸ｺﾞｼｯｸM-PRO" w:hAnsi="HG丸ｺﾞｼｯｸM-PRO"/>
                <w:b/>
                <w:sz w:val="20"/>
                <w:szCs w:val="20"/>
              </w:rPr>
              <w:t xml:space="preserve"> </w:t>
            </w:r>
            <w:r w:rsidRPr="00D72704">
              <w:rPr>
                <w:rFonts w:ascii="HG丸ｺﾞｼｯｸM-PRO" w:eastAsia="HG丸ｺﾞｼｯｸM-PRO" w:hAnsi="HG丸ｺﾞｼｯｸM-PRO" w:hint="eastAsia"/>
                <w:b/>
                <w:bCs/>
                <w:sz w:val="20"/>
                <w:szCs w:val="20"/>
              </w:rPr>
              <w:t>供給者選定票（供給</w:t>
            </w:r>
            <w:r w:rsidRPr="00D72704">
              <w:rPr>
                <w:rFonts w:ascii="HG丸ｺﾞｼｯｸM-PRO" w:eastAsia="HG丸ｺﾞｼｯｸM-PRO" w:hAnsi="HG丸ｺﾞｼｯｸM-PRO"/>
                <w:b/>
                <w:bCs/>
                <w:sz w:val="20"/>
                <w:szCs w:val="20"/>
              </w:rPr>
              <w:t>-0</w:t>
            </w:r>
            <w:r w:rsidRPr="00D72704">
              <w:rPr>
                <w:rFonts w:ascii="HG丸ｺﾞｼｯｸM-PRO" w:eastAsia="HG丸ｺﾞｼｯｸM-PRO" w:hAnsi="HG丸ｺﾞｼｯｸM-PRO" w:hint="eastAsia"/>
                <w:b/>
                <w:bCs/>
                <w:sz w:val="20"/>
                <w:szCs w:val="20"/>
              </w:rPr>
              <w:t>1</w:t>
            </w:r>
            <w:r w:rsidRPr="00D72704">
              <w:rPr>
                <w:rFonts w:ascii="HG丸ｺﾞｼｯｸM-PRO" w:eastAsia="HG丸ｺﾞｼｯｸM-PRO" w:hAnsi="HG丸ｺﾞｼｯｸM-PRO"/>
                <w:b/>
                <w:bCs/>
                <w:sz w:val="20"/>
                <w:szCs w:val="20"/>
              </w:rPr>
              <w:t>）</w:t>
            </w:r>
            <w:r w:rsidRPr="00D72704">
              <w:rPr>
                <w:rFonts w:ascii="HG丸ｺﾞｼｯｸM-PRO" w:eastAsia="HG丸ｺﾞｼｯｸM-PRO" w:hAnsi="HG丸ｺﾞｼｯｸM-PRO"/>
                <w:b/>
                <w:sz w:val="20"/>
                <w:szCs w:val="20"/>
              </w:rPr>
              <w:t>」</w:t>
            </w:r>
            <w:r w:rsidRPr="000E65D3">
              <w:rPr>
                <w:rFonts w:ascii="HG丸ｺﾞｼｯｸM-PRO" w:eastAsia="HG丸ｺﾞｼｯｸM-PRO" w:hAnsi="HG丸ｺﾞｼｯｸM-PRO" w:hint="eastAsia"/>
                <w:sz w:val="20"/>
                <w:szCs w:val="20"/>
              </w:rPr>
              <w:t>の別添資料とすること。</w:t>
            </w:r>
          </w:p>
          <w:p w14:paraId="3BF4FF80" w14:textId="77777777" w:rsidR="002D6735" w:rsidRPr="000E65D3" w:rsidRDefault="002D6735" w:rsidP="008B0B3C">
            <w:pPr>
              <w:jc w:val="left"/>
              <w:rPr>
                <w:rFonts w:ascii="HG丸ｺﾞｼｯｸM-PRO" w:eastAsia="HG丸ｺﾞｼｯｸM-PRO" w:hAnsi="HG丸ｺﾞｼｯｸM-PRO"/>
                <w:sz w:val="20"/>
                <w:szCs w:val="20"/>
              </w:rPr>
            </w:pPr>
          </w:p>
          <w:p w14:paraId="40FA940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680E027F"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供給者選定票（供給-01）</w:t>
            </w:r>
          </w:p>
          <w:p w14:paraId="7C82AB2F"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供給者台帳（供給-02</w:t>
            </w:r>
            <w:r w:rsidRPr="000E65D3">
              <w:rPr>
                <w:rFonts w:ascii="HG丸ｺﾞｼｯｸM-PRO" w:eastAsia="HG丸ｺﾞｼｯｸM-PRO" w:hAnsi="HG丸ｺﾞｼｯｸM-PRO"/>
                <w:sz w:val="20"/>
                <w:szCs w:val="20"/>
              </w:rPr>
              <w:t>）</w:t>
            </w:r>
          </w:p>
          <w:p w14:paraId="3BEE1D3D" w14:textId="77777777" w:rsidR="002D6735" w:rsidRPr="000E65D3" w:rsidRDefault="002D6735" w:rsidP="00E20090">
            <w:pPr>
              <w:pStyle w:val="a5"/>
              <w:numPr>
                <w:ilvl w:val="2"/>
                <w:numId w:val="53"/>
              </w:numPr>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製造所等の製造管理及び品質管理の確認・実施連絡書（供給-04）</w:t>
            </w:r>
          </w:p>
          <w:p w14:paraId="38E48E0B" w14:textId="0181D716" w:rsidR="002D6735" w:rsidRPr="000E65D3" w:rsidRDefault="002D6735" w:rsidP="0048607A">
            <w:pPr>
              <w:pStyle w:val="a5"/>
              <w:numPr>
                <w:ilvl w:val="2"/>
                <w:numId w:val="53"/>
              </w:numPr>
              <w:ind w:leftChars="100" w:left="610" w:rightChars="-75" w:right="-158" w:hangingChars="200" w:hanging="400"/>
              <w:jc w:val="left"/>
              <w:rPr>
                <w:sz w:val="20"/>
                <w:szCs w:val="20"/>
              </w:rPr>
            </w:pPr>
            <w:r w:rsidRPr="0048607A">
              <w:rPr>
                <w:rFonts w:ascii="HG丸ｺﾞｼｯｸM-PRO" w:eastAsia="HG丸ｺﾞｼｯｸM-PRO" w:hAnsi="HG丸ｺﾞｼｯｸM-PRO"/>
                <w:kern w:val="0"/>
                <w:sz w:val="20"/>
                <w:szCs w:val="20"/>
              </w:rPr>
              <w:t>7.4.1　製造所等の製造管理及び品質管理確認結果報告書（供給-05）</w:t>
            </w:r>
          </w:p>
          <w:p w14:paraId="332A1084" w14:textId="7046218D" w:rsidR="002D6735" w:rsidRPr="000E65D3" w:rsidRDefault="002D6735" w:rsidP="00E20090">
            <w:pPr>
              <w:pStyle w:val="a5"/>
              <w:numPr>
                <w:ilvl w:val="2"/>
                <w:numId w:val="53"/>
              </w:numPr>
              <w:ind w:leftChars="100" w:left="610" w:hangingChars="200" w:hanging="400"/>
              <w:jc w:val="left"/>
              <w:rPr>
                <w:sz w:val="20"/>
                <w:szCs w:val="20"/>
              </w:rPr>
            </w:pPr>
            <w:r w:rsidRPr="000E65D3">
              <w:rPr>
                <w:rFonts w:ascii="HG丸ｺﾞｼｯｸM-PRO" w:eastAsia="HG丸ｺﾞｼｯｸM-PRO" w:hAnsi="HG丸ｺﾞｼｯｸM-PRO" w:hint="eastAsia"/>
                <w:sz w:val="20"/>
                <w:szCs w:val="20"/>
              </w:rPr>
              <w:t>7.4.1　製造所等の製造管理及び品質管理の改善指示書</w:t>
            </w:r>
            <w:r w:rsidRPr="000E65D3">
              <w:rPr>
                <w:rFonts w:ascii="HG丸ｺﾞｼｯｸM-PRO" w:eastAsia="HG丸ｺﾞｼｯｸM-PRO" w:hAnsi="HG丸ｺﾞｼｯｸM-PRO"/>
                <w:sz w:val="20"/>
                <w:szCs w:val="20"/>
              </w:rPr>
              <w:t>（供給-0</w:t>
            </w:r>
            <w:r w:rsidRPr="000E65D3">
              <w:rPr>
                <w:rFonts w:ascii="HG丸ｺﾞｼｯｸM-PRO" w:eastAsia="HG丸ｺﾞｼｯｸM-PRO" w:hAnsi="HG丸ｺﾞｼｯｸM-PRO" w:hint="eastAsia"/>
                <w:sz w:val="20"/>
                <w:szCs w:val="20"/>
              </w:rPr>
              <w:t>6</w:t>
            </w:r>
            <w:r w:rsidRPr="000E65D3">
              <w:rPr>
                <w:rFonts w:ascii="HG丸ｺﾞｼｯｸM-PRO" w:eastAsia="HG丸ｺﾞｼｯｸM-PRO" w:hAnsi="HG丸ｺﾞｼｯｸM-PRO"/>
                <w:sz w:val="20"/>
                <w:szCs w:val="20"/>
              </w:rPr>
              <w:t>）</w:t>
            </w:r>
          </w:p>
          <w:p w14:paraId="02006468" w14:textId="68828E4D" w:rsidR="002D6735" w:rsidRPr="00872536" w:rsidRDefault="002D6735" w:rsidP="00872536">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kern w:val="0"/>
                <w:sz w:val="20"/>
                <w:szCs w:val="20"/>
              </w:rPr>
              <w:t>7.4.1　製造所等の製造管理及び品質管理の確認・改善結果の評価報告書</w:t>
            </w:r>
            <w:r w:rsidRPr="00872536">
              <w:rPr>
                <w:rFonts w:ascii="HG丸ｺﾞｼｯｸM-PRO" w:eastAsia="HG丸ｺﾞｼｯｸM-PRO" w:hAnsi="HG丸ｺﾞｼｯｸM-PRO" w:hint="eastAsia"/>
                <w:kern w:val="0"/>
                <w:sz w:val="20"/>
                <w:szCs w:val="20"/>
              </w:rPr>
              <w:t>（供給</w:t>
            </w:r>
            <w:r w:rsidRPr="00872536">
              <w:rPr>
                <w:rFonts w:ascii="HG丸ｺﾞｼｯｸM-PRO" w:eastAsia="HG丸ｺﾞｼｯｸM-PRO" w:hAnsi="HG丸ｺﾞｼｯｸM-PRO"/>
                <w:kern w:val="0"/>
                <w:sz w:val="20"/>
                <w:szCs w:val="20"/>
              </w:rPr>
              <w:t>-07）</w:t>
            </w:r>
          </w:p>
          <w:p w14:paraId="6FC86D98" w14:textId="4508E9DC" w:rsidR="00DE524F" w:rsidRPr="008B0B3C" w:rsidRDefault="00DE524F" w:rsidP="008B0B3C">
            <w:pPr>
              <w:jc w:val="left"/>
              <w:rPr>
                <w:rFonts w:ascii="HG丸ｺﾞｼｯｸM-PRO" w:eastAsia="HG丸ｺﾞｼｯｸM-PRO" w:hAnsi="HG丸ｺﾞｼｯｸM-PRO"/>
                <w:sz w:val="20"/>
                <w:szCs w:val="20"/>
              </w:rPr>
            </w:pPr>
          </w:p>
        </w:tc>
        <w:tc>
          <w:tcPr>
            <w:tcW w:w="2173" w:type="dxa"/>
          </w:tcPr>
          <w:p w14:paraId="772151A8"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5E108B21" w14:textId="77777777" w:rsidTr="009858CB">
        <w:tc>
          <w:tcPr>
            <w:tcW w:w="7036" w:type="dxa"/>
          </w:tcPr>
          <w:p w14:paraId="33A34107"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3</w:t>
            </w:r>
            <w:r w:rsidRPr="000E65D3">
              <w:rPr>
                <w:rFonts w:ascii="HG丸ｺﾞｼｯｸM-PRO" w:eastAsia="HG丸ｺﾞｼｯｸM-PRO" w:hAnsi="HG丸ｺﾞｼｯｸM-PRO"/>
                <w:sz w:val="20"/>
                <w:szCs w:val="20"/>
              </w:rPr>
              <w:t>.3</w:t>
            </w:r>
            <w:r w:rsidRPr="000E65D3">
              <w:rPr>
                <w:rFonts w:ascii="HG丸ｺﾞｼｯｸM-PRO" w:eastAsia="HG丸ｺﾞｼｯｸM-PRO" w:hAnsi="HG丸ｺﾞｼｯｸM-PRO" w:hint="eastAsia"/>
                <w:sz w:val="20"/>
                <w:szCs w:val="20"/>
              </w:rPr>
              <w:t xml:space="preserve">　評価</w:t>
            </w:r>
          </w:p>
          <w:p w14:paraId="1902796B" w14:textId="77777777" w:rsidR="002D6735" w:rsidRPr="000E65D3" w:rsidRDefault="002D6735" w:rsidP="008B0B3C">
            <w:pPr>
              <w:pStyle w:val="a5"/>
              <w:numPr>
                <w:ilvl w:val="0"/>
                <w:numId w:val="96"/>
              </w:numPr>
              <w:tabs>
                <w:tab w:val="clear" w:pos="624"/>
                <w:tab w:val="num" w:pos="313"/>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品質保証部門の担当者は、提出のあった</w:t>
            </w:r>
            <w:r w:rsidRPr="00D72704">
              <w:rPr>
                <w:rFonts w:ascii="HG丸ｺﾞｼｯｸM-PRO" w:eastAsia="HG丸ｺﾞｼｯｸM-PRO" w:hAnsi="HG丸ｺﾞｼｯｸM-PRO" w:hint="eastAsia"/>
                <w:b/>
                <w:sz w:val="20"/>
                <w:szCs w:val="20"/>
              </w:rPr>
              <w:t>「</w:t>
            </w:r>
            <w:r w:rsidRPr="00D72704">
              <w:rPr>
                <w:rFonts w:ascii="HG丸ｺﾞｼｯｸM-PRO" w:eastAsia="HG丸ｺﾞｼｯｸM-PRO" w:hAnsi="HG丸ｺﾞｼｯｸM-PRO"/>
                <w:b/>
                <w:sz w:val="20"/>
                <w:szCs w:val="20"/>
              </w:rPr>
              <w:t>7.4.1</w:t>
            </w:r>
            <w:r w:rsidRPr="00D72704">
              <w:rPr>
                <w:rFonts w:ascii="HG丸ｺﾞｼｯｸM-PRO" w:eastAsia="HG丸ｺﾞｼｯｸM-PRO" w:hAnsi="HG丸ｺﾞｼｯｸM-PRO" w:hint="eastAsia"/>
                <w:b/>
                <w:sz w:val="20"/>
                <w:szCs w:val="20"/>
              </w:rPr>
              <w:t xml:space="preserve"> </w:t>
            </w:r>
            <w:r w:rsidRPr="00D72704">
              <w:rPr>
                <w:rFonts w:ascii="HG丸ｺﾞｼｯｸM-PRO" w:eastAsia="HG丸ｺﾞｼｯｸM-PRO" w:hAnsi="HG丸ｺﾞｼｯｸM-PRO"/>
                <w:b/>
                <w:sz w:val="20"/>
                <w:szCs w:val="20"/>
              </w:rPr>
              <w:t>供給者選定票（供給-01）</w:t>
            </w:r>
            <w:r w:rsidRPr="00D72704">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をもとに購買物品等の供給者を調査等した所見を同票の品質保証部担当者記載欄に記載する。</w:t>
            </w:r>
          </w:p>
          <w:p w14:paraId="0EF8C97A" w14:textId="77777777" w:rsidR="002D6735" w:rsidRPr="000E65D3" w:rsidRDefault="002D6735" w:rsidP="008B0B3C">
            <w:pPr>
              <w:pStyle w:val="a5"/>
              <w:numPr>
                <w:ilvl w:val="0"/>
                <w:numId w:val="96"/>
              </w:numPr>
              <w:tabs>
                <w:tab w:val="clear" w:pos="624"/>
                <w:tab w:val="num" w:pos="313"/>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w:t>
            </w:r>
            <w:r w:rsidRPr="000E65D3">
              <w:rPr>
                <w:rFonts w:ascii="HG丸ｺﾞｼｯｸM-PRO" w:eastAsia="HG丸ｺﾞｼｯｸM-PRO" w:hAnsi="HG丸ｺﾞｼｯｸM-PRO"/>
                <w:sz w:val="20"/>
                <w:szCs w:val="20"/>
              </w:rPr>
              <w:t>は</w:t>
            </w:r>
            <w:r w:rsidRPr="000E65D3">
              <w:rPr>
                <w:rFonts w:ascii="HG丸ｺﾞｼｯｸM-PRO" w:eastAsia="HG丸ｺﾞｼｯｸM-PRO" w:hAnsi="HG丸ｺﾞｼｯｸM-PRO" w:hint="eastAsia"/>
                <w:sz w:val="20"/>
                <w:szCs w:val="20"/>
              </w:rPr>
              <w:t>、前記（１）の所見について、次に定める評価項目に基づき</w:t>
            </w:r>
            <w:r w:rsidRPr="000E65D3">
              <w:rPr>
                <w:rFonts w:ascii="HG丸ｺﾞｼｯｸM-PRO" w:eastAsia="HG丸ｺﾞｼｯｸM-PRO" w:hAnsi="HG丸ｺﾞｼｯｸM-PRO"/>
                <w:sz w:val="20"/>
                <w:szCs w:val="20"/>
              </w:rPr>
              <w:t>、供給者を</w:t>
            </w:r>
            <w:r w:rsidRPr="000E65D3">
              <w:rPr>
                <w:rFonts w:ascii="HG丸ｺﾞｼｯｸM-PRO" w:eastAsia="HG丸ｺﾞｼｯｸM-PRO" w:hAnsi="HG丸ｺﾞｼｯｸM-PRO" w:hint="eastAsia"/>
                <w:sz w:val="20"/>
                <w:szCs w:val="20"/>
              </w:rPr>
              <w:t>評価する。</w:t>
            </w:r>
          </w:p>
          <w:p w14:paraId="79560B5C" w14:textId="77777777" w:rsidR="002D6735" w:rsidRPr="000E65D3" w:rsidRDefault="002D6735" w:rsidP="008B0B3C">
            <w:pPr>
              <w:pStyle w:val="a5"/>
              <w:numPr>
                <w:ilvl w:val="0"/>
                <w:numId w:val="101"/>
              </w:numPr>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評価項目</w:t>
            </w:r>
          </w:p>
          <w:p w14:paraId="74FEB18B" w14:textId="77777777" w:rsidR="002D6735" w:rsidRPr="000E65D3" w:rsidRDefault="002D6735" w:rsidP="008B0B3C">
            <w:pPr>
              <w:pStyle w:val="a5"/>
              <w:numPr>
                <w:ilvl w:val="0"/>
                <w:numId w:val="90"/>
              </w:numPr>
              <w:tabs>
                <w:tab w:val="clear" w:pos="1361"/>
                <w:tab w:val="num" w:pos="1470"/>
              </w:tabs>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購買物品等要求事項に適合する購買物品等を供給する能力</w:t>
            </w:r>
          </w:p>
          <w:p w14:paraId="69EE1BB4" w14:textId="77777777" w:rsidR="002D6735" w:rsidRPr="000E65D3" w:rsidRDefault="002D6735" w:rsidP="008B0B3C">
            <w:pPr>
              <w:pStyle w:val="a5"/>
              <w:numPr>
                <w:ilvl w:val="0"/>
                <w:numId w:val="90"/>
              </w:numPr>
              <w:tabs>
                <w:tab w:val="clear" w:pos="1361"/>
                <w:tab w:val="num" w:pos="1470"/>
              </w:tabs>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購買物品等の供給に係る実績</w:t>
            </w:r>
          </w:p>
          <w:p w14:paraId="6EA9AC1E" w14:textId="77777777" w:rsidR="002D6735" w:rsidRPr="000E65D3" w:rsidRDefault="002D6735" w:rsidP="008B0B3C">
            <w:pPr>
              <w:pStyle w:val="a5"/>
              <w:numPr>
                <w:ilvl w:val="0"/>
                <w:numId w:val="90"/>
              </w:numPr>
              <w:tabs>
                <w:tab w:val="clear" w:pos="1361"/>
                <w:tab w:val="num" w:pos="1470"/>
              </w:tabs>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購買物品等が製品の品質に及ぼす影響</w:t>
            </w:r>
          </w:p>
          <w:p w14:paraId="7E3CF208" w14:textId="77777777" w:rsidR="002D6735" w:rsidRPr="000E65D3" w:rsidRDefault="002D6735" w:rsidP="008B0B3C">
            <w:pPr>
              <w:pStyle w:val="a5"/>
              <w:numPr>
                <w:ilvl w:val="0"/>
                <w:numId w:val="90"/>
              </w:numPr>
              <w:tabs>
                <w:tab w:val="clear" w:pos="1361"/>
                <w:tab w:val="num" w:pos="1470"/>
              </w:tabs>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医療機器等の意図した用途に応じた機能、性能及び安全性に係るリスク</w:t>
            </w:r>
          </w:p>
          <w:p w14:paraId="37BA2D81" w14:textId="77777777" w:rsidR="00DE524F" w:rsidRPr="000E65D3" w:rsidRDefault="00DE524F" w:rsidP="002C1358">
            <w:pPr>
              <w:jc w:val="left"/>
              <w:rPr>
                <w:rFonts w:ascii="HG丸ｺﾞｼｯｸM-PRO" w:eastAsia="HG丸ｺﾞｼｯｸM-PRO" w:hAnsi="HG丸ｺﾞｼｯｸM-PRO"/>
                <w:sz w:val="20"/>
                <w:szCs w:val="20"/>
              </w:rPr>
            </w:pPr>
          </w:p>
          <w:p w14:paraId="343B9956"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6D763E3A"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供給者選定票（供給-01）</w:t>
            </w:r>
          </w:p>
          <w:p w14:paraId="6C3E1A93" w14:textId="77777777" w:rsidR="002D6735" w:rsidRPr="000E65D3" w:rsidRDefault="002D6735" w:rsidP="00E20090">
            <w:pPr>
              <w:pStyle w:val="a5"/>
              <w:numPr>
                <w:ilvl w:val="2"/>
                <w:numId w:val="53"/>
              </w:numPr>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製造所等の製造管理及び品質管理の確認・実施連絡書（供給-04）</w:t>
            </w:r>
          </w:p>
          <w:p w14:paraId="258E5BA3" w14:textId="2EBBC6FF" w:rsidR="002D6735" w:rsidRPr="000E65D3" w:rsidRDefault="002D6735" w:rsidP="00E20090">
            <w:pPr>
              <w:pStyle w:val="a5"/>
              <w:numPr>
                <w:ilvl w:val="2"/>
                <w:numId w:val="53"/>
              </w:numPr>
              <w:ind w:leftChars="100" w:left="618" w:hangingChars="200" w:hanging="408"/>
              <w:jc w:val="left"/>
              <w:rPr>
                <w:sz w:val="20"/>
                <w:szCs w:val="20"/>
              </w:rPr>
            </w:pPr>
            <w:r w:rsidRPr="000E65D3">
              <w:rPr>
                <w:rFonts w:ascii="HG丸ｺﾞｼｯｸM-PRO" w:eastAsia="HG丸ｺﾞｼｯｸM-PRO" w:hAnsi="HG丸ｺﾞｼｯｸM-PRO"/>
                <w:spacing w:val="2"/>
                <w:kern w:val="0"/>
                <w:sz w:val="20"/>
                <w:szCs w:val="20"/>
                <w:fitText w:val="6400" w:id="-1410026487"/>
              </w:rPr>
              <w:t>7.4.1　製造所等の製造管理及び品質管理確認結果報告書（供給-05</w:t>
            </w:r>
            <w:r w:rsidRPr="000E65D3">
              <w:rPr>
                <w:rFonts w:ascii="HG丸ｺﾞｼｯｸM-PRO" w:eastAsia="HG丸ｺﾞｼｯｸM-PRO" w:hAnsi="HG丸ｺﾞｼｯｸM-PRO"/>
                <w:spacing w:val="-22"/>
                <w:kern w:val="0"/>
                <w:sz w:val="20"/>
                <w:szCs w:val="20"/>
                <w:fitText w:val="6400" w:id="-1410026487"/>
              </w:rPr>
              <w:t>）</w:t>
            </w:r>
          </w:p>
          <w:p w14:paraId="615E34C9" w14:textId="7A0E12FE" w:rsidR="002D6735" w:rsidRPr="000E65D3" w:rsidRDefault="002D6735" w:rsidP="00E20090">
            <w:pPr>
              <w:pStyle w:val="a5"/>
              <w:numPr>
                <w:ilvl w:val="2"/>
                <w:numId w:val="53"/>
              </w:numPr>
              <w:ind w:leftChars="100" w:left="610" w:hangingChars="200" w:hanging="400"/>
              <w:jc w:val="left"/>
              <w:rPr>
                <w:sz w:val="20"/>
                <w:szCs w:val="20"/>
              </w:rPr>
            </w:pPr>
            <w:r w:rsidRPr="000E65D3">
              <w:rPr>
                <w:rFonts w:ascii="HG丸ｺﾞｼｯｸM-PRO" w:eastAsia="HG丸ｺﾞｼｯｸM-PRO" w:hAnsi="HG丸ｺﾞｼｯｸM-PRO" w:hint="eastAsia"/>
                <w:sz w:val="20"/>
                <w:szCs w:val="20"/>
              </w:rPr>
              <w:t>7.4.1　製造所等の製造管理及び品質管理の改善指示書</w:t>
            </w:r>
            <w:r w:rsidRPr="000E65D3">
              <w:rPr>
                <w:rFonts w:ascii="HG丸ｺﾞｼｯｸM-PRO" w:eastAsia="HG丸ｺﾞｼｯｸM-PRO" w:hAnsi="HG丸ｺﾞｼｯｸM-PRO"/>
                <w:sz w:val="20"/>
                <w:szCs w:val="20"/>
              </w:rPr>
              <w:t>（供給-0</w:t>
            </w:r>
            <w:r w:rsidRPr="000E65D3">
              <w:rPr>
                <w:rFonts w:ascii="HG丸ｺﾞｼｯｸM-PRO" w:eastAsia="HG丸ｺﾞｼｯｸM-PRO" w:hAnsi="HG丸ｺﾞｼｯｸM-PRO" w:hint="eastAsia"/>
                <w:sz w:val="20"/>
                <w:szCs w:val="20"/>
              </w:rPr>
              <w:t>6</w:t>
            </w:r>
            <w:r w:rsidRPr="000E65D3">
              <w:rPr>
                <w:rFonts w:ascii="HG丸ｺﾞｼｯｸM-PRO" w:eastAsia="HG丸ｺﾞｼｯｸM-PRO" w:hAnsi="HG丸ｺﾞｼｯｸM-PRO"/>
                <w:sz w:val="20"/>
                <w:szCs w:val="20"/>
              </w:rPr>
              <w:t>）</w:t>
            </w:r>
          </w:p>
          <w:p w14:paraId="26C0CC6A" w14:textId="785CBF40" w:rsidR="002D6735" w:rsidRPr="000E65D3" w:rsidRDefault="002D6735" w:rsidP="00AE7743">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kern w:val="0"/>
                <w:sz w:val="20"/>
                <w:szCs w:val="20"/>
              </w:rPr>
              <w:t>7.4.1　製造所等の製造管理及び品質管理の確認・改善結果の評価報告書</w:t>
            </w:r>
            <w:r w:rsidRPr="008B0B3C">
              <w:rPr>
                <w:rFonts w:ascii="HG丸ｺﾞｼｯｸM-PRO" w:eastAsia="HG丸ｺﾞｼｯｸM-PRO" w:hAnsi="HG丸ｺﾞｼｯｸM-PRO" w:hint="eastAsia"/>
                <w:kern w:val="0"/>
                <w:sz w:val="20"/>
                <w:szCs w:val="20"/>
              </w:rPr>
              <w:t>（供給</w:t>
            </w:r>
            <w:r w:rsidRPr="008B0B3C">
              <w:rPr>
                <w:rFonts w:ascii="HG丸ｺﾞｼｯｸM-PRO" w:eastAsia="HG丸ｺﾞｼｯｸM-PRO" w:hAnsi="HG丸ｺﾞｼｯｸM-PRO"/>
                <w:kern w:val="0"/>
                <w:sz w:val="20"/>
                <w:szCs w:val="20"/>
              </w:rPr>
              <w:t>-07）</w:t>
            </w:r>
          </w:p>
        </w:tc>
        <w:tc>
          <w:tcPr>
            <w:tcW w:w="2173" w:type="dxa"/>
          </w:tcPr>
          <w:p w14:paraId="4D6EBFEB" w14:textId="5F6955F5" w:rsidR="002D6735" w:rsidRPr="00FD7F02" w:rsidRDefault="002D6735" w:rsidP="002C1358">
            <w:pPr>
              <w:spacing w:line="200" w:lineRule="exact"/>
              <w:jc w:val="left"/>
              <w:rPr>
                <w:rFonts w:ascii="HG丸ｺﾞｼｯｸM-PRO" w:eastAsia="HG丸ｺﾞｼｯｸM-PRO" w:hAnsi="HG丸ｺﾞｼｯｸM-PRO"/>
                <w:sz w:val="16"/>
                <w:szCs w:val="20"/>
              </w:rPr>
            </w:pPr>
            <w:r w:rsidRPr="00FD7F02">
              <w:rPr>
                <w:rFonts w:ascii="HG丸ｺﾞｼｯｸM-PRO" w:eastAsia="HG丸ｺﾞｼｯｸM-PRO" w:hAnsi="HG丸ｺﾞｼｯｸM-PRO"/>
                <w:sz w:val="16"/>
                <w:szCs w:val="20"/>
              </w:rPr>
              <w:t>3.3</w:t>
            </w:r>
            <w:r w:rsidR="0048607A">
              <w:rPr>
                <w:rFonts w:ascii="HG丸ｺﾞｼｯｸM-PRO" w:eastAsia="HG丸ｺﾞｼｯｸM-PRO" w:hAnsi="HG丸ｺﾞｼｯｸM-PRO" w:hint="eastAsia"/>
                <w:sz w:val="16"/>
                <w:szCs w:val="20"/>
              </w:rPr>
              <w:t>～3</w:t>
            </w:r>
            <w:r w:rsidR="0048607A">
              <w:rPr>
                <w:rFonts w:ascii="HG丸ｺﾞｼｯｸM-PRO" w:eastAsia="HG丸ｺﾞｼｯｸM-PRO" w:hAnsi="HG丸ｺﾞｼｯｸM-PRO"/>
                <w:sz w:val="16"/>
                <w:szCs w:val="20"/>
              </w:rPr>
              <w:t>.4</w:t>
            </w:r>
          </w:p>
          <w:p w14:paraId="2CC58A2A" w14:textId="3F66F49B" w:rsidR="002D6735"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限定</w:t>
            </w:r>
            <w:r w:rsidR="00890BA8">
              <w:rPr>
                <w:rFonts w:ascii="HG丸ｺﾞｼｯｸM-PRO" w:eastAsia="HG丸ｺﾞｼｯｸM-PRO" w:hAnsi="HG丸ｺﾞｼｯｸM-PRO" w:hint="eastAsia"/>
                <w:sz w:val="16"/>
                <w:szCs w:val="20"/>
              </w:rPr>
              <w:t>第三種医療機器製造販売業者</w:t>
            </w:r>
            <w:r w:rsidRPr="00890BA8">
              <w:rPr>
                <w:rFonts w:ascii="HG丸ｺﾞｼｯｸM-PRO" w:eastAsia="HG丸ｺﾞｼｯｸM-PRO" w:hAnsi="HG丸ｺﾞｼｯｸM-PRO"/>
                <w:sz w:val="16"/>
                <w:szCs w:val="20"/>
              </w:rPr>
              <w:t>は、</w:t>
            </w:r>
            <w:r w:rsidRPr="00890BA8">
              <w:rPr>
                <w:rFonts w:ascii="HG丸ｺﾞｼｯｸM-PRO" w:eastAsia="HG丸ｺﾞｼｯｸM-PRO" w:hAnsi="HG丸ｺﾞｼｯｸM-PRO" w:hint="eastAsia"/>
                <w:sz w:val="16"/>
                <w:szCs w:val="20"/>
              </w:rPr>
              <w:t>購買物品等がその後の製品実現に係る工程又は最終製品（中間製品以外の製品をいう。）に及ぼす影響を考慮して、当該購買物品等の供給者の評価に係る基準を定めるとともに、当該基準に従って当該供給者を評価</w:t>
            </w:r>
            <w:r w:rsidR="0048607A">
              <w:rPr>
                <w:rFonts w:ascii="HG丸ｺﾞｼｯｸM-PRO" w:eastAsia="HG丸ｺﾞｼｯｸM-PRO" w:hAnsi="HG丸ｺﾞｼｯｸM-PRO" w:hint="eastAsia"/>
                <w:sz w:val="16"/>
                <w:szCs w:val="20"/>
              </w:rPr>
              <w:t>し、記録を作成することでよい。</w:t>
            </w:r>
            <w:r w:rsidR="00A75339">
              <w:rPr>
                <w:rFonts w:ascii="HG丸ｺﾞｼｯｸM-PRO" w:eastAsia="HG丸ｺﾞｼｯｸM-PRO" w:hAnsi="HG丸ｺﾞｼｯｸM-PRO" w:hint="eastAsia"/>
                <w:sz w:val="16"/>
                <w:szCs w:val="20"/>
              </w:rPr>
              <w:t>（QMS省令第37条第2項</w:t>
            </w:r>
            <w:r w:rsidR="0048607A">
              <w:rPr>
                <w:rFonts w:ascii="HG丸ｺﾞｼｯｸM-PRO" w:eastAsia="HG丸ｺﾞｼｯｸM-PRO" w:hAnsi="HG丸ｺﾞｼｯｸM-PRO" w:hint="eastAsia"/>
                <w:sz w:val="16"/>
                <w:szCs w:val="20"/>
              </w:rPr>
              <w:t>、第6項</w:t>
            </w:r>
            <w:r w:rsidR="00A75339">
              <w:rPr>
                <w:rFonts w:ascii="HG丸ｺﾞｼｯｸM-PRO" w:eastAsia="HG丸ｺﾞｼｯｸM-PRO" w:hAnsi="HG丸ｺﾞｼｯｸM-PRO" w:hint="eastAsia"/>
                <w:sz w:val="16"/>
                <w:szCs w:val="20"/>
              </w:rPr>
              <w:t>）</w:t>
            </w:r>
          </w:p>
          <w:p w14:paraId="31524766" w14:textId="77777777" w:rsidR="002D6735" w:rsidRPr="00A75339" w:rsidRDefault="002D6735" w:rsidP="002C1358">
            <w:pPr>
              <w:spacing w:line="200" w:lineRule="exact"/>
              <w:jc w:val="left"/>
              <w:rPr>
                <w:rFonts w:ascii="HG丸ｺﾞｼｯｸM-PRO" w:eastAsia="HG丸ｺﾞｼｯｸM-PRO" w:hAnsi="HG丸ｺﾞｼｯｸM-PRO"/>
                <w:sz w:val="16"/>
                <w:szCs w:val="20"/>
              </w:rPr>
            </w:pPr>
          </w:p>
          <w:p w14:paraId="3C89DB3D" w14:textId="77777777" w:rsidR="002D6735" w:rsidRPr="00890BA8" w:rsidRDefault="002D6735" w:rsidP="00FD7F02">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※各項目に関する具体的な評価基準を</w:t>
            </w:r>
            <w:r w:rsidRPr="007E3B7A">
              <w:rPr>
                <w:rFonts w:ascii="HG丸ｺﾞｼｯｸM-PRO" w:eastAsia="HG丸ｺﾞｼｯｸM-PRO" w:hAnsi="HG丸ｺﾞｼｯｸM-PRO" w:hint="eastAsia"/>
                <w:b/>
                <w:sz w:val="16"/>
                <w:szCs w:val="20"/>
              </w:rPr>
              <w:t>「</w:t>
            </w:r>
            <w:r w:rsidRPr="007E3B7A">
              <w:rPr>
                <w:rFonts w:ascii="HG丸ｺﾞｼｯｸM-PRO" w:eastAsia="HG丸ｺﾞｼｯｸM-PRO" w:hAnsi="HG丸ｺﾞｼｯｸM-PRO"/>
                <w:b/>
                <w:sz w:val="16"/>
                <w:szCs w:val="20"/>
              </w:rPr>
              <w:t>7.4.1 供給者選定票（供給-01）」</w:t>
            </w:r>
            <w:r w:rsidRPr="00890BA8">
              <w:rPr>
                <w:rFonts w:ascii="HG丸ｺﾞｼｯｸM-PRO" w:eastAsia="HG丸ｺﾞｼｯｸM-PRO" w:hAnsi="HG丸ｺﾞｼｯｸM-PRO"/>
                <w:sz w:val="16"/>
                <w:szCs w:val="20"/>
              </w:rPr>
              <w:t>の「供給者の評価及び選定に係る基準」に記載する</w:t>
            </w:r>
            <w:r w:rsidRPr="00890BA8">
              <w:rPr>
                <w:rFonts w:ascii="HG丸ｺﾞｼｯｸM-PRO" w:eastAsia="HG丸ｺﾞｼｯｸM-PRO" w:hAnsi="HG丸ｺﾞｼｯｸM-PRO" w:hint="eastAsia"/>
                <w:sz w:val="16"/>
                <w:szCs w:val="20"/>
              </w:rPr>
              <w:t>とよい。</w:t>
            </w:r>
          </w:p>
          <w:p w14:paraId="0FAC7C12"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672067E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④</w:t>
            </w:r>
          </w:p>
          <w:p w14:paraId="613EC695"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リスク評価項目</w:t>
            </w:r>
            <w:r w:rsidRPr="00890BA8">
              <w:rPr>
                <w:rFonts w:ascii="HG丸ｺﾞｼｯｸM-PRO" w:eastAsia="HG丸ｺﾞｼｯｸM-PRO" w:hAnsi="HG丸ｺﾞｼｯｸM-PRO" w:hint="eastAsia"/>
                <w:sz w:val="16"/>
                <w:szCs w:val="20"/>
              </w:rPr>
              <w:t>には、次のことが考えられる。</w:t>
            </w:r>
          </w:p>
          <w:p w14:paraId="40552EC6"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供給者で実施された監査結果</w:t>
            </w:r>
          </w:p>
          <w:p w14:paraId="1EF04A4F"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受入検査での不適合率</w:t>
            </w:r>
          </w:p>
          <w:p w14:paraId="035F6D27"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原材料</w:t>
            </w:r>
          </w:p>
          <w:p w14:paraId="7EEB2A56"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部品</w:t>
            </w:r>
          </w:p>
          <w:p w14:paraId="1EC415C9"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最終製品</w:t>
            </w:r>
          </w:p>
          <w:p w14:paraId="63849343"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サービス等の購買物品等の特性</w:t>
            </w:r>
          </w:p>
          <w:p w14:paraId="0D78603C" w14:textId="37497F2F" w:rsidR="002D6735" w:rsidRPr="001F0B7E" w:rsidRDefault="002D6735" w:rsidP="001F0B7E">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購買物品等が関連する医療機器のクラス分類等</w:t>
            </w:r>
          </w:p>
        </w:tc>
      </w:tr>
      <w:tr w:rsidR="00914B2E" w:rsidRPr="000E65D3" w14:paraId="1EF4D2EE" w14:textId="77777777" w:rsidTr="009858CB">
        <w:tc>
          <w:tcPr>
            <w:tcW w:w="7036" w:type="dxa"/>
          </w:tcPr>
          <w:p w14:paraId="3BB646B5"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3.4　選定</w:t>
            </w:r>
          </w:p>
          <w:p w14:paraId="5AC35FCD" w14:textId="3C2FB18D" w:rsidR="002D6735" w:rsidRPr="000E65D3" w:rsidRDefault="002D6735" w:rsidP="008B0B3C">
            <w:pPr>
              <w:pStyle w:val="a5"/>
              <w:numPr>
                <w:ilvl w:val="0"/>
                <w:numId w:val="97"/>
              </w:numPr>
              <w:tabs>
                <w:tab w:val="clear" w:pos="1304"/>
                <w:tab w:val="num" w:pos="738"/>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国内品質業務運営責任者は、本手順書の</w:t>
            </w:r>
            <w:r w:rsidRPr="00841946">
              <w:rPr>
                <w:rFonts w:ascii="HG丸ｺﾞｼｯｸM-PRO" w:eastAsia="HG丸ｺﾞｼｯｸM-PRO" w:hAnsi="HG丸ｺﾞｼｯｸM-PRO" w:hint="eastAsia"/>
                <w:sz w:val="20"/>
                <w:szCs w:val="20"/>
              </w:rPr>
              <w:t>「</w:t>
            </w:r>
            <w:r w:rsidRPr="00D72704">
              <w:rPr>
                <w:rFonts w:ascii="HG丸ｺﾞｼｯｸM-PRO" w:eastAsia="HG丸ｺﾞｼｯｸM-PRO" w:hAnsi="HG丸ｺﾞｼｯｸM-PRO"/>
                <w:b/>
                <w:sz w:val="20"/>
                <w:szCs w:val="20"/>
              </w:rPr>
              <w:t>3.1供給者の抽出</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から</w:t>
            </w:r>
            <w:r w:rsidRPr="00841946">
              <w:rPr>
                <w:rFonts w:ascii="HG丸ｺﾞｼｯｸM-PRO" w:eastAsia="HG丸ｺﾞｼｯｸM-PRO" w:hAnsi="HG丸ｺﾞｼｯｸM-PRO" w:hint="eastAsia"/>
                <w:sz w:val="20"/>
                <w:szCs w:val="20"/>
              </w:rPr>
              <w:t>「</w:t>
            </w:r>
            <w:r w:rsidRPr="00D72704">
              <w:rPr>
                <w:rFonts w:ascii="HG丸ｺﾞｼｯｸM-PRO" w:eastAsia="HG丸ｺﾞｼｯｸM-PRO" w:hAnsi="HG丸ｺﾞｼｯｸM-PRO"/>
                <w:b/>
                <w:sz w:val="20"/>
                <w:szCs w:val="20"/>
              </w:rPr>
              <w:t>3.3評価</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の結果をもとに次に定める選定基準に基づき、当該供給者を選定するかを判断するとともに、今後の計画について</w:t>
            </w:r>
            <w:r w:rsidRPr="00D72704">
              <w:rPr>
                <w:rFonts w:ascii="HG丸ｺﾞｼｯｸM-PRO" w:eastAsia="HG丸ｺﾞｼｯｸM-PRO" w:hAnsi="HG丸ｺﾞｼｯｸM-PRO" w:hint="eastAsia"/>
                <w:b/>
                <w:sz w:val="20"/>
                <w:szCs w:val="20"/>
              </w:rPr>
              <w:t>「</w:t>
            </w:r>
            <w:r w:rsidRPr="00D72704">
              <w:rPr>
                <w:rFonts w:ascii="HG丸ｺﾞｼｯｸM-PRO" w:eastAsia="HG丸ｺﾞｼｯｸM-PRO" w:hAnsi="HG丸ｺﾞｼｯｸM-PRO"/>
                <w:b/>
                <w:sz w:val="20"/>
                <w:szCs w:val="20"/>
              </w:rPr>
              <w:t>7.4.1 供給者選定票（供給-01）」</w:t>
            </w:r>
            <w:r w:rsidRPr="000E65D3">
              <w:rPr>
                <w:rFonts w:ascii="HG丸ｺﾞｼｯｸM-PRO" w:eastAsia="HG丸ｺﾞｼｯｸM-PRO" w:hAnsi="HG丸ｺﾞｼｯｸM-PRO" w:hint="eastAsia"/>
                <w:sz w:val="20"/>
                <w:szCs w:val="20"/>
              </w:rPr>
              <w:t>に記録する。</w:t>
            </w:r>
          </w:p>
          <w:p w14:paraId="143F1158" w14:textId="77777777" w:rsidR="002D6735" w:rsidRPr="000E65D3" w:rsidRDefault="002D6735" w:rsidP="00DE524F">
            <w:pPr>
              <w:pStyle w:val="a5"/>
              <w:numPr>
                <w:ilvl w:val="0"/>
                <w:numId w:val="101"/>
              </w:numPr>
              <w:ind w:leftChars="0" w:left="884" w:hanging="391"/>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選定基準</w:t>
            </w:r>
          </w:p>
          <w:p w14:paraId="52891696" w14:textId="77777777" w:rsidR="002D6735" w:rsidRPr="000E65D3" w:rsidRDefault="002D6735" w:rsidP="008B0B3C">
            <w:pPr>
              <w:ind w:leftChars="489" w:left="1167" w:hangingChars="70" w:hanging="14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kern w:val="0"/>
                <w:sz w:val="20"/>
                <w:szCs w:val="20"/>
              </w:rPr>
              <w:t>適合</w:t>
            </w:r>
            <w:r w:rsidRPr="000E65D3">
              <w:rPr>
                <w:rFonts w:ascii="HG丸ｺﾞｼｯｸM-PRO" w:eastAsia="HG丸ｺﾞｼｯｸM-PRO" w:hAnsi="HG丸ｺﾞｼｯｸM-PRO" w:hint="eastAsia"/>
                <w:kern w:val="0"/>
                <w:sz w:val="20"/>
                <w:szCs w:val="20"/>
              </w:rPr>
              <w:t xml:space="preserve">　</w:t>
            </w:r>
            <w:r w:rsidRPr="000E65D3">
              <w:rPr>
                <w:rFonts w:ascii="HG丸ｺﾞｼｯｸM-PRO" w:eastAsia="HG丸ｺﾞｼｯｸM-PRO" w:hAnsi="HG丸ｺﾞｼｯｸM-PRO"/>
                <w:sz w:val="20"/>
                <w:szCs w:val="20"/>
              </w:rPr>
              <w:t>：取引を行ううえで問題が無い。</w:t>
            </w:r>
          </w:p>
          <w:p w14:paraId="70346C7B" w14:textId="42FC3B25" w:rsidR="002D6735" w:rsidRPr="000E65D3" w:rsidRDefault="002D6735" w:rsidP="008B0B3C">
            <w:pPr>
              <w:pStyle w:val="a5"/>
              <w:ind w:leftChars="489" w:left="1027"/>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不適合：取引を行ううえで問題がある。</w:t>
            </w:r>
          </w:p>
          <w:p w14:paraId="26328B6B" w14:textId="77777777" w:rsidR="002D6735" w:rsidRPr="000E65D3" w:rsidRDefault="002D6735" w:rsidP="008B0B3C">
            <w:pPr>
              <w:pStyle w:val="a5"/>
              <w:numPr>
                <w:ilvl w:val="0"/>
                <w:numId w:val="112"/>
              </w:numPr>
              <w:tabs>
                <w:tab w:val="num" w:pos="738"/>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lastRenderedPageBreak/>
              <w:t>担当者（記録管理責任者）は、</w:t>
            </w:r>
            <w:r w:rsidRPr="000E65D3">
              <w:rPr>
                <w:rFonts w:ascii="HG丸ｺﾞｼｯｸM-PRO" w:eastAsia="HG丸ｺﾞｼｯｸM-PRO" w:hAnsi="HG丸ｺﾞｼｯｸM-PRO"/>
                <w:sz w:val="20"/>
                <w:szCs w:val="20"/>
              </w:rPr>
              <w:t>新たに選定した購買物品等の供給者を</w:t>
            </w:r>
            <w:r w:rsidRPr="00D72704">
              <w:rPr>
                <w:rFonts w:ascii="HG丸ｺﾞｼｯｸM-PRO" w:eastAsia="HG丸ｺﾞｼｯｸM-PRO" w:hAnsi="HG丸ｺﾞｼｯｸM-PRO"/>
                <w:b/>
                <w:sz w:val="20"/>
                <w:szCs w:val="20"/>
              </w:rPr>
              <w:t xml:space="preserve">「7.4.1 </w:t>
            </w:r>
            <w:r w:rsidRPr="00D72704">
              <w:rPr>
                <w:rFonts w:ascii="HG丸ｺﾞｼｯｸM-PRO" w:eastAsia="HG丸ｺﾞｼｯｸM-PRO" w:hAnsi="HG丸ｺﾞｼｯｸM-PRO"/>
                <w:b/>
                <w:bCs/>
                <w:sz w:val="20"/>
                <w:szCs w:val="20"/>
              </w:rPr>
              <w:t>供給者台帳（</w:t>
            </w:r>
            <w:r w:rsidRPr="00D72704">
              <w:rPr>
                <w:rFonts w:ascii="HG丸ｺﾞｼｯｸM-PRO" w:eastAsia="HG丸ｺﾞｼｯｸM-PRO" w:hAnsi="HG丸ｺﾞｼｯｸM-PRO" w:hint="eastAsia"/>
                <w:b/>
                <w:bCs/>
                <w:sz w:val="20"/>
                <w:szCs w:val="20"/>
              </w:rPr>
              <w:t>供給</w:t>
            </w:r>
            <w:r w:rsidRPr="00D72704">
              <w:rPr>
                <w:rFonts w:ascii="HG丸ｺﾞｼｯｸM-PRO" w:eastAsia="HG丸ｺﾞｼｯｸM-PRO" w:hAnsi="HG丸ｺﾞｼｯｸM-PRO"/>
                <w:b/>
                <w:bCs/>
                <w:sz w:val="20"/>
                <w:szCs w:val="20"/>
              </w:rPr>
              <w:t>-0</w:t>
            </w:r>
            <w:r w:rsidRPr="00D72704">
              <w:rPr>
                <w:rFonts w:ascii="HG丸ｺﾞｼｯｸM-PRO" w:eastAsia="HG丸ｺﾞｼｯｸM-PRO" w:hAnsi="HG丸ｺﾞｼｯｸM-PRO" w:hint="eastAsia"/>
                <w:b/>
                <w:bCs/>
                <w:sz w:val="20"/>
                <w:szCs w:val="20"/>
              </w:rPr>
              <w:t>2</w:t>
            </w:r>
            <w:r w:rsidRPr="00D72704">
              <w:rPr>
                <w:rFonts w:ascii="HG丸ｺﾞｼｯｸM-PRO" w:eastAsia="HG丸ｺﾞｼｯｸM-PRO" w:hAnsi="HG丸ｺﾞｼｯｸM-PRO"/>
                <w:b/>
                <w:bCs/>
                <w:sz w:val="20"/>
                <w:szCs w:val="20"/>
              </w:rPr>
              <w:t>）</w:t>
            </w:r>
            <w:r w:rsidRPr="00D72704">
              <w:rPr>
                <w:rFonts w:ascii="HG丸ｺﾞｼｯｸM-PRO" w:eastAsia="HG丸ｺﾞｼｯｸM-PRO" w:hAnsi="HG丸ｺﾞｼｯｸM-PRO"/>
                <w:b/>
                <w:sz w:val="20"/>
                <w:szCs w:val="20"/>
              </w:rPr>
              <w:t>」</w:t>
            </w:r>
            <w:r w:rsidRPr="000E65D3">
              <w:rPr>
                <w:rFonts w:ascii="HG丸ｺﾞｼｯｸM-PRO" w:eastAsia="HG丸ｺﾞｼｯｸM-PRO" w:hAnsi="HG丸ｺﾞｼｯｸM-PRO"/>
                <w:sz w:val="20"/>
                <w:szCs w:val="20"/>
              </w:rPr>
              <w:t>に登録</w:t>
            </w:r>
            <w:r w:rsidRPr="000E65D3">
              <w:rPr>
                <w:rFonts w:ascii="HG丸ｺﾞｼｯｸM-PRO" w:eastAsia="HG丸ｺﾞｼｯｸM-PRO" w:hAnsi="HG丸ｺﾞｼｯｸM-PRO" w:hint="eastAsia"/>
                <w:sz w:val="20"/>
                <w:szCs w:val="20"/>
              </w:rPr>
              <w:t>し、監視及び再評価の計画のため、「当該供給者に対して通常管理する項目」及び供給される原料等のリスクに応じて再評価の実施頻度に係るレベルを記載し、国内品質業務運営責任者が確認する</w:t>
            </w:r>
            <w:r w:rsidRPr="000E65D3">
              <w:rPr>
                <w:rFonts w:ascii="HG丸ｺﾞｼｯｸM-PRO" w:eastAsia="HG丸ｺﾞｼｯｸM-PRO" w:hAnsi="HG丸ｺﾞｼｯｸM-PRO"/>
                <w:sz w:val="20"/>
                <w:szCs w:val="20"/>
              </w:rPr>
              <w:t>。</w:t>
            </w:r>
          </w:p>
          <w:p w14:paraId="7C1B4E86" w14:textId="2636D6FA" w:rsidR="002D6735" w:rsidRPr="000E65D3" w:rsidRDefault="002D6735" w:rsidP="008B0B3C">
            <w:pPr>
              <w:ind w:firstLineChars="100" w:firstLine="2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r w:rsidR="0055633F">
              <w:rPr>
                <w:rFonts w:ascii="HG丸ｺﾞｼｯｸM-PRO" w:eastAsia="HG丸ｺﾞｼｯｸM-PRO" w:hAnsi="HG丸ｺﾞｼｯｸM-PRO" w:hint="eastAsia"/>
                <w:sz w:val="20"/>
                <w:szCs w:val="20"/>
              </w:rPr>
              <w:t xml:space="preserve"> </w:t>
            </w:r>
            <w:r w:rsidRPr="000E65D3">
              <w:rPr>
                <w:rFonts w:ascii="HG丸ｺﾞｼｯｸM-PRO" w:eastAsia="HG丸ｺﾞｼｯｸM-PRO" w:hAnsi="HG丸ｺﾞｼｯｸM-PRO" w:hint="eastAsia"/>
                <w:sz w:val="20"/>
                <w:szCs w:val="20"/>
              </w:rPr>
              <w:t>リスク分類に係る考え方は以下のとおり。（例示）</w:t>
            </w:r>
          </w:p>
          <w:p w14:paraId="3EA075E6" w14:textId="77777777" w:rsidR="002D6735" w:rsidRPr="000E65D3" w:rsidRDefault="002D6735" w:rsidP="008B0B3C">
            <w:pPr>
              <w:pStyle w:val="a5"/>
              <w:numPr>
                <w:ilvl w:val="0"/>
                <w:numId w:val="100"/>
              </w:numPr>
              <w:ind w:leftChars="237" w:left="898"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A</w:t>
            </w:r>
            <w:r w:rsidRPr="000E65D3">
              <w:rPr>
                <w:rFonts w:ascii="HG丸ｺﾞｼｯｸM-PRO" w:eastAsia="HG丸ｺﾞｼｯｸM-PRO" w:hAnsi="HG丸ｺﾞｼｯｸM-PRO"/>
                <w:sz w:val="20"/>
                <w:szCs w:val="20"/>
              </w:rPr>
              <w:t>：毎年（１年に１</w:t>
            </w:r>
            <w:r w:rsidRPr="000E65D3">
              <w:rPr>
                <w:rFonts w:ascii="HG丸ｺﾞｼｯｸM-PRO" w:eastAsia="HG丸ｺﾞｼｯｸM-PRO" w:hAnsi="HG丸ｺﾞｼｯｸM-PRO" w:hint="eastAsia"/>
                <w:sz w:val="20"/>
                <w:szCs w:val="20"/>
              </w:rPr>
              <w:t>回）実施。</w:t>
            </w:r>
          </w:p>
          <w:p w14:paraId="2CD7BEEA" w14:textId="77777777" w:rsidR="002D6735" w:rsidRPr="000E65D3" w:rsidRDefault="002D6735" w:rsidP="008B0B3C">
            <w:pPr>
              <w:ind w:firstLineChars="450" w:firstLine="9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・最終製品</w:t>
            </w:r>
          </w:p>
          <w:p w14:paraId="6BC3DFFC" w14:textId="71C1080E" w:rsidR="002D6735" w:rsidRPr="000E65D3" w:rsidRDefault="002D6735" w:rsidP="008B0B3C">
            <w:pPr>
              <w:ind w:firstLineChars="450" w:firstLine="9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・製品に直接触れる資材</w:t>
            </w:r>
          </w:p>
          <w:p w14:paraId="5474C39A" w14:textId="77777777" w:rsidR="002D6735" w:rsidRPr="000E65D3" w:rsidRDefault="002D6735" w:rsidP="008B0B3C">
            <w:pPr>
              <w:pStyle w:val="a5"/>
              <w:numPr>
                <w:ilvl w:val="0"/>
                <w:numId w:val="100"/>
              </w:numPr>
              <w:ind w:leftChars="237" w:left="898"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B</w:t>
            </w:r>
            <w:r w:rsidRPr="000E65D3">
              <w:rPr>
                <w:rFonts w:ascii="HG丸ｺﾞｼｯｸM-PRO" w:eastAsia="HG丸ｺﾞｼｯｸM-PRO" w:hAnsi="HG丸ｺﾞｼｯｸM-PRO"/>
                <w:sz w:val="20"/>
                <w:szCs w:val="20"/>
              </w:rPr>
              <w:t>：２年に１回調査を実施。</w:t>
            </w:r>
          </w:p>
          <w:p w14:paraId="1E80CAEE" w14:textId="77777777" w:rsidR="002D6735" w:rsidRPr="000E65D3" w:rsidRDefault="002D6735" w:rsidP="008B0B3C">
            <w:pPr>
              <w:ind w:firstLineChars="450" w:firstLine="9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・中間製品に係る原料</w:t>
            </w:r>
          </w:p>
          <w:p w14:paraId="4DF5DA16" w14:textId="77777777" w:rsidR="002D6735" w:rsidRPr="000E65D3" w:rsidRDefault="002D6735" w:rsidP="008B0B3C">
            <w:pPr>
              <w:pStyle w:val="a5"/>
              <w:numPr>
                <w:ilvl w:val="0"/>
                <w:numId w:val="100"/>
              </w:numPr>
              <w:ind w:leftChars="237" w:left="898"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C</w:t>
            </w:r>
            <w:r w:rsidRPr="000E65D3">
              <w:rPr>
                <w:rFonts w:ascii="HG丸ｺﾞｼｯｸM-PRO" w:eastAsia="HG丸ｺﾞｼｯｸM-PRO" w:hAnsi="HG丸ｺﾞｼｯｸM-PRO"/>
                <w:sz w:val="20"/>
                <w:szCs w:val="20"/>
              </w:rPr>
              <w:t>：３年に１回調査を実施。</w:t>
            </w:r>
          </w:p>
          <w:p w14:paraId="6BBC5EB9" w14:textId="77777777" w:rsidR="002D6735" w:rsidRPr="000E65D3" w:rsidRDefault="002D6735" w:rsidP="008B0B3C">
            <w:pPr>
              <w:ind w:firstLineChars="450" w:firstLine="9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sz w:val="20"/>
                <w:szCs w:val="20"/>
              </w:rPr>
              <w:t>製造工程中に除去される製造用物質</w:t>
            </w:r>
          </w:p>
          <w:p w14:paraId="348ACC27" w14:textId="77777777" w:rsidR="002D6735" w:rsidRPr="000E65D3" w:rsidRDefault="002D6735" w:rsidP="008B0B3C">
            <w:pPr>
              <w:ind w:firstLineChars="450" w:firstLine="9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・製品に直接触れない資材</w:t>
            </w:r>
          </w:p>
          <w:p w14:paraId="228F4BC4" w14:textId="17992644" w:rsidR="0055633F" w:rsidRDefault="0055633F" w:rsidP="008B0B3C">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hint="eastAsia"/>
                <w:sz w:val="20"/>
                <w:szCs w:val="20"/>
              </w:rPr>
              <w:t>本手順書の</w:t>
            </w:r>
            <w:r w:rsidR="002D6735" w:rsidRPr="00841946">
              <w:rPr>
                <w:rFonts w:ascii="HG丸ｺﾞｼｯｸM-PRO" w:eastAsia="HG丸ｺﾞｼｯｸM-PRO" w:hAnsi="HG丸ｺﾞｼｯｸM-PRO" w:hint="eastAsia"/>
                <w:sz w:val="20"/>
                <w:szCs w:val="20"/>
              </w:rPr>
              <w:t>「</w:t>
            </w:r>
            <w:r w:rsidR="002D6735" w:rsidRPr="00D72704">
              <w:rPr>
                <w:rFonts w:ascii="HG丸ｺﾞｼｯｸM-PRO" w:eastAsia="HG丸ｺﾞｼｯｸM-PRO" w:hAnsi="HG丸ｺﾞｼｯｸM-PRO"/>
                <w:b/>
                <w:sz w:val="20"/>
                <w:szCs w:val="20"/>
              </w:rPr>
              <w:t>4.3評価</w:t>
            </w:r>
            <w:r w:rsidR="002D6735" w:rsidRPr="00841946">
              <w:rPr>
                <w:rFonts w:ascii="HG丸ｺﾞｼｯｸM-PRO" w:eastAsia="HG丸ｺﾞｼｯｸM-PRO" w:hAnsi="HG丸ｺﾞｼｯｸM-PRO"/>
                <w:sz w:val="20"/>
                <w:szCs w:val="20"/>
              </w:rPr>
              <w:t>」</w:t>
            </w:r>
            <w:r w:rsidR="002D6735" w:rsidRPr="000E65D3">
              <w:rPr>
                <w:rFonts w:ascii="HG丸ｺﾞｼｯｸM-PRO" w:eastAsia="HG丸ｺﾞｼｯｸM-PRO" w:hAnsi="HG丸ｺﾞｼｯｸM-PRO"/>
                <w:sz w:val="20"/>
                <w:szCs w:val="20"/>
              </w:rPr>
              <w:t>における判定結果が、「a</w:t>
            </w:r>
            <w:r w:rsidR="002D6735" w:rsidRPr="000E65D3">
              <w:rPr>
                <w:rFonts w:ascii="HG丸ｺﾞｼｯｸM-PRO" w:eastAsia="HG丸ｺﾞｼｯｸM-PRO" w:hAnsi="HG丸ｺﾞｼｯｸM-PRO" w:hint="eastAsia"/>
                <w:sz w:val="20"/>
                <w:szCs w:val="20"/>
              </w:rPr>
              <w:t>」又は「Ⅰ」のとき、</w:t>
            </w:r>
          </w:p>
          <w:p w14:paraId="257AED28" w14:textId="1CC6D57C" w:rsidR="002D6735" w:rsidRPr="000E65D3" w:rsidRDefault="002D6735" w:rsidP="008B0B3C">
            <w:pPr>
              <w:ind w:firstLineChars="200" w:firstLine="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D</w:t>
            </w:r>
            <w:r w:rsidRPr="000E65D3">
              <w:rPr>
                <w:rFonts w:ascii="HG丸ｺﾞｼｯｸM-PRO" w:eastAsia="HG丸ｺﾞｼｯｸM-PRO" w:hAnsi="HG丸ｺﾞｼｯｸM-PRO" w:hint="eastAsia"/>
                <w:sz w:val="20"/>
                <w:szCs w:val="20"/>
              </w:rPr>
              <w:t>（５年に</w:t>
            </w:r>
            <w:r w:rsidRPr="000E65D3">
              <w:rPr>
                <w:rFonts w:ascii="HG丸ｺﾞｼｯｸM-PRO" w:eastAsia="HG丸ｺﾞｼｯｸM-PRO" w:hAnsi="HG丸ｺﾞｼｯｸM-PRO"/>
                <w:sz w:val="20"/>
                <w:szCs w:val="20"/>
              </w:rPr>
              <w:t>1回調査を実施）とする。</w:t>
            </w:r>
            <w:r w:rsidR="00790689">
              <w:rPr>
                <w:rFonts w:ascii="HG丸ｺﾞｼｯｸM-PRO" w:eastAsia="HG丸ｺﾞｼｯｸM-PRO" w:hAnsi="HG丸ｺﾞｼｯｸM-PRO" w:hint="eastAsia"/>
                <w:sz w:val="20"/>
                <w:szCs w:val="20"/>
              </w:rPr>
              <w:t>等</w:t>
            </w:r>
          </w:p>
          <w:p w14:paraId="77E8F051" w14:textId="77777777" w:rsidR="002D6735" w:rsidRPr="0055633F" w:rsidRDefault="002D6735" w:rsidP="008B0B3C">
            <w:pPr>
              <w:spacing w:line="240" w:lineRule="exact"/>
              <w:jc w:val="left"/>
              <w:rPr>
                <w:rFonts w:ascii="HG丸ｺﾞｼｯｸM-PRO" w:eastAsia="HG丸ｺﾞｼｯｸM-PRO" w:hAnsi="HG丸ｺﾞｼｯｸM-PRO"/>
                <w:sz w:val="20"/>
                <w:szCs w:val="20"/>
              </w:rPr>
            </w:pPr>
          </w:p>
          <w:p w14:paraId="3E585CFF"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5EF468FE"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供給者選定票（供給-01）</w:t>
            </w:r>
          </w:p>
          <w:p w14:paraId="616CC79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供給者台帳（供給-02</w:t>
            </w:r>
            <w:r w:rsidRPr="000E65D3">
              <w:rPr>
                <w:rFonts w:ascii="HG丸ｺﾞｼｯｸM-PRO" w:eastAsia="HG丸ｺﾞｼｯｸM-PRO" w:hAnsi="HG丸ｺﾞｼｯｸM-PRO"/>
                <w:sz w:val="20"/>
                <w:szCs w:val="20"/>
              </w:rPr>
              <w:t>）</w:t>
            </w:r>
          </w:p>
          <w:p w14:paraId="2532CF18" w14:textId="77777777" w:rsidR="002D6735" w:rsidRPr="000E65D3" w:rsidRDefault="002D6735" w:rsidP="00E20090">
            <w:pPr>
              <w:pStyle w:val="a5"/>
              <w:numPr>
                <w:ilvl w:val="2"/>
                <w:numId w:val="53"/>
              </w:numPr>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製造所等の製造管理及び品質管理の確認・実施連絡書（供給-04）</w:t>
            </w:r>
          </w:p>
          <w:p w14:paraId="293F8544" w14:textId="77777777" w:rsidR="002D6735" w:rsidRPr="000E65D3" w:rsidRDefault="002D6735" w:rsidP="00E20090">
            <w:pPr>
              <w:pStyle w:val="a5"/>
              <w:numPr>
                <w:ilvl w:val="2"/>
                <w:numId w:val="53"/>
              </w:numPr>
              <w:ind w:leftChars="100" w:left="616" w:hangingChars="200" w:hanging="406"/>
              <w:jc w:val="left"/>
              <w:rPr>
                <w:sz w:val="20"/>
                <w:szCs w:val="20"/>
              </w:rPr>
            </w:pPr>
            <w:r w:rsidRPr="00CF34E4">
              <w:rPr>
                <w:rFonts w:ascii="HG丸ｺﾞｼｯｸM-PRO" w:eastAsia="HG丸ｺﾞｼｯｸM-PRO" w:hAnsi="HG丸ｺﾞｼｯｸM-PRO"/>
                <w:spacing w:val="3"/>
                <w:w w:val="99"/>
                <w:kern w:val="0"/>
                <w:sz w:val="20"/>
                <w:szCs w:val="20"/>
                <w:fitText w:val="6400" w:id="-1410026484"/>
              </w:rPr>
              <w:t>7.4.1　製造所等の製造管理及び品質管理確認結果報告書 （供給-05</w:t>
            </w:r>
            <w:r w:rsidRPr="00CF34E4">
              <w:rPr>
                <w:rFonts w:ascii="HG丸ｺﾞｼｯｸM-PRO" w:eastAsia="HG丸ｺﾞｼｯｸM-PRO" w:hAnsi="HG丸ｺﾞｼｯｸM-PRO"/>
                <w:spacing w:val="-39"/>
                <w:w w:val="99"/>
                <w:kern w:val="0"/>
                <w:sz w:val="20"/>
                <w:szCs w:val="20"/>
                <w:fitText w:val="6400" w:id="-1410026484"/>
              </w:rPr>
              <w:t>）</w:t>
            </w:r>
          </w:p>
          <w:p w14:paraId="04E8485D" w14:textId="77777777" w:rsidR="002D6735" w:rsidRPr="000E65D3" w:rsidRDefault="002D6735" w:rsidP="00E20090">
            <w:pPr>
              <w:pStyle w:val="a5"/>
              <w:numPr>
                <w:ilvl w:val="2"/>
                <w:numId w:val="53"/>
              </w:numPr>
              <w:ind w:leftChars="100" w:left="610" w:hangingChars="200" w:hanging="400"/>
              <w:jc w:val="left"/>
              <w:rPr>
                <w:sz w:val="20"/>
                <w:szCs w:val="20"/>
              </w:rPr>
            </w:pPr>
            <w:r w:rsidRPr="000E65D3">
              <w:rPr>
                <w:rFonts w:ascii="HG丸ｺﾞｼｯｸM-PRO" w:eastAsia="HG丸ｺﾞｼｯｸM-PRO" w:hAnsi="HG丸ｺﾞｼｯｸM-PRO" w:hint="eastAsia"/>
                <w:sz w:val="20"/>
                <w:szCs w:val="20"/>
              </w:rPr>
              <w:t>7.4.1　製造所等の製造管理及び品質管理の改善指示書</w:t>
            </w:r>
            <w:r w:rsidRPr="000E65D3">
              <w:rPr>
                <w:rFonts w:ascii="HG丸ｺﾞｼｯｸM-PRO" w:eastAsia="HG丸ｺﾞｼｯｸM-PRO" w:hAnsi="HG丸ｺﾞｼｯｸM-PRO"/>
                <w:sz w:val="20"/>
                <w:szCs w:val="20"/>
              </w:rPr>
              <w:t xml:space="preserve"> （供給-0</w:t>
            </w:r>
            <w:r w:rsidRPr="000E65D3">
              <w:rPr>
                <w:rFonts w:ascii="HG丸ｺﾞｼｯｸM-PRO" w:eastAsia="HG丸ｺﾞｼｯｸM-PRO" w:hAnsi="HG丸ｺﾞｼｯｸM-PRO" w:hint="eastAsia"/>
                <w:sz w:val="20"/>
                <w:szCs w:val="20"/>
              </w:rPr>
              <w:t>6</w:t>
            </w:r>
            <w:r w:rsidRPr="000E65D3">
              <w:rPr>
                <w:rFonts w:ascii="HG丸ｺﾞｼｯｸM-PRO" w:eastAsia="HG丸ｺﾞｼｯｸM-PRO" w:hAnsi="HG丸ｺﾞｼｯｸM-PRO"/>
                <w:sz w:val="20"/>
                <w:szCs w:val="20"/>
              </w:rPr>
              <w:t>）</w:t>
            </w:r>
          </w:p>
          <w:p w14:paraId="5E2CD646" w14:textId="1FC45CA6" w:rsidR="002D6735" w:rsidRPr="00A75339" w:rsidRDefault="002D6735" w:rsidP="00A75339">
            <w:pPr>
              <w:pStyle w:val="a5"/>
              <w:numPr>
                <w:ilvl w:val="2"/>
                <w:numId w:val="53"/>
              </w:numPr>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製造所等の製造管理及び品質管理の確認・改善結果の評価報告書</w:t>
            </w:r>
            <w:r w:rsidRPr="00A75339">
              <w:rPr>
                <w:rFonts w:ascii="HG丸ｺﾞｼｯｸM-PRO" w:eastAsia="HG丸ｺﾞｼｯｸM-PRO" w:hAnsi="HG丸ｺﾞｼｯｸM-PRO" w:hint="eastAsia"/>
                <w:kern w:val="0"/>
                <w:sz w:val="20"/>
                <w:szCs w:val="20"/>
              </w:rPr>
              <w:t>（供給</w:t>
            </w:r>
            <w:r w:rsidRPr="00A75339">
              <w:rPr>
                <w:rFonts w:ascii="HG丸ｺﾞｼｯｸM-PRO" w:eastAsia="HG丸ｺﾞｼｯｸM-PRO" w:hAnsi="HG丸ｺﾞｼｯｸM-PRO"/>
                <w:kern w:val="0"/>
                <w:sz w:val="20"/>
                <w:szCs w:val="20"/>
              </w:rPr>
              <w:t>-07）</w:t>
            </w:r>
          </w:p>
          <w:p w14:paraId="792527FF" w14:textId="77777777" w:rsidR="002D6735" w:rsidRPr="000E65D3" w:rsidRDefault="002D6735" w:rsidP="008B0B3C">
            <w:pPr>
              <w:spacing w:line="240" w:lineRule="exact"/>
              <w:jc w:val="left"/>
              <w:rPr>
                <w:rFonts w:ascii="HG丸ｺﾞｼｯｸM-PRO" w:eastAsia="HG丸ｺﾞｼｯｸM-PRO" w:hAnsi="HG丸ｺﾞｼｯｸM-PRO"/>
                <w:sz w:val="20"/>
                <w:szCs w:val="20"/>
              </w:rPr>
            </w:pPr>
          </w:p>
        </w:tc>
        <w:tc>
          <w:tcPr>
            <w:tcW w:w="2173" w:type="dxa"/>
          </w:tcPr>
          <w:p w14:paraId="1B47D78D" w14:textId="3505C2D0" w:rsidR="00890BA8" w:rsidRDefault="002D6735" w:rsidP="002C1358">
            <w:pPr>
              <w:spacing w:line="200" w:lineRule="exact"/>
              <w:jc w:val="left"/>
              <w:rPr>
                <w:rFonts w:ascii="HG丸ｺﾞｼｯｸM-PRO" w:eastAsia="HG丸ｺﾞｼｯｸM-PRO" w:hAnsi="HG丸ｺﾞｼｯｸM-PRO"/>
                <w:sz w:val="16"/>
                <w:szCs w:val="20"/>
              </w:rPr>
            </w:pPr>
            <w:r w:rsidRPr="00FD7F02">
              <w:rPr>
                <w:rFonts w:ascii="HG丸ｺﾞｼｯｸM-PRO" w:eastAsia="HG丸ｺﾞｼｯｸM-PRO" w:hAnsi="HG丸ｺﾞｼｯｸM-PRO"/>
                <w:sz w:val="16"/>
                <w:szCs w:val="20"/>
              </w:rPr>
              <w:lastRenderedPageBreak/>
              <w:t>3.4</w:t>
            </w:r>
            <w:r w:rsidRPr="00890BA8">
              <w:rPr>
                <w:rFonts w:ascii="HG丸ｺﾞｼｯｸM-PRO" w:eastAsia="HG丸ｺﾞｼｯｸM-PRO" w:hAnsi="HG丸ｺﾞｼｯｸM-PRO" w:hint="eastAsia"/>
                <w:sz w:val="16"/>
                <w:szCs w:val="20"/>
              </w:rPr>
              <w:t>（</w:t>
            </w:r>
            <w:r w:rsidRPr="00890BA8">
              <w:rPr>
                <w:rFonts w:ascii="HG丸ｺﾞｼｯｸM-PRO" w:eastAsia="HG丸ｺﾞｼｯｸM-PRO" w:hAnsi="HG丸ｺﾞｼｯｸM-PRO"/>
                <w:sz w:val="16"/>
                <w:szCs w:val="20"/>
              </w:rPr>
              <w:t>1）</w:t>
            </w:r>
          </w:p>
          <w:p w14:paraId="2F5BC148" w14:textId="2A8068F9"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今後の計画とは、取決めの締結や納入仕様書締結等をいう。</w:t>
            </w:r>
          </w:p>
          <w:p w14:paraId="6E12A87E"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5CD6D299" w14:textId="2C400D95" w:rsidR="002D6735" w:rsidRPr="00890BA8" w:rsidRDefault="002D6735" w:rsidP="002C1358">
            <w:pPr>
              <w:spacing w:line="200" w:lineRule="exact"/>
              <w:jc w:val="left"/>
              <w:rPr>
                <w:rFonts w:ascii="HG丸ｺﾞｼｯｸM-PRO" w:eastAsia="HG丸ｺﾞｼｯｸM-PRO" w:hAnsi="HG丸ｺﾞｼｯｸM-PRO"/>
                <w:sz w:val="20"/>
                <w:szCs w:val="20"/>
              </w:rPr>
            </w:pPr>
          </w:p>
          <w:p w14:paraId="3055D882" w14:textId="2E92572B" w:rsidR="0055633F" w:rsidRPr="00890BA8" w:rsidRDefault="0055633F" w:rsidP="002C1358">
            <w:pPr>
              <w:spacing w:line="200" w:lineRule="exact"/>
              <w:jc w:val="left"/>
              <w:rPr>
                <w:rFonts w:ascii="HG丸ｺﾞｼｯｸM-PRO" w:eastAsia="HG丸ｺﾞｼｯｸM-PRO" w:hAnsi="HG丸ｺﾞｼｯｸM-PRO"/>
                <w:sz w:val="20"/>
                <w:szCs w:val="20"/>
              </w:rPr>
            </w:pPr>
          </w:p>
          <w:p w14:paraId="3F26E0F4" w14:textId="4FE2F160" w:rsidR="0055633F" w:rsidRPr="00890BA8" w:rsidRDefault="0055633F" w:rsidP="002C1358">
            <w:pPr>
              <w:spacing w:line="200" w:lineRule="exact"/>
              <w:jc w:val="left"/>
              <w:rPr>
                <w:rFonts w:ascii="HG丸ｺﾞｼｯｸM-PRO" w:eastAsia="HG丸ｺﾞｼｯｸM-PRO" w:hAnsi="HG丸ｺﾞｼｯｸM-PRO"/>
                <w:sz w:val="20"/>
                <w:szCs w:val="20"/>
              </w:rPr>
            </w:pPr>
          </w:p>
          <w:p w14:paraId="5052DDDE" w14:textId="77777777" w:rsidR="0055633F" w:rsidRPr="00890BA8" w:rsidRDefault="0055633F" w:rsidP="002C1358">
            <w:pPr>
              <w:spacing w:line="200" w:lineRule="exact"/>
              <w:jc w:val="left"/>
              <w:rPr>
                <w:rFonts w:ascii="HG丸ｺﾞｼｯｸM-PRO" w:eastAsia="HG丸ｺﾞｼｯｸM-PRO" w:hAnsi="HG丸ｺﾞｼｯｸM-PRO"/>
                <w:sz w:val="20"/>
                <w:szCs w:val="20"/>
              </w:rPr>
            </w:pPr>
          </w:p>
          <w:p w14:paraId="385A15EB"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7307A625"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077DC81D"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701455E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572F7E44" w14:textId="3D919544" w:rsidR="002D6735" w:rsidRDefault="002D6735" w:rsidP="002C1358">
            <w:pPr>
              <w:spacing w:line="200" w:lineRule="exact"/>
              <w:jc w:val="left"/>
              <w:rPr>
                <w:rFonts w:ascii="HG丸ｺﾞｼｯｸM-PRO" w:eastAsia="HG丸ｺﾞｼｯｸM-PRO" w:hAnsi="HG丸ｺﾞｼｯｸM-PRO"/>
                <w:sz w:val="16"/>
                <w:szCs w:val="20"/>
              </w:rPr>
            </w:pPr>
          </w:p>
          <w:p w14:paraId="15182447" w14:textId="77777777" w:rsidR="0048607A" w:rsidRPr="00890BA8" w:rsidRDefault="0048607A" w:rsidP="002C1358">
            <w:pPr>
              <w:spacing w:line="200" w:lineRule="exact"/>
              <w:jc w:val="left"/>
              <w:rPr>
                <w:rFonts w:ascii="HG丸ｺﾞｼｯｸM-PRO" w:eastAsia="HG丸ｺﾞｼｯｸM-PRO" w:hAnsi="HG丸ｺﾞｼｯｸM-PRO"/>
                <w:sz w:val="16"/>
                <w:szCs w:val="20"/>
              </w:rPr>
            </w:pPr>
          </w:p>
          <w:p w14:paraId="51E1129B" w14:textId="548AB897" w:rsidR="00890BA8" w:rsidRDefault="00236A5C" w:rsidP="002C1358">
            <w:pPr>
              <w:spacing w:line="200" w:lineRule="exact"/>
              <w:jc w:val="left"/>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lastRenderedPageBreak/>
              <w:t>3</w:t>
            </w:r>
            <w:r>
              <w:rPr>
                <w:rFonts w:ascii="HG丸ｺﾞｼｯｸM-PRO" w:eastAsia="HG丸ｺﾞｼｯｸM-PRO" w:hAnsi="HG丸ｺﾞｼｯｸM-PRO"/>
                <w:sz w:val="16"/>
                <w:szCs w:val="20"/>
              </w:rPr>
              <w:t>.4</w:t>
            </w:r>
            <w:r w:rsidR="002D6735" w:rsidRPr="00890BA8">
              <w:rPr>
                <w:rFonts w:ascii="HG丸ｺﾞｼｯｸM-PRO" w:eastAsia="HG丸ｺﾞｼｯｸM-PRO" w:hAnsi="HG丸ｺﾞｼｯｸM-PRO" w:hint="eastAsia"/>
                <w:sz w:val="16"/>
                <w:szCs w:val="20"/>
              </w:rPr>
              <w:t>（２）</w:t>
            </w:r>
            <w:r w:rsidR="0048607A">
              <w:rPr>
                <w:rFonts w:ascii="HG丸ｺﾞｼｯｸM-PRO" w:eastAsia="HG丸ｺﾞｼｯｸM-PRO" w:hAnsi="HG丸ｺﾞｼｯｸM-PRO" w:hint="eastAsia"/>
                <w:sz w:val="16"/>
                <w:szCs w:val="20"/>
              </w:rPr>
              <w:t>～4</w:t>
            </w:r>
            <w:r w:rsidR="0048607A">
              <w:rPr>
                <w:rFonts w:ascii="HG丸ｺﾞｼｯｸM-PRO" w:eastAsia="HG丸ｺﾞｼｯｸM-PRO" w:hAnsi="HG丸ｺﾞｼｯｸM-PRO"/>
                <w:sz w:val="16"/>
                <w:szCs w:val="20"/>
              </w:rPr>
              <w:t>.1</w:t>
            </w:r>
          </w:p>
          <w:p w14:paraId="540BD556" w14:textId="21468311"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限定一般医療機器に係る製品の購買物品等の供給者にあっては、再評価</w:t>
            </w:r>
            <w:r w:rsidR="0048607A">
              <w:rPr>
                <w:rFonts w:ascii="HG丸ｺﾞｼｯｸM-PRO" w:eastAsia="HG丸ｺﾞｼｯｸM-PRO" w:hAnsi="HG丸ｺﾞｼｯｸM-PRO" w:hint="eastAsia"/>
                <w:sz w:val="16"/>
                <w:szCs w:val="20"/>
              </w:rPr>
              <w:t>に係る計画を策定し、当該計画に従い再評価すれば</w:t>
            </w:r>
            <w:r w:rsidRPr="00890BA8">
              <w:rPr>
                <w:rFonts w:ascii="HG丸ｺﾞｼｯｸM-PRO" w:eastAsia="HG丸ｺﾞｼｯｸM-PRO" w:hAnsi="HG丸ｺﾞｼｯｸM-PRO" w:hint="eastAsia"/>
                <w:sz w:val="16"/>
                <w:szCs w:val="20"/>
              </w:rPr>
              <w:t>足りる。</w:t>
            </w:r>
            <w:r w:rsidR="00A75339">
              <w:rPr>
                <w:rFonts w:ascii="HG丸ｺﾞｼｯｸM-PRO" w:eastAsia="HG丸ｺﾞｼｯｸM-PRO" w:hAnsi="HG丸ｺﾞｼｯｸM-PRO" w:hint="eastAsia"/>
                <w:sz w:val="16"/>
                <w:szCs w:val="20"/>
              </w:rPr>
              <w:t>（QMS省令第37条</w:t>
            </w:r>
            <w:r w:rsidR="0048607A">
              <w:rPr>
                <w:rFonts w:ascii="HG丸ｺﾞｼｯｸM-PRO" w:eastAsia="HG丸ｺﾞｼｯｸM-PRO" w:hAnsi="HG丸ｺﾞｼｯｸM-PRO" w:hint="eastAsia"/>
                <w:sz w:val="16"/>
                <w:szCs w:val="20"/>
              </w:rPr>
              <w:t>第3項、</w:t>
            </w:r>
            <w:r w:rsidR="00A75339">
              <w:rPr>
                <w:rFonts w:ascii="HG丸ｺﾞｼｯｸM-PRO" w:eastAsia="HG丸ｺﾞｼｯｸM-PRO" w:hAnsi="HG丸ｺﾞｼｯｸM-PRO" w:hint="eastAsia"/>
                <w:sz w:val="16"/>
                <w:szCs w:val="20"/>
              </w:rPr>
              <w:t>第4項）</w:t>
            </w:r>
          </w:p>
          <w:p w14:paraId="65042DE4"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6C616203"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5F754CC"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リスク分類に係る考え方の</w:t>
            </w:r>
            <w:r w:rsidRPr="00890BA8">
              <w:rPr>
                <w:rFonts w:ascii="HG丸ｺﾞｼｯｸM-PRO" w:eastAsia="HG丸ｺﾞｼｯｸM-PRO" w:hAnsi="HG丸ｺﾞｼｯｸM-PRO"/>
                <w:sz w:val="16"/>
                <w:szCs w:val="20"/>
              </w:rPr>
              <w:t>A、B、Cについて、本手順書の「</w:t>
            </w:r>
            <w:r w:rsidRPr="00890BA8">
              <w:rPr>
                <w:rFonts w:ascii="HG丸ｺﾞｼｯｸM-PRO" w:eastAsia="HG丸ｺﾞｼｯｸM-PRO" w:hAnsi="HG丸ｺﾞｼｯｸM-PRO"/>
                <w:b/>
                <w:sz w:val="16"/>
                <w:szCs w:val="20"/>
              </w:rPr>
              <w:t>3.1供給者の抽出</w:t>
            </w:r>
            <w:r w:rsidRPr="00890BA8">
              <w:rPr>
                <w:rFonts w:ascii="HG丸ｺﾞｼｯｸM-PRO" w:eastAsia="HG丸ｺﾞｼｯｸM-PRO" w:hAnsi="HG丸ｺﾞｼｯｸM-PRO" w:hint="eastAsia"/>
                <w:sz w:val="16"/>
                <w:szCs w:val="20"/>
              </w:rPr>
              <w:t>」（２）の評価</w:t>
            </w:r>
            <w:r w:rsidRPr="00890BA8">
              <w:rPr>
                <w:rFonts w:ascii="HG丸ｺﾞｼｯｸM-PRO" w:eastAsia="HG丸ｺﾞｼｯｸM-PRO" w:hAnsi="HG丸ｺﾞｼｯｸM-PRO"/>
                <w:sz w:val="16"/>
                <w:szCs w:val="20"/>
              </w:rPr>
              <w:t>A、B、Cと同義。</w:t>
            </w:r>
          </w:p>
          <w:p w14:paraId="7C7CD3C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5BD53F93"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5BD9DA76" w14:textId="77777777" w:rsidTr="009858CB">
        <w:tc>
          <w:tcPr>
            <w:tcW w:w="7036" w:type="dxa"/>
          </w:tcPr>
          <w:p w14:paraId="314CB6D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lastRenderedPageBreak/>
              <w:t xml:space="preserve">４　</w:t>
            </w:r>
            <w:r w:rsidRPr="000E65D3">
              <w:rPr>
                <w:rFonts w:ascii="HG丸ｺﾞｼｯｸM-PRO" w:eastAsia="HG丸ｺﾞｼｯｸM-PRO" w:hAnsi="HG丸ｺﾞｼｯｸM-PRO"/>
                <w:sz w:val="20"/>
                <w:szCs w:val="20"/>
              </w:rPr>
              <w:t>供給者の再評価を行う場合</w:t>
            </w:r>
            <w:r w:rsidRPr="000E65D3">
              <w:rPr>
                <w:rFonts w:ascii="HG丸ｺﾞｼｯｸM-PRO" w:eastAsia="HG丸ｺﾞｼｯｸM-PRO" w:hAnsi="HG丸ｺﾞｼｯｸM-PRO" w:hint="eastAsia"/>
                <w:sz w:val="20"/>
                <w:szCs w:val="20"/>
              </w:rPr>
              <w:t>の手順及び評価基準</w:t>
            </w:r>
          </w:p>
          <w:p w14:paraId="670F7A1F"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4.1　計画</w:t>
            </w:r>
          </w:p>
          <w:p w14:paraId="57CCE88D" w14:textId="77777777" w:rsidR="002D6735" w:rsidRPr="000E65D3" w:rsidRDefault="002D6735" w:rsidP="00E20090">
            <w:pPr>
              <w:pStyle w:val="a5"/>
              <w:numPr>
                <w:ilvl w:val="0"/>
                <w:numId w:val="118"/>
              </w:numPr>
              <w:adjustRightInd w:val="0"/>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品質保証部の担当者は、</w:t>
            </w:r>
            <w:r w:rsidRPr="00D72704">
              <w:rPr>
                <w:rFonts w:ascii="HG丸ｺﾞｼｯｸM-PRO" w:eastAsia="HG丸ｺﾞｼｯｸM-PRO" w:hAnsi="HG丸ｺﾞｼｯｸM-PRO" w:hint="eastAsia"/>
                <w:b/>
                <w:sz w:val="20"/>
                <w:szCs w:val="20"/>
              </w:rPr>
              <w:t>「7.4.1</w:t>
            </w:r>
            <w:r w:rsidRPr="00D72704">
              <w:rPr>
                <w:rFonts w:ascii="HG丸ｺﾞｼｯｸM-PRO" w:eastAsia="HG丸ｺﾞｼｯｸM-PRO" w:hAnsi="HG丸ｺﾞｼｯｸM-PRO"/>
                <w:b/>
                <w:sz w:val="20"/>
                <w:szCs w:val="20"/>
              </w:rPr>
              <w:t xml:space="preserve"> </w:t>
            </w:r>
            <w:r w:rsidRPr="00D72704">
              <w:rPr>
                <w:rFonts w:ascii="HG丸ｺﾞｼｯｸM-PRO" w:eastAsia="HG丸ｺﾞｼｯｸM-PRO" w:hAnsi="HG丸ｺﾞｼｯｸM-PRO" w:hint="eastAsia"/>
                <w:b/>
                <w:bCs/>
                <w:sz w:val="20"/>
                <w:szCs w:val="20"/>
              </w:rPr>
              <w:t>供給者台帳（供給</w:t>
            </w:r>
            <w:r w:rsidRPr="00D72704">
              <w:rPr>
                <w:rFonts w:ascii="HG丸ｺﾞｼｯｸM-PRO" w:eastAsia="HG丸ｺﾞｼｯｸM-PRO" w:hAnsi="HG丸ｺﾞｼｯｸM-PRO"/>
                <w:b/>
                <w:bCs/>
                <w:sz w:val="20"/>
                <w:szCs w:val="20"/>
              </w:rPr>
              <w:t>-02）</w:t>
            </w:r>
            <w:r w:rsidRPr="00D72704">
              <w:rPr>
                <w:rFonts w:ascii="HG丸ｺﾞｼｯｸM-PRO" w:eastAsia="HG丸ｺﾞｼｯｸM-PRO" w:hAnsi="HG丸ｺﾞｼｯｸM-PRO"/>
                <w:b/>
                <w:sz w:val="20"/>
                <w:szCs w:val="20"/>
              </w:rPr>
              <w:t>」</w:t>
            </w:r>
            <w:r w:rsidRPr="000E65D3">
              <w:rPr>
                <w:rFonts w:ascii="HG丸ｺﾞｼｯｸM-PRO" w:eastAsia="HG丸ｺﾞｼｯｸM-PRO" w:hAnsi="HG丸ｺﾞｼｯｸM-PRO" w:hint="eastAsia"/>
                <w:sz w:val="20"/>
                <w:szCs w:val="20"/>
              </w:rPr>
              <w:t>に登録された供給者について、再評価を行うため、供給される原料等のリスクに応じて、再評価の年間計画を策定する。</w:t>
            </w:r>
          </w:p>
          <w:p w14:paraId="6B025BA3" w14:textId="59F7E6D8" w:rsidR="002D6735" w:rsidRPr="000E65D3" w:rsidRDefault="002D6735" w:rsidP="008B0B3C">
            <w:pPr>
              <w:ind w:firstLineChars="100" w:firstLine="2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r w:rsidR="0055633F">
              <w:rPr>
                <w:rFonts w:ascii="HG丸ｺﾞｼｯｸM-PRO" w:eastAsia="HG丸ｺﾞｼｯｸM-PRO" w:hAnsi="HG丸ｺﾞｼｯｸM-PRO" w:hint="eastAsia"/>
                <w:sz w:val="20"/>
                <w:szCs w:val="20"/>
              </w:rPr>
              <w:t xml:space="preserve"> </w:t>
            </w:r>
            <w:r w:rsidRPr="000E65D3">
              <w:rPr>
                <w:rFonts w:ascii="HG丸ｺﾞｼｯｸM-PRO" w:eastAsia="HG丸ｺﾞｼｯｸM-PRO" w:hAnsi="HG丸ｺﾞｼｯｸM-PRO" w:hint="eastAsia"/>
                <w:sz w:val="20"/>
                <w:szCs w:val="20"/>
              </w:rPr>
              <w:t>リスク分類に係る考え方は、前項の</w:t>
            </w:r>
            <w:r w:rsidRPr="00841946">
              <w:rPr>
                <w:rFonts w:ascii="HG丸ｺﾞｼｯｸM-PRO" w:eastAsia="HG丸ｺﾞｼｯｸM-PRO" w:hAnsi="HG丸ｺﾞｼｯｸM-PRO" w:hint="eastAsia"/>
                <w:sz w:val="20"/>
                <w:szCs w:val="20"/>
              </w:rPr>
              <w:t>「</w:t>
            </w:r>
            <w:r w:rsidRPr="00D72704">
              <w:rPr>
                <w:rFonts w:ascii="HG丸ｺﾞｼｯｸM-PRO" w:eastAsia="HG丸ｺﾞｼｯｸM-PRO" w:hAnsi="HG丸ｺﾞｼｯｸM-PRO"/>
                <w:b/>
                <w:sz w:val="20"/>
                <w:szCs w:val="20"/>
              </w:rPr>
              <w:t>3.4</w:t>
            </w:r>
            <w:r w:rsidRPr="00D72704">
              <w:rPr>
                <w:rFonts w:ascii="HG丸ｺﾞｼｯｸM-PRO" w:eastAsia="HG丸ｺﾞｼｯｸM-PRO" w:hAnsi="HG丸ｺﾞｼｯｸM-PRO" w:hint="eastAsia"/>
                <w:b/>
                <w:sz w:val="20"/>
                <w:szCs w:val="20"/>
              </w:rPr>
              <w:t>選定</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（２）を参照。</w:t>
            </w:r>
          </w:p>
          <w:p w14:paraId="54826411" w14:textId="77777777" w:rsidR="002D6735" w:rsidRPr="0055633F" w:rsidRDefault="002D6735" w:rsidP="002C1358">
            <w:pPr>
              <w:jc w:val="left"/>
              <w:rPr>
                <w:rFonts w:ascii="HG丸ｺﾞｼｯｸM-PRO" w:eastAsia="HG丸ｺﾞｼｯｸM-PRO" w:hAnsi="HG丸ｺﾞｼｯｸM-PRO"/>
                <w:sz w:val="20"/>
                <w:szCs w:val="20"/>
              </w:rPr>
            </w:pPr>
          </w:p>
          <w:p w14:paraId="2945B0BA"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4AEC8520" w14:textId="77777777" w:rsidR="002D6735" w:rsidRPr="00A75339" w:rsidRDefault="002D6735" w:rsidP="008B0B3C">
            <w:pPr>
              <w:pStyle w:val="a5"/>
              <w:numPr>
                <w:ilvl w:val="2"/>
                <w:numId w:val="53"/>
              </w:numPr>
              <w:adjustRightInd w:val="0"/>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w:t>
            </w:r>
            <w:r w:rsidRPr="000E65D3">
              <w:rPr>
                <w:rFonts w:ascii="HG丸ｺﾞｼｯｸM-PRO" w:eastAsia="HG丸ｺﾞｼｯｸM-PRO" w:hAnsi="HG丸ｺﾞｼｯｸM-PRO" w:hint="eastAsia"/>
                <w:bCs/>
                <w:sz w:val="20"/>
                <w:szCs w:val="20"/>
              </w:rPr>
              <w:t>台帳（供給</w:t>
            </w:r>
            <w:r w:rsidRPr="000E65D3">
              <w:rPr>
                <w:rFonts w:ascii="HG丸ｺﾞｼｯｸM-PRO" w:eastAsia="HG丸ｺﾞｼｯｸM-PRO" w:hAnsi="HG丸ｺﾞｼｯｸM-PRO"/>
                <w:bCs/>
                <w:sz w:val="20"/>
                <w:szCs w:val="20"/>
              </w:rPr>
              <w:t>-02）</w:t>
            </w:r>
          </w:p>
          <w:p w14:paraId="2AC94393" w14:textId="2792EF21" w:rsidR="00A75339" w:rsidRPr="00A75339" w:rsidRDefault="00A75339" w:rsidP="00A75339">
            <w:pPr>
              <w:adjustRightInd w:val="0"/>
              <w:ind w:left="210"/>
              <w:jc w:val="left"/>
              <w:rPr>
                <w:rFonts w:ascii="HG丸ｺﾞｼｯｸM-PRO" w:eastAsia="HG丸ｺﾞｼｯｸM-PRO" w:hAnsi="HG丸ｺﾞｼｯｸM-PRO"/>
                <w:sz w:val="20"/>
                <w:szCs w:val="20"/>
              </w:rPr>
            </w:pPr>
          </w:p>
        </w:tc>
        <w:tc>
          <w:tcPr>
            <w:tcW w:w="2173" w:type="dxa"/>
          </w:tcPr>
          <w:p w14:paraId="0632249D" w14:textId="77777777" w:rsidR="002D6735" w:rsidRPr="00FD7F02" w:rsidRDefault="002D6735" w:rsidP="002C1358">
            <w:pPr>
              <w:spacing w:line="200" w:lineRule="exact"/>
              <w:jc w:val="left"/>
              <w:rPr>
                <w:rFonts w:ascii="HG丸ｺﾞｼｯｸM-PRO" w:eastAsia="HG丸ｺﾞｼｯｸM-PRO" w:hAnsi="HG丸ｺﾞｼｯｸM-PRO"/>
                <w:sz w:val="16"/>
                <w:szCs w:val="20"/>
              </w:rPr>
            </w:pPr>
          </w:p>
          <w:p w14:paraId="4CB35614" w14:textId="77777777" w:rsidR="002D6735" w:rsidRPr="00FD7F02" w:rsidRDefault="002D6735" w:rsidP="002C1358">
            <w:pPr>
              <w:spacing w:line="200" w:lineRule="exact"/>
              <w:jc w:val="left"/>
              <w:rPr>
                <w:rFonts w:ascii="HG丸ｺﾞｼｯｸM-PRO" w:eastAsia="HG丸ｺﾞｼｯｸM-PRO" w:hAnsi="HG丸ｺﾞｼｯｸM-PRO"/>
                <w:sz w:val="16"/>
                <w:szCs w:val="20"/>
              </w:rPr>
            </w:pPr>
          </w:p>
          <w:p w14:paraId="16FA1C34" w14:textId="77777777" w:rsidR="002D6735" w:rsidRPr="00FD7F02" w:rsidRDefault="002D6735" w:rsidP="002C1358">
            <w:pPr>
              <w:spacing w:line="200" w:lineRule="exact"/>
              <w:jc w:val="left"/>
              <w:rPr>
                <w:rFonts w:ascii="HG丸ｺﾞｼｯｸM-PRO" w:eastAsia="HG丸ｺﾞｼｯｸM-PRO" w:hAnsi="HG丸ｺﾞｼｯｸM-PRO"/>
                <w:sz w:val="16"/>
                <w:szCs w:val="20"/>
              </w:rPr>
            </w:pPr>
            <w:r w:rsidRPr="00FD7F02">
              <w:rPr>
                <w:rFonts w:ascii="HG丸ｺﾞｼｯｸM-PRO" w:eastAsia="HG丸ｺﾞｼｯｸM-PRO" w:hAnsi="HG丸ｺﾞｼｯｸM-PRO"/>
                <w:sz w:val="16"/>
                <w:szCs w:val="20"/>
              </w:rPr>
              <w:t>4.1</w:t>
            </w:r>
          </w:p>
          <w:p w14:paraId="1218C0A4" w14:textId="2A71000B" w:rsidR="002D6735" w:rsidRDefault="002D6735" w:rsidP="002C1358">
            <w:pPr>
              <w:spacing w:line="200" w:lineRule="exact"/>
              <w:jc w:val="left"/>
              <w:rPr>
                <w:rFonts w:ascii="HG丸ｺﾞｼｯｸM-PRO" w:eastAsia="HG丸ｺﾞｼｯｸM-PRO" w:hAnsi="HG丸ｺﾞｼｯｸM-PRO"/>
                <w:sz w:val="16"/>
                <w:szCs w:val="20"/>
              </w:rPr>
            </w:pPr>
            <w:r w:rsidRPr="00236A5C">
              <w:rPr>
                <w:rFonts w:ascii="HG丸ｺﾞｼｯｸM-PRO" w:eastAsia="HG丸ｺﾞｼｯｸM-PRO" w:hAnsi="HG丸ｺﾞｼｯｸM-PRO" w:hint="eastAsia"/>
                <w:sz w:val="16"/>
                <w:szCs w:val="20"/>
              </w:rPr>
              <w:t>計画書は要求事項ではないが、各社で運用を定め、計画を作成することが望ましい。</w:t>
            </w:r>
          </w:p>
          <w:p w14:paraId="4C1B6396" w14:textId="77777777" w:rsidR="00A75339" w:rsidRDefault="00A75339" w:rsidP="002C1358">
            <w:pPr>
              <w:spacing w:line="200" w:lineRule="exact"/>
              <w:jc w:val="left"/>
              <w:rPr>
                <w:rFonts w:ascii="HG丸ｺﾞｼｯｸM-PRO" w:eastAsia="HG丸ｺﾞｼｯｸM-PRO" w:hAnsi="HG丸ｺﾞｼｯｸM-PRO"/>
                <w:sz w:val="16"/>
                <w:szCs w:val="20"/>
              </w:rPr>
            </w:pPr>
          </w:p>
          <w:p w14:paraId="3D8614D4" w14:textId="793E1B8B" w:rsidR="002D6735" w:rsidRPr="00A75339" w:rsidRDefault="002D6735" w:rsidP="002C1358">
            <w:pPr>
              <w:spacing w:line="200" w:lineRule="exact"/>
              <w:jc w:val="left"/>
              <w:rPr>
                <w:rFonts w:ascii="HG丸ｺﾞｼｯｸM-PRO" w:eastAsia="HG丸ｺﾞｼｯｸM-PRO" w:hAnsi="HG丸ｺﾞｼｯｸM-PRO"/>
                <w:sz w:val="16"/>
                <w:szCs w:val="20"/>
              </w:rPr>
            </w:pPr>
          </w:p>
        </w:tc>
      </w:tr>
      <w:tr w:rsidR="00914B2E" w:rsidRPr="000E65D3" w14:paraId="07C8883C" w14:textId="77777777" w:rsidTr="009858CB">
        <w:tc>
          <w:tcPr>
            <w:tcW w:w="7036" w:type="dxa"/>
          </w:tcPr>
          <w:p w14:paraId="4F9ECBB7"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4</w:t>
            </w:r>
            <w:r w:rsidRPr="000E65D3">
              <w:rPr>
                <w:rFonts w:ascii="HG丸ｺﾞｼｯｸM-PRO" w:eastAsia="HG丸ｺﾞｼｯｸM-PRO" w:hAnsi="HG丸ｺﾞｼｯｸM-PRO"/>
                <w:sz w:val="20"/>
                <w:szCs w:val="20"/>
              </w:rPr>
              <w:t>.2</w:t>
            </w:r>
            <w:r w:rsidRPr="000E65D3">
              <w:rPr>
                <w:rFonts w:ascii="HG丸ｺﾞｼｯｸM-PRO" w:eastAsia="HG丸ｺﾞｼｯｸM-PRO" w:hAnsi="HG丸ｺﾞｼｯｸM-PRO" w:hint="eastAsia"/>
                <w:sz w:val="20"/>
                <w:szCs w:val="20"/>
              </w:rPr>
              <w:t xml:space="preserve">　確認調査を行う場合の手順</w:t>
            </w:r>
          </w:p>
          <w:p w14:paraId="19FA0612" w14:textId="77777777" w:rsidR="002D6735" w:rsidRPr="000E65D3" w:rsidRDefault="002D6735" w:rsidP="00E20090">
            <w:pPr>
              <w:pStyle w:val="a5"/>
              <w:numPr>
                <w:ilvl w:val="0"/>
                <w:numId w:val="98"/>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確認担当者は、前項の</w:t>
            </w:r>
            <w:r w:rsidRPr="00841946">
              <w:rPr>
                <w:rFonts w:ascii="HG丸ｺﾞｼｯｸM-PRO" w:eastAsia="HG丸ｺﾞｼｯｸM-PRO" w:hAnsi="HG丸ｺﾞｼｯｸM-PRO" w:hint="eastAsia"/>
                <w:sz w:val="20"/>
                <w:szCs w:val="20"/>
              </w:rPr>
              <w:t>「</w:t>
            </w:r>
            <w:r w:rsidRPr="00D72704">
              <w:rPr>
                <w:rFonts w:ascii="HG丸ｺﾞｼｯｸM-PRO" w:eastAsia="HG丸ｺﾞｼｯｸM-PRO" w:hAnsi="HG丸ｺﾞｼｯｸM-PRO"/>
                <w:b/>
                <w:sz w:val="20"/>
                <w:szCs w:val="20"/>
              </w:rPr>
              <w:t>4.1</w:t>
            </w:r>
            <w:r w:rsidRPr="00D72704">
              <w:rPr>
                <w:rFonts w:ascii="HG丸ｺﾞｼｯｸM-PRO" w:eastAsia="HG丸ｺﾞｼｯｸM-PRO" w:hAnsi="HG丸ｺﾞｼｯｸM-PRO" w:hint="eastAsia"/>
                <w:b/>
                <w:sz w:val="20"/>
                <w:szCs w:val="20"/>
              </w:rPr>
              <w:t>計画</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で策定した計画に基づき、確認調査が必要な場合は、本手順書の</w:t>
            </w:r>
            <w:r w:rsidRPr="00841946">
              <w:rPr>
                <w:rFonts w:ascii="HG丸ｺﾞｼｯｸM-PRO" w:eastAsia="HG丸ｺﾞｼｯｸM-PRO" w:hAnsi="HG丸ｺﾞｼｯｸM-PRO" w:hint="eastAsia"/>
                <w:sz w:val="20"/>
                <w:szCs w:val="20"/>
              </w:rPr>
              <w:t>「</w:t>
            </w:r>
            <w:r w:rsidRPr="00D72704">
              <w:rPr>
                <w:rFonts w:ascii="HG丸ｺﾞｼｯｸM-PRO" w:eastAsia="HG丸ｺﾞｼｯｸM-PRO" w:hAnsi="HG丸ｺﾞｼｯｸM-PRO"/>
                <w:b/>
                <w:sz w:val="20"/>
                <w:szCs w:val="20"/>
              </w:rPr>
              <w:t>3.2</w:t>
            </w:r>
            <w:r w:rsidRPr="00D72704">
              <w:rPr>
                <w:rFonts w:ascii="HG丸ｺﾞｼｯｸM-PRO" w:eastAsia="HG丸ｺﾞｼｯｸM-PRO" w:hAnsi="HG丸ｺﾞｼｯｸM-PRO" w:hint="eastAsia"/>
                <w:b/>
                <w:sz w:val="20"/>
                <w:szCs w:val="20"/>
              </w:rPr>
              <w:t>確認調査を行う場合の手順</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の規定に従う。</w:t>
            </w:r>
          </w:p>
          <w:p w14:paraId="27C7AB2B" w14:textId="77777777" w:rsidR="002D6735" w:rsidRPr="000E65D3" w:rsidRDefault="002D6735" w:rsidP="002C1358">
            <w:pPr>
              <w:jc w:val="left"/>
              <w:rPr>
                <w:rFonts w:ascii="HG丸ｺﾞｼｯｸM-PRO" w:eastAsia="HG丸ｺﾞｼｯｸM-PRO" w:hAnsi="HG丸ｺﾞｼｯｸM-PRO"/>
                <w:sz w:val="20"/>
                <w:szCs w:val="20"/>
              </w:rPr>
            </w:pPr>
          </w:p>
        </w:tc>
        <w:tc>
          <w:tcPr>
            <w:tcW w:w="2173" w:type="dxa"/>
          </w:tcPr>
          <w:p w14:paraId="31FE672A"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7460323F" w14:textId="77777777" w:rsidTr="009858CB">
        <w:tc>
          <w:tcPr>
            <w:tcW w:w="7036" w:type="dxa"/>
          </w:tcPr>
          <w:p w14:paraId="331F0E56"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lastRenderedPageBreak/>
              <w:t>4.3　評価</w:t>
            </w:r>
          </w:p>
          <w:p w14:paraId="4975B6FC" w14:textId="77777777" w:rsidR="002D6735" w:rsidRPr="000E65D3" w:rsidRDefault="002D6735" w:rsidP="008B0B3C">
            <w:pPr>
              <w:pStyle w:val="a5"/>
              <w:numPr>
                <w:ilvl w:val="0"/>
                <w:numId w:val="252"/>
              </w:numPr>
              <w:tabs>
                <w:tab w:val="clear" w:pos="1474"/>
                <w:tab w:val="num" w:pos="1734"/>
              </w:tabs>
              <w:ind w:leftChars="0" w:left="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国内品質業務運営責任者は、再評価対象の供給者に対し、</w:t>
            </w:r>
            <w:r w:rsidRPr="00D72704">
              <w:rPr>
                <w:rFonts w:ascii="HG丸ｺﾞｼｯｸM-PRO" w:eastAsia="HG丸ｺﾞｼｯｸM-PRO" w:hAnsi="HG丸ｺﾞｼｯｸM-PRO" w:hint="eastAsia"/>
                <w:b/>
                <w:sz w:val="20"/>
                <w:szCs w:val="20"/>
              </w:rPr>
              <w:t>「7</w:t>
            </w:r>
            <w:r w:rsidRPr="00D72704">
              <w:rPr>
                <w:rFonts w:ascii="HG丸ｺﾞｼｯｸM-PRO" w:eastAsia="HG丸ｺﾞｼｯｸM-PRO" w:hAnsi="HG丸ｺﾞｼｯｸM-PRO"/>
                <w:b/>
                <w:sz w:val="20"/>
                <w:szCs w:val="20"/>
              </w:rPr>
              <w:t>.4.1</w:t>
            </w:r>
            <w:r w:rsidRPr="00D72704">
              <w:rPr>
                <w:rFonts w:ascii="HG丸ｺﾞｼｯｸM-PRO" w:eastAsia="HG丸ｺﾞｼｯｸM-PRO" w:hAnsi="HG丸ｺﾞｼｯｸM-PRO" w:hint="eastAsia"/>
                <w:b/>
                <w:sz w:val="20"/>
                <w:szCs w:val="20"/>
              </w:rPr>
              <w:t xml:space="preserve"> 供給者評価表（供給-</w:t>
            </w:r>
            <w:r w:rsidRPr="00D72704">
              <w:rPr>
                <w:rFonts w:ascii="HG丸ｺﾞｼｯｸM-PRO" w:eastAsia="HG丸ｺﾞｼｯｸM-PRO" w:hAnsi="HG丸ｺﾞｼｯｸM-PRO"/>
                <w:b/>
                <w:sz w:val="20"/>
                <w:szCs w:val="20"/>
              </w:rPr>
              <w:t>0</w:t>
            </w:r>
            <w:r w:rsidRPr="00D72704">
              <w:rPr>
                <w:rFonts w:ascii="HG丸ｺﾞｼｯｸM-PRO" w:eastAsia="HG丸ｺﾞｼｯｸM-PRO" w:hAnsi="HG丸ｺﾞｼｯｸM-PRO" w:hint="eastAsia"/>
                <w:b/>
                <w:sz w:val="20"/>
                <w:szCs w:val="20"/>
              </w:rPr>
              <w:t>３）」</w:t>
            </w:r>
            <w:r w:rsidRPr="000E65D3">
              <w:rPr>
                <w:rFonts w:ascii="HG丸ｺﾞｼｯｸM-PRO" w:eastAsia="HG丸ｺﾞｼｯｸM-PRO" w:hAnsi="HG丸ｺﾞｼｯｸM-PRO" w:hint="eastAsia"/>
                <w:sz w:val="20"/>
                <w:szCs w:val="20"/>
              </w:rPr>
              <w:t>を用いて、「評価項目を基に年間で発生した品質上及び取引上の問題点」について評価する。</w:t>
            </w:r>
          </w:p>
          <w:p w14:paraId="43F9AECC" w14:textId="77777777" w:rsidR="002D6735" w:rsidRPr="000E65D3" w:rsidRDefault="002D6735" w:rsidP="008B0B3C">
            <w:pPr>
              <w:pStyle w:val="a5"/>
              <w:numPr>
                <w:ilvl w:val="0"/>
                <w:numId w:val="94"/>
              </w:numPr>
              <w:ind w:leftChars="302" w:left="1011" w:hanging="377"/>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評価項目（品質面・取引面）</w:t>
            </w:r>
          </w:p>
          <w:p w14:paraId="5CB3AC5D" w14:textId="77777777" w:rsidR="002D6735" w:rsidRPr="000E65D3" w:rsidRDefault="002D6735" w:rsidP="008B0B3C">
            <w:pPr>
              <w:pStyle w:val="a5"/>
              <w:numPr>
                <w:ilvl w:val="0"/>
                <w:numId w:val="92"/>
              </w:numPr>
              <w:ind w:leftChars="384" w:left="1122" w:hanging="31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不適合等発生率</w:t>
            </w:r>
          </w:p>
          <w:p w14:paraId="73E846F8" w14:textId="77777777" w:rsidR="002D6735" w:rsidRPr="000E65D3" w:rsidRDefault="002D6735" w:rsidP="008B0B3C">
            <w:pPr>
              <w:pStyle w:val="a5"/>
              <w:numPr>
                <w:ilvl w:val="0"/>
                <w:numId w:val="92"/>
              </w:numPr>
              <w:ind w:leftChars="384" w:left="1122" w:hanging="31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返品率</w:t>
            </w:r>
          </w:p>
          <w:p w14:paraId="30F79A78" w14:textId="77777777" w:rsidR="002D6735" w:rsidRPr="000E65D3" w:rsidRDefault="002D6735" w:rsidP="008B0B3C">
            <w:pPr>
              <w:pStyle w:val="a5"/>
              <w:numPr>
                <w:ilvl w:val="0"/>
                <w:numId w:val="92"/>
              </w:numPr>
              <w:ind w:leftChars="384" w:left="1122" w:hanging="31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実地確認の結果</w:t>
            </w:r>
          </w:p>
          <w:p w14:paraId="25EDC988" w14:textId="77777777" w:rsidR="002D6735" w:rsidRPr="000E65D3" w:rsidRDefault="002D6735" w:rsidP="008B0B3C">
            <w:pPr>
              <w:pStyle w:val="a5"/>
              <w:numPr>
                <w:ilvl w:val="0"/>
                <w:numId w:val="92"/>
              </w:numPr>
              <w:ind w:leftChars="384" w:left="1122" w:hanging="31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納期遅れ率</w:t>
            </w:r>
          </w:p>
          <w:p w14:paraId="2E593B60" w14:textId="77777777" w:rsidR="002D6735" w:rsidRPr="000E65D3" w:rsidRDefault="002D6735" w:rsidP="008B0B3C">
            <w:pPr>
              <w:pStyle w:val="a5"/>
              <w:numPr>
                <w:ilvl w:val="0"/>
                <w:numId w:val="92"/>
              </w:numPr>
              <w:ind w:leftChars="384" w:left="1122" w:hanging="31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その他</w:t>
            </w:r>
          </w:p>
          <w:p w14:paraId="3047AAF7" w14:textId="49C5E92D" w:rsidR="002D6735" w:rsidRPr="000E65D3" w:rsidRDefault="002D6735" w:rsidP="008B0B3C">
            <w:pPr>
              <w:pStyle w:val="a5"/>
              <w:numPr>
                <w:ilvl w:val="0"/>
                <w:numId w:val="253"/>
              </w:numPr>
              <w:tabs>
                <w:tab w:val="clear" w:pos="1474"/>
                <w:tab w:val="num" w:pos="1876"/>
              </w:tabs>
              <w:ind w:leftChars="0" w:left="600"/>
              <w:jc w:val="left"/>
              <w:rPr>
                <w:sz w:val="20"/>
                <w:szCs w:val="20"/>
              </w:rPr>
            </w:pPr>
            <w:r w:rsidRPr="000E65D3">
              <w:rPr>
                <w:rFonts w:ascii="HG丸ｺﾞｼｯｸM-PRO" w:eastAsia="HG丸ｺﾞｼｯｸM-PRO" w:hAnsi="HG丸ｺﾞｼｯｸM-PRO" w:hint="eastAsia"/>
                <w:sz w:val="20"/>
                <w:szCs w:val="20"/>
              </w:rPr>
              <w:t>国内品質業務運営責任者は、前記で取りまとめた内容及び前項の</w:t>
            </w:r>
            <w:r w:rsidRPr="00841946">
              <w:rPr>
                <w:rFonts w:ascii="HG丸ｺﾞｼｯｸM-PRO" w:eastAsia="HG丸ｺﾞｼｯｸM-PRO" w:hAnsi="HG丸ｺﾞｼｯｸM-PRO" w:hint="eastAsia"/>
                <w:sz w:val="20"/>
                <w:szCs w:val="20"/>
              </w:rPr>
              <w:t>「</w:t>
            </w:r>
            <w:r w:rsidRPr="00D72704">
              <w:rPr>
                <w:rFonts w:ascii="HG丸ｺﾞｼｯｸM-PRO" w:eastAsia="HG丸ｺﾞｼｯｸM-PRO" w:hAnsi="HG丸ｺﾞｼｯｸM-PRO"/>
                <w:b/>
                <w:sz w:val="20"/>
                <w:szCs w:val="20"/>
              </w:rPr>
              <w:t>4.2</w:t>
            </w:r>
            <w:r w:rsidRPr="00D72704">
              <w:rPr>
                <w:rFonts w:ascii="HG丸ｺﾞｼｯｸM-PRO" w:eastAsia="HG丸ｺﾞｼｯｸM-PRO" w:hAnsi="HG丸ｺﾞｼｯｸM-PRO" w:hint="eastAsia"/>
                <w:b/>
                <w:sz w:val="20"/>
                <w:szCs w:val="20"/>
              </w:rPr>
              <w:t>確認調査を行う場合の手順</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における調査結果から次の表を用いて、当該供給者に対して</w:t>
            </w:r>
            <w:r w:rsidRPr="000E65D3">
              <w:rPr>
                <w:rFonts w:ascii="HG丸ｺﾞｼｯｸM-PRO" w:eastAsia="HG丸ｺﾞｼｯｸM-PRO" w:hAnsi="HG丸ｺﾞｼｯｸM-PRO" w:hint="eastAsia"/>
                <w:b/>
                <w:sz w:val="20"/>
                <w:szCs w:val="20"/>
                <w:u w:val="single"/>
              </w:rPr>
              <w:t>判定</w:t>
            </w:r>
            <w:r w:rsidRPr="000E65D3">
              <w:rPr>
                <w:rFonts w:ascii="HG丸ｺﾞｼｯｸM-PRO" w:eastAsia="HG丸ｺﾞｼｯｸM-PRO" w:hAnsi="HG丸ｺﾞｼｯｸM-PRO" w:hint="eastAsia"/>
                <w:sz w:val="20"/>
                <w:szCs w:val="20"/>
              </w:rPr>
              <w:t>を行う。</w:t>
            </w:r>
          </w:p>
          <w:p w14:paraId="48769E72" w14:textId="77777777" w:rsidR="002D6735" w:rsidRPr="000E65D3" w:rsidRDefault="002D6735" w:rsidP="002C1358">
            <w:pPr>
              <w:jc w:val="left"/>
              <w:rPr>
                <w:sz w:val="20"/>
                <w:szCs w:val="20"/>
              </w:rPr>
            </w:pPr>
          </w:p>
          <w:p w14:paraId="09A957A8" w14:textId="77777777" w:rsidR="002D6735" w:rsidRPr="000E65D3" w:rsidRDefault="002D6735" w:rsidP="002C1358">
            <w:pPr>
              <w:jc w:val="left"/>
              <w:rPr>
                <w:b/>
                <w:sz w:val="20"/>
                <w:szCs w:val="20"/>
              </w:rPr>
            </w:pPr>
            <w:r w:rsidRPr="000E65D3">
              <w:rPr>
                <w:rFonts w:ascii="HG丸ｺﾞｼｯｸM-PRO" w:eastAsia="HG丸ｺﾞｼｯｸM-PRO" w:hAnsi="HG丸ｺﾞｼｯｸM-PRO" w:hint="eastAsia"/>
                <w:b/>
                <w:sz w:val="20"/>
                <w:szCs w:val="20"/>
                <w:bdr w:val="single" w:sz="4" w:space="0" w:color="auto"/>
              </w:rPr>
              <w:t>例　示</w:t>
            </w:r>
          </w:p>
          <w:p w14:paraId="40946C26" w14:textId="77777777" w:rsidR="002D6735" w:rsidRPr="000E65D3" w:rsidRDefault="002D6735" w:rsidP="002C1358">
            <w:pP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u w:val="single"/>
              </w:rPr>
              <w:t>＜供給者再評価における判定ランク＞</w:t>
            </w:r>
          </w:p>
          <w:p w14:paraId="1905B66A" w14:textId="77777777" w:rsidR="002D6735" w:rsidRPr="000E65D3" w:rsidRDefault="002D6735" w:rsidP="002C1358">
            <w:pP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kern w:val="0"/>
                <w:sz w:val="20"/>
                <w:szCs w:val="20"/>
              </w:rPr>
              <w:t>１．</w:t>
            </w:r>
            <w:r w:rsidRPr="000E65D3">
              <w:rPr>
                <w:rFonts w:ascii="HG丸ｺﾞｼｯｸM-PRO" w:eastAsia="HG丸ｺﾞｼｯｸM-PRO" w:hAnsi="HG丸ｺﾞｼｯｸM-PRO" w:hint="eastAsia"/>
                <w:spacing w:val="13"/>
                <w:kern w:val="0"/>
                <w:sz w:val="20"/>
                <w:szCs w:val="20"/>
                <w:fitText w:val="6300" w:id="-1410026482"/>
              </w:rPr>
              <w:t>「不適合及び返品の発生率」並びに「納期遅れ率」からの評</w:t>
            </w:r>
            <w:r w:rsidRPr="000E65D3">
              <w:rPr>
                <w:rFonts w:ascii="HG丸ｺﾞｼｯｸM-PRO" w:eastAsia="HG丸ｺﾞｼｯｸM-PRO" w:hAnsi="HG丸ｺﾞｼｯｸM-PRO" w:hint="eastAsia"/>
                <w:kern w:val="0"/>
                <w:sz w:val="20"/>
                <w:szCs w:val="20"/>
                <w:fitText w:val="6300" w:id="-1410026482"/>
              </w:rPr>
              <w:t>価</w:t>
            </w:r>
          </w:p>
          <w:tbl>
            <w:tblPr>
              <w:tblStyle w:val="aa"/>
              <w:tblW w:w="0" w:type="auto"/>
              <w:tblLayout w:type="fixed"/>
              <w:tblLook w:val="04A0" w:firstRow="1" w:lastRow="0" w:firstColumn="1" w:lastColumn="0" w:noHBand="0" w:noVBand="1"/>
            </w:tblPr>
            <w:tblGrid>
              <w:gridCol w:w="582"/>
              <w:gridCol w:w="1287"/>
              <w:gridCol w:w="1232"/>
              <w:gridCol w:w="1233"/>
              <w:gridCol w:w="1232"/>
              <w:gridCol w:w="1233"/>
            </w:tblGrid>
            <w:tr w:rsidR="00914B2E" w:rsidRPr="000E65D3" w14:paraId="29B1FB30" w14:textId="77777777" w:rsidTr="009858CB">
              <w:tc>
                <w:tcPr>
                  <w:tcW w:w="1869" w:type="dxa"/>
                  <w:gridSpan w:val="2"/>
                  <w:vMerge w:val="restart"/>
                  <w:tcBorders>
                    <w:tl2br w:val="single" w:sz="4" w:space="0" w:color="auto"/>
                  </w:tcBorders>
                </w:tcPr>
                <w:p w14:paraId="0B33B45D" w14:textId="77777777" w:rsidR="002D6735" w:rsidRPr="000E65D3" w:rsidRDefault="002D6735" w:rsidP="002C1358">
                  <w:pPr>
                    <w:rPr>
                      <w:rFonts w:ascii="HG丸ｺﾞｼｯｸM-PRO" w:eastAsia="HG丸ｺﾞｼｯｸM-PRO" w:hAnsi="HG丸ｺﾞｼｯｸM-PRO"/>
                      <w:sz w:val="20"/>
                      <w:szCs w:val="20"/>
                    </w:rPr>
                  </w:pPr>
                </w:p>
              </w:tc>
              <w:tc>
                <w:tcPr>
                  <w:tcW w:w="4930" w:type="dxa"/>
                  <w:gridSpan w:val="4"/>
                </w:tcPr>
                <w:p w14:paraId="599AFB92"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不適合及び返品の発生率（％）</w:t>
                  </w:r>
                </w:p>
              </w:tc>
            </w:tr>
            <w:tr w:rsidR="00914B2E" w:rsidRPr="000E65D3" w14:paraId="29DDD2B7" w14:textId="77777777" w:rsidTr="009858CB">
              <w:tc>
                <w:tcPr>
                  <w:tcW w:w="1869" w:type="dxa"/>
                  <w:gridSpan w:val="2"/>
                  <w:vMerge/>
                  <w:tcBorders>
                    <w:tl2br w:val="single" w:sz="4" w:space="0" w:color="auto"/>
                  </w:tcBorders>
                </w:tcPr>
                <w:p w14:paraId="2BFE308A" w14:textId="77777777" w:rsidR="002D6735" w:rsidRPr="000E65D3" w:rsidRDefault="002D6735" w:rsidP="002C1358">
                  <w:pPr>
                    <w:rPr>
                      <w:rFonts w:ascii="HG丸ｺﾞｼｯｸM-PRO" w:eastAsia="HG丸ｺﾞｼｯｸM-PRO" w:hAnsi="HG丸ｺﾞｼｯｸM-PRO"/>
                      <w:sz w:val="20"/>
                      <w:szCs w:val="20"/>
                    </w:rPr>
                  </w:pPr>
                </w:p>
              </w:tc>
              <w:tc>
                <w:tcPr>
                  <w:tcW w:w="1232" w:type="dxa"/>
                  <w:vAlign w:val="center"/>
                </w:tcPr>
                <w:p w14:paraId="5198D847"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0≦</w:t>
                  </w:r>
                  <w:r w:rsidRPr="000E65D3">
                    <w:rPr>
                      <w:rFonts w:ascii="HG丸ｺﾞｼｯｸM-PRO" w:eastAsia="HG丸ｺﾞｼｯｸM-PRO" w:hAnsi="HG丸ｺﾞｼｯｸM-PRO"/>
                      <w:sz w:val="20"/>
                      <w:szCs w:val="20"/>
                    </w:rPr>
                    <w:t>P</w:t>
                  </w:r>
                  <w:r w:rsidRPr="000E65D3">
                    <w:rPr>
                      <w:rFonts w:ascii="HG丸ｺﾞｼｯｸM-PRO" w:eastAsia="HG丸ｺﾞｼｯｸM-PRO" w:hAnsi="HG丸ｺﾞｼｯｸM-PRO" w:hint="eastAsia"/>
                      <w:sz w:val="20"/>
                      <w:szCs w:val="20"/>
                    </w:rPr>
                    <w:t>＜２</w:t>
                  </w:r>
                </w:p>
              </w:tc>
              <w:tc>
                <w:tcPr>
                  <w:tcW w:w="1233" w:type="dxa"/>
                  <w:vAlign w:val="center"/>
                </w:tcPr>
                <w:p w14:paraId="6FADF3D5"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2≦</w:t>
                  </w:r>
                  <w:r w:rsidRPr="000E65D3">
                    <w:rPr>
                      <w:rFonts w:ascii="HG丸ｺﾞｼｯｸM-PRO" w:eastAsia="HG丸ｺﾞｼｯｸM-PRO" w:hAnsi="HG丸ｺﾞｼｯｸM-PRO"/>
                      <w:sz w:val="20"/>
                      <w:szCs w:val="20"/>
                    </w:rPr>
                    <w:t>P</w:t>
                  </w:r>
                  <w:r w:rsidRPr="000E65D3">
                    <w:rPr>
                      <w:rFonts w:ascii="HG丸ｺﾞｼｯｸM-PRO" w:eastAsia="HG丸ｺﾞｼｯｸM-PRO" w:hAnsi="HG丸ｺﾞｼｯｸM-PRO" w:hint="eastAsia"/>
                      <w:sz w:val="20"/>
                      <w:szCs w:val="20"/>
                    </w:rPr>
                    <w:t>＜5</w:t>
                  </w:r>
                </w:p>
              </w:tc>
              <w:tc>
                <w:tcPr>
                  <w:tcW w:w="1232" w:type="dxa"/>
                  <w:vAlign w:val="center"/>
                </w:tcPr>
                <w:p w14:paraId="7F701CA0"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5≦P＜1</w:t>
                  </w:r>
                  <w:r w:rsidRPr="000E65D3">
                    <w:rPr>
                      <w:rFonts w:ascii="HG丸ｺﾞｼｯｸM-PRO" w:eastAsia="HG丸ｺﾞｼｯｸM-PRO" w:hAnsi="HG丸ｺﾞｼｯｸM-PRO"/>
                      <w:sz w:val="20"/>
                      <w:szCs w:val="20"/>
                    </w:rPr>
                    <w:t>0</w:t>
                  </w:r>
                </w:p>
              </w:tc>
              <w:tc>
                <w:tcPr>
                  <w:tcW w:w="1233" w:type="dxa"/>
                  <w:vAlign w:val="center"/>
                </w:tcPr>
                <w:p w14:paraId="0B0715D9"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w:t>
                  </w:r>
                  <w:r w:rsidRPr="000E65D3">
                    <w:rPr>
                      <w:rFonts w:ascii="HG丸ｺﾞｼｯｸM-PRO" w:eastAsia="HG丸ｺﾞｼｯｸM-PRO" w:hAnsi="HG丸ｺﾞｼｯｸM-PRO"/>
                      <w:sz w:val="20"/>
                      <w:szCs w:val="20"/>
                    </w:rPr>
                    <w:t>0</w:t>
                  </w: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sz w:val="20"/>
                      <w:szCs w:val="20"/>
                    </w:rPr>
                    <w:t>P</w:t>
                  </w:r>
                </w:p>
              </w:tc>
            </w:tr>
            <w:tr w:rsidR="00914B2E" w:rsidRPr="000E65D3" w14:paraId="404F07A8" w14:textId="77777777" w:rsidTr="009858CB">
              <w:trPr>
                <w:trHeight w:val="421"/>
              </w:trPr>
              <w:tc>
                <w:tcPr>
                  <w:tcW w:w="582" w:type="dxa"/>
                  <w:vMerge w:val="restart"/>
                  <w:textDirection w:val="tbRlV"/>
                </w:tcPr>
                <w:p w14:paraId="3DE988C1" w14:textId="77777777" w:rsidR="002D6735" w:rsidRPr="000E65D3" w:rsidRDefault="002D6735" w:rsidP="002C1358">
                  <w:pPr>
                    <w:ind w:left="113" w:right="113"/>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納期遅れ率（％）</w:t>
                  </w:r>
                </w:p>
              </w:tc>
              <w:tc>
                <w:tcPr>
                  <w:tcW w:w="1287" w:type="dxa"/>
                  <w:vAlign w:val="center"/>
                </w:tcPr>
                <w:p w14:paraId="43301886"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0≦Ｑ＜２</w:t>
                  </w:r>
                </w:p>
              </w:tc>
              <w:tc>
                <w:tcPr>
                  <w:tcW w:w="1232" w:type="dxa"/>
                  <w:shd w:val="clear" w:color="auto" w:fill="BDD6EE" w:themeFill="accent1" w:themeFillTint="66"/>
                </w:tcPr>
                <w:p w14:paraId="2729A04D"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a</w:t>
                  </w:r>
                </w:p>
              </w:tc>
              <w:tc>
                <w:tcPr>
                  <w:tcW w:w="1233" w:type="dxa"/>
                  <w:shd w:val="clear" w:color="auto" w:fill="92D050"/>
                </w:tcPr>
                <w:p w14:paraId="02F778BA"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b</w:t>
                  </w:r>
                </w:p>
              </w:tc>
              <w:tc>
                <w:tcPr>
                  <w:tcW w:w="1232" w:type="dxa"/>
                  <w:shd w:val="clear" w:color="auto" w:fill="FFFF00"/>
                </w:tcPr>
                <w:p w14:paraId="6ADF275F"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c</w:t>
                  </w:r>
                </w:p>
              </w:tc>
              <w:tc>
                <w:tcPr>
                  <w:tcW w:w="1233" w:type="dxa"/>
                  <w:shd w:val="clear" w:color="auto" w:fill="FF0000"/>
                </w:tcPr>
                <w:p w14:paraId="0DF66360"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r>
            <w:tr w:rsidR="00914B2E" w:rsidRPr="000E65D3" w14:paraId="53E3B5A2" w14:textId="77777777" w:rsidTr="009858CB">
              <w:trPr>
                <w:trHeight w:val="421"/>
              </w:trPr>
              <w:tc>
                <w:tcPr>
                  <w:tcW w:w="582" w:type="dxa"/>
                  <w:vMerge/>
                </w:tcPr>
                <w:p w14:paraId="32E59132" w14:textId="77777777" w:rsidR="002D6735" w:rsidRPr="000E65D3" w:rsidRDefault="002D6735" w:rsidP="002C1358">
                  <w:pPr>
                    <w:rPr>
                      <w:rFonts w:ascii="HG丸ｺﾞｼｯｸM-PRO" w:eastAsia="HG丸ｺﾞｼｯｸM-PRO" w:hAnsi="HG丸ｺﾞｼｯｸM-PRO"/>
                      <w:sz w:val="20"/>
                      <w:szCs w:val="20"/>
                    </w:rPr>
                  </w:pPr>
                </w:p>
              </w:tc>
              <w:tc>
                <w:tcPr>
                  <w:tcW w:w="1287" w:type="dxa"/>
                  <w:vAlign w:val="center"/>
                </w:tcPr>
                <w:p w14:paraId="2C000AD9"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2≦</w:t>
                  </w:r>
                  <w:r w:rsidRPr="000E65D3">
                    <w:rPr>
                      <w:rFonts w:ascii="HG丸ｺﾞｼｯｸM-PRO" w:eastAsia="HG丸ｺﾞｼｯｸM-PRO" w:hAnsi="HG丸ｺﾞｼｯｸM-PRO"/>
                      <w:sz w:val="20"/>
                      <w:szCs w:val="20"/>
                    </w:rPr>
                    <w:t>Q</w:t>
                  </w:r>
                  <w:r w:rsidRPr="000E65D3">
                    <w:rPr>
                      <w:rFonts w:ascii="HG丸ｺﾞｼｯｸM-PRO" w:eastAsia="HG丸ｺﾞｼｯｸM-PRO" w:hAnsi="HG丸ｺﾞｼｯｸM-PRO" w:hint="eastAsia"/>
                      <w:sz w:val="20"/>
                      <w:szCs w:val="20"/>
                    </w:rPr>
                    <w:t>＜5</w:t>
                  </w:r>
                </w:p>
              </w:tc>
              <w:tc>
                <w:tcPr>
                  <w:tcW w:w="1232" w:type="dxa"/>
                  <w:shd w:val="clear" w:color="auto" w:fill="92D050"/>
                </w:tcPr>
                <w:p w14:paraId="18ACFEF3"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b</w:t>
                  </w:r>
                </w:p>
              </w:tc>
              <w:tc>
                <w:tcPr>
                  <w:tcW w:w="1233" w:type="dxa"/>
                  <w:shd w:val="clear" w:color="auto" w:fill="92D050"/>
                </w:tcPr>
                <w:p w14:paraId="3FBD7B22"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b</w:t>
                  </w:r>
                </w:p>
              </w:tc>
              <w:tc>
                <w:tcPr>
                  <w:tcW w:w="1232" w:type="dxa"/>
                  <w:shd w:val="clear" w:color="auto" w:fill="FFFF00"/>
                </w:tcPr>
                <w:p w14:paraId="63298C6F"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c</w:t>
                  </w:r>
                </w:p>
              </w:tc>
              <w:tc>
                <w:tcPr>
                  <w:tcW w:w="1233" w:type="dxa"/>
                  <w:shd w:val="clear" w:color="auto" w:fill="FF0000"/>
                </w:tcPr>
                <w:p w14:paraId="4BFD6A4C"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r>
            <w:tr w:rsidR="00914B2E" w:rsidRPr="000E65D3" w14:paraId="427A321E" w14:textId="77777777" w:rsidTr="009858CB">
              <w:trPr>
                <w:trHeight w:val="421"/>
              </w:trPr>
              <w:tc>
                <w:tcPr>
                  <w:tcW w:w="582" w:type="dxa"/>
                  <w:vMerge/>
                </w:tcPr>
                <w:p w14:paraId="61BBE164" w14:textId="77777777" w:rsidR="002D6735" w:rsidRPr="000E65D3" w:rsidRDefault="002D6735" w:rsidP="002C1358">
                  <w:pPr>
                    <w:rPr>
                      <w:rFonts w:ascii="HG丸ｺﾞｼｯｸM-PRO" w:eastAsia="HG丸ｺﾞｼｯｸM-PRO" w:hAnsi="HG丸ｺﾞｼｯｸM-PRO"/>
                      <w:sz w:val="20"/>
                      <w:szCs w:val="20"/>
                    </w:rPr>
                  </w:pPr>
                </w:p>
              </w:tc>
              <w:tc>
                <w:tcPr>
                  <w:tcW w:w="1287" w:type="dxa"/>
                  <w:vAlign w:val="center"/>
                </w:tcPr>
                <w:p w14:paraId="7FC2957D"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w:t>
                  </w:r>
                  <w:r w:rsidRPr="000E65D3">
                    <w:rPr>
                      <w:rFonts w:ascii="HG丸ｺﾞｼｯｸM-PRO" w:eastAsia="HG丸ｺﾞｼｯｸM-PRO" w:hAnsi="HG丸ｺﾞｼｯｸM-PRO"/>
                      <w:sz w:val="20"/>
                      <w:szCs w:val="20"/>
                    </w:rPr>
                    <w:t>Q</w:t>
                  </w:r>
                  <w:r w:rsidRPr="000E65D3">
                    <w:rPr>
                      <w:rFonts w:ascii="HG丸ｺﾞｼｯｸM-PRO" w:eastAsia="HG丸ｺﾞｼｯｸM-PRO" w:hAnsi="HG丸ｺﾞｼｯｸM-PRO" w:hint="eastAsia"/>
                      <w:sz w:val="20"/>
                      <w:szCs w:val="20"/>
                    </w:rPr>
                    <w:t>＜1</w:t>
                  </w:r>
                  <w:r w:rsidRPr="000E65D3">
                    <w:rPr>
                      <w:rFonts w:ascii="HG丸ｺﾞｼｯｸM-PRO" w:eastAsia="HG丸ｺﾞｼｯｸM-PRO" w:hAnsi="HG丸ｺﾞｼｯｸM-PRO"/>
                      <w:sz w:val="20"/>
                      <w:szCs w:val="20"/>
                    </w:rPr>
                    <w:t>0</w:t>
                  </w:r>
                </w:p>
              </w:tc>
              <w:tc>
                <w:tcPr>
                  <w:tcW w:w="1232" w:type="dxa"/>
                  <w:shd w:val="clear" w:color="auto" w:fill="FFFF00"/>
                </w:tcPr>
                <w:p w14:paraId="66EDC648"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c</w:t>
                  </w:r>
                </w:p>
              </w:tc>
              <w:tc>
                <w:tcPr>
                  <w:tcW w:w="1233" w:type="dxa"/>
                  <w:shd w:val="clear" w:color="auto" w:fill="FFFF00"/>
                </w:tcPr>
                <w:p w14:paraId="4ADCAB52"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c</w:t>
                  </w:r>
                </w:p>
              </w:tc>
              <w:tc>
                <w:tcPr>
                  <w:tcW w:w="1232" w:type="dxa"/>
                  <w:shd w:val="clear" w:color="auto" w:fill="FFFF00"/>
                </w:tcPr>
                <w:p w14:paraId="0EA5499A"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c</w:t>
                  </w:r>
                </w:p>
              </w:tc>
              <w:tc>
                <w:tcPr>
                  <w:tcW w:w="1233" w:type="dxa"/>
                  <w:shd w:val="clear" w:color="auto" w:fill="FF0000"/>
                </w:tcPr>
                <w:p w14:paraId="76054021"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r>
            <w:tr w:rsidR="00914B2E" w:rsidRPr="000E65D3" w14:paraId="200D3DF7" w14:textId="77777777" w:rsidTr="009858CB">
              <w:trPr>
                <w:trHeight w:val="421"/>
              </w:trPr>
              <w:tc>
                <w:tcPr>
                  <w:tcW w:w="582" w:type="dxa"/>
                  <w:vMerge/>
                </w:tcPr>
                <w:p w14:paraId="64E173C0" w14:textId="77777777" w:rsidR="002D6735" w:rsidRPr="000E65D3" w:rsidRDefault="002D6735" w:rsidP="002C1358">
                  <w:pPr>
                    <w:rPr>
                      <w:rFonts w:ascii="HG丸ｺﾞｼｯｸM-PRO" w:eastAsia="HG丸ｺﾞｼｯｸM-PRO" w:hAnsi="HG丸ｺﾞｼｯｸM-PRO"/>
                      <w:sz w:val="20"/>
                      <w:szCs w:val="20"/>
                    </w:rPr>
                  </w:pPr>
                </w:p>
              </w:tc>
              <w:tc>
                <w:tcPr>
                  <w:tcW w:w="1287" w:type="dxa"/>
                  <w:vAlign w:val="center"/>
                </w:tcPr>
                <w:p w14:paraId="38227833"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w:t>
                  </w:r>
                  <w:r w:rsidRPr="000E65D3">
                    <w:rPr>
                      <w:rFonts w:ascii="HG丸ｺﾞｼｯｸM-PRO" w:eastAsia="HG丸ｺﾞｼｯｸM-PRO" w:hAnsi="HG丸ｺﾞｼｯｸM-PRO"/>
                      <w:sz w:val="20"/>
                      <w:szCs w:val="20"/>
                    </w:rPr>
                    <w:t>0</w:t>
                  </w:r>
                  <w:r w:rsidRPr="000E65D3">
                    <w:rPr>
                      <w:rFonts w:ascii="HG丸ｺﾞｼｯｸM-PRO" w:eastAsia="HG丸ｺﾞｼｯｸM-PRO" w:hAnsi="HG丸ｺﾞｼｯｸM-PRO" w:hint="eastAsia"/>
                      <w:sz w:val="20"/>
                      <w:szCs w:val="20"/>
                    </w:rPr>
                    <w:t>≦Q</w:t>
                  </w:r>
                </w:p>
              </w:tc>
              <w:tc>
                <w:tcPr>
                  <w:tcW w:w="1232" w:type="dxa"/>
                  <w:shd w:val="clear" w:color="auto" w:fill="FF0000"/>
                </w:tcPr>
                <w:p w14:paraId="1D6A0223"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c>
                <w:tcPr>
                  <w:tcW w:w="1233" w:type="dxa"/>
                  <w:shd w:val="clear" w:color="auto" w:fill="FF0000"/>
                </w:tcPr>
                <w:p w14:paraId="06E0C8BE"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c>
                <w:tcPr>
                  <w:tcW w:w="1232" w:type="dxa"/>
                  <w:shd w:val="clear" w:color="auto" w:fill="FF0000"/>
                </w:tcPr>
                <w:p w14:paraId="7881D432"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c>
                <w:tcPr>
                  <w:tcW w:w="1233" w:type="dxa"/>
                  <w:shd w:val="clear" w:color="auto" w:fill="FF0000"/>
                </w:tcPr>
                <w:p w14:paraId="27B684B1"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r>
          </w:tbl>
          <w:p w14:paraId="370EE108" w14:textId="77777777" w:rsidR="002D6735" w:rsidRPr="000E65D3" w:rsidRDefault="002D6735" w:rsidP="002C1358">
            <w:pPr>
              <w:jc w:val="left"/>
              <w:rPr>
                <w:sz w:val="20"/>
                <w:szCs w:val="20"/>
              </w:rPr>
            </w:pPr>
          </w:p>
          <w:p w14:paraId="50DBC181" w14:textId="77777777" w:rsidR="002D6735" w:rsidRPr="000E65D3" w:rsidRDefault="002D6735" w:rsidP="002C1358">
            <w:pP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２．実地確認を行った場合、上記結果に確認結果を反映させる。</w:t>
            </w:r>
          </w:p>
          <w:tbl>
            <w:tblPr>
              <w:tblStyle w:val="aa"/>
              <w:tblW w:w="0" w:type="auto"/>
              <w:tblLayout w:type="fixed"/>
              <w:tblLook w:val="04A0" w:firstRow="1" w:lastRow="0" w:firstColumn="1" w:lastColumn="0" w:noHBand="0" w:noVBand="1"/>
            </w:tblPr>
            <w:tblGrid>
              <w:gridCol w:w="453"/>
              <w:gridCol w:w="1040"/>
              <w:gridCol w:w="1326"/>
              <w:gridCol w:w="1327"/>
              <w:gridCol w:w="1326"/>
              <w:gridCol w:w="1327"/>
            </w:tblGrid>
            <w:tr w:rsidR="00914B2E" w:rsidRPr="000E65D3" w14:paraId="71B7EE06" w14:textId="77777777" w:rsidTr="009858CB">
              <w:tc>
                <w:tcPr>
                  <w:tcW w:w="1493" w:type="dxa"/>
                  <w:gridSpan w:val="2"/>
                  <w:vMerge w:val="restart"/>
                  <w:tcBorders>
                    <w:tl2br w:val="single" w:sz="4" w:space="0" w:color="auto"/>
                  </w:tcBorders>
                </w:tcPr>
                <w:p w14:paraId="199B4449" w14:textId="77777777" w:rsidR="002D6735" w:rsidRPr="000E65D3" w:rsidRDefault="002D6735" w:rsidP="002C1358">
                  <w:pPr>
                    <w:rPr>
                      <w:rFonts w:ascii="HG丸ｺﾞｼｯｸM-PRO" w:eastAsia="HG丸ｺﾞｼｯｸM-PRO" w:hAnsi="HG丸ｺﾞｼｯｸM-PRO"/>
                      <w:sz w:val="20"/>
                      <w:szCs w:val="20"/>
                    </w:rPr>
                  </w:pPr>
                </w:p>
              </w:tc>
              <w:tc>
                <w:tcPr>
                  <w:tcW w:w="5306" w:type="dxa"/>
                  <w:gridSpan w:val="4"/>
                </w:tcPr>
                <w:p w14:paraId="749776DD"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1．表の評価結果</w:t>
                  </w:r>
                </w:p>
              </w:tc>
            </w:tr>
            <w:tr w:rsidR="00914B2E" w:rsidRPr="000E65D3" w14:paraId="59A9BFD3" w14:textId="77777777" w:rsidTr="009858CB">
              <w:tc>
                <w:tcPr>
                  <w:tcW w:w="1493" w:type="dxa"/>
                  <w:gridSpan w:val="2"/>
                  <w:vMerge/>
                  <w:tcBorders>
                    <w:tl2br w:val="single" w:sz="4" w:space="0" w:color="auto"/>
                  </w:tcBorders>
                </w:tcPr>
                <w:p w14:paraId="38335231" w14:textId="77777777" w:rsidR="002D6735" w:rsidRPr="000E65D3" w:rsidRDefault="002D6735" w:rsidP="002C1358">
                  <w:pPr>
                    <w:rPr>
                      <w:rFonts w:ascii="HG丸ｺﾞｼｯｸM-PRO" w:eastAsia="HG丸ｺﾞｼｯｸM-PRO" w:hAnsi="HG丸ｺﾞｼｯｸM-PRO"/>
                      <w:sz w:val="20"/>
                      <w:szCs w:val="20"/>
                    </w:rPr>
                  </w:pPr>
                </w:p>
              </w:tc>
              <w:tc>
                <w:tcPr>
                  <w:tcW w:w="1326" w:type="dxa"/>
                </w:tcPr>
                <w:p w14:paraId="23E4FEF0"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a</w:t>
                  </w:r>
                </w:p>
              </w:tc>
              <w:tc>
                <w:tcPr>
                  <w:tcW w:w="1327" w:type="dxa"/>
                </w:tcPr>
                <w:p w14:paraId="23150E90"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b</w:t>
                  </w:r>
                </w:p>
              </w:tc>
              <w:tc>
                <w:tcPr>
                  <w:tcW w:w="1326" w:type="dxa"/>
                </w:tcPr>
                <w:p w14:paraId="79DC67D3"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c</w:t>
                  </w:r>
                </w:p>
              </w:tc>
              <w:tc>
                <w:tcPr>
                  <w:tcW w:w="1327" w:type="dxa"/>
                </w:tcPr>
                <w:p w14:paraId="17880EBA"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d</w:t>
                  </w:r>
                </w:p>
              </w:tc>
            </w:tr>
            <w:tr w:rsidR="00914B2E" w:rsidRPr="000E65D3" w14:paraId="12E981E8" w14:textId="77777777" w:rsidTr="00A75339">
              <w:trPr>
                <w:trHeight w:val="421"/>
              </w:trPr>
              <w:tc>
                <w:tcPr>
                  <w:tcW w:w="453" w:type="dxa"/>
                  <w:vMerge w:val="restart"/>
                  <w:textDirection w:val="tbRlV"/>
                </w:tcPr>
                <w:p w14:paraId="6030DBB7" w14:textId="77777777" w:rsidR="002D6735" w:rsidRPr="000E65D3" w:rsidRDefault="002D6735" w:rsidP="002C1358">
                  <w:pPr>
                    <w:ind w:left="113" w:right="113"/>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実地確認結果</w:t>
                  </w:r>
                </w:p>
              </w:tc>
              <w:tc>
                <w:tcPr>
                  <w:tcW w:w="1040" w:type="dxa"/>
                </w:tcPr>
                <w:p w14:paraId="4D69E20F" w14:textId="77777777" w:rsidR="002D6735" w:rsidRPr="000E65D3" w:rsidRDefault="002D6735" w:rsidP="002C1358">
                  <w:pPr>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指摘無し</w:t>
                  </w:r>
                </w:p>
              </w:tc>
              <w:tc>
                <w:tcPr>
                  <w:tcW w:w="1326" w:type="dxa"/>
                  <w:shd w:val="clear" w:color="auto" w:fill="BDD6EE" w:themeFill="accent1" w:themeFillTint="66"/>
                  <w:vAlign w:val="center"/>
                </w:tcPr>
                <w:p w14:paraId="72122679"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I</w:t>
                  </w:r>
                </w:p>
              </w:tc>
              <w:tc>
                <w:tcPr>
                  <w:tcW w:w="1327" w:type="dxa"/>
                  <w:shd w:val="clear" w:color="auto" w:fill="92D050"/>
                  <w:vAlign w:val="center"/>
                </w:tcPr>
                <w:p w14:paraId="3D5AE5AB"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Ⅱ</w:t>
                  </w:r>
                </w:p>
              </w:tc>
              <w:tc>
                <w:tcPr>
                  <w:tcW w:w="1326" w:type="dxa"/>
                  <w:shd w:val="clear" w:color="auto" w:fill="FFFF00"/>
                  <w:vAlign w:val="center"/>
                </w:tcPr>
                <w:p w14:paraId="6329B8BF"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7" w:type="dxa"/>
                  <w:shd w:val="clear" w:color="auto" w:fill="FF0000"/>
                  <w:vAlign w:val="center"/>
                </w:tcPr>
                <w:p w14:paraId="52A1593E"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r>
            <w:tr w:rsidR="00914B2E" w:rsidRPr="000E65D3" w14:paraId="624C4028" w14:textId="77777777" w:rsidTr="00A75339">
              <w:trPr>
                <w:trHeight w:val="421"/>
              </w:trPr>
              <w:tc>
                <w:tcPr>
                  <w:tcW w:w="453" w:type="dxa"/>
                  <w:vMerge/>
                </w:tcPr>
                <w:p w14:paraId="232967B7" w14:textId="77777777" w:rsidR="002D6735" w:rsidRPr="000E65D3" w:rsidRDefault="002D6735" w:rsidP="002C1358">
                  <w:pPr>
                    <w:rPr>
                      <w:rFonts w:ascii="HG丸ｺﾞｼｯｸM-PRO" w:eastAsia="HG丸ｺﾞｼｯｸM-PRO" w:hAnsi="HG丸ｺﾞｼｯｸM-PRO"/>
                      <w:sz w:val="20"/>
                      <w:szCs w:val="20"/>
                    </w:rPr>
                  </w:pPr>
                </w:p>
              </w:tc>
              <w:tc>
                <w:tcPr>
                  <w:tcW w:w="1040" w:type="dxa"/>
                </w:tcPr>
                <w:p w14:paraId="067CA76F" w14:textId="77777777" w:rsidR="002D6735" w:rsidRPr="000E65D3" w:rsidRDefault="002D6735" w:rsidP="002C1358">
                  <w:pPr>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推奨のみ</w:t>
                  </w:r>
                </w:p>
              </w:tc>
              <w:tc>
                <w:tcPr>
                  <w:tcW w:w="1326" w:type="dxa"/>
                  <w:shd w:val="clear" w:color="auto" w:fill="BDD6EE" w:themeFill="accent1" w:themeFillTint="66"/>
                  <w:vAlign w:val="center"/>
                </w:tcPr>
                <w:p w14:paraId="772FF987"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I</w:t>
                  </w:r>
                </w:p>
              </w:tc>
              <w:tc>
                <w:tcPr>
                  <w:tcW w:w="1327" w:type="dxa"/>
                  <w:shd w:val="clear" w:color="auto" w:fill="92D050"/>
                  <w:vAlign w:val="center"/>
                </w:tcPr>
                <w:p w14:paraId="0684B6B1"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Ⅱ</w:t>
                  </w:r>
                </w:p>
              </w:tc>
              <w:tc>
                <w:tcPr>
                  <w:tcW w:w="1326" w:type="dxa"/>
                  <w:shd w:val="clear" w:color="auto" w:fill="FFFF00"/>
                  <w:vAlign w:val="center"/>
                </w:tcPr>
                <w:p w14:paraId="2C616783"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7" w:type="dxa"/>
                  <w:shd w:val="clear" w:color="auto" w:fill="FF0000"/>
                  <w:vAlign w:val="center"/>
                </w:tcPr>
                <w:p w14:paraId="2FCCE3CF"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r>
            <w:tr w:rsidR="00914B2E" w:rsidRPr="000E65D3" w14:paraId="79DF14AD" w14:textId="77777777" w:rsidTr="00A75339">
              <w:trPr>
                <w:trHeight w:val="421"/>
              </w:trPr>
              <w:tc>
                <w:tcPr>
                  <w:tcW w:w="453" w:type="dxa"/>
                  <w:vMerge/>
                </w:tcPr>
                <w:p w14:paraId="22463512" w14:textId="77777777" w:rsidR="002D6735" w:rsidRPr="000E65D3" w:rsidRDefault="002D6735" w:rsidP="002C1358">
                  <w:pPr>
                    <w:rPr>
                      <w:rFonts w:ascii="HG丸ｺﾞｼｯｸM-PRO" w:eastAsia="HG丸ｺﾞｼｯｸM-PRO" w:hAnsi="HG丸ｺﾞｼｯｸM-PRO"/>
                      <w:sz w:val="20"/>
                      <w:szCs w:val="20"/>
                    </w:rPr>
                  </w:pPr>
                </w:p>
              </w:tc>
              <w:tc>
                <w:tcPr>
                  <w:tcW w:w="1040" w:type="dxa"/>
                </w:tcPr>
                <w:p w14:paraId="7A6EB4A6" w14:textId="77777777" w:rsidR="002D6735" w:rsidRPr="000E65D3" w:rsidRDefault="002D6735" w:rsidP="002C1358">
                  <w:pPr>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軽　度</w:t>
                  </w:r>
                </w:p>
              </w:tc>
              <w:tc>
                <w:tcPr>
                  <w:tcW w:w="1326" w:type="dxa"/>
                  <w:shd w:val="clear" w:color="auto" w:fill="92D050"/>
                  <w:vAlign w:val="center"/>
                </w:tcPr>
                <w:p w14:paraId="04153E97"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Ⅱ</w:t>
                  </w:r>
                </w:p>
              </w:tc>
              <w:tc>
                <w:tcPr>
                  <w:tcW w:w="1327" w:type="dxa"/>
                  <w:shd w:val="clear" w:color="auto" w:fill="92D050"/>
                  <w:vAlign w:val="center"/>
                </w:tcPr>
                <w:p w14:paraId="3E0EEB1E"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Ⅱ</w:t>
                  </w:r>
                </w:p>
              </w:tc>
              <w:tc>
                <w:tcPr>
                  <w:tcW w:w="1326" w:type="dxa"/>
                  <w:shd w:val="clear" w:color="auto" w:fill="FFFF00"/>
                  <w:vAlign w:val="center"/>
                </w:tcPr>
                <w:p w14:paraId="5D5EA395"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7" w:type="dxa"/>
                  <w:shd w:val="clear" w:color="auto" w:fill="FF0000"/>
                  <w:vAlign w:val="center"/>
                </w:tcPr>
                <w:p w14:paraId="12B66220"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r>
            <w:tr w:rsidR="00914B2E" w:rsidRPr="000E65D3" w14:paraId="6B668259" w14:textId="77777777" w:rsidTr="00A75339">
              <w:trPr>
                <w:trHeight w:val="421"/>
              </w:trPr>
              <w:tc>
                <w:tcPr>
                  <w:tcW w:w="453" w:type="dxa"/>
                  <w:vMerge/>
                </w:tcPr>
                <w:p w14:paraId="7E2933BE" w14:textId="77777777" w:rsidR="002D6735" w:rsidRPr="000E65D3" w:rsidRDefault="002D6735" w:rsidP="002C1358">
                  <w:pPr>
                    <w:rPr>
                      <w:rFonts w:ascii="HG丸ｺﾞｼｯｸM-PRO" w:eastAsia="HG丸ｺﾞｼｯｸM-PRO" w:hAnsi="HG丸ｺﾞｼｯｸM-PRO"/>
                      <w:sz w:val="20"/>
                      <w:szCs w:val="20"/>
                    </w:rPr>
                  </w:pPr>
                </w:p>
              </w:tc>
              <w:tc>
                <w:tcPr>
                  <w:tcW w:w="1040" w:type="dxa"/>
                </w:tcPr>
                <w:p w14:paraId="0DB30CD1" w14:textId="77777777" w:rsidR="002D6735" w:rsidRPr="000E65D3" w:rsidRDefault="002D6735" w:rsidP="002C1358">
                  <w:pPr>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中程度</w:t>
                  </w:r>
                </w:p>
              </w:tc>
              <w:tc>
                <w:tcPr>
                  <w:tcW w:w="1326" w:type="dxa"/>
                  <w:shd w:val="clear" w:color="auto" w:fill="FFFF00"/>
                  <w:vAlign w:val="center"/>
                </w:tcPr>
                <w:p w14:paraId="28FF6D18"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7" w:type="dxa"/>
                  <w:shd w:val="clear" w:color="auto" w:fill="FFFF00"/>
                  <w:vAlign w:val="center"/>
                </w:tcPr>
                <w:p w14:paraId="6A08E9EA"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6" w:type="dxa"/>
                  <w:shd w:val="clear" w:color="auto" w:fill="FFFF00"/>
                  <w:vAlign w:val="center"/>
                </w:tcPr>
                <w:p w14:paraId="730298B0"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7" w:type="dxa"/>
                  <w:shd w:val="clear" w:color="auto" w:fill="FF0000"/>
                  <w:vAlign w:val="center"/>
                </w:tcPr>
                <w:p w14:paraId="45A87A3E"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r>
            <w:tr w:rsidR="00914B2E" w:rsidRPr="000E65D3" w14:paraId="443D996F" w14:textId="77777777" w:rsidTr="00A75339">
              <w:trPr>
                <w:trHeight w:val="421"/>
              </w:trPr>
              <w:tc>
                <w:tcPr>
                  <w:tcW w:w="453" w:type="dxa"/>
                  <w:vMerge/>
                </w:tcPr>
                <w:p w14:paraId="56A38AC4" w14:textId="77777777" w:rsidR="002D6735" w:rsidRPr="000E65D3" w:rsidRDefault="002D6735" w:rsidP="002C1358">
                  <w:pPr>
                    <w:rPr>
                      <w:rFonts w:ascii="HG丸ｺﾞｼｯｸM-PRO" w:eastAsia="HG丸ｺﾞｼｯｸM-PRO" w:hAnsi="HG丸ｺﾞｼｯｸM-PRO"/>
                      <w:sz w:val="20"/>
                      <w:szCs w:val="20"/>
                    </w:rPr>
                  </w:pPr>
                </w:p>
              </w:tc>
              <w:tc>
                <w:tcPr>
                  <w:tcW w:w="1040" w:type="dxa"/>
                </w:tcPr>
                <w:p w14:paraId="5B0F538C" w14:textId="77777777" w:rsidR="002D6735" w:rsidRPr="000E65D3" w:rsidRDefault="002D6735" w:rsidP="002C1358">
                  <w:pPr>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重　度</w:t>
                  </w:r>
                </w:p>
              </w:tc>
              <w:tc>
                <w:tcPr>
                  <w:tcW w:w="1326" w:type="dxa"/>
                  <w:shd w:val="clear" w:color="auto" w:fill="FF0000"/>
                  <w:vAlign w:val="center"/>
                </w:tcPr>
                <w:p w14:paraId="76051399"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c>
                <w:tcPr>
                  <w:tcW w:w="1327" w:type="dxa"/>
                  <w:shd w:val="clear" w:color="auto" w:fill="FF0000"/>
                  <w:vAlign w:val="center"/>
                </w:tcPr>
                <w:p w14:paraId="3BCDCA72"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c>
                <w:tcPr>
                  <w:tcW w:w="1326" w:type="dxa"/>
                  <w:shd w:val="clear" w:color="auto" w:fill="FF0000"/>
                  <w:vAlign w:val="center"/>
                </w:tcPr>
                <w:p w14:paraId="60DC469D"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c>
                <w:tcPr>
                  <w:tcW w:w="1327" w:type="dxa"/>
                  <w:shd w:val="clear" w:color="auto" w:fill="FF0000"/>
                  <w:vAlign w:val="center"/>
                </w:tcPr>
                <w:p w14:paraId="7D8DCEA5"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r>
          </w:tbl>
          <w:p w14:paraId="0A341D28" w14:textId="77777777" w:rsidR="002D6735" w:rsidRPr="000E65D3" w:rsidRDefault="002D6735" w:rsidP="002C1358">
            <w:pPr>
              <w:jc w:val="left"/>
              <w:rPr>
                <w:sz w:val="20"/>
                <w:szCs w:val="20"/>
              </w:rPr>
            </w:pPr>
          </w:p>
          <w:p w14:paraId="0C4F353E" w14:textId="488F486D" w:rsidR="002D6735" w:rsidRPr="000E65D3" w:rsidRDefault="002D6735" w:rsidP="008B0B3C">
            <w:pPr>
              <w:pStyle w:val="a5"/>
              <w:numPr>
                <w:ilvl w:val="0"/>
                <w:numId w:val="254"/>
              </w:numPr>
              <w:tabs>
                <w:tab w:val="clear" w:pos="1474"/>
                <w:tab w:val="num" w:pos="1876"/>
              </w:tabs>
              <w:ind w:leftChars="0" w:left="600"/>
              <w:jc w:val="left"/>
              <w:rPr>
                <w:sz w:val="20"/>
                <w:szCs w:val="20"/>
              </w:rPr>
            </w:pPr>
            <w:r w:rsidRPr="000E65D3">
              <w:rPr>
                <w:rFonts w:ascii="HG丸ｺﾞｼｯｸM-PRO" w:eastAsia="HG丸ｺﾞｼｯｸM-PRO" w:hAnsi="HG丸ｺﾞｼｯｸM-PRO" w:hint="eastAsia"/>
                <w:sz w:val="20"/>
                <w:szCs w:val="20"/>
              </w:rPr>
              <w:t>国内品質業務運営責任者は、前記の再評価の</w:t>
            </w:r>
            <w:r w:rsidRPr="000E65D3">
              <w:rPr>
                <w:rFonts w:ascii="HG丸ｺﾞｼｯｸM-PRO" w:eastAsia="HG丸ｺﾞｼｯｸM-PRO" w:hAnsi="HG丸ｺﾞｼｯｸM-PRO" w:hint="eastAsia"/>
                <w:b/>
                <w:sz w:val="20"/>
                <w:szCs w:val="20"/>
              </w:rPr>
              <w:t>判定</w:t>
            </w:r>
            <w:r w:rsidRPr="000E65D3">
              <w:rPr>
                <w:rFonts w:ascii="HG丸ｺﾞｼｯｸM-PRO" w:eastAsia="HG丸ｺﾞｼｯｸM-PRO" w:hAnsi="HG丸ｺﾞｼｯｸM-PRO" w:hint="eastAsia"/>
                <w:sz w:val="20"/>
                <w:szCs w:val="20"/>
              </w:rPr>
              <w:t>から次に定める基準に基づき、再評価の結果を</w:t>
            </w:r>
            <w:r w:rsidRPr="00C32BC6">
              <w:rPr>
                <w:rFonts w:ascii="HG丸ｺﾞｼｯｸM-PRO" w:eastAsia="HG丸ｺﾞｼｯｸM-PRO" w:hAnsi="HG丸ｺﾞｼｯｸM-PRO" w:hint="eastAsia"/>
                <w:b/>
                <w:sz w:val="20"/>
                <w:szCs w:val="20"/>
              </w:rPr>
              <w:t>「7</w:t>
            </w:r>
            <w:r w:rsidRPr="00C32BC6">
              <w:rPr>
                <w:rFonts w:ascii="HG丸ｺﾞｼｯｸM-PRO" w:eastAsia="HG丸ｺﾞｼｯｸM-PRO" w:hAnsi="HG丸ｺﾞｼｯｸM-PRO"/>
                <w:b/>
                <w:sz w:val="20"/>
                <w:szCs w:val="20"/>
              </w:rPr>
              <w:t>.4.1</w:t>
            </w:r>
            <w:r w:rsidRPr="00C32BC6">
              <w:rPr>
                <w:rFonts w:ascii="HG丸ｺﾞｼｯｸM-PRO" w:eastAsia="HG丸ｺﾞｼｯｸM-PRO" w:hAnsi="HG丸ｺﾞｼｯｸM-PRO" w:hint="eastAsia"/>
                <w:b/>
                <w:sz w:val="20"/>
                <w:szCs w:val="20"/>
              </w:rPr>
              <w:t xml:space="preserve"> 供給者評価表（供給-</w:t>
            </w:r>
            <w:r w:rsidRPr="00C32BC6">
              <w:rPr>
                <w:rFonts w:ascii="HG丸ｺﾞｼｯｸM-PRO" w:eastAsia="HG丸ｺﾞｼｯｸM-PRO" w:hAnsi="HG丸ｺﾞｼｯｸM-PRO"/>
                <w:b/>
                <w:sz w:val="20"/>
                <w:szCs w:val="20"/>
              </w:rPr>
              <w:t>0</w:t>
            </w:r>
            <w:r w:rsidRPr="00C32BC6">
              <w:rPr>
                <w:rFonts w:ascii="HG丸ｺﾞｼｯｸM-PRO" w:eastAsia="HG丸ｺﾞｼｯｸM-PRO" w:hAnsi="HG丸ｺﾞｼｯｸM-PRO" w:hint="eastAsia"/>
                <w:b/>
                <w:sz w:val="20"/>
                <w:szCs w:val="20"/>
              </w:rPr>
              <w:t>3）」</w:t>
            </w:r>
            <w:r w:rsidRPr="000E65D3">
              <w:rPr>
                <w:rFonts w:ascii="HG丸ｺﾞｼｯｸM-PRO" w:eastAsia="HG丸ｺﾞｼｯｸM-PRO" w:hAnsi="HG丸ｺﾞｼｯｸM-PRO" w:hint="eastAsia"/>
                <w:sz w:val="20"/>
                <w:szCs w:val="20"/>
              </w:rPr>
              <w:t>に記載する。</w:t>
            </w:r>
            <w:r w:rsidRPr="000E65D3">
              <w:rPr>
                <w:rFonts w:hint="eastAsia"/>
                <w:sz w:val="20"/>
                <w:szCs w:val="20"/>
              </w:rPr>
              <w:t xml:space="preserve">　</w:t>
            </w:r>
          </w:p>
          <w:p w14:paraId="55BA375B" w14:textId="77777777" w:rsidR="002D6735" w:rsidRPr="000E65D3" w:rsidRDefault="002D6735" w:rsidP="008B0B3C">
            <w:pPr>
              <w:pStyle w:val="a5"/>
              <w:numPr>
                <w:ilvl w:val="0"/>
                <w:numId w:val="94"/>
              </w:numPr>
              <w:ind w:leftChars="288" w:left="1025"/>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評価基準</w:t>
            </w:r>
          </w:p>
          <w:p w14:paraId="63EA81DC" w14:textId="77777777" w:rsidR="002D6735" w:rsidRPr="008B0B3C" w:rsidRDefault="002D6735" w:rsidP="008B0B3C">
            <w:pPr>
              <w:ind w:leftChars="500" w:left="105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sz w:val="20"/>
                <w:szCs w:val="20"/>
              </w:rPr>
              <w:t>再評価時は、</w:t>
            </w:r>
            <w:r w:rsidRPr="00D72704">
              <w:rPr>
                <w:rFonts w:ascii="HG丸ｺﾞｼｯｸM-PRO" w:eastAsia="HG丸ｺﾞｼｯｸM-PRO" w:hAnsi="HG丸ｺﾞｼｯｸM-PRO"/>
                <w:b/>
                <w:sz w:val="20"/>
                <w:szCs w:val="20"/>
              </w:rPr>
              <w:t xml:space="preserve">「7.4.1 </w:t>
            </w:r>
            <w:r w:rsidRPr="00D72704">
              <w:rPr>
                <w:rFonts w:ascii="HG丸ｺﾞｼｯｸM-PRO" w:eastAsia="HG丸ｺﾞｼｯｸM-PRO" w:hAnsi="HG丸ｺﾞｼｯｸM-PRO"/>
                <w:b/>
                <w:bCs/>
                <w:sz w:val="20"/>
                <w:szCs w:val="20"/>
              </w:rPr>
              <w:t>供給者評価表（供給-03）</w:t>
            </w:r>
            <w:r w:rsidRPr="00D72704">
              <w:rPr>
                <w:rFonts w:ascii="HG丸ｺﾞｼｯｸM-PRO" w:eastAsia="HG丸ｺﾞｼｯｸM-PRO" w:hAnsi="HG丸ｺﾞｼｯｸM-PRO"/>
                <w:b/>
                <w:sz w:val="20"/>
                <w:szCs w:val="20"/>
              </w:rPr>
              <w:t>」</w:t>
            </w:r>
            <w:r w:rsidRPr="008B0B3C">
              <w:rPr>
                <w:rFonts w:ascii="HG丸ｺﾞｼｯｸM-PRO" w:eastAsia="HG丸ｺﾞｼｯｸM-PRO" w:hAnsi="HG丸ｺﾞｼｯｸM-PRO" w:hint="eastAsia"/>
                <w:sz w:val="20"/>
                <w:szCs w:val="20"/>
              </w:rPr>
              <w:t>の「今回評価した項目」を集計した結果により、次の４段階で行う。</w:t>
            </w:r>
          </w:p>
          <w:p w14:paraId="3684D307" w14:textId="77777777" w:rsidR="002D6735" w:rsidRPr="000E65D3" w:rsidRDefault="002D6735" w:rsidP="008B0B3C">
            <w:pPr>
              <w:ind w:leftChars="286" w:left="1167" w:hangingChars="283" w:hanging="56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①　</w:t>
            </w:r>
            <w:r w:rsidRPr="000E65D3">
              <w:rPr>
                <w:rFonts w:ascii="HG丸ｺﾞｼｯｸM-PRO" w:eastAsia="HG丸ｺﾞｼｯｸM-PRO" w:hAnsi="HG丸ｺﾞｼｯｸM-PRO"/>
                <w:sz w:val="20"/>
                <w:szCs w:val="20"/>
              </w:rPr>
              <w:t>継続</w:t>
            </w:r>
            <w:r w:rsidRPr="000E65D3">
              <w:rPr>
                <w:rFonts w:ascii="HG丸ｺﾞｼｯｸM-PRO" w:eastAsia="HG丸ｺﾞｼｯｸM-PRO" w:hAnsi="HG丸ｺﾞｼｯｸM-PRO" w:hint="eastAsia"/>
                <w:sz w:val="20"/>
                <w:szCs w:val="20"/>
              </w:rPr>
              <w:t>（評価結果「a」又は「Ⅰ」）</w:t>
            </w:r>
          </w:p>
          <w:p w14:paraId="20A081EC" w14:textId="0EFF079E" w:rsidR="002D6735" w:rsidRPr="000E65D3" w:rsidRDefault="006A6056" w:rsidP="008B0B3C">
            <w:pPr>
              <w:ind w:leftChars="400" w:left="124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lastRenderedPageBreak/>
              <w:t xml:space="preserve">→　</w:t>
            </w:r>
            <w:r w:rsidR="002D6735" w:rsidRPr="000E65D3">
              <w:rPr>
                <w:rFonts w:ascii="HG丸ｺﾞｼｯｸM-PRO" w:eastAsia="HG丸ｺﾞｼｯｸM-PRO" w:hAnsi="HG丸ｺﾞｼｯｸM-PRO" w:hint="eastAsia"/>
                <w:sz w:val="20"/>
                <w:szCs w:val="20"/>
              </w:rPr>
              <w:t>品質及び取引上の問題がないため、従来通りの管理の方法で供給者との取引を継続する。</w:t>
            </w:r>
          </w:p>
          <w:p w14:paraId="48A4EE0F" w14:textId="77777777" w:rsidR="002D6735" w:rsidRPr="000E65D3" w:rsidRDefault="002D6735" w:rsidP="008B0B3C">
            <w:pPr>
              <w:ind w:leftChars="286" w:left="1167" w:hangingChars="283" w:hanging="56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②　条件付き継続（評価結果「b」又は「Ⅱ」）</w:t>
            </w:r>
          </w:p>
          <w:p w14:paraId="7A4D9F8B" w14:textId="1FD9C95A" w:rsidR="002D6735" w:rsidRPr="000E65D3" w:rsidRDefault="006A6056" w:rsidP="008B0B3C">
            <w:pPr>
              <w:ind w:leftChars="400" w:left="124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hint="eastAsia"/>
                <w:sz w:val="20"/>
                <w:szCs w:val="20"/>
              </w:rPr>
              <w:t>品質及び取引上の軽微な懸念点があるが、改善確認できた場合は条件付きで供給者との取引を継続する。</w:t>
            </w:r>
          </w:p>
          <w:p w14:paraId="0EEE9F7F" w14:textId="77777777" w:rsidR="002D6735" w:rsidRPr="000E65D3" w:rsidRDefault="002D6735" w:rsidP="008B0B3C">
            <w:pPr>
              <w:ind w:leftChars="286" w:left="1167" w:hangingChars="283" w:hanging="56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③　</w:t>
            </w:r>
            <w:r w:rsidRPr="000E65D3">
              <w:rPr>
                <w:rFonts w:ascii="HG丸ｺﾞｼｯｸM-PRO" w:eastAsia="HG丸ｺﾞｼｯｸM-PRO" w:hAnsi="HG丸ｺﾞｼｯｸM-PRO"/>
                <w:sz w:val="20"/>
                <w:szCs w:val="20"/>
              </w:rPr>
              <w:t>継続</w:t>
            </w:r>
            <w:r w:rsidRPr="000E65D3">
              <w:rPr>
                <w:rFonts w:ascii="HG丸ｺﾞｼｯｸM-PRO" w:eastAsia="HG丸ｺﾞｼｯｸM-PRO" w:hAnsi="HG丸ｺﾞｼｯｸM-PRO" w:hint="eastAsia"/>
                <w:sz w:val="20"/>
                <w:szCs w:val="20"/>
              </w:rPr>
              <w:t>審議（評価結果「c」又は「Ⅲ」）</w:t>
            </w:r>
          </w:p>
          <w:p w14:paraId="73697252" w14:textId="460DEBF4" w:rsidR="002D6735" w:rsidRPr="000E65D3" w:rsidRDefault="006A6056" w:rsidP="008B0B3C">
            <w:pPr>
              <w:ind w:leftChars="400" w:left="124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sz w:val="20"/>
                <w:szCs w:val="20"/>
              </w:rPr>
              <w:t>品質及び取引上の問題があり、</w:t>
            </w:r>
            <w:r w:rsidR="002D6735" w:rsidRPr="000E65D3">
              <w:rPr>
                <w:rFonts w:ascii="HG丸ｺﾞｼｯｸM-PRO" w:eastAsia="HG丸ｺﾞｼｯｸM-PRO" w:hAnsi="HG丸ｺﾞｼｯｸM-PRO" w:hint="eastAsia"/>
                <w:sz w:val="20"/>
                <w:szCs w:val="20"/>
              </w:rPr>
              <w:t>改善確認できるまで取引</w:t>
            </w:r>
            <w:r>
              <w:rPr>
                <w:rFonts w:ascii="HG丸ｺﾞｼｯｸM-PRO" w:eastAsia="HG丸ｺﾞｼｯｸM-PRO" w:hAnsi="HG丸ｺﾞｼｯｸM-PRO" w:hint="eastAsia"/>
                <w:sz w:val="20"/>
                <w:szCs w:val="20"/>
              </w:rPr>
              <w:t>は</w:t>
            </w:r>
            <w:r w:rsidR="002D6735" w:rsidRPr="000E65D3">
              <w:rPr>
                <w:rFonts w:ascii="HG丸ｺﾞｼｯｸM-PRO" w:eastAsia="HG丸ｺﾞｼｯｸM-PRO" w:hAnsi="HG丸ｺﾞｼｯｸM-PRO" w:hint="eastAsia"/>
                <w:sz w:val="20"/>
                <w:szCs w:val="20"/>
              </w:rPr>
              <w:t>行わない。なお、改善確認された場合は継続し、次年度に再評価を</w:t>
            </w:r>
            <w:r>
              <w:rPr>
                <w:rFonts w:ascii="HG丸ｺﾞｼｯｸM-PRO" w:eastAsia="HG丸ｺﾞｼｯｸM-PRO" w:hAnsi="HG丸ｺﾞｼｯｸM-PRO" w:hint="eastAsia"/>
                <w:sz w:val="20"/>
                <w:szCs w:val="20"/>
              </w:rPr>
              <w:t>行う</w:t>
            </w:r>
            <w:r w:rsidR="002D6735" w:rsidRPr="000E65D3">
              <w:rPr>
                <w:rFonts w:ascii="HG丸ｺﾞｼｯｸM-PRO" w:eastAsia="HG丸ｺﾞｼｯｸM-PRO" w:hAnsi="HG丸ｺﾞｼｯｸM-PRO" w:hint="eastAsia"/>
                <w:sz w:val="20"/>
                <w:szCs w:val="20"/>
              </w:rPr>
              <w:t>。</w:t>
            </w:r>
          </w:p>
          <w:p w14:paraId="2F53B3EB" w14:textId="1F21C43D" w:rsidR="002D6735" w:rsidRPr="000E65D3" w:rsidRDefault="002D6735" w:rsidP="008B0B3C">
            <w:pPr>
              <w:ind w:leftChars="286" w:left="1167" w:hangingChars="283" w:hanging="56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④　継続不可（評価結果「d」又は「Ⅳ」）</w:t>
            </w:r>
          </w:p>
          <w:p w14:paraId="1CB0BB28" w14:textId="69CC4029" w:rsidR="002D6735" w:rsidRPr="000E65D3" w:rsidRDefault="006A6056" w:rsidP="008B0B3C">
            <w:pPr>
              <w:ind w:leftChars="381" w:left="1166" w:hangingChars="183" w:hanging="36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hint="eastAsia"/>
                <w:sz w:val="20"/>
                <w:szCs w:val="20"/>
              </w:rPr>
              <w:t>当該供給者を供給者台帳から削除する。ただし、供給物（サービス）、または供給者の代替が無く製品製造・供給に著しく支障を来すおそれがある場合には、国内品質業務運営責任者は供給物（サービス）の品質確保を行う手段を立案し、総括製造販売責任者の承認の上、管理責任者に報告し、③に準じ扱うことができる。</w:t>
            </w:r>
          </w:p>
          <w:p w14:paraId="4308B324" w14:textId="77777777" w:rsidR="002D6735" w:rsidRPr="000E65D3" w:rsidRDefault="002D6735" w:rsidP="00E20090">
            <w:pPr>
              <w:pStyle w:val="a5"/>
              <w:numPr>
                <w:ilvl w:val="0"/>
                <w:numId w:val="115"/>
              </w:numPr>
              <w:tabs>
                <w:tab w:val="clear" w:pos="1474"/>
                <w:tab w:val="num" w:pos="727"/>
              </w:tabs>
              <w:ind w:leftChars="0" w:left="674" w:hanging="63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再評価によって、</w:t>
            </w:r>
            <w:r w:rsidRPr="00D72704">
              <w:rPr>
                <w:rFonts w:ascii="HG丸ｺﾞｼｯｸM-PRO" w:eastAsia="HG丸ｺﾞｼｯｸM-PRO" w:hAnsi="HG丸ｺﾞｼｯｸM-PRO" w:hint="eastAsia"/>
                <w:b/>
                <w:sz w:val="20"/>
                <w:szCs w:val="20"/>
              </w:rPr>
              <w:t>「</w:t>
            </w:r>
            <w:r w:rsidRPr="00D72704">
              <w:rPr>
                <w:rFonts w:ascii="HG丸ｺﾞｼｯｸM-PRO" w:eastAsia="HG丸ｺﾞｼｯｸM-PRO" w:hAnsi="HG丸ｺﾞｼｯｸM-PRO"/>
                <w:b/>
                <w:sz w:val="20"/>
                <w:szCs w:val="20"/>
              </w:rPr>
              <w:t>7.4.1</w:t>
            </w:r>
            <w:r w:rsidRPr="00D72704">
              <w:rPr>
                <w:rFonts w:ascii="HG丸ｺﾞｼｯｸM-PRO" w:eastAsia="HG丸ｺﾞｼｯｸM-PRO" w:hAnsi="HG丸ｺﾞｼｯｸM-PRO" w:hint="eastAsia"/>
                <w:b/>
                <w:sz w:val="20"/>
                <w:szCs w:val="20"/>
              </w:rPr>
              <w:t xml:space="preserve"> </w:t>
            </w:r>
            <w:r w:rsidRPr="00D72704">
              <w:rPr>
                <w:rFonts w:ascii="HG丸ｺﾞｼｯｸM-PRO" w:eastAsia="HG丸ｺﾞｼｯｸM-PRO" w:hAnsi="HG丸ｺﾞｼｯｸM-PRO"/>
                <w:b/>
                <w:sz w:val="20"/>
                <w:szCs w:val="20"/>
              </w:rPr>
              <w:t>供給者台帳（供給-02）</w:t>
            </w:r>
            <w:r w:rsidRPr="00D72704">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に変更が生じる場合は、新たに</w:t>
            </w:r>
            <w:r w:rsidRPr="00D72704">
              <w:rPr>
                <w:rFonts w:ascii="HG丸ｺﾞｼｯｸM-PRO" w:eastAsia="HG丸ｺﾞｼｯｸM-PRO" w:hAnsi="HG丸ｺﾞｼｯｸM-PRO" w:hint="eastAsia"/>
                <w:b/>
                <w:sz w:val="20"/>
                <w:szCs w:val="20"/>
              </w:rPr>
              <w:t>「</w:t>
            </w:r>
            <w:r w:rsidRPr="00D72704">
              <w:rPr>
                <w:rFonts w:ascii="HG丸ｺﾞｼｯｸM-PRO" w:eastAsia="HG丸ｺﾞｼｯｸM-PRO" w:hAnsi="HG丸ｺﾞｼｯｸM-PRO"/>
                <w:b/>
                <w:sz w:val="20"/>
                <w:szCs w:val="20"/>
              </w:rPr>
              <w:t>7.4.1</w:t>
            </w:r>
            <w:r w:rsidRPr="00D72704">
              <w:rPr>
                <w:rFonts w:ascii="HG丸ｺﾞｼｯｸM-PRO" w:eastAsia="HG丸ｺﾞｼｯｸM-PRO" w:hAnsi="HG丸ｺﾞｼｯｸM-PRO" w:hint="eastAsia"/>
                <w:b/>
                <w:sz w:val="20"/>
                <w:szCs w:val="20"/>
              </w:rPr>
              <w:t xml:space="preserve"> </w:t>
            </w:r>
            <w:r w:rsidRPr="00D72704">
              <w:rPr>
                <w:rFonts w:ascii="HG丸ｺﾞｼｯｸM-PRO" w:eastAsia="HG丸ｺﾞｼｯｸM-PRO" w:hAnsi="HG丸ｺﾞｼｯｸM-PRO"/>
                <w:b/>
                <w:sz w:val="20"/>
                <w:szCs w:val="20"/>
              </w:rPr>
              <w:t>供給者台帳（供給-02）</w:t>
            </w:r>
            <w:r w:rsidRPr="00D72704">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を作成し、国内品質業務運営責任者の確認を得る。</w:t>
            </w:r>
          </w:p>
          <w:p w14:paraId="3FCD3C1A" w14:textId="77777777" w:rsidR="002D6735" w:rsidRPr="000E65D3" w:rsidRDefault="002D6735" w:rsidP="008B0B3C">
            <w:pPr>
              <w:spacing w:line="180" w:lineRule="exact"/>
              <w:jc w:val="left"/>
              <w:rPr>
                <w:rFonts w:ascii="HG丸ｺﾞｼｯｸM-PRO" w:eastAsia="HG丸ｺﾞｼｯｸM-PRO" w:hAnsi="HG丸ｺﾞｼｯｸM-PRO"/>
                <w:sz w:val="20"/>
                <w:szCs w:val="20"/>
              </w:rPr>
            </w:pPr>
          </w:p>
          <w:p w14:paraId="3F878AFC" w14:textId="77777777" w:rsidR="002D6735" w:rsidRPr="000E65D3" w:rsidRDefault="002D6735" w:rsidP="002C1358">
            <w:pPr>
              <w:ind w:leftChars="11" w:left="23"/>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4DEBC1B5" w14:textId="77777777" w:rsidR="002D6735" w:rsidRPr="000E65D3" w:rsidRDefault="002D6735" w:rsidP="008B0B3C">
            <w:pPr>
              <w:pStyle w:val="a5"/>
              <w:numPr>
                <w:ilvl w:val="0"/>
                <w:numId w:val="91"/>
              </w:numPr>
              <w:spacing w:line="320" w:lineRule="exact"/>
              <w:ind w:leftChars="100" w:left="610" w:hangingChars="200" w:hanging="400"/>
              <w:jc w:val="left"/>
              <w:rPr>
                <w:sz w:val="20"/>
                <w:szCs w:val="20"/>
              </w:rPr>
            </w:pPr>
            <w:r w:rsidRPr="000E65D3">
              <w:rPr>
                <w:rFonts w:ascii="HG丸ｺﾞｼｯｸM-PRO" w:eastAsia="HG丸ｺﾞｼｯｸM-PRO" w:hAnsi="HG丸ｺﾞｼｯｸM-PRO" w:hint="eastAsia"/>
                <w:sz w:val="20"/>
                <w:szCs w:val="20"/>
              </w:rPr>
              <w:t>【記録18】7.4.1　供給者台帳（</w:t>
            </w:r>
            <w:r w:rsidRPr="000E65D3">
              <w:rPr>
                <w:rFonts w:ascii="HG丸ｺﾞｼｯｸM-PRO" w:eastAsia="HG丸ｺﾞｼｯｸM-PRO" w:hAnsi="HG丸ｺﾞｼｯｸM-PRO"/>
                <w:sz w:val="20"/>
                <w:szCs w:val="20"/>
              </w:rPr>
              <w:t>供給-02）</w:t>
            </w:r>
          </w:p>
          <w:p w14:paraId="687326A0" w14:textId="77777777" w:rsidR="002D6735" w:rsidRPr="000E65D3" w:rsidRDefault="002D6735" w:rsidP="008B0B3C">
            <w:pPr>
              <w:pStyle w:val="a5"/>
              <w:numPr>
                <w:ilvl w:val="0"/>
                <w:numId w:val="91"/>
              </w:numPr>
              <w:spacing w:line="320" w:lineRule="exact"/>
              <w:ind w:leftChars="100" w:left="610" w:hangingChars="200" w:hanging="400"/>
              <w:jc w:val="left"/>
              <w:rPr>
                <w:sz w:val="20"/>
                <w:szCs w:val="20"/>
              </w:rPr>
            </w:pPr>
            <w:r w:rsidRPr="000E65D3">
              <w:rPr>
                <w:rFonts w:ascii="HG丸ｺﾞｼｯｸM-PRO" w:eastAsia="HG丸ｺﾞｼｯｸM-PRO" w:hAnsi="HG丸ｺﾞｼｯｸM-PRO" w:hint="eastAsia"/>
                <w:sz w:val="20"/>
                <w:szCs w:val="20"/>
              </w:rPr>
              <w:t>【記録18】7.4.1　供給者評価表（供給</w:t>
            </w:r>
            <w:r w:rsidRPr="000E65D3">
              <w:rPr>
                <w:rFonts w:ascii="HG丸ｺﾞｼｯｸM-PRO" w:eastAsia="HG丸ｺﾞｼｯｸM-PRO" w:hAnsi="HG丸ｺﾞｼｯｸM-PRO"/>
                <w:sz w:val="20"/>
                <w:szCs w:val="20"/>
              </w:rPr>
              <w:t>-03）</w:t>
            </w:r>
          </w:p>
          <w:p w14:paraId="249DBB38" w14:textId="77777777" w:rsidR="002D6735" w:rsidRPr="000E65D3" w:rsidRDefault="002D6735" w:rsidP="008B0B3C">
            <w:pPr>
              <w:pStyle w:val="a5"/>
              <w:numPr>
                <w:ilvl w:val="0"/>
                <w:numId w:val="91"/>
              </w:numPr>
              <w:spacing w:line="320" w:lineRule="exact"/>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製造所等の製造管理及び品質管理の確認・実施連絡書（供給-04）</w:t>
            </w:r>
          </w:p>
          <w:p w14:paraId="522406D2" w14:textId="77777777" w:rsidR="002D6735" w:rsidRPr="000E65D3" w:rsidRDefault="002D6735" w:rsidP="008B0B3C">
            <w:pPr>
              <w:pStyle w:val="a5"/>
              <w:numPr>
                <w:ilvl w:val="0"/>
                <w:numId w:val="91"/>
              </w:numPr>
              <w:spacing w:line="320" w:lineRule="exact"/>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製造所等の製造管理及び品質管理確認結果報告書 （供給-05）</w:t>
            </w:r>
          </w:p>
          <w:p w14:paraId="4B2677F6" w14:textId="47E24528" w:rsidR="002D6735" w:rsidRPr="000E65D3" w:rsidRDefault="006A6056" w:rsidP="008B0B3C">
            <w:pPr>
              <w:pStyle w:val="a5"/>
              <w:numPr>
                <w:ilvl w:val="0"/>
                <w:numId w:val="91"/>
              </w:numPr>
              <w:spacing w:line="320" w:lineRule="exact"/>
              <w:ind w:leftChars="100" w:left="610" w:hangingChars="200" w:hanging="400"/>
              <w:rPr>
                <w:sz w:val="20"/>
                <w:szCs w:val="20"/>
              </w:rPr>
            </w:pPr>
            <w:r>
              <w:rPr>
                <w:rFonts w:ascii="HG丸ｺﾞｼｯｸM-PRO" w:eastAsia="HG丸ｺﾞｼｯｸM-PRO" w:hAnsi="HG丸ｺﾞｼｯｸM-PRO" w:hint="eastAsia"/>
                <w:sz w:val="20"/>
                <w:szCs w:val="20"/>
              </w:rPr>
              <w:t>7.4.1</w:t>
            </w:r>
            <w:r w:rsidR="002D6735" w:rsidRPr="000E65D3">
              <w:rPr>
                <w:rFonts w:ascii="HG丸ｺﾞｼｯｸM-PRO" w:eastAsia="HG丸ｺﾞｼｯｸM-PRO" w:hAnsi="HG丸ｺﾞｼｯｸM-PRO" w:hint="eastAsia"/>
                <w:sz w:val="20"/>
                <w:szCs w:val="20"/>
              </w:rPr>
              <w:t xml:space="preserve">　製造所等の製造管理及び品質管理の改善指示書</w:t>
            </w:r>
            <w:r w:rsidR="002D6735" w:rsidRPr="000E65D3">
              <w:rPr>
                <w:rFonts w:ascii="HG丸ｺﾞｼｯｸM-PRO" w:eastAsia="HG丸ｺﾞｼｯｸM-PRO" w:hAnsi="HG丸ｺﾞｼｯｸM-PRO"/>
                <w:sz w:val="20"/>
                <w:szCs w:val="20"/>
              </w:rPr>
              <w:t xml:space="preserve"> （供給-0</w:t>
            </w:r>
            <w:r w:rsidR="002D6735" w:rsidRPr="000E65D3">
              <w:rPr>
                <w:rFonts w:ascii="HG丸ｺﾞｼｯｸM-PRO" w:eastAsia="HG丸ｺﾞｼｯｸM-PRO" w:hAnsi="HG丸ｺﾞｼｯｸM-PRO" w:hint="eastAsia"/>
                <w:sz w:val="20"/>
                <w:szCs w:val="20"/>
              </w:rPr>
              <w:t>6</w:t>
            </w:r>
            <w:r w:rsidR="002D6735" w:rsidRPr="000E65D3">
              <w:rPr>
                <w:rFonts w:ascii="HG丸ｺﾞｼｯｸM-PRO" w:eastAsia="HG丸ｺﾞｼｯｸM-PRO" w:hAnsi="HG丸ｺﾞｼｯｸM-PRO"/>
                <w:sz w:val="20"/>
                <w:szCs w:val="20"/>
              </w:rPr>
              <w:t>）</w:t>
            </w:r>
          </w:p>
          <w:p w14:paraId="1DD4F1C2" w14:textId="763B5442" w:rsidR="002D6735" w:rsidRPr="00A75339" w:rsidRDefault="002D6735" w:rsidP="00A75339">
            <w:pPr>
              <w:pStyle w:val="a5"/>
              <w:numPr>
                <w:ilvl w:val="0"/>
                <w:numId w:val="91"/>
              </w:numPr>
              <w:spacing w:line="320" w:lineRule="exact"/>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製造所者等の製造管理及び品質管理の確認・改善結果の評価報告書</w:t>
            </w:r>
            <w:r w:rsidRPr="00A75339">
              <w:rPr>
                <w:rFonts w:ascii="HG丸ｺﾞｼｯｸM-PRO" w:eastAsia="HG丸ｺﾞｼｯｸM-PRO" w:hAnsi="HG丸ｺﾞｼｯｸM-PRO" w:hint="eastAsia"/>
                <w:kern w:val="0"/>
                <w:sz w:val="20"/>
                <w:szCs w:val="20"/>
              </w:rPr>
              <w:t>（供給</w:t>
            </w:r>
            <w:r w:rsidRPr="00A75339">
              <w:rPr>
                <w:rFonts w:ascii="HG丸ｺﾞｼｯｸM-PRO" w:eastAsia="HG丸ｺﾞｼｯｸM-PRO" w:hAnsi="HG丸ｺﾞｼｯｸM-PRO"/>
                <w:kern w:val="0"/>
                <w:sz w:val="20"/>
                <w:szCs w:val="20"/>
              </w:rPr>
              <w:t>-07）</w:t>
            </w:r>
          </w:p>
          <w:p w14:paraId="0D4B6DB5" w14:textId="77777777" w:rsidR="002D6735" w:rsidRPr="000E65D3" w:rsidRDefault="002D6735" w:rsidP="008B0B3C">
            <w:pPr>
              <w:spacing w:line="180" w:lineRule="exact"/>
              <w:jc w:val="left"/>
              <w:rPr>
                <w:rFonts w:ascii="HG丸ｺﾞｼｯｸM-PRO" w:eastAsia="HG丸ｺﾞｼｯｸM-PRO" w:hAnsi="HG丸ｺﾞｼｯｸM-PRO"/>
                <w:sz w:val="20"/>
                <w:szCs w:val="20"/>
              </w:rPr>
            </w:pPr>
          </w:p>
        </w:tc>
        <w:tc>
          <w:tcPr>
            <w:tcW w:w="2173" w:type="dxa"/>
          </w:tcPr>
          <w:p w14:paraId="1B0B1CD6" w14:textId="1E79C969" w:rsidR="002D6735" w:rsidRPr="00890BA8" w:rsidRDefault="002D6735" w:rsidP="002C1358">
            <w:pPr>
              <w:spacing w:line="200" w:lineRule="exact"/>
              <w:jc w:val="left"/>
              <w:rPr>
                <w:rFonts w:ascii="HG丸ｺﾞｼｯｸM-PRO" w:eastAsia="HG丸ｺﾞｼｯｸM-PRO" w:hAnsi="HG丸ｺﾞｼｯｸM-PRO"/>
                <w:sz w:val="16"/>
                <w:szCs w:val="20"/>
              </w:rPr>
            </w:pPr>
          </w:p>
          <w:p w14:paraId="41307751" w14:textId="44303A63" w:rsidR="0055633F" w:rsidRPr="00890BA8" w:rsidRDefault="0055633F" w:rsidP="002C1358">
            <w:pPr>
              <w:spacing w:line="200" w:lineRule="exact"/>
              <w:jc w:val="left"/>
              <w:rPr>
                <w:rFonts w:ascii="HG丸ｺﾞｼｯｸM-PRO" w:eastAsia="HG丸ｺﾞｼｯｸM-PRO" w:hAnsi="HG丸ｺﾞｼｯｸM-PRO"/>
                <w:sz w:val="16"/>
                <w:szCs w:val="20"/>
              </w:rPr>
            </w:pPr>
          </w:p>
          <w:p w14:paraId="093CB2D2" w14:textId="65E5F8E4" w:rsidR="0055633F" w:rsidRPr="00890BA8" w:rsidRDefault="0055633F" w:rsidP="002C1358">
            <w:pPr>
              <w:spacing w:line="200" w:lineRule="exact"/>
              <w:jc w:val="left"/>
              <w:rPr>
                <w:rFonts w:ascii="HG丸ｺﾞｼｯｸM-PRO" w:eastAsia="HG丸ｺﾞｼｯｸM-PRO" w:hAnsi="HG丸ｺﾞｼｯｸM-PRO"/>
                <w:sz w:val="16"/>
                <w:szCs w:val="20"/>
              </w:rPr>
            </w:pPr>
          </w:p>
          <w:p w14:paraId="428A4341" w14:textId="54A4AE6B" w:rsidR="0055633F" w:rsidRPr="00890BA8" w:rsidRDefault="0055633F" w:rsidP="002C1358">
            <w:pPr>
              <w:spacing w:line="200" w:lineRule="exact"/>
              <w:jc w:val="left"/>
              <w:rPr>
                <w:rFonts w:ascii="HG丸ｺﾞｼｯｸM-PRO" w:eastAsia="HG丸ｺﾞｼｯｸM-PRO" w:hAnsi="HG丸ｺﾞｼｯｸM-PRO"/>
                <w:sz w:val="16"/>
                <w:szCs w:val="20"/>
              </w:rPr>
            </w:pPr>
          </w:p>
          <w:p w14:paraId="4CC41EA1" w14:textId="7E0A9548" w:rsidR="0055633F" w:rsidRPr="00890BA8" w:rsidRDefault="0055633F" w:rsidP="002C1358">
            <w:pPr>
              <w:spacing w:line="200" w:lineRule="exact"/>
              <w:jc w:val="left"/>
              <w:rPr>
                <w:rFonts w:ascii="HG丸ｺﾞｼｯｸM-PRO" w:eastAsia="HG丸ｺﾞｼｯｸM-PRO" w:hAnsi="HG丸ｺﾞｼｯｸM-PRO"/>
                <w:sz w:val="16"/>
                <w:szCs w:val="20"/>
              </w:rPr>
            </w:pPr>
          </w:p>
          <w:p w14:paraId="770DE895" w14:textId="23D52FEF" w:rsidR="0055633F" w:rsidRPr="00890BA8" w:rsidRDefault="0055633F" w:rsidP="002C1358">
            <w:pPr>
              <w:spacing w:line="200" w:lineRule="exact"/>
              <w:jc w:val="left"/>
              <w:rPr>
                <w:rFonts w:ascii="HG丸ｺﾞｼｯｸM-PRO" w:eastAsia="HG丸ｺﾞｼｯｸM-PRO" w:hAnsi="HG丸ｺﾞｼｯｸM-PRO"/>
                <w:sz w:val="16"/>
                <w:szCs w:val="20"/>
              </w:rPr>
            </w:pPr>
          </w:p>
          <w:p w14:paraId="449C9D85" w14:textId="75493434" w:rsidR="0055633F" w:rsidRPr="00890BA8" w:rsidRDefault="0055633F" w:rsidP="002C1358">
            <w:pPr>
              <w:spacing w:line="200" w:lineRule="exact"/>
              <w:jc w:val="left"/>
              <w:rPr>
                <w:rFonts w:ascii="HG丸ｺﾞｼｯｸM-PRO" w:eastAsia="HG丸ｺﾞｼｯｸM-PRO" w:hAnsi="HG丸ｺﾞｼｯｸM-PRO"/>
                <w:sz w:val="16"/>
                <w:szCs w:val="20"/>
              </w:rPr>
            </w:pPr>
          </w:p>
          <w:p w14:paraId="1464B743" w14:textId="2AE90BAA" w:rsidR="0055633F" w:rsidRPr="00890BA8" w:rsidRDefault="0055633F" w:rsidP="002C1358">
            <w:pPr>
              <w:spacing w:line="200" w:lineRule="exact"/>
              <w:jc w:val="left"/>
              <w:rPr>
                <w:rFonts w:ascii="HG丸ｺﾞｼｯｸM-PRO" w:eastAsia="HG丸ｺﾞｼｯｸM-PRO" w:hAnsi="HG丸ｺﾞｼｯｸM-PRO"/>
                <w:sz w:val="16"/>
                <w:szCs w:val="20"/>
              </w:rPr>
            </w:pPr>
          </w:p>
          <w:p w14:paraId="4971542C" w14:textId="0C5B1810" w:rsidR="0055633F" w:rsidRPr="00890BA8" w:rsidRDefault="0055633F" w:rsidP="002C1358">
            <w:pPr>
              <w:spacing w:line="200" w:lineRule="exact"/>
              <w:jc w:val="left"/>
              <w:rPr>
                <w:rFonts w:ascii="HG丸ｺﾞｼｯｸM-PRO" w:eastAsia="HG丸ｺﾞｼｯｸM-PRO" w:hAnsi="HG丸ｺﾞｼｯｸM-PRO"/>
                <w:sz w:val="16"/>
                <w:szCs w:val="20"/>
              </w:rPr>
            </w:pPr>
          </w:p>
          <w:p w14:paraId="1DB6D1F7" w14:textId="13D851DF" w:rsidR="0055633F" w:rsidRPr="00890BA8" w:rsidRDefault="0055633F" w:rsidP="002C1358">
            <w:pPr>
              <w:spacing w:line="200" w:lineRule="exact"/>
              <w:jc w:val="left"/>
              <w:rPr>
                <w:rFonts w:ascii="HG丸ｺﾞｼｯｸM-PRO" w:eastAsia="HG丸ｺﾞｼｯｸM-PRO" w:hAnsi="HG丸ｺﾞｼｯｸM-PRO"/>
                <w:sz w:val="16"/>
                <w:szCs w:val="20"/>
              </w:rPr>
            </w:pPr>
          </w:p>
          <w:p w14:paraId="6CC9A303" w14:textId="2A94ADA0" w:rsidR="0055633F" w:rsidRPr="00890BA8" w:rsidRDefault="0055633F" w:rsidP="002C1358">
            <w:pPr>
              <w:spacing w:line="200" w:lineRule="exact"/>
              <w:jc w:val="left"/>
              <w:rPr>
                <w:rFonts w:ascii="HG丸ｺﾞｼｯｸM-PRO" w:eastAsia="HG丸ｺﾞｼｯｸM-PRO" w:hAnsi="HG丸ｺﾞｼｯｸM-PRO"/>
                <w:sz w:val="16"/>
                <w:szCs w:val="20"/>
              </w:rPr>
            </w:pPr>
          </w:p>
          <w:p w14:paraId="24D59B5C" w14:textId="46578D79" w:rsidR="0055633F" w:rsidRPr="00890BA8" w:rsidRDefault="0055633F" w:rsidP="002C1358">
            <w:pPr>
              <w:spacing w:line="200" w:lineRule="exact"/>
              <w:jc w:val="left"/>
              <w:rPr>
                <w:rFonts w:ascii="HG丸ｺﾞｼｯｸM-PRO" w:eastAsia="HG丸ｺﾞｼｯｸM-PRO" w:hAnsi="HG丸ｺﾞｼｯｸM-PRO"/>
                <w:sz w:val="16"/>
                <w:szCs w:val="20"/>
              </w:rPr>
            </w:pPr>
          </w:p>
          <w:p w14:paraId="27DB33C0" w14:textId="134208FB" w:rsidR="0055633F" w:rsidRPr="00890BA8" w:rsidRDefault="0055633F" w:rsidP="002C1358">
            <w:pPr>
              <w:spacing w:line="200" w:lineRule="exact"/>
              <w:jc w:val="left"/>
              <w:rPr>
                <w:rFonts w:ascii="HG丸ｺﾞｼｯｸM-PRO" w:eastAsia="HG丸ｺﾞｼｯｸM-PRO" w:hAnsi="HG丸ｺﾞｼｯｸM-PRO"/>
                <w:sz w:val="16"/>
                <w:szCs w:val="20"/>
              </w:rPr>
            </w:pPr>
          </w:p>
          <w:p w14:paraId="675F32F6" w14:textId="1D0C2A54" w:rsidR="0055633F" w:rsidRPr="00890BA8" w:rsidRDefault="0055633F" w:rsidP="002C1358">
            <w:pPr>
              <w:spacing w:line="200" w:lineRule="exact"/>
              <w:jc w:val="left"/>
              <w:rPr>
                <w:rFonts w:ascii="HG丸ｺﾞｼｯｸM-PRO" w:eastAsia="HG丸ｺﾞｼｯｸM-PRO" w:hAnsi="HG丸ｺﾞｼｯｸM-PRO"/>
                <w:sz w:val="16"/>
                <w:szCs w:val="20"/>
              </w:rPr>
            </w:pPr>
          </w:p>
          <w:p w14:paraId="76C0A1B8" w14:textId="59D2EF12" w:rsidR="0055633F" w:rsidRPr="00890BA8" w:rsidRDefault="0055633F" w:rsidP="002C1358">
            <w:pPr>
              <w:spacing w:line="200" w:lineRule="exact"/>
              <w:jc w:val="left"/>
              <w:rPr>
                <w:rFonts w:ascii="HG丸ｺﾞｼｯｸM-PRO" w:eastAsia="HG丸ｺﾞｼｯｸM-PRO" w:hAnsi="HG丸ｺﾞｼｯｸM-PRO"/>
                <w:sz w:val="16"/>
                <w:szCs w:val="20"/>
              </w:rPr>
            </w:pPr>
          </w:p>
          <w:p w14:paraId="0C2A6633" w14:textId="6BD6CEC7" w:rsidR="0055633F" w:rsidRPr="00890BA8" w:rsidRDefault="0055633F" w:rsidP="002C1358">
            <w:pPr>
              <w:spacing w:line="200" w:lineRule="exact"/>
              <w:jc w:val="left"/>
              <w:rPr>
                <w:rFonts w:ascii="HG丸ｺﾞｼｯｸM-PRO" w:eastAsia="HG丸ｺﾞｼｯｸM-PRO" w:hAnsi="HG丸ｺﾞｼｯｸM-PRO"/>
                <w:sz w:val="16"/>
                <w:szCs w:val="20"/>
              </w:rPr>
            </w:pPr>
          </w:p>
          <w:p w14:paraId="2AC79863" w14:textId="30A611C2" w:rsidR="0055633F" w:rsidRPr="00890BA8" w:rsidRDefault="0055633F" w:rsidP="002C1358">
            <w:pPr>
              <w:spacing w:line="200" w:lineRule="exact"/>
              <w:jc w:val="left"/>
              <w:rPr>
                <w:rFonts w:ascii="HG丸ｺﾞｼｯｸM-PRO" w:eastAsia="HG丸ｺﾞｼｯｸM-PRO" w:hAnsi="HG丸ｺﾞｼｯｸM-PRO"/>
                <w:sz w:val="16"/>
                <w:szCs w:val="20"/>
              </w:rPr>
            </w:pPr>
          </w:p>
          <w:p w14:paraId="6E0400D0" w14:textId="434CC0A0" w:rsidR="0055633F" w:rsidRPr="00890BA8" w:rsidRDefault="0055633F" w:rsidP="002C1358">
            <w:pPr>
              <w:spacing w:line="200" w:lineRule="exact"/>
              <w:jc w:val="left"/>
              <w:rPr>
                <w:rFonts w:ascii="HG丸ｺﾞｼｯｸM-PRO" w:eastAsia="HG丸ｺﾞｼｯｸM-PRO" w:hAnsi="HG丸ｺﾞｼｯｸM-PRO"/>
                <w:sz w:val="16"/>
                <w:szCs w:val="20"/>
              </w:rPr>
            </w:pPr>
          </w:p>
          <w:p w14:paraId="7286A08D" w14:textId="29088F61" w:rsidR="0055633F" w:rsidRPr="00890BA8" w:rsidRDefault="0055633F" w:rsidP="002C1358">
            <w:pPr>
              <w:spacing w:line="200" w:lineRule="exact"/>
              <w:jc w:val="left"/>
              <w:rPr>
                <w:rFonts w:ascii="HG丸ｺﾞｼｯｸM-PRO" w:eastAsia="HG丸ｺﾞｼｯｸM-PRO" w:hAnsi="HG丸ｺﾞｼｯｸM-PRO"/>
                <w:sz w:val="16"/>
                <w:szCs w:val="20"/>
              </w:rPr>
            </w:pPr>
          </w:p>
          <w:p w14:paraId="487139C1" w14:textId="42CC4B32" w:rsidR="0055633F" w:rsidRPr="00890BA8" w:rsidRDefault="0055633F" w:rsidP="002C1358">
            <w:pPr>
              <w:spacing w:line="200" w:lineRule="exact"/>
              <w:jc w:val="left"/>
              <w:rPr>
                <w:rFonts w:ascii="HG丸ｺﾞｼｯｸM-PRO" w:eastAsia="HG丸ｺﾞｼｯｸM-PRO" w:hAnsi="HG丸ｺﾞｼｯｸM-PRO"/>
                <w:sz w:val="16"/>
                <w:szCs w:val="20"/>
              </w:rPr>
            </w:pPr>
          </w:p>
          <w:p w14:paraId="326DA265" w14:textId="4FC59887" w:rsidR="0055633F" w:rsidRPr="00890BA8" w:rsidRDefault="0055633F" w:rsidP="002C1358">
            <w:pPr>
              <w:spacing w:line="200" w:lineRule="exact"/>
              <w:jc w:val="left"/>
              <w:rPr>
                <w:rFonts w:ascii="HG丸ｺﾞｼｯｸM-PRO" w:eastAsia="HG丸ｺﾞｼｯｸM-PRO" w:hAnsi="HG丸ｺﾞｼｯｸM-PRO"/>
                <w:sz w:val="16"/>
                <w:szCs w:val="20"/>
              </w:rPr>
            </w:pPr>
          </w:p>
          <w:p w14:paraId="6A7944B6" w14:textId="728C38E7" w:rsidR="0055633F" w:rsidRPr="00890BA8" w:rsidRDefault="0055633F" w:rsidP="002C1358">
            <w:pPr>
              <w:spacing w:line="200" w:lineRule="exact"/>
              <w:jc w:val="left"/>
              <w:rPr>
                <w:rFonts w:ascii="HG丸ｺﾞｼｯｸM-PRO" w:eastAsia="HG丸ｺﾞｼｯｸM-PRO" w:hAnsi="HG丸ｺﾞｼｯｸM-PRO"/>
                <w:sz w:val="16"/>
                <w:szCs w:val="20"/>
              </w:rPr>
            </w:pPr>
          </w:p>
          <w:p w14:paraId="086FE018" w14:textId="1B01E5EC" w:rsidR="0055633F" w:rsidRPr="00890BA8" w:rsidRDefault="0055633F" w:rsidP="002C1358">
            <w:pPr>
              <w:spacing w:line="200" w:lineRule="exact"/>
              <w:jc w:val="left"/>
              <w:rPr>
                <w:rFonts w:ascii="HG丸ｺﾞｼｯｸM-PRO" w:eastAsia="HG丸ｺﾞｼｯｸM-PRO" w:hAnsi="HG丸ｺﾞｼｯｸM-PRO"/>
                <w:sz w:val="16"/>
                <w:szCs w:val="20"/>
              </w:rPr>
            </w:pPr>
          </w:p>
          <w:p w14:paraId="1DAE620C" w14:textId="0411BC8B" w:rsidR="0055633F" w:rsidRPr="00890BA8" w:rsidRDefault="0055633F" w:rsidP="002C1358">
            <w:pPr>
              <w:spacing w:line="200" w:lineRule="exact"/>
              <w:jc w:val="left"/>
              <w:rPr>
                <w:rFonts w:ascii="HG丸ｺﾞｼｯｸM-PRO" w:eastAsia="HG丸ｺﾞｼｯｸM-PRO" w:hAnsi="HG丸ｺﾞｼｯｸM-PRO"/>
                <w:sz w:val="16"/>
                <w:szCs w:val="20"/>
              </w:rPr>
            </w:pPr>
          </w:p>
          <w:p w14:paraId="145DFD3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4C7AE52" w14:textId="365A6AA6" w:rsidR="002D6735" w:rsidRPr="00FD7F02" w:rsidRDefault="002D6735" w:rsidP="002C1358">
            <w:pPr>
              <w:spacing w:line="200" w:lineRule="exact"/>
              <w:jc w:val="left"/>
              <w:rPr>
                <w:rFonts w:ascii="HG丸ｺﾞｼｯｸM-PRO" w:eastAsia="HG丸ｺﾞｼｯｸM-PRO" w:hAnsi="HG丸ｺﾞｼｯｸM-PRO"/>
                <w:sz w:val="16"/>
                <w:szCs w:val="20"/>
              </w:rPr>
            </w:pPr>
          </w:p>
          <w:p w14:paraId="2B77785A"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本文はあくまで例示である。</w:t>
            </w:r>
          </w:p>
          <w:p w14:paraId="2150D237"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各社の実情に応じて、品質面及び取引面の評価について、評価方法を定めておくこと。</w:t>
            </w:r>
          </w:p>
          <w:p w14:paraId="349D4054"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FB9A0C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１．</w:t>
            </w:r>
          </w:p>
          <w:p w14:paraId="5F597FA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社会情勢によって供給者に起因しない納期遅延は、救済措置を考慮するとよい。</w:t>
            </w:r>
          </w:p>
          <w:p w14:paraId="07822A12"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27949B34"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「不適合及び返品の発生率」については、両方を考慮した数値を算出する方法やそれぞれの数値を算出し、悪い方を採用する等各社実情に応じた運用を検討すること。</w:t>
            </w:r>
          </w:p>
          <w:p w14:paraId="0B12E93E"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6F8AB0B5"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36AA1102"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355B39F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7CA9F95"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358C01E"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ECF0015"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664326E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39376C5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E432C74"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20D2D7E"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E96FBF7"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214CE742"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E508F1E"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38F37F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8628579"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6A75A2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D39A8D7"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80EF587"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0EE2970"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BB88F04"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2538ADB"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A02DDE3"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2876E5B"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0A15B38"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9355C17"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F1ADC2A"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②</w:t>
            </w:r>
          </w:p>
          <w:p w14:paraId="17238186" w14:textId="1D8E479F"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次のような条件が考えられる。</w:t>
            </w:r>
          </w:p>
          <w:p w14:paraId="482CAFCC"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・供給者の管理方法（受入検査の頻度など）を変更</w:t>
            </w:r>
            <w:r w:rsidRPr="00890BA8">
              <w:rPr>
                <w:rFonts w:ascii="HG丸ｺﾞｼｯｸM-PRO" w:eastAsia="HG丸ｺﾞｼｯｸM-PRO" w:hAnsi="HG丸ｺﾞｼｯｸM-PRO" w:hint="eastAsia"/>
                <w:sz w:val="16"/>
                <w:szCs w:val="20"/>
              </w:rPr>
              <w:lastRenderedPageBreak/>
              <w:t>する。</w:t>
            </w:r>
          </w:p>
          <w:p w14:paraId="7560EED6"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・供給者の製造管理及び品質管理の方法を実地などで確認する。</w:t>
            </w:r>
          </w:p>
          <w:p w14:paraId="2E162DF4" w14:textId="77777777" w:rsidR="002D6735"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・購買物品送付に先立ち、事前サンプル送付を義務付ける。</w:t>
            </w:r>
          </w:p>
          <w:p w14:paraId="13F72BCC" w14:textId="77777777" w:rsidR="00A75339" w:rsidRDefault="00A75339" w:rsidP="002C1358">
            <w:pPr>
              <w:spacing w:line="200" w:lineRule="exact"/>
              <w:ind w:left="160" w:hangingChars="100" w:hanging="160"/>
              <w:jc w:val="left"/>
              <w:rPr>
                <w:rFonts w:ascii="HG丸ｺﾞｼｯｸM-PRO" w:eastAsia="HG丸ｺﾞｼｯｸM-PRO" w:hAnsi="HG丸ｺﾞｼｯｸM-PRO"/>
                <w:sz w:val="16"/>
                <w:szCs w:val="20"/>
              </w:rPr>
            </w:pPr>
          </w:p>
          <w:p w14:paraId="22B77DC2" w14:textId="3B81A30B" w:rsidR="00A75339" w:rsidRPr="00890BA8" w:rsidRDefault="00A75339" w:rsidP="00A75339">
            <w:pPr>
              <w:spacing w:line="200" w:lineRule="exact"/>
              <w:jc w:val="left"/>
              <w:rPr>
                <w:rFonts w:ascii="HG丸ｺﾞｼｯｸM-PRO" w:eastAsia="HG丸ｺﾞｼｯｸM-PRO" w:hAnsi="HG丸ｺﾞｼｯｸM-PRO"/>
                <w:sz w:val="16"/>
                <w:szCs w:val="20"/>
              </w:rPr>
            </w:pPr>
          </w:p>
        </w:tc>
      </w:tr>
      <w:tr w:rsidR="00914B2E" w:rsidRPr="000E65D3" w14:paraId="1E972588" w14:textId="77777777" w:rsidTr="009858CB">
        <w:tc>
          <w:tcPr>
            <w:tcW w:w="7036" w:type="dxa"/>
          </w:tcPr>
          <w:p w14:paraId="297492A0"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lastRenderedPageBreak/>
              <w:t>５．購買物品等のその他必要な管理</w:t>
            </w:r>
          </w:p>
          <w:p w14:paraId="7829C1CA" w14:textId="2357FB6D" w:rsidR="002D6735" w:rsidRPr="000E65D3" w:rsidRDefault="002D6735" w:rsidP="00E20090">
            <w:pPr>
              <w:pStyle w:val="a5"/>
              <w:numPr>
                <w:ilvl w:val="0"/>
                <w:numId w:val="93"/>
              </w:numPr>
              <w:adjustRightInd w:val="0"/>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購買物品等要求事項へ</w:t>
            </w:r>
            <w:r w:rsidRPr="000E65D3">
              <w:rPr>
                <w:rFonts w:ascii="HG丸ｺﾞｼｯｸM-PRO" w:eastAsia="HG丸ｺﾞｼｯｸM-PRO" w:hAnsi="HG丸ｺﾞｼｯｸM-PRO" w:hint="eastAsia"/>
                <w:sz w:val="20"/>
                <w:szCs w:val="20"/>
              </w:rPr>
              <w:t>の不適合が判明した場合は、品質管理監督システム基準書（Q101）</w:t>
            </w:r>
            <w:r w:rsidRPr="00841946">
              <w:rPr>
                <w:rFonts w:ascii="HG丸ｺﾞｼｯｸM-PRO" w:eastAsia="HG丸ｺﾞｼｯｸM-PRO" w:hAnsi="HG丸ｺﾞｼｯｸM-PRO" w:hint="eastAsia"/>
                <w:sz w:val="20"/>
                <w:szCs w:val="20"/>
              </w:rPr>
              <w:t>「</w:t>
            </w:r>
            <w:r w:rsidRPr="00D72704">
              <w:rPr>
                <w:rFonts w:ascii="HG丸ｺﾞｼｯｸM-PRO" w:eastAsia="HG丸ｺﾞｼｯｸM-PRO" w:hAnsi="HG丸ｺﾞｼｯｸM-PRO"/>
                <w:b/>
                <w:sz w:val="20"/>
                <w:szCs w:val="20"/>
              </w:rPr>
              <w:t>8.3.1</w:t>
            </w:r>
            <w:r w:rsidRPr="00D72704">
              <w:rPr>
                <w:rFonts w:ascii="HG丸ｺﾞｼｯｸM-PRO" w:eastAsia="HG丸ｺﾞｼｯｸM-PRO" w:hAnsi="HG丸ｺﾞｼｯｸM-PRO" w:hint="eastAsia"/>
                <w:b/>
                <w:sz w:val="20"/>
                <w:szCs w:val="20"/>
              </w:rPr>
              <w:t>不適合製品の</w:t>
            </w:r>
            <w:r w:rsidR="00890BA8" w:rsidRPr="00D72704">
              <w:rPr>
                <w:rFonts w:ascii="HG丸ｺﾞｼｯｸM-PRO" w:eastAsia="HG丸ｺﾞｼｯｸM-PRO" w:hAnsi="HG丸ｺﾞｼｯｸM-PRO" w:hint="eastAsia"/>
                <w:b/>
                <w:sz w:val="20"/>
                <w:szCs w:val="20"/>
              </w:rPr>
              <w:t>管理</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又は</w:t>
            </w:r>
            <w:r w:rsidRPr="00841946">
              <w:rPr>
                <w:rFonts w:ascii="HG丸ｺﾞｼｯｸM-PRO" w:eastAsia="HG丸ｺﾞｼｯｸM-PRO" w:hAnsi="HG丸ｺﾞｼｯｸM-PRO" w:hint="eastAsia"/>
                <w:sz w:val="20"/>
                <w:szCs w:val="20"/>
              </w:rPr>
              <w:t>「</w:t>
            </w:r>
            <w:r w:rsidRPr="00D72704">
              <w:rPr>
                <w:rFonts w:ascii="HG丸ｺﾞｼｯｸM-PRO" w:eastAsia="HG丸ｺﾞｼｯｸM-PRO" w:hAnsi="HG丸ｺﾞｼｯｸM-PRO"/>
                <w:b/>
                <w:sz w:val="20"/>
                <w:szCs w:val="20"/>
              </w:rPr>
              <w:t>8.3.4</w:t>
            </w:r>
            <w:r w:rsidRPr="00D72704">
              <w:rPr>
                <w:rFonts w:ascii="HG丸ｺﾞｼｯｸM-PRO" w:eastAsia="HG丸ｺﾞｼｯｸM-PRO" w:hAnsi="HG丸ｺﾞｼｯｸM-PRO" w:hint="eastAsia"/>
                <w:b/>
                <w:sz w:val="20"/>
                <w:szCs w:val="20"/>
              </w:rPr>
              <w:t>製造し直し</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の手順に従う。</w:t>
            </w:r>
          </w:p>
          <w:p w14:paraId="74FC4F07" w14:textId="77777777" w:rsidR="002D6735" w:rsidRPr="000E65D3" w:rsidRDefault="002D6735" w:rsidP="00E20090">
            <w:pPr>
              <w:pStyle w:val="a5"/>
              <w:numPr>
                <w:ilvl w:val="0"/>
                <w:numId w:val="93"/>
              </w:numPr>
              <w:adjustRightInd w:val="0"/>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是正・予防措置が必要な場合は、品質管理監督システム基準書（Q101）</w:t>
            </w:r>
            <w:r w:rsidRPr="00841946">
              <w:rPr>
                <w:rFonts w:ascii="HG丸ｺﾞｼｯｸM-PRO" w:eastAsia="HG丸ｺﾞｼｯｸM-PRO" w:hAnsi="HG丸ｺﾞｼｯｸM-PRO" w:hint="eastAsia"/>
                <w:sz w:val="20"/>
                <w:szCs w:val="20"/>
              </w:rPr>
              <w:t>「</w:t>
            </w:r>
            <w:r w:rsidRPr="00D72704">
              <w:rPr>
                <w:rFonts w:ascii="HG丸ｺﾞｼｯｸM-PRO" w:eastAsia="HG丸ｺﾞｼｯｸM-PRO" w:hAnsi="HG丸ｺﾞｼｯｸM-PRO"/>
                <w:b/>
                <w:sz w:val="20"/>
                <w:szCs w:val="20"/>
              </w:rPr>
              <w:t>8.5.2</w:t>
            </w:r>
            <w:r w:rsidRPr="00D72704">
              <w:rPr>
                <w:rFonts w:ascii="HG丸ｺﾞｼｯｸM-PRO" w:eastAsia="HG丸ｺﾞｼｯｸM-PRO" w:hAnsi="HG丸ｺﾞｼｯｸM-PRO" w:hint="eastAsia"/>
                <w:b/>
                <w:sz w:val="20"/>
                <w:szCs w:val="20"/>
              </w:rPr>
              <w:t>是正措置</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及び</w:t>
            </w:r>
            <w:r w:rsidRPr="00841946">
              <w:rPr>
                <w:rFonts w:ascii="HG丸ｺﾞｼｯｸM-PRO" w:eastAsia="HG丸ｺﾞｼｯｸM-PRO" w:hAnsi="HG丸ｺﾞｼｯｸM-PRO" w:hint="eastAsia"/>
                <w:sz w:val="20"/>
                <w:szCs w:val="20"/>
              </w:rPr>
              <w:t>「</w:t>
            </w:r>
            <w:r w:rsidRPr="00D72704">
              <w:rPr>
                <w:rFonts w:ascii="HG丸ｺﾞｼｯｸM-PRO" w:eastAsia="HG丸ｺﾞｼｯｸM-PRO" w:hAnsi="HG丸ｺﾞｼｯｸM-PRO"/>
                <w:b/>
                <w:sz w:val="20"/>
                <w:szCs w:val="20"/>
              </w:rPr>
              <w:t>8.5.3予防措置</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の手順に従う。</w:t>
            </w:r>
          </w:p>
          <w:p w14:paraId="0E70A812" w14:textId="77777777" w:rsidR="002D6735" w:rsidRPr="000E65D3" w:rsidRDefault="002D6735" w:rsidP="008B0B3C">
            <w:pPr>
              <w:spacing w:line="180" w:lineRule="exact"/>
              <w:jc w:val="left"/>
              <w:rPr>
                <w:rFonts w:ascii="HG丸ｺﾞｼｯｸM-PRO" w:eastAsia="HG丸ｺﾞｼｯｸM-PRO" w:hAnsi="HG丸ｺﾞｼｯｸM-PRO"/>
                <w:sz w:val="20"/>
                <w:szCs w:val="20"/>
              </w:rPr>
            </w:pPr>
          </w:p>
          <w:p w14:paraId="12EC7D01"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＜関連文書等＞</w:t>
            </w:r>
          </w:p>
          <w:p w14:paraId="15844743" w14:textId="77777777" w:rsidR="002D6735" w:rsidRPr="000E65D3" w:rsidRDefault="002D6735" w:rsidP="008B0B3C">
            <w:pPr>
              <w:pStyle w:val="a5"/>
              <w:numPr>
                <w:ilvl w:val="2"/>
                <w:numId w:val="53"/>
              </w:numPr>
              <w:spacing w:line="320" w:lineRule="exact"/>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【手順書27】不適合製品処理手順書</w:t>
            </w:r>
          </w:p>
          <w:p w14:paraId="0EAE9C27" w14:textId="77777777" w:rsidR="002D6735" w:rsidRPr="000E65D3" w:rsidRDefault="002D6735" w:rsidP="008B0B3C">
            <w:pPr>
              <w:pStyle w:val="a5"/>
              <w:numPr>
                <w:ilvl w:val="2"/>
                <w:numId w:val="53"/>
              </w:numPr>
              <w:spacing w:line="320" w:lineRule="exact"/>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【手順書</w:t>
            </w:r>
            <w:r w:rsidRPr="000E65D3">
              <w:rPr>
                <w:rFonts w:ascii="HG丸ｺﾞｼｯｸM-PRO" w:eastAsia="HG丸ｺﾞｼｯｸM-PRO" w:hAnsi="HG丸ｺﾞｼｯｸM-PRO"/>
                <w:sz w:val="20"/>
                <w:szCs w:val="20"/>
              </w:rPr>
              <w:t>29】</w:t>
            </w:r>
            <w:r w:rsidRPr="000E65D3">
              <w:rPr>
                <w:rFonts w:ascii="HG丸ｺﾞｼｯｸM-PRO" w:eastAsia="HG丸ｺﾞｼｯｸM-PRO" w:hAnsi="HG丸ｺﾞｼｯｸM-PRO" w:hint="eastAsia"/>
                <w:sz w:val="20"/>
                <w:szCs w:val="20"/>
              </w:rPr>
              <w:t>製造し直し手順書</w:t>
            </w:r>
          </w:p>
          <w:p w14:paraId="7D446200" w14:textId="77777777" w:rsidR="002D6735" w:rsidRDefault="002D6735" w:rsidP="008B0B3C">
            <w:pPr>
              <w:pStyle w:val="a5"/>
              <w:numPr>
                <w:ilvl w:val="2"/>
                <w:numId w:val="53"/>
              </w:numPr>
              <w:spacing w:line="320" w:lineRule="exact"/>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【手順書3</w:t>
            </w:r>
            <w:r w:rsidRPr="000E65D3">
              <w:rPr>
                <w:rFonts w:ascii="HG丸ｺﾞｼｯｸM-PRO" w:eastAsia="HG丸ｺﾞｼｯｸM-PRO" w:hAnsi="HG丸ｺﾞｼｯｸM-PRO"/>
                <w:sz w:val="20"/>
                <w:szCs w:val="20"/>
              </w:rPr>
              <w:t>1</w:t>
            </w:r>
            <w:r w:rsidRPr="000E65D3">
              <w:rPr>
                <w:rFonts w:ascii="HG丸ｺﾞｼｯｸM-PRO" w:eastAsia="HG丸ｺﾞｼｯｸM-PRO" w:hAnsi="HG丸ｺﾞｼｯｸM-PRO" w:hint="eastAsia"/>
                <w:sz w:val="20"/>
                <w:szCs w:val="20"/>
              </w:rPr>
              <w:t>】【手順書32】是正／予防措置手順書</w:t>
            </w:r>
          </w:p>
          <w:p w14:paraId="03C5FDC4" w14:textId="7DDC08A3" w:rsidR="00A75339" w:rsidRPr="00A75339" w:rsidRDefault="00A75339" w:rsidP="00A75339">
            <w:pPr>
              <w:spacing w:line="320" w:lineRule="exact"/>
              <w:ind w:left="210"/>
              <w:jc w:val="left"/>
              <w:rPr>
                <w:rFonts w:ascii="HG丸ｺﾞｼｯｸM-PRO" w:eastAsia="HG丸ｺﾞｼｯｸM-PRO" w:hAnsi="HG丸ｺﾞｼｯｸM-PRO"/>
                <w:sz w:val="20"/>
                <w:szCs w:val="20"/>
              </w:rPr>
            </w:pPr>
          </w:p>
        </w:tc>
        <w:tc>
          <w:tcPr>
            <w:tcW w:w="2173" w:type="dxa"/>
          </w:tcPr>
          <w:p w14:paraId="5DA503FF"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bl>
    <w:p w14:paraId="2787885B" w14:textId="77777777" w:rsidR="002D6735" w:rsidRPr="000E65D3" w:rsidRDefault="002D6735" w:rsidP="002D6735">
      <w:pPr>
        <w:rPr>
          <w:sz w:val="20"/>
          <w:szCs w:val="20"/>
        </w:rPr>
      </w:pPr>
      <w:r w:rsidRPr="000E65D3">
        <w:rPr>
          <w:sz w:val="20"/>
          <w:szCs w:val="20"/>
        </w:rPr>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73D3533A" w14:textId="77777777" w:rsidTr="002C1358">
        <w:tc>
          <w:tcPr>
            <w:tcW w:w="7025" w:type="dxa"/>
          </w:tcPr>
          <w:p w14:paraId="1586DC82"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lastRenderedPageBreak/>
              <w:t>６．改訂履歴</w:t>
            </w:r>
          </w:p>
          <w:tbl>
            <w:tblPr>
              <w:tblStyle w:val="aa"/>
              <w:tblW w:w="6799" w:type="dxa"/>
              <w:tblLook w:val="04A0" w:firstRow="1" w:lastRow="0" w:firstColumn="1" w:lastColumn="0" w:noHBand="0" w:noVBand="1"/>
            </w:tblPr>
            <w:tblGrid>
              <w:gridCol w:w="1845"/>
              <w:gridCol w:w="1240"/>
              <w:gridCol w:w="3714"/>
            </w:tblGrid>
            <w:tr w:rsidR="000E65D3" w:rsidRPr="000E65D3" w14:paraId="1733EA4E" w14:textId="77777777" w:rsidTr="002C1358">
              <w:tc>
                <w:tcPr>
                  <w:tcW w:w="1845" w:type="dxa"/>
                  <w:shd w:val="clear" w:color="auto" w:fill="D9D9D9" w:themeFill="background1" w:themeFillShade="D9"/>
                  <w:vAlign w:val="center"/>
                </w:tcPr>
                <w:p w14:paraId="71C62BB5"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日付</w:t>
                  </w:r>
                </w:p>
                <w:p w14:paraId="5A87BFB4"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（y</w:t>
                  </w:r>
                  <w:r w:rsidRPr="000E65D3">
                    <w:rPr>
                      <w:rFonts w:ascii="HG丸ｺﾞｼｯｸM-PRO" w:eastAsia="HG丸ｺﾞｼｯｸM-PRO" w:hAnsi="HG丸ｺﾞｼｯｸM-PRO"/>
                      <w:sz w:val="20"/>
                      <w:szCs w:val="20"/>
                    </w:rPr>
                    <w:t>yyy/mm/dd</w:t>
                  </w:r>
                  <w:r w:rsidRPr="000E65D3">
                    <w:rPr>
                      <w:rFonts w:ascii="HG丸ｺﾞｼｯｸM-PRO" w:eastAsia="HG丸ｺﾞｼｯｸM-PRO" w:hAnsi="HG丸ｺﾞｼｯｸM-PRO" w:hint="eastAsia"/>
                      <w:sz w:val="20"/>
                      <w:szCs w:val="20"/>
                    </w:rPr>
                    <w:t>）</w:t>
                  </w:r>
                </w:p>
              </w:tc>
              <w:tc>
                <w:tcPr>
                  <w:tcW w:w="1240" w:type="dxa"/>
                  <w:shd w:val="clear" w:color="auto" w:fill="D9D9D9" w:themeFill="background1" w:themeFillShade="D9"/>
                  <w:vAlign w:val="center"/>
                </w:tcPr>
                <w:p w14:paraId="24D24D76"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版</w:t>
                  </w:r>
                </w:p>
              </w:tc>
              <w:tc>
                <w:tcPr>
                  <w:tcW w:w="3714" w:type="dxa"/>
                  <w:shd w:val="clear" w:color="auto" w:fill="D9D9D9" w:themeFill="background1" w:themeFillShade="D9"/>
                  <w:vAlign w:val="center"/>
                </w:tcPr>
                <w:p w14:paraId="32F25F04"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改訂内容</w:t>
                  </w:r>
                </w:p>
              </w:tc>
            </w:tr>
            <w:tr w:rsidR="000E65D3" w:rsidRPr="000E65D3" w14:paraId="4C31F3E3" w14:textId="77777777" w:rsidTr="002C1358">
              <w:tc>
                <w:tcPr>
                  <w:tcW w:w="1845" w:type="dxa"/>
                </w:tcPr>
                <w:p w14:paraId="3DB0819C"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w:t>
                  </w:r>
                </w:p>
              </w:tc>
              <w:tc>
                <w:tcPr>
                  <w:tcW w:w="1240" w:type="dxa"/>
                </w:tcPr>
                <w:p w14:paraId="37691E41"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1.0</w:t>
                  </w:r>
                </w:p>
              </w:tc>
              <w:tc>
                <w:tcPr>
                  <w:tcW w:w="3714" w:type="dxa"/>
                </w:tcPr>
                <w:p w14:paraId="56BA829F"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・新規作成</w:t>
                  </w:r>
                </w:p>
              </w:tc>
            </w:tr>
          </w:tbl>
          <w:p w14:paraId="33663B69"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「日付」は、承認日（施行日）を記載すること。</w:t>
            </w:r>
          </w:p>
          <w:p w14:paraId="7401ECDB"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改版時は、行を追加して記載すること。</w:t>
            </w:r>
          </w:p>
          <w:p w14:paraId="08E872DE"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改訂時の内容は改訂頁や項目番号など改訂箇所を特定できる情報を含めて記載すること。</w:t>
            </w:r>
          </w:p>
        </w:tc>
        <w:tc>
          <w:tcPr>
            <w:tcW w:w="1893" w:type="dxa"/>
          </w:tcPr>
          <w:p w14:paraId="588B51F0"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bl>
    <w:p w14:paraId="0D2CDF9E" w14:textId="77777777" w:rsidR="002D6735" w:rsidRPr="000E65D3" w:rsidRDefault="002D6735" w:rsidP="002D6735">
      <w:pPr>
        <w:jc w:val="left"/>
        <w:rPr>
          <w:rFonts w:ascii="HG丸ｺﾞｼｯｸM-PRO" w:eastAsia="HG丸ｺﾞｼｯｸM-PRO" w:hAnsi="HG丸ｺﾞｼｯｸM-PRO"/>
          <w:sz w:val="20"/>
          <w:szCs w:val="20"/>
        </w:rPr>
      </w:pPr>
    </w:p>
    <w:p w14:paraId="0D8B7A82" w14:textId="77777777" w:rsidR="002D6735" w:rsidRPr="000E65D3" w:rsidRDefault="002D6735" w:rsidP="002D6735">
      <w:pPr>
        <w:jc w:val="left"/>
        <w:rPr>
          <w:rFonts w:ascii="HG丸ｺﾞｼｯｸM-PRO" w:eastAsia="HG丸ｺﾞｼｯｸM-PRO" w:hAnsi="HG丸ｺﾞｼｯｸM-PRO"/>
          <w:sz w:val="20"/>
          <w:szCs w:val="20"/>
        </w:rPr>
      </w:pPr>
    </w:p>
    <w:p w14:paraId="3AE772FE" w14:textId="77777777" w:rsidR="002D6735" w:rsidRPr="000E65D3" w:rsidRDefault="002D6735" w:rsidP="002D6735">
      <w:pPr>
        <w:jc w:val="left"/>
        <w:rPr>
          <w:rFonts w:ascii="HG丸ｺﾞｼｯｸM-PRO" w:eastAsia="HG丸ｺﾞｼｯｸM-PRO" w:hAnsi="HG丸ｺﾞｼｯｸM-PRO"/>
          <w:sz w:val="20"/>
          <w:szCs w:val="20"/>
        </w:rPr>
      </w:pPr>
    </w:p>
    <w:p w14:paraId="5C3342BA" w14:textId="77777777" w:rsidR="002D6735" w:rsidRPr="000E65D3" w:rsidRDefault="002D6735" w:rsidP="002D6735">
      <w:pPr>
        <w:jc w:val="left"/>
        <w:rPr>
          <w:rFonts w:ascii="HG丸ｺﾞｼｯｸM-PRO" w:eastAsia="HG丸ｺﾞｼｯｸM-PRO" w:hAnsi="HG丸ｺﾞｼｯｸM-PRO"/>
          <w:sz w:val="20"/>
          <w:szCs w:val="20"/>
        </w:rPr>
      </w:pPr>
    </w:p>
    <w:p w14:paraId="3593CC36" w14:textId="77777777" w:rsidR="002D6735" w:rsidRPr="000E65D3" w:rsidRDefault="002D6735" w:rsidP="002D6735">
      <w:pPr>
        <w:jc w:val="left"/>
        <w:rPr>
          <w:rFonts w:ascii="HG丸ｺﾞｼｯｸM-PRO" w:eastAsia="HG丸ｺﾞｼｯｸM-PRO" w:hAnsi="HG丸ｺﾞｼｯｸM-PRO"/>
          <w:sz w:val="20"/>
          <w:szCs w:val="20"/>
        </w:rPr>
      </w:pPr>
    </w:p>
    <w:p w14:paraId="020E0A03" w14:textId="77777777" w:rsidR="002D6735" w:rsidRPr="000E65D3" w:rsidRDefault="002D6735" w:rsidP="002D6735">
      <w:pPr>
        <w:jc w:val="left"/>
        <w:rPr>
          <w:rFonts w:ascii="HG丸ｺﾞｼｯｸM-PRO" w:eastAsia="HG丸ｺﾞｼｯｸM-PRO" w:hAnsi="HG丸ｺﾞｼｯｸM-PRO"/>
          <w:sz w:val="20"/>
          <w:szCs w:val="20"/>
        </w:rPr>
      </w:pPr>
    </w:p>
    <w:p w14:paraId="6FA2D91F" w14:textId="77777777" w:rsidR="002D6735" w:rsidRPr="000E65D3" w:rsidRDefault="002D6735" w:rsidP="002D6735">
      <w:pPr>
        <w:jc w:val="left"/>
        <w:rPr>
          <w:rFonts w:ascii="HG丸ｺﾞｼｯｸM-PRO" w:eastAsia="HG丸ｺﾞｼｯｸM-PRO" w:hAnsi="HG丸ｺﾞｼｯｸM-PRO"/>
          <w:sz w:val="20"/>
          <w:szCs w:val="20"/>
        </w:rPr>
      </w:pPr>
    </w:p>
    <w:p w14:paraId="557077C5" w14:textId="77777777" w:rsidR="002D6735" w:rsidRPr="000E65D3" w:rsidRDefault="002D6735" w:rsidP="002D6735">
      <w:pPr>
        <w:jc w:val="left"/>
        <w:rPr>
          <w:rFonts w:ascii="HG丸ｺﾞｼｯｸM-PRO" w:eastAsia="HG丸ｺﾞｼｯｸM-PRO" w:hAnsi="HG丸ｺﾞｼｯｸM-PRO"/>
          <w:sz w:val="20"/>
          <w:szCs w:val="20"/>
        </w:rPr>
      </w:pPr>
    </w:p>
    <w:p w14:paraId="56AF948F" w14:textId="77777777" w:rsidR="002D6735" w:rsidRPr="000E65D3" w:rsidRDefault="002D6735" w:rsidP="002D6735">
      <w:pPr>
        <w:jc w:val="left"/>
        <w:rPr>
          <w:rFonts w:ascii="HG丸ｺﾞｼｯｸM-PRO" w:eastAsia="HG丸ｺﾞｼｯｸM-PRO" w:hAnsi="HG丸ｺﾞｼｯｸM-PRO"/>
          <w:sz w:val="20"/>
          <w:szCs w:val="20"/>
        </w:rPr>
      </w:pPr>
    </w:p>
    <w:p w14:paraId="28E3238B" w14:textId="77777777" w:rsidR="002D6735" w:rsidRPr="000E65D3" w:rsidRDefault="002D6735" w:rsidP="002D6735">
      <w:pPr>
        <w:jc w:val="left"/>
        <w:rPr>
          <w:rFonts w:ascii="HG丸ｺﾞｼｯｸM-PRO" w:eastAsia="HG丸ｺﾞｼｯｸM-PRO" w:hAnsi="HG丸ｺﾞｼｯｸM-PRO"/>
          <w:sz w:val="20"/>
          <w:szCs w:val="20"/>
        </w:rPr>
      </w:pPr>
    </w:p>
    <w:p w14:paraId="2CD74D0F" w14:textId="77777777" w:rsidR="002D6735" w:rsidRPr="000E65D3" w:rsidRDefault="002D6735" w:rsidP="002D6735">
      <w:pPr>
        <w:jc w:val="left"/>
        <w:rPr>
          <w:rFonts w:ascii="HG丸ｺﾞｼｯｸM-PRO" w:eastAsia="HG丸ｺﾞｼｯｸM-PRO" w:hAnsi="HG丸ｺﾞｼｯｸM-PRO"/>
          <w:sz w:val="20"/>
          <w:szCs w:val="20"/>
        </w:rPr>
      </w:pPr>
    </w:p>
    <w:p w14:paraId="5AB40FD0" w14:textId="77777777" w:rsidR="002D6735" w:rsidRPr="000E65D3" w:rsidRDefault="002D6735" w:rsidP="002D6735">
      <w:pPr>
        <w:jc w:val="left"/>
        <w:rPr>
          <w:rFonts w:ascii="HG丸ｺﾞｼｯｸM-PRO" w:eastAsia="HG丸ｺﾞｼｯｸM-PRO" w:hAnsi="HG丸ｺﾞｼｯｸM-PRO"/>
          <w:sz w:val="20"/>
          <w:szCs w:val="20"/>
        </w:rPr>
      </w:pPr>
    </w:p>
    <w:p w14:paraId="48CF96D2" w14:textId="77777777" w:rsidR="002D6735" w:rsidRPr="000E65D3" w:rsidRDefault="002D6735" w:rsidP="002D6735">
      <w:pPr>
        <w:jc w:val="left"/>
        <w:rPr>
          <w:rFonts w:ascii="HG丸ｺﾞｼｯｸM-PRO" w:eastAsia="HG丸ｺﾞｼｯｸM-PRO" w:hAnsi="HG丸ｺﾞｼｯｸM-PRO"/>
          <w:sz w:val="20"/>
          <w:szCs w:val="20"/>
        </w:rPr>
      </w:pPr>
    </w:p>
    <w:p w14:paraId="5ED9E495" w14:textId="77777777" w:rsidR="002D6735" w:rsidRPr="000E65D3" w:rsidRDefault="002D6735" w:rsidP="002D6735">
      <w:pPr>
        <w:jc w:val="left"/>
        <w:rPr>
          <w:rFonts w:ascii="HG丸ｺﾞｼｯｸM-PRO" w:eastAsia="HG丸ｺﾞｼｯｸM-PRO" w:hAnsi="HG丸ｺﾞｼｯｸM-PRO"/>
          <w:sz w:val="20"/>
          <w:szCs w:val="20"/>
        </w:rPr>
      </w:pPr>
    </w:p>
    <w:p w14:paraId="6823105A" w14:textId="77777777" w:rsidR="002D6735" w:rsidRPr="000E65D3" w:rsidRDefault="002D6735" w:rsidP="002D6735">
      <w:pPr>
        <w:jc w:val="left"/>
        <w:rPr>
          <w:rFonts w:ascii="HG丸ｺﾞｼｯｸM-PRO" w:eastAsia="HG丸ｺﾞｼｯｸM-PRO" w:hAnsi="HG丸ｺﾞｼｯｸM-PRO"/>
          <w:sz w:val="20"/>
          <w:szCs w:val="20"/>
        </w:rPr>
      </w:pPr>
    </w:p>
    <w:p w14:paraId="710A2C5F" w14:textId="77777777" w:rsidR="002D6735" w:rsidRPr="000E65D3" w:rsidRDefault="002D6735" w:rsidP="002D6735">
      <w:pPr>
        <w:jc w:val="left"/>
        <w:rPr>
          <w:rFonts w:ascii="HG丸ｺﾞｼｯｸM-PRO" w:eastAsia="HG丸ｺﾞｼｯｸM-PRO" w:hAnsi="HG丸ｺﾞｼｯｸM-PRO"/>
          <w:sz w:val="20"/>
          <w:szCs w:val="20"/>
        </w:rPr>
      </w:pPr>
    </w:p>
    <w:p w14:paraId="2E553904" w14:textId="77777777" w:rsidR="002D6735" w:rsidRPr="000E65D3" w:rsidRDefault="002D6735" w:rsidP="002D6735">
      <w:pPr>
        <w:jc w:val="left"/>
        <w:rPr>
          <w:rFonts w:ascii="HG丸ｺﾞｼｯｸM-PRO" w:eastAsia="HG丸ｺﾞｼｯｸM-PRO" w:hAnsi="HG丸ｺﾞｼｯｸM-PRO"/>
          <w:sz w:val="20"/>
          <w:szCs w:val="20"/>
        </w:rPr>
      </w:pPr>
    </w:p>
    <w:p w14:paraId="167915B6" w14:textId="77777777" w:rsidR="002D6735" w:rsidRPr="000E65D3" w:rsidRDefault="002D6735" w:rsidP="002D6735">
      <w:pPr>
        <w:jc w:val="left"/>
        <w:rPr>
          <w:rFonts w:ascii="HG丸ｺﾞｼｯｸM-PRO" w:eastAsia="HG丸ｺﾞｼｯｸM-PRO" w:hAnsi="HG丸ｺﾞｼｯｸM-PRO"/>
          <w:sz w:val="20"/>
          <w:szCs w:val="20"/>
        </w:rPr>
      </w:pPr>
    </w:p>
    <w:p w14:paraId="3E42B6FE" w14:textId="77777777" w:rsidR="002D6735" w:rsidRPr="000E65D3" w:rsidRDefault="002D6735" w:rsidP="002D6735">
      <w:pPr>
        <w:jc w:val="left"/>
        <w:rPr>
          <w:rFonts w:ascii="HG丸ｺﾞｼｯｸM-PRO" w:eastAsia="HG丸ｺﾞｼｯｸM-PRO" w:hAnsi="HG丸ｺﾞｼｯｸM-PRO"/>
          <w:sz w:val="20"/>
          <w:szCs w:val="20"/>
        </w:rPr>
      </w:pPr>
    </w:p>
    <w:p w14:paraId="2072F9E1" w14:textId="77777777" w:rsidR="002D6735" w:rsidRPr="000E65D3" w:rsidRDefault="002D6735" w:rsidP="002D6735">
      <w:pPr>
        <w:jc w:val="left"/>
        <w:rPr>
          <w:rFonts w:ascii="HG丸ｺﾞｼｯｸM-PRO" w:eastAsia="HG丸ｺﾞｼｯｸM-PRO" w:hAnsi="HG丸ｺﾞｼｯｸM-PRO"/>
          <w:sz w:val="20"/>
          <w:szCs w:val="20"/>
        </w:rPr>
      </w:pPr>
    </w:p>
    <w:p w14:paraId="75E8EAC7" w14:textId="77777777" w:rsidR="002D6735" w:rsidRPr="000E65D3" w:rsidRDefault="002D6735" w:rsidP="002D6735">
      <w:pPr>
        <w:jc w:val="left"/>
        <w:rPr>
          <w:rFonts w:ascii="HG丸ｺﾞｼｯｸM-PRO" w:eastAsia="HG丸ｺﾞｼｯｸM-PRO" w:hAnsi="HG丸ｺﾞｼｯｸM-PRO"/>
          <w:sz w:val="20"/>
          <w:szCs w:val="20"/>
        </w:rPr>
      </w:pPr>
    </w:p>
    <w:p w14:paraId="0383BD6C" w14:textId="77777777" w:rsidR="002D6735" w:rsidRPr="000E65D3" w:rsidRDefault="002D6735" w:rsidP="002D6735">
      <w:pPr>
        <w:jc w:val="left"/>
        <w:rPr>
          <w:rFonts w:ascii="HG丸ｺﾞｼｯｸM-PRO" w:eastAsia="HG丸ｺﾞｼｯｸM-PRO" w:hAnsi="HG丸ｺﾞｼｯｸM-PRO"/>
          <w:sz w:val="20"/>
          <w:szCs w:val="20"/>
        </w:rPr>
      </w:pPr>
    </w:p>
    <w:p w14:paraId="700685B7" w14:textId="77777777" w:rsidR="002D6735" w:rsidRPr="000E65D3" w:rsidRDefault="002D6735" w:rsidP="002D6735">
      <w:pPr>
        <w:jc w:val="left"/>
        <w:rPr>
          <w:rFonts w:ascii="HG丸ｺﾞｼｯｸM-PRO" w:eastAsia="HG丸ｺﾞｼｯｸM-PRO" w:hAnsi="HG丸ｺﾞｼｯｸM-PRO"/>
          <w:sz w:val="20"/>
          <w:szCs w:val="20"/>
        </w:rPr>
      </w:pPr>
    </w:p>
    <w:p w14:paraId="4544A123" w14:textId="77777777" w:rsidR="002D6735" w:rsidRPr="000E65D3" w:rsidRDefault="002D6735" w:rsidP="002D6735">
      <w:pPr>
        <w:jc w:val="left"/>
        <w:rPr>
          <w:rFonts w:ascii="HG丸ｺﾞｼｯｸM-PRO" w:eastAsia="HG丸ｺﾞｼｯｸM-PRO" w:hAnsi="HG丸ｺﾞｼｯｸM-PRO"/>
          <w:sz w:val="20"/>
          <w:szCs w:val="20"/>
        </w:rPr>
      </w:pPr>
    </w:p>
    <w:p w14:paraId="74E685AB" w14:textId="77777777" w:rsidR="002D6735" w:rsidRPr="000E65D3" w:rsidRDefault="002D6735" w:rsidP="002D6735">
      <w:pPr>
        <w:jc w:val="left"/>
        <w:rPr>
          <w:rFonts w:ascii="HG丸ｺﾞｼｯｸM-PRO" w:eastAsia="HG丸ｺﾞｼｯｸM-PRO" w:hAnsi="HG丸ｺﾞｼｯｸM-PRO"/>
          <w:sz w:val="20"/>
          <w:szCs w:val="20"/>
        </w:rPr>
      </w:pPr>
    </w:p>
    <w:p w14:paraId="4AA2D5AD" w14:textId="77777777" w:rsidR="002D6735" w:rsidRPr="000E65D3" w:rsidRDefault="002D6735" w:rsidP="002D6735">
      <w:pPr>
        <w:jc w:val="left"/>
        <w:rPr>
          <w:rFonts w:ascii="HG丸ｺﾞｼｯｸM-PRO" w:eastAsia="HG丸ｺﾞｼｯｸM-PRO" w:hAnsi="HG丸ｺﾞｼｯｸM-PRO"/>
          <w:sz w:val="20"/>
          <w:szCs w:val="20"/>
        </w:rPr>
      </w:pPr>
    </w:p>
    <w:p w14:paraId="63EC1EB2" w14:textId="77777777" w:rsidR="002D6735" w:rsidRPr="000E65D3" w:rsidRDefault="002D6735" w:rsidP="002D6735">
      <w:pPr>
        <w:jc w:val="left"/>
        <w:rPr>
          <w:rFonts w:ascii="HG丸ｺﾞｼｯｸM-PRO" w:eastAsia="HG丸ｺﾞｼｯｸM-PRO" w:hAnsi="HG丸ｺﾞｼｯｸM-PRO"/>
          <w:sz w:val="20"/>
          <w:szCs w:val="20"/>
        </w:rPr>
      </w:pPr>
    </w:p>
    <w:p w14:paraId="74626C20" w14:textId="77777777" w:rsidR="002D6735" w:rsidRPr="000E65D3" w:rsidRDefault="002D6735" w:rsidP="002D6735">
      <w:pPr>
        <w:jc w:val="left"/>
        <w:rPr>
          <w:rFonts w:ascii="HG丸ｺﾞｼｯｸM-PRO" w:eastAsia="HG丸ｺﾞｼｯｸM-PRO" w:hAnsi="HG丸ｺﾞｼｯｸM-PRO"/>
          <w:sz w:val="20"/>
          <w:szCs w:val="20"/>
        </w:rPr>
      </w:pPr>
    </w:p>
    <w:p w14:paraId="7EDB032E" w14:textId="77777777" w:rsidR="002D6735" w:rsidRPr="000E65D3" w:rsidRDefault="002D6735" w:rsidP="002D6735">
      <w:pPr>
        <w:jc w:val="left"/>
        <w:rPr>
          <w:rFonts w:ascii="HG丸ｺﾞｼｯｸM-PRO" w:eastAsia="HG丸ｺﾞｼｯｸM-PRO" w:hAnsi="HG丸ｺﾞｼｯｸM-PRO"/>
          <w:sz w:val="20"/>
          <w:szCs w:val="20"/>
        </w:rPr>
      </w:pPr>
    </w:p>
    <w:p w14:paraId="3315E9C8" w14:textId="77777777" w:rsidR="002D6735" w:rsidRPr="000E65D3" w:rsidRDefault="002D6735" w:rsidP="002D6735">
      <w:pPr>
        <w:jc w:val="left"/>
        <w:rPr>
          <w:rFonts w:ascii="HG丸ｺﾞｼｯｸM-PRO" w:eastAsia="HG丸ｺﾞｼｯｸM-PRO" w:hAnsi="HG丸ｺﾞｼｯｸM-PRO"/>
          <w:sz w:val="20"/>
          <w:szCs w:val="20"/>
        </w:rPr>
      </w:pPr>
    </w:p>
    <w:p w14:paraId="6AB6710D" w14:textId="77777777" w:rsidR="002D6735" w:rsidRPr="000E65D3" w:rsidRDefault="002D6735" w:rsidP="002D6735">
      <w:pPr>
        <w:jc w:val="left"/>
        <w:rPr>
          <w:rFonts w:ascii="HG丸ｺﾞｼｯｸM-PRO" w:eastAsia="HG丸ｺﾞｼｯｸM-PRO" w:hAnsi="HG丸ｺﾞｼｯｸM-PRO"/>
          <w:sz w:val="20"/>
          <w:szCs w:val="20"/>
        </w:rPr>
      </w:pPr>
    </w:p>
    <w:p w14:paraId="741BDFED" w14:textId="77777777" w:rsidR="002D6735" w:rsidRPr="000E65D3" w:rsidRDefault="002D6735" w:rsidP="002D6735">
      <w:pPr>
        <w:jc w:val="left"/>
        <w:rPr>
          <w:rFonts w:ascii="HG丸ｺﾞｼｯｸM-PRO" w:eastAsia="HG丸ｺﾞｼｯｸM-PRO" w:hAnsi="HG丸ｺﾞｼｯｸM-PRO"/>
          <w:sz w:val="20"/>
          <w:szCs w:val="20"/>
        </w:rPr>
      </w:pPr>
    </w:p>
    <w:p w14:paraId="6C6A8FFD" w14:textId="77777777" w:rsidR="002D6735" w:rsidRPr="000E65D3" w:rsidRDefault="002D6735" w:rsidP="002D6735">
      <w:pPr>
        <w:jc w:val="left"/>
        <w:rPr>
          <w:rFonts w:ascii="HG丸ｺﾞｼｯｸM-PRO" w:eastAsia="HG丸ｺﾞｼｯｸM-PRO" w:hAnsi="HG丸ｺﾞｼｯｸM-PRO"/>
          <w:sz w:val="20"/>
          <w:szCs w:val="20"/>
        </w:rPr>
      </w:pPr>
    </w:p>
    <w:p w14:paraId="4F22D7B8" w14:textId="77777777" w:rsidR="002D6735" w:rsidRPr="000E65D3" w:rsidRDefault="002D6735" w:rsidP="002D6735">
      <w:pPr>
        <w:widowControl/>
        <w:jc w:val="left"/>
        <w:rPr>
          <w:rFonts w:ascii="HG丸ｺﾞｼｯｸM-PRO" w:eastAsia="HG丸ｺﾞｼｯｸM-PRO" w:hAnsi="HG丸ｺﾞｼｯｸM-PRO"/>
          <w:sz w:val="20"/>
          <w:szCs w:val="20"/>
        </w:rPr>
        <w:sectPr w:rsidR="002D6735" w:rsidRPr="000E65D3" w:rsidSect="00E20090">
          <w:pgSz w:w="11906" w:h="16838"/>
          <w:pgMar w:top="709" w:right="1416" w:bottom="567" w:left="1276" w:header="284" w:footer="179" w:gutter="0"/>
          <w:cols w:space="425"/>
          <w:docGrid w:type="lines" w:linePitch="360"/>
        </w:sectPr>
      </w:pPr>
    </w:p>
    <w:bookmarkStart w:id="11" w:name="_Toc95243093"/>
    <w:p w14:paraId="06BA7C99" w14:textId="77777777" w:rsidR="002D6735" w:rsidRPr="000E65D3" w:rsidRDefault="002D6735" w:rsidP="002D6735">
      <w:pPr>
        <w:jc w:val="center"/>
        <w:rPr>
          <w:rFonts w:ascii="HG丸ｺﾞｼｯｸM-PRO" w:eastAsia="HG丸ｺﾞｼｯｸM-PRO" w:hAnsi="HG丸ｺﾞｼｯｸM-PRO" w:cs="Times New Roman"/>
          <w:b/>
          <w:sz w:val="20"/>
          <w:szCs w:val="20"/>
          <w:lang w:val="de-DE"/>
        </w:rPr>
      </w:pPr>
      <w:r w:rsidRPr="000E65D3">
        <w:rPr>
          <w:rFonts w:hAnsi="HG丸ｺﾞｼｯｸM-PRO"/>
          <w:noProof/>
          <w:sz w:val="20"/>
          <w:szCs w:val="20"/>
        </w:rPr>
        <w:lastRenderedPageBreak/>
        <mc:AlternateContent>
          <mc:Choice Requires="wps">
            <w:drawing>
              <wp:anchor distT="45720" distB="45720" distL="114300" distR="114300" simplePos="0" relativeHeight="251705344" behindDoc="0" locked="0" layoutInCell="1" allowOverlap="1" wp14:anchorId="2B5C8F7E" wp14:editId="18F990B8">
                <wp:simplePos x="0" y="0"/>
                <wp:positionH relativeFrom="column">
                  <wp:posOffset>1905</wp:posOffset>
                </wp:positionH>
                <wp:positionV relativeFrom="paragraph">
                  <wp:posOffset>-534035</wp:posOffset>
                </wp:positionV>
                <wp:extent cx="853440" cy="371475"/>
                <wp:effectExtent l="0" t="0" r="22860" b="2857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71475"/>
                        </a:xfrm>
                        <a:prstGeom prst="rect">
                          <a:avLst/>
                        </a:prstGeom>
                        <a:solidFill>
                          <a:srgbClr val="FFFFFF"/>
                        </a:solidFill>
                        <a:ln w="19050">
                          <a:solidFill>
                            <a:srgbClr val="FF0000"/>
                          </a:solidFill>
                          <a:miter lim="800000"/>
                          <a:headEnd/>
                          <a:tailEnd/>
                        </a:ln>
                      </wps:spPr>
                      <wps:txbx>
                        <w:txbxContent>
                          <w:p w14:paraId="16822E25" w14:textId="77777777" w:rsidR="00982FDA" w:rsidRPr="00993868" w:rsidRDefault="00982FDA" w:rsidP="002D6735">
                            <w:pPr>
                              <w:spacing w:line="400" w:lineRule="exact"/>
                              <w:rPr>
                                <w:b/>
                                <w:color w:val="FF0000"/>
                                <w:sz w:val="32"/>
                              </w:rPr>
                            </w:pPr>
                            <w:r w:rsidRPr="00993868">
                              <w:rPr>
                                <w:rFonts w:hint="eastAsia"/>
                                <w:b/>
                                <w:color w:val="FF0000"/>
                                <w:sz w:val="32"/>
                              </w:rPr>
                              <w:t>作成例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C8F7E" id="_x0000_s1074" type="#_x0000_t202" style="position:absolute;left:0;text-align:left;margin-left:.15pt;margin-top:-42.05pt;width:67.2pt;height:29.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" strokecolor="red" strokeweight="1.5pt">
                <v:textbox>
                  <w:txbxContent>
                    <w:p w14:paraId="16822E25" w14:textId="77777777" w:rsidR="00982FDA" w:rsidRPr="00993868" w:rsidRDefault="00982FDA" w:rsidP="002D6735">
                      <w:pPr>
                        <w:spacing w:line="400" w:lineRule="exact"/>
                        <w:rPr>
                          <w:b/>
                          <w:color w:val="FF0000"/>
                          <w:sz w:val="32"/>
                        </w:rPr>
                      </w:pPr>
                      <w:r w:rsidRPr="00993868">
                        <w:rPr>
                          <w:rFonts w:hint="eastAsia"/>
                          <w:b/>
                          <w:color w:val="FF0000"/>
                          <w:sz w:val="32"/>
                        </w:rPr>
                        <w:t>作成例</w:t>
                      </w:r>
                    </w:p>
                  </w:txbxContent>
                </v:textbox>
              </v:shape>
            </w:pict>
          </mc:Fallback>
        </mc:AlternateContent>
      </w:r>
      <w:r w:rsidRPr="000E65D3">
        <w:rPr>
          <w:rFonts w:hAnsi="HG丸ｺﾞｼｯｸM-PRO"/>
          <w:noProof/>
          <w:sz w:val="20"/>
          <w:szCs w:val="20"/>
        </w:rPr>
        <mc:AlternateContent>
          <mc:Choice Requires="wps">
            <w:drawing>
              <wp:anchor distT="45720" distB="45720" distL="114300" distR="114300" simplePos="0" relativeHeight="251704320" behindDoc="0" locked="0" layoutInCell="1" allowOverlap="1" wp14:anchorId="3931A24F" wp14:editId="402C84C5">
                <wp:simplePos x="0" y="0"/>
                <wp:positionH relativeFrom="column">
                  <wp:posOffset>9098279</wp:posOffset>
                </wp:positionH>
                <wp:positionV relativeFrom="paragraph">
                  <wp:posOffset>-391160</wp:posOffset>
                </wp:positionV>
                <wp:extent cx="767715" cy="381000"/>
                <wp:effectExtent l="0" t="0" r="13335" b="190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381000"/>
                        </a:xfrm>
                        <a:prstGeom prst="rect">
                          <a:avLst/>
                        </a:prstGeom>
                        <a:solidFill>
                          <a:srgbClr val="FFFFFF"/>
                        </a:solidFill>
                        <a:ln w="19050">
                          <a:solidFill>
                            <a:schemeClr val="tx1"/>
                          </a:solidFill>
                          <a:miter lim="800000"/>
                          <a:headEnd/>
                          <a:tailEnd/>
                        </a:ln>
                      </wps:spPr>
                      <wps:txbx>
                        <w:txbxContent>
                          <w:p w14:paraId="3FA9931F" w14:textId="77777777" w:rsidR="00982FDA" w:rsidRPr="00993868" w:rsidRDefault="00982FDA" w:rsidP="002D6735">
                            <w:pPr>
                              <w:spacing w:line="400" w:lineRule="exact"/>
                              <w:jc w:val="center"/>
                              <w:rPr>
                                <w:sz w:val="32"/>
                              </w:rPr>
                            </w:pPr>
                            <w:r w:rsidRPr="00993868">
                              <w:rPr>
                                <w:rFonts w:hint="eastAsia"/>
                                <w:sz w:val="32"/>
                              </w:rPr>
                              <w:t>別紙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1A24F" id="_x0000_s1075" type="#_x0000_t202" style="position:absolute;left:0;text-align:left;margin-left:716.4pt;margin-top:-30.8pt;width:60.45pt;height:30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" strokecolor="black [3213]" strokeweight="1.5pt">
                <v:textbox>
                  <w:txbxContent>
                    <w:p w14:paraId="3FA9931F" w14:textId="77777777" w:rsidR="00982FDA" w:rsidRPr="00993868" w:rsidRDefault="00982FDA" w:rsidP="002D6735">
                      <w:pPr>
                        <w:spacing w:line="400" w:lineRule="exact"/>
                        <w:jc w:val="center"/>
                        <w:rPr>
                          <w:sz w:val="32"/>
                        </w:rPr>
                      </w:pPr>
                      <w:r w:rsidRPr="00993868">
                        <w:rPr>
                          <w:rFonts w:hint="eastAsia"/>
                          <w:sz w:val="32"/>
                        </w:rPr>
                        <w:t>別紙</w:t>
                      </w:r>
                    </w:p>
                  </w:txbxContent>
                </v:textbox>
              </v:shape>
            </w:pict>
          </mc:Fallback>
        </mc:AlternateContent>
      </w:r>
      <w:r w:rsidRPr="000E65D3">
        <w:rPr>
          <w:rFonts w:ascii="HG丸ｺﾞｼｯｸM-PRO" w:eastAsia="HG丸ｺﾞｼｯｸM-PRO" w:hAnsi="HG丸ｺﾞｼｯｸM-PRO" w:cs="Times New Roman" w:hint="eastAsia"/>
          <w:b/>
          <w:sz w:val="20"/>
          <w:szCs w:val="20"/>
        </w:rPr>
        <w:t>7.4.1　供給者台帳</w:t>
      </w:r>
      <w:r w:rsidRPr="000E65D3">
        <w:rPr>
          <w:rFonts w:ascii="HG丸ｺﾞｼｯｸM-PRO" w:eastAsia="HG丸ｺﾞｼｯｸM-PRO" w:hAnsi="HG丸ｺﾞｼｯｸM-PRO" w:cs="Times New Roman" w:hint="eastAsia"/>
          <w:b/>
          <w:sz w:val="20"/>
          <w:szCs w:val="20"/>
          <w:lang w:val="de-DE"/>
        </w:rPr>
        <w:t>（供給-02）</w:t>
      </w:r>
      <w:bookmarkEnd w:id="11"/>
    </w:p>
    <w:tbl>
      <w:tblPr>
        <w:tblpPr w:leftFromText="142" w:rightFromText="142" w:vertAnchor="page" w:horzAnchor="margin" w:tblpY="2056"/>
        <w:tblW w:w="154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682"/>
        <w:gridCol w:w="1532"/>
        <w:gridCol w:w="3183"/>
        <w:gridCol w:w="2402"/>
        <w:gridCol w:w="1687"/>
        <w:gridCol w:w="5537"/>
        <w:gridCol w:w="425"/>
      </w:tblGrid>
      <w:tr w:rsidR="00914B2E" w:rsidRPr="000E65D3" w14:paraId="77E3E393" w14:textId="77777777" w:rsidTr="002C1358">
        <w:trPr>
          <w:trHeight w:val="710"/>
        </w:trPr>
        <w:tc>
          <w:tcPr>
            <w:tcW w:w="682" w:type="dxa"/>
            <w:vAlign w:val="center"/>
          </w:tcPr>
          <w:p w14:paraId="3B4AA963"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台帳番号</w:t>
            </w:r>
          </w:p>
        </w:tc>
        <w:tc>
          <w:tcPr>
            <w:tcW w:w="1532" w:type="dxa"/>
            <w:vAlign w:val="center"/>
          </w:tcPr>
          <w:p w14:paraId="3A511075"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供給者名</w:t>
            </w:r>
          </w:p>
        </w:tc>
        <w:tc>
          <w:tcPr>
            <w:tcW w:w="3183" w:type="dxa"/>
            <w:vAlign w:val="center"/>
          </w:tcPr>
          <w:p w14:paraId="52F13C02"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購買物品等名</w:t>
            </w:r>
          </w:p>
          <w:p w14:paraId="0B97FAF6"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サービス名</w:t>
            </w:r>
          </w:p>
        </w:tc>
        <w:tc>
          <w:tcPr>
            <w:tcW w:w="2402" w:type="dxa"/>
            <w:vAlign w:val="center"/>
          </w:tcPr>
          <w:p w14:paraId="608367DD"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当該購買物品等及び</w:t>
            </w:r>
          </w:p>
          <w:p w14:paraId="2C34617A"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サービスを依頼する部門</w:t>
            </w:r>
          </w:p>
        </w:tc>
        <w:tc>
          <w:tcPr>
            <w:tcW w:w="1687" w:type="dxa"/>
            <w:vAlign w:val="center"/>
          </w:tcPr>
          <w:p w14:paraId="708C5724"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初回登録日</w:t>
            </w:r>
          </w:p>
        </w:tc>
        <w:tc>
          <w:tcPr>
            <w:tcW w:w="5537" w:type="dxa"/>
            <w:tcBorders>
              <w:right w:val="single" w:sz="4" w:space="0" w:color="auto"/>
            </w:tcBorders>
            <w:vAlign w:val="center"/>
          </w:tcPr>
          <w:p w14:paraId="52F7E767"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当該供給者に対して通常管理する項目</w:t>
            </w:r>
          </w:p>
          <w:p w14:paraId="0B7546D8"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（該当するものにチェック）</w:t>
            </w:r>
          </w:p>
        </w:tc>
        <w:tc>
          <w:tcPr>
            <w:tcW w:w="425" w:type="dxa"/>
            <w:tcBorders>
              <w:left w:val="single" w:sz="4" w:space="0" w:color="auto"/>
            </w:tcBorders>
            <w:vAlign w:val="center"/>
          </w:tcPr>
          <w:p w14:paraId="2D2B7994" w14:textId="200CD12B" w:rsidR="002D6735" w:rsidRPr="000E65D3" w:rsidRDefault="002D6735" w:rsidP="0048607A">
            <w:pPr>
              <w:ind w:leftChars="-7" w:left="-15"/>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レベル</w:t>
            </w:r>
          </w:p>
        </w:tc>
      </w:tr>
      <w:tr w:rsidR="00914B2E" w:rsidRPr="000E65D3" w14:paraId="130337CD" w14:textId="77777777" w:rsidTr="002C1358">
        <w:trPr>
          <w:trHeight w:val="1477"/>
        </w:trPr>
        <w:tc>
          <w:tcPr>
            <w:tcW w:w="682" w:type="dxa"/>
            <w:vAlign w:val="center"/>
          </w:tcPr>
          <w:p w14:paraId="7C9E832C"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0</w:t>
            </w:r>
            <w:r w:rsidRPr="000E65D3">
              <w:rPr>
                <w:rFonts w:ascii="HG丸ｺﾞｼｯｸM-PRO" w:eastAsia="HG丸ｺﾞｼｯｸM-PRO" w:hAnsi="HG丸ｺﾞｼｯｸM-PRO" w:cs="Times New Roman"/>
                <w:sz w:val="20"/>
                <w:szCs w:val="20"/>
              </w:rPr>
              <w:t>1</w:t>
            </w:r>
          </w:p>
        </w:tc>
        <w:tc>
          <w:tcPr>
            <w:tcW w:w="1532" w:type="dxa"/>
            <w:vAlign w:val="center"/>
          </w:tcPr>
          <w:p w14:paraId="681B2A17"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○×△株式会社</w:t>
            </w:r>
          </w:p>
        </w:tc>
        <w:tc>
          <w:tcPr>
            <w:tcW w:w="3183" w:type="dxa"/>
            <w:vAlign w:val="center"/>
          </w:tcPr>
          <w:p w14:paraId="752A9EFA"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金型（型番XX-YY）</w:t>
            </w:r>
          </w:p>
        </w:tc>
        <w:tc>
          <w:tcPr>
            <w:tcW w:w="2402" w:type="dxa"/>
            <w:vAlign w:val="center"/>
          </w:tcPr>
          <w:p w14:paraId="7F21C8DD"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製造部門</w:t>
            </w:r>
          </w:p>
        </w:tc>
        <w:tc>
          <w:tcPr>
            <w:tcW w:w="1687" w:type="dxa"/>
            <w:vAlign w:val="center"/>
          </w:tcPr>
          <w:p w14:paraId="4E23C3CA"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2</w:t>
            </w:r>
            <w:r w:rsidRPr="000E65D3">
              <w:rPr>
                <w:rFonts w:ascii="HG丸ｺﾞｼｯｸM-PRO" w:eastAsia="HG丸ｺﾞｼｯｸM-PRO" w:hAnsi="HG丸ｺﾞｼｯｸM-PRO" w:cs="Times New Roman"/>
                <w:sz w:val="20"/>
                <w:szCs w:val="20"/>
              </w:rPr>
              <w:t>022/02/17</w:t>
            </w:r>
          </w:p>
        </w:tc>
        <w:tc>
          <w:tcPr>
            <w:tcW w:w="5537" w:type="dxa"/>
            <w:tcBorders>
              <w:right w:val="single" w:sz="4" w:space="0" w:color="auto"/>
            </w:tcBorders>
            <w:vAlign w:val="center"/>
          </w:tcPr>
          <w:p w14:paraId="4D1AFFD0"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年間の</w:t>
            </w:r>
            <w:r w:rsidRPr="000E65D3">
              <w:rPr>
                <w:rFonts w:ascii="HG丸ｺﾞｼｯｸM-PRO" w:eastAsia="HG丸ｺﾞｼｯｸM-PRO" w:hAnsi="HG丸ｺﾞｼｯｸM-PRO" w:hint="eastAsia"/>
                <w:sz w:val="20"/>
                <w:szCs w:val="20"/>
              </w:rPr>
              <w:t>不適合及び返品の発生率（％）</w:t>
            </w:r>
          </w:p>
          <w:p w14:paraId="1FD4A9D4"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実地による確認</w:t>
            </w:r>
          </w:p>
          <w:p w14:paraId="3C83E6A2"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その他（詳細：　　　　　　　　　　　　）</w:t>
            </w:r>
          </w:p>
          <w:p w14:paraId="2B33ACAB"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xml:space="preserve">契約締結　</w:t>
            </w:r>
            <w:r w:rsidRPr="000E65D3">
              <w:rPr>
                <w:rFonts w:ascii="HG丸ｺﾞｼｯｸM-PRO" w:eastAsia="HG丸ｺﾞｼｯｸM-PRO" w:hAnsi="HG丸ｺﾞｼｯｸM-PRO" w:cs="Times New Roman" w:hint="eastAsia"/>
                <w:sz w:val="20"/>
                <w:szCs w:val="20"/>
                <w:bdr w:val="single" w:sz="4" w:space="0" w:color="auto"/>
              </w:rPr>
              <w:t>済</w:t>
            </w:r>
            <w:r w:rsidRPr="000E65D3">
              <w:rPr>
                <w:rFonts w:ascii="HG丸ｺﾞｼｯｸM-PRO" w:eastAsia="HG丸ｺﾞｼｯｸM-PRO" w:hAnsi="HG丸ｺﾞｼｯｸM-PRO" w:cs="Times New Roman" w:hint="eastAsia"/>
                <w:sz w:val="20"/>
                <w:szCs w:val="20"/>
              </w:rPr>
              <w:t>・未　締結</w:t>
            </w:r>
            <w:r w:rsidRPr="000E65D3">
              <w:rPr>
                <w:rFonts w:ascii="HG丸ｺﾞｼｯｸM-PRO" w:eastAsia="HG丸ｺﾞｼｯｸM-PRO" w:hAnsi="HG丸ｺﾞｼｯｸM-PRO" w:cs="Times New Roman"/>
                <w:sz w:val="20"/>
                <w:szCs w:val="20"/>
              </w:rPr>
              <w:t>(</w:t>
            </w:r>
            <w:r w:rsidRPr="000E65D3">
              <w:rPr>
                <w:rFonts w:ascii="HG丸ｺﾞｼｯｸM-PRO" w:eastAsia="HG丸ｺﾞｼｯｸM-PRO" w:hAnsi="HG丸ｺﾞｼｯｸM-PRO" w:cs="Times New Roman"/>
                <w:strike/>
                <w:sz w:val="20"/>
                <w:szCs w:val="20"/>
              </w:rPr>
              <w:t>予定</w:t>
            </w:r>
            <w:r w:rsidRPr="000E65D3">
              <w:rPr>
                <w:rFonts w:ascii="HG丸ｺﾞｼｯｸM-PRO" w:eastAsia="HG丸ｺﾞｼｯｸM-PRO" w:hAnsi="HG丸ｺﾞｼｯｸM-PRO" w:cs="Times New Roman"/>
                <w:sz w:val="20"/>
                <w:szCs w:val="20"/>
              </w:rPr>
              <w:t>)日</w:t>
            </w:r>
            <w:r w:rsidRPr="000E65D3">
              <w:rPr>
                <w:rFonts w:ascii="HG丸ｺﾞｼｯｸM-PRO" w:eastAsia="HG丸ｺﾞｼｯｸM-PRO" w:hAnsi="HG丸ｺﾞｼｯｸM-PRO" w:cs="Times New Roman" w:hint="eastAsia"/>
                <w:sz w:val="20"/>
                <w:szCs w:val="20"/>
              </w:rPr>
              <w:t>：2</w:t>
            </w:r>
            <w:r w:rsidRPr="000E65D3">
              <w:rPr>
                <w:rFonts w:ascii="HG丸ｺﾞｼｯｸM-PRO" w:eastAsia="HG丸ｺﾞｼｯｸM-PRO" w:hAnsi="HG丸ｺﾞｼｯｸM-PRO" w:cs="Times New Roman"/>
                <w:sz w:val="20"/>
                <w:szCs w:val="20"/>
              </w:rPr>
              <w:t>022/02/16</w:t>
            </w:r>
          </w:p>
        </w:tc>
        <w:tc>
          <w:tcPr>
            <w:tcW w:w="425" w:type="dxa"/>
            <w:tcBorders>
              <w:left w:val="single" w:sz="4" w:space="0" w:color="auto"/>
            </w:tcBorders>
            <w:vAlign w:val="center"/>
          </w:tcPr>
          <w:p w14:paraId="7873F176" w14:textId="77777777" w:rsidR="002D6735" w:rsidRPr="000E65D3" w:rsidRDefault="002D6735" w:rsidP="002C1358">
            <w:pPr>
              <w:ind w:leftChars="-7" w:left="-15"/>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C</w:t>
            </w:r>
          </w:p>
        </w:tc>
      </w:tr>
      <w:tr w:rsidR="00914B2E" w:rsidRPr="000E65D3" w14:paraId="0AF5DA7B" w14:textId="77777777" w:rsidTr="002C1358">
        <w:trPr>
          <w:trHeight w:hRule="exact" w:val="1552"/>
        </w:trPr>
        <w:tc>
          <w:tcPr>
            <w:tcW w:w="682" w:type="dxa"/>
            <w:vAlign w:val="center"/>
          </w:tcPr>
          <w:p w14:paraId="7D8077BB"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02</w:t>
            </w:r>
          </w:p>
        </w:tc>
        <w:tc>
          <w:tcPr>
            <w:tcW w:w="1532" w:type="dxa"/>
            <w:vAlign w:val="center"/>
          </w:tcPr>
          <w:p w14:paraId="447E2CFB"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◆◆株式会社</w:t>
            </w:r>
          </w:p>
        </w:tc>
        <w:tc>
          <w:tcPr>
            <w:tcW w:w="3183" w:type="dxa"/>
            <w:vAlign w:val="center"/>
          </w:tcPr>
          <w:p w14:paraId="37907053"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基盤（型番AA-BB）</w:t>
            </w:r>
          </w:p>
        </w:tc>
        <w:tc>
          <w:tcPr>
            <w:tcW w:w="2402" w:type="dxa"/>
            <w:vAlign w:val="center"/>
          </w:tcPr>
          <w:p w14:paraId="3B320382"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製造部門</w:t>
            </w:r>
          </w:p>
        </w:tc>
        <w:tc>
          <w:tcPr>
            <w:tcW w:w="1687" w:type="dxa"/>
            <w:vAlign w:val="center"/>
          </w:tcPr>
          <w:p w14:paraId="08BD6686"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2</w:t>
            </w:r>
            <w:r w:rsidRPr="000E65D3">
              <w:rPr>
                <w:rFonts w:ascii="HG丸ｺﾞｼｯｸM-PRO" w:eastAsia="HG丸ｺﾞｼｯｸM-PRO" w:hAnsi="HG丸ｺﾞｼｯｸM-PRO" w:cs="Times New Roman"/>
                <w:sz w:val="20"/>
                <w:szCs w:val="20"/>
              </w:rPr>
              <w:t>022/06/01</w:t>
            </w:r>
          </w:p>
        </w:tc>
        <w:tc>
          <w:tcPr>
            <w:tcW w:w="5537" w:type="dxa"/>
            <w:tcBorders>
              <w:right w:val="single" w:sz="4" w:space="0" w:color="auto"/>
            </w:tcBorders>
            <w:vAlign w:val="center"/>
          </w:tcPr>
          <w:p w14:paraId="6512E36A"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年間の</w:t>
            </w:r>
            <w:r w:rsidRPr="000E65D3">
              <w:rPr>
                <w:rFonts w:ascii="HG丸ｺﾞｼｯｸM-PRO" w:eastAsia="HG丸ｺﾞｼｯｸM-PRO" w:hAnsi="HG丸ｺﾞｼｯｸM-PRO" w:hint="eastAsia"/>
                <w:sz w:val="20"/>
                <w:szCs w:val="20"/>
              </w:rPr>
              <w:t>不適合及び返品の発生率（％）</w:t>
            </w:r>
          </w:p>
          <w:p w14:paraId="20AB5751"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実地による確認</w:t>
            </w:r>
          </w:p>
          <w:p w14:paraId="684170ED"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その他（詳細：納期遅れ）</w:t>
            </w:r>
          </w:p>
          <w:p w14:paraId="31961E46"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xml:space="preserve">契約締結　</w:t>
            </w:r>
            <w:r w:rsidRPr="000E65D3">
              <w:rPr>
                <w:rFonts w:ascii="HG丸ｺﾞｼｯｸM-PRO" w:eastAsia="HG丸ｺﾞｼｯｸM-PRO" w:hAnsi="HG丸ｺﾞｼｯｸM-PRO" w:cs="Times New Roman" w:hint="eastAsia"/>
                <w:sz w:val="20"/>
                <w:szCs w:val="20"/>
                <w:bdr w:val="single" w:sz="4" w:space="0" w:color="auto"/>
              </w:rPr>
              <w:t>済</w:t>
            </w:r>
            <w:r w:rsidRPr="000E65D3">
              <w:rPr>
                <w:rFonts w:ascii="HG丸ｺﾞｼｯｸM-PRO" w:eastAsia="HG丸ｺﾞｼｯｸM-PRO" w:hAnsi="HG丸ｺﾞｼｯｸM-PRO" w:cs="Times New Roman" w:hint="eastAsia"/>
                <w:sz w:val="20"/>
                <w:szCs w:val="20"/>
              </w:rPr>
              <w:t>・未　締結</w:t>
            </w:r>
            <w:r w:rsidRPr="000E65D3">
              <w:rPr>
                <w:rFonts w:ascii="HG丸ｺﾞｼｯｸM-PRO" w:eastAsia="HG丸ｺﾞｼｯｸM-PRO" w:hAnsi="HG丸ｺﾞｼｯｸM-PRO" w:cs="Times New Roman"/>
                <w:sz w:val="20"/>
                <w:szCs w:val="20"/>
              </w:rPr>
              <w:t>(</w:t>
            </w:r>
            <w:r w:rsidRPr="000E65D3">
              <w:rPr>
                <w:rFonts w:ascii="HG丸ｺﾞｼｯｸM-PRO" w:eastAsia="HG丸ｺﾞｼｯｸM-PRO" w:hAnsi="HG丸ｺﾞｼｯｸM-PRO" w:cs="Times New Roman"/>
                <w:strike/>
                <w:sz w:val="20"/>
                <w:szCs w:val="20"/>
              </w:rPr>
              <w:t>予定</w:t>
            </w:r>
            <w:r w:rsidRPr="000E65D3">
              <w:rPr>
                <w:rFonts w:ascii="HG丸ｺﾞｼｯｸM-PRO" w:eastAsia="HG丸ｺﾞｼｯｸM-PRO" w:hAnsi="HG丸ｺﾞｼｯｸM-PRO" w:cs="Times New Roman"/>
                <w:sz w:val="20"/>
                <w:szCs w:val="20"/>
              </w:rPr>
              <w:t>)日；</w:t>
            </w:r>
            <w:r w:rsidRPr="000E65D3">
              <w:rPr>
                <w:rFonts w:ascii="HG丸ｺﾞｼｯｸM-PRO" w:eastAsia="HG丸ｺﾞｼｯｸM-PRO" w:hAnsi="HG丸ｺﾞｼｯｸM-PRO" w:cs="Times New Roman" w:hint="eastAsia"/>
                <w:sz w:val="20"/>
                <w:szCs w:val="20"/>
              </w:rPr>
              <w:t>2</w:t>
            </w:r>
            <w:r w:rsidRPr="000E65D3">
              <w:rPr>
                <w:rFonts w:ascii="HG丸ｺﾞｼｯｸM-PRO" w:eastAsia="HG丸ｺﾞｼｯｸM-PRO" w:hAnsi="HG丸ｺﾞｼｯｸM-PRO" w:cs="Times New Roman"/>
                <w:sz w:val="20"/>
                <w:szCs w:val="20"/>
              </w:rPr>
              <w:t>022/05/31</w:t>
            </w:r>
          </w:p>
        </w:tc>
        <w:tc>
          <w:tcPr>
            <w:tcW w:w="425" w:type="dxa"/>
            <w:tcBorders>
              <w:left w:val="single" w:sz="4" w:space="0" w:color="auto"/>
            </w:tcBorders>
            <w:vAlign w:val="center"/>
          </w:tcPr>
          <w:p w14:paraId="671425AA" w14:textId="77777777" w:rsidR="002D6735" w:rsidRPr="000E65D3" w:rsidRDefault="002D6735" w:rsidP="002C1358">
            <w:pPr>
              <w:ind w:leftChars="-7" w:left="-15"/>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A</w:t>
            </w:r>
          </w:p>
        </w:tc>
      </w:tr>
      <w:tr w:rsidR="00914B2E" w:rsidRPr="000E65D3" w14:paraId="0EDC4168" w14:textId="77777777" w:rsidTr="002C1358">
        <w:trPr>
          <w:trHeight w:val="1392"/>
        </w:trPr>
        <w:tc>
          <w:tcPr>
            <w:tcW w:w="682" w:type="dxa"/>
          </w:tcPr>
          <w:p w14:paraId="14CB4D7E" w14:textId="77777777" w:rsidR="002D6735" w:rsidRPr="000E65D3" w:rsidRDefault="002D6735" w:rsidP="002C1358">
            <w:pPr>
              <w:rPr>
                <w:rFonts w:ascii="HG丸ｺﾞｼｯｸM-PRO" w:eastAsia="HG丸ｺﾞｼｯｸM-PRO" w:hAnsi="HG丸ｺﾞｼｯｸM-PRO" w:cs="Times New Roman"/>
                <w:sz w:val="20"/>
                <w:szCs w:val="20"/>
              </w:rPr>
            </w:pPr>
          </w:p>
        </w:tc>
        <w:tc>
          <w:tcPr>
            <w:tcW w:w="1532" w:type="dxa"/>
            <w:vAlign w:val="center"/>
          </w:tcPr>
          <w:p w14:paraId="5668A613"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b/>
                <w:noProof/>
                <w:sz w:val="20"/>
                <w:szCs w:val="20"/>
              </w:rPr>
              <mc:AlternateContent>
                <mc:Choice Requires="wps">
                  <w:drawing>
                    <wp:anchor distT="0" distB="0" distL="114300" distR="114300" simplePos="0" relativeHeight="251707392" behindDoc="0" locked="0" layoutInCell="1" allowOverlap="1" wp14:anchorId="06EE4BC4" wp14:editId="51F379F6">
                      <wp:simplePos x="0" y="0"/>
                      <wp:positionH relativeFrom="column">
                        <wp:posOffset>-180340</wp:posOffset>
                      </wp:positionH>
                      <wp:positionV relativeFrom="paragraph">
                        <wp:posOffset>-94615</wp:posOffset>
                      </wp:positionV>
                      <wp:extent cx="2561590" cy="577850"/>
                      <wp:effectExtent l="209550" t="400050" r="10160" b="12700"/>
                      <wp:wrapNone/>
                      <wp:docPr id="32" name="四角形吹き出し 32"/>
                      <wp:cNvGraphicFramePr/>
                      <a:graphic xmlns:a="http://schemas.openxmlformats.org/drawingml/2006/main">
                        <a:graphicData uri="http://schemas.microsoft.com/office/word/2010/wordprocessingShape">
                          <wps:wsp>
                            <wps:cNvSpPr/>
                            <wps:spPr>
                              <a:xfrm>
                                <a:off x="0" y="0"/>
                                <a:ext cx="2561590" cy="577850"/>
                              </a:xfrm>
                              <a:prstGeom prst="wedgeRectCallout">
                                <a:avLst>
                                  <a:gd name="adj1" fmla="val -57680"/>
                                  <a:gd name="adj2" fmla="val -117332"/>
                                </a:avLst>
                              </a:prstGeom>
                              <a:solidFill>
                                <a:sysClr val="window" lastClr="FFFFFF"/>
                              </a:solidFill>
                              <a:ln w="25400" cap="flat" cmpd="sng" algn="ctr">
                                <a:solidFill>
                                  <a:sysClr val="windowText" lastClr="000000"/>
                                </a:solidFill>
                                <a:prstDash val="solid"/>
                              </a:ln>
                              <a:effectLst/>
                            </wps:spPr>
                            <wps:txbx>
                              <w:txbxContent>
                                <w:p w14:paraId="6427E2A8" w14:textId="5E678A35" w:rsidR="00982FDA" w:rsidRPr="006215A2" w:rsidRDefault="00982FDA" w:rsidP="00FD7F02">
                                  <w:pPr>
                                    <w:ind w:left="210" w:hangingChars="100" w:hanging="210"/>
                                    <w:jc w:val="left"/>
                                    <w:rPr>
                                      <w:rFonts w:ascii="HG丸ｺﾞｼｯｸM-PRO" w:eastAsia="HG丸ｺﾞｼｯｸM-PRO" w:hAnsi="HG丸ｺﾞｼｯｸM-PRO"/>
                                    </w:rPr>
                                  </w:pPr>
                                  <w:r w:rsidRPr="006215A2">
                                    <w:rPr>
                                      <w:rFonts w:ascii="HG丸ｺﾞｼｯｸM-PRO" w:eastAsia="HG丸ｺﾞｼｯｸM-PRO" w:hAnsi="HG丸ｺﾞｼｯｸM-PRO" w:hint="eastAsia"/>
                                    </w:rPr>
                                    <w:t>①</w:t>
                                  </w:r>
                                  <w:r w:rsidRPr="006215A2">
                                    <w:rPr>
                                      <w:rFonts w:ascii="HG丸ｺﾞｼｯｸM-PRO" w:eastAsia="HG丸ｺﾞｼｯｸM-PRO" w:hAnsi="HG丸ｺﾞｼｯｸM-PRO" w:hint="eastAsia"/>
                                      <w:b/>
                                    </w:rPr>
                                    <w:t>供給者選定票（供給-01）</w:t>
                                  </w:r>
                                  <w:r w:rsidRPr="006215A2">
                                    <w:rPr>
                                      <w:rFonts w:ascii="HG丸ｺﾞｼｯｸM-PRO" w:eastAsia="HG丸ｺﾞｼｯｸM-PRO" w:hAnsi="HG丸ｺﾞｼｯｸM-PRO" w:hint="eastAsia"/>
                                    </w:rPr>
                                    <w:t>で定めた台帳番号で管理する。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E4BC4" id="四角形吹き出し 32" o:spid="_x0000_s1076" type="#_x0000_t61" style="position:absolute;left:0;text-align:left;margin-left:-14.2pt;margin-top:-7.45pt;width:201.7pt;height: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" adj="-1659,-14544" fillcolor="window" strokecolor="windowText" strokeweight="2pt">
                      <v:textbox>
                        <w:txbxContent>
                          <w:p w14:paraId="6427E2A8" w14:textId="5E678A35" w:rsidR="00982FDA" w:rsidRPr="006215A2" w:rsidRDefault="00982FDA" w:rsidP="00FD7F02">
                            <w:pPr>
                              <w:ind w:left="210" w:hangingChars="100" w:hanging="210"/>
                              <w:jc w:val="left"/>
                              <w:rPr>
                                <w:rFonts w:ascii="HG丸ｺﾞｼｯｸM-PRO" w:eastAsia="HG丸ｺﾞｼｯｸM-PRO" w:hAnsi="HG丸ｺﾞｼｯｸM-PRO"/>
                              </w:rPr>
                            </w:pPr>
                            <w:r w:rsidRPr="006215A2">
                              <w:rPr>
                                <w:rFonts w:ascii="HG丸ｺﾞｼｯｸM-PRO" w:eastAsia="HG丸ｺﾞｼｯｸM-PRO" w:hAnsi="HG丸ｺﾞｼｯｸM-PRO" w:hint="eastAsia"/>
                              </w:rPr>
                              <w:t>①</w:t>
                            </w:r>
                            <w:r w:rsidRPr="006215A2">
                              <w:rPr>
                                <w:rFonts w:ascii="HG丸ｺﾞｼｯｸM-PRO" w:eastAsia="HG丸ｺﾞｼｯｸM-PRO" w:hAnsi="HG丸ｺﾞｼｯｸM-PRO" w:hint="eastAsia"/>
                                <w:b/>
                              </w:rPr>
                              <w:t>供給者選定票（供給-01）</w:t>
                            </w:r>
                            <w:r w:rsidRPr="006215A2">
                              <w:rPr>
                                <w:rFonts w:ascii="HG丸ｺﾞｼｯｸM-PRO" w:eastAsia="HG丸ｺﾞｼｯｸM-PRO" w:hAnsi="HG丸ｺﾞｼｯｸM-PRO" w:hint="eastAsia"/>
                              </w:rPr>
                              <w:t>で定めた台帳番号で管理する。</w:t>
                            </w:r>
                          </w:p>
                        </w:txbxContent>
                      </v:textbox>
                    </v:shape>
                  </w:pict>
                </mc:Fallback>
              </mc:AlternateContent>
            </w:r>
          </w:p>
        </w:tc>
        <w:tc>
          <w:tcPr>
            <w:tcW w:w="3183" w:type="dxa"/>
            <w:vAlign w:val="center"/>
          </w:tcPr>
          <w:p w14:paraId="07B815CD" w14:textId="77777777" w:rsidR="002D6735" w:rsidRPr="000E65D3" w:rsidRDefault="002D6735" w:rsidP="002C1358">
            <w:pPr>
              <w:rPr>
                <w:rFonts w:ascii="HG丸ｺﾞｼｯｸM-PRO" w:eastAsia="HG丸ｺﾞｼｯｸM-PRO" w:hAnsi="HG丸ｺﾞｼｯｸM-PRO" w:cs="Times New Roman"/>
                <w:sz w:val="20"/>
                <w:szCs w:val="20"/>
              </w:rPr>
            </w:pPr>
          </w:p>
        </w:tc>
        <w:tc>
          <w:tcPr>
            <w:tcW w:w="2402" w:type="dxa"/>
          </w:tcPr>
          <w:p w14:paraId="3C29065B" w14:textId="77777777" w:rsidR="002D6735" w:rsidRPr="000E65D3" w:rsidRDefault="002D6735" w:rsidP="002C1358">
            <w:pPr>
              <w:rPr>
                <w:rFonts w:ascii="HG丸ｺﾞｼｯｸM-PRO" w:eastAsia="HG丸ｺﾞｼｯｸM-PRO" w:hAnsi="HG丸ｺﾞｼｯｸM-PRO" w:cs="Times New Roman"/>
                <w:sz w:val="20"/>
                <w:szCs w:val="20"/>
              </w:rPr>
            </w:pPr>
          </w:p>
        </w:tc>
        <w:tc>
          <w:tcPr>
            <w:tcW w:w="1687" w:type="dxa"/>
          </w:tcPr>
          <w:p w14:paraId="0CE5A355"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b/>
                <w:noProof/>
                <w:sz w:val="20"/>
                <w:szCs w:val="20"/>
              </w:rPr>
              <mc:AlternateContent>
                <mc:Choice Requires="wps">
                  <w:drawing>
                    <wp:anchor distT="0" distB="0" distL="114300" distR="114300" simplePos="0" relativeHeight="251708416" behindDoc="0" locked="0" layoutInCell="1" allowOverlap="1" wp14:anchorId="0D11A0B0" wp14:editId="784E2805">
                      <wp:simplePos x="0" y="0"/>
                      <wp:positionH relativeFrom="column">
                        <wp:posOffset>-1149713</wp:posOffset>
                      </wp:positionH>
                      <wp:positionV relativeFrom="paragraph">
                        <wp:posOffset>309154</wp:posOffset>
                      </wp:positionV>
                      <wp:extent cx="2463800" cy="771525"/>
                      <wp:effectExtent l="0" t="476250" r="12700" b="28575"/>
                      <wp:wrapNone/>
                      <wp:docPr id="34" name="四角形吹き出し 34"/>
                      <wp:cNvGraphicFramePr/>
                      <a:graphic xmlns:a="http://schemas.openxmlformats.org/drawingml/2006/main">
                        <a:graphicData uri="http://schemas.microsoft.com/office/word/2010/wordprocessingShape">
                          <wps:wsp>
                            <wps:cNvSpPr/>
                            <wps:spPr>
                              <a:xfrm>
                                <a:off x="0" y="0"/>
                                <a:ext cx="2463800" cy="771525"/>
                              </a:xfrm>
                              <a:prstGeom prst="wedgeRectCallout">
                                <a:avLst>
                                  <a:gd name="adj1" fmla="val 41378"/>
                                  <a:gd name="adj2" fmla="val -108983"/>
                                </a:avLst>
                              </a:prstGeom>
                              <a:solidFill>
                                <a:sysClr val="window" lastClr="FFFFFF"/>
                              </a:solidFill>
                              <a:ln w="25400" cap="flat" cmpd="sng" algn="ctr">
                                <a:solidFill>
                                  <a:sysClr val="windowText" lastClr="000000"/>
                                </a:solidFill>
                                <a:prstDash val="solid"/>
                              </a:ln>
                              <a:effectLst/>
                            </wps:spPr>
                            <wps:txbx>
                              <w:txbxContent>
                                <w:p w14:paraId="557EFDF6" w14:textId="77777777" w:rsidR="00982FDA" w:rsidRPr="006215A2" w:rsidRDefault="00982FDA" w:rsidP="00FD7F02">
                                  <w:pPr>
                                    <w:ind w:left="210" w:hangingChars="100" w:hanging="210"/>
                                    <w:jc w:val="left"/>
                                    <w:rPr>
                                      <w:rFonts w:ascii="HG丸ｺﾞｼｯｸM-PRO" w:eastAsia="HG丸ｺﾞｼｯｸM-PRO" w:hAnsi="HG丸ｺﾞｼｯｸM-PRO"/>
                                    </w:rPr>
                                  </w:pPr>
                                  <w:r w:rsidRPr="006215A2">
                                    <w:rPr>
                                      <w:rFonts w:ascii="HG丸ｺﾞｼｯｸM-PRO" w:eastAsia="HG丸ｺﾞｼｯｸM-PRO" w:hAnsi="HG丸ｺﾞｼｯｸM-PRO" w:hint="eastAsia"/>
                                    </w:rPr>
                                    <w:t>②</w:t>
                                  </w:r>
                                  <w:r w:rsidRPr="006215A2">
                                    <w:rPr>
                                      <w:rFonts w:ascii="HG丸ｺﾞｼｯｸM-PRO" w:eastAsia="HG丸ｺﾞｼｯｸM-PRO" w:hAnsi="HG丸ｺﾞｼｯｸM-PRO" w:hint="eastAsia"/>
                                      <w:b/>
                                    </w:rPr>
                                    <w:t>供給者選定票（供給-01）</w:t>
                                  </w:r>
                                  <w:r w:rsidRPr="00FD7F02">
                                    <w:rPr>
                                      <w:rFonts w:ascii="HG丸ｺﾞｼｯｸM-PRO" w:eastAsia="HG丸ｺﾞｼｯｸM-PRO" w:hAnsi="HG丸ｺﾞｼｯｸM-PRO" w:hint="eastAsia"/>
                                    </w:rPr>
                                    <w:t>の「</w:t>
                                  </w:r>
                                  <w:r w:rsidRPr="006215A2">
                                    <w:rPr>
                                      <w:rFonts w:ascii="HG丸ｺﾞｼｯｸM-PRO" w:eastAsia="HG丸ｺﾞｼｯｸM-PRO" w:hAnsi="HG丸ｺﾞｼｯｸM-PRO"/>
                                    </w:rPr>
                                    <w:t>供給者の評価及び選定に係る基準</w:t>
                                  </w:r>
                                  <w:r w:rsidRPr="006215A2">
                                    <w:rPr>
                                      <w:rFonts w:ascii="HG丸ｺﾞｼｯｸM-PRO" w:eastAsia="HG丸ｺﾞｼｯｸM-PRO" w:hAnsi="HG丸ｺﾞｼｯｸM-PRO" w:hint="eastAsia"/>
                                    </w:rPr>
                                    <w:t>」を</w:t>
                                  </w:r>
                                  <w:r w:rsidRPr="006215A2">
                                    <w:rPr>
                                      <w:rFonts w:ascii="HG丸ｺﾞｼｯｸM-PRO" w:eastAsia="HG丸ｺﾞｼｯｸM-PRO" w:hAnsi="HG丸ｺﾞｼｯｸM-PRO"/>
                                    </w:rPr>
                                    <w:t>考慮すること。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A0B0" id="四角形吹き出し 34" o:spid="_x0000_s1077" type="#_x0000_t61" style="position:absolute;left:0;text-align:left;margin-left:-90.55pt;margin-top:24.35pt;width:194pt;height:6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" adj="19738,-12740" fillcolor="window" strokecolor="windowText" strokeweight="2pt">
                      <v:textbox>
                        <w:txbxContent>
                          <w:p w14:paraId="557EFDF6" w14:textId="77777777" w:rsidR="00982FDA" w:rsidRPr="006215A2" w:rsidRDefault="00982FDA" w:rsidP="00FD7F02">
                            <w:pPr>
                              <w:ind w:left="210" w:hangingChars="100" w:hanging="210"/>
                              <w:jc w:val="left"/>
                              <w:rPr>
                                <w:rFonts w:ascii="HG丸ｺﾞｼｯｸM-PRO" w:eastAsia="HG丸ｺﾞｼｯｸM-PRO" w:hAnsi="HG丸ｺﾞｼｯｸM-PRO"/>
                              </w:rPr>
                            </w:pPr>
                            <w:r w:rsidRPr="006215A2">
                              <w:rPr>
                                <w:rFonts w:ascii="HG丸ｺﾞｼｯｸM-PRO" w:eastAsia="HG丸ｺﾞｼｯｸM-PRO" w:hAnsi="HG丸ｺﾞｼｯｸM-PRO" w:hint="eastAsia"/>
                              </w:rPr>
                              <w:t>②</w:t>
                            </w:r>
                            <w:r w:rsidRPr="006215A2">
                              <w:rPr>
                                <w:rFonts w:ascii="HG丸ｺﾞｼｯｸM-PRO" w:eastAsia="HG丸ｺﾞｼｯｸM-PRO" w:hAnsi="HG丸ｺﾞｼｯｸM-PRO" w:hint="eastAsia"/>
                                <w:b/>
                              </w:rPr>
                              <w:t>供給者選定票（供給-01）</w:t>
                            </w:r>
                            <w:r w:rsidRPr="00FD7F02">
                              <w:rPr>
                                <w:rFonts w:ascii="HG丸ｺﾞｼｯｸM-PRO" w:eastAsia="HG丸ｺﾞｼｯｸM-PRO" w:hAnsi="HG丸ｺﾞｼｯｸM-PRO" w:hint="eastAsia"/>
                              </w:rPr>
                              <w:t>の「</w:t>
                            </w:r>
                            <w:r w:rsidRPr="006215A2">
                              <w:rPr>
                                <w:rFonts w:ascii="HG丸ｺﾞｼｯｸM-PRO" w:eastAsia="HG丸ｺﾞｼｯｸM-PRO" w:hAnsi="HG丸ｺﾞｼｯｸM-PRO"/>
                              </w:rPr>
                              <w:t>供給者の評価及び選定に係る基準</w:t>
                            </w:r>
                            <w:r w:rsidRPr="006215A2">
                              <w:rPr>
                                <w:rFonts w:ascii="HG丸ｺﾞｼｯｸM-PRO" w:eastAsia="HG丸ｺﾞｼｯｸM-PRO" w:hAnsi="HG丸ｺﾞｼｯｸM-PRO" w:hint="eastAsia"/>
                              </w:rPr>
                              <w:t>」を</w:t>
                            </w:r>
                            <w:r w:rsidRPr="006215A2">
                              <w:rPr>
                                <w:rFonts w:ascii="HG丸ｺﾞｼｯｸM-PRO" w:eastAsia="HG丸ｺﾞｼｯｸM-PRO" w:hAnsi="HG丸ｺﾞｼｯｸM-PRO"/>
                              </w:rPr>
                              <w:t>考慮すること。</w:t>
                            </w:r>
                          </w:p>
                        </w:txbxContent>
                      </v:textbox>
                    </v:shape>
                  </w:pict>
                </mc:Fallback>
              </mc:AlternateContent>
            </w:r>
          </w:p>
        </w:tc>
        <w:tc>
          <w:tcPr>
            <w:tcW w:w="5537" w:type="dxa"/>
            <w:tcBorders>
              <w:right w:val="single" w:sz="4" w:space="0" w:color="auto"/>
            </w:tcBorders>
            <w:vAlign w:val="center"/>
          </w:tcPr>
          <w:p w14:paraId="60B7B849"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年間の</w:t>
            </w:r>
            <w:r w:rsidRPr="000E65D3">
              <w:rPr>
                <w:rFonts w:ascii="HG丸ｺﾞｼｯｸM-PRO" w:eastAsia="HG丸ｺﾞｼｯｸM-PRO" w:hAnsi="HG丸ｺﾞｼｯｸM-PRO" w:hint="eastAsia"/>
                <w:sz w:val="20"/>
                <w:szCs w:val="20"/>
              </w:rPr>
              <w:t>不適合及び返品の発生率（％）</w:t>
            </w:r>
          </w:p>
          <w:p w14:paraId="0325C282"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実地による確認</w:t>
            </w:r>
          </w:p>
          <w:p w14:paraId="5AA39D9D"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その他（詳細：　　　　　　　　　　　　）</w:t>
            </w:r>
          </w:p>
          <w:p w14:paraId="51E26634"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契約締結　済・未　締結</w:t>
            </w:r>
            <w:r w:rsidRPr="000E65D3">
              <w:rPr>
                <w:rFonts w:ascii="HG丸ｺﾞｼｯｸM-PRO" w:eastAsia="HG丸ｺﾞｼｯｸM-PRO" w:hAnsi="HG丸ｺﾞｼｯｸM-PRO" w:cs="Times New Roman"/>
                <w:sz w:val="20"/>
                <w:szCs w:val="20"/>
              </w:rPr>
              <w:t>(予定)日；</w:t>
            </w:r>
          </w:p>
        </w:tc>
        <w:tc>
          <w:tcPr>
            <w:tcW w:w="425" w:type="dxa"/>
            <w:tcBorders>
              <w:left w:val="single" w:sz="4" w:space="0" w:color="auto"/>
            </w:tcBorders>
            <w:vAlign w:val="center"/>
          </w:tcPr>
          <w:p w14:paraId="7577C562" w14:textId="77777777" w:rsidR="002D6735" w:rsidRPr="000E65D3" w:rsidRDefault="002D6735" w:rsidP="002C1358">
            <w:pPr>
              <w:ind w:leftChars="-7" w:left="-15"/>
              <w:rPr>
                <w:rFonts w:ascii="HG丸ｺﾞｼｯｸM-PRO" w:eastAsia="HG丸ｺﾞｼｯｸM-PRO" w:hAnsi="HG丸ｺﾞｼｯｸM-PRO" w:cs="Times New Roman"/>
                <w:sz w:val="20"/>
                <w:szCs w:val="20"/>
              </w:rPr>
            </w:pPr>
          </w:p>
        </w:tc>
      </w:tr>
      <w:tr w:rsidR="00914B2E" w:rsidRPr="000E65D3" w14:paraId="2E4EAA1F" w14:textId="77777777" w:rsidTr="002C1358">
        <w:trPr>
          <w:trHeight w:val="1364"/>
        </w:trPr>
        <w:tc>
          <w:tcPr>
            <w:tcW w:w="682" w:type="dxa"/>
          </w:tcPr>
          <w:p w14:paraId="32C5EF8D" w14:textId="77777777" w:rsidR="002D6735" w:rsidRPr="000E65D3" w:rsidRDefault="002D6735" w:rsidP="002C1358">
            <w:pPr>
              <w:rPr>
                <w:rFonts w:ascii="HG丸ｺﾞｼｯｸM-PRO" w:eastAsia="HG丸ｺﾞｼｯｸM-PRO" w:hAnsi="HG丸ｺﾞｼｯｸM-PRO" w:cs="Times New Roman"/>
                <w:sz w:val="20"/>
                <w:szCs w:val="20"/>
              </w:rPr>
            </w:pPr>
          </w:p>
        </w:tc>
        <w:tc>
          <w:tcPr>
            <w:tcW w:w="1532" w:type="dxa"/>
            <w:vAlign w:val="center"/>
          </w:tcPr>
          <w:p w14:paraId="6E83B39C" w14:textId="77777777" w:rsidR="002D6735" w:rsidRPr="000E65D3" w:rsidRDefault="002D6735" w:rsidP="002C1358">
            <w:pPr>
              <w:rPr>
                <w:rFonts w:ascii="HG丸ｺﾞｼｯｸM-PRO" w:eastAsia="HG丸ｺﾞｼｯｸM-PRO" w:hAnsi="HG丸ｺﾞｼｯｸM-PRO" w:cs="Times New Roman"/>
                <w:sz w:val="20"/>
                <w:szCs w:val="20"/>
              </w:rPr>
            </w:pPr>
          </w:p>
        </w:tc>
        <w:tc>
          <w:tcPr>
            <w:tcW w:w="3183" w:type="dxa"/>
            <w:vAlign w:val="center"/>
          </w:tcPr>
          <w:p w14:paraId="4D8E5B23" w14:textId="77777777" w:rsidR="002D6735" w:rsidRPr="000E65D3" w:rsidRDefault="002D6735" w:rsidP="002C1358">
            <w:pPr>
              <w:rPr>
                <w:rFonts w:ascii="HG丸ｺﾞｼｯｸM-PRO" w:eastAsia="HG丸ｺﾞｼｯｸM-PRO" w:hAnsi="HG丸ｺﾞｼｯｸM-PRO" w:cs="Times New Roman"/>
                <w:sz w:val="20"/>
                <w:szCs w:val="20"/>
              </w:rPr>
            </w:pPr>
          </w:p>
        </w:tc>
        <w:tc>
          <w:tcPr>
            <w:tcW w:w="2402" w:type="dxa"/>
          </w:tcPr>
          <w:p w14:paraId="694B241B" w14:textId="77777777" w:rsidR="002D6735" w:rsidRPr="000E65D3" w:rsidRDefault="002D6735" w:rsidP="002C1358">
            <w:pPr>
              <w:rPr>
                <w:rFonts w:ascii="HG丸ｺﾞｼｯｸM-PRO" w:eastAsia="HG丸ｺﾞｼｯｸM-PRO" w:hAnsi="HG丸ｺﾞｼｯｸM-PRO" w:cs="Times New Roman"/>
                <w:sz w:val="20"/>
                <w:szCs w:val="20"/>
              </w:rPr>
            </w:pPr>
          </w:p>
        </w:tc>
        <w:tc>
          <w:tcPr>
            <w:tcW w:w="1687" w:type="dxa"/>
          </w:tcPr>
          <w:p w14:paraId="02B50A36" w14:textId="77777777" w:rsidR="002D6735" w:rsidRPr="000E65D3" w:rsidRDefault="002D6735" w:rsidP="002C1358">
            <w:pPr>
              <w:rPr>
                <w:rFonts w:ascii="HG丸ｺﾞｼｯｸM-PRO" w:eastAsia="HG丸ｺﾞｼｯｸM-PRO" w:hAnsi="HG丸ｺﾞｼｯｸM-PRO" w:cs="Times New Roman"/>
                <w:sz w:val="20"/>
                <w:szCs w:val="20"/>
              </w:rPr>
            </w:pPr>
          </w:p>
        </w:tc>
        <w:tc>
          <w:tcPr>
            <w:tcW w:w="5537" w:type="dxa"/>
            <w:tcBorders>
              <w:right w:val="single" w:sz="4" w:space="0" w:color="auto"/>
            </w:tcBorders>
            <w:vAlign w:val="center"/>
          </w:tcPr>
          <w:p w14:paraId="76556A64"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年間の</w:t>
            </w:r>
            <w:r w:rsidRPr="000E65D3">
              <w:rPr>
                <w:rFonts w:ascii="HG丸ｺﾞｼｯｸM-PRO" w:eastAsia="HG丸ｺﾞｼｯｸM-PRO" w:hAnsi="HG丸ｺﾞｼｯｸM-PRO" w:hint="eastAsia"/>
                <w:sz w:val="20"/>
                <w:szCs w:val="20"/>
              </w:rPr>
              <w:t>不適合及び返品の発生率（％）</w:t>
            </w:r>
          </w:p>
          <w:p w14:paraId="45DF880C"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実地による確認</w:t>
            </w:r>
          </w:p>
          <w:p w14:paraId="2B731FBC"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その他（詳細：　　　　　　　　　　　　）</w:t>
            </w:r>
          </w:p>
          <w:p w14:paraId="7A952DEF"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契約締結　済・未　締結</w:t>
            </w:r>
            <w:r w:rsidRPr="000E65D3">
              <w:rPr>
                <w:rFonts w:ascii="HG丸ｺﾞｼｯｸM-PRO" w:eastAsia="HG丸ｺﾞｼｯｸM-PRO" w:hAnsi="HG丸ｺﾞｼｯｸM-PRO" w:cs="Times New Roman"/>
                <w:sz w:val="20"/>
                <w:szCs w:val="20"/>
              </w:rPr>
              <w:t>(予定)日；</w:t>
            </w:r>
          </w:p>
        </w:tc>
        <w:tc>
          <w:tcPr>
            <w:tcW w:w="425" w:type="dxa"/>
            <w:tcBorders>
              <w:left w:val="single" w:sz="4" w:space="0" w:color="auto"/>
            </w:tcBorders>
            <w:vAlign w:val="center"/>
          </w:tcPr>
          <w:p w14:paraId="48102455" w14:textId="77777777" w:rsidR="002D6735" w:rsidRPr="000E65D3" w:rsidRDefault="002D6735" w:rsidP="002C1358">
            <w:pPr>
              <w:ind w:leftChars="-7" w:left="-15"/>
              <w:rPr>
                <w:rFonts w:ascii="HG丸ｺﾞｼｯｸM-PRO" w:eastAsia="HG丸ｺﾞｼｯｸM-PRO" w:hAnsi="HG丸ｺﾞｼｯｸM-PRO" w:cs="Times New Roman"/>
                <w:sz w:val="20"/>
                <w:szCs w:val="20"/>
              </w:rPr>
            </w:pPr>
          </w:p>
        </w:tc>
      </w:tr>
    </w:tbl>
    <w:p w14:paraId="1AE1278E" w14:textId="2E7D6B08" w:rsidR="002D6735" w:rsidRDefault="002D6735" w:rsidP="002D6735">
      <w:pPr>
        <w:spacing w:beforeLines="50" w:before="180" w:line="300" w:lineRule="auto"/>
        <w:ind w:right="840"/>
        <w:rPr>
          <w:rFonts w:ascii="HG丸ｺﾞｼｯｸM-PRO" w:eastAsia="HG丸ｺﾞｼｯｸM-PRO" w:hAnsi="HG丸ｺﾞｼｯｸM-PRO" w:cs="Times New Roman"/>
          <w:sz w:val="20"/>
          <w:szCs w:val="20"/>
          <w:lang w:val="de-DE"/>
        </w:rPr>
      </w:pPr>
    </w:p>
    <w:p w14:paraId="1C7FE78D" w14:textId="77777777" w:rsidR="00CF34E4" w:rsidRPr="000E65D3" w:rsidRDefault="00CF34E4" w:rsidP="002D6735">
      <w:pPr>
        <w:spacing w:beforeLines="50" w:before="180" w:line="300" w:lineRule="auto"/>
        <w:ind w:right="840"/>
        <w:rPr>
          <w:rFonts w:ascii="HG丸ｺﾞｼｯｸM-PRO" w:eastAsia="HG丸ｺﾞｼｯｸM-PRO" w:hAnsi="HG丸ｺﾞｼｯｸM-PRO" w:cs="Times New Roman" w:hint="eastAsia"/>
          <w:sz w:val="20"/>
          <w:szCs w:val="20"/>
          <w:lang w:val="de-DE"/>
        </w:rPr>
      </w:pPr>
      <w:bookmarkStart w:id="12" w:name="_GoBack"/>
      <w:bookmarkEnd w:id="12"/>
    </w:p>
    <w:p w14:paraId="5336FBF7"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3296" behindDoc="0" locked="1" layoutInCell="1" allowOverlap="1" wp14:anchorId="69624ED6" wp14:editId="7B774DDE">
                <wp:simplePos x="0" y="0"/>
                <wp:positionH relativeFrom="column">
                  <wp:posOffset>5518785</wp:posOffset>
                </wp:positionH>
                <wp:positionV relativeFrom="paragraph">
                  <wp:posOffset>2251075</wp:posOffset>
                </wp:positionV>
                <wp:extent cx="3438525" cy="810260"/>
                <wp:effectExtent l="0" t="342900" r="28575" b="27940"/>
                <wp:wrapNone/>
                <wp:docPr id="35" name="四角形吹き出し 35"/>
                <wp:cNvGraphicFramePr/>
                <a:graphic xmlns:a="http://schemas.openxmlformats.org/drawingml/2006/main">
                  <a:graphicData uri="http://schemas.microsoft.com/office/word/2010/wordprocessingShape">
                    <wps:wsp>
                      <wps:cNvSpPr/>
                      <wps:spPr>
                        <a:xfrm>
                          <a:off x="0" y="0"/>
                          <a:ext cx="3438525" cy="810260"/>
                        </a:xfrm>
                        <a:prstGeom prst="wedgeRectCallout">
                          <a:avLst>
                            <a:gd name="adj1" fmla="val 1247"/>
                            <a:gd name="adj2" fmla="val -90793"/>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01280A4D" w14:textId="2CE44914" w:rsidR="00982FDA" w:rsidRPr="006724D6" w:rsidRDefault="00982FDA" w:rsidP="00FD7F02">
                            <w:pPr>
                              <w:spacing w:line="240" w:lineRule="exact"/>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⑤</w:t>
                            </w:r>
                            <w:r w:rsidRPr="00FD7F02">
                              <w:rPr>
                                <w:rFonts w:ascii="HG丸ｺﾞｼｯｸM-PRO" w:eastAsia="HG丸ｺﾞｼｯｸM-PRO" w:hAnsi="HG丸ｺﾞｼｯｸM-PRO"/>
                                <w:sz w:val="20"/>
                                <w:szCs w:val="18"/>
                              </w:rPr>
                              <w:t>最新の箇所</w:t>
                            </w:r>
                            <w:r w:rsidRPr="006724D6">
                              <w:rPr>
                                <w:rFonts w:ascii="HG丸ｺﾞｼｯｸM-PRO" w:eastAsia="HG丸ｺﾞｼｯｸM-PRO" w:hAnsi="HG丸ｺﾞｼｯｸM-PRO"/>
                                <w:sz w:val="20"/>
                                <w:szCs w:val="18"/>
                              </w:rPr>
                              <w:t>は</w:t>
                            </w:r>
                            <w:r w:rsidRPr="006724D6">
                              <w:rPr>
                                <w:rFonts w:ascii="HG丸ｺﾞｼｯｸM-PRO" w:eastAsia="HG丸ｺﾞｼｯｸM-PRO" w:hAnsi="HG丸ｺﾞｼｯｸM-PRO" w:hint="eastAsia"/>
                                <w:sz w:val="20"/>
                                <w:szCs w:val="18"/>
                              </w:rPr>
                              <w:t>、</w:t>
                            </w:r>
                            <w:r w:rsidRPr="006724D6">
                              <w:rPr>
                                <w:rFonts w:ascii="HG丸ｺﾞｼｯｸM-PRO" w:eastAsia="HG丸ｺﾞｼｯｸM-PRO" w:hAnsi="HG丸ｺﾞｼｯｸM-PRO"/>
                                <w:sz w:val="20"/>
                                <w:szCs w:val="18"/>
                              </w:rPr>
                              <w:t>空欄にした状態で印刷する。</w:t>
                            </w:r>
                          </w:p>
                          <w:p w14:paraId="781FE3B7" w14:textId="77777777" w:rsidR="00982FDA" w:rsidRPr="006724D6" w:rsidRDefault="00982FDA" w:rsidP="00FD7F02">
                            <w:pPr>
                              <w:spacing w:line="240" w:lineRule="exact"/>
                              <w:ind w:firstLineChars="100" w:firstLine="200"/>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（あらかじめ</w:t>
                            </w:r>
                            <w:r w:rsidRPr="006724D6">
                              <w:rPr>
                                <w:rFonts w:ascii="HG丸ｺﾞｼｯｸM-PRO" w:eastAsia="HG丸ｺﾞｼｯｸM-PRO" w:hAnsi="HG丸ｺﾞｼｯｸM-PRO"/>
                                <w:sz w:val="20"/>
                                <w:szCs w:val="18"/>
                              </w:rPr>
                              <w:t>記入したもの</w:t>
                            </w:r>
                            <w:r w:rsidRPr="006724D6">
                              <w:rPr>
                                <w:rFonts w:ascii="HG丸ｺﾞｼｯｸM-PRO" w:eastAsia="HG丸ｺﾞｼｯｸM-PRO" w:hAnsi="HG丸ｺﾞｼｯｸM-PRO" w:hint="eastAsia"/>
                                <w:sz w:val="20"/>
                                <w:szCs w:val="18"/>
                              </w:rPr>
                              <w:t>を</w:t>
                            </w:r>
                            <w:r w:rsidRPr="006724D6">
                              <w:rPr>
                                <w:rFonts w:ascii="HG丸ｺﾞｼｯｸM-PRO" w:eastAsia="HG丸ｺﾞｼｯｸM-PRO" w:hAnsi="HG丸ｺﾞｼｯｸM-PRO"/>
                                <w:sz w:val="20"/>
                                <w:szCs w:val="18"/>
                              </w:rPr>
                              <w:t>印刷</w:t>
                            </w:r>
                            <w:r w:rsidRPr="006724D6">
                              <w:rPr>
                                <w:rFonts w:ascii="HG丸ｺﾞｼｯｸM-PRO" w:eastAsia="HG丸ｺﾞｼｯｸM-PRO" w:hAnsi="HG丸ｺﾞｼｯｸM-PRO" w:hint="eastAsia"/>
                                <w:sz w:val="20"/>
                                <w:szCs w:val="18"/>
                              </w:rPr>
                              <w:t>することでも</w:t>
                            </w:r>
                            <w:r w:rsidRPr="006724D6">
                              <w:rPr>
                                <w:rFonts w:ascii="HG丸ｺﾞｼｯｸM-PRO" w:eastAsia="HG丸ｺﾞｼｯｸM-PRO" w:hAnsi="HG丸ｺﾞｼｯｸM-PRO"/>
                                <w:sz w:val="20"/>
                                <w:szCs w:val="18"/>
                              </w:rPr>
                              <w:t>可。）</w:t>
                            </w:r>
                          </w:p>
                          <w:p w14:paraId="7A6FE913" w14:textId="77777777" w:rsidR="00982FDA" w:rsidRPr="006724D6" w:rsidRDefault="00982FDA" w:rsidP="00FD7F02">
                            <w:pPr>
                              <w:spacing w:line="240" w:lineRule="exact"/>
                              <w:ind w:firstLineChars="300" w:firstLine="600"/>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w:t>
                            </w:r>
                          </w:p>
                          <w:p w14:paraId="324D848D" w14:textId="77777777" w:rsidR="00982FDA" w:rsidRPr="006724D6" w:rsidRDefault="00982FDA" w:rsidP="00FD7F02">
                            <w:pPr>
                              <w:spacing w:line="240" w:lineRule="exact"/>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⑥印刷後</w:t>
                            </w:r>
                            <w:r w:rsidRPr="006724D6">
                              <w:rPr>
                                <w:rFonts w:ascii="HG丸ｺﾞｼｯｸM-PRO" w:eastAsia="HG丸ｺﾞｼｯｸM-PRO" w:hAnsi="HG丸ｺﾞｼｯｸM-PRO"/>
                                <w:sz w:val="20"/>
                                <w:szCs w:val="18"/>
                              </w:rPr>
                              <w:t>、</w:t>
                            </w:r>
                            <w:r w:rsidRPr="006724D6">
                              <w:rPr>
                                <w:rFonts w:ascii="HG丸ｺﾞｼｯｸM-PRO" w:eastAsia="HG丸ｺﾞｼｯｸM-PRO" w:hAnsi="HG丸ｺﾞｼｯｸM-PRO" w:hint="eastAsia"/>
                                <w:sz w:val="20"/>
                                <w:szCs w:val="18"/>
                              </w:rPr>
                              <w:t>押印して</w:t>
                            </w:r>
                            <w:r w:rsidRPr="006724D6">
                              <w:rPr>
                                <w:rFonts w:ascii="HG丸ｺﾞｼｯｸM-PRO" w:eastAsia="HG丸ｺﾞｼｯｸM-PRO" w:hAnsi="HG丸ｺﾞｼｯｸM-PRO"/>
                                <w:sz w:val="20"/>
                                <w:szCs w:val="18"/>
                              </w:rPr>
                              <w:t>保管する。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24ED6" id="四角形吹き出し 35" o:spid="_x0000_s1078" type="#_x0000_t61" style="position:absolute;margin-left:434.55pt;margin-top:177.25pt;width:270.75pt;height:6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" adj="11069,-8811" fillcolor="white [3201]" strokecolor="#8496b0 [1951]" strokeweight="1.5pt">
                <v:textbox>
                  <w:txbxContent>
                    <w:p w14:paraId="01280A4D" w14:textId="2CE44914" w:rsidR="00982FDA" w:rsidRPr="006724D6" w:rsidRDefault="00982FDA" w:rsidP="00FD7F02">
                      <w:pPr>
                        <w:spacing w:line="240" w:lineRule="exact"/>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⑤</w:t>
                      </w:r>
                      <w:r w:rsidRPr="00FD7F02">
                        <w:rPr>
                          <w:rFonts w:ascii="HG丸ｺﾞｼｯｸM-PRO" w:eastAsia="HG丸ｺﾞｼｯｸM-PRO" w:hAnsi="HG丸ｺﾞｼｯｸM-PRO"/>
                          <w:sz w:val="20"/>
                          <w:szCs w:val="18"/>
                        </w:rPr>
                        <w:t>最新の箇所</w:t>
                      </w:r>
                      <w:r w:rsidRPr="006724D6">
                        <w:rPr>
                          <w:rFonts w:ascii="HG丸ｺﾞｼｯｸM-PRO" w:eastAsia="HG丸ｺﾞｼｯｸM-PRO" w:hAnsi="HG丸ｺﾞｼｯｸM-PRO"/>
                          <w:sz w:val="20"/>
                          <w:szCs w:val="18"/>
                        </w:rPr>
                        <w:t>は</w:t>
                      </w:r>
                      <w:r w:rsidRPr="006724D6">
                        <w:rPr>
                          <w:rFonts w:ascii="HG丸ｺﾞｼｯｸM-PRO" w:eastAsia="HG丸ｺﾞｼｯｸM-PRO" w:hAnsi="HG丸ｺﾞｼｯｸM-PRO" w:hint="eastAsia"/>
                          <w:sz w:val="20"/>
                          <w:szCs w:val="18"/>
                        </w:rPr>
                        <w:t>、</w:t>
                      </w:r>
                      <w:r w:rsidRPr="006724D6">
                        <w:rPr>
                          <w:rFonts w:ascii="HG丸ｺﾞｼｯｸM-PRO" w:eastAsia="HG丸ｺﾞｼｯｸM-PRO" w:hAnsi="HG丸ｺﾞｼｯｸM-PRO"/>
                          <w:sz w:val="20"/>
                          <w:szCs w:val="18"/>
                        </w:rPr>
                        <w:t>空欄にした状態で印刷する。</w:t>
                      </w:r>
                    </w:p>
                    <w:p w14:paraId="781FE3B7" w14:textId="77777777" w:rsidR="00982FDA" w:rsidRPr="006724D6" w:rsidRDefault="00982FDA" w:rsidP="00FD7F02">
                      <w:pPr>
                        <w:spacing w:line="240" w:lineRule="exact"/>
                        <w:ind w:firstLineChars="100" w:firstLine="200"/>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（あらかじめ</w:t>
                      </w:r>
                      <w:r w:rsidRPr="006724D6">
                        <w:rPr>
                          <w:rFonts w:ascii="HG丸ｺﾞｼｯｸM-PRO" w:eastAsia="HG丸ｺﾞｼｯｸM-PRO" w:hAnsi="HG丸ｺﾞｼｯｸM-PRO"/>
                          <w:sz w:val="20"/>
                          <w:szCs w:val="18"/>
                        </w:rPr>
                        <w:t>記入したもの</w:t>
                      </w:r>
                      <w:r w:rsidRPr="006724D6">
                        <w:rPr>
                          <w:rFonts w:ascii="HG丸ｺﾞｼｯｸM-PRO" w:eastAsia="HG丸ｺﾞｼｯｸM-PRO" w:hAnsi="HG丸ｺﾞｼｯｸM-PRO" w:hint="eastAsia"/>
                          <w:sz w:val="20"/>
                          <w:szCs w:val="18"/>
                        </w:rPr>
                        <w:t>を</w:t>
                      </w:r>
                      <w:r w:rsidRPr="006724D6">
                        <w:rPr>
                          <w:rFonts w:ascii="HG丸ｺﾞｼｯｸM-PRO" w:eastAsia="HG丸ｺﾞｼｯｸM-PRO" w:hAnsi="HG丸ｺﾞｼｯｸM-PRO"/>
                          <w:sz w:val="20"/>
                          <w:szCs w:val="18"/>
                        </w:rPr>
                        <w:t>印刷</w:t>
                      </w:r>
                      <w:r w:rsidRPr="006724D6">
                        <w:rPr>
                          <w:rFonts w:ascii="HG丸ｺﾞｼｯｸM-PRO" w:eastAsia="HG丸ｺﾞｼｯｸM-PRO" w:hAnsi="HG丸ｺﾞｼｯｸM-PRO" w:hint="eastAsia"/>
                          <w:sz w:val="20"/>
                          <w:szCs w:val="18"/>
                        </w:rPr>
                        <w:t>することでも</w:t>
                      </w:r>
                      <w:r w:rsidRPr="006724D6">
                        <w:rPr>
                          <w:rFonts w:ascii="HG丸ｺﾞｼｯｸM-PRO" w:eastAsia="HG丸ｺﾞｼｯｸM-PRO" w:hAnsi="HG丸ｺﾞｼｯｸM-PRO"/>
                          <w:sz w:val="20"/>
                          <w:szCs w:val="18"/>
                        </w:rPr>
                        <w:t>可。）</w:t>
                      </w:r>
                    </w:p>
                    <w:p w14:paraId="7A6FE913" w14:textId="77777777" w:rsidR="00982FDA" w:rsidRPr="006724D6" w:rsidRDefault="00982FDA" w:rsidP="00FD7F02">
                      <w:pPr>
                        <w:spacing w:line="240" w:lineRule="exact"/>
                        <w:ind w:firstLineChars="300" w:firstLine="600"/>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w:t>
                      </w:r>
                    </w:p>
                    <w:p w14:paraId="324D848D" w14:textId="77777777" w:rsidR="00982FDA" w:rsidRPr="006724D6" w:rsidRDefault="00982FDA" w:rsidP="00FD7F02">
                      <w:pPr>
                        <w:spacing w:line="240" w:lineRule="exact"/>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⑥印刷後</w:t>
                      </w:r>
                      <w:r w:rsidRPr="006724D6">
                        <w:rPr>
                          <w:rFonts w:ascii="HG丸ｺﾞｼｯｸM-PRO" w:eastAsia="HG丸ｺﾞｼｯｸM-PRO" w:hAnsi="HG丸ｺﾞｼｯｸM-PRO"/>
                          <w:sz w:val="20"/>
                          <w:szCs w:val="18"/>
                        </w:rPr>
                        <w:t>、</w:t>
                      </w:r>
                      <w:r w:rsidRPr="006724D6">
                        <w:rPr>
                          <w:rFonts w:ascii="HG丸ｺﾞｼｯｸM-PRO" w:eastAsia="HG丸ｺﾞｼｯｸM-PRO" w:hAnsi="HG丸ｺﾞｼｯｸM-PRO" w:hint="eastAsia"/>
                          <w:sz w:val="20"/>
                          <w:szCs w:val="18"/>
                        </w:rPr>
                        <w:t>押印して</w:t>
                      </w:r>
                      <w:r w:rsidRPr="006724D6">
                        <w:rPr>
                          <w:rFonts w:ascii="HG丸ｺﾞｼｯｸM-PRO" w:eastAsia="HG丸ｺﾞｼｯｸM-PRO" w:hAnsi="HG丸ｺﾞｼｯｸM-PRO"/>
                          <w:sz w:val="20"/>
                          <w:szCs w:val="18"/>
                        </w:rPr>
                        <w:t>保管する。</w:t>
                      </w:r>
                    </w:p>
                  </w:txbxContent>
                </v:textbox>
                <w10:anchorlock/>
              </v:shape>
            </w:pict>
          </mc:Fallback>
        </mc:AlternateContent>
      </w:r>
      <w:r w:rsidRPr="000E65D3">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1248" behindDoc="0" locked="1" layoutInCell="1" allowOverlap="1" wp14:anchorId="2AF32D98" wp14:editId="7B9384EA">
                <wp:simplePos x="0" y="0"/>
                <wp:positionH relativeFrom="column">
                  <wp:posOffset>4413885</wp:posOffset>
                </wp:positionH>
                <wp:positionV relativeFrom="paragraph">
                  <wp:posOffset>-34290</wp:posOffset>
                </wp:positionV>
                <wp:extent cx="1857375" cy="409575"/>
                <wp:effectExtent l="0" t="0" r="28575" b="295275"/>
                <wp:wrapNone/>
                <wp:docPr id="36" name="四角形吹き出し 36"/>
                <wp:cNvGraphicFramePr/>
                <a:graphic xmlns:a="http://schemas.openxmlformats.org/drawingml/2006/main">
                  <a:graphicData uri="http://schemas.microsoft.com/office/word/2010/wordprocessingShape">
                    <wps:wsp>
                      <wps:cNvSpPr/>
                      <wps:spPr>
                        <a:xfrm>
                          <a:off x="0" y="0"/>
                          <a:ext cx="1857375" cy="409575"/>
                        </a:xfrm>
                        <a:prstGeom prst="wedgeRectCallout">
                          <a:avLst>
                            <a:gd name="adj1" fmla="val 42423"/>
                            <a:gd name="adj2" fmla="val 108658"/>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3395F18B" w14:textId="748E2AC4" w:rsidR="00982FDA" w:rsidRPr="006724D6" w:rsidRDefault="00982FDA" w:rsidP="002D6735">
                            <w:pPr>
                              <w:spacing w:line="240" w:lineRule="exact"/>
                              <w:jc w:val="center"/>
                              <w:rPr>
                                <w:rFonts w:ascii="HG丸ｺﾞｼｯｸM-PRO" w:eastAsia="HG丸ｺﾞｼｯｸM-PRO" w:hAnsi="HG丸ｺﾞｼｯｸM-PRO"/>
                                <w:sz w:val="20"/>
                              </w:rPr>
                            </w:pPr>
                            <w:r w:rsidRPr="006724D6">
                              <w:rPr>
                                <w:rFonts w:ascii="HG丸ｺﾞｼｯｸM-PRO" w:eastAsia="HG丸ｺﾞｼｯｸM-PRO" w:hAnsi="HG丸ｺﾞｼｯｸM-PRO" w:hint="eastAsia"/>
                                <w:sz w:val="20"/>
                              </w:rPr>
                              <w:t>③</w:t>
                            </w:r>
                            <w:r w:rsidRPr="00FD7F02">
                              <w:rPr>
                                <w:rFonts w:ascii="HG丸ｺﾞｼｯｸM-PRO" w:eastAsia="HG丸ｺﾞｼｯｸM-PRO" w:hAnsi="HG丸ｺﾞｼｯｸM-PRO" w:hint="eastAsia"/>
                                <w:sz w:val="20"/>
                              </w:rPr>
                              <w:t>改訂</w:t>
                            </w:r>
                            <w:r w:rsidRPr="00FD7F02">
                              <w:rPr>
                                <w:rFonts w:ascii="HG丸ｺﾞｼｯｸM-PRO" w:eastAsia="HG丸ｺﾞｼｯｸM-PRO" w:hAnsi="HG丸ｺﾞｼｯｸM-PRO"/>
                                <w:sz w:val="20"/>
                              </w:rPr>
                              <w:t>前の箇所</w:t>
                            </w:r>
                            <w:r w:rsidRPr="006724D6">
                              <w:rPr>
                                <w:rFonts w:ascii="HG丸ｺﾞｼｯｸM-PRO" w:eastAsia="HG丸ｺﾞｼｯｸM-PRO" w:hAnsi="HG丸ｺﾞｼｯｸM-PRO" w:hint="eastAsia"/>
                                <w:sz w:val="20"/>
                              </w:rPr>
                              <w:t>を</w:t>
                            </w:r>
                            <w:r w:rsidRPr="006724D6">
                              <w:rPr>
                                <w:rFonts w:ascii="HG丸ｺﾞｼｯｸM-PRO" w:eastAsia="HG丸ｺﾞｼｯｸM-PRO" w:hAnsi="HG丸ｺﾞｼｯｸM-PRO"/>
                                <w:sz w:val="20"/>
                              </w:rPr>
                              <w:t>記入する</w:t>
                            </w:r>
                            <w:r w:rsidRPr="006724D6">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32D9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6" o:spid="_x0000_s1079" type="#_x0000_t61" style="position:absolute;margin-left:347.55pt;margin-top:-2.7pt;width:146.2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" adj="19963,34270" fillcolor="white [3201]" strokecolor="#8496b0 [1951]" strokeweight="1.5pt">
                <v:textbox>
                  <w:txbxContent>
                    <w:p w14:paraId="3395F18B" w14:textId="748E2AC4" w:rsidR="00982FDA" w:rsidRPr="006724D6" w:rsidRDefault="00982FDA" w:rsidP="002D6735">
                      <w:pPr>
                        <w:spacing w:line="240" w:lineRule="exact"/>
                        <w:jc w:val="center"/>
                        <w:rPr>
                          <w:rFonts w:ascii="HG丸ｺﾞｼｯｸM-PRO" w:eastAsia="HG丸ｺﾞｼｯｸM-PRO" w:hAnsi="HG丸ｺﾞｼｯｸM-PRO"/>
                          <w:sz w:val="20"/>
                        </w:rPr>
                      </w:pPr>
                      <w:r w:rsidRPr="006724D6">
                        <w:rPr>
                          <w:rFonts w:ascii="HG丸ｺﾞｼｯｸM-PRO" w:eastAsia="HG丸ｺﾞｼｯｸM-PRO" w:hAnsi="HG丸ｺﾞｼｯｸM-PRO" w:hint="eastAsia"/>
                          <w:sz w:val="20"/>
                        </w:rPr>
                        <w:t>③</w:t>
                      </w:r>
                      <w:r w:rsidRPr="00FD7F02">
                        <w:rPr>
                          <w:rFonts w:ascii="HG丸ｺﾞｼｯｸM-PRO" w:eastAsia="HG丸ｺﾞｼｯｸM-PRO" w:hAnsi="HG丸ｺﾞｼｯｸM-PRO" w:hint="eastAsia"/>
                          <w:sz w:val="20"/>
                        </w:rPr>
                        <w:t>改訂</w:t>
                      </w:r>
                      <w:r w:rsidRPr="00FD7F02">
                        <w:rPr>
                          <w:rFonts w:ascii="HG丸ｺﾞｼｯｸM-PRO" w:eastAsia="HG丸ｺﾞｼｯｸM-PRO" w:hAnsi="HG丸ｺﾞｼｯｸM-PRO"/>
                          <w:sz w:val="20"/>
                        </w:rPr>
                        <w:t>前の箇所</w:t>
                      </w:r>
                      <w:r w:rsidRPr="006724D6">
                        <w:rPr>
                          <w:rFonts w:ascii="HG丸ｺﾞｼｯｸM-PRO" w:eastAsia="HG丸ｺﾞｼｯｸM-PRO" w:hAnsi="HG丸ｺﾞｼｯｸM-PRO" w:hint="eastAsia"/>
                          <w:sz w:val="20"/>
                        </w:rPr>
                        <w:t>を</w:t>
                      </w:r>
                      <w:r w:rsidRPr="006724D6">
                        <w:rPr>
                          <w:rFonts w:ascii="HG丸ｺﾞｼｯｸM-PRO" w:eastAsia="HG丸ｺﾞｼｯｸM-PRO" w:hAnsi="HG丸ｺﾞｼｯｸM-PRO"/>
                          <w:sz w:val="20"/>
                        </w:rPr>
                        <w:t>記入する</w:t>
                      </w:r>
                      <w:r w:rsidRPr="006724D6">
                        <w:rPr>
                          <w:rFonts w:ascii="HG丸ｺﾞｼｯｸM-PRO" w:eastAsia="HG丸ｺﾞｼｯｸM-PRO" w:hAnsi="HG丸ｺﾞｼｯｸM-PRO" w:hint="eastAsia"/>
                          <w:sz w:val="20"/>
                        </w:rPr>
                        <w:t>。</w:t>
                      </w:r>
                    </w:p>
                  </w:txbxContent>
                </v:textbox>
                <w10:anchorlock/>
              </v:shape>
            </w:pict>
          </mc:Fallback>
        </mc:AlternateContent>
      </w:r>
      <w:r w:rsidRPr="000E65D3">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0224" behindDoc="0" locked="1" layoutInCell="1" allowOverlap="1" wp14:anchorId="11760C82" wp14:editId="78CA98A3">
                <wp:simplePos x="0" y="0"/>
                <wp:positionH relativeFrom="column">
                  <wp:posOffset>3130550</wp:posOffset>
                </wp:positionH>
                <wp:positionV relativeFrom="paragraph">
                  <wp:posOffset>1797685</wp:posOffset>
                </wp:positionV>
                <wp:extent cx="2266950" cy="257175"/>
                <wp:effectExtent l="0" t="171450" r="19050" b="28575"/>
                <wp:wrapNone/>
                <wp:docPr id="37" name="四角形吹き出し 37"/>
                <wp:cNvGraphicFramePr/>
                <a:graphic xmlns:a="http://schemas.openxmlformats.org/drawingml/2006/main">
                  <a:graphicData uri="http://schemas.microsoft.com/office/word/2010/wordprocessingShape">
                    <wps:wsp>
                      <wps:cNvSpPr/>
                      <wps:spPr>
                        <a:xfrm>
                          <a:off x="0" y="0"/>
                          <a:ext cx="2266950" cy="257175"/>
                        </a:xfrm>
                        <a:prstGeom prst="wedgeRectCallout">
                          <a:avLst>
                            <a:gd name="adj1" fmla="val -40456"/>
                            <a:gd name="adj2" fmla="val -111200"/>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589C9AD" w14:textId="77777777" w:rsidR="00982FDA" w:rsidRPr="006724D6" w:rsidRDefault="00982FDA" w:rsidP="002D6735">
                            <w:pPr>
                              <w:spacing w:line="240" w:lineRule="exact"/>
                              <w:jc w:val="center"/>
                              <w:rPr>
                                <w:rFonts w:ascii="HG丸ｺﾞｼｯｸM-PRO" w:eastAsia="HG丸ｺﾞｼｯｸM-PRO" w:hAnsi="HG丸ｺﾞｼｯｸM-PRO"/>
                                <w:sz w:val="20"/>
                              </w:rPr>
                            </w:pPr>
                            <w:r w:rsidRPr="006724D6">
                              <w:rPr>
                                <w:rFonts w:ascii="HG丸ｺﾞｼｯｸM-PRO" w:eastAsia="HG丸ｺﾞｼｯｸM-PRO" w:hAnsi="HG丸ｺﾞｼｯｸM-PRO" w:hint="eastAsia"/>
                                <w:sz w:val="20"/>
                              </w:rPr>
                              <w:t>④供給者台帳の改訂</w:t>
                            </w:r>
                            <w:r w:rsidRPr="006724D6">
                              <w:rPr>
                                <w:rFonts w:ascii="HG丸ｺﾞｼｯｸM-PRO" w:eastAsia="HG丸ｺﾞｼｯｸM-PRO" w:hAnsi="HG丸ｺﾞｼｯｸM-PRO"/>
                                <w:sz w:val="20"/>
                              </w:rPr>
                              <w:t>内容を記載。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0C82" id="四角形吹き出し 37" o:spid="_x0000_s1080" type="#_x0000_t61" style="position:absolute;margin-left:246.5pt;margin-top:141.55pt;width:178.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" adj="2062,-13219" fillcolor="white [3201]" strokecolor="#8496b0 [1951]" strokeweight="1.5pt">
                <v:textbox>
                  <w:txbxContent>
                    <w:p w14:paraId="7589C9AD" w14:textId="77777777" w:rsidR="00982FDA" w:rsidRPr="006724D6" w:rsidRDefault="00982FDA" w:rsidP="002D6735">
                      <w:pPr>
                        <w:spacing w:line="240" w:lineRule="exact"/>
                        <w:jc w:val="center"/>
                        <w:rPr>
                          <w:rFonts w:ascii="HG丸ｺﾞｼｯｸM-PRO" w:eastAsia="HG丸ｺﾞｼｯｸM-PRO" w:hAnsi="HG丸ｺﾞｼｯｸM-PRO"/>
                          <w:sz w:val="20"/>
                        </w:rPr>
                      </w:pPr>
                      <w:r w:rsidRPr="006724D6">
                        <w:rPr>
                          <w:rFonts w:ascii="HG丸ｺﾞｼｯｸM-PRO" w:eastAsia="HG丸ｺﾞｼｯｸM-PRO" w:hAnsi="HG丸ｺﾞｼｯｸM-PRO" w:hint="eastAsia"/>
                          <w:sz w:val="20"/>
                        </w:rPr>
                        <w:t>④供給者台帳の改訂</w:t>
                      </w:r>
                      <w:r w:rsidRPr="006724D6">
                        <w:rPr>
                          <w:rFonts w:ascii="HG丸ｺﾞｼｯｸM-PRO" w:eastAsia="HG丸ｺﾞｼｯｸM-PRO" w:hAnsi="HG丸ｺﾞｼｯｸM-PRO"/>
                          <w:sz w:val="20"/>
                        </w:rPr>
                        <w:t>内容を記載。</w:t>
                      </w:r>
                    </w:p>
                  </w:txbxContent>
                </v:textbox>
                <w10:anchorlock/>
              </v:shape>
            </w:pict>
          </mc:Fallback>
        </mc:AlternateContent>
      </w:r>
      <w:r w:rsidRPr="000E65D3">
        <w:rPr>
          <w:rFonts w:ascii="HG丸ｺﾞｼｯｸM-PRO" w:eastAsia="HG丸ｺﾞｼｯｸM-PRO" w:hAnsi="HG丸ｺﾞｼｯｸM-PRO" w:hint="eastAsia"/>
          <w:sz w:val="20"/>
          <w:szCs w:val="20"/>
        </w:rPr>
        <w:t>供給者台帳の改訂履歴</w:t>
      </w:r>
    </w:p>
    <w:tbl>
      <w:tblPr>
        <w:tblStyle w:val="aa"/>
        <w:tblW w:w="13462" w:type="dxa"/>
        <w:tblLook w:val="04A0" w:firstRow="1" w:lastRow="0" w:firstColumn="1" w:lastColumn="0" w:noHBand="0" w:noVBand="1"/>
      </w:tblPr>
      <w:tblGrid>
        <w:gridCol w:w="2027"/>
        <w:gridCol w:w="7466"/>
        <w:gridCol w:w="2126"/>
        <w:gridCol w:w="1843"/>
      </w:tblGrid>
      <w:tr w:rsidR="000E65D3" w:rsidRPr="000E65D3" w14:paraId="4E9A2BA8" w14:textId="77777777" w:rsidTr="00FD7F02">
        <w:trPr>
          <w:trHeight w:val="720"/>
        </w:trPr>
        <w:tc>
          <w:tcPr>
            <w:tcW w:w="2027" w:type="dxa"/>
            <w:shd w:val="clear" w:color="auto" w:fill="D9D9D9" w:themeFill="background1" w:themeFillShade="D9"/>
            <w:vAlign w:val="center"/>
          </w:tcPr>
          <w:p w14:paraId="7F6D0A2B"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日付</w:t>
            </w:r>
          </w:p>
          <w:p w14:paraId="152C12DA"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（y</w:t>
            </w:r>
            <w:r w:rsidRPr="000E65D3">
              <w:rPr>
                <w:rFonts w:ascii="HG丸ｺﾞｼｯｸM-PRO" w:eastAsia="HG丸ｺﾞｼｯｸM-PRO" w:hAnsi="HG丸ｺﾞｼｯｸM-PRO"/>
                <w:sz w:val="20"/>
                <w:szCs w:val="20"/>
              </w:rPr>
              <w:t>yyy/mm/dd</w:t>
            </w:r>
            <w:r w:rsidRPr="000E65D3">
              <w:rPr>
                <w:rFonts w:ascii="HG丸ｺﾞｼｯｸM-PRO" w:eastAsia="HG丸ｺﾞｼｯｸM-PRO" w:hAnsi="HG丸ｺﾞｼｯｸM-PRO" w:hint="eastAsia"/>
                <w:sz w:val="20"/>
                <w:szCs w:val="20"/>
              </w:rPr>
              <w:t>）</w:t>
            </w:r>
          </w:p>
        </w:tc>
        <w:tc>
          <w:tcPr>
            <w:tcW w:w="7466" w:type="dxa"/>
            <w:shd w:val="clear" w:color="auto" w:fill="D9D9D9" w:themeFill="background1" w:themeFillShade="D9"/>
            <w:vAlign w:val="center"/>
          </w:tcPr>
          <w:p w14:paraId="56DBF927"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改訂内容</w:t>
            </w:r>
          </w:p>
        </w:tc>
        <w:tc>
          <w:tcPr>
            <w:tcW w:w="2126" w:type="dxa"/>
            <w:shd w:val="clear" w:color="auto" w:fill="D9D9D9" w:themeFill="background1" w:themeFillShade="D9"/>
          </w:tcPr>
          <w:p w14:paraId="4FF243B4"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作成（改訂）者</w:t>
            </w:r>
          </w:p>
          <w:p w14:paraId="1C1C37DE"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（記録管理責任者）</w:t>
            </w:r>
          </w:p>
        </w:tc>
        <w:tc>
          <w:tcPr>
            <w:tcW w:w="1843" w:type="dxa"/>
            <w:shd w:val="clear" w:color="auto" w:fill="D9D9D9" w:themeFill="background1" w:themeFillShade="D9"/>
          </w:tcPr>
          <w:p w14:paraId="01981392"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確認者</w:t>
            </w:r>
          </w:p>
          <w:p w14:paraId="42338C4D"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（国内品責）</w:t>
            </w:r>
          </w:p>
        </w:tc>
      </w:tr>
      <w:tr w:rsidR="000E65D3" w:rsidRPr="000E65D3" w14:paraId="4E36BCDC" w14:textId="77777777" w:rsidTr="00FD7F02">
        <w:trPr>
          <w:trHeight w:val="861"/>
        </w:trPr>
        <w:tc>
          <w:tcPr>
            <w:tcW w:w="2027" w:type="dxa"/>
          </w:tcPr>
          <w:p w14:paraId="0B89AE7E"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2</w:t>
            </w:r>
            <w:r w:rsidRPr="000E65D3">
              <w:rPr>
                <w:rFonts w:ascii="HG丸ｺﾞｼｯｸM-PRO" w:eastAsia="HG丸ｺﾞｼｯｸM-PRO" w:hAnsi="HG丸ｺﾞｼｯｸM-PRO"/>
                <w:sz w:val="20"/>
                <w:szCs w:val="20"/>
              </w:rPr>
              <w:t>022/02/17</w:t>
            </w:r>
          </w:p>
        </w:tc>
        <w:tc>
          <w:tcPr>
            <w:tcW w:w="7466" w:type="dxa"/>
          </w:tcPr>
          <w:p w14:paraId="3BF7BED0"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cs="Times New Roman" w:hint="eastAsia"/>
                <w:sz w:val="20"/>
                <w:szCs w:val="20"/>
              </w:rPr>
              <w:t>○×△株式会社を供給者として登録。</w:t>
            </w:r>
          </w:p>
        </w:tc>
        <w:tc>
          <w:tcPr>
            <w:tcW w:w="2126" w:type="dxa"/>
          </w:tcPr>
          <w:p w14:paraId="2A5FFD64"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6368" behindDoc="0" locked="0" layoutInCell="1" allowOverlap="1" wp14:anchorId="0F4E9503" wp14:editId="2FECA583">
                      <wp:simplePos x="0" y="0"/>
                      <wp:positionH relativeFrom="column">
                        <wp:posOffset>-69688</wp:posOffset>
                      </wp:positionH>
                      <wp:positionV relativeFrom="paragraph">
                        <wp:posOffset>-9569</wp:posOffset>
                      </wp:positionV>
                      <wp:extent cx="2530549" cy="584790"/>
                      <wp:effectExtent l="19050" t="19050" r="22225" b="25400"/>
                      <wp:wrapNone/>
                      <wp:docPr id="38" name="角丸四角形 38"/>
                      <wp:cNvGraphicFramePr/>
                      <a:graphic xmlns:a="http://schemas.openxmlformats.org/drawingml/2006/main">
                        <a:graphicData uri="http://schemas.microsoft.com/office/word/2010/wordprocessingShape">
                          <wps:wsp>
                            <wps:cNvSpPr/>
                            <wps:spPr>
                              <a:xfrm>
                                <a:off x="0" y="0"/>
                                <a:ext cx="2530549" cy="584790"/>
                              </a:xfrm>
                              <a:prstGeom prst="round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EB74D" id="角丸四角形 38" o:spid="_x0000_s1026" style="position:absolute;left:0;text-align:left;margin-left:-5.5pt;margin-top:-.75pt;width:199.25pt;height:46.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" filled="f" strokecolor="#0070c0" strokeweight="2.25pt">
                      <v:stroke joinstyle="miter"/>
                    </v:roundrect>
                  </w:pict>
                </mc:Fallback>
              </mc:AlternateContent>
            </w:r>
            <w:r w:rsidRPr="000E65D3">
              <w:rPr>
                <w:rFonts w:ascii="HG丸ｺﾞｼｯｸM-PRO" w:eastAsia="HG丸ｺﾞｼｯｸM-PRO" w:hAnsi="HG丸ｺﾞｼｯｸM-PRO" w:hint="eastAsia"/>
                <w:sz w:val="20"/>
                <w:szCs w:val="20"/>
              </w:rPr>
              <w:t>2/</w:t>
            </w:r>
            <w:r w:rsidRPr="000E65D3">
              <w:rPr>
                <w:rFonts w:ascii="HG丸ｺﾞｼｯｸM-PRO" w:eastAsia="HG丸ｺﾞｼｯｸM-PRO" w:hAnsi="HG丸ｺﾞｼｯｸM-PRO"/>
                <w:sz w:val="20"/>
                <w:szCs w:val="20"/>
              </w:rPr>
              <w:t>17</w:t>
            </w:r>
          </w:p>
          <w:p w14:paraId="3F88B846" w14:textId="0120F382" w:rsidR="002D6735" w:rsidRPr="000E65D3" w:rsidRDefault="002D6735" w:rsidP="002C1358">
            <w:pPr>
              <w:jc w:val="center"/>
              <w:rPr>
                <w:rFonts w:ascii="HG丸ｺﾞｼｯｸM-PRO" w:eastAsia="HG丸ｺﾞｼｯｸM-PRO" w:hAnsi="HG丸ｺﾞｼｯｸM-PRO"/>
                <w:sz w:val="20"/>
                <w:szCs w:val="20"/>
              </w:rPr>
            </w:pPr>
            <w:r w:rsidRPr="000E65D3">
              <w:rPr>
                <w:rFonts w:ascii="ＭＳ 明朝" w:hAnsi="ＭＳ 明朝" w:cs="ＭＳ 明朝" w:hint="eastAsia"/>
                <w:sz w:val="20"/>
                <w:szCs w:val="20"/>
              </w:rPr>
              <w:t>○○</w:t>
            </w:r>
          </w:p>
        </w:tc>
        <w:tc>
          <w:tcPr>
            <w:tcW w:w="1843" w:type="dxa"/>
          </w:tcPr>
          <w:p w14:paraId="7B123230"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2</w:t>
            </w: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sz w:val="20"/>
                <w:szCs w:val="20"/>
              </w:rPr>
              <w:t>17</w:t>
            </w:r>
          </w:p>
          <w:p w14:paraId="041C56B3"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ＭＳ 明朝" w:hAnsi="ＭＳ 明朝" w:cs="ＭＳ 明朝" w:hint="eastAsia"/>
                <w:sz w:val="20"/>
                <w:szCs w:val="20"/>
              </w:rPr>
              <w:t>△△</w:t>
            </w:r>
          </w:p>
        </w:tc>
      </w:tr>
      <w:tr w:rsidR="000E65D3" w:rsidRPr="000E65D3" w14:paraId="0F21820C" w14:textId="77777777" w:rsidTr="00FD7F02">
        <w:trPr>
          <w:trHeight w:val="861"/>
        </w:trPr>
        <w:tc>
          <w:tcPr>
            <w:tcW w:w="2027" w:type="dxa"/>
          </w:tcPr>
          <w:p w14:paraId="24F827BA"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2</w:t>
            </w:r>
            <w:r w:rsidRPr="000E65D3">
              <w:rPr>
                <w:rFonts w:ascii="HG丸ｺﾞｼｯｸM-PRO" w:eastAsia="HG丸ｺﾞｼｯｸM-PRO" w:hAnsi="HG丸ｺﾞｼｯｸM-PRO"/>
                <w:sz w:val="20"/>
                <w:szCs w:val="20"/>
              </w:rPr>
              <w:t>022/06/01</w:t>
            </w:r>
          </w:p>
        </w:tc>
        <w:tc>
          <w:tcPr>
            <w:tcW w:w="7466" w:type="dxa"/>
          </w:tcPr>
          <w:p w14:paraId="5F18E24F" w14:textId="7EEF002A" w:rsidR="002D6735" w:rsidRPr="000E65D3" w:rsidRDefault="001906BD"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2272" behindDoc="0" locked="0" layoutInCell="1" allowOverlap="1" wp14:anchorId="164CD6D5" wp14:editId="2639C3C4">
                      <wp:simplePos x="0" y="0"/>
                      <wp:positionH relativeFrom="column">
                        <wp:posOffset>4671060</wp:posOffset>
                      </wp:positionH>
                      <wp:positionV relativeFrom="paragraph">
                        <wp:posOffset>42383</wp:posOffset>
                      </wp:positionV>
                      <wp:extent cx="2530475" cy="520700"/>
                      <wp:effectExtent l="19050" t="19050" r="22225" b="12700"/>
                      <wp:wrapNone/>
                      <wp:docPr id="39" name="角丸四角形 39"/>
                      <wp:cNvGraphicFramePr/>
                      <a:graphic xmlns:a="http://schemas.openxmlformats.org/drawingml/2006/main">
                        <a:graphicData uri="http://schemas.microsoft.com/office/word/2010/wordprocessingShape">
                          <wps:wsp>
                            <wps:cNvSpPr/>
                            <wps:spPr>
                              <a:xfrm>
                                <a:off x="0" y="0"/>
                                <a:ext cx="2530475" cy="520700"/>
                              </a:xfrm>
                              <a:prstGeom prst="round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73879" id="角丸四角形 39" o:spid="_x0000_s1026" style="position:absolute;left:0;text-align:left;margin-left:367.8pt;margin-top:3.35pt;width:199.25pt;height: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" filled="f" strokecolor="red" strokeweight="2.25pt">
                      <v:stroke joinstyle="miter"/>
                    </v:roundrect>
                  </w:pict>
                </mc:Fallback>
              </mc:AlternateContent>
            </w:r>
            <w:r w:rsidR="002D6735" w:rsidRPr="000E65D3">
              <w:rPr>
                <w:rFonts w:ascii="HG丸ｺﾞｼｯｸM-PRO" w:eastAsia="HG丸ｺﾞｼｯｸM-PRO" w:hAnsi="HG丸ｺﾞｼｯｸM-PRO" w:hint="eastAsia"/>
                <w:sz w:val="20"/>
                <w:szCs w:val="20"/>
              </w:rPr>
              <w:t>・</w:t>
            </w:r>
            <w:r w:rsidR="002D6735" w:rsidRPr="000E65D3">
              <w:rPr>
                <w:rFonts w:ascii="HG丸ｺﾞｼｯｸM-PRO" w:eastAsia="HG丸ｺﾞｼｯｸM-PRO" w:hAnsi="HG丸ｺﾞｼｯｸM-PRO" w:cs="Times New Roman" w:hint="eastAsia"/>
                <w:sz w:val="20"/>
                <w:szCs w:val="20"/>
              </w:rPr>
              <w:t>◆◆株式会社を供給者として登録。</w:t>
            </w:r>
          </w:p>
          <w:p w14:paraId="58AEE570" w14:textId="77777777" w:rsidR="002D6735" w:rsidRPr="000E65D3" w:rsidRDefault="002D6735" w:rsidP="002C1358">
            <w:pPr>
              <w:jc w:val="left"/>
              <w:rPr>
                <w:rFonts w:ascii="HG丸ｺﾞｼｯｸM-PRO" w:eastAsia="HG丸ｺﾞｼｯｸM-PRO" w:hAnsi="HG丸ｺﾞｼｯｸM-PRO"/>
                <w:sz w:val="20"/>
                <w:szCs w:val="20"/>
              </w:rPr>
            </w:pPr>
          </w:p>
        </w:tc>
        <w:tc>
          <w:tcPr>
            <w:tcW w:w="2126" w:type="dxa"/>
          </w:tcPr>
          <w:p w14:paraId="48A4D360" w14:textId="1AE9304F"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p>
          <w:p w14:paraId="764DF3F8"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ＭＳ 明朝" w:hAnsi="ＭＳ 明朝" w:cs="ＭＳ 明朝" w:hint="eastAsia"/>
                <w:sz w:val="20"/>
                <w:szCs w:val="20"/>
              </w:rPr>
              <w:t>㊞</w:t>
            </w:r>
          </w:p>
        </w:tc>
        <w:tc>
          <w:tcPr>
            <w:tcW w:w="1843" w:type="dxa"/>
          </w:tcPr>
          <w:p w14:paraId="27957917"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p>
          <w:p w14:paraId="2C5334E8"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ＭＳ 明朝" w:hAnsi="ＭＳ 明朝" w:cs="ＭＳ 明朝" w:hint="eastAsia"/>
                <w:sz w:val="20"/>
                <w:szCs w:val="20"/>
              </w:rPr>
              <w:t>㊞</w:t>
            </w:r>
          </w:p>
        </w:tc>
      </w:tr>
    </w:tbl>
    <w:p w14:paraId="1386D111" w14:textId="11AC7FF3" w:rsidR="002D6735" w:rsidRPr="00FD7F02" w:rsidRDefault="00890BA8" w:rsidP="00FD7F02">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w:t>
      </w:r>
      <w:r w:rsidR="002D6735" w:rsidRPr="00FD7F02">
        <w:rPr>
          <w:rFonts w:ascii="HG丸ｺﾞｼｯｸM-PRO" w:eastAsia="HG丸ｺﾞｼｯｸM-PRO" w:hAnsi="HG丸ｺﾞｼｯｸM-PRO" w:hint="eastAsia"/>
          <w:sz w:val="20"/>
          <w:szCs w:val="20"/>
        </w:rPr>
        <w:t>「日付」は、承認日（施行日）を記載すること。</w:t>
      </w:r>
    </w:p>
    <w:p w14:paraId="360F3053" w14:textId="3C666AA9" w:rsidR="002D6735" w:rsidRPr="00FD7F02" w:rsidRDefault="00890BA8" w:rsidP="00FD7F02">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sidR="002D6735" w:rsidRPr="00FD7F02">
        <w:rPr>
          <w:rFonts w:ascii="HG丸ｺﾞｼｯｸM-PRO" w:eastAsia="HG丸ｺﾞｼｯｸM-PRO" w:hAnsi="HG丸ｺﾞｼｯｸM-PRO" w:hint="eastAsia"/>
          <w:sz w:val="20"/>
          <w:szCs w:val="20"/>
        </w:rPr>
        <w:t>改版時は、行を追加して記載すること。</w:t>
      </w:r>
    </w:p>
    <w:p w14:paraId="7FBDAE00" w14:textId="25A8B9AC" w:rsidR="002D6735" w:rsidRPr="000E65D3" w:rsidRDefault="002D6735" w:rsidP="00FD7F02">
      <w:pPr>
        <w:widowControl/>
        <w:ind w:firstLineChars="100" w:firstLine="2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改訂時の内容は改訂頁や項目番号など改訂箇所を特定できる情報を含めて記載すること。</w:t>
      </w:r>
    </w:p>
    <w:p w14:paraId="54E7B062" w14:textId="1104BC99" w:rsidR="00D348B8" w:rsidRPr="000E65D3" w:rsidRDefault="00D348B8" w:rsidP="002D6735">
      <w:pPr>
        <w:widowControl/>
        <w:jc w:val="left"/>
        <w:rPr>
          <w:rFonts w:ascii="HG丸ｺﾞｼｯｸM-PRO" w:eastAsia="HG丸ｺﾞｼｯｸM-PRO" w:hAnsi="HG丸ｺﾞｼｯｸM-PRO"/>
          <w:sz w:val="20"/>
          <w:szCs w:val="20"/>
        </w:rPr>
      </w:pPr>
    </w:p>
    <w:p w14:paraId="7DC3E5DC" w14:textId="16B85BB3" w:rsidR="00D348B8" w:rsidRPr="000E65D3" w:rsidRDefault="00D348B8" w:rsidP="002D6735">
      <w:pPr>
        <w:widowControl/>
        <w:jc w:val="left"/>
        <w:rPr>
          <w:rFonts w:ascii="HG丸ｺﾞｼｯｸM-PRO" w:eastAsia="HG丸ｺﾞｼｯｸM-PRO" w:hAnsi="HG丸ｺﾞｼｯｸM-PRO"/>
          <w:sz w:val="20"/>
          <w:szCs w:val="20"/>
        </w:rPr>
      </w:pPr>
    </w:p>
    <w:p w14:paraId="39A292CE" w14:textId="1E3F6CDD" w:rsidR="00D348B8" w:rsidRPr="000E65D3" w:rsidRDefault="00D348B8" w:rsidP="002D6735">
      <w:pPr>
        <w:widowControl/>
        <w:jc w:val="left"/>
        <w:rPr>
          <w:rFonts w:ascii="HG丸ｺﾞｼｯｸM-PRO" w:eastAsia="HG丸ｺﾞｼｯｸM-PRO" w:hAnsi="HG丸ｺﾞｼｯｸM-PRO"/>
          <w:sz w:val="20"/>
          <w:szCs w:val="20"/>
        </w:rPr>
      </w:pPr>
    </w:p>
    <w:p w14:paraId="02401BB4" w14:textId="2FC22261" w:rsidR="00D348B8" w:rsidRPr="000E65D3" w:rsidRDefault="00D348B8" w:rsidP="002D6735">
      <w:pPr>
        <w:widowControl/>
        <w:jc w:val="left"/>
        <w:rPr>
          <w:rFonts w:ascii="HG丸ｺﾞｼｯｸM-PRO" w:eastAsia="HG丸ｺﾞｼｯｸM-PRO" w:hAnsi="HG丸ｺﾞｼｯｸM-PRO"/>
          <w:sz w:val="20"/>
          <w:szCs w:val="20"/>
        </w:rPr>
      </w:pPr>
    </w:p>
    <w:p w14:paraId="45ADB210" w14:textId="695485F5" w:rsidR="00D348B8" w:rsidRPr="000E65D3" w:rsidRDefault="00D348B8" w:rsidP="002D6735">
      <w:pPr>
        <w:widowControl/>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br w:type="page"/>
      </w:r>
    </w:p>
    <w:p w14:paraId="318DC1C0" w14:textId="77777777" w:rsidR="00D348B8" w:rsidRPr="000E65D3" w:rsidRDefault="00D348B8" w:rsidP="002D6735">
      <w:pPr>
        <w:widowControl/>
        <w:jc w:val="left"/>
        <w:rPr>
          <w:rFonts w:ascii="HG丸ｺﾞｼｯｸM-PRO" w:eastAsia="HG丸ｺﾞｼｯｸM-PRO" w:hAnsi="HG丸ｺﾞｼｯｸM-PRO"/>
          <w:sz w:val="20"/>
          <w:szCs w:val="20"/>
        </w:rPr>
        <w:sectPr w:rsidR="00D348B8" w:rsidRPr="000E65D3" w:rsidSect="00F575AA">
          <w:headerReference w:type="default" r:id="rId27"/>
          <w:pgSz w:w="16838" w:h="11906" w:orient="landscape" w:code="9"/>
          <w:pgMar w:top="1276" w:right="709" w:bottom="1701" w:left="567" w:header="284" w:footer="181" w:gutter="0"/>
          <w:cols w:space="425"/>
          <w:docGrid w:type="linesAndChars" w:linePitch="360"/>
        </w:sectPr>
      </w:pPr>
    </w:p>
    <w:p w14:paraId="1708D2A7" w14:textId="028F2FF4" w:rsidR="006A6056" w:rsidRPr="000E65D3" w:rsidRDefault="006A6056" w:rsidP="006A6056">
      <w:pPr>
        <w:widowControl/>
        <w:jc w:val="left"/>
        <w:rPr>
          <w:rFonts w:ascii="HG丸ｺﾞｼｯｸM-PRO" w:eastAsia="HG丸ｺﾞｼｯｸM-PRO" w:hAnsi="HG丸ｺﾞｼｯｸM-PRO"/>
          <w:sz w:val="20"/>
        </w:rPr>
      </w:pPr>
    </w:p>
    <w:p w14:paraId="48860BA3"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5979442E"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1C397BFE"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64568C99"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675CB4CD"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6A9119E6"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5B9B8F4E"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79D57BC0"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0DF95B7B" w14:textId="77777777" w:rsidR="006A6056" w:rsidRPr="000E65D3" w:rsidRDefault="006A6056" w:rsidP="006A6056">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3237325C" w14:textId="77777777" w:rsidR="006A6056" w:rsidRPr="000E65D3" w:rsidRDefault="006A6056" w:rsidP="006A6056">
      <w:pPr>
        <w:widowControl/>
        <w:jc w:val="left"/>
        <w:rPr>
          <w:rFonts w:ascii="HG丸ｺﾞｼｯｸM-PRO" w:eastAsia="HG丸ｺﾞｼｯｸM-PRO" w:hAnsi="HG丸ｺﾞｼｯｸM-PRO"/>
          <w:sz w:val="20"/>
        </w:rPr>
      </w:pPr>
    </w:p>
    <w:p w14:paraId="0A93C180" w14:textId="77777777" w:rsidR="006A6056" w:rsidRPr="000E65D3" w:rsidRDefault="006A6056" w:rsidP="006A6056">
      <w:pPr>
        <w:widowControl/>
        <w:jc w:val="left"/>
        <w:rPr>
          <w:rFonts w:ascii="HG丸ｺﾞｼｯｸM-PRO" w:eastAsia="HG丸ｺﾞｼｯｸM-PRO" w:hAnsi="HG丸ｺﾞｼｯｸM-PRO"/>
          <w:sz w:val="20"/>
        </w:rPr>
      </w:pPr>
    </w:p>
    <w:p w14:paraId="61730950" w14:textId="77777777" w:rsidR="006A6056" w:rsidRPr="000E65D3" w:rsidRDefault="006A6056" w:rsidP="006A6056">
      <w:pPr>
        <w:widowControl/>
        <w:jc w:val="left"/>
        <w:rPr>
          <w:rFonts w:ascii="HG丸ｺﾞｼｯｸM-PRO" w:eastAsia="HG丸ｺﾞｼｯｸM-PRO" w:hAnsi="HG丸ｺﾞｼｯｸM-PRO"/>
          <w:sz w:val="20"/>
        </w:rPr>
      </w:pPr>
    </w:p>
    <w:p w14:paraId="15393CA6" w14:textId="77777777" w:rsidR="006A6056" w:rsidRPr="000E65D3" w:rsidRDefault="006A6056" w:rsidP="006A6056">
      <w:pPr>
        <w:widowControl/>
        <w:jc w:val="left"/>
        <w:rPr>
          <w:rFonts w:ascii="HG丸ｺﾞｼｯｸM-PRO" w:eastAsia="HG丸ｺﾞｼｯｸM-PRO" w:hAnsi="HG丸ｺﾞｼｯｸM-PRO"/>
          <w:sz w:val="20"/>
        </w:rPr>
      </w:pPr>
    </w:p>
    <w:p w14:paraId="4FD86613" w14:textId="77777777" w:rsidR="006A6056" w:rsidRPr="000E65D3" w:rsidRDefault="006A6056" w:rsidP="006A6056">
      <w:pPr>
        <w:widowControl/>
        <w:jc w:val="left"/>
        <w:rPr>
          <w:rFonts w:ascii="HG丸ｺﾞｼｯｸM-PRO" w:eastAsia="HG丸ｺﾞｼｯｸM-PRO" w:hAnsi="HG丸ｺﾞｼｯｸM-PRO"/>
          <w:sz w:val="20"/>
        </w:rPr>
      </w:pPr>
    </w:p>
    <w:p w14:paraId="3BD0C277" w14:textId="77777777" w:rsidR="006A6056" w:rsidRPr="000E65D3" w:rsidRDefault="006A6056" w:rsidP="006A6056">
      <w:pPr>
        <w:widowControl/>
        <w:jc w:val="left"/>
        <w:rPr>
          <w:rFonts w:ascii="HG丸ｺﾞｼｯｸM-PRO" w:eastAsia="HG丸ｺﾞｼｯｸM-PRO" w:hAnsi="HG丸ｺﾞｼｯｸM-PRO"/>
          <w:sz w:val="20"/>
        </w:rPr>
      </w:pPr>
    </w:p>
    <w:p w14:paraId="52C127B8" w14:textId="77777777" w:rsidR="006A6056" w:rsidRPr="000E65D3" w:rsidRDefault="006A6056" w:rsidP="006A6056">
      <w:pPr>
        <w:widowControl/>
        <w:jc w:val="left"/>
        <w:rPr>
          <w:rFonts w:ascii="HG丸ｺﾞｼｯｸM-PRO" w:eastAsia="HG丸ｺﾞｼｯｸM-PRO" w:hAnsi="HG丸ｺﾞｼｯｸM-PRO"/>
          <w:sz w:val="20"/>
        </w:rPr>
      </w:pPr>
    </w:p>
    <w:p w14:paraId="57BC914A" w14:textId="0CD8BABB" w:rsidR="006A6056" w:rsidRDefault="006A6056">
      <w:pPr>
        <w:widowControl/>
        <w:jc w:val="left"/>
      </w:pPr>
      <w:r>
        <w:br w:type="page"/>
      </w:r>
    </w:p>
    <w:tbl>
      <w:tblPr>
        <w:tblStyle w:val="13"/>
        <w:tblW w:w="9138" w:type="dxa"/>
        <w:tblInd w:w="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914B2E" w:rsidRPr="000E65D3" w14:paraId="792AA05E"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029BECF4" w14:textId="13A5B926" w:rsidR="002D6735" w:rsidRPr="000E65D3" w:rsidRDefault="00914B2E" w:rsidP="00914B2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32DDECD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06D491D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23EA938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3573FCA" w14:textId="77777777" w:rsidR="002D6735" w:rsidRPr="000E65D3" w:rsidRDefault="002D6735" w:rsidP="002D6735">
      <w:pPr>
        <w:jc w:val="left"/>
        <w:rPr>
          <w:rFonts w:ascii="HG丸ｺﾞｼｯｸM-PRO" w:eastAsia="HG丸ｺﾞｼｯｸM-PRO" w:hAnsi="HG丸ｺﾞｼｯｸM-PRO"/>
          <w:sz w:val="20"/>
        </w:rPr>
      </w:pPr>
    </w:p>
    <w:p w14:paraId="75371C25" w14:textId="77777777" w:rsidR="002D6735" w:rsidRPr="000E65D3" w:rsidRDefault="002D6735" w:rsidP="002D6735">
      <w:pPr>
        <w:jc w:val="left"/>
        <w:rPr>
          <w:rFonts w:ascii="HG丸ｺﾞｼｯｸM-PRO" w:eastAsia="HG丸ｺﾞｼｯｸM-PRO" w:hAnsi="HG丸ｺﾞｼｯｸM-PRO"/>
          <w:sz w:val="20"/>
        </w:rPr>
      </w:pPr>
    </w:p>
    <w:p w14:paraId="5E3FA9B5" w14:textId="77777777" w:rsidR="002D6735" w:rsidRPr="000E65D3" w:rsidRDefault="002D6735" w:rsidP="002D6735">
      <w:pPr>
        <w:jc w:val="left"/>
        <w:rPr>
          <w:rFonts w:ascii="HG丸ｺﾞｼｯｸM-PRO" w:eastAsia="HG丸ｺﾞｼｯｸM-PRO" w:hAnsi="HG丸ｺﾞｼｯｸM-PRO"/>
          <w:sz w:val="20"/>
        </w:rPr>
      </w:pPr>
    </w:p>
    <w:p w14:paraId="4B5E5EBE" w14:textId="77777777" w:rsidR="002D6735" w:rsidRPr="000E65D3" w:rsidRDefault="002D6735" w:rsidP="002D6735">
      <w:pPr>
        <w:jc w:val="left"/>
        <w:rPr>
          <w:rFonts w:ascii="HG丸ｺﾞｼｯｸM-PRO" w:eastAsia="HG丸ｺﾞｼｯｸM-PRO" w:hAnsi="HG丸ｺﾞｼｯｸM-PRO"/>
          <w:sz w:val="20"/>
        </w:rPr>
      </w:pPr>
    </w:p>
    <w:p w14:paraId="7E657EA1" w14:textId="77777777" w:rsidR="002D6735" w:rsidRPr="000E65D3" w:rsidRDefault="002D6735" w:rsidP="002D6735">
      <w:pPr>
        <w:jc w:val="left"/>
        <w:rPr>
          <w:rFonts w:ascii="HG丸ｺﾞｼｯｸM-PRO" w:eastAsia="HG丸ｺﾞｼｯｸM-PRO" w:hAnsi="HG丸ｺﾞｼｯｸM-PRO"/>
          <w:sz w:val="20"/>
        </w:rPr>
      </w:pPr>
    </w:p>
    <w:p w14:paraId="16B7DE00" w14:textId="77777777" w:rsidR="002D6735" w:rsidRPr="000E65D3" w:rsidRDefault="002D6735" w:rsidP="002D6735">
      <w:pPr>
        <w:jc w:val="left"/>
        <w:rPr>
          <w:rFonts w:ascii="HG丸ｺﾞｼｯｸM-PRO" w:eastAsia="HG丸ｺﾞｼｯｸM-PRO" w:hAnsi="HG丸ｺﾞｼｯｸM-PRO"/>
          <w:sz w:val="20"/>
        </w:rPr>
      </w:pPr>
    </w:p>
    <w:p w14:paraId="26CC750D" w14:textId="77777777" w:rsidR="002D6735" w:rsidRPr="000E65D3" w:rsidRDefault="002D6735" w:rsidP="002D6735">
      <w:pPr>
        <w:jc w:val="left"/>
        <w:rPr>
          <w:rFonts w:ascii="HG丸ｺﾞｼｯｸM-PRO" w:eastAsia="HG丸ｺﾞｼｯｸM-PRO" w:hAnsi="HG丸ｺﾞｼｯｸM-PRO"/>
          <w:sz w:val="20"/>
        </w:rPr>
      </w:pPr>
    </w:p>
    <w:p w14:paraId="0CB33F67" w14:textId="77777777" w:rsidR="002D6735" w:rsidRPr="000E65D3" w:rsidRDefault="002D6735" w:rsidP="002D6735">
      <w:pPr>
        <w:jc w:val="left"/>
        <w:rPr>
          <w:rFonts w:ascii="HG丸ｺﾞｼｯｸM-PRO" w:eastAsia="HG丸ｺﾞｼｯｸM-PRO" w:hAnsi="HG丸ｺﾞｼｯｸM-PRO"/>
          <w:sz w:val="20"/>
        </w:rPr>
      </w:pPr>
    </w:p>
    <w:p w14:paraId="5394176D" w14:textId="77777777" w:rsidR="002D6735" w:rsidRPr="000E65D3" w:rsidRDefault="002D6735" w:rsidP="002D6735">
      <w:pPr>
        <w:jc w:val="left"/>
        <w:rPr>
          <w:rFonts w:ascii="HG丸ｺﾞｼｯｸM-PRO" w:eastAsia="HG丸ｺﾞｼｯｸM-PRO" w:hAnsi="HG丸ｺﾞｼｯｸM-PRO"/>
          <w:sz w:val="20"/>
        </w:rPr>
      </w:pPr>
    </w:p>
    <w:p w14:paraId="73539599" w14:textId="77777777" w:rsidR="002D6735" w:rsidRPr="000E65D3" w:rsidRDefault="002D6735" w:rsidP="002D6735">
      <w:pPr>
        <w:jc w:val="center"/>
        <w:outlineLvl w:val="0"/>
        <w:rPr>
          <w:rFonts w:ascii="HG丸ｺﾞｼｯｸM-PRO" w:eastAsia="HG丸ｺﾞｼｯｸM-PRO" w:hAnsi="HG丸ｺﾞｼｯｸM-PRO"/>
          <w:sz w:val="44"/>
        </w:rPr>
      </w:pPr>
      <w:bookmarkStart w:id="13" w:name="_Toc129885450"/>
      <w:r w:rsidRPr="000E65D3">
        <w:rPr>
          <w:rFonts w:ascii="HG丸ｺﾞｼｯｸM-PRO" w:eastAsia="HG丸ｺﾞｼｯｸM-PRO" w:hAnsi="HG丸ｺﾞｼｯｸM-PRO" w:hint="eastAsia"/>
          <w:kern w:val="0"/>
          <w:sz w:val="44"/>
        </w:rPr>
        <w:t>【手順書1</w:t>
      </w:r>
      <w:r w:rsidRPr="000E65D3">
        <w:rPr>
          <w:rFonts w:ascii="HG丸ｺﾞｼｯｸM-PRO" w:eastAsia="HG丸ｺﾞｼｯｸM-PRO" w:hAnsi="HG丸ｺﾞｼｯｸM-PRO"/>
          <w:kern w:val="0"/>
          <w:sz w:val="44"/>
        </w:rPr>
        <w:t>1</w:t>
      </w:r>
      <w:r w:rsidRPr="000E65D3">
        <w:rPr>
          <w:rFonts w:ascii="HG丸ｺﾞｼｯｸM-PRO" w:eastAsia="HG丸ｺﾞｼｯｸM-PRO" w:hAnsi="HG丸ｺﾞｼｯｸM-PRO" w:hint="eastAsia"/>
          <w:kern w:val="0"/>
          <w:sz w:val="44"/>
        </w:rPr>
        <w:t>】製造管理手順書</w:t>
      </w:r>
      <w:bookmarkEnd w:id="13"/>
    </w:p>
    <w:p w14:paraId="689F0916" w14:textId="69FF7558"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（製造及びサービスの提供</w:t>
      </w:r>
      <w:r w:rsidR="00C32BC6">
        <w:rPr>
          <w:rFonts w:ascii="HG丸ｺﾞｼｯｸM-PRO" w:eastAsia="HG丸ｺﾞｼｯｸM-PRO" w:hAnsi="HG丸ｺﾞｼｯｸM-PRO" w:hint="eastAsia"/>
          <w:kern w:val="0"/>
          <w:sz w:val="36"/>
        </w:rPr>
        <w:t>の手順、管理方法</w:t>
      </w:r>
      <w:r w:rsidRPr="000E65D3">
        <w:rPr>
          <w:rFonts w:ascii="HG丸ｺﾞｼｯｸM-PRO" w:eastAsia="HG丸ｺﾞｼｯｸM-PRO" w:hAnsi="HG丸ｺﾞｼｯｸM-PRO" w:hint="eastAsia"/>
          <w:kern w:val="0"/>
          <w:sz w:val="36"/>
        </w:rPr>
        <w:t>）</w:t>
      </w:r>
    </w:p>
    <w:p w14:paraId="382C9099" w14:textId="77777777" w:rsidR="002D6735" w:rsidRPr="000E65D3" w:rsidRDefault="002D6735" w:rsidP="002D6735">
      <w:pPr>
        <w:jc w:val="left"/>
        <w:rPr>
          <w:rFonts w:ascii="HG丸ｺﾞｼｯｸM-PRO" w:eastAsia="HG丸ｺﾞｼｯｸM-PRO" w:hAnsi="HG丸ｺﾞｼｯｸM-PRO"/>
          <w:sz w:val="20"/>
        </w:rPr>
      </w:pPr>
    </w:p>
    <w:p w14:paraId="20B3FDDF" w14:textId="77777777" w:rsidR="002D6735" w:rsidRPr="000E65D3" w:rsidRDefault="002D6735" w:rsidP="002D6735">
      <w:pPr>
        <w:jc w:val="left"/>
        <w:rPr>
          <w:rFonts w:ascii="HG丸ｺﾞｼｯｸM-PRO" w:eastAsia="HG丸ｺﾞｼｯｸM-PRO" w:hAnsi="HG丸ｺﾞｼｯｸM-PRO"/>
          <w:sz w:val="20"/>
        </w:rPr>
      </w:pPr>
    </w:p>
    <w:p w14:paraId="341F2802" w14:textId="77777777" w:rsidR="002D6735" w:rsidRPr="000E65D3" w:rsidRDefault="002D6735" w:rsidP="002D6735">
      <w:pPr>
        <w:jc w:val="left"/>
        <w:rPr>
          <w:rFonts w:ascii="HG丸ｺﾞｼｯｸM-PRO" w:eastAsia="HG丸ｺﾞｼｯｸM-PRO" w:hAnsi="HG丸ｺﾞｼｯｸM-PRO"/>
          <w:sz w:val="20"/>
        </w:rPr>
      </w:pPr>
    </w:p>
    <w:p w14:paraId="2A4E9FF5" w14:textId="77777777" w:rsidR="002D6735" w:rsidRPr="000E65D3" w:rsidRDefault="002D6735" w:rsidP="002D6735">
      <w:pPr>
        <w:jc w:val="left"/>
        <w:rPr>
          <w:rFonts w:ascii="HG丸ｺﾞｼｯｸM-PRO" w:eastAsia="HG丸ｺﾞｼｯｸM-PRO" w:hAnsi="HG丸ｺﾞｼｯｸM-PRO"/>
          <w:sz w:val="20"/>
        </w:rPr>
      </w:pPr>
    </w:p>
    <w:p w14:paraId="255B3B91" w14:textId="77777777" w:rsidR="002D6735" w:rsidRPr="000E65D3" w:rsidRDefault="002D6735" w:rsidP="002D6735">
      <w:pPr>
        <w:jc w:val="left"/>
        <w:rPr>
          <w:rFonts w:ascii="HG丸ｺﾞｼｯｸM-PRO" w:eastAsia="HG丸ｺﾞｼｯｸM-PRO" w:hAnsi="HG丸ｺﾞｼｯｸM-PRO"/>
          <w:sz w:val="20"/>
        </w:rPr>
      </w:pPr>
    </w:p>
    <w:p w14:paraId="3809010B" w14:textId="77777777" w:rsidR="002D6735" w:rsidRPr="000E65D3" w:rsidRDefault="002D6735" w:rsidP="002D6735">
      <w:pPr>
        <w:jc w:val="left"/>
        <w:rPr>
          <w:rFonts w:ascii="HG丸ｺﾞｼｯｸM-PRO" w:eastAsia="HG丸ｺﾞｼｯｸM-PRO" w:hAnsi="HG丸ｺﾞｼｯｸM-PRO"/>
          <w:sz w:val="20"/>
        </w:rPr>
      </w:pPr>
    </w:p>
    <w:p w14:paraId="4C79D4E4" w14:textId="77777777" w:rsidR="002D6735" w:rsidRPr="000E65D3" w:rsidRDefault="002D6735" w:rsidP="002D6735">
      <w:pPr>
        <w:jc w:val="left"/>
        <w:rPr>
          <w:rFonts w:ascii="HG丸ｺﾞｼｯｸM-PRO" w:eastAsia="HG丸ｺﾞｼｯｸM-PRO" w:hAnsi="HG丸ｺﾞｼｯｸM-PRO"/>
          <w:sz w:val="20"/>
        </w:rPr>
      </w:pPr>
    </w:p>
    <w:p w14:paraId="78E91D1F"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20F167D" w14:textId="77777777" w:rsidR="002D6735" w:rsidRPr="000E65D3" w:rsidRDefault="002D6735" w:rsidP="002D6735">
      <w:pPr>
        <w:rPr>
          <w:rFonts w:ascii="HG丸ｺﾞｼｯｸM-PRO" w:eastAsia="HG丸ｺﾞｼｯｸM-PRO" w:hAnsi="HG丸ｺﾞｼｯｸM-PRO"/>
          <w:sz w:val="20"/>
        </w:rPr>
      </w:pPr>
    </w:p>
    <w:p w14:paraId="37DE865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ED5662A" w14:textId="77777777" w:rsidR="002D6735" w:rsidRPr="000E65D3" w:rsidRDefault="002D6735" w:rsidP="002D6735">
      <w:pPr>
        <w:jc w:val="left"/>
        <w:rPr>
          <w:rFonts w:ascii="HG丸ｺﾞｼｯｸM-PRO" w:eastAsia="HG丸ｺﾞｼｯｸM-PRO" w:hAnsi="HG丸ｺﾞｼｯｸM-PRO"/>
          <w:sz w:val="20"/>
        </w:rPr>
      </w:pPr>
    </w:p>
    <w:p w14:paraId="0BBD44EF" w14:textId="77777777" w:rsidR="002D6735" w:rsidRPr="000E65D3" w:rsidRDefault="002D6735" w:rsidP="002D6735">
      <w:pPr>
        <w:jc w:val="left"/>
        <w:rPr>
          <w:rFonts w:ascii="HG丸ｺﾞｼｯｸM-PRO" w:eastAsia="HG丸ｺﾞｼｯｸM-PRO" w:hAnsi="HG丸ｺﾞｼｯｸM-PRO"/>
          <w:sz w:val="20"/>
        </w:rPr>
      </w:pPr>
    </w:p>
    <w:p w14:paraId="770A390C" w14:textId="77777777" w:rsidR="002D6735" w:rsidRPr="000E65D3" w:rsidRDefault="002D6735" w:rsidP="002D6735">
      <w:pPr>
        <w:jc w:val="left"/>
        <w:rPr>
          <w:rFonts w:ascii="HG丸ｺﾞｼｯｸM-PRO" w:eastAsia="HG丸ｺﾞｼｯｸM-PRO" w:hAnsi="HG丸ｺﾞｼｯｸM-PRO"/>
          <w:sz w:val="20"/>
        </w:rPr>
      </w:pPr>
    </w:p>
    <w:p w14:paraId="5E3B725A"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04619950" w14:textId="77777777" w:rsidTr="002C1358">
        <w:tc>
          <w:tcPr>
            <w:tcW w:w="1555" w:type="dxa"/>
            <w:tcBorders>
              <w:tl2br w:val="single" w:sz="4" w:space="0" w:color="auto"/>
            </w:tcBorders>
            <w:shd w:val="clear" w:color="auto" w:fill="D9D9D9" w:themeFill="background1" w:themeFillShade="D9"/>
          </w:tcPr>
          <w:p w14:paraId="299EBD3D"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49CE9F22"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16BBAA4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387F3D5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46CF8AA7" w14:textId="77777777" w:rsidTr="002C1358">
        <w:trPr>
          <w:trHeight w:val="737"/>
        </w:trPr>
        <w:tc>
          <w:tcPr>
            <w:tcW w:w="1555" w:type="dxa"/>
            <w:vAlign w:val="center"/>
          </w:tcPr>
          <w:p w14:paraId="2F434FF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445F1ED4"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02E870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3FEF37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A073F25" w14:textId="77777777" w:rsidTr="002C1358">
        <w:trPr>
          <w:trHeight w:val="737"/>
        </w:trPr>
        <w:tc>
          <w:tcPr>
            <w:tcW w:w="1555" w:type="dxa"/>
            <w:vAlign w:val="center"/>
          </w:tcPr>
          <w:p w14:paraId="230701C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5EDB483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D6D5C0A"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770B61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A87C165" w14:textId="77777777" w:rsidTr="002C1358">
        <w:trPr>
          <w:trHeight w:val="737"/>
        </w:trPr>
        <w:tc>
          <w:tcPr>
            <w:tcW w:w="1555" w:type="dxa"/>
            <w:vAlign w:val="center"/>
          </w:tcPr>
          <w:p w14:paraId="530E224A"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6046656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7ACBED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9220E35"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45133E1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E42090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1661BB2C" w14:textId="77777777" w:rsidR="002D6735" w:rsidRPr="000E65D3" w:rsidRDefault="002D6735" w:rsidP="002D6735">
      <w:pPr>
        <w:jc w:val="left"/>
        <w:rPr>
          <w:rFonts w:ascii="HG丸ｺﾞｼｯｸM-PRO" w:eastAsia="HG丸ｺﾞｼｯｸM-PRO" w:hAnsi="HG丸ｺﾞｼｯｸM-PRO"/>
          <w:sz w:val="20"/>
        </w:rPr>
      </w:pPr>
    </w:p>
    <w:p w14:paraId="3E564819" w14:textId="77777777" w:rsidR="002D6735" w:rsidRPr="000E65D3" w:rsidRDefault="002D6735" w:rsidP="002D6735">
      <w:pPr>
        <w:jc w:val="left"/>
        <w:rPr>
          <w:rFonts w:ascii="HG丸ｺﾞｼｯｸM-PRO" w:eastAsia="HG丸ｺﾞｼｯｸM-PRO" w:hAnsi="HG丸ｺﾞｼｯｸM-PRO"/>
          <w:sz w:val="20"/>
        </w:rPr>
      </w:pPr>
    </w:p>
    <w:p w14:paraId="0F18BB01" w14:textId="77777777" w:rsidR="002D6735" w:rsidRPr="000E65D3" w:rsidRDefault="002D6735" w:rsidP="002D6735">
      <w:pPr>
        <w:jc w:val="left"/>
        <w:rPr>
          <w:rFonts w:ascii="HG丸ｺﾞｼｯｸM-PRO" w:eastAsia="HG丸ｺﾞｼｯｸM-PRO" w:hAnsi="HG丸ｺﾞｼｯｸM-PRO"/>
          <w:sz w:val="20"/>
        </w:rPr>
      </w:pPr>
    </w:p>
    <w:p w14:paraId="42CAD9A0" w14:textId="77777777" w:rsidR="002D6735" w:rsidRPr="000E65D3" w:rsidRDefault="002D6735" w:rsidP="002D6735">
      <w:pPr>
        <w:jc w:val="center"/>
        <w:rPr>
          <w:rFonts w:ascii="HG丸ｺﾞｼｯｸM-PRO" w:eastAsia="HG丸ｺﾞｼｯｸM-PRO" w:hAnsi="HG丸ｺﾞｼｯｸM-PRO"/>
          <w:b/>
          <w:sz w:val="24"/>
        </w:rPr>
      </w:pPr>
    </w:p>
    <w:p w14:paraId="7B0B94CE" w14:textId="77777777" w:rsidR="002D6735" w:rsidRPr="000E65D3" w:rsidRDefault="002D6735" w:rsidP="002D6735">
      <w:pPr>
        <w:jc w:val="center"/>
        <w:rPr>
          <w:rFonts w:ascii="HG丸ｺﾞｼｯｸM-PRO" w:eastAsia="HG丸ｺﾞｼｯｸM-PRO" w:hAnsi="HG丸ｺﾞｼｯｸM-PRO"/>
          <w:b/>
          <w:sz w:val="24"/>
        </w:rPr>
      </w:pPr>
    </w:p>
    <w:p w14:paraId="0658A032" w14:textId="77777777" w:rsidR="002D6735" w:rsidRPr="000E65D3" w:rsidRDefault="002D6735" w:rsidP="002D6735">
      <w:pPr>
        <w:jc w:val="center"/>
        <w:rPr>
          <w:rFonts w:ascii="HG丸ｺﾞｼｯｸM-PRO" w:eastAsia="HG丸ｺﾞｼｯｸM-PRO" w:hAnsi="HG丸ｺﾞｼｯｸM-PRO"/>
          <w:b/>
          <w:sz w:val="24"/>
        </w:rPr>
      </w:pPr>
    </w:p>
    <w:p w14:paraId="11064D4C"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39D019C0" w14:textId="77777777" w:rsidR="002D6735" w:rsidRPr="000E65D3" w:rsidRDefault="002D6735" w:rsidP="002D6735">
      <w:pPr>
        <w:jc w:val="left"/>
        <w:rPr>
          <w:rFonts w:ascii="HG丸ｺﾞｼｯｸM-PRO" w:eastAsia="HG丸ｺﾞｼｯｸM-PRO" w:hAnsi="HG丸ｺﾞｼｯｸM-PRO"/>
          <w:sz w:val="20"/>
        </w:rPr>
      </w:pPr>
    </w:p>
    <w:p w14:paraId="7F78BCF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55F6C80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7765265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7E7C90F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0BD38C3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4DB7AE8A" w14:textId="77777777" w:rsidR="002D6735" w:rsidRPr="000E65D3" w:rsidRDefault="002D6735" w:rsidP="002D6735">
      <w:pPr>
        <w:jc w:val="left"/>
        <w:rPr>
          <w:rFonts w:ascii="HG丸ｺﾞｼｯｸM-PRO" w:eastAsia="HG丸ｺﾞｼｯｸM-PRO" w:hAnsi="HG丸ｺﾞｼｯｸM-PRO"/>
          <w:sz w:val="20"/>
        </w:rPr>
      </w:pPr>
    </w:p>
    <w:p w14:paraId="1AAFCEA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598CE4A" w14:textId="77777777" w:rsidR="002D6735" w:rsidRPr="000E65D3" w:rsidRDefault="002D6735" w:rsidP="002D6735">
      <w:pPr>
        <w:jc w:val="left"/>
        <w:rPr>
          <w:rFonts w:ascii="HG丸ｺﾞｼｯｸM-PRO" w:eastAsia="HG丸ｺﾞｼｯｸM-PRO" w:hAnsi="HG丸ｺﾞｼｯｸM-PRO"/>
          <w:sz w:val="20"/>
        </w:rPr>
      </w:pPr>
    </w:p>
    <w:p w14:paraId="322EC7F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計画及び管理する事項</w:t>
      </w:r>
    </w:p>
    <w:p w14:paraId="47BB56AE" w14:textId="77777777" w:rsidR="002D6735" w:rsidRPr="000E65D3" w:rsidRDefault="002D6735" w:rsidP="002D6735">
      <w:pPr>
        <w:jc w:val="left"/>
        <w:rPr>
          <w:rFonts w:ascii="HG丸ｺﾞｼｯｸM-PRO" w:eastAsia="HG丸ｺﾞｼｯｸM-PRO" w:hAnsi="HG丸ｺﾞｼｯｸM-PRO"/>
          <w:sz w:val="20"/>
        </w:rPr>
      </w:pPr>
    </w:p>
    <w:p w14:paraId="78F9314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製造所における作業指図から出荷判定</w:t>
      </w:r>
      <w:r w:rsidRPr="000E65D3">
        <w:rPr>
          <w:rFonts w:ascii="HG丸ｺﾞｼｯｸM-PRO" w:eastAsia="HG丸ｺﾞｼｯｸM-PRO" w:hAnsi="HG丸ｺﾞｼｯｸM-PRO"/>
          <w:sz w:val="20"/>
        </w:rPr>
        <w:t xml:space="preserve"> </w:t>
      </w:r>
    </w:p>
    <w:p w14:paraId="0AE3F8AA" w14:textId="77777777" w:rsidR="002D6735" w:rsidRPr="000E65D3" w:rsidRDefault="002D6735" w:rsidP="002D6735">
      <w:pPr>
        <w:jc w:val="left"/>
        <w:rPr>
          <w:rFonts w:ascii="HG丸ｺﾞｼｯｸM-PRO" w:eastAsia="HG丸ｺﾞｼｯｸM-PRO" w:hAnsi="HG丸ｺﾞｼｯｸM-PRO"/>
          <w:sz w:val="20"/>
        </w:rPr>
      </w:pPr>
    </w:p>
    <w:p w14:paraId="66C7481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5．市場への出荷の可否の決定手順</w:t>
      </w:r>
    </w:p>
    <w:p w14:paraId="06251B8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5.1　国内品質業務運営責任者が行う場合</w:t>
      </w:r>
    </w:p>
    <w:p w14:paraId="589EECD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5.2　国内品質業務運営責任者があらかじめ指定した者が</w:t>
      </w:r>
      <w:r w:rsidRPr="000E65D3">
        <w:rPr>
          <w:rFonts w:ascii="HG丸ｺﾞｼｯｸM-PRO" w:eastAsia="HG丸ｺﾞｼｯｸM-PRO" w:hAnsi="HG丸ｺﾞｼｯｸM-PRO" w:hint="eastAsia"/>
          <w:sz w:val="20"/>
          <w:szCs w:val="20"/>
        </w:rPr>
        <w:t>行う場合</w:t>
      </w:r>
    </w:p>
    <w:p w14:paraId="63F05D7A" w14:textId="77777777" w:rsidR="002D6735" w:rsidRPr="000E65D3" w:rsidRDefault="002D6735" w:rsidP="002D6735">
      <w:pPr>
        <w:jc w:val="left"/>
        <w:rPr>
          <w:rFonts w:ascii="HG丸ｺﾞｼｯｸM-PRO" w:eastAsia="HG丸ｺﾞｼｯｸM-PRO" w:hAnsi="HG丸ｺﾞｼｯｸM-PRO"/>
          <w:sz w:val="20"/>
        </w:rPr>
      </w:pPr>
    </w:p>
    <w:p w14:paraId="173EF0B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6．出納記録</w:t>
      </w:r>
    </w:p>
    <w:p w14:paraId="64A50BFF" w14:textId="77777777" w:rsidR="002D6735" w:rsidRPr="000E65D3" w:rsidRDefault="002D6735" w:rsidP="002D6735">
      <w:pPr>
        <w:jc w:val="left"/>
        <w:rPr>
          <w:rFonts w:ascii="HG丸ｺﾞｼｯｸM-PRO" w:eastAsia="HG丸ｺﾞｼｯｸM-PRO" w:hAnsi="HG丸ｺﾞｼｯｸM-PRO"/>
          <w:sz w:val="20"/>
        </w:rPr>
      </w:pPr>
    </w:p>
    <w:p w14:paraId="2ACA10F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７．改訂履歴</w:t>
      </w:r>
    </w:p>
    <w:p w14:paraId="24FA0A68" w14:textId="77777777" w:rsidR="002D6735" w:rsidRPr="000E65D3" w:rsidRDefault="002D6735" w:rsidP="002D6735">
      <w:pPr>
        <w:jc w:val="left"/>
        <w:rPr>
          <w:rFonts w:ascii="HG丸ｺﾞｼｯｸM-PRO" w:eastAsia="HG丸ｺﾞｼｯｸM-PRO" w:hAnsi="HG丸ｺﾞｼｯｸM-PRO"/>
          <w:sz w:val="20"/>
        </w:rPr>
      </w:pPr>
    </w:p>
    <w:p w14:paraId="276E0B7A" w14:textId="77777777" w:rsidR="002D6735" w:rsidRPr="000E65D3" w:rsidRDefault="002D6735" w:rsidP="002D6735">
      <w:pPr>
        <w:jc w:val="left"/>
        <w:rPr>
          <w:rFonts w:ascii="HG丸ｺﾞｼｯｸM-PRO" w:eastAsia="HG丸ｺﾞｼｯｸM-PRO" w:hAnsi="HG丸ｺﾞｼｯｸM-PRO"/>
          <w:sz w:val="20"/>
        </w:rPr>
      </w:pPr>
    </w:p>
    <w:p w14:paraId="43BB1D0A" w14:textId="77777777" w:rsidR="002D6735" w:rsidRPr="000E65D3" w:rsidRDefault="002D6735" w:rsidP="002D6735">
      <w:pPr>
        <w:jc w:val="left"/>
        <w:rPr>
          <w:rFonts w:ascii="HG丸ｺﾞｼｯｸM-PRO" w:eastAsia="HG丸ｺﾞｼｯｸM-PRO" w:hAnsi="HG丸ｺﾞｼｯｸM-PRO"/>
          <w:sz w:val="20"/>
        </w:rPr>
      </w:pPr>
    </w:p>
    <w:p w14:paraId="7C55DAAD" w14:textId="77777777" w:rsidR="002D6735" w:rsidRPr="000E65D3" w:rsidRDefault="002D6735" w:rsidP="002D6735">
      <w:pPr>
        <w:jc w:val="left"/>
        <w:rPr>
          <w:rFonts w:ascii="HG丸ｺﾞｼｯｸM-PRO" w:eastAsia="HG丸ｺﾞｼｯｸM-PRO" w:hAnsi="HG丸ｺﾞｼｯｸM-PRO"/>
          <w:sz w:val="20"/>
        </w:rPr>
      </w:pPr>
    </w:p>
    <w:p w14:paraId="04B31B15" w14:textId="77777777" w:rsidR="002D6735" w:rsidRPr="000E65D3" w:rsidRDefault="002D6735" w:rsidP="002D6735">
      <w:pPr>
        <w:jc w:val="left"/>
        <w:rPr>
          <w:rFonts w:ascii="HG丸ｺﾞｼｯｸM-PRO" w:eastAsia="HG丸ｺﾞｼｯｸM-PRO" w:hAnsi="HG丸ｺﾞｼｯｸM-PRO"/>
          <w:sz w:val="20"/>
        </w:rPr>
      </w:pPr>
    </w:p>
    <w:p w14:paraId="6622AE66" w14:textId="77777777" w:rsidR="002D6735" w:rsidRPr="000E65D3" w:rsidRDefault="002D6735" w:rsidP="002D6735">
      <w:pPr>
        <w:jc w:val="left"/>
        <w:rPr>
          <w:rFonts w:ascii="HG丸ｺﾞｼｯｸM-PRO" w:eastAsia="HG丸ｺﾞｼｯｸM-PRO" w:hAnsi="HG丸ｺﾞｼｯｸM-PRO"/>
          <w:sz w:val="20"/>
        </w:rPr>
      </w:pPr>
    </w:p>
    <w:p w14:paraId="5B895A9E" w14:textId="77777777" w:rsidR="002D6735" w:rsidRPr="000E65D3" w:rsidRDefault="002D6735" w:rsidP="002D6735">
      <w:pPr>
        <w:jc w:val="left"/>
        <w:rPr>
          <w:rFonts w:ascii="HG丸ｺﾞｼｯｸM-PRO" w:eastAsia="HG丸ｺﾞｼｯｸM-PRO" w:hAnsi="HG丸ｺﾞｼｯｸM-PRO"/>
          <w:sz w:val="20"/>
        </w:rPr>
      </w:pPr>
    </w:p>
    <w:p w14:paraId="3F6637E4" w14:textId="77777777" w:rsidR="002D6735" w:rsidRPr="000E65D3" w:rsidRDefault="002D6735" w:rsidP="002D6735">
      <w:pPr>
        <w:jc w:val="left"/>
        <w:rPr>
          <w:rFonts w:ascii="HG丸ｺﾞｼｯｸM-PRO" w:eastAsia="HG丸ｺﾞｼｯｸM-PRO" w:hAnsi="HG丸ｺﾞｼｯｸM-PRO"/>
          <w:sz w:val="20"/>
        </w:rPr>
      </w:pPr>
    </w:p>
    <w:p w14:paraId="4F7AED29" w14:textId="77777777" w:rsidR="002D6735" w:rsidRPr="000E65D3" w:rsidRDefault="002D6735" w:rsidP="002D6735">
      <w:pPr>
        <w:jc w:val="left"/>
        <w:rPr>
          <w:rFonts w:ascii="HG丸ｺﾞｼｯｸM-PRO" w:eastAsia="HG丸ｺﾞｼｯｸM-PRO" w:hAnsi="HG丸ｺﾞｼｯｸM-PRO"/>
          <w:sz w:val="20"/>
        </w:rPr>
      </w:pPr>
    </w:p>
    <w:p w14:paraId="39E914BD" w14:textId="77777777" w:rsidR="002D6735" w:rsidRPr="000E65D3" w:rsidRDefault="002D6735" w:rsidP="002D6735">
      <w:pPr>
        <w:jc w:val="left"/>
        <w:rPr>
          <w:rFonts w:ascii="HG丸ｺﾞｼｯｸM-PRO" w:eastAsia="HG丸ｺﾞｼｯｸM-PRO" w:hAnsi="HG丸ｺﾞｼｯｸM-PRO"/>
          <w:sz w:val="20"/>
        </w:rPr>
      </w:pPr>
    </w:p>
    <w:p w14:paraId="3DCD5E24" w14:textId="77777777" w:rsidR="002D6735" w:rsidRPr="000E65D3" w:rsidRDefault="002D6735" w:rsidP="002D6735">
      <w:pPr>
        <w:jc w:val="left"/>
        <w:rPr>
          <w:rFonts w:ascii="HG丸ｺﾞｼｯｸM-PRO" w:eastAsia="HG丸ｺﾞｼｯｸM-PRO" w:hAnsi="HG丸ｺﾞｼｯｸM-PRO"/>
          <w:sz w:val="20"/>
        </w:rPr>
      </w:pPr>
    </w:p>
    <w:p w14:paraId="0AA16FDC" w14:textId="77777777" w:rsidR="002D6735" w:rsidRPr="000E65D3" w:rsidRDefault="002D6735" w:rsidP="002D6735">
      <w:pPr>
        <w:jc w:val="left"/>
        <w:rPr>
          <w:rFonts w:ascii="HG丸ｺﾞｼｯｸM-PRO" w:eastAsia="HG丸ｺﾞｼｯｸM-PRO" w:hAnsi="HG丸ｺﾞｼｯｸM-PRO"/>
          <w:sz w:val="20"/>
        </w:rPr>
      </w:pPr>
    </w:p>
    <w:p w14:paraId="6E4D0A29" w14:textId="77777777" w:rsidR="002D6735" w:rsidRPr="000E65D3" w:rsidRDefault="002D6735" w:rsidP="002D6735">
      <w:pPr>
        <w:jc w:val="left"/>
        <w:rPr>
          <w:rFonts w:ascii="HG丸ｺﾞｼｯｸM-PRO" w:eastAsia="HG丸ｺﾞｼｯｸM-PRO" w:hAnsi="HG丸ｺﾞｼｯｸM-PRO"/>
          <w:sz w:val="20"/>
        </w:rPr>
      </w:pPr>
    </w:p>
    <w:p w14:paraId="1C8BAC6D" w14:textId="77777777" w:rsidR="002D6735" w:rsidRPr="000E65D3" w:rsidRDefault="002D6735" w:rsidP="002D6735">
      <w:pPr>
        <w:jc w:val="left"/>
        <w:rPr>
          <w:rFonts w:ascii="HG丸ｺﾞｼｯｸM-PRO" w:eastAsia="HG丸ｺﾞｼｯｸM-PRO" w:hAnsi="HG丸ｺﾞｼｯｸM-PRO"/>
          <w:sz w:val="20"/>
        </w:rPr>
      </w:pPr>
    </w:p>
    <w:p w14:paraId="356289DF" w14:textId="77777777" w:rsidR="002D6735" w:rsidRPr="000E65D3" w:rsidRDefault="002D6735" w:rsidP="002D6735">
      <w:pPr>
        <w:jc w:val="left"/>
        <w:rPr>
          <w:rFonts w:ascii="HG丸ｺﾞｼｯｸM-PRO" w:eastAsia="HG丸ｺﾞｼｯｸM-PRO" w:hAnsi="HG丸ｺﾞｼｯｸM-PRO"/>
          <w:sz w:val="20"/>
        </w:rPr>
      </w:pPr>
    </w:p>
    <w:p w14:paraId="204FF34D" w14:textId="77777777" w:rsidR="002D6735" w:rsidRPr="000E65D3" w:rsidRDefault="002D6735" w:rsidP="002D6735">
      <w:pPr>
        <w:jc w:val="left"/>
        <w:rPr>
          <w:rFonts w:ascii="HG丸ｺﾞｼｯｸM-PRO" w:eastAsia="HG丸ｺﾞｼｯｸM-PRO" w:hAnsi="HG丸ｺﾞｼｯｸM-PRO"/>
          <w:sz w:val="20"/>
        </w:rPr>
      </w:pPr>
    </w:p>
    <w:p w14:paraId="363588CC" w14:textId="77777777" w:rsidR="002D6735" w:rsidRPr="000E65D3" w:rsidRDefault="002D6735" w:rsidP="002D6735">
      <w:pPr>
        <w:jc w:val="left"/>
        <w:rPr>
          <w:rFonts w:ascii="HG丸ｺﾞｼｯｸM-PRO" w:eastAsia="HG丸ｺﾞｼｯｸM-PRO" w:hAnsi="HG丸ｺﾞｼｯｸM-PRO"/>
          <w:sz w:val="20"/>
        </w:rPr>
      </w:pPr>
    </w:p>
    <w:p w14:paraId="3ECDB9F3" w14:textId="77777777" w:rsidR="002D6735" w:rsidRPr="000E65D3" w:rsidRDefault="002D6735" w:rsidP="002D6735">
      <w:pPr>
        <w:jc w:val="left"/>
        <w:rPr>
          <w:rFonts w:ascii="HG丸ｺﾞｼｯｸM-PRO" w:eastAsia="HG丸ｺﾞｼｯｸM-PRO" w:hAnsi="HG丸ｺﾞｼｯｸM-PRO"/>
          <w:sz w:val="20"/>
        </w:rPr>
      </w:pPr>
    </w:p>
    <w:p w14:paraId="02C5D59C" w14:textId="77777777" w:rsidR="002D6735" w:rsidRPr="000E65D3" w:rsidRDefault="002D6735" w:rsidP="002D6735">
      <w:pPr>
        <w:jc w:val="left"/>
        <w:rPr>
          <w:rFonts w:ascii="HG丸ｺﾞｼｯｸM-PRO" w:eastAsia="HG丸ｺﾞｼｯｸM-PRO" w:hAnsi="HG丸ｺﾞｼｯｸM-PRO"/>
          <w:sz w:val="20"/>
        </w:rPr>
      </w:pPr>
    </w:p>
    <w:p w14:paraId="7AA08122"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332EDEA" w14:textId="77777777" w:rsidTr="002C1358">
        <w:tc>
          <w:tcPr>
            <w:tcW w:w="7025" w:type="dxa"/>
          </w:tcPr>
          <w:p w14:paraId="7A86EFC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25A9DB4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004EAE08"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当社は、本手順書の「</w:t>
            </w:r>
            <w:r w:rsidRPr="00841946">
              <w:rPr>
                <w:rFonts w:ascii="HG丸ｺﾞｼｯｸM-PRO" w:eastAsia="HG丸ｺﾞｼｯｸM-PRO" w:hAnsi="HG丸ｺﾞｼｯｸM-PRO"/>
                <w:sz w:val="20"/>
              </w:rPr>
              <w:t>1.4</w:t>
            </w:r>
            <w:r w:rsidRPr="00841946">
              <w:rPr>
                <w:rFonts w:ascii="HG丸ｺﾞｼｯｸM-PRO" w:eastAsia="HG丸ｺﾞｼｯｸM-PRO" w:hAnsi="HG丸ｺﾞｼｯｸM-PRO" w:hint="eastAsia"/>
                <w:sz w:val="20"/>
              </w:rPr>
              <w:t>引用規格</w:t>
            </w:r>
            <w:r w:rsidRPr="000E65D3">
              <w:rPr>
                <w:rFonts w:ascii="HG丸ｺﾞｼｯｸM-PRO" w:eastAsia="HG丸ｺﾞｼｯｸM-PRO" w:hAnsi="HG丸ｺﾞｼｯｸM-PRO" w:hint="eastAsia"/>
                <w:sz w:val="20"/>
              </w:rPr>
              <w:t>」に従い、製造及びサービスの提供を管理する。</w:t>
            </w:r>
          </w:p>
          <w:p w14:paraId="65771DF4" w14:textId="77777777" w:rsidR="002D6735" w:rsidRPr="000E65D3" w:rsidRDefault="002D6735" w:rsidP="002C1358">
            <w:pPr>
              <w:pStyle w:val="a5"/>
              <w:ind w:leftChars="0" w:left="567"/>
              <w:jc w:val="left"/>
              <w:rPr>
                <w:rFonts w:ascii="HG丸ｺﾞｼｯｸM-PRO" w:eastAsia="HG丸ｺﾞｼｯｸM-PRO" w:hAnsi="HG丸ｺﾞｼｯｸM-PRO"/>
                <w:sz w:val="20"/>
              </w:rPr>
            </w:pPr>
          </w:p>
        </w:tc>
        <w:tc>
          <w:tcPr>
            <w:tcW w:w="2184" w:type="dxa"/>
          </w:tcPr>
          <w:p w14:paraId="25C50A9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F819B57" w14:textId="77777777" w:rsidTr="00E20090">
        <w:trPr>
          <w:trHeight w:val="1814"/>
        </w:trPr>
        <w:tc>
          <w:tcPr>
            <w:tcW w:w="7025" w:type="dxa"/>
          </w:tcPr>
          <w:p w14:paraId="23DDD4F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103EFE77"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BB4D7B2"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6731CDE" w14:textId="77777777" w:rsidTr="002C1358">
              <w:tc>
                <w:tcPr>
                  <w:tcW w:w="6799" w:type="dxa"/>
                </w:tcPr>
                <w:p w14:paraId="43C3B7E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49274578" w14:textId="77777777" w:rsidR="002D6735" w:rsidRPr="000E65D3" w:rsidRDefault="002D6735" w:rsidP="002C1358">
            <w:pPr>
              <w:ind w:left="207"/>
              <w:jc w:val="left"/>
              <w:rPr>
                <w:rFonts w:ascii="HG丸ｺﾞｼｯｸM-PRO" w:eastAsia="HG丸ｺﾞｼｯｸM-PRO" w:hAnsi="HG丸ｺﾞｼｯｸM-PRO"/>
                <w:sz w:val="20"/>
              </w:rPr>
            </w:pPr>
          </w:p>
        </w:tc>
        <w:tc>
          <w:tcPr>
            <w:tcW w:w="2184" w:type="dxa"/>
          </w:tcPr>
          <w:p w14:paraId="02A0D7C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6C1658D" w14:textId="77777777" w:rsidTr="00E20090">
        <w:trPr>
          <w:trHeight w:val="1814"/>
        </w:trPr>
        <w:tc>
          <w:tcPr>
            <w:tcW w:w="7025" w:type="dxa"/>
          </w:tcPr>
          <w:p w14:paraId="5A315A7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3268230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014AC4B"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D0FC911" w14:textId="77777777" w:rsidTr="002C1358">
              <w:tc>
                <w:tcPr>
                  <w:tcW w:w="6799" w:type="dxa"/>
                </w:tcPr>
                <w:p w14:paraId="1422908A"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31A136D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0C2A424"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1.3</w:t>
            </w:r>
          </w:p>
          <w:p w14:paraId="26EFDD91" w14:textId="6A57D90C" w:rsidR="002D6735"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限定第三種医療機器製造販売業者においては、</w:t>
            </w:r>
            <w:r w:rsidR="002108F5">
              <w:rPr>
                <w:rFonts w:ascii="HG丸ｺﾞｼｯｸM-PRO" w:eastAsia="HG丸ｺﾞｼｯｸM-PRO" w:hAnsi="HG丸ｺﾞｼｯｸM-PRO" w:hint="eastAsia"/>
                <w:sz w:val="16"/>
              </w:rPr>
              <w:t>QMS省令</w:t>
            </w:r>
            <w:r w:rsidRPr="00890BA8">
              <w:rPr>
                <w:rFonts w:ascii="HG丸ｺﾞｼｯｸM-PRO" w:eastAsia="HG丸ｺﾞｼｯｸM-PRO" w:hAnsi="HG丸ｺﾞｼｯｸM-PRO"/>
                <w:sz w:val="16"/>
              </w:rPr>
              <w:t>第40条</w:t>
            </w:r>
            <w:r w:rsidRPr="00890BA8">
              <w:rPr>
                <w:rFonts w:ascii="HG丸ｺﾞｼｯｸM-PRO" w:eastAsia="HG丸ｺﾞｼｯｸM-PRO" w:hAnsi="HG丸ｺﾞｼｯｸM-PRO" w:hint="eastAsia"/>
                <w:sz w:val="16"/>
              </w:rPr>
              <w:t>第</w:t>
            </w:r>
            <w:r w:rsidRPr="00890BA8">
              <w:rPr>
                <w:rFonts w:ascii="HG丸ｺﾞｼｯｸM-PRO" w:eastAsia="HG丸ｺﾞｼｯｸM-PRO" w:hAnsi="HG丸ｺﾞｼｯｸM-PRO"/>
                <w:sz w:val="16"/>
              </w:rPr>
              <w:t>1項及び第3項の規定は適用除外。</w:t>
            </w:r>
          </w:p>
          <w:p w14:paraId="161FA31E" w14:textId="1B0B887E" w:rsidR="009A2C20" w:rsidRPr="00890BA8" w:rsidRDefault="009A2C20"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限定一般医療機器に係る製品においては、</w:t>
            </w:r>
            <w:r w:rsidR="002108F5">
              <w:rPr>
                <w:rFonts w:ascii="HG丸ｺﾞｼｯｸM-PRO" w:eastAsia="HG丸ｺﾞｼｯｸM-PRO" w:hAnsi="HG丸ｺﾞｼｯｸM-PRO" w:hint="eastAsia"/>
                <w:sz w:val="16"/>
              </w:rPr>
              <w:t>QMS省令</w:t>
            </w:r>
            <w:r w:rsidRPr="00890BA8">
              <w:rPr>
                <w:rFonts w:ascii="HG丸ｺﾞｼｯｸM-PRO" w:eastAsia="HG丸ｺﾞｼｯｸM-PRO" w:hAnsi="HG丸ｺﾞｼｯｸM-PRO"/>
                <w:sz w:val="16"/>
              </w:rPr>
              <w:t>第40条</w:t>
            </w:r>
            <w:r w:rsidRPr="00890BA8">
              <w:rPr>
                <w:rFonts w:ascii="HG丸ｺﾞｼｯｸM-PRO" w:eastAsia="HG丸ｺﾞｼｯｸM-PRO" w:hAnsi="HG丸ｺﾞｼｯｸM-PRO" w:hint="eastAsia"/>
                <w:sz w:val="16"/>
              </w:rPr>
              <w:t>第</w:t>
            </w:r>
            <w:r w:rsidRPr="00890BA8">
              <w:rPr>
                <w:rFonts w:ascii="HG丸ｺﾞｼｯｸM-PRO" w:eastAsia="HG丸ｺﾞｼｯｸM-PRO" w:hAnsi="HG丸ｺﾞｼｯｸM-PRO"/>
                <w:sz w:val="16"/>
              </w:rPr>
              <w:t>1項及び第3項の規定は適用除外。</w:t>
            </w:r>
          </w:p>
        </w:tc>
      </w:tr>
      <w:tr w:rsidR="000E65D3" w:rsidRPr="000E65D3" w14:paraId="2B760C4E" w14:textId="77777777" w:rsidTr="002C1358">
        <w:tc>
          <w:tcPr>
            <w:tcW w:w="7025" w:type="dxa"/>
          </w:tcPr>
          <w:p w14:paraId="5461C02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451510D3"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54335022"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また、具体的な要求事項は下記の通りである。</w:t>
            </w:r>
          </w:p>
          <w:p w14:paraId="4F960E41"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7.5.1</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C</w:t>
            </w:r>
            <w:r w:rsidRPr="000E65D3">
              <w:rPr>
                <w:rFonts w:ascii="HG丸ｺﾞｼｯｸM-PRO" w:eastAsia="HG丸ｺﾞｼｯｸM-PRO" w:hAnsi="HG丸ｺﾞｼｯｸM-PRO"/>
                <w:sz w:val="20"/>
              </w:rPr>
              <w:t>ontrol of production and service provision）</w:t>
            </w:r>
          </w:p>
          <w:p w14:paraId="4AADAEA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0条（</w:t>
            </w:r>
            <w:r w:rsidRPr="000E65D3">
              <w:rPr>
                <w:rFonts w:ascii="HG丸ｺﾞｼｯｸM-PRO" w:eastAsia="HG丸ｺﾞｼｯｸM-PRO" w:hAnsi="HG丸ｺﾞｼｯｸM-PRO" w:hint="eastAsia"/>
                <w:sz w:val="20"/>
              </w:rPr>
              <w:t>製造及びサービス提供の管理</w:t>
            </w:r>
            <w:r w:rsidRPr="000E65D3">
              <w:rPr>
                <w:rFonts w:ascii="HG丸ｺﾞｼｯｸM-PRO" w:eastAsia="HG丸ｺﾞｼｯｸM-PRO" w:hAnsi="HG丸ｺﾞｼｯｸM-PRO"/>
                <w:sz w:val="20"/>
              </w:rPr>
              <w:t>）</w:t>
            </w:r>
          </w:p>
          <w:p w14:paraId="04120ABF"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第7</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条第</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項第3号、第３項、第４項（国内品質業務運営責任者）</w:t>
            </w:r>
          </w:p>
          <w:p w14:paraId="4332FF34" w14:textId="77777777" w:rsidR="002D6735" w:rsidRPr="000E65D3" w:rsidRDefault="002D6735" w:rsidP="002C1358">
            <w:pPr>
              <w:pStyle w:val="a5"/>
              <w:ind w:leftChars="0" w:left="993"/>
              <w:jc w:val="left"/>
              <w:rPr>
                <w:rFonts w:ascii="HG丸ｺﾞｼｯｸM-PRO" w:eastAsia="HG丸ｺﾞｼｯｸM-PRO" w:hAnsi="HG丸ｺﾞｼｯｸM-PRO"/>
                <w:sz w:val="20"/>
              </w:rPr>
            </w:pPr>
          </w:p>
        </w:tc>
        <w:tc>
          <w:tcPr>
            <w:tcW w:w="2184" w:type="dxa"/>
          </w:tcPr>
          <w:p w14:paraId="1675421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DD12427" w14:textId="77777777" w:rsidTr="002C1358">
        <w:tc>
          <w:tcPr>
            <w:tcW w:w="7025" w:type="dxa"/>
          </w:tcPr>
          <w:p w14:paraId="6AC2E7E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52473B0B" w14:textId="77777777" w:rsidR="002D6735" w:rsidRPr="000E65D3" w:rsidRDefault="002D6735" w:rsidP="00E20090">
            <w:pPr>
              <w:pStyle w:val="a5"/>
              <w:numPr>
                <w:ilvl w:val="3"/>
                <w:numId w:val="123"/>
              </w:numPr>
              <w:tabs>
                <w:tab w:val="clear" w:pos="1678"/>
                <w:tab w:val="num" w:pos="597"/>
              </w:tabs>
              <w:ind w:leftChars="100" w:left="2432" w:hangingChars="1100" w:hanging="22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pacing w:val="1"/>
                <w:kern w:val="0"/>
                <w:sz w:val="20"/>
              </w:rPr>
              <w:t xml:space="preserve">製品　　　　　　</w:t>
            </w:r>
            <w:r w:rsidRPr="000E65D3">
              <w:rPr>
                <w:rFonts w:ascii="HG丸ｺﾞｼｯｸM-PRO" w:eastAsia="HG丸ｺﾞｼｯｸM-PRO" w:hAnsi="HG丸ｺﾞｼｯｸM-PRO" w:hint="eastAsia"/>
                <w:sz w:val="20"/>
              </w:rPr>
              <w:t>：構成部品等からなり、製造所の製造工程を経た物（中間製品）を含む。又は法第２条第13項に規定する医療機器プログラムをいう。</w:t>
            </w:r>
          </w:p>
          <w:p w14:paraId="11B102B2"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 xml:space="preserve">作業者　　　　　</w:t>
            </w:r>
            <w:r w:rsidRPr="000E65D3">
              <w:rPr>
                <w:rFonts w:ascii="HG丸ｺﾞｼｯｸM-PRO" w:eastAsia="HG丸ｺﾞｼｯｸM-PRO" w:hAnsi="HG丸ｺﾞｼｯｸM-PRO" w:hint="eastAsia"/>
                <w:sz w:val="20"/>
              </w:rPr>
              <w:t>：製品の製造工程の作業を行う者。</w:t>
            </w:r>
          </w:p>
          <w:p w14:paraId="4EC11724"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 xml:space="preserve">検査者　　　　　</w:t>
            </w:r>
            <w:r w:rsidRPr="000E65D3">
              <w:rPr>
                <w:rFonts w:ascii="HG丸ｺﾞｼｯｸM-PRO" w:eastAsia="HG丸ｺﾞｼｯｸM-PRO" w:hAnsi="HG丸ｺﾞｼｯｸM-PRO" w:hint="eastAsia"/>
                <w:sz w:val="20"/>
              </w:rPr>
              <w:t>：製品の製造工程において、検査を行う者。</w:t>
            </w:r>
          </w:p>
          <w:p w14:paraId="60A1ADEC"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 xml:space="preserve">判定者　　　　　</w:t>
            </w:r>
            <w:r w:rsidRPr="000E65D3">
              <w:rPr>
                <w:rFonts w:ascii="HG丸ｺﾞｼｯｸM-PRO" w:eastAsia="HG丸ｺﾞｼｯｸM-PRO" w:hAnsi="HG丸ｺﾞｼｯｸM-PRO" w:hint="eastAsia"/>
                <w:sz w:val="20"/>
              </w:rPr>
              <w:t>：製品検査を総合的に判定する者。</w:t>
            </w:r>
            <w:r w:rsidRPr="000E65D3">
              <w:rPr>
                <w:rFonts w:ascii="HG丸ｺﾞｼｯｸM-PRO" w:eastAsia="HG丸ｺﾞｼｯｸM-PRO" w:hAnsi="HG丸ｺﾞｼｯｸM-PRO"/>
                <w:sz w:val="20"/>
              </w:rPr>
              <w:t xml:space="preserve"> </w:t>
            </w:r>
          </w:p>
          <w:p w14:paraId="359A1B84"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製造所出荷判定者：製造所からの出荷の可否の決定を行う者。 </w:t>
            </w:r>
          </w:p>
          <w:p w14:paraId="741E5631"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 xml:space="preserve">市場出荷判定者　</w:t>
            </w:r>
            <w:r w:rsidRPr="000E65D3">
              <w:rPr>
                <w:rFonts w:ascii="HG丸ｺﾞｼｯｸM-PRO" w:eastAsia="HG丸ｺﾞｼｯｸM-PRO" w:hAnsi="HG丸ｺﾞｼｯｸM-PRO" w:hint="eastAsia"/>
                <w:sz w:val="20"/>
              </w:rPr>
              <w:t>：市場への出荷の可否の決定を行う者。</w:t>
            </w:r>
          </w:p>
        </w:tc>
        <w:tc>
          <w:tcPr>
            <w:tcW w:w="2184" w:type="dxa"/>
          </w:tcPr>
          <w:p w14:paraId="4ADD7B5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DCC0F86" w14:textId="77777777" w:rsidTr="002C1358">
        <w:tc>
          <w:tcPr>
            <w:tcW w:w="7025" w:type="dxa"/>
          </w:tcPr>
          <w:p w14:paraId="4B64AF7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３．計画及び管理する事項　</w:t>
            </w:r>
          </w:p>
          <w:p w14:paraId="70ABD353" w14:textId="77777777" w:rsidR="002D6735" w:rsidRPr="000E65D3" w:rsidRDefault="002D6735" w:rsidP="00E20090">
            <w:pPr>
              <w:pStyle w:val="a5"/>
              <w:numPr>
                <w:ilvl w:val="0"/>
                <w:numId w:val="3"/>
              </w:numPr>
              <w:ind w:leftChars="100" w:left="630" w:hangingChars="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Cs w:val="21"/>
              </w:rPr>
              <w:t>当社は、製造及びサービスの提供について、次の事項を考慮して計画を策定して実施し、監視し、及び管理する。</w:t>
            </w:r>
          </w:p>
          <w:p w14:paraId="0AD6FD5C"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製造手順書及び製造管理方法を定めた文書の利用。</w:t>
            </w:r>
          </w:p>
          <w:p w14:paraId="74C25C9B"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当該製品の製造及びサービスの提供に見合う業務運営基</w:t>
            </w:r>
            <w:r w:rsidRPr="000E65D3">
              <w:rPr>
                <w:rFonts w:ascii="HG丸ｺﾞｼｯｸM-PRO" w:eastAsia="HG丸ｺﾞｼｯｸM-PRO" w:hAnsi="HG丸ｺﾞｼｯｸM-PRO" w:hint="eastAsia"/>
                <w:sz w:val="20"/>
              </w:rPr>
              <w:t>盤の整備。</w:t>
            </w:r>
          </w:p>
          <w:p w14:paraId="5F678A43"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工程指標値及び製品の特性の監視及び測定</w:t>
            </w:r>
            <w:r w:rsidRPr="000E65D3">
              <w:rPr>
                <w:rFonts w:ascii="HG丸ｺﾞｼｯｸM-PRO" w:eastAsia="HG丸ｺﾞｼｯｸM-PRO" w:hAnsi="HG丸ｺﾞｼｯｸM-PRO" w:hint="eastAsia"/>
                <w:sz w:val="20"/>
              </w:rPr>
              <w:t>の</w:t>
            </w:r>
            <w:r w:rsidRPr="000E65D3">
              <w:rPr>
                <w:rFonts w:ascii="HG丸ｺﾞｼｯｸM-PRO" w:eastAsia="HG丸ｺﾞｼｯｸM-PRO" w:hAnsi="HG丸ｺﾞｼｯｸM-PRO"/>
                <w:sz w:val="20"/>
              </w:rPr>
              <w:t>実施</w:t>
            </w:r>
            <w:r w:rsidRPr="000E65D3">
              <w:rPr>
                <w:rFonts w:ascii="HG丸ｺﾞｼｯｸM-PRO" w:eastAsia="HG丸ｺﾞｼｯｸM-PRO" w:hAnsi="HG丸ｺﾞｼｯｸM-PRO" w:hint="eastAsia"/>
                <w:sz w:val="20"/>
              </w:rPr>
              <w:t>。</w:t>
            </w:r>
          </w:p>
          <w:p w14:paraId="2230122B"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監視及び測定のための設備及び器具が利用でき、かつ、</w:t>
            </w:r>
            <w:r w:rsidRPr="000E65D3">
              <w:rPr>
                <w:rFonts w:ascii="HG丸ｺﾞｼｯｸM-PRO" w:eastAsia="HG丸ｺﾞｼｯｸM-PRO" w:hAnsi="HG丸ｺﾞｼｯｸM-PRO" w:hint="eastAsia"/>
                <w:sz w:val="20"/>
              </w:rPr>
              <w:t>当該設備及び器具を使用していること。</w:t>
            </w:r>
          </w:p>
          <w:p w14:paraId="2935CFB1"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lastRenderedPageBreak/>
              <w:t>手順書及び要求事項を記載した文書に定められた包装及</w:t>
            </w:r>
            <w:r w:rsidRPr="000E65D3">
              <w:rPr>
                <w:rFonts w:ascii="HG丸ｺﾞｼｯｸM-PRO" w:eastAsia="HG丸ｺﾞｼｯｸM-PRO" w:hAnsi="HG丸ｺﾞｼｯｸM-PRO" w:hint="eastAsia"/>
                <w:sz w:val="20"/>
              </w:rPr>
              <w:t>び表示に係る作業の実施。</w:t>
            </w:r>
          </w:p>
          <w:p w14:paraId="106D8B80"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工程の次の段階に進むことの</w:t>
            </w:r>
            <w:r w:rsidRPr="000E65D3">
              <w:rPr>
                <w:rFonts w:ascii="HG丸ｺﾞｼｯｸM-PRO" w:eastAsia="HG丸ｺﾞｼｯｸM-PRO" w:hAnsi="HG丸ｺﾞｼｯｸM-PRO" w:hint="eastAsia"/>
                <w:sz w:val="20"/>
              </w:rPr>
              <w:t>許可、市場への出荷の決定、製品受領者への製品の送達及び製品受領者が製品を受領した後の業務を行っていること。</w:t>
            </w:r>
          </w:p>
          <w:p w14:paraId="558D6AF1" w14:textId="77777777" w:rsidR="002D6735" w:rsidRPr="000E65D3" w:rsidRDefault="002D6735" w:rsidP="002C1358">
            <w:pPr>
              <w:pStyle w:val="a5"/>
              <w:ind w:leftChars="0" w:left="1056"/>
              <w:jc w:val="left"/>
              <w:rPr>
                <w:rFonts w:ascii="HG丸ｺﾞｼｯｸM-PRO" w:eastAsia="HG丸ｺﾞｼｯｸM-PRO" w:hAnsi="HG丸ｺﾞｼｯｸM-PRO"/>
                <w:sz w:val="20"/>
              </w:rPr>
            </w:pPr>
          </w:p>
        </w:tc>
        <w:tc>
          <w:tcPr>
            <w:tcW w:w="2184" w:type="dxa"/>
          </w:tcPr>
          <w:p w14:paraId="2D4C774B"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lastRenderedPageBreak/>
              <w:t>3</w:t>
            </w:r>
          </w:p>
          <w:p w14:paraId="52671B73" w14:textId="3B3F3459"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製造及びサービスの提供に関する総論</w:t>
            </w:r>
          </w:p>
          <w:p w14:paraId="5894F4E0" w14:textId="28954D5C" w:rsidR="002D6735" w:rsidRDefault="002D6735" w:rsidP="002C1358">
            <w:pPr>
              <w:spacing w:line="200" w:lineRule="exact"/>
              <w:jc w:val="left"/>
              <w:rPr>
                <w:rFonts w:ascii="HG丸ｺﾞｼｯｸM-PRO" w:eastAsia="HG丸ｺﾞｼｯｸM-PRO" w:hAnsi="HG丸ｺﾞｼｯｸM-PRO"/>
                <w:sz w:val="16"/>
              </w:rPr>
            </w:pPr>
          </w:p>
          <w:p w14:paraId="02C5832A" w14:textId="77777777" w:rsidR="002108F5" w:rsidRPr="00890BA8" w:rsidRDefault="002108F5" w:rsidP="002C1358">
            <w:pPr>
              <w:spacing w:line="200" w:lineRule="exact"/>
              <w:jc w:val="left"/>
              <w:rPr>
                <w:rFonts w:ascii="HG丸ｺﾞｼｯｸM-PRO" w:eastAsia="HG丸ｺﾞｼｯｸM-PRO" w:hAnsi="HG丸ｺﾞｼｯｸM-PRO"/>
                <w:sz w:val="16"/>
              </w:rPr>
            </w:pPr>
          </w:p>
          <w:p w14:paraId="33D69299" w14:textId="77777777" w:rsid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w:t>
            </w:r>
            <w:r w:rsidRPr="00890BA8">
              <w:rPr>
                <w:rFonts w:ascii="HG丸ｺﾞｼｯｸM-PRO" w:eastAsia="HG丸ｺﾞｼｯｸM-PRO" w:hAnsi="HG丸ｺﾞｼｯｸM-PRO"/>
                <w:sz w:val="16"/>
              </w:rPr>
              <w:t>1）</w:t>
            </w:r>
          </w:p>
          <w:p w14:paraId="65831701" w14:textId="0CD71F40"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sz w:val="16"/>
              </w:rPr>
              <w:t>製造手順書及び製造管理方法</w:t>
            </w:r>
            <w:r w:rsidRPr="00890BA8">
              <w:rPr>
                <w:rFonts w:ascii="HG丸ｺﾞｼｯｸM-PRO" w:eastAsia="HG丸ｺﾞｼｯｸM-PRO" w:hAnsi="HG丸ｺﾞｼｯｸM-PRO" w:hint="eastAsia"/>
                <w:sz w:val="16"/>
              </w:rPr>
              <w:t>には、図面や製品標準書などを含む。</w:t>
            </w:r>
          </w:p>
          <w:p w14:paraId="71167533"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059B1EB1"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2AF514D7"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172D39D9"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514994E2"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0EE17D4B"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7B905BE4"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6C223C20"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053A7A0B"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AA6637D" w14:textId="77777777" w:rsid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w:t>
            </w:r>
            <w:r w:rsidRPr="00890BA8">
              <w:rPr>
                <w:rFonts w:ascii="HG丸ｺﾞｼｯｸM-PRO" w:eastAsia="HG丸ｺﾞｼｯｸM-PRO" w:hAnsi="HG丸ｺﾞｼｯｸM-PRO"/>
                <w:sz w:val="16"/>
              </w:rPr>
              <w:t>6）</w:t>
            </w:r>
          </w:p>
          <w:p w14:paraId="2F68AD45" w14:textId="6155FBB6"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顧客への製品の送達及び顧客が製品を受領した後の業務</w:t>
            </w:r>
            <w:r w:rsidRPr="00890BA8">
              <w:rPr>
                <w:rFonts w:ascii="HG丸ｺﾞｼｯｸM-PRO" w:eastAsia="HG丸ｺﾞｼｯｸM-PRO" w:hAnsi="HG丸ｺﾞｼｯｸM-PRO"/>
                <w:sz w:val="16"/>
              </w:rPr>
              <w:t>:</w:t>
            </w:r>
            <w:r w:rsidRPr="00890BA8">
              <w:rPr>
                <w:rFonts w:ascii="HG丸ｺﾞｼｯｸM-PRO" w:eastAsia="HG丸ｺﾞｼｯｸM-PRO" w:hAnsi="HG丸ｺﾞｼｯｸM-PRO" w:hint="eastAsia"/>
                <w:sz w:val="16"/>
              </w:rPr>
              <w:t>附</w:t>
            </w:r>
            <w:r w:rsidRPr="00890BA8">
              <w:rPr>
                <w:rFonts w:ascii="HG丸ｺﾞｼｯｸM-PRO" w:eastAsia="HG丸ｺﾞｼｯｸM-PRO" w:hAnsi="HG丸ｺﾞｼｯｸM-PRO"/>
                <w:sz w:val="16"/>
              </w:rPr>
              <w:t>帯サービス業務</w:t>
            </w:r>
            <w:r w:rsidRPr="00890BA8">
              <w:rPr>
                <w:rFonts w:ascii="HG丸ｺﾞｼｯｸM-PRO" w:eastAsia="HG丸ｺﾞｼｯｸM-PRO" w:hAnsi="HG丸ｺﾞｼｯｸM-PRO" w:hint="eastAsia"/>
                <w:sz w:val="16"/>
              </w:rPr>
              <w:t>（</w:t>
            </w:r>
            <w:r w:rsidRPr="00890BA8">
              <w:rPr>
                <w:rFonts w:ascii="HG丸ｺﾞｼｯｸM-PRO" w:eastAsia="HG丸ｺﾞｼｯｸM-PRO" w:hAnsi="HG丸ｺﾞｼｯｸM-PRO"/>
                <w:sz w:val="16"/>
              </w:rPr>
              <w:t>例えば保守点検</w:t>
            </w:r>
            <w:r w:rsidRPr="00890BA8">
              <w:rPr>
                <w:rFonts w:ascii="HG丸ｺﾞｼｯｸM-PRO" w:eastAsia="HG丸ｺﾞｼｯｸM-PRO" w:hAnsi="HG丸ｺﾞｼｯｸM-PRO" w:hint="eastAsia"/>
                <w:sz w:val="16"/>
              </w:rPr>
              <w:t>等）と考えられる。</w:t>
            </w:r>
          </w:p>
        </w:tc>
      </w:tr>
      <w:tr w:rsidR="000E65D3" w:rsidRPr="000E65D3" w14:paraId="58D4AF33" w14:textId="77777777" w:rsidTr="002C1358">
        <w:tc>
          <w:tcPr>
            <w:tcW w:w="7025" w:type="dxa"/>
          </w:tcPr>
          <w:p w14:paraId="787C714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4．製造所における作業指図から出荷判定</w:t>
            </w:r>
          </w:p>
          <w:p w14:paraId="5911A1D4" w14:textId="77777777" w:rsidR="002D6735" w:rsidRPr="000E65D3" w:rsidRDefault="002D6735" w:rsidP="008B0B3C">
            <w:pPr>
              <w:pStyle w:val="a5"/>
              <w:numPr>
                <w:ilvl w:val="0"/>
                <w:numId w:val="255"/>
              </w:numPr>
              <w:ind w:leftChars="0" w:left="63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製造販売業者は前項の</w:t>
            </w:r>
            <w:r w:rsidRPr="00841946">
              <w:rPr>
                <w:rFonts w:ascii="HG丸ｺﾞｼｯｸM-PRO" w:eastAsia="HG丸ｺﾞｼｯｸM-PRO" w:hAnsi="HG丸ｺﾞｼｯｸM-PRO" w:hint="eastAsia"/>
                <w:sz w:val="20"/>
                <w:szCs w:val="20"/>
              </w:rPr>
              <w:t>「</w:t>
            </w:r>
            <w:r w:rsidRPr="00841946">
              <w:rPr>
                <w:rFonts w:ascii="HG丸ｺﾞｼｯｸM-PRO" w:eastAsia="HG丸ｺﾞｼｯｸM-PRO" w:hAnsi="HG丸ｺﾞｼｯｸM-PRO" w:hint="eastAsia"/>
                <w:b/>
                <w:sz w:val="20"/>
                <w:szCs w:val="20"/>
              </w:rPr>
              <w:t>３．</w:t>
            </w:r>
            <w:r w:rsidRPr="00841946">
              <w:rPr>
                <w:rFonts w:ascii="HG丸ｺﾞｼｯｸM-PRO" w:eastAsia="HG丸ｺﾞｼｯｸM-PRO" w:hAnsi="HG丸ｺﾞｼｯｸM-PRO" w:hint="eastAsia"/>
                <w:b/>
                <w:sz w:val="20"/>
              </w:rPr>
              <w:t>計画及び管理する事項</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により、品目の製造を製造所に</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hint="eastAsia"/>
                <w:b/>
                <w:bCs/>
                <w:sz w:val="20"/>
                <w:szCs w:val="20"/>
              </w:rPr>
              <w:t>7.5.1</w:t>
            </w:r>
            <w:r w:rsidRPr="00841946">
              <w:rPr>
                <w:rFonts w:ascii="HG丸ｺﾞｼｯｸM-PRO" w:eastAsia="HG丸ｺﾞｼｯｸM-PRO" w:hAnsi="HG丸ｺﾞｼｯｸM-PRO"/>
                <w:b/>
                <w:bCs/>
                <w:sz w:val="20"/>
                <w:szCs w:val="20"/>
              </w:rPr>
              <w:t xml:space="preserve"> </w:t>
            </w:r>
            <w:r w:rsidRPr="00841946">
              <w:rPr>
                <w:rFonts w:ascii="HG丸ｺﾞｼｯｸM-PRO" w:eastAsia="HG丸ｺﾞｼｯｸM-PRO" w:hAnsi="HG丸ｺﾞｼｯｸM-PRO" w:hint="eastAsia"/>
                <w:b/>
                <w:bCs/>
                <w:sz w:val="20"/>
                <w:szCs w:val="20"/>
              </w:rPr>
              <w:t>作業指図書兼報告書（作業指図-01）</w:t>
            </w:r>
            <w:r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を用いて指図する。</w:t>
            </w:r>
          </w:p>
          <w:p w14:paraId="147A2C58" w14:textId="77777777" w:rsidR="002D6735" w:rsidRPr="000E65D3" w:rsidRDefault="002D6735" w:rsidP="008B0B3C">
            <w:pPr>
              <w:pStyle w:val="a5"/>
              <w:numPr>
                <w:ilvl w:val="0"/>
                <w:numId w:val="255"/>
              </w:numPr>
              <w:ind w:leftChars="0" w:left="63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指図を受けた製造所は、製造販売業者が予め品目毎に定めた</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hint="eastAsia"/>
                <w:b/>
                <w:bCs/>
                <w:sz w:val="20"/>
                <w:szCs w:val="20"/>
              </w:rPr>
              <w:t>7.5.1</w:t>
            </w:r>
            <w:r w:rsidRPr="00841946">
              <w:rPr>
                <w:rFonts w:ascii="HG丸ｺﾞｼｯｸM-PRO" w:eastAsia="HG丸ｺﾞｼｯｸM-PRO" w:hAnsi="HG丸ｺﾞｼｯｸM-PRO"/>
                <w:b/>
                <w:bCs/>
                <w:sz w:val="20"/>
                <w:szCs w:val="20"/>
              </w:rPr>
              <w:t xml:space="preserve"> </w:t>
            </w:r>
            <w:r w:rsidRPr="00841946">
              <w:rPr>
                <w:rFonts w:ascii="HG丸ｺﾞｼｯｸM-PRO" w:eastAsia="HG丸ｺﾞｼｯｸM-PRO" w:hAnsi="HG丸ｺﾞｼｯｸM-PRO" w:hint="eastAsia"/>
                <w:b/>
                <w:bCs/>
                <w:sz w:val="20"/>
                <w:szCs w:val="20"/>
              </w:rPr>
              <w:t>作業指図書兼報告書（作業指図-01）</w:t>
            </w:r>
            <w:r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の工程に従い、製造する。</w:t>
            </w:r>
          </w:p>
          <w:p w14:paraId="2E03D5C8" w14:textId="77777777" w:rsidR="002D6735" w:rsidRPr="000E65D3" w:rsidRDefault="002D6735" w:rsidP="008B0B3C">
            <w:pPr>
              <w:pStyle w:val="a5"/>
              <w:numPr>
                <w:ilvl w:val="0"/>
                <w:numId w:val="255"/>
              </w:numPr>
              <w:ind w:leftChars="0" w:left="63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製造した品目について、検査者は製品検査をし、</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hint="eastAsia"/>
                <w:b/>
                <w:bCs/>
                <w:sz w:val="20"/>
                <w:szCs w:val="20"/>
              </w:rPr>
              <w:t>7.5.1</w:t>
            </w:r>
            <w:r w:rsidRPr="00841946">
              <w:rPr>
                <w:rFonts w:ascii="HG丸ｺﾞｼｯｸM-PRO" w:eastAsia="HG丸ｺﾞｼｯｸM-PRO" w:hAnsi="HG丸ｺﾞｼｯｸM-PRO"/>
                <w:b/>
                <w:bCs/>
                <w:sz w:val="20"/>
                <w:szCs w:val="20"/>
              </w:rPr>
              <w:t xml:space="preserve"> </w:t>
            </w:r>
            <w:r w:rsidRPr="00841946">
              <w:rPr>
                <w:rFonts w:ascii="HG丸ｺﾞｼｯｸM-PRO" w:eastAsia="HG丸ｺﾞｼｯｸM-PRO" w:hAnsi="HG丸ｺﾞｼｯｸM-PRO" w:hint="eastAsia"/>
                <w:b/>
                <w:bCs/>
                <w:sz w:val="20"/>
                <w:szCs w:val="20"/>
              </w:rPr>
              <w:t>製品検査記録兼出荷判定記録（出荷記録-</w:t>
            </w:r>
            <w:r w:rsidRPr="00841946">
              <w:rPr>
                <w:rFonts w:ascii="HG丸ｺﾞｼｯｸM-PRO" w:eastAsia="HG丸ｺﾞｼｯｸM-PRO" w:hAnsi="HG丸ｺﾞｼｯｸM-PRO"/>
                <w:b/>
                <w:bCs/>
                <w:sz w:val="20"/>
                <w:szCs w:val="20"/>
              </w:rPr>
              <w:t>01</w:t>
            </w:r>
            <w:r w:rsidRPr="00841946">
              <w:rPr>
                <w:rFonts w:ascii="HG丸ｺﾞｼｯｸM-PRO" w:eastAsia="HG丸ｺﾞｼｯｸM-PRO" w:hAnsi="HG丸ｺﾞｼｯｸM-PRO" w:hint="eastAsia"/>
                <w:b/>
                <w:bCs/>
                <w:sz w:val="20"/>
                <w:szCs w:val="20"/>
              </w:rPr>
              <w:t>）</w:t>
            </w:r>
            <w:r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を用いて記録する。</w:t>
            </w:r>
          </w:p>
          <w:p w14:paraId="642D1AC4" w14:textId="77777777" w:rsidR="002D6735" w:rsidRPr="000E65D3" w:rsidRDefault="002D6735" w:rsidP="008B0B3C">
            <w:pPr>
              <w:pStyle w:val="a5"/>
              <w:numPr>
                <w:ilvl w:val="0"/>
                <w:numId w:val="255"/>
              </w:numPr>
              <w:ind w:leftChars="0" w:left="63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前記までの記録内容から、製造所出荷判定者は、製品の仕様に係る要求事項に適合していることの確認をもって、製造所からの出荷を決定し、</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hint="eastAsia"/>
                <w:b/>
                <w:bCs/>
                <w:sz w:val="20"/>
                <w:szCs w:val="20"/>
              </w:rPr>
              <w:t>7.5.1</w:t>
            </w:r>
            <w:r w:rsidRPr="00841946">
              <w:rPr>
                <w:rFonts w:ascii="HG丸ｺﾞｼｯｸM-PRO" w:eastAsia="HG丸ｺﾞｼｯｸM-PRO" w:hAnsi="HG丸ｺﾞｼｯｸM-PRO"/>
                <w:b/>
                <w:bCs/>
                <w:sz w:val="20"/>
                <w:szCs w:val="20"/>
              </w:rPr>
              <w:t xml:space="preserve"> </w:t>
            </w:r>
            <w:r w:rsidRPr="00841946">
              <w:rPr>
                <w:rFonts w:ascii="HG丸ｺﾞｼｯｸM-PRO" w:eastAsia="HG丸ｺﾞｼｯｸM-PRO" w:hAnsi="HG丸ｺﾞｼｯｸM-PRO" w:hint="eastAsia"/>
                <w:b/>
                <w:bCs/>
                <w:sz w:val="20"/>
                <w:szCs w:val="20"/>
              </w:rPr>
              <w:t>製品検査記録兼出荷判定記録（出荷記録-</w:t>
            </w:r>
            <w:r w:rsidRPr="00841946">
              <w:rPr>
                <w:rFonts w:ascii="HG丸ｺﾞｼｯｸM-PRO" w:eastAsia="HG丸ｺﾞｼｯｸM-PRO" w:hAnsi="HG丸ｺﾞｼｯｸM-PRO"/>
                <w:b/>
                <w:bCs/>
                <w:sz w:val="20"/>
                <w:szCs w:val="20"/>
              </w:rPr>
              <w:t>01</w:t>
            </w:r>
            <w:r w:rsidRPr="00841946">
              <w:rPr>
                <w:rFonts w:ascii="HG丸ｺﾞｼｯｸM-PRO" w:eastAsia="HG丸ｺﾞｼｯｸM-PRO" w:hAnsi="HG丸ｺﾞｼｯｸM-PRO" w:hint="eastAsia"/>
                <w:b/>
                <w:bCs/>
                <w:sz w:val="20"/>
                <w:szCs w:val="20"/>
              </w:rPr>
              <w:t>）</w:t>
            </w:r>
            <w:r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に記録する。</w:t>
            </w:r>
          </w:p>
          <w:p w14:paraId="3168CB7D" w14:textId="77777777" w:rsidR="002D6735" w:rsidRPr="000E65D3" w:rsidRDefault="002D6735" w:rsidP="002C1358">
            <w:pPr>
              <w:jc w:val="left"/>
              <w:rPr>
                <w:rFonts w:ascii="HG丸ｺﾞｼｯｸM-PRO" w:eastAsia="HG丸ｺﾞｼｯｸM-PRO" w:hAnsi="HG丸ｺﾞｼｯｸM-PRO"/>
                <w:sz w:val="20"/>
                <w:szCs w:val="20"/>
              </w:rPr>
            </w:pPr>
          </w:p>
          <w:p w14:paraId="1C533EA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098122B"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作業指図書兼報告書（作業指図-01）</w:t>
            </w:r>
          </w:p>
          <w:p w14:paraId="24FDD29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製品検査記録兼出荷判定記録（出荷</w:t>
            </w: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-01）</w:t>
            </w:r>
          </w:p>
          <w:p w14:paraId="3885A67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5941194" w14:textId="77CEF0D1" w:rsidR="00890BA8" w:rsidRDefault="00890BA8" w:rsidP="002C1358">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4．</w:t>
            </w:r>
          </w:p>
          <w:p w14:paraId="7A4F8CAD" w14:textId="679780FE" w:rsidR="002D6735" w:rsidRPr="000E65D3" w:rsidRDefault="002D6735" w:rsidP="002108F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作業現場でロット番号の付番ができるよう、その方法を手順として定めておくこと。</w:t>
            </w:r>
          </w:p>
        </w:tc>
      </w:tr>
      <w:tr w:rsidR="000E65D3" w:rsidRPr="000E65D3" w14:paraId="54363ED6" w14:textId="77777777" w:rsidTr="002C1358">
        <w:tc>
          <w:tcPr>
            <w:tcW w:w="7025" w:type="dxa"/>
            <w:shd w:val="clear" w:color="auto" w:fill="auto"/>
          </w:tcPr>
          <w:p w14:paraId="7252162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5．市場への出荷の可否の決定手順</w:t>
            </w:r>
          </w:p>
          <w:p w14:paraId="52290C8B" w14:textId="77777777" w:rsidR="002D6735" w:rsidRPr="000E65D3" w:rsidRDefault="002D6735" w:rsidP="00E20090">
            <w:pPr>
              <w:pStyle w:val="a5"/>
              <w:numPr>
                <w:ilvl w:val="0"/>
                <w:numId w:val="108"/>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当社においては、国内品質業務運営責任者又は国内品質業務運営責任者があらかじめ指定した者が市場への出荷の可否の決定を行う。</w:t>
            </w:r>
          </w:p>
          <w:p w14:paraId="0BD30ED6" w14:textId="77777777" w:rsidR="002D6735" w:rsidRPr="000E65D3" w:rsidRDefault="002D6735" w:rsidP="00E20090">
            <w:pPr>
              <w:ind w:leftChars="100" w:left="610" w:hangingChars="200" w:hanging="400"/>
              <w:jc w:val="left"/>
              <w:rPr>
                <w:rFonts w:ascii="HG丸ｺﾞｼｯｸM-PRO" w:eastAsia="HG丸ｺﾞｼｯｸM-PRO" w:hAnsi="HG丸ｺﾞｼｯｸM-PRO"/>
                <w:sz w:val="20"/>
                <w:szCs w:val="20"/>
              </w:rPr>
            </w:pPr>
          </w:p>
          <w:p w14:paraId="3AECCF28"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5.1　国内品質業務運営責任者が行う場合</w:t>
            </w:r>
          </w:p>
          <w:p w14:paraId="29D3F9D7" w14:textId="77777777" w:rsidR="002D6735" w:rsidRPr="000E65D3" w:rsidRDefault="002D6735" w:rsidP="008B0B3C">
            <w:pPr>
              <w:pStyle w:val="a5"/>
              <w:numPr>
                <w:ilvl w:val="0"/>
                <w:numId w:val="256"/>
              </w:numPr>
              <w:ind w:leftChars="0" w:left="65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前項の</w:t>
            </w:r>
            <w:r w:rsidRPr="00841946">
              <w:rPr>
                <w:rFonts w:ascii="HG丸ｺﾞｼｯｸM-PRO" w:eastAsia="HG丸ｺﾞｼｯｸM-PRO" w:hAnsi="HG丸ｺﾞｼｯｸM-PRO" w:hint="eastAsia"/>
                <w:sz w:val="20"/>
                <w:szCs w:val="20"/>
              </w:rPr>
              <w:t>「</w:t>
            </w:r>
            <w:r w:rsidRPr="00841946">
              <w:rPr>
                <w:rFonts w:ascii="HG丸ｺﾞｼｯｸM-PRO" w:eastAsia="HG丸ｺﾞｼｯｸM-PRO" w:hAnsi="HG丸ｺﾞｼｯｸM-PRO" w:hint="eastAsia"/>
                <w:b/>
                <w:sz w:val="20"/>
                <w:szCs w:val="20"/>
              </w:rPr>
              <w:t>4．製造所における作業指図から出荷判定</w:t>
            </w:r>
            <w:r w:rsidRPr="00841946">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hint="eastAsia"/>
                <w:sz w:val="20"/>
                <w:szCs w:val="20"/>
              </w:rPr>
              <w:t>において作成された</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hint="eastAsia"/>
                <w:b/>
                <w:sz w:val="20"/>
                <w:szCs w:val="20"/>
              </w:rPr>
              <w:t>作業指図書兼報告書（作業指図</w:t>
            </w:r>
            <w:r w:rsidRPr="00841946">
              <w:rPr>
                <w:rFonts w:ascii="HG丸ｺﾞｼｯｸM-PRO" w:eastAsia="HG丸ｺﾞｼｯｸM-PRO" w:hAnsi="HG丸ｺﾞｼｯｸM-PRO"/>
                <w:b/>
                <w:sz w:val="20"/>
                <w:szCs w:val="20"/>
              </w:rPr>
              <w:t>-01）</w:t>
            </w:r>
            <w:r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及び</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hint="eastAsia"/>
                <w:b/>
                <w:sz w:val="20"/>
                <w:szCs w:val="20"/>
              </w:rPr>
              <w:t>製品検査記録兼出荷判定記録（出荷記録</w:t>
            </w:r>
            <w:r w:rsidRPr="00841946">
              <w:rPr>
                <w:rFonts w:ascii="HG丸ｺﾞｼｯｸM-PRO" w:eastAsia="HG丸ｺﾞｼｯｸM-PRO" w:hAnsi="HG丸ｺﾞｼｯｸM-PRO"/>
                <w:b/>
                <w:sz w:val="20"/>
                <w:szCs w:val="20"/>
              </w:rPr>
              <w:t>-01）</w:t>
            </w:r>
            <w:r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の写しを製造所から受理する。</w:t>
            </w:r>
          </w:p>
          <w:p w14:paraId="44246B72" w14:textId="140CAFD7" w:rsidR="002D6735" w:rsidRPr="000E65D3" w:rsidRDefault="002D6735" w:rsidP="008B0B3C">
            <w:pPr>
              <w:pStyle w:val="a5"/>
              <w:numPr>
                <w:ilvl w:val="0"/>
                <w:numId w:val="256"/>
              </w:numPr>
              <w:ind w:leftChars="0" w:left="65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hint="eastAsia"/>
                <w:b/>
                <w:sz w:val="20"/>
                <w:szCs w:val="20"/>
              </w:rPr>
              <w:t>作業指図書兼報告書（作業指図</w:t>
            </w:r>
            <w:r w:rsidRPr="00841946">
              <w:rPr>
                <w:rFonts w:ascii="HG丸ｺﾞｼｯｸM-PRO" w:eastAsia="HG丸ｺﾞｼｯｸM-PRO" w:hAnsi="HG丸ｺﾞｼｯｸM-PRO"/>
                <w:b/>
                <w:sz w:val="20"/>
                <w:szCs w:val="20"/>
              </w:rPr>
              <w:t>-01）</w:t>
            </w:r>
            <w:r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及び</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hint="eastAsia"/>
                <w:b/>
                <w:sz w:val="20"/>
                <w:szCs w:val="20"/>
              </w:rPr>
              <w:t>製品検査記録兼出荷判定記録（出荷記録</w:t>
            </w:r>
            <w:r w:rsidRPr="00841946">
              <w:rPr>
                <w:rFonts w:ascii="HG丸ｺﾞｼｯｸM-PRO" w:eastAsia="HG丸ｺﾞｼｯｸM-PRO" w:hAnsi="HG丸ｺﾞｼｯｸM-PRO"/>
                <w:b/>
                <w:sz w:val="20"/>
                <w:szCs w:val="20"/>
              </w:rPr>
              <w:t>-01）</w:t>
            </w:r>
            <w:r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の内容を確認し、品質、有効性及び安全性等の評価をした上で市場への出荷の決定を行い、前記で提出のあった</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hint="eastAsia"/>
                <w:b/>
                <w:sz w:val="20"/>
                <w:szCs w:val="20"/>
              </w:rPr>
              <w:t>製品検査記録兼出荷判定記録（出荷記録</w:t>
            </w:r>
            <w:r w:rsidRPr="00841946">
              <w:rPr>
                <w:rFonts w:ascii="HG丸ｺﾞｼｯｸM-PRO" w:eastAsia="HG丸ｺﾞｼｯｸM-PRO" w:hAnsi="HG丸ｺﾞｼｯｸM-PRO"/>
                <w:b/>
                <w:sz w:val="20"/>
                <w:szCs w:val="20"/>
              </w:rPr>
              <w:t>-01）</w:t>
            </w:r>
            <w:r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の写しにおける【市場への出荷】欄を利用して記録し、保管する。</w:t>
            </w:r>
          </w:p>
          <w:p w14:paraId="443AD30C" w14:textId="77777777" w:rsidR="002D6735" w:rsidRPr="000E65D3" w:rsidRDefault="002D6735" w:rsidP="008B0B3C">
            <w:pPr>
              <w:pStyle w:val="a5"/>
              <w:numPr>
                <w:ilvl w:val="0"/>
                <w:numId w:val="256"/>
              </w:numPr>
              <w:ind w:leftChars="0" w:left="650"/>
              <w:jc w:val="left"/>
              <w:rPr>
                <w:rFonts w:ascii="HG丸ｺﾞｼｯｸM-PRO" w:eastAsia="HG丸ｺﾞｼｯｸM-PRO" w:hAnsi="HG丸ｺﾞｼｯｸM-PRO"/>
                <w:sz w:val="20"/>
                <w:szCs w:val="20"/>
              </w:rPr>
            </w:pP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cs="Times New Roman" w:hint="eastAsia"/>
                <w:b/>
                <w:sz w:val="20"/>
                <w:szCs w:val="20"/>
              </w:rPr>
              <w:t>保管出納記録（出荷記録</w:t>
            </w:r>
            <w:r w:rsidRPr="00841946">
              <w:rPr>
                <w:rFonts w:ascii="HG丸ｺﾞｼｯｸM-PRO" w:eastAsia="HG丸ｺﾞｼｯｸM-PRO" w:hAnsi="HG丸ｺﾞｼｯｸM-PRO" w:cs="Times New Roman"/>
                <w:b/>
                <w:sz w:val="20"/>
                <w:szCs w:val="20"/>
              </w:rPr>
              <w:t>-03</w:t>
            </w:r>
            <w:r w:rsidRPr="00841946">
              <w:rPr>
                <w:rFonts w:ascii="HG丸ｺﾞｼｯｸM-PRO" w:eastAsia="HG丸ｺﾞｼｯｸM-PRO" w:hAnsi="HG丸ｺﾞｼｯｸM-PRO" w:cs="Times New Roman" w:hint="eastAsia"/>
                <w:b/>
                <w:sz w:val="20"/>
                <w:szCs w:val="20"/>
              </w:rPr>
              <w:t>）」</w:t>
            </w:r>
            <w:r w:rsidRPr="000E65D3">
              <w:rPr>
                <w:rFonts w:ascii="HG丸ｺﾞｼｯｸM-PRO" w:eastAsia="HG丸ｺﾞｼｯｸM-PRO" w:hAnsi="HG丸ｺﾞｼｯｸM-PRO" w:cs="Times New Roman" w:hint="eastAsia"/>
                <w:sz w:val="20"/>
                <w:szCs w:val="20"/>
              </w:rPr>
              <w:t>については、本手順書の</w:t>
            </w:r>
            <w:r w:rsidRPr="00841946">
              <w:rPr>
                <w:rFonts w:ascii="HG丸ｺﾞｼｯｸM-PRO" w:eastAsia="HG丸ｺﾞｼｯｸM-PRO" w:hAnsi="HG丸ｺﾞｼｯｸM-PRO" w:cs="Times New Roman" w:hint="eastAsia"/>
                <w:sz w:val="20"/>
                <w:szCs w:val="20"/>
              </w:rPr>
              <w:t>「</w:t>
            </w:r>
            <w:r w:rsidRPr="00841946">
              <w:rPr>
                <w:rFonts w:ascii="HG丸ｺﾞｼｯｸM-PRO" w:eastAsia="HG丸ｺﾞｼｯｸM-PRO" w:hAnsi="HG丸ｺﾞｼｯｸM-PRO" w:cs="Times New Roman" w:hint="eastAsia"/>
                <w:b/>
                <w:sz w:val="20"/>
                <w:szCs w:val="20"/>
              </w:rPr>
              <w:t>6．出納記録</w:t>
            </w:r>
            <w:r w:rsidRPr="00841946">
              <w:rPr>
                <w:rFonts w:ascii="HG丸ｺﾞｼｯｸM-PRO" w:eastAsia="HG丸ｺﾞｼｯｸM-PRO" w:hAnsi="HG丸ｺﾞｼｯｸM-PRO" w:cs="Times New Roman" w:hint="eastAsia"/>
                <w:sz w:val="20"/>
                <w:szCs w:val="20"/>
              </w:rPr>
              <w:t>」</w:t>
            </w:r>
            <w:r w:rsidRPr="000E65D3">
              <w:rPr>
                <w:rFonts w:ascii="HG丸ｺﾞｼｯｸM-PRO" w:eastAsia="HG丸ｺﾞｼｯｸM-PRO" w:hAnsi="HG丸ｺﾞｼｯｸM-PRO" w:cs="Times New Roman" w:hint="eastAsia"/>
                <w:sz w:val="20"/>
                <w:szCs w:val="20"/>
              </w:rPr>
              <w:t>に従う。</w:t>
            </w:r>
          </w:p>
          <w:p w14:paraId="1FBF5D03" w14:textId="0A91E835" w:rsidR="002D6735" w:rsidRDefault="002D6735" w:rsidP="002C1358">
            <w:pPr>
              <w:jc w:val="left"/>
              <w:rPr>
                <w:rFonts w:ascii="HG丸ｺﾞｼｯｸM-PRO" w:eastAsia="HG丸ｺﾞｼｯｸM-PRO" w:hAnsi="HG丸ｺﾞｼｯｸM-PRO"/>
                <w:sz w:val="20"/>
              </w:rPr>
            </w:pPr>
          </w:p>
          <w:p w14:paraId="1A85FA85" w14:textId="77777777" w:rsidR="00E069E7" w:rsidRPr="000E65D3" w:rsidRDefault="00E069E7" w:rsidP="002C1358">
            <w:pPr>
              <w:jc w:val="left"/>
              <w:rPr>
                <w:rFonts w:ascii="HG丸ｺﾞｼｯｸM-PRO" w:eastAsia="HG丸ｺﾞｼｯｸM-PRO" w:hAnsi="HG丸ｺﾞｼｯｸM-PRO"/>
                <w:sz w:val="20"/>
              </w:rPr>
            </w:pPr>
          </w:p>
          <w:p w14:paraId="0B5FF3E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＜関連記録＞</w:t>
            </w:r>
          </w:p>
          <w:p w14:paraId="7B1D17D8"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作業指図書兼報告書（作業指図-01）</w:t>
            </w:r>
          </w:p>
          <w:p w14:paraId="2628B062"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製品検査記録兼出荷判定記録（出荷</w:t>
            </w: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-01）</w:t>
            </w:r>
          </w:p>
          <w:p w14:paraId="02035D46"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保管出納記録（出荷記録</w:t>
            </w:r>
            <w:r w:rsidRPr="000E65D3">
              <w:rPr>
                <w:rFonts w:ascii="HG丸ｺﾞｼｯｸM-PRO" w:eastAsia="HG丸ｺﾞｼｯｸM-PRO" w:hAnsi="HG丸ｺﾞｼｯｸM-PRO" w:cs="Times New Roman"/>
                <w:sz w:val="20"/>
                <w:szCs w:val="20"/>
              </w:rPr>
              <w:t>-03）</w:t>
            </w:r>
          </w:p>
          <w:p w14:paraId="561DE65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939056C" w14:textId="63E29D78" w:rsidR="00890BA8" w:rsidRDefault="00890BA8" w:rsidP="002C1358">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lastRenderedPageBreak/>
              <w:t>5．</w:t>
            </w:r>
          </w:p>
          <w:p w14:paraId="541ACCB5" w14:textId="50B42826" w:rsidR="002D6735" w:rsidRPr="000E65D3" w:rsidRDefault="002D6735" w:rsidP="002108F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手順例として、製造所への委託を行わない場合及び行う場合の２通りを示す。製造販売する製品や各社の体制に基づき適切な手順をとること。</w:t>
            </w:r>
          </w:p>
          <w:p w14:paraId="232C2D9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0DD108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BCF163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294A88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C122DD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0747E8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027A69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C2FA22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A6BFA8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B772573" w14:textId="6147AF43" w:rsidR="002D6735" w:rsidRPr="000E65D3" w:rsidRDefault="002D6735" w:rsidP="002108F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原本一部を製造部で保管する運用：</w:t>
            </w:r>
          </w:p>
          <w:p w14:paraId="74E471C9" w14:textId="0572A0E8" w:rsidR="002D6735" w:rsidRPr="000E65D3" w:rsidRDefault="002D6735" w:rsidP="002108F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責任技術者が、製造及び試験に関する記録等を保管しなければならないことを受けてのもの（詳細は、医薬品医療機器等法施行規則第</w:t>
            </w:r>
            <w:r w:rsidRPr="000E65D3">
              <w:rPr>
                <w:rFonts w:ascii="HG丸ｺﾞｼｯｸM-PRO" w:eastAsia="HG丸ｺﾞｼｯｸM-PRO" w:hAnsi="HG丸ｺﾞｼｯｸM-PRO"/>
                <w:sz w:val="16"/>
              </w:rPr>
              <w:t>114条の52を参照のこと。）</w:t>
            </w:r>
            <w:r w:rsidRPr="000E65D3">
              <w:rPr>
                <w:rFonts w:ascii="HG丸ｺﾞｼｯｸM-PRO" w:eastAsia="HG丸ｺﾞｼｯｸM-PRO" w:hAnsi="HG丸ｺﾞｼｯｸM-PRO"/>
                <w:sz w:val="16"/>
              </w:rPr>
              <w:cr/>
            </w:r>
          </w:p>
          <w:p w14:paraId="7AEE110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A0FE75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F2A346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128C6F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4665F5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663F2A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361DCE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C64156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695227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259506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76F743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9C9225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07FDDCC" w14:textId="77777777" w:rsidTr="002C1358">
        <w:tc>
          <w:tcPr>
            <w:tcW w:w="7025" w:type="dxa"/>
          </w:tcPr>
          <w:p w14:paraId="4015878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lastRenderedPageBreak/>
              <w:t>5.2　国内品質業務運営責任者があらかじめ指定した者が行う場合</w:t>
            </w:r>
          </w:p>
          <w:p w14:paraId="14FD6CE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5.2.1　国内品質業務運営責任者があらかじめ指定した者の資格要件</w:t>
            </w:r>
          </w:p>
          <w:p w14:paraId="5947EDD3" w14:textId="77777777" w:rsidR="002D6735" w:rsidRPr="000E65D3" w:rsidRDefault="002D6735" w:rsidP="00E20090">
            <w:pPr>
              <w:pStyle w:val="a5"/>
              <w:numPr>
                <w:ilvl w:val="0"/>
                <w:numId w:val="109"/>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下記の条件をいずれも満たすこと。</w:t>
            </w:r>
          </w:p>
          <w:p w14:paraId="377BA6EC" w14:textId="77777777" w:rsidR="002D6735" w:rsidRPr="000E65D3" w:rsidRDefault="002D6735" w:rsidP="008B0B3C">
            <w:pPr>
              <w:pStyle w:val="a5"/>
              <w:numPr>
                <w:ilvl w:val="0"/>
                <w:numId w:val="257"/>
              </w:numPr>
              <w:ind w:leftChars="0" w:left="873"/>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品質保証部門の者又は登録製造所（市場への出荷を行うものに限る。）の構成員である。</w:t>
            </w:r>
          </w:p>
          <w:p w14:paraId="1DBF7B76" w14:textId="77777777" w:rsidR="002D6735" w:rsidRPr="000E65D3" w:rsidRDefault="002D6735" w:rsidP="008B0B3C">
            <w:pPr>
              <w:pStyle w:val="a5"/>
              <w:numPr>
                <w:ilvl w:val="0"/>
                <w:numId w:val="257"/>
              </w:numPr>
              <w:ind w:leftChars="0" w:left="873"/>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ＱＭＳ省令第7</w:t>
            </w:r>
            <w:r w:rsidRPr="000E65D3">
              <w:rPr>
                <w:rFonts w:ascii="HG丸ｺﾞｼｯｸM-PRO" w:eastAsia="HG丸ｺﾞｼｯｸM-PRO" w:hAnsi="HG丸ｺﾞｼｯｸM-PRO"/>
                <w:sz w:val="20"/>
                <w:szCs w:val="20"/>
              </w:rPr>
              <w:t>2</w:t>
            </w:r>
            <w:r w:rsidRPr="000E65D3">
              <w:rPr>
                <w:rFonts w:ascii="HG丸ｺﾞｼｯｸM-PRO" w:eastAsia="HG丸ｺﾞｼｯｸM-PRO" w:hAnsi="HG丸ｺﾞｼｯｸM-PRO" w:hint="eastAsia"/>
                <w:sz w:val="20"/>
                <w:szCs w:val="20"/>
              </w:rPr>
              <w:t>条第1項における国内品質業務運営責任者と同等の要件を満たすこと。</w:t>
            </w:r>
          </w:p>
          <w:p w14:paraId="55F01B88" w14:textId="77777777" w:rsidR="002D6735" w:rsidRPr="000E65D3" w:rsidRDefault="002D6735" w:rsidP="002C1358">
            <w:pPr>
              <w:jc w:val="left"/>
              <w:rPr>
                <w:rFonts w:ascii="HG丸ｺﾞｼｯｸM-PRO" w:eastAsia="HG丸ｺﾞｼｯｸM-PRO" w:hAnsi="HG丸ｺﾞｼｯｸM-PRO"/>
                <w:sz w:val="20"/>
                <w:szCs w:val="20"/>
              </w:rPr>
            </w:pPr>
          </w:p>
          <w:p w14:paraId="775D1D0D" w14:textId="60E9FA9E"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5.2.2　市場への出荷判定手順</w:t>
            </w:r>
            <w:r w:rsidR="002108F5">
              <w:rPr>
                <w:rFonts w:ascii="HG丸ｺﾞｼｯｸM-PRO" w:eastAsia="HG丸ｺﾞｼｯｸM-PRO" w:hAnsi="HG丸ｺﾞｼｯｸM-PRO" w:hint="eastAsia"/>
                <w:sz w:val="20"/>
                <w:szCs w:val="20"/>
              </w:rPr>
              <w:t>（例：製造所の責任技術者等が行うとき）</w:t>
            </w:r>
          </w:p>
          <w:p w14:paraId="4A306419" w14:textId="77B7922B" w:rsidR="002D6735" w:rsidRPr="000E65D3" w:rsidRDefault="002D6735" w:rsidP="008B0B3C">
            <w:pPr>
              <w:pStyle w:val="a5"/>
              <w:numPr>
                <w:ilvl w:val="0"/>
                <w:numId w:val="258"/>
              </w:numPr>
              <w:ind w:leftChars="0" w:left="622"/>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国内品質業務運営責任者があらかじめ指定した者は、</w:t>
            </w:r>
            <w:r w:rsidR="002108F5" w:rsidRPr="00841946">
              <w:rPr>
                <w:rFonts w:ascii="HG丸ｺﾞｼｯｸM-PRO" w:eastAsia="HG丸ｺﾞｼｯｸM-PRO" w:hAnsi="HG丸ｺﾞｼｯｸM-PRO" w:hint="eastAsia"/>
                <w:b/>
                <w:sz w:val="20"/>
                <w:szCs w:val="20"/>
              </w:rPr>
              <w:t>「</w:t>
            </w:r>
            <w:r w:rsidR="002108F5" w:rsidRPr="00841946">
              <w:rPr>
                <w:rFonts w:ascii="HG丸ｺﾞｼｯｸM-PRO" w:eastAsia="HG丸ｺﾞｼｯｸM-PRO" w:hAnsi="HG丸ｺﾞｼｯｸM-PRO"/>
                <w:b/>
                <w:sz w:val="20"/>
              </w:rPr>
              <w:t xml:space="preserve">7.5.1 </w:t>
            </w:r>
            <w:r w:rsidR="002108F5" w:rsidRPr="00841946">
              <w:rPr>
                <w:rFonts w:ascii="HG丸ｺﾞｼｯｸM-PRO" w:eastAsia="HG丸ｺﾞｼｯｸM-PRO" w:hAnsi="HG丸ｺﾞｼｯｸM-PRO" w:hint="eastAsia"/>
                <w:b/>
                <w:sz w:val="20"/>
                <w:szCs w:val="20"/>
              </w:rPr>
              <w:t>作業指図書兼報告書（作業指図</w:t>
            </w:r>
            <w:r w:rsidR="002108F5" w:rsidRPr="00841946">
              <w:rPr>
                <w:rFonts w:ascii="HG丸ｺﾞｼｯｸM-PRO" w:eastAsia="HG丸ｺﾞｼｯｸM-PRO" w:hAnsi="HG丸ｺﾞｼｯｸM-PRO"/>
                <w:b/>
                <w:sz w:val="20"/>
                <w:szCs w:val="20"/>
              </w:rPr>
              <w:t>-01）</w:t>
            </w:r>
            <w:r w:rsidR="002108F5"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及び</w:t>
            </w:r>
            <w:r w:rsidR="002108F5" w:rsidRPr="00841946">
              <w:rPr>
                <w:rFonts w:ascii="HG丸ｺﾞｼｯｸM-PRO" w:eastAsia="HG丸ｺﾞｼｯｸM-PRO" w:hAnsi="HG丸ｺﾞｼｯｸM-PRO" w:hint="eastAsia"/>
                <w:b/>
                <w:sz w:val="20"/>
                <w:szCs w:val="20"/>
              </w:rPr>
              <w:t>「</w:t>
            </w:r>
            <w:r w:rsidR="002108F5" w:rsidRPr="00841946">
              <w:rPr>
                <w:rFonts w:ascii="HG丸ｺﾞｼｯｸM-PRO" w:eastAsia="HG丸ｺﾞｼｯｸM-PRO" w:hAnsi="HG丸ｺﾞｼｯｸM-PRO"/>
                <w:b/>
                <w:sz w:val="20"/>
              </w:rPr>
              <w:t xml:space="preserve">7.5.1 </w:t>
            </w:r>
            <w:r w:rsidR="002108F5" w:rsidRPr="00841946">
              <w:rPr>
                <w:rFonts w:ascii="HG丸ｺﾞｼｯｸM-PRO" w:eastAsia="HG丸ｺﾞｼｯｸM-PRO" w:hAnsi="HG丸ｺﾞｼｯｸM-PRO" w:hint="eastAsia"/>
                <w:b/>
                <w:sz w:val="20"/>
                <w:szCs w:val="20"/>
              </w:rPr>
              <w:t>製品検査記録兼出荷判定記録（出荷記録</w:t>
            </w:r>
            <w:r w:rsidR="002108F5" w:rsidRPr="00841946">
              <w:rPr>
                <w:rFonts w:ascii="HG丸ｺﾞｼｯｸM-PRO" w:eastAsia="HG丸ｺﾞｼｯｸM-PRO" w:hAnsi="HG丸ｺﾞｼｯｸM-PRO"/>
                <w:b/>
                <w:sz w:val="20"/>
                <w:szCs w:val="20"/>
              </w:rPr>
              <w:t>-01）</w:t>
            </w:r>
            <w:r w:rsidR="002108F5"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の内容を確認し、品質、有効性及び安全性等の評価をした上で市場への出荷判定を行い、</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hint="eastAsia"/>
                <w:b/>
                <w:sz w:val="20"/>
                <w:szCs w:val="20"/>
              </w:rPr>
              <w:t>製品検査記録兼出荷判定記録（出荷記録</w:t>
            </w:r>
            <w:r w:rsidRPr="00841946">
              <w:rPr>
                <w:rFonts w:ascii="HG丸ｺﾞｼｯｸM-PRO" w:eastAsia="HG丸ｺﾞｼｯｸM-PRO" w:hAnsi="HG丸ｺﾞｼｯｸM-PRO"/>
                <w:b/>
                <w:sz w:val="20"/>
                <w:szCs w:val="20"/>
              </w:rPr>
              <w:t>-01）</w:t>
            </w:r>
            <w:r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に記録する。</w:t>
            </w:r>
          </w:p>
          <w:p w14:paraId="3D7CEDF8" w14:textId="45C2949C" w:rsidR="002D6735" w:rsidRPr="000E65D3" w:rsidRDefault="002D6735" w:rsidP="008B0B3C">
            <w:pPr>
              <w:pStyle w:val="a5"/>
              <w:numPr>
                <w:ilvl w:val="0"/>
                <w:numId w:val="258"/>
              </w:numPr>
              <w:ind w:leftChars="0" w:left="622"/>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前記で作成した</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hint="eastAsia"/>
                <w:b/>
                <w:sz w:val="20"/>
                <w:szCs w:val="20"/>
              </w:rPr>
              <w:t>製品検査記録兼出荷判定記録（出荷記録</w:t>
            </w:r>
            <w:r w:rsidRPr="00841946">
              <w:rPr>
                <w:rFonts w:ascii="HG丸ｺﾞｼｯｸM-PRO" w:eastAsia="HG丸ｺﾞｼｯｸM-PRO" w:hAnsi="HG丸ｺﾞｼｯｸM-PRO"/>
                <w:b/>
                <w:sz w:val="20"/>
                <w:szCs w:val="20"/>
              </w:rPr>
              <w:t>-01）</w:t>
            </w:r>
            <w:r w:rsidRPr="00841946">
              <w:rPr>
                <w:rFonts w:ascii="HG丸ｺﾞｼｯｸM-PRO" w:eastAsia="HG丸ｺﾞｼｯｸM-PRO" w:hAnsi="HG丸ｺﾞｼｯｸM-PRO" w:hint="eastAsia"/>
                <w:b/>
                <w:sz w:val="20"/>
                <w:szCs w:val="20"/>
              </w:rPr>
              <w:t>」</w:t>
            </w:r>
            <w:r w:rsidRPr="000E65D3">
              <w:rPr>
                <w:rFonts w:ascii="HG丸ｺﾞｼｯｸM-PRO" w:eastAsia="HG丸ｺﾞｼｯｸM-PRO" w:hAnsi="HG丸ｺﾞｼｯｸM-PRO" w:hint="eastAsia"/>
                <w:sz w:val="20"/>
                <w:szCs w:val="20"/>
              </w:rPr>
              <w:t>は、原本１部を製造所にて保管する。</w:t>
            </w:r>
          </w:p>
          <w:p w14:paraId="7CC22998" w14:textId="77777777" w:rsidR="002D6735" w:rsidRPr="000E65D3" w:rsidRDefault="002D6735" w:rsidP="008B0B3C">
            <w:pPr>
              <w:pStyle w:val="a5"/>
              <w:numPr>
                <w:ilvl w:val="0"/>
                <w:numId w:val="258"/>
              </w:numPr>
              <w:ind w:leftChars="0" w:left="622"/>
              <w:jc w:val="left"/>
              <w:rPr>
                <w:rFonts w:ascii="HG丸ｺﾞｼｯｸM-PRO" w:eastAsia="HG丸ｺﾞｼｯｸM-PRO" w:hAnsi="HG丸ｺﾞｼｯｸM-PRO"/>
                <w:sz w:val="20"/>
                <w:szCs w:val="20"/>
              </w:rPr>
            </w:pP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cs="Times New Roman" w:hint="eastAsia"/>
                <w:b/>
                <w:sz w:val="20"/>
                <w:szCs w:val="20"/>
              </w:rPr>
              <w:t>保管出納記録（出荷記録</w:t>
            </w:r>
            <w:r w:rsidRPr="00841946">
              <w:rPr>
                <w:rFonts w:ascii="HG丸ｺﾞｼｯｸM-PRO" w:eastAsia="HG丸ｺﾞｼｯｸM-PRO" w:hAnsi="HG丸ｺﾞｼｯｸM-PRO" w:cs="Times New Roman"/>
                <w:b/>
                <w:sz w:val="20"/>
                <w:szCs w:val="20"/>
              </w:rPr>
              <w:t>-03</w:t>
            </w:r>
            <w:r w:rsidRPr="00841946">
              <w:rPr>
                <w:rFonts w:ascii="HG丸ｺﾞｼｯｸM-PRO" w:eastAsia="HG丸ｺﾞｼｯｸM-PRO" w:hAnsi="HG丸ｺﾞｼｯｸM-PRO" w:cs="Times New Roman" w:hint="eastAsia"/>
                <w:b/>
                <w:sz w:val="20"/>
                <w:szCs w:val="20"/>
              </w:rPr>
              <w:t>）」</w:t>
            </w:r>
            <w:r w:rsidRPr="000E65D3">
              <w:rPr>
                <w:rFonts w:ascii="HG丸ｺﾞｼｯｸM-PRO" w:eastAsia="HG丸ｺﾞｼｯｸM-PRO" w:hAnsi="HG丸ｺﾞｼｯｸM-PRO" w:cs="Times New Roman" w:hint="eastAsia"/>
                <w:sz w:val="20"/>
                <w:szCs w:val="20"/>
              </w:rPr>
              <w:t>については、次項の「6．出納記録」に従い、作成する。</w:t>
            </w:r>
          </w:p>
          <w:p w14:paraId="3FC298A4" w14:textId="77777777" w:rsidR="002D6735" w:rsidRPr="000E65D3" w:rsidRDefault="002D6735" w:rsidP="008B0B3C">
            <w:pPr>
              <w:pStyle w:val="a5"/>
              <w:numPr>
                <w:ilvl w:val="0"/>
                <w:numId w:val="258"/>
              </w:numPr>
              <w:ind w:leftChars="0" w:left="622"/>
              <w:rPr>
                <w:rFonts w:ascii="HG丸ｺﾞｼｯｸM-PRO" w:eastAsia="HG丸ｺﾞｼｯｸM-PRO" w:hAnsi="HG丸ｺﾞｼｯｸM-PRO" w:cs="Times New Roman"/>
                <w:sz w:val="20"/>
                <w:szCs w:val="20"/>
              </w:rPr>
            </w:pPr>
            <w:r w:rsidRPr="00914B2E">
              <w:rPr>
                <w:rFonts w:ascii="HG丸ｺﾞｼｯｸM-PRO" w:eastAsia="HG丸ｺﾞｼｯｸM-PRO" w:hAnsi="HG丸ｺﾞｼｯｸM-PRO" w:hint="eastAsia"/>
                <w:sz w:val="20"/>
                <w:szCs w:val="20"/>
              </w:rPr>
              <w:t>国内品質業務運営責任者があらかじめ指定した者</w:t>
            </w:r>
            <w:r w:rsidRPr="000E65D3">
              <w:rPr>
                <w:rFonts w:ascii="HG丸ｺﾞｼｯｸM-PRO" w:eastAsia="HG丸ｺﾞｼｯｸM-PRO" w:hAnsi="HG丸ｺﾞｼｯｸM-PRO" w:hint="eastAsia"/>
                <w:sz w:val="20"/>
                <w:szCs w:val="20"/>
              </w:rPr>
              <w:t>は、</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cs="Times New Roman" w:hint="eastAsia"/>
                <w:b/>
                <w:sz w:val="20"/>
                <w:szCs w:val="20"/>
              </w:rPr>
              <w:t>市場出荷判定報告書（出荷記録</w:t>
            </w:r>
            <w:r w:rsidRPr="00841946">
              <w:rPr>
                <w:rFonts w:ascii="HG丸ｺﾞｼｯｸM-PRO" w:eastAsia="HG丸ｺﾞｼｯｸM-PRO" w:hAnsi="HG丸ｺﾞｼｯｸM-PRO" w:cs="Times New Roman"/>
                <w:b/>
                <w:sz w:val="20"/>
                <w:szCs w:val="20"/>
              </w:rPr>
              <w:t>-02）</w:t>
            </w:r>
            <w:r w:rsidRPr="00841946">
              <w:rPr>
                <w:rFonts w:ascii="HG丸ｺﾞｼｯｸM-PRO" w:eastAsia="HG丸ｺﾞｼｯｸM-PRO" w:hAnsi="HG丸ｺﾞｼｯｸM-PRO" w:cs="Times New Roman" w:hint="eastAsia"/>
                <w:b/>
                <w:sz w:val="20"/>
                <w:szCs w:val="20"/>
              </w:rPr>
              <w:t>」</w:t>
            </w:r>
            <w:r w:rsidRPr="000E65D3">
              <w:rPr>
                <w:rFonts w:ascii="HG丸ｺﾞｼｯｸM-PRO" w:eastAsia="HG丸ｺﾞｼｯｸM-PRO" w:hAnsi="HG丸ｺﾞｼｯｸM-PRO" w:cs="Times New Roman" w:hint="eastAsia"/>
                <w:sz w:val="20"/>
                <w:szCs w:val="20"/>
              </w:rPr>
              <w:t>により市場への出荷判定を実施した結果を、毎月末に</w:t>
            </w:r>
            <w:r w:rsidRPr="000E65D3">
              <w:rPr>
                <w:rFonts w:ascii="HG丸ｺﾞｼｯｸM-PRO" w:eastAsia="HG丸ｺﾞｼｯｸM-PRO" w:hAnsi="HG丸ｺﾞｼｯｸM-PRO" w:hint="eastAsia"/>
                <w:sz w:val="20"/>
                <w:szCs w:val="20"/>
              </w:rPr>
              <w:t>国内品質業務運営責任者に報告する。</w:t>
            </w:r>
          </w:p>
          <w:p w14:paraId="27669F20" w14:textId="77777777" w:rsidR="002D6735" w:rsidRPr="000E65D3" w:rsidRDefault="002D6735" w:rsidP="008B0B3C">
            <w:pPr>
              <w:pStyle w:val="a5"/>
              <w:numPr>
                <w:ilvl w:val="0"/>
                <w:numId w:val="258"/>
              </w:numPr>
              <w:ind w:leftChars="0" w:left="622"/>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hint="eastAsia"/>
                <w:sz w:val="20"/>
                <w:szCs w:val="20"/>
              </w:rPr>
              <w:t>国内品質業務運営責任者は、報告のあった</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cs="Times New Roman" w:hint="eastAsia"/>
                <w:b/>
                <w:sz w:val="20"/>
                <w:szCs w:val="20"/>
              </w:rPr>
              <w:t>市場出荷判定報告書（出荷記録</w:t>
            </w:r>
            <w:r w:rsidRPr="00841946">
              <w:rPr>
                <w:rFonts w:ascii="HG丸ｺﾞｼｯｸM-PRO" w:eastAsia="HG丸ｺﾞｼｯｸM-PRO" w:hAnsi="HG丸ｺﾞｼｯｸM-PRO" w:cs="Times New Roman"/>
                <w:b/>
                <w:sz w:val="20"/>
                <w:szCs w:val="20"/>
              </w:rPr>
              <w:t>-02）</w:t>
            </w:r>
            <w:r w:rsidRPr="00841946">
              <w:rPr>
                <w:rFonts w:ascii="HG丸ｺﾞｼｯｸM-PRO" w:eastAsia="HG丸ｺﾞｼｯｸM-PRO" w:hAnsi="HG丸ｺﾞｼｯｸM-PRO" w:cs="Times New Roman" w:hint="eastAsia"/>
                <w:b/>
                <w:sz w:val="20"/>
                <w:szCs w:val="20"/>
              </w:rPr>
              <w:t>」</w:t>
            </w:r>
            <w:r w:rsidRPr="000E65D3">
              <w:rPr>
                <w:rFonts w:ascii="HG丸ｺﾞｼｯｸM-PRO" w:eastAsia="HG丸ｺﾞｼｯｸM-PRO" w:hAnsi="HG丸ｺﾞｼｯｸM-PRO" w:cs="Times New Roman" w:hint="eastAsia"/>
                <w:sz w:val="20"/>
                <w:szCs w:val="20"/>
              </w:rPr>
              <w:t>及び</w:t>
            </w:r>
            <w:r w:rsidRPr="00841946">
              <w:rPr>
                <w:rFonts w:ascii="HG丸ｺﾞｼｯｸM-PRO" w:eastAsia="HG丸ｺﾞｼｯｸM-PRO" w:hAnsi="HG丸ｺﾞｼｯｸM-PRO" w:cs="Times New Roman"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cs="Times New Roman" w:hint="eastAsia"/>
                <w:b/>
                <w:sz w:val="20"/>
                <w:szCs w:val="20"/>
              </w:rPr>
              <w:t>保管出納記録（出荷記録</w:t>
            </w:r>
            <w:r w:rsidRPr="00841946">
              <w:rPr>
                <w:rFonts w:ascii="HG丸ｺﾞｼｯｸM-PRO" w:eastAsia="HG丸ｺﾞｼｯｸM-PRO" w:hAnsi="HG丸ｺﾞｼｯｸM-PRO" w:cs="Times New Roman"/>
                <w:b/>
                <w:sz w:val="20"/>
                <w:szCs w:val="20"/>
              </w:rPr>
              <w:t>-03）</w:t>
            </w:r>
            <w:r w:rsidRPr="00841946">
              <w:rPr>
                <w:rFonts w:ascii="HG丸ｺﾞｼｯｸM-PRO" w:eastAsia="HG丸ｺﾞｼｯｸM-PRO" w:hAnsi="HG丸ｺﾞｼｯｸM-PRO" w:cs="Times New Roman" w:hint="eastAsia"/>
                <w:b/>
                <w:sz w:val="20"/>
                <w:szCs w:val="20"/>
              </w:rPr>
              <w:t>」</w:t>
            </w:r>
            <w:r w:rsidRPr="000E65D3">
              <w:rPr>
                <w:rFonts w:ascii="HG丸ｺﾞｼｯｸM-PRO" w:eastAsia="HG丸ｺﾞｼｯｸM-PRO" w:hAnsi="HG丸ｺﾞｼｯｸM-PRO" w:cs="Times New Roman" w:hint="eastAsia"/>
                <w:sz w:val="20"/>
                <w:szCs w:val="20"/>
              </w:rPr>
              <w:t>の写しを確認し、確認日及び氏名を記載して、品質保証部にて保管する。</w:t>
            </w:r>
          </w:p>
          <w:p w14:paraId="26F35668" w14:textId="54CC05C7" w:rsidR="002D6735" w:rsidRPr="000E65D3" w:rsidRDefault="002D6735" w:rsidP="008B0B3C">
            <w:pPr>
              <w:pStyle w:val="a5"/>
              <w:numPr>
                <w:ilvl w:val="0"/>
                <w:numId w:val="258"/>
              </w:numPr>
              <w:ind w:leftChars="0" w:left="622"/>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国内品質業務運営責任者は、前記に規定する市場への出荷判定を行うために必要な品質、有効性及び安全性に関する情報を、市場への出荷判定を行う者に対して適切に提供する。</w:t>
            </w:r>
          </w:p>
          <w:p w14:paraId="6046AE11" w14:textId="77777777" w:rsidR="002D6735" w:rsidRPr="000E65D3" w:rsidRDefault="002D6735" w:rsidP="002C1358">
            <w:pPr>
              <w:jc w:val="left"/>
              <w:rPr>
                <w:rFonts w:ascii="HG丸ｺﾞｼｯｸM-PRO" w:eastAsia="HG丸ｺﾞｼｯｸM-PRO" w:hAnsi="HG丸ｺﾞｼｯｸM-PRO"/>
                <w:sz w:val="20"/>
                <w:szCs w:val="20"/>
              </w:rPr>
            </w:pPr>
          </w:p>
          <w:p w14:paraId="1290BDA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5C8BD0F"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作業指図書兼報告書（作業指図-01）</w:t>
            </w:r>
          </w:p>
          <w:p w14:paraId="1109B8ED"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製品検査記録兼出荷判定記録（出荷</w:t>
            </w: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-01）</w:t>
            </w:r>
          </w:p>
          <w:p w14:paraId="3D0812B9"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市場出荷判定報告書（出荷記録</w:t>
            </w:r>
            <w:r w:rsidRPr="000E65D3">
              <w:rPr>
                <w:rFonts w:ascii="HG丸ｺﾞｼｯｸM-PRO" w:eastAsia="HG丸ｺﾞｼｯｸM-PRO" w:hAnsi="HG丸ｺﾞｼｯｸM-PRO" w:cs="Times New Roman"/>
                <w:sz w:val="20"/>
                <w:szCs w:val="20"/>
              </w:rPr>
              <w:t>-02）</w:t>
            </w:r>
          </w:p>
          <w:p w14:paraId="79C306A4"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保管出納記録（出荷記録</w:t>
            </w:r>
            <w:r w:rsidRPr="000E65D3">
              <w:rPr>
                <w:rFonts w:ascii="HG丸ｺﾞｼｯｸM-PRO" w:eastAsia="HG丸ｺﾞｼｯｸM-PRO" w:hAnsi="HG丸ｺﾞｼｯｸM-PRO" w:cs="Times New Roman"/>
                <w:sz w:val="20"/>
                <w:szCs w:val="20"/>
              </w:rPr>
              <w:t>-03）</w:t>
            </w:r>
          </w:p>
          <w:p w14:paraId="49E2ADB3" w14:textId="77777777" w:rsidR="002D6735" w:rsidRPr="000E65D3" w:rsidRDefault="002D6735" w:rsidP="002C1358">
            <w:pPr>
              <w:jc w:val="left"/>
              <w:rPr>
                <w:rFonts w:ascii="HG丸ｺﾞｼｯｸM-PRO" w:eastAsia="HG丸ｺﾞｼｯｸM-PRO" w:hAnsi="HG丸ｺﾞｼｯｸM-PRO"/>
                <w:sz w:val="20"/>
                <w:szCs w:val="20"/>
              </w:rPr>
            </w:pPr>
          </w:p>
        </w:tc>
        <w:tc>
          <w:tcPr>
            <w:tcW w:w="2184" w:type="dxa"/>
          </w:tcPr>
          <w:p w14:paraId="182E8A11"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5.2</w:t>
            </w:r>
          </w:p>
          <w:p w14:paraId="4C736014" w14:textId="77777777"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国内品質業務運営責任者があらかじめ指定した者を一覧表にしたものを作成するとよい。</w:t>
            </w:r>
          </w:p>
          <w:p w14:paraId="0139B80F"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1E56D44B"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041B079C"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1BFF99CB"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7BBBFB9"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8B6FC87"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5F02A0CE"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02DFEFE8"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64034E6D"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6DE49FD0"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76D3D4D6"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5.2.2</w:t>
            </w:r>
          </w:p>
          <w:p w14:paraId="379913B3" w14:textId="77777777"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製造所において市場出荷判定を行うため、</w:t>
            </w:r>
            <w:r w:rsidRPr="00C32BC6">
              <w:rPr>
                <w:rFonts w:ascii="HG丸ｺﾞｼｯｸM-PRO" w:eastAsia="HG丸ｺﾞｼｯｸM-PRO" w:hAnsi="HG丸ｺﾞｼｯｸM-PRO" w:hint="eastAsia"/>
                <w:b/>
                <w:sz w:val="16"/>
              </w:rPr>
              <w:t>「製品検査記録兼出荷判定記録（出荷記録</w:t>
            </w:r>
            <w:r w:rsidRPr="00C32BC6">
              <w:rPr>
                <w:rFonts w:ascii="HG丸ｺﾞｼｯｸM-PRO" w:eastAsia="HG丸ｺﾞｼｯｸM-PRO" w:hAnsi="HG丸ｺﾞｼｯｸM-PRO"/>
                <w:b/>
                <w:sz w:val="16"/>
              </w:rPr>
              <w:t>-01）」</w:t>
            </w:r>
            <w:r w:rsidRPr="00890BA8">
              <w:rPr>
                <w:rFonts w:ascii="HG丸ｺﾞｼｯｸM-PRO" w:eastAsia="HG丸ｺﾞｼｯｸM-PRO" w:hAnsi="HG丸ｺﾞｼｯｸM-PRO" w:hint="eastAsia"/>
                <w:sz w:val="16"/>
              </w:rPr>
              <w:t>は原本を用いる。</w:t>
            </w:r>
          </w:p>
          <w:p w14:paraId="06957A8B"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2F8AE909"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7F1ABD21"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FD6AA67"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2953FE5F"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16524AE5"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6E0FF87F"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75BD2103"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73A85A1C"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1C95E547"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1E4D480" w14:textId="76B62082" w:rsidR="005F1CB0" w:rsidRDefault="005F1CB0" w:rsidP="002C1358">
            <w:pPr>
              <w:spacing w:line="200" w:lineRule="exact"/>
              <w:jc w:val="left"/>
              <w:rPr>
                <w:rFonts w:ascii="HG丸ｺﾞｼｯｸM-PRO" w:eastAsia="HG丸ｺﾞｼｯｸM-PRO" w:hAnsi="HG丸ｺﾞｼｯｸM-PRO"/>
                <w:sz w:val="16"/>
              </w:rPr>
            </w:pPr>
          </w:p>
          <w:p w14:paraId="0348F87F" w14:textId="77777777" w:rsidR="005F1CB0" w:rsidRDefault="005F1CB0" w:rsidP="002C1358">
            <w:pPr>
              <w:spacing w:line="200" w:lineRule="exact"/>
              <w:jc w:val="left"/>
              <w:rPr>
                <w:rFonts w:ascii="HG丸ｺﾞｼｯｸM-PRO" w:eastAsia="HG丸ｺﾞｼｯｸM-PRO" w:hAnsi="HG丸ｺﾞｼｯｸM-PRO"/>
                <w:sz w:val="16"/>
              </w:rPr>
            </w:pPr>
          </w:p>
          <w:p w14:paraId="600F92CE" w14:textId="465D45BB"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このモデルでは毎月末の報告と定めているが、報告の頻度については、自社での製造数量や製造頻度等を勘案し、規定すると良い。</w:t>
            </w:r>
          </w:p>
        </w:tc>
      </w:tr>
      <w:tr w:rsidR="000E65D3" w:rsidRPr="000E65D3" w14:paraId="15B7FA4F" w14:textId="77777777" w:rsidTr="002C1358">
        <w:tc>
          <w:tcPr>
            <w:tcW w:w="7025" w:type="dxa"/>
          </w:tcPr>
          <w:p w14:paraId="546CC9B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６．出納記録</w:t>
            </w:r>
          </w:p>
          <w:p w14:paraId="6C82DC20" w14:textId="77777777" w:rsidR="002D6735" w:rsidRPr="000E65D3" w:rsidRDefault="002D6735" w:rsidP="00E20090">
            <w:pPr>
              <w:pStyle w:val="a5"/>
              <w:numPr>
                <w:ilvl w:val="0"/>
                <w:numId w:val="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国内品質業務運営責任者は、製品の各々のロットに対して、品質管理監督システム基準書（Q1</w:t>
            </w:r>
            <w:r w:rsidRPr="00914B2E">
              <w:rPr>
                <w:rFonts w:ascii="HG丸ｺﾞｼｯｸM-PRO" w:eastAsia="HG丸ｺﾞｼｯｸM-PRO" w:hAnsi="HG丸ｺﾞｼｯｸM-PRO" w:hint="eastAsia"/>
                <w:sz w:val="20"/>
                <w:szCs w:val="20"/>
              </w:rPr>
              <w:t>01）</w:t>
            </w:r>
            <w:r w:rsidRPr="00841946">
              <w:rPr>
                <w:rFonts w:ascii="HG丸ｺﾞｼｯｸM-PRO" w:eastAsia="HG丸ｺﾞｼｯｸM-PRO" w:hAnsi="HG丸ｺﾞｼｯｸM-PRO" w:hint="eastAsia"/>
                <w:sz w:val="20"/>
                <w:szCs w:val="20"/>
              </w:rPr>
              <w:t>「</w:t>
            </w:r>
            <w:r w:rsidRPr="00841946">
              <w:rPr>
                <w:rFonts w:ascii="HG丸ｺﾞｼｯｸM-PRO" w:eastAsia="HG丸ｺﾞｼｯｸM-PRO" w:hAnsi="HG丸ｺﾞｼｯｸM-PRO"/>
                <w:b/>
                <w:sz w:val="20"/>
                <w:szCs w:val="20"/>
              </w:rPr>
              <w:t>7.5.9.1</w:t>
            </w:r>
            <w:r w:rsidRPr="00841946">
              <w:rPr>
                <w:rFonts w:ascii="HG丸ｺﾞｼｯｸM-PRO" w:eastAsia="HG丸ｺﾞｼｯｸM-PRO" w:hAnsi="HG丸ｺﾞｼｯｸM-PRO" w:hint="eastAsia"/>
                <w:b/>
                <w:sz w:val="20"/>
                <w:szCs w:val="20"/>
              </w:rPr>
              <w:t>追跡可能性の確保</w:t>
            </w:r>
            <w:r w:rsidRPr="00841946">
              <w:rPr>
                <w:rFonts w:ascii="HG丸ｺﾞｼｯｸM-PRO" w:eastAsia="HG丸ｺﾞｼｯｸM-PRO" w:hAnsi="HG丸ｺﾞｼｯｸM-PRO" w:hint="eastAsia"/>
                <w:sz w:val="20"/>
                <w:szCs w:val="20"/>
              </w:rPr>
              <w:t>」</w:t>
            </w:r>
            <w:r w:rsidRPr="00914B2E">
              <w:rPr>
                <w:rFonts w:ascii="HG丸ｺﾞｼｯｸM-PRO" w:eastAsia="HG丸ｺﾞｼｯｸM-PRO" w:hAnsi="HG丸ｺﾞｼｯｸM-PRO" w:hint="eastAsia"/>
                <w:sz w:val="20"/>
                <w:szCs w:val="20"/>
              </w:rPr>
              <w:t>の手</w:t>
            </w:r>
            <w:r w:rsidRPr="00914B2E">
              <w:rPr>
                <w:rFonts w:ascii="HG丸ｺﾞｼｯｸM-PRO" w:eastAsia="HG丸ｺﾞｼｯｸM-PRO" w:hAnsi="HG丸ｺﾞｼｯｸM-PRO" w:hint="eastAsia"/>
                <w:sz w:val="20"/>
                <w:szCs w:val="20"/>
              </w:rPr>
              <w:lastRenderedPageBreak/>
              <w:t>順に従って追跡可能性を確保するために、入</w:t>
            </w:r>
            <w:r w:rsidRPr="000E65D3">
              <w:rPr>
                <w:rFonts w:ascii="HG丸ｺﾞｼｯｸM-PRO" w:eastAsia="HG丸ｺﾞｼｯｸM-PRO" w:hAnsi="HG丸ｺﾞｼｯｸM-PRO" w:hint="eastAsia"/>
                <w:sz w:val="20"/>
                <w:szCs w:val="20"/>
              </w:rPr>
              <w:t>出庫管理を</w:t>
            </w:r>
            <w:r w:rsidRPr="00841946">
              <w:rPr>
                <w:rFonts w:ascii="HG丸ｺﾞｼｯｸM-PRO" w:eastAsia="HG丸ｺﾞｼｯｸM-PRO" w:hAnsi="HG丸ｺﾞｼｯｸM-PRO" w:hint="eastAsia"/>
                <w:b/>
                <w:sz w:val="20"/>
                <w:szCs w:val="20"/>
              </w:rPr>
              <w:t>「</w:t>
            </w:r>
            <w:r w:rsidRPr="00841946">
              <w:rPr>
                <w:rFonts w:ascii="HG丸ｺﾞｼｯｸM-PRO" w:eastAsia="HG丸ｺﾞｼｯｸM-PRO" w:hAnsi="HG丸ｺﾞｼｯｸM-PRO"/>
                <w:b/>
                <w:sz w:val="20"/>
              </w:rPr>
              <w:t xml:space="preserve">7.5.1 </w:t>
            </w:r>
            <w:r w:rsidRPr="00841946">
              <w:rPr>
                <w:rFonts w:ascii="HG丸ｺﾞｼｯｸM-PRO" w:eastAsia="HG丸ｺﾞｼｯｸM-PRO" w:hAnsi="HG丸ｺﾞｼｯｸM-PRO" w:cs="Times New Roman" w:hint="eastAsia"/>
                <w:b/>
                <w:sz w:val="20"/>
                <w:szCs w:val="20"/>
              </w:rPr>
              <w:t>保管出納記録（出荷記録</w:t>
            </w:r>
            <w:r w:rsidRPr="00841946">
              <w:rPr>
                <w:rFonts w:ascii="HG丸ｺﾞｼｯｸM-PRO" w:eastAsia="HG丸ｺﾞｼｯｸM-PRO" w:hAnsi="HG丸ｺﾞｼｯｸM-PRO" w:cs="Times New Roman"/>
                <w:b/>
                <w:sz w:val="20"/>
                <w:szCs w:val="20"/>
              </w:rPr>
              <w:t>-03</w:t>
            </w:r>
            <w:r w:rsidRPr="00841946">
              <w:rPr>
                <w:rFonts w:ascii="HG丸ｺﾞｼｯｸM-PRO" w:eastAsia="HG丸ｺﾞｼｯｸM-PRO" w:hAnsi="HG丸ｺﾞｼｯｸM-PRO" w:cs="Times New Roman" w:hint="eastAsia"/>
                <w:b/>
                <w:sz w:val="20"/>
                <w:szCs w:val="20"/>
              </w:rPr>
              <w:t>）」</w:t>
            </w:r>
            <w:r w:rsidRPr="000E65D3">
              <w:rPr>
                <w:rFonts w:ascii="HG丸ｺﾞｼｯｸM-PRO" w:eastAsia="HG丸ｺﾞｼｯｸM-PRO" w:hAnsi="HG丸ｺﾞｼｯｸM-PRO" w:cs="Times New Roman" w:hint="eastAsia"/>
                <w:sz w:val="20"/>
                <w:szCs w:val="20"/>
              </w:rPr>
              <w:t>で</w:t>
            </w:r>
            <w:r w:rsidRPr="000E65D3">
              <w:rPr>
                <w:rFonts w:ascii="HG丸ｺﾞｼｯｸM-PRO" w:eastAsia="HG丸ｺﾞｼｯｸM-PRO" w:hAnsi="HG丸ｺﾞｼｯｸM-PRO" w:hint="eastAsia"/>
                <w:sz w:val="20"/>
                <w:szCs w:val="20"/>
              </w:rPr>
              <w:t>明確に記録する。</w:t>
            </w:r>
          </w:p>
          <w:p w14:paraId="73439A61" w14:textId="77777777" w:rsidR="002D6735" w:rsidRPr="000E65D3" w:rsidRDefault="002D6735" w:rsidP="002C1358">
            <w:pPr>
              <w:jc w:val="left"/>
              <w:rPr>
                <w:rFonts w:ascii="HG丸ｺﾞｼｯｸM-PRO" w:eastAsia="HG丸ｺﾞｼｯｸM-PRO" w:hAnsi="HG丸ｺﾞｼｯｸM-PRO"/>
                <w:sz w:val="20"/>
              </w:rPr>
            </w:pPr>
          </w:p>
          <w:p w14:paraId="038664A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55D0971D"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【手順書18】トレーサビリティ手順書</w:t>
            </w:r>
          </w:p>
          <w:p w14:paraId="3E4206B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6081910" w14:textId="0B9C6456"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保管出納記録（出荷記録</w:t>
            </w:r>
            <w:r w:rsidRPr="000E65D3">
              <w:rPr>
                <w:rFonts w:ascii="HG丸ｺﾞｼｯｸM-PRO" w:eastAsia="HG丸ｺﾞｼｯｸM-PRO" w:hAnsi="HG丸ｺﾞｼｯｸM-PRO" w:cs="Times New Roman"/>
                <w:sz w:val="20"/>
                <w:szCs w:val="20"/>
              </w:rPr>
              <w:t>-03</w:t>
            </w:r>
            <w:r w:rsidRPr="000E65D3">
              <w:rPr>
                <w:rFonts w:ascii="HG丸ｺﾞｼｯｸM-PRO" w:eastAsia="HG丸ｺﾞｼｯｸM-PRO" w:hAnsi="HG丸ｺﾞｼｯｸM-PRO" w:cs="Times New Roman" w:hint="eastAsia"/>
                <w:sz w:val="20"/>
                <w:szCs w:val="20"/>
              </w:rPr>
              <w:t>）</w:t>
            </w:r>
          </w:p>
          <w:p w14:paraId="7FB61CF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8829C6F" w14:textId="3303C04D" w:rsidR="009A2C20" w:rsidRPr="000E65D3" w:rsidRDefault="009A2C20" w:rsidP="009A2C20">
            <w:pPr>
              <w:spacing w:line="200" w:lineRule="exact"/>
              <w:ind w:left="160" w:hangingChars="100" w:hanging="160"/>
              <w:jc w:val="left"/>
              <w:rPr>
                <w:rFonts w:ascii="HG丸ｺﾞｼｯｸM-PRO" w:eastAsia="HG丸ｺﾞｼｯｸM-PRO" w:hAnsi="HG丸ｺﾞｼｯｸM-PRO"/>
                <w:sz w:val="16"/>
              </w:rPr>
            </w:pPr>
          </w:p>
        </w:tc>
      </w:tr>
    </w:tbl>
    <w:p w14:paraId="4E0A7414"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086349B8" w14:textId="77777777" w:rsidTr="00DB5ECF">
        <w:tc>
          <w:tcPr>
            <w:tcW w:w="7025" w:type="dxa"/>
          </w:tcPr>
          <w:p w14:paraId="0213F2C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７．改訂履歴</w:t>
            </w:r>
          </w:p>
          <w:tbl>
            <w:tblPr>
              <w:tblStyle w:val="aa"/>
              <w:tblW w:w="6799" w:type="dxa"/>
              <w:tblLook w:val="04A0" w:firstRow="1" w:lastRow="0" w:firstColumn="1" w:lastColumn="0" w:noHBand="0" w:noVBand="1"/>
            </w:tblPr>
            <w:tblGrid>
              <w:gridCol w:w="1845"/>
              <w:gridCol w:w="1240"/>
              <w:gridCol w:w="3714"/>
            </w:tblGrid>
            <w:tr w:rsidR="000E65D3" w:rsidRPr="000E65D3" w14:paraId="12680659" w14:textId="77777777" w:rsidTr="002C1358">
              <w:tc>
                <w:tcPr>
                  <w:tcW w:w="1845" w:type="dxa"/>
                  <w:shd w:val="clear" w:color="auto" w:fill="D9D9D9" w:themeFill="background1" w:themeFillShade="D9"/>
                  <w:vAlign w:val="center"/>
                </w:tcPr>
                <w:p w14:paraId="5255185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2593212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86C202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71A2E1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0CF828AD" w14:textId="77777777" w:rsidTr="002C1358">
              <w:tc>
                <w:tcPr>
                  <w:tcW w:w="1845" w:type="dxa"/>
                </w:tcPr>
                <w:p w14:paraId="3BC848D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0D9E548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0E1D16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273D2075"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6F12F767"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45AA0E8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27FBF7E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640FCCAB" w14:textId="77777777" w:rsidR="002D6735" w:rsidRPr="000E65D3" w:rsidRDefault="002D6735" w:rsidP="002D6735">
      <w:pPr>
        <w:jc w:val="left"/>
        <w:rPr>
          <w:rFonts w:ascii="HG丸ｺﾞｼｯｸM-PRO" w:eastAsia="HG丸ｺﾞｼｯｸM-PRO" w:hAnsi="HG丸ｺﾞｼｯｸM-PRO"/>
          <w:sz w:val="20"/>
        </w:rPr>
      </w:pPr>
    </w:p>
    <w:p w14:paraId="4D2B9822" w14:textId="77777777" w:rsidR="002D6735" w:rsidRPr="000E65D3" w:rsidRDefault="002D6735" w:rsidP="002D6735">
      <w:pPr>
        <w:jc w:val="left"/>
        <w:rPr>
          <w:rFonts w:ascii="HG丸ｺﾞｼｯｸM-PRO" w:eastAsia="HG丸ｺﾞｼｯｸM-PRO" w:hAnsi="HG丸ｺﾞｼｯｸM-PRO"/>
          <w:sz w:val="20"/>
        </w:rPr>
      </w:pPr>
    </w:p>
    <w:p w14:paraId="1C782C4B" w14:textId="77777777" w:rsidR="002D6735" w:rsidRPr="000E65D3" w:rsidRDefault="002D6735" w:rsidP="002D6735">
      <w:pPr>
        <w:jc w:val="left"/>
        <w:rPr>
          <w:rFonts w:ascii="HG丸ｺﾞｼｯｸM-PRO" w:eastAsia="HG丸ｺﾞｼｯｸM-PRO" w:hAnsi="HG丸ｺﾞｼｯｸM-PRO"/>
          <w:sz w:val="20"/>
        </w:rPr>
      </w:pPr>
    </w:p>
    <w:p w14:paraId="4947E7DA" w14:textId="77777777" w:rsidR="002D6735" w:rsidRPr="000E65D3" w:rsidRDefault="002D6735" w:rsidP="002D6735">
      <w:pPr>
        <w:jc w:val="left"/>
        <w:rPr>
          <w:rFonts w:ascii="HG丸ｺﾞｼｯｸM-PRO" w:eastAsia="HG丸ｺﾞｼｯｸM-PRO" w:hAnsi="HG丸ｺﾞｼｯｸM-PRO"/>
          <w:sz w:val="20"/>
        </w:rPr>
      </w:pPr>
    </w:p>
    <w:p w14:paraId="66966F48" w14:textId="77777777" w:rsidR="002D6735" w:rsidRPr="000E65D3" w:rsidRDefault="002D6735" w:rsidP="002D6735">
      <w:pPr>
        <w:jc w:val="left"/>
        <w:rPr>
          <w:rFonts w:ascii="HG丸ｺﾞｼｯｸM-PRO" w:eastAsia="HG丸ｺﾞｼｯｸM-PRO" w:hAnsi="HG丸ｺﾞｼｯｸM-PRO"/>
          <w:sz w:val="20"/>
        </w:rPr>
      </w:pPr>
    </w:p>
    <w:p w14:paraId="34381C3C" w14:textId="77777777" w:rsidR="002D6735" w:rsidRPr="000E65D3" w:rsidRDefault="002D6735" w:rsidP="002D6735">
      <w:pPr>
        <w:jc w:val="left"/>
        <w:rPr>
          <w:rFonts w:ascii="HG丸ｺﾞｼｯｸM-PRO" w:eastAsia="HG丸ｺﾞｼｯｸM-PRO" w:hAnsi="HG丸ｺﾞｼｯｸM-PRO"/>
          <w:sz w:val="20"/>
        </w:rPr>
      </w:pPr>
    </w:p>
    <w:p w14:paraId="67A00608" w14:textId="77777777" w:rsidR="002D6735" w:rsidRPr="000E65D3" w:rsidRDefault="002D6735" w:rsidP="002D6735">
      <w:pPr>
        <w:jc w:val="left"/>
        <w:rPr>
          <w:rFonts w:ascii="HG丸ｺﾞｼｯｸM-PRO" w:eastAsia="HG丸ｺﾞｼｯｸM-PRO" w:hAnsi="HG丸ｺﾞｼｯｸM-PRO"/>
          <w:sz w:val="20"/>
        </w:rPr>
      </w:pPr>
    </w:p>
    <w:p w14:paraId="011451C1" w14:textId="77777777" w:rsidR="002D6735" w:rsidRPr="000E65D3" w:rsidRDefault="002D6735" w:rsidP="002D6735">
      <w:pPr>
        <w:jc w:val="left"/>
        <w:rPr>
          <w:rFonts w:ascii="HG丸ｺﾞｼｯｸM-PRO" w:eastAsia="HG丸ｺﾞｼｯｸM-PRO" w:hAnsi="HG丸ｺﾞｼｯｸM-PRO"/>
          <w:sz w:val="20"/>
        </w:rPr>
      </w:pPr>
    </w:p>
    <w:p w14:paraId="0390FB5C" w14:textId="77777777" w:rsidR="002D6735" w:rsidRPr="000E65D3" w:rsidRDefault="002D6735" w:rsidP="002D6735">
      <w:pPr>
        <w:jc w:val="left"/>
        <w:rPr>
          <w:rFonts w:ascii="HG丸ｺﾞｼｯｸM-PRO" w:eastAsia="HG丸ｺﾞｼｯｸM-PRO" w:hAnsi="HG丸ｺﾞｼｯｸM-PRO"/>
          <w:sz w:val="20"/>
        </w:rPr>
      </w:pPr>
    </w:p>
    <w:p w14:paraId="6C07AC45" w14:textId="77777777" w:rsidR="002D6735" w:rsidRPr="000E65D3" w:rsidRDefault="002D6735" w:rsidP="002D6735">
      <w:pPr>
        <w:jc w:val="left"/>
        <w:rPr>
          <w:rFonts w:ascii="HG丸ｺﾞｼｯｸM-PRO" w:eastAsia="HG丸ｺﾞｼｯｸM-PRO" w:hAnsi="HG丸ｺﾞｼｯｸM-PRO"/>
          <w:sz w:val="20"/>
        </w:rPr>
      </w:pPr>
    </w:p>
    <w:p w14:paraId="7D68D313" w14:textId="77777777" w:rsidR="002D6735" w:rsidRPr="000E65D3" w:rsidRDefault="002D6735" w:rsidP="002D6735">
      <w:pPr>
        <w:jc w:val="left"/>
        <w:rPr>
          <w:rFonts w:ascii="HG丸ｺﾞｼｯｸM-PRO" w:eastAsia="HG丸ｺﾞｼｯｸM-PRO" w:hAnsi="HG丸ｺﾞｼｯｸM-PRO"/>
          <w:sz w:val="20"/>
        </w:rPr>
      </w:pPr>
    </w:p>
    <w:p w14:paraId="3976722B" w14:textId="77777777" w:rsidR="002D6735" w:rsidRPr="000E65D3" w:rsidRDefault="002D6735" w:rsidP="002D6735">
      <w:pPr>
        <w:jc w:val="left"/>
        <w:rPr>
          <w:rFonts w:ascii="HG丸ｺﾞｼｯｸM-PRO" w:eastAsia="HG丸ｺﾞｼｯｸM-PRO" w:hAnsi="HG丸ｺﾞｼｯｸM-PRO"/>
          <w:sz w:val="20"/>
        </w:rPr>
      </w:pPr>
    </w:p>
    <w:p w14:paraId="1006B59D" w14:textId="77777777" w:rsidR="002D6735" w:rsidRPr="000E65D3" w:rsidRDefault="002D6735" w:rsidP="002D6735">
      <w:pPr>
        <w:jc w:val="left"/>
        <w:rPr>
          <w:rFonts w:ascii="HG丸ｺﾞｼｯｸM-PRO" w:eastAsia="HG丸ｺﾞｼｯｸM-PRO" w:hAnsi="HG丸ｺﾞｼｯｸM-PRO"/>
          <w:sz w:val="20"/>
        </w:rPr>
      </w:pPr>
    </w:p>
    <w:p w14:paraId="4353288C" w14:textId="77777777" w:rsidR="00D348B8" w:rsidRPr="000E65D3" w:rsidRDefault="002D6735" w:rsidP="002D6735">
      <w:pPr>
        <w:jc w:val="left"/>
        <w:rPr>
          <w:rFonts w:ascii="HG丸ｺﾞｼｯｸM-PRO" w:eastAsia="HG丸ｺﾞｼｯｸM-PRO" w:hAnsi="HG丸ｺﾞｼｯｸM-PRO"/>
          <w:sz w:val="20"/>
        </w:rPr>
        <w:sectPr w:rsidR="00D348B8" w:rsidRPr="000E65D3" w:rsidSect="009F292C">
          <w:headerReference w:type="default" r:id="rId28"/>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41890EE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19E5260"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EEB5DE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FE77C37"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D22755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45765A1"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DC4C7C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D1DE87B"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ABB67A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0F293C6" w14:textId="168CBEAC"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6C720147" w14:textId="09ACC01F" w:rsidR="002D6735" w:rsidRPr="000E65D3" w:rsidRDefault="002D6735" w:rsidP="002D6735">
      <w:pPr>
        <w:jc w:val="left"/>
        <w:rPr>
          <w:rFonts w:ascii="HG丸ｺﾞｼｯｸM-PRO" w:eastAsia="HG丸ｺﾞｼｯｸM-PRO" w:hAnsi="HG丸ｺﾞｼｯｸM-PRO"/>
          <w:sz w:val="20"/>
        </w:rPr>
      </w:pPr>
    </w:p>
    <w:p w14:paraId="6CA7F84D" w14:textId="0C2C2C10" w:rsidR="002D6735" w:rsidRPr="000E65D3" w:rsidRDefault="002D6735" w:rsidP="002D6735">
      <w:pPr>
        <w:jc w:val="left"/>
        <w:rPr>
          <w:rFonts w:ascii="HG丸ｺﾞｼｯｸM-PRO" w:eastAsia="HG丸ｺﾞｼｯｸM-PRO" w:hAnsi="HG丸ｺﾞｼｯｸM-PRO"/>
          <w:sz w:val="20"/>
        </w:rPr>
      </w:pPr>
    </w:p>
    <w:p w14:paraId="15A30974" w14:textId="77777777" w:rsidR="00D348B8" w:rsidRPr="000E65D3" w:rsidRDefault="00D348B8" w:rsidP="002D6735">
      <w:pPr>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179" w:gutter="0"/>
          <w:cols w:space="425"/>
          <w:docGrid w:type="lines" w:linePitch="360"/>
        </w:sectPr>
      </w:pPr>
    </w:p>
    <w:tbl>
      <w:tblPr>
        <w:tblStyle w:val="131"/>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00FE53C0"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02ED976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6FD57CB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6C1E6AD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65F4F23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37DF9FB4" w14:textId="77777777" w:rsidR="002D6735" w:rsidRPr="000E65D3" w:rsidRDefault="002D6735" w:rsidP="002D6735">
      <w:pPr>
        <w:jc w:val="left"/>
        <w:rPr>
          <w:rFonts w:ascii="HG丸ｺﾞｼｯｸM-PRO" w:eastAsia="HG丸ｺﾞｼｯｸM-PRO" w:hAnsi="HG丸ｺﾞｼｯｸM-PRO"/>
          <w:sz w:val="20"/>
        </w:rPr>
      </w:pPr>
    </w:p>
    <w:p w14:paraId="18FE83A7" w14:textId="77777777" w:rsidR="002D6735" w:rsidRPr="000E65D3" w:rsidRDefault="002D6735" w:rsidP="002D6735">
      <w:pPr>
        <w:jc w:val="left"/>
        <w:rPr>
          <w:rFonts w:ascii="HG丸ｺﾞｼｯｸM-PRO" w:eastAsia="HG丸ｺﾞｼｯｸM-PRO" w:hAnsi="HG丸ｺﾞｼｯｸM-PRO"/>
          <w:sz w:val="20"/>
        </w:rPr>
      </w:pPr>
    </w:p>
    <w:p w14:paraId="770D52A4" w14:textId="77777777" w:rsidR="002D6735" w:rsidRPr="000E65D3" w:rsidRDefault="002D6735" w:rsidP="002D6735">
      <w:pPr>
        <w:jc w:val="left"/>
        <w:rPr>
          <w:rFonts w:ascii="HG丸ｺﾞｼｯｸM-PRO" w:eastAsia="HG丸ｺﾞｼｯｸM-PRO" w:hAnsi="HG丸ｺﾞｼｯｸM-PRO"/>
          <w:sz w:val="20"/>
        </w:rPr>
      </w:pPr>
    </w:p>
    <w:p w14:paraId="55284787" w14:textId="77777777" w:rsidR="002D6735" w:rsidRPr="000E65D3" w:rsidRDefault="002D6735" w:rsidP="002D6735">
      <w:pPr>
        <w:jc w:val="left"/>
        <w:rPr>
          <w:rFonts w:ascii="HG丸ｺﾞｼｯｸM-PRO" w:eastAsia="HG丸ｺﾞｼｯｸM-PRO" w:hAnsi="HG丸ｺﾞｼｯｸM-PRO"/>
          <w:sz w:val="20"/>
        </w:rPr>
      </w:pPr>
    </w:p>
    <w:p w14:paraId="054CD9E4" w14:textId="77777777" w:rsidR="002D6735" w:rsidRPr="000E65D3" w:rsidRDefault="002D6735" w:rsidP="002D6735">
      <w:pPr>
        <w:jc w:val="left"/>
        <w:rPr>
          <w:rFonts w:ascii="HG丸ｺﾞｼｯｸM-PRO" w:eastAsia="HG丸ｺﾞｼｯｸM-PRO" w:hAnsi="HG丸ｺﾞｼｯｸM-PRO"/>
          <w:sz w:val="20"/>
        </w:rPr>
      </w:pPr>
    </w:p>
    <w:p w14:paraId="704FBD1E" w14:textId="77777777" w:rsidR="002D6735" w:rsidRPr="000E65D3" w:rsidRDefault="002D6735" w:rsidP="002D6735">
      <w:pPr>
        <w:jc w:val="left"/>
        <w:rPr>
          <w:rFonts w:ascii="HG丸ｺﾞｼｯｸM-PRO" w:eastAsia="HG丸ｺﾞｼｯｸM-PRO" w:hAnsi="HG丸ｺﾞｼｯｸM-PRO"/>
          <w:sz w:val="20"/>
        </w:rPr>
      </w:pPr>
    </w:p>
    <w:p w14:paraId="3E171811" w14:textId="77777777" w:rsidR="002D6735" w:rsidRPr="000E65D3" w:rsidRDefault="002D6735" w:rsidP="002D6735">
      <w:pPr>
        <w:jc w:val="left"/>
        <w:rPr>
          <w:rFonts w:ascii="HG丸ｺﾞｼｯｸM-PRO" w:eastAsia="HG丸ｺﾞｼｯｸM-PRO" w:hAnsi="HG丸ｺﾞｼｯｸM-PRO"/>
          <w:sz w:val="20"/>
        </w:rPr>
      </w:pPr>
    </w:p>
    <w:p w14:paraId="49212976" w14:textId="33350CFC" w:rsidR="002D6735" w:rsidRPr="000E65D3" w:rsidRDefault="002D6735" w:rsidP="002D6735">
      <w:pPr>
        <w:jc w:val="center"/>
        <w:outlineLvl w:val="0"/>
        <w:rPr>
          <w:rFonts w:ascii="HG丸ｺﾞｼｯｸM-PRO" w:eastAsia="HG丸ｺﾞｼｯｸM-PRO" w:hAnsi="HG丸ｺﾞｼｯｸM-PRO"/>
          <w:sz w:val="42"/>
          <w:szCs w:val="42"/>
        </w:rPr>
      </w:pPr>
      <w:bookmarkStart w:id="14" w:name="_Toc129885451"/>
      <w:r w:rsidRPr="000E65D3">
        <w:rPr>
          <w:rFonts w:ascii="HG丸ｺﾞｼｯｸM-PRO" w:eastAsia="HG丸ｺﾞｼｯｸM-PRO" w:hAnsi="HG丸ｺﾞｼｯｸM-PRO" w:hint="eastAsia"/>
          <w:kern w:val="0"/>
          <w:sz w:val="42"/>
          <w:szCs w:val="42"/>
        </w:rPr>
        <w:t>【手順書12</w:t>
      </w:r>
      <w:r w:rsidR="009F292C" w:rsidRPr="000E65D3">
        <w:rPr>
          <w:rFonts w:ascii="HG丸ｺﾞｼｯｸM-PRO" w:eastAsia="HG丸ｺﾞｼｯｸM-PRO" w:hAnsi="HG丸ｺﾞｼｯｸM-PRO" w:hint="eastAsia"/>
          <w:kern w:val="0"/>
          <w:sz w:val="42"/>
          <w:szCs w:val="42"/>
        </w:rPr>
        <w:t>】</w:t>
      </w:r>
      <w:r w:rsidRPr="000E65D3">
        <w:rPr>
          <w:rFonts w:ascii="HG丸ｺﾞｼｯｸM-PRO" w:eastAsia="HG丸ｺﾞｼｯｸM-PRO" w:hAnsi="HG丸ｺﾞｼｯｸM-PRO" w:hint="eastAsia"/>
          <w:kern w:val="0"/>
          <w:sz w:val="42"/>
          <w:szCs w:val="42"/>
        </w:rPr>
        <w:t>附帯サービス管理手順書</w:t>
      </w:r>
      <w:bookmarkEnd w:id="14"/>
    </w:p>
    <w:p w14:paraId="18406D8F" w14:textId="440A198E"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（附帯サービス業務）</w:t>
      </w:r>
    </w:p>
    <w:p w14:paraId="7AB7CAAE" w14:textId="77777777" w:rsidR="002D6735" w:rsidRPr="000E65D3" w:rsidRDefault="002D6735" w:rsidP="002D6735">
      <w:pPr>
        <w:jc w:val="left"/>
        <w:rPr>
          <w:rFonts w:ascii="HG丸ｺﾞｼｯｸM-PRO" w:eastAsia="HG丸ｺﾞｼｯｸM-PRO" w:hAnsi="HG丸ｺﾞｼｯｸM-PRO"/>
          <w:sz w:val="20"/>
        </w:rPr>
      </w:pPr>
    </w:p>
    <w:p w14:paraId="77E77D34" w14:textId="77777777" w:rsidR="002D6735" w:rsidRPr="000E65D3" w:rsidRDefault="002D6735" w:rsidP="002D6735">
      <w:pPr>
        <w:jc w:val="left"/>
        <w:rPr>
          <w:rFonts w:ascii="HG丸ｺﾞｼｯｸM-PRO" w:eastAsia="HG丸ｺﾞｼｯｸM-PRO" w:hAnsi="HG丸ｺﾞｼｯｸM-PRO"/>
          <w:sz w:val="20"/>
        </w:rPr>
      </w:pPr>
    </w:p>
    <w:p w14:paraId="06BB27CF" w14:textId="77777777" w:rsidR="002D6735" w:rsidRPr="000E65D3" w:rsidRDefault="002D6735" w:rsidP="002D6735">
      <w:pPr>
        <w:jc w:val="left"/>
        <w:rPr>
          <w:rFonts w:ascii="HG丸ｺﾞｼｯｸM-PRO" w:eastAsia="HG丸ｺﾞｼｯｸM-PRO" w:hAnsi="HG丸ｺﾞｼｯｸM-PRO"/>
          <w:sz w:val="20"/>
        </w:rPr>
      </w:pPr>
    </w:p>
    <w:p w14:paraId="54F2E3AD" w14:textId="77777777" w:rsidR="002D6735" w:rsidRPr="000E65D3" w:rsidRDefault="002D6735" w:rsidP="002D6735">
      <w:pPr>
        <w:jc w:val="left"/>
        <w:rPr>
          <w:rFonts w:ascii="HG丸ｺﾞｼｯｸM-PRO" w:eastAsia="HG丸ｺﾞｼｯｸM-PRO" w:hAnsi="HG丸ｺﾞｼｯｸM-PRO"/>
          <w:sz w:val="20"/>
        </w:rPr>
      </w:pPr>
    </w:p>
    <w:p w14:paraId="05153586" w14:textId="77777777" w:rsidR="002D6735" w:rsidRPr="000E65D3" w:rsidRDefault="002D6735" w:rsidP="002D6735">
      <w:pPr>
        <w:jc w:val="left"/>
        <w:rPr>
          <w:rFonts w:ascii="HG丸ｺﾞｼｯｸM-PRO" w:eastAsia="HG丸ｺﾞｼｯｸM-PRO" w:hAnsi="HG丸ｺﾞｼｯｸM-PRO"/>
          <w:sz w:val="20"/>
        </w:rPr>
      </w:pPr>
    </w:p>
    <w:p w14:paraId="19B308B5"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461D5FC" w14:textId="77777777" w:rsidR="002D6735" w:rsidRPr="000E65D3" w:rsidRDefault="002D6735" w:rsidP="002D6735">
      <w:pPr>
        <w:rPr>
          <w:rFonts w:ascii="HG丸ｺﾞｼｯｸM-PRO" w:eastAsia="HG丸ｺﾞｼｯｸM-PRO" w:hAnsi="HG丸ｺﾞｼｯｸM-PRO"/>
          <w:sz w:val="20"/>
        </w:rPr>
      </w:pPr>
    </w:p>
    <w:p w14:paraId="385AC9F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E01C82B" w14:textId="77777777" w:rsidR="002D6735" w:rsidRPr="000E65D3" w:rsidRDefault="002D6735" w:rsidP="002D6735">
      <w:pPr>
        <w:jc w:val="left"/>
        <w:rPr>
          <w:rFonts w:ascii="HG丸ｺﾞｼｯｸM-PRO" w:eastAsia="HG丸ｺﾞｼｯｸM-PRO" w:hAnsi="HG丸ｺﾞｼｯｸM-PRO"/>
          <w:sz w:val="20"/>
        </w:rPr>
      </w:pPr>
    </w:p>
    <w:p w14:paraId="7568D423" w14:textId="77777777" w:rsidR="002D6735" w:rsidRPr="000E65D3" w:rsidRDefault="002D6735" w:rsidP="002D6735">
      <w:pPr>
        <w:jc w:val="left"/>
        <w:rPr>
          <w:rFonts w:ascii="HG丸ｺﾞｼｯｸM-PRO" w:eastAsia="HG丸ｺﾞｼｯｸM-PRO" w:hAnsi="HG丸ｺﾞｼｯｸM-PRO"/>
          <w:sz w:val="20"/>
        </w:rPr>
      </w:pPr>
    </w:p>
    <w:p w14:paraId="519F3D99" w14:textId="77777777" w:rsidR="002D6735" w:rsidRPr="000E65D3" w:rsidRDefault="002D6735" w:rsidP="002D6735">
      <w:pPr>
        <w:jc w:val="left"/>
        <w:rPr>
          <w:rFonts w:ascii="HG丸ｺﾞｼｯｸM-PRO" w:eastAsia="HG丸ｺﾞｼｯｸM-PRO" w:hAnsi="HG丸ｺﾞｼｯｸM-PRO"/>
          <w:sz w:val="20"/>
        </w:rPr>
      </w:pPr>
    </w:p>
    <w:p w14:paraId="650AEC39"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5E5BA01E" w14:textId="77777777" w:rsidTr="002C1358">
        <w:tc>
          <w:tcPr>
            <w:tcW w:w="1555" w:type="dxa"/>
            <w:tcBorders>
              <w:tl2br w:val="single" w:sz="4" w:space="0" w:color="auto"/>
            </w:tcBorders>
            <w:shd w:val="clear" w:color="auto" w:fill="D9D9D9" w:themeFill="background1" w:themeFillShade="D9"/>
          </w:tcPr>
          <w:p w14:paraId="6F153825"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1C17E3C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B8AC26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7551CE1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3F784ADD" w14:textId="77777777" w:rsidTr="002C1358">
        <w:trPr>
          <w:trHeight w:val="737"/>
        </w:trPr>
        <w:tc>
          <w:tcPr>
            <w:tcW w:w="1555" w:type="dxa"/>
            <w:vAlign w:val="center"/>
          </w:tcPr>
          <w:p w14:paraId="7C1A8A6B"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213D1DD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0AD809D"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B2BEEE2"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65A5B00" w14:textId="77777777" w:rsidTr="002C1358">
        <w:trPr>
          <w:trHeight w:val="737"/>
        </w:trPr>
        <w:tc>
          <w:tcPr>
            <w:tcW w:w="1555" w:type="dxa"/>
            <w:vAlign w:val="center"/>
          </w:tcPr>
          <w:p w14:paraId="04DCD64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271635E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A1E5794"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91283E3"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55A6A42" w14:textId="77777777" w:rsidTr="002C1358">
        <w:trPr>
          <w:trHeight w:val="737"/>
        </w:trPr>
        <w:tc>
          <w:tcPr>
            <w:tcW w:w="1555" w:type="dxa"/>
            <w:vAlign w:val="center"/>
          </w:tcPr>
          <w:p w14:paraId="0362106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641C0D9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3415ED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DDF94C1"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18AB3E0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C7709B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7DBC0798"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317C3DE4" w14:textId="77777777" w:rsidR="002D6735" w:rsidRPr="000E65D3" w:rsidRDefault="002D6735" w:rsidP="002D6735">
      <w:pPr>
        <w:jc w:val="center"/>
        <w:rPr>
          <w:rFonts w:ascii="HG丸ｺﾞｼｯｸM-PRO" w:eastAsia="HG丸ｺﾞｼｯｸM-PRO" w:hAnsi="HG丸ｺﾞｼｯｸM-PRO"/>
          <w:b/>
          <w:sz w:val="24"/>
        </w:rPr>
      </w:pPr>
    </w:p>
    <w:p w14:paraId="065F2E6C" w14:textId="77777777" w:rsidR="002D6735" w:rsidRPr="000E65D3" w:rsidRDefault="002D6735" w:rsidP="002D6735">
      <w:pPr>
        <w:jc w:val="center"/>
        <w:rPr>
          <w:rFonts w:ascii="HG丸ｺﾞｼｯｸM-PRO" w:eastAsia="HG丸ｺﾞｼｯｸM-PRO" w:hAnsi="HG丸ｺﾞｼｯｸM-PRO"/>
          <w:b/>
          <w:sz w:val="24"/>
        </w:rPr>
      </w:pPr>
    </w:p>
    <w:p w14:paraId="0C848981" w14:textId="77777777" w:rsidR="002D6735" w:rsidRPr="000E65D3" w:rsidRDefault="002D6735" w:rsidP="002D6735">
      <w:pPr>
        <w:jc w:val="center"/>
        <w:rPr>
          <w:rFonts w:ascii="HG丸ｺﾞｼｯｸM-PRO" w:eastAsia="HG丸ｺﾞｼｯｸM-PRO" w:hAnsi="HG丸ｺﾞｼｯｸM-PRO"/>
          <w:b/>
          <w:sz w:val="24"/>
        </w:rPr>
      </w:pPr>
    </w:p>
    <w:p w14:paraId="539BCA0B"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1AA2D9F8" w14:textId="77777777" w:rsidR="002D6735" w:rsidRPr="000E65D3" w:rsidRDefault="002D6735" w:rsidP="002D6735">
      <w:pPr>
        <w:jc w:val="left"/>
        <w:rPr>
          <w:rFonts w:ascii="HG丸ｺﾞｼｯｸM-PRO" w:eastAsia="HG丸ｺﾞｼｯｸM-PRO" w:hAnsi="HG丸ｺﾞｼｯｸM-PRO"/>
          <w:sz w:val="20"/>
        </w:rPr>
      </w:pPr>
    </w:p>
    <w:p w14:paraId="7490CDF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723B6D6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6CDFEF7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65F372B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47859EE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6C2D6FAF" w14:textId="77777777" w:rsidR="002D6735" w:rsidRPr="000E65D3" w:rsidRDefault="002D6735" w:rsidP="002D6735">
      <w:pPr>
        <w:jc w:val="left"/>
        <w:rPr>
          <w:rFonts w:ascii="HG丸ｺﾞｼｯｸM-PRO" w:eastAsia="HG丸ｺﾞｼｯｸM-PRO" w:hAnsi="HG丸ｺﾞｼｯｸM-PRO"/>
          <w:sz w:val="20"/>
        </w:rPr>
      </w:pPr>
    </w:p>
    <w:p w14:paraId="26228B2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附帯サービス業務の範囲（業務の内容）</w:t>
      </w:r>
    </w:p>
    <w:p w14:paraId="164042E3" w14:textId="77777777" w:rsidR="002D6735" w:rsidRPr="000E65D3" w:rsidRDefault="002D6735" w:rsidP="002D6735">
      <w:pPr>
        <w:jc w:val="left"/>
        <w:rPr>
          <w:rFonts w:ascii="HG丸ｺﾞｼｯｸM-PRO" w:eastAsia="HG丸ｺﾞｼｯｸM-PRO" w:hAnsi="HG丸ｺﾞｼｯｸM-PRO"/>
          <w:sz w:val="20"/>
        </w:rPr>
      </w:pPr>
    </w:p>
    <w:p w14:paraId="3A52C66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1491F8E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修理業務・保守業務</w:t>
      </w:r>
    </w:p>
    <w:p w14:paraId="3F071C3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トレーニングサービス</w:t>
      </w:r>
    </w:p>
    <w:p w14:paraId="0ED384A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その他の附帯サービス業務</w:t>
      </w:r>
    </w:p>
    <w:p w14:paraId="63953730" w14:textId="77777777" w:rsidR="002D6735" w:rsidRPr="000E65D3" w:rsidRDefault="002D6735" w:rsidP="002D6735">
      <w:pPr>
        <w:jc w:val="left"/>
        <w:rPr>
          <w:rFonts w:ascii="HG丸ｺﾞｼｯｸM-PRO" w:eastAsia="HG丸ｺﾞｼｯｸM-PRO" w:hAnsi="HG丸ｺﾞｼｯｸM-PRO"/>
          <w:sz w:val="20"/>
        </w:rPr>
      </w:pPr>
    </w:p>
    <w:p w14:paraId="6E73069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４．記録の分析</w:t>
      </w:r>
    </w:p>
    <w:p w14:paraId="4DD022F2" w14:textId="77777777" w:rsidR="002D6735" w:rsidRPr="000E65D3" w:rsidRDefault="002D6735" w:rsidP="002D6735">
      <w:pPr>
        <w:jc w:val="left"/>
        <w:rPr>
          <w:rFonts w:ascii="HG丸ｺﾞｼｯｸM-PRO" w:eastAsia="HG丸ｺﾞｼｯｸM-PRO" w:hAnsi="HG丸ｺﾞｼｯｸM-PRO"/>
          <w:sz w:val="20"/>
        </w:rPr>
      </w:pPr>
    </w:p>
    <w:p w14:paraId="44D98D5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690FD38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56DE1917" w14:textId="77777777" w:rsidTr="002C1358">
        <w:tc>
          <w:tcPr>
            <w:tcW w:w="7025" w:type="dxa"/>
          </w:tcPr>
          <w:p w14:paraId="1F3330E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09E894C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3AA00489"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」の要求に従い、附帯サービス業務の実施があらかじめ定められた要求事項である場合に、当該要求事項を満たすため、適切に当該業務を実施することを目的とする。</w:t>
            </w:r>
          </w:p>
          <w:p w14:paraId="27DAD3BD"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0F9B69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2C44AAA" w14:textId="77777777" w:rsidTr="00E20090">
        <w:trPr>
          <w:trHeight w:val="1814"/>
        </w:trPr>
        <w:tc>
          <w:tcPr>
            <w:tcW w:w="7025" w:type="dxa"/>
          </w:tcPr>
          <w:p w14:paraId="2175729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1B96ED5"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1DDBDC4"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C46F421" w14:textId="77777777" w:rsidTr="002C1358">
              <w:tc>
                <w:tcPr>
                  <w:tcW w:w="6799" w:type="dxa"/>
                </w:tcPr>
                <w:p w14:paraId="22C5E09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69104A9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10A49F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2D17620" w14:textId="77777777" w:rsidTr="00E20090">
        <w:trPr>
          <w:trHeight w:val="1814"/>
        </w:trPr>
        <w:tc>
          <w:tcPr>
            <w:tcW w:w="7025" w:type="dxa"/>
          </w:tcPr>
          <w:p w14:paraId="6F7155F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69FBC875"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B4627B6"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0EFC942" w14:textId="77777777" w:rsidTr="002C1358">
              <w:tc>
                <w:tcPr>
                  <w:tcW w:w="6799" w:type="dxa"/>
                </w:tcPr>
                <w:p w14:paraId="4D6E70F2"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2A08BE8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C82C4F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10D24AC7"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2FCB3C34" w14:textId="6E8B7F98" w:rsidR="002D6735" w:rsidRPr="000E65D3"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3B041379" w14:textId="77777777" w:rsidTr="002C1358">
        <w:tc>
          <w:tcPr>
            <w:tcW w:w="7025" w:type="dxa"/>
          </w:tcPr>
          <w:p w14:paraId="58AD7E4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2D2E6D4" w14:textId="57BC8261" w:rsidR="002D6735" w:rsidRPr="000E65D3" w:rsidRDefault="002D6735" w:rsidP="00C32BC6">
            <w:pPr>
              <w:numPr>
                <w:ilvl w:val="3"/>
                <w:numId w:val="1"/>
              </w:numPr>
              <w:ind w:leftChars="100" w:left="610" w:rightChars="-10" w:right="-2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w:t>
            </w:r>
            <w:r w:rsidR="00C32BC6">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引用規格」に従う。</w:t>
            </w:r>
          </w:p>
          <w:p w14:paraId="3FEE15DA"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また、附帯サービス業務に係る具体的な要求事項は下記の通りである。</w:t>
            </w:r>
          </w:p>
          <w:p w14:paraId="2BC926EF" w14:textId="77777777" w:rsidR="002D6735" w:rsidRPr="000E65D3" w:rsidRDefault="002D6735" w:rsidP="002C1358">
            <w:pPr>
              <w:numPr>
                <w:ilvl w:val="4"/>
                <w:numId w:val="3"/>
              </w:numPr>
              <w:ind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7.5.4（Servicing</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a</w:t>
            </w:r>
            <w:r w:rsidRPr="000E65D3">
              <w:rPr>
                <w:rFonts w:ascii="HG丸ｺﾞｼｯｸM-PRO" w:eastAsia="HG丸ｺﾞｼｯｸM-PRO" w:hAnsi="HG丸ｺﾞｼｯｸM-PRO"/>
                <w:sz w:val="20"/>
              </w:rPr>
              <w:t>ctivities</w:t>
            </w:r>
            <w:r w:rsidRPr="000E65D3">
              <w:rPr>
                <w:rFonts w:ascii="HG丸ｺﾞｼｯｸM-PRO" w:eastAsia="HG丸ｺﾞｼｯｸM-PRO" w:hAnsi="HG丸ｺﾞｼｯｸM-PRO" w:hint="eastAsia"/>
                <w:sz w:val="20"/>
              </w:rPr>
              <w:t>）</w:t>
            </w:r>
          </w:p>
          <w:p w14:paraId="5EE77763" w14:textId="77777777" w:rsidR="002D6735" w:rsidRPr="000E65D3" w:rsidRDefault="002D6735" w:rsidP="002C1358">
            <w:pPr>
              <w:numPr>
                <w:ilvl w:val="4"/>
                <w:numId w:val="3"/>
              </w:numPr>
              <w:ind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43条（附帯サービス業務）</w:t>
            </w:r>
          </w:p>
          <w:p w14:paraId="70DC05A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3D0C43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81411C0" w14:textId="77777777" w:rsidTr="002C1358">
        <w:tc>
          <w:tcPr>
            <w:tcW w:w="7025" w:type="dxa"/>
          </w:tcPr>
          <w:p w14:paraId="266BEA37" w14:textId="509D166B"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２．附帯サービス業務の範囲（業務の内容）</w:t>
            </w:r>
          </w:p>
          <w:p w14:paraId="150510FB" w14:textId="77777777"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当社において「附帯サービス業務」とは、以下のものが該当する。</w:t>
            </w:r>
          </w:p>
          <w:p w14:paraId="7E692E38" w14:textId="77777777" w:rsidR="002D6735" w:rsidRPr="000E65D3" w:rsidRDefault="002D6735" w:rsidP="00E20090">
            <w:pPr>
              <w:pStyle w:val="a5"/>
              <w:numPr>
                <w:ilvl w:val="0"/>
                <w:numId w:val="9"/>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製品の修理・保守業務</w:t>
            </w:r>
          </w:p>
          <w:p w14:paraId="241F0DA9" w14:textId="77777777" w:rsidR="002D6735" w:rsidRPr="000E65D3" w:rsidRDefault="002D6735" w:rsidP="00E20090">
            <w:pPr>
              <w:pStyle w:val="a5"/>
              <w:numPr>
                <w:ilvl w:val="0"/>
                <w:numId w:val="9"/>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トレーニングサービス</w:t>
            </w:r>
          </w:p>
          <w:p w14:paraId="565BD4D9" w14:textId="77777777" w:rsidR="002D6735" w:rsidRPr="000E65D3" w:rsidRDefault="002D6735" w:rsidP="00E20090">
            <w:pPr>
              <w:pStyle w:val="a5"/>
              <w:numPr>
                <w:ilvl w:val="0"/>
                <w:numId w:val="9"/>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C017B7A"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822EBBA" w14:textId="77777777" w:rsidTr="002C1358">
              <w:tc>
                <w:tcPr>
                  <w:tcW w:w="6799" w:type="dxa"/>
                </w:tcPr>
                <w:p w14:paraId="7FEAA75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モデル手順書のため詳細省略。各社にて該当する附帯サービス業務を明確に記載する。</w:t>
                  </w:r>
                </w:p>
              </w:tc>
            </w:tr>
          </w:tbl>
          <w:p w14:paraId="1EBA3C14" w14:textId="77777777" w:rsidR="002D6735" w:rsidRPr="000E65D3" w:rsidRDefault="002D6735" w:rsidP="00D4651B">
            <w:pPr>
              <w:spacing w:line="240" w:lineRule="exact"/>
              <w:jc w:val="left"/>
              <w:rPr>
                <w:rFonts w:ascii="HG丸ｺﾞｼｯｸM-PRO" w:eastAsia="HG丸ｺﾞｼｯｸM-PRO" w:hAnsi="HG丸ｺﾞｼｯｸM-PRO"/>
                <w:sz w:val="20"/>
              </w:rPr>
            </w:pPr>
          </w:p>
          <w:p w14:paraId="699F8841" w14:textId="7BA45922" w:rsidR="002D6735" w:rsidRPr="000E65D3" w:rsidRDefault="002D6735" w:rsidP="00E20090">
            <w:pPr>
              <w:pStyle w:val="a5"/>
              <w:numPr>
                <w:ilvl w:val="0"/>
                <w:numId w:val="1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また、附帯サービス業務について、記録の分析等を行うため、附帯サービス担当者及び附帯サービス担当責</w:t>
            </w:r>
            <w:r w:rsidR="007D7175">
              <w:rPr>
                <w:rFonts w:ascii="HG丸ｺﾞｼｯｸM-PRO" w:eastAsia="HG丸ｺﾞｼｯｸM-PRO" w:hAnsi="HG丸ｺﾞｼｯｸM-PRO" w:hint="eastAsia"/>
                <w:sz w:val="20"/>
              </w:rPr>
              <w:t>任者を置く。（本手順書</w:t>
            </w:r>
            <w:r w:rsidRPr="000E65D3">
              <w:rPr>
                <w:rFonts w:ascii="HG丸ｺﾞｼｯｸM-PRO" w:eastAsia="HG丸ｺﾞｼｯｸM-PRO" w:hAnsi="HG丸ｺﾞｼｯｸM-PRO" w:hint="eastAsia"/>
                <w:sz w:val="20"/>
              </w:rPr>
              <w:t>の</w:t>
            </w:r>
            <w:r w:rsidRPr="00D8713B">
              <w:rPr>
                <w:rFonts w:ascii="HG丸ｺﾞｼｯｸM-PRO" w:eastAsia="HG丸ｺﾞｼｯｸM-PRO" w:hAnsi="HG丸ｺﾞｼｯｸM-PRO" w:hint="eastAsia"/>
                <w:sz w:val="20"/>
              </w:rPr>
              <w:t>「</w:t>
            </w:r>
            <w:r w:rsidRPr="00841946">
              <w:rPr>
                <w:rFonts w:ascii="HG丸ｺﾞｼｯｸM-PRO" w:eastAsia="HG丸ｺﾞｼｯｸM-PRO" w:hAnsi="HG丸ｺﾞｼｯｸM-PRO" w:hint="eastAsia"/>
                <w:b/>
                <w:sz w:val="20"/>
              </w:rPr>
              <w:t>4．記録の分析</w:t>
            </w:r>
            <w:r w:rsidRPr="00D8713B">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の項を参照。）</w:t>
            </w:r>
          </w:p>
          <w:p w14:paraId="283B204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F51DE2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w:t>
            </w:r>
          </w:p>
          <w:p w14:paraId="02C4EF1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「附帯サービス」には、製品を製造し、供給することに伴い附帯するサービスをいうものであり、修理業務、保守業務のほか、例えば技術的助言の提供、ユーザーの教育、予備部品の供給等が含まれうる。</w:t>
            </w:r>
          </w:p>
        </w:tc>
      </w:tr>
      <w:tr w:rsidR="000E65D3" w:rsidRPr="000E65D3" w14:paraId="62E9646A" w14:textId="77777777" w:rsidTr="002C1358">
        <w:tc>
          <w:tcPr>
            <w:tcW w:w="7025" w:type="dxa"/>
          </w:tcPr>
          <w:p w14:paraId="14F9E3E6" w14:textId="1BBB4665"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51A89D4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修理業務・保守業務</w:t>
            </w:r>
          </w:p>
          <w:p w14:paraId="4CA7C6B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（1）自社で行う場合</w:t>
            </w:r>
          </w:p>
          <w:p w14:paraId="5B7F9E0B"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当社の附帯サービスを実施する事業所が、修理に関する業務を行う場合は、医療機器修理業の許可を取得した事業所であること。</w:t>
            </w:r>
          </w:p>
          <w:p w14:paraId="49DEE8FB"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附帯サービス業務（修理業務又は保守業務）の依頼を受けた各担当</w:t>
            </w:r>
            <w:r w:rsidRPr="000E65D3">
              <w:rPr>
                <w:rFonts w:ascii="HG丸ｺﾞｼｯｸM-PRO" w:eastAsia="HG丸ｺﾞｼｯｸM-PRO" w:hAnsi="HG丸ｺﾞｼｯｸM-PRO" w:hint="eastAsia"/>
                <w:sz w:val="20"/>
              </w:rPr>
              <w:lastRenderedPageBreak/>
              <w:t>者は、実施したサービスごとに、</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7.5.4 保守作業記録（附-01）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を作成し、担当所属長に報告する。</w:t>
            </w:r>
          </w:p>
          <w:p w14:paraId="079CCEFC"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担当所属長は、当該記録を取りまとめて責任技術者（医療機器修理業）へ報告し、毎月末国内品質業務運営責任者に提出し、報告する。</w:t>
            </w:r>
          </w:p>
          <w:p w14:paraId="25BD5F4F" w14:textId="77777777" w:rsidR="002D6735" w:rsidRPr="000E65D3" w:rsidRDefault="002D6735" w:rsidP="002C1358">
            <w:pPr>
              <w:jc w:val="left"/>
              <w:rPr>
                <w:rFonts w:ascii="HG丸ｺﾞｼｯｸM-PRO" w:eastAsia="HG丸ｺﾞｼｯｸM-PRO" w:hAnsi="HG丸ｺﾞｼｯｸM-PRO"/>
                <w:sz w:val="20"/>
              </w:rPr>
            </w:pPr>
          </w:p>
          <w:p w14:paraId="6CFE114B" w14:textId="77777777" w:rsidR="002D6735" w:rsidRPr="000E65D3" w:rsidRDefault="002D6735" w:rsidP="002C1358">
            <w:pPr>
              <w:jc w:val="left"/>
              <w:rPr>
                <w:rFonts w:ascii="HG丸ｺﾞｼｯｸM-PRO" w:eastAsia="HG丸ｺﾞｼｯｸM-PRO" w:hAnsi="HG丸ｺﾞｼｯｸM-PRO"/>
                <w:sz w:val="20"/>
              </w:rPr>
            </w:pPr>
          </w:p>
          <w:p w14:paraId="69EA61E8" w14:textId="77777777" w:rsidR="002D6735" w:rsidRPr="000E65D3" w:rsidRDefault="002D6735" w:rsidP="002C1358">
            <w:pPr>
              <w:jc w:val="left"/>
              <w:rPr>
                <w:rFonts w:ascii="HG丸ｺﾞｼｯｸM-PRO" w:eastAsia="HG丸ｺﾞｼｯｸM-PRO" w:hAnsi="HG丸ｺﾞｼｯｸM-PRO"/>
                <w:sz w:val="20"/>
              </w:rPr>
            </w:pPr>
          </w:p>
          <w:p w14:paraId="5FBADE44" w14:textId="77777777" w:rsidR="002D6735" w:rsidRPr="000E65D3" w:rsidRDefault="002D6735" w:rsidP="002C1358">
            <w:pPr>
              <w:jc w:val="left"/>
              <w:rPr>
                <w:rFonts w:ascii="HG丸ｺﾞｼｯｸM-PRO" w:eastAsia="HG丸ｺﾞｼｯｸM-PRO" w:hAnsi="HG丸ｺﾞｼｯｸM-PRO"/>
                <w:sz w:val="20"/>
              </w:rPr>
            </w:pPr>
          </w:p>
          <w:p w14:paraId="1EEDC081" w14:textId="77777777" w:rsidR="002D6735" w:rsidRPr="000E65D3" w:rsidRDefault="002D6735" w:rsidP="002C1358">
            <w:pPr>
              <w:jc w:val="left"/>
              <w:rPr>
                <w:rFonts w:ascii="HG丸ｺﾞｼｯｸM-PRO" w:eastAsia="HG丸ｺﾞｼｯｸM-PRO" w:hAnsi="HG丸ｺﾞｼｯｸM-PRO"/>
                <w:sz w:val="20"/>
              </w:rPr>
            </w:pPr>
          </w:p>
          <w:p w14:paraId="21FEDAA0" w14:textId="77777777" w:rsidR="002D6735" w:rsidRPr="000E65D3" w:rsidRDefault="002D6735" w:rsidP="002C1358">
            <w:pPr>
              <w:jc w:val="left"/>
              <w:rPr>
                <w:rFonts w:ascii="HG丸ｺﾞｼｯｸM-PRO" w:eastAsia="HG丸ｺﾞｼｯｸM-PRO" w:hAnsi="HG丸ｺﾞｼｯｸM-PRO"/>
                <w:sz w:val="20"/>
              </w:rPr>
            </w:pPr>
          </w:p>
          <w:p w14:paraId="4915E3B9" w14:textId="77777777" w:rsidR="002D6735" w:rsidRPr="000E65D3" w:rsidRDefault="002D6735" w:rsidP="002C1358">
            <w:pPr>
              <w:jc w:val="left"/>
              <w:rPr>
                <w:rFonts w:ascii="HG丸ｺﾞｼｯｸM-PRO" w:eastAsia="HG丸ｺﾞｼｯｸM-PRO" w:hAnsi="HG丸ｺﾞｼｯｸM-PRO"/>
                <w:sz w:val="20"/>
              </w:rPr>
            </w:pPr>
          </w:p>
          <w:p w14:paraId="67CE0181" w14:textId="77777777" w:rsidR="002D6735" w:rsidRPr="000E65D3" w:rsidRDefault="002D6735" w:rsidP="002C1358">
            <w:pPr>
              <w:jc w:val="left"/>
              <w:rPr>
                <w:rFonts w:ascii="HG丸ｺﾞｼｯｸM-PRO" w:eastAsia="HG丸ｺﾞｼｯｸM-PRO" w:hAnsi="HG丸ｺﾞｼｯｸM-PRO"/>
                <w:sz w:val="20"/>
              </w:rPr>
            </w:pPr>
          </w:p>
          <w:p w14:paraId="651C8EC6" w14:textId="77777777" w:rsidR="002D6735" w:rsidRPr="000E65D3" w:rsidRDefault="002D6735" w:rsidP="002C1358">
            <w:pPr>
              <w:jc w:val="left"/>
              <w:rPr>
                <w:rFonts w:ascii="HG丸ｺﾞｼｯｸM-PRO" w:eastAsia="HG丸ｺﾞｼｯｸM-PRO" w:hAnsi="HG丸ｺﾞｼｯｸM-PRO"/>
                <w:sz w:val="20"/>
              </w:rPr>
            </w:pPr>
          </w:p>
          <w:p w14:paraId="139E24C3" w14:textId="77777777" w:rsidR="002D6735" w:rsidRPr="000E65D3" w:rsidRDefault="002D6735" w:rsidP="002C1358">
            <w:pPr>
              <w:jc w:val="left"/>
              <w:rPr>
                <w:rFonts w:ascii="HG丸ｺﾞｼｯｸM-PRO" w:eastAsia="HG丸ｺﾞｼｯｸM-PRO" w:hAnsi="HG丸ｺﾞｼｯｸM-PRO"/>
                <w:sz w:val="20"/>
              </w:rPr>
            </w:pPr>
          </w:p>
          <w:p w14:paraId="34F516B8" w14:textId="77777777" w:rsidR="002D6735" w:rsidRPr="000E65D3" w:rsidRDefault="002D6735" w:rsidP="002C1358">
            <w:pPr>
              <w:jc w:val="left"/>
              <w:rPr>
                <w:rFonts w:ascii="HG丸ｺﾞｼｯｸM-PRO" w:eastAsia="HG丸ｺﾞｼｯｸM-PRO" w:hAnsi="HG丸ｺﾞｼｯｸM-PRO"/>
                <w:sz w:val="20"/>
              </w:rPr>
            </w:pPr>
          </w:p>
          <w:p w14:paraId="39756E6E" w14:textId="77777777" w:rsidR="002D6735" w:rsidRPr="000E65D3" w:rsidRDefault="002D6735" w:rsidP="002C1358">
            <w:pPr>
              <w:jc w:val="left"/>
              <w:rPr>
                <w:rFonts w:ascii="HG丸ｺﾞｼｯｸM-PRO" w:eastAsia="HG丸ｺﾞｼｯｸM-PRO" w:hAnsi="HG丸ｺﾞｼｯｸM-PRO"/>
                <w:sz w:val="20"/>
              </w:rPr>
            </w:pPr>
          </w:p>
          <w:p w14:paraId="691A46C7" w14:textId="77777777" w:rsidR="002D6735" w:rsidRPr="000E65D3" w:rsidRDefault="002D6735" w:rsidP="002C1358">
            <w:pPr>
              <w:jc w:val="left"/>
              <w:rPr>
                <w:rFonts w:ascii="HG丸ｺﾞｼｯｸM-PRO" w:eastAsia="HG丸ｺﾞｼｯｸM-PRO" w:hAnsi="HG丸ｺﾞｼｯｸM-PRO"/>
                <w:sz w:val="20"/>
              </w:rPr>
            </w:pPr>
          </w:p>
          <w:p w14:paraId="301A31D0" w14:textId="77777777" w:rsidR="002D6735" w:rsidRPr="000E65D3" w:rsidRDefault="002D6735" w:rsidP="002C1358">
            <w:pPr>
              <w:jc w:val="left"/>
              <w:rPr>
                <w:rFonts w:ascii="HG丸ｺﾞｼｯｸM-PRO" w:eastAsia="HG丸ｺﾞｼｯｸM-PRO" w:hAnsi="HG丸ｺﾞｼｯｸM-PRO"/>
                <w:sz w:val="20"/>
              </w:rPr>
            </w:pPr>
          </w:p>
          <w:p w14:paraId="77F5B327" w14:textId="77777777" w:rsidR="002D6735" w:rsidRPr="000E65D3" w:rsidRDefault="002D6735" w:rsidP="002C1358">
            <w:pPr>
              <w:jc w:val="left"/>
              <w:rPr>
                <w:rFonts w:ascii="HG丸ｺﾞｼｯｸM-PRO" w:eastAsia="HG丸ｺﾞｼｯｸM-PRO" w:hAnsi="HG丸ｺﾞｼｯｸM-PRO"/>
                <w:sz w:val="20"/>
              </w:rPr>
            </w:pPr>
          </w:p>
          <w:p w14:paraId="27E6E105" w14:textId="77777777" w:rsidR="002D6735" w:rsidRPr="000E65D3" w:rsidRDefault="002D6735" w:rsidP="002C1358">
            <w:pPr>
              <w:jc w:val="left"/>
              <w:rPr>
                <w:rFonts w:ascii="HG丸ｺﾞｼｯｸM-PRO" w:eastAsia="HG丸ｺﾞｼｯｸM-PRO" w:hAnsi="HG丸ｺﾞｼｯｸM-PRO"/>
                <w:sz w:val="20"/>
              </w:rPr>
            </w:pPr>
          </w:p>
          <w:p w14:paraId="19F40AEE" w14:textId="77777777" w:rsidR="002D6735" w:rsidRPr="000E65D3" w:rsidRDefault="002D6735" w:rsidP="002C1358">
            <w:pPr>
              <w:jc w:val="left"/>
              <w:rPr>
                <w:rFonts w:ascii="HG丸ｺﾞｼｯｸM-PRO" w:eastAsia="HG丸ｺﾞｼｯｸM-PRO" w:hAnsi="HG丸ｺﾞｼｯｸM-PRO"/>
                <w:sz w:val="20"/>
              </w:rPr>
            </w:pPr>
          </w:p>
          <w:p w14:paraId="42541EC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（2）外部に委託する場合</w:t>
            </w:r>
          </w:p>
          <w:p w14:paraId="302EB694"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附帯サービス業務を外部委託する際の外部委託業者は（以下、本手順書において「委託業者」という。）、あらかじめ、品質管理監督システム基準書（</w:t>
            </w:r>
            <w:r w:rsidRPr="000E65D3">
              <w:rPr>
                <w:rFonts w:ascii="HG丸ｺﾞｼｯｸM-PRO" w:eastAsia="HG丸ｺﾞｼｯｸM-PRO" w:hAnsi="HG丸ｺﾞｼｯｸM-PRO"/>
                <w:sz w:val="20"/>
              </w:rPr>
              <w:t>Q101）</w:t>
            </w:r>
            <w:r w:rsidRPr="00D8713B">
              <w:rPr>
                <w:rFonts w:ascii="HG丸ｺﾞｼｯｸM-PRO" w:eastAsia="HG丸ｺﾞｼｯｸM-PRO" w:hAnsi="HG丸ｺﾞｼｯｸM-PRO"/>
                <w:sz w:val="20"/>
              </w:rPr>
              <w:t>「</w:t>
            </w:r>
            <w:r w:rsidRPr="00841946">
              <w:rPr>
                <w:rFonts w:ascii="HG丸ｺﾞｼｯｸM-PRO" w:eastAsia="HG丸ｺﾞｼｯｸM-PRO" w:hAnsi="HG丸ｺﾞｼｯｸM-PRO" w:hint="eastAsia"/>
                <w:b/>
                <w:sz w:val="20"/>
              </w:rPr>
              <w:t>7.4.1　購買工程</w:t>
            </w:r>
            <w:r w:rsidRPr="00D8713B">
              <w:rPr>
                <w:rFonts w:ascii="HG丸ｺﾞｼｯｸM-PRO" w:eastAsia="HG丸ｺﾞｼｯｸM-PRO" w:hAnsi="HG丸ｺﾞｼｯｸM-PRO"/>
                <w:sz w:val="20"/>
              </w:rPr>
              <w:t>」</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評価</w:t>
            </w:r>
            <w:r w:rsidRPr="000E65D3">
              <w:rPr>
                <w:rFonts w:ascii="HG丸ｺﾞｼｯｸM-PRO" w:eastAsia="HG丸ｺﾞｼｯｸM-PRO" w:hAnsi="HG丸ｺﾞｼｯｸM-PRO" w:hint="eastAsia"/>
                <w:sz w:val="20"/>
              </w:rPr>
              <w:t>及び選定する。</w:t>
            </w:r>
          </w:p>
          <w:p w14:paraId="0B1F1B4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委託業者とは、保守点検業務に係る契約を締結し、個別の業務の内容及び手順は、当該契約により定める。</w:t>
            </w:r>
          </w:p>
          <w:p w14:paraId="4365CED4"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上記契約において、委託業者が当該業務を実施した際は、</w:t>
            </w:r>
            <w:r w:rsidRPr="007E3B7A">
              <w:rPr>
                <w:rFonts w:ascii="HG丸ｺﾞｼｯｸM-PRO" w:eastAsia="HG丸ｺﾞｼｯｸM-PRO" w:hAnsi="HG丸ｺﾞｼｯｸM-PRO" w:hint="eastAsia"/>
                <w:b/>
                <w:sz w:val="20"/>
              </w:rPr>
              <w:t>「</w:t>
            </w:r>
            <w:r w:rsidRPr="007E3B7A">
              <w:rPr>
                <w:rFonts w:ascii="HG丸ｺﾞｼｯｸM-PRO" w:eastAsia="HG丸ｺﾞｼｯｸM-PRO" w:hAnsi="HG丸ｺﾞｼｯｸM-PRO"/>
                <w:b/>
                <w:sz w:val="20"/>
              </w:rPr>
              <w:t>7.5.4 保守作業記録（附-01）</w:t>
            </w:r>
            <w:r w:rsidRPr="007E3B7A">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を作成することとし、実施した都度、担当所属長あてに報告を受けること。</w:t>
            </w:r>
          </w:p>
          <w:p w14:paraId="33BC6DAA"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EC7D3A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C098869" w14:textId="77777777" w:rsidTr="002C1358">
              <w:tc>
                <w:tcPr>
                  <w:tcW w:w="6799" w:type="dxa"/>
                </w:tcPr>
                <w:p w14:paraId="330F4652"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44C30F11" w14:textId="77777777" w:rsidR="002D6735" w:rsidRPr="000E65D3" w:rsidRDefault="002D6735" w:rsidP="002C1358">
            <w:pPr>
              <w:jc w:val="left"/>
              <w:rPr>
                <w:rFonts w:ascii="HG丸ｺﾞｼｯｸM-PRO" w:eastAsia="HG丸ｺﾞｼｯｸM-PRO" w:hAnsi="HG丸ｺﾞｼｯｸM-PRO"/>
                <w:sz w:val="20"/>
              </w:rPr>
            </w:pPr>
          </w:p>
          <w:p w14:paraId="0A25E0D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6A2E32AC" w14:textId="77777777" w:rsidR="002D6735" w:rsidRPr="000E65D3" w:rsidRDefault="002D6735" w:rsidP="00E20090">
            <w:pPr>
              <w:pStyle w:val="a5"/>
              <w:numPr>
                <w:ilvl w:val="1"/>
                <w:numId w:val="1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【手順10】購買管理手順書</w:t>
            </w:r>
          </w:p>
          <w:p w14:paraId="095AE9A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FC22DC3"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【記録23</w:t>
            </w:r>
            <w:r w:rsidRPr="000E65D3">
              <w:rPr>
                <w:rFonts w:ascii="HG丸ｺﾞｼｯｸM-PRO" w:eastAsia="HG丸ｺﾞｼｯｸM-PRO" w:hAnsi="HG丸ｺﾞｼｯｸM-PRO"/>
                <w:sz w:val="20"/>
              </w:rPr>
              <w:t>】7.5.4 保守作業記録（附-01）</w:t>
            </w:r>
          </w:p>
          <w:p w14:paraId="57629557" w14:textId="77777777" w:rsidR="002D6735" w:rsidRPr="000E65D3" w:rsidRDefault="002D6735" w:rsidP="002C1358">
            <w:pPr>
              <w:rPr>
                <w:rFonts w:ascii="HG丸ｺﾞｼｯｸM-PRO" w:eastAsia="HG丸ｺﾞｼｯｸM-PRO" w:hAnsi="HG丸ｺﾞｼｯｸM-PRO"/>
                <w:sz w:val="20"/>
              </w:rPr>
            </w:pPr>
          </w:p>
        </w:tc>
        <w:tc>
          <w:tcPr>
            <w:tcW w:w="2184" w:type="dxa"/>
          </w:tcPr>
          <w:p w14:paraId="7C07FC0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3.1（1）（2）</w:t>
            </w:r>
          </w:p>
          <w:p w14:paraId="595D699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修理を行う場合、医療機器修理業者は、取扱う品目により修理手順その他修理の作業について記載した文書（施行規則第191条、平成17年3月31日付け薬食機発0331004号）を作成しなければならず、本手順書と当該文書とを紐づけておくと良い。</w:t>
            </w:r>
          </w:p>
          <w:p w14:paraId="6FA7E0C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B81379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3.1（1）</w:t>
            </w:r>
          </w:p>
          <w:p w14:paraId="673E65C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法第</w:t>
            </w:r>
            <w:r w:rsidRPr="000E65D3">
              <w:rPr>
                <w:rFonts w:ascii="HG丸ｺﾞｼｯｸM-PRO" w:eastAsia="HG丸ｺﾞｼｯｸM-PRO" w:hAnsi="HG丸ｺﾞｼｯｸM-PRO"/>
                <w:sz w:val="16"/>
              </w:rPr>
              <w:t>40条の２の規定により、医療機器の修理業の許可を</w:t>
            </w:r>
            <w:r w:rsidRPr="000E65D3">
              <w:rPr>
                <w:rFonts w:ascii="HG丸ｺﾞｼｯｸM-PRO" w:eastAsia="HG丸ｺﾞｼｯｸM-PRO" w:hAnsi="HG丸ｺﾞｼｯｸM-PRO" w:hint="eastAsia"/>
                <w:sz w:val="16"/>
              </w:rPr>
              <w:t>受けた者でなければ、業として、医療機器の修理をしてはならない。</w:t>
            </w:r>
          </w:p>
          <w:p w14:paraId="5FD49AC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（登録製造所に係る製造業者（設計又は最終製品の保管のみを行う製造業者以外の製造業者（施行規則第</w:t>
            </w:r>
            <w:r w:rsidRPr="000E65D3">
              <w:rPr>
                <w:rFonts w:ascii="HG丸ｺﾞｼｯｸM-PRO" w:eastAsia="HG丸ｺﾞｼｯｸM-PRO" w:hAnsi="HG丸ｺﾞｼｯｸM-PRO"/>
                <w:sz w:val="16"/>
              </w:rPr>
              <w:t>196 条））</w:t>
            </w:r>
            <w:r w:rsidRPr="000E65D3">
              <w:rPr>
                <w:rFonts w:ascii="HG丸ｺﾞｼｯｸM-PRO" w:eastAsia="HG丸ｺﾞｼｯｸM-PRO" w:hAnsi="HG丸ｺﾞｼｯｸM-PRO" w:hint="eastAsia"/>
                <w:sz w:val="16"/>
              </w:rPr>
              <w:t>が、自ら製造をする医療機器を修理する場合を除く。）</w:t>
            </w:r>
          </w:p>
          <w:p w14:paraId="7A41AEC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4DC2D1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項において、製造販売業者として附帯サービス業務に関与し、必要に応じて品質情報としても処理する必要があるため、本モデル手順書では当該記録について製造販売業者の関与があるよう記載している。当該サービスの実施が製造部門や修理部門であった場合は、原本は実施した部門が所有し、国内品質業務運営責任者には写しを提出する等柔軟に対応すると良い。</w:t>
            </w:r>
          </w:p>
          <w:p w14:paraId="4DBAA8C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CEA3AA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また、手順書に規定されている方法により製品の修理をする際に、不適合製品を発見した場合においては、必要に応じて第</w:t>
            </w:r>
            <w:r w:rsidRPr="000E65D3">
              <w:rPr>
                <w:rFonts w:ascii="HG丸ｺﾞｼｯｸM-PRO" w:eastAsia="HG丸ｺﾞｼｯｸM-PRO" w:hAnsi="HG丸ｺﾞｼｯｸM-PRO"/>
                <w:sz w:val="16"/>
              </w:rPr>
              <w:t>60条の規定により適切な管理を行うこと。</w:t>
            </w:r>
          </w:p>
          <w:p w14:paraId="10D805E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B94AC3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1A027C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3.1（2）</w:t>
            </w:r>
          </w:p>
          <w:p w14:paraId="2823D18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委託業者と契約を締結する場合には、以下の事項を含めることが望ましい。</w:t>
            </w:r>
          </w:p>
          <w:p w14:paraId="012A94E5"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イ．委託先への必要な文書及び記録様式の提供</w:t>
            </w:r>
          </w:p>
          <w:p w14:paraId="599ECF09"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ロ．製品の品質、有効性及び安全性の確保のために行う当社の指示の遵守</w:t>
            </w:r>
          </w:p>
          <w:p w14:paraId="3C796ECD"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ハ．委託先が行う保守点検作業の、当社品質保証部長（国内品質業務運営責任者）への報告</w:t>
            </w:r>
          </w:p>
          <w:p w14:paraId="199C8E4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60C2C6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委託業者が作成する記録の作成については、記録様式や報告手法等、双方で協議の上、適切に契約等で取り決めること。</w:t>
            </w:r>
          </w:p>
          <w:p w14:paraId="3C0FBAF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283756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QMS省令第5条の5】</w:t>
            </w:r>
          </w:p>
          <w:p w14:paraId="483B158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要求事項への適合性に影響を及ぼす工程を外部委託することとしたとき、工程の管理の方法について受託事業者と合意した場合には、合意した内容を品質に関する実施要領に定めなければならない。（限定一般医療機器に係る工程を除く。）</w:t>
            </w:r>
          </w:p>
          <w:p w14:paraId="1DB5CF9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※品質管理監督システム基準書（</w:t>
            </w:r>
            <w:r w:rsidRPr="000E65D3">
              <w:rPr>
                <w:rFonts w:ascii="HG丸ｺﾞｼｯｸM-PRO" w:eastAsia="HG丸ｺﾞｼｯｸM-PRO" w:hAnsi="HG丸ｺﾞｼｯｸM-PRO"/>
                <w:sz w:val="16"/>
              </w:rPr>
              <w:t>Q101）「</w:t>
            </w:r>
            <w:r w:rsidRPr="000E65D3">
              <w:rPr>
                <w:rFonts w:ascii="HG丸ｺﾞｼｯｸM-PRO" w:eastAsia="HG丸ｺﾞｼｯｸM-PRO" w:hAnsi="HG丸ｺﾞｼｯｸM-PRO"/>
                <w:b/>
                <w:sz w:val="16"/>
              </w:rPr>
              <w:t>4.1.5外部委託</w:t>
            </w:r>
            <w:r w:rsidRPr="000E65D3">
              <w:rPr>
                <w:rFonts w:ascii="HG丸ｺﾞｼｯｸM-PRO" w:eastAsia="HG丸ｺﾞｼｯｸM-PRO" w:hAnsi="HG丸ｺﾞｼｯｸM-PRO"/>
                <w:sz w:val="16"/>
              </w:rPr>
              <w:t>」も参照。</w:t>
            </w:r>
          </w:p>
        </w:tc>
      </w:tr>
      <w:tr w:rsidR="000E65D3" w:rsidRPr="000E65D3" w14:paraId="4A34AB60" w14:textId="77777777" w:rsidTr="002C1358">
        <w:tc>
          <w:tcPr>
            <w:tcW w:w="7025" w:type="dxa"/>
          </w:tcPr>
          <w:p w14:paraId="2EBE15D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3.2　トレーニングサービス</w:t>
            </w:r>
          </w:p>
          <w:p w14:paraId="4D57CE90"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が製造販売する医療機器について、そのユーザーに対する教育（技術的助言の提供を含む。以下、本手順書において「トレーニングサービス」という。）を受け付けた担当者は、実施したサービスごとに、</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 xml:space="preserve">7.5.4 </w:t>
            </w:r>
            <w:r w:rsidRPr="000E65D3">
              <w:rPr>
                <w:rFonts w:ascii="HG丸ｺﾞｼｯｸM-PRO" w:eastAsia="HG丸ｺﾞｼｯｸM-PRO" w:hAnsi="HG丸ｺﾞｼｯｸM-PRO" w:hint="eastAsia"/>
                <w:b/>
                <w:sz w:val="20"/>
              </w:rPr>
              <w:t>トレーニングサービス実施記録</w:t>
            </w:r>
            <w:r w:rsidRPr="000E65D3">
              <w:rPr>
                <w:rFonts w:ascii="HG丸ｺﾞｼｯｸM-PRO" w:eastAsia="HG丸ｺﾞｼｯｸM-PRO" w:hAnsi="HG丸ｺﾞｼｯｸM-PRO"/>
                <w:b/>
                <w:sz w:val="20"/>
              </w:rPr>
              <w:t>（附-0</w:t>
            </w:r>
            <w:r w:rsidRPr="000E65D3">
              <w:rPr>
                <w:rFonts w:ascii="HG丸ｺﾞｼｯｸM-PRO" w:eastAsia="HG丸ｺﾞｼｯｸM-PRO" w:hAnsi="HG丸ｺﾞｼｯｸM-PRO" w:hint="eastAsia"/>
                <w:b/>
                <w:sz w:val="20"/>
              </w:rPr>
              <w:t>2</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sz w:val="20"/>
              </w:rPr>
              <w:t>を作成し、</w:t>
            </w:r>
            <w:r w:rsidRPr="000E65D3">
              <w:rPr>
                <w:rFonts w:ascii="HG丸ｺﾞｼｯｸM-PRO" w:eastAsia="HG丸ｺﾞｼｯｸM-PRO" w:hAnsi="HG丸ｺﾞｼｯｸM-PRO" w:hint="eastAsia"/>
                <w:sz w:val="20"/>
              </w:rPr>
              <w:t>担当所属長に報告する。</w:t>
            </w:r>
          </w:p>
          <w:p w14:paraId="3C9C49C6"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担当所属長は、当該記録を取りまとめ、毎月末</w:t>
            </w:r>
            <w:r w:rsidRPr="000E65D3">
              <w:rPr>
                <w:rFonts w:ascii="HG丸ｺﾞｼｯｸM-PRO" w:eastAsia="HG丸ｺﾞｼｯｸM-PRO" w:hAnsi="HG丸ｺﾞｼｯｸM-PRO"/>
                <w:sz w:val="20"/>
              </w:rPr>
              <w:t>国内品質業務運営責任者に提出し、報告する。</w:t>
            </w:r>
          </w:p>
          <w:p w14:paraId="52C6F424" w14:textId="77777777" w:rsidR="002D6735" w:rsidRPr="000E65D3" w:rsidRDefault="002D6735" w:rsidP="002B54B8">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1F98793" w14:textId="77777777" w:rsidTr="002C1358">
              <w:tc>
                <w:tcPr>
                  <w:tcW w:w="6799" w:type="dxa"/>
                </w:tcPr>
                <w:p w14:paraId="3590E04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CD2BC37" w14:textId="77777777" w:rsidR="002D6735" w:rsidRPr="000E65D3" w:rsidRDefault="002D6735" w:rsidP="002B54B8">
            <w:pPr>
              <w:spacing w:line="240" w:lineRule="exact"/>
              <w:jc w:val="left"/>
              <w:rPr>
                <w:rFonts w:ascii="HG丸ｺﾞｼｯｸM-PRO" w:eastAsia="HG丸ｺﾞｼｯｸM-PRO" w:hAnsi="HG丸ｺﾞｼｯｸM-PRO"/>
                <w:sz w:val="20"/>
              </w:rPr>
            </w:pPr>
          </w:p>
          <w:p w14:paraId="2B8B4B1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9CCABA4"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 xml:space="preserve">【記録23】7.5.4 </w:t>
            </w:r>
            <w:r w:rsidRPr="000E65D3">
              <w:rPr>
                <w:rFonts w:ascii="HG丸ｺﾞｼｯｸM-PRO" w:eastAsia="HG丸ｺﾞｼｯｸM-PRO" w:hAnsi="HG丸ｺﾞｼｯｸM-PRO" w:hint="eastAsia"/>
                <w:sz w:val="20"/>
              </w:rPr>
              <w:t>トレーニングサービス実施記録</w:t>
            </w:r>
            <w:r w:rsidRPr="000E65D3">
              <w:rPr>
                <w:rFonts w:ascii="HG丸ｺﾞｼｯｸM-PRO" w:eastAsia="HG丸ｺﾞｼｯｸM-PRO" w:hAnsi="HG丸ｺﾞｼｯｸM-PRO"/>
                <w:sz w:val="20"/>
              </w:rPr>
              <w:t>（附-0</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w:t>
            </w:r>
          </w:p>
          <w:p w14:paraId="5BE176D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398DBC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0B37175" w14:textId="77777777" w:rsidTr="002C1358">
        <w:tc>
          <w:tcPr>
            <w:tcW w:w="7025" w:type="dxa"/>
          </w:tcPr>
          <w:p w14:paraId="619F575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その他の附帯サービス業務</w:t>
            </w:r>
          </w:p>
          <w:p w14:paraId="38E794A7" w14:textId="77777777" w:rsidR="002D6735" w:rsidRPr="000E65D3" w:rsidRDefault="002D6735" w:rsidP="002C1358">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A7BD26A" w14:textId="77777777" w:rsidTr="002C1358">
              <w:tc>
                <w:tcPr>
                  <w:tcW w:w="6799" w:type="dxa"/>
                </w:tcPr>
                <w:p w14:paraId="273EACE7"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6B4404B2" w14:textId="77777777" w:rsidR="002D6735" w:rsidRPr="000E65D3" w:rsidRDefault="002D6735" w:rsidP="002C1358">
            <w:pPr>
              <w:spacing w:line="240" w:lineRule="exact"/>
              <w:jc w:val="left"/>
              <w:rPr>
                <w:rFonts w:ascii="HG丸ｺﾞｼｯｸM-PRO" w:eastAsia="HG丸ｺﾞｼｯｸM-PRO" w:hAnsi="HG丸ｺﾞｼｯｸM-PRO"/>
                <w:sz w:val="20"/>
              </w:rPr>
            </w:pPr>
          </w:p>
          <w:p w14:paraId="2B7518D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4647242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242FEE1"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F38CA3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5BF286B" w14:textId="77777777" w:rsidTr="002C1358">
        <w:tc>
          <w:tcPr>
            <w:tcW w:w="7025" w:type="dxa"/>
          </w:tcPr>
          <w:p w14:paraId="0F14738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４．記録の分析</w:t>
            </w:r>
          </w:p>
          <w:p w14:paraId="1EA14D67"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下記（1）及び（2）の事項を達成するため、附帯サービス担当者は、品質管理監督システム基準書（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.4</w:t>
            </w:r>
            <w:r w:rsidRPr="000E65D3">
              <w:rPr>
                <w:rFonts w:ascii="HG丸ｺﾞｼｯｸM-PRO" w:eastAsia="HG丸ｺﾞｼｯｸM-PRO" w:hAnsi="HG丸ｺﾞｼｯｸM-PRO" w:hint="eastAsia"/>
                <w:b/>
                <w:sz w:val="20"/>
              </w:rPr>
              <w:t xml:space="preserve"> データの分析</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7.5.4 保守作業記録（附-01）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7.5.4 トレーニングサービス実施記録（附-02）</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の記録を基に、定期的に監視測定を行う。</w:t>
            </w:r>
          </w:p>
          <w:p w14:paraId="2D231AD9"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附帯サービス担当者及び附帯サービス担当責任者は、</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7.5.4 保守作業記録（附-01）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7.5.4 トレーニングサービス実施記録（附-02）</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の記録を基に、是正措置又は予防措置の必要性を判断する。</w:t>
            </w:r>
          </w:p>
          <w:p w14:paraId="36C9B3AD" w14:textId="77777777" w:rsidR="002D6735" w:rsidRPr="000E65D3" w:rsidRDefault="002D6735" w:rsidP="002B54B8">
            <w:pPr>
              <w:pStyle w:val="a5"/>
              <w:numPr>
                <w:ilvl w:val="0"/>
                <w:numId w:val="12"/>
              </w:numPr>
              <w:ind w:leftChars="80" w:left="871" w:hanging="70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製品受領者からの意見が苦情であるかどうかを判断すること。</w:t>
            </w:r>
          </w:p>
          <w:p w14:paraId="72FEBA34" w14:textId="77777777" w:rsidR="002D6735" w:rsidRPr="000E65D3" w:rsidRDefault="002D6735" w:rsidP="002B54B8">
            <w:pPr>
              <w:pStyle w:val="a5"/>
              <w:numPr>
                <w:ilvl w:val="0"/>
                <w:numId w:val="12"/>
              </w:numPr>
              <w:ind w:leftChars="80" w:left="871" w:hanging="70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ＱＭＳの改善のための工程入力情報とすること。（当該改善が必要　である場合に限る。）</w:t>
            </w:r>
          </w:p>
          <w:p w14:paraId="313A4C3C" w14:textId="77777777" w:rsidR="002D6735" w:rsidRPr="000E65D3" w:rsidRDefault="002D6735" w:rsidP="002C1358">
            <w:pPr>
              <w:jc w:val="left"/>
              <w:rPr>
                <w:rFonts w:ascii="HG丸ｺﾞｼｯｸM-PRO" w:eastAsia="HG丸ｺﾞｼｯｸM-PRO" w:hAnsi="HG丸ｺﾞｼｯｸM-PRO"/>
                <w:sz w:val="20"/>
              </w:rPr>
            </w:pPr>
          </w:p>
          <w:p w14:paraId="248B70A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46D0B10"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【手順書23】苦情処理手順書</w:t>
            </w:r>
          </w:p>
          <w:p w14:paraId="364E233B"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【手順書</w:t>
            </w:r>
            <w:r w:rsidRPr="000E65D3">
              <w:rPr>
                <w:rFonts w:ascii="HG丸ｺﾞｼｯｸM-PRO" w:eastAsia="HG丸ｺﾞｼｯｸM-PRO" w:hAnsi="HG丸ｺﾞｼｯｸM-PRO" w:hint="eastAsia"/>
                <w:sz w:val="20"/>
              </w:rPr>
              <w:t>30</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データ分析手順書</w:t>
            </w:r>
          </w:p>
          <w:p w14:paraId="6EAA4DAC"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【手順書31】【手順書32】是正／予防措置手順書</w:t>
            </w:r>
          </w:p>
          <w:p w14:paraId="1672A50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73142B9"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【記録45】</w:t>
            </w:r>
            <w:r w:rsidRPr="000E65D3">
              <w:rPr>
                <w:rFonts w:ascii="HG丸ｺﾞｼｯｸM-PRO" w:eastAsia="HG丸ｺﾞｼｯｸM-PRO" w:hAnsi="HG丸ｺﾞｼｯｸM-PRO"/>
                <w:sz w:val="20"/>
              </w:rPr>
              <w:t>8.4 データ分析記録書（分析-01）</w:t>
            </w:r>
          </w:p>
          <w:p w14:paraId="47D99CDB" w14:textId="77777777" w:rsidR="002D6735" w:rsidRPr="000E65D3" w:rsidRDefault="002D6735" w:rsidP="002C1358">
            <w:pPr>
              <w:spacing w:line="240" w:lineRule="exact"/>
              <w:jc w:val="left"/>
              <w:rPr>
                <w:rFonts w:ascii="HG丸ｺﾞｼｯｸM-PRO" w:eastAsia="HG丸ｺﾞｼｯｸM-PRO" w:hAnsi="HG丸ｺﾞｼｯｸM-PRO"/>
                <w:sz w:val="20"/>
              </w:rPr>
            </w:pPr>
          </w:p>
        </w:tc>
        <w:tc>
          <w:tcPr>
            <w:tcW w:w="2184" w:type="dxa"/>
          </w:tcPr>
          <w:p w14:paraId="02635BB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4．</w:t>
            </w:r>
          </w:p>
          <w:p w14:paraId="38C36E3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附帯サービス業務に係る記録は、自社だけではなく、他社が実施した場合も含まれることに注意。</w:t>
            </w:r>
          </w:p>
          <w:p w14:paraId="3C68779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EC1E35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データの分析において作成する記録</w:t>
            </w:r>
            <w:r w:rsidRPr="00841946">
              <w:rPr>
                <w:rFonts w:ascii="HG丸ｺﾞｼｯｸM-PRO" w:eastAsia="HG丸ｺﾞｼｯｸM-PRO" w:hAnsi="HG丸ｺﾞｼｯｸM-PRO" w:hint="eastAsia"/>
                <w:b/>
                <w:sz w:val="16"/>
              </w:rPr>
              <w:t>「</w:t>
            </w:r>
            <w:r w:rsidRPr="00841946">
              <w:rPr>
                <w:rFonts w:ascii="HG丸ｺﾞｼｯｸM-PRO" w:eastAsia="HG丸ｺﾞｼｯｸM-PRO" w:hAnsi="HG丸ｺﾞｼｯｸM-PRO"/>
                <w:b/>
                <w:sz w:val="16"/>
              </w:rPr>
              <w:t>8.4 データ分析記録書（分析-01）</w:t>
            </w:r>
            <w:r w:rsidRPr="00841946">
              <w:rPr>
                <w:rFonts w:ascii="HG丸ｺﾞｼｯｸM-PRO" w:eastAsia="HG丸ｺﾞｼｯｸM-PRO" w:hAnsi="HG丸ｺﾞｼｯｸM-PRO" w:hint="eastAsia"/>
                <w:b/>
                <w:sz w:val="16"/>
              </w:rPr>
              <w:t>」</w:t>
            </w:r>
            <w:r w:rsidRPr="000E65D3">
              <w:rPr>
                <w:rFonts w:ascii="HG丸ｺﾞｼｯｸM-PRO" w:eastAsia="HG丸ｺﾞｼｯｸM-PRO" w:hAnsi="HG丸ｺﾞｼｯｸM-PRO" w:hint="eastAsia"/>
                <w:sz w:val="16"/>
              </w:rPr>
              <w:t>において、作成者は附帯サービス担当者、承認者（部門長）は附帯サービス担当責任者を指す。</w:t>
            </w:r>
          </w:p>
          <w:p w14:paraId="3F3BF6A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A72EB7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項における記録の分析では、例えば、ある製品（医療機器）において、修理件数の増加や修理サイクルの短期化がデータ分析の結果から見られた場合に是正等の措置を検討（品質保証部門、附帯サービス部門、製造部門、設計開発部門による定例会議等）する等が考えられる。</w:t>
            </w:r>
          </w:p>
        </w:tc>
      </w:tr>
    </w:tbl>
    <w:p w14:paraId="317E46BF" w14:textId="77777777" w:rsidR="002D6735" w:rsidRPr="000E65D3" w:rsidRDefault="002D6735" w:rsidP="002D6735">
      <w:r w:rsidRPr="000E65D3">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783C3B3F" w14:textId="77777777" w:rsidTr="002C1358">
        <w:tc>
          <w:tcPr>
            <w:tcW w:w="7025" w:type="dxa"/>
          </w:tcPr>
          <w:p w14:paraId="546CD7D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5．改訂履歴</w:t>
            </w:r>
          </w:p>
          <w:tbl>
            <w:tblPr>
              <w:tblStyle w:val="51"/>
              <w:tblW w:w="6799" w:type="dxa"/>
              <w:tblLook w:val="04A0" w:firstRow="1" w:lastRow="0" w:firstColumn="1" w:lastColumn="0" w:noHBand="0" w:noVBand="1"/>
            </w:tblPr>
            <w:tblGrid>
              <w:gridCol w:w="1845"/>
              <w:gridCol w:w="1240"/>
              <w:gridCol w:w="3714"/>
            </w:tblGrid>
            <w:tr w:rsidR="000E65D3" w:rsidRPr="000E65D3" w14:paraId="698509E1" w14:textId="77777777" w:rsidTr="002C1358">
              <w:tc>
                <w:tcPr>
                  <w:tcW w:w="1845" w:type="dxa"/>
                  <w:shd w:val="clear" w:color="auto" w:fill="D9D9D9" w:themeFill="background1" w:themeFillShade="D9"/>
                  <w:vAlign w:val="center"/>
                </w:tcPr>
                <w:p w14:paraId="6EA2284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5DEF1FD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9A4D62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3B8F46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1E90EE8A" w14:textId="77777777" w:rsidTr="002C1358">
              <w:tc>
                <w:tcPr>
                  <w:tcW w:w="1845" w:type="dxa"/>
                </w:tcPr>
                <w:p w14:paraId="2FD8DD3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2DAC91E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50671B5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391BE95E"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7ED48EB1"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B730A7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476491D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9B9E509" w14:textId="77777777" w:rsidR="002D6735" w:rsidRPr="000E65D3" w:rsidRDefault="002D6735" w:rsidP="002D6735">
      <w:pPr>
        <w:jc w:val="left"/>
        <w:rPr>
          <w:rFonts w:ascii="HG丸ｺﾞｼｯｸM-PRO" w:eastAsia="HG丸ｺﾞｼｯｸM-PRO" w:hAnsi="HG丸ｺﾞｼｯｸM-PRO"/>
          <w:sz w:val="20"/>
        </w:rPr>
      </w:pPr>
    </w:p>
    <w:p w14:paraId="16963C43"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0705D1A3" w14:textId="77777777" w:rsidTr="002D3094">
        <w:tc>
          <w:tcPr>
            <w:tcW w:w="1267" w:type="dxa"/>
            <w:tcBorders>
              <w:top w:val="single" w:sz="18" w:space="0" w:color="auto"/>
              <w:left w:val="single" w:sz="18" w:space="0" w:color="auto"/>
              <w:bottom w:val="single" w:sz="18" w:space="0" w:color="auto"/>
              <w:right w:val="dotted" w:sz="4" w:space="0" w:color="auto"/>
            </w:tcBorders>
            <w:vAlign w:val="center"/>
          </w:tcPr>
          <w:p w14:paraId="7589A69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3CC8AB5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7961591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26A4455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05480D52" w14:textId="77777777" w:rsidR="002D6735" w:rsidRPr="000E65D3" w:rsidRDefault="002D6735" w:rsidP="002D6735">
      <w:pPr>
        <w:jc w:val="left"/>
        <w:rPr>
          <w:rFonts w:ascii="HG丸ｺﾞｼｯｸM-PRO" w:eastAsia="HG丸ｺﾞｼｯｸM-PRO" w:hAnsi="HG丸ｺﾞｼｯｸM-PRO"/>
          <w:sz w:val="20"/>
        </w:rPr>
      </w:pPr>
    </w:p>
    <w:p w14:paraId="3833B19F" w14:textId="77777777" w:rsidR="002D6735" w:rsidRPr="000E65D3" w:rsidRDefault="002D6735" w:rsidP="002D6735">
      <w:pPr>
        <w:jc w:val="left"/>
        <w:rPr>
          <w:rFonts w:ascii="HG丸ｺﾞｼｯｸM-PRO" w:eastAsia="HG丸ｺﾞｼｯｸM-PRO" w:hAnsi="HG丸ｺﾞｼｯｸM-PRO"/>
          <w:sz w:val="20"/>
        </w:rPr>
      </w:pPr>
    </w:p>
    <w:p w14:paraId="3231E865" w14:textId="77777777" w:rsidR="002D6735" w:rsidRPr="000E65D3" w:rsidRDefault="002D6735" w:rsidP="002D6735">
      <w:pPr>
        <w:jc w:val="left"/>
        <w:rPr>
          <w:rFonts w:ascii="HG丸ｺﾞｼｯｸM-PRO" w:eastAsia="HG丸ｺﾞｼｯｸM-PRO" w:hAnsi="HG丸ｺﾞｼｯｸM-PRO"/>
          <w:sz w:val="20"/>
        </w:rPr>
      </w:pPr>
    </w:p>
    <w:p w14:paraId="3FAD370B" w14:textId="77777777" w:rsidR="002D6735" w:rsidRPr="000E65D3" w:rsidRDefault="002D6735" w:rsidP="002D6735">
      <w:pPr>
        <w:jc w:val="left"/>
        <w:rPr>
          <w:rFonts w:ascii="HG丸ｺﾞｼｯｸM-PRO" w:eastAsia="HG丸ｺﾞｼｯｸM-PRO" w:hAnsi="HG丸ｺﾞｼｯｸM-PRO"/>
          <w:sz w:val="20"/>
        </w:rPr>
      </w:pPr>
    </w:p>
    <w:p w14:paraId="73257E5B" w14:textId="77777777" w:rsidR="002D6735" w:rsidRPr="000E65D3" w:rsidRDefault="002D6735" w:rsidP="002D6735">
      <w:pPr>
        <w:jc w:val="left"/>
        <w:rPr>
          <w:rFonts w:ascii="HG丸ｺﾞｼｯｸM-PRO" w:eastAsia="HG丸ｺﾞｼｯｸM-PRO" w:hAnsi="HG丸ｺﾞｼｯｸM-PRO"/>
          <w:sz w:val="20"/>
        </w:rPr>
      </w:pPr>
    </w:p>
    <w:p w14:paraId="006D4F57" w14:textId="77777777" w:rsidR="002D6735" w:rsidRPr="000E65D3" w:rsidRDefault="002D6735" w:rsidP="002D6735">
      <w:pPr>
        <w:jc w:val="left"/>
        <w:rPr>
          <w:rFonts w:ascii="HG丸ｺﾞｼｯｸM-PRO" w:eastAsia="HG丸ｺﾞｼｯｸM-PRO" w:hAnsi="HG丸ｺﾞｼｯｸM-PRO"/>
          <w:sz w:val="20"/>
        </w:rPr>
      </w:pPr>
    </w:p>
    <w:p w14:paraId="7C896DD4" w14:textId="77777777" w:rsidR="002D6735" w:rsidRPr="000E65D3" w:rsidRDefault="002D6735" w:rsidP="002D6735">
      <w:pPr>
        <w:jc w:val="left"/>
        <w:rPr>
          <w:rFonts w:ascii="HG丸ｺﾞｼｯｸM-PRO" w:eastAsia="HG丸ｺﾞｼｯｸM-PRO" w:hAnsi="HG丸ｺﾞｼｯｸM-PRO"/>
          <w:sz w:val="20"/>
        </w:rPr>
      </w:pPr>
    </w:p>
    <w:p w14:paraId="3F476B2F" w14:textId="77777777" w:rsidR="002D6735" w:rsidRPr="000E65D3" w:rsidRDefault="002D6735" w:rsidP="002D6735">
      <w:pPr>
        <w:jc w:val="left"/>
        <w:rPr>
          <w:rFonts w:ascii="HG丸ｺﾞｼｯｸM-PRO" w:eastAsia="HG丸ｺﾞｼｯｸM-PRO" w:hAnsi="HG丸ｺﾞｼｯｸM-PRO"/>
          <w:sz w:val="20"/>
        </w:rPr>
      </w:pPr>
    </w:p>
    <w:p w14:paraId="31E7B12F" w14:textId="77777777" w:rsidR="002D6735" w:rsidRPr="000E65D3" w:rsidRDefault="002D6735" w:rsidP="002D6735">
      <w:pPr>
        <w:jc w:val="left"/>
        <w:rPr>
          <w:rFonts w:ascii="HG丸ｺﾞｼｯｸM-PRO" w:eastAsia="HG丸ｺﾞｼｯｸM-PRO" w:hAnsi="HG丸ｺﾞｼｯｸM-PRO"/>
          <w:sz w:val="20"/>
        </w:rPr>
      </w:pPr>
    </w:p>
    <w:p w14:paraId="5A4CCD73" w14:textId="77777777" w:rsidR="002D6735" w:rsidRPr="000E65D3" w:rsidRDefault="002D6735" w:rsidP="002D6735">
      <w:pPr>
        <w:jc w:val="center"/>
        <w:outlineLvl w:val="0"/>
        <w:rPr>
          <w:rFonts w:ascii="HG丸ｺﾞｼｯｸM-PRO" w:eastAsia="HG丸ｺﾞｼｯｸM-PRO" w:hAnsi="HG丸ｺﾞｼｯｸM-PRO"/>
          <w:sz w:val="42"/>
          <w:szCs w:val="42"/>
        </w:rPr>
      </w:pPr>
      <w:bookmarkStart w:id="15" w:name="_Toc129885452"/>
      <w:r w:rsidRPr="000E65D3">
        <w:rPr>
          <w:rFonts w:ascii="HG丸ｺﾞｼｯｸM-PRO" w:eastAsia="HG丸ｺﾞｼｯｸM-PRO" w:hAnsi="HG丸ｺﾞｼｯｸM-PRO" w:hint="eastAsia"/>
          <w:kern w:val="0"/>
          <w:sz w:val="42"/>
          <w:szCs w:val="42"/>
        </w:rPr>
        <w:t>【手順書13】プロセスバリデーション手順書</w:t>
      </w:r>
      <w:bookmarkEnd w:id="15"/>
    </w:p>
    <w:p w14:paraId="4F72AE29" w14:textId="103BB4B8"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（工程バリデーション）</w:t>
      </w:r>
    </w:p>
    <w:p w14:paraId="7D903E9F" w14:textId="77777777" w:rsidR="002D6735" w:rsidRPr="000E65D3" w:rsidRDefault="002D6735" w:rsidP="002D6735">
      <w:pPr>
        <w:jc w:val="left"/>
        <w:rPr>
          <w:rFonts w:ascii="HG丸ｺﾞｼｯｸM-PRO" w:eastAsia="HG丸ｺﾞｼｯｸM-PRO" w:hAnsi="HG丸ｺﾞｼｯｸM-PRO"/>
          <w:sz w:val="20"/>
        </w:rPr>
      </w:pPr>
    </w:p>
    <w:p w14:paraId="21BF50E6" w14:textId="77777777" w:rsidR="002D6735" w:rsidRPr="000E65D3" w:rsidRDefault="002D6735" w:rsidP="002D6735">
      <w:pPr>
        <w:jc w:val="left"/>
        <w:rPr>
          <w:rFonts w:ascii="HG丸ｺﾞｼｯｸM-PRO" w:eastAsia="HG丸ｺﾞｼｯｸM-PRO" w:hAnsi="HG丸ｺﾞｼｯｸM-PRO"/>
          <w:sz w:val="20"/>
        </w:rPr>
      </w:pPr>
    </w:p>
    <w:p w14:paraId="438F5A33" w14:textId="77777777" w:rsidR="002D6735" w:rsidRPr="000E65D3" w:rsidRDefault="002D6735" w:rsidP="002D6735">
      <w:pPr>
        <w:jc w:val="left"/>
        <w:rPr>
          <w:rFonts w:ascii="HG丸ｺﾞｼｯｸM-PRO" w:eastAsia="HG丸ｺﾞｼｯｸM-PRO" w:hAnsi="HG丸ｺﾞｼｯｸM-PRO"/>
          <w:sz w:val="20"/>
        </w:rPr>
      </w:pPr>
    </w:p>
    <w:p w14:paraId="6D843DC7" w14:textId="77777777" w:rsidR="002D6735" w:rsidRPr="000E65D3" w:rsidRDefault="002D6735" w:rsidP="002D6735">
      <w:pPr>
        <w:jc w:val="left"/>
        <w:rPr>
          <w:rFonts w:ascii="HG丸ｺﾞｼｯｸM-PRO" w:eastAsia="HG丸ｺﾞｼｯｸM-PRO" w:hAnsi="HG丸ｺﾞｼｯｸM-PRO"/>
          <w:sz w:val="20"/>
        </w:rPr>
      </w:pPr>
    </w:p>
    <w:p w14:paraId="0542E0AD" w14:textId="77777777" w:rsidR="002D6735" w:rsidRPr="000E65D3" w:rsidRDefault="002D6735" w:rsidP="002D6735">
      <w:pPr>
        <w:jc w:val="left"/>
        <w:rPr>
          <w:rFonts w:ascii="HG丸ｺﾞｼｯｸM-PRO" w:eastAsia="HG丸ｺﾞｼｯｸM-PRO" w:hAnsi="HG丸ｺﾞｼｯｸM-PRO"/>
          <w:sz w:val="20"/>
        </w:rPr>
      </w:pPr>
    </w:p>
    <w:p w14:paraId="71B1F72E"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5364919A" w14:textId="77777777" w:rsidR="002D6735" w:rsidRPr="000E65D3" w:rsidRDefault="002D6735" w:rsidP="002D6735">
      <w:pPr>
        <w:rPr>
          <w:rFonts w:ascii="HG丸ｺﾞｼｯｸM-PRO" w:eastAsia="HG丸ｺﾞｼｯｸM-PRO" w:hAnsi="HG丸ｺﾞｼｯｸM-PRO"/>
          <w:sz w:val="20"/>
        </w:rPr>
      </w:pPr>
    </w:p>
    <w:p w14:paraId="54329E61"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4F2DC7C" w14:textId="77777777" w:rsidR="002D6735" w:rsidRPr="000E65D3" w:rsidRDefault="002D6735" w:rsidP="002D6735">
      <w:pPr>
        <w:jc w:val="left"/>
        <w:rPr>
          <w:rFonts w:ascii="HG丸ｺﾞｼｯｸM-PRO" w:eastAsia="HG丸ｺﾞｼｯｸM-PRO" w:hAnsi="HG丸ｺﾞｼｯｸM-PRO"/>
          <w:sz w:val="20"/>
        </w:rPr>
      </w:pPr>
    </w:p>
    <w:p w14:paraId="64015471" w14:textId="77777777" w:rsidR="002D6735" w:rsidRPr="000E65D3" w:rsidRDefault="002D6735" w:rsidP="002D6735">
      <w:pPr>
        <w:jc w:val="left"/>
        <w:rPr>
          <w:rFonts w:ascii="HG丸ｺﾞｼｯｸM-PRO" w:eastAsia="HG丸ｺﾞｼｯｸM-PRO" w:hAnsi="HG丸ｺﾞｼｯｸM-PRO"/>
          <w:sz w:val="20"/>
        </w:rPr>
      </w:pPr>
    </w:p>
    <w:p w14:paraId="22115343"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4CC3CB21" w14:textId="77777777" w:rsidTr="002C1358">
        <w:tc>
          <w:tcPr>
            <w:tcW w:w="1555" w:type="dxa"/>
            <w:tcBorders>
              <w:tl2br w:val="single" w:sz="4" w:space="0" w:color="auto"/>
            </w:tcBorders>
            <w:shd w:val="clear" w:color="auto" w:fill="D9D9D9" w:themeFill="background1" w:themeFillShade="D9"/>
          </w:tcPr>
          <w:p w14:paraId="0DB3ED83"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4AAB689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2CD87D4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084B533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6924CDDF" w14:textId="77777777" w:rsidTr="002C1358">
        <w:trPr>
          <w:trHeight w:val="737"/>
        </w:trPr>
        <w:tc>
          <w:tcPr>
            <w:tcW w:w="1555" w:type="dxa"/>
            <w:vAlign w:val="center"/>
          </w:tcPr>
          <w:p w14:paraId="0E5497A5"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5E4A4292"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1E8CCA1"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AFF246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DC1937D" w14:textId="77777777" w:rsidTr="002C1358">
        <w:trPr>
          <w:trHeight w:val="737"/>
        </w:trPr>
        <w:tc>
          <w:tcPr>
            <w:tcW w:w="1555" w:type="dxa"/>
            <w:vAlign w:val="center"/>
          </w:tcPr>
          <w:p w14:paraId="43FADC4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9E1315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F2F7EA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C1A732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B5B9882" w14:textId="77777777" w:rsidTr="002C1358">
        <w:trPr>
          <w:trHeight w:val="737"/>
        </w:trPr>
        <w:tc>
          <w:tcPr>
            <w:tcW w:w="1555" w:type="dxa"/>
            <w:vAlign w:val="center"/>
          </w:tcPr>
          <w:p w14:paraId="2643EBEB"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6BE511E"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E3AAEF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C56DCA6"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43F682A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62FF08D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6D025D6B" w14:textId="77777777" w:rsidR="002D6735" w:rsidRPr="000E65D3" w:rsidRDefault="002D6735" w:rsidP="002D6735">
      <w:pPr>
        <w:jc w:val="left"/>
        <w:rPr>
          <w:rFonts w:ascii="HG丸ｺﾞｼｯｸM-PRO" w:eastAsia="HG丸ｺﾞｼｯｸM-PRO" w:hAnsi="HG丸ｺﾞｼｯｸM-PRO"/>
          <w:sz w:val="20"/>
        </w:rPr>
      </w:pPr>
    </w:p>
    <w:p w14:paraId="0EC6B8C0"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78AA605C" w14:textId="77777777" w:rsidR="002D6735" w:rsidRPr="000E65D3" w:rsidRDefault="002D6735" w:rsidP="002D6735">
      <w:pPr>
        <w:jc w:val="center"/>
        <w:rPr>
          <w:rFonts w:ascii="HG丸ｺﾞｼｯｸM-PRO" w:eastAsia="HG丸ｺﾞｼｯｸM-PRO" w:hAnsi="HG丸ｺﾞｼｯｸM-PRO"/>
          <w:b/>
          <w:sz w:val="24"/>
        </w:rPr>
      </w:pPr>
    </w:p>
    <w:p w14:paraId="3B3F959E" w14:textId="77777777" w:rsidR="002D6735" w:rsidRPr="000E65D3" w:rsidRDefault="002D6735" w:rsidP="002D6735">
      <w:pPr>
        <w:jc w:val="center"/>
        <w:rPr>
          <w:rFonts w:ascii="HG丸ｺﾞｼｯｸM-PRO" w:eastAsia="HG丸ｺﾞｼｯｸM-PRO" w:hAnsi="HG丸ｺﾞｼｯｸM-PRO"/>
          <w:b/>
          <w:sz w:val="24"/>
        </w:rPr>
      </w:pPr>
    </w:p>
    <w:p w14:paraId="115BB354" w14:textId="77777777" w:rsidR="002D6735" w:rsidRPr="000E65D3" w:rsidRDefault="002D6735" w:rsidP="002D6735">
      <w:pPr>
        <w:jc w:val="center"/>
        <w:rPr>
          <w:rFonts w:ascii="HG丸ｺﾞｼｯｸM-PRO" w:eastAsia="HG丸ｺﾞｼｯｸM-PRO" w:hAnsi="HG丸ｺﾞｼｯｸM-PRO"/>
          <w:b/>
          <w:sz w:val="24"/>
        </w:rPr>
      </w:pPr>
    </w:p>
    <w:p w14:paraId="05FB6AB2"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1938E597" w14:textId="77777777" w:rsidR="002D6735" w:rsidRPr="000E65D3" w:rsidRDefault="002D6735" w:rsidP="002D6735">
      <w:pPr>
        <w:jc w:val="left"/>
        <w:rPr>
          <w:rFonts w:ascii="HG丸ｺﾞｼｯｸM-PRO" w:eastAsia="HG丸ｺﾞｼｯｸM-PRO" w:hAnsi="HG丸ｺﾞｼｯｸM-PRO"/>
          <w:sz w:val="20"/>
        </w:rPr>
      </w:pPr>
    </w:p>
    <w:p w14:paraId="36CC8A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5FF5B61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70582FA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02281D1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7EFC61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248FC4BE" w14:textId="77777777" w:rsidR="002D6735" w:rsidRPr="000E65D3" w:rsidRDefault="002D6735" w:rsidP="002D6735">
      <w:pPr>
        <w:jc w:val="left"/>
        <w:rPr>
          <w:rFonts w:ascii="HG丸ｺﾞｼｯｸM-PRO" w:eastAsia="HG丸ｺﾞｼｯｸM-PRO" w:hAnsi="HG丸ｺﾞｼｯｸM-PRO"/>
          <w:sz w:val="20"/>
        </w:rPr>
      </w:pPr>
    </w:p>
    <w:p w14:paraId="3A7B69B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2．用語の定義</w:t>
      </w:r>
    </w:p>
    <w:p w14:paraId="2B937044" w14:textId="77777777" w:rsidR="002D6735" w:rsidRPr="000E65D3" w:rsidRDefault="002D6735" w:rsidP="002D6735">
      <w:pPr>
        <w:jc w:val="left"/>
        <w:rPr>
          <w:rFonts w:ascii="HG丸ｺﾞｼｯｸM-PRO" w:eastAsia="HG丸ｺﾞｼｯｸM-PRO" w:hAnsi="HG丸ｺﾞｼｯｸM-PRO"/>
          <w:sz w:val="20"/>
        </w:rPr>
      </w:pPr>
    </w:p>
    <w:p w14:paraId="5246B1E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3．製造工程等のバリデーションの対象となる工程</w:t>
      </w:r>
    </w:p>
    <w:p w14:paraId="7D24A709" w14:textId="77777777" w:rsidR="002D6735" w:rsidRPr="000E65D3" w:rsidRDefault="002D6735" w:rsidP="002D6735">
      <w:pPr>
        <w:jc w:val="left"/>
        <w:rPr>
          <w:rFonts w:ascii="HG丸ｺﾞｼｯｸM-PRO" w:eastAsia="HG丸ｺﾞｼｯｸM-PRO" w:hAnsi="HG丸ｺﾞｼｯｸM-PRO"/>
          <w:sz w:val="20"/>
        </w:rPr>
      </w:pPr>
    </w:p>
    <w:p w14:paraId="0229119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４．製造工程等のバリデーションの手順</w:t>
      </w:r>
      <w:r w:rsidRPr="000E65D3">
        <w:rPr>
          <w:rFonts w:ascii="HG丸ｺﾞｼｯｸM-PRO" w:eastAsia="HG丸ｺﾞｼｯｸM-PRO" w:hAnsi="HG丸ｺﾞｼｯｸM-PRO"/>
          <w:sz w:val="20"/>
        </w:rPr>
        <w:t xml:space="preserve"> </w:t>
      </w:r>
    </w:p>
    <w:p w14:paraId="7C94712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.1　製造工程等のバリデーションの計画</w:t>
      </w:r>
    </w:p>
    <w:p w14:paraId="65C5877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4.2　</w:t>
      </w:r>
      <w:r w:rsidRPr="000E65D3">
        <w:rPr>
          <w:rFonts w:ascii="HG丸ｺﾞｼｯｸM-PRO" w:eastAsia="HG丸ｺﾞｼｯｸM-PRO" w:hAnsi="HG丸ｺﾞｼｯｸM-PRO"/>
          <w:sz w:val="20"/>
        </w:rPr>
        <w:t>製造工程等のバリデーション</w:t>
      </w:r>
      <w:r w:rsidRPr="000E65D3">
        <w:rPr>
          <w:rFonts w:ascii="HG丸ｺﾞｼｯｸM-PRO" w:eastAsia="HG丸ｺﾞｼｯｸM-PRO" w:hAnsi="HG丸ｺﾞｼｯｸM-PRO" w:hint="eastAsia"/>
          <w:sz w:val="20"/>
        </w:rPr>
        <w:t>の実施</w:t>
      </w:r>
    </w:p>
    <w:p w14:paraId="65EB984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.3　製造工程等のバリデーションの措置の実施</w:t>
      </w:r>
    </w:p>
    <w:p w14:paraId="1A3ED6A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.4　製造工程等のバリデーションの結果の報告</w:t>
      </w:r>
    </w:p>
    <w:p w14:paraId="77BCC6B6" w14:textId="77777777" w:rsidR="002D6735" w:rsidRPr="000E65D3" w:rsidRDefault="002D6735" w:rsidP="002D6735">
      <w:pPr>
        <w:jc w:val="left"/>
        <w:rPr>
          <w:rFonts w:ascii="HG丸ｺﾞｼｯｸM-PRO" w:eastAsia="HG丸ｺﾞｼｯｸM-PRO" w:hAnsi="HG丸ｺﾞｼｯｸM-PRO"/>
          <w:sz w:val="20"/>
        </w:rPr>
      </w:pPr>
    </w:p>
    <w:p w14:paraId="2020275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５．製造工程等の再バリデーションの手順</w:t>
      </w:r>
    </w:p>
    <w:p w14:paraId="0C92B5FD" w14:textId="77777777" w:rsidR="002D6735" w:rsidRPr="000E65D3" w:rsidRDefault="002D6735" w:rsidP="002D6735">
      <w:pPr>
        <w:jc w:val="left"/>
        <w:rPr>
          <w:rFonts w:ascii="HG丸ｺﾞｼｯｸM-PRO" w:eastAsia="HG丸ｺﾞｼｯｸM-PRO" w:hAnsi="HG丸ｺﾞｼｯｸM-PRO"/>
          <w:sz w:val="20"/>
        </w:rPr>
      </w:pPr>
    </w:p>
    <w:p w14:paraId="735C5BE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６．改訂履歴</w:t>
      </w:r>
    </w:p>
    <w:p w14:paraId="393EF1E8"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7985710B" w14:textId="77777777" w:rsidTr="009858CB">
        <w:tc>
          <w:tcPr>
            <w:tcW w:w="7025" w:type="dxa"/>
          </w:tcPr>
          <w:p w14:paraId="3ED3194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437DF4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221D93C" w14:textId="77777777" w:rsidR="002D6735" w:rsidRPr="000E65D3" w:rsidRDefault="002D6735" w:rsidP="002C1358">
            <w:pPr>
              <w:numPr>
                <w:ilvl w:val="3"/>
                <w:numId w:val="2"/>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引用規格</w:t>
            </w:r>
            <w:r w:rsidRPr="000E65D3">
              <w:rPr>
                <w:rFonts w:ascii="HG丸ｺﾞｼｯｸM-PRO" w:eastAsia="HG丸ｺﾞｼｯｸM-PRO" w:hAnsi="HG丸ｺﾞｼｯｸM-PRO" w:hint="eastAsia"/>
                <w:sz w:val="20"/>
              </w:rPr>
              <w:t>」の要求に従い、</w:t>
            </w:r>
            <w:r w:rsidRPr="000E65D3">
              <w:rPr>
                <w:rFonts w:ascii="HG丸ｺﾞｼｯｸM-PRO" w:eastAsia="HG丸ｺﾞｼｯｸM-PRO" w:hAnsi="HG丸ｺﾞｼｯｸM-PRO"/>
                <w:sz w:val="20"/>
              </w:rPr>
              <w:t>製造後の検査では製品に問題がないか確認できない場合</w:t>
            </w:r>
            <w:r w:rsidRPr="000E65D3">
              <w:rPr>
                <w:rFonts w:ascii="HG丸ｺﾞｼｯｸM-PRO" w:eastAsia="HG丸ｺﾞｼｯｸM-PRO" w:hAnsi="HG丸ｺﾞｼｯｸM-PRO" w:hint="eastAsia"/>
                <w:sz w:val="20"/>
              </w:rPr>
              <w:t>に</w:t>
            </w:r>
            <w:r w:rsidRPr="000E65D3">
              <w:rPr>
                <w:rFonts w:ascii="HG丸ｺﾞｼｯｸM-PRO" w:eastAsia="HG丸ｺﾞｼｯｸM-PRO" w:hAnsi="HG丸ｺﾞｼｯｸM-PRO"/>
                <w:sz w:val="20"/>
              </w:rPr>
              <w:t>、試作等を通して不適合が生じない作り方をあらかじめ確立し、文書化する</w:t>
            </w:r>
            <w:r w:rsidRPr="000E65D3">
              <w:rPr>
                <w:rFonts w:ascii="HG丸ｺﾞｼｯｸM-PRO" w:eastAsia="HG丸ｺﾞｼｯｸM-PRO" w:hAnsi="HG丸ｺﾞｼｯｸM-PRO" w:hint="eastAsia"/>
                <w:sz w:val="20"/>
              </w:rPr>
              <w:t>ことを目的とする。</w:t>
            </w:r>
          </w:p>
          <w:p w14:paraId="7797BAF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2EBC23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02C20AA" w14:textId="77777777" w:rsidTr="009858CB">
        <w:trPr>
          <w:trHeight w:val="1641"/>
        </w:trPr>
        <w:tc>
          <w:tcPr>
            <w:tcW w:w="7025" w:type="dxa"/>
          </w:tcPr>
          <w:p w14:paraId="0F4EA96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57C4EE24" w14:textId="77777777" w:rsidR="002D6735" w:rsidRPr="000E65D3" w:rsidRDefault="002D6735" w:rsidP="002C1358">
            <w:pPr>
              <w:numPr>
                <w:ilvl w:val="3"/>
                <w:numId w:val="2"/>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8F0B73E"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D3FEAFF" w14:textId="77777777" w:rsidTr="002C1358">
              <w:tc>
                <w:tcPr>
                  <w:tcW w:w="6799" w:type="dxa"/>
                </w:tcPr>
                <w:p w14:paraId="05B2890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0827127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DFCA3F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AA6F00B" w14:textId="77777777" w:rsidTr="009858CB">
        <w:trPr>
          <w:trHeight w:val="1693"/>
        </w:trPr>
        <w:tc>
          <w:tcPr>
            <w:tcW w:w="7025" w:type="dxa"/>
          </w:tcPr>
          <w:p w14:paraId="77EDE7F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CE97A4C" w14:textId="77777777" w:rsidR="002D6735" w:rsidRPr="000E65D3" w:rsidRDefault="002D6735" w:rsidP="002C1358">
            <w:pPr>
              <w:numPr>
                <w:ilvl w:val="3"/>
                <w:numId w:val="2"/>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405A807"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921A12D" w14:textId="77777777" w:rsidTr="002C1358">
              <w:tc>
                <w:tcPr>
                  <w:tcW w:w="6799" w:type="dxa"/>
                </w:tcPr>
                <w:p w14:paraId="080BD61C"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2A310D3F"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6D5F1D2"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1.3</w:t>
            </w:r>
          </w:p>
          <w:p w14:paraId="7F192B8B"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48AAC727" w14:textId="03A86026" w:rsidR="00DD3841" w:rsidRPr="005F1CB0"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1A12A7CF" w14:textId="77777777" w:rsidTr="009858CB">
        <w:tc>
          <w:tcPr>
            <w:tcW w:w="7025" w:type="dxa"/>
          </w:tcPr>
          <w:p w14:paraId="5153BDC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4A41E5D" w14:textId="77777777" w:rsidR="002D6735" w:rsidRPr="000E65D3" w:rsidRDefault="002D6735" w:rsidP="002C1358">
            <w:pPr>
              <w:numPr>
                <w:ilvl w:val="3"/>
                <w:numId w:val="1"/>
              </w:numPr>
              <w:ind w:left="567" w:rightChars="-237" w:right="-49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w:t>
            </w:r>
            <w:r w:rsidRPr="000E65D3">
              <w:rPr>
                <w:rFonts w:ascii="HG丸ｺﾞｼｯｸM-PRO" w:eastAsia="HG丸ｺﾞｼｯｸM-PRO" w:hAnsi="HG丸ｺﾞｼｯｸM-PRO"/>
                <w:sz w:val="20"/>
              </w:rPr>
              <w:t>101</w:t>
            </w:r>
            <w:r w:rsidRPr="000E65D3">
              <w:rPr>
                <w:rFonts w:ascii="HG丸ｺﾞｼｯｸM-PRO" w:eastAsia="HG丸ｺﾞｼｯｸM-PRO" w:hAnsi="HG丸ｺﾞｼｯｸM-PRO" w:hint="eastAsia"/>
                <w:sz w:val="20"/>
              </w:rPr>
              <w:t>）の「3．引用規格」に従う。</w:t>
            </w:r>
          </w:p>
          <w:p w14:paraId="772D898F" w14:textId="77777777" w:rsidR="002D6735" w:rsidRPr="000E65D3" w:rsidRDefault="002D6735" w:rsidP="002C1358">
            <w:pPr>
              <w:numPr>
                <w:ilvl w:val="3"/>
                <w:numId w:val="1"/>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また、本手順に係る具体的な要求事項は下記の通りである。</w:t>
            </w:r>
          </w:p>
          <w:p w14:paraId="2903207F" w14:textId="77777777" w:rsidR="002D6735" w:rsidRPr="000E65D3" w:rsidRDefault="002D6735" w:rsidP="002C1358">
            <w:pPr>
              <w:numPr>
                <w:ilvl w:val="4"/>
                <w:numId w:val="3"/>
              </w:numPr>
              <w:ind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（V</w:t>
            </w:r>
            <w:r w:rsidRPr="000E65D3">
              <w:rPr>
                <w:rFonts w:ascii="HG丸ｺﾞｼｯｸM-PRO" w:eastAsia="HG丸ｺﾞｼｯｸM-PRO" w:hAnsi="HG丸ｺﾞｼｯｸM-PRO"/>
                <w:sz w:val="20"/>
              </w:rPr>
              <w:t>alidation of processes for produ</w:t>
            </w:r>
            <w:r w:rsidRPr="000E65D3">
              <w:rPr>
                <w:rFonts w:ascii="HG丸ｺﾞｼｯｸM-PRO" w:eastAsia="HG丸ｺﾞｼｯｸM-PRO" w:hAnsi="HG丸ｺﾞｼｯｸM-PRO" w:hint="eastAsia"/>
                <w:sz w:val="20"/>
              </w:rPr>
              <w:t>c</w:t>
            </w:r>
            <w:r w:rsidRPr="000E65D3">
              <w:rPr>
                <w:rFonts w:ascii="HG丸ｺﾞｼｯｸM-PRO" w:eastAsia="HG丸ｺﾞｼｯｸM-PRO" w:hAnsi="HG丸ｺﾞｼｯｸM-PRO"/>
                <w:sz w:val="20"/>
              </w:rPr>
              <w:t>tion and service provision</w:t>
            </w:r>
            <w:r w:rsidRPr="000E65D3">
              <w:rPr>
                <w:rFonts w:ascii="HG丸ｺﾞｼｯｸM-PRO" w:eastAsia="HG丸ｺﾞｼｯｸM-PRO" w:hAnsi="HG丸ｺﾞｼｯｸM-PRO" w:hint="eastAsia"/>
                <w:sz w:val="20"/>
              </w:rPr>
              <w:t>）</w:t>
            </w:r>
          </w:p>
          <w:p w14:paraId="78027130" w14:textId="77777777" w:rsidR="002D6735" w:rsidRPr="000E65D3" w:rsidRDefault="002D6735" w:rsidP="002C1358">
            <w:pPr>
              <w:numPr>
                <w:ilvl w:val="4"/>
                <w:numId w:val="3"/>
              </w:numPr>
              <w:ind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第4</w:t>
            </w:r>
            <w:r w:rsidRPr="000E65D3">
              <w:rPr>
                <w:rFonts w:ascii="HG丸ｺﾞｼｯｸM-PRO" w:eastAsia="HG丸ｺﾞｼｯｸM-PRO" w:hAnsi="HG丸ｺﾞｼｯｸM-PRO"/>
                <w:sz w:val="20"/>
              </w:rPr>
              <w:t>5</w:t>
            </w:r>
            <w:r w:rsidRPr="000E65D3">
              <w:rPr>
                <w:rFonts w:ascii="HG丸ｺﾞｼｯｸM-PRO" w:eastAsia="HG丸ｺﾞｼｯｸM-PRO" w:hAnsi="HG丸ｺﾞｼｯｸM-PRO" w:hint="eastAsia"/>
                <w:sz w:val="20"/>
              </w:rPr>
              <w:t>条（製造工程等のバリデーション）</w:t>
            </w:r>
          </w:p>
          <w:p w14:paraId="10BD427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7AB84C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5E2BB66" w14:textId="77777777" w:rsidTr="009858CB">
        <w:tc>
          <w:tcPr>
            <w:tcW w:w="7025" w:type="dxa"/>
          </w:tcPr>
          <w:p w14:paraId="58BC62E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2．用語の定義</w:t>
            </w:r>
          </w:p>
          <w:p w14:paraId="4E2BF6D0" w14:textId="43C41706" w:rsidR="002D6735" w:rsidRPr="000E65D3" w:rsidRDefault="002D6735" w:rsidP="00E20090">
            <w:pPr>
              <w:pStyle w:val="a5"/>
              <w:numPr>
                <w:ilvl w:val="0"/>
                <w:numId w:val="45"/>
              </w:numPr>
              <w:ind w:leftChars="0" w:left="569"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01）「</w:t>
            </w:r>
            <w:r w:rsidRPr="000E65D3">
              <w:rPr>
                <w:rFonts w:ascii="HG丸ｺﾞｼｯｸM-PRO" w:eastAsia="HG丸ｺﾞｼｯｸM-PRO" w:hAnsi="HG丸ｺﾞｼｯｸM-PRO"/>
                <w:b/>
                <w:sz w:val="20"/>
              </w:rPr>
              <w:t xml:space="preserve">4.1.6 </w:t>
            </w:r>
            <w:r w:rsidRPr="000E65D3">
              <w:rPr>
                <w:rFonts w:ascii="HG丸ｺﾞｼｯｸM-PRO" w:eastAsia="HG丸ｺﾞｼｯｸM-PRO" w:hAnsi="HG丸ｺﾞｼｯｸM-PRO" w:hint="eastAsia"/>
                <w:b/>
                <w:sz w:val="20"/>
              </w:rPr>
              <w:t>ソフトウェアの使用</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7.5.6 製造工程等のバリデーション</w:t>
            </w:r>
            <w:r w:rsidRPr="000E65D3">
              <w:rPr>
                <w:rFonts w:ascii="HG丸ｺﾞｼｯｸM-PRO" w:eastAsia="HG丸ｺﾞｼｯｸM-PRO" w:hAnsi="HG丸ｺﾞｼｯｸM-PRO"/>
                <w:sz w:val="20"/>
              </w:rPr>
              <w:t>」</w:t>
            </w:r>
            <w:r w:rsidR="005F1CB0">
              <w:rPr>
                <w:rFonts w:ascii="HG丸ｺﾞｼｯｸM-PRO" w:eastAsia="HG丸ｺﾞｼｯｸM-PRO" w:hAnsi="HG丸ｺﾞｼｯｸM-PRO" w:hint="eastAsia"/>
                <w:sz w:val="20"/>
              </w:rPr>
              <w:t>及び「</w:t>
            </w:r>
            <w:r w:rsidR="005F1CB0" w:rsidRPr="00FD7F02">
              <w:rPr>
                <w:rFonts w:ascii="HG丸ｺﾞｼｯｸM-PRO" w:eastAsia="HG丸ｺﾞｼｯｸM-PRO" w:hAnsi="HG丸ｺﾞｼｯｸM-PRO"/>
                <w:b/>
                <w:sz w:val="20"/>
              </w:rPr>
              <w:t xml:space="preserve">7.6 </w:t>
            </w:r>
            <w:r w:rsidR="005F1CB0" w:rsidRPr="00FD7F02">
              <w:rPr>
                <w:rFonts w:ascii="HG丸ｺﾞｼｯｸM-PRO" w:eastAsia="HG丸ｺﾞｼｯｸM-PRO" w:hAnsi="HG丸ｺﾞｼｯｸM-PRO" w:hint="eastAsia"/>
                <w:b/>
                <w:sz w:val="20"/>
              </w:rPr>
              <w:t>設備及び器具の管理</w:t>
            </w:r>
            <w:r w:rsidR="005F1CB0">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の手順</w:t>
            </w:r>
            <w:r w:rsidR="00770B4D">
              <w:rPr>
                <w:rFonts w:ascii="HG丸ｺﾞｼｯｸM-PRO" w:eastAsia="HG丸ｺﾞｼｯｸM-PRO" w:hAnsi="HG丸ｺﾞｼｯｸM-PRO" w:hint="eastAsia"/>
                <w:sz w:val="20"/>
              </w:rPr>
              <w:t>（</w:t>
            </w:r>
            <w:r w:rsidR="00770B4D" w:rsidRPr="000E65D3">
              <w:rPr>
                <w:rFonts w:ascii="HG丸ｺﾞｼｯｸM-PRO" w:eastAsia="HG丸ｺﾞｼｯｸM-PRO" w:hAnsi="HG丸ｺﾞｼｯｸM-PRO" w:hint="eastAsia"/>
                <w:sz w:val="20"/>
              </w:rPr>
              <w:t>【手順書</w:t>
            </w:r>
            <w:r w:rsidR="00770B4D" w:rsidRPr="000E65D3">
              <w:rPr>
                <w:rFonts w:ascii="HG丸ｺﾞｼｯｸM-PRO" w:eastAsia="HG丸ｺﾞｼｯｸM-PRO" w:hAnsi="HG丸ｺﾞｼｯｸM-PRO"/>
                <w:sz w:val="20"/>
              </w:rPr>
              <w:t>1】【手順書14】【手順書21】</w:t>
            </w:r>
            <w:r w:rsidR="00770B4D" w:rsidRPr="000E65D3">
              <w:rPr>
                <w:rFonts w:ascii="HG丸ｺﾞｼｯｸM-PRO" w:eastAsia="HG丸ｺﾞｼｯｸM-PRO" w:hAnsi="HG丸ｺﾞｼｯｸM-PRO" w:hint="eastAsia"/>
                <w:sz w:val="20"/>
              </w:rPr>
              <w:t>ソフトウェアの適用に係るバリデーション手順書</w:t>
            </w:r>
            <w:r w:rsidR="00770B4D">
              <w:rPr>
                <w:rFonts w:ascii="HG丸ｺﾞｼｯｸM-PRO" w:eastAsia="HG丸ｺﾞｼｯｸM-PRO" w:hAnsi="HG丸ｺﾞｼｯｸM-PRO" w:hint="eastAsia"/>
                <w:sz w:val="20"/>
              </w:rPr>
              <w:t>）</w:t>
            </w:r>
            <w:r w:rsidR="005F1CB0">
              <w:rPr>
                <w:rFonts w:ascii="HG丸ｺﾞｼｯｸM-PRO" w:eastAsia="HG丸ｺﾞｼｯｸM-PRO" w:hAnsi="HG丸ｺﾞｼｯｸM-PRO" w:hint="eastAsia"/>
                <w:sz w:val="20"/>
              </w:rPr>
              <w:t>にある用語の定義</w:t>
            </w:r>
            <w:r w:rsidRPr="000E65D3">
              <w:rPr>
                <w:rFonts w:ascii="HG丸ｺﾞｼｯｸM-PRO" w:eastAsia="HG丸ｺﾞｼｯｸM-PRO" w:hAnsi="HG丸ｺﾞｼｯｸM-PRO" w:hint="eastAsia"/>
                <w:sz w:val="20"/>
              </w:rPr>
              <w:t>を参照すること。</w:t>
            </w:r>
          </w:p>
          <w:p w14:paraId="07A865CE"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pPr w:leftFromText="142" w:rightFromText="142" w:vertAnchor="text" w:horzAnchor="margin" w:tblpY="-149"/>
              <w:tblOverlap w:val="never"/>
              <w:tblW w:w="0" w:type="auto"/>
              <w:tblLook w:val="04A0" w:firstRow="1" w:lastRow="0" w:firstColumn="1" w:lastColumn="0" w:noHBand="0" w:noVBand="1"/>
            </w:tblPr>
            <w:tblGrid>
              <w:gridCol w:w="6799"/>
            </w:tblGrid>
            <w:tr w:rsidR="000E65D3" w:rsidRPr="000E65D3" w14:paraId="2013E040" w14:textId="77777777" w:rsidTr="002C1358">
              <w:tc>
                <w:tcPr>
                  <w:tcW w:w="6799" w:type="dxa"/>
                </w:tcPr>
                <w:p w14:paraId="625633F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58EAB1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3D46D299" w14:textId="77777777" w:rsidR="002D6735" w:rsidRPr="000E65D3" w:rsidRDefault="002D6735" w:rsidP="00E20090">
            <w:pPr>
              <w:pStyle w:val="a5"/>
              <w:numPr>
                <w:ilvl w:val="0"/>
                <w:numId w:val="48"/>
              </w:numPr>
              <w:ind w:leftChars="0" w:left="560" w:hanging="35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1】【手順書14】【手順書21】</w:t>
            </w:r>
            <w:r w:rsidRPr="000E65D3">
              <w:rPr>
                <w:rFonts w:ascii="HG丸ｺﾞｼｯｸM-PRO" w:eastAsia="HG丸ｺﾞｼｯｸM-PRO" w:hAnsi="HG丸ｺﾞｼｯｸM-PRO" w:hint="eastAsia"/>
                <w:sz w:val="20"/>
              </w:rPr>
              <w:t>ソフトウェアの適用に係るバリデーション手順書</w:t>
            </w:r>
          </w:p>
          <w:p w14:paraId="6109FC5D"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2184" w:type="dxa"/>
          </w:tcPr>
          <w:p w14:paraId="5723723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344D8D6" w14:textId="77777777" w:rsidTr="009858CB">
        <w:tc>
          <w:tcPr>
            <w:tcW w:w="7025" w:type="dxa"/>
          </w:tcPr>
          <w:p w14:paraId="663BE9B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3．製造工程等のバリデーションの対象となる工程</w:t>
            </w:r>
          </w:p>
          <w:p w14:paraId="2382952F" w14:textId="77777777" w:rsidR="002D6735" w:rsidRPr="000E65D3" w:rsidRDefault="002D6735" w:rsidP="00E20090">
            <w:pPr>
              <w:pStyle w:val="a5"/>
              <w:numPr>
                <w:ilvl w:val="0"/>
                <w:numId w:val="41"/>
              </w:numPr>
              <w:ind w:leftChars="0" w:left="569"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当社が取扱う医療機器等の製造工程において、バリデーションの対象となるものは、以下に関連するものが挙げられる。</w:t>
            </w:r>
          </w:p>
          <w:p w14:paraId="63A1F547" w14:textId="77777777" w:rsidR="002D6735" w:rsidRPr="000E65D3" w:rsidRDefault="002D6735" w:rsidP="00E20090">
            <w:pPr>
              <w:pStyle w:val="a5"/>
              <w:numPr>
                <w:ilvl w:val="0"/>
                <w:numId w:val="43"/>
              </w:numPr>
              <w:ind w:leftChars="0" w:left="989" w:hanging="4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溶接</w:t>
            </w:r>
          </w:p>
          <w:p w14:paraId="574B9064" w14:textId="77777777" w:rsidR="002D6735" w:rsidRPr="000E65D3" w:rsidRDefault="002D6735" w:rsidP="00E20090">
            <w:pPr>
              <w:pStyle w:val="a5"/>
              <w:numPr>
                <w:ilvl w:val="0"/>
                <w:numId w:val="43"/>
              </w:numPr>
              <w:ind w:leftChars="0" w:left="989" w:hanging="4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ヒートシール</w:t>
            </w:r>
          </w:p>
          <w:p w14:paraId="08EF1FE0" w14:textId="77777777" w:rsidR="002D6735" w:rsidRPr="000E65D3" w:rsidRDefault="002D6735" w:rsidP="00E20090">
            <w:pPr>
              <w:pStyle w:val="a5"/>
              <w:numPr>
                <w:ilvl w:val="0"/>
                <w:numId w:val="43"/>
              </w:numPr>
              <w:ind w:leftChars="0" w:left="989" w:hanging="4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半田づけ</w:t>
            </w:r>
          </w:p>
          <w:p w14:paraId="58A69C28" w14:textId="77777777" w:rsidR="002D6735" w:rsidRPr="000E65D3" w:rsidRDefault="002D6735" w:rsidP="00E20090">
            <w:pPr>
              <w:pStyle w:val="a5"/>
              <w:numPr>
                <w:ilvl w:val="0"/>
                <w:numId w:val="43"/>
              </w:numPr>
              <w:ind w:leftChars="0" w:left="989" w:hanging="4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メッキ</w:t>
            </w:r>
          </w:p>
          <w:p w14:paraId="0AC184D3" w14:textId="77777777" w:rsidR="002D6735" w:rsidRPr="000E65D3" w:rsidRDefault="002D6735" w:rsidP="00E20090">
            <w:pPr>
              <w:pStyle w:val="a5"/>
              <w:numPr>
                <w:ilvl w:val="0"/>
                <w:numId w:val="43"/>
              </w:numPr>
              <w:ind w:leftChars="0" w:left="989" w:hanging="4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洗浄</w:t>
            </w:r>
          </w:p>
          <w:p w14:paraId="3D114168" w14:textId="77777777" w:rsidR="002D6735" w:rsidRPr="000E65D3" w:rsidRDefault="002D6735" w:rsidP="002C1358">
            <w:pPr>
              <w:ind w:left="42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A0719CE" w14:textId="77777777" w:rsidR="002D6735" w:rsidRPr="000E65D3" w:rsidRDefault="002D6735" w:rsidP="008B0B3C">
            <w:pPr>
              <w:spacing w:line="240" w:lineRule="exact"/>
              <w:ind w:left="420"/>
              <w:jc w:val="left"/>
              <w:rPr>
                <w:rFonts w:ascii="HG丸ｺﾞｼｯｸM-PRO" w:eastAsia="HG丸ｺﾞｼｯｸM-PRO" w:hAnsi="HG丸ｺﾞｼｯｸM-PRO"/>
                <w:sz w:val="20"/>
              </w:rPr>
            </w:pPr>
          </w:p>
          <w:p w14:paraId="5D75EAAC" w14:textId="77777777" w:rsidR="002D6735" w:rsidRPr="000E65D3" w:rsidRDefault="002D6735" w:rsidP="002C1358">
            <w:pPr>
              <w:ind w:left="420"/>
              <w:jc w:val="left"/>
              <w:rPr>
                <w:rFonts w:ascii="HG丸ｺﾞｼｯｸM-PRO" w:eastAsia="HG丸ｺﾞｼｯｸM-PRO" w:hAnsi="HG丸ｺﾞｼｯｸM-PRO"/>
                <w:sz w:val="20"/>
              </w:rPr>
            </w:pPr>
          </w:p>
          <w:tbl>
            <w:tblPr>
              <w:tblStyle w:val="aa"/>
              <w:tblpPr w:leftFromText="142" w:rightFromText="142" w:vertAnchor="text" w:horzAnchor="margin" w:tblpY="-199"/>
              <w:tblOverlap w:val="never"/>
              <w:tblW w:w="0" w:type="auto"/>
              <w:tblLook w:val="04A0" w:firstRow="1" w:lastRow="0" w:firstColumn="1" w:lastColumn="0" w:noHBand="0" w:noVBand="1"/>
            </w:tblPr>
            <w:tblGrid>
              <w:gridCol w:w="6799"/>
            </w:tblGrid>
            <w:tr w:rsidR="000E65D3" w:rsidRPr="000E65D3" w14:paraId="39B0D665" w14:textId="77777777" w:rsidTr="002C1358">
              <w:tc>
                <w:tcPr>
                  <w:tcW w:w="6799" w:type="dxa"/>
                </w:tcPr>
                <w:p w14:paraId="0FB8A57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01DA67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C8767BD"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lastRenderedPageBreak/>
              <w:t>3.</w:t>
            </w:r>
          </w:p>
          <w:p w14:paraId="11A38EF6"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無菌処理の工程のバリデーションは、品質管理監督システム基準書（</w:t>
            </w:r>
            <w:r w:rsidRPr="005F1CB0">
              <w:rPr>
                <w:rFonts w:ascii="HG丸ｺﾞｼｯｸM-PRO" w:eastAsia="HG丸ｺﾞｼｯｸM-PRO" w:hAnsi="HG丸ｺﾞｼｯｸM-PRO"/>
                <w:sz w:val="16"/>
              </w:rPr>
              <w:t>Q101）「</w:t>
            </w:r>
            <w:r w:rsidRPr="005F1CB0">
              <w:rPr>
                <w:rFonts w:ascii="HG丸ｺﾞｼｯｸM-PRO" w:eastAsia="HG丸ｺﾞｼｯｸM-PRO" w:hAnsi="HG丸ｺﾞｼｯｸM-PRO"/>
                <w:b/>
                <w:sz w:val="16"/>
              </w:rPr>
              <w:t xml:space="preserve">7.5.7 </w:t>
            </w:r>
            <w:r w:rsidRPr="005F1CB0">
              <w:rPr>
                <w:rFonts w:ascii="HG丸ｺﾞｼｯｸM-PRO" w:eastAsia="HG丸ｺﾞｼｯｸM-PRO" w:hAnsi="HG丸ｺﾞｼｯｸM-PRO" w:hint="eastAsia"/>
                <w:b/>
                <w:sz w:val="16"/>
              </w:rPr>
              <w:t>滅菌工程及び無菌バリアシステムに係る工程のバリデーション</w:t>
            </w:r>
            <w:r w:rsidRPr="005F1CB0">
              <w:rPr>
                <w:rFonts w:ascii="HG丸ｺﾞｼｯｸM-PRO" w:eastAsia="HG丸ｺﾞｼｯｸM-PRO" w:hAnsi="HG丸ｺﾞｼｯｸM-PRO" w:hint="eastAsia"/>
                <w:sz w:val="16"/>
              </w:rPr>
              <w:t>」の手順に従うこと。</w:t>
            </w:r>
          </w:p>
          <w:p w14:paraId="4AB029EA" w14:textId="77777777" w:rsidR="002D6735" w:rsidRPr="005F1CB0" w:rsidRDefault="002D6735" w:rsidP="002C1358">
            <w:pPr>
              <w:spacing w:line="200" w:lineRule="exact"/>
              <w:jc w:val="left"/>
              <w:rPr>
                <w:rFonts w:ascii="HG丸ｺﾞｼｯｸM-PRO" w:eastAsia="HG丸ｺﾞｼｯｸM-PRO" w:hAnsi="HG丸ｺﾞｼｯｸM-PRO"/>
                <w:sz w:val="16"/>
              </w:rPr>
            </w:pPr>
          </w:p>
        </w:tc>
      </w:tr>
      <w:tr w:rsidR="000E65D3" w:rsidRPr="000E65D3" w14:paraId="5E84F084" w14:textId="77777777" w:rsidTr="009858CB">
        <w:trPr>
          <w:trHeight w:val="2925"/>
        </w:trPr>
        <w:tc>
          <w:tcPr>
            <w:tcW w:w="7025" w:type="dxa"/>
            <w:tcBorders>
              <w:bottom w:val="single" w:sz="4" w:space="0" w:color="auto"/>
            </w:tcBorders>
          </w:tcPr>
          <w:p w14:paraId="633F79FC" w14:textId="1A6255BD"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4．製造工程等のバリデーションの手順</w:t>
            </w:r>
          </w:p>
          <w:p w14:paraId="15379623" w14:textId="77777777" w:rsidR="002D6735" w:rsidRPr="000E65D3" w:rsidRDefault="002D6735" w:rsidP="00E20090">
            <w:pPr>
              <w:pStyle w:val="a5"/>
              <w:numPr>
                <w:ilvl w:val="0"/>
                <w:numId w:val="39"/>
              </w:numPr>
              <w:ind w:leftChars="0" w:left="606"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当社は、製造又はサービスに係る工程（以下、「製造工程等」という。）以降で、監視又は測定では検証できない場合</w:t>
            </w:r>
            <w:r w:rsidRPr="000E65D3">
              <w:rPr>
                <w:rFonts w:ascii="HG丸ｺﾞｼｯｸM-PRO" w:eastAsia="HG丸ｺﾞｼｯｸM-PRO" w:hAnsi="HG丸ｺﾞｼｯｸM-PRO"/>
                <w:sz w:val="20"/>
              </w:rPr>
              <w:t>（製品が使用若しくは操作され、又はサービスが 提供された後にのみ不具合が明らかになる場合を含む。）</w:t>
            </w:r>
            <w:r w:rsidRPr="000E65D3">
              <w:rPr>
                <w:rFonts w:ascii="HG丸ｺﾞｼｯｸM-PRO" w:eastAsia="HG丸ｺﾞｼｯｸM-PRO" w:hAnsi="HG丸ｺﾞｼｯｸM-PRO" w:hint="eastAsia"/>
                <w:sz w:val="20"/>
              </w:rPr>
              <w:t>、又は</w:t>
            </w:r>
            <w:r w:rsidRPr="000E65D3">
              <w:rPr>
                <w:rFonts w:ascii="HG丸ｺﾞｼｯｸM-PRO" w:eastAsia="HG丸ｺﾞｼｯｸM-PRO" w:hAnsi="HG丸ｺﾞｼｯｸM-PRO"/>
                <w:sz w:val="20"/>
              </w:rPr>
              <w:t>当該工程出力情報を検証しない場合</w:t>
            </w:r>
            <w:r w:rsidRPr="000E65D3">
              <w:rPr>
                <w:rFonts w:ascii="HG丸ｺﾞｼｯｸM-PRO" w:eastAsia="HG丸ｺﾞｼｯｸM-PRO" w:hAnsi="HG丸ｺﾞｼｯｸM-PRO" w:hint="eastAsia"/>
                <w:sz w:val="20"/>
              </w:rPr>
              <w:t>、次の手順に従い、バリデーションを実施する。</w:t>
            </w:r>
          </w:p>
          <w:p w14:paraId="10876B2C" w14:textId="77777777" w:rsidR="002D6735" w:rsidRPr="000E65D3" w:rsidRDefault="002D6735" w:rsidP="002C1358">
            <w:pPr>
              <w:jc w:val="left"/>
              <w:rPr>
                <w:rFonts w:ascii="HG丸ｺﾞｼｯｸM-PRO" w:eastAsia="HG丸ｺﾞｼｯｸM-PRO" w:hAnsi="HG丸ｺﾞｼｯｸM-PRO"/>
                <w:sz w:val="20"/>
              </w:rPr>
            </w:pPr>
          </w:p>
          <w:p w14:paraId="3627422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.1　製造工程等のバリデーションの計画</w:t>
            </w:r>
          </w:p>
          <w:p w14:paraId="1B2119AD" w14:textId="40513820" w:rsidR="002D6735" w:rsidRPr="000E65D3" w:rsidRDefault="002D6735" w:rsidP="002C1358">
            <w:pPr>
              <w:pStyle w:val="a5"/>
              <w:numPr>
                <w:ilvl w:val="0"/>
                <w:numId w:val="6"/>
              </w:numPr>
              <w:ind w:leftChars="0" w:left="596" w:hanging="38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hint="eastAsia"/>
                <w:b/>
                <w:sz w:val="20"/>
              </w:rPr>
              <w:t>3．製造工程等のバリデーションの対象となる工程</w:t>
            </w:r>
            <w:r w:rsidRPr="000E65D3">
              <w:rPr>
                <w:rFonts w:ascii="HG丸ｺﾞｼｯｸM-PRO" w:eastAsia="HG丸ｺﾞｼｯｸM-PRO" w:hAnsi="HG丸ｺﾞｼｯｸM-PRO" w:hint="eastAsia"/>
                <w:sz w:val="20"/>
              </w:rPr>
              <w:t>」で規定した製造工程等に対するバリデーションの計画を</w:t>
            </w:r>
            <w:r w:rsidRPr="00841946">
              <w:rPr>
                <w:rFonts w:ascii="HG丸ｺﾞｼｯｸM-PRO" w:eastAsia="HG丸ｺﾞｼｯｸM-PRO" w:hAnsi="HG丸ｺﾞｼｯｸM-PRO" w:hint="eastAsia"/>
                <w:b/>
                <w:sz w:val="20"/>
              </w:rPr>
              <w:t>「</w:t>
            </w:r>
            <w:r w:rsidRPr="00841946">
              <w:rPr>
                <w:rFonts w:ascii="HG丸ｺﾞｼｯｸM-PRO" w:eastAsia="HG丸ｺﾞｼｯｸM-PRO" w:hAnsi="HG丸ｺﾞｼｯｸM-PRO"/>
                <w:b/>
                <w:sz w:val="20"/>
              </w:rPr>
              <w:t>7.5.6</w:t>
            </w:r>
            <w:r w:rsidRPr="00841946">
              <w:rPr>
                <w:rFonts w:ascii="HG丸ｺﾞｼｯｸM-PRO" w:eastAsia="HG丸ｺﾞｼｯｸM-PRO" w:hAnsi="HG丸ｺﾞｼｯｸM-PRO" w:hint="eastAsia"/>
                <w:b/>
                <w:sz w:val="20"/>
              </w:rPr>
              <w:t xml:space="preserve"> </w:t>
            </w:r>
            <w:r w:rsidRPr="00841946">
              <w:rPr>
                <w:rFonts w:ascii="HG丸ｺﾞｼｯｸM-PRO" w:eastAsia="HG丸ｺﾞｼｯｸM-PRO" w:hAnsi="HG丸ｺﾞｼｯｸM-PRO"/>
                <w:b/>
                <w:sz w:val="20"/>
              </w:rPr>
              <w:t>7.5.7</w:t>
            </w:r>
            <w:r w:rsidRPr="00841946">
              <w:rPr>
                <w:rFonts w:ascii="HG丸ｺﾞｼｯｸM-PRO" w:eastAsia="HG丸ｺﾞｼｯｸM-PRO" w:hAnsi="HG丸ｺﾞｼｯｸM-PRO" w:hint="eastAsia"/>
                <w:b/>
                <w:sz w:val="20"/>
              </w:rPr>
              <w:t xml:space="preserve"> </w:t>
            </w:r>
            <w:r w:rsidRPr="00841946">
              <w:rPr>
                <w:rFonts w:ascii="HG丸ｺﾞｼｯｸM-PRO" w:eastAsia="HG丸ｺﾞｼｯｸM-PRO" w:hAnsi="HG丸ｺﾞｼｯｸM-PRO"/>
                <w:b/>
                <w:sz w:val="20"/>
              </w:rPr>
              <w:t>7.6 バリデーション、再バリデーション記録（妥当性確認-０１）</w:t>
            </w:r>
            <w:r w:rsidRPr="00841946">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を用いて立て、</w:t>
            </w:r>
            <w:r w:rsidR="0044089D" w:rsidRPr="000E65D3">
              <w:rPr>
                <w:rFonts w:ascii="HG丸ｺﾞｼｯｸM-PRO" w:eastAsia="HG丸ｺﾞｼｯｸM-PRO" w:hAnsi="HG丸ｺﾞｼｯｸM-PRO" w:hint="eastAsia"/>
                <w:sz w:val="20"/>
              </w:rPr>
              <w:t>責任技術者の確認、工場長の承認を得た後、国内品質業務運営責任者に報告する</w:t>
            </w:r>
            <w:r w:rsidR="00413A53" w:rsidRPr="000E65D3">
              <w:rPr>
                <w:rFonts w:ascii="HG丸ｺﾞｼｯｸM-PRO" w:eastAsia="HG丸ｺﾞｼｯｸM-PRO" w:hAnsi="HG丸ｺﾞｼｯｸM-PRO" w:hint="eastAsia"/>
                <w:sz w:val="20"/>
              </w:rPr>
              <w:t>。</w:t>
            </w:r>
          </w:p>
          <w:p w14:paraId="5FE2B6F8" w14:textId="77777777" w:rsidR="002D6735" w:rsidRPr="000E65D3" w:rsidRDefault="002D6735" w:rsidP="002C1358">
            <w:pPr>
              <w:pStyle w:val="a5"/>
              <w:numPr>
                <w:ilvl w:val="0"/>
                <w:numId w:val="6"/>
              </w:numPr>
              <w:ind w:leftChars="0" w:left="596" w:hanging="38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また、計画は次のことに考慮したものとする。</w:t>
            </w:r>
          </w:p>
          <w:p w14:paraId="17923FFB"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当該工程の照査及び承認のための判定基準</w:t>
            </w:r>
          </w:p>
          <w:p w14:paraId="60AD4BA2"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設備及び器具の承認並びにバリデーションを行う者の適格性</w:t>
            </w:r>
            <w:r w:rsidRPr="000E65D3">
              <w:rPr>
                <w:rFonts w:ascii="HG丸ｺﾞｼｯｸM-PRO" w:eastAsia="HG丸ｺﾞｼｯｸM-PRO" w:hAnsi="HG丸ｺﾞｼｯｸM-PRO" w:hint="eastAsia"/>
                <w:sz w:val="20"/>
              </w:rPr>
              <w:t>の</w:t>
            </w:r>
            <w:r w:rsidRPr="000E65D3">
              <w:rPr>
                <w:rFonts w:ascii="HG丸ｺﾞｼｯｸM-PRO" w:eastAsia="HG丸ｺﾞｼｯｸM-PRO" w:hAnsi="HG丸ｺﾞｼｯｸM-PRO"/>
                <w:sz w:val="20"/>
              </w:rPr>
              <w:t>確認</w:t>
            </w:r>
          </w:p>
          <w:p w14:paraId="733B82AE"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所定の方法</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手順</w:t>
            </w:r>
            <w:r w:rsidRPr="000E65D3">
              <w:rPr>
                <w:rFonts w:ascii="HG丸ｺﾞｼｯｸM-PRO" w:eastAsia="HG丸ｺﾞｼｯｸM-PRO" w:hAnsi="HG丸ｺﾞｼｯｸM-PRO" w:hint="eastAsia"/>
                <w:sz w:val="20"/>
              </w:rPr>
              <w:t>及び判定基準</w:t>
            </w:r>
          </w:p>
          <w:p w14:paraId="4D113E94"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統計学的方法（検体の数の設定の根拠を含み、バリデーションに統計学的方法を用いる場合に限る。）</w:t>
            </w:r>
          </w:p>
          <w:p w14:paraId="299A86DD"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QMS省令第９条（第3項を除く。）に規定する記録に係る要求事項</w:t>
            </w:r>
          </w:p>
          <w:p w14:paraId="2834909F"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再バリデーション（製造手順を変更した場合等において、再度バリデーションを行うことをいう。）</w:t>
            </w:r>
          </w:p>
          <w:p w14:paraId="039CF06B"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再バリデーションの判定基準</w:t>
            </w:r>
          </w:p>
          <w:p w14:paraId="36BFE561"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当該工程の変更の承認</w:t>
            </w:r>
          </w:p>
          <w:p w14:paraId="7ACF9007"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据付適格性の確認（</w:t>
            </w:r>
            <w:r w:rsidRPr="000E65D3">
              <w:rPr>
                <w:rFonts w:ascii="HG丸ｺﾞｼｯｸM-PRO" w:eastAsia="HG丸ｺﾞｼｯｸM-PRO" w:hAnsi="HG丸ｺﾞｼｯｸM-PRO"/>
                <w:sz w:val="20"/>
              </w:rPr>
              <w:t>IQ）</w:t>
            </w:r>
          </w:p>
          <w:p w14:paraId="07D55BED"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運転適格性の確認（</w:t>
            </w:r>
            <w:r w:rsidRPr="000E65D3">
              <w:rPr>
                <w:rFonts w:ascii="HG丸ｺﾞｼｯｸM-PRO" w:eastAsia="HG丸ｺﾞｼｯｸM-PRO" w:hAnsi="HG丸ｺﾞｼｯｸM-PRO"/>
                <w:sz w:val="20"/>
              </w:rPr>
              <w:t>OQ）</w:t>
            </w:r>
          </w:p>
          <w:p w14:paraId="1F343E7C"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稼働性能適格性の確認（</w:t>
            </w:r>
            <w:r w:rsidRPr="000E65D3">
              <w:rPr>
                <w:rFonts w:ascii="HG丸ｺﾞｼｯｸM-PRO" w:eastAsia="HG丸ｺﾞｼｯｸM-PRO" w:hAnsi="HG丸ｺﾞｼｯｸM-PRO"/>
                <w:sz w:val="20"/>
              </w:rPr>
              <w:t>PQ）</w:t>
            </w:r>
          </w:p>
          <w:p w14:paraId="324DD50B"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99"/>
              <w:tblOverlap w:val="never"/>
              <w:tblW w:w="0" w:type="auto"/>
              <w:tblLook w:val="04A0" w:firstRow="1" w:lastRow="0" w:firstColumn="1" w:lastColumn="0" w:noHBand="0" w:noVBand="1"/>
            </w:tblPr>
            <w:tblGrid>
              <w:gridCol w:w="6799"/>
            </w:tblGrid>
            <w:tr w:rsidR="000E65D3" w:rsidRPr="000E65D3" w14:paraId="744C9E92" w14:textId="77777777" w:rsidTr="002C1358">
              <w:tc>
                <w:tcPr>
                  <w:tcW w:w="6799" w:type="dxa"/>
                </w:tcPr>
                <w:p w14:paraId="6EF2D11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A6C35DC"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12E62BCB" w14:textId="6451E6E4" w:rsidR="002D6735" w:rsidRPr="0042437C" w:rsidRDefault="002D6735" w:rsidP="002C1358">
            <w:pPr>
              <w:pStyle w:val="a5"/>
              <w:numPr>
                <w:ilvl w:val="0"/>
                <w:numId w:val="6"/>
              </w:numPr>
              <w:ind w:leftChars="0" w:left="601"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szCs w:val="20"/>
              </w:rPr>
              <w:t>【記録</w:t>
            </w:r>
            <w:r w:rsidRPr="000E65D3">
              <w:rPr>
                <w:rFonts w:ascii="HG丸ｺﾞｼｯｸM-PRO" w:eastAsia="HG丸ｺﾞｼｯｸM-PRO" w:hAnsi="HG丸ｺﾞｼｯｸM-PRO"/>
                <w:sz w:val="20"/>
                <w:szCs w:val="20"/>
              </w:rPr>
              <w:t>25</w:t>
            </w:r>
            <w:r w:rsidRPr="000E65D3">
              <w:rPr>
                <w:rFonts w:ascii="HG丸ｺﾞｼｯｸM-PRO" w:eastAsia="HG丸ｺﾞｼｯｸM-PRO" w:hAnsi="HG丸ｺﾞｼｯｸM-PRO" w:hint="eastAsia"/>
                <w:sz w:val="20"/>
              </w:rPr>
              <w:t>】7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 xml:space="preserve">　7</w:t>
            </w:r>
            <w:r w:rsidRPr="000E65D3">
              <w:rPr>
                <w:rFonts w:ascii="HG丸ｺﾞｼｯｸM-PRO" w:eastAsia="HG丸ｺﾞｼｯｸM-PRO" w:hAnsi="HG丸ｺﾞｼｯｸM-PRO"/>
                <w:sz w:val="20"/>
              </w:rPr>
              <w:t>.5.7</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7.6</w:t>
            </w:r>
            <w:r w:rsidRPr="000E65D3">
              <w:rPr>
                <w:rFonts w:ascii="HG丸ｺﾞｼｯｸM-PRO" w:eastAsia="HG丸ｺﾞｼｯｸM-PRO" w:hAnsi="HG丸ｺﾞｼｯｸM-PRO" w:hint="eastAsia"/>
                <w:sz w:val="20"/>
              </w:rPr>
              <w:t xml:space="preserve">　バリデーション、再バリデーション記録（妥当性確認-</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tc>
        <w:tc>
          <w:tcPr>
            <w:tcW w:w="2184" w:type="dxa"/>
            <w:tcBorders>
              <w:bottom w:val="single" w:sz="4" w:space="0" w:color="auto"/>
            </w:tcBorders>
          </w:tcPr>
          <w:p w14:paraId="232ACAA9"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3BAD8CE9"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C03A67B"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3167C6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10AE317D"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5AD4E4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649F9C7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5A41F89D"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2FEB7D25"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82CD3AC"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6AC1688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18D373AF"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309D15A"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2AB115D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669F3F55"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64D7E2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65ECF1E2"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4E085DE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3206D829"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4B9F58B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3B1A2FD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6A9B453"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6777CBF6"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9D88749"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2CB0372"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414FCCB5"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2D6D209C"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4E88DDE2"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3B4FF7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1B871D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1BF2F17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522503FF"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11721DA"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1F7AAEB2" w14:textId="2AD66E4B" w:rsidR="002D6735" w:rsidRDefault="002D6735" w:rsidP="002C1358">
            <w:pPr>
              <w:spacing w:line="200" w:lineRule="exact"/>
              <w:jc w:val="left"/>
              <w:rPr>
                <w:rFonts w:ascii="HG丸ｺﾞｼｯｸM-PRO" w:eastAsia="HG丸ｺﾞｼｯｸM-PRO" w:hAnsi="HG丸ｺﾞｼｯｸM-PRO"/>
                <w:sz w:val="16"/>
              </w:rPr>
            </w:pPr>
          </w:p>
          <w:p w14:paraId="7F520C8F" w14:textId="74C1B413" w:rsidR="00DB5ECF" w:rsidRDefault="00DB5ECF" w:rsidP="002C1358">
            <w:pPr>
              <w:spacing w:line="200" w:lineRule="exact"/>
              <w:jc w:val="left"/>
              <w:rPr>
                <w:rFonts w:ascii="HG丸ｺﾞｼｯｸM-PRO" w:eastAsia="HG丸ｺﾞｼｯｸM-PRO" w:hAnsi="HG丸ｺﾞｼｯｸM-PRO"/>
                <w:sz w:val="16"/>
              </w:rPr>
            </w:pPr>
          </w:p>
          <w:p w14:paraId="462620C8" w14:textId="77777777" w:rsidR="00DB5ECF" w:rsidRPr="005F1CB0" w:rsidRDefault="00DB5ECF" w:rsidP="002C1358">
            <w:pPr>
              <w:spacing w:line="200" w:lineRule="exact"/>
              <w:jc w:val="left"/>
              <w:rPr>
                <w:rFonts w:ascii="HG丸ｺﾞｼｯｸM-PRO" w:eastAsia="HG丸ｺﾞｼｯｸM-PRO" w:hAnsi="HG丸ｺﾞｼｯｸM-PRO"/>
                <w:sz w:val="16"/>
              </w:rPr>
            </w:pPr>
          </w:p>
          <w:p w14:paraId="408C97F0"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4.1</w:t>
            </w:r>
          </w:p>
          <w:p w14:paraId="6CADB1A5"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ＱＭＳ省令第９条第</w:t>
            </w:r>
            <w:r w:rsidRPr="005F1CB0">
              <w:rPr>
                <w:rFonts w:ascii="HG丸ｺﾞｼｯｸM-PRO" w:eastAsia="HG丸ｺﾞｼｯｸM-PRO" w:hAnsi="HG丸ｺﾞｼｯｸM-PRO"/>
                <w:sz w:val="16"/>
              </w:rPr>
              <w:t>3項（製造販売業者等は、保有する個人情報（医療機器等の使用によって得られたものに限る。以下この項において同じ。）を適正に管理するための方法を定め、当該方法に従って、個人情報を管理しなければならない。</w:t>
            </w:r>
            <w:r w:rsidRPr="005F1CB0">
              <w:rPr>
                <w:rFonts w:ascii="HG丸ｺﾞｼｯｸM-PRO" w:eastAsia="HG丸ｺﾞｼｯｸM-PRO" w:hAnsi="HG丸ｺﾞｼｯｸM-PRO" w:hint="eastAsia"/>
                <w:sz w:val="16"/>
              </w:rPr>
              <w:t>）</w:t>
            </w:r>
          </w:p>
        </w:tc>
      </w:tr>
      <w:tr w:rsidR="000E65D3" w:rsidRPr="000E65D3" w14:paraId="099177F6" w14:textId="77777777" w:rsidTr="009858CB">
        <w:trPr>
          <w:trHeight w:val="420"/>
        </w:trPr>
        <w:tc>
          <w:tcPr>
            <w:tcW w:w="7025" w:type="dxa"/>
            <w:tcBorders>
              <w:top w:val="single" w:sz="4" w:space="0" w:color="auto"/>
              <w:bottom w:val="dotted" w:sz="4" w:space="0" w:color="auto"/>
            </w:tcBorders>
          </w:tcPr>
          <w:p w14:paraId="2D0BCF3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lastRenderedPageBreak/>
              <w:t>4</w:t>
            </w:r>
            <w:r w:rsidRPr="000E65D3">
              <w:rPr>
                <w:rFonts w:ascii="HG丸ｺﾞｼｯｸM-PRO" w:eastAsia="HG丸ｺﾞｼｯｸM-PRO" w:hAnsi="HG丸ｺﾞｼｯｸM-PRO" w:hint="eastAsia"/>
                <w:sz w:val="20"/>
              </w:rPr>
              <w:t xml:space="preserve">.2　</w:t>
            </w:r>
            <w:r w:rsidRPr="000E65D3">
              <w:rPr>
                <w:rFonts w:ascii="HG丸ｺﾞｼｯｸM-PRO" w:eastAsia="HG丸ｺﾞｼｯｸM-PRO" w:hAnsi="HG丸ｺﾞｼｯｸM-PRO"/>
                <w:sz w:val="20"/>
              </w:rPr>
              <w:t>製造工程等のバリデーション</w:t>
            </w:r>
            <w:r w:rsidRPr="000E65D3">
              <w:rPr>
                <w:rFonts w:ascii="HG丸ｺﾞｼｯｸM-PRO" w:eastAsia="HG丸ｺﾞｼｯｸM-PRO" w:hAnsi="HG丸ｺﾞｼｯｸM-PRO" w:hint="eastAsia"/>
                <w:sz w:val="20"/>
              </w:rPr>
              <w:t>の実施</w:t>
            </w:r>
          </w:p>
          <w:p w14:paraId="391A6ED1" w14:textId="77777777" w:rsidR="002D6735" w:rsidRPr="000E65D3" w:rsidRDefault="002D6735" w:rsidP="00E20090">
            <w:pPr>
              <w:pStyle w:val="a5"/>
              <w:numPr>
                <w:ilvl w:val="0"/>
                <w:numId w:val="40"/>
              </w:numPr>
              <w:ind w:leftChars="0" w:left="606" w:hanging="40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w:t>
            </w:r>
            <w:r w:rsidRPr="000E65D3">
              <w:rPr>
                <w:rFonts w:ascii="HG丸ｺﾞｼｯｸM-PRO" w:eastAsia="HG丸ｺﾞｼｯｸM-PRO" w:hAnsi="HG丸ｺﾞｼｯｸM-PRO"/>
                <w:sz w:val="20"/>
              </w:rPr>
              <w:t>は、</w:t>
            </w:r>
            <w:r w:rsidRPr="000E65D3">
              <w:rPr>
                <w:rFonts w:ascii="HG丸ｺﾞｼｯｸM-PRO" w:eastAsia="HG丸ｺﾞｼｯｸM-PRO" w:hAnsi="HG丸ｺﾞｼｯｸM-PRO" w:hint="eastAsia"/>
                <w:sz w:val="20"/>
              </w:rPr>
              <w:t>前項の「</w:t>
            </w:r>
            <w:r w:rsidRPr="000E65D3">
              <w:rPr>
                <w:rFonts w:ascii="HG丸ｺﾞｼｯｸM-PRO" w:eastAsia="HG丸ｺﾞｼｯｸM-PRO" w:hAnsi="HG丸ｺﾞｼｯｸM-PRO" w:hint="eastAsia"/>
                <w:b/>
                <w:sz w:val="20"/>
              </w:rPr>
              <w:t>4.1</w:t>
            </w:r>
            <w:r w:rsidRPr="000E65D3">
              <w:rPr>
                <w:rFonts w:ascii="HG丸ｺﾞｼｯｸM-PRO" w:eastAsia="HG丸ｺﾞｼｯｸM-PRO" w:hAnsi="HG丸ｺﾞｼｯｸM-PRO"/>
                <w:b/>
                <w:sz w:val="20"/>
              </w:rPr>
              <w:t>製造工程等のバリデーション</w:t>
            </w:r>
            <w:r w:rsidRPr="000E65D3">
              <w:rPr>
                <w:rFonts w:ascii="HG丸ｺﾞｼｯｸM-PRO" w:eastAsia="HG丸ｺﾞｼｯｸM-PRO" w:hAnsi="HG丸ｺﾞｼｯｸM-PRO" w:hint="eastAsia"/>
                <w:b/>
                <w:sz w:val="20"/>
              </w:rPr>
              <w:t>の計画</w:t>
            </w:r>
            <w:r w:rsidRPr="000E65D3">
              <w:rPr>
                <w:rFonts w:ascii="HG丸ｺﾞｼｯｸM-PRO" w:eastAsia="HG丸ｺﾞｼｯｸM-PRO" w:hAnsi="HG丸ｺﾞｼｯｸM-PRO" w:hint="eastAsia"/>
                <w:sz w:val="20"/>
              </w:rPr>
              <w:t>」で立てた計画に基づき、</w:t>
            </w:r>
            <w:r w:rsidRPr="000E65D3">
              <w:rPr>
                <w:rFonts w:ascii="HG丸ｺﾞｼｯｸM-PRO" w:eastAsia="HG丸ｺﾞｼｯｸM-PRO" w:hAnsi="HG丸ｺﾞｼｯｸM-PRO"/>
                <w:sz w:val="20"/>
              </w:rPr>
              <w:t>バリデーションを実施</w:t>
            </w:r>
            <w:r w:rsidRPr="000E65D3">
              <w:rPr>
                <w:rFonts w:ascii="HG丸ｺﾞｼｯｸM-PRO" w:eastAsia="HG丸ｺﾞｼｯｸM-PRO" w:hAnsi="HG丸ｺﾞｼｯｸM-PRO" w:hint="eastAsia"/>
                <w:sz w:val="20"/>
              </w:rPr>
              <w:t>する。</w:t>
            </w:r>
          </w:p>
          <w:p w14:paraId="461A13FA" w14:textId="77777777" w:rsidR="002D6735" w:rsidRPr="000E65D3" w:rsidRDefault="002D6735" w:rsidP="00E20090">
            <w:pPr>
              <w:pStyle w:val="a5"/>
              <w:numPr>
                <w:ilvl w:val="0"/>
                <w:numId w:val="40"/>
              </w:numPr>
              <w:ind w:leftChars="0" w:left="606" w:rightChars="-10" w:right="-21"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バリデーションの結果を</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7.5.6</w:t>
            </w:r>
            <w:r w:rsidRPr="00D8713B">
              <w:rPr>
                <w:rFonts w:ascii="HG丸ｺﾞｼｯｸM-PRO" w:eastAsia="HG丸ｺﾞｼｯｸM-PRO" w:hAnsi="HG丸ｺﾞｼｯｸM-PRO" w:hint="eastAsia"/>
                <w:b/>
                <w:sz w:val="20"/>
              </w:rPr>
              <w:t xml:space="preserve"> </w:t>
            </w:r>
            <w:r w:rsidRPr="00D8713B">
              <w:rPr>
                <w:rFonts w:ascii="HG丸ｺﾞｼｯｸM-PRO" w:eastAsia="HG丸ｺﾞｼｯｸM-PRO" w:hAnsi="HG丸ｺﾞｼｯｸM-PRO"/>
                <w:b/>
                <w:sz w:val="20"/>
              </w:rPr>
              <w:t>7.5.7 7.6</w:t>
            </w:r>
            <w:r w:rsidRPr="00D8713B">
              <w:rPr>
                <w:rFonts w:ascii="HG丸ｺﾞｼｯｸM-PRO" w:eastAsia="HG丸ｺﾞｼｯｸM-PRO" w:hAnsi="HG丸ｺﾞｼｯｸM-PRO" w:hint="eastAsia"/>
                <w:b/>
                <w:sz w:val="20"/>
              </w:rPr>
              <w:t>バリデーション、再バリデーション記録（妥当性確認</w:t>
            </w:r>
            <w:r w:rsidRPr="00D8713B">
              <w:rPr>
                <w:rFonts w:ascii="HG丸ｺﾞｼｯｸM-PRO" w:eastAsia="HG丸ｺﾞｼｯｸM-PRO" w:hAnsi="HG丸ｺﾞｼｯｸM-PRO"/>
                <w:b/>
                <w:sz w:val="20"/>
              </w:rPr>
              <w:t>-01</w:t>
            </w:r>
            <w:r w:rsidRPr="00D8713B">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を用いて</w:t>
            </w:r>
            <w:r w:rsidRPr="000E65D3">
              <w:rPr>
                <w:rFonts w:ascii="HG丸ｺﾞｼｯｸM-PRO" w:eastAsia="HG丸ｺﾞｼｯｸM-PRO" w:hAnsi="HG丸ｺﾞｼｯｸM-PRO"/>
                <w:sz w:val="20"/>
              </w:rPr>
              <w:t>記録を作成する。</w:t>
            </w:r>
          </w:p>
          <w:p w14:paraId="717D45AB" w14:textId="77777777" w:rsidR="002D6735" w:rsidRPr="000E65D3" w:rsidRDefault="002D6735" w:rsidP="00E20090">
            <w:pPr>
              <w:pStyle w:val="a5"/>
              <w:numPr>
                <w:ilvl w:val="0"/>
                <w:numId w:val="40"/>
              </w:numPr>
              <w:ind w:leftChars="0" w:left="620" w:hanging="40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措置の実施が必要であれば、次項の「</w:t>
            </w:r>
            <w:r w:rsidRPr="000E65D3">
              <w:rPr>
                <w:rFonts w:ascii="HG丸ｺﾞｼｯｸM-PRO" w:eastAsia="HG丸ｺﾞｼｯｸM-PRO" w:hAnsi="HG丸ｺﾞｼｯｸM-PRO"/>
                <w:b/>
                <w:sz w:val="20"/>
              </w:rPr>
              <w:t>4.3製造工程等のバリデーションの措置の実施</w:t>
            </w:r>
            <w:r w:rsidRPr="000E65D3">
              <w:rPr>
                <w:rFonts w:ascii="HG丸ｺﾞｼｯｸM-PRO" w:eastAsia="HG丸ｺﾞｼｯｸM-PRO" w:hAnsi="HG丸ｺﾞｼｯｸM-PRO" w:hint="eastAsia"/>
                <w:sz w:val="20"/>
              </w:rPr>
              <w:t>」に従う。</w:t>
            </w:r>
          </w:p>
          <w:p w14:paraId="6DE6A7E1" w14:textId="766404F8" w:rsidR="002D6735" w:rsidRPr="000E65D3" w:rsidRDefault="002D6735" w:rsidP="00E20090">
            <w:pPr>
              <w:pStyle w:val="a5"/>
              <w:numPr>
                <w:ilvl w:val="0"/>
                <w:numId w:val="40"/>
              </w:numPr>
              <w:ind w:leftChars="0" w:left="620"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措置が不要であれば、本手順書の「</w:t>
            </w:r>
            <w:r w:rsidRPr="000E65D3">
              <w:rPr>
                <w:rFonts w:ascii="HG丸ｺﾞｼｯｸM-PRO" w:eastAsia="HG丸ｺﾞｼｯｸM-PRO" w:hAnsi="HG丸ｺﾞｼｯｸM-PRO"/>
                <w:b/>
                <w:sz w:val="20"/>
              </w:rPr>
              <w:t>4.4</w:t>
            </w:r>
            <w:r w:rsidR="007D7175">
              <w:rPr>
                <w:rFonts w:ascii="HG丸ｺﾞｼｯｸM-PRO" w:eastAsia="HG丸ｺﾞｼｯｸM-PRO" w:hAnsi="HG丸ｺﾞｼｯｸM-PRO"/>
                <w:b/>
                <w:sz w:val="20"/>
              </w:rPr>
              <w:t>製造工程等のバリデーション</w:t>
            </w:r>
            <w:r w:rsidRPr="000E65D3">
              <w:rPr>
                <w:rFonts w:ascii="HG丸ｺﾞｼｯｸM-PRO" w:eastAsia="HG丸ｺﾞｼｯｸM-PRO" w:hAnsi="HG丸ｺﾞｼｯｸM-PRO"/>
                <w:b/>
                <w:sz w:val="20"/>
              </w:rPr>
              <w:t>の</w:t>
            </w:r>
            <w:r w:rsidRPr="000E65D3">
              <w:rPr>
                <w:rFonts w:ascii="HG丸ｺﾞｼｯｸM-PRO" w:eastAsia="HG丸ｺﾞｼｯｸM-PRO" w:hAnsi="HG丸ｺﾞｼｯｸM-PRO" w:hint="eastAsia"/>
                <w:b/>
                <w:sz w:val="20"/>
              </w:rPr>
              <w:t>結果の報告</w:t>
            </w:r>
            <w:r w:rsidRPr="000E65D3">
              <w:rPr>
                <w:rFonts w:ascii="HG丸ｺﾞｼｯｸM-PRO" w:eastAsia="HG丸ｺﾞｼｯｸM-PRO" w:hAnsi="HG丸ｺﾞｼｯｸM-PRO" w:hint="eastAsia"/>
                <w:sz w:val="20"/>
              </w:rPr>
              <w:t>」に従う。</w:t>
            </w:r>
          </w:p>
          <w:p w14:paraId="44C35F32"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90"/>
              <w:tblOverlap w:val="never"/>
              <w:tblW w:w="0" w:type="auto"/>
              <w:tblLook w:val="04A0" w:firstRow="1" w:lastRow="0" w:firstColumn="1" w:lastColumn="0" w:noHBand="0" w:noVBand="1"/>
            </w:tblPr>
            <w:tblGrid>
              <w:gridCol w:w="6799"/>
            </w:tblGrid>
            <w:tr w:rsidR="000E65D3" w:rsidRPr="000E65D3" w14:paraId="105A5A70" w14:textId="77777777" w:rsidTr="002C1358">
              <w:tc>
                <w:tcPr>
                  <w:tcW w:w="6799" w:type="dxa"/>
                </w:tcPr>
                <w:p w14:paraId="1627CFC4"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54C320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7294C35" w14:textId="77777777" w:rsidR="002D6735" w:rsidRPr="000E65D3" w:rsidRDefault="002D6735" w:rsidP="002C1358">
            <w:pPr>
              <w:pStyle w:val="a5"/>
              <w:numPr>
                <w:ilvl w:val="0"/>
                <w:numId w:val="4"/>
              </w:numPr>
              <w:ind w:leftChars="115" w:left="592" w:hanging="351"/>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25</w:t>
            </w:r>
            <w:r w:rsidRPr="000E65D3">
              <w:rPr>
                <w:rFonts w:ascii="HG丸ｺﾞｼｯｸM-PRO" w:eastAsia="HG丸ｺﾞｼｯｸM-PRO" w:hAnsi="HG丸ｺﾞｼｯｸM-PRO" w:hint="eastAsia"/>
                <w:sz w:val="20"/>
              </w:rPr>
              <w:t>】7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 xml:space="preserve">　7</w:t>
            </w:r>
            <w:r w:rsidRPr="000E65D3">
              <w:rPr>
                <w:rFonts w:ascii="HG丸ｺﾞｼｯｸM-PRO" w:eastAsia="HG丸ｺﾞｼｯｸM-PRO" w:hAnsi="HG丸ｺﾞｼｯｸM-PRO"/>
                <w:sz w:val="20"/>
              </w:rPr>
              <w:t>.5.7</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7.6</w:t>
            </w:r>
            <w:r w:rsidRPr="000E65D3">
              <w:rPr>
                <w:rFonts w:ascii="HG丸ｺﾞｼｯｸM-PRO" w:eastAsia="HG丸ｺﾞｼｯｸM-PRO" w:hAnsi="HG丸ｺﾞｼｯｸM-PRO" w:hint="eastAsia"/>
                <w:sz w:val="20"/>
              </w:rPr>
              <w:t xml:space="preserve">　バリデーション、再バリデーション記録（妥当性確認-</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p w14:paraId="565D5050" w14:textId="77777777" w:rsidR="002D6735" w:rsidRPr="000E65D3" w:rsidRDefault="002D6735" w:rsidP="002C1358">
            <w:pPr>
              <w:ind w:left="241"/>
              <w:jc w:val="left"/>
              <w:rPr>
                <w:rFonts w:ascii="HG丸ｺﾞｼｯｸM-PRO" w:eastAsia="HG丸ｺﾞｼｯｸM-PRO" w:hAnsi="HG丸ｺﾞｼｯｸM-PRO"/>
                <w:sz w:val="20"/>
              </w:rPr>
            </w:pPr>
          </w:p>
        </w:tc>
        <w:tc>
          <w:tcPr>
            <w:tcW w:w="2184" w:type="dxa"/>
            <w:tcBorders>
              <w:top w:val="single" w:sz="4" w:space="0" w:color="auto"/>
              <w:bottom w:val="dotted" w:sz="4" w:space="0" w:color="auto"/>
            </w:tcBorders>
          </w:tcPr>
          <w:p w14:paraId="54DEFCB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0BCEA77" w14:textId="77777777" w:rsidTr="009858CB">
        <w:trPr>
          <w:trHeight w:val="838"/>
        </w:trPr>
        <w:tc>
          <w:tcPr>
            <w:tcW w:w="7025" w:type="dxa"/>
            <w:tcBorders>
              <w:bottom w:val="dotted" w:sz="4" w:space="0" w:color="auto"/>
            </w:tcBorders>
          </w:tcPr>
          <w:p w14:paraId="2CB3C16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.3　製造工程等のバリデーションの措置の実施</w:t>
            </w:r>
          </w:p>
          <w:p w14:paraId="0710611F" w14:textId="77777777" w:rsidR="002D6735" w:rsidRPr="000E65D3" w:rsidRDefault="002D6735" w:rsidP="002C1358">
            <w:pPr>
              <w:pStyle w:val="a5"/>
              <w:numPr>
                <w:ilvl w:val="0"/>
                <w:numId w:val="6"/>
              </w:numPr>
              <w:ind w:leftChars="0" w:left="62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b/>
                <w:sz w:val="20"/>
              </w:rPr>
              <w:t>4.2製造工程等のバリデーション</w:t>
            </w:r>
            <w:r w:rsidRPr="000E65D3">
              <w:rPr>
                <w:rFonts w:ascii="HG丸ｺﾞｼｯｸM-PRO" w:eastAsia="HG丸ｺﾞｼｯｸM-PRO" w:hAnsi="HG丸ｺﾞｼｯｸM-PRO" w:hint="eastAsia"/>
                <w:b/>
                <w:sz w:val="20"/>
              </w:rPr>
              <w:t>の実施</w:t>
            </w:r>
            <w:r w:rsidRPr="000E65D3">
              <w:rPr>
                <w:rFonts w:ascii="HG丸ｺﾞｼｯｸM-PRO" w:eastAsia="HG丸ｺﾞｼｯｸM-PRO" w:hAnsi="HG丸ｺﾞｼｯｸM-PRO" w:hint="eastAsia"/>
                <w:sz w:val="20"/>
              </w:rPr>
              <w:t>」で得たバリデーションの結果に基づき、必要な所要の措置を実施する。</w:t>
            </w:r>
          </w:p>
          <w:p w14:paraId="1A6A92AB" w14:textId="77777777" w:rsidR="002D6735" w:rsidRPr="000E65D3" w:rsidRDefault="002D6735" w:rsidP="002C1358">
            <w:pPr>
              <w:pStyle w:val="a5"/>
              <w:numPr>
                <w:ilvl w:val="0"/>
                <w:numId w:val="6"/>
              </w:numPr>
              <w:ind w:leftChars="0" w:left="62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実施者は、措置を実施した場合、その結果を</w:t>
            </w:r>
            <w:r w:rsidRPr="00D8713B">
              <w:rPr>
                <w:rFonts w:ascii="HG丸ｺﾞｼｯｸM-PRO" w:eastAsia="HG丸ｺﾞｼｯｸM-PRO" w:hAnsi="HG丸ｺﾞｼｯｸM-PRO" w:hint="eastAsia"/>
                <w:b/>
                <w:sz w:val="20"/>
              </w:rPr>
              <w:t>「7</w:t>
            </w:r>
            <w:r w:rsidRPr="00D8713B">
              <w:rPr>
                <w:rFonts w:ascii="HG丸ｺﾞｼｯｸM-PRO" w:eastAsia="HG丸ｺﾞｼｯｸM-PRO" w:hAnsi="HG丸ｺﾞｼｯｸM-PRO"/>
                <w:b/>
                <w:sz w:val="20"/>
              </w:rPr>
              <w:t>.5.6</w:t>
            </w:r>
            <w:r w:rsidRPr="00D8713B">
              <w:rPr>
                <w:rFonts w:ascii="HG丸ｺﾞｼｯｸM-PRO" w:eastAsia="HG丸ｺﾞｼｯｸM-PRO" w:hAnsi="HG丸ｺﾞｼｯｸM-PRO" w:hint="eastAsia"/>
                <w:b/>
                <w:sz w:val="20"/>
              </w:rPr>
              <w:t xml:space="preserve"> 7</w:t>
            </w:r>
            <w:r w:rsidRPr="00D8713B">
              <w:rPr>
                <w:rFonts w:ascii="HG丸ｺﾞｼｯｸM-PRO" w:eastAsia="HG丸ｺﾞｼｯｸM-PRO" w:hAnsi="HG丸ｺﾞｼｯｸM-PRO"/>
                <w:b/>
                <w:sz w:val="20"/>
              </w:rPr>
              <w:t>.5.7 7.6</w:t>
            </w:r>
            <w:r w:rsidRPr="00D8713B">
              <w:rPr>
                <w:rFonts w:ascii="HG丸ｺﾞｼｯｸM-PRO" w:eastAsia="HG丸ｺﾞｼｯｸM-PRO" w:hAnsi="HG丸ｺﾞｼｯｸM-PRO" w:hint="eastAsia"/>
                <w:b/>
                <w:sz w:val="20"/>
              </w:rPr>
              <w:t>バリデーション、再バリデーション記録（妥当性確認-</w:t>
            </w:r>
            <w:r w:rsidRPr="00D8713B">
              <w:rPr>
                <w:rFonts w:ascii="HG丸ｺﾞｼｯｸM-PRO" w:eastAsia="HG丸ｺﾞｼｯｸM-PRO" w:hAnsi="HG丸ｺﾞｼｯｸM-PRO"/>
                <w:b/>
                <w:sz w:val="20"/>
              </w:rPr>
              <w:t>01</w:t>
            </w:r>
            <w:r w:rsidRPr="00D8713B">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に記載する。</w:t>
            </w:r>
          </w:p>
          <w:p w14:paraId="05896AA3"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205"/>
              <w:tblOverlap w:val="never"/>
              <w:tblW w:w="0" w:type="auto"/>
              <w:tblLook w:val="04A0" w:firstRow="1" w:lastRow="0" w:firstColumn="1" w:lastColumn="0" w:noHBand="0" w:noVBand="1"/>
            </w:tblPr>
            <w:tblGrid>
              <w:gridCol w:w="6799"/>
            </w:tblGrid>
            <w:tr w:rsidR="000E65D3" w:rsidRPr="000E65D3" w14:paraId="5ECBF7FA" w14:textId="77777777" w:rsidTr="002C1358">
              <w:tc>
                <w:tcPr>
                  <w:tcW w:w="6799" w:type="dxa"/>
                </w:tcPr>
                <w:p w14:paraId="03CCB1C1"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1F51AD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314A9D0" w14:textId="77777777" w:rsidR="002D6735" w:rsidRPr="000E65D3" w:rsidRDefault="002D6735" w:rsidP="002C1358">
            <w:pPr>
              <w:pStyle w:val="a5"/>
              <w:numPr>
                <w:ilvl w:val="0"/>
                <w:numId w:val="4"/>
              </w:numPr>
              <w:ind w:leftChars="96" w:left="660" w:hanging="45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25</w:t>
            </w:r>
            <w:r w:rsidRPr="000E65D3">
              <w:rPr>
                <w:rFonts w:ascii="HG丸ｺﾞｼｯｸM-PRO" w:eastAsia="HG丸ｺﾞｼｯｸM-PRO" w:hAnsi="HG丸ｺﾞｼｯｸM-PRO" w:hint="eastAsia"/>
                <w:sz w:val="20"/>
              </w:rPr>
              <w:t>】7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 xml:space="preserve">　7</w:t>
            </w:r>
            <w:r w:rsidRPr="000E65D3">
              <w:rPr>
                <w:rFonts w:ascii="HG丸ｺﾞｼｯｸM-PRO" w:eastAsia="HG丸ｺﾞｼｯｸM-PRO" w:hAnsi="HG丸ｺﾞｼｯｸM-PRO"/>
                <w:sz w:val="20"/>
              </w:rPr>
              <w:t>.5.7</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7.6</w:t>
            </w:r>
            <w:r w:rsidRPr="000E65D3">
              <w:rPr>
                <w:rFonts w:ascii="HG丸ｺﾞｼｯｸM-PRO" w:eastAsia="HG丸ｺﾞｼｯｸM-PRO" w:hAnsi="HG丸ｺﾞｼｯｸM-PRO" w:hint="eastAsia"/>
                <w:sz w:val="20"/>
              </w:rPr>
              <w:t xml:space="preserve">　バリデーション、再バリデーション記録（妥当性確認-</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p w14:paraId="0AC37160" w14:textId="77777777" w:rsidR="002D6735" w:rsidRPr="000E65D3" w:rsidRDefault="002D6735" w:rsidP="002C1358">
            <w:pPr>
              <w:jc w:val="left"/>
              <w:rPr>
                <w:rFonts w:ascii="HG丸ｺﾞｼｯｸM-PRO" w:eastAsia="HG丸ｺﾞｼｯｸM-PRO" w:hAnsi="HG丸ｺﾞｼｯｸM-PRO"/>
                <w:sz w:val="20"/>
              </w:rPr>
            </w:pPr>
          </w:p>
        </w:tc>
        <w:tc>
          <w:tcPr>
            <w:tcW w:w="2184" w:type="dxa"/>
            <w:tcBorders>
              <w:bottom w:val="dotted" w:sz="4" w:space="0" w:color="auto"/>
            </w:tcBorders>
          </w:tcPr>
          <w:p w14:paraId="06E11711"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3.3</w:t>
            </w:r>
          </w:p>
          <w:p w14:paraId="043E9A95"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所要の措置とは、</w:t>
            </w:r>
            <w:r w:rsidRPr="005F1CB0">
              <w:rPr>
                <w:rFonts w:ascii="HG丸ｺﾞｼｯｸM-PRO" w:eastAsia="HG丸ｺﾞｼｯｸM-PRO" w:hAnsi="HG丸ｺﾞｼｯｸM-PRO"/>
                <w:sz w:val="16"/>
              </w:rPr>
              <w:t>例えば、バリデーションの 結果、判定基準を満たさなかった場合において、必要に応じ製造条件の変更、製品の品質への影響の調査等の必要な措置を実施することなどが考えられる</w:t>
            </w:r>
            <w:r w:rsidRPr="005F1CB0">
              <w:rPr>
                <w:rFonts w:ascii="HG丸ｺﾞｼｯｸM-PRO" w:eastAsia="HG丸ｺﾞｼｯｸM-PRO" w:hAnsi="HG丸ｺﾞｼｯｸM-PRO" w:hint="eastAsia"/>
                <w:sz w:val="16"/>
              </w:rPr>
              <w:t>。</w:t>
            </w:r>
          </w:p>
        </w:tc>
      </w:tr>
      <w:tr w:rsidR="000E65D3" w:rsidRPr="000E65D3" w14:paraId="1936A637" w14:textId="77777777" w:rsidTr="00394A30">
        <w:trPr>
          <w:trHeight w:val="416"/>
        </w:trPr>
        <w:tc>
          <w:tcPr>
            <w:tcW w:w="7025" w:type="dxa"/>
            <w:tcBorders>
              <w:top w:val="dotted" w:sz="4" w:space="0" w:color="auto"/>
            </w:tcBorders>
          </w:tcPr>
          <w:p w14:paraId="1A7BDB1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.4　製造工程等のバリデーションの結果の報告</w:t>
            </w:r>
          </w:p>
          <w:p w14:paraId="1C9168A9" w14:textId="77777777" w:rsidR="002D6735" w:rsidRPr="000E65D3" w:rsidRDefault="002D6735" w:rsidP="002C1358">
            <w:pPr>
              <w:pStyle w:val="a5"/>
              <w:numPr>
                <w:ilvl w:val="0"/>
                <w:numId w:val="6"/>
              </w:numPr>
              <w:ind w:leftChars="0" w:left="629" w:hanging="40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b/>
                <w:sz w:val="20"/>
              </w:rPr>
              <w:t>4.3</w:t>
            </w:r>
            <w:r w:rsidRPr="000E65D3">
              <w:rPr>
                <w:rFonts w:ascii="HG丸ｺﾞｼｯｸM-PRO" w:eastAsia="HG丸ｺﾞｼｯｸM-PRO" w:hAnsi="HG丸ｺﾞｼｯｸM-PRO" w:hint="eastAsia"/>
                <w:b/>
                <w:sz w:val="20"/>
              </w:rPr>
              <w:t>製造工程等のバリデーションの措置の実施</w:t>
            </w:r>
            <w:r w:rsidRPr="000E65D3">
              <w:rPr>
                <w:rFonts w:ascii="HG丸ｺﾞｼｯｸM-PRO" w:eastAsia="HG丸ｺﾞｼｯｸM-PRO" w:hAnsi="HG丸ｺﾞｼｯｸM-PRO" w:hint="eastAsia"/>
                <w:sz w:val="20"/>
              </w:rPr>
              <w:t>」までに実施したバリデーションの結果を</w:t>
            </w:r>
            <w:r w:rsidRPr="00D8713B">
              <w:rPr>
                <w:rFonts w:ascii="HG丸ｺﾞｼｯｸM-PRO" w:eastAsia="HG丸ｺﾞｼｯｸM-PRO" w:hAnsi="HG丸ｺﾞｼｯｸM-PRO" w:hint="eastAsia"/>
                <w:b/>
                <w:sz w:val="20"/>
              </w:rPr>
              <w:t>「7</w:t>
            </w:r>
            <w:r w:rsidRPr="00D8713B">
              <w:rPr>
                <w:rFonts w:ascii="HG丸ｺﾞｼｯｸM-PRO" w:eastAsia="HG丸ｺﾞｼｯｸM-PRO" w:hAnsi="HG丸ｺﾞｼｯｸM-PRO"/>
                <w:b/>
                <w:sz w:val="20"/>
              </w:rPr>
              <w:t xml:space="preserve">.5.6 </w:t>
            </w:r>
            <w:r w:rsidRPr="00D8713B">
              <w:rPr>
                <w:rFonts w:ascii="HG丸ｺﾞｼｯｸM-PRO" w:eastAsia="HG丸ｺﾞｼｯｸM-PRO" w:hAnsi="HG丸ｺﾞｼｯｸM-PRO" w:hint="eastAsia"/>
                <w:b/>
                <w:sz w:val="20"/>
              </w:rPr>
              <w:t>7</w:t>
            </w:r>
            <w:r w:rsidRPr="00D8713B">
              <w:rPr>
                <w:rFonts w:ascii="HG丸ｺﾞｼｯｸM-PRO" w:eastAsia="HG丸ｺﾞｼｯｸM-PRO" w:hAnsi="HG丸ｺﾞｼｯｸM-PRO"/>
                <w:b/>
                <w:sz w:val="20"/>
              </w:rPr>
              <w:t>.5.7 7.6</w:t>
            </w:r>
            <w:r w:rsidRPr="00D8713B">
              <w:rPr>
                <w:rFonts w:ascii="HG丸ｺﾞｼｯｸM-PRO" w:eastAsia="HG丸ｺﾞｼｯｸM-PRO" w:hAnsi="HG丸ｺﾞｼｯｸM-PRO" w:hint="eastAsia"/>
                <w:b/>
                <w:sz w:val="20"/>
              </w:rPr>
              <w:t>バリデーション、再バリデーション記録（妥当性確認-</w:t>
            </w:r>
            <w:r w:rsidRPr="00D8713B">
              <w:rPr>
                <w:rFonts w:ascii="HG丸ｺﾞｼｯｸM-PRO" w:eastAsia="HG丸ｺﾞｼｯｸM-PRO" w:hAnsi="HG丸ｺﾞｼｯｸM-PRO"/>
                <w:b/>
                <w:sz w:val="20"/>
              </w:rPr>
              <w:t>01</w:t>
            </w:r>
            <w:r w:rsidRPr="00D8713B">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を用いて、記録する。</w:t>
            </w:r>
          </w:p>
          <w:p w14:paraId="1168EAAC" w14:textId="77777777" w:rsidR="002D6735" w:rsidRPr="000E65D3" w:rsidRDefault="002D6735" w:rsidP="002C1358">
            <w:pPr>
              <w:pStyle w:val="a5"/>
              <w:numPr>
                <w:ilvl w:val="0"/>
                <w:numId w:val="6"/>
              </w:numPr>
              <w:ind w:leftChars="0" w:left="629" w:hanging="40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バリデーションの結果について、責任技術者の確認、工場長の承認を得た後、国内品質業務運営責任者に報告する。</w:t>
            </w:r>
          </w:p>
          <w:tbl>
            <w:tblPr>
              <w:tblStyle w:val="aa"/>
              <w:tblpPr w:leftFromText="142" w:rightFromText="142" w:vertAnchor="text" w:horzAnchor="margin" w:tblpY="-235"/>
              <w:tblOverlap w:val="never"/>
              <w:tblW w:w="0" w:type="auto"/>
              <w:tblLook w:val="04A0" w:firstRow="1" w:lastRow="0" w:firstColumn="1" w:lastColumn="0" w:noHBand="0" w:noVBand="1"/>
            </w:tblPr>
            <w:tblGrid>
              <w:gridCol w:w="6799"/>
            </w:tblGrid>
            <w:tr w:rsidR="000E65D3" w:rsidRPr="000E65D3" w14:paraId="4C3CB92F" w14:textId="77777777" w:rsidTr="002C1358">
              <w:tc>
                <w:tcPr>
                  <w:tcW w:w="6799" w:type="dxa"/>
                </w:tcPr>
                <w:p w14:paraId="65461266"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09915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C272E98" w14:textId="65A0FBA3" w:rsidR="002D6735" w:rsidRPr="000E65D3" w:rsidRDefault="002D6735" w:rsidP="00394A30">
            <w:pPr>
              <w:pStyle w:val="a5"/>
              <w:numPr>
                <w:ilvl w:val="0"/>
                <w:numId w:val="4"/>
              </w:numPr>
              <w:ind w:leftChars="96" w:left="660" w:hanging="45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25</w:t>
            </w:r>
            <w:r w:rsidRPr="000E65D3">
              <w:rPr>
                <w:rFonts w:ascii="HG丸ｺﾞｼｯｸM-PRO" w:eastAsia="HG丸ｺﾞｼｯｸM-PRO" w:hAnsi="HG丸ｺﾞｼｯｸM-PRO" w:hint="eastAsia"/>
                <w:sz w:val="20"/>
              </w:rPr>
              <w:t>】7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 xml:space="preserve">　7</w:t>
            </w:r>
            <w:r w:rsidRPr="000E65D3">
              <w:rPr>
                <w:rFonts w:ascii="HG丸ｺﾞｼｯｸM-PRO" w:eastAsia="HG丸ｺﾞｼｯｸM-PRO" w:hAnsi="HG丸ｺﾞｼｯｸM-PRO"/>
                <w:sz w:val="20"/>
              </w:rPr>
              <w:t>.5.7</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7.6</w:t>
            </w:r>
            <w:r w:rsidRPr="000E65D3">
              <w:rPr>
                <w:rFonts w:ascii="HG丸ｺﾞｼｯｸM-PRO" w:eastAsia="HG丸ｺﾞｼｯｸM-PRO" w:hAnsi="HG丸ｺﾞｼｯｸM-PRO" w:hint="eastAsia"/>
                <w:sz w:val="20"/>
              </w:rPr>
              <w:t xml:space="preserve">　バリデーション、再バリデーション記録（妥当性確認-</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tc>
        <w:tc>
          <w:tcPr>
            <w:tcW w:w="2184" w:type="dxa"/>
            <w:tcBorders>
              <w:top w:val="dotted" w:sz="4" w:space="0" w:color="auto"/>
            </w:tcBorders>
          </w:tcPr>
          <w:p w14:paraId="06338032"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4.4</w:t>
            </w:r>
          </w:p>
          <w:p w14:paraId="00C9C520"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バリデーションの実施に係る責任及び権限をあらかじめ定め、当該責任を力量のあるものに割り当て、明確にすること。</w:t>
            </w:r>
          </w:p>
          <w:p w14:paraId="579C10A0"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他の組織によって実行する場合も同様に当該組織の責任及び権限をあらかじめ明確にすること。</w:t>
            </w:r>
          </w:p>
        </w:tc>
      </w:tr>
      <w:tr w:rsidR="000E65D3" w:rsidRPr="000E65D3" w14:paraId="03B9A312" w14:textId="77777777" w:rsidTr="009858CB">
        <w:tc>
          <w:tcPr>
            <w:tcW w:w="7025" w:type="dxa"/>
          </w:tcPr>
          <w:p w14:paraId="609353F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lastRenderedPageBreak/>
              <w:t>5</w:t>
            </w:r>
            <w:r w:rsidRPr="000E65D3">
              <w:rPr>
                <w:rFonts w:ascii="HG丸ｺﾞｼｯｸM-PRO" w:eastAsia="HG丸ｺﾞｼｯｸM-PRO" w:hAnsi="HG丸ｺﾞｼｯｸM-PRO" w:hint="eastAsia"/>
                <w:sz w:val="20"/>
              </w:rPr>
              <w:t>．製造工程等の再バリデーションの手順</w:t>
            </w:r>
            <w:r w:rsidRPr="000E65D3">
              <w:rPr>
                <w:rFonts w:ascii="HG丸ｺﾞｼｯｸM-PRO" w:eastAsia="HG丸ｺﾞｼｯｸM-PRO" w:hAnsi="HG丸ｺﾞｼｯｸM-PRO"/>
                <w:sz w:val="20"/>
              </w:rPr>
              <w:t xml:space="preserve"> </w:t>
            </w:r>
          </w:p>
          <w:p w14:paraId="0F09D9BE" w14:textId="4D827651" w:rsidR="002D6735" w:rsidRPr="000E65D3" w:rsidRDefault="002D6735" w:rsidP="007D7175">
            <w:pPr>
              <w:pStyle w:val="a5"/>
              <w:numPr>
                <w:ilvl w:val="0"/>
                <w:numId w:val="6"/>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当社が本手順書の「</w:t>
            </w:r>
            <w:r w:rsidRPr="000E65D3">
              <w:rPr>
                <w:rFonts w:ascii="HG丸ｺﾞｼｯｸM-PRO" w:eastAsia="HG丸ｺﾞｼｯｸM-PRO" w:hAnsi="HG丸ｺﾞｼｯｸM-PRO"/>
                <w:b/>
                <w:sz w:val="20"/>
              </w:rPr>
              <w:t>3．</w:t>
            </w:r>
            <w:r w:rsidR="007D7175" w:rsidRPr="007D7175">
              <w:rPr>
                <w:rFonts w:ascii="HG丸ｺﾞｼｯｸM-PRO" w:eastAsia="HG丸ｺﾞｼｯｸM-PRO" w:hAnsi="HG丸ｺﾞｼｯｸM-PRO" w:hint="eastAsia"/>
                <w:b/>
                <w:sz w:val="20"/>
              </w:rPr>
              <w:t>製造工程等の</w:t>
            </w:r>
            <w:r w:rsidRPr="000E65D3">
              <w:rPr>
                <w:rFonts w:ascii="HG丸ｺﾞｼｯｸM-PRO" w:eastAsia="HG丸ｺﾞｼｯｸM-PRO" w:hAnsi="HG丸ｺﾞｼｯｸM-PRO"/>
                <w:b/>
                <w:sz w:val="20"/>
              </w:rPr>
              <w:t>バリデーションの対象となる工程</w:t>
            </w:r>
            <w:r w:rsidRPr="000E65D3">
              <w:rPr>
                <w:rFonts w:ascii="HG丸ｺﾞｼｯｸM-PRO" w:eastAsia="HG丸ｺﾞｼｯｸM-PRO" w:hAnsi="HG丸ｺﾞｼｯｸM-PRO" w:hint="eastAsia"/>
                <w:sz w:val="20"/>
              </w:rPr>
              <w:t>」で規定した製造工程等について、バリデートされた状態が維持され、引き続き意図したとおりに適用されるかを再確認するために再バリデーションを実施する。</w:t>
            </w:r>
          </w:p>
          <w:p w14:paraId="07F316C8" w14:textId="77777777" w:rsidR="002D6735" w:rsidRPr="000E65D3" w:rsidRDefault="002D6735" w:rsidP="002C1358">
            <w:pPr>
              <w:pStyle w:val="a5"/>
              <w:numPr>
                <w:ilvl w:val="0"/>
                <w:numId w:val="6"/>
              </w:numPr>
              <w:ind w:leftChars="0" w:left="552" w:hanging="35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実施者は、再バリデーションを実施するとき、前項の「</w:t>
            </w:r>
            <w:r w:rsidRPr="000E65D3">
              <w:rPr>
                <w:rFonts w:ascii="HG丸ｺﾞｼｯｸM-PRO" w:eastAsia="HG丸ｺﾞｼｯｸM-PRO" w:hAnsi="HG丸ｺﾞｼｯｸM-PRO" w:hint="eastAsia"/>
                <w:b/>
                <w:sz w:val="20"/>
              </w:rPr>
              <w:t>4．製造工程等のバリデーションの手順</w:t>
            </w:r>
            <w:r w:rsidRPr="000E65D3">
              <w:rPr>
                <w:rFonts w:ascii="HG丸ｺﾞｼｯｸM-PRO" w:eastAsia="HG丸ｺﾞｼｯｸM-PRO" w:hAnsi="HG丸ｺﾞｼｯｸM-PRO" w:hint="eastAsia"/>
                <w:sz w:val="20"/>
              </w:rPr>
              <w:t>」を準用する。</w:t>
            </w:r>
          </w:p>
          <w:p w14:paraId="13BDB872" w14:textId="77777777" w:rsidR="002D6735" w:rsidRPr="000E65D3" w:rsidRDefault="002D6735" w:rsidP="002C1358">
            <w:pPr>
              <w:jc w:val="left"/>
              <w:rPr>
                <w:rFonts w:ascii="HG丸ｺﾞｼｯｸM-PRO" w:eastAsia="HG丸ｺﾞｼｯｸM-PRO" w:hAnsi="HG丸ｺﾞｼｯｸM-PRO"/>
                <w:sz w:val="20"/>
              </w:rPr>
            </w:pPr>
          </w:p>
          <w:p w14:paraId="7059B352"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99"/>
              <w:tblOverlap w:val="never"/>
              <w:tblW w:w="0" w:type="auto"/>
              <w:tblLook w:val="04A0" w:firstRow="1" w:lastRow="0" w:firstColumn="1" w:lastColumn="0" w:noHBand="0" w:noVBand="1"/>
            </w:tblPr>
            <w:tblGrid>
              <w:gridCol w:w="6799"/>
            </w:tblGrid>
            <w:tr w:rsidR="000E65D3" w:rsidRPr="000E65D3" w14:paraId="2DC1F4FE" w14:textId="77777777" w:rsidTr="002C1358">
              <w:tc>
                <w:tcPr>
                  <w:tcW w:w="6799" w:type="dxa"/>
                </w:tcPr>
                <w:p w14:paraId="3C413CB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04E091F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64B599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03B1A483"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2F57B9C3" w14:textId="77777777" w:rsidTr="00DB5ECF">
        <w:tc>
          <w:tcPr>
            <w:tcW w:w="7025" w:type="dxa"/>
          </w:tcPr>
          <w:p w14:paraId="5100E731" w14:textId="77777777" w:rsidR="002D6735" w:rsidRPr="000E65D3" w:rsidRDefault="002D6735" w:rsidP="002C1358">
            <w:pPr>
              <w:jc w:val="left"/>
              <w:rPr>
                <w:rFonts w:ascii="HG丸ｺﾞｼｯｸM-PRO" w:eastAsia="HG丸ｺﾞｼｯｸM-PRO" w:hAnsi="HG丸ｺﾞｼｯｸM-PRO"/>
                <w:sz w:val="20"/>
              </w:rPr>
            </w:pPr>
            <w:r w:rsidRPr="000E65D3">
              <w:lastRenderedPageBreak/>
              <w:br w:type="page"/>
            </w:r>
            <w:r w:rsidRPr="000E65D3">
              <w:rPr>
                <w:rFonts w:ascii="HG丸ｺﾞｼｯｸM-PRO" w:eastAsia="HG丸ｺﾞｼｯｸM-PRO" w:hAnsi="HG丸ｺﾞｼｯｸM-PRO" w:hint="eastAsia"/>
                <w:sz w:val="20"/>
              </w:rPr>
              <w:t>6．改訂履歴</w:t>
            </w:r>
          </w:p>
          <w:tbl>
            <w:tblPr>
              <w:tblStyle w:val="51"/>
              <w:tblW w:w="6799" w:type="dxa"/>
              <w:tblLook w:val="04A0" w:firstRow="1" w:lastRow="0" w:firstColumn="1" w:lastColumn="0" w:noHBand="0" w:noVBand="1"/>
            </w:tblPr>
            <w:tblGrid>
              <w:gridCol w:w="1845"/>
              <w:gridCol w:w="1240"/>
              <w:gridCol w:w="3714"/>
            </w:tblGrid>
            <w:tr w:rsidR="000E65D3" w:rsidRPr="000E65D3" w14:paraId="2EEDAD15" w14:textId="77777777" w:rsidTr="002C1358">
              <w:tc>
                <w:tcPr>
                  <w:tcW w:w="1845" w:type="dxa"/>
                  <w:shd w:val="clear" w:color="auto" w:fill="D9D9D9" w:themeFill="background1" w:themeFillShade="D9"/>
                  <w:vAlign w:val="center"/>
                </w:tcPr>
                <w:p w14:paraId="2AB2261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0F6BC0F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3D63BD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3CC3645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5EF921F6" w14:textId="77777777" w:rsidTr="002C1358">
              <w:tc>
                <w:tcPr>
                  <w:tcW w:w="1845" w:type="dxa"/>
                </w:tcPr>
                <w:p w14:paraId="6F15D70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33E7A7B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591A3F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698BE8D"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7CD2D513"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F4540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5EC464B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68940580" w14:textId="77777777" w:rsidR="00D348B8" w:rsidRPr="000E65D3" w:rsidRDefault="00D348B8" w:rsidP="002D6735">
      <w:pPr>
        <w:widowControl/>
        <w:jc w:val="left"/>
        <w:rPr>
          <w:rFonts w:ascii="HG丸ｺﾞｼｯｸM-PRO" w:eastAsia="HG丸ｺﾞｼｯｸM-PRO" w:hAnsi="HG丸ｺﾞｼｯｸM-PRO"/>
          <w:sz w:val="20"/>
        </w:rPr>
      </w:pPr>
    </w:p>
    <w:p w14:paraId="50919D1F"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2464439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58864FD"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C5FEC89"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ED9FF87"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57053ED"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A5B0F4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634A54B"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ABEC9A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3E1FA8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08EF1B5" w14:textId="7220EAF0"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537E310D" w14:textId="05B374B9" w:rsidR="002D6735" w:rsidRPr="000E65D3" w:rsidRDefault="002D6735" w:rsidP="002D6735">
      <w:pPr>
        <w:widowControl/>
        <w:jc w:val="left"/>
        <w:rPr>
          <w:rFonts w:ascii="HG丸ｺﾞｼｯｸM-PRO" w:eastAsia="HG丸ｺﾞｼｯｸM-PRO" w:hAnsi="HG丸ｺﾞｼｯｸM-PRO"/>
          <w:sz w:val="20"/>
        </w:rPr>
      </w:pPr>
    </w:p>
    <w:p w14:paraId="4B514187" w14:textId="4A99C2E1" w:rsidR="00D348B8" w:rsidRPr="000E65D3" w:rsidRDefault="00D348B8" w:rsidP="002D6735">
      <w:pPr>
        <w:widowControl/>
        <w:jc w:val="left"/>
        <w:rPr>
          <w:rFonts w:ascii="HG丸ｺﾞｼｯｸM-PRO" w:eastAsia="HG丸ｺﾞｼｯｸM-PRO" w:hAnsi="HG丸ｺﾞｼｯｸM-PRO"/>
          <w:sz w:val="20"/>
        </w:rPr>
      </w:pPr>
    </w:p>
    <w:p w14:paraId="07D60776" w14:textId="5885A10D" w:rsidR="00D348B8" w:rsidRPr="000E65D3" w:rsidRDefault="00D348B8" w:rsidP="002D6735">
      <w:pPr>
        <w:widowControl/>
        <w:jc w:val="left"/>
        <w:rPr>
          <w:rFonts w:ascii="HG丸ｺﾞｼｯｸM-PRO" w:eastAsia="HG丸ｺﾞｼｯｸM-PRO" w:hAnsi="HG丸ｺﾞｼｯｸM-PRO"/>
          <w:sz w:val="20"/>
        </w:rPr>
      </w:pPr>
    </w:p>
    <w:p w14:paraId="19806750" w14:textId="77777777" w:rsidR="00D348B8" w:rsidRPr="000E65D3" w:rsidRDefault="00D348B8" w:rsidP="002D6735">
      <w:pPr>
        <w:widowControl/>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179" w:gutter="0"/>
          <w:cols w:space="425"/>
          <w:docGrid w:type="lines" w:linePitch="360"/>
        </w:sectPr>
      </w:pPr>
    </w:p>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63892B6B" w14:textId="77777777" w:rsidTr="002C1358">
        <w:tc>
          <w:tcPr>
            <w:tcW w:w="1271" w:type="dxa"/>
            <w:tcBorders>
              <w:top w:val="single" w:sz="18" w:space="0" w:color="auto"/>
              <w:left w:val="single" w:sz="18" w:space="0" w:color="auto"/>
              <w:bottom w:val="single" w:sz="18" w:space="0" w:color="auto"/>
              <w:right w:val="dotted" w:sz="4" w:space="0" w:color="auto"/>
            </w:tcBorders>
            <w:vAlign w:val="center"/>
          </w:tcPr>
          <w:p w14:paraId="2B2C96F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31" w:type="dxa"/>
            <w:tcBorders>
              <w:top w:val="single" w:sz="18" w:space="0" w:color="auto"/>
              <w:left w:val="dotted" w:sz="4" w:space="0" w:color="auto"/>
              <w:bottom w:val="single" w:sz="18" w:space="0" w:color="auto"/>
              <w:right w:val="single" w:sz="18" w:space="0" w:color="auto"/>
            </w:tcBorders>
            <w:vAlign w:val="center"/>
          </w:tcPr>
          <w:p w14:paraId="68A75F82"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5" w:type="dxa"/>
            <w:tcBorders>
              <w:top w:val="single" w:sz="18" w:space="0" w:color="auto"/>
              <w:left w:val="single" w:sz="18" w:space="0" w:color="auto"/>
              <w:bottom w:val="single" w:sz="18" w:space="0" w:color="auto"/>
              <w:right w:val="dotted" w:sz="4" w:space="0" w:color="auto"/>
            </w:tcBorders>
            <w:vAlign w:val="center"/>
          </w:tcPr>
          <w:p w14:paraId="7807F4C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97" w:type="dxa"/>
            <w:tcBorders>
              <w:top w:val="single" w:sz="18" w:space="0" w:color="auto"/>
              <w:left w:val="dotted" w:sz="4" w:space="0" w:color="auto"/>
              <w:bottom w:val="single" w:sz="18" w:space="0" w:color="auto"/>
              <w:right w:val="single" w:sz="18" w:space="0" w:color="auto"/>
            </w:tcBorders>
            <w:vAlign w:val="center"/>
          </w:tcPr>
          <w:p w14:paraId="6445C450"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20539977" w14:textId="77777777" w:rsidR="002D6735" w:rsidRPr="000E65D3" w:rsidRDefault="002D6735" w:rsidP="002D6735">
      <w:pPr>
        <w:jc w:val="left"/>
        <w:rPr>
          <w:rFonts w:ascii="HG丸ｺﾞｼｯｸM-PRO" w:eastAsia="HG丸ｺﾞｼｯｸM-PRO" w:hAnsi="HG丸ｺﾞｼｯｸM-PRO"/>
          <w:sz w:val="20"/>
        </w:rPr>
      </w:pPr>
    </w:p>
    <w:p w14:paraId="42332BCB" w14:textId="77777777" w:rsidR="002D6735" w:rsidRPr="000E65D3" w:rsidRDefault="002D6735" w:rsidP="002D6735">
      <w:pPr>
        <w:jc w:val="left"/>
        <w:rPr>
          <w:rFonts w:ascii="HG丸ｺﾞｼｯｸM-PRO" w:eastAsia="HG丸ｺﾞｼｯｸM-PRO" w:hAnsi="HG丸ｺﾞｼｯｸM-PRO"/>
          <w:sz w:val="20"/>
        </w:rPr>
      </w:pPr>
    </w:p>
    <w:p w14:paraId="4023E21D" w14:textId="77777777" w:rsidR="002D6735" w:rsidRPr="000E65D3" w:rsidRDefault="002D6735" w:rsidP="002D6735">
      <w:pPr>
        <w:jc w:val="left"/>
        <w:rPr>
          <w:rFonts w:ascii="HG丸ｺﾞｼｯｸM-PRO" w:eastAsia="HG丸ｺﾞｼｯｸM-PRO" w:hAnsi="HG丸ｺﾞｼｯｸM-PRO"/>
          <w:sz w:val="20"/>
        </w:rPr>
      </w:pPr>
    </w:p>
    <w:p w14:paraId="3BA6446F" w14:textId="77777777" w:rsidR="002D6735" w:rsidRPr="000E65D3" w:rsidRDefault="002D6735" w:rsidP="002D6735">
      <w:pPr>
        <w:jc w:val="left"/>
        <w:rPr>
          <w:rFonts w:ascii="HG丸ｺﾞｼｯｸM-PRO" w:eastAsia="HG丸ｺﾞｼｯｸM-PRO" w:hAnsi="HG丸ｺﾞｼｯｸM-PRO"/>
          <w:sz w:val="20"/>
        </w:rPr>
      </w:pPr>
    </w:p>
    <w:p w14:paraId="749C1E41" w14:textId="77777777" w:rsidR="002D6735" w:rsidRPr="000E65D3" w:rsidRDefault="002D6735" w:rsidP="002D6735">
      <w:pPr>
        <w:jc w:val="left"/>
        <w:rPr>
          <w:rFonts w:ascii="HG丸ｺﾞｼｯｸM-PRO" w:eastAsia="HG丸ｺﾞｼｯｸM-PRO" w:hAnsi="HG丸ｺﾞｼｯｸM-PRO"/>
          <w:sz w:val="20"/>
        </w:rPr>
      </w:pPr>
    </w:p>
    <w:p w14:paraId="24418BD7" w14:textId="77777777" w:rsidR="002D6735" w:rsidRPr="000E65D3" w:rsidRDefault="002D6735" w:rsidP="002D6735">
      <w:pPr>
        <w:jc w:val="left"/>
        <w:rPr>
          <w:rFonts w:ascii="HG丸ｺﾞｼｯｸM-PRO" w:eastAsia="HG丸ｺﾞｼｯｸM-PRO" w:hAnsi="HG丸ｺﾞｼｯｸM-PRO"/>
          <w:sz w:val="20"/>
        </w:rPr>
      </w:pPr>
    </w:p>
    <w:p w14:paraId="019E8410" w14:textId="77777777" w:rsidR="002D6735" w:rsidRPr="000E65D3" w:rsidRDefault="002D6735" w:rsidP="002D6735">
      <w:pPr>
        <w:jc w:val="left"/>
        <w:rPr>
          <w:rFonts w:ascii="HG丸ｺﾞｼｯｸM-PRO" w:eastAsia="HG丸ｺﾞｼｯｸM-PRO" w:hAnsi="HG丸ｺﾞｼｯｸM-PRO"/>
          <w:sz w:val="20"/>
        </w:rPr>
      </w:pPr>
    </w:p>
    <w:p w14:paraId="393CFBD5" w14:textId="77777777" w:rsidR="002D6735" w:rsidRPr="000E65D3" w:rsidRDefault="002D6735" w:rsidP="002D6735">
      <w:pPr>
        <w:jc w:val="left"/>
        <w:rPr>
          <w:rFonts w:ascii="HG丸ｺﾞｼｯｸM-PRO" w:eastAsia="HG丸ｺﾞｼｯｸM-PRO" w:hAnsi="HG丸ｺﾞｼｯｸM-PRO"/>
          <w:sz w:val="20"/>
        </w:rPr>
      </w:pPr>
    </w:p>
    <w:p w14:paraId="7395DFB0" w14:textId="77777777" w:rsidR="002D6735" w:rsidRPr="000E65D3" w:rsidRDefault="002D6735" w:rsidP="002D6735">
      <w:pPr>
        <w:jc w:val="left"/>
        <w:rPr>
          <w:rFonts w:ascii="HG丸ｺﾞｼｯｸM-PRO" w:eastAsia="HG丸ｺﾞｼｯｸM-PRO" w:hAnsi="HG丸ｺﾞｼｯｸM-PRO"/>
          <w:sz w:val="20"/>
        </w:rPr>
      </w:pPr>
    </w:p>
    <w:p w14:paraId="7933A020" w14:textId="77777777" w:rsidR="002D6735" w:rsidRPr="000E65D3" w:rsidRDefault="002D6735" w:rsidP="002D6735">
      <w:pPr>
        <w:jc w:val="center"/>
        <w:outlineLvl w:val="0"/>
        <w:rPr>
          <w:rFonts w:ascii="HG丸ｺﾞｼｯｸM-PRO" w:eastAsia="HG丸ｺﾞｼｯｸM-PRO" w:hAnsi="HG丸ｺﾞｼｯｸM-PRO"/>
          <w:sz w:val="42"/>
          <w:szCs w:val="42"/>
        </w:rPr>
      </w:pPr>
      <w:bookmarkStart w:id="16" w:name="_Toc129885453"/>
      <w:r w:rsidRPr="000E65D3">
        <w:rPr>
          <w:rFonts w:ascii="HG丸ｺﾞｼｯｸM-PRO" w:eastAsia="HG丸ｺﾞｼｯｸM-PRO" w:hAnsi="HG丸ｺﾞｼｯｸM-PRO" w:hint="eastAsia"/>
          <w:kern w:val="0"/>
          <w:sz w:val="42"/>
          <w:szCs w:val="42"/>
        </w:rPr>
        <w:t>【手順書1</w:t>
      </w:r>
      <w:r w:rsidRPr="000E65D3">
        <w:rPr>
          <w:rFonts w:ascii="HG丸ｺﾞｼｯｸM-PRO" w:eastAsia="HG丸ｺﾞｼｯｸM-PRO" w:hAnsi="HG丸ｺﾞｼｯｸM-PRO"/>
          <w:kern w:val="0"/>
          <w:sz w:val="42"/>
          <w:szCs w:val="42"/>
        </w:rPr>
        <w:t>5</w:t>
      </w:r>
      <w:r w:rsidRPr="000E65D3">
        <w:rPr>
          <w:rFonts w:ascii="HG丸ｺﾞｼｯｸM-PRO" w:eastAsia="HG丸ｺﾞｼｯｸM-PRO" w:hAnsi="HG丸ｺﾞｼｯｸM-PRO" w:hint="eastAsia"/>
          <w:kern w:val="0"/>
          <w:sz w:val="42"/>
          <w:szCs w:val="42"/>
        </w:rPr>
        <w:t>】滅菌等バリデーション手順書</w:t>
      </w:r>
      <w:bookmarkEnd w:id="16"/>
    </w:p>
    <w:p w14:paraId="4C92E190" w14:textId="55D6BCF8"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（滅菌工程</w:t>
      </w:r>
      <w:r w:rsidR="005F1CB0">
        <w:rPr>
          <w:rFonts w:ascii="HG丸ｺﾞｼｯｸM-PRO" w:eastAsia="HG丸ｺﾞｼｯｸM-PRO" w:hAnsi="HG丸ｺﾞｼｯｸM-PRO" w:hint="eastAsia"/>
          <w:kern w:val="0"/>
          <w:sz w:val="31"/>
          <w:szCs w:val="31"/>
        </w:rPr>
        <w:t>の</w:t>
      </w:r>
      <w:r w:rsidRPr="000E65D3">
        <w:rPr>
          <w:rFonts w:ascii="HG丸ｺﾞｼｯｸM-PRO" w:eastAsia="HG丸ｺﾞｼｯｸM-PRO" w:hAnsi="HG丸ｺﾞｼｯｸM-PRO" w:hint="eastAsia"/>
          <w:kern w:val="0"/>
          <w:sz w:val="31"/>
          <w:szCs w:val="31"/>
        </w:rPr>
        <w:t>バリデーション）</w:t>
      </w:r>
    </w:p>
    <w:p w14:paraId="39E432F2" w14:textId="77777777" w:rsidR="002D6735" w:rsidRPr="000E65D3" w:rsidRDefault="002D6735" w:rsidP="002D6735">
      <w:pPr>
        <w:jc w:val="left"/>
        <w:rPr>
          <w:rFonts w:ascii="HG丸ｺﾞｼｯｸM-PRO" w:eastAsia="HG丸ｺﾞｼｯｸM-PRO" w:hAnsi="HG丸ｺﾞｼｯｸM-PRO"/>
          <w:sz w:val="20"/>
        </w:rPr>
      </w:pPr>
    </w:p>
    <w:p w14:paraId="02833B65" w14:textId="77777777" w:rsidR="002D6735" w:rsidRPr="000E65D3" w:rsidRDefault="002D6735" w:rsidP="002D6735">
      <w:pPr>
        <w:jc w:val="left"/>
        <w:rPr>
          <w:rFonts w:ascii="HG丸ｺﾞｼｯｸM-PRO" w:eastAsia="HG丸ｺﾞｼｯｸM-PRO" w:hAnsi="HG丸ｺﾞｼｯｸM-PRO"/>
          <w:sz w:val="20"/>
        </w:rPr>
      </w:pPr>
    </w:p>
    <w:p w14:paraId="7F8A3E1F" w14:textId="77777777" w:rsidR="002D6735" w:rsidRPr="000E65D3" w:rsidRDefault="002D6735" w:rsidP="002D6735">
      <w:pPr>
        <w:jc w:val="left"/>
        <w:rPr>
          <w:rFonts w:ascii="HG丸ｺﾞｼｯｸM-PRO" w:eastAsia="HG丸ｺﾞｼｯｸM-PRO" w:hAnsi="HG丸ｺﾞｼｯｸM-PRO"/>
          <w:sz w:val="20"/>
        </w:rPr>
      </w:pPr>
    </w:p>
    <w:p w14:paraId="757E2073" w14:textId="77777777" w:rsidR="002D6735" w:rsidRPr="000E65D3" w:rsidRDefault="002D6735" w:rsidP="002D6735">
      <w:pPr>
        <w:jc w:val="left"/>
        <w:rPr>
          <w:rFonts w:ascii="HG丸ｺﾞｼｯｸM-PRO" w:eastAsia="HG丸ｺﾞｼｯｸM-PRO" w:hAnsi="HG丸ｺﾞｼｯｸM-PRO"/>
          <w:sz w:val="20"/>
        </w:rPr>
      </w:pPr>
    </w:p>
    <w:p w14:paraId="02AFCFFF" w14:textId="77777777" w:rsidR="002D6735" w:rsidRPr="000E65D3" w:rsidRDefault="002D6735" w:rsidP="002D6735">
      <w:pPr>
        <w:jc w:val="left"/>
        <w:rPr>
          <w:rFonts w:ascii="HG丸ｺﾞｼｯｸM-PRO" w:eastAsia="HG丸ｺﾞｼｯｸM-PRO" w:hAnsi="HG丸ｺﾞｼｯｸM-PRO"/>
          <w:sz w:val="20"/>
        </w:rPr>
      </w:pPr>
    </w:p>
    <w:p w14:paraId="2DCB12A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2964550" w14:textId="77777777" w:rsidR="002D6735" w:rsidRPr="000E65D3" w:rsidRDefault="002D6735" w:rsidP="002D6735">
      <w:pPr>
        <w:rPr>
          <w:rFonts w:ascii="HG丸ｺﾞｼｯｸM-PRO" w:eastAsia="HG丸ｺﾞｼｯｸM-PRO" w:hAnsi="HG丸ｺﾞｼｯｸM-PRO"/>
          <w:sz w:val="20"/>
        </w:rPr>
      </w:pPr>
    </w:p>
    <w:p w14:paraId="39EDFFF4"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A811113" w14:textId="77777777" w:rsidR="002D6735" w:rsidRPr="000E65D3" w:rsidRDefault="002D6735" w:rsidP="002D6735">
      <w:pPr>
        <w:jc w:val="left"/>
        <w:rPr>
          <w:rFonts w:ascii="HG丸ｺﾞｼｯｸM-PRO" w:eastAsia="HG丸ｺﾞｼｯｸM-PRO" w:hAnsi="HG丸ｺﾞｼｯｸM-PRO"/>
          <w:sz w:val="20"/>
        </w:rPr>
      </w:pPr>
    </w:p>
    <w:p w14:paraId="4478F326" w14:textId="77777777" w:rsidR="002D6735" w:rsidRPr="000E65D3" w:rsidRDefault="002D6735" w:rsidP="002D6735">
      <w:pPr>
        <w:jc w:val="left"/>
        <w:rPr>
          <w:rFonts w:ascii="HG丸ｺﾞｼｯｸM-PRO" w:eastAsia="HG丸ｺﾞｼｯｸM-PRO" w:hAnsi="HG丸ｺﾞｼｯｸM-PRO"/>
          <w:sz w:val="20"/>
        </w:rPr>
      </w:pPr>
    </w:p>
    <w:p w14:paraId="6F14CC59" w14:textId="77777777" w:rsidR="002D6735" w:rsidRPr="000E65D3" w:rsidRDefault="002D6735" w:rsidP="002D6735">
      <w:pPr>
        <w:jc w:val="left"/>
        <w:rPr>
          <w:rFonts w:ascii="HG丸ｺﾞｼｯｸM-PRO" w:eastAsia="HG丸ｺﾞｼｯｸM-PRO" w:hAnsi="HG丸ｺﾞｼｯｸM-PRO"/>
          <w:sz w:val="20"/>
        </w:rPr>
      </w:pPr>
    </w:p>
    <w:p w14:paraId="0BF0607B"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062D4C20" w14:textId="77777777" w:rsidTr="002C1358">
        <w:tc>
          <w:tcPr>
            <w:tcW w:w="1555" w:type="dxa"/>
            <w:tcBorders>
              <w:tl2br w:val="single" w:sz="4" w:space="0" w:color="auto"/>
            </w:tcBorders>
            <w:shd w:val="clear" w:color="auto" w:fill="D9D9D9" w:themeFill="background1" w:themeFillShade="D9"/>
          </w:tcPr>
          <w:p w14:paraId="1FB202C3"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0B20AF8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7FFAD330"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5484D006"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4FB31E7F" w14:textId="77777777" w:rsidTr="002C1358">
        <w:trPr>
          <w:trHeight w:val="737"/>
        </w:trPr>
        <w:tc>
          <w:tcPr>
            <w:tcW w:w="1555" w:type="dxa"/>
            <w:vAlign w:val="center"/>
          </w:tcPr>
          <w:p w14:paraId="12CE2837"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09E98F7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0326927"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8F8E699"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7B7C792" w14:textId="77777777" w:rsidTr="002C1358">
        <w:trPr>
          <w:trHeight w:val="737"/>
        </w:trPr>
        <w:tc>
          <w:tcPr>
            <w:tcW w:w="1555" w:type="dxa"/>
            <w:vAlign w:val="center"/>
          </w:tcPr>
          <w:p w14:paraId="25A5E0B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7AA28D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5ECA21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212D665"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560FEA1" w14:textId="77777777" w:rsidTr="002C1358">
        <w:trPr>
          <w:trHeight w:val="737"/>
        </w:trPr>
        <w:tc>
          <w:tcPr>
            <w:tcW w:w="1555" w:type="dxa"/>
            <w:vAlign w:val="center"/>
          </w:tcPr>
          <w:p w14:paraId="306FEE9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512062A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274A389"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FB2B1F0"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25155A6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3F39FB4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2E68E4A6" w14:textId="77777777" w:rsidR="002D6735" w:rsidRPr="000E65D3" w:rsidRDefault="002D6735" w:rsidP="002D6735">
      <w:pPr>
        <w:widowControl/>
        <w:jc w:val="left"/>
        <w:rPr>
          <w:rFonts w:ascii="HG丸ｺﾞｼｯｸM-PRO" w:eastAsia="HG丸ｺﾞｼｯｸM-PRO" w:hAnsi="HG丸ｺﾞｼｯｸM-PRO"/>
          <w:sz w:val="20"/>
        </w:rPr>
      </w:pPr>
    </w:p>
    <w:p w14:paraId="09188DB3"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0E00B3E4" w14:textId="77777777" w:rsidR="002D6735" w:rsidRPr="000E65D3" w:rsidRDefault="002D6735" w:rsidP="002D6735">
      <w:pPr>
        <w:jc w:val="center"/>
        <w:rPr>
          <w:rFonts w:ascii="HG丸ｺﾞｼｯｸM-PRO" w:eastAsia="HG丸ｺﾞｼｯｸM-PRO" w:hAnsi="HG丸ｺﾞｼｯｸM-PRO"/>
          <w:b/>
          <w:sz w:val="24"/>
        </w:rPr>
      </w:pPr>
    </w:p>
    <w:p w14:paraId="4C01FD95" w14:textId="77777777" w:rsidR="002D6735" w:rsidRPr="000E65D3" w:rsidRDefault="002D6735" w:rsidP="002D6735">
      <w:pPr>
        <w:jc w:val="center"/>
        <w:rPr>
          <w:rFonts w:ascii="HG丸ｺﾞｼｯｸM-PRO" w:eastAsia="HG丸ｺﾞｼｯｸM-PRO" w:hAnsi="HG丸ｺﾞｼｯｸM-PRO"/>
          <w:b/>
          <w:sz w:val="24"/>
        </w:rPr>
      </w:pPr>
    </w:p>
    <w:p w14:paraId="036A091C" w14:textId="77777777" w:rsidR="002D6735" w:rsidRPr="000E65D3" w:rsidRDefault="002D6735" w:rsidP="002D6735">
      <w:pPr>
        <w:jc w:val="center"/>
        <w:rPr>
          <w:rFonts w:ascii="HG丸ｺﾞｼｯｸM-PRO" w:eastAsia="HG丸ｺﾞｼｯｸM-PRO" w:hAnsi="HG丸ｺﾞｼｯｸM-PRO"/>
          <w:b/>
          <w:sz w:val="24"/>
        </w:rPr>
      </w:pPr>
    </w:p>
    <w:p w14:paraId="15EC31B2"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213B27D2" w14:textId="77777777" w:rsidR="002D6735" w:rsidRPr="000E65D3" w:rsidRDefault="002D6735" w:rsidP="002D6735">
      <w:pPr>
        <w:jc w:val="left"/>
        <w:rPr>
          <w:rFonts w:ascii="HG丸ｺﾞｼｯｸM-PRO" w:eastAsia="HG丸ｺﾞｼｯｸM-PRO" w:hAnsi="HG丸ｺﾞｼｯｸM-PRO"/>
          <w:sz w:val="20"/>
        </w:rPr>
      </w:pPr>
    </w:p>
    <w:p w14:paraId="757378E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9F333E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321AFF0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50B7A9A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30F374C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06D30634" w14:textId="77777777" w:rsidR="002D6735" w:rsidRPr="000E65D3" w:rsidRDefault="002D6735" w:rsidP="002D6735">
      <w:pPr>
        <w:jc w:val="left"/>
        <w:rPr>
          <w:rFonts w:ascii="HG丸ｺﾞｼｯｸM-PRO" w:eastAsia="HG丸ｺﾞｼｯｸM-PRO" w:hAnsi="HG丸ｺﾞｼｯｸM-PRO"/>
          <w:sz w:val="20"/>
        </w:rPr>
      </w:pPr>
    </w:p>
    <w:p w14:paraId="68A1B68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用語の定義</w:t>
      </w:r>
    </w:p>
    <w:p w14:paraId="1EE5523C" w14:textId="77777777" w:rsidR="002D6735" w:rsidRPr="000E65D3" w:rsidRDefault="002D6735" w:rsidP="002D6735">
      <w:pPr>
        <w:jc w:val="left"/>
        <w:rPr>
          <w:rFonts w:ascii="HG丸ｺﾞｼｯｸM-PRO" w:eastAsia="HG丸ｺﾞｼｯｸM-PRO" w:hAnsi="HG丸ｺﾞｼｯｸM-PRO"/>
          <w:sz w:val="20"/>
        </w:rPr>
      </w:pPr>
    </w:p>
    <w:p w14:paraId="5E9089C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３．滅菌バリデーションで実施する滅菌方法</w:t>
      </w:r>
      <w:r w:rsidRPr="000E65D3">
        <w:rPr>
          <w:rFonts w:ascii="HG丸ｺﾞｼｯｸM-PRO" w:eastAsia="HG丸ｺﾞｼｯｸM-PRO" w:hAnsi="HG丸ｺﾞｼｯｸM-PRO"/>
          <w:sz w:val="20"/>
        </w:rPr>
        <w:t xml:space="preserve"> </w:t>
      </w:r>
    </w:p>
    <w:p w14:paraId="6A03A503" w14:textId="77777777" w:rsidR="002D6735" w:rsidRPr="000E65D3" w:rsidRDefault="002D6735" w:rsidP="002D6735">
      <w:pPr>
        <w:jc w:val="left"/>
        <w:rPr>
          <w:rFonts w:ascii="HG丸ｺﾞｼｯｸM-PRO" w:eastAsia="HG丸ｺﾞｼｯｸM-PRO" w:hAnsi="HG丸ｺﾞｼｯｸM-PRO"/>
          <w:sz w:val="20"/>
        </w:rPr>
      </w:pPr>
    </w:p>
    <w:p w14:paraId="28DE43A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４．滅菌工程又は無菌バリアシステムに係る工程のバリデーションの手順</w:t>
      </w:r>
    </w:p>
    <w:p w14:paraId="71D51B4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4.1　滅菌工程等のバリデーションの計画</w:t>
      </w:r>
    </w:p>
    <w:p w14:paraId="178552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4.2　</w:t>
      </w:r>
      <w:r w:rsidRPr="000E65D3">
        <w:rPr>
          <w:rFonts w:ascii="HG丸ｺﾞｼｯｸM-PRO" w:eastAsia="HG丸ｺﾞｼｯｸM-PRO" w:hAnsi="HG丸ｺﾞｼｯｸM-PRO"/>
          <w:sz w:val="20"/>
        </w:rPr>
        <w:t>滅菌工程等のバリデーションの実施</w:t>
      </w:r>
    </w:p>
    <w:p w14:paraId="70B830B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4.3　滅菌工程等のバリデーションに対する措置の実施</w:t>
      </w:r>
    </w:p>
    <w:p w14:paraId="65326FE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4.4　滅菌工程等のバリデーションの結果の報告</w:t>
      </w:r>
    </w:p>
    <w:p w14:paraId="5AFC591F" w14:textId="77777777" w:rsidR="002D6735" w:rsidRPr="000E65D3" w:rsidRDefault="002D6735" w:rsidP="002D6735">
      <w:pPr>
        <w:jc w:val="left"/>
        <w:rPr>
          <w:rFonts w:ascii="HG丸ｺﾞｼｯｸM-PRO" w:eastAsia="HG丸ｺﾞｼｯｸM-PRO" w:hAnsi="HG丸ｺﾞｼｯｸM-PRO"/>
          <w:sz w:val="20"/>
        </w:rPr>
      </w:pPr>
    </w:p>
    <w:p w14:paraId="1DF3D0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5．滅菌工程等の再バリデーションの手順</w:t>
      </w:r>
    </w:p>
    <w:p w14:paraId="2D8FE175" w14:textId="77777777" w:rsidR="002D6735" w:rsidRPr="000E65D3" w:rsidRDefault="002D6735" w:rsidP="002D6735">
      <w:pPr>
        <w:jc w:val="left"/>
        <w:rPr>
          <w:rFonts w:ascii="HG丸ｺﾞｼｯｸM-PRO" w:eastAsia="HG丸ｺﾞｼｯｸM-PRO" w:hAnsi="HG丸ｺﾞｼｯｸM-PRO"/>
          <w:sz w:val="20"/>
        </w:rPr>
      </w:pPr>
    </w:p>
    <w:p w14:paraId="03C902A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6．改訂履歴</w:t>
      </w:r>
    </w:p>
    <w:p w14:paraId="5177562C"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31A83214" w14:textId="77777777" w:rsidTr="009858CB">
        <w:tc>
          <w:tcPr>
            <w:tcW w:w="7025" w:type="dxa"/>
          </w:tcPr>
          <w:p w14:paraId="6A31B4D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0FF39AA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0F81173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滅菌バリデーションを適切に実施し、要求事項に適合する製品の無菌性を恒常的に保証することで、QMS省令に基づく滅菌医療機器の適切な製造管理及び品質管理を実施することを目的とする。</w:t>
            </w:r>
          </w:p>
          <w:p w14:paraId="6664804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89B1CA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F9E4E14" w14:textId="77777777" w:rsidTr="009858CB">
        <w:trPr>
          <w:trHeight w:val="1575"/>
        </w:trPr>
        <w:tc>
          <w:tcPr>
            <w:tcW w:w="7025" w:type="dxa"/>
          </w:tcPr>
          <w:p w14:paraId="1C95EE3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EDFF890"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14F8494"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1A1FCCB" w14:textId="77777777" w:rsidTr="002C1358">
              <w:tc>
                <w:tcPr>
                  <w:tcW w:w="6799" w:type="dxa"/>
                </w:tcPr>
                <w:p w14:paraId="529DFA8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0E6BBE1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668DAC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5C9498B" w14:textId="77777777" w:rsidTr="009858CB">
        <w:trPr>
          <w:trHeight w:val="1554"/>
        </w:trPr>
        <w:tc>
          <w:tcPr>
            <w:tcW w:w="7025" w:type="dxa"/>
          </w:tcPr>
          <w:p w14:paraId="47260EC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1A130839"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72F3132"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38A08B4" w14:textId="77777777" w:rsidTr="002C1358">
              <w:tc>
                <w:tcPr>
                  <w:tcW w:w="6799" w:type="dxa"/>
                </w:tcPr>
                <w:p w14:paraId="187F37BD"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417CC05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9EB0F4F"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1.3</w:t>
            </w:r>
          </w:p>
          <w:p w14:paraId="34D6FD02"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79B73DC3" w14:textId="36B50E11" w:rsidR="002D6735" w:rsidRPr="00FD7F02"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77A08C96" w14:textId="77777777" w:rsidTr="009858CB">
        <w:tc>
          <w:tcPr>
            <w:tcW w:w="7025" w:type="dxa"/>
          </w:tcPr>
          <w:p w14:paraId="16171BF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0F986444" w14:textId="77777777" w:rsidR="002D6735" w:rsidRPr="000E65D3" w:rsidRDefault="002D6735" w:rsidP="00E20090">
            <w:pPr>
              <w:numPr>
                <w:ilvl w:val="3"/>
                <w:numId w:val="1"/>
              </w:numPr>
              <w:ind w:leftChars="100" w:left="610" w:rightChars="-40" w:right="-84"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w:t>
            </w:r>
            <w:r w:rsidRPr="000E65D3">
              <w:rPr>
                <w:rFonts w:ascii="HG丸ｺﾞｼｯｸM-PRO" w:eastAsia="HG丸ｺﾞｼｯｸM-PRO" w:hAnsi="HG丸ｺﾞｼｯｸM-PRO"/>
                <w:sz w:val="20"/>
              </w:rPr>
              <w:t>101</w:t>
            </w:r>
            <w:r w:rsidRPr="000E65D3">
              <w:rPr>
                <w:rFonts w:ascii="HG丸ｺﾞｼｯｸM-PRO" w:eastAsia="HG丸ｺﾞｼｯｸM-PRO" w:hAnsi="HG丸ｺﾞｼｯｸM-PRO" w:hint="eastAsia"/>
                <w:sz w:val="20"/>
              </w:rPr>
              <w:t>）の「3．引用規格」に従う。</w:t>
            </w:r>
          </w:p>
          <w:p w14:paraId="644B4B82"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また、本手順に係る具体的な要求事項は下記の通りである。</w:t>
            </w:r>
          </w:p>
          <w:p w14:paraId="379CAD04"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7</w:t>
            </w:r>
            <w:r w:rsidRPr="000E65D3">
              <w:rPr>
                <w:rFonts w:ascii="HG丸ｺﾞｼｯｸM-PRO" w:eastAsia="HG丸ｺﾞｼｯｸM-PRO" w:hAnsi="HG丸ｺﾞｼｯｸM-PRO"/>
                <w:sz w:val="20"/>
              </w:rPr>
              <w:t>.5.7</w:t>
            </w:r>
            <w:r w:rsidRPr="000E65D3">
              <w:rPr>
                <w:rFonts w:ascii="HG丸ｺﾞｼｯｸM-PRO" w:eastAsia="HG丸ｺﾞｼｯｸM-PRO" w:hAnsi="HG丸ｺﾞｼｯｸM-PRO" w:hint="eastAsia"/>
                <w:sz w:val="20"/>
              </w:rPr>
              <w:t>（P</w:t>
            </w:r>
            <w:r w:rsidRPr="000E65D3">
              <w:rPr>
                <w:rFonts w:ascii="HG丸ｺﾞｼｯｸM-PRO" w:eastAsia="HG丸ｺﾞｼｯｸM-PRO" w:hAnsi="HG丸ｺﾞｼｯｸM-PRO"/>
                <w:sz w:val="20"/>
              </w:rPr>
              <w:t>articular requirements for validation of processes for sterilization and sterile barrier systems</w:t>
            </w:r>
            <w:r w:rsidRPr="000E65D3">
              <w:rPr>
                <w:rFonts w:ascii="HG丸ｺﾞｼｯｸM-PRO" w:eastAsia="HG丸ｺﾞｼｯｸM-PRO" w:hAnsi="HG丸ｺﾞｼｯｸM-PRO" w:hint="eastAsia"/>
                <w:sz w:val="20"/>
              </w:rPr>
              <w:t>）</w:t>
            </w:r>
          </w:p>
          <w:p w14:paraId="10A656C9"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w:t>
            </w:r>
            <w:r w:rsidRPr="000E65D3">
              <w:rPr>
                <w:rFonts w:ascii="HG丸ｺﾞｼｯｸM-PRO" w:eastAsia="HG丸ｺﾞｼｯｸM-PRO" w:hAnsi="HG丸ｺﾞｼｯｸM-PRO"/>
                <w:sz w:val="20"/>
              </w:rPr>
              <w:t>MS</w:t>
            </w:r>
            <w:r w:rsidRPr="000E65D3">
              <w:rPr>
                <w:rFonts w:ascii="HG丸ｺﾞｼｯｸM-PRO" w:eastAsia="HG丸ｺﾞｼｯｸM-PRO" w:hAnsi="HG丸ｺﾞｼｯｸM-PRO" w:hint="eastAsia"/>
                <w:sz w:val="20"/>
              </w:rPr>
              <w:t>省令第46条（滅菌工程及び滅菌バリアシステムに係る工程のバリデーション）</w:t>
            </w:r>
          </w:p>
          <w:p w14:paraId="585C18D0"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2184" w:type="dxa"/>
          </w:tcPr>
          <w:p w14:paraId="6030BB74"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1.4</w:t>
            </w:r>
          </w:p>
          <w:p w14:paraId="48942D74"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sz w:val="16"/>
              </w:rPr>
              <w:t>ISO11135</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2016（EOG</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）、ISO11137</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2022（放射線</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）、ISO17665</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2010（湿熱</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w:t>
            </w:r>
            <w:r w:rsidRPr="005F1CB0">
              <w:rPr>
                <w:rFonts w:ascii="HG丸ｺﾞｼｯｸM-PRO" w:eastAsia="HG丸ｺﾞｼｯｸM-PRO" w:hAnsi="HG丸ｺﾞｼｯｸM-PRO" w:hint="eastAsia"/>
                <w:sz w:val="16"/>
              </w:rPr>
              <w:t>等の規格も含めるとよい。</w:t>
            </w:r>
          </w:p>
        </w:tc>
      </w:tr>
      <w:tr w:rsidR="000E65D3" w:rsidRPr="000E65D3" w14:paraId="481904C4" w14:textId="77777777" w:rsidTr="009858CB">
        <w:tc>
          <w:tcPr>
            <w:tcW w:w="7025" w:type="dxa"/>
          </w:tcPr>
          <w:p w14:paraId="653E415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205D8159" w14:textId="77777777" w:rsidR="002D6735" w:rsidRPr="000E65D3" w:rsidRDefault="002D6735" w:rsidP="00E20090">
            <w:pPr>
              <w:pStyle w:val="a5"/>
              <w:numPr>
                <w:ilvl w:val="0"/>
                <w:numId w:val="4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w:t>
            </w:r>
          </w:p>
          <w:p w14:paraId="3E37E589"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製品を生育可能な微生物が存在しない状態にするために用いる、バリデートされたプロセスのこと。</w:t>
            </w:r>
          </w:p>
          <w:p w14:paraId="016D8713" w14:textId="77777777" w:rsidR="002D6735" w:rsidRPr="000E65D3" w:rsidRDefault="002D6735" w:rsidP="00E20090">
            <w:pPr>
              <w:pStyle w:val="a5"/>
              <w:numPr>
                <w:ilvl w:val="0"/>
                <w:numId w:val="4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滅菌プロセス：</w:t>
            </w:r>
          </w:p>
          <w:p w14:paraId="61E39042"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あらかじめ定めた無菌性についての要求事項を達成するための一連の活動又は操作のこと。なお、この一連の活動又は操作には、前処理、あらかじめ定めた条件下での滅菌剤への暴露及び必要な後処理の全てを含むが、滅菌プロセスに先立つ洗浄化、消毒又は包装などの操作は含まない。</w:t>
            </w:r>
          </w:p>
          <w:p w14:paraId="72222232" w14:textId="77777777" w:rsidR="002D6735" w:rsidRPr="000E65D3" w:rsidRDefault="002D6735" w:rsidP="00E20090">
            <w:pPr>
              <w:pStyle w:val="a5"/>
              <w:numPr>
                <w:ilvl w:val="0"/>
                <w:numId w:val="4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滅菌バリデーション：</w:t>
            </w:r>
          </w:p>
          <w:p w14:paraId="2286C4E3"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所の滅菌に係る構造設備並びに手順、奥底その他の製造管理及び品質管理の方法が無菌性を保証することを検証し、これを文書にすることによって、要求事項に適合する製品の無菌性を恒常的に保証できるようにすること。</w:t>
            </w:r>
          </w:p>
          <w:p w14:paraId="273C0186" w14:textId="77777777" w:rsidR="002D6735" w:rsidRPr="000E65D3" w:rsidRDefault="002D6735" w:rsidP="00E20090">
            <w:pPr>
              <w:pStyle w:val="a5"/>
              <w:numPr>
                <w:ilvl w:val="0"/>
                <w:numId w:val="4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無菌バリアシステム：</w:t>
            </w:r>
          </w:p>
          <w:p w14:paraId="441328FA"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微生物の侵入を防止し、かつ、使用時点での製品の無菌提供を可能にする包装。</w:t>
            </w:r>
          </w:p>
          <w:p w14:paraId="2E17DA9C" w14:textId="08AC2D07" w:rsidR="002D6735" w:rsidRPr="000E65D3" w:rsidRDefault="002D6735" w:rsidP="002C1358">
            <w:pPr>
              <w:ind w:left="225"/>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 xml:space="preserve">　</w:t>
            </w:r>
            <w:r w:rsidR="006B0621">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w:t>
            </w:r>
          </w:p>
          <w:p w14:paraId="642A59B4"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56"/>
              <w:tblOverlap w:val="never"/>
              <w:tblW w:w="0" w:type="auto"/>
              <w:tblLook w:val="04A0" w:firstRow="1" w:lastRow="0" w:firstColumn="1" w:lastColumn="0" w:noHBand="0" w:noVBand="1"/>
            </w:tblPr>
            <w:tblGrid>
              <w:gridCol w:w="6799"/>
            </w:tblGrid>
            <w:tr w:rsidR="000E65D3" w:rsidRPr="000E65D3" w14:paraId="32F3A42D" w14:textId="77777777" w:rsidTr="002C1358">
              <w:tc>
                <w:tcPr>
                  <w:tcW w:w="6799" w:type="dxa"/>
                </w:tcPr>
                <w:p w14:paraId="47C02FB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モデル手順書のため詳細省略。上記は一例です。各社にて実情に沿って適切に項目及び内容を検討し、規定してください。</w:t>
                  </w:r>
                </w:p>
              </w:tc>
            </w:tr>
          </w:tbl>
          <w:p w14:paraId="47EE0F4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2CC710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8ABF538" w14:textId="77777777" w:rsidTr="0085632C">
        <w:tc>
          <w:tcPr>
            <w:tcW w:w="7025" w:type="dxa"/>
            <w:tcBorders>
              <w:bottom w:val="dotted" w:sz="4" w:space="0" w:color="auto"/>
            </w:tcBorders>
          </w:tcPr>
          <w:p w14:paraId="02D8AA4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3．滅菌バリデーションで実施する滅菌方法</w:t>
            </w:r>
            <w:r w:rsidRPr="000E65D3">
              <w:rPr>
                <w:rFonts w:ascii="HG丸ｺﾞｼｯｸM-PRO" w:eastAsia="HG丸ｺﾞｼｯｸM-PRO" w:hAnsi="HG丸ｺﾞｼｯｸM-PRO"/>
                <w:sz w:val="20"/>
              </w:rPr>
              <w:t xml:space="preserve"> </w:t>
            </w:r>
          </w:p>
          <w:p w14:paraId="4D08F574" w14:textId="77777777" w:rsidR="002D6735" w:rsidRPr="000E65D3" w:rsidRDefault="002D6735" w:rsidP="00E20090">
            <w:pPr>
              <w:pStyle w:val="a5"/>
              <w:numPr>
                <w:ilvl w:val="0"/>
                <w:numId w:val="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当社の滅菌バリデーションにおいて、以下の滅菌方法を実施する。</w:t>
            </w:r>
          </w:p>
          <w:p w14:paraId="6BBD3B8E" w14:textId="77777777" w:rsidR="002D6735" w:rsidRPr="000E65D3" w:rsidRDefault="002D6735" w:rsidP="00E20090">
            <w:pPr>
              <w:pStyle w:val="a5"/>
              <w:numPr>
                <w:ilvl w:val="0"/>
                <w:numId w:val="47"/>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エチレンオキサイド（EOG）滅菌</w:t>
            </w:r>
          </w:p>
          <w:p w14:paraId="55A2B451" w14:textId="77777777" w:rsidR="002D6735" w:rsidRPr="000E65D3" w:rsidRDefault="002D6735" w:rsidP="00E20090">
            <w:pPr>
              <w:pStyle w:val="a5"/>
              <w:numPr>
                <w:ilvl w:val="0"/>
                <w:numId w:val="47"/>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放射線滅菌</w:t>
            </w:r>
          </w:p>
          <w:p w14:paraId="5DEC5979" w14:textId="77777777" w:rsidR="002D6735" w:rsidRPr="000E65D3" w:rsidRDefault="002D6735" w:rsidP="00E20090">
            <w:pPr>
              <w:pStyle w:val="a5"/>
              <w:numPr>
                <w:ilvl w:val="0"/>
                <w:numId w:val="47"/>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湿熱滅菌</w:t>
            </w:r>
          </w:p>
          <w:p w14:paraId="4F314CD3" w14:textId="77777777" w:rsidR="002D6735" w:rsidRPr="000E65D3" w:rsidRDefault="002D6735" w:rsidP="00E20090">
            <w:p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15D1AA3" w14:textId="77777777" w:rsidR="002D6735" w:rsidRPr="000E65D3" w:rsidRDefault="002D6735" w:rsidP="002C1358">
            <w:pPr>
              <w:ind w:left="605"/>
              <w:jc w:val="left"/>
              <w:rPr>
                <w:rFonts w:ascii="HG丸ｺﾞｼｯｸM-PRO" w:eastAsia="HG丸ｺﾞｼｯｸM-PRO" w:hAnsi="HG丸ｺﾞｼｯｸM-PRO"/>
                <w:sz w:val="20"/>
              </w:rPr>
            </w:pPr>
          </w:p>
          <w:tbl>
            <w:tblPr>
              <w:tblStyle w:val="aa"/>
              <w:tblpPr w:leftFromText="142" w:rightFromText="142" w:vertAnchor="text" w:horzAnchor="margin" w:tblpY="-56"/>
              <w:tblOverlap w:val="never"/>
              <w:tblW w:w="0" w:type="auto"/>
              <w:tblLook w:val="04A0" w:firstRow="1" w:lastRow="0" w:firstColumn="1" w:lastColumn="0" w:noHBand="0" w:noVBand="1"/>
            </w:tblPr>
            <w:tblGrid>
              <w:gridCol w:w="6799"/>
            </w:tblGrid>
            <w:tr w:rsidR="000E65D3" w:rsidRPr="000E65D3" w14:paraId="629A94D6" w14:textId="77777777" w:rsidTr="002C1358">
              <w:tc>
                <w:tcPr>
                  <w:tcW w:w="6799" w:type="dxa"/>
                </w:tcPr>
                <w:p w14:paraId="5BD3ACD7"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モデル手順書のため詳細省略。上記は一例です。各社にて実情に沿って適切に項目及び内容を検討し、規定してください。</w:t>
                  </w:r>
                </w:p>
              </w:tc>
            </w:tr>
          </w:tbl>
          <w:p w14:paraId="5F4CC2B0" w14:textId="77777777" w:rsidR="002D6735" w:rsidRPr="000E65D3" w:rsidRDefault="002D6735" w:rsidP="002C1358">
            <w:pPr>
              <w:pStyle w:val="a5"/>
              <w:ind w:leftChars="0" w:left="0"/>
              <w:jc w:val="left"/>
              <w:rPr>
                <w:rFonts w:ascii="HG丸ｺﾞｼｯｸM-PRO" w:eastAsia="HG丸ｺﾞｼｯｸM-PRO" w:hAnsi="HG丸ｺﾞｼｯｸM-PRO"/>
                <w:sz w:val="20"/>
              </w:rPr>
            </w:pPr>
          </w:p>
        </w:tc>
        <w:tc>
          <w:tcPr>
            <w:tcW w:w="2184" w:type="dxa"/>
            <w:tcBorders>
              <w:bottom w:val="dotted" w:sz="4" w:space="0" w:color="auto"/>
            </w:tcBorders>
          </w:tcPr>
          <w:p w14:paraId="1ED5B7D3"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3．</w:t>
            </w:r>
          </w:p>
          <w:p w14:paraId="07F9E3FC"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滅菌バリデーションの対象とすべき工程には、</w:t>
            </w:r>
            <w:r w:rsidRPr="005F1CB0">
              <w:rPr>
                <w:rFonts w:ascii="HG丸ｺﾞｼｯｸM-PRO" w:eastAsia="HG丸ｺﾞｼｯｸM-PRO" w:hAnsi="HG丸ｺﾞｼｯｸM-PRO"/>
                <w:sz w:val="16"/>
              </w:rPr>
              <w:t>環境管理区域における管理条件の維持</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無菌処理</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凍結乾燥</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熱処理</w:t>
            </w:r>
            <w:r w:rsidRPr="005F1CB0">
              <w:rPr>
                <w:rFonts w:ascii="HG丸ｺﾞｼｯｸM-PRO" w:eastAsia="HG丸ｺﾞｼｯｸM-PRO" w:hAnsi="HG丸ｺﾞｼｯｸM-PRO" w:hint="eastAsia"/>
                <w:sz w:val="16"/>
              </w:rPr>
              <w:t>等がある。</w:t>
            </w:r>
          </w:p>
        </w:tc>
      </w:tr>
      <w:tr w:rsidR="000E65D3" w:rsidRPr="000E65D3" w14:paraId="0E9D135B" w14:textId="77777777" w:rsidTr="0085632C">
        <w:trPr>
          <w:trHeight w:val="2905"/>
        </w:trPr>
        <w:tc>
          <w:tcPr>
            <w:tcW w:w="7025" w:type="dxa"/>
            <w:tcBorders>
              <w:top w:val="dotted" w:sz="4" w:space="0" w:color="auto"/>
              <w:bottom w:val="dotted" w:sz="4" w:space="0" w:color="auto"/>
            </w:tcBorders>
          </w:tcPr>
          <w:p w14:paraId="17EB217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．滅菌工程又は無菌バリアシステムに係る工程のバリデーションの手順</w:t>
            </w:r>
          </w:p>
          <w:p w14:paraId="326E9317" w14:textId="77777777" w:rsidR="002D6735" w:rsidRPr="000E65D3" w:rsidRDefault="002D6735" w:rsidP="00E20090">
            <w:pPr>
              <w:pStyle w:val="a5"/>
              <w:numPr>
                <w:ilvl w:val="0"/>
                <w:numId w:val="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以下、滅菌工程又は無菌バリアシステムに係る工程を「滅菌工程等」という。</w:t>
            </w:r>
          </w:p>
          <w:p w14:paraId="570DA52F" w14:textId="77777777" w:rsidR="002D6735" w:rsidRPr="000E65D3" w:rsidRDefault="002D6735" w:rsidP="00E20090">
            <w:pPr>
              <w:pStyle w:val="a5"/>
              <w:numPr>
                <w:ilvl w:val="0"/>
                <w:numId w:val="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当社は、滅菌工程等を初めて実施するとき及び滅菌医療機器又は滅菌工程等を変更するとき、あらかじめバリデーションを実施する。</w:t>
            </w:r>
          </w:p>
          <w:p w14:paraId="4186CF05" w14:textId="77777777" w:rsidR="002D6735" w:rsidRPr="000E65D3" w:rsidRDefault="002D6735" w:rsidP="002C1358">
            <w:pPr>
              <w:ind w:left="186"/>
              <w:jc w:val="left"/>
              <w:rPr>
                <w:rFonts w:ascii="HG丸ｺﾞｼｯｸM-PRO" w:eastAsia="HG丸ｺﾞｼｯｸM-PRO" w:hAnsi="HG丸ｺﾞｼｯｸM-PRO"/>
                <w:sz w:val="20"/>
              </w:rPr>
            </w:pPr>
          </w:p>
          <w:p w14:paraId="6BC0CF93"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307"/>
              <w:tblOverlap w:val="never"/>
              <w:tblW w:w="0" w:type="auto"/>
              <w:tblLook w:val="04A0" w:firstRow="1" w:lastRow="0" w:firstColumn="1" w:lastColumn="0" w:noHBand="0" w:noVBand="1"/>
            </w:tblPr>
            <w:tblGrid>
              <w:gridCol w:w="6799"/>
            </w:tblGrid>
            <w:tr w:rsidR="000E65D3" w:rsidRPr="000E65D3" w14:paraId="0D5F6698" w14:textId="77777777" w:rsidTr="002C1358">
              <w:tc>
                <w:tcPr>
                  <w:tcW w:w="6799" w:type="dxa"/>
                </w:tcPr>
                <w:p w14:paraId="5EE835A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モデル手順書のため詳細省略。上記は一例です。各社にて実情に沿って適切に項目及び内容を検討し、規定してください。</w:t>
                  </w:r>
                </w:p>
              </w:tc>
            </w:tr>
          </w:tbl>
          <w:p w14:paraId="1FEF92AA" w14:textId="77777777" w:rsidR="002D6735" w:rsidRPr="000E65D3" w:rsidRDefault="002D6735" w:rsidP="002C1358">
            <w:pPr>
              <w:pStyle w:val="a5"/>
              <w:ind w:leftChars="0" w:left="0"/>
              <w:rPr>
                <w:rFonts w:ascii="HG丸ｺﾞｼｯｸM-PRO" w:eastAsia="HG丸ｺﾞｼｯｸM-PRO" w:hAnsi="HG丸ｺﾞｼｯｸM-PRO"/>
                <w:sz w:val="20"/>
              </w:rPr>
            </w:pPr>
          </w:p>
        </w:tc>
        <w:tc>
          <w:tcPr>
            <w:tcW w:w="2184" w:type="dxa"/>
            <w:tcBorders>
              <w:top w:val="dotted" w:sz="4" w:space="0" w:color="auto"/>
              <w:bottom w:val="dotted" w:sz="4" w:space="0" w:color="auto"/>
            </w:tcBorders>
          </w:tcPr>
          <w:p w14:paraId="44DA3523"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sz w:val="16"/>
              </w:rPr>
              <w:t>4．</w:t>
            </w:r>
          </w:p>
          <w:p w14:paraId="02354E18"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滅菌工程等を初めて実施する場合とは、次のことなどをいう。</w:t>
            </w:r>
          </w:p>
          <w:p w14:paraId="5201A20B" w14:textId="77777777" w:rsidR="002D6735" w:rsidRPr="005F1CB0" w:rsidRDefault="002D6735" w:rsidP="002C1358">
            <w:pPr>
              <w:spacing w:line="200" w:lineRule="exact"/>
              <w:ind w:left="160" w:hangingChars="100" w:hanging="160"/>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当該施設において滅菌医療機器等を初めて製造する場合</w:t>
            </w:r>
          </w:p>
          <w:p w14:paraId="23B26A19" w14:textId="77777777" w:rsidR="002D6735" w:rsidRPr="005F1CB0" w:rsidRDefault="002D6735" w:rsidP="002C1358">
            <w:pPr>
              <w:spacing w:line="200" w:lineRule="exact"/>
              <w:ind w:left="160" w:hangingChars="100" w:hanging="160"/>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・新たな滅菌工程等を追加した場合</w:t>
            </w:r>
          </w:p>
        </w:tc>
      </w:tr>
      <w:tr w:rsidR="000E65D3" w:rsidRPr="000E65D3" w14:paraId="5BBEDD2E" w14:textId="77777777" w:rsidTr="0085632C">
        <w:trPr>
          <w:trHeight w:val="1128"/>
        </w:trPr>
        <w:tc>
          <w:tcPr>
            <w:tcW w:w="7025" w:type="dxa"/>
            <w:tcBorders>
              <w:top w:val="dotted" w:sz="4" w:space="0" w:color="auto"/>
            </w:tcBorders>
          </w:tcPr>
          <w:p w14:paraId="3AFC4E7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 xml:space="preserve">　滅菌工程等のバリデーションの計画</w:t>
            </w:r>
          </w:p>
          <w:p w14:paraId="7C5B2536" w14:textId="5BE82235"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実施者は、滅菌工程等に関するバリデーションの計画を</w:t>
            </w:r>
            <w:r w:rsidRPr="00D8713B">
              <w:rPr>
                <w:rFonts w:ascii="HG丸ｺﾞｼｯｸM-PRO" w:eastAsia="HG丸ｺﾞｼｯｸM-PRO" w:hAnsi="HG丸ｺﾞｼｯｸM-PRO" w:hint="eastAsia"/>
                <w:b/>
                <w:sz w:val="20"/>
              </w:rPr>
              <w:t>「7.5.6 7.5.7 7.6 バリデーション、再バリデーション記録（妥当性確認-01）」</w:t>
            </w:r>
            <w:r w:rsidRPr="000E65D3">
              <w:rPr>
                <w:rFonts w:ascii="HG丸ｺﾞｼｯｸM-PRO" w:eastAsia="HG丸ｺﾞｼｯｸM-PRO" w:hAnsi="HG丸ｺﾞｼｯｸM-PRO" w:hint="eastAsia"/>
                <w:sz w:val="20"/>
              </w:rPr>
              <w:t>を用いて作成し、</w:t>
            </w:r>
            <w:r w:rsidR="0044089D" w:rsidRPr="000E65D3">
              <w:rPr>
                <w:rFonts w:ascii="HG丸ｺﾞｼｯｸM-PRO" w:eastAsia="HG丸ｺﾞｼｯｸM-PRO" w:hAnsi="HG丸ｺﾞｼｯｸM-PRO" w:hint="eastAsia"/>
                <w:sz w:val="20"/>
              </w:rPr>
              <w:t>責任技術者の確認、工場長の承認を得た後、国内品質業務運営責任者に報告する</w:t>
            </w:r>
            <w:r w:rsidR="00413A53" w:rsidRPr="000E65D3">
              <w:rPr>
                <w:rFonts w:ascii="HG丸ｺﾞｼｯｸM-PRO" w:eastAsia="HG丸ｺﾞｼｯｸM-PRO" w:hAnsi="HG丸ｺﾞｼｯｸM-PRO" w:hint="eastAsia"/>
                <w:sz w:val="20"/>
              </w:rPr>
              <w:t>。</w:t>
            </w:r>
          </w:p>
          <w:p w14:paraId="4FAF7DBB"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また、滅菌工程等のバリデーションの計画は、次のことに考慮したものとする。</w:t>
            </w:r>
          </w:p>
          <w:p w14:paraId="1A77452E"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対象製品名</w:t>
            </w:r>
          </w:p>
          <w:p w14:paraId="6CA5ABCF"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当該滅菌バリデーションの目的</w:t>
            </w:r>
          </w:p>
          <w:p w14:paraId="2ABD0396"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期待される結果</w:t>
            </w:r>
          </w:p>
          <w:p w14:paraId="303F4DD0"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検証の方法</w:t>
            </w:r>
            <w:r w:rsidRPr="000E65D3">
              <w:rPr>
                <w:rFonts w:ascii="HG丸ｺﾞｼｯｸM-PRO" w:eastAsia="HG丸ｺﾞｼｯｸM-PRO" w:hAnsi="HG丸ｺﾞｼｯｸM-PRO"/>
                <w:sz w:val="20"/>
              </w:rPr>
              <w:t>(検証結果の評価方法を含む。)</w:t>
            </w:r>
            <w:r w:rsidRPr="000E65D3">
              <w:rPr>
                <w:rFonts w:ascii="HG丸ｺﾞｼｯｸM-PRO" w:eastAsia="HG丸ｺﾞｼｯｸM-PRO" w:hAnsi="HG丸ｺﾞｼｯｸM-PRO" w:hint="eastAsia"/>
                <w:sz w:val="20"/>
              </w:rPr>
              <w:t xml:space="preserve"> </w:t>
            </w:r>
          </w:p>
          <w:p w14:paraId="0798E082"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検証の実施時期</w:t>
            </w:r>
          </w:p>
          <w:p w14:paraId="0EE99AB2"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滅菌バリデーションを行う者</w:t>
            </w:r>
            <w:r w:rsidRPr="000E65D3">
              <w:rPr>
                <w:rFonts w:ascii="HG丸ｺﾞｼｯｸM-PRO" w:eastAsia="HG丸ｺﾞｼｯｸM-PRO" w:hAnsi="HG丸ｺﾞｼｯｸM-PRO"/>
                <w:sz w:val="20"/>
              </w:rPr>
              <w:t>(担当者)の氏名</w:t>
            </w:r>
          </w:p>
          <w:p w14:paraId="32E04C5F"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滅菌バリデーションの照査及び承認に関する事項</w:t>
            </w:r>
          </w:p>
          <w:p w14:paraId="61DEAAB5"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計画書の作成者及び作成年月日並びに改訂した場合においては改訂した者、改訂の年月日、内容及び理由</w:t>
            </w:r>
          </w:p>
          <w:p w14:paraId="3647C58F"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当該滅菌バリデーションに関する技術的条件</w:t>
            </w:r>
          </w:p>
          <w:p w14:paraId="7A72D6B0"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据付適格性の確認（</w:t>
            </w:r>
            <w:r w:rsidRPr="000E65D3">
              <w:rPr>
                <w:rFonts w:ascii="HG丸ｺﾞｼｯｸM-PRO" w:eastAsia="HG丸ｺﾞｼｯｸM-PRO" w:hAnsi="HG丸ｺﾞｼｯｸM-PRO"/>
                <w:sz w:val="20"/>
              </w:rPr>
              <w:t>IQ）</w:t>
            </w:r>
          </w:p>
          <w:p w14:paraId="22A312AE"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運転適格性の確認（</w:t>
            </w:r>
            <w:r w:rsidRPr="000E65D3">
              <w:rPr>
                <w:rFonts w:ascii="HG丸ｺﾞｼｯｸM-PRO" w:eastAsia="HG丸ｺﾞｼｯｸM-PRO" w:hAnsi="HG丸ｺﾞｼｯｸM-PRO"/>
                <w:sz w:val="20"/>
              </w:rPr>
              <w:t>OQ）</w:t>
            </w:r>
          </w:p>
          <w:p w14:paraId="651050AF"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稼働性能適格性の確認（</w:t>
            </w:r>
            <w:r w:rsidRPr="000E65D3">
              <w:rPr>
                <w:rFonts w:ascii="HG丸ｺﾞｼｯｸM-PRO" w:eastAsia="HG丸ｺﾞｼｯｸM-PRO" w:hAnsi="HG丸ｺﾞｼｯｸM-PRO"/>
                <w:sz w:val="20"/>
              </w:rPr>
              <w:t>PQ）</w:t>
            </w:r>
          </w:p>
          <w:p w14:paraId="3DF4419C"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その他必要な事項</w:t>
            </w:r>
          </w:p>
          <w:p w14:paraId="5E85D70F" w14:textId="77777777" w:rsidR="002D6735" w:rsidRPr="000E65D3" w:rsidRDefault="002D6735" w:rsidP="00E20090">
            <w:p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F984F09" w14:textId="77777777" w:rsidR="002D6735" w:rsidRPr="000E65D3" w:rsidRDefault="002D6735" w:rsidP="002C1358">
            <w:pPr>
              <w:ind w:left="599"/>
              <w:jc w:val="left"/>
              <w:rPr>
                <w:rFonts w:ascii="HG丸ｺﾞｼｯｸM-PRO" w:eastAsia="HG丸ｺﾞｼｯｸM-PRO" w:hAnsi="HG丸ｺﾞｼｯｸM-PRO"/>
                <w:sz w:val="20"/>
              </w:rPr>
            </w:pPr>
          </w:p>
          <w:tbl>
            <w:tblPr>
              <w:tblStyle w:val="aa"/>
              <w:tblpPr w:leftFromText="142" w:rightFromText="142" w:vertAnchor="text" w:horzAnchor="margin" w:tblpY="-307"/>
              <w:tblOverlap w:val="never"/>
              <w:tblW w:w="0" w:type="auto"/>
              <w:tblLook w:val="04A0" w:firstRow="1" w:lastRow="0" w:firstColumn="1" w:lastColumn="0" w:noHBand="0" w:noVBand="1"/>
            </w:tblPr>
            <w:tblGrid>
              <w:gridCol w:w="6799"/>
            </w:tblGrid>
            <w:tr w:rsidR="000E65D3" w:rsidRPr="000E65D3" w14:paraId="7057E7F1" w14:textId="77777777" w:rsidTr="002C1358">
              <w:tc>
                <w:tcPr>
                  <w:tcW w:w="6799" w:type="dxa"/>
                </w:tcPr>
                <w:p w14:paraId="211CFE6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モデル手順書のため詳細省略。上記は一例です。各社にて実情に沿って適切に項目及び内容を検討し、規定してください。</w:t>
                  </w:r>
                </w:p>
              </w:tc>
            </w:tr>
          </w:tbl>
          <w:p w14:paraId="7769E96E" w14:textId="77777777" w:rsidR="002D6735" w:rsidRPr="000E65D3" w:rsidRDefault="002D6735" w:rsidP="002C1358">
            <w:pPr>
              <w:pStyle w:val="a5"/>
              <w:rPr>
                <w:rFonts w:ascii="HG丸ｺﾞｼｯｸM-PRO" w:eastAsia="HG丸ｺﾞｼｯｸM-PRO" w:hAnsi="HG丸ｺﾞｼｯｸM-PRO"/>
                <w:sz w:val="20"/>
              </w:rPr>
            </w:pPr>
          </w:p>
        </w:tc>
        <w:tc>
          <w:tcPr>
            <w:tcW w:w="2184" w:type="dxa"/>
            <w:tcBorders>
              <w:top w:val="dotted" w:sz="4" w:space="0" w:color="auto"/>
            </w:tcBorders>
          </w:tcPr>
          <w:p w14:paraId="352D1BEB" w14:textId="73752205" w:rsidR="002D6735" w:rsidRPr="00FD7F02" w:rsidRDefault="002D6735" w:rsidP="002C1358">
            <w:pPr>
              <w:spacing w:line="200" w:lineRule="exact"/>
              <w:ind w:left="160" w:hangingChars="100" w:hanging="160"/>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lastRenderedPageBreak/>
              <w:t>4.</w:t>
            </w:r>
            <w:r w:rsidR="00C177F0" w:rsidRPr="00FD7F02">
              <w:rPr>
                <w:rFonts w:ascii="HG丸ｺﾞｼｯｸM-PRO" w:eastAsia="HG丸ｺﾞｼｯｸM-PRO" w:hAnsi="HG丸ｺﾞｼｯｸM-PRO"/>
                <w:sz w:val="16"/>
              </w:rPr>
              <w:t>1</w:t>
            </w:r>
          </w:p>
          <w:p w14:paraId="1E94E30F" w14:textId="24B96D97" w:rsidR="002D6735" w:rsidRPr="005F1CB0" w:rsidRDefault="002D6735" w:rsidP="00133C24">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「滅菌バリデーション基準</w:t>
            </w:r>
            <w:r w:rsidRPr="005F1CB0">
              <w:rPr>
                <w:rFonts w:ascii="HG丸ｺﾞｼｯｸM-PRO" w:eastAsia="HG丸ｺﾞｼｯｸM-PRO" w:hAnsi="HG丸ｺﾞｼｯｸM-PRO" w:hint="eastAsia"/>
                <w:sz w:val="16"/>
              </w:rPr>
              <w:t>の改正について</w:t>
            </w:r>
            <w:r w:rsidRPr="005F1CB0">
              <w:rPr>
                <w:rFonts w:ascii="HG丸ｺﾞｼｯｸM-PRO" w:eastAsia="HG丸ｺﾞｼｯｸM-PRO" w:hAnsi="HG丸ｺﾞｼｯｸM-PRO"/>
                <w:sz w:val="16"/>
              </w:rPr>
              <w:t>」</w:t>
            </w:r>
            <w:r w:rsidRPr="005F1CB0">
              <w:rPr>
                <w:rFonts w:ascii="HG丸ｺﾞｼｯｸM-PRO" w:eastAsia="HG丸ｺﾞｼｯｸM-PRO" w:hAnsi="HG丸ｺﾞｼｯｸM-PRO" w:hint="eastAsia"/>
                <w:sz w:val="16"/>
              </w:rPr>
              <w:t>の訂正について』</w:t>
            </w:r>
            <w:r w:rsidRPr="005F1CB0">
              <w:rPr>
                <w:rFonts w:ascii="HG丸ｺﾞｼｯｸM-PRO" w:eastAsia="HG丸ｺﾞｼｯｸM-PRO" w:hAnsi="HG丸ｺﾞｼｯｸM-PRO"/>
                <w:sz w:val="16"/>
              </w:rPr>
              <w:t>（</w:t>
            </w:r>
            <w:r w:rsidRPr="005F1CB0">
              <w:rPr>
                <w:rFonts w:ascii="HG丸ｺﾞｼｯｸM-PRO" w:eastAsia="HG丸ｺﾞｼｯｸM-PRO" w:hAnsi="HG丸ｺﾞｼｯｸM-PRO" w:hint="eastAsia"/>
                <w:sz w:val="16"/>
              </w:rPr>
              <w:t>令和</w:t>
            </w:r>
            <w:r w:rsidRPr="005F1CB0">
              <w:rPr>
                <w:rFonts w:ascii="HG丸ｺﾞｼｯｸM-PRO" w:eastAsia="HG丸ｺﾞｼｯｸM-PRO" w:hAnsi="HG丸ｺﾞｼｯｸM-PRO"/>
                <w:sz w:val="16"/>
              </w:rPr>
              <w:t>4年10月21日付</w:t>
            </w:r>
            <w:r w:rsidRPr="005F1CB0">
              <w:rPr>
                <w:rFonts w:ascii="HG丸ｺﾞｼｯｸM-PRO" w:eastAsia="HG丸ｺﾞｼｯｸM-PRO" w:hAnsi="HG丸ｺﾞｼｯｸM-PRO" w:hint="eastAsia"/>
                <w:sz w:val="16"/>
              </w:rPr>
              <w:t>薬生監麻発</w:t>
            </w:r>
            <w:r w:rsidRPr="005F1CB0">
              <w:rPr>
                <w:rFonts w:ascii="HG丸ｺﾞｼｯｸM-PRO" w:eastAsia="HG丸ｺﾞｼｯｸM-PRO" w:hAnsi="HG丸ｺﾞｼｯｸM-PRO"/>
                <w:sz w:val="16"/>
              </w:rPr>
              <w:t>1021第５号</w:t>
            </w:r>
            <w:r w:rsidRPr="005F1CB0">
              <w:rPr>
                <w:rFonts w:ascii="HG丸ｺﾞｼｯｸM-PRO" w:eastAsia="HG丸ｺﾞｼｯｸM-PRO" w:hAnsi="HG丸ｺﾞｼｯｸM-PRO" w:hint="eastAsia"/>
                <w:sz w:val="16"/>
              </w:rPr>
              <w:t>厚生労働省医薬・生活衛生局監視指導・麻薬対策課長通知</w:t>
            </w:r>
            <w:r w:rsidRPr="005F1CB0">
              <w:rPr>
                <w:rFonts w:ascii="HG丸ｺﾞｼｯｸM-PRO" w:eastAsia="HG丸ｺﾞｼｯｸM-PRO" w:hAnsi="HG丸ｺﾞｼｯｸM-PRO"/>
                <w:sz w:val="16"/>
              </w:rPr>
              <w:t>）</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「滅菌医療機器包装ガイドライン（業界団体作成 指針）について」（平成 26 年 3 月 14 日付厚生労働省医薬食品局監視指導・麻薬対策課事務連絡）</w:t>
            </w:r>
            <w:r w:rsidRPr="005F1CB0">
              <w:rPr>
                <w:rFonts w:ascii="HG丸ｺﾞｼｯｸM-PRO" w:eastAsia="HG丸ｺﾞｼｯｸM-PRO" w:hAnsi="HG丸ｺﾞｼｯｸM-PRO" w:hint="eastAsia"/>
                <w:sz w:val="16"/>
              </w:rPr>
              <w:t>等をもとに実施すること。</w:t>
            </w:r>
          </w:p>
          <w:p w14:paraId="50D7846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6FE2D1D" w14:textId="18C80701" w:rsidR="002D6735" w:rsidRPr="005F1CB0" w:rsidRDefault="002D6735" w:rsidP="00133C24">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それぞれの滅菌方法において、</w:t>
            </w:r>
            <w:r w:rsidRPr="005F1CB0">
              <w:rPr>
                <w:rFonts w:ascii="HG丸ｺﾞｼｯｸM-PRO" w:eastAsia="HG丸ｺﾞｼｯｸM-PRO" w:hAnsi="HG丸ｺﾞｼｯｸM-PRO"/>
                <w:sz w:val="16"/>
              </w:rPr>
              <w:t>ISO11135</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2016（EOG</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）、ISO11137</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2022（放射線</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）、ISO17665</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2010（湿熱</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w:t>
            </w:r>
            <w:r w:rsidRPr="005F1CB0">
              <w:rPr>
                <w:rFonts w:ascii="HG丸ｺﾞｼｯｸM-PRO" w:eastAsia="HG丸ｺﾞｼｯｸM-PRO" w:hAnsi="HG丸ｺﾞｼｯｸM-PRO" w:hint="eastAsia"/>
                <w:sz w:val="16"/>
              </w:rPr>
              <w:t>等の規格に基づいて、詳細なバリデーションの実施方法を定めることが望ましい。</w:t>
            </w:r>
          </w:p>
          <w:p w14:paraId="1015B45D" w14:textId="77777777" w:rsidR="002D6735" w:rsidRPr="005F1CB0" w:rsidRDefault="002D6735" w:rsidP="00133C24">
            <w:pPr>
              <w:spacing w:line="200" w:lineRule="exact"/>
              <w:jc w:val="left"/>
              <w:rPr>
                <w:rFonts w:ascii="HG丸ｺﾞｼｯｸM-PRO" w:eastAsia="HG丸ｺﾞｼｯｸM-PRO" w:hAnsi="HG丸ｺﾞｼｯｸM-PRO"/>
                <w:sz w:val="16"/>
              </w:rPr>
            </w:pPr>
          </w:p>
          <w:p w14:paraId="2BB50CF5" w14:textId="2E9FB8BA" w:rsidR="002D6735" w:rsidRPr="005F1CB0" w:rsidRDefault="002D6735" w:rsidP="00133C24">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品質管理監督システム基準書（</w:t>
            </w:r>
            <w:r w:rsidRPr="005F1CB0">
              <w:rPr>
                <w:rFonts w:ascii="HG丸ｺﾞｼｯｸM-PRO" w:eastAsia="HG丸ｺﾞｼｯｸM-PRO" w:hAnsi="HG丸ｺﾞｼｯｸM-PRO"/>
                <w:sz w:val="16"/>
              </w:rPr>
              <w:t>Q101）「</w:t>
            </w:r>
            <w:r w:rsidRPr="005F1CB0">
              <w:rPr>
                <w:rFonts w:ascii="HG丸ｺﾞｼｯｸM-PRO" w:eastAsia="HG丸ｺﾞｼｯｸM-PRO" w:hAnsi="HG丸ｺﾞｼｯｸM-PRO"/>
                <w:b/>
                <w:sz w:val="16"/>
              </w:rPr>
              <w:t>6.4.1</w:t>
            </w:r>
            <w:r w:rsidR="008C7959" w:rsidRPr="005F1CB0">
              <w:rPr>
                <w:rFonts w:ascii="HG丸ｺﾞｼｯｸM-PRO" w:eastAsia="HG丸ｺﾞｼｯｸM-PRO" w:hAnsi="HG丸ｺﾞｼｯｸM-PRO"/>
                <w:b/>
                <w:sz w:val="16"/>
              </w:rPr>
              <w:t xml:space="preserve">　作業環境</w:t>
            </w:r>
            <w:r w:rsidRPr="005F1CB0">
              <w:rPr>
                <w:rFonts w:ascii="HG丸ｺﾞｼｯｸM-PRO" w:eastAsia="HG丸ｺﾞｼｯｸM-PRO" w:hAnsi="HG丸ｺﾞｼｯｸM-PRO" w:hint="eastAsia"/>
                <w:sz w:val="16"/>
              </w:rPr>
              <w:t>」の手順に従い、滅菌又は包装の工程に係る清浄の程度を維持管理することが望ましい。</w:t>
            </w:r>
          </w:p>
        </w:tc>
      </w:tr>
      <w:tr w:rsidR="000E65D3" w:rsidRPr="000E65D3" w14:paraId="7C2EE4E2" w14:textId="77777777" w:rsidTr="009858CB">
        <w:tc>
          <w:tcPr>
            <w:tcW w:w="7025" w:type="dxa"/>
          </w:tcPr>
          <w:p w14:paraId="4438272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4.2</w:t>
            </w:r>
            <w:r w:rsidRPr="000E65D3">
              <w:rPr>
                <w:rFonts w:ascii="HG丸ｺﾞｼｯｸM-PRO" w:eastAsia="HG丸ｺﾞｼｯｸM-PRO" w:hAnsi="HG丸ｺﾞｼｯｸM-PRO" w:hint="eastAsia"/>
                <w:sz w:val="20"/>
              </w:rPr>
              <w:t xml:space="preserve">　滅菌工程等のバリデーションの実施</w:t>
            </w:r>
          </w:p>
          <w:p w14:paraId="39438752" w14:textId="77777777" w:rsidR="002D6735" w:rsidRPr="000E65D3" w:rsidRDefault="002D6735" w:rsidP="00E20090">
            <w:pPr>
              <w:pStyle w:val="a5"/>
              <w:numPr>
                <w:ilvl w:val="0"/>
                <w:numId w:val="5"/>
              </w:numPr>
              <w:ind w:leftChars="100" w:left="610" w:rightChars="-70" w:right="-147"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.1</w:t>
            </w:r>
            <w:r w:rsidRPr="000E65D3">
              <w:rPr>
                <w:rFonts w:ascii="HG丸ｺﾞｼｯｸM-PRO" w:eastAsia="HG丸ｺﾞｼｯｸM-PRO" w:hAnsi="HG丸ｺﾞｼｯｸM-PRO" w:hint="eastAsia"/>
                <w:b/>
                <w:sz w:val="20"/>
              </w:rPr>
              <w:t>滅菌工程等のバリデーションの計画</w:t>
            </w:r>
            <w:r w:rsidRPr="000E65D3">
              <w:rPr>
                <w:rFonts w:ascii="HG丸ｺﾞｼｯｸM-PRO" w:eastAsia="HG丸ｺﾞｼｯｸM-PRO" w:hAnsi="HG丸ｺﾞｼｯｸM-PRO" w:hint="eastAsia"/>
                <w:sz w:val="20"/>
              </w:rPr>
              <w:t>」で作成した計画に基づき実施する。</w:t>
            </w:r>
          </w:p>
          <w:p w14:paraId="6EAB2170"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バリデーションの結果を</w:t>
            </w:r>
            <w:r w:rsidRPr="00D8713B">
              <w:rPr>
                <w:rFonts w:ascii="HG丸ｺﾞｼｯｸM-PRO" w:eastAsia="HG丸ｺﾞｼｯｸM-PRO" w:hAnsi="HG丸ｺﾞｼｯｸM-PRO" w:hint="eastAsia"/>
                <w:b/>
                <w:sz w:val="20"/>
              </w:rPr>
              <w:t>「7.5.6</w:t>
            </w:r>
            <w:r w:rsidRPr="00D8713B">
              <w:rPr>
                <w:rFonts w:ascii="HG丸ｺﾞｼｯｸM-PRO" w:eastAsia="HG丸ｺﾞｼｯｸM-PRO" w:hAnsi="HG丸ｺﾞｼｯｸM-PRO"/>
                <w:b/>
                <w:sz w:val="20"/>
              </w:rPr>
              <w:t xml:space="preserve"> </w:t>
            </w:r>
            <w:r w:rsidRPr="00D8713B">
              <w:rPr>
                <w:rFonts w:ascii="HG丸ｺﾞｼｯｸM-PRO" w:eastAsia="HG丸ｺﾞｼｯｸM-PRO" w:hAnsi="HG丸ｺﾞｼｯｸM-PRO" w:hint="eastAsia"/>
                <w:b/>
                <w:sz w:val="20"/>
              </w:rPr>
              <w:t>7.5.7</w:t>
            </w:r>
            <w:r w:rsidRPr="00D8713B">
              <w:rPr>
                <w:rFonts w:ascii="HG丸ｺﾞｼｯｸM-PRO" w:eastAsia="HG丸ｺﾞｼｯｸM-PRO" w:hAnsi="HG丸ｺﾞｼｯｸM-PRO"/>
                <w:b/>
                <w:sz w:val="20"/>
              </w:rPr>
              <w:t xml:space="preserve"> </w:t>
            </w:r>
            <w:r w:rsidRPr="00D8713B">
              <w:rPr>
                <w:rFonts w:ascii="HG丸ｺﾞｼｯｸM-PRO" w:eastAsia="HG丸ｺﾞｼｯｸM-PRO" w:hAnsi="HG丸ｺﾞｼｯｸM-PRO" w:hint="eastAsia"/>
                <w:b/>
                <w:sz w:val="20"/>
              </w:rPr>
              <w:t>7.6バリデーション、再バリデーション記録（妥当性確認-01）」</w:t>
            </w:r>
            <w:r w:rsidRPr="000E65D3">
              <w:rPr>
                <w:rFonts w:ascii="HG丸ｺﾞｼｯｸM-PRO" w:eastAsia="HG丸ｺﾞｼｯｸM-PRO" w:hAnsi="HG丸ｺﾞｼｯｸM-PRO" w:hint="eastAsia"/>
                <w:sz w:val="20"/>
              </w:rPr>
              <w:t>に記入する。</w:t>
            </w:r>
          </w:p>
          <w:p w14:paraId="362EBEEC"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措置の実施が必要であれば、次項の「</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.3</w:t>
            </w:r>
            <w:r w:rsidRPr="000E65D3">
              <w:rPr>
                <w:rFonts w:ascii="HG丸ｺﾞｼｯｸM-PRO" w:eastAsia="HG丸ｺﾞｼｯｸM-PRO" w:hAnsi="HG丸ｺﾞｼｯｸM-PRO" w:hint="eastAsia"/>
                <w:b/>
                <w:sz w:val="20"/>
              </w:rPr>
              <w:t>滅菌工程等のバリデーションに対する措置の実施</w:t>
            </w:r>
            <w:r w:rsidRPr="000E65D3">
              <w:rPr>
                <w:rFonts w:ascii="HG丸ｺﾞｼｯｸM-PRO" w:eastAsia="HG丸ｺﾞｼｯｸM-PRO" w:hAnsi="HG丸ｺﾞｼｯｸM-PRO" w:hint="eastAsia"/>
                <w:sz w:val="20"/>
              </w:rPr>
              <w:t>」に従う。</w:t>
            </w:r>
          </w:p>
          <w:p w14:paraId="3A5F39AE"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措置の実施が不要であれば、本手順書の「</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.4</w:t>
            </w:r>
            <w:r w:rsidRPr="000E65D3">
              <w:rPr>
                <w:rFonts w:ascii="HG丸ｺﾞｼｯｸM-PRO" w:eastAsia="HG丸ｺﾞｼｯｸM-PRO" w:hAnsi="HG丸ｺﾞｼｯｸM-PRO" w:hint="eastAsia"/>
                <w:b/>
                <w:sz w:val="20"/>
              </w:rPr>
              <w:t>滅菌工程等のバリデーションの結果の報告</w:t>
            </w:r>
            <w:r w:rsidRPr="000E65D3">
              <w:rPr>
                <w:rFonts w:ascii="HG丸ｺﾞｼｯｸM-PRO" w:eastAsia="HG丸ｺﾞｼｯｸM-PRO" w:hAnsi="HG丸ｺﾞｼｯｸM-PRO" w:hint="eastAsia"/>
                <w:sz w:val="20"/>
              </w:rPr>
              <w:t>」に従う。</w:t>
            </w:r>
          </w:p>
          <w:tbl>
            <w:tblPr>
              <w:tblStyle w:val="aa"/>
              <w:tblpPr w:leftFromText="142" w:rightFromText="142" w:vertAnchor="text" w:horzAnchor="margin" w:tblpY="325"/>
              <w:tblOverlap w:val="never"/>
              <w:tblW w:w="0" w:type="auto"/>
              <w:tblLook w:val="04A0" w:firstRow="1" w:lastRow="0" w:firstColumn="1" w:lastColumn="0" w:noHBand="0" w:noVBand="1"/>
            </w:tblPr>
            <w:tblGrid>
              <w:gridCol w:w="6799"/>
            </w:tblGrid>
            <w:tr w:rsidR="000E65D3" w:rsidRPr="000E65D3" w14:paraId="6470E9FA" w14:textId="77777777" w:rsidTr="002C1358">
              <w:tc>
                <w:tcPr>
                  <w:tcW w:w="6799" w:type="dxa"/>
                </w:tcPr>
                <w:p w14:paraId="723488C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ACCFD00" w14:textId="77777777" w:rsidR="002D6735" w:rsidRPr="000E65D3" w:rsidRDefault="002D6735" w:rsidP="002C1358">
            <w:pPr>
              <w:jc w:val="left"/>
              <w:rPr>
                <w:rFonts w:ascii="HG丸ｺﾞｼｯｸM-PRO" w:eastAsia="HG丸ｺﾞｼｯｸM-PRO" w:hAnsi="HG丸ｺﾞｼｯｸM-PRO"/>
                <w:sz w:val="20"/>
              </w:rPr>
            </w:pPr>
          </w:p>
          <w:p w14:paraId="0512D965" w14:textId="77777777" w:rsidR="002D6735" w:rsidRPr="000E65D3" w:rsidRDefault="002D6735" w:rsidP="002C1358">
            <w:pPr>
              <w:jc w:val="left"/>
              <w:rPr>
                <w:rFonts w:ascii="HG丸ｺﾞｼｯｸM-PRO" w:eastAsia="HG丸ｺﾞｼｯｸM-PRO" w:hAnsi="HG丸ｺﾞｼｯｸM-PRO"/>
                <w:sz w:val="20"/>
              </w:rPr>
            </w:pPr>
          </w:p>
          <w:p w14:paraId="3F2ABCD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59BC3C5" w14:textId="77777777" w:rsidR="002D6735" w:rsidRPr="000E65D3" w:rsidRDefault="002D6735" w:rsidP="00E20090">
            <w:pPr>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26】7.5.6　7.5.7　7.6　バリデーション、再バリデーション記録（妥当性確認-01）</w:t>
            </w:r>
          </w:p>
          <w:p w14:paraId="23B24ED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A871B4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5F9E47D" w14:textId="77777777" w:rsidTr="009858CB">
        <w:tc>
          <w:tcPr>
            <w:tcW w:w="7025" w:type="dxa"/>
          </w:tcPr>
          <w:p w14:paraId="2E0FADB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 xml:space="preserve">　滅菌工程等のバリデーションに対する措置の実施</w:t>
            </w:r>
          </w:p>
          <w:p w14:paraId="2A88D40C"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b/>
                <w:sz w:val="20"/>
              </w:rPr>
              <w:t>4.2滅菌工程等のバリデーションの実施</w:t>
            </w:r>
            <w:r w:rsidRPr="000E65D3">
              <w:rPr>
                <w:rFonts w:ascii="HG丸ｺﾞｼｯｸM-PRO" w:eastAsia="HG丸ｺﾞｼｯｸM-PRO" w:hAnsi="HG丸ｺﾞｼｯｸM-PRO" w:hint="eastAsia"/>
                <w:sz w:val="20"/>
              </w:rPr>
              <w:t>」で得たバリデーションの結果に基づき、必要な所要の措置を実施する。</w:t>
            </w:r>
          </w:p>
          <w:p w14:paraId="5E3BA687"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実施者は、措置を実施した場合、その結果を</w:t>
            </w:r>
            <w:r w:rsidRPr="00D8713B">
              <w:rPr>
                <w:rFonts w:ascii="HG丸ｺﾞｼｯｸM-PRO" w:eastAsia="HG丸ｺﾞｼｯｸM-PRO" w:hAnsi="HG丸ｺﾞｼｯｸM-PRO" w:hint="eastAsia"/>
                <w:b/>
                <w:sz w:val="20"/>
              </w:rPr>
              <w:t>「7.5.6 7.5.7</w:t>
            </w:r>
            <w:r w:rsidRPr="00D8713B">
              <w:rPr>
                <w:rFonts w:ascii="HG丸ｺﾞｼｯｸM-PRO" w:eastAsia="HG丸ｺﾞｼｯｸM-PRO" w:hAnsi="HG丸ｺﾞｼｯｸM-PRO"/>
                <w:b/>
                <w:sz w:val="20"/>
              </w:rPr>
              <w:t xml:space="preserve"> </w:t>
            </w:r>
            <w:r w:rsidRPr="00D8713B">
              <w:rPr>
                <w:rFonts w:ascii="HG丸ｺﾞｼｯｸM-PRO" w:eastAsia="HG丸ｺﾞｼｯｸM-PRO" w:hAnsi="HG丸ｺﾞｼｯｸM-PRO" w:hint="eastAsia"/>
                <w:b/>
                <w:sz w:val="20"/>
              </w:rPr>
              <w:t>7.6バリデーション、再バリデーション記録（妥当性確認-01）」</w:t>
            </w:r>
            <w:r w:rsidRPr="000E65D3">
              <w:rPr>
                <w:rFonts w:ascii="HG丸ｺﾞｼｯｸM-PRO" w:eastAsia="HG丸ｺﾞｼｯｸM-PRO" w:hAnsi="HG丸ｺﾞｼｯｸM-PRO" w:hint="eastAsia"/>
                <w:sz w:val="20"/>
              </w:rPr>
              <w:t>に記載する。</w:t>
            </w:r>
          </w:p>
          <w:tbl>
            <w:tblPr>
              <w:tblStyle w:val="aa"/>
              <w:tblpPr w:leftFromText="142" w:rightFromText="142" w:vertAnchor="text" w:horzAnchor="margin" w:tblpY="325"/>
              <w:tblOverlap w:val="never"/>
              <w:tblW w:w="0" w:type="auto"/>
              <w:tblLook w:val="04A0" w:firstRow="1" w:lastRow="0" w:firstColumn="1" w:lastColumn="0" w:noHBand="0" w:noVBand="1"/>
            </w:tblPr>
            <w:tblGrid>
              <w:gridCol w:w="6799"/>
            </w:tblGrid>
            <w:tr w:rsidR="000E65D3" w:rsidRPr="000E65D3" w14:paraId="3EE79146" w14:textId="77777777" w:rsidTr="002C1358">
              <w:tc>
                <w:tcPr>
                  <w:tcW w:w="6799" w:type="dxa"/>
                </w:tcPr>
                <w:p w14:paraId="31705E8A"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4BD0CA9" w14:textId="77777777" w:rsidR="002D6735" w:rsidRPr="000E65D3" w:rsidRDefault="002D6735" w:rsidP="002C1358">
            <w:pPr>
              <w:jc w:val="left"/>
              <w:rPr>
                <w:rFonts w:ascii="HG丸ｺﾞｼｯｸM-PRO" w:eastAsia="HG丸ｺﾞｼｯｸM-PRO" w:hAnsi="HG丸ｺﾞｼｯｸM-PRO"/>
                <w:sz w:val="20"/>
              </w:rPr>
            </w:pPr>
          </w:p>
          <w:p w14:paraId="739B8E40" w14:textId="77777777" w:rsidR="002D6735" w:rsidRPr="000E65D3" w:rsidRDefault="002D6735" w:rsidP="002C1358">
            <w:pPr>
              <w:jc w:val="left"/>
              <w:rPr>
                <w:rFonts w:ascii="HG丸ｺﾞｼｯｸM-PRO" w:eastAsia="HG丸ｺﾞｼｯｸM-PRO" w:hAnsi="HG丸ｺﾞｼｯｸM-PRO"/>
                <w:sz w:val="20"/>
              </w:rPr>
            </w:pPr>
          </w:p>
          <w:p w14:paraId="31AD2B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B764FBB" w14:textId="77777777" w:rsidR="002D6735" w:rsidRPr="000E65D3" w:rsidRDefault="002D6735" w:rsidP="00E20090">
            <w:pPr>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26】7.5.6　7.5.7　7.6　バリデーション、再バリデーション記録（妥当性確認-01）</w:t>
            </w:r>
          </w:p>
          <w:p w14:paraId="64DDA73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665444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7B98B15" w14:textId="77777777" w:rsidTr="009858CB">
        <w:tc>
          <w:tcPr>
            <w:tcW w:w="7025" w:type="dxa"/>
          </w:tcPr>
          <w:p w14:paraId="2EBF50D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 xml:space="preserve">　滅菌工程等のバリデーションの結果の報告</w:t>
            </w:r>
          </w:p>
          <w:p w14:paraId="7C8C7814"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3</w:t>
            </w:r>
            <w:r w:rsidRPr="000E65D3">
              <w:rPr>
                <w:rFonts w:ascii="HG丸ｺﾞｼｯｸM-PRO" w:eastAsia="HG丸ｺﾞｼｯｸM-PRO" w:hAnsi="HG丸ｺﾞｼｯｸM-PRO" w:hint="eastAsia"/>
                <w:b/>
                <w:sz w:val="20"/>
              </w:rPr>
              <w:t>滅菌工程等のバリデーションに対する措置の実施</w:t>
            </w:r>
            <w:r w:rsidRPr="000E65D3">
              <w:rPr>
                <w:rFonts w:ascii="HG丸ｺﾞｼｯｸM-PRO" w:eastAsia="HG丸ｺﾞｼｯｸM-PRO" w:hAnsi="HG丸ｺﾞｼｯｸM-PRO" w:hint="eastAsia"/>
                <w:sz w:val="20"/>
              </w:rPr>
              <w:t>」までに実施したバリデーションの結果を</w:t>
            </w:r>
            <w:r w:rsidRPr="00D8713B">
              <w:rPr>
                <w:rFonts w:ascii="HG丸ｺﾞｼｯｸM-PRO" w:eastAsia="HG丸ｺﾞｼｯｸM-PRO" w:hAnsi="HG丸ｺﾞｼｯｸM-PRO" w:hint="eastAsia"/>
                <w:b/>
                <w:sz w:val="20"/>
              </w:rPr>
              <w:t>「7.5.6 7.5.7</w:t>
            </w:r>
            <w:r w:rsidRPr="00D8713B">
              <w:rPr>
                <w:rFonts w:ascii="HG丸ｺﾞｼｯｸM-PRO" w:eastAsia="HG丸ｺﾞｼｯｸM-PRO" w:hAnsi="HG丸ｺﾞｼｯｸM-PRO"/>
                <w:b/>
                <w:sz w:val="20"/>
              </w:rPr>
              <w:t xml:space="preserve"> </w:t>
            </w:r>
            <w:r w:rsidRPr="00D8713B">
              <w:rPr>
                <w:rFonts w:ascii="HG丸ｺﾞｼｯｸM-PRO" w:eastAsia="HG丸ｺﾞｼｯｸM-PRO" w:hAnsi="HG丸ｺﾞｼｯｸM-PRO" w:hint="eastAsia"/>
                <w:b/>
                <w:sz w:val="20"/>
              </w:rPr>
              <w:t>7.6バリデーション、再バリデーション記録（妥当性確認-01）」</w:t>
            </w:r>
            <w:r w:rsidRPr="000E65D3">
              <w:rPr>
                <w:rFonts w:ascii="HG丸ｺﾞｼｯｸM-PRO" w:eastAsia="HG丸ｺﾞｼｯｸM-PRO" w:hAnsi="HG丸ｺﾞｼｯｸM-PRO" w:hint="eastAsia"/>
                <w:sz w:val="20"/>
              </w:rPr>
              <w:t>を用い</w:t>
            </w:r>
            <w:r w:rsidRPr="000E65D3">
              <w:rPr>
                <w:rFonts w:ascii="HG丸ｺﾞｼｯｸM-PRO" w:eastAsia="HG丸ｺﾞｼｯｸM-PRO" w:hAnsi="HG丸ｺﾞｼｯｸM-PRO" w:hint="eastAsia"/>
                <w:sz w:val="20"/>
              </w:rPr>
              <w:lastRenderedPageBreak/>
              <w:t>て、記録する。</w:t>
            </w:r>
          </w:p>
          <w:p w14:paraId="33E797C5"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バリデーションの結果について、責任技術者の確認、工場長の承認を得た後、国内品質業務運営責任者に報告する。</w:t>
            </w:r>
          </w:p>
          <w:p w14:paraId="56B627D2"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205"/>
              <w:tblOverlap w:val="never"/>
              <w:tblW w:w="0" w:type="auto"/>
              <w:tblLook w:val="04A0" w:firstRow="1" w:lastRow="0" w:firstColumn="1" w:lastColumn="0" w:noHBand="0" w:noVBand="1"/>
            </w:tblPr>
            <w:tblGrid>
              <w:gridCol w:w="6799"/>
            </w:tblGrid>
            <w:tr w:rsidR="000E65D3" w:rsidRPr="000E65D3" w14:paraId="3B689BA5" w14:textId="77777777" w:rsidTr="002C1358">
              <w:tc>
                <w:tcPr>
                  <w:tcW w:w="6799" w:type="dxa"/>
                </w:tcPr>
                <w:p w14:paraId="25229987"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727ED5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1C93219"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lastRenderedPageBreak/>
              <w:t>4.4</w:t>
            </w:r>
          </w:p>
          <w:p w14:paraId="6E93967C"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バリデーションの実施に係る責任及び権限をあらかじめ定め、当該責任を力量のあるものに割り当て、明確にすること。</w:t>
            </w:r>
          </w:p>
          <w:p w14:paraId="2F011619"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他の組織によって実行する</w:t>
            </w:r>
            <w:r w:rsidRPr="005F1CB0">
              <w:rPr>
                <w:rFonts w:ascii="HG丸ｺﾞｼｯｸM-PRO" w:eastAsia="HG丸ｺﾞｼｯｸM-PRO" w:hAnsi="HG丸ｺﾞｼｯｸM-PRO" w:hint="eastAsia"/>
                <w:sz w:val="16"/>
              </w:rPr>
              <w:lastRenderedPageBreak/>
              <w:t>場合も同様に当該組織の責任及び権限をあらかじめ明確にすること。</w:t>
            </w:r>
          </w:p>
        </w:tc>
      </w:tr>
      <w:tr w:rsidR="000E65D3" w:rsidRPr="000E65D3" w14:paraId="68D98991" w14:textId="77777777" w:rsidTr="009858CB">
        <w:tc>
          <w:tcPr>
            <w:tcW w:w="7025" w:type="dxa"/>
          </w:tcPr>
          <w:p w14:paraId="041981D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lastRenderedPageBreak/>
              <w:t>5</w:t>
            </w:r>
            <w:r w:rsidRPr="000E65D3">
              <w:rPr>
                <w:rFonts w:ascii="HG丸ｺﾞｼｯｸM-PRO" w:eastAsia="HG丸ｺﾞｼｯｸM-PRO" w:hAnsi="HG丸ｺﾞｼｯｸM-PRO" w:hint="eastAsia"/>
                <w:sz w:val="20"/>
              </w:rPr>
              <w:t>．滅菌工程等の再バリデーションの手順</w:t>
            </w:r>
          </w:p>
          <w:p w14:paraId="6196ED72" w14:textId="77777777" w:rsidR="002D6735" w:rsidRPr="000E65D3" w:rsidRDefault="002D6735" w:rsidP="00E20090">
            <w:pPr>
              <w:pStyle w:val="a5"/>
              <w:numPr>
                <w:ilvl w:val="0"/>
                <w:numId w:val="6"/>
              </w:numPr>
              <w:adjustRightInd w:val="0"/>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当社は、滅菌工程等について、バリデートされた状態が維持され、引き続き意図したとおりの結果が得られるかを再確認するために再バリデーションを実施する。</w:t>
            </w:r>
          </w:p>
          <w:p w14:paraId="46CC8D11" w14:textId="439A4675" w:rsidR="002D6735" w:rsidRPr="00394A30" w:rsidRDefault="002D6735" w:rsidP="002A2555">
            <w:pPr>
              <w:pStyle w:val="a5"/>
              <w:numPr>
                <w:ilvl w:val="0"/>
                <w:numId w:val="6"/>
              </w:numPr>
              <w:adjustRightInd w:val="0"/>
              <w:ind w:leftChars="100" w:left="610" w:hangingChars="200" w:hanging="400"/>
              <w:jc w:val="left"/>
              <w:rPr>
                <w:rFonts w:ascii="HG丸ｺﾞｼｯｸM-PRO" w:eastAsia="HG丸ｺﾞｼｯｸM-PRO" w:hAnsi="HG丸ｺﾞｼｯｸM-PRO"/>
                <w:sz w:val="20"/>
              </w:rPr>
            </w:pPr>
            <w:r w:rsidRPr="00394A30">
              <w:rPr>
                <w:rFonts w:ascii="HG丸ｺﾞｼｯｸM-PRO" w:eastAsia="HG丸ｺﾞｼｯｸM-PRO" w:hAnsi="HG丸ｺﾞｼｯｸM-PRO" w:hint="eastAsia"/>
                <w:sz w:val="20"/>
              </w:rPr>
              <w:t>実施者は、再バリデーションを実施するとき、本手順書の「</w:t>
            </w:r>
            <w:r w:rsidRPr="00394A30">
              <w:rPr>
                <w:rFonts w:ascii="HG丸ｺﾞｼｯｸM-PRO" w:eastAsia="HG丸ｺﾞｼｯｸM-PRO" w:hAnsi="HG丸ｺﾞｼｯｸM-PRO"/>
                <w:b/>
                <w:sz w:val="20"/>
              </w:rPr>
              <w:t>4</w:t>
            </w:r>
            <w:r w:rsidRPr="00394A30">
              <w:rPr>
                <w:rFonts w:ascii="HG丸ｺﾞｼｯｸM-PRO" w:eastAsia="HG丸ｺﾞｼｯｸM-PRO" w:hAnsi="HG丸ｺﾞｼｯｸM-PRO" w:hint="eastAsia"/>
                <w:b/>
                <w:sz w:val="20"/>
              </w:rPr>
              <w:t>．滅菌工程又は無菌バリアシステムに係る工程のバリデーションの手順</w:t>
            </w:r>
            <w:r w:rsidRPr="00394A30">
              <w:rPr>
                <w:rFonts w:ascii="HG丸ｺﾞｼｯｸM-PRO" w:eastAsia="HG丸ｺﾞｼｯｸM-PRO" w:hAnsi="HG丸ｺﾞｼｯｸM-PRO"/>
                <w:sz w:val="20"/>
              </w:rPr>
              <w:t>」</w:t>
            </w:r>
            <w:r w:rsidRPr="00394A30">
              <w:rPr>
                <w:rFonts w:ascii="HG丸ｺﾞｼｯｸM-PRO" w:eastAsia="HG丸ｺﾞｼｯｸM-PRO" w:hAnsi="HG丸ｺﾞｼｯｸM-PRO" w:hint="eastAsia"/>
                <w:sz w:val="20"/>
              </w:rPr>
              <w:t>を準用する。</w:t>
            </w:r>
          </w:p>
          <w:p w14:paraId="304CB259"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60"/>
              <w:tblOverlap w:val="never"/>
              <w:tblW w:w="0" w:type="auto"/>
              <w:tblLook w:val="04A0" w:firstRow="1" w:lastRow="0" w:firstColumn="1" w:lastColumn="0" w:noHBand="0" w:noVBand="1"/>
            </w:tblPr>
            <w:tblGrid>
              <w:gridCol w:w="6799"/>
            </w:tblGrid>
            <w:tr w:rsidR="000E65D3" w:rsidRPr="000E65D3" w14:paraId="2E5612CF" w14:textId="77777777" w:rsidTr="002C1358">
              <w:tc>
                <w:tcPr>
                  <w:tcW w:w="6799" w:type="dxa"/>
                </w:tcPr>
                <w:p w14:paraId="0962CCC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71C4AF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375CA2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C7F777C" w14:textId="77777777" w:rsidR="002D6735" w:rsidRPr="000E65D3" w:rsidRDefault="002D6735" w:rsidP="002D6735">
      <w:r w:rsidRPr="000E65D3">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501E46A8" w14:textId="77777777" w:rsidTr="00996916">
        <w:tc>
          <w:tcPr>
            <w:tcW w:w="7025" w:type="dxa"/>
          </w:tcPr>
          <w:p w14:paraId="4117BAE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6．改訂履歴</w:t>
            </w:r>
          </w:p>
          <w:tbl>
            <w:tblPr>
              <w:tblStyle w:val="51"/>
              <w:tblW w:w="6799" w:type="dxa"/>
              <w:tblLook w:val="04A0" w:firstRow="1" w:lastRow="0" w:firstColumn="1" w:lastColumn="0" w:noHBand="0" w:noVBand="1"/>
            </w:tblPr>
            <w:tblGrid>
              <w:gridCol w:w="1845"/>
              <w:gridCol w:w="1240"/>
              <w:gridCol w:w="3714"/>
            </w:tblGrid>
            <w:tr w:rsidR="000E65D3" w:rsidRPr="000E65D3" w14:paraId="5C3FF2A8" w14:textId="77777777" w:rsidTr="002C1358">
              <w:tc>
                <w:tcPr>
                  <w:tcW w:w="1845" w:type="dxa"/>
                  <w:shd w:val="clear" w:color="auto" w:fill="D9D9D9" w:themeFill="background1" w:themeFillShade="D9"/>
                  <w:vAlign w:val="center"/>
                </w:tcPr>
                <w:p w14:paraId="4669BDE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61A82C0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0BADD6D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717EF3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422C2C08" w14:textId="77777777" w:rsidTr="002C1358">
              <w:tc>
                <w:tcPr>
                  <w:tcW w:w="1845" w:type="dxa"/>
                </w:tcPr>
                <w:p w14:paraId="1C4CF84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4FDDFFE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12AE422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33A1F74A"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67989730"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63ED0D5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1824A01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4896CA1" w14:textId="77777777" w:rsidR="002D6735" w:rsidRPr="000E65D3" w:rsidRDefault="002D6735" w:rsidP="002D6735">
      <w:pPr>
        <w:jc w:val="left"/>
        <w:rPr>
          <w:rFonts w:ascii="HG丸ｺﾞｼｯｸM-PRO" w:eastAsia="HG丸ｺﾞｼｯｸM-PRO" w:hAnsi="HG丸ｺﾞｼｯｸM-PRO"/>
          <w:sz w:val="20"/>
        </w:rPr>
      </w:pPr>
    </w:p>
    <w:p w14:paraId="6F36DC37"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478C27BA"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5F53B0B"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F19040C"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A37F95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767BAE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902B5F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FCAEA4D"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2C93A8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69D73E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13E5A89" w14:textId="6754ADD3"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17192EEA" w14:textId="1CC5E6E0" w:rsidR="002D6735" w:rsidRPr="000E65D3" w:rsidRDefault="002D6735" w:rsidP="002D6735">
      <w:pPr>
        <w:widowControl/>
        <w:jc w:val="left"/>
        <w:rPr>
          <w:rFonts w:ascii="HG丸ｺﾞｼｯｸM-PRO" w:eastAsia="HG丸ｺﾞｼｯｸM-PRO" w:hAnsi="HG丸ｺﾞｼｯｸM-PRO"/>
          <w:sz w:val="20"/>
        </w:rPr>
      </w:pPr>
    </w:p>
    <w:p w14:paraId="20CFCB77" w14:textId="21AB436C" w:rsidR="00D348B8" w:rsidRPr="000E65D3" w:rsidRDefault="00D348B8" w:rsidP="002D6735">
      <w:pPr>
        <w:widowControl/>
        <w:jc w:val="left"/>
        <w:rPr>
          <w:rFonts w:ascii="HG丸ｺﾞｼｯｸM-PRO" w:eastAsia="HG丸ｺﾞｼｯｸM-PRO" w:hAnsi="HG丸ｺﾞｼｯｸM-PRO"/>
          <w:sz w:val="20"/>
        </w:rPr>
      </w:pPr>
    </w:p>
    <w:p w14:paraId="424654E9" w14:textId="77777777" w:rsidR="00D348B8" w:rsidRPr="000E65D3" w:rsidRDefault="00D348B8" w:rsidP="002D6735">
      <w:pPr>
        <w:widowControl/>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179" w:gutter="0"/>
          <w:cols w:space="425"/>
          <w:docGrid w:type="lines" w:linePitch="360"/>
        </w:sectPr>
      </w:pPr>
    </w:p>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05251109" w14:textId="77777777" w:rsidTr="002C1358">
        <w:tc>
          <w:tcPr>
            <w:tcW w:w="1271" w:type="dxa"/>
            <w:tcBorders>
              <w:top w:val="single" w:sz="18" w:space="0" w:color="auto"/>
              <w:left w:val="single" w:sz="18" w:space="0" w:color="auto"/>
              <w:bottom w:val="single" w:sz="18" w:space="0" w:color="auto"/>
              <w:right w:val="dotted" w:sz="4" w:space="0" w:color="auto"/>
            </w:tcBorders>
            <w:vAlign w:val="center"/>
          </w:tcPr>
          <w:p w14:paraId="3C2972F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31" w:type="dxa"/>
            <w:tcBorders>
              <w:top w:val="single" w:sz="18" w:space="0" w:color="auto"/>
              <w:left w:val="dotted" w:sz="4" w:space="0" w:color="auto"/>
              <w:bottom w:val="single" w:sz="18" w:space="0" w:color="auto"/>
              <w:right w:val="single" w:sz="18" w:space="0" w:color="auto"/>
            </w:tcBorders>
            <w:vAlign w:val="center"/>
          </w:tcPr>
          <w:p w14:paraId="1D2D45A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5" w:type="dxa"/>
            <w:tcBorders>
              <w:top w:val="single" w:sz="18" w:space="0" w:color="auto"/>
              <w:left w:val="single" w:sz="18" w:space="0" w:color="auto"/>
              <w:bottom w:val="single" w:sz="18" w:space="0" w:color="auto"/>
              <w:right w:val="dotted" w:sz="4" w:space="0" w:color="auto"/>
            </w:tcBorders>
            <w:vAlign w:val="center"/>
          </w:tcPr>
          <w:p w14:paraId="6CD5E72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97" w:type="dxa"/>
            <w:tcBorders>
              <w:top w:val="single" w:sz="18" w:space="0" w:color="auto"/>
              <w:left w:val="dotted" w:sz="4" w:space="0" w:color="auto"/>
              <w:bottom w:val="single" w:sz="18" w:space="0" w:color="auto"/>
              <w:right w:val="single" w:sz="18" w:space="0" w:color="auto"/>
            </w:tcBorders>
            <w:vAlign w:val="center"/>
          </w:tcPr>
          <w:p w14:paraId="65122BB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A0B4727" w14:textId="77777777" w:rsidR="002D6735" w:rsidRPr="000E65D3" w:rsidRDefault="002D6735" w:rsidP="002D6735">
      <w:pPr>
        <w:jc w:val="left"/>
        <w:rPr>
          <w:rFonts w:ascii="HG丸ｺﾞｼｯｸM-PRO" w:eastAsia="HG丸ｺﾞｼｯｸM-PRO" w:hAnsi="HG丸ｺﾞｼｯｸM-PRO"/>
          <w:sz w:val="20"/>
        </w:rPr>
      </w:pPr>
    </w:p>
    <w:p w14:paraId="1DB5AEE9" w14:textId="77777777" w:rsidR="002D6735" w:rsidRPr="000E65D3" w:rsidRDefault="002D6735" w:rsidP="002D6735">
      <w:pPr>
        <w:jc w:val="left"/>
        <w:rPr>
          <w:rFonts w:ascii="HG丸ｺﾞｼｯｸM-PRO" w:eastAsia="HG丸ｺﾞｼｯｸM-PRO" w:hAnsi="HG丸ｺﾞｼｯｸM-PRO"/>
          <w:sz w:val="20"/>
        </w:rPr>
      </w:pPr>
    </w:p>
    <w:p w14:paraId="5E03F157" w14:textId="77777777" w:rsidR="002D6735" w:rsidRPr="000E65D3" w:rsidRDefault="002D6735" w:rsidP="002D6735">
      <w:pPr>
        <w:jc w:val="left"/>
        <w:rPr>
          <w:rFonts w:ascii="HG丸ｺﾞｼｯｸM-PRO" w:eastAsia="HG丸ｺﾞｼｯｸM-PRO" w:hAnsi="HG丸ｺﾞｼｯｸM-PRO"/>
          <w:sz w:val="20"/>
        </w:rPr>
      </w:pPr>
    </w:p>
    <w:p w14:paraId="584E887F" w14:textId="77777777" w:rsidR="002D6735" w:rsidRPr="000E65D3" w:rsidRDefault="002D6735" w:rsidP="002D6735">
      <w:pPr>
        <w:jc w:val="left"/>
        <w:rPr>
          <w:rFonts w:ascii="HG丸ｺﾞｼｯｸM-PRO" w:eastAsia="HG丸ｺﾞｼｯｸM-PRO" w:hAnsi="HG丸ｺﾞｼｯｸM-PRO"/>
          <w:sz w:val="20"/>
        </w:rPr>
      </w:pPr>
    </w:p>
    <w:p w14:paraId="57D74D92" w14:textId="77777777" w:rsidR="002D6735" w:rsidRPr="000E65D3" w:rsidRDefault="002D6735" w:rsidP="002D6735">
      <w:pPr>
        <w:jc w:val="left"/>
        <w:rPr>
          <w:rFonts w:ascii="HG丸ｺﾞｼｯｸM-PRO" w:eastAsia="HG丸ｺﾞｼｯｸM-PRO" w:hAnsi="HG丸ｺﾞｼｯｸM-PRO"/>
          <w:sz w:val="20"/>
        </w:rPr>
      </w:pPr>
    </w:p>
    <w:p w14:paraId="79C7C748" w14:textId="77777777" w:rsidR="002D6735" w:rsidRPr="000E65D3" w:rsidRDefault="002D6735" w:rsidP="002D6735">
      <w:pPr>
        <w:jc w:val="left"/>
        <w:rPr>
          <w:rFonts w:ascii="HG丸ｺﾞｼｯｸM-PRO" w:eastAsia="HG丸ｺﾞｼｯｸM-PRO" w:hAnsi="HG丸ｺﾞｼｯｸM-PRO"/>
          <w:sz w:val="20"/>
        </w:rPr>
      </w:pPr>
    </w:p>
    <w:p w14:paraId="00350EEB" w14:textId="77777777" w:rsidR="002D6735" w:rsidRPr="000E65D3" w:rsidRDefault="002D6735" w:rsidP="002D6735">
      <w:pPr>
        <w:jc w:val="left"/>
        <w:rPr>
          <w:rFonts w:ascii="HG丸ｺﾞｼｯｸM-PRO" w:eastAsia="HG丸ｺﾞｼｯｸM-PRO" w:hAnsi="HG丸ｺﾞｼｯｸM-PRO"/>
          <w:sz w:val="20"/>
        </w:rPr>
      </w:pPr>
    </w:p>
    <w:p w14:paraId="0E8A074B" w14:textId="77777777" w:rsidR="002D6735" w:rsidRPr="000E65D3" w:rsidRDefault="002D6735" w:rsidP="002D6735">
      <w:pPr>
        <w:jc w:val="left"/>
        <w:rPr>
          <w:rFonts w:ascii="HG丸ｺﾞｼｯｸM-PRO" w:eastAsia="HG丸ｺﾞｼｯｸM-PRO" w:hAnsi="HG丸ｺﾞｼｯｸM-PRO"/>
          <w:sz w:val="20"/>
        </w:rPr>
      </w:pPr>
    </w:p>
    <w:p w14:paraId="60468B62" w14:textId="77777777" w:rsidR="002D6735" w:rsidRPr="000E65D3" w:rsidRDefault="002D6735" w:rsidP="002D6735">
      <w:pPr>
        <w:jc w:val="left"/>
        <w:rPr>
          <w:rFonts w:ascii="HG丸ｺﾞｼｯｸM-PRO" w:eastAsia="HG丸ｺﾞｼｯｸM-PRO" w:hAnsi="HG丸ｺﾞｼｯｸM-PRO"/>
          <w:sz w:val="20"/>
        </w:rPr>
      </w:pPr>
    </w:p>
    <w:p w14:paraId="17031ADF" w14:textId="77777777" w:rsidR="002D6735" w:rsidRPr="000E65D3" w:rsidRDefault="002D6735" w:rsidP="002D6735">
      <w:pPr>
        <w:ind w:right="-142"/>
        <w:jc w:val="center"/>
        <w:outlineLvl w:val="0"/>
        <w:rPr>
          <w:rFonts w:ascii="HG丸ｺﾞｼｯｸM-PRO" w:eastAsia="HG丸ｺﾞｼｯｸM-PRO" w:hAnsi="HG丸ｺﾞｼｯｸM-PRO"/>
          <w:sz w:val="44"/>
        </w:rPr>
      </w:pPr>
      <w:bookmarkStart w:id="17" w:name="_Toc129885454"/>
      <w:r w:rsidRPr="000E65D3">
        <w:rPr>
          <w:rFonts w:ascii="HG丸ｺﾞｼｯｸM-PRO" w:eastAsia="HG丸ｺﾞｼｯｸM-PRO" w:hAnsi="HG丸ｺﾞｼｯｸM-PRO" w:hint="eastAsia"/>
          <w:kern w:val="0"/>
          <w:sz w:val="44"/>
        </w:rPr>
        <w:t>【手順書16】【手順書17】製品識別手順書</w:t>
      </w:r>
      <w:bookmarkEnd w:id="17"/>
    </w:p>
    <w:p w14:paraId="6D2A968E"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（製品の識別）</w:t>
      </w:r>
    </w:p>
    <w:p w14:paraId="15DEB29C"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（返却製品の識別）</w:t>
      </w:r>
    </w:p>
    <w:p w14:paraId="1B76C93D" w14:textId="77777777" w:rsidR="002D6735" w:rsidRPr="000E65D3" w:rsidRDefault="002D6735" w:rsidP="002D6735">
      <w:pPr>
        <w:jc w:val="left"/>
        <w:rPr>
          <w:rFonts w:ascii="HG丸ｺﾞｼｯｸM-PRO" w:eastAsia="HG丸ｺﾞｼｯｸM-PRO" w:hAnsi="HG丸ｺﾞｼｯｸM-PRO"/>
          <w:sz w:val="20"/>
        </w:rPr>
      </w:pPr>
    </w:p>
    <w:p w14:paraId="3712F656" w14:textId="77777777" w:rsidR="002D6735" w:rsidRPr="000E65D3" w:rsidRDefault="002D6735" w:rsidP="002D6735">
      <w:pPr>
        <w:jc w:val="left"/>
        <w:rPr>
          <w:rFonts w:ascii="HG丸ｺﾞｼｯｸM-PRO" w:eastAsia="HG丸ｺﾞｼｯｸM-PRO" w:hAnsi="HG丸ｺﾞｼｯｸM-PRO"/>
          <w:sz w:val="20"/>
        </w:rPr>
      </w:pPr>
    </w:p>
    <w:p w14:paraId="6D811E87" w14:textId="77777777" w:rsidR="002D6735" w:rsidRPr="000E65D3" w:rsidRDefault="002D6735" w:rsidP="002D6735">
      <w:pPr>
        <w:jc w:val="left"/>
        <w:rPr>
          <w:rFonts w:ascii="HG丸ｺﾞｼｯｸM-PRO" w:eastAsia="HG丸ｺﾞｼｯｸM-PRO" w:hAnsi="HG丸ｺﾞｼｯｸM-PRO"/>
          <w:sz w:val="20"/>
        </w:rPr>
      </w:pPr>
    </w:p>
    <w:p w14:paraId="0D7D005B" w14:textId="77777777" w:rsidR="002D6735" w:rsidRPr="000E65D3" w:rsidRDefault="002D6735" w:rsidP="002D6735">
      <w:pPr>
        <w:jc w:val="left"/>
        <w:rPr>
          <w:rFonts w:ascii="HG丸ｺﾞｼｯｸM-PRO" w:eastAsia="HG丸ｺﾞｼｯｸM-PRO" w:hAnsi="HG丸ｺﾞｼｯｸM-PRO"/>
          <w:sz w:val="20"/>
        </w:rPr>
      </w:pPr>
    </w:p>
    <w:p w14:paraId="0F835856" w14:textId="77777777" w:rsidR="002D6735" w:rsidRPr="000E65D3" w:rsidRDefault="002D6735" w:rsidP="002D6735">
      <w:pPr>
        <w:jc w:val="left"/>
        <w:rPr>
          <w:rFonts w:ascii="HG丸ｺﾞｼｯｸM-PRO" w:eastAsia="HG丸ｺﾞｼｯｸM-PRO" w:hAnsi="HG丸ｺﾞｼｯｸM-PRO"/>
          <w:sz w:val="20"/>
        </w:rPr>
      </w:pPr>
    </w:p>
    <w:p w14:paraId="3CE09457"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EA790D2" w14:textId="77777777" w:rsidR="002D6735" w:rsidRPr="000E65D3" w:rsidRDefault="002D6735" w:rsidP="002D6735">
      <w:pPr>
        <w:rPr>
          <w:rFonts w:ascii="HG丸ｺﾞｼｯｸM-PRO" w:eastAsia="HG丸ｺﾞｼｯｸM-PRO" w:hAnsi="HG丸ｺﾞｼｯｸM-PRO"/>
          <w:sz w:val="20"/>
        </w:rPr>
      </w:pPr>
    </w:p>
    <w:p w14:paraId="4D6B7924"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F134467" w14:textId="77777777" w:rsidR="002D6735" w:rsidRPr="000E65D3" w:rsidRDefault="002D6735" w:rsidP="002D6735">
      <w:pPr>
        <w:jc w:val="left"/>
        <w:rPr>
          <w:rFonts w:ascii="HG丸ｺﾞｼｯｸM-PRO" w:eastAsia="HG丸ｺﾞｼｯｸM-PRO" w:hAnsi="HG丸ｺﾞｼｯｸM-PRO"/>
          <w:sz w:val="20"/>
        </w:rPr>
      </w:pPr>
    </w:p>
    <w:p w14:paraId="1133F398" w14:textId="77777777" w:rsidR="002D6735" w:rsidRPr="000E65D3" w:rsidRDefault="002D6735" w:rsidP="002D6735">
      <w:pPr>
        <w:jc w:val="left"/>
        <w:rPr>
          <w:rFonts w:ascii="HG丸ｺﾞｼｯｸM-PRO" w:eastAsia="HG丸ｺﾞｼｯｸM-PRO" w:hAnsi="HG丸ｺﾞｼｯｸM-PRO"/>
          <w:sz w:val="20"/>
        </w:rPr>
      </w:pPr>
    </w:p>
    <w:p w14:paraId="1114CF56"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3D874F82" w14:textId="77777777" w:rsidTr="002C1358">
        <w:tc>
          <w:tcPr>
            <w:tcW w:w="1555" w:type="dxa"/>
            <w:tcBorders>
              <w:tl2br w:val="single" w:sz="4" w:space="0" w:color="auto"/>
            </w:tcBorders>
            <w:shd w:val="clear" w:color="auto" w:fill="D9D9D9" w:themeFill="background1" w:themeFillShade="D9"/>
          </w:tcPr>
          <w:p w14:paraId="6662C3CC"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5FE53B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38DF18F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61CE2C5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265D7A6C" w14:textId="77777777" w:rsidTr="002C1358">
        <w:trPr>
          <w:trHeight w:val="737"/>
        </w:trPr>
        <w:tc>
          <w:tcPr>
            <w:tcW w:w="1555" w:type="dxa"/>
            <w:vAlign w:val="center"/>
          </w:tcPr>
          <w:p w14:paraId="0B02028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67278F6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3B5D34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1787CE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2EE1173" w14:textId="77777777" w:rsidTr="002C1358">
        <w:trPr>
          <w:trHeight w:val="737"/>
        </w:trPr>
        <w:tc>
          <w:tcPr>
            <w:tcW w:w="1555" w:type="dxa"/>
            <w:vAlign w:val="center"/>
          </w:tcPr>
          <w:p w14:paraId="6B2E516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AF5EA4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728B9F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07350C2"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04E9322" w14:textId="77777777" w:rsidTr="002C1358">
        <w:trPr>
          <w:trHeight w:val="737"/>
        </w:trPr>
        <w:tc>
          <w:tcPr>
            <w:tcW w:w="1555" w:type="dxa"/>
            <w:vAlign w:val="center"/>
          </w:tcPr>
          <w:p w14:paraId="52201CB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34F9FA83"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50C3440"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03D7215"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616F2A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0BBCF2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4007B3F6" w14:textId="77777777" w:rsidR="002D6735" w:rsidRPr="000E65D3" w:rsidRDefault="002D6735" w:rsidP="002D6735">
      <w:pPr>
        <w:jc w:val="left"/>
        <w:rPr>
          <w:rFonts w:ascii="HG丸ｺﾞｼｯｸM-PRO" w:eastAsia="HG丸ｺﾞｼｯｸM-PRO" w:hAnsi="HG丸ｺﾞｼｯｸM-PRO"/>
          <w:sz w:val="20"/>
        </w:rPr>
      </w:pPr>
    </w:p>
    <w:p w14:paraId="028FAA35" w14:textId="77777777" w:rsidR="002D6735" w:rsidRPr="000E65D3" w:rsidRDefault="002D6735" w:rsidP="002D6735">
      <w:pPr>
        <w:widowControl/>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5C8156EB" w14:textId="77777777" w:rsidR="002D6735" w:rsidRPr="000E65D3" w:rsidRDefault="002D6735" w:rsidP="002D6735">
      <w:pPr>
        <w:jc w:val="center"/>
        <w:rPr>
          <w:rFonts w:ascii="HG丸ｺﾞｼｯｸM-PRO" w:eastAsia="HG丸ｺﾞｼｯｸM-PRO" w:hAnsi="HG丸ｺﾞｼｯｸM-PRO"/>
          <w:b/>
          <w:sz w:val="24"/>
        </w:rPr>
      </w:pPr>
    </w:p>
    <w:p w14:paraId="68F060E5"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68C214C5" w14:textId="77777777" w:rsidR="002D6735" w:rsidRPr="000E65D3" w:rsidRDefault="002D6735" w:rsidP="002D6735">
      <w:pPr>
        <w:jc w:val="left"/>
        <w:rPr>
          <w:rFonts w:ascii="HG丸ｺﾞｼｯｸM-PRO" w:eastAsia="HG丸ｺﾞｼｯｸM-PRO" w:hAnsi="HG丸ｺﾞｼｯｸM-PRO"/>
          <w:sz w:val="20"/>
        </w:rPr>
      </w:pPr>
    </w:p>
    <w:p w14:paraId="78A3B2C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B0DE3F1" w14:textId="6999985E"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w:t>
      </w:r>
      <w:r w:rsidR="00C32BC6">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的</w:t>
      </w:r>
    </w:p>
    <w:p w14:paraId="1EEE6D31"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BDFC612"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12BE6F24"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2EBA804F" w14:textId="77777777" w:rsidR="002D6735" w:rsidRPr="000E65D3" w:rsidRDefault="002D6735" w:rsidP="002D6735">
      <w:pPr>
        <w:jc w:val="left"/>
        <w:rPr>
          <w:rFonts w:ascii="HG丸ｺﾞｼｯｸM-PRO" w:eastAsia="HG丸ｺﾞｼｯｸM-PRO" w:hAnsi="HG丸ｺﾞｼｯｸM-PRO"/>
          <w:sz w:val="20"/>
        </w:rPr>
      </w:pPr>
    </w:p>
    <w:p w14:paraId="43D934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7EBD6914" w14:textId="77777777" w:rsidR="002D6735" w:rsidRPr="000E65D3" w:rsidRDefault="002D6735" w:rsidP="002D6735">
      <w:pPr>
        <w:jc w:val="left"/>
        <w:rPr>
          <w:rFonts w:ascii="HG丸ｺﾞｼｯｸM-PRO" w:eastAsia="HG丸ｺﾞｼｯｸM-PRO" w:hAnsi="HG丸ｺﾞｼｯｸM-PRO"/>
          <w:sz w:val="20"/>
        </w:rPr>
      </w:pPr>
    </w:p>
    <w:p w14:paraId="43750D8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7C9548E9" w14:textId="77777777" w:rsidR="002D6735" w:rsidRPr="000E65D3" w:rsidRDefault="002D6735" w:rsidP="002D6735">
      <w:pPr>
        <w:jc w:val="left"/>
        <w:rPr>
          <w:rFonts w:ascii="HG丸ｺﾞｼｯｸM-PRO" w:eastAsia="HG丸ｺﾞｼｯｸM-PRO" w:hAnsi="HG丸ｺﾞｼｯｸM-PRO"/>
          <w:sz w:val="20"/>
        </w:rPr>
      </w:pPr>
    </w:p>
    <w:p w14:paraId="061B146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57EB3DC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77A96805" w14:textId="77777777" w:rsidTr="002C1358">
        <w:tc>
          <w:tcPr>
            <w:tcW w:w="7025" w:type="dxa"/>
          </w:tcPr>
          <w:p w14:paraId="76AE3DF4"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158BB619"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2BD5ABAF" w14:textId="0B46EFED" w:rsidR="002D6735" w:rsidRPr="000E65D3" w:rsidRDefault="002D6735" w:rsidP="008B0B3C">
            <w:pPr>
              <w:pStyle w:val="a5"/>
              <w:numPr>
                <w:ilvl w:val="0"/>
                <w:numId w:val="149"/>
              </w:numPr>
              <w:spacing w:line="32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」の要求に従い、原料、中間製品、最終製品等の製品実現の全ての段階において、製品の状態等の識別や、返却された製品の区分を定めることを目的とする。</w:t>
            </w:r>
          </w:p>
          <w:p w14:paraId="3F2820CE" w14:textId="77777777"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tcPr>
          <w:p w14:paraId="0E0F2FCC" w14:textId="19CEE589"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7970348" w14:textId="77777777" w:rsidTr="008B0B3C">
        <w:trPr>
          <w:trHeight w:val="1539"/>
        </w:trPr>
        <w:tc>
          <w:tcPr>
            <w:tcW w:w="7025" w:type="dxa"/>
          </w:tcPr>
          <w:p w14:paraId="39087506"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147E4A50"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BF59E74"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B8641D7" w14:textId="77777777" w:rsidTr="002C1358">
              <w:tc>
                <w:tcPr>
                  <w:tcW w:w="6799" w:type="dxa"/>
                </w:tcPr>
                <w:p w14:paraId="28CC953E"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15EC3B09" w14:textId="42F54329" w:rsidR="002D6735" w:rsidRPr="000E65D3" w:rsidRDefault="002D6735" w:rsidP="00E20090">
            <w:pPr>
              <w:pStyle w:val="a5"/>
              <w:spacing w:line="330" w:lineRule="exact"/>
              <w:ind w:leftChars="0" w:left="0"/>
              <w:jc w:val="left"/>
              <w:rPr>
                <w:rFonts w:ascii="HG丸ｺﾞｼｯｸM-PRO" w:eastAsia="HG丸ｺﾞｼｯｸM-PRO" w:hAnsi="HG丸ｺﾞｼｯｸM-PRO"/>
                <w:sz w:val="20"/>
              </w:rPr>
            </w:pPr>
          </w:p>
        </w:tc>
        <w:tc>
          <w:tcPr>
            <w:tcW w:w="2184" w:type="dxa"/>
          </w:tcPr>
          <w:p w14:paraId="29799006" w14:textId="727ED703"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5655660" w14:textId="77777777" w:rsidTr="008B0B3C">
        <w:trPr>
          <w:trHeight w:val="1560"/>
        </w:trPr>
        <w:tc>
          <w:tcPr>
            <w:tcW w:w="7025" w:type="dxa"/>
          </w:tcPr>
          <w:p w14:paraId="3765B779"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543C8063"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016313B"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5877078A" w14:textId="77777777" w:rsidTr="002C1358">
              <w:tc>
                <w:tcPr>
                  <w:tcW w:w="6799" w:type="dxa"/>
                </w:tcPr>
                <w:p w14:paraId="5E6B610D"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7E5D33E3" w14:textId="22D11043"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tcPr>
          <w:p w14:paraId="70BE5007" w14:textId="77777777" w:rsidR="002D6735" w:rsidRDefault="00BF46B9"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07F4B9C2"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589C75F0" w14:textId="528702F8" w:rsidR="00BF46B9" w:rsidRPr="000E65D3"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3274531A" w14:textId="77777777" w:rsidTr="002C1358">
        <w:tc>
          <w:tcPr>
            <w:tcW w:w="7025" w:type="dxa"/>
          </w:tcPr>
          <w:p w14:paraId="1BAF60B7"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321E1D08" w14:textId="77777777" w:rsidR="002D6735" w:rsidRPr="000E65D3" w:rsidRDefault="002D6735" w:rsidP="008B0B3C">
            <w:pPr>
              <w:pStyle w:val="a5"/>
              <w:numPr>
                <w:ilvl w:val="0"/>
                <w:numId w:val="1"/>
              </w:numPr>
              <w:adjustRightInd w:val="0"/>
              <w:spacing w:line="320" w:lineRule="exact"/>
              <w:ind w:leftChars="100" w:left="610" w:rightChars="-15" w:right="-3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484C797F" w14:textId="77777777" w:rsidR="002D6735" w:rsidRPr="000E65D3" w:rsidRDefault="002D6735" w:rsidP="008B0B3C">
            <w:pPr>
              <w:pStyle w:val="a5"/>
              <w:numPr>
                <w:ilvl w:val="0"/>
                <w:numId w:val="1"/>
              </w:numPr>
              <w:spacing w:line="32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また、製品の識別に係る具体的な要求事項は下記の通りである。</w:t>
            </w:r>
          </w:p>
          <w:p w14:paraId="38DDE2D1" w14:textId="77777777" w:rsidR="002D6735" w:rsidRPr="000E65D3" w:rsidRDefault="002D6735" w:rsidP="008B0B3C">
            <w:pPr>
              <w:pStyle w:val="a5"/>
              <w:numPr>
                <w:ilvl w:val="4"/>
                <w:numId w:val="3"/>
              </w:numPr>
              <w:spacing w:line="320" w:lineRule="exact"/>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7.5.8</w:t>
            </w:r>
            <w:r w:rsidRPr="000E65D3">
              <w:rPr>
                <w:rFonts w:ascii="HG丸ｺﾞｼｯｸM-PRO" w:eastAsia="HG丸ｺﾞｼｯｸM-PRO" w:hAnsi="HG丸ｺﾞｼｯｸM-PRO"/>
                <w:sz w:val="20"/>
              </w:rPr>
              <w:t>（Identification）</w:t>
            </w:r>
          </w:p>
          <w:p w14:paraId="3353320F" w14:textId="77777777" w:rsidR="002D6735" w:rsidRPr="000E65D3" w:rsidRDefault="002D6735" w:rsidP="008B0B3C">
            <w:pPr>
              <w:pStyle w:val="a5"/>
              <w:numPr>
                <w:ilvl w:val="4"/>
                <w:numId w:val="3"/>
              </w:numPr>
              <w:spacing w:line="320" w:lineRule="exact"/>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47</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識別</w:t>
            </w:r>
            <w:r w:rsidRPr="000E65D3">
              <w:rPr>
                <w:rFonts w:ascii="HG丸ｺﾞｼｯｸM-PRO" w:eastAsia="HG丸ｺﾞｼｯｸM-PRO" w:hAnsi="HG丸ｺﾞｼｯｸM-PRO"/>
                <w:sz w:val="20"/>
              </w:rPr>
              <w:t>）</w:t>
            </w:r>
          </w:p>
          <w:p w14:paraId="19B443E4" w14:textId="77777777"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tcPr>
          <w:p w14:paraId="339D3E8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ED0B458" w14:textId="77777777" w:rsidTr="002C1358">
        <w:tc>
          <w:tcPr>
            <w:tcW w:w="7025" w:type="dxa"/>
          </w:tcPr>
          <w:p w14:paraId="33A4DDAB"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56D8BF10" w14:textId="77777777" w:rsidR="002D6735" w:rsidRPr="000E65D3" w:rsidRDefault="002D6735" w:rsidP="008B0B3C">
            <w:pPr>
              <w:pStyle w:val="a5"/>
              <w:numPr>
                <w:ilvl w:val="0"/>
                <w:numId w:val="51"/>
              </w:numPr>
              <w:spacing w:line="32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段階：購買物品、中間製品、最終製品等の各段階</w:t>
            </w:r>
          </w:p>
          <w:p w14:paraId="5426AFC3" w14:textId="77777777" w:rsidR="002D6735" w:rsidRPr="000E65D3" w:rsidRDefault="002D6735" w:rsidP="008B0B3C">
            <w:pPr>
              <w:pStyle w:val="a5"/>
              <w:numPr>
                <w:ilvl w:val="0"/>
                <w:numId w:val="51"/>
              </w:numPr>
              <w:spacing w:line="32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状態：適合、特別採用、検査待ち、不適合等の状態</w:t>
            </w:r>
          </w:p>
          <w:p w14:paraId="6B31BBB5" w14:textId="77777777"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tcPr>
          <w:p w14:paraId="6DFAEFD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99BD59F" w14:textId="77777777" w:rsidTr="002C1358">
        <w:trPr>
          <w:trHeight w:val="557"/>
        </w:trPr>
        <w:tc>
          <w:tcPr>
            <w:tcW w:w="7025" w:type="dxa"/>
          </w:tcPr>
          <w:p w14:paraId="37A383B0"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16FFCA1C" w14:textId="77777777" w:rsidR="002D6735" w:rsidRPr="000E65D3" w:rsidRDefault="002D6735" w:rsidP="008B0B3C">
            <w:pPr>
              <w:pStyle w:val="a5"/>
              <w:numPr>
                <w:ilvl w:val="5"/>
                <w:numId w:val="259"/>
              </w:numPr>
              <w:spacing w:line="320" w:lineRule="exact"/>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各段階の担当者は、監視及び測定に係る要求事項に照らして</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7.5.8 </w:t>
            </w:r>
            <w:r w:rsidRPr="00D8713B">
              <w:rPr>
                <w:rFonts w:ascii="HG丸ｺﾞｼｯｸM-PRO" w:eastAsia="HG丸ｺﾞｼｯｸM-PRO" w:hAnsi="HG丸ｺﾞｼｯｸM-PRO" w:hint="eastAsia"/>
                <w:b/>
                <w:sz w:val="20"/>
              </w:rPr>
              <w:t>識別票（識別</w:t>
            </w:r>
            <w:r w:rsidRPr="00D8713B">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を貼付</w:t>
            </w:r>
            <w:r w:rsidRPr="000E65D3">
              <w:rPr>
                <w:rFonts w:ascii="HG丸ｺﾞｼｯｸM-PRO" w:eastAsia="HG丸ｺﾞｼｯｸM-PRO" w:hAnsi="HG丸ｺﾞｼｯｸM-PRO" w:hint="eastAsia"/>
                <w:sz w:val="20"/>
              </w:rPr>
              <w:t>し、状態識別ラベルを表示</w:t>
            </w:r>
            <w:r w:rsidRPr="000E65D3">
              <w:rPr>
                <w:rFonts w:ascii="HG丸ｺﾞｼｯｸM-PRO" w:eastAsia="HG丸ｺﾞｼｯｸM-PRO" w:hAnsi="HG丸ｺﾞｼｯｸM-PRO"/>
                <w:sz w:val="20"/>
              </w:rPr>
              <w:t>することにより</w:t>
            </w:r>
            <w:r w:rsidRPr="000E65D3">
              <w:rPr>
                <w:rFonts w:ascii="HG丸ｺﾞｼｯｸM-PRO" w:eastAsia="HG丸ｺﾞｼｯｸM-PRO" w:hAnsi="HG丸ｺﾞｼｯｸM-PRO" w:hint="eastAsia"/>
                <w:sz w:val="20"/>
              </w:rPr>
              <w:t>製品等の識別を行う。</w:t>
            </w:r>
          </w:p>
          <w:p w14:paraId="6DF95F79" w14:textId="77777777" w:rsidR="002D6735" w:rsidRPr="000E65D3" w:rsidRDefault="002D6735" w:rsidP="008B0B3C">
            <w:pPr>
              <w:pStyle w:val="a5"/>
              <w:numPr>
                <w:ilvl w:val="5"/>
                <w:numId w:val="259"/>
              </w:numPr>
              <w:spacing w:line="320" w:lineRule="exact"/>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製品等の段階及び状態に応じて、以下の保管場所を設ける。</w:t>
            </w:r>
          </w:p>
          <w:p w14:paraId="12D093DB"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購買物品置き場</w:t>
            </w:r>
          </w:p>
          <w:p w14:paraId="66C4E570"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中間製品置き場</w:t>
            </w:r>
          </w:p>
          <w:p w14:paraId="2AA2F253"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最終製品（出荷検査前）置き場</w:t>
            </w:r>
          </w:p>
          <w:p w14:paraId="48371E90"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最終製品（出荷検査後）置き場</w:t>
            </w:r>
          </w:p>
          <w:p w14:paraId="059C4DF0"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不適合製品置き場</w:t>
            </w:r>
          </w:p>
          <w:p w14:paraId="58669893"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返却製品置き場</w:t>
            </w:r>
          </w:p>
          <w:p w14:paraId="72F81591" w14:textId="77777777" w:rsidR="002D6735" w:rsidRPr="000E65D3" w:rsidRDefault="002D6735" w:rsidP="008B0B3C">
            <w:pPr>
              <w:pStyle w:val="a5"/>
              <w:numPr>
                <w:ilvl w:val="5"/>
                <w:numId w:val="1"/>
              </w:numPr>
              <w:spacing w:line="320" w:lineRule="exact"/>
              <w:ind w:leftChars="112" w:left="635"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保管場所について、次の点に注意する。</w:t>
            </w:r>
          </w:p>
          <w:p w14:paraId="32605789" w14:textId="77777777" w:rsidR="002D6735" w:rsidRPr="000E65D3" w:rsidRDefault="002D6735" w:rsidP="008B0B3C">
            <w:pPr>
              <w:pStyle w:val="a5"/>
              <w:numPr>
                <w:ilvl w:val="5"/>
                <w:numId w:val="261"/>
              </w:numPr>
              <w:spacing w:line="320" w:lineRule="exact"/>
              <w:ind w:leftChars="0" w:left="10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小さな部品類は、ロットを列ごとに区分けする。</w:t>
            </w:r>
          </w:p>
          <w:p w14:paraId="350ADFFD" w14:textId="77777777" w:rsidR="002D6735" w:rsidRPr="000E65D3" w:rsidRDefault="002D6735" w:rsidP="008B0B3C">
            <w:pPr>
              <w:pStyle w:val="a5"/>
              <w:numPr>
                <w:ilvl w:val="5"/>
                <w:numId w:val="261"/>
              </w:numPr>
              <w:spacing w:line="320" w:lineRule="exact"/>
              <w:ind w:leftChars="0" w:left="10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大きな部品類は、パレット毎に区分けして、型番とロットが識別できるように大きなラベルを貼付する。</w:t>
            </w:r>
          </w:p>
          <w:p w14:paraId="7D3FAFBE" w14:textId="77777777" w:rsidR="002D6735" w:rsidRPr="000E65D3" w:rsidRDefault="002D6735" w:rsidP="008B0B3C">
            <w:pPr>
              <w:pStyle w:val="a5"/>
              <w:numPr>
                <w:ilvl w:val="5"/>
                <w:numId w:val="1"/>
              </w:numPr>
              <w:spacing w:line="320" w:lineRule="exact"/>
              <w:ind w:leftChars="112" w:left="635"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返却製品は、適合製品から明確に識別されるようにするため</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7.5.8 </w:t>
            </w:r>
            <w:r w:rsidRPr="00D8713B">
              <w:rPr>
                <w:rFonts w:ascii="HG丸ｺﾞｼｯｸM-PRO" w:eastAsia="HG丸ｺﾞｼｯｸM-PRO" w:hAnsi="HG丸ｺﾞｼｯｸM-PRO" w:hint="eastAsia"/>
                <w:b/>
                <w:sz w:val="20"/>
              </w:rPr>
              <w:t>識別票（識別</w:t>
            </w:r>
            <w:r w:rsidRPr="00D8713B">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の備考欄にその旨を記載する。</w:t>
            </w:r>
          </w:p>
          <w:p w14:paraId="0F460D21" w14:textId="77777777" w:rsidR="002D6735" w:rsidRPr="000E65D3" w:rsidRDefault="002D6735" w:rsidP="008B0B3C">
            <w:pPr>
              <w:spacing w:line="200" w:lineRule="exact"/>
              <w:jc w:val="left"/>
              <w:rPr>
                <w:rFonts w:ascii="HG丸ｺﾞｼｯｸM-PRO" w:eastAsia="HG丸ｺﾞｼｯｸM-PRO" w:hAnsi="HG丸ｺﾞｼｯｸM-PRO"/>
                <w:sz w:val="20"/>
              </w:rPr>
            </w:pPr>
          </w:p>
          <w:p w14:paraId="0D725D45"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770CEF8" w14:textId="77777777" w:rsidR="002D6735" w:rsidRPr="000E65D3" w:rsidRDefault="002D6735" w:rsidP="00E20090">
            <w:pPr>
              <w:pStyle w:val="a5"/>
              <w:numPr>
                <w:ilvl w:val="0"/>
                <w:numId w:val="5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7.5.8　識別票（識別</w:t>
            </w:r>
            <w:r w:rsidRPr="000E65D3">
              <w:rPr>
                <w:rFonts w:ascii="HG丸ｺﾞｼｯｸM-PRO" w:eastAsia="HG丸ｺﾞｼｯｸM-PRO" w:hAnsi="HG丸ｺﾞｼｯｸM-PRO"/>
                <w:sz w:val="20"/>
              </w:rPr>
              <w:t>-01）</w:t>
            </w:r>
          </w:p>
          <w:p w14:paraId="3DC0F50F" w14:textId="77777777" w:rsidR="002D6735" w:rsidRPr="000E65D3" w:rsidRDefault="002D6735" w:rsidP="008B0B3C">
            <w:pPr>
              <w:spacing w:line="200" w:lineRule="exact"/>
              <w:jc w:val="left"/>
              <w:rPr>
                <w:rFonts w:ascii="HG丸ｺﾞｼｯｸM-PRO" w:eastAsia="HG丸ｺﾞｼｯｸM-PRO" w:hAnsi="HG丸ｺﾞｼｯｸM-PRO"/>
                <w:sz w:val="20"/>
              </w:rPr>
            </w:pPr>
          </w:p>
        </w:tc>
        <w:tc>
          <w:tcPr>
            <w:tcW w:w="2184" w:type="dxa"/>
          </w:tcPr>
          <w:p w14:paraId="2E8608C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３．</w:t>
            </w:r>
          </w:p>
          <w:p w14:paraId="670AB8D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製品の状態を、製造、保管、設置及び附帯サービス業務に係る全ての段階において識別できるようにすること。</w:t>
            </w:r>
          </w:p>
          <w:p w14:paraId="2161089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923F9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「監視及び測定に係る要求事項に照らして」とは、要求された検査及び試験に合格したかどうかを明確にすることを指す。</w:t>
            </w:r>
          </w:p>
          <w:p w14:paraId="5F9EAEC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5A37B6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各製品置き場を確保できない場合には、ソフトによる識別を徹底すること。</w:t>
            </w:r>
          </w:p>
          <w:p w14:paraId="4BC2155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FB91B7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返却製品とは、修理依頼のために返却された製品等を指す。</w:t>
            </w:r>
          </w:p>
          <w:p w14:paraId="2B5FB04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0FA33A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複数のロット番号の製品等を同一の置き場で保管するときは、混在しないよう適切に管理すること。</w:t>
            </w:r>
          </w:p>
        </w:tc>
      </w:tr>
    </w:tbl>
    <w:p w14:paraId="1A5F13B3"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1A1C7477" w14:textId="77777777" w:rsidTr="00996916">
        <w:tc>
          <w:tcPr>
            <w:tcW w:w="7025" w:type="dxa"/>
          </w:tcPr>
          <w:p w14:paraId="4C8372D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7A7D9FC9" w14:textId="77777777" w:rsidTr="002C1358">
              <w:tc>
                <w:tcPr>
                  <w:tcW w:w="1845" w:type="dxa"/>
                  <w:shd w:val="clear" w:color="auto" w:fill="D9D9D9" w:themeFill="background1" w:themeFillShade="D9"/>
                  <w:vAlign w:val="center"/>
                </w:tcPr>
                <w:p w14:paraId="69D8D65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EA4226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9C8658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57EB573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13901A6C" w14:textId="77777777" w:rsidTr="002C1358">
              <w:tc>
                <w:tcPr>
                  <w:tcW w:w="1845" w:type="dxa"/>
                </w:tcPr>
                <w:p w14:paraId="4067D4C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6A5BED8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63B436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A52572F" w14:textId="77777777" w:rsidR="002D6735" w:rsidRPr="000E65D3" w:rsidRDefault="002D6735" w:rsidP="00E20090">
            <w:pPr>
              <w:pStyle w:val="a5"/>
              <w:numPr>
                <w:ilvl w:val="0"/>
                <w:numId w:val="124"/>
              </w:numPr>
              <w:ind w:leftChars="0" w:left="44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63E77785" w14:textId="77777777" w:rsidR="002D6735" w:rsidRPr="000E65D3" w:rsidRDefault="002D6735" w:rsidP="00E20090">
            <w:pPr>
              <w:pStyle w:val="a5"/>
              <w:numPr>
                <w:ilvl w:val="0"/>
                <w:numId w:val="124"/>
              </w:numPr>
              <w:ind w:leftChars="0" w:left="44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41E1142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72CF69D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50ACA969" w14:textId="5191C266" w:rsidR="00C617AF" w:rsidRDefault="00C617AF" w:rsidP="002D6735">
      <w:pPr>
        <w:jc w:val="left"/>
        <w:rPr>
          <w:rFonts w:ascii="HG丸ｺﾞｼｯｸM-PRO" w:eastAsia="HG丸ｺﾞｼｯｸM-PRO" w:hAnsi="HG丸ｺﾞｼｯｸM-PRO"/>
          <w:sz w:val="20"/>
        </w:rPr>
      </w:pPr>
    </w:p>
    <w:p w14:paraId="5FDB9D7E" w14:textId="77777777" w:rsidR="00C617AF" w:rsidRDefault="00C617AF">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tbl>
      <w:tblPr>
        <w:tblStyle w:val="13"/>
        <w:tblW w:w="9138" w:type="dxa"/>
        <w:tblInd w:w="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C617AF" w:rsidRPr="000E65D3" w14:paraId="267B3333" w14:textId="77777777" w:rsidTr="00E67E10">
        <w:tc>
          <w:tcPr>
            <w:tcW w:w="1233" w:type="dxa"/>
            <w:tcBorders>
              <w:top w:val="single" w:sz="18" w:space="0" w:color="auto"/>
              <w:left w:val="single" w:sz="18" w:space="0" w:color="auto"/>
              <w:bottom w:val="single" w:sz="18" w:space="0" w:color="auto"/>
              <w:right w:val="dotted" w:sz="4" w:space="0" w:color="auto"/>
            </w:tcBorders>
            <w:vAlign w:val="center"/>
          </w:tcPr>
          <w:p w14:paraId="107E0D7C" w14:textId="77777777" w:rsidR="00C617AF" w:rsidRPr="000E65D3" w:rsidRDefault="00C617AF" w:rsidP="00E67E10">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4ED7FB9A" w14:textId="77777777" w:rsidR="00C617AF" w:rsidRPr="000E65D3" w:rsidRDefault="00C617AF" w:rsidP="00E67E1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4EDC2D91" w14:textId="77777777" w:rsidR="00C617AF" w:rsidRPr="000E65D3" w:rsidRDefault="00C617AF" w:rsidP="00E67E10">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6FCCFFB8" w14:textId="77777777" w:rsidR="00C617AF" w:rsidRPr="000E65D3" w:rsidRDefault="00C617AF" w:rsidP="00E67E1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F680105" w14:textId="77777777" w:rsidR="00C617AF" w:rsidRPr="000E65D3" w:rsidRDefault="00C617AF" w:rsidP="00C617AF">
      <w:pPr>
        <w:jc w:val="left"/>
        <w:rPr>
          <w:rFonts w:ascii="HG丸ｺﾞｼｯｸM-PRO" w:eastAsia="HG丸ｺﾞｼｯｸM-PRO" w:hAnsi="HG丸ｺﾞｼｯｸM-PRO"/>
          <w:sz w:val="20"/>
        </w:rPr>
      </w:pPr>
    </w:p>
    <w:p w14:paraId="33FC0052" w14:textId="77777777" w:rsidR="00C617AF" w:rsidRPr="000E65D3" w:rsidRDefault="00C617AF" w:rsidP="00C617AF">
      <w:pPr>
        <w:jc w:val="left"/>
        <w:rPr>
          <w:rFonts w:ascii="HG丸ｺﾞｼｯｸM-PRO" w:eastAsia="HG丸ｺﾞｼｯｸM-PRO" w:hAnsi="HG丸ｺﾞｼｯｸM-PRO"/>
          <w:sz w:val="20"/>
        </w:rPr>
      </w:pPr>
    </w:p>
    <w:p w14:paraId="65A52C05" w14:textId="77777777" w:rsidR="00C617AF" w:rsidRPr="000E65D3" w:rsidRDefault="00C617AF" w:rsidP="00C617AF">
      <w:pPr>
        <w:jc w:val="left"/>
        <w:rPr>
          <w:rFonts w:ascii="HG丸ｺﾞｼｯｸM-PRO" w:eastAsia="HG丸ｺﾞｼｯｸM-PRO" w:hAnsi="HG丸ｺﾞｼｯｸM-PRO"/>
          <w:sz w:val="20"/>
        </w:rPr>
      </w:pPr>
    </w:p>
    <w:p w14:paraId="0C969AAE" w14:textId="77777777" w:rsidR="00C617AF" w:rsidRPr="000E65D3" w:rsidRDefault="00C617AF" w:rsidP="00C617AF">
      <w:pPr>
        <w:jc w:val="left"/>
        <w:rPr>
          <w:rFonts w:ascii="HG丸ｺﾞｼｯｸM-PRO" w:eastAsia="HG丸ｺﾞｼｯｸM-PRO" w:hAnsi="HG丸ｺﾞｼｯｸM-PRO"/>
          <w:sz w:val="20"/>
        </w:rPr>
      </w:pPr>
    </w:p>
    <w:p w14:paraId="08B8B70B" w14:textId="77777777" w:rsidR="00C617AF" w:rsidRPr="000E65D3" w:rsidRDefault="00C617AF" w:rsidP="00C617AF">
      <w:pPr>
        <w:jc w:val="left"/>
        <w:rPr>
          <w:rFonts w:ascii="HG丸ｺﾞｼｯｸM-PRO" w:eastAsia="HG丸ｺﾞｼｯｸM-PRO" w:hAnsi="HG丸ｺﾞｼｯｸM-PRO"/>
          <w:sz w:val="20"/>
        </w:rPr>
      </w:pPr>
    </w:p>
    <w:p w14:paraId="3152CC75" w14:textId="77777777" w:rsidR="00C617AF" w:rsidRPr="000E65D3" w:rsidRDefault="00C617AF" w:rsidP="00C617AF">
      <w:pPr>
        <w:jc w:val="left"/>
        <w:rPr>
          <w:rFonts w:ascii="HG丸ｺﾞｼｯｸM-PRO" w:eastAsia="HG丸ｺﾞｼｯｸM-PRO" w:hAnsi="HG丸ｺﾞｼｯｸM-PRO"/>
          <w:sz w:val="20"/>
        </w:rPr>
      </w:pPr>
    </w:p>
    <w:p w14:paraId="507A6577" w14:textId="77777777" w:rsidR="00C617AF" w:rsidRPr="000E65D3" w:rsidRDefault="00C617AF" w:rsidP="00C617AF">
      <w:pPr>
        <w:jc w:val="left"/>
        <w:rPr>
          <w:rFonts w:ascii="HG丸ｺﾞｼｯｸM-PRO" w:eastAsia="HG丸ｺﾞｼｯｸM-PRO" w:hAnsi="HG丸ｺﾞｼｯｸM-PRO"/>
          <w:sz w:val="20"/>
        </w:rPr>
      </w:pPr>
    </w:p>
    <w:p w14:paraId="02937295" w14:textId="77777777" w:rsidR="00C617AF" w:rsidRPr="000E65D3" w:rsidRDefault="00C617AF" w:rsidP="00C617AF">
      <w:pPr>
        <w:jc w:val="left"/>
        <w:rPr>
          <w:rFonts w:ascii="HG丸ｺﾞｼｯｸM-PRO" w:eastAsia="HG丸ｺﾞｼｯｸM-PRO" w:hAnsi="HG丸ｺﾞｼｯｸM-PRO"/>
          <w:sz w:val="20"/>
        </w:rPr>
      </w:pPr>
    </w:p>
    <w:p w14:paraId="6D9F6444" w14:textId="77777777" w:rsidR="00C617AF" w:rsidRPr="000E65D3" w:rsidRDefault="00C617AF" w:rsidP="00C617AF">
      <w:pPr>
        <w:jc w:val="left"/>
        <w:rPr>
          <w:rFonts w:ascii="HG丸ｺﾞｼｯｸM-PRO" w:eastAsia="HG丸ｺﾞｼｯｸM-PRO" w:hAnsi="HG丸ｺﾞｼｯｸM-PRO"/>
          <w:sz w:val="20"/>
        </w:rPr>
      </w:pPr>
    </w:p>
    <w:p w14:paraId="16D67001" w14:textId="77777777" w:rsidR="00C617AF" w:rsidRPr="000E65D3" w:rsidRDefault="00C617AF" w:rsidP="00C617AF">
      <w:pPr>
        <w:jc w:val="center"/>
        <w:outlineLvl w:val="0"/>
        <w:rPr>
          <w:rFonts w:ascii="HG丸ｺﾞｼｯｸM-PRO" w:eastAsia="HG丸ｺﾞｼｯｸM-PRO" w:hAnsi="HG丸ｺﾞｼｯｸM-PRO"/>
          <w:sz w:val="44"/>
        </w:rPr>
      </w:pPr>
      <w:bookmarkStart w:id="18" w:name="_Toc129885455"/>
      <w:r w:rsidRPr="000E65D3">
        <w:rPr>
          <w:rFonts w:ascii="HG丸ｺﾞｼｯｸM-PRO" w:eastAsia="HG丸ｺﾞｼｯｸM-PRO" w:hAnsi="HG丸ｺﾞｼｯｸM-PRO" w:hint="eastAsia"/>
          <w:kern w:val="0"/>
          <w:sz w:val="44"/>
        </w:rPr>
        <w:t>【手順書1</w:t>
      </w:r>
      <w:r w:rsidRPr="000E65D3">
        <w:rPr>
          <w:rFonts w:ascii="HG丸ｺﾞｼｯｸM-PRO" w:eastAsia="HG丸ｺﾞｼｯｸM-PRO" w:hAnsi="HG丸ｺﾞｼｯｸM-PRO"/>
          <w:kern w:val="0"/>
          <w:sz w:val="44"/>
        </w:rPr>
        <w:t>8</w:t>
      </w:r>
      <w:r w:rsidRPr="000E65D3">
        <w:rPr>
          <w:rFonts w:ascii="HG丸ｺﾞｼｯｸM-PRO" w:eastAsia="HG丸ｺﾞｼｯｸM-PRO" w:hAnsi="HG丸ｺﾞｼｯｸM-PRO" w:hint="eastAsia"/>
          <w:kern w:val="0"/>
          <w:sz w:val="44"/>
        </w:rPr>
        <w:t>】トレーサビリティ手順書</w:t>
      </w:r>
      <w:bookmarkEnd w:id="18"/>
    </w:p>
    <w:p w14:paraId="3B93A51D" w14:textId="77777777" w:rsidR="00C617AF" w:rsidRPr="000E65D3" w:rsidRDefault="00C617AF" w:rsidP="00C617AF">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（追跡可能性の確保）</w:t>
      </w:r>
    </w:p>
    <w:p w14:paraId="2A321FB4" w14:textId="77777777" w:rsidR="00C617AF" w:rsidRPr="000E65D3" w:rsidRDefault="00C617AF" w:rsidP="00C617AF">
      <w:pPr>
        <w:jc w:val="left"/>
        <w:rPr>
          <w:rFonts w:ascii="HG丸ｺﾞｼｯｸM-PRO" w:eastAsia="HG丸ｺﾞｼｯｸM-PRO" w:hAnsi="HG丸ｺﾞｼｯｸM-PRO"/>
          <w:sz w:val="20"/>
        </w:rPr>
      </w:pPr>
    </w:p>
    <w:p w14:paraId="5FF711E2" w14:textId="77777777" w:rsidR="00C617AF" w:rsidRPr="000E65D3" w:rsidRDefault="00C617AF" w:rsidP="00C617AF">
      <w:pPr>
        <w:jc w:val="left"/>
        <w:rPr>
          <w:rFonts w:ascii="HG丸ｺﾞｼｯｸM-PRO" w:eastAsia="HG丸ｺﾞｼｯｸM-PRO" w:hAnsi="HG丸ｺﾞｼｯｸM-PRO"/>
          <w:sz w:val="20"/>
        </w:rPr>
      </w:pPr>
    </w:p>
    <w:p w14:paraId="2475EE9C" w14:textId="77777777" w:rsidR="00C617AF" w:rsidRPr="000E65D3" w:rsidRDefault="00C617AF" w:rsidP="00C617AF">
      <w:pPr>
        <w:jc w:val="left"/>
        <w:rPr>
          <w:rFonts w:ascii="HG丸ｺﾞｼｯｸM-PRO" w:eastAsia="HG丸ｺﾞｼｯｸM-PRO" w:hAnsi="HG丸ｺﾞｼｯｸM-PRO"/>
          <w:sz w:val="20"/>
        </w:rPr>
      </w:pPr>
    </w:p>
    <w:p w14:paraId="5B4F928A" w14:textId="77777777" w:rsidR="00C617AF" w:rsidRPr="000E65D3" w:rsidRDefault="00C617AF" w:rsidP="00C617AF">
      <w:pPr>
        <w:jc w:val="left"/>
        <w:rPr>
          <w:rFonts w:ascii="HG丸ｺﾞｼｯｸM-PRO" w:eastAsia="HG丸ｺﾞｼｯｸM-PRO" w:hAnsi="HG丸ｺﾞｼｯｸM-PRO"/>
          <w:sz w:val="20"/>
        </w:rPr>
      </w:pPr>
    </w:p>
    <w:p w14:paraId="16B596FF" w14:textId="77777777" w:rsidR="00C617AF" w:rsidRPr="000E65D3" w:rsidRDefault="00C617AF" w:rsidP="00C617AF">
      <w:pPr>
        <w:jc w:val="left"/>
        <w:rPr>
          <w:rFonts w:ascii="HG丸ｺﾞｼｯｸM-PRO" w:eastAsia="HG丸ｺﾞｼｯｸM-PRO" w:hAnsi="HG丸ｺﾞｼｯｸM-PRO"/>
          <w:sz w:val="20"/>
        </w:rPr>
      </w:pPr>
    </w:p>
    <w:p w14:paraId="4F6E6677" w14:textId="77777777" w:rsidR="00C617AF" w:rsidRPr="000E65D3" w:rsidRDefault="00C617AF" w:rsidP="00C617AF">
      <w:pPr>
        <w:jc w:val="left"/>
        <w:rPr>
          <w:rFonts w:ascii="HG丸ｺﾞｼｯｸM-PRO" w:eastAsia="HG丸ｺﾞｼｯｸM-PRO" w:hAnsi="HG丸ｺﾞｼｯｸM-PRO"/>
          <w:sz w:val="20"/>
        </w:rPr>
      </w:pPr>
    </w:p>
    <w:p w14:paraId="595DB50D" w14:textId="77777777" w:rsidR="00C617AF" w:rsidRPr="000E65D3" w:rsidRDefault="00C617AF" w:rsidP="00C617AF">
      <w:pPr>
        <w:jc w:val="left"/>
        <w:rPr>
          <w:rFonts w:ascii="HG丸ｺﾞｼｯｸM-PRO" w:eastAsia="HG丸ｺﾞｼｯｸM-PRO" w:hAnsi="HG丸ｺﾞｼｯｸM-PRO"/>
          <w:sz w:val="20"/>
        </w:rPr>
      </w:pPr>
    </w:p>
    <w:p w14:paraId="7AF79B0C" w14:textId="77777777" w:rsidR="00C617AF" w:rsidRPr="000E65D3" w:rsidRDefault="00C617AF" w:rsidP="00C617AF">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80407B6" w14:textId="77777777" w:rsidR="00C617AF" w:rsidRPr="000E65D3" w:rsidRDefault="00C617AF" w:rsidP="00C617AF">
      <w:pPr>
        <w:rPr>
          <w:rFonts w:ascii="HG丸ｺﾞｼｯｸM-PRO" w:eastAsia="HG丸ｺﾞｼｯｸM-PRO" w:hAnsi="HG丸ｺﾞｼｯｸM-PRO"/>
          <w:sz w:val="20"/>
        </w:rPr>
      </w:pPr>
    </w:p>
    <w:p w14:paraId="1DA87768" w14:textId="77777777" w:rsidR="00C617AF" w:rsidRPr="000E65D3" w:rsidRDefault="00C617AF" w:rsidP="00C617AF">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2F9A3A6" w14:textId="77777777" w:rsidR="00C617AF" w:rsidRPr="000E65D3" w:rsidRDefault="00C617AF" w:rsidP="00C617AF">
      <w:pPr>
        <w:jc w:val="left"/>
        <w:rPr>
          <w:rFonts w:ascii="HG丸ｺﾞｼｯｸM-PRO" w:eastAsia="HG丸ｺﾞｼｯｸM-PRO" w:hAnsi="HG丸ｺﾞｼｯｸM-PRO"/>
          <w:sz w:val="20"/>
        </w:rPr>
      </w:pPr>
    </w:p>
    <w:p w14:paraId="1E081377" w14:textId="77777777" w:rsidR="00C617AF" w:rsidRPr="000E65D3" w:rsidRDefault="00C617AF" w:rsidP="00C617AF">
      <w:pPr>
        <w:jc w:val="left"/>
        <w:rPr>
          <w:rFonts w:ascii="HG丸ｺﾞｼｯｸM-PRO" w:eastAsia="HG丸ｺﾞｼｯｸM-PRO" w:hAnsi="HG丸ｺﾞｼｯｸM-PRO"/>
          <w:sz w:val="20"/>
        </w:rPr>
      </w:pPr>
    </w:p>
    <w:p w14:paraId="36DF6EE2" w14:textId="77777777" w:rsidR="00C617AF" w:rsidRPr="000E65D3" w:rsidRDefault="00C617AF" w:rsidP="00C617AF">
      <w:pPr>
        <w:jc w:val="left"/>
        <w:rPr>
          <w:rFonts w:ascii="HG丸ｺﾞｼｯｸM-PRO" w:eastAsia="HG丸ｺﾞｼｯｸM-PRO" w:hAnsi="HG丸ｺﾞｼｯｸM-PRO"/>
          <w:sz w:val="20"/>
        </w:rPr>
      </w:pPr>
    </w:p>
    <w:p w14:paraId="34ADA5D9" w14:textId="77777777" w:rsidR="00C617AF" w:rsidRPr="000E65D3" w:rsidRDefault="00C617AF" w:rsidP="00C617AF">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C617AF" w:rsidRPr="000E65D3" w14:paraId="0D8CBF3A" w14:textId="77777777" w:rsidTr="00E67E10">
        <w:tc>
          <w:tcPr>
            <w:tcW w:w="1555" w:type="dxa"/>
            <w:tcBorders>
              <w:tl2br w:val="single" w:sz="4" w:space="0" w:color="auto"/>
            </w:tcBorders>
            <w:shd w:val="clear" w:color="auto" w:fill="D9D9D9" w:themeFill="background1" w:themeFillShade="D9"/>
          </w:tcPr>
          <w:p w14:paraId="04C05632" w14:textId="77777777" w:rsidR="00C617AF" w:rsidRPr="000E65D3" w:rsidRDefault="00C617AF" w:rsidP="00E67E10">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61B75FE7" w14:textId="77777777" w:rsidR="00C617AF" w:rsidRPr="000E65D3" w:rsidRDefault="00C617AF" w:rsidP="00E67E1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2E71368" w14:textId="77777777" w:rsidR="00C617AF" w:rsidRPr="000E65D3" w:rsidRDefault="00C617AF" w:rsidP="00E67E1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05E06B9B" w14:textId="77777777" w:rsidR="00C617AF" w:rsidRPr="000E65D3" w:rsidRDefault="00C617AF" w:rsidP="00E67E1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C617AF" w:rsidRPr="000E65D3" w14:paraId="5869D92B" w14:textId="77777777" w:rsidTr="00E67E10">
        <w:trPr>
          <w:trHeight w:val="737"/>
        </w:trPr>
        <w:tc>
          <w:tcPr>
            <w:tcW w:w="1555" w:type="dxa"/>
            <w:vAlign w:val="center"/>
          </w:tcPr>
          <w:p w14:paraId="6B90C419" w14:textId="77777777" w:rsidR="00C617AF" w:rsidRPr="000E65D3" w:rsidRDefault="00C617AF" w:rsidP="00E67E10">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2BBFDD7B" w14:textId="77777777" w:rsidR="00C617AF" w:rsidRPr="000E65D3" w:rsidRDefault="00C617AF" w:rsidP="00E67E10">
            <w:pPr>
              <w:rPr>
                <w:rFonts w:ascii="HG丸ｺﾞｼｯｸM-PRO" w:eastAsia="HG丸ｺﾞｼｯｸM-PRO" w:hAnsi="HG丸ｺﾞｼｯｸM-PRO"/>
                <w:sz w:val="20"/>
              </w:rPr>
            </w:pPr>
          </w:p>
        </w:tc>
        <w:tc>
          <w:tcPr>
            <w:tcW w:w="2126" w:type="dxa"/>
            <w:vAlign w:val="center"/>
          </w:tcPr>
          <w:p w14:paraId="7AA08ED2" w14:textId="77777777" w:rsidR="00C617AF" w:rsidRPr="000E65D3" w:rsidRDefault="00C617AF" w:rsidP="00E67E10">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C941801" w14:textId="77777777" w:rsidR="00C617AF" w:rsidRPr="000E65D3" w:rsidRDefault="00C617AF" w:rsidP="00E67E10">
            <w:pPr>
              <w:spacing w:line="360" w:lineRule="auto"/>
              <w:rPr>
                <w:rFonts w:ascii="HG丸ｺﾞｼｯｸM-PRO" w:eastAsia="HG丸ｺﾞｼｯｸM-PRO" w:hAnsi="HG丸ｺﾞｼｯｸM-PRO"/>
                <w:sz w:val="20"/>
              </w:rPr>
            </w:pPr>
          </w:p>
        </w:tc>
      </w:tr>
      <w:tr w:rsidR="00C617AF" w:rsidRPr="000E65D3" w14:paraId="14CA5722" w14:textId="77777777" w:rsidTr="00E67E10">
        <w:trPr>
          <w:trHeight w:val="737"/>
        </w:trPr>
        <w:tc>
          <w:tcPr>
            <w:tcW w:w="1555" w:type="dxa"/>
            <w:vAlign w:val="center"/>
          </w:tcPr>
          <w:p w14:paraId="6FBD3BBB" w14:textId="77777777" w:rsidR="00C617AF" w:rsidRPr="000E65D3" w:rsidRDefault="00C617AF" w:rsidP="00E67E10">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49A97177" w14:textId="77777777" w:rsidR="00C617AF" w:rsidRPr="000E65D3" w:rsidRDefault="00C617AF" w:rsidP="00E67E10">
            <w:pPr>
              <w:rPr>
                <w:rFonts w:ascii="HG丸ｺﾞｼｯｸM-PRO" w:eastAsia="HG丸ｺﾞｼｯｸM-PRO" w:hAnsi="HG丸ｺﾞｼｯｸM-PRO"/>
                <w:sz w:val="20"/>
              </w:rPr>
            </w:pPr>
          </w:p>
        </w:tc>
        <w:tc>
          <w:tcPr>
            <w:tcW w:w="2126" w:type="dxa"/>
            <w:vAlign w:val="center"/>
          </w:tcPr>
          <w:p w14:paraId="0472B7E1" w14:textId="77777777" w:rsidR="00C617AF" w:rsidRPr="000E65D3" w:rsidRDefault="00C617AF" w:rsidP="00E67E10">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004D774" w14:textId="77777777" w:rsidR="00C617AF" w:rsidRPr="000E65D3" w:rsidRDefault="00C617AF" w:rsidP="00E67E10">
            <w:pPr>
              <w:spacing w:line="360" w:lineRule="auto"/>
              <w:rPr>
                <w:rFonts w:ascii="HG丸ｺﾞｼｯｸM-PRO" w:eastAsia="HG丸ｺﾞｼｯｸM-PRO" w:hAnsi="HG丸ｺﾞｼｯｸM-PRO"/>
                <w:sz w:val="20"/>
              </w:rPr>
            </w:pPr>
          </w:p>
        </w:tc>
      </w:tr>
      <w:tr w:rsidR="00C617AF" w:rsidRPr="000E65D3" w14:paraId="1EF55531" w14:textId="77777777" w:rsidTr="00E67E10">
        <w:trPr>
          <w:trHeight w:val="737"/>
        </w:trPr>
        <w:tc>
          <w:tcPr>
            <w:tcW w:w="1555" w:type="dxa"/>
            <w:vAlign w:val="center"/>
          </w:tcPr>
          <w:p w14:paraId="317D6C99" w14:textId="77777777" w:rsidR="00C617AF" w:rsidRPr="000E65D3" w:rsidRDefault="00C617AF" w:rsidP="00E67E10">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33BBFABB" w14:textId="77777777" w:rsidR="00C617AF" w:rsidRPr="000E65D3" w:rsidRDefault="00C617AF" w:rsidP="00E67E10">
            <w:pPr>
              <w:rPr>
                <w:rFonts w:ascii="HG丸ｺﾞｼｯｸM-PRO" w:eastAsia="HG丸ｺﾞｼｯｸM-PRO" w:hAnsi="HG丸ｺﾞｼｯｸM-PRO"/>
                <w:sz w:val="20"/>
              </w:rPr>
            </w:pPr>
          </w:p>
        </w:tc>
        <w:tc>
          <w:tcPr>
            <w:tcW w:w="2126" w:type="dxa"/>
            <w:vAlign w:val="center"/>
          </w:tcPr>
          <w:p w14:paraId="4D8EA6E8" w14:textId="77777777" w:rsidR="00C617AF" w:rsidRPr="000E65D3" w:rsidRDefault="00C617AF" w:rsidP="00E67E10">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4A5FD5A" w14:textId="77777777" w:rsidR="00C617AF" w:rsidRPr="000E65D3" w:rsidRDefault="00C617AF" w:rsidP="00E67E10">
            <w:pPr>
              <w:spacing w:line="360" w:lineRule="auto"/>
              <w:rPr>
                <w:rFonts w:ascii="HG丸ｺﾞｼｯｸM-PRO" w:eastAsia="HG丸ｺﾞｼｯｸM-PRO" w:hAnsi="HG丸ｺﾞｼｯｸM-PRO"/>
                <w:sz w:val="20"/>
              </w:rPr>
            </w:pPr>
          </w:p>
        </w:tc>
      </w:tr>
    </w:tbl>
    <w:p w14:paraId="44D1F711" w14:textId="77777777" w:rsidR="00C617AF" w:rsidRPr="000E65D3" w:rsidRDefault="00C617AF" w:rsidP="00C617AF">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46001ED8" w14:textId="77777777" w:rsidR="00C617AF" w:rsidRPr="000E65D3" w:rsidRDefault="00C617AF" w:rsidP="00C617AF">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0DAC0BE1" w14:textId="77777777" w:rsidR="00C617AF" w:rsidRPr="000E65D3" w:rsidRDefault="00C617AF" w:rsidP="00C617AF">
      <w:pPr>
        <w:jc w:val="left"/>
        <w:rPr>
          <w:rFonts w:ascii="HG丸ｺﾞｼｯｸM-PRO" w:eastAsia="HG丸ｺﾞｼｯｸM-PRO" w:hAnsi="HG丸ｺﾞｼｯｸM-PRO"/>
          <w:sz w:val="20"/>
        </w:rPr>
      </w:pPr>
    </w:p>
    <w:p w14:paraId="1C506E30" w14:textId="77777777" w:rsidR="00C617AF" w:rsidRPr="000E65D3" w:rsidRDefault="00C617AF" w:rsidP="00C617AF">
      <w:pPr>
        <w:jc w:val="left"/>
        <w:rPr>
          <w:rFonts w:ascii="HG丸ｺﾞｼｯｸM-PRO" w:eastAsia="HG丸ｺﾞｼｯｸM-PRO" w:hAnsi="HG丸ｺﾞｼｯｸM-PRO"/>
          <w:sz w:val="20"/>
        </w:rPr>
      </w:pPr>
    </w:p>
    <w:p w14:paraId="549FEACC" w14:textId="77777777" w:rsidR="00C617AF" w:rsidRPr="000E65D3" w:rsidRDefault="00C617AF" w:rsidP="00C617AF">
      <w:pPr>
        <w:jc w:val="left"/>
        <w:rPr>
          <w:rFonts w:ascii="HG丸ｺﾞｼｯｸM-PRO" w:eastAsia="HG丸ｺﾞｼｯｸM-PRO" w:hAnsi="HG丸ｺﾞｼｯｸM-PRO"/>
          <w:sz w:val="20"/>
        </w:rPr>
      </w:pPr>
    </w:p>
    <w:p w14:paraId="15FF7944" w14:textId="77777777" w:rsidR="00C617AF" w:rsidRPr="000E65D3" w:rsidRDefault="00C617AF" w:rsidP="00C617AF">
      <w:pPr>
        <w:jc w:val="center"/>
        <w:rPr>
          <w:rFonts w:ascii="HG丸ｺﾞｼｯｸM-PRO" w:eastAsia="HG丸ｺﾞｼｯｸM-PRO" w:hAnsi="HG丸ｺﾞｼｯｸM-PRO"/>
          <w:b/>
          <w:sz w:val="24"/>
        </w:rPr>
      </w:pPr>
    </w:p>
    <w:p w14:paraId="04DBE16D" w14:textId="77777777" w:rsidR="00C617AF" w:rsidRDefault="00C617AF" w:rsidP="00C617AF">
      <w:pPr>
        <w:jc w:val="center"/>
        <w:rPr>
          <w:rFonts w:ascii="HG丸ｺﾞｼｯｸM-PRO" w:eastAsia="HG丸ｺﾞｼｯｸM-PRO" w:hAnsi="HG丸ｺﾞｼｯｸM-PRO"/>
          <w:b/>
          <w:sz w:val="24"/>
        </w:rPr>
      </w:pPr>
    </w:p>
    <w:p w14:paraId="7B2FBD3F" w14:textId="68F6D93E" w:rsidR="00C617AF" w:rsidRPr="00C617AF" w:rsidRDefault="00C617AF" w:rsidP="002D6735">
      <w:pPr>
        <w:jc w:val="center"/>
        <w:rPr>
          <w:rFonts w:ascii="HG丸ｺﾞｼｯｸM-PRO" w:eastAsia="HG丸ｺﾞｼｯｸM-PRO" w:hAnsi="HG丸ｺﾞｼｯｸM-PRO"/>
          <w:b/>
          <w:sz w:val="24"/>
        </w:rPr>
      </w:pPr>
    </w:p>
    <w:p w14:paraId="60F91981" w14:textId="77777777" w:rsidR="00C617AF" w:rsidRPr="000E65D3" w:rsidRDefault="00C617AF" w:rsidP="002D6735">
      <w:pPr>
        <w:jc w:val="center"/>
        <w:rPr>
          <w:rFonts w:ascii="HG丸ｺﾞｼｯｸM-PRO" w:eastAsia="HG丸ｺﾞｼｯｸM-PRO" w:hAnsi="HG丸ｺﾞｼｯｸM-PRO"/>
          <w:b/>
          <w:sz w:val="24"/>
        </w:rPr>
      </w:pPr>
    </w:p>
    <w:p w14:paraId="5AAC4027"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1D260D6F" w14:textId="77777777" w:rsidR="002D6735" w:rsidRPr="000E65D3" w:rsidRDefault="002D6735" w:rsidP="002D6735">
      <w:pPr>
        <w:jc w:val="left"/>
        <w:rPr>
          <w:rFonts w:ascii="HG丸ｺﾞｼｯｸM-PRO" w:eastAsia="HG丸ｺﾞｼｯｸM-PRO" w:hAnsi="HG丸ｺﾞｼｯｸM-PRO"/>
          <w:sz w:val="20"/>
        </w:rPr>
      </w:pPr>
    </w:p>
    <w:p w14:paraId="57DE191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7E746E6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53BD2FD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1BE1998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38CBE05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006AD6C2" w14:textId="77777777" w:rsidR="002D6735" w:rsidRPr="000E65D3" w:rsidRDefault="002D6735" w:rsidP="002D6735">
      <w:pPr>
        <w:jc w:val="left"/>
        <w:rPr>
          <w:rFonts w:ascii="HG丸ｺﾞｼｯｸM-PRO" w:eastAsia="HG丸ｺﾞｼｯｸM-PRO" w:hAnsi="HG丸ｺﾞｼｯｸM-PRO"/>
          <w:sz w:val="20"/>
        </w:rPr>
      </w:pPr>
    </w:p>
    <w:p w14:paraId="1DBD7FD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09DDE06E" w14:textId="77777777" w:rsidR="002D6735" w:rsidRPr="000E65D3" w:rsidRDefault="002D6735" w:rsidP="002D6735">
      <w:pPr>
        <w:jc w:val="left"/>
        <w:rPr>
          <w:rFonts w:ascii="HG丸ｺﾞｼｯｸM-PRO" w:eastAsia="HG丸ｺﾞｼｯｸM-PRO" w:hAnsi="HG丸ｺﾞｼｯｸM-PRO"/>
          <w:sz w:val="20"/>
        </w:rPr>
      </w:pPr>
    </w:p>
    <w:p w14:paraId="1FF796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7867705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 xml:space="preserve">　追跡可能性の確保の程度（範囲）</w:t>
      </w:r>
    </w:p>
    <w:p w14:paraId="334E6DD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 xml:space="preserve">　追跡の方法</w:t>
      </w:r>
    </w:p>
    <w:p w14:paraId="62D8053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p>
    <w:p w14:paraId="144C75A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544A78BC" w14:textId="77777777" w:rsidR="002D6735" w:rsidRPr="000E65D3" w:rsidRDefault="002D6735" w:rsidP="002D6735">
      <w:pPr>
        <w:jc w:val="left"/>
        <w:rPr>
          <w:rFonts w:ascii="HG丸ｺﾞｼｯｸM-PRO" w:eastAsia="HG丸ｺﾞｼｯｸM-PRO" w:hAnsi="HG丸ｺﾞｼｯｸM-PRO"/>
          <w:sz w:val="20"/>
        </w:rPr>
      </w:pPr>
    </w:p>
    <w:p w14:paraId="4806A1CF" w14:textId="77777777" w:rsidR="002D6735" w:rsidRPr="000E65D3" w:rsidRDefault="002D6735" w:rsidP="002D6735">
      <w:pPr>
        <w:jc w:val="left"/>
        <w:rPr>
          <w:rFonts w:ascii="HG丸ｺﾞｼｯｸM-PRO" w:eastAsia="HG丸ｺﾞｼｯｸM-PRO" w:hAnsi="HG丸ｺﾞｼｯｸM-PRO"/>
          <w:sz w:val="20"/>
        </w:rPr>
      </w:pPr>
    </w:p>
    <w:p w14:paraId="417A500D" w14:textId="77777777" w:rsidR="002D6735" w:rsidRPr="000E65D3" w:rsidRDefault="002D6735" w:rsidP="002D6735">
      <w:pPr>
        <w:jc w:val="left"/>
        <w:rPr>
          <w:rFonts w:ascii="HG丸ｺﾞｼｯｸM-PRO" w:eastAsia="HG丸ｺﾞｼｯｸM-PRO" w:hAnsi="HG丸ｺﾞｼｯｸM-PRO"/>
          <w:sz w:val="20"/>
        </w:rPr>
      </w:pPr>
    </w:p>
    <w:p w14:paraId="0C5DD200" w14:textId="77777777" w:rsidR="002D6735" w:rsidRPr="000E65D3" w:rsidRDefault="002D6735" w:rsidP="002D6735">
      <w:pPr>
        <w:jc w:val="left"/>
        <w:rPr>
          <w:rFonts w:ascii="HG丸ｺﾞｼｯｸM-PRO" w:eastAsia="HG丸ｺﾞｼｯｸM-PRO" w:hAnsi="HG丸ｺﾞｼｯｸM-PRO"/>
          <w:sz w:val="20"/>
        </w:rPr>
      </w:pPr>
    </w:p>
    <w:p w14:paraId="064E0439" w14:textId="77777777" w:rsidR="002D6735" w:rsidRPr="000E65D3" w:rsidRDefault="002D6735" w:rsidP="002D6735">
      <w:pPr>
        <w:jc w:val="left"/>
        <w:rPr>
          <w:rFonts w:ascii="HG丸ｺﾞｼｯｸM-PRO" w:eastAsia="HG丸ｺﾞｼｯｸM-PRO" w:hAnsi="HG丸ｺﾞｼｯｸM-PRO"/>
          <w:sz w:val="20"/>
        </w:rPr>
      </w:pPr>
    </w:p>
    <w:p w14:paraId="7A04B759" w14:textId="77777777" w:rsidR="002D6735" w:rsidRPr="000E65D3" w:rsidRDefault="002D6735" w:rsidP="002D6735">
      <w:pPr>
        <w:jc w:val="left"/>
        <w:rPr>
          <w:rFonts w:ascii="HG丸ｺﾞｼｯｸM-PRO" w:eastAsia="HG丸ｺﾞｼｯｸM-PRO" w:hAnsi="HG丸ｺﾞｼｯｸM-PRO"/>
          <w:sz w:val="20"/>
        </w:rPr>
      </w:pPr>
    </w:p>
    <w:p w14:paraId="21FADDD3" w14:textId="77777777" w:rsidR="002D6735" w:rsidRPr="000E65D3" w:rsidRDefault="002D6735" w:rsidP="002D6735">
      <w:pPr>
        <w:jc w:val="left"/>
        <w:rPr>
          <w:rFonts w:ascii="HG丸ｺﾞｼｯｸM-PRO" w:eastAsia="HG丸ｺﾞｼｯｸM-PRO" w:hAnsi="HG丸ｺﾞｼｯｸM-PRO"/>
          <w:sz w:val="20"/>
        </w:rPr>
      </w:pPr>
    </w:p>
    <w:p w14:paraId="301CB14F" w14:textId="77777777" w:rsidR="002D6735" w:rsidRPr="000E65D3" w:rsidRDefault="002D6735" w:rsidP="002D6735">
      <w:pPr>
        <w:jc w:val="left"/>
        <w:rPr>
          <w:rFonts w:ascii="HG丸ｺﾞｼｯｸM-PRO" w:eastAsia="HG丸ｺﾞｼｯｸM-PRO" w:hAnsi="HG丸ｺﾞｼｯｸM-PRO"/>
          <w:sz w:val="20"/>
        </w:rPr>
      </w:pPr>
    </w:p>
    <w:p w14:paraId="57CAEC61" w14:textId="77777777" w:rsidR="002D6735" w:rsidRPr="000E65D3" w:rsidRDefault="002D6735" w:rsidP="002D6735">
      <w:pPr>
        <w:jc w:val="left"/>
        <w:rPr>
          <w:rFonts w:ascii="HG丸ｺﾞｼｯｸM-PRO" w:eastAsia="HG丸ｺﾞｼｯｸM-PRO" w:hAnsi="HG丸ｺﾞｼｯｸM-PRO"/>
          <w:sz w:val="20"/>
        </w:rPr>
      </w:pPr>
    </w:p>
    <w:p w14:paraId="1EDB266C" w14:textId="77777777" w:rsidR="002D6735" w:rsidRPr="000E65D3" w:rsidRDefault="002D6735" w:rsidP="002D6735">
      <w:pPr>
        <w:jc w:val="left"/>
        <w:rPr>
          <w:rFonts w:ascii="HG丸ｺﾞｼｯｸM-PRO" w:eastAsia="HG丸ｺﾞｼｯｸM-PRO" w:hAnsi="HG丸ｺﾞｼｯｸM-PRO"/>
          <w:sz w:val="20"/>
        </w:rPr>
      </w:pPr>
    </w:p>
    <w:p w14:paraId="585DC743" w14:textId="77777777" w:rsidR="002D6735" w:rsidRPr="000E65D3" w:rsidRDefault="002D6735" w:rsidP="002D6735">
      <w:pPr>
        <w:jc w:val="left"/>
        <w:rPr>
          <w:rFonts w:ascii="HG丸ｺﾞｼｯｸM-PRO" w:eastAsia="HG丸ｺﾞｼｯｸM-PRO" w:hAnsi="HG丸ｺﾞｼｯｸM-PRO"/>
          <w:sz w:val="20"/>
        </w:rPr>
      </w:pPr>
    </w:p>
    <w:p w14:paraId="20B240DD" w14:textId="77777777" w:rsidR="002D6735" w:rsidRPr="000E65D3" w:rsidRDefault="002D6735" w:rsidP="002D6735">
      <w:pPr>
        <w:jc w:val="left"/>
        <w:rPr>
          <w:rFonts w:ascii="HG丸ｺﾞｼｯｸM-PRO" w:eastAsia="HG丸ｺﾞｼｯｸM-PRO" w:hAnsi="HG丸ｺﾞｼｯｸM-PRO"/>
          <w:sz w:val="20"/>
        </w:rPr>
      </w:pPr>
    </w:p>
    <w:p w14:paraId="716F2ADC" w14:textId="77777777" w:rsidR="002D6735" w:rsidRPr="000E65D3" w:rsidRDefault="002D6735" w:rsidP="002D6735">
      <w:pPr>
        <w:jc w:val="left"/>
        <w:rPr>
          <w:rFonts w:ascii="HG丸ｺﾞｼｯｸM-PRO" w:eastAsia="HG丸ｺﾞｼｯｸM-PRO" w:hAnsi="HG丸ｺﾞｼｯｸM-PRO"/>
          <w:sz w:val="20"/>
        </w:rPr>
      </w:pPr>
    </w:p>
    <w:p w14:paraId="50CC2C30" w14:textId="77777777" w:rsidR="002D6735" w:rsidRPr="000E65D3" w:rsidRDefault="002D6735" w:rsidP="002D6735">
      <w:pPr>
        <w:jc w:val="left"/>
        <w:rPr>
          <w:rFonts w:ascii="HG丸ｺﾞｼｯｸM-PRO" w:eastAsia="HG丸ｺﾞｼｯｸM-PRO" w:hAnsi="HG丸ｺﾞｼｯｸM-PRO"/>
          <w:sz w:val="20"/>
        </w:rPr>
      </w:pPr>
    </w:p>
    <w:p w14:paraId="43C8076D" w14:textId="77777777" w:rsidR="002D6735" w:rsidRPr="000E65D3" w:rsidRDefault="002D6735" w:rsidP="002D6735">
      <w:pPr>
        <w:jc w:val="left"/>
        <w:rPr>
          <w:rFonts w:ascii="HG丸ｺﾞｼｯｸM-PRO" w:eastAsia="HG丸ｺﾞｼｯｸM-PRO" w:hAnsi="HG丸ｺﾞｼｯｸM-PRO"/>
          <w:sz w:val="20"/>
        </w:rPr>
      </w:pPr>
    </w:p>
    <w:p w14:paraId="6BD1C034" w14:textId="77777777" w:rsidR="002D6735" w:rsidRPr="000E65D3" w:rsidRDefault="002D6735" w:rsidP="002D6735">
      <w:pPr>
        <w:jc w:val="left"/>
        <w:rPr>
          <w:rFonts w:ascii="HG丸ｺﾞｼｯｸM-PRO" w:eastAsia="HG丸ｺﾞｼｯｸM-PRO" w:hAnsi="HG丸ｺﾞｼｯｸM-PRO"/>
          <w:sz w:val="20"/>
        </w:rPr>
      </w:pPr>
    </w:p>
    <w:p w14:paraId="68C78266" w14:textId="77777777" w:rsidR="002D6735" w:rsidRPr="000E65D3" w:rsidRDefault="002D6735" w:rsidP="002D6735">
      <w:pPr>
        <w:jc w:val="left"/>
        <w:rPr>
          <w:rFonts w:ascii="HG丸ｺﾞｼｯｸM-PRO" w:eastAsia="HG丸ｺﾞｼｯｸM-PRO" w:hAnsi="HG丸ｺﾞｼｯｸM-PRO"/>
          <w:sz w:val="20"/>
        </w:rPr>
      </w:pPr>
    </w:p>
    <w:p w14:paraId="48E27878" w14:textId="77777777" w:rsidR="002D6735" w:rsidRPr="000E65D3" w:rsidRDefault="002D6735" w:rsidP="002D6735">
      <w:pPr>
        <w:jc w:val="left"/>
        <w:rPr>
          <w:rFonts w:ascii="HG丸ｺﾞｼｯｸM-PRO" w:eastAsia="HG丸ｺﾞｼｯｸM-PRO" w:hAnsi="HG丸ｺﾞｼｯｸM-PRO"/>
          <w:sz w:val="20"/>
        </w:rPr>
      </w:pPr>
    </w:p>
    <w:p w14:paraId="33345F46" w14:textId="77777777" w:rsidR="002D6735" w:rsidRPr="000E65D3" w:rsidRDefault="002D6735" w:rsidP="002D6735">
      <w:pPr>
        <w:jc w:val="left"/>
        <w:rPr>
          <w:rFonts w:ascii="HG丸ｺﾞｼｯｸM-PRO" w:eastAsia="HG丸ｺﾞｼｯｸM-PRO" w:hAnsi="HG丸ｺﾞｼｯｸM-PRO"/>
          <w:sz w:val="20"/>
        </w:rPr>
      </w:pPr>
    </w:p>
    <w:p w14:paraId="7B37C56F" w14:textId="77777777" w:rsidR="002D6735" w:rsidRPr="000E65D3" w:rsidRDefault="002D6735" w:rsidP="002D6735">
      <w:pPr>
        <w:jc w:val="left"/>
        <w:rPr>
          <w:rFonts w:ascii="HG丸ｺﾞｼｯｸM-PRO" w:eastAsia="HG丸ｺﾞｼｯｸM-PRO" w:hAnsi="HG丸ｺﾞｼｯｸM-PRO"/>
          <w:sz w:val="20"/>
        </w:rPr>
      </w:pPr>
    </w:p>
    <w:p w14:paraId="62356373" w14:textId="77777777" w:rsidR="002D6735" w:rsidRPr="000E65D3" w:rsidRDefault="002D6735" w:rsidP="002D6735">
      <w:pPr>
        <w:jc w:val="left"/>
        <w:rPr>
          <w:rFonts w:ascii="HG丸ｺﾞｼｯｸM-PRO" w:eastAsia="HG丸ｺﾞｼｯｸM-PRO" w:hAnsi="HG丸ｺﾞｼｯｸM-PRO"/>
          <w:sz w:val="20"/>
        </w:rPr>
      </w:pPr>
    </w:p>
    <w:p w14:paraId="35350AF8" w14:textId="77777777" w:rsidR="002D6735" w:rsidRPr="000E65D3" w:rsidRDefault="002D6735" w:rsidP="002D6735">
      <w:pPr>
        <w:jc w:val="left"/>
        <w:rPr>
          <w:rFonts w:ascii="HG丸ｺﾞｼｯｸM-PRO" w:eastAsia="HG丸ｺﾞｼｯｸM-PRO" w:hAnsi="HG丸ｺﾞｼｯｸM-PRO"/>
          <w:sz w:val="20"/>
        </w:rPr>
      </w:pPr>
    </w:p>
    <w:p w14:paraId="4EF29DEA" w14:textId="77777777" w:rsidR="002D6735" w:rsidRPr="000E65D3" w:rsidRDefault="002D6735" w:rsidP="002D6735">
      <w:pPr>
        <w:jc w:val="left"/>
        <w:rPr>
          <w:rFonts w:ascii="HG丸ｺﾞｼｯｸM-PRO" w:eastAsia="HG丸ｺﾞｼｯｸM-PRO" w:hAnsi="HG丸ｺﾞｼｯｸM-PRO"/>
          <w:sz w:val="20"/>
        </w:rPr>
      </w:pPr>
    </w:p>
    <w:p w14:paraId="4CA10155" w14:textId="77777777" w:rsidR="002D6735" w:rsidRPr="000E65D3" w:rsidRDefault="002D6735" w:rsidP="002D6735">
      <w:pPr>
        <w:jc w:val="left"/>
        <w:rPr>
          <w:rFonts w:ascii="HG丸ｺﾞｼｯｸM-PRO" w:eastAsia="HG丸ｺﾞｼｯｸM-PRO" w:hAnsi="HG丸ｺﾞｼｯｸM-PRO"/>
          <w:sz w:val="20"/>
        </w:rPr>
      </w:pPr>
    </w:p>
    <w:p w14:paraId="57BD0639"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42E9BB5E" w14:textId="77777777" w:rsidTr="002C1358">
        <w:tc>
          <w:tcPr>
            <w:tcW w:w="7025" w:type="dxa"/>
          </w:tcPr>
          <w:p w14:paraId="09A4AB9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0D56EB5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A8F2047"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C32BC6">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」の要求に従い、当社の製品及び構成部品等ごとに、追跡可能性を確保する。</w:t>
            </w:r>
          </w:p>
          <w:p w14:paraId="3FD61C0F"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3FF443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88FEB26" w14:textId="77777777" w:rsidTr="00E20090">
        <w:trPr>
          <w:trHeight w:val="1814"/>
        </w:trPr>
        <w:tc>
          <w:tcPr>
            <w:tcW w:w="7025" w:type="dxa"/>
          </w:tcPr>
          <w:p w14:paraId="1BC5CB8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0E1D0336"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A10DEF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45C6A4F" w14:textId="77777777" w:rsidTr="002C1358">
              <w:tc>
                <w:tcPr>
                  <w:tcW w:w="6799" w:type="dxa"/>
                </w:tcPr>
                <w:p w14:paraId="4445C9D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28673D8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BB136C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94DCD90" w14:textId="77777777" w:rsidTr="00E20090">
        <w:trPr>
          <w:trHeight w:val="1814"/>
        </w:trPr>
        <w:tc>
          <w:tcPr>
            <w:tcW w:w="7025" w:type="dxa"/>
          </w:tcPr>
          <w:p w14:paraId="443D161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685C2AD"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48A61E2"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F52445D" w14:textId="77777777" w:rsidTr="002C1358">
              <w:tc>
                <w:tcPr>
                  <w:tcW w:w="6799" w:type="dxa"/>
                </w:tcPr>
                <w:p w14:paraId="4BD9D878"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12159CA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2273F54" w14:textId="77777777" w:rsidR="002D6735" w:rsidRPr="00FA3F34" w:rsidRDefault="002D6735" w:rsidP="002C1358">
            <w:pPr>
              <w:spacing w:line="200" w:lineRule="exact"/>
              <w:jc w:val="left"/>
              <w:rPr>
                <w:rFonts w:ascii="HG丸ｺﾞｼｯｸM-PRO" w:eastAsia="HG丸ｺﾞｼｯｸM-PRO" w:hAnsi="HG丸ｺﾞｼｯｸM-PRO"/>
                <w:sz w:val="16"/>
              </w:rPr>
            </w:pPr>
            <w:r w:rsidRPr="00FA3F34">
              <w:rPr>
                <w:rFonts w:ascii="HG丸ｺﾞｼｯｸM-PRO" w:eastAsia="HG丸ｺﾞｼｯｸM-PRO" w:hAnsi="HG丸ｺﾞｼｯｸM-PRO"/>
                <w:sz w:val="16"/>
              </w:rPr>
              <w:t>1.3</w:t>
            </w:r>
          </w:p>
          <w:p w14:paraId="3719E734"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16B56E1B" w14:textId="77C77A26" w:rsidR="002D6735" w:rsidRPr="000E65D3"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333B6CE9" w14:textId="77777777" w:rsidTr="002C1358">
        <w:tc>
          <w:tcPr>
            <w:tcW w:w="7025" w:type="dxa"/>
          </w:tcPr>
          <w:p w14:paraId="48D3D94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0243CCC5" w14:textId="77777777" w:rsidR="002D6735" w:rsidRPr="000E65D3" w:rsidRDefault="002D6735" w:rsidP="00E20090">
            <w:pPr>
              <w:pStyle w:val="a5"/>
              <w:numPr>
                <w:ilvl w:val="3"/>
                <w:numId w:val="1"/>
              </w:numPr>
              <w:ind w:leftChars="100" w:left="610" w:rightChars="-15" w:right="-3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7E134FB8" w14:textId="77777777" w:rsidR="002D6735" w:rsidRPr="000E65D3" w:rsidRDefault="002D6735" w:rsidP="00E20090">
            <w:pPr>
              <w:pStyle w:val="a5"/>
              <w:numPr>
                <w:ilvl w:val="3"/>
                <w:numId w:val="1"/>
              </w:numPr>
              <w:ind w:leftChars="100" w:left="610" w:rightChars="-128" w:right="-26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また、追跡可能性の確保に係る具体的な要求事項は下記の通りである。</w:t>
            </w:r>
          </w:p>
          <w:p w14:paraId="45E641DA"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7.5.9.1</w:t>
            </w:r>
            <w:r w:rsidRPr="000E65D3">
              <w:rPr>
                <w:rFonts w:ascii="HG丸ｺﾞｼｯｸM-PRO" w:eastAsia="HG丸ｺﾞｼｯｸM-PRO" w:hAnsi="HG丸ｺﾞｼｯｸM-PRO"/>
                <w:sz w:val="20"/>
              </w:rPr>
              <w:t>（Traceabil</w:t>
            </w:r>
            <w:r w:rsidRPr="000E65D3">
              <w:rPr>
                <w:rFonts w:ascii="HG丸ｺﾞｼｯｸM-PRO" w:eastAsia="HG丸ｺﾞｼｯｸM-PRO" w:hAnsi="HG丸ｺﾞｼｯｸM-PRO" w:hint="eastAsia"/>
                <w:sz w:val="20"/>
              </w:rPr>
              <w:t>i</w:t>
            </w:r>
            <w:r w:rsidRPr="000E65D3">
              <w:rPr>
                <w:rFonts w:ascii="HG丸ｺﾞｼｯｸM-PRO" w:eastAsia="HG丸ｺﾞｼｯｸM-PRO" w:hAnsi="HG丸ｺﾞｼｯｸM-PRO"/>
                <w:sz w:val="20"/>
              </w:rPr>
              <w:t>ty-General）</w:t>
            </w:r>
          </w:p>
          <w:p w14:paraId="2D792A4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7.5.9.</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Particular requirements for implantable medical devices</w:t>
            </w:r>
            <w:r w:rsidRPr="000E65D3">
              <w:rPr>
                <w:rFonts w:ascii="HG丸ｺﾞｼｯｸM-PRO" w:eastAsia="HG丸ｺﾞｼｯｸM-PRO" w:hAnsi="HG丸ｺﾞｼｯｸM-PRO" w:hint="eastAsia"/>
                <w:sz w:val="20"/>
              </w:rPr>
              <w:t>）</w:t>
            </w:r>
          </w:p>
          <w:p w14:paraId="1C57B6B8"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7.5.</w:t>
            </w:r>
            <w:r w:rsidRPr="000E65D3">
              <w:rPr>
                <w:rFonts w:ascii="HG丸ｺﾞｼｯｸM-PRO" w:eastAsia="HG丸ｺﾞｼｯｸM-PRO" w:hAnsi="HG丸ｺﾞｼｯｸM-PRO"/>
                <w:sz w:val="20"/>
              </w:rPr>
              <w:t>10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Customer property</w:t>
            </w:r>
            <w:r w:rsidRPr="000E65D3">
              <w:rPr>
                <w:rFonts w:ascii="HG丸ｺﾞｼｯｸM-PRO" w:eastAsia="HG丸ｺﾞｼｯｸM-PRO" w:hAnsi="HG丸ｺﾞｼｯｸM-PRO" w:hint="eastAsia"/>
                <w:sz w:val="20"/>
              </w:rPr>
              <w:t>）</w:t>
            </w:r>
          </w:p>
          <w:p w14:paraId="6C096AE9"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w:t>
            </w:r>
            <w:r w:rsidRPr="000E65D3">
              <w:rPr>
                <w:rFonts w:ascii="HG丸ｺﾞｼｯｸM-PRO" w:eastAsia="HG丸ｺﾞｼｯｸM-PRO" w:hAnsi="HG丸ｺﾞｼｯｸM-PRO"/>
                <w:sz w:val="20"/>
              </w:rPr>
              <w:t>48</w:t>
            </w:r>
            <w:r w:rsidRPr="000E65D3">
              <w:rPr>
                <w:rFonts w:ascii="HG丸ｺﾞｼｯｸM-PRO" w:eastAsia="HG丸ｺﾞｼｯｸM-PRO" w:hAnsi="HG丸ｺﾞｼｯｸM-PRO" w:hint="eastAsia"/>
                <w:sz w:val="20"/>
              </w:rPr>
              <w:t>条（追跡可能性の確保）</w:t>
            </w:r>
          </w:p>
          <w:p w14:paraId="40576415"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9条（植込医療機器に係る製品の追跡可能性の確保）</w:t>
            </w:r>
          </w:p>
          <w:p w14:paraId="73A741C8"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第51条（製品受領者の物品等）</w:t>
            </w:r>
          </w:p>
          <w:p w14:paraId="729392C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273100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3A5526C" w14:textId="77777777" w:rsidTr="002C1358">
        <w:tc>
          <w:tcPr>
            <w:tcW w:w="7025" w:type="dxa"/>
          </w:tcPr>
          <w:p w14:paraId="09CDE43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3AB9B77A" w14:textId="77777777" w:rsidR="002D6735" w:rsidRPr="000E65D3" w:rsidRDefault="002D6735" w:rsidP="00E20090">
            <w:pPr>
              <w:pStyle w:val="a5"/>
              <w:numPr>
                <w:ilvl w:val="3"/>
                <w:numId w:val="119"/>
              </w:numPr>
              <w:tabs>
                <w:tab w:val="clear" w:pos="1678"/>
                <w:tab w:val="num" w:pos="598"/>
              </w:tabs>
              <w:ind w:leftChars="100" w:left="1810" w:hangingChars="1000" w:hanging="1600"/>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rPr>
              <mc:AlternateContent>
                <mc:Choice Requires="wps">
                  <w:drawing>
                    <wp:anchor distT="0" distB="0" distL="114300" distR="114300" simplePos="0" relativeHeight="251870208" behindDoc="0" locked="0" layoutInCell="1" allowOverlap="1" wp14:anchorId="035F2A3F" wp14:editId="74E4708D">
                      <wp:simplePos x="0" y="0"/>
                      <wp:positionH relativeFrom="column">
                        <wp:posOffset>203835</wp:posOffset>
                      </wp:positionH>
                      <wp:positionV relativeFrom="paragraph">
                        <wp:posOffset>137160</wp:posOffset>
                      </wp:positionV>
                      <wp:extent cx="1038225" cy="314325"/>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1038225" cy="314325"/>
                              </a:xfrm>
                              <a:prstGeom prst="rect">
                                <a:avLst/>
                              </a:prstGeom>
                              <a:noFill/>
                              <a:ln w="6350">
                                <a:noFill/>
                              </a:ln>
                            </wps:spPr>
                            <wps:txbx>
                              <w:txbxContent>
                                <w:p w14:paraId="35401926" w14:textId="77777777" w:rsidR="00982FDA" w:rsidRDefault="00982FDA" w:rsidP="002D6735">
                                  <w:r>
                                    <w:rPr>
                                      <w:rFonts w:hint="eastAsia"/>
                                      <w:kern w:val="0"/>
                                    </w:rPr>
                                    <w:t>(</w:t>
                                  </w:r>
                                  <w:r w:rsidRPr="00D446C1">
                                    <w:rPr>
                                      <w:rFonts w:hint="eastAsia"/>
                                      <w:spacing w:val="8"/>
                                      <w:w w:val="59"/>
                                      <w:kern w:val="0"/>
                                      <w:fitText w:val="1050" w:id="-1481267712"/>
                                    </w:rPr>
                                    <w:t>トレーサビリテ</w:t>
                                  </w:r>
                                  <w:r w:rsidRPr="00D446C1">
                                    <w:rPr>
                                      <w:rFonts w:hint="eastAsia"/>
                                      <w:spacing w:val="-26"/>
                                      <w:w w:val="59"/>
                                      <w:kern w:val="0"/>
                                      <w:fitText w:val="1050" w:id="-1481267712"/>
                                    </w:rPr>
                                    <w:t>ィ</w:t>
                                  </w:r>
                                  <w:r>
                                    <w:rPr>
                                      <w:rFonts w:hint="eastAsia"/>
                                      <w:kern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2A3F" id="テキスト ボックス 259" o:spid="_x0000_s1081" type="#_x0000_t202" style="position:absolute;left:0;text-align:left;margin-left:16.05pt;margin-top:10.8pt;width:81.75pt;height:24.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" filled="f" stroked="f" strokeweight=".5pt">
                      <v:textbox>
                        <w:txbxContent>
                          <w:p w14:paraId="35401926" w14:textId="77777777" w:rsidR="00982FDA" w:rsidRDefault="00982FDA" w:rsidP="002D6735">
                            <w:r>
                              <w:rPr>
                                <w:rFonts w:hint="eastAsia"/>
                                <w:kern w:val="0"/>
                              </w:rPr>
                              <w:t>(</w:t>
                            </w:r>
                            <w:r w:rsidRPr="00D446C1">
                              <w:rPr>
                                <w:rFonts w:hint="eastAsia"/>
                                <w:spacing w:val="8"/>
                                <w:w w:val="59"/>
                                <w:kern w:val="0"/>
                                <w:fitText w:val="1050" w:id="-1481267712"/>
                              </w:rPr>
                              <w:t>トレーサビリテ</w:t>
                            </w:r>
                            <w:r w:rsidRPr="00D446C1">
                              <w:rPr>
                                <w:rFonts w:hint="eastAsia"/>
                                <w:spacing w:val="-26"/>
                                <w:w w:val="59"/>
                                <w:kern w:val="0"/>
                                <w:fitText w:val="1050" w:id="-1481267712"/>
                              </w:rPr>
                              <w:t>ィ</w:t>
                            </w:r>
                            <w:r>
                              <w:rPr>
                                <w:rFonts w:hint="eastAsia"/>
                                <w:kern w:val="0"/>
                              </w:rPr>
                              <w:t>)</w:t>
                            </w:r>
                          </w:p>
                        </w:txbxContent>
                      </v:textbox>
                    </v:shape>
                  </w:pict>
                </mc:Fallback>
              </mc:AlternateContent>
            </w:r>
            <w:r w:rsidRPr="000E65D3">
              <w:rPr>
                <w:rFonts w:ascii="HG丸ｺﾞｼｯｸM-PRO" w:eastAsia="HG丸ｺﾞｼｯｸM-PRO" w:hAnsi="HG丸ｺﾞｼｯｸM-PRO" w:hint="eastAsia"/>
                <w:sz w:val="20"/>
              </w:rPr>
              <w:t>追跡可能性：</w:t>
            </w:r>
            <w:r w:rsidRPr="000E65D3">
              <w:rPr>
                <w:rFonts w:ascii="HG丸ｺﾞｼｯｸM-PRO" w:eastAsia="HG丸ｺﾞｼｯｸM-PRO" w:hAnsi="HG丸ｺﾞｼｯｸM-PRO"/>
                <w:sz w:val="20"/>
              </w:rPr>
              <w:t>構成部品等や製造用物質の購買といったいわゆる上流方向と、製造販売業者等から出荷されるまでのいわゆる下流方向との両方向において、製品及び構成部品等の履歴、適用又は所在を追跡できる 状態にあること</w:t>
            </w:r>
            <w:r w:rsidRPr="000E65D3">
              <w:rPr>
                <w:rFonts w:ascii="HG丸ｺﾞｼｯｸM-PRO" w:eastAsia="HG丸ｺﾞｼｯｸM-PRO" w:hAnsi="HG丸ｺﾞｼｯｸM-PRO" w:hint="eastAsia"/>
                <w:sz w:val="20"/>
              </w:rPr>
              <w:t>。</w:t>
            </w:r>
          </w:p>
          <w:p w14:paraId="01C08975" w14:textId="77777777" w:rsidR="002D6735" w:rsidRPr="000E65D3" w:rsidRDefault="002D6735" w:rsidP="00E20090">
            <w:pPr>
              <w:pStyle w:val="a5"/>
              <w:numPr>
                <w:ilvl w:val="3"/>
                <w:numId w:val="119"/>
              </w:numPr>
              <w:tabs>
                <w:tab w:val="clear" w:pos="1678"/>
                <w:tab w:val="num" w:pos="596"/>
              </w:tabs>
              <w:ind w:leftChars="100" w:left="1810" w:hangingChars="800" w:hanging="1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ロット番号：同じ部品・材料で、同じ工場で、同じタイミングで作られた一定数の製品につけられた番号。</w:t>
            </w:r>
          </w:p>
          <w:p w14:paraId="52660194" w14:textId="77777777" w:rsidR="002D6735" w:rsidRPr="000E65D3" w:rsidRDefault="002D6735" w:rsidP="00E20090">
            <w:pPr>
              <w:pStyle w:val="a5"/>
              <w:numPr>
                <w:ilvl w:val="3"/>
                <w:numId w:val="119"/>
              </w:numPr>
              <w:tabs>
                <w:tab w:val="clear" w:pos="1678"/>
                <w:tab w:val="num" w:pos="598"/>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シリアル番号：</w:t>
            </w:r>
            <w:r w:rsidRPr="000E65D3">
              <w:rPr>
                <w:rFonts w:ascii="HG丸ｺﾞｼｯｸM-PRO" w:eastAsia="HG丸ｺﾞｼｯｸM-PRO" w:hAnsi="HG丸ｺﾞｼｯｸM-PRO"/>
                <w:sz w:val="20"/>
              </w:rPr>
              <w:t>一つ一つの製品に 連続的につけられた固有番号。</w:t>
            </w:r>
          </w:p>
          <w:p w14:paraId="2E576DD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B1D071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9085D8E" w14:textId="77777777" w:rsidTr="00E67E10">
        <w:trPr>
          <w:trHeight w:val="1755"/>
        </w:trPr>
        <w:tc>
          <w:tcPr>
            <w:tcW w:w="7025" w:type="dxa"/>
          </w:tcPr>
          <w:p w14:paraId="0857D01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2BD656C0"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当社における製品及び構成部品等の追跡可能性の確保については、品質管理監督システム基準書（Q101）「</w:t>
            </w:r>
            <w:r w:rsidRPr="000E65D3">
              <w:rPr>
                <w:rFonts w:ascii="HG丸ｺﾞｼｯｸM-PRO" w:eastAsia="HG丸ｺﾞｼｯｸM-PRO" w:hAnsi="HG丸ｺﾞｼｯｸM-PRO"/>
                <w:b/>
                <w:sz w:val="20"/>
              </w:rPr>
              <w:t>7.5.8</w:t>
            </w:r>
            <w:r w:rsidRPr="000E65D3">
              <w:rPr>
                <w:rFonts w:ascii="HG丸ｺﾞｼｯｸM-PRO" w:eastAsia="HG丸ｺﾞｼｯｸM-PRO" w:hAnsi="HG丸ｺﾞｼｯｸM-PRO" w:hint="eastAsia"/>
                <w:b/>
                <w:sz w:val="20"/>
              </w:rPr>
              <w:t>識別</w:t>
            </w:r>
            <w:r w:rsidRPr="000E65D3">
              <w:rPr>
                <w:rFonts w:ascii="HG丸ｺﾞｼｯｸM-PRO" w:eastAsia="HG丸ｺﾞｼｯｸM-PRO" w:hAnsi="HG丸ｺﾞｼｯｸM-PRO" w:hint="eastAsia"/>
                <w:sz w:val="20"/>
              </w:rPr>
              <w:t>」の手順に従う他、次のとおり手順を定める。</w:t>
            </w:r>
          </w:p>
          <w:p w14:paraId="2DDED23E" w14:textId="77777777" w:rsidR="002D6735" w:rsidRDefault="002D6735" w:rsidP="002C1358"/>
          <w:p w14:paraId="6989EEDE" w14:textId="291536AA" w:rsidR="00E67E10" w:rsidRPr="000E65D3" w:rsidRDefault="00E67E10" w:rsidP="002C1358"/>
        </w:tc>
        <w:tc>
          <w:tcPr>
            <w:tcW w:w="2184" w:type="dxa"/>
          </w:tcPr>
          <w:p w14:paraId="6B9D9FC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E67E10" w:rsidRPr="000E65D3" w14:paraId="37B21ED6" w14:textId="77777777" w:rsidTr="002C1358">
        <w:trPr>
          <w:trHeight w:val="405"/>
        </w:trPr>
        <w:tc>
          <w:tcPr>
            <w:tcW w:w="7025" w:type="dxa"/>
          </w:tcPr>
          <w:p w14:paraId="70C33338" w14:textId="77777777" w:rsidR="00E67E10" w:rsidRPr="000E65D3" w:rsidRDefault="00E67E10" w:rsidP="00E67E10">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 xml:space="preserve">3.1　追跡可能性の確保の程度（範囲）　</w:t>
            </w:r>
          </w:p>
          <w:p w14:paraId="0B90D200" w14:textId="77777777" w:rsidR="00E67E10" w:rsidRPr="000E65D3" w:rsidRDefault="00E67E10" w:rsidP="00E67E10">
            <w:pPr>
              <w:pStyle w:val="a5"/>
              <w:numPr>
                <w:ilvl w:val="0"/>
                <w:numId w:val="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製品及び製品実現から市場出荷に関与する全ての構成部品等について適用する。</w:t>
            </w:r>
          </w:p>
          <w:p w14:paraId="1E8B798D" w14:textId="77777777" w:rsidR="00E67E10" w:rsidRPr="000E65D3" w:rsidRDefault="00E67E10" w:rsidP="002C1358">
            <w:pPr>
              <w:rPr>
                <w:rFonts w:ascii="HG丸ｺﾞｼｯｸM-PRO" w:eastAsia="HG丸ｺﾞｼｯｸM-PRO" w:hAnsi="HG丸ｺﾞｼｯｸM-PRO"/>
                <w:sz w:val="20"/>
              </w:rPr>
            </w:pPr>
          </w:p>
        </w:tc>
        <w:tc>
          <w:tcPr>
            <w:tcW w:w="2184" w:type="dxa"/>
          </w:tcPr>
          <w:p w14:paraId="67C2CFFE" w14:textId="77777777" w:rsidR="00E67E10" w:rsidRPr="000E65D3" w:rsidRDefault="00E67E10" w:rsidP="002C1358">
            <w:pPr>
              <w:spacing w:line="200" w:lineRule="exact"/>
              <w:jc w:val="left"/>
              <w:rPr>
                <w:rFonts w:ascii="HG丸ｺﾞｼｯｸM-PRO" w:eastAsia="HG丸ｺﾞｼｯｸM-PRO" w:hAnsi="HG丸ｺﾞｼｯｸM-PRO"/>
                <w:sz w:val="16"/>
              </w:rPr>
            </w:pPr>
          </w:p>
        </w:tc>
      </w:tr>
      <w:tr w:rsidR="000E65D3" w:rsidRPr="000E65D3" w14:paraId="26A93B0C" w14:textId="77777777" w:rsidTr="002C1358">
        <w:tc>
          <w:tcPr>
            <w:tcW w:w="7025" w:type="dxa"/>
          </w:tcPr>
          <w:p w14:paraId="70F9E19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追跡の方法</w:t>
            </w:r>
            <w:r w:rsidRPr="000E65D3">
              <w:rPr>
                <w:rFonts w:ascii="HG丸ｺﾞｼｯｸM-PRO" w:eastAsia="HG丸ｺﾞｼｯｸM-PRO" w:hAnsi="HG丸ｺﾞｼｯｸM-PRO"/>
                <w:sz w:val="20"/>
              </w:rPr>
              <w:t xml:space="preserve"> </w:t>
            </w:r>
          </w:p>
          <w:p w14:paraId="3D4FF888" w14:textId="77777777" w:rsidR="002D6735" w:rsidRPr="000E65D3" w:rsidRDefault="002D6735" w:rsidP="00E20090">
            <w:pPr>
              <w:pStyle w:val="a5"/>
              <w:numPr>
                <w:ilvl w:val="1"/>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lang w:val="de-DE"/>
              </w:rPr>
              <w:t>いずれもロット（シリアル）番号及び記録している日付をもとに追跡を行う。</w:t>
            </w:r>
          </w:p>
          <w:p w14:paraId="3FFE465C" w14:textId="77777777" w:rsidR="002D6735" w:rsidRPr="000E65D3" w:rsidRDefault="002D6735" w:rsidP="002C1358">
            <w:pPr>
              <w:jc w:val="left"/>
              <w:rPr>
                <w:rFonts w:ascii="HG丸ｺﾞｼｯｸM-PRO" w:eastAsia="HG丸ｺﾞｼｯｸM-PRO" w:hAnsi="HG丸ｺﾞｼｯｸM-PRO"/>
                <w:sz w:val="20"/>
              </w:rPr>
            </w:pPr>
          </w:p>
          <w:p w14:paraId="18DDFF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7AB4726" w14:textId="77777777" w:rsidR="002D6735" w:rsidRPr="000E65D3" w:rsidRDefault="002D6735" w:rsidP="00E20090">
            <w:pPr>
              <w:pStyle w:val="a5"/>
              <w:numPr>
                <w:ilvl w:val="1"/>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【手順書16】【手順書17】製品識別手順書</w:t>
            </w:r>
          </w:p>
          <w:p w14:paraId="2DC3EAA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911F10E" w14:textId="6C303D1E" w:rsidR="00892253" w:rsidRDefault="00892253"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【記録19】7</w:t>
            </w:r>
            <w:r>
              <w:rPr>
                <w:rFonts w:ascii="HG丸ｺﾞｼｯｸM-PRO" w:eastAsia="HG丸ｺﾞｼｯｸM-PRO" w:hAnsi="HG丸ｺﾞｼｯｸM-PRO"/>
                <w:sz w:val="20"/>
              </w:rPr>
              <w:t>.4.2</w:t>
            </w:r>
            <w:r>
              <w:rPr>
                <w:rFonts w:ascii="HG丸ｺﾞｼｯｸM-PRO" w:eastAsia="HG丸ｺﾞｼｯｸM-PRO" w:hAnsi="HG丸ｺﾞｼｯｸM-PRO" w:hint="eastAsia"/>
                <w:sz w:val="20"/>
              </w:rPr>
              <w:t>発注書（購買-</w:t>
            </w:r>
            <w:r>
              <w:rPr>
                <w:rFonts w:ascii="HG丸ｺﾞｼｯｸM-PRO" w:eastAsia="HG丸ｺﾞｼｯｸM-PRO" w:hAnsi="HG丸ｺﾞｼｯｸM-PRO"/>
                <w:sz w:val="20"/>
              </w:rPr>
              <w:t>01</w:t>
            </w:r>
            <w:r>
              <w:rPr>
                <w:rFonts w:ascii="HG丸ｺﾞｼｯｸM-PRO" w:eastAsia="HG丸ｺﾞｼｯｸM-PRO" w:hAnsi="HG丸ｺﾞｼｯｸM-PRO" w:hint="eastAsia"/>
                <w:sz w:val="20"/>
              </w:rPr>
              <w:t>）</w:t>
            </w:r>
          </w:p>
          <w:p w14:paraId="500E566C" w14:textId="5406EF2A"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【記録20】7.4.3購買物品受入連絡票兼受入検査票（購買-02）</w:t>
            </w:r>
          </w:p>
          <w:p w14:paraId="51163ED5"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【記録21】7.5.1作業指図書兼報告書（作業指図-01）</w:t>
            </w:r>
          </w:p>
          <w:p w14:paraId="5D7543CC"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【記録21】7.5.1</w:t>
            </w:r>
            <w:r w:rsidRPr="000E65D3">
              <w:rPr>
                <w:rFonts w:ascii="HG丸ｺﾞｼｯｸM-PRO" w:eastAsia="HG丸ｺﾞｼｯｸM-PRO" w:hAnsi="HG丸ｺﾞｼｯｸM-PRO" w:hint="eastAsia"/>
                <w:sz w:val="20"/>
                <w:lang w:val="de-DE"/>
              </w:rPr>
              <w:t>製品検査記録兼出荷判定記録（出荷記録-01）</w:t>
            </w:r>
          </w:p>
          <w:p w14:paraId="76B6E1D1"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市場出荷判定報告書（出荷記録</w:t>
            </w:r>
            <w:r w:rsidRPr="000E65D3">
              <w:rPr>
                <w:rFonts w:ascii="HG丸ｺﾞｼｯｸM-PRO" w:eastAsia="HG丸ｺﾞｼｯｸM-PRO" w:hAnsi="HG丸ｺﾞｼｯｸM-PRO" w:cs="Times New Roman"/>
                <w:sz w:val="20"/>
                <w:szCs w:val="20"/>
              </w:rPr>
              <w:t>-02</w:t>
            </w:r>
            <w:r w:rsidRPr="000E65D3">
              <w:rPr>
                <w:rFonts w:ascii="HG丸ｺﾞｼｯｸM-PRO" w:eastAsia="HG丸ｺﾞｼｯｸM-PRO" w:hAnsi="HG丸ｺﾞｼｯｸM-PRO" w:cs="Times New Roman" w:hint="eastAsia"/>
                <w:sz w:val="20"/>
                <w:szCs w:val="20"/>
              </w:rPr>
              <w:t>）</w:t>
            </w:r>
          </w:p>
          <w:p w14:paraId="610200AA"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保管出納記録（出荷記録</w:t>
            </w:r>
            <w:r w:rsidRPr="000E65D3">
              <w:rPr>
                <w:rFonts w:ascii="HG丸ｺﾞｼｯｸM-PRO" w:eastAsia="HG丸ｺﾞｼｯｸM-PRO" w:hAnsi="HG丸ｺﾞｼｯｸM-PRO" w:cs="Times New Roman"/>
                <w:sz w:val="20"/>
                <w:szCs w:val="20"/>
              </w:rPr>
              <w:t>-03</w:t>
            </w:r>
            <w:r w:rsidRPr="000E65D3">
              <w:rPr>
                <w:rFonts w:ascii="HG丸ｺﾞｼｯｸM-PRO" w:eastAsia="HG丸ｺﾞｼｯｸM-PRO" w:hAnsi="HG丸ｺﾞｼｯｸM-PRO" w:cs="Times New Roman" w:hint="eastAsia"/>
                <w:sz w:val="20"/>
                <w:szCs w:val="20"/>
              </w:rPr>
              <w:t>）</w:t>
            </w:r>
          </w:p>
          <w:p w14:paraId="24E06FC6"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】7.5.4</w:t>
            </w:r>
            <w:r w:rsidRPr="000E65D3">
              <w:rPr>
                <w:rFonts w:ascii="HG丸ｺﾞｼｯｸM-PRO" w:eastAsia="HG丸ｺﾞｼｯｸM-PRO" w:hAnsi="HG丸ｺﾞｼｯｸM-PRO" w:hint="eastAsia"/>
                <w:sz w:val="20"/>
                <w:lang w:val="de-DE"/>
              </w:rPr>
              <w:t>保守作業記録（附-01）</w:t>
            </w:r>
          </w:p>
          <w:p w14:paraId="512CB5A0" w14:textId="77777777" w:rsidR="002D6735" w:rsidRPr="000E65D3" w:rsidRDefault="002D6735" w:rsidP="00E20090">
            <w:pPr>
              <w:pStyle w:val="a5"/>
              <w:numPr>
                <w:ilvl w:val="2"/>
                <w:numId w:val="206"/>
              </w:numPr>
              <w:tabs>
                <w:tab w:val="clear" w:pos="1304"/>
                <w:tab w:val="num" w:pos="625"/>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cs="Times New Roman" w:hint="eastAsia"/>
                <w:sz w:val="20"/>
                <w:szCs w:val="20"/>
              </w:rPr>
              <w:t>【記録2</w:t>
            </w:r>
            <w:r w:rsidRPr="000E65D3">
              <w:rPr>
                <w:rFonts w:ascii="HG丸ｺﾞｼｯｸM-PRO" w:eastAsia="HG丸ｺﾞｼｯｸM-PRO" w:hAnsi="HG丸ｺﾞｼｯｸM-PRO" w:cs="Times New Roman"/>
                <w:sz w:val="20"/>
                <w:szCs w:val="20"/>
              </w:rPr>
              <w:t>8</w:t>
            </w:r>
            <w:r w:rsidRPr="000E65D3">
              <w:rPr>
                <w:rFonts w:ascii="HG丸ｺﾞｼｯｸM-PRO" w:eastAsia="HG丸ｺﾞｼｯｸM-PRO" w:hAnsi="HG丸ｺﾞｼｯｸM-PRO" w:cs="Times New Roman" w:hint="eastAsia"/>
                <w:sz w:val="20"/>
                <w:szCs w:val="20"/>
              </w:rPr>
              <w:t>】</w:t>
            </w:r>
            <w:r w:rsidRPr="000E65D3">
              <w:rPr>
                <w:rFonts w:ascii="HG丸ｺﾞｼｯｸM-PRO" w:eastAsia="HG丸ｺﾞｼｯｸM-PRO" w:hAnsi="HG丸ｺﾞｼｯｸM-PRO" w:cs="Times New Roman"/>
                <w:sz w:val="20"/>
                <w:szCs w:val="20"/>
              </w:rPr>
              <w:t>7.5.9.2</w:t>
            </w:r>
            <w:r w:rsidRPr="000E65D3">
              <w:rPr>
                <w:rFonts w:ascii="HG丸ｺﾞｼｯｸM-PRO" w:eastAsia="HG丸ｺﾞｼｯｸM-PRO" w:hAnsi="HG丸ｺﾞｼｯｸM-PRO" w:cs="Times New Roman" w:hint="eastAsia"/>
                <w:sz w:val="20"/>
                <w:szCs w:val="20"/>
              </w:rPr>
              <w:t>植込医療機器に係る製品の荷受人の氏名及び住所（追跡-01）</w:t>
            </w:r>
          </w:p>
          <w:p w14:paraId="3B40ABE5"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cs="Times New Roman" w:hint="eastAsia"/>
                <w:sz w:val="20"/>
                <w:szCs w:val="20"/>
              </w:rPr>
              <w:t>【記録29】</w:t>
            </w:r>
            <w:r w:rsidRPr="000E65D3">
              <w:rPr>
                <w:rFonts w:ascii="HG丸ｺﾞｼｯｸM-PRO" w:eastAsia="HG丸ｺﾞｼｯｸM-PRO" w:hAnsi="HG丸ｺﾞｼｯｸM-PRO"/>
                <w:sz w:val="20"/>
              </w:rPr>
              <w:t>7.5.10 製品受領者支給品管理表（製品受領者-01）</w:t>
            </w:r>
          </w:p>
          <w:p w14:paraId="3B0F31D4"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lang w:val="de-DE"/>
              </w:rPr>
              <w:t>【記録4</w:t>
            </w:r>
            <w:r w:rsidRPr="000E65D3">
              <w:rPr>
                <w:rFonts w:ascii="HG丸ｺﾞｼｯｸM-PRO" w:eastAsia="HG丸ｺﾞｼｯｸM-PRO" w:hAnsi="HG丸ｺﾞｼｯｸM-PRO"/>
                <w:sz w:val="20"/>
                <w:lang w:val="de-DE"/>
              </w:rPr>
              <w:t>2</w:t>
            </w:r>
            <w:r w:rsidRPr="000E65D3">
              <w:rPr>
                <w:rFonts w:ascii="HG丸ｺﾞｼｯｸM-PRO" w:eastAsia="HG丸ｺﾞｼｯｸM-PRO" w:hAnsi="HG丸ｺﾞｼｯｸM-PRO" w:hint="eastAsia"/>
                <w:sz w:val="20"/>
                <w:lang w:val="de-DE"/>
              </w:rPr>
              <w:t>】8</w:t>
            </w:r>
            <w:r w:rsidRPr="000E65D3">
              <w:rPr>
                <w:rFonts w:ascii="HG丸ｺﾞｼｯｸM-PRO" w:eastAsia="HG丸ｺﾞｼｯｸM-PRO" w:hAnsi="HG丸ｺﾞｼｯｸM-PRO"/>
                <w:sz w:val="20"/>
                <w:lang w:val="de-DE"/>
              </w:rPr>
              <w:t>.3</w:t>
            </w:r>
            <w:r w:rsidRPr="000E65D3">
              <w:rPr>
                <w:rFonts w:ascii="HG丸ｺﾞｼｯｸM-PRO" w:eastAsia="HG丸ｺﾞｼｯｸM-PRO" w:hAnsi="HG丸ｺﾞｼｯｸM-PRO" w:hint="eastAsia"/>
                <w:sz w:val="20"/>
                <w:lang w:val="de-DE"/>
              </w:rPr>
              <w:t>不適合製品処理票（不適合-01）</w:t>
            </w:r>
          </w:p>
          <w:p w14:paraId="50F7705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F9DFA79" w14:textId="77777777" w:rsidR="002D6735" w:rsidRPr="00FA3F34" w:rsidRDefault="002D6735" w:rsidP="002C1358">
            <w:pPr>
              <w:spacing w:line="200" w:lineRule="exact"/>
              <w:jc w:val="left"/>
              <w:rPr>
                <w:rFonts w:ascii="HG丸ｺﾞｼｯｸM-PRO" w:eastAsia="HG丸ｺﾞｼｯｸM-PRO" w:hAnsi="HG丸ｺﾞｼｯｸM-PRO"/>
                <w:sz w:val="16"/>
              </w:rPr>
            </w:pPr>
            <w:r w:rsidRPr="00FA3F34">
              <w:rPr>
                <w:rFonts w:ascii="HG丸ｺﾞｼｯｸM-PRO" w:eastAsia="HG丸ｺﾞｼｯｸM-PRO" w:hAnsi="HG丸ｺﾞｼｯｸM-PRO" w:hint="eastAsia"/>
                <w:sz w:val="16"/>
              </w:rPr>
              <w:t>3.2</w:t>
            </w:r>
          </w:p>
          <w:p w14:paraId="2A9EBC4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追跡可能性の確保の関連記録は記録化要求27を指す。</w:t>
            </w:r>
          </w:p>
        </w:tc>
      </w:tr>
    </w:tbl>
    <w:p w14:paraId="454AF3A1"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77A64472" w14:textId="77777777" w:rsidTr="00996916">
        <w:tc>
          <w:tcPr>
            <w:tcW w:w="7025" w:type="dxa"/>
          </w:tcPr>
          <w:p w14:paraId="6771512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364DD0FC" w14:textId="77777777" w:rsidTr="002C1358">
              <w:tc>
                <w:tcPr>
                  <w:tcW w:w="1845" w:type="dxa"/>
                  <w:shd w:val="clear" w:color="auto" w:fill="D9D9D9" w:themeFill="background1" w:themeFillShade="D9"/>
                  <w:vAlign w:val="center"/>
                </w:tcPr>
                <w:p w14:paraId="014289E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70B122C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568F3D0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5024FEB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54E52580" w14:textId="77777777" w:rsidTr="002C1358">
              <w:tc>
                <w:tcPr>
                  <w:tcW w:w="1845" w:type="dxa"/>
                </w:tcPr>
                <w:p w14:paraId="6257271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44838B8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058B87C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75DC8686"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2821B985"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0D6DA1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3D7975B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09CCE7D" w14:textId="77777777" w:rsidR="002D6735" w:rsidRPr="000E65D3" w:rsidRDefault="002D6735" w:rsidP="002D6735">
      <w:pPr>
        <w:jc w:val="left"/>
        <w:rPr>
          <w:rFonts w:ascii="HG丸ｺﾞｼｯｸM-PRO" w:eastAsia="HG丸ｺﾞｼｯｸM-PRO" w:hAnsi="HG丸ｺﾞｼｯｸM-PRO"/>
          <w:sz w:val="20"/>
        </w:rPr>
      </w:pPr>
    </w:p>
    <w:p w14:paraId="5AAA5BAA" w14:textId="77777777" w:rsidR="002D6735" w:rsidRPr="000E65D3" w:rsidRDefault="002D6735" w:rsidP="002D6735">
      <w:pPr>
        <w:jc w:val="left"/>
        <w:rPr>
          <w:rFonts w:ascii="HG丸ｺﾞｼｯｸM-PRO" w:eastAsia="HG丸ｺﾞｼｯｸM-PRO" w:hAnsi="HG丸ｺﾞｼｯｸM-PRO"/>
          <w:sz w:val="20"/>
        </w:rPr>
      </w:pPr>
    </w:p>
    <w:p w14:paraId="548B62D2" w14:textId="77777777" w:rsidR="002D6735" w:rsidRPr="000E65D3" w:rsidRDefault="002D6735" w:rsidP="002D6735">
      <w:pPr>
        <w:jc w:val="left"/>
        <w:rPr>
          <w:rFonts w:ascii="HG丸ｺﾞｼｯｸM-PRO" w:eastAsia="HG丸ｺﾞｼｯｸM-PRO" w:hAnsi="HG丸ｺﾞｼｯｸM-PRO"/>
          <w:sz w:val="20"/>
        </w:rPr>
      </w:pPr>
    </w:p>
    <w:p w14:paraId="025AF8DF" w14:textId="77777777" w:rsidR="002D6735" w:rsidRPr="000E65D3" w:rsidRDefault="002D6735" w:rsidP="002D6735">
      <w:pPr>
        <w:jc w:val="left"/>
        <w:rPr>
          <w:rFonts w:ascii="HG丸ｺﾞｼｯｸM-PRO" w:eastAsia="HG丸ｺﾞｼｯｸM-PRO" w:hAnsi="HG丸ｺﾞｼｯｸM-PRO"/>
          <w:sz w:val="20"/>
        </w:rPr>
      </w:pPr>
    </w:p>
    <w:p w14:paraId="770A29AC" w14:textId="77777777" w:rsidR="002D6735" w:rsidRPr="000E65D3" w:rsidRDefault="002D6735" w:rsidP="002D6735">
      <w:pPr>
        <w:jc w:val="left"/>
        <w:rPr>
          <w:rFonts w:ascii="HG丸ｺﾞｼｯｸM-PRO" w:eastAsia="HG丸ｺﾞｼｯｸM-PRO" w:hAnsi="HG丸ｺﾞｼｯｸM-PRO"/>
          <w:sz w:val="20"/>
        </w:rPr>
      </w:pPr>
    </w:p>
    <w:p w14:paraId="5BEDA133" w14:textId="77777777" w:rsidR="002D6735" w:rsidRPr="000E65D3" w:rsidRDefault="002D6735" w:rsidP="002D6735">
      <w:pPr>
        <w:jc w:val="left"/>
        <w:rPr>
          <w:rFonts w:ascii="HG丸ｺﾞｼｯｸM-PRO" w:eastAsia="HG丸ｺﾞｼｯｸM-PRO" w:hAnsi="HG丸ｺﾞｼｯｸM-PRO"/>
          <w:sz w:val="20"/>
        </w:rPr>
      </w:pPr>
    </w:p>
    <w:p w14:paraId="464DF9B8" w14:textId="77777777" w:rsidR="002D6735" w:rsidRPr="000E65D3" w:rsidRDefault="002D6735" w:rsidP="002D6735">
      <w:pPr>
        <w:jc w:val="left"/>
        <w:rPr>
          <w:rFonts w:ascii="HG丸ｺﾞｼｯｸM-PRO" w:eastAsia="HG丸ｺﾞｼｯｸM-PRO" w:hAnsi="HG丸ｺﾞｼｯｸM-PRO"/>
          <w:sz w:val="20"/>
        </w:rPr>
      </w:pPr>
    </w:p>
    <w:p w14:paraId="5BFC2E9D" w14:textId="77777777" w:rsidR="00D348B8" w:rsidRPr="000E65D3" w:rsidRDefault="00D348B8" w:rsidP="002D6735">
      <w:pPr>
        <w:jc w:val="left"/>
        <w:rPr>
          <w:rFonts w:ascii="HG丸ｺﾞｼｯｸM-PRO" w:eastAsia="HG丸ｺﾞｼｯｸM-PRO" w:hAnsi="HG丸ｺﾞｼｯｸM-PRO"/>
          <w:sz w:val="20"/>
        </w:rPr>
      </w:pPr>
    </w:p>
    <w:p w14:paraId="281E6BE8" w14:textId="77777777" w:rsidR="00D348B8" w:rsidRPr="000E65D3" w:rsidRDefault="00D348B8" w:rsidP="002D6735">
      <w:pPr>
        <w:jc w:val="left"/>
        <w:rPr>
          <w:rFonts w:ascii="HG丸ｺﾞｼｯｸM-PRO" w:eastAsia="HG丸ｺﾞｼｯｸM-PRO" w:hAnsi="HG丸ｺﾞｼｯｸM-PRO"/>
          <w:sz w:val="20"/>
        </w:rPr>
      </w:pPr>
    </w:p>
    <w:p w14:paraId="02FE43A4" w14:textId="77777777" w:rsidR="00D348B8" w:rsidRPr="000E65D3" w:rsidRDefault="002D6735" w:rsidP="002D6735">
      <w:pPr>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081B2E51"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2C7ED4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E256F3B"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750049E"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4A4C43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DD7C091"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55A05C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75A9D2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1FEF07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28E41AE" w14:textId="0E73227E"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3871D9AB" w14:textId="4FDD9732" w:rsidR="002D6735" w:rsidRPr="000E65D3" w:rsidRDefault="002D6735" w:rsidP="002D6735">
      <w:pPr>
        <w:jc w:val="left"/>
        <w:rPr>
          <w:rFonts w:ascii="HG丸ｺﾞｼｯｸM-PRO" w:eastAsia="HG丸ｺﾞｼｯｸM-PRO" w:hAnsi="HG丸ｺﾞｼｯｸM-PRO"/>
          <w:sz w:val="20"/>
        </w:rPr>
      </w:pPr>
    </w:p>
    <w:p w14:paraId="6562CDB2" w14:textId="77777777" w:rsidR="00D348B8" w:rsidRPr="000E65D3" w:rsidRDefault="00D348B8" w:rsidP="002D6735">
      <w:pPr>
        <w:jc w:val="left"/>
        <w:rPr>
          <w:rFonts w:ascii="HG丸ｺﾞｼｯｸM-PRO" w:eastAsia="HG丸ｺﾞｼｯｸM-PRO" w:hAnsi="HG丸ｺﾞｼｯｸM-PRO"/>
          <w:sz w:val="20"/>
        </w:rPr>
      </w:pPr>
    </w:p>
    <w:p w14:paraId="02B83617" w14:textId="77777777" w:rsidR="002D6735" w:rsidRPr="000E65D3" w:rsidRDefault="002D6735" w:rsidP="002D6735">
      <w:pPr>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179" w:gutter="0"/>
          <w:cols w:space="425"/>
          <w:docGrid w:type="lines" w:linePitch="360"/>
        </w:sectPr>
      </w:pPr>
    </w:p>
    <w:tbl>
      <w:tblPr>
        <w:tblStyle w:val="132"/>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36FFEE3E"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6FFFAFF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3F0ED65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37410A1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552CE95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1363993E" w14:textId="77777777" w:rsidR="002D6735" w:rsidRPr="000E65D3" w:rsidRDefault="002D6735" w:rsidP="002D6735">
      <w:pPr>
        <w:jc w:val="left"/>
        <w:rPr>
          <w:rFonts w:ascii="HG丸ｺﾞｼｯｸM-PRO" w:eastAsia="HG丸ｺﾞｼｯｸM-PRO" w:hAnsi="HG丸ｺﾞｼｯｸM-PRO"/>
          <w:sz w:val="20"/>
        </w:rPr>
      </w:pPr>
    </w:p>
    <w:p w14:paraId="6EFA9565" w14:textId="77777777" w:rsidR="002D6735" w:rsidRPr="000E65D3" w:rsidRDefault="002D6735" w:rsidP="002D6735">
      <w:pPr>
        <w:jc w:val="left"/>
        <w:rPr>
          <w:rFonts w:ascii="HG丸ｺﾞｼｯｸM-PRO" w:eastAsia="HG丸ｺﾞｼｯｸM-PRO" w:hAnsi="HG丸ｺﾞｼｯｸM-PRO"/>
          <w:sz w:val="20"/>
        </w:rPr>
      </w:pPr>
    </w:p>
    <w:p w14:paraId="1E423489" w14:textId="77777777" w:rsidR="002D6735" w:rsidRPr="000E65D3" w:rsidRDefault="002D6735" w:rsidP="002D6735">
      <w:pPr>
        <w:jc w:val="left"/>
        <w:rPr>
          <w:rFonts w:ascii="HG丸ｺﾞｼｯｸM-PRO" w:eastAsia="HG丸ｺﾞｼｯｸM-PRO" w:hAnsi="HG丸ｺﾞｼｯｸM-PRO"/>
          <w:sz w:val="20"/>
        </w:rPr>
      </w:pPr>
    </w:p>
    <w:p w14:paraId="6CE63486" w14:textId="77777777" w:rsidR="002D6735" w:rsidRPr="000E65D3" w:rsidRDefault="002D6735" w:rsidP="002D6735">
      <w:pPr>
        <w:jc w:val="left"/>
        <w:rPr>
          <w:rFonts w:ascii="HG丸ｺﾞｼｯｸM-PRO" w:eastAsia="HG丸ｺﾞｼｯｸM-PRO" w:hAnsi="HG丸ｺﾞｼｯｸM-PRO"/>
          <w:sz w:val="20"/>
        </w:rPr>
      </w:pPr>
    </w:p>
    <w:p w14:paraId="5679E0D4" w14:textId="77777777" w:rsidR="002D6735" w:rsidRPr="000E65D3" w:rsidRDefault="002D6735" w:rsidP="002D6735">
      <w:pPr>
        <w:jc w:val="left"/>
        <w:rPr>
          <w:rFonts w:ascii="HG丸ｺﾞｼｯｸM-PRO" w:eastAsia="HG丸ｺﾞｼｯｸM-PRO" w:hAnsi="HG丸ｺﾞｼｯｸM-PRO"/>
          <w:sz w:val="20"/>
        </w:rPr>
      </w:pPr>
    </w:p>
    <w:p w14:paraId="1CB31170" w14:textId="77777777" w:rsidR="002D6735" w:rsidRPr="000E65D3" w:rsidRDefault="002D6735" w:rsidP="002D6735">
      <w:pPr>
        <w:jc w:val="left"/>
        <w:rPr>
          <w:rFonts w:ascii="HG丸ｺﾞｼｯｸM-PRO" w:eastAsia="HG丸ｺﾞｼｯｸM-PRO" w:hAnsi="HG丸ｺﾞｼｯｸM-PRO"/>
          <w:sz w:val="20"/>
        </w:rPr>
      </w:pPr>
    </w:p>
    <w:p w14:paraId="1CB0C929" w14:textId="77777777" w:rsidR="002D6735" w:rsidRPr="000E65D3" w:rsidRDefault="002D6735" w:rsidP="002D6735">
      <w:pPr>
        <w:jc w:val="left"/>
        <w:rPr>
          <w:rFonts w:ascii="HG丸ｺﾞｼｯｸM-PRO" w:eastAsia="HG丸ｺﾞｼｯｸM-PRO" w:hAnsi="HG丸ｺﾞｼｯｸM-PRO"/>
          <w:sz w:val="20"/>
        </w:rPr>
      </w:pPr>
    </w:p>
    <w:p w14:paraId="4521EAB5" w14:textId="77777777" w:rsidR="002D6735" w:rsidRPr="000E65D3" w:rsidRDefault="002D6735" w:rsidP="002D6735">
      <w:pPr>
        <w:jc w:val="left"/>
        <w:rPr>
          <w:rFonts w:ascii="HG丸ｺﾞｼｯｸM-PRO" w:eastAsia="HG丸ｺﾞｼｯｸM-PRO" w:hAnsi="HG丸ｺﾞｼｯｸM-PRO"/>
          <w:sz w:val="20"/>
        </w:rPr>
      </w:pPr>
    </w:p>
    <w:p w14:paraId="4136002A" w14:textId="77777777" w:rsidR="002D6735" w:rsidRPr="000E65D3" w:rsidRDefault="002D6735" w:rsidP="002D6735">
      <w:pPr>
        <w:jc w:val="left"/>
        <w:rPr>
          <w:rFonts w:ascii="HG丸ｺﾞｼｯｸM-PRO" w:eastAsia="HG丸ｺﾞｼｯｸM-PRO" w:hAnsi="HG丸ｺﾞｼｯｸM-PRO"/>
          <w:sz w:val="20"/>
        </w:rPr>
      </w:pPr>
    </w:p>
    <w:p w14:paraId="17D19A48" w14:textId="2EF2A69D" w:rsidR="002D6735" w:rsidRPr="000E65D3" w:rsidRDefault="002D6735" w:rsidP="002D6735">
      <w:pPr>
        <w:jc w:val="center"/>
        <w:outlineLvl w:val="0"/>
        <w:rPr>
          <w:rFonts w:ascii="HG丸ｺﾞｼｯｸM-PRO" w:eastAsia="HG丸ｺﾞｼｯｸM-PRO" w:hAnsi="HG丸ｺﾞｼｯｸM-PRO"/>
          <w:sz w:val="42"/>
          <w:szCs w:val="42"/>
        </w:rPr>
      </w:pPr>
      <w:bookmarkStart w:id="19" w:name="_Toc129885456"/>
      <w:r w:rsidRPr="000E65D3">
        <w:rPr>
          <w:rFonts w:ascii="HG丸ｺﾞｼｯｸM-PRO" w:eastAsia="HG丸ｺﾞｼｯｸM-PRO" w:hAnsi="HG丸ｺﾞｼｯｸM-PRO" w:hint="eastAsia"/>
          <w:kern w:val="0"/>
          <w:sz w:val="42"/>
          <w:szCs w:val="42"/>
        </w:rPr>
        <w:t>【手順書19</w:t>
      </w:r>
      <w:r w:rsidR="009F292C" w:rsidRPr="000E65D3">
        <w:rPr>
          <w:rFonts w:ascii="HG丸ｺﾞｼｯｸM-PRO" w:eastAsia="HG丸ｺﾞｼｯｸM-PRO" w:hAnsi="HG丸ｺﾞｼｯｸM-PRO" w:hint="eastAsia"/>
          <w:kern w:val="0"/>
          <w:sz w:val="42"/>
          <w:szCs w:val="42"/>
        </w:rPr>
        <w:t>】</w:t>
      </w:r>
      <w:r w:rsidRPr="000E65D3">
        <w:rPr>
          <w:rFonts w:ascii="HG丸ｺﾞｼｯｸM-PRO" w:eastAsia="HG丸ｺﾞｼｯｸM-PRO" w:hAnsi="HG丸ｺﾞｼｯｸM-PRO" w:hint="eastAsia"/>
          <w:kern w:val="0"/>
          <w:sz w:val="42"/>
          <w:szCs w:val="42"/>
        </w:rPr>
        <w:t>製品保管手順書</w:t>
      </w:r>
      <w:bookmarkEnd w:id="19"/>
    </w:p>
    <w:p w14:paraId="5F188416" w14:textId="4961D4ED"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（製品の保持）</w:t>
      </w:r>
    </w:p>
    <w:p w14:paraId="4A902838" w14:textId="77777777" w:rsidR="002D6735" w:rsidRPr="000E65D3" w:rsidRDefault="002D6735" w:rsidP="002D6735">
      <w:pPr>
        <w:jc w:val="left"/>
        <w:rPr>
          <w:rFonts w:ascii="HG丸ｺﾞｼｯｸM-PRO" w:eastAsia="HG丸ｺﾞｼｯｸM-PRO" w:hAnsi="HG丸ｺﾞｼｯｸM-PRO"/>
          <w:sz w:val="20"/>
        </w:rPr>
      </w:pPr>
    </w:p>
    <w:p w14:paraId="1763B939" w14:textId="77777777" w:rsidR="002D6735" w:rsidRPr="000E65D3" w:rsidRDefault="002D6735" w:rsidP="002D6735">
      <w:pPr>
        <w:jc w:val="left"/>
        <w:rPr>
          <w:rFonts w:ascii="HG丸ｺﾞｼｯｸM-PRO" w:eastAsia="HG丸ｺﾞｼｯｸM-PRO" w:hAnsi="HG丸ｺﾞｼｯｸM-PRO"/>
          <w:sz w:val="20"/>
        </w:rPr>
      </w:pPr>
    </w:p>
    <w:p w14:paraId="67C5811E" w14:textId="77777777" w:rsidR="002D6735" w:rsidRPr="000E65D3" w:rsidRDefault="002D6735" w:rsidP="002D6735">
      <w:pPr>
        <w:jc w:val="left"/>
        <w:rPr>
          <w:rFonts w:ascii="HG丸ｺﾞｼｯｸM-PRO" w:eastAsia="HG丸ｺﾞｼｯｸM-PRO" w:hAnsi="HG丸ｺﾞｼｯｸM-PRO"/>
          <w:sz w:val="20"/>
        </w:rPr>
      </w:pPr>
    </w:p>
    <w:p w14:paraId="1EF74BB2" w14:textId="77777777" w:rsidR="002D6735" w:rsidRPr="000E65D3" w:rsidRDefault="002D6735" w:rsidP="002D6735">
      <w:pPr>
        <w:jc w:val="left"/>
        <w:rPr>
          <w:rFonts w:ascii="HG丸ｺﾞｼｯｸM-PRO" w:eastAsia="HG丸ｺﾞｼｯｸM-PRO" w:hAnsi="HG丸ｺﾞｼｯｸM-PRO"/>
          <w:sz w:val="20"/>
        </w:rPr>
      </w:pPr>
    </w:p>
    <w:p w14:paraId="101F9F71" w14:textId="77777777" w:rsidR="002D6735" w:rsidRPr="000E65D3" w:rsidRDefault="002D6735" w:rsidP="002D6735">
      <w:pPr>
        <w:jc w:val="left"/>
        <w:rPr>
          <w:rFonts w:ascii="HG丸ｺﾞｼｯｸM-PRO" w:eastAsia="HG丸ｺﾞｼｯｸM-PRO" w:hAnsi="HG丸ｺﾞｼｯｸM-PRO"/>
          <w:sz w:val="20"/>
        </w:rPr>
      </w:pPr>
    </w:p>
    <w:p w14:paraId="2834793C"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01BBBB5" w14:textId="77777777" w:rsidR="002D6735" w:rsidRPr="000E65D3" w:rsidRDefault="002D6735" w:rsidP="002D6735">
      <w:pPr>
        <w:rPr>
          <w:rFonts w:ascii="HG丸ｺﾞｼｯｸM-PRO" w:eastAsia="HG丸ｺﾞｼｯｸM-PRO" w:hAnsi="HG丸ｺﾞｼｯｸM-PRO"/>
          <w:sz w:val="20"/>
        </w:rPr>
      </w:pPr>
    </w:p>
    <w:p w14:paraId="42FCB81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4301490" w14:textId="77777777" w:rsidR="002D6735" w:rsidRPr="000E65D3" w:rsidRDefault="002D6735" w:rsidP="002D6735">
      <w:pPr>
        <w:jc w:val="left"/>
        <w:rPr>
          <w:rFonts w:ascii="HG丸ｺﾞｼｯｸM-PRO" w:eastAsia="HG丸ｺﾞｼｯｸM-PRO" w:hAnsi="HG丸ｺﾞｼｯｸM-PRO"/>
          <w:sz w:val="20"/>
        </w:rPr>
      </w:pPr>
    </w:p>
    <w:p w14:paraId="7391D358" w14:textId="77777777" w:rsidR="002D6735" w:rsidRPr="000E65D3" w:rsidRDefault="002D6735" w:rsidP="002D6735">
      <w:pPr>
        <w:jc w:val="left"/>
        <w:rPr>
          <w:rFonts w:ascii="HG丸ｺﾞｼｯｸM-PRO" w:eastAsia="HG丸ｺﾞｼｯｸM-PRO" w:hAnsi="HG丸ｺﾞｼｯｸM-PRO"/>
          <w:sz w:val="20"/>
        </w:rPr>
      </w:pPr>
    </w:p>
    <w:p w14:paraId="3C65BAB3" w14:textId="77777777" w:rsidR="002D6735" w:rsidRPr="000E65D3" w:rsidRDefault="002D6735" w:rsidP="002D6735">
      <w:pPr>
        <w:jc w:val="left"/>
        <w:rPr>
          <w:rFonts w:ascii="HG丸ｺﾞｼｯｸM-PRO" w:eastAsia="HG丸ｺﾞｼｯｸM-PRO" w:hAnsi="HG丸ｺﾞｼｯｸM-PRO"/>
          <w:sz w:val="20"/>
        </w:rPr>
      </w:pPr>
    </w:p>
    <w:p w14:paraId="25B835E0"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400DD3C1" w14:textId="77777777" w:rsidTr="002C1358">
        <w:tc>
          <w:tcPr>
            <w:tcW w:w="1555" w:type="dxa"/>
            <w:tcBorders>
              <w:tl2br w:val="single" w:sz="4" w:space="0" w:color="auto"/>
            </w:tcBorders>
            <w:shd w:val="clear" w:color="auto" w:fill="D9D9D9" w:themeFill="background1" w:themeFillShade="D9"/>
          </w:tcPr>
          <w:p w14:paraId="26F7ABD7"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06882C4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31184D9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0C65FFA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5EA0154D" w14:textId="77777777" w:rsidTr="002C1358">
        <w:trPr>
          <w:trHeight w:val="737"/>
        </w:trPr>
        <w:tc>
          <w:tcPr>
            <w:tcW w:w="1555" w:type="dxa"/>
            <w:vAlign w:val="center"/>
          </w:tcPr>
          <w:p w14:paraId="6D81796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1B1AC8D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D97E64D"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76AFE06"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0715BEB" w14:textId="77777777" w:rsidTr="002C1358">
        <w:trPr>
          <w:trHeight w:val="737"/>
        </w:trPr>
        <w:tc>
          <w:tcPr>
            <w:tcW w:w="1555" w:type="dxa"/>
            <w:vAlign w:val="center"/>
          </w:tcPr>
          <w:p w14:paraId="3E5E252E"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3CC5395E"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53694F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9FD2B42"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8BB3B9E" w14:textId="77777777" w:rsidTr="002C1358">
        <w:trPr>
          <w:trHeight w:val="737"/>
        </w:trPr>
        <w:tc>
          <w:tcPr>
            <w:tcW w:w="1555" w:type="dxa"/>
            <w:vAlign w:val="center"/>
          </w:tcPr>
          <w:p w14:paraId="67E0112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9FEC34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D96913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44F13E5"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61EAE6F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BAAEE3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37818A13"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7F9AC96C" w14:textId="77777777" w:rsidR="002D6735" w:rsidRPr="000E65D3" w:rsidRDefault="002D6735" w:rsidP="002D6735">
      <w:pPr>
        <w:jc w:val="center"/>
        <w:rPr>
          <w:rFonts w:ascii="HG丸ｺﾞｼｯｸM-PRO" w:eastAsia="HG丸ｺﾞｼｯｸM-PRO" w:hAnsi="HG丸ｺﾞｼｯｸM-PRO"/>
          <w:b/>
          <w:sz w:val="24"/>
        </w:rPr>
      </w:pPr>
    </w:p>
    <w:p w14:paraId="702E4239" w14:textId="77777777" w:rsidR="002D6735" w:rsidRPr="000E65D3" w:rsidRDefault="002D6735" w:rsidP="002D6735">
      <w:pPr>
        <w:jc w:val="center"/>
        <w:rPr>
          <w:rFonts w:ascii="HG丸ｺﾞｼｯｸM-PRO" w:eastAsia="HG丸ｺﾞｼｯｸM-PRO" w:hAnsi="HG丸ｺﾞｼｯｸM-PRO"/>
          <w:b/>
          <w:sz w:val="24"/>
        </w:rPr>
      </w:pPr>
    </w:p>
    <w:p w14:paraId="39AF66A4" w14:textId="77777777" w:rsidR="002D6735" w:rsidRPr="000E65D3" w:rsidRDefault="002D6735" w:rsidP="002D6735">
      <w:pPr>
        <w:jc w:val="center"/>
        <w:rPr>
          <w:rFonts w:ascii="HG丸ｺﾞｼｯｸM-PRO" w:eastAsia="HG丸ｺﾞｼｯｸM-PRO" w:hAnsi="HG丸ｺﾞｼｯｸM-PRO"/>
          <w:b/>
          <w:sz w:val="24"/>
        </w:rPr>
      </w:pPr>
    </w:p>
    <w:p w14:paraId="190164A4"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657EB0DB" w14:textId="77777777" w:rsidR="002D6735" w:rsidRPr="000E65D3" w:rsidRDefault="002D6735" w:rsidP="002D6735">
      <w:pPr>
        <w:jc w:val="left"/>
        <w:rPr>
          <w:rFonts w:ascii="HG丸ｺﾞｼｯｸM-PRO" w:eastAsia="HG丸ｺﾞｼｯｸM-PRO" w:hAnsi="HG丸ｺﾞｼｯｸM-PRO"/>
          <w:sz w:val="20"/>
        </w:rPr>
      </w:pPr>
    </w:p>
    <w:p w14:paraId="4853B42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4E31FF0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6F125DE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2EA8578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0B31D6E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120DB94E" w14:textId="77777777" w:rsidR="002D6735" w:rsidRPr="000E65D3" w:rsidRDefault="002D6735" w:rsidP="002D6735">
      <w:pPr>
        <w:jc w:val="left"/>
        <w:rPr>
          <w:rFonts w:ascii="HG丸ｺﾞｼｯｸM-PRO" w:eastAsia="HG丸ｺﾞｼｯｸM-PRO" w:hAnsi="HG丸ｺﾞｼｯｸM-PRO"/>
          <w:sz w:val="20"/>
        </w:rPr>
      </w:pPr>
    </w:p>
    <w:p w14:paraId="338A9BF6" w14:textId="3AAB4B92"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2．製品等の取扱いについて</w:t>
      </w:r>
    </w:p>
    <w:p w14:paraId="678DEF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2.1　保管等の方法</w:t>
      </w:r>
    </w:p>
    <w:p w14:paraId="4B35779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2.2　製品等の入出庫管理及びトレーサビリティ</w:t>
      </w:r>
    </w:p>
    <w:p w14:paraId="5D39E02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2.3　外部委託（製品の保管）</w:t>
      </w:r>
    </w:p>
    <w:p w14:paraId="105A1603" w14:textId="77777777" w:rsidR="002D6735" w:rsidRPr="000E65D3" w:rsidRDefault="002D6735" w:rsidP="002D6735">
      <w:pPr>
        <w:jc w:val="left"/>
        <w:rPr>
          <w:rFonts w:ascii="HG丸ｺﾞｼｯｸM-PRO" w:eastAsia="HG丸ｺﾞｼｯｸM-PRO" w:hAnsi="HG丸ｺﾞｼｯｸM-PRO"/>
          <w:sz w:val="20"/>
        </w:rPr>
      </w:pPr>
    </w:p>
    <w:p w14:paraId="6B0B27A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３．改訂履歴</w:t>
      </w:r>
    </w:p>
    <w:p w14:paraId="25FC7B0C"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36"/>
        <w:gridCol w:w="2184"/>
      </w:tblGrid>
      <w:tr w:rsidR="000E65D3" w:rsidRPr="000E65D3" w14:paraId="5E9A3A2E" w14:textId="77777777" w:rsidTr="00F10A02">
        <w:tc>
          <w:tcPr>
            <w:tcW w:w="7036" w:type="dxa"/>
          </w:tcPr>
          <w:p w14:paraId="6209455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18B4F29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70CC681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」の要求に従い、当社又は外部施設において製品及び構成部品等が適切に保管される等の取扱いがなされ、維持されること（適合性の保持）を目的とする。</w:t>
            </w:r>
          </w:p>
          <w:p w14:paraId="6CC2529B" w14:textId="77777777" w:rsidR="002D6735" w:rsidRPr="000E65D3" w:rsidRDefault="002D6735" w:rsidP="002C1358">
            <w:pPr>
              <w:jc w:val="left"/>
              <w:rPr>
                <w:rFonts w:ascii="HG丸ｺﾞｼｯｸM-PRO" w:eastAsia="HG丸ｺﾞｼｯｸM-PRO" w:hAnsi="HG丸ｺﾞｼｯｸM-PRO"/>
                <w:sz w:val="20"/>
              </w:rPr>
            </w:pPr>
          </w:p>
        </w:tc>
        <w:tc>
          <w:tcPr>
            <w:tcW w:w="2184" w:type="dxa"/>
            <w:vMerge w:val="restart"/>
          </w:tcPr>
          <w:p w14:paraId="75E8081B"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hint="eastAsia"/>
                <w:sz w:val="16"/>
              </w:rPr>
              <w:t>1.1</w:t>
            </w:r>
          </w:p>
          <w:p w14:paraId="618BE121"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hint="eastAsia"/>
                <w:sz w:val="16"/>
              </w:rPr>
              <w:t>1.2</w:t>
            </w:r>
          </w:p>
          <w:p w14:paraId="4E48896D"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hint="eastAsia"/>
                <w:sz w:val="16"/>
              </w:rPr>
              <w:t>1.3</w:t>
            </w:r>
          </w:p>
          <w:p w14:paraId="4FCCFDA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改正後のQMS省令（令和3年厚生労働省令第60号）にて、当該規定は、製品の他、構成部品等にも適用されることとなった。</w:t>
            </w:r>
          </w:p>
          <w:p w14:paraId="062BCE7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99C095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また、「製造から出荷までの間」とされていたところが、「製造から処理、保管、取り扱いおよび流通までの間」となっていることにも注意。</w:t>
            </w:r>
          </w:p>
          <w:p w14:paraId="52200AB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なお、限定第三種医療機器製造販売業者にあっては、その担当する業務の間以外は適用除外。</w:t>
            </w:r>
          </w:p>
          <w:p w14:paraId="3248688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限定一般医療機器に係る製品については、当該製品についてその製造販売業者等が担当する業務の間に限る。</w:t>
            </w:r>
          </w:p>
          <w:p w14:paraId="1EDEA63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C874BFA" w14:textId="77777777" w:rsidTr="00F10A02">
        <w:trPr>
          <w:trHeight w:val="1814"/>
        </w:trPr>
        <w:tc>
          <w:tcPr>
            <w:tcW w:w="7036" w:type="dxa"/>
          </w:tcPr>
          <w:p w14:paraId="5DB6E02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4BC167F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5BF6DD6"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34C4990" w14:textId="77777777" w:rsidTr="002C1358">
              <w:tc>
                <w:tcPr>
                  <w:tcW w:w="6799" w:type="dxa"/>
                </w:tcPr>
                <w:p w14:paraId="2BE5A08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40AEF014" w14:textId="77777777" w:rsidR="002D6735" w:rsidRPr="000E65D3" w:rsidRDefault="002D6735" w:rsidP="002C1358">
            <w:pPr>
              <w:jc w:val="left"/>
              <w:rPr>
                <w:rFonts w:ascii="HG丸ｺﾞｼｯｸM-PRO" w:eastAsia="HG丸ｺﾞｼｯｸM-PRO" w:hAnsi="HG丸ｺﾞｼｯｸM-PRO"/>
                <w:sz w:val="20"/>
              </w:rPr>
            </w:pPr>
          </w:p>
        </w:tc>
        <w:tc>
          <w:tcPr>
            <w:tcW w:w="2184" w:type="dxa"/>
            <w:vMerge/>
          </w:tcPr>
          <w:p w14:paraId="123D162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EEE4F64" w14:textId="77777777" w:rsidTr="00F10A02">
        <w:trPr>
          <w:trHeight w:val="1814"/>
        </w:trPr>
        <w:tc>
          <w:tcPr>
            <w:tcW w:w="7036" w:type="dxa"/>
          </w:tcPr>
          <w:p w14:paraId="7D7A9B0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639B046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D04FD1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EDD4A8A" w14:textId="77777777" w:rsidTr="002C1358">
              <w:tc>
                <w:tcPr>
                  <w:tcW w:w="6799" w:type="dxa"/>
                </w:tcPr>
                <w:p w14:paraId="536E7076"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1A816AA6" w14:textId="77777777" w:rsidR="002D6735" w:rsidRPr="000E65D3" w:rsidRDefault="002D6735" w:rsidP="002C1358">
            <w:pPr>
              <w:jc w:val="left"/>
              <w:rPr>
                <w:rFonts w:ascii="HG丸ｺﾞｼｯｸM-PRO" w:eastAsia="HG丸ｺﾞｼｯｸM-PRO" w:hAnsi="HG丸ｺﾞｼｯｸM-PRO"/>
                <w:sz w:val="20"/>
              </w:rPr>
            </w:pPr>
          </w:p>
        </w:tc>
        <w:tc>
          <w:tcPr>
            <w:tcW w:w="2184" w:type="dxa"/>
            <w:vMerge/>
          </w:tcPr>
          <w:p w14:paraId="71E525F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0295805" w14:textId="77777777" w:rsidTr="00F10A02">
        <w:tc>
          <w:tcPr>
            <w:tcW w:w="7036" w:type="dxa"/>
          </w:tcPr>
          <w:p w14:paraId="1768A77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24EC541F" w14:textId="5BFF8373" w:rsidR="002D6735" w:rsidRPr="000E65D3" w:rsidRDefault="002D6735" w:rsidP="003E7776">
            <w:pPr>
              <w:numPr>
                <w:ilvl w:val="3"/>
                <w:numId w:val="1"/>
              </w:numPr>
              <w:ind w:leftChars="100" w:left="610" w:rightChars="-5" w:right="-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w:t>
            </w:r>
            <w:r w:rsidR="003E7776">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引用規格」に従う。</w:t>
            </w:r>
          </w:p>
          <w:p w14:paraId="1963FA56" w14:textId="77777777" w:rsidR="002D6735" w:rsidRPr="000E65D3" w:rsidRDefault="002D6735" w:rsidP="00E20090">
            <w:pPr>
              <w:numPr>
                <w:ilvl w:val="3"/>
                <w:numId w:val="1"/>
              </w:numPr>
              <w:ind w:leftChars="100" w:left="610" w:rightChars="-128" w:right="-26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また、製品受領者の意見に係る具体的な要求事項は下記の通りである。</w:t>
            </w:r>
          </w:p>
          <w:p w14:paraId="2B877D40" w14:textId="2EB19449"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00EF61AA">
              <w:rPr>
                <w:rFonts w:ascii="HG丸ｺﾞｼｯｸM-PRO" w:eastAsia="HG丸ｺﾞｼｯｸM-PRO" w:hAnsi="HG丸ｺﾞｼｯｸM-PRO"/>
                <w:sz w:val="20"/>
              </w:rPr>
              <w:t>7.5.11</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Preservation of product</w:t>
            </w:r>
            <w:r w:rsidRPr="000E65D3">
              <w:rPr>
                <w:rFonts w:ascii="HG丸ｺﾞｼｯｸM-PRO" w:eastAsia="HG丸ｺﾞｼｯｸM-PRO" w:hAnsi="HG丸ｺﾞｼｯｸM-PRO" w:hint="eastAsia"/>
                <w:sz w:val="20"/>
              </w:rPr>
              <w:t>）</w:t>
            </w:r>
          </w:p>
          <w:p w14:paraId="07DCC916" w14:textId="60F0427F"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第52条（製品の保持）</w:t>
            </w:r>
          </w:p>
          <w:p w14:paraId="3C1AF36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0F7DEC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93CED29" w14:textId="77777777" w:rsidTr="00F10A02">
        <w:trPr>
          <w:trHeight w:val="1524"/>
        </w:trPr>
        <w:tc>
          <w:tcPr>
            <w:tcW w:w="7036" w:type="dxa"/>
          </w:tcPr>
          <w:p w14:paraId="7D22A3C9" w14:textId="65901520"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２．製品等の取扱いについて</w:t>
            </w:r>
          </w:p>
          <w:p w14:paraId="34F24C7B"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における製品及び構成部品等（以下、「製品等」という。）が、要求事項に適合した状態を維持したまま、製造、処理、保管、取扱い及び流通（以下、「保管等」という。）されることを確実にするため、保管担当者及び保管担当責任者を置き、下記の2.1から2.</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の通り取扱う。</w:t>
            </w:r>
          </w:p>
          <w:p w14:paraId="4E6CEB44"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また、当社は、製造から流通までの間、製品等を変質、汚染又は損傷から保護するために、次の措置をとる。</w:t>
            </w:r>
          </w:p>
          <w:p w14:paraId="438A6EB6" w14:textId="7BBEC5BC" w:rsidR="002D6735" w:rsidRPr="000E65D3" w:rsidRDefault="002D6735" w:rsidP="00E20090">
            <w:pPr>
              <w:pStyle w:val="a5"/>
              <w:numPr>
                <w:ilvl w:val="2"/>
                <w:numId w:val="17"/>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製品を保護するために必要な包装又は梱包の仕様を定めて、当該包装又は梱包を行うこと。（本手順</w:t>
            </w:r>
            <w:r w:rsidR="00CB3FB7">
              <w:rPr>
                <w:rFonts w:ascii="HG丸ｺﾞｼｯｸM-PRO" w:eastAsia="HG丸ｺﾞｼｯｸM-PRO" w:hAnsi="HG丸ｺﾞｼｯｸM-PRO" w:hint="eastAsia"/>
                <w:sz w:val="20"/>
              </w:rPr>
              <w:t>書の</w:t>
            </w:r>
            <w:r w:rsidRPr="000E65D3">
              <w:rPr>
                <w:rFonts w:ascii="HG丸ｺﾞｼｯｸM-PRO" w:eastAsia="HG丸ｺﾞｼｯｸM-PRO" w:hAnsi="HG丸ｺﾞｼｯｸM-PRO" w:hint="eastAsia"/>
                <w:sz w:val="20"/>
              </w:rPr>
              <w:t>「</w:t>
            </w:r>
            <w:r w:rsidRPr="00CB3FB7">
              <w:rPr>
                <w:rFonts w:ascii="HG丸ｺﾞｼｯｸM-PRO" w:eastAsia="HG丸ｺﾞｼｯｸM-PRO" w:hAnsi="HG丸ｺﾞｼｯｸM-PRO" w:hint="eastAsia"/>
                <w:b/>
                <w:sz w:val="20"/>
              </w:rPr>
              <w:t>2.1</w:t>
            </w:r>
            <w:r w:rsidR="00CB3FB7" w:rsidRPr="00CB3FB7">
              <w:rPr>
                <w:rFonts w:ascii="HG丸ｺﾞｼｯｸM-PRO" w:eastAsia="HG丸ｺﾞｼｯｸM-PRO" w:hAnsi="HG丸ｺﾞｼｯｸM-PRO" w:hint="eastAsia"/>
                <w:b/>
                <w:sz w:val="20"/>
              </w:rPr>
              <w:t>保管等の方法</w:t>
            </w:r>
            <w:r w:rsidRPr="00CB3FB7">
              <w:rPr>
                <w:rFonts w:ascii="HG丸ｺﾞｼｯｸM-PRO" w:eastAsia="HG丸ｺﾞｼｯｸM-PRO" w:hAnsi="HG丸ｺﾞｼｯｸM-PRO" w:hint="eastAsia"/>
                <w:b/>
                <w:sz w:val="20"/>
              </w:rPr>
              <w:t>（２）</w:t>
            </w:r>
            <w:r w:rsidRPr="000E65D3">
              <w:rPr>
                <w:rFonts w:ascii="HG丸ｺﾞｼｯｸM-PRO" w:eastAsia="HG丸ｺﾞｼｯｸM-PRO" w:hAnsi="HG丸ｺﾞｼｯｸM-PRO" w:hint="eastAsia"/>
                <w:sz w:val="20"/>
              </w:rPr>
              <w:t>」参照。）</w:t>
            </w:r>
          </w:p>
          <w:p w14:paraId="30C6223F" w14:textId="416C13EB" w:rsidR="002D6735" w:rsidRPr="000E65D3" w:rsidRDefault="002D6735" w:rsidP="00CB3FB7">
            <w:pPr>
              <w:pStyle w:val="a5"/>
              <w:numPr>
                <w:ilvl w:val="2"/>
                <w:numId w:val="17"/>
              </w:numPr>
              <w:ind w:leftChars="300" w:left="1030" w:rightChars="-4" w:right="-8"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特別な条件が要求される製品等（包装又は梱包によって適合性を保持できない場合に限る。）は、当該条件（要求事項）に係る文書を規定する。（本手順</w:t>
            </w:r>
            <w:r w:rsidR="00CB3FB7">
              <w:rPr>
                <w:rFonts w:ascii="HG丸ｺﾞｼｯｸM-PRO" w:eastAsia="HG丸ｺﾞｼｯｸM-PRO" w:hAnsi="HG丸ｺﾞｼｯｸM-PRO" w:hint="eastAsia"/>
                <w:sz w:val="20"/>
              </w:rPr>
              <w:t>書の</w:t>
            </w:r>
            <w:r w:rsidRPr="000E65D3">
              <w:rPr>
                <w:rFonts w:ascii="HG丸ｺﾞｼｯｸM-PRO" w:eastAsia="HG丸ｺﾞｼｯｸM-PRO" w:hAnsi="HG丸ｺﾞｼｯｸM-PRO" w:hint="eastAsia"/>
                <w:sz w:val="20"/>
              </w:rPr>
              <w:t>「</w:t>
            </w:r>
            <w:r w:rsidRPr="00CB3FB7">
              <w:rPr>
                <w:rFonts w:ascii="HG丸ｺﾞｼｯｸM-PRO" w:eastAsia="HG丸ｺﾞｼｯｸM-PRO" w:hAnsi="HG丸ｺﾞｼｯｸM-PRO" w:hint="eastAsia"/>
                <w:b/>
                <w:sz w:val="20"/>
              </w:rPr>
              <w:t>2.1</w:t>
            </w:r>
            <w:r w:rsidR="00CB3FB7" w:rsidRPr="00CB3FB7">
              <w:rPr>
                <w:rFonts w:ascii="HG丸ｺﾞｼｯｸM-PRO" w:eastAsia="HG丸ｺﾞｼｯｸM-PRO" w:hAnsi="HG丸ｺﾞｼｯｸM-PRO" w:hint="eastAsia"/>
                <w:b/>
                <w:sz w:val="20"/>
              </w:rPr>
              <w:t>保管等の方法</w:t>
            </w:r>
            <w:r w:rsidRPr="00CB3FB7">
              <w:rPr>
                <w:rFonts w:ascii="HG丸ｺﾞｼｯｸM-PRO" w:eastAsia="HG丸ｺﾞｼｯｸM-PRO" w:hAnsi="HG丸ｺﾞｼｯｸM-PRO" w:hint="eastAsia"/>
                <w:b/>
                <w:sz w:val="20"/>
              </w:rPr>
              <w:t>（３）</w:t>
            </w:r>
            <w:r w:rsidRPr="000E65D3">
              <w:rPr>
                <w:rFonts w:ascii="HG丸ｺﾞｼｯｸM-PRO" w:eastAsia="HG丸ｺﾞｼｯｸM-PRO" w:hAnsi="HG丸ｺﾞｼｯｸM-PRO" w:hint="eastAsia"/>
                <w:sz w:val="20"/>
              </w:rPr>
              <w:t>」参照。）</w:t>
            </w:r>
          </w:p>
          <w:p w14:paraId="3C1C9478"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F78814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w:t>
            </w:r>
          </w:p>
          <w:p w14:paraId="3D0572A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ここでいう「製品」は医療機器又は体外診断用医薬品を指す。</w:t>
            </w:r>
          </w:p>
          <w:p w14:paraId="150BC73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FE7117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製品の適合性を保持する上で、特に留意すべき事項としては、輸送時等において受ける衝撃、腐食、温度変化、静電気放出等による損害、劣化、汚染等からの保護が挙げられる。</w:t>
            </w:r>
          </w:p>
          <w:p w14:paraId="5E96568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8815CF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当該手順において、市場への出荷判定前の工程においては、製造、保管等に係る手順書に製品を保護するための仕組みを規定し、市場への出荷判定後の工程においては、包装に必要な表示（天地無用、輸送・保管温度等）並びに輸送業者及び製品受領者（販売業者、医療機関等）との取決めに係る要求事項を規定すること。</w:t>
            </w:r>
          </w:p>
          <w:p w14:paraId="25D8623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2E65AD4" w14:textId="77777777" w:rsidTr="00F10A02">
        <w:trPr>
          <w:trHeight w:val="3148"/>
        </w:trPr>
        <w:tc>
          <w:tcPr>
            <w:tcW w:w="7036" w:type="dxa"/>
          </w:tcPr>
          <w:p w14:paraId="3163308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2.1　保管等の方法</w:t>
            </w:r>
          </w:p>
          <w:p w14:paraId="4549CE5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（1）識別</w:t>
            </w:r>
          </w:p>
          <w:p w14:paraId="3B7CA509" w14:textId="7A893F08"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b/>
                <w:sz w:val="20"/>
              </w:rPr>
              <w:t>7.5.8識別</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識別を行う。</w:t>
            </w:r>
          </w:p>
          <w:p w14:paraId="37D4192B"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ED66AB9"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5B16128B" w14:textId="77777777" w:rsidTr="002C1358">
              <w:tc>
                <w:tcPr>
                  <w:tcW w:w="6799" w:type="dxa"/>
                </w:tcPr>
                <w:p w14:paraId="62C92ED2"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8D239AE" w14:textId="77777777" w:rsidR="002D6735" w:rsidRPr="000E65D3" w:rsidRDefault="002D6735" w:rsidP="002C1358">
            <w:pPr>
              <w:jc w:val="left"/>
              <w:rPr>
                <w:rFonts w:ascii="HG丸ｺﾞｼｯｸM-PRO" w:eastAsia="HG丸ｺﾞｼｯｸM-PRO" w:hAnsi="HG丸ｺﾞｼｯｸM-PRO"/>
                <w:sz w:val="20"/>
              </w:rPr>
            </w:pPr>
          </w:p>
          <w:p w14:paraId="33FBCA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（２）製品の包装（梱包）</w:t>
            </w:r>
          </w:p>
          <w:p w14:paraId="5D97B86D" w14:textId="77777777" w:rsidR="002D6735" w:rsidRPr="000E65D3" w:rsidRDefault="002D6735" w:rsidP="00E20090">
            <w:pPr>
              <w:pStyle w:val="a5"/>
              <w:numPr>
                <w:ilvl w:val="1"/>
                <w:numId w:val="1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各製品の製品標準書及びそれに基づ</w:t>
            </w:r>
            <w:r w:rsidRPr="000E65D3">
              <w:rPr>
                <w:rFonts w:ascii="HG丸ｺﾞｼｯｸM-PRO" w:eastAsia="HG丸ｺﾞｼｯｸM-PRO" w:hAnsi="HG丸ｺﾞｼｯｸM-PRO" w:hint="eastAsia"/>
                <w:sz w:val="20"/>
              </w:rPr>
              <w:t>く</w:t>
            </w:r>
            <w:r w:rsidRPr="000E65D3">
              <w:rPr>
                <w:rFonts w:ascii="HG丸ｺﾞｼｯｸM-PRO" w:eastAsia="HG丸ｺﾞｼｯｸM-PRO" w:hAnsi="HG丸ｺﾞｼｯｸM-PRO"/>
                <w:sz w:val="20"/>
              </w:rPr>
              <w:t>作業指図書に</w:t>
            </w:r>
            <w:r w:rsidRPr="000E65D3">
              <w:rPr>
                <w:rFonts w:ascii="HG丸ｺﾞｼｯｸM-PRO" w:eastAsia="HG丸ｺﾞｼｯｸM-PRO" w:hAnsi="HG丸ｺﾞｼｯｸM-PRO" w:hint="eastAsia"/>
                <w:sz w:val="20"/>
              </w:rPr>
              <w:t>従うこと。</w:t>
            </w:r>
          </w:p>
          <w:p w14:paraId="208B28EF" w14:textId="77777777" w:rsidR="002D6735" w:rsidRPr="000E65D3" w:rsidRDefault="002D6735" w:rsidP="00E20090">
            <w:pPr>
              <w:pStyle w:val="a5"/>
              <w:numPr>
                <w:ilvl w:val="1"/>
                <w:numId w:val="1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「天地無用」、「横積厳禁」等取扱いが必要な製品について、・・・</w:t>
            </w:r>
          </w:p>
          <w:p w14:paraId="15AE0B8E" w14:textId="77777777" w:rsidR="002D6735" w:rsidRPr="000E65D3" w:rsidRDefault="002D6735" w:rsidP="00E20090">
            <w:pPr>
              <w:pStyle w:val="a5"/>
              <w:numPr>
                <w:ilvl w:val="1"/>
                <w:numId w:val="1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包装資材等の管理は、・・・</w:t>
            </w:r>
          </w:p>
          <w:p w14:paraId="50FDF8F0" w14:textId="77777777" w:rsidR="002D6735" w:rsidRPr="000E65D3" w:rsidRDefault="002D6735" w:rsidP="00E20090">
            <w:pPr>
              <w:pStyle w:val="a5"/>
              <w:numPr>
                <w:ilvl w:val="1"/>
                <w:numId w:val="1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A43EB6D"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036EAE0" w14:textId="77777777" w:rsidTr="002C1358">
              <w:tc>
                <w:tcPr>
                  <w:tcW w:w="6799" w:type="dxa"/>
                </w:tcPr>
                <w:p w14:paraId="5AAB7F1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5DD4739" w14:textId="77777777" w:rsidR="002D6735" w:rsidRPr="000E65D3" w:rsidRDefault="002D6735" w:rsidP="002C1358">
            <w:pPr>
              <w:jc w:val="left"/>
              <w:rPr>
                <w:rFonts w:ascii="HG丸ｺﾞｼｯｸM-PRO" w:eastAsia="HG丸ｺﾞｼｯｸM-PRO" w:hAnsi="HG丸ｺﾞｼｯｸM-PRO"/>
                <w:sz w:val="20"/>
              </w:rPr>
            </w:pPr>
          </w:p>
          <w:p w14:paraId="25024A3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（３）保管、保護</w:t>
            </w:r>
          </w:p>
          <w:p w14:paraId="63E63FE0"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製品については各製品の製品標準書及びそれに基づき作成した作業指図書に、構成部品等については供給者等からの仕様書等に基づき、適切に取扱う。</w:t>
            </w:r>
          </w:p>
          <w:p w14:paraId="132D660B"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製品等は、指定された場所以外の場所に保管しないこと。</w:t>
            </w:r>
          </w:p>
          <w:p w14:paraId="4FB07C87"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保管する際は、上記（1）の通り、適切に識別を行う。</w:t>
            </w:r>
          </w:p>
          <w:p w14:paraId="40A61A4A"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使用の期限や温度・湿度管理が必要な製品等、保管するために特別な条件を要するもので、製品等の包装又は梱包によって適合性が保持できない場合は、その条件等を（</w:t>
            </w:r>
            <w:r w:rsidRPr="000E65D3">
              <w:rPr>
                <w:rFonts w:ascii="HG丸ｺﾞｼｯｸM-PRO" w:eastAsia="HG丸ｺﾞｼｯｸM-PRO" w:hAnsi="HG丸ｺﾞｼｯｸM-PRO"/>
                <w:sz w:val="20"/>
              </w:rPr>
              <w:t>【文書30】製品の保持に係る特別な要求事項に係る文書</w:t>
            </w:r>
            <w:r w:rsidRPr="000E65D3">
              <w:rPr>
                <w:rFonts w:ascii="HG丸ｺﾞｼｯｸM-PRO" w:eastAsia="HG丸ｺﾞｼｯｸM-PRO" w:hAnsi="HG丸ｺﾞｼｯｸM-PRO" w:hint="eastAsia"/>
                <w:sz w:val="20"/>
              </w:rPr>
              <w:t>）に定め、当該条件に従い適切に管理を行う。また、その管理状態を</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7.5.11　製品保管管理表（保管-01）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に記録する。</w:t>
            </w:r>
          </w:p>
          <w:p w14:paraId="3F4B5B28"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「天地無用」、「横積厳禁」等</w:t>
            </w:r>
            <w:r w:rsidRPr="000E65D3">
              <w:rPr>
                <w:rFonts w:ascii="HG丸ｺﾞｼｯｸM-PRO" w:eastAsia="HG丸ｺﾞｼｯｸM-PRO" w:hAnsi="HG丸ｺﾞｼｯｸM-PRO" w:hint="eastAsia"/>
                <w:sz w:val="20"/>
              </w:rPr>
              <w:t>の表示</w:t>
            </w:r>
            <w:r w:rsidRPr="000E65D3">
              <w:rPr>
                <w:rFonts w:ascii="HG丸ｺﾞｼｯｸM-PRO" w:eastAsia="HG丸ｺﾞｼｯｸM-PRO" w:hAnsi="HG丸ｺﾞｼｯｸM-PRO"/>
                <w:sz w:val="20"/>
              </w:rPr>
              <w:t>が</w:t>
            </w:r>
            <w:r w:rsidRPr="000E65D3">
              <w:rPr>
                <w:rFonts w:ascii="HG丸ｺﾞｼｯｸM-PRO" w:eastAsia="HG丸ｺﾞｼｯｸM-PRO" w:hAnsi="HG丸ｺﾞｼｯｸM-PRO" w:hint="eastAsia"/>
                <w:sz w:val="20"/>
              </w:rPr>
              <w:t>ある</w:t>
            </w:r>
            <w:r w:rsidRPr="000E65D3">
              <w:rPr>
                <w:rFonts w:ascii="HG丸ｺﾞｼｯｸM-PRO" w:eastAsia="HG丸ｺﾞｼｯｸM-PRO" w:hAnsi="HG丸ｺﾞｼｯｸM-PRO"/>
                <w:sz w:val="20"/>
              </w:rPr>
              <w:t>製品</w:t>
            </w:r>
            <w:r w:rsidRPr="000E65D3">
              <w:rPr>
                <w:rFonts w:ascii="HG丸ｺﾞｼｯｸM-PRO" w:eastAsia="HG丸ｺﾞｼｯｸM-PRO" w:hAnsi="HG丸ｺﾞｼｯｸM-PRO" w:hint="eastAsia"/>
                <w:sz w:val="20"/>
              </w:rPr>
              <w:t>の保管は</w:t>
            </w:r>
            <w:r w:rsidRPr="000E65D3">
              <w:rPr>
                <w:rFonts w:ascii="HG丸ｺﾞｼｯｸM-PRO" w:eastAsia="HG丸ｺﾞｼｯｸM-PRO" w:hAnsi="HG丸ｺﾞｼｯｸM-PRO"/>
                <w:sz w:val="20"/>
              </w:rPr>
              <w:t>・・・</w:t>
            </w:r>
          </w:p>
          <w:p w14:paraId="48F4D1F1"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修理依頼等により返却された製品を保管する場合も、上記（１）の通り、適切に識別を行った上で、</w:t>
            </w:r>
            <w:r w:rsidRPr="000E65D3">
              <w:rPr>
                <w:rFonts w:ascii="HG丸ｺﾞｼｯｸM-PRO" w:eastAsia="HG丸ｺﾞｼｯｸM-PRO" w:hAnsi="HG丸ｺﾞｼｯｸM-PRO"/>
                <w:sz w:val="20"/>
              </w:rPr>
              <w:t>品質管理監督システム基準書（Q101）「</w:t>
            </w:r>
            <w:r w:rsidRPr="000E65D3">
              <w:rPr>
                <w:rFonts w:ascii="HG丸ｺﾞｼｯｸM-PRO" w:eastAsia="HG丸ｺﾞｼｯｸM-PRO" w:hAnsi="HG丸ｺﾞｼｯｸM-PRO" w:hint="eastAsia"/>
                <w:b/>
                <w:sz w:val="20"/>
              </w:rPr>
              <w:t>6.4.1作業環境</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適切に管理を行うこと。</w:t>
            </w:r>
          </w:p>
          <w:p w14:paraId="7326DE2B"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その他、保管及び保護を行う上で注意すべき点は、・・・</w:t>
            </w:r>
          </w:p>
          <w:p w14:paraId="35260CBC"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FC35E8B"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F99969B" w14:textId="77777777" w:rsidTr="002C1358">
              <w:tc>
                <w:tcPr>
                  <w:tcW w:w="6799" w:type="dxa"/>
                </w:tcPr>
                <w:p w14:paraId="550EB09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B0B208F" w14:textId="77777777" w:rsidR="002D6735" w:rsidRPr="000E65D3" w:rsidRDefault="002D6735" w:rsidP="002C1358">
            <w:pPr>
              <w:jc w:val="left"/>
              <w:rPr>
                <w:rFonts w:ascii="HG丸ｺﾞｼｯｸM-PRO" w:eastAsia="HG丸ｺﾞｼｯｸM-PRO" w:hAnsi="HG丸ｺﾞｼｯｸM-PRO"/>
                <w:sz w:val="20"/>
              </w:rPr>
            </w:pPr>
          </w:p>
          <w:p w14:paraId="74ECF7E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＜関連文書＞</w:t>
            </w:r>
          </w:p>
          <w:p w14:paraId="41EF066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【文書14】汚染された製品等の管理に関する実施要領</w:t>
            </w:r>
          </w:p>
          <w:p w14:paraId="09D55ACA"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【文書30】製品の保持に係る特別な要求事項に係る文書</w:t>
            </w:r>
          </w:p>
          <w:p w14:paraId="5908A1CB"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【手順書６】作業環境手順書</w:t>
            </w:r>
          </w:p>
          <w:p w14:paraId="3B33BB3E"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【手順書16】【手順書17】製品識別手順書</w:t>
            </w:r>
          </w:p>
          <w:p w14:paraId="4AA312D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D16895C"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【記録30】7.5.11　製品保管管理表（保管-01）</w:t>
            </w:r>
          </w:p>
          <w:p w14:paraId="14A084A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D0E132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00164C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0842DB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9D99B6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C2B3F1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220478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B6598C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3A3F39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3C5097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9095F7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79F4EE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5A2365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B0B028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06C5F2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88BA69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0831B5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0BCB7B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2DFC80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E09C6B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819B60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D68BFB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690EBB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0B073F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C5DE7C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991B2B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581956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74E885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AD109E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074F74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3E050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054A36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A0DB06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A35128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1144D8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2.1（3）保管・保護</w:t>
            </w:r>
          </w:p>
          <w:p w14:paraId="32EE623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特別な条件が要求される場合の管理について、限定一般医療機器に係る製品及び構成部品等については、適用除外。</w:t>
            </w:r>
          </w:p>
          <w:p w14:paraId="7E3AF10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63EA9D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D0550A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FF2EF9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5DDD85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AC201F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FD116B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3619C6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2BB375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3482AA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29A0FA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B576D9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413C6E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5C209E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00273B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91D8E3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DE6AFC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5F305B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修理依頼のために返却された製品については、QMS省令第25条の2（汚染管理）第1項の規定に基づき、管理を行うこと。</w:t>
            </w:r>
          </w:p>
          <w:p w14:paraId="772E364F" w14:textId="3B6EBECB" w:rsidR="002D6735" w:rsidRPr="000E65D3" w:rsidRDefault="002D6735" w:rsidP="004B6C21">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w:t>
            </w:r>
            <w:r w:rsidR="004B6C21">
              <w:rPr>
                <w:rFonts w:ascii="HG丸ｺﾞｼｯｸM-PRO" w:eastAsia="HG丸ｺﾞｼｯｸM-PRO" w:hAnsi="HG丸ｺﾞｼｯｸM-PRO" w:hint="eastAsia"/>
                <w:sz w:val="16"/>
              </w:rPr>
              <w:t>品質管理監督システム基準書（Q101）「</w:t>
            </w:r>
            <w:r w:rsidR="004B6C21" w:rsidRPr="004B6C21">
              <w:rPr>
                <w:rFonts w:ascii="HG丸ｺﾞｼｯｸM-PRO" w:eastAsia="HG丸ｺﾞｼｯｸM-PRO" w:hAnsi="HG丸ｺﾞｼｯｸM-PRO" w:hint="eastAsia"/>
                <w:b/>
                <w:sz w:val="16"/>
              </w:rPr>
              <w:t>6.4.1作業環境</w:t>
            </w:r>
            <w:r w:rsidR="004B6C21">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の</w:t>
            </w:r>
            <w:r w:rsidR="00100184">
              <w:rPr>
                <w:rFonts w:ascii="HG丸ｺﾞｼｯｸM-PRO" w:eastAsia="HG丸ｺﾞｼｯｸM-PRO" w:hAnsi="HG丸ｺﾞｼｯｸM-PRO" w:hint="eastAsia"/>
                <w:sz w:val="16"/>
              </w:rPr>
              <w:t>手順の</w:t>
            </w:r>
            <w:r w:rsidRPr="000E65D3">
              <w:rPr>
                <w:rFonts w:ascii="HG丸ｺﾞｼｯｸM-PRO" w:eastAsia="HG丸ｺﾞｼｯｸM-PRO" w:hAnsi="HG丸ｺﾞｼｯｸM-PRO"/>
                <w:sz w:val="16"/>
              </w:rPr>
              <w:t>「3.3 汚染管理」の項</w:t>
            </w:r>
            <w:r w:rsidRPr="000E65D3">
              <w:rPr>
                <w:rFonts w:ascii="HG丸ｺﾞｼｯｸM-PRO" w:eastAsia="HG丸ｺﾞｼｯｸM-PRO" w:hAnsi="HG丸ｺﾞｼｯｸM-PRO" w:hint="eastAsia"/>
                <w:sz w:val="16"/>
              </w:rPr>
              <w:t>を参照。</w:t>
            </w:r>
          </w:p>
        </w:tc>
      </w:tr>
      <w:tr w:rsidR="000E65D3" w:rsidRPr="000E65D3" w14:paraId="072346BA" w14:textId="77777777" w:rsidTr="00F10A02">
        <w:tc>
          <w:tcPr>
            <w:tcW w:w="7036" w:type="dxa"/>
          </w:tcPr>
          <w:p w14:paraId="1A3740AC" w14:textId="68D74B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　製品等の入出庫管理</w:t>
            </w:r>
            <w:r w:rsidR="00670535">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hint="eastAsia"/>
                <w:sz w:val="20"/>
              </w:rPr>
              <w:t>トレーサビリティ</w:t>
            </w:r>
          </w:p>
          <w:p w14:paraId="54B8CF2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（１）製品等の入庫</w:t>
            </w:r>
          </w:p>
          <w:p w14:paraId="50F05F70"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製品を保管する区域には、保管に係る教育訓練を受けた者のみが入室できるものとする。</w:t>
            </w:r>
          </w:p>
          <w:p w14:paraId="308A3C1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保管担当責任者から入庫の指示（連絡）を受けた保管担当者は、製造指図に基づき入庫作業を行う。</w:t>
            </w:r>
          </w:p>
          <w:p w14:paraId="422FB6CA"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作業後、入庫した製品等の在庫数量を確認する。</w:t>
            </w:r>
          </w:p>
          <w:p w14:paraId="3B842FF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930BC4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9CE81D3" w14:textId="77777777" w:rsidTr="002C1358">
              <w:tc>
                <w:tcPr>
                  <w:tcW w:w="6799" w:type="dxa"/>
                </w:tcPr>
                <w:p w14:paraId="3DB37CFB"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25750EB" w14:textId="77777777" w:rsidR="002D6735" w:rsidRPr="000E65D3" w:rsidRDefault="002D6735" w:rsidP="002C1358">
            <w:pPr>
              <w:jc w:val="left"/>
              <w:rPr>
                <w:rFonts w:ascii="HG丸ｺﾞｼｯｸM-PRO" w:eastAsia="HG丸ｺﾞｼｯｸM-PRO" w:hAnsi="HG丸ｺﾞｼｯｸM-PRO"/>
                <w:sz w:val="20"/>
              </w:rPr>
            </w:pPr>
          </w:p>
          <w:p w14:paraId="1AC83C56" w14:textId="77777777" w:rsidR="002D6735" w:rsidRPr="000E65D3" w:rsidRDefault="002D6735" w:rsidP="002C1358">
            <w:pPr>
              <w:jc w:val="left"/>
              <w:rPr>
                <w:rFonts w:ascii="HG丸ｺﾞｼｯｸM-PRO" w:eastAsia="HG丸ｺﾞｼｯｸM-PRO" w:hAnsi="HG丸ｺﾞｼｯｸM-PRO"/>
                <w:sz w:val="20"/>
              </w:rPr>
            </w:pPr>
          </w:p>
          <w:p w14:paraId="0EBF778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（２）製品の出庫</w:t>
            </w:r>
          </w:p>
          <w:p w14:paraId="625A1A90" w14:textId="77777777" w:rsidR="002D6735" w:rsidRPr="000E65D3" w:rsidRDefault="002D6735" w:rsidP="00E20090">
            <w:pPr>
              <w:pStyle w:val="a5"/>
              <w:numPr>
                <w:ilvl w:val="2"/>
                <w:numId w:val="1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●●部署（出荷の指図を行う部署）の担当者は、国内品質業務運営責任者（又はあらかじめ指定を受けた者）が市場出荷判定を行った製品について、保管担当者に出荷を指図する。</w:t>
            </w:r>
          </w:p>
          <w:p w14:paraId="35B9E4F3" w14:textId="77777777" w:rsidR="002D6735" w:rsidRPr="000E65D3" w:rsidRDefault="002D6735" w:rsidP="00E20090">
            <w:pPr>
              <w:pStyle w:val="a5"/>
              <w:numPr>
                <w:ilvl w:val="2"/>
                <w:numId w:val="1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出荷の指図を受けた保管担当者は、製品名、ロット（シリアル）番号、出庫数量を確認して出庫する。この際、製品に複数の規格や品番があるものは、当該規格や品番も確認を行うこと。</w:t>
            </w:r>
          </w:p>
          <w:p w14:paraId="37910190" w14:textId="77777777" w:rsidR="002D6735" w:rsidRPr="000E65D3" w:rsidRDefault="002D6735" w:rsidP="00E20090">
            <w:pPr>
              <w:pStyle w:val="a5"/>
              <w:numPr>
                <w:ilvl w:val="2"/>
                <w:numId w:val="1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使用期限や温度・湿度管理が必要な製品等、保管するために特別な条件を要する製品を出庫する場合は、・・・</w:t>
            </w:r>
          </w:p>
          <w:p w14:paraId="50F5CF7F" w14:textId="77777777" w:rsidR="002D6735" w:rsidRPr="000E65D3" w:rsidRDefault="002D6735" w:rsidP="00E20090">
            <w:pPr>
              <w:pStyle w:val="a5"/>
              <w:numPr>
                <w:ilvl w:val="2"/>
                <w:numId w:val="1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126215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61FD71F" w14:textId="77777777" w:rsidTr="002C1358">
              <w:tc>
                <w:tcPr>
                  <w:tcW w:w="6799" w:type="dxa"/>
                </w:tcPr>
                <w:p w14:paraId="2ED9D72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E8CB171" w14:textId="77777777" w:rsidR="002D6735" w:rsidRPr="000E65D3" w:rsidRDefault="002D6735" w:rsidP="002C1358">
            <w:pPr>
              <w:jc w:val="left"/>
              <w:rPr>
                <w:rFonts w:ascii="HG丸ｺﾞｼｯｸM-PRO" w:eastAsia="HG丸ｺﾞｼｯｸM-PRO" w:hAnsi="HG丸ｺﾞｼｯｸM-PRO"/>
                <w:sz w:val="20"/>
              </w:rPr>
            </w:pPr>
          </w:p>
          <w:p w14:paraId="368010F2" w14:textId="77777777" w:rsidR="002D6735" w:rsidRPr="000E65D3" w:rsidRDefault="002D6735" w:rsidP="002C1358">
            <w:pPr>
              <w:jc w:val="left"/>
              <w:rPr>
                <w:rFonts w:ascii="HG丸ｺﾞｼｯｸM-PRO" w:eastAsia="HG丸ｺﾞｼｯｸM-PRO" w:hAnsi="HG丸ｺﾞｼｯｸM-PRO"/>
                <w:sz w:val="20"/>
              </w:rPr>
            </w:pPr>
          </w:p>
          <w:p w14:paraId="6A16E60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（３）製品のトレーサビリティ</w:t>
            </w:r>
          </w:p>
          <w:p w14:paraId="0B83C41C"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保管担当者は、品質管理監督システム基準書（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b/>
                <w:sz w:val="20"/>
              </w:rPr>
              <w:t>7.5.9.1追跡可能性の確保</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に従い、製品のトレーサビリティを確保する。</w:t>
            </w:r>
          </w:p>
          <w:p w14:paraId="00BD637D" w14:textId="1C098CD7" w:rsidR="002D6735" w:rsidRPr="000C3091" w:rsidRDefault="002D6735" w:rsidP="00982FDA">
            <w:pPr>
              <w:pStyle w:val="a5"/>
              <w:numPr>
                <w:ilvl w:val="0"/>
                <w:numId w:val="4"/>
              </w:numPr>
              <w:ind w:leftChars="100" w:left="610" w:hangingChars="200" w:hanging="400"/>
              <w:jc w:val="left"/>
              <w:rPr>
                <w:rFonts w:ascii="HG丸ｺﾞｼｯｸM-PRO" w:eastAsia="HG丸ｺﾞｼｯｸM-PRO" w:hAnsi="HG丸ｺﾞｼｯｸM-PRO"/>
                <w:sz w:val="20"/>
              </w:rPr>
            </w:pPr>
            <w:r w:rsidRPr="000C3091">
              <w:rPr>
                <w:rFonts w:ascii="HG丸ｺﾞｼｯｸM-PRO" w:eastAsia="HG丸ｺﾞｼｯｸM-PRO" w:hAnsi="HG丸ｺﾞｼｯｸM-PRO" w:hint="eastAsia"/>
                <w:sz w:val="20"/>
              </w:rPr>
              <w:t>その他の注意すべき点として、・・・</w:t>
            </w:r>
          </w:p>
          <w:tbl>
            <w:tblPr>
              <w:tblStyle w:val="aa"/>
              <w:tblW w:w="0" w:type="auto"/>
              <w:tblLook w:val="04A0" w:firstRow="1" w:lastRow="0" w:firstColumn="1" w:lastColumn="0" w:noHBand="0" w:noVBand="1"/>
            </w:tblPr>
            <w:tblGrid>
              <w:gridCol w:w="6799"/>
            </w:tblGrid>
            <w:tr w:rsidR="000E65D3" w:rsidRPr="000E65D3" w14:paraId="6438E151" w14:textId="77777777" w:rsidTr="002C1358">
              <w:tc>
                <w:tcPr>
                  <w:tcW w:w="6799" w:type="dxa"/>
                </w:tcPr>
                <w:p w14:paraId="7C9E6941"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lastRenderedPageBreak/>
                    <w:t>モデル手順書のため詳細省略。各社の実情に沿った具体的な手順を記載してください。</w:t>
                  </w:r>
                </w:p>
              </w:tc>
            </w:tr>
          </w:tbl>
          <w:p w14:paraId="7528CBCC" w14:textId="77777777" w:rsidR="002D6735" w:rsidRPr="000E65D3" w:rsidRDefault="002D6735" w:rsidP="002C1358">
            <w:pPr>
              <w:jc w:val="left"/>
              <w:rPr>
                <w:rFonts w:ascii="HG丸ｺﾞｼｯｸM-PRO" w:eastAsia="HG丸ｺﾞｼｯｸM-PRO" w:hAnsi="HG丸ｺﾞｼｯｸM-PRO"/>
                <w:sz w:val="20"/>
              </w:rPr>
            </w:pPr>
          </w:p>
          <w:p w14:paraId="391F361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7D6BCAAD"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【手順書18</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トレーサビリティ手順書</w:t>
            </w:r>
          </w:p>
          <w:p w14:paraId="2B4B4E61" w14:textId="77777777" w:rsidR="002D6735" w:rsidRPr="000E65D3" w:rsidRDefault="002D6735" w:rsidP="002C1358">
            <w:pPr>
              <w:rPr>
                <w:rFonts w:ascii="HG丸ｺﾞｼｯｸM-PRO" w:eastAsia="HG丸ｺﾞｼｯｸM-PRO" w:hAnsi="HG丸ｺﾞｼｯｸM-PRO"/>
                <w:sz w:val="20"/>
              </w:rPr>
            </w:pPr>
          </w:p>
        </w:tc>
        <w:tc>
          <w:tcPr>
            <w:tcW w:w="2184" w:type="dxa"/>
          </w:tcPr>
          <w:p w14:paraId="030A98B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8913DC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6FCF0D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2.2（1）</w:t>
            </w:r>
          </w:p>
          <w:p w14:paraId="30AF386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保管区域に入室できる者は、リスト化する等して明確化しておくと良い。（製品等の適切な管理を理解していない者の入室を避けるため。）</w:t>
            </w:r>
          </w:p>
          <w:p w14:paraId="4D137CE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また、製品等の入出庫管理については、出納簿などで管理を行うことが望ましい。</w:t>
            </w:r>
          </w:p>
          <w:p w14:paraId="7FAC115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特別な保管条件を持つ製品等の入出庫の場合は、当該出納簿に保管条件を記載しておくと管理漏れが防ぐことが出来る。</w:t>
            </w:r>
          </w:p>
        </w:tc>
      </w:tr>
      <w:tr w:rsidR="000E65D3" w:rsidRPr="000E65D3" w14:paraId="0DBB6061" w14:textId="77777777" w:rsidTr="00F10A02">
        <w:tc>
          <w:tcPr>
            <w:tcW w:w="7036" w:type="dxa"/>
          </w:tcPr>
          <w:p w14:paraId="6F5CFF8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2.3　外部委託（製品の保管）</w:t>
            </w:r>
          </w:p>
          <w:p w14:paraId="5DC47D9E"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外部施設に製品の保管を委託する場合、外部委託業者（以下、本手順書において「委託業者」という。）は、あらかじめ、品質管理監督システム基準書（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b/>
                <w:sz w:val="20"/>
              </w:rPr>
              <w:t>7.4.1　購買工程</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評価</w:t>
            </w:r>
            <w:r w:rsidRPr="000E65D3">
              <w:rPr>
                <w:rFonts w:ascii="HG丸ｺﾞｼｯｸM-PRO" w:eastAsia="HG丸ｺﾞｼｯｸM-PRO" w:hAnsi="HG丸ｺﾞｼｯｸM-PRO" w:hint="eastAsia"/>
                <w:sz w:val="20"/>
              </w:rPr>
              <w:t>及び選定する。</w:t>
            </w:r>
          </w:p>
          <w:p w14:paraId="5613F5A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委託業者とは、製品の保管業務に係る契約を締結し、個別の業務の内容及び手順は、当該契約により定める。</w:t>
            </w:r>
          </w:p>
          <w:p w14:paraId="56C31C8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629FDE6"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7A08E11" w14:textId="77777777" w:rsidTr="002C1358">
              <w:tc>
                <w:tcPr>
                  <w:tcW w:w="6799" w:type="dxa"/>
                </w:tcPr>
                <w:p w14:paraId="63FE2364"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576FABD" w14:textId="77777777" w:rsidR="002D6735" w:rsidRPr="000E65D3" w:rsidRDefault="002D6735" w:rsidP="002C1358">
            <w:pPr>
              <w:jc w:val="left"/>
              <w:rPr>
                <w:rFonts w:ascii="HG丸ｺﾞｼｯｸM-PRO" w:eastAsia="HG丸ｺﾞｼｯｸM-PRO" w:hAnsi="HG丸ｺﾞｼｯｸM-PRO"/>
                <w:sz w:val="20"/>
              </w:rPr>
            </w:pPr>
          </w:p>
          <w:p w14:paraId="507E195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09E57E0" w14:textId="11B59341" w:rsidR="002D6735" w:rsidRPr="000E65D3" w:rsidRDefault="002D6735" w:rsidP="00E20090">
            <w:pPr>
              <w:pStyle w:val="a5"/>
              <w:numPr>
                <w:ilvl w:val="1"/>
                <w:numId w:val="1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w:t>
            </w:r>
            <w:r w:rsidR="006C3107" w:rsidRPr="000E65D3">
              <w:rPr>
                <w:rFonts w:ascii="HG丸ｺﾞｼｯｸM-PRO" w:eastAsia="HG丸ｺﾞｼｯｸM-PRO" w:hAnsi="HG丸ｺﾞｼｯｸM-PRO" w:hint="eastAsia"/>
                <w:sz w:val="20"/>
              </w:rPr>
              <w:t>書</w:t>
            </w:r>
            <w:r w:rsidRPr="000E65D3">
              <w:rPr>
                <w:rFonts w:ascii="HG丸ｺﾞｼｯｸM-PRO" w:eastAsia="HG丸ｺﾞｼｯｸM-PRO" w:hAnsi="HG丸ｺﾞｼｯｸM-PRO" w:hint="eastAsia"/>
                <w:sz w:val="20"/>
              </w:rPr>
              <w:t>10】購買管理手順書</w:t>
            </w:r>
          </w:p>
          <w:p w14:paraId="259DF43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7AF5CB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2.3</w:t>
            </w:r>
          </w:p>
          <w:p w14:paraId="5D83C34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【QMS省令第5条の5】</w:t>
            </w:r>
          </w:p>
          <w:p w14:paraId="22E8220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要求事項への適合性に影響を及ぼす工程を外部委託することとしたとき、工程の管理の方法について受託事業者と合意した場合には、合意した内容を品質に関する実施要領に定めなければならない。（限定一般医療機器に係る工程を除く。）</w:t>
            </w:r>
          </w:p>
          <w:p w14:paraId="3E6D9A0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※品質管理監督システム基準書（</w:t>
            </w:r>
            <w:r w:rsidRPr="000E65D3">
              <w:rPr>
                <w:rFonts w:ascii="HG丸ｺﾞｼｯｸM-PRO" w:eastAsia="HG丸ｺﾞｼｯｸM-PRO" w:hAnsi="HG丸ｺﾞｼｯｸM-PRO"/>
                <w:sz w:val="16"/>
              </w:rPr>
              <w:t>Q101）「</w:t>
            </w:r>
            <w:r w:rsidRPr="000E65D3">
              <w:rPr>
                <w:rFonts w:ascii="HG丸ｺﾞｼｯｸM-PRO" w:eastAsia="HG丸ｺﾞｼｯｸM-PRO" w:hAnsi="HG丸ｺﾞｼｯｸM-PRO" w:hint="eastAsia"/>
                <w:b/>
                <w:sz w:val="16"/>
              </w:rPr>
              <w:t>4.1.5外部委託</w:t>
            </w:r>
            <w:r w:rsidRPr="000E65D3">
              <w:rPr>
                <w:rFonts w:ascii="HG丸ｺﾞｼｯｸM-PRO" w:eastAsia="HG丸ｺﾞｼｯｸM-PRO" w:hAnsi="HG丸ｺﾞｼｯｸM-PRO"/>
                <w:sz w:val="16"/>
              </w:rPr>
              <w:t>」</w:t>
            </w:r>
            <w:r w:rsidRPr="000E65D3">
              <w:rPr>
                <w:rFonts w:ascii="HG丸ｺﾞｼｯｸM-PRO" w:eastAsia="HG丸ｺﾞｼｯｸM-PRO" w:hAnsi="HG丸ｺﾞｼｯｸM-PRO" w:hint="eastAsia"/>
                <w:sz w:val="16"/>
              </w:rPr>
              <w:t>も参照。</w:t>
            </w:r>
          </w:p>
        </w:tc>
      </w:tr>
    </w:tbl>
    <w:p w14:paraId="686D2E8B" w14:textId="77777777" w:rsidR="002D6735" w:rsidRPr="000E65D3" w:rsidRDefault="002D6735" w:rsidP="002D6735">
      <w:r w:rsidRPr="000E65D3">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6E9AFBA2" w14:textId="77777777" w:rsidTr="002C1358">
        <w:tc>
          <w:tcPr>
            <w:tcW w:w="7025" w:type="dxa"/>
          </w:tcPr>
          <w:p w14:paraId="3F9F8B6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51"/>
              <w:tblW w:w="6799" w:type="dxa"/>
              <w:tblLook w:val="04A0" w:firstRow="1" w:lastRow="0" w:firstColumn="1" w:lastColumn="0" w:noHBand="0" w:noVBand="1"/>
            </w:tblPr>
            <w:tblGrid>
              <w:gridCol w:w="1845"/>
              <w:gridCol w:w="1240"/>
              <w:gridCol w:w="3714"/>
            </w:tblGrid>
            <w:tr w:rsidR="000E65D3" w:rsidRPr="000E65D3" w14:paraId="32300AC0" w14:textId="77777777" w:rsidTr="002C1358">
              <w:tc>
                <w:tcPr>
                  <w:tcW w:w="1845" w:type="dxa"/>
                  <w:shd w:val="clear" w:color="auto" w:fill="D9D9D9" w:themeFill="background1" w:themeFillShade="D9"/>
                  <w:vAlign w:val="center"/>
                </w:tcPr>
                <w:p w14:paraId="66B2A58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6E85536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0BDE9AE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5EA223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5B768914" w14:textId="77777777" w:rsidTr="002C1358">
              <w:tc>
                <w:tcPr>
                  <w:tcW w:w="1845" w:type="dxa"/>
                </w:tcPr>
                <w:p w14:paraId="78192F0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92D2F9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5587F2B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6D75AC1D"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5658CB4C"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277BF8B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5A00DFE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AB457B5" w14:textId="77777777" w:rsidR="002D6735" w:rsidRPr="000E65D3" w:rsidRDefault="002D6735" w:rsidP="002D6735">
      <w:pPr>
        <w:jc w:val="left"/>
        <w:rPr>
          <w:rFonts w:ascii="HG丸ｺﾞｼｯｸM-PRO" w:eastAsia="HG丸ｺﾞｼｯｸM-PRO" w:hAnsi="HG丸ｺﾞｼｯｸM-PRO"/>
          <w:sz w:val="20"/>
        </w:rPr>
      </w:pPr>
    </w:p>
    <w:p w14:paraId="4C2DBF68" w14:textId="77777777" w:rsidR="00D348B8" w:rsidRPr="000E65D3" w:rsidRDefault="00D348B8" w:rsidP="002D6735">
      <w:pPr>
        <w:widowControl/>
        <w:jc w:val="left"/>
        <w:rPr>
          <w:rFonts w:ascii="HG丸ｺﾞｼｯｸM-PRO" w:eastAsia="HG丸ｺﾞｼｯｸM-PRO" w:hAnsi="HG丸ｺﾞｼｯｸM-PRO"/>
          <w:sz w:val="20"/>
        </w:rPr>
      </w:pPr>
    </w:p>
    <w:p w14:paraId="2F85A168"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384" w:gutter="0"/>
          <w:cols w:space="425"/>
          <w:docGrid w:type="lines" w:linePitch="360"/>
        </w:sectPr>
      </w:pPr>
      <w:r w:rsidRPr="000E65D3">
        <w:rPr>
          <w:rFonts w:ascii="HG丸ｺﾞｼｯｸM-PRO" w:eastAsia="HG丸ｺﾞｼｯｸM-PRO" w:hAnsi="HG丸ｺﾞｼｯｸM-PRO"/>
          <w:sz w:val="20"/>
        </w:rPr>
        <w:br w:type="page"/>
      </w:r>
    </w:p>
    <w:p w14:paraId="26D040DB"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C6ED830"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62A0EE0"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C6A9EF4"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6C5C8E9"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B3FC0A7"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2ADFD6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B8FE2B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321E384"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79C2AD9" w14:textId="1C2E9BF6"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03959D4A" w14:textId="6B5ED105" w:rsidR="002D6735" w:rsidRPr="000E65D3" w:rsidRDefault="002D6735" w:rsidP="002D6735">
      <w:pPr>
        <w:widowControl/>
        <w:jc w:val="left"/>
        <w:rPr>
          <w:rFonts w:ascii="HG丸ｺﾞｼｯｸM-PRO" w:eastAsia="HG丸ｺﾞｼｯｸM-PRO" w:hAnsi="HG丸ｺﾞｼｯｸM-PRO"/>
          <w:sz w:val="20"/>
        </w:rPr>
      </w:pPr>
    </w:p>
    <w:p w14:paraId="5BD7AA6E" w14:textId="316C0E03" w:rsidR="00D348B8" w:rsidRPr="000E65D3" w:rsidRDefault="00D348B8" w:rsidP="002D6735">
      <w:pPr>
        <w:widowControl/>
        <w:jc w:val="left"/>
        <w:rPr>
          <w:rFonts w:ascii="HG丸ｺﾞｼｯｸM-PRO" w:eastAsia="HG丸ｺﾞｼｯｸM-PRO" w:hAnsi="HG丸ｺﾞｼｯｸM-PRO"/>
          <w:sz w:val="20"/>
        </w:rPr>
      </w:pPr>
    </w:p>
    <w:p w14:paraId="196244F6" w14:textId="77777777" w:rsidR="00D348B8" w:rsidRPr="000E65D3" w:rsidRDefault="00D348B8" w:rsidP="002D6735">
      <w:pPr>
        <w:widowControl/>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384" w:gutter="0"/>
          <w:cols w:space="425"/>
          <w:docGrid w:type="lines" w:linePitch="360"/>
        </w:sectPr>
      </w:pPr>
    </w:p>
    <w:tbl>
      <w:tblPr>
        <w:tblStyle w:val="aa"/>
        <w:tblpPr w:leftFromText="142" w:rightFromText="142" w:vertAnchor="text" w:horzAnchor="margin" w:tblpY="-9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0E65D3" w:rsidRPr="000E65D3" w14:paraId="6D9C76DE"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1DBFCDE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624A6B8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5C0C3A1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5C1D5D9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26891D02" w14:textId="77777777" w:rsidR="002D6735" w:rsidRPr="000E65D3" w:rsidRDefault="002D6735" w:rsidP="002D6735">
      <w:pPr>
        <w:widowControl/>
        <w:jc w:val="left"/>
        <w:rPr>
          <w:rFonts w:ascii="HG丸ｺﾞｼｯｸM-PRO" w:eastAsia="HG丸ｺﾞｼｯｸM-PRO" w:hAnsi="HG丸ｺﾞｼｯｸM-PRO"/>
          <w:sz w:val="20"/>
        </w:rPr>
      </w:pPr>
    </w:p>
    <w:p w14:paraId="752AA107" w14:textId="77777777" w:rsidR="002D6735" w:rsidRPr="000E65D3" w:rsidRDefault="002D6735" w:rsidP="002D6735">
      <w:pPr>
        <w:jc w:val="left"/>
        <w:rPr>
          <w:rFonts w:ascii="HG丸ｺﾞｼｯｸM-PRO" w:eastAsia="HG丸ｺﾞｼｯｸM-PRO" w:hAnsi="HG丸ｺﾞｼｯｸM-PRO"/>
          <w:sz w:val="20"/>
        </w:rPr>
      </w:pPr>
    </w:p>
    <w:p w14:paraId="7F70786F" w14:textId="77777777" w:rsidR="002D6735" w:rsidRPr="000E65D3" w:rsidRDefault="002D6735" w:rsidP="002D6735">
      <w:pPr>
        <w:jc w:val="left"/>
        <w:rPr>
          <w:rFonts w:ascii="HG丸ｺﾞｼｯｸM-PRO" w:eastAsia="HG丸ｺﾞｼｯｸM-PRO" w:hAnsi="HG丸ｺﾞｼｯｸM-PRO"/>
          <w:sz w:val="20"/>
        </w:rPr>
      </w:pPr>
    </w:p>
    <w:p w14:paraId="18C933F0" w14:textId="77777777" w:rsidR="002D6735" w:rsidRPr="000E65D3" w:rsidRDefault="002D6735" w:rsidP="002D6735">
      <w:pPr>
        <w:jc w:val="left"/>
        <w:rPr>
          <w:rFonts w:ascii="HG丸ｺﾞｼｯｸM-PRO" w:eastAsia="HG丸ｺﾞｼｯｸM-PRO" w:hAnsi="HG丸ｺﾞｼｯｸM-PRO"/>
          <w:sz w:val="20"/>
        </w:rPr>
      </w:pPr>
    </w:p>
    <w:p w14:paraId="79DA2A2B" w14:textId="77777777" w:rsidR="002D6735" w:rsidRPr="000E65D3" w:rsidRDefault="002D6735" w:rsidP="002D6735">
      <w:pPr>
        <w:jc w:val="left"/>
        <w:rPr>
          <w:rFonts w:ascii="HG丸ｺﾞｼｯｸM-PRO" w:eastAsia="HG丸ｺﾞｼｯｸM-PRO" w:hAnsi="HG丸ｺﾞｼｯｸM-PRO"/>
          <w:sz w:val="20"/>
        </w:rPr>
      </w:pPr>
    </w:p>
    <w:p w14:paraId="4190A55D" w14:textId="77777777" w:rsidR="002D6735" w:rsidRPr="000E65D3" w:rsidRDefault="002D6735" w:rsidP="002D6735">
      <w:pPr>
        <w:jc w:val="left"/>
        <w:rPr>
          <w:rFonts w:ascii="HG丸ｺﾞｼｯｸM-PRO" w:eastAsia="HG丸ｺﾞｼｯｸM-PRO" w:hAnsi="HG丸ｺﾞｼｯｸM-PRO"/>
          <w:sz w:val="20"/>
        </w:rPr>
      </w:pPr>
    </w:p>
    <w:p w14:paraId="6524B06F" w14:textId="77777777" w:rsidR="002D6735" w:rsidRPr="000E65D3" w:rsidRDefault="002D6735" w:rsidP="002D6735">
      <w:pPr>
        <w:jc w:val="left"/>
        <w:rPr>
          <w:rFonts w:ascii="HG丸ｺﾞｼｯｸM-PRO" w:eastAsia="HG丸ｺﾞｼｯｸM-PRO" w:hAnsi="HG丸ｺﾞｼｯｸM-PRO"/>
          <w:sz w:val="20"/>
        </w:rPr>
      </w:pPr>
    </w:p>
    <w:p w14:paraId="4B916F63" w14:textId="77777777" w:rsidR="002D6735" w:rsidRPr="000E65D3" w:rsidRDefault="002D6735" w:rsidP="002D6735">
      <w:pPr>
        <w:jc w:val="left"/>
        <w:rPr>
          <w:rFonts w:ascii="HG丸ｺﾞｼｯｸM-PRO" w:eastAsia="HG丸ｺﾞｼｯｸM-PRO" w:hAnsi="HG丸ｺﾞｼｯｸM-PRO"/>
          <w:sz w:val="20"/>
        </w:rPr>
      </w:pPr>
    </w:p>
    <w:p w14:paraId="256AF35F" w14:textId="77777777" w:rsidR="002D6735" w:rsidRPr="000E65D3" w:rsidRDefault="002D6735" w:rsidP="002D6735">
      <w:pPr>
        <w:jc w:val="left"/>
        <w:rPr>
          <w:rFonts w:ascii="HG丸ｺﾞｼｯｸM-PRO" w:eastAsia="HG丸ｺﾞｼｯｸM-PRO" w:hAnsi="HG丸ｺﾞｼｯｸM-PRO"/>
          <w:sz w:val="20"/>
        </w:rPr>
      </w:pPr>
    </w:p>
    <w:p w14:paraId="13074527" w14:textId="77777777" w:rsidR="002D6735" w:rsidRPr="000E65D3" w:rsidRDefault="002D6735" w:rsidP="002D6735">
      <w:pPr>
        <w:jc w:val="left"/>
        <w:rPr>
          <w:rFonts w:ascii="HG丸ｺﾞｼｯｸM-PRO" w:eastAsia="HG丸ｺﾞｼｯｸM-PRO" w:hAnsi="HG丸ｺﾞｼｯｸM-PRO"/>
          <w:sz w:val="20"/>
        </w:rPr>
      </w:pPr>
    </w:p>
    <w:p w14:paraId="4FB12000" w14:textId="77777777" w:rsidR="002D6735" w:rsidRPr="000E65D3" w:rsidRDefault="002D6735" w:rsidP="002D6735">
      <w:pPr>
        <w:ind w:rightChars="-135" w:right="-283"/>
        <w:jc w:val="center"/>
        <w:outlineLvl w:val="0"/>
        <w:rPr>
          <w:rFonts w:ascii="HG丸ｺﾞｼｯｸM-PRO" w:eastAsia="HG丸ｺﾞｼｯｸM-PRO" w:hAnsi="HG丸ｺﾞｼｯｸM-PRO"/>
          <w:kern w:val="0"/>
          <w:sz w:val="44"/>
        </w:rPr>
      </w:pPr>
      <w:bookmarkStart w:id="20" w:name="_Toc129885457"/>
      <w:r w:rsidRPr="000E65D3">
        <w:rPr>
          <w:rFonts w:ascii="HG丸ｺﾞｼｯｸM-PRO" w:eastAsia="HG丸ｺﾞｼｯｸM-PRO" w:hAnsi="HG丸ｺﾞｼｯｸM-PRO" w:hint="eastAsia"/>
          <w:kern w:val="0"/>
          <w:sz w:val="44"/>
        </w:rPr>
        <w:t>【手順書</w:t>
      </w:r>
      <w:r w:rsidRPr="000E65D3">
        <w:rPr>
          <w:rFonts w:ascii="HG丸ｺﾞｼｯｸM-PRO" w:eastAsia="HG丸ｺﾞｼｯｸM-PRO" w:hAnsi="HG丸ｺﾞｼｯｸM-PRO"/>
          <w:kern w:val="0"/>
          <w:sz w:val="44"/>
        </w:rPr>
        <w:t>20</w:t>
      </w:r>
      <w:r w:rsidRPr="000E65D3">
        <w:rPr>
          <w:rFonts w:ascii="HG丸ｺﾞｼｯｸM-PRO" w:eastAsia="HG丸ｺﾞｼｯｸM-PRO" w:hAnsi="HG丸ｺﾞｼｯｸM-PRO" w:hint="eastAsia"/>
          <w:kern w:val="0"/>
          <w:sz w:val="44"/>
        </w:rPr>
        <w:t>】監視測定の設備器具管理手順書</w:t>
      </w:r>
      <w:bookmarkEnd w:id="20"/>
    </w:p>
    <w:p w14:paraId="59258A8C" w14:textId="77777777" w:rsidR="002D6735" w:rsidRPr="000E65D3" w:rsidRDefault="002D6735" w:rsidP="002D6735">
      <w:pPr>
        <w:ind w:leftChars="-200" w:left="-420" w:rightChars="-200" w:right="-420"/>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（監視及び測定に係る設備及び器具の管理）</w:t>
      </w:r>
    </w:p>
    <w:p w14:paraId="104101F1" w14:textId="77777777" w:rsidR="002D6735" w:rsidRPr="000E65D3" w:rsidRDefault="002D6735" w:rsidP="002D6735">
      <w:pPr>
        <w:jc w:val="left"/>
        <w:rPr>
          <w:rFonts w:ascii="HG丸ｺﾞｼｯｸM-PRO" w:eastAsia="HG丸ｺﾞｼｯｸM-PRO" w:hAnsi="HG丸ｺﾞｼｯｸM-PRO"/>
          <w:sz w:val="20"/>
        </w:rPr>
      </w:pPr>
    </w:p>
    <w:p w14:paraId="28F42F4D" w14:textId="77777777" w:rsidR="002D6735" w:rsidRPr="000E65D3" w:rsidRDefault="002D6735" w:rsidP="002D6735">
      <w:pPr>
        <w:jc w:val="left"/>
        <w:rPr>
          <w:rFonts w:ascii="HG丸ｺﾞｼｯｸM-PRO" w:eastAsia="HG丸ｺﾞｼｯｸM-PRO" w:hAnsi="HG丸ｺﾞｼｯｸM-PRO"/>
          <w:sz w:val="20"/>
        </w:rPr>
      </w:pPr>
    </w:p>
    <w:p w14:paraId="3AC77204" w14:textId="77777777" w:rsidR="002D6735" w:rsidRPr="000E65D3" w:rsidRDefault="002D6735" w:rsidP="002D6735">
      <w:pPr>
        <w:jc w:val="left"/>
        <w:rPr>
          <w:rFonts w:ascii="HG丸ｺﾞｼｯｸM-PRO" w:eastAsia="HG丸ｺﾞｼｯｸM-PRO" w:hAnsi="HG丸ｺﾞｼｯｸM-PRO"/>
          <w:sz w:val="20"/>
        </w:rPr>
      </w:pPr>
    </w:p>
    <w:p w14:paraId="106DE384"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2BDED2F" w14:textId="77777777" w:rsidR="002D6735" w:rsidRPr="000E65D3" w:rsidRDefault="002D6735" w:rsidP="002D6735">
      <w:pPr>
        <w:rPr>
          <w:rFonts w:ascii="HG丸ｺﾞｼｯｸM-PRO" w:eastAsia="HG丸ｺﾞｼｯｸM-PRO" w:hAnsi="HG丸ｺﾞｼｯｸM-PRO"/>
          <w:sz w:val="20"/>
        </w:rPr>
      </w:pPr>
    </w:p>
    <w:p w14:paraId="2B4100B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7C426E4" w14:textId="77777777" w:rsidR="002D6735" w:rsidRPr="000E65D3" w:rsidRDefault="002D6735" w:rsidP="002D6735">
      <w:pPr>
        <w:jc w:val="left"/>
        <w:rPr>
          <w:rFonts w:ascii="HG丸ｺﾞｼｯｸM-PRO" w:eastAsia="HG丸ｺﾞｼｯｸM-PRO" w:hAnsi="HG丸ｺﾞｼｯｸM-PRO"/>
          <w:sz w:val="20"/>
        </w:rPr>
      </w:pPr>
    </w:p>
    <w:p w14:paraId="3B14F98E" w14:textId="77777777" w:rsidR="002D6735" w:rsidRPr="000E65D3" w:rsidRDefault="002D6735" w:rsidP="002D6735">
      <w:pPr>
        <w:jc w:val="left"/>
        <w:rPr>
          <w:rFonts w:ascii="HG丸ｺﾞｼｯｸM-PRO" w:eastAsia="HG丸ｺﾞｼｯｸM-PRO" w:hAnsi="HG丸ｺﾞｼｯｸM-PRO"/>
          <w:sz w:val="20"/>
        </w:rPr>
      </w:pPr>
    </w:p>
    <w:p w14:paraId="2EB698D3"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2ABBA0EC" w14:textId="77777777" w:rsidTr="002C1358">
        <w:tc>
          <w:tcPr>
            <w:tcW w:w="1555" w:type="dxa"/>
            <w:tcBorders>
              <w:tl2br w:val="single" w:sz="4" w:space="0" w:color="auto"/>
            </w:tcBorders>
            <w:shd w:val="clear" w:color="auto" w:fill="D9D9D9" w:themeFill="background1" w:themeFillShade="D9"/>
          </w:tcPr>
          <w:p w14:paraId="2E11A122"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55F5DF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6A45A3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4A25E47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787394BD" w14:textId="77777777" w:rsidTr="002C1358">
        <w:trPr>
          <w:trHeight w:val="737"/>
        </w:trPr>
        <w:tc>
          <w:tcPr>
            <w:tcW w:w="1555" w:type="dxa"/>
            <w:vAlign w:val="center"/>
          </w:tcPr>
          <w:p w14:paraId="7B194DD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14CBC4E4"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84D1081"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F7F0F1C"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565DB138" w14:textId="77777777" w:rsidTr="002C1358">
        <w:trPr>
          <w:trHeight w:val="737"/>
        </w:trPr>
        <w:tc>
          <w:tcPr>
            <w:tcW w:w="1555" w:type="dxa"/>
            <w:vAlign w:val="center"/>
          </w:tcPr>
          <w:p w14:paraId="051E025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B4C5177"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9DE333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C5FE841"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8BDC220" w14:textId="77777777" w:rsidTr="002C1358">
        <w:trPr>
          <w:trHeight w:val="737"/>
        </w:trPr>
        <w:tc>
          <w:tcPr>
            <w:tcW w:w="1555" w:type="dxa"/>
            <w:vAlign w:val="center"/>
          </w:tcPr>
          <w:p w14:paraId="6364A69B"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27586C6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643EBC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6B855BA"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42CCFB5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4CD3683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6552BD01" w14:textId="77777777" w:rsidR="002D6735" w:rsidRPr="000E65D3" w:rsidRDefault="002D6735" w:rsidP="002D6735">
      <w:pPr>
        <w:jc w:val="left"/>
        <w:rPr>
          <w:rFonts w:ascii="HG丸ｺﾞｼｯｸM-PRO" w:eastAsia="HG丸ｺﾞｼｯｸM-PRO" w:hAnsi="HG丸ｺﾞｼｯｸM-PRO"/>
          <w:sz w:val="20"/>
        </w:rPr>
      </w:pPr>
    </w:p>
    <w:p w14:paraId="3229CF31" w14:textId="77777777" w:rsidR="002D6735" w:rsidRPr="000E65D3" w:rsidRDefault="002D6735" w:rsidP="002D6735">
      <w:pPr>
        <w:widowControl/>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08FE5FFF" w14:textId="77777777" w:rsidR="002D6735" w:rsidRPr="000E65D3" w:rsidRDefault="002D6735" w:rsidP="002D6735">
      <w:pPr>
        <w:jc w:val="center"/>
        <w:rPr>
          <w:rFonts w:ascii="HG丸ｺﾞｼｯｸM-PRO" w:eastAsia="HG丸ｺﾞｼｯｸM-PRO" w:hAnsi="HG丸ｺﾞｼｯｸM-PRO"/>
          <w:b/>
          <w:sz w:val="24"/>
        </w:rPr>
      </w:pPr>
    </w:p>
    <w:p w14:paraId="21B58145"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B2D006B" w14:textId="77777777" w:rsidR="002D6735" w:rsidRPr="000E65D3" w:rsidRDefault="002D6735" w:rsidP="002D6735">
      <w:pPr>
        <w:jc w:val="left"/>
        <w:rPr>
          <w:rFonts w:ascii="HG丸ｺﾞｼｯｸM-PRO" w:eastAsia="HG丸ｺﾞｼｯｸM-PRO" w:hAnsi="HG丸ｺﾞｼｯｸM-PRO"/>
          <w:sz w:val="20"/>
        </w:rPr>
      </w:pPr>
    </w:p>
    <w:p w14:paraId="1875E63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7E0E4BB5" w14:textId="2023BD43"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w:t>
      </w:r>
      <w:r w:rsidR="003E7776">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的</w:t>
      </w:r>
    </w:p>
    <w:p w14:paraId="057B5CA3"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689D92AF"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001129A1"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2D76C81A" w14:textId="77777777" w:rsidR="002D6735" w:rsidRPr="000E65D3" w:rsidRDefault="002D6735" w:rsidP="002D6735">
      <w:pPr>
        <w:jc w:val="left"/>
        <w:rPr>
          <w:rFonts w:ascii="HG丸ｺﾞｼｯｸM-PRO" w:eastAsia="HG丸ｺﾞｼｯｸM-PRO" w:hAnsi="HG丸ｺﾞｼｯｸM-PRO"/>
          <w:sz w:val="20"/>
        </w:rPr>
      </w:pPr>
    </w:p>
    <w:p w14:paraId="40E7534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0572BD5D" w14:textId="77777777" w:rsidR="002D6735" w:rsidRPr="000E65D3" w:rsidRDefault="002D6735" w:rsidP="002D6735">
      <w:pPr>
        <w:jc w:val="left"/>
        <w:rPr>
          <w:rFonts w:ascii="HG丸ｺﾞｼｯｸM-PRO" w:eastAsia="HG丸ｺﾞｼｯｸM-PRO" w:hAnsi="HG丸ｺﾞｼｯｸM-PRO"/>
          <w:sz w:val="20"/>
        </w:rPr>
      </w:pPr>
    </w:p>
    <w:p w14:paraId="1DD741D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6605E9F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設備及び器具の明確化</w:t>
      </w:r>
    </w:p>
    <w:p w14:paraId="0BEE65A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設備及び器具の校正</w:t>
      </w:r>
    </w:p>
    <w:p w14:paraId="53BF84B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設備及び器具の条件</w:t>
      </w:r>
    </w:p>
    <w:p w14:paraId="7553961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設備及び器具が不適合の場合の措置</w:t>
      </w:r>
    </w:p>
    <w:p w14:paraId="22B26F0A" w14:textId="77777777" w:rsidR="002D6735" w:rsidRPr="000E65D3" w:rsidRDefault="002D6735" w:rsidP="002D6735">
      <w:pPr>
        <w:jc w:val="left"/>
        <w:rPr>
          <w:rFonts w:ascii="HG丸ｺﾞｼｯｸM-PRO" w:eastAsia="HG丸ｺﾞｼｯｸM-PRO" w:hAnsi="HG丸ｺﾞｼｯｸM-PRO"/>
          <w:sz w:val="20"/>
        </w:rPr>
      </w:pPr>
    </w:p>
    <w:p w14:paraId="325A956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58221776"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67E3DACA" w14:textId="77777777" w:rsidTr="009858CB">
        <w:tc>
          <w:tcPr>
            <w:tcW w:w="7025" w:type="dxa"/>
          </w:tcPr>
          <w:p w14:paraId="2EEAE68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049BA38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61DCAED5" w14:textId="77777777" w:rsidR="002D6735" w:rsidRPr="000E65D3" w:rsidRDefault="002D6735" w:rsidP="00E20090">
            <w:pPr>
              <w:pStyle w:val="a5"/>
              <w:numPr>
                <w:ilvl w:val="0"/>
                <w:numId w:val="14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」の要求に従い、監視及び測定を適切に行うための設備及び器具の管理方法を定めることを目的とする。</w:t>
            </w:r>
          </w:p>
          <w:p w14:paraId="6A2BFDD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53D9E04" w14:textId="4433AA20"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6A19037" w14:textId="77777777" w:rsidTr="009858CB">
        <w:trPr>
          <w:trHeight w:val="1720"/>
        </w:trPr>
        <w:tc>
          <w:tcPr>
            <w:tcW w:w="7025" w:type="dxa"/>
          </w:tcPr>
          <w:p w14:paraId="2B4D615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529BCD93"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E2A561F"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2D66D91" w14:textId="77777777" w:rsidTr="002C1358">
              <w:tc>
                <w:tcPr>
                  <w:tcW w:w="6799" w:type="dxa"/>
                </w:tcPr>
                <w:p w14:paraId="7936B54E"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356E67C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78F7C5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90D9951" w14:textId="77777777" w:rsidTr="009858CB">
        <w:trPr>
          <w:trHeight w:val="1702"/>
        </w:trPr>
        <w:tc>
          <w:tcPr>
            <w:tcW w:w="7025" w:type="dxa"/>
          </w:tcPr>
          <w:p w14:paraId="7F263E7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936FC5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D7BC743"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773DF1D" w14:textId="77777777" w:rsidTr="002C1358">
              <w:tc>
                <w:tcPr>
                  <w:tcW w:w="6799" w:type="dxa"/>
                </w:tcPr>
                <w:p w14:paraId="20982298"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3ED7756F" w14:textId="0AFD75C7" w:rsidR="002D6735" w:rsidRPr="000E65D3" w:rsidRDefault="002D6735" w:rsidP="00E20090">
            <w:pPr>
              <w:pStyle w:val="a5"/>
              <w:ind w:leftChars="0" w:left="420"/>
              <w:jc w:val="left"/>
              <w:rPr>
                <w:rFonts w:ascii="HG丸ｺﾞｼｯｸM-PRO" w:eastAsia="HG丸ｺﾞｼｯｸM-PRO" w:hAnsi="HG丸ｺﾞｼｯｸM-PRO"/>
                <w:sz w:val="20"/>
              </w:rPr>
            </w:pPr>
          </w:p>
        </w:tc>
        <w:tc>
          <w:tcPr>
            <w:tcW w:w="2184" w:type="dxa"/>
          </w:tcPr>
          <w:p w14:paraId="7B6B3E0C" w14:textId="77777777" w:rsidR="00BF46B9" w:rsidRDefault="00BF46B9" w:rsidP="00BF46B9">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60C492BE"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6AC0FF43" w14:textId="703E72BD" w:rsidR="002D6735" w:rsidRPr="000E65D3"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2FAC822B" w14:textId="77777777" w:rsidTr="009858CB">
        <w:tc>
          <w:tcPr>
            <w:tcW w:w="7025" w:type="dxa"/>
          </w:tcPr>
          <w:p w14:paraId="69BF621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6E22BF87" w14:textId="77777777" w:rsidR="002D6735" w:rsidRPr="000E65D3" w:rsidRDefault="002D6735" w:rsidP="00E20090">
            <w:pPr>
              <w:pStyle w:val="a5"/>
              <w:numPr>
                <w:ilvl w:val="0"/>
                <w:numId w:val="1"/>
              </w:numPr>
              <w:ind w:leftChars="100" w:left="610" w:rightChars="-15" w:right="-3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461AA091" w14:textId="77777777" w:rsidR="002D6735" w:rsidRPr="000E65D3" w:rsidRDefault="002D6735" w:rsidP="00E20090">
            <w:pPr>
              <w:pStyle w:val="a5"/>
              <w:numPr>
                <w:ilvl w:val="0"/>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また、設備及び器具の管理に係る具体的な要求事項は下記の通りである。</w:t>
            </w:r>
          </w:p>
          <w:p w14:paraId="068EC4B4"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7.6</w:t>
            </w:r>
            <w:r w:rsidRPr="000E65D3">
              <w:rPr>
                <w:rFonts w:ascii="HG丸ｺﾞｼｯｸM-PRO" w:eastAsia="HG丸ｺﾞｼｯｸM-PRO" w:hAnsi="HG丸ｺﾞｼｯｸM-PRO"/>
                <w:sz w:val="20"/>
              </w:rPr>
              <w:t>（Control of monitoring and measuring devices）</w:t>
            </w:r>
          </w:p>
          <w:p w14:paraId="2E1CE1B1"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53</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設備及び器具の管理</w:t>
            </w:r>
            <w:r w:rsidRPr="000E65D3">
              <w:rPr>
                <w:rFonts w:ascii="HG丸ｺﾞｼｯｸM-PRO" w:eastAsia="HG丸ｺﾞｼｯｸM-PRO" w:hAnsi="HG丸ｺﾞｼｯｸM-PRO"/>
                <w:sz w:val="20"/>
              </w:rPr>
              <w:t>）</w:t>
            </w:r>
          </w:p>
          <w:p w14:paraId="250B14E6"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2184" w:type="dxa"/>
          </w:tcPr>
          <w:p w14:paraId="352D8DF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C5C6789" w14:textId="77777777" w:rsidTr="009858CB">
        <w:tc>
          <w:tcPr>
            <w:tcW w:w="7025" w:type="dxa"/>
          </w:tcPr>
          <w:p w14:paraId="080A770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14840A80"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校正（calibration）：</w:t>
            </w:r>
          </w:p>
          <w:p w14:paraId="28939FA0"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器差（設備及び器具</w:t>
            </w:r>
            <w:r w:rsidRPr="000E65D3">
              <w:rPr>
                <w:rFonts w:ascii="HG丸ｺﾞｼｯｸM-PRO" w:eastAsia="HG丸ｺﾞｼｯｸM-PRO" w:hAnsi="HG丸ｺﾞｼｯｸM-PRO"/>
                <w:sz w:val="20"/>
              </w:rPr>
              <w:t>の示す値と真の値との関係</w:t>
            </w:r>
            <w:r w:rsidRPr="000E65D3">
              <w:rPr>
                <w:rFonts w:ascii="HG丸ｺﾞｼｯｸM-PRO" w:eastAsia="HG丸ｺﾞｼｯｸM-PRO" w:hAnsi="HG丸ｺﾞｼｯｸM-PRO" w:hint="eastAsia"/>
                <w:sz w:val="20"/>
              </w:rPr>
              <w:t>）を求めること。</w:t>
            </w:r>
          </w:p>
          <w:p w14:paraId="425F8FC5"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検証（v</w:t>
            </w:r>
            <w:r w:rsidRPr="000E65D3">
              <w:rPr>
                <w:rFonts w:ascii="HG丸ｺﾞｼｯｸM-PRO" w:eastAsia="HG丸ｺﾞｼｯｸM-PRO" w:hAnsi="HG丸ｺﾞｼｯｸM-PRO"/>
                <w:sz w:val="20"/>
              </w:rPr>
              <w:t>erification</w:t>
            </w:r>
            <w:r w:rsidRPr="000E65D3">
              <w:rPr>
                <w:rFonts w:ascii="HG丸ｺﾞｼｯｸM-PRO" w:eastAsia="HG丸ｺﾞｼｯｸM-PRO" w:hAnsi="HG丸ｺﾞｼｯｸM-PRO" w:hint="eastAsia"/>
                <w:sz w:val="20"/>
              </w:rPr>
              <w:t>）：</w:t>
            </w:r>
          </w:p>
          <w:p w14:paraId="671B5FD1"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基準に適合しているかどうか合否を判定すること。</w:t>
            </w:r>
          </w:p>
          <w:p w14:paraId="2037BA4E"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調整（a</w:t>
            </w:r>
            <w:r w:rsidRPr="000E65D3">
              <w:rPr>
                <w:rFonts w:ascii="HG丸ｺﾞｼｯｸM-PRO" w:eastAsia="HG丸ｺﾞｼｯｸM-PRO" w:hAnsi="HG丸ｺﾞｼｯｸM-PRO"/>
                <w:sz w:val="20"/>
              </w:rPr>
              <w:t>djustment</w:t>
            </w:r>
            <w:r w:rsidRPr="000E65D3">
              <w:rPr>
                <w:rFonts w:ascii="HG丸ｺﾞｼｯｸM-PRO" w:eastAsia="HG丸ｺﾞｼｯｸM-PRO" w:hAnsi="HG丸ｺﾞｼｯｸM-PRO" w:hint="eastAsia"/>
                <w:sz w:val="20"/>
              </w:rPr>
              <w:t>）：</w:t>
            </w:r>
          </w:p>
          <w:p w14:paraId="14F312F6"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設備及び器具が使用可能な状態にすること。</w:t>
            </w:r>
          </w:p>
          <w:p w14:paraId="4C2B2BED"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2184" w:type="dxa"/>
          </w:tcPr>
          <w:p w14:paraId="2F4104A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74698E9" w14:textId="77777777" w:rsidTr="009858CB">
        <w:tc>
          <w:tcPr>
            <w:tcW w:w="7025" w:type="dxa"/>
          </w:tcPr>
          <w:p w14:paraId="2FFCF00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1591F12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3.1</w:t>
            </w:r>
            <w:r w:rsidRPr="000E65D3">
              <w:rPr>
                <w:rFonts w:ascii="HG丸ｺﾞｼｯｸM-PRO" w:eastAsia="HG丸ｺﾞｼｯｸM-PRO" w:hAnsi="HG丸ｺﾞｼｯｸM-PRO" w:hint="eastAsia"/>
                <w:sz w:val="20"/>
              </w:rPr>
              <w:t>設備及び器具の明確化</w:t>
            </w:r>
          </w:p>
          <w:p w14:paraId="1ADE05A5"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当社は、監視測定のために用いる設備及び器具を、</w:t>
            </w:r>
            <w:r w:rsidRPr="000E65D3">
              <w:rPr>
                <w:rFonts w:ascii="HG丸ｺﾞｼｯｸM-PRO" w:eastAsia="HG丸ｺﾞｼｯｸM-PRO" w:hAnsi="HG丸ｺﾞｼｯｸM-PRO" w:hint="eastAsia"/>
                <w:b/>
                <w:sz w:val="20"/>
              </w:rPr>
              <w:t>「7.6 校正・保守点検計画表（実績）（測器</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により明確にする。</w:t>
            </w:r>
          </w:p>
          <w:p w14:paraId="528B4A8E"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担当者は、新たな監視測定のために用いる設備及び器具を導入した際や、校正の計画が変更となる際等、</w:t>
            </w:r>
            <w:r w:rsidRPr="000E65D3">
              <w:rPr>
                <w:rFonts w:ascii="HG丸ｺﾞｼｯｸM-PRO" w:eastAsia="HG丸ｺﾞｼｯｸM-PRO" w:hAnsi="HG丸ｺﾞｼｯｸM-PRO" w:hint="eastAsia"/>
                <w:b/>
                <w:sz w:val="20"/>
              </w:rPr>
              <w:t>「7.6 校正・保守点検計画表（実績）（測器</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が変更となる際</w:t>
            </w:r>
            <w:r w:rsidRPr="000E65D3">
              <w:rPr>
                <w:rFonts w:ascii="HG丸ｺﾞｼｯｸM-PRO" w:eastAsia="HG丸ｺﾞｼｯｸM-PRO" w:hAnsi="HG丸ｺﾞｼｯｸM-PRO" w:hint="eastAsia"/>
                <w:sz w:val="20"/>
              </w:rPr>
              <w:t>に</w:t>
            </w:r>
            <w:r w:rsidRPr="000E65D3">
              <w:rPr>
                <w:rFonts w:ascii="HG丸ｺﾞｼｯｸM-PRO" w:eastAsia="HG丸ｺﾞｼｯｸM-PRO" w:hAnsi="HG丸ｺﾞｼｯｸM-PRO"/>
                <w:sz w:val="20"/>
              </w:rPr>
              <w:t>改訂を行う。</w:t>
            </w:r>
          </w:p>
          <w:p w14:paraId="44B80B98"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当該改訂</w:t>
            </w:r>
            <w:r w:rsidRPr="000E65D3">
              <w:rPr>
                <w:rFonts w:ascii="HG丸ｺﾞｼｯｸM-PRO" w:eastAsia="HG丸ｺﾞｼｯｸM-PRO" w:hAnsi="HG丸ｺﾞｼｯｸM-PRO" w:hint="eastAsia"/>
                <w:sz w:val="20"/>
              </w:rPr>
              <w:t>は、品質管理部門が確認し、品質保証部門が承認する。</w:t>
            </w:r>
          </w:p>
          <w:p w14:paraId="63A1902C" w14:textId="77777777" w:rsidR="002D6735" w:rsidRPr="000E65D3" w:rsidRDefault="002D6735" w:rsidP="002C1358">
            <w:pPr>
              <w:jc w:val="left"/>
              <w:rPr>
                <w:rFonts w:ascii="HG丸ｺﾞｼｯｸM-PRO" w:eastAsia="HG丸ｺﾞｼｯｸM-PRO" w:hAnsi="HG丸ｺﾞｼｯｸM-PRO"/>
                <w:sz w:val="20"/>
              </w:rPr>
            </w:pPr>
          </w:p>
          <w:p w14:paraId="4824CC8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6C79AD5"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7.6　校正・保守点検計画表（実績）（測器</w:t>
            </w:r>
            <w:r w:rsidRPr="000E65D3">
              <w:rPr>
                <w:rFonts w:ascii="HG丸ｺﾞｼｯｸM-PRO" w:eastAsia="HG丸ｺﾞｼｯｸM-PRO" w:hAnsi="HG丸ｺﾞｼｯｸM-PRO"/>
                <w:sz w:val="20"/>
              </w:rPr>
              <w:t>-01）</w:t>
            </w:r>
          </w:p>
          <w:p w14:paraId="728BA8E7" w14:textId="77777777" w:rsidR="002D6735" w:rsidRPr="000E65D3" w:rsidRDefault="002D6735" w:rsidP="002C1358"/>
        </w:tc>
        <w:tc>
          <w:tcPr>
            <w:tcW w:w="2184" w:type="dxa"/>
          </w:tcPr>
          <w:p w14:paraId="72DBA9B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w:t>
            </w:r>
          </w:p>
          <w:p w14:paraId="700ABEC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製造販売業者における監視測定用設備・器具の把握のため、</w:t>
            </w:r>
            <w:r w:rsidRPr="00335C65">
              <w:rPr>
                <w:rFonts w:ascii="HG丸ｺﾞｼｯｸM-PRO" w:eastAsia="HG丸ｺﾞｼｯｸM-PRO" w:hAnsi="HG丸ｺﾞｼｯｸM-PRO" w:hint="eastAsia"/>
                <w:b/>
                <w:sz w:val="16"/>
              </w:rPr>
              <w:t>「7.6 校正・保守点検計画表（実績）（測器</w:t>
            </w:r>
            <w:r w:rsidRPr="00335C65">
              <w:rPr>
                <w:rFonts w:ascii="HG丸ｺﾞｼｯｸM-PRO" w:eastAsia="HG丸ｺﾞｼｯｸM-PRO" w:hAnsi="HG丸ｺﾞｼｯｸM-PRO"/>
                <w:b/>
                <w:sz w:val="16"/>
              </w:rPr>
              <w:t>-01）」</w:t>
            </w:r>
            <w:r w:rsidRPr="000E65D3">
              <w:rPr>
                <w:rFonts w:ascii="HG丸ｺﾞｼｯｸM-PRO" w:eastAsia="HG丸ｺﾞｼｯｸM-PRO" w:hAnsi="HG丸ｺﾞｼｯｸM-PRO"/>
                <w:sz w:val="16"/>
              </w:rPr>
              <w:t>の承認は製造販売業者における品質保証</w:t>
            </w:r>
            <w:r w:rsidRPr="000E65D3">
              <w:rPr>
                <w:rFonts w:ascii="HG丸ｺﾞｼｯｸM-PRO" w:eastAsia="HG丸ｺﾞｼｯｸM-PRO" w:hAnsi="HG丸ｺﾞｼｯｸM-PRO" w:hint="eastAsia"/>
                <w:sz w:val="16"/>
              </w:rPr>
              <w:t>部門</w:t>
            </w:r>
            <w:r w:rsidRPr="000E65D3">
              <w:rPr>
                <w:rFonts w:ascii="HG丸ｺﾞｼｯｸM-PRO" w:eastAsia="HG丸ｺﾞｼｯｸM-PRO" w:hAnsi="HG丸ｺﾞｼｯｸM-PRO"/>
                <w:sz w:val="16"/>
              </w:rPr>
              <w:t>の業務として記載している。</w:t>
            </w:r>
          </w:p>
        </w:tc>
      </w:tr>
      <w:tr w:rsidR="000E65D3" w:rsidRPr="000E65D3" w14:paraId="23795933" w14:textId="77777777" w:rsidTr="009858CB">
        <w:tc>
          <w:tcPr>
            <w:tcW w:w="7025" w:type="dxa"/>
          </w:tcPr>
          <w:p w14:paraId="1A6505C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lastRenderedPageBreak/>
              <w:t>3.2</w:t>
            </w:r>
            <w:r w:rsidRPr="000E65D3">
              <w:rPr>
                <w:rFonts w:ascii="HG丸ｺﾞｼｯｸM-PRO" w:eastAsia="HG丸ｺﾞｼｯｸM-PRO" w:hAnsi="HG丸ｺﾞｼｯｸM-PRO" w:hint="eastAsia"/>
                <w:sz w:val="20"/>
              </w:rPr>
              <w:t>設備及び器具の校正</w:t>
            </w:r>
          </w:p>
          <w:p w14:paraId="309B62AF" w14:textId="77777777" w:rsidR="002D6735" w:rsidRPr="000E65D3" w:rsidRDefault="002D6735" w:rsidP="00E20090">
            <w:pPr>
              <w:pStyle w:val="a5"/>
              <w:numPr>
                <w:ilvl w:val="0"/>
                <w:numId w:val="12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担当者は、製品要求事項への適合性を実証するために必要な設備及び器具の管理を、</w:t>
            </w:r>
            <w:r w:rsidRPr="000E65D3">
              <w:rPr>
                <w:rFonts w:ascii="HG丸ｺﾞｼｯｸM-PRO" w:eastAsia="HG丸ｺﾞｼｯｸM-PRO" w:hAnsi="HG丸ｺﾞｼｯｸM-PRO" w:hint="eastAsia"/>
                <w:b/>
                <w:sz w:val="20"/>
              </w:rPr>
              <w:t>「7.6 メーカー等による校正記録（測器</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 xml:space="preserve">7.6 </w:t>
            </w:r>
            <w:r w:rsidRPr="000E65D3">
              <w:rPr>
                <w:rFonts w:ascii="HG丸ｺﾞｼｯｸM-PRO" w:eastAsia="HG丸ｺﾞｼｯｸM-PRO" w:hAnsi="HG丸ｺﾞｼｯｸM-PRO"/>
                <w:b/>
                <w:sz w:val="20"/>
              </w:rPr>
              <w:t>XX校正記</w:t>
            </w:r>
            <w:r w:rsidRPr="000E65D3">
              <w:rPr>
                <w:rFonts w:ascii="HG丸ｺﾞｼｯｸM-PRO" w:eastAsia="HG丸ｺﾞｼｯｸM-PRO" w:hAnsi="HG丸ｺﾞｼｯｸM-PRO" w:hint="eastAsia"/>
                <w:b/>
                <w:sz w:val="20"/>
              </w:rPr>
              <w:t>録（測器</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hint="eastAsia"/>
                <w:sz w:val="20"/>
              </w:rPr>
              <w:t>により</w:t>
            </w:r>
            <w:r w:rsidRPr="000E65D3">
              <w:rPr>
                <w:rFonts w:ascii="HG丸ｺﾞｼｯｸM-PRO" w:eastAsia="HG丸ｺﾞｼｯｸM-PRO" w:hAnsi="HG丸ｺﾞｼｯｸM-PRO"/>
                <w:sz w:val="20"/>
              </w:rPr>
              <w:t>実施する。</w:t>
            </w:r>
          </w:p>
          <w:p w14:paraId="5425A0AD" w14:textId="77777777" w:rsidR="002D6735" w:rsidRPr="000E65D3" w:rsidRDefault="002D6735" w:rsidP="00E20090">
            <w:pPr>
              <w:pStyle w:val="a5"/>
              <w:numPr>
                <w:ilvl w:val="0"/>
                <w:numId w:val="12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w:t>
            </w:r>
            <w:r w:rsidRPr="000E65D3">
              <w:rPr>
                <w:rFonts w:ascii="HG丸ｺﾞｼｯｸM-PRO" w:eastAsia="HG丸ｺﾞｼｯｸM-PRO" w:hAnsi="HG丸ｺﾞｼｯｸM-PRO"/>
                <w:sz w:val="20"/>
              </w:rPr>
              <w:t>記録</w:t>
            </w:r>
            <w:r w:rsidRPr="000E65D3">
              <w:rPr>
                <w:rFonts w:ascii="HG丸ｺﾞｼｯｸM-PRO" w:eastAsia="HG丸ｺﾞｼｯｸM-PRO" w:hAnsi="HG丸ｺﾞｼｯｸM-PRO" w:hint="eastAsia"/>
                <w:sz w:val="20"/>
              </w:rPr>
              <w:t>は</w:t>
            </w:r>
            <w:r w:rsidRPr="000E65D3">
              <w:rPr>
                <w:rFonts w:ascii="HG丸ｺﾞｼｯｸM-PRO" w:eastAsia="HG丸ｺﾞｼｯｸM-PRO" w:hAnsi="HG丸ｺﾞｼｯｸM-PRO"/>
                <w:sz w:val="20"/>
              </w:rPr>
              <w:t>、品</w:t>
            </w:r>
            <w:r w:rsidRPr="000E65D3">
              <w:rPr>
                <w:rFonts w:ascii="HG丸ｺﾞｼｯｸM-PRO" w:eastAsia="HG丸ｺﾞｼｯｸM-PRO" w:hAnsi="HG丸ｺﾞｼｯｸM-PRO" w:hint="eastAsia"/>
                <w:sz w:val="20"/>
              </w:rPr>
              <w:t>質管理部門で作成・承認する。</w:t>
            </w:r>
          </w:p>
          <w:p w14:paraId="4291E32A" w14:textId="77777777" w:rsidR="002D6735" w:rsidRPr="000E65D3" w:rsidRDefault="002D6735" w:rsidP="002C1358">
            <w:pPr>
              <w:jc w:val="left"/>
              <w:rPr>
                <w:rFonts w:ascii="HG丸ｺﾞｼｯｸM-PRO" w:eastAsia="HG丸ｺﾞｼｯｸM-PRO" w:hAnsi="HG丸ｺﾞｼｯｸM-PRO"/>
                <w:sz w:val="20"/>
              </w:rPr>
            </w:pPr>
          </w:p>
          <w:p w14:paraId="71C4A5A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0152C34"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【記録31～33】7.6　メーカー等による校正記録（測器</w:t>
            </w:r>
            <w:r w:rsidRPr="000E65D3">
              <w:rPr>
                <w:rFonts w:ascii="HG丸ｺﾞｼｯｸM-PRO" w:eastAsia="HG丸ｺﾞｼｯｸM-PRO" w:hAnsi="HG丸ｺﾞｼｯｸM-PRO"/>
                <w:sz w:val="20"/>
              </w:rPr>
              <w:t>-02）</w:t>
            </w:r>
          </w:p>
          <w:p w14:paraId="674D83A8"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【記録31～33】7.6　XX校正記録（測器</w:t>
            </w:r>
            <w:r w:rsidRPr="000E65D3">
              <w:rPr>
                <w:rFonts w:ascii="HG丸ｺﾞｼｯｸM-PRO" w:eastAsia="HG丸ｺﾞｼｯｸM-PRO" w:hAnsi="HG丸ｺﾞｼｯｸM-PRO"/>
                <w:sz w:val="20"/>
              </w:rPr>
              <w:t>-03）</w:t>
            </w:r>
          </w:p>
          <w:p w14:paraId="23C0A9C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13E511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3.2</w:t>
            </w:r>
          </w:p>
          <w:p w14:paraId="3EBAE89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日常点検で現在使用している記録用式などは、作業現場に置いておくと良い。</w:t>
            </w:r>
          </w:p>
        </w:tc>
      </w:tr>
      <w:tr w:rsidR="000E65D3" w:rsidRPr="000E65D3" w14:paraId="1BCA847D" w14:textId="77777777" w:rsidTr="009858CB">
        <w:tc>
          <w:tcPr>
            <w:tcW w:w="7025" w:type="dxa"/>
          </w:tcPr>
          <w:p w14:paraId="015FAE6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3.3</w:t>
            </w:r>
            <w:r w:rsidRPr="000E65D3">
              <w:rPr>
                <w:rFonts w:ascii="HG丸ｺﾞｼｯｸM-PRO" w:eastAsia="HG丸ｺﾞｼｯｸM-PRO" w:hAnsi="HG丸ｺﾞｼｯｸM-PRO" w:hint="eastAsia"/>
                <w:sz w:val="20"/>
              </w:rPr>
              <w:t>設備及び器具の条件</w:t>
            </w:r>
          </w:p>
          <w:p w14:paraId="4EB36E94" w14:textId="77777777" w:rsidR="002D6735" w:rsidRPr="000E65D3" w:rsidRDefault="002D6735" w:rsidP="00E20090">
            <w:pPr>
              <w:pStyle w:val="a5"/>
              <w:numPr>
                <w:ilvl w:val="0"/>
                <w:numId w:val="1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担当者は、監視測定結果の妥当性を確保するために、設備及び器具が次の条件に適合していることを確認する。</w:t>
            </w:r>
          </w:p>
          <w:p w14:paraId="54A5FB95" w14:textId="77777777" w:rsidR="002D6735" w:rsidRPr="000E65D3" w:rsidRDefault="002D6735" w:rsidP="00E20090">
            <w:pPr>
              <w:pStyle w:val="a5"/>
              <w:numPr>
                <w:ilvl w:val="0"/>
                <w:numId w:val="1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あらかじめ定められた間隔又は使用前に、国際又は国家計量基準にトレース可能な計量標準に照らして校正又は検証（点検）する。また、そのような基準が存在しない場合には、校正又は検証に用いた基準を記録する。</w:t>
            </w:r>
          </w:p>
          <w:p w14:paraId="7EB163EF" w14:textId="77777777" w:rsidR="002D6735" w:rsidRPr="000E65D3" w:rsidRDefault="002D6735" w:rsidP="00E20090">
            <w:pPr>
              <w:pStyle w:val="a5"/>
              <w:numPr>
                <w:ilvl w:val="0"/>
                <w:numId w:val="146"/>
              </w:numPr>
              <w:ind w:leftChars="100" w:left="610" w:rightChars="-35" w:right="-73"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必要な精度を確保するために、機器の調整をし、その内容を記録する（再調整含む。）。</w:t>
            </w:r>
          </w:p>
          <w:p w14:paraId="7653BBBC" w14:textId="77777777" w:rsidR="002D6735" w:rsidRPr="000E65D3" w:rsidRDefault="002D6735" w:rsidP="00E20090">
            <w:pPr>
              <w:pStyle w:val="a5"/>
              <w:numPr>
                <w:ilvl w:val="0"/>
                <w:numId w:val="1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校正の状態が明確になるよう、校正有効期限の以下の表示等により識別する。</w:t>
            </w:r>
          </w:p>
          <w:p w14:paraId="05561B8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Cs w:val="21"/>
              </w:rPr>
              <mc:AlternateContent>
                <mc:Choice Requires="wps">
                  <w:drawing>
                    <wp:anchor distT="0" distB="0" distL="114300" distR="114300" simplePos="0" relativeHeight="251709440" behindDoc="0" locked="0" layoutInCell="1" allowOverlap="1" wp14:anchorId="7ABEBDDE" wp14:editId="0286D62D">
                      <wp:simplePos x="0" y="0"/>
                      <wp:positionH relativeFrom="column">
                        <wp:posOffset>843418</wp:posOffset>
                      </wp:positionH>
                      <wp:positionV relativeFrom="paragraph">
                        <wp:posOffset>105602</wp:posOffset>
                      </wp:positionV>
                      <wp:extent cx="2514600" cy="1064923"/>
                      <wp:effectExtent l="0" t="0" r="19050" b="20955"/>
                      <wp:wrapNone/>
                      <wp:docPr id="40" name="正方形/長方形 40"/>
                      <wp:cNvGraphicFramePr/>
                      <a:graphic xmlns:a="http://schemas.openxmlformats.org/drawingml/2006/main">
                        <a:graphicData uri="http://schemas.microsoft.com/office/word/2010/wordprocessingShape">
                          <wps:wsp>
                            <wps:cNvSpPr/>
                            <wps:spPr>
                              <a:xfrm>
                                <a:off x="0" y="0"/>
                                <a:ext cx="2514600" cy="106492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1C24D4" w14:textId="77777777" w:rsidR="00982FDA" w:rsidRDefault="00982FDA" w:rsidP="002D6735">
                                  <w:pPr>
                                    <w:jc w:val="center"/>
                                    <w:rPr>
                                      <w:rFonts w:ascii="HG丸ｺﾞｼｯｸM-PRO" w:eastAsia="HG丸ｺﾞｼｯｸM-PRO" w:hAnsi="HG丸ｺﾞｼｯｸM-PRO"/>
                                      <w:b/>
                                      <w:sz w:val="36"/>
                                      <w:szCs w:val="36"/>
                                    </w:rPr>
                                  </w:pPr>
                                  <w:r w:rsidRPr="009C357A">
                                    <w:rPr>
                                      <w:rFonts w:ascii="HG丸ｺﾞｼｯｸM-PRO" w:eastAsia="HG丸ｺﾞｼｯｸM-PRO" w:hAnsi="HG丸ｺﾞｼｯｸM-PRO" w:hint="eastAsia"/>
                                      <w:b/>
                                      <w:sz w:val="36"/>
                                      <w:szCs w:val="36"/>
                                    </w:rPr>
                                    <w:t>校正済み</w:t>
                                  </w:r>
                                </w:p>
                                <w:p w14:paraId="6ABDD6D1" w14:textId="77777777" w:rsidR="00982FDA" w:rsidRPr="009256A4" w:rsidRDefault="00982FDA" w:rsidP="002D6735">
                                  <w:pPr>
                                    <w:spacing w:line="240" w:lineRule="exact"/>
                                    <w:jc w:val="left"/>
                                    <w:rPr>
                                      <w:rFonts w:ascii="HG丸ｺﾞｼｯｸM-PRO" w:eastAsia="HG丸ｺﾞｼｯｸM-PRO" w:hAnsi="HG丸ｺﾞｼｯｸM-PRO"/>
                                      <w:szCs w:val="21"/>
                                    </w:rPr>
                                  </w:pPr>
                                  <w:r w:rsidRPr="009256A4">
                                    <w:rPr>
                                      <w:rFonts w:ascii="HG丸ｺﾞｼｯｸM-PRO" w:eastAsia="HG丸ｺﾞｼｯｸM-PRO" w:hAnsi="HG丸ｺﾞｼｯｸM-PRO" w:hint="eastAsia"/>
                                      <w:szCs w:val="21"/>
                                    </w:rPr>
                                    <w:t>装</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置</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名</w:t>
                                  </w:r>
                                  <w:r>
                                    <w:rPr>
                                      <w:rFonts w:ascii="HG丸ｺﾞｼｯｸM-PRO" w:eastAsia="HG丸ｺﾞｼｯｸM-PRO" w:hAnsi="HG丸ｺﾞｼｯｸM-PRO" w:hint="eastAsia"/>
                                      <w:szCs w:val="21"/>
                                    </w:rPr>
                                    <w:t>：</w:t>
                                  </w:r>
                                  <w:r w:rsidRPr="009256A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識別番号</w:t>
                                  </w:r>
                                  <w:r>
                                    <w:rPr>
                                      <w:rFonts w:ascii="HG丸ｺﾞｼｯｸM-PRO" w:eastAsia="HG丸ｺﾞｼｯｸM-PRO" w:hAnsi="HG丸ｺﾞｼｯｸM-PRO" w:hint="eastAsia"/>
                                      <w:szCs w:val="21"/>
                                    </w:rPr>
                                    <w:t>：</w:t>
                                  </w:r>
                                </w:p>
                                <w:p w14:paraId="0FE70F3B" w14:textId="77777777" w:rsidR="00982FDA" w:rsidRPr="009256A4" w:rsidRDefault="00982FDA" w:rsidP="002D6735">
                                  <w:pPr>
                                    <w:spacing w:line="240" w:lineRule="exact"/>
                                    <w:jc w:val="left"/>
                                    <w:rPr>
                                      <w:rFonts w:ascii="HG丸ｺﾞｼｯｸM-PRO" w:eastAsia="HG丸ｺﾞｼｯｸM-PRO" w:hAnsi="HG丸ｺﾞｼｯｸM-PRO"/>
                                    </w:rPr>
                                  </w:pPr>
                                  <w:r w:rsidRPr="009256A4">
                                    <w:rPr>
                                      <w:rFonts w:ascii="HG丸ｺﾞｼｯｸM-PRO" w:eastAsia="HG丸ｺﾞｼｯｸM-PRO" w:hAnsi="HG丸ｺﾞｼｯｸM-PRO" w:hint="eastAsia"/>
                                    </w:rPr>
                                    <w:t xml:space="preserve">校正年月日：　　</w:t>
                                  </w:r>
                                  <w:r>
                                    <w:rPr>
                                      <w:rFonts w:ascii="HG丸ｺﾞｼｯｸM-PRO" w:eastAsia="HG丸ｺﾞｼｯｸM-PRO" w:hAnsi="HG丸ｺﾞｼｯｸM-PRO" w:hint="eastAsia"/>
                                    </w:rPr>
                                    <w:t xml:space="preserve">　</w:t>
                                  </w:r>
                                  <w:r w:rsidRPr="009256A4">
                                    <w:rPr>
                                      <w:rFonts w:ascii="HG丸ｺﾞｼｯｸM-PRO" w:eastAsia="HG丸ｺﾞｼｯｸM-PRO" w:hAnsi="HG丸ｺﾞｼｯｸM-PRO" w:hint="eastAsia"/>
                                    </w:rPr>
                                    <w:t>品</w:t>
                                  </w:r>
                                  <w:r w:rsidRPr="00CA5D0C">
                                    <w:rPr>
                                      <w:rFonts w:ascii="HG丸ｺﾞｼｯｸM-PRO" w:eastAsia="HG丸ｺﾞｼｯｸM-PRO" w:hAnsi="HG丸ｺﾞｼｯｸM-PRO" w:hint="eastAsia"/>
                                    </w:rPr>
                                    <w:t>質管理部門</w:t>
                                  </w:r>
                                  <w:r w:rsidRPr="009256A4">
                                    <w:rPr>
                                      <w:rFonts w:ascii="HG丸ｺﾞｼｯｸM-PRO" w:eastAsia="HG丸ｺﾞｼｯｸM-PRO" w:hAnsi="HG丸ｺﾞｼｯｸM-PRO" w:hint="eastAsia"/>
                                    </w:rPr>
                                    <w:t>長</w:t>
                                  </w:r>
                                  <w:r w:rsidRPr="009256A4">
                                    <w:rPr>
                                      <w:rFonts w:ascii="ＭＳ Ｐゴシック" w:eastAsia="ＭＳ Ｐゴシック" w:hAnsi="ＭＳ Ｐゴシック" w:hint="eastAsia"/>
                                      <w:color w:val="FF0000"/>
                                      <w:sz w:val="18"/>
                                      <w:szCs w:val="18"/>
                                    </w:rPr>
                                    <w:t>㊞</w:t>
                                  </w:r>
                                </w:p>
                                <w:p w14:paraId="2E401537" w14:textId="77777777" w:rsidR="00982FDA" w:rsidRPr="009256A4" w:rsidRDefault="00982FDA" w:rsidP="002D6735">
                                  <w:pPr>
                                    <w:spacing w:line="240" w:lineRule="exact"/>
                                    <w:jc w:val="left"/>
                                    <w:rPr>
                                      <w:rFonts w:ascii="HG丸ｺﾞｼｯｸM-PRO" w:eastAsia="HG丸ｺﾞｼｯｸM-PRO" w:hAnsi="HG丸ｺﾞｼｯｸM-PRO"/>
                                    </w:rPr>
                                  </w:pPr>
                                  <w:r w:rsidRPr="009256A4">
                                    <w:rPr>
                                      <w:rFonts w:ascii="HG丸ｺﾞｼｯｸM-PRO" w:eastAsia="HG丸ｺﾞｼｯｸM-PRO" w:hAnsi="HG丸ｺﾞｼｯｸM-PRO" w:hint="eastAsia"/>
                                    </w:rPr>
                                    <w:t>次回校正予定日：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EBDDE" id="正方形/長方形 40" o:spid="_x0000_s1082" style="position:absolute;margin-left:66.4pt;margin-top:8.3pt;width:198pt;height:8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" fillcolor="white [3201]" strokecolor="black [3213]" strokeweight="1pt">
                      <v:textbox>
                        <w:txbxContent>
                          <w:p w14:paraId="781C24D4" w14:textId="77777777" w:rsidR="00982FDA" w:rsidRDefault="00982FDA" w:rsidP="002D6735">
                            <w:pPr>
                              <w:jc w:val="center"/>
                              <w:rPr>
                                <w:rFonts w:ascii="HG丸ｺﾞｼｯｸM-PRO" w:eastAsia="HG丸ｺﾞｼｯｸM-PRO" w:hAnsi="HG丸ｺﾞｼｯｸM-PRO"/>
                                <w:b/>
                                <w:sz w:val="36"/>
                                <w:szCs w:val="36"/>
                              </w:rPr>
                            </w:pPr>
                            <w:r w:rsidRPr="009C357A">
                              <w:rPr>
                                <w:rFonts w:ascii="HG丸ｺﾞｼｯｸM-PRO" w:eastAsia="HG丸ｺﾞｼｯｸM-PRO" w:hAnsi="HG丸ｺﾞｼｯｸM-PRO" w:hint="eastAsia"/>
                                <w:b/>
                                <w:sz w:val="36"/>
                                <w:szCs w:val="36"/>
                              </w:rPr>
                              <w:t>校正済み</w:t>
                            </w:r>
                          </w:p>
                          <w:p w14:paraId="6ABDD6D1" w14:textId="77777777" w:rsidR="00982FDA" w:rsidRPr="009256A4" w:rsidRDefault="00982FDA" w:rsidP="002D6735">
                            <w:pPr>
                              <w:spacing w:line="240" w:lineRule="exact"/>
                              <w:jc w:val="left"/>
                              <w:rPr>
                                <w:rFonts w:ascii="HG丸ｺﾞｼｯｸM-PRO" w:eastAsia="HG丸ｺﾞｼｯｸM-PRO" w:hAnsi="HG丸ｺﾞｼｯｸM-PRO"/>
                                <w:szCs w:val="21"/>
                              </w:rPr>
                            </w:pPr>
                            <w:r w:rsidRPr="009256A4">
                              <w:rPr>
                                <w:rFonts w:ascii="HG丸ｺﾞｼｯｸM-PRO" w:eastAsia="HG丸ｺﾞｼｯｸM-PRO" w:hAnsi="HG丸ｺﾞｼｯｸM-PRO" w:hint="eastAsia"/>
                                <w:szCs w:val="21"/>
                              </w:rPr>
                              <w:t>装</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置</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名</w:t>
                            </w:r>
                            <w:r>
                              <w:rPr>
                                <w:rFonts w:ascii="HG丸ｺﾞｼｯｸM-PRO" w:eastAsia="HG丸ｺﾞｼｯｸM-PRO" w:hAnsi="HG丸ｺﾞｼｯｸM-PRO" w:hint="eastAsia"/>
                                <w:szCs w:val="21"/>
                              </w:rPr>
                              <w:t>：</w:t>
                            </w:r>
                            <w:r w:rsidRPr="009256A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識別番号</w:t>
                            </w:r>
                            <w:r>
                              <w:rPr>
                                <w:rFonts w:ascii="HG丸ｺﾞｼｯｸM-PRO" w:eastAsia="HG丸ｺﾞｼｯｸM-PRO" w:hAnsi="HG丸ｺﾞｼｯｸM-PRO" w:hint="eastAsia"/>
                                <w:szCs w:val="21"/>
                              </w:rPr>
                              <w:t>：</w:t>
                            </w:r>
                          </w:p>
                          <w:p w14:paraId="0FE70F3B" w14:textId="77777777" w:rsidR="00982FDA" w:rsidRPr="009256A4" w:rsidRDefault="00982FDA" w:rsidP="002D6735">
                            <w:pPr>
                              <w:spacing w:line="240" w:lineRule="exact"/>
                              <w:jc w:val="left"/>
                              <w:rPr>
                                <w:rFonts w:ascii="HG丸ｺﾞｼｯｸM-PRO" w:eastAsia="HG丸ｺﾞｼｯｸM-PRO" w:hAnsi="HG丸ｺﾞｼｯｸM-PRO"/>
                              </w:rPr>
                            </w:pPr>
                            <w:r w:rsidRPr="009256A4">
                              <w:rPr>
                                <w:rFonts w:ascii="HG丸ｺﾞｼｯｸM-PRO" w:eastAsia="HG丸ｺﾞｼｯｸM-PRO" w:hAnsi="HG丸ｺﾞｼｯｸM-PRO" w:hint="eastAsia"/>
                              </w:rPr>
                              <w:t xml:space="preserve">校正年月日：　　</w:t>
                            </w:r>
                            <w:r>
                              <w:rPr>
                                <w:rFonts w:ascii="HG丸ｺﾞｼｯｸM-PRO" w:eastAsia="HG丸ｺﾞｼｯｸM-PRO" w:hAnsi="HG丸ｺﾞｼｯｸM-PRO" w:hint="eastAsia"/>
                              </w:rPr>
                              <w:t xml:space="preserve">　</w:t>
                            </w:r>
                            <w:r w:rsidRPr="009256A4">
                              <w:rPr>
                                <w:rFonts w:ascii="HG丸ｺﾞｼｯｸM-PRO" w:eastAsia="HG丸ｺﾞｼｯｸM-PRO" w:hAnsi="HG丸ｺﾞｼｯｸM-PRO" w:hint="eastAsia"/>
                              </w:rPr>
                              <w:t>品</w:t>
                            </w:r>
                            <w:r w:rsidRPr="00CA5D0C">
                              <w:rPr>
                                <w:rFonts w:ascii="HG丸ｺﾞｼｯｸM-PRO" w:eastAsia="HG丸ｺﾞｼｯｸM-PRO" w:hAnsi="HG丸ｺﾞｼｯｸM-PRO" w:hint="eastAsia"/>
                              </w:rPr>
                              <w:t>質管理部門</w:t>
                            </w:r>
                            <w:r w:rsidRPr="009256A4">
                              <w:rPr>
                                <w:rFonts w:ascii="HG丸ｺﾞｼｯｸM-PRO" w:eastAsia="HG丸ｺﾞｼｯｸM-PRO" w:hAnsi="HG丸ｺﾞｼｯｸM-PRO" w:hint="eastAsia"/>
                              </w:rPr>
                              <w:t>長</w:t>
                            </w:r>
                            <w:r w:rsidRPr="009256A4">
                              <w:rPr>
                                <w:rFonts w:ascii="ＭＳ Ｐゴシック" w:eastAsia="ＭＳ Ｐゴシック" w:hAnsi="ＭＳ Ｐゴシック" w:hint="eastAsia"/>
                                <w:color w:val="FF0000"/>
                                <w:sz w:val="18"/>
                                <w:szCs w:val="18"/>
                              </w:rPr>
                              <w:t>㊞</w:t>
                            </w:r>
                          </w:p>
                          <w:p w14:paraId="2E401537" w14:textId="77777777" w:rsidR="00982FDA" w:rsidRPr="009256A4" w:rsidRDefault="00982FDA" w:rsidP="002D6735">
                            <w:pPr>
                              <w:spacing w:line="240" w:lineRule="exact"/>
                              <w:jc w:val="left"/>
                              <w:rPr>
                                <w:rFonts w:ascii="HG丸ｺﾞｼｯｸM-PRO" w:eastAsia="HG丸ｺﾞｼｯｸM-PRO" w:hAnsi="HG丸ｺﾞｼｯｸM-PRO"/>
                              </w:rPr>
                            </w:pPr>
                            <w:r w:rsidRPr="009256A4">
                              <w:rPr>
                                <w:rFonts w:ascii="HG丸ｺﾞｼｯｸM-PRO" w:eastAsia="HG丸ｺﾞｼｯｸM-PRO" w:hAnsi="HG丸ｺﾞｼｯｸM-PRO" w:hint="eastAsia"/>
                              </w:rPr>
                              <w:t>次回校正予定日：</w:t>
                            </w:r>
                          </w:p>
                        </w:txbxContent>
                      </v:textbox>
                    </v:rect>
                  </w:pict>
                </mc:Fallback>
              </mc:AlternateContent>
            </w:r>
          </w:p>
          <w:p w14:paraId="5369CF3F" w14:textId="77777777" w:rsidR="002D6735" w:rsidRPr="000E65D3" w:rsidRDefault="002D6735" w:rsidP="002C1358">
            <w:pPr>
              <w:jc w:val="left"/>
              <w:rPr>
                <w:rFonts w:ascii="HG丸ｺﾞｼｯｸM-PRO" w:eastAsia="HG丸ｺﾞｼｯｸM-PRO" w:hAnsi="HG丸ｺﾞｼｯｸM-PRO"/>
                <w:sz w:val="20"/>
              </w:rPr>
            </w:pPr>
          </w:p>
          <w:p w14:paraId="1D40843F" w14:textId="77777777" w:rsidR="002D6735" w:rsidRPr="000E65D3" w:rsidRDefault="002D6735" w:rsidP="002C1358">
            <w:pPr>
              <w:jc w:val="left"/>
              <w:rPr>
                <w:rFonts w:ascii="HG丸ｺﾞｼｯｸM-PRO" w:eastAsia="HG丸ｺﾞｼｯｸM-PRO" w:hAnsi="HG丸ｺﾞｼｯｸM-PRO"/>
                <w:sz w:val="20"/>
              </w:rPr>
            </w:pPr>
          </w:p>
          <w:p w14:paraId="4F1E2EFD" w14:textId="77777777" w:rsidR="002D6735" w:rsidRPr="000E65D3" w:rsidRDefault="002D6735" w:rsidP="002C1358">
            <w:pPr>
              <w:jc w:val="left"/>
              <w:rPr>
                <w:rFonts w:ascii="HG丸ｺﾞｼｯｸM-PRO" w:eastAsia="HG丸ｺﾞｼｯｸM-PRO" w:hAnsi="HG丸ｺﾞｼｯｸM-PRO"/>
                <w:sz w:val="20"/>
              </w:rPr>
            </w:pPr>
          </w:p>
          <w:p w14:paraId="53FD9266" w14:textId="77777777" w:rsidR="002D6735" w:rsidRPr="000E65D3" w:rsidRDefault="002D6735" w:rsidP="002C1358">
            <w:pPr>
              <w:jc w:val="left"/>
              <w:rPr>
                <w:rFonts w:ascii="HG丸ｺﾞｼｯｸM-PRO" w:eastAsia="HG丸ｺﾞｼｯｸM-PRO" w:hAnsi="HG丸ｺﾞｼｯｸM-PRO"/>
                <w:sz w:val="20"/>
              </w:rPr>
            </w:pPr>
          </w:p>
          <w:p w14:paraId="41E641E0" w14:textId="77777777" w:rsidR="002D6735" w:rsidRPr="000E65D3" w:rsidRDefault="002D6735" w:rsidP="002C1358">
            <w:pPr>
              <w:jc w:val="left"/>
              <w:rPr>
                <w:rFonts w:ascii="HG丸ｺﾞｼｯｸM-PRO" w:eastAsia="HG丸ｺﾞｼｯｸM-PRO" w:hAnsi="HG丸ｺﾞｼｯｸM-PRO"/>
                <w:sz w:val="20"/>
              </w:rPr>
            </w:pPr>
          </w:p>
          <w:p w14:paraId="3979FAA7" w14:textId="77777777" w:rsidR="002D6735" w:rsidRPr="000E65D3" w:rsidRDefault="002D6735" w:rsidP="00E20090">
            <w:pPr>
              <w:pStyle w:val="a5"/>
              <w:numPr>
                <w:ilvl w:val="0"/>
                <w:numId w:val="1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測定した結果が無効になるような操作ができないようにする。</w:t>
            </w:r>
          </w:p>
          <w:p w14:paraId="1791AF10" w14:textId="77777777" w:rsidR="002D6735" w:rsidRPr="000E65D3" w:rsidRDefault="002D6735" w:rsidP="00E20090">
            <w:pPr>
              <w:pStyle w:val="a5"/>
              <w:numPr>
                <w:ilvl w:val="0"/>
                <w:numId w:val="146"/>
              </w:numPr>
              <w:ind w:leftChars="100" w:left="610" w:rightChars="-35" w:right="-73"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取扱い、維持及び保管において、損傷や劣化しないように保護する。</w:t>
            </w:r>
          </w:p>
          <w:p w14:paraId="4AF5BCD9" w14:textId="77777777" w:rsidR="002D6735" w:rsidRPr="000E65D3" w:rsidRDefault="002D6735" w:rsidP="008B0B3C">
            <w:pPr>
              <w:spacing w:line="240" w:lineRule="exact"/>
              <w:jc w:val="left"/>
              <w:rPr>
                <w:rFonts w:ascii="HG丸ｺﾞｼｯｸM-PRO" w:eastAsia="HG丸ｺﾞｼｯｸM-PRO" w:hAnsi="HG丸ｺﾞｼｯｸM-PRO"/>
                <w:sz w:val="20"/>
              </w:rPr>
            </w:pPr>
          </w:p>
          <w:p w14:paraId="505AA7F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0EADED0"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【記録31～33】7.6　メーカー等による校正記録（測器</w:t>
            </w:r>
            <w:r w:rsidRPr="000E65D3">
              <w:rPr>
                <w:rFonts w:ascii="HG丸ｺﾞｼｯｸM-PRO" w:eastAsia="HG丸ｺﾞｼｯｸM-PRO" w:hAnsi="HG丸ｺﾞｼｯｸM-PRO"/>
                <w:sz w:val="20"/>
              </w:rPr>
              <w:t>-02）</w:t>
            </w:r>
          </w:p>
          <w:p w14:paraId="0D72A5DC"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【記録31～33】7.6　XX校正記録（測器</w:t>
            </w:r>
            <w:r w:rsidRPr="000E65D3">
              <w:rPr>
                <w:rFonts w:ascii="HG丸ｺﾞｼｯｸM-PRO" w:eastAsia="HG丸ｺﾞｼｯｸM-PRO" w:hAnsi="HG丸ｺﾞｼｯｸM-PRO"/>
                <w:sz w:val="20"/>
              </w:rPr>
              <w:t>-03）</w:t>
            </w:r>
          </w:p>
          <w:p w14:paraId="0251A9AA"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2184" w:type="dxa"/>
          </w:tcPr>
          <w:p w14:paraId="5528DD9C" w14:textId="77777777" w:rsidR="002D6735" w:rsidRPr="000E65D3" w:rsidRDefault="002D6735">
            <w:pPr>
              <w:spacing w:line="200" w:lineRule="exact"/>
              <w:jc w:val="left"/>
              <w:rPr>
                <w:rFonts w:ascii="HG丸ｺﾞｼｯｸM-PRO" w:eastAsia="HG丸ｺﾞｼｯｸM-PRO" w:hAnsi="HG丸ｺﾞｼｯｸM-PRO"/>
                <w:sz w:val="16"/>
              </w:rPr>
            </w:pPr>
          </w:p>
        </w:tc>
      </w:tr>
      <w:tr w:rsidR="000E65D3" w:rsidRPr="000E65D3" w14:paraId="4928E641" w14:textId="77777777" w:rsidTr="009858CB">
        <w:tc>
          <w:tcPr>
            <w:tcW w:w="7025" w:type="dxa"/>
          </w:tcPr>
          <w:p w14:paraId="4349689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4設備及び器具が不適合の場合の措置</w:t>
            </w:r>
          </w:p>
          <w:p w14:paraId="723DE64E"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監視及び測定の結果が不適合の場合、担当者は、</w:t>
            </w:r>
            <w:r w:rsidRPr="000E65D3">
              <w:rPr>
                <w:rFonts w:ascii="HG丸ｺﾞｼｯｸM-PRO" w:eastAsia="HG丸ｺﾞｼｯｸM-PRO" w:hAnsi="HG丸ｺﾞｼｯｸM-PRO" w:hint="eastAsia"/>
                <w:b/>
                <w:sz w:val="20"/>
              </w:rPr>
              <w:t>「7.6 メーカー等による校正記録（測器</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 xml:space="preserve">7.6 </w:t>
            </w:r>
            <w:r w:rsidRPr="000E65D3">
              <w:rPr>
                <w:rFonts w:ascii="HG丸ｺﾞｼｯｸM-PRO" w:eastAsia="HG丸ｺﾞｼｯｸM-PRO" w:hAnsi="HG丸ｺﾞｼｯｸM-PRO"/>
                <w:b/>
                <w:sz w:val="20"/>
              </w:rPr>
              <w:t>XX校正記録（測器-03）」</w:t>
            </w:r>
            <w:r w:rsidRPr="000E65D3">
              <w:rPr>
                <w:rFonts w:ascii="HG丸ｺﾞｼｯｸM-PRO" w:eastAsia="HG丸ｺﾞｼｯｸM-PRO" w:hAnsi="HG丸ｺﾞｼｯｸM-PRO"/>
                <w:sz w:val="20"/>
              </w:rPr>
              <w:t>を用いて次の措置を行う</w:t>
            </w:r>
            <w:r w:rsidRPr="000E65D3">
              <w:rPr>
                <w:rFonts w:ascii="HG丸ｺﾞｼｯｸM-PRO" w:eastAsia="HG丸ｺﾞｼｯｸM-PRO" w:hAnsi="HG丸ｺﾞｼｯｸM-PRO" w:hint="eastAsia"/>
                <w:sz w:val="20"/>
              </w:rPr>
              <w:t>ために、校正及び検証の結果（判定）</w:t>
            </w:r>
            <w:r w:rsidRPr="000E65D3">
              <w:rPr>
                <w:rFonts w:ascii="HG丸ｺﾞｼｯｸM-PRO" w:eastAsia="HG丸ｺﾞｼｯｸM-PRO" w:hAnsi="HG丸ｺﾞｼｯｸM-PRO"/>
                <w:sz w:val="20"/>
              </w:rPr>
              <w:t>ついて記録する。</w:t>
            </w:r>
          </w:p>
          <w:p w14:paraId="4BB937CB" w14:textId="77777777" w:rsidR="002D6735" w:rsidRPr="000E65D3" w:rsidRDefault="002D6735" w:rsidP="008B0B3C">
            <w:pPr>
              <w:pStyle w:val="a5"/>
              <w:numPr>
                <w:ilvl w:val="0"/>
                <w:numId w:val="262"/>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当該設備及び器具で、従前に測定した結果の妥当性の評価確認</w:t>
            </w:r>
          </w:p>
          <w:p w14:paraId="1B9E5185" w14:textId="77777777" w:rsidR="002D6735" w:rsidRPr="000E65D3" w:rsidRDefault="002D6735" w:rsidP="008B0B3C">
            <w:pPr>
              <w:pStyle w:val="a5"/>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評価には、回収や手直しの必要性の検討も含める。</w:t>
            </w:r>
            <w:r w:rsidRPr="000E65D3">
              <w:rPr>
                <w:rFonts w:ascii="HG丸ｺﾞｼｯｸM-PRO" w:eastAsia="HG丸ｺﾞｼｯｸM-PRO" w:hAnsi="HG丸ｺﾞｼｯｸM-PRO" w:hint="eastAsia"/>
                <w:sz w:val="20"/>
              </w:rPr>
              <w:t>）</w:t>
            </w:r>
          </w:p>
          <w:p w14:paraId="23AA2EF0" w14:textId="77777777" w:rsidR="002D6735" w:rsidRPr="000E65D3" w:rsidRDefault="002D6735" w:rsidP="008B0B3C">
            <w:pPr>
              <w:pStyle w:val="a5"/>
              <w:numPr>
                <w:ilvl w:val="0"/>
                <w:numId w:val="262"/>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その監視及び測定の結果への適切な措置（設備器具の識別・隔離等）</w:t>
            </w:r>
          </w:p>
          <w:p w14:paraId="52D77BF0" w14:textId="77777777" w:rsidR="002D6735" w:rsidRPr="000E65D3" w:rsidRDefault="002D6735" w:rsidP="008B0B3C">
            <w:pPr>
              <w:pStyle w:val="a5"/>
              <w:numPr>
                <w:ilvl w:val="0"/>
                <w:numId w:val="262"/>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設備及び器具の不適合により影響を受けた製品についての適切な措置（不適合製品としての措置）</w:t>
            </w:r>
          </w:p>
          <w:p w14:paraId="2FBA7C5B" w14:textId="77777777" w:rsidR="002D6735" w:rsidRPr="000E65D3" w:rsidRDefault="002D6735" w:rsidP="002C1358">
            <w:pPr>
              <w:jc w:val="left"/>
              <w:rPr>
                <w:rFonts w:ascii="HG丸ｺﾞｼｯｸM-PRO" w:eastAsia="HG丸ｺﾞｼｯｸM-PRO" w:hAnsi="HG丸ｺﾞｼｯｸM-PRO"/>
                <w:sz w:val="20"/>
              </w:rPr>
            </w:pPr>
          </w:p>
          <w:p w14:paraId="2041848E"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判定が「否」である場合の措置は、次の手順に従う。</w:t>
            </w:r>
          </w:p>
          <w:p w14:paraId="0C86F8BB" w14:textId="77777777" w:rsidR="002D6735" w:rsidRPr="000E65D3" w:rsidRDefault="002D6735" w:rsidP="008B0B3C">
            <w:pPr>
              <w:pStyle w:val="a5"/>
              <w:numPr>
                <w:ilvl w:val="0"/>
                <w:numId w:val="263"/>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品質管理部門の担当者は、当該記録様式の写しにより、品質保証部門に直ちに報告する。</w:t>
            </w:r>
          </w:p>
          <w:p w14:paraId="3100D9CD" w14:textId="77777777" w:rsidR="002D6735" w:rsidRPr="000E65D3" w:rsidRDefault="002D6735" w:rsidP="008B0B3C">
            <w:pPr>
              <w:pStyle w:val="a5"/>
              <w:numPr>
                <w:ilvl w:val="0"/>
                <w:numId w:val="263"/>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国内品質業務運営責任者は、不適の評価、措置の立案を行い、総括製造販売責任者に報告する。</w:t>
            </w:r>
          </w:p>
          <w:p w14:paraId="08B06C56" w14:textId="77777777" w:rsidR="002D6735" w:rsidRPr="000E65D3" w:rsidRDefault="002D6735" w:rsidP="008B0B3C">
            <w:pPr>
              <w:pStyle w:val="a5"/>
              <w:numPr>
                <w:ilvl w:val="0"/>
                <w:numId w:val="263"/>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総括製造販売責任者は、立案された措置を承認する。</w:t>
            </w:r>
          </w:p>
          <w:p w14:paraId="7338D111" w14:textId="77777777" w:rsidR="002D6735" w:rsidRPr="000E65D3" w:rsidRDefault="002D6735" w:rsidP="008B0B3C">
            <w:pPr>
              <w:pStyle w:val="a5"/>
              <w:numPr>
                <w:ilvl w:val="0"/>
                <w:numId w:val="263"/>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措置の実施者は、措置の実施状況を備考欄に追記し、措置の終了後にその内容を国内品質業務運営責任者が確認する。</w:t>
            </w:r>
          </w:p>
          <w:p w14:paraId="65B9715C" w14:textId="77777777" w:rsidR="002D6735" w:rsidRPr="000E65D3" w:rsidRDefault="002D6735" w:rsidP="008B0B3C">
            <w:pPr>
              <w:pStyle w:val="a5"/>
              <w:numPr>
                <w:ilvl w:val="0"/>
                <w:numId w:val="263"/>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国内品質業務運営責任者は、総括製造販売責任者、管理責任者の順で、当該措置の報告を行う。</w:t>
            </w:r>
          </w:p>
          <w:p w14:paraId="163EBDC0" w14:textId="77777777" w:rsidR="002D6735" w:rsidRPr="000E65D3" w:rsidRDefault="002D6735" w:rsidP="002C1358">
            <w:pPr>
              <w:jc w:val="left"/>
              <w:rPr>
                <w:rFonts w:ascii="HG丸ｺﾞｼｯｸM-PRO" w:eastAsia="HG丸ｺﾞｼｯｸM-PRO" w:hAnsi="HG丸ｺﾞｼｯｸM-PRO"/>
                <w:sz w:val="20"/>
              </w:rPr>
            </w:pPr>
          </w:p>
          <w:p w14:paraId="000234B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6FADDCCC" w14:textId="26A6F36F"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【手順書27】不適合製品処理</w:t>
            </w:r>
            <w:r w:rsidR="00CA5D0C">
              <w:rPr>
                <w:rFonts w:ascii="HG丸ｺﾞｼｯｸM-PRO" w:eastAsia="HG丸ｺﾞｼｯｸM-PRO" w:hAnsi="HG丸ｺﾞｼｯｸM-PRO" w:hint="eastAsia"/>
                <w:sz w:val="20"/>
              </w:rPr>
              <w:t>手順書</w:t>
            </w:r>
          </w:p>
          <w:p w14:paraId="7BFC6968" w14:textId="77777777" w:rsidR="002D6735" w:rsidRPr="000E65D3" w:rsidRDefault="002D6735" w:rsidP="002C1358">
            <w:pPr>
              <w:jc w:val="left"/>
              <w:rPr>
                <w:rFonts w:ascii="HG丸ｺﾞｼｯｸM-PRO" w:eastAsia="HG丸ｺﾞｼｯｸM-PRO" w:hAnsi="HG丸ｺﾞｼｯｸM-PRO"/>
                <w:sz w:val="20"/>
              </w:rPr>
            </w:pPr>
          </w:p>
          <w:p w14:paraId="1D64A6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95E0A36"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【記録31～33】7.6　メーカー等による校正記録（測器</w:t>
            </w:r>
            <w:r w:rsidRPr="000E65D3">
              <w:rPr>
                <w:rFonts w:ascii="HG丸ｺﾞｼｯｸM-PRO" w:eastAsia="HG丸ｺﾞｼｯｸM-PRO" w:hAnsi="HG丸ｺﾞｼｯｸM-PRO"/>
                <w:sz w:val="20"/>
              </w:rPr>
              <w:t>-02）</w:t>
            </w:r>
          </w:p>
          <w:p w14:paraId="67BA9A1F" w14:textId="1CFD13E0"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【記録31～33】7.6　</w:t>
            </w:r>
            <w:r w:rsidR="003E7776">
              <w:rPr>
                <w:rFonts w:ascii="HG丸ｺﾞｼｯｸM-PRO" w:eastAsia="HG丸ｺﾞｼｯｸM-PRO" w:hAnsi="HG丸ｺﾞｼｯｸM-PRO" w:hint="eastAsia"/>
                <w:sz w:val="20"/>
              </w:rPr>
              <w:t>XX</w:t>
            </w:r>
            <w:r w:rsidRPr="000E65D3">
              <w:rPr>
                <w:rFonts w:ascii="HG丸ｺﾞｼｯｸM-PRO" w:eastAsia="HG丸ｺﾞｼｯｸM-PRO" w:hAnsi="HG丸ｺﾞｼｯｸM-PRO" w:hint="eastAsia"/>
                <w:sz w:val="20"/>
              </w:rPr>
              <w:t>校正記録（測器</w:t>
            </w:r>
            <w:r w:rsidRPr="000E65D3">
              <w:rPr>
                <w:rFonts w:ascii="HG丸ｺﾞｼｯｸM-PRO" w:eastAsia="HG丸ｺﾞｼｯｸM-PRO" w:hAnsi="HG丸ｺﾞｼｯｸM-PRO"/>
                <w:sz w:val="20"/>
              </w:rPr>
              <w:t>-03）</w:t>
            </w:r>
          </w:p>
          <w:p w14:paraId="7CB795A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9F5850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3.4</w:t>
            </w:r>
          </w:p>
          <w:p w14:paraId="4AFC671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監視測定が不適合であることの例</w:t>
            </w:r>
          </w:p>
          <w:p w14:paraId="60007AC6" w14:textId="314EA1D3" w:rsidR="002D6735" w:rsidRPr="000E65D3" w:rsidRDefault="002D6735" w:rsidP="00670535">
            <w:pPr>
              <w:spacing w:line="200" w:lineRule="exact"/>
              <w:ind w:left="160" w:rightChars="-54" w:right="-113"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・力量が不足している</w:t>
            </w:r>
            <w:r w:rsidR="00670535">
              <w:rPr>
                <w:rFonts w:ascii="HG丸ｺﾞｼｯｸM-PRO" w:eastAsia="HG丸ｺﾞｼｯｸM-PRO" w:hAnsi="HG丸ｺﾞｼｯｸM-PRO"/>
                <w:sz w:val="16"/>
              </w:rPr>
              <w:br/>
            </w:r>
            <w:r w:rsidRPr="000E65D3">
              <w:rPr>
                <w:rFonts w:ascii="HG丸ｺﾞｼｯｸM-PRO" w:eastAsia="HG丸ｺﾞｼｯｸM-PRO" w:hAnsi="HG丸ｺﾞｼｯｸM-PRO" w:hint="eastAsia"/>
                <w:sz w:val="16"/>
              </w:rPr>
              <w:t>従業員による監視測定</w:t>
            </w:r>
          </w:p>
          <w:p w14:paraId="0CF42DE7" w14:textId="63B35BBE" w:rsidR="002D6735" w:rsidRPr="000E65D3" w:rsidRDefault="002D6735" w:rsidP="00670535">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・監視測定機器の校正を行っていない。</w:t>
            </w:r>
          </w:p>
          <w:p w14:paraId="0E91A2D4" w14:textId="77777777" w:rsidR="002D6735" w:rsidRPr="000E65D3" w:rsidRDefault="002D6735" w:rsidP="00670535">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・監視測定に用いる試薬等の不備</w:t>
            </w:r>
          </w:p>
          <w:p w14:paraId="0420636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993203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C47D31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92EAF16" w14:textId="77777777" w:rsidR="00670535" w:rsidRDefault="00670535" w:rsidP="002C1358">
            <w:pPr>
              <w:spacing w:line="200" w:lineRule="exact"/>
              <w:jc w:val="left"/>
              <w:rPr>
                <w:rFonts w:ascii="HG丸ｺﾞｼｯｸM-PRO" w:eastAsia="HG丸ｺﾞｼｯｸM-PRO" w:hAnsi="HG丸ｺﾞｼｯｸM-PRO"/>
                <w:sz w:val="16"/>
              </w:rPr>
            </w:pPr>
          </w:p>
          <w:p w14:paraId="39071F5F" w14:textId="77777777" w:rsidR="00670535" w:rsidRDefault="00670535" w:rsidP="002C1358">
            <w:pPr>
              <w:spacing w:line="200" w:lineRule="exact"/>
              <w:jc w:val="left"/>
              <w:rPr>
                <w:rFonts w:ascii="HG丸ｺﾞｼｯｸM-PRO" w:eastAsia="HG丸ｺﾞｼｯｸM-PRO" w:hAnsi="HG丸ｺﾞｼｯｸM-PRO"/>
                <w:sz w:val="16"/>
              </w:rPr>
            </w:pPr>
          </w:p>
          <w:p w14:paraId="782B8A79" w14:textId="77777777" w:rsidR="00670535" w:rsidRDefault="00670535" w:rsidP="002C1358">
            <w:pPr>
              <w:spacing w:line="200" w:lineRule="exact"/>
              <w:jc w:val="left"/>
              <w:rPr>
                <w:rFonts w:ascii="HG丸ｺﾞｼｯｸM-PRO" w:eastAsia="HG丸ｺﾞｼｯｸM-PRO" w:hAnsi="HG丸ｺﾞｼｯｸM-PRO"/>
                <w:sz w:val="16"/>
              </w:rPr>
            </w:pPr>
          </w:p>
          <w:p w14:paraId="253F3975" w14:textId="77777777" w:rsidR="00670535" w:rsidRDefault="00670535" w:rsidP="002C1358">
            <w:pPr>
              <w:spacing w:line="200" w:lineRule="exact"/>
              <w:jc w:val="left"/>
              <w:rPr>
                <w:rFonts w:ascii="HG丸ｺﾞｼｯｸM-PRO" w:eastAsia="HG丸ｺﾞｼｯｸM-PRO" w:hAnsi="HG丸ｺﾞｼｯｸM-PRO"/>
                <w:sz w:val="16"/>
              </w:rPr>
            </w:pPr>
          </w:p>
          <w:p w14:paraId="46A54CCC" w14:textId="77777777" w:rsidR="00670535" w:rsidRDefault="00670535" w:rsidP="002C1358">
            <w:pPr>
              <w:spacing w:line="200" w:lineRule="exact"/>
              <w:jc w:val="left"/>
              <w:rPr>
                <w:rFonts w:ascii="HG丸ｺﾞｼｯｸM-PRO" w:eastAsia="HG丸ｺﾞｼｯｸM-PRO" w:hAnsi="HG丸ｺﾞｼｯｸM-PRO"/>
                <w:sz w:val="16"/>
              </w:rPr>
            </w:pPr>
          </w:p>
          <w:p w14:paraId="6C0ECE61" w14:textId="77777777" w:rsidR="00670535" w:rsidRDefault="00670535" w:rsidP="002C1358">
            <w:pPr>
              <w:spacing w:line="200" w:lineRule="exact"/>
              <w:jc w:val="left"/>
              <w:rPr>
                <w:rFonts w:ascii="HG丸ｺﾞｼｯｸM-PRO" w:eastAsia="HG丸ｺﾞｼｯｸM-PRO" w:hAnsi="HG丸ｺﾞｼｯｸM-PRO"/>
                <w:sz w:val="16"/>
              </w:rPr>
            </w:pPr>
          </w:p>
          <w:p w14:paraId="7621038F" w14:textId="77777777" w:rsidR="00670535" w:rsidRDefault="00670535" w:rsidP="002C1358">
            <w:pPr>
              <w:spacing w:line="200" w:lineRule="exact"/>
              <w:jc w:val="left"/>
              <w:rPr>
                <w:rFonts w:ascii="HG丸ｺﾞｼｯｸM-PRO" w:eastAsia="HG丸ｺﾞｼｯｸM-PRO" w:hAnsi="HG丸ｺﾞｼｯｸM-PRO"/>
                <w:sz w:val="16"/>
              </w:rPr>
            </w:pPr>
          </w:p>
          <w:p w14:paraId="58568333" w14:textId="77777777" w:rsidR="00670535" w:rsidRDefault="00670535" w:rsidP="002C1358">
            <w:pPr>
              <w:spacing w:line="200" w:lineRule="exact"/>
              <w:jc w:val="left"/>
              <w:rPr>
                <w:rFonts w:ascii="HG丸ｺﾞｼｯｸM-PRO" w:eastAsia="HG丸ｺﾞｼｯｸM-PRO" w:hAnsi="HG丸ｺﾞｼｯｸM-PRO"/>
                <w:sz w:val="16"/>
              </w:rPr>
            </w:pPr>
          </w:p>
          <w:p w14:paraId="1FE57E2F" w14:textId="77777777" w:rsidR="00670535" w:rsidRDefault="00670535" w:rsidP="002C1358">
            <w:pPr>
              <w:spacing w:line="200" w:lineRule="exact"/>
              <w:jc w:val="left"/>
              <w:rPr>
                <w:rFonts w:ascii="HG丸ｺﾞｼｯｸM-PRO" w:eastAsia="HG丸ｺﾞｼｯｸM-PRO" w:hAnsi="HG丸ｺﾞｼｯｸM-PRO"/>
                <w:sz w:val="16"/>
              </w:rPr>
            </w:pPr>
          </w:p>
          <w:p w14:paraId="709A6A8C" w14:textId="77777777" w:rsidR="00670535" w:rsidRDefault="00670535" w:rsidP="002C1358">
            <w:pPr>
              <w:spacing w:line="200" w:lineRule="exact"/>
              <w:jc w:val="left"/>
              <w:rPr>
                <w:rFonts w:ascii="HG丸ｺﾞｼｯｸM-PRO" w:eastAsia="HG丸ｺﾞｼｯｸM-PRO" w:hAnsi="HG丸ｺﾞｼｯｸM-PRO"/>
                <w:sz w:val="16"/>
              </w:rPr>
            </w:pPr>
          </w:p>
          <w:p w14:paraId="1C7A9851" w14:textId="77777777" w:rsidR="00670535" w:rsidRDefault="00670535" w:rsidP="002C1358">
            <w:pPr>
              <w:spacing w:line="200" w:lineRule="exact"/>
              <w:jc w:val="left"/>
              <w:rPr>
                <w:rFonts w:ascii="HG丸ｺﾞｼｯｸM-PRO" w:eastAsia="HG丸ｺﾞｼｯｸM-PRO" w:hAnsi="HG丸ｺﾞｼｯｸM-PRO"/>
                <w:sz w:val="16"/>
              </w:rPr>
            </w:pPr>
          </w:p>
          <w:p w14:paraId="392E343D" w14:textId="77777777" w:rsidR="00670535" w:rsidRDefault="00670535" w:rsidP="002C1358">
            <w:pPr>
              <w:spacing w:line="200" w:lineRule="exact"/>
              <w:jc w:val="left"/>
              <w:rPr>
                <w:rFonts w:ascii="HG丸ｺﾞｼｯｸM-PRO" w:eastAsia="HG丸ｺﾞｼｯｸM-PRO" w:hAnsi="HG丸ｺﾞｼｯｸM-PRO"/>
                <w:sz w:val="16"/>
              </w:rPr>
            </w:pPr>
          </w:p>
          <w:p w14:paraId="7A7A15E2" w14:textId="57A70C92"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写しによる報告</w:t>
            </w:r>
          </w:p>
          <w:p w14:paraId="38A67AF5" w14:textId="370FD9B8" w:rsidR="002D6735" w:rsidRPr="000E65D3" w:rsidRDefault="00670535" w:rsidP="00670535">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002D6735" w:rsidRPr="000E65D3">
              <w:rPr>
                <w:rFonts w:ascii="HG丸ｺﾞｼｯｸM-PRO" w:eastAsia="HG丸ｺﾞｼｯｸM-PRO" w:hAnsi="HG丸ｺﾞｼｯｸM-PRO" w:hint="eastAsia"/>
                <w:sz w:val="16"/>
              </w:rPr>
              <w:t>校正等で不適合が生じた場合には、それに伴う措置の必要性を鑑み、製造販売業者の品質保証部長への報告を写しより行う手順として記載している。</w:t>
            </w:r>
          </w:p>
          <w:p w14:paraId="65C7EC9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1CBF954" w14:textId="77777777" w:rsidR="002D6735" w:rsidRPr="000E65D3" w:rsidRDefault="002D6735" w:rsidP="00670535">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・責任技術者が、製造及び試験に関する記録等を保管しなければならないことを受けてのもの（詳細は、医薬品医療機器等法施行規則第</w:t>
            </w:r>
            <w:r w:rsidRPr="000E65D3">
              <w:rPr>
                <w:rFonts w:ascii="HG丸ｺﾞｼｯｸM-PRO" w:eastAsia="HG丸ｺﾞｼｯｸM-PRO" w:hAnsi="HG丸ｺﾞｼｯｸM-PRO"/>
                <w:sz w:val="16"/>
              </w:rPr>
              <w:t>114条の</w:t>
            </w:r>
            <w:r w:rsidRPr="000E65D3">
              <w:rPr>
                <w:rFonts w:ascii="HG丸ｺﾞｼｯｸM-PRO" w:eastAsia="HG丸ｺﾞｼｯｸM-PRO" w:hAnsi="HG丸ｺﾞｼｯｸM-PRO" w:hint="eastAsia"/>
                <w:sz w:val="16"/>
              </w:rPr>
              <w:t>51</w:t>
            </w:r>
            <w:r w:rsidRPr="000E65D3">
              <w:rPr>
                <w:rFonts w:ascii="HG丸ｺﾞｼｯｸM-PRO" w:eastAsia="HG丸ｺﾞｼｯｸM-PRO" w:hAnsi="HG丸ｺﾞｼｯｸM-PRO"/>
                <w:sz w:val="16"/>
              </w:rPr>
              <w:t>を参照のこと。）</w:t>
            </w:r>
          </w:p>
        </w:tc>
      </w:tr>
    </w:tbl>
    <w:p w14:paraId="4116242E" w14:textId="77777777" w:rsidR="002D6735" w:rsidRPr="000E65D3" w:rsidRDefault="002D6735" w:rsidP="002D6735">
      <w:r w:rsidRPr="000E65D3">
        <w:lastRenderedPageBreak/>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1087FCAD" w14:textId="77777777" w:rsidTr="00996916">
        <w:tc>
          <w:tcPr>
            <w:tcW w:w="7025" w:type="dxa"/>
          </w:tcPr>
          <w:p w14:paraId="0976C70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3E53EDB1" w14:textId="77777777" w:rsidTr="002C1358">
              <w:tc>
                <w:tcPr>
                  <w:tcW w:w="1845" w:type="dxa"/>
                  <w:shd w:val="clear" w:color="auto" w:fill="D9D9D9" w:themeFill="background1" w:themeFillShade="D9"/>
                  <w:vAlign w:val="center"/>
                </w:tcPr>
                <w:p w14:paraId="2CBD90D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7F69436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044C412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C6B602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3A220088" w14:textId="77777777" w:rsidTr="002C1358">
              <w:tc>
                <w:tcPr>
                  <w:tcW w:w="1845" w:type="dxa"/>
                </w:tcPr>
                <w:p w14:paraId="34D2642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06594FF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2B5D6C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457B21C5" w14:textId="77777777" w:rsidR="002D6735" w:rsidRPr="000E65D3" w:rsidRDefault="002D6735" w:rsidP="00E20090">
            <w:pPr>
              <w:pStyle w:val="a5"/>
              <w:numPr>
                <w:ilvl w:val="0"/>
                <w:numId w:val="126"/>
              </w:numPr>
              <w:ind w:leftChars="0" w:left="44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1FCB5D88" w14:textId="77777777" w:rsidR="002D6735" w:rsidRPr="000E65D3" w:rsidRDefault="002D6735" w:rsidP="00E20090">
            <w:pPr>
              <w:pStyle w:val="a5"/>
              <w:numPr>
                <w:ilvl w:val="0"/>
                <w:numId w:val="126"/>
              </w:numPr>
              <w:ind w:leftChars="0" w:left="44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57CFF18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5F7116E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BF53623" w14:textId="77777777" w:rsidR="002D6735" w:rsidRPr="000E65D3" w:rsidRDefault="002D6735" w:rsidP="002D6735">
      <w:pPr>
        <w:jc w:val="left"/>
        <w:rPr>
          <w:rFonts w:ascii="HG丸ｺﾞｼｯｸM-PRO" w:eastAsia="HG丸ｺﾞｼｯｸM-PRO" w:hAnsi="HG丸ｺﾞｼｯｸM-PRO"/>
          <w:sz w:val="20"/>
        </w:rPr>
      </w:pPr>
    </w:p>
    <w:p w14:paraId="192ACCE3"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tbl>
      <w:tblPr>
        <w:tblStyle w:val="6"/>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718AE053"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1A02D0B9" w14:textId="77777777" w:rsidR="002D6735" w:rsidRPr="000E65D3" w:rsidRDefault="002D6735" w:rsidP="002C1358">
            <w:pPr>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790DFBC8" w14:textId="77777777" w:rsidR="002D6735" w:rsidRPr="000E65D3" w:rsidRDefault="002D6735" w:rsidP="002C1358">
            <w:pPr>
              <w:jc w:val="center"/>
              <w:rPr>
                <w:rFonts w:ascii="HG丸ｺﾞｼｯｸM-PRO" w:eastAsia="HG丸ｺﾞｼｯｸM-PRO" w:hAnsi="HG丸ｺﾞｼｯｸM-PRO"/>
                <w:b/>
              </w:rPr>
            </w:pPr>
            <w:r w:rsidRPr="000E65D3">
              <w:rPr>
                <w:rFonts w:ascii="HG丸ｺﾞｼｯｸM-PRO" w:eastAsia="HG丸ｺﾞｼｯｸM-PRO" w:hAnsi="HG丸ｺﾞｼｯｸM-PRO" w:hint="eastAsia"/>
                <w:b/>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288118CD" w14:textId="77777777" w:rsidR="002D6735" w:rsidRPr="000E65D3" w:rsidRDefault="002D6735" w:rsidP="002C1358">
            <w:pPr>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7BA12EBC" w14:textId="77777777" w:rsidR="002D6735" w:rsidRPr="000E65D3" w:rsidRDefault="002D6735" w:rsidP="002C1358">
            <w:pPr>
              <w:jc w:val="center"/>
              <w:rPr>
                <w:rFonts w:ascii="HG丸ｺﾞｼｯｸM-PRO" w:eastAsia="HG丸ｺﾞｼｯｸM-PRO" w:hAnsi="HG丸ｺﾞｼｯｸM-PRO"/>
                <w:b/>
              </w:rPr>
            </w:pPr>
            <w:r w:rsidRPr="000E65D3">
              <w:rPr>
                <w:rFonts w:ascii="HG丸ｺﾞｼｯｸM-PRO" w:eastAsia="HG丸ｺﾞｼｯｸM-PRO" w:hAnsi="HG丸ｺﾞｼｯｸM-PRO" w:hint="eastAsia"/>
                <w:b/>
              </w:rPr>
              <w:t>1.0</w:t>
            </w:r>
          </w:p>
        </w:tc>
      </w:tr>
    </w:tbl>
    <w:p w14:paraId="77CCBE12" w14:textId="77777777" w:rsidR="002D6735" w:rsidRPr="000E65D3" w:rsidRDefault="002D6735" w:rsidP="002D6735">
      <w:pPr>
        <w:jc w:val="left"/>
        <w:rPr>
          <w:rFonts w:ascii="HG丸ｺﾞｼｯｸM-PRO" w:eastAsia="HG丸ｺﾞｼｯｸM-PRO" w:hAnsi="HG丸ｺﾞｼｯｸM-PRO"/>
          <w:sz w:val="20"/>
        </w:rPr>
      </w:pPr>
    </w:p>
    <w:p w14:paraId="04A4A45D" w14:textId="77777777" w:rsidR="002D6735" w:rsidRPr="000E65D3" w:rsidRDefault="002D6735" w:rsidP="002D6735">
      <w:pPr>
        <w:jc w:val="left"/>
        <w:rPr>
          <w:rFonts w:ascii="HG丸ｺﾞｼｯｸM-PRO" w:eastAsia="HG丸ｺﾞｼｯｸM-PRO" w:hAnsi="HG丸ｺﾞｼｯｸM-PRO"/>
          <w:sz w:val="20"/>
        </w:rPr>
      </w:pPr>
    </w:p>
    <w:p w14:paraId="3B4245F3" w14:textId="77777777" w:rsidR="002D6735" w:rsidRPr="000E65D3" w:rsidRDefault="002D6735" w:rsidP="002D6735">
      <w:pPr>
        <w:jc w:val="left"/>
        <w:rPr>
          <w:rFonts w:ascii="HG丸ｺﾞｼｯｸM-PRO" w:eastAsia="HG丸ｺﾞｼｯｸM-PRO" w:hAnsi="HG丸ｺﾞｼｯｸM-PRO"/>
          <w:sz w:val="20"/>
        </w:rPr>
      </w:pPr>
    </w:p>
    <w:p w14:paraId="78823DA9" w14:textId="77777777" w:rsidR="002D6735" w:rsidRPr="000E65D3" w:rsidRDefault="002D6735" w:rsidP="002D6735">
      <w:pPr>
        <w:jc w:val="left"/>
        <w:rPr>
          <w:rFonts w:ascii="HG丸ｺﾞｼｯｸM-PRO" w:eastAsia="HG丸ｺﾞｼｯｸM-PRO" w:hAnsi="HG丸ｺﾞｼｯｸM-PRO"/>
          <w:sz w:val="20"/>
        </w:rPr>
      </w:pPr>
    </w:p>
    <w:p w14:paraId="37847A0D" w14:textId="77777777" w:rsidR="002D6735" w:rsidRPr="000E65D3" w:rsidRDefault="002D6735" w:rsidP="002D6735">
      <w:pPr>
        <w:jc w:val="left"/>
        <w:rPr>
          <w:rFonts w:ascii="HG丸ｺﾞｼｯｸM-PRO" w:eastAsia="HG丸ｺﾞｼｯｸM-PRO" w:hAnsi="HG丸ｺﾞｼｯｸM-PRO"/>
          <w:sz w:val="20"/>
        </w:rPr>
      </w:pPr>
    </w:p>
    <w:p w14:paraId="704B0FB9" w14:textId="77777777" w:rsidR="002D6735" w:rsidRPr="000E65D3" w:rsidRDefault="002D6735" w:rsidP="002D6735">
      <w:pPr>
        <w:jc w:val="left"/>
        <w:rPr>
          <w:rFonts w:ascii="HG丸ｺﾞｼｯｸM-PRO" w:eastAsia="HG丸ｺﾞｼｯｸM-PRO" w:hAnsi="HG丸ｺﾞｼｯｸM-PRO"/>
          <w:sz w:val="20"/>
        </w:rPr>
      </w:pPr>
    </w:p>
    <w:p w14:paraId="0AA72598" w14:textId="77777777" w:rsidR="002D6735" w:rsidRPr="000E65D3" w:rsidRDefault="002D6735" w:rsidP="002D6735">
      <w:pPr>
        <w:jc w:val="left"/>
        <w:rPr>
          <w:rFonts w:ascii="HG丸ｺﾞｼｯｸM-PRO" w:eastAsia="HG丸ｺﾞｼｯｸM-PRO" w:hAnsi="HG丸ｺﾞｼｯｸM-PRO"/>
          <w:sz w:val="20"/>
        </w:rPr>
      </w:pPr>
    </w:p>
    <w:p w14:paraId="4959F596" w14:textId="77777777" w:rsidR="002D6735" w:rsidRPr="000E65D3" w:rsidRDefault="002D6735" w:rsidP="002D6735">
      <w:pPr>
        <w:jc w:val="left"/>
        <w:rPr>
          <w:rFonts w:ascii="HG丸ｺﾞｼｯｸM-PRO" w:eastAsia="HG丸ｺﾞｼｯｸM-PRO" w:hAnsi="HG丸ｺﾞｼｯｸM-PRO"/>
          <w:sz w:val="20"/>
        </w:rPr>
      </w:pPr>
    </w:p>
    <w:p w14:paraId="1B2F4C44" w14:textId="77777777" w:rsidR="002D6735" w:rsidRPr="000E65D3" w:rsidRDefault="002D6735" w:rsidP="002D6735">
      <w:pPr>
        <w:jc w:val="left"/>
        <w:rPr>
          <w:rFonts w:ascii="HG丸ｺﾞｼｯｸM-PRO" w:eastAsia="HG丸ｺﾞｼｯｸM-PRO" w:hAnsi="HG丸ｺﾞｼｯｸM-PRO"/>
          <w:sz w:val="20"/>
        </w:rPr>
      </w:pPr>
    </w:p>
    <w:p w14:paraId="008D9F34" w14:textId="77777777" w:rsidR="002D6735" w:rsidRPr="000E65D3" w:rsidRDefault="002D6735" w:rsidP="002D6735">
      <w:pPr>
        <w:jc w:val="center"/>
        <w:outlineLvl w:val="0"/>
        <w:rPr>
          <w:rFonts w:ascii="HG丸ｺﾞｼｯｸM-PRO" w:eastAsia="HG丸ｺﾞｼｯｸM-PRO" w:hAnsi="HG丸ｺﾞｼｯｸM-PRO"/>
          <w:sz w:val="42"/>
          <w:szCs w:val="42"/>
        </w:rPr>
      </w:pPr>
      <w:bookmarkStart w:id="21" w:name="_Toc129885458"/>
      <w:r w:rsidRPr="000E65D3">
        <w:rPr>
          <w:rFonts w:ascii="HG丸ｺﾞｼｯｸM-PRO" w:eastAsia="HG丸ｺﾞｼｯｸM-PRO" w:hAnsi="HG丸ｺﾞｼｯｸM-PRO" w:hint="eastAsia"/>
          <w:kern w:val="0"/>
          <w:sz w:val="42"/>
          <w:szCs w:val="42"/>
        </w:rPr>
        <w:t>【手順書22】フィードバック手順書</w:t>
      </w:r>
      <w:bookmarkEnd w:id="21"/>
    </w:p>
    <w:p w14:paraId="542140D7" w14:textId="2FD86925"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（製品受領者の意見収集等の仕組みに係る手順）</w:t>
      </w:r>
    </w:p>
    <w:p w14:paraId="1AC165BB" w14:textId="77777777" w:rsidR="002D6735" w:rsidRPr="000E65D3" w:rsidRDefault="002D6735" w:rsidP="002D6735">
      <w:pPr>
        <w:jc w:val="left"/>
        <w:rPr>
          <w:rFonts w:ascii="HG丸ｺﾞｼｯｸM-PRO" w:eastAsia="HG丸ｺﾞｼｯｸM-PRO" w:hAnsi="HG丸ｺﾞｼｯｸM-PRO"/>
          <w:sz w:val="20"/>
        </w:rPr>
      </w:pPr>
    </w:p>
    <w:p w14:paraId="08686BE9" w14:textId="77777777" w:rsidR="002D6735" w:rsidRPr="000E65D3" w:rsidRDefault="002D6735" w:rsidP="002D6735">
      <w:pPr>
        <w:jc w:val="left"/>
        <w:rPr>
          <w:rFonts w:ascii="HG丸ｺﾞｼｯｸM-PRO" w:eastAsia="HG丸ｺﾞｼｯｸM-PRO" w:hAnsi="HG丸ｺﾞｼｯｸM-PRO"/>
          <w:sz w:val="20"/>
        </w:rPr>
      </w:pPr>
    </w:p>
    <w:p w14:paraId="29008D3B" w14:textId="77777777" w:rsidR="002D6735" w:rsidRPr="000E65D3" w:rsidRDefault="002D6735" w:rsidP="002D6735">
      <w:pPr>
        <w:jc w:val="left"/>
        <w:rPr>
          <w:rFonts w:ascii="HG丸ｺﾞｼｯｸM-PRO" w:eastAsia="HG丸ｺﾞｼｯｸM-PRO" w:hAnsi="HG丸ｺﾞｼｯｸM-PRO"/>
          <w:sz w:val="20"/>
        </w:rPr>
      </w:pPr>
    </w:p>
    <w:p w14:paraId="1536E422" w14:textId="77777777" w:rsidR="002D6735" w:rsidRPr="000E65D3" w:rsidRDefault="002D6735" w:rsidP="002D6735">
      <w:pPr>
        <w:jc w:val="left"/>
        <w:rPr>
          <w:rFonts w:ascii="HG丸ｺﾞｼｯｸM-PRO" w:eastAsia="HG丸ｺﾞｼｯｸM-PRO" w:hAnsi="HG丸ｺﾞｼｯｸM-PRO"/>
          <w:sz w:val="20"/>
        </w:rPr>
      </w:pPr>
    </w:p>
    <w:p w14:paraId="75DA9BB4" w14:textId="77777777" w:rsidR="002D6735" w:rsidRPr="000E65D3" w:rsidRDefault="002D6735" w:rsidP="002D6735">
      <w:pPr>
        <w:jc w:val="left"/>
        <w:rPr>
          <w:rFonts w:ascii="HG丸ｺﾞｼｯｸM-PRO" w:eastAsia="HG丸ｺﾞｼｯｸM-PRO" w:hAnsi="HG丸ｺﾞｼｯｸM-PRO"/>
          <w:sz w:val="20"/>
        </w:rPr>
      </w:pPr>
    </w:p>
    <w:p w14:paraId="5E9440C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886CE6A" w14:textId="77777777" w:rsidR="002D6735" w:rsidRPr="000E65D3" w:rsidRDefault="002D6735" w:rsidP="002D6735">
      <w:pPr>
        <w:rPr>
          <w:rFonts w:ascii="HG丸ｺﾞｼｯｸM-PRO" w:eastAsia="HG丸ｺﾞｼｯｸM-PRO" w:hAnsi="HG丸ｺﾞｼｯｸM-PRO"/>
          <w:sz w:val="20"/>
        </w:rPr>
      </w:pPr>
    </w:p>
    <w:p w14:paraId="66A99F75"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14573B86" w14:textId="77777777" w:rsidR="002D6735" w:rsidRPr="000E65D3" w:rsidRDefault="002D6735" w:rsidP="002D6735">
      <w:pPr>
        <w:jc w:val="left"/>
        <w:rPr>
          <w:rFonts w:ascii="HG丸ｺﾞｼｯｸM-PRO" w:eastAsia="HG丸ｺﾞｼｯｸM-PRO" w:hAnsi="HG丸ｺﾞｼｯｸM-PRO"/>
          <w:sz w:val="20"/>
        </w:rPr>
      </w:pPr>
    </w:p>
    <w:p w14:paraId="71934C5C" w14:textId="77777777" w:rsidR="002D6735" w:rsidRPr="000E65D3" w:rsidRDefault="002D6735" w:rsidP="002D6735">
      <w:pPr>
        <w:jc w:val="left"/>
        <w:rPr>
          <w:rFonts w:ascii="HG丸ｺﾞｼｯｸM-PRO" w:eastAsia="HG丸ｺﾞｼｯｸM-PRO" w:hAnsi="HG丸ｺﾞｼｯｸM-PRO"/>
          <w:sz w:val="20"/>
        </w:rPr>
      </w:pPr>
    </w:p>
    <w:p w14:paraId="3AE5469B" w14:textId="77777777" w:rsidR="002D6735" w:rsidRPr="000E65D3" w:rsidRDefault="002D6735" w:rsidP="002D6735">
      <w:pPr>
        <w:jc w:val="left"/>
        <w:rPr>
          <w:rFonts w:ascii="HG丸ｺﾞｼｯｸM-PRO" w:eastAsia="HG丸ｺﾞｼｯｸM-PRO" w:hAnsi="HG丸ｺﾞｼｯｸM-PRO"/>
          <w:sz w:val="20"/>
        </w:rPr>
      </w:pPr>
    </w:p>
    <w:p w14:paraId="08D2726B"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57C377D5" w14:textId="77777777" w:rsidTr="002C1358">
        <w:tc>
          <w:tcPr>
            <w:tcW w:w="1555" w:type="dxa"/>
            <w:tcBorders>
              <w:tl2br w:val="single" w:sz="4" w:space="0" w:color="auto"/>
            </w:tcBorders>
            <w:shd w:val="clear" w:color="auto" w:fill="D9D9D9" w:themeFill="background1" w:themeFillShade="D9"/>
          </w:tcPr>
          <w:p w14:paraId="0C7C18A3"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0FC9EDA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0AFABC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7E5D2E3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16AEF752" w14:textId="77777777" w:rsidTr="002C1358">
        <w:trPr>
          <w:trHeight w:val="737"/>
        </w:trPr>
        <w:tc>
          <w:tcPr>
            <w:tcW w:w="1555" w:type="dxa"/>
            <w:vAlign w:val="center"/>
          </w:tcPr>
          <w:p w14:paraId="00D8FD8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1F82BAA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5402CC7"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A02C0E5"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AD84810" w14:textId="77777777" w:rsidTr="002C1358">
        <w:trPr>
          <w:trHeight w:val="737"/>
        </w:trPr>
        <w:tc>
          <w:tcPr>
            <w:tcW w:w="1555" w:type="dxa"/>
            <w:vAlign w:val="center"/>
          </w:tcPr>
          <w:p w14:paraId="5152CE5E"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70C3D43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3B1740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9BC60B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86B9E55" w14:textId="77777777" w:rsidTr="002C1358">
        <w:trPr>
          <w:trHeight w:val="737"/>
        </w:trPr>
        <w:tc>
          <w:tcPr>
            <w:tcW w:w="1555" w:type="dxa"/>
            <w:vAlign w:val="center"/>
          </w:tcPr>
          <w:p w14:paraId="5651955B"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2DBB487"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1A96B2C"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B813F71"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73A5D2E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3B98F8A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7689025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012C1A0E" w14:textId="77777777" w:rsidR="002D6735" w:rsidRPr="000E65D3" w:rsidRDefault="002D6735" w:rsidP="002D6735">
      <w:pPr>
        <w:jc w:val="center"/>
        <w:rPr>
          <w:rFonts w:ascii="HG丸ｺﾞｼｯｸM-PRO" w:eastAsia="HG丸ｺﾞｼｯｸM-PRO" w:hAnsi="HG丸ｺﾞｼｯｸM-PRO"/>
          <w:b/>
          <w:sz w:val="24"/>
        </w:rPr>
      </w:pPr>
    </w:p>
    <w:p w14:paraId="13F0392B" w14:textId="77777777" w:rsidR="002D6735" w:rsidRPr="000E65D3" w:rsidRDefault="002D6735" w:rsidP="002D6735">
      <w:pPr>
        <w:jc w:val="center"/>
        <w:rPr>
          <w:rFonts w:ascii="HG丸ｺﾞｼｯｸM-PRO" w:eastAsia="HG丸ｺﾞｼｯｸM-PRO" w:hAnsi="HG丸ｺﾞｼｯｸM-PRO"/>
          <w:b/>
          <w:sz w:val="24"/>
        </w:rPr>
      </w:pPr>
    </w:p>
    <w:p w14:paraId="01CDF54D" w14:textId="77777777" w:rsidR="002D6735" w:rsidRPr="000E65D3" w:rsidRDefault="002D6735" w:rsidP="002D6735">
      <w:pPr>
        <w:jc w:val="center"/>
        <w:rPr>
          <w:rFonts w:ascii="HG丸ｺﾞｼｯｸM-PRO" w:eastAsia="HG丸ｺﾞｼｯｸM-PRO" w:hAnsi="HG丸ｺﾞｼｯｸM-PRO"/>
          <w:b/>
          <w:sz w:val="24"/>
        </w:rPr>
      </w:pPr>
    </w:p>
    <w:p w14:paraId="55483F4F"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FB1A1F7" w14:textId="77777777" w:rsidR="002D6735" w:rsidRPr="000E65D3" w:rsidRDefault="002D6735" w:rsidP="002D6735">
      <w:pPr>
        <w:jc w:val="left"/>
        <w:rPr>
          <w:rFonts w:ascii="HG丸ｺﾞｼｯｸM-PRO" w:eastAsia="HG丸ｺﾞｼｯｸM-PRO" w:hAnsi="HG丸ｺﾞｼｯｸM-PRO"/>
          <w:sz w:val="20"/>
        </w:rPr>
      </w:pPr>
    </w:p>
    <w:p w14:paraId="6C9F54D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787EE8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74D703F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77C000C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1BEAE1C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1CE48981" w14:textId="77777777" w:rsidR="002D6735" w:rsidRPr="000E65D3" w:rsidRDefault="002D6735" w:rsidP="002D6735">
      <w:pPr>
        <w:jc w:val="left"/>
        <w:rPr>
          <w:rFonts w:ascii="HG丸ｺﾞｼｯｸM-PRO" w:eastAsia="HG丸ｺﾞｼｯｸM-PRO" w:hAnsi="HG丸ｺﾞｼｯｸM-PRO"/>
          <w:sz w:val="20"/>
        </w:rPr>
      </w:pPr>
    </w:p>
    <w:p w14:paraId="067BD72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2．製品受領者からの意見収集の仕組みと活用</w:t>
      </w:r>
    </w:p>
    <w:p w14:paraId="57F9E356"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2.1　情報の入手及び活用に係る方法の規定</w:t>
      </w:r>
    </w:p>
    <w:p w14:paraId="289330D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2.2　情報入手後の迅速な措置実施について</w:t>
      </w:r>
    </w:p>
    <w:p w14:paraId="31C640D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2.3　製品受領者の意見からの是正措置、予防措置</w:t>
      </w:r>
    </w:p>
    <w:p w14:paraId="1DB32911" w14:textId="77777777" w:rsidR="002D6735" w:rsidRPr="000E65D3" w:rsidRDefault="002D6735" w:rsidP="002D6735">
      <w:pPr>
        <w:jc w:val="left"/>
        <w:rPr>
          <w:rFonts w:ascii="HG丸ｺﾞｼｯｸM-PRO" w:eastAsia="HG丸ｺﾞｼｯｸM-PRO" w:hAnsi="HG丸ｺﾞｼｯｸM-PRO"/>
          <w:sz w:val="20"/>
        </w:rPr>
      </w:pPr>
    </w:p>
    <w:p w14:paraId="7D3B2F4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３．管理監督者照査へのインプット</w:t>
      </w:r>
    </w:p>
    <w:p w14:paraId="629219F9" w14:textId="77777777" w:rsidR="002D6735" w:rsidRPr="000E65D3" w:rsidRDefault="002D6735" w:rsidP="002D6735">
      <w:pPr>
        <w:jc w:val="left"/>
        <w:rPr>
          <w:rFonts w:ascii="HG丸ｺﾞｼｯｸM-PRO" w:eastAsia="HG丸ｺﾞｼｯｸM-PRO" w:hAnsi="HG丸ｺﾞｼｯｸM-PRO"/>
          <w:sz w:val="20"/>
        </w:rPr>
      </w:pPr>
    </w:p>
    <w:p w14:paraId="19FB5B7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5AF0E7A7"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51ACDBB" w14:textId="77777777" w:rsidTr="002C1358">
        <w:tc>
          <w:tcPr>
            <w:tcW w:w="7025" w:type="dxa"/>
          </w:tcPr>
          <w:p w14:paraId="66F3E26F"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lastRenderedPageBreak/>
              <w:t>１．目的と適用</w:t>
            </w:r>
          </w:p>
          <w:p w14:paraId="3542A453"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1.1　目的</w:t>
            </w:r>
          </w:p>
          <w:p w14:paraId="58A6E27C" w14:textId="77777777" w:rsidR="002D6735" w:rsidRPr="00D4651B"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sz w:val="20"/>
                <w:szCs w:val="20"/>
              </w:rPr>
              <w:t>1.4　引用規格</w:t>
            </w:r>
            <w:r w:rsidRPr="00D4651B">
              <w:rPr>
                <w:rFonts w:ascii="HG丸ｺﾞｼｯｸM-PRO" w:eastAsia="HG丸ｺﾞｼｯｸM-PRO" w:hAnsi="HG丸ｺﾞｼｯｸM-PRO" w:hint="eastAsia"/>
                <w:sz w:val="20"/>
                <w:szCs w:val="20"/>
              </w:rPr>
              <w:t>」の要求に従い、当社が行う品質管理監督システムの実施状況の測定の一環として、製品受領者要求事項を満たしているかどうかに関する情報について収集及び監視することを目的とする。</w:t>
            </w:r>
          </w:p>
          <w:p w14:paraId="154BA330"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11C030B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6BCF21A" w14:textId="77777777" w:rsidTr="00D4651B">
        <w:trPr>
          <w:trHeight w:val="1575"/>
        </w:trPr>
        <w:tc>
          <w:tcPr>
            <w:tcW w:w="7025" w:type="dxa"/>
          </w:tcPr>
          <w:p w14:paraId="40533734"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1.2　適用範囲</w:t>
            </w:r>
          </w:p>
          <w:p w14:paraId="5379AF8A" w14:textId="77777777" w:rsidR="002D6735" w:rsidRPr="00D4651B"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w:t>
            </w:r>
          </w:p>
          <w:p w14:paraId="7E501F50" w14:textId="77777777" w:rsidR="002D6735" w:rsidRPr="00D4651B" w:rsidRDefault="002D6735" w:rsidP="00D4651B">
            <w:pPr>
              <w:spacing w:line="240" w:lineRule="exact"/>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D4651B" w14:paraId="1F5E8D0A" w14:textId="77777777" w:rsidTr="002C1358">
              <w:tc>
                <w:tcPr>
                  <w:tcW w:w="6799" w:type="dxa"/>
                </w:tcPr>
                <w:p w14:paraId="62CE4CA0" w14:textId="77777777" w:rsidR="002D6735" w:rsidRPr="00D4651B"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D4651B">
                    <w:rPr>
                      <w:rFonts w:ascii="HG丸ｺﾞｼｯｸM-PRO" w:eastAsia="HG丸ｺﾞｼｯｸM-PRO" w:hAnsi="HG丸ｺﾞｼｯｸM-PRO" w:hint="eastAsia"/>
                      <w:i/>
                      <w:sz w:val="20"/>
                      <w:szCs w:val="20"/>
                    </w:rPr>
                    <w:t>モデル手順書のため省略。</w:t>
                  </w:r>
                </w:p>
              </w:tc>
            </w:tr>
          </w:tbl>
          <w:p w14:paraId="0955763A"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2EA54E6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9EB977B" w14:textId="77777777" w:rsidTr="00D4651B">
        <w:trPr>
          <w:trHeight w:val="1683"/>
        </w:trPr>
        <w:tc>
          <w:tcPr>
            <w:tcW w:w="7025" w:type="dxa"/>
          </w:tcPr>
          <w:p w14:paraId="69A08385"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1.3　適用除外</w:t>
            </w:r>
          </w:p>
          <w:p w14:paraId="4DE2685F" w14:textId="77777777" w:rsidR="002D6735" w:rsidRPr="00D4651B"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w:t>
            </w:r>
          </w:p>
          <w:p w14:paraId="01CAE34D" w14:textId="77777777" w:rsidR="002D6735" w:rsidRPr="00D4651B" w:rsidRDefault="002D6735" w:rsidP="00D4651B">
            <w:pPr>
              <w:spacing w:line="240" w:lineRule="exact"/>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D4651B" w14:paraId="1992E054" w14:textId="77777777" w:rsidTr="002C1358">
              <w:tc>
                <w:tcPr>
                  <w:tcW w:w="6799" w:type="dxa"/>
                </w:tcPr>
                <w:p w14:paraId="5F7EABD4" w14:textId="77777777" w:rsidR="002D6735" w:rsidRPr="00D4651B"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D4651B">
                    <w:rPr>
                      <w:rFonts w:ascii="HG丸ｺﾞｼｯｸM-PRO" w:eastAsia="HG丸ｺﾞｼｯｸM-PRO" w:hAnsi="HG丸ｺﾞｼｯｸM-PRO" w:hint="eastAsia"/>
                      <w:i/>
                      <w:sz w:val="20"/>
                      <w:szCs w:val="20"/>
                    </w:rPr>
                    <w:t>モデル手順書のため省略。</w:t>
                  </w:r>
                </w:p>
              </w:tc>
            </w:tr>
          </w:tbl>
          <w:p w14:paraId="32B4A7BF"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57940AD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65702295" w14:textId="4BB6821C"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w:t>
            </w:r>
            <w:r w:rsidR="009C1696">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hint="eastAsia"/>
                <w:sz w:val="16"/>
              </w:rPr>
              <w:t>三種</w:t>
            </w:r>
            <w:r w:rsidR="009C1696">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製造販売業者には適用除外の項目であるが、国内品質業務運営責任者の業務と関係があるため、実施しておくことが望まれる。</w:t>
            </w:r>
          </w:p>
        </w:tc>
      </w:tr>
      <w:tr w:rsidR="000E65D3" w:rsidRPr="000E65D3" w14:paraId="4FECB6F8" w14:textId="77777777" w:rsidTr="002C1358">
        <w:tc>
          <w:tcPr>
            <w:tcW w:w="7025" w:type="dxa"/>
          </w:tcPr>
          <w:p w14:paraId="7E1F0BFE"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1.4　引用規格</w:t>
            </w:r>
          </w:p>
          <w:p w14:paraId="081C05F7" w14:textId="77777777" w:rsidR="002D6735" w:rsidRPr="00D4651B" w:rsidRDefault="002D6735" w:rsidP="00E20090">
            <w:pPr>
              <w:numPr>
                <w:ilvl w:val="3"/>
                <w:numId w:val="1"/>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品質管理監督システム基準書（Q101）の「3．引用規格」に従う。</w:t>
            </w:r>
          </w:p>
          <w:p w14:paraId="361D7D6B" w14:textId="77777777" w:rsidR="002D6735" w:rsidRPr="00D4651B" w:rsidRDefault="002D6735" w:rsidP="00E20090">
            <w:pPr>
              <w:numPr>
                <w:ilvl w:val="3"/>
                <w:numId w:val="1"/>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また、製品受領者の意見に係る具体的な要求事項は下記の通りである。</w:t>
            </w:r>
          </w:p>
          <w:p w14:paraId="24613D8D" w14:textId="77777777"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 xml:space="preserve">ISO13485：2016　</w:t>
            </w:r>
            <w:r w:rsidRPr="00D4651B">
              <w:rPr>
                <w:rFonts w:ascii="HG丸ｺﾞｼｯｸM-PRO" w:eastAsia="HG丸ｺﾞｼｯｸM-PRO" w:hAnsi="HG丸ｺﾞｼｯｸM-PRO"/>
                <w:sz w:val="20"/>
                <w:szCs w:val="20"/>
              </w:rPr>
              <w:t xml:space="preserve">7.2.3 </w:t>
            </w: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sz w:val="20"/>
                <w:szCs w:val="20"/>
              </w:rPr>
              <w:t>Communication</w:t>
            </w:r>
            <w:r w:rsidRPr="00D4651B">
              <w:rPr>
                <w:rFonts w:ascii="HG丸ｺﾞｼｯｸM-PRO" w:eastAsia="HG丸ｺﾞｼｯｸM-PRO" w:hAnsi="HG丸ｺﾞｼｯｸM-PRO" w:hint="eastAsia"/>
                <w:sz w:val="20"/>
                <w:szCs w:val="20"/>
              </w:rPr>
              <w:t>）</w:t>
            </w:r>
          </w:p>
          <w:p w14:paraId="41830F3B" w14:textId="77777777"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ISO13485</w:t>
            </w: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sz w:val="20"/>
                <w:szCs w:val="20"/>
              </w:rPr>
              <w:t>2016</w:t>
            </w:r>
            <w:r w:rsidRPr="00D4651B">
              <w:rPr>
                <w:rFonts w:ascii="HG丸ｺﾞｼｯｸM-PRO" w:eastAsia="HG丸ｺﾞｼｯｸM-PRO" w:hAnsi="HG丸ｺﾞｼｯｸM-PRO" w:hint="eastAsia"/>
                <w:sz w:val="20"/>
                <w:szCs w:val="20"/>
              </w:rPr>
              <w:t xml:space="preserve">　</w:t>
            </w:r>
            <w:r w:rsidRPr="00D4651B">
              <w:rPr>
                <w:rFonts w:ascii="HG丸ｺﾞｼｯｸM-PRO" w:eastAsia="HG丸ｺﾞｼｯｸM-PRO" w:hAnsi="HG丸ｺﾞｼｯｸM-PRO"/>
                <w:sz w:val="20"/>
                <w:szCs w:val="20"/>
              </w:rPr>
              <w:t xml:space="preserve">8.2.1 </w:t>
            </w: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sz w:val="20"/>
                <w:szCs w:val="20"/>
              </w:rPr>
              <w:t>Feedback</w:t>
            </w:r>
            <w:r w:rsidRPr="00D4651B">
              <w:rPr>
                <w:rFonts w:ascii="HG丸ｺﾞｼｯｸM-PRO" w:eastAsia="HG丸ｺﾞｼｯｸM-PRO" w:hAnsi="HG丸ｺﾞｼｯｸM-PRO" w:hint="eastAsia"/>
                <w:sz w:val="20"/>
                <w:szCs w:val="20"/>
              </w:rPr>
              <w:t>）</w:t>
            </w:r>
          </w:p>
          <w:p w14:paraId="5BEC2F70" w14:textId="77777777"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ISO13485：2016</w:t>
            </w:r>
            <w:r w:rsidRPr="00D4651B">
              <w:rPr>
                <w:rFonts w:ascii="HG丸ｺﾞｼｯｸM-PRO" w:eastAsia="HG丸ｺﾞｼｯｸM-PRO" w:hAnsi="HG丸ｺﾞｼｯｸM-PRO" w:hint="eastAsia"/>
                <w:sz w:val="20"/>
                <w:szCs w:val="20"/>
              </w:rPr>
              <w:t xml:space="preserve">　</w:t>
            </w:r>
            <w:r w:rsidRPr="00D4651B">
              <w:rPr>
                <w:rFonts w:ascii="HG丸ｺﾞｼｯｸM-PRO" w:eastAsia="HG丸ｺﾞｼｯｸM-PRO" w:hAnsi="HG丸ｺﾞｼｯｸM-PRO"/>
                <w:sz w:val="20"/>
                <w:szCs w:val="20"/>
              </w:rPr>
              <w:t>8.4</w:t>
            </w:r>
            <w:r w:rsidRPr="00D4651B">
              <w:rPr>
                <w:rFonts w:ascii="HG丸ｺﾞｼｯｸM-PRO" w:eastAsia="HG丸ｺﾞｼｯｸM-PRO" w:hAnsi="HG丸ｺﾞｼｯｸM-PRO" w:hint="eastAsia"/>
                <w:sz w:val="20"/>
                <w:szCs w:val="20"/>
              </w:rPr>
              <w:t xml:space="preserve"> （</w:t>
            </w:r>
            <w:r w:rsidRPr="00D4651B">
              <w:rPr>
                <w:rFonts w:ascii="HG丸ｺﾞｼｯｸM-PRO" w:eastAsia="HG丸ｺﾞｼｯｸM-PRO" w:hAnsi="HG丸ｺﾞｼｯｸM-PRO"/>
                <w:sz w:val="20"/>
                <w:szCs w:val="20"/>
              </w:rPr>
              <w:t>Analysis of data</w:t>
            </w:r>
            <w:r w:rsidRPr="00D4651B">
              <w:rPr>
                <w:rFonts w:ascii="HG丸ｺﾞｼｯｸM-PRO" w:eastAsia="HG丸ｺﾞｼｯｸM-PRO" w:hAnsi="HG丸ｺﾞｼｯｸM-PRO" w:hint="eastAsia"/>
                <w:sz w:val="20"/>
                <w:szCs w:val="20"/>
              </w:rPr>
              <w:t>）</w:t>
            </w:r>
          </w:p>
          <w:p w14:paraId="0EE4AFD6" w14:textId="00942AD0"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QMS省令 第29条（情報等の交換）</w:t>
            </w:r>
          </w:p>
          <w:p w14:paraId="763A578A" w14:textId="67075AF7"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QMS省令 第</w:t>
            </w:r>
            <w:r w:rsidRPr="00D4651B">
              <w:rPr>
                <w:rFonts w:ascii="HG丸ｺﾞｼｯｸM-PRO" w:eastAsia="HG丸ｺﾞｼｯｸM-PRO" w:hAnsi="HG丸ｺﾞｼｯｸM-PRO" w:hint="eastAsia"/>
                <w:sz w:val="20"/>
                <w:szCs w:val="20"/>
              </w:rPr>
              <w:t>55</w:t>
            </w:r>
            <w:r w:rsidRPr="00D4651B">
              <w:rPr>
                <w:rFonts w:ascii="HG丸ｺﾞｼｯｸM-PRO" w:eastAsia="HG丸ｺﾞｼｯｸM-PRO" w:hAnsi="HG丸ｺﾞｼｯｸM-PRO"/>
                <w:sz w:val="20"/>
                <w:szCs w:val="20"/>
              </w:rPr>
              <w:t>条（</w:t>
            </w:r>
            <w:r w:rsidRPr="00D4651B">
              <w:rPr>
                <w:rFonts w:ascii="HG丸ｺﾞｼｯｸM-PRO" w:eastAsia="HG丸ｺﾞｼｯｸM-PRO" w:hAnsi="HG丸ｺﾞｼｯｸM-PRO" w:hint="eastAsia"/>
                <w:sz w:val="20"/>
                <w:szCs w:val="20"/>
              </w:rPr>
              <w:t>製品受領者の意見</w:t>
            </w:r>
            <w:r w:rsidRPr="00D4651B">
              <w:rPr>
                <w:rFonts w:ascii="HG丸ｺﾞｼｯｸM-PRO" w:eastAsia="HG丸ｺﾞｼｯｸM-PRO" w:hAnsi="HG丸ｺﾞｼｯｸM-PRO"/>
                <w:sz w:val="20"/>
                <w:szCs w:val="20"/>
              </w:rPr>
              <w:t>）</w:t>
            </w:r>
          </w:p>
          <w:p w14:paraId="373D4F2E" w14:textId="183B4AA5"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QMS省令 第61条（データの分析）</w:t>
            </w:r>
          </w:p>
          <w:p w14:paraId="46136FE7" w14:textId="1A1F6E64"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QMS省令 第72条（国内品質業務運営責任者）</w:t>
            </w:r>
          </w:p>
          <w:p w14:paraId="72B8C2BD"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3513B3F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F501673" w14:textId="77777777" w:rsidTr="002C1358">
        <w:tc>
          <w:tcPr>
            <w:tcW w:w="7025" w:type="dxa"/>
          </w:tcPr>
          <w:p w14:paraId="47341B90"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２．製品受領者からの意見収集の仕組みと活用</w:t>
            </w:r>
          </w:p>
          <w:p w14:paraId="35124A7D"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2.1　情報の入手及び活用に係る方法の規定</w:t>
            </w:r>
          </w:p>
          <w:p w14:paraId="19C07BD3" w14:textId="79C23684"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顧客要求事項を満たしているかどうかに関する情報の入手及び活用に係る方法は、品質管理監督システム基準書（Q101）「</w:t>
            </w:r>
            <w:r w:rsidRPr="00D4651B">
              <w:rPr>
                <w:rFonts w:ascii="HG丸ｺﾞｼｯｸM-PRO" w:eastAsia="HG丸ｺﾞｼｯｸM-PRO" w:hAnsi="HG丸ｺﾞｼｯｸM-PRO"/>
                <w:b/>
                <w:sz w:val="20"/>
                <w:szCs w:val="20"/>
              </w:rPr>
              <w:t>5.5.2.2</w:t>
            </w:r>
            <w:r w:rsidRPr="00D4651B">
              <w:rPr>
                <w:rFonts w:ascii="HG丸ｺﾞｼｯｸM-PRO" w:eastAsia="HG丸ｺﾞｼｯｸM-PRO" w:hAnsi="HG丸ｺﾞｼｯｸM-PRO" w:hint="eastAsia"/>
                <w:b/>
                <w:sz w:val="20"/>
                <w:szCs w:val="20"/>
              </w:rPr>
              <w:t>国内品質業務運営責任者</w:t>
            </w:r>
            <w:r w:rsidRPr="00D4651B">
              <w:rPr>
                <w:rFonts w:ascii="HG丸ｺﾞｼｯｸM-PRO" w:eastAsia="HG丸ｺﾞｼｯｸM-PRO" w:hAnsi="HG丸ｺﾞｼｯｸM-PRO" w:hint="eastAsia"/>
                <w:sz w:val="20"/>
                <w:szCs w:val="20"/>
              </w:rPr>
              <w:t>」の１の四、及び「</w:t>
            </w:r>
            <w:r w:rsidRPr="00D4651B">
              <w:rPr>
                <w:rFonts w:ascii="HG丸ｺﾞｼｯｸM-PRO" w:eastAsia="HG丸ｺﾞｼｯｸM-PRO" w:hAnsi="HG丸ｺﾞｼｯｸM-PRO"/>
                <w:b/>
                <w:sz w:val="20"/>
                <w:szCs w:val="20"/>
              </w:rPr>
              <w:t>7.2.3製品受領者</w:t>
            </w:r>
            <w:r w:rsidRPr="00D4651B">
              <w:rPr>
                <w:rFonts w:ascii="HG丸ｺﾞｼｯｸM-PRO" w:eastAsia="HG丸ｺﾞｼｯｸM-PRO" w:hAnsi="HG丸ｺﾞｼｯｸM-PRO" w:hint="eastAsia"/>
                <w:b/>
                <w:sz w:val="20"/>
                <w:szCs w:val="20"/>
              </w:rPr>
              <w:t>との情報の伝達</w:t>
            </w:r>
            <w:r w:rsidRPr="00D4651B">
              <w:rPr>
                <w:rFonts w:ascii="HG丸ｺﾞｼｯｸM-PRO" w:eastAsia="HG丸ｺﾞｼｯｸM-PRO" w:hAnsi="HG丸ｺﾞｼｯｸM-PRO" w:hint="eastAsia"/>
                <w:sz w:val="20"/>
                <w:szCs w:val="20"/>
              </w:rPr>
              <w:t>」に規定する。これらの情報をもとに、顧客要求事項を満足しているかの情報を確認する。</w:t>
            </w:r>
          </w:p>
          <w:p w14:paraId="085AFC09"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なお、製品受領者から意見を入手するのは、下記の場面が挙げられるが、これに限るものではない。</w:t>
            </w:r>
          </w:p>
          <w:p w14:paraId="2583A975" w14:textId="77777777" w:rsidR="002D6735" w:rsidRPr="00D4651B" w:rsidRDefault="002D6735" w:rsidP="00D4651B">
            <w:pPr>
              <w:pStyle w:val="a5"/>
              <w:numPr>
                <w:ilvl w:val="0"/>
                <w:numId w:val="166"/>
              </w:numPr>
              <w:ind w:leftChars="277" w:left="982"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製品受領者</w:t>
            </w:r>
            <w:r w:rsidRPr="00D4651B">
              <w:rPr>
                <w:rFonts w:ascii="HG丸ｺﾞｼｯｸM-PRO" w:eastAsia="HG丸ｺﾞｼｯｸM-PRO" w:hAnsi="HG丸ｺﾞｼｯｸM-PRO" w:hint="eastAsia"/>
                <w:sz w:val="20"/>
                <w:szCs w:val="20"/>
              </w:rPr>
              <w:t>からの電話、メール、面談等（品質情報）</w:t>
            </w:r>
          </w:p>
          <w:p w14:paraId="4708AC38" w14:textId="77777777" w:rsidR="002D6735" w:rsidRPr="00D4651B" w:rsidRDefault="002D6735" w:rsidP="00D4651B">
            <w:pPr>
              <w:pStyle w:val="a5"/>
              <w:numPr>
                <w:ilvl w:val="0"/>
                <w:numId w:val="166"/>
              </w:numPr>
              <w:ind w:leftChars="277" w:left="982"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製造</w:t>
            </w:r>
            <w:r w:rsidRPr="00D4651B">
              <w:rPr>
                <w:rFonts w:ascii="HG丸ｺﾞｼｯｸM-PRO" w:eastAsia="HG丸ｺﾞｼｯｸM-PRO" w:hAnsi="HG丸ｺﾞｼｯｸM-PRO" w:hint="eastAsia"/>
                <w:sz w:val="20"/>
                <w:szCs w:val="20"/>
              </w:rPr>
              <w:t>工程</w:t>
            </w:r>
            <w:r w:rsidRPr="00D4651B">
              <w:rPr>
                <w:rFonts w:ascii="HG丸ｺﾞｼｯｸM-PRO" w:eastAsia="HG丸ｺﾞｼｯｸM-PRO" w:hAnsi="HG丸ｺﾞｼｯｸM-PRO"/>
                <w:sz w:val="20"/>
                <w:szCs w:val="20"/>
              </w:rPr>
              <w:t>中</w:t>
            </w:r>
            <w:r w:rsidRPr="00D4651B">
              <w:rPr>
                <w:rFonts w:ascii="HG丸ｺﾞｼｯｸM-PRO" w:eastAsia="HG丸ｺﾞｼｯｸM-PRO" w:hAnsi="HG丸ｺﾞｼｯｸM-PRO" w:hint="eastAsia"/>
                <w:sz w:val="20"/>
                <w:szCs w:val="20"/>
              </w:rPr>
              <w:t>にて発生した</w:t>
            </w:r>
            <w:r w:rsidRPr="00D4651B">
              <w:rPr>
                <w:rFonts w:ascii="HG丸ｺﾞｼｯｸM-PRO" w:eastAsia="HG丸ｺﾞｼｯｸM-PRO" w:hAnsi="HG丸ｺﾞｼｯｸM-PRO"/>
                <w:sz w:val="20"/>
                <w:szCs w:val="20"/>
              </w:rPr>
              <w:t>情報</w:t>
            </w:r>
            <w:r w:rsidRPr="00D4651B">
              <w:rPr>
                <w:rFonts w:ascii="HG丸ｺﾞｼｯｸM-PRO" w:eastAsia="HG丸ｺﾞｼｯｸM-PRO" w:hAnsi="HG丸ｺﾞｼｯｸM-PRO" w:hint="eastAsia"/>
                <w:sz w:val="20"/>
                <w:szCs w:val="20"/>
              </w:rPr>
              <w:t>（不適合処理の情報）</w:t>
            </w:r>
          </w:p>
          <w:p w14:paraId="32C3BB75" w14:textId="77777777" w:rsidR="002D6735" w:rsidRPr="00D4651B" w:rsidRDefault="002D6735" w:rsidP="00D4651B">
            <w:pPr>
              <w:pStyle w:val="a5"/>
              <w:numPr>
                <w:ilvl w:val="0"/>
                <w:numId w:val="166"/>
              </w:numPr>
              <w:ind w:leftChars="277" w:left="982"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苦情</w:t>
            </w:r>
          </w:p>
          <w:p w14:paraId="19FB4C8D" w14:textId="77777777" w:rsidR="002D6735" w:rsidRPr="00D4651B" w:rsidRDefault="002D6735" w:rsidP="00E20090">
            <w:pPr>
              <w:pStyle w:val="a5"/>
              <w:numPr>
                <w:ilvl w:val="0"/>
                <w:numId w:val="166"/>
              </w:numPr>
              <w:ind w:leftChars="0" w:left="997"/>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学会</w:t>
            </w: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sz w:val="20"/>
                <w:szCs w:val="20"/>
              </w:rPr>
              <w:t>文献等</w:t>
            </w:r>
          </w:p>
          <w:p w14:paraId="58B476EB" w14:textId="77777777" w:rsidR="002D6735" w:rsidRPr="00D4651B" w:rsidRDefault="002D6735" w:rsidP="00E20090">
            <w:pPr>
              <w:pStyle w:val="a5"/>
              <w:numPr>
                <w:ilvl w:val="0"/>
                <w:numId w:val="166"/>
              </w:numPr>
              <w:ind w:leftChars="0" w:left="997"/>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附帯サービスにおいて入手した情報</w:t>
            </w:r>
          </w:p>
          <w:p w14:paraId="1E42E9F8" w14:textId="77777777" w:rsidR="002D6735" w:rsidRPr="00D4651B" w:rsidRDefault="002D6735" w:rsidP="00E20090">
            <w:pPr>
              <w:pStyle w:val="a5"/>
              <w:numPr>
                <w:ilvl w:val="0"/>
                <w:numId w:val="166"/>
              </w:numPr>
              <w:ind w:leftChars="0" w:left="997"/>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lastRenderedPageBreak/>
              <w:t>法第68条の2の6第1項の規定に基づき収集された情報</w:t>
            </w:r>
          </w:p>
          <w:p w14:paraId="08168558" w14:textId="77777777" w:rsidR="002D6735" w:rsidRPr="00D4651B" w:rsidRDefault="002D6735" w:rsidP="002C1358">
            <w:pPr>
              <w:jc w:val="left"/>
              <w:rPr>
                <w:rFonts w:ascii="HG丸ｺﾞｼｯｸM-PRO" w:eastAsia="HG丸ｺﾞｼｯｸM-PRO" w:hAnsi="HG丸ｺﾞｼｯｸM-PRO"/>
                <w:sz w:val="20"/>
                <w:szCs w:val="20"/>
              </w:rPr>
            </w:pPr>
          </w:p>
          <w:p w14:paraId="630647ED"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＜関連文書＞</w:t>
            </w:r>
          </w:p>
          <w:p w14:paraId="03022977"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【文書19】情報等の交換に係る実施要領</w:t>
            </w:r>
          </w:p>
          <w:p w14:paraId="09BCC68D" w14:textId="66072F38"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31】製品受領者要求事項に適合しているかどうかについての情報の入手及び活用に係る方法</w:t>
            </w:r>
          </w:p>
          <w:p w14:paraId="2A19D0B4"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32】</w:t>
            </w:r>
            <w:r w:rsidRPr="00D4651B">
              <w:rPr>
                <w:rFonts w:ascii="HG丸ｺﾞｼｯｸM-PRO" w:eastAsia="HG丸ｺﾞｼｯｸM-PRO" w:hAnsi="HG丸ｺﾞｼｯｸM-PRO" w:hint="eastAsia"/>
                <w:sz w:val="20"/>
                <w:szCs w:val="20"/>
              </w:rPr>
              <w:t>苦情処理調査を行わないことの理由に係る文書又は記述</w:t>
            </w:r>
          </w:p>
          <w:p w14:paraId="3B684A88"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33】</w:t>
            </w:r>
            <w:r w:rsidRPr="00D4651B">
              <w:rPr>
                <w:rFonts w:ascii="HG丸ｺﾞｼｯｸM-PRO" w:eastAsia="HG丸ｺﾞｼｯｸM-PRO" w:hAnsi="HG丸ｺﾞｼｯｸM-PRO" w:hint="eastAsia"/>
                <w:sz w:val="20"/>
                <w:szCs w:val="20"/>
              </w:rPr>
              <w:t>苦情の処理においてとった全ての修正及び是正措置</w:t>
            </w:r>
          </w:p>
          <w:p w14:paraId="2B001EBF"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【手順書23】苦情処理手順書</w:t>
            </w:r>
          </w:p>
          <w:p w14:paraId="3EA848F9"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品質等に関する情報の処理手順書</w:t>
            </w:r>
          </w:p>
          <w:p w14:paraId="59044C27" w14:textId="77777777" w:rsidR="002D6735" w:rsidRPr="000E65D3" w:rsidRDefault="002D6735" w:rsidP="002C1358">
            <w:pPr>
              <w:jc w:val="left"/>
              <w:rPr>
                <w:rFonts w:ascii="HG丸ｺﾞｼｯｸM-PRO" w:eastAsia="HG丸ｺﾞｼｯｸM-PRO" w:hAnsi="HG丸ｺﾞｼｯｸM-PRO"/>
              </w:rPr>
            </w:pPr>
          </w:p>
          <w:tbl>
            <w:tblPr>
              <w:tblStyle w:val="aa"/>
              <w:tblW w:w="0" w:type="auto"/>
              <w:tblLook w:val="04A0" w:firstRow="1" w:lastRow="0" w:firstColumn="1" w:lastColumn="0" w:noHBand="0" w:noVBand="1"/>
            </w:tblPr>
            <w:tblGrid>
              <w:gridCol w:w="6799"/>
            </w:tblGrid>
            <w:tr w:rsidR="000E65D3" w:rsidRPr="000E65D3" w14:paraId="7DB846C6" w14:textId="77777777" w:rsidTr="002C1358">
              <w:tc>
                <w:tcPr>
                  <w:tcW w:w="6799" w:type="dxa"/>
                </w:tcPr>
                <w:p w14:paraId="14EA49E4"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（情報の提供等）</w:t>
                  </w:r>
                </w:p>
                <w:p w14:paraId="7B215B82"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法第68条の2の6（第1項）</w:t>
                  </w:r>
                </w:p>
                <w:p w14:paraId="49C08675" w14:textId="77777777" w:rsidR="002D6735" w:rsidRPr="000E65D3" w:rsidRDefault="002D6735" w:rsidP="002C1358">
                  <w:pPr>
                    <w:spacing w:line="280" w:lineRule="exact"/>
                    <w:ind w:leftChars="100" w:left="210" w:firstLineChars="100" w:firstLine="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医薬品、医療機器若しくは再生医療等製品の製造販売業者、卸売販売業者、医療機器卸売販売業者等（</w:t>
                  </w:r>
                  <w:r w:rsidRPr="000E65D3">
                    <w:rPr>
                      <w:rFonts w:ascii="HG丸ｺﾞｼｯｸM-PRO" w:eastAsia="HG丸ｺﾞｼｯｸM-PRO" w:hAnsi="HG丸ｺﾞｼｯｸM-PRO"/>
                      <w:sz w:val="18"/>
                    </w:rPr>
                    <w:t>医療機器の販売業者又は貸与業者のうち、薬局開設者、医療機器の製造販売業者、販売業者若しくは貸与業者若しくは病院、診療所若しくは飼育動物診療施設の開設者に対し、業として、医療機器を販売し、若しくは授与するもの又は薬局開設者若しくは病院、診療所若しくは飼育動物診療施設の開設者に対し、業として、医療機器を貸与するものをいう。次項において同じ。</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、再生医療等製品卸売販売業者</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再生医療等製品の販売業者のうち、再生医療等製品の製</w:t>
                  </w:r>
                  <w:r w:rsidRPr="000E65D3">
                    <w:rPr>
                      <w:rFonts w:ascii="HG丸ｺﾞｼｯｸM-PRO" w:eastAsia="HG丸ｺﾞｼｯｸM-PRO" w:hAnsi="HG丸ｺﾞｼｯｸM-PRO" w:hint="eastAsia"/>
                      <w:sz w:val="18"/>
                    </w:rPr>
                    <w:t>造販売業者若しくは販売業者又は病院、診療所若しくは飼育動物診療施設の開設者に対し、業として、再生医療等製品を販売し、又は授与するものをいう。同項において同じ。）</w:t>
                  </w:r>
                  <w:r w:rsidRPr="000E65D3">
                    <w:rPr>
                      <w:rFonts w:ascii="HG丸ｺﾞｼｯｸM-PRO" w:eastAsia="HG丸ｺﾞｼｯｸM-PRO" w:hAnsi="HG丸ｺﾞｼｯｸM-PRO"/>
                      <w:sz w:val="18"/>
                    </w:rPr>
                    <w:t>又は外国製造医薬品等特例承認取得者、外国製造医療機器等特例承認取得者若しくは外国製造再生医療等製品特例承認取得者は、医薬品、医療機器又は再生医療等製品の有効性及び安全性に関する事項その他医薬品、医療機器又は再生医療等製品の適正な使用のために必要な情報</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第六十八条の二第二項第二号ロの規定による指定がされた医療機</w:t>
                  </w:r>
                  <w:r w:rsidRPr="000E65D3">
                    <w:rPr>
                      <w:rFonts w:ascii="HG丸ｺﾞｼｯｸM-PRO" w:eastAsia="HG丸ｺﾞｼｯｸM-PRO" w:hAnsi="HG丸ｺﾞｼｯｸM-PRO" w:hint="eastAsia"/>
                      <w:sz w:val="18"/>
                    </w:rPr>
                    <w:t>器の保守点検に関する情報を含む。次項において同じ。）</w:t>
                  </w:r>
                  <w:r w:rsidRPr="000E65D3">
                    <w:rPr>
                      <w:rFonts w:ascii="HG丸ｺﾞｼｯｸM-PRO" w:eastAsia="HG丸ｺﾞｼｯｸM-PRO" w:hAnsi="HG丸ｺﾞｼｯｸM-PRO"/>
                      <w:sz w:val="18"/>
                    </w:rPr>
                    <w:t>を収集し、及び検討するとともに、薬局開設者、病院、診療所若しくは飼育動物診療施設の開設者、医薬品の販売業者、医療機器の販売業者、貸与業者若しくは修理業者、再生医療等製品の販売業者又は医師、歯科医師、薬剤師、獣医師その他の医薬関係者に対し、これを提供するよう努めなければならない。</w:t>
                  </w:r>
                </w:p>
                <w:p w14:paraId="79F316A2" w14:textId="77777777" w:rsidR="002D6735" w:rsidRPr="000E65D3" w:rsidRDefault="002D6735" w:rsidP="002C1358">
                  <w:pPr>
                    <w:spacing w:line="280" w:lineRule="exact"/>
                    <w:jc w:val="left"/>
                    <w:rPr>
                      <w:rFonts w:ascii="HG丸ｺﾞｼｯｸM-PRO" w:eastAsia="HG丸ｺﾞｼｯｸM-PRO" w:hAnsi="HG丸ｺﾞｼｯｸM-PRO"/>
                      <w:sz w:val="18"/>
                    </w:rPr>
                  </w:pPr>
                </w:p>
              </w:tc>
            </w:tr>
          </w:tbl>
          <w:p w14:paraId="218018EF" w14:textId="77777777" w:rsidR="002D6735" w:rsidRPr="000E65D3" w:rsidRDefault="002D6735" w:rsidP="002C1358">
            <w:pPr>
              <w:jc w:val="left"/>
              <w:rPr>
                <w:rFonts w:ascii="HG丸ｺﾞｼｯｸM-PRO" w:eastAsia="HG丸ｺﾞｼｯｸM-PRO" w:hAnsi="HG丸ｺﾞｼｯｸM-PRO"/>
              </w:rPr>
            </w:pPr>
            <w:r w:rsidRPr="00D4651B">
              <w:rPr>
                <w:rFonts w:ascii="HG丸ｺﾞｼｯｸM-PRO" w:eastAsia="HG丸ｺﾞｼｯｸM-PRO" w:hAnsi="HG丸ｺﾞｼｯｸM-PRO" w:hint="eastAsia"/>
                <w:color w:val="FFFFFF" w:themeColor="background1"/>
              </w:rPr>
              <w:t>｡</w:t>
            </w:r>
          </w:p>
        </w:tc>
        <w:tc>
          <w:tcPr>
            <w:tcW w:w="2184" w:type="dxa"/>
          </w:tcPr>
          <w:p w14:paraId="4A495E2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BAE6D3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D9FB4E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EC2CD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980A74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79EBFC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02F7BA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8A85B8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CC7FB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94D883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6FB14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F097A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1F7D27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B51FA6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300B6E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D74D80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690CC9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C06090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9576F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7027DC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5A0527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89C11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9C2031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2FDAB3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89DAA8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3A4DA0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64E4E7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523E23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CA98B4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73B15DA" w14:textId="77777777" w:rsidTr="002C1358">
        <w:tc>
          <w:tcPr>
            <w:tcW w:w="7025" w:type="dxa"/>
          </w:tcPr>
          <w:p w14:paraId="6E7A31CF"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lastRenderedPageBreak/>
              <w:t>2.2　情報入手後の迅速な措置実施について</w:t>
            </w:r>
          </w:p>
          <w:p w14:paraId="60D5D21A" w14:textId="126AC520"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当社は、製品実現及び改善工程に係る工程入力情報とするため、並びに製品要求事項の監視に活用するためのリスクマネジメントに係る工程入力情報（潜在的情報）とするため、当社の内部で、情報を得てから迅速に措置を講じるために、顧客からの意見収集の仕組みは、品質管理監督システム基準書（Q101）「</w:t>
            </w:r>
            <w:r w:rsidRPr="00D4651B">
              <w:rPr>
                <w:rFonts w:ascii="HG丸ｺﾞｼｯｸM-PRO" w:eastAsia="HG丸ｺﾞｼｯｸM-PRO" w:hAnsi="HG丸ｺﾞｼｯｸM-PRO"/>
                <w:b/>
                <w:sz w:val="20"/>
                <w:szCs w:val="20"/>
              </w:rPr>
              <w:t>5.5.2.2国内品質業務運営責任者</w:t>
            </w:r>
            <w:r w:rsidRPr="00D4651B">
              <w:rPr>
                <w:rFonts w:ascii="HG丸ｺﾞｼｯｸM-PRO" w:eastAsia="HG丸ｺﾞｼｯｸM-PRO" w:hAnsi="HG丸ｺﾞｼｯｸM-PRO"/>
                <w:sz w:val="20"/>
                <w:szCs w:val="20"/>
              </w:rPr>
              <w:t>」の１の四</w:t>
            </w:r>
            <w:r w:rsidRPr="00D4651B">
              <w:rPr>
                <w:rFonts w:ascii="HG丸ｺﾞｼｯｸM-PRO" w:eastAsia="HG丸ｺﾞｼｯｸM-PRO" w:hAnsi="HG丸ｺﾞｼｯｸM-PRO" w:hint="eastAsia"/>
                <w:sz w:val="20"/>
                <w:szCs w:val="20"/>
              </w:rPr>
              <w:t>、「</w:t>
            </w:r>
            <w:r w:rsidR="008C7959" w:rsidRPr="00D4651B">
              <w:rPr>
                <w:rFonts w:ascii="HG丸ｺﾞｼｯｸM-PRO" w:eastAsia="HG丸ｺﾞｼｯｸM-PRO" w:hAnsi="HG丸ｺﾞｼｯｸM-PRO"/>
                <w:b/>
                <w:sz w:val="20"/>
                <w:szCs w:val="20"/>
              </w:rPr>
              <w:t>7.2.3</w:t>
            </w:r>
            <w:r w:rsidRPr="00D4651B">
              <w:rPr>
                <w:rFonts w:ascii="HG丸ｺﾞｼｯｸM-PRO" w:eastAsia="HG丸ｺﾞｼｯｸM-PRO" w:hAnsi="HG丸ｺﾞｼｯｸM-PRO"/>
                <w:b/>
                <w:sz w:val="20"/>
                <w:szCs w:val="20"/>
              </w:rPr>
              <w:t>製品受領者との情報の伝達</w:t>
            </w:r>
            <w:r w:rsidRPr="00D4651B">
              <w:rPr>
                <w:rFonts w:ascii="HG丸ｺﾞｼｯｸM-PRO" w:eastAsia="HG丸ｺﾞｼｯｸM-PRO" w:hAnsi="HG丸ｺﾞｼｯｸM-PRO" w:hint="eastAsia"/>
                <w:sz w:val="20"/>
                <w:szCs w:val="20"/>
              </w:rPr>
              <w:t>」及び「</w:t>
            </w:r>
            <w:r w:rsidR="008C7959" w:rsidRPr="00D4651B">
              <w:rPr>
                <w:rFonts w:ascii="HG丸ｺﾞｼｯｸM-PRO" w:eastAsia="HG丸ｺﾞｼｯｸM-PRO" w:hAnsi="HG丸ｺﾞｼｯｸM-PRO"/>
                <w:b/>
                <w:sz w:val="20"/>
                <w:szCs w:val="20"/>
              </w:rPr>
              <w:t>8.2.2</w:t>
            </w:r>
            <w:r w:rsidRPr="00D4651B">
              <w:rPr>
                <w:rFonts w:ascii="HG丸ｺﾞｼｯｸM-PRO" w:eastAsia="HG丸ｺﾞｼｯｸM-PRO" w:hAnsi="HG丸ｺﾞｼｯｸM-PRO" w:hint="eastAsia"/>
                <w:b/>
                <w:sz w:val="20"/>
                <w:szCs w:val="20"/>
              </w:rPr>
              <w:t>苦情処理</w:t>
            </w: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b/>
                <w:sz w:val="20"/>
                <w:szCs w:val="20"/>
              </w:rPr>
              <w:t>8.4</w:t>
            </w:r>
            <w:r w:rsidRPr="00D4651B">
              <w:rPr>
                <w:rFonts w:ascii="HG丸ｺﾞｼｯｸM-PRO" w:eastAsia="HG丸ｺﾞｼｯｸM-PRO" w:hAnsi="HG丸ｺﾞｼｯｸM-PRO" w:hint="eastAsia"/>
                <w:b/>
                <w:sz w:val="20"/>
                <w:szCs w:val="20"/>
              </w:rPr>
              <w:t>データ分析</w:t>
            </w:r>
            <w:r w:rsidRPr="00D4651B">
              <w:rPr>
                <w:rFonts w:ascii="HG丸ｺﾞｼｯｸM-PRO" w:eastAsia="HG丸ｺﾞｼｯｸM-PRO" w:hAnsi="HG丸ｺﾞｼｯｸM-PRO" w:hint="eastAsia"/>
                <w:sz w:val="20"/>
                <w:szCs w:val="20"/>
              </w:rPr>
              <w:t>」に規定する。</w:t>
            </w:r>
          </w:p>
          <w:p w14:paraId="05EA0BB0" w14:textId="77777777" w:rsidR="002D6735" w:rsidRPr="00D4651B" w:rsidRDefault="002D6735" w:rsidP="002C1358">
            <w:pPr>
              <w:jc w:val="left"/>
              <w:rPr>
                <w:rFonts w:ascii="HG丸ｺﾞｼｯｸM-PRO" w:eastAsia="HG丸ｺﾞｼｯｸM-PRO" w:hAnsi="HG丸ｺﾞｼｯｸM-PRO"/>
                <w:sz w:val="20"/>
                <w:szCs w:val="20"/>
              </w:rPr>
            </w:pPr>
          </w:p>
          <w:p w14:paraId="7ECF030D"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＜関連文書＞</w:t>
            </w:r>
          </w:p>
          <w:p w14:paraId="66B4F8B0" w14:textId="77777777" w:rsidR="002D6735" w:rsidRPr="00D4651B" w:rsidRDefault="002D6735" w:rsidP="00E20090">
            <w:pPr>
              <w:pStyle w:val="a5"/>
              <w:numPr>
                <w:ilvl w:val="0"/>
                <w:numId w:val="4"/>
              </w:numPr>
              <w:ind w:leftChars="100" w:left="610" w:hangingChars="200" w:hanging="400"/>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19】情報等の交換に係る実施要領</w:t>
            </w:r>
          </w:p>
          <w:p w14:paraId="47B57897" w14:textId="77777777" w:rsidR="002D6735" w:rsidRPr="00D4651B" w:rsidRDefault="002D6735" w:rsidP="00E20090">
            <w:pPr>
              <w:pStyle w:val="a5"/>
              <w:numPr>
                <w:ilvl w:val="0"/>
                <w:numId w:val="199"/>
              </w:numPr>
              <w:ind w:leftChars="100" w:left="610" w:hangingChars="200" w:hanging="400"/>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31】製品受領者要求事項に適合しているかどうかについての情報の入手及び活用に係る方法</w:t>
            </w:r>
          </w:p>
          <w:p w14:paraId="17E00DFA"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lastRenderedPageBreak/>
              <w:t>【文書</w:t>
            </w:r>
            <w:r w:rsidRPr="00D4651B">
              <w:rPr>
                <w:rFonts w:ascii="HG丸ｺﾞｼｯｸM-PRO" w:eastAsia="HG丸ｺﾞｼｯｸM-PRO" w:hAnsi="HG丸ｺﾞｼｯｸM-PRO"/>
                <w:sz w:val="20"/>
                <w:szCs w:val="20"/>
              </w:rPr>
              <w:t>32】</w:t>
            </w:r>
            <w:r w:rsidRPr="00D4651B">
              <w:rPr>
                <w:rFonts w:ascii="HG丸ｺﾞｼｯｸM-PRO" w:eastAsia="HG丸ｺﾞｼｯｸM-PRO" w:hAnsi="HG丸ｺﾞｼｯｸM-PRO" w:hint="eastAsia"/>
                <w:sz w:val="20"/>
                <w:szCs w:val="20"/>
              </w:rPr>
              <w:t>苦情処理調査を行わないことの理由に係る文書又は記述</w:t>
            </w:r>
          </w:p>
          <w:p w14:paraId="0984F07D"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33】</w:t>
            </w:r>
            <w:r w:rsidRPr="00D4651B">
              <w:rPr>
                <w:rFonts w:ascii="HG丸ｺﾞｼｯｸM-PRO" w:eastAsia="HG丸ｺﾞｼｯｸM-PRO" w:hAnsi="HG丸ｺﾞｼｯｸM-PRO" w:hint="eastAsia"/>
                <w:sz w:val="20"/>
                <w:szCs w:val="20"/>
              </w:rPr>
              <w:t>苦情の処理においてとった全ての修正及び是正措置</w:t>
            </w:r>
          </w:p>
          <w:p w14:paraId="4C0A9585"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【手順書23】苦情処理手順書</w:t>
            </w:r>
          </w:p>
          <w:p w14:paraId="4D16EC4D"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【手順書30】データ分析手順書</w:t>
            </w:r>
          </w:p>
          <w:p w14:paraId="03742FC7"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品質等に関する情報の処理手順書</w:t>
            </w:r>
          </w:p>
          <w:p w14:paraId="1B5984B1"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544431E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BD6FE91" w14:textId="77777777" w:rsidTr="002C1358">
        <w:tc>
          <w:tcPr>
            <w:tcW w:w="7025" w:type="dxa"/>
          </w:tcPr>
          <w:p w14:paraId="10C2291C"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2.3　製品受領者の意見からの是正措置、予防措置</w:t>
            </w:r>
          </w:p>
          <w:p w14:paraId="03AFD3A5" w14:textId="644EAA69" w:rsidR="002D6735" w:rsidRPr="00D4651B"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当社が製造販売する医療機器等の品質等に係る問題について、品質管理監督システム全体としての是正措置又は予防措置を講じるための仕組みは、品質管理監督システム基準書（Q101</w:t>
            </w:r>
            <w:r w:rsidR="00670535">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hint="eastAsia"/>
                <w:sz w:val="20"/>
                <w:szCs w:val="20"/>
              </w:rPr>
              <w:t>「</w:t>
            </w:r>
            <w:r w:rsidR="008C7959" w:rsidRPr="00D4651B">
              <w:rPr>
                <w:rFonts w:ascii="HG丸ｺﾞｼｯｸM-PRO" w:eastAsia="HG丸ｺﾞｼｯｸM-PRO" w:hAnsi="HG丸ｺﾞｼｯｸM-PRO"/>
                <w:b/>
                <w:sz w:val="20"/>
                <w:szCs w:val="20"/>
              </w:rPr>
              <w:t>8.5.2</w:t>
            </w:r>
            <w:r w:rsidRPr="00D4651B">
              <w:rPr>
                <w:rFonts w:ascii="HG丸ｺﾞｼｯｸM-PRO" w:eastAsia="HG丸ｺﾞｼｯｸM-PRO" w:hAnsi="HG丸ｺﾞｼｯｸM-PRO"/>
                <w:b/>
                <w:sz w:val="20"/>
                <w:szCs w:val="20"/>
              </w:rPr>
              <w:t>是正措</w:t>
            </w:r>
            <w:r w:rsidRPr="00D4651B">
              <w:rPr>
                <w:rFonts w:ascii="HG丸ｺﾞｼｯｸM-PRO" w:eastAsia="HG丸ｺﾞｼｯｸM-PRO" w:hAnsi="HG丸ｺﾞｼｯｸM-PRO" w:hint="eastAsia"/>
                <w:b/>
                <w:sz w:val="20"/>
                <w:szCs w:val="20"/>
              </w:rPr>
              <w:t>置</w:t>
            </w:r>
            <w:r w:rsidRPr="00D4651B">
              <w:rPr>
                <w:rFonts w:ascii="HG丸ｺﾞｼｯｸM-PRO" w:eastAsia="HG丸ｺﾞｼｯｸM-PRO" w:hAnsi="HG丸ｺﾞｼｯｸM-PRO" w:hint="eastAsia"/>
                <w:sz w:val="20"/>
                <w:szCs w:val="20"/>
              </w:rPr>
              <w:t>」及び「</w:t>
            </w:r>
            <w:r w:rsidRPr="00D4651B">
              <w:rPr>
                <w:rFonts w:ascii="HG丸ｺﾞｼｯｸM-PRO" w:eastAsia="HG丸ｺﾞｼｯｸM-PRO" w:hAnsi="HG丸ｺﾞｼｯｸM-PRO"/>
                <w:b/>
                <w:sz w:val="20"/>
                <w:szCs w:val="20"/>
              </w:rPr>
              <w:t>8.5.3予防措置</w:t>
            </w:r>
            <w:r w:rsidRPr="00D4651B">
              <w:rPr>
                <w:rFonts w:ascii="HG丸ｺﾞｼｯｸM-PRO" w:eastAsia="HG丸ｺﾞｼｯｸM-PRO" w:hAnsi="HG丸ｺﾞｼｯｸM-PRO"/>
                <w:sz w:val="20"/>
                <w:szCs w:val="20"/>
              </w:rPr>
              <w:t>」</w:t>
            </w:r>
            <w:r w:rsidRPr="00D4651B">
              <w:rPr>
                <w:rFonts w:ascii="HG丸ｺﾞｼｯｸM-PRO" w:eastAsia="HG丸ｺﾞｼｯｸM-PRO" w:hAnsi="HG丸ｺﾞｼｯｸM-PRO" w:hint="eastAsia"/>
                <w:sz w:val="20"/>
                <w:szCs w:val="20"/>
              </w:rPr>
              <w:t>に規定する。</w:t>
            </w:r>
          </w:p>
          <w:p w14:paraId="0B570476" w14:textId="77777777" w:rsidR="002D6735" w:rsidRPr="00D4651B" w:rsidRDefault="002D6735" w:rsidP="002C1358">
            <w:pPr>
              <w:jc w:val="left"/>
              <w:rPr>
                <w:rFonts w:ascii="HG丸ｺﾞｼｯｸM-PRO" w:eastAsia="HG丸ｺﾞｼｯｸM-PRO" w:hAnsi="HG丸ｺﾞｼｯｸM-PRO"/>
                <w:sz w:val="20"/>
                <w:szCs w:val="20"/>
              </w:rPr>
            </w:pPr>
          </w:p>
          <w:p w14:paraId="2452DA17" w14:textId="0E951DC9" w:rsidR="002D6735" w:rsidRPr="00D4651B" w:rsidRDefault="000C3091" w:rsidP="002C1358">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＜関連文書</w:t>
            </w:r>
            <w:r w:rsidR="002D6735" w:rsidRPr="00D4651B">
              <w:rPr>
                <w:rFonts w:ascii="HG丸ｺﾞｼｯｸM-PRO" w:eastAsia="HG丸ｺﾞｼｯｸM-PRO" w:hAnsi="HG丸ｺﾞｼｯｸM-PRO" w:hint="eastAsia"/>
                <w:sz w:val="20"/>
                <w:szCs w:val="20"/>
              </w:rPr>
              <w:t>＞</w:t>
            </w:r>
          </w:p>
          <w:p w14:paraId="1985792D" w14:textId="77777777" w:rsidR="002D6735" w:rsidRPr="00D4651B" w:rsidRDefault="002D6735" w:rsidP="00D4651B">
            <w:pPr>
              <w:numPr>
                <w:ilvl w:val="0"/>
                <w:numId w:val="6"/>
              </w:numPr>
              <w:ind w:leftChars="99" w:left="548" w:hangingChars="170" w:hanging="34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【文書35】是正処置による是正計画、対応、実施結果に係る文書</w:t>
            </w:r>
          </w:p>
          <w:p w14:paraId="30867E81" w14:textId="77777777" w:rsidR="002D6735" w:rsidRPr="00D4651B" w:rsidRDefault="002D6735" w:rsidP="00D4651B">
            <w:pPr>
              <w:numPr>
                <w:ilvl w:val="0"/>
                <w:numId w:val="6"/>
              </w:numPr>
              <w:ind w:leftChars="99" w:left="548" w:hangingChars="170" w:hanging="34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【文書36】予防処置による是正計画、対応、実施結果に係る文書</w:t>
            </w:r>
          </w:p>
          <w:p w14:paraId="32AFD575" w14:textId="77777777" w:rsidR="002D6735" w:rsidRPr="00D4651B" w:rsidRDefault="002D6735" w:rsidP="00D4651B">
            <w:pPr>
              <w:numPr>
                <w:ilvl w:val="0"/>
                <w:numId w:val="6"/>
              </w:numPr>
              <w:ind w:leftChars="99" w:left="548" w:hangingChars="170" w:hanging="34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【手順書31】【手順書32】是正措置／予防措置手順書</w:t>
            </w:r>
          </w:p>
          <w:p w14:paraId="1E9CC4FE"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7F3E15C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25BEF36" w14:textId="77777777" w:rsidTr="002C1358">
        <w:tc>
          <w:tcPr>
            <w:tcW w:w="7025" w:type="dxa"/>
          </w:tcPr>
          <w:p w14:paraId="51F0B0DB" w14:textId="77777777" w:rsidR="002D6735" w:rsidRPr="00D4651B" w:rsidRDefault="002D6735" w:rsidP="002C1358">
            <w:pPr>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３．管理監督者照査へのインプット</w:t>
            </w:r>
          </w:p>
          <w:p w14:paraId="19BD9388" w14:textId="6884B10F" w:rsidR="002D6735" w:rsidRPr="00D4651B"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各担当責任者は、製品受領者からの意見について、</w:t>
            </w:r>
            <w:r w:rsidRPr="00D4651B">
              <w:rPr>
                <w:rFonts w:ascii="HG丸ｺﾞｼｯｸM-PRO" w:eastAsia="HG丸ｺﾞｼｯｸM-PRO" w:hAnsi="HG丸ｺﾞｼｯｸM-PRO"/>
                <w:sz w:val="20"/>
              </w:rPr>
              <w:t>品質管理監督システム基準書</w:t>
            </w:r>
            <w:r w:rsidRPr="00D4651B">
              <w:rPr>
                <w:rFonts w:ascii="HG丸ｺﾞｼｯｸM-PRO" w:eastAsia="HG丸ｺﾞｼｯｸM-PRO" w:hAnsi="HG丸ｺﾞｼｯｸM-PRO" w:hint="eastAsia"/>
                <w:sz w:val="20"/>
              </w:rPr>
              <w:t>（Q101）</w:t>
            </w:r>
            <w:r w:rsidRPr="00D4651B">
              <w:rPr>
                <w:rFonts w:ascii="HG丸ｺﾞｼｯｸM-PRO" w:eastAsia="HG丸ｺﾞｼｯｸM-PRO" w:hAnsi="HG丸ｺﾞｼｯｸM-PRO"/>
                <w:sz w:val="20"/>
              </w:rPr>
              <w:t>「</w:t>
            </w:r>
            <w:r w:rsidRPr="00D4651B">
              <w:rPr>
                <w:rFonts w:ascii="HG丸ｺﾞｼｯｸM-PRO" w:eastAsia="HG丸ｺﾞｼｯｸM-PRO" w:hAnsi="HG丸ｺﾞｼｯｸM-PRO"/>
                <w:b/>
                <w:sz w:val="20"/>
              </w:rPr>
              <w:t>8.4データの分析</w:t>
            </w:r>
            <w:r w:rsidRPr="00D4651B">
              <w:rPr>
                <w:rFonts w:ascii="HG丸ｺﾞｼｯｸM-PRO" w:eastAsia="HG丸ｺﾞｼｯｸM-PRO" w:hAnsi="HG丸ｺﾞｼｯｸM-PRO"/>
                <w:sz w:val="20"/>
              </w:rPr>
              <w:t>」の規定を活用し、品質にかかる情報を定期的に集計し、データ分析を行</w:t>
            </w:r>
            <w:r w:rsidRPr="00D4651B">
              <w:rPr>
                <w:rFonts w:ascii="HG丸ｺﾞｼｯｸM-PRO" w:eastAsia="HG丸ｺﾞｼｯｸM-PRO" w:hAnsi="HG丸ｺﾞｼｯｸM-PRO" w:hint="eastAsia"/>
                <w:sz w:val="20"/>
              </w:rPr>
              <w:t>う。</w:t>
            </w:r>
          </w:p>
          <w:p w14:paraId="18D1974F" w14:textId="77777777" w:rsidR="002D6735" w:rsidRPr="00D4651B"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各担当責任者は、</w:t>
            </w:r>
            <w:r w:rsidRPr="00D4651B">
              <w:rPr>
                <w:rFonts w:ascii="HG丸ｺﾞｼｯｸM-PRO" w:eastAsia="HG丸ｺﾞｼｯｸM-PRO" w:hAnsi="HG丸ｺﾞｼｯｸM-PRO"/>
                <w:sz w:val="20"/>
              </w:rPr>
              <w:t>管理監督者照査</w:t>
            </w:r>
            <w:r w:rsidRPr="00D4651B">
              <w:rPr>
                <w:rFonts w:ascii="HG丸ｺﾞｼｯｸM-PRO" w:eastAsia="HG丸ｺﾞｼｯｸM-PRO" w:hAnsi="HG丸ｺﾞｼｯｸM-PRO" w:hint="eastAsia"/>
                <w:sz w:val="20"/>
              </w:rPr>
              <w:t>の工程入力情報とするため、総括製造販売責任者に当該分析結果を</w:t>
            </w:r>
            <w:r w:rsidRPr="00D4651B">
              <w:rPr>
                <w:rFonts w:ascii="HG丸ｺﾞｼｯｸM-PRO" w:eastAsia="HG丸ｺﾞｼｯｸM-PRO" w:hAnsi="HG丸ｺﾞｼｯｸM-PRO"/>
                <w:sz w:val="20"/>
              </w:rPr>
              <w:t>報告</w:t>
            </w:r>
            <w:r w:rsidRPr="00D4651B">
              <w:rPr>
                <w:rFonts w:ascii="HG丸ｺﾞｼｯｸM-PRO" w:eastAsia="HG丸ｺﾞｼｯｸM-PRO" w:hAnsi="HG丸ｺﾞｼｯｸM-PRO" w:hint="eastAsia"/>
                <w:sz w:val="20"/>
              </w:rPr>
              <w:t>する</w:t>
            </w:r>
            <w:r w:rsidRPr="00D4651B">
              <w:rPr>
                <w:rFonts w:ascii="HG丸ｺﾞｼｯｸM-PRO" w:eastAsia="HG丸ｺﾞｼｯｸM-PRO" w:hAnsi="HG丸ｺﾞｼｯｸM-PRO"/>
                <w:sz w:val="20"/>
              </w:rPr>
              <w:t>。</w:t>
            </w:r>
          </w:p>
          <w:p w14:paraId="3BA66F71" w14:textId="77777777" w:rsidR="002D6735" w:rsidRPr="00D4651B" w:rsidRDefault="002D6735" w:rsidP="002C1358">
            <w:pPr>
              <w:jc w:val="left"/>
              <w:rPr>
                <w:rFonts w:ascii="HG丸ｺﾞｼｯｸM-PRO" w:eastAsia="HG丸ｺﾞｼｯｸM-PRO" w:hAnsi="HG丸ｺﾞｼｯｸM-PRO"/>
                <w:sz w:val="20"/>
              </w:rPr>
            </w:pPr>
          </w:p>
          <w:p w14:paraId="7B0E0F4C" w14:textId="77777777" w:rsidR="002D6735" w:rsidRPr="00D4651B" w:rsidRDefault="002D6735" w:rsidP="002C1358">
            <w:pPr>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＜関連文書＞</w:t>
            </w:r>
          </w:p>
          <w:p w14:paraId="656DE13A" w14:textId="77777777" w:rsidR="002D6735" w:rsidRPr="00D4651B"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D4651B">
              <w:rPr>
                <w:rFonts w:ascii="HG丸ｺﾞｼｯｸM-PRO" w:eastAsia="HG丸ｺﾞｼｯｸM-PRO" w:hAnsi="HG丸ｺﾞｼｯｸM-PRO"/>
                <w:sz w:val="20"/>
              </w:rPr>
              <w:t>【手順書４】</w:t>
            </w:r>
            <w:r w:rsidRPr="00D4651B">
              <w:rPr>
                <w:rFonts w:ascii="HG丸ｺﾞｼｯｸM-PRO" w:eastAsia="HG丸ｺﾞｼｯｸM-PRO" w:hAnsi="HG丸ｺﾞｼｯｸM-PRO" w:hint="eastAsia"/>
                <w:sz w:val="20"/>
              </w:rPr>
              <w:t>マネジメントレビュー手順書</w:t>
            </w:r>
          </w:p>
          <w:p w14:paraId="43664968" w14:textId="77777777" w:rsidR="002D6735" w:rsidRPr="00D4651B"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D4651B">
              <w:rPr>
                <w:rFonts w:ascii="HG丸ｺﾞｼｯｸM-PRO" w:eastAsia="HG丸ｺﾞｼｯｸM-PRO" w:hAnsi="HG丸ｺﾞｼｯｸM-PRO"/>
                <w:sz w:val="20"/>
              </w:rPr>
              <w:t>【手順書30】データ分析</w:t>
            </w:r>
            <w:r w:rsidRPr="00D4651B">
              <w:rPr>
                <w:rFonts w:ascii="HG丸ｺﾞｼｯｸM-PRO" w:eastAsia="HG丸ｺﾞｼｯｸM-PRO" w:hAnsi="HG丸ｺﾞｼｯｸM-PRO" w:hint="eastAsia"/>
                <w:sz w:val="20"/>
              </w:rPr>
              <w:t>手順書</w:t>
            </w:r>
          </w:p>
          <w:p w14:paraId="461B04BB" w14:textId="77777777" w:rsidR="002D6735" w:rsidRPr="000E65D3" w:rsidRDefault="002D6735" w:rsidP="002C1358">
            <w:pPr>
              <w:jc w:val="left"/>
              <w:rPr>
                <w:rFonts w:ascii="HG丸ｺﾞｼｯｸM-PRO" w:eastAsia="HG丸ｺﾞｼｯｸM-PRO" w:hAnsi="HG丸ｺﾞｼｯｸM-PRO"/>
              </w:rPr>
            </w:pPr>
          </w:p>
        </w:tc>
        <w:tc>
          <w:tcPr>
            <w:tcW w:w="2184" w:type="dxa"/>
          </w:tcPr>
          <w:p w14:paraId="15914DA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1BF4964E" w14:textId="77777777" w:rsidR="002D6735" w:rsidRPr="000E65D3" w:rsidRDefault="002D6735" w:rsidP="002D6735">
      <w:r w:rsidRPr="000E65D3">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7DB8F565" w14:textId="77777777" w:rsidTr="00996916">
        <w:tc>
          <w:tcPr>
            <w:tcW w:w="7025" w:type="dxa"/>
          </w:tcPr>
          <w:p w14:paraId="1136DDD9" w14:textId="77777777" w:rsidR="002D6735" w:rsidRPr="00D4651B" w:rsidRDefault="002D6735" w:rsidP="002C1358">
            <w:pPr>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lastRenderedPageBreak/>
              <w:t>４．改訂履歴</w:t>
            </w:r>
          </w:p>
          <w:tbl>
            <w:tblPr>
              <w:tblStyle w:val="51"/>
              <w:tblW w:w="6799" w:type="dxa"/>
              <w:tblLook w:val="04A0" w:firstRow="1" w:lastRow="0" w:firstColumn="1" w:lastColumn="0" w:noHBand="0" w:noVBand="1"/>
            </w:tblPr>
            <w:tblGrid>
              <w:gridCol w:w="1845"/>
              <w:gridCol w:w="1240"/>
              <w:gridCol w:w="3714"/>
            </w:tblGrid>
            <w:tr w:rsidR="000E65D3" w:rsidRPr="00D4651B" w14:paraId="5DCF6B11" w14:textId="77777777" w:rsidTr="002C1358">
              <w:tc>
                <w:tcPr>
                  <w:tcW w:w="1845" w:type="dxa"/>
                  <w:shd w:val="clear" w:color="auto" w:fill="D9D9D9" w:themeFill="background1" w:themeFillShade="D9"/>
                  <w:vAlign w:val="center"/>
                </w:tcPr>
                <w:p w14:paraId="00E97819"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日付</w:t>
                  </w:r>
                </w:p>
                <w:p w14:paraId="17B0F548"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（y</w:t>
                  </w:r>
                  <w:r w:rsidRPr="00D4651B">
                    <w:rPr>
                      <w:rFonts w:ascii="HG丸ｺﾞｼｯｸM-PRO" w:eastAsia="HG丸ｺﾞｼｯｸM-PRO" w:hAnsi="HG丸ｺﾞｼｯｸM-PRO"/>
                      <w:sz w:val="20"/>
                    </w:rPr>
                    <w:t>yyy/mm/dd</w:t>
                  </w:r>
                  <w:r w:rsidRPr="00D4651B">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7ABE8659"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A34FCB3"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改訂内容</w:t>
                  </w:r>
                </w:p>
              </w:tc>
            </w:tr>
            <w:tr w:rsidR="000E65D3" w:rsidRPr="00D4651B" w14:paraId="4D63075F" w14:textId="77777777" w:rsidTr="002C1358">
              <w:tc>
                <w:tcPr>
                  <w:tcW w:w="1845" w:type="dxa"/>
                </w:tcPr>
                <w:p w14:paraId="794B57BE"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sz w:val="20"/>
                    </w:rPr>
                    <w:t>****/**/**</w:t>
                  </w:r>
                </w:p>
              </w:tc>
              <w:tc>
                <w:tcPr>
                  <w:tcW w:w="1240" w:type="dxa"/>
                </w:tcPr>
                <w:p w14:paraId="5A721BCB"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1.0</w:t>
                  </w:r>
                </w:p>
              </w:tc>
              <w:tc>
                <w:tcPr>
                  <w:tcW w:w="3714" w:type="dxa"/>
                </w:tcPr>
                <w:p w14:paraId="66A119AE" w14:textId="77777777" w:rsidR="002D6735" w:rsidRPr="00D4651B" w:rsidRDefault="002D6735" w:rsidP="002C1358">
                  <w:pPr>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・新規作成</w:t>
                  </w:r>
                </w:p>
              </w:tc>
            </w:tr>
          </w:tbl>
          <w:p w14:paraId="6B1E9536" w14:textId="77777777" w:rsidR="002D6735" w:rsidRPr="00D4651B" w:rsidRDefault="002D6735" w:rsidP="002C1358">
            <w:pPr>
              <w:numPr>
                <w:ilvl w:val="5"/>
                <w:numId w:val="1"/>
              </w:numPr>
              <w:ind w:left="306" w:hanging="360"/>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「日付」は、承認日（施行日）を記載すること。</w:t>
            </w:r>
          </w:p>
          <w:p w14:paraId="0F4F2052" w14:textId="77777777" w:rsidR="002D6735" w:rsidRPr="00D4651B" w:rsidRDefault="002D6735" w:rsidP="002C1358">
            <w:pPr>
              <w:numPr>
                <w:ilvl w:val="5"/>
                <w:numId w:val="1"/>
              </w:numPr>
              <w:ind w:left="306" w:hanging="360"/>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改版時は、行を追加して記載すること。</w:t>
            </w:r>
          </w:p>
          <w:p w14:paraId="6997AC40" w14:textId="77777777" w:rsidR="002D6735" w:rsidRPr="000E65D3" w:rsidRDefault="002D6735" w:rsidP="002C1358">
            <w:pPr>
              <w:jc w:val="left"/>
              <w:rPr>
                <w:rFonts w:ascii="HG丸ｺﾞｼｯｸM-PRO" w:eastAsia="HG丸ｺﾞｼｯｸM-PRO" w:hAnsi="HG丸ｺﾞｼｯｸM-PRO"/>
              </w:rPr>
            </w:pPr>
            <w:r w:rsidRPr="00D4651B">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7AB7F18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BAB168F" w14:textId="77777777" w:rsidR="002D6735" w:rsidRPr="000E65D3" w:rsidRDefault="002D6735" w:rsidP="002D6735">
      <w:pPr>
        <w:jc w:val="left"/>
        <w:rPr>
          <w:rFonts w:ascii="HG丸ｺﾞｼｯｸM-PRO" w:eastAsia="HG丸ｺﾞｼｯｸM-PRO" w:hAnsi="HG丸ｺﾞｼｯｸM-PRO"/>
          <w:sz w:val="20"/>
        </w:rPr>
      </w:pPr>
    </w:p>
    <w:p w14:paraId="2D8D30F6"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tbl>
      <w:tblPr>
        <w:tblStyle w:val="7"/>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62A54105"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1C9C0C0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29857CD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0114502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0354AE0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8BC5987" w14:textId="77777777" w:rsidR="002D6735" w:rsidRPr="000E65D3" w:rsidRDefault="002D6735" w:rsidP="002D6735">
      <w:pPr>
        <w:jc w:val="left"/>
        <w:rPr>
          <w:rFonts w:ascii="HG丸ｺﾞｼｯｸM-PRO" w:eastAsia="HG丸ｺﾞｼｯｸM-PRO" w:hAnsi="HG丸ｺﾞｼｯｸM-PRO"/>
          <w:sz w:val="20"/>
        </w:rPr>
      </w:pPr>
    </w:p>
    <w:p w14:paraId="6CC39989" w14:textId="77777777" w:rsidR="002D6735" w:rsidRPr="000E65D3" w:rsidRDefault="002D6735" w:rsidP="002D6735">
      <w:pPr>
        <w:jc w:val="left"/>
        <w:rPr>
          <w:rFonts w:ascii="HG丸ｺﾞｼｯｸM-PRO" w:eastAsia="HG丸ｺﾞｼｯｸM-PRO" w:hAnsi="HG丸ｺﾞｼｯｸM-PRO"/>
          <w:sz w:val="20"/>
        </w:rPr>
      </w:pPr>
    </w:p>
    <w:p w14:paraId="26E60299" w14:textId="77777777" w:rsidR="002D6735" w:rsidRPr="000E65D3" w:rsidRDefault="002D6735" w:rsidP="002D6735">
      <w:pPr>
        <w:jc w:val="left"/>
        <w:rPr>
          <w:rFonts w:ascii="HG丸ｺﾞｼｯｸM-PRO" w:eastAsia="HG丸ｺﾞｼｯｸM-PRO" w:hAnsi="HG丸ｺﾞｼｯｸM-PRO"/>
          <w:sz w:val="20"/>
        </w:rPr>
      </w:pPr>
    </w:p>
    <w:p w14:paraId="60FE7BBA" w14:textId="77777777" w:rsidR="002D6735" w:rsidRPr="000E65D3" w:rsidRDefault="002D6735" w:rsidP="002D6735">
      <w:pPr>
        <w:jc w:val="left"/>
        <w:rPr>
          <w:rFonts w:ascii="HG丸ｺﾞｼｯｸM-PRO" w:eastAsia="HG丸ｺﾞｼｯｸM-PRO" w:hAnsi="HG丸ｺﾞｼｯｸM-PRO"/>
          <w:sz w:val="20"/>
        </w:rPr>
      </w:pPr>
    </w:p>
    <w:p w14:paraId="1DDD67BD" w14:textId="77777777" w:rsidR="002D6735" w:rsidRPr="000E65D3" w:rsidRDefault="002D6735" w:rsidP="002D6735">
      <w:pPr>
        <w:jc w:val="left"/>
        <w:rPr>
          <w:rFonts w:ascii="HG丸ｺﾞｼｯｸM-PRO" w:eastAsia="HG丸ｺﾞｼｯｸM-PRO" w:hAnsi="HG丸ｺﾞｼｯｸM-PRO"/>
          <w:sz w:val="20"/>
        </w:rPr>
      </w:pPr>
    </w:p>
    <w:p w14:paraId="51E176FB" w14:textId="77777777" w:rsidR="002D6735" w:rsidRPr="000E65D3" w:rsidRDefault="002D6735" w:rsidP="002D6735">
      <w:pPr>
        <w:jc w:val="left"/>
        <w:rPr>
          <w:rFonts w:ascii="HG丸ｺﾞｼｯｸM-PRO" w:eastAsia="HG丸ｺﾞｼｯｸM-PRO" w:hAnsi="HG丸ｺﾞｼｯｸM-PRO"/>
          <w:sz w:val="20"/>
        </w:rPr>
      </w:pPr>
    </w:p>
    <w:p w14:paraId="519E534C" w14:textId="77777777" w:rsidR="002D6735" w:rsidRPr="000E65D3" w:rsidRDefault="002D6735" w:rsidP="002D6735">
      <w:pPr>
        <w:jc w:val="left"/>
        <w:rPr>
          <w:rFonts w:ascii="HG丸ｺﾞｼｯｸM-PRO" w:eastAsia="HG丸ｺﾞｼｯｸM-PRO" w:hAnsi="HG丸ｺﾞｼｯｸM-PRO"/>
          <w:sz w:val="20"/>
        </w:rPr>
      </w:pPr>
    </w:p>
    <w:p w14:paraId="41EE7BD4" w14:textId="77777777" w:rsidR="002D6735" w:rsidRPr="000E65D3" w:rsidRDefault="002D6735" w:rsidP="002D6735">
      <w:pPr>
        <w:jc w:val="left"/>
        <w:rPr>
          <w:rFonts w:ascii="HG丸ｺﾞｼｯｸM-PRO" w:eastAsia="HG丸ｺﾞｼｯｸM-PRO" w:hAnsi="HG丸ｺﾞｼｯｸM-PRO"/>
          <w:sz w:val="20"/>
        </w:rPr>
      </w:pPr>
    </w:p>
    <w:p w14:paraId="75113919" w14:textId="77777777" w:rsidR="002D6735" w:rsidRPr="000E65D3" w:rsidRDefault="002D6735" w:rsidP="002D6735">
      <w:pPr>
        <w:jc w:val="left"/>
        <w:rPr>
          <w:rFonts w:ascii="HG丸ｺﾞｼｯｸM-PRO" w:eastAsia="HG丸ｺﾞｼｯｸM-PRO" w:hAnsi="HG丸ｺﾞｼｯｸM-PRO"/>
          <w:sz w:val="20"/>
        </w:rPr>
      </w:pPr>
    </w:p>
    <w:p w14:paraId="30C8600E" w14:textId="77777777" w:rsidR="002D6735" w:rsidRPr="000E65D3" w:rsidRDefault="002D6735" w:rsidP="002D6735">
      <w:pPr>
        <w:jc w:val="center"/>
        <w:outlineLvl w:val="0"/>
        <w:rPr>
          <w:rFonts w:ascii="HG丸ｺﾞｼｯｸM-PRO" w:eastAsia="HG丸ｺﾞｼｯｸM-PRO" w:hAnsi="HG丸ｺﾞｼｯｸM-PRO"/>
          <w:sz w:val="44"/>
        </w:rPr>
      </w:pPr>
      <w:bookmarkStart w:id="22" w:name="_Toc129885459"/>
      <w:r w:rsidRPr="000E65D3">
        <w:rPr>
          <w:rFonts w:ascii="HG丸ｺﾞｼｯｸM-PRO" w:eastAsia="HG丸ｺﾞｼｯｸM-PRO" w:hAnsi="HG丸ｺﾞｼｯｸM-PRO" w:hint="eastAsia"/>
          <w:kern w:val="0"/>
          <w:sz w:val="44"/>
        </w:rPr>
        <w:t>【手順書23】苦情処理手順書</w:t>
      </w:r>
      <w:bookmarkEnd w:id="22"/>
    </w:p>
    <w:p w14:paraId="1219C93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（苦情処理）</w:t>
      </w:r>
    </w:p>
    <w:p w14:paraId="0247F096" w14:textId="77777777" w:rsidR="002D6735" w:rsidRPr="000E65D3" w:rsidRDefault="002D6735" w:rsidP="002D6735">
      <w:pPr>
        <w:jc w:val="left"/>
        <w:rPr>
          <w:rFonts w:ascii="HG丸ｺﾞｼｯｸM-PRO" w:eastAsia="HG丸ｺﾞｼｯｸM-PRO" w:hAnsi="HG丸ｺﾞｼｯｸM-PRO"/>
          <w:sz w:val="20"/>
        </w:rPr>
      </w:pPr>
    </w:p>
    <w:p w14:paraId="1CE55C2C" w14:textId="77777777" w:rsidR="002D6735" w:rsidRPr="000E65D3" w:rsidRDefault="002D6735" w:rsidP="002D6735">
      <w:pPr>
        <w:jc w:val="left"/>
        <w:rPr>
          <w:rFonts w:ascii="HG丸ｺﾞｼｯｸM-PRO" w:eastAsia="HG丸ｺﾞｼｯｸM-PRO" w:hAnsi="HG丸ｺﾞｼｯｸM-PRO"/>
          <w:sz w:val="20"/>
        </w:rPr>
      </w:pPr>
    </w:p>
    <w:p w14:paraId="260DC7E0" w14:textId="77777777" w:rsidR="002D6735" w:rsidRPr="000E65D3" w:rsidRDefault="002D6735" w:rsidP="002D6735">
      <w:pPr>
        <w:jc w:val="left"/>
        <w:rPr>
          <w:rFonts w:ascii="HG丸ｺﾞｼｯｸM-PRO" w:eastAsia="HG丸ｺﾞｼｯｸM-PRO" w:hAnsi="HG丸ｺﾞｼｯｸM-PRO"/>
          <w:sz w:val="20"/>
        </w:rPr>
      </w:pPr>
    </w:p>
    <w:p w14:paraId="79B99637" w14:textId="77777777" w:rsidR="002D6735" w:rsidRPr="000E65D3" w:rsidRDefault="002D6735" w:rsidP="002D6735">
      <w:pPr>
        <w:jc w:val="left"/>
        <w:rPr>
          <w:rFonts w:ascii="HG丸ｺﾞｼｯｸM-PRO" w:eastAsia="HG丸ｺﾞｼｯｸM-PRO" w:hAnsi="HG丸ｺﾞｼｯｸM-PRO"/>
          <w:sz w:val="20"/>
        </w:rPr>
      </w:pPr>
    </w:p>
    <w:p w14:paraId="5FC4C4DF" w14:textId="77777777" w:rsidR="002D6735" w:rsidRPr="000E65D3" w:rsidRDefault="002D6735" w:rsidP="002D6735">
      <w:pPr>
        <w:jc w:val="left"/>
        <w:rPr>
          <w:rFonts w:ascii="HG丸ｺﾞｼｯｸM-PRO" w:eastAsia="HG丸ｺﾞｼｯｸM-PRO" w:hAnsi="HG丸ｺﾞｼｯｸM-PRO"/>
          <w:sz w:val="20"/>
        </w:rPr>
      </w:pPr>
    </w:p>
    <w:p w14:paraId="1AC199D2" w14:textId="77777777" w:rsidR="002D6735" w:rsidRPr="000E65D3" w:rsidRDefault="002D6735" w:rsidP="002D6735">
      <w:pPr>
        <w:jc w:val="left"/>
        <w:rPr>
          <w:rFonts w:ascii="HG丸ｺﾞｼｯｸM-PRO" w:eastAsia="HG丸ｺﾞｼｯｸM-PRO" w:hAnsi="HG丸ｺﾞｼｯｸM-PRO"/>
          <w:sz w:val="20"/>
        </w:rPr>
      </w:pPr>
    </w:p>
    <w:p w14:paraId="1036DBF8" w14:textId="77777777" w:rsidR="002D6735" w:rsidRPr="000E65D3" w:rsidRDefault="002D6735" w:rsidP="002D6735">
      <w:pPr>
        <w:jc w:val="left"/>
        <w:rPr>
          <w:rFonts w:ascii="HG丸ｺﾞｼｯｸM-PRO" w:eastAsia="HG丸ｺﾞｼｯｸM-PRO" w:hAnsi="HG丸ｺﾞｼｯｸM-PRO"/>
          <w:sz w:val="20"/>
        </w:rPr>
      </w:pPr>
    </w:p>
    <w:p w14:paraId="23A161EF"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136C114" w14:textId="77777777" w:rsidR="002D6735" w:rsidRPr="000E65D3" w:rsidRDefault="002D6735" w:rsidP="002D6735">
      <w:pPr>
        <w:rPr>
          <w:rFonts w:ascii="HG丸ｺﾞｼｯｸM-PRO" w:eastAsia="HG丸ｺﾞｼｯｸM-PRO" w:hAnsi="HG丸ｺﾞｼｯｸM-PRO"/>
          <w:sz w:val="20"/>
        </w:rPr>
      </w:pPr>
    </w:p>
    <w:p w14:paraId="2C99D90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527EDA9" w14:textId="77777777" w:rsidR="002D6735" w:rsidRPr="000E65D3" w:rsidRDefault="002D6735" w:rsidP="002D6735">
      <w:pPr>
        <w:jc w:val="left"/>
        <w:rPr>
          <w:rFonts w:ascii="HG丸ｺﾞｼｯｸM-PRO" w:eastAsia="HG丸ｺﾞｼｯｸM-PRO" w:hAnsi="HG丸ｺﾞｼｯｸM-PRO"/>
          <w:sz w:val="20"/>
        </w:rPr>
      </w:pPr>
    </w:p>
    <w:p w14:paraId="07D54500" w14:textId="77777777" w:rsidR="002D6735" w:rsidRPr="000E65D3" w:rsidRDefault="002D6735" w:rsidP="002D6735">
      <w:pPr>
        <w:jc w:val="left"/>
        <w:rPr>
          <w:rFonts w:ascii="HG丸ｺﾞｼｯｸM-PRO" w:eastAsia="HG丸ｺﾞｼｯｸM-PRO" w:hAnsi="HG丸ｺﾞｼｯｸM-PRO"/>
          <w:sz w:val="20"/>
        </w:rPr>
      </w:pPr>
    </w:p>
    <w:p w14:paraId="1BC4CF9B" w14:textId="77777777" w:rsidR="002D6735" w:rsidRPr="000E65D3" w:rsidRDefault="002D6735" w:rsidP="002D6735">
      <w:pPr>
        <w:jc w:val="left"/>
        <w:rPr>
          <w:rFonts w:ascii="HG丸ｺﾞｼｯｸM-PRO" w:eastAsia="HG丸ｺﾞｼｯｸM-PRO" w:hAnsi="HG丸ｺﾞｼｯｸM-PRO"/>
          <w:sz w:val="20"/>
        </w:rPr>
      </w:pPr>
    </w:p>
    <w:p w14:paraId="685D2AC9"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30F586DE" w14:textId="77777777" w:rsidTr="002C1358">
        <w:tc>
          <w:tcPr>
            <w:tcW w:w="1555" w:type="dxa"/>
            <w:tcBorders>
              <w:tl2br w:val="single" w:sz="4" w:space="0" w:color="auto"/>
            </w:tcBorders>
            <w:shd w:val="clear" w:color="auto" w:fill="D9D9D9" w:themeFill="background1" w:themeFillShade="D9"/>
          </w:tcPr>
          <w:p w14:paraId="593F4F6D"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6CD6E80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0B914AA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5FEA0CA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177C9FBA" w14:textId="77777777" w:rsidTr="002C1358">
        <w:trPr>
          <w:trHeight w:val="737"/>
        </w:trPr>
        <w:tc>
          <w:tcPr>
            <w:tcW w:w="1555" w:type="dxa"/>
            <w:vAlign w:val="center"/>
          </w:tcPr>
          <w:p w14:paraId="5643BEB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FF7C0E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EAF482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56F3CD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FDC2E64" w14:textId="77777777" w:rsidTr="002C1358">
        <w:trPr>
          <w:trHeight w:val="737"/>
        </w:trPr>
        <w:tc>
          <w:tcPr>
            <w:tcW w:w="1555" w:type="dxa"/>
            <w:vAlign w:val="center"/>
          </w:tcPr>
          <w:p w14:paraId="230863D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13EAC43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077142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34DEF24"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580CD9E6" w14:textId="77777777" w:rsidTr="002C1358">
        <w:trPr>
          <w:trHeight w:val="737"/>
        </w:trPr>
        <w:tc>
          <w:tcPr>
            <w:tcW w:w="1555" w:type="dxa"/>
            <w:vAlign w:val="center"/>
          </w:tcPr>
          <w:p w14:paraId="7CEC84E5"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8B34BD7"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1713A51"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FD70CA4"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0010431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AEAB0D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688EAF4C"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44E7EEE3" w14:textId="77777777" w:rsidR="002D6735" w:rsidRPr="000E65D3" w:rsidRDefault="002D6735" w:rsidP="002D6735">
      <w:pPr>
        <w:jc w:val="center"/>
        <w:rPr>
          <w:rFonts w:ascii="HG丸ｺﾞｼｯｸM-PRO" w:eastAsia="HG丸ｺﾞｼｯｸM-PRO" w:hAnsi="HG丸ｺﾞｼｯｸM-PRO"/>
          <w:b/>
          <w:sz w:val="24"/>
        </w:rPr>
      </w:pPr>
    </w:p>
    <w:p w14:paraId="10C460E5" w14:textId="77777777" w:rsidR="002D6735" w:rsidRPr="000E65D3" w:rsidRDefault="002D6735" w:rsidP="002D6735">
      <w:pPr>
        <w:jc w:val="center"/>
        <w:rPr>
          <w:rFonts w:ascii="HG丸ｺﾞｼｯｸM-PRO" w:eastAsia="HG丸ｺﾞｼｯｸM-PRO" w:hAnsi="HG丸ｺﾞｼｯｸM-PRO"/>
          <w:b/>
          <w:sz w:val="24"/>
        </w:rPr>
      </w:pPr>
    </w:p>
    <w:p w14:paraId="58C5F048" w14:textId="77777777" w:rsidR="002D6735" w:rsidRPr="000E65D3" w:rsidRDefault="002D6735" w:rsidP="002D6735">
      <w:pPr>
        <w:jc w:val="center"/>
        <w:rPr>
          <w:rFonts w:ascii="HG丸ｺﾞｼｯｸM-PRO" w:eastAsia="HG丸ｺﾞｼｯｸM-PRO" w:hAnsi="HG丸ｺﾞｼｯｸM-PRO"/>
          <w:b/>
          <w:sz w:val="24"/>
        </w:rPr>
      </w:pPr>
    </w:p>
    <w:p w14:paraId="3C9FD1BF"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5A3E7330" w14:textId="77777777" w:rsidR="002D6735" w:rsidRPr="000E65D3" w:rsidRDefault="002D6735" w:rsidP="002D6735">
      <w:pPr>
        <w:jc w:val="left"/>
        <w:rPr>
          <w:rFonts w:ascii="HG丸ｺﾞｼｯｸM-PRO" w:eastAsia="HG丸ｺﾞｼｯｸM-PRO" w:hAnsi="HG丸ｺﾞｼｯｸM-PRO"/>
          <w:sz w:val="20"/>
        </w:rPr>
      </w:pPr>
    </w:p>
    <w:p w14:paraId="28D5DA5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2F27318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0DA2BDD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3758A4E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EBA678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3021FEA2" w14:textId="77777777" w:rsidR="002D6735" w:rsidRPr="000E65D3" w:rsidRDefault="002D6735" w:rsidP="002D6735">
      <w:pPr>
        <w:jc w:val="left"/>
        <w:rPr>
          <w:rFonts w:ascii="HG丸ｺﾞｼｯｸM-PRO" w:eastAsia="HG丸ｺﾞｼｯｸM-PRO" w:hAnsi="HG丸ｺﾞｼｯｸM-PRO"/>
          <w:sz w:val="20"/>
        </w:rPr>
      </w:pPr>
    </w:p>
    <w:p w14:paraId="233251D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2．用語の定義</w:t>
      </w:r>
    </w:p>
    <w:p w14:paraId="5C7B49EC" w14:textId="77777777" w:rsidR="002D6735" w:rsidRPr="000E65D3" w:rsidRDefault="002D6735" w:rsidP="002D6735">
      <w:pPr>
        <w:jc w:val="left"/>
        <w:rPr>
          <w:rFonts w:ascii="HG丸ｺﾞｼｯｸM-PRO" w:eastAsia="HG丸ｺﾞｼｯｸM-PRO" w:hAnsi="HG丸ｺﾞｼｯｸM-PRO"/>
          <w:sz w:val="20"/>
        </w:rPr>
      </w:pPr>
    </w:p>
    <w:p w14:paraId="00CFDD3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３．苦情を受けた場合の業務手順</w:t>
      </w:r>
    </w:p>
    <w:p w14:paraId="41676CB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苦情の受付（情報の入手）</w:t>
      </w:r>
    </w:p>
    <w:p w14:paraId="37C17B9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苦情の評価及び報告</w:t>
      </w:r>
    </w:p>
    <w:p w14:paraId="14B0665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苦情の調査</w:t>
      </w:r>
    </w:p>
    <w:p w14:paraId="4E5300C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不具合等報告、回収報告の必要性評価</w:t>
      </w:r>
    </w:p>
    <w:p w14:paraId="6152B99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苦情調査結果等に基づく措置の実施</w:t>
      </w:r>
    </w:p>
    <w:p w14:paraId="3DA614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3.6　関連情報の相互伝達</w:t>
      </w:r>
    </w:p>
    <w:p w14:paraId="277F3C6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3.7　苦情申し出者への回答</w:t>
      </w:r>
    </w:p>
    <w:p w14:paraId="573CC16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3.8　措置結果の記録と報告</w:t>
      </w:r>
    </w:p>
    <w:p w14:paraId="50D4C75D" w14:textId="77777777" w:rsidR="002D6735" w:rsidRPr="000E65D3" w:rsidRDefault="002D6735" w:rsidP="002D6735">
      <w:pPr>
        <w:jc w:val="left"/>
        <w:rPr>
          <w:rFonts w:ascii="HG丸ｺﾞｼｯｸM-PRO" w:eastAsia="HG丸ｺﾞｼｯｸM-PRO" w:hAnsi="HG丸ｺﾞｼｯｸM-PRO"/>
          <w:sz w:val="20"/>
        </w:rPr>
      </w:pPr>
    </w:p>
    <w:p w14:paraId="0DF11C0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４．管理監督者照査へのインプット</w:t>
      </w:r>
    </w:p>
    <w:p w14:paraId="75CDA2FE" w14:textId="77777777" w:rsidR="002D6735" w:rsidRPr="000E65D3" w:rsidRDefault="002D6735" w:rsidP="002D6735">
      <w:pPr>
        <w:jc w:val="left"/>
        <w:rPr>
          <w:rFonts w:ascii="HG丸ｺﾞｼｯｸM-PRO" w:eastAsia="HG丸ｺﾞｼｯｸM-PRO" w:hAnsi="HG丸ｺﾞｼｯｸM-PRO"/>
          <w:sz w:val="20"/>
        </w:rPr>
      </w:pPr>
    </w:p>
    <w:p w14:paraId="6CF2D1A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3A62A6CD"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4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3739C712" w14:textId="77777777" w:rsidTr="002C1358">
        <w:tc>
          <w:tcPr>
            <w:tcW w:w="7025" w:type="dxa"/>
          </w:tcPr>
          <w:p w14:paraId="75A5CEED"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lastRenderedPageBreak/>
              <w:t>１．目的と適用</w:t>
            </w:r>
          </w:p>
          <w:p w14:paraId="75004CBC"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1.1　目的</w:t>
            </w:r>
          </w:p>
          <w:p w14:paraId="278CC534"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r w:rsidRPr="009F45FD">
              <w:rPr>
                <w:rFonts w:ascii="HG丸ｺﾞｼｯｸM-PRO" w:eastAsia="HG丸ｺﾞｼｯｸM-PRO" w:hAnsi="HG丸ｺﾞｼｯｸM-PRO"/>
                <w:sz w:val="20"/>
                <w:szCs w:val="20"/>
              </w:rPr>
              <w:t>1.4　引用規格</w:t>
            </w:r>
            <w:r w:rsidRPr="009F45FD">
              <w:rPr>
                <w:rFonts w:ascii="HG丸ｺﾞｼｯｸM-PRO" w:eastAsia="HG丸ｺﾞｼｯｸM-PRO" w:hAnsi="HG丸ｺﾞｼｯｸM-PRO" w:hint="eastAsia"/>
                <w:sz w:val="20"/>
                <w:szCs w:val="20"/>
              </w:rPr>
              <w:t>」の要求に従い、当社が製造販売する医療機器等に係る情報を受理した際、「苦情」として取り扱うか、「品質等に関する情報」として取り扱うかを判断し、「苦情」として対応する場合、処理を行う上で要求されること及び実施に係る責任を明確にし、遅滞なく処理を行うことを目的とする。</w:t>
            </w:r>
          </w:p>
          <w:p w14:paraId="5E762DF0"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76CD260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25B59D2" w14:textId="77777777" w:rsidTr="009F45FD">
        <w:trPr>
          <w:trHeight w:val="1778"/>
        </w:trPr>
        <w:tc>
          <w:tcPr>
            <w:tcW w:w="7025" w:type="dxa"/>
          </w:tcPr>
          <w:p w14:paraId="3E96CB3D"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1.2　適用範囲</w:t>
            </w:r>
          </w:p>
          <w:p w14:paraId="39FFCADD"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p>
          <w:p w14:paraId="251642C0" w14:textId="77777777" w:rsidR="002D6735" w:rsidRPr="009F45FD" w:rsidRDefault="002D6735" w:rsidP="009F45FD">
            <w:pPr>
              <w:spacing w:line="240" w:lineRule="exact"/>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9F45FD" w14:paraId="6CF9E21C" w14:textId="77777777" w:rsidTr="002C1358">
              <w:tc>
                <w:tcPr>
                  <w:tcW w:w="6799" w:type="dxa"/>
                </w:tcPr>
                <w:p w14:paraId="620B77A5" w14:textId="77777777" w:rsidR="002D6735" w:rsidRPr="009F45FD"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9F45FD">
                    <w:rPr>
                      <w:rFonts w:ascii="HG丸ｺﾞｼｯｸM-PRO" w:eastAsia="HG丸ｺﾞｼｯｸM-PRO" w:hAnsi="HG丸ｺﾞｼｯｸM-PRO" w:hint="eastAsia"/>
                      <w:i/>
                      <w:sz w:val="20"/>
                      <w:szCs w:val="20"/>
                    </w:rPr>
                    <w:t>モデル手順書のため省略。</w:t>
                  </w:r>
                </w:p>
              </w:tc>
            </w:tr>
          </w:tbl>
          <w:p w14:paraId="49643EF6"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25D047B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E8C2D44" w14:textId="77777777" w:rsidTr="00E20090">
        <w:trPr>
          <w:trHeight w:val="1814"/>
        </w:trPr>
        <w:tc>
          <w:tcPr>
            <w:tcW w:w="7025" w:type="dxa"/>
          </w:tcPr>
          <w:p w14:paraId="4591A52E"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1.3　適用除外</w:t>
            </w:r>
          </w:p>
          <w:p w14:paraId="7F7AB205"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p>
          <w:p w14:paraId="210C61A1" w14:textId="77777777" w:rsidR="002D6735" w:rsidRPr="009F45FD" w:rsidRDefault="002D6735" w:rsidP="002C1358">
            <w:pPr>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9F45FD" w14:paraId="66C907EA" w14:textId="77777777" w:rsidTr="002C1358">
              <w:tc>
                <w:tcPr>
                  <w:tcW w:w="6799" w:type="dxa"/>
                </w:tcPr>
                <w:p w14:paraId="730A220B" w14:textId="77777777" w:rsidR="002D6735" w:rsidRPr="009F45FD"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9F45FD">
                    <w:rPr>
                      <w:rFonts w:ascii="HG丸ｺﾞｼｯｸM-PRO" w:eastAsia="HG丸ｺﾞｼｯｸM-PRO" w:hAnsi="HG丸ｺﾞｼｯｸM-PRO" w:hint="eastAsia"/>
                      <w:i/>
                      <w:sz w:val="20"/>
                      <w:szCs w:val="20"/>
                    </w:rPr>
                    <w:t>モデル手順書のため省略。</w:t>
                  </w:r>
                </w:p>
              </w:tc>
            </w:tr>
          </w:tbl>
          <w:p w14:paraId="49418907"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7232B66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BF9E2BA" w14:textId="77777777" w:rsidTr="002C1358">
        <w:tc>
          <w:tcPr>
            <w:tcW w:w="7025" w:type="dxa"/>
          </w:tcPr>
          <w:p w14:paraId="02B144D3"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1.4　引用規格</w:t>
            </w:r>
          </w:p>
          <w:p w14:paraId="65AA1231" w14:textId="77777777" w:rsidR="002D6735" w:rsidRPr="009F45FD" w:rsidRDefault="002D6735" w:rsidP="00E20090">
            <w:pPr>
              <w:numPr>
                <w:ilvl w:val="3"/>
                <w:numId w:val="1"/>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品質管理監督システム基準書（Q101）の「3．引用規格」に従う。</w:t>
            </w:r>
          </w:p>
          <w:p w14:paraId="4888BCD7" w14:textId="77777777" w:rsidR="002D6735" w:rsidRPr="009F45FD" w:rsidRDefault="002D6735" w:rsidP="00E20090">
            <w:pPr>
              <w:numPr>
                <w:ilvl w:val="3"/>
                <w:numId w:val="1"/>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また、苦情処理に係る具体的な要求事項は下記の通りである。</w:t>
            </w:r>
          </w:p>
          <w:p w14:paraId="40C1692F"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ISO13485：2016　8.2.1 （Feedback）</w:t>
            </w:r>
          </w:p>
          <w:p w14:paraId="56ED0B30"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ISO13485</w:t>
            </w:r>
            <w:r w:rsidRPr="009F45FD">
              <w:rPr>
                <w:rFonts w:ascii="HG丸ｺﾞｼｯｸM-PRO" w:eastAsia="HG丸ｺﾞｼｯｸM-PRO" w:hAnsi="HG丸ｺﾞｼｯｸM-PRO" w:hint="eastAsia"/>
                <w:sz w:val="20"/>
                <w:szCs w:val="20"/>
              </w:rPr>
              <w:t>：</w:t>
            </w:r>
            <w:r w:rsidRPr="009F45FD">
              <w:rPr>
                <w:rFonts w:ascii="HG丸ｺﾞｼｯｸM-PRO" w:eastAsia="HG丸ｺﾞｼｯｸM-PRO" w:hAnsi="HG丸ｺﾞｼｯｸM-PRO"/>
                <w:sz w:val="20"/>
                <w:szCs w:val="20"/>
              </w:rPr>
              <w:t>2016</w:t>
            </w:r>
            <w:r w:rsidRPr="009F45FD">
              <w:rPr>
                <w:rFonts w:ascii="HG丸ｺﾞｼｯｸM-PRO" w:eastAsia="HG丸ｺﾞｼｯｸM-PRO" w:hAnsi="HG丸ｺﾞｼｯｸM-PRO" w:hint="eastAsia"/>
                <w:sz w:val="20"/>
                <w:szCs w:val="20"/>
              </w:rPr>
              <w:t xml:space="preserve">　</w:t>
            </w:r>
            <w:r w:rsidRPr="009F45FD">
              <w:rPr>
                <w:rFonts w:ascii="HG丸ｺﾞｼｯｸM-PRO" w:eastAsia="HG丸ｺﾞｼｯｸM-PRO" w:hAnsi="HG丸ｺﾞｼｯｸM-PRO"/>
                <w:sz w:val="20"/>
                <w:szCs w:val="20"/>
              </w:rPr>
              <w:t>8.2.2</w:t>
            </w:r>
            <w:r w:rsidRPr="009F45FD">
              <w:rPr>
                <w:rFonts w:ascii="HG丸ｺﾞｼｯｸM-PRO" w:eastAsia="HG丸ｺﾞｼｯｸM-PRO" w:hAnsi="HG丸ｺﾞｼｯｸM-PRO" w:hint="eastAsia"/>
                <w:sz w:val="20"/>
                <w:szCs w:val="20"/>
              </w:rPr>
              <w:t>（</w:t>
            </w:r>
            <w:r w:rsidRPr="009F45FD">
              <w:rPr>
                <w:rFonts w:ascii="HG丸ｺﾞｼｯｸM-PRO" w:eastAsia="HG丸ｺﾞｼｯｸM-PRO" w:hAnsi="HG丸ｺﾞｼｯｸM-PRO"/>
                <w:sz w:val="20"/>
                <w:szCs w:val="20"/>
              </w:rPr>
              <w:t>Complaint handling</w:t>
            </w:r>
            <w:r w:rsidRPr="009F45FD">
              <w:rPr>
                <w:rFonts w:ascii="HG丸ｺﾞｼｯｸM-PRO" w:eastAsia="HG丸ｺﾞｼｯｸM-PRO" w:hAnsi="HG丸ｺﾞｼｯｸM-PRO" w:hint="eastAsia"/>
                <w:sz w:val="20"/>
                <w:szCs w:val="20"/>
              </w:rPr>
              <w:t>）</w:t>
            </w:r>
          </w:p>
          <w:p w14:paraId="5ED3057B" w14:textId="242C0843"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QMS省令 第55条（製品受領者の意見）</w:t>
            </w:r>
          </w:p>
          <w:p w14:paraId="60861FBD" w14:textId="6BC8B4A1"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QMS省令 第</w:t>
            </w:r>
            <w:r w:rsidRPr="009F45FD">
              <w:rPr>
                <w:rFonts w:ascii="HG丸ｺﾞｼｯｸM-PRO" w:eastAsia="HG丸ｺﾞｼｯｸM-PRO" w:hAnsi="HG丸ｺﾞｼｯｸM-PRO" w:hint="eastAsia"/>
                <w:sz w:val="20"/>
                <w:szCs w:val="20"/>
              </w:rPr>
              <w:t>55</w:t>
            </w:r>
            <w:r w:rsidRPr="009F45FD">
              <w:rPr>
                <w:rFonts w:ascii="HG丸ｺﾞｼｯｸM-PRO" w:eastAsia="HG丸ｺﾞｼｯｸM-PRO" w:hAnsi="HG丸ｺﾞｼｯｸM-PRO"/>
                <w:sz w:val="20"/>
                <w:szCs w:val="20"/>
              </w:rPr>
              <w:t>条</w:t>
            </w:r>
            <w:r w:rsidRPr="009F45FD">
              <w:rPr>
                <w:rFonts w:ascii="HG丸ｺﾞｼｯｸM-PRO" w:eastAsia="HG丸ｺﾞｼｯｸM-PRO" w:hAnsi="HG丸ｺﾞｼｯｸM-PRO" w:hint="eastAsia"/>
                <w:sz w:val="20"/>
                <w:szCs w:val="20"/>
              </w:rPr>
              <w:t>の２</w:t>
            </w:r>
            <w:r w:rsidRPr="009F45FD">
              <w:rPr>
                <w:rFonts w:ascii="HG丸ｺﾞｼｯｸM-PRO" w:eastAsia="HG丸ｺﾞｼｯｸM-PRO" w:hAnsi="HG丸ｺﾞｼｯｸM-PRO"/>
                <w:sz w:val="20"/>
                <w:szCs w:val="20"/>
              </w:rPr>
              <w:t>（</w:t>
            </w:r>
            <w:r w:rsidRPr="009F45FD">
              <w:rPr>
                <w:rFonts w:ascii="HG丸ｺﾞｼｯｸM-PRO" w:eastAsia="HG丸ｺﾞｼｯｸM-PRO" w:hAnsi="HG丸ｺﾞｼｯｸM-PRO" w:hint="eastAsia"/>
                <w:sz w:val="20"/>
                <w:szCs w:val="20"/>
              </w:rPr>
              <w:t>苦情処理</w:t>
            </w:r>
            <w:r w:rsidRPr="009F45FD">
              <w:rPr>
                <w:rFonts w:ascii="HG丸ｺﾞｼｯｸM-PRO" w:eastAsia="HG丸ｺﾞｼｯｸM-PRO" w:hAnsi="HG丸ｺﾞｼｯｸM-PRO"/>
                <w:sz w:val="20"/>
                <w:szCs w:val="20"/>
              </w:rPr>
              <w:t>）</w:t>
            </w:r>
          </w:p>
          <w:p w14:paraId="147C909F" w14:textId="5AE11C69"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QMS省令 第72条（国内品質業務運営責任者）</w:t>
            </w:r>
          </w:p>
          <w:p w14:paraId="09C4DA03"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5FEC6C0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D4330BB" w14:textId="77777777" w:rsidTr="002C1358">
        <w:tc>
          <w:tcPr>
            <w:tcW w:w="7025" w:type="dxa"/>
          </w:tcPr>
          <w:p w14:paraId="0C7BAF4C"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2．用語の定義</w:t>
            </w:r>
          </w:p>
          <w:p w14:paraId="0000B328" w14:textId="77777777" w:rsidR="002D6735" w:rsidRPr="009F45FD" w:rsidRDefault="002D6735" w:rsidP="00E20090">
            <w:pPr>
              <w:pStyle w:val="a5"/>
              <w:numPr>
                <w:ilvl w:val="3"/>
                <w:numId w:val="200"/>
              </w:numPr>
              <w:tabs>
                <w:tab w:val="clear" w:pos="1678"/>
                <w:tab w:val="num" w:pos="594"/>
              </w:tabs>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苦情：</w:t>
            </w:r>
          </w:p>
          <w:p w14:paraId="35E5B004" w14:textId="77777777" w:rsidR="002D6735" w:rsidRPr="009F45FD" w:rsidRDefault="002D6735" w:rsidP="00E20090">
            <w:pPr>
              <w:ind w:leftChars="300" w:left="63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当社が製造販売する医療機器等の市場流通品に対する同一性、品質、耐久性、信頼性、ユーザビリティ、安全性若しくは性能、又は医療機器等の性能に影響を及ぼすサービスに関連した不具合を申し立てるために顧客等から寄せられた情報。（文書、口頭、メール等の全ての手段にて入手した情報。）</w:t>
            </w:r>
          </w:p>
        </w:tc>
        <w:tc>
          <w:tcPr>
            <w:tcW w:w="2184" w:type="dxa"/>
          </w:tcPr>
          <w:p w14:paraId="479E62E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w:t>
            </w:r>
          </w:p>
          <w:p w14:paraId="2245B45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「苦情」とは、品質に係る情報に限らない。</w:t>
            </w:r>
          </w:p>
          <w:p w14:paraId="6724B88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6C74EF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「苦情」に係る情報には個人情報が含まれることが多いため、当該情報を取り扱う際は、QMS省令第9条第3項の規定に従い、適切に管理を行うこと。</w:t>
            </w:r>
          </w:p>
          <w:p w14:paraId="272BFC6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D7E72C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苦情処理に関する事項は、QMS省令第19条で規定される管理監督者照査に係る工程入力情報である。</w:t>
            </w:r>
          </w:p>
          <w:p w14:paraId="5707009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この時の工程入力情報は、本項の規定</w:t>
            </w:r>
            <w:r w:rsidRPr="000E65D3">
              <w:rPr>
                <w:rFonts w:ascii="HG丸ｺﾞｼｯｸM-PRO" w:eastAsia="HG丸ｺﾞｼｯｸM-PRO" w:hAnsi="HG丸ｺﾞｼｯｸM-PRO"/>
                <w:sz w:val="16"/>
              </w:rPr>
              <w:t>に基づき</w:t>
            </w:r>
            <w:r w:rsidRPr="000E65D3">
              <w:rPr>
                <w:rFonts w:ascii="HG丸ｺﾞｼｯｸM-PRO" w:eastAsia="HG丸ｺﾞｼｯｸM-PRO" w:hAnsi="HG丸ｺﾞｼｯｸM-PRO" w:hint="eastAsia"/>
                <w:sz w:val="16"/>
              </w:rPr>
              <w:t>処理した情報であること。</w:t>
            </w:r>
          </w:p>
          <w:p w14:paraId="42AE335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FF54B7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また、QMS省令第29条に規定される、製品</w:t>
            </w:r>
          </w:p>
          <w:p w14:paraId="705C84B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受領者との間の相互の情報又は意見の交換における「製品受領者からの意見」にも含まれうるものであることに注意すること。</w:t>
            </w:r>
          </w:p>
          <w:p w14:paraId="285C700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0439307" w14:textId="77777777" w:rsidTr="002C1358">
        <w:tc>
          <w:tcPr>
            <w:tcW w:w="7025" w:type="dxa"/>
          </w:tcPr>
          <w:p w14:paraId="15B174DD"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lastRenderedPageBreak/>
              <w:t>3．苦情を受けた場合の業務手順</w:t>
            </w:r>
          </w:p>
          <w:p w14:paraId="53DD10BC"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3.1　苦情の受付（情報の入手）</w:t>
            </w:r>
          </w:p>
          <w:p w14:paraId="62D7DCF4"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顧客からの要求・問い合わせ（販売店を経由して入る場合もある。）等により、当社が製造販売する製品の</w:t>
            </w:r>
            <w:r w:rsidRPr="009F45FD">
              <w:rPr>
                <w:rFonts w:ascii="HG丸ｺﾞｼｯｸM-PRO" w:eastAsia="HG丸ｺﾞｼｯｸM-PRO" w:hAnsi="HG丸ｺﾞｼｯｸM-PRO" w:hint="eastAsia"/>
                <w:b/>
                <w:sz w:val="20"/>
                <w:u w:val="single"/>
              </w:rPr>
              <w:t>市場流通品</w:t>
            </w:r>
            <w:r w:rsidRPr="009F45FD">
              <w:rPr>
                <w:rFonts w:ascii="HG丸ｺﾞｼｯｸM-PRO" w:eastAsia="HG丸ｺﾞｼｯｸM-PRO" w:hAnsi="HG丸ｺﾞｼｯｸM-PRO" w:hint="eastAsia"/>
                <w:sz w:val="20"/>
              </w:rPr>
              <w:t>に係る情報を受けた時、受け付けた部門（担当者）は、</w:t>
            </w:r>
            <w:r w:rsidRPr="009F45FD">
              <w:rPr>
                <w:rFonts w:ascii="HG丸ｺﾞｼｯｸM-PRO" w:eastAsia="HG丸ｺﾞｼｯｸM-PRO" w:hAnsi="HG丸ｺﾞｼｯｸM-PRO" w:hint="eastAsia"/>
                <w:b/>
                <w:sz w:val="20"/>
              </w:rPr>
              <w:t>「8.2.2苦情／品質情報受付票（苦情／品情-01）」</w:t>
            </w:r>
            <w:r w:rsidRPr="009F45FD">
              <w:rPr>
                <w:rFonts w:ascii="HG丸ｺﾞｼｯｸM-PRO" w:eastAsia="HG丸ｺﾞｼｯｸM-PRO" w:hAnsi="HG丸ｺﾞｼｯｸM-PRO" w:hint="eastAsia"/>
                <w:sz w:val="20"/>
              </w:rPr>
              <w:t>に情報を記入し、国内品質業務運営責任者に、安全性（不具合等）に関する内容の場合は安全管理責任者に報告する。</w:t>
            </w:r>
          </w:p>
          <w:p w14:paraId="0E44629F"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国内品質業務運営責任者は、入手した情報について、苦情であるか評価し、</w:t>
            </w:r>
            <w:r w:rsidRPr="009F45FD">
              <w:rPr>
                <w:rFonts w:ascii="HG丸ｺﾞｼｯｸM-PRO" w:eastAsia="HG丸ｺﾞｼｯｸM-PRO" w:hAnsi="HG丸ｺﾞｼｯｸM-PRO" w:hint="eastAsia"/>
                <w:b/>
                <w:sz w:val="20"/>
              </w:rPr>
              <w:t>「8.2.2苦情／品質情報受付票（苦情／品情-01）」</w:t>
            </w:r>
            <w:r w:rsidRPr="009F45FD">
              <w:rPr>
                <w:rFonts w:ascii="HG丸ｺﾞｼｯｸM-PRO" w:eastAsia="HG丸ｺﾞｼｯｸM-PRO" w:hAnsi="HG丸ｺﾞｼｯｸM-PRO" w:hint="eastAsia"/>
                <w:sz w:val="20"/>
              </w:rPr>
              <w:t>に記録する。</w:t>
            </w:r>
          </w:p>
          <w:p w14:paraId="70882967" w14:textId="77777777" w:rsidR="002D6735" w:rsidRPr="009F45FD" w:rsidRDefault="002D6735" w:rsidP="002C1358">
            <w:pPr>
              <w:jc w:val="left"/>
              <w:rPr>
                <w:rFonts w:ascii="HG丸ｺﾞｼｯｸM-PRO" w:eastAsia="HG丸ｺﾞｼｯｸM-PRO" w:hAnsi="HG丸ｺﾞｼｯｸM-PRO"/>
                <w:sz w:val="20"/>
              </w:rPr>
            </w:pPr>
          </w:p>
          <w:p w14:paraId="32A944BD"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＜関連文書等＞</w:t>
            </w:r>
          </w:p>
          <w:p w14:paraId="22BEC4ED" w14:textId="77777777" w:rsidR="002D6735" w:rsidRPr="009F45FD"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品質等に関する情報の処理手順書</w:t>
            </w:r>
          </w:p>
          <w:p w14:paraId="0B958FC4"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03B9199D"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【記録35】8</w:t>
            </w:r>
            <w:r w:rsidRPr="009F45FD">
              <w:rPr>
                <w:rFonts w:ascii="HG丸ｺﾞｼｯｸM-PRO" w:eastAsia="HG丸ｺﾞｼｯｸM-PRO" w:hAnsi="HG丸ｺﾞｼｯｸM-PRO"/>
                <w:sz w:val="20"/>
              </w:rPr>
              <w:t xml:space="preserve">.2.2 </w:t>
            </w:r>
            <w:r w:rsidRPr="009F45FD">
              <w:rPr>
                <w:rFonts w:ascii="HG丸ｺﾞｼｯｸM-PRO" w:eastAsia="HG丸ｺﾞｼｯｸM-PRO" w:hAnsi="HG丸ｺﾞｼｯｸM-PRO" w:hint="eastAsia"/>
                <w:sz w:val="20"/>
              </w:rPr>
              <w:t>苦情／品質情報受付票（苦情／品情-01）</w:t>
            </w:r>
          </w:p>
          <w:p w14:paraId="6F18537B" w14:textId="77777777" w:rsidR="002D6735" w:rsidRPr="000E65D3" w:rsidRDefault="002D6735" w:rsidP="002C1358">
            <w:pPr>
              <w:spacing w:line="276" w:lineRule="auto"/>
              <w:jc w:val="left"/>
              <w:rPr>
                <w:rFonts w:ascii="HG丸ｺﾞｼｯｸM-PRO" w:eastAsia="HG丸ｺﾞｼｯｸM-PRO" w:hAnsi="HG丸ｺﾞｼｯｸM-PRO"/>
              </w:rPr>
            </w:pPr>
          </w:p>
        </w:tc>
        <w:tc>
          <w:tcPr>
            <w:tcW w:w="2184" w:type="dxa"/>
          </w:tcPr>
          <w:p w14:paraId="13477F6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w:t>
            </w:r>
          </w:p>
          <w:p w14:paraId="38EF9E0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苦情処理を行う上で、責任及び権限を定めておくことが望ましい。</w:t>
            </w:r>
          </w:p>
          <w:p w14:paraId="5B8D9BC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29DEE1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FC3EF8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AC8DB9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69D2FF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746A16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BAAB18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E68677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6565CF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「苦情」対応としない品質情報（例：規制当局からの指摘等）については、「品質等に関する情報の処理手順書」に基づき、処理を行う。</w:t>
            </w:r>
          </w:p>
          <w:p w14:paraId="2A39E2B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9BBAF5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医療機器の苦情は不具合であることがあるため、都度安全管理責任者へ報告することが望ましい</w:t>
            </w:r>
          </w:p>
        </w:tc>
      </w:tr>
      <w:tr w:rsidR="000E65D3" w:rsidRPr="000E65D3" w14:paraId="0AD9F5E4" w14:textId="77777777" w:rsidTr="002C1358">
        <w:tc>
          <w:tcPr>
            <w:tcW w:w="7025" w:type="dxa"/>
          </w:tcPr>
          <w:p w14:paraId="3B6C19E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3.2　苦情の評価及び報告</w:t>
            </w:r>
          </w:p>
          <w:p w14:paraId="3D2AB31F"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国内品質業務運営責任者は、受け付けた</w:t>
            </w:r>
            <w:r w:rsidRPr="009F45FD">
              <w:rPr>
                <w:rFonts w:ascii="HG丸ｺﾞｼｯｸM-PRO" w:eastAsia="HG丸ｺﾞｼｯｸM-PRO" w:hAnsi="HG丸ｺﾞｼｯｸM-PRO" w:hint="eastAsia"/>
                <w:sz w:val="20"/>
              </w:rPr>
              <w:t>苦情について</w:t>
            </w:r>
            <w:r w:rsidRPr="009F45FD">
              <w:rPr>
                <w:rFonts w:ascii="HG丸ｺﾞｼｯｸM-PRO" w:eastAsia="HG丸ｺﾞｼｯｸM-PRO" w:hAnsi="HG丸ｺﾞｼｯｸM-PRO"/>
                <w:sz w:val="20"/>
              </w:rPr>
              <w:t>速やかに検討し、医療機器</w:t>
            </w:r>
            <w:r w:rsidRPr="009F45FD">
              <w:rPr>
                <w:rFonts w:ascii="HG丸ｺﾞｼｯｸM-PRO" w:eastAsia="HG丸ｺﾞｼｯｸM-PRO" w:hAnsi="HG丸ｺﾞｼｯｸM-PRO" w:hint="eastAsia"/>
                <w:sz w:val="20"/>
              </w:rPr>
              <w:t>等</w:t>
            </w:r>
            <w:r w:rsidRPr="009F45FD">
              <w:rPr>
                <w:rFonts w:ascii="HG丸ｺﾞｼｯｸM-PRO" w:eastAsia="HG丸ｺﾞｼｯｸM-PRO" w:hAnsi="HG丸ｺﾞｼｯｸM-PRO"/>
                <w:sz w:val="20"/>
              </w:rPr>
              <w:t>の品質、有効性及び安全性、並びに人の健康に及ぼす影響を適正に評価し</w:t>
            </w:r>
            <w:r w:rsidRPr="009F45FD">
              <w:rPr>
                <w:rFonts w:ascii="HG丸ｺﾞｼｯｸM-PRO" w:eastAsia="HG丸ｺﾞｼｯｸM-PRO" w:hAnsi="HG丸ｺﾞｼｯｸM-PRO" w:hint="eastAsia"/>
                <w:sz w:val="20"/>
              </w:rPr>
              <w:t>、</w:t>
            </w:r>
            <w:r w:rsidRPr="009F45FD">
              <w:rPr>
                <w:rFonts w:ascii="HG丸ｺﾞｼｯｸM-PRO" w:eastAsia="HG丸ｺﾞｼｯｸM-PRO" w:hAnsi="HG丸ｺﾞｼｯｸM-PRO"/>
                <w:b/>
                <w:sz w:val="20"/>
              </w:rPr>
              <w:t>「</w:t>
            </w:r>
            <w:r w:rsidRPr="009F45FD">
              <w:rPr>
                <w:rFonts w:ascii="HG丸ｺﾞｼｯｸM-PRO" w:eastAsia="HG丸ｺﾞｼｯｸM-PRO" w:hAnsi="HG丸ｺﾞｼｯｸM-PRO" w:hint="eastAsia"/>
                <w:b/>
                <w:sz w:val="20"/>
              </w:rPr>
              <w:t>8</w:t>
            </w:r>
            <w:r w:rsidRPr="009F45FD">
              <w:rPr>
                <w:rFonts w:ascii="HG丸ｺﾞｼｯｸM-PRO" w:eastAsia="HG丸ｺﾞｼｯｸM-PRO" w:hAnsi="HG丸ｺﾞｼｯｸM-PRO"/>
                <w:b/>
                <w:sz w:val="20"/>
              </w:rPr>
              <w:t xml:space="preserve">.2.2 </w:t>
            </w:r>
            <w:r w:rsidRPr="009F45FD">
              <w:rPr>
                <w:rFonts w:ascii="HG丸ｺﾞｼｯｸM-PRO" w:eastAsia="HG丸ｺﾞｼｯｸM-PRO" w:hAnsi="HG丸ｺﾞｼｯｸM-PRO" w:hint="eastAsia"/>
                <w:b/>
                <w:sz w:val="20"/>
              </w:rPr>
              <w:t>苦情／品質情報受付票</w:t>
            </w:r>
            <w:r w:rsidRPr="009F45FD">
              <w:rPr>
                <w:rFonts w:ascii="HG丸ｺﾞｼｯｸM-PRO" w:eastAsia="HG丸ｺﾞｼｯｸM-PRO" w:hAnsi="HG丸ｺﾞｼｯｸM-PRO"/>
                <w:b/>
                <w:sz w:val="20"/>
              </w:rPr>
              <w:t>（</w:t>
            </w:r>
            <w:r w:rsidRPr="009F45FD">
              <w:rPr>
                <w:rFonts w:ascii="HG丸ｺﾞｼｯｸM-PRO" w:eastAsia="HG丸ｺﾞｼｯｸM-PRO" w:hAnsi="HG丸ｺﾞｼｯｸM-PRO" w:hint="eastAsia"/>
                <w:b/>
                <w:sz w:val="20"/>
              </w:rPr>
              <w:t>苦情／品情</w:t>
            </w:r>
            <w:r w:rsidRPr="009F45FD">
              <w:rPr>
                <w:rFonts w:ascii="HG丸ｺﾞｼｯｸM-PRO" w:eastAsia="HG丸ｺﾞｼｯｸM-PRO" w:hAnsi="HG丸ｺﾞｼｯｸM-PRO"/>
                <w:b/>
                <w:sz w:val="20"/>
              </w:rPr>
              <w:t>-01）」</w:t>
            </w:r>
            <w:r w:rsidRPr="009F45FD">
              <w:rPr>
                <w:rFonts w:ascii="HG丸ｺﾞｼｯｸM-PRO" w:eastAsia="HG丸ｺﾞｼｯｸM-PRO" w:hAnsi="HG丸ｺﾞｼｯｸM-PRO"/>
                <w:sz w:val="20"/>
              </w:rPr>
              <w:t>により総括製造販売責任者及び管理責任者に報告する。</w:t>
            </w:r>
          </w:p>
          <w:p w14:paraId="2A268C52"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国内品質業務運営責任者は、評価の結果、当該情報が安全性（不具合等）に関する内容の場合（安全統括部門に報告が必要と判断される場合）は、GVP手順書に基づき、安全管理責任者に報告する。</w:t>
            </w:r>
          </w:p>
          <w:p w14:paraId="23E1FA63" w14:textId="77777777" w:rsidR="002D6735" w:rsidRPr="009F45FD" w:rsidRDefault="002D6735" w:rsidP="002C1358">
            <w:pPr>
              <w:jc w:val="left"/>
              <w:rPr>
                <w:rFonts w:ascii="HG丸ｺﾞｼｯｸM-PRO" w:eastAsia="HG丸ｺﾞｼｯｸM-PRO" w:hAnsi="HG丸ｺﾞｼｯｸM-PRO"/>
                <w:sz w:val="20"/>
              </w:rPr>
            </w:pPr>
          </w:p>
          <w:p w14:paraId="2F4F5E37"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＜関連文書等＞</w:t>
            </w:r>
          </w:p>
          <w:p w14:paraId="12DE2AF1" w14:textId="77777777" w:rsidR="002D6735" w:rsidRPr="009F45FD"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ＧＶＰ手順書</w:t>
            </w:r>
          </w:p>
          <w:p w14:paraId="7022138C"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6654E44F"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【記録35】</w:t>
            </w:r>
            <w:r w:rsidRPr="009F45FD">
              <w:rPr>
                <w:rFonts w:ascii="HG丸ｺﾞｼｯｸM-PRO" w:eastAsia="HG丸ｺﾞｼｯｸM-PRO" w:hAnsi="HG丸ｺﾞｼｯｸM-PRO" w:hint="eastAsia"/>
                <w:sz w:val="20"/>
              </w:rPr>
              <w:t>8</w:t>
            </w:r>
            <w:r w:rsidRPr="009F45FD">
              <w:rPr>
                <w:rFonts w:ascii="HG丸ｺﾞｼｯｸM-PRO" w:eastAsia="HG丸ｺﾞｼｯｸM-PRO" w:hAnsi="HG丸ｺﾞｼｯｸM-PRO"/>
                <w:sz w:val="20"/>
              </w:rPr>
              <w:t>.2.2 苦情</w:t>
            </w:r>
            <w:r w:rsidRPr="009F45FD">
              <w:rPr>
                <w:rFonts w:ascii="HG丸ｺﾞｼｯｸM-PRO" w:eastAsia="HG丸ｺﾞｼｯｸM-PRO" w:hAnsi="HG丸ｺﾞｼｯｸM-PRO" w:hint="eastAsia"/>
                <w:sz w:val="20"/>
              </w:rPr>
              <w:t>／品質情報</w:t>
            </w:r>
            <w:r w:rsidRPr="009F45FD">
              <w:rPr>
                <w:rFonts w:ascii="HG丸ｺﾞｼｯｸM-PRO" w:eastAsia="HG丸ｺﾞｼｯｸM-PRO" w:hAnsi="HG丸ｺﾞｼｯｸM-PRO"/>
                <w:sz w:val="20"/>
              </w:rPr>
              <w:t>受付票（苦情</w:t>
            </w:r>
            <w:r w:rsidRPr="009F45FD">
              <w:rPr>
                <w:rFonts w:ascii="HG丸ｺﾞｼｯｸM-PRO" w:eastAsia="HG丸ｺﾞｼｯｸM-PRO" w:hAnsi="HG丸ｺﾞｼｯｸM-PRO" w:hint="eastAsia"/>
                <w:sz w:val="20"/>
              </w:rPr>
              <w:t>／品情</w:t>
            </w:r>
            <w:r w:rsidRPr="009F45FD">
              <w:rPr>
                <w:rFonts w:ascii="HG丸ｺﾞｼｯｸM-PRO" w:eastAsia="HG丸ｺﾞｼｯｸM-PRO" w:hAnsi="HG丸ｺﾞｼｯｸM-PRO"/>
                <w:sz w:val="20"/>
              </w:rPr>
              <w:t>-01）</w:t>
            </w:r>
          </w:p>
          <w:p w14:paraId="61C78DAE" w14:textId="77777777" w:rsidR="002D6735" w:rsidRPr="009F45FD" w:rsidRDefault="002D6735" w:rsidP="002C1358">
            <w:pPr>
              <w:jc w:val="left"/>
              <w:rPr>
                <w:rFonts w:ascii="HG丸ｺﾞｼｯｸM-PRO" w:eastAsia="HG丸ｺﾞｼｯｸM-PRO" w:hAnsi="HG丸ｺﾞｼｯｸM-PRO"/>
                <w:sz w:val="20"/>
              </w:rPr>
            </w:pPr>
          </w:p>
        </w:tc>
        <w:tc>
          <w:tcPr>
            <w:tcW w:w="2184" w:type="dxa"/>
          </w:tcPr>
          <w:p w14:paraId="3F93240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C1B3D2B" w14:textId="77777777" w:rsidTr="002C1358">
        <w:tc>
          <w:tcPr>
            <w:tcW w:w="7025" w:type="dxa"/>
          </w:tcPr>
          <w:p w14:paraId="66BADB0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3.3　苦情の調査</w:t>
            </w:r>
          </w:p>
          <w:p w14:paraId="2971AC62" w14:textId="369C1ECB"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国内品質業務運営責任者は、</w:t>
            </w:r>
            <w:r w:rsidRPr="009F45FD">
              <w:rPr>
                <w:rFonts w:ascii="HG丸ｺﾞｼｯｸM-PRO" w:eastAsia="HG丸ｺﾞｼｯｸM-PRO" w:hAnsi="HG丸ｺﾞｼｯｸM-PRO" w:hint="eastAsia"/>
                <w:sz w:val="20"/>
              </w:rPr>
              <w:t>当該苦情にかかる原因究明、措置及び改善等の対策のために必要な</w:t>
            </w:r>
            <w:r w:rsidRPr="009F45FD">
              <w:rPr>
                <w:rFonts w:ascii="HG丸ｺﾞｼｯｸM-PRO" w:eastAsia="HG丸ｺﾞｼｯｸM-PRO" w:hAnsi="HG丸ｺﾞｼｯｸM-PRO"/>
                <w:sz w:val="20"/>
              </w:rPr>
              <w:t>調査</w:t>
            </w:r>
            <w:r w:rsidRPr="009F45FD">
              <w:rPr>
                <w:rFonts w:ascii="HG丸ｺﾞｼｯｸM-PRO" w:eastAsia="HG丸ｺﾞｼｯｸM-PRO" w:hAnsi="HG丸ｺﾞｼｯｸM-PRO" w:hint="eastAsia"/>
                <w:sz w:val="20"/>
              </w:rPr>
              <w:t>を行う場合、「</w:t>
            </w:r>
            <w:r w:rsidRPr="009F45FD">
              <w:rPr>
                <w:rFonts w:ascii="HG丸ｺﾞｼｯｸM-PRO" w:eastAsia="HG丸ｺﾞｼｯｸM-PRO" w:hAnsi="HG丸ｺﾞｼｯｸM-PRO" w:hint="eastAsia"/>
                <w:b/>
                <w:sz w:val="20"/>
              </w:rPr>
              <w:t>品質等に関する情報の処理手順書</w:t>
            </w:r>
            <w:r w:rsidRPr="009F45FD">
              <w:rPr>
                <w:rFonts w:ascii="HG丸ｺﾞｼｯｸM-PRO" w:eastAsia="HG丸ｺﾞｼｯｸM-PRO" w:hAnsi="HG丸ｺﾞｼｯｸM-PRO" w:hint="eastAsia"/>
                <w:sz w:val="20"/>
              </w:rPr>
              <w:t>」の「</w:t>
            </w:r>
            <w:r w:rsidR="008C7959" w:rsidRPr="009F45FD">
              <w:rPr>
                <w:rFonts w:ascii="HG丸ｺﾞｼｯｸM-PRO" w:eastAsia="HG丸ｺﾞｼｯｸM-PRO" w:hAnsi="HG丸ｺﾞｼｯｸM-PRO"/>
                <w:b/>
                <w:sz w:val="20"/>
              </w:rPr>
              <w:t>2.4</w:t>
            </w:r>
            <w:r w:rsidRPr="009F45FD">
              <w:rPr>
                <w:rFonts w:ascii="HG丸ｺﾞｼｯｸM-PRO" w:eastAsia="HG丸ｺﾞｼｯｸM-PRO" w:hAnsi="HG丸ｺﾞｼｯｸM-PRO" w:hint="eastAsia"/>
                <w:b/>
                <w:sz w:val="20"/>
              </w:rPr>
              <w:t>品質情報の調査等</w:t>
            </w:r>
            <w:r w:rsidRPr="009F45FD">
              <w:rPr>
                <w:rFonts w:ascii="HG丸ｺﾞｼｯｸM-PRO" w:eastAsia="HG丸ｺﾞｼｯｸM-PRO" w:hAnsi="HG丸ｺﾞｼｯｸM-PRO" w:hint="eastAsia"/>
                <w:sz w:val="20"/>
              </w:rPr>
              <w:t>」の規定を準用する。</w:t>
            </w:r>
          </w:p>
          <w:p w14:paraId="08EEE35A" w14:textId="44FABEE4"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この時、関連部門への調査の指示は</w:t>
            </w:r>
            <w:r w:rsidRPr="009F45FD">
              <w:rPr>
                <w:rFonts w:ascii="HG丸ｺﾞｼｯｸM-PRO" w:eastAsia="HG丸ｺﾞｼｯｸM-PRO" w:hAnsi="HG丸ｺﾞｼｯｸM-PRO" w:hint="eastAsia"/>
                <w:b/>
                <w:sz w:val="20"/>
              </w:rPr>
              <w:t>「8.2.2</w:t>
            </w:r>
            <w:r w:rsidR="008C7959" w:rsidRPr="009F45FD">
              <w:rPr>
                <w:rFonts w:ascii="HG丸ｺﾞｼｯｸM-PRO" w:eastAsia="HG丸ｺﾞｼｯｸM-PRO" w:hAnsi="HG丸ｺﾞｼｯｸM-PRO"/>
                <w:b/>
                <w:sz w:val="20"/>
              </w:rPr>
              <w:t xml:space="preserve"> </w:t>
            </w:r>
            <w:r w:rsidRPr="009F45FD">
              <w:rPr>
                <w:rFonts w:ascii="HG丸ｺﾞｼｯｸM-PRO" w:eastAsia="HG丸ｺﾞｼｯｸM-PRO" w:hAnsi="HG丸ｺﾞｼｯｸM-PRO" w:hint="eastAsia"/>
                <w:b/>
                <w:sz w:val="20"/>
              </w:rPr>
              <w:t>苦情／品質情報調査依頼書（苦情／品情-02）」</w:t>
            </w:r>
            <w:r w:rsidRPr="009F45FD">
              <w:rPr>
                <w:rFonts w:ascii="HG丸ｺﾞｼｯｸM-PRO" w:eastAsia="HG丸ｺﾞｼｯｸM-PRO" w:hAnsi="HG丸ｺﾞｼｯｸM-PRO" w:hint="eastAsia"/>
                <w:sz w:val="20"/>
              </w:rPr>
              <w:t>に、調査の結果は</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b/>
                <w:sz w:val="20"/>
              </w:rPr>
              <w:t>8.2.2 苦情</w:t>
            </w:r>
            <w:r w:rsidRPr="009F45FD">
              <w:rPr>
                <w:rFonts w:ascii="HG丸ｺﾞｼｯｸM-PRO" w:eastAsia="HG丸ｺﾞｼｯｸM-PRO" w:hAnsi="HG丸ｺﾞｼｯｸM-PRO" w:hint="eastAsia"/>
                <w:b/>
                <w:sz w:val="20"/>
              </w:rPr>
              <w:t>／品質情報</w:t>
            </w:r>
            <w:r w:rsidRPr="009F45FD">
              <w:rPr>
                <w:rFonts w:ascii="HG丸ｺﾞｼｯｸM-PRO" w:eastAsia="HG丸ｺﾞｼｯｸM-PRO" w:hAnsi="HG丸ｺﾞｼｯｸM-PRO"/>
                <w:b/>
                <w:sz w:val="20"/>
              </w:rPr>
              <w:t>処理記録（苦情</w:t>
            </w:r>
            <w:r w:rsidRPr="009F45FD">
              <w:rPr>
                <w:rFonts w:ascii="HG丸ｺﾞｼｯｸM-PRO" w:eastAsia="HG丸ｺﾞｼｯｸM-PRO" w:hAnsi="HG丸ｺﾞｼｯｸM-PRO" w:hint="eastAsia"/>
                <w:b/>
                <w:sz w:val="20"/>
              </w:rPr>
              <w:t>／品情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hint="eastAsia"/>
                <w:sz w:val="20"/>
              </w:rPr>
              <w:t>に記録する。</w:t>
            </w:r>
          </w:p>
          <w:p w14:paraId="4F94AC91"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また、入手した苦情について、調査を行わないこととする場合は、その理由を特定し、</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b/>
                <w:sz w:val="20"/>
              </w:rPr>
              <w:t>8.2.2 苦情</w:t>
            </w:r>
            <w:r w:rsidRPr="009F45FD">
              <w:rPr>
                <w:rFonts w:ascii="HG丸ｺﾞｼｯｸM-PRO" w:eastAsia="HG丸ｺﾞｼｯｸM-PRO" w:hAnsi="HG丸ｺﾞｼｯｸM-PRO" w:hint="eastAsia"/>
                <w:b/>
                <w:sz w:val="20"/>
              </w:rPr>
              <w:t>／品質情報受付票</w:t>
            </w:r>
            <w:r w:rsidRPr="009F45FD">
              <w:rPr>
                <w:rFonts w:ascii="HG丸ｺﾞｼｯｸM-PRO" w:eastAsia="HG丸ｺﾞｼｯｸM-PRO" w:hAnsi="HG丸ｺﾞｼｯｸM-PRO"/>
                <w:b/>
                <w:sz w:val="20"/>
              </w:rPr>
              <w:t>（苦情</w:t>
            </w:r>
            <w:r w:rsidRPr="009F45FD">
              <w:rPr>
                <w:rFonts w:ascii="HG丸ｺﾞｼｯｸM-PRO" w:eastAsia="HG丸ｺﾞｼｯｸM-PRO" w:hAnsi="HG丸ｺﾞｼｯｸM-PRO" w:hint="eastAsia"/>
                <w:b/>
                <w:sz w:val="20"/>
              </w:rPr>
              <w:t>／品情</w:t>
            </w:r>
            <w:r w:rsidRPr="009F45FD">
              <w:rPr>
                <w:rFonts w:ascii="HG丸ｺﾞｼｯｸM-PRO" w:eastAsia="HG丸ｺﾞｼｯｸM-PRO" w:hAnsi="HG丸ｺﾞｼｯｸM-PRO"/>
                <w:b/>
                <w:sz w:val="20"/>
              </w:rPr>
              <w:t>-0</w:t>
            </w:r>
            <w:r w:rsidRPr="009F45FD">
              <w:rPr>
                <w:rFonts w:ascii="HG丸ｺﾞｼｯｸM-PRO" w:eastAsia="HG丸ｺﾞｼｯｸM-PRO" w:hAnsi="HG丸ｺﾞｼｯｸM-PRO" w:hint="eastAsia"/>
                <w:b/>
                <w:sz w:val="20"/>
              </w:rPr>
              <w:t>1</w:t>
            </w:r>
            <w:r w:rsidRPr="009F45FD">
              <w:rPr>
                <w:rFonts w:ascii="HG丸ｺﾞｼｯｸM-PRO" w:eastAsia="HG丸ｺﾞｼｯｸM-PRO" w:hAnsi="HG丸ｺﾞｼｯｸM-PRO"/>
                <w:b/>
                <w:sz w:val="20"/>
              </w:rPr>
              <w:t>）</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hint="eastAsia"/>
                <w:sz w:val="20"/>
              </w:rPr>
              <w:t>に記載すること。</w:t>
            </w:r>
          </w:p>
          <w:p w14:paraId="15AD0B59" w14:textId="77777777" w:rsidR="002D6735" w:rsidRPr="009F45FD" w:rsidRDefault="002D6735" w:rsidP="002C1358">
            <w:pPr>
              <w:jc w:val="left"/>
              <w:rPr>
                <w:rFonts w:ascii="HG丸ｺﾞｼｯｸM-PRO" w:eastAsia="HG丸ｺﾞｼｯｸM-PRO" w:hAnsi="HG丸ｺﾞｼｯｸM-PRO"/>
                <w:sz w:val="20"/>
              </w:rPr>
            </w:pPr>
          </w:p>
          <w:p w14:paraId="2A99128D"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lastRenderedPageBreak/>
              <w:t>＜関連文書＞</w:t>
            </w:r>
          </w:p>
          <w:p w14:paraId="4D696E0F" w14:textId="77777777" w:rsidR="002D6735" w:rsidRPr="009F45FD" w:rsidRDefault="002D6735" w:rsidP="008B0B3C">
            <w:pPr>
              <w:pStyle w:val="a5"/>
              <w:numPr>
                <w:ilvl w:val="0"/>
                <w:numId w:val="163"/>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【文書</w:t>
            </w:r>
            <w:r w:rsidRPr="009F45FD">
              <w:rPr>
                <w:rFonts w:ascii="HG丸ｺﾞｼｯｸM-PRO" w:eastAsia="HG丸ｺﾞｼｯｸM-PRO" w:hAnsi="HG丸ｺﾞｼｯｸM-PRO"/>
                <w:sz w:val="20"/>
              </w:rPr>
              <w:t>32】</w:t>
            </w:r>
            <w:r w:rsidRPr="009F45FD">
              <w:rPr>
                <w:rFonts w:ascii="HG丸ｺﾞｼｯｸM-PRO" w:eastAsia="HG丸ｺﾞｼｯｸM-PRO" w:hAnsi="HG丸ｺﾞｼｯｸM-PRO" w:hint="eastAsia"/>
                <w:sz w:val="20"/>
              </w:rPr>
              <w:t>苦情処理調査を行わないことの理由に係る文書又は記述</w:t>
            </w:r>
          </w:p>
          <w:p w14:paraId="60B01030" w14:textId="77777777" w:rsidR="002D6735" w:rsidRPr="009F45FD" w:rsidRDefault="002D6735" w:rsidP="008B0B3C">
            <w:pPr>
              <w:pStyle w:val="a5"/>
              <w:numPr>
                <w:ilvl w:val="0"/>
                <w:numId w:val="163"/>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品質等に関する情報の処理手順書</w:t>
            </w:r>
          </w:p>
          <w:p w14:paraId="5D69DA00"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40DD26AA" w14:textId="77777777" w:rsidR="002D6735" w:rsidRPr="009F45FD" w:rsidRDefault="002D6735" w:rsidP="008B0B3C">
            <w:pPr>
              <w:pStyle w:val="a5"/>
              <w:numPr>
                <w:ilvl w:val="0"/>
                <w:numId w:val="163"/>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【記録35】8.2.2</w:t>
            </w:r>
            <w:r w:rsidRPr="009F45FD">
              <w:rPr>
                <w:rFonts w:ascii="HG丸ｺﾞｼｯｸM-PRO" w:eastAsia="HG丸ｺﾞｼｯｸM-PRO" w:hAnsi="HG丸ｺﾞｼｯｸM-PRO"/>
                <w:sz w:val="20"/>
              </w:rPr>
              <w:t xml:space="preserve"> </w:t>
            </w:r>
            <w:r w:rsidRPr="009F45FD">
              <w:rPr>
                <w:rFonts w:ascii="HG丸ｺﾞｼｯｸM-PRO" w:eastAsia="HG丸ｺﾞｼｯｸM-PRO" w:hAnsi="HG丸ｺﾞｼｯｸM-PRO" w:hint="eastAsia"/>
                <w:sz w:val="20"/>
              </w:rPr>
              <w:t>苦情／品質情報受付票（苦情／品情-01）</w:t>
            </w:r>
          </w:p>
          <w:p w14:paraId="7F211A7A" w14:textId="77777777" w:rsidR="002D6735" w:rsidRPr="009F45FD" w:rsidRDefault="002D6735" w:rsidP="008B0B3C">
            <w:pPr>
              <w:pStyle w:val="a5"/>
              <w:numPr>
                <w:ilvl w:val="0"/>
                <w:numId w:val="163"/>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【記録35】8.2.2</w:t>
            </w:r>
            <w:r w:rsidRPr="009F45FD">
              <w:rPr>
                <w:rFonts w:ascii="HG丸ｺﾞｼｯｸM-PRO" w:eastAsia="HG丸ｺﾞｼｯｸM-PRO" w:hAnsi="HG丸ｺﾞｼｯｸM-PRO"/>
                <w:sz w:val="20"/>
              </w:rPr>
              <w:t xml:space="preserve"> </w:t>
            </w:r>
            <w:r w:rsidRPr="009F45FD">
              <w:rPr>
                <w:rFonts w:ascii="HG丸ｺﾞｼｯｸM-PRO" w:eastAsia="HG丸ｺﾞｼｯｸM-PRO" w:hAnsi="HG丸ｺﾞｼｯｸM-PRO" w:hint="eastAsia"/>
                <w:sz w:val="20"/>
              </w:rPr>
              <w:t>苦情／品質情報調査依頼書（苦情／品情-02）</w:t>
            </w:r>
          </w:p>
          <w:p w14:paraId="3401A88A" w14:textId="77777777" w:rsidR="002D6735" w:rsidRPr="009F45FD" w:rsidRDefault="002D6735" w:rsidP="008B0B3C">
            <w:pPr>
              <w:pStyle w:val="a5"/>
              <w:numPr>
                <w:ilvl w:val="0"/>
                <w:numId w:val="163"/>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【記録35】</w:t>
            </w:r>
            <w:r w:rsidRPr="009F45FD">
              <w:rPr>
                <w:rFonts w:ascii="HG丸ｺﾞｼｯｸM-PRO" w:eastAsia="HG丸ｺﾞｼｯｸM-PRO" w:hAnsi="HG丸ｺﾞｼｯｸM-PRO" w:hint="eastAsia"/>
                <w:sz w:val="20"/>
              </w:rPr>
              <w:t>8</w:t>
            </w:r>
            <w:r w:rsidRPr="009F45FD">
              <w:rPr>
                <w:rFonts w:ascii="HG丸ｺﾞｼｯｸM-PRO" w:eastAsia="HG丸ｺﾞｼｯｸM-PRO" w:hAnsi="HG丸ｺﾞｼｯｸM-PRO"/>
                <w:sz w:val="20"/>
              </w:rPr>
              <w:t>.2.2 苦情</w:t>
            </w:r>
            <w:r w:rsidRPr="009F45FD">
              <w:rPr>
                <w:rFonts w:ascii="HG丸ｺﾞｼｯｸM-PRO" w:eastAsia="HG丸ｺﾞｼｯｸM-PRO" w:hAnsi="HG丸ｺﾞｼｯｸM-PRO" w:hint="eastAsia"/>
                <w:sz w:val="20"/>
              </w:rPr>
              <w:t>／品質情報</w:t>
            </w:r>
            <w:r w:rsidRPr="009F45FD">
              <w:rPr>
                <w:rFonts w:ascii="HG丸ｺﾞｼｯｸM-PRO" w:eastAsia="HG丸ｺﾞｼｯｸM-PRO" w:hAnsi="HG丸ｺﾞｼｯｸM-PRO"/>
                <w:sz w:val="20"/>
              </w:rPr>
              <w:t>処理</w:t>
            </w:r>
            <w:r w:rsidRPr="009F45FD">
              <w:rPr>
                <w:rFonts w:ascii="HG丸ｺﾞｼｯｸM-PRO" w:eastAsia="HG丸ｺﾞｼｯｸM-PRO" w:hAnsi="HG丸ｺﾞｼｯｸM-PRO" w:hint="eastAsia"/>
                <w:sz w:val="20"/>
              </w:rPr>
              <w:t>記録</w:t>
            </w:r>
            <w:r w:rsidRPr="009F45FD">
              <w:rPr>
                <w:rFonts w:ascii="HG丸ｺﾞｼｯｸM-PRO" w:eastAsia="HG丸ｺﾞｼｯｸM-PRO" w:hAnsi="HG丸ｺﾞｼｯｸM-PRO"/>
                <w:sz w:val="20"/>
              </w:rPr>
              <w:t>（苦情</w:t>
            </w:r>
            <w:r w:rsidRPr="009F45FD">
              <w:rPr>
                <w:rFonts w:ascii="HG丸ｺﾞｼｯｸM-PRO" w:eastAsia="HG丸ｺﾞｼｯｸM-PRO" w:hAnsi="HG丸ｺﾞｼｯｸM-PRO" w:hint="eastAsia"/>
                <w:sz w:val="20"/>
              </w:rPr>
              <w:t>／品情</w:t>
            </w:r>
            <w:r w:rsidRPr="009F45FD">
              <w:rPr>
                <w:rFonts w:ascii="HG丸ｺﾞｼｯｸM-PRO" w:eastAsia="HG丸ｺﾞｼｯｸM-PRO" w:hAnsi="HG丸ｺﾞｼｯｸM-PRO"/>
                <w:sz w:val="20"/>
              </w:rPr>
              <w:t>-0</w:t>
            </w:r>
            <w:r w:rsidRPr="009F45FD">
              <w:rPr>
                <w:rFonts w:ascii="HG丸ｺﾞｼｯｸM-PRO" w:eastAsia="HG丸ｺﾞｼｯｸM-PRO" w:hAnsi="HG丸ｺﾞｼｯｸM-PRO" w:hint="eastAsia"/>
                <w:sz w:val="20"/>
              </w:rPr>
              <w:t>3</w:t>
            </w:r>
            <w:r w:rsidRPr="009F45FD">
              <w:rPr>
                <w:rFonts w:ascii="HG丸ｺﾞｼｯｸM-PRO" w:eastAsia="HG丸ｺﾞｼｯｸM-PRO" w:hAnsi="HG丸ｺﾞｼｯｸM-PRO"/>
                <w:sz w:val="20"/>
              </w:rPr>
              <w:t>）</w:t>
            </w:r>
          </w:p>
          <w:p w14:paraId="3EAB9777" w14:textId="77777777" w:rsidR="002D6735" w:rsidRPr="009F45FD" w:rsidRDefault="002D6735" w:rsidP="002C1358">
            <w:pPr>
              <w:jc w:val="left"/>
              <w:rPr>
                <w:rFonts w:ascii="HG丸ｺﾞｼｯｸM-PRO" w:eastAsia="HG丸ｺﾞｼｯｸM-PRO" w:hAnsi="HG丸ｺﾞｼｯｸM-PRO"/>
                <w:sz w:val="20"/>
              </w:rPr>
            </w:pPr>
          </w:p>
        </w:tc>
        <w:tc>
          <w:tcPr>
            <w:tcW w:w="2184" w:type="dxa"/>
          </w:tcPr>
          <w:p w14:paraId="57DE883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3.3</w:t>
            </w:r>
          </w:p>
          <w:p w14:paraId="0F1BC973" w14:textId="15E0BD86"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手順書における調査を行わないとする場合の理由を記載した記録（【記録35】）は、【文書32】「苦情処理調査を行わないことの理由に係る文書又は記述」のことを含める。（品質管理監督システム基準書（Q101）</w:t>
            </w:r>
            <w:r w:rsidR="008C7959"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b/>
                <w:sz w:val="16"/>
              </w:rPr>
              <w:t>8.2.2</w:t>
            </w:r>
            <w:r w:rsidR="008C7959" w:rsidRPr="000E65D3">
              <w:rPr>
                <w:rFonts w:ascii="HG丸ｺﾞｼｯｸM-PRO" w:eastAsia="HG丸ｺﾞｼｯｸM-PRO" w:hAnsi="HG丸ｺﾞｼｯｸM-PRO" w:hint="eastAsia"/>
                <w:b/>
                <w:sz w:val="16"/>
              </w:rPr>
              <w:t>苦情処理</w:t>
            </w:r>
            <w:r w:rsidR="008C7959"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hint="eastAsia"/>
                <w:sz w:val="16"/>
              </w:rPr>
              <w:t>参照）</w:t>
            </w:r>
          </w:p>
          <w:p w14:paraId="380BE7B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BC628E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苦情の主な原因を特定できるよう、統計的な要約を含めると良い。（後述の「４．管理監督者照査での工程入力情報」も参照。）</w:t>
            </w:r>
          </w:p>
        </w:tc>
      </w:tr>
      <w:tr w:rsidR="000E65D3" w:rsidRPr="000E65D3" w14:paraId="275F18C7" w14:textId="77777777" w:rsidTr="002C1358">
        <w:tc>
          <w:tcPr>
            <w:tcW w:w="7025" w:type="dxa"/>
          </w:tcPr>
          <w:p w14:paraId="7C067701"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3.4　不具合等報告、回収報告の必要性評価</w:t>
            </w:r>
          </w:p>
          <w:p w14:paraId="1F106025" w14:textId="2BDCD2AA"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国内品質業務運営責任者は、本手順書の「</w:t>
            </w:r>
            <w:r w:rsidR="008C7959" w:rsidRPr="009F45FD">
              <w:rPr>
                <w:rFonts w:ascii="HG丸ｺﾞｼｯｸM-PRO" w:eastAsia="HG丸ｺﾞｼｯｸM-PRO" w:hAnsi="HG丸ｺﾞｼｯｸM-PRO"/>
                <w:b/>
                <w:sz w:val="20"/>
              </w:rPr>
              <w:t>3.2</w:t>
            </w:r>
            <w:r w:rsidRPr="009F45FD">
              <w:rPr>
                <w:rFonts w:ascii="HG丸ｺﾞｼｯｸM-PRO" w:eastAsia="HG丸ｺﾞｼｯｸM-PRO" w:hAnsi="HG丸ｺﾞｼｯｸM-PRO" w:hint="eastAsia"/>
                <w:b/>
                <w:sz w:val="20"/>
              </w:rPr>
              <w:t>苦情の評価及び報告</w:t>
            </w:r>
            <w:r w:rsidRPr="009F45FD">
              <w:rPr>
                <w:rFonts w:ascii="HG丸ｺﾞｼｯｸM-PRO" w:eastAsia="HG丸ｺﾞｼｯｸM-PRO" w:hAnsi="HG丸ｺﾞｼｯｸM-PRO" w:hint="eastAsia"/>
                <w:sz w:val="20"/>
              </w:rPr>
              <w:t>」及び「</w:t>
            </w:r>
            <w:r w:rsidR="008C7959" w:rsidRPr="009F45FD">
              <w:rPr>
                <w:rFonts w:ascii="HG丸ｺﾞｼｯｸM-PRO" w:eastAsia="HG丸ｺﾞｼｯｸM-PRO" w:hAnsi="HG丸ｺﾞｼｯｸM-PRO"/>
                <w:b/>
                <w:sz w:val="20"/>
              </w:rPr>
              <w:t>3.3</w:t>
            </w:r>
            <w:r w:rsidRPr="009F45FD">
              <w:rPr>
                <w:rFonts w:ascii="HG丸ｺﾞｼｯｸM-PRO" w:eastAsia="HG丸ｺﾞｼｯｸM-PRO" w:hAnsi="HG丸ｺﾞｼｯｸM-PRO" w:hint="eastAsia"/>
                <w:b/>
                <w:sz w:val="20"/>
              </w:rPr>
              <w:t>苦情の調査</w:t>
            </w:r>
            <w:r w:rsidRPr="009F45FD">
              <w:rPr>
                <w:rFonts w:ascii="HG丸ｺﾞｼｯｸM-PRO" w:eastAsia="HG丸ｺﾞｼｯｸM-PRO" w:hAnsi="HG丸ｺﾞｼｯｸM-PRO" w:hint="eastAsia"/>
                <w:sz w:val="20"/>
              </w:rPr>
              <w:t>」により評価する際、当該苦情にかかる下記報告事項の必要性についても適切に評価を行う。</w:t>
            </w:r>
          </w:p>
          <w:p w14:paraId="52452BCE" w14:textId="704B3AC7" w:rsidR="002D6735" w:rsidRPr="009F45FD" w:rsidRDefault="002D6735" w:rsidP="00E20090">
            <w:pPr>
              <w:ind w:leftChars="300" w:left="63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（1）不具合等報告（法第68条の10）</w:t>
            </w:r>
          </w:p>
          <w:p w14:paraId="42AE58CD" w14:textId="77777777" w:rsidR="002D6735" w:rsidRPr="009F45FD" w:rsidRDefault="002D6735" w:rsidP="00E20090">
            <w:pPr>
              <w:ind w:leftChars="300" w:left="63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（2）回収報告（法第68条の11）</w:t>
            </w:r>
          </w:p>
          <w:p w14:paraId="35917795"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評価の結果は、</w:t>
            </w:r>
            <w:r w:rsidRPr="009F45FD">
              <w:rPr>
                <w:rFonts w:ascii="HG丸ｺﾞｼｯｸM-PRO" w:eastAsia="HG丸ｺﾞｼｯｸM-PRO" w:hAnsi="HG丸ｺﾞｼｯｸM-PRO" w:hint="eastAsia"/>
                <w:b/>
                <w:sz w:val="20"/>
              </w:rPr>
              <w:t>「8</w:t>
            </w:r>
            <w:r w:rsidRPr="009F45FD">
              <w:rPr>
                <w:rFonts w:ascii="HG丸ｺﾞｼｯｸM-PRO" w:eastAsia="HG丸ｺﾞｼｯｸM-PRO" w:hAnsi="HG丸ｺﾞｼｯｸM-PRO"/>
                <w:b/>
                <w:sz w:val="20"/>
              </w:rPr>
              <w:t xml:space="preserve">.2.2 </w:t>
            </w:r>
            <w:r w:rsidRPr="009F45FD">
              <w:rPr>
                <w:rFonts w:ascii="HG丸ｺﾞｼｯｸM-PRO" w:eastAsia="HG丸ｺﾞｼｯｸM-PRO" w:hAnsi="HG丸ｺﾞｼｯｸM-PRO" w:hint="eastAsia"/>
                <w:b/>
                <w:sz w:val="20"/>
              </w:rPr>
              <w:t>苦情／品質情報受付票（苦情／品情</w:t>
            </w:r>
            <w:r w:rsidRPr="009F45FD">
              <w:rPr>
                <w:rFonts w:ascii="HG丸ｺﾞｼｯｸM-PRO" w:eastAsia="HG丸ｺﾞｼｯｸM-PRO" w:hAnsi="HG丸ｺﾞｼｯｸM-PRO"/>
                <w:b/>
                <w:sz w:val="20"/>
              </w:rPr>
              <w:t>-0</w:t>
            </w:r>
            <w:r w:rsidRPr="009F45FD">
              <w:rPr>
                <w:rFonts w:ascii="HG丸ｺﾞｼｯｸM-PRO" w:eastAsia="HG丸ｺﾞｼｯｸM-PRO" w:hAnsi="HG丸ｺﾞｼｯｸM-PRO" w:hint="eastAsia"/>
                <w:b/>
                <w:sz w:val="20"/>
              </w:rPr>
              <w:t>１</w:t>
            </w:r>
            <w:r w:rsidRPr="009F45FD">
              <w:rPr>
                <w:rFonts w:ascii="HG丸ｺﾞｼｯｸM-PRO" w:eastAsia="HG丸ｺﾞｼｯｸM-PRO" w:hAnsi="HG丸ｺﾞｼｯｸM-PRO"/>
                <w:b/>
                <w:sz w:val="20"/>
              </w:rPr>
              <w:t>）</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hint="eastAsia"/>
                <w:sz w:val="20"/>
              </w:rPr>
              <w:t>に記録する。</w:t>
            </w:r>
          </w:p>
          <w:p w14:paraId="28A55111" w14:textId="3E3D7F4B"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上記（1）ないし（2）の報告が必要であると評価された場合は、品質管理監督システム基準書（Q101）「</w:t>
            </w:r>
            <w:r w:rsidR="008C7959" w:rsidRPr="009F45FD">
              <w:rPr>
                <w:rFonts w:ascii="HG丸ｺﾞｼｯｸM-PRO" w:eastAsia="HG丸ｺﾞｼｯｸM-PRO" w:hAnsi="HG丸ｺﾞｼｯｸM-PRO"/>
                <w:b/>
                <w:sz w:val="20"/>
              </w:rPr>
              <w:t>8.2.3</w:t>
            </w:r>
            <w:r w:rsidRPr="009F45FD">
              <w:rPr>
                <w:rFonts w:ascii="HG丸ｺﾞｼｯｸM-PRO" w:eastAsia="HG丸ｺﾞｼｯｸM-PRO" w:hAnsi="HG丸ｺﾞｼｯｸM-PRO" w:hint="eastAsia"/>
                <w:b/>
                <w:sz w:val="20"/>
              </w:rPr>
              <w:t>厚生労働大臣等への報告</w:t>
            </w:r>
            <w:r w:rsidRPr="009F45FD">
              <w:rPr>
                <w:rFonts w:ascii="HG丸ｺﾞｼｯｸM-PRO" w:eastAsia="HG丸ｺﾞｼｯｸM-PRO" w:hAnsi="HG丸ｺﾞｼｯｸM-PRO"/>
                <w:sz w:val="20"/>
              </w:rPr>
              <w:t>」の手順に従い</w:t>
            </w:r>
            <w:r w:rsidRPr="009F45FD">
              <w:rPr>
                <w:rFonts w:ascii="HG丸ｺﾞｼｯｸM-PRO" w:eastAsia="HG丸ｺﾞｼｯｸM-PRO" w:hAnsi="HG丸ｺﾞｼｯｸM-PRO" w:hint="eastAsia"/>
                <w:sz w:val="20"/>
              </w:rPr>
              <w:t>、適切かつ速やかに処理を行う。</w:t>
            </w:r>
          </w:p>
          <w:p w14:paraId="6923CD05" w14:textId="77777777" w:rsidR="002D6735" w:rsidRPr="009F45FD" w:rsidRDefault="002D6735" w:rsidP="009F45FD">
            <w:pPr>
              <w:spacing w:line="240" w:lineRule="exact"/>
              <w:jc w:val="left"/>
              <w:rPr>
                <w:rFonts w:ascii="HG丸ｺﾞｼｯｸM-PRO" w:eastAsia="HG丸ｺﾞｼｯｸM-PRO" w:hAnsi="HG丸ｺﾞｼｯｸM-PRO"/>
                <w:sz w:val="20"/>
              </w:rPr>
            </w:pPr>
          </w:p>
          <w:p w14:paraId="1D7D1C79"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w:t>
            </w:r>
          </w:p>
          <w:p w14:paraId="63BA17C2" w14:textId="77777777"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【手順書</w:t>
            </w:r>
            <w:r w:rsidRPr="009F45FD">
              <w:rPr>
                <w:rFonts w:ascii="HG丸ｺﾞｼｯｸM-PRO" w:eastAsia="HG丸ｺﾞｼｯｸM-PRO" w:hAnsi="HG丸ｺﾞｼｯｸM-PRO"/>
                <w:sz w:val="20"/>
              </w:rPr>
              <w:t>24】厚生労働大臣等への報告の手順書</w:t>
            </w:r>
          </w:p>
          <w:p w14:paraId="752E6A74"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10B6E372" w14:textId="77777777"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【記録35】</w:t>
            </w:r>
            <w:r w:rsidRPr="009F45FD">
              <w:rPr>
                <w:rFonts w:ascii="HG丸ｺﾞｼｯｸM-PRO" w:eastAsia="HG丸ｺﾞｼｯｸM-PRO" w:hAnsi="HG丸ｺﾞｼｯｸM-PRO" w:hint="eastAsia"/>
                <w:sz w:val="20"/>
              </w:rPr>
              <w:t>8</w:t>
            </w:r>
            <w:r w:rsidRPr="009F45FD">
              <w:rPr>
                <w:rFonts w:ascii="HG丸ｺﾞｼｯｸM-PRO" w:eastAsia="HG丸ｺﾞｼｯｸM-PRO" w:hAnsi="HG丸ｺﾞｼｯｸM-PRO"/>
                <w:sz w:val="20"/>
              </w:rPr>
              <w:t>.2.2 苦情</w:t>
            </w:r>
            <w:r w:rsidRPr="009F45FD">
              <w:rPr>
                <w:rFonts w:ascii="HG丸ｺﾞｼｯｸM-PRO" w:eastAsia="HG丸ｺﾞｼｯｸM-PRO" w:hAnsi="HG丸ｺﾞｼｯｸM-PRO" w:hint="eastAsia"/>
                <w:sz w:val="20"/>
              </w:rPr>
              <w:t>／品質情報受付票</w:t>
            </w:r>
            <w:r w:rsidRPr="009F45FD">
              <w:rPr>
                <w:rFonts w:ascii="HG丸ｺﾞｼｯｸM-PRO" w:eastAsia="HG丸ｺﾞｼｯｸM-PRO" w:hAnsi="HG丸ｺﾞｼｯｸM-PRO"/>
                <w:sz w:val="20"/>
              </w:rPr>
              <w:t>（苦情</w:t>
            </w:r>
            <w:r w:rsidRPr="009F45FD">
              <w:rPr>
                <w:rFonts w:ascii="HG丸ｺﾞｼｯｸM-PRO" w:eastAsia="HG丸ｺﾞｼｯｸM-PRO" w:hAnsi="HG丸ｺﾞｼｯｸM-PRO" w:hint="eastAsia"/>
                <w:sz w:val="20"/>
              </w:rPr>
              <w:t>／品情</w:t>
            </w:r>
            <w:r w:rsidRPr="009F45FD">
              <w:rPr>
                <w:rFonts w:ascii="HG丸ｺﾞｼｯｸM-PRO" w:eastAsia="HG丸ｺﾞｼｯｸM-PRO" w:hAnsi="HG丸ｺﾞｼｯｸM-PRO"/>
                <w:sz w:val="20"/>
              </w:rPr>
              <w:t>-0</w:t>
            </w:r>
            <w:r w:rsidRPr="009F45FD">
              <w:rPr>
                <w:rFonts w:ascii="HG丸ｺﾞｼｯｸM-PRO" w:eastAsia="HG丸ｺﾞｼｯｸM-PRO" w:hAnsi="HG丸ｺﾞｼｯｸM-PRO" w:hint="eastAsia"/>
                <w:sz w:val="20"/>
              </w:rPr>
              <w:t>1</w:t>
            </w:r>
            <w:r w:rsidRPr="009F45FD">
              <w:rPr>
                <w:rFonts w:ascii="HG丸ｺﾞｼｯｸM-PRO" w:eastAsia="HG丸ｺﾞｼｯｸM-PRO" w:hAnsi="HG丸ｺﾞｼｯｸM-PRO"/>
                <w:sz w:val="20"/>
              </w:rPr>
              <w:t>）</w:t>
            </w:r>
          </w:p>
          <w:p w14:paraId="53405744" w14:textId="77777777" w:rsidR="002D6735" w:rsidRPr="009F45FD" w:rsidRDefault="002D6735" w:rsidP="002C1358">
            <w:pPr>
              <w:jc w:val="left"/>
              <w:rPr>
                <w:rFonts w:ascii="HG丸ｺﾞｼｯｸM-PRO" w:eastAsia="HG丸ｺﾞｼｯｸM-PRO" w:hAnsi="HG丸ｺﾞｼｯｸM-PRO"/>
                <w:sz w:val="20"/>
              </w:rPr>
            </w:pPr>
          </w:p>
        </w:tc>
        <w:tc>
          <w:tcPr>
            <w:tcW w:w="2184" w:type="dxa"/>
          </w:tcPr>
          <w:p w14:paraId="6660B72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10EDF7D" w14:textId="77777777" w:rsidTr="002C1358">
        <w:tc>
          <w:tcPr>
            <w:tcW w:w="7025" w:type="dxa"/>
          </w:tcPr>
          <w:p w14:paraId="06465A52"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3.5　苦情調査結果等に基づく措置の実施</w:t>
            </w:r>
          </w:p>
          <w:p w14:paraId="5403AEF7" w14:textId="627E9F80" w:rsidR="002D6735" w:rsidRPr="009F45FD" w:rsidRDefault="002D6735" w:rsidP="00E20090">
            <w:pPr>
              <w:pStyle w:val="a5"/>
              <w:numPr>
                <w:ilvl w:val="0"/>
                <w:numId w:val="164"/>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国内品質業務運営責任者は、</w:t>
            </w:r>
            <w:r w:rsidRPr="009F45FD">
              <w:rPr>
                <w:rFonts w:ascii="HG丸ｺﾞｼｯｸM-PRO" w:eastAsia="HG丸ｺﾞｼｯｸM-PRO" w:hAnsi="HG丸ｺﾞｼｯｸM-PRO" w:hint="eastAsia"/>
                <w:sz w:val="20"/>
              </w:rPr>
              <w:t>当該苦情について、発見された不適合を除去しなければならないと判断した時、品質管理監督システム基準書（Q101）「</w:t>
            </w:r>
            <w:r w:rsidR="008C7959" w:rsidRPr="009F45FD">
              <w:rPr>
                <w:rFonts w:ascii="HG丸ｺﾞｼｯｸM-PRO" w:eastAsia="HG丸ｺﾞｼｯｸM-PRO" w:hAnsi="HG丸ｺﾞｼｯｸM-PRO"/>
                <w:b/>
                <w:sz w:val="20"/>
              </w:rPr>
              <w:t>8.3.4</w:t>
            </w:r>
            <w:r w:rsidRPr="009F45FD">
              <w:rPr>
                <w:rFonts w:ascii="HG丸ｺﾞｼｯｸM-PRO" w:eastAsia="HG丸ｺﾞｼｯｸM-PRO" w:hAnsi="HG丸ｺﾞｼｯｸM-PRO" w:hint="eastAsia"/>
                <w:b/>
                <w:sz w:val="20"/>
              </w:rPr>
              <w:t>製造し直し</w:t>
            </w:r>
            <w:r w:rsidRPr="009F45FD">
              <w:rPr>
                <w:rFonts w:ascii="HG丸ｺﾞｼｯｸM-PRO" w:eastAsia="HG丸ｺﾞｼｯｸM-PRO" w:hAnsi="HG丸ｺﾞｼｯｸM-PRO" w:hint="eastAsia"/>
                <w:sz w:val="20"/>
              </w:rPr>
              <w:t>」の手順に従い、その措置（「修正」という。）について指示し、修正を行う。なお、行った修正の内容については、</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b/>
                <w:sz w:val="20"/>
              </w:rPr>
              <w:t>8.2.2 苦情</w:t>
            </w:r>
            <w:r w:rsidRPr="009F45FD">
              <w:rPr>
                <w:rFonts w:ascii="HG丸ｺﾞｼｯｸM-PRO" w:eastAsia="HG丸ｺﾞｼｯｸM-PRO" w:hAnsi="HG丸ｺﾞｼｯｸM-PRO" w:hint="eastAsia"/>
                <w:b/>
                <w:sz w:val="20"/>
              </w:rPr>
              <w:t>／品質情報</w:t>
            </w:r>
            <w:r w:rsidRPr="009F45FD">
              <w:rPr>
                <w:rFonts w:ascii="HG丸ｺﾞｼｯｸM-PRO" w:eastAsia="HG丸ｺﾞｼｯｸM-PRO" w:hAnsi="HG丸ｺﾞｼｯｸM-PRO"/>
                <w:b/>
                <w:sz w:val="20"/>
              </w:rPr>
              <w:t>処理記録（苦情</w:t>
            </w:r>
            <w:r w:rsidRPr="009F45FD">
              <w:rPr>
                <w:rFonts w:ascii="HG丸ｺﾞｼｯｸM-PRO" w:eastAsia="HG丸ｺﾞｼｯｸM-PRO" w:hAnsi="HG丸ｺﾞｼｯｸM-PRO" w:hint="eastAsia"/>
                <w:b/>
                <w:sz w:val="20"/>
              </w:rPr>
              <w:t>／品情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hint="eastAsia"/>
                <w:sz w:val="20"/>
              </w:rPr>
              <w:t>にも記載し、記録を紐づけておく。</w:t>
            </w:r>
          </w:p>
          <w:p w14:paraId="2C5C15E5" w14:textId="179FD519" w:rsidR="002D6735" w:rsidRPr="009F45FD" w:rsidRDefault="002D6735" w:rsidP="00E20090">
            <w:pPr>
              <w:pStyle w:val="a5"/>
              <w:numPr>
                <w:ilvl w:val="0"/>
                <w:numId w:val="164"/>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また、苦情調査</w:t>
            </w:r>
            <w:r w:rsidRPr="009F45FD">
              <w:rPr>
                <w:rFonts w:ascii="HG丸ｺﾞｼｯｸM-PRO" w:eastAsia="HG丸ｺﾞｼｯｸM-PRO" w:hAnsi="HG丸ｺﾞｼｯｸM-PRO"/>
                <w:sz w:val="20"/>
              </w:rPr>
              <w:t>及び評価の結果、</w:t>
            </w:r>
            <w:r w:rsidRPr="009F45FD">
              <w:rPr>
                <w:rFonts w:ascii="HG丸ｺﾞｼｯｸM-PRO" w:eastAsia="HG丸ｺﾞｼｯｸM-PRO" w:hAnsi="HG丸ｺﾞｼｯｸM-PRO" w:hint="eastAsia"/>
                <w:sz w:val="20"/>
              </w:rPr>
              <w:t>是正</w:t>
            </w:r>
            <w:r w:rsidRPr="009F45FD">
              <w:rPr>
                <w:rFonts w:ascii="HG丸ｺﾞｼｯｸM-PRO" w:eastAsia="HG丸ｺﾞｼｯｸM-PRO" w:hAnsi="HG丸ｺﾞｼｯｸM-PRO"/>
                <w:sz w:val="20"/>
              </w:rPr>
              <w:t>が必要な場合は、品質管理監督システム基準書（Q101）「</w:t>
            </w:r>
            <w:r w:rsidR="008C7959" w:rsidRPr="009F45FD">
              <w:rPr>
                <w:rFonts w:ascii="HG丸ｺﾞｼｯｸM-PRO" w:eastAsia="HG丸ｺﾞｼｯｸM-PRO" w:hAnsi="HG丸ｺﾞｼｯｸM-PRO"/>
                <w:b/>
                <w:sz w:val="20"/>
              </w:rPr>
              <w:t>8.5.2</w:t>
            </w:r>
            <w:r w:rsidRPr="009F45FD">
              <w:rPr>
                <w:rFonts w:ascii="HG丸ｺﾞｼｯｸM-PRO" w:eastAsia="HG丸ｺﾞｼｯｸM-PRO" w:hAnsi="HG丸ｺﾞｼｯｸM-PRO"/>
                <w:b/>
                <w:sz w:val="20"/>
              </w:rPr>
              <w:t>是正措置</w:t>
            </w:r>
            <w:r w:rsidRPr="009F45FD">
              <w:rPr>
                <w:rFonts w:ascii="HG丸ｺﾞｼｯｸM-PRO" w:eastAsia="HG丸ｺﾞｼｯｸM-PRO" w:hAnsi="HG丸ｺﾞｼｯｸM-PRO"/>
                <w:sz w:val="20"/>
              </w:rPr>
              <w:t>」の手順に従い、関係部署（施設）の是正措置を行う。</w:t>
            </w:r>
            <w:r w:rsidRPr="009F45FD">
              <w:rPr>
                <w:rFonts w:ascii="HG丸ｺﾞｼｯｸM-PRO" w:eastAsia="HG丸ｺﾞｼｯｸM-PRO" w:hAnsi="HG丸ｺﾞｼｯｸM-PRO" w:hint="eastAsia"/>
                <w:sz w:val="20"/>
              </w:rPr>
              <w:t>なお、行った是正措置については、</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b/>
                <w:sz w:val="20"/>
              </w:rPr>
              <w:t>8.2.2 苦情</w:t>
            </w:r>
            <w:r w:rsidRPr="009F45FD">
              <w:rPr>
                <w:rFonts w:ascii="HG丸ｺﾞｼｯｸM-PRO" w:eastAsia="HG丸ｺﾞｼｯｸM-PRO" w:hAnsi="HG丸ｺﾞｼｯｸM-PRO" w:hint="eastAsia"/>
                <w:b/>
                <w:sz w:val="20"/>
              </w:rPr>
              <w:t>／品質情報</w:t>
            </w:r>
            <w:r w:rsidRPr="009F45FD">
              <w:rPr>
                <w:rFonts w:ascii="HG丸ｺﾞｼｯｸM-PRO" w:eastAsia="HG丸ｺﾞｼｯｸM-PRO" w:hAnsi="HG丸ｺﾞｼｯｸM-PRO"/>
                <w:b/>
                <w:sz w:val="20"/>
              </w:rPr>
              <w:t>処理記録（苦情</w:t>
            </w:r>
            <w:r w:rsidRPr="009F45FD">
              <w:rPr>
                <w:rFonts w:ascii="HG丸ｺﾞｼｯｸM-PRO" w:eastAsia="HG丸ｺﾞｼｯｸM-PRO" w:hAnsi="HG丸ｺﾞｼｯｸM-PRO" w:hint="eastAsia"/>
                <w:b/>
                <w:sz w:val="20"/>
              </w:rPr>
              <w:t>／品情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hint="eastAsia"/>
                <w:sz w:val="20"/>
              </w:rPr>
              <w:t>にも記載し、記録を紐づけておく。</w:t>
            </w:r>
          </w:p>
          <w:p w14:paraId="63C0B5B3" w14:textId="77777777" w:rsidR="002D6735" w:rsidRPr="009F45FD" w:rsidRDefault="002D6735">
            <w:pPr>
              <w:spacing w:line="240" w:lineRule="exact"/>
              <w:jc w:val="left"/>
              <w:rPr>
                <w:rFonts w:ascii="HG丸ｺﾞｼｯｸM-PRO" w:eastAsia="HG丸ｺﾞｼｯｸM-PRO" w:hAnsi="HG丸ｺﾞｼｯｸM-PRO"/>
                <w:sz w:val="20"/>
              </w:rPr>
            </w:pPr>
          </w:p>
          <w:p w14:paraId="7307871D"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w:t>
            </w:r>
          </w:p>
          <w:p w14:paraId="02D763BE" w14:textId="77777777"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【文書33】苦情の処理においてとった全ての修正及び是正措置</w:t>
            </w:r>
          </w:p>
          <w:p w14:paraId="1C1A1B69" w14:textId="77777777"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【手順書29】製造し直し手順書</w:t>
            </w:r>
          </w:p>
          <w:p w14:paraId="309A4525" w14:textId="1FB214F8"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【手順書31】【手順書32</w:t>
            </w:r>
            <w:r w:rsidR="00F97362">
              <w:rPr>
                <w:rFonts w:ascii="HG丸ｺﾞｼｯｸM-PRO" w:eastAsia="HG丸ｺﾞｼｯｸM-PRO" w:hAnsi="HG丸ｺﾞｼｯｸM-PRO" w:hint="eastAsia"/>
                <w:sz w:val="20"/>
              </w:rPr>
              <w:t>】是正</w:t>
            </w:r>
            <w:r w:rsidRPr="009F45FD">
              <w:rPr>
                <w:rFonts w:ascii="HG丸ｺﾞｼｯｸM-PRO" w:eastAsia="HG丸ｺﾞｼｯｸM-PRO" w:hAnsi="HG丸ｺﾞｼｯｸM-PRO" w:hint="eastAsia"/>
                <w:sz w:val="20"/>
              </w:rPr>
              <w:t>／予防措置手順書</w:t>
            </w:r>
          </w:p>
          <w:p w14:paraId="295B5730"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302C8F80" w14:textId="77777777"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【記録35】</w:t>
            </w:r>
            <w:r w:rsidRPr="009F45FD">
              <w:rPr>
                <w:rFonts w:ascii="HG丸ｺﾞｼｯｸM-PRO" w:eastAsia="HG丸ｺﾞｼｯｸM-PRO" w:hAnsi="HG丸ｺﾞｼｯｸM-PRO" w:hint="eastAsia"/>
                <w:sz w:val="20"/>
              </w:rPr>
              <w:t>8</w:t>
            </w:r>
            <w:r w:rsidRPr="009F45FD">
              <w:rPr>
                <w:rFonts w:ascii="HG丸ｺﾞｼｯｸM-PRO" w:eastAsia="HG丸ｺﾞｼｯｸM-PRO" w:hAnsi="HG丸ｺﾞｼｯｸM-PRO"/>
                <w:sz w:val="20"/>
              </w:rPr>
              <w:t>.2.2 苦情</w:t>
            </w:r>
            <w:r w:rsidRPr="009F45FD">
              <w:rPr>
                <w:rFonts w:ascii="HG丸ｺﾞｼｯｸM-PRO" w:eastAsia="HG丸ｺﾞｼｯｸM-PRO" w:hAnsi="HG丸ｺﾞｼｯｸM-PRO" w:hint="eastAsia"/>
                <w:sz w:val="20"/>
              </w:rPr>
              <w:t>／品質情報</w:t>
            </w:r>
            <w:r w:rsidRPr="009F45FD">
              <w:rPr>
                <w:rFonts w:ascii="HG丸ｺﾞｼｯｸM-PRO" w:eastAsia="HG丸ｺﾞｼｯｸM-PRO" w:hAnsi="HG丸ｺﾞｼｯｸM-PRO"/>
                <w:sz w:val="20"/>
              </w:rPr>
              <w:t>処理記録（苦情</w:t>
            </w:r>
            <w:r w:rsidRPr="009F45FD">
              <w:rPr>
                <w:rFonts w:ascii="HG丸ｺﾞｼｯｸM-PRO" w:eastAsia="HG丸ｺﾞｼｯｸM-PRO" w:hAnsi="HG丸ｺﾞｼｯｸM-PRO" w:hint="eastAsia"/>
                <w:sz w:val="20"/>
              </w:rPr>
              <w:t>／品情</w:t>
            </w:r>
            <w:r w:rsidRPr="009F45FD">
              <w:rPr>
                <w:rFonts w:ascii="HG丸ｺﾞｼｯｸM-PRO" w:eastAsia="HG丸ｺﾞｼｯｸM-PRO" w:hAnsi="HG丸ｺﾞｼｯｸM-PRO"/>
                <w:sz w:val="20"/>
              </w:rPr>
              <w:t>-03）</w:t>
            </w:r>
          </w:p>
          <w:p w14:paraId="3889EAC8" w14:textId="77777777" w:rsidR="002D6735" w:rsidRPr="009F45FD" w:rsidRDefault="002D6735" w:rsidP="002C1358">
            <w:pPr>
              <w:spacing w:line="280" w:lineRule="exact"/>
              <w:jc w:val="left"/>
              <w:rPr>
                <w:rFonts w:ascii="HG丸ｺﾞｼｯｸM-PRO" w:eastAsia="HG丸ｺﾞｼｯｸM-PRO" w:hAnsi="HG丸ｺﾞｼｯｸM-PRO"/>
                <w:sz w:val="20"/>
              </w:rPr>
            </w:pPr>
          </w:p>
        </w:tc>
        <w:tc>
          <w:tcPr>
            <w:tcW w:w="2184" w:type="dxa"/>
          </w:tcPr>
          <w:p w14:paraId="1E00C6D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3.</w:t>
            </w:r>
            <w:r w:rsidRPr="000E65D3">
              <w:rPr>
                <w:rFonts w:ascii="HG丸ｺﾞｼｯｸM-PRO" w:eastAsia="HG丸ｺﾞｼｯｸM-PRO" w:hAnsi="HG丸ｺﾞｼｯｸM-PRO" w:hint="eastAsia"/>
                <w:sz w:val="16"/>
              </w:rPr>
              <w:t>5</w:t>
            </w:r>
          </w:p>
          <w:p w14:paraId="1ED9B559" w14:textId="55B2FCC2"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本手順書における修正及び是正措置の記録（【記録35】）は、【文書</w:t>
            </w:r>
            <w:r w:rsidRPr="000E65D3">
              <w:rPr>
                <w:rFonts w:ascii="HG丸ｺﾞｼｯｸM-PRO" w:eastAsia="HG丸ｺﾞｼｯｸM-PRO" w:hAnsi="HG丸ｺﾞｼｯｸM-PRO"/>
                <w:sz w:val="16"/>
              </w:rPr>
              <w:t>3</w:t>
            </w:r>
            <w:r w:rsidRPr="000E65D3">
              <w:rPr>
                <w:rFonts w:ascii="HG丸ｺﾞｼｯｸM-PRO" w:eastAsia="HG丸ｺﾞｼｯｸM-PRO" w:hAnsi="HG丸ｺﾞｼｯｸM-PRO" w:hint="eastAsia"/>
                <w:sz w:val="16"/>
              </w:rPr>
              <w:t>3</w:t>
            </w:r>
            <w:r w:rsidRPr="000E65D3">
              <w:rPr>
                <w:rFonts w:ascii="HG丸ｺﾞｼｯｸM-PRO" w:eastAsia="HG丸ｺﾞｼｯｸM-PRO" w:hAnsi="HG丸ｺﾞｼｯｸM-PRO"/>
                <w:sz w:val="16"/>
              </w:rPr>
              <w:t>】「苦情</w:t>
            </w:r>
            <w:r w:rsidRPr="000E65D3">
              <w:rPr>
                <w:rFonts w:ascii="HG丸ｺﾞｼｯｸM-PRO" w:eastAsia="HG丸ｺﾞｼｯｸM-PRO" w:hAnsi="HG丸ｺﾞｼｯｸM-PRO" w:hint="eastAsia"/>
                <w:sz w:val="16"/>
              </w:rPr>
              <w:t>の</w:t>
            </w:r>
            <w:r w:rsidRPr="000E65D3">
              <w:rPr>
                <w:rFonts w:ascii="HG丸ｺﾞｼｯｸM-PRO" w:eastAsia="HG丸ｺﾞｼｯｸM-PRO" w:hAnsi="HG丸ｺﾞｼｯｸM-PRO"/>
                <w:sz w:val="16"/>
              </w:rPr>
              <w:t>処理</w:t>
            </w:r>
            <w:r w:rsidRPr="000E65D3">
              <w:rPr>
                <w:rFonts w:ascii="HG丸ｺﾞｼｯｸM-PRO" w:eastAsia="HG丸ｺﾞｼｯｸM-PRO" w:hAnsi="HG丸ｺﾞｼｯｸM-PRO" w:hint="eastAsia"/>
                <w:sz w:val="16"/>
              </w:rPr>
              <w:t>においてとった全ての修正及び是正措置</w:t>
            </w:r>
            <w:r w:rsidRPr="000E65D3">
              <w:rPr>
                <w:rFonts w:ascii="HG丸ｺﾞｼｯｸM-PRO" w:eastAsia="HG丸ｺﾞｼｯｸM-PRO" w:hAnsi="HG丸ｺﾞｼｯｸM-PRO"/>
                <w:sz w:val="16"/>
              </w:rPr>
              <w:t>」</w:t>
            </w:r>
            <w:r w:rsidRPr="000E65D3">
              <w:rPr>
                <w:rFonts w:ascii="HG丸ｺﾞｼｯｸM-PRO" w:eastAsia="HG丸ｺﾞｼｯｸM-PRO" w:hAnsi="HG丸ｺﾞｼｯｸM-PRO" w:hint="eastAsia"/>
                <w:sz w:val="16"/>
              </w:rPr>
              <w:t>のこと</w:t>
            </w:r>
            <w:r w:rsidRPr="000E65D3">
              <w:rPr>
                <w:rFonts w:ascii="HG丸ｺﾞｼｯｸM-PRO" w:eastAsia="HG丸ｺﾞｼｯｸM-PRO" w:hAnsi="HG丸ｺﾞｼｯｸM-PRO"/>
                <w:sz w:val="16"/>
              </w:rPr>
              <w:t>を</w:t>
            </w:r>
            <w:r w:rsidRPr="000E65D3">
              <w:rPr>
                <w:rFonts w:ascii="HG丸ｺﾞｼｯｸM-PRO" w:eastAsia="HG丸ｺﾞｼｯｸM-PRO" w:hAnsi="HG丸ｺﾞｼｯｸM-PRO" w:hint="eastAsia"/>
                <w:sz w:val="16"/>
              </w:rPr>
              <w:t>含める</w:t>
            </w:r>
            <w:r w:rsidRPr="000E65D3">
              <w:rPr>
                <w:rFonts w:ascii="HG丸ｺﾞｼｯｸM-PRO" w:eastAsia="HG丸ｺﾞｼｯｸM-PRO" w:hAnsi="HG丸ｺﾞｼｯｸM-PRO"/>
                <w:sz w:val="16"/>
              </w:rPr>
              <w:t>。（品質管理監督システム基準書（Q101）</w:t>
            </w:r>
            <w:r w:rsidR="00F97362">
              <w:rPr>
                <w:rFonts w:ascii="HG丸ｺﾞｼｯｸM-PRO" w:eastAsia="HG丸ｺﾞｼｯｸM-PRO" w:hAnsi="HG丸ｺﾞｼｯｸM-PRO" w:hint="eastAsia"/>
                <w:sz w:val="16"/>
              </w:rPr>
              <w:t>「</w:t>
            </w:r>
            <w:r w:rsidRPr="00F97362">
              <w:rPr>
                <w:rFonts w:ascii="HG丸ｺﾞｼｯｸM-PRO" w:eastAsia="HG丸ｺﾞｼｯｸM-PRO" w:hAnsi="HG丸ｺﾞｼｯｸM-PRO"/>
                <w:b/>
                <w:sz w:val="16"/>
              </w:rPr>
              <w:t>8.2.2</w:t>
            </w:r>
            <w:r w:rsidR="00F97362" w:rsidRPr="00F97362">
              <w:rPr>
                <w:rFonts w:ascii="HG丸ｺﾞｼｯｸM-PRO" w:eastAsia="HG丸ｺﾞｼｯｸM-PRO" w:hAnsi="HG丸ｺﾞｼｯｸM-PRO" w:hint="eastAsia"/>
                <w:b/>
                <w:sz w:val="16"/>
              </w:rPr>
              <w:t>苦情処理</w:t>
            </w:r>
            <w:r w:rsidR="00F97362">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参照）</w:t>
            </w:r>
          </w:p>
        </w:tc>
      </w:tr>
      <w:tr w:rsidR="000E65D3" w:rsidRPr="000E65D3" w14:paraId="6EFA10F5" w14:textId="77777777" w:rsidTr="002C1358">
        <w:tc>
          <w:tcPr>
            <w:tcW w:w="7025" w:type="dxa"/>
          </w:tcPr>
          <w:p w14:paraId="52A0952D"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lastRenderedPageBreak/>
              <w:t>3.6　関連情報の相互伝達</w:t>
            </w:r>
          </w:p>
          <w:p w14:paraId="7587C639" w14:textId="14EC23BA" w:rsidR="002D6735" w:rsidRPr="009F45FD" w:rsidRDefault="002D6735" w:rsidP="00E20090">
            <w:pPr>
              <w:pStyle w:val="a5"/>
              <w:numPr>
                <w:ilvl w:val="0"/>
                <w:numId w:val="165"/>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国内品質業務運営責任者は、前記「</w:t>
            </w:r>
            <w:r w:rsidR="008C7959" w:rsidRPr="009F45FD">
              <w:rPr>
                <w:rFonts w:ascii="HG丸ｺﾞｼｯｸM-PRO" w:eastAsia="HG丸ｺﾞｼｯｸM-PRO" w:hAnsi="HG丸ｺﾞｼｯｸM-PRO"/>
                <w:b/>
                <w:sz w:val="20"/>
              </w:rPr>
              <w:t>3.3</w:t>
            </w:r>
            <w:r w:rsidRPr="009F45FD">
              <w:rPr>
                <w:rFonts w:ascii="HG丸ｺﾞｼｯｸM-PRO" w:eastAsia="HG丸ｺﾞｼｯｸM-PRO" w:hAnsi="HG丸ｺﾞｼｯｸM-PRO" w:hint="eastAsia"/>
                <w:b/>
                <w:sz w:val="20"/>
              </w:rPr>
              <w:t>苦情の調査</w:t>
            </w:r>
            <w:r w:rsidRPr="009F45FD">
              <w:rPr>
                <w:rFonts w:ascii="HG丸ｺﾞｼｯｸM-PRO" w:eastAsia="HG丸ｺﾞｼｯｸM-PRO" w:hAnsi="HG丸ｺﾞｼｯｸM-PRO" w:hint="eastAsia"/>
                <w:sz w:val="20"/>
              </w:rPr>
              <w:t>」における調査の結果、当該苦情が、当社を含む工程に関与する全ての者</w:t>
            </w:r>
            <w:r w:rsidRPr="009F45FD">
              <w:rPr>
                <w:rFonts w:ascii="HG丸ｺﾞｼｯｸM-PRO" w:eastAsia="HG丸ｺﾞｼｯｸM-PRO" w:hAnsi="HG丸ｺﾞｼｯｸM-PRO" w:hint="eastAsia"/>
                <w:sz w:val="20"/>
                <w:u w:val="wave"/>
              </w:rPr>
              <w:t>以外の者</w:t>
            </w:r>
            <w:r w:rsidRPr="009F45FD">
              <w:rPr>
                <w:rFonts w:ascii="HG丸ｺﾞｼｯｸM-PRO" w:eastAsia="HG丸ｺﾞｼｯｸM-PRO" w:hAnsi="HG丸ｺﾞｼｯｸM-PRO" w:hint="eastAsia"/>
                <w:sz w:val="20"/>
              </w:rPr>
              <w:t>による業務が関係する場合、関連情報を関係する当該者との間で相互に伝達する。</w:t>
            </w:r>
          </w:p>
          <w:p w14:paraId="74CC619B" w14:textId="77777777" w:rsidR="002D6735" w:rsidRPr="009F45FD" w:rsidRDefault="002D6735" w:rsidP="009F45FD">
            <w:pPr>
              <w:spacing w:line="240" w:lineRule="exact"/>
              <w:jc w:val="left"/>
              <w:rPr>
                <w:rFonts w:ascii="HG丸ｺﾞｼｯｸM-PRO" w:eastAsia="HG丸ｺﾞｼｯｸM-PRO" w:hAnsi="HG丸ｺﾞｼｯｸM-PRO"/>
                <w:sz w:val="20"/>
              </w:rPr>
            </w:pPr>
          </w:p>
        </w:tc>
        <w:tc>
          <w:tcPr>
            <w:tcW w:w="2184" w:type="dxa"/>
          </w:tcPr>
          <w:p w14:paraId="5FC95C8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3.6</w:t>
            </w:r>
          </w:p>
          <w:p w14:paraId="4AEFDCE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ここでいう「当該者」は、当社又は外部委託製造所に限らない。</w:t>
            </w:r>
          </w:p>
        </w:tc>
      </w:tr>
      <w:tr w:rsidR="000E65D3" w:rsidRPr="000E65D3" w14:paraId="59C44E12" w14:textId="77777777" w:rsidTr="002C1358">
        <w:tc>
          <w:tcPr>
            <w:tcW w:w="7025" w:type="dxa"/>
          </w:tcPr>
          <w:p w14:paraId="0A698A0F"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3.7　苦情申し出者への回答</w:t>
            </w:r>
          </w:p>
          <w:p w14:paraId="0DE20917" w14:textId="77777777" w:rsidR="002D6735" w:rsidRPr="009F45FD"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当該苦情について、その発生原因、措置対策等を含めた</w:t>
            </w:r>
            <w:r w:rsidRPr="009F45FD">
              <w:rPr>
                <w:rFonts w:ascii="HG丸ｺﾞｼｯｸM-PRO" w:eastAsia="HG丸ｺﾞｼｯｸM-PRO" w:hAnsi="HG丸ｺﾞｼｯｸM-PRO" w:hint="eastAsia"/>
                <w:b/>
                <w:sz w:val="20"/>
              </w:rPr>
              <w:t>「回答書（品情</w:t>
            </w:r>
            <w:r w:rsidRPr="009F45FD">
              <w:rPr>
                <w:rFonts w:ascii="HG丸ｺﾞｼｯｸM-PRO" w:eastAsia="HG丸ｺﾞｼｯｸM-PRO" w:hAnsi="HG丸ｺﾞｼｯｸM-PRO"/>
                <w:b/>
                <w:sz w:val="20"/>
              </w:rPr>
              <w:t>-04）」</w:t>
            </w:r>
            <w:r w:rsidRPr="009F45FD">
              <w:rPr>
                <w:rFonts w:ascii="HG丸ｺﾞｼｯｸM-PRO" w:eastAsia="HG丸ｺﾞｼｯｸM-PRO" w:hAnsi="HG丸ｺﾞｼｯｸM-PRO"/>
                <w:sz w:val="20"/>
              </w:rPr>
              <w:t>を作成して顧客へ速やかに回答する。</w:t>
            </w:r>
            <w:r w:rsidRPr="009F45FD">
              <w:rPr>
                <w:rFonts w:ascii="HG丸ｺﾞｼｯｸM-PRO" w:eastAsia="HG丸ｺﾞｼｯｸM-PRO" w:hAnsi="HG丸ｺﾞｼｯｸM-PRO" w:hint="eastAsia"/>
                <w:sz w:val="20"/>
              </w:rPr>
              <w:t>国内品質業務運営責任者は、申し出者</w:t>
            </w:r>
            <w:r w:rsidRPr="009F45FD">
              <w:rPr>
                <w:rFonts w:ascii="HG丸ｺﾞｼｯｸM-PRO" w:eastAsia="HG丸ｺﾞｼｯｸM-PRO" w:hAnsi="HG丸ｺﾞｼｯｸM-PRO"/>
                <w:sz w:val="20"/>
              </w:rPr>
              <w:t>への</w:t>
            </w:r>
            <w:r w:rsidRPr="009F45FD">
              <w:rPr>
                <w:rFonts w:ascii="HG丸ｺﾞｼｯｸM-PRO" w:eastAsia="HG丸ｺﾞｼｯｸM-PRO" w:hAnsi="HG丸ｺﾞｼｯｸM-PRO" w:hint="eastAsia"/>
                <w:sz w:val="20"/>
              </w:rPr>
              <w:t>回答内容を</w:t>
            </w:r>
            <w:r w:rsidRPr="009F45FD">
              <w:rPr>
                <w:rFonts w:ascii="HG丸ｺﾞｼｯｸM-PRO" w:eastAsia="HG丸ｺﾞｼｯｸM-PRO" w:hAnsi="HG丸ｺﾞｼｯｸM-PRO" w:hint="eastAsia"/>
                <w:b/>
                <w:sz w:val="20"/>
              </w:rPr>
              <w:t>「8.2.2苦情／品質情報処理記録（苦情／品情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sz w:val="20"/>
              </w:rPr>
              <w:t>に記録し、</w:t>
            </w:r>
            <w:r w:rsidRPr="009F45FD">
              <w:rPr>
                <w:rFonts w:ascii="HG丸ｺﾞｼｯｸM-PRO" w:eastAsia="HG丸ｺﾞｼｯｸM-PRO" w:hAnsi="HG丸ｺﾞｼｯｸM-PRO"/>
                <w:b/>
                <w:sz w:val="20"/>
              </w:rPr>
              <w:t>「</w:t>
            </w:r>
            <w:r w:rsidRPr="009F45FD">
              <w:rPr>
                <w:rFonts w:ascii="HG丸ｺﾞｼｯｸM-PRO" w:eastAsia="HG丸ｺﾞｼｯｸM-PRO" w:hAnsi="HG丸ｺﾞｼｯｸM-PRO" w:hint="eastAsia"/>
                <w:b/>
                <w:sz w:val="20"/>
              </w:rPr>
              <w:t>回答書（品情</w:t>
            </w:r>
            <w:r w:rsidRPr="009F45FD">
              <w:rPr>
                <w:rFonts w:ascii="HG丸ｺﾞｼｯｸM-PRO" w:eastAsia="HG丸ｺﾞｼｯｸM-PRO" w:hAnsi="HG丸ｺﾞｼｯｸM-PRO"/>
                <w:b/>
                <w:sz w:val="20"/>
              </w:rPr>
              <w:t>-04）」</w:t>
            </w:r>
            <w:r w:rsidRPr="009F45FD">
              <w:rPr>
                <w:rFonts w:ascii="HG丸ｺﾞｼｯｸM-PRO" w:eastAsia="HG丸ｺﾞｼｯｸM-PRO" w:hAnsi="HG丸ｺﾞｼｯｸM-PRO"/>
                <w:sz w:val="20"/>
              </w:rPr>
              <w:t>の写しとともに保管する。</w:t>
            </w:r>
          </w:p>
          <w:p w14:paraId="33836E34" w14:textId="77777777" w:rsidR="002D6735" w:rsidRPr="009F45FD" w:rsidRDefault="002D6735" w:rsidP="009F45FD">
            <w:pPr>
              <w:spacing w:line="240" w:lineRule="exact"/>
              <w:jc w:val="left"/>
              <w:rPr>
                <w:rFonts w:ascii="HG丸ｺﾞｼｯｸM-PRO" w:eastAsia="HG丸ｺﾞｼｯｸM-PRO" w:hAnsi="HG丸ｺﾞｼｯｸM-PRO"/>
                <w:sz w:val="20"/>
              </w:rPr>
            </w:pPr>
          </w:p>
          <w:p w14:paraId="5427993B"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0E2E4C32" w14:textId="77777777" w:rsidR="002D6735" w:rsidRPr="009F45FD" w:rsidRDefault="002D6735" w:rsidP="00E20090">
            <w:pPr>
              <w:pStyle w:val="a5"/>
              <w:numPr>
                <w:ilvl w:val="0"/>
                <w:numId w:val="17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【記録35】8.2.2苦情／品質情報処理記録（苦情／品情-03）</w:t>
            </w:r>
          </w:p>
          <w:p w14:paraId="212DD2E3" w14:textId="77777777" w:rsidR="002D6735" w:rsidRPr="009F45FD" w:rsidRDefault="002D6735" w:rsidP="00E20090">
            <w:pPr>
              <w:pStyle w:val="a5"/>
              <w:numPr>
                <w:ilvl w:val="0"/>
                <w:numId w:val="17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8.2.2回答書（品情-04）</w:t>
            </w:r>
          </w:p>
          <w:p w14:paraId="76001532" w14:textId="77777777" w:rsidR="002D6735" w:rsidRPr="009F45FD" w:rsidRDefault="002D6735" w:rsidP="002C1358">
            <w:pPr>
              <w:spacing w:line="280" w:lineRule="exact"/>
              <w:jc w:val="left"/>
              <w:rPr>
                <w:rFonts w:ascii="HG丸ｺﾞｼｯｸM-PRO" w:eastAsia="HG丸ｺﾞｼｯｸM-PRO" w:hAnsi="HG丸ｺﾞｼｯｸM-PRO"/>
                <w:sz w:val="20"/>
              </w:rPr>
            </w:pPr>
          </w:p>
        </w:tc>
        <w:tc>
          <w:tcPr>
            <w:tcW w:w="2184" w:type="dxa"/>
          </w:tcPr>
          <w:p w14:paraId="7C3A0AF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5403533" w14:textId="77777777" w:rsidTr="002C1358">
        <w:tc>
          <w:tcPr>
            <w:tcW w:w="7025" w:type="dxa"/>
          </w:tcPr>
          <w:p w14:paraId="5AF3F15D"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3.</w:t>
            </w:r>
            <w:r w:rsidRPr="009F45FD">
              <w:rPr>
                <w:rFonts w:ascii="HG丸ｺﾞｼｯｸM-PRO" w:eastAsia="HG丸ｺﾞｼｯｸM-PRO" w:hAnsi="HG丸ｺﾞｼｯｸM-PRO" w:hint="eastAsia"/>
                <w:sz w:val="20"/>
              </w:rPr>
              <w:t>８</w:t>
            </w:r>
            <w:r w:rsidRPr="009F45FD">
              <w:rPr>
                <w:rFonts w:ascii="HG丸ｺﾞｼｯｸM-PRO" w:eastAsia="HG丸ｺﾞｼｯｸM-PRO" w:hAnsi="HG丸ｺﾞｼｯｸM-PRO"/>
                <w:sz w:val="20"/>
              </w:rPr>
              <w:t xml:space="preserve">　措置結果の記録と報告</w:t>
            </w:r>
          </w:p>
          <w:p w14:paraId="5B7F5B0B" w14:textId="77777777" w:rsidR="002D6735" w:rsidRPr="009F45FD" w:rsidRDefault="002D6735" w:rsidP="008B0B3C">
            <w:pPr>
              <w:pStyle w:val="a5"/>
              <w:numPr>
                <w:ilvl w:val="0"/>
                <w:numId w:val="264"/>
              </w:numPr>
              <w:ind w:leftChars="0" w:left="594" w:rightChars="-82" w:right="-172"/>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国内品質業務運営責任者は、苦情処理に伴う措置の開始から完了までの経過を</w:t>
            </w:r>
            <w:r w:rsidRPr="009F45FD">
              <w:rPr>
                <w:rFonts w:ascii="HG丸ｺﾞｼｯｸM-PRO" w:eastAsia="HG丸ｺﾞｼｯｸM-PRO" w:hAnsi="HG丸ｺﾞｼｯｸM-PRO" w:hint="eastAsia"/>
                <w:b/>
                <w:sz w:val="20"/>
              </w:rPr>
              <w:t>「8.2.2苦情／品質情報処理記録（苦情／品情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sz w:val="20"/>
              </w:rPr>
              <w:t>に</w:t>
            </w:r>
            <w:r w:rsidRPr="009F45FD">
              <w:rPr>
                <w:rFonts w:ascii="HG丸ｺﾞｼｯｸM-PRO" w:eastAsia="HG丸ｺﾞｼｯｸM-PRO" w:hAnsi="HG丸ｺﾞｼｯｸM-PRO" w:hint="eastAsia"/>
                <w:sz w:val="20"/>
              </w:rPr>
              <w:t>記載する。</w:t>
            </w:r>
          </w:p>
          <w:p w14:paraId="3FD4A22B" w14:textId="77777777" w:rsidR="002D6735" w:rsidRPr="009F45FD" w:rsidRDefault="002D6735" w:rsidP="008B0B3C">
            <w:pPr>
              <w:pStyle w:val="a5"/>
              <w:numPr>
                <w:ilvl w:val="0"/>
                <w:numId w:val="264"/>
              </w:numPr>
              <w:ind w:leftChars="0" w:left="594" w:rightChars="-14" w:right="-29"/>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国内品質業務運営責任者は、措置結果を</w:t>
            </w:r>
            <w:r w:rsidRPr="009F45FD">
              <w:rPr>
                <w:rFonts w:ascii="HG丸ｺﾞｼｯｸM-PRO" w:eastAsia="HG丸ｺﾞｼｯｸM-PRO" w:hAnsi="HG丸ｺﾞｼｯｸM-PRO" w:hint="eastAsia"/>
                <w:b/>
                <w:sz w:val="20"/>
              </w:rPr>
              <w:t>「8.2.2苦情／品質情報処理記録（苦情／品情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sz w:val="20"/>
              </w:rPr>
              <w:t>により総括製造販売責任者及び管理責任</w:t>
            </w:r>
            <w:r w:rsidRPr="009F45FD">
              <w:rPr>
                <w:rFonts w:ascii="HG丸ｺﾞｼｯｸM-PRO" w:eastAsia="HG丸ｺﾞｼｯｸM-PRO" w:hAnsi="HG丸ｺﾞｼｯｸM-PRO" w:hint="eastAsia"/>
                <w:sz w:val="20"/>
              </w:rPr>
              <w:t>者に報告する。必要に応じて安全管理責任者にも報告する。</w:t>
            </w:r>
          </w:p>
          <w:p w14:paraId="5B5E180C" w14:textId="77777777" w:rsidR="002D6735" w:rsidRPr="009F45FD" w:rsidRDefault="002D6735" w:rsidP="008B0B3C">
            <w:pPr>
              <w:pStyle w:val="a5"/>
              <w:numPr>
                <w:ilvl w:val="0"/>
                <w:numId w:val="264"/>
              </w:numPr>
              <w:ind w:leftChars="0" w:left="594"/>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総括製造販売責任者は、措置結果（措置継続、解除、再検討等）を評価し、当該事象の処理を完了する。</w:t>
            </w:r>
          </w:p>
          <w:p w14:paraId="43CD68B0" w14:textId="77777777" w:rsidR="002D6735" w:rsidRPr="009F45FD" w:rsidRDefault="002D6735" w:rsidP="009F45FD">
            <w:pPr>
              <w:spacing w:line="240" w:lineRule="exact"/>
              <w:jc w:val="left"/>
              <w:rPr>
                <w:rFonts w:ascii="HG丸ｺﾞｼｯｸM-PRO" w:eastAsia="HG丸ｺﾞｼｯｸM-PRO" w:hAnsi="HG丸ｺﾞｼｯｸM-PRO"/>
                <w:sz w:val="20"/>
              </w:rPr>
            </w:pPr>
          </w:p>
          <w:p w14:paraId="3A360A1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462E129C" w14:textId="77777777" w:rsidR="002D6735" w:rsidRPr="009F45FD" w:rsidRDefault="002D6735" w:rsidP="00E20090">
            <w:pPr>
              <w:pStyle w:val="a5"/>
              <w:numPr>
                <w:ilvl w:val="0"/>
                <w:numId w:val="173"/>
              </w:numPr>
              <w:ind w:leftChars="0" w:left="589"/>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8.2.2苦情／品質情報処理記録（苦情／品情-03）</w:t>
            </w:r>
          </w:p>
          <w:p w14:paraId="708CC6FB" w14:textId="77777777" w:rsidR="002D6735" w:rsidRPr="009F45FD" w:rsidRDefault="002D6735" w:rsidP="002C1358">
            <w:pPr>
              <w:spacing w:line="280" w:lineRule="exact"/>
              <w:jc w:val="left"/>
              <w:rPr>
                <w:rFonts w:ascii="HG丸ｺﾞｼｯｸM-PRO" w:eastAsia="HG丸ｺﾞｼｯｸM-PRO" w:hAnsi="HG丸ｺﾞｼｯｸM-PRO"/>
                <w:sz w:val="20"/>
              </w:rPr>
            </w:pPr>
          </w:p>
        </w:tc>
        <w:tc>
          <w:tcPr>
            <w:tcW w:w="2184" w:type="dxa"/>
          </w:tcPr>
          <w:p w14:paraId="63BA82F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E18643B" w14:textId="77777777" w:rsidTr="002C1358">
        <w:tc>
          <w:tcPr>
            <w:tcW w:w="7025" w:type="dxa"/>
          </w:tcPr>
          <w:p w14:paraId="0B45A0B9"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４．管理監督者照査へのインプット</w:t>
            </w:r>
          </w:p>
          <w:p w14:paraId="09339FB8" w14:textId="1521411B" w:rsidR="002D6735" w:rsidRPr="009F45FD" w:rsidRDefault="002D6735" w:rsidP="00E20090">
            <w:pPr>
              <w:pStyle w:val="a5"/>
              <w:numPr>
                <w:ilvl w:val="0"/>
                <w:numId w:val="165"/>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各担当責任者は、当社が製造販売する医療機器等の市場における品質レベルの推移や傾向を把握するため、品質管理監督システム基準書（Q101）「</w:t>
            </w:r>
            <w:r w:rsidRPr="009F45FD">
              <w:rPr>
                <w:rFonts w:ascii="HG丸ｺﾞｼｯｸM-PRO" w:eastAsia="HG丸ｺﾞｼｯｸM-PRO" w:hAnsi="HG丸ｺﾞｼｯｸM-PRO"/>
                <w:b/>
                <w:sz w:val="20"/>
              </w:rPr>
              <w:t>8.4</w:t>
            </w:r>
            <w:r w:rsidRPr="009F45FD">
              <w:rPr>
                <w:rFonts w:ascii="HG丸ｺﾞｼｯｸM-PRO" w:eastAsia="HG丸ｺﾞｼｯｸM-PRO" w:hAnsi="HG丸ｺﾞｼｯｸM-PRO" w:hint="eastAsia"/>
                <w:b/>
                <w:sz w:val="20"/>
              </w:rPr>
              <w:t>データの分析</w:t>
            </w:r>
            <w:r w:rsidRPr="009F45FD">
              <w:rPr>
                <w:rFonts w:ascii="HG丸ｺﾞｼｯｸM-PRO" w:eastAsia="HG丸ｺﾞｼｯｸM-PRO" w:hAnsi="HG丸ｺﾞｼｯｸM-PRO" w:hint="eastAsia"/>
                <w:sz w:val="20"/>
              </w:rPr>
              <w:t>」の規定を活用し、品質にかかる情報を定期的に集計し、データ分析を行う。</w:t>
            </w:r>
          </w:p>
          <w:p w14:paraId="1C830666" w14:textId="77777777" w:rsidR="002D6735" w:rsidRPr="009F45FD" w:rsidRDefault="002D6735" w:rsidP="00E20090">
            <w:pPr>
              <w:pStyle w:val="a5"/>
              <w:numPr>
                <w:ilvl w:val="0"/>
                <w:numId w:val="165"/>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各担当責任者は、</w:t>
            </w:r>
            <w:r w:rsidRPr="009F45FD">
              <w:rPr>
                <w:rFonts w:ascii="HG丸ｺﾞｼｯｸM-PRO" w:eastAsia="HG丸ｺﾞｼｯｸM-PRO" w:hAnsi="HG丸ｺﾞｼｯｸM-PRO"/>
                <w:sz w:val="20"/>
              </w:rPr>
              <w:t>管理監督者照査</w:t>
            </w:r>
            <w:r w:rsidRPr="009F45FD">
              <w:rPr>
                <w:rFonts w:ascii="HG丸ｺﾞｼｯｸM-PRO" w:eastAsia="HG丸ｺﾞｼｯｸM-PRO" w:hAnsi="HG丸ｺﾞｼｯｸM-PRO" w:hint="eastAsia"/>
                <w:sz w:val="20"/>
              </w:rPr>
              <w:t>の工程入力情報とするため、総括製造販売責任者に当該分析結果を</w:t>
            </w:r>
            <w:r w:rsidRPr="009F45FD">
              <w:rPr>
                <w:rFonts w:ascii="HG丸ｺﾞｼｯｸM-PRO" w:eastAsia="HG丸ｺﾞｼｯｸM-PRO" w:hAnsi="HG丸ｺﾞｼｯｸM-PRO"/>
                <w:sz w:val="20"/>
              </w:rPr>
              <w:t>報告</w:t>
            </w:r>
            <w:r w:rsidRPr="009F45FD">
              <w:rPr>
                <w:rFonts w:ascii="HG丸ｺﾞｼｯｸM-PRO" w:eastAsia="HG丸ｺﾞｼｯｸM-PRO" w:hAnsi="HG丸ｺﾞｼｯｸM-PRO" w:hint="eastAsia"/>
                <w:sz w:val="20"/>
              </w:rPr>
              <w:t>する</w:t>
            </w:r>
            <w:r w:rsidRPr="009F45FD">
              <w:rPr>
                <w:rFonts w:ascii="HG丸ｺﾞｼｯｸM-PRO" w:eastAsia="HG丸ｺﾞｼｯｸM-PRO" w:hAnsi="HG丸ｺﾞｼｯｸM-PRO"/>
                <w:sz w:val="20"/>
              </w:rPr>
              <w:t>。</w:t>
            </w:r>
          </w:p>
          <w:p w14:paraId="69994581" w14:textId="77777777" w:rsidR="002D6735" w:rsidRPr="009F45FD" w:rsidRDefault="002D6735" w:rsidP="009F45FD">
            <w:pPr>
              <w:spacing w:line="240" w:lineRule="exact"/>
              <w:jc w:val="left"/>
              <w:rPr>
                <w:rFonts w:ascii="HG丸ｺﾞｼｯｸM-PRO" w:eastAsia="HG丸ｺﾞｼｯｸM-PRO" w:hAnsi="HG丸ｺﾞｼｯｸM-PRO"/>
                <w:sz w:val="20"/>
              </w:rPr>
            </w:pPr>
          </w:p>
          <w:p w14:paraId="380C4686"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w:t>
            </w:r>
          </w:p>
          <w:p w14:paraId="49FA424B" w14:textId="77777777" w:rsidR="002D6735" w:rsidRPr="009F45FD" w:rsidRDefault="002D6735" w:rsidP="00E20090">
            <w:pPr>
              <w:pStyle w:val="a5"/>
              <w:numPr>
                <w:ilvl w:val="0"/>
                <w:numId w:val="165"/>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【手順書</w:t>
            </w:r>
            <w:r w:rsidRPr="009F45FD">
              <w:rPr>
                <w:rFonts w:ascii="HG丸ｺﾞｼｯｸM-PRO" w:eastAsia="HG丸ｺﾞｼｯｸM-PRO" w:hAnsi="HG丸ｺﾞｼｯｸM-PRO" w:hint="eastAsia"/>
                <w:sz w:val="20"/>
              </w:rPr>
              <w:t>４</w:t>
            </w:r>
            <w:r w:rsidRPr="009F45FD">
              <w:rPr>
                <w:rFonts w:ascii="HG丸ｺﾞｼｯｸM-PRO" w:eastAsia="HG丸ｺﾞｼｯｸM-PRO" w:hAnsi="HG丸ｺﾞｼｯｸM-PRO"/>
                <w:sz w:val="20"/>
              </w:rPr>
              <w:t>】</w:t>
            </w:r>
            <w:r w:rsidRPr="009F45FD">
              <w:rPr>
                <w:rFonts w:ascii="HG丸ｺﾞｼｯｸM-PRO" w:eastAsia="HG丸ｺﾞｼｯｸM-PRO" w:hAnsi="HG丸ｺﾞｼｯｸM-PRO" w:hint="eastAsia"/>
                <w:sz w:val="20"/>
              </w:rPr>
              <w:t>マネジメントレビュー手順書</w:t>
            </w:r>
          </w:p>
          <w:p w14:paraId="1DAB9C92" w14:textId="488EDB00" w:rsidR="002D6735" w:rsidRPr="000E65D3" w:rsidRDefault="002D6735" w:rsidP="008B0B3C">
            <w:pPr>
              <w:pStyle w:val="a5"/>
              <w:numPr>
                <w:ilvl w:val="0"/>
                <w:numId w:val="165"/>
              </w:numPr>
              <w:ind w:leftChars="100" w:left="610" w:hangingChars="200" w:hanging="400"/>
              <w:jc w:val="left"/>
              <w:rPr>
                <w:rFonts w:ascii="HG丸ｺﾞｼｯｸM-PRO" w:eastAsia="HG丸ｺﾞｼｯｸM-PRO" w:hAnsi="HG丸ｺﾞｼｯｸM-PRO"/>
              </w:rPr>
            </w:pPr>
            <w:r w:rsidRPr="009F45FD">
              <w:rPr>
                <w:rFonts w:ascii="HG丸ｺﾞｼｯｸM-PRO" w:eastAsia="HG丸ｺﾞｼｯｸM-PRO" w:hAnsi="HG丸ｺﾞｼｯｸM-PRO"/>
                <w:sz w:val="20"/>
              </w:rPr>
              <w:t>【手順書</w:t>
            </w:r>
            <w:r w:rsidRPr="009F45FD">
              <w:rPr>
                <w:rFonts w:ascii="HG丸ｺﾞｼｯｸM-PRO" w:eastAsia="HG丸ｺﾞｼｯｸM-PRO" w:hAnsi="HG丸ｺﾞｼｯｸM-PRO" w:hint="eastAsia"/>
                <w:sz w:val="20"/>
              </w:rPr>
              <w:t>30</w:t>
            </w:r>
            <w:r w:rsidRPr="009F45FD">
              <w:rPr>
                <w:rFonts w:ascii="HG丸ｺﾞｼｯｸM-PRO" w:eastAsia="HG丸ｺﾞｼｯｸM-PRO" w:hAnsi="HG丸ｺﾞｼｯｸM-PRO"/>
                <w:sz w:val="20"/>
              </w:rPr>
              <w:t>】</w:t>
            </w:r>
            <w:r w:rsidRPr="009F45FD">
              <w:rPr>
                <w:rFonts w:ascii="HG丸ｺﾞｼｯｸM-PRO" w:eastAsia="HG丸ｺﾞｼｯｸM-PRO" w:hAnsi="HG丸ｺﾞｼｯｸM-PRO" w:hint="eastAsia"/>
                <w:sz w:val="20"/>
              </w:rPr>
              <w:t>データ分析手順書</w:t>
            </w:r>
          </w:p>
        </w:tc>
        <w:tc>
          <w:tcPr>
            <w:tcW w:w="2184" w:type="dxa"/>
          </w:tcPr>
          <w:p w14:paraId="5BA24B3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4．</w:t>
            </w:r>
          </w:p>
          <w:p w14:paraId="7C2CE721" w14:textId="43ED1DAD"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品質管理監督システム基準書（</w:t>
            </w:r>
            <w:r w:rsidRPr="000E65D3">
              <w:rPr>
                <w:rFonts w:ascii="HG丸ｺﾞｼｯｸM-PRO" w:eastAsia="HG丸ｺﾞｼｯｸM-PRO" w:hAnsi="HG丸ｺﾞｼｯｸM-PRO"/>
                <w:sz w:val="16"/>
              </w:rPr>
              <w:t>Q101）</w:t>
            </w:r>
            <w:r w:rsidR="008C7959"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b/>
                <w:sz w:val="16"/>
              </w:rPr>
              <w:t>8.4データの分析</w:t>
            </w:r>
            <w:r w:rsidRPr="000E65D3">
              <w:rPr>
                <w:rFonts w:ascii="HG丸ｺﾞｼｯｸM-PRO" w:eastAsia="HG丸ｺﾞｼｯｸM-PRO" w:hAnsi="HG丸ｺﾞｼｯｸM-PRO"/>
                <w:sz w:val="16"/>
              </w:rPr>
              <w:t>」</w:t>
            </w:r>
            <w:r w:rsidRPr="000E65D3">
              <w:rPr>
                <w:rFonts w:ascii="HG丸ｺﾞｼｯｸM-PRO" w:eastAsia="HG丸ｺﾞｼｯｸM-PRO" w:hAnsi="HG丸ｺﾞｼｯｸM-PRO" w:hint="eastAsia"/>
                <w:sz w:val="16"/>
              </w:rPr>
              <w:t>（QMS省令第61条）に基づくデータ分析の結果は、管理監督者照査に付された際の適切な判断と措置を導くために重要なもので、適切に整理を行うことが求められる。</w:t>
            </w:r>
          </w:p>
          <w:p w14:paraId="61ABCEE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72C6B2D" w14:textId="6E9AEB1A" w:rsidR="002D6735" w:rsidRPr="000E65D3" w:rsidRDefault="009607E6" w:rsidP="002C1358">
            <w:pPr>
              <w:spacing w:line="200" w:lineRule="exact"/>
              <w:jc w:val="left"/>
              <w:rPr>
                <w:rFonts w:ascii="HG丸ｺﾞｼｯｸM-PRO" w:eastAsia="HG丸ｺﾞｼｯｸM-PRO" w:hAnsi="HG丸ｺﾞｼｯｸM-PRO"/>
                <w:sz w:val="16"/>
              </w:rPr>
            </w:pPr>
            <w:r w:rsidRPr="008B0B3C">
              <w:rPr>
                <w:rFonts w:ascii="HG丸ｺﾞｼｯｸM-PRO" w:eastAsia="HG丸ｺﾞｼｯｸM-PRO" w:hAnsi="HG丸ｺﾞｼｯｸM-PRO" w:hint="eastAsia"/>
                <w:sz w:val="16"/>
              </w:rPr>
              <w:t>品質管理監督システム基準書（</w:t>
            </w:r>
            <w:r w:rsidRPr="008B0B3C">
              <w:rPr>
                <w:rFonts w:ascii="HG丸ｺﾞｼｯｸM-PRO" w:eastAsia="HG丸ｺﾞｼｯｸM-PRO" w:hAnsi="HG丸ｺﾞｼｯｸM-PRO"/>
                <w:sz w:val="16"/>
              </w:rPr>
              <w:t>Q101）</w:t>
            </w:r>
            <w:r w:rsidRPr="008B0B3C">
              <w:rPr>
                <w:rFonts w:ascii="HG丸ｺﾞｼｯｸM-PRO" w:eastAsia="HG丸ｺﾞｼｯｸM-PRO" w:hAnsi="HG丸ｺﾞｼｯｸM-PRO" w:hint="eastAsia"/>
                <w:sz w:val="16"/>
              </w:rPr>
              <w:t>「</w:t>
            </w:r>
            <w:r w:rsidRPr="008B0B3C">
              <w:rPr>
                <w:rFonts w:ascii="HG丸ｺﾞｼｯｸM-PRO" w:eastAsia="HG丸ｺﾞｼｯｸM-PRO" w:hAnsi="HG丸ｺﾞｼｯｸM-PRO"/>
                <w:b/>
                <w:sz w:val="16"/>
              </w:rPr>
              <w:t>8.4データの分析</w:t>
            </w:r>
            <w:r w:rsidRPr="008B0B3C">
              <w:rPr>
                <w:rFonts w:ascii="HG丸ｺﾞｼｯｸM-PRO" w:eastAsia="HG丸ｺﾞｼｯｸM-PRO" w:hAnsi="HG丸ｺﾞｼｯｸM-PRO"/>
                <w:sz w:val="16"/>
              </w:rPr>
              <w:t>」</w:t>
            </w:r>
            <w:r w:rsidRPr="008B0B3C">
              <w:rPr>
                <w:rFonts w:ascii="HG丸ｺﾞｼｯｸM-PRO" w:eastAsia="HG丸ｺﾞｼｯｸM-PRO" w:hAnsi="HG丸ｺﾞｼｯｸM-PRO" w:hint="eastAsia"/>
                <w:sz w:val="16"/>
              </w:rPr>
              <w:t>の手順</w:t>
            </w:r>
            <w:r w:rsidR="002D6735" w:rsidRPr="000E65D3">
              <w:rPr>
                <w:rFonts w:ascii="HG丸ｺﾞｼｯｸM-PRO" w:eastAsia="HG丸ｺﾞｼｯｸM-PRO" w:hAnsi="HG丸ｺﾞｼｯｸM-PRO" w:hint="eastAsia"/>
                <w:sz w:val="16"/>
              </w:rPr>
              <w:t>に従い苦情情報を集計し、管理監督者照査へのインプット情報として、市場における製品品質の維持・向上又は傾向の把握のため必要となる情報について報告を行うこと。</w:t>
            </w:r>
          </w:p>
        </w:tc>
      </w:tr>
    </w:tbl>
    <w:p w14:paraId="28C9FED5" w14:textId="77777777" w:rsidR="002D6735" w:rsidRPr="000E65D3" w:rsidRDefault="002D6735" w:rsidP="002D6735">
      <w:pPr>
        <w:spacing w:line="240" w:lineRule="exact"/>
      </w:pPr>
      <w:r w:rsidRPr="000E65D3">
        <w:br w:type="page"/>
      </w:r>
    </w:p>
    <w:tbl>
      <w:tblPr>
        <w:tblStyle w:val="4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1F459B9C" w14:textId="77777777" w:rsidTr="002C1358">
        <w:tc>
          <w:tcPr>
            <w:tcW w:w="7025" w:type="dxa"/>
          </w:tcPr>
          <w:p w14:paraId="6841EB39"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lastRenderedPageBreak/>
              <w:t>５．改訂履歴</w:t>
            </w:r>
          </w:p>
          <w:tbl>
            <w:tblPr>
              <w:tblStyle w:val="41"/>
              <w:tblW w:w="6799" w:type="dxa"/>
              <w:tblLook w:val="04A0" w:firstRow="1" w:lastRow="0" w:firstColumn="1" w:lastColumn="0" w:noHBand="0" w:noVBand="1"/>
            </w:tblPr>
            <w:tblGrid>
              <w:gridCol w:w="1845"/>
              <w:gridCol w:w="1240"/>
              <w:gridCol w:w="3714"/>
            </w:tblGrid>
            <w:tr w:rsidR="000E65D3" w:rsidRPr="009F45FD" w14:paraId="783EBEAA" w14:textId="77777777" w:rsidTr="002C1358">
              <w:tc>
                <w:tcPr>
                  <w:tcW w:w="1845" w:type="dxa"/>
                  <w:shd w:val="clear" w:color="auto" w:fill="D9D9D9" w:themeFill="background1" w:themeFillShade="D9"/>
                  <w:vAlign w:val="center"/>
                </w:tcPr>
                <w:p w14:paraId="43E9CC3D"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日付</w:t>
                  </w:r>
                </w:p>
                <w:p w14:paraId="7B4D1487"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（y</w:t>
                  </w:r>
                  <w:r w:rsidRPr="009F45FD">
                    <w:rPr>
                      <w:rFonts w:ascii="HG丸ｺﾞｼｯｸM-PRO" w:eastAsia="HG丸ｺﾞｼｯｸM-PRO" w:hAnsi="HG丸ｺﾞｼｯｸM-PRO"/>
                      <w:sz w:val="20"/>
                    </w:rPr>
                    <w:t>yyy/mm/dd</w:t>
                  </w:r>
                  <w:r w:rsidRPr="009F45FD">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57196D1D"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57BC4EF"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改訂内容</w:t>
                  </w:r>
                </w:p>
              </w:tc>
            </w:tr>
            <w:tr w:rsidR="000E65D3" w:rsidRPr="009F45FD" w14:paraId="117DACD2" w14:textId="77777777" w:rsidTr="002C1358">
              <w:tc>
                <w:tcPr>
                  <w:tcW w:w="1845" w:type="dxa"/>
                </w:tcPr>
                <w:p w14:paraId="1A2588A8"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sz w:val="20"/>
                    </w:rPr>
                    <w:t>****/**/**</w:t>
                  </w:r>
                </w:p>
              </w:tc>
              <w:tc>
                <w:tcPr>
                  <w:tcW w:w="1240" w:type="dxa"/>
                </w:tcPr>
                <w:p w14:paraId="2CF8431D"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1.0</w:t>
                  </w:r>
                </w:p>
              </w:tc>
              <w:tc>
                <w:tcPr>
                  <w:tcW w:w="3714" w:type="dxa"/>
                </w:tcPr>
                <w:p w14:paraId="4B337E36"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・新規作成</w:t>
                  </w:r>
                </w:p>
              </w:tc>
            </w:tr>
          </w:tbl>
          <w:p w14:paraId="1D5BA78B" w14:textId="77777777" w:rsidR="002D6735" w:rsidRPr="009F45FD" w:rsidRDefault="002D6735" w:rsidP="002C1358">
            <w:pPr>
              <w:numPr>
                <w:ilvl w:val="5"/>
                <w:numId w:val="1"/>
              </w:numPr>
              <w:ind w:left="306" w:hanging="36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「日付」は、承認日（施行日）を記載すること。</w:t>
            </w:r>
          </w:p>
          <w:p w14:paraId="60373C43" w14:textId="77777777" w:rsidR="002D6735" w:rsidRPr="009F45FD" w:rsidRDefault="002D6735" w:rsidP="002C1358">
            <w:pPr>
              <w:numPr>
                <w:ilvl w:val="5"/>
                <w:numId w:val="1"/>
              </w:numPr>
              <w:ind w:left="306" w:hanging="36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改版時は、行を追加して記載すること。</w:t>
            </w:r>
          </w:p>
          <w:p w14:paraId="420FBC18" w14:textId="77777777" w:rsidR="002D6735" w:rsidRPr="000E65D3" w:rsidRDefault="002D6735" w:rsidP="002C1358">
            <w:pPr>
              <w:jc w:val="left"/>
              <w:rPr>
                <w:rFonts w:ascii="HG丸ｺﾞｼｯｸM-PRO" w:eastAsia="HG丸ｺﾞｼｯｸM-PRO" w:hAnsi="HG丸ｺﾞｼｯｸM-PRO"/>
              </w:rPr>
            </w:pPr>
            <w:r w:rsidRPr="009F45FD">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70AFB1D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C6F6CBD" w14:textId="77777777" w:rsidR="002D6735" w:rsidRPr="000E65D3" w:rsidRDefault="002D6735" w:rsidP="002D6735">
      <w:pPr>
        <w:jc w:val="left"/>
        <w:rPr>
          <w:rFonts w:ascii="HG丸ｺﾞｼｯｸM-PRO" w:eastAsia="HG丸ｺﾞｼｯｸM-PRO" w:hAnsi="HG丸ｺﾞｼｯｸM-PRO"/>
          <w:sz w:val="20"/>
        </w:rPr>
      </w:pPr>
    </w:p>
    <w:p w14:paraId="6097858E" w14:textId="77777777" w:rsidR="002D3094" w:rsidRDefault="002D6735" w:rsidP="002D6735">
      <w:pPr>
        <w:widowControl/>
        <w:jc w:val="left"/>
        <w:rPr>
          <w:rFonts w:ascii="HG丸ｺﾞｼｯｸM-PRO" w:eastAsia="HG丸ｺﾞｼｯｸM-PRO" w:hAnsi="HG丸ｺﾞｼｯｸM-PRO"/>
          <w:sz w:val="20"/>
        </w:rPr>
        <w:sectPr w:rsidR="002D3094" w:rsidSect="00E20090">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4039C8AB" w14:textId="77777777" w:rsidR="002D3094" w:rsidRDefault="002D3094" w:rsidP="002D3094">
      <w:pPr>
        <w:widowControl/>
        <w:jc w:val="center"/>
        <w:rPr>
          <w:rFonts w:ascii="HG丸ｺﾞｼｯｸM-PRO" w:eastAsia="HG丸ｺﾞｼｯｸM-PRO" w:hAnsi="HG丸ｺﾞｼｯｸM-PRO"/>
          <w:sz w:val="28"/>
          <w:szCs w:val="28"/>
        </w:rPr>
      </w:pPr>
    </w:p>
    <w:p w14:paraId="07EF6A26" w14:textId="77777777" w:rsidR="002D3094" w:rsidRDefault="002D3094" w:rsidP="002D3094">
      <w:pPr>
        <w:widowControl/>
        <w:jc w:val="center"/>
        <w:rPr>
          <w:rFonts w:ascii="HG丸ｺﾞｼｯｸM-PRO" w:eastAsia="HG丸ｺﾞｼｯｸM-PRO" w:hAnsi="HG丸ｺﾞｼｯｸM-PRO"/>
          <w:sz w:val="28"/>
          <w:szCs w:val="28"/>
        </w:rPr>
      </w:pPr>
    </w:p>
    <w:p w14:paraId="241BDD5D" w14:textId="77777777" w:rsidR="002D3094" w:rsidRDefault="002D3094" w:rsidP="002D3094">
      <w:pPr>
        <w:widowControl/>
        <w:jc w:val="center"/>
        <w:rPr>
          <w:rFonts w:ascii="HG丸ｺﾞｼｯｸM-PRO" w:eastAsia="HG丸ｺﾞｼｯｸM-PRO" w:hAnsi="HG丸ｺﾞｼｯｸM-PRO"/>
          <w:sz w:val="28"/>
          <w:szCs w:val="28"/>
        </w:rPr>
      </w:pPr>
    </w:p>
    <w:p w14:paraId="05D1F719" w14:textId="77777777" w:rsidR="002D3094" w:rsidRDefault="002D3094" w:rsidP="002D3094">
      <w:pPr>
        <w:widowControl/>
        <w:jc w:val="center"/>
        <w:rPr>
          <w:rFonts w:ascii="HG丸ｺﾞｼｯｸM-PRO" w:eastAsia="HG丸ｺﾞｼｯｸM-PRO" w:hAnsi="HG丸ｺﾞｼｯｸM-PRO"/>
          <w:sz w:val="28"/>
          <w:szCs w:val="28"/>
        </w:rPr>
      </w:pPr>
    </w:p>
    <w:p w14:paraId="60C874C6" w14:textId="77777777" w:rsidR="002D3094" w:rsidRDefault="002D3094" w:rsidP="002D3094">
      <w:pPr>
        <w:widowControl/>
        <w:jc w:val="center"/>
        <w:rPr>
          <w:rFonts w:ascii="HG丸ｺﾞｼｯｸM-PRO" w:eastAsia="HG丸ｺﾞｼｯｸM-PRO" w:hAnsi="HG丸ｺﾞｼｯｸM-PRO"/>
          <w:sz w:val="28"/>
          <w:szCs w:val="28"/>
        </w:rPr>
      </w:pPr>
    </w:p>
    <w:p w14:paraId="7E8AD4B4" w14:textId="77777777" w:rsidR="002D3094" w:rsidRDefault="002D3094" w:rsidP="002D3094">
      <w:pPr>
        <w:widowControl/>
        <w:jc w:val="center"/>
        <w:rPr>
          <w:rFonts w:ascii="HG丸ｺﾞｼｯｸM-PRO" w:eastAsia="HG丸ｺﾞｼｯｸM-PRO" w:hAnsi="HG丸ｺﾞｼｯｸM-PRO"/>
          <w:sz w:val="28"/>
          <w:szCs w:val="28"/>
        </w:rPr>
      </w:pPr>
    </w:p>
    <w:p w14:paraId="7E462ACE" w14:textId="77777777" w:rsidR="002D3094" w:rsidRDefault="002D3094" w:rsidP="002D3094">
      <w:pPr>
        <w:widowControl/>
        <w:jc w:val="center"/>
        <w:rPr>
          <w:rFonts w:ascii="HG丸ｺﾞｼｯｸM-PRO" w:eastAsia="HG丸ｺﾞｼｯｸM-PRO" w:hAnsi="HG丸ｺﾞｼｯｸM-PRO"/>
          <w:sz w:val="28"/>
          <w:szCs w:val="28"/>
        </w:rPr>
      </w:pPr>
    </w:p>
    <w:p w14:paraId="21320635" w14:textId="77777777" w:rsidR="002D3094" w:rsidRDefault="002D3094" w:rsidP="002D3094">
      <w:pPr>
        <w:widowControl/>
        <w:jc w:val="center"/>
        <w:rPr>
          <w:rFonts w:ascii="HG丸ｺﾞｼｯｸM-PRO" w:eastAsia="HG丸ｺﾞｼｯｸM-PRO" w:hAnsi="HG丸ｺﾞｼｯｸM-PRO"/>
          <w:sz w:val="28"/>
          <w:szCs w:val="28"/>
        </w:rPr>
      </w:pPr>
    </w:p>
    <w:p w14:paraId="4BDBB4CB" w14:textId="77777777" w:rsidR="002D3094" w:rsidRDefault="002D3094" w:rsidP="002D3094">
      <w:pPr>
        <w:widowControl/>
        <w:jc w:val="center"/>
        <w:rPr>
          <w:rFonts w:ascii="HG丸ｺﾞｼｯｸM-PRO" w:eastAsia="HG丸ｺﾞｼｯｸM-PRO" w:hAnsi="HG丸ｺﾞｼｯｸM-PRO"/>
          <w:sz w:val="28"/>
          <w:szCs w:val="28"/>
        </w:rPr>
      </w:pPr>
    </w:p>
    <w:p w14:paraId="64391FC6" w14:textId="0D4C86CA" w:rsidR="002D3094" w:rsidRPr="000E65D3" w:rsidRDefault="002D3094" w:rsidP="002D3094">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69AB69EC" w14:textId="39C1F317" w:rsidR="002D6735" w:rsidRDefault="002D6735" w:rsidP="002D6735">
      <w:pPr>
        <w:widowControl/>
        <w:jc w:val="left"/>
        <w:rPr>
          <w:rFonts w:ascii="HG丸ｺﾞｼｯｸM-PRO" w:eastAsia="HG丸ｺﾞｼｯｸM-PRO" w:hAnsi="HG丸ｺﾞｼｯｸM-PRO"/>
          <w:sz w:val="20"/>
        </w:rPr>
      </w:pPr>
    </w:p>
    <w:p w14:paraId="4422B31E" w14:textId="1BBDED3A" w:rsidR="002D3094" w:rsidRDefault="002D3094" w:rsidP="002D6735">
      <w:pPr>
        <w:widowControl/>
        <w:jc w:val="left"/>
        <w:rPr>
          <w:rFonts w:ascii="HG丸ｺﾞｼｯｸM-PRO" w:eastAsia="HG丸ｺﾞｼｯｸM-PRO" w:hAnsi="HG丸ｺﾞｼｯｸM-PRO"/>
          <w:sz w:val="20"/>
        </w:rPr>
      </w:pPr>
    </w:p>
    <w:p w14:paraId="60427C32" w14:textId="075A8EB0" w:rsidR="002D3094" w:rsidRDefault="002D3094" w:rsidP="002D6735">
      <w:pPr>
        <w:widowControl/>
        <w:jc w:val="left"/>
        <w:rPr>
          <w:rFonts w:ascii="HG丸ｺﾞｼｯｸM-PRO" w:eastAsia="HG丸ｺﾞｼｯｸM-PRO" w:hAnsi="HG丸ｺﾞｼｯｸM-PRO"/>
          <w:sz w:val="20"/>
        </w:rPr>
      </w:pPr>
    </w:p>
    <w:p w14:paraId="3820B780" w14:textId="6F8EBF8C" w:rsidR="002D3094" w:rsidRDefault="002D3094" w:rsidP="002D6735">
      <w:pPr>
        <w:widowControl/>
        <w:jc w:val="left"/>
        <w:rPr>
          <w:rFonts w:ascii="HG丸ｺﾞｼｯｸM-PRO" w:eastAsia="HG丸ｺﾞｼｯｸM-PRO" w:hAnsi="HG丸ｺﾞｼｯｸM-PRO"/>
          <w:sz w:val="20"/>
        </w:rPr>
      </w:pPr>
    </w:p>
    <w:p w14:paraId="5257402A" w14:textId="4CE6BFBD" w:rsidR="002D3094" w:rsidRDefault="002D3094" w:rsidP="002D6735">
      <w:pPr>
        <w:widowControl/>
        <w:jc w:val="left"/>
        <w:rPr>
          <w:rFonts w:ascii="HG丸ｺﾞｼｯｸM-PRO" w:eastAsia="HG丸ｺﾞｼｯｸM-PRO" w:hAnsi="HG丸ｺﾞｼｯｸM-PRO"/>
          <w:sz w:val="20"/>
        </w:rPr>
      </w:pPr>
    </w:p>
    <w:p w14:paraId="4B5695A5" w14:textId="77777777" w:rsidR="002D3094" w:rsidRPr="000E65D3" w:rsidRDefault="002D3094" w:rsidP="002D6735">
      <w:pPr>
        <w:widowControl/>
        <w:jc w:val="left"/>
        <w:rPr>
          <w:rFonts w:ascii="HG丸ｺﾞｼｯｸM-PRO" w:eastAsia="HG丸ｺﾞｼｯｸM-PRO" w:hAnsi="HG丸ｺﾞｼｯｸM-PRO"/>
          <w:sz w:val="20"/>
        </w:rPr>
        <w:sectPr w:rsidR="002D3094" w:rsidRPr="000E65D3" w:rsidSect="00E20090">
          <w:pgSz w:w="11906" w:h="16838"/>
          <w:pgMar w:top="709" w:right="1416" w:bottom="567" w:left="1276" w:header="284" w:footer="179" w:gutter="0"/>
          <w:cols w:space="425"/>
          <w:docGrid w:type="lines" w:linePitch="360"/>
        </w:sectPr>
      </w:pPr>
    </w:p>
    <w:tbl>
      <w:tblPr>
        <w:tblStyle w:val="8"/>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7860B91C"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700B65B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0049F54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305439F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2A401B36"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31AA66DA" w14:textId="77777777" w:rsidR="002D6735" w:rsidRPr="000E65D3" w:rsidRDefault="002D6735" w:rsidP="002D6735">
      <w:pPr>
        <w:jc w:val="left"/>
        <w:rPr>
          <w:rFonts w:ascii="HG丸ｺﾞｼｯｸM-PRO" w:eastAsia="HG丸ｺﾞｼｯｸM-PRO" w:hAnsi="HG丸ｺﾞｼｯｸM-PRO"/>
          <w:sz w:val="20"/>
        </w:rPr>
      </w:pPr>
    </w:p>
    <w:p w14:paraId="71388073" w14:textId="77777777" w:rsidR="002D6735" w:rsidRPr="000E65D3" w:rsidRDefault="002D6735" w:rsidP="002D6735">
      <w:pPr>
        <w:jc w:val="left"/>
        <w:rPr>
          <w:rFonts w:ascii="HG丸ｺﾞｼｯｸM-PRO" w:eastAsia="HG丸ｺﾞｼｯｸM-PRO" w:hAnsi="HG丸ｺﾞｼｯｸM-PRO"/>
          <w:sz w:val="20"/>
        </w:rPr>
      </w:pPr>
    </w:p>
    <w:p w14:paraId="1FA4B204" w14:textId="77777777" w:rsidR="002D6735" w:rsidRPr="000E65D3" w:rsidRDefault="002D6735" w:rsidP="002D6735">
      <w:pPr>
        <w:jc w:val="left"/>
        <w:rPr>
          <w:rFonts w:ascii="HG丸ｺﾞｼｯｸM-PRO" w:eastAsia="HG丸ｺﾞｼｯｸM-PRO" w:hAnsi="HG丸ｺﾞｼｯｸM-PRO"/>
          <w:sz w:val="20"/>
        </w:rPr>
      </w:pPr>
    </w:p>
    <w:p w14:paraId="0C4E0F36" w14:textId="77777777" w:rsidR="002D6735" w:rsidRPr="000E65D3" w:rsidRDefault="002D6735" w:rsidP="002D6735">
      <w:pPr>
        <w:jc w:val="left"/>
        <w:rPr>
          <w:rFonts w:ascii="HG丸ｺﾞｼｯｸM-PRO" w:eastAsia="HG丸ｺﾞｼｯｸM-PRO" w:hAnsi="HG丸ｺﾞｼｯｸM-PRO"/>
          <w:sz w:val="20"/>
        </w:rPr>
      </w:pPr>
    </w:p>
    <w:p w14:paraId="29AA303C" w14:textId="77777777" w:rsidR="002D6735" w:rsidRPr="000E65D3" w:rsidRDefault="002D6735" w:rsidP="002D6735">
      <w:pPr>
        <w:jc w:val="left"/>
        <w:rPr>
          <w:rFonts w:ascii="HG丸ｺﾞｼｯｸM-PRO" w:eastAsia="HG丸ｺﾞｼｯｸM-PRO" w:hAnsi="HG丸ｺﾞｼｯｸM-PRO"/>
          <w:sz w:val="20"/>
        </w:rPr>
      </w:pPr>
    </w:p>
    <w:p w14:paraId="01092852" w14:textId="77777777" w:rsidR="002D6735" w:rsidRPr="000E65D3" w:rsidRDefault="002D6735" w:rsidP="002D6735">
      <w:pPr>
        <w:jc w:val="left"/>
        <w:rPr>
          <w:rFonts w:ascii="HG丸ｺﾞｼｯｸM-PRO" w:eastAsia="HG丸ｺﾞｼｯｸM-PRO" w:hAnsi="HG丸ｺﾞｼｯｸM-PRO"/>
          <w:sz w:val="20"/>
        </w:rPr>
      </w:pPr>
    </w:p>
    <w:p w14:paraId="575C7FF2" w14:textId="77777777" w:rsidR="002D6735" w:rsidRPr="000E65D3" w:rsidRDefault="002D6735" w:rsidP="002D6735">
      <w:pPr>
        <w:jc w:val="left"/>
        <w:rPr>
          <w:rFonts w:ascii="HG丸ｺﾞｼｯｸM-PRO" w:eastAsia="HG丸ｺﾞｼｯｸM-PRO" w:hAnsi="HG丸ｺﾞｼｯｸM-PRO"/>
          <w:sz w:val="20"/>
        </w:rPr>
      </w:pPr>
    </w:p>
    <w:p w14:paraId="12A53C90" w14:textId="77777777" w:rsidR="002D6735" w:rsidRPr="000E65D3" w:rsidRDefault="002D6735" w:rsidP="002D6735">
      <w:pPr>
        <w:jc w:val="left"/>
        <w:rPr>
          <w:rFonts w:ascii="HG丸ｺﾞｼｯｸM-PRO" w:eastAsia="HG丸ｺﾞｼｯｸM-PRO" w:hAnsi="HG丸ｺﾞｼｯｸM-PRO"/>
          <w:sz w:val="20"/>
        </w:rPr>
      </w:pPr>
    </w:p>
    <w:p w14:paraId="6811107D" w14:textId="77777777" w:rsidR="002D6735" w:rsidRPr="000E65D3" w:rsidRDefault="002D6735" w:rsidP="002D6735">
      <w:pPr>
        <w:jc w:val="left"/>
        <w:rPr>
          <w:rFonts w:ascii="HG丸ｺﾞｼｯｸM-PRO" w:eastAsia="HG丸ｺﾞｼｯｸM-PRO" w:hAnsi="HG丸ｺﾞｼｯｸM-PRO"/>
          <w:sz w:val="20"/>
        </w:rPr>
      </w:pPr>
    </w:p>
    <w:p w14:paraId="71B283BE" w14:textId="77777777" w:rsidR="002D6735" w:rsidRPr="000E65D3" w:rsidRDefault="002D6735" w:rsidP="002D6735">
      <w:pPr>
        <w:jc w:val="center"/>
        <w:outlineLvl w:val="0"/>
        <w:rPr>
          <w:rFonts w:ascii="HG丸ｺﾞｼｯｸM-PRO" w:eastAsia="HG丸ｺﾞｼｯｸM-PRO" w:hAnsi="HG丸ｺﾞｼｯｸM-PRO"/>
          <w:sz w:val="38"/>
          <w:szCs w:val="38"/>
        </w:rPr>
      </w:pPr>
      <w:bookmarkStart w:id="23" w:name="_Toc129885460"/>
      <w:r w:rsidRPr="000E65D3">
        <w:rPr>
          <w:rFonts w:ascii="HG丸ｺﾞｼｯｸM-PRO" w:eastAsia="HG丸ｺﾞｼｯｸM-PRO" w:hAnsi="HG丸ｺﾞｼｯｸM-PRO" w:hint="eastAsia"/>
          <w:kern w:val="0"/>
          <w:sz w:val="38"/>
          <w:szCs w:val="38"/>
        </w:rPr>
        <w:t>【手順書24】厚生労働大臣等への報告の手順書</w:t>
      </w:r>
      <w:bookmarkEnd w:id="23"/>
    </w:p>
    <w:p w14:paraId="68750549" w14:textId="7BC9CA7B" w:rsidR="002D6735" w:rsidRPr="000E65D3" w:rsidRDefault="002D6735" w:rsidP="002D6735">
      <w:pPr>
        <w:jc w:val="center"/>
        <w:rPr>
          <w:rFonts w:ascii="HG丸ｺﾞｼｯｸM-PRO" w:eastAsia="HG丸ｺﾞｼｯｸM-PRO" w:hAnsi="HG丸ｺﾞｼｯｸM-PRO"/>
          <w:sz w:val="34"/>
          <w:szCs w:val="34"/>
        </w:rPr>
      </w:pPr>
      <w:r w:rsidRPr="000E65D3">
        <w:rPr>
          <w:rFonts w:ascii="HG丸ｺﾞｼｯｸM-PRO" w:eastAsia="HG丸ｺﾞｼｯｸM-PRO" w:hAnsi="HG丸ｺﾞｼｯｸM-PRO" w:hint="eastAsia"/>
          <w:kern w:val="0"/>
          <w:sz w:val="34"/>
          <w:szCs w:val="34"/>
        </w:rPr>
        <w:t>（</w:t>
      </w:r>
      <w:r w:rsidR="003E7776">
        <w:rPr>
          <w:rFonts w:ascii="HG丸ｺﾞｼｯｸM-PRO" w:eastAsia="HG丸ｺﾞｼｯｸM-PRO" w:hAnsi="HG丸ｺﾞｼｯｸM-PRO" w:hint="eastAsia"/>
          <w:kern w:val="0"/>
          <w:sz w:val="34"/>
          <w:szCs w:val="34"/>
        </w:rPr>
        <w:t>厚生労働大臣等への報告</w:t>
      </w:r>
      <w:r w:rsidRPr="000E65D3">
        <w:rPr>
          <w:rFonts w:ascii="HG丸ｺﾞｼｯｸM-PRO" w:eastAsia="HG丸ｺﾞｼｯｸM-PRO" w:hAnsi="HG丸ｺﾞｼｯｸM-PRO" w:hint="eastAsia"/>
          <w:kern w:val="0"/>
          <w:sz w:val="34"/>
          <w:szCs w:val="34"/>
        </w:rPr>
        <w:t>）</w:t>
      </w:r>
    </w:p>
    <w:p w14:paraId="6C58A5B2" w14:textId="77777777" w:rsidR="002D6735" w:rsidRPr="000E65D3" w:rsidRDefault="002D6735" w:rsidP="002D6735">
      <w:pPr>
        <w:jc w:val="left"/>
        <w:rPr>
          <w:rFonts w:ascii="HG丸ｺﾞｼｯｸM-PRO" w:eastAsia="HG丸ｺﾞｼｯｸM-PRO" w:hAnsi="HG丸ｺﾞｼｯｸM-PRO"/>
          <w:sz w:val="20"/>
        </w:rPr>
      </w:pPr>
    </w:p>
    <w:p w14:paraId="1FD99840" w14:textId="77777777" w:rsidR="002D6735" w:rsidRPr="000E65D3" w:rsidRDefault="002D6735" w:rsidP="002D6735">
      <w:pPr>
        <w:jc w:val="left"/>
        <w:rPr>
          <w:rFonts w:ascii="HG丸ｺﾞｼｯｸM-PRO" w:eastAsia="HG丸ｺﾞｼｯｸM-PRO" w:hAnsi="HG丸ｺﾞｼｯｸM-PRO"/>
          <w:sz w:val="20"/>
        </w:rPr>
      </w:pPr>
    </w:p>
    <w:p w14:paraId="79B28904" w14:textId="77777777" w:rsidR="002D6735" w:rsidRPr="000E65D3" w:rsidRDefault="002D6735" w:rsidP="002D6735">
      <w:pPr>
        <w:jc w:val="left"/>
        <w:rPr>
          <w:rFonts w:ascii="HG丸ｺﾞｼｯｸM-PRO" w:eastAsia="HG丸ｺﾞｼｯｸM-PRO" w:hAnsi="HG丸ｺﾞｼｯｸM-PRO"/>
          <w:sz w:val="20"/>
        </w:rPr>
      </w:pPr>
    </w:p>
    <w:p w14:paraId="513F6061" w14:textId="77777777" w:rsidR="002D6735" w:rsidRPr="000E65D3" w:rsidRDefault="002D6735" w:rsidP="002D6735">
      <w:pPr>
        <w:jc w:val="left"/>
        <w:rPr>
          <w:rFonts w:ascii="HG丸ｺﾞｼｯｸM-PRO" w:eastAsia="HG丸ｺﾞｼｯｸM-PRO" w:hAnsi="HG丸ｺﾞｼｯｸM-PRO"/>
          <w:sz w:val="20"/>
        </w:rPr>
      </w:pPr>
    </w:p>
    <w:p w14:paraId="076141E2" w14:textId="77777777" w:rsidR="002D6735" w:rsidRPr="000E65D3" w:rsidRDefault="002D6735" w:rsidP="002D6735">
      <w:pPr>
        <w:jc w:val="left"/>
        <w:rPr>
          <w:rFonts w:ascii="HG丸ｺﾞｼｯｸM-PRO" w:eastAsia="HG丸ｺﾞｼｯｸM-PRO" w:hAnsi="HG丸ｺﾞｼｯｸM-PRO"/>
          <w:sz w:val="20"/>
        </w:rPr>
      </w:pPr>
    </w:p>
    <w:p w14:paraId="39292A02" w14:textId="77777777" w:rsidR="002D6735" w:rsidRPr="000E65D3" w:rsidRDefault="002D6735" w:rsidP="002D6735">
      <w:pPr>
        <w:jc w:val="left"/>
        <w:rPr>
          <w:rFonts w:ascii="HG丸ｺﾞｼｯｸM-PRO" w:eastAsia="HG丸ｺﾞｼｯｸM-PRO" w:hAnsi="HG丸ｺﾞｼｯｸM-PRO"/>
          <w:sz w:val="20"/>
        </w:rPr>
      </w:pPr>
    </w:p>
    <w:p w14:paraId="7B3D5D53" w14:textId="77777777" w:rsidR="002D6735" w:rsidRPr="000E65D3" w:rsidRDefault="002D6735" w:rsidP="002D6735">
      <w:pPr>
        <w:jc w:val="left"/>
        <w:rPr>
          <w:rFonts w:ascii="HG丸ｺﾞｼｯｸM-PRO" w:eastAsia="HG丸ｺﾞｼｯｸM-PRO" w:hAnsi="HG丸ｺﾞｼｯｸM-PRO"/>
          <w:sz w:val="20"/>
        </w:rPr>
      </w:pPr>
    </w:p>
    <w:p w14:paraId="7C3227BE"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B2BA820" w14:textId="77777777" w:rsidR="002D6735" w:rsidRPr="000E65D3" w:rsidRDefault="002D6735" w:rsidP="002D6735">
      <w:pPr>
        <w:rPr>
          <w:rFonts w:ascii="HG丸ｺﾞｼｯｸM-PRO" w:eastAsia="HG丸ｺﾞｼｯｸM-PRO" w:hAnsi="HG丸ｺﾞｼｯｸM-PRO"/>
          <w:sz w:val="20"/>
        </w:rPr>
      </w:pPr>
    </w:p>
    <w:p w14:paraId="44DD901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2EDB29A" w14:textId="77777777" w:rsidR="002D6735" w:rsidRPr="000E65D3" w:rsidRDefault="002D6735" w:rsidP="002D6735">
      <w:pPr>
        <w:jc w:val="left"/>
        <w:rPr>
          <w:rFonts w:ascii="HG丸ｺﾞｼｯｸM-PRO" w:eastAsia="HG丸ｺﾞｼｯｸM-PRO" w:hAnsi="HG丸ｺﾞｼｯｸM-PRO"/>
          <w:sz w:val="20"/>
        </w:rPr>
      </w:pPr>
    </w:p>
    <w:p w14:paraId="73E9752A" w14:textId="77777777" w:rsidR="002D6735" w:rsidRPr="000E65D3" w:rsidRDefault="002D6735" w:rsidP="002D6735">
      <w:pPr>
        <w:jc w:val="left"/>
        <w:rPr>
          <w:rFonts w:ascii="HG丸ｺﾞｼｯｸM-PRO" w:eastAsia="HG丸ｺﾞｼｯｸM-PRO" w:hAnsi="HG丸ｺﾞｼｯｸM-PRO"/>
          <w:sz w:val="20"/>
        </w:rPr>
      </w:pPr>
    </w:p>
    <w:p w14:paraId="5E40C771" w14:textId="77777777" w:rsidR="002D6735" w:rsidRPr="000E65D3" w:rsidRDefault="002D6735" w:rsidP="002D6735">
      <w:pPr>
        <w:jc w:val="left"/>
        <w:rPr>
          <w:rFonts w:ascii="HG丸ｺﾞｼｯｸM-PRO" w:eastAsia="HG丸ｺﾞｼｯｸM-PRO" w:hAnsi="HG丸ｺﾞｼｯｸM-PRO"/>
          <w:sz w:val="20"/>
        </w:rPr>
      </w:pPr>
    </w:p>
    <w:p w14:paraId="76301C47"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32C7B503" w14:textId="77777777" w:rsidTr="002C1358">
        <w:tc>
          <w:tcPr>
            <w:tcW w:w="1555" w:type="dxa"/>
            <w:tcBorders>
              <w:tl2br w:val="single" w:sz="4" w:space="0" w:color="auto"/>
            </w:tcBorders>
            <w:shd w:val="clear" w:color="auto" w:fill="D9D9D9" w:themeFill="background1" w:themeFillShade="D9"/>
          </w:tcPr>
          <w:p w14:paraId="2EB9D504"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2A2DD2C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3AFC958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070054F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1BCD9BA3" w14:textId="77777777" w:rsidTr="002C1358">
        <w:trPr>
          <w:trHeight w:val="737"/>
        </w:trPr>
        <w:tc>
          <w:tcPr>
            <w:tcW w:w="1555" w:type="dxa"/>
            <w:vAlign w:val="center"/>
          </w:tcPr>
          <w:p w14:paraId="3277F98D"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3FAD584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821B07A"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F7C3A19"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B333094" w14:textId="77777777" w:rsidTr="002C1358">
        <w:trPr>
          <w:trHeight w:val="737"/>
        </w:trPr>
        <w:tc>
          <w:tcPr>
            <w:tcW w:w="1555" w:type="dxa"/>
            <w:vAlign w:val="center"/>
          </w:tcPr>
          <w:p w14:paraId="39D88BCA"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43779A7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E6E08D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E562E18"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0717C61" w14:textId="77777777" w:rsidTr="002C1358">
        <w:trPr>
          <w:trHeight w:val="737"/>
        </w:trPr>
        <w:tc>
          <w:tcPr>
            <w:tcW w:w="1555" w:type="dxa"/>
            <w:vAlign w:val="center"/>
          </w:tcPr>
          <w:p w14:paraId="45DB59C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0B103A7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89F441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103F8ED"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4CBD7EB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1CB3E8E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3CFAFABA"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0371815F" w14:textId="77777777" w:rsidR="002D6735" w:rsidRPr="000E65D3" w:rsidRDefault="002D6735" w:rsidP="002D6735">
      <w:pPr>
        <w:jc w:val="center"/>
        <w:rPr>
          <w:rFonts w:ascii="HG丸ｺﾞｼｯｸM-PRO" w:eastAsia="HG丸ｺﾞｼｯｸM-PRO" w:hAnsi="HG丸ｺﾞｼｯｸM-PRO"/>
          <w:b/>
          <w:sz w:val="24"/>
        </w:rPr>
      </w:pPr>
    </w:p>
    <w:p w14:paraId="347CDE26" w14:textId="77777777" w:rsidR="002D6735" w:rsidRPr="000E65D3" w:rsidRDefault="002D6735" w:rsidP="002D6735">
      <w:pPr>
        <w:jc w:val="center"/>
        <w:rPr>
          <w:rFonts w:ascii="HG丸ｺﾞｼｯｸM-PRO" w:eastAsia="HG丸ｺﾞｼｯｸM-PRO" w:hAnsi="HG丸ｺﾞｼｯｸM-PRO"/>
          <w:b/>
          <w:sz w:val="24"/>
        </w:rPr>
      </w:pPr>
    </w:p>
    <w:p w14:paraId="356319F8" w14:textId="77777777" w:rsidR="002D6735" w:rsidRPr="000E65D3" w:rsidRDefault="002D6735" w:rsidP="002D6735">
      <w:pPr>
        <w:jc w:val="center"/>
        <w:rPr>
          <w:rFonts w:ascii="HG丸ｺﾞｼｯｸM-PRO" w:eastAsia="HG丸ｺﾞｼｯｸM-PRO" w:hAnsi="HG丸ｺﾞｼｯｸM-PRO"/>
          <w:b/>
          <w:sz w:val="24"/>
        </w:rPr>
      </w:pPr>
    </w:p>
    <w:p w14:paraId="35E8017B"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208DA2FA" w14:textId="77777777" w:rsidR="002D6735" w:rsidRPr="000E65D3" w:rsidRDefault="002D6735" w:rsidP="002D6735">
      <w:pPr>
        <w:jc w:val="left"/>
        <w:rPr>
          <w:rFonts w:ascii="HG丸ｺﾞｼｯｸM-PRO" w:eastAsia="HG丸ｺﾞｼｯｸM-PRO" w:hAnsi="HG丸ｺﾞｼｯｸM-PRO"/>
          <w:sz w:val="20"/>
        </w:rPr>
      </w:pPr>
    </w:p>
    <w:p w14:paraId="74B21BB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FDF60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6791806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53F7A07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DD5010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4F94472C" w14:textId="77777777" w:rsidR="002D6735" w:rsidRPr="000E65D3" w:rsidRDefault="002D6735" w:rsidP="002D6735">
      <w:pPr>
        <w:jc w:val="left"/>
        <w:rPr>
          <w:rFonts w:ascii="HG丸ｺﾞｼｯｸM-PRO" w:eastAsia="HG丸ｺﾞｼｯｸM-PRO" w:hAnsi="HG丸ｺﾞｼｯｸM-PRO"/>
          <w:sz w:val="20"/>
        </w:rPr>
      </w:pPr>
    </w:p>
    <w:p w14:paraId="067B4B9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2．不具合等報告</w:t>
      </w:r>
    </w:p>
    <w:p w14:paraId="430F82D9" w14:textId="77777777" w:rsidR="002D6735" w:rsidRPr="000E65D3" w:rsidRDefault="002D6735" w:rsidP="002D6735">
      <w:pPr>
        <w:jc w:val="left"/>
        <w:rPr>
          <w:rFonts w:ascii="HG丸ｺﾞｼｯｸM-PRO" w:eastAsia="HG丸ｺﾞｼｯｸM-PRO" w:hAnsi="HG丸ｺﾞｼｯｸM-PRO"/>
          <w:sz w:val="20"/>
        </w:rPr>
      </w:pPr>
    </w:p>
    <w:p w14:paraId="451B920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３．回収に係る報告</w:t>
      </w:r>
    </w:p>
    <w:p w14:paraId="4DBCFBAA" w14:textId="77777777" w:rsidR="002D6735" w:rsidRPr="000E65D3" w:rsidRDefault="002D6735" w:rsidP="002D6735">
      <w:pPr>
        <w:jc w:val="left"/>
        <w:rPr>
          <w:rFonts w:ascii="HG丸ｺﾞｼｯｸM-PRO" w:eastAsia="HG丸ｺﾞｼｯｸM-PRO" w:hAnsi="HG丸ｺﾞｼｯｸM-PRO"/>
          <w:sz w:val="20"/>
        </w:rPr>
      </w:pPr>
    </w:p>
    <w:p w14:paraId="660F97A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7F39B4E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3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AF70F1F" w14:textId="77777777" w:rsidTr="002C1358">
        <w:tc>
          <w:tcPr>
            <w:tcW w:w="7025" w:type="dxa"/>
          </w:tcPr>
          <w:p w14:paraId="63DE4747"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lastRenderedPageBreak/>
              <w:t>１．目的と適用</w:t>
            </w:r>
          </w:p>
          <w:p w14:paraId="616159B7"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1.1　目的</w:t>
            </w:r>
          </w:p>
          <w:p w14:paraId="6EBBA309"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r w:rsidRPr="009F45FD">
              <w:rPr>
                <w:rFonts w:ascii="HG丸ｺﾞｼｯｸM-PRO" w:eastAsia="HG丸ｺﾞｼｯｸM-PRO" w:hAnsi="HG丸ｺﾞｼｯｸM-PRO"/>
                <w:sz w:val="20"/>
                <w:szCs w:val="20"/>
              </w:rPr>
              <w:t>1.4　引用規格</w:t>
            </w:r>
            <w:r w:rsidRPr="009F45FD">
              <w:rPr>
                <w:rFonts w:ascii="HG丸ｺﾞｼｯｸM-PRO" w:eastAsia="HG丸ｺﾞｼｯｸM-PRO" w:hAnsi="HG丸ｺﾞｼｯｸM-PRO" w:hint="eastAsia"/>
                <w:sz w:val="20"/>
                <w:szCs w:val="20"/>
              </w:rPr>
              <w:t>」の要求に従い、規制当局への報告を適切に実施することを目的とする。</w:t>
            </w:r>
          </w:p>
          <w:p w14:paraId="2F6A7D24"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本項で定められる規制当局への報告とは、不具合等報告（薬機法第68条の10第1項関係）、回収に係る報告（薬機法第68条の11関係）を指し、通知書の発行に係る事項も含める。</w:t>
            </w:r>
          </w:p>
          <w:p w14:paraId="234FA512"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417C78F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1.1</w:t>
            </w:r>
          </w:p>
          <w:p w14:paraId="5F392B8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通知書」とは、製品の受渡し時に提供した情報を補足し、又は当該製品に係る医療機器等の使用若しくは回収においてとるべき措置について助言するために、製造販売業者等が製品の受渡しの後に発行する文書をいう。（QMS省令第2条第17項）</w:t>
            </w:r>
          </w:p>
          <w:p w14:paraId="2F48337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また、「通知書」には、例えば回収を行う際に関係者に通知する文書が含まれうる。</w:t>
            </w:r>
          </w:p>
          <w:p w14:paraId="7FEBFA8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390B1FD" w14:textId="77777777" w:rsidTr="009F45FD">
        <w:trPr>
          <w:trHeight w:val="1741"/>
        </w:trPr>
        <w:tc>
          <w:tcPr>
            <w:tcW w:w="7025" w:type="dxa"/>
          </w:tcPr>
          <w:p w14:paraId="130BD854"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1.2　適用範囲</w:t>
            </w:r>
          </w:p>
          <w:p w14:paraId="4876CD9B"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p>
          <w:p w14:paraId="10BA8AE7" w14:textId="77777777" w:rsidR="002D6735" w:rsidRPr="009F45FD" w:rsidRDefault="002D6735" w:rsidP="009F45FD">
            <w:pPr>
              <w:spacing w:line="240" w:lineRule="exact"/>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9F45FD" w14:paraId="539C04FD" w14:textId="77777777" w:rsidTr="002C1358">
              <w:tc>
                <w:tcPr>
                  <w:tcW w:w="6799" w:type="dxa"/>
                </w:tcPr>
                <w:p w14:paraId="5F6F805B" w14:textId="77777777" w:rsidR="002D6735" w:rsidRPr="009F45FD"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9F45FD">
                    <w:rPr>
                      <w:rFonts w:ascii="HG丸ｺﾞｼｯｸM-PRO" w:eastAsia="HG丸ｺﾞｼｯｸM-PRO" w:hAnsi="HG丸ｺﾞｼｯｸM-PRO" w:hint="eastAsia"/>
                      <w:i/>
                      <w:sz w:val="20"/>
                      <w:szCs w:val="20"/>
                    </w:rPr>
                    <w:t>モデル手順書のため省略。</w:t>
                  </w:r>
                </w:p>
              </w:tc>
            </w:tr>
          </w:tbl>
          <w:p w14:paraId="23784743"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585297A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D772104" w14:textId="77777777" w:rsidTr="009F45FD">
        <w:trPr>
          <w:trHeight w:val="1695"/>
        </w:trPr>
        <w:tc>
          <w:tcPr>
            <w:tcW w:w="7025" w:type="dxa"/>
          </w:tcPr>
          <w:p w14:paraId="11092C53"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1.3　適用除外</w:t>
            </w:r>
          </w:p>
          <w:p w14:paraId="27F637E8"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p>
          <w:p w14:paraId="2BCB8B43" w14:textId="77777777" w:rsidR="002D6735" w:rsidRPr="009F45FD" w:rsidRDefault="002D6735" w:rsidP="009F45FD">
            <w:pPr>
              <w:spacing w:line="240" w:lineRule="exact"/>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9F45FD" w14:paraId="30FA2371" w14:textId="77777777" w:rsidTr="002C1358">
              <w:tc>
                <w:tcPr>
                  <w:tcW w:w="6799" w:type="dxa"/>
                </w:tcPr>
                <w:p w14:paraId="3AAA43DC" w14:textId="77777777" w:rsidR="002D6735" w:rsidRPr="009F45FD"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9F45FD">
                    <w:rPr>
                      <w:rFonts w:ascii="HG丸ｺﾞｼｯｸM-PRO" w:eastAsia="HG丸ｺﾞｼｯｸM-PRO" w:hAnsi="HG丸ｺﾞｼｯｸM-PRO" w:hint="eastAsia"/>
                      <w:i/>
                      <w:sz w:val="20"/>
                      <w:szCs w:val="20"/>
                    </w:rPr>
                    <w:t>モデル手順書のため省略。</w:t>
                  </w:r>
                </w:p>
              </w:tc>
            </w:tr>
          </w:tbl>
          <w:p w14:paraId="072E7BB3"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1D4C26B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1BAF585" w14:textId="77777777" w:rsidTr="002C1358">
        <w:tc>
          <w:tcPr>
            <w:tcW w:w="7025" w:type="dxa"/>
          </w:tcPr>
          <w:p w14:paraId="2E3A4FB3"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1.4　引用規格</w:t>
            </w:r>
          </w:p>
          <w:p w14:paraId="0E10572E" w14:textId="77777777" w:rsidR="002D6735" w:rsidRPr="009F45FD" w:rsidRDefault="002D6735" w:rsidP="00E20090">
            <w:pPr>
              <w:numPr>
                <w:ilvl w:val="3"/>
                <w:numId w:val="1"/>
              </w:numPr>
              <w:ind w:leftChars="100" w:left="610" w:rightChars="-82" w:right="-172"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品質管理監督システム基準書（Q101）の「3．引用規格」に従う。</w:t>
            </w:r>
          </w:p>
          <w:p w14:paraId="23ED2853" w14:textId="77777777" w:rsidR="002D6735" w:rsidRPr="009F45FD"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具体的な要求事項は下記の通りである。</w:t>
            </w:r>
          </w:p>
          <w:p w14:paraId="5C30BCDC"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ISO13485</w:t>
            </w:r>
            <w:r w:rsidRPr="009F45FD">
              <w:rPr>
                <w:rFonts w:ascii="HG丸ｺﾞｼｯｸM-PRO" w:eastAsia="HG丸ｺﾞｼｯｸM-PRO" w:hAnsi="HG丸ｺﾞｼｯｸM-PRO" w:hint="eastAsia"/>
                <w:sz w:val="20"/>
              </w:rPr>
              <w:t>：</w:t>
            </w:r>
            <w:r w:rsidRPr="009F45FD">
              <w:rPr>
                <w:rFonts w:ascii="HG丸ｺﾞｼｯｸM-PRO" w:eastAsia="HG丸ｺﾞｼｯｸM-PRO" w:hAnsi="HG丸ｺﾞｼｯｸM-PRO"/>
                <w:sz w:val="20"/>
              </w:rPr>
              <w:t>2016</w:t>
            </w:r>
            <w:r w:rsidRPr="009F45FD">
              <w:rPr>
                <w:rFonts w:ascii="HG丸ｺﾞｼｯｸM-PRO" w:eastAsia="HG丸ｺﾞｼｯｸM-PRO" w:hAnsi="HG丸ｺﾞｼｯｸM-PRO" w:hint="eastAsia"/>
                <w:sz w:val="20"/>
              </w:rPr>
              <w:t xml:space="preserve">　8.2.3</w:t>
            </w:r>
            <w:r w:rsidRPr="009F45FD">
              <w:rPr>
                <w:rFonts w:ascii="HG丸ｺﾞｼｯｸM-PRO" w:eastAsia="HG丸ｺﾞｼｯｸM-PRO" w:hAnsi="HG丸ｺﾞｼｯｸM-PRO"/>
                <w:sz w:val="20"/>
              </w:rPr>
              <w:t>（Reporting to regulatory authorities）</w:t>
            </w:r>
          </w:p>
          <w:p w14:paraId="54CA336A"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ISO</w:t>
            </w:r>
            <w:r w:rsidRPr="009F45FD">
              <w:rPr>
                <w:rFonts w:ascii="HG丸ｺﾞｼｯｸM-PRO" w:eastAsia="HG丸ｺﾞｼｯｸM-PRO" w:hAnsi="HG丸ｺﾞｼｯｸM-PRO"/>
                <w:sz w:val="20"/>
              </w:rPr>
              <w:t>13485：2016</w:t>
            </w:r>
            <w:r w:rsidRPr="009F45FD">
              <w:rPr>
                <w:rFonts w:ascii="HG丸ｺﾞｼｯｸM-PRO" w:eastAsia="HG丸ｺﾞｼｯｸM-PRO" w:hAnsi="HG丸ｺﾞｼｯｸM-PRO" w:hint="eastAsia"/>
                <w:sz w:val="20"/>
              </w:rPr>
              <w:t xml:space="preserve">　</w:t>
            </w:r>
            <w:r w:rsidRPr="009F45FD">
              <w:rPr>
                <w:rFonts w:ascii="HG丸ｺﾞｼｯｸM-PRO" w:eastAsia="HG丸ｺﾞｼｯｸM-PRO" w:hAnsi="HG丸ｺﾞｼｯｸM-PRO"/>
                <w:sz w:val="20"/>
              </w:rPr>
              <w:t>8.3.3</w:t>
            </w:r>
            <w:r w:rsidRPr="009F45FD">
              <w:rPr>
                <w:rFonts w:ascii="HG丸ｺﾞｼｯｸM-PRO" w:eastAsia="HG丸ｺﾞｼｯｸM-PRO" w:hAnsi="HG丸ｺﾞｼｯｸM-PRO" w:hint="eastAsia"/>
                <w:sz w:val="20"/>
              </w:rPr>
              <w:t>（</w:t>
            </w:r>
            <w:r w:rsidRPr="009F45FD">
              <w:rPr>
                <w:rFonts w:ascii="HG丸ｺﾞｼｯｸM-PRO" w:eastAsia="HG丸ｺﾞｼｯｸM-PRO" w:hAnsi="HG丸ｺﾞｼｯｸM-PRO"/>
                <w:sz w:val="20"/>
              </w:rPr>
              <w:t>Actions in response to nonconforming product detected after</w:t>
            </w:r>
            <w:r w:rsidRPr="009F45FD">
              <w:rPr>
                <w:rFonts w:ascii="HG丸ｺﾞｼｯｸM-PRO" w:eastAsia="HG丸ｺﾞｼｯｸM-PRO" w:hAnsi="HG丸ｺﾞｼｯｸM-PRO" w:hint="eastAsia"/>
                <w:sz w:val="20"/>
              </w:rPr>
              <w:t xml:space="preserve"> </w:t>
            </w:r>
            <w:r w:rsidRPr="009F45FD">
              <w:rPr>
                <w:rFonts w:ascii="HG丸ｺﾞｼｯｸM-PRO" w:eastAsia="HG丸ｺﾞｼｯｸM-PRO" w:hAnsi="HG丸ｺﾞｼｯｸM-PRO"/>
                <w:sz w:val="20"/>
              </w:rPr>
              <w:t>delivery</w:t>
            </w:r>
            <w:r w:rsidRPr="009F45FD">
              <w:rPr>
                <w:rFonts w:ascii="HG丸ｺﾞｼｯｸM-PRO" w:eastAsia="HG丸ｺﾞｼｯｸM-PRO" w:hAnsi="HG丸ｺﾞｼｯｸM-PRO" w:hint="eastAsia"/>
                <w:sz w:val="20"/>
              </w:rPr>
              <w:t>）</w:t>
            </w:r>
          </w:p>
          <w:p w14:paraId="6C234E22" w14:textId="5CFC33A9"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QMS省令 第</w:t>
            </w:r>
            <w:r w:rsidRPr="009F45FD">
              <w:rPr>
                <w:rFonts w:ascii="HG丸ｺﾞｼｯｸM-PRO" w:eastAsia="HG丸ｺﾞｼｯｸM-PRO" w:hAnsi="HG丸ｺﾞｼｯｸM-PRO" w:hint="eastAsia"/>
                <w:sz w:val="20"/>
              </w:rPr>
              <w:t>55</w:t>
            </w:r>
            <w:r w:rsidRPr="009F45FD">
              <w:rPr>
                <w:rFonts w:ascii="HG丸ｺﾞｼｯｸM-PRO" w:eastAsia="HG丸ｺﾞｼｯｸM-PRO" w:hAnsi="HG丸ｺﾞｼｯｸM-PRO"/>
                <w:sz w:val="20"/>
              </w:rPr>
              <w:t>条</w:t>
            </w:r>
            <w:r w:rsidRPr="009F45FD">
              <w:rPr>
                <w:rFonts w:ascii="HG丸ｺﾞｼｯｸM-PRO" w:eastAsia="HG丸ｺﾞｼｯｸM-PRO" w:hAnsi="HG丸ｺﾞｼｯｸM-PRO" w:hint="eastAsia"/>
                <w:sz w:val="20"/>
              </w:rPr>
              <w:t>の３</w:t>
            </w:r>
            <w:r w:rsidRPr="009F45FD">
              <w:rPr>
                <w:rFonts w:ascii="HG丸ｺﾞｼｯｸM-PRO" w:eastAsia="HG丸ｺﾞｼｯｸM-PRO" w:hAnsi="HG丸ｺﾞｼｯｸM-PRO"/>
                <w:sz w:val="20"/>
              </w:rPr>
              <w:t>（</w:t>
            </w:r>
            <w:r w:rsidRPr="009F45FD">
              <w:rPr>
                <w:rFonts w:ascii="HG丸ｺﾞｼｯｸM-PRO" w:eastAsia="HG丸ｺﾞｼｯｸM-PRO" w:hAnsi="HG丸ｺﾞｼｯｸM-PRO" w:hint="eastAsia"/>
                <w:sz w:val="20"/>
              </w:rPr>
              <w:t>厚生労働大臣等への報告</w:t>
            </w:r>
            <w:r w:rsidRPr="009F45FD">
              <w:rPr>
                <w:rFonts w:ascii="HG丸ｺﾞｼｯｸM-PRO" w:eastAsia="HG丸ｺﾞｼｯｸM-PRO" w:hAnsi="HG丸ｺﾞｼｯｸM-PRO"/>
                <w:sz w:val="20"/>
              </w:rPr>
              <w:t>）</w:t>
            </w:r>
          </w:p>
          <w:p w14:paraId="21796C62" w14:textId="394E0205"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QMS省令 第60条の３（出荷後の不適合製品の処理）</w:t>
            </w:r>
          </w:p>
          <w:p w14:paraId="4A3FB328" w14:textId="6BCA266C"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QMS省令 第69条（不具合等報告）</w:t>
            </w:r>
          </w:p>
          <w:p w14:paraId="08C8F148" w14:textId="6908CB1E" w:rsidR="002D6735" w:rsidRPr="000E65D3" w:rsidRDefault="002D6735" w:rsidP="00E20090">
            <w:pPr>
              <w:numPr>
                <w:ilvl w:val="4"/>
                <w:numId w:val="3"/>
              </w:numPr>
              <w:ind w:leftChars="300" w:left="1030" w:rightChars="-82" w:right="-172" w:hangingChars="200" w:hanging="400"/>
              <w:jc w:val="left"/>
              <w:rPr>
                <w:rFonts w:ascii="HG丸ｺﾞｼｯｸM-PRO" w:eastAsia="HG丸ｺﾞｼｯｸM-PRO" w:hAnsi="HG丸ｺﾞｼｯｸM-PRO"/>
              </w:rPr>
            </w:pPr>
            <w:r w:rsidRPr="009F45FD">
              <w:rPr>
                <w:rFonts w:ascii="HG丸ｺﾞｼｯｸM-PRO" w:eastAsia="HG丸ｺﾞｼｯｸM-PRO" w:hAnsi="HG丸ｺﾞｼｯｸM-PRO" w:hint="eastAsia"/>
                <w:sz w:val="20"/>
              </w:rPr>
              <w:t>QMS省令 第72条第2項第6号</w:t>
            </w:r>
            <w:r w:rsidRPr="000E65D3">
              <w:rPr>
                <w:rFonts w:ascii="HG丸ｺﾞｼｯｸM-PRO" w:eastAsia="HG丸ｺﾞｼｯｸM-PRO" w:hAnsi="HG丸ｺﾞｼｯｸM-PRO" w:hint="eastAsia"/>
                <w:sz w:val="19"/>
                <w:szCs w:val="19"/>
              </w:rPr>
              <w:t>（国内品質業務運営責任者）</w:t>
            </w:r>
          </w:p>
          <w:p w14:paraId="1FDD1247" w14:textId="77777777" w:rsidR="002D6735" w:rsidRPr="000E65D3" w:rsidRDefault="002D6735" w:rsidP="002C1358">
            <w:pPr>
              <w:jc w:val="left"/>
              <w:rPr>
                <w:rFonts w:ascii="HG丸ｺﾞｼｯｸM-PRO" w:eastAsia="HG丸ｺﾞｼｯｸM-PRO" w:hAnsi="HG丸ｺﾞｼｯｸM-PRO"/>
              </w:rPr>
            </w:pPr>
          </w:p>
        </w:tc>
        <w:tc>
          <w:tcPr>
            <w:tcW w:w="2184" w:type="dxa"/>
          </w:tcPr>
          <w:p w14:paraId="7F12ED5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1.4</w:t>
            </w:r>
          </w:p>
          <w:p w14:paraId="1427B0E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ISO13485：2016　8.3.3</w:t>
            </w:r>
            <w:r w:rsidRPr="000E65D3">
              <w:rPr>
                <w:rFonts w:ascii="HG丸ｺﾞｼｯｸM-PRO" w:eastAsia="HG丸ｺﾞｼｯｸM-PRO" w:hAnsi="HG丸ｺﾞｼｯｸM-PRO" w:hint="eastAsia"/>
                <w:sz w:val="16"/>
              </w:rPr>
              <w:t>」及び「QMS省令第60条の3」については、本項においる報告には『通知書の発行』が含みうることによる。（逐条解説通知65.（2））</w:t>
            </w:r>
          </w:p>
        </w:tc>
      </w:tr>
      <w:tr w:rsidR="000E65D3" w:rsidRPr="000E65D3" w14:paraId="56960DEC" w14:textId="77777777" w:rsidTr="002C1358">
        <w:tc>
          <w:tcPr>
            <w:tcW w:w="7025" w:type="dxa"/>
          </w:tcPr>
          <w:p w14:paraId="0C69DA7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２．不具合等報告</w:t>
            </w:r>
          </w:p>
          <w:p w14:paraId="53EED754" w14:textId="77777777" w:rsidR="002D6735" w:rsidRPr="009F45FD" w:rsidRDefault="002D6735" w:rsidP="00E20090">
            <w:pPr>
              <w:pStyle w:val="a5"/>
              <w:numPr>
                <w:ilvl w:val="0"/>
                <w:numId w:val="158"/>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当社が製造販売する医療機器等について、医薬品医療機器等法施行規則第228条の20に規定される副作用（体外診断用医薬品）又は不具合（医療機器）によるものと疑われる症例等を知ったときは、医薬品医療機器法第</w:t>
            </w:r>
            <w:r w:rsidRPr="009F45FD">
              <w:rPr>
                <w:rFonts w:ascii="HG丸ｺﾞｼｯｸM-PRO" w:eastAsia="HG丸ｺﾞｼｯｸM-PRO" w:hAnsi="HG丸ｺﾞｼｯｸM-PRO"/>
                <w:sz w:val="20"/>
              </w:rPr>
              <w:t>68条の10第1項の規定により厚生労働</w:t>
            </w:r>
            <w:r w:rsidRPr="009F45FD">
              <w:rPr>
                <w:rFonts w:ascii="HG丸ｺﾞｼｯｸM-PRO" w:eastAsia="HG丸ｺﾞｼｯｸM-PRO" w:hAnsi="HG丸ｺﾞｼｯｸM-PRO" w:hint="eastAsia"/>
                <w:sz w:val="20"/>
              </w:rPr>
              <w:t>大臣</w:t>
            </w:r>
            <w:r w:rsidRPr="009F45FD">
              <w:rPr>
                <w:rFonts w:ascii="HG丸ｺﾞｼｯｸM-PRO" w:eastAsia="HG丸ｺﾞｼｯｸM-PRO" w:hAnsi="HG丸ｺﾞｼｯｸM-PRO"/>
                <w:sz w:val="20"/>
              </w:rPr>
              <w:t>に対して報告</w:t>
            </w:r>
            <w:r w:rsidRPr="009F45FD">
              <w:rPr>
                <w:rFonts w:ascii="HG丸ｺﾞｼｯｸM-PRO" w:eastAsia="HG丸ｺﾞｼｯｸM-PRO" w:hAnsi="HG丸ｺﾞｼｯｸM-PRO" w:hint="eastAsia"/>
                <w:sz w:val="20"/>
              </w:rPr>
              <w:t>しなければならない</w:t>
            </w:r>
            <w:r w:rsidRPr="009F45FD">
              <w:rPr>
                <w:rFonts w:ascii="HG丸ｺﾞｼｯｸM-PRO" w:eastAsia="HG丸ｺﾞｼｯｸM-PRO" w:hAnsi="HG丸ｺﾞｼｯｸM-PRO"/>
                <w:sz w:val="20"/>
              </w:rPr>
              <w:t>。</w:t>
            </w:r>
          </w:p>
          <w:p w14:paraId="0CC79207" w14:textId="77777777" w:rsidR="002D6735" w:rsidRPr="009F45FD" w:rsidRDefault="002D6735" w:rsidP="00E20090">
            <w:pPr>
              <w:pStyle w:val="a5"/>
              <w:numPr>
                <w:ilvl w:val="0"/>
                <w:numId w:val="158"/>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具体的な手順は、GVP手順書に記載する。</w:t>
            </w:r>
          </w:p>
          <w:p w14:paraId="5F39C838" w14:textId="77777777" w:rsidR="002D6735" w:rsidRPr="009F45FD" w:rsidRDefault="002D6735" w:rsidP="002C1358">
            <w:pPr>
              <w:jc w:val="left"/>
              <w:rPr>
                <w:rFonts w:ascii="HG丸ｺﾞｼｯｸM-PRO" w:eastAsia="HG丸ｺﾞｼｯｸM-PRO" w:hAnsi="HG丸ｺﾞｼｯｸM-PRO"/>
                <w:sz w:val="20"/>
              </w:rPr>
            </w:pPr>
          </w:p>
          <w:p w14:paraId="46C2F69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＜関連文書等＞</w:t>
            </w:r>
          </w:p>
          <w:p w14:paraId="407AEE6D" w14:textId="77777777" w:rsidR="002D6735" w:rsidRPr="009F45FD"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ＧＶＰ手順書</w:t>
            </w:r>
          </w:p>
          <w:p w14:paraId="471990D5" w14:textId="77777777" w:rsidR="002D6735" w:rsidRPr="000E65D3" w:rsidRDefault="002D6735" w:rsidP="002C1358">
            <w:pPr>
              <w:jc w:val="left"/>
              <w:rPr>
                <w:rFonts w:ascii="HG丸ｺﾞｼｯｸM-PRO" w:eastAsia="HG丸ｺﾞｼｯｸM-PRO" w:hAnsi="HG丸ｺﾞｼｯｸM-PRO"/>
              </w:rPr>
            </w:pPr>
          </w:p>
          <w:p w14:paraId="3AD60EED" w14:textId="77777777" w:rsidR="002D6735" w:rsidRPr="000E65D3" w:rsidRDefault="002D6735" w:rsidP="002C1358">
            <w:pPr>
              <w:jc w:val="left"/>
              <w:rPr>
                <w:rFonts w:ascii="HG丸ｺﾞｼｯｸM-PRO" w:eastAsia="HG丸ｺﾞｼｯｸM-PRO" w:hAnsi="HG丸ｺﾞｼｯｸM-PRO"/>
              </w:rPr>
            </w:pPr>
          </w:p>
          <w:tbl>
            <w:tblPr>
              <w:tblStyle w:val="aa"/>
              <w:tblW w:w="0" w:type="auto"/>
              <w:tblLook w:val="04A0" w:firstRow="1" w:lastRow="0" w:firstColumn="1" w:lastColumn="0" w:noHBand="0" w:noVBand="1"/>
            </w:tblPr>
            <w:tblGrid>
              <w:gridCol w:w="6799"/>
            </w:tblGrid>
            <w:tr w:rsidR="000E65D3" w:rsidRPr="000E65D3" w14:paraId="6092623A" w14:textId="77777777" w:rsidTr="002C1358">
              <w:tc>
                <w:tcPr>
                  <w:tcW w:w="6799" w:type="dxa"/>
                </w:tcPr>
                <w:p w14:paraId="410761E1" w14:textId="77777777" w:rsidR="002D6735" w:rsidRPr="000E65D3" w:rsidRDefault="002D6735" w:rsidP="002C1358">
                  <w:pPr>
                    <w:spacing w:line="280" w:lineRule="exact"/>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副作用等の報告</w:t>
                  </w:r>
                  <w:r w:rsidRPr="000E65D3">
                    <w:rPr>
                      <w:rFonts w:ascii="HG丸ｺﾞｼｯｸM-PRO" w:eastAsia="HG丸ｺﾞｼｯｸM-PRO" w:hAnsi="HG丸ｺﾞｼｯｸM-PRO" w:hint="eastAsia"/>
                      <w:sz w:val="18"/>
                      <w:szCs w:val="18"/>
                    </w:rPr>
                    <w:t>）</w:t>
                  </w:r>
                </w:p>
                <w:p w14:paraId="5342CF07" w14:textId="77777777" w:rsidR="002D6735" w:rsidRPr="000E65D3" w:rsidRDefault="002D6735" w:rsidP="002C1358">
                  <w:pPr>
                    <w:spacing w:line="280" w:lineRule="exact"/>
                    <w:ind w:left="180" w:hangingChars="100" w:hanging="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法第六十八条の十　医薬品、医薬部外品、化粧品、医療機器若しくは再生医療等製品の製造販売業者又は外国特例承認取得者は、その製造販売をし、又は第十九条の二、第二十三条の二の十七若しくは第二十三条の三十七の承認を受けた医薬品、医薬部外品、化粧品、医療機器又は再生医療等製品について、当該品目の副作用その他の事由によるものと疑われる疾病、障害又は死亡の発生、当該品目の使用によるものと疑われる感染症の発生その他の医薬品、医薬部外品、化粧品、医療機器又は再生医療等製品の有効性及び安全性に関する事項で厚生労働省令で定めるものを知つたときは、その旨を厚生労働省令で定めるところにより厚生労働大臣に報告しなければならない。</w:t>
                  </w:r>
                </w:p>
                <w:p w14:paraId="450D14A9" w14:textId="77777777" w:rsidR="002D6735" w:rsidRPr="000E65D3" w:rsidRDefault="002D6735" w:rsidP="002C1358">
                  <w:pPr>
                    <w:spacing w:line="280" w:lineRule="exact"/>
                    <w:ind w:left="180" w:hangingChars="100" w:hanging="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（第2項及び第3項略。）</w:t>
                  </w:r>
                </w:p>
                <w:p w14:paraId="21DE7E6C" w14:textId="77777777" w:rsidR="002D6735" w:rsidRPr="000E65D3" w:rsidRDefault="002D6735" w:rsidP="002C1358">
                  <w:pPr>
                    <w:spacing w:line="280" w:lineRule="exact"/>
                    <w:ind w:left="180" w:hangingChars="100" w:hanging="180"/>
                    <w:jc w:val="left"/>
                    <w:rPr>
                      <w:rFonts w:ascii="HG丸ｺﾞｼｯｸM-PRO" w:eastAsia="HG丸ｺﾞｼｯｸM-PRO" w:hAnsi="HG丸ｺﾞｼｯｸM-PRO"/>
                      <w:sz w:val="18"/>
                      <w:szCs w:val="18"/>
                    </w:rPr>
                  </w:pPr>
                </w:p>
                <w:p w14:paraId="6FA4C5B4" w14:textId="77777777" w:rsidR="002D6735" w:rsidRPr="000E65D3" w:rsidRDefault="002D6735" w:rsidP="002C1358">
                  <w:pPr>
                    <w:spacing w:line="280" w:lineRule="exact"/>
                    <w:ind w:left="180" w:hangingChars="100" w:hanging="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副作用等報告</w:t>
                  </w:r>
                  <w:r w:rsidRPr="000E65D3">
                    <w:rPr>
                      <w:rFonts w:ascii="HG丸ｺﾞｼｯｸM-PRO" w:eastAsia="HG丸ｺﾞｼｯｸM-PRO" w:hAnsi="HG丸ｺﾞｼｯｸM-PRO" w:hint="eastAsia"/>
                      <w:sz w:val="18"/>
                      <w:szCs w:val="18"/>
                    </w:rPr>
                    <w:t>）</w:t>
                  </w:r>
                </w:p>
                <w:p w14:paraId="1F418DBE" w14:textId="77777777" w:rsidR="002D6735" w:rsidRPr="000E65D3" w:rsidRDefault="002D6735" w:rsidP="002C1358">
                  <w:pPr>
                    <w:spacing w:line="280" w:lineRule="exact"/>
                    <w:ind w:left="180" w:hangingChars="100" w:hanging="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施行規則第二百二十八条の二十　医薬品の製造販売業者又は外国製造医薬品等特例承認取得者は、その製造販売し、又は承認を受けた医薬品について、次の各号に掲げる事項を知つたときは、それぞれ当該各号に定める期間内にその旨を厚生労働大臣に報告しなければならない。</w:t>
                  </w:r>
                </w:p>
                <w:p w14:paraId="30E77589" w14:textId="77777777" w:rsidR="002D6735" w:rsidRPr="000E65D3" w:rsidRDefault="002D6735" w:rsidP="002C1358">
                  <w:pPr>
                    <w:spacing w:line="280" w:lineRule="exact"/>
                    <w:ind w:firstLineChars="100" w:firstLine="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一　次に掲げる事項　十五日</w:t>
                  </w:r>
                </w:p>
                <w:p w14:paraId="3A94D57F" w14:textId="77777777" w:rsidR="002D6735" w:rsidRPr="000E65D3" w:rsidRDefault="002D6735" w:rsidP="002C1358">
                  <w:pPr>
                    <w:spacing w:line="280" w:lineRule="exact"/>
                    <w:ind w:leftChars="125" w:left="263"/>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死亡の発生のうち、当該医薬品の副作用によるものと疑われるもの</w:t>
                  </w:r>
                </w:p>
                <w:p w14:paraId="7ACF42F9" w14:textId="77777777" w:rsidR="002D6735" w:rsidRPr="000E65D3" w:rsidRDefault="002D6735" w:rsidP="002C1358">
                  <w:pPr>
                    <w:spacing w:line="280" w:lineRule="exact"/>
                    <w:ind w:leftChars="125" w:left="623"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死亡の発生のうち、当該医薬品と成分が同一性を有すると認められる外国で使用されている医薬品（</w:t>
                  </w:r>
                  <w:r w:rsidRPr="000E65D3">
                    <w:rPr>
                      <w:rFonts w:ascii="HG丸ｺﾞｼｯｸM-PRO" w:eastAsia="HG丸ｺﾞｼｯｸM-PRO" w:hAnsi="HG丸ｺﾞｼｯｸM-PRO"/>
                      <w:sz w:val="18"/>
                      <w:szCs w:val="18"/>
                    </w:rPr>
                    <w:t>以下「外国医薬品」という。</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の副作用によるものと疑われるものであ</w:t>
                  </w:r>
                  <w:r w:rsidRPr="000E65D3">
                    <w:rPr>
                      <w:rFonts w:ascii="HG丸ｺﾞｼｯｸM-PRO" w:eastAsia="HG丸ｺﾞｼｯｸM-PRO" w:hAnsi="HG丸ｺﾞｼｯｸM-PRO" w:hint="eastAsia"/>
                      <w:sz w:val="18"/>
                      <w:szCs w:val="18"/>
                    </w:rPr>
                    <w:t>っ</w:t>
                  </w:r>
                  <w:r w:rsidRPr="000E65D3">
                    <w:rPr>
                      <w:rFonts w:ascii="HG丸ｺﾞｼｯｸM-PRO" w:eastAsia="HG丸ｺﾞｼｯｸM-PRO" w:hAnsi="HG丸ｺﾞｼｯｸM-PRO"/>
                      <w:sz w:val="18"/>
                      <w:szCs w:val="18"/>
                    </w:rPr>
                    <w:t>て、かつ、当該医薬品の使用上の必要な注意等</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法第五十二条第二項第一号に掲げる使用上の必要な注意又は法第六十八条の二第二項第一号イに掲げる使用上の必要な注意をいう。以下この項において同じ。</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から予測することができないもの又は当該医薬品の使用上の必要な注意等から予測することができるものであつて、次のいずれかに該当するもの</w:t>
                  </w:r>
                </w:p>
                <w:p w14:paraId="7C49427D" w14:textId="77777777" w:rsidR="002D6735" w:rsidRPr="000E65D3" w:rsidRDefault="002D6735" w:rsidP="00E20090">
                  <w:pPr>
                    <w:pStyle w:val="a5"/>
                    <w:numPr>
                      <w:ilvl w:val="0"/>
                      <w:numId w:val="159"/>
                    </w:numPr>
                    <w:spacing w:line="280" w:lineRule="exact"/>
                    <w:ind w:leftChars="0" w:left="810" w:hanging="572"/>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当該死亡の発生数、発生頻度、発生条件等の傾向</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以下「発生傾向」という。</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を当該医薬品の使用上の必要な注意等から予測することができないもの</w:t>
                  </w:r>
                </w:p>
                <w:p w14:paraId="2188B551" w14:textId="77777777" w:rsidR="002D6735" w:rsidRPr="000E65D3" w:rsidRDefault="002D6735" w:rsidP="00E20090">
                  <w:pPr>
                    <w:pStyle w:val="a5"/>
                    <w:numPr>
                      <w:ilvl w:val="0"/>
                      <w:numId w:val="159"/>
                    </w:numPr>
                    <w:spacing w:line="280" w:lineRule="exact"/>
                    <w:ind w:leftChars="0" w:left="810" w:hanging="572"/>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当該死亡の発生傾向の変化が保健衛生上の危害の発生又は拡大のおそれを示すもの</w:t>
                  </w:r>
                </w:p>
                <w:p w14:paraId="14A09A4D" w14:textId="77777777" w:rsidR="002D6735" w:rsidRPr="000E65D3" w:rsidRDefault="002D6735" w:rsidP="002C1358">
                  <w:pPr>
                    <w:spacing w:line="280" w:lineRule="exact"/>
                    <w:ind w:leftChars="120" w:left="612"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ハ　次に掲げる症例等の発生のうち、当該医薬品又は外国医薬品の副作用によるものと疑われるものであつて、かつ、当該医薬品の使用上の必要な注意等から予測することができないもの又は当該医薬品の使用上の必要な注意等から予測することができるものであつて、その発生傾向を予測することができないもの若しくはその発生傾向の変化が保健衛生上の危害の発生又は拡大のおそれを示す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ニ及びホに掲げる事項を除く。</w:t>
                  </w:r>
                  <w:r w:rsidRPr="009F45FD">
                    <w:rPr>
                      <w:rFonts w:ascii="HG丸ｺﾞｼｯｸM-PRO" w:eastAsia="HG丸ｺﾞｼｯｸM-PRO" w:hAnsi="HG丸ｺﾞｼｯｸM-PRO" w:hint="eastAsia"/>
                      <w:sz w:val="16"/>
                      <w:szCs w:val="18"/>
                    </w:rPr>
                    <w:t>）</w:t>
                  </w:r>
                </w:p>
                <w:p w14:paraId="704C4673" w14:textId="77777777" w:rsidR="002D6735" w:rsidRPr="000E65D3" w:rsidRDefault="002D6735" w:rsidP="00E20090">
                  <w:pPr>
                    <w:pStyle w:val="a5"/>
                    <w:numPr>
                      <w:ilvl w:val="0"/>
                      <w:numId w:val="160"/>
                    </w:numPr>
                    <w:spacing w:line="280" w:lineRule="exact"/>
                    <w:ind w:leftChars="0" w:left="852" w:hanging="616"/>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障害</w:t>
                  </w:r>
                </w:p>
                <w:p w14:paraId="393798BF" w14:textId="77777777" w:rsidR="002D6735" w:rsidRPr="000E65D3" w:rsidRDefault="002D6735" w:rsidP="00E20090">
                  <w:pPr>
                    <w:pStyle w:val="a5"/>
                    <w:numPr>
                      <w:ilvl w:val="0"/>
                      <w:numId w:val="160"/>
                    </w:numPr>
                    <w:spacing w:line="280" w:lineRule="exact"/>
                    <w:ind w:leftChars="0" w:left="852" w:hanging="616"/>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死亡又は障害につながるおそれのある症例</w:t>
                  </w:r>
                </w:p>
                <w:p w14:paraId="24EBB1AD" w14:textId="77777777" w:rsidR="002D6735" w:rsidRPr="000E65D3" w:rsidRDefault="002D6735" w:rsidP="00E20090">
                  <w:pPr>
                    <w:pStyle w:val="a5"/>
                    <w:numPr>
                      <w:ilvl w:val="0"/>
                      <w:numId w:val="160"/>
                    </w:numPr>
                    <w:spacing w:line="280" w:lineRule="exact"/>
                    <w:ind w:leftChars="0" w:left="852" w:hanging="616"/>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治療のために病院又は診療所への入院又は入院期間の延長が必要とされる症例</w:t>
                  </w:r>
                  <w:r w:rsidRPr="000E65D3">
                    <w:rPr>
                      <w:rFonts w:ascii="HG丸ｺﾞｼｯｸM-PRO" w:eastAsia="HG丸ｺﾞｼｯｸM-PRO" w:hAnsi="HG丸ｺﾞｼｯｸM-PRO" w:hint="eastAsia"/>
                      <w:sz w:val="18"/>
                      <w:szCs w:val="18"/>
                    </w:rPr>
                    <w:t>（（２）</w:t>
                  </w:r>
                  <w:r w:rsidRPr="000E65D3">
                    <w:rPr>
                      <w:rFonts w:ascii="HG丸ｺﾞｼｯｸM-PRO" w:eastAsia="HG丸ｺﾞｼｯｸM-PRO" w:hAnsi="HG丸ｺﾞｼｯｸM-PRO"/>
                      <w:sz w:val="18"/>
                      <w:szCs w:val="18"/>
                    </w:rPr>
                    <w:t>に掲げる事項を除く。</w:t>
                  </w:r>
                  <w:r w:rsidRPr="000E65D3">
                    <w:rPr>
                      <w:rFonts w:ascii="HG丸ｺﾞｼｯｸM-PRO" w:eastAsia="HG丸ｺﾞｼｯｸM-PRO" w:hAnsi="HG丸ｺﾞｼｯｸM-PRO" w:hint="eastAsia"/>
                      <w:sz w:val="18"/>
                      <w:szCs w:val="18"/>
                    </w:rPr>
                    <w:t>）</w:t>
                  </w:r>
                </w:p>
                <w:p w14:paraId="010C0EF8" w14:textId="77777777" w:rsidR="002D6735" w:rsidRPr="000E65D3" w:rsidRDefault="002D6735" w:rsidP="00E20090">
                  <w:pPr>
                    <w:pStyle w:val="a5"/>
                    <w:numPr>
                      <w:ilvl w:val="0"/>
                      <w:numId w:val="160"/>
                    </w:numPr>
                    <w:spacing w:line="280" w:lineRule="exact"/>
                    <w:ind w:leftChars="0" w:left="852" w:hanging="616"/>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死亡又は(1)から(3)までに掲げる症例に準じて重篤である症例</w:t>
                  </w:r>
                </w:p>
                <w:p w14:paraId="46A700C2" w14:textId="77777777" w:rsidR="002D6735" w:rsidRPr="000E65D3" w:rsidRDefault="002D6735" w:rsidP="00E20090">
                  <w:pPr>
                    <w:pStyle w:val="a5"/>
                    <w:numPr>
                      <w:ilvl w:val="0"/>
                      <w:numId w:val="160"/>
                    </w:numPr>
                    <w:spacing w:line="280" w:lineRule="exact"/>
                    <w:ind w:leftChars="0" w:left="852" w:hanging="616"/>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後世代における先天性の疾病又は異常</w:t>
                  </w:r>
                </w:p>
                <w:p w14:paraId="0FD4E2F4" w14:textId="77777777" w:rsidR="002D6735" w:rsidRPr="000E65D3" w:rsidRDefault="002D6735" w:rsidP="002C1358">
                  <w:pPr>
                    <w:spacing w:line="280" w:lineRule="exact"/>
                    <w:ind w:leftChars="119" w:left="641" w:hangingChars="217" w:hanging="391"/>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ニ　医薬品、医療機器等の品質、有効性及び安全性の確保等に関する法律関係手数料令第七条第一項第一号イ</w:t>
                  </w:r>
                  <w:r w:rsidRPr="000E65D3">
                    <w:rPr>
                      <w:rFonts w:ascii="HG丸ｺﾞｼｯｸM-PRO" w:eastAsia="HG丸ｺﾞｼｯｸM-PRO" w:hAnsi="HG丸ｺﾞｼｯｸM-PRO"/>
                      <w:sz w:val="18"/>
                      <w:szCs w:val="18"/>
                    </w:rPr>
                    <w:t>(1)に規定する既承認医薬品と有効成分が異なる医薬品として法第十四条第一項の承認を受けたものであつて、承認のあつた日後二年を経過していないものに係るハ(1)から(5)までに掲げる症例等の発生のうち、当該医薬品の副作用によるものと疑われるもの</w:t>
                  </w:r>
                </w:p>
                <w:p w14:paraId="75136CB9" w14:textId="77777777" w:rsidR="002D6735" w:rsidRPr="000E65D3" w:rsidRDefault="002D6735" w:rsidP="002C1358">
                  <w:pPr>
                    <w:spacing w:line="280" w:lineRule="exact"/>
                    <w:ind w:leftChars="112" w:left="626" w:hangingChars="217" w:hanging="391"/>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ホ　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までに掲げる症例等の発生のうち、当該医薬品の副作用によるものと疑われるものであつて、当該症例等が市販直後調査により得られたもの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ニに掲げる事項を除く。</w:t>
                  </w:r>
                  <w:r w:rsidRPr="009F45FD">
                    <w:rPr>
                      <w:rFonts w:ascii="HG丸ｺﾞｼｯｸM-PRO" w:eastAsia="HG丸ｺﾞｼｯｸM-PRO" w:hAnsi="HG丸ｺﾞｼｯｸM-PRO" w:hint="eastAsia"/>
                      <w:sz w:val="16"/>
                      <w:szCs w:val="18"/>
                    </w:rPr>
                    <w:t>）</w:t>
                  </w:r>
                </w:p>
                <w:p w14:paraId="053EFD5B" w14:textId="77777777" w:rsidR="002D6735" w:rsidRPr="000E65D3" w:rsidRDefault="002D6735" w:rsidP="002C1358">
                  <w:pPr>
                    <w:spacing w:line="280" w:lineRule="exact"/>
                    <w:ind w:leftChars="112" w:left="626" w:hangingChars="217" w:hanging="391"/>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ヘ　当該医薬品の使用によるものと疑われる感染症による症例等の発生のう</w:t>
                  </w:r>
                  <w:r w:rsidRPr="000E65D3">
                    <w:rPr>
                      <w:rFonts w:ascii="HG丸ｺﾞｼｯｸM-PRO" w:eastAsia="HG丸ｺﾞｼｯｸM-PRO" w:hAnsi="HG丸ｺﾞｼｯｸM-PRO" w:hint="eastAsia"/>
                      <w:sz w:val="18"/>
                      <w:szCs w:val="18"/>
                    </w:rPr>
                    <w:lastRenderedPageBreak/>
                    <w:t>ち、当該医薬品の使用上の必要な注意等から予測することができないもの</w:t>
                  </w:r>
                </w:p>
                <w:p w14:paraId="5C8A412E" w14:textId="77777777" w:rsidR="002D6735" w:rsidRPr="000E65D3" w:rsidRDefault="002D6735" w:rsidP="002C1358">
                  <w:pPr>
                    <w:spacing w:line="280" w:lineRule="exact"/>
                    <w:ind w:leftChars="112" w:left="626" w:hangingChars="217" w:hanging="391"/>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ト　当該医薬品又は外国医薬品の使用によるものと疑われる感染症による死亡又はハ（１）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ヘに掲げる事項を除く。</w:t>
                  </w:r>
                  <w:r w:rsidRPr="009F45FD">
                    <w:rPr>
                      <w:rFonts w:ascii="HG丸ｺﾞｼｯｸM-PRO" w:eastAsia="HG丸ｺﾞｼｯｸM-PRO" w:hAnsi="HG丸ｺﾞｼｯｸM-PRO" w:hint="eastAsia"/>
                      <w:sz w:val="16"/>
                      <w:szCs w:val="18"/>
                    </w:rPr>
                    <w:t>）</w:t>
                  </w:r>
                </w:p>
                <w:p w14:paraId="3EF37999" w14:textId="77777777" w:rsidR="002D6735" w:rsidRPr="000E65D3" w:rsidRDefault="002D6735" w:rsidP="002C1358">
                  <w:pPr>
                    <w:spacing w:line="280" w:lineRule="exact"/>
                    <w:ind w:leftChars="112" w:left="626" w:hangingChars="217" w:hanging="391"/>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チ　外国医薬品に係る製造、輸入又は販売の中止、回収、廃棄その他保健衛生上の危害の発生又は拡大を防止するための措置の実施</w:t>
                  </w:r>
                </w:p>
                <w:p w14:paraId="1D8CAE0A" w14:textId="77777777" w:rsidR="002D6735" w:rsidRPr="000E65D3" w:rsidRDefault="002D6735" w:rsidP="002C1358">
                  <w:pPr>
                    <w:spacing w:line="280" w:lineRule="exact"/>
                    <w:ind w:leftChars="153" w:left="712" w:hangingChars="217" w:hanging="391"/>
                    <w:jc w:val="left"/>
                    <w:rPr>
                      <w:rFonts w:ascii="HG丸ｺﾞｼｯｸM-PRO" w:eastAsia="HG丸ｺﾞｼｯｸM-PRO" w:hAnsi="HG丸ｺﾞｼｯｸM-PRO"/>
                      <w:sz w:val="18"/>
                      <w:szCs w:val="18"/>
                    </w:rPr>
                  </w:pPr>
                </w:p>
                <w:p w14:paraId="38FD65BD" w14:textId="77777777" w:rsidR="002D6735" w:rsidRPr="000E65D3" w:rsidRDefault="002D6735" w:rsidP="002C1358">
                  <w:pPr>
                    <w:spacing w:line="280" w:lineRule="exact"/>
                    <w:ind w:firstLineChars="100" w:firstLine="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二　次に掲げる事項　三十日</w:t>
                  </w:r>
                </w:p>
                <w:p w14:paraId="6C34CEA9" w14:textId="77777777" w:rsidR="002D6735" w:rsidRPr="000E65D3" w:rsidRDefault="002D6735" w:rsidP="002C1358">
                  <w:pPr>
                    <w:spacing w:line="280" w:lineRule="exact"/>
                    <w:ind w:leftChars="133" w:left="641" w:hangingChars="201" w:hanging="362"/>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前号ハ（１）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までに掲げる症例等の発生のうち、当該医薬品の副作用によるものと疑われるもの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前号ハ、ニ及びホに掲げる事項を除く。</w:t>
                  </w:r>
                  <w:r w:rsidRPr="009F45FD">
                    <w:rPr>
                      <w:rFonts w:ascii="HG丸ｺﾞｼｯｸM-PRO" w:eastAsia="HG丸ｺﾞｼｯｸM-PRO" w:hAnsi="HG丸ｺﾞｼｯｸM-PRO" w:hint="eastAsia"/>
                      <w:sz w:val="16"/>
                      <w:szCs w:val="18"/>
                    </w:rPr>
                    <w:t>）</w:t>
                  </w:r>
                </w:p>
                <w:p w14:paraId="40E922C7" w14:textId="77777777" w:rsidR="002D6735" w:rsidRPr="000E65D3" w:rsidRDefault="002D6735" w:rsidP="002C1358">
                  <w:pPr>
                    <w:spacing w:line="280" w:lineRule="exact"/>
                    <w:ind w:leftChars="133" w:left="641" w:hangingChars="201" w:hanging="362"/>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当該医薬品若しくは外国医薬品の副作用若しくはそれらの使用による感染症によりがんその他の重大な疾病、障害若しくは死亡が発生するおそれがあること、当該医薬品若しくは外国医薬品の副作用による症例等若しくはそれらの使用による感染症の発生傾向が著しく変化したこと又は当該医薬品が承認を受けた効能若しくは効果を有しないことを示す研究報告</w:t>
                  </w:r>
                </w:p>
                <w:p w14:paraId="4AE81006" w14:textId="77777777" w:rsidR="002D6735" w:rsidRPr="000E65D3" w:rsidRDefault="002D6735" w:rsidP="002C1358">
                  <w:pPr>
                    <w:spacing w:line="280" w:lineRule="exact"/>
                    <w:ind w:leftChars="153" w:left="683" w:hangingChars="201" w:hanging="362"/>
                    <w:jc w:val="left"/>
                    <w:rPr>
                      <w:rFonts w:ascii="HG丸ｺﾞｼｯｸM-PRO" w:eastAsia="HG丸ｺﾞｼｯｸM-PRO" w:hAnsi="HG丸ｺﾞｼｯｸM-PRO"/>
                      <w:sz w:val="18"/>
                      <w:szCs w:val="18"/>
                    </w:rPr>
                  </w:pPr>
                </w:p>
                <w:p w14:paraId="43BB86F4" w14:textId="77777777" w:rsidR="002D6735" w:rsidRPr="000E65D3" w:rsidRDefault="002D6735" w:rsidP="002C1358">
                  <w:pPr>
                    <w:spacing w:line="280" w:lineRule="exact"/>
                    <w:ind w:leftChars="100" w:left="570"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三　次に掲げる医薬品の副作用によるものと疑われる症例等の発生（</w:t>
                  </w:r>
                  <w:r w:rsidRPr="000E65D3">
                    <w:rPr>
                      <w:rFonts w:ascii="HG丸ｺﾞｼｯｸM-PRO" w:eastAsia="HG丸ｺﾞｼｯｸM-PRO" w:hAnsi="HG丸ｺﾞｼｯｸM-PRO"/>
                      <w:sz w:val="18"/>
                      <w:szCs w:val="18"/>
                    </w:rPr>
                    <w:t>死亡又は第一号ハ</w:t>
                  </w:r>
                  <w:r w:rsidRPr="000E65D3">
                    <w:rPr>
                      <w:rFonts w:ascii="HG丸ｺﾞｼｯｸM-PRO" w:eastAsia="HG丸ｺﾞｼｯｸM-PRO" w:hAnsi="HG丸ｺﾞｼｯｸM-PRO" w:hint="eastAsia"/>
                      <w:sz w:val="18"/>
                      <w:szCs w:val="18"/>
                    </w:rPr>
                    <w:t>（１）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までに掲げる事項を除く。</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のうち、当該医薬品の使用上の必要な注意等から予測することができないもの　次に掲げる医薬品の区分に応じて次に掲げる期間ごと</w:t>
                  </w:r>
                </w:p>
                <w:p w14:paraId="0C351124" w14:textId="77777777" w:rsidR="002D6735" w:rsidRPr="000E65D3" w:rsidRDefault="002D6735" w:rsidP="002C1358">
                  <w:pPr>
                    <w:spacing w:line="280" w:lineRule="exact"/>
                    <w:ind w:leftChars="147" w:left="669"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法第十四条の四第一項第一号に規定する新医薬品及び法第十四条の四第一項第二号の規定により厚生労働大臣が指示した医薬品　第六十三条第三項に規定する期間</w:t>
                  </w:r>
                </w:p>
                <w:p w14:paraId="6ADF4507" w14:textId="77777777" w:rsidR="002D6735" w:rsidRPr="000E65D3" w:rsidRDefault="002D6735" w:rsidP="002C1358">
                  <w:pPr>
                    <w:spacing w:line="280" w:lineRule="exact"/>
                    <w:ind w:leftChars="147" w:left="669"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イに掲げる医薬品以外の医薬品　当該医薬品の製造販売の承認を受けた日等から一年以内ごとにその期間の満了後二月以内</w:t>
                  </w:r>
                </w:p>
                <w:p w14:paraId="12680B2B" w14:textId="77777777" w:rsidR="002D6735" w:rsidRPr="000E65D3" w:rsidRDefault="002D6735" w:rsidP="002C1358">
                  <w:pPr>
                    <w:spacing w:line="280" w:lineRule="exact"/>
                    <w:ind w:leftChars="167" w:left="711" w:hangingChars="200" w:hanging="360"/>
                    <w:jc w:val="left"/>
                    <w:rPr>
                      <w:rFonts w:ascii="HG丸ｺﾞｼｯｸM-PRO" w:eastAsia="HG丸ｺﾞｼｯｸM-PRO" w:hAnsi="HG丸ｺﾞｼｯｸM-PRO"/>
                      <w:sz w:val="18"/>
                      <w:szCs w:val="18"/>
                    </w:rPr>
                  </w:pPr>
                </w:p>
                <w:p w14:paraId="3C811A35" w14:textId="77777777" w:rsidR="002D6735" w:rsidRPr="000E65D3" w:rsidRDefault="002D6735" w:rsidP="002C1358">
                  <w:pPr>
                    <w:spacing w:line="280" w:lineRule="exact"/>
                    <w:ind w:leftChars="50" w:left="285" w:hangingChars="100" w:hanging="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２　医療機器の製造販売業者又は外国製造医療機器等特例承認取得者は、その製造販売し、又は承認を受けた医療機器について、次の各号に掲げる事項を知つたときは、それぞれ当該各号に定める期間内にその旨を厚生労働大臣に報告しなければならない。</w:t>
                  </w:r>
                </w:p>
                <w:p w14:paraId="3FD735D3" w14:textId="77777777" w:rsidR="002D6735" w:rsidRPr="000E65D3" w:rsidRDefault="002D6735" w:rsidP="002C1358">
                  <w:pPr>
                    <w:spacing w:line="280" w:lineRule="exact"/>
                    <w:ind w:firstLineChars="100" w:firstLine="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一　次に掲げる事項　十五日</w:t>
                  </w:r>
                </w:p>
                <w:p w14:paraId="3E38BFF0" w14:textId="77777777" w:rsidR="002D6735" w:rsidRPr="000E65D3" w:rsidRDefault="002D6735" w:rsidP="002C1358">
                  <w:pPr>
                    <w:spacing w:line="280" w:lineRule="exact"/>
                    <w:ind w:leftChars="145" w:left="641"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死亡の発生のうち、当該医療機器の不具合による影響であると疑われるもの</w:t>
                  </w:r>
                </w:p>
                <w:p w14:paraId="22281D53" w14:textId="77777777" w:rsidR="002D6735" w:rsidRPr="000E65D3" w:rsidRDefault="002D6735" w:rsidP="002C1358">
                  <w:pPr>
                    <w:spacing w:line="280" w:lineRule="exact"/>
                    <w:ind w:leftChars="145" w:left="641"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死亡の発生のうち、当該医療機器と形状、構造、原材料、使用方法、効能、効果、性能等が同一性を有すると認められる外国で使用されている医療機器（</w:t>
                  </w:r>
                  <w:r w:rsidRPr="000E65D3">
                    <w:rPr>
                      <w:rFonts w:ascii="HG丸ｺﾞｼｯｸM-PRO" w:eastAsia="HG丸ｺﾞｼｯｸM-PRO" w:hAnsi="HG丸ｺﾞｼｯｸM-PRO"/>
                      <w:sz w:val="18"/>
                      <w:szCs w:val="18"/>
                    </w:rPr>
                    <w:t>以下「外国医療機器」という。</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の不具合による影響であると疑われるものであつて、かつ、当該医療機器の使用上の必要な注意等(法第六十三条の二第二項第一号に掲げる使用上の必要な注意又は法第六十八条の二第二項第二号イに掲げる使用上の必要な注意をいう。以下この項において同じ。)から予測することができないもの</w:t>
                  </w:r>
                </w:p>
                <w:p w14:paraId="77F9C966" w14:textId="77777777" w:rsidR="002D6735" w:rsidRPr="000E65D3" w:rsidRDefault="002D6735" w:rsidP="002C1358">
                  <w:pPr>
                    <w:spacing w:line="280" w:lineRule="exact"/>
                    <w:ind w:leftChars="145" w:left="641"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ハ　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までに掲げる症例等の発生のうち、当該医療機器又は外国医療機器の不具合による影響であると疑われるものであつて、当該医療機器の使用上の必要な注意等から予測することができないもの</w:t>
                  </w:r>
                </w:p>
                <w:p w14:paraId="44B03C80" w14:textId="77777777" w:rsidR="002D6735" w:rsidRPr="000E65D3" w:rsidRDefault="002D6735" w:rsidP="002C1358">
                  <w:pPr>
                    <w:spacing w:line="280" w:lineRule="exact"/>
                    <w:ind w:leftChars="145" w:left="641"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ニ　不具合（</w:t>
                  </w:r>
                  <w:r w:rsidRPr="000E65D3">
                    <w:rPr>
                      <w:rFonts w:ascii="HG丸ｺﾞｼｯｸM-PRO" w:eastAsia="HG丸ｺﾞｼｯｸM-PRO" w:hAnsi="HG丸ｺﾞｼｯｸM-PRO"/>
                      <w:sz w:val="18"/>
                      <w:szCs w:val="18"/>
                    </w:rPr>
                    <w:t>死亡若しくは前項第一号ハ</w:t>
                  </w:r>
                  <w:r w:rsidRPr="000E65D3">
                    <w:rPr>
                      <w:rFonts w:ascii="HG丸ｺﾞｼｯｸM-PRO" w:eastAsia="HG丸ｺﾞｼｯｸM-PRO" w:hAnsi="HG丸ｺﾞｼｯｸM-PRO" w:hint="eastAsia"/>
                      <w:sz w:val="18"/>
                      <w:szCs w:val="18"/>
                    </w:rPr>
                    <w:t>（１）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までに掲げる症例等の発生又はそれらのおそれに係るものに限る。以下ニ及びヘにおいて同じ。</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の発生率をあらかじめ把握することができるものとして厚生労働大臣が別に定める医療機器に係る不具合の発生率の変化のうち、製造販売業者又は外国製造医療機器等特例承認取得者があらかじめ把握した当該医療機器に係る不具合の発生率を上回つた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イに掲げる事項を除く。</w:t>
                  </w:r>
                  <w:r w:rsidRPr="009F45FD">
                    <w:rPr>
                      <w:rFonts w:ascii="HG丸ｺﾞｼｯｸM-PRO" w:eastAsia="HG丸ｺﾞｼｯｸM-PRO" w:hAnsi="HG丸ｺﾞｼｯｸM-PRO" w:hint="eastAsia"/>
                      <w:sz w:val="16"/>
                      <w:szCs w:val="18"/>
                    </w:rPr>
                    <w:t>）</w:t>
                  </w:r>
                </w:p>
                <w:p w14:paraId="380DCA73" w14:textId="77777777" w:rsidR="002D6735" w:rsidRPr="000E65D3" w:rsidRDefault="002D6735" w:rsidP="002C1358">
                  <w:pPr>
                    <w:spacing w:line="280" w:lineRule="exact"/>
                    <w:ind w:leftChars="145" w:left="641"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ホ　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のうち、医療機器の不具合による影響であると疑われるものであつて、当該医療機器の使用上の必要な注意等から予測することができるものであり、かつ、次のいずれかに該当する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ニに掲げる事項を除く。</w:t>
                  </w:r>
                  <w:r w:rsidRPr="009F45FD">
                    <w:rPr>
                      <w:rFonts w:ascii="HG丸ｺﾞｼｯｸM-PRO" w:eastAsia="HG丸ｺﾞｼｯｸM-PRO" w:hAnsi="HG丸ｺﾞｼｯｸM-PRO" w:hint="eastAsia"/>
                      <w:sz w:val="16"/>
                      <w:szCs w:val="18"/>
                    </w:rPr>
                    <w:t>）</w:t>
                  </w:r>
                </w:p>
                <w:p w14:paraId="041C705A" w14:textId="77777777" w:rsidR="002D6735" w:rsidRPr="000E65D3" w:rsidRDefault="002D6735" w:rsidP="00E20090">
                  <w:pPr>
                    <w:pStyle w:val="a5"/>
                    <w:numPr>
                      <w:ilvl w:val="0"/>
                      <w:numId w:val="161"/>
                    </w:numPr>
                    <w:spacing w:line="280" w:lineRule="exact"/>
                    <w:ind w:leftChars="0" w:left="824" w:hanging="588"/>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lastRenderedPageBreak/>
                    <w:t>発生傾向を当該医療機器の使用上の必要な注意等から予測することができないもの</w:t>
                  </w:r>
                </w:p>
                <w:p w14:paraId="520EE69D" w14:textId="77777777" w:rsidR="002D6735" w:rsidRPr="000E65D3" w:rsidRDefault="002D6735" w:rsidP="00E20090">
                  <w:pPr>
                    <w:pStyle w:val="a5"/>
                    <w:numPr>
                      <w:ilvl w:val="0"/>
                      <w:numId w:val="161"/>
                    </w:numPr>
                    <w:spacing w:line="280" w:lineRule="exact"/>
                    <w:ind w:leftChars="0" w:left="824" w:hanging="588"/>
                    <w:rPr>
                      <w:rFonts w:ascii="HG丸ｺﾞｼｯｸM-PRO" w:eastAsia="HG丸ｺﾞｼｯｸM-PRO" w:hAnsi="HG丸ｺﾞｼｯｸM-PRO"/>
                      <w:sz w:val="18"/>
                      <w:szCs w:val="18"/>
                    </w:rPr>
                  </w:pPr>
                  <w:r w:rsidRPr="00CF34E4">
                    <w:rPr>
                      <w:rFonts w:ascii="HG丸ｺﾞｼｯｸM-PRO" w:eastAsia="HG丸ｺﾞｼｯｸM-PRO" w:hAnsi="HG丸ｺﾞｼｯｸM-PRO"/>
                      <w:spacing w:val="1"/>
                      <w:w w:val="98"/>
                      <w:kern w:val="0"/>
                      <w:sz w:val="18"/>
                      <w:szCs w:val="18"/>
                      <w:fitText w:val="5670" w:id="-1410026495"/>
                    </w:rPr>
                    <w:t>発生傾向の変化が保健衛生上の危害の発生又は拡大のおそれを示すも</w:t>
                  </w:r>
                  <w:r w:rsidRPr="00CF34E4">
                    <w:rPr>
                      <w:rFonts w:ascii="HG丸ｺﾞｼｯｸM-PRO" w:eastAsia="HG丸ｺﾞｼｯｸM-PRO" w:hAnsi="HG丸ｺﾞｼｯｸM-PRO"/>
                      <w:spacing w:val="-8"/>
                      <w:w w:val="98"/>
                      <w:kern w:val="0"/>
                      <w:sz w:val="18"/>
                      <w:szCs w:val="18"/>
                      <w:fitText w:val="5670" w:id="-1410026495"/>
                    </w:rPr>
                    <w:t>の</w:t>
                  </w:r>
                </w:p>
                <w:p w14:paraId="20B1FE89" w14:textId="77777777" w:rsidR="002D6735" w:rsidRPr="000E65D3" w:rsidRDefault="002D6735" w:rsidP="002C1358">
                  <w:pPr>
                    <w:spacing w:line="280" w:lineRule="exact"/>
                    <w:ind w:leftChars="152" w:left="656"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ヘ　外国医療機器の不具合の発生率をあらかじめ把握することができる場合にあつては、当該外国医療機器の不具合の発生率の変化のうち、製造販売業者又は外国製造医療機器等特例承認取得者があらかじめ把握した当該医療機器に係る不具合の発生率を上回つたもの</w:t>
                  </w:r>
                </w:p>
                <w:p w14:paraId="677E9E04" w14:textId="77777777" w:rsidR="002D6735" w:rsidRPr="000E65D3" w:rsidRDefault="002D6735" w:rsidP="002C1358">
                  <w:pPr>
                    <w:spacing w:line="280" w:lineRule="exact"/>
                    <w:ind w:leftChars="134" w:left="641"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ト　当該医療機器の使用によるものと疑われる感染症による症例等の発生のうち、当該医療機器の使用上の必要な注意等から予測することができないもの</w:t>
                  </w:r>
                </w:p>
                <w:p w14:paraId="7F80EDE5" w14:textId="77777777" w:rsidR="002D6735" w:rsidRPr="000E65D3" w:rsidRDefault="002D6735" w:rsidP="002C1358">
                  <w:pPr>
                    <w:spacing w:line="280" w:lineRule="exact"/>
                    <w:ind w:leftChars="134" w:left="641"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チ　当該医療機器又は外国医療機器の使用によるものと疑われる感染症による死亡又は前項第一号ハ（１）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トに掲げる事項を除く。</w:t>
                  </w:r>
                  <w:r w:rsidRPr="009F45FD">
                    <w:rPr>
                      <w:rFonts w:ascii="HG丸ｺﾞｼｯｸM-PRO" w:eastAsia="HG丸ｺﾞｼｯｸM-PRO" w:hAnsi="HG丸ｺﾞｼｯｸM-PRO" w:hint="eastAsia"/>
                      <w:sz w:val="16"/>
                      <w:szCs w:val="18"/>
                    </w:rPr>
                    <w:t>）</w:t>
                  </w:r>
                </w:p>
                <w:p w14:paraId="1033605B" w14:textId="77777777" w:rsidR="002D6735" w:rsidRPr="000E65D3" w:rsidRDefault="002D6735" w:rsidP="002C1358">
                  <w:pPr>
                    <w:spacing w:line="280" w:lineRule="exact"/>
                    <w:ind w:leftChars="134" w:left="641"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リ　外国医療機器に係る製造、輸入又は販売の中止、回収、廃棄その他保健衛生上の危害の発生又は拡大を防止するための措置の実施</w:t>
                  </w:r>
                </w:p>
                <w:p w14:paraId="1E0447C5" w14:textId="77777777" w:rsidR="002D6735" w:rsidRPr="000E65D3" w:rsidRDefault="002D6735" w:rsidP="002C1358">
                  <w:pPr>
                    <w:spacing w:line="280" w:lineRule="exact"/>
                    <w:jc w:val="left"/>
                    <w:rPr>
                      <w:rFonts w:ascii="HG丸ｺﾞｼｯｸM-PRO" w:eastAsia="HG丸ｺﾞｼｯｸM-PRO" w:hAnsi="HG丸ｺﾞｼｯｸM-PRO"/>
                      <w:sz w:val="18"/>
                      <w:szCs w:val="18"/>
                    </w:rPr>
                  </w:pPr>
                </w:p>
                <w:p w14:paraId="254219B3" w14:textId="77777777" w:rsidR="002D6735" w:rsidRPr="000E65D3" w:rsidRDefault="002D6735" w:rsidP="002C1358">
                  <w:pPr>
                    <w:spacing w:line="280" w:lineRule="exact"/>
                    <w:ind w:leftChars="50" w:left="195" w:hangingChars="50" w:hanging="9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二　次に掲げる事項　三十日</w:t>
                  </w:r>
                </w:p>
                <w:p w14:paraId="73E0A64A" w14:textId="77777777" w:rsidR="002D6735" w:rsidRPr="000E65D3" w:rsidRDefault="002D6735" w:rsidP="002C1358">
                  <w:pPr>
                    <w:spacing w:line="280" w:lineRule="exact"/>
                    <w:ind w:leftChars="140" w:left="654"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死亡又は前項第一号ハ（１）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までに掲げる症例等の発生のうち、当該医療機器又は外国医療機器の不具合による影響であると疑われるもの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前号イからホまで及び次号イに掲げる事項並びに前号ヘに規定する外国医療機器の不具合の発生率をあらかじめ把握することができる場合を除く。</w:t>
                  </w:r>
                  <w:r w:rsidRPr="009F45FD">
                    <w:rPr>
                      <w:rFonts w:ascii="HG丸ｺﾞｼｯｸM-PRO" w:eastAsia="HG丸ｺﾞｼｯｸM-PRO" w:hAnsi="HG丸ｺﾞｼｯｸM-PRO" w:hint="eastAsia"/>
                      <w:sz w:val="16"/>
                      <w:szCs w:val="18"/>
                    </w:rPr>
                    <w:t>）</w:t>
                  </w:r>
                </w:p>
                <w:p w14:paraId="0C5862EA" w14:textId="77777777" w:rsidR="002D6735" w:rsidRPr="000E65D3" w:rsidRDefault="002D6735" w:rsidP="002C1358">
                  <w:pPr>
                    <w:spacing w:line="280" w:lineRule="exact"/>
                    <w:ind w:leftChars="140" w:left="654"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当該医療機器又は外国医療機器の不具合の発生であって、当該不具合によって死亡又は前項第一号ハ（１）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までに掲げる症例等が発生するおそれがあるもの(前号ニ及び次号イに掲げる事項並びに前号ヘに規定する外国医療機器の不具合の発生率をあらかじめ把握することができる場合を除く。)</w:t>
                  </w:r>
                </w:p>
                <w:p w14:paraId="35D77291" w14:textId="77777777" w:rsidR="002D6735" w:rsidRPr="000E65D3" w:rsidRDefault="002D6735" w:rsidP="002C1358">
                  <w:pPr>
                    <w:spacing w:line="280" w:lineRule="exact"/>
                    <w:ind w:leftChars="140" w:left="654"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ハ　当該医療機器若しくは外国医療機器の不具合若しくはそれらの使用による感染症によりがんその他の重大な疾病、障害若しくは死亡が発生するおそれがあること、当該医療機器若しくは外国医療機器の不具合による症例等若しくはそれらの使用による感染症の発生傾向が著しく変化したこと又は当該医療機器が承認を受けた効能若しくは効果を有しないことを示す研究報告</w:t>
                  </w:r>
                </w:p>
                <w:p w14:paraId="2552EA10" w14:textId="77777777" w:rsidR="002D6735" w:rsidRPr="000E65D3" w:rsidRDefault="002D6735" w:rsidP="002C1358">
                  <w:pPr>
                    <w:spacing w:line="280" w:lineRule="exact"/>
                    <w:ind w:leftChars="155" w:left="685" w:hangingChars="200" w:hanging="360"/>
                    <w:jc w:val="left"/>
                    <w:rPr>
                      <w:rFonts w:ascii="HG丸ｺﾞｼｯｸM-PRO" w:eastAsia="HG丸ｺﾞｼｯｸM-PRO" w:hAnsi="HG丸ｺﾞｼｯｸM-PRO"/>
                      <w:sz w:val="18"/>
                      <w:szCs w:val="18"/>
                    </w:rPr>
                  </w:pPr>
                </w:p>
                <w:p w14:paraId="78EA22EE" w14:textId="77777777" w:rsidR="002D6735" w:rsidRPr="000E65D3" w:rsidRDefault="002D6735" w:rsidP="002C1358">
                  <w:pPr>
                    <w:spacing w:line="280" w:lineRule="exact"/>
                    <w:ind w:leftChars="86" w:left="545" w:hangingChars="202" w:hanging="364"/>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三　次に掲げる事項　当該医療機器が製造販売の承認を受けた日等から一年以内ごとに、その期間の満了後二月以内</w:t>
                  </w:r>
                </w:p>
                <w:p w14:paraId="494AEA5D" w14:textId="77777777" w:rsidR="002D6735" w:rsidRPr="000E65D3" w:rsidRDefault="002D6735" w:rsidP="002C1358">
                  <w:pPr>
                    <w:spacing w:line="280" w:lineRule="exact"/>
                    <w:ind w:leftChars="139" w:left="656" w:hangingChars="202" w:hanging="364"/>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第一号ニに規定する医療機器の不具合の発生であって、当該不具合の発生によって、死亡若しくは前項第一号ハ（１）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までに掲げる症例等の発生又はこれらの症例等が発生するおそれがあることが予想されるもの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第一号イ及びニに掲げる事項を除く。</w:t>
                  </w:r>
                  <w:r w:rsidRPr="009F45FD">
                    <w:rPr>
                      <w:rFonts w:ascii="HG丸ｺﾞｼｯｸM-PRO" w:eastAsia="HG丸ｺﾞｼｯｸM-PRO" w:hAnsi="HG丸ｺﾞｼｯｸM-PRO" w:hint="eastAsia"/>
                      <w:sz w:val="16"/>
                      <w:szCs w:val="18"/>
                    </w:rPr>
                    <w:t>）</w:t>
                  </w:r>
                </w:p>
                <w:p w14:paraId="5A0DCCD2" w14:textId="77777777" w:rsidR="002D6735" w:rsidRPr="000E65D3" w:rsidRDefault="002D6735" w:rsidP="002C1358">
                  <w:pPr>
                    <w:spacing w:line="280" w:lineRule="exact"/>
                    <w:ind w:leftChars="139" w:left="656" w:hangingChars="202" w:hanging="364"/>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死亡及び第一項第一号ハ（１）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までに掲げる症例等以外の症例等の発生のうち、当該医療機器の不具合による影響であると疑われるものであつて、当該医療機器の使用上の必要な注意等から予測することができないもの</w:t>
                  </w:r>
                </w:p>
                <w:p w14:paraId="5E7788BA" w14:textId="77777777" w:rsidR="002D6735" w:rsidRPr="000E65D3" w:rsidRDefault="002D6735" w:rsidP="002C1358">
                  <w:pPr>
                    <w:spacing w:line="280" w:lineRule="exact"/>
                    <w:ind w:leftChars="139" w:left="656" w:hangingChars="202" w:hanging="364"/>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ハ　当該医療機器の不具合の発生のうち、当該不具合の発生によって死亡及び第一項第一号ハ（１）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までに掲げる症例等以外の症例等が発生するおそれがあるものであつて、当該医療機器の使用上の必要な注意等から予測することができないもの</w:t>
                  </w:r>
                </w:p>
                <w:p w14:paraId="2AC52BC0" w14:textId="77777777" w:rsidR="002D6735" w:rsidRPr="000E65D3" w:rsidRDefault="002D6735" w:rsidP="002C1358">
                  <w:pPr>
                    <w:spacing w:line="280" w:lineRule="exact"/>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（第3項～第5項略。）</w:t>
                  </w:r>
                </w:p>
                <w:p w14:paraId="692C38F8" w14:textId="77777777" w:rsidR="002D6735" w:rsidRPr="000E65D3" w:rsidRDefault="002D6735" w:rsidP="002C1358">
                  <w:pPr>
                    <w:spacing w:line="280" w:lineRule="exact"/>
                    <w:jc w:val="left"/>
                    <w:rPr>
                      <w:rFonts w:ascii="HG丸ｺﾞｼｯｸM-PRO" w:eastAsia="HG丸ｺﾞｼｯｸM-PRO" w:hAnsi="HG丸ｺﾞｼｯｸM-PRO"/>
                      <w:sz w:val="18"/>
                      <w:szCs w:val="18"/>
                    </w:rPr>
                  </w:pPr>
                </w:p>
              </w:tc>
            </w:tr>
          </w:tbl>
          <w:p w14:paraId="286D8D92" w14:textId="77777777" w:rsidR="002D6735" w:rsidRDefault="002D6735" w:rsidP="002C1358">
            <w:pPr>
              <w:jc w:val="left"/>
              <w:rPr>
                <w:rFonts w:ascii="HG丸ｺﾞｼｯｸM-PRO" w:eastAsia="HG丸ｺﾞｼｯｸM-PRO" w:hAnsi="HG丸ｺﾞｼｯｸM-PRO"/>
                <w:color w:val="FFFFFF" w:themeColor="background1"/>
              </w:rPr>
            </w:pPr>
          </w:p>
          <w:p w14:paraId="0422BB34" w14:textId="77777777" w:rsidR="009F45FD" w:rsidRDefault="009F45FD" w:rsidP="002C1358">
            <w:pPr>
              <w:jc w:val="left"/>
              <w:rPr>
                <w:rFonts w:ascii="HG丸ｺﾞｼｯｸM-PRO" w:eastAsia="HG丸ｺﾞｼｯｸM-PRO" w:hAnsi="HG丸ｺﾞｼｯｸM-PRO"/>
                <w:color w:val="FFFFFF" w:themeColor="background1"/>
              </w:rPr>
            </w:pPr>
          </w:p>
          <w:p w14:paraId="44E40C56" w14:textId="77777777" w:rsidR="009F45FD" w:rsidRDefault="009F45FD" w:rsidP="002C1358">
            <w:pPr>
              <w:jc w:val="left"/>
              <w:rPr>
                <w:rFonts w:ascii="HG丸ｺﾞｼｯｸM-PRO" w:eastAsia="HG丸ｺﾞｼｯｸM-PRO" w:hAnsi="HG丸ｺﾞｼｯｸM-PRO"/>
                <w:color w:val="FFFFFF" w:themeColor="background1"/>
              </w:rPr>
            </w:pPr>
          </w:p>
          <w:p w14:paraId="6ACF26A1" w14:textId="4C5DC890" w:rsidR="009F45FD" w:rsidRPr="000E65D3" w:rsidRDefault="009F45FD" w:rsidP="002C1358">
            <w:pPr>
              <w:jc w:val="left"/>
              <w:rPr>
                <w:rFonts w:ascii="HG丸ｺﾞｼｯｸM-PRO" w:eastAsia="HG丸ｺﾞｼｯｸM-PRO" w:hAnsi="HG丸ｺﾞｼｯｸM-PRO"/>
              </w:rPr>
            </w:pPr>
          </w:p>
        </w:tc>
        <w:tc>
          <w:tcPr>
            <w:tcW w:w="2184" w:type="dxa"/>
          </w:tcPr>
          <w:p w14:paraId="2809ED58"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2.</w:t>
            </w:r>
          </w:p>
          <w:p w14:paraId="1FE3106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改正後QMS省令第55条の3第1項において規定される不具合等報告の手順の文書化は、改正前のQMS省令第62条第6項において規定されていた内容でもある。</w:t>
            </w:r>
          </w:p>
          <w:p w14:paraId="64F810A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BA4F34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168FC4" w14:textId="4D33185C" w:rsidR="002D6735" w:rsidRPr="000E65D3" w:rsidRDefault="002D6735" w:rsidP="003E7776">
            <w:pPr>
              <w:spacing w:line="200" w:lineRule="exact"/>
              <w:jc w:val="left"/>
              <w:rPr>
                <w:rFonts w:ascii="HG丸ｺﾞｼｯｸM-PRO" w:eastAsia="HG丸ｺﾞｼｯｸM-PRO" w:hAnsi="HG丸ｺﾞｼｯｸM-PRO"/>
                <w:sz w:val="16"/>
                <w:u w:val="wave"/>
              </w:rPr>
            </w:pPr>
            <w:r w:rsidRPr="000E65D3">
              <w:rPr>
                <w:rFonts w:ascii="HG丸ｺﾞｼｯｸM-PRO" w:eastAsia="HG丸ｺﾞｼｯｸM-PRO" w:hAnsi="HG丸ｺﾞｼｯｸM-PRO" w:hint="eastAsia"/>
                <w:sz w:val="16"/>
                <w:u w:val="wave"/>
              </w:rPr>
              <w:t>全ての施設及び関連する登録製造所に対し、施行規則第</w:t>
            </w:r>
            <w:r w:rsidRPr="000E65D3">
              <w:rPr>
                <w:rFonts w:ascii="HG丸ｺﾞｼｯｸM-PRO" w:eastAsia="HG丸ｺﾞｼｯｸM-PRO" w:hAnsi="HG丸ｺﾞｼｯｸM-PRO"/>
                <w:sz w:val="16"/>
                <w:u w:val="wave"/>
              </w:rPr>
              <w:t>228条の20第１項各号及び第２項各号に関連す</w:t>
            </w:r>
            <w:r w:rsidRPr="000E65D3">
              <w:rPr>
                <w:rFonts w:ascii="HG丸ｺﾞｼｯｸM-PRO" w:eastAsia="HG丸ｺﾞｼｯｸM-PRO" w:hAnsi="HG丸ｺﾞｼｯｸM-PRO" w:hint="eastAsia"/>
                <w:sz w:val="16"/>
                <w:u w:val="wave"/>
              </w:rPr>
              <w:t>る不具合等に関する事項を知った場合において、当該事項をその製品に係る製造販売業者等に通知するための手順書とすること。</w:t>
            </w:r>
          </w:p>
        </w:tc>
      </w:tr>
      <w:tr w:rsidR="000E65D3" w:rsidRPr="000E65D3" w14:paraId="4DE9475F" w14:textId="77777777" w:rsidTr="002C1358">
        <w:tc>
          <w:tcPr>
            <w:tcW w:w="7025" w:type="dxa"/>
          </w:tcPr>
          <w:p w14:paraId="55A0E7A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lastRenderedPageBreak/>
              <w:t>３．回収に係る報告</w:t>
            </w:r>
          </w:p>
          <w:p w14:paraId="18E3F877" w14:textId="77777777" w:rsidR="002D6735" w:rsidRPr="009F45FD" w:rsidRDefault="002D6735" w:rsidP="00E20090">
            <w:pPr>
              <w:pStyle w:val="a5"/>
              <w:numPr>
                <w:ilvl w:val="0"/>
                <w:numId w:val="156"/>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当社が製造販売する医療機器等に、何らかの不良又は不具合が生じたとき、保健衛生上の危害の発生又は拡大を防止するために回収を行う場合は、医薬品医療機器等法第68条の11及び同法施行規則第228条の22の規定に基づき、大阪府を通じて、回収に着手した旨及び回収の状況を厚生労働大臣へ報告しなければならない。</w:t>
            </w:r>
          </w:p>
          <w:p w14:paraId="7CBFBE4D" w14:textId="77777777" w:rsidR="002D6735" w:rsidRPr="009F45FD" w:rsidRDefault="002D6735" w:rsidP="00E20090">
            <w:pPr>
              <w:pStyle w:val="a5"/>
              <w:numPr>
                <w:ilvl w:val="0"/>
                <w:numId w:val="156"/>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具体的な手順は、品質管理監督システム基準書（</w:t>
            </w:r>
            <w:r w:rsidRPr="009F45FD">
              <w:rPr>
                <w:rFonts w:ascii="HG丸ｺﾞｼｯｸM-PRO" w:eastAsia="HG丸ｺﾞｼｯｸM-PRO" w:hAnsi="HG丸ｺﾞｼｯｸM-PRO"/>
                <w:sz w:val="20"/>
              </w:rPr>
              <w:t>Q101）「</w:t>
            </w:r>
            <w:r w:rsidRPr="009F45FD">
              <w:rPr>
                <w:rFonts w:ascii="HG丸ｺﾞｼｯｸM-PRO" w:eastAsia="HG丸ｺﾞｼｯｸM-PRO" w:hAnsi="HG丸ｺﾞｼｯｸM-PRO"/>
                <w:b/>
                <w:sz w:val="20"/>
              </w:rPr>
              <w:t xml:space="preserve">5.5.2.2 </w:t>
            </w:r>
            <w:r w:rsidRPr="009F45FD">
              <w:rPr>
                <w:rFonts w:ascii="HG丸ｺﾞｼｯｸM-PRO" w:eastAsia="HG丸ｺﾞｼｯｸM-PRO" w:hAnsi="HG丸ｺﾞｼｯｸM-PRO" w:hint="eastAsia"/>
                <w:b/>
                <w:sz w:val="20"/>
              </w:rPr>
              <w:t>国内品質業務運営責任者の</w:t>
            </w:r>
            <w:r w:rsidRPr="009F45FD">
              <w:rPr>
                <w:rFonts w:ascii="HG丸ｺﾞｼｯｸM-PRO" w:eastAsia="HG丸ｺﾞｼｯｸM-PRO" w:hAnsi="HG丸ｺﾞｼｯｸM-PRO"/>
                <w:b/>
                <w:sz w:val="20"/>
              </w:rPr>
              <w:t>2．六</w:t>
            </w:r>
            <w:r w:rsidRPr="009F45FD">
              <w:rPr>
                <w:rFonts w:ascii="HG丸ｺﾞｼｯｸM-PRO" w:eastAsia="HG丸ｺﾞｼｯｸM-PRO" w:hAnsi="HG丸ｺﾞｼｯｸM-PRO"/>
                <w:sz w:val="20"/>
              </w:rPr>
              <w:t>」</w:t>
            </w:r>
            <w:r w:rsidRPr="009F45FD">
              <w:rPr>
                <w:rFonts w:ascii="HG丸ｺﾞｼｯｸM-PRO" w:eastAsia="HG丸ｺﾞｼｯｸM-PRO" w:hAnsi="HG丸ｺﾞｼｯｸM-PRO" w:hint="eastAsia"/>
                <w:sz w:val="20"/>
              </w:rPr>
              <w:t>の手順書（回収処理の手順書）に記載する。</w:t>
            </w:r>
          </w:p>
          <w:p w14:paraId="62F47E57" w14:textId="77777777" w:rsidR="002D6735" w:rsidRPr="009F45FD" w:rsidRDefault="002D6735" w:rsidP="002C1358">
            <w:pPr>
              <w:ind w:left="200" w:hangingChars="100" w:hanging="200"/>
              <w:jc w:val="left"/>
              <w:rPr>
                <w:rFonts w:ascii="HG丸ｺﾞｼｯｸM-PRO" w:eastAsia="HG丸ｺﾞｼｯｸM-PRO" w:hAnsi="HG丸ｺﾞｼｯｸM-PRO"/>
                <w:sz w:val="20"/>
              </w:rPr>
            </w:pPr>
          </w:p>
          <w:p w14:paraId="589FBEDF" w14:textId="77777777" w:rsidR="002D6735" w:rsidRPr="009F45FD" w:rsidRDefault="002D6735" w:rsidP="002C1358">
            <w:pPr>
              <w:ind w:left="200" w:hangingChars="100" w:hanging="2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w:t>
            </w:r>
          </w:p>
          <w:p w14:paraId="036A671A" w14:textId="77777777" w:rsidR="002D6735" w:rsidRPr="009F45FD" w:rsidRDefault="002D6735" w:rsidP="00E20090">
            <w:pPr>
              <w:pStyle w:val="a5"/>
              <w:numPr>
                <w:ilvl w:val="0"/>
                <w:numId w:val="157"/>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回収処理の手順書</w:t>
            </w:r>
          </w:p>
          <w:p w14:paraId="24020E1D" w14:textId="77777777" w:rsidR="002D6735" w:rsidRPr="009F45FD" w:rsidRDefault="002D6735" w:rsidP="002C1358">
            <w:pPr>
              <w:jc w:val="left"/>
              <w:rPr>
                <w:rFonts w:ascii="HG丸ｺﾞｼｯｸM-PRO" w:eastAsia="HG丸ｺﾞｼｯｸM-PRO" w:hAnsi="HG丸ｺﾞｼｯｸM-PRO"/>
                <w:sz w:val="20"/>
              </w:rPr>
            </w:pPr>
          </w:p>
          <w:p w14:paraId="7DE434D0" w14:textId="77777777" w:rsidR="002D6735" w:rsidRPr="000E65D3" w:rsidRDefault="002D6735" w:rsidP="002C1358">
            <w:pPr>
              <w:spacing w:line="180" w:lineRule="atLeast"/>
              <w:jc w:val="left"/>
              <w:rPr>
                <w:rFonts w:ascii="HG丸ｺﾞｼｯｸM-PRO" w:eastAsia="HG丸ｺﾞｼｯｸM-PRO" w:hAnsi="HG丸ｺﾞｼｯｸM-PRO"/>
                <w:sz w:val="10"/>
              </w:rPr>
            </w:pPr>
            <w:r w:rsidRPr="000E65D3">
              <w:rPr>
                <w:rFonts w:ascii="HG丸ｺﾞｼｯｸM-PRO" w:eastAsia="HG丸ｺﾞｼｯｸM-PRO" w:hAnsi="HG丸ｺﾞｼｯｸM-PRO" w:hint="eastAsia"/>
                <w:sz w:val="10"/>
              </w:rPr>
              <w:t>｡</w:t>
            </w:r>
          </w:p>
          <w:tbl>
            <w:tblPr>
              <w:tblStyle w:val="aa"/>
              <w:tblpPr w:leftFromText="142" w:rightFromText="142" w:vertAnchor="text" w:horzAnchor="margin" w:tblpY="-235"/>
              <w:tblOverlap w:val="never"/>
              <w:tblW w:w="0" w:type="auto"/>
              <w:tblLook w:val="04A0" w:firstRow="1" w:lastRow="0" w:firstColumn="1" w:lastColumn="0" w:noHBand="0" w:noVBand="1"/>
            </w:tblPr>
            <w:tblGrid>
              <w:gridCol w:w="6799"/>
            </w:tblGrid>
            <w:tr w:rsidR="000E65D3" w:rsidRPr="000E65D3" w14:paraId="41E2283F" w14:textId="77777777" w:rsidTr="002C1358">
              <w:tc>
                <w:tcPr>
                  <w:tcW w:w="6799" w:type="dxa"/>
                </w:tcPr>
                <w:p w14:paraId="36CB1E4D" w14:textId="77777777" w:rsidR="002D6735" w:rsidRPr="000E65D3" w:rsidRDefault="002D6735" w:rsidP="002C1358">
                  <w:pPr>
                    <w:spacing w:line="26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lastRenderedPageBreak/>
                    <w:t>（</w:t>
                  </w:r>
                  <w:r w:rsidRPr="000E65D3">
                    <w:rPr>
                      <w:rFonts w:ascii="HG丸ｺﾞｼｯｸM-PRO" w:eastAsia="HG丸ｺﾞｼｯｸM-PRO" w:hAnsi="HG丸ｺﾞｼｯｸM-PRO"/>
                      <w:sz w:val="18"/>
                    </w:rPr>
                    <w:t>回収の報告</w:t>
                  </w:r>
                  <w:r w:rsidRPr="000E65D3">
                    <w:rPr>
                      <w:rFonts w:ascii="HG丸ｺﾞｼｯｸM-PRO" w:eastAsia="HG丸ｺﾞｼｯｸM-PRO" w:hAnsi="HG丸ｺﾞｼｯｸM-PRO" w:hint="eastAsia"/>
                      <w:sz w:val="18"/>
                    </w:rPr>
                    <w:t>）</w:t>
                  </w:r>
                </w:p>
                <w:p w14:paraId="29564ADD"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法第六十八条の十一　医薬品、医薬部外品、化粧品、医療機器若しくは再生医療等製品の製造販売業者、外国特例承認取得者又は第八十条第一項から第三項までに規定する輸出用の医薬品、医薬部外品、化粧品、医療機器若しくは再生医療等製品の製造業者は、その製造販売をし、製造をし、又は第十九条の二、第二十三条の二の十七若しくは第二十三条の三十七の承認を受けた医薬品、医薬部外品、化粧品、医療機器又は再生医療等製品を回収するとき（</w:t>
                  </w:r>
                  <w:r w:rsidRPr="000E65D3">
                    <w:rPr>
                      <w:rFonts w:ascii="HG丸ｺﾞｼｯｸM-PRO" w:eastAsia="HG丸ｺﾞｼｯｸM-PRO" w:hAnsi="HG丸ｺﾞｼｯｸM-PRO"/>
                      <w:sz w:val="18"/>
                    </w:rPr>
                    <w:t>第七十条第一項の規定による命令を受けて回収するときを除く。</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は、厚生労働省令で定めるところにより、回収に</w:t>
                  </w:r>
                  <w:r w:rsidRPr="000E65D3">
                    <w:rPr>
                      <w:rFonts w:ascii="HG丸ｺﾞｼｯｸM-PRO" w:eastAsia="HG丸ｺﾞｼｯｸM-PRO" w:hAnsi="HG丸ｺﾞｼｯｸM-PRO" w:hint="eastAsia"/>
                      <w:sz w:val="18"/>
                    </w:rPr>
                    <w:t>着手した旨及び回収の状況を厚生労働大臣に報告しなければならない。</w:t>
                  </w:r>
                </w:p>
                <w:p w14:paraId="6E82C06C"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p>
                <w:p w14:paraId="291CDBA8"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回収報告</w:t>
                  </w:r>
                  <w:r w:rsidRPr="000E65D3">
                    <w:rPr>
                      <w:rFonts w:ascii="HG丸ｺﾞｼｯｸM-PRO" w:eastAsia="HG丸ｺﾞｼｯｸM-PRO" w:hAnsi="HG丸ｺﾞｼｯｸM-PRO" w:hint="eastAsia"/>
                      <w:sz w:val="18"/>
                    </w:rPr>
                    <w:t>）</w:t>
                  </w:r>
                </w:p>
                <w:p w14:paraId="53238F93"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施行規則第二百二十八条の二十二　法第六十八条の十一の規定により、医薬品、医薬部外品、化粧品、医療機器若しくは再生医療等製品の製造販売業者若しくは外国特例承認取得者又は法第八十条第一項から第三項までに規定する輸出用の医薬品、医薬部外品、化粧品、医療機器若しくは再生医療等製品の製造業者（</w:t>
                  </w:r>
                  <w:r w:rsidRPr="000E65D3">
                    <w:rPr>
                      <w:rFonts w:ascii="HG丸ｺﾞｼｯｸM-PRO" w:eastAsia="HG丸ｺﾞｼｯｸM-PRO" w:hAnsi="HG丸ｺﾞｼｯｸM-PRO"/>
                      <w:sz w:val="18"/>
                    </w:rPr>
                    <w:t>次項及び第三項において「製造販売業者等」という。</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が、報告を行う場合には、回収に着手した後速やかに、次の事項を厚生労働大臣</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令第八十条の規定により当該権限に属する事務を都道府県知事が行うこととされている場合にあ</w:t>
                  </w:r>
                  <w:r w:rsidRPr="000E65D3">
                    <w:rPr>
                      <w:rFonts w:ascii="HG丸ｺﾞｼｯｸM-PRO" w:eastAsia="HG丸ｺﾞｼｯｸM-PRO" w:hAnsi="HG丸ｺﾞｼｯｸM-PRO" w:hint="eastAsia"/>
                      <w:sz w:val="18"/>
                    </w:rPr>
                    <w:t>っ</w:t>
                  </w:r>
                  <w:r w:rsidRPr="000E65D3">
                    <w:rPr>
                      <w:rFonts w:ascii="HG丸ｺﾞｼｯｸM-PRO" w:eastAsia="HG丸ｺﾞｼｯｸM-PRO" w:hAnsi="HG丸ｺﾞｼｯｸM-PRO"/>
                      <w:sz w:val="18"/>
                    </w:rPr>
                    <w:t>ては、</w:t>
                  </w:r>
                  <w:r w:rsidRPr="000E65D3">
                    <w:rPr>
                      <w:rFonts w:ascii="HG丸ｺﾞｼｯｸM-PRO" w:eastAsia="HG丸ｺﾞｼｯｸM-PRO" w:hAnsi="HG丸ｺﾞｼｯｸM-PRO"/>
                      <w:spacing w:val="2"/>
                      <w:w w:val="83"/>
                      <w:kern w:val="0"/>
                      <w:sz w:val="18"/>
                      <w:fitText w:val="900" w:id="-1410026494"/>
                    </w:rPr>
                    <w:t>都道府県知</w:t>
                  </w:r>
                  <w:r w:rsidRPr="000E65D3">
                    <w:rPr>
                      <w:rFonts w:ascii="HG丸ｺﾞｼｯｸM-PRO" w:eastAsia="HG丸ｺﾞｼｯｸM-PRO" w:hAnsi="HG丸ｺﾞｼｯｸM-PRO"/>
                      <w:spacing w:val="-4"/>
                      <w:w w:val="83"/>
                      <w:kern w:val="0"/>
                      <w:sz w:val="18"/>
                      <w:fitText w:val="900" w:id="-1410026494"/>
                    </w:rPr>
                    <w:t>事</w:t>
                  </w:r>
                  <w:r w:rsidRPr="000E65D3">
                    <w:rPr>
                      <w:rFonts w:ascii="HG丸ｺﾞｼｯｸM-PRO" w:eastAsia="HG丸ｺﾞｼｯｸM-PRO" w:hAnsi="HG丸ｺﾞｼｯｸM-PRO"/>
                      <w:sz w:val="18"/>
                    </w:rPr>
                    <w:t>。以下</w:t>
                  </w:r>
                  <w:r w:rsidRPr="000E65D3">
                    <w:rPr>
                      <w:rFonts w:ascii="HG丸ｺﾞｼｯｸM-PRO" w:eastAsia="HG丸ｺﾞｼｯｸM-PRO" w:hAnsi="HG丸ｺﾞｼｯｸM-PRO" w:hint="eastAsia"/>
                      <w:sz w:val="18"/>
                    </w:rPr>
                    <w:t>この条において同じ。）</w:t>
                  </w:r>
                  <w:r w:rsidRPr="000E65D3">
                    <w:rPr>
                      <w:rFonts w:ascii="HG丸ｺﾞｼｯｸM-PRO" w:eastAsia="HG丸ｺﾞｼｯｸM-PRO" w:hAnsi="HG丸ｺﾞｼｯｸM-PRO"/>
                      <w:sz w:val="18"/>
                    </w:rPr>
                    <w:t>に報告しなければならない。</w:t>
                  </w:r>
                </w:p>
                <w:p w14:paraId="1647E88D" w14:textId="77777777" w:rsidR="002D6735" w:rsidRPr="000E65D3" w:rsidRDefault="002D6735" w:rsidP="002C1358">
                  <w:pPr>
                    <w:spacing w:line="260" w:lineRule="exact"/>
                    <w:ind w:leftChars="62" w:left="13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一　回収を行う者の氏名及び住所</w:t>
                  </w:r>
                </w:p>
                <w:p w14:paraId="5FB11D25" w14:textId="77777777" w:rsidR="002D6735" w:rsidRPr="000E65D3" w:rsidRDefault="002D6735" w:rsidP="002C1358">
                  <w:pPr>
                    <w:spacing w:line="260" w:lineRule="exact"/>
                    <w:ind w:leftChars="62" w:left="490"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二　回収の対象となる医薬品、医薬部外品、化粧品、医療機器又は再生医療等製品の名称、当該品目の製造販売又は製造に係る許可番号及び許可年月日又は登録番号及び登録年月日並びに当該品目の承認番号及び承認年月日、認証番号及び認証年月日又は届出年月日</w:t>
                  </w:r>
                </w:p>
                <w:p w14:paraId="28B80FED" w14:textId="77777777" w:rsidR="002D6735" w:rsidRPr="000E65D3" w:rsidRDefault="002D6735" w:rsidP="002C1358">
                  <w:pPr>
                    <w:spacing w:line="260" w:lineRule="exact"/>
                    <w:ind w:leftChars="62" w:left="490"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三　回収の対象となる当該品目の数量、製造番号又は製造記号及び製造販売、製造又は輸入年月日</w:t>
                  </w:r>
                </w:p>
                <w:p w14:paraId="3847B7C3" w14:textId="77777777" w:rsidR="002D6735" w:rsidRPr="000E65D3" w:rsidRDefault="002D6735" w:rsidP="002C1358">
                  <w:pPr>
                    <w:spacing w:line="260" w:lineRule="exact"/>
                    <w:ind w:leftChars="62" w:left="13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 xml:space="preserve">四　</w:t>
                  </w:r>
                  <w:r w:rsidRPr="000E65D3">
                    <w:rPr>
                      <w:rFonts w:ascii="HG丸ｺﾞｼｯｸM-PRO" w:eastAsia="HG丸ｺﾞｼｯｸM-PRO" w:hAnsi="HG丸ｺﾞｼｯｸM-PRO" w:hint="eastAsia"/>
                      <w:spacing w:val="7"/>
                      <w:kern w:val="0"/>
                      <w:sz w:val="18"/>
                      <w:fitText w:val="5800" w:id="-1410026493"/>
                    </w:rPr>
                    <w:t>当該品目の製造所及び主たる機能を有する事務所の名称及び所在</w:t>
                  </w:r>
                  <w:r w:rsidRPr="000E65D3">
                    <w:rPr>
                      <w:rFonts w:ascii="HG丸ｺﾞｼｯｸM-PRO" w:eastAsia="HG丸ｺﾞｼｯｸM-PRO" w:hAnsi="HG丸ｺﾞｼｯｸM-PRO" w:hint="eastAsia"/>
                      <w:spacing w:val="-3"/>
                      <w:kern w:val="0"/>
                      <w:sz w:val="18"/>
                      <w:fitText w:val="5800" w:id="-1410026493"/>
                    </w:rPr>
                    <w:t>地</w:t>
                  </w:r>
                </w:p>
                <w:p w14:paraId="32618450" w14:textId="77777777" w:rsidR="002D6735" w:rsidRPr="000E65D3" w:rsidRDefault="002D6735" w:rsidP="002C1358">
                  <w:pPr>
                    <w:spacing w:line="260" w:lineRule="exact"/>
                    <w:ind w:leftChars="62" w:left="490"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五　当該品目が輸出されたものである場合にあっては、当該輸出先の国名</w:t>
                  </w:r>
                </w:p>
                <w:p w14:paraId="621DCE0C" w14:textId="77777777" w:rsidR="002D6735" w:rsidRPr="000E65D3" w:rsidRDefault="002D6735" w:rsidP="002C1358">
                  <w:pPr>
                    <w:spacing w:line="260" w:lineRule="exact"/>
                    <w:ind w:leftChars="62" w:left="13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六　回収に着手した年月日</w:t>
                  </w:r>
                </w:p>
                <w:p w14:paraId="2C768C29" w14:textId="77777777" w:rsidR="002D6735" w:rsidRPr="000E65D3" w:rsidRDefault="002D6735" w:rsidP="002C1358">
                  <w:pPr>
                    <w:spacing w:line="260" w:lineRule="exact"/>
                    <w:ind w:leftChars="62" w:left="13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七　回収の方法</w:t>
                  </w:r>
                </w:p>
                <w:p w14:paraId="5AEBC6A7" w14:textId="77777777" w:rsidR="002D6735" w:rsidRPr="000E65D3" w:rsidRDefault="002D6735" w:rsidP="002C1358">
                  <w:pPr>
                    <w:spacing w:line="260" w:lineRule="exact"/>
                    <w:ind w:leftChars="62" w:left="13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八　回収終了予定日</w:t>
                  </w:r>
                </w:p>
                <w:p w14:paraId="2230D2A1" w14:textId="77777777" w:rsidR="002D6735" w:rsidRPr="000E65D3" w:rsidRDefault="002D6735" w:rsidP="002C1358">
                  <w:pPr>
                    <w:spacing w:line="260" w:lineRule="exact"/>
                    <w:ind w:leftChars="62" w:left="490"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九　その他保健衛生上の被害の発生又は拡大の防止のために講じようとする措置の内容</w:t>
                  </w:r>
                </w:p>
                <w:p w14:paraId="460D3BC9" w14:textId="77777777" w:rsidR="002D6735" w:rsidRPr="000E65D3" w:rsidRDefault="002D6735" w:rsidP="002C1358">
                  <w:pPr>
                    <w:spacing w:line="260" w:lineRule="exact"/>
                    <w:ind w:leftChars="100" w:left="570" w:hangingChars="200" w:hanging="360"/>
                    <w:jc w:val="left"/>
                    <w:rPr>
                      <w:rFonts w:ascii="HG丸ｺﾞｼｯｸM-PRO" w:eastAsia="HG丸ｺﾞｼｯｸM-PRO" w:hAnsi="HG丸ｺﾞｼｯｸM-PRO"/>
                      <w:sz w:val="18"/>
                    </w:rPr>
                  </w:pPr>
                </w:p>
                <w:p w14:paraId="04BB6AEF"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２　回収に着手した製造販売業者等は、次に掲げる場合は速やかに厚生労働大臣にその旨及びその内容</w:t>
                  </w:r>
                  <w:r w:rsidRPr="000E65D3">
                    <w:rPr>
                      <w:rFonts w:ascii="HG丸ｺﾞｼｯｸM-PRO" w:eastAsia="HG丸ｺﾞｼｯｸM-PRO" w:hAnsi="HG丸ｺﾞｼｯｸM-PRO"/>
                      <w:sz w:val="18"/>
                    </w:rPr>
                    <w:t>(第三号に掲げる場合にあ</w:t>
                  </w:r>
                  <w:r w:rsidRPr="000E65D3">
                    <w:rPr>
                      <w:rFonts w:ascii="HG丸ｺﾞｼｯｸM-PRO" w:eastAsia="HG丸ｺﾞｼｯｸM-PRO" w:hAnsi="HG丸ｺﾞｼｯｸM-PRO" w:hint="eastAsia"/>
                      <w:sz w:val="18"/>
                    </w:rPr>
                    <w:t>っ</w:t>
                  </w:r>
                  <w:r w:rsidRPr="000E65D3">
                    <w:rPr>
                      <w:rFonts w:ascii="HG丸ｺﾞｼｯｸM-PRO" w:eastAsia="HG丸ｺﾞｼｯｸM-PRO" w:hAnsi="HG丸ｺﾞｼｯｸM-PRO"/>
                      <w:sz w:val="18"/>
                    </w:rPr>
                    <w:t>ては、回収の状況)を報告しなければならない。</w:t>
                  </w:r>
                </w:p>
                <w:p w14:paraId="25020F4B" w14:textId="77777777" w:rsidR="002D6735" w:rsidRPr="000E65D3" w:rsidRDefault="002D6735" w:rsidP="002C1358">
                  <w:pPr>
                    <w:spacing w:line="260" w:lineRule="exact"/>
                    <w:ind w:leftChars="64" w:left="494"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一　前項各号に掲げる報告事項に変更（</w:t>
                  </w:r>
                  <w:r w:rsidRPr="000E65D3">
                    <w:rPr>
                      <w:rFonts w:ascii="HG丸ｺﾞｼｯｸM-PRO" w:eastAsia="HG丸ｺﾞｼｯｸM-PRO" w:hAnsi="HG丸ｺﾞｼｯｸM-PRO"/>
                      <w:sz w:val="18"/>
                    </w:rPr>
                    <w:t>軽微な変更を除く。</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が生じたとき</w:t>
                  </w:r>
                </w:p>
                <w:p w14:paraId="5B117A20" w14:textId="77777777" w:rsidR="002D6735" w:rsidRPr="000E65D3" w:rsidRDefault="002D6735" w:rsidP="002C1358">
                  <w:pPr>
                    <w:spacing w:line="260" w:lineRule="exact"/>
                    <w:ind w:leftChars="64" w:left="494"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二　回収に着手した時点では想定していなかつた健康被害の発生のおそれを知ったとき</w:t>
                  </w:r>
                </w:p>
                <w:p w14:paraId="4886FB36" w14:textId="77777777" w:rsidR="002D6735" w:rsidRPr="000E65D3" w:rsidRDefault="002D6735" w:rsidP="002C1358">
                  <w:pPr>
                    <w:spacing w:line="260" w:lineRule="exact"/>
                    <w:ind w:leftChars="64" w:left="494"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三　その他厚生労働大臣が必要があると認めて回収の状況の報告を求めたとき</w:t>
                  </w:r>
                </w:p>
                <w:p w14:paraId="7D601B6F" w14:textId="77777777" w:rsidR="002D6735" w:rsidRPr="000E65D3" w:rsidRDefault="002D6735" w:rsidP="002C1358">
                  <w:pPr>
                    <w:spacing w:line="260" w:lineRule="exact"/>
                    <w:ind w:leftChars="100" w:left="570" w:hangingChars="200" w:hanging="360"/>
                    <w:jc w:val="left"/>
                    <w:rPr>
                      <w:rFonts w:ascii="HG丸ｺﾞｼｯｸM-PRO" w:eastAsia="HG丸ｺﾞｼｯｸM-PRO" w:hAnsi="HG丸ｺﾞｼｯｸM-PRO"/>
                      <w:sz w:val="18"/>
                    </w:rPr>
                  </w:pPr>
                </w:p>
                <w:p w14:paraId="6B0962D7"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３　製造販売業者等は、回収終了後速やかに、回収を終了した旨を厚生労働大臣に報告しなければならない。</w:t>
                  </w:r>
                </w:p>
                <w:p w14:paraId="6221B323"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p>
              </w:tc>
            </w:tr>
          </w:tbl>
          <w:p w14:paraId="1C2ECD42" w14:textId="77777777" w:rsidR="002D6735" w:rsidRPr="000E65D3" w:rsidRDefault="002D6735" w:rsidP="002C1358">
            <w:pPr>
              <w:jc w:val="left"/>
              <w:rPr>
                <w:rFonts w:ascii="HG丸ｺﾞｼｯｸM-PRO" w:eastAsia="HG丸ｺﾞｼｯｸM-PRO" w:hAnsi="HG丸ｺﾞｼｯｸM-PRO"/>
              </w:rPr>
            </w:pPr>
          </w:p>
        </w:tc>
        <w:tc>
          <w:tcPr>
            <w:tcW w:w="2184" w:type="dxa"/>
          </w:tcPr>
          <w:p w14:paraId="4A8524A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w:t>
            </w:r>
          </w:p>
          <w:p w14:paraId="70DD20E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以下の関連通知も参照とすること。</w:t>
            </w:r>
          </w:p>
          <w:p w14:paraId="6E43CA6E"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（１）</w:t>
            </w:r>
            <w:r w:rsidRPr="000E65D3">
              <w:rPr>
                <w:rFonts w:ascii="HG丸ｺﾞｼｯｸM-PRO" w:eastAsia="HG丸ｺﾞｼｯｸM-PRO" w:hAnsi="HG丸ｺﾞｼｯｸM-PRO"/>
                <w:sz w:val="16"/>
              </w:rPr>
              <w:t>平成26年11月21日付け薬食</w:t>
            </w:r>
            <w:r w:rsidRPr="000E65D3">
              <w:rPr>
                <w:rFonts w:ascii="HG丸ｺﾞｼｯｸM-PRO" w:eastAsia="HG丸ｺﾞｼｯｸM-PRO" w:hAnsi="HG丸ｺﾞｼｯｸM-PRO" w:hint="eastAsia"/>
                <w:sz w:val="16"/>
              </w:rPr>
              <w:t>発</w:t>
            </w:r>
            <w:r w:rsidRPr="000E65D3">
              <w:rPr>
                <w:rFonts w:ascii="HG丸ｺﾞｼｯｸM-PRO" w:eastAsia="HG丸ｺﾞｼｯｸM-PRO" w:hAnsi="HG丸ｺﾞｼｯｸM-PRO"/>
                <w:sz w:val="16"/>
              </w:rPr>
              <w:t>1121第10号厚</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労働省医薬食品局</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通知</w:t>
            </w:r>
            <w:r w:rsidRPr="000E65D3">
              <w:rPr>
                <w:rFonts w:ascii="HG丸ｺﾞｼｯｸM-PRO" w:eastAsia="HG丸ｺﾞｼｯｸM-PRO" w:hAnsi="HG丸ｺﾞｼｯｸM-PRO"/>
                <w:sz w:val="16"/>
              </w:rPr>
              <w:t>「医薬品・医療機器等の回収について」</w:t>
            </w:r>
          </w:p>
          <w:p w14:paraId="39B9C4B0"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（２）</w:t>
            </w:r>
            <w:r w:rsidRPr="000E65D3">
              <w:rPr>
                <w:rFonts w:ascii="HG丸ｺﾞｼｯｸM-PRO" w:eastAsia="HG丸ｺﾞｼｯｸM-PRO" w:hAnsi="HG丸ｺﾞｼｯｸM-PRO"/>
                <w:sz w:val="16"/>
              </w:rPr>
              <w:t>平成26年11月21日付け薬食監麻発1121第5号厚</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労働省医薬食品局監視指導・麻薬対策課</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通知</w:t>
            </w:r>
            <w:r w:rsidRPr="000E65D3">
              <w:rPr>
                <w:rFonts w:ascii="HG丸ｺﾞｼｯｸM-PRO" w:eastAsia="HG丸ｺﾞｼｯｸM-PRO" w:hAnsi="HG丸ｺﾞｼｯｸM-PRO"/>
                <w:sz w:val="16"/>
              </w:rPr>
              <w:t>「「医薬品・医療機器等の回収について」に関するQ&amp;Aについて」</w:t>
            </w:r>
          </w:p>
          <w:p w14:paraId="26BB6EFA"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（３）</w:t>
            </w:r>
            <w:r w:rsidRPr="000E65D3">
              <w:rPr>
                <w:rFonts w:ascii="HG丸ｺﾞｼｯｸM-PRO" w:eastAsia="HG丸ｺﾞｼｯｸM-PRO" w:hAnsi="HG丸ｺﾞｼｯｸM-PRO"/>
                <w:sz w:val="16"/>
              </w:rPr>
              <w:t>平成30年2月8日付け薬</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発</w:t>
            </w:r>
            <w:r w:rsidRPr="000E65D3">
              <w:rPr>
                <w:rFonts w:ascii="HG丸ｺﾞｼｯｸM-PRO" w:eastAsia="HG丸ｺﾞｼｯｸM-PRO" w:hAnsi="HG丸ｺﾞｼｯｸM-PRO"/>
                <w:sz w:val="16"/>
              </w:rPr>
              <w:t>0208第1号厚</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労働省医薬・</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活衛</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局</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通知</w:t>
            </w:r>
            <w:r w:rsidRPr="000E65D3">
              <w:rPr>
                <w:rFonts w:ascii="HG丸ｺﾞｼｯｸM-PRO" w:eastAsia="HG丸ｺﾞｼｯｸM-PRO" w:hAnsi="HG丸ｺﾞｼｯｸM-PRO"/>
                <w:sz w:val="16"/>
              </w:rPr>
              <w:t>「医薬品・医療機器等の回収について」の一部改正につ</w:t>
            </w:r>
            <w:r w:rsidRPr="000E65D3">
              <w:rPr>
                <w:rFonts w:ascii="HG丸ｺﾞｼｯｸM-PRO" w:eastAsia="HG丸ｺﾞｼｯｸM-PRO" w:hAnsi="HG丸ｺﾞｼｯｸM-PRO" w:hint="eastAsia"/>
                <w:sz w:val="16"/>
              </w:rPr>
              <w:t>いて</w:t>
            </w:r>
          </w:p>
          <w:p w14:paraId="7F9D3AE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0963DBCF" w14:textId="77777777" w:rsidR="002D6735" w:rsidRPr="000E65D3" w:rsidRDefault="002D6735" w:rsidP="002D6735">
      <w:pPr>
        <w:widowControl/>
        <w:jc w:val="left"/>
      </w:pPr>
      <w:r w:rsidRPr="000E65D3">
        <w:br w:type="page"/>
      </w:r>
    </w:p>
    <w:tbl>
      <w:tblPr>
        <w:tblStyle w:val="3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5A4F797C" w14:textId="77777777" w:rsidTr="00996916">
        <w:tc>
          <w:tcPr>
            <w:tcW w:w="7025" w:type="dxa"/>
          </w:tcPr>
          <w:p w14:paraId="56F454F0"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lastRenderedPageBreak/>
              <w:t>４．改訂履歴</w:t>
            </w:r>
          </w:p>
          <w:tbl>
            <w:tblPr>
              <w:tblStyle w:val="31"/>
              <w:tblW w:w="6799" w:type="dxa"/>
              <w:tblLook w:val="04A0" w:firstRow="1" w:lastRow="0" w:firstColumn="1" w:lastColumn="0" w:noHBand="0" w:noVBand="1"/>
            </w:tblPr>
            <w:tblGrid>
              <w:gridCol w:w="1845"/>
              <w:gridCol w:w="1240"/>
              <w:gridCol w:w="3714"/>
            </w:tblGrid>
            <w:tr w:rsidR="000E65D3" w:rsidRPr="009F45FD" w14:paraId="51FC7263" w14:textId="77777777" w:rsidTr="002C1358">
              <w:tc>
                <w:tcPr>
                  <w:tcW w:w="1845" w:type="dxa"/>
                  <w:shd w:val="clear" w:color="auto" w:fill="D9D9D9" w:themeFill="background1" w:themeFillShade="D9"/>
                  <w:vAlign w:val="center"/>
                </w:tcPr>
                <w:p w14:paraId="766B52A0"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日付</w:t>
                  </w:r>
                </w:p>
                <w:p w14:paraId="0E4DC35B"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（y</w:t>
                  </w:r>
                  <w:r w:rsidRPr="009F45FD">
                    <w:rPr>
                      <w:rFonts w:ascii="HG丸ｺﾞｼｯｸM-PRO" w:eastAsia="HG丸ｺﾞｼｯｸM-PRO" w:hAnsi="HG丸ｺﾞｼｯｸM-PRO"/>
                      <w:sz w:val="20"/>
                    </w:rPr>
                    <w:t>yyy/mm/dd</w:t>
                  </w:r>
                  <w:r w:rsidRPr="009F45FD">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584C3E04"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FF415FC"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改訂内容</w:t>
                  </w:r>
                </w:p>
              </w:tc>
            </w:tr>
            <w:tr w:rsidR="000E65D3" w:rsidRPr="009F45FD" w14:paraId="4D913CCF" w14:textId="77777777" w:rsidTr="002C1358">
              <w:tc>
                <w:tcPr>
                  <w:tcW w:w="1845" w:type="dxa"/>
                </w:tcPr>
                <w:p w14:paraId="5CBD13F5"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sz w:val="20"/>
                    </w:rPr>
                    <w:t>****/**/**</w:t>
                  </w:r>
                </w:p>
              </w:tc>
              <w:tc>
                <w:tcPr>
                  <w:tcW w:w="1240" w:type="dxa"/>
                </w:tcPr>
                <w:p w14:paraId="5CB38F98"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1.0</w:t>
                  </w:r>
                </w:p>
              </w:tc>
              <w:tc>
                <w:tcPr>
                  <w:tcW w:w="3714" w:type="dxa"/>
                </w:tcPr>
                <w:p w14:paraId="6F98A224"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・新規作成</w:t>
                  </w:r>
                </w:p>
              </w:tc>
            </w:tr>
          </w:tbl>
          <w:p w14:paraId="57D6A33F" w14:textId="77777777" w:rsidR="002D6735" w:rsidRPr="009F45FD" w:rsidRDefault="002D6735" w:rsidP="002C1358">
            <w:pPr>
              <w:numPr>
                <w:ilvl w:val="5"/>
                <w:numId w:val="1"/>
              </w:numPr>
              <w:ind w:left="306" w:hanging="36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「日付」は、承認日（施行日）を記載すること。</w:t>
            </w:r>
          </w:p>
          <w:p w14:paraId="60417DC1" w14:textId="77777777" w:rsidR="002D6735" w:rsidRPr="009F45FD" w:rsidRDefault="002D6735" w:rsidP="002C1358">
            <w:pPr>
              <w:numPr>
                <w:ilvl w:val="5"/>
                <w:numId w:val="1"/>
              </w:numPr>
              <w:ind w:left="306" w:hanging="36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改版時は、行を追加して記載すること。</w:t>
            </w:r>
          </w:p>
          <w:p w14:paraId="4B823519" w14:textId="77777777" w:rsidR="002D6735" w:rsidRPr="000E65D3" w:rsidRDefault="002D6735" w:rsidP="002C1358">
            <w:pPr>
              <w:jc w:val="left"/>
              <w:rPr>
                <w:rFonts w:ascii="HG丸ｺﾞｼｯｸM-PRO" w:eastAsia="HG丸ｺﾞｼｯｸM-PRO" w:hAnsi="HG丸ｺﾞｼｯｸM-PRO"/>
              </w:rPr>
            </w:pPr>
            <w:r w:rsidRPr="009F45FD">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5D3BCDB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5F476FE" w14:textId="77777777" w:rsidR="002D6735" w:rsidRPr="000E65D3" w:rsidRDefault="002D6735" w:rsidP="002D6735">
      <w:pPr>
        <w:jc w:val="left"/>
        <w:rPr>
          <w:rFonts w:ascii="HG丸ｺﾞｼｯｸM-PRO" w:eastAsia="HG丸ｺﾞｼｯｸM-PRO" w:hAnsi="HG丸ｺﾞｼｯｸM-PRO"/>
          <w:sz w:val="20"/>
        </w:rPr>
      </w:pPr>
    </w:p>
    <w:p w14:paraId="04C6F8F7" w14:textId="77777777" w:rsidR="00D348B8" w:rsidRPr="000E65D3" w:rsidRDefault="00D348B8" w:rsidP="002D6735">
      <w:pPr>
        <w:widowControl/>
        <w:jc w:val="left"/>
        <w:rPr>
          <w:rFonts w:ascii="HG丸ｺﾞｼｯｸM-PRO" w:eastAsia="HG丸ｺﾞｼｯｸM-PRO" w:hAnsi="HG丸ｺﾞｼｯｸM-PRO"/>
          <w:sz w:val="20"/>
        </w:rPr>
      </w:pPr>
    </w:p>
    <w:p w14:paraId="010294D2"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61D6881A"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798D574"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E64CECC"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E1FF7C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6CE8D55"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AC35C8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9E808C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4D87F2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B30D04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E2456F4" w14:textId="62ACD33E"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7E85CC28" w14:textId="56B1E09C" w:rsidR="002D6735" w:rsidRPr="000E65D3" w:rsidRDefault="002D6735" w:rsidP="002D6735">
      <w:pPr>
        <w:widowControl/>
        <w:jc w:val="left"/>
        <w:rPr>
          <w:rFonts w:ascii="HG丸ｺﾞｼｯｸM-PRO" w:eastAsia="HG丸ｺﾞｼｯｸM-PRO" w:hAnsi="HG丸ｺﾞｼｯｸM-PRO"/>
          <w:sz w:val="20"/>
        </w:rPr>
      </w:pPr>
    </w:p>
    <w:p w14:paraId="6BD831C5" w14:textId="06FD6457" w:rsidR="00D348B8" w:rsidRPr="000E65D3" w:rsidRDefault="00D348B8" w:rsidP="002D6735">
      <w:pPr>
        <w:widowControl/>
        <w:jc w:val="left"/>
        <w:rPr>
          <w:rFonts w:ascii="HG丸ｺﾞｼｯｸM-PRO" w:eastAsia="HG丸ｺﾞｼｯｸM-PRO" w:hAnsi="HG丸ｺﾞｼｯｸM-PRO"/>
          <w:sz w:val="20"/>
        </w:rPr>
      </w:pPr>
    </w:p>
    <w:p w14:paraId="41FF2384" w14:textId="77777777" w:rsidR="00D348B8" w:rsidRPr="000E65D3" w:rsidRDefault="00D348B8" w:rsidP="002D6735">
      <w:pPr>
        <w:widowControl/>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179" w:gutter="0"/>
          <w:cols w:space="425"/>
          <w:docGrid w:type="lines" w:linePitch="360"/>
        </w:sectPr>
      </w:pPr>
    </w:p>
    <w:tbl>
      <w:tblPr>
        <w:tblStyle w:val="133"/>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52BA0AB1"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6DF60B3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13196AB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5120B73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6F20A72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4638FBB2" w14:textId="77777777" w:rsidR="002D6735" w:rsidRPr="000E65D3" w:rsidRDefault="002D6735" w:rsidP="002D6735">
      <w:pPr>
        <w:jc w:val="left"/>
        <w:rPr>
          <w:rFonts w:ascii="HG丸ｺﾞｼｯｸM-PRO" w:eastAsia="HG丸ｺﾞｼｯｸM-PRO" w:hAnsi="HG丸ｺﾞｼｯｸM-PRO"/>
          <w:sz w:val="20"/>
        </w:rPr>
      </w:pPr>
    </w:p>
    <w:p w14:paraId="131CBBE0" w14:textId="77777777" w:rsidR="002D6735" w:rsidRPr="000E65D3" w:rsidRDefault="002D6735" w:rsidP="002D6735">
      <w:pPr>
        <w:jc w:val="left"/>
        <w:rPr>
          <w:rFonts w:ascii="HG丸ｺﾞｼｯｸM-PRO" w:eastAsia="HG丸ｺﾞｼｯｸM-PRO" w:hAnsi="HG丸ｺﾞｼｯｸM-PRO"/>
          <w:sz w:val="20"/>
        </w:rPr>
      </w:pPr>
    </w:p>
    <w:p w14:paraId="50603C8B" w14:textId="77777777" w:rsidR="002D6735" w:rsidRPr="000E65D3" w:rsidRDefault="002D6735" w:rsidP="002D6735">
      <w:pPr>
        <w:jc w:val="left"/>
        <w:rPr>
          <w:rFonts w:ascii="HG丸ｺﾞｼｯｸM-PRO" w:eastAsia="HG丸ｺﾞｼｯｸM-PRO" w:hAnsi="HG丸ｺﾞｼｯｸM-PRO"/>
          <w:sz w:val="20"/>
        </w:rPr>
      </w:pPr>
    </w:p>
    <w:p w14:paraId="16FF74DE" w14:textId="77777777" w:rsidR="002D6735" w:rsidRPr="000E65D3" w:rsidRDefault="002D6735" w:rsidP="002D6735">
      <w:pPr>
        <w:jc w:val="left"/>
        <w:rPr>
          <w:rFonts w:ascii="HG丸ｺﾞｼｯｸM-PRO" w:eastAsia="HG丸ｺﾞｼｯｸM-PRO" w:hAnsi="HG丸ｺﾞｼｯｸM-PRO"/>
          <w:sz w:val="20"/>
        </w:rPr>
      </w:pPr>
    </w:p>
    <w:p w14:paraId="6133305A" w14:textId="77777777" w:rsidR="002D6735" w:rsidRPr="000E65D3" w:rsidRDefault="002D6735" w:rsidP="002D6735">
      <w:pPr>
        <w:jc w:val="left"/>
        <w:rPr>
          <w:rFonts w:ascii="HG丸ｺﾞｼｯｸM-PRO" w:eastAsia="HG丸ｺﾞｼｯｸM-PRO" w:hAnsi="HG丸ｺﾞｼｯｸM-PRO"/>
          <w:sz w:val="20"/>
        </w:rPr>
      </w:pPr>
    </w:p>
    <w:p w14:paraId="03D2E662" w14:textId="77777777" w:rsidR="002D6735" w:rsidRPr="000E65D3" w:rsidRDefault="002D6735" w:rsidP="002D6735">
      <w:pPr>
        <w:jc w:val="left"/>
        <w:rPr>
          <w:rFonts w:ascii="HG丸ｺﾞｼｯｸM-PRO" w:eastAsia="HG丸ｺﾞｼｯｸM-PRO" w:hAnsi="HG丸ｺﾞｼｯｸM-PRO"/>
          <w:sz w:val="20"/>
        </w:rPr>
      </w:pPr>
    </w:p>
    <w:p w14:paraId="4CDCF07A" w14:textId="77777777" w:rsidR="002D6735" w:rsidRPr="000E65D3" w:rsidRDefault="002D6735" w:rsidP="002D6735">
      <w:pPr>
        <w:jc w:val="left"/>
        <w:rPr>
          <w:rFonts w:ascii="HG丸ｺﾞｼｯｸM-PRO" w:eastAsia="HG丸ｺﾞｼｯｸM-PRO" w:hAnsi="HG丸ｺﾞｼｯｸM-PRO"/>
          <w:sz w:val="20"/>
        </w:rPr>
      </w:pPr>
    </w:p>
    <w:p w14:paraId="53025EF9" w14:textId="77777777" w:rsidR="002D6735" w:rsidRPr="000E65D3" w:rsidRDefault="002D6735" w:rsidP="002D6735">
      <w:pPr>
        <w:jc w:val="left"/>
        <w:rPr>
          <w:rFonts w:ascii="HG丸ｺﾞｼｯｸM-PRO" w:eastAsia="HG丸ｺﾞｼｯｸM-PRO" w:hAnsi="HG丸ｺﾞｼｯｸM-PRO"/>
          <w:sz w:val="20"/>
        </w:rPr>
      </w:pPr>
    </w:p>
    <w:p w14:paraId="1D024A74" w14:textId="64EE67DC" w:rsidR="002D6735" w:rsidRPr="000E65D3" w:rsidRDefault="002D6735" w:rsidP="002D6735">
      <w:pPr>
        <w:jc w:val="center"/>
        <w:outlineLvl w:val="0"/>
        <w:rPr>
          <w:rFonts w:ascii="HG丸ｺﾞｼｯｸM-PRO" w:eastAsia="HG丸ｺﾞｼｯｸM-PRO" w:hAnsi="HG丸ｺﾞｼｯｸM-PRO"/>
          <w:sz w:val="44"/>
        </w:rPr>
      </w:pPr>
      <w:bookmarkStart w:id="24" w:name="_Toc129885461"/>
      <w:r w:rsidRPr="000E65D3">
        <w:rPr>
          <w:rFonts w:ascii="HG丸ｺﾞｼｯｸM-PRO" w:eastAsia="HG丸ｺﾞｼｯｸM-PRO" w:hAnsi="HG丸ｺﾞｼｯｸM-PRO" w:hint="eastAsia"/>
          <w:kern w:val="0"/>
          <w:sz w:val="44"/>
        </w:rPr>
        <w:t>【手順書</w:t>
      </w:r>
      <w:r w:rsidRPr="000E65D3">
        <w:rPr>
          <w:rFonts w:ascii="HG丸ｺﾞｼｯｸM-PRO" w:eastAsia="HG丸ｺﾞｼｯｸM-PRO" w:hAnsi="HG丸ｺﾞｼｯｸM-PRO"/>
          <w:kern w:val="0"/>
          <w:sz w:val="44"/>
        </w:rPr>
        <w:t>25</w:t>
      </w:r>
      <w:r w:rsidRPr="000E65D3">
        <w:rPr>
          <w:rFonts w:ascii="HG丸ｺﾞｼｯｸM-PRO" w:eastAsia="HG丸ｺﾞｼｯｸM-PRO" w:hAnsi="HG丸ｺﾞｼｯｸM-PRO" w:hint="eastAsia"/>
          <w:kern w:val="0"/>
          <w:sz w:val="44"/>
        </w:rPr>
        <w:t>】内部監査手順書</w:t>
      </w:r>
      <w:bookmarkEnd w:id="24"/>
    </w:p>
    <w:p w14:paraId="7BEF0F5E"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（内部監査実施計画の策定及び実施等）</w:t>
      </w:r>
    </w:p>
    <w:p w14:paraId="1D2D7114" w14:textId="77777777" w:rsidR="002D6735" w:rsidRPr="000E65D3" w:rsidRDefault="002D6735" w:rsidP="002D6735">
      <w:pPr>
        <w:jc w:val="left"/>
        <w:rPr>
          <w:rFonts w:ascii="HG丸ｺﾞｼｯｸM-PRO" w:eastAsia="HG丸ｺﾞｼｯｸM-PRO" w:hAnsi="HG丸ｺﾞｼｯｸM-PRO"/>
          <w:kern w:val="0"/>
          <w:sz w:val="36"/>
        </w:rPr>
      </w:pPr>
    </w:p>
    <w:p w14:paraId="7357BD57" w14:textId="77777777" w:rsidR="002D6735" w:rsidRPr="000E65D3" w:rsidRDefault="002D6735" w:rsidP="002D6735">
      <w:pPr>
        <w:jc w:val="left"/>
        <w:rPr>
          <w:rFonts w:ascii="HG丸ｺﾞｼｯｸM-PRO" w:eastAsia="HG丸ｺﾞｼｯｸM-PRO" w:hAnsi="HG丸ｺﾞｼｯｸM-PRO"/>
          <w:sz w:val="20"/>
        </w:rPr>
      </w:pPr>
    </w:p>
    <w:p w14:paraId="0807B1D6" w14:textId="77777777" w:rsidR="002D6735" w:rsidRPr="000E65D3" w:rsidRDefault="002D6735" w:rsidP="002D6735">
      <w:pPr>
        <w:jc w:val="left"/>
        <w:rPr>
          <w:rFonts w:ascii="HG丸ｺﾞｼｯｸM-PRO" w:eastAsia="HG丸ｺﾞｼｯｸM-PRO" w:hAnsi="HG丸ｺﾞｼｯｸM-PRO"/>
          <w:sz w:val="20"/>
        </w:rPr>
      </w:pPr>
    </w:p>
    <w:p w14:paraId="2A3E22B4" w14:textId="77777777" w:rsidR="002D6735" w:rsidRPr="000E65D3" w:rsidRDefault="002D6735" w:rsidP="002D6735">
      <w:pPr>
        <w:jc w:val="left"/>
        <w:rPr>
          <w:rFonts w:ascii="HG丸ｺﾞｼｯｸM-PRO" w:eastAsia="HG丸ｺﾞｼｯｸM-PRO" w:hAnsi="HG丸ｺﾞｼｯｸM-PRO"/>
          <w:sz w:val="20"/>
        </w:rPr>
      </w:pPr>
    </w:p>
    <w:p w14:paraId="2CC62391" w14:textId="77777777" w:rsidR="002D6735" w:rsidRPr="000E65D3" w:rsidRDefault="002D6735" w:rsidP="002D6735">
      <w:pPr>
        <w:jc w:val="left"/>
        <w:rPr>
          <w:rFonts w:ascii="HG丸ｺﾞｼｯｸM-PRO" w:eastAsia="HG丸ｺﾞｼｯｸM-PRO" w:hAnsi="HG丸ｺﾞｼｯｸM-PRO"/>
          <w:sz w:val="20"/>
        </w:rPr>
      </w:pPr>
    </w:p>
    <w:p w14:paraId="484F32CA" w14:textId="77777777" w:rsidR="002D6735" w:rsidRPr="000E65D3" w:rsidRDefault="002D6735" w:rsidP="002D6735">
      <w:pPr>
        <w:jc w:val="left"/>
        <w:rPr>
          <w:rFonts w:ascii="HG丸ｺﾞｼｯｸM-PRO" w:eastAsia="HG丸ｺﾞｼｯｸM-PRO" w:hAnsi="HG丸ｺﾞｼｯｸM-PRO"/>
          <w:sz w:val="20"/>
        </w:rPr>
      </w:pPr>
    </w:p>
    <w:p w14:paraId="215C434E" w14:textId="77777777" w:rsidR="002D6735" w:rsidRPr="000E65D3" w:rsidRDefault="002D6735" w:rsidP="002D6735">
      <w:pPr>
        <w:jc w:val="left"/>
        <w:rPr>
          <w:rFonts w:ascii="HG丸ｺﾞｼｯｸM-PRO" w:eastAsia="HG丸ｺﾞｼｯｸM-PRO" w:hAnsi="HG丸ｺﾞｼｯｸM-PRO"/>
          <w:sz w:val="20"/>
        </w:rPr>
      </w:pPr>
    </w:p>
    <w:p w14:paraId="6B8ECB9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0257244" w14:textId="77777777" w:rsidR="002D6735" w:rsidRPr="000E65D3" w:rsidRDefault="002D6735" w:rsidP="002D6735">
      <w:pPr>
        <w:rPr>
          <w:rFonts w:ascii="HG丸ｺﾞｼｯｸM-PRO" w:eastAsia="HG丸ｺﾞｼｯｸM-PRO" w:hAnsi="HG丸ｺﾞｼｯｸM-PRO"/>
          <w:sz w:val="20"/>
        </w:rPr>
      </w:pPr>
    </w:p>
    <w:p w14:paraId="179D71D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E254ED4" w14:textId="77777777" w:rsidR="002D6735" w:rsidRPr="000E65D3" w:rsidRDefault="002D6735" w:rsidP="002D6735">
      <w:pPr>
        <w:jc w:val="left"/>
        <w:rPr>
          <w:rFonts w:ascii="HG丸ｺﾞｼｯｸM-PRO" w:eastAsia="HG丸ｺﾞｼｯｸM-PRO" w:hAnsi="HG丸ｺﾞｼｯｸM-PRO"/>
          <w:sz w:val="20"/>
        </w:rPr>
      </w:pPr>
    </w:p>
    <w:p w14:paraId="484DC8F2" w14:textId="77777777" w:rsidR="002D6735" w:rsidRPr="000E65D3" w:rsidRDefault="002D6735" w:rsidP="002D6735">
      <w:pPr>
        <w:jc w:val="left"/>
        <w:rPr>
          <w:rFonts w:ascii="HG丸ｺﾞｼｯｸM-PRO" w:eastAsia="HG丸ｺﾞｼｯｸM-PRO" w:hAnsi="HG丸ｺﾞｼｯｸM-PRO"/>
          <w:sz w:val="20"/>
        </w:rPr>
      </w:pPr>
    </w:p>
    <w:p w14:paraId="6B22D303"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11F55754" w14:textId="77777777" w:rsidTr="002C1358">
        <w:tc>
          <w:tcPr>
            <w:tcW w:w="1555" w:type="dxa"/>
            <w:tcBorders>
              <w:tl2br w:val="single" w:sz="4" w:space="0" w:color="auto"/>
            </w:tcBorders>
            <w:shd w:val="clear" w:color="auto" w:fill="D9D9D9" w:themeFill="background1" w:themeFillShade="D9"/>
          </w:tcPr>
          <w:p w14:paraId="320617E5"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2ECF8522"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A33342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4963BA7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641209E1" w14:textId="77777777" w:rsidTr="002C1358">
        <w:trPr>
          <w:trHeight w:val="737"/>
        </w:trPr>
        <w:tc>
          <w:tcPr>
            <w:tcW w:w="1555" w:type="dxa"/>
            <w:vAlign w:val="center"/>
          </w:tcPr>
          <w:p w14:paraId="0C23DACE"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568DC788"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82C9D2D"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29688FD"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6C5994B" w14:textId="77777777" w:rsidTr="002C1358">
        <w:trPr>
          <w:trHeight w:val="737"/>
        </w:trPr>
        <w:tc>
          <w:tcPr>
            <w:tcW w:w="1555" w:type="dxa"/>
            <w:vAlign w:val="center"/>
          </w:tcPr>
          <w:p w14:paraId="2311F0E2"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252C70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CAAF2F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539001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84B763A" w14:textId="77777777" w:rsidTr="002C1358">
        <w:trPr>
          <w:trHeight w:val="737"/>
        </w:trPr>
        <w:tc>
          <w:tcPr>
            <w:tcW w:w="1555" w:type="dxa"/>
            <w:vAlign w:val="center"/>
          </w:tcPr>
          <w:p w14:paraId="1596C6C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5453EBB3"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286091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B17BA1B"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42034F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140B304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0C484DFE" w14:textId="77777777" w:rsidR="002D6735" w:rsidRPr="000E65D3" w:rsidRDefault="002D6735" w:rsidP="002D6735">
      <w:pPr>
        <w:jc w:val="left"/>
        <w:rPr>
          <w:rFonts w:ascii="HG丸ｺﾞｼｯｸM-PRO" w:eastAsia="HG丸ｺﾞｼｯｸM-PRO" w:hAnsi="HG丸ｺﾞｼｯｸM-PRO"/>
          <w:sz w:val="20"/>
        </w:rPr>
      </w:pPr>
    </w:p>
    <w:p w14:paraId="4CE4CB36" w14:textId="77777777" w:rsidR="002D6735" w:rsidRPr="000E65D3" w:rsidRDefault="002D6735" w:rsidP="002D6735">
      <w:pPr>
        <w:widowControl/>
        <w:jc w:val="center"/>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0054AA77" w14:textId="77777777" w:rsidR="002D6735" w:rsidRPr="000E65D3" w:rsidRDefault="002D6735" w:rsidP="002D6735">
      <w:pPr>
        <w:widowControl/>
        <w:jc w:val="center"/>
        <w:rPr>
          <w:rFonts w:ascii="HG丸ｺﾞｼｯｸM-PRO" w:eastAsia="HG丸ｺﾞｼｯｸM-PRO" w:hAnsi="HG丸ｺﾞｼｯｸM-PRO"/>
          <w:b/>
          <w:sz w:val="24"/>
        </w:rPr>
      </w:pPr>
    </w:p>
    <w:p w14:paraId="4B1C5485" w14:textId="77777777" w:rsidR="002D6735" w:rsidRPr="000E65D3" w:rsidRDefault="002D6735" w:rsidP="002D6735">
      <w:pPr>
        <w:widowControl/>
        <w:jc w:val="center"/>
        <w:rPr>
          <w:rFonts w:ascii="HG丸ｺﾞｼｯｸM-PRO" w:eastAsia="HG丸ｺﾞｼｯｸM-PRO" w:hAnsi="HG丸ｺﾞｼｯｸM-PRO"/>
          <w:b/>
          <w:sz w:val="24"/>
        </w:rPr>
      </w:pPr>
    </w:p>
    <w:p w14:paraId="18E3627D" w14:textId="77777777" w:rsidR="002D6735" w:rsidRPr="000E65D3" w:rsidRDefault="002D6735" w:rsidP="002D6735">
      <w:pPr>
        <w:widowControl/>
        <w:jc w:val="center"/>
        <w:rPr>
          <w:rFonts w:ascii="HG丸ｺﾞｼｯｸM-PRO" w:eastAsia="HG丸ｺﾞｼｯｸM-PRO" w:hAnsi="HG丸ｺﾞｼｯｸM-PRO"/>
          <w:b/>
          <w:sz w:val="24"/>
        </w:rPr>
      </w:pPr>
    </w:p>
    <w:p w14:paraId="6646140C" w14:textId="77777777" w:rsidR="002D6735" w:rsidRPr="000E65D3" w:rsidRDefault="002D6735" w:rsidP="002D6735">
      <w:pPr>
        <w:widowControl/>
        <w:jc w:val="center"/>
        <w:rPr>
          <w:rFonts w:ascii="HG丸ｺﾞｼｯｸM-PRO" w:eastAsia="HG丸ｺﾞｼｯｸM-PRO" w:hAnsi="HG丸ｺﾞｼｯｸM-PRO"/>
          <w:b/>
          <w:sz w:val="24"/>
        </w:rPr>
      </w:pPr>
      <w:r w:rsidRPr="000E65D3">
        <w:rPr>
          <w:rFonts w:ascii="HG丸ｺﾞｼｯｸM-PRO" w:eastAsia="HG丸ｺﾞｼｯｸM-PRO" w:hAnsi="HG丸ｺﾞｼｯｸM-PRO" w:hint="eastAsia"/>
          <w:b/>
          <w:sz w:val="24"/>
        </w:rPr>
        <w:t>目　次</w:t>
      </w:r>
    </w:p>
    <w:p w14:paraId="297C0ADE" w14:textId="77777777" w:rsidR="002D6735" w:rsidRPr="000E65D3" w:rsidRDefault="002D6735" w:rsidP="002D6735">
      <w:pPr>
        <w:jc w:val="left"/>
        <w:rPr>
          <w:rFonts w:ascii="HG丸ｺﾞｼｯｸM-PRO" w:eastAsia="HG丸ｺﾞｼｯｸM-PRO" w:hAnsi="HG丸ｺﾞｼｯｸM-PRO"/>
          <w:sz w:val="20"/>
        </w:rPr>
      </w:pPr>
    </w:p>
    <w:p w14:paraId="16B9BFD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F006E3E" w14:textId="0CFF883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w:t>
      </w:r>
      <w:r w:rsidR="003E7776">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的</w:t>
      </w:r>
    </w:p>
    <w:p w14:paraId="7E923F00"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4B87D437"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34E52D81"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570F7A70" w14:textId="77777777" w:rsidR="002D6735" w:rsidRPr="000E65D3" w:rsidRDefault="002D6735" w:rsidP="002D6735">
      <w:pPr>
        <w:jc w:val="left"/>
        <w:rPr>
          <w:rFonts w:ascii="HG丸ｺﾞｼｯｸM-PRO" w:eastAsia="HG丸ｺﾞｼｯｸM-PRO" w:hAnsi="HG丸ｺﾞｼｯｸM-PRO"/>
          <w:sz w:val="20"/>
        </w:rPr>
      </w:pPr>
    </w:p>
    <w:p w14:paraId="07D90CF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2CD2C68E" w14:textId="77777777" w:rsidR="002D6735" w:rsidRPr="000E65D3" w:rsidRDefault="002D6735" w:rsidP="002D6735">
      <w:pPr>
        <w:jc w:val="left"/>
        <w:rPr>
          <w:rFonts w:ascii="HG丸ｺﾞｼｯｸM-PRO" w:eastAsia="HG丸ｺﾞｼｯｸM-PRO" w:hAnsi="HG丸ｺﾞｼｯｸM-PRO"/>
          <w:sz w:val="20"/>
        </w:rPr>
      </w:pPr>
    </w:p>
    <w:p w14:paraId="2D180E3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0EE69C5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全般</w:t>
      </w:r>
    </w:p>
    <w:p w14:paraId="4008843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実施計画の策定</w:t>
      </w:r>
    </w:p>
    <w:p w14:paraId="21C4AD7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監査の判定基準、範囲、頻度及び方法</w:t>
      </w:r>
    </w:p>
    <w:p w14:paraId="11404BC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内部監査員の認定</w:t>
      </w:r>
    </w:p>
    <w:p w14:paraId="6AA81A6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監査の実施</w:t>
      </w:r>
    </w:p>
    <w:p w14:paraId="4E0A176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3.6　不適合時の修正及び是正措置</w:t>
      </w:r>
    </w:p>
    <w:p w14:paraId="74314593" w14:textId="77777777" w:rsidR="002D6735" w:rsidRPr="000E65D3" w:rsidRDefault="002D6735" w:rsidP="002D6735">
      <w:pPr>
        <w:jc w:val="left"/>
        <w:rPr>
          <w:rFonts w:ascii="HG丸ｺﾞｼｯｸM-PRO" w:eastAsia="HG丸ｺﾞｼｯｸM-PRO" w:hAnsi="HG丸ｺﾞｼｯｸM-PRO"/>
          <w:sz w:val="20"/>
        </w:rPr>
      </w:pPr>
    </w:p>
    <w:p w14:paraId="2147133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3EB8CD5E"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048C04B0" w14:textId="77777777" w:rsidTr="002C1358">
        <w:tc>
          <w:tcPr>
            <w:tcW w:w="7025" w:type="dxa"/>
          </w:tcPr>
          <w:p w14:paraId="52AB655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145AA9E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75357FDF" w14:textId="77777777" w:rsidR="002D6735" w:rsidRPr="000E65D3" w:rsidRDefault="002D6735" w:rsidP="00E20090">
            <w:pPr>
              <w:pStyle w:val="a5"/>
              <w:numPr>
                <w:ilvl w:val="0"/>
                <w:numId w:val="14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」の要求に従い、QMSが効果的に運用され、法的要求事項を満足し、QMSの維持改善することを目的とする。</w:t>
            </w:r>
          </w:p>
          <w:p w14:paraId="2077969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6D9973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BCDF2D7" w14:textId="77777777" w:rsidTr="00E20090">
        <w:trPr>
          <w:trHeight w:val="1814"/>
        </w:trPr>
        <w:tc>
          <w:tcPr>
            <w:tcW w:w="7025" w:type="dxa"/>
          </w:tcPr>
          <w:p w14:paraId="0A9C7B4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0321422"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C3B1ED1"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5123876" w14:textId="77777777" w:rsidTr="002C1358">
              <w:tc>
                <w:tcPr>
                  <w:tcW w:w="6799" w:type="dxa"/>
                </w:tcPr>
                <w:p w14:paraId="5319EFD2"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5212C89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5A5918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03D2484" w14:textId="77777777" w:rsidTr="00E20090">
        <w:trPr>
          <w:trHeight w:val="1814"/>
        </w:trPr>
        <w:tc>
          <w:tcPr>
            <w:tcW w:w="7025" w:type="dxa"/>
          </w:tcPr>
          <w:p w14:paraId="16E9FE6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29D22052"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D2EAE4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BB52084" w14:textId="77777777" w:rsidTr="002C1358">
              <w:tc>
                <w:tcPr>
                  <w:tcW w:w="6799" w:type="dxa"/>
                </w:tcPr>
                <w:p w14:paraId="02E08E06"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0E0E88F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EA8792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9F21173" w14:textId="77777777" w:rsidTr="002C1358">
        <w:tc>
          <w:tcPr>
            <w:tcW w:w="7025" w:type="dxa"/>
          </w:tcPr>
          <w:p w14:paraId="44AE90C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77F4FE4E" w14:textId="77777777" w:rsidR="002D6735" w:rsidRPr="000E65D3" w:rsidRDefault="002D6735" w:rsidP="00E20090">
            <w:pPr>
              <w:pStyle w:val="a5"/>
              <w:numPr>
                <w:ilvl w:val="0"/>
                <w:numId w:val="1"/>
              </w:numPr>
              <w:ind w:leftChars="100" w:left="610" w:rightChars="-82" w:right="-172"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0CCCE0AA" w14:textId="77777777" w:rsidR="002D6735" w:rsidRPr="000E65D3" w:rsidRDefault="002D6735" w:rsidP="00E20090">
            <w:pPr>
              <w:pStyle w:val="a5"/>
              <w:numPr>
                <w:ilvl w:val="0"/>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また、内部監査に係る具体的な要求事項は下記の通りである。</w:t>
            </w:r>
          </w:p>
          <w:p w14:paraId="2AD383A5"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8.2.4</w:t>
            </w:r>
            <w:r w:rsidRPr="000E65D3">
              <w:rPr>
                <w:rFonts w:ascii="HG丸ｺﾞｼｯｸM-PRO" w:eastAsia="HG丸ｺﾞｼｯｸM-PRO" w:hAnsi="HG丸ｺﾞｼｯｸM-PRO"/>
                <w:sz w:val="20"/>
              </w:rPr>
              <w:t>（Internal audit）</w:t>
            </w:r>
          </w:p>
          <w:p w14:paraId="0F6E1907"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第56条（</w:t>
            </w:r>
            <w:r w:rsidRPr="000E65D3">
              <w:rPr>
                <w:rFonts w:ascii="HG丸ｺﾞｼｯｸM-PRO" w:eastAsia="HG丸ｺﾞｼｯｸM-PRO" w:hAnsi="HG丸ｺﾞｼｯｸM-PRO" w:hint="eastAsia"/>
                <w:sz w:val="20"/>
              </w:rPr>
              <w:t>内部監査</w:t>
            </w:r>
            <w:r w:rsidRPr="000E65D3">
              <w:rPr>
                <w:rFonts w:ascii="HG丸ｺﾞｼｯｸM-PRO" w:eastAsia="HG丸ｺﾞｼｯｸM-PRO" w:hAnsi="HG丸ｺﾞｼｯｸM-PRO"/>
                <w:sz w:val="20"/>
              </w:rPr>
              <w:t>）</w:t>
            </w:r>
          </w:p>
          <w:p w14:paraId="0DC2CAF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4F1C3D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26BABA8" w14:textId="77777777" w:rsidTr="002C1358">
        <w:tc>
          <w:tcPr>
            <w:tcW w:w="7025" w:type="dxa"/>
          </w:tcPr>
          <w:p w14:paraId="6694518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3087F55" w14:textId="77777777" w:rsidR="002D6735" w:rsidRPr="000E65D3" w:rsidRDefault="002D6735" w:rsidP="00E20090">
            <w:pPr>
              <w:pStyle w:val="a5"/>
              <w:numPr>
                <w:ilvl w:val="0"/>
                <w:numId w:val="14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主監査員：主に監査を実施する者（チームリーダー）</w:t>
            </w:r>
          </w:p>
          <w:p w14:paraId="5809D12B" w14:textId="77777777" w:rsidR="002D6735" w:rsidRPr="000E65D3" w:rsidRDefault="002D6735" w:rsidP="00E20090">
            <w:pPr>
              <w:pStyle w:val="a5"/>
              <w:numPr>
                <w:ilvl w:val="0"/>
                <w:numId w:val="14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副監査員：主監査員を補佐する者（メンバー）</w:t>
            </w:r>
          </w:p>
          <w:p w14:paraId="0BAA510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FF3AE1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58A92A1" w14:textId="77777777" w:rsidTr="002C1358">
        <w:tc>
          <w:tcPr>
            <w:tcW w:w="7025" w:type="dxa"/>
          </w:tcPr>
          <w:p w14:paraId="0C67D516" w14:textId="12BBE0CA" w:rsidR="00CA5D0C" w:rsidRDefault="00CA5D0C" w:rsidP="002C135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３．手順</w:t>
            </w:r>
          </w:p>
          <w:p w14:paraId="57A54869" w14:textId="7246423B"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全般</w:t>
            </w:r>
          </w:p>
          <w:p w14:paraId="7AD7D210" w14:textId="77777777"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品質管理監督システムが、実施要領、法令の規定及び個々の製品実現の計画に適しており、当社の品質管理監督システムの要求事項に適合しているとともに、効果的に実施されて維持されていることを明確にするために、内部監査の計画、実施、記録及び監査結果に関する責任並びに要求事項に係る手順を文書化し、あらかじめ定めた間隔で内部監査を実施する。</w:t>
            </w:r>
          </w:p>
          <w:p w14:paraId="44A29B8F" w14:textId="77777777"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内部監査は、主監査員及び副監査員の２名体制で実施する。</w:t>
            </w:r>
          </w:p>
          <w:p w14:paraId="2D369E95" w14:textId="77777777"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内部監査員は、監査技法を熟知し、必要な力量、独立性、客観性、公平性を有する者とする。</w:t>
            </w:r>
          </w:p>
          <w:p w14:paraId="236E879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67FA843" w14:textId="38BABCC1" w:rsidR="002D6735" w:rsidRDefault="001114FA"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3.</w:t>
            </w:r>
            <w:r w:rsidR="00CA5D0C">
              <w:rPr>
                <w:rFonts w:ascii="HG丸ｺﾞｼｯｸM-PRO" w:eastAsia="HG丸ｺﾞｼｯｸM-PRO" w:hAnsi="HG丸ｺﾞｼｯｸM-PRO" w:hint="eastAsia"/>
                <w:sz w:val="16"/>
              </w:rPr>
              <w:t>1</w:t>
            </w:r>
          </w:p>
          <w:p w14:paraId="6255181A" w14:textId="46903A74" w:rsidR="00CA5D0C" w:rsidRPr="000E65D3" w:rsidRDefault="00CA5D0C"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限定一般医療機器に係る製品は、製品実現計画を除く。</w:t>
            </w:r>
          </w:p>
        </w:tc>
      </w:tr>
      <w:tr w:rsidR="000E65D3" w:rsidRPr="000E65D3" w14:paraId="45B14C81" w14:textId="77777777" w:rsidTr="002C1358">
        <w:tc>
          <w:tcPr>
            <w:tcW w:w="7025" w:type="dxa"/>
          </w:tcPr>
          <w:p w14:paraId="60282DF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実施計画の策定</w:t>
            </w:r>
          </w:p>
          <w:p w14:paraId="0079145D" w14:textId="77777777" w:rsidR="002D6735" w:rsidRPr="000E65D3" w:rsidRDefault="002D6735" w:rsidP="00E20090">
            <w:pPr>
              <w:pStyle w:val="a5"/>
              <w:numPr>
                <w:ilvl w:val="0"/>
                <w:numId w:val="150"/>
              </w:numPr>
              <w:ind w:leftChars="100" w:left="610" w:hangingChars="200" w:hanging="400"/>
              <w:rPr>
                <w:rFonts w:ascii="HG丸ｺﾞｼｯｸM-PRO" w:eastAsia="HG丸ｺﾞｼｯｸM-PRO" w:hAnsi="HG丸ｺﾞｼｯｸM-PRO"/>
              </w:rPr>
            </w:pPr>
            <w:r w:rsidRPr="000E65D3">
              <w:rPr>
                <w:rFonts w:ascii="HG丸ｺﾞｼｯｸM-PRO" w:eastAsia="HG丸ｺﾞｼｯｸM-PRO" w:hAnsi="HG丸ｺﾞｼｯｸM-PRO" w:hint="eastAsia"/>
                <w:sz w:val="20"/>
              </w:rPr>
              <w:t>内部監査の責任者は、管理責任者と</w:t>
            </w:r>
            <w:r w:rsidRPr="000E65D3">
              <w:rPr>
                <w:rFonts w:ascii="HG丸ｺﾞｼｯｸM-PRO" w:eastAsia="HG丸ｺﾞｼｯｸM-PRO" w:hAnsi="HG丸ｺﾞｼｯｸM-PRO" w:hint="eastAsia"/>
              </w:rPr>
              <w:t>し、管理責任者は年度当初に次の事項を考慮した実施計画</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8.2.4 </w:t>
            </w:r>
            <w:r w:rsidRPr="00D8713B">
              <w:rPr>
                <w:rFonts w:ascii="HG丸ｺﾞｼｯｸM-PRO" w:eastAsia="HG丸ｺﾞｼｯｸM-PRO" w:hAnsi="HG丸ｺﾞｼｯｸM-PRO" w:hint="eastAsia"/>
                <w:b/>
                <w:sz w:val="20"/>
              </w:rPr>
              <w:t>内部監査計画書兼通知書（監査</w:t>
            </w:r>
            <w:r w:rsidRPr="00D8713B">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rPr>
              <w:t>を策定し、被監査部門に通知する。</w:t>
            </w:r>
          </w:p>
          <w:p w14:paraId="400ED1E8" w14:textId="77777777" w:rsidR="002D6735" w:rsidRPr="000E65D3" w:rsidRDefault="002D6735" w:rsidP="008B0B3C">
            <w:pPr>
              <w:pStyle w:val="a5"/>
              <w:numPr>
                <w:ilvl w:val="5"/>
                <w:numId w:val="265"/>
              </w:numPr>
              <w:ind w:leftChars="0" w:left="10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監査対象となる工程及び部門（領域）の状態、重要性</w:t>
            </w:r>
          </w:p>
          <w:p w14:paraId="13978BE0" w14:textId="77777777" w:rsidR="002D6735" w:rsidRPr="000E65D3" w:rsidRDefault="002D6735" w:rsidP="008B0B3C">
            <w:pPr>
              <w:pStyle w:val="a5"/>
              <w:numPr>
                <w:ilvl w:val="5"/>
                <w:numId w:val="265"/>
              </w:numPr>
              <w:ind w:leftChars="0" w:left="10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これまでの監査の結果</w:t>
            </w:r>
          </w:p>
          <w:p w14:paraId="37DDC01B" w14:textId="77777777" w:rsidR="002D6735" w:rsidRPr="000E65D3" w:rsidRDefault="002D6735" w:rsidP="002C1358">
            <w:pPr>
              <w:jc w:val="left"/>
              <w:rPr>
                <w:rFonts w:ascii="HG丸ｺﾞｼｯｸM-PRO" w:eastAsia="HG丸ｺﾞｼｯｸM-PRO" w:hAnsi="HG丸ｺﾞｼｯｸM-PRO"/>
                <w:sz w:val="20"/>
              </w:rPr>
            </w:pPr>
          </w:p>
          <w:p w14:paraId="511F9A5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4709681" w14:textId="0BFC3E12" w:rsidR="002D6735" w:rsidRPr="000E65D3" w:rsidRDefault="00A625A3"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【記録37】</w:t>
            </w:r>
            <w:r w:rsidR="002D6735" w:rsidRPr="000E65D3">
              <w:rPr>
                <w:rFonts w:ascii="HG丸ｺﾞｼｯｸM-PRO" w:eastAsia="HG丸ｺﾞｼｯｸM-PRO" w:hAnsi="HG丸ｺﾞｼｯｸM-PRO" w:hint="eastAsia"/>
                <w:sz w:val="20"/>
              </w:rPr>
              <w:t>8.2.4　内部監査計画書兼通知書（監査</w:t>
            </w:r>
            <w:r w:rsidR="002D6735" w:rsidRPr="000E65D3">
              <w:rPr>
                <w:rFonts w:ascii="HG丸ｺﾞｼｯｸM-PRO" w:eastAsia="HG丸ｺﾞｼｯｸM-PRO" w:hAnsi="HG丸ｺﾞｼｯｸM-PRO"/>
                <w:sz w:val="20"/>
              </w:rPr>
              <w:t>-01）</w:t>
            </w:r>
          </w:p>
          <w:p w14:paraId="2E4AB4B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303D93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7B6C8B2" w14:textId="77777777" w:rsidTr="002C1358">
        <w:tc>
          <w:tcPr>
            <w:tcW w:w="7025" w:type="dxa"/>
          </w:tcPr>
          <w:p w14:paraId="3DD0C0D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監査の判定基準、範囲、頻度及び方法</w:t>
            </w:r>
          </w:p>
          <w:p w14:paraId="0C81D524" w14:textId="77777777" w:rsidR="002D6735" w:rsidRPr="000E65D3" w:rsidRDefault="002D6735" w:rsidP="00E20090">
            <w:pPr>
              <w:pStyle w:val="a5"/>
              <w:numPr>
                <w:ilvl w:val="0"/>
                <w:numId w:val="13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各部門における監査範囲</w:t>
            </w:r>
            <w:r w:rsidRPr="000E65D3">
              <w:rPr>
                <w:rFonts w:ascii="HG丸ｺﾞｼｯｸM-PRO" w:eastAsia="HG丸ｺﾞｼｯｸM-PRO" w:hAnsi="HG丸ｺﾞｼｯｸM-PRO"/>
                <w:sz w:val="20"/>
              </w:rPr>
              <w:t>ごとに調査項目</w:t>
            </w:r>
            <w:r w:rsidRPr="000E65D3">
              <w:rPr>
                <w:rFonts w:ascii="HG丸ｺﾞｼｯｸM-PRO" w:eastAsia="HG丸ｺﾞｼｯｸM-PRO" w:hAnsi="HG丸ｺﾞｼｯｸM-PRO" w:hint="eastAsia"/>
                <w:sz w:val="20"/>
              </w:rPr>
              <w:t>を定め、</w:t>
            </w:r>
            <w:r w:rsidRPr="000E65D3">
              <w:rPr>
                <w:rFonts w:ascii="HG丸ｺﾞｼｯｸM-PRO" w:eastAsia="HG丸ｺﾞｼｯｸM-PRO" w:hAnsi="HG丸ｺﾞｼｯｸM-PRO"/>
                <w:sz w:val="20"/>
              </w:rPr>
              <w:t>次の判定基準に従い評価を行う。</w:t>
            </w:r>
          </w:p>
          <w:p w14:paraId="6BDA76EE" w14:textId="2B7478CD" w:rsidR="002D6735" w:rsidRPr="008B0B3C" w:rsidRDefault="002D6735" w:rsidP="00220E35">
            <w:pPr>
              <w:pStyle w:val="a5"/>
              <w:numPr>
                <w:ilvl w:val="1"/>
                <w:numId w:val="266"/>
              </w:numPr>
              <w:ind w:leftChars="200" w:left="84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適　合</w:t>
            </w:r>
            <w:r w:rsidRPr="008B0B3C">
              <w:rPr>
                <w:rFonts w:ascii="HG丸ｺﾞｼｯｸM-PRO" w:eastAsia="HG丸ｺﾞｼｯｸM-PRO" w:hAnsi="HG丸ｺﾞｼｯｸM-PRO"/>
                <w:sz w:val="20"/>
              </w:rPr>
              <w:t>：当該項目につき不備事項はない。</w:t>
            </w:r>
          </w:p>
          <w:p w14:paraId="371172C9" w14:textId="2E4B163B" w:rsidR="002D6735" w:rsidRPr="008B0B3C" w:rsidRDefault="002D6735" w:rsidP="00220E35">
            <w:pPr>
              <w:pStyle w:val="a5"/>
              <w:numPr>
                <w:ilvl w:val="1"/>
                <w:numId w:val="266"/>
              </w:numPr>
              <w:tabs>
                <w:tab w:val="left" w:pos="846"/>
              </w:tabs>
              <w:ind w:leftChars="200" w:left="1554" w:hanging="1134"/>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推　奨</w:t>
            </w:r>
            <w:r w:rsidRPr="008B0B3C">
              <w:rPr>
                <w:rFonts w:ascii="HG丸ｺﾞｼｯｸM-PRO" w:eastAsia="HG丸ｺﾞｼｯｸM-PRO" w:hAnsi="HG丸ｺﾞｼｯｸM-PRO"/>
                <w:sz w:val="20"/>
              </w:rPr>
              <w:t>：品質管理監督システム上の問題はないが、今後改善することが推奨される。</w:t>
            </w:r>
          </w:p>
          <w:p w14:paraId="336D5945" w14:textId="11A0B366" w:rsidR="002D6735" w:rsidRPr="008B0B3C" w:rsidRDefault="002D6735" w:rsidP="00220E35">
            <w:pPr>
              <w:pStyle w:val="a5"/>
              <w:numPr>
                <w:ilvl w:val="1"/>
                <w:numId w:val="266"/>
              </w:numPr>
              <w:tabs>
                <w:tab w:val="left" w:pos="832"/>
              </w:tabs>
              <w:ind w:leftChars="200" w:left="1554" w:hanging="1134"/>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不適合：品質管理監督システム上の不備であり、改善する必要がある。</w:t>
            </w:r>
          </w:p>
          <w:p w14:paraId="05067427" w14:textId="77777777" w:rsidR="002D6735" w:rsidRPr="000E65D3" w:rsidRDefault="002D6735" w:rsidP="00E20090">
            <w:pPr>
              <w:pStyle w:val="a5"/>
              <w:numPr>
                <w:ilvl w:val="0"/>
                <w:numId w:val="13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頻度は、年１回を基本とし、次の場合には臨時の内部監査を実施する。</w:t>
            </w:r>
          </w:p>
          <w:p w14:paraId="63A2A59A" w14:textId="5D0EFAFD" w:rsidR="002D6735" w:rsidRPr="008B0B3C" w:rsidRDefault="002D6735" w:rsidP="008B0B3C">
            <w:pPr>
              <w:pStyle w:val="a5"/>
              <w:numPr>
                <w:ilvl w:val="1"/>
                <w:numId w:val="267"/>
              </w:numPr>
              <w:ind w:leftChars="0" w:left="986"/>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組織変更や手順の改訂など重大な変更がなされたとき。</w:t>
            </w:r>
          </w:p>
          <w:p w14:paraId="71B7EFF1" w14:textId="22BF98D3" w:rsidR="002D6735" w:rsidRPr="008B0B3C" w:rsidRDefault="002D6735" w:rsidP="008B0B3C">
            <w:pPr>
              <w:pStyle w:val="a5"/>
              <w:numPr>
                <w:ilvl w:val="1"/>
                <w:numId w:val="267"/>
              </w:numPr>
              <w:ind w:leftChars="0" w:left="986"/>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製品が不適合となる可能性が認められたとき。</w:t>
            </w:r>
          </w:p>
          <w:p w14:paraId="387CD914" w14:textId="2B56931F" w:rsidR="002D6735" w:rsidRPr="008B0B3C" w:rsidRDefault="002D6735" w:rsidP="008B0B3C">
            <w:pPr>
              <w:pStyle w:val="a5"/>
              <w:numPr>
                <w:ilvl w:val="1"/>
                <w:numId w:val="267"/>
              </w:numPr>
              <w:ind w:leftChars="0" w:left="986"/>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是正措置がとられ、それが有効であったか検証の必要性があるとき。</w:t>
            </w:r>
          </w:p>
          <w:p w14:paraId="28A096BB" w14:textId="77777777" w:rsidR="002D6735" w:rsidRPr="000E65D3" w:rsidRDefault="002D6735" w:rsidP="00E20090">
            <w:pPr>
              <w:pStyle w:val="a5"/>
              <w:numPr>
                <w:ilvl w:val="0"/>
                <w:numId w:val="13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内部監査員は、原則として自らの業務を監査しない。</w:t>
            </w:r>
          </w:p>
          <w:p w14:paraId="33C33BD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3DB212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w:t>
            </w:r>
            <w:r w:rsidRPr="000E65D3">
              <w:rPr>
                <w:rFonts w:ascii="HG丸ｺﾞｼｯｸM-PRO" w:eastAsia="HG丸ｺﾞｼｯｸM-PRO" w:hAnsi="HG丸ｺﾞｼｯｸM-PRO"/>
                <w:sz w:val="16"/>
              </w:rPr>
              <w:t>.3</w:t>
            </w:r>
          </w:p>
          <w:p w14:paraId="6894FAD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ここでは時期を明確にしていないが、内部監査はマネジメントレビューのインプットとなることを考慮して時期を定めると良い。</w:t>
            </w:r>
          </w:p>
          <w:p w14:paraId="3668D49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EB16D30" w14:textId="6EF8804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内部監査員が、自らの業務を監査しないことについて、限定</w:t>
            </w:r>
            <w:r w:rsidR="00220E35">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hint="eastAsia"/>
                <w:sz w:val="16"/>
              </w:rPr>
              <w:t>三種</w:t>
            </w:r>
            <w:r w:rsidR="00220E35">
              <w:rPr>
                <w:rFonts w:ascii="HG丸ｺﾞｼｯｸM-PRO" w:eastAsia="HG丸ｺﾞｼｯｸM-PRO" w:hAnsi="HG丸ｺﾞｼｯｸM-PRO" w:hint="eastAsia"/>
                <w:sz w:val="16"/>
              </w:rPr>
              <w:t>医療機器製造販売業者</w:t>
            </w:r>
            <w:r w:rsidRPr="000E65D3">
              <w:rPr>
                <w:rFonts w:ascii="HG丸ｺﾞｼｯｸM-PRO" w:eastAsia="HG丸ｺﾞｼｯｸM-PRO" w:hAnsi="HG丸ｺﾞｼｯｸM-PRO" w:hint="eastAsia"/>
                <w:sz w:val="16"/>
              </w:rPr>
              <w:t>は適用除外</w:t>
            </w:r>
          </w:p>
        </w:tc>
      </w:tr>
      <w:tr w:rsidR="000E65D3" w:rsidRPr="000E65D3" w14:paraId="659E8DA8" w14:textId="77777777" w:rsidTr="002C1358">
        <w:tc>
          <w:tcPr>
            <w:tcW w:w="7025" w:type="dxa"/>
          </w:tcPr>
          <w:p w14:paraId="2A3E0AB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内部監査員の認定</w:t>
            </w:r>
          </w:p>
          <w:p w14:paraId="292CDA5B" w14:textId="0B0A126D"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管理責任者は、品質管理監督システム基準書（Q101）「</w:t>
            </w:r>
            <w:r w:rsidRPr="000E65D3">
              <w:rPr>
                <w:rFonts w:ascii="HG丸ｺﾞｼｯｸM-PRO" w:eastAsia="HG丸ｺﾞｼｯｸM-PRO" w:hAnsi="HG丸ｺﾞｼｯｸM-PRO"/>
                <w:b/>
                <w:sz w:val="20"/>
              </w:rPr>
              <w:t xml:space="preserve">6.2.2 </w:t>
            </w:r>
            <w:r w:rsidR="00A625A3">
              <w:rPr>
                <w:rFonts w:ascii="HG丸ｺﾞｼｯｸM-PRO" w:eastAsia="HG丸ｺﾞｼｯｸM-PRO" w:hAnsi="HG丸ｺﾞｼｯｸM-PRO"/>
                <w:b/>
                <w:sz w:val="20"/>
              </w:rPr>
              <w:t>能力、</w:t>
            </w:r>
            <w:r w:rsidR="00A625A3">
              <w:rPr>
                <w:rFonts w:ascii="HG丸ｺﾞｼｯｸM-PRO" w:eastAsia="HG丸ｺﾞｼｯｸM-PRO" w:hAnsi="HG丸ｺﾞｼｯｸM-PRO" w:hint="eastAsia"/>
                <w:b/>
                <w:sz w:val="20"/>
              </w:rPr>
              <w:t>認識</w:t>
            </w:r>
            <w:r w:rsidRPr="000E65D3">
              <w:rPr>
                <w:rFonts w:ascii="HG丸ｺﾞｼｯｸM-PRO" w:eastAsia="HG丸ｺﾞｼｯｸM-PRO" w:hAnsi="HG丸ｺﾞｼｯｸM-PRO"/>
                <w:b/>
                <w:sz w:val="20"/>
              </w:rPr>
              <w:t>及び教育訓練</w:t>
            </w:r>
            <w:r w:rsidRPr="000E65D3">
              <w:rPr>
                <w:rFonts w:ascii="HG丸ｺﾞｼｯｸM-PRO" w:eastAsia="HG丸ｺﾞｼｯｸM-PRO" w:hAnsi="HG丸ｺﾞｼｯｸM-PRO"/>
                <w:sz w:val="20"/>
              </w:rPr>
              <w:t>」に基づき、適切な教育訓練を受け、能力</w:t>
            </w:r>
            <w:r w:rsidRPr="000E65D3">
              <w:rPr>
                <w:rFonts w:ascii="HG丸ｺﾞｼｯｸM-PRO" w:eastAsia="HG丸ｺﾞｼｯｸM-PRO" w:hAnsi="HG丸ｺﾞｼｯｸM-PRO" w:hint="eastAsia"/>
                <w:sz w:val="20"/>
              </w:rPr>
              <w:t>（力量）</w:t>
            </w:r>
            <w:r w:rsidRPr="000E65D3">
              <w:rPr>
                <w:rFonts w:ascii="HG丸ｺﾞｼｯｸM-PRO" w:eastAsia="HG丸ｺﾞｼｯｸM-PRO" w:hAnsi="HG丸ｺﾞｼｯｸM-PRO"/>
                <w:sz w:val="20"/>
              </w:rPr>
              <w:t>を有するものの中から、内部監査員を認定し、</w:t>
            </w:r>
            <w:r w:rsidRPr="00D8713B">
              <w:rPr>
                <w:rFonts w:ascii="HG丸ｺﾞｼｯｸM-PRO" w:eastAsia="HG丸ｺﾞｼｯｸM-PRO" w:hAnsi="HG丸ｺﾞｼｯｸM-PRO"/>
                <w:b/>
                <w:sz w:val="20"/>
              </w:rPr>
              <w:t>「8.2.4 内部監査員名簿（監査-02）」</w:t>
            </w:r>
            <w:r w:rsidRPr="000E65D3">
              <w:rPr>
                <w:rFonts w:ascii="HG丸ｺﾞｼｯｸM-PRO" w:eastAsia="HG丸ｺﾞｼｯｸM-PRO" w:hAnsi="HG丸ｺﾞｼｯｸM-PRO"/>
                <w:sz w:val="20"/>
              </w:rPr>
              <w:t>に登録する。</w:t>
            </w:r>
          </w:p>
          <w:p w14:paraId="38C1956C" w14:textId="77777777" w:rsidR="002D6735" w:rsidRPr="000E65D3" w:rsidRDefault="002D6735" w:rsidP="002C1358">
            <w:pPr>
              <w:jc w:val="left"/>
              <w:rPr>
                <w:rFonts w:ascii="HG丸ｺﾞｼｯｸM-PRO" w:eastAsia="HG丸ｺﾞｼｯｸM-PRO" w:hAnsi="HG丸ｺﾞｼｯｸM-PRO"/>
                <w:sz w:val="20"/>
              </w:rPr>
            </w:pPr>
          </w:p>
          <w:p w14:paraId="758E2B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6A1C0AA2" w14:textId="77777777"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【手順書５</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教育訓練</w:t>
            </w:r>
            <w:r w:rsidRPr="000E65D3">
              <w:rPr>
                <w:rFonts w:ascii="HG丸ｺﾞｼｯｸM-PRO" w:eastAsia="HG丸ｺﾞｼｯｸM-PRO" w:hAnsi="HG丸ｺﾞｼｯｸM-PRO"/>
                <w:sz w:val="20"/>
              </w:rPr>
              <w:t>手順書</w:t>
            </w:r>
          </w:p>
          <w:p w14:paraId="50D0D13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5F778E1" w14:textId="3E5AB434" w:rsidR="002D6735" w:rsidRPr="000E65D3" w:rsidRDefault="00A625A3"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【記録37】</w:t>
            </w:r>
            <w:r w:rsidR="002D6735" w:rsidRPr="000E65D3">
              <w:rPr>
                <w:rFonts w:ascii="HG丸ｺﾞｼｯｸM-PRO" w:eastAsia="HG丸ｺﾞｼｯｸM-PRO" w:hAnsi="HG丸ｺﾞｼｯｸM-PRO" w:hint="eastAsia"/>
                <w:sz w:val="20"/>
              </w:rPr>
              <w:t>8.2.4　内部監査員名簿（監査</w:t>
            </w:r>
            <w:r w:rsidR="002D6735" w:rsidRPr="000E65D3">
              <w:rPr>
                <w:rFonts w:ascii="HG丸ｺﾞｼｯｸM-PRO" w:eastAsia="HG丸ｺﾞｼｯｸM-PRO" w:hAnsi="HG丸ｺﾞｼｯｸM-PRO"/>
                <w:sz w:val="20"/>
              </w:rPr>
              <w:t>-02）</w:t>
            </w:r>
          </w:p>
          <w:p w14:paraId="31E555A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613187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56EBD3F" w14:textId="77777777" w:rsidTr="002C1358">
        <w:tc>
          <w:tcPr>
            <w:tcW w:w="7025" w:type="dxa"/>
          </w:tcPr>
          <w:p w14:paraId="0EAD4C9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.5</w:t>
            </w:r>
            <w:r w:rsidRPr="000E65D3">
              <w:rPr>
                <w:rFonts w:ascii="HG丸ｺﾞｼｯｸM-PRO" w:eastAsia="HG丸ｺﾞｼｯｸM-PRO" w:hAnsi="HG丸ｺﾞｼｯｸM-PRO" w:hint="eastAsia"/>
                <w:sz w:val="20"/>
              </w:rPr>
              <w:t>監査の実施</w:t>
            </w:r>
          </w:p>
          <w:p w14:paraId="2960C9B3" w14:textId="77777777" w:rsidR="002D6735" w:rsidRPr="000E65D3" w:rsidRDefault="002D6735" w:rsidP="00E20090">
            <w:pPr>
              <w:pStyle w:val="a5"/>
              <w:numPr>
                <w:ilvl w:val="0"/>
                <w:numId w:val="14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主監査員は、自ら実施する内部監査について、あらかじめ</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8.2.4 </w:t>
            </w:r>
            <w:r w:rsidRPr="00D8713B">
              <w:rPr>
                <w:rFonts w:ascii="HG丸ｺﾞｼｯｸM-PRO" w:eastAsia="HG丸ｺﾞｼｯｸM-PRO" w:hAnsi="HG丸ｺﾞｼｯｸM-PRO" w:hint="eastAsia"/>
                <w:b/>
                <w:sz w:val="20"/>
              </w:rPr>
              <w:t>内部監査計画書兼通知書（監査</w:t>
            </w:r>
            <w:r w:rsidRPr="00D8713B">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に基づき</w:t>
            </w:r>
            <w:r w:rsidRPr="000E65D3">
              <w:rPr>
                <w:rFonts w:ascii="HG丸ｺﾞｼｯｸM-PRO" w:eastAsia="HG丸ｺﾞｼｯｸM-PRO" w:hAnsi="HG丸ｺﾞｼｯｸM-PRO" w:hint="eastAsia"/>
                <w:sz w:val="20"/>
              </w:rPr>
              <w:t>、監査する工程及び領域を明確化した</w:t>
            </w:r>
            <w:r w:rsidRPr="00D8713B">
              <w:rPr>
                <w:rFonts w:ascii="HG丸ｺﾞｼｯｸM-PRO" w:eastAsia="HG丸ｺﾞｼｯｸM-PRO" w:hAnsi="HG丸ｺﾞｼｯｸM-PRO"/>
                <w:b/>
                <w:sz w:val="20"/>
              </w:rPr>
              <w:t>「8.2.4 内部監査チェックリスト（監査-03）」</w:t>
            </w:r>
            <w:r w:rsidRPr="000E65D3">
              <w:rPr>
                <w:rFonts w:ascii="HG丸ｺﾞｼｯｸM-PRO" w:eastAsia="HG丸ｺﾞｼｯｸM-PRO" w:hAnsi="HG丸ｺﾞｼｯｸM-PRO"/>
                <w:sz w:val="20"/>
              </w:rPr>
              <w:t>を作成する。</w:t>
            </w:r>
          </w:p>
          <w:p w14:paraId="0126A761" w14:textId="77777777" w:rsidR="002D6735" w:rsidRPr="000E65D3" w:rsidRDefault="002D6735" w:rsidP="00E20090">
            <w:pPr>
              <w:pStyle w:val="a5"/>
              <w:numPr>
                <w:ilvl w:val="0"/>
                <w:numId w:val="14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主</w:t>
            </w:r>
            <w:r w:rsidRPr="000E65D3">
              <w:rPr>
                <w:rFonts w:ascii="HG丸ｺﾞｼｯｸM-PRO" w:eastAsia="HG丸ｺﾞｼｯｸM-PRO" w:hAnsi="HG丸ｺﾞｼｯｸM-PRO"/>
                <w:sz w:val="20"/>
              </w:rPr>
              <w:t>監査員</w:t>
            </w:r>
            <w:r w:rsidRPr="000E65D3">
              <w:rPr>
                <w:rFonts w:ascii="HG丸ｺﾞｼｯｸM-PRO" w:eastAsia="HG丸ｺﾞｼｯｸM-PRO" w:hAnsi="HG丸ｺﾞｼｯｸM-PRO" w:hint="eastAsia"/>
                <w:sz w:val="20"/>
              </w:rPr>
              <w:t>及び副監査員</w:t>
            </w:r>
            <w:r w:rsidRPr="000E65D3">
              <w:rPr>
                <w:rFonts w:ascii="HG丸ｺﾞｼｯｸM-PRO" w:eastAsia="HG丸ｺﾞｼｯｸM-PRO" w:hAnsi="HG丸ｺﾞｼｯｸM-PRO"/>
                <w:sz w:val="20"/>
              </w:rPr>
              <w:t>は、</w:t>
            </w:r>
            <w:r w:rsidRPr="00D8713B">
              <w:rPr>
                <w:rFonts w:ascii="HG丸ｺﾞｼｯｸM-PRO" w:eastAsia="HG丸ｺﾞｼｯｸM-PRO" w:hAnsi="HG丸ｺﾞｼｯｸM-PRO"/>
                <w:b/>
                <w:sz w:val="20"/>
              </w:rPr>
              <w:t>「8.2.4 内部監査チェックリスト（監査-03）」</w:t>
            </w:r>
            <w:r w:rsidRPr="000E65D3">
              <w:rPr>
                <w:rFonts w:ascii="HG丸ｺﾞｼｯｸM-PRO" w:eastAsia="HG丸ｺﾞｼｯｸM-PRO" w:hAnsi="HG丸ｺﾞｼｯｸM-PRO"/>
                <w:sz w:val="20"/>
              </w:rPr>
              <w:t>に基づき、内部監査を実施し、監査結果を記録し、</w:t>
            </w:r>
            <w:r w:rsidRPr="00D8713B">
              <w:rPr>
                <w:rFonts w:ascii="HG丸ｺﾞｼｯｸM-PRO" w:eastAsia="HG丸ｺﾞｼｯｸM-PRO" w:hAnsi="HG丸ｺﾞｼｯｸM-PRO"/>
                <w:b/>
                <w:sz w:val="20"/>
              </w:rPr>
              <w:t>「8.2.4 内部監査報告書兼是正措置要求書（監査-04）」</w:t>
            </w:r>
            <w:r w:rsidRPr="000E65D3">
              <w:rPr>
                <w:rFonts w:ascii="HG丸ｺﾞｼｯｸM-PRO" w:eastAsia="HG丸ｺﾞｼｯｸM-PRO" w:hAnsi="HG丸ｺﾞｼｯｸM-PRO"/>
                <w:sz w:val="20"/>
              </w:rPr>
              <w:t>を用いて被監査部門の部門長及び管理責任者に報告する。</w:t>
            </w:r>
          </w:p>
          <w:p w14:paraId="42EFF56D" w14:textId="77777777" w:rsidR="002D6735" w:rsidRPr="000E65D3" w:rsidRDefault="002D6735" w:rsidP="00E20090">
            <w:pPr>
              <w:pStyle w:val="a5"/>
              <w:numPr>
                <w:ilvl w:val="0"/>
                <w:numId w:val="141"/>
              </w:numPr>
              <w:ind w:leftChars="100" w:left="612" w:hangingChars="200" w:hanging="402"/>
              <w:jc w:val="left"/>
              <w:rPr>
                <w:rFonts w:ascii="HG丸ｺﾞｼｯｸM-PRO" w:eastAsia="HG丸ｺﾞｼｯｸM-PRO" w:hAnsi="HG丸ｺﾞｼｯｸM-PRO"/>
                <w:sz w:val="20"/>
              </w:rPr>
            </w:pP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8.2.4 </w:t>
            </w:r>
            <w:r w:rsidRPr="00D8713B">
              <w:rPr>
                <w:rFonts w:ascii="HG丸ｺﾞｼｯｸM-PRO" w:eastAsia="HG丸ｺﾞｼｯｸM-PRO" w:hAnsi="HG丸ｺﾞｼｯｸM-PRO" w:hint="eastAsia"/>
                <w:b/>
                <w:sz w:val="20"/>
              </w:rPr>
              <w:t>内部監査チェックリスト（監査</w:t>
            </w:r>
            <w:r w:rsidRPr="00D8713B">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における項目は、内</w:t>
            </w:r>
            <w:r w:rsidRPr="000E65D3">
              <w:rPr>
                <w:rFonts w:ascii="HG丸ｺﾞｼｯｸM-PRO" w:eastAsia="HG丸ｺﾞｼｯｸM-PRO" w:hAnsi="HG丸ｺﾞｼｯｸM-PRO"/>
                <w:sz w:val="20"/>
              </w:rPr>
              <w:lastRenderedPageBreak/>
              <w:t>部監査の計画時に都度見直しを行う。</w:t>
            </w:r>
          </w:p>
          <w:p w14:paraId="0AA7317E" w14:textId="77777777" w:rsidR="002D6735" w:rsidRPr="000E65D3" w:rsidRDefault="002D6735" w:rsidP="002C1358">
            <w:pPr>
              <w:jc w:val="left"/>
              <w:rPr>
                <w:rFonts w:ascii="HG丸ｺﾞｼｯｸM-PRO" w:eastAsia="HG丸ｺﾞｼｯｸM-PRO" w:hAnsi="HG丸ｺﾞｼｯｸM-PRO"/>
                <w:sz w:val="20"/>
              </w:rPr>
            </w:pPr>
          </w:p>
          <w:p w14:paraId="4B22540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EFDDB7E" w14:textId="25CED008" w:rsidR="002D6735" w:rsidRPr="000E65D3" w:rsidRDefault="002D6735" w:rsidP="00E20090">
            <w:pPr>
              <w:pStyle w:val="a5"/>
              <w:numPr>
                <w:ilvl w:val="0"/>
                <w:numId w:val="13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【記録37】8.2.4　内部監査チェックリスト（監査</w:t>
            </w:r>
            <w:r w:rsidRPr="000E65D3">
              <w:rPr>
                <w:rFonts w:ascii="HG丸ｺﾞｼｯｸM-PRO" w:eastAsia="HG丸ｺﾞｼｯｸM-PRO" w:hAnsi="HG丸ｺﾞｼｯｸM-PRO"/>
                <w:sz w:val="20"/>
              </w:rPr>
              <w:t>-03</w:t>
            </w:r>
            <w:r w:rsidR="00335C65">
              <w:rPr>
                <w:rFonts w:ascii="HG丸ｺﾞｼｯｸM-PRO" w:eastAsia="HG丸ｺﾞｼｯｸM-PRO" w:hAnsi="HG丸ｺﾞｼｯｸM-PRO"/>
                <w:sz w:val="20"/>
              </w:rPr>
              <w:t>）</w:t>
            </w:r>
          </w:p>
          <w:p w14:paraId="6BDA59E5" w14:textId="2BB93BB5" w:rsidR="002D6735" w:rsidRPr="000E65D3" w:rsidRDefault="002D6735" w:rsidP="00E20090">
            <w:pPr>
              <w:pStyle w:val="a5"/>
              <w:numPr>
                <w:ilvl w:val="0"/>
                <w:numId w:val="13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【記録38】8.2.4　内部監査報告書　兼　是正措置要求書（監査</w:t>
            </w:r>
            <w:r w:rsidRPr="000E65D3">
              <w:rPr>
                <w:rFonts w:ascii="HG丸ｺﾞｼｯｸM-PRO" w:eastAsia="HG丸ｺﾞｼｯｸM-PRO" w:hAnsi="HG丸ｺﾞｼｯｸM-PRO"/>
                <w:sz w:val="20"/>
              </w:rPr>
              <w:t>-04</w:t>
            </w:r>
            <w:r w:rsidR="00376703">
              <w:rPr>
                <w:rFonts w:ascii="HG丸ｺﾞｼｯｸM-PRO" w:eastAsia="HG丸ｺﾞｼｯｸM-PRO" w:hAnsi="HG丸ｺﾞｼｯｸM-PRO"/>
                <w:sz w:val="20"/>
              </w:rPr>
              <w:t>）</w:t>
            </w:r>
          </w:p>
          <w:p w14:paraId="32B7A06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9914CC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3.5</w:t>
            </w:r>
          </w:p>
          <w:p w14:paraId="663B8BC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毎回の内部監査で</w:t>
            </w:r>
            <w:r w:rsidRPr="000E65D3">
              <w:rPr>
                <w:rFonts w:ascii="HG丸ｺﾞｼｯｸM-PRO" w:eastAsia="HG丸ｺﾞｼｯｸM-PRO" w:hAnsi="HG丸ｺﾞｼｯｸM-PRO"/>
                <w:sz w:val="16"/>
              </w:rPr>
              <w:t>QMS省令の全ての規定を確認する必要はなく、</w:t>
            </w:r>
            <w:r w:rsidRPr="000E65D3">
              <w:rPr>
                <w:rFonts w:ascii="HG丸ｺﾞｼｯｸM-PRO" w:eastAsia="HG丸ｺﾞｼｯｸM-PRO" w:hAnsi="HG丸ｺﾞｼｯｸM-PRO" w:hint="eastAsia"/>
                <w:sz w:val="16"/>
              </w:rPr>
              <w:t>重点項目の要求事項の</w:t>
            </w:r>
            <w:r w:rsidRPr="000E65D3">
              <w:rPr>
                <w:rFonts w:ascii="HG丸ｺﾞｼｯｸM-PRO" w:eastAsia="HG丸ｺﾞｼｯｸM-PRO" w:hAnsi="HG丸ｺﾞｼｯｸM-PRO"/>
                <w:sz w:val="16"/>
              </w:rPr>
              <w:t>PDCAサイクルが適切に回っているかを確認することも考えられる。ただし、その場合も数年間で全ての規定について監査できるように計画すること。</w:t>
            </w:r>
          </w:p>
        </w:tc>
      </w:tr>
      <w:tr w:rsidR="000E65D3" w:rsidRPr="000E65D3" w14:paraId="44CAC8B7" w14:textId="77777777" w:rsidTr="002C1358">
        <w:tc>
          <w:tcPr>
            <w:tcW w:w="7025" w:type="dxa"/>
          </w:tcPr>
          <w:p w14:paraId="545ECCD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3.6不適合時の修正及び是正措置</w:t>
            </w:r>
          </w:p>
          <w:p w14:paraId="53E51B5D" w14:textId="77777777" w:rsidR="002D6735" w:rsidRPr="000E65D3" w:rsidRDefault="002D6735" w:rsidP="00E20090">
            <w:pPr>
              <w:pStyle w:val="a5"/>
              <w:numPr>
                <w:ilvl w:val="0"/>
                <w:numId w:val="13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不適合が発見された場合は、以下のとおりの手順とする。</w:t>
            </w:r>
          </w:p>
          <w:p w14:paraId="17578EA9"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主監査員は、</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8.2.4 </w:t>
            </w:r>
            <w:r w:rsidRPr="00D8713B">
              <w:rPr>
                <w:rFonts w:ascii="HG丸ｺﾞｼｯｸM-PRO" w:eastAsia="HG丸ｺﾞｼｯｸM-PRO" w:hAnsi="HG丸ｺﾞｼｯｸM-PRO" w:hint="eastAsia"/>
                <w:b/>
                <w:sz w:val="20"/>
              </w:rPr>
              <w:t>内部監査報告書兼是正措置要求書（監査</w:t>
            </w:r>
            <w:r w:rsidRPr="00D8713B">
              <w:rPr>
                <w:rFonts w:ascii="HG丸ｺﾞｼｯｸM-PRO" w:eastAsia="HG丸ｺﾞｼｯｸM-PRO" w:hAnsi="HG丸ｺﾞｼｯｸM-PRO"/>
                <w:b/>
                <w:sz w:val="20"/>
              </w:rPr>
              <w:t>-04）」</w:t>
            </w:r>
            <w:r w:rsidRPr="000E65D3">
              <w:rPr>
                <w:rFonts w:ascii="HG丸ｺﾞｼｯｸM-PRO" w:eastAsia="HG丸ｺﾞｼｯｸM-PRO" w:hAnsi="HG丸ｺﾞｼｯｸM-PRO" w:hint="eastAsia"/>
                <w:sz w:val="20"/>
              </w:rPr>
              <w:t>の是正措置要求事項の「①不適合事項」及び「是正確認方法」欄に記入する。</w:t>
            </w:r>
          </w:p>
          <w:p w14:paraId="1508B500"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被監査部門の部門長は、不適合の原因を調査し「②不適合の原因」及び「③是正措置計画」を記入する。</w:t>
            </w:r>
          </w:p>
          <w:p w14:paraId="0A147F0B"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被監査部門の部門長は、不適合の原因について、定められた期限までに是正措置を完了させ、</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8.2.4 </w:t>
            </w:r>
            <w:r w:rsidRPr="00D8713B">
              <w:rPr>
                <w:rFonts w:ascii="HG丸ｺﾞｼｯｸM-PRO" w:eastAsia="HG丸ｺﾞｼｯｸM-PRO" w:hAnsi="HG丸ｺﾞｼｯｸM-PRO" w:hint="eastAsia"/>
                <w:b/>
                <w:sz w:val="20"/>
              </w:rPr>
              <w:t>内部監査是正措置報告書（監査</w:t>
            </w:r>
            <w:r w:rsidRPr="00D8713B">
              <w:rPr>
                <w:rFonts w:ascii="HG丸ｺﾞｼｯｸM-PRO" w:eastAsia="HG丸ｺﾞｼｯｸM-PRO" w:hAnsi="HG丸ｺﾞｼｯｸM-PRO"/>
                <w:b/>
                <w:sz w:val="20"/>
              </w:rPr>
              <w:t>-05）」</w:t>
            </w:r>
            <w:r w:rsidRPr="000E65D3">
              <w:rPr>
                <w:rFonts w:ascii="HG丸ｺﾞｼｯｸM-PRO" w:eastAsia="HG丸ｺﾞｼｯｸM-PRO" w:hAnsi="HG丸ｺﾞｼｯｸM-PRO"/>
                <w:sz w:val="20"/>
              </w:rPr>
              <w:t>を用いて主監査員及び管理責任者に報告する。</w:t>
            </w:r>
            <w:r w:rsidRPr="000E65D3">
              <w:rPr>
                <w:rFonts w:ascii="HG丸ｺﾞｼｯｸM-PRO" w:eastAsia="HG丸ｺﾞｼｯｸM-PRO" w:hAnsi="HG丸ｺﾞｼｯｸM-PRO" w:hint="eastAsia"/>
                <w:sz w:val="20"/>
              </w:rPr>
              <w:t>ただし、当該是正措置に長期間を要する場合は、別途品質管理監督システム基準書（</w:t>
            </w:r>
            <w:r w:rsidRPr="000E65D3">
              <w:rPr>
                <w:rFonts w:ascii="HG丸ｺﾞｼｯｸM-PRO" w:eastAsia="HG丸ｺﾞｼｯｸM-PRO" w:hAnsi="HG丸ｺﾞｼｯｸM-PRO"/>
                <w:sz w:val="20"/>
              </w:rPr>
              <w:t>Q1</w:t>
            </w:r>
            <w:r w:rsidRPr="000E65D3">
              <w:rPr>
                <w:rFonts w:ascii="HG丸ｺﾞｼｯｸM-PRO" w:eastAsia="HG丸ｺﾞｼｯｸM-PRO" w:hAnsi="HG丸ｺﾞｼｯｸM-PRO" w:hint="eastAsia"/>
                <w:sz w:val="20"/>
              </w:rPr>
              <w:t>01）「</w:t>
            </w:r>
            <w:r w:rsidRPr="000E65D3">
              <w:rPr>
                <w:rFonts w:ascii="HG丸ｺﾞｼｯｸM-PRO" w:eastAsia="HG丸ｺﾞｼｯｸM-PRO" w:hAnsi="HG丸ｺﾞｼｯｸM-PRO"/>
                <w:b/>
                <w:sz w:val="20"/>
              </w:rPr>
              <w:t xml:space="preserve">8.5.2 </w:t>
            </w:r>
            <w:r w:rsidRPr="000E65D3">
              <w:rPr>
                <w:rFonts w:ascii="HG丸ｺﾞｼｯｸM-PRO" w:eastAsia="HG丸ｺﾞｼｯｸM-PRO" w:hAnsi="HG丸ｺﾞｼｯｸM-PRO" w:hint="eastAsia"/>
                <w:b/>
                <w:sz w:val="20"/>
              </w:rPr>
              <w:t>是正措置</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b/>
                <w:sz w:val="20"/>
              </w:rPr>
              <w:t xml:space="preserve">8.5.3 </w:t>
            </w:r>
            <w:r w:rsidRPr="000E65D3">
              <w:rPr>
                <w:rFonts w:ascii="HG丸ｺﾞｼｯｸM-PRO" w:eastAsia="HG丸ｺﾞｼｯｸM-PRO" w:hAnsi="HG丸ｺﾞｼｯｸM-PRO" w:hint="eastAsia"/>
                <w:b/>
                <w:sz w:val="20"/>
              </w:rPr>
              <w:t>予防措置</w:t>
            </w:r>
            <w:r w:rsidRPr="000E65D3">
              <w:rPr>
                <w:rFonts w:ascii="HG丸ｺﾞｼｯｸM-PRO" w:eastAsia="HG丸ｺﾞｼｯｸM-PRO" w:hAnsi="HG丸ｺﾞｼｯｸM-PRO" w:hint="eastAsia"/>
                <w:sz w:val="20"/>
              </w:rPr>
              <w:t>」の手順に従い処理する旨を記載（</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8.5　是正／予防措置票（是正予防-01）</w:t>
            </w:r>
            <w:r w:rsidRPr="00D8713B">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との紐づけを行う）して報告してもよい。</w:t>
            </w:r>
          </w:p>
          <w:p w14:paraId="4F5A8BC2"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フォローアップでは、取られた措置の検証及び検証結果の報告を含めて監査員に報告する。</w:t>
            </w:r>
          </w:p>
          <w:p w14:paraId="5FB0653F"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改善に長期間を要する場合には、要改善事項のリストを作成するなどにより、進捗管理を行う。</w:t>
            </w:r>
          </w:p>
          <w:p w14:paraId="0D28FE94"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確認者（主監査員）は、</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8.2.4 </w:t>
            </w:r>
            <w:r w:rsidRPr="00D8713B">
              <w:rPr>
                <w:rFonts w:ascii="HG丸ｺﾞｼｯｸM-PRO" w:eastAsia="HG丸ｺﾞｼｯｸM-PRO" w:hAnsi="HG丸ｺﾞｼｯｸM-PRO" w:hint="eastAsia"/>
                <w:b/>
                <w:sz w:val="20"/>
              </w:rPr>
              <w:t>内部監査報告書兼是正措置要求書（監査</w:t>
            </w:r>
            <w:r w:rsidRPr="00D8713B">
              <w:rPr>
                <w:rFonts w:ascii="HG丸ｺﾞｼｯｸM-PRO" w:eastAsia="HG丸ｺﾞｼｯｸM-PRO" w:hAnsi="HG丸ｺﾞｼｯｸM-PRO"/>
                <w:b/>
                <w:sz w:val="20"/>
              </w:rPr>
              <w:t>-04）」</w:t>
            </w:r>
            <w:r w:rsidRPr="000E65D3">
              <w:rPr>
                <w:rFonts w:ascii="HG丸ｺﾞｼｯｸM-PRO" w:eastAsia="HG丸ｺﾞｼｯｸM-PRO" w:hAnsi="HG丸ｺﾞｼｯｸM-PRO" w:hint="eastAsia"/>
                <w:sz w:val="20"/>
              </w:rPr>
              <w:t>の「④改善された是正措置の確認結果」欄を記入し、管理責任者に報告し、管理責任者はこれを保管する。</w:t>
            </w:r>
          </w:p>
          <w:p w14:paraId="78BB1B53" w14:textId="77777777" w:rsidR="002D6735" w:rsidRPr="000E65D3" w:rsidRDefault="002D6735" w:rsidP="002C1358">
            <w:pPr>
              <w:jc w:val="left"/>
              <w:rPr>
                <w:rFonts w:ascii="HG丸ｺﾞｼｯｸM-PRO" w:eastAsia="HG丸ｺﾞｼｯｸM-PRO" w:hAnsi="HG丸ｺﾞｼｯｸM-PRO"/>
                <w:sz w:val="20"/>
              </w:rPr>
            </w:pPr>
          </w:p>
          <w:p w14:paraId="3D143BC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4C455E03" w14:textId="77777777" w:rsidR="002D6735" w:rsidRPr="000E65D3" w:rsidRDefault="002D6735" w:rsidP="00E20090">
            <w:pPr>
              <w:pStyle w:val="a5"/>
              <w:numPr>
                <w:ilvl w:val="0"/>
                <w:numId w:val="13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31】【手順書32】是正／予防措置手順書</w:t>
            </w:r>
          </w:p>
          <w:p w14:paraId="1C347F7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509F08A" w14:textId="19F514A4" w:rsidR="002D6735" w:rsidRPr="000E65D3" w:rsidRDefault="002D6735" w:rsidP="00E20090">
            <w:pPr>
              <w:pStyle w:val="a5"/>
              <w:numPr>
                <w:ilvl w:val="0"/>
                <w:numId w:val="13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【記録38】8.2.4　内部監査報告書　兼　是正措置要求書（監査</w:t>
            </w:r>
            <w:r w:rsidRPr="000E65D3">
              <w:rPr>
                <w:rFonts w:ascii="HG丸ｺﾞｼｯｸM-PRO" w:eastAsia="HG丸ｺﾞｼｯｸM-PRO" w:hAnsi="HG丸ｺﾞｼｯｸM-PRO"/>
                <w:sz w:val="20"/>
              </w:rPr>
              <w:t>-04</w:t>
            </w:r>
            <w:r w:rsidR="00376703">
              <w:rPr>
                <w:rFonts w:ascii="HG丸ｺﾞｼｯｸM-PRO" w:eastAsia="HG丸ｺﾞｼｯｸM-PRO" w:hAnsi="HG丸ｺﾞｼｯｸM-PRO"/>
                <w:sz w:val="20"/>
              </w:rPr>
              <w:t>）</w:t>
            </w:r>
          </w:p>
          <w:p w14:paraId="095D937C" w14:textId="35114179" w:rsidR="002D6735" w:rsidRPr="000E65D3" w:rsidRDefault="00AD377A" w:rsidP="00E20090">
            <w:pPr>
              <w:pStyle w:val="a5"/>
              <w:numPr>
                <w:ilvl w:val="0"/>
                <w:numId w:val="13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【記録38】</w:t>
            </w:r>
            <w:r w:rsidR="002D6735" w:rsidRPr="000E65D3">
              <w:rPr>
                <w:rFonts w:ascii="HG丸ｺﾞｼｯｸM-PRO" w:eastAsia="HG丸ｺﾞｼｯｸM-PRO" w:hAnsi="HG丸ｺﾞｼｯｸM-PRO" w:hint="eastAsia"/>
                <w:sz w:val="20"/>
              </w:rPr>
              <w:t>8.2.4　内部監査是正措置報告書（監査</w:t>
            </w:r>
            <w:r w:rsidR="002D6735" w:rsidRPr="000E65D3">
              <w:rPr>
                <w:rFonts w:ascii="HG丸ｺﾞｼｯｸM-PRO" w:eastAsia="HG丸ｺﾞｼｯｸM-PRO" w:hAnsi="HG丸ｺﾞｼｯｸM-PRO"/>
                <w:sz w:val="20"/>
              </w:rPr>
              <w:t>-05）</w:t>
            </w:r>
          </w:p>
          <w:p w14:paraId="65EFBC1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91063A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282FB49"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61093267" w14:textId="77777777" w:rsidTr="00996916">
        <w:tc>
          <w:tcPr>
            <w:tcW w:w="7025" w:type="dxa"/>
          </w:tcPr>
          <w:p w14:paraId="65EEDB1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51DEC8F9" w14:textId="77777777" w:rsidTr="002C1358">
              <w:tc>
                <w:tcPr>
                  <w:tcW w:w="1845" w:type="dxa"/>
                  <w:shd w:val="clear" w:color="auto" w:fill="D9D9D9" w:themeFill="background1" w:themeFillShade="D9"/>
                  <w:vAlign w:val="center"/>
                </w:tcPr>
                <w:p w14:paraId="1757C45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1D14264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290D687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26E05B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3765E2D6" w14:textId="77777777" w:rsidTr="002C1358">
              <w:tc>
                <w:tcPr>
                  <w:tcW w:w="1845" w:type="dxa"/>
                </w:tcPr>
                <w:p w14:paraId="6AD0E3D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6AC1380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118F09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5ABC073A" w14:textId="77777777" w:rsidR="002D6735" w:rsidRPr="000E65D3" w:rsidRDefault="002D6735" w:rsidP="00E20090">
            <w:pPr>
              <w:pStyle w:val="a5"/>
              <w:numPr>
                <w:ilvl w:val="0"/>
                <w:numId w:val="155"/>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7A6E33F4" w14:textId="77777777" w:rsidR="002D6735" w:rsidRPr="000E65D3" w:rsidRDefault="002D6735" w:rsidP="00E20090">
            <w:pPr>
              <w:pStyle w:val="a5"/>
              <w:numPr>
                <w:ilvl w:val="0"/>
                <w:numId w:val="155"/>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70CC097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5E93A40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8DF95A6" w14:textId="77777777" w:rsidR="002D6735" w:rsidRPr="000E65D3" w:rsidRDefault="002D6735" w:rsidP="002D6735">
      <w:pPr>
        <w:rPr>
          <w:rFonts w:ascii="HG丸ｺﾞｼｯｸM-PRO" w:eastAsia="HG丸ｺﾞｼｯｸM-PRO" w:hAnsi="HG丸ｺﾞｼｯｸM-PRO"/>
          <w:sz w:val="28"/>
        </w:rPr>
      </w:pPr>
    </w:p>
    <w:p w14:paraId="747CE149" w14:textId="77777777" w:rsidR="002D6735" w:rsidRPr="000E65D3" w:rsidRDefault="002D6735" w:rsidP="002D6735">
      <w:pPr>
        <w:widowControl/>
        <w:jc w:val="left"/>
        <w:rPr>
          <w:rFonts w:ascii="HG丸ｺﾞｼｯｸM-PRO" w:eastAsia="HG丸ｺﾞｼｯｸM-PRO" w:hAnsi="HG丸ｺﾞｼｯｸM-PRO"/>
          <w:sz w:val="28"/>
        </w:rPr>
        <w:sectPr w:rsidR="002D6735" w:rsidRPr="000E65D3" w:rsidSect="00E20090">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8"/>
        </w:rPr>
        <w:br w:type="page"/>
      </w:r>
    </w:p>
    <w:tbl>
      <w:tblPr>
        <w:tblStyle w:val="134"/>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5D0FDA7A"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75DBA18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05CFD8F6"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11C31C0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0516F70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443D5BBA" w14:textId="77777777" w:rsidR="002D6735" w:rsidRPr="000E65D3" w:rsidRDefault="002D6735" w:rsidP="002D6735">
      <w:pPr>
        <w:jc w:val="left"/>
        <w:rPr>
          <w:rFonts w:ascii="HG丸ｺﾞｼｯｸM-PRO" w:eastAsia="HG丸ｺﾞｼｯｸM-PRO" w:hAnsi="HG丸ｺﾞｼｯｸM-PRO"/>
          <w:sz w:val="20"/>
        </w:rPr>
      </w:pPr>
    </w:p>
    <w:p w14:paraId="00F4CD82" w14:textId="77777777" w:rsidR="002D6735" w:rsidRPr="000E65D3" w:rsidRDefault="002D6735" w:rsidP="002D6735">
      <w:pPr>
        <w:jc w:val="left"/>
        <w:rPr>
          <w:rFonts w:ascii="HG丸ｺﾞｼｯｸM-PRO" w:eastAsia="HG丸ｺﾞｼｯｸM-PRO" w:hAnsi="HG丸ｺﾞｼｯｸM-PRO"/>
          <w:sz w:val="20"/>
        </w:rPr>
      </w:pPr>
    </w:p>
    <w:p w14:paraId="4A7CAD06" w14:textId="77777777" w:rsidR="002D6735" w:rsidRPr="000E65D3" w:rsidRDefault="002D6735" w:rsidP="002D6735">
      <w:pPr>
        <w:jc w:val="left"/>
        <w:rPr>
          <w:rFonts w:ascii="HG丸ｺﾞｼｯｸM-PRO" w:eastAsia="HG丸ｺﾞｼｯｸM-PRO" w:hAnsi="HG丸ｺﾞｼｯｸM-PRO"/>
          <w:sz w:val="20"/>
        </w:rPr>
      </w:pPr>
    </w:p>
    <w:p w14:paraId="2C068CE2" w14:textId="77777777" w:rsidR="002D6735" w:rsidRPr="000E65D3" w:rsidRDefault="002D6735" w:rsidP="002D6735">
      <w:pPr>
        <w:jc w:val="left"/>
        <w:rPr>
          <w:rFonts w:ascii="HG丸ｺﾞｼｯｸM-PRO" w:eastAsia="HG丸ｺﾞｼｯｸM-PRO" w:hAnsi="HG丸ｺﾞｼｯｸM-PRO"/>
          <w:sz w:val="20"/>
        </w:rPr>
      </w:pPr>
    </w:p>
    <w:p w14:paraId="125786E8" w14:textId="77777777" w:rsidR="002D6735" w:rsidRPr="000E65D3" w:rsidRDefault="002D6735" w:rsidP="002D6735">
      <w:pPr>
        <w:jc w:val="left"/>
        <w:rPr>
          <w:rFonts w:ascii="HG丸ｺﾞｼｯｸM-PRO" w:eastAsia="HG丸ｺﾞｼｯｸM-PRO" w:hAnsi="HG丸ｺﾞｼｯｸM-PRO"/>
          <w:sz w:val="20"/>
        </w:rPr>
      </w:pPr>
    </w:p>
    <w:p w14:paraId="42DF2CBA" w14:textId="77777777" w:rsidR="002D6735" w:rsidRPr="000E65D3" w:rsidRDefault="002D6735" w:rsidP="002D6735">
      <w:pPr>
        <w:jc w:val="left"/>
        <w:rPr>
          <w:rFonts w:ascii="HG丸ｺﾞｼｯｸM-PRO" w:eastAsia="HG丸ｺﾞｼｯｸM-PRO" w:hAnsi="HG丸ｺﾞｼｯｸM-PRO"/>
          <w:sz w:val="20"/>
        </w:rPr>
      </w:pPr>
    </w:p>
    <w:p w14:paraId="06C3A920" w14:textId="77777777" w:rsidR="002D6735" w:rsidRPr="000E65D3" w:rsidRDefault="002D6735" w:rsidP="002D6735">
      <w:pPr>
        <w:jc w:val="left"/>
        <w:rPr>
          <w:rFonts w:ascii="HG丸ｺﾞｼｯｸM-PRO" w:eastAsia="HG丸ｺﾞｼｯｸM-PRO" w:hAnsi="HG丸ｺﾞｼｯｸM-PRO"/>
          <w:sz w:val="20"/>
        </w:rPr>
      </w:pPr>
    </w:p>
    <w:p w14:paraId="1B3BE407" w14:textId="77777777" w:rsidR="002D6735" w:rsidRPr="000E65D3" w:rsidRDefault="002D6735" w:rsidP="002D6735">
      <w:pPr>
        <w:jc w:val="left"/>
        <w:rPr>
          <w:rFonts w:ascii="HG丸ｺﾞｼｯｸM-PRO" w:eastAsia="HG丸ｺﾞｼｯｸM-PRO" w:hAnsi="HG丸ｺﾞｼｯｸM-PRO"/>
          <w:sz w:val="20"/>
        </w:rPr>
      </w:pPr>
    </w:p>
    <w:p w14:paraId="065A2195" w14:textId="5D0794A4" w:rsidR="002D6735" w:rsidRPr="000E65D3" w:rsidRDefault="002D6735" w:rsidP="002D6735">
      <w:pPr>
        <w:jc w:val="center"/>
        <w:outlineLvl w:val="0"/>
        <w:rPr>
          <w:rFonts w:ascii="HG丸ｺﾞｼｯｸM-PRO" w:eastAsia="HG丸ｺﾞｼｯｸM-PRO" w:hAnsi="HG丸ｺﾞｼｯｸM-PRO"/>
          <w:sz w:val="42"/>
          <w:szCs w:val="42"/>
        </w:rPr>
      </w:pPr>
      <w:bookmarkStart w:id="25" w:name="_Toc129885462"/>
      <w:r w:rsidRPr="000E65D3">
        <w:rPr>
          <w:rFonts w:ascii="HG丸ｺﾞｼｯｸM-PRO" w:eastAsia="HG丸ｺﾞｼｯｸM-PRO" w:hAnsi="HG丸ｺﾞｼｯｸM-PRO" w:hint="eastAsia"/>
          <w:kern w:val="0"/>
          <w:sz w:val="42"/>
          <w:szCs w:val="42"/>
        </w:rPr>
        <w:t>【手順書26</w:t>
      </w:r>
      <w:r w:rsidR="009F292C" w:rsidRPr="000E65D3">
        <w:rPr>
          <w:rFonts w:ascii="HG丸ｺﾞｼｯｸM-PRO" w:eastAsia="HG丸ｺﾞｼｯｸM-PRO" w:hAnsi="HG丸ｺﾞｼｯｸM-PRO" w:hint="eastAsia"/>
          <w:kern w:val="0"/>
          <w:sz w:val="42"/>
          <w:szCs w:val="42"/>
        </w:rPr>
        <w:t>】</w:t>
      </w:r>
      <w:r w:rsidRPr="000E65D3">
        <w:rPr>
          <w:rFonts w:ascii="HG丸ｺﾞｼｯｸM-PRO" w:eastAsia="HG丸ｺﾞｼｯｸM-PRO" w:hAnsi="HG丸ｺﾞｼｯｸM-PRO" w:hint="eastAsia"/>
          <w:kern w:val="0"/>
          <w:sz w:val="42"/>
          <w:szCs w:val="42"/>
        </w:rPr>
        <w:t>監視測定手順書</w:t>
      </w:r>
      <w:bookmarkEnd w:id="25"/>
    </w:p>
    <w:p w14:paraId="4AC6FA57" w14:textId="6DD5BA8B"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（製品の監視及び測定）</w:t>
      </w:r>
    </w:p>
    <w:p w14:paraId="4E7EB1B3" w14:textId="77777777" w:rsidR="002D6735" w:rsidRPr="000E65D3" w:rsidRDefault="002D6735" w:rsidP="002D6735">
      <w:pPr>
        <w:jc w:val="left"/>
        <w:rPr>
          <w:rFonts w:ascii="HG丸ｺﾞｼｯｸM-PRO" w:eastAsia="HG丸ｺﾞｼｯｸM-PRO" w:hAnsi="HG丸ｺﾞｼｯｸM-PRO"/>
          <w:sz w:val="20"/>
        </w:rPr>
      </w:pPr>
    </w:p>
    <w:p w14:paraId="6D73EE8D" w14:textId="77777777" w:rsidR="002D6735" w:rsidRPr="000E65D3" w:rsidRDefault="002D6735" w:rsidP="002D6735">
      <w:pPr>
        <w:jc w:val="left"/>
        <w:rPr>
          <w:rFonts w:ascii="HG丸ｺﾞｼｯｸM-PRO" w:eastAsia="HG丸ｺﾞｼｯｸM-PRO" w:hAnsi="HG丸ｺﾞｼｯｸM-PRO"/>
          <w:sz w:val="20"/>
        </w:rPr>
      </w:pPr>
    </w:p>
    <w:p w14:paraId="13937EDA" w14:textId="77777777" w:rsidR="002D6735" w:rsidRPr="000E65D3" w:rsidRDefault="002D6735" w:rsidP="002D6735">
      <w:pPr>
        <w:jc w:val="left"/>
        <w:rPr>
          <w:rFonts w:ascii="HG丸ｺﾞｼｯｸM-PRO" w:eastAsia="HG丸ｺﾞｼｯｸM-PRO" w:hAnsi="HG丸ｺﾞｼｯｸM-PRO"/>
          <w:sz w:val="20"/>
        </w:rPr>
      </w:pPr>
    </w:p>
    <w:p w14:paraId="1C762CC4" w14:textId="77777777" w:rsidR="002D6735" w:rsidRPr="000E65D3" w:rsidRDefault="002D6735" w:rsidP="002D6735">
      <w:pPr>
        <w:jc w:val="left"/>
        <w:rPr>
          <w:rFonts w:ascii="HG丸ｺﾞｼｯｸM-PRO" w:eastAsia="HG丸ｺﾞｼｯｸM-PRO" w:hAnsi="HG丸ｺﾞｼｯｸM-PRO"/>
          <w:sz w:val="20"/>
        </w:rPr>
      </w:pPr>
    </w:p>
    <w:p w14:paraId="7CA01E30" w14:textId="77777777" w:rsidR="002D6735" w:rsidRPr="000E65D3" w:rsidRDefault="002D6735" w:rsidP="002D6735">
      <w:pPr>
        <w:jc w:val="left"/>
        <w:rPr>
          <w:rFonts w:ascii="HG丸ｺﾞｼｯｸM-PRO" w:eastAsia="HG丸ｺﾞｼｯｸM-PRO" w:hAnsi="HG丸ｺﾞｼｯｸM-PRO"/>
          <w:sz w:val="20"/>
        </w:rPr>
      </w:pPr>
    </w:p>
    <w:p w14:paraId="25B3001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5F1828EF" w14:textId="77777777" w:rsidR="002D6735" w:rsidRPr="000E65D3" w:rsidRDefault="002D6735" w:rsidP="002D6735">
      <w:pPr>
        <w:rPr>
          <w:rFonts w:ascii="HG丸ｺﾞｼｯｸM-PRO" w:eastAsia="HG丸ｺﾞｼｯｸM-PRO" w:hAnsi="HG丸ｺﾞｼｯｸM-PRO"/>
          <w:sz w:val="20"/>
        </w:rPr>
      </w:pPr>
    </w:p>
    <w:p w14:paraId="3CE72ED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BFCDC07" w14:textId="77777777" w:rsidR="002D6735" w:rsidRPr="000E65D3" w:rsidRDefault="002D6735" w:rsidP="002D6735">
      <w:pPr>
        <w:jc w:val="left"/>
        <w:rPr>
          <w:rFonts w:ascii="HG丸ｺﾞｼｯｸM-PRO" w:eastAsia="HG丸ｺﾞｼｯｸM-PRO" w:hAnsi="HG丸ｺﾞｼｯｸM-PRO"/>
          <w:sz w:val="20"/>
        </w:rPr>
      </w:pPr>
    </w:p>
    <w:p w14:paraId="7E91BDEC" w14:textId="77777777" w:rsidR="002D6735" w:rsidRPr="000E65D3" w:rsidRDefault="002D6735" w:rsidP="002D6735">
      <w:pPr>
        <w:jc w:val="left"/>
        <w:rPr>
          <w:rFonts w:ascii="HG丸ｺﾞｼｯｸM-PRO" w:eastAsia="HG丸ｺﾞｼｯｸM-PRO" w:hAnsi="HG丸ｺﾞｼｯｸM-PRO"/>
          <w:sz w:val="20"/>
        </w:rPr>
      </w:pPr>
    </w:p>
    <w:p w14:paraId="38300E95" w14:textId="77777777" w:rsidR="002D6735" w:rsidRPr="000E65D3" w:rsidRDefault="002D6735" w:rsidP="002D6735">
      <w:pPr>
        <w:jc w:val="left"/>
        <w:rPr>
          <w:rFonts w:ascii="HG丸ｺﾞｼｯｸM-PRO" w:eastAsia="HG丸ｺﾞｼｯｸM-PRO" w:hAnsi="HG丸ｺﾞｼｯｸM-PRO"/>
          <w:sz w:val="20"/>
        </w:rPr>
      </w:pPr>
    </w:p>
    <w:p w14:paraId="26AC29BF"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5B818858" w14:textId="77777777" w:rsidTr="002C1358">
        <w:tc>
          <w:tcPr>
            <w:tcW w:w="1555" w:type="dxa"/>
            <w:tcBorders>
              <w:tl2br w:val="single" w:sz="4" w:space="0" w:color="auto"/>
            </w:tcBorders>
            <w:shd w:val="clear" w:color="auto" w:fill="D9D9D9" w:themeFill="background1" w:themeFillShade="D9"/>
          </w:tcPr>
          <w:p w14:paraId="35CA4008"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2B073CD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4FB6A87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2D6A210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48DBE368" w14:textId="77777777" w:rsidTr="002C1358">
        <w:trPr>
          <w:trHeight w:val="737"/>
        </w:trPr>
        <w:tc>
          <w:tcPr>
            <w:tcW w:w="1555" w:type="dxa"/>
            <w:vAlign w:val="center"/>
          </w:tcPr>
          <w:p w14:paraId="1358756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439CDDA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3F0962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FBD366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9DCFCF0" w14:textId="77777777" w:rsidTr="002C1358">
        <w:trPr>
          <w:trHeight w:val="737"/>
        </w:trPr>
        <w:tc>
          <w:tcPr>
            <w:tcW w:w="1555" w:type="dxa"/>
            <w:vAlign w:val="center"/>
          </w:tcPr>
          <w:p w14:paraId="36AFE13A"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14603CB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B073A9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F5F661B"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6761813B" w14:textId="77777777" w:rsidTr="002C1358">
        <w:trPr>
          <w:trHeight w:val="737"/>
        </w:trPr>
        <w:tc>
          <w:tcPr>
            <w:tcW w:w="1555" w:type="dxa"/>
            <w:vAlign w:val="center"/>
          </w:tcPr>
          <w:p w14:paraId="6DE0690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55299286"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6E6F107"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4B964EB"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22A7A9E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152E956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3725917E"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374B4DCA" w14:textId="77777777" w:rsidR="002D6735" w:rsidRPr="000E65D3" w:rsidRDefault="002D6735" w:rsidP="002D6735">
      <w:pPr>
        <w:jc w:val="center"/>
        <w:rPr>
          <w:rFonts w:ascii="HG丸ｺﾞｼｯｸM-PRO" w:eastAsia="HG丸ｺﾞｼｯｸM-PRO" w:hAnsi="HG丸ｺﾞｼｯｸM-PRO"/>
          <w:b/>
          <w:sz w:val="24"/>
        </w:rPr>
      </w:pPr>
    </w:p>
    <w:p w14:paraId="5EF40F01" w14:textId="77777777" w:rsidR="002D6735" w:rsidRPr="000E65D3" w:rsidRDefault="002D6735" w:rsidP="002D6735">
      <w:pPr>
        <w:jc w:val="center"/>
        <w:rPr>
          <w:rFonts w:ascii="HG丸ｺﾞｼｯｸM-PRO" w:eastAsia="HG丸ｺﾞｼｯｸM-PRO" w:hAnsi="HG丸ｺﾞｼｯｸM-PRO"/>
          <w:b/>
          <w:sz w:val="24"/>
        </w:rPr>
      </w:pPr>
    </w:p>
    <w:p w14:paraId="53F08449" w14:textId="77777777" w:rsidR="002D6735" w:rsidRPr="000E65D3" w:rsidRDefault="002D6735" w:rsidP="002D6735">
      <w:pPr>
        <w:jc w:val="center"/>
        <w:rPr>
          <w:rFonts w:ascii="HG丸ｺﾞｼｯｸM-PRO" w:eastAsia="HG丸ｺﾞｼｯｸM-PRO" w:hAnsi="HG丸ｺﾞｼｯｸM-PRO"/>
          <w:b/>
          <w:sz w:val="24"/>
        </w:rPr>
      </w:pPr>
    </w:p>
    <w:p w14:paraId="4D0FC613"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712EB3C5" w14:textId="77777777" w:rsidR="002D6735" w:rsidRPr="000E65D3" w:rsidRDefault="002D6735" w:rsidP="002D6735">
      <w:pPr>
        <w:jc w:val="left"/>
        <w:rPr>
          <w:rFonts w:ascii="HG丸ｺﾞｼｯｸM-PRO" w:eastAsia="HG丸ｺﾞｼｯｸM-PRO" w:hAnsi="HG丸ｺﾞｼｯｸM-PRO"/>
          <w:sz w:val="20"/>
        </w:rPr>
      </w:pPr>
    </w:p>
    <w:p w14:paraId="27B389D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2DBC184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23FC62D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2467AB8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382CAF2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2547C209" w14:textId="77777777" w:rsidR="002D6735" w:rsidRPr="000E65D3" w:rsidRDefault="002D6735" w:rsidP="002D6735">
      <w:pPr>
        <w:jc w:val="left"/>
        <w:rPr>
          <w:rFonts w:ascii="HG丸ｺﾞｼｯｸM-PRO" w:eastAsia="HG丸ｺﾞｼｯｸM-PRO" w:hAnsi="HG丸ｺﾞｼｯｸM-PRO"/>
          <w:sz w:val="20"/>
        </w:rPr>
      </w:pPr>
    </w:p>
    <w:p w14:paraId="4CEB917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２．検査の種類と検査の管理</w:t>
      </w:r>
    </w:p>
    <w:p w14:paraId="04382C9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2.1　検査の種類</w:t>
      </w:r>
    </w:p>
    <w:p w14:paraId="7A12823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2.2　検査の管理</w:t>
      </w:r>
    </w:p>
    <w:p w14:paraId="706720E0" w14:textId="77777777" w:rsidR="002D6735" w:rsidRPr="000E65D3" w:rsidRDefault="002D6735" w:rsidP="002D6735">
      <w:pPr>
        <w:jc w:val="left"/>
        <w:rPr>
          <w:rFonts w:ascii="HG丸ｺﾞｼｯｸM-PRO" w:eastAsia="HG丸ｺﾞｼｯｸM-PRO" w:hAnsi="HG丸ｺﾞｼｯｸM-PRO"/>
          <w:sz w:val="20"/>
        </w:rPr>
      </w:pPr>
    </w:p>
    <w:p w14:paraId="3F652B4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検査手順</w:t>
      </w:r>
    </w:p>
    <w:p w14:paraId="273A576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工程内検査（中間検査）</w:t>
      </w:r>
    </w:p>
    <w:p w14:paraId="0436DF2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製品検査（最終試験）</w:t>
      </w:r>
    </w:p>
    <w:p w14:paraId="481AEC5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判定</w:t>
      </w:r>
    </w:p>
    <w:p w14:paraId="4BE9F9B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不適合（製品）の処理の手順</w:t>
      </w:r>
    </w:p>
    <w:p w14:paraId="6A1E6E3F" w14:textId="77777777" w:rsidR="002D6735" w:rsidRPr="000E65D3" w:rsidRDefault="002D6735" w:rsidP="002D6735">
      <w:pPr>
        <w:jc w:val="left"/>
        <w:rPr>
          <w:rFonts w:ascii="HG丸ｺﾞｼｯｸM-PRO" w:eastAsia="HG丸ｺﾞｼｯｸM-PRO" w:hAnsi="HG丸ｺﾞｼｯｸM-PRO"/>
          <w:sz w:val="20"/>
        </w:rPr>
      </w:pPr>
    </w:p>
    <w:p w14:paraId="2C7855A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1F79ED2A"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0DF3829" w14:textId="77777777" w:rsidTr="002C1358">
        <w:tc>
          <w:tcPr>
            <w:tcW w:w="7025" w:type="dxa"/>
          </w:tcPr>
          <w:p w14:paraId="238C186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509137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6E16B47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」の要求に従い、当社が製造販売する製品が、製品要求事項に適合していることを検証（製品特性の監視及び測定）することを目的とする。</w:t>
            </w:r>
          </w:p>
          <w:p w14:paraId="78176418" w14:textId="77777777" w:rsidR="002D6735" w:rsidRPr="000E65D3" w:rsidRDefault="002D6735" w:rsidP="00D4651B">
            <w:pPr>
              <w:spacing w:line="240" w:lineRule="exact"/>
              <w:jc w:val="left"/>
              <w:rPr>
                <w:rFonts w:ascii="HG丸ｺﾞｼｯｸM-PRO" w:eastAsia="HG丸ｺﾞｼｯｸM-PRO" w:hAnsi="HG丸ｺﾞｼｯｸM-PRO"/>
                <w:sz w:val="20"/>
              </w:rPr>
            </w:pPr>
          </w:p>
        </w:tc>
        <w:tc>
          <w:tcPr>
            <w:tcW w:w="2184" w:type="dxa"/>
          </w:tcPr>
          <w:p w14:paraId="3467E59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2E5C31E" w14:textId="77777777" w:rsidTr="00D4651B">
        <w:trPr>
          <w:trHeight w:val="1597"/>
        </w:trPr>
        <w:tc>
          <w:tcPr>
            <w:tcW w:w="7025" w:type="dxa"/>
          </w:tcPr>
          <w:p w14:paraId="5E7A24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0EE0F23B"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6B98D69"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B899F11" w14:textId="77777777" w:rsidTr="002C1358">
              <w:tc>
                <w:tcPr>
                  <w:tcW w:w="6799" w:type="dxa"/>
                </w:tcPr>
                <w:p w14:paraId="7772D60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39A7FE7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CD9999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40FF543" w14:textId="77777777" w:rsidTr="00E20090">
        <w:trPr>
          <w:trHeight w:val="1814"/>
        </w:trPr>
        <w:tc>
          <w:tcPr>
            <w:tcW w:w="7025" w:type="dxa"/>
          </w:tcPr>
          <w:p w14:paraId="037B35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28C36D3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C42D4BD"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B3CF1EF" w14:textId="77777777" w:rsidTr="002C1358">
              <w:tc>
                <w:tcPr>
                  <w:tcW w:w="6799" w:type="dxa"/>
                </w:tcPr>
                <w:p w14:paraId="5AE8421B"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0C1A156D"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FB4A18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2FA5BB52" w14:textId="1525EF39"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sidR="009C1696">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製造販売業者は、製品の監視及び測定に係る実施要領並びに当該監視及び測定に係る手順書の作成すること、当該実施要領及び手順書に従って実施することが適用除外となっている。</w:t>
            </w:r>
          </w:p>
        </w:tc>
      </w:tr>
      <w:tr w:rsidR="000E65D3" w:rsidRPr="000E65D3" w14:paraId="6D441FB9" w14:textId="77777777" w:rsidTr="002C1358">
        <w:tc>
          <w:tcPr>
            <w:tcW w:w="7025" w:type="dxa"/>
          </w:tcPr>
          <w:p w14:paraId="7340AED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380E526" w14:textId="6F4154C5" w:rsidR="002D6735" w:rsidRPr="000E65D3" w:rsidRDefault="002D6735" w:rsidP="003E7776">
            <w:pPr>
              <w:numPr>
                <w:ilvl w:val="3"/>
                <w:numId w:val="1"/>
              </w:numPr>
              <w:ind w:leftChars="100" w:left="610" w:rightChars="-10" w:right="-2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w:t>
            </w:r>
            <w:r w:rsidR="003E7776">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引用規格」に従う。</w:t>
            </w:r>
          </w:p>
          <w:p w14:paraId="52E39156"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また、製品の監視及び測定に係る具体的な要求事項は下記の通りである。</w:t>
            </w:r>
          </w:p>
          <w:p w14:paraId="7F4B625C"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8.2.6</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Monitoring and measurement of product</w:t>
            </w:r>
            <w:r w:rsidRPr="000E65D3">
              <w:rPr>
                <w:rFonts w:ascii="HG丸ｺﾞｼｯｸM-PRO" w:eastAsia="HG丸ｺﾞｼｯｸM-PRO" w:hAnsi="HG丸ｺﾞｼｯｸM-PRO" w:hint="eastAsia"/>
                <w:sz w:val="20"/>
              </w:rPr>
              <w:t>）</w:t>
            </w:r>
          </w:p>
          <w:p w14:paraId="0A0966A0"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58条（製品の監視及び測定）</w:t>
            </w:r>
          </w:p>
          <w:p w14:paraId="25B2BDB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52450F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E3D83B5" w14:textId="77777777" w:rsidTr="002C1358">
        <w:tc>
          <w:tcPr>
            <w:tcW w:w="7025" w:type="dxa"/>
          </w:tcPr>
          <w:p w14:paraId="6981FB4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２．検査の種類と検査の管理</w:t>
            </w:r>
          </w:p>
          <w:p w14:paraId="3A91FBC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2.1　検査の種類</w:t>
            </w:r>
          </w:p>
          <w:p w14:paraId="0D740BF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（1）受入検査</w:t>
            </w:r>
          </w:p>
          <w:p w14:paraId="37FB7E9C" w14:textId="77777777" w:rsidR="002D6735" w:rsidRPr="000E65D3" w:rsidRDefault="002D6735" w:rsidP="00E20090">
            <w:pPr>
              <w:pStyle w:val="a5"/>
              <w:numPr>
                <w:ilvl w:val="2"/>
                <w:numId w:val="2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構成部品等の購買物品が要求事項（仕様や規格等）に適合しているのかを確認する。</w:t>
            </w:r>
          </w:p>
          <w:p w14:paraId="463500E3" w14:textId="77777777" w:rsidR="002D6735" w:rsidRPr="000E65D3" w:rsidRDefault="002D6735" w:rsidP="00E20090">
            <w:pPr>
              <w:pStyle w:val="a5"/>
              <w:numPr>
                <w:ilvl w:val="2"/>
                <w:numId w:val="2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w:t>
            </w:r>
            <w:r w:rsidRPr="000E65D3">
              <w:rPr>
                <w:rFonts w:ascii="HG丸ｺﾞｼｯｸM-PRO" w:eastAsia="HG丸ｺﾞｼｯｸM-PRO" w:hAnsi="HG丸ｺﾞｼｯｸM-PRO" w:hint="eastAsia"/>
                <w:b/>
                <w:sz w:val="20"/>
              </w:rPr>
              <w:t>7.4.3　購買物品等の検証</w:t>
            </w:r>
            <w:r w:rsidRPr="000E65D3">
              <w:rPr>
                <w:rFonts w:ascii="HG丸ｺﾞｼｯｸM-PRO" w:eastAsia="HG丸ｺﾞｼｯｸM-PRO" w:hAnsi="HG丸ｺﾞｼｯｸM-PRO"/>
                <w:sz w:val="20"/>
              </w:rPr>
              <w:t>」に従い、</w:t>
            </w:r>
            <w:r w:rsidRPr="000E65D3">
              <w:rPr>
                <w:rFonts w:ascii="HG丸ｺﾞｼｯｸM-PRO" w:eastAsia="HG丸ｺﾞｼｯｸM-PRO" w:hAnsi="HG丸ｺﾞｼｯｸM-PRO" w:hint="eastAsia"/>
                <w:sz w:val="20"/>
              </w:rPr>
              <w:t>実施する。</w:t>
            </w:r>
          </w:p>
          <w:p w14:paraId="7A6FD29D" w14:textId="77777777" w:rsidR="002D6735" w:rsidRPr="000E65D3" w:rsidRDefault="002D6735" w:rsidP="002C1358">
            <w:pPr>
              <w:jc w:val="left"/>
              <w:rPr>
                <w:rFonts w:ascii="HG丸ｺﾞｼｯｸM-PRO" w:eastAsia="HG丸ｺﾞｼｯｸM-PRO" w:hAnsi="HG丸ｺﾞｼｯｸM-PRO"/>
                <w:sz w:val="20"/>
              </w:rPr>
            </w:pPr>
          </w:p>
          <w:p w14:paraId="2EEFBC2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（2）工程内検査（中間検査）</w:t>
            </w:r>
          </w:p>
          <w:p w14:paraId="3E132753" w14:textId="77777777" w:rsidR="002D6735" w:rsidRPr="000E65D3" w:rsidRDefault="002D6735" w:rsidP="00E20090">
            <w:pPr>
              <w:pStyle w:val="a5"/>
              <w:numPr>
                <w:ilvl w:val="2"/>
                <w:numId w:val="2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製造工程において製造途中の半製品を定期的に抜き取る等し、その時点での不良の有無を確認（検査）する。</w:t>
            </w:r>
          </w:p>
          <w:p w14:paraId="7FD8633B" w14:textId="77777777" w:rsidR="002D6735" w:rsidRPr="000E65D3" w:rsidRDefault="002D6735" w:rsidP="00E20090">
            <w:pPr>
              <w:pStyle w:val="a5"/>
              <w:numPr>
                <w:ilvl w:val="2"/>
                <w:numId w:val="2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製品の種類やロットサイズ等から、それぞれのリスクに応じて工程内検査を行うタイミング、回数、検査項目を定める。</w:t>
            </w:r>
          </w:p>
          <w:p w14:paraId="2B63C499" w14:textId="77777777" w:rsidR="002D6735" w:rsidRPr="000E65D3" w:rsidRDefault="002D6735" w:rsidP="002C1358">
            <w:pPr>
              <w:jc w:val="left"/>
              <w:rPr>
                <w:rFonts w:ascii="HG丸ｺﾞｼｯｸM-PRO" w:eastAsia="HG丸ｺﾞｼｯｸM-PRO" w:hAnsi="HG丸ｺﾞｼｯｸM-PRO"/>
                <w:sz w:val="20"/>
              </w:rPr>
            </w:pPr>
          </w:p>
          <w:p w14:paraId="2D79E64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（3）製品検査（最終試験）</w:t>
            </w:r>
          </w:p>
          <w:p w14:paraId="38849460" w14:textId="77777777" w:rsidR="002D6735" w:rsidRPr="000E65D3" w:rsidRDefault="002D6735" w:rsidP="00E20090">
            <w:pPr>
              <w:pStyle w:val="a5"/>
              <w:numPr>
                <w:ilvl w:val="2"/>
                <w:numId w:val="2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製品要求事項（各製品の製品標準書に基づく）の全てを満たしていることを確認する。</w:t>
            </w:r>
          </w:p>
          <w:p w14:paraId="513D0B81" w14:textId="77777777" w:rsidR="002D6735" w:rsidRPr="000E65D3" w:rsidRDefault="002D6735" w:rsidP="00E20090">
            <w:pPr>
              <w:pStyle w:val="a5"/>
              <w:numPr>
                <w:ilvl w:val="2"/>
                <w:numId w:val="2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DEF2B8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AAF5460" w14:textId="77777777" w:rsidTr="002C1358">
              <w:tc>
                <w:tcPr>
                  <w:tcW w:w="6799" w:type="dxa"/>
                </w:tcPr>
                <w:p w14:paraId="4B65C7D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344AA3C" w14:textId="77777777" w:rsidR="002D6735" w:rsidRPr="000E65D3" w:rsidRDefault="002D6735" w:rsidP="002C1358">
            <w:pPr>
              <w:jc w:val="left"/>
              <w:rPr>
                <w:rFonts w:ascii="HG丸ｺﾞｼｯｸM-PRO" w:eastAsia="HG丸ｺﾞｼｯｸM-PRO" w:hAnsi="HG丸ｺﾞｼｯｸM-PRO"/>
                <w:sz w:val="20"/>
              </w:rPr>
            </w:pPr>
          </w:p>
          <w:p w14:paraId="0C43A4F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A1BE05C"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【文書７】製品標準書</w:t>
            </w:r>
          </w:p>
          <w:p w14:paraId="3A7AFA58"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【文書34】製品の監視及び測定に係る実施要領</w:t>
            </w:r>
          </w:p>
          <w:p w14:paraId="0D145A7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0E05BC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A2DD07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AA4142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3A6776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43FBD0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C44879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C13A7D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919DAA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FE6682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536631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283D7F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7013FE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5FD4F9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1E3606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AF6DFC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2.1（2）</w:t>
            </w:r>
          </w:p>
          <w:p w14:paraId="3BF3DF9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工程内検査は、不良品が次の工程に進むことを防ぐために行われ、「不良」が起こり得る箇所の特定にもつながる。</w:t>
            </w:r>
          </w:p>
          <w:p w14:paraId="15D6605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工程内検査を行わなかった場合、工程途中の同じ箇所で不良品が出てしまうリスクが高まり、発見・検出することも出来ない。</w:t>
            </w:r>
          </w:p>
          <w:p w14:paraId="5C3AE41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A4E05B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C8C6354" w14:textId="77777777" w:rsidTr="002C1358">
        <w:tc>
          <w:tcPr>
            <w:tcW w:w="7025" w:type="dxa"/>
          </w:tcPr>
          <w:p w14:paraId="18F2B53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　検査の管理</w:t>
            </w:r>
          </w:p>
          <w:p w14:paraId="321F89A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2.2.1　検査員（検査実施者）</w:t>
            </w:r>
          </w:p>
          <w:p w14:paraId="7EF090C0" w14:textId="77777777" w:rsidR="002D6735" w:rsidRPr="000E65D3" w:rsidRDefault="002D6735" w:rsidP="00E20090">
            <w:pPr>
              <w:pStyle w:val="a5"/>
              <w:numPr>
                <w:ilvl w:val="0"/>
                <w:numId w:val="4"/>
              </w:numPr>
              <w:adjustRightInd w:val="0"/>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工程内検査及び製品検査は、</w:t>
            </w:r>
            <w:r w:rsidRPr="000E65D3">
              <w:rPr>
                <w:rFonts w:ascii="HG丸ｺﾞｼｯｸM-PRO" w:eastAsia="HG丸ｺﾞｼｯｸM-PRO" w:hAnsi="HG丸ｺﾞｼｯｸM-PRO"/>
                <w:sz w:val="20"/>
              </w:rPr>
              <w:t>品質管理監督システム基準書（Q101）「</w:t>
            </w:r>
            <w:r w:rsidRPr="000E65D3">
              <w:rPr>
                <w:rFonts w:ascii="HG丸ｺﾞｼｯｸM-PRO" w:eastAsia="HG丸ｺﾞｼｯｸM-PRO" w:hAnsi="HG丸ｺﾞｼｯｸM-PRO" w:hint="eastAsia"/>
                <w:b/>
                <w:sz w:val="20"/>
              </w:rPr>
              <w:t>6.2人的資源</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適切に力量評価を受けた者が検査を行うこと。</w:t>
            </w:r>
          </w:p>
          <w:p w14:paraId="6DEE01B8" w14:textId="77777777" w:rsidR="002D6735" w:rsidRPr="000E65D3" w:rsidRDefault="002D6735" w:rsidP="00E20090">
            <w:pPr>
              <w:pStyle w:val="a5"/>
              <w:numPr>
                <w:ilvl w:val="0"/>
                <w:numId w:val="4"/>
              </w:numPr>
              <w:adjustRightInd w:val="0"/>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各工程において求められる力量は、下記のとおり。</w:t>
            </w:r>
          </w:p>
          <w:p w14:paraId="5EC4E64E" w14:textId="77777777" w:rsidR="002D6735" w:rsidRPr="000E65D3" w:rsidRDefault="002D6735" w:rsidP="00E20090">
            <w:pPr>
              <w:pStyle w:val="a5"/>
              <w:numPr>
                <w:ilvl w:val="0"/>
                <w:numId w:val="1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受入工程（担当部門：製造部●●課）</w:t>
            </w:r>
          </w:p>
          <w:p w14:paraId="42C41EEB" w14:textId="77777777" w:rsidR="002D6735" w:rsidRPr="000E65D3" w:rsidRDefault="002D6735" w:rsidP="00E20090">
            <w:pPr>
              <w:pStyle w:val="a5"/>
              <w:numPr>
                <w:ilvl w:val="0"/>
                <w:numId w:val="2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製品標準書に関すること。</w:t>
            </w:r>
          </w:p>
          <w:p w14:paraId="78E2FC61" w14:textId="77777777" w:rsidR="002D6735" w:rsidRPr="000E65D3" w:rsidRDefault="002D6735" w:rsidP="00E20090">
            <w:pPr>
              <w:pStyle w:val="a5"/>
              <w:numPr>
                <w:ilvl w:val="0"/>
                <w:numId w:val="2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構成部品の保管管理について</w:t>
            </w:r>
          </w:p>
          <w:p w14:paraId="36F8FB5E" w14:textId="77777777" w:rsidR="002D6735" w:rsidRPr="000E65D3" w:rsidRDefault="002D6735" w:rsidP="00E20090">
            <w:pPr>
              <w:pStyle w:val="a5"/>
              <w:numPr>
                <w:ilvl w:val="0"/>
                <w:numId w:val="2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8D00ECF" w14:textId="77777777" w:rsidR="002D6735" w:rsidRPr="000E65D3" w:rsidRDefault="002D6735" w:rsidP="00D4651B">
            <w:pPr>
              <w:spacing w:line="240" w:lineRule="exact"/>
              <w:ind w:leftChars="300" w:left="1030" w:hangingChars="200" w:hanging="400"/>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C775222" w14:textId="77777777" w:rsidTr="002C1358">
              <w:tc>
                <w:tcPr>
                  <w:tcW w:w="6799" w:type="dxa"/>
                </w:tcPr>
                <w:p w14:paraId="30D4BD85"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896D2BF" w14:textId="77777777" w:rsidR="002D6735" w:rsidRPr="000E65D3" w:rsidRDefault="002D6735" w:rsidP="002C1358">
            <w:pPr>
              <w:jc w:val="left"/>
              <w:rPr>
                <w:rFonts w:ascii="HG丸ｺﾞｼｯｸM-PRO" w:eastAsia="HG丸ｺﾞｼｯｸM-PRO" w:hAnsi="HG丸ｺﾞｼｯｸM-PRO"/>
                <w:sz w:val="20"/>
              </w:rPr>
            </w:pPr>
          </w:p>
          <w:p w14:paraId="0D1FAE8D" w14:textId="77777777" w:rsidR="002D6735" w:rsidRPr="000E65D3" w:rsidRDefault="002D6735" w:rsidP="00E20090">
            <w:pPr>
              <w:pStyle w:val="a5"/>
              <w:numPr>
                <w:ilvl w:val="0"/>
                <w:numId w:val="1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組立工程（担当部門：製造部〇〇課）</w:t>
            </w:r>
          </w:p>
          <w:p w14:paraId="1377FD70"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製品標準書に関すること。</w:t>
            </w:r>
          </w:p>
          <w:p w14:paraId="7D427D96"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不適合発生時の管理について</w:t>
            </w:r>
          </w:p>
          <w:p w14:paraId="7AD8E3C4"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DA6D534"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3551EE3A" w14:textId="77777777" w:rsidTr="002C1358">
              <w:tc>
                <w:tcPr>
                  <w:tcW w:w="6799" w:type="dxa"/>
                </w:tcPr>
                <w:p w14:paraId="344E279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32CF227" w14:textId="77777777" w:rsidR="002D6735" w:rsidRPr="000E65D3" w:rsidRDefault="002D6735" w:rsidP="002C1358">
            <w:pPr>
              <w:jc w:val="left"/>
              <w:rPr>
                <w:rFonts w:ascii="HG丸ｺﾞｼｯｸM-PRO" w:eastAsia="HG丸ｺﾞｼｯｸM-PRO" w:hAnsi="HG丸ｺﾞｼｯｸM-PRO"/>
                <w:sz w:val="20"/>
              </w:rPr>
            </w:pPr>
          </w:p>
          <w:p w14:paraId="0E5275CC" w14:textId="77777777" w:rsidR="002D6735" w:rsidRPr="000E65D3" w:rsidRDefault="002D6735" w:rsidP="00E20090">
            <w:pPr>
              <w:pStyle w:val="a5"/>
              <w:numPr>
                <w:ilvl w:val="0"/>
                <w:numId w:val="1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滅菌工程（担当部門：製造部▲▲課）</w:t>
            </w:r>
          </w:p>
          <w:p w14:paraId="0C7DCC5C"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滅菌バリデーション基準に関すること。</w:t>
            </w:r>
          </w:p>
          <w:p w14:paraId="51159035"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JIS</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T</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0801-1（ISO11135-1）に関すること。</w:t>
            </w:r>
          </w:p>
          <w:p w14:paraId="434A103A"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B5D6C25"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25915AB" w14:textId="77777777" w:rsidTr="002C1358">
              <w:tc>
                <w:tcPr>
                  <w:tcW w:w="6799" w:type="dxa"/>
                </w:tcPr>
                <w:p w14:paraId="1A0A909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4EA118C9" w14:textId="77777777" w:rsidR="002D6735" w:rsidRPr="000E65D3" w:rsidRDefault="002D6735" w:rsidP="002C1358">
            <w:pPr>
              <w:jc w:val="left"/>
              <w:rPr>
                <w:rFonts w:ascii="HG丸ｺﾞｼｯｸM-PRO" w:eastAsia="HG丸ｺﾞｼｯｸM-PRO" w:hAnsi="HG丸ｺﾞｼｯｸM-PRO"/>
                <w:sz w:val="20"/>
              </w:rPr>
            </w:pPr>
          </w:p>
          <w:p w14:paraId="1540C4CB" w14:textId="77777777" w:rsidR="002D6735" w:rsidRPr="000E65D3" w:rsidRDefault="002D6735" w:rsidP="00E20090">
            <w:pPr>
              <w:pStyle w:val="a5"/>
              <w:numPr>
                <w:ilvl w:val="0"/>
                <w:numId w:val="1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包装・表示工程</w:t>
            </w:r>
          </w:p>
          <w:p w14:paraId="70CA5731" w14:textId="77777777" w:rsidR="002D6735" w:rsidRPr="000E65D3" w:rsidRDefault="002D6735" w:rsidP="00E20090">
            <w:pPr>
              <w:pStyle w:val="a5"/>
              <w:numPr>
                <w:ilvl w:val="2"/>
                <w:numId w:val="2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薬機法に係る法定表示に関すること。</w:t>
            </w:r>
          </w:p>
          <w:p w14:paraId="1D7FDC87" w14:textId="77777777" w:rsidR="002D6735" w:rsidRPr="000E65D3" w:rsidRDefault="002D6735" w:rsidP="00E20090">
            <w:pPr>
              <w:pStyle w:val="a5"/>
              <w:numPr>
                <w:ilvl w:val="2"/>
                <w:numId w:val="2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製品の保管管理について</w:t>
            </w:r>
          </w:p>
          <w:p w14:paraId="0DEFDE56" w14:textId="769A59B0" w:rsidR="002D6735" w:rsidRPr="000C3091" w:rsidRDefault="002D6735" w:rsidP="00982FDA">
            <w:pPr>
              <w:pStyle w:val="a5"/>
              <w:numPr>
                <w:ilvl w:val="2"/>
                <w:numId w:val="23"/>
              </w:numPr>
              <w:spacing w:line="260" w:lineRule="exact"/>
              <w:ind w:leftChars="300" w:left="1030" w:hangingChars="200" w:hanging="400"/>
              <w:jc w:val="left"/>
              <w:rPr>
                <w:rFonts w:ascii="HG丸ｺﾞｼｯｸM-PRO" w:eastAsia="HG丸ｺﾞｼｯｸM-PRO" w:hAnsi="HG丸ｺﾞｼｯｸM-PRO"/>
                <w:sz w:val="20"/>
              </w:rPr>
            </w:pPr>
            <w:r w:rsidRPr="000C3091">
              <w:rPr>
                <w:rFonts w:ascii="HG丸ｺﾞｼｯｸM-PRO" w:eastAsia="HG丸ｺﾞｼｯｸM-PRO" w:hAnsi="HG丸ｺﾞｼｯｸM-PRO" w:hint="eastAsia"/>
                <w:sz w:val="20"/>
              </w:rPr>
              <w:t>・・・</w:t>
            </w:r>
          </w:p>
          <w:tbl>
            <w:tblPr>
              <w:tblStyle w:val="aa"/>
              <w:tblW w:w="0" w:type="auto"/>
              <w:tblLook w:val="04A0" w:firstRow="1" w:lastRow="0" w:firstColumn="1" w:lastColumn="0" w:noHBand="0" w:noVBand="1"/>
            </w:tblPr>
            <w:tblGrid>
              <w:gridCol w:w="6799"/>
            </w:tblGrid>
            <w:tr w:rsidR="000E65D3" w:rsidRPr="000E65D3" w14:paraId="67FF0704" w14:textId="77777777" w:rsidTr="002C1358">
              <w:tc>
                <w:tcPr>
                  <w:tcW w:w="6799" w:type="dxa"/>
                </w:tcPr>
                <w:p w14:paraId="46312FAE"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lastRenderedPageBreak/>
                    <w:t>モデル手順書のため詳細省略。各社の実情に沿った具体的な手順を記載してください。</w:t>
                  </w:r>
                </w:p>
              </w:tc>
            </w:tr>
          </w:tbl>
          <w:p w14:paraId="3DBD185E" w14:textId="77777777" w:rsidR="002D6735" w:rsidRPr="000E65D3" w:rsidRDefault="002D6735" w:rsidP="002C1358">
            <w:pPr>
              <w:jc w:val="left"/>
              <w:rPr>
                <w:rFonts w:ascii="HG丸ｺﾞｼｯｸM-PRO" w:eastAsia="HG丸ｺﾞｼｯｸM-PRO" w:hAnsi="HG丸ｺﾞｼｯｸM-PRO"/>
                <w:sz w:val="20"/>
              </w:rPr>
            </w:pPr>
          </w:p>
          <w:p w14:paraId="1A5CA7EA" w14:textId="77777777" w:rsidR="002D6735" w:rsidRPr="000E65D3" w:rsidRDefault="002D6735" w:rsidP="00E20090">
            <w:pPr>
              <w:pStyle w:val="a5"/>
              <w:numPr>
                <w:ilvl w:val="0"/>
                <w:numId w:val="1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FA286B5" w14:textId="77777777" w:rsidR="002D6735" w:rsidRPr="000E65D3" w:rsidRDefault="002D6735" w:rsidP="00E20090">
            <w:pPr>
              <w:pStyle w:val="a5"/>
              <w:numPr>
                <w:ilvl w:val="0"/>
                <w:numId w:val="2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916D1A1"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D0F67E2" w14:textId="77777777" w:rsidTr="002C1358">
              <w:tc>
                <w:tcPr>
                  <w:tcW w:w="6799" w:type="dxa"/>
                </w:tcPr>
                <w:p w14:paraId="0B74DB5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3110351" w14:textId="77777777" w:rsidR="002D6735" w:rsidRPr="000E65D3" w:rsidRDefault="002D6735" w:rsidP="002C1358">
            <w:pPr>
              <w:jc w:val="left"/>
              <w:rPr>
                <w:rFonts w:ascii="HG丸ｺﾞｼｯｸM-PRO" w:eastAsia="HG丸ｺﾞｼｯｸM-PRO" w:hAnsi="HG丸ｺﾞｼｯｸM-PRO"/>
                <w:sz w:val="20"/>
              </w:rPr>
            </w:pPr>
          </w:p>
          <w:p w14:paraId="6EB93FC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53D15B3C"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【文書７】製品標準書</w:t>
            </w:r>
          </w:p>
          <w:p w14:paraId="21A5FCD1"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【手順書5】教育訓練手順書</w:t>
            </w:r>
          </w:p>
          <w:p w14:paraId="77E0A69A" w14:textId="77777777" w:rsidR="002D6735" w:rsidRPr="000E65D3" w:rsidRDefault="002D6735" w:rsidP="002C1358">
            <w:pPr>
              <w:rPr>
                <w:rFonts w:ascii="HG丸ｺﾞｼｯｸM-PRO" w:eastAsia="HG丸ｺﾞｼｯｸM-PRO" w:hAnsi="HG丸ｺﾞｼｯｸM-PRO"/>
                <w:sz w:val="20"/>
              </w:rPr>
            </w:pPr>
          </w:p>
        </w:tc>
        <w:tc>
          <w:tcPr>
            <w:tcW w:w="2184" w:type="dxa"/>
          </w:tcPr>
          <w:p w14:paraId="0064697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72FD0E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06D13D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2.2.1</w:t>
            </w:r>
          </w:p>
          <w:p w14:paraId="23A0027E" w14:textId="00BBD71E" w:rsidR="002D6735" w:rsidRPr="000E65D3" w:rsidRDefault="002D6735" w:rsidP="00586DAB">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力量評価項目の記載について、</w:t>
            </w:r>
            <w:r w:rsidR="00586DAB">
              <w:rPr>
                <w:rFonts w:ascii="HG丸ｺﾞｼｯｸM-PRO" w:eastAsia="HG丸ｺﾞｼｯｸM-PRO" w:hAnsi="HG丸ｺﾞｼｯｸM-PRO" w:hint="eastAsia"/>
                <w:sz w:val="16"/>
              </w:rPr>
              <w:t>品質管理監督システム基準書（Ｑ101）「</w:t>
            </w:r>
            <w:r w:rsidR="00586DAB" w:rsidRPr="00586DAB">
              <w:rPr>
                <w:rFonts w:ascii="HG丸ｺﾞｼｯｸM-PRO" w:eastAsia="HG丸ｺﾞｼｯｸM-PRO" w:hAnsi="HG丸ｺﾞｼｯｸM-PRO" w:hint="eastAsia"/>
                <w:b/>
                <w:sz w:val="16"/>
              </w:rPr>
              <w:t>6.2人的資源</w:t>
            </w:r>
            <w:r w:rsidR="00586DAB">
              <w:rPr>
                <w:rFonts w:ascii="HG丸ｺﾞｼｯｸM-PRO" w:eastAsia="HG丸ｺﾞｼｯｸM-PRO" w:hAnsi="HG丸ｺﾞｼｯｸM-PRO" w:hint="eastAsia"/>
                <w:sz w:val="16"/>
              </w:rPr>
              <w:t>」の手順</w:t>
            </w:r>
            <w:r w:rsidRPr="000E65D3">
              <w:rPr>
                <w:rFonts w:ascii="HG丸ｺﾞｼｯｸM-PRO" w:eastAsia="HG丸ｺﾞｼｯｸM-PRO" w:hAnsi="HG丸ｺﾞｼｯｸM-PRO" w:hint="eastAsia"/>
                <w:sz w:val="16"/>
              </w:rPr>
              <w:t>で明確化しているのであれば、本手順書と当該箇所との紐付けを行うことでも良い。</w:t>
            </w:r>
          </w:p>
        </w:tc>
      </w:tr>
      <w:tr w:rsidR="000E65D3" w:rsidRPr="000E65D3" w14:paraId="072428B5" w14:textId="77777777" w:rsidTr="002C1358">
        <w:tc>
          <w:tcPr>
            <w:tcW w:w="7025" w:type="dxa"/>
          </w:tcPr>
          <w:p w14:paraId="40CB794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2.2.2　計測機器等の管理</w:t>
            </w:r>
          </w:p>
          <w:p w14:paraId="58F7E0D2"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製品の監視測定で使用する設備器具は、品質管理監督システム基準書（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b/>
                <w:sz w:val="20"/>
              </w:rPr>
              <w:t>7.6設備及び器具の管理</w:t>
            </w:r>
            <w:r w:rsidRPr="000E65D3">
              <w:rPr>
                <w:rFonts w:ascii="HG丸ｺﾞｼｯｸM-PRO" w:eastAsia="HG丸ｺﾞｼｯｸM-PRO" w:hAnsi="HG丸ｺﾞｼｯｸM-PRO" w:hint="eastAsia"/>
                <w:sz w:val="20"/>
              </w:rPr>
              <w:t>」に基づき、管理する。</w:t>
            </w:r>
          </w:p>
          <w:p w14:paraId="3878BE31"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E025E2F" w14:textId="77777777" w:rsidTr="002C1358">
              <w:tc>
                <w:tcPr>
                  <w:tcW w:w="6799" w:type="dxa"/>
                </w:tcPr>
                <w:p w14:paraId="0B2538D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BE3EEE4" w14:textId="77777777" w:rsidR="002D6735" w:rsidRPr="000E65D3" w:rsidRDefault="002D6735" w:rsidP="002C1358">
            <w:pPr>
              <w:jc w:val="left"/>
              <w:rPr>
                <w:rFonts w:ascii="HG丸ｺﾞｼｯｸM-PRO" w:eastAsia="HG丸ｺﾞｼｯｸM-PRO" w:hAnsi="HG丸ｺﾞｼｯｸM-PRO"/>
                <w:sz w:val="20"/>
              </w:rPr>
            </w:pPr>
          </w:p>
          <w:p w14:paraId="6250750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43A72D7E"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【手順書20】監視測定の設備器具管理手順書</w:t>
            </w:r>
          </w:p>
          <w:p w14:paraId="7F89165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92AB9B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B733EDC" w14:textId="77777777" w:rsidTr="002C1358">
        <w:tc>
          <w:tcPr>
            <w:tcW w:w="7025" w:type="dxa"/>
          </w:tcPr>
          <w:p w14:paraId="113A5F3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2.2.3　検査の基準</w:t>
            </w:r>
          </w:p>
          <w:p w14:paraId="07631141"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製品標準書に基づく。</w:t>
            </w:r>
          </w:p>
          <w:p w14:paraId="7E99A96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804B67F"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5AA788A" w14:textId="77777777" w:rsidTr="002C1358">
              <w:tc>
                <w:tcPr>
                  <w:tcW w:w="6799" w:type="dxa"/>
                </w:tcPr>
                <w:p w14:paraId="17DA1D8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17DF1316" w14:textId="77777777" w:rsidR="002D6735" w:rsidRPr="000E65D3" w:rsidRDefault="002D6735" w:rsidP="00D4651B">
            <w:pPr>
              <w:spacing w:line="240" w:lineRule="exact"/>
              <w:jc w:val="left"/>
              <w:rPr>
                <w:rFonts w:ascii="HG丸ｺﾞｼｯｸM-PRO" w:eastAsia="HG丸ｺﾞｼｯｸM-PRO" w:hAnsi="HG丸ｺﾞｼｯｸM-PRO"/>
                <w:sz w:val="20"/>
              </w:rPr>
            </w:pPr>
          </w:p>
          <w:p w14:paraId="63EBFB5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6F17572E"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【文書7】製品標準書</w:t>
            </w:r>
          </w:p>
          <w:p w14:paraId="6D788096"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【手順書7】【手順書８】【手順書９】設計開発手順書</w:t>
            </w:r>
          </w:p>
          <w:p w14:paraId="42E9E484"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変更管理手順書</w:t>
            </w:r>
          </w:p>
          <w:p w14:paraId="21F076B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1063CD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2.2.3</w:t>
            </w:r>
          </w:p>
          <w:p w14:paraId="0759DEF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検査の基準を変更する際は、設計開発の変更（ＱＭＳ省令第36条）について検討し、当該変更に伴うリスクマネジメントを行う等して承認（認証又は届出）記載事項への影響を十分に評価・検討した上で、必要な手続きを行うこと。</w:t>
            </w:r>
          </w:p>
          <w:p w14:paraId="1DCAE300" w14:textId="0588236E"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また、必要に応じて、品質管理監督システム基準書（</w:t>
            </w:r>
            <w:r w:rsidRPr="000E65D3">
              <w:rPr>
                <w:rFonts w:ascii="HG丸ｺﾞｼｯｸM-PRO" w:eastAsia="HG丸ｺﾞｼｯｸM-PRO" w:hAnsi="HG丸ｺﾞｼｯｸM-PRO"/>
                <w:sz w:val="16"/>
              </w:rPr>
              <w:t>Q101）「</w:t>
            </w:r>
            <w:r w:rsidRPr="000E65D3">
              <w:rPr>
                <w:rFonts w:ascii="HG丸ｺﾞｼｯｸM-PRO" w:eastAsia="HG丸ｺﾞｼｯｸM-PRO" w:hAnsi="HG丸ｺﾞｼｯｸM-PRO"/>
                <w:b/>
                <w:sz w:val="16"/>
              </w:rPr>
              <w:t>5.5.2</w:t>
            </w:r>
            <w:r w:rsidR="00586DAB">
              <w:rPr>
                <w:rFonts w:ascii="HG丸ｺﾞｼｯｸM-PRO" w:eastAsia="HG丸ｺﾞｼｯｸM-PRO" w:hAnsi="HG丸ｺﾞｼｯｸM-PRO"/>
                <w:b/>
                <w:sz w:val="16"/>
              </w:rPr>
              <w:t>.2</w:t>
            </w:r>
            <w:r w:rsidRPr="000E65D3">
              <w:rPr>
                <w:rFonts w:ascii="HG丸ｺﾞｼｯｸM-PRO" w:eastAsia="HG丸ｺﾞｼｯｸM-PRO" w:hAnsi="HG丸ｺﾞｼｯｸM-PRO"/>
                <w:b/>
                <w:sz w:val="16"/>
              </w:rPr>
              <w:t>国内品質業務運営責任者</w:t>
            </w:r>
            <w:r w:rsidRPr="000E65D3">
              <w:rPr>
                <w:rFonts w:ascii="HG丸ｺﾞｼｯｸM-PRO" w:eastAsia="HG丸ｺﾞｼｯｸM-PRO" w:hAnsi="HG丸ｺﾞｼｯｸM-PRO"/>
                <w:sz w:val="16"/>
              </w:rPr>
              <w:t>」及び「変更管理手順書」に基づく変更管理、教育訓練等を行うこと。</w:t>
            </w:r>
          </w:p>
        </w:tc>
      </w:tr>
      <w:tr w:rsidR="000E65D3" w:rsidRPr="000E65D3" w14:paraId="6D97D3B3" w14:textId="77777777" w:rsidTr="002C1358">
        <w:tc>
          <w:tcPr>
            <w:tcW w:w="7025" w:type="dxa"/>
          </w:tcPr>
          <w:p w14:paraId="5F3F38D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3．検査手順</w:t>
            </w:r>
          </w:p>
          <w:p w14:paraId="17737AE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工程内検査（中間検査）</w:t>
            </w:r>
          </w:p>
          <w:p w14:paraId="443F9723"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製造部門の担当者は、製造指図に基づき製造を行い、各製品により定められた工程内検査を行う。</w:t>
            </w:r>
          </w:p>
          <w:p w14:paraId="5695E6AA"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実施した工程内検査の結果は、</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7.5.1作業指図書兼報告書（作業指図-01）</w:t>
            </w:r>
            <w:r w:rsidRPr="00D8713B">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に記録する。</w:t>
            </w:r>
          </w:p>
          <w:p w14:paraId="6C03782B" w14:textId="4BC9D40B" w:rsidR="002D6735" w:rsidRPr="00394A30" w:rsidRDefault="002D6735" w:rsidP="002A2555">
            <w:pPr>
              <w:pStyle w:val="a5"/>
              <w:numPr>
                <w:ilvl w:val="2"/>
                <w:numId w:val="28"/>
              </w:numPr>
              <w:ind w:leftChars="100" w:left="610" w:hangingChars="200" w:hanging="400"/>
              <w:jc w:val="left"/>
              <w:rPr>
                <w:rFonts w:ascii="HG丸ｺﾞｼｯｸM-PRO" w:eastAsia="HG丸ｺﾞｼｯｸM-PRO" w:hAnsi="HG丸ｺﾞｼｯｸM-PRO"/>
                <w:b/>
                <w:sz w:val="20"/>
              </w:rPr>
            </w:pPr>
            <w:r w:rsidRPr="00394A30">
              <w:rPr>
                <w:rFonts w:ascii="HG丸ｺﾞｼｯｸM-PRO" w:eastAsia="HG丸ｺﾞｼｯｸM-PRO" w:hAnsi="HG丸ｺﾞｼｯｸM-PRO" w:hint="eastAsia"/>
                <w:sz w:val="20"/>
              </w:rPr>
              <w:t>・・・</w:t>
            </w:r>
          </w:p>
          <w:tbl>
            <w:tblPr>
              <w:tblStyle w:val="aa"/>
              <w:tblW w:w="0" w:type="auto"/>
              <w:tblLook w:val="04A0" w:firstRow="1" w:lastRow="0" w:firstColumn="1" w:lastColumn="0" w:noHBand="0" w:noVBand="1"/>
            </w:tblPr>
            <w:tblGrid>
              <w:gridCol w:w="6799"/>
            </w:tblGrid>
            <w:tr w:rsidR="000E65D3" w:rsidRPr="000E65D3" w14:paraId="3A6D9429" w14:textId="77777777" w:rsidTr="002C1358">
              <w:tc>
                <w:tcPr>
                  <w:tcW w:w="6799" w:type="dxa"/>
                </w:tcPr>
                <w:p w14:paraId="5C260A7F"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lastRenderedPageBreak/>
                    <w:t>モデル手順書のため詳細省略。各社の実情に沿った具体的な手順を記載してください。</w:t>
                  </w:r>
                </w:p>
              </w:tc>
            </w:tr>
          </w:tbl>
          <w:p w14:paraId="18D9C38F" w14:textId="77777777" w:rsidR="002D6735" w:rsidRPr="000E65D3" w:rsidRDefault="002D6735" w:rsidP="002C1358">
            <w:pPr>
              <w:jc w:val="left"/>
              <w:rPr>
                <w:rFonts w:ascii="HG丸ｺﾞｼｯｸM-PRO" w:eastAsia="HG丸ｺﾞｼｯｸM-PRO" w:hAnsi="HG丸ｺﾞｼｯｸM-PRO"/>
                <w:b/>
                <w:sz w:val="20"/>
              </w:rPr>
            </w:pPr>
          </w:p>
          <w:p w14:paraId="7530168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0DDCB48" w14:textId="77777777" w:rsidR="002D6735" w:rsidRPr="000E65D3" w:rsidRDefault="002D6735" w:rsidP="00E20090">
            <w:pPr>
              <w:pStyle w:val="a5"/>
              <w:numPr>
                <w:ilvl w:val="2"/>
                <w:numId w:val="4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【記録21】7.5.1作業指図書兼報告書（作業指図-01）</w:t>
            </w:r>
          </w:p>
          <w:p w14:paraId="67CC5B80" w14:textId="77777777" w:rsidR="002D6735" w:rsidRPr="000E65D3" w:rsidRDefault="002D6735" w:rsidP="002C1358">
            <w:pPr>
              <w:jc w:val="left"/>
              <w:rPr>
                <w:rFonts w:ascii="HG丸ｺﾞｼｯｸM-PRO" w:eastAsia="HG丸ｺﾞｼｯｸM-PRO" w:hAnsi="HG丸ｺﾞｼｯｸM-PRO"/>
                <w:b/>
                <w:sz w:val="20"/>
              </w:rPr>
            </w:pPr>
          </w:p>
        </w:tc>
        <w:tc>
          <w:tcPr>
            <w:tcW w:w="2184" w:type="dxa"/>
          </w:tcPr>
          <w:p w14:paraId="25DF2F3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w:t>
            </w:r>
          </w:p>
          <w:p w14:paraId="7E242D0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製品の監視及び測定に係る実施要領及び製品標準書に基づき、工程の適切な段階において検査（監視及び測定）を実施すること。</w:t>
            </w:r>
          </w:p>
          <w:p w14:paraId="4CE00E4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A9198F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w:t>
            </w:r>
          </w:p>
          <w:p w14:paraId="4EA6BC6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本手順書の「</w:t>
            </w:r>
            <w:r w:rsidRPr="00E01079">
              <w:rPr>
                <w:rFonts w:ascii="HG丸ｺﾞｼｯｸM-PRO" w:eastAsia="HG丸ｺﾞｼｯｸM-PRO" w:hAnsi="HG丸ｺﾞｼｯｸM-PRO" w:hint="eastAsia"/>
                <w:b/>
                <w:sz w:val="16"/>
              </w:rPr>
              <w:t>2.1（2）工程内検査（中間検査）</w:t>
            </w:r>
            <w:r w:rsidRPr="000E65D3">
              <w:rPr>
                <w:rFonts w:ascii="HG丸ｺﾞｼｯｸM-PRO" w:eastAsia="HG丸ｺﾞｼｯｸM-PRO" w:hAnsi="HG丸ｺﾞｼｯｸM-PRO" w:hint="eastAsia"/>
                <w:sz w:val="16"/>
              </w:rPr>
              <w:t>」に記載の通り、</w:t>
            </w:r>
            <w:r w:rsidRPr="000E65D3">
              <w:rPr>
                <w:rFonts w:ascii="HG丸ｺﾞｼｯｸM-PRO" w:eastAsia="HG丸ｺﾞｼｯｸM-PRO" w:hAnsi="HG丸ｺﾞｼｯｸM-PRO"/>
                <w:sz w:val="16"/>
              </w:rPr>
              <w:t>製品の種類やロットサイズ等からリスクに応じて検査を行うタイミング、回数</w:t>
            </w:r>
            <w:r w:rsidRPr="000E65D3">
              <w:rPr>
                <w:rFonts w:ascii="HG丸ｺﾞｼｯｸM-PRO" w:eastAsia="HG丸ｺﾞｼｯｸM-PRO" w:hAnsi="HG丸ｺﾞｼｯｸM-PRO" w:hint="eastAsia"/>
                <w:sz w:val="16"/>
              </w:rPr>
              <w:t>や</w:t>
            </w:r>
            <w:r w:rsidRPr="000E65D3">
              <w:rPr>
                <w:rFonts w:ascii="HG丸ｺﾞｼｯｸM-PRO" w:eastAsia="HG丸ｺﾞｼｯｸM-PRO" w:hAnsi="HG丸ｺﾞｼｯｸM-PRO"/>
                <w:sz w:val="16"/>
              </w:rPr>
              <w:t>項目を定め</w:t>
            </w:r>
            <w:r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hint="eastAsia"/>
                <w:sz w:val="16"/>
              </w:rPr>
              <w:lastRenderedPageBreak/>
              <w:t>適切に実施すること。</w:t>
            </w:r>
          </w:p>
        </w:tc>
      </w:tr>
      <w:tr w:rsidR="000E65D3" w:rsidRPr="000E65D3" w14:paraId="60E8A998" w14:textId="77777777" w:rsidTr="002C1358">
        <w:tc>
          <w:tcPr>
            <w:tcW w:w="7025" w:type="dxa"/>
          </w:tcPr>
          <w:p w14:paraId="74A1710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3.2　製品検査（最終試験）</w:t>
            </w:r>
          </w:p>
          <w:p w14:paraId="70796B03"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品質管理部門の担当者（検査実施者）は、製造部門より製品検査の依頼を受けた製品について、検査を行う。</w:t>
            </w:r>
          </w:p>
          <w:p w14:paraId="7D0B33B8"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当該検査の前後において、誤って出荷等することを防ぐため、品質管理監督システム基準書（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b/>
                <w:sz w:val="20"/>
              </w:rPr>
              <w:t>7.5.8識別</w:t>
            </w:r>
            <w:r w:rsidRPr="000E65D3">
              <w:rPr>
                <w:rFonts w:ascii="HG丸ｺﾞｼｯｸM-PRO" w:eastAsia="HG丸ｺﾞｼｯｸM-PRO" w:hAnsi="HG丸ｺﾞｼｯｸM-PRO"/>
                <w:sz w:val="20"/>
              </w:rPr>
              <w:t>」に基づき</w:t>
            </w:r>
            <w:r w:rsidRPr="000E65D3">
              <w:rPr>
                <w:rFonts w:ascii="HG丸ｺﾞｼｯｸM-PRO" w:eastAsia="HG丸ｺﾞｼｯｸM-PRO" w:hAnsi="HG丸ｺﾞｼｯｸM-PRO" w:hint="eastAsia"/>
                <w:sz w:val="20"/>
              </w:rPr>
              <w:t>適切に識別を行う。</w:t>
            </w:r>
          </w:p>
          <w:p w14:paraId="31CC0DC2"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品質管理部門の担当者は、実施した製品検査の結果を</w:t>
            </w:r>
            <w:r w:rsidRPr="003E7776">
              <w:rPr>
                <w:rFonts w:ascii="HG丸ｺﾞｼｯｸM-PRO" w:eastAsia="HG丸ｺﾞｼｯｸM-PRO" w:hAnsi="HG丸ｺﾞｼｯｸM-PRO" w:hint="eastAsia"/>
                <w:b/>
                <w:sz w:val="20"/>
              </w:rPr>
              <w:t>「</w:t>
            </w:r>
            <w:r w:rsidRPr="003E7776">
              <w:rPr>
                <w:rFonts w:ascii="HG丸ｺﾞｼｯｸM-PRO" w:eastAsia="HG丸ｺﾞｼｯｸM-PRO" w:hAnsi="HG丸ｺﾞｼｯｸM-PRO"/>
                <w:b/>
                <w:sz w:val="20"/>
              </w:rPr>
              <w:t>7.5.1</w:t>
            </w:r>
            <w:r w:rsidRPr="003E7776">
              <w:rPr>
                <w:rFonts w:ascii="HG丸ｺﾞｼｯｸM-PRO" w:eastAsia="HG丸ｺﾞｼｯｸM-PRO" w:hAnsi="HG丸ｺﾞｼｯｸM-PRO" w:hint="eastAsia"/>
                <w:b/>
                <w:sz w:val="20"/>
              </w:rPr>
              <w:t>製品検査兼出荷判定記録</w:t>
            </w:r>
            <w:r w:rsidRPr="003E7776">
              <w:rPr>
                <w:rFonts w:ascii="HG丸ｺﾞｼｯｸM-PRO" w:eastAsia="HG丸ｺﾞｼｯｸM-PRO" w:hAnsi="HG丸ｺﾞｼｯｸM-PRO"/>
                <w:b/>
                <w:sz w:val="20"/>
              </w:rPr>
              <w:t>（</w:t>
            </w:r>
            <w:r w:rsidRPr="003E7776">
              <w:rPr>
                <w:rFonts w:ascii="HG丸ｺﾞｼｯｸM-PRO" w:eastAsia="HG丸ｺﾞｼｯｸM-PRO" w:hAnsi="HG丸ｺﾞｼｯｸM-PRO" w:hint="eastAsia"/>
                <w:b/>
                <w:sz w:val="20"/>
              </w:rPr>
              <w:t>出荷記録</w:t>
            </w:r>
            <w:r w:rsidRPr="003E7776">
              <w:rPr>
                <w:rFonts w:ascii="HG丸ｺﾞｼｯｸM-PRO" w:eastAsia="HG丸ｺﾞｼｯｸM-PRO" w:hAnsi="HG丸ｺﾞｼｯｸM-PRO"/>
                <w:b/>
                <w:sz w:val="20"/>
              </w:rPr>
              <w:t>-01）</w:t>
            </w:r>
            <w:r w:rsidRPr="003E7776">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に記録し、製造所出荷判定者は判定を行う。なお、製品検査で使用した設備や器具についても当該記録に記載すること。</w:t>
            </w:r>
          </w:p>
          <w:p w14:paraId="7C38A550"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なお、市場への出荷の可否の決定については、品質管理監督システム基準書（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b/>
                <w:sz w:val="20"/>
              </w:rPr>
              <w:t>5.2.2.2国内品質業務運営責任者</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b/>
                <w:sz w:val="20"/>
              </w:rPr>
              <w:t>7.5.</w:t>
            </w:r>
            <w:r w:rsidRPr="000E65D3">
              <w:rPr>
                <w:rFonts w:ascii="HG丸ｺﾞｼｯｸM-PRO" w:eastAsia="HG丸ｺﾞｼｯｸM-PRO" w:hAnsi="HG丸ｺﾞｼｯｸM-PRO" w:hint="eastAsia"/>
                <w:b/>
                <w:sz w:val="20"/>
              </w:rPr>
              <w:t>1製造及びサービスの提供の管理</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に基づき実施する。</w:t>
            </w:r>
          </w:p>
          <w:p w14:paraId="242AE61A"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CCA26A0"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C43B09C" w14:textId="77777777" w:rsidTr="002C1358">
              <w:tc>
                <w:tcPr>
                  <w:tcW w:w="6799" w:type="dxa"/>
                </w:tcPr>
                <w:p w14:paraId="12387DED"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6BDB1D65" w14:textId="77777777" w:rsidR="002D6735" w:rsidRPr="000E65D3" w:rsidRDefault="002D6735" w:rsidP="002C1358">
            <w:pPr>
              <w:jc w:val="left"/>
              <w:rPr>
                <w:rFonts w:ascii="HG丸ｺﾞｼｯｸM-PRO" w:eastAsia="HG丸ｺﾞｼｯｸM-PRO" w:hAnsi="HG丸ｺﾞｼｯｸM-PRO"/>
                <w:sz w:val="20"/>
              </w:rPr>
            </w:pPr>
          </w:p>
          <w:p w14:paraId="5003ABE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37E641F0"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【文書７】製品標準書</w:t>
            </w:r>
          </w:p>
          <w:p w14:paraId="177C748C"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【文書34】製品の監視及び測定に係る実施要領</w:t>
            </w:r>
          </w:p>
          <w:p w14:paraId="1C8FE8F7"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【手順書11】製造管理手順書</w:t>
            </w:r>
          </w:p>
          <w:p w14:paraId="57E917DB"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sz w:val="20"/>
              </w:rPr>
              <w:t>【手順書16】【手順書17】製品識別手順書</w:t>
            </w:r>
          </w:p>
          <w:p w14:paraId="24451B61" w14:textId="77777777" w:rsidR="002D6735" w:rsidRPr="000E65D3" w:rsidRDefault="002D6735" w:rsidP="002C1358">
            <w:pP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A382485"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【記録21】7.5.1作業指図書兼報告書（作業指図-01）</w:t>
            </w:r>
          </w:p>
          <w:p w14:paraId="26DDB259" w14:textId="7B2C1A88"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【記録39】</w:t>
            </w:r>
            <w:r w:rsidR="00586DAB">
              <w:rPr>
                <w:rFonts w:ascii="HG丸ｺﾞｼｯｸM-PRO" w:eastAsia="HG丸ｺﾞｼｯｸM-PRO" w:hAnsi="HG丸ｺﾞｼｯｸM-PRO" w:hint="eastAsia"/>
                <w:sz w:val="20"/>
              </w:rPr>
              <w:t>【記録40】</w:t>
            </w:r>
            <w:r w:rsidRPr="000E65D3">
              <w:rPr>
                <w:rFonts w:ascii="HG丸ｺﾞｼｯｸM-PRO" w:eastAsia="HG丸ｺﾞｼｯｸM-PRO" w:hAnsi="HG丸ｺﾞｼｯｸM-PRO"/>
                <w:sz w:val="20"/>
              </w:rPr>
              <w:t>7.5.1製品検査兼出荷判定記録（出荷記録-01）</w:t>
            </w:r>
          </w:p>
          <w:p w14:paraId="220FC45E"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【記録40】市場出荷可否判定報告書（出荷記録-02）</w:t>
            </w:r>
          </w:p>
          <w:p w14:paraId="51ED214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122F73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3.2</w:t>
            </w:r>
          </w:p>
          <w:p w14:paraId="0573B37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検査で使用した設備や器具を特定する記録は、限定三種製造販売業者は除外事項。</w:t>
            </w:r>
          </w:p>
          <w:p w14:paraId="42B8503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3EB31F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限定第三種製造販売業者以外の製造販売業者等が、出荷可否決定等基準への適合性の実証に必要な監視及び測定のために設備及び器具を使用した場合における当該設備及び器具の特定について、試験機器が複数存在し、製品のロットごとにそれぞれ異なる試験機器を用いて測定している場合は、当該使用設備及び器具の特定等が考えられること。その記録の方法としては、例えば、試験検査記録に試験機器の管理番号を記録する、手順書等に記載するなどの方法が考えられること。</w:t>
            </w:r>
          </w:p>
        </w:tc>
      </w:tr>
      <w:tr w:rsidR="000E65D3" w:rsidRPr="000E65D3" w14:paraId="78EEAE5A" w14:textId="77777777" w:rsidTr="002C1358">
        <w:tc>
          <w:tcPr>
            <w:tcW w:w="7025" w:type="dxa"/>
          </w:tcPr>
          <w:p w14:paraId="58BF166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判定</w:t>
            </w:r>
          </w:p>
          <w:p w14:paraId="35CAE2EE" w14:textId="77777777" w:rsidR="002D6735" w:rsidRPr="000E65D3" w:rsidRDefault="002D6735" w:rsidP="00E20090">
            <w:pPr>
              <w:pStyle w:val="a5"/>
              <w:numPr>
                <w:ilvl w:val="0"/>
                <w:numId w:val="2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各製品の製品標準書に規定された判定基準に従い、製造管理及び品質管理について評価し、判定を行う。</w:t>
            </w:r>
          </w:p>
          <w:p w14:paraId="43708DD1" w14:textId="77777777" w:rsidR="002D6735" w:rsidRPr="000E65D3" w:rsidRDefault="002D6735" w:rsidP="00E20090">
            <w:pPr>
              <w:pStyle w:val="a5"/>
              <w:numPr>
                <w:ilvl w:val="0"/>
                <w:numId w:val="2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決められた検査が完了し、「合格」判定されるまでは、その製品を工程の次の段階に進めてはならない。</w:t>
            </w:r>
          </w:p>
          <w:p w14:paraId="4FFD5E18" w14:textId="77777777" w:rsidR="002D6735" w:rsidRPr="000E65D3" w:rsidRDefault="002D6735" w:rsidP="00E20090">
            <w:pPr>
              <w:pStyle w:val="a5"/>
              <w:numPr>
                <w:ilvl w:val="0"/>
                <w:numId w:val="2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判定の結果、基準を満たさずに「不合格」となったロットは、品質</w:t>
            </w:r>
            <w:r w:rsidRPr="000E65D3">
              <w:rPr>
                <w:rFonts w:ascii="HG丸ｺﾞｼｯｸM-PRO" w:eastAsia="HG丸ｺﾞｼｯｸM-PRO" w:hAnsi="HG丸ｺﾞｼｯｸM-PRO" w:hint="eastAsia"/>
                <w:sz w:val="20"/>
              </w:rPr>
              <w:lastRenderedPageBreak/>
              <w:t>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b/>
                <w:sz w:val="20"/>
              </w:rPr>
              <w:t>7.5.8識別</w:t>
            </w:r>
            <w:r w:rsidRPr="000E65D3">
              <w:rPr>
                <w:rFonts w:ascii="HG丸ｺﾞｼｯｸM-PRO" w:eastAsia="HG丸ｺﾞｼｯｸM-PRO" w:hAnsi="HG丸ｺﾞｼｯｸM-PRO"/>
                <w:sz w:val="20"/>
              </w:rPr>
              <w:t>」に基づき、</w:t>
            </w:r>
            <w:r w:rsidRPr="000E65D3">
              <w:rPr>
                <w:rFonts w:ascii="HG丸ｺﾞｼｯｸM-PRO" w:eastAsia="HG丸ｺﾞｼｯｸM-PRO" w:hAnsi="HG丸ｺﾞｼｯｸM-PRO" w:hint="eastAsia"/>
                <w:sz w:val="20"/>
              </w:rPr>
              <w:t>当該製品について、保管場所及び表示等による適切な識別を行い、誤って同製品他ロット適合品へ混入しないよう細心の注意を払う。</w:t>
            </w:r>
          </w:p>
          <w:p w14:paraId="460FB06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4DD7161" w14:textId="77777777" w:rsidTr="002C1358">
              <w:tc>
                <w:tcPr>
                  <w:tcW w:w="6799" w:type="dxa"/>
                </w:tcPr>
                <w:p w14:paraId="62EE8E7E"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6E538EDF" w14:textId="77777777" w:rsidR="002D6735" w:rsidRPr="000E65D3" w:rsidRDefault="002D6735" w:rsidP="002C1358">
            <w:pPr>
              <w:jc w:val="left"/>
              <w:rPr>
                <w:rFonts w:ascii="HG丸ｺﾞｼｯｸM-PRO" w:eastAsia="HG丸ｺﾞｼｯｸM-PRO" w:hAnsi="HG丸ｺﾞｼｯｸM-PRO"/>
                <w:sz w:val="20"/>
              </w:rPr>
            </w:pPr>
          </w:p>
          <w:p w14:paraId="169CEBF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D141175" w14:textId="77777777" w:rsidR="002D6735" w:rsidRPr="000E65D3" w:rsidRDefault="002D6735" w:rsidP="00E20090">
            <w:pPr>
              <w:pStyle w:val="a5"/>
              <w:numPr>
                <w:ilvl w:val="2"/>
                <w:numId w:val="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【文書７】製品標準書</w:t>
            </w:r>
          </w:p>
          <w:p w14:paraId="25EE82FB" w14:textId="77777777" w:rsidR="002D6735" w:rsidRPr="000E65D3" w:rsidRDefault="002D6735" w:rsidP="00E20090">
            <w:pPr>
              <w:pStyle w:val="a5"/>
              <w:numPr>
                <w:ilvl w:val="2"/>
                <w:numId w:val="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【手順書16】【手順書17】製品識別手順書</w:t>
            </w:r>
          </w:p>
          <w:p w14:paraId="4A23A9FB" w14:textId="77777777" w:rsidR="002D6735" w:rsidRPr="000E65D3" w:rsidRDefault="002D6735" w:rsidP="002C1358">
            <w:pPr>
              <w:jc w:val="left"/>
              <w:rPr>
                <w:rFonts w:ascii="HG丸ｺﾞｼｯｸM-PRO" w:eastAsia="HG丸ｺﾞｼｯｸM-PRO" w:hAnsi="HG丸ｺﾞｼｯｸM-PRO"/>
                <w:b/>
                <w:sz w:val="20"/>
              </w:rPr>
            </w:pPr>
          </w:p>
        </w:tc>
        <w:tc>
          <w:tcPr>
            <w:tcW w:w="2184" w:type="dxa"/>
          </w:tcPr>
          <w:p w14:paraId="553CD10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3.3　判定</w:t>
            </w:r>
          </w:p>
          <w:p w14:paraId="192B16DD" w14:textId="238B75C4"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例えば、</w:t>
            </w:r>
            <w:r w:rsidRPr="00E01079">
              <w:rPr>
                <w:rFonts w:ascii="HG丸ｺﾞｼｯｸM-PRO" w:eastAsia="HG丸ｺﾞｼｯｸM-PRO" w:hAnsi="HG丸ｺﾞｼｯｸM-PRO" w:hint="eastAsia"/>
                <w:b/>
                <w:sz w:val="16"/>
              </w:rPr>
              <w:t>「7.5.1作業指図書兼報告書（作業指図</w:t>
            </w:r>
            <w:r w:rsidRPr="00E01079">
              <w:rPr>
                <w:rFonts w:ascii="HG丸ｺﾞｼｯｸM-PRO" w:eastAsia="HG丸ｺﾞｼｯｸM-PRO" w:hAnsi="HG丸ｺﾞｼｯｸM-PRO"/>
                <w:b/>
                <w:sz w:val="16"/>
              </w:rPr>
              <w:t>-</w:t>
            </w:r>
            <w:r w:rsidRPr="00E01079">
              <w:rPr>
                <w:rFonts w:ascii="HG丸ｺﾞｼｯｸM-PRO" w:eastAsia="HG丸ｺﾞｼｯｸM-PRO" w:hAnsi="HG丸ｺﾞｼｯｸM-PRO" w:hint="eastAsia"/>
                <w:b/>
                <w:sz w:val="16"/>
              </w:rPr>
              <w:t>01</w:t>
            </w:r>
            <w:r w:rsidRPr="00E01079">
              <w:rPr>
                <w:rFonts w:ascii="HG丸ｺﾞｼｯｸM-PRO" w:eastAsia="HG丸ｺﾞｼｯｸM-PRO" w:hAnsi="HG丸ｺﾞｼｯｸM-PRO"/>
                <w:b/>
                <w:sz w:val="16"/>
              </w:rPr>
              <w:t>）</w:t>
            </w:r>
            <w:r w:rsidRPr="00E01079">
              <w:rPr>
                <w:rFonts w:ascii="HG丸ｺﾞｼｯｸM-PRO" w:eastAsia="HG丸ｺﾞｼｯｸM-PRO" w:hAnsi="HG丸ｺﾞｼｯｸM-PRO" w:hint="eastAsia"/>
                <w:b/>
                <w:sz w:val="16"/>
              </w:rPr>
              <w:t>」</w:t>
            </w:r>
            <w:r w:rsidRPr="000E65D3">
              <w:rPr>
                <w:rFonts w:ascii="HG丸ｺﾞｼｯｸM-PRO" w:eastAsia="HG丸ｺﾞｼｯｸM-PRO" w:hAnsi="HG丸ｺﾞｼｯｸM-PRO"/>
                <w:sz w:val="16"/>
              </w:rPr>
              <w:t>のように、工程内検査を含む各工程を実作業の順序に従って記録できるように様式を作成することで、検査で合格せずに次の工程に進むような事態を防ぐことができる。</w:t>
            </w:r>
          </w:p>
          <w:p w14:paraId="18114F28" w14:textId="77777777" w:rsidR="00133C24" w:rsidRDefault="00133C24" w:rsidP="00133C24">
            <w:pPr>
              <w:spacing w:line="200" w:lineRule="exact"/>
              <w:jc w:val="left"/>
              <w:rPr>
                <w:rFonts w:ascii="HG丸ｺﾞｼｯｸM-PRO" w:eastAsia="HG丸ｺﾞｼｯｸM-PRO" w:hAnsi="HG丸ｺﾞｼｯｸM-PRO"/>
                <w:sz w:val="16"/>
              </w:rPr>
            </w:pPr>
          </w:p>
          <w:p w14:paraId="2518EDA9" w14:textId="3F00AD9E" w:rsidR="002D6735" w:rsidRPr="000E65D3" w:rsidRDefault="002D6735" w:rsidP="00133C24">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製造所からの出荷を行う者</w:t>
            </w:r>
            <w:r w:rsidRPr="000E65D3">
              <w:rPr>
                <w:rFonts w:ascii="HG丸ｺﾞｼｯｸM-PRO" w:eastAsia="HG丸ｺﾞｼｯｸM-PRO" w:hAnsi="HG丸ｺﾞｼｯｸM-PRO" w:hint="eastAsia"/>
                <w:sz w:val="16"/>
              </w:rPr>
              <w:lastRenderedPageBreak/>
              <w:t>（責任技術者が考えられる。）について適切に規定すること。もし代理で出荷判定を行う者を想定する場合は、その者についても規定すること。</w:t>
            </w:r>
          </w:p>
          <w:p w14:paraId="486229E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4E9F7BC" w14:textId="77777777" w:rsidTr="002C1358">
        <w:tc>
          <w:tcPr>
            <w:tcW w:w="7025" w:type="dxa"/>
          </w:tcPr>
          <w:p w14:paraId="77A3A34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3.4　不適合（製品）の処理の手順</w:t>
            </w:r>
          </w:p>
          <w:p w14:paraId="5BBD0E33"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各担当責任者は、各工程において不適合が発見された場合は、品質管理監督システム基準書（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b/>
                <w:sz w:val="20"/>
              </w:rPr>
              <w:t>8.3不適合製品の管理</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に従い、速やかかつ適切に処理を行う。</w:t>
            </w:r>
          </w:p>
          <w:p w14:paraId="7ED6A825" w14:textId="77777777" w:rsidR="002D6735" w:rsidRPr="000E65D3" w:rsidRDefault="002D6735" w:rsidP="002C1358">
            <w:pPr>
              <w:jc w:val="left"/>
              <w:rPr>
                <w:rFonts w:ascii="HG丸ｺﾞｼｯｸM-PRO" w:eastAsia="HG丸ｺﾞｼｯｸM-PRO" w:hAnsi="HG丸ｺﾞｼｯｸM-PRO"/>
                <w:sz w:val="20"/>
              </w:rPr>
            </w:pPr>
          </w:p>
          <w:p w14:paraId="0BFD89A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897A3F7"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【手順書</w:t>
            </w:r>
            <w:r w:rsidRPr="000E65D3">
              <w:rPr>
                <w:rFonts w:ascii="HG丸ｺﾞｼｯｸM-PRO" w:eastAsia="HG丸ｺﾞｼｯｸM-PRO" w:hAnsi="HG丸ｺﾞｼｯｸM-PRO" w:hint="eastAsia"/>
                <w:sz w:val="20"/>
              </w:rPr>
              <w:t>27</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不適合製品処理手順書</w:t>
            </w:r>
          </w:p>
          <w:p w14:paraId="0C7A06B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0602EA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5ED1BCF0" w14:textId="77777777" w:rsidR="002D6735" w:rsidRPr="000E65D3" w:rsidRDefault="002D6735" w:rsidP="002D6735">
      <w:r w:rsidRPr="000E65D3">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337DB8ED" w14:textId="77777777" w:rsidTr="002C1358">
        <w:tc>
          <w:tcPr>
            <w:tcW w:w="7025" w:type="dxa"/>
          </w:tcPr>
          <w:p w14:paraId="2F4A34A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51"/>
              <w:tblW w:w="6799" w:type="dxa"/>
              <w:tblLook w:val="04A0" w:firstRow="1" w:lastRow="0" w:firstColumn="1" w:lastColumn="0" w:noHBand="0" w:noVBand="1"/>
            </w:tblPr>
            <w:tblGrid>
              <w:gridCol w:w="1845"/>
              <w:gridCol w:w="1240"/>
              <w:gridCol w:w="3714"/>
            </w:tblGrid>
            <w:tr w:rsidR="000E65D3" w:rsidRPr="000E65D3" w14:paraId="29E04C2A" w14:textId="77777777" w:rsidTr="002C1358">
              <w:tc>
                <w:tcPr>
                  <w:tcW w:w="1845" w:type="dxa"/>
                  <w:shd w:val="clear" w:color="auto" w:fill="D9D9D9" w:themeFill="background1" w:themeFillShade="D9"/>
                  <w:vAlign w:val="center"/>
                </w:tcPr>
                <w:p w14:paraId="4CD1DE7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2A50CDE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78F8F49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1CCD3A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453EEE18" w14:textId="77777777" w:rsidTr="002C1358">
              <w:tc>
                <w:tcPr>
                  <w:tcW w:w="1845" w:type="dxa"/>
                </w:tcPr>
                <w:p w14:paraId="1CD6BE5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550698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28EDC8D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A40F094"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485A19C8"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439BFA7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51E4041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92C3C61" w14:textId="77777777" w:rsidR="002D6735" w:rsidRPr="000E65D3" w:rsidRDefault="002D6735" w:rsidP="002D6735">
      <w:pPr>
        <w:jc w:val="left"/>
        <w:rPr>
          <w:rFonts w:ascii="HG丸ｺﾞｼｯｸM-PRO" w:eastAsia="HG丸ｺﾞｼｯｸM-PRO" w:hAnsi="HG丸ｺﾞｼｯｸM-PRO"/>
          <w:sz w:val="20"/>
        </w:rPr>
      </w:pPr>
    </w:p>
    <w:p w14:paraId="31153EBD" w14:textId="77777777" w:rsidR="002D6735" w:rsidRPr="000E65D3" w:rsidRDefault="002D6735" w:rsidP="002D6735">
      <w:pPr>
        <w:jc w:val="left"/>
        <w:rPr>
          <w:rFonts w:ascii="HG丸ｺﾞｼｯｸM-PRO" w:eastAsia="HG丸ｺﾞｼｯｸM-PRO" w:hAnsi="HG丸ｺﾞｼｯｸM-PRO"/>
          <w:sz w:val="20"/>
        </w:rPr>
      </w:pPr>
    </w:p>
    <w:p w14:paraId="1714A8E9" w14:textId="77777777" w:rsidR="002D6735" w:rsidRPr="000E65D3" w:rsidRDefault="002D6735" w:rsidP="002D6735">
      <w:pPr>
        <w:jc w:val="left"/>
        <w:rPr>
          <w:rFonts w:ascii="HG丸ｺﾞｼｯｸM-PRO" w:eastAsia="HG丸ｺﾞｼｯｸM-PRO" w:hAnsi="HG丸ｺﾞｼｯｸM-PRO"/>
          <w:sz w:val="20"/>
        </w:rPr>
      </w:pPr>
    </w:p>
    <w:p w14:paraId="0EA0BABB" w14:textId="77777777" w:rsidR="002D6735" w:rsidRPr="000E65D3" w:rsidRDefault="002D6735" w:rsidP="002D6735">
      <w:pPr>
        <w:jc w:val="left"/>
        <w:rPr>
          <w:rFonts w:ascii="HG丸ｺﾞｼｯｸM-PRO" w:eastAsia="HG丸ｺﾞｼｯｸM-PRO" w:hAnsi="HG丸ｺﾞｼｯｸM-PRO"/>
          <w:sz w:val="20"/>
        </w:rPr>
      </w:pPr>
    </w:p>
    <w:p w14:paraId="4728415E" w14:textId="77777777" w:rsidR="002D6735" w:rsidRPr="000E65D3" w:rsidRDefault="002D6735" w:rsidP="002D6735">
      <w:pPr>
        <w:jc w:val="left"/>
        <w:rPr>
          <w:rFonts w:ascii="HG丸ｺﾞｼｯｸM-PRO" w:eastAsia="HG丸ｺﾞｼｯｸM-PRO" w:hAnsi="HG丸ｺﾞｼｯｸM-PRO"/>
          <w:sz w:val="20"/>
        </w:rPr>
      </w:pPr>
    </w:p>
    <w:p w14:paraId="6E609E25" w14:textId="77777777" w:rsidR="002D6735" w:rsidRPr="000E65D3" w:rsidRDefault="002D6735" w:rsidP="002D6735">
      <w:pPr>
        <w:jc w:val="left"/>
        <w:rPr>
          <w:rFonts w:ascii="HG丸ｺﾞｼｯｸM-PRO" w:eastAsia="HG丸ｺﾞｼｯｸM-PRO" w:hAnsi="HG丸ｺﾞｼｯｸM-PRO"/>
          <w:sz w:val="20"/>
        </w:rPr>
      </w:pPr>
    </w:p>
    <w:p w14:paraId="0B9FD9F8" w14:textId="77777777" w:rsidR="002D6735" w:rsidRPr="000E65D3" w:rsidRDefault="002D6735" w:rsidP="002D6735">
      <w:pPr>
        <w:jc w:val="left"/>
        <w:rPr>
          <w:rFonts w:ascii="HG丸ｺﾞｼｯｸM-PRO" w:eastAsia="HG丸ｺﾞｼｯｸM-PRO" w:hAnsi="HG丸ｺﾞｼｯｸM-PRO"/>
          <w:sz w:val="20"/>
        </w:rPr>
      </w:pPr>
    </w:p>
    <w:p w14:paraId="0E79C18F" w14:textId="77777777" w:rsidR="002D6735" w:rsidRPr="000E65D3" w:rsidRDefault="002D6735" w:rsidP="002D6735">
      <w:pPr>
        <w:jc w:val="left"/>
        <w:rPr>
          <w:rFonts w:ascii="HG丸ｺﾞｼｯｸM-PRO" w:eastAsia="HG丸ｺﾞｼｯｸM-PRO" w:hAnsi="HG丸ｺﾞｼｯｸM-PRO"/>
          <w:sz w:val="20"/>
        </w:rPr>
      </w:pPr>
    </w:p>
    <w:p w14:paraId="700342D8" w14:textId="77777777" w:rsidR="002D6735" w:rsidRPr="000E65D3" w:rsidRDefault="002D6735" w:rsidP="002D6735">
      <w:pPr>
        <w:jc w:val="left"/>
        <w:rPr>
          <w:rFonts w:ascii="HG丸ｺﾞｼｯｸM-PRO" w:eastAsia="HG丸ｺﾞｼｯｸM-PRO" w:hAnsi="HG丸ｺﾞｼｯｸM-PRO"/>
          <w:sz w:val="20"/>
        </w:rPr>
      </w:pPr>
    </w:p>
    <w:p w14:paraId="482845A4" w14:textId="77777777" w:rsidR="002D6735" w:rsidRPr="000E65D3" w:rsidRDefault="002D6735" w:rsidP="002D6735">
      <w:pPr>
        <w:jc w:val="left"/>
        <w:rPr>
          <w:rFonts w:ascii="HG丸ｺﾞｼｯｸM-PRO" w:eastAsia="HG丸ｺﾞｼｯｸM-PRO" w:hAnsi="HG丸ｺﾞｼｯｸM-PRO"/>
          <w:sz w:val="20"/>
        </w:rPr>
      </w:pPr>
    </w:p>
    <w:p w14:paraId="4C047114" w14:textId="77777777" w:rsidR="002D6735" w:rsidRPr="000E65D3" w:rsidRDefault="002D6735" w:rsidP="002D6735">
      <w:pPr>
        <w:jc w:val="left"/>
        <w:rPr>
          <w:rFonts w:ascii="HG丸ｺﾞｼｯｸM-PRO" w:eastAsia="HG丸ｺﾞｼｯｸM-PRO" w:hAnsi="HG丸ｺﾞｼｯｸM-PRO"/>
          <w:sz w:val="20"/>
        </w:rPr>
      </w:pPr>
    </w:p>
    <w:p w14:paraId="6172F790" w14:textId="77777777" w:rsidR="002D6735" w:rsidRPr="000E65D3" w:rsidRDefault="002D6735" w:rsidP="002D6735">
      <w:pPr>
        <w:jc w:val="left"/>
        <w:rPr>
          <w:rFonts w:ascii="HG丸ｺﾞｼｯｸM-PRO" w:eastAsia="HG丸ｺﾞｼｯｸM-PRO" w:hAnsi="HG丸ｺﾞｼｯｸM-PRO"/>
          <w:sz w:val="20"/>
        </w:rPr>
      </w:pPr>
    </w:p>
    <w:p w14:paraId="12902D5A" w14:textId="77777777" w:rsidR="002D6735" w:rsidRPr="000E65D3" w:rsidRDefault="002D6735" w:rsidP="002D6735">
      <w:pPr>
        <w:jc w:val="left"/>
        <w:rPr>
          <w:rFonts w:ascii="HG丸ｺﾞｼｯｸM-PRO" w:eastAsia="HG丸ｺﾞｼｯｸM-PRO" w:hAnsi="HG丸ｺﾞｼｯｸM-PRO"/>
          <w:sz w:val="20"/>
        </w:rPr>
      </w:pPr>
    </w:p>
    <w:p w14:paraId="40288799" w14:textId="77777777" w:rsidR="002D6735" w:rsidRPr="000E65D3" w:rsidRDefault="002D6735" w:rsidP="002D6735">
      <w:pPr>
        <w:jc w:val="left"/>
        <w:rPr>
          <w:rFonts w:ascii="HG丸ｺﾞｼｯｸM-PRO" w:eastAsia="HG丸ｺﾞｼｯｸM-PRO" w:hAnsi="HG丸ｺﾞｼｯｸM-PRO"/>
          <w:sz w:val="20"/>
        </w:rPr>
      </w:pPr>
    </w:p>
    <w:p w14:paraId="6DE6D15F" w14:textId="77777777" w:rsidR="002D6735" w:rsidRPr="000E65D3" w:rsidRDefault="002D6735" w:rsidP="002D6735">
      <w:pPr>
        <w:jc w:val="left"/>
        <w:rPr>
          <w:rFonts w:ascii="HG丸ｺﾞｼｯｸM-PRO" w:eastAsia="HG丸ｺﾞｼｯｸM-PRO" w:hAnsi="HG丸ｺﾞｼｯｸM-PRO"/>
          <w:sz w:val="20"/>
        </w:rPr>
      </w:pPr>
    </w:p>
    <w:p w14:paraId="4AFB0CB7" w14:textId="77777777" w:rsidR="002D6735" w:rsidRPr="000E65D3" w:rsidRDefault="002D6735" w:rsidP="002D6735">
      <w:pPr>
        <w:jc w:val="left"/>
        <w:rPr>
          <w:rFonts w:ascii="HG丸ｺﾞｼｯｸM-PRO" w:eastAsia="HG丸ｺﾞｼｯｸM-PRO" w:hAnsi="HG丸ｺﾞｼｯｸM-PRO"/>
          <w:sz w:val="20"/>
        </w:rPr>
      </w:pPr>
    </w:p>
    <w:p w14:paraId="1C23B534" w14:textId="77777777" w:rsidR="002D6735" w:rsidRPr="000E65D3" w:rsidRDefault="002D6735" w:rsidP="002D6735">
      <w:pPr>
        <w:jc w:val="left"/>
        <w:rPr>
          <w:rFonts w:ascii="HG丸ｺﾞｼｯｸM-PRO" w:eastAsia="HG丸ｺﾞｼｯｸM-PRO" w:hAnsi="HG丸ｺﾞｼｯｸM-PRO"/>
          <w:sz w:val="20"/>
        </w:rPr>
      </w:pPr>
    </w:p>
    <w:p w14:paraId="20EB54DF" w14:textId="77777777" w:rsidR="002D6735" w:rsidRPr="000E65D3" w:rsidRDefault="002D6735" w:rsidP="002D6735">
      <w:pPr>
        <w:jc w:val="left"/>
        <w:rPr>
          <w:rFonts w:ascii="HG丸ｺﾞｼｯｸM-PRO" w:eastAsia="HG丸ｺﾞｼｯｸM-PRO" w:hAnsi="HG丸ｺﾞｼｯｸM-PRO"/>
          <w:sz w:val="20"/>
        </w:rPr>
      </w:pPr>
    </w:p>
    <w:p w14:paraId="7F23C5B3" w14:textId="77777777" w:rsidR="002D6735" w:rsidRPr="000E65D3" w:rsidRDefault="002D6735" w:rsidP="002D6735">
      <w:pPr>
        <w:jc w:val="left"/>
        <w:rPr>
          <w:rFonts w:ascii="HG丸ｺﾞｼｯｸM-PRO" w:eastAsia="HG丸ｺﾞｼｯｸM-PRO" w:hAnsi="HG丸ｺﾞｼｯｸM-PRO"/>
          <w:sz w:val="20"/>
        </w:rPr>
      </w:pPr>
    </w:p>
    <w:p w14:paraId="1A646A4D" w14:textId="77777777" w:rsidR="002D6735" w:rsidRPr="000E65D3" w:rsidRDefault="002D6735" w:rsidP="002D6735">
      <w:pPr>
        <w:jc w:val="left"/>
        <w:rPr>
          <w:rFonts w:ascii="HG丸ｺﾞｼｯｸM-PRO" w:eastAsia="HG丸ｺﾞｼｯｸM-PRO" w:hAnsi="HG丸ｺﾞｼｯｸM-PRO"/>
          <w:sz w:val="20"/>
        </w:rPr>
      </w:pPr>
    </w:p>
    <w:p w14:paraId="194ED2A2" w14:textId="77777777" w:rsidR="002D6735" w:rsidRPr="000E65D3" w:rsidRDefault="002D6735" w:rsidP="002D6735">
      <w:pPr>
        <w:jc w:val="left"/>
        <w:rPr>
          <w:rFonts w:ascii="HG丸ｺﾞｼｯｸM-PRO" w:eastAsia="HG丸ｺﾞｼｯｸM-PRO" w:hAnsi="HG丸ｺﾞｼｯｸM-PRO"/>
          <w:sz w:val="20"/>
        </w:rPr>
      </w:pPr>
    </w:p>
    <w:p w14:paraId="7FF34F57" w14:textId="77777777" w:rsidR="002D6735" w:rsidRPr="000E65D3" w:rsidRDefault="002D6735" w:rsidP="002D6735">
      <w:pPr>
        <w:jc w:val="left"/>
        <w:rPr>
          <w:rFonts w:ascii="HG丸ｺﾞｼｯｸM-PRO" w:eastAsia="HG丸ｺﾞｼｯｸM-PRO" w:hAnsi="HG丸ｺﾞｼｯｸM-PRO"/>
          <w:sz w:val="20"/>
        </w:rPr>
      </w:pPr>
    </w:p>
    <w:p w14:paraId="3437A92D" w14:textId="77777777" w:rsidR="002D6735" w:rsidRPr="000E65D3" w:rsidRDefault="002D6735" w:rsidP="002D6735">
      <w:pPr>
        <w:jc w:val="left"/>
        <w:rPr>
          <w:rFonts w:ascii="HG丸ｺﾞｼｯｸM-PRO" w:eastAsia="HG丸ｺﾞｼｯｸM-PRO" w:hAnsi="HG丸ｺﾞｼｯｸM-PRO"/>
          <w:sz w:val="20"/>
        </w:rPr>
      </w:pPr>
    </w:p>
    <w:p w14:paraId="566204D4" w14:textId="77777777" w:rsidR="002D6735" w:rsidRPr="000E65D3" w:rsidRDefault="002D6735" w:rsidP="002D6735">
      <w:pPr>
        <w:jc w:val="left"/>
        <w:rPr>
          <w:rFonts w:ascii="HG丸ｺﾞｼｯｸM-PRO" w:eastAsia="HG丸ｺﾞｼｯｸM-PRO" w:hAnsi="HG丸ｺﾞｼｯｸM-PRO"/>
          <w:sz w:val="20"/>
        </w:rPr>
      </w:pPr>
    </w:p>
    <w:p w14:paraId="09601EEC" w14:textId="77777777" w:rsidR="002D6735" w:rsidRPr="000E65D3" w:rsidRDefault="002D6735" w:rsidP="002D6735">
      <w:pPr>
        <w:jc w:val="left"/>
        <w:rPr>
          <w:rFonts w:ascii="HG丸ｺﾞｼｯｸM-PRO" w:eastAsia="HG丸ｺﾞｼｯｸM-PRO" w:hAnsi="HG丸ｺﾞｼｯｸM-PRO"/>
          <w:sz w:val="20"/>
        </w:rPr>
      </w:pPr>
    </w:p>
    <w:p w14:paraId="478EF869" w14:textId="77777777" w:rsidR="002D6735" w:rsidRPr="000E65D3" w:rsidRDefault="002D6735" w:rsidP="002D6735">
      <w:pPr>
        <w:jc w:val="left"/>
        <w:rPr>
          <w:rFonts w:ascii="HG丸ｺﾞｼｯｸM-PRO" w:eastAsia="HG丸ｺﾞｼｯｸM-PRO" w:hAnsi="HG丸ｺﾞｼｯｸM-PRO"/>
          <w:sz w:val="20"/>
        </w:rPr>
      </w:pPr>
    </w:p>
    <w:p w14:paraId="52DCA238" w14:textId="77777777" w:rsidR="002D6735" w:rsidRPr="000E65D3" w:rsidRDefault="002D6735" w:rsidP="002D6735">
      <w:pPr>
        <w:jc w:val="left"/>
        <w:rPr>
          <w:rFonts w:ascii="HG丸ｺﾞｼｯｸM-PRO" w:eastAsia="HG丸ｺﾞｼｯｸM-PRO" w:hAnsi="HG丸ｺﾞｼｯｸM-PRO"/>
          <w:sz w:val="20"/>
        </w:rPr>
      </w:pPr>
    </w:p>
    <w:p w14:paraId="75482285" w14:textId="77777777" w:rsidR="002D6735" w:rsidRPr="000E65D3" w:rsidRDefault="002D6735" w:rsidP="002D6735">
      <w:pPr>
        <w:jc w:val="left"/>
        <w:rPr>
          <w:rFonts w:ascii="HG丸ｺﾞｼｯｸM-PRO" w:eastAsia="HG丸ｺﾞｼｯｸM-PRO" w:hAnsi="HG丸ｺﾞｼｯｸM-PRO"/>
          <w:sz w:val="20"/>
        </w:rPr>
      </w:pPr>
    </w:p>
    <w:p w14:paraId="6B6142E6" w14:textId="77777777" w:rsidR="002D6735" w:rsidRPr="000E65D3" w:rsidRDefault="002D6735" w:rsidP="002D6735">
      <w:pPr>
        <w:jc w:val="left"/>
        <w:rPr>
          <w:rFonts w:ascii="HG丸ｺﾞｼｯｸM-PRO" w:eastAsia="HG丸ｺﾞｼｯｸM-PRO" w:hAnsi="HG丸ｺﾞｼｯｸM-PRO"/>
          <w:sz w:val="20"/>
        </w:rPr>
      </w:pPr>
    </w:p>
    <w:p w14:paraId="0D5051B1" w14:textId="77777777" w:rsidR="002D6735" w:rsidRPr="000E65D3" w:rsidRDefault="002D6735" w:rsidP="002D6735">
      <w:pPr>
        <w:jc w:val="left"/>
        <w:rPr>
          <w:rFonts w:ascii="HG丸ｺﾞｼｯｸM-PRO" w:eastAsia="HG丸ｺﾞｼｯｸM-PRO" w:hAnsi="HG丸ｺﾞｼｯｸM-PRO"/>
          <w:sz w:val="20"/>
        </w:rPr>
      </w:pPr>
    </w:p>
    <w:p w14:paraId="5D5AA893" w14:textId="77777777" w:rsidR="002D6735" w:rsidRPr="000E65D3" w:rsidRDefault="002D6735" w:rsidP="002D6735">
      <w:pPr>
        <w:jc w:val="left"/>
        <w:rPr>
          <w:rFonts w:ascii="HG丸ｺﾞｼｯｸM-PRO" w:eastAsia="HG丸ｺﾞｼｯｸM-PRO" w:hAnsi="HG丸ｺﾞｼｯｸM-PRO"/>
          <w:sz w:val="20"/>
        </w:rPr>
      </w:pPr>
    </w:p>
    <w:p w14:paraId="7A01EEDC" w14:textId="77777777" w:rsidR="002D6735" w:rsidRPr="000E65D3" w:rsidRDefault="002D6735" w:rsidP="002D6735">
      <w:pPr>
        <w:jc w:val="left"/>
        <w:rPr>
          <w:rFonts w:ascii="HG丸ｺﾞｼｯｸM-PRO" w:eastAsia="HG丸ｺﾞｼｯｸM-PRO" w:hAnsi="HG丸ｺﾞｼｯｸM-PRO"/>
          <w:sz w:val="20"/>
        </w:rPr>
      </w:pPr>
    </w:p>
    <w:p w14:paraId="3735577F" w14:textId="77777777" w:rsidR="002D6735" w:rsidRPr="000E65D3" w:rsidRDefault="002D6735" w:rsidP="002D6735">
      <w:pPr>
        <w:jc w:val="left"/>
        <w:rPr>
          <w:rFonts w:ascii="HG丸ｺﾞｼｯｸM-PRO" w:eastAsia="HG丸ｺﾞｼｯｸM-PRO" w:hAnsi="HG丸ｺﾞｼｯｸM-PRO"/>
          <w:sz w:val="20"/>
        </w:rPr>
      </w:pPr>
    </w:p>
    <w:p w14:paraId="146A7A6E"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384" w:gutter="0"/>
          <w:cols w:space="425"/>
          <w:docGrid w:type="lines" w:linePitch="360"/>
        </w:sectPr>
      </w:pPr>
      <w:r w:rsidRPr="000E65D3">
        <w:rPr>
          <w:rFonts w:ascii="HG丸ｺﾞｼｯｸM-PRO" w:eastAsia="HG丸ｺﾞｼｯｸM-PRO" w:hAnsi="HG丸ｺﾞｼｯｸM-PRO"/>
          <w:sz w:val="20"/>
        </w:rPr>
        <w:br w:type="page"/>
      </w:r>
    </w:p>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46161D5F" w14:textId="77777777" w:rsidTr="002C1358">
        <w:tc>
          <w:tcPr>
            <w:tcW w:w="1271" w:type="dxa"/>
            <w:tcBorders>
              <w:top w:val="single" w:sz="18" w:space="0" w:color="auto"/>
              <w:left w:val="single" w:sz="18" w:space="0" w:color="auto"/>
              <w:bottom w:val="single" w:sz="18" w:space="0" w:color="auto"/>
              <w:right w:val="dotted" w:sz="4" w:space="0" w:color="auto"/>
            </w:tcBorders>
            <w:vAlign w:val="center"/>
          </w:tcPr>
          <w:p w14:paraId="53E798E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31" w:type="dxa"/>
            <w:tcBorders>
              <w:top w:val="single" w:sz="18" w:space="0" w:color="auto"/>
              <w:left w:val="dotted" w:sz="4" w:space="0" w:color="auto"/>
              <w:bottom w:val="single" w:sz="18" w:space="0" w:color="auto"/>
              <w:right w:val="single" w:sz="18" w:space="0" w:color="auto"/>
            </w:tcBorders>
            <w:vAlign w:val="center"/>
          </w:tcPr>
          <w:p w14:paraId="76E12EE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5" w:type="dxa"/>
            <w:tcBorders>
              <w:top w:val="single" w:sz="18" w:space="0" w:color="auto"/>
              <w:left w:val="single" w:sz="18" w:space="0" w:color="auto"/>
              <w:bottom w:val="single" w:sz="18" w:space="0" w:color="auto"/>
              <w:right w:val="dotted" w:sz="4" w:space="0" w:color="auto"/>
            </w:tcBorders>
            <w:vAlign w:val="center"/>
          </w:tcPr>
          <w:p w14:paraId="37D0559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97" w:type="dxa"/>
            <w:tcBorders>
              <w:top w:val="single" w:sz="18" w:space="0" w:color="auto"/>
              <w:left w:val="dotted" w:sz="4" w:space="0" w:color="auto"/>
              <w:bottom w:val="single" w:sz="18" w:space="0" w:color="auto"/>
              <w:right w:val="single" w:sz="18" w:space="0" w:color="auto"/>
            </w:tcBorders>
            <w:vAlign w:val="center"/>
          </w:tcPr>
          <w:p w14:paraId="4E70526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971AB30" w14:textId="77777777" w:rsidR="002D6735" w:rsidRPr="000E65D3" w:rsidRDefault="002D6735" w:rsidP="002D6735">
      <w:pPr>
        <w:jc w:val="left"/>
        <w:rPr>
          <w:rFonts w:ascii="HG丸ｺﾞｼｯｸM-PRO" w:eastAsia="HG丸ｺﾞｼｯｸM-PRO" w:hAnsi="HG丸ｺﾞｼｯｸM-PRO"/>
          <w:sz w:val="20"/>
        </w:rPr>
      </w:pPr>
    </w:p>
    <w:p w14:paraId="78C13CEE" w14:textId="77777777" w:rsidR="002D6735" w:rsidRPr="000E65D3" w:rsidRDefault="002D6735" w:rsidP="002D6735">
      <w:pPr>
        <w:jc w:val="left"/>
        <w:rPr>
          <w:rFonts w:ascii="HG丸ｺﾞｼｯｸM-PRO" w:eastAsia="HG丸ｺﾞｼｯｸM-PRO" w:hAnsi="HG丸ｺﾞｼｯｸM-PRO"/>
          <w:sz w:val="20"/>
        </w:rPr>
      </w:pPr>
    </w:p>
    <w:p w14:paraId="284B7744" w14:textId="77777777" w:rsidR="002D6735" w:rsidRPr="000E65D3" w:rsidRDefault="002D6735" w:rsidP="002D6735">
      <w:pPr>
        <w:jc w:val="left"/>
        <w:rPr>
          <w:rFonts w:ascii="HG丸ｺﾞｼｯｸM-PRO" w:eastAsia="HG丸ｺﾞｼｯｸM-PRO" w:hAnsi="HG丸ｺﾞｼｯｸM-PRO"/>
          <w:sz w:val="20"/>
        </w:rPr>
      </w:pPr>
    </w:p>
    <w:p w14:paraId="722B2878" w14:textId="77777777" w:rsidR="002D6735" w:rsidRPr="000E65D3" w:rsidRDefault="002D6735" w:rsidP="002D6735">
      <w:pPr>
        <w:jc w:val="left"/>
        <w:rPr>
          <w:rFonts w:ascii="HG丸ｺﾞｼｯｸM-PRO" w:eastAsia="HG丸ｺﾞｼｯｸM-PRO" w:hAnsi="HG丸ｺﾞｼｯｸM-PRO"/>
          <w:sz w:val="20"/>
        </w:rPr>
      </w:pPr>
    </w:p>
    <w:p w14:paraId="7CBC6958" w14:textId="77777777" w:rsidR="002D6735" w:rsidRPr="000E65D3" w:rsidRDefault="002D6735" w:rsidP="002D6735">
      <w:pPr>
        <w:jc w:val="left"/>
        <w:rPr>
          <w:rFonts w:ascii="HG丸ｺﾞｼｯｸM-PRO" w:eastAsia="HG丸ｺﾞｼｯｸM-PRO" w:hAnsi="HG丸ｺﾞｼｯｸM-PRO"/>
          <w:sz w:val="20"/>
        </w:rPr>
      </w:pPr>
    </w:p>
    <w:p w14:paraId="63224895" w14:textId="77777777" w:rsidR="002D6735" w:rsidRPr="000E65D3" w:rsidRDefault="002D6735" w:rsidP="002D6735">
      <w:pPr>
        <w:jc w:val="left"/>
        <w:rPr>
          <w:rFonts w:ascii="HG丸ｺﾞｼｯｸM-PRO" w:eastAsia="HG丸ｺﾞｼｯｸM-PRO" w:hAnsi="HG丸ｺﾞｼｯｸM-PRO"/>
          <w:sz w:val="20"/>
        </w:rPr>
      </w:pPr>
    </w:p>
    <w:p w14:paraId="35476075" w14:textId="77777777" w:rsidR="002D6735" w:rsidRPr="000E65D3" w:rsidRDefault="002D6735" w:rsidP="002D6735">
      <w:pPr>
        <w:jc w:val="left"/>
        <w:rPr>
          <w:rFonts w:ascii="HG丸ｺﾞｼｯｸM-PRO" w:eastAsia="HG丸ｺﾞｼｯｸM-PRO" w:hAnsi="HG丸ｺﾞｼｯｸM-PRO"/>
          <w:sz w:val="20"/>
        </w:rPr>
      </w:pPr>
    </w:p>
    <w:p w14:paraId="0E4C4AAA" w14:textId="77777777" w:rsidR="002D6735" w:rsidRPr="000E65D3" w:rsidRDefault="002D6735" w:rsidP="002D6735">
      <w:pPr>
        <w:jc w:val="left"/>
        <w:rPr>
          <w:rFonts w:ascii="HG丸ｺﾞｼｯｸM-PRO" w:eastAsia="HG丸ｺﾞｼｯｸM-PRO" w:hAnsi="HG丸ｺﾞｼｯｸM-PRO"/>
          <w:sz w:val="20"/>
        </w:rPr>
      </w:pPr>
    </w:p>
    <w:p w14:paraId="1FD90D4A" w14:textId="77777777" w:rsidR="002D6735" w:rsidRPr="000E65D3" w:rsidRDefault="002D6735" w:rsidP="002D6735">
      <w:pPr>
        <w:jc w:val="left"/>
        <w:rPr>
          <w:rFonts w:ascii="HG丸ｺﾞｼｯｸM-PRO" w:eastAsia="HG丸ｺﾞｼｯｸM-PRO" w:hAnsi="HG丸ｺﾞｼｯｸM-PRO"/>
          <w:sz w:val="20"/>
        </w:rPr>
      </w:pPr>
    </w:p>
    <w:p w14:paraId="63A7AB3F" w14:textId="77777777" w:rsidR="002D6735" w:rsidRPr="000E65D3" w:rsidRDefault="002D6735" w:rsidP="002D6735">
      <w:pPr>
        <w:jc w:val="center"/>
        <w:outlineLvl w:val="0"/>
        <w:rPr>
          <w:rFonts w:ascii="HG丸ｺﾞｼｯｸM-PRO" w:eastAsia="HG丸ｺﾞｼｯｸM-PRO" w:hAnsi="HG丸ｺﾞｼｯｸM-PRO"/>
          <w:sz w:val="44"/>
        </w:rPr>
      </w:pPr>
      <w:bookmarkStart w:id="26" w:name="_Toc129885463"/>
      <w:r w:rsidRPr="000E65D3">
        <w:rPr>
          <w:rFonts w:ascii="HG丸ｺﾞｼｯｸM-PRO" w:eastAsia="HG丸ｺﾞｼｯｸM-PRO" w:hAnsi="HG丸ｺﾞｼｯｸM-PRO" w:hint="eastAsia"/>
          <w:kern w:val="0"/>
          <w:sz w:val="44"/>
        </w:rPr>
        <w:t>【手順書</w:t>
      </w:r>
      <w:r w:rsidRPr="000E65D3">
        <w:rPr>
          <w:rFonts w:ascii="HG丸ｺﾞｼｯｸM-PRO" w:eastAsia="HG丸ｺﾞｼｯｸM-PRO" w:hAnsi="HG丸ｺﾞｼｯｸM-PRO"/>
          <w:kern w:val="0"/>
          <w:sz w:val="44"/>
        </w:rPr>
        <w:t>27</w:t>
      </w:r>
      <w:r w:rsidRPr="000E65D3">
        <w:rPr>
          <w:rFonts w:ascii="HG丸ｺﾞｼｯｸM-PRO" w:eastAsia="HG丸ｺﾞｼｯｸM-PRO" w:hAnsi="HG丸ｺﾞｼｯｸM-PRO" w:hint="eastAsia"/>
          <w:kern w:val="0"/>
          <w:sz w:val="44"/>
        </w:rPr>
        <w:t>】不適合製品処理手順書</w:t>
      </w:r>
      <w:bookmarkEnd w:id="26"/>
    </w:p>
    <w:p w14:paraId="32616D66"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（不適合製品の処理に係る管理等）</w:t>
      </w:r>
    </w:p>
    <w:p w14:paraId="5EAEAFE7" w14:textId="77777777" w:rsidR="002D6735" w:rsidRPr="000E65D3" w:rsidRDefault="002D6735" w:rsidP="002D6735">
      <w:pPr>
        <w:rPr>
          <w:rFonts w:ascii="HG丸ｺﾞｼｯｸM-PRO" w:eastAsia="HG丸ｺﾞｼｯｸM-PRO" w:hAnsi="HG丸ｺﾞｼｯｸM-PRO"/>
          <w:kern w:val="0"/>
          <w:sz w:val="36"/>
        </w:rPr>
      </w:pPr>
    </w:p>
    <w:p w14:paraId="6E9F268E" w14:textId="77777777" w:rsidR="002D6735" w:rsidRPr="000E65D3" w:rsidRDefault="002D6735" w:rsidP="002D6735">
      <w:pPr>
        <w:jc w:val="left"/>
        <w:rPr>
          <w:rFonts w:ascii="HG丸ｺﾞｼｯｸM-PRO" w:eastAsia="HG丸ｺﾞｼｯｸM-PRO" w:hAnsi="HG丸ｺﾞｼｯｸM-PRO"/>
          <w:sz w:val="20"/>
        </w:rPr>
      </w:pPr>
    </w:p>
    <w:p w14:paraId="6A96F62B" w14:textId="77777777" w:rsidR="002D6735" w:rsidRPr="000E65D3" w:rsidRDefault="002D6735" w:rsidP="002D6735">
      <w:pPr>
        <w:jc w:val="left"/>
        <w:rPr>
          <w:rFonts w:ascii="HG丸ｺﾞｼｯｸM-PRO" w:eastAsia="HG丸ｺﾞｼｯｸM-PRO" w:hAnsi="HG丸ｺﾞｼｯｸM-PRO"/>
          <w:sz w:val="20"/>
        </w:rPr>
      </w:pPr>
    </w:p>
    <w:p w14:paraId="3C6EAEB5" w14:textId="77777777" w:rsidR="002D6735" w:rsidRPr="000E65D3" w:rsidRDefault="002D6735" w:rsidP="002D6735">
      <w:pPr>
        <w:jc w:val="left"/>
        <w:rPr>
          <w:rFonts w:ascii="HG丸ｺﾞｼｯｸM-PRO" w:eastAsia="HG丸ｺﾞｼｯｸM-PRO" w:hAnsi="HG丸ｺﾞｼｯｸM-PRO"/>
          <w:sz w:val="20"/>
        </w:rPr>
      </w:pPr>
    </w:p>
    <w:p w14:paraId="7D311C7C" w14:textId="77777777" w:rsidR="002D6735" w:rsidRPr="000E65D3" w:rsidRDefault="002D6735" w:rsidP="002D6735">
      <w:pPr>
        <w:jc w:val="left"/>
        <w:rPr>
          <w:rFonts w:ascii="HG丸ｺﾞｼｯｸM-PRO" w:eastAsia="HG丸ｺﾞｼｯｸM-PRO" w:hAnsi="HG丸ｺﾞｼｯｸM-PRO"/>
          <w:sz w:val="20"/>
        </w:rPr>
      </w:pPr>
    </w:p>
    <w:p w14:paraId="601EACDE" w14:textId="77777777" w:rsidR="002D6735" w:rsidRPr="000E65D3" w:rsidRDefault="002D6735" w:rsidP="002D6735">
      <w:pPr>
        <w:jc w:val="left"/>
        <w:rPr>
          <w:rFonts w:ascii="HG丸ｺﾞｼｯｸM-PRO" w:eastAsia="HG丸ｺﾞｼｯｸM-PRO" w:hAnsi="HG丸ｺﾞｼｯｸM-PRO"/>
          <w:sz w:val="20"/>
        </w:rPr>
      </w:pPr>
    </w:p>
    <w:p w14:paraId="13DAA92D" w14:textId="77777777" w:rsidR="002D6735" w:rsidRPr="000E65D3" w:rsidRDefault="002D6735" w:rsidP="002D6735">
      <w:pPr>
        <w:jc w:val="left"/>
        <w:rPr>
          <w:rFonts w:ascii="HG丸ｺﾞｼｯｸM-PRO" w:eastAsia="HG丸ｺﾞｼｯｸM-PRO" w:hAnsi="HG丸ｺﾞｼｯｸM-PRO"/>
          <w:sz w:val="20"/>
        </w:rPr>
      </w:pPr>
    </w:p>
    <w:p w14:paraId="4698E5BC"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2B23496" w14:textId="77777777" w:rsidR="002D6735" w:rsidRPr="000E65D3" w:rsidRDefault="002D6735" w:rsidP="002D6735">
      <w:pPr>
        <w:rPr>
          <w:rFonts w:ascii="HG丸ｺﾞｼｯｸM-PRO" w:eastAsia="HG丸ｺﾞｼｯｸM-PRO" w:hAnsi="HG丸ｺﾞｼｯｸM-PRO"/>
          <w:sz w:val="20"/>
        </w:rPr>
      </w:pPr>
    </w:p>
    <w:p w14:paraId="39984FC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3399E13" w14:textId="77777777" w:rsidR="002D6735" w:rsidRPr="000E65D3" w:rsidRDefault="002D6735" w:rsidP="002D6735">
      <w:pPr>
        <w:jc w:val="left"/>
        <w:rPr>
          <w:rFonts w:ascii="HG丸ｺﾞｼｯｸM-PRO" w:eastAsia="HG丸ｺﾞｼｯｸM-PRO" w:hAnsi="HG丸ｺﾞｼｯｸM-PRO"/>
          <w:sz w:val="20"/>
        </w:rPr>
      </w:pPr>
    </w:p>
    <w:p w14:paraId="74720063" w14:textId="77777777" w:rsidR="002D6735" w:rsidRPr="000E65D3" w:rsidRDefault="002D6735" w:rsidP="002D6735">
      <w:pPr>
        <w:jc w:val="left"/>
        <w:rPr>
          <w:rFonts w:ascii="HG丸ｺﾞｼｯｸM-PRO" w:eastAsia="HG丸ｺﾞｼｯｸM-PRO" w:hAnsi="HG丸ｺﾞｼｯｸM-PRO"/>
          <w:sz w:val="20"/>
        </w:rPr>
      </w:pPr>
    </w:p>
    <w:p w14:paraId="5485CCBA"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4710B7F8" w14:textId="77777777" w:rsidTr="002C1358">
        <w:tc>
          <w:tcPr>
            <w:tcW w:w="1555" w:type="dxa"/>
            <w:tcBorders>
              <w:tl2br w:val="single" w:sz="4" w:space="0" w:color="auto"/>
            </w:tcBorders>
            <w:shd w:val="clear" w:color="auto" w:fill="D9D9D9" w:themeFill="background1" w:themeFillShade="D9"/>
          </w:tcPr>
          <w:p w14:paraId="2C0BD1AA"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5C77354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443F2C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1DC5C48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50F0F140" w14:textId="77777777" w:rsidTr="002C1358">
        <w:trPr>
          <w:trHeight w:val="737"/>
        </w:trPr>
        <w:tc>
          <w:tcPr>
            <w:tcW w:w="1555" w:type="dxa"/>
            <w:vAlign w:val="center"/>
          </w:tcPr>
          <w:p w14:paraId="676E91E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17DFA7C8"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A344FDC"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3E8B191"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61948E8F" w14:textId="77777777" w:rsidTr="002C1358">
        <w:trPr>
          <w:trHeight w:val="737"/>
        </w:trPr>
        <w:tc>
          <w:tcPr>
            <w:tcW w:w="1555" w:type="dxa"/>
            <w:vAlign w:val="center"/>
          </w:tcPr>
          <w:p w14:paraId="4663FB77"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4B2EE8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F768DC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22932F3"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FFF1945" w14:textId="77777777" w:rsidTr="002C1358">
        <w:trPr>
          <w:trHeight w:val="737"/>
        </w:trPr>
        <w:tc>
          <w:tcPr>
            <w:tcW w:w="1555" w:type="dxa"/>
            <w:vAlign w:val="center"/>
          </w:tcPr>
          <w:p w14:paraId="1B2DEE9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4C264316"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2E879FB"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B9C8DF7"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18792C0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B9BF39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28DC03C1" w14:textId="77777777" w:rsidR="002D6735" w:rsidRPr="000E65D3" w:rsidRDefault="002D6735" w:rsidP="002D6735">
      <w:pPr>
        <w:jc w:val="left"/>
        <w:rPr>
          <w:rFonts w:ascii="HG丸ｺﾞｼｯｸM-PRO" w:eastAsia="HG丸ｺﾞｼｯｸM-PRO" w:hAnsi="HG丸ｺﾞｼｯｸM-PRO"/>
          <w:sz w:val="20"/>
        </w:rPr>
      </w:pPr>
    </w:p>
    <w:p w14:paraId="1B88C32E" w14:textId="77777777" w:rsidR="002D6735" w:rsidRPr="000E65D3" w:rsidRDefault="002D6735" w:rsidP="002D6735">
      <w:pPr>
        <w:widowControl/>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68B47ACC" w14:textId="77777777" w:rsidR="002D6735" w:rsidRPr="000E65D3" w:rsidRDefault="002D6735" w:rsidP="002D6735">
      <w:pPr>
        <w:jc w:val="center"/>
        <w:rPr>
          <w:rFonts w:ascii="HG丸ｺﾞｼｯｸM-PRO" w:eastAsia="HG丸ｺﾞｼｯｸM-PRO" w:hAnsi="HG丸ｺﾞｼｯｸM-PRO"/>
          <w:b/>
          <w:sz w:val="24"/>
        </w:rPr>
      </w:pPr>
    </w:p>
    <w:p w14:paraId="6ED7E210"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6B08669D" w14:textId="77777777" w:rsidR="002D6735" w:rsidRPr="000E65D3" w:rsidRDefault="002D6735" w:rsidP="002D6735">
      <w:pPr>
        <w:jc w:val="left"/>
        <w:rPr>
          <w:rFonts w:ascii="HG丸ｺﾞｼｯｸM-PRO" w:eastAsia="HG丸ｺﾞｼｯｸM-PRO" w:hAnsi="HG丸ｺﾞｼｯｸM-PRO"/>
          <w:sz w:val="20"/>
        </w:rPr>
      </w:pPr>
    </w:p>
    <w:p w14:paraId="3C5576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5C1CB28" w14:textId="2ACAA85E"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w:t>
      </w:r>
      <w:r w:rsidR="003E7776">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的</w:t>
      </w:r>
    </w:p>
    <w:p w14:paraId="669B86CF"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778FA5C3"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5CD71FA0"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43E52BA5" w14:textId="77777777" w:rsidR="002D6735" w:rsidRPr="000E65D3" w:rsidRDefault="002D6735" w:rsidP="002D6735">
      <w:pPr>
        <w:jc w:val="left"/>
        <w:rPr>
          <w:rFonts w:ascii="HG丸ｺﾞｼｯｸM-PRO" w:eastAsia="HG丸ｺﾞｼｯｸM-PRO" w:hAnsi="HG丸ｺﾞｼｯｸM-PRO"/>
          <w:sz w:val="20"/>
        </w:rPr>
      </w:pPr>
    </w:p>
    <w:p w14:paraId="49C82FB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1FDB19A2" w14:textId="77777777" w:rsidR="002D6735" w:rsidRPr="000E65D3" w:rsidRDefault="002D6735" w:rsidP="002D6735">
      <w:pPr>
        <w:jc w:val="left"/>
        <w:rPr>
          <w:rFonts w:ascii="HG丸ｺﾞｼｯｸM-PRO" w:eastAsia="HG丸ｺﾞｼｯｸM-PRO" w:hAnsi="HG丸ｺﾞｼｯｸM-PRO"/>
          <w:sz w:val="20"/>
        </w:rPr>
      </w:pPr>
    </w:p>
    <w:p w14:paraId="33731E6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6261A13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総論</w:t>
      </w:r>
    </w:p>
    <w:p w14:paraId="5671BDD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不適合製品の処理（全般）</w:t>
      </w:r>
    </w:p>
    <w:p w14:paraId="648D20F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出荷前の不適合製品に対する措置</w:t>
      </w:r>
    </w:p>
    <w:p w14:paraId="1537B77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出荷後の不適合製品に対する措置</w:t>
      </w:r>
    </w:p>
    <w:p w14:paraId="15855D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不適合製品に係る記録の作成</w:t>
      </w:r>
    </w:p>
    <w:p w14:paraId="3872A67F" w14:textId="77777777" w:rsidR="002D6735" w:rsidRPr="000E65D3" w:rsidRDefault="002D6735" w:rsidP="002D6735">
      <w:pPr>
        <w:jc w:val="left"/>
        <w:rPr>
          <w:rFonts w:ascii="HG丸ｺﾞｼｯｸM-PRO" w:eastAsia="HG丸ｺﾞｼｯｸM-PRO" w:hAnsi="HG丸ｺﾞｼｯｸM-PRO"/>
          <w:sz w:val="20"/>
        </w:rPr>
      </w:pPr>
    </w:p>
    <w:p w14:paraId="216A20D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7F7AB59D"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0D50D066" w14:textId="77777777" w:rsidTr="002C1358">
        <w:tc>
          <w:tcPr>
            <w:tcW w:w="7025" w:type="dxa"/>
          </w:tcPr>
          <w:p w14:paraId="21963C4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1B92329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2ABFF22" w14:textId="77777777" w:rsidR="002D6735" w:rsidRPr="000E65D3" w:rsidRDefault="002D6735" w:rsidP="00E20090">
            <w:pPr>
              <w:pStyle w:val="a5"/>
              <w:numPr>
                <w:ilvl w:val="0"/>
                <w:numId w:val="14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」の要求に従い、不良品（製品、中間製品、部品、材料を含む）が生じた場合に、間違って出荷されないように手順を定めて運用することを目的とする。</w:t>
            </w:r>
          </w:p>
          <w:p w14:paraId="2B67963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FB6A7D1" w14:textId="3C310B69"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6915107" w14:textId="77777777" w:rsidTr="00E20090">
        <w:trPr>
          <w:trHeight w:val="1814"/>
        </w:trPr>
        <w:tc>
          <w:tcPr>
            <w:tcW w:w="7025" w:type="dxa"/>
          </w:tcPr>
          <w:p w14:paraId="705799D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6BB6B80E"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BBFEC31"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2316148" w14:textId="77777777" w:rsidTr="002C1358">
              <w:tc>
                <w:tcPr>
                  <w:tcW w:w="6799" w:type="dxa"/>
                </w:tcPr>
                <w:p w14:paraId="6CD4FE6C"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0F5ECF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590942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CF9B526" w14:textId="77777777" w:rsidTr="00E20090">
        <w:trPr>
          <w:trHeight w:val="1814"/>
        </w:trPr>
        <w:tc>
          <w:tcPr>
            <w:tcW w:w="7025" w:type="dxa"/>
          </w:tcPr>
          <w:p w14:paraId="0FDE226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57D9BCDA"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72EDA5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6BC9C61" w14:textId="77777777" w:rsidTr="002C1358">
              <w:tc>
                <w:tcPr>
                  <w:tcW w:w="6799" w:type="dxa"/>
                </w:tcPr>
                <w:p w14:paraId="3B7A87E8"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572FE7CD" w14:textId="1B84DEE2" w:rsidR="002D6735" w:rsidRPr="000E65D3" w:rsidRDefault="002D6735" w:rsidP="002C1358">
            <w:pPr>
              <w:jc w:val="left"/>
              <w:rPr>
                <w:rFonts w:ascii="HG丸ｺﾞｼｯｸM-PRO" w:eastAsia="HG丸ｺﾞｼｯｸM-PRO" w:hAnsi="HG丸ｺﾞｼｯｸM-PRO"/>
                <w:sz w:val="20"/>
              </w:rPr>
            </w:pPr>
          </w:p>
        </w:tc>
        <w:tc>
          <w:tcPr>
            <w:tcW w:w="2184" w:type="dxa"/>
          </w:tcPr>
          <w:p w14:paraId="5A4DF376" w14:textId="77777777" w:rsidR="00CD0E05" w:rsidRDefault="00CD0E05" w:rsidP="00CD0E0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63DC7ECF" w14:textId="14F1B25E" w:rsidR="002D6735" w:rsidRPr="000E65D3" w:rsidRDefault="00CD0E05" w:rsidP="00DF145E">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限定</w:t>
            </w:r>
            <w:r>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sz w:val="16"/>
              </w:rPr>
              <w:t>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sz w:val="16"/>
              </w:rPr>
              <w:t>製造販売業者は除く。</w:t>
            </w:r>
            <w:r w:rsidR="004B6C21">
              <w:rPr>
                <w:rFonts w:ascii="HG丸ｺﾞｼｯｸM-PRO" w:eastAsia="HG丸ｺﾞｼｯｸM-PRO" w:hAnsi="HG丸ｺﾞｼｯｸM-PRO" w:hint="eastAsia"/>
                <w:sz w:val="16"/>
              </w:rPr>
              <w:t>（ただし、QMS省令第60条の３第2項の規定は限定第三種医療機器製造販売業者にも適用される。）</w:t>
            </w:r>
          </w:p>
        </w:tc>
      </w:tr>
      <w:tr w:rsidR="000E65D3" w:rsidRPr="000E65D3" w14:paraId="1B3D71C2" w14:textId="77777777" w:rsidTr="00E20090">
        <w:trPr>
          <w:trHeight w:val="8901"/>
        </w:trPr>
        <w:tc>
          <w:tcPr>
            <w:tcW w:w="7025" w:type="dxa"/>
          </w:tcPr>
          <w:p w14:paraId="32A7468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56487238" w14:textId="77777777" w:rsidR="002D6735" w:rsidRPr="000E65D3" w:rsidRDefault="002D6735" w:rsidP="00E20090">
            <w:pPr>
              <w:pStyle w:val="a5"/>
              <w:numPr>
                <w:ilvl w:val="0"/>
                <w:numId w:val="1"/>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3452A064" w14:textId="77777777" w:rsidR="002D6735" w:rsidRPr="000E65D3" w:rsidRDefault="002D6735" w:rsidP="00E20090">
            <w:pPr>
              <w:pStyle w:val="a5"/>
              <w:numPr>
                <w:ilvl w:val="0"/>
                <w:numId w:val="1"/>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また、不適合製品処理に係る具体的な要求事項は下記の通りである。</w:t>
            </w:r>
          </w:p>
          <w:p w14:paraId="60DFF232"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8.3.1</w:t>
            </w:r>
            <w:r w:rsidRPr="000E65D3">
              <w:rPr>
                <w:rFonts w:ascii="HG丸ｺﾞｼｯｸM-PRO" w:eastAsia="HG丸ｺﾞｼｯｸM-PRO" w:hAnsi="HG丸ｺﾞｼｯｸM-PRO"/>
                <w:sz w:val="20"/>
              </w:rPr>
              <w:t>（General）</w:t>
            </w:r>
          </w:p>
          <w:p w14:paraId="0A5B4827"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8.3.2（</w:t>
            </w:r>
            <w:r w:rsidRPr="000E65D3">
              <w:rPr>
                <w:rFonts w:ascii="HG丸ｺﾞｼｯｸM-PRO" w:eastAsia="HG丸ｺﾞｼｯｸM-PRO" w:hAnsi="HG丸ｺﾞｼｯｸM-PRO"/>
                <w:sz w:val="20"/>
              </w:rPr>
              <w:t>Actions in response to nonconforming product detected before delivery</w:t>
            </w:r>
            <w:r w:rsidRPr="000E65D3">
              <w:rPr>
                <w:rFonts w:ascii="HG丸ｺﾞｼｯｸM-PRO" w:eastAsia="HG丸ｺﾞｼｯｸM-PRO" w:hAnsi="HG丸ｺﾞｼｯｸM-PRO" w:hint="eastAsia"/>
                <w:sz w:val="20"/>
              </w:rPr>
              <w:t>）</w:t>
            </w:r>
          </w:p>
          <w:p w14:paraId="6AEBA76E"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8.3.3（</w:t>
            </w:r>
            <w:r w:rsidRPr="000E65D3">
              <w:rPr>
                <w:rFonts w:ascii="HG丸ｺﾞｼｯｸM-PRO" w:eastAsia="HG丸ｺﾞｼｯｸM-PRO" w:hAnsi="HG丸ｺﾞｼｯｸM-PRO"/>
                <w:sz w:val="20"/>
              </w:rPr>
              <w:t>Actions in response to nonconforming product detected after delivery</w:t>
            </w:r>
            <w:r w:rsidRPr="000E65D3">
              <w:rPr>
                <w:rFonts w:ascii="HG丸ｺﾞｼｯｸM-PRO" w:eastAsia="HG丸ｺﾞｼｯｸM-PRO" w:hAnsi="HG丸ｺﾞｼｯｸM-PRO" w:hint="eastAsia"/>
                <w:sz w:val="20"/>
              </w:rPr>
              <w:t>）</w:t>
            </w:r>
          </w:p>
          <w:p w14:paraId="6D8307B1"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60</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不適合製品の管理</w:t>
            </w:r>
            <w:r w:rsidRPr="000E65D3">
              <w:rPr>
                <w:rFonts w:ascii="HG丸ｺﾞｼｯｸM-PRO" w:eastAsia="HG丸ｺﾞｼｯｸM-PRO" w:hAnsi="HG丸ｺﾞｼｯｸM-PRO"/>
                <w:sz w:val="20"/>
              </w:rPr>
              <w:t>）</w:t>
            </w:r>
          </w:p>
          <w:p w14:paraId="56CAFE52"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60</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の２</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出荷前の不適合製品に対する措置</w:t>
            </w:r>
            <w:r w:rsidRPr="000E65D3">
              <w:rPr>
                <w:rFonts w:ascii="HG丸ｺﾞｼｯｸM-PRO" w:eastAsia="HG丸ｺﾞｼｯｸM-PRO" w:hAnsi="HG丸ｺﾞｼｯｸM-PRO"/>
                <w:sz w:val="20"/>
              </w:rPr>
              <w:t>）</w:t>
            </w:r>
          </w:p>
          <w:p w14:paraId="448B74B8"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第60条の３（出荷後の不適合製品の処理）</w:t>
            </w:r>
          </w:p>
          <w:p w14:paraId="63E2F7A0" w14:textId="77777777" w:rsidR="002D6735" w:rsidRDefault="002D6735" w:rsidP="002C1358">
            <w:pPr>
              <w:jc w:val="left"/>
              <w:rPr>
                <w:rFonts w:ascii="HG丸ｺﾞｼｯｸM-PRO" w:eastAsia="HG丸ｺﾞｼｯｸM-PRO" w:hAnsi="HG丸ｺﾞｼｯｸM-PRO"/>
                <w:sz w:val="20"/>
              </w:rPr>
            </w:pPr>
          </w:p>
          <w:p w14:paraId="154F4F00" w14:textId="77777777" w:rsidR="009B6757" w:rsidRDefault="009B6757" w:rsidP="002C1358">
            <w:pPr>
              <w:jc w:val="left"/>
              <w:rPr>
                <w:rFonts w:ascii="HG丸ｺﾞｼｯｸM-PRO" w:eastAsia="HG丸ｺﾞｼｯｸM-PRO" w:hAnsi="HG丸ｺﾞｼｯｸM-PRO"/>
                <w:sz w:val="20"/>
              </w:rPr>
            </w:pPr>
          </w:p>
          <w:p w14:paraId="721765DB" w14:textId="77777777" w:rsidR="009B6757" w:rsidRDefault="009B6757" w:rsidP="002C1358">
            <w:pPr>
              <w:jc w:val="left"/>
              <w:rPr>
                <w:rFonts w:ascii="HG丸ｺﾞｼｯｸM-PRO" w:eastAsia="HG丸ｺﾞｼｯｸM-PRO" w:hAnsi="HG丸ｺﾞｼｯｸM-PRO"/>
                <w:sz w:val="20"/>
              </w:rPr>
            </w:pPr>
          </w:p>
          <w:p w14:paraId="01D271AE" w14:textId="77777777" w:rsidR="009B6757" w:rsidRDefault="009B6757" w:rsidP="002C1358">
            <w:pPr>
              <w:jc w:val="left"/>
              <w:rPr>
                <w:rFonts w:ascii="HG丸ｺﾞｼｯｸM-PRO" w:eastAsia="HG丸ｺﾞｼｯｸM-PRO" w:hAnsi="HG丸ｺﾞｼｯｸM-PRO"/>
                <w:sz w:val="20"/>
              </w:rPr>
            </w:pPr>
          </w:p>
          <w:p w14:paraId="572577AB" w14:textId="77777777" w:rsidR="009B6757" w:rsidRDefault="009B6757" w:rsidP="002C1358">
            <w:pPr>
              <w:jc w:val="left"/>
              <w:rPr>
                <w:rFonts w:ascii="HG丸ｺﾞｼｯｸM-PRO" w:eastAsia="HG丸ｺﾞｼｯｸM-PRO" w:hAnsi="HG丸ｺﾞｼｯｸM-PRO"/>
                <w:sz w:val="20"/>
              </w:rPr>
            </w:pPr>
          </w:p>
          <w:p w14:paraId="0159A814" w14:textId="77777777" w:rsidR="009B6757" w:rsidRDefault="009B6757" w:rsidP="002C1358">
            <w:pPr>
              <w:jc w:val="left"/>
              <w:rPr>
                <w:rFonts w:ascii="HG丸ｺﾞｼｯｸM-PRO" w:eastAsia="HG丸ｺﾞｼｯｸM-PRO" w:hAnsi="HG丸ｺﾞｼｯｸM-PRO"/>
                <w:sz w:val="20"/>
              </w:rPr>
            </w:pPr>
          </w:p>
          <w:p w14:paraId="13F2BB46" w14:textId="77777777" w:rsidR="009B6757" w:rsidRDefault="009B6757" w:rsidP="002C1358">
            <w:pPr>
              <w:jc w:val="left"/>
              <w:rPr>
                <w:rFonts w:ascii="HG丸ｺﾞｼｯｸM-PRO" w:eastAsia="HG丸ｺﾞｼｯｸM-PRO" w:hAnsi="HG丸ｺﾞｼｯｸM-PRO"/>
                <w:sz w:val="20"/>
              </w:rPr>
            </w:pPr>
          </w:p>
          <w:p w14:paraId="6E1F2FA1" w14:textId="77777777" w:rsidR="009B6757" w:rsidRDefault="009B6757" w:rsidP="002C1358">
            <w:pPr>
              <w:jc w:val="left"/>
              <w:rPr>
                <w:rFonts w:ascii="HG丸ｺﾞｼｯｸM-PRO" w:eastAsia="HG丸ｺﾞｼｯｸM-PRO" w:hAnsi="HG丸ｺﾞｼｯｸM-PRO"/>
                <w:sz w:val="20"/>
              </w:rPr>
            </w:pPr>
          </w:p>
          <w:p w14:paraId="2E6F0DBB" w14:textId="77777777" w:rsidR="009B6757" w:rsidRDefault="009B6757" w:rsidP="002C1358">
            <w:pPr>
              <w:jc w:val="left"/>
              <w:rPr>
                <w:rFonts w:ascii="HG丸ｺﾞｼｯｸM-PRO" w:eastAsia="HG丸ｺﾞｼｯｸM-PRO" w:hAnsi="HG丸ｺﾞｼｯｸM-PRO"/>
                <w:sz w:val="20"/>
              </w:rPr>
            </w:pPr>
          </w:p>
          <w:p w14:paraId="3EBD0D48" w14:textId="77777777" w:rsidR="009B6757" w:rsidRDefault="009B6757" w:rsidP="002C1358">
            <w:pPr>
              <w:jc w:val="left"/>
              <w:rPr>
                <w:rFonts w:ascii="HG丸ｺﾞｼｯｸM-PRO" w:eastAsia="HG丸ｺﾞｼｯｸM-PRO" w:hAnsi="HG丸ｺﾞｼｯｸM-PRO"/>
                <w:sz w:val="20"/>
              </w:rPr>
            </w:pPr>
          </w:p>
          <w:p w14:paraId="2FB13C10" w14:textId="77777777" w:rsidR="009B6757" w:rsidRDefault="009B6757" w:rsidP="002C1358">
            <w:pPr>
              <w:jc w:val="left"/>
              <w:rPr>
                <w:rFonts w:ascii="HG丸ｺﾞｼｯｸM-PRO" w:eastAsia="HG丸ｺﾞｼｯｸM-PRO" w:hAnsi="HG丸ｺﾞｼｯｸM-PRO"/>
                <w:sz w:val="20"/>
              </w:rPr>
            </w:pPr>
          </w:p>
          <w:p w14:paraId="36D73C86" w14:textId="77777777" w:rsidR="009B6757" w:rsidRDefault="009B6757" w:rsidP="002C1358">
            <w:pPr>
              <w:jc w:val="left"/>
              <w:rPr>
                <w:rFonts w:ascii="HG丸ｺﾞｼｯｸM-PRO" w:eastAsia="HG丸ｺﾞｼｯｸM-PRO" w:hAnsi="HG丸ｺﾞｼｯｸM-PRO"/>
                <w:sz w:val="20"/>
              </w:rPr>
            </w:pPr>
          </w:p>
          <w:p w14:paraId="5D83D72D" w14:textId="77777777" w:rsidR="009B6757" w:rsidRDefault="009B6757" w:rsidP="002C1358">
            <w:pPr>
              <w:jc w:val="left"/>
              <w:rPr>
                <w:rFonts w:ascii="HG丸ｺﾞｼｯｸM-PRO" w:eastAsia="HG丸ｺﾞｼｯｸM-PRO" w:hAnsi="HG丸ｺﾞｼｯｸM-PRO"/>
                <w:sz w:val="20"/>
              </w:rPr>
            </w:pPr>
          </w:p>
          <w:p w14:paraId="32959890" w14:textId="77777777" w:rsidR="009B6757" w:rsidRDefault="009B6757" w:rsidP="002C1358">
            <w:pPr>
              <w:jc w:val="left"/>
              <w:rPr>
                <w:rFonts w:ascii="HG丸ｺﾞｼｯｸM-PRO" w:eastAsia="HG丸ｺﾞｼｯｸM-PRO" w:hAnsi="HG丸ｺﾞｼｯｸM-PRO"/>
                <w:sz w:val="20"/>
              </w:rPr>
            </w:pPr>
          </w:p>
          <w:p w14:paraId="35098405" w14:textId="2E634D34" w:rsidR="009B6757" w:rsidRPr="000E65D3" w:rsidRDefault="009B6757" w:rsidP="002C1358">
            <w:pPr>
              <w:jc w:val="left"/>
              <w:rPr>
                <w:rFonts w:ascii="HG丸ｺﾞｼｯｸM-PRO" w:eastAsia="HG丸ｺﾞｼｯｸM-PRO" w:hAnsi="HG丸ｺﾞｼｯｸM-PRO"/>
                <w:sz w:val="20"/>
              </w:rPr>
            </w:pPr>
          </w:p>
        </w:tc>
        <w:tc>
          <w:tcPr>
            <w:tcW w:w="2184" w:type="dxa"/>
          </w:tcPr>
          <w:p w14:paraId="491A911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75FC5BA" w14:textId="77777777" w:rsidTr="002C1358">
        <w:tc>
          <w:tcPr>
            <w:tcW w:w="7025" w:type="dxa"/>
          </w:tcPr>
          <w:p w14:paraId="1F41D4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２．用語の定義</w:t>
            </w:r>
          </w:p>
          <w:p w14:paraId="3B8BA936"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不適合製品：製品要求事項に適合しない製品。</w:t>
            </w:r>
          </w:p>
          <w:p w14:paraId="77E73FD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D887F3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（参考）不適合製品の例</w:t>
            </w:r>
          </w:p>
          <w:p w14:paraId="7885E4C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試験検査の結果や製造条件の逸脱により、製品標準書において定められている規格等に対して不適合であると判定された製品、製造用物質及び構成部品等</w:t>
            </w:r>
          </w:p>
          <w:p w14:paraId="43A5B6B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04F72AB" w14:textId="77777777" w:rsidTr="002C1358">
        <w:tc>
          <w:tcPr>
            <w:tcW w:w="7025" w:type="dxa"/>
          </w:tcPr>
          <w:p w14:paraId="403147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3D8A951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総論</w:t>
            </w:r>
          </w:p>
          <w:p w14:paraId="088788CD" w14:textId="77777777" w:rsidR="002D6735" w:rsidRPr="000E65D3" w:rsidRDefault="002D6735" w:rsidP="00E20090">
            <w:pPr>
              <w:pStyle w:val="a5"/>
              <w:numPr>
                <w:ilvl w:val="0"/>
                <w:numId w:val="1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当社は、不適合製品について、意図に反した（誤った）使用若しくは操作、又は当社からの出荷を防止するために、品質管理監督システム基準書（Q101）「</w:t>
            </w:r>
            <w:r w:rsidRPr="000E65D3">
              <w:rPr>
                <w:rFonts w:ascii="HG丸ｺﾞｼｯｸM-PRO" w:eastAsia="HG丸ｺﾞｼｯｸM-PRO" w:hAnsi="HG丸ｺﾞｼｯｸM-PRO"/>
                <w:b/>
                <w:sz w:val="20"/>
              </w:rPr>
              <w:t>7.5.8</w:t>
            </w:r>
            <w:r w:rsidRPr="000E65D3">
              <w:rPr>
                <w:rFonts w:ascii="HG丸ｺﾞｼｯｸM-PRO" w:eastAsia="HG丸ｺﾞｼｯｸM-PRO" w:hAnsi="HG丸ｺﾞｼｯｸM-PRO" w:hint="eastAsia"/>
                <w:b/>
                <w:sz w:val="20"/>
              </w:rPr>
              <w:t>識別</w:t>
            </w:r>
            <w:r w:rsidRPr="000E65D3">
              <w:rPr>
                <w:rFonts w:ascii="HG丸ｺﾞｼｯｸM-PRO" w:eastAsia="HG丸ｺﾞｼｯｸM-PRO" w:hAnsi="HG丸ｺﾞｼｯｸM-PRO" w:hint="eastAsia"/>
                <w:sz w:val="20"/>
              </w:rPr>
              <w:t>」の規定に従って識別し、隔離し、その原因究明の後に、原則として破棄する。</w:t>
            </w:r>
          </w:p>
          <w:p w14:paraId="5297DF56" w14:textId="77777777" w:rsidR="002D6735" w:rsidRPr="000E65D3" w:rsidRDefault="002D6735" w:rsidP="00E20090">
            <w:pPr>
              <w:pStyle w:val="a5"/>
              <w:numPr>
                <w:ilvl w:val="0"/>
                <w:numId w:val="1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不適合製品について、</w:t>
            </w:r>
            <w:r w:rsidRPr="000E65D3">
              <w:rPr>
                <w:rFonts w:ascii="HG丸ｺﾞｼｯｸM-PRO" w:eastAsia="HG丸ｺﾞｼｯｸM-PRO" w:hAnsi="HG丸ｺﾞｼｯｸM-PRO"/>
                <w:sz w:val="20"/>
              </w:rPr>
              <w:t>調査の必要性及び</w:t>
            </w:r>
            <w:r w:rsidRPr="000E65D3">
              <w:rPr>
                <w:rFonts w:ascii="HG丸ｺﾞｼｯｸM-PRO" w:eastAsia="HG丸ｺﾞｼｯｸM-PRO" w:hAnsi="HG丸ｺﾞｼｯｸM-PRO" w:hint="eastAsia"/>
                <w:sz w:val="20"/>
              </w:rPr>
              <w:t>関係者への</w:t>
            </w:r>
            <w:r w:rsidRPr="000E65D3">
              <w:rPr>
                <w:rFonts w:ascii="HG丸ｺﾞｼｯｸM-PRO" w:eastAsia="HG丸ｺﾞｼｯｸM-PRO" w:hAnsi="HG丸ｺﾞｼｯｸM-PRO"/>
                <w:sz w:val="20"/>
              </w:rPr>
              <w:t>通知の必要性</w:t>
            </w:r>
            <w:r w:rsidRPr="000E65D3">
              <w:rPr>
                <w:rFonts w:ascii="HG丸ｺﾞｼｯｸM-PRO" w:eastAsia="HG丸ｺﾞｼｯｸM-PRO" w:hAnsi="HG丸ｺﾞｼｯｸM-PRO" w:hint="eastAsia"/>
                <w:sz w:val="20"/>
              </w:rPr>
              <w:t>の評価を行う。</w:t>
            </w:r>
          </w:p>
          <w:p w14:paraId="275FCF4B" w14:textId="77777777" w:rsidR="002D6735" w:rsidRPr="000E65D3" w:rsidRDefault="002D6735" w:rsidP="002C1358">
            <w:pPr>
              <w:jc w:val="left"/>
              <w:rPr>
                <w:rFonts w:ascii="HG丸ｺﾞｼｯｸM-PRO" w:eastAsia="HG丸ｺﾞｼｯｸM-PRO" w:hAnsi="HG丸ｺﾞｼｯｸM-PRO"/>
                <w:sz w:val="20"/>
              </w:rPr>
            </w:pPr>
          </w:p>
          <w:p w14:paraId="21A03D0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B52D62B"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【手順書16】【手順書17】製品識別手順書</w:t>
            </w:r>
          </w:p>
          <w:p w14:paraId="53EEFD2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E6D4273" w14:textId="3384921F" w:rsidR="002D6735" w:rsidRDefault="002D6735" w:rsidP="002C1358">
            <w:pPr>
              <w:spacing w:line="200" w:lineRule="exact"/>
              <w:jc w:val="left"/>
              <w:rPr>
                <w:rFonts w:ascii="HG丸ｺﾞｼｯｸM-PRO" w:eastAsia="HG丸ｺﾞｼｯｸM-PRO" w:hAnsi="HG丸ｺﾞｼｯｸM-PRO"/>
                <w:sz w:val="16"/>
              </w:rPr>
            </w:pPr>
          </w:p>
          <w:p w14:paraId="7FE68ECB" w14:textId="77777777" w:rsidR="00133C24" w:rsidRPr="000E65D3" w:rsidRDefault="00133C24" w:rsidP="002C1358">
            <w:pPr>
              <w:spacing w:line="200" w:lineRule="exact"/>
              <w:jc w:val="left"/>
              <w:rPr>
                <w:rFonts w:ascii="HG丸ｺﾞｼｯｸM-PRO" w:eastAsia="HG丸ｺﾞｼｯｸM-PRO" w:hAnsi="HG丸ｺﾞｼｯｸM-PRO"/>
                <w:sz w:val="16"/>
              </w:rPr>
            </w:pPr>
          </w:p>
          <w:p w14:paraId="709B39A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FF898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F4B82A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E09B4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9B3009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32A60F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BD7DCB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33A6C2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3533BAF" w14:textId="4F5645AB" w:rsidR="002D6735" w:rsidRPr="000E65D3" w:rsidRDefault="00133C24"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3</w:t>
            </w:r>
            <w:r>
              <w:rPr>
                <w:rFonts w:ascii="HG丸ｺﾞｼｯｸM-PRO" w:eastAsia="HG丸ｺﾞｼｯｸM-PRO" w:hAnsi="HG丸ｺﾞｼｯｸM-PRO"/>
                <w:sz w:val="16"/>
              </w:rPr>
              <w:t>.1</w:t>
            </w:r>
          </w:p>
          <w:p w14:paraId="2B25483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関係者への通知は、供給者からの購買物品に原因がある場合の供給者への通知等が考えられる。</w:t>
            </w:r>
          </w:p>
        </w:tc>
      </w:tr>
      <w:tr w:rsidR="000E65D3" w:rsidRPr="000E65D3" w14:paraId="43F3CC4A" w14:textId="77777777" w:rsidTr="002C1358">
        <w:tc>
          <w:tcPr>
            <w:tcW w:w="7025" w:type="dxa"/>
          </w:tcPr>
          <w:p w14:paraId="12EEE61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3.2不適合製品の処理（全般）</w:t>
            </w:r>
          </w:p>
          <w:p w14:paraId="71FCA26A" w14:textId="77777777" w:rsidR="002D6735" w:rsidRPr="000E65D3" w:rsidRDefault="002D6735" w:rsidP="00E20090">
            <w:pPr>
              <w:pStyle w:val="a5"/>
              <w:numPr>
                <w:ilvl w:val="0"/>
                <w:numId w:val="13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不適合製品が発生した場合、担当者は「</w:t>
            </w:r>
            <w:r w:rsidRPr="000E65D3">
              <w:rPr>
                <w:rFonts w:ascii="HG丸ｺﾞｼｯｸM-PRO" w:eastAsia="HG丸ｺﾞｼｯｸM-PRO" w:hAnsi="HG丸ｺﾞｼｯｸM-PRO"/>
                <w:b/>
                <w:sz w:val="20"/>
              </w:rPr>
              <w:t xml:space="preserve">7.5.8 </w:t>
            </w:r>
            <w:r w:rsidRPr="000E65D3">
              <w:rPr>
                <w:rFonts w:ascii="HG丸ｺﾞｼｯｸM-PRO" w:eastAsia="HG丸ｺﾞｼｯｸM-PRO" w:hAnsi="HG丸ｺﾞｼｯｸM-PRO" w:hint="eastAsia"/>
                <w:b/>
                <w:sz w:val="20"/>
              </w:rPr>
              <w:t>識別票（識別</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」を作成し、不適合製品に貼付するとともに、</w:t>
            </w:r>
            <w:r w:rsidRPr="000E65D3">
              <w:rPr>
                <w:rFonts w:ascii="HG丸ｺﾞｼｯｸM-PRO" w:eastAsia="HG丸ｺﾞｼｯｸM-PRO" w:hAnsi="HG丸ｺﾞｼｯｸM-PRO" w:hint="eastAsia"/>
                <w:sz w:val="20"/>
              </w:rPr>
              <w:t>一</w:t>
            </w:r>
            <w:r w:rsidRPr="000E65D3">
              <w:rPr>
                <w:rFonts w:ascii="HG丸ｺﾞｼｯｸM-PRO" w:eastAsia="HG丸ｺﾞｼｯｸM-PRO" w:hAnsi="HG丸ｺﾞｼｯｸM-PRO"/>
                <w:sz w:val="20"/>
              </w:rPr>
              <w:t>時的な保管場所を作業場所脇に設け、工程から</w:t>
            </w:r>
            <w:r w:rsidRPr="000E65D3">
              <w:rPr>
                <w:rFonts w:ascii="HG丸ｺﾞｼｯｸM-PRO" w:eastAsia="HG丸ｺﾞｼｯｸM-PRO" w:hAnsi="HG丸ｺﾞｼｯｸM-PRO" w:hint="eastAsia"/>
                <w:sz w:val="20"/>
              </w:rPr>
              <w:t>速やかに</w:t>
            </w:r>
            <w:r w:rsidRPr="000E65D3">
              <w:rPr>
                <w:rFonts w:ascii="HG丸ｺﾞｼｯｸM-PRO" w:eastAsia="HG丸ｺﾞｼｯｸM-PRO" w:hAnsi="HG丸ｺﾞｼｯｸM-PRO"/>
                <w:sz w:val="20"/>
              </w:rPr>
              <w:t>取り除く。</w:t>
            </w:r>
          </w:p>
          <w:p w14:paraId="03EFBBF7" w14:textId="77777777" w:rsidR="002D6735" w:rsidRPr="000E65D3" w:rsidRDefault="002D6735" w:rsidP="00E20090">
            <w:pPr>
              <w:pStyle w:val="a5"/>
              <w:numPr>
                <w:ilvl w:val="0"/>
                <w:numId w:val="13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8.3 </w:t>
            </w:r>
            <w:r w:rsidRPr="00D8713B">
              <w:rPr>
                <w:rFonts w:ascii="HG丸ｺﾞｼｯｸM-PRO" w:eastAsia="HG丸ｺﾞｼｯｸM-PRO" w:hAnsi="HG丸ｺﾞｼｯｸM-PRO" w:hint="eastAsia"/>
                <w:b/>
                <w:sz w:val="20"/>
              </w:rPr>
              <w:t>不適合製品処理票（不適合</w:t>
            </w:r>
            <w:r w:rsidRPr="00D8713B">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記載欄①</w:t>
            </w:r>
            <w:r w:rsidRPr="000E65D3">
              <w:rPr>
                <w:rFonts w:ascii="HG丸ｺﾞｼｯｸM-PRO" w:eastAsia="HG丸ｺﾞｼｯｸM-PRO" w:hAnsi="HG丸ｺﾞｼｯｸM-PRO" w:hint="eastAsia"/>
                <w:sz w:val="20"/>
              </w:rPr>
              <w:t>の不適合内容、原因、不適合製品の措置</w:t>
            </w:r>
            <w:r w:rsidRPr="000E65D3">
              <w:rPr>
                <w:rFonts w:ascii="HG丸ｺﾞｼｯｸM-PRO" w:eastAsia="HG丸ｺﾞｼｯｸM-PRO" w:hAnsi="HG丸ｺﾞｼｯｸM-PRO"/>
                <w:sz w:val="20"/>
              </w:rPr>
              <w:t>を記載する。担当者の</w:t>
            </w:r>
            <w:r w:rsidRPr="000E65D3">
              <w:rPr>
                <w:rFonts w:ascii="HG丸ｺﾞｼｯｸM-PRO" w:eastAsia="HG丸ｺﾞｼｯｸM-PRO" w:hAnsi="HG丸ｺﾞｼｯｸM-PRO" w:hint="eastAsia"/>
                <w:sz w:val="20"/>
              </w:rPr>
              <w:t>部門長</w:t>
            </w:r>
            <w:r w:rsidRPr="000E65D3">
              <w:rPr>
                <w:rFonts w:ascii="HG丸ｺﾞｼｯｸM-PRO" w:eastAsia="HG丸ｺﾞｼｯｸM-PRO" w:hAnsi="HG丸ｺﾞｼｯｸM-PRO"/>
                <w:sz w:val="20"/>
              </w:rPr>
              <w:t>は、その内容を確認した後に、当該不適合製品を不適合製品置き場へと移し、保管したのちに、当該処理票を</w:t>
            </w:r>
            <w:r w:rsidRPr="000E65D3">
              <w:rPr>
                <w:rFonts w:ascii="HG丸ｺﾞｼｯｸM-PRO" w:eastAsia="HG丸ｺﾞｼｯｸM-PRO" w:hAnsi="HG丸ｺﾞｼｯｸM-PRO" w:hint="eastAsia"/>
                <w:sz w:val="20"/>
              </w:rPr>
              <w:t>国内品質業務運営責任者</w:t>
            </w:r>
            <w:r w:rsidRPr="000E65D3">
              <w:rPr>
                <w:rFonts w:ascii="HG丸ｺﾞｼｯｸM-PRO" w:eastAsia="HG丸ｺﾞｼｯｸM-PRO" w:hAnsi="HG丸ｺﾞｼｯｸM-PRO"/>
                <w:sz w:val="20"/>
              </w:rPr>
              <w:t>に提出し、承認を受ける。</w:t>
            </w:r>
          </w:p>
          <w:p w14:paraId="1F0AA529" w14:textId="77777777" w:rsidR="002D6735" w:rsidRPr="000E65D3" w:rsidRDefault="002D6735" w:rsidP="00E20090">
            <w:pPr>
              <w:pStyle w:val="a5"/>
              <w:numPr>
                <w:ilvl w:val="0"/>
                <w:numId w:val="135"/>
              </w:numPr>
              <w:ind w:leftChars="100" w:left="612" w:hangingChars="200" w:hanging="402"/>
              <w:jc w:val="left"/>
              <w:rPr>
                <w:rFonts w:ascii="HG丸ｺﾞｼｯｸM-PRO" w:eastAsia="HG丸ｺﾞｼｯｸM-PRO" w:hAnsi="HG丸ｺﾞｼｯｸM-PRO"/>
                <w:sz w:val="20"/>
              </w:rPr>
            </w:pP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8.3 </w:t>
            </w:r>
            <w:r w:rsidRPr="00D8713B">
              <w:rPr>
                <w:rFonts w:ascii="HG丸ｺﾞｼｯｸM-PRO" w:eastAsia="HG丸ｺﾞｼｯｸM-PRO" w:hAnsi="HG丸ｺﾞｼｯｸM-PRO" w:hint="eastAsia"/>
                <w:b/>
                <w:sz w:val="20"/>
              </w:rPr>
              <w:t>不適合製品処理票（不適合</w:t>
            </w:r>
            <w:r w:rsidRPr="00D8713B">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記載欄①の内容について</w:t>
            </w:r>
            <w:r w:rsidRPr="000E65D3">
              <w:rPr>
                <w:rFonts w:ascii="HG丸ｺﾞｼｯｸM-PRO" w:eastAsia="HG丸ｺﾞｼｯｸM-PRO" w:hAnsi="HG丸ｺﾞｼｯｸM-PRO" w:hint="eastAsia"/>
                <w:sz w:val="20"/>
              </w:rPr>
              <w:t>国内品質業務運営責任者の承認</w:t>
            </w:r>
            <w:r w:rsidRPr="000E65D3">
              <w:rPr>
                <w:rFonts w:ascii="HG丸ｺﾞｼｯｸM-PRO" w:eastAsia="HG丸ｺﾞｼｯｸM-PRO" w:hAnsi="HG丸ｺﾞｼｯｸM-PRO"/>
                <w:sz w:val="20"/>
              </w:rPr>
              <w:t>を受けた後に、担当者は、定められた措置を実施し、</w:t>
            </w:r>
            <w:r w:rsidRPr="000E65D3">
              <w:rPr>
                <w:rFonts w:ascii="HG丸ｺﾞｼｯｸM-PRO" w:eastAsia="HG丸ｺﾞｼｯｸM-PRO" w:hAnsi="HG丸ｺﾞｼｯｸM-PRO" w:hint="eastAsia"/>
                <w:sz w:val="20"/>
              </w:rPr>
              <w:t>担当者の部門長の確認を受けたうえで、</w:t>
            </w:r>
            <w:r w:rsidRPr="000E65D3">
              <w:rPr>
                <w:rFonts w:ascii="HG丸ｺﾞｼｯｸM-PRO" w:eastAsia="HG丸ｺﾞｼｯｸM-PRO" w:hAnsi="HG丸ｺﾞｼｯｸM-PRO"/>
                <w:sz w:val="20"/>
              </w:rPr>
              <w:t>記載欄②に記載する。</w:t>
            </w:r>
          </w:p>
          <w:p w14:paraId="766ED2BC" w14:textId="6D0FC440" w:rsidR="002D6735" w:rsidRPr="003D610F" w:rsidRDefault="002D6735" w:rsidP="003D610F">
            <w:pPr>
              <w:pStyle w:val="a5"/>
              <w:numPr>
                <w:ilvl w:val="0"/>
                <w:numId w:val="13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担当者の部門長は、</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8.3 </w:t>
            </w:r>
            <w:r w:rsidRPr="00D8713B">
              <w:rPr>
                <w:rFonts w:ascii="HG丸ｺﾞｼｯｸM-PRO" w:eastAsia="HG丸ｺﾞｼｯｸM-PRO" w:hAnsi="HG丸ｺﾞｼｯｸM-PRO" w:hint="eastAsia"/>
                <w:b/>
                <w:sz w:val="20"/>
              </w:rPr>
              <w:t>不適合製品処理票（不適合</w:t>
            </w:r>
            <w:r w:rsidRPr="00D8713B">
              <w:rPr>
                <w:rFonts w:ascii="HG丸ｺﾞｼｯｸM-PRO" w:eastAsia="HG丸ｺﾞｼｯｸM-PRO" w:hAnsi="HG丸ｺﾞｼｯｸM-PRO"/>
                <w:b/>
                <w:sz w:val="20"/>
              </w:rPr>
              <w:t>-01）」</w:t>
            </w:r>
            <w:r w:rsidRPr="003D610F">
              <w:rPr>
                <w:rFonts w:ascii="HG丸ｺﾞｼｯｸM-PRO" w:eastAsia="HG丸ｺﾞｼｯｸM-PRO" w:hAnsi="HG丸ｺﾞｼｯｸM-PRO"/>
                <w:sz w:val="20"/>
              </w:rPr>
              <w:t>を</w:t>
            </w:r>
            <w:r w:rsidRPr="003D610F">
              <w:rPr>
                <w:rFonts w:ascii="HG丸ｺﾞｼｯｸM-PRO" w:eastAsia="HG丸ｺﾞｼｯｸM-PRO" w:hAnsi="HG丸ｺﾞｼｯｸM-PRO" w:hint="eastAsia"/>
                <w:sz w:val="20"/>
              </w:rPr>
              <w:t>国内品質業務運営責任者</w:t>
            </w:r>
            <w:r w:rsidRPr="003D610F">
              <w:rPr>
                <w:rFonts w:ascii="HG丸ｺﾞｼｯｸM-PRO" w:eastAsia="HG丸ｺﾞｼｯｸM-PRO" w:hAnsi="HG丸ｺﾞｼｯｸM-PRO"/>
                <w:sz w:val="20"/>
              </w:rPr>
              <w:t>に提出し、その内容の承認を受ける。</w:t>
            </w:r>
          </w:p>
          <w:p w14:paraId="14976305" w14:textId="77777777" w:rsidR="002D6735" w:rsidRPr="000E65D3" w:rsidRDefault="002D6735" w:rsidP="00E20090">
            <w:pPr>
              <w:pStyle w:val="a5"/>
              <w:numPr>
                <w:ilvl w:val="0"/>
                <w:numId w:val="13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当該不適合製品の発生に伴う是正措置及び予防措置については、品質管理監督システム基準書（Q101）「</w:t>
            </w:r>
            <w:r w:rsidRPr="000E65D3">
              <w:rPr>
                <w:rFonts w:ascii="HG丸ｺﾞｼｯｸM-PRO" w:eastAsia="HG丸ｺﾞｼｯｸM-PRO" w:hAnsi="HG丸ｺﾞｼｯｸM-PRO"/>
                <w:b/>
                <w:sz w:val="20"/>
              </w:rPr>
              <w:t>8.5.2 是正措置</w:t>
            </w:r>
            <w:r w:rsidRPr="000E65D3">
              <w:rPr>
                <w:rFonts w:ascii="HG丸ｺﾞｼｯｸM-PRO" w:eastAsia="HG丸ｺﾞｼｯｸM-PRO" w:hAnsi="HG丸ｺﾞｼｯｸM-PRO"/>
                <w:sz w:val="20"/>
              </w:rPr>
              <w:t>」及び「</w:t>
            </w:r>
            <w:r w:rsidRPr="000E65D3">
              <w:rPr>
                <w:rFonts w:ascii="HG丸ｺﾞｼｯｸM-PRO" w:eastAsia="HG丸ｺﾞｼｯｸM-PRO" w:hAnsi="HG丸ｺﾞｼｯｸM-PRO"/>
                <w:b/>
                <w:sz w:val="20"/>
              </w:rPr>
              <w:t>8.5.3 予防措置</w:t>
            </w:r>
            <w:r w:rsidRPr="000E65D3">
              <w:rPr>
                <w:rFonts w:ascii="HG丸ｺﾞｼｯｸM-PRO" w:eastAsia="HG丸ｺﾞｼｯｸM-PRO" w:hAnsi="HG丸ｺﾞｼｯｸM-PRO"/>
                <w:sz w:val="20"/>
              </w:rPr>
              <w:t>」により行う。</w:t>
            </w:r>
          </w:p>
          <w:p w14:paraId="0EBE7FE0" w14:textId="77777777" w:rsidR="002D6735" w:rsidRPr="000E65D3" w:rsidRDefault="002D6735" w:rsidP="002C1358">
            <w:pPr>
              <w:jc w:val="left"/>
              <w:rPr>
                <w:rFonts w:ascii="HG丸ｺﾞｼｯｸM-PRO" w:eastAsia="HG丸ｺﾞｼｯｸM-PRO" w:hAnsi="HG丸ｺﾞｼｯｸM-PRO"/>
                <w:sz w:val="20"/>
              </w:rPr>
            </w:pPr>
          </w:p>
          <w:p w14:paraId="3D3C6BA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51FB8145"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【手順書31】【手順書32】是正／予防措置手順書</w:t>
            </w:r>
          </w:p>
          <w:p w14:paraId="389B2176" w14:textId="77777777" w:rsidR="002D6735" w:rsidRPr="000E65D3" w:rsidRDefault="002D6735" w:rsidP="002C1358">
            <w:pPr>
              <w:jc w:val="left"/>
              <w:rPr>
                <w:rFonts w:ascii="HG丸ｺﾞｼｯｸM-PRO" w:eastAsia="HG丸ｺﾞｼｯｸM-PRO" w:hAnsi="HG丸ｺﾞｼｯｸM-PRO"/>
                <w:sz w:val="20"/>
              </w:rPr>
            </w:pPr>
          </w:p>
          <w:p w14:paraId="325F8D3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6B8B57F"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7.5.8　識別票（識別-01）</w:t>
            </w:r>
          </w:p>
          <w:p w14:paraId="4717860E"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【記録42】【記録43】8.3　不適合製品処理票（不適合</w:t>
            </w:r>
            <w:r w:rsidRPr="000E65D3">
              <w:rPr>
                <w:rFonts w:ascii="HG丸ｺﾞｼｯｸM-PRO" w:eastAsia="HG丸ｺﾞｼｯｸM-PRO" w:hAnsi="HG丸ｺﾞｼｯｸM-PRO"/>
                <w:sz w:val="20"/>
              </w:rPr>
              <w:t>-01）</w:t>
            </w:r>
          </w:p>
          <w:p w14:paraId="6C7E946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F106B5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0CD0BDE" w14:textId="77777777" w:rsidTr="002C1358">
        <w:tc>
          <w:tcPr>
            <w:tcW w:w="7025" w:type="dxa"/>
          </w:tcPr>
          <w:p w14:paraId="7AF1163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3.3出荷前の不適合製品に対する措置</w:t>
            </w:r>
          </w:p>
          <w:p w14:paraId="0DEEF675" w14:textId="77777777" w:rsidR="002D6735" w:rsidRPr="000E65D3" w:rsidRDefault="002D6735" w:rsidP="00E20090">
            <w:pPr>
              <w:pStyle w:val="a5"/>
              <w:numPr>
                <w:ilvl w:val="0"/>
                <w:numId w:val="13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製品は、本来の意図された使用又は操作ができないようにするために廃棄することが原則である。次の（１）の措置を採ることができないとき、当該製品の品質、有効性及び安全性に問題がなく、法令の規定等に適合する場合に限り、次の（２）の措置を採ることができる。詳細な手順は、前項3.2不適合製品の処理（全般）のとおりとする。</w:t>
            </w:r>
          </w:p>
          <w:p w14:paraId="2371A752" w14:textId="77777777" w:rsidR="002D6735" w:rsidRPr="000E65D3" w:rsidRDefault="002D6735" w:rsidP="00E20090">
            <w:pPr>
              <w:pStyle w:val="a5"/>
              <w:numPr>
                <w:ilvl w:val="0"/>
                <w:numId w:val="138"/>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不適合を除去するための措置・・・修理、調整、再加工等</w:t>
            </w:r>
          </w:p>
          <w:p w14:paraId="5A2CACD6" w14:textId="77777777" w:rsidR="002D6735" w:rsidRPr="000E65D3" w:rsidRDefault="002D6735" w:rsidP="00E20090">
            <w:pPr>
              <w:pStyle w:val="a5"/>
              <w:numPr>
                <w:ilvl w:val="0"/>
                <w:numId w:val="138"/>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特別採用・・・採用とする理由を明らかにしたうえで、不適合製品をそのまま使用する、次工程に引き渡す又は出荷すること</w:t>
            </w:r>
          </w:p>
          <w:p w14:paraId="7EEF627C" w14:textId="77777777" w:rsidR="002D6735" w:rsidRPr="000E65D3" w:rsidRDefault="002D6735" w:rsidP="002C1358">
            <w:pPr>
              <w:jc w:val="left"/>
              <w:rPr>
                <w:rFonts w:ascii="HG丸ｺﾞｼｯｸM-PRO" w:eastAsia="HG丸ｺﾞｼｯｸM-PRO" w:hAnsi="HG丸ｺﾞｼｯｸM-PRO"/>
                <w:sz w:val="20"/>
              </w:rPr>
            </w:pPr>
          </w:p>
          <w:p w14:paraId="40A21998" w14:textId="1A051536" w:rsidR="002D6735" w:rsidRPr="000E65D3" w:rsidRDefault="002D6735" w:rsidP="00E20090">
            <w:pPr>
              <w:pStyle w:val="a5"/>
              <w:numPr>
                <w:ilvl w:val="0"/>
                <w:numId w:val="13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特別採用として不適合製品を受け入れる場合、担当者部門長は、その製品が法令等の規制要求事項を適切に満たしていることを</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 xml:space="preserve">8.3 </w:t>
            </w:r>
            <w:r w:rsidRPr="00D8713B">
              <w:rPr>
                <w:rFonts w:ascii="HG丸ｺﾞｼｯｸM-PRO" w:eastAsia="HG丸ｺﾞｼｯｸM-PRO" w:hAnsi="HG丸ｺﾞｼｯｸM-PRO" w:hint="eastAsia"/>
                <w:b/>
                <w:sz w:val="20"/>
              </w:rPr>
              <w:t>不適合製品処理票（不適合</w:t>
            </w:r>
            <w:r w:rsidRPr="00D8713B">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の添付資料を元に確認する。また</w:t>
            </w:r>
            <w:r w:rsidRPr="000E65D3">
              <w:rPr>
                <w:rFonts w:ascii="HG丸ｺﾞｼｯｸM-PRO" w:eastAsia="HG丸ｺﾞｼｯｸM-PRO" w:hAnsi="HG丸ｺﾞｼｯｸM-PRO" w:hint="eastAsia"/>
                <w:sz w:val="20"/>
              </w:rPr>
              <w:t>国内品質業務運営責任者</w:t>
            </w:r>
            <w:r w:rsidRPr="000E65D3">
              <w:rPr>
                <w:rFonts w:ascii="HG丸ｺﾞｼｯｸM-PRO" w:eastAsia="HG丸ｺﾞｼｯｸM-PRO" w:hAnsi="HG丸ｺﾞｼｯｸM-PRO"/>
                <w:sz w:val="20"/>
              </w:rPr>
              <w:t>は、特別採用の措置について、</w:t>
            </w:r>
            <w:r w:rsidR="00193060">
              <w:rPr>
                <w:rFonts w:ascii="HG丸ｺﾞｼｯｸM-PRO" w:eastAsia="HG丸ｺﾞｼｯｸM-PRO" w:hAnsi="HG丸ｺﾞｼｯｸM-PRO" w:hint="eastAsia"/>
                <w:sz w:val="20"/>
              </w:rPr>
              <w:t>内容を確認し、承認</w:t>
            </w:r>
            <w:r w:rsidRPr="000E65D3">
              <w:rPr>
                <w:rFonts w:ascii="HG丸ｺﾞｼｯｸM-PRO" w:eastAsia="HG丸ｺﾞｼｯｸM-PRO" w:hAnsi="HG丸ｺﾞｼｯｸM-PRO"/>
                <w:sz w:val="20"/>
              </w:rPr>
              <w:t>する。</w:t>
            </w:r>
          </w:p>
          <w:p w14:paraId="25BCC173" w14:textId="77777777" w:rsidR="002D6735" w:rsidRPr="000E65D3" w:rsidRDefault="002D6735" w:rsidP="002C1358">
            <w:pPr>
              <w:jc w:val="left"/>
              <w:rPr>
                <w:rFonts w:ascii="HG丸ｺﾞｼｯｸM-PRO" w:eastAsia="HG丸ｺﾞｼｯｸM-PRO" w:hAnsi="HG丸ｺﾞｼｯｸM-PRO"/>
                <w:sz w:val="20"/>
              </w:rPr>
            </w:pPr>
          </w:p>
          <w:p w14:paraId="55561B7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3687108" w14:textId="77777777" w:rsidR="002D6735" w:rsidRPr="00E01079" w:rsidRDefault="002D6735" w:rsidP="002C1358">
            <w:pPr>
              <w:spacing w:line="200" w:lineRule="exact"/>
              <w:jc w:val="left"/>
              <w:rPr>
                <w:rFonts w:ascii="HG丸ｺﾞｼｯｸM-PRO" w:eastAsia="HG丸ｺﾞｼｯｸM-PRO" w:hAnsi="HG丸ｺﾞｼｯｸM-PRO"/>
                <w:sz w:val="16"/>
              </w:rPr>
            </w:pPr>
            <w:r w:rsidRPr="00E01079">
              <w:rPr>
                <w:rFonts w:ascii="HG丸ｺﾞｼｯｸM-PRO" w:eastAsia="HG丸ｺﾞｼｯｸM-PRO" w:hAnsi="HG丸ｺﾞｼｯｸM-PRO" w:hint="eastAsia"/>
                <w:sz w:val="16"/>
              </w:rPr>
              <w:t>3.3</w:t>
            </w:r>
          </w:p>
          <w:p w14:paraId="38C520B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特別採用については、顧客の了承を得ることも重要である。</w:t>
            </w:r>
          </w:p>
          <w:p w14:paraId="7D84DA0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サンプリングにより、１ロットとしては不適となったが、「選別」（当該ロットに含まれる適合品のみを選別するため、全数検査を行う操作のこと。）を実施することも考えられる。</w:t>
            </w:r>
          </w:p>
          <w:p w14:paraId="6CAD3EA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D4A175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6E29C4" w14:textId="77777777" w:rsidR="002D6735" w:rsidRPr="00E01079" w:rsidRDefault="002D6735" w:rsidP="002C1358">
            <w:pPr>
              <w:spacing w:line="200" w:lineRule="exact"/>
              <w:jc w:val="left"/>
              <w:rPr>
                <w:rFonts w:ascii="HG丸ｺﾞｼｯｸM-PRO" w:eastAsia="HG丸ｺﾞｼｯｸM-PRO" w:hAnsi="HG丸ｺﾞｼｯｸM-PRO"/>
                <w:sz w:val="16"/>
              </w:rPr>
            </w:pPr>
            <w:r w:rsidRPr="00E01079">
              <w:rPr>
                <w:rFonts w:ascii="HG丸ｺﾞｼｯｸM-PRO" w:eastAsia="HG丸ｺﾞｼｯｸM-PRO" w:hAnsi="HG丸ｺﾞｼｯｸM-PRO" w:hint="eastAsia"/>
                <w:sz w:val="16"/>
              </w:rPr>
              <w:t>3.3(1)</w:t>
            </w:r>
          </w:p>
          <w:p w14:paraId="534510C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不適合を除去するための措置は、いわゆる手直しを指す。（製造し直しも含む。）</w:t>
            </w:r>
          </w:p>
          <w:p w14:paraId="1BA19490" w14:textId="019A5CB1" w:rsidR="002D6735" w:rsidRPr="000E65D3" w:rsidRDefault="002D6735" w:rsidP="00A8532A">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製造し直しについては、</w:t>
            </w:r>
            <w:r w:rsidR="00E026D4" w:rsidRPr="004D2B42">
              <w:rPr>
                <w:rFonts w:ascii="HG丸ｺﾞｼｯｸM-PRO" w:eastAsia="HG丸ｺﾞｼｯｸM-PRO" w:hAnsi="HG丸ｺﾞｼｯｸM-PRO" w:hint="eastAsia"/>
                <w:sz w:val="16"/>
              </w:rPr>
              <w:t>品質管理監督システム（Q101）「</w:t>
            </w:r>
            <w:r w:rsidR="00E026D4" w:rsidRPr="004D2B42">
              <w:rPr>
                <w:rFonts w:ascii="HG丸ｺﾞｼｯｸM-PRO" w:eastAsia="HG丸ｺﾞｼｯｸM-PRO" w:hAnsi="HG丸ｺﾞｼｯｸM-PRO" w:hint="eastAsia"/>
                <w:b/>
                <w:bCs/>
                <w:sz w:val="16"/>
              </w:rPr>
              <w:t>8.3</w:t>
            </w:r>
            <w:r w:rsidR="004D2B42">
              <w:rPr>
                <w:rFonts w:ascii="HG丸ｺﾞｼｯｸM-PRO" w:eastAsia="HG丸ｺﾞｼｯｸM-PRO" w:hAnsi="HG丸ｺﾞｼｯｸM-PRO"/>
                <w:b/>
                <w:bCs/>
                <w:sz w:val="16"/>
              </w:rPr>
              <w:t>.</w:t>
            </w:r>
            <w:r w:rsidR="00A8532A">
              <w:rPr>
                <w:rFonts w:ascii="HG丸ｺﾞｼｯｸM-PRO" w:eastAsia="HG丸ｺﾞｼｯｸM-PRO" w:hAnsi="HG丸ｺﾞｼｯｸM-PRO"/>
                <w:b/>
                <w:bCs/>
                <w:sz w:val="16"/>
              </w:rPr>
              <w:t>4</w:t>
            </w:r>
            <w:r w:rsidR="00A8532A">
              <w:rPr>
                <w:rFonts w:ascii="HG丸ｺﾞｼｯｸM-PRO" w:eastAsia="HG丸ｺﾞｼｯｸM-PRO" w:hAnsi="HG丸ｺﾞｼｯｸM-PRO" w:hint="eastAsia"/>
                <w:b/>
                <w:bCs/>
                <w:sz w:val="16"/>
              </w:rPr>
              <w:t>製造し直し</w:t>
            </w:r>
            <w:r w:rsidR="00E026D4" w:rsidRPr="004D2B42">
              <w:rPr>
                <w:rFonts w:ascii="HG丸ｺﾞｼｯｸM-PRO" w:eastAsia="HG丸ｺﾞｼｯｸM-PRO" w:hAnsi="HG丸ｺﾞｼｯｸM-PRO" w:hint="eastAsia"/>
                <w:sz w:val="16"/>
              </w:rPr>
              <w:t>」</w:t>
            </w:r>
            <w:r w:rsidR="00E026D4">
              <w:rPr>
                <w:rFonts w:ascii="HG丸ｺﾞｼｯｸM-PRO" w:eastAsia="HG丸ｺﾞｼｯｸM-PRO" w:hAnsi="HG丸ｺﾞｼｯｸM-PRO" w:hint="eastAsia"/>
                <w:sz w:val="16"/>
              </w:rPr>
              <w:t>の手順</w:t>
            </w:r>
            <w:r w:rsidRPr="000E65D3">
              <w:rPr>
                <w:rFonts w:ascii="HG丸ｺﾞｼｯｸM-PRO" w:eastAsia="HG丸ｺﾞｼｯｸM-PRO" w:hAnsi="HG丸ｺﾞｼｯｸM-PRO" w:hint="eastAsia"/>
                <w:sz w:val="16"/>
              </w:rPr>
              <w:t>を参照すること。</w:t>
            </w:r>
          </w:p>
        </w:tc>
      </w:tr>
      <w:tr w:rsidR="000E65D3" w:rsidRPr="000E65D3" w14:paraId="04932B68" w14:textId="77777777" w:rsidTr="002C1358">
        <w:tc>
          <w:tcPr>
            <w:tcW w:w="7025" w:type="dxa"/>
          </w:tcPr>
          <w:p w14:paraId="754CF5E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3.4出荷後の不適合製品に対する措置</w:t>
            </w:r>
          </w:p>
          <w:p w14:paraId="24835A5E"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引渡し後や、使用開始後に不適合製品が発生した場合は、その不適合による影響に対して次の措置をとる。</w:t>
            </w:r>
          </w:p>
          <w:p w14:paraId="5E2E96E6" w14:textId="77777777" w:rsidR="002D6735" w:rsidRPr="000E65D3" w:rsidRDefault="002D6735" w:rsidP="00E20090">
            <w:pPr>
              <w:pStyle w:val="a5"/>
              <w:numPr>
                <w:ilvl w:val="1"/>
                <w:numId w:val="136"/>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製品の販売中止</w:t>
            </w:r>
          </w:p>
          <w:p w14:paraId="3C5FCBB9" w14:textId="77777777" w:rsidR="002D6735" w:rsidRPr="000E65D3" w:rsidRDefault="002D6735" w:rsidP="00E20090">
            <w:pPr>
              <w:pStyle w:val="a5"/>
              <w:numPr>
                <w:ilvl w:val="1"/>
                <w:numId w:val="136"/>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製品の流通停止</w:t>
            </w:r>
          </w:p>
          <w:p w14:paraId="42174DB3" w14:textId="77777777" w:rsidR="002D6735" w:rsidRPr="000E65D3" w:rsidRDefault="002D6735" w:rsidP="00E20090">
            <w:pPr>
              <w:pStyle w:val="a5"/>
              <w:numPr>
                <w:ilvl w:val="1"/>
                <w:numId w:val="136"/>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顧客への勧告の発行（使用前点検、使用指針、特定製品の交換等）</w:t>
            </w:r>
          </w:p>
          <w:p w14:paraId="130CAF89" w14:textId="77777777" w:rsidR="002D6735" w:rsidRPr="000E65D3" w:rsidRDefault="002D6735" w:rsidP="00E20090">
            <w:pPr>
              <w:pStyle w:val="a5"/>
              <w:numPr>
                <w:ilvl w:val="1"/>
                <w:numId w:val="136"/>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製品の回収</w:t>
            </w:r>
          </w:p>
          <w:p w14:paraId="68B6D6A3" w14:textId="77777777" w:rsidR="002D6735" w:rsidRPr="000E65D3" w:rsidRDefault="002D6735" w:rsidP="002C1358">
            <w:pPr>
              <w:jc w:val="left"/>
              <w:rPr>
                <w:rFonts w:ascii="HG丸ｺﾞｼｯｸM-PRO" w:eastAsia="HG丸ｺﾞｼｯｸM-PRO" w:hAnsi="HG丸ｺﾞｼｯｸM-PRO"/>
                <w:sz w:val="20"/>
              </w:rPr>
            </w:pPr>
          </w:p>
          <w:p w14:paraId="49550A1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5E705317"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【手順書28】通知書発行手順書</w:t>
            </w:r>
          </w:p>
          <w:p w14:paraId="1630918B"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品質等に関する情報の処理手順書</w:t>
            </w:r>
          </w:p>
          <w:p w14:paraId="689E6ED9" w14:textId="05401192" w:rsidR="002D6735" w:rsidRPr="00CD0E05" w:rsidRDefault="002D6735" w:rsidP="00CD0E05">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回収処理の手順書</w:t>
            </w:r>
          </w:p>
          <w:p w14:paraId="210F6DB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7F030F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4F73D38" w14:textId="77777777" w:rsidTr="002C1358">
        <w:tc>
          <w:tcPr>
            <w:tcW w:w="7025" w:type="dxa"/>
          </w:tcPr>
          <w:p w14:paraId="1CF4E6B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3.5不適合製品に係る記録の作成</w:t>
            </w:r>
          </w:p>
          <w:p w14:paraId="7A42A05C" w14:textId="77777777" w:rsidR="002D6735" w:rsidRPr="000E65D3" w:rsidRDefault="002D6735" w:rsidP="00E20090">
            <w:pPr>
              <w:pStyle w:val="a5"/>
              <w:numPr>
                <w:ilvl w:val="0"/>
                <w:numId w:val="136"/>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担当者は、不適合製品の内容及びとられた措置（特別採用含む）を、本手順書の3.1項から3.4項までの規定に従い記録し保管する。</w:t>
            </w:r>
          </w:p>
          <w:p w14:paraId="690EF2FD" w14:textId="77777777" w:rsidR="002D6735" w:rsidRPr="000E65D3" w:rsidRDefault="002D6735" w:rsidP="002C1358">
            <w:pPr>
              <w:jc w:val="left"/>
              <w:rPr>
                <w:rFonts w:ascii="HG丸ｺﾞｼｯｸM-PRO" w:eastAsia="HG丸ｺﾞｼｯｸM-PRO" w:hAnsi="HG丸ｺﾞｼｯｸM-PRO"/>
                <w:sz w:val="20"/>
              </w:rPr>
            </w:pPr>
          </w:p>
          <w:p w14:paraId="7D8CC0A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BC6CFD6"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【記録42】【記録43】8.3　不適合製品処理票（不適合</w:t>
            </w:r>
            <w:r w:rsidRPr="000E65D3">
              <w:rPr>
                <w:rFonts w:ascii="HG丸ｺﾞｼｯｸM-PRO" w:eastAsia="HG丸ｺﾞｼｯｸM-PRO" w:hAnsi="HG丸ｺﾞｼｯｸM-PRO"/>
                <w:sz w:val="20"/>
              </w:rPr>
              <w:t>-01）</w:t>
            </w:r>
          </w:p>
          <w:p w14:paraId="351FF53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60F533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0BF44C96"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552F034C" w14:textId="77777777" w:rsidTr="00E01079">
        <w:tc>
          <w:tcPr>
            <w:tcW w:w="7025" w:type="dxa"/>
          </w:tcPr>
          <w:p w14:paraId="362AD5A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4C2BD514" w14:textId="77777777" w:rsidTr="002C1358">
              <w:tc>
                <w:tcPr>
                  <w:tcW w:w="1845" w:type="dxa"/>
                  <w:shd w:val="clear" w:color="auto" w:fill="D9D9D9" w:themeFill="background1" w:themeFillShade="D9"/>
                  <w:vAlign w:val="center"/>
                </w:tcPr>
                <w:p w14:paraId="24536C9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2F79BF8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6CB5CD1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158937B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4927A44D" w14:textId="77777777" w:rsidTr="002C1358">
              <w:tc>
                <w:tcPr>
                  <w:tcW w:w="1845" w:type="dxa"/>
                </w:tcPr>
                <w:p w14:paraId="489A396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5F9A10A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347D620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0D7096C" w14:textId="77777777" w:rsidR="002D6735" w:rsidRPr="000E65D3" w:rsidRDefault="002D6735" w:rsidP="00E20090">
            <w:pPr>
              <w:pStyle w:val="a5"/>
              <w:numPr>
                <w:ilvl w:val="0"/>
                <w:numId w:val="15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249139D8" w14:textId="77777777" w:rsidR="002D6735" w:rsidRPr="000E65D3" w:rsidRDefault="002D6735" w:rsidP="00E20090">
            <w:pPr>
              <w:pStyle w:val="a5"/>
              <w:numPr>
                <w:ilvl w:val="0"/>
                <w:numId w:val="15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7264E37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2378325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079E6B75" w14:textId="77777777" w:rsidR="002D6735" w:rsidRPr="000E65D3" w:rsidRDefault="002D6735" w:rsidP="002D6735">
      <w:pPr>
        <w:rPr>
          <w:rFonts w:ascii="HG丸ｺﾞｼｯｸM-PRO" w:eastAsia="HG丸ｺﾞｼｯｸM-PRO" w:hAnsi="HG丸ｺﾞｼｯｸM-PRO"/>
          <w:sz w:val="28"/>
        </w:rPr>
      </w:pPr>
    </w:p>
    <w:p w14:paraId="638D09BF" w14:textId="77777777" w:rsidR="002D6735" w:rsidRPr="000E65D3" w:rsidRDefault="002D6735" w:rsidP="002D6735">
      <w:pPr>
        <w:widowControl/>
        <w:jc w:val="left"/>
        <w:rPr>
          <w:rFonts w:ascii="HG丸ｺﾞｼｯｸM-PRO" w:eastAsia="HG丸ｺﾞｼｯｸM-PRO" w:hAnsi="HG丸ｺﾞｼｯｸM-PRO"/>
          <w:sz w:val="28"/>
        </w:rPr>
        <w:sectPr w:rsidR="002D6735" w:rsidRPr="000E65D3" w:rsidSect="00E20090">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8"/>
        </w:rPr>
        <w:br w:type="page"/>
      </w:r>
    </w:p>
    <w:tbl>
      <w:tblPr>
        <w:tblStyle w:val="135"/>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2C8826E5"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34BBBE9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218BE81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0F53CBD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1CC0D3C0"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E48F73B" w14:textId="77777777" w:rsidR="002D6735" w:rsidRPr="000E65D3" w:rsidRDefault="002D6735" w:rsidP="002D6735">
      <w:pPr>
        <w:jc w:val="left"/>
        <w:rPr>
          <w:rFonts w:ascii="HG丸ｺﾞｼｯｸM-PRO" w:eastAsia="HG丸ｺﾞｼｯｸM-PRO" w:hAnsi="HG丸ｺﾞｼｯｸM-PRO"/>
          <w:sz w:val="20"/>
        </w:rPr>
      </w:pPr>
    </w:p>
    <w:p w14:paraId="50417CAE" w14:textId="77777777" w:rsidR="002D6735" w:rsidRPr="000E65D3" w:rsidRDefault="002D6735" w:rsidP="002D6735">
      <w:pPr>
        <w:jc w:val="left"/>
        <w:rPr>
          <w:rFonts w:ascii="HG丸ｺﾞｼｯｸM-PRO" w:eastAsia="HG丸ｺﾞｼｯｸM-PRO" w:hAnsi="HG丸ｺﾞｼｯｸM-PRO"/>
          <w:sz w:val="20"/>
        </w:rPr>
      </w:pPr>
    </w:p>
    <w:p w14:paraId="7B590EED" w14:textId="77777777" w:rsidR="002D6735" w:rsidRPr="000E65D3" w:rsidRDefault="002D6735" w:rsidP="002D6735">
      <w:pPr>
        <w:jc w:val="left"/>
        <w:rPr>
          <w:rFonts w:ascii="HG丸ｺﾞｼｯｸM-PRO" w:eastAsia="HG丸ｺﾞｼｯｸM-PRO" w:hAnsi="HG丸ｺﾞｼｯｸM-PRO"/>
          <w:sz w:val="20"/>
        </w:rPr>
      </w:pPr>
    </w:p>
    <w:p w14:paraId="229E93A2" w14:textId="77777777" w:rsidR="002D6735" w:rsidRPr="000E65D3" w:rsidRDefault="002D6735" w:rsidP="002D6735">
      <w:pPr>
        <w:jc w:val="left"/>
        <w:rPr>
          <w:rFonts w:ascii="HG丸ｺﾞｼｯｸM-PRO" w:eastAsia="HG丸ｺﾞｼｯｸM-PRO" w:hAnsi="HG丸ｺﾞｼｯｸM-PRO"/>
          <w:sz w:val="20"/>
        </w:rPr>
      </w:pPr>
    </w:p>
    <w:p w14:paraId="3892794E" w14:textId="77777777" w:rsidR="002D6735" w:rsidRPr="000E65D3" w:rsidRDefault="002D6735" w:rsidP="002D6735">
      <w:pPr>
        <w:jc w:val="left"/>
        <w:rPr>
          <w:rFonts w:ascii="HG丸ｺﾞｼｯｸM-PRO" w:eastAsia="HG丸ｺﾞｼｯｸM-PRO" w:hAnsi="HG丸ｺﾞｼｯｸM-PRO"/>
          <w:sz w:val="20"/>
        </w:rPr>
      </w:pPr>
    </w:p>
    <w:p w14:paraId="66447BCD" w14:textId="77777777" w:rsidR="002D6735" w:rsidRPr="000E65D3" w:rsidRDefault="002D6735" w:rsidP="002D6735">
      <w:pPr>
        <w:jc w:val="left"/>
        <w:rPr>
          <w:rFonts w:ascii="HG丸ｺﾞｼｯｸM-PRO" w:eastAsia="HG丸ｺﾞｼｯｸM-PRO" w:hAnsi="HG丸ｺﾞｼｯｸM-PRO"/>
          <w:sz w:val="20"/>
        </w:rPr>
      </w:pPr>
    </w:p>
    <w:p w14:paraId="6C4E58D6" w14:textId="77777777" w:rsidR="002D6735" w:rsidRPr="000E65D3" w:rsidRDefault="002D6735" w:rsidP="002D6735">
      <w:pPr>
        <w:jc w:val="left"/>
        <w:rPr>
          <w:rFonts w:ascii="HG丸ｺﾞｼｯｸM-PRO" w:eastAsia="HG丸ｺﾞｼｯｸM-PRO" w:hAnsi="HG丸ｺﾞｼｯｸM-PRO"/>
          <w:sz w:val="20"/>
        </w:rPr>
      </w:pPr>
    </w:p>
    <w:p w14:paraId="14B30321" w14:textId="77777777" w:rsidR="002D6735" w:rsidRPr="000E65D3" w:rsidRDefault="002D6735" w:rsidP="002D6735">
      <w:pPr>
        <w:jc w:val="left"/>
        <w:rPr>
          <w:rFonts w:ascii="HG丸ｺﾞｼｯｸM-PRO" w:eastAsia="HG丸ｺﾞｼｯｸM-PRO" w:hAnsi="HG丸ｺﾞｼｯｸM-PRO"/>
          <w:sz w:val="20"/>
        </w:rPr>
      </w:pPr>
    </w:p>
    <w:p w14:paraId="328BC65B" w14:textId="77777777" w:rsidR="002D6735" w:rsidRPr="000E65D3" w:rsidRDefault="002D6735" w:rsidP="002D6735">
      <w:pPr>
        <w:jc w:val="center"/>
        <w:outlineLvl w:val="0"/>
        <w:rPr>
          <w:rFonts w:ascii="HG丸ｺﾞｼｯｸM-PRO" w:eastAsia="HG丸ｺﾞｼｯｸM-PRO" w:hAnsi="HG丸ｺﾞｼｯｸM-PRO"/>
          <w:sz w:val="44"/>
        </w:rPr>
      </w:pPr>
      <w:bookmarkStart w:id="27" w:name="_Toc129885464"/>
      <w:r w:rsidRPr="000E65D3">
        <w:rPr>
          <w:rFonts w:ascii="HG丸ｺﾞｼｯｸM-PRO" w:eastAsia="HG丸ｺﾞｼｯｸM-PRO" w:hAnsi="HG丸ｺﾞｼｯｸM-PRO" w:hint="eastAsia"/>
          <w:kern w:val="0"/>
          <w:sz w:val="44"/>
        </w:rPr>
        <w:t>【手順書</w:t>
      </w:r>
      <w:r w:rsidRPr="000E65D3">
        <w:rPr>
          <w:rFonts w:ascii="HG丸ｺﾞｼｯｸM-PRO" w:eastAsia="HG丸ｺﾞｼｯｸM-PRO" w:hAnsi="HG丸ｺﾞｼｯｸM-PRO"/>
          <w:kern w:val="0"/>
          <w:sz w:val="44"/>
        </w:rPr>
        <w:t>28</w:t>
      </w:r>
      <w:r w:rsidRPr="000E65D3">
        <w:rPr>
          <w:rFonts w:ascii="HG丸ｺﾞｼｯｸM-PRO" w:eastAsia="HG丸ｺﾞｼｯｸM-PRO" w:hAnsi="HG丸ｺﾞｼｯｸM-PRO" w:hint="eastAsia"/>
          <w:kern w:val="0"/>
          <w:sz w:val="44"/>
        </w:rPr>
        <w:t>】通知書発行手順書</w:t>
      </w:r>
      <w:bookmarkEnd w:id="27"/>
    </w:p>
    <w:p w14:paraId="374561D5"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（通知書の発行及び実施）</w:t>
      </w:r>
    </w:p>
    <w:p w14:paraId="7BC6FADF" w14:textId="77777777" w:rsidR="002D6735" w:rsidRPr="000E65D3" w:rsidRDefault="002D6735" w:rsidP="002D6735">
      <w:pPr>
        <w:rPr>
          <w:rFonts w:ascii="HG丸ｺﾞｼｯｸM-PRO" w:eastAsia="HG丸ｺﾞｼｯｸM-PRO" w:hAnsi="HG丸ｺﾞｼｯｸM-PRO"/>
          <w:kern w:val="0"/>
          <w:sz w:val="36"/>
        </w:rPr>
      </w:pPr>
    </w:p>
    <w:p w14:paraId="1B933CB1" w14:textId="77777777" w:rsidR="002D6735" w:rsidRPr="000E65D3" w:rsidRDefault="002D6735" w:rsidP="002D6735">
      <w:pPr>
        <w:jc w:val="left"/>
        <w:rPr>
          <w:rFonts w:ascii="HG丸ｺﾞｼｯｸM-PRO" w:eastAsia="HG丸ｺﾞｼｯｸM-PRO" w:hAnsi="HG丸ｺﾞｼｯｸM-PRO"/>
          <w:sz w:val="20"/>
        </w:rPr>
      </w:pPr>
    </w:p>
    <w:p w14:paraId="7A8C198E" w14:textId="77777777" w:rsidR="002D6735" w:rsidRPr="000E65D3" w:rsidRDefault="002D6735" w:rsidP="002D6735">
      <w:pPr>
        <w:jc w:val="left"/>
        <w:rPr>
          <w:rFonts w:ascii="HG丸ｺﾞｼｯｸM-PRO" w:eastAsia="HG丸ｺﾞｼｯｸM-PRO" w:hAnsi="HG丸ｺﾞｼｯｸM-PRO"/>
          <w:sz w:val="20"/>
        </w:rPr>
      </w:pPr>
    </w:p>
    <w:p w14:paraId="6BBD52D2" w14:textId="77777777" w:rsidR="002D6735" w:rsidRPr="000E65D3" w:rsidRDefault="002D6735" w:rsidP="002D6735">
      <w:pPr>
        <w:jc w:val="left"/>
        <w:rPr>
          <w:rFonts w:ascii="HG丸ｺﾞｼｯｸM-PRO" w:eastAsia="HG丸ｺﾞｼｯｸM-PRO" w:hAnsi="HG丸ｺﾞｼｯｸM-PRO"/>
          <w:sz w:val="20"/>
        </w:rPr>
      </w:pPr>
    </w:p>
    <w:p w14:paraId="591F3467" w14:textId="77777777" w:rsidR="002D6735" w:rsidRPr="000E65D3" w:rsidRDefault="002D6735" w:rsidP="002D6735">
      <w:pPr>
        <w:jc w:val="left"/>
        <w:rPr>
          <w:rFonts w:ascii="HG丸ｺﾞｼｯｸM-PRO" w:eastAsia="HG丸ｺﾞｼｯｸM-PRO" w:hAnsi="HG丸ｺﾞｼｯｸM-PRO"/>
          <w:sz w:val="20"/>
        </w:rPr>
      </w:pPr>
    </w:p>
    <w:p w14:paraId="1D2A45D6" w14:textId="77777777" w:rsidR="002D6735" w:rsidRPr="000E65D3" w:rsidRDefault="002D6735" w:rsidP="002D6735">
      <w:pPr>
        <w:jc w:val="left"/>
        <w:rPr>
          <w:rFonts w:ascii="HG丸ｺﾞｼｯｸM-PRO" w:eastAsia="HG丸ｺﾞｼｯｸM-PRO" w:hAnsi="HG丸ｺﾞｼｯｸM-PRO"/>
          <w:sz w:val="20"/>
        </w:rPr>
      </w:pPr>
    </w:p>
    <w:p w14:paraId="79C5E43A" w14:textId="77777777" w:rsidR="002D6735" w:rsidRPr="000E65D3" w:rsidRDefault="002D6735" w:rsidP="002D6735">
      <w:pPr>
        <w:jc w:val="left"/>
        <w:rPr>
          <w:rFonts w:ascii="HG丸ｺﾞｼｯｸM-PRO" w:eastAsia="HG丸ｺﾞｼｯｸM-PRO" w:hAnsi="HG丸ｺﾞｼｯｸM-PRO"/>
          <w:sz w:val="20"/>
        </w:rPr>
      </w:pPr>
    </w:p>
    <w:p w14:paraId="37D17BD5"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A887078" w14:textId="77777777" w:rsidR="002D6735" w:rsidRPr="000E65D3" w:rsidRDefault="002D6735" w:rsidP="002D6735">
      <w:pPr>
        <w:rPr>
          <w:rFonts w:ascii="HG丸ｺﾞｼｯｸM-PRO" w:eastAsia="HG丸ｺﾞｼｯｸM-PRO" w:hAnsi="HG丸ｺﾞｼｯｸM-PRO"/>
          <w:sz w:val="20"/>
        </w:rPr>
      </w:pPr>
    </w:p>
    <w:p w14:paraId="5F4FA07B"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CCC7650" w14:textId="77777777" w:rsidR="002D6735" w:rsidRPr="000E65D3" w:rsidRDefault="002D6735" w:rsidP="002D6735">
      <w:pPr>
        <w:jc w:val="left"/>
        <w:rPr>
          <w:rFonts w:ascii="HG丸ｺﾞｼｯｸM-PRO" w:eastAsia="HG丸ｺﾞｼｯｸM-PRO" w:hAnsi="HG丸ｺﾞｼｯｸM-PRO"/>
          <w:sz w:val="20"/>
        </w:rPr>
      </w:pPr>
    </w:p>
    <w:p w14:paraId="1AE3968F" w14:textId="77777777" w:rsidR="002D6735" w:rsidRPr="000E65D3" w:rsidRDefault="002D6735" w:rsidP="002D6735">
      <w:pPr>
        <w:jc w:val="left"/>
        <w:rPr>
          <w:rFonts w:ascii="HG丸ｺﾞｼｯｸM-PRO" w:eastAsia="HG丸ｺﾞｼｯｸM-PRO" w:hAnsi="HG丸ｺﾞｼｯｸM-PRO"/>
          <w:sz w:val="20"/>
        </w:rPr>
      </w:pPr>
    </w:p>
    <w:p w14:paraId="2813A7F8"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27402411" w14:textId="77777777" w:rsidTr="002C1358">
        <w:tc>
          <w:tcPr>
            <w:tcW w:w="1555" w:type="dxa"/>
            <w:tcBorders>
              <w:tl2br w:val="single" w:sz="4" w:space="0" w:color="auto"/>
            </w:tcBorders>
            <w:shd w:val="clear" w:color="auto" w:fill="D9D9D9" w:themeFill="background1" w:themeFillShade="D9"/>
          </w:tcPr>
          <w:p w14:paraId="151F9B87"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89E59F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DEF37D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0D3E39E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34298B76" w14:textId="77777777" w:rsidTr="002C1358">
        <w:trPr>
          <w:trHeight w:val="737"/>
        </w:trPr>
        <w:tc>
          <w:tcPr>
            <w:tcW w:w="1555" w:type="dxa"/>
            <w:vAlign w:val="center"/>
          </w:tcPr>
          <w:p w14:paraId="62B46F2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3F18EFE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AB753D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6195047"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5E5D77B1" w14:textId="77777777" w:rsidTr="002C1358">
        <w:trPr>
          <w:trHeight w:val="737"/>
        </w:trPr>
        <w:tc>
          <w:tcPr>
            <w:tcW w:w="1555" w:type="dxa"/>
            <w:vAlign w:val="center"/>
          </w:tcPr>
          <w:p w14:paraId="38D7F54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4FE95C3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68479E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344B841"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87E131B" w14:textId="77777777" w:rsidTr="002C1358">
        <w:trPr>
          <w:trHeight w:val="737"/>
        </w:trPr>
        <w:tc>
          <w:tcPr>
            <w:tcW w:w="1555" w:type="dxa"/>
            <w:vAlign w:val="center"/>
          </w:tcPr>
          <w:p w14:paraId="42C5B89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364732E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4797F2B"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41082FE"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07AFBB9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BBB6B7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60167A23" w14:textId="77777777" w:rsidR="002D6735" w:rsidRPr="000E65D3" w:rsidRDefault="002D6735" w:rsidP="002D6735">
      <w:pPr>
        <w:jc w:val="left"/>
        <w:rPr>
          <w:rFonts w:ascii="HG丸ｺﾞｼｯｸM-PRO" w:eastAsia="HG丸ｺﾞｼｯｸM-PRO" w:hAnsi="HG丸ｺﾞｼｯｸM-PRO"/>
          <w:sz w:val="20"/>
        </w:rPr>
      </w:pPr>
    </w:p>
    <w:p w14:paraId="59587CAF" w14:textId="77777777" w:rsidR="002D6735" w:rsidRPr="000E65D3" w:rsidRDefault="002D6735" w:rsidP="002D6735">
      <w:pPr>
        <w:widowControl/>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32B43BF6" w14:textId="77777777" w:rsidR="002D6735" w:rsidRPr="000E65D3" w:rsidRDefault="002D6735" w:rsidP="002D6735">
      <w:pPr>
        <w:jc w:val="center"/>
        <w:rPr>
          <w:rFonts w:ascii="HG丸ｺﾞｼｯｸM-PRO" w:eastAsia="HG丸ｺﾞｼｯｸM-PRO" w:hAnsi="HG丸ｺﾞｼｯｸM-PRO"/>
          <w:b/>
          <w:sz w:val="24"/>
        </w:rPr>
      </w:pPr>
    </w:p>
    <w:p w14:paraId="476D25E8"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1541171" w14:textId="77777777" w:rsidR="002D6735" w:rsidRPr="000E65D3" w:rsidRDefault="002D6735" w:rsidP="002D6735">
      <w:pPr>
        <w:jc w:val="left"/>
        <w:rPr>
          <w:rFonts w:ascii="HG丸ｺﾞｼｯｸM-PRO" w:eastAsia="HG丸ｺﾞｼｯｸM-PRO" w:hAnsi="HG丸ｺﾞｼｯｸM-PRO"/>
          <w:sz w:val="20"/>
        </w:rPr>
      </w:pPr>
    </w:p>
    <w:p w14:paraId="512E05E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DA621D2" w14:textId="1FCFC60F"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w:t>
      </w:r>
      <w:r w:rsidR="003E7776">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的</w:t>
      </w:r>
    </w:p>
    <w:p w14:paraId="196C757E"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70E43484"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DBFB2AC"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3E36611A" w14:textId="77777777" w:rsidR="002D6735" w:rsidRPr="000E65D3" w:rsidRDefault="002D6735" w:rsidP="002D6735">
      <w:pPr>
        <w:jc w:val="left"/>
        <w:rPr>
          <w:rFonts w:ascii="HG丸ｺﾞｼｯｸM-PRO" w:eastAsia="HG丸ｺﾞｼｯｸM-PRO" w:hAnsi="HG丸ｺﾞｼｯｸM-PRO"/>
          <w:sz w:val="20"/>
        </w:rPr>
      </w:pPr>
    </w:p>
    <w:p w14:paraId="4737FC9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49E1CDAC" w14:textId="77777777" w:rsidR="002D6735" w:rsidRPr="000E65D3" w:rsidRDefault="002D6735" w:rsidP="002D6735">
      <w:pPr>
        <w:jc w:val="left"/>
        <w:rPr>
          <w:rFonts w:ascii="HG丸ｺﾞｼｯｸM-PRO" w:eastAsia="HG丸ｺﾞｼｯｸM-PRO" w:hAnsi="HG丸ｺﾞｼｯｸM-PRO"/>
          <w:sz w:val="20"/>
        </w:rPr>
      </w:pPr>
    </w:p>
    <w:p w14:paraId="769C2EC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60BA71D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通知書の発行（全般）</w:t>
      </w:r>
    </w:p>
    <w:p w14:paraId="6BAE02C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出荷後の不適合製品の処理</w:t>
      </w:r>
    </w:p>
    <w:p w14:paraId="0DAD2C3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休日及び責任者不在時の対応の手順</w:t>
      </w:r>
    </w:p>
    <w:p w14:paraId="4785FC24" w14:textId="77777777" w:rsidR="002D6735" w:rsidRPr="000E65D3" w:rsidRDefault="002D6735" w:rsidP="002D6735">
      <w:pPr>
        <w:jc w:val="left"/>
        <w:rPr>
          <w:rFonts w:ascii="HG丸ｺﾞｼｯｸM-PRO" w:eastAsia="HG丸ｺﾞｼｯｸM-PRO" w:hAnsi="HG丸ｺﾞｼｯｸM-PRO"/>
          <w:sz w:val="20"/>
        </w:rPr>
      </w:pPr>
    </w:p>
    <w:p w14:paraId="7A26D9D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3F7F714F"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41CFA7F4" w14:textId="77777777" w:rsidTr="002C1358">
        <w:tc>
          <w:tcPr>
            <w:tcW w:w="7025" w:type="dxa"/>
          </w:tcPr>
          <w:p w14:paraId="5B7D026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65D259D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1CEB726" w14:textId="77777777" w:rsidR="002D6735" w:rsidRPr="000E65D3" w:rsidRDefault="002D6735" w:rsidP="00E20090">
            <w:pPr>
              <w:pStyle w:val="a5"/>
              <w:numPr>
                <w:ilvl w:val="0"/>
                <w:numId w:val="14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」の要求に従い、不適合製品等に係る通知書の発行及び実施に係る手順を文書化し、随時実施できるようにすることを目的とする。</w:t>
            </w:r>
          </w:p>
          <w:p w14:paraId="0254FF4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7A50C24" w14:textId="5FE312C0"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D7CE630" w14:textId="77777777" w:rsidTr="00E20090">
        <w:trPr>
          <w:trHeight w:val="1814"/>
        </w:trPr>
        <w:tc>
          <w:tcPr>
            <w:tcW w:w="7025" w:type="dxa"/>
          </w:tcPr>
          <w:p w14:paraId="566B248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6765A75C"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1D25D79"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C8E6E48" w14:textId="77777777" w:rsidTr="002C1358">
              <w:tc>
                <w:tcPr>
                  <w:tcW w:w="6799" w:type="dxa"/>
                </w:tcPr>
                <w:p w14:paraId="3E58B7C2"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6DEDF06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C2B8AE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471EDCD" w14:textId="77777777" w:rsidTr="00E20090">
        <w:trPr>
          <w:trHeight w:val="1814"/>
        </w:trPr>
        <w:tc>
          <w:tcPr>
            <w:tcW w:w="7025" w:type="dxa"/>
          </w:tcPr>
          <w:p w14:paraId="0B97753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4C7968AC"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8B15B3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5EF5A2E" w14:textId="77777777" w:rsidTr="002C1358">
              <w:tc>
                <w:tcPr>
                  <w:tcW w:w="6799" w:type="dxa"/>
                </w:tcPr>
                <w:p w14:paraId="77050074"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6E1665A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60469F8" w14:textId="77777777" w:rsidR="00CD0E05" w:rsidRDefault="00CD0E05" w:rsidP="00CD0E0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6C4594FF" w14:textId="0086C8DF" w:rsidR="002D6735" w:rsidRPr="000E65D3" w:rsidRDefault="00CD0E05" w:rsidP="00FA1A4C">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限定</w:t>
            </w:r>
            <w:r>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sz w:val="16"/>
              </w:rPr>
              <w:t>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sz w:val="16"/>
              </w:rPr>
              <w:t>製造販売</w:t>
            </w:r>
            <w:r w:rsidR="00A8532A">
              <w:rPr>
                <w:rFonts w:ascii="HG丸ｺﾞｼｯｸM-PRO" w:eastAsia="HG丸ｺﾞｼｯｸM-PRO" w:hAnsi="HG丸ｺﾞｼｯｸM-PRO"/>
                <w:sz w:val="16"/>
              </w:rPr>
              <w:t>業者</w:t>
            </w:r>
            <w:r w:rsidR="00FA1A4C">
              <w:rPr>
                <w:rFonts w:ascii="HG丸ｺﾞｼｯｸM-PRO" w:eastAsia="HG丸ｺﾞｼｯｸM-PRO" w:hAnsi="HG丸ｺﾞｼｯｸM-PRO" w:hint="eastAsia"/>
                <w:sz w:val="16"/>
              </w:rPr>
              <w:t>は</w:t>
            </w:r>
            <w:r w:rsidRPr="000E65D3">
              <w:rPr>
                <w:rFonts w:ascii="HG丸ｺﾞｼｯｸM-PRO" w:eastAsia="HG丸ｺﾞｼｯｸM-PRO" w:hAnsi="HG丸ｺﾞｼｯｸM-PRO"/>
                <w:sz w:val="16"/>
              </w:rPr>
              <w:t>除く。</w:t>
            </w:r>
            <w:r w:rsidR="00FA1A4C">
              <w:rPr>
                <w:rFonts w:ascii="HG丸ｺﾞｼｯｸM-PRO" w:eastAsia="HG丸ｺﾞｼｯｸM-PRO" w:hAnsi="HG丸ｺﾞｼｯｸM-PRO" w:hint="eastAsia"/>
                <w:sz w:val="16"/>
              </w:rPr>
              <w:t>（ただし、QMS省令第60条の３第2項の規定は限定第三種医療機器製造販売業者にも適用される。）</w:t>
            </w:r>
          </w:p>
        </w:tc>
      </w:tr>
      <w:tr w:rsidR="000E65D3" w:rsidRPr="000E65D3" w14:paraId="1F0969BE" w14:textId="77777777" w:rsidTr="002C1358">
        <w:tc>
          <w:tcPr>
            <w:tcW w:w="7025" w:type="dxa"/>
          </w:tcPr>
          <w:p w14:paraId="61BCB25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F132194" w14:textId="77777777" w:rsidR="002D6735" w:rsidRPr="000E65D3" w:rsidRDefault="002D6735" w:rsidP="00E20090">
            <w:pPr>
              <w:pStyle w:val="a5"/>
              <w:numPr>
                <w:ilvl w:val="0"/>
                <w:numId w:val="1"/>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3BFC0069" w14:textId="77777777" w:rsidR="002D6735" w:rsidRPr="000E65D3" w:rsidRDefault="002D6735" w:rsidP="00E20090">
            <w:pPr>
              <w:pStyle w:val="a5"/>
              <w:numPr>
                <w:ilvl w:val="0"/>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また、通知書発行に係る具体的な要求事項は下記の通りである。</w:t>
            </w:r>
          </w:p>
          <w:p w14:paraId="4DA88739"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8.3.3（</w:t>
            </w:r>
            <w:r w:rsidRPr="000E65D3">
              <w:rPr>
                <w:rFonts w:ascii="HG丸ｺﾞｼｯｸM-PRO" w:eastAsia="HG丸ｺﾞｼｯｸM-PRO" w:hAnsi="HG丸ｺﾞｼｯｸM-PRO"/>
                <w:sz w:val="20"/>
              </w:rPr>
              <w:t>Actions in response to nonconforming product detected after delivery</w:t>
            </w:r>
            <w:r w:rsidRPr="000E65D3">
              <w:rPr>
                <w:rFonts w:ascii="HG丸ｺﾞｼｯｸM-PRO" w:eastAsia="HG丸ｺﾞｼｯｸM-PRO" w:hAnsi="HG丸ｺﾞｼｯｸM-PRO" w:hint="eastAsia"/>
                <w:sz w:val="20"/>
              </w:rPr>
              <w:t>）</w:t>
            </w:r>
          </w:p>
          <w:p w14:paraId="55586FB2"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60</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の３</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出荷後の不適合製品の処理</w:t>
            </w:r>
            <w:r w:rsidRPr="000E65D3">
              <w:rPr>
                <w:rFonts w:ascii="HG丸ｺﾞｼｯｸM-PRO" w:eastAsia="HG丸ｺﾞｼｯｸM-PRO" w:hAnsi="HG丸ｺﾞｼｯｸM-PRO"/>
                <w:sz w:val="20"/>
              </w:rPr>
              <w:t>）</w:t>
            </w:r>
          </w:p>
          <w:p w14:paraId="3CC1DF4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49F519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26E85CE" w14:textId="77777777" w:rsidTr="002C1358">
        <w:tc>
          <w:tcPr>
            <w:tcW w:w="7025" w:type="dxa"/>
          </w:tcPr>
          <w:p w14:paraId="472A62E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40204F2B" w14:textId="77777777" w:rsidR="002D6735" w:rsidRPr="000E65D3" w:rsidRDefault="002D6735" w:rsidP="00A8532A">
            <w:pPr>
              <w:pStyle w:val="a5"/>
              <w:numPr>
                <w:ilvl w:val="0"/>
                <w:numId w:val="151"/>
              </w:numPr>
              <w:tabs>
                <w:tab w:val="clear" w:pos="510"/>
                <w:tab w:val="num" w:pos="596"/>
              </w:tabs>
              <w:ind w:leftChars="100" w:left="1398" w:hangingChars="594" w:hanging="118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通知書：製品の受渡し時に提供した情報を補足し、又は当該製品に係る医療機器等の使用若しくは回収においてとるべき措置について助言するために、製造販売業者等が製品の受渡しの後に発行する文書</w:t>
            </w:r>
          </w:p>
          <w:p w14:paraId="328A010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355822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834F2CC" w14:textId="77777777" w:rsidTr="002C1358">
        <w:tc>
          <w:tcPr>
            <w:tcW w:w="7025" w:type="dxa"/>
          </w:tcPr>
          <w:p w14:paraId="55100AD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637E017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通知書の発行（全般）</w:t>
            </w:r>
          </w:p>
          <w:p w14:paraId="740A7CF4" w14:textId="77777777" w:rsidR="002D6735" w:rsidRPr="000E65D3" w:rsidRDefault="002D6735" w:rsidP="00E20090">
            <w:pPr>
              <w:pStyle w:val="a5"/>
              <w:numPr>
                <w:ilvl w:val="0"/>
                <w:numId w:val="1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通知書の発行については次のとおり定め、維持する。</w:t>
            </w:r>
          </w:p>
          <w:p w14:paraId="51689739" w14:textId="3356D624" w:rsidR="002D6735" w:rsidRPr="008B0B3C" w:rsidRDefault="002D6735" w:rsidP="008B0B3C">
            <w:pPr>
              <w:pStyle w:val="a5"/>
              <w:numPr>
                <w:ilvl w:val="6"/>
                <w:numId w:val="268"/>
              </w:numPr>
              <w:ind w:leftChars="0" w:left="873"/>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通知書の発行</w:t>
            </w:r>
          </w:p>
          <w:p w14:paraId="347E45D7" w14:textId="0BE14970" w:rsidR="002D6735" w:rsidRPr="000E65D3" w:rsidRDefault="002D6735" w:rsidP="008B0B3C">
            <w:pPr>
              <w:ind w:leftChars="349" w:left="73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原則として、品質に関する情報については国内品質業務運営責任者、安全に関する情報については安全管理責任者が作成し、総括製造販売責任者の承認を得て発出する。</w:t>
            </w:r>
          </w:p>
          <w:p w14:paraId="6B4A24AA" w14:textId="256200AA" w:rsidR="002D6735" w:rsidRPr="008B0B3C" w:rsidRDefault="002D6735" w:rsidP="008B0B3C">
            <w:pPr>
              <w:pStyle w:val="a5"/>
              <w:numPr>
                <w:ilvl w:val="6"/>
                <w:numId w:val="268"/>
              </w:numPr>
              <w:ind w:leftChars="0" w:left="873"/>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通知書の内容</w:t>
            </w:r>
          </w:p>
          <w:p w14:paraId="166D8C9D" w14:textId="77777777" w:rsidR="002D6735" w:rsidRPr="000E65D3" w:rsidRDefault="002D6735" w:rsidP="008B0B3C">
            <w:pPr>
              <w:ind w:leftChars="342" w:left="71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次に掲げる事項を記載する。</w:t>
            </w:r>
          </w:p>
          <w:p w14:paraId="03B82A72" w14:textId="77777777" w:rsidR="002D6735" w:rsidRPr="000E65D3" w:rsidRDefault="002D6735" w:rsidP="008B0B3C">
            <w:pPr>
              <w:ind w:leftChars="302" w:left="6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①　当該通知に係る医療機器等の名称</w:t>
            </w:r>
          </w:p>
          <w:p w14:paraId="4B410EDC" w14:textId="77777777" w:rsidR="002D6735" w:rsidRPr="000E65D3" w:rsidRDefault="002D6735" w:rsidP="008B0B3C">
            <w:pPr>
              <w:ind w:leftChars="302" w:left="6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②　当該通知に係る医療機器等のロット番号又は製造番号</w:t>
            </w:r>
          </w:p>
          <w:p w14:paraId="19E3F7A6" w14:textId="77777777" w:rsidR="002D6735" w:rsidRPr="000E65D3" w:rsidRDefault="002D6735" w:rsidP="008B0B3C">
            <w:pPr>
              <w:ind w:leftChars="302" w:left="6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③　通知書を発行する理由</w:t>
            </w:r>
          </w:p>
          <w:p w14:paraId="59A05A18" w14:textId="77777777" w:rsidR="002D6735" w:rsidRPr="000E65D3" w:rsidRDefault="002D6735" w:rsidP="008B0B3C">
            <w:pPr>
              <w:ind w:leftChars="302" w:left="6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④　予想される危害</w:t>
            </w:r>
          </w:p>
          <w:p w14:paraId="77AD2CCC" w14:textId="77777777" w:rsidR="002D6735" w:rsidRPr="000E65D3" w:rsidRDefault="002D6735" w:rsidP="008B0B3C">
            <w:pPr>
              <w:ind w:leftChars="302" w:left="6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⑤　講じるべき措置</w:t>
            </w:r>
          </w:p>
          <w:p w14:paraId="499C8565" w14:textId="77777777" w:rsidR="002D6735" w:rsidRPr="000E65D3" w:rsidRDefault="002D6735" w:rsidP="002C1358">
            <w:pPr>
              <w:jc w:val="left"/>
              <w:rPr>
                <w:rFonts w:ascii="HG丸ｺﾞｼｯｸM-PRO" w:eastAsia="HG丸ｺﾞｼｯｸM-PRO" w:hAnsi="HG丸ｺﾞｼｯｸM-PRO"/>
                <w:sz w:val="20"/>
              </w:rPr>
            </w:pPr>
          </w:p>
          <w:p w14:paraId="14B6542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1C620B3" w14:textId="77777777" w:rsidR="002D6735" w:rsidRPr="000E65D3" w:rsidRDefault="002D6735" w:rsidP="00E20090">
            <w:pPr>
              <w:pStyle w:val="a5"/>
              <w:numPr>
                <w:ilvl w:val="0"/>
                <w:numId w:val="151"/>
              </w:numPr>
              <w:ind w:leftChars="100" w:left="630" w:hangingChars="200"/>
              <w:jc w:val="left"/>
              <w:rPr>
                <w:rFonts w:ascii="HG丸ｺﾞｼｯｸM-PRO" w:eastAsia="HG丸ｺﾞｼｯｸM-PRO" w:hAnsi="HG丸ｺﾞｼｯｸM-PRO"/>
              </w:rPr>
            </w:pPr>
            <w:r w:rsidRPr="000E65D3">
              <w:rPr>
                <w:rFonts w:ascii="HG丸ｺﾞｼｯｸM-PRO" w:eastAsia="HG丸ｺﾞｼｯｸM-PRO" w:hAnsi="HG丸ｺﾞｼｯｸM-PRO"/>
              </w:rPr>
              <w:t>8.2.2　回答書（品情-04）</w:t>
            </w:r>
          </w:p>
          <w:p w14:paraId="13A2911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EA55B3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3.1</w:t>
            </w:r>
          </w:p>
          <w:p w14:paraId="08A89BA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「通知書」とは、第２条第</w:t>
            </w:r>
            <w:r w:rsidRPr="000E65D3">
              <w:rPr>
                <w:rFonts w:ascii="HG丸ｺﾞｼｯｸM-PRO" w:eastAsia="HG丸ｺﾞｼｯｸM-PRO" w:hAnsi="HG丸ｺﾞｼｯｸM-PRO"/>
                <w:sz w:val="16"/>
              </w:rPr>
              <w:t>17項に規定されているとおりであ</w:t>
            </w:r>
            <w:r w:rsidRPr="000E65D3">
              <w:rPr>
                <w:rFonts w:ascii="HG丸ｺﾞｼｯｸM-PRO" w:eastAsia="HG丸ｺﾞｼｯｸM-PRO" w:hAnsi="HG丸ｺﾞｼｯｸM-PRO" w:hint="eastAsia"/>
                <w:sz w:val="16"/>
              </w:rPr>
              <w:t>り、例えば回収を行う際に関係者に通知する文書が含まれうるものである。</w:t>
            </w:r>
          </w:p>
          <w:p w14:paraId="4769281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29EF17A" w14:textId="77777777" w:rsidTr="002C1358">
        <w:tc>
          <w:tcPr>
            <w:tcW w:w="7025" w:type="dxa"/>
          </w:tcPr>
          <w:p w14:paraId="1253452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3.2</w:t>
            </w:r>
            <w:r w:rsidRPr="000E65D3">
              <w:rPr>
                <w:rFonts w:ascii="HG丸ｺﾞｼｯｸM-PRO" w:eastAsia="HG丸ｺﾞｼｯｸM-PRO" w:hAnsi="HG丸ｺﾞｼｯｸM-PRO" w:hint="eastAsia"/>
                <w:sz w:val="20"/>
              </w:rPr>
              <w:t>出荷後の不適合製品の処理</w:t>
            </w:r>
          </w:p>
          <w:p w14:paraId="1F9139EC" w14:textId="2E7D8753" w:rsidR="002D6735" w:rsidRPr="000E65D3" w:rsidRDefault="002D6735" w:rsidP="00E20090">
            <w:pPr>
              <w:pStyle w:val="a5"/>
              <w:numPr>
                <w:ilvl w:val="0"/>
                <w:numId w:val="13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製品の引渡し後や、使用開始後に不適合製品が発生した場合、担当者は、品質管理監督システム基準書（Q101）「</w:t>
            </w:r>
            <w:r w:rsidR="00462338">
              <w:rPr>
                <w:rFonts w:ascii="HG丸ｺﾞｼｯｸM-PRO" w:eastAsia="HG丸ｺﾞｼｯｸM-PRO" w:hAnsi="HG丸ｺﾞｼｯｸM-PRO"/>
                <w:b/>
                <w:sz w:val="20"/>
              </w:rPr>
              <w:t>5.5</w:t>
            </w:r>
            <w:r w:rsidRPr="000E65D3">
              <w:rPr>
                <w:rFonts w:ascii="HG丸ｺﾞｼｯｸM-PRO" w:eastAsia="HG丸ｺﾞｼｯｸM-PRO" w:hAnsi="HG丸ｺﾞｼｯｸM-PRO"/>
                <w:b/>
                <w:sz w:val="20"/>
              </w:rPr>
              <w:t>.2.2 国内品質業務運営責任者</w:t>
            </w:r>
            <w:r w:rsidRPr="000E65D3">
              <w:rPr>
                <w:rFonts w:ascii="HG丸ｺﾞｼｯｸM-PRO" w:eastAsia="HG丸ｺﾞｼｯｸM-PRO" w:hAnsi="HG丸ｺﾞｼｯｸM-PRO" w:hint="eastAsia"/>
                <w:sz w:val="20"/>
              </w:rPr>
              <w:t>」の手順に従い処理し、</w:t>
            </w:r>
            <w:r w:rsidRPr="000E65D3">
              <w:rPr>
                <w:rFonts w:ascii="HG丸ｺﾞｼｯｸM-PRO" w:eastAsia="HG丸ｺﾞｼｯｸM-PRO" w:hAnsi="HG丸ｺﾞｼｯｸM-PRO" w:hint="eastAsia"/>
                <w:b/>
                <w:sz w:val="20"/>
              </w:rPr>
              <w:t>「8.2.2 回答書（品情</w:t>
            </w:r>
            <w:r w:rsidRPr="000E65D3">
              <w:rPr>
                <w:rFonts w:ascii="HG丸ｺﾞｼｯｸM-PRO" w:eastAsia="HG丸ｺﾞｼｯｸM-PRO" w:hAnsi="HG丸ｺﾞｼｯｸM-PRO"/>
                <w:b/>
                <w:sz w:val="20"/>
              </w:rPr>
              <w:t>-04）」</w:t>
            </w:r>
            <w:r w:rsidRPr="000E65D3">
              <w:rPr>
                <w:rFonts w:ascii="HG丸ｺﾞｼｯｸM-PRO" w:eastAsia="HG丸ｺﾞｼｯｸM-PRO" w:hAnsi="HG丸ｺﾞｼｯｸM-PRO" w:hint="eastAsia"/>
                <w:sz w:val="20"/>
              </w:rPr>
              <w:t>により回答する。</w:t>
            </w:r>
          </w:p>
          <w:p w14:paraId="2167C829" w14:textId="77777777" w:rsidR="002D6735" w:rsidRPr="000E65D3" w:rsidRDefault="002D6735" w:rsidP="002C1358">
            <w:pPr>
              <w:jc w:val="left"/>
              <w:rPr>
                <w:rFonts w:ascii="HG丸ｺﾞｼｯｸM-PRO" w:eastAsia="HG丸ｺﾞｼｯｸM-PRO" w:hAnsi="HG丸ｺﾞｼｯｸM-PRO"/>
                <w:sz w:val="20"/>
              </w:rPr>
            </w:pPr>
          </w:p>
          <w:p w14:paraId="257693E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5115CC6E"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【手順書27】不適合製品処理手順書</w:t>
            </w:r>
          </w:p>
          <w:p w14:paraId="4C506FED"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品質等に関する情報の処理手順書</w:t>
            </w:r>
          </w:p>
          <w:p w14:paraId="44E2BA61"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回収処理の手順書</w:t>
            </w:r>
          </w:p>
          <w:p w14:paraId="4914E89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22AC789" w14:textId="77777777" w:rsidR="002D6735" w:rsidRPr="000E65D3" w:rsidRDefault="002D6735" w:rsidP="00E20090">
            <w:pPr>
              <w:pStyle w:val="a5"/>
              <w:numPr>
                <w:ilvl w:val="0"/>
                <w:numId w:val="14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8.2.2　回答書（品情-04）</w:t>
            </w:r>
          </w:p>
          <w:p w14:paraId="7E35A9D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BC1532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4CEF081" w14:textId="77777777" w:rsidTr="002C1358">
        <w:tc>
          <w:tcPr>
            <w:tcW w:w="7025" w:type="dxa"/>
          </w:tcPr>
          <w:p w14:paraId="56A2C31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3.3休日及び責任者不在時の対応の手順</w:t>
            </w:r>
          </w:p>
          <w:p w14:paraId="3D23273E"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緊急時など、休日及び責任者不在時に対応する必要がある場合、代行担当者は、対応に責任を有する部門の確認を受け、本手順書の「</w:t>
            </w:r>
            <w:r w:rsidRPr="00E01079">
              <w:rPr>
                <w:rFonts w:ascii="HG丸ｺﾞｼｯｸM-PRO" w:eastAsia="HG丸ｺﾞｼｯｸM-PRO" w:hAnsi="HG丸ｺﾞｼｯｸM-PRO"/>
                <w:b/>
                <w:sz w:val="20"/>
              </w:rPr>
              <w:t>3.1通知書の発行（全般）</w:t>
            </w:r>
            <w:r w:rsidRPr="000E65D3">
              <w:rPr>
                <w:rFonts w:ascii="HG丸ｺﾞｼｯｸM-PRO" w:eastAsia="HG丸ｺﾞｼｯｸM-PRO" w:hAnsi="HG丸ｺﾞｼｯｸM-PRO" w:hint="eastAsia"/>
                <w:sz w:val="20"/>
              </w:rPr>
              <w:t>」の手順に従い、文書の送受を行う。</w:t>
            </w:r>
          </w:p>
          <w:p w14:paraId="08A53FDB"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休日に対応が必要な場合は、社内連絡網により情報伝達を行い、責任者が対応することとする。</w:t>
            </w:r>
          </w:p>
          <w:p w14:paraId="468F6F3A"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責任者不在時に対応が必要な場合は、あらかじめ指定された代行担当者が対応をすることとする。</w:t>
            </w:r>
          </w:p>
          <w:p w14:paraId="07AAE688"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代行担当者は、後日、代行した内容を対応に責任を有する部門へ報告する。</w:t>
            </w:r>
          </w:p>
          <w:p w14:paraId="425A9672" w14:textId="77777777" w:rsidR="002D6735" w:rsidRPr="000E65D3" w:rsidRDefault="002D6735" w:rsidP="002C1358">
            <w:pPr>
              <w:jc w:val="left"/>
              <w:rPr>
                <w:rFonts w:ascii="HG丸ｺﾞｼｯｸM-PRO" w:eastAsia="HG丸ｺﾞｼｯｸM-PRO" w:hAnsi="HG丸ｺﾞｼｯｸM-PRO"/>
                <w:sz w:val="20"/>
              </w:rPr>
            </w:pPr>
          </w:p>
          <w:p w14:paraId="284A5F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834A078" w14:textId="77777777" w:rsidR="002D6735" w:rsidRPr="000E65D3" w:rsidRDefault="002D6735" w:rsidP="00E20090">
            <w:pPr>
              <w:pStyle w:val="a5"/>
              <w:numPr>
                <w:ilvl w:val="0"/>
                <w:numId w:val="14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8.2.2　回答書（品情-04）</w:t>
            </w:r>
          </w:p>
          <w:p w14:paraId="25FCF85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4D08FF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3.3</w:t>
            </w:r>
          </w:p>
          <w:p w14:paraId="002F55C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「通知書の発行及び実施に係る手順」においては、当該工程の責任者が不在でもその手順が実施できるような管理体制を含めるべきものである。</w:t>
            </w:r>
          </w:p>
          <w:p w14:paraId="32F9F6A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A7926B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事前に各通知書の発行者（差出人）及び作成責任部門の責任者と代行担当者の一覧表と連絡網を作成するとよい。</w:t>
            </w:r>
          </w:p>
        </w:tc>
      </w:tr>
    </w:tbl>
    <w:p w14:paraId="21ED5D48"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26F85A37" w14:textId="77777777" w:rsidTr="002C1358">
        <w:tc>
          <w:tcPr>
            <w:tcW w:w="7025" w:type="dxa"/>
          </w:tcPr>
          <w:p w14:paraId="2A20538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59ED44E3" w14:textId="77777777" w:rsidTr="002C1358">
              <w:tc>
                <w:tcPr>
                  <w:tcW w:w="1845" w:type="dxa"/>
                  <w:shd w:val="clear" w:color="auto" w:fill="D9D9D9" w:themeFill="background1" w:themeFillShade="D9"/>
                  <w:vAlign w:val="center"/>
                </w:tcPr>
                <w:p w14:paraId="3530F04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17EC14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66C90FA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4A69DA6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15F463A0" w14:textId="77777777" w:rsidTr="002C1358">
              <w:tc>
                <w:tcPr>
                  <w:tcW w:w="1845" w:type="dxa"/>
                </w:tcPr>
                <w:p w14:paraId="7E78A8A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5EA257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32AC458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5B9EB635" w14:textId="77777777" w:rsidR="002D6735" w:rsidRPr="000E65D3" w:rsidRDefault="002D6735" w:rsidP="00E20090">
            <w:pPr>
              <w:pStyle w:val="a5"/>
              <w:numPr>
                <w:ilvl w:val="0"/>
                <w:numId w:val="153"/>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72C0FB39" w14:textId="77777777" w:rsidR="002D6735" w:rsidRPr="000E65D3" w:rsidRDefault="002D6735" w:rsidP="00E20090">
            <w:pPr>
              <w:pStyle w:val="a5"/>
              <w:numPr>
                <w:ilvl w:val="0"/>
                <w:numId w:val="153"/>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7072B01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7ADA624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20A9BA89" w14:textId="77777777" w:rsidR="002D6735" w:rsidRPr="000E65D3" w:rsidRDefault="002D6735" w:rsidP="002D6735">
      <w:pPr>
        <w:rPr>
          <w:rFonts w:ascii="HG丸ｺﾞｼｯｸM-PRO" w:eastAsia="HG丸ｺﾞｼｯｸM-PRO" w:hAnsi="HG丸ｺﾞｼｯｸM-PRO"/>
          <w:sz w:val="28"/>
        </w:rPr>
      </w:pPr>
    </w:p>
    <w:p w14:paraId="274CEEDD" w14:textId="77777777" w:rsidR="00D348B8" w:rsidRPr="000E65D3" w:rsidRDefault="00D348B8" w:rsidP="002D6735">
      <w:pPr>
        <w:widowControl/>
        <w:jc w:val="left"/>
        <w:rPr>
          <w:rFonts w:ascii="HG丸ｺﾞｼｯｸM-PRO" w:eastAsia="HG丸ｺﾞｼｯｸM-PRO" w:hAnsi="HG丸ｺﾞｼｯｸM-PRO"/>
          <w:sz w:val="28"/>
        </w:rPr>
      </w:pPr>
    </w:p>
    <w:p w14:paraId="00D8B22B" w14:textId="77777777" w:rsidR="00D348B8" w:rsidRPr="000E65D3" w:rsidRDefault="002D6735" w:rsidP="002D6735">
      <w:pPr>
        <w:widowControl/>
        <w:jc w:val="left"/>
        <w:rPr>
          <w:rFonts w:ascii="HG丸ｺﾞｼｯｸM-PRO" w:eastAsia="HG丸ｺﾞｼｯｸM-PRO" w:hAnsi="HG丸ｺﾞｼｯｸM-PRO"/>
          <w:sz w:val="28"/>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8"/>
        </w:rPr>
        <w:br w:type="page"/>
      </w:r>
    </w:p>
    <w:p w14:paraId="5DADC189"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B4B114A"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3C5AB3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CB7C2D5"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3CD3149"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11EF82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BED070E"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4C40EE0"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49A20FD"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1F6F495" w14:textId="0C59302F"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2A65E958" w14:textId="61C5EB17" w:rsidR="002D6735" w:rsidRPr="000E65D3" w:rsidRDefault="002D6735" w:rsidP="002D6735">
      <w:pPr>
        <w:widowControl/>
        <w:jc w:val="left"/>
        <w:rPr>
          <w:rFonts w:ascii="HG丸ｺﾞｼｯｸM-PRO" w:eastAsia="HG丸ｺﾞｼｯｸM-PRO" w:hAnsi="HG丸ｺﾞｼｯｸM-PRO"/>
          <w:sz w:val="28"/>
        </w:rPr>
      </w:pPr>
    </w:p>
    <w:p w14:paraId="5FB9FA92" w14:textId="47D17164" w:rsidR="00D348B8" w:rsidRPr="000E65D3" w:rsidRDefault="00D348B8" w:rsidP="002D6735">
      <w:pPr>
        <w:widowControl/>
        <w:jc w:val="left"/>
        <w:rPr>
          <w:rFonts w:ascii="HG丸ｺﾞｼｯｸM-PRO" w:eastAsia="HG丸ｺﾞｼｯｸM-PRO" w:hAnsi="HG丸ｺﾞｼｯｸM-PRO"/>
          <w:sz w:val="28"/>
        </w:rPr>
      </w:pPr>
    </w:p>
    <w:p w14:paraId="48F7E950" w14:textId="77777777" w:rsidR="00D348B8" w:rsidRPr="000E65D3" w:rsidRDefault="00D348B8" w:rsidP="002D6735">
      <w:pPr>
        <w:widowControl/>
        <w:jc w:val="left"/>
        <w:rPr>
          <w:rFonts w:ascii="HG丸ｺﾞｼｯｸM-PRO" w:eastAsia="HG丸ｺﾞｼｯｸM-PRO" w:hAnsi="HG丸ｺﾞｼｯｸM-PRO"/>
          <w:sz w:val="28"/>
        </w:rPr>
        <w:sectPr w:rsidR="00D348B8" w:rsidRPr="000E65D3" w:rsidSect="00E20090">
          <w:pgSz w:w="11906" w:h="16838"/>
          <w:pgMar w:top="709" w:right="1416" w:bottom="567" w:left="1276" w:header="284" w:footer="179" w:gutter="0"/>
          <w:cols w:space="425"/>
          <w:docGrid w:type="lines" w:linePitch="360"/>
        </w:sectPr>
      </w:pPr>
    </w:p>
    <w:tbl>
      <w:tblPr>
        <w:tblStyle w:val="136"/>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6DF33E3E"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22B5AB1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2E70535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2639F1D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1800B382"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27A7BD52" w14:textId="77777777" w:rsidR="002D6735" w:rsidRPr="000E65D3" w:rsidRDefault="002D6735" w:rsidP="002D6735">
      <w:pPr>
        <w:jc w:val="left"/>
        <w:rPr>
          <w:rFonts w:ascii="HG丸ｺﾞｼｯｸM-PRO" w:eastAsia="HG丸ｺﾞｼｯｸM-PRO" w:hAnsi="HG丸ｺﾞｼｯｸM-PRO"/>
          <w:sz w:val="20"/>
        </w:rPr>
      </w:pPr>
    </w:p>
    <w:p w14:paraId="6916C2BC" w14:textId="77777777" w:rsidR="002D6735" w:rsidRPr="000E65D3" w:rsidRDefault="002D6735" w:rsidP="002D6735">
      <w:pPr>
        <w:jc w:val="left"/>
        <w:rPr>
          <w:rFonts w:ascii="HG丸ｺﾞｼｯｸM-PRO" w:eastAsia="HG丸ｺﾞｼｯｸM-PRO" w:hAnsi="HG丸ｺﾞｼｯｸM-PRO"/>
          <w:sz w:val="20"/>
        </w:rPr>
      </w:pPr>
    </w:p>
    <w:p w14:paraId="29399F3C" w14:textId="77777777" w:rsidR="002D6735" w:rsidRPr="000E65D3" w:rsidRDefault="002D6735" w:rsidP="002D6735">
      <w:pPr>
        <w:jc w:val="left"/>
        <w:rPr>
          <w:rFonts w:ascii="HG丸ｺﾞｼｯｸM-PRO" w:eastAsia="HG丸ｺﾞｼｯｸM-PRO" w:hAnsi="HG丸ｺﾞｼｯｸM-PRO"/>
          <w:sz w:val="20"/>
        </w:rPr>
      </w:pPr>
    </w:p>
    <w:p w14:paraId="229E7AB8" w14:textId="77777777" w:rsidR="002D6735" w:rsidRPr="000E65D3" w:rsidRDefault="002D6735" w:rsidP="002D6735">
      <w:pPr>
        <w:jc w:val="left"/>
        <w:rPr>
          <w:rFonts w:ascii="HG丸ｺﾞｼｯｸM-PRO" w:eastAsia="HG丸ｺﾞｼｯｸM-PRO" w:hAnsi="HG丸ｺﾞｼｯｸM-PRO"/>
          <w:sz w:val="20"/>
        </w:rPr>
      </w:pPr>
    </w:p>
    <w:p w14:paraId="34D6A7FB" w14:textId="77777777" w:rsidR="002D6735" w:rsidRPr="000E65D3" w:rsidRDefault="002D6735" w:rsidP="002D6735">
      <w:pPr>
        <w:jc w:val="left"/>
        <w:rPr>
          <w:rFonts w:ascii="HG丸ｺﾞｼｯｸM-PRO" w:eastAsia="HG丸ｺﾞｼｯｸM-PRO" w:hAnsi="HG丸ｺﾞｼｯｸM-PRO"/>
          <w:sz w:val="20"/>
        </w:rPr>
      </w:pPr>
    </w:p>
    <w:p w14:paraId="29F7186F" w14:textId="77777777" w:rsidR="002D6735" w:rsidRPr="000E65D3" w:rsidRDefault="002D6735" w:rsidP="002D6735">
      <w:pPr>
        <w:jc w:val="left"/>
        <w:rPr>
          <w:rFonts w:ascii="HG丸ｺﾞｼｯｸM-PRO" w:eastAsia="HG丸ｺﾞｼｯｸM-PRO" w:hAnsi="HG丸ｺﾞｼｯｸM-PRO"/>
          <w:sz w:val="20"/>
        </w:rPr>
      </w:pPr>
    </w:p>
    <w:p w14:paraId="07712269" w14:textId="77777777" w:rsidR="002D6735" w:rsidRPr="000E65D3" w:rsidRDefault="002D6735" w:rsidP="002D6735">
      <w:pPr>
        <w:jc w:val="left"/>
        <w:rPr>
          <w:rFonts w:ascii="HG丸ｺﾞｼｯｸM-PRO" w:eastAsia="HG丸ｺﾞｼｯｸM-PRO" w:hAnsi="HG丸ｺﾞｼｯｸM-PRO"/>
          <w:sz w:val="20"/>
        </w:rPr>
      </w:pPr>
    </w:p>
    <w:p w14:paraId="1A41BF95" w14:textId="77777777" w:rsidR="002D6735" w:rsidRPr="000E65D3" w:rsidRDefault="002D6735" w:rsidP="002D6735">
      <w:pPr>
        <w:jc w:val="left"/>
        <w:rPr>
          <w:rFonts w:ascii="HG丸ｺﾞｼｯｸM-PRO" w:eastAsia="HG丸ｺﾞｼｯｸM-PRO" w:hAnsi="HG丸ｺﾞｼｯｸM-PRO"/>
          <w:sz w:val="20"/>
        </w:rPr>
      </w:pPr>
    </w:p>
    <w:p w14:paraId="675F7BC3" w14:textId="77777777" w:rsidR="002D6735" w:rsidRPr="000E65D3" w:rsidRDefault="002D6735" w:rsidP="002D6735">
      <w:pPr>
        <w:jc w:val="center"/>
        <w:outlineLvl w:val="0"/>
        <w:rPr>
          <w:rFonts w:ascii="HG丸ｺﾞｼｯｸM-PRO" w:eastAsia="HG丸ｺﾞｼｯｸM-PRO" w:hAnsi="HG丸ｺﾞｼｯｸM-PRO"/>
          <w:sz w:val="44"/>
        </w:rPr>
      </w:pPr>
      <w:bookmarkStart w:id="28" w:name="_Toc129885465"/>
      <w:r w:rsidRPr="000E65D3">
        <w:rPr>
          <w:rFonts w:ascii="HG丸ｺﾞｼｯｸM-PRO" w:eastAsia="HG丸ｺﾞｼｯｸM-PRO" w:hAnsi="HG丸ｺﾞｼｯｸM-PRO" w:hint="eastAsia"/>
          <w:kern w:val="0"/>
          <w:sz w:val="44"/>
        </w:rPr>
        <w:t>【手順書</w:t>
      </w:r>
      <w:r w:rsidRPr="000E65D3">
        <w:rPr>
          <w:rFonts w:ascii="HG丸ｺﾞｼｯｸM-PRO" w:eastAsia="HG丸ｺﾞｼｯｸM-PRO" w:hAnsi="HG丸ｺﾞｼｯｸM-PRO"/>
          <w:kern w:val="0"/>
          <w:sz w:val="44"/>
        </w:rPr>
        <w:t>29</w:t>
      </w:r>
      <w:r w:rsidRPr="000E65D3">
        <w:rPr>
          <w:rFonts w:ascii="HG丸ｺﾞｼｯｸM-PRO" w:eastAsia="HG丸ｺﾞｼｯｸM-PRO" w:hAnsi="HG丸ｺﾞｼｯｸM-PRO" w:hint="eastAsia"/>
          <w:kern w:val="0"/>
          <w:sz w:val="44"/>
        </w:rPr>
        <w:t>】製造し直し手順書</w:t>
      </w:r>
      <w:bookmarkEnd w:id="28"/>
    </w:p>
    <w:p w14:paraId="551BD05D"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（製造し直し）</w:t>
      </w:r>
    </w:p>
    <w:p w14:paraId="27156889" w14:textId="77777777" w:rsidR="002D6735" w:rsidRPr="000E65D3" w:rsidRDefault="002D6735" w:rsidP="002D6735">
      <w:pPr>
        <w:jc w:val="left"/>
        <w:rPr>
          <w:rFonts w:ascii="HG丸ｺﾞｼｯｸM-PRO" w:eastAsia="HG丸ｺﾞｼｯｸM-PRO" w:hAnsi="HG丸ｺﾞｼｯｸM-PRO"/>
          <w:kern w:val="0"/>
          <w:sz w:val="36"/>
        </w:rPr>
      </w:pPr>
    </w:p>
    <w:p w14:paraId="7B58270F" w14:textId="77777777" w:rsidR="002D6735" w:rsidRPr="000E65D3" w:rsidRDefault="002D6735" w:rsidP="002D6735">
      <w:pPr>
        <w:jc w:val="left"/>
        <w:rPr>
          <w:rFonts w:ascii="HG丸ｺﾞｼｯｸM-PRO" w:eastAsia="HG丸ｺﾞｼｯｸM-PRO" w:hAnsi="HG丸ｺﾞｼｯｸM-PRO"/>
          <w:sz w:val="20"/>
        </w:rPr>
      </w:pPr>
    </w:p>
    <w:p w14:paraId="7FDF5BBD" w14:textId="77777777" w:rsidR="002D6735" w:rsidRPr="000E65D3" w:rsidRDefault="002D6735" w:rsidP="002D6735">
      <w:pPr>
        <w:jc w:val="left"/>
        <w:rPr>
          <w:rFonts w:ascii="HG丸ｺﾞｼｯｸM-PRO" w:eastAsia="HG丸ｺﾞｼｯｸM-PRO" w:hAnsi="HG丸ｺﾞｼｯｸM-PRO"/>
          <w:sz w:val="20"/>
        </w:rPr>
      </w:pPr>
    </w:p>
    <w:p w14:paraId="36CF5414" w14:textId="77777777" w:rsidR="002D6735" w:rsidRPr="000E65D3" w:rsidRDefault="002D6735" w:rsidP="002D6735">
      <w:pPr>
        <w:jc w:val="left"/>
        <w:rPr>
          <w:rFonts w:ascii="HG丸ｺﾞｼｯｸM-PRO" w:eastAsia="HG丸ｺﾞｼｯｸM-PRO" w:hAnsi="HG丸ｺﾞｼｯｸM-PRO"/>
          <w:sz w:val="20"/>
        </w:rPr>
      </w:pPr>
    </w:p>
    <w:p w14:paraId="4AD944D4" w14:textId="77777777" w:rsidR="002D6735" w:rsidRPr="000E65D3" w:rsidRDefault="002D6735" w:rsidP="002D6735">
      <w:pPr>
        <w:jc w:val="left"/>
        <w:rPr>
          <w:rFonts w:ascii="HG丸ｺﾞｼｯｸM-PRO" w:eastAsia="HG丸ｺﾞｼｯｸM-PRO" w:hAnsi="HG丸ｺﾞｼｯｸM-PRO"/>
          <w:sz w:val="20"/>
        </w:rPr>
      </w:pPr>
    </w:p>
    <w:p w14:paraId="0C325063" w14:textId="77777777" w:rsidR="002D6735" w:rsidRPr="000E65D3" w:rsidRDefault="002D6735" w:rsidP="002D6735">
      <w:pPr>
        <w:jc w:val="left"/>
        <w:rPr>
          <w:rFonts w:ascii="HG丸ｺﾞｼｯｸM-PRO" w:eastAsia="HG丸ｺﾞｼｯｸM-PRO" w:hAnsi="HG丸ｺﾞｼｯｸM-PRO"/>
          <w:sz w:val="20"/>
        </w:rPr>
      </w:pPr>
    </w:p>
    <w:p w14:paraId="01429181" w14:textId="77777777" w:rsidR="002D6735" w:rsidRPr="000E65D3" w:rsidRDefault="002D6735" w:rsidP="002D6735">
      <w:pPr>
        <w:jc w:val="left"/>
        <w:rPr>
          <w:rFonts w:ascii="HG丸ｺﾞｼｯｸM-PRO" w:eastAsia="HG丸ｺﾞｼｯｸM-PRO" w:hAnsi="HG丸ｺﾞｼｯｸM-PRO"/>
          <w:sz w:val="20"/>
        </w:rPr>
      </w:pPr>
    </w:p>
    <w:p w14:paraId="71D4A36E"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58E9B31" w14:textId="77777777" w:rsidR="002D6735" w:rsidRPr="000E65D3" w:rsidRDefault="002D6735" w:rsidP="002D6735">
      <w:pPr>
        <w:rPr>
          <w:rFonts w:ascii="HG丸ｺﾞｼｯｸM-PRO" w:eastAsia="HG丸ｺﾞｼｯｸM-PRO" w:hAnsi="HG丸ｺﾞｼｯｸM-PRO"/>
          <w:sz w:val="20"/>
        </w:rPr>
      </w:pPr>
    </w:p>
    <w:p w14:paraId="4AE458E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53469CB" w14:textId="77777777" w:rsidR="002D6735" w:rsidRPr="000E65D3" w:rsidRDefault="002D6735" w:rsidP="002D6735">
      <w:pPr>
        <w:jc w:val="left"/>
        <w:rPr>
          <w:rFonts w:ascii="HG丸ｺﾞｼｯｸM-PRO" w:eastAsia="HG丸ｺﾞｼｯｸM-PRO" w:hAnsi="HG丸ｺﾞｼｯｸM-PRO"/>
          <w:sz w:val="20"/>
        </w:rPr>
      </w:pPr>
    </w:p>
    <w:p w14:paraId="36CB6797" w14:textId="77777777" w:rsidR="002D6735" w:rsidRPr="000E65D3" w:rsidRDefault="002D6735" w:rsidP="002D6735">
      <w:pPr>
        <w:jc w:val="left"/>
        <w:rPr>
          <w:rFonts w:ascii="HG丸ｺﾞｼｯｸM-PRO" w:eastAsia="HG丸ｺﾞｼｯｸM-PRO" w:hAnsi="HG丸ｺﾞｼｯｸM-PRO"/>
          <w:sz w:val="20"/>
        </w:rPr>
      </w:pPr>
    </w:p>
    <w:p w14:paraId="3451D357"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78FA4AB6" w14:textId="77777777" w:rsidTr="002C1358">
        <w:tc>
          <w:tcPr>
            <w:tcW w:w="1555" w:type="dxa"/>
            <w:tcBorders>
              <w:tl2br w:val="single" w:sz="4" w:space="0" w:color="auto"/>
            </w:tcBorders>
            <w:shd w:val="clear" w:color="auto" w:fill="D9D9D9" w:themeFill="background1" w:themeFillShade="D9"/>
          </w:tcPr>
          <w:p w14:paraId="42256F05"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3120F86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8E70666"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31ED559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2AD40815" w14:textId="77777777" w:rsidTr="002C1358">
        <w:trPr>
          <w:trHeight w:val="737"/>
        </w:trPr>
        <w:tc>
          <w:tcPr>
            <w:tcW w:w="1555" w:type="dxa"/>
            <w:vAlign w:val="center"/>
          </w:tcPr>
          <w:p w14:paraId="351130CA"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6F8974D8"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7547CE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F487C43"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4CA756B1" w14:textId="77777777" w:rsidTr="002C1358">
        <w:trPr>
          <w:trHeight w:val="737"/>
        </w:trPr>
        <w:tc>
          <w:tcPr>
            <w:tcW w:w="1555" w:type="dxa"/>
            <w:vAlign w:val="center"/>
          </w:tcPr>
          <w:p w14:paraId="2346DD21"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709E0A1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9F6CD2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C2A450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45363BA" w14:textId="77777777" w:rsidTr="002C1358">
        <w:trPr>
          <w:trHeight w:val="737"/>
        </w:trPr>
        <w:tc>
          <w:tcPr>
            <w:tcW w:w="1555" w:type="dxa"/>
            <w:vAlign w:val="center"/>
          </w:tcPr>
          <w:p w14:paraId="4AB597C5"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338C47BE"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7A9226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E9AD112"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7E25954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2DCECA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706ED7E4" w14:textId="77777777" w:rsidR="002D6735" w:rsidRPr="000E65D3" w:rsidRDefault="002D6735" w:rsidP="002D6735">
      <w:pPr>
        <w:jc w:val="left"/>
        <w:rPr>
          <w:rFonts w:ascii="HG丸ｺﾞｼｯｸM-PRO" w:eastAsia="HG丸ｺﾞｼｯｸM-PRO" w:hAnsi="HG丸ｺﾞｼｯｸM-PRO"/>
          <w:sz w:val="20"/>
        </w:rPr>
      </w:pPr>
    </w:p>
    <w:p w14:paraId="675D4C40" w14:textId="77777777" w:rsidR="002D6735" w:rsidRPr="000E65D3" w:rsidRDefault="002D6735" w:rsidP="002D6735">
      <w:pPr>
        <w:widowControl/>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01431EED" w14:textId="77777777" w:rsidR="002D6735" w:rsidRPr="000E65D3" w:rsidRDefault="002D6735" w:rsidP="002D6735">
      <w:pPr>
        <w:jc w:val="center"/>
        <w:rPr>
          <w:rFonts w:ascii="HG丸ｺﾞｼｯｸM-PRO" w:eastAsia="HG丸ｺﾞｼｯｸM-PRO" w:hAnsi="HG丸ｺﾞｼｯｸM-PRO"/>
          <w:b/>
          <w:sz w:val="24"/>
        </w:rPr>
      </w:pPr>
    </w:p>
    <w:p w14:paraId="07061E40" w14:textId="77777777" w:rsidR="002D6735" w:rsidRPr="000E65D3" w:rsidRDefault="002D6735" w:rsidP="002D6735">
      <w:pPr>
        <w:jc w:val="center"/>
        <w:rPr>
          <w:rFonts w:ascii="HG丸ｺﾞｼｯｸM-PRO" w:eastAsia="HG丸ｺﾞｼｯｸM-PRO" w:hAnsi="HG丸ｺﾞｼｯｸM-PRO"/>
          <w:b/>
          <w:sz w:val="24"/>
        </w:rPr>
      </w:pPr>
    </w:p>
    <w:p w14:paraId="10C340EA" w14:textId="77777777" w:rsidR="002D6735" w:rsidRPr="000E65D3" w:rsidRDefault="002D6735" w:rsidP="002D6735">
      <w:pPr>
        <w:jc w:val="center"/>
        <w:rPr>
          <w:rFonts w:ascii="HG丸ｺﾞｼｯｸM-PRO" w:eastAsia="HG丸ｺﾞｼｯｸM-PRO" w:hAnsi="HG丸ｺﾞｼｯｸM-PRO"/>
          <w:b/>
          <w:sz w:val="24"/>
        </w:rPr>
      </w:pPr>
    </w:p>
    <w:p w14:paraId="2D9E10D0"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23F7B572" w14:textId="77777777" w:rsidR="002D6735" w:rsidRPr="000E65D3" w:rsidRDefault="002D6735" w:rsidP="002D6735">
      <w:pPr>
        <w:jc w:val="left"/>
        <w:rPr>
          <w:rFonts w:ascii="HG丸ｺﾞｼｯｸM-PRO" w:eastAsia="HG丸ｺﾞｼｯｸM-PRO" w:hAnsi="HG丸ｺﾞｼｯｸM-PRO"/>
          <w:sz w:val="20"/>
        </w:rPr>
      </w:pPr>
    </w:p>
    <w:p w14:paraId="70F8A93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0E81BB61" w14:textId="453C9113"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w:t>
      </w:r>
      <w:r w:rsidR="00A73158">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的</w:t>
      </w:r>
    </w:p>
    <w:p w14:paraId="21FE403F"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1F379B8"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64915099"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35CDE5BC" w14:textId="77777777" w:rsidR="002D6735" w:rsidRPr="000E65D3" w:rsidRDefault="002D6735" w:rsidP="002D6735">
      <w:pPr>
        <w:jc w:val="left"/>
        <w:rPr>
          <w:rFonts w:ascii="HG丸ｺﾞｼｯｸM-PRO" w:eastAsia="HG丸ｺﾞｼｯｸM-PRO" w:hAnsi="HG丸ｺﾞｼｯｸM-PRO"/>
          <w:sz w:val="20"/>
        </w:rPr>
      </w:pPr>
    </w:p>
    <w:p w14:paraId="36F3233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２．手順</w:t>
      </w:r>
    </w:p>
    <w:p w14:paraId="289A6DCA" w14:textId="77777777" w:rsidR="002D6735" w:rsidRPr="000E65D3" w:rsidRDefault="002D6735" w:rsidP="002D6735">
      <w:pPr>
        <w:jc w:val="left"/>
        <w:rPr>
          <w:rFonts w:ascii="HG丸ｺﾞｼｯｸM-PRO" w:eastAsia="HG丸ｺﾞｼｯｸM-PRO" w:hAnsi="HG丸ｺﾞｼｯｸM-PRO"/>
          <w:sz w:val="20"/>
        </w:rPr>
      </w:pPr>
    </w:p>
    <w:p w14:paraId="4772A77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３．改訂履歴</w:t>
      </w:r>
    </w:p>
    <w:p w14:paraId="148E515A"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4D74F5C3" w14:textId="77777777" w:rsidTr="00914B2E">
        <w:tc>
          <w:tcPr>
            <w:tcW w:w="7025" w:type="dxa"/>
          </w:tcPr>
          <w:p w14:paraId="32D39F1F"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7B8C2F4A"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4BFF3194" w14:textId="77777777" w:rsidR="002D6735" w:rsidRPr="000E65D3" w:rsidRDefault="002D6735" w:rsidP="00E20090">
            <w:pPr>
              <w:pStyle w:val="a5"/>
              <w:numPr>
                <w:ilvl w:val="0"/>
                <w:numId w:val="148"/>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」の要求に従い、製品を製造し直す場合に、製品に及ぼす悪影響を考慮して、製品要求事項への適合を検証することを目的とする。</w:t>
            </w:r>
          </w:p>
          <w:p w14:paraId="181DD2CF" w14:textId="77777777"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tcPr>
          <w:p w14:paraId="1B41FC33" w14:textId="05FBAEAA"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FD98DD7" w14:textId="77777777" w:rsidTr="00914B2E">
        <w:trPr>
          <w:trHeight w:val="1814"/>
        </w:trPr>
        <w:tc>
          <w:tcPr>
            <w:tcW w:w="7025" w:type="dxa"/>
          </w:tcPr>
          <w:p w14:paraId="1B050D63"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2BDF56B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20FB7AD"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A5DB6C2" w14:textId="77777777" w:rsidTr="002C1358">
              <w:tc>
                <w:tcPr>
                  <w:tcW w:w="6799" w:type="dxa"/>
                </w:tcPr>
                <w:p w14:paraId="20063CF8"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6DE64743" w14:textId="4EA0A251" w:rsidR="002D6735" w:rsidRPr="000E65D3" w:rsidRDefault="002D6735" w:rsidP="00E20090">
            <w:pPr>
              <w:pStyle w:val="a5"/>
              <w:spacing w:line="330" w:lineRule="exact"/>
              <w:ind w:leftChars="0" w:left="420"/>
              <w:jc w:val="left"/>
              <w:rPr>
                <w:rFonts w:ascii="HG丸ｺﾞｼｯｸM-PRO" w:eastAsia="HG丸ｺﾞｼｯｸM-PRO" w:hAnsi="HG丸ｺﾞｼｯｸM-PRO"/>
                <w:sz w:val="20"/>
              </w:rPr>
            </w:pPr>
          </w:p>
        </w:tc>
        <w:tc>
          <w:tcPr>
            <w:tcW w:w="2184" w:type="dxa"/>
          </w:tcPr>
          <w:p w14:paraId="3648BF2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1281F4C" w14:textId="77777777" w:rsidTr="00914B2E">
        <w:trPr>
          <w:trHeight w:val="1814"/>
        </w:trPr>
        <w:tc>
          <w:tcPr>
            <w:tcW w:w="7025" w:type="dxa"/>
          </w:tcPr>
          <w:p w14:paraId="782328B3"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7DD52A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0BA06ED"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8B4AE67" w14:textId="77777777" w:rsidTr="002C1358">
              <w:tc>
                <w:tcPr>
                  <w:tcW w:w="6799" w:type="dxa"/>
                </w:tcPr>
                <w:p w14:paraId="7BA8759B"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2F80C6F3" w14:textId="3DC75989" w:rsidR="002D6735" w:rsidRPr="000E65D3" w:rsidRDefault="002D6735" w:rsidP="00E20090">
            <w:pPr>
              <w:pStyle w:val="a5"/>
              <w:spacing w:line="330" w:lineRule="exact"/>
              <w:ind w:leftChars="0" w:left="420"/>
              <w:jc w:val="left"/>
              <w:rPr>
                <w:rFonts w:ascii="HG丸ｺﾞｼｯｸM-PRO" w:eastAsia="HG丸ｺﾞｼｯｸM-PRO" w:hAnsi="HG丸ｺﾞｼｯｸM-PRO"/>
                <w:sz w:val="20"/>
              </w:rPr>
            </w:pPr>
          </w:p>
        </w:tc>
        <w:tc>
          <w:tcPr>
            <w:tcW w:w="2184" w:type="dxa"/>
          </w:tcPr>
          <w:p w14:paraId="1292ACF4" w14:textId="77777777" w:rsidR="00CD0E05" w:rsidRDefault="00CD0E05" w:rsidP="00CD0E0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7A5D1CD5" w14:textId="2001CF67" w:rsidR="002D6735" w:rsidRPr="000E65D3" w:rsidRDefault="00CD0E05" w:rsidP="00CD0E0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限定</w:t>
            </w:r>
            <w:r>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sz w:val="16"/>
              </w:rPr>
              <w:t>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sz w:val="16"/>
              </w:rPr>
              <w:t>製造販売業者は除く。</w:t>
            </w:r>
          </w:p>
        </w:tc>
      </w:tr>
      <w:tr w:rsidR="000E65D3" w:rsidRPr="000E65D3" w14:paraId="6BBA8A0B" w14:textId="77777777" w:rsidTr="00914B2E">
        <w:tc>
          <w:tcPr>
            <w:tcW w:w="7025" w:type="dxa"/>
          </w:tcPr>
          <w:p w14:paraId="5B4593A1"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73D6C58" w14:textId="77777777" w:rsidR="002D6735" w:rsidRPr="000E65D3" w:rsidRDefault="002D6735" w:rsidP="00E20090">
            <w:pPr>
              <w:pStyle w:val="a5"/>
              <w:numPr>
                <w:ilvl w:val="0"/>
                <w:numId w:val="1"/>
              </w:numPr>
              <w:spacing w:line="330" w:lineRule="exact"/>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2A72322E" w14:textId="77777777" w:rsidR="002D6735" w:rsidRPr="000E65D3" w:rsidRDefault="002D6735" w:rsidP="00E20090">
            <w:pPr>
              <w:pStyle w:val="a5"/>
              <w:numPr>
                <w:ilvl w:val="0"/>
                <w:numId w:val="1"/>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また、製造し直しに係る具体的な要求事項は下記の通りである。</w:t>
            </w:r>
          </w:p>
          <w:p w14:paraId="79FBC9C0" w14:textId="77777777" w:rsidR="002D6735" w:rsidRPr="000E65D3" w:rsidRDefault="002D6735" w:rsidP="00E20090">
            <w:pPr>
              <w:pStyle w:val="a5"/>
              <w:numPr>
                <w:ilvl w:val="4"/>
                <w:numId w:val="144"/>
              </w:numPr>
              <w:spacing w:line="330" w:lineRule="exact"/>
              <w:ind w:leftChars="0"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8.3.4（</w:t>
            </w:r>
            <w:r w:rsidRPr="000E65D3">
              <w:rPr>
                <w:rFonts w:ascii="HG丸ｺﾞｼｯｸM-PRO" w:eastAsia="HG丸ｺﾞｼｯｸM-PRO" w:hAnsi="HG丸ｺﾞｼｯｸM-PRO"/>
                <w:sz w:val="20"/>
              </w:rPr>
              <w:t>Rework</w:t>
            </w:r>
            <w:r w:rsidRPr="000E65D3">
              <w:rPr>
                <w:rFonts w:ascii="HG丸ｺﾞｼｯｸM-PRO" w:eastAsia="HG丸ｺﾞｼｯｸM-PRO" w:hAnsi="HG丸ｺﾞｼｯｸM-PRO" w:hint="eastAsia"/>
                <w:sz w:val="20"/>
              </w:rPr>
              <w:t>）</w:t>
            </w:r>
          </w:p>
          <w:p w14:paraId="4B77D00C" w14:textId="77777777" w:rsidR="002D6735" w:rsidRPr="000E65D3" w:rsidRDefault="002D6735" w:rsidP="00E20090">
            <w:pPr>
              <w:pStyle w:val="a5"/>
              <w:numPr>
                <w:ilvl w:val="4"/>
                <w:numId w:val="144"/>
              </w:numPr>
              <w:spacing w:line="330" w:lineRule="exact"/>
              <w:ind w:leftChars="0"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60</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の４</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製造し直し</w:t>
            </w:r>
            <w:r w:rsidRPr="000E65D3">
              <w:rPr>
                <w:rFonts w:ascii="HG丸ｺﾞｼｯｸM-PRO" w:eastAsia="HG丸ｺﾞｼｯｸM-PRO" w:hAnsi="HG丸ｺﾞｼｯｸM-PRO"/>
                <w:sz w:val="20"/>
              </w:rPr>
              <w:t>）</w:t>
            </w:r>
          </w:p>
          <w:p w14:paraId="4E753B98" w14:textId="77777777"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tcPr>
          <w:p w14:paraId="027C0AE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0EDE981" w14:textId="77777777" w:rsidTr="00914B2E">
        <w:tc>
          <w:tcPr>
            <w:tcW w:w="7025" w:type="dxa"/>
          </w:tcPr>
          <w:p w14:paraId="6E4EB132"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２．手順</w:t>
            </w:r>
          </w:p>
          <w:p w14:paraId="5BF0BCFB" w14:textId="77777777" w:rsidR="002D6735" w:rsidRPr="000E65D3" w:rsidRDefault="002D6735" w:rsidP="00E20090">
            <w:pPr>
              <w:pStyle w:val="a5"/>
              <w:numPr>
                <w:ilvl w:val="0"/>
                <w:numId w:val="14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製品の製造をし直す必要がある場合、担当者は、あらかじめ、</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8.3</w:t>
            </w:r>
            <w:r w:rsidRPr="00D8713B">
              <w:rPr>
                <w:rFonts w:ascii="HG丸ｺﾞｼｯｸM-PRO" w:eastAsia="HG丸ｺﾞｼｯｸM-PRO" w:hAnsi="HG丸ｺﾞｼｯｸM-PRO" w:hint="eastAsia"/>
                <w:b/>
                <w:sz w:val="20"/>
              </w:rPr>
              <w:t>不適合製品処理票（不適合</w:t>
            </w:r>
            <w:r w:rsidRPr="00D8713B">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記載欄①「製造し直し」に、製品要求事項への影響を記載し</w:t>
            </w:r>
            <w:r w:rsidRPr="000E65D3">
              <w:rPr>
                <w:rFonts w:ascii="HG丸ｺﾞｼｯｸM-PRO" w:eastAsia="HG丸ｺﾞｼｯｸM-PRO" w:hAnsi="HG丸ｺﾞｼｯｸM-PRO"/>
                <w:sz w:val="20"/>
              </w:rPr>
              <w:t>、製品に及ぼす悪影響を明確にする。</w:t>
            </w:r>
            <w:r w:rsidRPr="000E65D3">
              <w:rPr>
                <w:rFonts w:ascii="HG丸ｺﾞｼｯｸM-PRO" w:eastAsia="HG丸ｺﾞｼｯｸM-PRO" w:hAnsi="HG丸ｺﾞｼｯｸM-PRO" w:hint="eastAsia"/>
                <w:sz w:val="20"/>
              </w:rPr>
              <w:t>なお、悪影響がない場合においても、その旨を明確にする。</w:t>
            </w:r>
          </w:p>
          <w:p w14:paraId="3D8EBFBA" w14:textId="77777777" w:rsidR="002D6735" w:rsidRPr="000E65D3" w:rsidRDefault="002D6735" w:rsidP="00E20090">
            <w:pPr>
              <w:pStyle w:val="a5"/>
              <w:numPr>
                <w:ilvl w:val="0"/>
                <w:numId w:val="14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担当者所属長及び国内品質業務運営責任者は、当該記載内容について確認する。</w:t>
            </w:r>
          </w:p>
          <w:p w14:paraId="285E148B" w14:textId="77777777" w:rsidR="002D6735" w:rsidRPr="000E65D3" w:rsidRDefault="002D6735" w:rsidP="00E20090">
            <w:pPr>
              <w:pStyle w:val="a5"/>
              <w:numPr>
                <w:ilvl w:val="0"/>
                <w:numId w:val="14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製品の製造をし直す必要がある場合、そのための新たな作業指図書を作成する。なお、作成の際には、元の作業指図書を発行した時と同じ承認の手続きを行う。</w:t>
            </w:r>
          </w:p>
          <w:p w14:paraId="3C46E765" w14:textId="77777777" w:rsidR="002D6735" w:rsidRPr="000E65D3" w:rsidRDefault="002D6735" w:rsidP="00E20090">
            <w:pPr>
              <w:pStyle w:val="a5"/>
              <w:numPr>
                <w:ilvl w:val="0"/>
                <w:numId w:val="14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あらかじめ作成された作業指図書に従い、不適合製品を製造し直した場合は、当該製品が製品要求事項に適合性していることを実証するために、再検証を行う。担当者は、検証結果を</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8.3不適合製品処理票（不適合-01）」</w:t>
            </w:r>
            <w:r w:rsidRPr="000E65D3">
              <w:rPr>
                <w:rFonts w:ascii="HG丸ｺﾞｼｯｸM-PRO" w:eastAsia="HG丸ｺﾞｼｯｸM-PRO" w:hAnsi="HG丸ｺﾞｼｯｸM-PRO" w:hint="eastAsia"/>
                <w:sz w:val="20"/>
              </w:rPr>
              <w:t>記載欄②に従い記録し保管する。</w:t>
            </w:r>
          </w:p>
          <w:p w14:paraId="0727F1CD" w14:textId="0BB9FD20" w:rsidR="002D6735" w:rsidRPr="000E65D3" w:rsidRDefault="002D6735" w:rsidP="00E20090">
            <w:pPr>
              <w:pStyle w:val="a5"/>
              <w:numPr>
                <w:ilvl w:val="0"/>
                <w:numId w:val="14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担当者所属長及び国内品質業務運営責任者は、当該再検証の結果を承認する。また、不適合が再発する可能性がある場合は、品質管理監督システム基準書（Q101）「</w:t>
            </w:r>
            <w:r w:rsidR="00462338">
              <w:rPr>
                <w:rFonts w:ascii="HG丸ｺﾞｼｯｸM-PRO" w:eastAsia="HG丸ｺﾞｼｯｸM-PRO" w:hAnsi="HG丸ｺﾞｼｯｸM-PRO" w:hint="eastAsia"/>
                <w:b/>
                <w:sz w:val="20"/>
              </w:rPr>
              <w:t>5.</w:t>
            </w:r>
            <w:r w:rsidR="00462338">
              <w:rPr>
                <w:rFonts w:ascii="HG丸ｺﾞｼｯｸM-PRO" w:eastAsia="HG丸ｺﾞｼｯｸM-PRO" w:hAnsi="HG丸ｺﾞｼｯｸM-PRO"/>
                <w:b/>
                <w:sz w:val="20"/>
              </w:rPr>
              <w:t>5</w:t>
            </w:r>
            <w:r w:rsidRPr="000E65D3">
              <w:rPr>
                <w:rFonts w:ascii="HG丸ｺﾞｼｯｸM-PRO" w:eastAsia="HG丸ｺﾞｼｯｸM-PRO" w:hAnsi="HG丸ｺﾞｼｯｸM-PRO" w:hint="eastAsia"/>
                <w:b/>
                <w:sz w:val="20"/>
              </w:rPr>
              <w:t>.2.2 国内品質業務運営責任者</w:t>
            </w:r>
            <w:r w:rsidRPr="000E65D3">
              <w:rPr>
                <w:rFonts w:ascii="HG丸ｺﾞｼｯｸM-PRO" w:eastAsia="HG丸ｺﾞｼｯｸM-PRO" w:hAnsi="HG丸ｺﾞｼｯｸM-PRO" w:hint="eastAsia"/>
                <w:sz w:val="20"/>
              </w:rPr>
              <w:t>」の手順に基づき、是正／予防措置を併せて実施する。</w:t>
            </w:r>
          </w:p>
          <w:p w14:paraId="2273EC5D" w14:textId="77777777" w:rsidR="002D6735" w:rsidRPr="000E65D3" w:rsidRDefault="002D6735" w:rsidP="002C1358">
            <w:pPr>
              <w:spacing w:line="330" w:lineRule="exact"/>
              <w:jc w:val="left"/>
              <w:rPr>
                <w:rFonts w:ascii="HG丸ｺﾞｼｯｸM-PRO" w:eastAsia="HG丸ｺﾞｼｯｸM-PRO" w:hAnsi="HG丸ｺﾞｼｯｸM-PRO"/>
                <w:sz w:val="20"/>
              </w:rPr>
            </w:pPr>
          </w:p>
          <w:p w14:paraId="543F69AD"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FC5ED0A" w14:textId="77777777" w:rsidR="002D6735" w:rsidRPr="000E65D3" w:rsidRDefault="002D6735" w:rsidP="00E20090">
            <w:pPr>
              <w:pStyle w:val="a5"/>
              <w:numPr>
                <w:ilvl w:val="0"/>
                <w:numId w:val="204"/>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31】【手順書32】是正／予防措置手順書</w:t>
            </w:r>
          </w:p>
          <w:p w14:paraId="07234E49"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299F9B0" w14:textId="1A1654DA" w:rsidR="002D6735" w:rsidRPr="000E65D3" w:rsidRDefault="002D6735" w:rsidP="00914B2E">
            <w:pPr>
              <w:pStyle w:val="a5"/>
              <w:numPr>
                <w:ilvl w:val="0"/>
                <w:numId w:val="139"/>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【記録44】</w:t>
            </w:r>
            <w:r w:rsidRPr="000E65D3">
              <w:rPr>
                <w:rFonts w:ascii="HG丸ｺﾞｼｯｸM-PRO" w:eastAsia="HG丸ｺﾞｼｯｸM-PRO" w:hAnsi="HG丸ｺﾞｼｯｸM-PRO"/>
                <w:sz w:val="20"/>
              </w:rPr>
              <w:t>8.3不適合製品処理票（不適合-01）</w:t>
            </w:r>
          </w:p>
        </w:tc>
        <w:tc>
          <w:tcPr>
            <w:tcW w:w="2184" w:type="dxa"/>
          </w:tcPr>
          <w:p w14:paraId="780CAE2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w:t>
            </w:r>
            <w:r w:rsidRPr="000E65D3">
              <w:rPr>
                <w:rFonts w:ascii="HG丸ｺﾞｼｯｸM-PRO" w:eastAsia="HG丸ｺﾞｼｯｸM-PRO" w:hAnsi="HG丸ｺﾞｼｯｸM-PRO"/>
                <w:sz w:val="16"/>
              </w:rPr>
              <w:t>.</w:t>
            </w:r>
          </w:p>
          <w:p w14:paraId="1982DB0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通常の製造工程と異なるため、製造し直すことのリスクを考慮した専用の手順（作業指図書）により、再度市場出荷判定を行うこと。</w:t>
            </w:r>
          </w:p>
          <w:p w14:paraId="4C18632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EA05B9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製造し直した製品であることを明確にするため、ロットは新しく付番して識別することが望ましい。</w:t>
            </w:r>
          </w:p>
          <w:p w14:paraId="48E728F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71C706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製造し直しは、必要性を十分に検討し、製造し直すことのメリット（安定供給の観点等）がある場合や、他に方法がない場合など、限定的に行うことが望ましい。</w:t>
            </w:r>
          </w:p>
          <w:p w14:paraId="4910772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7B90B2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同様の不適合が繰り返される場合は、是正／予防措置の実効性を見直すこと。</w:t>
            </w:r>
          </w:p>
        </w:tc>
      </w:tr>
      <w:tr w:rsidR="00914B2E" w:rsidRPr="000E65D3" w14:paraId="0435DBBD" w14:textId="77777777" w:rsidTr="00996916">
        <w:tc>
          <w:tcPr>
            <w:tcW w:w="7025" w:type="dxa"/>
          </w:tcPr>
          <w:p w14:paraId="2204E302" w14:textId="7896FBCA" w:rsidR="002D6735" w:rsidRPr="000E65D3" w:rsidRDefault="002D6735" w:rsidP="002C1358">
            <w:pPr>
              <w:jc w:val="left"/>
              <w:rPr>
                <w:rFonts w:ascii="HG丸ｺﾞｼｯｸM-PRO" w:eastAsia="HG丸ｺﾞｼｯｸM-PRO" w:hAnsi="HG丸ｺﾞｼｯｸM-PRO"/>
                <w:sz w:val="20"/>
              </w:rPr>
            </w:pPr>
            <w:r w:rsidRPr="000E65D3">
              <w:lastRenderedPageBreak/>
              <w:br w:type="page"/>
            </w:r>
            <w:r w:rsidRPr="000E65D3">
              <w:br w:type="page"/>
            </w:r>
            <w:r w:rsidRPr="000E65D3">
              <w:rPr>
                <w:rFonts w:ascii="HG丸ｺﾞｼｯｸM-PRO" w:eastAsia="HG丸ｺﾞｼｯｸM-PRO" w:hAnsi="HG丸ｺﾞｼｯｸM-PRO" w:hint="eastAsia"/>
                <w:sz w:val="20"/>
              </w:rPr>
              <w:t>３．改訂履歴</w:t>
            </w:r>
          </w:p>
          <w:tbl>
            <w:tblPr>
              <w:tblStyle w:val="aa"/>
              <w:tblW w:w="6799" w:type="dxa"/>
              <w:tblLook w:val="04A0" w:firstRow="1" w:lastRow="0" w:firstColumn="1" w:lastColumn="0" w:noHBand="0" w:noVBand="1"/>
            </w:tblPr>
            <w:tblGrid>
              <w:gridCol w:w="1845"/>
              <w:gridCol w:w="1240"/>
              <w:gridCol w:w="3714"/>
            </w:tblGrid>
            <w:tr w:rsidR="000E65D3" w:rsidRPr="000E65D3" w14:paraId="1E3AA098" w14:textId="77777777" w:rsidTr="002C1358">
              <w:tc>
                <w:tcPr>
                  <w:tcW w:w="1845" w:type="dxa"/>
                  <w:shd w:val="clear" w:color="auto" w:fill="D9D9D9" w:themeFill="background1" w:themeFillShade="D9"/>
                  <w:vAlign w:val="center"/>
                </w:tcPr>
                <w:p w14:paraId="3085798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0B93F38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45F35B5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402E5E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3EE26FDC" w14:textId="77777777" w:rsidTr="002C1358">
              <w:tc>
                <w:tcPr>
                  <w:tcW w:w="1845" w:type="dxa"/>
                </w:tcPr>
                <w:p w14:paraId="4A2F9A3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1F3D311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0991F14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0FEA2BCF" w14:textId="77777777" w:rsidR="002D6735" w:rsidRPr="000E65D3" w:rsidRDefault="002D6735" w:rsidP="00E20090">
            <w:pPr>
              <w:pStyle w:val="a5"/>
              <w:numPr>
                <w:ilvl w:val="0"/>
                <w:numId w:val="15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259F525B" w14:textId="77777777" w:rsidR="002D6735" w:rsidRPr="000E65D3" w:rsidRDefault="002D6735" w:rsidP="00E20090">
            <w:pPr>
              <w:pStyle w:val="a5"/>
              <w:numPr>
                <w:ilvl w:val="0"/>
                <w:numId w:val="15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6C2742B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3936BE7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213B827B" w14:textId="77777777" w:rsidR="002D6735" w:rsidRPr="000E65D3" w:rsidRDefault="002D6735" w:rsidP="002D6735">
      <w:pPr>
        <w:rPr>
          <w:rFonts w:ascii="HG丸ｺﾞｼｯｸM-PRO" w:eastAsia="HG丸ｺﾞｼｯｸM-PRO" w:hAnsi="HG丸ｺﾞｼｯｸM-PRO"/>
          <w:sz w:val="28"/>
        </w:rPr>
      </w:pPr>
    </w:p>
    <w:p w14:paraId="69D625AE" w14:textId="77777777" w:rsidR="00D348B8" w:rsidRPr="000E65D3" w:rsidRDefault="00D348B8" w:rsidP="002D6735">
      <w:pPr>
        <w:widowControl/>
        <w:jc w:val="left"/>
        <w:rPr>
          <w:rFonts w:ascii="HG丸ｺﾞｼｯｸM-PRO" w:eastAsia="HG丸ｺﾞｼｯｸM-PRO" w:hAnsi="HG丸ｺﾞｼｯｸM-PRO"/>
          <w:sz w:val="28"/>
        </w:rPr>
      </w:pPr>
    </w:p>
    <w:p w14:paraId="5AE90BC5" w14:textId="77777777" w:rsidR="00D348B8" w:rsidRPr="000E65D3" w:rsidRDefault="002D6735" w:rsidP="002D6735">
      <w:pPr>
        <w:widowControl/>
        <w:jc w:val="left"/>
        <w:rPr>
          <w:rFonts w:ascii="HG丸ｺﾞｼｯｸM-PRO" w:eastAsia="HG丸ｺﾞｼｯｸM-PRO" w:hAnsi="HG丸ｺﾞｼｯｸM-PRO"/>
          <w:sz w:val="28"/>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8"/>
        </w:rPr>
        <w:br w:type="page"/>
      </w:r>
    </w:p>
    <w:tbl>
      <w:tblPr>
        <w:tblStyle w:val="9"/>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914B2E" w:rsidRPr="000E65D3" w14:paraId="159E32AD"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63797AC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4668C16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3BD01F0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3A421EA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10ADA0E" w14:textId="77777777" w:rsidR="002D6735" w:rsidRPr="000E65D3" w:rsidRDefault="002D6735" w:rsidP="002D6735">
      <w:pPr>
        <w:jc w:val="left"/>
        <w:rPr>
          <w:rFonts w:ascii="HG丸ｺﾞｼｯｸM-PRO" w:eastAsia="HG丸ｺﾞｼｯｸM-PRO" w:hAnsi="HG丸ｺﾞｼｯｸM-PRO"/>
          <w:sz w:val="20"/>
        </w:rPr>
      </w:pPr>
    </w:p>
    <w:p w14:paraId="485C48AA" w14:textId="77777777" w:rsidR="002D6735" w:rsidRPr="000E65D3" w:rsidRDefault="002D6735" w:rsidP="002D6735">
      <w:pPr>
        <w:jc w:val="left"/>
        <w:rPr>
          <w:rFonts w:ascii="HG丸ｺﾞｼｯｸM-PRO" w:eastAsia="HG丸ｺﾞｼｯｸM-PRO" w:hAnsi="HG丸ｺﾞｼｯｸM-PRO"/>
          <w:sz w:val="20"/>
        </w:rPr>
      </w:pPr>
    </w:p>
    <w:p w14:paraId="175C8C15" w14:textId="77777777" w:rsidR="002D6735" w:rsidRPr="000E65D3" w:rsidRDefault="002D6735" w:rsidP="002D6735">
      <w:pPr>
        <w:jc w:val="left"/>
        <w:rPr>
          <w:rFonts w:ascii="HG丸ｺﾞｼｯｸM-PRO" w:eastAsia="HG丸ｺﾞｼｯｸM-PRO" w:hAnsi="HG丸ｺﾞｼｯｸM-PRO"/>
          <w:sz w:val="20"/>
        </w:rPr>
      </w:pPr>
    </w:p>
    <w:p w14:paraId="5476D1CD" w14:textId="77777777" w:rsidR="002D6735" w:rsidRPr="000E65D3" w:rsidRDefault="002D6735" w:rsidP="002D6735">
      <w:pPr>
        <w:jc w:val="left"/>
        <w:rPr>
          <w:rFonts w:ascii="HG丸ｺﾞｼｯｸM-PRO" w:eastAsia="HG丸ｺﾞｼｯｸM-PRO" w:hAnsi="HG丸ｺﾞｼｯｸM-PRO"/>
          <w:sz w:val="20"/>
        </w:rPr>
      </w:pPr>
    </w:p>
    <w:p w14:paraId="6D5B8CF2" w14:textId="77777777" w:rsidR="002D6735" w:rsidRPr="000E65D3" w:rsidRDefault="002D6735" w:rsidP="002D6735">
      <w:pPr>
        <w:jc w:val="left"/>
        <w:rPr>
          <w:rFonts w:ascii="HG丸ｺﾞｼｯｸM-PRO" w:eastAsia="HG丸ｺﾞｼｯｸM-PRO" w:hAnsi="HG丸ｺﾞｼｯｸM-PRO"/>
          <w:sz w:val="20"/>
        </w:rPr>
      </w:pPr>
    </w:p>
    <w:p w14:paraId="6C3B1A32" w14:textId="77777777" w:rsidR="002D6735" w:rsidRPr="000E65D3" w:rsidRDefault="002D6735" w:rsidP="002D6735">
      <w:pPr>
        <w:jc w:val="left"/>
        <w:rPr>
          <w:rFonts w:ascii="HG丸ｺﾞｼｯｸM-PRO" w:eastAsia="HG丸ｺﾞｼｯｸM-PRO" w:hAnsi="HG丸ｺﾞｼｯｸM-PRO"/>
          <w:sz w:val="20"/>
        </w:rPr>
      </w:pPr>
    </w:p>
    <w:p w14:paraId="3268DACA" w14:textId="77777777" w:rsidR="002D6735" w:rsidRPr="000E65D3" w:rsidRDefault="002D6735" w:rsidP="002D6735">
      <w:pPr>
        <w:jc w:val="left"/>
        <w:rPr>
          <w:rFonts w:ascii="HG丸ｺﾞｼｯｸM-PRO" w:eastAsia="HG丸ｺﾞｼｯｸM-PRO" w:hAnsi="HG丸ｺﾞｼｯｸM-PRO"/>
          <w:sz w:val="20"/>
        </w:rPr>
      </w:pPr>
    </w:p>
    <w:p w14:paraId="7B9E3D23" w14:textId="77777777" w:rsidR="002D6735" w:rsidRPr="000E65D3" w:rsidRDefault="002D6735" w:rsidP="002D6735">
      <w:pPr>
        <w:jc w:val="left"/>
        <w:rPr>
          <w:rFonts w:ascii="HG丸ｺﾞｼｯｸM-PRO" w:eastAsia="HG丸ｺﾞｼｯｸM-PRO" w:hAnsi="HG丸ｺﾞｼｯｸM-PRO"/>
          <w:sz w:val="20"/>
        </w:rPr>
      </w:pPr>
    </w:p>
    <w:p w14:paraId="009C6C0B" w14:textId="77777777" w:rsidR="002D6735" w:rsidRPr="000E65D3" w:rsidRDefault="002D6735" w:rsidP="002D6735">
      <w:pPr>
        <w:jc w:val="left"/>
        <w:rPr>
          <w:rFonts w:ascii="HG丸ｺﾞｼｯｸM-PRO" w:eastAsia="HG丸ｺﾞｼｯｸM-PRO" w:hAnsi="HG丸ｺﾞｼｯｸM-PRO"/>
          <w:sz w:val="20"/>
        </w:rPr>
      </w:pPr>
    </w:p>
    <w:p w14:paraId="1F6E2826" w14:textId="13F6EA05" w:rsidR="002D6735" w:rsidRPr="000E65D3" w:rsidRDefault="002D6735" w:rsidP="002D6735">
      <w:pPr>
        <w:jc w:val="center"/>
        <w:outlineLvl w:val="0"/>
        <w:rPr>
          <w:rFonts w:ascii="HG丸ｺﾞｼｯｸM-PRO" w:eastAsia="HG丸ｺﾞｼｯｸM-PRO" w:hAnsi="HG丸ｺﾞｼｯｸM-PRO"/>
          <w:sz w:val="42"/>
          <w:szCs w:val="42"/>
        </w:rPr>
      </w:pPr>
      <w:bookmarkStart w:id="29" w:name="_Toc129885466"/>
      <w:r w:rsidRPr="000E65D3">
        <w:rPr>
          <w:rFonts w:ascii="HG丸ｺﾞｼｯｸM-PRO" w:eastAsia="HG丸ｺﾞｼｯｸM-PRO" w:hAnsi="HG丸ｺﾞｼｯｸM-PRO" w:hint="eastAsia"/>
          <w:kern w:val="0"/>
          <w:sz w:val="42"/>
          <w:szCs w:val="42"/>
        </w:rPr>
        <w:t>【手順書30</w:t>
      </w:r>
      <w:r w:rsidR="00886F6A" w:rsidRPr="000E65D3">
        <w:rPr>
          <w:rFonts w:ascii="HG丸ｺﾞｼｯｸM-PRO" w:eastAsia="HG丸ｺﾞｼｯｸM-PRO" w:hAnsi="HG丸ｺﾞｼｯｸM-PRO" w:hint="eastAsia"/>
          <w:kern w:val="0"/>
          <w:sz w:val="42"/>
          <w:szCs w:val="42"/>
        </w:rPr>
        <w:t>】</w:t>
      </w:r>
      <w:r w:rsidRPr="000E65D3">
        <w:rPr>
          <w:rFonts w:ascii="HG丸ｺﾞｼｯｸM-PRO" w:eastAsia="HG丸ｺﾞｼｯｸM-PRO" w:hAnsi="HG丸ｺﾞｼｯｸM-PRO" w:hint="eastAsia"/>
          <w:kern w:val="0"/>
          <w:sz w:val="42"/>
          <w:szCs w:val="42"/>
        </w:rPr>
        <w:t>データ分析手順書</w:t>
      </w:r>
      <w:bookmarkEnd w:id="29"/>
    </w:p>
    <w:p w14:paraId="6006F79E" w14:textId="236864E2"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（データの分析等）</w:t>
      </w:r>
    </w:p>
    <w:p w14:paraId="065662FC" w14:textId="77777777" w:rsidR="002D6735" w:rsidRPr="000E65D3" w:rsidRDefault="002D6735" w:rsidP="002D6735">
      <w:pPr>
        <w:jc w:val="left"/>
        <w:rPr>
          <w:rFonts w:ascii="HG丸ｺﾞｼｯｸM-PRO" w:eastAsia="HG丸ｺﾞｼｯｸM-PRO" w:hAnsi="HG丸ｺﾞｼｯｸM-PRO"/>
          <w:sz w:val="20"/>
        </w:rPr>
      </w:pPr>
    </w:p>
    <w:p w14:paraId="3B201751" w14:textId="77777777" w:rsidR="002D6735" w:rsidRPr="000E65D3" w:rsidRDefault="002D6735" w:rsidP="002D6735">
      <w:pPr>
        <w:jc w:val="left"/>
        <w:rPr>
          <w:rFonts w:ascii="HG丸ｺﾞｼｯｸM-PRO" w:eastAsia="HG丸ｺﾞｼｯｸM-PRO" w:hAnsi="HG丸ｺﾞｼｯｸM-PRO"/>
          <w:sz w:val="20"/>
        </w:rPr>
      </w:pPr>
    </w:p>
    <w:p w14:paraId="592B59FD" w14:textId="77777777" w:rsidR="002D6735" w:rsidRPr="000E65D3" w:rsidRDefault="002D6735" w:rsidP="002D6735">
      <w:pPr>
        <w:jc w:val="left"/>
        <w:rPr>
          <w:rFonts w:ascii="HG丸ｺﾞｼｯｸM-PRO" w:eastAsia="HG丸ｺﾞｼｯｸM-PRO" w:hAnsi="HG丸ｺﾞｼｯｸM-PRO"/>
          <w:sz w:val="20"/>
        </w:rPr>
      </w:pPr>
    </w:p>
    <w:p w14:paraId="6F281766" w14:textId="77777777" w:rsidR="002D6735" w:rsidRPr="000E65D3" w:rsidRDefault="002D6735" w:rsidP="002D6735">
      <w:pPr>
        <w:jc w:val="left"/>
        <w:rPr>
          <w:rFonts w:ascii="HG丸ｺﾞｼｯｸM-PRO" w:eastAsia="HG丸ｺﾞｼｯｸM-PRO" w:hAnsi="HG丸ｺﾞｼｯｸM-PRO"/>
          <w:sz w:val="20"/>
        </w:rPr>
      </w:pPr>
    </w:p>
    <w:p w14:paraId="701691BF" w14:textId="77777777" w:rsidR="002D6735" w:rsidRPr="000E65D3" w:rsidRDefault="002D6735" w:rsidP="002D6735">
      <w:pPr>
        <w:jc w:val="left"/>
        <w:rPr>
          <w:rFonts w:ascii="HG丸ｺﾞｼｯｸM-PRO" w:eastAsia="HG丸ｺﾞｼｯｸM-PRO" w:hAnsi="HG丸ｺﾞｼｯｸM-PRO"/>
          <w:sz w:val="20"/>
        </w:rPr>
      </w:pPr>
    </w:p>
    <w:p w14:paraId="2CE2499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02E13C8" w14:textId="77777777" w:rsidR="002D6735" w:rsidRPr="000E65D3" w:rsidRDefault="002D6735" w:rsidP="002D6735">
      <w:pPr>
        <w:rPr>
          <w:rFonts w:ascii="HG丸ｺﾞｼｯｸM-PRO" w:eastAsia="HG丸ｺﾞｼｯｸM-PRO" w:hAnsi="HG丸ｺﾞｼｯｸM-PRO"/>
          <w:sz w:val="20"/>
        </w:rPr>
      </w:pPr>
    </w:p>
    <w:p w14:paraId="02B97EAE"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13D9455" w14:textId="77777777" w:rsidR="002D6735" w:rsidRPr="000E65D3" w:rsidRDefault="002D6735" w:rsidP="002D6735">
      <w:pPr>
        <w:jc w:val="left"/>
        <w:rPr>
          <w:rFonts w:ascii="HG丸ｺﾞｼｯｸM-PRO" w:eastAsia="HG丸ｺﾞｼｯｸM-PRO" w:hAnsi="HG丸ｺﾞｼｯｸM-PRO"/>
          <w:sz w:val="20"/>
        </w:rPr>
      </w:pPr>
    </w:p>
    <w:p w14:paraId="52704ECB" w14:textId="77777777" w:rsidR="002D6735" w:rsidRPr="000E65D3" w:rsidRDefault="002D6735" w:rsidP="002D6735">
      <w:pPr>
        <w:jc w:val="left"/>
        <w:rPr>
          <w:rFonts w:ascii="HG丸ｺﾞｼｯｸM-PRO" w:eastAsia="HG丸ｺﾞｼｯｸM-PRO" w:hAnsi="HG丸ｺﾞｼｯｸM-PRO"/>
          <w:sz w:val="20"/>
        </w:rPr>
      </w:pPr>
    </w:p>
    <w:p w14:paraId="398B981A" w14:textId="77777777" w:rsidR="002D6735" w:rsidRPr="000E65D3" w:rsidRDefault="002D6735" w:rsidP="002D6735">
      <w:pPr>
        <w:jc w:val="left"/>
        <w:rPr>
          <w:rFonts w:ascii="HG丸ｺﾞｼｯｸM-PRO" w:eastAsia="HG丸ｺﾞｼｯｸM-PRO" w:hAnsi="HG丸ｺﾞｼｯｸM-PRO"/>
          <w:sz w:val="20"/>
        </w:rPr>
      </w:pPr>
    </w:p>
    <w:p w14:paraId="3B56F137"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5EBB542A" w14:textId="77777777" w:rsidTr="002C1358">
        <w:tc>
          <w:tcPr>
            <w:tcW w:w="1555" w:type="dxa"/>
            <w:tcBorders>
              <w:tl2br w:val="single" w:sz="4" w:space="0" w:color="auto"/>
            </w:tcBorders>
            <w:shd w:val="clear" w:color="auto" w:fill="D9D9D9" w:themeFill="background1" w:themeFillShade="D9"/>
          </w:tcPr>
          <w:p w14:paraId="1170A7AC"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29DD190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2216B79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5C8E6B6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5B21D947" w14:textId="77777777" w:rsidTr="002C1358">
        <w:trPr>
          <w:trHeight w:val="737"/>
        </w:trPr>
        <w:tc>
          <w:tcPr>
            <w:tcW w:w="1555" w:type="dxa"/>
            <w:vAlign w:val="center"/>
          </w:tcPr>
          <w:p w14:paraId="5398B1DD"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23EC46A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A5E2BB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9BFB8D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F573182" w14:textId="77777777" w:rsidTr="002C1358">
        <w:trPr>
          <w:trHeight w:val="737"/>
        </w:trPr>
        <w:tc>
          <w:tcPr>
            <w:tcW w:w="1555" w:type="dxa"/>
            <w:vAlign w:val="center"/>
          </w:tcPr>
          <w:p w14:paraId="3C99713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598ADC2"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D4ECB7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2E03B7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CCFBFC0" w14:textId="77777777" w:rsidTr="002C1358">
        <w:trPr>
          <w:trHeight w:val="737"/>
        </w:trPr>
        <w:tc>
          <w:tcPr>
            <w:tcW w:w="1555" w:type="dxa"/>
            <w:vAlign w:val="center"/>
          </w:tcPr>
          <w:p w14:paraId="3F130EC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592BF91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6FF8B5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490A9D3"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18FBCFC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F5F443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54C89E90"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2F77D713" w14:textId="77777777" w:rsidR="002D6735" w:rsidRPr="000E65D3" w:rsidRDefault="002D6735" w:rsidP="002D6735">
      <w:pPr>
        <w:jc w:val="center"/>
        <w:rPr>
          <w:rFonts w:ascii="HG丸ｺﾞｼｯｸM-PRO" w:eastAsia="HG丸ｺﾞｼｯｸM-PRO" w:hAnsi="HG丸ｺﾞｼｯｸM-PRO"/>
          <w:b/>
          <w:sz w:val="24"/>
        </w:rPr>
      </w:pPr>
    </w:p>
    <w:p w14:paraId="2382C8CC" w14:textId="77777777" w:rsidR="002D6735" w:rsidRPr="000E65D3" w:rsidRDefault="002D6735" w:rsidP="002D6735">
      <w:pPr>
        <w:jc w:val="center"/>
        <w:rPr>
          <w:rFonts w:ascii="HG丸ｺﾞｼｯｸM-PRO" w:eastAsia="HG丸ｺﾞｼｯｸM-PRO" w:hAnsi="HG丸ｺﾞｼｯｸM-PRO"/>
          <w:b/>
          <w:sz w:val="24"/>
        </w:rPr>
      </w:pPr>
    </w:p>
    <w:p w14:paraId="6B5E0C3A" w14:textId="77777777" w:rsidR="002D6735" w:rsidRPr="000E65D3" w:rsidRDefault="002D6735" w:rsidP="002D6735">
      <w:pPr>
        <w:jc w:val="center"/>
        <w:rPr>
          <w:rFonts w:ascii="HG丸ｺﾞｼｯｸM-PRO" w:eastAsia="HG丸ｺﾞｼｯｸM-PRO" w:hAnsi="HG丸ｺﾞｼｯｸM-PRO"/>
          <w:b/>
          <w:sz w:val="24"/>
        </w:rPr>
      </w:pPr>
    </w:p>
    <w:p w14:paraId="12081046"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5A650301" w14:textId="77777777" w:rsidR="002D6735" w:rsidRPr="000E65D3" w:rsidRDefault="002D6735" w:rsidP="002D6735">
      <w:pPr>
        <w:jc w:val="left"/>
        <w:rPr>
          <w:rFonts w:ascii="HG丸ｺﾞｼｯｸM-PRO" w:eastAsia="HG丸ｺﾞｼｯｸM-PRO" w:hAnsi="HG丸ｺﾞｼｯｸM-PRO"/>
          <w:sz w:val="20"/>
        </w:rPr>
      </w:pPr>
    </w:p>
    <w:p w14:paraId="7031125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25991F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7E6C45E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1AC1D24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18ADE70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6285F36D" w14:textId="77777777" w:rsidR="002D6735" w:rsidRPr="000E65D3" w:rsidRDefault="002D6735" w:rsidP="002D6735">
      <w:pPr>
        <w:jc w:val="left"/>
        <w:rPr>
          <w:rFonts w:ascii="HG丸ｺﾞｼｯｸM-PRO" w:eastAsia="HG丸ｺﾞｼｯｸM-PRO" w:hAnsi="HG丸ｺﾞｼｯｸM-PRO"/>
          <w:sz w:val="20"/>
        </w:rPr>
      </w:pPr>
    </w:p>
    <w:p w14:paraId="47D899A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2．手順（データの収集と分析）</w:t>
      </w:r>
    </w:p>
    <w:p w14:paraId="5B8B7B9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2.1　分析データ</w:t>
      </w:r>
    </w:p>
    <w:p w14:paraId="1110A36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2.2　データの分析</w:t>
      </w:r>
    </w:p>
    <w:p w14:paraId="465A4B1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2.3　分析の方法（例）</w:t>
      </w:r>
    </w:p>
    <w:p w14:paraId="10FF7791" w14:textId="77777777" w:rsidR="002D6735" w:rsidRPr="000E65D3" w:rsidRDefault="002D6735" w:rsidP="002D6735">
      <w:pPr>
        <w:jc w:val="left"/>
        <w:rPr>
          <w:rFonts w:ascii="HG丸ｺﾞｼｯｸM-PRO" w:eastAsia="HG丸ｺﾞｼｯｸM-PRO" w:hAnsi="HG丸ｺﾞｼｯｸM-PRO"/>
          <w:sz w:val="20"/>
        </w:rPr>
      </w:pPr>
    </w:p>
    <w:p w14:paraId="339AB0B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３．管理監督者照査へのインプット</w:t>
      </w:r>
    </w:p>
    <w:p w14:paraId="507A61C7" w14:textId="77777777" w:rsidR="002D6735" w:rsidRPr="000E65D3" w:rsidRDefault="002D6735" w:rsidP="002D6735">
      <w:pPr>
        <w:jc w:val="left"/>
        <w:rPr>
          <w:rFonts w:ascii="HG丸ｺﾞｼｯｸM-PRO" w:eastAsia="HG丸ｺﾞｼｯｸM-PRO" w:hAnsi="HG丸ｺﾞｼｯｸM-PRO"/>
          <w:sz w:val="20"/>
        </w:rPr>
      </w:pPr>
    </w:p>
    <w:p w14:paraId="0205EE7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3899A5D8"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2531A780" w14:textId="77777777" w:rsidTr="002C1358">
        <w:tc>
          <w:tcPr>
            <w:tcW w:w="7025" w:type="dxa"/>
          </w:tcPr>
          <w:p w14:paraId="797C10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279DAEA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67428519"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当社が取扱う全ての製品（医療機器又は体外診断用医薬品）に関して、当社のQMSが適切性、妥当性及び実効性のあるものであることを実証するために、必要な各種データを分析し、活用することを目的とする。</w:t>
            </w:r>
          </w:p>
          <w:p w14:paraId="7DF90C0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64EB99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2EC9B21" w14:textId="77777777" w:rsidTr="00C8512A">
        <w:trPr>
          <w:trHeight w:val="1561"/>
        </w:trPr>
        <w:tc>
          <w:tcPr>
            <w:tcW w:w="7025" w:type="dxa"/>
          </w:tcPr>
          <w:p w14:paraId="7CF399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284E6F2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40B0F32" w14:textId="77777777" w:rsidR="002D6735" w:rsidRPr="000E65D3" w:rsidRDefault="002D6735" w:rsidP="00C8512A">
            <w:pPr>
              <w:spacing w:line="20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1143693" w14:textId="77777777" w:rsidTr="002C1358">
              <w:tc>
                <w:tcPr>
                  <w:tcW w:w="6799" w:type="dxa"/>
                </w:tcPr>
                <w:p w14:paraId="1752DDD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5F7E803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3099D8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60E0FB7" w14:textId="77777777" w:rsidTr="00C8512A">
        <w:trPr>
          <w:trHeight w:val="1541"/>
        </w:trPr>
        <w:tc>
          <w:tcPr>
            <w:tcW w:w="7025" w:type="dxa"/>
          </w:tcPr>
          <w:p w14:paraId="7A083A7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28B71230"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2418F23" w14:textId="77777777" w:rsidR="002D6735" w:rsidRPr="000E65D3" w:rsidRDefault="002D6735" w:rsidP="00C8512A">
            <w:pPr>
              <w:spacing w:line="20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6F34197" w14:textId="77777777" w:rsidTr="002C1358">
              <w:tc>
                <w:tcPr>
                  <w:tcW w:w="6799" w:type="dxa"/>
                </w:tcPr>
                <w:p w14:paraId="781CE111"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3D27ED6F"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FCCA24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287A474D" w14:textId="6D94BF41"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限定</w:t>
            </w:r>
            <w:r w:rsidR="009C1696">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sz w:val="16"/>
              </w:rPr>
              <w:t>三種</w:t>
            </w:r>
            <w:r w:rsidR="009C1696">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sz w:val="16"/>
              </w:rPr>
              <w:t>製造販売業者は</w:t>
            </w:r>
            <w:r w:rsidRPr="000E65D3">
              <w:rPr>
                <w:rFonts w:ascii="HG丸ｺﾞｼｯｸM-PRO" w:eastAsia="HG丸ｺﾞｼｯｸM-PRO" w:hAnsi="HG丸ｺﾞｼｯｸM-PRO" w:hint="eastAsia"/>
                <w:sz w:val="16"/>
              </w:rPr>
              <w:t>適用除外</w:t>
            </w:r>
            <w:r w:rsidRPr="000E65D3">
              <w:rPr>
                <w:rFonts w:ascii="HG丸ｺﾞｼｯｸM-PRO" w:eastAsia="HG丸ｺﾞｼｯｸM-PRO" w:hAnsi="HG丸ｺﾞｼｯｸM-PRO"/>
                <w:sz w:val="16"/>
              </w:rPr>
              <w:t>。</w:t>
            </w:r>
          </w:p>
        </w:tc>
      </w:tr>
      <w:tr w:rsidR="000E65D3" w:rsidRPr="000E65D3" w14:paraId="5785E3DD" w14:textId="77777777" w:rsidTr="002C1358">
        <w:tc>
          <w:tcPr>
            <w:tcW w:w="7025" w:type="dxa"/>
          </w:tcPr>
          <w:p w14:paraId="147DC8E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389135A3" w14:textId="4CABCF23" w:rsidR="002D6735" w:rsidRPr="000E65D3" w:rsidRDefault="002D6735" w:rsidP="009218F4">
            <w:pPr>
              <w:numPr>
                <w:ilvl w:val="3"/>
                <w:numId w:val="1"/>
              </w:numPr>
              <w:ind w:leftChars="100" w:left="610" w:rightChars="-15" w:right="-3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w:t>
            </w:r>
            <w:r w:rsidR="009218F4">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引用規格」に従う。</w:t>
            </w:r>
          </w:p>
          <w:p w14:paraId="35C38163"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また、データの分析に係る具体的な要求事項は下記の通りである。</w:t>
            </w:r>
          </w:p>
          <w:p w14:paraId="28477E45"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 xml:space="preserve">8.4 </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Analysis of data</w:t>
            </w:r>
            <w:r w:rsidRPr="000E65D3">
              <w:rPr>
                <w:rFonts w:ascii="HG丸ｺﾞｼｯｸM-PRO" w:eastAsia="HG丸ｺﾞｼｯｸM-PRO" w:hAnsi="HG丸ｺﾞｼｯｸM-PRO" w:hint="eastAsia"/>
                <w:sz w:val="20"/>
              </w:rPr>
              <w:t>）</w:t>
            </w:r>
          </w:p>
          <w:p w14:paraId="59C3E599" w14:textId="03CDF82D"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第61条（データの分析）</w:t>
            </w:r>
          </w:p>
          <w:p w14:paraId="4B4BF1D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B89244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w:t>
            </w:r>
            <w:r w:rsidRPr="000E65D3">
              <w:rPr>
                <w:rFonts w:ascii="HG丸ｺﾞｼｯｸM-PRO" w:eastAsia="HG丸ｺﾞｼｯｸM-PRO" w:hAnsi="HG丸ｺﾞｼｯｸM-PRO"/>
                <w:sz w:val="16"/>
              </w:rPr>
              <w:t>.4</w:t>
            </w:r>
          </w:p>
          <w:p w14:paraId="1741EF4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w:t>
            </w:r>
            <w:r w:rsidRPr="000E65D3">
              <w:rPr>
                <w:rFonts w:ascii="HG丸ｺﾞｼｯｸM-PRO" w:eastAsia="HG丸ｺﾞｼｯｸM-PRO" w:hAnsi="HG丸ｺﾞｼｯｸM-PRO"/>
                <w:sz w:val="16"/>
              </w:rPr>
              <w:t>MS</w:t>
            </w:r>
            <w:r w:rsidRPr="000E65D3">
              <w:rPr>
                <w:rFonts w:ascii="HG丸ｺﾞｼｯｸM-PRO" w:eastAsia="HG丸ｺﾞｼｯｸM-PRO" w:hAnsi="HG丸ｺﾞｼｯｸM-PRO" w:hint="eastAsia"/>
                <w:sz w:val="16"/>
              </w:rPr>
              <w:t>省令第61条に基づくデータ分析の結果は、管理監督者照査に付された際に適切な判断と措置を導くために、適切に整理することとされている。</w:t>
            </w:r>
          </w:p>
        </w:tc>
      </w:tr>
      <w:tr w:rsidR="000E65D3" w:rsidRPr="000E65D3" w14:paraId="26E9C231" w14:textId="77777777" w:rsidTr="002C1358">
        <w:tc>
          <w:tcPr>
            <w:tcW w:w="7025" w:type="dxa"/>
          </w:tcPr>
          <w:p w14:paraId="46838A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２．手順（データの収集と分析）</w:t>
            </w:r>
          </w:p>
          <w:p w14:paraId="3F61413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２.1　分析データ</w:t>
            </w:r>
          </w:p>
          <w:p w14:paraId="110FFD34" w14:textId="77777777" w:rsidR="002D6735" w:rsidRPr="000E65D3" w:rsidRDefault="002D6735" w:rsidP="00E20090">
            <w:pPr>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対象となるデータは、以下の通り。</w:t>
            </w:r>
          </w:p>
          <w:tbl>
            <w:tblPr>
              <w:tblStyle w:val="aa"/>
              <w:tblW w:w="6796" w:type="dxa"/>
              <w:tblLook w:val="04A0" w:firstRow="1" w:lastRow="0" w:firstColumn="1" w:lastColumn="0" w:noHBand="0" w:noVBand="1"/>
            </w:tblPr>
            <w:tblGrid>
              <w:gridCol w:w="416"/>
              <w:gridCol w:w="2297"/>
              <w:gridCol w:w="2694"/>
              <w:gridCol w:w="1389"/>
            </w:tblGrid>
            <w:tr w:rsidR="000E65D3" w:rsidRPr="000E65D3" w14:paraId="2F3A39BE" w14:textId="77777777" w:rsidTr="002C1358">
              <w:tc>
                <w:tcPr>
                  <w:tcW w:w="416" w:type="dxa"/>
                  <w:tcBorders>
                    <w:tl2br w:val="single" w:sz="4" w:space="0" w:color="auto"/>
                  </w:tcBorders>
                  <w:vAlign w:val="center"/>
                </w:tcPr>
                <w:p w14:paraId="2D717109" w14:textId="77777777" w:rsidR="002D6735" w:rsidRPr="000E65D3" w:rsidRDefault="002D6735" w:rsidP="002C1358">
                  <w:pPr>
                    <w:jc w:val="center"/>
                    <w:rPr>
                      <w:rFonts w:ascii="HG丸ｺﾞｼｯｸM-PRO" w:eastAsia="HG丸ｺﾞｼｯｸM-PRO" w:hAnsi="HG丸ｺﾞｼｯｸM-PRO"/>
                      <w:sz w:val="20"/>
                    </w:rPr>
                  </w:pPr>
                </w:p>
              </w:tc>
              <w:tc>
                <w:tcPr>
                  <w:tcW w:w="2297" w:type="dxa"/>
                  <w:vAlign w:val="center"/>
                </w:tcPr>
                <w:p w14:paraId="740A222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データ</w:t>
                  </w:r>
                </w:p>
              </w:tc>
              <w:tc>
                <w:tcPr>
                  <w:tcW w:w="2694" w:type="dxa"/>
                  <w:vAlign w:val="center"/>
                </w:tcPr>
                <w:p w14:paraId="43CC779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収集の方法</w:t>
                  </w:r>
                </w:p>
              </w:tc>
              <w:tc>
                <w:tcPr>
                  <w:tcW w:w="1389" w:type="dxa"/>
                  <w:vAlign w:val="center"/>
                </w:tcPr>
                <w:p w14:paraId="16141ABF" w14:textId="77777777" w:rsidR="002D6735" w:rsidRPr="000E65D3" w:rsidRDefault="002D6735" w:rsidP="002C1358">
                  <w:pPr>
                    <w:spacing w:line="20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担当部門</w:t>
                  </w:r>
                </w:p>
                <w:p w14:paraId="1C52CAC9" w14:textId="77777777" w:rsidR="002D6735" w:rsidRPr="000E65D3" w:rsidRDefault="002D6735" w:rsidP="002C1358">
                  <w:pPr>
                    <w:spacing w:line="20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w:t>
                  </w:r>
                </w:p>
              </w:tc>
            </w:tr>
            <w:tr w:rsidR="000E65D3" w:rsidRPr="000E65D3" w14:paraId="0E141E08" w14:textId="77777777" w:rsidTr="002C1358">
              <w:tc>
                <w:tcPr>
                  <w:tcW w:w="416" w:type="dxa"/>
                </w:tcPr>
                <w:p w14:paraId="67C5F4C1"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1</w:t>
                  </w:r>
                </w:p>
              </w:tc>
              <w:tc>
                <w:tcPr>
                  <w:tcW w:w="2297" w:type="dxa"/>
                </w:tcPr>
                <w:p w14:paraId="304B7BF0"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製品受領者の意見</w:t>
                  </w:r>
                </w:p>
              </w:tc>
              <w:tc>
                <w:tcPr>
                  <w:tcW w:w="2694" w:type="dxa"/>
                </w:tcPr>
                <w:p w14:paraId="5ADE6846" w14:textId="52674E55"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8.2.1</w:t>
                  </w:r>
                  <w:r w:rsidR="00691029">
                    <w:rPr>
                      <w:rFonts w:ascii="HG丸ｺﾞｼｯｸM-PRO" w:eastAsia="HG丸ｺﾞｼｯｸM-PRO" w:hAnsi="HG丸ｺﾞｼｯｸM-PRO"/>
                      <w:b/>
                      <w:sz w:val="17"/>
                      <w:szCs w:val="17"/>
                    </w:rPr>
                    <w:t xml:space="preserve"> </w:t>
                  </w:r>
                  <w:r w:rsidRPr="000E65D3">
                    <w:rPr>
                      <w:rFonts w:ascii="HG丸ｺﾞｼｯｸM-PRO" w:eastAsia="HG丸ｺﾞｼｯｸM-PRO" w:hAnsi="HG丸ｺﾞｼｯｸM-PRO"/>
                      <w:b/>
                      <w:sz w:val="17"/>
                      <w:szCs w:val="17"/>
                    </w:rPr>
                    <w:t>製品受領者の意見</w:t>
                  </w:r>
                  <w:r w:rsidRPr="000E65D3">
                    <w:rPr>
                      <w:rFonts w:ascii="HG丸ｺﾞｼｯｸM-PRO" w:eastAsia="HG丸ｺﾞｼｯｸM-PRO" w:hAnsi="HG丸ｺﾞｼｯｸM-PRO"/>
                      <w:sz w:val="17"/>
                      <w:szCs w:val="17"/>
                    </w:rPr>
                    <w:t>」に従い収集する。</w:t>
                  </w:r>
                </w:p>
              </w:tc>
              <w:tc>
                <w:tcPr>
                  <w:tcW w:w="1389" w:type="dxa"/>
                </w:tcPr>
                <w:p w14:paraId="21532737"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全部署（安全管理部門を含む。）</w:t>
                  </w:r>
                </w:p>
              </w:tc>
            </w:tr>
            <w:tr w:rsidR="000E65D3" w:rsidRPr="000E65D3" w14:paraId="0065A2EC" w14:textId="77777777" w:rsidTr="002C1358">
              <w:tc>
                <w:tcPr>
                  <w:tcW w:w="416" w:type="dxa"/>
                </w:tcPr>
                <w:p w14:paraId="34D0E376"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2</w:t>
                  </w:r>
                </w:p>
              </w:tc>
              <w:tc>
                <w:tcPr>
                  <w:tcW w:w="2297" w:type="dxa"/>
                </w:tcPr>
                <w:p w14:paraId="4CB2F571"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製品要求事項への適合性</w:t>
                  </w:r>
                </w:p>
              </w:tc>
              <w:tc>
                <w:tcPr>
                  <w:tcW w:w="2694" w:type="dxa"/>
                </w:tcPr>
                <w:p w14:paraId="087EC626" w14:textId="0300FDEA"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 xml:space="preserve">7.5.1 </w:t>
                  </w:r>
                  <w:r w:rsidR="00691029">
                    <w:rPr>
                      <w:rFonts w:ascii="HG丸ｺﾞｼｯｸM-PRO" w:eastAsia="HG丸ｺﾞｼｯｸM-PRO" w:hAnsi="HG丸ｺﾞｼｯｸM-PRO"/>
                      <w:b/>
                      <w:sz w:val="17"/>
                      <w:szCs w:val="17"/>
                    </w:rPr>
                    <w:t>製造及びサービス</w:t>
                  </w:r>
                  <w:r w:rsidRPr="000E65D3">
                    <w:rPr>
                      <w:rFonts w:ascii="HG丸ｺﾞｼｯｸM-PRO" w:eastAsia="HG丸ｺﾞｼｯｸM-PRO" w:hAnsi="HG丸ｺﾞｼｯｸM-PRO"/>
                      <w:b/>
                      <w:sz w:val="17"/>
                      <w:szCs w:val="17"/>
                    </w:rPr>
                    <w:t>提供の管理</w:t>
                  </w:r>
                  <w:r w:rsidRPr="000E65D3">
                    <w:rPr>
                      <w:rFonts w:ascii="HG丸ｺﾞｼｯｸM-PRO" w:eastAsia="HG丸ｺﾞｼｯｸM-PRO" w:hAnsi="HG丸ｺﾞｼｯｸM-PRO"/>
                      <w:sz w:val="17"/>
                      <w:szCs w:val="17"/>
                    </w:rPr>
                    <w:t>」「</w:t>
                  </w:r>
                  <w:r w:rsidR="00691029">
                    <w:rPr>
                      <w:rFonts w:ascii="HG丸ｺﾞｼｯｸM-PRO" w:eastAsia="HG丸ｺﾞｼｯｸM-PRO" w:hAnsi="HG丸ｺﾞｼｯｸM-PRO"/>
                      <w:b/>
                      <w:sz w:val="17"/>
                      <w:szCs w:val="17"/>
                    </w:rPr>
                    <w:t>8.2.6</w:t>
                  </w:r>
                  <w:r w:rsidRPr="000E65D3">
                    <w:rPr>
                      <w:rFonts w:ascii="HG丸ｺﾞｼｯｸM-PRO" w:eastAsia="HG丸ｺﾞｼｯｸM-PRO" w:hAnsi="HG丸ｺﾞｼｯｸM-PRO"/>
                      <w:b/>
                      <w:sz w:val="17"/>
                      <w:szCs w:val="17"/>
                    </w:rPr>
                    <w:t xml:space="preserve"> 製品の監視</w:t>
                  </w:r>
                  <w:r w:rsidR="00691029">
                    <w:rPr>
                      <w:rFonts w:ascii="HG丸ｺﾞｼｯｸM-PRO" w:eastAsia="HG丸ｺﾞｼｯｸM-PRO" w:hAnsi="HG丸ｺﾞｼｯｸM-PRO" w:hint="eastAsia"/>
                      <w:b/>
                      <w:sz w:val="17"/>
                      <w:szCs w:val="17"/>
                    </w:rPr>
                    <w:t>及び</w:t>
                  </w:r>
                  <w:r w:rsidRPr="000E65D3">
                    <w:rPr>
                      <w:rFonts w:ascii="HG丸ｺﾞｼｯｸM-PRO" w:eastAsia="HG丸ｺﾞｼｯｸM-PRO" w:hAnsi="HG丸ｺﾞｼｯｸM-PRO"/>
                      <w:b/>
                      <w:sz w:val="17"/>
                      <w:szCs w:val="17"/>
                    </w:rPr>
                    <w:t>測定</w:t>
                  </w:r>
                  <w:r w:rsidRPr="000E65D3">
                    <w:rPr>
                      <w:rFonts w:ascii="HG丸ｺﾞｼｯｸM-PRO" w:eastAsia="HG丸ｺﾞｼｯｸM-PRO" w:hAnsi="HG丸ｺﾞｼｯｸM-PRO"/>
                      <w:sz w:val="17"/>
                      <w:szCs w:val="17"/>
                    </w:rPr>
                    <w:t>」「</w:t>
                  </w:r>
                  <w:r w:rsidRPr="000E65D3">
                    <w:rPr>
                      <w:rFonts w:ascii="HG丸ｺﾞｼｯｸM-PRO" w:eastAsia="HG丸ｺﾞｼｯｸM-PRO" w:hAnsi="HG丸ｺﾞｼｯｸM-PRO"/>
                      <w:b/>
                      <w:sz w:val="17"/>
                      <w:szCs w:val="17"/>
                    </w:rPr>
                    <w:t>8.3 不適合製品の管理</w:t>
                  </w:r>
                  <w:r w:rsidRPr="000E65D3">
                    <w:rPr>
                      <w:rFonts w:ascii="HG丸ｺﾞｼｯｸM-PRO" w:eastAsia="HG丸ｺﾞｼｯｸM-PRO" w:hAnsi="HG丸ｺﾞｼｯｸM-PRO"/>
                      <w:sz w:val="17"/>
                      <w:szCs w:val="17"/>
                    </w:rPr>
                    <w:t>」</w:t>
                  </w:r>
                </w:p>
              </w:tc>
              <w:tc>
                <w:tcPr>
                  <w:tcW w:w="1389" w:type="dxa"/>
                </w:tcPr>
                <w:p w14:paraId="028447F8"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品質保証部門</w:t>
                  </w:r>
                </w:p>
                <w:p w14:paraId="27C9B65C"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製造部</w:t>
                  </w:r>
                </w:p>
              </w:tc>
            </w:tr>
            <w:tr w:rsidR="000E65D3" w:rsidRPr="000E65D3" w14:paraId="71F0EC36" w14:textId="77777777" w:rsidTr="002C1358">
              <w:tc>
                <w:tcPr>
                  <w:tcW w:w="416" w:type="dxa"/>
                </w:tcPr>
                <w:p w14:paraId="5627E464"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3</w:t>
                  </w:r>
                </w:p>
              </w:tc>
              <w:tc>
                <w:tcPr>
                  <w:tcW w:w="2297" w:type="dxa"/>
                </w:tcPr>
                <w:p w14:paraId="5371B40F"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工程及び製品の特性及び傾向</w:t>
                  </w:r>
                </w:p>
              </w:tc>
              <w:tc>
                <w:tcPr>
                  <w:tcW w:w="2694" w:type="dxa"/>
                </w:tcPr>
                <w:p w14:paraId="4C15829C" w14:textId="52B431EE"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8.2.</w:t>
                  </w:r>
                  <w:r w:rsidRPr="000E65D3">
                    <w:rPr>
                      <w:rFonts w:ascii="HG丸ｺﾞｼｯｸM-PRO" w:eastAsia="HG丸ｺﾞｼｯｸM-PRO" w:hAnsi="HG丸ｺﾞｼｯｸM-PRO" w:hint="eastAsia"/>
                      <w:b/>
                      <w:sz w:val="17"/>
                      <w:szCs w:val="17"/>
                    </w:rPr>
                    <w:t>4</w:t>
                  </w:r>
                  <w:r w:rsidRPr="000E65D3">
                    <w:rPr>
                      <w:rFonts w:ascii="HG丸ｺﾞｼｯｸM-PRO" w:eastAsia="HG丸ｺﾞｼｯｸM-PRO" w:hAnsi="HG丸ｺﾞｼｯｸM-PRO"/>
                      <w:b/>
                      <w:sz w:val="17"/>
                      <w:szCs w:val="17"/>
                    </w:rPr>
                    <w:t xml:space="preserve"> 内部監査</w:t>
                  </w:r>
                  <w:r w:rsidRPr="000E65D3">
                    <w:rPr>
                      <w:rFonts w:ascii="HG丸ｺﾞｼｯｸM-PRO" w:eastAsia="HG丸ｺﾞｼｯｸM-PRO" w:hAnsi="HG丸ｺﾞｼｯｸM-PRO"/>
                      <w:sz w:val="17"/>
                      <w:szCs w:val="17"/>
                    </w:rPr>
                    <w:t>」「</w:t>
                  </w:r>
                  <w:r w:rsidRPr="000E65D3">
                    <w:rPr>
                      <w:rFonts w:ascii="HG丸ｺﾞｼｯｸM-PRO" w:eastAsia="HG丸ｺﾞｼｯｸM-PRO" w:hAnsi="HG丸ｺﾞｼｯｸM-PRO"/>
                      <w:b/>
                      <w:sz w:val="17"/>
                      <w:szCs w:val="17"/>
                    </w:rPr>
                    <w:t>8.2.</w:t>
                  </w:r>
                  <w:r w:rsidRPr="000E65D3">
                    <w:rPr>
                      <w:rFonts w:ascii="HG丸ｺﾞｼｯｸM-PRO" w:eastAsia="HG丸ｺﾞｼｯｸM-PRO" w:hAnsi="HG丸ｺﾞｼｯｸM-PRO" w:hint="eastAsia"/>
                      <w:b/>
                      <w:sz w:val="17"/>
                      <w:szCs w:val="17"/>
                    </w:rPr>
                    <w:t>5</w:t>
                  </w:r>
                  <w:r w:rsidRPr="000E65D3">
                    <w:rPr>
                      <w:rFonts w:ascii="HG丸ｺﾞｼｯｸM-PRO" w:eastAsia="HG丸ｺﾞｼｯｸM-PRO" w:hAnsi="HG丸ｺﾞｼｯｸM-PRO"/>
                      <w:b/>
                      <w:sz w:val="17"/>
                      <w:szCs w:val="17"/>
                    </w:rPr>
                    <w:t xml:space="preserve"> 工程の監視</w:t>
                  </w:r>
                  <w:r w:rsidR="00691029">
                    <w:rPr>
                      <w:rFonts w:ascii="HG丸ｺﾞｼｯｸM-PRO" w:eastAsia="HG丸ｺﾞｼｯｸM-PRO" w:hAnsi="HG丸ｺﾞｼｯｸM-PRO" w:hint="eastAsia"/>
                      <w:b/>
                      <w:sz w:val="17"/>
                      <w:szCs w:val="17"/>
                    </w:rPr>
                    <w:t>及び</w:t>
                  </w:r>
                  <w:r w:rsidRPr="000E65D3">
                    <w:rPr>
                      <w:rFonts w:ascii="HG丸ｺﾞｼｯｸM-PRO" w:eastAsia="HG丸ｺﾞｼｯｸM-PRO" w:hAnsi="HG丸ｺﾞｼｯｸM-PRO"/>
                      <w:b/>
                      <w:sz w:val="17"/>
                      <w:szCs w:val="17"/>
                    </w:rPr>
                    <w:t>測定</w:t>
                  </w:r>
                  <w:r w:rsidRPr="000E65D3">
                    <w:rPr>
                      <w:rFonts w:ascii="HG丸ｺﾞｼｯｸM-PRO" w:eastAsia="HG丸ｺﾞｼｯｸM-PRO" w:hAnsi="HG丸ｺﾞｼｯｸM-PRO"/>
                      <w:sz w:val="17"/>
                      <w:szCs w:val="17"/>
                    </w:rPr>
                    <w:t>」</w:t>
                  </w:r>
                </w:p>
              </w:tc>
              <w:tc>
                <w:tcPr>
                  <w:tcW w:w="1389" w:type="dxa"/>
                </w:tcPr>
                <w:p w14:paraId="7040685F"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製造部</w:t>
                  </w:r>
                </w:p>
              </w:tc>
            </w:tr>
            <w:tr w:rsidR="000E65D3" w:rsidRPr="000E65D3" w14:paraId="0D084FF7" w14:textId="77777777" w:rsidTr="002C1358">
              <w:tc>
                <w:tcPr>
                  <w:tcW w:w="416" w:type="dxa"/>
                </w:tcPr>
                <w:p w14:paraId="42A2BC71"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4</w:t>
                  </w:r>
                </w:p>
              </w:tc>
              <w:tc>
                <w:tcPr>
                  <w:tcW w:w="2297" w:type="dxa"/>
                </w:tcPr>
                <w:p w14:paraId="78241962"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購買物品等の供給者等</w:t>
                  </w:r>
                </w:p>
              </w:tc>
              <w:tc>
                <w:tcPr>
                  <w:tcW w:w="2694" w:type="dxa"/>
                </w:tcPr>
                <w:p w14:paraId="1BEEB8BE" w14:textId="459F3CEA"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7.4.1 購買工程</w:t>
                  </w:r>
                  <w:r w:rsidRPr="000E65D3">
                    <w:rPr>
                      <w:rFonts w:ascii="HG丸ｺﾞｼｯｸM-PRO" w:eastAsia="HG丸ｺﾞｼｯｸM-PRO" w:hAnsi="HG丸ｺﾞｼｯｸM-PRO"/>
                      <w:sz w:val="17"/>
                      <w:szCs w:val="17"/>
                    </w:rPr>
                    <w:t>」「</w:t>
                  </w:r>
                  <w:r w:rsidRPr="000E65D3">
                    <w:rPr>
                      <w:rFonts w:ascii="HG丸ｺﾞｼｯｸM-PRO" w:eastAsia="HG丸ｺﾞｼｯｸM-PRO" w:hAnsi="HG丸ｺﾞｼｯｸM-PRO"/>
                      <w:b/>
                      <w:sz w:val="17"/>
                      <w:szCs w:val="17"/>
                    </w:rPr>
                    <w:t>7.4.3 購買物品</w:t>
                  </w:r>
                  <w:r w:rsidR="00691029">
                    <w:rPr>
                      <w:rFonts w:ascii="HG丸ｺﾞｼｯｸM-PRO" w:eastAsia="HG丸ｺﾞｼｯｸM-PRO" w:hAnsi="HG丸ｺﾞｼｯｸM-PRO" w:hint="eastAsia"/>
                      <w:b/>
                      <w:sz w:val="17"/>
                      <w:szCs w:val="17"/>
                    </w:rPr>
                    <w:t>等</w:t>
                  </w:r>
                  <w:r w:rsidRPr="000E65D3">
                    <w:rPr>
                      <w:rFonts w:ascii="HG丸ｺﾞｼｯｸM-PRO" w:eastAsia="HG丸ｺﾞｼｯｸM-PRO" w:hAnsi="HG丸ｺﾞｼｯｸM-PRO"/>
                      <w:b/>
                      <w:sz w:val="17"/>
                      <w:szCs w:val="17"/>
                    </w:rPr>
                    <w:t>の検証</w:t>
                  </w:r>
                  <w:r w:rsidRPr="000E65D3">
                    <w:rPr>
                      <w:rFonts w:ascii="HG丸ｺﾞｼｯｸM-PRO" w:eastAsia="HG丸ｺﾞｼｯｸM-PRO" w:hAnsi="HG丸ｺﾞｼｯｸM-PRO"/>
                      <w:sz w:val="17"/>
                      <w:szCs w:val="17"/>
                    </w:rPr>
                    <w:t>」</w:t>
                  </w:r>
                </w:p>
              </w:tc>
              <w:tc>
                <w:tcPr>
                  <w:tcW w:w="1389" w:type="dxa"/>
                </w:tcPr>
                <w:p w14:paraId="3032197B"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全部署</w:t>
                  </w:r>
                </w:p>
              </w:tc>
            </w:tr>
            <w:tr w:rsidR="000E65D3" w:rsidRPr="000E65D3" w14:paraId="798FA3FE" w14:textId="77777777" w:rsidTr="002C1358">
              <w:tc>
                <w:tcPr>
                  <w:tcW w:w="416" w:type="dxa"/>
                </w:tcPr>
                <w:p w14:paraId="12F066C3"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5</w:t>
                  </w:r>
                </w:p>
              </w:tc>
              <w:tc>
                <w:tcPr>
                  <w:tcW w:w="2297" w:type="dxa"/>
                </w:tcPr>
                <w:p w14:paraId="2BA30AE0"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監査</w:t>
                  </w:r>
                </w:p>
              </w:tc>
              <w:tc>
                <w:tcPr>
                  <w:tcW w:w="2694" w:type="dxa"/>
                </w:tcPr>
                <w:p w14:paraId="28E50A85" w14:textId="77777777"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8.2.4 内部監査</w:t>
                  </w:r>
                  <w:r w:rsidRPr="000E65D3">
                    <w:rPr>
                      <w:rFonts w:ascii="HG丸ｺﾞｼｯｸM-PRO" w:eastAsia="HG丸ｺﾞｼｯｸM-PRO" w:hAnsi="HG丸ｺﾞｼｯｸM-PRO"/>
                      <w:sz w:val="17"/>
                      <w:szCs w:val="17"/>
                    </w:rPr>
                    <w:t>」</w:t>
                  </w:r>
                </w:p>
              </w:tc>
              <w:tc>
                <w:tcPr>
                  <w:tcW w:w="1389" w:type="dxa"/>
                </w:tcPr>
                <w:p w14:paraId="75D14D4E"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全部署</w:t>
                  </w:r>
                </w:p>
              </w:tc>
            </w:tr>
            <w:tr w:rsidR="000E65D3" w:rsidRPr="000E65D3" w14:paraId="0C544592" w14:textId="77777777" w:rsidTr="002C1358">
              <w:tc>
                <w:tcPr>
                  <w:tcW w:w="416" w:type="dxa"/>
                </w:tcPr>
                <w:p w14:paraId="16932E74"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6</w:t>
                  </w:r>
                </w:p>
              </w:tc>
              <w:tc>
                <w:tcPr>
                  <w:tcW w:w="2297" w:type="dxa"/>
                </w:tcPr>
                <w:p w14:paraId="2769D044"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附帯サービス業務</w:t>
                  </w:r>
                </w:p>
              </w:tc>
              <w:tc>
                <w:tcPr>
                  <w:tcW w:w="2694" w:type="dxa"/>
                </w:tcPr>
                <w:p w14:paraId="2167760E" w14:textId="77777777"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7.5.4　附帯サービス業務</w:t>
                  </w:r>
                  <w:r w:rsidRPr="000E65D3">
                    <w:rPr>
                      <w:rFonts w:ascii="HG丸ｺﾞｼｯｸM-PRO" w:eastAsia="HG丸ｺﾞｼｯｸM-PRO" w:hAnsi="HG丸ｺﾞｼｯｸM-PRO" w:hint="eastAsia"/>
                      <w:sz w:val="17"/>
                      <w:szCs w:val="17"/>
                    </w:rPr>
                    <w:t>」</w:t>
                  </w:r>
                </w:p>
              </w:tc>
              <w:tc>
                <w:tcPr>
                  <w:tcW w:w="1389" w:type="dxa"/>
                </w:tcPr>
                <w:p w14:paraId="1928B727"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品質保証部門</w:t>
                  </w:r>
                </w:p>
                <w:p w14:paraId="4A071242"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修理･保守部門</w:t>
                  </w:r>
                </w:p>
              </w:tc>
            </w:tr>
          </w:tbl>
          <w:p w14:paraId="17FDB27B"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63F849A" w14:textId="77777777" w:rsidTr="002C1358">
              <w:tc>
                <w:tcPr>
                  <w:tcW w:w="6799" w:type="dxa"/>
                </w:tcPr>
                <w:p w14:paraId="7AB4D44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lastRenderedPageBreak/>
                    <w:t>モデル手順書のため詳細省略。上記一覧表は一例です。各社にて実情に沿って適切に項目及び内容を検討し、規定してください。</w:t>
                  </w:r>
                </w:p>
              </w:tc>
            </w:tr>
          </w:tbl>
          <w:p w14:paraId="4DCECA68" w14:textId="77777777" w:rsidR="002D6735" w:rsidRPr="000E65D3" w:rsidRDefault="002D6735" w:rsidP="002C1358">
            <w:pPr>
              <w:jc w:val="left"/>
              <w:rPr>
                <w:rFonts w:ascii="HG丸ｺﾞｼｯｸM-PRO" w:eastAsia="HG丸ｺﾞｼｯｸM-PRO" w:hAnsi="HG丸ｺﾞｼｯｸM-PRO"/>
                <w:sz w:val="20"/>
              </w:rPr>
            </w:pPr>
          </w:p>
          <w:p w14:paraId="1137D60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261B2ACE"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10】購買管理手順書</w:t>
            </w:r>
          </w:p>
          <w:p w14:paraId="7B45ED42"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11】製造管理手順書</w:t>
            </w:r>
          </w:p>
          <w:p w14:paraId="44AC07AB"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12】附帯サービス管理手順書</w:t>
            </w:r>
          </w:p>
          <w:p w14:paraId="16AF0D5B"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22】フィードバック手順書</w:t>
            </w:r>
          </w:p>
          <w:p w14:paraId="54A0148E" w14:textId="2C23D5E4" w:rsidR="002D6735"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25】内部監査手順書</w:t>
            </w:r>
          </w:p>
          <w:p w14:paraId="75D153C2" w14:textId="5083A9E0" w:rsidR="00C260E4" w:rsidRPr="000E65D3" w:rsidRDefault="00C260E4" w:rsidP="00E20090">
            <w:pPr>
              <w:pStyle w:val="a5"/>
              <w:numPr>
                <w:ilvl w:val="0"/>
                <w:numId w:val="4"/>
              </w:numPr>
              <w:ind w:leftChars="100" w:left="610" w:hangingChars="200" w:hanging="400"/>
              <w:rPr>
                <w:rFonts w:ascii="HG丸ｺﾞｼｯｸM-PRO" w:eastAsia="HG丸ｺﾞｼｯｸM-PRO" w:hAnsi="HG丸ｺﾞｼｯｸM-PRO"/>
                <w:sz w:val="20"/>
              </w:rPr>
            </w:pPr>
            <w:r>
              <w:rPr>
                <w:rFonts w:ascii="HG丸ｺﾞｼｯｸM-PRO" w:eastAsia="HG丸ｺﾞｼｯｸM-PRO" w:hAnsi="HG丸ｺﾞｼｯｸM-PRO" w:hint="eastAsia"/>
                <w:sz w:val="20"/>
              </w:rPr>
              <w:t>【手順書26】監視測定手順書</w:t>
            </w:r>
          </w:p>
          <w:p w14:paraId="1C4163C7"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27】不適合製品処理手順書</w:t>
            </w:r>
          </w:p>
          <w:p w14:paraId="139D9B1E" w14:textId="77777777" w:rsidR="002D6735" w:rsidRPr="000E65D3" w:rsidRDefault="002D6735" w:rsidP="002C1358">
            <w:pPr>
              <w:rPr>
                <w:rFonts w:ascii="HG丸ｺﾞｼｯｸM-PRO" w:eastAsia="HG丸ｺﾞｼｯｸM-PRO" w:hAnsi="HG丸ｺﾞｼｯｸM-PRO"/>
                <w:sz w:val="20"/>
              </w:rPr>
            </w:pPr>
          </w:p>
        </w:tc>
        <w:tc>
          <w:tcPr>
            <w:tcW w:w="2184" w:type="dxa"/>
          </w:tcPr>
          <w:p w14:paraId="20548ED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6F97A4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2</w:t>
            </w:r>
            <w:r w:rsidRPr="000E65D3">
              <w:rPr>
                <w:rFonts w:ascii="HG丸ｺﾞｼｯｸM-PRO" w:eastAsia="HG丸ｺﾞｼｯｸM-PRO" w:hAnsi="HG丸ｺﾞｼｯｸM-PRO" w:hint="eastAsia"/>
                <w:sz w:val="16"/>
              </w:rPr>
              <w:t>.1</w:t>
            </w:r>
          </w:p>
          <w:p w14:paraId="0BD4759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対象とするデータについて（QMS省令第61条第2項第1号～第6号）</w:t>
            </w:r>
          </w:p>
          <w:p w14:paraId="70AF26F8"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製品受領者の意見</w:t>
            </w:r>
          </w:p>
          <w:p w14:paraId="0A76FC7F"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製品要求事項への適合性</w:t>
            </w:r>
          </w:p>
          <w:p w14:paraId="11C1461E"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工程及び製品の特性及び傾向（改善を行う端緒となるものを含む。）</w:t>
            </w:r>
          </w:p>
          <w:p w14:paraId="3EABA64B"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購買物品等の供給者等</w:t>
            </w:r>
          </w:p>
          <w:p w14:paraId="5A176A54"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監査</w:t>
            </w:r>
          </w:p>
          <w:p w14:paraId="4F57059C"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附帯サービス業務</w:t>
            </w:r>
          </w:p>
          <w:p w14:paraId="587F1D7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F9B533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4D4937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A2AFDD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58523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568AD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C18BD1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C1BA9B2" w14:textId="7A29F13C" w:rsidR="002D6735" w:rsidRDefault="002D6735" w:rsidP="002C1358">
            <w:pPr>
              <w:spacing w:line="200" w:lineRule="exact"/>
              <w:jc w:val="left"/>
              <w:rPr>
                <w:rFonts w:ascii="HG丸ｺﾞｼｯｸM-PRO" w:eastAsia="HG丸ｺﾞｼｯｸM-PRO" w:hAnsi="HG丸ｺﾞｼｯｸM-PRO"/>
                <w:sz w:val="16"/>
              </w:rPr>
            </w:pPr>
          </w:p>
          <w:p w14:paraId="36188E72" w14:textId="77777777" w:rsidR="00C8512A" w:rsidRPr="000E65D3" w:rsidRDefault="00C8512A" w:rsidP="002C1358">
            <w:pPr>
              <w:spacing w:line="200" w:lineRule="exact"/>
              <w:jc w:val="left"/>
              <w:rPr>
                <w:rFonts w:ascii="HG丸ｺﾞｼｯｸM-PRO" w:eastAsia="HG丸ｺﾞｼｯｸM-PRO" w:hAnsi="HG丸ｺﾞｼｯｸM-PRO"/>
                <w:sz w:val="16"/>
              </w:rPr>
            </w:pPr>
          </w:p>
          <w:p w14:paraId="7C49F94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CED6DD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B9AADF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8118C3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5．「監査」は、内部監査の結果の他、外部からの監査の結果についても含まれる。</w:t>
            </w:r>
          </w:p>
          <w:p w14:paraId="543C002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CDEB59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5．「監査」及び6．「附帯サービス」については、３．｢工程及び製品の特性及び傾向｣の一部として既に実施している場合には新たに実施する必要は無い。</w:t>
            </w:r>
          </w:p>
        </w:tc>
      </w:tr>
      <w:tr w:rsidR="000E65D3" w:rsidRPr="000E65D3" w14:paraId="76AA2BBE" w14:textId="77777777" w:rsidTr="002C1358">
        <w:tc>
          <w:tcPr>
            <w:tcW w:w="7025" w:type="dxa"/>
            <w:tcBorders>
              <w:bottom w:val="dotted" w:sz="4" w:space="0" w:color="auto"/>
            </w:tcBorders>
          </w:tcPr>
          <w:p w14:paraId="70CBA53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２.2　データの分析</w:t>
            </w:r>
          </w:p>
          <w:p w14:paraId="4F8D4F5F"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収集したデータについて、前記3.1の表に記載の担当部門にて分析担当者及び分析担当責任者を定め、下表に従い分析を行う。</w:t>
            </w:r>
          </w:p>
          <w:p w14:paraId="7B2AD20A"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分析を行った結果は、</w:t>
            </w:r>
            <w:r w:rsidRPr="00D8713B">
              <w:rPr>
                <w:rFonts w:ascii="HG丸ｺﾞｼｯｸM-PRO" w:eastAsia="HG丸ｺﾞｼｯｸM-PRO" w:hAnsi="HG丸ｺﾞｼｯｸM-PRO" w:hint="eastAsia"/>
                <w:b/>
                <w:sz w:val="20"/>
              </w:rPr>
              <w:t>「</w:t>
            </w:r>
            <w:r w:rsidRPr="00D8713B">
              <w:rPr>
                <w:rFonts w:ascii="HG丸ｺﾞｼｯｸM-PRO" w:eastAsia="HG丸ｺﾞｼｯｸM-PRO" w:hAnsi="HG丸ｺﾞｼｯｸM-PRO"/>
                <w:b/>
                <w:sz w:val="20"/>
              </w:rPr>
              <w:t>8.4　データ分析記録書（分析-01）</w:t>
            </w:r>
            <w:r w:rsidRPr="00D8713B">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に記録し、各部門長を通じて、国内品質業務運営責任者に報告する。</w:t>
            </w:r>
          </w:p>
          <w:tbl>
            <w:tblPr>
              <w:tblStyle w:val="aa"/>
              <w:tblW w:w="0" w:type="auto"/>
              <w:tblLook w:val="04A0" w:firstRow="1" w:lastRow="0" w:firstColumn="1" w:lastColumn="0" w:noHBand="0" w:noVBand="1"/>
            </w:tblPr>
            <w:tblGrid>
              <w:gridCol w:w="416"/>
              <w:gridCol w:w="2581"/>
              <w:gridCol w:w="2410"/>
              <w:gridCol w:w="1392"/>
            </w:tblGrid>
            <w:tr w:rsidR="000E65D3" w:rsidRPr="000E65D3" w14:paraId="59F166E0" w14:textId="77777777" w:rsidTr="002C1358">
              <w:tc>
                <w:tcPr>
                  <w:tcW w:w="416" w:type="dxa"/>
                  <w:tcBorders>
                    <w:tl2br w:val="single" w:sz="4" w:space="0" w:color="auto"/>
                  </w:tcBorders>
                  <w:vAlign w:val="center"/>
                </w:tcPr>
                <w:p w14:paraId="34C8C45E" w14:textId="77777777" w:rsidR="002D6735" w:rsidRPr="000E65D3" w:rsidRDefault="002D6735" w:rsidP="002C1358">
                  <w:pPr>
                    <w:jc w:val="center"/>
                    <w:rPr>
                      <w:rFonts w:ascii="HG丸ｺﾞｼｯｸM-PRO" w:eastAsia="HG丸ｺﾞｼｯｸM-PRO" w:hAnsi="HG丸ｺﾞｼｯｸM-PRO"/>
                      <w:sz w:val="20"/>
                    </w:rPr>
                  </w:pPr>
                </w:p>
              </w:tc>
              <w:tc>
                <w:tcPr>
                  <w:tcW w:w="2581" w:type="dxa"/>
                  <w:vAlign w:val="center"/>
                </w:tcPr>
                <w:p w14:paraId="1522120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データ</w:t>
                  </w:r>
                </w:p>
              </w:tc>
              <w:tc>
                <w:tcPr>
                  <w:tcW w:w="2410" w:type="dxa"/>
                  <w:vAlign w:val="center"/>
                </w:tcPr>
                <w:p w14:paraId="5719919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分析の方法</w:t>
                  </w:r>
                </w:p>
              </w:tc>
              <w:tc>
                <w:tcPr>
                  <w:tcW w:w="1392" w:type="dxa"/>
                  <w:vAlign w:val="center"/>
                </w:tcPr>
                <w:p w14:paraId="0AF451C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分析頻度</w:t>
                  </w:r>
                </w:p>
              </w:tc>
            </w:tr>
            <w:tr w:rsidR="000E65D3" w:rsidRPr="000E65D3" w14:paraId="55BE6F0F" w14:textId="77777777" w:rsidTr="002C1358">
              <w:tc>
                <w:tcPr>
                  <w:tcW w:w="416" w:type="dxa"/>
                </w:tcPr>
                <w:p w14:paraId="1D0492B1"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1</w:t>
                  </w:r>
                </w:p>
              </w:tc>
              <w:tc>
                <w:tcPr>
                  <w:tcW w:w="2581" w:type="dxa"/>
                </w:tcPr>
                <w:p w14:paraId="537C58AE"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製品受領者の意見</w:t>
                  </w:r>
                </w:p>
              </w:tc>
              <w:tc>
                <w:tcPr>
                  <w:tcW w:w="2410" w:type="dxa"/>
                  <w:vAlign w:val="center"/>
                </w:tcPr>
                <w:p w14:paraId="6462F6E2"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43A6169D"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7ECEBE2B" w14:textId="77777777" w:rsidTr="002C1358">
              <w:tc>
                <w:tcPr>
                  <w:tcW w:w="416" w:type="dxa"/>
                </w:tcPr>
                <w:p w14:paraId="05B76D1E"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2</w:t>
                  </w:r>
                </w:p>
              </w:tc>
              <w:tc>
                <w:tcPr>
                  <w:tcW w:w="2581" w:type="dxa"/>
                </w:tcPr>
                <w:p w14:paraId="68E1C321"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製品要求事項への適合性</w:t>
                  </w:r>
                </w:p>
              </w:tc>
              <w:tc>
                <w:tcPr>
                  <w:tcW w:w="2410" w:type="dxa"/>
                  <w:vAlign w:val="center"/>
                </w:tcPr>
                <w:p w14:paraId="3807C1C6"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1CA19B47"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47663E3E" w14:textId="77777777" w:rsidTr="002C1358">
              <w:tc>
                <w:tcPr>
                  <w:tcW w:w="416" w:type="dxa"/>
                </w:tcPr>
                <w:p w14:paraId="5C626D7B"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3</w:t>
                  </w:r>
                </w:p>
              </w:tc>
              <w:tc>
                <w:tcPr>
                  <w:tcW w:w="2581" w:type="dxa"/>
                </w:tcPr>
                <w:p w14:paraId="470EFD3F"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工程及び製品の特性及び傾向</w:t>
                  </w:r>
                </w:p>
              </w:tc>
              <w:tc>
                <w:tcPr>
                  <w:tcW w:w="2410" w:type="dxa"/>
                  <w:vAlign w:val="center"/>
                </w:tcPr>
                <w:p w14:paraId="25163381"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5FC298A1"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0489CAE6" w14:textId="77777777" w:rsidTr="002C1358">
              <w:tc>
                <w:tcPr>
                  <w:tcW w:w="416" w:type="dxa"/>
                </w:tcPr>
                <w:p w14:paraId="386E9DA0"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4</w:t>
                  </w:r>
                </w:p>
              </w:tc>
              <w:tc>
                <w:tcPr>
                  <w:tcW w:w="2581" w:type="dxa"/>
                </w:tcPr>
                <w:p w14:paraId="06A1D972"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購買物品等の供給者等</w:t>
                  </w:r>
                </w:p>
              </w:tc>
              <w:tc>
                <w:tcPr>
                  <w:tcW w:w="2410" w:type="dxa"/>
                  <w:vAlign w:val="center"/>
                </w:tcPr>
                <w:p w14:paraId="0A1FA77C"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7B68F4F1"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74BBAA81" w14:textId="77777777" w:rsidTr="002C1358">
              <w:tc>
                <w:tcPr>
                  <w:tcW w:w="416" w:type="dxa"/>
                </w:tcPr>
                <w:p w14:paraId="35398B15"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5</w:t>
                  </w:r>
                </w:p>
              </w:tc>
              <w:tc>
                <w:tcPr>
                  <w:tcW w:w="2581" w:type="dxa"/>
                </w:tcPr>
                <w:p w14:paraId="7B9980F0"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監査</w:t>
                  </w:r>
                </w:p>
              </w:tc>
              <w:tc>
                <w:tcPr>
                  <w:tcW w:w="2410" w:type="dxa"/>
                  <w:vAlign w:val="center"/>
                </w:tcPr>
                <w:p w14:paraId="4AF46EFF"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1E531790"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4E5B3D94" w14:textId="77777777" w:rsidTr="002C1358">
              <w:tc>
                <w:tcPr>
                  <w:tcW w:w="416" w:type="dxa"/>
                </w:tcPr>
                <w:p w14:paraId="5E8903BC"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6</w:t>
                  </w:r>
                </w:p>
              </w:tc>
              <w:tc>
                <w:tcPr>
                  <w:tcW w:w="2581" w:type="dxa"/>
                </w:tcPr>
                <w:p w14:paraId="49611A4A"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附帯サービス業務</w:t>
                  </w:r>
                </w:p>
              </w:tc>
              <w:tc>
                <w:tcPr>
                  <w:tcW w:w="2410" w:type="dxa"/>
                  <w:vAlign w:val="center"/>
                </w:tcPr>
                <w:p w14:paraId="2D3A5E4D"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33408C83"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4514831F" w14:textId="77777777" w:rsidTr="002C1358">
              <w:tc>
                <w:tcPr>
                  <w:tcW w:w="416" w:type="dxa"/>
                </w:tcPr>
                <w:p w14:paraId="1D56354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581" w:type="dxa"/>
                </w:tcPr>
                <w:p w14:paraId="0F45B3F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410" w:type="dxa"/>
                </w:tcPr>
                <w:p w14:paraId="0015CAC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1392" w:type="dxa"/>
                </w:tcPr>
                <w:p w14:paraId="5F11B33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r>
            <w:tr w:rsidR="000E65D3" w:rsidRPr="000E65D3" w14:paraId="218DBAFF" w14:textId="77777777" w:rsidTr="002C1358">
              <w:tc>
                <w:tcPr>
                  <w:tcW w:w="416" w:type="dxa"/>
                </w:tcPr>
                <w:p w14:paraId="3EF70A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581" w:type="dxa"/>
                </w:tcPr>
                <w:p w14:paraId="2654696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410" w:type="dxa"/>
                </w:tcPr>
                <w:p w14:paraId="0F5D287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1392" w:type="dxa"/>
                </w:tcPr>
                <w:p w14:paraId="03E5CA4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r>
          </w:tbl>
          <w:p w14:paraId="554B7AC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269F69C" w14:textId="77777777" w:rsidTr="002C1358">
              <w:tc>
                <w:tcPr>
                  <w:tcW w:w="6799" w:type="dxa"/>
                </w:tcPr>
                <w:p w14:paraId="4BB1788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モデル手順書のため詳細省略。上記一覧表は一例です。各社にて実情に沿って適切に項目及び内容を検討し、規定してください。</w:t>
                  </w:r>
                </w:p>
              </w:tc>
            </w:tr>
          </w:tbl>
          <w:p w14:paraId="6626AC84" w14:textId="77777777" w:rsidR="002D6735" w:rsidRPr="000E65D3" w:rsidRDefault="002D6735" w:rsidP="002C1358">
            <w:pPr>
              <w:jc w:val="left"/>
              <w:rPr>
                <w:rFonts w:ascii="HG丸ｺﾞｼｯｸM-PRO" w:eastAsia="HG丸ｺﾞｼｯｸM-PRO" w:hAnsi="HG丸ｺﾞｼｯｸM-PRO"/>
                <w:sz w:val="20"/>
              </w:rPr>
            </w:pPr>
          </w:p>
          <w:p w14:paraId="74B528E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4EE3347"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45】8.4</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データ分析記録書（分析-01）</w:t>
            </w:r>
          </w:p>
          <w:p w14:paraId="2132083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772865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２.2</w:t>
            </w:r>
          </w:p>
          <w:p w14:paraId="1F97A4D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対象データに係る変動状態を把握するための統計的な手法を検討し、データの分析を行うことで、QMSの有効性、妥当性、実効性を維持させ、又は改善するように取り組むこと。</w:t>
            </w:r>
          </w:p>
          <w:p w14:paraId="179AEC8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（データの分析より、QMSの有効性、妥当性、実効性のあるものであることを実証できなかった場合においては、当該分析の結果を改善のための工程入力情報として活用すること。）</w:t>
            </w:r>
          </w:p>
          <w:p w14:paraId="2D6FA6A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F59C27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データの分析について、分析実施部門（担当者、担当責任者）や分析実施頻度を定めておくと良い。</w:t>
            </w:r>
          </w:p>
          <w:p w14:paraId="2187237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868F90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品質管理を行う上で、ある工程の持つ工程能力を定量的に評価する指標（※）として、</w:t>
            </w:r>
            <w:r w:rsidRPr="000E65D3">
              <w:rPr>
                <w:rFonts w:ascii="HG丸ｺﾞｼｯｸM-PRO" w:eastAsia="HG丸ｺﾞｼｯｸM-PRO" w:hAnsi="HG丸ｺﾞｼｯｸM-PRO"/>
                <w:sz w:val="16"/>
              </w:rPr>
              <w:t>CpやCpkという指数を用いて数値化し</w:t>
            </w:r>
            <w:r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管理</w:t>
            </w:r>
            <w:r w:rsidRPr="000E65D3">
              <w:rPr>
                <w:rFonts w:ascii="HG丸ｺﾞｼｯｸM-PRO" w:eastAsia="HG丸ｺﾞｼｯｸM-PRO" w:hAnsi="HG丸ｺﾞｼｯｸM-PRO" w:hint="eastAsia"/>
                <w:sz w:val="16"/>
              </w:rPr>
              <w:t>することがある。</w:t>
            </w:r>
          </w:p>
          <w:p w14:paraId="4E25749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（※）工程能力指数</w:t>
            </w:r>
          </w:p>
          <w:p w14:paraId="0DF71E9A" w14:textId="77777777" w:rsidR="002D6735" w:rsidRPr="000E65D3" w:rsidRDefault="002D6735" w:rsidP="002C1358">
            <w:pPr>
              <w:spacing w:line="200" w:lineRule="exact"/>
              <w:ind w:firstLineChars="550" w:firstLine="88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（Cp、Cpk）</w:t>
            </w:r>
          </w:p>
          <w:p w14:paraId="5C5DA793"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…各製造工程の工程能力を図る指数。（規格幅における実測値のばらつき）</w:t>
            </w:r>
          </w:p>
          <w:p w14:paraId="0B8E83E6" w14:textId="76F3039F" w:rsidR="009C1696" w:rsidRPr="000E65D3" w:rsidRDefault="002D6735" w:rsidP="00E20090">
            <w:pPr>
              <w:numPr>
                <w:ilvl w:val="2"/>
                <w:numId w:val="15"/>
              </w:numPr>
              <w:spacing w:line="200" w:lineRule="exact"/>
              <w:ind w:left="196" w:hanging="182"/>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Cp：規格幅に対する測定値のばらつき</w:t>
            </w:r>
          </w:p>
          <w:p w14:paraId="6A8A2F32" w14:textId="77777777" w:rsidR="002D6735" w:rsidRPr="00FD7F02" w:rsidRDefault="002D6735" w:rsidP="00FD7F02">
            <w:pPr>
              <w:numPr>
                <w:ilvl w:val="2"/>
                <w:numId w:val="15"/>
              </w:numPr>
              <w:spacing w:line="200" w:lineRule="exact"/>
              <w:ind w:left="196" w:hanging="182"/>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Cpk：規格幅に対する測定値のばらつきの平均</w:t>
            </w:r>
          </w:p>
          <w:p w14:paraId="52418EE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813B91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【記録</w:t>
            </w:r>
            <w:r w:rsidRPr="000E65D3">
              <w:rPr>
                <w:rFonts w:ascii="HG丸ｺﾞｼｯｸM-PRO" w:eastAsia="HG丸ｺﾞｼｯｸM-PRO" w:hAnsi="HG丸ｺﾞｼｯｸM-PRO"/>
                <w:sz w:val="16"/>
              </w:rPr>
              <w:t>45】は、限定一般医療機器に係る製品は対象外。</w:t>
            </w:r>
          </w:p>
          <w:p w14:paraId="67B06F4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6DF2646" w14:textId="77777777" w:rsidTr="002C1358">
        <w:tblPrEx>
          <w:tblCellMar>
            <w:left w:w="99" w:type="dxa"/>
            <w:right w:w="99" w:type="dxa"/>
          </w:tblCellMar>
        </w:tblPrEx>
        <w:tc>
          <w:tcPr>
            <w:tcW w:w="7025" w:type="dxa"/>
            <w:tcBorders>
              <w:top w:val="dotted" w:sz="4" w:space="0" w:color="auto"/>
              <w:left w:val="dotted" w:sz="4" w:space="0" w:color="auto"/>
              <w:bottom w:val="dotted" w:sz="4" w:space="0" w:color="auto"/>
              <w:right w:val="dotted" w:sz="4" w:space="0" w:color="auto"/>
            </w:tcBorders>
          </w:tcPr>
          <w:p w14:paraId="795D0B4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２.3　分析の方法（例）</w:t>
            </w:r>
          </w:p>
          <w:p w14:paraId="0185F14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２.3.1　ヒストグラム</w:t>
            </w:r>
          </w:p>
          <w:p w14:paraId="0A85952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収集したデータをいくつかの区間（階級）に分け、各区間に含まれるデータの個数を表の形式で表す。</w:t>
            </w:r>
          </w:p>
          <w:p w14:paraId="3881F703" w14:textId="2EFCC937" w:rsidR="002D6735" w:rsidRPr="00982FDA" w:rsidRDefault="002D6735" w:rsidP="00982FDA">
            <w:pPr>
              <w:pStyle w:val="a5"/>
              <w:numPr>
                <w:ilvl w:val="0"/>
                <w:numId w:val="6"/>
              </w:numPr>
              <w:ind w:leftChars="100" w:left="610" w:hangingChars="200" w:hanging="400"/>
              <w:jc w:val="left"/>
              <w:rPr>
                <w:rFonts w:ascii="HG丸ｺﾞｼｯｸM-PRO" w:eastAsia="HG丸ｺﾞｼｯｸM-PRO" w:hAnsi="HG丸ｺﾞｼｯｸM-PRO"/>
                <w:sz w:val="20"/>
              </w:rPr>
            </w:pPr>
            <w:r w:rsidRPr="00982FDA">
              <w:rPr>
                <w:rFonts w:ascii="HG丸ｺﾞｼｯｸM-PRO" w:eastAsia="HG丸ｺﾞｼｯｸM-PRO" w:hAnsi="HG丸ｺﾞｼｯｸM-PRO" w:hint="eastAsia"/>
                <w:sz w:val="20"/>
              </w:rPr>
              <w:t>ヒストグラムは、測定値の分布が容易に可視化されるため、当社では、規格に対するブレ等を視覚的に明確にしたい場合に用いる。</w:t>
            </w:r>
          </w:p>
          <w:p w14:paraId="6CEDFF03" w14:textId="77777777" w:rsidR="002D6735" w:rsidRPr="000E65D3" w:rsidRDefault="002D6735" w:rsidP="002C1358">
            <w:pPr>
              <w:jc w:val="left"/>
              <w:rPr>
                <w:rFonts w:ascii="HG丸ｺﾞｼｯｸM-PRO" w:eastAsia="HG丸ｺﾞｼｯｸM-PRO" w:hAnsi="HG丸ｺﾞｼｯｸM-PRO"/>
                <w:sz w:val="20"/>
                <w:u w:val="single"/>
              </w:rPr>
            </w:pPr>
            <w:r w:rsidRPr="000E65D3">
              <w:rPr>
                <w:rFonts w:ascii="HG丸ｺﾞｼｯｸM-PRO" w:eastAsia="HG丸ｺﾞｼｯｸM-PRO" w:hAnsi="HG丸ｺﾞｼｯｸM-PRO" w:hint="eastAsia"/>
                <w:sz w:val="20"/>
              </w:rPr>
              <w:lastRenderedPageBreak/>
              <w:t>（例１）</w:t>
            </w:r>
            <w:r w:rsidRPr="000E65D3">
              <w:rPr>
                <w:rFonts w:ascii="HG丸ｺﾞｼｯｸM-PRO" w:eastAsia="HG丸ｺﾞｼｯｸM-PRO" w:hAnsi="HG丸ｺﾞｼｯｸM-PRO" w:hint="eastAsia"/>
                <w:sz w:val="20"/>
                <w:u w:val="single"/>
              </w:rPr>
              <w:t>一般的な型</w:t>
            </w:r>
          </w:p>
          <w:p w14:paraId="015CF687" w14:textId="77777777" w:rsidR="002D6735" w:rsidRPr="000E65D3" w:rsidRDefault="002D6735" w:rsidP="002C1358">
            <w:pPr>
              <w:ind w:firstLineChars="300" w:firstLine="630"/>
              <w:jc w:val="left"/>
            </w:pPr>
            <w:r w:rsidRPr="000E65D3">
              <w:object w:dxaOrig="3975" w:dyaOrig="3690" w14:anchorId="3EA0B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7pt;height:193.55pt" o:ole="">
                  <v:imagedata r:id="rId29" o:title=""/>
                </v:shape>
                <o:OLEObject Type="Embed" ProgID="PBrush" ShapeID="_x0000_i1025" DrawAspect="Content" ObjectID="_1741075103" r:id="rId30"/>
              </w:object>
            </w:r>
          </w:p>
          <w:p w14:paraId="666A43D3" w14:textId="77777777" w:rsidR="002D6735" w:rsidRPr="000E65D3" w:rsidRDefault="002D6735" w:rsidP="002C1358">
            <w:pPr>
              <w:jc w:val="left"/>
              <w:rPr>
                <w:rFonts w:ascii="HG丸ｺﾞｼｯｸM-PRO" w:eastAsia="HG丸ｺﾞｼｯｸM-PRO" w:hAnsi="HG丸ｺﾞｼｯｸM-PRO"/>
                <w:sz w:val="20"/>
                <w:u w:val="single"/>
              </w:rPr>
            </w:pPr>
            <w:r w:rsidRPr="000E65D3">
              <w:rPr>
                <w:rFonts w:ascii="HG丸ｺﾞｼｯｸM-PRO" w:eastAsia="HG丸ｺﾞｼｯｸM-PRO" w:hAnsi="HG丸ｺﾞｼｯｸM-PRO" w:hint="eastAsia"/>
                <w:sz w:val="20"/>
              </w:rPr>
              <w:t>（例２）</w:t>
            </w:r>
            <w:r w:rsidRPr="000E65D3">
              <w:rPr>
                <w:rFonts w:ascii="HG丸ｺﾞｼｯｸM-PRO" w:eastAsia="HG丸ｺﾞｼｯｸM-PRO" w:hAnsi="HG丸ｺﾞｼｯｸM-PRO" w:hint="eastAsia"/>
                <w:sz w:val="20"/>
                <w:u w:val="single"/>
              </w:rPr>
              <w:t>工程に異常が見られる可能性がある場合</w:t>
            </w:r>
          </w:p>
          <w:p w14:paraId="15B8EAFE" w14:textId="77777777" w:rsidR="002D6735" w:rsidRPr="000E65D3" w:rsidRDefault="002D6735" w:rsidP="002C1358">
            <w:pPr>
              <w:ind w:firstLineChars="300" w:firstLine="630"/>
              <w:jc w:val="left"/>
              <w:rPr>
                <w:bdr w:val="single" w:sz="4" w:space="0" w:color="auto"/>
              </w:rPr>
            </w:pPr>
            <w:r w:rsidRPr="000E65D3">
              <w:object w:dxaOrig="4005" w:dyaOrig="3375" w14:anchorId="36B0E7F0">
                <v:shape id="_x0000_i1026" type="#_x0000_t75" style="width:204.8pt;height:183.25pt" o:ole="">
                  <v:imagedata r:id="rId31" o:title=""/>
                </v:shape>
                <o:OLEObject Type="Embed" ProgID="PBrush" ShapeID="_x0000_i1026" DrawAspect="Content" ObjectID="_1741075104" r:id="rId32"/>
              </w:object>
            </w:r>
          </w:p>
          <w:p w14:paraId="721BE272" w14:textId="77777777" w:rsidR="002D6735" w:rsidRPr="000E65D3" w:rsidRDefault="002D6735" w:rsidP="002C1358">
            <w:pPr>
              <w:jc w:val="left"/>
              <w:rPr>
                <w:rFonts w:ascii="HG丸ｺﾞｼｯｸM-PRO" w:eastAsia="HG丸ｺﾞｼｯｸM-PRO" w:hAnsi="HG丸ｺﾞｼｯｸM-PRO"/>
                <w:sz w:val="20"/>
                <w:u w:val="single"/>
              </w:rPr>
            </w:pPr>
            <w:r w:rsidRPr="000E65D3">
              <w:rPr>
                <w:rFonts w:ascii="HG丸ｺﾞｼｯｸM-PRO" w:eastAsia="HG丸ｺﾞｼｯｸM-PRO" w:hAnsi="HG丸ｺﾞｼｯｸM-PRO" w:hint="eastAsia"/>
                <w:sz w:val="20"/>
              </w:rPr>
              <w:t>（例３）</w:t>
            </w:r>
            <w:r w:rsidRPr="000E65D3">
              <w:rPr>
                <w:rFonts w:ascii="HG丸ｺﾞｼｯｸM-PRO" w:eastAsia="HG丸ｺﾞｼｯｸM-PRO" w:hAnsi="HG丸ｺﾞｼｯｸM-PRO" w:hint="eastAsia"/>
                <w:sz w:val="20"/>
                <w:u w:val="single"/>
              </w:rPr>
              <w:t>データの採取方法や測定に誤りがある可能性</w:t>
            </w:r>
          </w:p>
          <w:p w14:paraId="32CB16E4" w14:textId="77777777" w:rsidR="002D6735" w:rsidRPr="000E65D3" w:rsidRDefault="002D6735" w:rsidP="002C1358">
            <w:pPr>
              <w:jc w:val="left"/>
              <w:rPr>
                <w:rFonts w:ascii="HG丸ｺﾞｼｯｸM-PRO" w:eastAsia="HG丸ｺﾞｼｯｸM-PRO" w:hAnsi="HG丸ｺﾞｼｯｸM-PRO"/>
                <w:sz w:val="18"/>
                <w:u w:val="single"/>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u w:val="single"/>
              </w:rPr>
              <w:t>（データの数が少ない、目盛りの幅が小さい等）</w:t>
            </w:r>
          </w:p>
          <w:p w14:paraId="3439FCD3" w14:textId="77777777" w:rsidR="002D6735" w:rsidRPr="000E65D3" w:rsidRDefault="002D6735" w:rsidP="002C1358">
            <w:pPr>
              <w:ind w:firstLineChars="300" w:firstLine="630"/>
              <w:jc w:val="left"/>
            </w:pPr>
            <w:r w:rsidRPr="000E65D3">
              <w:object w:dxaOrig="3990" w:dyaOrig="2640" w14:anchorId="3BBEBD3A">
                <v:shape id="_x0000_i1027" type="#_x0000_t75" style="width:204.8pt;height:151.5pt" o:ole="">
                  <v:imagedata r:id="rId33" o:title=""/>
                </v:shape>
                <o:OLEObject Type="Embed" ProgID="PBrush" ShapeID="_x0000_i1027" DrawAspect="Content" ObjectID="_1741075105" r:id="rId34"/>
              </w:object>
            </w:r>
            <w:r w:rsidRPr="000E65D3">
              <w:rPr>
                <w:rFonts w:hint="eastAsia"/>
              </w:rPr>
              <w:t xml:space="preserve">　　</w:t>
            </w:r>
            <w:r w:rsidRPr="000E65D3">
              <w:rPr>
                <w:rFonts w:ascii="HG丸ｺﾞｼｯｸM-PRO" w:eastAsia="HG丸ｺﾞｼｯｸM-PRO" w:hAnsi="HG丸ｺﾞｼｯｸM-PRO" w:hint="eastAsia"/>
                <w:sz w:val="20"/>
              </w:rPr>
              <w:t xml:space="preserve">　等。</w:t>
            </w:r>
          </w:p>
          <w:p w14:paraId="78FEF0AD" w14:textId="77777777" w:rsidR="00C8512A" w:rsidRPr="000E65D3" w:rsidRDefault="00C8512A" w:rsidP="002C1358">
            <w:pPr>
              <w:jc w:val="left"/>
              <w:rPr>
                <w:rFonts w:ascii="HG丸ｺﾞｼｯｸM-PRO" w:eastAsia="HG丸ｺﾞｼｯｸM-PRO" w:hAnsi="HG丸ｺﾞｼｯｸM-PRO"/>
                <w:sz w:val="20"/>
              </w:rPr>
            </w:pPr>
          </w:p>
          <w:p w14:paraId="6315711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2.3.2　パレート図</w:t>
            </w:r>
          </w:p>
          <w:p w14:paraId="48A1AA85" w14:textId="77777777" w:rsidR="002D6735" w:rsidRPr="000E65D3" w:rsidRDefault="002D6735" w:rsidP="00E20090">
            <w:pPr>
              <w:pStyle w:val="a5"/>
              <w:numPr>
                <w:ilvl w:val="1"/>
                <w:numId w:val="1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収集したデータを項目別（起こった事象等）に分類して、生じた頻度（出現頻度）の大きい項目順に並べて比較する。</w:t>
            </w:r>
          </w:p>
          <w:p w14:paraId="7D179E9C" w14:textId="77777777" w:rsidR="002D6735" w:rsidRPr="000E65D3" w:rsidRDefault="002D6735" w:rsidP="00E20090">
            <w:pPr>
              <w:pStyle w:val="a5"/>
              <w:numPr>
                <w:ilvl w:val="1"/>
                <w:numId w:val="1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縦軸に累積和（％）をとり、当該図（％）より、重要となる対策方針を設定する。</w:t>
            </w:r>
          </w:p>
          <w:p w14:paraId="0E2CAEE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（例）製造工程中に報告のあった品質不良の項目と件数</w:t>
            </w:r>
          </w:p>
          <w:p w14:paraId="633E7A8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◆収集されたデータ一覧表</w:t>
            </w:r>
          </w:p>
          <w:tbl>
            <w:tblPr>
              <w:tblStyle w:val="aa"/>
              <w:tblW w:w="0" w:type="auto"/>
              <w:tblInd w:w="445" w:type="dxa"/>
              <w:tblLook w:val="04A0" w:firstRow="1" w:lastRow="0" w:firstColumn="1" w:lastColumn="0" w:noHBand="0" w:noVBand="1"/>
            </w:tblPr>
            <w:tblGrid>
              <w:gridCol w:w="1843"/>
              <w:gridCol w:w="1127"/>
              <w:gridCol w:w="1128"/>
              <w:gridCol w:w="1128"/>
              <w:gridCol w:w="1128"/>
            </w:tblGrid>
            <w:tr w:rsidR="000E65D3" w:rsidRPr="000E65D3" w14:paraId="4FC486D2" w14:textId="77777777" w:rsidTr="002C1358">
              <w:tc>
                <w:tcPr>
                  <w:tcW w:w="1843" w:type="dxa"/>
                  <w:vAlign w:val="center"/>
                </w:tcPr>
                <w:p w14:paraId="6EEE959B"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項目</w:t>
                  </w:r>
                </w:p>
              </w:tc>
              <w:tc>
                <w:tcPr>
                  <w:tcW w:w="1127" w:type="dxa"/>
                  <w:vAlign w:val="center"/>
                </w:tcPr>
                <w:p w14:paraId="51EE46FB"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件数</w:t>
                  </w:r>
                </w:p>
              </w:tc>
              <w:tc>
                <w:tcPr>
                  <w:tcW w:w="1128" w:type="dxa"/>
                  <w:vAlign w:val="center"/>
                </w:tcPr>
                <w:p w14:paraId="3D25E5C6"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1128" w:type="dxa"/>
                  <w:vAlign w:val="center"/>
                </w:tcPr>
                <w:p w14:paraId="71ECA78E"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累積件数</w:t>
                  </w:r>
                </w:p>
              </w:tc>
              <w:tc>
                <w:tcPr>
                  <w:tcW w:w="1128" w:type="dxa"/>
                  <w:vAlign w:val="center"/>
                </w:tcPr>
                <w:p w14:paraId="1EE4EF7E"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累積％</w:t>
                  </w:r>
                </w:p>
              </w:tc>
            </w:tr>
            <w:tr w:rsidR="000E65D3" w:rsidRPr="000E65D3" w14:paraId="5D0775AA" w14:textId="77777777" w:rsidTr="002C1358">
              <w:tc>
                <w:tcPr>
                  <w:tcW w:w="1843" w:type="dxa"/>
                  <w:vAlign w:val="center"/>
                </w:tcPr>
                <w:p w14:paraId="4174FC28"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本体の傷・汚れ</w:t>
                  </w:r>
                </w:p>
              </w:tc>
              <w:tc>
                <w:tcPr>
                  <w:tcW w:w="1127" w:type="dxa"/>
                  <w:vAlign w:val="center"/>
                </w:tcPr>
                <w:p w14:paraId="3FFA6A8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1128" w:type="dxa"/>
                  <w:vAlign w:val="center"/>
                </w:tcPr>
                <w:p w14:paraId="04D5179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50.0</w:t>
                  </w:r>
                </w:p>
              </w:tc>
              <w:tc>
                <w:tcPr>
                  <w:tcW w:w="1128" w:type="dxa"/>
                  <w:vAlign w:val="center"/>
                </w:tcPr>
                <w:p w14:paraId="7DF6697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1128" w:type="dxa"/>
                  <w:vAlign w:val="center"/>
                </w:tcPr>
                <w:p w14:paraId="713A1A1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50.0</w:t>
                  </w:r>
                </w:p>
              </w:tc>
            </w:tr>
            <w:tr w:rsidR="000E65D3" w:rsidRPr="000E65D3" w14:paraId="5477E4F4" w14:textId="77777777" w:rsidTr="002C1358">
              <w:tc>
                <w:tcPr>
                  <w:tcW w:w="1843" w:type="dxa"/>
                  <w:vAlign w:val="center"/>
                </w:tcPr>
                <w:p w14:paraId="0239D31A"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接合不良</w:t>
                  </w:r>
                </w:p>
              </w:tc>
              <w:tc>
                <w:tcPr>
                  <w:tcW w:w="1127" w:type="dxa"/>
                  <w:vAlign w:val="center"/>
                </w:tcPr>
                <w:p w14:paraId="7F6445D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w:t>
                  </w:r>
                </w:p>
              </w:tc>
              <w:tc>
                <w:tcPr>
                  <w:tcW w:w="1128" w:type="dxa"/>
                  <w:vAlign w:val="center"/>
                </w:tcPr>
                <w:p w14:paraId="44D8283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25.0</w:t>
                  </w:r>
                </w:p>
              </w:tc>
              <w:tc>
                <w:tcPr>
                  <w:tcW w:w="1128" w:type="dxa"/>
                  <w:vAlign w:val="center"/>
                </w:tcPr>
                <w:p w14:paraId="338ABD8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15</w:t>
                  </w:r>
                </w:p>
              </w:tc>
              <w:tc>
                <w:tcPr>
                  <w:tcW w:w="1128" w:type="dxa"/>
                  <w:vAlign w:val="center"/>
                </w:tcPr>
                <w:p w14:paraId="6C96138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75.0</w:t>
                  </w:r>
                </w:p>
              </w:tc>
            </w:tr>
            <w:tr w:rsidR="000E65D3" w:rsidRPr="000E65D3" w14:paraId="0634D4F6" w14:textId="77777777" w:rsidTr="002C1358">
              <w:tc>
                <w:tcPr>
                  <w:tcW w:w="1843" w:type="dxa"/>
                  <w:vAlign w:val="center"/>
                </w:tcPr>
                <w:p w14:paraId="1697466D"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異音</w:t>
                  </w:r>
                </w:p>
              </w:tc>
              <w:tc>
                <w:tcPr>
                  <w:tcW w:w="1127" w:type="dxa"/>
                  <w:vAlign w:val="center"/>
                </w:tcPr>
                <w:p w14:paraId="447578A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p>
              </w:tc>
              <w:tc>
                <w:tcPr>
                  <w:tcW w:w="1128" w:type="dxa"/>
                  <w:vAlign w:val="center"/>
                </w:tcPr>
                <w:p w14:paraId="69A242D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15.0</w:t>
                  </w:r>
                </w:p>
              </w:tc>
              <w:tc>
                <w:tcPr>
                  <w:tcW w:w="1128" w:type="dxa"/>
                  <w:vAlign w:val="center"/>
                </w:tcPr>
                <w:p w14:paraId="10EBC18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18</w:t>
                  </w:r>
                </w:p>
              </w:tc>
              <w:tc>
                <w:tcPr>
                  <w:tcW w:w="1128" w:type="dxa"/>
                  <w:vAlign w:val="center"/>
                </w:tcPr>
                <w:p w14:paraId="3F6AFB3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90.0</w:t>
                  </w:r>
                </w:p>
              </w:tc>
            </w:tr>
            <w:tr w:rsidR="000E65D3" w:rsidRPr="000E65D3" w14:paraId="705677C2" w14:textId="77777777" w:rsidTr="002C1358">
              <w:tc>
                <w:tcPr>
                  <w:tcW w:w="1843" w:type="dxa"/>
                  <w:vAlign w:val="center"/>
                </w:tcPr>
                <w:p w14:paraId="33DAA2A1"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動作不良</w:t>
                  </w:r>
                </w:p>
              </w:tc>
              <w:tc>
                <w:tcPr>
                  <w:tcW w:w="1127" w:type="dxa"/>
                  <w:vAlign w:val="center"/>
                </w:tcPr>
                <w:p w14:paraId="659DDC5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w:t>
                  </w:r>
                </w:p>
              </w:tc>
              <w:tc>
                <w:tcPr>
                  <w:tcW w:w="1128" w:type="dxa"/>
                  <w:vAlign w:val="center"/>
                </w:tcPr>
                <w:p w14:paraId="741AFE5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5.0</w:t>
                  </w:r>
                </w:p>
              </w:tc>
              <w:tc>
                <w:tcPr>
                  <w:tcW w:w="1128" w:type="dxa"/>
                  <w:vAlign w:val="center"/>
                </w:tcPr>
                <w:p w14:paraId="4A9C892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19</w:t>
                  </w:r>
                </w:p>
              </w:tc>
              <w:tc>
                <w:tcPr>
                  <w:tcW w:w="1128" w:type="dxa"/>
                  <w:vAlign w:val="center"/>
                </w:tcPr>
                <w:p w14:paraId="724586E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95.0</w:t>
                  </w:r>
                </w:p>
              </w:tc>
            </w:tr>
            <w:tr w:rsidR="000E65D3" w:rsidRPr="000E65D3" w14:paraId="72AEAE20" w14:textId="77777777" w:rsidTr="002C1358">
              <w:tc>
                <w:tcPr>
                  <w:tcW w:w="1843" w:type="dxa"/>
                  <w:vAlign w:val="center"/>
                </w:tcPr>
                <w:p w14:paraId="403D2DE9"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その他</w:t>
                  </w:r>
                </w:p>
              </w:tc>
              <w:tc>
                <w:tcPr>
                  <w:tcW w:w="1127" w:type="dxa"/>
                  <w:vAlign w:val="center"/>
                </w:tcPr>
                <w:p w14:paraId="061714C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w:t>
                  </w:r>
                </w:p>
              </w:tc>
              <w:tc>
                <w:tcPr>
                  <w:tcW w:w="1128" w:type="dxa"/>
                  <w:vAlign w:val="center"/>
                </w:tcPr>
                <w:p w14:paraId="3E857EB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5.0</w:t>
                  </w:r>
                </w:p>
              </w:tc>
              <w:tc>
                <w:tcPr>
                  <w:tcW w:w="1128" w:type="dxa"/>
                  <w:vAlign w:val="center"/>
                </w:tcPr>
                <w:p w14:paraId="225B43E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20</w:t>
                  </w:r>
                </w:p>
              </w:tc>
              <w:tc>
                <w:tcPr>
                  <w:tcW w:w="1128" w:type="dxa"/>
                  <w:vAlign w:val="center"/>
                </w:tcPr>
                <w:p w14:paraId="2249578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100.0</w:t>
                  </w:r>
                </w:p>
              </w:tc>
            </w:tr>
            <w:tr w:rsidR="000E65D3" w:rsidRPr="000E65D3" w14:paraId="3CB870B9" w14:textId="77777777" w:rsidTr="002C1358">
              <w:tc>
                <w:tcPr>
                  <w:tcW w:w="1843" w:type="dxa"/>
                  <w:vAlign w:val="center"/>
                </w:tcPr>
                <w:p w14:paraId="325AFFA8"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合計</w:t>
                  </w:r>
                </w:p>
              </w:tc>
              <w:tc>
                <w:tcPr>
                  <w:tcW w:w="1127" w:type="dxa"/>
                  <w:vAlign w:val="center"/>
                </w:tcPr>
                <w:p w14:paraId="680E979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20</w:t>
                  </w:r>
                </w:p>
              </w:tc>
              <w:tc>
                <w:tcPr>
                  <w:tcW w:w="1128" w:type="dxa"/>
                  <w:vAlign w:val="center"/>
                </w:tcPr>
                <w:p w14:paraId="12DA413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100.0</w:t>
                  </w:r>
                </w:p>
              </w:tc>
              <w:tc>
                <w:tcPr>
                  <w:tcW w:w="1128" w:type="dxa"/>
                  <w:vAlign w:val="center"/>
                </w:tcPr>
                <w:p w14:paraId="5A05A2A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20</w:t>
                  </w:r>
                </w:p>
              </w:tc>
              <w:tc>
                <w:tcPr>
                  <w:tcW w:w="1128" w:type="dxa"/>
                  <w:vAlign w:val="center"/>
                </w:tcPr>
                <w:p w14:paraId="253D537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100.0</w:t>
                  </w:r>
                </w:p>
              </w:tc>
            </w:tr>
          </w:tbl>
          <w:p w14:paraId="0AC93749" w14:textId="0034A779" w:rsidR="002D6735"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◆パレート図　</w:t>
            </w:r>
          </w:p>
          <w:p w14:paraId="645AA955" w14:textId="57EA4064" w:rsidR="002D6735" w:rsidRPr="000E65D3" w:rsidRDefault="00A354DC" w:rsidP="00A354DC">
            <w:pPr>
              <w:jc w:val="center"/>
              <w:rPr>
                <w:rFonts w:ascii="HG丸ｺﾞｼｯｸM-PRO" w:eastAsia="HG丸ｺﾞｼｯｸM-PRO" w:hAnsi="HG丸ｺﾞｼｯｸM-PRO"/>
                <w:sz w:val="20"/>
              </w:rPr>
            </w:pPr>
            <w:r>
              <w:object w:dxaOrig="8730" w:dyaOrig="5595" w14:anchorId="6C8BACA3">
                <v:shape id="_x0000_i1028" type="#_x0000_t75" style="width:331pt;height:213.2pt" o:ole="">
                  <v:imagedata r:id="rId35" o:title=""/>
                </v:shape>
                <o:OLEObject Type="Embed" ProgID="PBrush" ShapeID="_x0000_i1028" DrawAspect="Content" ObjectID="_1741075106" r:id="rId36"/>
              </w:object>
            </w:r>
          </w:p>
          <w:tbl>
            <w:tblPr>
              <w:tblStyle w:val="aa"/>
              <w:tblW w:w="0" w:type="auto"/>
              <w:tblLook w:val="04A0" w:firstRow="1" w:lastRow="0" w:firstColumn="1" w:lastColumn="0" w:noHBand="0" w:noVBand="1"/>
            </w:tblPr>
            <w:tblGrid>
              <w:gridCol w:w="6799"/>
            </w:tblGrid>
            <w:tr w:rsidR="000E65D3" w:rsidRPr="000E65D3" w14:paraId="1593BB01" w14:textId="77777777" w:rsidTr="002C1358">
              <w:tc>
                <w:tcPr>
                  <w:tcW w:w="6799" w:type="dxa"/>
                </w:tcPr>
                <w:p w14:paraId="051F1C77"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モデル手順書のため詳細省略。上記は一例です。各社にて実情に沿って適切に項目及び内容を検討し、規定してください。</w:t>
                  </w:r>
                </w:p>
              </w:tc>
            </w:tr>
          </w:tbl>
          <w:p w14:paraId="5F79CA9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184" w:type="dxa"/>
            <w:tcBorders>
              <w:left w:val="dotted" w:sz="4" w:space="0" w:color="auto"/>
            </w:tcBorders>
          </w:tcPr>
          <w:p w14:paraId="5E5CCEC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２.3</w:t>
            </w:r>
          </w:p>
          <w:p w14:paraId="29767C2B" w14:textId="63DEDC93"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分析の方法を検討する上で、以下に示す</w:t>
            </w:r>
            <w:r w:rsidR="008B0B3C">
              <w:rPr>
                <w:rFonts w:ascii="HG丸ｺﾞｼｯｸM-PRO" w:eastAsia="HG丸ｺﾞｼｯｸM-PRO" w:hAnsi="HG丸ｺﾞｼｯｸM-PRO" w:hint="eastAsia"/>
                <w:sz w:val="16"/>
              </w:rPr>
              <w:t>方法</w:t>
            </w:r>
            <w:r w:rsidRPr="000E65D3">
              <w:rPr>
                <w:rFonts w:ascii="HG丸ｺﾞｼｯｸM-PRO" w:eastAsia="HG丸ｺﾞｼｯｸM-PRO" w:hAnsi="HG丸ｺﾞｼｯｸM-PRO" w:hint="eastAsia"/>
                <w:sz w:val="16"/>
              </w:rPr>
              <w:t>を活用すると良い。（</w:t>
            </w:r>
            <w:r w:rsidRPr="000E65D3">
              <w:rPr>
                <w:rFonts w:ascii="HG丸ｺﾞｼｯｸM-PRO" w:eastAsia="HG丸ｺﾞｼｯｸM-PRO" w:hAnsi="HG丸ｺﾞｼｯｸM-PRO"/>
                <w:sz w:val="16"/>
              </w:rPr>
              <w:t>JIS Q 9024：2003</w:t>
            </w:r>
            <w:r w:rsidRPr="000E65D3">
              <w:rPr>
                <w:rFonts w:ascii="HG丸ｺﾞｼｯｸM-PRO" w:eastAsia="HG丸ｺﾞｼｯｸM-PRO" w:hAnsi="HG丸ｺﾞｼｯｸM-PRO" w:hint="eastAsia"/>
                <w:sz w:val="16"/>
              </w:rPr>
              <w:t>も参照）</w:t>
            </w:r>
          </w:p>
          <w:p w14:paraId="41865477"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・ヒストグラム</w:t>
            </w:r>
          </w:p>
          <w:p w14:paraId="596320B6"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・パレート図</w:t>
            </w:r>
          </w:p>
          <w:p w14:paraId="4AEACAE5"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・特性要因図</w:t>
            </w:r>
          </w:p>
          <w:p w14:paraId="2C7698CC"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・散布図</w:t>
            </w:r>
          </w:p>
          <w:p w14:paraId="5CD08946"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・チェックシート</w:t>
            </w:r>
          </w:p>
          <w:p w14:paraId="472F20FD"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・グラフ</w:t>
            </w:r>
          </w:p>
          <w:p w14:paraId="76116C96"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・管理図</w:t>
            </w:r>
          </w:p>
          <w:p w14:paraId="157FBF2A" w14:textId="261B8A8B" w:rsidR="002D6735" w:rsidRPr="000E65D3" w:rsidRDefault="008B0B3C"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・層別</w:t>
            </w:r>
          </w:p>
          <w:p w14:paraId="60D56DB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本手順書モデルでは、上記の中から、２項目の例示を挙げている。</w:t>
            </w:r>
          </w:p>
        </w:tc>
      </w:tr>
      <w:tr w:rsidR="000E65D3" w:rsidRPr="000E65D3" w14:paraId="78741A68" w14:textId="77777777" w:rsidTr="002C1358">
        <w:tc>
          <w:tcPr>
            <w:tcW w:w="7025" w:type="dxa"/>
            <w:tcBorders>
              <w:top w:val="dotted" w:sz="4" w:space="0" w:color="auto"/>
            </w:tcBorders>
          </w:tcPr>
          <w:p w14:paraId="69CC43F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３．管理監督者照査へのインプット</w:t>
            </w:r>
          </w:p>
          <w:p w14:paraId="5C5924CA"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各部門における分析担当の責任者（各担当責任者）は、各分析結果及びその他講じた措置等について、管理監督者照査の工程入力情報とするため、総括製造販売責任者に当該分析結果を報告する。</w:t>
            </w:r>
          </w:p>
          <w:p w14:paraId="62E53817" w14:textId="77777777" w:rsidR="002D6735" w:rsidRPr="000E65D3" w:rsidRDefault="002D6735" w:rsidP="002C1358">
            <w:pPr>
              <w:jc w:val="left"/>
              <w:rPr>
                <w:rFonts w:ascii="HG丸ｺﾞｼｯｸM-PRO" w:eastAsia="HG丸ｺﾞｼｯｸM-PRO" w:hAnsi="HG丸ｺﾞｼｯｸM-PRO"/>
                <w:sz w:val="20"/>
              </w:rPr>
            </w:pPr>
          </w:p>
          <w:p w14:paraId="0EA5BAF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0702BC86"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【手順書４】マネジメントレビュー手順書</w:t>
            </w:r>
          </w:p>
          <w:p w14:paraId="0F0720E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F85BE3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３．</w:t>
            </w:r>
          </w:p>
          <w:p w14:paraId="68DF39B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データ分析の結果は、管理監督者照査に付された際の適切な判断と措置を導くために重要なもので、適切に整理を行うことが求められる。</w:t>
            </w:r>
          </w:p>
          <w:p w14:paraId="56B522D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E06E01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管理監督者照査へのインプット情報として、製品品質の維持・向上又は傾向の把握のため必要となる情報について報告を行うこと。</w:t>
            </w:r>
          </w:p>
          <w:p w14:paraId="68CF6C2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1926019E" w14:textId="77777777" w:rsidR="002D6735" w:rsidRPr="000E65D3" w:rsidRDefault="002D6735" w:rsidP="002D6735">
      <w:r w:rsidRPr="000E65D3">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432C782D" w14:textId="77777777" w:rsidTr="002C1358">
        <w:tc>
          <w:tcPr>
            <w:tcW w:w="7025" w:type="dxa"/>
          </w:tcPr>
          <w:p w14:paraId="6218CB5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51"/>
              <w:tblW w:w="6799" w:type="dxa"/>
              <w:tblLook w:val="04A0" w:firstRow="1" w:lastRow="0" w:firstColumn="1" w:lastColumn="0" w:noHBand="0" w:noVBand="1"/>
            </w:tblPr>
            <w:tblGrid>
              <w:gridCol w:w="1845"/>
              <w:gridCol w:w="1240"/>
              <w:gridCol w:w="3714"/>
            </w:tblGrid>
            <w:tr w:rsidR="000E65D3" w:rsidRPr="000E65D3" w14:paraId="1E21B26F" w14:textId="77777777" w:rsidTr="002C1358">
              <w:tc>
                <w:tcPr>
                  <w:tcW w:w="1845" w:type="dxa"/>
                  <w:shd w:val="clear" w:color="auto" w:fill="D9D9D9" w:themeFill="background1" w:themeFillShade="D9"/>
                  <w:vAlign w:val="center"/>
                </w:tcPr>
                <w:p w14:paraId="6C3E74C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312761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6648558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006C0D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4D3FD8E1" w14:textId="77777777" w:rsidTr="002C1358">
              <w:tc>
                <w:tcPr>
                  <w:tcW w:w="1845" w:type="dxa"/>
                </w:tcPr>
                <w:p w14:paraId="0DC6FF2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26365BF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0E722D4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257012A5"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578814CA"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1A9262D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7CE6F40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1C0B22B4" w14:textId="77777777" w:rsidR="002D6735" w:rsidRPr="000E65D3" w:rsidRDefault="002D6735" w:rsidP="002D6735">
      <w:pPr>
        <w:jc w:val="left"/>
        <w:rPr>
          <w:rFonts w:ascii="HG丸ｺﾞｼｯｸM-PRO" w:eastAsia="HG丸ｺﾞｼｯｸM-PRO" w:hAnsi="HG丸ｺﾞｼｯｸM-PRO"/>
          <w:sz w:val="20"/>
        </w:rPr>
      </w:pPr>
    </w:p>
    <w:p w14:paraId="723F0A63" w14:textId="77777777" w:rsidR="002D6735" w:rsidRPr="000E65D3" w:rsidRDefault="002D6735" w:rsidP="002D6735">
      <w:pPr>
        <w:jc w:val="left"/>
        <w:rPr>
          <w:rFonts w:ascii="HG丸ｺﾞｼｯｸM-PRO" w:eastAsia="HG丸ｺﾞｼｯｸM-PRO" w:hAnsi="HG丸ｺﾞｼｯｸM-PRO"/>
          <w:sz w:val="20"/>
        </w:rPr>
      </w:pPr>
    </w:p>
    <w:p w14:paraId="1ABD7386" w14:textId="77777777" w:rsidR="00D348B8" w:rsidRPr="000E65D3" w:rsidRDefault="00D348B8" w:rsidP="002D6735">
      <w:pPr>
        <w:widowControl/>
        <w:jc w:val="left"/>
        <w:rPr>
          <w:rFonts w:ascii="HG丸ｺﾞｼｯｸM-PRO" w:eastAsia="HG丸ｺﾞｼｯｸM-PRO" w:hAnsi="HG丸ｺﾞｼｯｸM-PRO"/>
          <w:sz w:val="20"/>
        </w:rPr>
      </w:pPr>
    </w:p>
    <w:p w14:paraId="21316D40"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384" w:gutter="0"/>
          <w:cols w:space="425"/>
          <w:docGrid w:type="lines" w:linePitch="360"/>
        </w:sectPr>
      </w:pPr>
      <w:r w:rsidRPr="000E65D3">
        <w:rPr>
          <w:rFonts w:ascii="HG丸ｺﾞｼｯｸM-PRO" w:eastAsia="HG丸ｺﾞｼｯｸM-PRO" w:hAnsi="HG丸ｺﾞｼｯｸM-PRO"/>
          <w:sz w:val="20"/>
        </w:rPr>
        <w:br w:type="page"/>
      </w:r>
    </w:p>
    <w:p w14:paraId="0DE58BE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4C8AF7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611AFE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DE9B6F1"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67662A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9BDABB4"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2F6C79D"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EA5EDEC"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753FE49"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C9652FE" w14:textId="7BBA5B78"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777E5E3D" w14:textId="54DF9A5B" w:rsidR="002D6735" w:rsidRPr="000E65D3" w:rsidRDefault="002D6735" w:rsidP="002D6735">
      <w:pPr>
        <w:widowControl/>
        <w:jc w:val="left"/>
        <w:rPr>
          <w:rFonts w:ascii="HG丸ｺﾞｼｯｸM-PRO" w:eastAsia="HG丸ｺﾞｼｯｸM-PRO" w:hAnsi="HG丸ｺﾞｼｯｸM-PRO"/>
          <w:sz w:val="20"/>
        </w:rPr>
      </w:pPr>
    </w:p>
    <w:p w14:paraId="38C1110A" w14:textId="3FD1DA4C" w:rsidR="00D348B8" w:rsidRPr="000E65D3" w:rsidRDefault="00D348B8" w:rsidP="002D6735">
      <w:pPr>
        <w:widowControl/>
        <w:jc w:val="left"/>
        <w:rPr>
          <w:rFonts w:ascii="HG丸ｺﾞｼｯｸM-PRO" w:eastAsia="HG丸ｺﾞｼｯｸM-PRO" w:hAnsi="HG丸ｺﾞｼｯｸM-PRO"/>
          <w:sz w:val="20"/>
        </w:rPr>
      </w:pPr>
    </w:p>
    <w:p w14:paraId="70B05DB1" w14:textId="77777777" w:rsidR="00D348B8" w:rsidRPr="000E65D3" w:rsidRDefault="00D348B8" w:rsidP="002D6735">
      <w:pPr>
        <w:widowControl/>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384" w:gutter="0"/>
          <w:cols w:space="425"/>
          <w:docGrid w:type="lines" w:linePitch="360"/>
        </w:sectPr>
      </w:pPr>
    </w:p>
    <w:tbl>
      <w:tblPr>
        <w:tblStyle w:val="9"/>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8E7C80" w:rsidRPr="000E65D3" w14:paraId="2CFB71C9" w14:textId="77777777" w:rsidTr="002B78A4">
        <w:tc>
          <w:tcPr>
            <w:tcW w:w="1267" w:type="dxa"/>
            <w:tcBorders>
              <w:top w:val="single" w:sz="18" w:space="0" w:color="auto"/>
              <w:left w:val="single" w:sz="18" w:space="0" w:color="auto"/>
              <w:bottom w:val="single" w:sz="18" w:space="0" w:color="auto"/>
              <w:right w:val="dotted" w:sz="4" w:space="0" w:color="auto"/>
            </w:tcBorders>
            <w:vAlign w:val="center"/>
          </w:tcPr>
          <w:p w14:paraId="38F17B2A" w14:textId="77777777" w:rsidR="008E7C80" w:rsidRPr="000E65D3" w:rsidRDefault="008E7C80" w:rsidP="002B78A4">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230ECBDB" w14:textId="77777777" w:rsidR="008E7C80" w:rsidRPr="000E65D3" w:rsidRDefault="008E7C80" w:rsidP="002B78A4">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09AF62FC" w14:textId="77777777" w:rsidR="008E7C80" w:rsidRPr="000E65D3" w:rsidRDefault="008E7C80" w:rsidP="002B78A4">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28750988" w14:textId="77777777" w:rsidR="008E7C80" w:rsidRPr="000E65D3" w:rsidRDefault="008E7C80" w:rsidP="002B78A4">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45F2481D" w14:textId="0DFC853E" w:rsidR="002D6735" w:rsidRPr="000E65D3" w:rsidRDefault="002D6735" w:rsidP="002D6735">
      <w:pPr>
        <w:jc w:val="left"/>
        <w:rPr>
          <w:rFonts w:ascii="HG丸ｺﾞｼｯｸM-PRO" w:eastAsia="HG丸ｺﾞｼｯｸM-PRO" w:hAnsi="HG丸ｺﾞｼｯｸM-PRO"/>
          <w:sz w:val="20"/>
        </w:rPr>
      </w:pPr>
    </w:p>
    <w:p w14:paraId="2B90421D" w14:textId="684AF107" w:rsidR="008E7C80" w:rsidRPr="000E65D3" w:rsidRDefault="008E7C80" w:rsidP="002D6735">
      <w:pPr>
        <w:jc w:val="left"/>
        <w:rPr>
          <w:rFonts w:ascii="HG丸ｺﾞｼｯｸM-PRO" w:eastAsia="HG丸ｺﾞｼｯｸM-PRO" w:hAnsi="HG丸ｺﾞｼｯｸM-PRO"/>
          <w:sz w:val="20"/>
        </w:rPr>
      </w:pPr>
    </w:p>
    <w:p w14:paraId="1E0D7DE0" w14:textId="3DBE970B" w:rsidR="008E7C80" w:rsidRPr="000E65D3" w:rsidRDefault="008E7C80" w:rsidP="002D6735">
      <w:pPr>
        <w:jc w:val="left"/>
        <w:rPr>
          <w:rFonts w:ascii="HG丸ｺﾞｼｯｸM-PRO" w:eastAsia="HG丸ｺﾞｼｯｸM-PRO" w:hAnsi="HG丸ｺﾞｼｯｸM-PRO"/>
          <w:sz w:val="20"/>
        </w:rPr>
      </w:pPr>
    </w:p>
    <w:p w14:paraId="53B55B49" w14:textId="2219B49F" w:rsidR="008E7C80" w:rsidRPr="000E65D3" w:rsidRDefault="008E7C80" w:rsidP="002D6735">
      <w:pPr>
        <w:jc w:val="left"/>
        <w:rPr>
          <w:rFonts w:ascii="HG丸ｺﾞｼｯｸM-PRO" w:eastAsia="HG丸ｺﾞｼｯｸM-PRO" w:hAnsi="HG丸ｺﾞｼｯｸM-PRO"/>
          <w:sz w:val="20"/>
        </w:rPr>
      </w:pPr>
    </w:p>
    <w:p w14:paraId="4F32F02F" w14:textId="2C41A3EA" w:rsidR="008E7C80" w:rsidRPr="000E65D3" w:rsidRDefault="008E7C80" w:rsidP="002D6735">
      <w:pPr>
        <w:jc w:val="left"/>
        <w:rPr>
          <w:rFonts w:ascii="HG丸ｺﾞｼｯｸM-PRO" w:eastAsia="HG丸ｺﾞｼｯｸM-PRO" w:hAnsi="HG丸ｺﾞｼｯｸM-PRO"/>
          <w:sz w:val="20"/>
        </w:rPr>
      </w:pPr>
    </w:p>
    <w:p w14:paraId="6D3A1076" w14:textId="4D5F125D" w:rsidR="008E7C80" w:rsidRPr="000E65D3" w:rsidRDefault="008E7C80" w:rsidP="002D6735">
      <w:pPr>
        <w:jc w:val="left"/>
        <w:rPr>
          <w:rFonts w:ascii="HG丸ｺﾞｼｯｸM-PRO" w:eastAsia="HG丸ｺﾞｼｯｸM-PRO" w:hAnsi="HG丸ｺﾞｼｯｸM-PRO"/>
          <w:sz w:val="20"/>
        </w:rPr>
      </w:pPr>
    </w:p>
    <w:p w14:paraId="535057F8" w14:textId="77777777" w:rsidR="008E7C80" w:rsidRPr="000E65D3" w:rsidRDefault="008E7C80" w:rsidP="002D6735">
      <w:pPr>
        <w:jc w:val="left"/>
        <w:rPr>
          <w:rFonts w:ascii="HG丸ｺﾞｼｯｸM-PRO" w:eastAsia="HG丸ｺﾞｼｯｸM-PRO" w:hAnsi="HG丸ｺﾞｼｯｸM-PRO"/>
          <w:sz w:val="20"/>
        </w:rPr>
      </w:pPr>
    </w:p>
    <w:p w14:paraId="0BE98D15" w14:textId="77777777" w:rsidR="002D6735" w:rsidRPr="000E65D3" w:rsidRDefault="002D6735" w:rsidP="002D6735">
      <w:pPr>
        <w:jc w:val="center"/>
        <w:outlineLvl w:val="0"/>
        <w:rPr>
          <w:rFonts w:ascii="HG丸ｺﾞｼｯｸM-PRO" w:eastAsia="HG丸ｺﾞｼｯｸM-PRO" w:hAnsi="HG丸ｺﾞｼｯｸM-PRO"/>
          <w:sz w:val="36"/>
          <w:szCs w:val="36"/>
        </w:rPr>
      </w:pPr>
      <w:bookmarkStart w:id="30" w:name="_Toc129885467"/>
      <w:r w:rsidRPr="000E65D3">
        <w:rPr>
          <w:rFonts w:ascii="HG丸ｺﾞｼｯｸM-PRO" w:eastAsia="HG丸ｺﾞｼｯｸM-PRO" w:hAnsi="HG丸ｺﾞｼｯｸM-PRO" w:hint="eastAsia"/>
          <w:kern w:val="0"/>
          <w:sz w:val="36"/>
          <w:szCs w:val="36"/>
        </w:rPr>
        <w:t>【手順書31】【手順書32】是正／予防措置手順書</w:t>
      </w:r>
      <w:bookmarkEnd w:id="30"/>
    </w:p>
    <w:p w14:paraId="19D6231E"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（是正措置）</w:t>
      </w:r>
    </w:p>
    <w:p w14:paraId="470DF5A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（予防措置）</w:t>
      </w:r>
    </w:p>
    <w:p w14:paraId="7D94D466" w14:textId="77777777" w:rsidR="002D6735" w:rsidRPr="000E65D3" w:rsidRDefault="002D6735" w:rsidP="002D6735">
      <w:pPr>
        <w:jc w:val="left"/>
        <w:rPr>
          <w:rFonts w:ascii="HG丸ｺﾞｼｯｸM-PRO" w:eastAsia="HG丸ｺﾞｼｯｸM-PRO" w:hAnsi="HG丸ｺﾞｼｯｸM-PRO"/>
          <w:sz w:val="20"/>
        </w:rPr>
      </w:pPr>
    </w:p>
    <w:p w14:paraId="51A54A56" w14:textId="77777777" w:rsidR="002D6735" w:rsidRPr="000E65D3" w:rsidRDefault="002D6735" w:rsidP="002D6735">
      <w:pPr>
        <w:jc w:val="left"/>
        <w:rPr>
          <w:rFonts w:ascii="HG丸ｺﾞｼｯｸM-PRO" w:eastAsia="HG丸ｺﾞｼｯｸM-PRO" w:hAnsi="HG丸ｺﾞｼｯｸM-PRO"/>
          <w:sz w:val="20"/>
        </w:rPr>
      </w:pPr>
    </w:p>
    <w:p w14:paraId="4D2193B1" w14:textId="77777777" w:rsidR="002D6735" w:rsidRPr="000E65D3" w:rsidRDefault="002D6735" w:rsidP="002D6735">
      <w:pPr>
        <w:jc w:val="left"/>
        <w:rPr>
          <w:rFonts w:ascii="HG丸ｺﾞｼｯｸM-PRO" w:eastAsia="HG丸ｺﾞｼｯｸM-PRO" w:hAnsi="HG丸ｺﾞｼｯｸM-PRO"/>
          <w:sz w:val="20"/>
        </w:rPr>
      </w:pPr>
    </w:p>
    <w:p w14:paraId="1C2BCDF6" w14:textId="77777777" w:rsidR="002D6735" w:rsidRPr="000E65D3" w:rsidRDefault="002D6735" w:rsidP="002D6735">
      <w:pPr>
        <w:jc w:val="left"/>
        <w:rPr>
          <w:rFonts w:ascii="HG丸ｺﾞｼｯｸM-PRO" w:eastAsia="HG丸ｺﾞｼｯｸM-PRO" w:hAnsi="HG丸ｺﾞｼｯｸM-PRO"/>
          <w:sz w:val="20"/>
        </w:rPr>
      </w:pPr>
    </w:p>
    <w:p w14:paraId="578915FB" w14:textId="77777777" w:rsidR="002D6735" w:rsidRPr="000E65D3" w:rsidRDefault="002D6735" w:rsidP="002D6735">
      <w:pPr>
        <w:jc w:val="left"/>
        <w:rPr>
          <w:rFonts w:ascii="HG丸ｺﾞｼｯｸM-PRO" w:eastAsia="HG丸ｺﾞｼｯｸM-PRO" w:hAnsi="HG丸ｺﾞｼｯｸM-PRO"/>
          <w:sz w:val="20"/>
        </w:rPr>
      </w:pPr>
    </w:p>
    <w:p w14:paraId="411D2031" w14:textId="77777777" w:rsidR="002D6735" w:rsidRPr="000E65D3" w:rsidRDefault="002D6735" w:rsidP="002D6735">
      <w:pPr>
        <w:jc w:val="left"/>
        <w:rPr>
          <w:rFonts w:ascii="HG丸ｺﾞｼｯｸM-PRO" w:eastAsia="HG丸ｺﾞｼｯｸM-PRO" w:hAnsi="HG丸ｺﾞｼｯｸM-PRO"/>
          <w:sz w:val="20"/>
        </w:rPr>
      </w:pPr>
    </w:p>
    <w:p w14:paraId="1568C1C2"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EDDEDAA" w14:textId="77777777" w:rsidR="002D6735" w:rsidRPr="000E65D3" w:rsidRDefault="002D6735" w:rsidP="002D6735">
      <w:pPr>
        <w:rPr>
          <w:rFonts w:ascii="HG丸ｺﾞｼｯｸM-PRO" w:eastAsia="HG丸ｺﾞｼｯｸM-PRO" w:hAnsi="HG丸ｺﾞｼｯｸM-PRO"/>
          <w:sz w:val="20"/>
        </w:rPr>
      </w:pPr>
    </w:p>
    <w:p w14:paraId="52F389D1"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3FB08E4" w14:textId="77777777" w:rsidR="002D6735" w:rsidRPr="000E65D3" w:rsidRDefault="002D6735" w:rsidP="002D6735">
      <w:pPr>
        <w:jc w:val="left"/>
        <w:rPr>
          <w:rFonts w:ascii="HG丸ｺﾞｼｯｸM-PRO" w:eastAsia="HG丸ｺﾞｼｯｸM-PRO" w:hAnsi="HG丸ｺﾞｼｯｸM-PRO"/>
          <w:sz w:val="20"/>
        </w:rPr>
      </w:pPr>
    </w:p>
    <w:p w14:paraId="3090F73C" w14:textId="77777777" w:rsidR="002D6735" w:rsidRPr="000E65D3" w:rsidRDefault="002D6735" w:rsidP="002D6735">
      <w:pPr>
        <w:jc w:val="left"/>
        <w:rPr>
          <w:rFonts w:ascii="HG丸ｺﾞｼｯｸM-PRO" w:eastAsia="HG丸ｺﾞｼｯｸM-PRO" w:hAnsi="HG丸ｺﾞｼｯｸM-PRO"/>
          <w:sz w:val="20"/>
        </w:rPr>
      </w:pPr>
    </w:p>
    <w:p w14:paraId="44697B8F" w14:textId="77777777" w:rsidR="002D6735" w:rsidRPr="000E65D3" w:rsidRDefault="002D6735" w:rsidP="002D6735">
      <w:pPr>
        <w:jc w:val="left"/>
        <w:rPr>
          <w:rFonts w:ascii="HG丸ｺﾞｼｯｸM-PRO" w:eastAsia="HG丸ｺﾞｼｯｸM-PRO" w:hAnsi="HG丸ｺﾞｼｯｸM-PRO"/>
          <w:sz w:val="20"/>
        </w:rPr>
      </w:pPr>
    </w:p>
    <w:p w14:paraId="1DB5F0B9"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1EFE9A98" w14:textId="77777777" w:rsidTr="002C1358">
        <w:tc>
          <w:tcPr>
            <w:tcW w:w="1555" w:type="dxa"/>
            <w:tcBorders>
              <w:tl2br w:val="single" w:sz="4" w:space="0" w:color="auto"/>
            </w:tcBorders>
            <w:shd w:val="clear" w:color="auto" w:fill="D9D9D9" w:themeFill="background1" w:themeFillShade="D9"/>
          </w:tcPr>
          <w:p w14:paraId="67E09F87"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2F54F25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8E17D1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2D89EAB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4C3DD7EE" w14:textId="77777777" w:rsidTr="002C1358">
        <w:trPr>
          <w:trHeight w:val="737"/>
        </w:trPr>
        <w:tc>
          <w:tcPr>
            <w:tcW w:w="1555" w:type="dxa"/>
            <w:vAlign w:val="center"/>
          </w:tcPr>
          <w:p w14:paraId="287D757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0100B34"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28AB3D7"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E2212F4"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8AA0B86" w14:textId="77777777" w:rsidTr="002C1358">
        <w:trPr>
          <w:trHeight w:val="737"/>
        </w:trPr>
        <w:tc>
          <w:tcPr>
            <w:tcW w:w="1555" w:type="dxa"/>
            <w:vAlign w:val="center"/>
          </w:tcPr>
          <w:p w14:paraId="7B91B5A0"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1FF1B81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730BCC0"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3C5DC87"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FBF9AB0" w14:textId="77777777" w:rsidTr="002C1358">
        <w:trPr>
          <w:trHeight w:val="737"/>
        </w:trPr>
        <w:tc>
          <w:tcPr>
            <w:tcW w:w="1555" w:type="dxa"/>
            <w:vAlign w:val="center"/>
          </w:tcPr>
          <w:p w14:paraId="4E88DD69"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73A2D4C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8CA4CC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3F16BC2"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649E280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227289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r w:rsidRPr="000E65D3">
        <w:rPr>
          <w:rFonts w:ascii="HG丸ｺﾞｼｯｸM-PRO" w:eastAsia="HG丸ｺﾞｼｯｸM-PRO" w:hAnsi="HG丸ｺﾞｼｯｸM-PRO"/>
          <w:sz w:val="20"/>
        </w:rPr>
        <w:br w:type="page"/>
      </w:r>
    </w:p>
    <w:p w14:paraId="1F0F2897" w14:textId="77777777" w:rsidR="002D6735" w:rsidRPr="000E65D3" w:rsidRDefault="002D6735" w:rsidP="002D6735">
      <w:pPr>
        <w:jc w:val="center"/>
        <w:rPr>
          <w:rFonts w:ascii="HG丸ｺﾞｼｯｸM-PRO" w:eastAsia="HG丸ｺﾞｼｯｸM-PRO" w:hAnsi="HG丸ｺﾞｼｯｸM-PRO"/>
          <w:b/>
          <w:sz w:val="24"/>
        </w:rPr>
      </w:pPr>
    </w:p>
    <w:p w14:paraId="2394E45A" w14:textId="77777777" w:rsidR="002D6735" w:rsidRPr="000E65D3" w:rsidRDefault="002D6735" w:rsidP="002D6735">
      <w:pPr>
        <w:jc w:val="center"/>
        <w:rPr>
          <w:rFonts w:ascii="HG丸ｺﾞｼｯｸM-PRO" w:eastAsia="HG丸ｺﾞｼｯｸM-PRO" w:hAnsi="HG丸ｺﾞｼｯｸM-PRO"/>
          <w:b/>
          <w:sz w:val="24"/>
        </w:rPr>
      </w:pPr>
    </w:p>
    <w:p w14:paraId="22090CB7" w14:textId="77777777" w:rsidR="002D6735" w:rsidRPr="000E65D3" w:rsidRDefault="002D6735" w:rsidP="002D6735">
      <w:pPr>
        <w:jc w:val="center"/>
        <w:rPr>
          <w:rFonts w:ascii="HG丸ｺﾞｼｯｸM-PRO" w:eastAsia="HG丸ｺﾞｼｯｸM-PRO" w:hAnsi="HG丸ｺﾞｼｯｸM-PRO"/>
          <w:b/>
          <w:sz w:val="24"/>
        </w:rPr>
      </w:pPr>
    </w:p>
    <w:p w14:paraId="50398EEA"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B2C76F5" w14:textId="77777777" w:rsidR="002D6735" w:rsidRPr="000E65D3" w:rsidRDefault="002D6735" w:rsidP="002D6735">
      <w:pPr>
        <w:jc w:val="left"/>
        <w:rPr>
          <w:rFonts w:ascii="HG丸ｺﾞｼｯｸM-PRO" w:eastAsia="HG丸ｺﾞｼｯｸM-PRO" w:hAnsi="HG丸ｺﾞｼｯｸM-PRO"/>
          <w:sz w:val="20"/>
        </w:rPr>
      </w:pPr>
    </w:p>
    <w:p w14:paraId="03DC679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97E52B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3E36ED1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5C31C22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7BF21A3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11E5D90D" w14:textId="77777777" w:rsidR="002D6735" w:rsidRPr="000E65D3" w:rsidRDefault="002D6735" w:rsidP="002D6735">
      <w:pPr>
        <w:jc w:val="left"/>
        <w:rPr>
          <w:rFonts w:ascii="HG丸ｺﾞｼｯｸM-PRO" w:eastAsia="HG丸ｺﾞｼｯｸM-PRO" w:hAnsi="HG丸ｺﾞｼｯｸM-PRO"/>
          <w:sz w:val="20"/>
        </w:rPr>
      </w:pPr>
    </w:p>
    <w:p w14:paraId="39C48C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444C4774" w14:textId="77777777" w:rsidR="002D6735" w:rsidRPr="000E65D3" w:rsidRDefault="002D6735" w:rsidP="002D6735">
      <w:pPr>
        <w:jc w:val="left"/>
        <w:rPr>
          <w:rFonts w:ascii="HG丸ｺﾞｼｯｸM-PRO" w:eastAsia="HG丸ｺﾞｼｯｸM-PRO" w:hAnsi="HG丸ｺﾞｼｯｸM-PRO"/>
          <w:sz w:val="20"/>
        </w:rPr>
      </w:pPr>
    </w:p>
    <w:p w14:paraId="3D5E11C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３．是正措置の手順</w:t>
      </w:r>
    </w:p>
    <w:p w14:paraId="5CDC8A3B" w14:textId="77C0F04E"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問題</w:t>
      </w:r>
      <w:r w:rsidR="009C1696">
        <w:rPr>
          <w:rFonts w:ascii="HG丸ｺﾞｼｯｸM-PRO" w:eastAsia="HG丸ｺﾞｼｯｸM-PRO" w:hAnsi="HG丸ｺﾞｼｯｸM-PRO" w:hint="eastAsia"/>
          <w:sz w:val="20"/>
        </w:rPr>
        <w:t>となる原因の認識</w:t>
      </w:r>
    </w:p>
    <w:p w14:paraId="13AFE735"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是正措置の要否の判定</w:t>
      </w:r>
    </w:p>
    <w:p w14:paraId="5E4593B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是正措置案（是正措置計画）の検討</w:t>
      </w:r>
    </w:p>
    <w:p w14:paraId="2E4023C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是正措置の実施</w:t>
      </w:r>
    </w:p>
    <w:p w14:paraId="6DA861E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管理監督者照査へのインプット</w:t>
      </w:r>
    </w:p>
    <w:p w14:paraId="6FC0BCFF" w14:textId="77777777" w:rsidR="002D6735" w:rsidRPr="000E65D3" w:rsidRDefault="002D6735" w:rsidP="002D6735">
      <w:pPr>
        <w:jc w:val="left"/>
        <w:rPr>
          <w:rFonts w:ascii="HG丸ｺﾞｼｯｸM-PRO" w:eastAsia="HG丸ｺﾞｼｯｸM-PRO" w:hAnsi="HG丸ｺﾞｼｯｸM-PRO"/>
          <w:sz w:val="20"/>
        </w:rPr>
      </w:pPr>
    </w:p>
    <w:p w14:paraId="501F79F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４．予防措置の手順</w:t>
      </w:r>
    </w:p>
    <w:p w14:paraId="6298131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4.1　予防措置の要否の判定</w:t>
      </w:r>
    </w:p>
    <w:p w14:paraId="7F22137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4.2　予防措置案（予防措置計画）の検討</w:t>
      </w:r>
    </w:p>
    <w:p w14:paraId="595133C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4.3　予防措置の実施</w:t>
      </w:r>
    </w:p>
    <w:p w14:paraId="1B3BABF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4.4　管理監督者照査へのインプット</w:t>
      </w:r>
    </w:p>
    <w:p w14:paraId="5B40DA53" w14:textId="77777777" w:rsidR="002D6735" w:rsidRPr="000E65D3" w:rsidRDefault="002D6735" w:rsidP="002D6735">
      <w:pPr>
        <w:jc w:val="left"/>
        <w:rPr>
          <w:rFonts w:ascii="HG丸ｺﾞｼｯｸM-PRO" w:eastAsia="HG丸ｺﾞｼｯｸM-PRO" w:hAnsi="HG丸ｺﾞｼｯｸM-PRO"/>
          <w:sz w:val="20"/>
        </w:rPr>
      </w:pPr>
    </w:p>
    <w:p w14:paraId="620499D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658D9D79" w14:textId="77777777" w:rsidR="002D6735" w:rsidRPr="000E65D3" w:rsidRDefault="002D6735" w:rsidP="002D6735">
      <w:pPr>
        <w:jc w:val="left"/>
        <w:rPr>
          <w:rFonts w:ascii="HG丸ｺﾞｼｯｸM-PRO" w:eastAsia="HG丸ｺﾞｼｯｸM-PRO" w:hAnsi="HG丸ｺﾞｼｯｸM-PRO"/>
          <w:sz w:val="20"/>
        </w:rPr>
      </w:pPr>
    </w:p>
    <w:p w14:paraId="04DF0DCB" w14:textId="77777777" w:rsidR="002D6735" w:rsidRPr="000E65D3" w:rsidRDefault="002D6735" w:rsidP="002D6735">
      <w:pPr>
        <w:jc w:val="left"/>
        <w:rPr>
          <w:rFonts w:ascii="HG丸ｺﾞｼｯｸM-PRO" w:eastAsia="HG丸ｺﾞｼｯｸM-PRO" w:hAnsi="HG丸ｺﾞｼｯｸM-PRO"/>
          <w:sz w:val="20"/>
        </w:rPr>
      </w:pPr>
    </w:p>
    <w:p w14:paraId="7C20C842" w14:textId="77777777" w:rsidR="002D6735" w:rsidRPr="000E65D3" w:rsidRDefault="002D6735" w:rsidP="002D6735">
      <w:pPr>
        <w:jc w:val="left"/>
        <w:rPr>
          <w:rFonts w:ascii="HG丸ｺﾞｼｯｸM-PRO" w:eastAsia="HG丸ｺﾞｼｯｸM-PRO" w:hAnsi="HG丸ｺﾞｼｯｸM-PRO"/>
          <w:sz w:val="20"/>
        </w:rPr>
      </w:pPr>
    </w:p>
    <w:p w14:paraId="10AF8FEE" w14:textId="77777777" w:rsidR="002D6735" w:rsidRPr="000E65D3" w:rsidRDefault="002D6735" w:rsidP="002D6735">
      <w:pPr>
        <w:jc w:val="left"/>
        <w:rPr>
          <w:rFonts w:ascii="HG丸ｺﾞｼｯｸM-PRO" w:eastAsia="HG丸ｺﾞｼｯｸM-PRO" w:hAnsi="HG丸ｺﾞｼｯｸM-PRO"/>
          <w:sz w:val="20"/>
        </w:rPr>
      </w:pPr>
    </w:p>
    <w:p w14:paraId="3A314BFE" w14:textId="77777777" w:rsidR="002D6735" w:rsidRPr="000E65D3" w:rsidRDefault="002D6735" w:rsidP="002D6735">
      <w:pPr>
        <w:jc w:val="left"/>
        <w:rPr>
          <w:rFonts w:ascii="HG丸ｺﾞｼｯｸM-PRO" w:eastAsia="HG丸ｺﾞｼｯｸM-PRO" w:hAnsi="HG丸ｺﾞｼｯｸM-PRO"/>
          <w:sz w:val="20"/>
        </w:rPr>
      </w:pPr>
    </w:p>
    <w:p w14:paraId="103D2166" w14:textId="77777777" w:rsidR="002D6735" w:rsidRPr="000E65D3" w:rsidRDefault="002D6735" w:rsidP="002D6735">
      <w:pPr>
        <w:jc w:val="left"/>
        <w:rPr>
          <w:rFonts w:ascii="HG丸ｺﾞｼｯｸM-PRO" w:eastAsia="HG丸ｺﾞｼｯｸM-PRO" w:hAnsi="HG丸ｺﾞｼｯｸM-PRO"/>
          <w:sz w:val="20"/>
        </w:rPr>
      </w:pPr>
    </w:p>
    <w:p w14:paraId="1436FC88" w14:textId="77777777" w:rsidR="002D6735" w:rsidRPr="000E65D3" w:rsidRDefault="002D6735" w:rsidP="002D6735">
      <w:pPr>
        <w:jc w:val="left"/>
        <w:rPr>
          <w:rFonts w:ascii="HG丸ｺﾞｼｯｸM-PRO" w:eastAsia="HG丸ｺﾞｼｯｸM-PRO" w:hAnsi="HG丸ｺﾞｼｯｸM-PRO"/>
          <w:sz w:val="20"/>
        </w:rPr>
      </w:pPr>
    </w:p>
    <w:p w14:paraId="1C82A2E8" w14:textId="77777777" w:rsidR="002D6735" w:rsidRPr="000E65D3" w:rsidRDefault="002D6735" w:rsidP="002D6735">
      <w:pPr>
        <w:jc w:val="left"/>
        <w:rPr>
          <w:rFonts w:ascii="HG丸ｺﾞｼｯｸM-PRO" w:eastAsia="HG丸ｺﾞｼｯｸM-PRO" w:hAnsi="HG丸ｺﾞｼｯｸM-PRO"/>
          <w:sz w:val="20"/>
        </w:rPr>
      </w:pPr>
    </w:p>
    <w:p w14:paraId="5AB06C48" w14:textId="77777777" w:rsidR="002D6735" w:rsidRPr="000E65D3" w:rsidRDefault="002D6735" w:rsidP="002D6735">
      <w:pPr>
        <w:jc w:val="left"/>
        <w:rPr>
          <w:rFonts w:ascii="HG丸ｺﾞｼｯｸM-PRO" w:eastAsia="HG丸ｺﾞｼｯｸM-PRO" w:hAnsi="HG丸ｺﾞｼｯｸM-PRO"/>
          <w:sz w:val="20"/>
        </w:rPr>
      </w:pPr>
    </w:p>
    <w:p w14:paraId="3D36E35E" w14:textId="77777777" w:rsidR="002D6735" w:rsidRPr="000E65D3" w:rsidRDefault="002D6735" w:rsidP="002D6735">
      <w:pPr>
        <w:jc w:val="left"/>
        <w:rPr>
          <w:rFonts w:ascii="HG丸ｺﾞｼｯｸM-PRO" w:eastAsia="HG丸ｺﾞｼｯｸM-PRO" w:hAnsi="HG丸ｺﾞｼｯｸM-PRO"/>
          <w:sz w:val="20"/>
        </w:rPr>
      </w:pPr>
    </w:p>
    <w:p w14:paraId="7DBD657C" w14:textId="77777777" w:rsidR="002D6735" w:rsidRPr="000E65D3" w:rsidRDefault="002D6735" w:rsidP="002D6735">
      <w:pPr>
        <w:jc w:val="left"/>
        <w:rPr>
          <w:rFonts w:ascii="HG丸ｺﾞｼｯｸM-PRO" w:eastAsia="HG丸ｺﾞｼｯｸM-PRO" w:hAnsi="HG丸ｺﾞｼｯｸM-PRO"/>
          <w:sz w:val="20"/>
        </w:rPr>
      </w:pPr>
    </w:p>
    <w:p w14:paraId="65EB4C2B" w14:textId="77777777" w:rsidR="002D6735" w:rsidRPr="000E65D3" w:rsidRDefault="002D6735" w:rsidP="002D6735">
      <w:pPr>
        <w:jc w:val="left"/>
        <w:rPr>
          <w:rFonts w:ascii="HG丸ｺﾞｼｯｸM-PRO" w:eastAsia="HG丸ｺﾞｼｯｸM-PRO" w:hAnsi="HG丸ｺﾞｼｯｸM-PRO"/>
          <w:sz w:val="20"/>
        </w:rPr>
      </w:pPr>
    </w:p>
    <w:p w14:paraId="0ED5ECDC" w14:textId="77777777" w:rsidR="002D6735" w:rsidRPr="000E65D3" w:rsidRDefault="002D6735" w:rsidP="002D6735">
      <w:pPr>
        <w:jc w:val="left"/>
        <w:rPr>
          <w:rFonts w:ascii="HG丸ｺﾞｼｯｸM-PRO" w:eastAsia="HG丸ｺﾞｼｯｸM-PRO" w:hAnsi="HG丸ｺﾞｼｯｸM-PRO"/>
          <w:sz w:val="20"/>
        </w:rPr>
      </w:pPr>
    </w:p>
    <w:p w14:paraId="3FEC623A" w14:textId="77777777" w:rsidR="002D6735" w:rsidRPr="000E65D3" w:rsidRDefault="002D6735" w:rsidP="002D6735">
      <w:pPr>
        <w:jc w:val="left"/>
        <w:rPr>
          <w:rFonts w:ascii="HG丸ｺﾞｼｯｸM-PRO" w:eastAsia="HG丸ｺﾞｼｯｸM-PRO" w:hAnsi="HG丸ｺﾞｼｯｸM-PRO"/>
          <w:sz w:val="20"/>
        </w:rPr>
      </w:pPr>
    </w:p>
    <w:p w14:paraId="6A812EA6"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914B2E" w:rsidRPr="000E65D3" w14:paraId="5B02C2E4" w14:textId="77777777" w:rsidTr="002C1358">
        <w:tc>
          <w:tcPr>
            <w:tcW w:w="7025" w:type="dxa"/>
          </w:tcPr>
          <w:p w14:paraId="6413529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5454B6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0ED6DC3" w14:textId="77777777" w:rsidR="002D6735" w:rsidRPr="000E65D3" w:rsidRDefault="002D6735" w:rsidP="00E20090">
            <w:pPr>
              <w:pStyle w:val="a5"/>
              <w:numPr>
                <w:ilvl w:val="3"/>
                <w:numId w:val="2"/>
              </w:numPr>
              <w:ind w:leftChars="100" w:left="610" w:rightChars="-60" w:right="-126"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引用規格</w:t>
            </w:r>
            <w:r w:rsidRPr="000E65D3">
              <w:rPr>
                <w:rFonts w:ascii="HG丸ｺﾞｼｯｸM-PRO" w:eastAsia="HG丸ｺﾞｼｯｸM-PRO" w:hAnsi="HG丸ｺﾞｼｯｸM-PRO" w:hint="eastAsia"/>
                <w:sz w:val="20"/>
              </w:rPr>
              <w:t>」の要求に従い、発見された不適合等による影響に応じて、当該不適合等の再発を防ぐために必要な是正措置を遅滞なくとり、かつ、起こりうる不適合等が発生することを防止するため、適切な予防措置をとること（潜在的な原因の除去をとること）を目的とする。</w:t>
            </w:r>
          </w:p>
          <w:p w14:paraId="3F98A071"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D4FD74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3671B849" w14:textId="77777777" w:rsidTr="00E20090">
        <w:trPr>
          <w:trHeight w:val="1814"/>
        </w:trPr>
        <w:tc>
          <w:tcPr>
            <w:tcW w:w="7025" w:type="dxa"/>
          </w:tcPr>
          <w:p w14:paraId="13FB87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38D4867"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E1F7920"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6841A236" w14:textId="77777777" w:rsidTr="002C1358">
              <w:tc>
                <w:tcPr>
                  <w:tcW w:w="6799" w:type="dxa"/>
                </w:tcPr>
                <w:p w14:paraId="28769512"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38F8E72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FC9A95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7A097904" w14:textId="77777777" w:rsidTr="00E20090">
        <w:trPr>
          <w:trHeight w:val="1814"/>
        </w:trPr>
        <w:tc>
          <w:tcPr>
            <w:tcW w:w="7025" w:type="dxa"/>
          </w:tcPr>
          <w:p w14:paraId="43B787E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2E5C2BE"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36CEFB4"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4149E6A0" w14:textId="77777777" w:rsidTr="002C1358">
              <w:tc>
                <w:tcPr>
                  <w:tcW w:w="6799" w:type="dxa"/>
                </w:tcPr>
                <w:p w14:paraId="3534AFD2"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B21721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D22169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7FC9C14C" w14:textId="53608184"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QMS第64条予防措置は、</w:t>
            </w:r>
            <w:r w:rsidRPr="000E65D3">
              <w:rPr>
                <w:rFonts w:ascii="HG丸ｺﾞｼｯｸM-PRO" w:eastAsia="HG丸ｺﾞｼｯｸM-PRO" w:hAnsi="HG丸ｺﾞｼｯｸM-PRO"/>
                <w:sz w:val="16"/>
              </w:rPr>
              <w:t>QMS省令上</w:t>
            </w:r>
            <w:r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限定</w:t>
            </w:r>
            <w:r w:rsidR="009C1696">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sz w:val="16"/>
              </w:rPr>
              <w:t>三種製造販売業者は除くとされている。</w:t>
            </w:r>
          </w:p>
        </w:tc>
      </w:tr>
      <w:tr w:rsidR="00914B2E" w:rsidRPr="000E65D3" w14:paraId="6AAB19C8" w14:textId="77777777" w:rsidTr="002C1358">
        <w:tc>
          <w:tcPr>
            <w:tcW w:w="7025" w:type="dxa"/>
          </w:tcPr>
          <w:p w14:paraId="58748AC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09FC1B82"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品質管理監督システム基準書（Q101）の「3．引用規格」に従う。</w:t>
            </w:r>
          </w:p>
          <w:p w14:paraId="27B7F457" w14:textId="77777777" w:rsidR="002D6735" w:rsidRPr="000E65D3" w:rsidRDefault="002D6735" w:rsidP="00E20090">
            <w:pPr>
              <w:pStyle w:val="a5"/>
              <w:numPr>
                <w:ilvl w:val="3"/>
                <w:numId w:val="1"/>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また、是正／予防措置に係る具体的な要求事項は下記の通りである。</w:t>
            </w:r>
          </w:p>
          <w:p w14:paraId="5725643A"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8.5.2</w:t>
            </w:r>
            <w:r w:rsidRPr="000E65D3">
              <w:rPr>
                <w:rFonts w:ascii="HG丸ｺﾞｼｯｸM-PRO" w:eastAsia="HG丸ｺﾞｼｯｸM-PRO" w:hAnsi="HG丸ｺﾞｼｯｸM-PRO"/>
                <w:sz w:val="20"/>
              </w:rPr>
              <w:t>（Corrective action）</w:t>
            </w:r>
          </w:p>
          <w:p w14:paraId="5082EEDE"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8.5.3（</w:t>
            </w:r>
            <w:r w:rsidRPr="000E65D3">
              <w:rPr>
                <w:rFonts w:ascii="HG丸ｺﾞｼｯｸM-PRO" w:eastAsia="HG丸ｺﾞｼｯｸM-PRO" w:hAnsi="HG丸ｺﾞｼｯｸM-PRO"/>
                <w:sz w:val="20"/>
              </w:rPr>
              <w:t>Preventive action</w:t>
            </w:r>
            <w:r w:rsidRPr="000E65D3">
              <w:rPr>
                <w:rFonts w:ascii="HG丸ｺﾞｼｯｸM-PRO" w:eastAsia="HG丸ｺﾞｼｯｸM-PRO" w:hAnsi="HG丸ｺﾞｼｯｸM-PRO" w:hint="eastAsia"/>
                <w:sz w:val="20"/>
              </w:rPr>
              <w:t>）</w:t>
            </w:r>
          </w:p>
          <w:p w14:paraId="4A12A6C5"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63</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是正措置</w:t>
            </w:r>
            <w:r w:rsidRPr="000E65D3">
              <w:rPr>
                <w:rFonts w:ascii="HG丸ｺﾞｼｯｸM-PRO" w:eastAsia="HG丸ｺﾞｼｯｸM-PRO" w:hAnsi="HG丸ｺﾞｼｯｸM-PRO"/>
                <w:sz w:val="20"/>
              </w:rPr>
              <w:t>）</w:t>
            </w:r>
          </w:p>
          <w:p w14:paraId="4894B18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第64条（予防措置）</w:t>
            </w:r>
          </w:p>
          <w:p w14:paraId="0B6B5958"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04F3B8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508007A2" w14:textId="77777777" w:rsidTr="002C1358">
        <w:tc>
          <w:tcPr>
            <w:tcW w:w="7025" w:type="dxa"/>
          </w:tcPr>
          <w:p w14:paraId="4108FDE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11013E25" w14:textId="2B023199" w:rsidR="002D6735" w:rsidRPr="000E65D3" w:rsidRDefault="002D6735" w:rsidP="00E20090">
            <w:pPr>
              <w:pStyle w:val="a5"/>
              <w:numPr>
                <w:ilvl w:val="0"/>
                <w:numId w:val="51"/>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不</w:t>
            </w:r>
            <w:r w:rsidR="009C1696">
              <w:rPr>
                <w:rFonts w:ascii="HG丸ｺﾞｼｯｸM-PRO" w:eastAsia="HG丸ｺﾞｼｯｸM-PRO" w:hAnsi="HG丸ｺﾞｼｯｸM-PRO" w:hint="eastAsia"/>
                <w:kern w:val="0"/>
                <w:sz w:val="20"/>
              </w:rPr>
              <w:t xml:space="preserve"> </w:t>
            </w:r>
            <w:r w:rsidRPr="000E65D3">
              <w:rPr>
                <w:rFonts w:ascii="HG丸ｺﾞｼｯｸM-PRO" w:eastAsia="HG丸ｺﾞｼｯｸM-PRO" w:hAnsi="HG丸ｺﾞｼｯｸM-PRO" w:hint="eastAsia"/>
                <w:kern w:val="0"/>
                <w:sz w:val="20"/>
              </w:rPr>
              <w:t xml:space="preserve"> 適 </w:t>
            </w:r>
            <w:r w:rsidR="009C1696">
              <w:rPr>
                <w:rFonts w:ascii="HG丸ｺﾞｼｯｸM-PRO" w:eastAsia="HG丸ｺﾞｼｯｸM-PRO" w:hAnsi="HG丸ｺﾞｼｯｸM-PRO"/>
                <w:kern w:val="0"/>
                <w:sz w:val="20"/>
              </w:rPr>
              <w:t xml:space="preserve"> </w:t>
            </w:r>
            <w:r w:rsidRPr="000E65D3">
              <w:rPr>
                <w:rFonts w:ascii="HG丸ｺﾞｼｯｸM-PRO" w:eastAsia="HG丸ｺﾞｼｯｸM-PRO" w:hAnsi="HG丸ｺﾞｼｯｸM-PRO" w:hint="eastAsia"/>
                <w:kern w:val="0"/>
                <w:sz w:val="20"/>
              </w:rPr>
              <w:t>合</w:t>
            </w:r>
            <w:r w:rsidRPr="000E65D3">
              <w:rPr>
                <w:rFonts w:ascii="HG丸ｺﾞｼｯｸM-PRO" w:eastAsia="HG丸ｺﾞｼｯｸM-PRO" w:hAnsi="HG丸ｺﾞｼｯｸM-PRO" w:hint="eastAsia"/>
                <w:sz w:val="20"/>
              </w:rPr>
              <w:t>：要求事項に完全には適合されない状態。</w:t>
            </w:r>
          </w:p>
          <w:p w14:paraId="77B9BFE5"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FD7F02">
              <w:rPr>
                <w:rFonts w:ascii="HG丸ｺﾞｼｯｸM-PRO" w:eastAsia="HG丸ｺﾞｼｯｸM-PRO" w:hAnsi="HG丸ｺﾞｼｯｸM-PRO" w:hint="eastAsia"/>
                <w:kern w:val="0"/>
                <w:sz w:val="20"/>
              </w:rPr>
              <w:t>不適合製品</w:t>
            </w:r>
            <w:r w:rsidRPr="000E65D3">
              <w:rPr>
                <w:rFonts w:ascii="HG丸ｺﾞｼｯｸM-PRO" w:eastAsia="HG丸ｺﾞｼｯｸM-PRO" w:hAnsi="HG丸ｺﾞｼｯｸM-PRO" w:hint="eastAsia"/>
                <w:sz w:val="20"/>
              </w:rPr>
              <w:t>：製品要求事項に適合しない製品。</w:t>
            </w:r>
          </w:p>
          <w:p w14:paraId="7ADBC58A" w14:textId="3FCFD8AC" w:rsidR="009C1696"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w:t>
            </w:r>
          </w:p>
          <w:p w14:paraId="22F8F1CA" w14:textId="77777777" w:rsidR="002D6735" w:rsidRPr="00FD7F02" w:rsidRDefault="002D6735" w:rsidP="00FD7F02">
            <w:pPr>
              <w:pStyle w:val="a5"/>
              <w:ind w:leftChars="0" w:left="832"/>
              <w:jc w:val="left"/>
              <w:rPr>
                <w:rFonts w:ascii="HG丸ｺﾞｼｯｸM-PRO" w:eastAsia="HG丸ｺﾞｼｯｸM-PRO" w:hAnsi="HG丸ｺﾞｼｯｸM-PRO"/>
                <w:sz w:val="20"/>
              </w:rPr>
            </w:pPr>
            <w:r w:rsidRPr="00FD7F02">
              <w:rPr>
                <w:rFonts w:ascii="HG丸ｺﾞｼｯｸM-PRO" w:eastAsia="HG丸ｺﾞｼｯｸM-PRO" w:hAnsi="HG丸ｺﾞｼｯｸM-PRO"/>
                <w:sz w:val="20"/>
              </w:rPr>
              <w:t>当社が製造販売を行う全ての製品（医療機器等）に係る品質等に関する情報</w:t>
            </w:r>
            <w:r w:rsidRPr="00FD7F02">
              <w:rPr>
                <w:rFonts w:ascii="HG丸ｺﾞｼｯｸM-PRO" w:eastAsia="HG丸ｺﾞｼｯｸM-PRO" w:hAnsi="HG丸ｺﾞｼｯｸM-PRO" w:hint="eastAsia"/>
                <w:sz w:val="20"/>
              </w:rPr>
              <w:t>であって、当該製品に係る容器、被包、表示等に係る品質に関する情報も含まれる。</w:t>
            </w:r>
          </w:p>
          <w:p w14:paraId="43023AEF" w14:textId="23B80D89" w:rsidR="009C1696" w:rsidRPr="000E65D3" w:rsidRDefault="002D6735" w:rsidP="009C1696">
            <w:pPr>
              <w:pStyle w:val="a5"/>
              <w:numPr>
                <w:ilvl w:val="0"/>
                <w:numId w:val="201"/>
              </w:numPr>
              <w:tabs>
                <w:tab w:val="clear" w:pos="555"/>
                <w:tab w:val="num" w:pos="589"/>
                <w:tab w:val="num" w:pos="622"/>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是正措置：</w:t>
            </w:r>
          </w:p>
          <w:p w14:paraId="6A46ABB8" w14:textId="77777777" w:rsidR="002D6735" w:rsidRPr="00FD7F02" w:rsidRDefault="002D6735" w:rsidP="00FD7F02">
            <w:pPr>
              <w:pStyle w:val="a5"/>
              <w:tabs>
                <w:tab w:val="num" w:pos="958"/>
              </w:tabs>
              <w:ind w:leftChars="0" w:left="832"/>
              <w:jc w:val="left"/>
              <w:rPr>
                <w:rFonts w:ascii="HG丸ｺﾞｼｯｸM-PRO" w:eastAsia="HG丸ｺﾞｼｯｸM-PRO" w:hAnsi="HG丸ｺﾞｼｯｸM-PRO"/>
                <w:sz w:val="20"/>
              </w:rPr>
            </w:pPr>
            <w:r w:rsidRPr="00FD7F02">
              <w:rPr>
                <w:rFonts w:ascii="HG丸ｺﾞｼｯｸM-PRO" w:eastAsia="HG丸ｺﾞｼｯｸM-PRO" w:hAnsi="HG丸ｺﾞｼｯｸM-PRO" w:hint="eastAsia"/>
                <w:sz w:val="20"/>
              </w:rPr>
              <w:t>検出された不適合や望ましくない状況について、再発を防ぐための対策を講じる措置。</w:t>
            </w:r>
          </w:p>
          <w:p w14:paraId="0784DE73" w14:textId="66EC0C72" w:rsidR="009C1696"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予防措置：</w:t>
            </w:r>
          </w:p>
          <w:p w14:paraId="2F3FC037" w14:textId="77777777" w:rsidR="002D6735" w:rsidRPr="00FD7F02" w:rsidRDefault="002D6735" w:rsidP="00FD7F02">
            <w:pPr>
              <w:pStyle w:val="a5"/>
              <w:ind w:leftChars="0" w:left="832"/>
              <w:jc w:val="left"/>
              <w:rPr>
                <w:rFonts w:ascii="HG丸ｺﾞｼｯｸM-PRO" w:eastAsia="HG丸ｺﾞｼｯｸM-PRO" w:hAnsi="HG丸ｺﾞｼｯｸM-PRO"/>
                <w:sz w:val="20"/>
              </w:rPr>
            </w:pPr>
            <w:r w:rsidRPr="00FD7F02">
              <w:rPr>
                <w:rFonts w:ascii="HG丸ｺﾞｼｯｸM-PRO" w:eastAsia="HG丸ｺﾞｼｯｸM-PRO" w:hAnsi="HG丸ｺﾞｼｯｸM-PRO" w:hint="eastAsia"/>
                <w:sz w:val="20"/>
              </w:rPr>
              <w:t>起こり得る不適合や望ましくない状況を想定し、未然に対策を行うための措置。</w:t>
            </w:r>
          </w:p>
          <w:p w14:paraId="1C0A7BDA" w14:textId="77777777" w:rsidR="002D6735" w:rsidRDefault="002D6735" w:rsidP="002C1358">
            <w:pPr>
              <w:jc w:val="left"/>
              <w:rPr>
                <w:rFonts w:ascii="HG丸ｺﾞｼｯｸM-PRO" w:eastAsia="HG丸ｺﾞｼｯｸM-PRO" w:hAnsi="HG丸ｺﾞｼｯｸM-PRO"/>
                <w:sz w:val="20"/>
              </w:rPr>
            </w:pPr>
          </w:p>
          <w:p w14:paraId="3BBDDABE" w14:textId="797BC391" w:rsidR="00E55E36" w:rsidRPr="000E65D3" w:rsidRDefault="00E55E36" w:rsidP="002C1358">
            <w:pPr>
              <w:jc w:val="left"/>
              <w:rPr>
                <w:rFonts w:ascii="HG丸ｺﾞｼｯｸM-PRO" w:eastAsia="HG丸ｺﾞｼｯｸM-PRO" w:hAnsi="HG丸ｺﾞｼｯｸM-PRO"/>
                <w:sz w:val="20"/>
              </w:rPr>
            </w:pPr>
          </w:p>
        </w:tc>
        <w:tc>
          <w:tcPr>
            <w:tcW w:w="2184" w:type="dxa"/>
          </w:tcPr>
          <w:p w14:paraId="7D7D7FE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2A12C7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C34BA9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DE7CE8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0EB2BC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（参考）不適合製品の例</w:t>
            </w:r>
          </w:p>
          <w:p w14:paraId="78FB01C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試験検査の結果や製造条件の逸脱により、製品標準書において定められている規格等に対して不適合であると判定された製品、製造用物質及び構成部品等</w:t>
            </w:r>
          </w:p>
        </w:tc>
      </w:tr>
      <w:tr w:rsidR="00914B2E" w:rsidRPr="000E65D3" w14:paraId="65A1E936" w14:textId="77777777" w:rsidTr="002C1358">
        <w:tc>
          <w:tcPr>
            <w:tcW w:w="7025" w:type="dxa"/>
          </w:tcPr>
          <w:p w14:paraId="5AB1B1A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３．是正措置の手順</w:t>
            </w:r>
          </w:p>
          <w:p w14:paraId="6DFA6CA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問題となる原因の認識</w:t>
            </w:r>
          </w:p>
          <w:p w14:paraId="3B261F1A" w14:textId="77777777" w:rsidR="002D6735" w:rsidRPr="000E65D3" w:rsidRDefault="002D6735" w:rsidP="00E20090">
            <w:pPr>
              <w:pStyle w:val="a5"/>
              <w:numPr>
                <w:ilvl w:val="0"/>
                <w:numId w:val="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不適合製品、その他の品質問題について、原因等を認識するため、工程、作業、製造・品質記録、品質等に関する情報（製品受領者の意見、当社製品に係る苦情）及びその他の品質データの情報源の分析を品質管理監督システム基準書（Q101）「</w:t>
            </w:r>
            <w:r w:rsidRPr="000E65D3">
              <w:rPr>
                <w:rFonts w:ascii="HG丸ｺﾞｼｯｸM-PRO" w:eastAsia="HG丸ｺﾞｼｯｸM-PRO" w:hAnsi="HG丸ｺﾞｼｯｸM-PRO"/>
                <w:b/>
                <w:sz w:val="20"/>
              </w:rPr>
              <w:t>8.4データの分析</w:t>
            </w:r>
            <w:r w:rsidRPr="000E65D3">
              <w:rPr>
                <w:rFonts w:ascii="HG丸ｺﾞｼｯｸM-PRO" w:eastAsia="HG丸ｺﾞｼｯｸM-PRO" w:hAnsi="HG丸ｺﾞｼｯｸM-PRO" w:hint="eastAsia"/>
                <w:sz w:val="20"/>
              </w:rPr>
              <w:t>」に準じて行い、原因又は潜在的問題を明確に把握する。</w:t>
            </w:r>
          </w:p>
          <w:p w14:paraId="4083EE5B" w14:textId="77777777" w:rsidR="002D6735" w:rsidRPr="000E65D3" w:rsidRDefault="002D6735" w:rsidP="002C1358">
            <w:pPr>
              <w:jc w:val="left"/>
              <w:rPr>
                <w:rFonts w:ascii="HG丸ｺﾞｼｯｸM-PRO" w:eastAsia="HG丸ｺﾞｼｯｸM-PRO" w:hAnsi="HG丸ｺﾞｼｯｸM-PRO"/>
                <w:sz w:val="20"/>
              </w:rPr>
            </w:pPr>
          </w:p>
          <w:p w14:paraId="205BDE9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7F773645"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【手順書30】データ分析手順書</w:t>
            </w:r>
          </w:p>
          <w:p w14:paraId="1B69F918"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B85C34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7A13995B" w14:textId="77777777" w:rsidTr="002C1358">
        <w:tc>
          <w:tcPr>
            <w:tcW w:w="7025" w:type="dxa"/>
          </w:tcPr>
          <w:p w14:paraId="0F7CBC1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是正措置の要否の判定</w:t>
            </w:r>
          </w:p>
          <w:p w14:paraId="3F47D741"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当社は、発見された不適合等問題の重要度やリスクに対して、当該不適合の再発を防ぐために</w:t>
            </w:r>
            <w:r w:rsidRPr="000E65D3">
              <w:rPr>
                <w:rFonts w:ascii="HG丸ｺﾞｼｯｸM-PRO" w:eastAsia="HG丸ｺﾞｼｯｸM-PRO" w:hAnsi="HG丸ｺﾞｼｯｸM-PRO" w:hint="eastAsia"/>
                <w:b/>
                <w:sz w:val="20"/>
              </w:rPr>
              <w:t>「8.5</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を用いて,</w:t>
            </w:r>
            <w:r w:rsidRPr="000E65D3">
              <w:rPr>
                <w:rFonts w:hint="eastAsia"/>
              </w:rPr>
              <w:t xml:space="preserve"> </w:t>
            </w:r>
            <w:r w:rsidRPr="000E65D3">
              <w:rPr>
                <w:rFonts w:ascii="HG丸ｺﾞｼｯｸM-PRO" w:eastAsia="HG丸ｺﾞｼｯｸM-PRO" w:hAnsi="HG丸ｺﾞｼｯｸM-PRO" w:hint="eastAsia"/>
                <w:sz w:val="20"/>
              </w:rPr>
              <w:t>下記（１）及び（２）のとおり是正措置の要否を判断する。</w:t>
            </w:r>
          </w:p>
          <w:p w14:paraId="4219B4DA" w14:textId="77777777" w:rsidR="002D6735" w:rsidRPr="000E65D3" w:rsidRDefault="002D6735" w:rsidP="002C1358">
            <w:pPr>
              <w:jc w:val="left"/>
              <w:rPr>
                <w:rFonts w:ascii="HG丸ｺﾞｼｯｸM-PRO" w:eastAsia="HG丸ｺﾞｼｯｸM-PRO" w:hAnsi="HG丸ｺﾞｼｯｸM-PRO"/>
                <w:sz w:val="20"/>
              </w:rPr>
            </w:pPr>
          </w:p>
          <w:p w14:paraId="6F3BD9AC" w14:textId="77777777" w:rsidR="002D6735" w:rsidRPr="000E65D3" w:rsidRDefault="002D6735" w:rsidP="00E20090">
            <w:pPr>
              <w:pStyle w:val="a5"/>
              <w:numPr>
                <w:ilvl w:val="0"/>
                <w:numId w:val="168"/>
              </w:numPr>
              <w:ind w:leftChars="0" w:left="622" w:hanging="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担当者の所属にて</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.3 </w:t>
            </w:r>
            <w:r w:rsidRPr="000E65D3">
              <w:rPr>
                <w:rFonts w:ascii="HG丸ｺﾞｼｯｸM-PRO" w:eastAsia="HG丸ｺﾞｼｯｸM-PRO" w:hAnsi="HG丸ｺﾞｼｯｸM-PRO" w:hint="eastAsia"/>
                <w:b/>
                <w:sz w:val="20"/>
              </w:rPr>
              <w:t>不適合製品処理票（不適合</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や</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.2.2 </w:t>
            </w:r>
            <w:r w:rsidRPr="000E65D3">
              <w:rPr>
                <w:rFonts w:ascii="HG丸ｺﾞｼｯｸM-PRO" w:eastAsia="HG丸ｺﾞｼｯｸM-PRO" w:hAnsi="HG丸ｺﾞｼｯｸM-PRO" w:hint="eastAsia"/>
                <w:b/>
                <w:sz w:val="20"/>
              </w:rPr>
              <w:t>苦情／</w:t>
            </w:r>
            <w:r w:rsidRPr="000E65D3">
              <w:rPr>
                <w:rFonts w:ascii="HG丸ｺﾞｼｯｸM-PRO" w:eastAsia="HG丸ｺﾞｼｯｸM-PRO" w:hAnsi="HG丸ｺﾞｼｯｸM-PRO"/>
                <w:b/>
                <w:sz w:val="20"/>
              </w:rPr>
              <w:t>品質情報</w:t>
            </w:r>
            <w:r w:rsidRPr="000E65D3">
              <w:rPr>
                <w:rFonts w:ascii="HG丸ｺﾞｼｯｸM-PRO" w:eastAsia="HG丸ｺﾞｼｯｸM-PRO" w:hAnsi="HG丸ｺﾞｼｯｸM-PRO" w:hint="eastAsia"/>
                <w:b/>
                <w:sz w:val="20"/>
              </w:rPr>
              <w:t>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等の内容をもとに、次のイからハまでの事</w:t>
            </w:r>
            <w:r w:rsidRPr="000E65D3">
              <w:rPr>
                <w:rFonts w:ascii="HG丸ｺﾞｼｯｸM-PRO" w:eastAsia="HG丸ｺﾞｼｯｸM-PRO" w:hAnsi="HG丸ｺﾞｼｯｸM-PRO" w:hint="eastAsia"/>
                <w:sz w:val="20"/>
              </w:rPr>
              <w:t>項を検討し、</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担当部署</w:t>
            </w:r>
            <w:r w:rsidRPr="000E65D3">
              <w:rPr>
                <w:rFonts w:ascii="HG丸ｺﾞｼｯｸM-PRO" w:eastAsia="HG丸ｺﾞｼｯｸM-PRO" w:hAnsi="HG丸ｺﾞｼｯｸM-PRO"/>
                <w:sz w:val="20"/>
              </w:rPr>
              <w:t>記載欄①に記載</w:t>
            </w:r>
            <w:r w:rsidRPr="000E65D3">
              <w:rPr>
                <w:rFonts w:ascii="HG丸ｺﾞｼｯｸM-PRO" w:eastAsia="HG丸ｺﾞｼｯｸM-PRO" w:hAnsi="HG丸ｺﾞｼｯｸM-PRO" w:hint="eastAsia"/>
                <w:sz w:val="20"/>
              </w:rPr>
              <w:t>する。</w:t>
            </w:r>
          </w:p>
          <w:p w14:paraId="661A8A74" w14:textId="77777777" w:rsidR="002D6735" w:rsidRPr="000E65D3" w:rsidRDefault="002D6735" w:rsidP="002C1358">
            <w:pPr>
              <w:pStyle w:val="a5"/>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担当者所属部長は、</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 xml:space="preserve">8.5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を品質保証部門に提出する。</w:t>
            </w:r>
          </w:p>
          <w:p w14:paraId="233E5E6E"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イ．不適合（製品受領者の苦情を含む。）の内容確認</w:t>
            </w:r>
          </w:p>
          <w:p w14:paraId="2AB97715"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ロ．不適合の原因の特定</w:t>
            </w:r>
          </w:p>
          <w:p w14:paraId="281A214B"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ハ．再発防止対策の必要性の評価</w:t>
            </w:r>
          </w:p>
          <w:p w14:paraId="0D7C0AB9" w14:textId="77777777" w:rsidR="002D6735" w:rsidRPr="000E65D3" w:rsidRDefault="002D6735" w:rsidP="002C1358">
            <w:pPr>
              <w:jc w:val="left"/>
              <w:rPr>
                <w:rFonts w:ascii="HG丸ｺﾞｼｯｸM-PRO" w:eastAsia="HG丸ｺﾞｼｯｸM-PRO" w:hAnsi="HG丸ｺﾞｼｯｸM-PRO"/>
                <w:sz w:val="20"/>
              </w:rPr>
            </w:pPr>
          </w:p>
          <w:p w14:paraId="191CDBD1" w14:textId="77777777" w:rsidR="002D6735" w:rsidRPr="000E65D3" w:rsidRDefault="002D6735" w:rsidP="002C1358">
            <w:pPr>
              <w:jc w:val="left"/>
              <w:rPr>
                <w:rFonts w:ascii="HG丸ｺﾞｼｯｸM-PRO" w:eastAsia="HG丸ｺﾞｼｯｸM-PRO" w:hAnsi="HG丸ｺﾞｼｯｸM-PRO"/>
                <w:sz w:val="20"/>
              </w:rPr>
            </w:pPr>
          </w:p>
          <w:p w14:paraId="0329A6B0" w14:textId="77777777" w:rsidR="002D6735" w:rsidRPr="000E65D3" w:rsidRDefault="002D6735" w:rsidP="002C1358">
            <w:pPr>
              <w:jc w:val="left"/>
              <w:rPr>
                <w:rFonts w:ascii="HG丸ｺﾞｼｯｸM-PRO" w:eastAsia="HG丸ｺﾞｼｯｸM-PRO" w:hAnsi="HG丸ｺﾞｼｯｸM-PRO"/>
                <w:sz w:val="20"/>
              </w:rPr>
            </w:pPr>
          </w:p>
          <w:p w14:paraId="6FEC6588" w14:textId="77777777" w:rsidR="002D6735" w:rsidRPr="000E65D3" w:rsidRDefault="002D6735" w:rsidP="00E20090">
            <w:pPr>
              <w:pStyle w:val="a5"/>
              <w:numPr>
                <w:ilvl w:val="0"/>
                <w:numId w:val="168"/>
              </w:numPr>
              <w:ind w:leftChars="0" w:left="622" w:hanging="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保証部門において、（１）により提出を受けた不適合等の内容について、「不適合等の事象の発生頻度」、「製品品質への影響」、「当該不適合等事象が人に与える危害発生のおそれや発生した場合の重大性」などを考慮し、当該内容に対する是正措置の必要性について判断を行い、</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 xml:space="preserve">8.5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に記録する。</w:t>
            </w:r>
          </w:p>
          <w:p w14:paraId="5B000A11" w14:textId="77777777" w:rsidR="002D6735" w:rsidRPr="000E65D3" w:rsidRDefault="002D6735" w:rsidP="002C1358">
            <w:pPr>
              <w:jc w:val="left"/>
              <w:rPr>
                <w:rFonts w:ascii="HG丸ｺﾞｼｯｸM-PRO" w:eastAsia="HG丸ｺﾞｼｯｸM-PRO" w:hAnsi="HG丸ｺﾞｼｯｸM-PRO"/>
                <w:sz w:val="20"/>
              </w:rPr>
            </w:pPr>
          </w:p>
          <w:p w14:paraId="2B8F221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31BB558" w14:textId="77C56C22" w:rsidR="006F033E" w:rsidRDefault="006F033E"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【手順書23】苦情処理手順書</w:t>
            </w:r>
          </w:p>
          <w:p w14:paraId="2D1BA61F" w14:textId="3E1051B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【手順書27】不適合製品処理手順書</w:t>
            </w:r>
          </w:p>
          <w:p w14:paraId="18C0BDF8"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品質等に関する情報の処理手順書</w:t>
            </w:r>
          </w:p>
          <w:p w14:paraId="35448A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C644427" w14:textId="6E2C593F" w:rsidR="002D6735" w:rsidRPr="000E65D3" w:rsidRDefault="002D6735" w:rsidP="00E55E36">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【記録46】8.5　是正／予防措置票（是正予防</w:t>
            </w:r>
            <w:r w:rsidRPr="000E65D3">
              <w:rPr>
                <w:rFonts w:ascii="HG丸ｺﾞｼｯｸM-PRO" w:eastAsia="HG丸ｺﾞｼｯｸM-PRO" w:hAnsi="HG丸ｺﾞｼｯｸM-PRO"/>
                <w:sz w:val="20"/>
              </w:rPr>
              <w:t>-01）</w:t>
            </w:r>
          </w:p>
        </w:tc>
        <w:tc>
          <w:tcPr>
            <w:tcW w:w="2184" w:type="dxa"/>
          </w:tcPr>
          <w:p w14:paraId="4D97466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F7422F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56E909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DAD941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7165E9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038925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552DD4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3E2CD2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E502C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A822D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（1）不適合等の内容確認（調査等）において、発生させた関係者に対してヒアリングを行うこと。</w:t>
            </w:r>
          </w:p>
          <w:p w14:paraId="274DAC2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9D265C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原因を特定していく上で、他製品や他製造所などの異なる情報源と比較すると良い。</w:t>
            </w:r>
          </w:p>
          <w:p w14:paraId="4796742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原因を特定した時は、特定した理由を記録しておくと良い。</w:t>
            </w:r>
          </w:p>
          <w:p w14:paraId="71F3E51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4A8C88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製造販売業及び製造業が同一所在地であるなどの場合は、記録を共有し、保管する運用も考えられる。その場合、いずれの業態に対する調査においても、写しを作成するなどし、当該記録を速やかに提出できるよう管理すること。</w:t>
            </w:r>
          </w:p>
          <w:p w14:paraId="4A2096D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F48773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是正措置の要否の判定は、不適合等が検出されてから速やかに行うべきであって、「不適合検出日から●日以内に行う。」等の期限を設けることが望ましい。その際、極端に長い期間としないよう注意。</w:t>
            </w:r>
          </w:p>
        </w:tc>
      </w:tr>
      <w:tr w:rsidR="00914B2E" w:rsidRPr="000E65D3" w14:paraId="64AA5AD1" w14:textId="77777777" w:rsidTr="002C1358">
        <w:tc>
          <w:tcPr>
            <w:tcW w:w="7025" w:type="dxa"/>
          </w:tcPr>
          <w:p w14:paraId="5CEF205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3.3　是正措置案（是正措置計画）の検討</w:t>
            </w:r>
          </w:p>
          <w:p w14:paraId="5CB93D44" w14:textId="77777777" w:rsidR="002D6735" w:rsidRPr="000E65D3" w:rsidRDefault="002D6735" w:rsidP="00E20090">
            <w:pPr>
              <w:pStyle w:val="a5"/>
              <w:numPr>
                <w:ilvl w:val="1"/>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前項の「3.2　是正措置の要否の判定」において、</w:t>
            </w:r>
            <w:r w:rsidRPr="000E65D3">
              <w:rPr>
                <w:rFonts w:ascii="HG丸ｺﾞｼｯｸM-PRO" w:eastAsia="HG丸ｺﾞｼｯｸM-PRO" w:hAnsi="HG丸ｺﾞｼｯｸM-PRO" w:hint="eastAsia"/>
                <w:sz w:val="20"/>
                <w:u w:val="wave"/>
              </w:rPr>
              <w:t>是正措置が必要と判断された場合</w:t>
            </w:r>
            <w:r w:rsidRPr="000E65D3">
              <w:rPr>
                <w:rFonts w:ascii="HG丸ｺﾞｼｯｸM-PRO" w:eastAsia="HG丸ｺﾞｼｯｸM-PRO" w:hAnsi="HG丸ｺﾞｼｯｸM-PRO" w:hint="eastAsia"/>
                <w:sz w:val="20"/>
              </w:rPr>
              <w:t>、以下の手順で是正措置案を検討し、承認を行う。</w:t>
            </w:r>
          </w:p>
          <w:p w14:paraId="49703D5C" w14:textId="77777777" w:rsidR="002D6735" w:rsidRPr="000E65D3" w:rsidRDefault="002D6735" w:rsidP="002C1358">
            <w:pPr>
              <w:jc w:val="left"/>
              <w:rPr>
                <w:rFonts w:ascii="HG丸ｺﾞｼｯｸM-PRO" w:eastAsia="HG丸ｺﾞｼｯｸM-PRO" w:hAnsi="HG丸ｺﾞｼｯｸM-PRO"/>
                <w:sz w:val="20"/>
              </w:rPr>
            </w:pPr>
          </w:p>
          <w:p w14:paraId="71EEBC39" w14:textId="77777777" w:rsidR="002D6735" w:rsidRPr="000E65D3" w:rsidRDefault="002D6735" w:rsidP="00E20090">
            <w:pPr>
              <w:pStyle w:val="a5"/>
              <w:numPr>
                <w:ilvl w:val="0"/>
                <w:numId w:val="169"/>
              </w:numPr>
              <w:ind w:leftChars="0" w:left="622" w:hanging="622"/>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担当</w:t>
            </w:r>
            <w:r w:rsidRPr="000E65D3">
              <w:rPr>
                <w:rFonts w:ascii="HG丸ｺﾞｼｯｸM-PRO" w:eastAsia="HG丸ｺﾞｼｯｸM-PRO" w:hAnsi="HG丸ｺﾞｼｯｸM-PRO" w:hint="eastAsia"/>
                <w:sz w:val="20"/>
              </w:rPr>
              <w:t>部署において</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8.5</w:t>
            </w:r>
            <w:r w:rsidRPr="000E65D3">
              <w:rPr>
                <w:rFonts w:ascii="HG丸ｺﾞｼｯｸM-PRO" w:eastAsia="HG丸ｺﾞｼｯｸM-PRO" w:hAnsi="HG丸ｺﾞｼｯｸM-PRO"/>
                <w:b/>
                <w:sz w:val="20"/>
              </w:rPr>
              <w:t xml:space="preserve"> 是正／予防措置票（是正予防-01）」</w:t>
            </w:r>
            <w:r w:rsidRPr="000E65D3">
              <w:rPr>
                <w:rFonts w:ascii="HG丸ｺﾞｼｯｸM-PRO" w:eastAsia="HG丸ｺﾞｼｯｸM-PRO" w:hAnsi="HG丸ｺﾞｼｯｸM-PRO"/>
                <w:sz w:val="20"/>
              </w:rPr>
              <w:t>で是正措置案</w:t>
            </w:r>
            <w:r w:rsidRPr="000E65D3">
              <w:rPr>
                <w:rFonts w:ascii="HG丸ｺﾞｼｯｸM-PRO" w:eastAsia="HG丸ｺﾞｼｯｸM-PRO" w:hAnsi="HG丸ｺﾞｼｯｸM-PRO" w:hint="eastAsia"/>
                <w:sz w:val="20"/>
              </w:rPr>
              <w:t>を立案する（関係文書の改訂も含む。）。</w:t>
            </w:r>
          </w:p>
          <w:p w14:paraId="6EB7D3AF" w14:textId="77777777" w:rsidR="002D6735" w:rsidRPr="000E65D3" w:rsidRDefault="002D6735" w:rsidP="00E20090">
            <w:pPr>
              <w:pStyle w:val="a5"/>
              <w:numPr>
                <w:ilvl w:val="0"/>
                <w:numId w:val="169"/>
              </w:numPr>
              <w:ind w:leftChars="0" w:left="622" w:hanging="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当該案は、担当者所属部長、国内品質業務運営責任者が確認し、総括製造販売責任者が承認し決定する。その後、管理責任者に報告を行う。</w:t>
            </w:r>
          </w:p>
          <w:p w14:paraId="1D40DFE1" w14:textId="77777777" w:rsidR="002D6735" w:rsidRPr="000E65D3" w:rsidRDefault="002D6735" w:rsidP="002C1358">
            <w:pPr>
              <w:jc w:val="left"/>
              <w:rPr>
                <w:rFonts w:ascii="HG丸ｺﾞｼｯｸM-PRO" w:eastAsia="HG丸ｺﾞｼｯｸM-PRO" w:hAnsi="HG丸ｺﾞｼｯｸM-PRO"/>
                <w:sz w:val="20"/>
              </w:rPr>
            </w:pPr>
          </w:p>
          <w:p w14:paraId="5CD9859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FE6DD4E" w14:textId="77777777" w:rsidR="002D6735" w:rsidRPr="000E65D3" w:rsidRDefault="002D6735" w:rsidP="00E20090">
            <w:pPr>
              <w:pStyle w:val="a5"/>
              <w:numPr>
                <w:ilvl w:val="1"/>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【文書35】是正処置による是正計画、対応、実施結果に係る文書</w:t>
            </w:r>
          </w:p>
          <w:p w14:paraId="76C4BEF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4DE19EF"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【記録46】8.5　是正／予防措置票（是正予防</w:t>
            </w:r>
            <w:r w:rsidRPr="000E65D3">
              <w:rPr>
                <w:rFonts w:ascii="HG丸ｺﾞｼｯｸM-PRO" w:eastAsia="HG丸ｺﾞｼｯｸM-PRO" w:hAnsi="HG丸ｺﾞｼｯｸM-PRO"/>
                <w:sz w:val="20"/>
              </w:rPr>
              <w:t>-01）</w:t>
            </w:r>
          </w:p>
          <w:p w14:paraId="0795E5B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C9AECC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3.3</w:t>
            </w:r>
          </w:p>
          <w:p w14:paraId="7E7B8BA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是正措置案を検討する際、当該措置が有効であり、適用される規制要求事項を満たすことが出来るのか、製品（医療機器等）の性能又は安全性、後工程に影響を及ぼさないことが確実であるか、検証若しくはバリデーションの方法や評価基準を設定することが望ましい。</w:t>
            </w:r>
          </w:p>
        </w:tc>
      </w:tr>
      <w:tr w:rsidR="00914B2E" w:rsidRPr="000E65D3" w14:paraId="7B69483A" w14:textId="77777777" w:rsidTr="002C1358">
        <w:tc>
          <w:tcPr>
            <w:tcW w:w="7025" w:type="dxa"/>
          </w:tcPr>
          <w:p w14:paraId="766ADE3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3.4　是正措置の実施</w:t>
            </w:r>
          </w:p>
          <w:p w14:paraId="7CDBB918"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前項の「</w:t>
            </w:r>
            <w:r w:rsidRPr="000E65D3">
              <w:rPr>
                <w:rFonts w:ascii="HG丸ｺﾞｼｯｸM-PRO" w:eastAsia="HG丸ｺﾞｼｯｸM-PRO" w:hAnsi="HG丸ｺﾞｼｯｸM-PRO"/>
                <w:b/>
                <w:sz w:val="20"/>
              </w:rPr>
              <w:t>3.3　是正措置案（是正措置計画）の検討</w:t>
            </w:r>
            <w:r w:rsidRPr="000E65D3">
              <w:rPr>
                <w:rFonts w:ascii="HG丸ｺﾞｼｯｸM-PRO" w:eastAsia="HG丸ｺﾞｼｯｸM-PRO" w:hAnsi="HG丸ｺﾞｼｯｸM-PRO" w:hint="eastAsia"/>
                <w:sz w:val="20"/>
              </w:rPr>
              <w:t>」にて決定した是正措置について、担当部署により適切に実施し、その実効性を確認した上で、結果を</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8.5　是正／予防措置票（是正予防-01）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に記録する。</w:t>
            </w:r>
          </w:p>
          <w:p w14:paraId="1458DB1D"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当該結果について、担当者所属部長及び国内品質業務運営責任者が確認し、総括製造販売責任者が承認する。その後、管理責任者に報告を行う。</w:t>
            </w:r>
          </w:p>
          <w:p w14:paraId="2FDA91B9"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なお、実地による確認を行う場合には、品質管理監督システム基準書（Q101）</w:t>
            </w:r>
            <w:r w:rsidRPr="001613B5">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7.4.1 購買工程</w:t>
            </w:r>
            <w:r w:rsidRPr="001613B5">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の規定を準用する。</w:t>
            </w:r>
          </w:p>
          <w:p w14:paraId="6F1523CC" w14:textId="77777777" w:rsidR="002D6735" w:rsidRPr="000E65D3" w:rsidRDefault="002D6735" w:rsidP="002C1358">
            <w:pPr>
              <w:jc w:val="left"/>
              <w:rPr>
                <w:rFonts w:ascii="HG丸ｺﾞｼｯｸM-PRO" w:eastAsia="HG丸ｺﾞｼｯｸM-PRO" w:hAnsi="HG丸ｺﾞｼｯｸM-PRO"/>
                <w:sz w:val="20"/>
              </w:rPr>
            </w:pPr>
          </w:p>
          <w:p w14:paraId="190B2EC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5D0EC197" w14:textId="77777777" w:rsidR="002D6735" w:rsidRPr="000E65D3" w:rsidRDefault="002D6735" w:rsidP="00E20090">
            <w:pPr>
              <w:pStyle w:val="a5"/>
              <w:numPr>
                <w:ilvl w:val="0"/>
                <w:numId w:val="17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【文書35】是正処置による是正計画、対応、実施結果に係る文書</w:t>
            </w:r>
          </w:p>
          <w:p w14:paraId="1A259F44"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【手順書10】購買管理手順書</w:t>
            </w:r>
          </w:p>
          <w:p w14:paraId="305BAC4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7ECD897" w14:textId="77777777" w:rsidR="002D6735" w:rsidRPr="000E65D3" w:rsidRDefault="002D6735" w:rsidP="00E20090">
            <w:pPr>
              <w:pStyle w:val="a5"/>
              <w:numPr>
                <w:ilvl w:val="2"/>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【記録46】8.5　是正／予防措置票（是正予防</w:t>
            </w:r>
            <w:r w:rsidRPr="000E65D3">
              <w:rPr>
                <w:rFonts w:ascii="HG丸ｺﾞｼｯｸM-PRO" w:eastAsia="HG丸ｺﾞｼｯｸM-PRO" w:hAnsi="HG丸ｺﾞｼｯｸM-PRO"/>
                <w:sz w:val="20"/>
              </w:rPr>
              <w:t>-01）</w:t>
            </w:r>
          </w:p>
          <w:p w14:paraId="643DE68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5C2BD4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3.4</w:t>
            </w:r>
          </w:p>
          <w:p w14:paraId="0AE4825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是正措置を実施し、その実効性確認結果について、実効性が確立されないと判断された場合、是正措置の実施者に修正の指示を行うこと。</w:t>
            </w:r>
          </w:p>
        </w:tc>
      </w:tr>
      <w:tr w:rsidR="00914B2E" w:rsidRPr="000E65D3" w14:paraId="75769B9D" w14:textId="77777777" w:rsidTr="002C1358">
        <w:tc>
          <w:tcPr>
            <w:tcW w:w="7025" w:type="dxa"/>
          </w:tcPr>
          <w:p w14:paraId="1104C6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3.5　管理監督者照査へのインプット</w:t>
            </w:r>
          </w:p>
          <w:p w14:paraId="7F360506" w14:textId="028BCB65" w:rsidR="002D6735" w:rsidRPr="000E65D3" w:rsidRDefault="002D6735" w:rsidP="00E20090">
            <w:pPr>
              <w:pStyle w:val="a5"/>
              <w:numPr>
                <w:ilvl w:val="1"/>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国内品質業務運営責任者は、是正措置の監視測定の結果（</w:t>
            </w:r>
            <w:r w:rsidRPr="000E65D3">
              <w:rPr>
                <w:rFonts w:ascii="HG丸ｺﾞｼｯｸM-PRO" w:eastAsia="HG丸ｺﾞｼｯｸM-PRO" w:hAnsi="HG丸ｺﾞｼｯｸM-PRO" w:hint="eastAsia"/>
                <w:b/>
                <w:sz w:val="20"/>
              </w:rPr>
              <w:t>「8.5</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）について、管理監督者照査のインプット情報として報告する。</w:t>
            </w:r>
          </w:p>
          <w:p w14:paraId="566BA27A" w14:textId="77777777" w:rsidR="002D6735" w:rsidRPr="000E65D3" w:rsidRDefault="002D6735" w:rsidP="002C1358">
            <w:pPr>
              <w:jc w:val="left"/>
              <w:rPr>
                <w:rFonts w:ascii="HG丸ｺﾞｼｯｸM-PRO" w:eastAsia="HG丸ｺﾞｼｯｸM-PRO" w:hAnsi="HG丸ｺﾞｼｯｸM-PRO"/>
                <w:sz w:val="20"/>
              </w:rPr>
            </w:pPr>
          </w:p>
          <w:p w14:paraId="7A45005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442B7B53" w14:textId="77777777" w:rsidR="002D6735" w:rsidRPr="000E65D3" w:rsidRDefault="002D6735" w:rsidP="00E20090">
            <w:pPr>
              <w:pStyle w:val="a5"/>
              <w:numPr>
                <w:ilvl w:val="1"/>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【手順書４】マネジメントレビュー手順書</w:t>
            </w:r>
          </w:p>
          <w:p w14:paraId="05D460A7" w14:textId="77777777" w:rsidR="002D6735" w:rsidRDefault="002D6735" w:rsidP="002C1358">
            <w:pPr>
              <w:jc w:val="left"/>
              <w:rPr>
                <w:rFonts w:ascii="HG丸ｺﾞｼｯｸM-PRO" w:eastAsia="HG丸ｺﾞｼｯｸM-PRO" w:hAnsi="HG丸ｺﾞｼｯｸM-PRO"/>
                <w:sz w:val="20"/>
              </w:rPr>
            </w:pPr>
          </w:p>
          <w:p w14:paraId="5326F817" w14:textId="210988DE" w:rsidR="00C8512A" w:rsidRPr="000E65D3" w:rsidRDefault="00C8512A" w:rsidP="002C1358">
            <w:pPr>
              <w:jc w:val="left"/>
              <w:rPr>
                <w:rFonts w:ascii="HG丸ｺﾞｼｯｸM-PRO" w:eastAsia="HG丸ｺﾞｼｯｸM-PRO" w:hAnsi="HG丸ｺﾞｼｯｸM-PRO"/>
                <w:sz w:val="20"/>
              </w:rPr>
            </w:pPr>
          </w:p>
        </w:tc>
        <w:tc>
          <w:tcPr>
            <w:tcW w:w="2184" w:type="dxa"/>
          </w:tcPr>
          <w:p w14:paraId="19087B8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6486E444" w14:textId="77777777" w:rsidTr="002C1358">
        <w:tc>
          <w:tcPr>
            <w:tcW w:w="7025" w:type="dxa"/>
          </w:tcPr>
          <w:p w14:paraId="623CC62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４．予防措置の手順</w:t>
            </w:r>
          </w:p>
          <w:p w14:paraId="5089AFA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4.1　予防措置の要否の判定</w:t>
            </w:r>
          </w:p>
          <w:p w14:paraId="4D23DD46" w14:textId="77777777" w:rsidR="002D6735" w:rsidRPr="000E65D3" w:rsidRDefault="002D6735" w:rsidP="00E20090">
            <w:pPr>
              <w:pStyle w:val="a5"/>
              <w:numPr>
                <w:ilvl w:val="3"/>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当社は、起こりうる不適合等問題の重要度やリスクに対して、当該不適合の再発を防ぐために</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 xml:space="preserve">8.5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を用いて、下記（１）及び（２）のとおり予防措置の要否を判断する。</w:t>
            </w:r>
          </w:p>
          <w:p w14:paraId="73ECB732" w14:textId="77777777" w:rsidR="002D6735" w:rsidRPr="000E65D3" w:rsidRDefault="002D6735" w:rsidP="002C1358">
            <w:pPr>
              <w:jc w:val="left"/>
              <w:rPr>
                <w:rFonts w:ascii="HG丸ｺﾞｼｯｸM-PRO" w:eastAsia="HG丸ｺﾞｼｯｸM-PRO" w:hAnsi="HG丸ｺﾞｼｯｸM-PRO"/>
                <w:sz w:val="20"/>
              </w:rPr>
            </w:pPr>
          </w:p>
          <w:p w14:paraId="5B3CE12A" w14:textId="77777777" w:rsidR="002D6735" w:rsidRPr="000E65D3" w:rsidRDefault="002D6735" w:rsidP="00E20090">
            <w:pPr>
              <w:pStyle w:val="a5"/>
              <w:numPr>
                <w:ilvl w:val="0"/>
                <w:numId w:val="87"/>
              </w:numPr>
              <w:ind w:leftChars="0" w:left="636" w:hanging="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担当者の所属にて</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.3 </w:t>
            </w:r>
            <w:r w:rsidRPr="000E65D3">
              <w:rPr>
                <w:rFonts w:ascii="HG丸ｺﾞｼｯｸM-PRO" w:eastAsia="HG丸ｺﾞｼｯｸM-PRO" w:hAnsi="HG丸ｺﾞｼｯｸM-PRO" w:hint="eastAsia"/>
                <w:b/>
                <w:sz w:val="20"/>
              </w:rPr>
              <w:t>不適合製品処理票（不適合</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や</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.2.2 </w:t>
            </w:r>
            <w:r w:rsidRPr="000E65D3">
              <w:rPr>
                <w:rFonts w:ascii="HG丸ｺﾞｼｯｸM-PRO" w:eastAsia="HG丸ｺﾞｼｯｸM-PRO" w:hAnsi="HG丸ｺﾞｼｯｸM-PRO" w:hint="eastAsia"/>
                <w:b/>
                <w:sz w:val="20"/>
              </w:rPr>
              <w:t>苦情／</w:t>
            </w:r>
            <w:r w:rsidRPr="000E65D3">
              <w:rPr>
                <w:rFonts w:ascii="HG丸ｺﾞｼｯｸM-PRO" w:eastAsia="HG丸ｺﾞｼｯｸM-PRO" w:hAnsi="HG丸ｺﾞｼｯｸM-PRO"/>
                <w:b/>
                <w:sz w:val="20"/>
              </w:rPr>
              <w:t>品質情報</w:t>
            </w:r>
            <w:r w:rsidRPr="000E65D3">
              <w:rPr>
                <w:rFonts w:ascii="HG丸ｺﾞｼｯｸM-PRO" w:eastAsia="HG丸ｺﾞｼｯｸM-PRO" w:hAnsi="HG丸ｺﾞｼｯｸM-PRO" w:hint="eastAsia"/>
                <w:b/>
                <w:sz w:val="20"/>
              </w:rPr>
              <w:t>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等の内容をもとに、次のイからハまでの事</w:t>
            </w:r>
            <w:r w:rsidRPr="000E65D3">
              <w:rPr>
                <w:rFonts w:ascii="HG丸ｺﾞｼｯｸM-PRO" w:eastAsia="HG丸ｺﾞｼｯｸM-PRO" w:hAnsi="HG丸ｺﾞｼｯｸM-PRO" w:hint="eastAsia"/>
                <w:sz w:val="20"/>
              </w:rPr>
              <w:t>項を検討し、</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担当部署</w:t>
            </w:r>
            <w:r w:rsidRPr="000E65D3">
              <w:rPr>
                <w:rFonts w:ascii="HG丸ｺﾞｼｯｸM-PRO" w:eastAsia="HG丸ｺﾞｼｯｸM-PRO" w:hAnsi="HG丸ｺﾞｼｯｸM-PRO"/>
                <w:sz w:val="20"/>
              </w:rPr>
              <w:t>記載欄①に記載</w:t>
            </w:r>
            <w:r w:rsidRPr="000E65D3">
              <w:rPr>
                <w:rFonts w:ascii="HG丸ｺﾞｼｯｸM-PRO" w:eastAsia="HG丸ｺﾞｼｯｸM-PRO" w:hAnsi="HG丸ｺﾞｼｯｸM-PRO" w:hint="eastAsia"/>
                <w:sz w:val="20"/>
              </w:rPr>
              <w:t>する。</w:t>
            </w:r>
          </w:p>
          <w:p w14:paraId="4996E698" w14:textId="77777777" w:rsidR="002D6735" w:rsidRPr="000E65D3" w:rsidRDefault="002D6735" w:rsidP="002C1358">
            <w:pPr>
              <w:pStyle w:val="a5"/>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担当者所属部長は、</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.5 </w:t>
            </w:r>
            <w:r w:rsidRPr="000E65D3">
              <w:rPr>
                <w:rFonts w:ascii="HG丸ｺﾞｼｯｸM-PRO" w:eastAsia="HG丸ｺﾞｼｯｸM-PRO" w:hAnsi="HG丸ｺﾞｼｯｸM-PRO" w:hint="eastAsia"/>
                <w:b/>
                <w:sz w:val="20"/>
              </w:rPr>
              <w:t>是正／予防措置票（是正予防-01）」</w:t>
            </w:r>
            <w:r w:rsidRPr="000E65D3">
              <w:rPr>
                <w:rFonts w:ascii="HG丸ｺﾞｼｯｸM-PRO" w:eastAsia="HG丸ｺﾞｼｯｸM-PRO" w:hAnsi="HG丸ｺﾞｼｯｸM-PRO" w:hint="eastAsia"/>
                <w:sz w:val="20"/>
              </w:rPr>
              <w:t>を、品質保証部門に提出する。</w:t>
            </w:r>
          </w:p>
          <w:p w14:paraId="3D1922FF"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イ．起こりうる不適合の内容確認</w:t>
            </w:r>
          </w:p>
          <w:p w14:paraId="086058F2"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ロ．起こりうる不適合の原因の特定</w:t>
            </w:r>
          </w:p>
          <w:p w14:paraId="7340FA40"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ハ．未然防止対策の必要性の評価</w:t>
            </w:r>
          </w:p>
          <w:p w14:paraId="1ECD6E40" w14:textId="77777777" w:rsidR="002D6735" w:rsidRPr="000E65D3" w:rsidRDefault="002D6735" w:rsidP="002C1358">
            <w:pPr>
              <w:jc w:val="left"/>
              <w:rPr>
                <w:rFonts w:ascii="HG丸ｺﾞｼｯｸM-PRO" w:eastAsia="HG丸ｺﾞｼｯｸM-PRO" w:hAnsi="HG丸ｺﾞｼｯｸM-PRO"/>
                <w:sz w:val="20"/>
              </w:rPr>
            </w:pPr>
          </w:p>
          <w:p w14:paraId="4A0B509C" w14:textId="68FC6274" w:rsidR="002D6735" w:rsidRDefault="002D6735" w:rsidP="002C1358">
            <w:pPr>
              <w:jc w:val="left"/>
              <w:rPr>
                <w:rFonts w:ascii="HG丸ｺﾞｼｯｸM-PRO" w:eastAsia="HG丸ｺﾞｼｯｸM-PRO" w:hAnsi="HG丸ｺﾞｼｯｸM-PRO"/>
                <w:sz w:val="20"/>
              </w:rPr>
            </w:pPr>
          </w:p>
          <w:p w14:paraId="3559F8E6" w14:textId="77777777" w:rsidR="00C8512A" w:rsidRPr="000E65D3" w:rsidRDefault="00C8512A" w:rsidP="002C1358">
            <w:pPr>
              <w:jc w:val="left"/>
              <w:rPr>
                <w:rFonts w:ascii="HG丸ｺﾞｼｯｸM-PRO" w:eastAsia="HG丸ｺﾞｼｯｸM-PRO" w:hAnsi="HG丸ｺﾞｼｯｸM-PRO"/>
                <w:sz w:val="20"/>
              </w:rPr>
            </w:pPr>
          </w:p>
          <w:p w14:paraId="2F2055D4" w14:textId="77777777" w:rsidR="002D6735" w:rsidRPr="000E65D3" w:rsidRDefault="002D6735" w:rsidP="00E20090">
            <w:pPr>
              <w:pStyle w:val="a5"/>
              <w:numPr>
                <w:ilvl w:val="0"/>
                <w:numId w:val="87"/>
              </w:numPr>
              <w:ind w:leftChars="0" w:left="658" w:hanging="65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保証部門において、（１）により提出を受けた不適合等の内容について、「不適合等の事象の発生頻度」、「製品品質への影響」、「当該不適合等事象が人に与える危害発生のおそれや発生した場合の重大性」などを考慮し、当該内容に対する予防措置の必要性について判断を行い、</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 xml:space="preserve">8.5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に記録する。</w:t>
            </w:r>
          </w:p>
          <w:p w14:paraId="068961BD" w14:textId="77777777" w:rsidR="002D6735" w:rsidRPr="000E65D3" w:rsidRDefault="002D6735" w:rsidP="002C1358">
            <w:pPr>
              <w:jc w:val="left"/>
              <w:rPr>
                <w:rFonts w:ascii="HG丸ｺﾞｼｯｸM-PRO" w:eastAsia="HG丸ｺﾞｼｯｸM-PRO" w:hAnsi="HG丸ｺﾞｼｯｸM-PRO"/>
                <w:sz w:val="20"/>
              </w:rPr>
            </w:pPr>
          </w:p>
          <w:p w14:paraId="5F773A3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3290F8D8" w14:textId="303D8235" w:rsidR="006F033E" w:rsidRDefault="006F033E"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【手順書23】苦情処理手順書</w:t>
            </w:r>
          </w:p>
          <w:p w14:paraId="7C0156C6" w14:textId="2077E4CB"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【手順書27】不適合製品処理手順書</w:t>
            </w:r>
          </w:p>
          <w:p w14:paraId="5A6AE15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品質等に関する情報の処理手順書</w:t>
            </w:r>
          </w:p>
          <w:p w14:paraId="51549B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5D6D61B"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【記録47】8.5　是正／予防措置票（是正予防</w:t>
            </w:r>
            <w:r w:rsidRPr="000E65D3">
              <w:rPr>
                <w:rFonts w:ascii="HG丸ｺﾞｼｯｸM-PRO" w:eastAsia="HG丸ｺﾞｼｯｸM-PRO" w:hAnsi="HG丸ｺﾞｼｯｸM-PRO"/>
                <w:sz w:val="20"/>
              </w:rPr>
              <w:t>-01）</w:t>
            </w:r>
          </w:p>
          <w:p w14:paraId="0DE08A5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3BC4537" w14:textId="77777777" w:rsidR="00C8512A" w:rsidRDefault="00C8512A" w:rsidP="002C1358">
            <w:pPr>
              <w:spacing w:line="200" w:lineRule="exact"/>
              <w:jc w:val="left"/>
              <w:rPr>
                <w:rFonts w:ascii="HG丸ｺﾞｼｯｸM-PRO" w:eastAsia="HG丸ｺﾞｼｯｸM-PRO" w:hAnsi="HG丸ｺﾞｼｯｸM-PRO"/>
                <w:sz w:val="16"/>
              </w:rPr>
            </w:pPr>
          </w:p>
          <w:p w14:paraId="7A2754AF" w14:textId="59FA55D9"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4.1</w:t>
            </w:r>
          </w:p>
          <w:p w14:paraId="51E8C92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予防措置の要否の基準として、不適合や品質等に関する情報、苦情やデータ分析結果が挙げられるが、それだけではなく、同一製品の監視単位当たりの修理件数や作業環境で大きな変動があった場合も考慮すると良い。</w:t>
            </w:r>
          </w:p>
          <w:p w14:paraId="6A7A3961" w14:textId="77777777" w:rsidR="002D6735" w:rsidRPr="000E65D3" w:rsidRDefault="002D6735" w:rsidP="002C1358">
            <w:pPr>
              <w:jc w:val="left"/>
              <w:rPr>
                <w:rFonts w:ascii="HG丸ｺﾞｼｯｸM-PRO" w:eastAsia="HG丸ｺﾞｼｯｸM-PRO" w:hAnsi="HG丸ｺﾞｼｯｸM-PRO"/>
                <w:sz w:val="16"/>
              </w:rPr>
            </w:pPr>
          </w:p>
          <w:p w14:paraId="6DF8385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（1）潜在的な不適合となる要因＝起こりうる不適合の調査や原因を特定していく上で、他製品や他製造所などの異なる情報源と比較すると良い。</w:t>
            </w:r>
          </w:p>
          <w:p w14:paraId="6697713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原因を特定した時は、特定した理由を記録しておくと良い。</w:t>
            </w:r>
          </w:p>
          <w:p w14:paraId="5ADE7F8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4CF3B4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製造販売業及び製造業が同一所在地であるなどの場合は、記録を共有し、保管する運用も考えられる。その場合、いずれの業態に対する調査においても、写しを作成するなどし、当該記録を速やかに提出できるよう管理すること。</w:t>
            </w:r>
          </w:p>
          <w:p w14:paraId="3D2104F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6C7E46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D91FC2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（2）予防措置の要否の判定は、不適合等が検出されてから速やかに行うべきであって、「不適合検出日から●日以内に行う。」等の期限を設けることが望ましい。</w:t>
            </w:r>
          </w:p>
          <w:p w14:paraId="5482B7C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5D26C0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その際、極端に長い期間としないよう注意。</w:t>
            </w:r>
          </w:p>
        </w:tc>
      </w:tr>
      <w:tr w:rsidR="00914B2E" w:rsidRPr="000E65D3" w14:paraId="22C84261" w14:textId="77777777" w:rsidTr="002C1358">
        <w:tc>
          <w:tcPr>
            <w:tcW w:w="7025" w:type="dxa"/>
          </w:tcPr>
          <w:p w14:paraId="25EFE67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　予防措置案（予防措置計画）の検討</w:t>
            </w:r>
          </w:p>
          <w:p w14:paraId="7F69FE75" w14:textId="77777777" w:rsidR="002D6735" w:rsidRPr="000E65D3" w:rsidRDefault="002D6735" w:rsidP="00E20090">
            <w:pPr>
              <w:pStyle w:val="a5"/>
              <w:numPr>
                <w:ilvl w:val="1"/>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前項の「</w:t>
            </w:r>
            <w:r w:rsidRPr="000E65D3">
              <w:rPr>
                <w:rFonts w:ascii="HG丸ｺﾞｼｯｸM-PRO" w:eastAsia="HG丸ｺﾞｼｯｸM-PRO" w:hAnsi="HG丸ｺﾞｼｯｸM-PRO"/>
                <w:b/>
                <w:sz w:val="20"/>
              </w:rPr>
              <w:t>4.1　予防措置の要否の判定</w:t>
            </w:r>
            <w:r w:rsidRPr="000E65D3">
              <w:rPr>
                <w:rFonts w:ascii="HG丸ｺﾞｼｯｸM-PRO" w:eastAsia="HG丸ｺﾞｼｯｸM-PRO" w:hAnsi="HG丸ｺﾞｼｯｸM-PRO" w:hint="eastAsia"/>
                <w:sz w:val="20"/>
              </w:rPr>
              <w:t>」において、</w:t>
            </w:r>
            <w:r w:rsidRPr="000E65D3">
              <w:rPr>
                <w:rFonts w:ascii="HG丸ｺﾞｼｯｸM-PRO" w:eastAsia="HG丸ｺﾞｼｯｸM-PRO" w:hAnsi="HG丸ｺﾞｼｯｸM-PRO" w:hint="eastAsia"/>
                <w:sz w:val="20"/>
                <w:u w:val="wave"/>
              </w:rPr>
              <w:t>予防措置が必要と判断された場合</w:t>
            </w:r>
            <w:r w:rsidRPr="000E65D3">
              <w:rPr>
                <w:rFonts w:ascii="HG丸ｺﾞｼｯｸM-PRO" w:eastAsia="HG丸ｺﾞｼｯｸM-PRO" w:hAnsi="HG丸ｺﾞｼｯｸM-PRO" w:hint="eastAsia"/>
                <w:sz w:val="20"/>
              </w:rPr>
              <w:t>、以下の手順で予防措置案を検討し、承認を行う。</w:t>
            </w:r>
          </w:p>
          <w:p w14:paraId="2053BF6C" w14:textId="77777777" w:rsidR="002D6735" w:rsidRPr="000E65D3" w:rsidRDefault="002D6735" w:rsidP="002C1358">
            <w:pPr>
              <w:jc w:val="left"/>
              <w:rPr>
                <w:rFonts w:ascii="HG丸ｺﾞｼｯｸM-PRO" w:eastAsia="HG丸ｺﾞｼｯｸM-PRO" w:hAnsi="HG丸ｺﾞｼｯｸM-PRO"/>
                <w:sz w:val="20"/>
              </w:rPr>
            </w:pPr>
          </w:p>
          <w:p w14:paraId="47E361E2" w14:textId="77777777" w:rsidR="002D6735" w:rsidRPr="000E65D3" w:rsidRDefault="002D6735" w:rsidP="00E20090">
            <w:pPr>
              <w:pStyle w:val="a5"/>
              <w:numPr>
                <w:ilvl w:val="0"/>
                <w:numId w:val="88"/>
              </w:numPr>
              <w:ind w:leftChars="0" w:left="650" w:hanging="65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担当</w:t>
            </w:r>
            <w:r w:rsidRPr="000E65D3">
              <w:rPr>
                <w:rFonts w:ascii="HG丸ｺﾞｼｯｸM-PRO" w:eastAsia="HG丸ｺﾞｼｯｸM-PRO" w:hAnsi="HG丸ｺﾞｼｯｸM-PRO" w:hint="eastAsia"/>
                <w:sz w:val="20"/>
              </w:rPr>
              <w:t>部署において</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 xml:space="preserve">8.5 </w:t>
            </w:r>
            <w:r w:rsidRPr="000E65D3">
              <w:rPr>
                <w:rFonts w:ascii="HG丸ｺﾞｼｯｸM-PRO" w:eastAsia="HG丸ｺﾞｼｯｸM-PRO" w:hAnsi="HG丸ｺﾞｼｯｸM-PRO"/>
                <w:b/>
                <w:sz w:val="20"/>
              </w:rPr>
              <w:t>是正／予防措置票（是正予防-01）」</w:t>
            </w:r>
            <w:r w:rsidRPr="000E65D3">
              <w:rPr>
                <w:rFonts w:ascii="HG丸ｺﾞｼｯｸM-PRO" w:eastAsia="HG丸ｺﾞｼｯｸM-PRO" w:hAnsi="HG丸ｺﾞｼｯｸM-PRO"/>
                <w:sz w:val="20"/>
              </w:rPr>
              <w:t>で</w:t>
            </w:r>
            <w:r w:rsidRPr="000E65D3">
              <w:rPr>
                <w:rFonts w:ascii="HG丸ｺﾞｼｯｸM-PRO" w:eastAsia="HG丸ｺﾞｼｯｸM-PRO" w:hAnsi="HG丸ｺﾞｼｯｸM-PRO" w:hint="eastAsia"/>
                <w:sz w:val="20"/>
              </w:rPr>
              <w:t>予防</w:t>
            </w:r>
            <w:r w:rsidRPr="000E65D3">
              <w:rPr>
                <w:rFonts w:ascii="HG丸ｺﾞｼｯｸM-PRO" w:eastAsia="HG丸ｺﾞｼｯｸM-PRO" w:hAnsi="HG丸ｺﾞｼｯｸM-PRO"/>
                <w:sz w:val="20"/>
              </w:rPr>
              <w:t>措置案</w:t>
            </w:r>
            <w:r w:rsidRPr="000E65D3">
              <w:rPr>
                <w:rFonts w:ascii="HG丸ｺﾞｼｯｸM-PRO" w:eastAsia="HG丸ｺﾞｼｯｸM-PRO" w:hAnsi="HG丸ｺﾞｼｯｸM-PRO" w:hint="eastAsia"/>
                <w:sz w:val="20"/>
              </w:rPr>
              <w:t>を立案する（関係文書の改訂も含む。）。</w:t>
            </w:r>
          </w:p>
          <w:p w14:paraId="19F32DAA" w14:textId="2A76604E" w:rsidR="002D6735" w:rsidRPr="00E55E36" w:rsidRDefault="002D6735" w:rsidP="00982FDA">
            <w:pPr>
              <w:pStyle w:val="a5"/>
              <w:numPr>
                <w:ilvl w:val="0"/>
                <w:numId w:val="88"/>
              </w:numPr>
              <w:ind w:leftChars="0" w:left="650" w:hanging="650"/>
              <w:jc w:val="left"/>
              <w:rPr>
                <w:rFonts w:ascii="HG丸ｺﾞｼｯｸM-PRO" w:eastAsia="HG丸ｺﾞｼｯｸM-PRO" w:hAnsi="HG丸ｺﾞｼｯｸM-PRO"/>
                <w:sz w:val="20"/>
              </w:rPr>
            </w:pPr>
            <w:r w:rsidRPr="00E55E36">
              <w:rPr>
                <w:rFonts w:ascii="HG丸ｺﾞｼｯｸM-PRO" w:eastAsia="HG丸ｺﾞｼｯｸM-PRO" w:hAnsi="HG丸ｺﾞｼｯｸM-PRO" w:hint="eastAsia"/>
                <w:sz w:val="20"/>
              </w:rPr>
              <w:t>当該案は、担当者所属部長、国内品質業務運営責任者が確認し、総括製造販売責任者が承認し決定する。その後、管理責任者に報告を行う。</w:t>
            </w:r>
          </w:p>
          <w:p w14:paraId="212B947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＜関連文書等＞</w:t>
            </w:r>
          </w:p>
          <w:p w14:paraId="1FEBA4E6" w14:textId="77777777" w:rsidR="002D6735" w:rsidRPr="000E65D3" w:rsidRDefault="002D6735" w:rsidP="00E20090">
            <w:pPr>
              <w:pStyle w:val="a5"/>
              <w:numPr>
                <w:ilvl w:val="0"/>
                <w:numId w:val="17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【文書36】予防処置による是正計画、対応、実施結果に係る文書</w:t>
            </w:r>
          </w:p>
          <w:p w14:paraId="2E21D53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2FD414C"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【記録47】8.5　是正／予防措置票（是正予防</w:t>
            </w:r>
            <w:r w:rsidRPr="000E65D3">
              <w:rPr>
                <w:rFonts w:ascii="HG丸ｺﾞｼｯｸM-PRO" w:eastAsia="HG丸ｺﾞｼｯｸM-PRO" w:hAnsi="HG丸ｺﾞｼｯｸM-PRO"/>
                <w:sz w:val="20"/>
              </w:rPr>
              <w:t>-01）</w:t>
            </w:r>
          </w:p>
          <w:p w14:paraId="28BEE1C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DE8F2C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4.2</w:t>
            </w:r>
          </w:p>
          <w:p w14:paraId="2CB6817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予防措置案を検討する際、当該措置が有効であり、適用される規制要求事項を満たすことが出来るのか、製品（医療機器等）の性能又は安全性、後工程に影響を及ぼさないことが確実であるか、検証若しくはバリデーションの方法や評価基準を設定することが望ましい。</w:t>
            </w:r>
          </w:p>
          <w:p w14:paraId="70910BB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77B5DC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59E2C89B" w14:textId="77777777" w:rsidTr="002C1358">
        <w:tc>
          <w:tcPr>
            <w:tcW w:w="7025" w:type="dxa"/>
          </w:tcPr>
          <w:p w14:paraId="77A73C7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4.3　予防措置の実施</w:t>
            </w:r>
          </w:p>
          <w:p w14:paraId="65C83231"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前項の「</w:t>
            </w:r>
            <w:r w:rsidRPr="001613B5">
              <w:rPr>
                <w:rFonts w:ascii="HG丸ｺﾞｼｯｸM-PRO" w:eastAsia="HG丸ｺﾞｼｯｸM-PRO" w:hAnsi="HG丸ｺﾞｼｯｸM-PRO" w:hint="eastAsia"/>
                <w:b/>
                <w:sz w:val="20"/>
              </w:rPr>
              <w:t>4.2　予防措置案（予防措置計画）の検討</w:t>
            </w:r>
            <w:r w:rsidRPr="000E65D3">
              <w:rPr>
                <w:rFonts w:ascii="HG丸ｺﾞｼｯｸM-PRO" w:eastAsia="HG丸ｺﾞｼｯｸM-PRO" w:hAnsi="HG丸ｺﾞｼｯｸM-PRO" w:hint="eastAsia"/>
                <w:sz w:val="20"/>
              </w:rPr>
              <w:t>」にて決定した予防措置について、担当部署により適切に実施し、その実効性を確認した上で、結果を</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8.5　是正／予防措置票（是正予防-01）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に記録する。</w:t>
            </w:r>
          </w:p>
          <w:p w14:paraId="4C3A7737"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当該結果について、担当者所属部長及び国内品質業務運営責任者が確認し、総括製造販売責任者が承認する。その後、管理責任者に報告を行う。</w:t>
            </w:r>
          </w:p>
          <w:p w14:paraId="79FC44A8"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なお、実地による確認を行う場合には、品質管理監督システム基準書（Q101）</w:t>
            </w:r>
            <w:r w:rsidRPr="001613B5">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7.4.1 購買工程</w:t>
            </w:r>
            <w:r w:rsidRPr="001613B5">
              <w:rPr>
                <w:rFonts w:ascii="HG丸ｺﾞｼｯｸM-PRO" w:eastAsia="HG丸ｺﾞｼｯｸM-PRO" w:hAnsi="HG丸ｺﾞｼｯｸM-PRO"/>
                <w:sz w:val="20"/>
              </w:rPr>
              <w:t>」</w:t>
            </w:r>
            <w:r w:rsidRPr="000E65D3">
              <w:rPr>
                <w:rFonts w:ascii="HG丸ｺﾞｼｯｸM-PRO" w:eastAsia="HG丸ｺﾞｼｯｸM-PRO" w:hAnsi="HG丸ｺﾞｼｯｸM-PRO"/>
                <w:sz w:val="20"/>
              </w:rPr>
              <w:t>に</w:t>
            </w:r>
            <w:r w:rsidRPr="000E65D3">
              <w:rPr>
                <w:rFonts w:ascii="HG丸ｺﾞｼｯｸM-PRO" w:eastAsia="HG丸ｺﾞｼｯｸM-PRO" w:hAnsi="HG丸ｺﾞｼｯｸM-PRO" w:hint="eastAsia"/>
                <w:sz w:val="20"/>
              </w:rPr>
              <w:t>準じて処理を行う。</w:t>
            </w:r>
          </w:p>
          <w:p w14:paraId="5DE2CC67" w14:textId="77777777" w:rsidR="002D6735" w:rsidRPr="000E65D3" w:rsidRDefault="002D6735" w:rsidP="002C1358">
            <w:pPr>
              <w:jc w:val="left"/>
              <w:rPr>
                <w:rFonts w:ascii="HG丸ｺﾞｼｯｸM-PRO" w:eastAsia="HG丸ｺﾞｼｯｸM-PRO" w:hAnsi="HG丸ｺﾞｼｯｸM-PRO"/>
                <w:sz w:val="20"/>
              </w:rPr>
            </w:pPr>
          </w:p>
          <w:p w14:paraId="60C8707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04909341" w14:textId="77777777" w:rsidR="002D6735" w:rsidRPr="000E65D3" w:rsidRDefault="002D6735" w:rsidP="00E20090">
            <w:pPr>
              <w:pStyle w:val="a5"/>
              <w:numPr>
                <w:ilvl w:val="0"/>
                <w:numId w:val="17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【文書36】予防処置による是正計画、対応、実施結果に係る文書</w:t>
            </w:r>
          </w:p>
          <w:p w14:paraId="396DD34B"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【手順書10】購買管理手順書</w:t>
            </w:r>
          </w:p>
          <w:p w14:paraId="454FC4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02AB8EF" w14:textId="77777777" w:rsidR="002D6735" w:rsidRPr="000E65D3" w:rsidRDefault="002D6735" w:rsidP="00E20090">
            <w:pPr>
              <w:pStyle w:val="a5"/>
              <w:numPr>
                <w:ilvl w:val="2"/>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【記録47】8.5　是正／予防措置票（是正予防</w:t>
            </w:r>
            <w:r w:rsidRPr="000E65D3">
              <w:rPr>
                <w:rFonts w:ascii="HG丸ｺﾞｼｯｸM-PRO" w:eastAsia="HG丸ｺﾞｼｯｸM-PRO" w:hAnsi="HG丸ｺﾞｼｯｸM-PRO"/>
                <w:sz w:val="20"/>
              </w:rPr>
              <w:t>-01）</w:t>
            </w:r>
          </w:p>
          <w:p w14:paraId="22055F1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31D22D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4.3</w:t>
            </w:r>
          </w:p>
          <w:p w14:paraId="4FCF2C4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予防措置を実施し、その実効性確認結果について、実効性が確立されないと判断された場合、予防措置の実施者に修正の指示を行うこと。</w:t>
            </w:r>
          </w:p>
        </w:tc>
      </w:tr>
      <w:tr w:rsidR="00914B2E" w:rsidRPr="000E65D3" w14:paraId="10E4F589" w14:textId="77777777" w:rsidTr="002C1358">
        <w:tc>
          <w:tcPr>
            <w:tcW w:w="7025" w:type="dxa"/>
          </w:tcPr>
          <w:p w14:paraId="6C36C53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4.4　管理監督者照査へのインプット</w:t>
            </w:r>
          </w:p>
          <w:p w14:paraId="0C389FD5" w14:textId="10B4C86A" w:rsidR="002D6735" w:rsidRPr="000E65D3" w:rsidRDefault="002D6735" w:rsidP="00E20090">
            <w:pPr>
              <w:pStyle w:val="a5"/>
              <w:numPr>
                <w:ilvl w:val="1"/>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国内品質業務運営責任者は、予防措置の監視測定の結果（</w:t>
            </w:r>
            <w:r w:rsidRPr="000E65D3">
              <w:rPr>
                <w:rFonts w:ascii="HG丸ｺﾞｼｯｸM-PRO" w:eastAsia="HG丸ｺﾞｼｯｸM-PRO" w:hAnsi="HG丸ｺﾞｼｯｸM-PRO" w:hint="eastAsia"/>
                <w:b/>
                <w:sz w:val="20"/>
              </w:rPr>
              <w:t>「8.5</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）について、管理監督者照査のインプット情報として報告する。</w:t>
            </w:r>
          </w:p>
          <w:p w14:paraId="7358618D" w14:textId="77777777" w:rsidR="002D6735" w:rsidRPr="000E65D3" w:rsidRDefault="002D6735" w:rsidP="002C1358">
            <w:pPr>
              <w:jc w:val="left"/>
              <w:rPr>
                <w:rFonts w:ascii="HG丸ｺﾞｼｯｸM-PRO" w:eastAsia="HG丸ｺﾞｼｯｸM-PRO" w:hAnsi="HG丸ｺﾞｼｯｸM-PRO"/>
                <w:sz w:val="20"/>
              </w:rPr>
            </w:pPr>
          </w:p>
          <w:p w14:paraId="20A360C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36C36969" w14:textId="77777777" w:rsidR="002D6735" w:rsidRPr="000E65D3" w:rsidRDefault="002D6735" w:rsidP="00E20090">
            <w:pPr>
              <w:pStyle w:val="a5"/>
              <w:numPr>
                <w:ilvl w:val="1"/>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【手順書４】マネジメントレビュー手順書</w:t>
            </w:r>
          </w:p>
          <w:p w14:paraId="01AFBBD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DC4C5C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AAC4BC2"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76695F4B" w14:textId="77777777" w:rsidTr="00996916">
        <w:tc>
          <w:tcPr>
            <w:tcW w:w="7025" w:type="dxa"/>
          </w:tcPr>
          <w:p w14:paraId="7EE313C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５．改訂履歴</w:t>
            </w:r>
          </w:p>
          <w:tbl>
            <w:tblPr>
              <w:tblStyle w:val="aa"/>
              <w:tblW w:w="6799" w:type="dxa"/>
              <w:tblLook w:val="04A0" w:firstRow="1" w:lastRow="0" w:firstColumn="1" w:lastColumn="0" w:noHBand="0" w:noVBand="1"/>
            </w:tblPr>
            <w:tblGrid>
              <w:gridCol w:w="1845"/>
              <w:gridCol w:w="1240"/>
              <w:gridCol w:w="3714"/>
            </w:tblGrid>
            <w:tr w:rsidR="000E65D3" w:rsidRPr="000E65D3" w14:paraId="5E1A7A5E" w14:textId="77777777" w:rsidTr="002C1358">
              <w:tc>
                <w:tcPr>
                  <w:tcW w:w="1845" w:type="dxa"/>
                  <w:shd w:val="clear" w:color="auto" w:fill="D9D9D9" w:themeFill="background1" w:themeFillShade="D9"/>
                  <w:vAlign w:val="center"/>
                </w:tcPr>
                <w:p w14:paraId="687AFCB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513D7AC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E9CFC8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79018F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6B64C605" w14:textId="77777777" w:rsidTr="002C1358">
              <w:tc>
                <w:tcPr>
                  <w:tcW w:w="1845" w:type="dxa"/>
                </w:tcPr>
                <w:p w14:paraId="38D562A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6D36A03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63AC7DD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40DA601"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6AA63553"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05589D8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339F040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379C4A5" w14:textId="77777777" w:rsidR="002D6735" w:rsidRPr="000E65D3" w:rsidRDefault="002D6735" w:rsidP="002D6735">
      <w:pPr>
        <w:widowControl/>
        <w:jc w:val="left"/>
        <w:rPr>
          <w:rFonts w:ascii="HG丸ｺﾞｼｯｸM-PRO" w:eastAsia="HG丸ｺﾞｼｯｸM-PRO" w:hAnsi="HG丸ｺﾞｼｯｸM-PRO"/>
          <w:sz w:val="20"/>
        </w:rPr>
      </w:pPr>
    </w:p>
    <w:p w14:paraId="3179C648"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384" w:gutter="0"/>
          <w:cols w:space="425"/>
          <w:docGrid w:type="lines" w:linePitch="360"/>
        </w:sectPr>
      </w:pPr>
      <w:r w:rsidRPr="000E65D3">
        <w:rPr>
          <w:rFonts w:ascii="HG丸ｺﾞｼｯｸM-PRO" w:eastAsia="HG丸ｺﾞｼｯｸM-PRO" w:hAnsi="HG丸ｺﾞｼｯｸM-PRO"/>
          <w:sz w:val="20"/>
        </w:rPr>
        <w:br w:type="page"/>
      </w:r>
    </w:p>
    <w:tbl>
      <w:tblPr>
        <w:tblStyle w:val="100"/>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03C38F09"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27B897E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6FA8CB1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39841E7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1C910D9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005307B1" w14:textId="77777777" w:rsidR="002D6735" w:rsidRPr="000E65D3" w:rsidRDefault="002D6735" w:rsidP="002D6735">
      <w:pPr>
        <w:jc w:val="left"/>
        <w:rPr>
          <w:rFonts w:ascii="HG丸ｺﾞｼｯｸM-PRO" w:eastAsia="HG丸ｺﾞｼｯｸM-PRO" w:hAnsi="HG丸ｺﾞｼｯｸM-PRO"/>
          <w:sz w:val="20"/>
        </w:rPr>
      </w:pPr>
    </w:p>
    <w:p w14:paraId="0C5AC65A" w14:textId="77777777" w:rsidR="002D6735" w:rsidRPr="000E65D3" w:rsidRDefault="002D6735" w:rsidP="002D6735">
      <w:pPr>
        <w:jc w:val="left"/>
        <w:rPr>
          <w:rFonts w:ascii="HG丸ｺﾞｼｯｸM-PRO" w:eastAsia="HG丸ｺﾞｼｯｸM-PRO" w:hAnsi="HG丸ｺﾞｼｯｸM-PRO"/>
          <w:sz w:val="20"/>
        </w:rPr>
      </w:pPr>
    </w:p>
    <w:p w14:paraId="11783541" w14:textId="77777777" w:rsidR="002D6735" w:rsidRPr="000E65D3" w:rsidRDefault="002D6735" w:rsidP="002D6735">
      <w:pPr>
        <w:jc w:val="left"/>
        <w:rPr>
          <w:rFonts w:ascii="HG丸ｺﾞｼｯｸM-PRO" w:eastAsia="HG丸ｺﾞｼｯｸM-PRO" w:hAnsi="HG丸ｺﾞｼｯｸM-PRO"/>
          <w:sz w:val="20"/>
        </w:rPr>
      </w:pPr>
    </w:p>
    <w:p w14:paraId="4B9FB633" w14:textId="77777777" w:rsidR="002D6735" w:rsidRPr="000E65D3" w:rsidRDefault="002D6735" w:rsidP="002D6735">
      <w:pPr>
        <w:jc w:val="left"/>
        <w:rPr>
          <w:rFonts w:ascii="HG丸ｺﾞｼｯｸM-PRO" w:eastAsia="HG丸ｺﾞｼｯｸM-PRO" w:hAnsi="HG丸ｺﾞｼｯｸM-PRO"/>
          <w:sz w:val="20"/>
        </w:rPr>
      </w:pPr>
    </w:p>
    <w:p w14:paraId="491DAAF1" w14:textId="77777777" w:rsidR="002D6735" w:rsidRPr="000E65D3" w:rsidRDefault="002D6735" w:rsidP="002D6735">
      <w:pPr>
        <w:jc w:val="left"/>
        <w:rPr>
          <w:rFonts w:ascii="HG丸ｺﾞｼｯｸM-PRO" w:eastAsia="HG丸ｺﾞｼｯｸM-PRO" w:hAnsi="HG丸ｺﾞｼｯｸM-PRO"/>
          <w:sz w:val="20"/>
        </w:rPr>
      </w:pPr>
    </w:p>
    <w:p w14:paraId="1233AAA2" w14:textId="77777777" w:rsidR="002D6735" w:rsidRPr="000E65D3" w:rsidRDefault="002D6735" w:rsidP="002D6735">
      <w:pPr>
        <w:jc w:val="left"/>
        <w:rPr>
          <w:rFonts w:ascii="HG丸ｺﾞｼｯｸM-PRO" w:eastAsia="HG丸ｺﾞｼｯｸM-PRO" w:hAnsi="HG丸ｺﾞｼｯｸM-PRO"/>
          <w:sz w:val="20"/>
        </w:rPr>
      </w:pPr>
    </w:p>
    <w:p w14:paraId="6325BC7A" w14:textId="77777777" w:rsidR="002D6735" w:rsidRPr="000E65D3" w:rsidRDefault="002D6735" w:rsidP="002D6735">
      <w:pPr>
        <w:jc w:val="left"/>
        <w:rPr>
          <w:rFonts w:ascii="HG丸ｺﾞｼｯｸM-PRO" w:eastAsia="HG丸ｺﾞｼｯｸM-PRO" w:hAnsi="HG丸ｺﾞｼｯｸM-PRO"/>
          <w:sz w:val="20"/>
        </w:rPr>
      </w:pPr>
    </w:p>
    <w:p w14:paraId="39BC73EE" w14:textId="77777777" w:rsidR="002D6735" w:rsidRPr="000E65D3" w:rsidRDefault="002D6735" w:rsidP="002D6735">
      <w:pPr>
        <w:jc w:val="left"/>
        <w:rPr>
          <w:rFonts w:ascii="HG丸ｺﾞｼｯｸM-PRO" w:eastAsia="HG丸ｺﾞｼｯｸM-PRO" w:hAnsi="HG丸ｺﾞｼｯｸM-PRO"/>
          <w:sz w:val="20"/>
        </w:rPr>
      </w:pPr>
    </w:p>
    <w:p w14:paraId="0DB8429D" w14:textId="77777777" w:rsidR="002D6735" w:rsidRPr="000E65D3" w:rsidRDefault="002D6735" w:rsidP="002D6735">
      <w:pPr>
        <w:jc w:val="left"/>
        <w:rPr>
          <w:rFonts w:ascii="HG丸ｺﾞｼｯｸM-PRO" w:eastAsia="HG丸ｺﾞｼｯｸM-PRO" w:hAnsi="HG丸ｺﾞｼｯｸM-PRO"/>
          <w:sz w:val="20"/>
        </w:rPr>
      </w:pPr>
    </w:p>
    <w:p w14:paraId="70E029A5" w14:textId="77777777" w:rsidR="002D6735" w:rsidRPr="000E65D3" w:rsidRDefault="002D6735" w:rsidP="002D6735">
      <w:pPr>
        <w:jc w:val="center"/>
        <w:outlineLvl w:val="0"/>
        <w:rPr>
          <w:rFonts w:ascii="HG丸ｺﾞｼｯｸM-PRO" w:eastAsia="HG丸ｺﾞｼｯｸM-PRO" w:hAnsi="HG丸ｺﾞｼｯｸM-PRO"/>
          <w:sz w:val="44"/>
        </w:rPr>
      </w:pPr>
      <w:bookmarkStart w:id="31" w:name="_Toc129885468"/>
      <w:r w:rsidRPr="000E65D3">
        <w:rPr>
          <w:rFonts w:ascii="HG丸ｺﾞｼｯｸM-PRO" w:eastAsia="HG丸ｺﾞｼｯｸM-PRO" w:hAnsi="HG丸ｺﾞｼｯｸM-PRO" w:hint="eastAsia"/>
          <w:kern w:val="0"/>
          <w:sz w:val="44"/>
        </w:rPr>
        <w:t>変更管理手順書</w:t>
      </w:r>
      <w:bookmarkEnd w:id="31"/>
    </w:p>
    <w:p w14:paraId="62AA8A03"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（製品の品質に影響を与えるおそれのある製造方法、試験方法等の変更の管理）</w:t>
      </w:r>
    </w:p>
    <w:p w14:paraId="437D84A8" w14:textId="77777777" w:rsidR="002D6735" w:rsidRPr="000E65D3" w:rsidRDefault="002D6735" w:rsidP="002D6735">
      <w:pPr>
        <w:jc w:val="left"/>
        <w:rPr>
          <w:rFonts w:ascii="HG丸ｺﾞｼｯｸM-PRO" w:eastAsia="HG丸ｺﾞｼｯｸM-PRO" w:hAnsi="HG丸ｺﾞｼｯｸM-PRO"/>
          <w:sz w:val="20"/>
        </w:rPr>
      </w:pPr>
    </w:p>
    <w:p w14:paraId="41570CA1" w14:textId="77777777" w:rsidR="002D6735" w:rsidRPr="000E65D3" w:rsidRDefault="002D6735" w:rsidP="002D6735">
      <w:pPr>
        <w:jc w:val="left"/>
        <w:rPr>
          <w:rFonts w:ascii="HG丸ｺﾞｼｯｸM-PRO" w:eastAsia="HG丸ｺﾞｼｯｸM-PRO" w:hAnsi="HG丸ｺﾞｼｯｸM-PRO"/>
          <w:sz w:val="20"/>
        </w:rPr>
      </w:pPr>
    </w:p>
    <w:p w14:paraId="438C5009" w14:textId="77777777" w:rsidR="002D6735" w:rsidRPr="000E65D3" w:rsidRDefault="002D6735" w:rsidP="002D6735">
      <w:pPr>
        <w:jc w:val="left"/>
        <w:rPr>
          <w:rFonts w:ascii="HG丸ｺﾞｼｯｸM-PRO" w:eastAsia="HG丸ｺﾞｼｯｸM-PRO" w:hAnsi="HG丸ｺﾞｼｯｸM-PRO"/>
          <w:sz w:val="20"/>
        </w:rPr>
      </w:pPr>
    </w:p>
    <w:p w14:paraId="78E7310C" w14:textId="77777777" w:rsidR="002D6735" w:rsidRPr="000E65D3" w:rsidRDefault="002D6735" w:rsidP="002D6735">
      <w:pPr>
        <w:jc w:val="left"/>
        <w:rPr>
          <w:rFonts w:ascii="HG丸ｺﾞｼｯｸM-PRO" w:eastAsia="HG丸ｺﾞｼｯｸM-PRO" w:hAnsi="HG丸ｺﾞｼｯｸM-PRO"/>
          <w:sz w:val="20"/>
        </w:rPr>
      </w:pPr>
    </w:p>
    <w:p w14:paraId="58519A03" w14:textId="77777777" w:rsidR="002D6735" w:rsidRPr="000E65D3" w:rsidRDefault="002D6735" w:rsidP="002D6735">
      <w:pPr>
        <w:jc w:val="left"/>
        <w:rPr>
          <w:rFonts w:ascii="HG丸ｺﾞｼｯｸM-PRO" w:eastAsia="HG丸ｺﾞｼｯｸM-PRO" w:hAnsi="HG丸ｺﾞｼｯｸM-PRO"/>
          <w:sz w:val="20"/>
        </w:rPr>
      </w:pPr>
    </w:p>
    <w:p w14:paraId="4D8E3A4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45ECA26" w14:textId="77777777" w:rsidR="002D6735" w:rsidRPr="000E65D3" w:rsidRDefault="002D6735" w:rsidP="002D6735">
      <w:pPr>
        <w:rPr>
          <w:rFonts w:ascii="HG丸ｺﾞｼｯｸM-PRO" w:eastAsia="HG丸ｺﾞｼｯｸM-PRO" w:hAnsi="HG丸ｺﾞｼｯｸM-PRO"/>
          <w:sz w:val="20"/>
        </w:rPr>
      </w:pPr>
    </w:p>
    <w:p w14:paraId="237E0686"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4CCF9AE" w14:textId="77777777" w:rsidR="002D6735" w:rsidRPr="000E65D3" w:rsidRDefault="002D6735" w:rsidP="002D6735">
      <w:pPr>
        <w:jc w:val="left"/>
        <w:rPr>
          <w:rFonts w:ascii="HG丸ｺﾞｼｯｸM-PRO" w:eastAsia="HG丸ｺﾞｼｯｸM-PRO" w:hAnsi="HG丸ｺﾞｼｯｸM-PRO"/>
          <w:sz w:val="20"/>
        </w:rPr>
      </w:pPr>
    </w:p>
    <w:p w14:paraId="36934820" w14:textId="77777777" w:rsidR="002D6735" w:rsidRPr="000E65D3" w:rsidRDefault="002D6735" w:rsidP="002D6735">
      <w:pPr>
        <w:jc w:val="left"/>
        <w:rPr>
          <w:rFonts w:ascii="HG丸ｺﾞｼｯｸM-PRO" w:eastAsia="HG丸ｺﾞｼｯｸM-PRO" w:hAnsi="HG丸ｺﾞｼｯｸM-PRO"/>
          <w:sz w:val="20"/>
        </w:rPr>
      </w:pPr>
    </w:p>
    <w:p w14:paraId="4B42CB24" w14:textId="77777777" w:rsidR="002D6735" w:rsidRPr="000E65D3" w:rsidRDefault="002D6735" w:rsidP="002D6735">
      <w:pPr>
        <w:jc w:val="left"/>
        <w:rPr>
          <w:rFonts w:ascii="HG丸ｺﾞｼｯｸM-PRO" w:eastAsia="HG丸ｺﾞｼｯｸM-PRO" w:hAnsi="HG丸ｺﾞｼｯｸM-PRO"/>
          <w:sz w:val="20"/>
        </w:rPr>
      </w:pPr>
    </w:p>
    <w:p w14:paraId="5C7803E9"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7B0BA05C" w14:textId="77777777" w:rsidTr="002C1358">
        <w:tc>
          <w:tcPr>
            <w:tcW w:w="1555" w:type="dxa"/>
            <w:tcBorders>
              <w:tl2br w:val="single" w:sz="4" w:space="0" w:color="auto"/>
            </w:tcBorders>
            <w:shd w:val="clear" w:color="auto" w:fill="D9D9D9" w:themeFill="background1" w:themeFillShade="D9"/>
          </w:tcPr>
          <w:p w14:paraId="033AE7B3"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05D780A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376ED96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32978D1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7FD38FC3" w14:textId="77777777" w:rsidTr="002C1358">
        <w:trPr>
          <w:trHeight w:val="737"/>
        </w:trPr>
        <w:tc>
          <w:tcPr>
            <w:tcW w:w="1555" w:type="dxa"/>
            <w:vAlign w:val="center"/>
          </w:tcPr>
          <w:p w14:paraId="0813EBCD"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F49CD0B"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D4C1A54"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B9AE1C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59555A9A" w14:textId="77777777" w:rsidTr="002C1358">
        <w:trPr>
          <w:trHeight w:val="737"/>
        </w:trPr>
        <w:tc>
          <w:tcPr>
            <w:tcW w:w="1555" w:type="dxa"/>
            <w:vAlign w:val="center"/>
          </w:tcPr>
          <w:p w14:paraId="723F265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7BAEFD9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342B0C5"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0842A3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4F94314" w14:textId="77777777" w:rsidTr="002C1358">
        <w:trPr>
          <w:trHeight w:val="737"/>
        </w:trPr>
        <w:tc>
          <w:tcPr>
            <w:tcW w:w="1555" w:type="dxa"/>
            <w:vAlign w:val="center"/>
          </w:tcPr>
          <w:p w14:paraId="3A819AC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91B1C5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01BB004"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13C64F2"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698EFB5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2D4DB40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19001C3B"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3447B2F0" w14:textId="77777777" w:rsidR="002D6735" w:rsidRPr="000E65D3" w:rsidRDefault="002D6735" w:rsidP="002D6735">
      <w:pPr>
        <w:jc w:val="center"/>
        <w:rPr>
          <w:rFonts w:ascii="HG丸ｺﾞｼｯｸM-PRO" w:eastAsia="HG丸ｺﾞｼｯｸM-PRO" w:hAnsi="HG丸ｺﾞｼｯｸM-PRO"/>
          <w:b/>
          <w:sz w:val="24"/>
        </w:rPr>
      </w:pPr>
    </w:p>
    <w:p w14:paraId="3DA8812C" w14:textId="77777777" w:rsidR="002D6735" w:rsidRPr="000E65D3" w:rsidRDefault="002D6735" w:rsidP="002D6735">
      <w:pPr>
        <w:jc w:val="center"/>
        <w:rPr>
          <w:rFonts w:ascii="HG丸ｺﾞｼｯｸM-PRO" w:eastAsia="HG丸ｺﾞｼｯｸM-PRO" w:hAnsi="HG丸ｺﾞｼｯｸM-PRO"/>
          <w:b/>
          <w:sz w:val="24"/>
        </w:rPr>
      </w:pPr>
    </w:p>
    <w:p w14:paraId="0470429D" w14:textId="77777777" w:rsidR="002D6735" w:rsidRPr="000E65D3" w:rsidRDefault="002D6735" w:rsidP="002D6735">
      <w:pPr>
        <w:jc w:val="center"/>
        <w:rPr>
          <w:rFonts w:ascii="HG丸ｺﾞｼｯｸM-PRO" w:eastAsia="HG丸ｺﾞｼｯｸM-PRO" w:hAnsi="HG丸ｺﾞｼｯｸM-PRO"/>
          <w:b/>
          <w:sz w:val="24"/>
        </w:rPr>
      </w:pPr>
    </w:p>
    <w:p w14:paraId="61B83B67"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73CBCB5C" w14:textId="77777777" w:rsidR="002D6735" w:rsidRPr="000E65D3" w:rsidRDefault="002D6735" w:rsidP="002D6735">
      <w:pPr>
        <w:jc w:val="left"/>
        <w:rPr>
          <w:rFonts w:ascii="HG丸ｺﾞｼｯｸM-PRO" w:eastAsia="HG丸ｺﾞｼｯｸM-PRO" w:hAnsi="HG丸ｺﾞｼｯｸM-PRO"/>
          <w:sz w:val="20"/>
        </w:rPr>
      </w:pPr>
    </w:p>
    <w:p w14:paraId="6C458CA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43326CE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0088288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02881B7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3A91615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76504125" w14:textId="77777777" w:rsidR="002D6735" w:rsidRPr="000E65D3" w:rsidRDefault="002D6735" w:rsidP="002D6735">
      <w:pPr>
        <w:jc w:val="left"/>
        <w:rPr>
          <w:rFonts w:ascii="HG丸ｺﾞｼｯｸM-PRO" w:eastAsia="HG丸ｺﾞｼｯｸM-PRO" w:hAnsi="HG丸ｺﾞｼｯｸM-PRO"/>
          <w:sz w:val="20"/>
        </w:rPr>
      </w:pPr>
    </w:p>
    <w:p w14:paraId="7FE027A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2．変更管理の手順</w:t>
      </w:r>
    </w:p>
    <w:p w14:paraId="555EB572"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2.1　変更管理の申請</w:t>
      </w:r>
    </w:p>
    <w:p w14:paraId="2D63A6AA"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2.2　変更管理内容の評価</w:t>
      </w:r>
    </w:p>
    <w:p w14:paraId="62FD8FD6"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2.3　変更管理の再調査</w:t>
      </w:r>
    </w:p>
    <w:p w14:paraId="3483FAE8"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2.4　変更の</w:t>
      </w:r>
      <w:r w:rsidRPr="000E65D3">
        <w:rPr>
          <w:rFonts w:ascii="HG丸ｺﾞｼｯｸM-PRO" w:eastAsia="HG丸ｺﾞｼｯｸM-PRO" w:hAnsi="HG丸ｺﾞｼｯｸM-PRO" w:hint="eastAsia"/>
          <w:sz w:val="20"/>
        </w:rPr>
        <w:t>可否決定</w:t>
      </w:r>
    </w:p>
    <w:p w14:paraId="463D5AEA"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2.5　登録製造所等への報告</w:t>
      </w:r>
    </w:p>
    <w:p w14:paraId="3AD5AB89"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2.6　変更管理に伴う製造販売承認等事項の変更の手順</w:t>
      </w:r>
    </w:p>
    <w:p w14:paraId="32226928"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2.7　改善指示及び措置</w:t>
      </w:r>
    </w:p>
    <w:p w14:paraId="6D28FAD2" w14:textId="77777777" w:rsidR="002D6735" w:rsidRPr="000E65D3" w:rsidRDefault="002D6735" w:rsidP="002D6735">
      <w:pPr>
        <w:jc w:val="left"/>
        <w:rPr>
          <w:rFonts w:ascii="HG丸ｺﾞｼｯｸM-PRO" w:eastAsia="HG丸ｺﾞｼｯｸM-PRO" w:hAnsi="HG丸ｺﾞｼｯｸM-PRO"/>
          <w:sz w:val="20"/>
        </w:rPr>
      </w:pPr>
    </w:p>
    <w:p w14:paraId="582B3B9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３．その他</w:t>
      </w:r>
    </w:p>
    <w:p w14:paraId="0D998F2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変更管理における処理フロー図</w:t>
      </w:r>
    </w:p>
    <w:p w14:paraId="5716BF8F" w14:textId="77777777" w:rsidR="002D6735" w:rsidRPr="000E65D3" w:rsidRDefault="002D6735" w:rsidP="002D6735">
      <w:pPr>
        <w:jc w:val="left"/>
        <w:rPr>
          <w:rFonts w:ascii="HG丸ｺﾞｼｯｸM-PRO" w:eastAsia="HG丸ｺﾞｼｯｸM-PRO" w:hAnsi="HG丸ｺﾞｼｯｸM-PRO"/>
          <w:sz w:val="20"/>
        </w:rPr>
      </w:pPr>
    </w:p>
    <w:p w14:paraId="1EBFC7B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3E5D6723" w14:textId="77777777" w:rsidR="002D6735" w:rsidRPr="000E65D3" w:rsidRDefault="002D6735" w:rsidP="002D6735">
      <w:pPr>
        <w:jc w:val="left"/>
        <w:rPr>
          <w:rFonts w:ascii="HG丸ｺﾞｼｯｸM-PRO" w:eastAsia="HG丸ｺﾞｼｯｸM-PRO" w:hAnsi="HG丸ｺﾞｼｯｸM-PRO"/>
          <w:sz w:val="20"/>
        </w:rPr>
      </w:pPr>
    </w:p>
    <w:p w14:paraId="204A7146" w14:textId="77777777" w:rsidR="002D6735" w:rsidRPr="000E65D3" w:rsidRDefault="002D6735" w:rsidP="00E20090">
      <w:pPr>
        <w:pStyle w:val="a5"/>
        <w:numPr>
          <w:ilvl w:val="0"/>
          <w:numId w:val="17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別紙「変更-01：変更管理処理フロー図」</w:t>
      </w:r>
    </w:p>
    <w:p w14:paraId="62E84FD0"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0C5A05D" w14:textId="77777777" w:rsidTr="002C1358">
        <w:tc>
          <w:tcPr>
            <w:tcW w:w="7025" w:type="dxa"/>
          </w:tcPr>
          <w:p w14:paraId="054AC00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1FB64BE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2F8A9198"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」の要求に従い、品質管理監督システム基準書（Q101）「</w:t>
            </w:r>
            <w:r w:rsidRPr="000E65D3">
              <w:rPr>
                <w:rFonts w:ascii="HG丸ｺﾞｼｯｸM-PRO" w:eastAsia="HG丸ｺﾞｼｯｸM-PRO" w:hAnsi="HG丸ｺﾞｼｯｸM-PRO"/>
                <w:b/>
                <w:sz w:val="20"/>
              </w:rPr>
              <w:t>5.5.2.2国内品質業務運営責任者の２．四</w:t>
            </w:r>
            <w:r w:rsidRPr="000E65D3">
              <w:rPr>
                <w:rFonts w:ascii="HG丸ｺﾞｼｯｸM-PRO" w:eastAsia="HG丸ｺﾞｼｯｸM-PRO" w:hAnsi="HG丸ｺﾞｼｯｸM-PRO" w:hint="eastAsia"/>
                <w:sz w:val="20"/>
              </w:rPr>
              <w:t>」に係る業務を適切に実施することを目的とする</w:t>
            </w:r>
            <w:r w:rsidRPr="000E65D3">
              <w:rPr>
                <w:rFonts w:ascii="HG丸ｺﾞｼｯｸM-PRO" w:eastAsia="HG丸ｺﾞｼｯｸM-PRO" w:hAnsi="HG丸ｺﾞｼｯｸM-PRO"/>
                <w:sz w:val="20"/>
              </w:rPr>
              <w:t>。</w:t>
            </w:r>
          </w:p>
          <w:p w14:paraId="7200424B"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本項における「変更管理」とは、当社が製造販売する製品の品質に影響を与えるおそれのある製造方法、試験検査方法等の変更がなされる場合にとる必要かつ適切な措置を指す。</w:t>
            </w:r>
          </w:p>
          <w:p w14:paraId="0EFC1B6E"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なお、当該変更管理を実施するにあたっては、必要に応じて「</w:t>
            </w:r>
            <w:r w:rsidRPr="000E65D3">
              <w:rPr>
                <w:rFonts w:ascii="HG丸ｺﾞｼｯｸM-PRO" w:eastAsia="HG丸ｺﾞｼｯｸM-PRO" w:hAnsi="HG丸ｺﾞｼｯｸM-PRO"/>
                <w:sz w:val="20"/>
              </w:rPr>
              <w:t>8.5.1 改善」の規定に基づき品質管理監督システム</w:t>
            </w:r>
            <w:r w:rsidRPr="000E65D3">
              <w:rPr>
                <w:rFonts w:ascii="HG丸ｺﾞｼｯｸM-PRO" w:eastAsia="HG丸ｺﾞｼｯｸM-PRO" w:hAnsi="HG丸ｺﾞｼｯｸM-PRO" w:hint="eastAsia"/>
                <w:sz w:val="20"/>
              </w:rPr>
              <w:t>全体に係る措置を検討するものとする。</w:t>
            </w:r>
          </w:p>
          <w:p w14:paraId="78B4F8E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1BD29E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1.1</w:t>
            </w:r>
          </w:p>
          <w:p w14:paraId="60FE66E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QMS省令第72条第2項第4号～第7号の規定について、限定第三種製造販売業者においては、「</w:t>
            </w:r>
            <w:r w:rsidRPr="000E65D3">
              <w:rPr>
                <w:rFonts w:ascii="HG丸ｺﾞｼｯｸM-PRO" w:eastAsia="HG丸ｺﾞｼｯｸM-PRO" w:hAnsi="HG丸ｺﾞｼｯｸM-PRO" w:hint="eastAsia"/>
                <w:sz w:val="16"/>
                <w:u w:val="single"/>
              </w:rPr>
              <w:t>管理責任者</w:t>
            </w:r>
            <w:r w:rsidRPr="000E65D3">
              <w:rPr>
                <w:rFonts w:ascii="HG丸ｺﾞｼｯｸM-PRO" w:eastAsia="HG丸ｺﾞｼｯｸM-PRO" w:hAnsi="HG丸ｺﾞｼｯｸM-PRO" w:hint="eastAsia"/>
                <w:sz w:val="16"/>
              </w:rPr>
              <w:t>への報告」とあるものは、「</w:t>
            </w:r>
            <w:r w:rsidRPr="000E65D3">
              <w:rPr>
                <w:rFonts w:ascii="HG丸ｺﾞｼｯｸM-PRO" w:eastAsia="HG丸ｺﾞｼｯｸM-PRO" w:hAnsi="HG丸ｺﾞｼｯｸM-PRO" w:hint="eastAsia"/>
                <w:sz w:val="16"/>
                <w:u w:val="single"/>
              </w:rPr>
              <w:t>管理監督者</w:t>
            </w:r>
            <w:r w:rsidRPr="000E65D3">
              <w:rPr>
                <w:rFonts w:ascii="HG丸ｺﾞｼｯｸM-PRO" w:eastAsia="HG丸ｺﾞｼｯｸM-PRO" w:hAnsi="HG丸ｺﾞｼｯｸM-PRO" w:hint="eastAsia"/>
                <w:sz w:val="16"/>
              </w:rPr>
              <w:t>への報告」と読み替える。</w:t>
            </w:r>
          </w:p>
          <w:p w14:paraId="1ABE84C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【関係する手順書】</w:t>
            </w:r>
          </w:p>
          <w:p w14:paraId="19F8D6D5"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変更管理手順書</w:t>
            </w:r>
          </w:p>
          <w:p w14:paraId="7A566B9D"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品質等に関する情報の処理手順書</w:t>
            </w:r>
          </w:p>
          <w:p w14:paraId="606B55C0"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回収処理の手順書</w:t>
            </w:r>
          </w:p>
        </w:tc>
      </w:tr>
      <w:tr w:rsidR="000E65D3" w:rsidRPr="000E65D3" w14:paraId="7967F5DE" w14:textId="77777777" w:rsidTr="00E20090">
        <w:trPr>
          <w:trHeight w:val="1814"/>
        </w:trPr>
        <w:tc>
          <w:tcPr>
            <w:tcW w:w="7025" w:type="dxa"/>
          </w:tcPr>
          <w:p w14:paraId="08A5BBB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591E6013"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D588C8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5A3B535" w14:textId="77777777" w:rsidTr="002C1358">
              <w:tc>
                <w:tcPr>
                  <w:tcW w:w="6799" w:type="dxa"/>
                </w:tcPr>
                <w:p w14:paraId="4913BF6E"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46B685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78F2414"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4962710E" w14:textId="77777777" w:rsidTr="00E20090">
        <w:trPr>
          <w:trHeight w:val="1814"/>
        </w:trPr>
        <w:tc>
          <w:tcPr>
            <w:tcW w:w="7025" w:type="dxa"/>
          </w:tcPr>
          <w:p w14:paraId="2450475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36CE0B5B"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9967CB9"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32152F42" w14:textId="77777777" w:rsidTr="002C1358">
              <w:tc>
                <w:tcPr>
                  <w:tcW w:w="6799" w:type="dxa"/>
                </w:tcPr>
                <w:p w14:paraId="3D3B96CE"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71C2C95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8B24087"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077F4713" w14:textId="77777777" w:rsidTr="002C1358">
        <w:tc>
          <w:tcPr>
            <w:tcW w:w="7025" w:type="dxa"/>
          </w:tcPr>
          <w:p w14:paraId="6098032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42BD9335" w14:textId="77777777" w:rsidR="002D6735" w:rsidRPr="000E65D3" w:rsidRDefault="002D6735" w:rsidP="00E20090">
            <w:pPr>
              <w:pStyle w:val="a5"/>
              <w:numPr>
                <w:ilvl w:val="3"/>
                <w:numId w:val="1"/>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7DC54040"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また、変更管理に係る具体的な要求事項は下記の通りである。</w:t>
            </w:r>
          </w:p>
          <w:p w14:paraId="133EDBF3" w14:textId="77777777" w:rsidR="002D6735" w:rsidRPr="000E65D3" w:rsidRDefault="002D6735" w:rsidP="00E20090">
            <w:pPr>
              <w:pStyle w:val="a5"/>
              <w:numPr>
                <w:ilvl w:val="4"/>
                <w:numId w:val="17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QMS省令第</w:t>
            </w:r>
            <w:r w:rsidRPr="000E65D3">
              <w:rPr>
                <w:rFonts w:ascii="HG丸ｺﾞｼｯｸM-PRO" w:eastAsia="HG丸ｺﾞｼｯｸM-PRO" w:hAnsi="HG丸ｺﾞｼｯｸM-PRO" w:hint="eastAsia"/>
                <w:sz w:val="20"/>
              </w:rPr>
              <w:t>72</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第２項第４号</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国内品質業務運営責任者</w:t>
            </w:r>
            <w:r w:rsidRPr="000E65D3">
              <w:rPr>
                <w:rFonts w:ascii="HG丸ｺﾞｼｯｸM-PRO" w:eastAsia="HG丸ｺﾞｼｯｸM-PRO" w:hAnsi="HG丸ｺﾞｼｯｸM-PRO"/>
                <w:sz w:val="20"/>
              </w:rPr>
              <w:t>）</w:t>
            </w:r>
          </w:p>
          <w:p w14:paraId="6D88C72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34C0C43"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21A43726" w14:textId="77777777" w:rsidTr="002C1358">
        <w:tc>
          <w:tcPr>
            <w:tcW w:w="7025" w:type="dxa"/>
          </w:tcPr>
          <w:p w14:paraId="38D66A7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2．変更管理の手順</w:t>
            </w:r>
          </w:p>
          <w:p w14:paraId="14BFF4E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2.1　変更管理の申請</w:t>
            </w:r>
          </w:p>
          <w:p w14:paraId="23243F28" w14:textId="77777777" w:rsidR="002D6735" w:rsidRPr="000E65D3" w:rsidRDefault="002D6735" w:rsidP="00E20090">
            <w:pPr>
              <w:pStyle w:val="a5"/>
              <w:numPr>
                <w:ilvl w:val="0"/>
                <w:numId w:val="17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医療機器等の品質、有効性及び安全性に影響を及ぼすと考えられる変更（製造方法、試験方法等）を行う場合、当該施設の担当者は、事前に、変更の目的、内容を記載した</w:t>
            </w:r>
            <w:r w:rsidRPr="000E65D3">
              <w:rPr>
                <w:rFonts w:ascii="HG丸ｺﾞｼｯｸM-PRO" w:eastAsia="HG丸ｺﾞｼｯｸM-PRO" w:hAnsi="HG丸ｺﾞｼｯｸM-PRO" w:hint="eastAsia"/>
                <w:b/>
                <w:sz w:val="20"/>
              </w:rPr>
              <w:t>「変更申請書（変更</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を</w:t>
            </w:r>
            <w:r w:rsidRPr="000E65D3">
              <w:rPr>
                <w:rFonts w:ascii="HG丸ｺﾞｼｯｸM-PRO" w:eastAsia="HG丸ｺﾞｼｯｸM-PRO" w:hAnsi="HG丸ｺﾞｼｯｸM-PRO" w:hint="eastAsia"/>
                <w:sz w:val="20"/>
              </w:rPr>
              <w:t>国内品質業務運営責任者に提出する。</w:t>
            </w:r>
          </w:p>
          <w:p w14:paraId="40979C33" w14:textId="77777777" w:rsidR="002D6735" w:rsidRPr="000E65D3" w:rsidRDefault="002D6735" w:rsidP="002C1358">
            <w:pPr>
              <w:jc w:val="left"/>
              <w:rPr>
                <w:rFonts w:ascii="HG丸ｺﾞｼｯｸM-PRO" w:eastAsia="HG丸ｺﾞｼｯｸM-PRO" w:hAnsi="HG丸ｺﾞｼｯｸM-PRO"/>
                <w:sz w:val="20"/>
              </w:rPr>
            </w:pPr>
          </w:p>
          <w:p w14:paraId="135032F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6C0BAF4"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変更申請書（変更</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１</w:t>
            </w:r>
            <w:r w:rsidRPr="000E65D3">
              <w:rPr>
                <w:rFonts w:ascii="HG丸ｺﾞｼｯｸM-PRO" w:eastAsia="HG丸ｺﾞｼｯｸM-PRO" w:hAnsi="HG丸ｺﾞｼｯｸM-PRO"/>
                <w:sz w:val="20"/>
              </w:rPr>
              <w:t>）</w:t>
            </w:r>
          </w:p>
          <w:p w14:paraId="2AD0C81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69986C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2.1</w:t>
            </w:r>
          </w:p>
          <w:p w14:paraId="6AD376D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変更申請を行うのは、実際に変更を行う施設（自社製造業製造部門や委託先の登録製造所等）から製造販売業者へ行う。</w:t>
            </w:r>
          </w:p>
          <w:p w14:paraId="4D84444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63BDD4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当該申請は、「事前に」行い、次項以降に基づき適切に処理を行うこと。</w:t>
            </w:r>
          </w:p>
        </w:tc>
      </w:tr>
      <w:tr w:rsidR="000E65D3" w:rsidRPr="000E65D3" w14:paraId="3B019A00" w14:textId="77777777" w:rsidTr="002C1358">
        <w:tc>
          <w:tcPr>
            <w:tcW w:w="7025" w:type="dxa"/>
          </w:tcPr>
          <w:p w14:paraId="33E45E2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　変更管理内容の評価</w:t>
            </w:r>
          </w:p>
          <w:p w14:paraId="5AFDFF73" w14:textId="77777777" w:rsidR="002D6735" w:rsidRPr="000E65D3" w:rsidRDefault="002D6735" w:rsidP="008B0B3C">
            <w:pPr>
              <w:pStyle w:val="a5"/>
              <w:numPr>
                <w:ilvl w:val="0"/>
                <w:numId w:val="270"/>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国内品質業務運営責任者は、変更内容が医療機器の品質、有効性及び安全性に影響を与えないかを評価し、変更可否の決定を行う。</w:t>
            </w:r>
          </w:p>
          <w:p w14:paraId="5D3DB877" w14:textId="733470F5" w:rsidR="002D6735" w:rsidRPr="000E65D3" w:rsidRDefault="002D6735" w:rsidP="008B0B3C">
            <w:pPr>
              <w:pStyle w:val="a5"/>
              <w:numPr>
                <w:ilvl w:val="0"/>
                <w:numId w:val="270"/>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変更内容について、再調査が必要な場合は、次項の「</w:t>
            </w:r>
            <w:r w:rsidRPr="00E01079">
              <w:rPr>
                <w:rFonts w:ascii="HG丸ｺﾞｼｯｸM-PRO" w:eastAsia="HG丸ｺﾞｼｯｸM-PRO" w:hAnsi="HG丸ｺﾞｼｯｸM-PRO" w:hint="eastAsia"/>
                <w:b/>
                <w:sz w:val="20"/>
              </w:rPr>
              <w:t>2.3</w:t>
            </w:r>
            <w:r w:rsidR="003A1B2E">
              <w:rPr>
                <w:rFonts w:ascii="HG丸ｺﾞｼｯｸM-PRO" w:eastAsia="HG丸ｺﾞｼｯｸM-PRO" w:hAnsi="HG丸ｺﾞｼｯｸM-PRO"/>
                <w:b/>
                <w:sz w:val="20"/>
              </w:rPr>
              <w:t xml:space="preserve"> </w:t>
            </w:r>
            <w:r w:rsidRPr="00E01079">
              <w:rPr>
                <w:rFonts w:ascii="HG丸ｺﾞｼｯｸM-PRO" w:eastAsia="HG丸ｺﾞｼｯｸM-PRO" w:hAnsi="HG丸ｺﾞｼｯｸM-PRO" w:hint="eastAsia"/>
                <w:b/>
                <w:sz w:val="20"/>
              </w:rPr>
              <w:t>変更管理</w:t>
            </w:r>
            <w:r w:rsidRPr="00E01079">
              <w:rPr>
                <w:rFonts w:ascii="HG丸ｺﾞｼｯｸM-PRO" w:eastAsia="HG丸ｺﾞｼｯｸM-PRO" w:hAnsi="HG丸ｺﾞｼｯｸM-PRO" w:hint="eastAsia"/>
                <w:b/>
                <w:sz w:val="20"/>
              </w:rPr>
              <w:lastRenderedPageBreak/>
              <w:t>の再調査</w:t>
            </w:r>
            <w:r w:rsidRPr="000E65D3">
              <w:rPr>
                <w:rFonts w:ascii="HG丸ｺﾞｼｯｸM-PRO" w:eastAsia="HG丸ｺﾞｼｯｸM-PRO" w:hAnsi="HG丸ｺﾞｼｯｸM-PRO" w:hint="eastAsia"/>
                <w:sz w:val="20"/>
              </w:rPr>
              <w:t>」に基づき調査を実施する。</w:t>
            </w:r>
          </w:p>
          <w:p w14:paraId="23DA9755" w14:textId="6CBB808E" w:rsidR="002D6735" w:rsidRPr="000E65D3" w:rsidRDefault="002D6735" w:rsidP="008B0B3C">
            <w:pPr>
              <w:pStyle w:val="a5"/>
              <w:numPr>
                <w:ilvl w:val="0"/>
                <w:numId w:val="270"/>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u w:val="wave"/>
              </w:rPr>
              <w:t>評価の結果、当該変更内容が医療機器の品質、有効性及び安全性に重大な影響を与えることが判明</w:t>
            </w:r>
            <w:r w:rsidRPr="000E65D3">
              <w:rPr>
                <w:rFonts w:ascii="HG丸ｺﾞｼｯｸM-PRO" w:eastAsia="HG丸ｺﾞｼｯｸM-PRO" w:hAnsi="HG丸ｺﾞｼｯｸM-PRO" w:hint="eastAsia"/>
                <w:sz w:val="20"/>
              </w:rPr>
              <w:t>した場合は、</w:t>
            </w:r>
            <w:r w:rsidRPr="000E65D3">
              <w:rPr>
                <w:rFonts w:ascii="HG丸ｺﾞｼｯｸM-PRO" w:eastAsia="HG丸ｺﾞｼｯｸM-PRO" w:hAnsi="HG丸ｺﾞｼｯｸM-PRO" w:hint="eastAsia"/>
                <w:b/>
                <w:sz w:val="20"/>
              </w:rPr>
              <w:t>「変更申請書（変更</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により総括製造販売責任者</w:t>
            </w:r>
            <w:r w:rsidRPr="000E65D3">
              <w:rPr>
                <w:rFonts w:ascii="HG丸ｺﾞｼｯｸM-PRO" w:eastAsia="HG丸ｺﾞｼｯｸM-PRO" w:hAnsi="HG丸ｺﾞｼｯｸM-PRO" w:hint="eastAsia"/>
                <w:sz w:val="20"/>
              </w:rPr>
              <w:t>及び管理責任者</w:t>
            </w:r>
            <w:r w:rsidRPr="000E65D3">
              <w:rPr>
                <w:rFonts w:ascii="HG丸ｺﾞｼｯｸM-PRO" w:eastAsia="HG丸ｺﾞｼｯｸM-PRO" w:hAnsi="HG丸ｺﾞｼｯｸM-PRO"/>
                <w:sz w:val="20"/>
              </w:rPr>
              <w:t>に報告する。当該内容に改善を要する場合は、本手順</w:t>
            </w:r>
            <w:r w:rsidR="003A1B2E">
              <w:rPr>
                <w:rFonts w:ascii="HG丸ｺﾞｼｯｸM-PRO" w:eastAsia="HG丸ｺﾞｼｯｸM-PRO" w:hAnsi="HG丸ｺﾞｼｯｸM-PRO" w:hint="eastAsia"/>
                <w:sz w:val="20"/>
              </w:rPr>
              <w:t>書</w:t>
            </w:r>
            <w:r w:rsidRPr="000E65D3">
              <w:rPr>
                <w:rFonts w:ascii="HG丸ｺﾞｼｯｸM-PRO" w:eastAsia="HG丸ｺﾞｼｯｸM-PRO" w:hAnsi="HG丸ｺﾞｼｯｸM-PRO"/>
                <w:sz w:val="20"/>
              </w:rPr>
              <w:t>の「</w:t>
            </w:r>
            <w:r w:rsidRPr="001613B5">
              <w:rPr>
                <w:rFonts w:ascii="HG丸ｺﾞｼｯｸM-PRO" w:eastAsia="HG丸ｺﾞｼｯｸM-PRO" w:hAnsi="HG丸ｺﾞｼｯｸM-PRO"/>
                <w:b/>
                <w:sz w:val="20"/>
              </w:rPr>
              <w:t>2.7</w:t>
            </w:r>
            <w:r w:rsidR="003A1B2E">
              <w:rPr>
                <w:rFonts w:ascii="HG丸ｺﾞｼｯｸM-PRO" w:eastAsia="HG丸ｺﾞｼｯｸM-PRO" w:hAnsi="HG丸ｺﾞｼｯｸM-PRO"/>
                <w:b/>
                <w:sz w:val="20"/>
              </w:rPr>
              <w:t xml:space="preserve"> </w:t>
            </w:r>
            <w:r w:rsidRPr="001613B5">
              <w:rPr>
                <w:rFonts w:ascii="HG丸ｺﾞｼｯｸM-PRO" w:eastAsia="HG丸ｺﾞｼｯｸM-PRO" w:hAnsi="HG丸ｺﾞｼｯｸM-PRO"/>
                <w:b/>
                <w:sz w:val="20"/>
              </w:rPr>
              <w:t>改善指示及び措置</w:t>
            </w:r>
            <w:r w:rsidRPr="000E65D3">
              <w:rPr>
                <w:rFonts w:ascii="HG丸ｺﾞｼｯｸM-PRO" w:eastAsia="HG丸ｺﾞｼｯｸM-PRO" w:hAnsi="HG丸ｺﾞｼｯｸM-PRO"/>
                <w:sz w:val="20"/>
              </w:rPr>
              <w:t>」に基づき措置を実施する。</w:t>
            </w:r>
          </w:p>
          <w:p w14:paraId="13EC5326" w14:textId="77777777" w:rsidR="002D6735" w:rsidRPr="000E65D3" w:rsidRDefault="002D6735" w:rsidP="002C1358">
            <w:pPr>
              <w:jc w:val="left"/>
              <w:rPr>
                <w:rFonts w:ascii="HG丸ｺﾞｼｯｸM-PRO" w:eastAsia="HG丸ｺﾞｼｯｸM-PRO" w:hAnsi="HG丸ｺﾞｼｯｸM-PRO"/>
                <w:sz w:val="20"/>
              </w:rPr>
            </w:pPr>
          </w:p>
          <w:p w14:paraId="6C3EA64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A7DEAF4"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変更申請書（変更</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１</w:t>
            </w:r>
            <w:r w:rsidRPr="000E65D3">
              <w:rPr>
                <w:rFonts w:ascii="HG丸ｺﾞｼｯｸM-PRO" w:eastAsia="HG丸ｺﾞｼｯｸM-PRO" w:hAnsi="HG丸ｺﾞｼｯｸM-PRO"/>
                <w:sz w:val="20"/>
              </w:rPr>
              <w:t>）</w:t>
            </w:r>
          </w:p>
          <w:p w14:paraId="0BAB618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8C9CF3D" w14:textId="77777777" w:rsidR="002D6735" w:rsidRPr="000E65D3" w:rsidRDefault="002D6735" w:rsidP="002C1358">
            <w:pPr>
              <w:spacing w:line="200" w:lineRule="exact"/>
              <w:jc w:val="left"/>
              <w:rPr>
                <w:rFonts w:ascii="HG丸ｺﾞｼｯｸM-PRO" w:eastAsia="HG丸ｺﾞｼｯｸM-PRO" w:hAnsi="HG丸ｺﾞｼｯｸM-PRO"/>
                <w:sz w:val="16"/>
                <w:szCs w:val="16"/>
              </w:rPr>
            </w:pPr>
            <w:r w:rsidRPr="000E65D3">
              <w:rPr>
                <w:rFonts w:ascii="HG丸ｺﾞｼｯｸM-PRO" w:eastAsia="HG丸ｺﾞｼｯｸM-PRO" w:hAnsi="HG丸ｺﾞｼｯｸM-PRO" w:hint="eastAsia"/>
                <w:sz w:val="16"/>
                <w:szCs w:val="16"/>
              </w:rPr>
              <w:lastRenderedPageBreak/>
              <w:t>2.2</w:t>
            </w:r>
          </w:p>
          <w:p w14:paraId="0120246A" w14:textId="77777777" w:rsidR="002D6735" w:rsidRPr="000E65D3" w:rsidRDefault="002D6735" w:rsidP="002C1358">
            <w:pPr>
              <w:spacing w:line="200" w:lineRule="exact"/>
              <w:jc w:val="left"/>
              <w:rPr>
                <w:rFonts w:ascii="HG丸ｺﾞｼｯｸM-PRO" w:eastAsia="HG丸ｺﾞｼｯｸM-PRO" w:hAnsi="HG丸ｺﾞｼｯｸM-PRO"/>
                <w:sz w:val="16"/>
                <w:szCs w:val="16"/>
              </w:rPr>
            </w:pPr>
            <w:r w:rsidRPr="000E65D3">
              <w:rPr>
                <w:rFonts w:ascii="HG丸ｺﾞｼｯｸM-PRO" w:eastAsia="HG丸ｺﾞｼｯｸM-PRO" w:hAnsi="HG丸ｺﾞｼｯｸM-PRO" w:hint="eastAsia"/>
                <w:sz w:val="16"/>
                <w:szCs w:val="16"/>
              </w:rPr>
              <w:t>評価においては、製造</w:t>
            </w:r>
          </w:p>
          <w:p w14:paraId="4921B466" w14:textId="77777777" w:rsidR="002D6735" w:rsidRPr="000E65D3" w:rsidRDefault="002D6735" w:rsidP="002C1358">
            <w:pPr>
              <w:spacing w:line="200" w:lineRule="exact"/>
              <w:jc w:val="left"/>
              <w:rPr>
                <w:rFonts w:ascii="HG丸ｺﾞｼｯｸM-PRO" w:eastAsia="HG丸ｺﾞｼｯｸM-PRO" w:hAnsi="HG丸ｺﾞｼｯｸM-PRO"/>
                <w:sz w:val="16"/>
                <w:szCs w:val="16"/>
              </w:rPr>
            </w:pPr>
            <w:r w:rsidRPr="000E65D3">
              <w:rPr>
                <w:rFonts w:ascii="HG丸ｺﾞｼｯｸM-PRO" w:eastAsia="HG丸ｺﾞｼｯｸM-PRO" w:hAnsi="HG丸ｺﾞｼｯｸM-PRO" w:hint="eastAsia"/>
                <w:sz w:val="16"/>
                <w:szCs w:val="16"/>
              </w:rPr>
              <w:t>販売承認等事項に係る事項の変更等、法的な手続きの要否も確認すること。</w:t>
            </w:r>
            <w:r w:rsidRPr="000E65D3">
              <w:rPr>
                <w:rFonts w:ascii="HG丸ｺﾞｼｯｸM-PRO" w:eastAsia="HG丸ｺﾞｼｯｸM-PRO" w:hAnsi="HG丸ｺﾞｼｯｸM-PRO"/>
                <w:sz w:val="16"/>
                <w:szCs w:val="16"/>
              </w:rPr>
              <w:cr/>
            </w:r>
            <w:r w:rsidRPr="000E65D3">
              <w:rPr>
                <w:rFonts w:ascii="HG丸ｺﾞｼｯｸM-PRO" w:eastAsia="HG丸ｺﾞｼｯｸM-PRO" w:hAnsi="HG丸ｺﾞｼｯｸM-PRO" w:hint="eastAsia"/>
                <w:sz w:val="16"/>
                <w:szCs w:val="16"/>
              </w:rPr>
              <w:t>評価を行う際、その内容によって、ランク分けを行い、リスクに応じて処理を</w:t>
            </w:r>
            <w:r w:rsidRPr="000E65D3">
              <w:rPr>
                <w:rFonts w:ascii="HG丸ｺﾞｼｯｸM-PRO" w:eastAsia="HG丸ｺﾞｼｯｸM-PRO" w:hAnsi="HG丸ｺﾞｼｯｸM-PRO" w:hint="eastAsia"/>
                <w:sz w:val="16"/>
                <w:szCs w:val="16"/>
              </w:rPr>
              <w:lastRenderedPageBreak/>
              <w:t>行うことが望ましい。</w:t>
            </w:r>
          </w:p>
          <w:p w14:paraId="2D12883F" w14:textId="77777777" w:rsidR="002D6735" w:rsidRPr="000E65D3" w:rsidRDefault="002D6735" w:rsidP="002C1358">
            <w:pPr>
              <w:spacing w:line="20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16"/>
                <w:szCs w:val="16"/>
              </w:rPr>
              <w:t>なお、ランク分けを行う際は、製品の品質に影響を与えるリスクを考慮すること。</w:t>
            </w:r>
          </w:p>
        </w:tc>
      </w:tr>
      <w:tr w:rsidR="000E65D3" w:rsidRPr="000E65D3" w14:paraId="29E060A0" w14:textId="77777777" w:rsidTr="002C1358">
        <w:tc>
          <w:tcPr>
            <w:tcW w:w="7025" w:type="dxa"/>
          </w:tcPr>
          <w:p w14:paraId="477DC5E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2.3　変更管理の再調査</w:t>
            </w:r>
          </w:p>
          <w:p w14:paraId="3F1EB2FF" w14:textId="77777777" w:rsidR="002D6735" w:rsidRPr="000E65D3" w:rsidRDefault="002D6735" w:rsidP="008B0B3C">
            <w:pPr>
              <w:pStyle w:val="a5"/>
              <w:numPr>
                <w:ilvl w:val="0"/>
                <w:numId w:val="269"/>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国内品質業務運営責任者は評価の結果、変更内容が医療機器の品質、有効性及び安全性への影響が否定できずに再調査が必要と判断される場合は、必要に応じて追加検討事項等を記載のうえ、当該施設に</w:t>
            </w:r>
            <w:r w:rsidRPr="000E65D3">
              <w:rPr>
                <w:rFonts w:ascii="HG丸ｺﾞｼｯｸM-PRO" w:eastAsia="HG丸ｺﾞｼｯｸM-PRO" w:hAnsi="HG丸ｺﾞｼｯｸM-PRO" w:hint="eastAsia"/>
                <w:b/>
                <w:sz w:val="20"/>
              </w:rPr>
              <w:t>「変更申請書（変更</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の写しを送付し、再調査を</w:t>
            </w:r>
            <w:r w:rsidRPr="000E65D3">
              <w:rPr>
                <w:rFonts w:ascii="HG丸ｺﾞｼｯｸM-PRO" w:eastAsia="HG丸ｺﾞｼｯｸM-PRO" w:hAnsi="HG丸ｺﾞｼｯｸM-PRO" w:hint="eastAsia"/>
                <w:sz w:val="20"/>
              </w:rPr>
              <w:t>要請（指示）する。</w:t>
            </w:r>
          </w:p>
          <w:p w14:paraId="17C5A653" w14:textId="25C652A6" w:rsidR="002D6735" w:rsidRPr="000E65D3" w:rsidRDefault="002D6735" w:rsidP="008B0B3C">
            <w:pPr>
              <w:pStyle w:val="a5"/>
              <w:numPr>
                <w:ilvl w:val="0"/>
                <w:numId w:val="269"/>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国内品質業務運営責任者は変更内容を実地に調査する必要がある場合は、品質管理監督システム基準書（Q101）「</w:t>
            </w:r>
            <w:r w:rsidR="008C7959" w:rsidRPr="000E65D3">
              <w:rPr>
                <w:rFonts w:ascii="HG丸ｺﾞｼｯｸM-PRO" w:eastAsia="HG丸ｺﾞｼｯｸM-PRO" w:hAnsi="HG丸ｺﾞｼｯｸM-PRO"/>
                <w:b/>
                <w:sz w:val="20"/>
              </w:rPr>
              <w:t>7.4.1</w:t>
            </w:r>
            <w:r w:rsidRPr="000E65D3">
              <w:rPr>
                <w:rFonts w:ascii="HG丸ｺﾞｼｯｸM-PRO" w:eastAsia="HG丸ｺﾞｼｯｸM-PRO" w:hAnsi="HG丸ｺﾞｼｯｸM-PRO"/>
                <w:b/>
                <w:sz w:val="20"/>
              </w:rPr>
              <w:t>購買工程</w:t>
            </w:r>
            <w:r w:rsidRPr="000E65D3">
              <w:rPr>
                <w:rFonts w:ascii="HG丸ｺﾞｼｯｸM-PRO" w:eastAsia="HG丸ｺﾞｼｯｸM-PRO" w:hAnsi="HG丸ｺﾞｼｯｸM-PRO"/>
                <w:sz w:val="20"/>
              </w:rPr>
              <w:t>」の規定を準用する。</w:t>
            </w:r>
          </w:p>
          <w:p w14:paraId="148A6EC9" w14:textId="77777777" w:rsidR="002D6735" w:rsidRPr="000E65D3" w:rsidRDefault="002D6735" w:rsidP="008B0B3C">
            <w:pPr>
              <w:pStyle w:val="a5"/>
              <w:numPr>
                <w:ilvl w:val="0"/>
                <w:numId w:val="269"/>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当該施設において、必要な調査を行った後、当該施設の連絡責任者は文書により検討の結果を国内品質業務運営責任者に報告する。</w:t>
            </w:r>
          </w:p>
          <w:p w14:paraId="1DC8C414" w14:textId="77777777" w:rsidR="002D6735" w:rsidRPr="000E65D3" w:rsidRDefault="002D6735" w:rsidP="008B0B3C">
            <w:pPr>
              <w:pStyle w:val="a5"/>
              <w:numPr>
                <w:ilvl w:val="0"/>
                <w:numId w:val="269"/>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w:t>
            </w:r>
            <w:r w:rsidRPr="000E65D3">
              <w:rPr>
                <w:rFonts w:ascii="HG丸ｺﾞｼｯｸM-PRO" w:eastAsia="HG丸ｺﾞｼｯｸM-PRO" w:hAnsi="HG丸ｺﾞｼｯｸM-PRO" w:hint="eastAsia"/>
                <w:b/>
                <w:sz w:val="20"/>
              </w:rPr>
              <w:t>「変更可否決定書（変更-02）」</w:t>
            </w:r>
            <w:r w:rsidRPr="001613B5">
              <w:rPr>
                <w:rFonts w:ascii="HG丸ｺﾞｼｯｸM-PRO" w:eastAsia="HG丸ｺﾞｼｯｸM-PRO" w:hAnsi="HG丸ｺﾞｼｯｸM-PRO" w:hint="eastAsia"/>
                <w:sz w:val="20"/>
              </w:rPr>
              <w:t>により</w:t>
            </w:r>
            <w:r w:rsidRPr="000E65D3">
              <w:rPr>
                <w:rFonts w:ascii="HG丸ｺﾞｼｯｸM-PRO" w:eastAsia="HG丸ｺﾞｼｯｸM-PRO" w:hAnsi="HG丸ｺﾞｼｯｸM-PRO" w:hint="eastAsia"/>
                <w:sz w:val="20"/>
              </w:rPr>
              <w:t>再調査結果の評価を行う。</w:t>
            </w:r>
          </w:p>
          <w:p w14:paraId="3A16E971" w14:textId="0D134C04" w:rsidR="002D6735" w:rsidRPr="000E65D3" w:rsidRDefault="002D6735" w:rsidP="008B0B3C">
            <w:pPr>
              <w:pStyle w:val="a5"/>
              <w:numPr>
                <w:ilvl w:val="0"/>
                <w:numId w:val="269"/>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u w:val="wave"/>
              </w:rPr>
              <w:t>評価の結果、当該変更内容が医療機器の品質、有効性及び安全性に重大な影響を与えることが判明し</w:t>
            </w:r>
            <w:r w:rsidRPr="000E65D3">
              <w:rPr>
                <w:rFonts w:ascii="HG丸ｺﾞｼｯｸM-PRO" w:eastAsia="HG丸ｺﾞｼｯｸM-PRO" w:hAnsi="HG丸ｺﾞｼｯｸM-PRO" w:hint="eastAsia"/>
                <w:sz w:val="20"/>
              </w:rPr>
              <w:t>た場合は、「変更申請書（変更</w:t>
            </w:r>
            <w:r w:rsidRPr="000E65D3">
              <w:rPr>
                <w:rFonts w:ascii="HG丸ｺﾞｼｯｸM-PRO" w:eastAsia="HG丸ｺﾞｼｯｸM-PRO" w:hAnsi="HG丸ｺﾞｼｯｸM-PRO"/>
                <w:sz w:val="20"/>
              </w:rPr>
              <w:t>-01）」により総括製造販売責任者</w:t>
            </w:r>
            <w:r w:rsidRPr="000E65D3">
              <w:rPr>
                <w:rFonts w:ascii="HG丸ｺﾞｼｯｸM-PRO" w:eastAsia="HG丸ｺﾞｼｯｸM-PRO" w:hAnsi="HG丸ｺﾞｼｯｸM-PRO" w:hint="eastAsia"/>
                <w:sz w:val="20"/>
              </w:rPr>
              <w:t>及び管理責任者</w:t>
            </w:r>
            <w:r w:rsidRPr="000E65D3">
              <w:rPr>
                <w:rFonts w:ascii="HG丸ｺﾞｼｯｸM-PRO" w:eastAsia="HG丸ｺﾞｼｯｸM-PRO" w:hAnsi="HG丸ｺﾞｼｯｸM-PRO"/>
                <w:sz w:val="20"/>
              </w:rPr>
              <w:t>に報告する。当該内容に改善を要する場合は、本手順</w:t>
            </w:r>
            <w:r w:rsidR="00BA57E6">
              <w:rPr>
                <w:rFonts w:ascii="HG丸ｺﾞｼｯｸM-PRO" w:eastAsia="HG丸ｺﾞｼｯｸM-PRO" w:hAnsi="HG丸ｺﾞｼｯｸM-PRO" w:hint="eastAsia"/>
                <w:sz w:val="20"/>
              </w:rPr>
              <w:t>書</w:t>
            </w:r>
            <w:r w:rsidRPr="000E65D3">
              <w:rPr>
                <w:rFonts w:ascii="HG丸ｺﾞｼｯｸM-PRO" w:eastAsia="HG丸ｺﾞｼｯｸM-PRO" w:hAnsi="HG丸ｺﾞｼｯｸM-PRO"/>
                <w:sz w:val="20"/>
              </w:rPr>
              <w:t>の「</w:t>
            </w:r>
            <w:r w:rsidRPr="00E01079">
              <w:rPr>
                <w:rFonts w:ascii="HG丸ｺﾞｼｯｸM-PRO" w:eastAsia="HG丸ｺﾞｼｯｸM-PRO" w:hAnsi="HG丸ｺﾞｼｯｸM-PRO"/>
                <w:b/>
                <w:sz w:val="20"/>
              </w:rPr>
              <w:t>2.7</w:t>
            </w:r>
            <w:r w:rsidR="00D70226">
              <w:rPr>
                <w:rFonts w:ascii="HG丸ｺﾞｼｯｸM-PRO" w:eastAsia="HG丸ｺﾞｼｯｸM-PRO" w:hAnsi="HG丸ｺﾞｼｯｸM-PRO" w:hint="eastAsia"/>
                <w:b/>
                <w:sz w:val="20"/>
              </w:rPr>
              <w:t xml:space="preserve"> </w:t>
            </w:r>
            <w:r w:rsidRPr="00E01079">
              <w:rPr>
                <w:rFonts w:ascii="HG丸ｺﾞｼｯｸM-PRO" w:eastAsia="HG丸ｺﾞｼｯｸM-PRO" w:hAnsi="HG丸ｺﾞｼｯｸM-PRO"/>
                <w:b/>
                <w:sz w:val="20"/>
              </w:rPr>
              <w:t>改善指示及び措置</w:t>
            </w:r>
            <w:r w:rsidRPr="000E65D3">
              <w:rPr>
                <w:rFonts w:ascii="HG丸ｺﾞｼｯｸM-PRO" w:eastAsia="HG丸ｺﾞｼｯｸM-PRO" w:hAnsi="HG丸ｺﾞｼｯｸM-PRO"/>
                <w:sz w:val="20"/>
              </w:rPr>
              <w:t>」に基づき措置を実施する。</w:t>
            </w:r>
          </w:p>
          <w:p w14:paraId="1C06540B" w14:textId="77777777" w:rsidR="002D6735" w:rsidRPr="000E65D3" w:rsidRDefault="002D6735" w:rsidP="002C1358">
            <w:pPr>
              <w:jc w:val="left"/>
              <w:rPr>
                <w:rFonts w:ascii="HG丸ｺﾞｼｯｸM-PRO" w:eastAsia="HG丸ｺﾞｼｯｸM-PRO" w:hAnsi="HG丸ｺﾞｼｯｸM-PRO"/>
                <w:sz w:val="20"/>
              </w:rPr>
            </w:pPr>
          </w:p>
          <w:p w14:paraId="39D2E2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6A39749C"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【手順書10】購買管理手順書</w:t>
            </w:r>
          </w:p>
          <w:p w14:paraId="393B6B1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7888389"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変更申請書（変更</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１</w:t>
            </w:r>
            <w:r w:rsidRPr="000E65D3">
              <w:rPr>
                <w:rFonts w:ascii="HG丸ｺﾞｼｯｸM-PRO" w:eastAsia="HG丸ｺﾞｼｯｸM-PRO" w:hAnsi="HG丸ｺﾞｼｯｸM-PRO"/>
                <w:sz w:val="20"/>
              </w:rPr>
              <w:t>）</w:t>
            </w:r>
          </w:p>
          <w:p w14:paraId="0B2AF65D"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変更可否決定書（変更-02）</w:t>
            </w:r>
          </w:p>
          <w:p w14:paraId="704082A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5E0909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2.3</w:t>
            </w:r>
          </w:p>
          <w:p w14:paraId="4316CD2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品質、有効性及び安全性への影響が否定できない場合として、例えば次の場合が想定される。</w:t>
            </w:r>
          </w:p>
          <w:p w14:paraId="5CC8960C" w14:textId="77777777" w:rsidR="002D6735" w:rsidRPr="000E65D3" w:rsidRDefault="002D6735" w:rsidP="00E20090">
            <w:pPr>
              <w:pStyle w:val="a5"/>
              <w:numPr>
                <w:ilvl w:val="0"/>
                <w:numId w:val="170"/>
              </w:numPr>
              <w:spacing w:line="200" w:lineRule="exact"/>
              <w:ind w:leftChars="0" w:left="168" w:hanging="168"/>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滅菌方法を変更する場合</w:t>
            </w:r>
          </w:p>
          <w:p w14:paraId="16313E80" w14:textId="77777777" w:rsidR="002D6735" w:rsidRPr="000E65D3" w:rsidRDefault="002D6735" w:rsidP="00E20090">
            <w:pPr>
              <w:pStyle w:val="a5"/>
              <w:numPr>
                <w:ilvl w:val="0"/>
                <w:numId w:val="170"/>
              </w:numPr>
              <w:spacing w:line="200" w:lineRule="exact"/>
              <w:ind w:leftChars="0" w:left="168" w:hanging="168"/>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製造工程等への影響が大きい購買物品の供給者を変更する場合</w:t>
            </w:r>
          </w:p>
          <w:p w14:paraId="7A377CC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DBBCF8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（参考）</w:t>
            </w:r>
          </w:p>
          <w:p w14:paraId="6915BFC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この手順の「再調査」</w:t>
            </w:r>
          </w:p>
          <w:p w14:paraId="026AABD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は、当該変更の可否を</w:t>
            </w:r>
          </w:p>
          <w:p w14:paraId="514FA86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評価できない場合に、</w:t>
            </w:r>
          </w:p>
          <w:p w14:paraId="77FB777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評価に必要な情報を得</w:t>
            </w:r>
          </w:p>
          <w:p w14:paraId="0522119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るための「再調査」の</w:t>
            </w:r>
          </w:p>
          <w:p w14:paraId="070A1BF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ことである。</w:t>
            </w:r>
          </w:p>
        </w:tc>
      </w:tr>
      <w:tr w:rsidR="000E65D3" w:rsidRPr="000E65D3" w14:paraId="36A8A84B" w14:textId="77777777" w:rsidTr="002C1358">
        <w:tc>
          <w:tcPr>
            <w:tcW w:w="7025" w:type="dxa"/>
          </w:tcPr>
          <w:p w14:paraId="1FE797F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2.4　変更の可否決定</w:t>
            </w:r>
          </w:p>
          <w:p w14:paraId="12BCCCC6" w14:textId="54AB6E99" w:rsidR="002D6735" w:rsidRPr="000E65D3" w:rsidRDefault="002D6735" w:rsidP="00E20090">
            <w:pPr>
              <w:pStyle w:val="a5"/>
              <w:numPr>
                <w:ilvl w:val="0"/>
                <w:numId w:val="17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国内品質業務運営責任者は、本手順書の「</w:t>
            </w:r>
            <w:r w:rsidRPr="001613B5">
              <w:rPr>
                <w:rFonts w:ascii="HG丸ｺﾞｼｯｸM-PRO" w:eastAsia="HG丸ｺﾞｼｯｸM-PRO" w:hAnsi="HG丸ｺﾞｼｯｸM-PRO" w:hint="eastAsia"/>
                <w:b/>
                <w:sz w:val="20"/>
              </w:rPr>
              <w:t>2.1</w:t>
            </w:r>
            <w:r w:rsidR="003A1B2E">
              <w:rPr>
                <w:rFonts w:ascii="HG丸ｺﾞｼｯｸM-PRO" w:eastAsia="HG丸ｺﾞｼｯｸM-PRO" w:hAnsi="HG丸ｺﾞｼｯｸM-PRO"/>
                <w:b/>
                <w:sz w:val="20"/>
              </w:rPr>
              <w:t xml:space="preserve"> </w:t>
            </w:r>
            <w:r w:rsidRPr="001613B5">
              <w:rPr>
                <w:rFonts w:ascii="HG丸ｺﾞｼｯｸM-PRO" w:eastAsia="HG丸ｺﾞｼｯｸM-PRO" w:hAnsi="HG丸ｺﾞｼｯｸM-PRO" w:hint="eastAsia"/>
                <w:b/>
                <w:sz w:val="20"/>
              </w:rPr>
              <w:t>変更管理の申請</w:t>
            </w:r>
            <w:r w:rsidRPr="000E65D3">
              <w:rPr>
                <w:rFonts w:ascii="HG丸ｺﾞｼｯｸM-PRO" w:eastAsia="HG丸ｺﾞｼｯｸM-PRO" w:hAnsi="HG丸ｺﾞｼｯｸM-PRO" w:hint="eastAsia"/>
                <w:sz w:val="20"/>
              </w:rPr>
              <w:t>」～「</w:t>
            </w:r>
            <w:r w:rsidRPr="001613B5">
              <w:rPr>
                <w:rFonts w:ascii="HG丸ｺﾞｼｯｸM-PRO" w:eastAsia="HG丸ｺﾞｼｯｸM-PRO" w:hAnsi="HG丸ｺﾞｼｯｸM-PRO" w:hint="eastAsia"/>
                <w:b/>
                <w:sz w:val="20"/>
              </w:rPr>
              <w:t>2.3</w:t>
            </w:r>
            <w:r w:rsidR="003A1B2E">
              <w:rPr>
                <w:rFonts w:ascii="HG丸ｺﾞｼｯｸM-PRO" w:eastAsia="HG丸ｺﾞｼｯｸM-PRO" w:hAnsi="HG丸ｺﾞｼｯｸM-PRO"/>
                <w:b/>
                <w:sz w:val="20"/>
              </w:rPr>
              <w:t xml:space="preserve"> </w:t>
            </w:r>
            <w:r w:rsidRPr="001613B5">
              <w:rPr>
                <w:rFonts w:ascii="HG丸ｺﾞｼｯｸM-PRO" w:eastAsia="HG丸ｺﾞｼｯｸM-PRO" w:hAnsi="HG丸ｺﾞｼｯｸM-PRO" w:hint="eastAsia"/>
                <w:b/>
                <w:sz w:val="20"/>
              </w:rPr>
              <w:t>変更管理の再調査</w:t>
            </w:r>
            <w:r w:rsidRPr="000E65D3">
              <w:rPr>
                <w:rFonts w:ascii="HG丸ｺﾞｼｯｸM-PRO" w:eastAsia="HG丸ｺﾞｼｯｸM-PRO" w:hAnsi="HG丸ｺﾞｼｯｸM-PRO" w:hint="eastAsia"/>
                <w:sz w:val="20"/>
              </w:rPr>
              <w:t>」の結果に基づき、変更の可否決定（承認）を行い、</w:t>
            </w:r>
            <w:r w:rsidRPr="000E65D3">
              <w:rPr>
                <w:rFonts w:ascii="HG丸ｺﾞｼｯｸM-PRO" w:eastAsia="HG丸ｺﾞｼｯｸM-PRO" w:hAnsi="HG丸ｺﾞｼｯｸM-PRO" w:hint="eastAsia"/>
                <w:b/>
                <w:sz w:val="20"/>
              </w:rPr>
              <w:t>「変更可否決定書（変更</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sz w:val="20"/>
              </w:rPr>
              <w:t>に</w:t>
            </w:r>
            <w:r w:rsidRPr="000E65D3">
              <w:rPr>
                <w:rFonts w:ascii="HG丸ｺﾞｼｯｸM-PRO" w:eastAsia="HG丸ｺﾞｼｯｸM-PRO" w:hAnsi="HG丸ｺﾞｼｯｸM-PRO" w:hint="eastAsia"/>
                <w:sz w:val="20"/>
              </w:rPr>
              <w:t>記録する。</w:t>
            </w:r>
          </w:p>
          <w:p w14:paraId="11648B98" w14:textId="0D878B9D" w:rsidR="002D6735" w:rsidRPr="00394A30" w:rsidRDefault="002D6735" w:rsidP="002A2555">
            <w:pPr>
              <w:pStyle w:val="a5"/>
              <w:numPr>
                <w:ilvl w:val="0"/>
                <w:numId w:val="174"/>
              </w:numPr>
              <w:ind w:leftChars="100" w:left="610" w:hangingChars="200" w:hanging="400"/>
              <w:jc w:val="left"/>
              <w:rPr>
                <w:rFonts w:ascii="HG丸ｺﾞｼｯｸM-PRO" w:eastAsia="HG丸ｺﾞｼｯｸM-PRO" w:hAnsi="HG丸ｺﾞｼｯｸM-PRO"/>
                <w:sz w:val="20"/>
              </w:rPr>
            </w:pPr>
            <w:r w:rsidRPr="00394A30">
              <w:rPr>
                <w:rFonts w:ascii="HG丸ｺﾞｼｯｸM-PRO" w:eastAsia="HG丸ｺﾞｼｯｸM-PRO" w:hAnsi="HG丸ｺﾞｼｯｸM-PRO" w:hint="eastAsia"/>
                <w:sz w:val="20"/>
              </w:rPr>
              <w:t>決定（承認）した内容について、総括製造販売責任者及び管理責任者に報告する。</w:t>
            </w:r>
          </w:p>
          <w:p w14:paraId="594BF87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＜関連記録＞</w:t>
            </w:r>
          </w:p>
          <w:p w14:paraId="5288F568"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変更可否決定書（変更</w:t>
            </w:r>
            <w:r w:rsidRPr="000E65D3">
              <w:rPr>
                <w:rFonts w:ascii="HG丸ｺﾞｼｯｸM-PRO" w:eastAsia="HG丸ｺﾞｼｯｸM-PRO" w:hAnsi="HG丸ｺﾞｼｯｸM-PRO"/>
                <w:sz w:val="20"/>
              </w:rPr>
              <w:t>-02）</w:t>
            </w:r>
          </w:p>
          <w:p w14:paraId="6B3B6561"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0AD28D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2.4</w:t>
            </w:r>
          </w:p>
          <w:p w14:paraId="6E04511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変更事項のランクによらず、可否決定を行った時点で、総括製造販売責任者及び管理責任者に報告することが望ましい。</w:t>
            </w:r>
          </w:p>
        </w:tc>
      </w:tr>
      <w:tr w:rsidR="000E65D3" w:rsidRPr="000E65D3" w14:paraId="170AB167" w14:textId="77777777" w:rsidTr="002C1358">
        <w:tc>
          <w:tcPr>
            <w:tcW w:w="7025" w:type="dxa"/>
          </w:tcPr>
          <w:p w14:paraId="7F4D08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2.5　登録製造所等への報告</w:t>
            </w:r>
          </w:p>
          <w:p w14:paraId="494487FB" w14:textId="2D8F73C0" w:rsidR="002D6735" w:rsidRPr="000E65D3" w:rsidRDefault="002D6735" w:rsidP="00E20090">
            <w:pPr>
              <w:pStyle w:val="a5"/>
              <w:numPr>
                <w:ilvl w:val="0"/>
                <w:numId w:val="17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前項の「</w:t>
            </w:r>
            <w:r w:rsidRPr="001613B5">
              <w:rPr>
                <w:rFonts w:ascii="HG丸ｺﾞｼｯｸM-PRO" w:eastAsia="HG丸ｺﾞｼｯｸM-PRO" w:hAnsi="HG丸ｺﾞｼｯｸM-PRO" w:hint="eastAsia"/>
                <w:b/>
                <w:sz w:val="20"/>
              </w:rPr>
              <w:t>2.4</w:t>
            </w:r>
            <w:r w:rsidR="003A1B2E">
              <w:rPr>
                <w:rFonts w:ascii="HG丸ｺﾞｼｯｸM-PRO" w:eastAsia="HG丸ｺﾞｼｯｸM-PRO" w:hAnsi="HG丸ｺﾞｼｯｸM-PRO" w:hint="eastAsia"/>
                <w:b/>
                <w:sz w:val="20"/>
              </w:rPr>
              <w:t xml:space="preserve"> </w:t>
            </w:r>
            <w:r w:rsidRPr="001613B5">
              <w:rPr>
                <w:rFonts w:ascii="HG丸ｺﾞｼｯｸM-PRO" w:eastAsia="HG丸ｺﾞｼｯｸM-PRO" w:hAnsi="HG丸ｺﾞｼｯｸM-PRO" w:hint="eastAsia"/>
                <w:b/>
                <w:sz w:val="20"/>
              </w:rPr>
              <w:t>変更の可否決定</w:t>
            </w:r>
            <w:r w:rsidRPr="000E65D3">
              <w:rPr>
                <w:rFonts w:ascii="HG丸ｺﾞｼｯｸM-PRO" w:eastAsia="HG丸ｺﾞｼｯｸM-PRO" w:hAnsi="HG丸ｺﾞｼｯｸM-PRO" w:hint="eastAsia"/>
                <w:sz w:val="20"/>
              </w:rPr>
              <w:t>」にて変更を承認した事項について、国内品質業務運営責任者は、変更を実施するにあたっての指示事項がある場合、指示内容及び指示を行う部門等を</w:t>
            </w:r>
            <w:r w:rsidRPr="000E65D3">
              <w:rPr>
                <w:rFonts w:ascii="HG丸ｺﾞｼｯｸM-PRO" w:eastAsia="HG丸ｺﾞｼｯｸM-PRO" w:hAnsi="HG丸ｺﾞｼｯｸM-PRO" w:hint="eastAsia"/>
                <w:b/>
                <w:sz w:val="20"/>
              </w:rPr>
              <w:t>「変更可否決定書（変更</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hint="eastAsia"/>
                <w:sz w:val="20"/>
              </w:rPr>
              <w:t>に記載し、その写しを当該施設（変更管理を行う施設）へ送付する。</w:t>
            </w:r>
          </w:p>
          <w:p w14:paraId="65217489" w14:textId="77777777" w:rsidR="002D6735" w:rsidRPr="000E65D3" w:rsidRDefault="002D6735" w:rsidP="002C1358">
            <w:pPr>
              <w:jc w:val="left"/>
              <w:rPr>
                <w:rFonts w:ascii="HG丸ｺﾞｼｯｸM-PRO" w:eastAsia="HG丸ｺﾞｼｯｸM-PRO" w:hAnsi="HG丸ｺﾞｼｯｸM-PRO"/>
                <w:sz w:val="20"/>
              </w:rPr>
            </w:pPr>
          </w:p>
          <w:p w14:paraId="4F80892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1199D45"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変更可否決定書（変更</w:t>
            </w:r>
            <w:r w:rsidRPr="000E65D3">
              <w:rPr>
                <w:rFonts w:ascii="HG丸ｺﾞｼｯｸM-PRO" w:eastAsia="HG丸ｺﾞｼｯｸM-PRO" w:hAnsi="HG丸ｺﾞｼｯｸM-PRO"/>
                <w:sz w:val="20"/>
              </w:rPr>
              <w:t>-02）</w:t>
            </w:r>
          </w:p>
          <w:p w14:paraId="1EB3113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6A8712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2D0F501" w14:textId="77777777" w:rsidTr="002C1358">
        <w:tc>
          <w:tcPr>
            <w:tcW w:w="7025" w:type="dxa"/>
          </w:tcPr>
          <w:p w14:paraId="10447F0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2.6　変更管理に伴う製造販売承認等事項の変更の手順</w:t>
            </w:r>
          </w:p>
          <w:p w14:paraId="2ECA1BBE" w14:textId="77777777" w:rsidR="002D6735" w:rsidRPr="000E65D3" w:rsidRDefault="002D6735" w:rsidP="008B0B3C">
            <w:pPr>
              <w:pStyle w:val="a5"/>
              <w:numPr>
                <w:ilvl w:val="0"/>
                <w:numId w:val="271"/>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国内品質業務運営責任者は、変更内容を考慮し、製造販売承認等事項の内容やこの品質管理監督システムにおける文書等の変更が必要な場合は、</w:t>
            </w:r>
            <w:r w:rsidRPr="000E65D3">
              <w:rPr>
                <w:rFonts w:ascii="HG丸ｺﾞｼｯｸM-PRO" w:eastAsia="HG丸ｺﾞｼｯｸM-PRO" w:hAnsi="HG丸ｺﾞｼｯｸM-PRO" w:hint="eastAsia"/>
                <w:b/>
                <w:sz w:val="20"/>
              </w:rPr>
              <w:t>「変更可否決定書（変更</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sz w:val="20"/>
              </w:rPr>
              <w:t>により各担</w:t>
            </w:r>
            <w:r w:rsidRPr="000E65D3">
              <w:rPr>
                <w:rFonts w:ascii="HG丸ｺﾞｼｯｸM-PRO" w:eastAsia="HG丸ｺﾞｼｯｸM-PRO" w:hAnsi="HG丸ｺﾞｼｯｸM-PRO" w:hint="eastAsia"/>
                <w:sz w:val="20"/>
              </w:rPr>
              <w:t>当者に指示する。また、変更の内容で教育訓練が必要な場合は、教育訓練を実施する。</w:t>
            </w:r>
          </w:p>
          <w:p w14:paraId="1A970697" w14:textId="0D5E344A" w:rsidR="002D6735" w:rsidRPr="000E65D3" w:rsidRDefault="002D6735" w:rsidP="008B0B3C">
            <w:pPr>
              <w:pStyle w:val="a5"/>
              <w:numPr>
                <w:ilvl w:val="0"/>
                <w:numId w:val="271"/>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国内品質業務運営責任者は、必要に応じて各施設の「製品標準書」及び「手順書」等の変更内容を確認する。実地に確認する場合は、品質管理監督システム基準書（Q101）「</w:t>
            </w:r>
            <w:r w:rsidRPr="000E65D3">
              <w:rPr>
                <w:rFonts w:ascii="HG丸ｺﾞｼｯｸM-PRO" w:eastAsia="HG丸ｺﾞｼｯｸM-PRO" w:hAnsi="HG丸ｺﾞｼｯｸM-PRO"/>
                <w:b/>
                <w:sz w:val="20"/>
              </w:rPr>
              <w:t>7.4.1購買工程</w:t>
            </w:r>
            <w:r w:rsidRPr="000E65D3">
              <w:rPr>
                <w:rFonts w:ascii="HG丸ｺﾞｼｯｸM-PRO" w:eastAsia="HG丸ｺﾞｼｯｸM-PRO" w:hAnsi="HG丸ｺﾞｼｯｸM-PRO"/>
                <w:sz w:val="20"/>
              </w:rPr>
              <w:t>」の規定</w:t>
            </w:r>
            <w:r w:rsidRPr="000E65D3">
              <w:rPr>
                <w:rFonts w:ascii="HG丸ｺﾞｼｯｸM-PRO" w:eastAsia="HG丸ｺﾞｼｯｸM-PRO" w:hAnsi="HG丸ｺﾞｼｯｸM-PRO" w:hint="eastAsia"/>
                <w:sz w:val="20"/>
              </w:rPr>
              <w:t>を準用する</w:t>
            </w:r>
            <w:r w:rsidRPr="000E65D3">
              <w:rPr>
                <w:rFonts w:ascii="HG丸ｺﾞｼｯｸM-PRO" w:eastAsia="HG丸ｺﾞｼｯｸM-PRO" w:hAnsi="HG丸ｺﾞｼｯｸM-PRO"/>
                <w:sz w:val="20"/>
              </w:rPr>
              <w:t>。</w:t>
            </w:r>
          </w:p>
          <w:p w14:paraId="2EE49C08" w14:textId="77777777" w:rsidR="002D6735" w:rsidRPr="000E65D3" w:rsidRDefault="002D6735" w:rsidP="002C1358">
            <w:pPr>
              <w:jc w:val="left"/>
              <w:rPr>
                <w:rFonts w:ascii="HG丸ｺﾞｼｯｸM-PRO" w:eastAsia="HG丸ｺﾞｼｯｸM-PRO" w:hAnsi="HG丸ｺﾞｼｯｸM-PRO"/>
                <w:sz w:val="20"/>
              </w:rPr>
            </w:pPr>
          </w:p>
          <w:p w14:paraId="1342BC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023A831D"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【手順書５】教育訓練手順書</w:t>
            </w:r>
          </w:p>
          <w:p w14:paraId="19C4A4D0"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【手順書10】購買管理手順書</w:t>
            </w:r>
          </w:p>
          <w:p w14:paraId="27F378A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268C59C"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変更可否決定書（変更</w:t>
            </w:r>
            <w:r w:rsidRPr="000E65D3">
              <w:rPr>
                <w:rFonts w:ascii="HG丸ｺﾞｼｯｸM-PRO" w:eastAsia="HG丸ｺﾞｼｯｸM-PRO" w:hAnsi="HG丸ｺﾞｼｯｸM-PRO"/>
                <w:sz w:val="20"/>
              </w:rPr>
              <w:t>-02）</w:t>
            </w:r>
          </w:p>
          <w:p w14:paraId="4871BFD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ED8C67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2.6</w:t>
            </w:r>
          </w:p>
          <w:p w14:paraId="6D4186C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製造販売承認等事項とは、「承認」又は「認証」又は「届出」に関する事項を指す。</w:t>
            </w:r>
          </w:p>
          <w:p w14:paraId="05DCAD8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DF9EC1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7E2CBE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法令遵守体制の観点から、製造販売業者は、業務の適正な遂行に必要な措置として、医療機器又は体外診断用医薬品の製造方法、試験検査方法その他の医療機器又は体外診断用医薬品の品質に影響を与えるおそれのある事項の変更に関する情報の収集、医療機器又は体外診断用医薬品について承認又は認証された事項の一部を変更するために必要な手続その他の必要な措置を講じなければならない。</w:t>
            </w:r>
          </w:p>
          <w:p w14:paraId="52B4401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【薬機法第23条の2の15の2第1項第4号】及び【同法施行規則第114条の68の2第四号ハ】参照。</w:t>
            </w:r>
          </w:p>
          <w:p w14:paraId="680BABF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E56E77B" w14:textId="77777777" w:rsidTr="002C1358">
        <w:tc>
          <w:tcPr>
            <w:tcW w:w="7025" w:type="dxa"/>
          </w:tcPr>
          <w:p w14:paraId="4553EBC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2.7　改善指示及び措置</w:t>
            </w:r>
          </w:p>
          <w:p w14:paraId="3F88DE8D" w14:textId="77777777" w:rsidR="002D6735" w:rsidRPr="000E65D3" w:rsidRDefault="002D6735" w:rsidP="008B0B3C">
            <w:pPr>
              <w:pStyle w:val="a5"/>
              <w:numPr>
                <w:ilvl w:val="0"/>
                <w:numId w:val="272"/>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本手順書の「2.1 変更管理の申請」～「2.3</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変更管理の再調査」による変更内容を評価した結果、当該変更が医療機器の品質に重大な影響を与えるおそれがあることが判明し、その内容に改善を要する場合、国内品質業務運営責任者は、</w:t>
            </w:r>
            <w:r w:rsidRPr="000E65D3">
              <w:rPr>
                <w:rFonts w:ascii="HG丸ｺﾞｼｯｸM-PRO" w:eastAsia="HG丸ｺﾞｼｯｸM-PRO" w:hAnsi="HG丸ｺﾞｼｯｸM-PRO" w:hint="eastAsia"/>
                <w:b/>
                <w:sz w:val="20"/>
              </w:rPr>
              <w:t>「変更申請書（変更</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を用いて、速やかに総括製造販売責任者及び管理責</w:t>
            </w:r>
            <w:r w:rsidRPr="000E65D3">
              <w:rPr>
                <w:rFonts w:ascii="HG丸ｺﾞｼｯｸM-PRO" w:eastAsia="HG丸ｺﾞｼｯｸM-PRO" w:hAnsi="HG丸ｺﾞｼｯｸM-PRO" w:hint="eastAsia"/>
                <w:sz w:val="20"/>
              </w:rPr>
              <w:t>任者に報告するとともに、</w:t>
            </w:r>
            <w:r w:rsidRPr="000E65D3">
              <w:rPr>
                <w:rFonts w:ascii="HG丸ｺﾞｼｯｸM-PRO" w:eastAsia="HG丸ｺﾞｼｯｸM-PRO" w:hAnsi="HG丸ｺﾞｼｯｸM-PRO" w:hint="eastAsia"/>
                <w:b/>
                <w:sz w:val="20"/>
              </w:rPr>
              <w:t>「改善指示書兼措置記録（変更</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hint="eastAsia"/>
                <w:sz w:val="20"/>
              </w:rPr>
              <w:t>を作成し、総括製造販売責任者の承認を受ける。</w:t>
            </w:r>
          </w:p>
          <w:p w14:paraId="00CE95FA" w14:textId="77777777" w:rsidR="002D6735" w:rsidRPr="000E65D3" w:rsidRDefault="002D6735" w:rsidP="008B0B3C">
            <w:pPr>
              <w:pStyle w:val="a5"/>
              <w:numPr>
                <w:ilvl w:val="0"/>
                <w:numId w:val="272"/>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国内品質業務運営責任者は、総括製造販売責任者から承認を受けた</w:t>
            </w:r>
            <w:r w:rsidRPr="000E65D3">
              <w:rPr>
                <w:rFonts w:ascii="HG丸ｺﾞｼｯｸM-PRO" w:eastAsia="HG丸ｺﾞｼｯｸM-PRO" w:hAnsi="HG丸ｺﾞｼｯｸM-PRO" w:hint="eastAsia"/>
                <w:b/>
                <w:sz w:val="20"/>
              </w:rPr>
              <w:t>「改善指示書兼措置記録（変更</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w:t>
            </w:r>
            <w:r w:rsidRPr="000E65D3">
              <w:rPr>
                <w:rFonts w:ascii="HG丸ｺﾞｼｯｸM-PRO" w:eastAsia="HG丸ｺﾞｼｯｸM-PRO" w:hAnsi="HG丸ｺﾞｼｯｸM-PRO" w:hint="eastAsia"/>
                <w:sz w:val="20"/>
              </w:rPr>
              <w:t>り、当該施設に改善等所要の措置を講じるよう速やかに指示する。</w:t>
            </w:r>
          </w:p>
          <w:p w14:paraId="105C47A1" w14:textId="77777777" w:rsidR="002D6735" w:rsidRPr="000E65D3" w:rsidRDefault="002D6735" w:rsidP="008B0B3C">
            <w:pPr>
              <w:pStyle w:val="a5"/>
              <w:numPr>
                <w:ilvl w:val="0"/>
                <w:numId w:val="272"/>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国内品質業務運営責任者は、改善措置結果を実地に確認する必要がある場合は、品質管理監督システム基準書（Q101）「</w:t>
            </w:r>
            <w:r w:rsidRPr="000E65D3">
              <w:rPr>
                <w:rFonts w:ascii="HG丸ｺﾞｼｯｸM-PRO" w:eastAsia="HG丸ｺﾞｼｯｸM-PRO" w:hAnsi="HG丸ｺﾞｼｯｸM-PRO"/>
                <w:b/>
                <w:sz w:val="20"/>
              </w:rPr>
              <w:t>7.4.1 購買工程</w:t>
            </w:r>
            <w:r w:rsidRPr="000E65D3">
              <w:rPr>
                <w:rFonts w:ascii="HG丸ｺﾞｼｯｸM-PRO" w:eastAsia="HG丸ｺﾞｼｯｸM-PRO" w:hAnsi="HG丸ｺﾞｼｯｸM-PRO"/>
                <w:sz w:val="20"/>
              </w:rPr>
              <w:t>」の規定</w:t>
            </w:r>
            <w:r w:rsidRPr="000E65D3">
              <w:rPr>
                <w:rFonts w:ascii="HG丸ｺﾞｼｯｸM-PRO" w:eastAsia="HG丸ｺﾞｼｯｸM-PRO" w:hAnsi="HG丸ｺﾞｼｯｸM-PRO" w:hint="eastAsia"/>
                <w:sz w:val="20"/>
              </w:rPr>
              <w:t>を準用する。</w:t>
            </w:r>
          </w:p>
          <w:p w14:paraId="3F349A9F" w14:textId="77777777" w:rsidR="002D6735" w:rsidRPr="000E65D3" w:rsidRDefault="002D6735" w:rsidP="008B0B3C">
            <w:pPr>
              <w:pStyle w:val="a5"/>
              <w:numPr>
                <w:ilvl w:val="0"/>
                <w:numId w:val="272"/>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当該施設において、必要な措置等を行った後、当該施設の連絡責任者は</w:t>
            </w:r>
            <w:r w:rsidRPr="000E65D3">
              <w:rPr>
                <w:rFonts w:ascii="HG丸ｺﾞｼｯｸM-PRO" w:eastAsia="HG丸ｺﾞｼｯｸM-PRO" w:hAnsi="HG丸ｺﾞｼｯｸM-PRO" w:hint="eastAsia"/>
                <w:b/>
                <w:sz w:val="20"/>
              </w:rPr>
              <w:t>「改善指示書兼措置記録（変更</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により措置等の結</w:t>
            </w:r>
            <w:r w:rsidRPr="000E65D3">
              <w:rPr>
                <w:rFonts w:ascii="HG丸ｺﾞｼｯｸM-PRO" w:eastAsia="HG丸ｺﾞｼｯｸM-PRO" w:hAnsi="HG丸ｺﾞｼｯｸM-PRO" w:hint="eastAsia"/>
                <w:sz w:val="20"/>
              </w:rPr>
              <w:t>果を国内品質業務運営責任者に報告する。</w:t>
            </w:r>
          </w:p>
          <w:p w14:paraId="601C8E67" w14:textId="77777777" w:rsidR="002D6735" w:rsidRPr="000E65D3" w:rsidRDefault="002D6735" w:rsidP="008B0B3C">
            <w:pPr>
              <w:pStyle w:val="a5"/>
              <w:numPr>
                <w:ilvl w:val="0"/>
                <w:numId w:val="272"/>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国内品質業務運営責任者は、改善措置の結果を評価し、</w:t>
            </w:r>
            <w:r w:rsidRPr="000E65D3">
              <w:rPr>
                <w:rFonts w:ascii="HG丸ｺﾞｼｯｸM-PRO" w:eastAsia="HG丸ｺﾞｼｯｸM-PRO" w:hAnsi="HG丸ｺﾞｼｯｸM-PRO" w:hint="eastAsia"/>
                <w:b/>
                <w:sz w:val="20"/>
              </w:rPr>
              <w:t>「改善指示書兼措置記録（変更</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に記録し、総括製</w:t>
            </w:r>
            <w:r w:rsidRPr="000E65D3">
              <w:rPr>
                <w:rFonts w:ascii="HG丸ｺﾞｼｯｸM-PRO" w:eastAsia="HG丸ｺﾞｼｯｸM-PRO" w:hAnsi="HG丸ｺﾞｼｯｸM-PRO" w:hint="eastAsia"/>
                <w:sz w:val="20"/>
              </w:rPr>
              <w:t>造販売責任者及び管理責任者に報告する。</w:t>
            </w:r>
          </w:p>
          <w:p w14:paraId="428FF643" w14:textId="77777777" w:rsidR="002D6735" w:rsidRPr="000E65D3" w:rsidRDefault="002D6735" w:rsidP="002C1358">
            <w:pPr>
              <w:jc w:val="left"/>
              <w:rPr>
                <w:rFonts w:ascii="HG丸ｺﾞｼｯｸM-PRO" w:eastAsia="HG丸ｺﾞｼｯｸM-PRO" w:hAnsi="HG丸ｺﾞｼｯｸM-PRO"/>
                <w:sz w:val="20"/>
              </w:rPr>
            </w:pPr>
          </w:p>
          <w:p w14:paraId="27E730F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6B4D8E20"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【手順書10】購買管理手順書</w:t>
            </w:r>
          </w:p>
          <w:p w14:paraId="1952562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6BF67F1"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変更申請書（変更</w:t>
            </w:r>
            <w:r w:rsidRPr="000E65D3">
              <w:rPr>
                <w:rFonts w:ascii="HG丸ｺﾞｼｯｸM-PRO" w:eastAsia="HG丸ｺﾞｼｯｸM-PRO" w:hAnsi="HG丸ｺﾞｼｯｸM-PRO"/>
                <w:sz w:val="20"/>
              </w:rPr>
              <w:t>-01）</w:t>
            </w:r>
          </w:p>
          <w:p w14:paraId="78033940"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改善指示書兼措置記録（変更</w:t>
            </w:r>
            <w:r w:rsidRPr="000E65D3">
              <w:rPr>
                <w:rFonts w:ascii="HG丸ｺﾞｼｯｸM-PRO" w:eastAsia="HG丸ｺﾞｼｯｸM-PRO" w:hAnsi="HG丸ｺﾞｼｯｸM-PRO"/>
                <w:sz w:val="20"/>
              </w:rPr>
              <w:t>-03）</w:t>
            </w:r>
          </w:p>
          <w:p w14:paraId="2EB84F0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FBB8B7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2.7</w:t>
            </w:r>
          </w:p>
          <w:p w14:paraId="08E3281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ここでの「改善」は、</w:t>
            </w:r>
          </w:p>
          <w:p w14:paraId="0D866AA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当該変更をそのまま行</w:t>
            </w:r>
          </w:p>
          <w:p w14:paraId="78B6502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うことが不適切と評価</w:t>
            </w:r>
          </w:p>
          <w:p w14:paraId="052DA69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された場合に、その変</w:t>
            </w:r>
          </w:p>
          <w:p w14:paraId="435C87C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更内容の改善について</w:t>
            </w:r>
          </w:p>
          <w:p w14:paraId="4FD2D65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述べたものである。</w:t>
            </w:r>
          </w:p>
          <w:p w14:paraId="6675555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3324FF6" w14:textId="77777777" w:rsidTr="002C1358">
        <w:tc>
          <w:tcPr>
            <w:tcW w:w="7025" w:type="dxa"/>
          </w:tcPr>
          <w:p w14:paraId="26FB387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３．その他</w:t>
            </w:r>
          </w:p>
          <w:p w14:paraId="0EB224D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変更管理における処理フロー図</w:t>
            </w:r>
          </w:p>
          <w:p w14:paraId="633B3BDE" w14:textId="66410252"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【別紙「変更-</w:t>
            </w:r>
            <w:r w:rsidR="003A1B2E">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１</w:t>
            </w:r>
            <w:r w:rsidR="003A1B2E">
              <w:rPr>
                <w:rFonts w:ascii="HG丸ｺﾞｼｯｸM-PRO" w:eastAsia="HG丸ｺﾞｼｯｸM-PRO" w:hAnsi="HG丸ｺﾞｼｯｸM-PRO" w:hint="eastAsia"/>
                <w:sz w:val="20"/>
              </w:rPr>
              <w:t>：変更管理処理フロー図</w:t>
            </w:r>
            <w:r w:rsidRPr="000E65D3">
              <w:rPr>
                <w:rFonts w:ascii="HG丸ｺﾞｼｯｸM-PRO" w:eastAsia="HG丸ｺﾞｼｯｸM-PRO" w:hAnsi="HG丸ｺﾞｼｯｸM-PRO" w:hint="eastAsia"/>
                <w:sz w:val="20"/>
              </w:rPr>
              <w:t>」】参照。</w:t>
            </w:r>
          </w:p>
          <w:p w14:paraId="72749A9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E5BCF7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5C325A78"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06042C1F" w14:textId="77777777" w:rsidTr="00996916">
        <w:tc>
          <w:tcPr>
            <w:tcW w:w="7025" w:type="dxa"/>
          </w:tcPr>
          <w:p w14:paraId="12C5A01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158DD6FD" w14:textId="77777777" w:rsidTr="002C1358">
              <w:tc>
                <w:tcPr>
                  <w:tcW w:w="1845" w:type="dxa"/>
                  <w:shd w:val="clear" w:color="auto" w:fill="D9D9D9" w:themeFill="background1" w:themeFillShade="D9"/>
                  <w:vAlign w:val="center"/>
                </w:tcPr>
                <w:p w14:paraId="429B347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5737EC0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767AB7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F2A51B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55CC363A" w14:textId="77777777" w:rsidTr="002C1358">
              <w:tc>
                <w:tcPr>
                  <w:tcW w:w="1845" w:type="dxa"/>
                </w:tcPr>
                <w:p w14:paraId="7D7D64F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4E97A61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2ACB56C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649428A"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138A5817"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D62276C"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798F357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691D52CA" w14:textId="77777777" w:rsidR="002D6735" w:rsidRPr="000E65D3" w:rsidRDefault="002D6735" w:rsidP="002D6735">
      <w:pPr>
        <w:jc w:val="left"/>
        <w:rPr>
          <w:rFonts w:ascii="HG丸ｺﾞｼｯｸM-PRO" w:eastAsia="HG丸ｺﾞｼｯｸM-PRO" w:hAnsi="HG丸ｺﾞｼｯｸM-PRO"/>
          <w:sz w:val="20"/>
        </w:rPr>
      </w:pPr>
    </w:p>
    <w:p w14:paraId="124FB477" w14:textId="77777777" w:rsidR="00E535B1" w:rsidRDefault="002D6735" w:rsidP="002D6735">
      <w:pPr>
        <w:widowControl/>
        <w:jc w:val="left"/>
        <w:rPr>
          <w:rFonts w:ascii="HG丸ｺﾞｼｯｸM-PRO" w:eastAsia="HG丸ｺﾞｼｯｸM-PRO" w:hAnsi="HG丸ｺﾞｼｯｸM-PRO"/>
          <w:sz w:val="20"/>
        </w:rPr>
        <w:sectPr w:rsidR="00E535B1" w:rsidSect="00E20090">
          <w:pgSz w:w="11906" w:h="16838"/>
          <w:pgMar w:top="709" w:right="1416" w:bottom="567" w:left="1276" w:header="284" w:footer="384" w:gutter="0"/>
          <w:cols w:space="425"/>
          <w:docGrid w:type="lines" w:linePitch="360"/>
        </w:sectPr>
      </w:pPr>
      <w:r w:rsidRPr="000E65D3">
        <w:rPr>
          <w:rFonts w:ascii="HG丸ｺﾞｼｯｸM-PRO" w:eastAsia="HG丸ｺﾞｼｯｸM-PRO" w:hAnsi="HG丸ｺﾞｼｯｸM-PRO"/>
          <w:sz w:val="20"/>
        </w:rPr>
        <w:br w:type="page"/>
      </w:r>
    </w:p>
    <w:p w14:paraId="3C47DD1D" w14:textId="5FD31A88"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別紙「変更-</w:t>
      </w:r>
      <w:r w:rsidR="003A1B2E">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１：変更管理処理フロー図」</w:t>
      </w:r>
    </w:p>
    <w:tbl>
      <w:tblPr>
        <w:tblStyle w:val="aa"/>
        <w:tblW w:w="0" w:type="auto"/>
        <w:tblLook w:val="04A0" w:firstRow="1" w:lastRow="0" w:firstColumn="1" w:lastColumn="0" w:noHBand="0" w:noVBand="1"/>
      </w:tblPr>
      <w:tblGrid>
        <w:gridCol w:w="2229"/>
        <w:gridCol w:w="2639"/>
        <w:gridCol w:w="2640"/>
        <w:gridCol w:w="1411"/>
      </w:tblGrid>
      <w:tr w:rsidR="000E65D3" w:rsidRPr="000E65D3" w14:paraId="0A66E3FD" w14:textId="77777777" w:rsidTr="002C1358">
        <w:tc>
          <w:tcPr>
            <w:tcW w:w="2229" w:type="dxa"/>
            <w:vMerge w:val="restart"/>
            <w:vAlign w:val="center"/>
          </w:tcPr>
          <w:p w14:paraId="2BFA660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登録製造所等</w:t>
            </w:r>
          </w:p>
        </w:tc>
        <w:tc>
          <w:tcPr>
            <w:tcW w:w="5279" w:type="dxa"/>
            <w:gridSpan w:val="2"/>
          </w:tcPr>
          <w:p w14:paraId="4028A86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製造販売業者</w:t>
            </w:r>
          </w:p>
        </w:tc>
        <w:tc>
          <w:tcPr>
            <w:tcW w:w="1411" w:type="dxa"/>
            <w:vMerge w:val="restart"/>
            <w:vAlign w:val="center"/>
          </w:tcPr>
          <w:p w14:paraId="72D16868"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当局</w:t>
            </w:r>
          </w:p>
          <w:p w14:paraId="669F5AAF"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16"/>
              </w:rPr>
              <w:t>PMDA等</w:t>
            </w:r>
          </w:p>
        </w:tc>
      </w:tr>
      <w:tr w:rsidR="000E65D3" w:rsidRPr="000E65D3" w14:paraId="728131F6" w14:textId="77777777" w:rsidTr="002C1358">
        <w:tc>
          <w:tcPr>
            <w:tcW w:w="2229" w:type="dxa"/>
            <w:vMerge/>
          </w:tcPr>
          <w:p w14:paraId="2845106B" w14:textId="77777777" w:rsidR="002D6735" w:rsidRPr="000E65D3" w:rsidRDefault="002D6735" w:rsidP="002C1358">
            <w:pPr>
              <w:jc w:val="left"/>
              <w:rPr>
                <w:rFonts w:ascii="HG丸ｺﾞｼｯｸM-PRO" w:eastAsia="HG丸ｺﾞｼｯｸM-PRO" w:hAnsi="HG丸ｺﾞｼｯｸM-PRO"/>
                <w:sz w:val="20"/>
              </w:rPr>
            </w:pPr>
          </w:p>
        </w:tc>
        <w:tc>
          <w:tcPr>
            <w:tcW w:w="2639" w:type="dxa"/>
            <w:shd w:val="clear" w:color="auto" w:fill="FFE599" w:themeFill="accent4" w:themeFillTint="66"/>
          </w:tcPr>
          <w:p w14:paraId="7C93927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国内品責</w:t>
            </w:r>
          </w:p>
        </w:tc>
        <w:tc>
          <w:tcPr>
            <w:tcW w:w="2640" w:type="dxa"/>
            <w:shd w:val="clear" w:color="auto" w:fill="FFE599" w:themeFill="accent4" w:themeFillTint="66"/>
          </w:tcPr>
          <w:p w14:paraId="4467B96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総責・管理責任者</w:t>
            </w:r>
          </w:p>
        </w:tc>
        <w:tc>
          <w:tcPr>
            <w:tcW w:w="1411" w:type="dxa"/>
            <w:vMerge/>
          </w:tcPr>
          <w:p w14:paraId="5A405EC9"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4DD1B10B" w14:textId="77777777" w:rsidTr="002C1358">
        <w:tc>
          <w:tcPr>
            <w:tcW w:w="2229" w:type="dxa"/>
          </w:tcPr>
          <w:p w14:paraId="6166AE9D" w14:textId="77777777" w:rsidR="002D6735" w:rsidRPr="000E65D3" w:rsidRDefault="002D6735" w:rsidP="002C1358">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3712" behindDoc="0" locked="0" layoutInCell="1" allowOverlap="1" wp14:anchorId="09D33ED0" wp14:editId="081D6977">
                      <wp:simplePos x="0" y="0"/>
                      <wp:positionH relativeFrom="column">
                        <wp:posOffset>470535</wp:posOffset>
                      </wp:positionH>
                      <wp:positionV relativeFrom="paragraph">
                        <wp:posOffset>73660</wp:posOffset>
                      </wp:positionV>
                      <wp:extent cx="824230" cy="380683"/>
                      <wp:effectExtent l="0" t="0" r="13970" b="19685"/>
                      <wp:wrapNone/>
                      <wp:docPr id="126" name="正方形/長方形 126"/>
                      <wp:cNvGraphicFramePr/>
                      <a:graphic xmlns:a="http://schemas.openxmlformats.org/drawingml/2006/main">
                        <a:graphicData uri="http://schemas.microsoft.com/office/word/2010/wordprocessingShape">
                          <wps:wsp>
                            <wps:cNvSpPr/>
                            <wps:spPr>
                              <a:xfrm>
                                <a:off x="0" y="0"/>
                                <a:ext cx="824230" cy="380683"/>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59E991CF" w14:textId="77777777" w:rsidR="00982FDA" w:rsidRPr="007A24F0" w:rsidRDefault="00982FDA" w:rsidP="002D6735">
                                  <w:pPr>
                                    <w:jc w:val="center"/>
                                    <w:rPr>
                                      <w:rFonts w:ascii="HG丸ｺﾞｼｯｸM-PRO" w:eastAsia="HG丸ｺﾞｼｯｸM-PRO" w:hAnsi="HG丸ｺﾞｼｯｸM-PRO"/>
                                      <w:sz w:val="16"/>
                                    </w:rPr>
                                  </w:pPr>
                                  <w:r w:rsidRPr="007A24F0">
                                    <w:rPr>
                                      <w:rFonts w:ascii="HG丸ｺﾞｼｯｸM-PRO" w:eastAsia="HG丸ｺﾞｼｯｸM-PRO" w:hAnsi="HG丸ｺﾞｼｯｸM-PRO" w:hint="eastAsia"/>
                                      <w:sz w:val="16"/>
                                    </w:rPr>
                                    <w:t>変更提案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33ED0" id="正方形/長方形 126" o:spid="_x0000_s1083" style="position:absolute;margin-left:37.05pt;margin-top:5.8pt;width:64.9pt;height:3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" fillcolor="window" strokecolor="windowText" strokeweight="1pt">
                      <v:stroke linestyle="thinThin"/>
                      <v:textbox>
                        <w:txbxContent>
                          <w:p w14:paraId="59E991CF" w14:textId="77777777" w:rsidR="00982FDA" w:rsidRPr="007A24F0" w:rsidRDefault="00982FDA" w:rsidP="002D6735">
                            <w:pPr>
                              <w:jc w:val="center"/>
                              <w:rPr>
                                <w:rFonts w:ascii="HG丸ｺﾞｼｯｸM-PRO" w:eastAsia="HG丸ｺﾞｼｯｸM-PRO" w:hAnsi="HG丸ｺﾞｼｯｸM-PRO"/>
                                <w:sz w:val="16"/>
                              </w:rPr>
                            </w:pPr>
                            <w:r w:rsidRPr="007A24F0">
                              <w:rPr>
                                <w:rFonts w:ascii="HG丸ｺﾞｼｯｸM-PRO" w:eastAsia="HG丸ｺﾞｼｯｸM-PRO" w:hAnsi="HG丸ｺﾞｼｯｸM-PRO" w:hint="eastAsia"/>
                                <w:sz w:val="16"/>
                              </w:rPr>
                              <w:t>変更提案</w:t>
                            </w:r>
                          </w:p>
                        </w:txbxContent>
                      </v:textbox>
                    </v:rect>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2688" behindDoc="0" locked="0" layoutInCell="1" allowOverlap="1" wp14:anchorId="6B63B1AA" wp14:editId="6AA3C796">
                      <wp:simplePos x="0" y="0"/>
                      <wp:positionH relativeFrom="column">
                        <wp:posOffset>-15875</wp:posOffset>
                      </wp:positionH>
                      <wp:positionV relativeFrom="paragraph">
                        <wp:posOffset>76200</wp:posOffset>
                      </wp:positionV>
                      <wp:extent cx="461962" cy="376237"/>
                      <wp:effectExtent l="0" t="0" r="52705" b="24130"/>
                      <wp:wrapNone/>
                      <wp:docPr id="125" name="メモ 125"/>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8C0FCA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EAA69C3"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w:t>
                                  </w:r>
                                  <w:r w:rsidRPr="00FE21AD">
                                    <w:rPr>
                                      <w:rFonts w:ascii="ＭＳ ゴシック" w:eastAsia="ＭＳ ゴシック" w:hAnsi="ＭＳ ゴシック" w:hint="eastAsia"/>
                                      <w:sz w:val="12"/>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B1AA" id="メモ 125" o:spid="_x0000_s1084" type="#_x0000_t65" style="position:absolute;margin-left:-1.25pt;margin-top:6pt;width:36.35pt;height:2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" adj="18000" fillcolor="#b4c7e7" strokecolor="windowText">
                      <v:stroke joinstyle="miter"/>
                      <v:textbox>
                        <w:txbxContent>
                          <w:p w14:paraId="38C0FCA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EAA69C3"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w:t>
                            </w:r>
                            <w:r w:rsidRPr="00FE21AD">
                              <w:rPr>
                                <w:rFonts w:ascii="ＭＳ ゴシック" w:eastAsia="ＭＳ ゴシック" w:hAnsi="ＭＳ ゴシック" w:hint="eastAsia"/>
                                <w:sz w:val="12"/>
                              </w:rPr>
                              <w:t>-01</w:t>
                            </w:r>
                          </w:p>
                        </w:txbxContent>
                      </v:textbox>
                    </v:shape>
                  </w:pict>
                </mc:Fallback>
              </mc:AlternateContent>
            </w:r>
          </w:p>
          <w:p w14:paraId="3B45AD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94432" behindDoc="0" locked="0" layoutInCell="1" allowOverlap="1" wp14:anchorId="282CAFF8" wp14:editId="556774D7">
                      <wp:simplePos x="0" y="0"/>
                      <wp:positionH relativeFrom="column">
                        <wp:posOffset>1294765</wp:posOffset>
                      </wp:positionH>
                      <wp:positionV relativeFrom="paragraph">
                        <wp:posOffset>38735</wp:posOffset>
                      </wp:positionV>
                      <wp:extent cx="191770" cy="0"/>
                      <wp:effectExtent l="0" t="95250" r="0" b="95250"/>
                      <wp:wrapNone/>
                      <wp:docPr id="201" name="直線矢印コネクタ 201"/>
                      <wp:cNvGraphicFramePr/>
                      <a:graphic xmlns:a="http://schemas.openxmlformats.org/drawingml/2006/main">
                        <a:graphicData uri="http://schemas.microsoft.com/office/word/2010/wordprocessingShape">
                          <wps:wsp>
                            <wps:cNvCnPr/>
                            <wps:spPr>
                              <a:xfrm>
                                <a:off x="0" y="0"/>
                                <a:ext cx="19177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type w14:anchorId="1F04FE15" id="_x0000_t32" coordsize="21600,21600" o:spt="32" o:oned="t" path="m,l21600,21600e" filled="f">
                      <v:path arrowok="t" fillok="f" o:connecttype="none"/>
                      <o:lock v:ext="edit" shapetype="t"/>
                    </v:shapetype>
                    <v:shape id="直線矢印コネクタ 201" o:spid="_x0000_s1026" type="#_x0000_t32" style="position:absolute;left:0;text-align:left;margin-left:101.95pt;margin-top:3.05pt;width:15.1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" strokecolor="windowText" strokeweight="2.25pt">
                      <v:stroke endarrow="block" joinstyle="miter"/>
                    </v:shape>
                  </w:pict>
                </mc:Fallback>
              </mc:AlternateContent>
            </w:r>
          </w:p>
          <w:p w14:paraId="7B29797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9008" behindDoc="0" locked="0" layoutInCell="1" allowOverlap="1" wp14:anchorId="7CFA3B56" wp14:editId="26C34D47">
                      <wp:simplePos x="0" y="0"/>
                      <wp:positionH relativeFrom="column">
                        <wp:posOffset>737235</wp:posOffset>
                      </wp:positionH>
                      <wp:positionV relativeFrom="paragraph">
                        <wp:posOffset>153035</wp:posOffset>
                      </wp:positionV>
                      <wp:extent cx="946785" cy="24765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946785" cy="247650"/>
                              </a:xfrm>
                              <a:prstGeom prst="rect">
                                <a:avLst/>
                              </a:prstGeom>
                              <a:noFill/>
                              <a:ln w="6350">
                                <a:noFill/>
                              </a:ln>
                            </wps:spPr>
                            <wps:txbx>
                              <w:txbxContent>
                                <w:p w14:paraId="36A2CF63" w14:textId="77777777" w:rsidR="00982FDA" w:rsidRPr="0013285C" w:rsidRDefault="00982FDA"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許容できない時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3B56" id="テキスト ボックス 235" o:spid="_x0000_s1085" type="#_x0000_t202" style="position:absolute;margin-left:58.05pt;margin-top:12.05pt;width:74.5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" filled="f" stroked="f" strokeweight=".5pt">
                      <v:textbox>
                        <w:txbxContent>
                          <w:p w14:paraId="36A2CF63" w14:textId="77777777" w:rsidR="00982FDA" w:rsidRPr="0013285C" w:rsidRDefault="00982FDA"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許容できない時</w:t>
                            </w:r>
                          </w:p>
                        </w:txbxContent>
                      </v:textbox>
                    </v:shape>
                  </w:pict>
                </mc:Fallback>
              </mc:AlternateContent>
            </w:r>
          </w:p>
          <w:p w14:paraId="0125F54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2144" behindDoc="0" locked="0" layoutInCell="1" allowOverlap="1" wp14:anchorId="2D785A29" wp14:editId="7D27A7AA">
                      <wp:simplePos x="0" y="0"/>
                      <wp:positionH relativeFrom="column">
                        <wp:posOffset>-6350</wp:posOffset>
                      </wp:positionH>
                      <wp:positionV relativeFrom="paragraph">
                        <wp:posOffset>218440</wp:posOffset>
                      </wp:positionV>
                      <wp:extent cx="461962" cy="376237"/>
                      <wp:effectExtent l="0" t="0" r="52705" b="24130"/>
                      <wp:wrapNone/>
                      <wp:docPr id="184" name="メモ 184"/>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1829BE0A"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46C4121"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85A29" id="メモ 184" o:spid="_x0000_s1086" type="#_x0000_t65" style="position:absolute;margin-left:-.5pt;margin-top:17.2pt;width:36.35pt;height:2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" adj="18000" fillcolor="#b4c7e7" strokecolor="windowText">
                      <v:stroke joinstyle="miter"/>
                      <v:textbox>
                        <w:txbxContent>
                          <w:p w14:paraId="1829BE0A"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46C4121"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7808" behindDoc="0" locked="0" layoutInCell="1" allowOverlap="1" wp14:anchorId="75581D9D" wp14:editId="50750FCA">
                      <wp:simplePos x="0" y="0"/>
                      <wp:positionH relativeFrom="column">
                        <wp:posOffset>474345</wp:posOffset>
                      </wp:positionH>
                      <wp:positionV relativeFrom="paragraph">
                        <wp:posOffset>215265</wp:posOffset>
                      </wp:positionV>
                      <wp:extent cx="619125" cy="270828"/>
                      <wp:effectExtent l="0" t="0" r="28575" b="15240"/>
                      <wp:wrapNone/>
                      <wp:docPr id="133" name="正方形/長方形 133"/>
                      <wp:cNvGraphicFramePr/>
                      <a:graphic xmlns:a="http://schemas.openxmlformats.org/drawingml/2006/main">
                        <a:graphicData uri="http://schemas.microsoft.com/office/word/2010/wordprocessingShape">
                          <wps:wsp>
                            <wps:cNvSpPr/>
                            <wps:spPr>
                              <a:xfrm>
                                <a:off x="0" y="0"/>
                                <a:ext cx="619125" cy="270828"/>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449522A" w14:textId="77777777" w:rsidR="00982FDA" w:rsidRPr="007A24F0" w:rsidRDefault="00982FDA"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変更中止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81D9D" id="正方形/長方形 133" o:spid="_x0000_s1087" style="position:absolute;margin-left:37.35pt;margin-top:16.95pt;width:48.75pt;height:2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" fillcolor="window" strokecolor="windowText">
                      <v:textbox>
                        <w:txbxContent>
                          <w:p w14:paraId="0449522A" w14:textId="77777777" w:rsidR="00982FDA" w:rsidRPr="007A24F0" w:rsidRDefault="00982FDA"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変更中止</w:t>
                            </w:r>
                          </w:p>
                        </w:txbxContent>
                      </v:textbox>
                    </v:rect>
                  </w:pict>
                </mc:Fallback>
              </mc:AlternateContent>
            </w:r>
          </w:p>
          <w:p w14:paraId="28400C1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97504" behindDoc="0" locked="0" layoutInCell="1" allowOverlap="1" wp14:anchorId="35EB86AF" wp14:editId="279ABA4C">
                      <wp:simplePos x="0" y="0"/>
                      <wp:positionH relativeFrom="column">
                        <wp:posOffset>1096010</wp:posOffset>
                      </wp:positionH>
                      <wp:positionV relativeFrom="paragraph">
                        <wp:posOffset>127635</wp:posOffset>
                      </wp:positionV>
                      <wp:extent cx="282575" cy="0"/>
                      <wp:effectExtent l="0" t="95250" r="0" b="95250"/>
                      <wp:wrapNone/>
                      <wp:docPr id="205" name="直線矢印コネクタ 205"/>
                      <wp:cNvGraphicFramePr/>
                      <a:graphic xmlns:a="http://schemas.openxmlformats.org/drawingml/2006/main">
                        <a:graphicData uri="http://schemas.microsoft.com/office/word/2010/wordprocessingShape">
                          <wps:wsp>
                            <wps:cNvCnPr/>
                            <wps:spPr>
                              <a:xfrm flipH="1">
                                <a:off x="0" y="0"/>
                                <a:ext cx="2825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43E5A7E" id="直線矢印コネクタ 205" o:spid="_x0000_s1026" type="#_x0000_t32" style="position:absolute;left:0;text-align:left;margin-left:86.3pt;margin-top:10.05pt;width:22.25pt;height:0;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" strokecolor="windowText" strokeweight="2.25pt">
                      <v:stroke endarrow="block" joinstyle="miter"/>
                    </v:shape>
                  </w:pict>
                </mc:Fallback>
              </mc:AlternateContent>
            </w:r>
          </w:p>
          <w:p w14:paraId="3C1CEA5C" w14:textId="77777777" w:rsidR="002D6735" w:rsidRPr="000E65D3" w:rsidRDefault="002D6735" w:rsidP="002C1358">
            <w:pPr>
              <w:jc w:val="left"/>
              <w:rPr>
                <w:rFonts w:ascii="HG丸ｺﾞｼｯｸM-PRO" w:eastAsia="HG丸ｺﾞｼｯｸM-PRO" w:hAnsi="HG丸ｺﾞｼｯｸM-PRO"/>
                <w:sz w:val="20"/>
              </w:rPr>
            </w:pPr>
          </w:p>
          <w:p w14:paraId="3C57912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851776" behindDoc="0" locked="0" layoutInCell="1" allowOverlap="1" wp14:anchorId="75E9BD76" wp14:editId="23165F7D">
                      <wp:simplePos x="0" y="0"/>
                      <wp:positionH relativeFrom="column">
                        <wp:posOffset>331238</wp:posOffset>
                      </wp:positionH>
                      <wp:positionV relativeFrom="paragraph">
                        <wp:posOffset>64878</wp:posOffset>
                      </wp:positionV>
                      <wp:extent cx="1050877" cy="508496"/>
                      <wp:effectExtent l="38100" t="95250" r="0" b="25400"/>
                      <wp:wrapNone/>
                      <wp:docPr id="186" name="カギ線コネクタ 186"/>
                      <wp:cNvGraphicFramePr/>
                      <a:graphic xmlns:a="http://schemas.openxmlformats.org/drawingml/2006/main">
                        <a:graphicData uri="http://schemas.microsoft.com/office/word/2010/wordprocessingShape">
                          <wps:wsp>
                            <wps:cNvCnPr/>
                            <wps:spPr>
                              <a:xfrm flipV="1">
                                <a:off x="0" y="0"/>
                                <a:ext cx="1050877" cy="508496"/>
                              </a:xfrm>
                              <a:prstGeom prst="bentConnector3">
                                <a:avLst>
                                  <a:gd name="adj1" fmla="val -886"/>
                                </a:avLst>
                              </a:prstGeom>
                              <a:noFill/>
                              <a:ln w="28575"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D31CB1" id="カギ線コネクタ 186" o:spid="_x0000_s1026" type="#_x0000_t34" style="position:absolute;left:0;text-align:left;margin-left:26.1pt;margin-top:5.1pt;width:82.75pt;height:40.0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" adj="-191" strokecolor="black [3213]" strokeweight="2.25pt">
                      <v:stroke endarrow="block"/>
                    </v:shape>
                  </w:pict>
                </mc:Fallback>
              </mc:AlternateContent>
            </w:r>
          </w:p>
          <w:p w14:paraId="0667FFC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0032" behindDoc="0" locked="0" layoutInCell="1" allowOverlap="1" wp14:anchorId="2C5A0F8F" wp14:editId="1613AFED">
                      <wp:simplePos x="0" y="0"/>
                      <wp:positionH relativeFrom="column">
                        <wp:posOffset>593678</wp:posOffset>
                      </wp:positionH>
                      <wp:positionV relativeFrom="paragraph">
                        <wp:posOffset>74651</wp:posOffset>
                      </wp:positionV>
                      <wp:extent cx="800735" cy="36830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800735" cy="368300"/>
                              </a:xfrm>
                              <a:prstGeom prst="rect">
                                <a:avLst/>
                              </a:prstGeom>
                              <a:noFill/>
                              <a:ln w="6350">
                                <a:noFill/>
                              </a:ln>
                            </wps:spPr>
                            <wps:txbx>
                              <w:txbxContent>
                                <w:p w14:paraId="6E63370A" w14:textId="77777777" w:rsidR="00982FDA" w:rsidRPr="0013285C" w:rsidRDefault="00982FDA"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追加で</w:t>
                                  </w:r>
                                  <w:r w:rsidRPr="0013285C">
                                    <w:rPr>
                                      <w:rFonts w:ascii="HG丸ｺﾞｼｯｸM-PRO" w:eastAsia="HG丸ｺﾞｼｯｸM-PRO" w:hAnsi="HG丸ｺﾞｼｯｸM-PRO"/>
                                      <w:sz w:val="14"/>
                                      <w:szCs w:val="14"/>
                                    </w:rPr>
                                    <w:t>試験等が必要な場合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0F8F" id="テキスト ボックス 236" o:spid="_x0000_s1088" type="#_x0000_t202" style="position:absolute;margin-left:46.75pt;margin-top:5.9pt;width:63.05pt;height:2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" filled="f" stroked="f" strokeweight=".5pt">
                      <v:textbox>
                        <w:txbxContent>
                          <w:p w14:paraId="6E63370A" w14:textId="77777777" w:rsidR="00982FDA" w:rsidRPr="0013285C" w:rsidRDefault="00982FDA"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追加で</w:t>
                            </w:r>
                            <w:r w:rsidRPr="0013285C">
                              <w:rPr>
                                <w:rFonts w:ascii="HG丸ｺﾞｼｯｸM-PRO" w:eastAsia="HG丸ｺﾞｼｯｸM-PRO" w:hAnsi="HG丸ｺﾞｼｯｸM-PRO"/>
                                <w:sz w:val="14"/>
                                <w:szCs w:val="14"/>
                              </w:rPr>
                              <w:t>試験等が必要な場合</w:t>
                            </w:r>
                          </w:p>
                        </w:txbxContent>
                      </v:textbox>
                    </v:shape>
                  </w:pict>
                </mc:Fallback>
              </mc:AlternateContent>
            </w: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798528" behindDoc="0" locked="0" layoutInCell="1" allowOverlap="1" wp14:anchorId="0C50DBCF" wp14:editId="150D5D55">
                      <wp:simplePos x="0" y="0"/>
                      <wp:positionH relativeFrom="column">
                        <wp:posOffset>1178560</wp:posOffset>
                      </wp:positionH>
                      <wp:positionV relativeFrom="paragraph">
                        <wp:posOffset>23480</wp:posOffset>
                      </wp:positionV>
                      <wp:extent cx="254635" cy="1204332"/>
                      <wp:effectExtent l="133350" t="19050" r="0" b="15240"/>
                      <wp:wrapNone/>
                      <wp:docPr id="207" name="左中かっこ 207"/>
                      <wp:cNvGraphicFramePr/>
                      <a:graphic xmlns:a="http://schemas.openxmlformats.org/drawingml/2006/main">
                        <a:graphicData uri="http://schemas.microsoft.com/office/word/2010/wordprocessingShape">
                          <wps:wsp>
                            <wps:cNvSpPr/>
                            <wps:spPr>
                              <a:xfrm>
                                <a:off x="0" y="0"/>
                                <a:ext cx="254635" cy="1204332"/>
                              </a:xfrm>
                              <a:prstGeom prst="leftBrace">
                                <a:avLst>
                                  <a:gd name="adj1" fmla="val 51590"/>
                                  <a:gd name="adj2" fmla="val 50000"/>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304B1" id="左中かっこ 207" o:spid="_x0000_s1026" type="#_x0000_t87" style="position:absolute;left:0;text-align:left;margin-left:92.8pt;margin-top:1.85pt;width:20.05pt;height:94.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" adj="2356" strokecolor="windowText" strokeweight="2.25pt">
                      <v:stroke joinstyle="miter"/>
                    </v:shape>
                  </w:pict>
                </mc:Fallback>
              </mc:AlternateContent>
            </w:r>
          </w:p>
          <w:p w14:paraId="5ECC25C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0096" behindDoc="0" locked="0" layoutInCell="1" allowOverlap="1" wp14:anchorId="3CC24425" wp14:editId="03BD171D">
                      <wp:simplePos x="0" y="0"/>
                      <wp:positionH relativeFrom="column">
                        <wp:posOffset>-48260</wp:posOffset>
                      </wp:positionH>
                      <wp:positionV relativeFrom="paragraph">
                        <wp:posOffset>120650</wp:posOffset>
                      </wp:positionV>
                      <wp:extent cx="699770" cy="600075"/>
                      <wp:effectExtent l="0" t="0" r="24130" b="28575"/>
                      <wp:wrapNone/>
                      <wp:docPr id="182" name="正方形/長方形 182"/>
                      <wp:cNvGraphicFramePr/>
                      <a:graphic xmlns:a="http://schemas.openxmlformats.org/drawingml/2006/main">
                        <a:graphicData uri="http://schemas.microsoft.com/office/word/2010/wordprocessingShape">
                          <wps:wsp>
                            <wps:cNvSpPr/>
                            <wps:spPr>
                              <a:xfrm>
                                <a:off x="0" y="0"/>
                                <a:ext cx="699770" cy="60007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0603AC96" w14:textId="77777777" w:rsidR="00982FDA" w:rsidRPr="007A24F0" w:rsidRDefault="00982FDA" w:rsidP="002D6735">
                                  <w:pPr>
                                    <w:spacing w:line="200" w:lineRule="exact"/>
                                    <w:ind w:leftChars="-40" w:left="-84" w:rightChars="-58" w:right="-122"/>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必要に</w:t>
                                  </w:r>
                                  <w:r>
                                    <w:rPr>
                                      <w:rFonts w:ascii="HG丸ｺﾞｼｯｸM-PRO" w:eastAsia="HG丸ｺﾞｼｯｸM-PRO" w:hAnsi="HG丸ｺﾞｼｯｸM-PRO"/>
                                      <w:sz w:val="16"/>
                                    </w:rPr>
                                    <w:t>応</w:t>
                                  </w:r>
                                  <w:r>
                                    <w:rPr>
                                      <w:rFonts w:ascii="HG丸ｺﾞｼｯｸM-PRO" w:eastAsia="HG丸ｺﾞｼｯｸM-PRO" w:hAnsi="HG丸ｺﾞｼｯｸM-PRO" w:hint="eastAsia"/>
                                      <w:sz w:val="16"/>
                                    </w:rPr>
                                    <w:t>じ</w:t>
                                  </w:r>
                                  <w:r>
                                    <w:rPr>
                                      <w:rFonts w:ascii="HG丸ｺﾞｼｯｸM-PRO" w:eastAsia="HG丸ｺﾞｼｯｸM-PRO" w:hAnsi="HG丸ｺﾞｼｯｸM-PRO"/>
                                      <w:sz w:val="16"/>
                                    </w:rPr>
                                    <w:t>た</w:t>
                                  </w:r>
                                  <w:r>
                                    <w:rPr>
                                      <w:rFonts w:ascii="HG丸ｺﾞｼｯｸM-PRO" w:eastAsia="HG丸ｺﾞｼｯｸM-PRO" w:hAnsi="HG丸ｺﾞｼｯｸM-PRO" w:hint="eastAsia"/>
                                      <w:sz w:val="16"/>
                                    </w:rPr>
                                    <w:t>追加調査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4425" id="正方形/長方形 182" o:spid="_x0000_s1089" style="position:absolute;margin-left:-3.8pt;margin-top:9.5pt;width:55.1pt;height:4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" fillcolor="window" strokecolor="windowText" strokeweight="1pt">
                      <v:stroke linestyle="thinThin"/>
                      <v:textbox>
                        <w:txbxContent>
                          <w:p w14:paraId="0603AC96" w14:textId="77777777" w:rsidR="00982FDA" w:rsidRPr="007A24F0" w:rsidRDefault="00982FDA" w:rsidP="002D6735">
                            <w:pPr>
                              <w:spacing w:line="200" w:lineRule="exact"/>
                              <w:ind w:leftChars="-40" w:left="-84" w:rightChars="-58" w:right="-122"/>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必要に</w:t>
                            </w:r>
                            <w:r>
                              <w:rPr>
                                <w:rFonts w:ascii="HG丸ｺﾞｼｯｸM-PRO" w:eastAsia="HG丸ｺﾞｼｯｸM-PRO" w:hAnsi="HG丸ｺﾞｼｯｸM-PRO"/>
                                <w:sz w:val="16"/>
                              </w:rPr>
                              <w:t>応</w:t>
                            </w:r>
                            <w:r>
                              <w:rPr>
                                <w:rFonts w:ascii="HG丸ｺﾞｼｯｸM-PRO" w:eastAsia="HG丸ｺﾞｼｯｸM-PRO" w:hAnsi="HG丸ｺﾞｼｯｸM-PRO" w:hint="eastAsia"/>
                                <w:sz w:val="16"/>
                              </w:rPr>
                              <w:t>じ</w:t>
                            </w:r>
                            <w:r>
                              <w:rPr>
                                <w:rFonts w:ascii="HG丸ｺﾞｼｯｸM-PRO" w:eastAsia="HG丸ｺﾞｼｯｸM-PRO" w:hAnsi="HG丸ｺﾞｼｯｸM-PRO"/>
                                <w:sz w:val="16"/>
                              </w:rPr>
                              <w:t>た</w:t>
                            </w:r>
                            <w:r>
                              <w:rPr>
                                <w:rFonts w:ascii="HG丸ｺﾞｼｯｸM-PRO" w:eastAsia="HG丸ｺﾞｼｯｸM-PRO" w:hAnsi="HG丸ｺﾞｼｯｸM-PRO" w:hint="eastAsia"/>
                                <w:sz w:val="16"/>
                              </w:rPr>
                              <w:t>追加調査</w:t>
                            </w:r>
                          </w:p>
                        </w:txbxContent>
                      </v:textbox>
                    </v:rect>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3344" behindDoc="0" locked="0" layoutInCell="1" allowOverlap="1" wp14:anchorId="082C5495" wp14:editId="27B58F94">
                      <wp:simplePos x="0" y="0"/>
                      <wp:positionH relativeFrom="column">
                        <wp:posOffset>765810</wp:posOffset>
                      </wp:positionH>
                      <wp:positionV relativeFrom="paragraph">
                        <wp:posOffset>215583</wp:posOffset>
                      </wp:positionV>
                      <wp:extent cx="394970" cy="21336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94970" cy="213360"/>
                              </a:xfrm>
                              <a:prstGeom prst="rect">
                                <a:avLst/>
                              </a:prstGeom>
                              <a:noFill/>
                              <a:ln w="6350">
                                <a:noFill/>
                              </a:ln>
                            </wps:spPr>
                            <wps:txbx>
                              <w:txbxContent>
                                <w:p w14:paraId="7223A529"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5495" id="テキスト ボックス 54" o:spid="_x0000_s1090" type="#_x0000_t202" style="position:absolute;margin-left:60.3pt;margin-top:17pt;width:31.1pt;height:16.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" filled="f" stroked="f" strokeweight=".5pt">
                      <v:textbox>
                        <w:txbxContent>
                          <w:p w14:paraId="7223A529"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指示</w:t>
                            </w:r>
                          </w:p>
                        </w:txbxContent>
                      </v:textbox>
                    </v:shape>
                  </w:pict>
                </mc:Fallback>
              </mc:AlternateContent>
            </w:r>
          </w:p>
          <w:p w14:paraId="58D1E46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99552" behindDoc="0" locked="0" layoutInCell="1" allowOverlap="1" wp14:anchorId="7B51E41F" wp14:editId="0FA984C8">
                      <wp:simplePos x="0" y="0"/>
                      <wp:positionH relativeFrom="column">
                        <wp:posOffset>650875</wp:posOffset>
                      </wp:positionH>
                      <wp:positionV relativeFrom="paragraph">
                        <wp:posOffset>168895</wp:posOffset>
                      </wp:positionV>
                      <wp:extent cx="463550" cy="0"/>
                      <wp:effectExtent l="0" t="95250" r="0" b="95250"/>
                      <wp:wrapNone/>
                      <wp:docPr id="210" name="直線矢印コネクタ 210"/>
                      <wp:cNvGraphicFramePr/>
                      <a:graphic xmlns:a="http://schemas.openxmlformats.org/drawingml/2006/main">
                        <a:graphicData uri="http://schemas.microsoft.com/office/word/2010/wordprocessingShape">
                          <wps:wsp>
                            <wps:cNvCnPr/>
                            <wps:spPr>
                              <a:xfrm flipH="1">
                                <a:off x="0" y="0"/>
                                <a:ext cx="4635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4BA9934" id="直線矢印コネクタ 210" o:spid="_x0000_s1026" type="#_x0000_t32" style="position:absolute;left:0;text-align:left;margin-left:51.25pt;margin-top:13.3pt;width:36.5pt;height:0;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" strokecolor="windowText" strokeweight="2.25pt">
                      <v:stroke endarrow="block" joinstyle="miter"/>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5216" behindDoc="0" locked="0" layoutInCell="1" allowOverlap="1" wp14:anchorId="7557A885" wp14:editId="3EE8FB8A">
                      <wp:simplePos x="0" y="0"/>
                      <wp:positionH relativeFrom="column">
                        <wp:posOffset>728662</wp:posOffset>
                      </wp:positionH>
                      <wp:positionV relativeFrom="paragraph">
                        <wp:posOffset>221615</wp:posOffset>
                      </wp:positionV>
                      <wp:extent cx="461645" cy="375920"/>
                      <wp:effectExtent l="0" t="0" r="52705" b="24130"/>
                      <wp:wrapNone/>
                      <wp:docPr id="189" name="メモ 189"/>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503FA6A0"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4E81F7E"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A885" id="メモ 189" o:spid="_x0000_s1091" type="#_x0000_t65" style="position:absolute;margin-left:57.35pt;margin-top:17.45pt;width:36.35pt;height:29.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" adj="18000" fillcolor="#b4c7e7" strokecolor="windowText">
                      <v:stroke joinstyle="miter"/>
                      <v:textbox>
                        <w:txbxContent>
                          <w:p w14:paraId="503FA6A0"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4E81F7E"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1</w:t>
                            </w:r>
                          </w:p>
                        </w:txbxContent>
                      </v:textbox>
                    </v:shape>
                  </w:pict>
                </mc:Fallback>
              </mc:AlternateContent>
            </w:r>
          </w:p>
          <w:p w14:paraId="073474ED" w14:textId="77777777" w:rsidR="002D6735" w:rsidRPr="000E65D3" w:rsidRDefault="002D6735" w:rsidP="002C1358">
            <w:pPr>
              <w:jc w:val="left"/>
              <w:rPr>
                <w:rFonts w:ascii="HG丸ｺﾞｼｯｸM-PRO" w:eastAsia="HG丸ｺﾞｼｯｸM-PRO" w:hAnsi="HG丸ｺﾞｼｯｸM-PRO"/>
                <w:sz w:val="20"/>
              </w:rPr>
            </w:pPr>
          </w:p>
          <w:p w14:paraId="02766757" w14:textId="77777777" w:rsidR="002D6735" w:rsidRPr="000E65D3" w:rsidRDefault="002D6735" w:rsidP="002C1358">
            <w:pPr>
              <w:jc w:val="left"/>
              <w:rPr>
                <w:rFonts w:ascii="HG丸ｺﾞｼｯｸM-PRO" w:eastAsia="HG丸ｺﾞｼｯｸM-PRO" w:hAnsi="HG丸ｺﾞｼｯｸM-PRO"/>
                <w:sz w:val="20"/>
              </w:rPr>
            </w:pPr>
          </w:p>
          <w:p w14:paraId="136733C6" w14:textId="77777777" w:rsidR="002D6735" w:rsidRPr="000E65D3" w:rsidRDefault="002D6735" w:rsidP="002C1358">
            <w:pPr>
              <w:jc w:val="left"/>
              <w:rPr>
                <w:rFonts w:ascii="HG丸ｺﾞｼｯｸM-PRO" w:eastAsia="HG丸ｺﾞｼｯｸM-PRO" w:hAnsi="HG丸ｺﾞｼｯｸM-PRO"/>
                <w:sz w:val="20"/>
              </w:rPr>
            </w:pPr>
          </w:p>
          <w:p w14:paraId="7939EB2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9488" behindDoc="0" locked="0" layoutInCell="1" allowOverlap="1" wp14:anchorId="0B06B57A" wp14:editId="1B6CC2B8">
                      <wp:simplePos x="0" y="0"/>
                      <wp:positionH relativeFrom="column">
                        <wp:posOffset>330835</wp:posOffset>
                      </wp:positionH>
                      <wp:positionV relativeFrom="paragraph">
                        <wp:posOffset>18400</wp:posOffset>
                      </wp:positionV>
                      <wp:extent cx="777558" cy="419100"/>
                      <wp:effectExtent l="0" t="0" r="22860" b="19050"/>
                      <wp:wrapNone/>
                      <wp:docPr id="79" name="正方形/長方形 79"/>
                      <wp:cNvGraphicFramePr/>
                      <a:graphic xmlns:a="http://schemas.openxmlformats.org/drawingml/2006/main">
                        <a:graphicData uri="http://schemas.microsoft.com/office/word/2010/wordprocessingShape">
                          <wps:wsp>
                            <wps:cNvSpPr/>
                            <wps:spPr>
                              <a:xfrm>
                                <a:off x="0" y="0"/>
                                <a:ext cx="777558" cy="419100"/>
                              </a:xfrm>
                              <a:prstGeom prst="rect">
                                <a:avLst/>
                              </a:prstGeom>
                              <a:solidFill>
                                <a:sysClr val="window" lastClr="FFFFFF"/>
                              </a:solidFill>
                              <a:ln w="12700" cap="flat" cmpd="sng" algn="ctr">
                                <a:solidFill>
                                  <a:schemeClr val="tx1"/>
                                </a:solidFill>
                                <a:prstDash val="solid"/>
                                <a:miter lim="800000"/>
                              </a:ln>
                              <a:effectLst/>
                            </wps:spPr>
                            <wps:txbx>
                              <w:txbxContent>
                                <w:p w14:paraId="345FEC6B" w14:textId="77777777" w:rsidR="00982FDA" w:rsidRPr="009943CC" w:rsidRDefault="00982FDA" w:rsidP="002D6735">
                                  <w:pPr>
                                    <w:jc w:val="center"/>
                                    <w:rPr>
                                      <w:rFonts w:ascii="HG丸ｺﾞｼｯｸM-PRO" w:eastAsia="HG丸ｺﾞｼｯｸM-PRO" w:hAnsi="HG丸ｺﾞｼｯｸM-PRO"/>
                                      <w:sz w:val="16"/>
                                      <w:szCs w:val="16"/>
                                    </w:rPr>
                                  </w:pPr>
                                  <w:r w:rsidRPr="009943CC">
                                    <w:rPr>
                                      <w:rFonts w:ascii="HG丸ｺﾞｼｯｸM-PRO" w:eastAsia="HG丸ｺﾞｼｯｸM-PRO" w:hAnsi="HG丸ｺﾞｼｯｸM-PRO" w:hint="eastAsia"/>
                                      <w:sz w:val="16"/>
                                      <w:szCs w:val="16"/>
                                    </w:rPr>
                                    <w:t>必要な改善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06B57A" id="正方形/長方形 79" o:spid="_x0000_s1092" style="position:absolute;margin-left:26.05pt;margin-top:1.45pt;width:61.25pt;height:33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" fillcolor="window" strokecolor="black [3213]" strokeweight="1pt">
                      <v:textbox>
                        <w:txbxContent>
                          <w:p w14:paraId="345FEC6B" w14:textId="77777777" w:rsidR="00982FDA" w:rsidRPr="009943CC" w:rsidRDefault="00982FDA" w:rsidP="002D6735">
                            <w:pPr>
                              <w:jc w:val="center"/>
                              <w:rPr>
                                <w:rFonts w:ascii="HG丸ｺﾞｼｯｸM-PRO" w:eastAsia="HG丸ｺﾞｼｯｸM-PRO" w:hAnsi="HG丸ｺﾞｼｯｸM-PRO"/>
                                <w:sz w:val="16"/>
                                <w:szCs w:val="16"/>
                              </w:rPr>
                            </w:pPr>
                            <w:r w:rsidRPr="009943CC">
                              <w:rPr>
                                <w:rFonts w:ascii="HG丸ｺﾞｼｯｸM-PRO" w:eastAsia="HG丸ｺﾞｼｯｸM-PRO" w:hAnsi="HG丸ｺﾞｼｯｸM-PRO" w:hint="eastAsia"/>
                                <w:sz w:val="16"/>
                                <w:szCs w:val="16"/>
                              </w:rPr>
                              <w:t>必要な改善</w:t>
                            </w:r>
                          </w:p>
                        </w:txbxContent>
                      </v:textbox>
                    </v:rect>
                  </w:pict>
                </mc:Fallback>
              </mc:AlternateContent>
            </w:r>
          </w:p>
          <w:p w14:paraId="3DFE244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0512" behindDoc="0" locked="0" layoutInCell="1" allowOverlap="1" wp14:anchorId="3676C591" wp14:editId="05861269">
                      <wp:simplePos x="0" y="0"/>
                      <wp:positionH relativeFrom="column">
                        <wp:posOffset>723762</wp:posOffset>
                      </wp:positionH>
                      <wp:positionV relativeFrom="paragraph">
                        <wp:posOffset>216535</wp:posOffset>
                      </wp:positionV>
                      <wp:extent cx="735980" cy="383602"/>
                      <wp:effectExtent l="19050" t="19050" r="45085" b="111760"/>
                      <wp:wrapNone/>
                      <wp:docPr id="82" name="カギ線コネクタ 82"/>
                      <wp:cNvGraphicFramePr/>
                      <a:graphic xmlns:a="http://schemas.openxmlformats.org/drawingml/2006/main">
                        <a:graphicData uri="http://schemas.microsoft.com/office/word/2010/wordprocessingShape">
                          <wps:wsp>
                            <wps:cNvCnPr/>
                            <wps:spPr>
                              <a:xfrm>
                                <a:off x="0" y="0"/>
                                <a:ext cx="735980" cy="383602"/>
                              </a:xfrm>
                              <a:prstGeom prst="bentConnector3">
                                <a:avLst>
                                  <a:gd name="adj1" fmla="val 1266"/>
                                </a:avLst>
                              </a:prstGeom>
                              <a:noFill/>
                              <a:ln w="28575"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69A65C" id="カギ線コネクタ 82" o:spid="_x0000_s1026" type="#_x0000_t34" style="position:absolute;left:0;text-align:left;margin-left:57pt;margin-top:17.05pt;width:57.95pt;height:30.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" adj="273" strokecolor="black [3213]" strokeweight="2.25pt">
                      <v:stroke endarrow="block"/>
                    </v:shape>
                  </w:pict>
                </mc:Fallback>
              </mc:AlternateContent>
            </w:r>
          </w:p>
          <w:p w14:paraId="59C3C3F0" w14:textId="77777777" w:rsidR="002D6735" w:rsidRPr="000E65D3" w:rsidRDefault="002D6735" w:rsidP="002C1358">
            <w:pPr>
              <w:jc w:val="left"/>
              <w:rPr>
                <w:rFonts w:ascii="HG丸ｺﾞｼｯｸM-PRO" w:eastAsia="HG丸ｺﾞｼｯｸM-PRO" w:hAnsi="HG丸ｺﾞｼｯｸM-PRO"/>
                <w:sz w:val="20"/>
              </w:rPr>
            </w:pPr>
          </w:p>
          <w:p w14:paraId="4640B4D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4608" behindDoc="0" locked="0" layoutInCell="1" allowOverlap="1" wp14:anchorId="037D0B9B" wp14:editId="6F32FB65">
                      <wp:simplePos x="0" y="0"/>
                      <wp:positionH relativeFrom="column">
                        <wp:posOffset>483870</wp:posOffset>
                      </wp:positionH>
                      <wp:positionV relativeFrom="paragraph">
                        <wp:posOffset>143804</wp:posOffset>
                      </wp:positionV>
                      <wp:extent cx="1090295" cy="21336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090295" cy="213360"/>
                              </a:xfrm>
                              <a:prstGeom prst="rect">
                                <a:avLst/>
                              </a:prstGeom>
                              <a:noFill/>
                              <a:ln w="6350">
                                <a:noFill/>
                              </a:ln>
                            </wps:spPr>
                            <wps:txbx>
                              <w:txbxContent>
                                <w:p w14:paraId="3F26A72C" w14:textId="77777777" w:rsidR="00982FDA" w:rsidRPr="0013285C" w:rsidRDefault="00982FDA" w:rsidP="002D6735">
                                  <w:pPr>
                                    <w:spacing w:line="180" w:lineRule="exact"/>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改善結果を</w:t>
                                  </w:r>
                                  <w:r>
                                    <w:rPr>
                                      <w:rFonts w:ascii="HG丸ｺﾞｼｯｸM-PRO" w:eastAsia="HG丸ｺﾞｼｯｸM-PRO" w:hAnsi="HG丸ｺﾞｼｯｸM-PRO"/>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D0B9B" id="テキスト ボックス 41" o:spid="_x0000_s1093" type="#_x0000_t202" style="position:absolute;margin-left:38.1pt;margin-top:11.3pt;width:85.85pt;height:1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" filled="f" stroked="f" strokeweight=".5pt">
                      <v:textbox>
                        <w:txbxContent>
                          <w:p w14:paraId="3F26A72C" w14:textId="77777777" w:rsidR="00982FDA" w:rsidRPr="0013285C" w:rsidRDefault="00982FDA" w:rsidP="002D6735">
                            <w:pPr>
                              <w:spacing w:line="180" w:lineRule="exact"/>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改善結果を</w:t>
                            </w:r>
                            <w:r>
                              <w:rPr>
                                <w:rFonts w:ascii="HG丸ｺﾞｼｯｸM-PRO" w:eastAsia="HG丸ｺﾞｼｯｸM-PRO" w:hAnsi="HG丸ｺﾞｼｯｸM-PRO"/>
                                <w:sz w:val="14"/>
                                <w:szCs w:val="14"/>
                              </w:rPr>
                              <w:t>報告</w:t>
                            </w:r>
                          </w:p>
                        </w:txbxContent>
                      </v:textbox>
                    </v:shape>
                  </w:pict>
                </mc:Fallback>
              </mc:AlternateContent>
            </w:r>
          </w:p>
          <w:p w14:paraId="3B66701A" w14:textId="77777777" w:rsidR="002D6735" w:rsidRPr="000E65D3" w:rsidRDefault="002D6735" w:rsidP="002C1358">
            <w:pPr>
              <w:jc w:val="left"/>
              <w:rPr>
                <w:rFonts w:ascii="HG丸ｺﾞｼｯｸM-PRO" w:eastAsia="HG丸ｺﾞｼｯｸM-PRO" w:hAnsi="HG丸ｺﾞｼｯｸM-PRO"/>
                <w:sz w:val="20"/>
              </w:rPr>
            </w:pPr>
          </w:p>
          <w:p w14:paraId="63E760A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46656" behindDoc="0" locked="0" layoutInCell="1" allowOverlap="1" wp14:anchorId="11E3337A" wp14:editId="543A8472">
                      <wp:simplePos x="0" y="0"/>
                      <wp:positionH relativeFrom="column">
                        <wp:posOffset>-15240</wp:posOffset>
                      </wp:positionH>
                      <wp:positionV relativeFrom="paragraph">
                        <wp:posOffset>35683</wp:posOffset>
                      </wp:positionV>
                      <wp:extent cx="461962" cy="376237"/>
                      <wp:effectExtent l="0" t="0" r="52705" b="24130"/>
                      <wp:wrapNone/>
                      <wp:docPr id="42" name="メモ 42"/>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DBD444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0F0E535"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337A" id="メモ 42" o:spid="_x0000_s1094" type="#_x0000_t65" style="position:absolute;margin-left:-1.2pt;margin-top:2.8pt;width:36.35pt;height:29.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" adj="18000" fillcolor="#b4c7e7" strokecolor="windowText">
                      <v:stroke joinstyle="miter"/>
                      <v:textbox>
                        <w:txbxContent>
                          <w:p w14:paraId="0DBD444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0F0E535"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53824" behindDoc="0" locked="0" layoutInCell="1" allowOverlap="1" wp14:anchorId="63F7DAEF" wp14:editId="3696F4A4">
                      <wp:simplePos x="0" y="0"/>
                      <wp:positionH relativeFrom="column">
                        <wp:posOffset>1093980</wp:posOffset>
                      </wp:positionH>
                      <wp:positionV relativeFrom="paragraph">
                        <wp:posOffset>158549</wp:posOffset>
                      </wp:positionV>
                      <wp:extent cx="286153" cy="0"/>
                      <wp:effectExtent l="0" t="95250" r="0" b="95250"/>
                      <wp:wrapNone/>
                      <wp:docPr id="204" name="直線矢印コネクタ 204"/>
                      <wp:cNvGraphicFramePr/>
                      <a:graphic xmlns:a="http://schemas.openxmlformats.org/drawingml/2006/main">
                        <a:graphicData uri="http://schemas.microsoft.com/office/word/2010/wordprocessingShape">
                          <wps:wsp>
                            <wps:cNvCnPr/>
                            <wps:spPr>
                              <a:xfrm flipH="1">
                                <a:off x="0" y="0"/>
                                <a:ext cx="286153" cy="0"/>
                              </a:xfrm>
                              <a:prstGeom prst="straightConnector1">
                                <a:avLst/>
                              </a:prstGeom>
                              <a:noFill/>
                              <a:ln w="28575"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92D04D" id="直線矢印コネクタ 204" o:spid="_x0000_s1026" type="#_x0000_t32" style="position:absolute;left:0;text-align:left;margin-left:86.15pt;margin-top:12.5pt;width:22.55pt;height:0;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" strokecolor="black [3213]" strokeweight="2.25pt">
                      <v:stroke endarrow="block" joinstyle="miter"/>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41536" behindDoc="0" locked="0" layoutInCell="1" allowOverlap="1" wp14:anchorId="58340E0B" wp14:editId="600BAD5C">
                      <wp:simplePos x="0" y="0"/>
                      <wp:positionH relativeFrom="column">
                        <wp:posOffset>468413</wp:posOffset>
                      </wp:positionH>
                      <wp:positionV relativeFrom="paragraph">
                        <wp:posOffset>36845</wp:posOffset>
                      </wp:positionV>
                      <wp:extent cx="619125" cy="270828"/>
                      <wp:effectExtent l="0" t="0" r="28575" b="15240"/>
                      <wp:wrapNone/>
                      <wp:docPr id="98" name="正方形/長方形 98"/>
                      <wp:cNvGraphicFramePr/>
                      <a:graphic xmlns:a="http://schemas.openxmlformats.org/drawingml/2006/main">
                        <a:graphicData uri="http://schemas.microsoft.com/office/word/2010/wordprocessingShape">
                          <wps:wsp>
                            <wps:cNvSpPr/>
                            <wps:spPr>
                              <a:xfrm>
                                <a:off x="0" y="0"/>
                                <a:ext cx="619125" cy="270828"/>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6293698" w14:textId="77777777" w:rsidR="00982FDA" w:rsidRPr="007A24F0" w:rsidRDefault="00982FDA"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変更中止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40E0B" id="正方形/長方形 98" o:spid="_x0000_s1095" style="position:absolute;margin-left:36.9pt;margin-top:2.9pt;width:48.75pt;height:21.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" fillcolor="window" strokecolor="windowText">
                      <v:textbox>
                        <w:txbxContent>
                          <w:p w14:paraId="26293698" w14:textId="77777777" w:rsidR="00982FDA" w:rsidRPr="007A24F0" w:rsidRDefault="00982FDA"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変更中止</w:t>
                            </w:r>
                          </w:p>
                        </w:txbxContent>
                      </v:textbox>
                    </v:rect>
                  </w:pict>
                </mc:Fallback>
              </mc:AlternateContent>
            </w:r>
          </w:p>
          <w:p w14:paraId="3E748E69" w14:textId="77777777" w:rsidR="002D6735" w:rsidRPr="000E65D3" w:rsidRDefault="002D6735" w:rsidP="002C1358">
            <w:pPr>
              <w:jc w:val="left"/>
              <w:rPr>
                <w:rFonts w:ascii="HG丸ｺﾞｼｯｸM-PRO" w:eastAsia="HG丸ｺﾞｼｯｸM-PRO" w:hAnsi="HG丸ｺﾞｼｯｸM-PRO"/>
                <w:sz w:val="20"/>
              </w:rPr>
            </w:pPr>
          </w:p>
          <w:p w14:paraId="18882983" w14:textId="77777777" w:rsidR="002D6735" w:rsidRPr="000E65D3" w:rsidRDefault="002D6735" w:rsidP="002C1358">
            <w:pPr>
              <w:jc w:val="left"/>
              <w:rPr>
                <w:rFonts w:ascii="HG丸ｺﾞｼｯｸM-PRO" w:eastAsia="HG丸ｺﾞｼｯｸM-PRO" w:hAnsi="HG丸ｺﾞｼｯｸM-PRO"/>
                <w:sz w:val="20"/>
              </w:rPr>
            </w:pPr>
          </w:p>
          <w:p w14:paraId="3AAD587D" w14:textId="77777777" w:rsidR="002D6735" w:rsidRPr="000E65D3" w:rsidRDefault="002D6735" w:rsidP="002C1358">
            <w:pPr>
              <w:jc w:val="left"/>
              <w:rPr>
                <w:rFonts w:ascii="HG丸ｺﾞｼｯｸM-PRO" w:eastAsia="HG丸ｺﾞｼｯｸM-PRO" w:hAnsi="HG丸ｺﾞｼｯｸM-PRO"/>
                <w:sz w:val="20"/>
              </w:rPr>
            </w:pPr>
          </w:p>
          <w:p w14:paraId="27287B58" w14:textId="77777777" w:rsidR="002D6735" w:rsidRPr="000E65D3" w:rsidRDefault="002D6735" w:rsidP="002C1358">
            <w:pPr>
              <w:jc w:val="left"/>
              <w:rPr>
                <w:rFonts w:ascii="HG丸ｺﾞｼｯｸM-PRO" w:eastAsia="HG丸ｺﾞｼｯｸM-PRO" w:hAnsi="HG丸ｺﾞｼｯｸM-PRO"/>
                <w:sz w:val="20"/>
              </w:rPr>
            </w:pPr>
          </w:p>
          <w:p w14:paraId="5710A0D4" w14:textId="77777777" w:rsidR="002D6735" w:rsidRPr="000E65D3" w:rsidRDefault="002D6735" w:rsidP="002C1358">
            <w:pPr>
              <w:jc w:val="left"/>
              <w:rPr>
                <w:rFonts w:ascii="HG丸ｺﾞｼｯｸM-PRO" w:eastAsia="HG丸ｺﾞｼｯｸM-PRO" w:hAnsi="HG丸ｺﾞｼｯｸM-PRO"/>
                <w:sz w:val="20"/>
              </w:rPr>
            </w:pPr>
          </w:p>
          <w:p w14:paraId="33F6D84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2928" behindDoc="0" locked="0" layoutInCell="1" allowOverlap="1" wp14:anchorId="3B069BCE" wp14:editId="07941192">
                      <wp:simplePos x="0" y="0"/>
                      <wp:positionH relativeFrom="column">
                        <wp:posOffset>328930</wp:posOffset>
                      </wp:positionH>
                      <wp:positionV relativeFrom="paragraph">
                        <wp:posOffset>90170</wp:posOffset>
                      </wp:positionV>
                      <wp:extent cx="824230" cy="380365"/>
                      <wp:effectExtent l="0" t="0" r="13970" b="19685"/>
                      <wp:wrapNone/>
                      <wp:docPr id="140" name="正方形/長方形 140"/>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6C9BE594" w14:textId="77777777" w:rsidR="00982FDA" w:rsidRPr="007A24F0"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必要な調査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69BCE" id="正方形/長方形 140" o:spid="_x0000_s1096" style="position:absolute;margin-left:25.9pt;margin-top:7.1pt;width:64.9pt;height:2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" fillcolor="window" strokecolor="windowText" strokeweight="1pt">
                      <v:stroke linestyle="thinThin"/>
                      <v:textbox>
                        <w:txbxContent>
                          <w:p w14:paraId="6C9BE594" w14:textId="77777777" w:rsidR="00982FDA" w:rsidRPr="007A24F0"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必要な調査</w:t>
                            </w:r>
                          </w:p>
                        </w:txbxContent>
                      </v:textbox>
                    </v:rect>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4672" behindDoc="0" locked="0" layoutInCell="1" allowOverlap="1" wp14:anchorId="5672B873" wp14:editId="0A1AE647">
                      <wp:simplePos x="0" y="0"/>
                      <wp:positionH relativeFrom="column">
                        <wp:posOffset>1153795</wp:posOffset>
                      </wp:positionH>
                      <wp:positionV relativeFrom="paragraph">
                        <wp:posOffset>197485</wp:posOffset>
                      </wp:positionV>
                      <wp:extent cx="928370" cy="0"/>
                      <wp:effectExtent l="0" t="95250" r="0" b="95250"/>
                      <wp:wrapNone/>
                      <wp:docPr id="219" name="直線矢印コネクタ 219"/>
                      <wp:cNvGraphicFramePr/>
                      <a:graphic xmlns:a="http://schemas.openxmlformats.org/drawingml/2006/main">
                        <a:graphicData uri="http://schemas.microsoft.com/office/word/2010/wordprocessingShape">
                          <wps:wsp>
                            <wps:cNvCnPr/>
                            <wps:spPr>
                              <a:xfrm flipH="1">
                                <a:off x="0" y="0"/>
                                <a:ext cx="92837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3C57237" id="直線矢印コネクタ 219" o:spid="_x0000_s1026" type="#_x0000_t32" style="position:absolute;left:0;text-align:left;margin-left:90.85pt;margin-top:15.55pt;width:73.1pt;height:0;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" strokecolor="windowText" strokeweight="2.25pt">
                      <v:stroke endarrow="block" joinstyle="miter"/>
                    </v:shape>
                  </w:pict>
                </mc:Fallback>
              </mc:AlternateContent>
            </w:r>
          </w:p>
          <w:p w14:paraId="1FD31D64" w14:textId="77777777" w:rsidR="002D6735" w:rsidRPr="000E65D3" w:rsidRDefault="002D6735" w:rsidP="002C1358">
            <w:pPr>
              <w:jc w:val="left"/>
              <w:rPr>
                <w:rFonts w:ascii="HG丸ｺﾞｼｯｸM-PRO" w:eastAsia="HG丸ｺﾞｼｯｸM-PRO" w:hAnsi="HG丸ｺﾞｼｯｸM-PRO"/>
                <w:sz w:val="20"/>
              </w:rPr>
            </w:pPr>
          </w:p>
          <w:p w14:paraId="011B4EC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5696" behindDoc="0" locked="0" layoutInCell="1" allowOverlap="1" wp14:anchorId="4500E4BF" wp14:editId="4E543AA5">
                      <wp:simplePos x="0" y="0"/>
                      <wp:positionH relativeFrom="column">
                        <wp:posOffset>649605</wp:posOffset>
                      </wp:positionH>
                      <wp:positionV relativeFrom="paragraph">
                        <wp:posOffset>19050</wp:posOffset>
                      </wp:positionV>
                      <wp:extent cx="842010" cy="387985"/>
                      <wp:effectExtent l="19050" t="19050" r="34290" b="107315"/>
                      <wp:wrapNone/>
                      <wp:docPr id="220" name="カギ線コネクタ 220"/>
                      <wp:cNvGraphicFramePr/>
                      <a:graphic xmlns:a="http://schemas.openxmlformats.org/drawingml/2006/main">
                        <a:graphicData uri="http://schemas.microsoft.com/office/word/2010/wordprocessingShape">
                          <wps:wsp>
                            <wps:cNvCnPr/>
                            <wps:spPr>
                              <a:xfrm>
                                <a:off x="0" y="0"/>
                                <a:ext cx="842010" cy="387985"/>
                              </a:xfrm>
                              <a:prstGeom prst="bentConnector3">
                                <a:avLst>
                                  <a:gd name="adj1" fmla="val 1562"/>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766BB1" id="カギ線コネクタ 220" o:spid="_x0000_s1026" type="#_x0000_t34" style="position:absolute;left:0;text-align:left;margin-left:51.15pt;margin-top:1.5pt;width:66.3pt;height:30.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" adj="337" strokecolor="windowText" strokeweight="2.25pt">
                      <v:stroke endarrow="block"/>
                    </v:shape>
                  </w:pict>
                </mc:Fallback>
              </mc:AlternateContent>
            </w:r>
          </w:p>
          <w:p w14:paraId="0FA9429E" w14:textId="77777777" w:rsidR="002D6735" w:rsidRPr="000E65D3" w:rsidRDefault="002D6735" w:rsidP="002C1358">
            <w:pPr>
              <w:jc w:val="left"/>
              <w:rPr>
                <w:rFonts w:ascii="HG丸ｺﾞｼｯｸM-PRO" w:eastAsia="HG丸ｺﾞｼｯｸM-PRO" w:hAnsi="HG丸ｺﾞｼｯｸM-PRO"/>
                <w:sz w:val="20"/>
              </w:rPr>
            </w:pPr>
          </w:p>
          <w:p w14:paraId="6B6D6E94" w14:textId="77777777" w:rsidR="002D6735" w:rsidRPr="000E65D3" w:rsidRDefault="002D6735" w:rsidP="002C1358">
            <w:pPr>
              <w:jc w:val="left"/>
              <w:rPr>
                <w:rFonts w:ascii="HG丸ｺﾞｼｯｸM-PRO" w:eastAsia="HG丸ｺﾞｼｯｸM-PRO" w:hAnsi="HG丸ｺﾞｼｯｸM-PRO"/>
                <w:sz w:val="20"/>
              </w:rPr>
            </w:pPr>
          </w:p>
          <w:p w14:paraId="60381E89" w14:textId="77777777" w:rsidR="002D6735" w:rsidRPr="000E65D3" w:rsidRDefault="002D6735" w:rsidP="002C1358">
            <w:pPr>
              <w:jc w:val="left"/>
              <w:rPr>
                <w:rFonts w:ascii="HG丸ｺﾞｼｯｸM-PRO" w:eastAsia="HG丸ｺﾞｼｯｸM-PRO" w:hAnsi="HG丸ｺﾞｼｯｸM-PRO"/>
                <w:sz w:val="20"/>
              </w:rPr>
            </w:pPr>
          </w:p>
          <w:p w14:paraId="63F84C4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0816" behindDoc="0" locked="0" layoutInCell="1" allowOverlap="1" wp14:anchorId="105A9BD1" wp14:editId="7F186C86">
                      <wp:simplePos x="0" y="0"/>
                      <wp:positionH relativeFrom="column">
                        <wp:posOffset>597535</wp:posOffset>
                      </wp:positionH>
                      <wp:positionV relativeFrom="paragraph">
                        <wp:posOffset>114935</wp:posOffset>
                      </wp:positionV>
                      <wp:extent cx="889000" cy="323850"/>
                      <wp:effectExtent l="95250" t="19050" r="6350" b="38100"/>
                      <wp:wrapNone/>
                      <wp:docPr id="225" name="カギ線コネクタ 225"/>
                      <wp:cNvGraphicFramePr/>
                      <a:graphic xmlns:a="http://schemas.openxmlformats.org/drawingml/2006/main">
                        <a:graphicData uri="http://schemas.microsoft.com/office/word/2010/wordprocessingShape">
                          <wps:wsp>
                            <wps:cNvCnPr/>
                            <wps:spPr>
                              <a:xfrm flipH="1">
                                <a:off x="0" y="0"/>
                                <a:ext cx="889000" cy="323850"/>
                              </a:xfrm>
                              <a:prstGeom prst="bentConnector3">
                                <a:avLst>
                                  <a:gd name="adj1" fmla="val 10000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FD34B7" id="カギ線コネクタ 225" o:spid="_x0000_s1026" type="#_x0000_t34" style="position:absolute;left:0;text-align:left;margin-left:47.05pt;margin-top:9.05pt;width:70pt;height:25.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" adj="21600" strokecolor="windowText" strokeweight="2.25pt">
                      <v:stroke endarrow="block"/>
                    </v:shape>
                  </w:pict>
                </mc:Fallback>
              </mc:AlternateContent>
            </w:r>
          </w:p>
          <w:p w14:paraId="4792355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9072" behindDoc="0" locked="0" layoutInCell="1" allowOverlap="1" wp14:anchorId="67085B72" wp14:editId="46A90D8A">
                      <wp:simplePos x="0" y="0"/>
                      <wp:positionH relativeFrom="column">
                        <wp:posOffset>146685</wp:posOffset>
                      </wp:positionH>
                      <wp:positionV relativeFrom="paragraph">
                        <wp:posOffset>222885</wp:posOffset>
                      </wp:positionV>
                      <wp:extent cx="1033780" cy="787400"/>
                      <wp:effectExtent l="0" t="0" r="13970" b="12700"/>
                      <wp:wrapNone/>
                      <wp:docPr id="181" name="正方形/長方形 181"/>
                      <wp:cNvGraphicFramePr/>
                      <a:graphic xmlns:a="http://schemas.openxmlformats.org/drawingml/2006/main">
                        <a:graphicData uri="http://schemas.microsoft.com/office/word/2010/wordprocessingShape">
                          <wps:wsp>
                            <wps:cNvSpPr/>
                            <wps:spPr>
                              <a:xfrm>
                                <a:off x="0" y="0"/>
                                <a:ext cx="1033780" cy="787400"/>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6630E3AB" w14:textId="77777777" w:rsidR="00982FDA"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＜必要な変更＞</w:t>
                                  </w:r>
                                </w:p>
                                <w:p w14:paraId="7C9AFFDE" w14:textId="77777777" w:rsidR="00982FDA" w:rsidRDefault="00982FDA" w:rsidP="002D673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文書改訂</w:t>
                                  </w:r>
                                </w:p>
                                <w:p w14:paraId="6156E54D" w14:textId="77777777" w:rsidR="00982FDA" w:rsidRPr="007A24F0" w:rsidRDefault="00982FDA" w:rsidP="002D673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教育訓練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5B72" id="正方形/長方形 181" o:spid="_x0000_s1097" style="position:absolute;margin-left:11.55pt;margin-top:17.55pt;width:81.4pt;height:6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" fillcolor="window" strokecolor="windowText" strokeweight="1pt">
                      <v:stroke linestyle="thinThin"/>
                      <v:textbox>
                        <w:txbxContent>
                          <w:p w14:paraId="6630E3AB" w14:textId="77777777" w:rsidR="00982FDA"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＜必要な変更＞</w:t>
                            </w:r>
                          </w:p>
                          <w:p w14:paraId="7C9AFFDE" w14:textId="77777777" w:rsidR="00982FDA" w:rsidRDefault="00982FDA" w:rsidP="002D673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文書改訂</w:t>
                            </w:r>
                          </w:p>
                          <w:p w14:paraId="6156E54D" w14:textId="77777777" w:rsidR="00982FDA" w:rsidRPr="007A24F0" w:rsidRDefault="00982FDA" w:rsidP="002D673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教育訓練　等</w:t>
                            </w:r>
                          </w:p>
                        </w:txbxContent>
                      </v:textbox>
                    </v:rect>
                  </w:pict>
                </mc:Fallback>
              </mc:AlternateContent>
            </w:r>
          </w:p>
          <w:p w14:paraId="4F14979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2864" behindDoc="0" locked="0" layoutInCell="1" allowOverlap="1" wp14:anchorId="5E793AE7" wp14:editId="6BD58C9A">
                      <wp:simplePos x="0" y="0"/>
                      <wp:positionH relativeFrom="column">
                        <wp:posOffset>1181735</wp:posOffset>
                      </wp:positionH>
                      <wp:positionV relativeFrom="paragraph">
                        <wp:posOffset>165735</wp:posOffset>
                      </wp:positionV>
                      <wp:extent cx="869950" cy="0"/>
                      <wp:effectExtent l="0" t="95250" r="0" b="95250"/>
                      <wp:wrapNone/>
                      <wp:docPr id="228" name="直線矢印コネクタ 228"/>
                      <wp:cNvGraphicFramePr/>
                      <a:graphic xmlns:a="http://schemas.openxmlformats.org/drawingml/2006/main">
                        <a:graphicData uri="http://schemas.microsoft.com/office/word/2010/wordprocessingShape">
                          <wps:wsp>
                            <wps:cNvCnPr/>
                            <wps:spPr>
                              <a:xfrm>
                                <a:off x="0" y="0"/>
                                <a:ext cx="8699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EC859D6" id="直線矢印コネクタ 228" o:spid="_x0000_s1026" type="#_x0000_t32" style="position:absolute;left:0;text-align:left;margin-left:93.05pt;margin-top:13.05pt;width:68.5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" strokecolor="windowText" strokeweight="2.25pt">
                      <v:stroke endarrow="block" joinstyle="miter"/>
                    </v:shape>
                  </w:pict>
                </mc:Fallback>
              </mc:AlternateContent>
            </w:r>
          </w:p>
          <w:p w14:paraId="6407EE37" w14:textId="77777777" w:rsidR="002D6735" w:rsidRPr="000E65D3" w:rsidRDefault="002D6735" w:rsidP="002C1358">
            <w:pPr>
              <w:jc w:val="left"/>
              <w:rPr>
                <w:rFonts w:ascii="HG丸ｺﾞｼｯｸM-PRO" w:eastAsia="HG丸ｺﾞｼｯｸM-PRO" w:hAnsi="HG丸ｺﾞｼｯｸM-PRO"/>
                <w:sz w:val="20"/>
              </w:rPr>
            </w:pPr>
          </w:p>
          <w:p w14:paraId="1F4AB1F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1840" behindDoc="0" locked="0" layoutInCell="1" allowOverlap="1" wp14:anchorId="7A7FE43B" wp14:editId="1763A80B">
                      <wp:simplePos x="0" y="0"/>
                      <wp:positionH relativeFrom="column">
                        <wp:posOffset>1187450</wp:posOffset>
                      </wp:positionH>
                      <wp:positionV relativeFrom="paragraph">
                        <wp:posOffset>38735</wp:posOffset>
                      </wp:positionV>
                      <wp:extent cx="327025" cy="260350"/>
                      <wp:effectExtent l="19050" t="19050" r="15875" b="44450"/>
                      <wp:wrapNone/>
                      <wp:docPr id="226" name="右矢印 226"/>
                      <wp:cNvGraphicFramePr/>
                      <a:graphic xmlns:a="http://schemas.openxmlformats.org/drawingml/2006/main">
                        <a:graphicData uri="http://schemas.microsoft.com/office/word/2010/wordprocessingShape">
                          <wps:wsp>
                            <wps:cNvSpPr/>
                            <wps:spPr>
                              <a:xfrm rot="10800000">
                                <a:off x="0" y="0"/>
                                <a:ext cx="327025" cy="260350"/>
                              </a:xfrm>
                              <a:prstGeom prst="right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DC1D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6" o:spid="_x0000_s1026" type="#_x0000_t13" style="position:absolute;left:0;text-align:left;margin-left:93.5pt;margin-top:3.05pt;width:25.75pt;height:20.5pt;rotation:180;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" adj="13002" fillcolor="window" strokecolor="windowText" strokeweight=".5pt"/>
                  </w:pict>
                </mc:Fallback>
              </mc:AlternateContent>
            </w:r>
          </w:p>
          <w:p w14:paraId="0F9904A1" w14:textId="77777777" w:rsidR="002D6735" w:rsidRPr="000E65D3" w:rsidRDefault="002D6735" w:rsidP="002C1358">
            <w:pPr>
              <w:jc w:val="left"/>
              <w:rPr>
                <w:rFonts w:ascii="HG丸ｺﾞｼｯｸM-PRO" w:eastAsia="HG丸ｺﾞｼｯｸM-PRO" w:hAnsi="HG丸ｺﾞｼｯｸM-PRO"/>
                <w:sz w:val="20"/>
              </w:rPr>
            </w:pPr>
          </w:p>
          <w:p w14:paraId="7C53500E" w14:textId="77777777" w:rsidR="002D6735" w:rsidRPr="000E65D3" w:rsidRDefault="002D6735" w:rsidP="002C1358">
            <w:pPr>
              <w:jc w:val="left"/>
              <w:rPr>
                <w:rFonts w:ascii="HG丸ｺﾞｼｯｸM-PRO" w:eastAsia="HG丸ｺﾞｼｯｸM-PRO" w:hAnsi="HG丸ｺﾞｼｯｸM-PRO"/>
                <w:sz w:val="20"/>
              </w:rPr>
            </w:pPr>
          </w:p>
          <w:p w14:paraId="23331270" w14:textId="77777777" w:rsidR="002D6735" w:rsidRPr="000E65D3" w:rsidRDefault="002D6735" w:rsidP="002C1358">
            <w:pPr>
              <w:jc w:val="left"/>
              <w:rPr>
                <w:rFonts w:ascii="HG丸ｺﾞｼｯｸM-PRO" w:eastAsia="HG丸ｺﾞｼｯｸM-PRO" w:hAnsi="HG丸ｺﾞｼｯｸM-PRO"/>
                <w:sz w:val="20"/>
              </w:rPr>
            </w:pPr>
          </w:p>
        </w:tc>
        <w:tc>
          <w:tcPr>
            <w:tcW w:w="2639" w:type="dxa"/>
            <w:shd w:val="clear" w:color="auto" w:fill="FFE599" w:themeFill="accent4" w:themeFillTint="66"/>
          </w:tcPr>
          <w:p w14:paraId="7957152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5760" behindDoc="0" locked="0" layoutInCell="1" allowOverlap="1" wp14:anchorId="6532642B" wp14:editId="5939ABF9">
                      <wp:simplePos x="0" y="0"/>
                      <wp:positionH relativeFrom="column">
                        <wp:posOffset>940435</wp:posOffset>
                      </wp:positionH>
                      <wp:positionV relativeFrom="paragraph">
                        <wp:posOffset>77788</wp:posOffset>
                      </wp:positionV>
                      <wp:extent cx="461962" cy="376237"/>
                      <wp:effectExtent l="0" t="0" r="52705" b="24130"/>
                      <wp:wrapNone/>
                      <wp:docPr id="128" name="メモ 128"/>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48B58A1"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0D3D5DA"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2642B" id="メモ 128" o:spid="_x0000_s1098" type="#_x0000_t65" style="position:absolute;margin-left:74.05pt;margin-top:6.15pt;width:36.35pt;height:2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" adj="18000" fillcolor="#b4c7e7" strokecolor="windowText">
                      <v:stroke joinstyle="miter"/>
                      <v:textbox>
                        <w:txbxContent>
                          <w:p w14:paraId="048B58A1"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0D3D5DA"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1</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4736" behindDoc="0" locked="0" layoutInCell="1" allowOverlap="1" wp14:anchorId="14874DF2" wp14:editId="25C5F244">
                      <wp:simplePos x="0" y="0"/>
                      <wp:positionH relativeFrom="column">
                        <wp:posOffset>73342</wp:posOffset>
                      </wp:positionH>
                      <wp:positionV relativeFrom="paragraph">
                        <wp:posOffset>77788</wp:posOffset>
                      </wp:positionV>
                      <wp:extent cx="824230" cy="380683"/>
                      <wp:effectExtent l="0" t="0" r="13970" b="19685"/>
                      <wp:wrapNone/>
                      <wp:docPr id="127" name="正方形/長方形 127"/>
                      <wp:cNvGraphicFramePr/>
                      <a:graphic xmlns:a="http://schemas.openxmlformats.org/drawingml/2006/main">
                        <a:graphicData uri="http://schemas.microsoft.com/office/word/2010/wordprocessingShape">
                          <wps:wsp>
                            <wps:cNvSpPr/>
                            <wps:spPr>
                              <a:xfrm>
                                <a:off x="0" y="0"/>
                                <a:ext cx="824230" cy="380683"/>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264CA687" w14:textId="77777777" w:rsidR="00982FDA" w:rsidRPr="007A24F0" w:rsidRDefault="00982FDA"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74DF2" id="正方形/長方形 127" o:spid="_x0000_s1099" style="position:absolute;margin-left:5.75pt;margin-top:6.15pt;width:64.9pt;height:3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" fillcolor="window" strokecolor="windowText" strokeweight="1pt">
                      <v:stroke linestyle="thinThin"/>
                      <v:textbox>
                        <w:txbxContent>
                          <w:p w14:paraId="264CA687" w14:textId="77777777" w:rsidR="00982FDA" w:rsidRPr="007A24F0" w:rsidRDefault="00982FDA"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評　価</w:t>
                            </w:r>
                          </w:p>
                        </w:txbxContent>
                      </v:textbox>
                    </v:rect>
                  </w:pict>
                </mc:Fallback>
              </mc:AlternateContent>
            </w:r>
          </w:p>
          <w:p w14:paraId="1CD3311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95456" behindDoc="0" locked="0" layoutInCell="1" allowOverlap="1" wp14:anchorId="35EBDAC5" wp14:editId="343476A8">
                      <wp:simplePos x="0" y="0"/>
                      <wp:positionH relativeFrom="column">
                        <wp:posOffset>674370</wp:posOffset>
                      </wp:positionH>
                      <wp:positionV relativeFrom="paragraph">
                        <wp:posOffset>228599</wp:posOffset>
                      </wp:positionV>
                      <wp:extent cx="0" cy="1162685"/>
                      <wp:effectExtent l="95250" t="0" r="57150" b="56515"/>
                      <wp:wrapNone/>
                      <wp:docPr id="202" name="直線矢印コネクタ 202"/>
                      <wp:cNvGraphicFramePr/>
                      <a:graphic xmlns:a="http://schemas.openxmlformats.org/drawingml/2006/main">
                        <a:graphicData uri="http://schemas.microsoft.com/office/word/2010/wordprocessingShape">
                          <wps:wsp>
                            <wps:cNvCnPr/>
                            <wps:spPr>
                              <a:xfrm>
                                <a:off x="0" y="0"/>
                                <a:ext cx="0" cy="116268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79B0CC0" id="直線矢印コネクタ 202" o:spid="_x0000_s1026" type="#_x0000_t32" style="position:absolute;left:0;text-align:left;margin-left:53.1pt;margin-top:18pt;width:0;height:91.5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" strokecolor="windowText" strokeweight="2.25pt">
                      <v:stroke endarrow="block" joinstyle="miter"/>
                    </v:shape>
                  </w:pict>
                </mc:Fallback>
              </mc:AlternateContent>
            </w:r>
          </w:p>
          <w:p w14:paraId="6D0E202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96480" behindDoc="0" locked="0" layoutInCell="1" allowOverlap="1" wp14:anchorId="5BB8E29F" wp14:editId="5EDAD490">
                      <wp:simplePos x="0" y="0"/>
                      <wp:positionH relativeFrom="column">
                        <wp:posOffset>172720</wp:posOffset>
                      </wp:positionH>
                      <wp:positionV relativeFrom="paragraph">
                        <wp:posOffset>159385</wp:posOffset>
                      </wp:positionV>
                      <wp:extent cx="501650" cy="279400"/>
                      <wp:effectExtent l="95250" t="19050" r="12700" b="44450"/>
                      <wp:wrapNone/>
                      <wp:docPr id="203" name="カギ線コネクタ 203"/>
                      <wp:cNvGraphicFramePr/>
                      <a:graphic xmlns:a="http://schemas.openxmlformats.org/drawingml/2006/main">
                        <a:graphicData uri="http://schemas.microsoft.com/office/word/2010/wordprocessingShape">
                          <wps:wsp>
                            <wps:cNvCnPr/>
                            <wps:spPr>
                              <a:xfrm flipH="1">
                                <a:off x="0" y="0"/>
                                <a:ext cx="501650" cy="279400"/>
                              </a:xfrm>
                              <a:prstGeom prst="bentConnector3">
                                <a:avLst>
                                  <a:gd name="adj1" fmla="val 100633"/>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EF5CE6B" id="カギ線コネクタ 203" o:spid="_x0000_s1026" type="#_x0000_t34" style="position:absolute;left:0;text-align:left;margin-left:13.6pt;margin-top:12.55pt;width:39.5pt;height:22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" adj="21737" strokecolor="windowText" strokeweight="2.25pt">
                      <v:stroke endarrow="block"/>
                    </v:shape>
                  </w:pict>
                </mc:Fallback>
              </mc:AlternateContent>
            </w:r>
          </w:p>
          <w:p w14:paraId="51F392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6784" behindDoc="0" locked="0" layoutInCell="1" allowOverlap="1" wp14:anchorId="0C197A3F" wp14:editId="487385DF">
                      <wp:simplePos x="0" y="0"/>
                      <wp:positionH relativeFrom="column">
                        <wp:posOffset>-34925</wp:posOffset>
                      </wp:positionH>
                      <wp:positionV relativeFrom="paragraph">
                        <wp:posOffset>210185</wp:posOffset>
                      </wp:positionV>
                      <wp:extent cx="619125" cy="270828"/>
                      <wp:effectExtent l="0" t="0" r="28575" b="15240"/>
                      <wp:wrapNone/>
                      <wp:docPr id="129" name="正方形/長方形 129"/>
                      <wp:cNvGraphicFramePr/>
                      <a:graphic xmlns:a="http://schemas.openxmlformats.org/drawingml/2006/main">
                        <a:graphicData uri="http://schemas.microsoft.com/office/word/2010/wordprocessingShape">
                          <wps:wsp>
                            <wps:cNvSpPr/>
                            <wps:spPr>
                              <a:xfrm>
                                <a:off x="0" y="0"/>
                                <a:ext cx="619125" cy="270828"/>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E2A14D6" w14:textId="77777777" w:rsidR="00982FDA" w:rsidRPr="007A24F0" w:rsidRDefault="00982FDA"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提案却下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97A3F" id="正方形/長方形 129" o:spid="_x0000_s1100" style="position:absolute;margin-left:-2.75pt;margin-top:16.55pt;width:48.75pt;height:2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" fillcolor="window" strokecolor="windowText">
                      <v:textbox>
                        <w:txbxContent>
                          <w:p w14:paraId="5E2A14D6" w14:textId="77777777" w:rsidR="00982FDA" w:rsidRPr="007A24F0" w:rsidRDefault="00982FDA"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提案却下</w:t>
                            </w:r>
                          </w:p>
                        </w:txbxContent>
                      </v:textbox>
                    </v:rect>
                  </w:pict>
                </mc:Fallback>
              </mc:AlternateContent>
            </w:r>
          </w:p>
          <w:p w14:paraId="085052B9" w14:textId="77777777" w:rsidR="002D6735" w:rsidRPr="000E65D3" w:rsidRDefault="002D6735" w:rsidP="002C1358">
            <w:pPr>
              <w:jc w:val="left"/>
              <w:rPr>
                <w:rFonts w:ascii="HG丸ｺﾞｼｯｸM-PRO" w:eastAsia="HG丸ｺﾞｼｯｸM-PRO" w:hAnsi="HG丸ｺﾞｼｯｸM-PRO"/>
                <w:sz w:val="20"/>
              </w:rPr>
            </w:pPr>
          </w:p>
          <w:p w14:paraId="0C82275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28224" behindDoc="0" locked="0" layoutInCell="1" allowOverlap="1" wp14:anchorId="12E3A4B1" wp14:editId="4231C443">
                      <wp:simplePos x="0" y="0"/>
                      <wp:positionH relativeFrom="column">
                        <wp:posOffset>-33001</wp:posOffset>
                      </wp:positionH>
                      <wp:positionV relativeFrom="paragraph">
                        <wp:posOffset>175744</wp:posOffset>
                      </wp:positionV>
                      <wp:extent cx="619125" cy="270828"/>
                      <wp:effectExtent l="19050" t="19050" r="28575" b="15240"/>
                      <wp:wrapNone/>
                      <wp:docPr id="43" name="正方形/長方形 43"/>
                      <wp:cNvGraphicFramePr/>
                      <a:graphic xmlns:a="http://schemas.openxmlformats.org/drawingml/2006/main">
                        <a:graphicData uri="http://schemas.microsoft.com/office/word/2010/wordprocessingShape">
                          <wps:wsp>
                            <wps:cNvSpPr/>
                            <wps:spPr>
                              <a:xfrm>
                                <a:off x="0" y="0"/>
                                <a:ext cx="619125" cy="270828"/>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582667F" w14:textId="77777777" w:rsidR="00982FDA" w:rsidRPr="005334DC" w:rsidRDefault="00982FDA" w:rsidP="002D6735">
                                  <w:pPr>
                                    <w:spacing w:line="240" w:lineRule="exact"/>
                                    <w:jc w:val="center"/>
                                    <w:rPr>
                                      <w:rFonts w:ascii="HG丸ｺﾞｼｯｸM-PRO" w:eastAsia="HG丸ｺﾞｼｯｸM-PRO" w:hAnsi="HG丸ｺﾞｼｯｸM-PRO"/>
                                      <w:b/>
                                      <w:sz w:val="20"/>
                                    </w:rPr>
                                  </w:pPr>
                                  <w:r w:rsidRPr="005334DC">
                                    <w:rPr>
                                      <w:rFonts w:ascii="HG丸ｺﾞｼｯｸM-PRO" w:eastAsia="HG丸ｺﾞｼｯｸM-PRO" w:hAnsi="HG丸ｺﾞｼｯｸM-PRO" w:hint="eastAsia"/>
                                      <w:b/>
                                      <w:sz w:val="20"/>
                                    </w:rPr>
                                    <w:t>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3A4B1" id="正方形/長方形 43" o:spid="_x0000_s1101" style="position:absolute;margin-left:-2.6pt;margin-top:13.85pt;width:48.75pt;height:21.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" fillcolor="window" strokecolor="windowText" strokeweight="2.25pt">
                      <v:textbox>
                        <w:txbxContent>
                          <w:p w14:paraId="1582667F" w14:textId="77777777" w:rsidR="00982FDA" w:rsidRPr="005334DC" w:rsidRDefault="00982FDA" w:rsidP="002D6735">
                            <w:pPr>
                              <w:spacing w:line="240" w:lineRule="exact"/>
                              <w:jc w:val="center"/>
                              <w:rPr>
                                <w:rFonts w:ascii="HG丸ｺﾞｼｯｸM-PRO" w:eastAsia="HG丸ｺﾞｼｯｸM-PRO" w:hAnsi="HG丸ｺﾞｼｯｸM-PRO"/>
                                <w:b/>
                                <w:sz w:val="20"/>
                              </w:rPr>
                            </w:pPr>
                            <w:r w:rsidRPr="005334DC">
                              <w:rPr>
                                <w:rFonts w:ascii="HG丸ｺﾞｼｯｸM-PRO" w:eastAsia="HG丸ｺﾞｼｯｸM-PRO" w:hAnsi="HG丸ｺﾞｼｯｸM-PRO" w:hint="eastAsia"/>
                                <w:b/>
                                <w:sz w:val="20"/>
                              </w:rPr>
                              <w:t>評　価</w:t>
                            </w:r>
                          </w:p>
                        </w:txbxContent>
                      </v:textbox>
                    </v:rect>
                  </w:pict>
                </mc:Fallback>
              </mc:AlternateContent>
            </w:r>
          </w:p>
          <w:p w14:paraId="782B63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1296" behindDoc="0" locked="0" layoutInCell="1" allowOverlap="1" wp14:anchorId="0A430D65" wp14:editId="49658101">
                      <wp:simplePos x="0" y="0"/>
                      <wp:positionH relativeFrom="column">
                        <wp:posOffset>1535430</wp:posOffset>
                      </wp:positionH>
                      <wp:positionV relativeFrom="paragraph">
                        <wp:posOffset>246324</wp:posOffset>
                      </wp:positionV>
                      <wp:extent cx="188595" cy="1224336"/>
                      <wp:effectExtent l="0" t="19050" r="116205" b="13970"/>
                      <wp:wrapNone/>
                      <wp:docPr id="51" name="右中かっこ 51"/>
                      <wp:cNvGraphicFramePr/>
                      <a:graphic xmlns:a="http://schemas.openxmlformats.org/drawingml/2006/main">
                        <a:graphicData uri="http://schemas.microsoft.com/office/word/2010/wordprocessingShape">
                          <wps:wsp>
                            <wps:cNvSpPr/>
                            <wps:spPr>
                              <a:xfrm>
                                <a:off x="0" y="0"/>
                                <a:ext cx="188595" cy="1224336"/>
                              </a:xfrm>
                              <a:prstGeom prst="rightBrace">
                                <a:avLst>
                                  <a:gd name="adj1" fmla="val 53788"/>
                                  <a:gd name="adj2" fmla="val 50000"/>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7B392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1" o:spid="_x0000_s1026" type="#_x0000_t88" style="position:absolute;left:0;text-align:left;margin-left:120.9pt;margin-top:19.4pt;width:14.85pt;height:96.4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" adj="1790" strokecolor="windowText" strokeweight="2.25pt">
                      <v:stroke joinstyle="miter"/>
                    </v:shape>
                  </w:pict>
                </mc:Fallback>
              </mc:AlternateContent>
            </w:r>
          </w:p>
          <w:tbl>
            <w:tblPr>
              <w:tblStyle w:val="a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377"/>
            </w:tblGrid>
            <w:tr w:rsidR="000E65D3" w:rsidRPr="000E65D3" w14:paraId="0136E5EE" w14:textId="77777777" w:rsidTr="002C1358">
              <w:tc>
                <w:tcPr>
                  <w:tcW w:w="2377" w:type="dxa"/>
                  <w:shd w:val="clear" w:color="auto" w:fill="FFFFFF" w:themeFill="background1"/>
                </w:tcPr>
                <w:p w14:paraId="339EE3B1" w14:textId="77777777" w:rsidR="002D6735" w:rsidRPr="000E65D3" w:rsidRDefault="002D6735" w:rsidP="002C1358">
                  <w:pPr>
                    <w:jc w:val="center"/>
                    <w:rPr>
                      <w:rFonts w:ascii="HG丸ｺﾞｼｯｸM-PRO" w:eastAsia="HG丸ｺﾞｼｯｸM-PRO" w:hAnsi="HG丸ｺﾞｼｯｸM-PRO"/>
                      <w:b/>
                      <w:sz w:val="20"/>
                      <w:u w:val="wave"/>
                    </w:rPr>
                  </w:pPr>
                  <w:r w:rsidRPr="000E65D3">
                    <w:rPr>
                      <w:rFonts w:ascii="HG丸ｺﾞｼｯｸM-PRO" w:eastAsia="HG丸ｺﾞｼｯｸM-PRO" w:hAnsi="HG丸ｺﾞｼｯｸM-PRO" w:hint="eastAsia"/>
                      <w:b/>
                      <w:sz w:val="20"/>
                      <w:u w:val="wave"/>
                      <w:shd w:val="pct15" w:color="auto" w:fill="FFFFFF"/>
                    </w:rPr>
                    <w:t>レベル</w:t>
                  </w:r>
                  <w:r w:rsidRPr="000E65D3">
                    <w:rPr>
                      <w:rFonts w:ascii="HG丸ｺﾞｼｯｸM-PRO" w:eastAsia="HG丸ｺﾞｼｯｸM-PRO" w:hAnsi="HG丸ｺﾞｼｯｸM-PRO" w:hint="eastAsia"/>
                      <w:b/>
                      <w:sz w:val="24"/>
                      <w:u w:val="wave"/>
                      <w:shd w:val="pct15" w:color="auto" w:fill="FFFFFF"/>
                    </w:rPr>
                    <w:t>Ⅰ</w:t>
                  </w:r>
                </w:p>
                <w:p w14:paraId="7191CB73"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16"/>
                    </w:rPr>
                    <w:t>薬事手続き不要事項</w:t>
                  </w:r>
                </w:p>
              </w:tc>
            </w:tr>
            <w:tr w:rsidR="000E65D3" w:rsidRPr="000E65D3" w14:paraId="2EFE10CF" w14:textId="77777777" w:rsidTr="002C1358">
              <w:tc>
                <w:tcPr>
                  <w:tcW w:w="2377" w:type="dxa"/>
                  <w:shd w:val="clear" w:color="auto" w:fill="FFFFFF" w:themeFill="background1"/>
                </w:tcPr>
                <w:p w14:paraId="321F8559" w14:textId="77777777" w:rsidR="002D6735" w:rsidRPr="000E65D3" w:rsidRDefault="002D6735" w:rsidP="002C1358">
                  <w:pPr>
                    <w:jc w:val="center"/>
                    <w:rPr>
                      <w:rFonts w:ascii="HG丸ｺﾞｼｯｸM-PRO" w:eastAsia="HG丸ｺﾞｼｯｸM-PRO" w:hAnsi="HG丸ｺﾞｼｯｸM-PRO"/>
                      <w:b/>
                      <w:sz w:val="20"/>
                      <w:u w:val="wave"/>
                    </w:rPr>
                  </w:pPr>
                  <w:r w:rsidRPr="000E65D3">
                    <w:rPr>
                      <w:rFonts w:ascii="HG丸ｺﾞｼｯｸM-PRO" w:eastAsia="HG丸ｺﾞｼｯｸM-PRO" w:hAnsi="HG丸ｺﾞｼｯｸM-PRO" w:hint="eastAsia"/>
                      <w:b/>
                      <w:sz w:val="20"/>
                      <w:u w:val="wave"/>
                      <w:shd w:val="pct15" w:color="auto" w:fill="FFFFFF"/>
                    </w:rPr>
                    <w:t>レベル</w:t>
                  </w:r>
                  <w:r w:rsidRPr="000E65D3">
                    <w:rPr>
                      <w:rFonts w:ascii="HG丸ｺﾞｼｯｸM-PRO" w:eastAsia="HG丸ｺﾞｼｯｸM-PRO" w:hAnsi="HG丸ｺﾞｼｯｸM-PRO" w:hint="eastAsia"/>
                      <w:b/>
                      <w:sz w:val="24"/>
                      <w:u w:val="wave"/>
                      <w:shd w:val="pct15" w:color="auto" w:fill="FFFFFF"/>
                    </w:rPr>
                    <w:t>Ⅱ</w:t>
                  </w:r>
                </w:p>
                <w:p w14:paraId="7E4B6F69"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16"/>
                    </w:rPr>
                    <w:t>軽微変更届出相当</w:t>
                  </w:r>
                </w:p>
              </w:tc>
            </w:tr>
            <w:tr w:rsidR="000E65D3" w:rsidRPr="000E65D3" w14:paraId="3535CB21" w14:textId="77777777" w:rsidTr="002C1358">
              <w:tc>
                <w:tcPr>
                  <w:tcW w:w="2377" w:type="dxa"/>
                  <w:shd w:val="clear" w:color="auto" w:fill="FFFFFF" w:themeFill="background1"/>
                </w:tcPr>
                <w:p w14:paraId="63D7A898" w14:textId="77777777" w:rsidR="002D6735" w:rsidRPr="000E65D3" w:rsidRDefault="002D6735" w:rsidP="002C1358">
                  <w:pPr>
                    <w:jc w:val="center"/>
                    <w:rPr>
                      <w:rFonts w:ascii="HG丸ｺﾞｼｯｸM-PRO" w:eastAsia="HG丸ｺﾞｼｯｸM-PRO" w:hAnsi="HG丸ｺﾞｼｯｸM-PRO"/>
                      <w:b/>
                      <w:sz w:val="20"/>
                      <w:u w:val="wave"/>
                    </w:rPr>
                  </w:pPr>
                  <w:r w:rsidRPr="000E65D3">
                    <w:rPr>
                      <w:rFonts w:ascii="HG丸ｺﾞｼｯｸM-PRO" w:eastAsia="HG丸ｺﾞｼｯｸM-PRO" w:hAnsi="HG丸ｺﾞｼｯｸM-PRO" w:hint="eastAsia"/>
                      <w:b/>
                      <w:sz w:val="20"/>
                      <w:u w:val="wave"/>
                      <w:shd w:val="pct15" w:color="auto" w:fill="FFFFFF"/>
                    </w:rPr>
                    <w:t>レベル</w:t>
                  </w:r>
                  <w:r w:rsidRPr="000E65D3">
                    <w:rPr>
                      <w:rFonts w:ascii="HG丸ｺﾞｼｯｸM-PRO" w:eastAsia="HG丸ｺﾞｼｯｸM-PRO" w:hAnsi="HG丸ｺﾞｼｯｸM-PRO" w:hint="eastAsia"/>
                      <w:b/>
                      <w:sz w:val="24"/>
                      <w:u w:val="wave"/>
                      <w:shd w:val="pct15" w:color="auto" w:fill="FFFFFF"/>
                    </w:rPr>
                    <w:t>Ⅲ</w:t>
                  </w:r>
                </w:p>
                <w:p w14:paraId="636BAF6D"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7920" behindDoc="0" locked="0" layoutInCell="1" allowOverlap="1" wp14:anchorId="5612EEBC" wp14:editId="2F5D874D">
                            <wp:simplePos x="0" y="0"/>
                            <wp:positionH relativeFrom="column">
                              <wp:posOffset>449022</wp:posOffset>
                            </wp:positionH>
                            <wp:positionV relativeFrom="paragraph">
                              <wp:posOffset>148792</wp:posOffset>
                            </wp:positionV>
                            <wp:extent cx="559775" cy="213360"/>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559775" cy="213360"/>
                                    </a:xfrm>
                                    <a:prstGeom prst="rect">
                                      <a:avLst/>
                                    </a:prstGeom>
                                    <a:noFill/>
                                    <a:ln w="6350">
                                      <a:noFill/>
                                    </a:ln>
                                  </wps:spPr>
                                  <wps:txbx>
                                    <w:txbxContent>
                                      <w:p w14:paraId="6F457062" w14:textId="77777777" w:rsidR="00982FDA" w:rsidRPr="00FC22C4" w:rsidRDefault="00982FDA"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指示事項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EEBC" id="テキスト ボックス 134" o:spid="_x0000_s1102" type="#_x0000_t202" style="position:absolute;left:0;text-align:left;margin-left:35.35pt;margin-top:11.7pt;width:44.1pt;height:16.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" filled="f" stroked="f" strokeweight=".5pt">
                            <v:textbox>
                              <w:txbxContent>
                                <w:p w14:paraId="6F457062" w14:textId="77777777" w:rsidR="00982FDA" w:rsidRPr="00FC22C4" w:rsidRDefault="00982FDA"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指示事項</w:t>
                                  </w:r>
                                </w:p>
                              </w:txbxContent>
                            </v:textbox>
                          </v:shape>
                        </w:pict>
                      </mc:Fallback>
                    </mc:AlternateContent>
                  </w:r>
                  <w:r w:rsidRPr="000E65D3">
                    <w:rPr>
                      <w:rFonts w:ascii="HG丸ｺﾞｼｯｸM-PRO" w:eastAsia="HG丸ｺﾞｼｯｸM-PRO" w:hAnsi="HG丸ｺﾞｼｯｸM-PRO" w:hint="eastAsia"/>
                      <w:sz w:val="16"/>
                    </w:rPr>
                    <w:t>一変申請相当</w:t>
                  </w:r>
                </w:p>
              </w:tc>
            </w:tr>
          </w:tbl>
          <w:p w14:paraId="6BBE855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7200" behindDoc="0" locked="0" layoutInCell="1" allowOverlap="1" wp14:anchorId="321C691E" wp14:editId="06F97D11">
                      <wp:simplePos x="0" y="0"/>
                      <wp:positionH relativeFrom="column">
                        <wp:posOffset>1495425</wp:posOffset>
                      </wp:positionH>
                      <wp:positionV relativeFrom="paragraph">
                        <wp:posOffset>71811</wp:posOffset>
                      </wp:positionV>
                      <wp:extent cx="933450" cy="208280"/>
                      <wp:effectExtent l="0" t="0" r="0" b="1270"/>
                      <wp:wrapNone/>
                      <wp:docPr id="44" name="テキスト ボックス 44"/>
                      <wp:cNvGraphicFramePr/>
                      <a:graphic xmlns:a="http://schemas.openxmlformats.org/drawingml/2006/main">
                        <a:graphicData uri="http://schemas.microsoft.com/office/word/2010/wordprocessingShape">
                          <wps:wsp>
                            <wps:cNvSpPr txBox="1"/>
                            <wps:spPr>
                              <a:xfrm>
                                <a:off x="0" y="0"/>
                                <a:ext cx="933450" cy="208280"/>
                              </a:xfrm>
                              <a:prstGeom prst="rect">
                                <a:avLst/>
                              </a:prstGeom>
                              <a:noFill/>
                              <a:ln w="6350">
                                <a:noFill/>
                              </a:ln>
                            </wps:spPr>
                            <wps:txbx>
                              <w:txbxContent>
                                <w:p w14:paraId="40F9188D"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r w:rsidRPr="00FC22C4">
                                    <w:rPr>
                                      <w:rFonts w:ascii="HG丸ｺﾞｼｯｸM-PRO" w:eastAsia="HG丸ｺﾞｼｯｸM-PRO" w:hAnsi="HG丸ｺﾞｼｯｸM-PRO"/>
                                      <w:sz w:val="14"/>
                                      <w:szCs w:val="14"/>
                                    </w:rPr>
                                    <w:t>が必要な場合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691E" id="テキスト ボックス 44" o:spid="_x0000_s1103" type="#_x0000_t202" style="position:absolute;margin-left:117.75pt;margin-top:5.65pt;width:73.5pt;height:16.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" filled="f" stroked="f" strokeweight=".5pt">
                      <v:textbox>
                        <w:txbxContent>
                          <w:p w14:paraId="40F9188D"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r w:rsidRPr="00FC22C4">
                              <w:rPr>
                                <w:rFonts w:ascii="HG丸ｺﾞｼｯｸM-PRO" w:eastAsia="HG丸ｺﾞｼｯｸM-PRO" w:hAnsi="HG丸ｺﾞｼｯｸM-PRO"/>
                                <w:sz w:val="14"/>
                                <w:szCs w:val="14"/>
                              </w:rPr>
                              <w:t>が必要な場合</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4368" behindDoc="0" locked="0" layoutInCell="1" allowOverlap="1" wp14:anchorId="2C3FAE7F" wp14:editId="22161641">
                      <wp:simplePos x="0" y="0"/>
                      <wp:positionH relativeFrom="column">
                        <wp:posOffset>18415</wp:posOffset>
                      </wp:positionH>
                      <wp:positionV relativeFrom="paragraph">
                        <wp:posOffset>82606</wp:posOffset>
                      </wp:positionV>
                      <wp:extent cx="394970" cy="21336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94970" cy="213360"/>
                              </a:xfrm>
                              <a:prstGeom prst="rect">
                                <a:avLst/>
                              </a:prstGeom>
                              <a:noFill/>
                              <a:ln w="6350">
                                <a:noFill/>
                              </a:ln>
                            </wps:spPr>
                            <wps:txbx>
                              <w:txbxContent>
                                <w:p w14:paraId="54FAD2B7" w14:textId="77777777" w:rsidR="00982FDA" w:rsidRPr="00FC22C4" w:rsidRDefault="00982FDA"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AE7F" id="テキスト ボックス 56" o:spid="_x0000_s1104" type="#_x0000_t202" style="position:absolute;margin-left:1.45pt;margin-top:6.5pt;width:31.1pt;height:16.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" filled="f" stroked="f" strokeweight=".5pt">
                      <v:textbox>
                        <w:txbxContent>
                          <w:p w14:paraId="54FAD2B7" w14:textId="77777777" w:rsidR="00982FDA" w:rsidRPr="00FC22C4" w:rsidRDefault="00982FDA"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指示</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6896" behindDoc="0" locked="0" layoutInCell="1" allowOverlap="1" wp14:anchorId="44608677" wp14:editId="46136EAD">
                      <wp:simplePos x="0" y="0"/>
                      <wp:positionH relativeFrom="column">
                        <wp:posOffset>-295059</wp:posOffset>
                      </wp:positionH>
                      <wp:positionV relativeFrom="paragraph">
                        <wp:posOffset>259394</wp:posOffset>
                      </wp:positionV>
                      <wp:extent cx="881225" cy="0"/>
                      <wp:effectExtent l="0" t="95250" r="0" b="95250"/>
                      <wp:wrapNone/>
                      <wp:docPr id="101" name="直線矢印コネクタ 101"/>
                      <wp:cNvGraphicFramePr/>
                      <a:graphic xmlns:a="http://schemas.openxmlformats.org/drawingml/2006/main">
                        <a:graphicData uri="http://schemas.microsoft.com/office/word/2010/wordprocessingShape">
                          <wps:wsp>
                            <wps:cNvCnPr/>
                            <wps:spPr>
                              <a:xfrm flipH="1">
                                <a:off x="0" y="0"/>
                                <a:ext cx="881225" cy="0"/>
                              </a:xfrm>
                              <a:prstGeom prst="straightConnector1">
                                <a:avLst/>
                              </a:prstGeom>
                              <a:noFill/>
                              <a:ln w="28575" cap="flat" cmpd="sng" algn="ctr">
                                <a:solidFill>
                                  <a:schemeClr val="tx1"/>
                                </a:solidFill>
                                <a:prstDash val="solid"/>
                                <a:miter lim="800000"/>
                                <a:tailEnd type="triangle"/>
                              </a:ln>
                              <a:effectLst/>
                            </wps:spPr>
                            <wps:bodyPr/>
                          </wps:wsp>
                        </a:graphicData>
                      </a:graphic>
                    </wp:anchor>
                  </w:drawing>
                </mc:Choice>
                <mc:Fallback>
                  <w:pict>
                    <v:shape w14:anchorId="437A1CC1" id="直線矢印コネクタ 101" o:spid="_x0000_s1026" type="#_x0000_t32" style="position:absolute;left:0;text-align:left;margin-left:-23.25pt;margin-top:20.4pt;width:69.4pt;height:0;flip:x;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" strokecolor="black [3213]" strokeweight="2.25pt">
                      <v:stroke endarrow="block" joinstyle="miter"/>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49728" behindDoc="0" locked="0" layoutInCell="1" allowOverlap="1" wp14:anchorId="7289CED1" wp14:editId="2BD01E50">
                      <wp:simplePos x="0" y="0"/>
                      <wp:positionH relativeFrom="column">
                        <wp:posOffset>583255</wp:posOffset>
                      </wp:positionH>
                      <wp:positionV relativeFrom="paragraph">
                        <wp:posOffset>140955</wp:posOffset>
                      </wp:positionV>
                      <wp:extent cx="461645" cy="375920"/>
                      <wp:effectExtent l="0" t="0" r="52705" b="24130"/>
                      <wp:wrapNone/>
                      <wp:docPr id="139" name="メモ 139"/>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850BD5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C7D7D57"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CED1" id="メモ 139" o:spid="_x0000_s1105" type="#_x0000_t65" style="position:absolute;margin-left:45.95pt;margin-top:11.1pt;width:36.35pt;height:29.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" adj="18000" fillcolor="#b4c7e7" strokecolor="windowText">
                      <v:stroke joinstyle="miter"/>
                      <v:textbox>
                        <w:txbxContent>
                          <w:p w14:paraId="0850BD5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C7D7D57"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v:textbox>
                    </v:shape>
                  </w:pict>
                </mc:Fallback>
              </mc:AlternateContent>
            </w:r>
          </w:p>
          <w:p w14:paraId="070EE22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63040" behindDoc="0" locked="0" layoutInCell="1" allowOverlap="1" wp14:anchorId="6A27BC99" wp14:editId="117B3C1C">
                      <wp:simplePos x="0" y="0"/>
                      <wp:positionH relativeFrom="column">
                        <wp:posOffset>-332782</wp:posOffset>
                      </wp:positionH>
                      <wp:positionV relativeFrom="paragraph">
                        <wp:posOffset>174415</wp:posOffset>
                      </wp:positionV>
                      <wp:extent cx="694487" cy="341644"/>
                      <wp:effectExtent l="0" t="0" r="0" b="1270"/>
                      <wp:wrapNone/>
                      <wp:docPr id="243" name="テキスト ボックス 243"/>
                      <wp:cNvGraphicFramePr/>
                      <a:graphic xmlns:a="http://schemas.openxmlformats.org/drawingml/2006/main">
                        <a:graphicData uri="http://schemas.microsoft.com/office/word/2010/wordprocessingShape">
                          <wps:wsp>
                            <wps:cNvSpPr txBox="1"/>
                            <wps:spPr>
                              <a:xfrm>
                                <a:off x="0" y="0"/>
                                <a:ext cx="694487" cy="341644"/>
                              </a:xfrm>
                              <a:prstGeom prst="rect">
                                <a:avLst/>
                              </a:prstGeom>
                              <a:noFill/>
                              <a:ln w="6350">
                                <a:noFill/>
                              </a:ln>
                            </wps:spPr>
                            <wps:txbx>
                              <w:txbxContent>
                                <w:p w14:paraId="10A8D2DE"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p>
                                <w:p w14:paraId="37AE45B9"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不完全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7BC99" id="テキスト ボックス 243" o:spid="_x0000_s1106" type="#_x0000_t202" style="position:absolute;margin-left:-26.2pt;margin-top:13.75pt;width:54.7pt;height:26.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" filled="f" stroked="f" strokeweight=".5pt">
                      <v:textbox>
                        <w:txbxContent>
                          <w:p w14:paraId="10A8D2DE"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p>
                          <w:p w14:paraId="37AE45B9"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不完全</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60992" behindDoc="0" locked="0" layoutInCell="1" allowOverlap="1" wp14:anchorId="3FBDC1AF" wp14:editId="6DBC234C">
                      <wp:simplePos x="0" y="0"/>
                      <wp:positionH relativeFrom="column">
                        <wp:posOffset>299720</wp:posOffset>
                      </wp:positionH>
                      <wp:positionV relativeFrom="paragraph">
                        <wp:posOffset>144724</wp:posOffset>
                      </wp:positionV>
                      <wp:extent cx="272415" cy="371475"/>
                      <wp:effectExtent l="38100" t="95250" r="0" b="28575"/>
                      <wp:wrapNone/>
                      <wp:docPr id="241" name="カギ線コネクタ 241"/>
                      <wp:cNvGraphicFramePr/>
                      <a:graphic xmlns:a="http://schemas.openxmlformats.org/drawingml/2006/main">
                        <a:graphicData uri="http://schemas.microsoft.com/office/word/2010/wordprocessingShape">
                          <wps:wsp>
                            <wps:cNvCnPr/>
                            <wps:spPr>
                              <a:xfrm flipV="1">
                                <a:off x="0" y="0"/>
                                <a:ext cx="272415" cy="371475"/>
                              </a:xfrm>
                              <a:prstGeom prst="bentConnector3">
                                <a:avLst>
                                  <a:gd name="adj1" fmla="val -1640"/>
                                </a:avLst>
                              </a:prstGeom>
                              <a:noFill/>
                              <a:ln w="28575" cap="flat" cmpd="sng" algn="ctr">
                                <a:solidFill>
                                  <a:schemeClr val="tx1"/>
                                </a:solidFill>
                                <a:prstDash val="solid"/>
                                <a:miter lim="800000"/>
                                <a:tailEnd type="triangle"/>
                              </a:ln>
                              <a:effectLst/>
                            </wps:spPr>
                            <wps:bodyPr/>
                          </wps:wsp>
                        </a:graphicData>
                      </a:graphic>
                    </wp:anchor>
                  </w:drawing>
                </mc:Choice>
                <mc:Fallback>
                  <w:pict>
                    <v:shape w14:anchorId="66008F40" id="カギ線コネクタ 241" o:spid="_x0000_s1026" type="#_x0000_t34" style="position:absolute;left:0;text-align:left;margin-left:23.6pt;margin-top:11.4pt;width:21.45pt;height:29.25pt;flip:y;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" adj="-354" strokecolor="black [3213]" strokeweight="2.25pt">
                      <v:stroke endarrow="block"/>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62016" behindDoc="0" locked="0" layoutInCell="1" allowOverlap="1" wp14:anchorId="65A31ACF" wp14:editId="3D486F4F">
                      <wp:simplePos x="0" y="0"/>
                      <wp:positionH relativeFrom="column">
                        <wp:posOffset>1043068</wp:posOffset>
                      </wp:positionH>
                      <wp:positionV relativeFrom="paragraph">
                        <wp:posOffset>29384</wp:posOffset>
                      </wp:positionV>
                      <wp:extent cx="1316913" cy="0"/>
                      <wp:effectExtent l="0" t="95250" r="0" b="95250"/>
                      <wp:wrapNone/>
                      <wp:docPr id="242" name="直線矢印コネクタ 242"/>
                      <wp:cNvGraphicFramePr/>
                      <a:graphic xmlns:a="http://schemas.openxmlformats.org/drawingml/2006/main">
                        <a:graphicData uri="http://schemas.microsoft.com/office/word/2010/wordprocessingShape">
                          <wps:wsp>
                            <wps:cNvCnPr/>
                            <wps:spPr>
                              <a:xfrm flipH="1">
                                <a:off x="0" y="0"/>
                                <a:ext cx="1316913"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A139E3" id="直線矢印コネクタ 242" o:spid="_x0000_s1026" type="#_x0000_t32" style="position:absolute;left:0;text-align:left;margin-left:82.15pt;margin-top:2.3pt;width:103.7pt;height:0;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" strokecolor="black [3200]" strokeweight="2.25pt">
                      <v:stroke endarrow="block" joinstyle="miter"/>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5632" behindDoc="0" locked="0" layoutInCell="1" allowOverlap="1" wp14:anchorId="1EE30A0F" wp14:editId="0705AB8F">
                      <wp:simplePos x="0" y="0"/>
                      <wp:positionH relativeFrom="column">
                        <wp:posOffset>589358</wp:posOffset>
                      </wp:positionH>
                      <wp:positionV relativeFrom="paragraph">
                        <wp:posOffset>115524</wp:posOffset>
                      </wp:positionV>
                      <wp:extent cx="394970" cy="21336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94970" cy="213360"/>
                              </a:xfrm>
                              <a:prstGeom prst="rect">
                                <a:avLst/>
                              </a:prstGeom>
                              <a:noFill/>
                              <a:ln w="6350">
                                <a:noFill/>
                              </a:ln>
                            </wps:spPr>
                            <wps:txbx>
                              <w:txbxContent>
                                <w:p w14:paraId="578BF2C0" w14:textId="77777777" w:rsidR="00982FDA" w:rsidRPr="004F0B8D" w:rsidRDefault="00982FDA" w:rsidP="002D6735">
                                  <w:pPr>
                                    <w:spacing w:line="180" w:lineRule="exact"/>
                                    <w:jc w:val="left"/>
                                    <w:rPr>
                                      <w:rFonts w:ascii="HG丸ｺﾞｼｯｸM-PRO" w:eastAsia="HG丸ｺﾞｼｯｸM-PRO" w:hAnsi="HG丸ｺﾞｼｯｸM-PRO"/>
                                      <w:color w:val="FF0000"/>
                                      <w:sz w:val="14"/>
                                      <w:szCs w:val="14"/>
                                    </w:rPr>
                                  </w:pPr>
                                  <w:r w:rsidRPr="004F0B8D">
                                    <w:rPr>
                                      <w:rFonts w:ascii="HG丸ｺﾞｼｯｸM-PRO" w:eastAsia="HG丸ｺﾞｼｯｸM-PRO" w:hAnsi="HG丸ｺﾞｼｯｸM-PRO" w:hint="eastAsia"/>
                                      <w:color w:val="FF0000"/>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0A0F" id="テキスト ボックス 45" o:spid="_x0000_s1107" type="#_x0000_t202" style="position:absolute;margin-left:46.4pt;margin-top:9.1pt;width:31.1pt;height:16.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" filled="f" stroked="f" strokeweight=".5pt">
                      <v:textbox>
                        <w:txbxContent>
                          <w:p w14:paraId="578BF2C0" w14:textId="77777777" w:rsidR="00982FDA" w:rsidRPr="004F0B8D" w:rsidRDefault="00982FDA" w:rsidP="002D6735">
                            <w:pPr>
                              <w:spacing w:line="180" w:lineRule="exact"/>
                              <w:jc w:val="left"/>
                              <w:rPr>
                                <w:rFonts w:ascii="HG丸ｺﾞｼｯｸM-PRO" w:eastAsia="HG丸ｺﾞｼｯｸM-PRO" w:hAnsi="HG丸ｺﾞｼｯｸM-PRO"/>
                                <w:color w:val="FF0000"/>
                                <w:sz w:val="14"/>
                                <w:szCs w:val="14"/>
                              </w:rPr>
                            </w:pPr>
                            <w:r w:rsidRPr="004F0B8D">
                              <w:rPr>
                                <w:rFonts w:ascii="HG丸ｺﾞｼｯｸM-PRO" w:eastAsia="HG丸ｺﾞｼｯｸM-PRO" w:hAnsi="HG丸ｺﾞｼｯｸM-PRO" w:hint="eastAsia"/>
                                <w:color w:val="FF0000"/>
                                <w:sz w:val="14"/>
                                <w:szCs w:val="14"/>
                              </w:rPr>
                              <w:t>報告</w:t>
                            </w:r>
                          </w:p>
                        </w:txbxContent>
                      </v:textbox>
                    </v:shape>
                  </w:pict>
                </mc:Fallback>
              </mc:AlternateContent>
            </w:r>
          </w:p>
          <w:p w14:paraId="6105DF6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0272" behindDoc="0" locked="0" layoutInCell="1" allowOverlap="1" wp14:anchorId="7F9332B6" wp14:editId="4D0D5EF0">
                      <wp:simplePos x="0" y="0"/>
                      <wp:positionH relativeFrom="column">
                        <wp:posOffset>302386</wp:posOffset>
                      </wp:positionH>
                      <wp:positionV relativeFrom="paragraph">
                        <wp:posOffset>16510</wp:posOffset>
                      </wp:positionV>
                      <wp:extent cx="1441939" cy="214104"/>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441939" cy="214104"/>
                              </a:xfrm>
                              <a:prstGeom prst="rect">
                                <a:avLst/>
                              </a:prstGeom>
                              <a:noFill/>
                              <a:ln w="6350">
                                <a:noFill/>
                              </a:ln>
                            </wps:spPr>
                            <wps:txbx>
                              <w:txbxContent>
                                <w:p w14:paraId="445B8C89" w14:textId="77777777" w:rsidR="00982FDA" w:rsidRPr="00FC22C4" w:rsidRDefault="00982FDA"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（国内</w:t>
                                  </w:r>
                                  <w:r w:rsidRPr="00FC22C4">
                                    <w:rPr>
                                      <w:rFonts w:ascii="HG丸ｺﾞｼｯｸM-PRO" w:eastAsia="HG丸ｺﾞｼｯｸM-PRO" w:hAnsi="HG丸ｺﾞｼｯｸM-PRO"/>
                                      <w:sz w:val="14"/>
                                      <w:szCs w:val="14"/>
                                    </w:rPr>
                                    <w:t>品責作成→</w:t>
                                  </w:r>
                                  <w:r w:rsidRPr="00FC22C4">
                                    <w:rPr>
                                      <w:rFonts w:ascii="HG丸ｺﾞｼｯｸM-PRO" w:eastAsia="HG丸ｺﾞｼｯｸM-PRO" w:hAnsi="HG丸ｺﾞｼｯｸM-PRO" w:hint="eastAsia"/>
                                      <w:sz w:val="14"/>
                                      <w:szCs w:val="14"/>
                                    </w:rPr>
                                    <w:t>総責承認）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32B6" id="テキスト ボックス 46" o:spid="_x0000_s1108" type="#_x0000_t202" style="position:absolute;margin-left:23.8pt;margin-top:1.3pt;width:113.55pt;height:16.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" filled="f" stroked="f" strokeweight=".5pt">
                      <v:textbox>
                        <w:txbxContent>
                          <w:p w14:paraId="445B8C89" w14:textId="77777777" w:rsidR="00982FDA" w:rsidRPr="00FC22C4" w:rsidRDefault="00982FDA"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（国内</w:t>
                            </w:r>
                            <w:r w:rsidRPr="00FC22C4">
                              <w:rPr>
                                <w:rFonts w:ascii="HG丸ｺﾞｼｯｸM-PRO" w:eastAsia="HG丸ｺﾞｼｯｸM-PRO" w:hAnsi="HG丸ｺﾞｼｯｸM-PRO"/>
                                <w:sz w:val="14"/>
                                <w:szCs w:val="14"/>
                              </w:rPr>
                              <w:t>品責作成→</w:t>
                            </w:r>
                            <w:r w:rsidRPr="00FC22C4">
                              <w:rPr>
                                <w:rFonts w:ascii="HG丸ｺﾞｼｯｸM-PRO" w:eastAsia="HG丸ｺﾞｼｯｸM-PRO" w:hAnsi="HG丸ｺﾞｼｯｸM-PRO" w:hint="eastAsia"/>
                                <w:sz w:val="14"/>
                                <w:szCs w:val="14"/>
                              </w:rPr>
                              <w:t>総責承認）</w:t>
                            </w:r>
                          </w:p>
                        </w:txbxContent>
                      </v:textbox>
                    </v:shape>
                  </w:pict>
                </mc:Fallback>
              </mc:AlternateContent>
            </w:r>
          </w:p>
          <w:p w14:paraId="395792C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36416" behindDoc="0" locked="0" layoutInCell="1" allowOverlap="1" wp14:anchorId="14FFE98B" wp14:editId="38AF307F">
                      <wp:simplePos x="0" y="0"/>
                      <wp:positionH relativeFrom="column">
                        <wp:posOffset>46897</wp:posOffset>
                      </wp:positionH>
                      <wp:positionV relativeFrom="paragraph">
                        <wp:posOffset>65823</wp:posOffset>
                      </wp:positionV>
                      <wp:extent cx="824230" cy="380365"/>
                      <wp:effectExtent l="0" t="0" r="13970" b="19685"/>
                      <wp:wrapNone/>
                      <wp:docPr id="71" name="正方形/長方形 71"/>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201584C9" w14:textId="77777777" w:rsidR="00982FDA" w:rsidRPr="007A24F0" w:rsidRDefault="00982FDA"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FE98B" id="正方形/長方形 71" o:spid="_x0000_s1109" style="position:absolute;margin-left:3.7pt;margin-top:5.2pt;width:64.9pt;height:29.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" fillcolor="window" strokecolor="windowText" strokeweight="1pt">
                      <v:stroke linestyle="thinThin"/>
                      <v:textbox>
                        <w:txbxContent>
                          <w:p w14:paraId="201584C9" w14:textId="77777777" w:rsidR="00982FDA" w:rsidRPr="007A24F0" w:rsidRDefault="00982FDA"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評価</w:t>
                            </w:r>
                          </w:p>
                        </w:txbxContent>
                      </v:textbox>
                    </v:rect>
                  </w:pict>
                </mc:Fallback>
              </mc:AlternateContent>
            </w:r>
          </w:p>
          <w:p w14:paraId="6FA7F1B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7440" behindDoc="0" locked="0" layoutInCell="1" allowOverlap="1" wp14:anchorId="33E4380D" wp14:editId="5547223D">
                      <wp:simplePos x="0" y="0"/>
                      <wp:positionH relativeFrom="column">
                        <wp:posOffset>873090</wp:posOffset>
                      </wp:positionH>
                      <wp:positionV relativeFrom="paragraph">
                        <wp:posOffset>16824</wp:posOffset>
                      </wp:positionV>
                      <wp:extent cx="785697" cy="0"/>
                      <wp:effectExtent l="0" t="95250" r="0" b="95250"/>
                      <wp:wrapNone/>
                      <wp:docPr id="75" name="直線矢印コネクタ 75"/>
                      <wp:cNvGraphicFramePr/>
                      <a:graphic xmlns:a="http://schemas.openxmlformats.org/drawingml/2006/main">
                        <a:graphicData uri="http://schemas.microsoft.com/office/word/2010/wordprocessingShape">
                          <wps:wsp>
                            <wps:cNvCnPr/>
                            <wps:spPr>
                              <a:xfrm>
                                <a:off x="0" y="0"/>
                                <a:ext cx="785697"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A2923D" id="直線矢印コネクタ 75" o:spid="_x0000_s1026" type="#_x0000_t32" style="position:absolute;left:0;text-align:left;margin-left:68.75pt;margin-top:1.3pt;width:61.8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" strokecolor="windowText" strokeweight="2.25pt">
                      <v:stroke endarrow="block" joinstyle="miter"/>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4848" behindDoc="0" locked="0" layoutInCell="1" allowOverlap="1" wp14:anchorId="24F95DFF" wp14:editId="0D97BF54">
                      <wp:simplePos x="0" y="0"/>
                      <wp:positionH relativeFrom="column">
                        <wp:posOffset>268094</wp:posOffset>
                      </wp:positionH>
                      <wp:positionV relativeFrom="paragraph">
                        <wp:posOffset>215962</wp:posOffset>
                      </wp:positionV>
                      <wp:extent cx="933450" cy="215900"/>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933450" cy="215900"/>
                              </a:xfrm>
                              <a:prstGeom prst="rect">
                                <a:avLst/>
                              </a:prstGeom>
                              <a:noFill/>
                              <a:ln w="6350">
                                <a:noFill/>
                              </a:ln>
                            </wps:spPr>
                            <wps:txbx>
                              <w:txbxContent>
                                <w:p w14:paraId="68F870D8" w14:textId="77777777" w:rsidR="00982FDA" w:rsidRPr="00FC22C4" w:rsidRDefault="00982FDA"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許容</w:t>
                                  </w:r>
                                  <w:r w:rsidRPr="00FC22C4">
                                    <w:rPr>
                                      <w:rFonts w:ascii="HG丸ｺﾞｼｯｸM-PRO" w:eastAsia="HG丸ｺﾞｼｯｸM-PRO" w:hAnsi="HG丸ｺﾞｼｯｸM-PRO"/>
                                      <w:sz w:val="14"/>
                                      <w:szCs w:val="14"/>
                                    </w:rPr>
                                    <w:t>できない場合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5DFF" id="テキスト ボックス 214" o:spid="_x0000_s1110" type="#_x0000_t202" style="position:absolute;margin-left:21.1pt;margin-top:17pt;width:73.5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" filled="f" stroked="f" strokeweight=".5pt">
                      <v:textbox>
                        <w:txbxContent>
                          <w:p w14:paraId="68F870D8" w14:textId="77777777" w:rsidR="00982FDA" w:rsidRPr="00FC22C4" w:rsidRDefault="00982FDA"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許容</w:t>
                            </w:r>
                            <w:r w:rsidRPr="00FC22C4">
                              <w:rPr>
                                <w:rFonts w:ascii="HG丸ｺﾞｼｯｸM-PRO" w:eastAsia="HG丸ｺﾞｼｯｸM-PRO" w:hAnsi="HG丸ｺﾞｼｯｸM-PRO"/>
                                <w:sz w:val="14"/>
                                <w:szCs w:val="14"/>
                              </w:rPr>
                              <w:t>できない場合</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9968" behindDoc="0" locked="0" layoutInCell="1" allowOverlap="1" wp14:anchorId="1193BC21" wp14:editId="6BA503D2">
                      <wp:simplePos x="0" y="0"/>
                      <wp:positionH relativeFrom="column">
                        <wp:posOffset>298574</wp:posOffset>
                      </wp:positionH>
                      <wp:positionV relativeFrom="paragraph">
                        <wp:posOffset>217201</wp:posOffset>
                      </wp:positionV>
                      <wp:extent cx="0" cy="163814"/>
                      <wp:effectExtent l="95250" t="0" r="57150" b="46355"/>
                      <wp:wrapNone/>
                      <wp:docPr id="211" name="直線矢印コネクタ 211"/>
                      <wp:cNvGraphicFramePr/>
                      <a:graphic xmlns:a="http://schemas.openxmlformats.org/drawingml/2006/main">
                        <a:graphicData uri="http://schemas.microsoft.com/office/word/2010/wordprocessingShape">
                          <wps:wsp>
                            <wps:cNvCnPr/>
                            <wps:spPr>
                              <a:xfrm>
                                <a:off x="0" y="0"/>
                                <a:ext cx="0" cy="163814"/>
                              </a:xfrm>
                              <a:prstGeom prst="straightConnector1">
                                <a:avLst/>
                              </a:prstGeom>
                              <a:noFill/>
                              <a:ln w="28575" cap="flat" cmpd="sng" algn="ctr">
                                <a:solidFill>
                                  <a:schemeClr val="tx1"/>
                                </a:solidFill>
                                <a:prstDash val="solid"/>
                                <a:miter lim="800000"/>
                                <a:tailEnd type="triangle"/>
                              </a:ln>
                              <a:effectLst/>
                            </wps:spPr>
                            <wps:bodyPr/>
                          </wps:wsp>
                        </a:graphicData>
                      </a:graphic>
                    </wp:anchor>
                  </w:drawing>
                </mc:Choice>
                <mc:Fallback>
                  <w:pict>
                    <v:shape w14:anchorId="47E62367" id="直線矢印コネクタ 211" o:spid="_x0000_s1026" type="#_x0000_t32" style="position:absolute;left:0;text-align:left;margin-left:23.5pt;margin-top:17.1pt;width:0;height:12.9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" strokecolor="black [3213]" strokeweight="2.25pt">
                      <v:stroke endarrow="block" joinstyle="miter"/>
                    </v:shape>
                  </w:pict>
                </mc:Fallback>
              </mc:AlternateContent>
            </w:r>
          </w:p>
          <w:p w14:paraId="18F167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58944" behindDoc="0" locked="0" layoutInCell="1" allowOverlap="1" wp14:anchorId="34907438" wp14:editId="24C75599">
                      <wp:simplePos x="0" y="0"/>
                      <wp:positionH relativeFrom="column">
                        <wp:posOffset>-45813</wp:posOffset>
                      </wp:positionH>
                      <wp:positionV relativeFrom="paragraph">
                        <wp:posOffset>152616</wp:posOffset>
                      </wp:positionV>
                      <wp:extent cx="619125" cy="270828"/>
                      <wp:effectExtent l="0" t="0" r="28575" b="15240"/>
                      <wp:wrapNone/>
                      <wp:docPr id="185" name="正方形/長方形 185"/>
                      <wp:cNvGraphicFramePr/>
                      <a:graphic xmlns:a="http://schemas.openxmlformats.org/drawingml/2006/main">
                        <a:graphicData uri="http://schemas.microsoft.com/office/word/2010/wordprocessingShape">
                          <wps:wsp>
                            <wps:cNvSpPr/>
                            <wps:spPr>
                              <a:xfrm>
                                <a:off x="0" y="0"/>
                                <a:ext cx="619125" cy="270828"/>
                              </a:xfrm>
                              <a:prstGeom prst="rect">
                                <a:avLst/>
                              </a:prstGeom>
                              <a:solidFill>
                                <a:sysClr val="window" lastClr="FFFFFF"/>
                              </a:solidFill>
                              <a:ln w="12700" cap="flat" cmpd="sng" algn="ctr">
                                <a:solidFill>
                                  <a:schemeClr val="tx1"/>
                                </a:solidFill>
                                <a:prstDash val="solid"/>
                                <a:miter lim="800000"/>
                              </a:ln>
                              <a:effectLst/>
                            </wps:spPr>
                            <wps:txbx>
                              <w:txbxContent>
                                <w:p w14:paraId="18845A21" w14:textId="77777777" w:rsidR="00982FDA" w:rsidRPr="00FC22C4" w:rsidRDefault="00982FDA" w:rsidP="002D6735">
                                  <w:pPr>
                                    <w:spacing w:line="240" w:lineRule="exact"/>
                                    <w:jc w:val="center"/>
                                    <w:rPr>
                                      <w:rFonts w:ascii="HG丸ｺﾞｼｯｸM-PRO" w:eastAsia="HG丸ｺﾞｼｯｸM-PRO" w:hAnsi="HG丸ｺﾞｼｯｸM-PRO"/>
                                      <w:sz w:val="16"/>
                                    </w:rPr>
                                  </w:pPr>
                                  <w:r w:rsidRPr="00FC22C4">
                                    <w:rPr>
                                      <w:rFonts w:ascii="HG丸ｺﾞｼｯｸM-PRO" w:eastAsia="HG丸ｺﾞｼｯｸM-PRO" w:hAnsi="HG丸ｺﾞｼｯｸM-PRO" w:hint="eastAsia"/>
                                      <w:sz w:val="16"/>
                                    </w:rPr>
                                    <w:t>提案却下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07438" id="正方形/長方形 185" o:spid="_x0000_s1111" style="position:absolute;margin-left:-3.6pt;margin-top:12pt;width:48.75pt;height:21.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" fillcolor="window" strokecolor="black [3213]" strokeweight="1pt">
                      <v:textbox>
                        <w:txbxContent>
                          <w:p w14:paraId="18845A21" w14:textId="77777777" w:rsidR="00982FDA" w:rsidRPr="00FC22C4" w:rsidRDefault="00982FDA" w:rsidP="002D6735">
                            <w:pPr>
                              <w:spacing w:line="240" w:lineRule="exact"/>
                              <w:jc w:val="center"/>
                              <w:rPr>
                                <w:rFonts w:ascii="HG丸ｺﾞｼｯｸM-PRO" w:eastAsia="HG丸ｺﾞｼｯｸM-PRO" w:hAnsi="HG丸ｺﾞｼｯｸM-PRO"/>
                                <w:sz w:val="16"/>
                              </w:rPr>
                            </w:pPr>
                            <w:r w:rsidRPr="00FC22C4">
                              <w:rPr>
                                <w:rFonts w:ascii="HG丸ｺﾞｼｯｸM-PRO" w:eastAsia="HG丸ｺﾞｼｯｸM-PRO" w:hAnsi="HG丸ｺﾞｼｯｸM-PRO" w:hint="eastAsia"/>
                                <w:sz w:val="16"/>
                              </w:rPr>
                              <w:t>提案却下</w:t>
                            </w:r>
                          </w:p>
                        </w:txbxContent>
                      </v:textbox>
                    </v:rect>
                  </w:pict>
                </mc:Fallback>
              </mc:AlternateContent>
            </w:r>
          </w:p>
          <w:p w14:paraId="0014E332" w14:textId="77777777" w:rsidR="002D6735" w:rsidRPr="000E65D3" w:rsidRDefault="002D6735" w:rsidP="002C1358">
            <w:pPr>
              <w:jc w:val="left"/>
              <w:rPr>
                <w:rFonts w:ascii="HG丸ｺﾞｼｯｸM-PRO" w:eastAsia="HG丸ｺﾞｼｯｸM-PRO" w:hAnsi="HG丸ｺﾞｼｯｸM-PRO"/>
                <w:sz w:val="20"/>
              </w:rPr>
            </w:pPr>
          </w:p>
          <w:p w14:paraId="3C5CB00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8832" behindDoc="0" locked="0" layoutInCell="1" allowOverlap="1" wp14:anchorId="0E2B8C7A" wp14:editId="37B8D925">
                      <wp:simplePos x="0" y="0"/>
                      <wp:positionH relativeFrom="column">
                        <wp:posOffset>-46309</wp:posOffset>
                      </wp:positionH>
                      <wp:positionV relativeFrom="paragraph">
                        <wp:posOffset>77718</wp:posOffset>
                      </wp:positionV>
                      <wp:extent cx="824230" cy="380365"/>
                      <wp:effectExtent l="0" t="0" r="13970" b="19685"/>
                      <wp:wrapNone/>
                      <wp:docPr id="135" name="正方形/長方形 135"/>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2E536005" w14:textId="77777777" w:rsidR="00982FDA" w:rsidRPr="007A24F0" w:rsidRDefault="00982FDA"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承　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B8C7A" id="正方形/長方形 135" o:spid="_x0000_s1112" style="position:absolute;margin-left:-3.65pt;margin-top:6.1pt;width:64.9pt;height:29.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" fillcolor="window" strokecolor="windowText" strokeweight="1pt">
                      <v:stroke linestyle="thinThin"/>
                      <v:textbox>
                        <w:txbxContent>
                          <w:p w14:paraId="2E536005" w14:textId="77777777" w:rsidR="00982FDA" w:rsidRPr="007A24F0" w:rsidRDefault="00982FDA"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承　認</w:t>
                            </w:r>
                          </w:p>
                        </w:txbxContent>
                      </v:textbox>
                    </v:rect>
                  </w:pict>
                </mc:Fallback>
              </mc:AlternateContent>
            </w:r>
          </w:p>
          <w:p w14:paraId="4ADB007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7984" behindDoc="0" locked="0" layoutInCell="1" allowOverlap="1" wp14:anchorId="496F3C74" wp14:editId="4B6F0A14">
                      <wp:simplePos x="0" y="0"/>
                      <wp:positionH relativeFrom="column">
                        <wp:posOffset>983615</wp:posOffset>
                      </wp:positionH>
                      <wp:positionV relativeFrom="paragraph">
                        <wp:posOffset>84470</wp:posOffset>
                      </wp:positionV>
                      <wp:extent cx="800735" cy="24765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800735" cy="247650"/>
                              </a:xfrm>
                              <a:prstGeom prst="rect">
                                <a:avLst/>
                              </a:prstGeom>
                              <a:noFill/>
                              <a:ln w="6350">
                                <a:noFill/>
                              </a:ln>
                            </wps:spPr>
                            <wps:txbx>
                              <w:txbxContent>
                                <w:p w14:paraId="003CFE0E" w14:textId="77777777" w:rsidR="00982FDA" w:rsidRPr="0013285C" w:rsidRDefault="00982FDA"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F3C74" id="テキスト ボックス 234" o:spid="_x0000_s1113" type="#_x0000_t202" style="position:absolute;margin-left:77.45pt;margin-top:6.65pt;width:63.0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" filled="f" stroked="f" strokeweight=".5pt">
                      <v:textbox>
                        <w:txbxContent>
                          <w:p w14:paraId="003CFE0E" w14:textId="77777777" w:rsidR="00982FDA" w:rsidRPr="0013285C" w:rsidRDefault="00982FDA"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sz w:val="14"/>
                                <w:szCs w:val="14"/>
                              </w:rPr>
                              <w:t>報告</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4912" behindDoc="0" locked="0" layoutInCell="1" allowOverlap="1" wp14:anchorId="7DE2763B" wp14:editId="73DEB4E2">
                      <wp:simplePos x="0" y="0"/>
                      <wp:positionH relativeFrom="column">
                        <wp:posOffset>786765</wp:posOffset>
                      </wp:positionH>
                      <wp:positionV relativeFrom="paragraph">
                        <wp:posOffset>127372</wp:posOffset>
                      </wp:positionV>
                      <wp:extent cx="1257300" cy="0"/>
                      <wp:effectExtent l="0" t="95250" r="0" b="95250"/>
                      <wp:wrapNone/>
                      <wp:docPr id="231" name="直線矢印コネクタ 231"/>
                      <wp:cNvGraphicFramePr/>
                      <a:graphic xmlns:a="http://schemas.openxmlformats.org/drawingml/2006/main">
                        <a:graphicData uri="http://schemas.microsoft.com/office/word/2010/wordprocessingShape">
                          <wps:wsp>
                            <wps:cNvCnPr/>
                            <wps:spPr>
                              <a:xfrm>
                                <a:off x="0" y="0"/>
                                <a:ext cx="12573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4A3F8CE" id="直線矢印コネクタ 231" o:spid="_x0000_s1026" type="#_x0000_t32" style="position:absolute;left:0;text-align:left;margin-left:61.95pt;margin-top:10.05pt;width:99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" strokecolor="windowText" strokeweight="2.25pt">
                      <v:stroke endarrow="block" joinstyle="miter"/>
                    </v:shape>
                  </w:pict>
                </mc:Fallback>
              </mc:AlternateContent>
            </w:r>
          </w:p>
          <w:p w14:paraId="4EAD0A7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0576" behindDoc="0" locked="0" layoutInCell="1" allowOverlap="1" wp14:anchorId="41CE4141" wp14:editId="20AA3DE5">
                      <wp:simplePos x="0" y="0"/>
                      <wp:positionH relativeFrom="column">
                        <wp:posOffset>369570</wp:posOffset>
                      </wp:positionH>
                      <wp:positionV relativeFrom="paragraph">
                        <wp:posOffset>7000</wp:posOffset>
                      </wp:positionV>
                      <wp:extent cx="466725" cy="370066"/>
                      <wp:effectExtent l="38100" t="19050" r="28575" b="106680"/>
                      <wp:wrapNone/>
                      <wp:docPr id="215" name="カギ線コネクタ 215"/>
                      <wp:cNvGraphicFramePr/>
                      <a:graphic xmlns:a="http://schemas.openxmlformats.org/drawingml/2006/main">
                        <a:graphicData uri="http://schemas.microsoft.com/office/word/2010/wordprocessingShape">
                          <wps:wsp>
                            <wps:cNvCnPr/>
                            <wps:spPr>
                              <a:xfrm>
                                <a:off x="0" y="0"/>
                                <a:ext cx="466725" cy="370066"/>
                              </a:xfrm>
                              <a:prstGeom prst="bentConnector3">
                                <a:avLst>
                                  <a:gd name="adj1" fmla="val -3128"/>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6D8405" id="カギ線コネクタ 215" o:spid="_x0000_s1026" type="#_x0000_t34" style="position:absolute;left:0;text-align:left;margin-left:29.1pt;margin-top:.55pt;width:36.75pt;height:2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" adj="-676" strokecolor="windowText" strokeweight="2.25pt">
                      <v:stroke endarrow="block"/>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2080" behindDoc="0" locked="0" layoutInCell="1" allowOverlap="1" wp14:anchorId="3E154785" wp14:editId="51657E2D">
                      <wp:simplePos x="0" y="0"/>
                      <wp:positionH relativeFrom="column">
                        <wp:posOffset>-334010</wp:posOffset>
                      </wp:positionH>
                      <wp:positionV relativeFrom="paragraph">
                        <wp:posOffset>147955</wp:posOffset>
                      </wp:positionV>
                      <wp:extent cx="762000" cy="27305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762000" cy="273050"/>
                              </a:xfrm>
                              <a:prstGeom prst="rect">
                                <a:avLst/>
                              </a:prstGeom>
                              <a:noFill/>
                              <a:ln w="6350">
                                <a:noFill/>
                              </a:ln>
                            </wps:spPr>
                            <wps:txbx>
                              <w:txbxContent>
                                <w:p w14:paraId="58CCCBA9"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レベルⅠ</w:t>
                                  </w:r>
                                  <w:r>
                                    <w:rPr>
                                      <w:rFonts w:ascii="HG丸ｺﾞｼｯｸM-PRO" w:eastAsia="HG丸ｺﾞｼｯｸM-PRO" w:hAnsi="HG丸ｺﾞｼｯｸM-PRO"/>
                                      <w:sz w:val="14"/>
                                      <w:szCs w:val="14"/>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54785" id="テキスト ボックス 238" o:spid="_x0000_s1114" type="#_x0000_t202" style="position:absolute;margin-left:-26.3pt;margin-top:11.65pt;width:60pt;height:2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" filled="f" stroked="f" strokeweight=".5pt">
                      <v:textbox>
                        <w:txbxContent>
                          <w:p w14:paraId="58CCCBA9"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レベルⅠ</w:t>
                            </w:r>
                            <w:r>
                              <w:rPr>
                                <w:rFonts w:ascii="HG丸ｺﾞｼｯｸM-PRO" w:eastAsia="HG丸ｺﾞｼｯｸM-PRO" w:hAnsi="HG丸ｺﾞｼｯｸM-PRO"/>
                                <w:sz w:val="14"/>
                                <w:szCs w:val="14"/>
                              </w:rPr>
                              <w:t>、Ⅱ</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1056" behindDoc="0" locked="0" layoutInCell="1" allowOverlap="1" wp14:anchorId="3DA65B6A" wp14:editId="320DCDE5">
                      <wp:simplePos x="0" y="0"/>
                      <wp:positionH relativeFrom="column">
                        <wp:posOffset>305435</wp:posOffset>
                      </wp:positionH>
                      <wp:positionV relativeFrom="paragraph">
                        <wp:posOffset>146685</wp:posOffset>
                      </wp:positionV>
                      <wp:extent cx="565150" cy="27305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565150" cy="273050"/>
                              </a:xfrm>
                              <a:prstGeom prst="rect">
                                <a:avLst/>
                              </a:prstGeom>
                              <a:noFill/>
                              <a:ln w="6350">
                                <a:noFill/>
                              </a:ln>
                            </wps:spPr>
                            <wps:txbx>
                              <w:txbxContent>
                                <w:p w14:paraId="0451F432"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w:t>
                                  </w:r>
                                  <w:r>
                                    <w:rPr>
                                      <w:rFonts w:ascii="HG丸ｺﾞｼｯｸM-PRO" w:eastAsia="HG丸ｺﾞｼｯｸM-PRO" w:hAnsi="HG丸ｺﾞｼｯｸM-PRO"/>
                                      <w:sz w:val="14"/>
                                      <w:szCs w:val="14"/>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5B6A" id="テキスト ボックス 237" o:spid="_x0000_s1115" type="#_x0000_t202" style="position:absolute;margin-left:24.05pt;margin-top:11.55pt;width:44.5pt;height:2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" filled="f" stroked="f" strokeweight=".5pt">
                      <v:textbox>
                        <w:txbxContent>
                          <w:p w14:paraId="0451F432"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w:t>
                            </w:r>
                            <w:r>
                              <w:rPr>
                                <w:rFonts w:ascii="HG丸ｺﾞｼｯｸM-PRO" w:eastAsia="HG丸ｺﾞｼｯｸM-PRO" w:hAnsi="HG丸ｺﾞｼｯｸM-PRO"/>
                                <w:sz w:val="14"/>
                                <w:szCs w:val="14"/>
                              </w:rPr>
                              <w:t>Ⅲ</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9856" behindDoc="0" locked="0" layoutInCell="1" allowOverlap="1" wp14:anchorId="56A0A29B" wp14:editId="6B8AFB08">
                      <wp:simplePos x="0" y="0"/>
                      <wp:positionH relativeFrom="column">
                        <wp:posOffset>810895</wp:posOffset>
                      </wp:positionH>
                      <wp:positionV relativeFrom="paragraph">
                        <wp:posOffset>172085</wp:posOffset>
                      </wp:positionV>
                      <wp:extent cx="681037" cy="381000"/>
                      <wp:effectExtent l="0" t="0" r="62230" b="19050"/>
                      <wp:wrapNone/>
                      <wp:docPr id="136" name="メモ 136"/>
                      <wp:cNvGraphicFramePr/>
                      <a:graphic xmlns:a="http://schemas.openxmlformats.org/drawingml/2006/main">
                        <a:graphicData uri="http://schemas.microsoft.com/office/word/2010/wordprocessingShape">
                          <wps:wsp>
                            <wps:cNvSpPr/>
                            <wps:spPr>
                              <a:xfrm>
                                <a:off x="0" y="0"/>
                                <a:ext cx="681037" cy="381000"/>
                              </a:xfrm>
                              <a:prstGeom prst="foldedCorner">
                                <a:avLst/>
                              </a:prstGeom>
                              <a:solidFill>
                                <a:sysClr val="window" lastClr="FFFFFF"/>
                              </a:solidFill>
                              <a:ln w="9525" cap="flat" cmpd="sng" algn="ctr">
                                <a:solidFill>
                                  <a:sysClr val="windowText" lastClr="000000"/>
                                </a:solidFill>
                                <a:prstDash val="solid"/>
                                <a:miter lim="800000"/>
                              </a:ln>
                              <a:effectLst/>
                            </wps:spPr>
                            <wps:txbx>
                              <w:txbxContent>
                                <w:p w14:paraId="603E1D45" w14:textId="77777777" w:rsidR="00982FDA" w:rsidRPr="0065370C" w:rsidRDefault="00982FDA"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一変申請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0A29B" id="メモ 136" o:spid="_x0000_s1116" type="#_x0000_t65" style="position:absolute;margin-left:63.85pt;margin-top:13.55pt;width:53.6pt;height:3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" adj="18000" fillcolor="window" strokecolor="windowText">
                      <v:stroke joinstyle="miter"/>
                      <v:textbox>
                        <w:txbxContent>
                          <w:p w14:paraId="603E1D45" w14:textId="77777777" w:rsidR="00982FDA" w:rsidRPr="0065370C" w:rsidRDefault="00982FDA"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一変申請</w:t>
                            </w:r>
                          </w:p>
                        </w:txbxContent>
                      </v:textbox>
                    </v:shape>
                  </w:pict>
                </mc:Fallback>
              </mc:AlternateContent>
            </w:r>
          </w:p>
          <w:p w14:paraId="5F76D35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1600" behindDoc="0" locked="0" layoutInCell="1" allowOverlap="1" wp14:anchorId="4DCD633B" wp14:editId="5B64BC0D">
                      <wp:simplePos x="0" y="0"/>
                      <wp:positionH relativeFrom="column">
                        <wp:posOffset>71120</wp:posOffset>
                      </wp:positionH>
                      <wp:positionV relativeFrom="paragraph">
                        <wp:posOffset>146685</wp:posOffset>
                      </wp:positionV>
                      <wp:extent cx="393700" cy="1581150"/>
                      <wp:effectExtent l="1390650" t="19050" r="6350" b="95250"/>
                      <wp:wrapNone/>
                      <wp:docPr id="216" name="カギ線コネクタ 216"/>
                      <wp:cNvGraphicFramePr/>
                      <a:graphic xmlns:a="http://schemas.openxmlformats.org/drawingml/2006/main">
                        <a:graphicData uri="http://schemas.microsoft.com/office/word/2010/wordprocessingShape">
                          <wps:wsp>
                            <wps:cNvCnPr/>
                            <wps:spPr>
                              <a:xfrm flipH="1">
                                <a:off x="0" y="0"/>
                                <a:ext cx="393700" cy="1581150"/>
                              </a:xfrm>
                              <a:prstGeom prst="bentConnector3">
                                <a:avLst>
                                  <a:gd name="adj1" fmla="val 446875"/>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BF414F" id="カギ線コネクタ 216" o:spid="_x0000_s1026" type="#_x0000_t34" style="position:absolute;left:0;text-align:left;margin-left:5.6pt;margin-top:11.55pt;width:31pt;height:124.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" adj="96525" strokecolor="windowText" strokeweight="2.25pt">
                      <v:stroke endarrow="block"/>
                    </v:shape>
                  </w:pict>
                </mc:Fallback>
              </mc:AlternateContent>
            </w:r>
          </w:p>
          <w:p w14:paraId="6C968A3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1904" behindDoc="0" locked="0" layoutInCell="1" allowOverlap="1" wp14:anchorId="428F34F6" wp14:editId="0AEF8CF9">
                      <wp:simplePos x="0" y="0"/>
                      <wp:positionH relativeFrom="column">
                        <wp:posOffset>676275</wp:posOffset>
                      </wp:positionH>
                      <wp:positionV relativeFrom="paragraph">
                        <wp:posOffset>207645</wp:posOffset>
                      </wp:positionV>
                      <wp:extent cx="824230" cy="380365"/>
                      <wp:effectExtent l="0" t="0" r="13970" b="19685"/>
                      <wp:wrapNone/>
                      <wp:docPr id="138" name="正方形/長方形 138"/>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738AC3B5" w14:textId="77777777" w:rsidR="00982FDA"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改善指示</w:t>
                                  </w:r>
                                  <w:r>
                                    <w:rPr>
                                      <w:rFonts w:ascii="HG丸ｺﾞｼｯｸM-PRO" w:eastAsia="HG丸ｺﾞｼｯｸM-PRO" w:hAnsi="HG丸ｺﾞｼｯｸM-PRO"/>
                                      <w:sz w:val="16"/>
                                    </w:rPr>
                                    <w:t>/</w:t>
                                  </w:r>
                                </w:p>
                                <w:p w14:paraId="2D82F5E9" w14:textId="77777777" w:rsidR="00982FDA" w:rsidRPr="007A24F0"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sz w:val="16"/>
                                    </w:rPr>
                                    <w:t>措置の実施</w:t>
                                  </w:r>
                                  <w:r>
                                    <w:rPr>
                                      <w:rFonts w:ascii="HG丸ｺﾞｼｯｸM-PRO" w:eastAsia="HG丸ｺﾞｼｯｸM-PRO" w:hAnsi="HG丸ｺﾞｼｯｸM-PRO" w:hint="eastAsia"/>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F34F6" id="正方形/長方形 138" o:spid="_x0000_s1117" style="position:absolute;margin-left:53.25pt;margin-top:16.35pt;width:64.9pt;height:29.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" fillcolor="window" strokecolor="windowText" strokeweight="1pt">
                      <v:stroke linestyle="thinThin"/>
                      <v:textbox>
                        <w:txbxContent>
                          <w:p w14:paraId="738AC3B5" w14:textId="77777777" w:rsidR="00982FDA"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改善指示</w:t>
                            </w:r>
                            <w:r>
                              <w:rPr>
                                <w:rFonts w:ascii="HG丸ｺﾞｼｯｸM-PRO" w:eastAsia="HG丸ｺﾞｼｯｸM-PRO" w:hAnsi="HG丸ｺﾞｼｯｸM-PRO"/>
                                <w:sz w:val="16"/>
                              </w:rPr>
                              <w:t>/</w:t>
                            </w:r>
                          </w:p>
                          <w:p w14:paraId="2D82F5E9" w14:textId="77777777" w:rsidR="00982FDA" w:rsidRPr="007A24F0"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sz w:val="16"/>
                              </w:rPr>
                              <w:t>措置の実施</w:t>
                            </w:r>
                            <w:r>
                              <w:rPr>
                                <w:rFonts w:ascii="HG丸ｺﾞｼｯｸM-PRO" w:eastAsia="HG丸ｺﾞｼｯｸM-PRO" w:hAnsi="HG丸ｺﾞｼｯｸM-PRO" w:hint="eastAsia"/>
                                <w:sz w:val="16"/>
                              </w:rPr>
                              <w:t>等</w:t>
                            </w:r>
                          </w:p>
                        </w:txbxContent>
                      </v:textbox>
                    </v:rect>
                  </w:pict>
                </mc:Fallback>
              </mc:AlternateContent>
            </w:r>
          </w:p>
          <w:p w14:paraId="6641697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3168" behindDoc="0" locked="0" layoutInCell="1" allowOverlap="1" wp14:anchorId="22FFEA80" wp14:editId="4ED3F343">
                      <wp:simplePos x="0" y="0"/>
                      <wp:positionH relativeFrom="column">
                        <wp:posOffset>186690</wp:posOffset>
                      </wp:positionH>
                      <wp:positionV relativeFrom="paragraph">
                        <wp:posOffset>120015</wp:posOffset>
                      </wp:positionV>
                      <wp:extent cx="461962" cy="376237"/>
                      <wp:effectExtent l="0" t="0" r="52705" b="24130"/>
                      <wp:wrapNone/>
                      <wp:docPr id="187" name="メモ 187"/>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43EF69A3"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2B47D70"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FEA80" id="メモ 187" o:spid="_x0000_s1118" type="#_x0000_t65" style="position:absolute;margin-left:14.7pt;margin-top:9.45pt;width:36.35pt;height:2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" adj="18000" fillcolor="#b4c7e7" strokecolor="windowText">
                      <v:stroke joinstyle="miter"/>
                      <v:textbox>
                        <w:txbxContent>
                          <w:p w14:paraId="43EF69A3"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2B47D70"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v:textbox>
                    </v:shape>
                  </w:pict>
                </mc:Fallback>
              </mc:AlternateContent>
            </w:r>
          </w:p>
          <w:p w14:paraId="76782CC8" w14:textId="77777777" w:rsidR="002D6735" w:rsidRPr="000E65D3" w:rsidRDefault="002D6735" w:rsidP="002C1358">
            <w:pPr>
              <w:jc w:val="left"/>
              <w:rPr>
                <w:rFonts w:ascii="HG丸ｺﾞｼｯｸM-PRO" w:eastAsia="HG丸ｺﾞｼｯｸM-PRO" w:hAnsi="HG丸ｺﾞｼｯｸM-PRO"/>
                <w:sz w:val="20"/>
              </w:rPr>
            </w:pPr>
          </w:p>
          <w:p w14:paraId="7B5AEF1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3952" behindDoc="0" locked="0" layoutInCell="1" allowOverlap="1" wp14:anchorId="3428251C" wp14:editId="03247FDD">
                      <wp:simplePos x="0" y="0"/>
                      <wp:positionH relativeFrom="column">
                        <wp:posOffset>76835</wp:posOffset>
                      </wp:positionH>
                      <wp:positionV relativeFrom="paragraph">
                        <wp:posOffset>90170</wp:posOffset>
                      </wp:positionV>
                      <wp:extent cx="824230" cy="380365"/>
                      <wp:effectExtent l="0" t="0" r="13970" b="19685"/>
                      <wp:wrapNone/>
                      <wp:docPr id="141" name="正方形/長方形 141"/>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4D85B080" w14:textId="77777777" w:rsidR="00982FDA"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調査結果の</w:t>
                                  </w:r>
                                </w:p>
                                <w:p w14:paraId="1CD0F6FE" w14:textId="77777777" w:rsidR="00982FDA" w:rsidRPr="007A24F0"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確認</w:t>
                                  </w:r>
                                  <w:r>
                                    <w:rPr>
                                      <w:rFonts w:ascii="HG丸ｺﾞｼｯｸM-PRO" w:eastAsia="HG丸ｺﾞｼｯｸM-PRO" w:hAnsi="HG丸ｺﾞｼｯｸM-PRO"/>
                                      <w:sz w:val="16"/>
                                    </w:rPr>
                                    <w:t>/承認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8251C" id="正方形/長方形 141" o:spid="_x0000_s1119" style="position:absolute;margin-left:6.05pt;margin-top:7.1pt;width:64.9pt;height:29.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" fillcolor="window" strokecolor="windowText" strokeweight="1pt">
                      <v:stroke linestyle="thinThin"/>
                      <v:textbox>
                        <w:txbxContent>
                          <w:p w14:paraId="4D85B080" w14:textId="77777777" w:rsidR="00982FDA"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調査結果の</w:t>
                            </w:r>
                          </w:p>
                          <w:p w14:paraId="1CD0F6FE" w14:textId="77777777" w:rsidR="00982FDA" w:rsidRPr="007A24F0"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確認</w:t>
                            </w:r>
                            <w:r>
                              <w:rPr>
                                <w:rFonts w:ascii="HG丸ｺﾞｼｯｸM-PRO" w:eastAsia="HG丸ｺﾞｼｯｸM-PRO" w:hAnsi="HG丸ｺﾞｼｯｸM-PRO"/>
                                <w:sz w:val="16"/>
                              </w:rPr>
                              <w:t>/承認</w:t>
                            </w:r>
                          </w:p>
                        </w:txbxContent>
                      </v:textbox>
                    </v:rect>
                  </w:pict>
                </mc:Fallback>
              </mc:AlternateContent>
            </w:r>
          </w:p>
          <w:p w14:paraId="6A9317B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4192" behindDoc="0" locked="0" layoutInCell="1" allowOverlap="1" wp14:anchorId="2A49E8D9" wp14:editId="7076A313">
                      <wp:simplePos x="0" y="0"/>
                      <wp:positionH relativeFrom="column">
                        <wp:posOffset>926465</wp:posOffset>
                      </wp:positionH>
                      <wp:positionV relativeFrom="paragraph">
                        <wp:posOffset>71120</wp:posOffset>
                      </wp:positionV>
                      <wp:extent cx="461645" cy="375920"/>
                      <wp:effectExtent l="0" t="0" r="52705" b="24130"/>
                      <wp:wrapNone/>
                      <wp:docPr id="188" name="メモ 188"/>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835522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09D69A7"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E8D9" id="メモ 188" o:spid="_x0000_s1120" type="#_x0000_t65" style="position:absolute;margin-left:72.95pt;margin-top:5.6pt;width:36.35pt;height:29.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" adj="18000" fillcolor="#b4c7e7" strokecolor="windowText">
                      <v:stroke joinstyle="miter"/>
                      <v:textbox>
                        <w:txbxContent>
                          <w:p w14:paraId="7835522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09D69A7"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07744" behindDoc="0" locked="0" layoutInCell="1" allowOverlap="1" wp14:anchorId="125B035F" wp14:editId="489D038A">
                      <wp:simplePos x="0" y="0"/>
                      <wp:positionH relativeFrom="column">
                        <wp:posOffset>896620</wp:posOffset>
                      </wp:positionH>
                      <wp:positionV relativeFrom="paragraph">
                        <wp:posOffset>161925</wp:posOffset>
                      </wp:positionV>
                      <wp:extent cx="2787650" cy="363220"/>
                      <wp:effectExtent l="38100" t="19050" r="31750" b="113030"/>
                      <wp:wrapNone/>
                      <wp:docPr id="222" name="カギ線コネクタ 222"/>
                      <wp:cNvGraphicFramePr/>
                      <a:graphic xmlns:a="http://schemas.openxmlformats.org/drawingml/2006/main">
                        <a:graphicData uri="http://schemas.microsoft.com/office/word/2010/wordprocessingShape">
                          <wps:wsp>
                            <wps:cNvCnPr/>
                            <wps:spPr>
                              <a:xfrm flipH="1">
                                <a:off x="0" y="0"/>
                                <a:ext cx="2787650" cy="363220"/>
                              </a:xfrm>
                              <a:prstGeom prst="bentConnector3">
                                <a:avLst>
                                  <a:gd name="adj1" fmla="val -339"/>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727725" id="カギ線コネクタ 222" o:spid="_x0000_s1026" type="#_x0000_t34" style="position:absolute;left:0;text-align:left;margin-left:70.6pt;margin-top:12.75pt;width:219.5pt;height:28.6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" adj="-73" strokecolor="windowText" strokeweight="2.25pt">
                      <v:stroke endarrow="block"/>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06720" behindDoc="0" locked="0" layoutInCell="1" allowOverlap="1" wp14:anchorId="4A9DAF88" wp14:editId="1E63CB8D">
                      <wp:simplePos x="0" y="0"/>
                      <wp:positionH relativeFrom="column">
                        <wp:posOffset>891540</wp:posOffset>
                      </wp:positionH>
                      <wp:positionV relativeFrom="paragraph">
                        <wp:posOffset>32385</wp:posOffset>
                      </wp:positionV>
                      <wp:extent cx="2528570" cy="0"/>
                      <wp:effectExtent l="0" t="95250" r="0" b="95250"/>
                      <wp:wrapNone/>
                      <wp:docPr id="221" name="直線矢印コネクタ 221"/>
                      <wp:cNvGraphicFramePr/>
                      <a:graphic xmlns:a="http://schemas.openxmlformats.org/drawingml/2006/main">
                        <a:graphicData uri="http://schemas.microsoft.com/office/word/2010/wordprocessingShape">
                          <wps:wsp>
                            <wps:cNvCnPr/>
                            <wps:spPr>
                              <a:xfrm>
                                <a:off x="0" y="0"/>
                                <a:ext cx="252857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B952D0D" id="直線矢印コネクタ 221" o:spid="_x0000_s1026" type="#_x0000_t32" style="position:absolute;left:0;text-align:left;margin-left:70.2pt;margin-top:2.55pt;width:199.1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" strokecolor="windowText" strokeweight="2.25pt">
                      <v:stroke endarrow="block" joinstyle="miter"/>
                    </v:shape>
                  </w:pict>
                </mc:Fallback>
              </mc:AlternateContent>
            </w:r>
          </w:p>
          <w:p w14:paraId="28011FD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6000" behindDoc="0" locked="0" layoutInCell="1" allowOverlap="1" wp14:anchorId="75849D36" wp14:editId="7B901B46">
                      <wp:simplePos x="0" y="0"/>
                      <wp:positionH relativeFrom="column">
                        <wp:posOffset>73660</wp:posOffset>
                      </wp:positionH>
                      <wp:positionV relativeFrom="paragraph">
                        <wp:posOffset>219075</wp:posOffset>
                      </wp:positionV>
                      <wp:extent cx="824230" cy="380365"/>
                      <wp:effectExtent l="0" t="0" r="13970" b="19685"/>
                      <wp:wrapNone/>
                      <wp:docPr id="161" name="正方形/長方形 161"/>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4C28CCF9" w14:textId="77777777" w:rsidR="00982FDA" w:rsidRPr="007A24F0"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変更実施（開始）の指示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49D36" id="正方形/長方形 161" o:spid="_x0000_s1121" style="position:absolute;margin-left:5.8pt;margin-top:17.25pt;width:64.9pt;height:29.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" fillcolor="window" strokecolor="windowText" strokeweight="1pt">
                      <v:stroke linestyle="thinThin"/>
                      <v:textbox>
                        <w:txbxContent>
                          <w:p w14:paraId="4C28CCF9" w14:textId="77777777" w:rsidR="00982FDA" w:rsidRPr="007A24F0"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変更実施（開始）の指示</w:t>
                            </w:r>
                          </w:p>
                        </w:txbxContent>
                      </v:textbox>
                    </v:rect>
                  </w:pict>
                </mc:Fallback>
              </mc:AlternateContent>
            </w:r>
          </w:p>
          <w:p w14:paraId="4E2F77E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6240" behindDoc="0" locked="0" layoutInCell="1" allowOverlap="1" wp14:anchorId="6273339B" wp14:editId="788F9FCA">
                      <wp:simplePos x="0" y="0"/>
                      <wp:positionH relativeFrom="column">
                        <wp:posOffset>927735</wp:posOffset>
                      </wp:positionH>
                      <wp:positionV relativeFrom="paragraph">
                        <wp:posOffset>125095</wp:posOffset>
                      </wp:positionV>
                      <wp:extent cx="461962" cy="376237"/>
                      <wp:effectExtent l="0" t="0" r="52705" b="24130"/>
                      <wp:wrapNone/>
                      <wp:docPr id="190" name="メモ 190"/>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DB5DD5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4F8E185"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339B" id="メモ 190" o:spid="_x0000_s1122" type="#_x0000_t65" style="position:absolute;margin-left:73.05pt;margin-top:9.85pt;width:36.35pt;height:29.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" adj="18000" fillcolor="#b4c7e7" strokecolor="windowText">
                      <v:stroke joinstyle="miter"/>
                      <v:textbox>
                        <w:txbxContent>
                          <w:p w14:paraId="0DB5DD5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4F8E185"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v:textbox>
                    </v:shape>
                  </w:pict>
                </mc:Fallback>
              </mc:AlternateContent>
            </w:r>
          </w:p>
          <w:p w14:paraId="0E18FD32" w14:textId="77777777" w:rsidR="002D6735" w:rsidRPr="000E65D3" w:rsidRDefault="002D6735" w:rsidP="002C1358">
            <w:pPr>
              <w:jc w:val="left"/>
              <w:rPr>
                <w:rFonts w:ascii="HG丸ｺﾞｼｯｸM-PRO" w:eastAsia="HG丸ｺﾞｼｯｸM-PRO" w:hAnsi="HG丸ｺﾞｼｯｸM-PRO"/>
                <w:sz w:val="20"/>
              </w:rPr>
            </w:pPr>
          </w:p>
          <w:p w14:paraId="6FB613D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7024" behindDoc="0" locked="0" layoutInCell="1" allowOverlap="1" wp14:anchorId="38F20A76" wp14:editId="388810EF">
                      <wp:simplePos x="0" y="0"/>
                      <wp:positionH relativeFrom="column">
                        <wp:posOffset>642620</wp:posOffset>
                      </wp:positionH>
                      <wp:positionV relativeFrom="paragraph">
                        <wp:posOffset>121285</wp:posOffset>
                      </wp:positionV>
                      <wp:extent cx="680720" cy="381000"/>
                      <wp:effectExtent l="0" t="0" r="62230" b="19050"/>
                      <wp:wrapNone/>
                      <wp:docPr id="179" name="メモ 179"/>
                      <wp:cNvGraphicFramePr/>
                      <a:graphic xmlns:a="http://schemas.openxmlformats.org/drawingml/2006/main">
                        <a:graphicData uri="http://schemas.microsoft.com/office/word/2010/wordprocessingShape">
                          <wps:wsp>
                            <wps:cNvSpPr/>
                            <wps:spPr>
                              <a:xfrm>
                                <a:off x="0" y="0"/>
                                <a:ext cx="680720" cy="381000"/>
                              </a:xfrm>
                              <a:prstGeom prst="foldedCorner">
                                <a:avLst/>
                              </a:prstGeom>
                              <a:solidFill>
                                <a:sysClr val="window" lastClr="FFFFFF"/>
                              </a:solidFill>
                              <a:ln w="9525" cap="flat" cmpd="sng" algn="ctr">
                                <a:solidFill>
                                  <a:sysClr val="windowText" lastClr="000000"/>
                                </a:solidFill>
                                <a:prstDash val="solid"/>
                                <a:miter lim="800000"/>
                              </a:ln>
                              <a:effectLst/>
                            </wps:spPr>
                            <wps:txbx>
                              <w:txbxContent>
                                <w:p w14:paraId="6348F9B7" w14:textId="77777777" w:rsidR="00982FDA" w:rsidRPr="0065370C" w:rsidRDefault="00982FDA"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軽　微</w:t>
                                  </w:r>
                                </w:p>
                                <w:p w14:paraId="01A0DF10" w14:textId="77777777" w:rsidR="00982FDA" w:rsidRPr="0065370C" w:rsidRDefault="00982FDA"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変更届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20A76" id="メモ 179" o:spid="_x0000_s1123" type="#_x0000_t65" style="position:absolute;margin-left:50.6pt;margin-top:9.55pt;width:53.6pt;height:3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" adj="18000" fillcolor="window" strokecolor="windowText">
                      <v:stroke joinstyle="miter"/>
                      <v:textbox>
                        <w:txbxContent>
                          <w:p w14:paraId="6348F9B7" w14:textId="77777777" w:rsidR="00982FDA" w:rsidRPr="0065370C" w:rsidRDefault="00982FDA"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軽　微</w:t>
                            </w:r>
                          </w:p>
                          <w:p w14:paraId="01A0DF10" w14:textId="77777777" w:rsidR="00982FDA" w:rsidRPr="0065370C" w:rsidRDefault="00982FDA"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変更届</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3104" behindDoc="0" locked="0" layoutInCell="1" allowOverlap="1" wp14:anchorId="56FE5FEA" wp14:editId="77B26B99">
                      <wp:simplePos x="0" y="0"/>
                      <wp:positionH relativeFrom="column">
                        <wp:posOffset>-37465</wp:posOffset>
                      </wp:positionH>
                      <wp:positionV relativeFrom="paragraph">
                        <wp:posOffset>85090</wp:posOffset>
                      </wp:positionV>
                      <wp:extent cx="762000" cy="273050"/>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762000" cy="273050"/>
                              </a:xfrm>
                              <a:prstGeom prst="rect">
                                <a:avLst/>
                              </a:prstGeom>
                              <a:noFill/>
                              <a:ln w="6350">
                                <a:noFill/>
                              </a:ln>
                            </wps:spPr>
                            <wps:txbx>
                              <w:txbxContent>
                                <w:p w14:paraId="1CB4781B"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w:t>
                                  </w:r>
                                  <w:r>
                                    <w:rPr>
                                      <w:rFonts w:ascii="HG丸ｺﾞｼｯｸM-PRO" w:eastAsia="HG丸ｺﾞｼｯｸM-PRO" w:hAnsi="HG丸ｺﾞｼｯｸM-PRO"/>
                                      <w:sz w:val="14"/>
                                      <w:szCs w:val="14"/>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5FEA" id="テキスト ボックス 239" o:spid="_x0000_s1124" type="#_x0000_t202" style="position:absolute;margin-left:-2.95pt;margin-top:6.7pt;width:60pt;height:2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" filled="f" stroked="f" strokeweight=".5pt">
                      <v:textbox>
                        <w:txbxContent>
                          <w:p w14:paraId="1CB4781B"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w:t>
                            </w:r>
                            <w:r>
                              <w:rPr>
                                <w:rFonts w:ascii="HG丸ｺﾞｼｯｸM-PRO" w:eastAsia="HG丸ｺﾞｼｯｸM-PRO" w:hAnsi="HG丸ｺﾞｼｯｸM-PRO"/>
                                <w:sz w:val="14"/>
                                <w:szCs w:val="14"/>
                              </w:rPr>
                              <w:t>Ⅱ</w:t>
                            </w:r>
                          </w:p>
                        </w:txbxContent>
                      </v:textbox>
                    </v:shape>
                  </w:pict>
                </mc:Fallback>
              </mc:AlternateContent>
            </w:r>
          </w:p>
          <w:p w14:paraId="3723430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8768" behindDoc="0" locked="0" layoutInCell="1" allowOverlap="1" wp14:anchorId="12D6B363" wp14:editId="51AC9888">
                      <wp:simplePos x="0" y="0"/>
                      <wp:positionH relativeFrom="column">
                        <wp:posOffset>1323340</wp:posOffset>
                      </wp:positionH>
                      <wp:positionV relativeFrom="paragraph">
                        <wp:posOffset>32385</wp:posOffset>
                      </wp:positionV>
                      <wp:extent cx="2099310" cy="0"/>
                      <wp:effectExtent l="0" t="95250" r="0" b="95250"/>
                      <wp:wrapNone/>
                      <wp:docPr id="223" name="直線矢印コネクタ 223"/>
                      <wp:cNvGraphicFramePr/>
                      <a:graphic xmlns:a="http://schemas.openxmlformats.org/drawingml/2006/main">
                        <a:graphicData uri="http://schemas.microsoft.com/office/word/2010/wordprocessingShape">
                          <wps:wsp>
                            <wps:cNvCnPr/>
                            <wps:spPr>
                              <a:xfrm>
                                <a:off x="0" y="0"/>
                                <a:ext cx="209931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276510C" id="直線矢印コネクタ 223" o:spid="_x0000_s1026" type="#_x0000_t32" style="position:absolute;left:0;text-align:left;margin-left:104.2pt;margin-top:2.55pt;width:165.3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" strokecolor="windowText" strokeweight="2.25pt">
                      <v:stroke endarrow="block" joinstyle="miter"/>
                    </v:shape>
                  </w:pict>
                </mc:Fallback>
              </mc:AlternateContent>
            </w:r>
          </w:p>
          <w:p w14:paraId="5ECEE7A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8048" behindDoc="0" locked="0" layoutInCell="1" allowOverlap="1" wp14:anchorId="656482C1" wp14:editId="5BF90EC9">
                      <wp:simplePos x="0" y="0"/>
                      <wp:positionH relativeFrom="column">
                        <wp:posOffset>115570</wp:posOffset>
                      </wp:positionH>
                      <wp:positionV relativeFrom="paragraph">
                        <wp:posOffset>121286</wp:posOffset>
                      </wp:positionV>
                      <wp:extent cx="1435100" cy="317500"/>
                      <wp:effectExtent l="0" t="0" r="12700" b="25400"/>
                      <wp:wrapNone/>
                      <wp:docPr id="180" name="正方形/長方形 180"/>
                      <wp:cNvGraphicFramePr/>
                      <a:graphic xmlns:a="http://schemas.openxmlformats.org/drawingml/2006/main">
                        <a:graphicData uri="http://schemas.microsoft.com/office/word/2010/wordprocessingShape">
                          <wps:wsp>
                            <wps:cNvSpPr/>
                            <wps:spPr>
                              <a:xfrm>
                                <a:off x="0" y="0"/>
                                <a:ext cx="1435100" cy="317500"/>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3E95C1CE" w14:textId="77777777" w:rsidR="00982FDA" w:rsidRPr="007A24F0"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外部委託先</w:t>
                                  </w:r>
                                  <w:r>
                                    <w:rPr>
                                      <w:rFonts w:ascii="HG丸ｺﾞｼｯｸM-PRO" w:eastAsia="HG丸ｺﾞｼｯｸM-PRO" w:hAnsi="HG丸ｺﾞｼｯｸM-PRO"/>
                                      <w:sz w:val="16"/>
                                    </w:rPr>
                                    <w:t>の</w:t>
                                  </w:r>
                                  <w:r>
                                    <w:rPr>
                                      <w:rFonts w:ascii="HG丸ｺﾞｼｯｸM-PRO" w:eastAsia="HG丸ｺﾞｼｯｸM-PRO" w:hAnsi="HG丸ｺﾞｼｯｸM-PRO" w:hint="eastAsia"/>
                                      <w:sz w:val="16"/>
                                    </w:rPr>
                                    <w:t>管理監督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482C1" id="正方形/長方形 180" o:spid="_x0000_s1125" style="position:absolute;margin-left:9.1pt;margin-top:9.55pt;width:113pt;height: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" fillcolor="window" strokecolor="windowText" strokeweight="1pt">
                      <v:stroke linestyle="thinThin"/>
                      <v:textbox>
                        <w:txbxContent>
                          <w:p w14:paraId="3E95C1CE" w14:textId="77777777" w:rsidR="00982FDA" w:rsidRPr="007A24F0" w:rsidRDefault="00982FDA"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外部委託先</w:t>
                            </w:r>
                            <w:r>
                              <w:rPr>
                                <w:rFonts w:ascii="HG丸ｺﾞｼｯｸM-PRO" w:eastAsia="HG丸ｺﾞｼｯｸM-PRO" w:hAnsi="HG丸ｺﾞｼｯｸM-PRO"/>
                                <w:sz w:val="16"/>
                              </w:rPr>
                              <w:t>の</w:t>
                            </w:r>
                            <w:r>
                              <w:rPr>
                                <w:rFonts w:ascii="HG丸ｺﾞｼｯｸM-PRO" w:eastAsia="HG丸ｺﾞｼｯｸM-PRO" w:hAnsi="HG丸ｺﾞｼｯｸM-PRO" w:hint="eastAsia"/>
                                <w:sz w:val="16"/>
                              </w:rPr>
                              <w:t>管理監督</w:t>
                            </w:r>
                          </w:p>
                        </w:txbxContent>
                      </v:textbox>
                    </v:rect>
                  </w:pict>
                </mc:Fallback>
              </mc:AlternateContent>
            </w:r>
          </w:p>
          <w:p w14:paraId="429A3E3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3888" behindDoc="0" locked="0" layoutInCell="1" allowOverlap="1" wp14:anchorId="7CB92BB4" wp14:editId="66CE8DCD">
                      <wp:simplePos x="0" y="0"/>
                      <wp:positionH relativeFrom="column">
                        <wp:posOffset>290195</wp:posOffset>
                      </wp:positionH>
                      <wp:positionV relativeFrom="paragraph">
                        <wp:posOffset>216535</wp:posOffset>
                      </wp:positionV>
                      <wp:extent cx="292100" cy="539750"/>
                      <wp:effectExtent l="19050" t="19050" r="50800" b="107950"/>
                      <wp:wrapNone/>
                      <wp:docPr id="229" name="カギ線コネクタ 229"/>
                      <wp:cNvGraphicFramePr/>
                      <a:graphic xmlns:a="http://schemas.openxmlformats.org/drawingml/2006/main">
                        <a:graphicData uri="http://schemas.microsoft.com/office/word/2010/wordprocessingShape">
                          <wps:wsp>
                            <wps:cNvCnPr/>
                            <wps:spPr>
                              <a:xfrm>
                                <a:off x="0" y="0"/>
                                <a:ext cx="292100" cy="539750"/>
                              </a:xfrm>
                              <a:prstGeom prst="bentConnector3">
                                <a:avLst>
                                  <a:gd name="adj1" fmla="val 4347"/>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AADA58F" id="カギ線コネクタ 229" o:spid="_x0000_s1026" type="#_x0000_t34" style="position:absolute;left:0;text-align:left;margin-left:22.85pt;margin-top:17.05pt;width:23pt;height:42.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" adj="939" strokecolor="windowText" strokeweight="2.25pt">
                      <v:stroke endarrow="block"/>
                    </v:shape>
                  </w:pict>
                </mc:Fallback>
              </mc:AlternateContent>
            </w:r>
          </w:p>
          <w:p w14:paraId="3251E5E7" w14:textId="77777777" w:rsidR="002D6735" w:rsidRPr="000E65D3" w:rsidRDefault="002D6735" w:rsidP="002C1358">
            <w:pPr>
              <w:spacing w:line="18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8288" behindDoc="0" locked="0" layoutInCell="1" allowOverlap="1" wp14:anchorId="1D22E397" wp14:editId="5E81E3D5">
                      <wp:simplePos x="0" y="0"/>
                      <wp:positionH relativeFrom="column">
                        <wp:posOffset>1130935</wp:posOffset>
                      </wp:positionH>
                      <wp:positionV relativeFrom="paragraph">
                        <wp:posOffset>13970</wp:posOffset>
                      </wp:positionV>
                      <wp:extent cx="461645" cy="375920"/>
                      <wp:effectExtent l="0" t="0" r="52705" b="24130"/>
                      <wp:wrapNone/>
                      <wp:docPr id="193" name="メモ 193"/>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263CA41F"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F70FBA5"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2E397" id="メモ 193" o:spid="_x0000_s1126" type="#_x0000_t65" style="position:absolute;margin-left:89.05pt;margin-top:1.1pt;width:36.35pt;height:29.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" adj="18000" fillcolor="#b4c7e7" strokecolor="windowText">
                      <v:stroke joinstyle="miter"/>
                      <v:textbox>
                        <w:txbxContent>
                          <w:p w14:paraId="263CA41F"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F70FBA5"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7264" behindDoc="0" locked="0" layoutInCell="1" allowOverlap="1" wp14:anchorId="380E4343" wp14:editId="163735DD">
                      <wp:simplePos x="0" y="0"/>
                      <wp:positionH relativeFrom="column">
                        <wp:posOffset>633730</wp:posOffset>
                      </wp:positionH>
                      <wp:positionV relativeFrom="paragraph">
                        <wp:posOffset>12700</wp:posOffset>
                      </wp:positionV>
                      <wp:extent cx="461962" cy="376237"/>
                      <wp:effectExtent l="0" t="0" r="52705" b="24130"/>
                      <wp:wrapNone/>
                      <wp:docPr id="191" name="メモ 191"/>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4F05469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871BB84"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E4343" id="メモ 191" o:spid="_x0000_s1127" type="#_x0000_t65" style="position:absolute;margin-left:49.9pt;margin-top:1pt;width:36.35pt;height:29.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" adj="18000" fillcolor="#b4c7e7" strokecolor="windowText">
                      <v:stroke joinstyle="miter"/>
                      <v:textbox>
                        <w:txbxContent>
                          <w:p w14:paraId="4F05469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871BB84"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4</w:t>
                            </w:r>
                          </w:p>
                        </w:txbxContent>
                      </v:textbox>
                    </v:shape>
                  </w:pict>
                </mc:Fallback>
              </mc:AlternateContent>
            </w:r>
          </w:p>
          <w:p w14:paraId="0AED968E" w14:textId="77777777" w:rsidR="002D6735" w:rsidRPr="000E65D3" w:rsidRDefault="002D6735" w:rsidP="002C1358">
            <w:pPr>
              <w:jc w:val="left"/>
              <w:rPr>
                <w:rFonts w:ascii="HG丸ｺﾞｼｯｸM-PRO" w:eastAsia="HG丸ｺﾞｼｯｸM-PRO" w:hAnsi="HG丸ｺﾞｼｯｸM-PRO"/>
                <w:sz w:val="20"/>
              </w:rPr>
            </w:pPr>
          </w:p>
          <w:p w14:paraId="57B56B9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16960" behindDoc="0" locked="0" layoutInCell="1" allowOverlap="1" wp14:anchorId="5F1A0E90" wp14:editId="05AD9BC2">
                      <wp:simplePos x="0" y="0"/>
                      <wp:positionH relativeFrom="column">
                        <wp:posOffset>1593215</wp:posOffset>
                      </wp:positionH>
                      <wp:positionV relativeFrom="paragraph">
                        <wp:posOffset>46355</wp:posOffset>
                      </wp:positionV>
                      <wp:extent cx="668655" cy="0"/>
                      <wp:effectExtent l="0" t="95250" r="0" b="95250"/>
                      <wp:wrapNone/>
                      <wp:docPr id="233" name="直線矢印コネクタ 233"/>
                      <wp:cNvGraphicFramePr/>
                      <a:graphic xmlns:a="http://schemas.openxmlformats.org/drawingml/2006/main">
                        <a:graphicData uri="http://schemas.microsoft.com/office/word/2010/wordprocessingShape">
                          <wps:wsp>
                            <wps:cNvCnPr/>
                            <wps:spPr>
                              <a:xfrm>
                                <a:off x="0" y="0"/>
                                <a:ext cx="66865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737EF6C" id="直線矢印コネクタ 233" o:spid="_x0000_s1026" type="#_x0000_t32" style="position:absolute;left:0;text-align:left;margin-left:125.45pt;margin-top:3.65pt;width:52.65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" strokecolor="windowText" strokeweight="2.25pt">
                      <v:stroke endarrow="block" joinstyle="miter"/>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90336" behindDoc="0" locked="0" layoutInCell="1" allowOverlap="1" wp14:anchorId="703D1519" wp14:editId="725F660D">
                      <wp:simplePos x="0" y="0"/>
                      <wp:positionH relativeFrom="column">
                        <wp:posOffset>1130935</wp:posOffset>
                      </wp:positionH>
                      <wp:positionV relativeFrom="paragraph">
                        <wp:posOffset>66040</wp:posOffset>
                      </wp:positionV>
                      <wp:extent cx="461962" cy="376237"/>
                      <wp:effectExtent l="0" t="0" r="52705" b="24130"/>
                      <wp:wrapNone/>
                      <wp:docPr id="195" name="メモ 195"/>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7023E8F"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C26ECCF"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1519" id="メモ 195" o:spid="_x0000_s1128" type="#_x0000_t65" style="position:absolute;margin-left:89.05pt;margin-top:5.2pt;width:36.35pt;height:2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" adj="18000" fillcolor="#b4c7e7" strokecolor="windowText">
                      <v:stroke joinstyle="miter"/>
                      <v:textbox>
                        <w:txbxContent>
                          <w:p w14:paraId="77023E8F"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C26ECCF"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7</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9312" behindDoc="0" locked="0" layoutInCell="1" allowOverlap="1" wp14:anchorId="50DAF83C" wp14:editId="7B71E4D8">
                      <wp:simplePos x="0" y="0"/>
                      <wp:positionH relativeFrom="column">
                        <wp:posOffset>633730</wp:posOffset>
                      </wp:positionH>
                      <wp:positionV relativeFrom="paragraph">
                        <wp:posOffset>62230</wp:posOffset>
                      </wp:positionV>
                      <wp:extent cx="461962" cy="376237"/>
                      <wp:effectExtent l="0" t="0" r="52705" b="24130"/>
                      <wp:wrapNone/>
                      <wp:docPr id="194" name="メモ 194"/>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7D26114"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CE32E61"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AF83C" id="メモ 194" o:spid="_x0000_s1129" type="#_x0000_t65" style="position:absolute;margin-left:49.9pt;margin-top:4.9pt;width:36.35pt;height:29.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" adj="18000" fillcolor="#b4c7e7" strokecolor="windowText">
                      <v:stroke joinstyle="miter"/>
                      <v:textbox>
                        <w:txbxContent>
                          <w:p w14:paraId="77D26114"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CE32E61"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6</w:t>
                            </w:r>
                          </w:p>
                        </w:txbxContent>
                      </v:textbox>
                    </v:shape>
                  </w:pict>
                </mc:Fallback>
              </mc:AlternateContent>
            </w:r>
          </w:p>
          <w:p w14:paraId="65ECC3C3" w14:textId="77777777" w:rsidR="002D6735" w:rsidRPr="000E65D3" w:rsidRDefault="002D6735" w:rsidP="002C1358">
            <w:pPr>
              <w:jc w:val="left"/>
              <w:rPr>
                <w:rFonts w:ascii="HG丸ｺﾞｼｯｸM-PRO" w:eastAsia="HG丸ｺﾞｼｯｸM-PRO" w:hAnsi="HG丸ｺﾞｼｯｸM-PRO"/>
                <w:sz w:val="20"/>
              </w:rPr>
            </w:pPr>
          </w:p>
        </w:tc>
        <w:tc>
          <w:tcPr>
            <w:tcW w:w="2640" w:type="dxa"/>
            <w:shd w:val="clear" w:color="auto" w:fill="FFE599" w:themeFill="accent4" w:themeFillTint="66"/>
          </w:tcPr>
          <w:p w14:paraId="471EF61E" w14:textId="77777777" w:rsidR="002D6735" w:rsidRPr="000E65D3" w:rsidRDefault="002D6735" w:rsidP="002C1358">
            <w:pPr>
              <w:jc w:val="left"/>
              <w:rPr>
                <w:rFonts w:ascii="HG丸ｺﾞｼｯｸM-PRO" w:eastAsia="HG丸ｺﾞｼｯｸM-PRO" w:hAnsi="HG丸ｺﾞｼｯｸM-PRO"/>
                <w:sz w:val="20"/>
              </w:rPr>
            </w:pPr>
          </w:p>
          <w:p w14:paraId="09D4B46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81120" behindDoc="0" locked="0" layoutInCell="1" allowOverlap="1" wp14:anchorId="5B652482" wp14:editId="52367ABF">
                      <wp:simplePos x="0" y="0"/>
                      <wp:positionH relativeFrom="column">
                        <wp:posOffset>579755</wp:posOffset>
                      </wp:positionH>
                      <wp:positionV relativeFrom="paragraph">
                        <wp:posOffset>35560</wp:posOffset>
                      </wp:positionV>
                      <wp:extent cx="2314575" cy="1447800"/>
                      <wp:effectExtent l="590550" t="19050" r="28575" b="19050"/>
                      <wp:wrapNone/>
                      <wp:docPr id="183" name="角丸四角形吹き出し 183"/>
                      <wp:cNvGraphicFramePr/>
                      <a:graphic xmlns:a="http://schemas.openxmlformats.org/drawingml/2006/main">
                        <a:graphicData uri="http://schemas.microsoft.com/office/word/2010/wordprocessingShape">
                          <wps:wsp>
                            <wps:cNvSpPr/>
                            <wps:spPr>
                              <a:xfrm>
                                <a:off x="0" y="0"/>
                                <a:ext cx="2314575" cy="1447800"/>
                              </a:xfrm>
                              <a:prstGeom prst="wedgeRoundRectCallout">
                                <a:avLst>
                                  <a:gd name="adj1" fmla="val -72494"/>
                                  <a:gd name="adj2" fmla="val 42745"/>
                                  <a:gd name="adj3" fmla="val 16667"/>
                                </a:avLst>
                              </a:prstGeom>
                              <a:solidFill>
                                <a:sysClr val="window" lastClr="FFFFFF"/>
                              </a:solidFill>
                              <a:ln w="28575" cap="flat" cmpd="sng" algn="ctr">
                                <a:solidFill>
                                  <a:sysClr val="windowText" lastClr="000000"/>
                                </a:solidFill>
                                <a:prstDash val="solid"/>
                                <a:miter lim="800000"/>
                              </a:ln>
                              <a:effectLst/>
                            </wps:spPr>
                            <wps:txbx>
                              <w:txbxContent>
                                <w:p w14:paraId="01B8BB86"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変更の事由により</w:t>
                                  </w:r>
                                  <w:r>
                                    <w:rPr>
                                      <w:rFonts w:ascii="HG丸ｺﾞｼｯｸM-PRO" w:eastAsia="HG丸ｺﾞｼｯｸM-PRO" w:hAnsi="HG丸ｺﾞｼｯｸM-PRO"/>
                                      <w:sz w:val="18"/>
                                    </w:rPr>
                                    <w:t>、</w:t>
                                  </w:r>
                                </w:p>
                                <w:p w14:paraId="26FEADB7"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sz w:val="18"/>
                                    </w:rPr>
                                    <w:t>ランク（レベル）</w:t>
                                  </w:r>
                                  <w:r>
                                    <w:rPr>
                                      <w:rFonts w:ascii="HG丸ｺﾞｼｯｸM-PRO" w:eastAsia="HG丸ｺﾞｼｯｸM-PRO" w:hAnsi="HG丸ｺﾞｼｯｸM-PRO" w:hint="eastAsia"/>
                                      <w:sz w:val="18"/>
                                    </w:rPr>
                                    <w:t>分けを</w:t>
                                  </w:r>
                                  <w:r>
                                    <w:rPr>
                                      <w:rFonts w:ascii="HG丸ｺﾞｼｯｸM-PRO" w:eastAsia="HG丸ｺﾞｼｯｸM-PRO" w:hAnsi="HG丸ｺﾞｼｯｸM-PRO"/>
                                      <w:sz w:val="18"/>
                                    </w:rPr>
                                    <w:t>行い、</w:t>
                                  </w:r>
                                </w:p>
                                <w:p w14:paraId="135B1B81"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リスクベース</w:t>
                                  </w:r>
                                  <w:r>
                                    <w:rPr>
                                      <w:rFonts w:ascii="HG丸ｺﾞｼｯｸM-PRO" w:eastAsia="HG丸ｺﾞｼｯｸM-PRO" w:hAnsi="HG丸ｺﾞｼｯｸM-PRO"/>
                                      <w:sz w:val="18"/>
                                    </w:rPr>
                                    <w:t>で管理を行うことが</w:t>
                                  </w:r>
                                </w:p>
                                <w:p w14:paraId="293ADC10"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望ましい</w:t>
                                  </w:r>
                                  <w:r>
                                    <w:rPr>
                                      <w:rFonts w:ascii="HG丸ｺﾞｼｯｸM-PRO" w:eastAsia="HG丸ｺﾞｼｯｸM-PRO" w:hAnsi="HG丸ｺﾞｼｯｸM-PRO"/>
                                      <w:sz w:val="18"/>
                                    </w:rPr>
                                    <w:t>。</w:t>
                                  </w:r>
                                </w:p>
                                <w:p w14:paraId="52190E21"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（例）</w:t>
                                  </w:r>
                                </w:p>
                                <w:p w14:paraId="263FEA4C"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レベルⅠ</w:t>
                                  </w:r>
                                  <w:r>
                                    <w:rPr>
                                      <w:rFonts w:ascii="HG丸ｺﾞｼｯｸM-PRO" w:eastAsia="HG丸ｺﾞｼｯｸM-PRO" w:hAnsi="HG丸ｺﾞｼｯｸM-PRO" w:hint="eastAsia"/>
                                      <w:sz w:val="18"/>
                                    </w:rPr>
                                    <w:t>：薬事手続き</w:t>
                                  </w:r>
                                  <w:r>
                                    <w:rPr>
                                      <w:rFonts w:ascii="HG丸ｺﾞｼｯｸM-PRO" w:eastAsia="HG丸ｺﾞｼｯｸM-PRO" w:hAnsi="HG丸ｺﾞｼｯｸM-PRO"/>
                                      <w:sz w:val="18"/>
                                    </w:rPr>
                                    <w:t>不要</w:t>
                                  </w:r>
                                  <w:r>
                                    <w:rPr>
                                      <w:rFonts w:ascii="HG丸ｺﾞｼｯｸM-PRO" w:eastAsia="HG丸ｺﾞｼｯｸM-PRO" w:hAnsi="HG丸ｺﾞｼｯｸM-PRO" w:hint="eastAsia"/>
                                      <w:sz w:val="18"/>
                                    </w:rPr>
                                    <w:t>事項</w:t>
                                  </w:r>
                                </w:p>
                                <w:p w14:paraId="7D0C2512"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　</w:t>
                                  </w:r>
                                  <w:r>
                                    <w:rPr>
                                      <w:rFonts w:ascii="HG丸ｺﾞｼｯｸM-PRO" w:eastAsia="HG丸ｺﾞｼｯｸM-PRO" w:hAnsi="HG丸ｺﾞｼｯｸM-PRO"/>
                                      <w:sz w:val="18"/>
                                    </w:rPr>
                                    <w:t>製販内での承認</w:t>
                                  </w:r>
                                  <w:r>
                                    <w:rPr>
                                      <w:rFonts w:ascii="HG丸ｺﾞｼｯｸM-PRO" w:eastAsia="HG丸ｺﾞｼｯｸM-PRO" w:hAnsi="HG丸ｺﾞｼｯｸM-PRO" w:hint="eastAsia"/>
                                      <w:sz w:val="18"/>
                                    </w:rPr>
                                    <w:t>手続き</w:t>
                                  </w:r>
                                  <w:r>
                                    <w:rPr>
                                      <w:rFonts w:ascii="HG丸ｺﾞｼｯｸM-PRO" w:eastAsia="HG丸ｺﾞｼｯｸM-PRO" w:hAnsi="HG丸ｺﾞｼｯｸM-PRO"/>
                                      <w:sz w:val="18"/>
                                    </w:rPr>
                                    <w:t>のみ</w:t>
                                  </w:r>
                                  <w:r>
                                    <w:rPr>
                                      <w:rFonts w:ascii="HG丸ｺﾞｼｯｸM-PRO" w:eastAsia="HG丸ｺﾞｼｯｸM-PRO" w:hAnsi="HG丸ｺﾞｼｯｸM-PRO" w:hint="eastAsia"/>
                                      <w:sz w:val="18"/>
                                    </w:rPr>
                                    <w:t>。</w:t>
                                  </w:r>
                                </w:p>
                                <w:p w14:paraId="55F71DF9"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・レベル</w:t>
                                  </w:r>
                                  <w:r>
                                    <w:rPr>
                                      <w:rFonts w:ascii="HG丸ｺﾞｼｯｸM-PRO" w:eastAsia="HG丸ｺﾞｼｯｸM-PRO" w:hAnsi="HG丸ｺﾞｼｯｸM-PRO"/>
                                      <w:sz w:val="18"/>
                                    </w:rPr>
                                    <w:t>Ⅱ</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軽微変更届出相当</w:t>
                                  </w:r>
                                  <w:r>
                                    <w:rPr>
                                      <w:rFonts w:ascii="HG丸ｺﾞｼｯｸM-PRO" w:eastAsia="HG丸ｺﾞｼｯｸM-PRO" w:hAnsi="HG丸ｺﾞｼｯｸM-PRO" w:hint="eastAsia"/>
                                      <w:sz w:val="18"/>
                                    </w:rPr>
                                    <w:t>。</w:t>
                                  </w:r>
                                </w:p>
                                <w:p w14:paraId="0445ABCF" w14:textId="77777777" w:rsidR="00982FDA" w:rsidRPr="004B65F6"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レベルⅢ：</w:t>
                                  </w:r>
                                  <w:r>
                                    <w:rPr>
                                      <w:rFonts w:ascii="HG丸ｺﾞｼｯｸM-PRO" w:eastAsia="HG丸ｺﾞｼｯｸM-PRO" w:hAnsi="HG丸ｺﾞｼｯｸM-PRO" w:hint="eastAsia"/>
                                      <w:sz w:val="18"/>
                                    </w:rPr>
                                    <w:t>一</w:t>
                                  </w:r>
                                  <w:r>
                                    <w:rPr>
                                      <w:rFonts w:ascii="HG丸ｺﾞｼｯｸM-PRO" w:eastAsia="HG丸ｺﾞｼｯｸM-PRO" w:hAnsi="HG丸ｺﾞｼｯｸM-PRO"/>
                                      <w:sz w:val="18"/>
                                    </w:rPr>
                                    <w:t>変申請</w:t>
                                  </w:r>
                                  <w:r>
                                    <w:rPr>
                                      <w:rFonts w:ascii="HG丸ｺﾞｼｯｸM-PRO" w:eastAsia="HG丸ｺﾞｼｯｸM-PRO" w:hAnsi="HG丸ｺﾞｼｯｸM-PRO" w:hint="eastAsia"/>
                                      <w:sz w:val="18"/>
                                    </w:rPr>
                                    <w:t>相当。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52482" id="角丸四角形吹き出し 183" o:spid="_x0000_s1130" type="#_x0000_t62" style="position:absolute;margin-left:45.65pt;margin-top:2.8pt;width:182.25pt;height:11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" adj="-4859,20033" fillcolor="window" strokecolor="windowText" strokeweight="2.25pt">
                      <v:textbox>
                        <w:txbxContent>
                          <w:p w14:paraId="01B8BB86"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変更の事由により</w:t>
                            </w:r>
                            <w:r>
                              <w:rPr>
                                <w:rFonts w:ascii="HG丸ｺﾞｼｯｸM-PRO" w:eastAsia="HG丸ｺﾞｼｯｸM-PRO" w:hAnsi="HG丸ｺﾞｼｯｸM-PRO"/>
                                <w:sz w:val="18"/>
                              </w:rPr>
                              <w:t>、</w:t>
                            </w:r>
                          </w:p>
                          <w:p w14:paraId="26FEADB7"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sz w:val="18"/>
                              </w:rPr>
                              <w:t>ランク（レベル）</w:t>
                            </w:r>
                            <w:r>
                              <w:rPr>
                                <w:rFonts w:ascii="HG丸ｺﾞｼｯｸM-PRO" w:eastAsia="HG丸ｺﾞｼｯｸM-PRO" w:hAnsi="HG丸ｺﾞｼｯｸM-PRO" w:hint="eastAsia"/>
                                <w:sz w:val="18"/>
                              </w:rPr>
                              <w:t>分けを</w:t>
                            </w:r>
                            <w:r>
                              <w:rPr>
                                <w:rFonts w:ascii="HG丸ｺﾞｼｯｸM-PRO" w:eastAsia="HG丸ｺﾞｼｯｸM-PRO" w:hAnsi="HG丸ｺﾞｼｯｸM-PRO"/>
                                <w:sz w:val="18"/>
                              </w:rPr>
                              <w:t>行い、</w:t>
                            </w:r>
                          </w:p>
                          <w:p w14:paraId="135B1B81"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リスクベース</w:t>
                            </w:r>
                            <w:r>
                              <w:rPr>
                                <w:rFonts w:ascii="HG丸ｺﾞｼｯｸM-PRO" w:eastAsia="HG丸ｺﾞｼｯｸM-PRO" w:hAnsi="HG丸ｺﾞｼｯｸM-PRO"/>
                                <w:sz w:val="18"/>
                              </w:rPr>
                              <w:t>で管理を行うことが</w:t>
                            </w:r>
                          </w:p>
                          <w:p w14:paraId="293ADC10"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望ましい</w:t>
                            </w:r>
                            <w:r>
                              <w:rPr>
                                <w:rFonts w:ascii="HG丸ｺﾞｼｯｸM-PRO" w:eastAsia="HG丸ｺﾞｼｯｸM-PRO" w:hAnsi="HG丸ｺﾞｼｯｸM-PRO"/>
                                <w:sz w:val="18"/>
                              </w:rPr>
                              <w:t>。</w:t>
                            </w:r>
                          </w:p>
                          <w:p w14:paraId="52190E21"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（例）</w:t>
                            </w:r>
                          </w:p>
                          <w:p w14:paraId="263FEA4C"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レベルⅠ</w:t>
                            </w:r>
                            <w:r>
                              <w:rPr>
                                <w:rFonts w:ascii="HG丸ｺﾞｼｯｸM-PRO" w:eastAsia="HG丸ｺﾞｼｯｸM-PRO" w:hAnsi="HG丸ｺﾞｼｯｸM-PRO" w:hint="eastAsia"/>
                                <w:sz w:val="18"/>
                              </w:rPr>
                              <w:t>：薬事手続き</w:t>
                            </w:r>
                            <w:r>
                              <w:rPr>
                                <w:rFonts w:ascii="HG丸ｺﾞｼｯｸM-PRO" w:eastAsia="HG丸ｺﾞｼｯｸM-PRO" w:hAnsi="HG丸ｺﾞｼｯｸM-PRO"/>
                                <w:sz w:val="18"/>
                              </w:rPr>
                              <w:t>不要</w:t>
                            </w:r>
                            <w:r>
                              <w:rPr>
                                <w:rFonts w:ascii="HG丸ｺﾞｼｯｸM-PRO" w:eastAsia="HG丸ｺﾞｼｯｸM-PRO" w:hAnsi="HG丸ｺﾞｼｯｸM-PRO" w:hint="eastAsia"/>
                                <w:sz w:val="18"/>
                              </w:rPr>
                              <w:t>事項</w:t>
                            </w:r>
                          </w:p>
                          <w:p w14:paraId="7D0C2512"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　</w:t>
                            </w:r>
                            <w:r>
                              <w:rPr>
                                <w:rFonts w:ascii="HG丸ｺﾞｼｯｸM-PRO" w:eastAsia="HG丸ｺﾞｼｯｸM-PRO" w:hAnsi="HG丸ｺﾞｼｯｸM-PRO"/>
                                <w:sz w:val="18"/>
                              </w:rPr>
                              <w:t>製販内での承認</w:t>
                            </w:r>
                            <w:r>
                              <w:rPr>
                                <w:rFonts w:ascii="HG丸ｺﾞｼｯｸM-PRO" w:eastAsia="HG丸ｺﾞｼｯｸM-PRO" w:hAnsi="HG丸ｺﾞｼｯｸM-PRO" w:hint="eastAsia"/>
                                <w:sz w:val="18"/>
                              </w:rPr>
                              <w:t>手続き</w:t>
                            </w:r>
                            <w:r>
                              <w:rPr>
                                <w:rFonts w:ascii="HG丸ｺﾞｼｯｸM-PRO" w:eastAsia="HG丸ｺﾞｼｯｸM-PRO" w:hAnsi="HG丸ｺﾞｼｯｸM-PRO"/>
                                <w:sz w:val="18"/>
                              </w:rPr>
                              <w:t>のみ</w:t>
                            </w:r>
                            <w:r>
                              <w:rPr>
                                <w:rFonts w:ascii="HG丸ｺﾞｼｯｸM-PRO" w:eastAsia="HG丸ｺﾞｼｯｸM-PRO" w:hAnsi="HG丸ｺﾞｼｯｸM-PRO" w:hint="eastAsia"/>
                                <w:sz w:val="18"/>
                              </w:rPr>
                              <w:t>。</w:t>
                            </w:r>
                          </w:p>
                          <w:p w14:paraId="55F71DF9" w14:textId="77777777" w:rsidR="00982FDA"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・レベル</w:t>
                            </w:r>
                            <w:r>
                              <w:rPr>
                                <w:rFonts w:ascii="HG丸ｺﾞｼｯｸM-PRO" w:eastAsia="HG丸ｺﾞｼｯｸM-PRO" w:hAnsi="HG丸ｺﾞｼｯｸM-PRO"/>
                                <w:sz w:val="18"/>
                              </w:rPr>
                              <w:t>Ⅱ</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軽微変更届出相当</w:t>
                            </w:r>
                            <w:r>
                              <w:rPr>
                                <w:rFonts w:ascii="HG丸ｺﾞｼｯｸM-PRO" w:eastAsia="HG丸ｺﾞｼｯｸM-PRO" w:hAnsi="HG丸ｺﾞｼｯｸM-PRO" w:hint="eastAsia"/>
                                <w:sz w:val="18"/>
                              </w:rPr>
                              <w:t>。</w:t>
                            </w:r>
                          </w:p>
                          <w:p w14:paraId="0445ABCF" w14:textId="77777777" w:rsidR="00982FDA" w:rsidRPr="004B65F6" w:rsidRDefault="00982FDA"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レベルⅢ：</w:t>
                            </w:r>
                            <w:r>
                              <w:rPr>
                                <w:rFonts w:ascii="HG丸ｺﾞｼｯｸM-PRO" w:eastAsia="HG丸ｺﾞｼｯｸM-PRO" w:hAnsi="HG丸ｺﾞｼｯｸM-PRO" w:hint="eastAsia"/>
                                <w:sz w:val="18"/>
                              </w:rPr>
                              <w:t>一</w:t>
                            </w:r>
                            <w:r>
                              <w:rPr>
                                <w:rFonts w:ascii="HG丸ｺﾞｼｯｸM-PRO" w:eastAsia="HG丸ｺﾞｼｯｸM-PRO" w:hAnsi="HG丸ｺﾞｼｯｸM-PRO"/>
                                <w:sz w:val="18"/>
                              </w:rPr>
                              <w:t>変申請</w:t>
                            </w:r>
                            <w:r>
                              <w:rPr>
                                <w:rFonts w:ascii="HG丸ｺﾞｼｯｸM-PRO" w:eastAsia="HG丸ｺﾞｼｯｸM-PRO" w:hAnsi="HG丸ｺﾞｼｯｸM-PRO" w:hint="eastAsia"/>
                                <w:sz w:val="18"/>
                              </w:rPr>
                              <w:t>相当。</w:t>
                            </w:r>
                          </w:p>
                        </w:txbxContent>
                      </v:textbox>
                    </v:shape>
                  </w:pict>
                </mc:Fallback>
              </mc:AlternateContent>
            </w:r>
          </w:p>
          <w:p w14:paraId="401A2657" w14:textId="77777777" w:rsidR="002D6735" w:rsidRPr="000E65D3" w:rsidRDefault="002D6735" w:rsidP="002C1358">
            <w:pPr>
              <w:jc w:val="left"/>
              <w:rPr>
                <w:rFonts w:ascii="HG丸ｺﾞｼｯｸM-PRO" w:eastAsia="HG丸ｺﾞｼｯｸM-PRO" w:hAnsi="HG丸ｺﾞｼｯｸM-PRO"/>
                <w:sz w:val="20"/>
              </w:rPr>
            </w:pPr>
          </w:p>
          <w:p w14:paraId="463DBDA8" w14:textId="77777777" w:rsidR="002D6735" w:rsidRPr="000E65D3" w:rsidRDefault="002D6735" w:rsidP="002C1358">
            <w:pPr>
              <w:jc w:val="left"/>
              <w:rPr>
                <w:rFonts w:ascii="HG丸ｺﾞｼｯｸM-PRO" w:eastAsia="HG丸ｺﾞｼｯｸM-PRO" w:hAnsi="HG丸ｺﾞｼｯｸM-PRO"/>
                <w:sz w:val="20"/>
              </w:rPr>
            </w:pPr>
          </w:p>
          <w:p w14:paraId="49A1BF01" w14:textId="77777777" w:rsidR="002D6735" w:rsidRPr="000E65D3" w:rsidRDefault="002D6735" w:rsidP="002C1358">
            <w:pPr>
              <w:jc w:val="left"/>
              <w:rPr>
                <w:rFonts w:ascii="HG丸ｺﾞｼｯｸM-PRO" w:eastAsia="HG丸ｺﾞｼｯｸM-PRO" w:hAnsi="HG丸ｺﾞｼｯｸM-PRO"/>
                <w:sz w:val="20"/>
              </w:rPr>
            </w:pPr>
          </w:p>
          <w:p w14:paraId="5D29758F" w14:textId="77777777" w:rsidR="002D6735" w:rsidRPr="000E65D3" w:rsidRDefault="002D6735" w:rsidP="002C1358">
            <w:pPr>
              <w:jc w:val="left"/>
              <w:rPr>
                <w:rFonts w:ascii="HG丸ｺﾞｼｯｸM-PRO" w:eastAsia="HG丸ｺﾞｼｯｸM-PRO" w:hAnsi="HG丸ｺﾞｼｯｸM-PRO"/>
                <w:sz w:val="20"/>
              </w:rPr>
            </w:pPr>
          </w:p>
          <w:p w14:paraId="1A8FD3E1" w14:textId="77777777" w:rsidR="002D6735" w:rsidRPr="000E65D3" w:rsidRDefault="002D6735" w:rsidP="002C1358">
            <w:pPr>
              <w:jc w:val="left"/>
              <w:rPr>
                <w:rFonts w:ascii="HG丸ｺﾞｼｯｸM-PRO" w:eastAsia="HG丸ｺﾞｼｯｸM-PRO" w:hAnsi="HG丸ｺﾞｼｯｸM-PRO"/>
                <w:sz w:val="20"/>
              </w:rPr>
            </w:pPr>
          </w:p>
          <w:p w14:paraId="1AC02BE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8464" behindDoc="0" locked="0" layoutInCell="1" allowOverlap="1" wp14:anchorId="0F0FE454" wp14:editId="6FB7366A">
                      <wp:simplePos x="0" y="0"/>
                      <wp:positionH relativeFrom="column">
                        <wp:posOffset>-108864</wp:posOffset>
                      </wp:positionH>
                      <wp:positionV relativeFrom="paragraph">
                        <wp:posOffset>74016</wp:posOffset>
                      </wp:positionV>
                      <wp:extent cx="933450" cy="3683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933450" cy="368300"/>
                              </a:xfrm>
                              <a:prstGeom prst="rect">
                                <a:avLst/>
                              </a:prstGeom>
                              <a:noFill/>
                              <a:ln w="6350">
                                <a:noFill/>
                              </a:ln>
                            </wps:spPr>
                            <wps:txbx>
                              <w:txbxContent>
                                <w:p w14:paraId="5420127A" w14:textId="77777777" w:rsidR="00982FDA" w:rsidRDefault="00982FDA" w:rsidP="002D6735">
                                  <w:pPr>
                                    <w:spacing w:line="180" w:lineRule="exact"/>
                                    <w:jc w:val="left"/>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追加で</w:t>
                                  </w:r>
                                  <w:r>
                                    <w:rPr>
                                      <w:rFonts w:ascii="HG丸ｺﾞｼｯｸM-PRO" w:eastAsia="HG丸ｺﾞｼｯｸM-PRO" w:hAnsi="HG丸ｺﾞｼｯｸM-PRO"/>
                                      <w:sz w:val="14"/>
                                      <w:szCs w:val="14"/>
                                    </w:rPr>
                                    <w:t>試験等が</w:t>
                                  </w:r>
                                </w:p>
                                <w:p w14:paraId="6D71C7E1"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必要</w:t>
                                  </w:r>
                                  <w:r>
                                    <w:rPr>
                                      <w:rFonts w:ascii="HG丸ｺﾞｼｯｸM-PRO" w:eastAsia="HG丸ｺﾞｼｯｸM-PRO" w:hAnsi="HG丸ｺﾞｼｯｸM-PRO" w:hint="eastAsia"/>
                                      <w:sz w:val="14"/>
                                      <w:szCs w:val="14"/>
                                    </w:rPr>
                                    <w:t>でない</w:t>
                                  </w:r>
                                  <w:r w:rsidRPr="0013285C">
                                    <w:rPr>
                                      <w:rFonts w:ascii="HG丸ｺﾞｼｯｸM-PRO" w:eastAsia="HG丸ｺﾞｼｯｸM-PRO" w:hAnsi="HG丸ｺﾞｼｯｸM-PRO"/>
                                      <w:sz w:val="14"/>
                                      <w:szCs w:val="14"/>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FE454" id="テキスト ボックス 78" o:spid="_x0000_s1131" type="#_x0000_t202" style="position:absolute;margin-left:-8.55pt;margin-top:5.85pt;width:73.5pt;height:2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" filled="f" stroked="f" strokeweight=".5pt">
                      <v:textbox>
                        <w:txbxContent>
                          <w:p w14:paraId="5420127A" w14:textId="77777777" w:rsidR="00982FDA" w:rsidRDefault="00982FDA" w:rsidP="002D6735">
                            <w:pPr>
                              <w:spacing w:line="180" w:lineRule="exact"/>
                              <w:jc w:val="left"/>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追加で</w:t>
                            </w:r>
                            <w:r>
                              <w:rPr>
                                <w:rFonts w:ascii="HG丸ｺﾞｼｯｸM-PRO" w:eastAsia="HG丸ｺﾞｼｯｸM-PRO" w:hAnsi="HG丸ｺﾞｼｯｸM-PRO"/>
                                <w:sz w:val="14"/>
                                <w:szCs w:val="14"/>
                              </w:rPr>
                              <w:t>試験等が</w:t>
                            </w:r>
                          </w:p>
                          <w:p w14:paraId="6D71C7E1"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必要</w:t>
                            </w:r>
                            <w:r>
                              <w:rPr>
                                <w:rFonts w:ascii="HG丸ｺﾞｼｯｸM-PRO" w:eastAsia="HG丸ｺﾞｼｯｸM-PRO" w:hAnsi="HG丸ｺﾞｼｯｸM-PRO" w:hint="eastAsia"/>
                                <w:sz w:val="14"/>
                                <w:szCs w:val="14"/>
                              </w:rPr>
                              <w:t>でない</w:t>
                            </w:r>
                            <w:r w:rsidRPr="0013285C">
                              <w:rPr>
                                <w:rFonts w:ascii="HG丸ｺﾞｼｯｸM-PRO" w:eastAsia="HG丸ｺﾞｼｯｸM-PRO" w:hAnsi="HG丸ｺﾞｼｯｸM-PRO"/>
                                <w:sz w:val="14"/>
                                <w:szCs w:val="14"/>
                              </w:rPr>
                              <w:t>場合</w:t>
                            </w:r>
                          </w:p>
                        </w:txbxContent>
                      </v:textbox>
                    </v:shape>
                  </w:pict>
                </mc:Fallback>
              </mc:AlternateContent>
            </w:r>
          </w:p>
          <w:p w14:paraId="59618D4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0752" behindDoc="0" locked="0" layoutInCell="1" allowOverlap="1" wp14:anchorId="62AF80C9" wp14:editId="01EC77AA">
                      <wp:simplePos x="0" y="0"/>
                      <wp:positionH relativeFrom="column">
                        <wp:posOffset>979805</wp:posOffset>
                      </wp:positionH>
                      <wp:positionV relativeFrom="paragraph">
                        <wp:posOffset>203835</wp:posOffset>
                      </wp:positionV>
                      <wp:extent cx="1119583" cy="223024"/>
                      <wp:effectExtent l="0" t="0" r="0" b="5715"/>
                      <wp:wrapNone/>
                      <wp:docPr id="169" name="テキスト ボックス 169"/>
                      <wp:cNvGraphicFramePr/>
                      <a:graphic xmlns:a="http://schemas.openxmlformats.org/drawingml/2006/main">
                        <a:graphicData uri="http://schemas.microsoft.com/office/word/2010/wordprocessingShape">
                          <wps:wsp>
                            <wps:cNvSpPr txBox="1"/>
                            <wps:spPr>
                              <a:xfrm>
                                <a:off x="0" y="0"/>
                                <a:ext cx="1119583" cy="223024"/>
                              </a:xfrm>
                              <a:prstGeom prst="rect">
                                <a:avLst/>
                              </a:prstGeom>
                              <a:noFill/>
                              <a:ln w="6350">
                                <a:noFill/>
                              </a:ln>
                            </wps:spPr>
                            <wps:txbx>
                              <w:txbxContent>
                                <w:p w14:paraId="518B099C" w14:textId="77777777" w:rsidR="00982FDA" w:rsidRPr="00FC22C4" w:rsidRDefault="00982FDA"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重大な</w:t>
                                  </w:r>
                                  <w:r w:rsidRPr="00FC22C4">
                                    <w:rPr>
                                      <w:rFonts w:ascii="HG丸ｺﾞｼｯｸM-PRO" w:eastAsia="HG丸ｺﾞｼｯｸM-PRO" w:hAnsi="HG丸ｺﾞｼｯｸM-PRO"/>
                                      <w:sz w:val="14"/>
                                      <w:szCs w:val="14"/>
                                    </w:rPr>
                                    <w:t>影響が</w:t>
                                  </w:r>
                                  <w:r w:rsidRPr="00FC22C4">
                                    <w:rPr>
                                      <w:rFonts w:ascii="HG丸ｺﾞｼｯｸM-PRO" w:eastAsia="HG丸ｺﾞｼｯｸM-PRO" w:hAnsi="HG丸ｺﾞｼｯｸM-PRO" w:hint="eastAsia"/>
                                      <w:sz w:val="14"/>
                                      <w:szCs w:val="14"/>
                                    </w:rPr>
                                    <w:t>ない</w:t>
                                  </w:r>
                                  <w:r w:rsidRPr="00FC22C4">
                                    <w:rPr>
                                      <w:rFonts w:ascii="HG丸ｺﾞｼｯｸM-PRO" w:eastAsia="HG丸ｺﾞｼｯｸM-PRO" w:hAnsi="HG丸ｺﾞｼｯｸM-PRO"/>
                                      <w:sz w:val="14"/>
                                      <w:szCs w:val="14"/>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F80C9" id="テキスト ボックス 169" o:spid="_x0000_s1132" type="#_x0000_t202" style="position:absolute;margin-left:77.15pt;margin-top:16.05pt;width:88.15pt;height:17.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" filled="f" stroked="f" strokeweight=".5pt">
                      <v:textbox>
                        <w:txbxContent>
                          <w:p w14:paraId="518B099C" w14:textId="77777777" w:rsidR="00982FDA" w:rsidRPr="00FC22C4" w:rsidRDefault="00982FDA"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重大な</w:t>
                            </w:r>
                            <w:r w:rsidRPr="00FC22C4">
                              <w:rPr>
                                <w:rFonts w:ascii="HG丸ｺﾞｼｯｸM-PRO" w:eastAsia="HG丸ｺﾞｼｯｸM-PRO" w:hAnsi="HG丸ｺﾞｼｯｸM-PRO"/>
                                <w:sz w:val="14"/>
                                <w:szCs w:val="14"/>
                              </w:rPr>
                              <w:t>影響が</w:t>
                            </w:r>
                            <w:r w:rsidRPr="00FC22C4">
                              <w:rPr>
                                <w:rFonts w:ascii="HG丸ｺﾞｼｯｸM-PRO" w:eastAsia="HG丸ｺﾞｼｯｸM-PRO" w:hAnsi="HG丸ｺﾞｼｯｸM-PRO" w:hint="eastAsia"/>
                                <w:sz w:val="14"/>
                                <w:szCs w:val="14"/>
                              </w:rPr>
                              <w:t>ない</w:t>
                            </w:r>
                            <w:r w:rsidRPr="00FC22C4">
                              <w:rPr>
                                <w:rFonts w:ascii="HG丸ｺﾞｼｯｸM-PRO" w:eastAsia="HG丸ｺﾞｼｯｸM-PRO" w:hAnsi="HG丸ｺﾞｼｯｸM-PRO"/>
                                <w:sz w:val="14"/>
                                <w:szCs w:val="14"/>
                              </w:rPr>
                              <w:t>場合</w:t>
                            </w:r>
                          </w:p>
                        </w:txbxContent>
                      </v:textbox>
                    </v:shape>
                  </w:pict>
                </mc:Fallback>
              </mc:AlternateContent>
            </w:r>
          </w:p>
          <w:p w14:paraId="0E76558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2320" behindDoc="0" locked="0" layoutInCell="1" allowOverlap="1" wp14:anchorId="67B763A9" wp14:editId="01773F5D">
                      <wp:simplePos x="0" y="0"/>
                      <wp:positionH relativeFrom="column">
                        <wp:posOffset>106436</wp:posOffset>
                      </wp:positionH>
                      <wp:positionV relativeFrom="paragraph">
                        <wp:posOffset>173830</wp:posOffset>
                      </wp:positionV>
                      <wp:extent cx="843496" cy="754053"/>
                      <wp:effectExtent l="0" t="19050" r="90170" b="46355"/>
                      <wp:wrapNone/>
                      <wp:docPr id="53" name="カギ線コネクタ 53"/>
                      <wp:cNvGraphicFramePr/>
                      <a:graphic xmlns:a="http://schemas.openxmlformats.org/drawingml/2006/main">
                        <a:graphicData uri="http://schemas.microsoft.com/office/word/2010/wordprocessingShape">
                          <wps:wsp>
                            <wps:cNvCnPr/>
                            <wps:spPr>
                              <a:xfrm>
                                <a:off x="0" y="0"/>
                                <a:ext cx="843496" cy="754053"/>
                              </a:xfrm>
                              <a:prstGeom prst="bentConnector3">
                                <a:avLst>
                                  <a:gd name="adj1" fmla="val 99925"/>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D71E38" id="カギ線コネクタ 53" o:spid="_x0000_s1026" type="#_x0000_t34" style="position:absolute;left:0;text-align:left;margin-left:8.4pt;margin-top:13.7pt;width:66.4pt;height:59.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" adj="21584" strokecolor="windowText" strokeweight="2.25pt">
                      <v:stroke endarrow="block"/>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9248" behindDoc="0" locked="0" layoutInCell="1" allowOverlap="1" wp14:anchorId="56C68BA8" wp14:editId="19E880B4">
                      <wp:simplePos x="0" y="0"/>
                      <wp:positionH relativeFrom="column">
                        <wp:posOffset>-864236</wp:posOffset>
                      </wp:positionH>
                      <wp:positionV relativeFrom="paragraph">
                        <wp:posOffset>173045</wp:posOffset>
                      </wp:positionV>
                      <wp:extent cx="1151859" cy="2453269"/>
                      <wp:effectExtent l="38100" t="19050" r="1058545" b="99695"/>
                      <wp:wrapNone/>
                      <wp:docPr id="47" name="カギ線コネクタ 47"/>
                      <wp:cNvGraphicFramePr/>
                      <a:graphic xmlns:a="http://schemas.openxmlformats.org/drawingml/2006/main">
                        <a:graphicData uri="http://schemas.microsoft.com/office/word/2010/wordprocessingShape">
                          <wps:wsp>
                            <wps:cNvCnPr/>
                            <wps:spPr>
                              <a:xfrm flipH="1">
                                <a:off x="0" y="0"/>
                                <a:ext cx="1151859" cy="2453269"/>
                              </a:xfrm>
                              <a:prstGeom prst="bentConnector3">
                                <a:avLst>
                                  <a:gd name="adj1" fmla="val -8954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BB8FD6" id="カギ線コネクタ 47" o:spid="_x0000_s1026" type="#_x0000_t34" style="position:absolute;left:0;text-align:left;margin-left:-68.05pt;margin-top:13.65pt;width:90.7pt;height:193.1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" adj="-19341" strokecolor="windowText" strokeweight="2.25pt">
                      <v:stroke endarrow="block"/>
                    </v:shape>
                  </w:pict>
                </mc:Fallback>
              </mc:AlternateContent>
            </w:r>
          </w:p>
          <w:p w14:paraId="6CBD043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8704" behindDoc="0" locked="0" layoutInCell="1" allowOverlap="1" wp14:anchorId="079E4213" wp14:editId="5D598DB8">
                      <wp:simplePos x="0" y="0"/>
                      <wp:positionH relativeFrom="column">
                        <wp:posOffset>243847</wp:posOffset>
                      </wp:positionH>
                      <wp:positionV relativeFrom="paragraph">
                        <wp:posOffset>127000</wp:posOffset>
                      </wp:positionV>
                      <wp:extent cx="759491" cy="32956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759491" cy="329565"/>
                              </a:xfrm>
                              <a:prstGeom prst="rect">
                                <a:avLst/>
                              </a:prstGeom>
                              <a:noFill/>
                              <a:ln w="6350">
                                <a:noFill/>
                              </a:ln>
                            </wps:spPr>
                            <wps:txbx>
                              <w:txbxContent>
                                <w:p w14:paraId="3C7DA1B3"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重大な</w:t>
                                  </w:r>
                                  <w:r w:rsidRPr="00FC22C4">
                                    <w:rPr>
                                      <w:rFonts w:ascii="HG丸ｺﾞｼｯｸM-PRO" w:eastAsia="HG丸ｺﾞｼｯｸM-PRO" w:hAnsi="HG丸ｺﾞｼｯｸM-PRO"/>
                                      <w:sz w:val="14"/>
                                      <w:szCs w:val="14"/>
                                    </w:rPr>
                                    <w:t>影響が</w:t>
                                  </w:r>
                                </w:p>
                                <w:p w14:paraId="3AB12658"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sz w:val="14"/>
                                      <w:szCs w:val="14"/>
                                    </w:rPr>
                                    <w:t>ある場合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4213" id="テキスト ボックス 87" o:spid="_x0000_s1133" type="#_x0000_t202" style="position:absolute;margin-left:19.2pt;margin-top:10pt;width:59.8pt;height:25.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" filled="f" stroked="f" strokeweight=".5pt">
                      <v:textbox>
                        <w:txbxContent>
                          <w:p w14:paraId="3C7DA1B3"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重大な</w:t>
                            </w:r>
                            <w:r w:rsidRPr="00FC22C4">
                              <w:rPr>
                                <w:rFonts w:ascii="HG丸ｺﾞｼｯｸM-PRO" w:eastAsia="HG丸ｺﾞｼｯｸM-PRO" w:hAnsi="HG丸ｺﾞｼｯｸM-PRO"/>
                                <w:sz w:val="14"/>
                                <w:szCs w:val="14"/>
                              </w:rPr>
                              <w:t>影響が</w:t>
                            </w:r>
                          </w:p>
                          <w:p w14:paraId="3AB12658"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sz w:val="14"/>
                                <w:szCs w:val="14"/>
                              </w:rPr>
                              <w:t>ある場合</w:t>
                            </w:r>
                          </w:p>
                        </w:txbxContent>
                      </v:textbox>
                    </v:shape>
                  </w:pict>
                </mc:Fallback>
              </mc:AlternateContent>
            </w:r>
          </w:p>
          <w:p w14:paraId="2A57DE2B" w14:textId="77777777" w:rsidR="002D6735" w:rsidRPr="000E65D3" w:rsidRDefault="002D6735" w:rsidP="002C1358">
            <w:pPr>
              <w:jc w:val="left"/>
              <w:rPr>
                <w:rFonts w:ascii="HG丸ｺﾞｼｯｸM-PRO" w:eastAsia="HG丸ｺﾞｼｯｸM-PRO" w:hAnsi="HG丸ｺﾞｼｯｸM-PRO"/>
                <w:sz w:val="20"/>
              </w:rPr>
            </w:pPr>
          </w:p>
          <w:p w14:paraId="07F2DAFC" w14:textId="77777777" w:rsidR="002D6735" w:rsidRPr="000E65D3" w:rsidRDefault="002D6735" w:rsidP="002C1358">
            <w:pPr>
              <w:jc w:val="left"/>
              <w:rPr>
                <w:rFonts w:ascii="HG丸ｺﾞｼｯｸM-PRO" w:eastAsia="HG丸ｺﾞｼｯｸM-PRO" w:hAnsi="HG丸ｺﾞｼｯｸM-PRO"/>
                <w:sz w:val="20"/>
              </w:rPr>
            </w:pPr>
          </w:p>
          <w:p w14:paraId="0AC7B45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26176" behindDoc="0" locked="0" layoutInCell="1" allowOverlap="1" wp14:anchorId="4F9EBC3C" wp14:editId="17A83552">
                      <wp:simplePos x="0" y="0"/>
                      <wp:positionH relativeFrom="column">
                        <wp:posOffset>685402</wp:posOffset>
                      </wp:positionH>
                      <wp:positionV relativeFrom="paragraph">
                        <wp:posOffset>32385</wp:posOffset>
                      </wp:positionV>
                      <wp:extent cx="461645" cy="375920"/>
                      <wp:effectExtent l="0" t="0" r="52705" b="24130"/>
                      <wp:wrapNone/>
                      <wp:docPr id="48" name="メモ 48"/>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A8BE152"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34FC368"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EBC3C" id="メモ 48" o:spid="_x0000_s1134" type="#_x0000_t65" style="position:absolute;margin-left:53.95pt;margin-top:2.55pt;width:36.35pt;height:29.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" adj="18000" fillcolor="#b4c7e7" strokecolor="windowText">
                      <v:stroke joinstyle="miter"/>
                      <v:textbox>
                        <w:txbxContent>
                          <w:p w14:paraId="0A8BE152"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34FC368"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変更-01</w:t>
                            </w:r>
                          </w:p>
                        </w:txbxContent>
                      </v:textbox>
                    </v:shape>
                  </w:pict>
                </mc:Fallback>
              </mc:AlternateContent>
            </w:r>
          </w:p>
          <w:p w14:paraId="2A5E295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2800" behindDoc="0" locked="0" layoutInCell="1" allowOverlap="1" wp14:anchorId="2B12575E" wp14:editId="79AE7D0C">
                      <wp:simplePos x="0" y="0"/>
                      <wp:positionH relativeFrom="column">
                        <wp:posOffset>69850</wp:posOffset>
                      </wp:positionH>
                      <wp:positionV relativeFrom="paragraph">
                        <wp:posOffset>34290</wp:posOffset>
                      </wp:positionV>
                      <wp:extent cx="933450" cy="504825"/>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933450" cy="504825"/>
                              </a:xfrm>
                              <a:prstGeom prst="rect">
                                <a:avLst/>
                              </a:prstGeom>
                              <a:noFill/>
                              <a:ln w="6350">
                                <a:noFill/>
                              </a:ln>
                            </wps:spPr>
                            <wps:txbx>
                              <w:txbxContent>
                                <w:p w14:paraId="563C76ED"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p>
                                <w:p w14:paraId="68AB37AA"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r w:rsidRPr="00FC22C4">
                                    <w:rPr>
                                      <w:rFonts w:ascii="HG丸ｺﾞｼｯｸM-PRO" w:eastAsia="HG丸ｺﾞｼｯｸM-PRO" w:hAnsi="HG丸ｺﾞｼｯｸM-PRO"/>
                                      <w:sz w:val="14"/>
                                      <w:szCs w:val="14"/>
                                    </w:rPr>
                                    <w:t>が必要</w:t>
                                  </w:r>
                                  <w:r w:rsidRPr="00FC22C4">
                                    <w:rPr>
                                      <w:rFonts w:ascii="HG丸ｺﾞｼｯｸM-PRO" w:eastAsia="HG丸ｺﾞｼｯｸM-PRO" w:hAnsi="HG丸ｺﾞｼｯｸM-PRO" w:hint="eastAsia"/>
                                      <w:sz w:val="14"/>
                                      <w:szCs w:val="14"/>
                                    </w:rPr>
                                    <w:t>で</w:t>
                                  </w:r>
                                </w:p>
                                <w:p w14:paraId="0B835F3C"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sz w:val="14"/>
                                      <w:szCs w:val="14"/>
                                    </w:rPr>
                                    <w:t>ない場合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575E" id="テキスト ボックス 198" o:spid="_x0000_s1135" type="#_x0000_t202" style="position:absolute;margin-left:5.5pt;margin-top:2.7pt;width:73.5pt;height:3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" filled="f" stroked="f" strokeweight=".5pt">
                      <v:textbox>
                        <w:txbxContent>
                          <w:p w14:paraId="563C76ED"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p>
                          <w:p w14:paraId="68AB37AA"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r w:rsidRPr="00FC22C4">
                              <w:rPr>
                                <w:rFonts w:ascii="HG丸ｺﾞｼｯｸM-PRO" w:eastAsia="HG丸ｺﾞｼｯｸM-PRO" w:hAnsi="HG丸ｺﾞｼｯｸM-PRO"/>
                                <w:sz w:val="14"/>
                                <w:szCs w:val="14"/>
                              </w:rPr>
                              <w:t>が必要</w:t>
                            </w:r>
                            <w:r w:rsidRPr="00FC22C4">
                              <w:rPr>
                                <w:rFonts w:ascii="HG丸ｺﾞｼｯｸM-PRO" w:eastAsia="HG丸ｺﾞｼｯｸM-PRO" w:hAnsi="HG丸ｺﾞｼｯｸM-PRO" w:hint="eastAsia"/>
                                <w:sz w:val="14"/>
                                <w:szCs w:val="14"/>
                              </w:rPr>
                              <w:t>で</w:t>
                            </w:r>
                          </w:p>
                          <w:p w14:paraId="0B835F3C" w14:textId="77777777" w:rsidR="00982FDA" w:rsidRPr="00FC22C4" w:rsidRDefault="00982FDA"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sz w:val="14"/>
                                <w:szCs w:val="14"/>
                              </w:rPr>
                              <w:t>ない場合</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5872" behindDoc="0" locked="0" layoutInCell="1" allowOverlap="1" wp14:anchorId="360035A3" wp14:editId="411686DB">
                      <wp:simplePos x="0" y="0"/>
                      <wp:positionH relativeFrom="column">
                        <wp:posOffset>950819</wp:posOffset>
                      </wp:positionH>
                      <wp:positionV relativeFrom="paragraph">
                        <wp:posOffset>180026</wp:posOffset>
                      </wp:positionV>
                      <wp:extent cx="0" cy="1306365"/>
                      <wp:effectExtent l="95250" t="0" r="95250" b="46355"/>
                      <wp:wrapNone/>
                      <wp:docPr id="57" name="直線矢印コネクタ 57"/>
                      <wp:cNvGraphicFramePr/>
                      <a:graphic xmlns:a="http://schemas.openxmlformats.org/drawingml/2006/main">
                        <a:graphicData uri="http://schemas.microsoft.com/office/word/2010/wordprocessingShape">
                          <wps:wsp>
                            <wps:cNvCnPr/>
                            <wps:spPr>
                              <a:xfrm>
                                <a:off x="0" y="0"/>
                                <a:ext cx="0" cy="1306365"/>
                              </a:xfrm>
                              <a:prstGeom prst="straightConnector1">
                                <a:avLst/>
                              </a:prstGeom>
                              <a:noFill/>
                              <a:ln w="28575" cap="flat" cmpd="sng" algn="ctr">
                                <a:solidFill>
                                  <a:schemeClr val="tx1"/>
                                </a:solidFill>
                                <a:prstDash val="solid"/>
                                <a:miter lim="800000"/>
                                <a:tailEnd type="triangle"/>
                              </a:ln>
                              <a:effectLst/>
                            </wps:spPr>
                            <wps:bodyPr/>
                          </wps:wsp>
                        </a:graphicData>
                      </a:graphic>
                      <wp14:sizeRelV relativeFrom="margin">
                        <wp14:pctHeight>0</wp14:pctHeight>
                      </wp14:sizeRelV>
                    </wp:anchor>
                  </w:drawing>
                </mc:Choice>
                <mc:Fallback>
                  <w:pict>
                    <v:shape w14:anchorId="746046EB" id="直線矢印コネクタ 57" o:spid="_x0000_s1026" type="#_x0000_t32" style="position:absolute;left:0;text-align:left;margin-left:74.85pt;margin-top:14.2pt;width:0;height:102.8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" strokecolor="black [3213]" strokeweight="2.25pt">
                      <v:stroke endarrow="block" joinstyle="miter"/>
                    </v:shape>
                  </w:pict>
                </mc:Fallback>
              </mc:AlternateContent>
            </w:r>
          </w:p>
          <w:p w14:paraId="7964261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35392" behindDoc="0" locked="0" layoutInCell="1" allowOverlap="1" wp14:anchorId="184054D4" wp14:editId="7703179D">
                      <wp:simplePos x="0" y="0"/>
                      <wp:positionH relativeFrom="column">
                        <wp:posOffset>-16061</wp:posOffset>
                      </wp:positionH>
                      <wp:positionV relativeFrom="paragraph">
                        <wp:posOffset>171713</wp:posOffset>
                      </wp:positionV>
                      <wp:extent cx="461645" cy="375920"/>
                      <wp:effectExtent l="0" t="0" r="52705" b="24130"/>
                      <wp:wrapNone/>
                      <wp:docPr id="70" name="メモ 70"/>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132B0BBC"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56DD99A"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54D4" id="メモ 70" o:spid="_x0000_s1136" type="#_x0000_t65" style="position:absolute;margin-left:-1.25pt;margin-top:13.5pt;width:36.35pt;height:29.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" adj="18000" fillcolor="#b4c7e7" strokecolor="windowText">
                      <v:stroke joinstyle="miter"/>
                      <v:textbox>
                        <w:txbxContent>
                          <w:p w14:paraId="132B0BBC"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56DD99A"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v:textbox>
                    </v:shape>
                  </w:pict>
                </mc:Fallback>
              </mc:AlternateContent>
            </w:r>
          </w:p>
          <w:p w14:paraId="12158757" w14:textId="77777777" w:rsidR="002D6735" w:rsidRPr="000E65D3" w:rsidRDefault="002D6735" w:rsidP="002C1358">
            <w:pPr>
              <w:jc w:val="left"/>
              <w:rPr>
                <w:rFonts w:ascii="HG丸ｺﾞｼｯｸM-PRO" w:eastAsia="HG丸ｺﾞｼｯｸM-PRO" w:hAnsi="HG丸ｺﾞｼｯｸM-PRO"/>
                <w:sz w:val="20"/>
              </w:rPr>
            </w:pPr>
          </w:p>
          <w:p w14:paraId="5EF5BF6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7680" behindDoc="0" locked="0" layoutInCell="1" allowOverlap="1" wp14:anchorId="4CADD0A1" wp14:editId="43298E39">
                      <wp:simplePos x="0" y="0"/>
                      <wp:positionH relativeFrom="column">
                        <wp:posOffset>215203</wp:posOffset>
                      </wp:positionH>
                      <wp:positionV relativeFrom="paragraph">
                        <wp:posOffset>88296</wp:posOffset>
                      </wp:positionV>
                      <wp:extent cx="0" cy="708954"/>
                      <wp:effectExtent l="95250" t="0" r="95250" b="53340"/>
                      <wp:wrapNone/>
                      <wp:docPr id="49" name="直線矢印コネクタ 49"/>
                      <wp:cNvGraphicFramePr/>
                      <a:graphic xmlns:a="http://schemas.openxmlformats.org/drawingml/2006/main">
                        <a:graphicData uri="http://schemas.microsoft.com/office/word/2010/wordprocessingShape">
                          <wps:wsp>
                            <wps:cNvCnPr/>
                            <wps:spPr>
                              <a:xfrm>
                                <a:off x="0" y="0"/>
                                <a:ext cx="0" cy="708954"/>
                              </a:xfrm>
                              <a:prstGeom prst="straightConnector1">
                                <a:avLst/>
                              </a:prstGeom>
                              <a:noFill/>
                              <a:ln w="28575" cap="flat" cmpd="sng" algn="ctr">
                                <a:solidFill>
                                  <a:schemeClr val="tx1"/>
                                </a:solidFill>
                                <a:prstDash val="solid"/>
                                <a:miter lim="800000"/>
                                <a:tailEnd type="triangle"/>
                              </a:ln>
                              <a:effectLst/>
                            </wps:spPr>
                            <wps:bodyPr/>
                          </wps:wsp>
                        </a:graphicData>
                      </a:graphic>
                      <wp14:sizeRelV relativeFrom="margin">
                        <wp14:pctHeight>0</wp14:pctHeight>
                      </wp14:sizeRelV>
                    </wp:anchor>
                  </w:drawing>
                </mc:Choice>
                <mc:Fallback>
                  <w:pict>
                    <v:shape w14:anchorId="2DDD754E" id="直線矢印コネクタ 49" o:spid="_x0000_s1026" type="#_x0000_t32" style="position:absolute;left:0;text-align:left;margin-left:16.95pt;margin-top:6.95pt;width:0;height:55.8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" strokecolor="black [3213]" strokeweight="2.25pt">
                      <v:stroke endarrow="block" joinstyle="miter"/>
                    </v:shape>
                  </w:pict>
                </mc:Fallback>
              </mc:AlternateContent>
            </w:r>
          </w:p>
          <w:p w14:paraId="14BC2E4E" w14:textId="77777777" w:rsidR="002D6735" w:rsidRPr="000E65D3" w:rsidRDefault="002D6735" w:rsidP="002C1358">
            <w:pPr>
              <w:jc w:val="left"/>
              <w:rPr>
                <w:rFonts w:ascii="HG丸ｺﾞｼｯｸM-PRO" w:eastAsia="HG丸ｺﾞｼｯｸM-PRO" w:hAnsi="HG丸ｺﾞｼｯｸM-PRO"/>
                <w:sz w:val="20"/>
              </w:rPr>
            </w:pPr>
          </w:p>
          <w:p w14:paraId="12492B0C" w14:textId="77777777" w:rsidR="002D6735" w:rsidRPr="000E65D3" w:rsidRDefault="002D6735" w:rsidP="002C1358">
            <w:pPr>
              <w:jc w:val="left"/>
              <w:rPr>
                <w:rFonts w:ascii="HG丸ｺﾞｼｯｸM-PRO" w:eastAsia="HG丸ｺﾞｼｯｸM-PRO" w:hAnsi="HG丸ｺﾞｼｯｸM-PRO"/>
                <w:sz w:val="20"/>
              </w:rPr>
            </w:pPr>
          </w:p>
          <w:p w14:paraId="1C05347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15936" behindDoc="0" locked="0" layoutInCell="1" allowOverlap="1" wp14:anchorId="2C420377" wp14:editId="7B8BAF23">
                      <wp:simplePos x="0" y="0"/>
                      <wp:positionH relativeFrom="column">
                        <wp:posOffset>370840</wp:posOffset>
                      </wp:positionH>
                      <wp:positionV relativeFrom="paragraph">
                        <wp:posOffset>146344</wp:posOffset>
                      </wp:positionV>
                      <wp:extent cx="461645" cy="375920"/>
                      <wp:effectExtent l="0" t="0" r="52705" b="24130"/>
                      <wp:wrapNone/>
                      <wp:docPr id="232" name="メモ 232"/>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15019F5"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9008758"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20377" id="メモ 232" o:spid="_x0000_s1137" type="#_x0000_t65" style="position:absolute;margin-left:29.2pt;margin-top:11.5pt;width:36.35pt;height:29.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" adj="18000" fillcolor="#b4c7e7" strokecolor="windowText">
                      <v:stroke joinstyle="miter"/>
                      <v:textbox>
                        <w:txbxContent>
                          <w:p w14:paraId="015019F5"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9008758"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v:textbox>
                    </v:shape>
                  </w:pict>
                </mc:Fallback>
              </mc:AlternateContent>
            </w:r>
          </w:p>
          <w:p w14:paraId="0EBB840B" w14:textId="77777777" w:rsidR="002D6735" w:rsidRPr="000E65D3" w:rsidRDefault="002D6735" w:rsidP="002C1358">
            <w:pPr>
              <w:jc w:val="left"/>
              <w:rPr>
                <w:rFonts w:ascii="HG丸ｺﾞｼｯｸM-PRO" w:eastAsia="HG丸ｺﾞｼｯｸM-PRO" w:hAnsi="HG丸ｺﾞｼｯｸM-PRO"/>
                <w:sz w:val="20"/>
              </w:rPr>
            </w:pPr>
          </w:p>
          <w:p w14:paraId="4AC54B4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2624" behindDoc="0" locked="0" layoutInCell="1" allowOverlap="1" wp14:anchorId="38CAD9C9" wp14:editId="5911C876">
                      <wp:simplePos x="0" y="0"/>
                      <wp:positionH relativeFrom="column">
                        <wp:posOffset>-180975</wp:posOffset>
                      </wp:positionH>
                      <wp:positionV relativeFrom="paragraph">
                        <wp:posOffset>248285</wp:posOffset>
                      </wp:positionV>
                      <wp:extent cx="1940560" cy="0"/>
                      <wp:effectExtent l="0" t="95250" r="0" b="95250"/>
                      <wp:wrapNone/>
                      <wp:docPr id="50" name="直線矢印コネクタ 50"/>
                      <wp:cNvGraphicFramePr/>
                      <a:graphic xmlns:a="http://schemas.openxmlformats.org/drawingml/2006/main">
                        <a:graphicData uri="http://schemas.microsoft.com/office/word/2010/wordprocessingShape">
                          <wps:wsp>
                            <wps:cNvCnPr/>
                            <wps:spPr>
                              <a:xfrm>
                                <a:off x="0" y="0"/>
                                <a:ext cx="194056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659FD7B4" id="直線矢印コネクタ 50" o:spid="_x0000_s1026" type="#_x0000_t32" style="position:absolute;left:0;text-align:left;margin-left:-14.25pt;margin-top:19.55pt;width:152.8pt;height:0;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" strokecolor="windowText" strokeweight="2.25pt">
                      <v:stroke endarrow="block" joinstyle="miter"/>
                    </v:shape>
                  </w:pict>
                </mc:Fallback>
              </mc:AlternateContent>
            </w:r>
          </w:p>
          <w:p w14:paraId="0DE69062" w14:textId="77777777" w:rsidR="002D6735" w:rsidRPr="000E65D3" w:rsidRDefault="002D6735" w:rsidP="002C1358">
            <w:pPr>
              <w:jc w:val="left"/>
              <w:rPr>
                <w:rFonts w:ascii="HG丸ｺﾞｼｯｸM-PRO" w:eastAsia="HG丸ｺﾞｼｯｸM-PRO" w:hAnsi="HG丸ｺﾞｼｯｸM-PRO"/>
                <w:sz w:val="20"/>
              </w:rPr>
            </w:pPr>
          </w:p>
          <w:p w14:paraId="613DB70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5152" behindDoc="0" locked="0" layoutInCell="1" allowOverlap="1" wp14:anchorId="1A444BE8" wp14:editId="4920D27B">
                      <wp:simplePos x="0" y="0"/>
                      <wp:positionH relativeFrom="column">
                        <wp:posOffset>285115</wp:posOffset>
                      </wp:positionH>
                      <wp:positionV relativeFrom="paragraph">
                        <wp:posOffset>184785</wp:posOffset>
                      </wp:positionV>
                      <wp:extent cx="1555750" cy="273050"/>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1555750" cy="273050"/>
                              </a:xfrm>
                              <a:prstGeom prst="rect">
                                <a:avLst/>
                              </a:prstGeom>
                              <a:noFill/>
                              <a:ln w="6350">
                                <a:noFill/>
                              </a:ln>
                            </wps:spPr>
                            <wps:txbx>
                              <w:txbxContent>
                                <w:p w14:paraId="73FCED94"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必要な改善</w:t>
                                  </w:r>
                                  <w:r>
                                    <w:rPr>
                                      <w:rFonts w:ascii="HG丸ｺﾞｼｯｸM-PRO" w:eastAsia="HG丸ｺﾞｼｯｸM-PRO" w:hAnsi="HG丸ｺﾞｼｯｸM-PRO"/>
                                      <w:sz w:val="14"/>
                                      <w:szCs w:val="14"/>
                                    </w:rPr>
                                    <w:t>等</w:t>
                                  </w:r>
                                  <w:r>
                                    <w:rPr>
                                      <w:rFonts w:ascii="HG丸ｺﾞｼｯｸM-PRO" w:eastAsia="HG丸ｺﾞｼｯｸM-PRO" w:hAnsi="HG丸ｺﾞｼｯｸM-PRO" w:hint="eastAsia"/>
                                      <w:sz w:val="14"/>
                                      <w:szCs w:val="14"/>
                                    </w:rPr>
                                    <w:t>があった場合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44BE8" id="テキスト ボックス 244" o:spid="_x0000_s1138" type="#_x0000_t202" style="position:absolute;margin-left:22.45pt;margin-top:14.55pt;width:122.5pt;height:2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" filled="f" stroked="f" strokeweight=".5pt">
                      <v:textbox>
                        <w:txbxContent>
                          <w:p w14:paraId="73FCED94"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必要な改善</w:t>
                            </w:r>
                            <w:r>
                              <w:rPr>
                                <w:rFonts w:ascii="HG丸ｺﾞｼｯｸM-PRO" w:eastAsia="HG丸ｺﾞｼｯｸM-PRO" w:hAnsi="HG丸ｺﾞｼｯｸM-PRO"/>
                                <w:sz w:val="14"/>
                                <w:szCs w:val="14"/>
                              </w:rPr>
                              <w:t>等</w:t>
                            </w:r>
                            <w:r>
                              <w:rPr>
                                <w:rFonts w:ascii="HG丸ｺﾞｼｯｸM-PRO" w:eastAsia="HG丸ｺﾞｼｯｸM-PRO" w:hAnsi="HG丸ｺﾞｼｯｸM-PRO" w:hint="eastAsia"/>
                                <w:sz w:val="14"/>
                                <w:szCs w:val="14"/>
                              </w:rPr>
                              <w:t>があった場合</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03648" behindDoc="0" locked="0" layoutInCell="1" allowOverlap="1" wp14:anchorId="0B37924D" wp14:editId="6DF450BD">
                      <wp:simplePos x="0" y="0"/>
                      <wp:positionH relativeFrom="column">
                        <wp:posOffset>-177165</wp:posOffset>
                      </wp:positionH>
                      <wp:positionV relativeFrom="paragraph">
                        <wp:posOffset>197485</wp:posOffset>
                      </wp:positionV>
                      <wp:extent cx="1924050" cy="0"/>
                      <wp:effectExtent l="0" t="95250" r="0" b="95250"/>
                      <wp:wrapNone/>
                      <wp:docPr id="218" name="直線矢印コネクタ 218"/>
                      <wp:cNvGraphicFramePr/>
                      <a:graphic xmlns:a="http://schemas.openxmlformats.org/drawingml/2006/main">
                        <a:graphicData uri="http://schemas.microsoft.com/office/word/2010/wordprocessingShape">
                          <wps:wsp>
                            <wps:cNvCnPr/>
                            <wps:spPr>
                              <a:xfrm flipH="1">
                                <a:off x="0" y="0"/>
                                <a:ext cx="19240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9523886" id="直線矢印コネクタ 218" o:spid="_x0000_s1026" type="#_x0000_t32" style="position:absolute;left:0;text-align:left;margin-left:-13.95pt;margin-top:15.55pt;width:151.5pt;height:0;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" strokecolor="windowText" strokeweight="2.25pt">
                      <v:stroke endarrow="block" joinstyle="miter"/>
                    </v:shape>
                  </w:pict>
                </mc:Fallback>
              </mc:AlternateContent>
            </w:r>
          </w:p>
          <w:p w14:paraId="17A43116" w14:textId="77777777" w:rsidR="002D6735" w:rsidRPr="000E65D3" w:rsidRDefault="002D6735" w:rsidP="002C1358">
            <w:pPr>
              <w:jc w:val="left"/>
              <w:rPr>
                <w:rFonts w:ascii="HG丸ｺﾞｼｯｸM-PRO" w:eastAsia="HG丸ｺﾞｼｯｸM-PRO" w:hAnsi="HG丸ｺﾞｼｯｸM-PRO"/>
                <w:sz w:val="20"/>
              </w:rPr>
            </w:pPr>
          </w:p>
          <w:p w14:paraId="10FBD7C9" w14:textId="77777777" w:rsidR="002D6735" w:rsidRPr="000E65D3" w:rsidRDefault="002D6735" w:rsidP="002C1358">
            <w:pPr>
              <w:jc w:val="left"/>
              <w:rPr>
                <w:rFonts w:ascii="HG丸ｺﾞｼｯｸM-PRO" w:eastAsia="HG丸ｺﾞｼｯｸM-PRO" w:hAnsi="HG丸ｺﾞｼｯｸM-PRO"/>
                <w:sz w:val="20"/>
              </w:rPr>
            </w:pPr>
          </w:p>
          <w:p w14:paraId="2891F5BD" w14:textId="77777777" w:rsidR="002D6735" w:rsidRPr="000E65D3" w:rsidRDefault="002D6735" w:rsidP="002C1358">
            <w:pPr>
              <w:jc w:val="left"/>
              <w:rPr>
                <w:rFonts w:ascii="HG丸ｺﾞｼｯｸM-PRO" w:eastAsia="HG丸ｺﾞｼｯｸM-PRO" w:hAnsi="HG丸ｺﾞｼｯｸM-PRO"/>
                <w:sz w:val="20"/>
              </w:rPr>
            </w:pPr>
          </w:p>
          <w:p w14:paraId="028D2496" w14:textId="77777777" w:rsidR="002D6735" w:rsidRPr="000E65D3" w:rsidRDefault="002D6735" w:rsidP="002C1358">
            <w:pPr>
              <w:jc w:val="left"/>
              <w:rPr>
                <w:rFonts w:ascii="HG丸ｺﾞｼｯｸM-PRO" w:eastAsia="HG丸ｺﾞｼｯｸM-PRO" w:hAnsi="HG丸ｺﾞｼｯｸM-PRO"/>
                <w:sz w:val="20"/>
              </w:rPr>
            </w:pPr>
          </w:p>
          <w:p w14:paraId="7BC1488F" w14:textId="77777777" w:rsidR="002D6735" w:rsidRPr="000E65D3" w:rsidRDefault="002D6735" w:rsidP="002C1358">
            <w:pPr>
              <w:jc w:val="left"/>
              <w:rPr>
                <w:rFonts w:ascii="HG丸ｺﾞｼｯｸM-PRO" w:eastAsia="HG丸ｺﾞｼｯｸM-PRO" w:hAnsi="HG丸ｺﾞｼｯｸM-PRO"/>
                <w:sz w:val="20"/>
              </w:rPr>
            </w:pPr>
          </w:p>
          <w:p w14:paraId="41098D63" w14:textId="77777777" w:rsidR="002D6735" w:rsidRPr="000E65D3" w:rsidRDefault="002D6735" w:rsidP="002C1358">
            <w:pPr>
              <w:jc w:val="left"/>
              <w:rPr>
                <w:rFonts w:ascii="HG丸ｺﾞｼｯｸM-PRO" w:eastAsia="HG丸ｺﾞｼｯｸM-PRO" w:hAnsi="HG丸ｺﾞｼｯｸM-PRO"/>
                <w:sz w:val="20"/>
              </w:rPr>
            </w:pPr>
          </w:p>
          <w:p w14:paraId="2681EE0D" w14:textId="77777777" w:rsidR="002D6735" w:rsidRPr="000E65D3" w:rsidRDefault="002D6735" w:rsidP="002C1358">
            <w:pPr>
              <w:jc w:val="left"/>
              <w:rPr>
                <w:rFonts w:ascii="HG丸ｺﾞｼｯｸM-PRO" w:eastAsia="HG丸ｺﾞｼｯｸM-PRO" w:hAnsi="HG丸ｺﾞｼｯｸM-PRO"/>
                <w:sz w:val="20"/>
              </w:rPr>
            </w:pPr>
          </w:p>
          <w:p w14:paraId="61962F74" w14:textId="77777777" w:rsidR="002D6735" w:rsidRPr="000E65D3" w:rsidRDefault="002D6735" w:rsidP="002C1358">
            <w:pPr>
              <w:jc w:val="left"/>
              <w:rPr>
                <w:rFonts w:ascii="HG丸ｺﾞｼｯｸM-PRO" w:eastAsia="HG丸ｺﾞｼｯｸM-PRO" w:hAnsi="HG丸ｺﾞｼｯｸM-PRO"/>
                <w:sz w:val="20"/>
              </w:rPr>
            </w:pPr>
          </w:p>
          <w:p w14:paraId="59A760F6" w14:textId="77777777" w:rsidR="002D6735" w:rsidRPr="000E65D3" w:rsidRDefault="002D6735" w:rsidP="002C1358">
            <w:pPr>
              <w:jc w:val="left"/>
              <w:rPr>
                <w:rFonts w:ascii="HG丸ｺﾞｼｯｸM-PRO" w:eastAsia="HG丸ｺﾞｼｯｸM-PRO" w:hAnsi="HG丸ｺﾞｼｯｸM-PRO"/>
                <w:sz w:val="20"/>
              </w:rPr>
            </w:pPr>
          </w:p>
          <w:p w14:paraId="053FA5D2" w14:textId="77777777" w:rsidR="002D6735" w:rsidRPr="000E65D3" w:rsidRDefault="002D6735" w:rsidP="002C1358">
            <w:pPr>
              <w:jc w:val="left"/>
              <w:rPr>
                <w:rFonts w:ascii="HG丸ｺﾞｼｯｸM-PRO" w:eastAsia="HG丸ｺﾞｼｯｸM-PRO" w:hAnsi="HG丸ｺﾞｼｯｸM-PRO"/>
                <w:sz w:val="20"/>
              </w:rPr>
            </w:pPr>
          </w:p>
          <w:p w14:paraId="75C924B4" w14:textId="77777777" w:rsidR="002D6735" w:rsidRPr="000E65D3" w:rsidRDefault="002D6735" w:rsidP="002C1358">
            <w:pPr>
              <w:jc w:val="left"/>
              <w:rPr>
                <w:rFonts w:ascii="HG丸ｺﾞｼｯｸM-PRO" w:eastAsia="HG丸ｺﾞｼｯｸM-PRO" w:hAnsi="HG丸ｺﾞｼｯｸM-PRO"/>
                <w:sz w:val="20"/>
              </w:rPr>
            </w:pPr>
          </w:p>
          <w:p w14:paraId="40920F2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91360" behindDoc="0" locked="0" layoutInCell="1" allowOverlap="1" wp14:anchorId="50CA4869" wp14:editId="7B48D7C1">
                      <wp:simplePos x="0" y="0"/>
                      <wp:positionH relativeFrom="column">
                        <wp:posOffset>1061715</wp:posOffset>
                      </wp:positionH>
                      <wp:positionV relativeFrom="paragraph">
                        <wp:posOffset>71755</wp:posOffset>
                      </wp:positionV>
                      <wp:extent cx="461645" cy="375920"/>
                      <wp:effectExtent l="0" t="0" r="52705" b="24130"/>
                      <wp:wrapNone/>
                      <wp:docPr id="197" name="メモ 197"/>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4E8151EA"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2304E7B"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A4869" id="メモ 197" o:spid="_x0000_s1139" type="#_x0000_t65" style="position:absolute;margin-left:83.6pt;margin-top:5.65pt;width:36.35pt;height:2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" adj="18000" fillcolor="#b4c7e7" strokecolor="windowText">
                      <v:stroke joinstyle="miter"/>
                      <v:textbox>
                        <w:txbxContent>
                          <w:p w14:paraId="4E8151EA"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2304E7B"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7</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92384" behindDoc="0" locked="0" layoutInCell="1" allowOverlap="1" wp14:anchorId="348A11BB" wp14:editId="2FD70E46">
                      <wp:simplePos x="0" y="0"/>
                      <wp:positionH relativeFrom="column">
                        <wp:posOffset>585678</wp:posOffset>
                      </wp:positionH>
                      <wp:positionV relativeFrom="paragraph">
                        <wp:posOffset>74804</wp:posOffset>
                      </wp:positionV>
                      <wp:extent cx="461645" cy="375920"/>
                      <wp:effectExtent l="0" t="0" r="52705" b="24130"/>
                      <wp:wrapNone/>
                      <wp:docPr id="199" name="メモ 199"/>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E2A06EB"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D58517E"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A11BB" id="メモ 199" o:spid="_x0000_s1140" type="#_x0000_t65" style="position:absolute;margin-left:46.1pt;margin-top:5.9pt;width:36.35pt;height:2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" adj="18000" fillcolor="#b4c7e7" strokecolor="windowText">
                      <v:stroke joinstyle="miter"/>
                      <v:textbox>
                        <w:txbxContent>
                          <w:p w14:paraId="7E2A06EB"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D58517E"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4128" behindDoc="0" locked="0" layoutInCell="1" allowOverlap="1" wp14:anchorId="684B5703" wp14:editId="2D560826">
                      <wp:simplePos x="0" y="0"/>
                      <wp:positionH relativeFrom="column">
                        <wp:posOffset>63500</wp:posOffset>
                      </wp:positionH>
                      <wp:positionV relativeFrom="paragraph">
                        <wp:posOffset>72390</wp:posOffset>
                      </wp:positionV>
                      <wp:extent cx="762000" cy="27305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762000" cy="273050"/>
                              </a:xfrm>
                              <a:prstGeom prst="rect">
                                <a:avLst/>
                              </a:prstGeom>
                              <a:noFill/>
                              <a:ln w="6350">
                                <a:noFill/>
                              </a:ln>
                            </wps:spPr>
                            <wps:txbx>
                              <w:txbxContent>
                                <w:p w14:paraId="6932D976"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5703" id="テキスト ボックス 240" o:spid="_x0000_s1141" type="#_x0000_t202" style="position:absolute;margin-left:5pt;margin-top:5.7pt;width:60pt;height:2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" filled="f" stroked="f" strokeweight=".5pt">
                      <v:textbox>
                        <w:txbxContent>
                          <w:p w14:paraId="6932D976"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報告</w:t>
                            </w:r>
                          </w:p>
                        </w:txbxContent>
                      </v:textbox>
                    </v:shape>
                  </w:pict>
                </mc:Fallback>
              </mc:AlternateContent>
            </w:r>
          </w:p>
          <w:p w14:paraId="3E5CAF2D" w14:textId="77777777" w:rsidR="002D6735" w:rsidRPr="000E65D3" w:rsidRDefault="002D6735" w:rsidP="002C1358">
            <w:pPr>
              <w:jc w:val="left"/>
              <w:rPr>
                <w:rFonts w:ascii="HG丸ｺﾞｼｯｸM-PRO" w:eastAsia="HG丸ｺﾞｼｯｸM-PRO" w:hAnsi="HG丸ｺﾞｼｯｸM-PRO"/>
                <w:sz w:val="20"/>
              </w:rPr>
            </w:pPr>
          </w:p>
        </w:tc>
        <w:tc>
          <w:tcPr>
            <w:tcW w:w="1411" w:type="dxa"/>
          </w:tcPr>
          <w:p w14:paraId="04B920ED" w14:textId="77777777" w:rsidR="002D6735" w:rsidRPr="000E65D3" w:rsidRDefault="002D6735" w:rsidP="002C1358">
            <w:pPr>
              <w:jc w:val="left"/>
              <w:rPr>
                <w:rFonts w:ascii="HG丸ｺﾞｼｯｸM-PRO" w:eastAsia="HG丸ｺﾞｼｯｸM-PRO" w:hAnsi="HG丸ｺﾞｼｯｸM-PRO"/>
                <w:sz w:val="20"/>
              </w:rPr>
            </w:pPr>
          </w:p>
          <w:p w14:paraId="4D30D3D4" w14:textId="77777777" w:rsidR="002D6735" w:rsidRPr="000E65D3" w:rsidRDefault="002D6735" w:rsidP="002C1358">
            <w:pPr>
              <w:jc w:val="left"/>
              <w:rPr>
                <w:rFonts w:ascii="HG丸ｺﾞｼｯｸM-PRO" w:eastAsia="HG丸ｺﾞｼｯｸM-PRO" w:hAnsi="HG丸ｺﾞｼｯｸM-PRO"/>
                <w:sz w:val="20"/>
              </w:rPr>
            </w:pPr>
          </w:p>
          <w:p w14:paraId="653B3A8A" w14:textId="77777777" w:rsidR="002D6735" w:rsidRPr="000E65D3" w:rsidRDefault="002D6735" w:rsidP="002C1358">
            <w:pPr>
              <w:jc w:val="left"/>
              <w:rPr>
                <w:rFonts w:ascii="HG丸ｺﾞｼｯｸM-PRO" w:eastAsia="HG丸ｺﾞｼｯｸM-PRO" w:hAnsi="HG丸ｺﾞｼｯｸM-PRO"/>
                <w:sz w:val="20"/>
              </w:rPr>
            </w:pPr>
          </w:p>
          <w:p w14:paraId="2C41A7C3" w14:textId="77777777" w:rsidR="002D6735" w:rsidRPr="000E65D3" w:rsidRDefault="002D6735" w:rsidP="002C1358">
            <w:pPr>
              <w:jc w:val="left"/>
              <w:rPr>
                <w:rFonts w:ascii="HG丸ｺﾞｼｯｸM-PRO" w:eastAsia="HG丸ｺﾞｼｯｸM-PRO" w:hAnsi="HG丸ｺﾞｼｯｸM-PRO"/>
                <w:sz w:val="20"/>
              </w:rPr>
            </w:pPr>
          </w:p>
          <w:p w14:paraId="6DCD9F55" w14:textId="77777777" w:rsidR="002D6735" w:rsidRPr="000E65D3" w:rsidRDefault="002D6735" w:rsidP="002C1358">
            <w:pPr>
              <w:jc w:val="left"/>
              <w:rPr>
                <w:rFonts w:ascii="HG丸ｺﾞｼｯｸM-PRO" w:eastAsia="HG丸ｺﾞｼｯｸM-PRO" w:hAnsi="HG丸ｺﾞｼｯｸM-PRO"/>
                <w:sz w:val="20"/>
              </w:rPr>
            </w:pPr>
          </w:p>
          <w:p w14:paraId="04666244" w14:textId="77777777" w:rsidR="002D6735" w:rsidRPr="000E65D3" w:rsidRDefault="002D6735" w:rsidP="002C1358">
            <w:pPr>
              <w:jc w:val="left"/>
              <w:rPr>
                <w:rFonts w:ascii="HG丸ｺﾞｼｯｸM-PRO" w:eastAsia="HG丸ｺﾞｼｯｸM-PRO" w:hAnsi="HG丸ｺﾞｼｯｸM-PRO"/>
                <w:sz w:val="20"/>
              </w:rPr>
            </w:pPr>
          </w:p>
          <w:p w14:paraId="66D46AD8" w14:textId="77777777" w:rsidR="002D6735" w:rsidRPr="000E65D3" w:rsidRDefault="002D6735" w:rsidP="002C1358">
            <w:pPr>
              <w:jc w:val="left"/>
              <w:rPr>
                <w:rFonts w:ascii="HG丸ｺﾞｼｯｸM-PRO" w:eastAsia="HG丸ｺﾞｼｯｸM-PRO" w:hAnsi="HG丸ｺﾞｼｯｸM-PRO"/>
                <w:sz w:val="20"/>
              </w:rPr>
            </w:pPr>
          </w:p>
          <w:p w14:paraId="7E13DDBF" w14:textId="77777777" w:rsidR="002D6735" w:rsidRPr="000E65D3" w:rsidRDefault="002D6735" w:rsidP="002C1358">
            <w:pPr>
              <w:jc w:val="left"/>
              <w:rPr>
                <w:rFonts w:ascii="HG丸ｺﾞｼｯｸM-PRO" w:eastAsia="HG丸ｺﾞｼｯｸM-PRO" w:hAnsi="HG丸ｺﾞｼｯｸM-PRO"/>
                <w:sz w:val="20"/>
              </w:rPr>
            </w:pPr>
          </w:p>
          <w:p w14:paraId="5B2EDD33" w14:textId="77777777" w:rsidR="002D6735" w:rsidRPr="000E65D3" w:rsidRDefault="002D6735" w:rsidP="002C1358">
            <w:pPr>
              <w:jc w:val="left"/>
              <w:rPr>
                <w:rFonts w:ascii="HG丸ｺﾞｼｯｸM-PRO" w:eastAsia="HG丸ｺﾞｼｯｸM-PRO" w:hAnsi="HG丸ｺﾞｼｯｸM-PRO"/>
                <w:sz w:val="20"/>
              </w:rPr>
            </w:pPr>
          </w:p>
          <w:p w14:paraId="2FE8CE43" w14:textId="77777777" w:rsidR="002D6735" w:rsidRPr="000E65D3" w:rsidRDefault="002D6735" w:rsidP="002C1358">
            <w:pPr>
              <w:jc w:val="left"/>
              <w:rPr>
                <w:rFonts w:ascii="HG丸ｺﾞｼｯｸM-PRO" w:eastAsia="HG丸ｺﾞｼｯｸM-PRO" w:hAnsi="HG丸ｺﾞｼｯｸM-PRO"/>
                <w:sz w:val="20"/>
              </w:rPr>
            </w:pPr>
          </w:p>
          <w:p w14:paraId="113DA6ED" w14:textId="77777777" w:rsidR="002D6735" w:rsidRPr="000E65D3" w:rsidRDefault="002D6735" w:rsidP="002C1358">
            <w:pPr>
              <w:jc w:val="left"/>
              <w:rPr>
                <w:rFonts w:ascii="HG丸ｺﾞｼｯｸM-PRO" w:eastAsia="HG丸ｺﾞｼｯｸM-PRO" w:hAnsi="HG丸ｺﾞｼｯｸM-PRO"/>
                <w:sz w:val="20"/>
              </w:rPr>
            </w:pPr>
          </w:p>
          <w:p w14:paraId="053989A0" w14:textId="77777777" w:rsidR="002D6735" w:rsidRPr="000E65D3" w:rsidRDefault="002D6735" w:rsidP="002C1358">
            <w:pPr>
              <w:jc w:val="left"/>
              <w:rPr>
                <w:rFonts w:ascii="HG丸ｺﾞｼｯｸM-PRO" w:eastAsia="HG丸ｺﾞｼｯｸM-PRO" w:hAnsi="HG丸ｺﾞｼｯｸM-PRO"/>
                <w:sz w:val="20"/>
              </w:rPr>
            </w:pPr>
          </w:p>
          <w:p w14:paraId="0B616318" w14:textId="77777777" w:rsidR="002D6735" w:rsidRPr="000E65D3" w:rsidRDefault="002D6735" w:rsidP="002C1358">
            <w:pPr>
              <w:jc w:val="left"/>
              <w:rPr>
                <w:rFonts w:ascii="HG丸ｺﾞｼｯｸM-PRO" w:eastAsia="HG丸ｺﾞｼｯｸM-PRO" w:hAnsi="HG丸ｺﾞｼｯｸM-PRO"/>
                <w:sz w:val="20"/>
              </w:rPr>
            </w:pPr>
          </w:p>
          <w:p w14:paraId="32234A64" w14:textId="77777777" w:rsidR="002D6735" w:rsidRPr="000E65D3" w:rsidRDefault="002D6735" w:rsidP="002C1358">
            <w:pPr>
              <w:jc w:val="left"/>
              <w:rPr>
                <w:rFonts w:ascii="HG丸ｺﾞｼｯｸM-PRO" w:eastAsia="HG丸ｺﾞｼｯｸM-PRO" w:hAnsi="HG丸ｺﾞｼｯｸM-PRO"/>
                <w:sz w:val="20"/>
              </w:rPr>
            </w:pPr>
          </w:p>
          <w:p w14:paraId="0EE99A6D" w14:textId="77777777" w:rsidR="002D6735" w:rsidRPr="000E65D3" w:rsidRDefault="002D6735" w:rsidP="002C1358">
            <w:pPr>
              <w:jc w:val="left"/>
              <w:rPr>
                <w:rFonts w:ascii="HG丸ｺﾞｼｯｸM-PRO" w:eastAsia="HG丸ｺﾞｼｯｸM-PRO" w:hAnsi="HG丸ｺﾞｼｯｸM-PRO"/>
                <w:sz w:val="20"/>
              </w:rPr>
            </w:pPr>
          </w:p>
          <w:p w14:paraId="32D5EEA3" w14:textId="77777777" w:rsidR="002D6735" w:rsidRPr="000E65D3" w:rsidRDefault="002D6735" w:rsidP="002C1358">
            <w:pPr>
              <w:jc w:val="left"/>
              <w:rPr>
                <w:rFonts w:ascii="HG丸ｺﾞｼｯｸM-PRO" w:eastAsia="HG丸ｺﾞｼｯｸM-PRO" w:hAnsi="HG丸ｺﾞｼｯｸM-PRO"/>
                <w:sz w:val="20"/>
              </w:rPr>
            </w:pPr>
          </w:p>
          <w:p w14:paraId="5430AF0B" w14:textId="77777777" w:rsidR="002D6735" w:rsidRPr="000E65D3" w:rsidRDefault="002D6735" w:rsidP="002C1358">
            <w:pPr>
              <w:jc w:val="left"/>
              <w:rPr>
                <w:rFonts w:ascii="HG丸ｺﾞｼｯｸM-PRO" w:eastAsia="HG丸ｺﾞｼｯｸM-PRO" w:hAnsi="HG丸ｺﾞｼｯｸM-PRO"/>
                <w:sz w:val="20"/>
              </w:rPr>
            </w:pPr>
          </w:p>
          <w:p w14:paraId="6AB80BF0" w14:textId="77777777" w:rsidR="002D6735" w:rsidRPr="000E65D3" w:rsidRDefault="002D6735" w:rsidP="002C1358">
            <w:pPr>
              <w:jc w:val="left"/>
              <w:rPr>
                <w:rFonts w:ascii="HG丸ｺﾞｼｯｸM-PRO" w:eastAsia="HG丸ｺﾞｼｯｸM-PRO" w:hAnsi="HG丸ｺﾞｼｯｸM-PRO"/>
                <w:sz w:val="20"/>
              </w:rPr>
            </w:pPr>
          </w:p>
          <w:p w14:paraId="31AEF950" w14:textId="77777777" w:rsidR="002D6735" w:rsidRPr="000E65D3" w:rsidRDefault="002D6735" w:rsidP="002C1358">
            <w:pPr>
              <w:jc w:val="left"/>
              <w:rPr>
                <w:rFonts w:ascii="HG丸ｺﾞｼｯｸM-PRO" w:eastAsia="HG丸ｺﾞｼｯｸM-PRO" w:hAnsi="HG丸ｺﾞｼｯｸM-PRO"/>
                <w:sz w:val="20"/>
              </w:rPr>
            </w:pPr>
          </w:p>
          <w:p w14:paraId="209F46F5" w14:textId="77777777" w:rsidR="002D6735" w:rsidRPr="000E65D3" w:rsidRDefault="002D6735" w:rsidP="002C1358">
            <w:pPr>
              <w:jc w:val="left"/>
              <w:rPr>
                <w:rFonts w:ascii="HG丸ｺﾞｼｯｸM-PRO" w:eastAsia="HG丸ｺﾞｼｯｸM-PRO" w:hAnsi="HG丸ｺﾞｼｯｸM-PRO"/>
                <w:sz w:val="20"/>
              </w:rPr>
            </w:pPr>
          </w:p>
          <w:p w14:paraId="1971F721" w14:textId="77777777" w:rsidR="002D6735" w:rsidRPr="000E65D3" w:rsidRDefault="002D6735" w:rsidP="002C1358">
            <w:pPr>
              <w:jc w:val="left"/>
              <w:rPr>
                <w:rFonts w:ascii="HG丸ｺﾞｼｯｸM-PRO" w:eastAsia="HG丸ｺﾞｼｯｸM-PRO" w:hAnsi="HG丸ｺﾞｼｯｸM-PRO"/>
                <w:sz w:val="20"/>
              </w:rPr>
            </w:pPr>
          </w:p>
          <w:p w14:paraId="44226376" w14:textId="77777777" w:rsidR="002D6735" w:rsidRPr="000E65D3" w:rsidRDefault="002D6735" w:rsidP="002C1358">
            <w:pPr>
              <w:jc w:val="left"/>
              <w:rPr>
                <w:rFonts w:ascii="HG丸ｺﾞｼｯｸM-PRO" w:eastAsia="HG丸ｺﾞｼｯｸM-PRO" w:hAnsi="HG丸ｺﾞｼｯｸM-PRO"/>
                <w:sz w:val="20"/>
              </w:rPr>
            </w:pPr>
          </w:p>
          <w:p w14:paraId="764E81B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0880" behindDoc="0" locked="0" layoutInCell="1" allowOverlap="1" wp14:anchorId="58836F85" wp14:editId="455A39BA">
                      <wp:simplePos x="0" y="0"/>
                      <wp:positionH relativeFrom="column">
                        <wp:posOffset>78105</wp:posOffset>
                      </wp:positionH>
                      <wp:positionV relativeFrom="paragraph">
                        <wp:posOffset>26035</wp:posOffset>
                      </wp:positionV>
                      <wp:extent cx="619125" cy="763905"/>
                      <wp:effectExtent l="0" t="0" r="28575" b="17145"/>
                      <wp:wrapNone/>
                      <wp:docPr id="137" name="正方形/長方形 137"/>
                      <wp:cNvGraphicFramePr/>
                      <a:graphic xmlns:a="http://schemas.openxmlformats.org/drawingml/2006/main">
                        <a:graphicData uri="http://schemas.microsoft.com/office/word/2010/wordprocessingShape">
                          <wps:wsp>
                            <wps:cNvSpPr/>
                            <wps:spPr>
                              <a:xfrm>
                                <a:off x="0" y="0"/>
                                <a:ext cx="619125" cy="76390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D283A06" w14:textId="77777777" w:rsidR="00982FDA" w:rsidRPr="00327E8D" w:rsidRDefault="00982FDA"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申請受理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6F85" id="正方形/長方形 137" o:spid="_x0000_s1142" style="position:absolute;margin-left:6.15pt;margin-top:2.05pt;width:48.75pt;height:60.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" fillcolor="window" strokecolor="windowText">
                      <v:textbox>
                        <w:txbxContent>
                          <w:p w14:paraId="0D283A06" w14:textId="77777777" w:rsidR="00982FDA" w:rsidRPr="00327E8D" w:rsidRDefault="00982FDA"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申請受理</w:t>
                            </w:r>
                          </w:p>
                        </w:txbxContent>
                      </v:textbox>
                    </v:rect>
                  </w:pict>
                </mc:Fallback>
              </mc:AlternateContent>
            </w:r>
          </w:p>
          <w:p w14:paraId="3CD3B0EF" w14:textId="77777777" w:rsidR="002D6735" w:rsidRPr="000E65D3" w:rsidRDefault="002D6735" w:rsidP="002C1358">
            <w:pPr>
              <w:jc w:val="left"/>
              <w:rPr>
                <w:rFonts w:ascii="HG丸ｺﾞｼｯｸM-PRO" w:eastAsia="HG丸ｺﾞｼｯｸM-PRO" w:hAnsi="HG丸ｺﾞｼｯｸM-PRO"/>
                <w:sz w:val="20"/>
              </w:rPr>
            </w:pPr>
          </w:p>
          <w:p w14:paraId="20379E1D" w14:textId="77777777" w:rsidR="002D6735" w:rsidRPr="000E65D3" w:rsidRDefault="002D6735" w:rsidP="002C1358">
            <w:pPr>
              <w:jc w:val="left"/>
              <w:rPr>
                <w:rFonts w:ascii="HG丸ｺﾞｼｯｸM-PRO" w:eastAsia="HG丸ｺﾞｼｯｸM-PRO" w:hAnsi="HG丸ｺﾞｼｯｸM-PRO"/>
                <w:sz w:val="20"/>
              </w:rPr>
            </w:pPr>
          </w:p>
          <w:p w14:paraId="10B9777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9792" behindDoc="0" locked="0" layoutInCell="1" allowOverlap="1" wp14:anchorId="31656A70" wp14:editId="1AB12AAC">
                      <wp:simplePos x="0" y="0"/>
                      <wp:positionH relativeFrom="column">
                        <wp:posOffset>332105</wp:posOffset>
                      </wp:positionH>
                      <wp:positionV relativeFrom="paragraph">
                        <wp:posOffset>94615</wp:posOffset>
                      </wp:positionV>
                      <wp:extent cx="0" cy="337185"/>
                      <wp:effectExtent l="95250" t="0" r="57150" b="43815"/>
                      <wp:wrapNone/>
                      <wp:docPr id="224" name="直線矢印コネクタ 224"/>
                      <wp:cNvGraphicFramePr/>
                      <a:graphic xmlns:a="http://schemas.openxmlformats.org/drawingml/2006/main">
                        <a:graphicData uri="http://schemas.microsoft.com/office/word/2010/wordprocessingShape">
                          <wps:wsp>
                            <wps:cNvCnPr/>
                            <wps:spPr>
                              <a:xfrm>
                                <a:off x="0" y="0"/>
                                <a:ext cx="0" cy="33718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402E899" id="直線矢印コネクタ 224" o:spid="_x0000_s1026" type="#_x0000_t32" style="position:absolute;left:0;text-align:left;margin-left:26.15pt;margin-top:7.45pt;width:0;height:26.5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" strokecolor="windowText" strokeweight="2.25pt">
                      <v:stroke endarrow="block" joinstyle="miter"/>
                    </v:shape>
                  </w:pict>
                </mc:Fallback>
              </mc:AlternateContent>
            </w:r>
          </w:p>
          <w:p w14:paraId="3629855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4976" behindDoc="0" locked="0" layoutInCell="1" allowOverlap="1" wp14:anchorId="19BED61D" wp14:editId="4928D0E7">
                      <wp:simplePos x="0" y="0"/>
                      <wp:positionH relativeFrom="column">
                        <wp:posOffset>71755</wp:posOffset>
                      </wp:positionH>
                      <wp:positionV relativeFrom="paragraph">
                        <wp:posOffset>203835</wp:posOffset>
                      </wp:positionV>
                      <wp:extent cx="619125" cy="294640"/>
                      <wp:effectExtent l="0" t="0" r="28575" b="10160"/>
                      <wp:wrapNone/>
                      <wp:docPr id="156" name="正方形/長方形 156"/>
                      <wp:cNvGraphicFramePr/>
                      <a:graphic xmlns:a="http://schemas.openxmlformats.org/drawingml/2006/main">
                        <a:graphicData uri="http://schemas.microsoft.com/office/word/2010/wordprocessingShape">
                          <wps:wsp>
                            <wps:cNvSpPr/>
                            <wps:spPr>
                              <a:xfrm>
                                <a:off x="0" y="0"/>
                                <a:ext cx="619125" cy="2946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4087D1D" w14:textId="77777777" w:rsidR="00982FDA" w:rsidRPr="00327E8D" w:rsidRDefault="00982FDA"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一変承認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ED61D" id="正方形/長方形 156" o:spid="_x0000_s1143" style="position:absolute;margin-left:5.65pt;margin-top:16.05pt;width:48.75pt;height:2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" fillcolor="window" strokecolor="windowText">
                      <v:textbox>
                        <w:txbxContent>
                          <w:p w14:paraId="44087D1D" w14:textId="77777777" w:rsidR="00982FDA" w:rsidRPr="00327E8D" w:rsidRDefault="00982FDA"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一変承認</w:t>
                            </w:r>
                          </w:p>
                        </w:txbxContent>
                      </v:textbox>
                    </v:rect>
                  </w:pict>
                </mc:Fallback>
              </mc:AlternateContent>
            </w:r>
          </w:p>
          <w:p w14:paraId="71EC7A3F" w14:textId="77777777" w:rsidR="002D6735" w:rsidRPr="000E65D3" w:rsidRDefault="002D6735" w:rsidP="002C1358">
            <w:pPr>
              <w:jc w:val="left"/>
              <w:rPr>
                <w:rFonts w:ascii="HG丸ｺﾞｼｯｸM-PRO" w:eastAsia="HG丸ｺﾞｼｯｸM-PRO" w:hAnsi="HG丸ｺﾞｼｯｸM-PRO"/>
                <w:sz w:val="20"/>
              </w:rPr>
            </w:pPr>
          </w:p>
          <w:p w14:paraId="181AAC77" w14:textId="77777777" w:rsidR="002D6735" w:rsidRPr="000E65D3" w:rsidRDefault="002D6735" w:rsidP="002C1358">
            <w:pPr>
              <w:jc w:val="left"/>
              <w:rPr>
                <w:rFonts w:ascii="HG丸ｺﾞｼｯｸM-PRO" w:eastAsia="HG丸ｺﾞｼｯｸM-PRO" w:hAnsi="HG丸ｺﾞｼｯｸM-PRO"/>
                <w:sz w:val="20"/>
              </w:rPr>
            </w:pPr>
          </w:p>
          <w:p w14:paraId="52570228" w14:textId="77777777" w:rsidR="002D6735" w:rsidRPr="000E65D3" w:rsidRDefault="002D6735" w:rsidP="002C1358">
            <w:pPr>
              <w:jc w:val="left"/>
              <w:rPr>
                <w:rFonts w:ascii="HG丸ｺﾞｼｯｸM-PRO" w:eastAsia="HG丸ｺﾞｼｯｸM-PRO" w:hAnsi="HG丸ｺﾞｼｯｸM-PRO"/>
                <w:sz w:val="20"/>
              </w:rPr>
            </w:pPr>
          </w:p>
          <w:p w14:paraId="6EFAA9D2" w14:textId="77777777" w:rsidR="002D6735" w:rsidRPr="000E65D3" w:rsidRDefault="002D6735" w:rsidP="002C1358">
            <w:pPr>
              <w:jc w:val="left"/>
              <w:rPr>
                <w:rFonts w:ascii="HG丸ｺﾞｼｯｸM-PRO" w:eastAsia="HG丸ｺﾞｼｯｸM-PRO" w:hAnsi="HG丸ｺﾞｼｯｸM-PRO"/>
                <w:sz w:val="20"/>
              </w:rPr>
            </w:pPr>
          </w:p>
          <w:p w14:paraId="2151CFB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93408" behindDoc="0" locked="0" layoutInCell="1" allowOverlap="1" wp14:anchorId="3DE31ADD" wp14:editId="4C8A6E2B">
                      <wp:simplePos x="0" y="0"/>
                      <wp:positionH relativeFrom="column">
                        <wp:posOffset>72390</wp:posOffset>
                      </wp:positionH>
                      <wp:positionV relativeFrom="paragraph">
                        <wp:posOffset>224790</wp:posOffset>
                      </wp:positionV>
                      <wp:extent cx="619125" cy="294640"/>
                      <wp:effectExtent l="0" t="0" r="28575" b="10160"/>
                      <wp:wrapNone/>
                      <wp:docPr id="200" name="正方形/長方形 200"/>
                      <wp:cNvGraphicFramePr/>
                      <a:graphic xmlns:a="http://schemas.openxmlformats.org/drawingml/2006/main">
                        <a:graphicData uri="http://schemas.microsoft.com/office/word/2010/wordprocessingShape">
                          <wps:wsp>
                            <wps:cNvSpPr/>
                            <wps:spPr>
                              <a:xfrm>
                                <a:off x="0" y="0"/>
                                <a:ext cx="619125" cy="2946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F40C8FA" w14:textId="77777777" w:rsidR="00982FDA" w:rsidRPr="00327E8D" w:rsidRDefault="00982FDA"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届出受理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31ADD" id="正方形/長方形 200" o:spid="_x0000_s1144" style="position:absolute;margin-left:5.7pt;margin-top:17.7pt;width:48.75pt;height:23.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" fillcolor="window" strokecolor="windowText">
                      <v:textbox>
                        <w:txbxContent>
                          <w:p w14:paraId="6F40C8FA" w14:textId="77777777" w:rsidR="00982FDA" w:rsidRPr="00327E8D" w:rsidRDefault="00982FDA"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届出受理</w:t>
                            </w:r>
                          </w:p>
                        </w:txbxContent>
                      </v:textbox>
                    </v:rect>
                  </w:pict>
                </mc:Fallback>
              </mc:AlternateContent>
            </w:r>
          </w:p>
          <w:p w14:paraId="5A9A1451" w14:textId="77777777" w:rsidR="002D6735" w:rsidRPr="000E65D3" w:rsidRDefault="002D6735" w:rsidP="002C1358">
            <w:pPr>
              <w:jc w:val="left"/>
              <w:rPr>
                <w:rFonts w:ascii="HG丸ｺﾞｼｯｸM-PRO" w:eastAsia="HG丸ｺﾞｼｯｸM-PRO" w:hAnsi="HG丸ｺﾞｼｯｸM-PRO"/>
                <w:sz w:val="20"/>
              </w:rPr>
            </w:pPr>
          </w:p>
          <w:p w14:paraId="640A3ECA" w14:textId="77777777" w:rsidR="002D6735" w:rsidRPr="000E65D3" w:rsidRDefault="002D6735" w:rsidP="002C1358">
            <w:pPr>
              <w:jc w:val="left"/>
              <w:rPr>
                <w:rFonts w:ascii="HG丸ｺﾞｼｯｸM-PRO" w:eastAsia="HG丸ｺﾞｼｯｸM-PRO" w:hAnsi="HG丸ｺﾞｼｯｸM-PRO"/>
                <w:sz w:val="20"/>
              </w:rPr>
            </w:pPr>
          </w:p>
          <w:p w14:paraId="7817C3A4" w14:textId="77777777" w:rsidR="002D6735" w:rsidRPr="000E65D3" w:rsidRDefault="002D6735" w:rsidP="002C1358">
            <w:pPr>
              <w:jc w:val="left"/>
              <w:rPr>
                <w:rFonts w:ascii="HG丸ｺﾞｼｯｸM-PRO" w:eastAsia="HG丸ｺﾞｼｯｸM-PRO" w:hAnsi="HG丸ｺﾞｼｯｸM-PRO"/>
                <w:sz w:val="20"/>
              </w:rPr>
            </w:pPr>
          </w:p>
          <w:p w14:paraId="42B958DF" w14:textId="77777777" w:rsidR="002D6735" w:rsidRPr="000E65D3" w:rsidRDefault="002D6735" w:rsidP="002C1358">
            <w:pPr>
              <w:jc w:val="left"/>
              <w:rPr>
                <w:rFonts w:ascii="HG丸ｺﾞｼｯｸM-PRO" w:eastAsia="HG丸ｺﾞｼｯｸM-PRO" w:hAnsi="HG丸ｺﾞｼｯｸM-PRO"/>
                <w:sz w:val="20"/>
              </w:rPr>
            </w:pPr>
          </w:p>
          <w:p w14:paraId="5B934B3C" w14:textId="77777777" w:rsidR="002D6735" w:rsidRPr="000E65D3" w:rsidRDefault="002D6735" w:rsidP="002C1358">
            <w:pPr>
              <w:jc w:val="left"/>
              <w:rPr>
                <w:rFonts w:ascii="HG丸ｺﾞｼｯｸM-PRO" w:eastAsia="HG丸ｺﾞｼｯｸM-PRO" w:hAnsi="HG丸ｺﾞｼｯｸM-PRO"/>
                <w:sz w:val="20"/>
              </w:rPr>
            </w:pPr>
          </w:p>
          <w:p w14:paraId="3CBA300A" w14:textId="77777777" w:rsidR="002D6735" w:rsidRPr="000E65D3" w:rsidRDefault="002D6735" w:rsidP="002C1358">
            <w:pPr>
              <w:jc w:val="left"/>
              <w:rPr>
                <w:rFonts w:ascii="HG丸ｺﾞｼｯｸM-PRO" w:eastAsia="HG丸ｺﾞｼｯｸM-PRO" w:hAnsi="HG丸ｺﾞｼｯｸM-PRO"/>
                <w:sz w:val="20"/>
              </w:rPr>
            </w:pPr>
          </w:p>
        </w:tc>
      </w:tr>
    </w:tbl>
    <w:p w14:paraId="0081E2CB" w14:textId="77777777" w:rsidR="002D6735" w:rsidRPr="000E65D3" w:rsidRDefault="002D6735" w:rsidP="002D6735">
      <w:pPr>
        <w:jc w:val="left"/>
        <w:rPr>
          <w:rFonts w:ascii="HG丸ｺﾞｼｯｸM-PRO" w:eastAsia="HG丸ｺﾞｼｯｸM-PRO" w:hAnsi="HG丸ｺﾞｼｯｸM-PRO"/>
          <w:sz w:val="20"/>
        </w:rPr>
        <w:sectPr w:rsidR="002D6735" w:rsidRPr="000E65D3" w:rsidSect="00E535B1">
          <w:pgSz w:w="11906" w:h="16838"/>
          <w:pgMar w:top="624" w:right="1418" w:bottom="510" w:left="1276" w:header="284" w:footer="386" w:gutter="0"/>
          <w:cols w:space="425"/>
          <w:docGrid w:type="lines" w:linePitch="360"/>
        </w:sectPr>
      </w:pPr>
    </w:p>
    <w:tbl>
      <w:tblPr>
        <w:tblStyle w:val="110"/>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33AC40DD"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11E6398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483990D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637742B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71465EB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241228B" w14:textId="77777777" w:rsidR="002D6735" w:rsidRPr="000E65D3" w:rsidRDefault="002D6735" w:rsidP="002D6735">
      <w:pPr>
        <w:jc w:val="left"/>
        <w:rPr>
          <w:rFonts w:ascii="HG丸ｺﾞｼｯｸM-PRO" w:eastAsia="HG丸ｺﾞｼｯｸM-PRO" w:hAnsi="HG丸ｺﾞｼｯｸM-PRO"/>
          <w:sz w:val="20"/>
        </w:rPr>
      </w:pPr>
    </w:p>
    <w:p w14:paraId="47D71A8B" w14:textId="77777777" w:rsidR="002D6735" w:rsidRPr="000E65D3" w:rsidRDefault="002D6735" w:rsidP="002D6735">
      <w:pPr>
        <w:jc w:val="left"/>
        <w:rPr>
          <w:rFonts w:ascii="HG丸ｺﾞｼｯｸM-PRO" w:eastAsia="HG丸ｺﾞｼｯｸM-PRO" w:hAnsi="HG丸ｺﾞｼｯｸM-PRO"/>
          <w:sz w:val="20"/>
        </w:rPr>
      </w:pPr>
    </w:p>
    <w:p w14:paraId="22221DA4" w14:textId="77777777" w:rsidR="002D6735" w:rsidRPr="000E65D3" w:rsidRDefault="002D6735" w:rsidP="002D6735">
      <w:pPr>
        <w:jc w:val="left"/>
        <w:rPr>
          <w:rFonts w:ascii="HG丸ｺﾞｼｯｸM-PRO" w:eastAsia="HG丸ｺﾞｼｯｸM-PRO" w:hAnsi="HG丸ｺﾞｼｯｸM-PRO"/>
          <w:sz w:val="20"/>
        </w:rPr>
      </w:pPr>
    </w:p>
    <w:p w14:paraId="11D7D993" w14:textId="77777777" w:rsidR="002D6735" w:rsidRPr="000E65D3" w:rsidRDefault="002D6735" w:rsidP="002D6735">
      <w:pPr>
        <w:jc w:val="left"/>
        <w:rPr>
          <w:rFonts w:ascii="HG丸ｺﾞｼｯｸM-PRO" w:eastAsia="HG丸ｺﾞｼｯｸM-PRO" w:hAnsi="HG丸ｺﾞｼｯｸM-PRO"/>
          <w:sz w:val="20"/>
        </w:rPr>
      </w:pPr>
    </w:p>
    <w:p w14:paraId="20C28A56" w14:textId="77777777" w:rsidR="002D6735" w:rsidRPr="000E65D3" w:rsidRDefault="002D6735" w:rsidP="002D6735">
      <w:pPr>
        <w:jc w:val="left"/>
        <w:rPr>
          <w:rFonts w:ascii="HG丸ｺﾞｼｯｸM-PRO" w:eastAsia="HG丸ｺﾞｼｯｸM-PRO" w:hAnsi="HG丸ｺﾞｼｯｸM-PRO"/>
          <w:sz w:val="20"/>
        </w:rPr>
      </w:pPr>
    </w:p>
    <w:p w14:paraId="6241C5FA" w14:textId="77777777" w:rsidR="002D6735" w:rsidRPr="000E65D3" w:rsidRDefault="002D6735" w:rsidP="002D6735">
      <w:pPr>
        <w:jc w:val="left"/>
        <w:rPr>
          <w:rFonts w:ascii="HG丸ｺﾞｼｯｸM-PRO" w:eastAsia="HG丸ｺﾞｼｯｸM-PRO" w:hAnsi="HG丸ｺﾞｼｯｸM-PRO"/>
          <w:sz w:val="20"/>
        </w:rPr>
      </w:pPr>
    </w:p>
    <w:p w14:paraId="105505A1" w14:textId="77777777" w:rsidR="002D6735" w:rsidRPr="000E65D3" w:rsidRDefault="002D6735" w:rsidP="002D6735">
      <w:pPr>
        <w:jc w:val="left"/>
        <w:rPr>
          <w:rFonts w:ascii="HG丸ｺﾞｼｯｸM-PRO" w:eastAsia="HG丸ｺﾞｼｯｸM-PRO" w:hAnsi="HG丸ｺﾞｼｯｸM-PRO"/>
          <w:sz w:val="20"/>
        </w:rPr>
      </w:pPr>
    </w:p>
    <w:p w14:paraId="28C5A3FE" w14:textId="77777777" w:rsidR="002D6735" w:rsidRPr="000E65D3" w:rsidRDefault="002D6735" w:rsidP="002D6735">
      <w:pPr>
        <w:jc w:val="left"/>
        <w:rPr>
          <w:rFonts w:ascii="HG丸ｺﾞｼｯｸM-PRO" w:eastAsia="HG丸ｺﾞｼｯｸM-PRO" w:hAnsi="HG丸ｺﾞｼｯｸM-PRO"/>
          <w:sz w:val="20"/>
        </w:rPr>
      </w:pPr>
    </w:p>
    <w:p w14:paraId="41310B15" w14:textId="77777777" w:rsidR="002D6735" w:rsidRPr="000E65D3" w:rsidRDefault="002D6735" w:rsidP="002D6735">
      <w:pPr>
        <w:jc w:val="left"/>
        <w:rPr>
          <w:rFonts w:ascii="HG丸ｺﾞｼｯｸM-PRO" w:eastAsia="HG丸ｺﾞｼｯｸM-PRO" w:hAnsi="HG丸ｺﾞｼｯｸM-PRO"/>
          <w:sz w:val="20"/>
        </w:rPr>
      </w:pPr>
    </w:p>
    <w:p w14:paraId="11830D3B" w14:textId="77777777" w:rsidR="002D6735" w:rsidRPr="000E65D3" w:rsidRDefault="002D6735" w:rsidP="002D6735">
      <w:pPr>
        <w:jc w:val="center"/>
        <w:outlineLvl w:val="0"/>
        <w:rPr>
          <w:rFonts w:ascii="HG丸ｺﾞｼｯｸM-PRO" w:eastAsia="HG丸ｺﾞｼｯｸM-PRO" w:hAnsi="HG丸ｺﾞｼｯｸM-PRO"/>
          <w:sz w:val="44"/>
        </w:rPr>
      </w:pPr>
      <w:bookmarkStart w:id="32" w:name="_Toc129885469"/>
      <w:r w:rsidRPr="000E65D3">
        <w:rPr>
          <w:rFonts w:ascii="HG丸ｺﾞｼｯｸM-PRO" w:eastAsia="HG丸ｺﾞｼｯｸM-PRO" w:hAnsi="HG丸ｺﾞｼｯｸM-PRO" w:hint="eastAsia"/>
          <w:kern w:val="0"/>
          <w:sz w:val="44"/>
        </w:rPr>
        <w:t>品質等に関する情報の処理手順書</w:t>
      </w:r>
      <w:bookmarkEnd w:id="32"/>
    </w:p>
    <w:p w14:paraId="6B9F59C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 品質不良又はそのおそれに係る情報の処理手順 ）</w:t>
      </w:r>
    </w:p>
    <w:p w14:paraId="5B446D8D" w14:textId="77777777" w:rsidR="002D6735" w:rsidRPr="000E65D3" w:rsidRDefault="002D6735" w:rsidP="002D6735">
      <w:pPr>
        <w:jc w:val="left"/>
        <w:rPr>
          <w:rFonts w:ascii="HG丸ｺﾞｼｯｸM-PRO" w:eastAsia="HG丸ｺﾞｼｯｸM-PRO" w:hAnsi="HG丸ｺﾞｼｯｸM-PRO"/>
          <w:sz w:val="20"/>
        </w:rPr>
      </w:pPr>
    </w:p>
    <w:p w14:paraId="6B2BAC09" w14:textId="77777777" w:rsidR="002D6735" w:rsidRPr="000E65D3" w:rsidRDefault="002D6735" w:rsidP="002D6735">
      <w:pPr>
        <w:jc w:val="left"/>
        <w:rPr>
          <w:rFonts w:ascii="HG丸ｺﾞｼｯｸM-PRO" w:eastAsia="HG丸ｺﾞｼｯｸM-PRO" w:hAnsi="HG丸ｺﾞｼｯｸM-PRO"/>
          <w:sz w:val="20"/>
        </w:rPr>
      </w:pPr>
    </w:p>
    <w:p w14:paraId="0573D21B" w14:textId="77777777" w:rsidR="002D6735" w:rsidRPr="000E65D3" w:rsidRDefault="002D6735" w:rsidP="002D6735">
      <w:pPr>
        <w:jc w:val="left"/>
        <w:rPr>
          <w:rFonts w:ascii="HG丸ｺﾞｼｯｸM-PRO" w:eastAsia="HG丸ｺﾞｼｯｸM-PRO" w:hAnsi="HG丸ｺﾞｼｯｸM-PRO"/>
          <w:sz w:val="20"/>
        </w:rPr>
      </w:pPr>
    </w:p>
    <w:p w14:paraId="474FFA99" w14:textId="77777777" w:rsidR="002D6735" w:rsidRPr="000E65D3" w:rsidRDefault="002D6735" w:rsidP="002D6735">
      <w:pPr>
        <w:jc w:val="left"/>
        <w:rPr>
          <w:rFonts w:ascii="HG丸ｺﾞｼｯｸM-PRO" w:eastAsia="HG丸ｺﾞｼｯｸM-PRO" w:hAnsi="HG丸ｺﾞｼｯｸM-PRO"/>
          <w:sz w:val="20"/>
        </w:rPr>
      </w:pPr>
    </w:p>
    <w:p w14:paraId="624DA08A" w14:textId="77777777" w:rsidR="002D6735" w:rsidRPr="000E65D3" w:rsidRDefault="002D6735" w:rsidP="002D6735">
      <w:pPr>
        <w:jc w:val="left"/>
        <w:rPr>
          <w:rFonts w:ascii="HG丸ｺﾞｼｯｸM-PRO" w:eastAsia="HG丸ｺﾞｼｯｸM-PRO" w:hAnsi="HG丸ｺﾞｼｯｸM-PRO"/>
          <w:sz w:val="20"/>
        </w:rPr>
      </w:pPr>
    </w:p>
    <w:p w14:paraId="5714A99F" w14:textId="77777777" w:rsidR="002D6735" w:rsidRPr="000E65D3" w:rsidRDefault="002D6735" w:rsidP="002D6735">
      <w:pPr>
        <w:jc w:val="left"/>
        <w:rPr>
          <w:rFonts w:ascii="HG丸ｺﾞｼｯｸM-PRO" w:eastAsia="HG丸ｺﾞｼｯｸM-PRO" w:hAnsi="HG丸ｺﾞｼｯｸM-PRO"/>
          <w:sz w:val="20"/>
        </w:rPr>
      </w:pPr>
    </w:p>
    <w:p w14:paraId="4EBC0A48" w14:textId="77777777" w:rsidR="002D6735" w:rsidRPr="000E65D3" w:rsidRDefault="002D6735" w:rsidP="002D6735">
      <w:pPr>
        <w:jc w:val="left"/>
        <w:rPr>
          <w:rFonts w:ascii="HG丸ｺﾞｼｯｸM-PRO" w:eastAsia="HG丸ｺﾞｼｯｸM-PRO" w:hAnsi="HG丸ｺﾞｼｯｸM-PRO"/>
          <w:sz w:val="20"/>
        </w:rPr>
      </w:pPr>
    </w:p>
    <w:p w14:paraId="1EE35DFA"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1398EFED" w14:textId="77777777" w:rsidR="002D6735" w:rsidRPr="000E65D3" w:rsidRDefault="002D6735" w:rsidP="002D6735">
      <w:pPr>
        <w:rPr>
          <w:rFonts w:ascii="HG丸ｺﾞｼｯｸM-PRO" w:eastAsia="HG丸ｺﾞｼｯｸM-PRO" w:hAnsi="HG丸ｺﾞｼｯｸM-PRO"/>
          <w:sz w:val="20"/>
        </w:rPr>
      </w:pPr>
    </w:p>
    <w:p w14:paraId="6D39221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43DE1277" w14:textId="77777777" w:rsidR="002D6735" w:rsidRPr="000E65D3" w:rsidRDefault="002D6735" w:rsidP="002D6735">
      <w:pPr>
        <w:jc w:val="left"/>
        <w:rPr>
          <w:rFonts w:ascii="HG丸ｺﾞｼｯｸM-PRO" w:eastAsia="HG丸ｺﾞｼｯｸM-PRO" w:hAnsi="HG丸ｺﾞｼｯｸM-PRO"/>
          <w:sz w:val="20"/>
        </w:rPr>
      </w:pPr>
    </w:p>
    <w:p w14:paraId="397742F6" w14:textId="77777777" w:rsidR="002D6735" w:rsidRPr="000E65D3" w:rsidRDefault="002D6735" w:rsidP="002D6735">
      <w:pPr>
        <w:jc w:val="left"/>
        <w:rPr>
          <w:rFonts w:ascii="HG丸ｺﾞｼｯｸM-PRO" w:eastAsia="HG丸ｺﾞｼｯｸM-PRO" w:hAnsi="HG丸ｺﾞｼｯｸM-PRO"/>
          <w:sz w:val="20"/>
        </w:rPr>
      </w:pPr>
    </w:p>
    <w:p w14:paraId="2F50A824" w14:textId="77777777" w:rsidR="002D6735" w:rsidRPr="000E65D3" w:rsidRDefault="002D6735" w:rsidP="002D6735">
      <w:pPr>
        <w:jc w:val="left"/>
        <w:rPr>
          <w:rFonts w:ascii="HG丸ｺﾞｼｯｸM-PRO" w:eastAsia="HG丸ｺﾞｼｯｸM-PRO" w:hAnsi="HG丸ｺﾞｼｯｸM-PRO"/>
          <w:sz w:val="20"/>
        </w:rPr>
      </w:pPr>
    </w:p>
    <w:p w14:paraId="444F3F93"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7A6993BB" w14:textId="77777777" w:rsidTr="002C1358">
        <w:tc>
          <w:tcPr>
            <w:tcW w:w="1555" w:type="dxa"/>
            <w:tcBorders>
              <w:tl2br w:val="single" w:sz="4" w:space="0" w:color="auto"/>
            </w:tcBorders>
            <w:shd w:val="clear" w:color="auto" w:fill="D9D9D9" w:themeFill="background1" w:themeFillShade="D9"/>
          </w:tcPr>
          <w:p w14:paraId="2F46C3B8"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48CF311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4F9B825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1BE34F6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3BA4AFD3" w14:textId="77777777" w:rsidTr="002C1358">
        <w:trPr>
          <w:trHeight w:val="737"/>
        </w:trPr>
        <w:tc>
          <w:tcPr>
            <w:tcW w:w="1555" w:type="dxa"/>
            <w:vAlign w:val="center"/>
          </w:tcPr>
          <w:p w14:paraId="3F55560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47D3514B"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0E28DE7"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E6AA0B9"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D4D4A24" w14:textId="77777777" w:rsidTr="002C1358">
        <w:trPr>
          <w:trHeight w:val="737"/>
        </w:trPr>
        <w:tc>
          <w:tcPr>
            <w:tcW w:w="1555" w:type="dxa"/>
            <w:vAlign w:val="center"/>
          </w:tcPr>
          <w:p w14:paraId="37FA0A9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E75340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158A21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05022A2"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6FE1526C" w14:textId="77777777" w:rsidTr="002C1358">
        <w:trPr>
          <w:trHeight w:val="737"/>
        </w:trPr>
        <w:tc>
          <w:tcPr>
            <w:tcW w:w="1555" w:type="dxa"/>
            <w:vAlign w:val="center"/>
          </w:tcPr>
          <w:p w14:paraId="3921FDC7"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6811941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56ACCD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D40F419"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3223F67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28B2149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52CD6A0E"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2D6A7C92" w14:textId="77777777" w:rsidR="002D6735" w:rsidRPr="000E65D3" w:rsidRDefault="002D6735" w:rsidP="002D6735">
      <w:pPr>
        <w:jc w:val="center"/>
        <w:rPr>
          <w:rFonts w:ascii="HG丸ｺﾞｼｯｸM-PRO" w:eastAsia="HG丸ｺﾞｼｯｸM-PRO" w:hAnsi="HG丸ｺﾞｼｯｸM-PRO"/>
          <w:b/>
          <w:sz w:val="24"/>
        </w:rPr>
      </w:pPr>
    </w:p>
    <w:p w14:paraId="6939AC93" w14:textId="77777777" w:rsidR="002D6735" w:rsidRPr="000E65D3" w:rsidRDefault="002D6735" w:rsidP="002D6735">
      <w:pPr>
        <w:jc w:val="center"/>
        <w:rPr>
          <w:rFonts w:ascii="HG丸ｺﾞｼｯｸM-PRO" w:eastAsia="HG丸ｺﾞｼｯｸM-PRO" w:hAnsi="HG丸ｺﾞｼｯｸM-PRO"/>
          <w:b/>
          <w:sz w:val="24"/>
        </w:rPr>
      </w:pPr>
    </w:p>
    <w:p w14:paraId="649E84CD" w14:textId="77777777" w:rsidR="002D6735" w:rsidRPr="000E65D3" w:rsidRDefault="002D6735" w:rsidP="002D6735">
      <w:pPr>
        <w:jc w:val="center"/>
        <w:rPr>
          <w:rFonts w:ascii="HG丸ｺﾞｼｯｸM-PRO" w:eastAsia="HG丸ｺﾞｼｯｸM-PRO" w:hAnsi="HG丸ｺﾞｼｯｸM-PRO"/>
          <w:b/>
          <w:sz w:val="24"/>
        </w:rPr>
      </w:pPr>
    </w:p>
    <w:p w14:paraId="3059A0EA"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797EEED2" w14:textId="77777777" w:rsidR="002D6735" w:rsidRPr="000E65D3" w:rsidRDefault="002D6735" w:rsidP="002D6735">
      <w:pPr>
        <w:jc w:val="left"/>
        <w:rPr>
          <w:rFonts w:ascii="HG丸ｺﾞｼｯｸM-PRO" w:eastAsia="HG丸ｺﾞｼｯｸM-PRO" w:hAnsi="HG丸ｺﾞｼｯｸM-PRO"/>
          <w:sz w:val="20"/>
        </w:rPr>
      </w:pPr>
    </w:p>
    <w:p w14:paraId="159CE8E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F9E932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417FCE0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5F0ED4D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7089CE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0077ADAD" w14:textId="77777777" w:rsidR="002D6735" w:rsidRPr="000E65D3" w:rsidRDefault="002D6735" w:rsidP="002D6735">
      <w:pPr>
        <w:jc w:val="left"/>
        <w:rPr>
          <w:rFonts w:ascii="HG丸ｺﾞｼｯｸM-PRO" w:eastAsia="HG丸ｺﾞｼｯｸM-PRO" w:hAnsi="HG丸ｺﾞｼｯｸM-PRO"/>
          <w:sz w:val="20"/>
        </w:rPr>
      </w:pPr>
    </w:p>
    <w:p w14:paraId="0A4E66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2．品質等に関する情報（品質情報）を得た場合の業務手順</w:t>
      </w:r>
    </w:p>
    <w:p w14:paraId="7CD0F68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2.1　顧客等からの情報の受付</w:t>
      </w:r>
    </w:p>
    <w:p w14:paraId="778DCA5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2.2　品質情報の評価及び報告</w:t>
      </w:r>
    </w:p>
    <w:p w14:paraId="1597ECB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2.3　安全管理部門との連携</w:t>
      </w:r>
    </w:p>
    <w:p w14:paraId="0061914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2.4　品質情報の調査等</w:t>
      </w:r>
    </w:p>
    <w:p w14:paraId="3A0F5EB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2.5　改善措置</w:t>
      </w:r>
    </w:p>
    <w:p w14:paraId="7AB120A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2.6　総括製造販売責任者、管理責任者及び安全管理責任者への報告</w:t>
      </w:r>
    </w:p>
    <w:p w14:paraId="783E2877" w14:textId="77777777" w:rsidR="002D6735" w:rsidRPr="000E65D3" w:rsidRDefault="002D6735" w:rsidP="002D6735">
      <w:pPr>
        <w:jc w:val="left"/>
        <w:rPr>
          <w:rFonts w:ascii="HG丸ｺﾞｼｯｸM-PRO" w:eastAsia="HG丸ｺﾞｼｯｸM-PRO" w:hAnsi="HG丸ｺﾞｼｯｸM-PRO"/>
          <w:sz w:val="20"/>
        </w:rPr>
      </w:pPr>
    </w:p>
    <w:p w14:paraId="03A344D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３．品質不良等の処理手順</w:t>
      </w:r>
    </w:p>
    <w:p w14:paraId="2995677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情報の入手及び報告</w:t>
      </w:r>
    </w:p>
    <w:p w14:paraId="63B00FC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措置結果の記録と報告</w:t>
      </w:r>
    </w:p>
    <w:p w14:paraId="74596E26" w14:textId="77777777" w:rsidR="002D6735" w:rsidRPr="000E65D3" w:rsidRDefault="002D6735" w:rsidP="002D6735">
      <w:pPr>
        <w:jc w:val="left"/>
        <w:rPr>
          <w:rFonts w:ascii="HG丸ｺﾞｼｯｸM-PRO" w:eastAsia="HG丸ｺﾞｼｯｸM-PRO" w:hAnsi="HG丸ｺﾞｼｯｸM-PRO"/>
          <w:sz w:val="20"/>
        </w:rPr>
      </w:pPr>
    </w:p>
    <w:p w14:paraId="25E39E7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４．その他</w:t>
      </w:r>
    </w:p>
    <w:p w14:paraId="284416D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4.1　品質等に関する情報における処理フロー図</w:t>
      </w:r>
    </w:p>
    <w:p w14:paraId="572C6854" w14:textId="77777777" w:rsidR="002D6735" w:rsidRPr="000E65D3" w:rsidRDefault="002D6735" w:rsidP="002D6735">
      <w:pPr>
        <w:jc w:val="left"/>
        <w:rPr>
          <w:rFonts w:ascii="HG丸ｺﾞｼｯｸM-PRO" w:eastAsia="HG丸ｺﾞｼｯｸM-PRO" w:hAnsi="HG丸ｺﾞｼｯｸM-PRO"/>
          <w:sz w:val="20"/>
        </w:rPr>
      </w:pPr>
    </w:p>
    <w:p w14:paraId="5DAB49E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0F3E6E79" w14:textId="77777777" w:rsidR="002D6735" w:rsidRPr="000E65D3" w:rsidRDefault="002D6735" w:rsidP="002D6735">
      <w:pPr>
        <w:jc w:val="left"/>
        <w:rPr>
          <w:rFonts w:ascii="HG丸ｺﾞｼｯｸM-PRO" w:eastAsia="HG丸ｺﾞｼｯｸM-PRO" w:hAnsi="HG丸ｺﾞｼｯｸM-PRO"/>
          <w:sz w:val="20"/>
        </w:rPr>
      </w:pPr>
    </w:p>
    <w:p w14:paraId="6920C5BC" w14:textId="77777777" w:rsidR="002D6735" w:rsidRPr="000E65D3" w:rsidRDefault="002D6735" w:rsidP="00E20090">
      <w:pPr>
        <w:pStyle w:val="a5"/>
        <w:numPr>
          <w:ilvl w:val="0"/>
          <w:numId w:val="17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別紙「品質-01：品質等に関する情報の処理フロー図」</w:t>
      </w:r>
    </w:p>
    <w:p w14:paraId="294EBCD4"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5B695510" w14:textId="77777777" w:rsidTr="002C1358">
        <w:tc>
          <w:tcPr>
            <w:tcW w:w="7025" w:type="dxa"/>
          </w:tcPr>
          <w:p w14:paraId="4CAECA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68951D5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3B941D47"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項は、品質等に関する情報のうち、品質不良又はそのおそれが判明した場合に、国内品質業務運営責任者が速やかに総括製造販売責任者及び管理責任者に情報を提供し、適切な措置をとることを目的とする。</w:t>
            </w:r>
          </w:p>
          <w:p w14:paraId="3C33F1E1"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」の要求に従い、品質管理監督システム基準書（Q101）に規定する以下の業務の詳細及び品質不良に係る措置の実施等の運用を定める。</w:t>
            </w:r>
          </w:p>
          <w:p w14:paraId="2FD30A59" w14:textId="77777777" w:rsidR="002D6735" w:rsidRPr="000E65D3" w:rsidRDefault="002D6735" w:rsidP="00E20090">
            <w:pPr>
              <w:pStyle w:val="a5"/>
              <w:numPr>
                <w:ilvl w:val="0"/>
                <w:numId w:val="18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「5.5.2.2国内品質業務運営責任者の２．五」</w:t>
            </w:r>
          </w:p>
          <w:p w14:paraId="4E40C85B" w14:textId="77777777" w:rsidR="002D6735" w:rsidRPr="000E65D3" w:rsidRDefault="002D6735" w:rsidP="00E20090">
            <w:pPr>
              <w:pStyle w:val="a5"/>
              <w:numPr>
                <w:ilvl w:val="0"/>
                <w:numId w:val="18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「8.2.1製品受領者の意見」</w:t>
            </w:r>
          </w:p>
          <w:p w14:paraId="2653249A" w14:textId="77777777" w:rsidR="002D6735" w:rsidRPr="000E65D3" w:rsidRDefault="002D6735" w:rsidP="00E20090">
            <w:pPr>
              <w:pStyle w:val="a5"/>
              <w:numPr>
                <w:ilvl w:val="0"/>
                <w:numId w:val="18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「8.5.1改善」</w:t>
            </w:r>
          </w:p>
          <w:p w14:paraId="5EAFDDBE"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項における「品質等に関する情報」とは、当社が製造販売する製品に係る容器、被包、表示等に係る品質に関する情報も含まれるものであり、必要かつ適切な措置をとる場合には、品質管理監督システム基準書（Q101）「</w:t>
            </w:r>
            <w:r w:rsidRPr="000E65D3">
              <w:rPr>
                <w:rFonts w:ascii="HG丸ｺﾞｼｯｸM-PRO" w:eastAsia="HG丸ｺﾞｼｯｸM-PRO" w:hAnsi="HG丸ｺﾞｼｯｸM-PRO"/>
                <w:b/>
                <w:sz w:val="20"/>
              </w:rPr>
              <w:t>8.3.1不適合製品の管理</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8.5.2是正措置</w:t>
            </w:r>
            <w:r w:rsidRPr="000E65D3">
              <w:rPr>
                <w:rFonts w:ascii="HG丸ｺﾞｼｯｸM-PRO" w:eastAsia="HG丸ｺﾞｼｯｸM-PRO" w:hAnsi="HG丸ｺﾞｼｯｸM-PRO" w:hint="eastAsia"/>
                <w:sz w:val="20"/>
              </w:rPr>
              <w:t>」等を通じて回収を検討することも含めて、製造管理及び品質管理業務に適切に反映させる。</w:t>
            </w:r>
          </w:p>
          <w:p w14:paraId="1BDAABE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F01634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1.1</w:t>
            </w:r>
          </w:p>
          <w:p w14:paraId="634A9AF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QMS省令第72条第2項第4号～第7号の規定について、限定第三種製造販売業者においては、「</w:t>
            </w:r>
            <w:r w:rsidRPr="000E65D3">
              <w:rPr>
                <w:rFonts w:ascii="HG丸ｺﾞｼｯｸM-PRO" w:eastAsia="HG丸ｺﾞｼｯｸM-PRO" w:hAnsi="HG丸ｺﾞｼｯｸM-PRO" w:hint="eastAsia"/>
                <w:sz w:val="16"/>
                <w:u w:val="single"/>
              </w:rPr>
              <w:t>管理責任者</w:t>
            </w:r>
            <w:r w:rsidRPr="000E65D3">
              <w:rPr>
                <w:rFonts w:ascii="HG丸ｺﾞｼｯｸM-PRO" w:eastAsia="HG丸ｺﾞｼｯｸM-PRO" w:hAnsi="HG丸ｺﾞｼｯｸM-PRO" w:hint="eastAsia"/>
                <w:sz w:val="16"/>
              </w:rPr>
              <w:t>への報告」とあるものは、「</w:t>
            </w:r>
            <w:r w:rsidRPr="000E65D3">
              <w:rPr>
                <w:rFonts w:ascii="HG丸ｺﾞｼｯｸM-PRO" w:eastAsia="HG丸ｺﾞｼｯｸM-PRO" w:hAnsi="HG丸ｺﾞｼｯｸM-PRO" w:hint="eastAsia"/>
                <w:sz w:val="16"/>
                <w:u w:val="single"/>
              </w:rPr>
              <w:t>管理監督者</w:t>
            </w:r>
            <w:r w:rsidRPr="000E65D3">
              <w:rPr>
                <w:rFonts w:ascii="HG丸ｺﾞｼｯｸM-PRO" w:eastAsia="HG丸ｺﾞｼｯｸM-PRO" w:hAnsi="HG丸ｺﾞｼｯｸM-PRO" w:hint="eastAsia"/>
                <w:sz w:val="16"/>
              </w:rPr>
              <w:t>への報告」と読み替える。</w:t>
            </w:r>
          </w:p>
          <w:p w14:paraId="4028FA4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【関係する手順書】</w:t>
            </w:r>
          </w:p>
          <w:p w14:paraId="7F178216"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変更管理手順書</w:t>
            </w:r>
          </w:p>
          <w:p w14:paraId="43E67A95"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品質等に関する情報の処理手順書</w:t>
            </w:r>
          </w:p>
          <w:p w14:paraId="7BF971E1"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回収処理の手順書</w:t>
            </w:r>
          </w:p>
          <w:p w14:paraId="2B92B71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6865B4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品質等に関する情報について、再製造単回使用医療機器にあっては、原型医療機器の製造販売業者等が実施する回収情報等も含まれる。</w:t>
            </w:r>
          </w:p>
        </w:tc>
      </w:tr>
      <w:tr w:rsidR="000E65D3" w:rsidRPr="000E65D3" w14:paraId="367B26F7" w14:textId="77777777" w:rsidTr="00E20090">
        <w:trPr>
          <w:trHeight w:val="1814"/>
        </w:trPr>
        <w:tc>
          <w:tcPr>
            <w:tcW w:w="7025" w:type="dxa"/>
          </w:tcPr>
          <w:p w14:paraId="72F13A9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2B610B98" w14:textId="77777777" w:rsidR="002D6735" w:rsidRPr="000E65D3" w:rsidRDefault="002D6735" w:rsidP="002C1358">
            <w:pPr>
              <w:numPr>
                <w:ilvl w:val="3"/>
                <w:numId w:val="2"/>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506992A"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1163DB7" w14:textId="77777777" w:rsidTr="002C1358">
              <w:tc>
                <w:tcPr>
                  <w:tcW w:w="6799" w:type="dxa"/>
                </w:tcPr>
                <w:p w14:paraId="292EBD05"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D4A413D"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4B59E0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1B04DC3" w14:textId="77777777" w:rsidTr="00E20090">
        <w:trPr>
          <w:trHeight w:val="1814"/>
        </w:trPr>
        <w:tc>
          <w:tcPr>
            <w:tcW w:w="7025" w:type="dxa"/>
          </w:tcPr>
          <w:p w14:paraId="2D9297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6BD313FB" w14:textId="77777777" w:rsidR="002D6735" w:rsidRPr="000E65D3" w:rsidRDefault="002D6735" w:rsidP="002C1358">
            <w:pPr>
              <w:numPr>
                <w:ilvl w:val="3"/>
                <w:numId w:val="2"/>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BB26F7C"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6DB2E1B" w14:textId="77777777" w:rsidTr="002C1358">
              <w:tc>
                <w:tcPr>
                  <w:tcW w:w="6799" w:type="dxa"/>
                </w:tcPr>
                <w:p w14:paraId="276B9FB8"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0184C0F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CEB809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C73800E" w14:textId="77777777" w:rsidTr="002C1358">
        <w:tc>
          <w:tcPr>
            <w:tcW w:w="7025" w:type="dxa"/>
          </w:tcPr>
          <w:p w14:paraId="73A4064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7691ED31" w14:textId="77777777" w:rsidR="002D6735" w:rsidRPr="000E65D3" w:rsidRDefault="002D6735" w:rsidP="002C1358">
            <w:pPr>
              <w:pStyle w:val="a5"/>
              <w:numPr>
                <w:ilvl w:val="3"/>
                <w:numId w:val="1"/>
              </w:numPr>
              <w:ind w:leftChars="0"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品質管理監督システム基準書（Q101）の「3．引用規格」に従う。</w:t>
            </w:r>
          </w:p>
          <w:p w14:paraId="57456683" w14:textId="77777777" w:rsidR="002D6735" w:rsidRPr="000E65D3" w:rsidRDefault="002D6735" w:rsidP="002C1358">
            <w:pPr>
              <w:pStyle w:val="a5"/>
              <w:numPr>
                <w:ilvl w:val="3"/>
                <w:numId w:val="1"/>
              </w:numPr>
              <w:ind w:leftChars="0"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また、品質等に関する情報の処理に係る具体的な要求事項は下記の通りである。</w:t>
            </w:r>
          </w:p>
          <w:p w14:paraId="1C7A9738" w14:textId="77777777" w:rsidR="002D6735" w:rsidRPr="000E65D3" w:rsidRDefault="002D6735" w:rsidP="00E20090">
            <w:pPr>
              <w:pStyle w:val="a5"/>
              <w:numPr>
                <w:ilvl w:val="0"/>
                <w:numId w:val="181"/>
              </w:numPr>
              <w:ind w:leftChars="0"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QMS省令第</w:t>
            </w:r>
            <w:r w:rsidRPr="000E65D3">
              <w:rPr>
                <w:rFonts w:ascii="HG丸ｺﾞｼｯｸM-PRO" w:eastAsia="HG丸ｺﾞｼｯｸM-PRO" w:hAnsi="HG丸ｺﾞｼｯｸM-PRO" w:hint="eastAsia"/>
                <w:sz w:val="20"/>
              </w:rPr>
              <w:t>72</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第２項第５号</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国内品質業務運営責任者</w:t>
            </w:r>
            <w:r w:rsidRPr="000E65D3">
              <w:rPr>
                <w:rFonts w:ascii="HG丸ｺﾞｼｯｸM-PRO" w:eastAsia="HG丸ｺﾞｼｯｸM-PRO" w:hAnsi="HG丸ｺﾞｼｯｸM-PRO"/>
                <w:sz w:val="20"/>
              </w:rPr>
              <w:t>）</w:t>
            </w:r>
          </w:p>
          <w:p w14:paraId="2607FAD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B2EC62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086333B" w14:textId="77777777" w:rsidTr="002C1358">
        <w:tc>
          <w:tcPr>
            <w:tcW w:w="7025" w:type="dxa"/>
          </w:tcPr>
          <w:p w14:paraId="26048F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２．品質等に関する情報（品質情報）を得た場合の業務手順</w:t>
            </w:r>
          </w:p>
          <w:p w14:paraId="17FE0EB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2.1　</w:t>
            </w:r>
            <w:r w:rsidRPr="000E65D3">
              <w:rPr>
                <w:rFonts w:ascii="HG丸ｺﾞｼｯｸM-PRO" w:eastAsia="HG丸ｺﾞｼｯｸM-PRO" w:hAnsi="HG丸ｺﾞｼｯｸM-PRO"/>
                <w:sz w:val="20"/>
              </w:rPr>
              <w:t>顧客</w:t>
            </w:r>
            <w:r w:rsidRPr="000E65D3">
              <w:rPr>
                <w:rFonts w:ascii="HG丸ｺﾞｼｯｸM-PRO" w:eastAsia="HG丸ｺﾞｼｯｸM-PRO" w:hAnsi="HG丸ｺﾞｼｯｸM-PRO" w:hint="eastAsia"/>
                <w:sz w:val="20"/>
              </w:rPr>
              <w:t>等</w:t>
            </w:r>
            <w:r w:rsidRPr="000E65D3">
              <w:rPr>
                <w:rFonts w:ascii="HG丸ｺﾞｼｯｸM-PRO" w:eastAsia="HG丸ｺﾞｼｯｸM-PRO" w:hAnsi="HG丸ｺﾞｼｯｸM-PRO"/>
                <w:sz w:val="20"/>
              </w:rPr>
              <w:t>からの情報の受付</w:t>
            </w:r>
          </w:p>
          <w:p w14:paraId="0886D048"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顧客からの要求・問い合わせ（販売店を経由して入る場合もある。）、顧客に対して行った調査の結果、規制当局からの指摘等の情報を受け付けた時、受け付けた部門（担当者）は内容ごとに分類し、品質に関する内容の場合は国内品質業務運営責任者に、</w:t>
            </w:r>
            <w:r w:rsidRPr="000E65D3">
              <w:rPr>
                <w:rFonts w:ascii="HG丸ｺﾞｼｯｸM-PRO" w:eastAsia="HG丸ｺﾞｼｯｸM-PRO" w:hAnsi="HG丸ｺﾞｼｯｸM-PRO" w:hint="eastAsia"/>
                <w:b/>
                <w:sz w:val="20"/>
              </w:rPr>
              <w:t>「8.2.2苦情／品質情報受付票（苦情／品情</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で速やかに報告し、安全</w:t>
            </w:r>
            <w:r w:rsidRPr="000E65D3">
              <w:rPr>
                <w:rFonts w:ascii="HG丸ｺﾞｼｯｸM-PRO" w:eastAsia="HG丸ｺﾞｼｯｸM-PRO" w:hAnsi="HG丸ｺﾞｼｯｸM-PRO" w:hint="eastAsia"/>
                <w:sz w:val="20"/>
              </w:rPr>
              <w:lastRenderedPageBreak/>
              <w:t>性</w:t>
            </w:r>
            <w:r w:rsidRPr="000E65D3">
              <w:rPr>
                <w:rFonts w:ascii="HG丸ｺﾞｼｯｸM-PRO" w:eastAsia="HG丸ｺﾞｼｯｸM-PRO" w:hAnsi="HG丸ｺﾞｼｯｸM-PRO"/>
                <w:sz w:val="20"/>
              </w:rPr>
              <w:t>に関する内容の場合は安全管理責任者</w:t>
            </w:r>
            <w:r w:rsidRPr="000E65D3">
              <w:rPr>
                <w:rFonts w:ascii="HG丸ｺﾞｼｯｸM-PRO" w:eastAsia="HG丸ｺﾞｼｯｸM-PRO" w:hAnsi="HG丸ｺﾞｼｯｸM-PRO" w:hint="eastAsia"/>
                <w:sz w:val="20"/>
              </w:rPr>
              <w:t>にＧＶＰ手順書に基づき報告する。</w:t>
            </w:r>
          </w:p>
          <w:p w14:paraId="36F1192C"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内容ごとの精査の結果、市場流通品に係る情報であって「苦情」対応とすべき事項は、品質管理監督システム基準書（Q101）「</w:t>
            </w:r>
            <w:r w:rsidRPr="000E65D3">
              <w:rPr>
                <w:rFonts w:ascii="HG丸ｺﾞｼｯｸM-PRO" w:eastAsia="HG丸ｺﾞｼｯｸM-PRO" w:hAnsi="HG丸ｺﾞｼｯｸM-PRO"/>
                <w:b/>
                <w:sz w:val="20"/>
              </w:rPr>
              <w:t>8.2.2 苦情処理</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に基づき、処理を行う。</w:t>
            </w:r>
          </w:p>
          <w:p w14:paraId="5A5F7D9B" w14:textId="77777777" w:rsidR="002D6735" w:rsidRPr="000E65D3" w:rsidRDefault="002D6735" w:rsidP="002C1358">
            <w:pPr>
              <w:jc w:val="left"/>
              <w:rPr>
                <w:rFonts w:ascii="HG丸ｺﾞｼｯｸM-PRO" w:eastAsia="HG丸ｺﾞｼｯｸM-PRO" w:hAnsi="HG丸ｺﾞｼｯｸM-PRO"/>
                <w:sz w:val="20"/>
              </w:rPr>
            </w:pPr>
          </w:p>
          <w:p w14:paraId="1C628E3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0BF74EFE" w14:textId="77777777" w:rsidR="002D6735" w:rsidRPr="000E65D3" w:rsidRDefault="002D6735" w:rsidP="00E20090">
            <w:pPr>
              <w:pStyle w:val="a5"/>
              <w:numPr>
                <w:ilvl w:val="0"/>
                <w:numId w:val="16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【手順23】苦情処理手順書</w:t>
            </w:r>
          </w:p>
          <w:p w14:paraId="299E2CC8" w14:textId="77777777" w:rsidR="002D6735" w:rsidRPr="000E65D3" w:rsidRDefault="002D6735" w:rsidP="00E20090">
            <w:pPr>
              <w:pStyle w:val="a5"/>
              <w:numPr>
                <w:ilvl w:val="0"/>
                <w:numId w:val="16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ＧＶＰ手順書</w:t>
            </w:r>
          </w:p>
          <w:p w14:paraId="3428CB9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C1694DB" w14:textId="77777777" w:rsidR="002D6735" w:rsidRPr="000E65D3" w:rsidRDefault="002D6735" w:rsidP="00E20090">
            <w:pPr>
              <w:pStyle w:val="a5"/>
              <w:numPr>
                <w:ilvl w:val="0"/>
                <w:numId w:val="16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8.2.2苦情／品質情報受付票（苦情／品情</w:t>
            </w:r>
            <w:r w:rsidRPr="000E65D3">
              <w:rPr>
                <w:rFonts w:ascii="HG丸ｺﾞｼｯｸM-PRO" w:eastAsia="HG丸ｺﾞｼｯｸM-PRO" w:hAnsi="HG丸ｺﾞｼｯｸM-PRO"/>
                <w:sz w:val="20"/>
              </w:rPr>
              <w:t>-01）</w:t>
            </w:r>
          </w:p>
          <w:p w14:paraId="29594FD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259442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2.1</w:t>
            </w:r>
          </w:p>
          <w:p w14:paraId="15992DF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安全に関する内容を報告した場合、安全管理責任者は、ＧＶＰ手順書に従い、安全管理情報の収集記録を作成すること。（ＧＶＰ省令第7条）</w:t>
            </w:r>
          </w:p>
        </w:tc>
      </w:tr>
      <w:tr w:rsidR="000E65D3" w:rsidRPr="000E65D3" w14:paraId="42CEF84E" w14:textId="77777777" w:rsidTr="002C1358">
        <w:tc>
          <w:tcPr>
            <w:tcW w:w="7025" w:type="dxa"/>
          </w:tcPr>
          <w:p w14:paraId="27681CA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　品質情報の評価及び報告</w:t>
            </w:r>
          </w:p>
          <w:p w14:paraId="601EF6D2" w14:textId="77777777" w:rsidR="002D6735" w:rsidRPr="000E65D3" w:rsidRDefault="002D6735" w:rsidP="00E20090">
            <w:pPr>
              <w:pStyle w:val="a5"/>
              <w:numPr>
                <w:ilvl w:val="0"/>
                <w:numId w:val="182"/>
              </w:numPr>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国内品質業務運営責任者は、受け付けた品質情報について速やかに検討し、医療機器等の品質、有効性及び安全性、並びに人の健康に及ぼす影響を適正に評価して本手順書の「</w:t>
            </w:r>
            <w:r w:rsidRPr="000E65D3">
              <w:rPr>
                <w:rFonts w:ascii="HG丸ｺﾞｼｯｸM-PRO" w:eastAsia="HG丸ｺﾞｼｯｸM-PRO" w:hAnsi="HG丸ｺﾞｼｯｸM-PRO"/>
                <w:b/>
                <w:sz w:val="20"/>
              </w:rPr>
              <w:t>2.3安全管理部門との連携</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b/>
                <w:sz w:val="20"/>
              </w:rPr>
              <w:t>2.4品質情報の調査等</w:t>
            </w:r>
            <w:r w:rsidRPr="000E65D3">
              <w:rPr>
                <w:rFonts w:ascii="HG丸ｺﾞｼｯｸM-PRO" w:eastAsia="HG丸ｺﾞｼｯｸM-PRO" w:hAnsi="HG丸ｺﾞｼｯｸM-PRO" w:hint="eastAsia"/>
                <w:sz w:val="20"/>
              </w:rPr>
              <w:t>」に規定する業務へ移るとともに</w:t>
            </w:r>
            <w:r w:rsidRPr="000E65D3">
              <w:rPr>
                <w:rFonts w:ascii="HG丸ｺﾞｼｯｸM-PRO" w:eastAsia="HG丸ｺﾞｼｯｸM-PRO" w:hAnsi="HG丸ｺﾞｼｯｸM-PRO" w:hint="eastAsia"/>
                <w:b/>
                <w:sz w:val="20"/>
              </w:rPr>
              <w:t>「8.2.2苦情／品質情報受付票（苦情／品情</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により総括製造販売責任者及び管理責任者に</w:t>
            </w:r>
            <w:r w:rsidRPr="000E65D3">
              <w:rPr>
                <w:rFonts w:ascii="HG丸ｺﾞｼｯｸM-PRO" w:eastAsia="HG丸ｺﾞｼｯｸM-PRO" w:hAnsi="HG丸ｺﾞｼｯｸM-PRO" w:hint="eastAsia"/>
                <w:sz w:val="20"/>
              </w:rPr>
              <w:t>報告する。</w:t>
            </w:r>
          </w:p>
          <w:p w14:paraId="1EEFC82F" w14:textId="77777777" w:rsidR="002D6735" w:rsidRPr="000E65D3" w:rsidRDefault="002D6735" w:rsidP="002C1358">
            <w:pPr>
              <w:jc w:val="left"/>
              <w:rPr>
                <w:rFonts w:ascii="HG丸ｺﾞｼｯｸM-PRO" w:eastAsia="HG丸ｺﾞｼｯｸM-PRO" w:hAnsi="HG丸ｺﾞｼｯｸM-PRO"/>
                <w:sz w:val="20"/>
              </w:rPr>
            </w:pPr>
          </w:p>
          <w:p w14:paraId="6FDF6A2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8F7FAAF"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8.2.2苦情／品質情報受付票（苦情／品情</w:t>
            </w:r>
            <w:r w:rsidRPr="000E65D3">
              <w:rPr>
                <w:rFonts w:ascii="HG丸ｺﾞｼｯｸM-PRO" w:eastAsia="HG丸ｺﾞｼｯｸM-PRO" w:hAnsi="HG丸ｺﾞｼｯｸM-PRO"/>
                <w:sz w:val="20"/>
              </w:rPr>
              <w:t>-01）</w:t>
            </w:r>
          </w:p>
          <w:p w14:paraId="0C59057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E342DD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8F22025" w14:textId="77777777" w:rsidTr="002C1358">
        <w:tc>
          <w:tcPr>
            <w:tcW w:w="7025" w:type="dxa"/>
          </w:tcPr>
          <w:p w14:paraId="19189D7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2.3　安全管理部門との連携</w:t>
            </w:r>
          </w:p>
          <w:p w14:paraId="605D522A"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国内品質業務運営責任者は、前項の「</w:t>
            </w:r>
            <w:r w:rsidRPr="000E65D3">
              <w:rPr>
                <w:rFonts w:ascii="HG丸ｺﾞｼｯｸM-PRO" w:eastAsia="HG丸ｺﾞｼｯｸM-PRO" w:hAnsi="HG丸ｺﾞｼｯｸM-PRO"/>
                <w:b/>
                <w:sz w:val="20"/>
              </w:rPr>
              <w:t>2.2品質情報の評価及び報告</w:t>
            </w:r>
            <w:r w:rsidRPr="000E65D3">
              <w:rPr>
                <w:rFonts w:ascii="HG丸ｺﾞｼｯｸM-PRO" w:eastAsia="HG丸ｺﾞｼｯｸM-PRO" w:hAnsi="HG丸ｺﾞｼｯｸM-PRO" w:hint="eastAsia"/>
                <w:sz w:val="20"/>
              </w:rPr>
              <w:t>」の評価の結果、当該情報が安全性に関する内容の場合（安全統括部門に報告が必要と判断される場合）は、GVP手順書に基づき、安全管理責任者に報告する。</w:t>
            </w:r>
          </w:p>
          <w:p w14:paraId="77260C17" w14:textId="77777777" w:rsidR="002D6735" w:rsidRPr="000E65D3" w:rsidRDefault="002D6735" w:rsidP="002C1358">
            <w:pPr>
              <w:jc w:val="left"/>
              <w:rPr>
                <w:rFonts w:ascii="HG丸ｺﾞｼｯｸM-PRO" w:eastAsia="HG丸ｺﾞｼｯｸM-PRO" w:hAnsi="HG丸ｺﾞｼｯｸM-PRO"/>
                <w:sz w:val="20"/>
              </w:rPr>
            </w:pPr>
          </w:p>
          <w:p w14:paraId="09AAD1B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793BD043"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ＧＶＰ手順書</w:t>
            </w:r>
          </w:p>
          <w:p w14:paraId="06B18D6F"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48B8EC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7DDC445" w14:textId="77777777" w:rsidTr="002C1358">
        <w:tc>
          <w:tcPr>
            <w:tcW w:w="7025" w:type="dxa"/>
          </w:tcPr>
          <w:p w14:paraId="5BC804D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2.4　品質情報の調査等</w:t>
            </w:r>
          </w:p>
          <w:p w14:paraId="236E2D9B"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国内品質業務運営責任者は、入手した品質情報の原因究明、措置及び改善等の対策のために必要な調査（関係部門への調査指示を含む。）を行う場合は、以下の（1）～（３）のとおりに行う。</w:t>
            </w:r>
          </w:p>
          <w:p w14:paraId="54D85F0F" w14:textId="77777777" w:rsidR="002D6735" w:rsidRPr="000E65D3" w:rsidRDefault="002D6735" w:rsidP="00E20090">
            <w:pPr>
              <w:pStyle w:val="a5"/>
              <w:numPr>
                <w:ilvl w:val="0"/>
                <w:numId w:val="183"/>
              </w:numPr>
              <w:ind w:leftChars="0" w:left="650" w:hanging="61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品質情報が外部委託先に起因すると判断される場合は、当該委託先に</w:t>
            </w:r>
            <w:r w:rsidRPr="000E65D3">
              <w:rPr>
                <w:rFonts w:ascii="HG丸ｺﾞｼｯｸM-PRO" w:eastAsia="HG丸ｺﾞｼｯｸM-PRO" w:hAnsi="HG丸ｺﾞｼｯｸM-PRO" w:hint="eastAsia"/>
                <w:b/>
                <w:sz w:val="20"/>
              </w:rPr>
              <w:t>「8.2.2苦情／品質情報調査依頼書（苦情／品情</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sz w:val="20"/>
              </w:rPr>
              <w:t>で原因究明・措置及び対策</w:t>
            </w:r>
            <w:r w:rsidRPr="000E65D3">
              <w:rPr>
                <w:rFonts w:ascii="HG丸ｺﾞｼｯｸM-PRO" w:eastAsia="HG丸ｺﾞｼｯｸM-PRO" w:hAnsi="HG丸ｺﾞｼｯｸM-PRO" w:hint="eastAsia"/>
                <w:sz w:val="20"/>
              </w:rPr>
              <w:t>を依頼する。</w:t>
            </w:r>
          </w:p>
          <w:p w14:paraId="0BC3B4CB" w14:textId="77777777" w:rsidR="002D6735" w:rsidRPr="000E65D3" w:rsidRDefault="002D6735" w:rsidP="00E20090">
            <w:pPr>
              <w:pStyle w:val="a5"/>
              <w:numPr>
                <w:ilvl w:val="0"/>
                <w:numId w:val="183"/>
              </w:numPr>
              <w:ind w:leftChars="0" w:left="650" w:hanging="61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調査の結果を文書により受け、調査結果の内容を評価し、必要に応じて実地に確認を行う。</w:t>
            </w:r>
          </w:p>
          <w:p w14:paraId="6DFB8A43" w14:textId="77777777" w:rsidR="002D6735" w:rsidRPr="000E65D3" w:rsidRDefault="002D6735" w:rsidP="00E20090">
            <w:pPr>
              <w:pStyle w:val="a5"/>
              <w:numPr>
                <w:ilvl w:val="0"/>
                <w:numId w:val="183"/>
              </w:numPr>
              <w:ind w:leftChars="0" w:left="650" w:hanging="61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品質情報に関する上記（１）～（２）の結果を、</w:t>
            </w:r>
            <w:r w:rsidRPr="000E65D3">
              <w:rPr>
                <w:rFonts w:ascii="HG丸ｺﾞｼｯｸM-PRO" w:eastAsia="HG丸ｺﾞｼｯｸM-PRO" w:hAnsi="HG丸ｺﾞｼｯｸM-PRO" w:hint="eastAsia"/>
                <w:b/>
                <w:sz w:val="20"/>
              </w:rPr>
              <w:t>「8.2.2苦情／品質</w:t>
            </w:r>
            <w:r w:rsidRPr="000E65D3">
              <w:rPr>
                <w:rFonts w:ascii="HG丸ｺﾞｼｯｸM-PRO" w:eastAsia="HG丸ｺﾞｼｯｸM-PRO" w:hAnsi="HG丸ｺﾞｼｯｸM-PRO" w:hint="eastAsia"/>
                <w:b/>
                <w:sz w:val="20"/>
              </w:rPr>
              <w:lastRenderedPageBreak/>
              <w:t>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に記</w:t>
            </w:r>
            <w:r w:rsidRPr="000E65D3">
              <w:rPr>
                <w:rFonts w:ascii="HG丸ｺﾞｼｯｸM-PRO" w:eastAsia="HG丸ｺﾞｼｯｸM-PRO" w:hAnsi="HG丸ｺﾞｼｯｸM-PRO" w:hint="eastAsia"/>
                <w:sz w:val="20"/>
              </w:rPr>
              <w:t>録する。</w:t>
            </w:r>
          </w:p>
          <w:p w14:paraId="65F42738" w14:textId="77777777" w:rsidR="002D6735" w:rsidRPr="000E65D3" w:rsidRDefault="002D6735" w:rsidP="002C1358">
            <w:pPr>
              <w:jc w:val="left"/>
              <w:rPr>
                <w:rFonts w:ascii="HG丸ｺﾞｼｯｸM-PRO" w:eastAsia="HG丸ｺﾞｼｯｸM-PRO" w:hAnsi="HG丸ｺﾞｼｯｸM-PRO"/>
                <w:sz w:val="20"/>
              </w:rPr>
            </w:pPr>
          </w:p>
          <w:p w14:paraId="62918B5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49BC6C7" w14:textId="77777777" w:rsidR="002D6735" w:rsidRPr="000E65D3" w:rsidRDefault="002D6735" w:rsidP="00E20090">
            <w:pPr>
              <w:pStyle w:val="a5"/>
              <w:numPr>
                <w:ilvl w:val="0"/>
                <w:numId w:val="16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8.2.2苦情／品質情報調査依頼書（苦情／品情</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02</w:t>
            </w:r>
            <w:r w:rsidRPr="000E65D3">
              <w:rPr>
                <w:rFonts w:ascii="HG丸ｺﾞｼｯｸM-PRO" w:eastAsia="HG丸ｺﾞｼｯｸM-PRO" w:hAnsi="HG丸ｺﾞｼｯｸM-PRO"/>
                <w:sz w:val="20"/>
              </w:rPr>
              <w:t>）</w:t>
            </w:r>
          </w:p>
          <w:p w14:paraId="672573EB" w14:textId="77777777" w:rsidR="002D6735" w:rsidRPr="000E65D3" w:rsidRDefault="002D6735" w:rsidP="00E20090">
            <w:pPr>
              <w:pStyle w:val="a5"/>
              <w:numPr>
                <w:ilvl w:val="0"/>
                <w:numId w:val="16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8.2.2苦情／品質情報処理記録（苦情／品情-03）</w:t>
            </w:r>
          </w:p>
          <w:p w14:paraId="22DCDDF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E3CB75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2.4</w:t>
            </w:r>
          </w:p>
          <w:p w14:paraId="4A5206D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品質情報調査依頼書は、外部委託先に起因する場合に調査を依頼する際に使用する。</w:t>
            </w:r>
          </w:p>
        </w:tc>
      </w:tr>
      <w:tr w:rsidR="000E65D3" w:rsidRPr="000E65D3" w14:paraId="3BFD3BF1" w14:textId="77777777" w:rsidTr="002C1358">
        <w:tc>
          <w:tcPr>
            <w:tcW w:w="7025" w:type="dxa"/>
          </w:tcPr>
          <w:p w14:paraId="21BF543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2.5　改善措置</w:t>
            </w:r>
          </w:p>
          <w:p w14:paraId="440DE6CB"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国内品質業務運営責任者は、品質情報の調査及び評価の結果、改善が必要な場合は、品質管理監督システム基準書（Q101）「</w:t>
            </w:r>
            <w:r w:rsidRPr="000E65D3">
              <w:rPr>
                <w:rFonts w:ascii="HG丸ｺﾞｼｯｸM-PRO" w:eastAsia="HG丸ｺﾞｼｯｸM-PRO" w:hAnsi="HG丸ｺﾞｼｯｸM-PRO"/>
                <w:b/>
                <w:sz w:val="20"/>
              </w:rPr>
              <w:t>8.5.2 是正措置</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b/>
                <w:sz w:val="20"/>
              </w:rPr>
              <w:t>8.5.3 予防措置</w:t>
            </w:r>
            <w:r w:rsidRPr="000E65D3">
              <w:rPr>
                <w:rFonts w:ascii="HG丸ｺﾞｼｯｸM-PRO" w:eastAsia="HG丸ｺﾞｼｯｸM-PRO" w:hAnsi="HG丸ｺﾞｼｯｸM-PRO"/>
                <w:sz w:val="20"/>
              </w:rPr>
              <w:t>」の</w:t>
            </w:r>
            <w:r w:rsidRPr="000E65D3">
              <w:rPr>
                <w:rFonts w:ascii="HG丸ｺﾞｼｯｸM-PRO" w:eastAsia="HG丸ｺﾞｼｯｸM-PRO" w:hAnsi="HG丸ｺﾞｼｯｸM-PRO" w:hint="eastAsia"/>
                <w:sz w:val="20"/>
              </w:rPr>
              <w:t>手順に従い、関係部署（施設）の是正措置及び予防措置を行う。</w:t>
            </w:r>
          </w:p>
          <w:p w14:paraId="645BD169" w14:textId="77777777" w:rsidR="002D6735" w:rsidRPr="000E65D3" w:rsidRDefault="002D6735" w:rsidP="002C1358">
            <w:pPr>
              <w:jc w:val="left"/>
              <w:rPr>
                <w:rFonts w:ascii="HG丸ｺﾞｼｯｸM-PRO" w:eastAsia="HG丸ｺﾞｼｯｸM-PRO" w:hAnsi="HG丸ｺﾞｼｯｸM-PRO"/>
                <w:sz w:val="20"/>
              </w:rPr>
            </w:pPr>
          </w:p>
          <w:p w14:paraId="317D96E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3A136CD2"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【文書35】是正処置による是正計画、対応、実施結果に係る文書</w:t>
            </w:r>
          </w:p>
          <w:p w14:paraId="164277A7"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【文書36】予防処置による是正計画、対応、実施結果に係る文書</w:t>
            </w:r>
          </w:p>
          <w:p w14:paraId="0EF50076" w14:textId="35F0D09C"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【手順書31】【手順書32</w:t>
            </w:r>
            <w:r w:rsidR="003A1B2E">
              <w:rPr>
                <w:rFonts w:ascii="HG丸ｺﾞｼｯｸM-PRO" w:eastAsia="HG丸ｺﾞｼｯｸM-PRO" w:hAnsi="HG丸ｺﾞｼｯｸM-PRO" w:hint="eastAsia"/>
                <w:sz w:val="20"/>
              </w:rPr>
              <w:t>】是正</w:t>
            </w:r>
            <w:r w:rsidRPr="000E65D3">
              <w:rPr>
                <w:rFonts w:ascii="HG丸ｺﾞｼｯｸM-PRO" w:eastAsia="HG丸ｺﾞｼｯｸM-PRO" w:hAnsi="HG丸ｺﾞｼｯｸM-PRO" w:hint="eastAsia"/>
                <w:sz w:val="20"/>
              </w:rPr>
              <w:t>／予防措置手順書</w:t>
            </w:r>
          </w:p>
          <w:p w14:paraId="681F6A9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848CD6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9C6EE51" w14:textId="77777777" w:rsidTr="002C1358">
        <w:tc>
          <w:tcPr>
            <w:tcW w:w="7025" w:type="dxa"/>
          </w:tcPr>
          <w:p w14:paraId="7CF15D9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2.6　総括製造販売責任者、管理責任者及び安全管理責任者への報告</w:t>
            </w:r>
          </w:p>
          <w:p w14:paraId="52A18B21"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国内品質業務運営責任者は、総括製造販売責任者、管理責任者及び安全管理責任者に、調査結果報告の内容から品質不良等の可能性についての検討結果及び調査報告内容（改善措置を含む）を</w:t>
            </w:r>
            <w:r w:rsidRPr="000E65D3">
              <w:rPr>
                <w:rFonts w:ascii="HG丸ｺﾞｼｯｸM-PRO" w:eastAsia="HG丸ｺﾞｼｯｸM-PRO" w:hAnsi="HG丸ｺﾞｼｯｸM-PRO" w:hint="eastAsia"/>
                <w:b/>
                <w:sz w:val="20"/>
              </w:rPr>
              <w:t>「8.2.2苦情／品質情報処理記録（苦情／品情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により報告する。</w:t>
            </w:r>
          </w:p>
          <w:p w14:paraId="1A636042" w14:textId="77777777" w:rsidR="002D6735" w:rsidRPr="000E65D3" w:rsidRDefault="002D6735" w:rsidP="002C1358">
            <w:pPr>
              <w:jc w:val="left"/>
              <w:rPr>
                <w:rFonts w:ascii="HG丸ｺﾞｼｯｸM-PRO" w:eastAsia="HG丸ｺﾞｼｯｸM-PRO" w:hAnsi="HG丸ｺﾞｼｯｸM-PRO"/>
                <w:sz w:val="20"/>
              </w:rPr>
            </w:pPr>
          </w:p>
          <w:p w14:paraId="717093B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6DF1E0F" w14:textId="77777777" w:rsidR="002D6735" w:rsidRPr="000E65D3" w:rsidRDefault="002D6735" w:rsidP="00E20090">
            <w:pPr>
              <w:pStyle w:val="a5"/>
              <w:numPr>
                <w:ilvl w:val="0"/>
                <w:numId w:val="182"/>
              </w:numPr>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8.2.2苦情／品質情報処理記録（苦情／品情-03）</w:t>
            </w:r>
          </w:p>
          <w:p w14:paraId="3890EBCF"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AB32D2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2.6</w:t>
            </w:r>
          </w:p>
          <w:p w14:paraId="36D91467" w14:textId="10A1FC16"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顧客等からの「苦情」である場合は、品質管理監督システム基準書（Q101）「</w:t>
            </w:r>
            <w:r w:rsidRPr="008D5CE2">
              <w:rPr>
                <w:rFonts w:ascii="HG丸ｺﾞｼｯｸM-PRO" w:eastAsia="HG丸ｺﾞｼｯｸM-PRO" w:hAnsi="HG丸ｺﾞｼｯｸM-PRO" w:hint="eastAsia"/>
                <w:b/>
                <w:sz w:val="16"/>
              </w:rPr>
              <w:t>8.2.2苦情処理</w:t>
            </w:r>
            <w:r w:rsidRPr="000E65D3">
              <w:rPr>
                <w:rFonts w:ascii="HG丸ｺﾞｼｯｸM-PRO" w:eastAsia="HG丸ｺﾞｼｯｸM-PRO" w:hAnsi="HG丸ｺﾞｼｯｸM-PRO" w:hint="eastAsia"/>
                <w:sz w:val="16"/>
              </w:rPr>
              <w:t>」に基づき、その発生原因、措置対策等を含めた</w:t>
            </w:r>
            <w:r w:rsidRPr="008D5CE2">
              <w:rPr>
                <w:rFonts w:ascii="HG丸ｺﾞｼｯｸM-PRO" w:eastAsia="HG丸ｺﾞｼｯｸM-PRO" w:hAnsi="HG丸ｺﾞｼｯｸM-PRO" w:hint="eastAsia"/>
                <w:b/>
                <w:sz w:val="16"/>
              </w:rPr>
              <w:t>「</w:t>
            </w:r>
            <w:r w:rsidR="003A1B2E">
              <w:rPr>
                <w:rFonts w:ascii="HG丸ｺﾞｼｯｸM-PRO" w:eastAsia="HG丸ｺﾞｼｯｸM-PRO" w:hAnsi="HG丸ｺﾞｼｯｸM-PRO" w:hint="eastAsia"/>
                <w:b/>
                <w:sz w:val="16"/>
              </w:rPr>
              <w:t>8</w:t>
            </w:r>
            <w:r w:rsidR="003A1B2E">
              <w:rPr>
                <w:rFonts w:ascii="HG丸ｺﾞｼｯｸM-PRO" w:eastAsia="HG丸ｺﾞｼｯｸM-PRO" w:hAnsi="HG丸ｺﾞｼｯｸM-PRO"/>
                <w:b/>
                <w:sz w:val="16"/>
              </w:rPr>
              <w:t xml:space="preserve">.2.2 </w:t>
            </w:r>
            <w:r w:rsidRPr="008D5CE2">
              <w:rPr>
                <w:rFonts w:ascii="HG丸ｺﾞｼｯｸM-PRO" w:eastAsia="HG丸ｺﾞｼｯｸM-PRO" w:hAnsi="HG丸ｺﾞｼｯｸM-PRO" w:hint="eastAsia"/>
                <w:b/>
                <w:sz w:val="16"/>
              </w:rPr>
              <w:t>回答書（品情</w:t>
            </w:r>
            <w:r w:rsidRPr="008D5CE2">
              <w:rPr>
                <w:rFonts w:ascii="HG丸ｺﾞｼｯｸM-PRO" w:eastAsia="HG丸ｺﾞｼｯｸM-PRO" w:hAnsi="HG丸ｺﾞｼｯｸM-PRO"/>
                <w:b/>
                <w:sz w:val="16"/>
              </w:rPr>
              <w:t>-04）」</w:t>
            </w:r>
            <w:r w:rsidRPr="000E65D3">
              <w:rPr>
                <w:rFonts w:ascii="HG丸ｺﾞｼｯｸM-PRO" w:eastAsia="HG丸ｺﾞｼｯｸM-PRO" w:hAnsi="HG丸ｺﾞｼｯｸM-PRO"/>
                <w:sz w:val="16"/>
              </w:rPr>
              <w:t>を作成して顧客へ速やかに回答する</w:t>
            </w:r>
            <w:r w:rsidRPr="000E65D3">
              <w:rPr>
                <w:rFonts w:ascii="HG丸ｺﾞｼｯｸM-PRO" w:eastAsia="HG丸ｺﾞｼｯｸM-PRO" w:hAnsi="HG丸ｺﾞｼｯｸM-PRO" w:hint="eastAsia"/>
                <w:sz w:val="16"/>
              </w:rPr>
              <w:t>こと</w:t>
            </w:r>
            <w:r w:rsidRPr="000E65D3">
              <w:rPr>
                <w:rFonts w:ascii="HG丸ｺﾞｼｯｸM-PRO" w:eastAsia="HG丸ｺﾞｼｯｸM-PRO" w:hAnsi="HG丸ｺﾞｼｯｸM-PRO"/>
                <w:sz w:val="16"/>
              </w:rPr>
              <w:t>。</w:t>
            </w:r>
          </w:p>
          <w:p w14:paraId="40F0935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その際は、回答内容を</w:t>
            </w:r>
            <w:r w:rsidRPr="008D5CE2">
              <w:rPr>
                <w:rFonts w:ascii="HG丸ｺﾞｼｯｸM-PRO" w:eastAsia="HG丸ｺﾞｼｯｸM-PRO" w:hAnsi="HG丸ｺﾞｼｯｸM-PRO" w:hint="eastAsia"/>
                <w:b/>
                <w:sz w:val="16"/>
              </w:rPr>
              <w:t>「</w:t>
            </w:r>
            <w:r w:rsidRPr="008D5CE2">
              <w:rPr>
                <w:rFonts w:ascii="HG丸ｺﾞｼｯｸM-PRO" w:eastAsia="HG丸ｺﾞｼｯｸM-PRO" w:hAnsi="HG丸ｺﾞｼｯｸM-PRO"/>
                <w:b/>
                <w:sz w:val="16"/>
              </w:rPr>
              <w:t>8.2.2苦情／品質情報処理記録（苦情／品情-03）」</w:t>
            </w:r>
            <w:r w:rsidRPr="000E65D3">
              <w:rPr>
                <w:rFonts w:ascii="HG丸ｺﾞｼｯｸM-PRO" w:eastAsia="HG丸ｺﾞｼｯｸM-PRO" w:hAnsi="HG丸ｺﾞｼｯｸM-PRO"/>
                <w:sz w:val="16"/>
              </w:rPr>
              <w:t>に記録し、</w:t>
            </w:r>
            <w:r w:rsidRPr="008D5CE2">
              <w:rPr>
                <w:rFonts w:ascii="HG丸ｺﾞｼｯｸM-PRO" w:eastAsia="HG丸ｺﾞｼｯｸM-PRO" w:hAnsi="HG丸ｺﾞｼｯｸM-PRO"/>
                <w:b/>
                <w:sz w:val="16"/>
              </w:rPr>
              <w:t>「</w:t>
            </w:r>
            <w:r w:rsidRPr="008D5CE2">
              <w:rPr>
                <w:rFonts w:ascii="HG丸ｺﾞｼｯｸM-PRO" w:eastAsia="HG丸ｺﾞｼｯｸM-PRO" w:hAnsi="HG丸ｺﾞｼｯｸM-PRO" w:hint="eastAsia"/>
                <w:b/>
                <w:sz w:val="16"/>
              </w:rPr>
              <w:t>8.2.2</w:t>
            </w:r>
            <w:r w:rsidRPr="008D5CE2">
              <w:rPr>
                <w:rFonts w:ascii="HG丸ｺﾞｼｯｸM-PRO" w:eastAsia="HG丸ｺﾞｼｯｸM-PRO" w:hAnsi="HG丸ｺﾞｼｯｸM-PRO"/>
                <w:b/>
                <w:sz w:val="16"/>
              </w:rPr>
              <w:t>回答書（品情-04）」</w:t>
            </w:r>
            <w:r w:rsidRPr="000E65D3">
              <w:rPr>
                <w:rFonts w:ascii="HG丸ｺﾞｼｯｸM-PRO" w:eastAsia="HG丸ｺﾞｼｯｸM-PRO" w:hAnsi="HG丸ｺﾞｼｯｸM-PRO"/>
                <w:sz w:val="16"/>
              </w:rPr>
              <w:t>の写しとともに保管する</w:t>
            </w:r>
            <w:r w:rsidRPr="000E65D3">
              <w:rPr>
                <w:rFonts w:ascii="HG丸ｺﾞｼｯｸM-PRO" w:eastAsia="HG丸ｺﾞｼｯｸM-PRO" w:hAnsi="HG丸ｺﾞｼｯｸM-PRO" w:hint="eastAsia"/>
                <w:sz w:val="16"/>
              </w:rPr>
              <w:t>こと。</w:t>
            </w:r>
          </w:p>
          <w:p w14:paraId="6850C42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D82B0D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692C21C" w14:textId="77777777" w:rsidTr="002C1358">
        <w:tc>
          <w:tcPr>
            <w:tcW w:w="7025" w:type="dxa"/>
          </w:tcPr>
          <w:p w14:paraId="7FB1548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３．品質不良等の処理手順</w:t>
            </w:r>
          </w:p>
          <w:p w14:paraId="51053E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3.1　情報の入手及び報告</w:t>
            </w:r>
          </w:p>
          <w:p w14:paraId="5137AA18" w14:textId="77777777" w:rsidR="002D6735" w:rsidRPr="000E65D3" w:rsidRDefault="002D6735" w:rsidP="008B0B3C">
            <w:pPr>
              <w:pStyle w:val="a5"/>
              <w:numPr>
                <w:ilvl w:val="0"/>
                <w:numId w:val="273"/>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国内品質業務運営責任者は、品質情報処理調査結果又は製造所からの品質不良情報により、危害発生防止のための措置（出荷停止又は回収等）が必要と判断した場合には、</w:t>
            </w:r>
            <w:r w:rsidRPr="000E65D3">
              <w:rPr>
                <w:rFonts w:ascii="HG丸ｺﾞｼｯｸM-PRO" w:eastAsia="HG丸ｺﾞｼｯｸM-PRO" w:hAnsi="HG丸ｺﾞｼｯｸM-PRO" w:hint="eastAsia"/>
                <w:b/>
                <w:sz w:val="20"/>
              </w:rPr>
              <w:t>「8.2.2苦情／品質情報処理記録（苦情／品情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により、速やかに総括製造販売責任者及び</w:t>
            </w:r>
            <w:r w:rsidRPr="000E65D3">
              <w:rPr>
                <w:rFonts w:ascii="HG丸ｺﾞｼｯｸM-PRO" w:eastAsia="HG丸ｺﾞｼｯｸM-PRO" w:hAnsi="HG丸ｺﾞｼｯｸM-PRO" w:hint="eastAsia"/>
                <w:sz w:val="20"/>
              </w:rPr>
              <w:t>管理責任者に連絡する。</w:t>
            </w:r>
          </w:p>
          <w:p w14:paraId="5F8528CB" w14:textId="77777777" w:rsidR="002D6735" w:rsidRPr="000E65D3" w:rsidRDefault="002D6735" w:rsidP="008B0B3C">
            <w:pPr>
              <w:pStyle w:val="a5"/>
              <w:numPr>
                <w:ilvl w:val="0"/>
                <w:numId w:val="273"/>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総括製造販売業者は、講じる措置を決定（承認）し、管理責任者が内容を確認した上で、国内品質業務運営責任者に指示する。市場からの回収を行う場合は、品質管理監督システム基準書（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b/>
                <w:sz w:val="20"/>
              </w:rPr>
              <w:t>5.5.2.2 国内品質業務運営責任者の2．六</w:t>
            </w:r>
            <w:r w:rsidRPr="000E65D3">
              <w:rPr>
                <w:rFonts w:ascii="HG丸ｺﾞｼｯｸM-PRO" w:eastAsia="HG丸ｺﾞｼｯｸM-PRO" w:hAnsi="HG丸ｺﾞｼｯｸM-PRO"/>
                <w:sz w:val="20"/>
              </w:rPr>
              <w:t>」の手順書（回収処理の手順書）</w:t>
            </w:r>
            <w:r w:rsidRPr="000E65D3">
              <w:rPr>
                <w:rFonts w:ascii="HG丸ｺﾞｼｯｸM-PRO" w:eastAsia="HG丸ｺﾞｼｯｸM-PRO" w:hAnsi="HG丸ｺﾞｼｯｸM-PRO" w:hint="eastAsia"/>
                <w:sz w:val="20"/>
              </w:rPr>
              <w:t>に従う。</w:t>
            </w:r>
          </w:p>
          <w:p w14:paraId="127AD7EE" w14:textId="77777777" w:rsidR="002D6735" w:rsidRPr="000E65D3" w:rsidRDefault="002D6735" w:rsidP="008B0B3C">
            <w:pPr>
              <w:pStyle w:val="a5"/>
              <w:numPr>
                <w:ilvl w:val="0"/>
                <w:numId w:val="273"/>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国内品質業務運営責任者は、総括製造販売責任者からの指示内容を速やかに関連部門へ連絡し、措置を依頼する。</w:t>
            </w:r>
          </w:p>
          <w:p w14:paraId="0DBA7352" w14:textId="77777777" w:rsidR="002D6735" w:rsidRPr="000E65D3" w:rsidRDefault="002D6735" w:rsidP="002C1358">
            <w:pPr>
              <w:jc w:val="left"/>
              <w:rPr>
                <w:rFonts w:ascii="HG丸ｺﾞｼｯｸM-PRO" w:eastAsia="HG丸ｺﾞｼｯｸM-PRO" w:hAnsi="HG丸ｺﾞｼｯｸM-PRO"/>
                <w:sz w:val="20"/>
              </w:rPr>
            </w:pPr>
          </w:p>
          <w:p w14:paraId="44E6CA8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＜関連文書＞</w:t>
            </w:r>
          </w:p>
          <w:p w14:paraId="64F5AB82" w14:textId="77777777" w:rsidR="002D6735" w:rsidRPr="000E65D3" w:rsidRDefault="002D6735" w:rsidP="00E20090">
            <w:pPr>
              <w:pStyle w:val="a5"/>
              <w:numPr>
                <w:ilvl w:val="1"/>
                <w:numId w:val="18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回収処理の手順書</w:t>
            </w:r>
          </w:p>
          <w:p w14:paraId="3FC1991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11A81F7" w14:textId="77777777" w:rsidR="002D6735" w:rsidRPr="000E65D3" w:rsidRDefault="002D6735" w:rsidP="00E20090">
            <w:pPr>
              <w:pStyle w:val="a5"/>
              <w:numPr>
                <w:ilvl w:val="0"/>
                <w:numId w:val="17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8.2.2苦情／品質情報処理記録（苦情／品情-03）</w:t>
            </w:r>
          </w:p>
          <w:p w14:paraId="70F8913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AE78C1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lastRenderedPageBreak/>
              <w:t>3.1</w:t>
            </w:r>
          </w:p>
          <w:p w14:paraId="6FF68B6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措置方針について、総括製造販売責任者は管理監督者等に説明し、適切に情報の共有を行うこと。</w:t>
            </w:r>
          </w:p>
          <w:p w14:paraId="604EAC9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540AD8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D4DA0C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61DEDD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53A8BD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213105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067C38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7C438A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BE442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74830D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787020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164759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5FF250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83C3FD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A6A84E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378A12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5CB20D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CB7E9D7" w14:textId="3D476E54"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安全管理部門への情報提供（依頼）も考慮すること。</w:t>
            </w:r>
          </w:p>
        </w:tc>
      </w:tr>
      <w:tr w:rsidR="000E65D3" w:rsidRPr="000E65D3" w14:paraId="7C1F9829" w14:textId="77777777" w:rsidTr="002C1358">
        <w:tc>
          <w:tcPr>
            <w:tcW w:w="7025" w:type="dxa"/>
          </w:tcPr>
          <w:p w14:paraId="072D805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3.2　措置結果の記録と報告</w:t>
            </w:r>
          </w:p>
          <w:p w14:paraId="77A07C96" w14:textId="77777777" w:rsidR="002D6735" w:rsidRPr="000E65D3" w:rsidRDefault="002D6735" w:rsidP="008B0B3C">
            <w:pPr>
              <w:pStyle w:val="a5"/>
              <w:numPr>
                <w:ilvl w:val="0"/>
                <w:numId w:val="274"/>
              </w:numPr>
              <w:ind w:leftChars="0" w:left="59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国内品質業務運営責任者は品質不良等に伴う措置の開始から完了までの経過を</w:t>
            </w:r>
            <w:r w:rsidRPr="000E65D3">
              <w:rPr>
                <w:rFonts w:ascii="HG丸ｺﾞｼｯｸM-PRO" w:eastAsia="HG丸ｺﾞｼｯｸM-PRO" w:hAnsi="HG丸ｺﾞｼｯｸM-PRO" w:hint="eastAsia"/>
                <w:b/>
                <w:sz w:val="20"/>
              </w:rPr>
              <w:t>「8.2.2苦情／品質情報処理記録（苦情／品情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w:t>
            </w:r>
            <w:r w:rsidRPr="000E65D3">
              <w:rPr>
                <w:rFonts w:ascii="HG丸ｺﾞｼｯｸM-PRO" w:eastAsia="HG丸ｺﾞｼｯｸM-PRO" w:hAnsi="HG丸ｺﾞｼｯｸM-PRO" w:hint="eastAsia"/>
                <w:sz w:val="20"/>
              </w:rPr>
              <w:t>記載する。</w:t>
            </w:r>
          </w:p>
          <w:p w14:paraId="62D88C89" w14:textId="77777777" w:rsidR="002D6735" w:rsidRPr="000E65D3" w:rsidRDefault="002D6735" w:rsidP="008B0B3C">
            <w:pPr>
              <w:pStyle w:val="a5"/>
              <w:numPr>
                <w:ilvl w:val="0"/>
                <w:numId w:val="274"/>
              </w:numPr>
              <w:ind w:leftChars="0" w:left="59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国内品質業務運営責任者は、措置結果を</w:t>
            </w:r>
            <w:r w:rsidRPr="000E65D3">
              <w:rPr>
                <w:rFonts w:ascii="HG丸ｺﾞｼｯｸM-PRO" w:eastAsia="HG丸ｺﾞｼｯｸM-PRO" w:hAnsi="HG丸ｺﾞｼｯｸM-PRO" w:hint="eastAsia"/>
                <w:b/>
                <w:sz w:val="20"/>
              </w:rPr>
              <w:t>「8.2.2苦情／品質情報処理記録（苦情／品情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により総括製造販売責任者及び管理責任</w:t>
            </w:r>
            <w:r w:rsidRPr="000E65D3">
              <w:rPr>
                <w:rFonts w:ascii="HG丸ｺﾞｼｯｸM-PRO" w:eastAsia="HG丸ｺﾞｼｯｸM-PRO" w:hAnsi="HG丸ｺﾞｼｯｸM-PRO" w:hint="eastAsia"/>
                <w:sz w:val="20"/>
              </w:rPr>
              <w:t>者に報告する。必要に応じて安全管理責任者にも報告する。</w:t>
            </w:r>
          </w:p>
          <w:p w14:paraId="28946253" w14:textId="77777777" w:rsidR="002D6735" w:rsidRPr="000E65D3" w:rsidRDefault="002D6735" w:rsidP="008B0B3C">
            <w:pPr>
              <w:pStyle w:val="a5"/>
              <w:numPr>
                <w:ilvl w:val="0"/>
                <w:numId w:val="274"/>
              </w:numPr>
              <w:ind w:leftChars="0" w:left="59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総括製造販売責任者は、措置結果（措置継続、解除、再検討等）を評価し、当該事象の処理を完了する。</w:t>
            </w:r>
          </w:p>
          <w:p w14:paraId="5F8CDBF9" w14:textId="77777777" w:rsidR="002D6735" w:rsidRPr="000E65D3" w:rsidRDefault="002D6735" w:rsidP="002C1358">
            <w:pPr>
              <w:jc w:val="left"/>
              <w:rPr>
                <w:rFonts w:ascii="HG丸ｺﾞｼｯｸM-PRO" w:eastAsia="HG丸ｺﾞｼｯｸM-PRO" w:hAnsi="HG丸ｺﾞｼｯｸM-PRO"/>
                <w:sz w:val="20"/>
              </w:rPr>
            </w:pPr>
          </w:p>
          <w:p w14:paraId="39DFC6C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8D9D300" w14:textId="77777777" w:rsidR="002D6735" w:rsidRPr="000E65D3" w:rsidRDefault="002D6735" w:rsidP="00E20090">
            <w:pPr>
              <w:pStyle w:val="a5"/>
              <w:numPr>
                <w:ilvl w:val="0"/>
                <w:numId w:val="17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8.2.2苦情／品質情報処理記録（苦情／品情-03）</w:t>
            </w:r>
          </w:p>
          <w:p w14:paraId="378099D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B9B9E9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95286A2" w14:textId="77777777" w:rsidTr="002C1358">
        <w:tc>
          <w:tcPr>
            <w:tcW w:w="7025" w:type="dxa"/>
          </w:tcPr>
          <w:p w14:paraId="631D5B8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４．その他</w:t>
            </w:r>
          </w:p>
          <w:p w14:paraId="784CFC9E" w14:textId="2BB2E7FB" w:rsidR="002D6735" w:rsidRPr="000E65D3" w:rsidRDefault="002D6735" w:rsidP="002C1358">
            <w:pPr>
              <w:ind w:left="500" w:hangingChars="250" w:hanging="5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4.1　品質等に関する情報における処理フロー図</w:t>
            </w:r>
            <w:r w:rsidRPr="000E65D3">
              <w:rPr>
                <w:rFonts w:ascii="HG丸ｺﾞｼｯｸM-PRO" w:eastAsia="HG丸ｺﾞｼｯｸM-PRO" w:hAnsi="HG丸ｺﾞｼｯｸM-PRO" w:hint="eastAsia"/>
                <w:sz w:val="20"/>
              </w:rPr>
              <w:t>（本手順</w:t>
            </w:r>
            <w:r w:rsidR="003D610F">
              <w:rPr>
                <w:rFonts w:ascii="HG丸ｺﾞｼｯｸM-PRO" w:eastAsia="HG丸ｺﾞｼｯｸM-PRO" w:hAnsi="HG丸ｺﾞｼｯｸM-PRO" w:hint="eastAsia"/>
                <w:sz w:val="20"/>
              </w:rPr>
              <w:t>書の</w:t>
            </w:r>
            <w:r w:rsidRPr="000E65D3">
              <w:rPr>
                <w:rFonts w:ascii="HG丸ｺﾞｼｯｸM-PRO" w:eastAsia="HG丸ｺﾞｼｯｸM-PRO" w:hAnsi="HG丸ｺﾞｼｯｸM-PRO" w:hint="eastAsia"/>
                <w:sz w:val="20"/>
              </w:rPr>
              <w:t>「2．品質等に関する情報（品質情報）を得た場合の業務手順」）</w:t>
            </w:r>
          </w:p>
          <w:p w14:paraId="3C842A8A" w14:textId="77777777" w:rsidR="002D6735" w:rsidRPr="000E65D3" w:rsidRDefault="002D6735" w:rsidP="00E20090">
            <w:pPr>
              <w:pStyle w:val="a5"/>
              <w:numPr>
                <w:ilvl w:val="0"/>
                <w:numId w:val="17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【別紙「</w:t>
            </w:r>
            <w:r w:rsidRPr="000E65D3">
              <w:rPr>
                <w:rFonts w:ascii="HG丸ｺﾞｼｯｸM-PRO" w:eastAsia="HG丸ｺﾞｼｯｸM-PRO" w:hAnsi="HG丸ｺﾞｼｯｸM-PRO" w:hint="eastAsia"/>
                <w:sz w:val="20"/>
              </w:rPr>
              <w:t>品質</w:t>
            </w:r>
            <w:r w:rsidRPr="000E65D3">
              <w:rPr>
                <w:rFonts w:ascii="HG丸ｺﾞｼｯｸM-PRO" w:eastAsia="HG丸ｺﾞｼｯｸM-PRO" w:hAnsi="HG丸ｺﾞｼｯｸM-PRO"/>
                <w:sz w:val="20"/>
              </w:rPr>
              <w:t>-01：品質等に関する情報の処理フロー図」】参照。</w:t>
            </w:r>
          </w:p>
          <w:p w14:paraId="3560D4C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ECF148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E03D2A9"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6FD5DFC0" w14:textId="77777777" w:rsidTr="00996916">
        <w:tc>
          <w:tcPr>
            <w:tcW w:w="7025" w:type="dxa"/>
          </w:tcPr>
          <w:p w14:paraId="73B587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5．改訂履歴</w:t>
            </w:r>
          </w:p>
          <w:tbl>
            <w:tblPr>
              <w:tblStyle w:val="aa"/>
              <w:tblW w:w="6799" w:type="dxa"/>
              <w:tblLook w:val="04A0" w:firstRow="1" w:lastRow="0" w:firstColumn="1" w:lastColumn="0" w:noHBand="0" w:noVBand="1"/>
            </w:tblPr>
            <w:tblGrid>
              <w:gridCol w:w="1845"/>
              <w:gridCol w:w="1240"/>
              <w:gridCol w:w="3714"/>
            </w:tblGrid>
            <w:tr w:rsidR="000E65D3" w:rsidRPr="000E65D3" w14:paraId="054FF74B" w14:textId="77777777" w:rsidTr="002C1358">
              <w:tc>
                <w:tcPr>
                  <w:tcW w:w="1845" w:type="dxa"/>
                  <w:shd w:val="clear" w:color="auto" w:fill="D9D9D9" w:themeFill="background1" w:themeFillShade="D9"/>
                  <w:vAlign w:val="center"/>
                </w:tcPr>
                <w:p w14:paraId="160D6F2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1C6D07C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DCF248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EB8DF0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6A8B148E" w14:textId="77777777" w:rsidTr="002C1358">
              <w:tc>
                <w:tcPr>
                  <w:tcW w:w="1845" w:type="dxa"/>
                </w:tcPr>
                <w:p w14:paraId="67CEA82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E14B01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7AB41B5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74A06DF7"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49A78987"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B53CFF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195F15D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AF5B23F" w14:textId="77777777" w:rsidR="002D6735" w:rsidRPr="000E65D3" w:rsidRDefault="002D6735" w:rsidP="002D6735">
      <w:pPr>
        <w:jc w:val="left"/>
        <w:rPr>
          <w:rFonts w:ascii="HG丸ｺﾞｼｯｸM-PRO" w:eastAsia="HG丸ｺﾞｼｯｸM-PRO" w:hAnsi="HG丸ｺﾞｼｯｸM-PRO"/>
          <w:sz w:val="20"/>
        </w:rPr>
      </w:pPr>
    </w:p>
    <w:p w14:paraId="3EC41180"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02E023A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別紙「品質</w:t>
      </w:r>
      <w:r w:rsidRPr="000E65D3">
        <w:rPr>
          <w:rFonts w:ascii="HG丸ｺﾞｼｯｸM-PRO" w:eastAsia="HG丸ｺﾞｼｯｸM-PRO" w:hAnsi="HG丸ｺﾞｼｯｸM-PRO"/>
          <w:sz w:val="20"/>
        </w:rPr>
        <w:t>-01：品質等に関する情報の処理フロー図」</w:t>
      </w:r>
    </w:p>
    <w:tbl>
      <w:tblPr>
        <w:tblStyle w:val="aa"/>
        <w:tblW w:w="8933" w:type="dxa"/>
        <w:tblLook w:val="04A0" w:firstRow="1" w:lastRow="0" w:firstColumn="1" w:lastColumn="0" w:noHBand="0" w:noVBand="1"/>
      </w:tblPr>
      <w:tblGrid>
        <w:gridCol w:w="990"/>
        <w:gridCol w:w="990"/>
        <w:gridCol w:w="992"/>
        <w:gridCol w:w="2268"/>
        <w:gridCol w:w="1276"/>
        <w:gridCol w:w="1417"/>
        <w:gridCol w:w="1000"/>
      </w:tblGrid>
      <w:tr w:rsidR="000E65D3" w:rsidRPr="000E65D3" w14:paraId="61EBF37F" w14:textId="77777777" w:rsidTr="002C1358">
        <w:trPr>
          <w:trHeight w:val="263"/>
        </w:trPr>
        <w:tc>
          <w:tcPr>
            <w:tcW w:w="990" w:type="dxa"/>
            <w:vMerge w:val="restart"/>
            <w:shd w:val="clear" w:color="auto" w:fill="FFE599" w:themeFill="accent4" w:themeFillTint="66"/>
            <w:vAlign w:val="center"/>
          </w:tcPr>
          <w:p w14:paraId="6BC4BAC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顧客</w:t>
            </w:r>
          </w:p>
        </w:tc>
        <w:tc>
          <w:tcPr>
            <w:tcW w:w="990" w:type="dxa"/>
            <w:vMerge w:val="restart"/>
            <w:vAlign w:val="center"/>
          </w:tcPr>
          <w:p w14:paraId="753F0AF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販売店</w:t>
            </w:r>
          </w:p>
        </w:tc>
        <w:tc>
          <w:tcPr>
            <w:tcW w:w="4536" w:type="dxa"/>
            <w:gridSpan w:val="3"/>
            <w:shd w:val="clear" w:color="auto" w:fill="auto"/>
            <w:vAlign w:val="center"/>
          </w:tcPr>
          <w:p w14:paraId="0E95657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製造販売業者</w:t>
            </w:r>
          </w:p>
        </w:tc>
        <w:tc>
          <w:tcPr>
            <w:tcW w:w="1417" w:type="dxa"/>
            <w:vMerge w:val="restart"/>
            <w:vAlign w:val="center"/>
          </w:tcPr>
          <w:p w14:paraId="1461C90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外部委託先</w:t>
            </w:r>
          </w:p>
        </w:tc>
        <w:tc>
          <w:tcPr>
            <w:tcW w:w="1000" w:type="dxa"/>
            <w:vMerge w:val="restart"/>
            <w:shd w:val="clear" w:color="auto" w:fill="FFE599" w:themeFill="accent4" w:themeFillTint="66"/>
            <w:vAlign w:val="center"/>
          </w:tcPr>
          <w:p w14:paraId="066968F0"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w:t>
            </w:r>
          </w:p>
          <w:p w14:paraId="14EB616F"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評価</w:t>
            </w:r>
          </w:p>
          <w:p w14:paraId="2505932D"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機関</w:t>
            </w:r>
          </w:p>
        </w:tc>
      </w:tr>
      <w:tr w:rsidR="000E65D3" w:rsidRPr="000E65D3" w14:paraId="0820F74F" w14:textId="77777777" w:rsidTr="002C1358">
        <w:trPr>
          <w:trHeight w:val="345"/>
        </w:trPr>
        <w:tc>
          <w:tcPr>
            <w:tcW w:w="990" w:type="dxa"/>
            <w:vMerge/>
            <w:shd w:val="clear" w:color="auto" w:fill="FFE599" w:themeFill="accent4" w:themeFillTint="66"/>
          </w:tcPr>
          <w:p w14:paraId="33E93A49" w14:textId="77777777" w:rsidR="002D6735" w:rsidRPr="000E65D3" w:rsidRDefault="002D6735" w:rsidP="002C1358">
            <w:pPr>
              <w:jc w:val="left"/>
              <w:rPr>
                <w:rFonts w:ascii="HG丸ｺﾞｼｯｸM-PRO" w:eastAsia="HG丸ｺﾞｼｯｸM-PRO" w:hAnsi="HG丸ｺﾞｼｯｸM-PRO"/>
                <w:sz w:val="20"/>
              </w:rPr>
            </w:pPr>
          </w:p>
        </w:tc>
        <w:tc>
          <w:tcPr>
            <w:tcW w:w="990" w:type="dxa"/>
            <w:vMerge/>
          </w:tcPr>
          <w:p w14:paraId="156DD29F" w14:textId="77777777" w:rsidR="002D6735" w:rsidRPr="000E65D3" w:rsidRDefault="002D6735" w:rsidP="002C1358">
            <w:pPr>
              <w:jc w:val="left"/>
              <w:rPr>
                <w:rFonts w:ascii="HG丸ｺﾞｼｯｸM-PRO" w:eastAsia="HG丸ｺﾞｼｯｸM-PRO" w:hAnsi="HG丸ｺﾞｼｯｸM-PRO"/>
                <w:sz w:val="20"/>
              </w:rPr>
            </w:pPr>
          </w:p>
        </w:tc>
        <w:tc>
          <w:tcPr>
            <w:tcW w:w="992" w:type="dxa"/>
            <w:shd w:val="clear" w:color="auto" w:fill="FFE599" w:themeFill="accent4" w:themeFillTint="66"/>
          </w:tcPr>
          <w:p w14:paraId="3135D7E8"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営業</w:t>
            </w:r>
          </w:p>
          <w:p w14:paraId="79A8B752"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部門</w:t>
            </w:r>
          </w:p>
        </w:tc>
        <w:tc>
          <w:tcPr>
            <w:tcW w:w="2268" w:type="dxa"/>
            <w:vAlign w:val="center"/>
          </w:tcPr>
          <w:p w14:paraId="588DAF0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国内品責</w:t>
            </w:r>
          </w:p>
        </w:tc>
        <w:tc>
          <w:tcPr>
            <w:tcW w:w="1276" w:type="dxa"/>
            <w:shd w:val="clear" w:color="auto" w:fill="FFE599" w:themeFill="accent4" w:themeFillTint="66"/>
            <w:vAlign w:val="center"/>
          </w:tcPr>
          <w:p w14:paraId="4E80DBFD" w14:textId="77777777" w:rsidR="002D6735" w:rsidRPr="000E65D3" w:rsidRDefault="002D6735" w:rsidP="002C1358">
            <w:pPr>
              <w:spacing w:line="20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安責/</w:t>
            </w:r>
          </w:p>
          <w:p w14:paraId="40844C15" w14:textId="77777777" w:rsidR="002D6735" w:rsidRPr="000E65D3" w:rsidRDefault="002D6735" w:rsidP="002C1358">
            <w:pPr>
              <w:spacing w:line="20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総責・管責</w:t>
            </w:r>
          </w:p>
        </w:tc>
        <w:tc>
          <w:tcPr>
            <w:tcW w:w="1417" w:type="dxa"/>
            <w:vMerge/>
          </w:tcPr>
          <w:p w14:paraId="2E678CEF" w14:textId="77777777" w:rsidR="002D6735" w:rsidRPr="000E65D3" w:rsidRDefault="002D6735" w:rsidP="002C1358">
            <w:pPr>
              <w:jc w:val="left"/>
              <w:rPr>
                <w:rFonts w:ascii="HG丸ｺﾞｼｯｸM-PRO" w:eastAsia="HG丸ｺﾞｼｯｸM-PRO" w:hAnsi="HG丸ｺﾞｼｯｸM-PRO"/>
                <w:sz w:val="20"/>
              </w:rPr>
            </w:pPr>
          </w:p>
        </w:tc>
        <w:tc>
          <w:tcPr>
            <w:tcW w:w="1000" w:type="dxa"/>
            <w:vMerge/>
            <w:shd w:val="clear" w:color="auto" w:fill="FFE599" w:themeFill="accent4" w:themeFillTint="66"/>
          </w:tcPr>
          <w:p w14:paraId="5596755B"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35455367" w14:textId="77777777" w:rsidTr="002C1358">
        <w:trPr>
          <w:trHeight w:val="14070"/>
        </w:trPr>
        <w:tc>
          <w:tcPr>
            <w:tcW w:w="990" w:type="dxa"/>
            <w:shd w:val="clear" w:color="auto" w:fill="FFE599" w:themeFill="accent4" w:themeFillTint="66"/>
          </w:tcPr>
          <w:p w14:paraId="73BC3D9B" w14:textId="77777777" w:rsidR="002D6735" w:rsidRPr="000E65D3" w:rsidRDefault="002D6735" w:rsidP="002C1358">
            <w:pPr>
              <w:jc w:val="left"/>
              <w:rPr>
                <w:rFonts w:ascii="HG丸ｺﾞｼｯｸM-PRO" w:eastAsia="HG丸ｺﾞｼｯｸM-PRO" w:hAnsi="HG丸ｺﾞｼｯｸM-PRO"/>
                <w:sz w:val="16"/>
                <w:szCs w:val="16"/>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1232" behindDoc="0" locked="0" layoutInCell="1" allowOverlap="1" wp14:anchorId="75B1584F" wp14:editId="2F95D619">
                      <wp:simplePos x="0" y="0"/>
                      <wp:positionH relativeFrom="column">
                        <wp:posOffset>-29030</wp:posOffset>
                      </wp:positionH>
                      <wp:positionV relativeFrom="paragraph">
                        <wp:posOffset>51625</wp:posOffset>
                      </wp:positionV>
                      <wp:extent cx="514350" cy="1235122"/>
                      <wp:effectExtent l="0" t="0" r="19050" b="22225"/>
                      <wp:wrapNone/>
                      <wp:docPr id="260" name="正方形/長方形 260"/>
                      <wp:cNvGraphicFramePr/>
                      <a:graphic xmlns:a="http://schemas.openxmlformats.org/drawingml/2006/main">
                        <a:graphicData uri="http://schemas.microsoft.com/office/word/2010/wordprocessingShape">
                          <wps:wsp>
                            <wps:cNvSpPr/>
                            <wps:spPr>
                              <a:xfrm>
                                <a:off x="0" y="0"/>
                                <a:ext cx="514350" cy="123512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B21C08" w14:textId="77777777" w:rsidR="00982FDA"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品質</w:t>
                                  </w:r>
                                </w:p>
                                <w:p w14:paraId="37EA5272" w14:textId="77777777" w:rsidR="00982FDA"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情報</w:t>
                                  </w:r>
                                </w:p>
                                <w:p w14:paraId="3369BCB3" w14:textId="77777777" w:rsidR="00982FDA"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p w14:paraId="7A78FE55"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苦情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B1584F" id="正方形/長方形 260" o:spid="_x0000_s1145" style="position:absolute;margin-left:-2.3pt;margin-top:4.05pt;width:40.5pt;height:97.2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" fillcolor="window" strokecolor="windowText" strokeweight="1pt">
                      <v:textbox>
                        <w:txbxContent>
                          <w:p w14:paraId="5CB21C08" w14:textId="77777777" w:rsidR="00982FDA"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品質</w:t>
                            </w:r>
                          </w:p>
                          <w:p w14:paraId="37EA5272" w14:textId="77777777" w:rsidR="00982FDA"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情報</w:t>
                            </w:r>
                          </w:p>
                          <w:p w14:paraId="3369BCB3" w14:textId="77777777" w:rsidR="00982FDA"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p w14:paraId="7A78FE55"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苦情</w:t>
                            </w:r>
                          </w:p>
                        </w:txbxContent>
                      </v:textbox>
                    </v:rect>
                  </w:pict>
                </mc:Fallback>
              </mc:AlternateContent>
            </w:r>
          </w:p>
          <w:p w14:paraId="17944E1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6352" behindDoc="0" locked="0" layoutInCell="1" allowOverlap="1" wp14:anchorId="22433940" wp14:editId="07F8209F">
                      <wp:simplePos x="0" y="0"/>
                      <wp:positionH relativeFrom="column">
                        <wp:posOffset>483235</wp:posOffset>
                      </wp:positionH>
                      <wp:positionV relativeFrom="paragraph">
                        <wp:posOffset>12198</wp:posOffset>
                      </wp:positionV>
                      <wp:extent cx="146050" cy="0"/>
                      <wp:effectExtent l="0" t="95250" r="0" b="95250"/>
                      <wp:wrapNone/>
                      <wp:docPr id="271" name="直線矢印コネクタ 271"/>
                      <wp:cNvGraphicFramePr/>
                      <a:graphic xmlns:a="http://schemas.openxmlformats.org/drawingml/2006/main">
                        <a:graphicData uri="http://schemas.microsoft.com/office/word/2010/wordprocessingShape">
                          <wps:wsp>
                            <wps:cNvCnPr/>
                            <wps:spPr>
                              <a:xfrm>
                                <a:off x="0" y="0"/>
                                <a:ext cx="1460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4D38B09" id="直線矢印コネクタ 271" o:spid="_x0000_s1026" type="#_x0000_t32" style="position:absolute;left:0;text-align:left;margin-left:38.05pt;margin-top:.95pt;width:11.5pt;height:0;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" strokecolor="windowText" strokeweight="2.25pt">
                      <v:stroke endarrow="block" joinstyle="miter"/>
                    </v:shape>
                  </w:pict>
                </mc:Fallback>
              </mc:AlternateContent>
            </w:r>
          </w:p>
          <w:p w14:paraId="2F844F53" w14:textId="77777777" w:rsidR="002D6735" w:rsidRPr="000E65D3" w:rsidRDefault="002D6735" w:rsidP="002C1358">
            <w:pPr>
              <w:jc w:val="left"/>
              <w:rPr>
                <w:rFonts w:ascii="HG丸ｺﾞｼｯｸM-PRO" w:eastAsia="HG丸ｺﾞｼｯｸM-PRO" w:hAnsi="HG丸ｺﾞｼｯｸM-PRO"/>
                <w:sz w:val="20"/>
              </w:rPr>
            </w:pPr>
          </w:p>
          <w:p w14:paraId="01E3F8E0" w14:textId="77777777" w:rsidR="002D6735" w:rsidRPr="000E65D3" w:rsidRDefault="002D6735" w:rsidP="002C1358">
            <w:pPr>
              <w:jc w:val="left"/>
              <w:rPr>
                <w:rFonts w:ascii="HG丸ｺﾞｼｯｸM-PRO" w:eastAsia="HG丸ｺﾞｼｯｸM-PRO" w:hAnsi="HG丸ｺﾞｼｯｸM-PRO"/>
                <w:sz w:val="20"/>
              </w:rPr>
            </w:pPr>
          </w:p>
          <w:p w14:paraId="21CF550F" w14:textId="77777777" w:rsidR="002D6735" w:rsidRPr="000E65D3" w:rsidRDefault="002D6735" w:rsidP="002C1358">
            <w:pPr>
              <w:jc w:val="left"/>
              <w:rPr>
                <w:rFonts w:ascii="HG丸ｺﾞｼｯｸM-PRO" w:eastAsia="HG丸ｺﾞｼｯｸM-PRO" w:hAnsi="HG丸ｺﾞｼｯｸM-PRO"/>
                <w:sz w:val="20"/>
              </w:rPr>
            </w:pPr>
          </w:p>
          <w:p w14:paraId="29FEF652" w14:textId="77777777" w:rsidR="002D6735" w:rsidRPr="000E65D3" w:rsidRDefault="002D6735" w:rsidP="002C1358">
            <w:pPr>
              <w:jc w:val="left"/>
              <w:rPr>
                <w:rFonts w:ascii="HG丸ｺﾞｼｯｸM-PRO" w:eastAsia="HG丸ｺﾞｼｯｸM-PRO" w:hAnsi="HG丸ｺﾞｼｯｸM-PRO"/>
                <w:sz w:val="20"/>
              </w:rPr>
            </w:pPr>
          </w:p>
          <w:p w14:paraId="353C786A" w14:textId="77777777" w:rsidR="002D6735" w:rsidRPr="000E65D3" w:rsidRDefault="002D6735" w:rsidP="002C1358">
            <w:pPr>
              <w:jc w:val="left"/>
              <w:rPr>
                <w:rFonts w:ascii="HG丸ｺﾞｼｯｸM-PRO" w:eastAsia="HG丸ｺﾞｼｯｸM-PRO" w:hAnsi="HG丸ｺﾞｼｯｸM-PRO"/>
                <w:sz w:val="20"/>
              </w:rPr>
            </w:pPr>
          </w:p>
          <w:p w14:paraId="6BE43F11" w14:textId="77777777" w:rsidR="002D6735" w:rsidRPr="000E65D3" w:rsidRDefault="002D6735" w:rsidP="002C1358">
            <w:pPr>
              <w:jc w:val="left"/>
              <w:rPr>
                <w:rFonts w:ascii="HG丸ｺﾞｼｯｸM-PRO" w:eastAsia="HG丸ｺﾞｼｯｸM-PRO" w:hAnsi="HG丸ｺﾞｼｯｸM-PRO"/>
                <w:sz w:val="20"/>
              </w:rPr>
            </w:pPr>
          </w:p>
          <w:p w14:paraId="2E5450BC" w14:textId="77777777" w:rsidR="002D6735" w:rsidRPr="000E65D3" w:rsidRDefault="002D6735" w:rsidP="002C1358">
            <w:pPr>
              <w:jc w:val="left"/>
              <w:rPr>
                <w:rFonts w:ascii="HG丸ｺﾞｼｯｸM-PRO" w:eastAsia="HG丸ｺﾞｼｯｸM-PRO" w:hAnsi="HG丸ｺﾞｼｯｸM-PRO"/>
                <w:sz w:val="20"/>
              </w:rPr>
            </w:pPr>
          </w:p>
          <w:p w14:paraId="73AA02F4" w14:textId="77777777" w:rsidR="002D6735" w:rsidRPr="000E65D3" w:rsidRDefault="002D6735" w:rsidP="002C1358">
            <w:pPr>
              <w:jc w:val="left"/>
              <w:rPr>
                <w:rFonts w:ascii="HG丸ｺﾞｼｯｸM-PRO" w:eastAsia="HG丸ｺﾞｼｯｸM-PRO" w:hAnsi="HG丸ｺﾞｼｯｸM-PRO"/>
                <w:sz w:val="20"/>
              </w:rPr>
            </w:pPr>
          </w:p>
          <w:p w14:paraId="5C402F7E" w14:textId="77777777" w:rsidR="002D6735" w:rsidRPr="000E65D3" w:rsidRDefault="002D6735" w:rsidP="002C1358">
            <w:pPr>
              <w:jc w:val="left"/>
              <w:rPr>
                <w:rFonts w:ascii="HG丸ｺﾞｼｯｸM-PRO" w:eastAsia="HG丸ｺﾞｼｯｸM-PRO" w:hAnsi="HG丸ｺﾞｼｯｸM-PRO"/>
                <w:sz w:val="20"/>
              </w:rPr>
            </w:pPr>
          </w:p>
          <w:p w14:paraId="256AE17F" w14:textId="77777777" w:rsidR="002D6735" w:rsidRPr="000E65D3" w:rsidRDefault="002D6735" w:rsidP="002C1358">
            <w:pPr>
              <w:jc w:val="left"/>
              <w:rPr>
                <w:rFonts w:ascii="HG丸ｺﾞｼｯｸM-PRO" w:eastAsia="HG丸ｺﾞｼｯｸM-PRO" w:hAnsi="HG丸ｺﾞｼｯｸM-PRO"/>
                <w:sz w:val="20"/>
              </w:rPr>
            </w:pPr>
          </w:p>
          <w:p w14:paraId="10598E1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2736" behindDoc="0" locked="0" layoutInCell="1" allowOverlap="1" wp14:anchorId="55083B78" wp14:editId="37DE3DEA">
                      <wp:simplePos x="0" y="0"/>
                      <wp:positionH relativeFrom="column">
                        <wp:posOffset>-31750</wp:posOffset>
                      </wp:positionH>
                      <wp:positionV relativeFrom="paragraph">
                        <wp:posOffset>42545</wp:posOffset>
                      </wp:positionV>
                      <wp:extent cx="514350" cy="425450"/>
                      <wp:effectExtent l="0" t="0" r="57150" b="12700"/>
                      <wp:wrapNone/>
                      <wp:docPr id="273" name="メモ 273"/>
                      <wp:cNvGraphicFramePr/>
                      <a:graphic xmlns:a="http://schemas.openxmlformats.org/drawingml/2006/main">
                        <a:graphicData uri="http://schemas.microsoft.com/office/word/2010/wordprocessingShape">
                          <wps:wsp>
                            <wps:cNvSpPr/>
                            <wps:spPr>
                              <a:xfrm>
                                <a:off x="0" y="0"/>
                                <a:ext cx="514350" cy="425450"/>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14:paraId="44420B46" w14:textId="77777777" w:rsidR="00982FDA" w:rsidRPr="00105C85" w:rsidRDefault="00982FDA"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回　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083B78" id="メモ 273" o:spid="_x0000_s1146" type="#_x0000_t65" style="position:absolute;margin-left:-2.5pt;margin-top:3.35pt;width:40.5pt;height:33.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" adj="18000" fillcolor="window" strokecolor="windowText" strokeweight="1pt">
                      <v:stroke joinstyle="miter"/>
                      <v:textbox>
                        <w:txbxContent>
                          <w:p w14:paraId="44420B46" w14:textId="77777777" w:rsidR="00982FDA" w:rsidRPr="00105C85" w:rsidRDefault="00982FDA"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回　答</w:t>
                            </w:r>
                          </w:p>
                        </w:txbxContent>
                      </v:textbox>
                    </v:shape>
                  </w:pict>
                </mc:Fallback>
              </mc:AlternateContent>
            </w:r>
          </w:p>
          <w:p w14:paraId="56ADEB97" w14:textId="77777777" w:rsidR="002D6735" w:rsidRPr="000E65D3" w:rsidRDefault="002D6735" w:rsidP="002C1358">
            <w:pPr>
              <w:jc w:val="left"/>
              <w:rPr>
                <w:rFonts w:ascii="HG丸ｺﾞｼｯｸM-PRO" w:eastAsia="HG丸ｺﾞｼｯｸM-PRO" w:hAnsi="HG丸ｺﾞｼｯｸM-PRO"/>
                <w:sz w:val="20"/>
              </w:rPr>
            </w:pPr>
          </w:p>
          <w:p w14:paraId="6933DFC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3520" behindDoc="0" locked="0" layoutInCell="1" allowOverlap="1" wp14:anchorId="63FA133F" wp14:editId="0BC13E8B">
                      <wp:simplePos x="0" y="0"/>
                      <wp:positionH relativeFrom="column">
                        <wp:posOffset>-22225</wp:posOffset>
                      </wp:positionH>
                      <wp:positionV relativeFrom="paragraph">
                        <wp:posOffset>76674</wp:posOffset>
                      </wp:positionV>
                      <wp:extent cx="514350" cy="425450"/>
                      <wp:effectExtent l="0" t="0" r="57150" b="12700"/>
                      <wp:wrapNone/>
                      <wp:docPr id="274" name="メモ 274"/>
                      <wp:cNvGraphicFramePr/>
                      <a:graphic xmlns:a="http://schemas.openxmlformats.org/drawingml/2006/main">
                        <a:graphicData uri="http://schemas.microsoft.com/office/word/2010/wordprocessingShape">
                          <wps:wsp>
                            <wps:cNvSpPr/>
                            <wps:spPr>
                              <a:xfrm>
                                <a:off x="0" y="0"/>
                                <a:ext cx="514350" cy="425450"/>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14:paraId="761CA1C4" w14:textId="77777777" w:rsidR="00982FDA" w:rsidRPr="00105C85" w:rsidRDefault="00982FDA"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一次回答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FA133F" id="メモ 274" o:spid="_x0000_s1147" type="#_x0000_t65" style="position:absolute;margin-left:-1.75pt;margin-top:6.05pt;width:40.5pt;height:33.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" adj="18000" fillcolor="window" strokecolor="windowText" strokeweight="1pt">
                      <v:stroke joinstyle="miter"/>
                      <v:textbox>
                        <w:txbxContent>
                          <w:p w14:paraId="761CA1C4" w14:textId="77777777" w:rsidR="00982FDA" w:rsidRPr="00105C85" w:rsidRDefault="00982FDA"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一次回答</w:t>
                            </w:r>
                          </w:p>
                        </w:txbxContent>
                      </v:textbox>
                    </v:shape>
                  </w:pict>
                </mc:Fallback>
              </mc:AlternateContent>
            </w:r>
          </w:p>
          <w:p w14:paraId="061C28DD" w14:textId="77777777" w:rsidR="002D6735" w:rsidRPr="000E65D3" w:rsidRDefault="002D6735" w:rsidP="002C1358">
            <w:pPr>
              <w:jc w:val="left"/>
              <w:rPr>
                <w:rFonts w:ascii="HG丸ｺﾞｼｯｸM-PRO" w:eastAsia="HG丸ｺﾞｼｯｸM-PRO" w:hAnsi="HG丸ｺﾞｼｯｸM-PRO"/>
                <w:sz w:val="20"/>
              </w:rPr>
            </w:pPr>
          </w:p>
          <w:p w14:paraId="015864C8" w14:textId="77777777" w:rsidR="002D6735" w:rsidRPr="000E65D3" w:rsidRDefault="002D6735" w:rsidP="002C1358">
            <w:pPr>
              <w:jc w:val="left"/>
              <w:rPr>
                <w:rFonts w:ascii="HG丸ｺﾞｼｯｸM-PRO" w:eastAsia="HG丸ｺﾞｼｯｸM-PRO" w:hAnsi="HG丸ｺﾞｼｯｸM-PRO"/>
                <w:sz w:val="20"/>
              </w:rPr>
            </w:pPr>
          </w:p>
          <w:p w14:paraId="371EEC80" w14:textId="77777777" w:rsidR="002D6735" w:rsidRPr="000E65D3" w:rsidRDefault="002D6735" w:rsidP="002C1358">
            <w:pPr>
              <w:jc w:val="left"/>
              <w:rPr>
                <w:rFonts w:ascii="HG丸ｺﾞｼｯｸM-PRO" w:eastAsia="HG丸ｺﾞｼｯｸM-PRO" w:hAnsi="HG丸ｺﾞｼｯｸM-PRO"/>
                <w:sz w:val="20"/>
              </w:rPr>
            </w:pPr>
          </w:p>
          <w:p w14:paraId="3863CBE9" w14:textId="77777777" w:rsidR="002D6735" w:rsidRPr="000E65D3" w:rsidRDefault="002D6735" w:rsidP="002C1358">
            <w:pPr>
              <w:jc w:val="left"/>
              <w:rPr>
                <w:rFonts w:ascii="HG丸ｺﾞｼｯｸM-PRO" w:eastAsia="HG丸ｺﾞｼｯｸM-PRO" w:hAnsi="HG丸ｺﾞｼｯｸM-PRO"/>
                <w:sz w:val="20"/>
              </w:rPr>
            </w:pPr>
          </w:p>
          <w:p w14:paraId="67926DAD" w14:textId="77777777" w:rsidR="002D6735" w:rsidRPr="000E65D3" w:rsidRDefault="002D6735" w:rsidP="002C1358">
            <w:pPr>
              <w:jc w:val="left"/>
              <w:rPr>
                <w:rFonts w:ascii="HG丸ｺﾞｼｯｸM-PRO" w:eastAsia="HG丸ｺﾞｼｯｸM-PRO" w:hAnsi="HG丸ｺﾞｼｯｸM-PRO"/>
                <w:sz w:val="20"/>
              </w:rPr>
            </w:pPr>
          </w:p>
          <w:p w14:paraId="77868359" w14:textId="77777777" w:rsidR="002D6735" w:rsidRPr="000E65D3" w:rsidRDefault="002D6735" w:rsidP="002C1358">
            <w:pPr>
              <w:jc w:val="left"/>
              <w:rPr>
                <w:rFonts w:ascii="HG丸ｺﾞｼｯｸM-PRO" w:eastAsia="HG丸ｺﾞｼｯｸM-PRO" w:hAnsi="HG丸ｺﾞｼｯｸM-PRO"/>
                <w:sz w:val="20"/>
              </w:rPr>
            </w:pPr>
          </w:p>
          <w:p w14:paraId="7E69F70C" w14:textId="77777777" w:rsidR="002D6735" w:rsidRPr="000E65D3" w:rsidRDefault="002D6735" w:rsidP="002C1358">
            <w:pPr>
              <w:jc w:val="left"/>
              <w:rPr>
                <w:rFonts w:ascii="HG丸ｺﾞｼｯｸM-PRO" w:eastAsia="HG丸ｺﾞｼｯｸM-PRO" w:hAnsi="HG丸ｺﾞｼｯｸM-PRO"/>
                <w:sz w:val="20"/>
              </w:rPr>
            </w:pPr>
          </w:p>
          <w:p w14:paraId="4237822B" w14:textId="77777777" w:rsidR="002D6735" w:rsidRPr="000E65D3" w:rsidRDefault="002D6735" w:rsidP="002C1358">
            <w:pPr>
              <w:jc w:val="left"/>
              <w:rPr>
                <w:rFonts w:ascii="HG丸ｺﾞｼｯｸM-PRO" w:eastAsia="HG丸ｺﾞｼｯｸM-PRO" w:hAnsi="HG丸ｺﾞｼｯｸM-PRO"/>
                <w:sz w:val="20"/>
              </w:rPr>
            </w:pPr>
          </w:p>
          <w:p w14:paraId="66897A5E" w14:textId="77777777" w:rsidR="002D6735" w:rsidRPr="000E65D3" w:rsidRDefault="002D6735" w:rsidP="002C1358">
            <w:pPr>
              <w:jc w:val="left"/>
              <w:rPr>
                <w:rFonts w:ascii="HG丸ｺﾞｼｯｸM-PRO" w:eastAsia="HG丸ｺﾞｼｯｸM-PRO" w:hAnsi="HG丸ｺﾞｼｯｸM-PRO"/>
                <w:sz w:val="20"/>
              </w:rPr>
            </w:pPr>
          </w:p>
          <w:p w14:paraId="432864AE" w14:textId="77777777" w:rsidR="002D6735" w:rsidRPr="000E65D3" w:rsidRDefault="002D6735" w:rsidP="002C1358">
            <w:pPr>
              <w:jc w:val="left"/>
              <w:rPr>
                <w:rFonts w:ascii="HG丸ｺﾞｼｯｸM-PRO" w:eastAsia="HG丸ｺﾞｼｯｸM-PRO" w:hAnsi="HG丸ｺﾞｼｯｸM-PRO"/>
                <w:sz w:val="20"/>
              </w:rPr>
            </w:pPr>
          </w:p>
          <w:p w14:paraId="7FAB3CB3" w14:textId="77777777" w:rsidR="002D6735" w:rsidRPr="000E65D3" w:rsidRDefault="002D6735" w:rsidP="002C1358">
            <w:pPr>
              <w:jc w:val="left"/>
              <w:rPr>
                <w:rFonts w:ascii="HG丸ｺﾞｼｯｸM-PRO" w:eastAsia="HG丸ｺﾞｼｯｸM-PRO" w:hAnsi="HG丸ｺﾞｼｯｸM-PRO"/>
                <w:sz w:val="20"/>
              </w:rPr>
            </w:pPr>
          </w:p>
          <w:p w14:paraId="6744A8E5" w14:textId="77777777" w:rsidR="002D6735" w:rsidRPr="000E65D3" w:rsidRDefault="002D6735" w:rsidP="002C1358">
            <w:pPr>
              <w:jc w:val="left"/>
              <w:rPr>
                <w:rFonts w:ascii="HG丸ｺﾞｼｯｸM-PRO" w:eastAsia="HG丸ｺﾞｼｯｸM-PRO" w:hAnsi="HG丸ｺﾞｼｯｸM-PRO"/>
                <w:sz w:val="20"/>
              </w:rPr>
            </w:pPr>
          </w:p>
          <w:p w14:paraId="50103B6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6528" behindDoc="0" locked="0" layoutInCell="1" allowOverlap="1" wp14:anchorId="0F890821" wp14:editId="1709A538">
                      <wp:simplePos x="0" y="0"/>
                      <wp:positionH relativeFrom="column">
                        <wp:posOffset>259156</wp:posOffset>
                      </wp:positionH>
                      <wp:positionV relativeFrom="paragraph">
                        <wp:posOffset>153137</wp:posOffset>
                      </wp:positionV>
                      <wp:extent cx="3379623" cy="1964944"/>
                      <wp:effectExtent l="95250" t="19050" r="11430" b="54610"/>
                      <wp:wrapNone/>
                      <wp:docPr id="275" name="カギ線コネクタ 275"/>
                      <wp:cNvGraphicFramePr/>
                      <a:graphic xmlns:a="http://schemas.openxmlformats.org/drawingml/2006/main">
                        <a:graphicData uri="http://schemas.microsoft.com/office/word/2010/wordprocessingShape">
                          <wps:wsp>
                            <wps:cNvCnPr/>
                            <wps:spPr>
                              <a:xfrm flipH="1">
                                <a:off x="0" y="0"/>
                                <a:ext cx="3379623" cy="1964944"/>
                              </a:xfrm>
                              <a:prstGeom prst="bentConnector3">
                                <a:avLst>
                                  <a:gd name="adj1" fmla="val 99998"/>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580A935" id="カギ線コネクタ 275" o:spid="_x0000_s1026" type="#_x0000_t34" style="position:absolute;left:0;text-align:left;margin-left:20.4pt;margin-top:12.05pt;width:266.1pt;height:154.7pt;flip:x;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" adj="21600" strokecolor="windowText" strokeweight="2.25pt">
                      <v:stroke endarrow="block"/>
                    </v:shape>
                  </w:pict>
                </mc:Fallback>
              </mc:AlternateContent>
            </w:r>
          </w:p>
          <w:p w14:paraId="19C47D19" w14:textId="77777777" w:rsidR="002D6735" w:rsidRPr="000E65D3" w:rsidRDefault="002D6735" w:rsidP="002C1358">
            <w:pPr>
              <w:jc w:val="left"/>
              <w:rPr>
                <w:rFonts w:ascii="HG丸ｺﾞｼｯｸM-PRO" w:eastAsia="HG丸ｺﾞｼｯｸM-PRO" w:hAnsi="HG丸ｺﾞｼｯｸM-PRO"/>
                <w:sz w:val="20"/>
              </w:rPr>
            </w:pPr>
          </w:p>
          <w:p w14:paraId="21FFD9E9" w14:textId="77777777" w:rsidR="002D6735" w:rsidRPr="000E65D3" w:rsidRDefault="002D6735" w:rsidP="002C1358">
            <w:pPr>
              <w:jc w:val="left"/>
              <w:rPr>
                <w:rFonts w:ascii="HG丸ｺﾞｼｯｸM-PRO" w:eastAsia="HG丸ｺﾞｼｯｸM-PRO" w:hAnsi="HG丸ｺﾞｼｯｸM-PRO"/>
                <w:sz w:val="20"/>
              </w:rPr>
            </w:pPr>
          </w:p>
          <w:p w14:paraId="6F579177" w14:textId="77777777" w:rsidR="002D6735" w:rsidRPr="000E65D3" w:rsidRDefault="002D6735" w:rsidP="002C1358">
            <w:pPr>
              <w:jc w:val="left"/>
              <w:rPr>
                <w:rFonts w:ascii="HG丸ｺﾞｼｯｸM-PRO" w:eastAsia="HG丸ｺﾞｼｯｸM-PRO" w:hAnsi="HG丸ｺﾞｼｯｸM-PRO"/>
                <w:sz w:val="20"/>
              </w:rPr>
            </w:pPr>
          </w:p>
          <w:p w14:paraId="0D74698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8576" behindDoc="0" locked="0" layoutInCell="1" allowOverlap="1" wp14:anchorId="681416E7" wp14:editId="65BF99A5">
                      <wp:simplePos x="0" y="0"/>
                      <wp:positionH relativeFrom="column">
                        <wp:posOffset>217805</wp:posOffset>
                      </wp:positionH>
                      <wp:positionV relativeFrom="paragraph">
                        <wp:posOffset>101930</wp:posOffset>
                      </wp:positionV>
                      <wp:extent cx="307238" cy="629107"/>
                      <wp:effectExtent l="0" t="0" r="0" b="0"/>
                      <wp:wrapNone/>
                      <wp:docPr id="276" name="テキスト ボックス 276"/>
                      <wp:cNvGraphicFramePr/>
                      <a:graphic xmlns:a="http://schemas.openxmlformats.org/drawingml/2006/main">
                        <a:graphicData uri="http://schemas.microsoft.com/office/word/2010/wordprocessingShape">
                          <wps:wsp>
                            <wps:cNvSpPr txBox="1"/>
                            <wps:spPr>
                              <a:xfrm>
                                <a:off x="0" y="0"/>
                                <a:ext cx="307238" cy="629107"/>
                              </a:xfrm>
                              <a:prstGeom prst="rect">
                                <a:avLst/>
                              </a:prstGeom>
                              <a:noFill/>
                              <a:ln w="6350">
                                <a:noFill/>
                              </a:ln>
                            </wps:spPr>
                            <wps:txbx>
                              <w:txbxContent>
                                <w:p w14:paraId="3EB95892"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16E7" id="テキスト ボックス 276" o:spid="_x0000_s1148" type="#_x0000_t202" style="position:absolute;margin-left:17.15pt;margin-top:8.05pt;width:24.2pt;height:49.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" filled="f" stroked="f" strokeweight=".5pt">
                      <v:textbox>
                        <w:txbxContent>
                          <w:p w14:paraId="3EB95892"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v:textbox>
                    </v:shape>
                  </w:pict>
                </mc:Fallback>
              </mc:AlternateContent>
            </w:r>
          </w:p>
          <w:p w14:paraId="46025902" w14:textId="77777777" w:rsidR="002D6735" w:rsidRPr="000E65D3" w:rsidRDefault="002D6735" w:rsidP="002C1358">
            <w:pPr>
              <w:jc w:val="left"/>
              <w:rPr>
                <w:rFonts w:ascii="HG丸ｺﾞｼｯｸM-PRO" w:eastAsia="HG丸ｺﾞｼｯｸM-PRO" w:hAnsi="HG丸ｺﾞｼｯｸM-PRO"/>
                <w:sz w:val="20"/>
              </w:rPr>
            </w:pPr>
          </w:p>
          <w:p w14:paraId="631D75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7552" behindDoc="0" locked="0" layoutInCell="1" allowOverlap="1" wp14:anchorId="02764735" wp14:editId="0E965DD3">
                      <wp:simplePos x="0" y="0"/>
                      <wp:positionH relativeFrom="column">
                        <wp:posOffset>22911</wp:posOffset>
                      </wp:positionH>
                      <wp:positionV relativeFrom="paragraph">
                        <wp:posOffset>89281</wp:posOffset>
                      </wp:positionV>
                      <wp:extent cx="463550" cy="355600"/>
                      <wp:effectExtent l="0" t="0" r="50800" b="25400"/>
                      <wp:wrapNone/>
                      <wp:docPr id="277" name="メモ 277"/>
                      <wp:cNvGraphicFramePr/>
                      <a:graphic xmlns:a="http://schemas.openxmlformats.org/drawingml/2006/main">
                        <a:graphicData uri="http://schemas.microsoft.com/office/word/2010/wordprocessingShape">
                          <wps:wsp>
                            <wps:cNvSpPr/>
                            <wps:spPr>
                              <a:xfrm>
                                <a:off x="0" y="0"/>
                                <a:ext cx="463550" cy="355600"/>
                              </a:xfrm>
                              <a:prstGeom prst="foldedCorner">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5ADADF70" w14:textId="77777777" w:rsidR="00982FDA"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19BAA4B4" w14:textId="77777777" w:rsidR="00982FDA" w:rsidRPr="00C73F5D"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64735" id="メモ 277" o:spid="_x0000_s1149" type="#_x0000_t65" style="position:absolute;margin-left:1.8pt;margin-top:7.05pt;width:36.5pt;height: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" adj="18000" fillcolor="#dae3f3" strokecolor="windowText" strokeweight="1pt">
                      <v:stroke joinstyle="miter"/>
                      <v:textbox>
                        <w:txbxContent>
                          <w:p w14:paraId="5ADADF70" w14:textId="77777777" w:rsidR="00982FDA"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19BAA4B4" w14:textId="77777777" w:rsidR="00982FDA" w:rsidRPr="00C73F5D"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0384" behindDoc="0" locked="0" layoutInCell="1" allowOverlap="1" wp14:anchorId="399A2984" wp14:editId="6A3790D5">
                      <wp:simplePos x="0" y="0"/>
                      <wp:positionH relativeFrom="column">
                        <wp:posOffset>526263</wp:posOffset>
                      </wp:positionH>
                      <wp:positionV relativeFrom="paragraph">
                        <wp:posOffset>195248</wp:posOffset>
                      </wp:positionV>
                      <wp:extent cx="2010486" cy="746893"/>
                      <wp:effectExtent l="38100" t="19050" r="27940" b="110490"/>
                      <wp:wrapNone/>
                      <wp:docPr id="278" name="カギ線コネクタ 278"/>
                      <wp:cNvGraphicFramePr/>
                      <a:graphic xmlns:a="http://schemas.openxmlformats.org/drawingml/2006/main">
                        <a:graphicData uri="http://schemas.microsoft.com/office/word/2010/wordprocessingShape">
                          <wps:wsp>
                            <wps:cNvCnPr/>
                            <wps:spPr>
                              <a:xfrm flipH="1">
                                <a:off x="0" y="0"/>
                                <a:ext cx="2010486" cy="746893"/>
                              </a:xfrm>
                              <a:prstGeom prst="bentConnector3">
                                <a:avLst>
                                  <a:gd name="adj1" fmla="val -235"/>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43E8B73" id="カギ線コネクタ 278" o:spid="_x0000_s1026" type="#_x0000_t34" style="position:absolute;left:0;text-align:left;margin-left:41.45pt;margin-top:15.35pt;width:158.3pt;height:58.8pt;flip:x;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" adj="-51" strokecolor="windowText" strokeweight="2.25pt">
                      <v:stroke endarrow="block"/>
                    </v:shape>
                  </w:pict>
                </mc:Fallback>
              </mc:AlternateContent>
            </w:r>
          </w:p>
          <w:p w14:paraId="7C25E656" w14:textId="77777777" w:rsidR="002D6735" w:rsidRPr="000E65D3" w:rsidRDefault="002D6735" w:rsidP="002C1358">
            <w:pPr>
              <w:jc w:val="left"/>
              <w:rPr>
                <w:rFonts w:ascii="HG丸ｺﾞｼｯｸM-PRO" w:eastAsia="HG丸ｺﾞｼｯｸM-PRO" w:hAnsi="HG丸ｺﾞｼｯｸM-PRO"/>
                <w:sz w:val="20"/>
              </w:rPr>
            </w:pPr>
          </w:p>
          <w:p w14:paraId="55027604" w14:textId="77777777" w:rsidR="002D6735" w:rsidRPr="000E65D3" w:rsidRDefault="002D6735" w:rsidP="002C1358">
            <w:pPr>
              <w:jc w:val="left"/>
              <w:rPr>
                <w:rFonts w:ascii="HG丸ｺﾞｼｯｸM-PRO" w:eastAsia="HG丸ｺﾞｼｯｸM-PRO" w:hAnsi="HG丸ｺﾞｼｯｸM-PRO"/>
                <w:sz w:val="20"/>
              </w:rPr>
            </w:pPr>
          </w:p>
          <w:p w14:paraId="5A764C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1712" behindDoc="0" locked="0" layoutInCell="1" allowOverlap="1" wp14:anchorId="70BC1A16" wp14:editId="7B41AE9B">
                      <wp:simplePos x="0" y="0"/>
                      <wp:positionH relativeFrom="column">
                        <wp:posOffset>12700</wp:posOffset>
                      </wp:positionH>
                      <wp:positionV relativeFrom="paragraph">
                        <wp:posOffset>63292</wp:posOffset>
                      </wp:positionV>
                      <wp:extent cx="514350" cy="425450"/>
                      <wp:effectExtent l="0" t="0" r="57150" b="12700"/>
                      <wp:wrapNone/>
                      <wp:docPr id="279" name="メモ 279"/>
                      <wp:cNvGraphicFramePr/>
                      <a:graphic xmlns:a="http://schemas.openxmlformats.org/drawingml/2006/main">
                        <a:graphicData uri="http://schemas.microsoft.com/office/word/2010/wordprocessingShape">
                          <wps:wsp>
                            <wps:cNvSpPr/>
                            <wps:spPr>
                              <a:xfrm>
                                <a:off x="0" y="0"/>
                                <a:ext cx="514350" cy="425450"/>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14:paraId="3B47A213" w14:textId="77777777" w:rsidR="00982FDA" w:rsidRPr="00105C85" w:rsidRDefault="00982FDA"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二次回答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BC1A16" id="メモ 279" o:spid="_x0000_s1150" type="#_x0000_t65" style="position:absolute;margin-left:1pt;margin-top:5pt;width:40.5pt;height:33.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" adj="18000" fillcolor="window" strokecolor="windowText" strokeweight="1pt">
                      <v:stroke joinstyle="miter"/>
                      <v:textbox>
                        <w:txbxContent>
                          <w:p w14:paraId="3B47A213" w14:textId="77777777" w:rsidR="00982FDA" w:rsidRPr="00105C85" w:rsidRDefault="00982FDA"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二次回答</w:t>
                            </w:r>
                          </w:p>
                        </w:txbxContent>
                      </v:textbox>
                    </v:shape>
                  </w:pict>
                </mc:Fallback>
              </mc:AlternateContent>
            </w:r>
          </w:p>
          <w:p w14:paraId="075604B7" w14:textId="77777777" w:rsidR="002D6735" w:rsidRPr="000E65D3" w:rsidRDefault="002D6735" w:rsidP="002C1358">
            <w:pPr>
              <w:jc w:val="left"/>
              <w:rPr>
                <w:rFonts w:ascii="HG丸ｺﾞｼｯｸM-PRO" w:eastAsia="HG丸ｺﾞｼｯｸM-PRO" w:hAnsi="HG丸ｺﾞｼｯｸM-PRO"/>
                <w:sz w:val="20"/>
              </w:rPr>
            </w:pPr>
          </w:p>
        </w:tc>
        <w:tc>
          <w:tcPr>
            <w:tcW w:w="990" w:type="dxa"/>
          </w:tcPr>
          <w:p w14:paraId="09FF9F3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2256" behindDoc="0" locked="0" layoutInCell="1" allowOverlap="1" wp14:anchorId="21D470D0" wp14:editId="6DF8A2D1">
                      <wp:simplePos x="0" y="0"/>
                      <wp:positionH relativeFrom="column">
                        <wp:posOffset>-2587</wp:posOffset>
                      </wp:positionH>
                      <wp:positionV relativeFrom="paragraph">
                        <wp:posOffset>51625</wp:posOffset>
                      </wp:positionV>
                      <wp:extent cx="514350" cy="355600"/>
                      <wp:effectExtent l="0" t="0" r="19050" b="25400"/>
                      <wp:wrapNone/>
                      <wp:docPr id="280" name="正方形/長方形 280"/>
                      <wp:cNvGraphicFramePr/>
                      <a:graphic xmlns:a="http://schemas.openxmlformats.org/drawingml/2006/main">
                        <a:graphicData uri="http://schemas.microsoft.com/office/word/2010/wordprocessingShape">
                          <wps:wsp>
                            <wps:cNvSpPr/>
                            <wps:spPr>
                              <a:xfrm>
                                <a:off x="0" y="0"/>
                                <a:ext cx="514350" cy="355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C581DB"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470D0" id="正方形/長方形 280" o:spid="_x0000_s1151" style="position:absolute;margin-left:-.2pt;margin-top:4.05pt;width:40.5pt;height:28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" fillcolor="window" strokecolor="windowText" strokeweight="1pt">
                      <v:textbox>
                        <w:txbxContent>
                          <w:p w14:paraId="0DC581DB"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v:textbox>
                    </v:rect>
                  </w:pict>
                </mc:Fallback>
              </mc:AlternateContent>
            </w:r>
          </w:p>
          <w:p w14:paraId="2E8B1C47" w14:textId="77777777" w:rsidR="002D6735" w:rsidRPr="000E65D3" w:rsidRDefault="002D6735" w:rsidP="002C1358">
            <w:pPr>
              <w:jc w:val="left"/>
              <w:rPr>
                <w:rFonts w:ascii="HG丸ｺﾞｼｯｸM-PRO" w:eastAsia="HG丸ｺﾞｼｯｸM-PRO" w:hAnsi="HG丸ｺﾞｼｯｸM-PRO"/>
                <w:sz w:val="20"/>
              </w:rPr>
            </w:pPr>
          </w:p>
          <w:p w14:paraId="29C8A4D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79424" behindDoc="0" locked="0" layoutInCell="1" allowOverlap="1" wp14:anchorId="768B2229" wp14:editId="52AA7102">
                      <wp:simplePos x="0" y="0"/>
                      <wp:positionH relativeFrom="column">
                        <wp:posOffset>-136032</wp:posOffset>
                      </wp:positionH>
                      <wp:positionV relativeFrom="paragraph">
                        <wp:posOffset>172360</wp:posOffset>
                      </wp:positionV>
                      <wp:extent cx="774700" cy="0"/>
                      <wp:effectExtent l="0" t="95250" r="0" b="95250"/>
                      <wp:wrapNone/>
                      <wp:docPr id="281" name="直線矢印コネクタ 281"/>
                      <wp:cNvGraphicFramePr/>
                      <a:graphic xmlns:a="http://schemas.openxmlformats.org/drawingml/2006/main">
                        <a:graphicData uri="http://schemas.microsoft.com/office/word/2010/wordprocessingShape">
                          <wps:wsp>
                            <wps:cNvCnPr/>
                            <wps:spPr>
                              <a:xfrm>
                                <a:off x="0" y="0"/>
                                <a:ext cx="7747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4D829DA" id="直線矢印コネクタ 281" o:spid="_x0000_s1026" type="#_x0000_t32" style="position:absolute;left:0;text-align:left;margin-left:-10.7pt;margin-top:13.55pt;width:61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" strokecolor="windowText" strokeweight="2.25pt">
                      <v:stroke endarrow="block" joinstyle="miter"/>
                    </v:shape>
                  </w:pict>
                </mc:Fallback>
              </mc:AlternateContent>
            </w:r>
          </w:p>
          <w:p w14:paraId="116885CE" w14:textId="77777777" w:rsidR="002D6735" w:rsidRPr="000E65D3" w:rsidRDefault="002D6735" w:rsidP="002C1358">
            <w:pPr>
              <w:jc w:val="left"/>
              <w:rPr>
                <w:rFonts w:ascii="HG丸ｺﾞｼｯｸM-PRO" w:eastAsia="HG丸ｺﾞｼｯｸM-PRO" w:hAnsi="HG丸ｺﾞｼｯｸM-PRO"/>
                <w:sz w:val="20"/>
              </w:rPr>
            </w:pPr>
          </w:p>
          <w:p w14:paraId="71E1DE10" w14:textId="77777777" w:rsidR="002D6735" w:rsidRPr="000E65D3" w:rsidRDefault="002D6735" w:rsidP="002C1358">
            <w:pPr>
              <w:jc w:val="left"/>
              <w:rPr>
                <w:rFonts w:ascii="HG丸ｺﾞｼｯｸM-PRO" w:eastAsia="HG丸ｺﾞｼｯｸM-PRO" w:hAnsi="HG丸ｺﾞｼｯｸM-PRO"/>
                <w:sz w:val="20"/>
              </w:rPr>
            </w:pPr>
          </w:p>
          <w:p w14:paraId="01110ECB" w14:textId="77777777" w:rsidR="002D6735" w:rsidRPr="000E65D3" w:rsidRDefault="002D6735" w:rsidP="002C1358">
            <w:pPr>
              <w:jc w:val="left"/>
              <w:rPr>
                <w:rFonts w:ascii="HG丸ｺﾞｼｯｸM-PRO" w:eastAsia="HG丸ｺﾞｼｯｸM-PRO" w:hAnsi="HG丸ｺﾞｼｯｸM-PRO"/>
                <w:sz w:val="20"/>
              </w:rPr>
            </w:pPr>
          </w:p>
          <w:p w14:paraId="06712258" w14:textId="77777777" w:rsidR="002D6735" w:rsidRPr="000E65D3" w:rsidRDefault="002D6735" w:rsidP="002C1358">
            <w:pPr>
              <w:jc w:val="left"/>
              <w:rPr>
                <w:rFonts w:ascii="HG丸ｺﾞｼｯｸM-PRO" w:eastAsia="HG丸ｺﾞｼｯｸM-PRO" w:hAnsi="HG丸ｺﾞｼｯｸM-PRO"/>
                <w:sz w:val="20"/>
              </w:rPr>
            </w:pPr>
          </w:p>
          <w:p w14:paraId="3D3F3DF8" w14:textId="77777777" w:rsidR="002D6735" w:rsidRPr="000E65D3" w:rsidRDefault="002D6735" w:rsidP="002C1358">
            <w:pPr>
              <w:jc w:val="left"/>
              <w:rPr>
                <w:rFonts w:ascii="HG丸ｺﾞｼｯｸM-PRO" w:eastAsia="HG丸ｺﾞｼｯｸM-PRO" w:hAnsi="HG丸ｺﾞｼｯｸM-PRO"/>
                <w:sz w:val="20"/>
              </w:rPr>
            </w:pPr>
          </w:p>
          <w:p w14:paraId="3E393AAE" w14:textId="77777777" w:rsidR="002D6735" w:rsidRPr="000E65D3" w:rsidRDefault="002D6735" w:rsidP="002C1358">
            <w:pPr>
              <w:jc w:val="left"/>
              <w:rPr>
                <w:rFonts w:ascii="HG丸ｺﾞｼｯｸM-PRO" w:eastAsia="HG丸ｺﾞｼｯｸM-PRO" w:hAnsi="HG丸ｺﾞｼｯｸM-PRO"/>
                <w:sz w:val="20"/>
              </w:rPr>
            </w:pPr>
          </w:p>
          <w:p w14:paraId="348CE8CC" w14:textId="77777777" w:rsidR="002D6735" w:rsidRPr="000E65D3" w:rsidRDefault="002D6735" w:rsidP="002C1358">
            <w:pPr>
              <w:jc w:val="left"/>
              <w:rPr>
                <w:rFonts w:ascii="HG丸ｺﾞｼｯｸM-PRO" w:eastAsia="HG丸ｺﾞｼｯｸM-PRO" w:hAnsi="HG丸ｺﾞｼｯｸM-PRO"/>
                <w:sz w:val="20"/>
              </w:rPr>
            </w:pPr>
          </w:p>
          <w:p w14:paraId="1CCBADCF" w14:textId="77777777" w:rsidR="002D6735" w:rsidRPr="000E65D3" w:rsidRDefault="002D6735" w:rsidP="002C1358">
            <w:pPr>
              <w:jc w:val="left"/>
              <w:rPr>
                <w:rFonts w:ascii="HG丸ｺﾞｼｯｸM-PRO" w:eastAsia="HG丸ｺﾞｼｯｸM-PRO" w:hAnsi="HG丸ｺﾞｼｯｸM-PRO"/>
                <w:sz w:val="20"/>
              </w:rPr>
            </w:pPr>
          </w:p>
          <w:p w14:paraId="4CD78D8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9904" behindDoc="0" locked="0" layoutInCell="1" allowOverlap="1" wp14:anchorId="6FBE4C24" wp14:editId="727BE8ED">
                      <wp:simplePos x="0" y="0"/>
                      <wp:positionH relativeFrom="column">
                        <wp:posOffset>283210</wp:posOffset>
                      </wp:positionH>
                      <wp:positionV relativeFrom="paragraph">
                        <wp:posOffset>91279</wp:posOffset>
                      </wp:positionV>
                      <wp:extent cx="493395" cy="247650"/>
                      <wp:effectExtent l="0" t="0" r="0" b="0"/>
                      <wp:wrapNone/>
                      <wp:docPr id="282" name="テキスト ボックス 282"/>
                      <wp:cNvGraphicFramePr/>
                      <a:graphic xmlns:a="http://schemas.openxmlformats.org/drawingml/2006/main">
                        <a:graphicData uri="http://schemas.microsoft.com/office/word/2010/wordprocessingShape">
                          <wps:wsp>
                            <wps:cNvSpPr txBox="1"/>
                            <wps:spPr>
                              <a:xfrm>
                                <a:off x="0" y="0"/>
                                <a:ext cx="493395" cy="247650"/>
                              </a:xfrm>
                              <a:prstGeom prst="rect">
                                <a:avLst/>
                              </a:prstGeom>
                              <a:noFill/>
                              <a:ln w="6350">
                                <a:noFill/>
                              </a:ln>
                            </wps:spPr>
                            <wps:txbx>
                              <w:txbxContent>
                                <w:p w14:paraId="1EC9A0BC"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E4C24" id="テキスト ボックス 282" o:spid="_x0000_s1152" type="#_x0000_t202" style="position:absolute;margin-left:22.3pt;margin-top:7.2pt;width:38.85pt;height:1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" filled="f" stroked="f" strokeweight=".5pt">
                      <v:textbox>
                        <w:txbxContent>
                          <w:p w14:paraId="1EC9A0BC"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v:textbox>
                    </v:shape>
                  </w:pict>
                </mc:Fallback>
              </mc:AlternateContent>
            </w:r>
          </w:p>
          <w:p w14:paraId="045E52A3" w14:textId="77777777" w:rsidR="002D6735" w:rsidRPr="000E65D3" w:rsidRDefault="002D6735" w:rsidP="002C1358">
            <w:pPr>
              <w:jc w:val="left"/>
              <w:rPr>
                <w:rFonts w:ascii="HG丸ｺﾞｼｯｸM-PRO" w:eastAsia="HG丸ｺﾞｼｯｸM-PRO" w:hAnsi="HG丸ｺﾞｼｯｸM-PRO"/>
                <w:sz w:val="20"/>
              </w:rPr>
            </w:pPr>
          </w:p>
          <w:p w14:paraId="3194E6B8" w14:textId="77777777" w:rsidR="002D6735" w:rsidRPr="000E65D3" w:rsidRDefault="002D6735" w:rsidP="002C1358">
            <w:pPr>
              <w:jc w:val="left"/>
              <w:rPr>
                <w:rFonts w:ascii="HG丸ｺﾞｼｯｸM-PRO" w:eastAsia="HG丸ｺﾞｼｯｸM-PRO" w:hAnsi="HG丸ｺﾞｼｯｸM-PRO"/>
                <w:sz w:val="20"/>
              </w:rPr>
            </w:pPr>
          </w:p>
          <w:p w14:paraId="386400D4" w14:textId="77777777" w:rsidR="002D6735" w:rsidRPr="000E65D3" w:rsidRDefault="002D6735" w:rsidP="002C1358">
            <w:pPr>
              <w:jc w:val="left"/>
              <w:rPr>
                <w:rFonts w:ascii="HG丸ｺﾞｼｯｸM-PRO" w:eastAsia="HG丸ｺﾞｼｯｸM-PRO" w:hAnsi="HG丸ｺﾞｼｯｸM-PRO"/>
                <w:sz w:val="20"/>
              </w:rPr>
            </w:pPr>
          </w:p>
          <w:p w14:paraId="6F8092A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4000" behindDoc="0" locked="0" layoutInCell="1" allowOverlap="1" wp14:anchorId="16A3C303" wp14:editId="237D07C2">
                      <wp:simplePos x="0" y="0"/>
                      <wp:positionH relativeFrom="column">
                        <wp:posOffset>288754</wp:posOffset>
                      </wp:positionH>
                      <wp:positionV relativeFrom="paragraph">
                        <wp:posOffset>169479</wp:posOffset>
                      </wp:positionV>
                      <wp:extent cx="493395" cy="23812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493395" cy="238125"/>
                              </a:xfrm>
                              <a:prstGeom prst="rect">
                                <a:avLst/>
                              </a:prstGeom>
                              <a:noFill/>
                              <a:ln w="6350">
                                <a:noFill/>
                              </a:ln>
                            </wps:spPr>
                            <wps:txbx>
                              <w:txbxContent>
                                <w:p w14:paraId="710DA64A"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3C303" id="テキスト ボックス 283" o:spid="_x0000_s1153" type="#_x0000_t202" style="position:absolute;margin-left:22.75pt;margin-top:13.35pt;width:38.85pt;height:18.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" filled="f" stroked="f" strokeweight=".5pt">
                      <v:textbox>
                        <w:txbxContent>
                          <w:p w14:paraId="710DA64A"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v:textbox>
                    </v:shape>
                  </w:pict>
                </mc:Fallback>
              </mc:AlternateContent>
            </w:r>
          </w:p>
          <w:p w14:paraId="32867E50" w14:textId="77777777" w:rsidR="002D6735" w:rsidRPr="000E65D3" w:rsidRDefault="002D6735" w:rsidP="002C1358">
            <w:pPr>
              <w:jc w:val="left"/>
              <w:rPr>
                <w:rFonts w:ascii="HG丸ｺﾞｼｯｸM-PRO" w:eastAsia="HG丸ｺﾞｼｯｸM-PRO" w:hAnsi="HG丸ｺﾞｼｯｸM-PRO"/>
                <w:sz w:val="20"/>
              </w:rPr>
            </w:pPr>
          </w:p>
          <w:p w14:paraId="6CA889B8" w14:textId="77777777" w:rsidR="002D6735" w:rsidRPr="000E65D3" w:rsidRDefault="002D6735" w:rsidP="002C1358">
            <w:pPr>
              <w:jc w:val="left"/>
              <w:rPr>
                <w:rFonts w:ascii="HG丸ｺﾞｼｯｸM-PRO" w:eastAsia="HG丸ｺﾞｼｯｸM-PRO" w:hAnsi="HG丸ｺﾞｼｯｸM-PRO"/>
                <w:sz w:val="20"/>
              </w:rPr>
            </w:pPr>
          </w:p>
          <w:p w14:paraId="18B83CB3" w14:textId="77777777" w:rsidR="002D6735" w:rsidRPr="000E65D3" w:rsidRDefault="002D6735" w:rsidP="002C1358">
            <w:pPr>
              <w:jc w:val="left"/>
              <w:rPr>
                <w:rFonts w:ascii="HG丸ｺﾞｼｯｸM-PRO" w:eastAsia="HG丸ｺﾞｼｯｸM-PRO" w:hAnsi="HG丸ｺﾞｼｯｸM-PRO"/>
                <w:sz w:val="20"/>
              </w:rPr>
            </w:pPr>
          </w:p>
          <w:p w14:paraId="6EFD6562" w14:textId="77777777" w:rsidR="002D6735" w:rsidRPr="000E65D3" w:rsidRDefault="002D6735" w:rsidP="002C1358">
            <w:pPr>
              <w:jc w:val="left"/>
              <w:rPr>
                <w:rFonts w:ascii="HG丸ｺﾞｼｯｸM-PRO" w:eastAsia="HG丸ｺﾞｼｯｸM-PRO" w:hAnsi="HG丸ｺﾞｼｯｸM-PRO"/>
                <w:sz w:val="20"/>
              </w:rPr>
            </w:pPr>
          </w:p>
          <w:p w14:paraId="0A274FF3" w14:textId="77777777" w:rsidR="002D6735" w:rsidRPr="000E65D3" w:rsidRDefault="002D6735" w:rsidP="002C1358">
            <w:pPr>
              <w:jc w:val="left"/>
              <w:rPr>
                <w:rFonts w:ascii="HG丸ｺﾞｼｯｸM-PRO" w:eastAsia="HG丸ｺﾞｼｯｸM-PRO" w:hAnsi="HG丸ｺﾞｼｯｸM-PRO"/>
                <w:sz w:val="20"/>
              </w:rPr>
            </w:pPr>
          </w:p>
          <w:p w14:paraId="2132CDC2" w14:textId="77777777" w:rsidR="002D6735" w:rsidRPr="000E65D3" w:rsidRDefault="002D6735" w:rsidP="002C1358">
            <w:pPr>
              <w:jc w:val="left"/>
              <w:rPr>
                <w:rFonts w:ascii="HG丸ｺﾞｼｯｸM-PRO" w:eastAsia="HG丸ｺﾞｼｯｸM-PRO" w:hAnsi="HG丸ｺﾞｼｯｸM-PRO"/>
                <w:sz w:val="20"/>
              </w:rPr>
            </w:pPr>
          </w:p>
          <w:p w14:paraId="350C52F6" w14:textId="77777777" w:rsidR="002D6735" w:rsidRPr="000E65D3" w:rsidRDefault="002D6735" w:rsidP="002C1358">
            <w:pPr>
              <w:jc w:val="left"/>
              <w:rPr>
                <w:rFonts w:ascii="HG丸ｺﾞｼｯｸM-PRO" w:eastAsia="HG丸ｺﾞｼｯｸM-PRO" w:hAnsi="HG丸ｺﾞｼｯｸM-PRO"/>
                <w:sz w:val="20"/>
              </w:rPr>
            </w:pPr>
          </w:p>
          <w:p w14:paraId="34D765C9" w14:textId="77777777" w:rsidR="002D6735" w:rsidRPr="000E65D3" w:rsidRDefault="002D6735" w:rsidP="002C1358">
            <w:pPr>
              <w:jc w:val="left"/>
              <w:rPr>
                <w:rFonts w:ascii="HG丸ｺﾞｼｯｸM-PRO" w:eastAsia="HG丸ｺﾞｼｯｸM-PRO" w:hAnsi="HG丸ｺﾞｼｯｸM-PRO"/>
                <w:sz w:val="20"/>
              </w:rPr>
            </w:pPr>
          </w:p>
          <w:p w14:paraId="46688F42" w14:textId="77777777" w:rsidR="002D6735" w:rsidRPr="000E65D3" w:rsidRDefault="002D6735" w:rsidP="002C1358">
            <w:pPr>
              <w:jc w:val="left"/>
              <w:rPr>
                <w:rFonts w:ascii="HG丸ｺﾞｼｯｸM-PRO" w:eastAsia="HG丸ｺﾞｼｯｸM-PRO" w:hAnsi="HG丸ｺﾞｼｯｸM-PRO"/>
                <w:sz w:val="20"/>
              </w:rPr>
            </w:pPr>
          </w:p>
          <w:p w14:paraId="344CBC81" w14:textId="77777777" w:rsidR="002D6735" w:rsidRPr="000E65D3" w:rsidRDefault="002D6735" w:rsidP="002C1358">
            <w:pPr>
              <w:jc w:val="left"/>
              <w:rPr>
                <w:rFonts w:ascii="HG丸ｺﾞｼｯｸM-PRO" w:eastAsia="HG丸ｺﾞｼｯｸM-PRO" w:hAnsi="HG丸ｺﾞｼｯｸM-PRO"/>
                <w:sz w:val="20"/>
              </w:rPr>
            </w:pPr>
          </w:p>
          <w:p w14:paraId="7EE87F6B" w14:textId="77777777" w:rsidR="002D6735" w:rsidRPr="000E65D3" w:rsidRDefault="002D6735" w:rsidP="002C1358">
            <w:pPr>
              <w:jc w:val="left"/>
              <w:rPr>
                <w:rFonts w:ascii="HG丸ｺﾞｼｯｸM-PRO" w:eastAsia="HG丸ｺﾞｼｯｸM-PRO" w:hAnsi="HG丸ｺﾞｼｯｸM-PRO"/>
                <w:sz w:val="20"/>
              </w:rPr>
            </w:pPr>
          </w:p>
          <w:p w14:paraId="386D34EA" w14:textId="77777777" w:rsidR="002D6735" w:rsidRPr="000E65D3" w:rsidRDefault="002D6735" w:rsidP="002C1358">
            <w:pPr>
              <w:jc w:val="left"/>
              <w:rPr>
                <w:rFonts w:ascii="HG丸ｺﾞｼｯｸM-PRO" w:eastAsia="HG丸ｺﾞｼｯｸM-PRO" w:hAnsi="HG丸ｺﾞｼｯｸM-PRO"/>
                <w:sz w:val="20"/>
              </w:rPr>
            </w:pPr>
          </w:p>
          <w:p w14:paraId="5093D763" w14:textId="77777777" w:rsidR="002D6735" w:rsidRPr="000E65D3" w:rsidRDefault="002D6735" w:rsidP="002C1358">
            <w:pPr>
              <w:jc w:val="left"/>
              <w:rPr>
                <w:rFonts w:ascii="HG丸ｺﾞｼｯｸM-PRO" w:eastAsia="HG丸ｺﾞｼｯｸM-PRO" w:hAnsi="HG丸ｺﾞｼｯｸM-PRO"/>
                <w:sz w:val="20"/>
              </w:rPr>
            </w:pPr>
          </w:p>
          <w:p w14:paraId="52BADDC3" w14:textId="77777777" w:rsidR="002D6735" w:rsidRPr="000E65D3" w:rsidRDefault="002D6735" w:rsidP="002C1358">
            <w:pPr>
              <w:jc w:val="left"/>
              <w:rPr>
                <w:rFonts w:ascii="HG丸ｺﾞｼｯｸM-PRO" w:eastAsia="HG丸ｺﾞｼｯｸM-PRO" w:hAnsi="HG丸ｺﾞｼｯｸM-PRO"/>
                <w:sz w:val="20"/>
              </w:rPr>
            </w:pPr>
          </w:p>
          <w:p w14:paraId="65DA51C9" w14:textId="77777777" w:rsidR="002D6735" w:rsidRPr="000E65D3" w:rsidRDefault="002D6735" w:rsidP="002C1358">
            <w:pPr>
              <w:jc w:val="left"/>
              <w:rPr>
                <w:rFonts w:ascii="HG丸ｺﾞｼｯｸM-PRO" w:eastAsia="HG丸ｺﾞｼｯｸM-PRO" w:hAnsi="HG丸ｺﾞｼｯｸM-PRO"/>
                <w:sz w:val="20"/>
              </w:rPr>
            </w:pPr>
          </w:p>
          <w:p w14:paraId="038084F5" w14:textId="77777777" w:rsidR="002D6735" w:rsidRPr="000E65D3" w:rsidRDefault="002D6735" w:rsidP="002C1358">
            <w:pPr>
              <w:jc w:val="left"/>
              <w:rPr>
                <w:rFonts w:ascii="HG丸ｺﾞｼｯｸM-PRO" w:eastAsia="HG丸ｺﾞｼｯｸM-PRO" w:hAnsi="HG丸ｺﾞｼｯｸM-PRO"/>
                <w:sz w:val="20"/>
              </w:rPr>
            </w:pPr>
          </w:p>
          <w:p w14:paraId="747964EC" w14:textId="77777777" w:rsidR="002D6735" w:rsidRPr="000E65D3" w:rsidRDefault="002D6735" w:rsidP="002C1358">
            <w:pPr>
              <w:jc w:val="left"/>
              <w:rPr>
                <w:rFonts w:ascii="HG丸ｺﾞｼｯｸM-PRO" w:eastAsia="HG丸ｺﾞｼｯｸM-PRO" w:hAnsi="HG丸ｺﾞｼｯｸM-PRO"/>
                <w:sz w:val="20"/>
              </w:rPr>
            </w:pPr>
          </w:p>
          <w:p w14:paraId="70219B3B" w14:textId="77777777" w:rsidR="002D6735" w:rsidRPr="000E65D3" w:rsidRDefault="002D6735" w:rsidP="002C1358">
            <w:pPr>
              <w:jc w:val="left"/>
              <w:rPr>
                <w:rFonts w:ascii="HG丸ｺﾞｼｯｸM-PRO" w:eastAsia="HG丸ｺﾞｼｯｸM-PRO" w:hAnsi="HG丸ｺﾞｼｯｸM-PRO"/>
                <w:sz w:val="20"/>
              </w:rPr>
            </w:pPr>
          </w:p>
          <w:p w14:paraId="544D1D0B" w14:textId="77777777" w:rsidR="002D6735" w:rsidRPr="000E65D3" w:rsidRDefault="002D6735" w:rsidP="002C1358">
            <w:pPr>
              <w:jc w:val="left"/>
              <w:rPr>
                <w:rFonts w:ascii="HG丸ｺﾞｼｯｸM-PRO" w:eastAsia="HG丸ｺﾞｼｯｸM-PRO" w:hAnsi="HG丸ｺﾞｼｯｸM-PRO"/>
                <w:sz w:val="20"/>
              </w:rPr>
            </w:pPr>
          </w:p>
          <w:p w14:paraId="2D601D84" w14:textId="77777777" w:rsidR="002D6735" w:rsidRPr="000E65D3" w:rsidRDefault="002D6735" w:rsidP="002C1358">
            <w:pPr>
              <w:jc w:val="left"/>
              <w:rPr>
                <w:rFonts w:ascii="HG丸ｺﾞｼｯｸM-PRO" w:eastAsia="HG丸ｺﾞｼｯｸM-PRO" w:hAnsi="HG丸ｺﾞｼｯｸM-PRO"/>
                <w:sz w:val="20"/>
              </w:rPr>
            </w:pPr>
          </w:p>
          <w:p w14:paraId="5B5927B8" w14:textId="77777777" w:rsidR="002D6735" w:rsidRPr="000E65D3" w:rsidRDefault="002D6735" w:rsidP="002C1358">
            <w:pPr>
              <w:jc w:val="left"/>
              <w:rPr>
                <w:rFonts w:ascii="HG丸ｺﾞｼｯｸM-PRO" w:eastAsia="HG丸ｺﾞｼｯｸM-PRO" w:hAnsi="HG丸ｺﾞｼｯｸM-PRO"/>
                <w:sz w:val="20"/>
              </w:rPr>
            </w:pPr>
          </w:p>
          <w:p w14:paraId="0655A4B9" w14:textId="77777777" w:rsidR="002D6735" w:rsidRPr="000E65D3" w:rsidRDefault="002D6735" w:rsidP="002C1358">
            <w:pPr>
              <w:jc w:val="left"/>
              <w:rPr>
                <w:rFonts w:ascii="HG丸ｺﾞｼｯｸM-PRO" w:eastAsia="HG丸ｺﾞｼｯｸM-PRO" w:hAnsi="HG丸ｺﾞｼｯｸM-PRO"/>
                <w:sz w:val="20"/>
              </w:rPr>
            </w:pPr>
          </w:p>
        </w:tc>
        <w:tc>
          <w:tcPr>
            <w:tcW w:w="992" w:type="dxa"/>
            <w:shd w:val="clear" w:color="auto" w:fill="FFE599" w:themeFill="accent4" w:themeFillTint="66"/>
          </w:tcPr>
          <w:p w14:paraId="1E9D0FB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7376" behindDoc="0" locked="0" layoutInCell="1" allowOverlap="1" wp14:anchorId="0E9F63C3" wp14:editId="13C2F1DB">
                      <wp:simplePos x="0" y="0"/>
                      <wp:positionH relativeFrom="column">
                        <wp:posOffset>-113665</wp:posOffset>
                      </wp:positionH>
                      <wp:positionV relativeFrom="paragraph">
                        <wp:posOffset>240797</wp:posOffset>
                      </wp:positionV>
                      <wp:extent cx="114300" cy="0"/>
                      <wp:effectExtent l="19050" t="95250" r="0" b="95250"/>
                      <wp:wrapNone/>
                      <wp:docPr id="284" name="直線矢印コネクタ 284"/>
                      <wp:cNvGraphicFramePr/>
                      <a:graphic xmlns:a="http://schemas.openxmlformats.org/drawingml/2006/main">
                        <a:graphicData uri="http://schemas.microsoft.com/office/word/2010/wordprocessingShape">
                          <wps:wsp>
                            <wps:cNvCnPr/>
                            <wps:spPr>
                              <a:xfrm>
                                <a:off x="0" y="0"/>
                                <a:ext cx="1143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FB41A1D" id="直線矢印コネクタ 284" o:spid="_x0000_s1026" type="#_x0000_t32" style="position:absolute;left:0;text-align:left;margin-left:-8.95pt;margin-top:18.95pt;width:9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" strokecolor="windowText" strokeweight="2.25pt">
                      <v:stroke endarrow="block" joinstyle="miter"/>
                    </v:shape>
                  </w:pict>
                </mc:Fallback>
              </mc:AlternateContent>
            </w: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3280" behindDoc="0" locked="0" layoutInCell="1" allowOverlap="1" wp14:anchorId="38C51302" wp14:editId="7B771342">
                      <wp:simplePos x="0" y="0"/>
                      <wp:positionH relativeFrom="column">
                        <wp:posOffset>3384</wp:posOffset>
                      </wp:positionH>
                      <wp:positionV relativeFrom="paragraph">
                        <wp:posOffset>44800</wp:posOffset>
                      </wp:positionV>
                      <wp:extent cx="514350" cy="859809"/>
                      <wp:effectExtent l="0" t="0" r="19050" b="16510"/>
                      <wp:wrapNone/>
                      <wp:docPr id="285" name="正方形/長方形 285"/>
                      <wp:cNvGraphicFramePr/>
                      <a:graphic xmlns:a="http://schemas.openxmlformats.org/drawingml/2006/main">
                        <a:graphicData uri="http://schemas.microsoft.com/office/word/2010/wordprocessingShape">
                          <wps:wsp>
                            <wps:cNvSpPr/>
                            <wps:spPr>
                              <a:xfrm>
                                <a:off x="0" y="0"/>
                                <a:ext cx="514350" cy="85980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DC219F"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51302" id="正方形/長方形 285" o:spid="_x0000_s1154" style="position:absolute;margin-left:.25pt;margin-top:3.55pt;width:40.5pt;height:67.7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" fillcolor="window" strokecolor="windowText" strokeweight="1pt">
                      <v:textbox>
                        <w:txbxContent>
                          <w:p w14:paraId="35DC219F"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v:textbox>
                    </v:rect>
                  </w:pict>
                </mc:Fallback>
              </mc:AlternateContent>
            </w:r>
          </w:p>
          <w:p w14:paraId="0A71D141" w14:textId="77777777" w:rsidR="002D6735" w:rsidRPr="000E65D3" w:rsidRDefault="002D6735" w:rsidP="002C1358">
            <w:pPr>
              <w:jc w:val="left"/>
              <w:rPr>
                <w:rFonts w:ascii="HG丸ｺﾞｼｯｸM-PRO" w:eastAsia="HG丸ｺﾞｼｯｸM-PRO" w:hAnsi="HG丸ｺﾞｼｯｸM-PRO"/>
                <w:sz w:val="20"/>
              </w:rPr>
            </w:pPr>
          </w:p>
          <w:p w14:paraId="4B756D4D" w14:textId="77777777" w:rsidR="002D6735" w:rsidRPr="000E65D3" w:rsidRDefault="002D6735" w:rsidP="002C1358">
            <w:pPr>
              <w:jc w:val="left"/>
              <w:rPr>
                <w:rFonts w:ascii="HG丸ｺﾞｼｯｸM-PRO" w:eastAsia="HG丸ｺﾞｼｯｸM-PRO" w:hAnsi="HG丸ｺﾞｼｯｸM-PRO"/>
                <w:sz w:val="20"/>
              </w:rPr>
            </w:pPr>
          </w:p>
          <w:p w14:paraId="72EEEFC5" w14:textId="77777777" w:rsidR="002D6735" w:rsidRPr="000E65D3" w:rsidRDefault="002D6735" w:rsidP="002C1358">
            <w:pPr>
              <w:jc w:val="left"/>
              <w:rPr>
                <w:rFonts w:ascii="HG丸ｺﾞｼｯｸM-PRO" w:eastAsia="HG丸ｺﾞｼｯｸM-PRO" w:hAnsi="HG丸ｺﾞｼｯｸM-PRO"/>
                <w:sz w:val="20"/>
              </w:rPr>
            </w:pPr>
          </w:p>
          <w:p w14:paraId="53715FB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0448" behindDoc="0" locked="0" layoutInCell="1" allowOverlap="1" wp14:anchorId="222ABB85" wp14:editId="5C68B08F">
                      <wp:simplePos x="0" y="0"/>
                      <wp:positionH relativeFrom="column">
                        <wp:posOffset>-774861</wp:posOffset>
                      </wp:positionH>
                      <wp:positionV relativeFrom="paragraph">
                        <wp:posOffset>163660</wp:posOffset>
                      </wp:positionV>
                      <wp:extent cx="1600200" cy="0"/>
                      <wp:effectExtent l="0" t="95250" r="0" b="95250"/>
                      <wp:wrapNone/>
                      <wp:docPr id="286" name="直線矢印コネクタ 286"/>
                      <wp:cNvGraphicFramePr/>
                      <a:graphic xmlns:a="http://schemas.openxmlformats.org/drawingml/2006/main">
                        <a:graphicData uri="http://schemas.microsoft.com/office/word/2010/wordprocessingShape">
                          <wps:wsp>
                            <wps:cNvCnPr/>
                            <wps:spPr>
                              <a:xfrm>
                                <a:off x="0" y="0"/>
                                <a:ext cx="16002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01052DE" id="直線矢印コネクタ 286" o:spid="_x0000_s1026" type="#_x0000_t32" style="position:absolute;left:0;text-align:left;margin-left:-61pt;margin-top:12.9pt;width:126pt;height:0;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" strokecolor="windowText" strokeweight="2.25pt">
                      <v:stroke endarrow="block" joinstyle="miter"/>
                    </v:shape>
                  </w:pict>
                </mc:Fallback>
              </mc:AlternateContent>
            </w:r>
          </w:p>
          <w:p w14:paraId="3F72A336" w14:textId="77777777" w:rsidR="002D6735" w:rsidRPr="000E65D3" w:rsidRDefault="002D6735" w:rsidP="002C1358">
            <w:pPr>
              <w:jc w:val="left"/>
              <w:rPr>
                <w:rFonts w:ascii="HG丸ｺﾞｼｯｸM-PRO" w:eastAsia="HG丸ｺﾞｼｯｸM-PRO" w:hAnsi="HG丸ｺﾞｼｯｸM-PRO"/>
                <w:sz w:val="20"/>
              </w:rPr>
            </w:pPr>
          </w:p>
          <w:p w14:paraId="2BEC2862" w14:textId="77777777" w:rsidR="002D6735" w:rsidRPr="000E65D3" w:rsidRDefault="002D6735" w:rsidP="002C1358">
            <w:pPr>
              <w:jc w:val="left"/>
              <w:rPr>
                <w:rFonts w:ascii="HG丸ｺﾞｼｯｸM-PRO" w:eastAsia="HG丸ｺﾞｼｯｸM-PRO" w:hAnsi="HG丸ｺﾞｼｯｸM-PRO"/>
                <w:sz w:val="20"/>
              </w:rPr>
            </w:pPr>
          </w:p>
          <w:p w14:paraId="1DD6024F" w14:textId="77777777" w:rsidR="002D6735" w:rsidRPr="000E65D3" w:rsidRDefault="002D6735" w:rsidP="002C1358">
            <w:pPr>
              <w:jc w:val="left"/>
              <w:rPr>
                <w:rFonts w:ascii="HG丸ｺﾞｼｯｸM-PRO" w:eastAsia="HG丸ｺﾞｼｯｸM-PRO" w:hAnsi="HG丸ｺﾞｼｯｸM-PRO"/>
                <w:sz w:val="20"/>
              </w:rPr>
            </w:pPr>
          </w:p>
          <w:p w14:paraId="362347D9" w14:textId="77777777" w:rsidR="002D6735" w:rsidRPr="000E65D3" w:rsidRDefault="002D6735" w:rsidP="002C1358">
            <w:pPr>
              <w:jc w:val="left"/>
              <w:rPr>
                <w:rFonts w:ascii="HG丸ｺﾞｼｯｸM-PRO" w:eastAsia="HG丸ｺﾞｼｯｸM-PRO" w:hAnsi="HG丸ｺﾞｼｯｸM-PRO"/>
                <w:sz w:val="20"/>
              </w:rPr>
            </w:pPr>
          </w:p>
          <w:p w14:paraId="02881DB0" w14:textId="77777777" w:rsidR="002D6735" w:rsidRPr="000E65D3" w:rsidRDefault="002D6735" w:rsidP="002C1358">
            <w:pPr>
              <w:jc w:val="left"/>
              <w:rPr>
                <w:rFonts w:ascii="HG丸ｺﾞｼｯｸM-PRO" w:eastAsia="HG丸ｺﾞｼｯｸM-PRO" w:hAnsi="HG丸ｺﾞｼｯｸM-PRO"/>
                <w:sz w:val="20"/>
              </w:rPr>
            </w:pPr>
          </w:p>
          <w:p w14:paraId="3AE791D9" w14:textId="77777777" w:rsidR="002D6735" w:rsidRPr="000E65D3" w:rsidRDefault="002D6735" w:rsidP="002C1358">
            <w:pPr>
              <w:jc w:val="left"/>
              <w:rPr>
                <w:rFonts w:ascii="HG丸ｺﾞｼｯｸM-PRO" w:eastAsia="HG丸ｺﾞｼｯｸM-PRO" w:hAnsi="HG丸ｺﾞｼｯｸM-PRO"/>
                <w:sz w:val="20"/>
              </w:rPr>
            </w:pPr>
          </w:p>
          <w:p w14:paraId="60D3126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5808" behindDoc="0" locked="0" layoutInCell="1" allowOverlap="1" wp14:anchorId="374A5696" wp14:editId="39E87CE7">
                      <wp:simplePos x="0" y="0"/>
                      <wp:positionH relativeFrom="column">
                        <wp:posOffset>-341933</wp:posOffset>
                      </wp:positionH>
                      <wp:positionV relativeFrom="paragraph">
                        <wp:posOffset>270757</wp:posOffset>
                      </wp:positionV>
                      <wp:extent cx="463550" cy="355600"/>
                      <wp:effectExtent l="0" t="0" r="50800" b="25400"/>
                      <wp:wrapNone/>
                      <wp:docPr id="287" name="メモ 287"/>
                      <wp:cNvGraphicFramePr/>
                      <a:graphic xmlns:a="http://schemas.openxmlformats.org/drawingml/2006/main">
                        <a:graphicData uri="http://schemas.microsoft.com/office/word/2010/wordprocessingShape">
                          <wps:wsp>
                            <wps:cNvSpPr/>
                            <wps:spPr>
                              <a:xfrm>
                                <a:off x="0" y="0"/>
                                <a:ext cx="463550" cy="355600"/>
                              </a:xfrm>
                              <a:prstGeom prst="foldedCorner">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55801151" w14:textId="77777777" w:rsidR="00982FDA"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2D252BFD" w14:textId="77777777" w:rsidR="00982FDA" w:rsidRPr="00C73F5D"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5696" id="メモ 287" o:spid="_x0000_s1155" type="#_x0000_t65" style="position:absolute;margin-left:-26.9pt;margin-top:21.3pt;width:36.5pt;height:2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" adj="18000" fillcolor="#dae3f3" strokecolor="windowText" strokeweight="1pt">
                      <v:stroke joinstyle="miter"/>
                      <v:textbox>
                        <w:txbxContent>
                          <w:p w14:paraId="55801151" w14:textId="77777777" w:rsidR="00982FDA"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2D252BFD" w14:textId="77777777" w:rsidR="00982FDA" w:rsidRPr="00C73F5D"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v:textbox>
                    </v:shape>
                  </w:pict>
                </mc:Fallback>
              </mc:AlternateContent>
            </w:r>
          </w:p>
          <w:p w14:paraId="1C76628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4784" behindDoc="0" locked="0" layoutInCell="1" allowOverlap="1" wp14:anchorId="270C7D8A" wp14:editId="2538E5E2">
                      <wp:simplePos x="0" y="0"/>
                      <wp:positionH relativeFrom="column">
                        <wp:posOffset>-764692</wp:posOffset>
                      </wp:positionH>
                      <wp:positionV relativeFrom="paragraph">
                        <wp:posOffset>249631</wp:posOffset>
                      </wp:positionV>
                      <wp:extent cx="1384300" cy="0"/>
                      <wp:effectExtent l="0" t="95250" r="0" b="95250"/>
                      <wp:wrapNone/>
                      <wp:docPr id="288" name="直線矢印コネクタ 288"/>
                      <wp:cNvGraphicFramePr/>
                      <a:graphic xmlns:a="http://schemas.openxmlformats.org/drawingml/2006/main">
                        <a:graphicData uri="http://schemas.microsoft.com/office/word/2010/wordprocessingShape">
                          <wps:wsp>
                            <wps:cNvCnPr/>
                            <wps:spPr>
                              <a:xfrm flipH="1">
                                <a:off x="0" y="0"/>
                                <a:ext cx="13843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09EA812" id="直線矢印コネクタ 288" o:spid="_x0000_s1026" type="#_x0000_t32" style="position:absolute;left:0;text-align:left;margin-left:-60.2pt;margin-top:19.65pt;width:109pt;height:0;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" strokecolor="windowText" strokeweight="2.25pt">
                      <v:stroke endarrow="block" joinstyle="miter"/>
                    </v:shape>
                  </w:pict>
                </mc:Fallback>
              </mc:AlternateContent>
            </w:r>
          </w:p>
          <w:p w14:paraId="04AE6562" w14:textId="77777777" w:rsidR="002D6735" w:rsidRPr="000E65D3" w:rsidRDefault="002D6735" w:rsidP="002C1358">
            <w:pPr>
              <w:jc w:val="left"/>
              <w:rPr>
                <w:rFonts w:ascii="HG丸ｺﾞｼｯｸM-PRO" w:eastAsia="HG丸ｺﾞｼｯｸM-PRO" w:hAnsi="HG丸ｺﾞｼｯｸM-PRO"/>
                <w:sz w:val="20"/>
              </w:rPr>
            </w:pPr>
          </w:p>
          <w:p w14:paraId="317404A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6832" behindDoc="0" locked="0" layoutInCell="1" allowOverlap="1" wp14:anchorId="12D7E546" wp14:editId="7F835D8E">
                      <wp:simplePos x="0" y="0"/>
                      <wp:positionH relativeFrom="column">
                        <wp:posOffset>-341933</wp:posOffset>
                      </wp:positionH>
                      <wp:positionV relativeFrom="paragraph">
                        <wp:posOffset>80417</wp:posOffset>
                      </wp:positionV>
                      <wp:extent cx="463550" cy="355600"/>
                      <wp:effectExtent l="0" t="0" r="50800" b="25400"/>
                      <wp:wrapNone/>
                      <wp:docPr id="289" name="メモ 289"/>
                      <wp:cNvGraphicFramePr/>
                      <a:graphic xmlns:a="http://schemas.openxmlformats.org/drawingml/2006/main">
                        <a:graphicData uri="http://schemas.microsoft.com/office/word/2010/wordprocessingShape">
                          <wps:wsp>
                            <wps:cNvSpPr/>
                            <wps:spPr>
                              <a:xfrm>
                                <a:off x="0" y="0"/>
                                <a:ext cx="463550" cy="355600"/>
                              </a:xfrm>
                              <a:prstGeom prst="foldedCorner">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7D4673BF" w14:textId="77777777" w:rsidR="00982FDA"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12D36398" w14:textId="77777777" w:rsidR="00982FDA" w:rsidRPr="00C73F5D"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7E546" id="メモ 289" o:spid="_x0000_s1156" type="#_x0000_t65" style="position:absolute;margin-left:-26.9pt;margin-top:6.35pt;width:36.5pt;height:2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" adj="18000" fillcolor="#dae3f3" strokecolor="windowText" strokeweight="1pt">
                      <v:stroke joinstyle="miter"/>
                      <v:textbox>
                        <w:txbxContent>
                          <w:p w14:paraId="7D4673BF" w14:textId="77777777" w:rsidR="00982FDA"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12D36398" w14:textId="77777777" w:rsidR="00982FDA" w:rsidRPr="00C73F5D"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3760" behindDoc="0" locked="0" layoutInCell="1" allowOverlap="1" wp14:anchorId="6DA91A74" wp14:editId="0B68B660">
                      <wp:simplePos x="0" y="0"/>
                      <wp:positionH relativeFrom="column">
                        <wp:posOffset>-771516</wp:posOffset>
                      </wp:positionH>
                      <wp:positionV relativeFrom="paragraph">
                        <wp:posOffset>269326</wp:posOffset>
                      </wp:positionV>
                      <wp:extent cx="1384300" cy="0"/>
                      <wp:effectExtent l="0" t="95250" r="0" b="95250"/>
                      <wp:wrapNone/>
                      <wp:docPr id="290" name="直線矢印コネクタ 290"/>
                      <wp:cNvGraphicFramePr/>
                      <a:graphic xmlns:a="http://schemas.openxmlformats.org/drawingml/2006/main">
                        <a:graphicData uri="http://schemas.microsoft.com/office/word/2010/wordprocessingShape">
                          <wps:wsp>
                            <wps:cNvCnPr/>
                            <wps:spPr>
                              <a:xfrm flipH="1">
                                <a:off x="0" y="0"/>
                                <a:ext cx="13843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EC3B1AB" id="直線矢印コネクタ 290" o:spid="_x0000_s1026" type="#_x0000_t32" style="position:absolute;left:0;text-align:left;margin-left:-60.75pt;margin-top:21.2pt;width:109pt;height:0;flip:x;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" strokecolor="windowText" strokeweight="2.25pt">
                      <v:stroke endarrow="block" joinstyle="miter"/>
                    </v:shape>
                  </w:pict>
                </mc:Fallback>
              </mc:AlternateContent>
            </w:r>
          </w:p>
          <w:p w14:paraId="4AE2EF94" w14:textId="77777777" w:rsidR="002D6735" w:rsidRPr="000E65D3" w:rsidRDefault="002D6735" w:rsidP="002C1358">
            <w:pPr>
              <w:jc w:val="left"/>
              <w:rPr>
                <w:rFonts w:ascii="HG丸ｺﾞｼｯｸM-PRO" w:eastAsia="HG丸ｺﾞｼｯｸM-PRO" w:hAnsi="HG丸ｺﾞｼｯｸM-PRO"/>
                <w:sz w:val="20"/>
              </w:rPr>
            </w:pPr>
          </w:p>
          <w:p w14:paraId="7F0DDF19" w14:textId="77777777" w:rsidR="002D6735" w:rsidRPr="000E65D3" w:rsidRDefault="002D6735" w:rsidP="002C1358">
            <w:pPr>
              <w:jc w:val="left"/>
              <w:rPr>
                <w:rFonts w:ascii="HG丸ｺﾞｼｯｸM-PRO" w:eastAsia="HG丸ｺﾞｼｯｸM-PRO" w:hAnsi="HG丸ｺﾞｼｯｸM-PRO"/>
                <w:sz w:val="20"/>
              </w:rPr>
            </w:pPr>
          </w:p>
          <w:p w14:paraId="5234B638" w14:textId="77777777" w:rsidR="002D6735" w:rsidRPr="000E65D3" w:rsidRDefault="002D6735" w:rsidP="002C1358">
            <w:pPr>
              <w:jc w:val="left"/>
              <w:rPr>
                <w:rFonts w:ascii="HG丸ｺﾞｼｯｸM-PRO" w:eastAsia="HG丸ｺﾞｼｯｸM-PRO" w:hAnsi="HG丸ｺﾞｼｯｸM-PRO"/>
                <w:sz w:val="20"/>
              </w:rPr>
            </w:pPr>
          </w:p>
          <w:p w14:paraId="4B3F712A" w14:textId="77777777" w:rsidR="002D6735" w:rsidRPr="000E65D3" w:rsidRDefault="002D6735" w:rsidP="002C1358">
            <w:pPr>
              <w:jc w:val="left"/>
              <w:rPr>
                <w:rFonts w:ascii="HG丸ｺﾞｼｯｸM-PRO" w:eastAsia="HG丸ｺﾞｼｯｸM-PRO" w:hAnsi="HG丸ｺﾞｼｯｸM-PRO"/>
                <w:sz w:val="20"/>
              </w:rPr>
            </w:pPr>
          </w:p>
          <w:p w14:paraId="5BE52489" w14:textId="77777777" w:rsidR="002D6735" w:rsidRPr="000E65D3" w:rsidRDefault="002D6735" w:rsidP="002C1358">
            <w:pPr>
              <w:jc w:val="left"/>
              <w:rPr>
                <w:rFonts w:ascii="HG丸ｺﾞｼｯｸM-PRO" w:eastAsia="HG丸ｺﾞｼｯｸM-PRO" w:hAnsi="HG丸ｺﾞｼｯｸM-PRO"/>
                <w:sz w:val="20"/>
              </w:rPr>
            </w:pPr>
          </w:p>
          <w:p w14:paraId="00B7722B" w14:textId="77777777" w:rsidR="002D6735" w:rsidRPr="000E65D3" w:rsidRDefault="002D6735" w:rsidP="002C1358">
            <w:pPr>
              <w:jc w:val="left"/>
              <w:rPr>
                <w:rFonts w:ascii="HG丸ｺﾞｼｯｸM-PRO" w:eastAsia="HG丸ｺﾞｼｯｸM-PRO" w:hAnsi="HG丸ｺﾞｼｯｸM-PRO"/>
                <w:sz w:val="20"/>
              </w:rPr>
            </w:pPr>
          </w:p>
          <w:p w14:paraId="18A3794C" w14:textId="77777777" w:rsidR="002D6735" w:rsidRPr="000E65D3" w:rsidRDefault="002D6735" w:rsidP="002C1358">
            <w:pPr>
              <w:jc w:val="left"/>
              <w:rPr>
                <w:rFonts w:ascii="HG丸ｺﾞｼｯｸM-PRO" w:eastAsia="HG丸ｺﾞｼｯｸM-PRO" w:hAnsi="HG丸ｺﾞｼｯｸM-PRO"/>
                <w:sz w:val="20"/>
              </w:rPr>
            </w:pPr>
          </w:p>
          <w:p w14:paraId="52710963" w14:textId="77777777" w:rsidR="002D6735" w:rsidRPr="000E65D3" w:rsidRDefault="002D6735" w:rsidP="002C1358">
            <w:pPr>
              <w:jc w:val="left"/>
              <w:rPr>
                <w:rFonts w:ascii="HG丸ｺﾞｼｯｸM-PRO" w:eastAsia="HG丸ｺﾞｼｯｸM-PRO" w:hAnsi="HG丸ｺﾞｼｯｸM-PRO"/>
                <w:sz w:val="20"/>
              </w:rPr>
            </w:pPr>
          </w:p>
          <w:p w14:paraId="558209D2" w14:textId="77777777" w:rsidR="002D6735" w:rsidRPr="000E65D3" w:rsidRDefault="002D6735" w:rsidP="002C1358">
            <w:pPr>
              <w:jc w:val="left"/>
              <w:rPr>
                <w:rFonts w:ascii="HG丸ｺﾞｼｯｸM-PRO" w:eastAsia="HG丸ｺﾞｼｯｸM-PRO" w:hAnsi="HG丸ｺﾞｼｯｸM-PRO"/>
                <w:sz w:val="20"/>
              </w:rPr>
            </w:pPr>
          </w:p>
          <w:p w14:paraId="78BFA031" w14:textId="77777777" w:rsidR="002D6735" w:rsidRPr="000E65D3" w:rsidRDefault="002D6735" w:rsidP="002C1358">
            <w:pPr>
              <w:jc w:val="left"/>
              <w:rPr>
                <w:rFonts w:ascii="HG丸ｺﾞｼｯｸM-PRO" w:eastAsia="HG丸ｺﾞｼｯｸM-PRO" w:hAnsi="HG丸ｺﾞｼｯｸM-PRO"/>
                <w:sz w:val="20"/>
              </w:rPr>
            </w:pPr>
          </w:p>
          <w:p w14:paraId="6A716F02" w14:textId="77777777" w:rsidR="002D6735" w:rsidRPr="000E65D3" w:rsidRDefault="002D6735" w:rsidP="002C1358">
            <w:pPr>
              <w:jc w:val="left"/>
              <w:rPr>
                <w:rFonts w:ascii="HG丸ｺﾞｼｯｸM-PRO" w:eastAsia="HG丸ｺﾞｼｯｸM-PRO" w:hAnsi="HG丸ｺﾞｼｯｸM-PRO"/>
                <w:sz w:val="20"/>
              </w:rPr>
            </w:pPr>
          </w:p>
          <w:p w14:paraId="1CBC9FA2" w14:textId="77777777" w:rsidR="002D6735" w:rsidRPr="000E65D3" w:rsidRDefault="002D6735" w:rsidP="002C1358">
            <w:pPr>
              <w:jc w:val="left"/>
              <w:rPr>
                <w:rFonts w:ascii="HG丸ｺﾞｼｯｸM-PRO" w:eastAsia="HG丸ｺﾞｼｯｸM-PRO" w:hAnsi="HG丸ｺﾞｼｯｸM-PRO"/>
                <w:sz w:val="20"/>
              </w:rPr>
            </w:pPr>
          </w:p>
          <w:p w14:paraId="0B44BFA7" w14:textId="77777777" w:rsidR="002D6735" w:rsidRPr="000E65D3" w:rsidRDefault="002D6735" w:rsidP="002C1358">
            <w:pPr>
              <w:jc w:val="left"/>
              <w:rPr>
                <w:rFonts w:ascii="HG丸ｺﾞｼｯｸM-PRO" w:eastAsia="HG丸ｺﾞｼｯｸM-PRO" w:hAnsi="HG丸ｺﾞｼｯｸM-PRO"/>
                <w:sz w:val="20"/>
              </w:rPr>
            </w:pPr>
          </w:p>
          <w:p w14:paraId="67792D2D" w14:textId="77777777" w:rsidR="002D6735" w:rsidRPr="000E65D3" w:rsidRDefault="002D6735" w:rsidP="002C1358">
            <w:pPr>
              <w:jc w:val="left"/>
              <w:rPr>
                <w:rFonts w:ascii="HG丸ｺﾞｼｯｸM-PRO" w:eastAsia="HG丸ｺﾞｼｯｸM-PRO" w:hAnsi="HG丸ｺﾞｼｯｸM-PRO"/>
                <w:sz w:val="20"/>
              </w:rPr>
            </w:pPr>
          </w:p>
          <w:p w14:paraId="2EC70A70" w14:textId="77777777" w:rsidR="002D6735" w:rsidRPr="000E65D3" w:rsidRDefault="002D6735" w:rsidP="002C1358">
            <w:pPr>
              <w:jc w:val="left"/>
              <w:rPr>
                <w:rFonts w:ascii="HG丸ｺﾞｼｯｸM-PRO" w:eastAsia="HG丸ｺﾞｼｯｸM-PRO" w:hAnsi="HG丸ｺﾞｼｯｸM-PRO"/>
                <w:sz w:val="20"/>
              </w:rPr>
            </w:pPr>
          </w:p>
          <w:p w14:paraId="24E84487" w14:textId="77777777" w:rsidR="002D6735" w:rsidRPr="000E65D3" w:rsidRDefault="002D6735" w:rsidP="002C1358">
            <w:pPr>
              <w:jc w:val="left"/>
              <w:rPr>
                <w:rFonts w:ascii="HG丸ｺﾞｼｯｸM-PRO" w:eastAsia="HG丸ｺﾞｼｯｸM-PRO" w:hAnsi="HG丸ｺﾞｼｯｸM-PRO"/>
                <w:sz w:val="20"/>
              </w:rPr>
            </w:pPr>
          </w:p>
          <w:p w14:paraId="7D99C0B6" w14:textId="77777777" w:rsidR="002D6735" w:rsidRPr="000E65D3" w:rsidRDefault="002D6735" w:rsidP="002C1358">
            <w:pPr>
              <w:jc w:val="left"/>
              <w:rPr>
                <w:rFonts w:ascii="HG丸ｺﾞｼｯｸM-PRO" w:eastAsia="HG丸ｺﾞｼｯｸM-PRO" w:hAnsi="HG丸ｺﾞｼｯｸM-PRO"/>
                <w:sz w:val="20"/>
              </w:rPr>
            </w:pPr>
          </w:p>
          <w:p w14:paraId="0E8305E0" w14:textId="77777777" w:rsidR="002D6735" w:rsidRPr="000E65D3" w:rsidRDefault="002D6735" w:rsidP="002C1358">
            <w:pPr>
              <w:jc w:val="left"/>
              <w:rPr>
                <w:rFonts w:ascii="HG丸ｺﾞｼｯｸM-PRO" w:eastAsia="HG丸ｺﾞｼｯｸM-PRO" w:hAnsi="HG丸ｺﾞｼｯｸM-PRO"/>
                <w:sz w:val="20"/>
              </w:rPr>
            </w:pPr>
          </w:p>
          <w:p w14:paraId="53850A50" w14:textId="77777777" w:rsidR="002D6735" w:rsidRPr="000E65D3" w:rsidRDefault="002D6735" w:rsidP="002C1358">
            <w:pPr>
              <w:jc w:val="left"/>
              <w:rPr>
                <w:rFonts w:ascii="HG丸ｺﾞｼｯｸM-PRO" w:eastAsia="HG丸ｺﾞｼｯｸM-PRO" w:hAnsi="HG丸ｺﾞｼｯｸM-PRO"/>
                <w:sz w:val="20"/>
              </w:rPr>
            </w:pPr>
          </w:p>
          <w:p w14:paraId="31E971C9" w14:textId="77777777" w:rsidR="002D6735" w:rsidRPr="000E65D3" w:rsidRDefault="002D6735" w:rsidP="002C1358">
            <w:pPr>
              <w:jc w:val="left"/>
              <w:rPr>
                <w:rFonts w:ascii="HG丸ｺﾞｼｯｸM-PRO" w:eastAsia="HG丸ｺﾞｼｯｸM-PRO" w:hAnsi="HG丸ｺﾞｼｯｸM-PRO"/>
                <w:sz w:val="20"/>
              </w:rPr>
            </w:pPr>
          </w:p>
          <w:p w14:paraId="63BEF3E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8096" behindDoc="0" locked="0" layoutInCell="1" allowOverlap="1" wp14:anchorId="4B293972" wp14:editId="078DA994">
                      <wp:simplePos x="0" y="0"/>
                      <wp:positionH relativeFrom="column">
                        <wp:posOffset>-346615</wp:posOffset>
                      </wp:positionH>
                      <wp:positionV relativeFrom="paragraph">
                        <wp:posOffset>130383</wp:posOffset>
                      </wp:positionV>
                      <wp:extent cx="493395" cy="238125"/>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493395" cy="238125"/>
                              </a:xfrm>
                              <a:prstGeom prst="rect">
                                <a:avLst/>
                              </a:prstGeom>
                              <a:noFill/>
                              <a:ln w="6350">
                                <a:noFill/>
                              </a:ln>
                            </wps:spPr>
                            <wps:txbx>
                              <w:txbxContent>
                                <w:p w14:paraId="7338E8AC"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3972" id="テキスト ボックス 291" o:spid="_x0000_s1157" type="#_x0000_t202" style="position:absolute;margin-left:-27.3pt;margin-top:10.25pt;width:38.85pt;height:1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" filled="f" stroked="f" strokeweight=".5pt">
                      <v:textbox>
                        <w:txbxContent>
                          <w:p w14:paraId="7338E8AC"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v:textbox>
                    </v:shape>
                  </w:pict>
                </mc:Fallback>
              </mc:AlternateContent>
            </w:r>
          </w:p>
          <w:p w14:paraId="2F9EB9A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1408" behindDoc="0" locked="0" layoutInCell="1" allowOverlap="1" wp14:anchorId="60AF3A1A" wp14:editId="3D54DF26">
                      <wp:simplePos x="0" y="0"/>
                      <wp:positionH relativeFrom="column">
                        <wp:posOffset>-312420</wp:posOffset>
                      </wp:positionH>
                      <wp:positionV relativeFrom="paragraph">
                        <wp:posOffset>62230</wp:posOffset>
                      </wp:positionV>
                      <wp:extent cx="463550" cy="355600"/>
                      <wp:effectExtent l="0" t="0" r="50800" b="25400"/>
                      <wp:wrapNone/>
                      <wp:docPr id="292" name="メモ 292"/>
                      <wp:cNvGraphicFramePr/>
                      <a:graphic xmlns:a="http://schemas.openxmlformats.org/drawingml/2006/main">
                        <a:graphicData uri="http://schemas.microsoft.com/office/word/2010/wordprocessingShape">
                          <wps:wsp>
                            <wps:cNvSpPr/>
                            <wps:spPr>
                              <a:xfrm>
                                <a:off x="0" y="0"/>
                                <a:ext cx="463550" cy="355600"/>
                              </a:xfrm>
                              <a:prstGeom prst="foldedCorner">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4DBC7A7E" w14:textId="77777777" w:rsidR="00982FDA"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52B415C7" w14:textId="77777777" w:rsidR="00982FDA" w:rsidRPr="00C73F5D"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3A1A" id="メモ 292" o:spid="_x0000_s1158" type="#_x0000_t65" style="position:absolute;margin-left:-24.6pt;margin-top:4.9pt;width:36.5pt;height:2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" adj="18000" fillcolor="#dae3f3" strokecolor="windowText" strokeweight="1pt">
                      <v:stroke joinstyle="miter"/>
                      <v:textbox>
                        <w:txbxContent>
                          <w:p w14:paraId="4DBC7A7E" w14:textId="77777777" w:rsidR="00982FDA"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52B415C7" w14:textId="77777777" w:rsidR="00982FDA" w:rsidRPr="00C73F5D" w:rsidRDefault="00982FDA"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v:textbox>
                    </v:shape>
                  </w:pict>
                </mc:Fallback>
              </mc:AlternateContent>
            </w:r>
          </w:p>
          <w:p w14:paraId="77444CD9" w14:textId="77777777" w:rsidR="002D6735" w:rsidRPr="000E65D3" w:rsidRDefault="002D6735" w:rsidP="002C1358">
            <w:pPr>
              <w:jc w:val="left"/>
              <w:rPr>
                <w:rFonts w:ascii="HG丸ｺﾞｼｯｸM-PRO" w:eastAsia="HG丸ｺﾞｼｯｸM-PRO" w:hAnsi="HG丸ｺﾞｼｯｸM-PRO"/>
                <w:sz w:val="20"/>
              </w:rPr>
            </w:pPr>
          </w:p>
        </w:tc>
        <w:tc>
          <w:tcPr>
            <w:tcW w:w="2268" w:type="dxa"/>
          </w:tcPr>
          <w:p w14:paraId="1245083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5744" behindDoc="0" locked="0" layoutInCell="1" allowOverlap="1" wp14:anchorId="7C017743" wp14:editId="5F4949F6">
                      <wp:simplePos x="0" y="0"/>
                      <wp:positionH relativeFrom="column">
                        <wp:posOffset>748442</wp:posOffset>
                      </wp:positionH>
                      <wp:positionV relativeFrom="paragraph">
                        <wp:posOffset>52705</wp:posOffset>
                      </wp:positionV>
                      <wp:extent cx="546100" cy="528320"/>
                      <wp:effectExtent l="0" t="0" r="63500" b="24130"/>
                      <wp:wrapNone/>
                      <wp:docPr id="293" name="メモ 293"/>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05E3C39"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A394DC5" w14:textId="4CBF52EF"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7743" id="メモ 293" o:spid="_x0000_s1159" type="#_x0000_t65" style="position:absolute;margin-left:58.95pt;margin-top:4.15pt;width:43pt;height:41.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" adj="18000" fillcolor="#b4c7e7" strokecolor="windowText">
                      <v:stroke joinstyle="miter"/>
                      <v:textbox>
                        <w:txbxContent>
                          <w:p w14:paraId="605E3C39"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A394DC5" w14:textId="4CBF52EF"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v:textbox>
                    </v:shape>
                  </w:pict>
                </mc:Fallback>
              </mc:AlternateContent>
            </w: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8400" behindDoc="0" locked="0" layoutInCell="1" allowOverlap="1" wp14:anchorId="19A74FB1" wp14:editId="42A8ED4D">
                      <wp:simplePos x="0" y="0"/>
                      <wp:positionH relativeFrom="column">
                        <wp:posOffset>-114935</wp:posOffset>
                      </wp:positionH>
                      <wp:positionV relativeFrom="paragraph">
                        <wp:posOffset>233974</wp:posOffset>
                      </wp:positionV>
                      <wp:extent cx="311150" cy="0"/>
                      <wp:effectExtent l="0" t="95250" r="0" b="95250"/>
                      <wp:wrapNone/>
                      <wp:docPr id="294" name="直線矢印コネクタ 294"/>
                      <wp:cNvGraphicFramePr/>
                      <a:graphic xmlns:a="http://schemas.openxmlformats.org/drawingml/2006/main">
                        <a:graphicData uri="http://schemas.microsoft.com/office/word/2010/wordprocessingShape">
                          <wps:wsp>
                            <wps:cNvCnPr/>
                            <wps:spPr>
                              <a:xfrm>
                                <a:off x="0" y="0"/>
                                <a:ext cx="3111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0E79486" id="直線矢印コネクタ 294" o:spid="_x0000_s1026" type="#_x0000_t32" style="position:absolute;left:0;text-align:left;margin-left:-9.05pt;margin-top:18.4pt;width:24.5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" strokecolor="windowText" strokeweight="2.25pt">
                      <v:stroke endarrow="block" joinstyle="miter"/>
                    </v:shape>
                  </w:pict>
                </mc:Fallback>
              </mc:AlternateContent>
            </w: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4304" behindDoc="0" locked="0" layoutInCell="1" allowOverlap="1" wp14:anchorId="65A47F0F" wp14:editId="72AB455A">
                      <wp:simplePos x="0" y="0"/>
                      <wp:positionH relativeFrom="column">
                        <wp:posOffset>199153</wp:posOffset>
                      </wp:positionH>
                      <wp:positionV relativeFrom="paragraph">
                        <wp:posOffset>51624</wp:posOffset>
                      </wp:positionV>
                      <wp:extent cx="514350" cy="1180531"/>
                      <wp:effectExtent l="0" t="0" r="19050" b="19685"/>
                      <wp:wrapNone/>
                      <wp:docPr id="295" name="正方形/長方形 295"/>
                      <wp:cNvGraphicFramePr/>
                      <a:graphic xmlns:a="http://schemas.openxmlformats.org/drawingml/2006/main">
                        <a:graphicData uri="http://schemas.microsoft.com/office/word/2010/wordprocessingShape">
                          <wps:wsp>
                            <wps:cNvSpPr/>
                            <wps:spPr>
                              <a:xfrm>
                                <a:off x="0" y="0"/>
                                <a:ext cx="514350" cy="118053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4C5828"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A47F0F" id="正方形/長方形 295" o:spid="_x0000_s1160" style="position:absolute;margin-left:15.7pt;margin-top:4.05pt;width:40.5pt;height:92.9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" fillcolor="window" strokecolor="windowText" strokeweight="1pt">
                      <v:textbox>
                        <w:txbxContent>
                          <w:p w14:paraId="194C5828"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v:textbox>
                    </v:rect>
                  </w:pict>
                </mc:Fallback>
              </mc:AlternateContent>
            </w:r>
          </w:p>
          <w:p w14:paraId="7D59B2B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3456" behindDoc="0" locked="0" layoutInCell="1" allowOverlap="1" wp14:anchorId="2F9084E8" wp14:editId="564791D2">
                      <wp:simplePos x="0" y="0"/>
                      <wp:positionH relativeFrom="column">
                        <wp:posOffset>1214936</wp:posOffset>
                      </wp:positionH>
                      <wp:positionV relativeFrom="paragraph">
                        <wp:posOffset>6738</wp:posOffset>
                      </wp:positionV>
                      <wp:extent cx="391886" cy="0"/>
                      <wp:effectExtent l="0" t="95250" r="0" b="95250"/>
                      <wp:wrapNone/>
                      <wp:docPr id="296" name="直線矢印コネクタ 296"/>
                      <wp:cNvGraphicFramePr/>
                      <a:graphic xmlns:a="http://schemas.openxmlformats.org/drawingml/2006/main">
                        <a:graphicData uri="http://schemas.microsoft.com/office/word/2010/wordprocessingShape">
                          <wps:wsp>
                            <wps:cNvCnPr/>
                            <wps:spPr>
                              <a:xfrm>
                                <a:off x="0" y="0"/>
                                <a:ext cx="391886"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0C178A6F" id="直線矢印コネクタ 296" o:spid="_x0000_s1026" type="#_x0000_t32" style="position:absolute;left:0;text-align:left;margin-left:95.65pt;margin-top:.55pt;width:30.85pt;height:0;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" strokecolor="windowText" strokeweight="2.25pt">
                      <v:stroke endarrow="block" joinstyle="miter"/>
                    </v:shape>
                  </w:pict>
                </mc:Fallback>
              </mc:AlternateContent>
            </w:r>
          </w:p>
          <w:p w14:paraId="752B382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1472" behindDoc="0" locked="0" layoutInCell="1" allowOverlap="1" wp14:anchorId="12B20174" wp14:editId="51EE82A6">
                      <wp:simplePos x="0" y="0"/>
                      <wp:positionH relativeFrom="column">
                        <wp:posOffset>-105363</wp:posOffset>
                      </wp:positionH>
                      <wp:positionV relativeFrom="paragraph">
                        <wp:posOffset>168199</wp:posOffset>
                      </wp:positionV>
                      <wp:extent cx="311150" cy="0"/>
                      <wp:effectExtent l="0" t="95250" r="0" b="95250"/>
                      <wp:wrapNone/>
                      <wp:docPr id="297" name="直線矢印コネクタ 297"/>
                      <wp:cNvGraphicFramePr/>
                      <a:graphic xmlns:a="http://schemas.openxmlformats.org/drawingml/2006/main">
                        <a:graphicData uri="http://schemas.microsoft.com/office/word/2010/wordprocessingShape">
                          <wps:wsp>
                            <wps:cNvCnPr/>
                            <wps:spPr>
                              <a:xfrm>
                                <a:off x="0" y="0"/>
                                <a:ext cx="3111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22886FB" id="直線矢印コネクタ 297" o:spid="_x0000_s1026" type="#_x0000_t32" style="position:absolute;left:0;text-align:left;margin-left:-8.3pt;margin-top:13.25pt;width:24.5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" strokecolor="windowText" strokeweight="2.25pt">
                      <v:stroke endarrow="block" joinstyle="miter"/>
                    </v:shape>
                  </w:pict>
                </mc:Fallback>
              </mc:AlternateContent>
            </w:r>
          </w:p>
          <w:p w14:paraId="161535D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0928" behindDoc="0" locked="0" layoutInCell="1" allowOverlap="1" wp14:anchorId="46170D65" wp14:editId="7D69B587">
                      <wp:simplePos x="0" y="0"/>
                      <wp:positionH relativeFrom="column">
                        <wp:posOffset>1071880</wp:posOffset>
                      </wp:positionH>
                      <wp:positionV relativeFrom="paragraph">
                        <wp:posOffset>220345</wp:posOffset>
                      </wp:positionV>
                      <wp:extent cx="2004695" cy="556895"/>
                      <wp:effectExtent l="19050" t="514350" r="14605" b="14605"/>
                      <wp:wrapNone/>
                      <wp:docPr id="298" name="角丸四角形吹き出し 298"/>
                      <wp:cNvGraphicFramePr/>
                      <a:graphic xmlns:a="http://schemas.openxmlformats.org/drawingml/2006/main">
                        <a:graphicData uri="http://schemas.microsoft.com/office/word/2010/wordprocessingShape">
                          <wps:wsp>
                            <wps:cNvSpPr/>
                            <wps:spPr>
                              <a:xfrm>
                                <a:off x="0" y="0"/>
                                <a:ext cx="2004695" cy="556895"/>
                              </a:xfrm>
                              <a:prstGeom prst="wedgeRoundRectCallout">
                                <a:avLst>
                                  <a:gd name="adj1" fmla="val -34492"/>
                                  <a:gd name="adj2" fmla="val -131874"/>
                                  <a:gd name="adj3" fmla="val 16667"/>
                                </a:avLst>
                              </a:prstGeom>
                              <a:solidFill>
                                <a:sysClr val="window" lastClr="FFFFFF"/>
                              </a:solidFill>
                              <a:ln w="28575" cap="flat" cmpd="sng" algn="ctr">
                                <a:solidFill>
                                  <a:sysClr val="windowText" lastClr="000000"/>
                                </a:solidFill>
                                <a:prstDash val="solid"/>
                                <a:miter lim="800000"/>
                              </a:ln>
                              <a:effectLst/>
                            </wps:spPr>
                            <wps:txbx>
                              <w:txbxContent>
                                <w:p w14:paraId="1C155EE8" w14:textId="77777777" w:rsidR="00982FDA" w:rsidRPr="00645549" w:rsidRDefault="00982FDA" w:rsidP="002D6735">
                                  <w:pPr>
                                    <w:spacing w:line="180" w:lineRule="exact"/>
                                    <w:jc w:val="left"/>
                                    <w:rPr>
                                      <w:rFonts w:ascii="HG丸ｺﾞｼｯｸM-PRO" w:eastAsia="HG丸ｺﾞｼｯｸM-PRO" w:hAnsi="HG丸ｺﾞｼｯｸM-PRO"/>
                                      <w:sz w:val="18"/>
                                    </w:rPr>
                                  </w:pPr>
                                  <w:r w:rsidRPr="00645549">
                                    <w:rPr>
                                      <w:rFonts w:ascii="HG丸ｺﾞｼｯｸM-PRO" w:eastAsia="HG丸ｺﾞｼｯｸM-PRO" w:hAnsi="HG丸ｺﾞｼｯｸM-PRO"/>
                                      <w:sz w:val="18"/>
                                    </w:rPr>
                                    <w:t>GVPに関する内容の場合は</w:t>
                                  </w:r>
                                </w:p>
                                <w:p w14:paraId="7AE6A41F" w14:textId="77777777" w:rsidR="00982FDA" w:rsidRDefault="00982FDA" w:rsidP="002D6735">
                                  <w:pPr>
                                    <w:spacing w:line="180" w:lineRule="exact"/>
                                    <w:jc w:val="left"/>
                                    <w:rPr>
                                      <w:rFonts w:ascii="HG丸ｺﾞｼｯｸM-PRO" w:eastAsia="HG丸ｺﾞｼｯｸM-PRO" w:hAnsi="HG丸ｺﾞｼｯｸM-PRO"/>
                                      <w:sz w:val="18"/>
                                    </w:rPr>
                                  </w:pPr>
                                  <w:r w:rsidRPr="00645549">
                                    <w:rPr>
                                      <w:rFonts w:ascii="HG丸ｺﾞｼｯｸM-PRO" w:eastAsia="HG丸ｺﾞｼｯｸM-PRO" w:hAnsi="HG丸ｺﾞｼｯｸM-PRO"/>
                                      <w:sz w:val="18"/>
                                    </w:rPr>
                                    <w:t>GVP手順書</w:t>
                                  </w:r>
                                  <w:r>
                                    <w:rPr>
                                      <w:rFonts w:ascii="HG丸ｺﾞｼｯｸM-PRO" w:eastAsia="HG丸ｺﾞｼｯｸM-PRO" w:hAnsi="HG丸ｺﾞｼｯｸM-PRO" w:hint="eastAsia"/>
                                      <w:sz w:val="18"/>
                                    </w:rPr>
                                    <w:t>等</w:t>
                                  </w:r>
                                  <w:r w:rsidRPr="00645549">
                                    <w:rPr>
                                      <w:rFonts w:ascii="HG丸ｺﾞｼｯｸM-PRO" w:eastAsia="HG丸ｺﾞｼｯｸM-PRO" w:hAnsi="HG丸ｺﾞｼｯｸM-PRO"/>
                                      <w:sz w:val="18"/>
                                    </w:rPr>
                                    <w:t>に基づき、</w:t>
                                  </w:r>
                                </w:p>
                                <w:p w14:paraId="7D334227" w14:textId="77777777" w:rsidR="00982FDA" w:rsidRPr="00645549" w:rsidRDefault="00982FDA" w:rsidP="002D6735">
                                  <w:pPr>
                                    <w:spacing w:line="18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安全管理責任者に報告すること。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70D65" id="角丸四角形吹き出し 298" o:spid="_x0000_s1161" type="#_x0000_t62" style="position:absolute;margin-left:84.4pt;margin-top:17.35pt;width:157.85pt;height:43.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" adj="3350,-17685" fillcolor="window" strokecolor="windowText" strokeweight="2.25pt">
                      <v:textbox>
                        <w:txbxContent>
                          <w:p w14:paraId="1C155EE8" w14:textId="77777777" w:rsidR="00982FDA" w:rsidRPr="00645549" w:rsidRDefault="00982FDA" w:rsidP="002D6735">
                            <w:pPr>
                              <w:spacing w:line="180" w:lineRule="exact"/>
                              <w:jc w:val="left"/>
                              <w:rPr>
                                <w:rFonts w:ascii="HG丸ｺﾞｼｯｸM-PRO" w:eastAsia="HG丸ｺﾞｼｯｸM-PRO" w:hAnsi="HG丸ｺﾞｼｯｸM-PRO"/>
                                <w:sz w:val="18"/>
                              </w:rPr>
                            </w:pPr>
                            <w:r w:rsidRPr="00645549">
                              <w:rPr>
                                <w:rFonts w:ascii="HG丸ｺﾞｼｯｸM-PRO" w:eastAsia="HG丸ｺﾞｼｯｸM-PRO" w:hAnsi="HG丸ｺﾞｼｯｸM-PRO"/>
                                <w:sz w:val="18"/>
                              </w:rPr>
                              <w:t>GVPに関する内容の場合は</w:t>
                            </w:r>
                          </w:p>
                          <w:p w14:paraId="7AE6A41F" w14:textId="77777777" w:rsidR="00982FDA" w:rsidRDefault="00982FDA" w:rsidP="002D6735">
                            <w:pPr>
                              <w:spacing w:line="180" w:lineRule="exact"/>
                              <w:jc w:val="left"/>
                              <w:rPr>
                                <w:rFonts w:ascii="HG丸ｺﾞｼｯｸM-PRO" w:eastAsia="HG丸ｺﾞｼｯｸM-PRO" w:hAnsi="HG丸ｺﾞｼｯｸM-PRO"/>
                                <w:sz w:val="18"/>
                              </w:rPr>
                            </w:pPr>
                            <w:r w:rsidRPr="00645549">
                              <w:rPr>
                                <w:rFonts w:ascii="HG丸ｺﾞｼｯｸM-PRO" w:eastAsia="HG丸ｺﾞｼｯｸM-PRO" w:hAnsi="HG丸ｺﾞｼｯｸM-PRO"/>
                                <w:sz w:val="18"/>
                              </w:rPr>
                              <w:t>GVP手順書</w:t>
                            </w:r>
                            <w:r>
                              <w:rPr>
                                <w:rFonts w:ascii="HG丸ｺﾞｼｯｸM-PRO" w:eastAsia="HG丸ｺﾞｼｯｸM-PRO" w:hAnsi="HG丸ｺﾞｼｯｸM-PRO" w:hint="eastAsia"/>
                                <w:sz w:val="18"/>
                              </w:rPr>
                              <w:t>等</w:t>
                            </w:r>
                            <w:r w:rsidRPr="00645549">
                              <w:rPr>
                                <w:rFonts w:ascii="HG丸ｺﾞｼｯｸM-PRO" w:eastAsia="HG丸ｺﾞｼｯｸM-PRO" w:hAnsi="HG丸ｺﾞｼｯｸM-PRO"/>
                                <w:sz w:val="18"/>
                              </w:rPr>
                              <w:t>に基づき、</w:t>
                            </w:r>
                          </w:p>
                          <w:p w14:paraId="7D334227" w14:textId="77777777" w:rsidR="00982FDA" w:rsidRPr="00645549" w:rsidRDefault="00982FDA" w:rsidP="002D6735">
                            <w:pPr>
                              <w:spacing w:line="18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安全管理責任者に報告すること。</w:t>
                            </w:r>
                          </w:p>
                        </w:txbxContent>
                      </v:textbox>
                    </v:shape>
                  </w:pict>
                </mc:Fallback>
              </mc:AlternateContent>
            </w:r>
          </w:p>
          <w:p w14:paraId="46BE2EB9" w14:textId="77777777" w:rsidR="002D6735" w:rsidRPr="000E65D3" w:rsidRDefault="002D6735" w:rsidP="002C1358">
            <w:pPr>
              <w:jc w:val="left"/>
              <w:rPr>
                <w:rFonts w:ascii="HG丸ｺﾞｼｯｸM-PRO" w:eastAsia="HG丸ｺﾞｼｯｸM-PRO" w:hAnsi="HG丸ｺﾞｼｯｸM-PRO"/>
                <w:sz w:val="20"/>
              </w:rPr>
            </w:pPr>
          </w:p>
          <w:p w14:paraId="091357F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2496" behindDoc="0" locked="0" layoutInCell="1" allowOverlap="1" wp14:anchorId="5B65F414" wp14:editId="71517CCD">
                      <wp:simplePos x="0" y="0"/>
                      <wp:positionH relativeFrom="column">
                        <wp:posOffset>444813</wp:posOffset>
                      </wp:positionH>
                      <wp:positionV relativeFrom="paragraph">
                        <wp:posOffset>89156</wp:posOffset>
                      </wp:positionV>
                      <wp:extent cx="6824" cy="492646"/>
                      <wp:effectExtent l="95250" t="19050" r="69850" b="41275"/>
                      <wp:wrapNone/>
                      <wp:docPr id="299" name="直線矢印コネクタ 299"/>
                      <wp:cNvGraphicFramePr/>
                      <a:graphic xmlns:a="http://schemas.openxmlformats.org/drawingml/2006/main">
                        <a:graphicData uri="http://schemas.microsoft.com/office/word/2010/wordprocessingShape">
                          <wps:wsp>
                            <wps:cNvCnPr/>
                            <wps:spPr>
                              <a:xfrm>
                                <a:off x="0" y="0"/>
                                <a:ext cx="6824" cy="492646"/>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2F5AEC" id="直線矢印コネクタ 299" o:spid="_x0000_s1026" type="#_x0000_t32" style="position:absolute;left:0;text-align:left;margin-left:35pt;margin-top:7pt;width:.55pt;height:38.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" strokecolor="windowText" strokeweight="2.25pt">
                      <v:stroke endarrow="block" joinstyle="miter"/>
                    </v:shape>
                  </w:pict>
                </mc:Fallback>
              </mc:AlternateContent>
            </w:r>
          </w:p>
          <w:p w14:paraId="4622294C" w14:textId="77777777" w:rsidR="002D6735" w:rsidRPr="000E65D3" w:rsidRDefault="002D6735" w:rsidP="002C1358">
            <w:pPr>
              <w:jc w:val="left"/>
              <w:rPr>
                <w:rFonts w:ascii="HG丸ｺﾞｼｯｸM-PRO" w:eastAsia="HG丸ｺﾞｼｯｸM-PRO" w:hAnsi="HG丸ｺﾞｼｯｸM-PRO"/>
                <w:sz w:val="20"/>
              </w:rPr>
            </w:pPr>
          </w:p>
          <w:p w14:paraId="2797138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5328" behindDoc="0" locked="0" layoutInCell="1" allowOverlap="1" wp14:anchorId="5E2DC6FF" wp14:editId="1D380EAA">
                      <wp:simplePos x="0" y="0"/>
                      <wp:positionH relativeFrom="column">
                        <wp:posOffset>206195</wp:posOffset>
                      </wp:positionH>
                      <wp:positionV relativeFrom="paragraph">
                        <wp:posOffset>126318</wp:posOffset>
                      </wp:positionV>
                      <wp:extent cx="514350" cy="247650"/>
                      <wp:effectExtent l="0" t="0" r="19050" b="19050"/>
                      <wp:wrapNone/>
                      <wp:docPr id="300" name="正方形/長方形 300"/>
                      <wp:cNvGraphicFramePr/>
                      <a:graphic xmlns:a="http://schemas.openxmlformats.org/drawingml/2006/main">
                        <a:graphicData uri="http://schemas.microsoft.com/office/word/2010/wordprocessingShape">
                          <wps:wsp>
                            <wps:cNvSpPr/>
                            <wps:spPr>
                              <a:xfrm>
                                <a:off x="0" y="0"/>
                                <a:ext cx="51435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2D6193"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2DC6FF" id="正方形/長方形 300" o:spid="_x0000_s1162" style="position:absolute;margin-left:16.25pt;margin-top:9.95pt;width:40.5pt;height:19.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" fillcolor="window" strokecolor="windowText" strokeweight="1pt">
                      <v:textbox>
                        <w:txbxContent>
                          <w:p w14:paraId="1F2D6193"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評価</w:t>
                            </w:r>
                          </w:p>
                        </w:txbxContent>
                      </v:textbox>
                    </v:rect>
                  </w:pict>
                </mc:Fallback>
              </mc:AlternateContent>
            </w:r>
          </w:p>
          <w:p w14:paraId="69D5612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4720" behindDoc="0" locked="0" layoutInCell="1" allowOverlap="1" wp14:anchorId="0A974410" wp14:editId="681AC50B">
                      <wp:simplePos x="0" y="0"/>
                      <wp:positionH relativeFrom="column">
                        <wp:posOffset>481330</wp:posOffset>
                      </wp:positionH>
                      <wp:positionV relativeFrom="paragraph">
                        <wp:posOffset>213137</wp:posOffset>
                      </wp:positionV>
                      <wp:extent cx="546100" cy="528320"/>
                      <wp:effectExtent l="0" t="0" r="63500" b="24130"/>
                      <wp:wrapNone/>
                      <wp:docPr id="301" name="メモ 301"/>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8196AB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22104E5"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74410" id="メモ 301" o:spid="_x0000_s1163" type="#_x0000_t65" style="position:absolute;margin-left:37.9pt;margin-top:16.8pt;width:43pt;height:41.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" adj="18000" fillcolor="#b4c7e7" strokecolor="windowText">
                      <v:stroke joinstyle="miter"/>
                      <v:textbox>
                        <w:txbxContent>
                          <w:p w14:paraId="78196AB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22104E5"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2976" behindDoc="0" locked="0" layoutInCell="1" allowOverlap="1" wp14:anchorId="66062FC7" wp14:editId="1663DE01">
                      <wp:simplePos x="0" y="0"/>
                      <wp:positionH relativeFrom="column">
                        <wp:posOffset>444813</wp:posOffset>
                      </wp:positionH>
                      <wp:positionV relativeFrom="paragraph">
                        <wp:posOffset>147159</wp:posOffset>
                      </wp:positionV>
                      <wp:extent cx="6824" cy="764275"/>
                      <wp:effectExtent l="95250" t="19050" r="69850" b="55245"/>
                      <wp:wrapNone/>
                      <wp:docPr id="302" name="直線矢印コネクタ 302"/>
                      <wp:cNvGraphicFramePr/>
                      <a:graphic xmlns:a="http://schemas.openxmlformats.org/drawingml/2006/main">
                        <a:graphicData uri="http://schemas.microsoft.com/office/word/2010/wordprocessingShape">
                          <wps:wsp>
                            <wps:cNvCnPr/>
                            <wps:spPr>
                              <a:xfrm>
                                <a:off x="0" y="0"/>
                                <a:ext cx="6824" cy="76427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A1059D" id="直線矢印コネクタ 302" o:spid="_x0000_s1026" type="#_x0000_t32" style="position:absolute;left:0;text-align:left;margin-left:35pt;margin-top:11.6pt;width:.55pt;height:60.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" strokecolor="windowText" strokeweight="2.25pt">
                      <v:stroke endarrow="block" joinstyle="miter"/>
                    </v:shape>
                  </w:pict>
                </mc:Fallback>
              </mc:AlternateContent>
            </w:r>
          </w:p>
          <w:p w14:paraId="39FE2FED" w14:textId="77777777" w:rsidR="002D6735" w:rsidRPr="000E65D3" w:rsidRDefault="002D6735" w:rsidP="002C1358">
            <w:pPr>
              <w:jc w:val="left"/>
              <w:rPr>
                <w:rFonts w:ascii="HG丸ｺﾞｼｯｸM-PRO" w:eastAsia="HG丸ｺﾞｼｯｸM-PRO" w:hAnsi="HG丸ｺﾞｼｯｸM-PRO"/>
                <w:sz w:val="20"/>
              </w:rPr>
            </w:pPr>
          </w:p>
          <w:p w14:paraId="6781677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1952" behindDoc="0" locked="0" layoutInCell="1" allowOverlap="1" wp14:anchorId="104897BF" wp14:editId="4BF22386">
                      <wp:simplePos x="0" y="0"/>
                      <wp:positionH relativeFrom="column">
                        <wp:posOffset>984250</wp:posOffset>
                      </wp:positionH>
                      <wp:positionV relativeFrom="paragraph">
                        <wp:posOffset>31527</wp:posOffset>
                      </wp:positionV>
                      <wp:extent cx="569595" cy="0"/>
                      <wp:effectExtent l="0" t="95250" r="0" b="95250"/>
                      <wp:wrapNone/>
                      <wp:docPr id="303" name="直線矢印コネクタ 303"/>
                      <wp:cNvGraphicFramePr/>
                      <a:graphic xmlns:a="http://schemas.openxmlformats.org/drawingml/2006/main">
                        <a:graphicData uri="http://schemas.microsoft.com/office/word/2010/wordprocessingShape">
                          <wps:wsp>
                            <wps:cNvCnPr/>
                            <wps:spPr>
                              <a:xfrm>
                                <a:off x="0" y="0"/>
                                <a:ext cx="56959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884049D" id="直線矢印コネクタ 303" o:spid="_x0000_s1026" type="#_x0000_t32" style="position:absolute;left:0;text-align:left;margin-left:77.5pt;margin-top:2.5pt;width:44.85pt;height:0;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" strokecolor="windowText" strokeweight="2.25pt">
                      <v:stroke endarrow="block" joinstyle="miter"/>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5504" behindDoc="0" locked="0" layoutInCell="1" allowOverlap="1" wp14:anchorId="23499ACE" wp14:editId="59C4A37B">
                      <wp:simplePos x="0" y="0"/>
                      <wp:positionH relativeFrom="column">
                        <wp:posOffset>1310863</wp:posOffset>
                      </wp:positionH>
                      <wp:positionV relativeFrom="paragraph">
                        <wp:posOffset>228600</wp:posOffset>
                      </wp:positionV>
                      <wp:extent cx="982345" cy="532130"/>
                      <wp:effectExtent l="0" t="0" r="0" b="1270"/>
                      <wp:wrapNone/>
                      <wp:docPr id="304" name="テキスト ボックス 304"/>
                      <wp:cNvGraphicFramePr/>
                      <a:graphic xmlns:a="http://schemas.openxmlformats.org/drawingml/2006/main">
                        <a:graphicData uri="http://schemas.microsoft.com/office/word/2010/wordprocessingShape">
                          <wps:wsp>
                            <wps:cNvSpPr txBox="1"/>
                            <wps:spPr>
                              <a:xfrm>
                                <a:off x="0" y="0"/>
                                <a:ext cx="982345" cy="532130"/>
                              </a:xfrm>
                              <a:prstGeom prst="rect">
                                <a:avLst/>
                              </a:prstGeom>
                              <a:noFill/>
                              <a:ln w="6350">
                                <a:noFill/>
                              </a:ln>
                            </wps:spPr>
                            <wps:txbx>
                              <w:txbxContent>
                                <w:p w14:paraId="7EF4FB4F" w14:textId="77777777" w:rsidR="00982FDA" w:rsidRPr="00C17C77" w:rsidRDefault="00982FDA"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総責・</w:t>
                                  </w:r>
                                  <w:r w:rsidRPr="00C17C77">
                                    <w:rPr>
                                      <w:rFonts w:ascii="HG丸ｺﾞｼｯｸM-PRO" w:eastAsia="HG丸ｺﾞｼｯｸM-PRO" w:hAnsi="HG丸ｺﾞｼｯｸM-PRO"/>
                                      <w:color w:val="000000" w:themeColor="text1"/>
                                      <w:sz w:val="14"/>
                                      <w:szCs w:val="14"/>
                                    </w:rPr>
                                    <w:t>管責</w:t>
                                  </w:r>
                                </w:p>
                                <w:p w14:paraId="1759F4E5" w14:textId="77777777" w:rsidR="00982FDA" w:rsidRPr="00C17C77" w:rsidRDefault="00982FDA"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w:t>
                                  </w:r>
                                  <w:r w:rsidRPr="00C17C77">
                                    <w:rPr>
                                      <w:rFonts w:ascii="HG丸ｺﾞｼｯｸM-PRO" w:eastAsia="HG丸ｺﾞｼｯｸM-PRO" w:hAnsi="HG丸ｺﾞｼｯｸM-PRO"/>
                                      <w:color w:val="000000" w:themeColor="text1"/>
                                      <w:sz w:val="14"/>
                                      <w:szCs w:val="14"/>
                                    </w:rPr>
                                    <w:t>必要に応じて</w:t>
                                  </w:r>
                                </w:p>
                                <w:p w14:paraId="7114BDF2" w14:textId="77777777" w:rsidR="00982FDA" w:rsidRPr="00C17C77" w:rsidRDefault="00982FDA"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 xml:space="preserve">　安責にも）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99ACE" id="テキスト ボックス 304" o:spid="_x0000_s1164" type="#_x0000_t202" style="position:absolute;margin-left:103.2pt;margin-top:18pt;width:77.35pt;height:41.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" filled="f" stroked="f" strokeweight=".5pt">
                      <v:textbox>
                        <w:txbxContent>
                          <w:p w14:paraId="7EF4FB4F" w14:textId="77777777" w:rsidR="00982FDA" w:rsidRPr="00C17C77" w:rsidRDefault="00982FDA"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総責・</w:t>
                            </w:r>
                            <w:r w:rsidRPr="00C17C77">
                              <w:rPr>
                                <w:rFonts w:ascii="HG丸ｺﾞｼｯｸM-PRO" w:eastAsia="HG丸ｺﾞｼｯｸM-PRO" w:hAnsi="HG丸ｺﾞｼｯｸM-PRO"/>
                                <w:color w:val="000000" w:themeColor="text1"/>
                                <w:sz w:val="14"/>
                                <w:szCs w:val="14"/>
                              </w:rPr>
                              <w:t>管責</w:t>
                            </w:r>
                          </w:p>
                          <w:p w14:paraId="1759F4E5" w14:textId="77777777" w:rsidR="00982FDA" w:rsidRPr="00C17C77" w:rsidRDefault="00982FDA"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w:t>
                            </w:r>
                            <w:r w:rsidRPr="00C17C77">
                              <w:rPr>
                                <w:rFonts w:ascii="HG丸ｺﾞｼｯｸM-PRO" w:eastAsia="HG丸ｺﾞｼｯｸM-PRO" w:hAnsi="HG丸ｺﾞｼｯｸM-PRO"/>
                                <w:color w:val="000000" w:themeColor="text1"/>
                                <w:sz w:val="14"/>
                                <w:szCs w:val="14"/>
                              </w:rPr>
                              <w:t>必要に応じて</w:t>
                            </w:r>
                          </w:p>
                          <w:p w14:paraId="7114BDF2" w14:textId="77777777" w:rsidR="00982FDA" w:rsidRPr="00C17C77" w:rsidRDefault="00982FDA"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 xml:space="preserve">　安責にも）</w:t>
                            </w:r>
                          </w:p>
                        </w:txbxContent>
                      </v:textbox>
                    </v:shape>
                  </w:pict>
                </mc:Fallback>
              </mc:AlternateContent>
            </w:r>
          </w:p>
          <w:p w14:paraId="6A6C4927"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22"/>
            </w:tblGrid>
            <w:tr w:rsidR="000E65D3" w:rsidRPr="000E65D3" w14:paraId="08481225" w14:textId="77777777" w:rsidTr="002C1358">
              <w:tc>
                <w:tcPr>
                  <w:tcW w:w="2042" w:type="dxa"/>
                </w:tcPr>
                <w:p w14:paraId="573F4B16" w14:textId="77777777" w:rsidR="002D6735" w:rsidRPr="000E65D3" w:rsidRDefault="002D6735" w:rsidP="002C1358">
                  <w:pPr>
                    <w:jc w:val="center"/>
                    <w:rPr>
                      <w:rFonts w:ascii="HG丸ｺﾞｼｯｸM-PRO" w:eastAsia="HG丸ｺﾞｼｯｸM-PRO" w:hAnsi="HG丸ｺﾞｼｯｸM-PRO"/>
                      <w:b/>
                      <w:sz w:val="20"/>
                      <w:u w:val="wave"/>
                    </w:rPr>
                  </w:pPr>
                  <w:r w:rsidRPr="000E65D3">
                    <w:rPr>
                      <w:rFonts w:ascii="HG丸ｺﾞｼｯｸM-PRO" w:eastAsia="HG丸ｺﾞｼｯｸM-PRO" w:hAnsi="HG丸ｺﾞｼｯｸM-PRO" w:hint="eastAsia"/>
                      <w:b/>
                      <w:sz w:val="20"/>
                      <w:u w:val="wave"/>
                      <w:shd w:val="pct15" w:color="auto" w:fill="FFFFFF"/>
                    </w:rPr>
                    <w:t>レベル</w:t>
                  </w:r>
                  <w:r w:rsidRPr="000E65D3">
                    <w:rPr>
                      <w:rFonts w:ascii="HG丸ｺﾞｼｯｸM-PRO" w:eastAsia="HG丸ｺﾞｼｯｸM-PRO" w:hAnsi="HG丸ｺﾞｼｯｸM-PRO" w:hint="eastAsia"/>
                      <w:b/>
                      <w:sz w:val="24"/>
                      <w:u w:val="wave"/>
                      <w:shd w:val="pct15" w:color="auto" w:fill="FFFFFF"/>
                    </w:rPr>
                    <w:t>Ⅰ</w:t>
                  </w:r>
                </w:p>
                <w:p w14:paraId="323076B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品質影響：無し</w:t>
                  </w:r>
                </w:p>
              </w:tc>
            </w:tr>
            <w:tr w:rsidR="000E65D3" w:rsidRPr="000E65D3" w14:paraId="3FB164C8" w14:textId="77777777" w:rsidTr="002C1358">
              <w:tc>
                <w:tcPr>
                  <w:tcW w:w="2042" w:type="dxa"/>
                </w:tcPr>
                <w:p w14:paraId="4FECD4FB" w14:textId="77777777" w:rsidR="002D6735" w:rsidRPr="000E65D3" w:rsidRDefault="002D6735" w:rsidP="002C1358">
                  <w:pPr>
                    <w:jc w:val="center"/>
                    <w:rPr>
                      <w:rFonts w:ascii="HG丸ｺﾞｼｯｸM-PRO" w:eastAsia="HG丸ｺﾞｼｯｸM-PRO" w:hAnsi="HG丸ｺﾞｼｯｸM-PRO"/>
                      <w:b/>
                      <w:sz w:val="20"/>
                      <w:u w:val="wave"/>
                    </w:rPr>
                  </w:pPr>
                  <w:r w:rsidRPr="000E65D3">
                    <w:rPr>
                      <w:rFonts w:ascii="HG丸ｺﾞｼｯｸM-PRO" w:eastAsia="HG丸ｺﾞｼｯｸM-PRO" w:hAnsi="HG丸ｺﾞｼｯｸM-PRO" w:hint="eastAsia"/>
                      <w:b/>
                      <w:sz w:val="20"/>
                      <w:u w:val="wave"/>
                      <w:shd w:val="pct15" w:color="auto" w:fill="FFFFFF"/>
                    </w:rPr>
                    <w:t>レベル</w:t>
                  </w:r>
                  <w:r w:rsidRPr="000E65D3">
                    <w:rPr>
                      <w:rFonts w:ascii="HG丸ｺﾞｼｯｸM-PRO" w:eastAsia="HG丸ｺﾞｼｯｸM-PRO" w:hAnsi="HG丸ｺﾞｼｯｸM-PRO" w:hint="eastAsia"/>
                      <w:b/>
                      <w:sz w:val="24"/>
                      <w:u w:val="wave"/>
                      <w:shd w:val="pct15" w:color="auto" w:fill="FFFFFF"/>
                    </w:rPr>
                    <w:t>Ⅱ</w:t>
                  </w:r>
                </w:p>
                <w:p w14:paraId="4BB37C3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品質影響：有り</w:t>
                  </w:r>
                </w:p>
              </w:tc>
            </w:tr>
          </w:tbl>
          <w:p w14:paraId="137430D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2672" behindDoc="0" locked="0" layoutInCell="1" allowOverlap="1" wp14:anchorId="67C08CEF" wp14:editId="60EB9233">
                      <wp:simplePos x="0" y="0"/>
                      <wp:positionH relativeFrom="column">
                        <wp:posOffset>961745</wp:posOffset>
                      </wp:positionH>
                      <wp:positionV relativeFrom="paragraph">
                        <wp:posOffset>200841</wp:posOffset>
                      </wp:positionV>
                      <wp:extent cx="546100" cy="528320"/>
                      <wp:effectExtent l="0" t="0" r="63500" b="24130"/>
                      <wp:wrapNone/>
                      <wp:docPr id="305" name="メモ 305"/>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445B33B"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0F9D844"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8CEF" id="メモ 305" o:spid="_x0000_s1165" type="#_x0000_t65" style="position:absolute;margin-left:75.75pt;margin-top:15.8pt;width:43pt;height:4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" adj="18000" fillcolor="#b4c7e7" strokecolor="windowText">
                      <v:stroke joinstyle="miter"/>
                      <v:textbox>
                        <w:txbxContent>
                          <w:p w14:paraId="6445B33B"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0F9D844"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2</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6592" behindDoc="0" locked="0" layoutInCell="1" allowOverlap="1" wp14:anchorId="4854A583" wp14:editId="725E7D83">
                      <wp:simplePos x="0" y="0"/>
                      <wp:positionH relativeFrom="column">
                        <wp:posOffset>451637</wp:posOffset>
                      </wp:positionH>
                      <wp:positionV relativeFrom="paragraph">
                        <wp:posOffset>1298</wp:posOffset>
                      </wp:positionV>
                      <wp:extent cx="1793088" cy="553294"/>
                      <wp:effectExtent l="19050" t="19050" r="55245" b="113665"/>
                      <wp:wrapNone/>
                      <wp:docPr id="306" name="カギ線コネクタ 306"/>
                      <wp:cNvGraphicFramePr/>
                      <a:graphic xmlns:a="http://schemas.openxmlformats.org/drawingml/2006/main">
                        <a:graphicData uri="http://schemas.microsoft.com/office/word/2010/wordprocessingShape">
                          <wps:wsp>
                            <wps:cNvCnPr/>
                            <wps:spPr>
                              <a:xfrm>
                                <a:off x="0" y="0"/>
                                <a:ext cx="1793088" cy="553294"/>
                              </a:xfrm>
                              <a:prstGeom prst="bentConnector3">
                                <a:avLst>
                                  <a:gd name="adj1" fmla="val 699"/>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4E9A70" id="カギ線コネクタ 306" o:spid="_x0000_s1026" type="#_x0000_t34" style="position:absolute;left:0;text-align:left;margin-left:35.55pt;margin-top:.1pt;width:141.2pt;height:43.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" adj="151" strokecolor="windowText" strokeweight="2.25pt">
                      <v:stroke endarrow="block"/>
                    </v:shape>
                  </w:pict>
                </mc:Fallback>
              </mc:AlternateContent>
            </w:r>
          </w:p>
          <w:p w14:paraId="6B8255F6" w14:textId="77777777" w:rsidR="002D6735" w:rsidRPr="000E65D3" w:rsidRDefault="002D6735" w:rsidP="002C1358">
            <w:pPr>
              <w:jc w:val="left"/>
              <w:rPr>
                <w:rFonts w:ascii="HG丸ｺﾞｼｯｸM-PRO" w:eastAsia="HG丸ｺﾞｼｯｸM-PRO" w:hAnsi="HG丸ｺﾞｼｯｸM-PRO"/>
                <w:sz w:val="20"/>
              </w:rPr>
            </w:pPr>
          </w:p>
          <w:p w14:paraId="02289E81" w14:textId="77777777" w:rsidR="002D6735" w:rsidRPr="000E65D3" w:rsidRDefault="002D6735" w:rsidP="002C1358">
            <w:pPr>
              <w:jc w:val="left"/>
              <w:rPr>
                <w:rFonts w:ascii="HG丸ｺﾞｼｯｸM-PRO" w:eastAsia="HG丸ｺﾞｼｯｸM-PRO" w:hAnsi="HG丸ｺﾞｼｯｸM-PRO"/>
                <w:sz w:val="20"/>
              </w:rPr>
            </w:pPr>
          </w:p>
          <w:p w14:paraId="6B55702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0688" behindDoc="0" locked="0" layoutInCell="1" allowOverlap="1" wp14:anchorId="2E01EC26" wp14:editId="1ACD3477">
                      <wp:simplePos x="0" y="0"/>
                      <wp:positionH relativeFrom="column">
                        <wp:posOffset>710944</wp:posOffset>
                      </wp:positionH>
                      <wp:positionV relativeFrom="paragraph">
                        <wp:posOffset>121854</wp:posOffset>
                      </wp:positionV>
                      <wp:extent cx="1554253" cy="894070"/>
                      <wp:effectExtent l="19050" t="95250" r="0" b="1905"/>
                      <wp:wrapNone/>
                      <wp:docPr id="307" name="カギ線コネクタ 307"/>
                      <wp:cNvGraphicFramePr/>
                      <a:graphic xmlns:a="http://schemas.openxmlformats.org/drawingml/2006/main">
                        <a:graphicData uri="http://schemas.microsoft.com/office/word/2010/wordprocessingShape">
                          <wps:wsp>
                            <wps:cNvCnPr/>
                            <wps:spPr>
                              <a:xfrm flipV="1">
                                <a:off x="0" y="0"/>
                                <a:ext cx="1554253" cy="894070"/>
                              </a:xfrm>
                              <a:prstGeom prst="bentConnector3">
                                <a:avLst>
                                  <a:gd name="adj1" fmla="val 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93C114" id="カギ線コネクタ 307" o:spid="_x0000_s1026" type="#_x0000_t34" style="position:absolute;left:0;text-align:left;margin-left:56pt;margin-top:9.6pt;width:122.4pt;height:70.4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" adj="0" strokecolor="windowText" strokeweight="2.25pt">
                      <v:stroke endarrow="block"/>
                    </v:shape>
                  </w:pict>
                </mc:Fallback>
              </mc:AlternateContent>
            </w:r>
          </w:p>
          <w:p w14:paraId="47BBCE2D" w14:textId="77777777" w:rsidR="002D6735" w:rsidRPr="000E65D3" w:rsidRDefault="002D6735" w:rsidP="002C1358">
            <w:pPr>
              <w:jc w:val="left"/>
              <w:rPr>
                <w:rFonts w:ascii="HG丸ｺﾞｼｯｸM-PRO" w:eastAsia="HG丸ｺﾞｼｯｸM-PRO" w:hAnsi="HG丸ｺﾞｼｯｸM-PRO"/>
                <w:sz w:val="20"/>
              </w:rPr>
            </w:pPr>
          </w:p>
          <w:p w14:paraId="0AE16EA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7072" behindDoc="0" locked="0" layoutInCell="1" allowOverlap="1" wp14:anchorId="4D6277B8" wp14:editId="5597BA6A">
                      <wp:simplePos x="0" y="0"/>
                      <wp:positionH relativeFrom="column">
                        <wp:posOffset>-47701</wp:posOffset>
                      </wp:positionH>
                      <wp:positionV relativeFrom="paragraph">
                        <wp:posOffset>114177</wp:posOffset>
                      </wp:positionV>
                      <wp:extent cx="903605" cy="368300"/>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903605" cy="368300"/>
                              </a:xfrm>
                              <a:prstGeom prst="rect">
                                <a:avLst/>
                              </a:prstGeom>
                              <a:noFill/>
                              <a:ln w="6350">
                                <a:noFill/>
                              </a:ln>
                            </wps:spPr>
                            <wps:txbx>
                              <w:txbxContent>
                                <w:p w14:paraId="209E8926" w14:textId="77777777" w:rsidR="00982FDA"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再調査が必要と</w:t>
                                  </w:r>
                                </w:p>
                                <w:p w14:paraId="7D004B8C"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判断されたとき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77B8" id="テキスト ボックス 308" o:spid="_x0000_s1166" type="#_x0000_t202" style="position:absolute;margin-left:-3.75pt;margin-top:9pt;width:71.15pt;height:2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" filled="f" stroked="f" strokeweight=".5pt">
                      <v:textbox>
                        <w:txbxContent>
                          <w:p w14:paraId="209E8926" w14:textId="77777777" w:rsidR="00982FDA"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再調査が必要と</w:t>
                            </w:r>
                          </w:p>
                          <w:p w14:paraId="7D004B8C"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判断されたとき</w:t>
                            </w:r>
                          </w:p>
                        </w:txbxContent>
                      </v:textbox>
                    </v:shape>
                  </w:pict>
                </mc:Fallback>
              </mc:AlternateContent>
            </w:r>
          </w:p>
          <w:p w14:paraId="055E3856" w14:textId="77777777" w:rsidR="002D6735" w:rsidRPr="000E65D3" w:rsidRDefault="002D6735" w:rsidP="002C1358">
            <w:pPr>
              <w:jc w:val="left"/>
              <w:rPr>
                <w:rFonts w:ascii="HG丸ｺﾞｼｯｸM-PRO" w:eastAsia="HG丸ｺﾞｼｯｸM-PRO" w:hAnsi="HG丸ｺﾞｼｯｸM-PRO"/>
                <w:sz w:val="20"/>
              </w:rPr>
            </w:pPr>
          </w:p>
          <w:p w14:paraId="0AA3FBE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1648" behindDoc="0" locked="0" layoutInCell="1" allowOverlap="1" wp14:anchorId="38D755EA" wp14:editId="3807D0F1">
                      <wp:simplePos x="0" y="0"/>
                      <wp:positionH relativeFrom="column">
                        <wp:posOffset>-94508</wp:posOffset>
                      </wp:positionH>
                      <wp:positionV relativeFrom="paragraph">
                        <wp:posOffset>96800</wp:posOffset>
                      </wp:positionV>
                      <wp:extent cx="546100" cy="528320"/>
                      <wp:effectExtent l="0" t="0" r="63500" b="24130"/>
                      <wp:wrapNone/>
                      <wp:docPr id="309" name="メモ 309"/>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50048F02"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9EF28C6"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55EA" id="メモ 309" o:spid="_x0000_s1167" type="#_x0000_t65" style="position:absolute;margin-left:-7.45pt;margin-top:7.6pt;width:43pt;height:41.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" adj="18000" fillcolor="#b4c7e7" strokecolor="windowText">
                      <v:stroke joinstyle="miter"/>
                      <v:textbox>
                        <w:txbxContent>
                          <w:p w14:paraId="50048F02"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9EF28C6"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88640" behindDoc="0" locked="0" layoutInCell="1" allowOverlap="1" wp14:anchorId="1EE78CB6" wp14:editId="340DEFD2">
                      <wp:simplePos x="0" y="0"/>
                      <wp:positionH relativeFrom="column">
                        <wp:posOffset>483235</wp:posOffset>
                      </wp:positionH>
                      <wp:positionV relativeFrom="paragraph">
                        <wp:posOffset>101126</wp:posOffset>
                      </wp:positionV>
                      <wp:extent cx="514350" cy="247650"/>
                      <wp:effectExtent l="0" t="0" r="19050" b="19050"/>
                      <wp:wrapNone/>
                      <wp:docPr id="310" name="正方形/長方形 310"/>
                      <wp:cNvGraphicFramePr/>
                      <a:graphic xmlns:a="http://schemas.openxmlformats.org/drawingml/2006/main">
                        <a:graphicData uri="http://schemas.microsoft.com/office/word/2010/wordprocessingShape">
                          <wps:wsp>
                            <wps:cNvSpPr/>
                            <wps:spPr>
                              <a:xfrm>
                                <a:off x="0" y="0"/>
                                <a:ext cx="51435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74A486"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E78CB6" id="正方形/長方形 310" o:spid="_x0000_s1168" style="position:absolute;margin-left:38.05pt;margin-top:7.95pt;width:40.5pt;height:19.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" fillcolor="window" strokecolor="windowText" strokeweight="1pt">
                      <v:textbox>
                        <w:txbxContent>
                          <w:p w14:paraId="5274A486"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評価</w:t>
                            </w:r>
                          </w:p>
                        </w:txbxContent>
                      </v:textbox>
                    </v:rect>
                  </w:pict>
                </mc:Fallback>
              </mc:AlternateContent>
            </w:r>
          </w:p>
          <w:p w14:paraId="5003C3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9120" behindDoc="0" locked="0" layoutInCell="1" allowOverlap="1" wp14:anchorId="15B60CA1" wp14:editId="040F3EF4">
                      <wp:simplePos x="0" y="0"/>
                      <wp:positionH relativeFrom="column">
                        <wp:posOffset>654050</wp:posOffset>
                      </wp:positionH>
                      <wp:positionV relativeFrom="paragraph">
                        <wp:posOffset>203039</wp:posOffset>
                      </wp:positionV>
                      <wp:extent cx="493395" cy="238125"/>
                      <wp:effectExtent l="0" t="0" r="0" b="0"/>
                      <wp:wrapNone/>
                      <wp:docPr id="311" name="テキスト ボックス 311"/>
                      <wp:cNvGraphicFramePr/>
                      <a:graphic xmlns:a="http://schemas.openxmlformats.org/drawingml/2006/main">
                        <a:graphicData uri="http://schemas.microsoft.com/office/word/2010/wordprocessingShape">
                          <wps:wsp>
                            <wps:cNvSpPr txBox="1"/>
                            <wps:spPr>
                              <a:xfrm>
                                <a:off x="0" y="0"/>
                                <a:ext cx="493395" cy="238125"/>
                              </a:xfrm>
                              <a:prstGeom prst="rect">
                                <a:avLst/>
                              </a:prstGeom>
                              <a:noFill/>
                              <a:ln w="6350">
                                <a:noFill/>
                              </a:ln>
                            </wps:spPr>
                            <wps:txbx>
                              <w:txbxContent>
                                <w:p w14:paraId="13FC4CFC"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60CA1" id="テキスト ボックス 311" o:spid="_x0000_s1169" type="#_x0000_t202" style="position:absolute;margin-left:51.5pt;margin-top:16pt;width:38.85pt;height:18.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" filled="f" stroked="f" strokeweight=".5pt">
                      <v:textbox>
                        <w:txbxContent>
                          <w:p w14:paraId="13FC4CFC"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報告</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0144" behindDoc="0" locked="0" layoutInCell="1" allowOverlap="1" wp14:anchorId="57EECE89" wp14:editId="7F764AF0">
                      <wp:simplePos x="0" y="0"/>
                      <wp:positionH relativeFrom="column">
                        <wp:posOffset>717769</wp:posOffset>
                      </wp:positionH>
                      <wp:positionV relativeFrom="paragraph">
                        <wp:posOffset>130953</wp:posOffset>
                      </wp:positionV>
                      <wp:extent cx="805218" cy="266132"/>
                      <wp:effectExtent l="38100" t="19050" r="52070" b="95885"/>
                      <wp:wrapNone/>
                      <wp:docPr id="312" name="カギ線コネクタ 312"/>
                      <wp:cNvGraphicFramePr/>
                      <a:graphic xmlns:a="http://schemas.openxmlformats.org/drawingml/2006/main">
                        <a:graphicData uri="http://schemas.microsoft.com/office/word/2010/wordprocessingShape">
                          <wps:wsp>
                            <wps:cNvCnPr/>
                            <wps:spPr>
                              <a:xfrm>
                                <a:off x="0" y="0"/>
                                <a:ext cx="805218" cy="266132"/>
                              </a:xfrm>
                              <a:prstGeom prst="bentConnector3">
                                <a:avLst>
                                  <a:gd name="adj1" fmla="val -1685"/>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D2A8C9" id="カギ線コネクタ 312" o:spid="_x0000_s1026" type="#_x0000_t34" style="position:absolute;left:0;text-align:left;margin-left:56.5pt;margin-top:10.3pt;width:63.4pt;height:20.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" adj="-364" strokecolor="windowText" strokeweight="2.25pt">
                      <v:stroke endarrow="block"/>
                    </v:shape>
                  </w:pict>
                </mc:Fallback>
              </mc:AlternateContent>
            </w:r>
          </w:p>
          <w:p w14:paraId="3B79A01A" w14:textId="77777777" w:rsidR="002D6735" w:rsidRPr="000E65D3" w:rsidRDefault="002D6735" w:rsidP="002C1358">
            <w:pPr>
              <w:jc w:val="left"/>
              <w:rPr>
                <w:rFonts w:ascii="HG丸ｺﾞｼｯｸM-PRO" w:eastAsia="HG丸ｺﾞｼｯｸM-PRO" w:hAnsi="HG丸ｺﾞｼｯｸM-PRO"/>
                <w:sz w:val="20"/>
              </w:rPr>
            </w:pPr>
          </w:p>
          <w:p w14:paraId="43FFC8E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5264" behindDoc="0" locked="0" layoutInCell="1" allowOverlap="1" wp14:anchorId="7825CBF9" wp14:editId="5D0F1A26">
                      <wp:simplePos x="0" y="0"/>
                      <wp:positionH relativeFrom="column">
                        <wp:posOffset>575945</wp:posOffset>
                      </wp:positionH>
                      <wp:positionV relativeFrom="paragraph">
                        <wp:posOffset>152400</wp:posOffset>
                      </wp:positionV>
                      <wp:extent cx="1371600" cy="238125"/>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1371600" cy="238125"/>
                              </a:xfrm>
                              <a:prstGeom prst="rect">
                                <a:avLst/>
                              </a:prstGeom>
                              <a:noFill/>
                              <a:ln w="6350">
                                <a:noFill/>
                              </a:ln>
                            </wps:spPr>
                            <wps:txbx>
                              <w:txbxContent>
                                <w:p w14:paraId="26BBB6C3"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改善措置の必要が無い場合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5CBF9" id="テキスト ボックス 313" o:spid="_x0000_s1170" type="#_x0000_t202" style="position:absolute;margin-left:45.35pt;margin-top:12pt;width:108pt;height:18.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" filled="f" stroked="f" strokeweight=".5pt">
                      <v:textbox>
                        <w:txbxContent>
                          <w:p w14:paraId="26BBB6C3"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改善措置の必要が無い場合</w:t>
                            </w:r>
                          </w:p>
                        </w:txbxContent>
                      </v:textbox>
                    </v:shape>
                  </w:pict>
                </mc:Fallback>
              </mc:AlternateContent>
            </w:r>
          </w:p>
          <w:p w14:paraId="46CA4BDC" w14:textId="77777777" w:rsidR="002D6735" w:rsidRPr="000E65D3" w:rsidRDefault="002D6735" w:rsidP="002C1358">
            <w:pPr>
              <w:jc w:val="left"/>
              <w:rPr>
                <w:rFonts w:ascii="HG丸ｺﾞｼｯｸM-PRO" w:eastAsia="HG丸ｺﾞｼｯｸM-PRO" w:hAnsi="HG丸ｺﾞｼｯｸM-PRO"/>
                <w:sz w:val="20"/>
              </w:rPr>
            </w:pPr>
          </w:p>
          <w:p w14:paraId="59CD14E1" w14:textId="77777777" w:rsidR="002D6735" w:rsidRPr="000E65D3" w:rsidRDefault="002D6735" w:rsidP="002C1358">
            <w:pPr>
              <w:jc w:val="left"/>
              <w:rPr>
                <w:rFonts w:ascii="HG丸ｺﾞｼｯｸM-PRO" w:eastAsia="HG丸ｺﾞｼｯｸM-PRO" w:hAnsi="HG丸ｺﾞｼｯｸM-PRO"/>
                <w:sz w:val="20"/>
              </w:rPr>
            </w:pPr>
          </w:p>
          <w:p w14:paraId="2BA6F3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912192" behindDoc="0" locked="0" layoutInCell="1" allowOverlap="1" wp14:anchorId="276B060A" wp14:editId="4FD36621">
                      <wp:simplePos x="0" y="0"/>
                      <wp:positionH relativeFrom="column">
                        <wp:posOffset>44071</wp:posOffset>
                      </wp:positionH>
                      <wp:positionV relativeFrom="paragraph">
                        <wp:posOffset>75290</wp:posOffset>
                      </wp:positionV>
                      <wp:extent cx="1105469" cy="354841"/>
                      <wp:effectExtent l="0" t="0" r="19050" b="26670"/>
                      <wp:wrapNone/>
                      <wp:docPr id="314" name="正方形/長方形 314"/>
                      <wp:cNvGraphicFramePr/>
                      <a:graphic xmlns:a="http://schemas.openxmlformats.org/drawingml/2006/main">
                        <a:graphicData uri="http://schemas.microsoft.com/office/word/2010/wordprocessingShape">
                          <wps:wsp>
                            <wps:cNvSpPr/>
                            <wps:spPr>
                              <a:xfrm>
                                <a:off x="0" y="0"/>
                                <a:ext cx="1105469" cy="35484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0F6992" w14:textId="77777777" w:rsidR="00982FDA" w:rsidRPr="00C17C77" w:rsidRDefault="00982FDA" w:rsidP="002D6735">
                                  <w:pPr>
                                    <w:spacing w:line="180" w:lineRule="exact"/>
                                    <w:jc w:val="center"/>
                                    <w:rPr>
                                      <w:rFonts w:ascii="HG丸ｺﾞｼｯｸM-PRO" w:eastAsia="HG丸ｺﾞｼｯｸM-PRO" w:hAnsi="HG丸ｺﾞｼｯｸM-PRO"/>
                                      <w:color w:val="000000" w:themeColor="text1"/>
                                      <w:sz w:val="16"/>
                                      <w:szCs w:val="16"/>
                                    </w:rPr>
                                  </w:pPr>
                                  <w:r w:rsidRPr="00C17C77">
                                    <w:rPr>
                                      <w:rFonts w:ascii="HG丸ｺﾞｼｯｸM-PRO" w:eastAsia="HG丸ｺﾞｼｯｸM-PRO" w:hAnsi="HG丸ｺﾞｼｯｸM-PRO" w:hint="eastAsia"/>
                                      <w:color w:val="000000" w:themeColor="text1"/>
                                      <w:sz w:val="16"/>
                                      <w:szCs w:val="16"/>
                                    </w:rPr>
                                    <w:t>改善措置の</w:t>
                                  </w:r>
                                </w:p>
                                <w:p w14:paraId="0D520CFD" w14:textId="77777777" w:rsidR="00982FDA" w:rsidRPr="00C17C77" w:rsidRDefault="00982FDA" w:rsidP="002D6735">
                                  <w:pPr>
                                    <w:spacing w:line="180" w:lineRule="exact"/>
                                    <w:jc w:val="center"/>
                                    <w:rPr>
                                      <w:rFonts w:ascii="HG丸ｺﾞｼｯｸM-PRO" w:eastAsia="HG丸ｺﾞｼｯｸM-PRO" w:hAnsi="HG丸ｺﾞｼｯｸM-PRO"/>
                                      <w:color w:val="000000" w:themeColor="text1"/>
                                      <w:sz w:val="16"/>
                                      <w:szCs w:val="16"/>
                                    </w:rPr>
                                  </w:pPr>
                                  <w:r w:rsidRPr="00C17C77">
                                    <w:rPr>
                                      <w:rFonts w:ascii="HG丸ｺﾞｼｯｸM-PRO" w:eastAsia="HG丸ｺﾞｼｯｸM-PRO" w:hAnsi="HG丸ｺﾞｼｯｸM-PRO" w:hint="eastAsia"/>
                                      <w:color w:val="000000" w:themeColor="text1"/>
                                      <w:sz w:val="16"/>
                                      <w:szCs w:val="16"/>
                                    </w:rPr>
                                    <w:t>実施の指示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B060A" id="正方形/長方形 314" o:spid="_x0000_s1171" style="position:absolute;margin-left:3.45pt;margin-top:5.95pt;width:87.05pt;height:27.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" fillcolor="window" strokecolor="windowText" strokeweight="1pt">
                      <v:textbox>
                        <w:txbxContent>
                          <w:p w14:paraId="7F0F6992" w14:textId="77777777" w:rsidR="00982FDA" w:rsidRPr="00C17C77" w:rsidRDefault="00982FDA" w:rsidP="002D6735">
                            <w:pPr>
                              <w:spacing w:line="180" w:lineRule="exact"/>
                              <w:jc w:val="center"/>
                              <w:rPr>
                                <w:rFonts w:ascii="HG丸ｺﾞｼｯｸM-PRO" w:eastAsia="HG丸ｺﾞｼｯｸM-PRO" w:hAnsi="HG丸ｺﾞｼｯｸM-PRO"/>
                                <w:color w:val="000000" w:themeColor="text1"/>
                                <w:sz w:val="16"/>
                                <w:szCs w:val="16"/>
                              </w:rPr>
                            </w:pPr>
                            <w:r w:rsidRPr="00C17C77">
                              <w:rPr>
                                <w:rFonts w:ascii="HG丸ｺﾞｼｯｸM-PRO" w:eastAsia="HG丸ｺﾞｼｯｸM-PRO" w:hAnsi="HG丸ｺﾞｼｯｸM-PRO" w:hint="eastAsia"/>
                                <w:color w:val="000000" w:themeColor="text1"/>
                                <w:sz w:val="16"/>
                                <w:szCs w:val="16"/>
                              </w:rPr>
                              <w:t>改善措置の</w:t>
                            </w:r>
                          </w:p>
                          <w:p w14:paraId="0D520CFD" w14:textId="77777777" w:rsidR="00982FDA" w:rsidRPr="00C17C77" w:rsidRDefault="00982FDA" w:rsidP="002D6735">
                            <w:pPr>
                              <w:spacing w:line="180" w:lineRule="exact"/>
                              <w:jc w:val="center"/>
                              <w:rPr>
                                <w:rFonts w:ascii="HG丸ｺﾞｼｯｸM-PRO" w:eastAsia="HG丸ｺﾞｼｯｸM-PRO" w:hAnsi="HG丸ｺﾞｼｯｸM-PRO"/>
                                <w:color w:val="000000" w:themeColor="text1"/>
                                <w:sz w:val="16"/>
                                <w:szCs w:val="16"/>
                              </w:rPr>
                            </w:pPr>
                            <w:r w:rsidRPr="00C17C77">
                              <w:rPr>
                                <w:rFonts w:ascii="HG丸ｺﾞｼｯｸM-PRO" w:eastAsia="HG丸ｺﾞｼｯｸM-PRO" w:hAnsi="HG丸ｺﾞｼｯｸM-PRO" w:hint="eastAsia"/>
                                <w:color w:val="000000" w:themeColor="text1"/>
                                <w:sz w:val="16"/>
                                <w:szCs w:val="16"/>
                              </w:rPr>
                              <w:t>実施の指示</w:t>
                            </w:r>
                          </w:p>
                        </w:txbxContent>
                      </v:textbox>
                    </v:rect>
                  </w:pict>
                </mc:Fallback>
              </mc:AlternateContent>
            </w:r>
          </w:p>
          <w:p w14:paraId="3ED46CF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3216" behindDoc="0" locked="0" layoutInCell="1" allowOverlap="1" wp14:anchorId="7C01D82D" wp14:editId="6DCF2E88">
                      <wp:simplePos x="0" y="0"/>
                      <wp:positionH relativeFrom="column">
                        <wp:posOffset>647454</wp:posOffset>
                      </wp:positionH>
                      <wp:positionV relativeFrom="paragraph">
                        <wp:posOffset>191770</wp:posOffset>
                      </wp:positionV>
                      <wp:extent cx="0" cy="408940"/>
                      <wp:effectExtent l="95250" t="0" r="76200" b="48260"/>
                      <wp:wrapNone/>
                      <wp:docPr id="315" name="直線矢印コネクタ 315"/>
                      <wp:cNvGraphicFramePr/>
                      <a:graphic xmlns:a="http://schemas.openxmlformats.org/drawingml/2006/main">
                        <a:graphicData uri="http://schemas.microsoft.com/office/word/2010/wordprocessingShape">
                          <wps:wsp>
                            <wps:cNvCnPr/>
                            <wps:spPr>
                              <a:xfrm>
                                <a:off x="0" y="0"/>
                                <a:ext cx="0" cy="40894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11B53E" id="直線矢印コネクタ 315" o:spid="_x0000_s1026" type="#_x0000_t32" style="position:absolute;left:0;text-align:left;margin-left:51pt;margin-top:15.1pt;width:0;height:32.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" strokecolor="windowText" strokeweight="2.25pt">
                      <v:stroke endarrow="block" joinstyle="miter"/>
                    </v:shape>
                  </w:pict>
                </mc:Fallback>
              </mc:AlternateContent>
            </w: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917312" behindDoc="0" locked="0" layoutInCell="1" allowOverlap="1" wp14:anchorId="4038FEBC" wp14:editId="6591385A">
                      <wp:simplePos x="0" y="0"/>
                      <wp:positionH relativeFrom="column">
                        <wp:posOffset>1127201</wp:posOffset>
                      </wp:positionH>
                      <wp:positionV relativeFrom="paragraph">
                        <wp:posOffset>77498</wp:posOffset>
                      </wp:positionV>
                      <wp:extent cx="279779" cy="0"/>
                      <wp:effectExtent l="0" t="95250" r="0" b="95250"/>
                      <wp:wrapNone/>
                      <wp:docPr id="316" name="直線矢印コネクタ 316"/>
                      <wp:cNvGraphicFramePr/>
                      <a:graphic xmlns:a="http://schemas.openxmlformats.org/drawingml/2006/main">
                        <a:graphicData uri="http://schemas.microsoft.com/office/word/2010/wordprocessingShape">
                          <wps:wsp>
                            <wps:cNvCnPr/>
                            <wps:spPr>
                              <a:xfrm flipH="1">
                                <a:off x="0" y="0"/>
                                <a:ext cx="279779"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54247AC9" id="直線矢印コネクタ 316" o:spid="_x0000_s1026" type="#_x0000_t32" style="position:absolute;left:0;text-align:left;margin-left:88.75pt;margin-top:6.1pt;width:22.05pt;height:0;flip:x;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" strokecolor="windowText" strokeweight="2.25pt">
                      <v:stroke endarrow="block" joinstyle="miter"/>
                    </v:shape>
                  </w:pict>
                </mc:Fallback>
              </mc:AlternateContent>
            </w:r>
          </w:p>
          <w:p w14:paraId="7665228F" w14:textId="77777777" w:rsidR="002D6735" w:rsidRPr="000E65D3" w:rsidRDefault="002D6735" w:rsidP="002C1358">
            <w:pPr>
              <w:jc w:val="left"/>
              <w:rPr>
                <w:rFonts w:ascii="HG丸ｺﾞｼｯｸM-PRO" w:eastAsia="HG丸ｺﾞｼｯｸM-PRO" w:hAnsi="HG丸ｺﾞｼｯｸM-PRO"/>
                <w:sz w:val="20"/>
              </w:rPr>
            </w:pPr>
          </w:p>
          <w:p w14:paraId="20EBB832" w14:textId="77777777" w:rsidR="002D6735" w:rsidRPr="000E65D3" w:rsidRDefault="002D6735" w:rsidP="002C1358">
            <w:pPr>
              <w:jc w:val="left"/>
              <w:rPr>
                <w:rFonts w:ascii="HG丸ｺﾞｼｯｸM-PRO" w:eastAsia="HG丸ｺﾞｼｯｸM-PRO" w:hAnsi="HG丸ｺﾞｼｯｸM-PRO"/>
                <w:sz w:val="20"/>
              </w:rPr>
            </w:pPr>
          </w:p>
          <w:p w14:paraId="0E060D8A" w14:textId="77777777" w:rsidR="002D6735" w:rsidRPr="000E65D3" w:rsidRDefault="002D6735" w:rsidP="002C1358">
            <w:pPr>
              <w:jc w:val="left"/>
              <w:rPr>
                <w:rFonts w:ascii="HG丸ｺﾞｼｯｸM-PRO" w:eastAsia="HG丸ｺﾞｼｯｸM-PRO" w:hAnsi="HG丸ｺﾞｼｯｸM-PRO"/>
                <w:sz w:val="20"/>
              </w:rPr>
            </w:pPr>
          </w:p>
          <w:p w14:paraId="1942238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8336" behindDoc="0" locked="0" layoutInCell="1" allowOverlap="1" wp14:anchorId="0F2BCE88" wp14:editId="1E9EF839">
                      <wp:simplePos x="0" y="0"/>
                      <wp:positionH relativeFrom="column">
                        <wp:posOffset>646809</wp:posOffset>
                      </wp:positionH>
                      <wp:positionV relativeFrom="paragraph">
                        <wp:posOffset>55624</wp:posOffset>
                      </wp:positionV>
                      <wp:extent cx="493395" cy="238125"/>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493395" cy="238125"/>
                              </a:xfrm>
                              <a:prstGeom prst="rect">
                                <a:avLst/>
                              </a:prstGeom>
                              <a:noFill/>
                              <a:ln w="6350">
                                <a:noFill/>
                              </a:ln>
                            </wps:spPr>
                            <wps:txbx>
                              <w:txbxContent>
                                <w:p w14:paraId="7CDD5395"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CE88" id="テキスト ボックス 317" o:spid="_x0000_s1172" type="#_x0000_t202" style="position:absolute;margin-left:50.95pt;margin-top:4.4pt;width:38.85pt;height:18.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" filled="f" stroked="f" strokeweight=".5pt">
                      <v:textbox>
                        <w:txbxContent>
                          <w:p w14:paraId="7CDD5395"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報告</w:t>
                            </w:r>
                          </w:p>
                        </w:txbxContent>
                      </v:textbox>
                    </v:shape>
                  </w:pict>
                </mc:Fallback>
              </mc:AlternateContent>
            </w:r>
          </w:p>
          <w:p w14:paraId="1959B4F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2432" behindDoc="0" locked="0" layoutInCell="1" allowOverlap="1" wp14:anchorId="53A55AC1" wp14:editId="099772DC">
                      <wp:simplePos x="0" y="0"/>
                      <wp:positionH relativeFrom="column">
                        <wp:posOffset>648970</wp:posOffset>
                      </wp:positionH>
                      <wp:positionV relativeFrom="paragraph">
                        <wp:posOffset>5753</wp:posOffset>
                      </wp:positionV>
                      <wp:extent cx="866633" cy="0"/>
                      <wp:effectExtent l="0" t="95250" r="0" b="95250"/>
                      <wp:wrapNone/>
                      <wp:docPr id="318" name="直線矢印コネクタ 318"/>
                      <wp:cNvGraphicFramePr/>
                      <a:graphic xmlns:a="http://schemas.openxmlformats.org/drawingml/2006/main">
                        <a:graphicData uri="http://schemas.microsoft.com/office/word/2010/wordprocessingShape">
                          <wps:wsp>
                            <wps:cNvCnPr/>
                            <wps:spPr>
                              <a:xfrm>
                                <a:off x="0" y="0"/>
                                <a:ext cx="866633"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61F3C97" id="直線矢印コネクタ 318" o:spid="_x0000_s1026" type="#_x0000_t32" style="position:absolute;left:0;text-align:left;margin-left:51.1pt;margin-top:.45pt;width:68.25pt;height:0;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" strokecolor="windowText" strokeweight="2.25pt">
                      <v:stroke endarrow="block" joinstyle="miter"/>
                    </v:shape>
                  </w:pict>
                </mc:Fallback>
              </mc:AlternateContent>
            </w:r>
          </w:p>
          <w:p w14:paraId="217FD659" w14:textId="77777777" w:rsidR="002D6735" w:rsidRPr="000E65D3" w:rsidRDefault="002D6735" w:rsidP="002C1358">
            <w:pPr>
              <w:jc w:val="left"/>
              <w:rPr>
                <w:rFonts w:ascii="HG丸ｺﾞｼｯｸM-PRO" w:eastAsia="HG丸ｺﾞｼｯｸM-PRO" w:hAnsi="HG丸ｺﾞｼｯｸM-PRO"/>
                <w:sz w:val="20"/>
              </w:rPr>
            </w:pPr>
          </w:p>
          <w:p w14:paraId="404EE8C7" w14:textId="77777777" w:rsidR="002D6735" w:rsidRPr="000E65D3" w:rsidRDefault="002D6735" w:rsidP="002C1358">
            <w:pPr>
              <w:jc w:val="left"/>
              <w:rPr>
                <w:rFonts w:ascii="HG丸ｺﾞｼｯｸM-PRO" w:eastAsia="HG丸ｺﾞｼｯｸM-PRO" w:hAnsi="HG丸ｺﾞｼｯｸM-PRO"/>
                <w:sz w:val="20"/>
              </w:rPr>
            </w:pPr>
          </w:p>
        </w:tc>
        <w:tc>
          <w:tcPr>
            <w:tcW w:w="1276" w:type="dxa"/>
            <w:shd w:val="clear" w:color="auto" w:fill="FFE599" w:themeFill="accent4" w:themeFillTint="66"/>
          </w:tcPr>
          <w:p w14:paraId="2E44E8F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6768" behindDoc="0" locked="0" layoutInCell="1" allowOverlap="1" wp14:anchorId="121E261C" wp14:editId="29A8BEE3">
                      <wp:simplePos x="0" y="0"/>
                      <wp:positionH relativeFrom="column">
                        <wp:posOffset>169661</wp:posOffset>
                      </wp:positionH>
                      <wp:positionV relativeFrom="paragraph">
                        <wp:posOffset>47072</wp:posOffset>
                      </wp:positionV>
                      <wp:extent cx="546100" cy="528320"/>
                      <wp:effectExtent l="0" t="0" r="63500" b="24130"/>
                      <wp:wrapNone/>
                      <wp:docPr id="319" name="メモ 319"/>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F6660C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59C8138" w14:textId="4FC941A5"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E261C" id="メモ 319" o:spid="_x0000_s1173" type="#_x0000_t65" style="position:absolute;margin-left:13.35pt;margin-top:3.7pt;width:43pt;height:41.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" adj="18000" fillcolor="#b4c7e7" strokecolor="windowText">
                      <v:stroke joinstyle="miter"/>
                      <v:textbox>
                        <w:txbxContent>
                          <w:p w14:paraId="0F6660C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59C8138" w14:textId="4FC941A5"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v:textbox>
                    </v:shape>
                  </w:pict>
                </mc:Fallback>
              </mc:AlternateContent>
            </w:r>
          </w:p>
          <w:p w14:paraId="24AA414C" w14:textId="77777777" w:rsidR="002D6735" w:rsidRPr="000E65D3" w:rsidRDefault="002D6735" w:rsidP="002C1358">
            <w:pPr>
              <w:jc w:val="left"/>
              <w:rPr>
                <w:rFonts w:ascii="HG丸ｺﾞｼｯｸM-PRO" w:eastAsia="HG丸ｺﾞｼｯｸM-PRO" w:hAnsi="HG丸ｺﾞｼｯｸM-PRO"/>
                <w:sz w:val="20"/>
              </w:rPr>
            </w:pPr>
          </w:p>
          <w:p w14:paraId="3297B3D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4480" behindDoc="0" locked="0" layoutInCell="1" allowOverlap="1" wp14:anchorId="49AFE594" wp14:editId="7C0733CE">
                      <wp:simplePos x="0" y="0"/>
                      <wp:positionH relativeFrom="column">
                        <wp:posOffset>218919</wp:posOffset>
                      </wp:positionH>
                      <wp:positionV relativeFrom="paragraph">
                        <wp:posOffset>75813</wp:posOffset>
                      </wp:positionV>
                      <wp:extent cx="493395" cy="247650"/>
                      <wp:effectExtent l="0" t="0" r="0" b="0"/>
                      <wp:wrapNone/>
                      <wp:docPr id="320" name="テキスト ボックス 320"/>
                      <wp:cNvGraphicFramePr/>
                      <a:graphic xmlns:a="http://schemas.openxmlformats.org/drawingml/2006/main">
                        <a:graphicData uri="http://schemas.microsoft.com/office/word/2010/wordprocessingShape">
                          <wps:wsp>
                            <wps:cNvSpPr txBox="1"/>
                            <wps:spPr>
                              <a:xfrm>
                                <a:off x="0" y="0"/>
                                <a:ext cx="493395" cy="247650"/>
                              </a:xfrm>
                              <a:prstGeom prst="rect">
                                <a:avLst/>
                              </a:prstGeom>
                              <a:noFill/>
                              <a:ln w="6350">
                                <a:noFill/>
                              </a:ln>
                            </wps:spPr>
                            <wps:txbx>
                              <w:txbxContent>
                                <w:p w14:paraId="307BADEE"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安　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FE594" id="テキスト ボックス 320" o:spid="_x0000_s1174" type="#_x0000_t202" style="position:absolute;margin-left:17.25pt;margin-top:5.95pt;width:38.85pt;height:1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" filled="f" stroked="f" strokeweight=".5pt">
                      <v:textbox>
                        <w:txbxContent>
                          <w:p w14:paraId="307BADEE"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安　責</w:t>
                            </w:r>
                          </w:p>
                        </w:txbxContent>
                      </v:textbox>
                    </v:shape>
                  </w:pict>
                </mc:Fallback>
              </mc:AlternateContent>
            </w:r>
          </w:p>
          <w:p w14:paraId="00DBE20E" w14:textId="77777777" w:rsidR="002D6735" w:rsidRPr="000E65D3" w:rsidRDefault="002D6735" w:rsidP="002C1358">
            <w:pPr>
              <w:jc w:val="left"/>
              <w:rPr>
                <w:rFonts w:ascii="HG丸ｺﾞｼｯｸM-PRO" w:eastAsia="HG丸ｺﾞｼｯｸM-PRO" w:hAnsi="HG丸ｺﾞｼｯｸM-PRO"/>
                <w:sz w:val="20"/>
              </w:rPr>
            </w:pPr>
          </w:p>
          <w:p w14:paraId="0E7BF27B" w14:textId="77777777" w:rsidR="002D6735" w:rsidRPr="000E65D3" w:rsidRDefault="002D6735" w:rsidP="002C1358">
            <w:pPr>
              <w:jc w:val="left"/>
              <w:rPr>
                <w:rFonts w:ascii="HG丸ｺﾞｼｯｸM-PRO" w:eastAsia="HG丸ｺﾞｼｯｸM-PRO" w:hAnsi="HG丸ｺﾞｼｯｸM-PRO"/>
                <w:sz w:val="20"/>
              </w:rPr>
            </w:pPr>
          </w:p>
          <w:p w14:paraId="4411FF6C" w14:textId="77777777" w:rsidR="002D6735" w:rsidRPr="000E65D3" w:rsidRDefault="002D6735" w:rsidP="002C1358">
            <w:pPr>
              <w:jc w:val="left"/>
              <w:rPr>
                <w:rFonts w:ascii="HG丸ｺﾞｼｯｸM-PRO" w:eastAsia="HG丸ｺﾞｼｯｸM-PRO" w:hAnsi="HG丸ｺﾞｼｯｸM-PRO"/>
                <w:sz w:val="20"/>
              </w:rPr>
            </w:pPr>
          </w:p>
          <w:p w14:paraId="0180B40F" w14:textId="77777777" w:rsidR="002D6735" w:rsidRPr="000E65D3" w:rsidRDefault="002D6735" w:rsidP="002C1358">
            <w:pPr>
              <w:jc w:val="left"/>
              <w:rPr>
                <w:rFonts w:ascii="HG丸ｺﾞｼｯｸM-PRO" w:eastAsia="HG丸ｺﾞｼｯｸM-PRO" w:hAnsi="HG丸ｺﾞｼｯｸM-PRO"/>
                <w:sz w:val="20"/>
              </w:rPr>
            </w:pPr>
          </w:p>
          <w:p w14:paraId="418848C4" w14:textId="77777777" w:rsidR="002D6735" w:rsidRPr="000E65D3" w:rsidRDefault="002D6735" w:rsidP="002C1358">
            <w:pPr>
              <w:jc w:val="left"/>
              <w:rPr>
                <w:rFonts w:ascii="HG丸ｺﾞｼｯｸM-PRO" w:eastAsia="HG丸ｺﾞｼｯｸM-PRO" w:hAnsi="HG丸ｺﾞｼｯｸM-PRO"/>
                <w:sz w:val="20"/>
              </w:rPr>
            </w:pPr>
          </w:p>
          <w:p w14:paraId="245C4C3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3696" behindDoc="0" locked="0" layoutInCell="1" allowOverlap="1" wp14:anchorId="3B5B6C42" wp14:editId="3D54F4B9">
                      <wp:simplePos x="0" y="0"/>
                      <wp:positionH relativeFrom="column">
                        <wp:posOffset>115356</wp:posOffset>
                      </wp:positionH>
                      <wp:positionV relativeFrom="paragraph">
                        <wp:posOffset>197955</wp:posOffset>
                      </wp:positionV>
                      <wp:extent cx="546100" cy="528320"/>
                      <wp:effectExtent l="0" t="0" r="63500" b="24130"/>
                      <wp:wrapNone/>
                      <wp:docPr id="321" name="メモ 321"/>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20133C71"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D028B74"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6C42" id="メモ 321" o:spid="_x0000_s1175" type="#_x0000_t65" style="position:absolute;margin-left:9.1pt;margin-top:15.6pt;width:43pt;height:4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" adj="18000" fillcolor="#b4c7e7" strokecolor="windowText">
                      <v:stroke joinstyle="miter"/>
                      <v:textbox>
                        <w:txbxContent>
                          <w:p w14:paraId="20133C71"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D028B74"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v:textbox>
                    </v:shape>
                  </w:pict>
                </mc:Fallback>
              </mc:AlternateContent>
            </w:r>
          </w:p>
          <w:p w14:paraId="03E4A417" w14:textId="77777777" w:rsidR="002D6735" w:rsidRPr="000E65D3" w:rsidRDefault="002D6735" w:rsidP="002C1358">
            <w:pPr>
              <w:jc w:val="left"/>
              <w:rPr>
                <w:rFonts w:ascii="HG丸ｺﾞｼｯｸM-PRO" w:eastAsia="HG丸ｺﾞｼｯｸM-PRO" w:hAnsi="HG丸ｺﾞｼｯｸM-PRO"/>
                <w:sz w:val="20"/>
              </w:rPr>
            </w:pPr>
          </w:p>
          <w:p w14:paraId="7577AC1E" w14:textId="77777777" w:rsidR="002D6735" w:rsidRPr="000E65D3" w:rsidRDefault="002D6735" w:rsidP="002C1358">
            <w:pPr>
              <w:jc w:val="left"/>
              <w:rPr>
                <w:rFonts w:ascii="HG丸ｺﾞｼｯｸM-PRO" w:eastAsia="HG丸ｺﾞｼｯｸM-PRO" w:hAnsi="HG丸ｺﾞｼｯｸM-PRO"/>
                <w:sz w:val="20"/>
              </w:rPr>
            </w:pPr>
          </w:p>
          <w:p w14:paraId="0B12E9B9" w14:textId="77777777" w:rsidR="002D6735" w:rsidRPr="000E65D3" w:rsidRDefault="002D6735" w:rsidP="002C1358">
            <w:pPr>
              <w:jc w:val="left"/>
              <w:rPr>
                <w:rFonts w:ascii="HG丸ｺﾞｼｯｸM-PRO" w:eastAsia="HG丸ｺﾞｼｯｸM-PRO" w:hAnsi="HG丸ｺﾞｼｯｸM-PRO"/>
                <w:sz w:val="20"/>
              </w:rPr>
            </w:pPr>
          </w:p>
          <w:p w14:paraId="6F9D0431" w14:textId="77777777" w:rsidR="002D6735" w:rsidRPr="000E65D3" w:rsidRDefault="002D6735" w:rsidP="002C1358">
            <w:pPr>
              <w:jc w:val="left"/>
              <w:rPr>
                <w:rFonts w:ascii="HG丸ｺﾞｼｯｸM-PRO" w:eastAsia="HG丸ｺﾞｼｯｸM-PRO" w:hAnsi="HG丸ｺﾞｼｯｸM-PRO"/>
                <w:sz w:val="20"/>
              </w:rPr>
            </w:pPr>
          </w:p>
          <w:p w14:paraId="75B6CF86" w14:textId="77777777" w:rsidR="002D6735" w:rsidRPr="000E65D3" w:rsidRDefault="002D6735" w:rsidP="002C1358">
            <w:pPr>
              <w:jc w:val="left"/>
              <w:rPr>
                <w:rFonts w:ascii="HG丸ｺﾞｼｯｸM-PRO" w:eastAsia="HG丸ｺﾞｼｯｸM-PRO" w:hAnsi="HG丸ｺﾞｼｯｸM-PRO"/>
                <w:sz w:val="20"/>
              </w:rPr>
            </w:pPr>
          </w:p>
          <w:p w14:paraId="01442E1C" w14:textId="77777777" w:rsidR="002D6735" w:rsidRPr="000E65D3" w:rsidRDefault="002D6735" w:rsidP="002C1358">
            <w:pPr>
              <w:jc w:val="left"/>
              <w:rPr>
                <w:rFonts w:ascii="HG丸ｺﾞｼｯｸM-PRO" w:eastAsia="HG丸ｺﾞｼｯｸM-PRO" w:hAnsi="HG丸ｺﾞｼｯｸM-PRO"/>
                <w:sz w:val="20"/>
              </w:rPr>
            </w:pPr>
          </w:p>
          <w:p w14:paraId="2FA9A756" w14:textId="77777777" w:rsidR="002D6735" w:rsidRPr="000E65D3" w:rsidRDefault="002D6735" w:rsidP="002C1358">
            <w:pPr>
              <w:jc w:val="left"/>
              <w:rPr>
                <w:rFonts w:ascii="HG丸ｺﾞｼｯｸM-PRO" w:eastAsia="HG丸ｺﾞｼｯｸM-PRO" w:hAnsi="HG丸ｺﾞｼｯｸM-PRO"/>
                <w:sz w:val="20"/>
              </w:rPr>
            </w:pPr>
          </w:p>
          <w:p w14:paraId="1A856CCE" w14:textId="77777777" w:rsidR="002D6735" w:rsidRPr="000E65D3" w:rsidRDefault="002D6735" w:rsidP="002C1358">
            <w:pPr>
              <w:jc w:val="left"/>
              <w:rPr>
                <w:rFonts w:ascii="HG丸ｺﾞｼｯｸM-PRO" w:eastAsia="HG丸ｺﾞｼｯｸM-PRO" w:hAnsi="HG丸ｺﾞｼｯｸM-PRO"/>
                <w:sz w:val="20"/>
              </w:rPr>
            </w:pPr>
          </w:p>
          <w:p w14:paraId="0BABE2A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5024" behindDoc="0" locked="0" layoutInCell="1" allowOverlap="1" wp14:anchorId="7F3D2163" wp14:editId="6736DE68">
                      <wp:simplePos x="0" y="0"/>
                      <wp:positionH relativeFrom="column">
                        <wp:posOffset>173032</wp:posOffset>
                      </wp:positionH>
                      <wp:positionV relativeFrom="paragraph">
                        <wp:posOffset>189211</wp:posOffset>
                      </wp:positionV>
                      <wp:extent cx="704850" cy="238125"/>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483BA9AA"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調査依頼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2163" id="テキスト ボックス 322" o:spid="_x0000_s1176" type="#_x0000_t202" style="position:absolute;margin-left:13.6pt;margin-top:14.9pt;width:55.5pt;height:18.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" filled="f" stroked="f" strokeweight=".5pt">
                      <v:textbox>
                        <w:txbxContent>
                          <w:p w14:paraId="483BA9AA"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調査依頼</w:t>
                            </w:r>
                          </w:p>
                        </w:txbxContent>
                      </v:textbox>
                    </v:shape>
                  </w:pict>
                </mc:Fallback>
              </mc:AlternateContent>
            </w:r>
          </w:p>
          <w:p w14:paraId="5C23119F" w14:textId="77777777" w:rsidR="002D6735" w:rsidRPr="000E65D3" w:rsidRDefault="002D6735" w:rsidP="002C1358">
            <w:pPr>
              <w:jc w:val="left"/>
              <w:rPr>
                <w:rFonts w:ascii="HG丸ｺﾞｼｯｸM-PRO" w:eastAsia="HG丸ｺﾞｼｯｸM-PRO" w:hAnsi="HG丸ｺﾞｼｯｸM-PRO"/>
                <w:sz w:val="20"/>
              </w:rPr>
            </w:pPr>
          </w:p>
          <w:p w14:paraId="4867E70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7856" behindDoc="0" locked="0" layoutInCell="1" allowOverlap="1" wp14:anchorId="3EFF16F8" wp14:editId="5B21041B">
                      <wp:simplePos x="0" y="0"/>
                      <wp:positionH relativeFrom="column">
                        <wp:posOffset>-422161</wp:posOffset>
                      </wp:positionH>
                      <wp:positionV relativeFrom="paragraph">
                        <wp:posOffset>280225</wp:posOffset>
                      </wp:positionV>
                      <wp:extent cx="1619250" cy="843924"/>
                      <wp:effectExtent l="38100" t="19050" r="19050" b="108585"/>
                      <wp:wrapNone/>
                      <wp:docPr id="323" name="カギ線コネクタ 323"/>
                      <wp:cNvGraphicFramePr/>
                      <a:graphic xmlns:a="http://schemas.openxmlformats.org/drawingml/2006/main">
                        <a:graphicData uri="http://schemas.microsoft.com/office/word/2010/wordprocessingShape">
                          <wps:wsp>
                            <wps:cNvCnPr/>
                            <wps:spPr>
                              <a:xfrm flipH="1">
                                <a:off x="0" y="0"/>
                                <a:ext cx="1619250" cy="843924"/>
                              </a:xfrm>
                              <a:prstGeom prst="bentConnector3">
                                <a:avLst>
                                  <a:gd name="adj1" fmla="val 882"/>
                                </a:avLst>
                              </a:prstGeom>
                              <a:noFill/>
                              <a:ln w="28575"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2C525DC0" id="カギ線コネクタ 323" o:spid="_x0000_s1026" type="#_x0000_t34" style="position:absolute;left:0;text-align:left;margin-left:-33.25pt;margin-top:22.05pt;width:127.5pt;height:66.45pt;flip:x;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" adj="191" strokecolor="windowText" strokeweight="2.25pt">
                      <v:stroke endarrow="block"/>
                    </v:shape>
                  </w:pict>
                </mc:Fallback>
              </mc:AlternateContent>
            </w:r>
          </w:p>
          <w:p w14:paraId="5515D240" w14:textId="77777777" w:rsidR="002D6735" w:rsidRPr="000E65D3" w:rsidRDefault="002D6735" w:rsidP="002C1358">
            <w:pPr>
              <w:jc w:val="left"/>
              <w:rPr>
                <w:rFonts w:ascii="HG丸ｺﾞｼｯｸM-PRO" w:eastAsia="HG丸ｺﾞｼｯｸM-PRO" w:hAnsi="HG丸ｺﾞｼｯｸM-PRO"/>
                <w:sz w:val="20"/>
              </w:rPr>
            </w:pPr>
          </w:p>
          <w:p w14:paraId="412FC6A1" w14:textId="77777777" w:rsidR="002D6735" w:rsidRPr="000E65D3" w:rsidRDefault="002D6735" w:rsidP="002C1358">
            <w:pPr>
              <w:jc w:val="left"/>
              <w:rPr>
                <w:rFonts w:ascii="HG丸ｺﾞｼｯｸM-PRO" w:eastAsia="HG丸ｺﾞｼｯｸM-PRO" w:hAnsi="HG丸ｺﾞｼｯｸM-PRO"/>
                <w:sz w:val="20"/>
              </w:rPr>
            </w:pPr>
          </w:p>
          <w:p w14:paraId="60E3DF1C" w14:textId="77777777" w:rsidR="002D6735" w:rsidRPr="000E65D3" w:rsidRDefault="002D6735" w:rsidP="002C1358">
            <w:pPr>
              <w:jc w:val="left"/>
              <w:rPr>
                <w:rFonts w:ascii="HG丸ｺﾞｼｯｸM-PRO" w:eastAsia="HG丸ｺﾞｼｯｸM-PRO" w:hAnsi="HG丸ｺﾞｼｯｸM-PRO"/>
                <w:sz w:val="20"/>
              </w:rPr>
            </w:pPr>
          </w:p>
          <w:p w14:paraId="20F3201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6048" behindDoc="0" locked="0" layoutInCell="1" allowOverlap="1" wp14:anchorId="1CA75BC0" wp14:editId="5B77835B">
                      <wp:simplePos x="0" y="0"/>
                      <wp:positionH relativeFrom="column">
                        <wp:posOffset>-43180</wp:posOffset>
                      </wp:positionH>
                      <wp:positionV relativeFrom="paragraph">
                        <wp:posOffset>174151</wp:posOffset>
                      </wp:positionV>
                      <wp:extent cx="862012" cy="238125"/>
                      <wp:effectExtent l="0" t="0" r="0" b="0"/>
                      <wp:wrapNone/>
                      <wp:docPr id="324" name="テキスト ボックス 324"/>
                      <wp:cNvGraphicFramePr/>
                      <a:graphic xmlns:a="http://schemas.openxmlformats.org/drawingml/2006/main">
                        <a:graphicData uri="http://schemas.microsoft.com/office/word/2010/wordprocessingShape">
                          <wps:wsp>
                            <wps:cNvSpPr txBox="1"/>
                            <wps:spPr>
                              <a:xfrm>
                                <a:off x="0" y="0"/>
                                <a:ext cx="862012" cy="238125"/>
                              </a:xfrm>
                              <a:prstGeom prst="rect">
                                <a:avLst/>
                              </a:prstGeom>
                              <a:noFill/>
                              <a:ln w="6350">
                                <a:noFill/>
                              </a:ln>
                            </wps:spPr>
                            <wps:txbx>
                              <w:txbxContent>
                                <w:p w14:paraId="04AD9859"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調査結果の回答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75BC0" id="テキスト ボックス 324" o:spid="_x0000_s1177" type="#_x0000_t202" style="position:absolute;margin-left:-3.4pt;margin-top:13.7pt;width:67.85pt;height:18.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" filled="f" stroked="f" strokeweight=".5pt">
                      <v:textbox>
                        <w:txbxContent>
                          <w:p w14:paraId="04AD9859" w14:textId="77777777" w:rsidR="00982FDA" w:rsidRPr="0013285C" w:rsidRDefault="00982FDA"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調査結果の回答</w:t>
                            </w:r>
                          </w:p>
                        </w:txbxContent>
                      </v:textbox>
                    </v:shape>
                  </w:pict>
                </mc:Fallback>
              </mc:AlternateContent>
            </w:r>
          </w:p>
          <w:p w14:paraId="2A231A4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0624" behindDoc="0" locked="0" layoutInCell="1" allowOverlap="1" wp14:anchorId="12F71327" wp14:editId="2BA67185">
                      <wp:simplePos x="0" y="0"/>
                      <wp:positionH relativeFrom="column">
                        <wp:posOffset>79392</wp:posOffset>
                      </wp:positionH>
                      <wp:positionV relativeFrom="paragraph">
                        <wp:posOffset>155187</wp:posOffset>
                      </wp:positionV>
                      <wp:extent cx="546100" cy="528320"/>
                      <wp:effectExtent l="0" t="0" r="63500" b="24130"/>
                      <wp:wrapNone/>
                      <wp:docPr id="325" name="メモ 325"/>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104A3F0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B61A3CD"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1327" id="メモ 325" o:spid="_x0000_s1178" type="#_x0000_t65" style="position:absolute;margin-left:6.25pt;margin-top:12.2pt;width:43pt;height:41.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" adj="18000" fillcolor="#b4c7e7" strokecolor="windowText">
                      <v:stroke joinstyle="miter"/>
                      <v:textbox>
                        <w:txbxContent>
                          <w:p w14:paraId="104A3F0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B61A3CD"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p>
          <w:p w14:paraId="1FB3DC4E" w14:textId="77777777" w:rsidR="002D6735" w:rsidRPr="000E65D3" w:rsidRDefault="002D6735" w:rsidP="002C1358">
            <w:pPr>
              <w:jc w:val="left"/>
              <w:rPr>
                <w:rFonts w:ascii="HG丸ｺﾞｼｯｸM-PRO" w:eastAsia="HG丸ｺﾞｼｯｸM-PRO" w:hAnsi="HG丸ｺﾞｼｯｸM-PRO"/>
                <w:sz w:val="20"/>
              </w:rPr>
            </w:pPr>
          </w:p>
          <w:p w14:paraId="52174CE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9360" behindDoc="0" locked="0" layoutInCell="1" allowOverlap="1" wp14:anchorId="2B5DD78E" wp14:editId="4A232D10">
                      <wp:simplePos x="0" y="0"/>
                      <wp:positionH relativeFrom="column">
                        <wp:posOffset>311302</wp:posOffset>
                      </wp:positionH>
                      <wp:positionV relativeFrom="paragraph">
                        <wp:posOffset>208573</wp:posOffset>
                      </wp:positionV>
                      <wp:extent cx="3516" cy="593677"/>
                      <wp:effectExtent l="95250" t="19050" r="73025" b="54610"/>
                      <wp:wrapNone/>
                      <wp:docPr id="326" name="直線矢印コネクタ 326"/>
                      <wp:cNvGraphicFramePr/>
                      <a:graphic xmlns:a="http://schemas.openxmlformats.org/drawingml/2006/main">
                        <a:graphicData uri="http://schemas.microsoft.com/office/word/2010/wordprocessingShape">
                          <wps:wsp>
                            <wps:cNvCnPr/>
                            <wps:spPr>
                              <a:xfrm flipH="1">
                                <a:off x="0" y="0"/>
                                <a:ext cx="3516" cy="593677"/>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1510829A" id="直線矢印コネクタ 326" o:spid="_x0000_s1026" type="#_x0000_t32" style="position:absolute;left:0;text-align:left;margin-left:24.5pt;margin-top:16.4pt;width:.3pt;height:46.75pt;flip:x;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" strokecolor="windowText" strokeweight="2.25pt">
                      <v:stroke endarrow="block" joinstyle="miter"/>
                    </v:shape>
                  </w:pict>
                </mc:Fallback>
              </mc:AlternateContent>
            </w:r>
          </w:p>
          <w:p w14:paraId="62ED9547" w14:textId="77777777" w:rsidR="002D6735" w:rsidRPr="000E65D3" w:rsidRDefault="002D6735" w:rsidP="002C1358">
            <w:pPr>
              <w:jc w:val="left"/>
              <w:rPr>
                <w:rFonts w:ascii="HG丸ｺﾞｼｯｸM-PRO" w:eastAsia="HG丸ｺﾞｼｯｸM-PRO" w:hAnsi="HG丸ｺﾞｼｯｸM-PRO"/>
                <w:sz w:val="20"/>
              </w:rPr>
            </w:pPr>
          </w:p>
          <w:p w14:paraId="4F84A573" w14:textId="77777777" w:rsidR="002D6735" w:rsidRPr="000E65D3" w:rsidRDefault="002D6735" w:rsidP="002C1358">
            <w:pPr>
              <w:jc w:val="left"/>
              <w:rPr>
                <w:rFonts w:ascii="HG丸ｺﾞｼｯｸM-PRO" w:eastAsia="HG丸ｺﾞｼｯｸM-PRO" w:hAnsi="HG丸ｺﾞｼｯｸM-PRO"/>
                <w:sz w:val="20"/>
              </w:rPr>
            </w:pPr>
          </w:p>
          <w:p w14:paraId="2ECC12C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916288" behindDoc="0" locked="0" layoutInCell="1" allowOverlap="1" wp14:anchorId="4284ADC8" wp14:editId="770BABDE">
                      <wp:simplePos x="0" y="0"/>
                      <wp:positionH relativeFrom="column">
                        <wp:posOffset>-33020</wp:posOffset>
                      </wp:positionH>
                      <wp:positionV relativeFrom="paragraph">
                        <wp:posOffset>115551</wp:posOffset>
                      </wp:positionV>
                      <wp:extent cx="746115" cy="431611"/>
                      <wp:effectExtent l="0" t="0" r="16510" b="26035"/>
                      <wp:wrapNone/>
                      <wp:docPr id="327" name="正方形/長方形 327"/>
                      <wp:cNvGraphicFramePr/>
                      <a:graphic xmlns:a="http://schemas.openxmlformats.org/drawingml/2006/main">
                        <a:graphicData uri="http://schemas.microsoft.com/office/word/2010/wordprocessingShape">
                          <wps:wsp>
                            <wps:cNvSpPr/>
                            <wps:spPr>
                              <a:xfrm>
                                <a:off x="0" y="0"/>
                                <a:ext cx="746115" cy="43161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65C41B" w14:textId="77777777" w:rsidR="00982FDA" w:rsidRPr="008851E0" w:rsidRDefault="00982FDA" w:rsidP="002D6735">
                                  <w:pPr>
                                    <w:spacing w:line="180" w:lineRule="exact"/>
                                    <w:ind w:rightChars="-11" w:right="-23"/>
                                    <w:jc w:val="distribute"/>
                                    <w:rPr>
                                      <w:rFonts w:ascii="HG丸ｺﾞｼｯｸM-PRO" w:eastAsia="HG丸ｺﾞｼｯｸM-PRO" w:hAnsi="HG丸ｺﾞｼｯｸM-PRO"/>
                                      <w:sz w:val="16"/>
                                      <w:szCs w:val="16"/>
                                    </w:rPr>
                                  </w:pPr>
                                  <w:r w:rsidRPr="008851E0">
                                    <w:rPr>
                                      <w:rFonts w:ascii="HG丸ｺﾞｼｯｸM-PRO" w:eastAsia="HG丸ｺﾞｼｯｸM-PRO" w:hAnsi="HG丸ｺﾞｼｯｸM-PRO" w:hint="eastAsia"/>
                                      <w:sz w:val="16"/>
                                      <w:szCs w:val="16"/>
                                    </w:rPr>
                                    <w:t>改善措置の決定</w:t>
                                  </w:r>
                                  <w:r w:rsidRPr="008851E0">
                                    <w:rPr>
                                      <w:rFonts w:ascii="HG丸ｺﾞｼｯｸM-PRO" w:eastAsia="HG丸ｺﾞｼｯｸM-PRO" w:hAnsi="HG丸ｺﾞｼｯｸM-PRO" w:hint="eastAsia"/>
                                      <w:sz w:val="14"/>
                                      <w:szCs w:val="14"/>
                                    </w:rPr>
                                    <w:t>（総責）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4ADC8" id="正方形/長方形 327" o:spid="_x0000_s1179" style="position:absolute;margin-left:-2.6pt;margin-top:9.1pt;width:58.75pt;height:3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" fillcolor="window" strokecolor="windowText" strokeweight="1pt">
                      <v:textbox>
                        <w:txbxContent>
                          <w:p w14:paraId="0F65C41B" w14:textId="77777777" w:rsidR="00982FDA" w:rsidRPr="008851E0" w:rsidRDefault="00982FDA" w:rsidP="002D6735">
                            <w:pPr>
                              <w:spacing w:line="180" w:lineRule="exact"/>
                              <w:ind w:rightChars="-11" w:right="-23"/>
                              <w:jc w:val="distribute"/>
                              <w:rPr>
                                <w:rFonts w:ascii="HG丸ｺﾞｼｯｸM-PRO" w:eastAsia="HG丸ｺﾞｼｯｸM-PRO" w:hAnsi="HG丸ｺﾞｼｯｸM-PRO"/>
                                <w:sz w:val="16"/>
                                <w:szCs w:val="16"/>
                              </w:rPr>
                            </w:pPr>
                            <w:r w:rsidRPr="008851E0">
                              <w:rPr>
                                <w:rFonts w:ascii="HG丸ｺﾞｼｯｸM-PRO" w:eastAsia="HG丸ｺﾞｼｯｸM-PRO" w:hAnsi="HG丸ｺﾞｼｯｸM-PRO" w:hint="eastAsia"/>
                                <w:sz w:val="16"/>
                                <w:szCs w:val="16"/>
                              </w:rPr>
                              <w:t>改善措置の決定</w:t>
                            </w:r>
                            <w:r w:rsidRPr="008851E0">
                              <w:rPr>
                                <w:rFonts w:ascii="HG丸ｺﾞｼｯｸM-PRO" w:eastAsia="HG丸ｺﾞｼｯｸM-PRO" w:hAnsi="HG丸ｺﾞｼｯｸM-PRO" w:hint="eastAsia"/>
                                <w:sz w:val="14"/>
                                <w:szCs w:val="14"/>
                              </w:rPr>
                              <w:t>（総責）</w:t>
                            </w:r>
                          </w:p>
                        </w:txbxContent>
                      </v:textbox>
                    </v:rect>
                  </w:pict>
                </mc:Fallback>
              </mc:AlternateContent>
            </w:r>
          </w:p>
          <w:p w14:paraId="65F8581E" w14:textId="77777777" w:rsidR="002D6735" w:rsidRPr="000E65D3" w:rsidRDefault="002D6735" w:rsidP="002C1358">
            <w:pPr>
              <w:jc w:val="left"/>
              <w:rPr>
                <w:rFonts w:ascii="HG丸ｺﾞｼｯｸM-PRO" w:eastAsia="HG丸ｺﾞｼｯｸM-PRO" w:hAnsi="HG丸ｺﾞｼｯｸM-PRO"/>
                <w:sz w:val="20"/>
              </w:rPr>
            </w:pPr>
          </w:p>
          <w:p w14:paraId="03596738" w14:textId="77777777" w:rsidR="002D6735" w:rsidRPr="000E65D3" w:rsidRDefault="002D6735" w:rsidP="002C1358">
            <w:pPr>
              <w:jc w:val="left"/>
              <w:rPr>
                <w:rFonts w:ascii="HG丸ｺﾞｼｯｸM-PRO" w:eastAsia="HG丸ｺﾞｼｯｸM-PRO" w:hAnsi="HG丸ｺﾞｼｯｸM-PRO"/>
                <w:sz w:val="20"/>
              </w:rPr>
            </w:pPr>
          </w:p>
          <w:p w14:paraId="17D98D8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911168" behindDoc="0" locked="0" layoutInCell="1" allowOverlap="1" wp14:anchorId="15CD582A" wp14:editId="01BC081F">
                      <wp:simplePos x="0" y="0"/>
                      <wp:positionH relativeFrom="column">
                        <wp:posOffset>-2109867</wp:posOffset>
                      </wp:positionH>
                      <wp:positionV relativeFrom="paragraph">
                        <wp:posOffset>184472</wp:posOffset>
                      </wp:positionV>
                      <wp:extent cx="4352925" cy="242888"/>
                      <wp:effectExtent l="0" t="0" r="28575" b="24130"/>
                      <wp:wrapNone/>
                      <wp:docPr id="328" name="正方形/長方形 328"/>
                      <wp:cNvGraphicFramePr/>
                      <a:graphic xmlns:a="http://schemas.openxmlformats.org/drawingml/2006/main">
                        <a:graphicData uri="http://schemas.microsoft.com/office/word/2010/wordprocessingShape">
                          <wps:wsp>
                            <wps:cNvSpPr/>
                            <wps:spPr>
                              <a:xfrm>
                                <a:off x="0" y="0"/>
                                <a:ext cx="4352925" cy="24288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137E54" w14:textId="77777777" w:rsidR="00982FDA" w:rsidRPr="008851E0" w:rsidRDefault="00982FDA" w:rsidP="002D6735">
                                  <w:pPr>
                                    <w:spacing w:line="180" w:lineRule="exact"/>
                                    <w:jc w:val="center"/>
                                    <w:rPr>
                                      <w:rFonts w:ascii="HG丸ｺﾞｼｯｸM-PRO" w:eastAsia="HG丸ｺﾞｼｯｸM-PRO" w:hAnsi="HG丸ｺﾞｼｯｸM-PRO"/>
                                      <w:sz w:val="16"/>
                                      <w:szCs w:val="16"/>
                                    </w:rPr>
                                  </w:pPr>
                                  <w:r w:rsidRPr="008851E0">
                                    <w:rPr>
                                      <w:rFonts w:ascii="HG丸ｺﾞｼｯｸM-PRO" w:eastAsia="HG丸ｺﾞｼｯｸM-PRO" w:hAnsi="HG丸ｺﾞｼｯｸM-PRO" w:hint="eastAsia"/>
                                      <w:sz w:val="16"/>
                                      <w:szCs w:val="16"/>
                                    </w:rPr>
                                    <w:t>【担当部署】改善</w:t>
                                  </w:r>
                                  <w:r w:rsidRPr="008851E0">
                                    <w:rPr>
                                      <w:rFonts w:ascii="HG丸ｺﾞｼｯｸM-PRO" w:eastAsia="HG丸ｺﾞｼｯｸM-PRO" w:hAnsi="HG丸ｺﾞｼｯｸM-PRO"/>
                                      <w:sz w:val="16"/>
                                      <w:szCs w:val="16"/>
                                    </w:rPr>
                                    <w:t>措置の</w:t>
                                  </w:r>
                                  <w:r w:rsidRPr="008851E0">
                                    <w:rPr>
                                      <w:rFonts w:ascii="HG丸ｺﾞｼｯｸM-PRO" w:eastAsia="HG丸ｺﾞｼｯｸM-PRO" w:hAnsi="HG丸ｺﾞｼｯｸM-PRO" w:hint="eastAsia"/>
                                      <w:sz w:val="16"/>
                                      <w:szCs w:val="16"/>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D582A" id="正方形/長方形 328" o:spid="_x0000_s1180" style="position:absolute;margin-left:-166.15pt;margin-top:14.55pt;width:342.75pt;height:19.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" fillcolor="window" strokecolor="windowText" strokeweight="1pt">
                      <v:textbox>
                        <w:txbxContent>
                          <w:p w14:paraId="62137E54" w14:textId="77777777" w:rsidR="00982FDA" w:rsidRPr="008851E0" w:rsidRDefault="00982FDA" w:rsidP="002D6735">
                            <w:pPr>
                              <w:spacing w:line="180" w:lineRule="exact"/>
                              <w:jc w:val="center"/>
                              <w:rPr>
                                <w:rFonts w:ascii="HG丸ｺﾞｼｯｸM-PRO" w:eastAsia="HG丸ｺﾞｼｯｸM-PRO" w:hAnsi="HG丸ｺﾞｼｯｸM-PRO"/>
                                <w:sz w:val="16"/>
                                <w:szCs w:val="16"/>
                              </w:rPr>
                            </w:pPr>
                            <w:r w:rsidRPr="008851E0">
                              <w:rPr>
                                <w:rFonts w:ascii="HG丸ｺﾞｼｯｸM-PRO" w:eastAsia="HG丸ｺﾞｼｯｸM-PRO" w:hAnsi="HG丸ｺﾞｼｯｸM-PRO" w:hint="eastAsia"/>
                                <w:sz w:val="16"/>
                                <w:szCs w:val="16"/>
                              </w:rPr>
                              <w:t>【担当部署】改善</w:t>
                            </w:r>
                            <w:r w:rsidRPr="008851E0">
                              <w:rPr>
                                <w:rFonts w:ascii="HG丸ｺﾞｼｯｸM-PRO" w:eastAsia="HG丸ｺﾞｼｯｸM-PRO" w:hAnsi="HG丸ｺﾞｼｯｸM-PRO"/>
                                <w:sz w:val="16"/>
                                <w:szCs w:val="16"/>
                              </w:rPr>
                              <w:t>措置の</w:t>
                            </w:r>
                            <w:r w:rsidRPr="008851E0">
                              <w:rPr>
                                <w:rFonts w:ascii="HG丸ｺﾞｼｯｸM-PRO" w:eastAsia="HG丸ｺﾞｼｯｸM-PRO" w:hAnsi="HG丸ｺﾞｼｯｸM-PRO" w:hint="eastAsia"/>
                                <w:sz w:val="16"/>
                                <w:szCs w:val="16"/>
                              </w:rPr>
                              <w:t>実施</w:t>
                            </w:r>
                          </w:p>
                        </w:txbxContent>
                      </v:textbox>
                    </v:rect>
                  </w:pict>
                </mc:Fallback>
              </mc:AlternateContent>
            </w:r>
          </w:p>
          <w:p w14:paraId="10179178" w14:textId="77777777" w:rsidR="002D6735" w:rsidRPr="000E65D3" w:rsidRDefault="002D6735" w:rsidP="002C1358">
            <w:pPr>
              <w:jc w:val="left"/>
              <w:rPr>
                <w:rFonts w:ascii="HG丸ｺﾞｼｯｸM-PRO" w:eastAsia="HG丸ｺﾞｼｯｸM-PRO" w:hAnsi="HG丸ｺﾞｼｯｸM-PRO"/>
                <w:sz w:val="20"/>
              </w:rPr>
            </w:pPr>
          </w:p>
          <w:p w14:paraId="733474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29600" behindDoc="0" locked="0" layoutInCell="1" allowOverlap="1" wp14:anchorId="25903DF8" wp14:editId="29A6091F">
                      <wp:simplePos x="0" y="0"/>
                      <wp:positionH relativeFrom="column">
                        <wp:posOffset>97963</wp:posOffset>
                      </wp:positionH>
                      <wp:positionV relativeFrom="paragraph">
                        <wp:posOffset>71574</wp:posOffset>
                      </wp:positionV>
                      <wp:extent cx="546100" cy="528320"/>
                      <wp:effectExtent l="0" t="0" r="63500" b="24130"/>
                      <wp:wrapNone/>
                      <wp:docPr id="329" name="メモ 329"/>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2118550F"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D83F74B"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3DF8" id="メモ 329" o:spid="_x0000_s1181" type="#_x0000_t65" style="position:absolute;margin-left:7.7pt;margin-top:5.65pt;width:43pt;height:41.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" adj="18000" fillcolor="#b4c7e7" strokecolor="windowText">
                      <v:stroke joinstyle="miter"/>
                      <v:textbox>
                        <w:txbxContent>
                          <w:p w14:paraId="2118550F"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D83F74B"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p>
          <w:p w14:paraId="3E57A6B3" w14:textId="77777777" w:rsidR="002D6735" w:rsidRPr="000E65D3" w:rsidRDefault="002D6735" w:rsidP="002C1358">
            <w:pPr>
              <w:jc w:val="left"/>
              <w:rPr>
                <w:rFonts w:ascii="HG丸ｺﾞｼｯｸM-PRO" w:eastAsia="HG丸ｺﾞｼｯｸM-PRO" w:hAnsi="HG丸ｺﾞｼｯｸM-PRO"/>
                <w:sz w:val="20"/>
              </w:rPr>
            </w:pPr>
          </w:p>
          <w:p w14:paraId="43A2E7FC" w14:textId="77777777" w:rsidR="002D6735" w:rsidRPr="000E65D3" w:rsidRDefault="002D6735" w:rsidP="002C1358">
            <w:pPr>
              <w:jc w:val="left"/>
              <w:rPr>
                <w:rFonts w:ascii="HG丸ｺﾞｼｯｸM-PRO" w:eastAsia="HG丸ｺﾞｼｯｸM-PRO" w:hAnsi="HG丸ｺﾞｼｯｸM-PRO"/>
                <w:sz w:val="20"/>
              </w:rPr>
            </w:pPr>
          </w:p>
          <w:p w14:paraId="5BAA88E9" w14:textId="77777777" w:rsidR="002D6735" w:rsidRPr="000E65D3" w:rsidRDefault="002D6735" w:rsidP="002C1358">
            <w:pPr>
              <w:jc w:val="left"/>
              <w:rPr>
                <w:rFonts w:ascii="HG丸ｺﾞｼｯｸM-PRO" w:eastAsia="HG丸ｺﾞｼｯｸM-PRO" w:hAnsi="HG丸ｺﾞｼｯｸM-PRO"/>
                <w:sz w:val="20"/>
              </w:rPr>
            </w:pPr>
          </w:p>
        </w:tc>
        <w:tc>
          <w:tcPr>
            <w:tcW w:w="1417" w:type="dxa"/>
          </w:tcPr>
          <w:p w14:paraId="38532EBB" w14:textId="77777777" w:rsidR="002D6735" w:rsidRPr="000E65D3" w:rsidRDefault="002D6735" w:rsidP="002C1358">
            <w:pPr>
              <w:jc w:val="left"/>
              <w:rPr>
                <w:rFonts w:ascii="HG丸ｺﾞｼｯｸM-PRO" w:eastAsia="HG丸ｺﾞｼｯｸM-PRO" w:hAnsi="HG丸ｺﾞｼｯｸM-PRO"/>
                <w:sz w:val="20"/>
              </w:rPr>
            </w:pPr>
          </w:p>
          <w:p w14:paraId="6A349ED6" w14:textId="77777777" w:rsidR="002D6735" w:rsidRPr="000E65D3" w:rsidRDefault="002D6735" w:rsidP="002C1358">
            <w:pPr>
              <w:jc w:val="left"/>
              <w:rPr>
                <w:rFonts w:ascii="HG丸ｺﾞｼｯｸM-PRO" w:eastAsia="HG丸ｺﾞｼｯｸM-PRO" w:hAnsi="HG丸ｺﾞｼｯｸM-PRO"/>
                <w:sz w:val="20"/>
              </w:rPr>
            </w:pPr>
          </w:p>
          <w:p w14:paraId="7FBE6EF3" w14:textId="77777777" w:rsidR="002D6735" w:rsidRPr="000E65D3" w:rsidRDefault="002D6735" w:rsidP="002C1358">
            <w:pPr>
              <w:jc w:val="left"/>
              <w:rPr>
                <w:rFonts w:ascii="HG丸ｺﾞｼｯｸM-PRO" w:eastAsia="HG丸ｺﾞｼｯｸM-PRO" w:hAnsi="HG丸ｺﾞｼｯｸM-PRO"/>
                <w:sz w:val="20"/>
              </w:rPr>
            </w:pPr>
          </w:p>
          <w:p w14:paraId="47B3601B" w14:textId="77777777" w:rsidR="002D6735" w:rsidRPr="000E65D3" w:rsidRDefault="002D6735" w:rsidP="002C1358">
            <w:pPr>
              <w:jc w:val="left"/>
              <w:rPr>
                <w:rFonts w:ascii="HG丸ｺﾞｼｯｸM-PRO" w:eastAsia="HG丸ｺﾞｼｯｸM-PRO" w:hAnsi="HG丸ｺﾞｼｯｸM-PRO"/>
                <w:sz w:val="20"/>
              </w:rPr>
            </w:pPr>
          </w:p>
          <w:p w14:paraId="477AC127" w14:textId="77777777" w:rsidR="002D6735" w:rsidRPr="000E65D3" w:rsidRDefault="002D6735" w:rsidP="002C1358">
            <w:pPr>
              <w:jc w:val="left"/>
              <w:rPr>
                <w:rFonts w:ascii="HG丸ｺﾞｼｯｸM-PRO" w:eastAsia="HG丸ｺﾞｼｯｸM-PRO" w:hAnsi="HG丸ｺﾞｼｯｸM-PRO"/>
                <w:sz w:val="20"/>
              </w:rPr>
            </w:pPr>
          </w:p>
          <w:p w14:paraId="4B50CABC" w14:textId="77777777" w:rsidR="002D6735" w:rsidRPr="000E65D3" w:rsidRDefault="002D6735" w:rsidP="002C1358">
            <w:pPr>
              <w:jc w:val="left"/>
              <w:rPr>
                <w:rFonts w:ascii="HG丸ｺﾞｼｯｸM-PRO" w:eastAsia="HG丸ｺﾞｼｯｸM-PRO" w:hAnsi="HG丸ｺﾞｼｯｸM-PRO"/>
                <w:sz w:val="20"/>
              </w:rPr>
            </w:pPr>
          </w:p>
          <w:p w14:paraId="757E78C4" w14:textId="77777777" w:rsidR="002D6735" w:rsidRPr="000E65D3" w:rsidRDefault="002D6735" w:rsidP="002C1358">
            <w:pPr>
              <w:jc w:val="left"/>
              <w:rPr>
                <w:rFonts w:ascii="HG丸ｺﾞｼｯｸM-PRO" w:eastAsia="HG丸ｺﾞｼｯｸM-PRO" w:hAnsi="HG丸ｺﾞｼｯｸM-PRO"/>
                <w:sz w:val="20"/>
              </w:rPr>
            </w:pPr>
          </w:p>
          <w:p w14:paraId="0FEBFBAE" w14:textId="77777777" w:rsidR="002D6735" w:rsidRPr="000E65D3" w:rsidRDefault="002D6735" w:rsidP="002C1358">
            <w:pPr>
              <w:jc w:val="left"/>
              <w:rPr>
                <w:rFonts w:ascii="HG丸ｺﾞｼｯｸM-PRO" w:eastAsia="HG丸ｺﾞｼｯｸM-PRO" w:hAnsi="HG丸ｺﾞｼｯｸM-PRO"/>
                <w:sz w:val="20"/>
              </w:rPr>
            </w:pPr>
          </w:p>
          <w:p w14:paraId="6B22FB14" w14:textId="77777777" w:rsidR="002D6735" w:rsidRPr="000E65D3" w:rsidRDefault="002D6735" w:rsidP="002C1358">
            <w:pPr>
              <w:jc w:val="left"/>
              <w:rPr>
                <w:rFonts w:ascii="HG丸ｺﾞｼｯｸM-PRO" w:eastAsia="HG丸ｺﾞｼｯｸM-PRO" w:hAnsi="HG丸ｺﾞｼｯｸM-PRO"/>
                <w:sz w:val="20"/>
              </w:rPr>
            </w:pPr>
          </w:p>
          <w:p w14:paraId="3807294C" w14:textId="77777777" w:rsidR="002D6735" w:rsidRPr="000E65D3" w:rsidRDefault="002D6735" w:rsidP="002C1358">
            <w:pPr>
              <w:jc w:val="left"/>
              <w:rPr>
                <w:rFonts w:ascii="HG丸ｺﾞｼｯｸM-PRO" w:eastAsia="HG丸ｺﾞｼｯｸM-PRO" w:hAnsi="HG丸ｺﾞｼｯｸM-PRO"/>
                <w:sz w:val="20"/>
              </w:rPr>
            </w:pPr>
          </w:p>
          <w:p w14:paraId="05C82C58" w14:textId="77777777" w:rsidR="002D6735" w:rsidRPr="000E65D3" w:rsidRDefault="002D6735" w:rsidP="002C1358">
            <w:pPr>
              <w:jc w:val="left"/>
              <w:rPr>
                <w:rFonts w:ascii="HG丸ｺﾞｼｯｸM-PRO" w:eastAsia="HG丸ｺﾞｼｯｸM-PRO" w:hAnsi="HG丸ｺﾞｼｯｸM-PRO"/>
                <w:sz w:val="20"/>
              </w:rPr>
            </w:pPr>
          </w:p>
          <w:p w14:paraId="6B59D660" w14:textId="77777777" w:rsidR="002D6735" w:rsidRPr="000E65D3" w:rsidRDefault="002D6735" w:rsidP="002C1358">
            <w:pPr>
              <w:jc w:val="left"/>
              <w:rPr>
                <w:rFonts w:ascii="HG丸ｺﾞｼｯｸM-PRO" w:eastAsia="HG丸ｺﾞｼｯｸM-PRO" w:hAnsi="HG丸ｺﾞｼｯｸM-PRO"/>
                <w:sz w:val="20"/>
              </w:rPr>
            </w:pPr>
          </w:p>
          <w:p w14:paraId="708219BB" w14:textId="77777777" w:rsidR="002D6735" w:rsidRPr="000E65D3" w:rsidRDefault="002D6735" w:rsidP="002C1358">
            <w:pPr>
              <w:jc w:val="left"/>
              <w:rPr>
                <w:rFonts w:ascii="HG丸ｺﾞｼｯｸM-PRO" w:eastAsia="HG丸ｺﾞｼｯｸM-PRO" w:hAnsi="HG丸ｺﾞｼｯｸM-PRO"/>
                <w:sz w:val="20"/>
              </w:rPr>
            </w:pPr>
          </w:p>
          <w:p w14:paraId="4A221AB0" w14:textId="77777777" w:rsidR="002D6735" w:rsidRPr="000E65D3" w:rsidRDefault="002D6735" w:rsidP="002C1358">
            <w:pPr>
              <w:jc w:val="left"/>
              <w:rPr>
                <w:rFonts w:ascii="HG丸ｺﾞｼｯｸM-PRO" w:eastAsia="HG丸ｺﾞｼｯｸM-PRO" w:hAnsi="HG丸ｺﾞｼｯｸM-PRO"/>
                <w:sz w:val="20"/>
              </w:rPr>
            </w:pPr>
          </w:p>
          <w:p w14:paraId="1966A03E" w14:textId="77777777" w:rsidR="002D6735" w:rsidRPr="000E65D3" w:rsidRDefault="002D6735" w:rsidP="002C1358">
            <w:pPr>
              <w:jc w:val="left"/>
              <w:rPr>
                <w:rFonts w:ascii="HG丸ｺﾞｼｯｸM-PRO" w:eastAsia="HG丸ｺﾞｼｯｸM-PRO" w:hAnsi="HG丸ｺﾞｼｯｸM-PRO"/>
                <w:sz w:val="20"/>
              </w:rPr>
            </w:pPr>
          </w:p>
          <w:p w14:paraId="111E16E2" w14:textId="77777777" w:rsidR="002D6735" w:rsidRPr="000E65D3" w:rsidRDefault="002D6735" w:rsidP="002C1358">
            <w:pPr>
              <w:jc w:val="left"/>
              <w:rPr>
                <w:rFonts w:ascii="HG丸ｺﾞｼｯｸM-PRO" w:eastAsia="HG丸ｺﾞｼｯｸM-PRO" w:hAnsi="HG丸ｺﾞｼｯｸM-PRO"/>
                <w:sz w:val="20"/>
              </w:rPr>
            </w:pPr>
          </w:p>
          <w:p w14:paraId="4A60A3F5" w14:textId="77777777" w:rsidR="002D6735" w:rsidRPr="000E65D3" w:rsidRDefault="002D6735" w:rsidP="002C1358">
            <w:pPr>
              <w:jc w:val="left"/>
              <w:rPr>
                <w:rFonts w:ascii="HG丸ｺﾞｼｯｸM-PRO" w:eastAsia="HG丸ｺﾞｼｯｸM-PRO" w:hAnsi="HG丸ｺﾞｼｯｸM-PRO"/>
                <w:sz w:val="20"/>
              </w:rPr>
            </w:pPr>
          </w:p>
          <w:p w14:paraId="787ECF4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84544" behindDoc="0" locked="0" layoutInCell="1" allowOverlap="1" wp14:anchorId="61B8B351" wp14:editId="05C40817">
                      <wp:simplePos x="0" y="0"/>
                      <wp:positionH relativeFrom="column">
                        <wp:posOffset>10226</wp:posOffset>
                      </wp:positionH>
                      <wp:positionV relativeFrom="paragraph">
                        <wp:posOffset>200623</wp:posOffset>
                      </wp:positionV>
                      <wp:extent cx="730250" cy="533400"/>
                      <wp:effectExtent l="0" t="0" r="12700" b="19050"/>
                      <wp:wrapNone/>
                      <wp:docPr id="330" name="正方形/長方形 330"/>
                      <wp:cNvGraphicFramePr/>
                      <a:graphic xmlns:a="http://schemas.openxmlformats.org/drawingml/2006/main">
                        <a:graphicData uri="http://schemas.microsoft.com/office/word/2010/wordprocessingShape">
                          <wps:wsp>
                            <wps:cNvSpPr/>
                            <wps:spPr>
                              <a:xfrm>
                                <a:off x="0" y="0"/>
                                <a:ext cx="73025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72275A"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必要な</w:t>
                                  </w:r>
                                  <w:r>
                                    <w:rPr>
                                      <w:rFonts w:ascii="HG丸ｺﾞｼｯｸM-PRO" w:eastAsia="HG丸ｺﾞｼｯｸM-PRO" w:hAnsi="HG丸ｺﾞｼｯｸM-PRO"/>
                                      <w:sz w:val="16"/>
                                      <w:szCs w:val="16"/>
                                    </w:rPr>
                                    <w:t>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8B351" id="正方形/長方形 330" o:spid="_x0000_s1182" style="position:absolute;margin-left:.8pt;margin-top:15.8pt;width:57.5pt;height:4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" fillcolor="window" strokecolor="windowText" strokeweight="1pt">
                      <v:textbox>
                        <w:txbxContent>
                          <w:p w14:paraId="0672275A"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必要な</w:t>
                            </w:r>
                            <w:r>
                              <w:rPr>
                                <w:rFonts w:ascii="HG丸ｺﾞｼｯｸM-PRO" w:eastAsia="HG丸ｺﾞｼｯｸM-PRO" w:hAnsi="HG丸ｺﾞｼｯｸM-PRO"/>
                                <w:sz w:val="16"/>
                                <w:szCs w:val="16"/>
                              </w:rPr>
                              <w:t>調査</w:t>
                            </w:r>
                          </w:p>
                        </w:txbxContent>
                      </v:textbox>
                    </v:rect>
                  </w:pict>
                </mc:Fallback>
              </mc:AlternateContent>
            </w:r>
          </w:p>
          <w:p w14:paraId="33E20E5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87616" behindDoc="0" locked="0" layoutInCell="1" allowOverlap="1" wp14:anchorId="4C770FC7" wp14:editId="0EA532B1">
                      <wp:simplePos x="0" y="0"/>
                      <wp:positionH relativeFrom="column">
                        <wp:posOffset>734533</wp:posOffset>
                      </wp:positionH>
                      <wp:positionV relativeFrom="paragraph">
                        <wp:posOffset>203408</wp:posOffset>
                      </wp:positionV>
                      <wp:extent cx="196850" cy="0"/>
                      <wp:effectExtent l="0" t="95250" r="0" b="95250"/>
                      <wp:wrapNone/>
                      <wp:docPr id="331" name="直線矢印コネクタ 331"/>
                      <wp:cNvGraphicFramePr/>
                      <a:graphic xmlns:a="http://schemas.openxmlformats.org/drawingml/2006/main">
                        <a:graphicData uri="http://schemas.microsoft.com/office/word/2010/wordprocessingShape">
                          <wps:wsp>
                            <wps:cNvCnPr/>
                            <wps:spPr>
                              <a:xfrm>
                                <a:off x="0" y="0"/>
                                <a:ext cx="1968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2428243" id="直線矢印コネクタ 331" o:spid="_x0000_s1026" type="#_x0000_t32" style="position:absolute;left:0;text-align:left;margin-left:57.85pt;margin-top:16pt;width:15.5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" strokecolor="windowText" strokeweight="2.25pt">
                      <v:stroke endarrow="block" joinstyle="miter"/>
                    </v:shape>
                  </w:pict>
                </mc:Fallback>
              </mc:AlternateContent>
            </w:r>
          </w:p>
          <w:p w14:paraId="024CE0B9" w14:textId="77777777" w:rsidR="002D6735" w:rsidRPr="000E65D3" w:rsidRDefault="002D6735" w:rsidP="002C1358">
            <w:pPr>
              <w:jc w:val="left"/>
              <w:rPr>
                <w:rFonts w:ascii="HG丸ｺﾞｼｯｸM-PRO" w:eastAsia="HG丸ｺﾞｼｯｸM-PRO" w:hAnsi="HG丸ｺﾞｼｯｸM-PRO"/>
                <w:sz w:val="20"/>
              </w:rPr>
            </w:pPr>
          </w:p>
          <w:p w14:paraId="5A55C6C3" w14:textId="77777777" w:rsidR="002D6735" w:rsidRPr="000E65D3" w:rsidRDefault="002D6735" w:rsidP="002C1358">
            <w:pPr>
              <w:jc w:val="left"/>
              <w:rPr>
                <w:rFonts w:ascii="HG丸ｺﾞｼｯｸM-PRO" w:eastAsia="HG丸ｺﾞｼｯｸM-PRO" w:hAnsi="HG丸ｺﾞｼｯｸM-PRO"/>
                <w:sz w:val="20"/>
              </w:rPr>
            </w:pPr>
          </w:p>
          <w:p w14:paraId="27B71178" w14:textId="77777777" w:rsidR="002D6735" w:rsidRPr="000E65D3" w:rsidRDefault="002D6735" w:rsidP="002C1358">
            <w:pPr>
              <w:jc w:val="left"/>
              <w:rPr>
                <w:rFonts w:ascii="HG丸ｺﾞｼｯｸM-PRO" w:eastAsia="HG丸ｺﾞｼｯｸM-PRO" w:hAnsi="HG丸ｺﾞｼｯｸM-PRO"/>
                <w:sz w:val="20"/>
              </w:rPr>
            </w:pPr>
          </w:p>
          <w:p w14:paraId="3525DEEB" w14:textId="77777777" w:rsidR="002D6735" w:rsidRPr="000E65D3" w:rsidRDefault="002D6735" w:rsidP="002C1358">
            <w:pPr>
              <w:jc w:val="left"/>
              <w:rPr>
                <w:rFonts w:ascii="HG丸ｺﾞｼｯｸM-PRO" w:eastAsia="HG丸ｺﾞｼｯｸM-PRO" w:hAnsi="HG丸ｺﾞｼｯｸM-PRO"/>
                <w:sz w:val="20"/>
              </w:rPr>
            </w:pPr>
          </w:p>
          <w:p w14:paraId="08E5AB4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8880" behindDoc="0" locked="0" layoutInCell="1" allowOverlap="1" wp14:anchorId="72966B44" wp14:editId="0F9E0E09">
                      <wp:simplePos x="0" y="0"/>
                      <wp:positionH relativeFrom="column">
                        <wp:posOffset>189865</wp:posOffset>
                      </wp:positionH>
                      <wp:positionV relativeFrom="paragraph">
                        <wp:posOffset>13496</wp:posOffset>
                      </wp:positionV>
                      <wp:extent cx="381000" cy="419100"/>
                      <wp:effectExtent l="0" t="0" r="57150" b="19050"/>
                      <wp:wrapNone/>
                      <wp:docPr id="332" name="メモ 332"/>
                      <wp:cNvGraphicFramePr/>
                      <a:graphic xmlns:a="http://schemas.openxmlformats.org/drawingml/2006/main">
                        <a:graphicData uri="http://schemas.microsoft.com/office/word/2010/wordprocessingShape">
                          <wps:wsp>
                            <wps:cNvSpPr/>
                            <wps:spPr>
                              <a:xfrm>
                                <a:off x="0" y="0"/>
                                <a:ext cx="381000" cy="419100"/>
                              </a:xfrm>
                              <a:prstGeom prst="foldedCorner">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47E5C45A" w14:textId="77777777" w:rsidR="00982FDA" w:rsidRPr="00C73F5D" w:rsidRDefault="00982FDA" w:rsidP="002D6735">
                                  <w:pPr>
                                    <w:spacing w:line="200" w:lineRule="exact"/>
                                    <w:jc w:val="center"/>
                                    <w:rPr>
                                      <w:rFonts w:ascii="ＭＳ ゴシック" w:eastAsia="ＭＳ ゴシック" w:hAnsi="ＭＳ ゴシック"/>
                                      <w:sz w:val="12"/>
                                    </w:rPr>
                                  </w:pPr>
                                  <w:r w:rsidRPr="00C73F5D">
                                    <w:rPr>
                                      <w:rFonts w:ascii="ＭＳ ゴシック" w:eastAsia="ＭＳ ゴシック" w:hAnsi="ＭＳ ゴシック" w:hint="eastAsia"/>
                                      <w:sz w:val="12"/>
                                    </w:rPr>
                                    <w:t>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66B44" id="メモ 332" o:spid="_x0000_s1183" type="#_x0000_t65" style="position:absolute;margin-left:14.95pt;margin-top:1.05pt;width:30pt;height:3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" adj="18000" fillcolor="#dae3f3" strokecolor="windowText" strokeweight="1pt">
                      <v:stroke joinstyle="miter"/>
                      <v:textbox>
                        <w:txbxContent>
                          <w:p w14:paraId="47E5C45A" w14:textId="77777777" w:rsidR="00982FDA" w:rsidRPr="00C73F5D" w:rsidRDefault="00982FDA" w:rsidP="002D6735">
                            <w:pPr>
                              <w:spacing w:line="200" w:lineRule="exact"/>
                              <w:jc w:val="center"/>
                              <w:rPr>
                                <w:rFonts w:ascii="ＭＳ ゴシック" w:eastAsia="ＭＳ ゴシック" w:hAnsi="ＭＳ ゴシック"/>
                                <w:sz w:val="12"/>
                              </w:rPr>
                            </w:pPr>
                            <w:r w:rsidRPr="00C73F5D">
                              <w:rPr>
                                <w:rFonts w:ascii="ＭＳ ゴシック" w:eastAsia="ＭＳ ゴシック" w:hAnsi="ＭＳ ゴシック" w:hint="eastAsia"/>
                                <w:sz w:val="12"/>
                              </w:rPr>
                              <w:t>調査結果</w:t>
                            </w:r>
                          </w:p>
                        </w:txbxContent>
                      </v:textbox>
                    </v:shape>
                  </w:pict>
                </mc:Fallback>
              </mc:AlternateContent>
            </w:r>
          </w:p>
          <w:p w14:paraId="6DE958D9" w14:textId="77777777" w:rsidR="002D6735" w:rsidRPr="000E65D3" w:rsidRDefault="002D6735" w:rsidP="002C1358">
            <w:pPr>
              <w:jc w:val="left"/>
              <w:rPr>
                <w:rFonts w:ascii="HG丸ｺﾞｼｯｸM-PRO" w:eastAsia="HG丸ｺﾞｼｯｸM-PRO" w:hAnsi="HG丸ｺﾞｼｯｸM-PRO"/>
                <w:sz w:val="20"/>
              </w:rPr>
            </w:pPr>
          </w:p>
          <w:p w14:paraId="2C027FA9" w14:textId="77777777" w:rsidR="002D6735" w:rsidRPr="000E65D3" w:rsidRDefault="002D6735" w:rsidP="002C1358">
            <w:pPr>
              <w:jc w:val="left"/>
              <w:rPr>
                <w:rFonts w:ascii="HG丸ｺﾞｼｯｸM-PRO" w:eastAsia="HG丸ｺﾞｼｯｸM-PRO" w:hAnsi="HG丸ｺﾞｼｯｸM-PRO"/>
                <w:sz w:val="20"/>
              </w:rPr>
            </w:pPr>
          </w:p>
          <w:p w14:paraId="76E82F90" w14:textId="77777777" w:rsidR="002D6735" w:rsidRPr="000E65D3" w:rsidRDefault="002D6735" w:rsidP="002C1358">
            <w:pPr>
              <w:jc w:val="left"/>
              <w:rPr>
                <w:rFonts w:ascii="HG丸ｺﾞｼｯｸM-PRO" w:eastAsia="HG丸ｺﾞｼｯｸM-PRO" w:hAnsi="HG丸ｺﾞｼｯｸM-PRO"/>
                <w:sz w:val="20"/>
              </w:rPr>
            </w:pPr>
          </w:p>
          <w:p w14:paraId="447597D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4240" behindDoc="0" locked="0" layoutInCell="1" allowOverlap="1" wp14:anchorId="3D8D2C56" wp14:editId="6BEABA81">
                      <wp:simplePos x="0" y="0"/>
                      <wp:positionH relativeFrom="column">
                        <wp:posOffset>-529504</wp:posOffset>
                      </wp:positionH>
                      <wp:positionV relativeFrom="paragraph">
                        <wp:posOffset>218014</wp:posOffset>
                      </wp:positionV>
                      <wp:extent cx="1357630" cy="354330"/>
                      <wp:effectExtent l="0" t="0" r="0" b="7620"/>
                      <wp:wrapNone/>
                      <wp:docPr id="333" name="テキスト ボックス 333"/>
                      <wp:cNvGraphicFramePr/>
                      <a:graphic xmlns:a="http://schemas.openxmlformats.org/drawingml/2006/main">
                        <a:graphicData uri="http://schemas.microsoft.com/office/word/2010/wordprocessingShape">
                          <wps:wsp>
                            <wps:cNvSpPr txBox="1"/>
                            <wps:spPr>
                              <a:xfrm>
                                <a:off x="0" y="0"/>
                                <a:ext cx="1357630" cy="354330"/>
                              </a:xfrm>
                              <a:prstGeom prst="rect">
                                <a:avLst/>
                              </a:prstGeom>
                              <a:noFill/>
                              <a:ln w="6350">
                                <a:noFill/>
                              </a:ln>
                            </wps:spPr>
                            <wps:txbx>
                              <w:txbxContent>
                                <w:p w14:paraId="2E46934C"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改善措置の必要が</w:t>
                                  </w:r>
                                </w:p>
                                <w:p w14:paraId="648D868D"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ある場合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2C56" id="テキスト ボックス 333" o:spid="_x0000_s1184" type="#_x0000_t202" style="position:absolute;margin-left:-41.7pt;margin-top:17.15pt;width:106.9pt;height:27.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" filled="f" stroked="f" strokeweight=".5pt">
                      <v:textbox>
                        <w:txbxContent>
                          <w:p w14:paraId="2E46934C"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改善措置の必要が</w:t>
                            </w:r>
                          </w:p>
                          <w:p w14:paraId="648D868D" w14:textId="77777777" w:rsidR="00982FDA" w:rsidRPr="008851E0" w:rsidRDefault="00982FDA"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ある場合</w:t>
                            </w:r>
                          </w:p>
                        </w:txbxContent>
                      </v:textbox>
                    </v:shape>
                  </w:pict>
                </mc:Fallback>
              </mc:AlternateContent>
            </w:r>
          </w:p>
          <w:p w14:paraId="6E4F7FCD" w14:textId="77777777" w:rsidR="002D6735" w:rsidRPr="000E65D3" w:rsidRDefault="002D6735" w:rsidP="002C1358">
            <w:pPr>
              <w:jc w:val="left"/>
              <w:rPr>
                <w:rFonts w:ascii="HG丸ｺﾞｼｯｸM-PRO" w:eastAsia="HG丸ｺﾞｼｯｸM-PRO" w:hAnsi="HG丸ｺﾞｼｯｸM-PRO"/>
                <w:sz w:val="20"/>
              </w:rPr>
            </w:pPr>
          </w:p>
          <w:p w14:paraId="7AE6D41B" w14:textId="77777777" w:rsidR="002D6735" w:rsidRPr="000E65D3" w:rsidRDefault="002D6735" w:rsidP="002C1358">
            <w:pPr>
              <w:jc w:val="left"/>
              <w:rPr>
                <w:rFonts w:ascii="HG丸ｺﾞｼｯｸM-PRO" w:eastAsia="HG丸ｺﾞｼｯｸM-PRO" w:hAnsi="HG丸ｺﾞｼｯｸM-PRO"/>
                <w:sz w:val="20"/>
              </w:rPr>
            </w:pPr>
          </w:p>
          <w:p w14:paraId="0463FABC" w14:textId="77777777" w:rsidR="002D6735" w:rsidRPr="000E65D3" w:rsidRDefault="002D6735" w:rsidP="002C1358">
            <w:pPr>
              <w:jc w:val="left"/>
              <w:rPr>
                <w:rFonts w:ascii="HG丸ｺﾞｼｯｸM-PRO" w:eastAsia="HG丸ｺﾞｼｯｸM-PRO" w:hAnsi="HG丸ｺﾞｼｯｸM-PRO"/>
                <w:sz w:val="20"/>
              </w:rPr>
            </w:pPr>
          </w:p>
          <w:p w14:paraId="0A96B992" w14:textId="77777777" w:rsidR="002D6735" w:rsidRPr="000E65D3" w:rsidRDefault="002D6735" w:rsidP="002C1358">
            <w:pPr>
              <w:jc w:val="left"/>
              <w:rPr>
                <w:rFonts w:ascii="HG丸ｺﾞｼｯｸM-PRO" w:eastAsia="HG丸ｺﾞｼｯｸM-PRO" w:hAnsi="HG丸ｺﾞｼｯｸM-PRO"/>
                <w:sz w:val="20"/>
              </w:rPr>
            </w:pPr>
          </w:p>
          <w:p w14:paraId="5359BD27" w14:textId="77777777" w:rsidR="002D6735" w:rsidRPr="000E65D3" w:rsidRDefault="002D6735" w:rsidP="002C1358">
            <w:pPr>
              <w:jc w:val="left"/>
              <w:rPr>
                <w:rFonts w:ascii="HG丸ｺﾞｼｯｸM-PRO" w:eastAsia="HG丸ｺﾞｼｯｸM-PRO" w:hAnsi="HG丸ｺﾞｼｯｸM-PRO"/>
                <w:sz w:val="20"/>
              </w:rPr>
            </w:pPr>
          </w:p>
          <w:p w14:paraId="34BA53F7" w14:textId="77777777" w:rsidR="002D6735" w:rsidRPr="000E65D3" w:rsidRDefault="002D6735" w:rsidP="002C1358">
            <w:pPr>
              <w:jc w:val="left"/>
              <w:rPr>
                <w:rFonts w:ascii="HG丸ｺﾞｼｯｸM-PRO" w:eastAsia="HG丸ｺﾞｼｯｸM-PRO" w:hAnsi="HG丸ｺﾞｼｯｸM-PRO"/>
                <w:sz w:val="20"/>
              </w:rPr>
            </w:pPr>
          </w:p>
          <w:p w14:paraId="6B33F98D" w14:textId="77777777" w:rsidR="002D6735" w:rsidRPr="000E65D3" w:rsidRDefault="002D6735" w:rsidP="002C1358">
            <w:pPr>
              <w:jc w:val="left"/>
              <w:rPr>
                <w:rFonts w:ascii="HG丸ｺﾞｼｯｸM-PRO" w:eastAsia="HG丸ｺﾞｼｯｸM-PRO" w:hAnsi="HG丸ｺﾞｼｯｸM-PRO"/>
                <w:sz w:val="20"/>
              </w:rPr>
            </w:pPr>
          </w:p>
          <w:p w14:paraId="43F999B9" w14:textId="77777777" w:rsidR="002D6735" w:rsidRPr="000E65D3" w:rsidRDefault="002D6735" w:rsidP="002C1358">
            <w:pPr>
              <w:jc w:val="left"/>
              <w:rPr>
                <w:rFonts w:ascii="HG丸ｺﾞｼｯｸM-PRO" w:eastAsia="HG丸ｺﾞｼｯｸM-PRO" w:hAnsi="HG丸ｺﾞｼｯｸM-PRO"/>
                <w:sz w:val="20"/>
              </w:rPr>
            </w:pPr>
          </w:p>
          <w:p w14:paraId="598B1FA7" w14:textId="77777777" w:rsidR="002D6735" w:rsidRPr="000E65D3" w:rsidRDefault="002D6735" w:rsidP="002C1358">
            <w:pPr>
              <w:jc w:val="left"/>
              <w:rPr>
                <w:rFonts w:ascii="HG丸ｺﾞｼｯｸM-PRO" w:eastAsia="HG丸ｺﾞｼｯｸM-PRO" w:hAnsi="HG丸ｺﾞｼｯｸM-PRO"/>
                <w:sz w:val="20"/>
              </w:rPr>
            </w:pPr>
          </w:p>
          <w:p w14:paraId="494A3484" w14:textId="77777777" w:rsidR="002D6735" w:rsidRPr="000E65D3" w:rsidRDefault="002D6735" w:rsidP="002C1358">
            <w:pPr>
              <w:jc w:val="left"/>
              <w:rPr>
                <w:rFonts w:ascii="HG丸ｺﾞｼｯｸM-PRO" w:eastAsia="HG丸ｺﾞｼｯｸM-PRO" w:hAnsi="HG丸ｺﾞｼｯｸM-PRO"/>
                <w:sz w:val="20"/>
              </w:rPr>
            </w:pPr>
          </w:p>
        </w:tc>
        <w:tc>
          <w:tcPr>
            <w:tcW w:w="1000" w:type="dxa"/>
            <w:shd w:val="clear" w:color="auto" w:fill="FFE599" w:themeFill="accent4" w:themeFillTint="66"/>
          </w:tcPr>
          <w:p w14:paraId="3ECD868B" w14:textId="77777777" w:rsidR="002D6735" w:rsidRPr="000E65D3" w:rsidRDefault="002D6735" w:rsidP="002C1358">
            <w:pPr>
              <w:jc w:val="left"/>
              <w:rPr>
                <w:rFonts w:ascii="HG丸ｺﾞｼｯｸM-PRO" w:eastAsia="HG丸ｺﾞｼｯｸM-PRO" w:hAnsi="HG丸ｺﾞｼｯｸM-PRO"/>
                <w:sz w:val="20"/>
              </w:rPr>
            </w:pPr>
          </w:p>
          <w:p w14:paraId="6DAF4D1F" w14:textId="77777777" w:rsidR="002D6735" w:rsidRPr="000E65D3" w:rsidRDefault="002D6735" w:rsidP="002C1358">
            <w:pPr>
              <w:jc w:val="left"/>
              <w:rPr>
                <w:rFonts w:ascii="HG丸ｺﾞｼｯｸM-PRO" w:eastAsia="HG丸ｺﾞｼｯｸM-PRO" w:hAnsi="HG丸ｺﾞｼｯｸM-PRO"/>
                <w:sz w:val="20"/>
              </w:rPr>
            </w:pPr>
          </w:p>
          <w:p w14:paraId="792E9B2A" w14:textId="77777777" w:rsidR="002D6735" w:rsidRPr="000E65D3" w:rsidRDefault="002D6735" w:rsidP="002C1358">
            <w:pPr>
              <w:jc w:val="left"/>
              <w:rPr>
                <w:rFonts w:ascii="HG丸ｺﾞｼｯｸM-PRO" w:eastAsia="HG丸ｺﾞｼｯｸM-PRO" w:hAnsi="HG丸ｺﾞｼｯｸM-PRO"/>
                <w:sz w:val="20"/>
              </w:rPr>
            </w:pPr>
          </w:p>
          <w:p w14:paraId="0C0392AC" w14:textId="77777777" w:rsidR="002D6735" w:rsidRPr="000E65D3" w:rsidRDefault="002D6735" w:rsidP="002C1358">
            <w:pPr>
              <w:jc w:val="left"/>
              <w:rPr>
                <w:rFonts w:ascii="HG丸ｺﾞｼｯｸM-PRO" w:eastAsia="HG丸ｺﾞｼｯｸM-PRO" w:hAnsi="HG丸ｺﾞｼｯｸM-PRO"/>
                <w:sz w:val="20"/>
              </w:rPr>
            </w:pPr>
          </w:p>
          <w:p w14:paraId="001E8011" w14:textId="77777777" w:rsidR="002D6735" w:rsidRPr="000E65D3" w:rsidRDefault="002D6735" w:rsidP="002C1358">
            <w:pPr>
              <w:jc w:val="left"/>
              <w:rPr>
                <w:rFonts w:ascii="HG丸ｺﾞｼｯｸM-PRO" w:eastAsia="HG丸ｺﾞｼｯｸM-PRO" w:hAnsi="HG丸ｺﾞｼｯｸM-PRO"/>
                <w:sz w:val="20"/>
              </w:rPr>
            </w:pPr>
          </w:p>
          <w:p w14:paraId="2D23CCC4" w14:textId="77777777" w:rsidR="002D6735" w:rsidRPr="000E65D3" w:rsidRDefault="002D6735" w:rsidP="002C1358">
            <w:pPr>
              <w:jc w:val="left"/>
              <w:rPr>
                <w:rFonts w:ascii="HG丸ｺﾞｼｯｸM-PRO" w:eastAsia="HG丸ｺﾞｼｯｸM-PRO" w:hAnsi="HG丸ｺﾞｼｯｸM-PRO"/>
                <w:sz w:val="20"/>
              </w:rPr>
            </w:pPr>
          </w:p>
          <w:p w14:paraId="517344B5" w14:textId="77777777" w:rsidR="002D6735" w:rsidRPr="000E65D3" w:rsidRDefault="002D6735" w:rsidP="002C1358">
            <w:pPr>
              <w:jc w:val="left"/>
              <w:rPr>
                <w:rFonts w:ascii="HG丸ｺﾞｼｯｸM-PRO" w:eastAsia="HG丸ｺﾞｼｯｸM-PRO" w:hAnsi="HG丸ｺﾞｼｯｸM-PRO"/>
                <w:sz w:val="20"/>
              </w:rPr>
            </w:pPr>
          </w:p>
          <w:p w14:paraId="4E1FC33F" w14:textId="77777777" w:rsidR="002D6735" w:rsidRPr="000E65D3" w:rsidRDefault="002D6735" w:rsidP="002C1358">
            <w:pPr>
              <w:jc w:val="left"/>
              <w:rPr>
                <w:rFonts w:ascii="HG丸ｺﾞｼｯｸM-PRO" w:eastAsia="HG丸ｺﾞｼｯｸM-PRO" w:hAnsi="HG丸ｺﾞｼｯｸM-PRO"/>
                <w:sz w:val="20"/>
              </w:rPr>
            </w:pPr>
          </w:p>
          <w:p w14:paraId="33922C84" w14:textId="77777777" w:rsidR="002D6735" w:rsidRPr="000E65D3" w:rsidRDefault="002D6735" w:rsidP="002C1358">
            <w:pPr>
              <w:jc w:val="left"/>
              <w:rPr>
                <w:rFonts w:ascii="HG丸ｺﾞｼｯｸM-PRO" w:eastAsia="HG丸ｺﾞｼｯｸM-PRO" w:hAnsi="HG丸ｺﾞｼｯｸM-PRO"/>
                <w:sz w:val="20"/>
              </w:rPr>
            </w:pPr>
          </w:p>
          <w:p w14:paraId="09C29B9F" w14:textId="77777777" w:rsidR="002D6735" w:rsidRPr="000E65D3" w:rsidRDefault="002D6735" w:rsidP="002C1358">
            <w:pPr>
              <w:jc w:val="left"/>
              <w:rPr>
                <w:rFonts w:ascii="HG丸ｺﾞｼｯｸM-PRO" w:eastAsia="HG丸ｺﾞｼｯｸM-PRO" w:hAnsi="HG丸ｺﾞｼｯｸM-PRO"/>
                <w:sz w:val="20"/>
              </w:rPr>
            </w:pPr>
          </w:p>
          <w:p w14:paraId="09D8EA2C" w14:textId="77777777" w:rsidR="002D6735" w:rsidRPr="000E65D3" w:rsidRDefault="002D6735" w:rsidP="002C1358">
            <w:pPr>
              <w:jc w:val="left"/>
              <w:rPr>
                <w:rFonts w:ascii="HG丸ｺﾞｼｯｸM-PRO" w:eastAsia="HG丸ｺﾞｼｯｸM-PRO" w:hAnsi="HG丸ｺﾞｼｯｸM-PRO"/>
                <w:sz w:val="20"/>
              </w:rPr>
            </w:pPr>
          </w:p>
          <w:p w14:paraId="619C516E" w14:textId="77777777" w:rsidR="002D6735" w:rsidRPr="000E65D3" w:rsidRDefault="002D6735" w:rsidP="002C1358">
            <w:pPr>
              <w:jc w:val="left"/>
              <w:rPr>
                <w:rFonts w:ascii="HG丸ｺﾞｼｯｸM-PRO" w:eastAsia="HG丸ｺﾞｼｯｸM-PRO" w:hAnsi="HG丸ｺﾞｼｯｸM-PRO"/>
                <w:sz w:val="20"/>
              </w:rPr>
            </w:pPr>
          </w:p>
          <w:p w14:paraId="44ECD2AF" w14:textId="77777777" w:rsidR="002D6735" w:rsidRPr="000E65D3" w:rsidRDefault="002D6735" w:rsidP="002C1358">
            <w:pPr>
              <w:jc w:val="left"/>
              <w:rPr>
                <w:rFonts w:ascii="HG丸ｺﾞｼｯｸM-PRO" w:eastAsia="HG丸ｺﾞｼｯｸM-PRO" w:hAnsi="HG丸ｺﾞｼｯｸM-PRO"/>
                <w:sz w:val="20"/>
              </w:rPr>
            </w:pPr>
          </w:p>
          <w:p w14:paraId="4C5B68BA" w14:textId="77777777" w:rsidR="002D6735" w:rsidRPr="000E65D3" w:rsidRDefault="002D6735" w:rsidP="002C1358">
            <w:pPr>
              <w:jc w:val="left"/>
              <w:rPr>
                <w:rFonts w:ascii="HG丸ｺﾞｼｯｸM-PRO" w:eastAsia="HG丸ｺﾞｼｯｸM-PRO" w:hAnsi="HG丸ｺﾞｼｯｸM-PRO"/>
                <w:sz w:val="20"/>
              </w:rPr>
            </w:pPr>
          </w:p>
          <w:p w14:paraId="69CD89A6" w14:textId="77777777" w:rsidR="002D6735" w:rsidRPr="000E65D3" w:rsidRDefault="002D6735" w:rsidP="002C1358">
            <w:pPr>
              <w:jc w:val="left"/>
              <w:rPr>
                <w:rFonts w:ascii="HG丸ｺﾞｼｯｸM-PRO" w:eastAsia="HG丸ｺﾞｼｯｸM-PRO" w:hAnsi="HG丸ｺﾞｼｯｸM-PRO"/>
                <w:sz w:val="20"/>
              </w:rPr>
            </w:pPr>
          </w:p>
          <w:p w14:paraId="0D269C98" w14:textId="77777777" w:rsidR="002D6735" w:rsidRPr="000E65D3" w:rsidRDefault="002D6735" w:rsidP="002C1358">
            <w:pPr>
              <w:jc w:val="left"/>
              <w:rPr>
                <w:rFonts w:ascii="HG丸ｺﾞｼｯｸM-PRO" w:eastAsia="HG丸ｺﾞｼｯｸM-PRO" w:hAnsi="HG丸ｺﾞｼｯｸM-PRO"/>
                <w:sz w:val="20"/>
              </w:rPr>
            </w:pPr>
          </w:p>
          <w:p w14:paraId="1D522D4A" w14:textId="77777777" w:rsidR="002D6735" w:rsidRPr="000E65D3" w:rsidRDefault="002D6735" w:rsidP="002C1358">
            <w:pPr>
              <w:jc w:val="left"/>
              <w:rPr>
                <w:rFonts w:ascii="HG丸ｺﾞｼｯｸM-PRO" w:eastAsia="HG丸ｺﾞｼｯｸM-PRO" w:hAnsi="HG丸ｺﾞｼｯｸM-PRO"/>
                <w:sz w:val="20"/>
              </w:rPr>
            </w:pPr>
          </w:p>
          <w:p w14:paraId="74A040F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85568" behindDoc="0" locked="0" layoutInCell="1" allowOverlap="1" wp14:anchorId="2701C9D8" wp14:editId="0AA93B5D">
                      <wp:simplePos x="0" y="0"/>
                      <wp:positionH relativeFrom="column">
                        <wp:posOffset>36195</wp:posOffset>
                      </wp:positionH>
                      <wp:positionV relativeFrom="paragraph">
                        <wp:posOffset>200499</wp:posOffset>
                      </wp:positionV>
                      <wp:extent cx="508000" cy="538163"/>
                      <wp:effectExtent l="0" t="0" r="25400" b="14605"/>
                      <wp:wrapNone/>
                      <wp:docPr id="334" name="正方形/長方形 334"/>
                      <wp:cNvGraphicFramePr/>
                      <a:graphic xmlns:a="http://schemas.openxmlformats.org/drawingml/2006/main">
                        <a:graphicData uri="http://schemas.microsoft.com/office/word/2010/wordprocessingShape">
                          <wps:wsp>
                            <wps:cNvSpPr/>
                            <wps:spPr>
                              <a:xfrm>
                                <a:off x="0" y="0"/>
                                <a:ext cx="508000" cy="5381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8187CA"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解析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1C9D8" id="正方形/長方形 334" o:spid="_x0000_s1185" style="position:absolute;margin-left:2.85pt;margin-top:15.8pt;width:40pt;height:42.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" fillcolor="window" strokecolor="windowText" strokeweight="1pt">
                      <v:textbox>
                        <w:txbxContent>
                          <w:p w14:paraId="6C8187CA" w14:textId="77777777" w:rsidR="00982FDA" w:rsidRPr="00EE7FE6" w:rsidRDefault="00982FDA"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解析</w:t>
                            </w:r>
                          </w:p>
                        </w:txbxContent>
                      </v:textbox>
                    </v:rect>
                  </w:pict>
                </mc:Fallback>
              </mc:AlternateContent>
            </w:r>
          </w:p>
          <w:p w14:paraId="42E8BF03" w14:textId="77777777" w:rsidR="002D6735" w:rsidRPr="000E65D3" w:rsidRDefault="002D6735" w:rsidP="002C1358">
            <w:pPr>
              <w:jc w:val="left"/>
              <w:rPr>
                <w:rFonts w:ascii="HG丸ｺﾞｼｯｸM-PRO" w:eastAsia="HG丸ｺﾞｼｯｸM-PRO" w:hAnsi="HG丸ｺﾞｼｯｸM-PRO"/>
                <w:sz w:val="20"/>
              </w:rPr>
            </w:pPr>
          </w:p>
          <w:p w14:paraId="75F49EF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9664" behindDoc="0" locked="0" layoutInCell="1" allowOverlap="1" wp14:anchorId="195714BC" wp14:editId="3CC341BF">
                      <wp:simplePos x="0" y="0"/>
                      <wp:positionH relativeFrom="column">
                        <wp:posOffset>-162304</wp:posOffset>
                      </wp:positionH>
                      <wp:positionV relativeFrom="paragraph">
                        <wp:posOffset>105230</wp:posOffset>
                      </wp:positionV>
                      <wp:extent cx="198437" cy="0"/>
                      <wp:effectExtent l="0" t="95250" r="0" b="95250"/>
                      <wp:wrapNone/>
                      <wp:docPr id="335" name="直線矢印コネクタ 335"/>
                      <wp:cNvGraphicFramePr/>
                      <a:graphic xmlns:a="http://schemas.openxmlformats.org/drawingml/2006/main">
                        <a:graphicData uri="http://schemas.microsoft.com/office/word/2010/wordprocessingShape">
                          <wps:wsp>
                            <wps:cNvCnPr/>
                            <wps:spPr>
                              <a:xfrm flipH="1">
                                <a:off x="0" y="0"/>
                                <a:ext cx="198437"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64B41BB" id="直線矢印コネクタ 335" o:spid="_x0000_s1026" type="#_x0000_t32" style="position:absolute;left:0;text-align:left;margin-left:-12.8pt;margin-top:8.3pt;width:15.6pt;height:0;flip:x;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" strokecolor="windowText" strokeweight="2.25pt">
                      <v:stroke endarrow="block" joinstyle="miter"/>
                    </v:shape>
                  </w:pict>
                </mc:Fallback>
              </mc:AlternateContent>
            </w:r>
          </w:p>
          <w:p w14:paraId="44846C5C" w14:textId="77777777" w:rsidR="002D6735" w:rsidRPr="000E65D3" w:rsidRDefault="002D6735" w:rsidP="002C1358">
            <w:pPr>
              <w:jc w:val="left"/>
              <w:rPr>
                <w:rFonts w:ascii="HG丸ｺﾞｼｯｸM-PRO" w:eastAsia="HG丸ｺﾞｼｯｸM-PRO" w:hAnsi="HG丸ｺﾞｼｯｸM-PRO"/>
                <w:sz w:val="20"/>
              </w:rPr>
            </w:pPr>
          </w:p>
          <w:p w14:paraId="273DE974" w14:textId="77777777" w:rsidR="002D6735" w:rsidRPr="000E65D3" w:rsidRDefault="002D6735" w:rsidP="002C1358">
            <w:pPr>
              <w:jc w:val="left"/>
              <w:rPr>
                <w:rFonts w:ascii="HG丸ｺﾞｼｯｸM-PRO" w:eastAsia="HG丸ｺﾞｼｯｸM-PRO" w:hAnsi="HG丸ｺﾞｼｯｸM-PRO"/>
                <w:sz w:val="20"/>
              </w:rPr>
            </w:pPr>
          </w:p>
          <w:p w14:paraId="0D31CD6D" w14:textId="77777777" w:rsidR="002D6735" w:rsidRPr="000E65D3" w:rsidRDefault="002D6735" w:rsidP="002C1358">
            <w:pPr>
              <w:jc w:val="left"/>
              <w:rPr>
                <w:rFonts w:ascii="HG丸ｺﾞｼｯｸM-PRO" w:eastAsia="HG丸ｺﾞｼｯｸM-PRO" w:hAnsi="HG丸ｺﾞｼｯｸM-PRO"/>
                <w:sz w:val="20"/>
              </w:rPr>
            </w:pPr>
          </w:p>
          <w:p w14:paraId="4AA2909C" w14:textId="77777777" w:rsidR="002D6735" w:rsidRPr="000E65D3" w:rsidRDefault="002D6735" w:rsidP="002C1358">
            <w:pPr>
              <w:jc w:val="left"/>
              <w:rPr>
                <w:rFonts w:ascii="HG丸ｺﾞｼｯｸM-PRO" w:eastAsia="HG丸ｺﾞｼｯｸM-PRO" w:hAnsi="HG丸ｺﾞｼｯｸM-PRO"/>
                <w:sz w:val="20"/>
              </w:rPr>
            </w:pPr>
          </w:p>
          <w:p w14:paraId="59928B7C" w14:textId="77777777" w:rsidR="002D6735" w:rsidRPr="000E65D3" w:rsidRDefault="002D6735" w:rsidP="002C1358">
            <w:pPr>
              <w:jc w:val="left"/>
              <w:rPr>
                <w:rFonts w:ascii="HG丸ｺﾞｼｯｸM-PRO" w:eastAsia="HG丸ｺﾞｼｯｸM-PRO" w:hAnsi="HG丸ｺﾞｼｯｸM-PRO"/>
                <w:sz w:val="20"/>
              </w:rPr>
            </w:pPr>
          </w:p>
          <w:p w14:paraId="65FDF394" w14:textId="77777777" w:rsidR="002D6735" w:rsidRPr="000E65D3" w:rsidRDefault="002D6735" w:rsidP="002C1358">
            <w:pPr>
              <w:jc w:val="left"/>
              <w:rPr>
                <w:rFonts w:ascii="HG丸ｺﾞｼｯｸM-PRO" w:eastAsia="HG丸ｺﾞｼｯｸM-PRO" w:hAnsi="HG丸ｺﾞｼｯｸM-PRO"/>
                <w:sz w:val="20"/>
              </w:rPr>
            </w:pPr>
          </w:p>
          <w:p w14:paraId="5A76654E" w14:textId="77777777" w:rsidR="002D6735" w:rsidRPr="000E65D3" w:rsidRDefault="002D6735" w:rsidP="002C1358">
            <w:pPr>
              <w:jc w:val="left"/>
              <w:rPr>
                <w:rFonts w:ascii="HG丸ｺﾞｼｯｸM-PRO" w:eastAsia="HG丸ｺﾞｼｯｸM-PRO" w:hAnsi="HG丸ｺﾞｼｯｸM-PRO"/>
                <w:sz w:val="20"/>
              </w:rPr>
            </w:pPr>
          </w:p>
          <w:p w14:paraId="0B195ACC" w14:textId="77777777" w:rsidR="002D6735" w:rsidRPr="000E65D3" w:rsidRDefault="002D6735" w:rsidP="002C1358">
            <w:pPr>
              <w:jc w:val="left"/>
              <w:rPr>
                <w:rFonts w:ascii="HG丸ｺﾞｼｯｸM-PRO" w:eastAsia="HG丸ｺﾞｼｯｸM-PRO" w:hAnsi="HG丸ｺﾞｼｯｸM-PRO"/>
                <w:sz w:val="20"/>
              </w:rPr>
            </w:pPr>
          </w:p>
          <w:p w14:paraId="66BD0871" w14:textId="77777777" w:rsidR="002D6735" w:rsidRPr="000E65D3" w:rsidRDefault="002D6735" w:rsidP="002C1358">
            <w:pPr>
              <w:jc w:val="left"/>
              <w:rPr>
                <w:rFonts w:ascii="HG丸ｺﾞｼｯｸM-PRO" w:eastAsia="HG丸ｺﾞｼｯｸM-PRO" w:hAnsi="HG丸ｺﾞｼｯｸM-PRO"/>
                <w:sz w:val="20"/>
              </w:rPr>
            </w:pPr>
          </w:p>
          <w:p w14:paraId="7CF9CA10" w14:textId="77777777" w:rsidR="002D6735" w:rsidRPr="000E65D3" w:rsidRDefault="002D6735" w:rsidP="002C1358">
            <w:pPr>
              <w:jc w:val="left"/>
              <w:rPr>
                <w:rFonts w:ascii="HG丸ｺﾞｼｯｸM-PRO" w:eastAsia="HG丸ｺﾞｼｯｸM-PRO" w:hAnsi="HG丸ｺﾞｼｯｸM-PRO"/>
                <w:sz w:val="20"/>
              </w:rPr>
            </w:pPr>
          </w:p>
          <w:p w14:paraId="15C9C10D" w14:textId="77777777" w:rsidR="002D6735" w:rsidRPr="000E65D3" w:rsidRDefault="002D6735" w:rsidP="002C1358">
            <w:pPr>
              <w:jc w:val="left"/>
              <w:rPr>
                <w:rFonts w:ascii="HG丸ｺﾞｼｯｸM-PRO" w:eastAsia="HG丸ｺﾞｼｯｸM-PRO" w:hAnsi="HG丸ｺﾞｼｯｸM-PRO"/>
                <w:sz w:val="20"/>
              </w:rPr>
            </w:pPr>
          </w:p>
          <w:p w14:paraId="77FFBF4D" w14:textId="77777777" w:rsidR="002D6735" w:rsidRPr="000E65D3" w:rsidRDefault="002D6735" w:rsidP="002C1358">
            <w:pPr>
              <w:jc w:val="left"/>
              <w:rPr>
                <w:rFonts w:ascii="HG丸ｺﾞｼｯｸM-PRO" w:eastAsia="HG丸ｺﾞｼｯｸM-PRO" w:hAnsi="HG丸ｺﾞｼｯｸM-PRO"/>
                <w:sz w:val="20"/>
              </w:rPr>
            </w:pPr>
          </w:p>
          <w:p w14:paraId="295AD3ED" w14:textId="77777777" w:rsidR="002D6735" w:rsidRPr="000E65D3" w:rsidRDefault="002D6735" w:rsidP="002C1358">
            <w:pPr>
              <w:jc w:val="left"/>
              <w:rPr>
                <w:rFonts w:ascii="HG丸ｺﾞｼｯｸM-PRO" w:eastAsia="HG丸ｺﾞｼｯｸM-PRO" w:hAnsi="HG丸ｺﾞｼｯｸM-PRO"/>
                <w:sz w:val="20"/>
              </w:rPr>
            </w:pPr>
          </w:p>
          <w:p w14:paraId="1C80F4C1" w14:textId="77777777" w:rsidR="002D6735" w:rsidRPr="000E65D3" w:rsidRDefault="002D6735" w:rsidP="002C1358">
            <w:pPr>
              <w:jc w:val="left"/>
              <w:rPr>
                <w:rFonts w:ascii="HG丸ｺﾞｼｯｸM-PRO" w:eastAsia="HG丸ｺﾞｼｯｸM-PRO" w:hAnsi="HG丸ｺﾞｼｯｸM-PRO"/>
                <w:sz w:val="20"/>
              </w:rPr>
            </w:pPr>
          </w:p>
          <w:p w14:paraId="1A3A58CC" w14:textId="77777777" w:rsidR="002D6735" w:rsidRPr="000E65D3" w:rsidRDefault="002D6735" w:rsidP="002C1358">
            <w:pPr>
              <w:jc w:val="left"/>
              <w:rPr>
                <w:rFonts w:ascii="HG丸ｺﾞｼｯｸM-PRO" w:eastAsia="HG丸ｺﾞｼｯｸM-PRO" w:hAnsi="HG丸ｺﾞｼｯｸM-PRO"/>
                <w:sz w:val="20"/>
              </w:rPr>
            </w:pPr>
          </w:p>
          <w:p w14:paraId="4B6D44ED" w14:textId="77777777" w:rsidR="002D6735" w:rsidRPr="000E65D3" w:rsidRDefault="002D6735" w:rsidP="002C1358">
            <w:pPr>
              <w:jc w:val="left"/>
              <w:rPr>
                <w:rFonts w:ascii="HG丸ｺﾞｼｯｸM-PRO" w:eastAsia="HG丸ｺﾞｼｯｸM-PRO" w:hAnsi="HG丸ｺﾞｼｯｸM-PRO"/>
                <w:sz w:val="20"/>
              </w:rPr>
            </w:pPr>
          </w:p>
          <w:p w14:paraId="39FA287E" w14:textId="77777777" w:rsidR="002D6735" w:rsidRPr="000E65D3" w:rsidRDefault="002D6735" w:rsidP="002C1358">
            <w:pPr>
              <w:jc w:val="left"/>
              <w:rPr>
                <w:rFonts w:ascii="HG丸ｺﾞｼｯｸM-PRO" w:eastAsia="HG丸ｺﾞｼｯｸM-PRO" w:hAnsi="HG丸ｺﾞｼｯｸM-PRO"/>
                <w:sz w:val="20"/>
              </w:rPr>
            </w:pPr>
          </w:p>
          <w:p w14:paraId="4CF02EEF" w14:textId="77777777" w:rsidR="002D6735" w:rsidRPr="000E65D3" w:rsidRDefault="002D6735" w:rsidP="002C1358">
            <w:pPr>
              <w:jc w:val="left"/>
              <w:rPr>
                <w:rFonts w:ascii="HG丸ｺﾞｼｯｸM-PRO" w:eastAsia="HG丸ｺﾞｼｯｸM-PRO" w:hAnsi="HG丸ｺﾞｼｯｸM-PRO"/>
                <w:sz w:val="20"/>
              </w:rPr>
            </w:pPr>
          </w:p>
        </w:tc>
      </w:tr>
    </w:tbl>
    <w:tbl>
      <w:tblPr>
        <w:tblStyle w:val="1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706B0818"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3F9D625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13D1BDB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70677B0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4CE7B72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5227D40" w14:textId="77777777" w:rsidR="002D6735" w:rsidRPr="000E65D3" w:rsidRDefault="002D6735" w:rsidP="002D6735">
      <w:pPr>
        <w:jc w:val="left"/>
        <w:rPr>
          <w:rFonts w:ascii="HG丸ｺﾞｼｯｸM-PRO" w:eastAsia="HG丸ｺﾞｼｯｸM-PRO" w:hAnsi="HG丸ｺﾞｼｯｸM-PRO"/>
          <w:sz w:val="20"/>
        </w:rPr>
      </w:pPr>
    </w:p>
    <w:p w14:paraId="272BD5E5" w14:textId="77777777" w:rsidR="002D6735" w:rsidRPr="000E65D3" w:rsidRDefault="002D6735" w:rsidP="002D6735">
      <w:pPr>
        <w:jc w:val="left"/>
        <w:rPr>
          <w:rFonts w:ascii="HG丸ｺﾞｼｯｸM-PRO" w:eastAsia="HG丸ｺﾞｼｯｸM-PRO" w:hAnsi="HG丸ｺﾞｼｯｸM-PRO"/>
          <w:sz w:val="20"/>
        </w:rPr>
      </w:pPr>
    </w:p>
    <w:p w14:paraId="57B97D45" w14:textId="77777777" w:rsidR="002D6735" w:rsidRPr="000E65D3" w:rsidRDefault="002D6735" w:rsidP="002D6735">
      <w:pPr>
        <w:jc w:val="left"/>
        <w:rPr>
          <w:rFonts w:ascii="HG丸ｺﾞｼｯｸM-PRO" w:eastAsia="HG丸ｺﾞｼｯｸM-PRO" w:hAnsi="HG丸ｺﾞｼｯｸM-PRO"/>
          <w:sz w:val="20"/>
        </w:rPr>
      </w:pPr>
    </w:p>
    <w:p w14:paraId="02079A0F" w14:textId="77777777" w:rsidR="002D6735" w:rsidRPr="000E65D3" w:rsidRDefault="002D6735" w:rsidP="002D6735">
      <w:pPr>
        <w:jc w:val="left"/>
        <w:rPr>
          <w:rFonts w:ascii="HG丸ｺﾞｼｯｸM-PRO" w:eastAsia="HG丸ｺﾞｼｯｸM-PRO" w:hAnsi="HG丸ｺﾞｼｯｸM-PRO"/>
          <w:sz w:val="20"/>
        </w:rPr>
      </w:pPr>
    </w:p>
    <w:p w14:paraId="78ADEAB1" w14:textId="77777777" w:rsidR="002D6735" w:rsidRPr="000E65D3" w:rsidRDefault="002D6735" w:rsidP="002D6735">
      <w:pPr>
        <w:jc w:val="left"/>
        <w:rPr>
          <w:rFonts w:ascii="HG丸ｺﾞｼｯｸM-PRO" w:eastAsia="HG丸ｺﾞｼｯｸM-PRO" w:hAnsi="HG丸ｺﾞｼｯｸM-PRO"/>
          <w:sz w:val="20"/>
        </w:rPr>
      </w:pPr>
    </w:p>
    <w:p w14:paraId="43117FD0" w14:textId="77777777" w:rsidR="002D6735" w:rsidRPr="000E65D3" w:rsidRDefault="002D6735" w:rsidP="002D6735">
      <w:pPr>
        <w:jc w:val="left"/>
        <w:rPr>
          <w:rFonts w:ascii="HG丸ｺﾞｼｯｸM-PRO" w:eastAsia="HG丸ｺﾞｼｯｸM-PRO" w:hAnsi="HG丸ｺﾞｼｯｸM-PRO"/>
          <w:sz w:val="20"/>
        </w:rPr>
      </w:pPr>
    </w:p>
    <w:p w14:paraId="1161348B" w14:textId="77777777" w:rsidR="002D6735" w:rsidRPr="000E65D3" w:rsidRDefault="002D6735" w:rsidP="002D6735">
      <w:pPr>
        <w:jc w:val="left"/>
        <w:rPr>
          <w:rFonts w:ascii="HG丸ｺﾞｼｯｸM-PRO" w:eastAsia="HG丸ｺﾞｼｯｸM-PRO" w:hAnsi="HG丸ｺﾞｼｯｸM-PRO"/>
          <w:sz w:val="20"/>
        </w:rPr>
      </w:pPr>
    </w:p>
    <w:p w14:paraId="59297423" w14:textId="77777777" w:rsidR="002D6735" w:rsidRPr="000E65D3" w:rsidRDefault="002D6735" w:rsidP="002D6735">
      <w:pPr>
        <w:jc w:val="left"/>
        <w:rPr>
          <w:rFonts w:ascii="HG丸ｺﾞｼｯｸM-PRO" w:eastAsia="HG丸ｺﾞｼｯｸM-PRO" w:hAnsi="HG丸ｺﾞｼｯｸM-PRO"/>
          <w:sz w:val="20"/>
        </w:rPr>
      </w:pPr>
    </w:p>
    <w:p w14:paraId="26595309" w14:textId="77777777" w:rsidR="002D6735" w:rsidRPr="000E65D3" w:rsidRDefault="002D6735" w:rsidP="002D6735">
      <w:pPr>
        <w:jc w:val="center"/>
        <w:outlineLvl w:val="0"/>
        <w:rPr>
          <w:rFonts w:ascii="HG丸ｺﾞｼｯｸM-PRO" w:eastAsia="HG丸ｺﾞｼｯｸM-PRO" w:hAnsi="HG丸ｺﾞｼｯｸM-PRO"/>
          <w:sz w:val="44"/>
        </w:rPr>
      </w:pPr>
      <w:bookmarkStart w:id="33" w:name="_Toc129885470"/>
      <w:r w:rsidRPr="000E65D3">
        <w:rPr>
          <w:rFonts w:ascii="HG丸ｺﾞｼｯｸM-PRO" w:eastAsia="HG丸ｺﾞｼｯｸM-PRO" w:hAnsi="HG丸ｺﾞｼｯｸM-PRO" w:hint="eastAsia"/>
          <w:kern w:val="0"/>
          <w:sz w:val="44"/>
        </w:rPr>
        <w:t>回収処理の手順書</w:t>
      </w:r>
      <w:bookmarkEnd w:id="33"/>
    </w:p>
    <w:p w14:paraId="4BD33E76"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 回収処理の手順 ）</w:t>
      </w:r>
    </w:p>
    <w:p w14:paraId="02100592" w14:textId="77777777" w:rsidR="002D6735" w:rsidRPr="000E65D3" w:rsidRDefault="002D6735" w:rsidP="002D6735">
      <w:pPr>
        <w:jc w:val="left"/>
        <w:rPr>
          <w:rFonts w:ascii="HG丸ｺﾞｼｯｸM-PRO" w:eastAsia="HG丸ｺﾞｼｯｸM-PRO" w:hAnsi="HG丸ｺﾞｼｯｸM-PRO"/>
          <w:sz w:val="20"/>
        </w:rPr>
      </w:pPr>
    </w:p>
    <w:p w14:paraId="3BB25734" w14:textId="77777777" w:rsidR="002D6735" w:rsidRPr="000E65D3" w:rsidRDefault="002D6735" w:rsidP="002D6735">
      <w:pPr>
        <w:jc w:val="left"/>
        <w:rPr>
          <w:rFonts w:ascii="HG丸ｺﾞｼｯｸM-PRO" w:eastAsia="HG丸ｺﾞｼｯｸM-PRO" w:hAnsi="HG丸ｺﾞｼｯｸM-PRO"/>
          <w:sz w:val="20"/>
        </w:rPr>
      </w:pPr>
    </w:p>
    <w:p w14:paraId="43C84354" w14:textId="77777777" w:rsidR="002D6735" w:rsidRPr="000E65D3" w:rsidRDefault="002D6735" w:rsidP="002D6735">
      <w:pPr>
        <w:jc w:val="left"/>
        <w:rPr>
          <w:rFonts w:ascii="HG丸ｺﾞｼｯｸM-PRO" w:eastAsia="HG丸ｺﾞｼｯｸM-PRO" w:hAnsi="HG丸ｺﾞｼｯｸM-PRO"/>
          <w:sz w:val="20"/>
        </w:rPr>
      </w:pPr>
    </w:p>
    <w:p w14:paraId="74CBCB66" w14:textId="77777777" w:rsidR="002D6735" w:rsidRPr="000E65D3" w:rsidRDefault="002D6735" w:rsidP="002D6735">
      <w:pPr>
        <w:jc w:val="left"/>
        <w:rPr>
          <w:rFonts w:ascii="HG丸ｺﾞｼｯｸM-PRO" w:eastAsia="HG丸ｺﾞｼｯｸM-PRO" w:hAnsi="HG丸ｺﾞｼｯｸM-PRO"/>
          <w:sz w:val="20"/>
        </w:rPr>
      </w:pPr>
    </w:p>
    <w:p w14:paraId="4946F8BF" w14:textId="77777777" w:rsidR="002D6735" w:rsidRPr="000E65D3" w:rsidRDefault="002D6735" w:rsidP="002D6735">
      <w:pPr>
        <w:jc w:val="left"/>
        <w:rPr>
          <w:rFonts w:ascii="HG丸ｺﾞｼｯｸM-PRO" w:eastAsia="HG丸ｺﾞｼｯｸM-PRO" w:hAnsi="HG丸ｺﾞｼｯｸM-PRO"/>
          <w:sz w:val="20"/>
        </w:rPr>
      </w:pPr>
    </w:p>
    <w:p w14:paraId="42C1986B" w14:textId="77777777" w:rsidR="002D6735" w:rsidRPr="000E65D3" w:rsidRDefault="002D6735" w:rsidP="002D6735">
      <w:pPr>
        <w:jc w:val="left"/>
        <w:rPr>
          <w:rFonts w:ascii="HG丸ｺﾞｼｯｸM-PRO" w:eastAsia="HG丸ｺﾞｼｯｸM-PRO" w:hAnsi="HG丸ｺﾞｼｯｸM-PRO"/>
          <w:sz w:val="20"/>
        </w:rPr>
      </w:pPr>
    </w:p>
    <w:p w14:paraId="18012354" w14:textId="77777777" w:rsidR="002D6735" w:rsidRPr="000E65D3" w:rsidRDefault="002D6735" w:rsidP="002D6735">
      <w:pPr>
        <w:jc w:val="left"/>
        <w:rPr>
          <w:rFonts w:ascii="HG丸ｺﾞｼｯｸM-PRO" w:eastAsia="HG丸ｺﾞｼｯｸM-PRO" w:hAnsi="HG丸ｺﾞｼｯｸM-PRO"/>
          <w:sz w:val="20"/>
        </w:rPr>
      </w:pPr>
    </w:p>
    <w:p w14:paraId="7EB51AEA"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4D67534" w14:textId="77777777" w:rsidR="002D6735" w:rsidRPr="000E65D3" w:rsidRDefault="002D6735" w:rsidP="002D6735">
      <w:pPr>
        <w:rPr>
          <w:rFonts w:ascii="HG丸ｺﾞｼｯｸM-PRO" w:eastAsia="HG丸ｺﾞｼｯｸM-PRO" w:hAnsi="HG丸ｺﾞｼｯｸM-PRO"/>
          <w:sz w:val="20"/>
        </w:rPr>
      </w:pPr>
    </w:p>
    <w:p w14:paraId="325AF87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6FB16B7" w14:textId="77777777" w:rsidR="002D6735" w:rsidRPr="000E65D3" w:rsidRDefault="002D6735" w:rsidP="002D6735">
      <w:pPr>
        <w:jc w:val="left"/>
        <w:rPr>
          <w:rFonts w:ascii="HG丸ｺﾞｼｯｸM-PRO" w:eastAsia="HG丸ｺﾞｼｯｸM-PRO" w:hAnsi="HG丸ｺﾞｼｯｸM-PRO"/>
          <w:sz w:val="20"/>
        </w:rPr>
      </w:pPr>
    </w:p>
    <w:p w14:paraId="49A365BD" w14:textId="77777777" w:rsidR="002D6735" w:rsidRPr="000E65D3" w:rsidRDefault="002D6735" w:rsidP="002D6735">
      <w:pPr>
        <w:jc w:val="left"/>
        <w:rPr>
          <w:rFonts w:ascii="HG丸ｺﾞｼｯｸM-PRO" w:eastAsia="HG丸ｺﾞｼｯｸM-PRO" w:hAnsi="HG丸ｺﾞｼｯｸM-PRO"/>
          <w:sz w:val="20"/>
        </w:rPr>
      </w:pPr>
    </w:p>
    <w:p w14:paraId="1C82D5C9" w14:textId="77777777" w:rsidR="002D6735" w:rsidRPr="000E65D3" w:rsidRDefault="002D6735" w:rsidP="002D6735">
      <w:pPr>
        <w:jc w:val="left"/>
        <w:rPr>
          <w:rFonts w:ascii="HG丸ｺﾞｼｯｸM-PRO" w:eastAsia="HG丸ｺﾞｼｯｸM-PRO" w:hAnsi="HG丸ｺﾞｼｯｸM-PRO"/>
          <w:sz w:val="20"/>
        </w:rPr>
      </w:pPr>
    </w:p>
    <w:p w14:paraId="6250367E"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56B959D6" w14:textId="77777777" w:rsidTr="002C1358">
        <w:tc>
          <w:tcPr>
            <w:tcW w:w="1555" w:type="dxa"/>
            <w:tcBorders>
              <w:tl2br w:val="single" w:sz="4" w:space="0" w:color="auto"/>
            </w:tcBorders>
            <w:shd w:val="clear" w:color="auto" w:fill="D9D9D9" w:themeFill="background1" w:themeFillShade="D9"/>
          </w:tcPr>
          <w:p w14:paraId="3A475BA3"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5E934A3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392FD3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4908192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4CDABF0B" w14:textId="77777777" w:rsidTr="002C1358">
        <w:trPr>
          <w:trHeight w:val="737"/>
        </w:trPr>
        <w:tc>
          <w:tcPr>
            <w:tcW w:w="1555" w:type="dxa"/>
            <w:vAlign w:val="center"/>
          </w:tcPr>
          <w:p w14:paraId="1FB845D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B5B9CB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499373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4E7D4C8"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DC6DEBC" w14:textId="77777777" w:rsidTr="002C1358">
        <w:trPr>
          <w:trHeight w:val="737"/>
        </w:trPr>
        <w:tc>
          <w:tcPr>
            <w:tcW w:w="1555" w:type="dxa"/>
            <w:vAlign w:val="center"/>
          </w:tcPr>
          <w:p w14:paraId="7EDFE049"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DAC41C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465949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80332F6"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4DB4BF28" w14:textId="77777777" w:rsidTr="002C1358">
        <w:trPr>
          <w:trHeight w:val="737"/>
        </w:trPr>
        <w:tc>
          <w:tcPr>
            <w:tcW w:w="1555" w:type="dxa"/>
            <w:vAlign w:val="center"/>
          </w:tcPr>
          <w:p w14:paraId="115BA432"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03B6DA1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8D9B2F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2B2BACA"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2A16516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353D972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16DCE952"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33EFB812" w14:textId="77777777" w:rsidR="002D6735" w:rsidRPr="000E65D3" w:rsidRDefault="002D6735" w:rsidP="002D6735">
      <w:pPr>
        <w:jc w:val="center"/>
        <w:rPr>
          <w:rFonts w:ascii="HG丸ｺﾞｼｯｸM-PRO" w:eastAsia="HG丸ｺﾞｼｯｸM-PRO" w:hAnsi="HG丸ｺﾞｼｯｸM-PRO"/>
          <w:b/>
          <w:sz w:val="24"/>
        </w:rPr>
      </w:pPr>
    </w:p>
    <w:p w14:paraId="0E7556BF" w14:textId="77777777" w:rsidR="002D6735" w:rsidRPr="000E65D3" w:rsidRDefault="002D6735" w:rsidP="002D6735">
      <w:pPr>
        <w:jc w:val="center"/>
        <w:rPr>
          <w:rFonts w:ascii="HG丸ｺﾞｼｯｸM-PRO" w:eastAsia="HG丸ｺﾞｼｯｸM-PRO" w:hAnsi="HG丸ｺﾞｼｯｸM-PRO"/>
          <w:b/>
          <w:sz w:val="24"/>
        </w:rPr>
      </w:pPr>
    </w:p>
    <w:p w14:paraId="468D8673" w14:textId="77777777" w:rsidR="002D6735" w:rsidRPr="000E65D3" w:rsidRDefault="002D6735" w:rsidP="002D6735">
      <w:pPr>
        <w:jc w:val="center"/>
        <w:rPr>
          <w:rFonts w:ascii="HG丸ｺﾞｼｯｸM-PRO" w:eastAsia="HG丸ｺﾞｼｯｸM-PRO" w:hAnsi="HG丸ｺﾞｼｯｸM-PRO"/>
          <w:b/>
          <w:sz w:val="24"/>
        </w:rPr>
      </w:pPr>
    </w:p>
    <w:p w14:paraId="3E6BB1EF"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495F497" w14:textId="77777777" w:rsidR="002D6735" w:rsidRPr="000E65D3" w:rsidRDefault="002D6735" w:rsidP="002D6735">
      <w:pPr>
        <w:jc w:val="left"/>
        <w:rPr>
          <w:rFonts w:ascii="HG丸ｺﾞｼｯｸM-PRO" w:eastAsia="HG丸ｺﾞｼｯｸM-PRO" w:hAnsi="HG丸ｺﾞｼｯｸM-PRO"/>
          <w:sz w:val="20"/>
        </w:rPr>
      </w:pPr>
    </w:p>
    <w:p w14:paraId="47D52BB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57FB8DD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687D099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1FE6685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653E5E3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24B19184" w14:textId="77777777" w:rsidR="002D6735" w:rsidRPr="000E65D3" w:rsidRDefault="002D6735" w:rsidP="002D6735">
      <w:pPr>
        <w:jc w:val="left"/>
        <w:rPr>
          <w:rFonts w:ascii="HG丸ｺﾞｼｯｸM-PRO" w:eastAsia="HG丸ｺﾞｼｯｸM-PRO" w:hAnsi="HG丸ｺﾞｼｯｸM-PRO"/>
          <w:sz w:val="20"/>
        </w:rPr>
      </w:pPr>
    </w:p>
    <w:p w14:paraId="4B28428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2．回収処理</w:t>
      </w:r>
    </w:p>
    <w:p w14:paraId="628C28A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 xml:space="preserve">　回収の指示</w:t>
      </w:r>
    </w:p>
    <w:p w14:paraId="35FF733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 xml:space="preserve">　回収作業の責任者</w:t>
      </w:r>
    </w:p>
    <w:p w14:paraId="23F2FC5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 xml:space="preserve">　回収計画</w:t>
      </w:r>
      <w:r w:rsidRPr="000E65D3">
        <w:rPr>
          <w:rFonts w:ascii="HG丸ｺﾞｼｯｸM-PRO" w:eastAsia="HG丸ｺﾞｼｯｸM-PRO" w:hAnsi="HG丸ｺﾞｼｯｸM-PRO"/>
          <w:sz w:val="20"/>
        </w:rPr>
        <w:t xml:space="preserve"> </w:t>
      </w:r>
    </w:p>
    <w:p w14:paraId="3BC656E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4　行政への報告等</w:t>
      </w:r>
    </w:p>
    <w:p w14:paraId="43011E48" w14:textId="77777777" w:rsidR="002D6735" w:rsidRPr="000E65D3" w:rsidRDefault="002D6735" w:rsidP="002D6735">
      <w:pPr>
        <w:jc w:val="left"/>
        <w:rPr>
          <w:rFonts w:ascii="HG丸ｺﾞｼｯｸM-PRO" w:eastAsia="HG丸ｺﾞｼｯｸM-PRO" w:hAnsi="HG丸ｺﾞｼｯｸM-PRO"/>
          <w:sz w:val="20"/>
        </w:rPr>
      </w:pPr>
    </w:p>
    <w:p w14:paraId="1CF390B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３．回収の実施</w:t>
      </w:r>
    </w:p>
    <w:p w14:paraId="470481AB" w14:textId="77777777" w:rsidR="002D6735" w:rsidRPr="000E65D3" w:rsidRDefault="002D6735" w:rsidP="002D6735">
      <w:pPr>
        <w:jc w:val="left"/>
        <w:rPr>
          <w:rFonts w:ascii="HG丸ｺﾞｼｯｸM-PRO" w:eastAsia="HG丸ｺﾞｼｯｸM-PRO" w:hAnsi="HG丸ｺﾞｼｯｸM-PRO"/>
          <w:sz w:val="20"/>
        </w:rPr>
      </w:pPr>
    </w:p>
    <w:p w14:paraId="12EF634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４．回収の原因究明及び改善措置</w:t>
      </w:r>
    </w:p>
    <w:p w14:paraId="04BF57D5" w14:textId="77777777" w:rsidR="002D6735" w:rsidRPr="000E65D3" w:rsidRDefault="002D6735" w:rsidP="002D6735">
      <w:pPr>
        <w:jc w:val="left"/>
        <w:rPr>
          <w:rFonts w:ascii="HG丸ｺﾞｼｯｸM-PRO" w:eastAsia="HG丸ｺﾞｼｯｸM-PRO" w:hAnsi="HG丸ｺﾞｼｯｸM-PRO"/>
          <w:sz w:val="20"/>
        </w:rPr>
      </w:pPr>
    </w:p>
    <w:p w14:paraId="3B99481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５．回収した製品の保管及び廃棄等処理手順</w:t>
      </w:r>
    </w:p>
    <w:p w14:paraId="026F7FA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5</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 xml:space="preserve">　回収品の保管</w:t>
      </w:r>
    </w:p>
    <w:p w14:paraId="0A81400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5</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 xml:space="preserve">　回収品の処理</w:t>
      </w:r>
    </w:p>
    <w:p w14:paraId="1B82FB6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5</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 xml:space="preserve">　回収品の処理の記録</w:t>
      </w:r>
    </w:p>
    <w:p w14:paraId="0AF39699" w14:textId="77777777" w:rsidR="002D6735" w:rsidRPr="000E65D3" w:rsidRDefault="002D6735" w:rsidP="002D6735">
      <w:pPr>
        <w:jc w:val="left"/>
        <w:rPr>
          <w:rFonts w:ascii="HG丸ｺﾞｼｯｸM-PRO" w:eastAsia="HG丸ｺﾞｼｯｸM-PRO" w:hAnsi="HG丸ｺﾞｼｯｸM-PRO"/>
          <w:sz w:val="20"/>
        </w:rPr>
      </w:pPr>
    </w:p>
    <w:p w14:paraId="3DE51D4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６．その他</w:t>
      </w:r>
    </w:p>
    <w:p w14:paraId="19A1C72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６.1　</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回収の処理フロー図</w:t>
      </w:r>
    </w:p>
    <w:p w14:paraId="6E624A41" w14:textId="77777777" w:rsidR="002D6735" w:rsidRPr="000E65D3" w:rsidRDefault="002D6735" w:rsidP="002D6735">
      <w:pPr>
        <w:jc w:val="left"/>
        <w:rPr>
          <w:rFonts w:ascii="HG丸ｺﾞｼｯｸM-PRO" w:eastAsia="HG丸ｺﾞｼｯｸM-PRO" w:hAnsi="HG丸ｺﾞｼｯｸM-PRO"/>
          <w:sz w:val="20"/>
        </w:rPr>
      </w:pPr>
    </w:p>
    <w:p w14:paraId="4BC7A21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７．改訂履歴</w:t>
      </w:r>
    </w:p>
    <w:p w14:paraId="44A122CB" w14:textId="77777777" w:rsidR="002D6735" w:rsidRPr="000E65D3" w:rsidRDefault="002D6735" w:rsidP="002D6735">
      <w:pPr>
        <w:jc w:val="left"/>
        <w:rPr>
          <w:rFonts w:ascii="HG丸ｺﾞｼｯｸM-PRO" w:eastAsia="HG丸ｺﾞｼｯｸM-PRO" w:hAnsi="HG丸ｺﾞｼｯｸM-PRO"/>
          <w:sz w:val="20"/>
        </w:rPr>
      </w:pPr>
    </w:p>
    <w:p w14:paraId="74C09D8F" w14:textId="77777777" w:rsidR="002D6735" w:rsidRPr="000E65D3" w:rsidRDefault="002D6735" w:rsidP="00E20090">
      <w:pPr>
        <w:pStyle w:val="a5"/>
        <w:numPr>
          <w:ilvl w:val="0"/>
          <w:numId w:val="17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別紙「回収-01：回収の処理フロー図」</w:t>
      </w:r>
    </w:p>
    <w:p w14:paraId="1C6972A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D81CAF6" w14:textId="77777777" w:rsidTr="002C1358">
        <w:tc>
          <w:tcPr>
            <w:tcW w:w="7025" w:type="dxa"/>
          </w:tcPr>
          <w:p w14:paraId="14606CA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１．目的と適用</w:t>
            </w:r>
          </w:p>
          <w:p w14:paraId="5235F3E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7ADBA515"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」の要求に従い、品質管理監督システム基準書（Q101）「5.5.2.2国内品質業務運営責任者の２．六」に係る業務を適切に実施することを目的とする</w:t>
            </w:r>
            <w:r w:rsidRPr="000E65D3">
              <w:rPr>
                <w:rFonts w:ascii="HG丸ｺﾞｼｯｸM-PRO" w:eastAsia="HG丸ｺﾞｼｯｸM-PRO" w:hAnsi="HG丸ｺﾞｼｯｸM-PRO"/>
                <w:sz w:val="20"/>
              </w:rPr>
              <w:t>。</w:t>
            </w:r>
          </w:p>
          <w:p w14:paraId="57591C9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0AB111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1.1</w:t>
            </w:r>
          </w:p>
          <w:p w14:paraId="0DBB94B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QMS省令第72条第2項第4号～第7号の規定について、限定第三種製造販売業者においては、「</w:t>
            </w:r>
            <w:r w:rsidRPr="000E65D3">
              <w:rPr>
                <w:rFonts w:ascii="HG丸ｺﾞｼｯｸM-PRO" w:eastAsia="HG丸ｺﾞｼｯｸM-PRO" w:hAnsi="HG丸ｺﾞｼｯｸM-PRO" w:hint="eastAsia"/>
                <w:sz w:val="16"/>
                <w:u w:val="single"/>
              </w:rPr>
              <w:t>管理責任者</w:t>
            </w:r>
            <w:r w:rsidRPr="000E65D3">
              <w:rPr>
                <w:rFonts w:ascii="HG丸ｺﾞｼｯｸM-PRO" w:eastAsia="HG丸ｺﾞｼｯｸM-PRO" w:hAnsi="HG丸ｺﾞｼｯｸM-PRO" w:hint="eastAsia"/>
                <w:sz w:val="16"/>
              </w:rPr>
              <w:t>への報告」とあるものは、「</w:t>
            </w:r>
            <w:r w:rsidRPr="000E65D3">
              <w:rPr>
                <w:rFonts w:ascii="HG丸ｺﾞｼｯｸM-PRO" w:eastAsia="HG丸ｺﾞｼｯｸM-PRO" w:hAnsi="HG丸ｺﾞｼｯｸM-PRO" w:hint="eastAsia"/>
                <w:sz w:val="16"/>
                <w:u w:val="single"/>
              </w:rPr>
              <w:t>管理監督者</w:t>
            </w:r>
            <w:r w:rsidRPr="000E65D3">
              <w:rPr>
                <w:rFonts w:ascii="HG丸ｺﾞｼｯｸM-PRO" w:eastAsia="HG丸ｺﾞｼｯｸM-PRO" w:hAnsi="HG丸ｺﾞｼｯｸM-PRO" w:hint="eastAsia"/>
                <w:sz w:val="16"/>
              </w:rPr>
              <w:t>への報告」と読み替える。</w:t>
            </w:r>
          </w:p>
          <w:p w14:paraId="7044355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【関係する手順書】</w:t>
            </w:r>
          </w:p>
          <w:p w14:paraId="03C06D02"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変更管理手順書</w:t>
            </w:r>
          </w:p>
          <w:p w14:paraId="0822A3FF"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品質等に関する情報の処理手順書</w:t>
            </w:r>
          </w:p>
          <w:p w14:paraId="33FA1EF1"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回収処理の手順書</w:t>
            </w:r>
          </w:p>
        </w:tc>
      </w:tr>
      <w:tr w:rsidR="000E65D3" w:rsidRPr="000E65D3" w14:paraId="3A028E0D" w14:textId="77777777" w:rsidTr="00C8512A">
        <w:trPr>
          <w:trHeight w:val="1633"/>
        </w:trPr>
        <w:tc>
          <w:tcPr>
            <w:tcW w:w="7025" w:type="dxa"/>
          </w:tcPr>
          <w:p w14:paraId="1753F6D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0B30734A"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CC39CAC" w14:textId="77777777" w:rsidR="002D6735" w:rsidRPr="000E65D3" w:rsidRDefault="002D6735" w:rsidP="00C8512A">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58DF0F99" w14:textId="77777777" w:rsidTr="002C1358">
              <w:tc>
                <w:tcPr>
                  <w:tcW w:w="6799" w:type="dxa"/>
                </w:tcPr>
                <w:p w14:paraId="575E5490"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0066410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DD9078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AB4A42C" w14:textId="77777777" w:rsidTr="00C8512A">
        <w:trPr>
          <w:trHeight w:val="1685"/>
        </w:trPr>
        <w:tc>
          <w:tcPr>
            <w:tcW w:w="7025" w:type="dxa"/>
          </w:tcPr>
          <w:p w14:paraId="0F10600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02404463"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68C2FA7" w14:textId="77777777" w:rsidR="002D6735" w:rsidRPr="000E65D3" w:rsidRDefault="002D6735" w:rsidP="00C8512A">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3D0032CB" w14:textId="77777777" w:rsidTr="002C1358">
              <w:tc>
                <w:tcPr>
                  <w:tcW w:w="6799" w:type="dxa"/>
                </w:tcPr>
                <w:p w14:paraId="7B0D0185"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BA969B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D4A694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F1493D6" w14:textId="77777777" w:rsidTr="002C1358">
        <w:tc>
          <w:tcPr>
            <w:tcW w:w="7025" w:type="dxa"/>
          </w:tcPr>
          <w:p w14:paraId="2F0B29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5A4C2360"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品質管理監督システム基準書（Q101）の「3．引用規格」に従う。</w:t>
            </w:r>
          </w:p>
          <w:p w14:paraId="35F6082C"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また、回収の処理に係る具体的な要求事項は下記の通りである。</w:t>
            </w:r>
          </w:p>
          <w:p w14:paraId="3AA441D9" w14:textId="77777777" w:rsidR="002D6735" w:rsidRPr="000E65D3" w:rsidRDefault="002D6735" w:rsidP="00E20090">
            <w:pPr>
              <w:pStyle w:val="a5"/>
              <w:numPr>
                <w:ilvl w:val="0"/>
                <w:numId w:val="18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QMS省令第</w:t>
            </w:r>
            <w:r w:rsidRPr="000E65D3">
              <w:rPr>
                <w:rFonts w:ascii="HG丸ｺﾞｼｯｸM-PRO" w:eastAsia="HG丸ｺﾞｼｯｸM-PRO" w:hAnsi="HG丸ｺﾞｼｯｸM-PRO" w:hint="eastAsia"/>
                <w:sz w:val="20"/>
              </w:rPr>
              <w:t>72</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第２項第６号</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国内品質業務運営責任者</w:t>
            </w:r>
            <w:r w:rsidRPr="000E65D3">
              <w:rPr>
                <w:rFonts w:ascii="HG丸ｺﾞｼｯｸM-PRO" w:eastAsia="HG丸ｺﾞｼｯｸM-PRO" w:hAnsi="HG丸ｺﾞｼｯｸM-PRO"/>
                <w:sz w:val="20"/>
              </w:rPr>
              <w:t>）</w:t>
            </w:r>
          </w:p>
          <w:p w14:paraId="4A7EEEB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2987D8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BEDDA4B" w14:textId="77777777" w:rsidTr="002C1358">
        <w:tc>
          <w:tcPr>
            <w:tcW w:w="7025" w:type="dxa"/>
          </w:tcPr>
          <w:p w14:paraId="437852E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2．回収処理</w:t>
            </w:r>
          </w:p>
          <w:p w14:paraId="7A10864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2.1　回収の指示</w:t>
            </w:r>
          </w:p>
          <w:p w14:paraId="66FC84B8" w14:textId="78666762" w:rsidR="002D6735" w:rsidRPr="000E65D3" w:rsidRDefault="002D6735" w:rsidP="00E20090">
            <w:pPr>
              <w:pStyle w:val="a5"/>
              <w:numPr>
                <w:ilvl w:val="0"/>
                <w:numId w:val="18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以下の（１）～（３）に該当する事案について、総括製造販売責任者は、国内品質業務運営責任者、その他関連部署に</w:t>
            </w:r>
            <w:r w:rsidRPr="000E65D3">
              <w:rPr>
                <w:rFonts w:ascii="HG丸ｺﾞｼｯｸM-PRO" w:eastAsia="HG丸ｺﾞｼｯｸM-PRO" w:hAnsi="HG丸ｺﾞｼｯｸM-PRO" w:hint="eastAsia"/>
                <w:b/>
                <w:sz w:val="20"/>
              </w:rPr>
              <w:t>「8.2.2</w:t>
            </w:r>
            <w:r w:rsidR="004475B4"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苦情／品質情報処理記録（苦情／品質</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を用いて回収を指示する。</w:t>
            </w:r>
          </w:p>
          <w:p w14:paraId="007C7DC2" w14:textId="77777777" w:rsidR="002D6735" w:rsidRPr="000E65D3" w:rsidRDefault="002D6735" w:rsidP="00E20090">
            <w:pPr>
              <w:pStyle w:val="a5"/>
              <w:numPr>
                <w:ilvl w:val="0"/>
                <w:numId w:val="189"/>
              </w:numPr>
              <w:ind w:leftChars="0" w:left="636" w:hanging="60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品質不良又はそのおそれが判明し、危害発生防止等のため、回収を決定した場合</w:t>
            </w:r>
          </w:p>
          <w:p w14:paraId="42F13911" w14:textId="77777777" w:rsidR="002D6735" w:rsidRPr="000E65D3" w:rsidRDefault="002D6735" w:rsidP="00E20090">
            <w:pPr>
              <w:pStyle w:val="a5"/>
              <w:numPr>
                <w:ilvl w:val="0"/>
                <w:numId w:val="189"/>
              </w:numPr>
              <w:ind w:leftChars="0" w:left="636" w:hanging="60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医療機器の品質に関する理由等によって回収を決定した場合</w:t>
            </w:r>
          </w:p>
          <w:p w14:paraId="3B2726DB" w14:textId="77777777" w:rsidR="002D6735" w:rsidRPr="000E65D3" w:rsidRDefault="002D6735" w:rsidP="00E20090">
            <w:pPr>
              <w:pStyle w:val="a5"/>
              <w:numPr>
                <w:ilvl w:val="0"/>
                <w:numId w:val="189"/>
              </w:numPr>
              <w:ind w:leftChars="0" w:left="636" w:hanging="602"/>
              <w:jc w:val="left"/>
              <w:rPr>
                <w:rFonts w:ascii="HG丸ｺﾞｼｯｸM-PRO" w:eastAsia="HG丸ｺﾞｼｯｸM-PRO" w:hAnsi="HG丸ｺﾞｼｯｸM-PRO"/>
                <w:sz w:val="19"/>
                <w:szCs w:val="19"/>
              </w:rPr>
            </w:pPr>
            <w:r w:rsidRPr="000E65D3">
              <w:rPr>
                <w:rFonts w:ascii="HG丸ｺﾞｼｯｸM-PRO" w:eastAsia="HG丸ｺﾞｼｯｸM-PRO" w:hAnsi="HG丸ｺﾞｼｯｸM-PRO" w:hint="eastAsia"/>
                <w:kern w:val="0"/>
                <w:sz w:val="19"/>
                <w:szCs w:val="19"/>
              </w:rPr>
              <w:t>医薬品医療機器等法</w:t>
            </w:r>
            <w:r w:rsidRPr="000E65D3">
              <w:rPr>
                <w:rFonts w:ascii="HG丸ｺﾞｼｯｸM-PRO" w:eastAsia="HG丸ｺﾞｼｯｸM-PRO" w:hAnsi="HG丸ｺﾞｼｯｸM-PRO" w:hint="eastAsia"/>
                <w:sz w:val="19"/>
                <w:szCs w:val="19"/>
              </w:rPr>
              <w:t>その他法令に違反又はそのおそれが判明した場合</w:t>
            </w:r>
          </w:p>
          <w:p w14:paraId="680A7127" w14:textId="77777777" w:rsidR="002D6735" w:rsidRPr="000E65D3" w:rsidRDefault="002D6735" w:rsidP="002C1358">
            <w:pPr>
              <w:jc w:val="left"/>
              <w:rPr>
                <w:rFonts w:ascii="HG丸ｺﾞｼｯｸM-PRO" w:eastAsia="HG丸ｺﾞｼｯｸM-PRO" w:hAnsi="HG丸ｺﾞｼｯｸM-PRO"/>
                <w:sz w:val="20"/>
              </w:rPr>
            </w:pPr>
          </w:p>
          <w:p w14:paraId="73A3DDF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7086ABFC" w14:textId="77777777" w:rsidR="002D6735" w:rsidRPr="000E65D3" w:rsidRDefault="002D6735" w:rsidP="00E20090">
            <w:pPr>
              <w:pStyle w:val="a5"/>
              <w:numPr>
                <w:ilvl w:val="0"/>
                <w:numId w:val="20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【手順書23】苦情処理手順書</w:t>
            </w:r>
          </w:p>
          <w:p w14:paraId="7980D45C" w14:textId="77777777" w:rsidR="002D6735" w:rsidRPr="000E65D3" w:rsidRDefault="002D6735" w:rsidP="00E20090">
            <w:pPr>
              <w:pStyle w:val="a5"/>
              <w:numPr>
                <w:ilvl w:val="0"/>
                <w:numId w:val="20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品質等に関する情報の処理手順書</w:t>
            </w:r>
          </w:p>
          <w:p w14:paraId="5E5FCA5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BE1CA91" w14:textId="77777777" w:rsidR="002D6735" w:rsidRPr="000E65D3" w:rsidRDefault="002D6735" w:rsidP="00E20090">
            <w:pPr>
              <w:pStyle w:val="a5"/>
              <w:numPr>
                <w:ilvl w:val="0"/>
                <w:numId w:val="18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8.2.2苦情／品質情報処理記録（苦情／品情-03）</w:t>
            </w:r>
          </w:p>
          <w:p w14:paraId="4024CC2E" w14:textId="77777777" w:rsidR="002D6735" w:rsidRPr="000E65D3" w:rsidRDefault="002D6735" w:rsidP="002C1358">
            <w:pPr>
              <w:spacing w:line="276" w:lineRule="auto"/>
              <w:jc w:val="left"/>
              <w:rPr>
                <w:rFonts w:ascii="HG丸ｺﾞｼｯｸM-PRO" w:eastAsia="HG丸ｺﾞｼｯｸM-PRO" w:hAnsi="HG丸ｺﾞｼｯｸM-PRO"/>
                <w:sz w:val="20"/>
              </w:rPr>
            </w:pPr>
          </w:p>
        </w:tc>
        <w:tc>
          <w:tcPr>
            <w:tcW w:w="2184" w:type="dxa"/>
          </w:tcPr>
          <w:p w14:paraId="5EB9E0B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1727CAE" w14:textId="77777777" w:rsidTr="002C1358">
        <w:tc>
          <w:tcPr>
            <w:tcW w:w="7025" w:type="dxa"/>
          </w:tcPr>
          <w:p w14:paraId="0EDC299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2.2　回収作業の責任者</w:t>
            </w:r>
          </w:p>
          <w:p w14:paraId="2F3558FB" w14:textId="77777777" w:rsidR="002D6735" w:rsidRPr="000E65D3" w:rsidRDefault="002D6735" w:rsidP="00E20090">
            <w:pPr>
              <w:pStyle w:val="a5"/>
              <w:numPr>
                <w:ilvl w:val="0"/>
                <w:numId w:val="18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総括製造販売責任者の指示による回収作業全般の責任者は、国内品質業務運営責任者とする。</w:t>
            </w:r>
          </w:p>
          <w:p w14:paraId="2CA3731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58243D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F4C1F53" w14:textId="77777777" w:rsidTr="002C1358">
        <w:tc>
          <w:tcPr>
            <w:tcW w:w="7025" w:type="dxa"/>
            <w:tcBorders>
              <w:bottom w:val="dotted" w:sz="4" w:space="0" w:color="auto"/>
            </w:tcBorders>
          </w:tcPr>
          <w:p w14:paraId="602601A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lastRenderedPageBreak/>
              <w:t>2.3　回収計画</w:t>
            </w:r>
          </w:p>
          <w:p w14:paraId="2D1ACA86" w14:textId="77777777" w:rsidR="002D6735" w:rsidRPr="000E65D3" w:rsidRDefault="002D6735" w:rsidP="008B0B3C">
            <w:pPr>
              <w:pStyle w:val="a5"/>
              <w:numPr>
                <w:ilvl w:val="0"/>
                <w:numId w:val="276"/>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総括製造販売責任者より回収の指示を受けた国内品質業務運営責任者は営業部門等回収関連部署への依頼を含めた回収計画の立案を行い</w:t>
            </w:r>
            <w:r w:rsidRPr="000E65D3">
              <w:rPr>
                <w:rFonts w:ascii="HG丸ｺﾞｼｯｸM-PRO" w:eastAsia="HG丸ｺﾞｼｯｸM-PRO" w:hAnsi="HG丸ｺﾞｼｯｸM-PRO" w:hint="eastAsia"/>
                <w:b/>
                <w:sz w:val="20"/>
              </w:rPr>
              <w:t>「回収計画書（回収</w:t>
            </w:r>
            <w:r w:rsidRPr="000E65D3">
              <w:rPr>
                <w:rFonts w:ascii="HG丸ｺﾞｼｯｸM-PRO" w:eastAsia="HG丸ｺﾞｼｯｸM-PRO" w:hAnsi="HG丸ｺﾞｼｯｸM-PRO"/>
                <w:b/>
                <w:sz w:val="20"/>
              </w:rPr>
              <w:t>-1）」</w:t>
            </w:r>
            <w:r w:rsidRPr="000E65D3">
              <w:rPr>
                <w:rFonts w:ascii="HG丸ｺﾞｼｯｸM-PRO" w:eastAsia="HG丸ｺﾞｼｯｸM-PRO" w:hAnsi="HG丸ｺﾞｼｯｸM-PRO"/>
                <w:sz w:val="20"/>
              </w:rPr>
              <w:t>を作成す</w:t>
            </w:r>
            <w:r w:rsidRPr="000E65D3">
              <w:rPr>
                <w:rFonts w:ascii="HG丸ｺﾞｼｯｸM-PRO" w:eastAsia="HG丸ｺﾞｼｯｸM-PRO" w:hAnsi="HG丸ｺﾞｼｯｸM-PRO" w:hint="eastAsia"/>
                <w:sz w:val="20"/>
              </w:rPr>
              <w:t>る。作成した</w:t>
            </w:r>
            <w:r w:rsidRPr="000E65D3">
              <w:rPr>
                <w:rFonts w:ascii="HG丸ｺﾞｼｯｸM-PRO" w:eastAsia="HG丸ｺﾞｼｯｸM-PRO" w:hAnsi="HG丸ｺﾞｼｯｸM-PRO" w:hint="eastAsia"/>
                <w:b/>
                <w:sz w:val="20"/>
              </w:rPr>
              <w:t>「回収計画書（回収</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は総括製造販売責任者に</w:t>
            </w:r>
            <w:r w:rsidRPr="000E65D3">
              <w:rPr>
                <w:rFonts w:ascii="HG丸ｺﾞｼｯｸM-PRO" w:eastAsia="HG丸ｺﾞｼｯｸM-PRO" w:hAnsi="HG丸ｺﾞｼｯｸM-PRO" w:hint="eastAsia"/>
                <w:sz w:val="20"/>
              </w:rPr>
              <w:t>提出し承認を得るとともに、管理責任者の確認を受ける。</w:t>
            </w:r>
          </w:p>
          <w:p w14:paraId="77D84281" w14:textId="77777777" w:rsidR="002D6735" w:rsidRPr="000E65D3" w:rsidRDefault="002D6735" w:rsidP="008B0B3C">
            <w:pPr>
              <w:pStyle w:val="a5"/>
              <w:numPr>
                <w:ilvl w:val="0"/>
                <w:numId w:val="276"/>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b/>
                <w:sz w:val="20"/>
              </w:rPr>
              <w:t>「回収計画書（回収</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の作成に当たっては、市場からの迅速</w:t>
            </w:r>
            <w:r w:rsidRPr="000E65D3">
              <w:rPr>
                <w:rFonts w:ascii="HG丸ｺﾞｼｯｸM-PRO" w:eastAsia="HG丸ｺﾞｼｯｸM-PRO" w:hAnsi="HG丸ｺﾞｼｯｸM-PRO" w:hint="eastAsia"/>
                <w:sz w:val="20"/>
              </w:rPr>
              <w:t>かつ混乱のないよう回収を行うため、以下の項目について検討する。</w:t>
            </w:r>
          </w:p>
          <w:p w14:paraId="3E7C482C" w14:textId="77777777" w:rsidR="002D6735" w:rsidRPr="000E65D3" w:rsidRDefault="002D6735" w:rsidP="008B0B3C">
            <w:pPr>
              <w:pStyle w:val="a5"/>
              <w:numPr>
                <w:ilvl w:val="1"/>
                <w:numId w:val="189"/>
              </w:numPr>
              <w:spacing w:line="320" w:lineRule="exact"/>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回収クラス分類の検討</w:t>
            </w:r>
          </w:p>
          <w:p w14:paraId="40E99CD2" w14:textId="77777777" w:rsidR="002D6735" w:rsidRPr="000E65D3" w:rsidRDefault="002D6735" w:rsidP="008B0B3C">
            <w:pPr>
              <w:spacing w:line="320" w:lineRule="exact"/>
              <w:ind w:leftChars="400" w:left="84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回収を行う際は、医療機関等への情報提供に資するため、厚生労働省医薬食品局長通知（平成</w:t>
            </w:r>
            <w:r w:rsidRPr="000E65D3">
              <w:rPr>
                <w:rFonts w:ascii="HG丸ｺﾞｼｯｸM-PRO" w:eastAsia="HG丸ｺﾞｼｯｸM-PRO" w:hAnsi="HG丸ｺﾞｼｯｸM-PRO"/>
                <w:sz w:val="20"/>
              </w:rPr>
              <w:t>26年11月21日薬食発</w:t>
            </w:r>
            <w:r w:rsidRPr="000E65D3">
              <w:rPr>
                <w:rFonts w:ascii="HG丸ｺﾞｼｯｸM-PRO" w:eastAsia="HG丸ｺﾞｼｯｸM-PRO" w:hAnsi="HG丸ｺﾞｼｯｸM-PRO" w:hint="eastAsia"/>
                <w:sz w:val="20"/>
              </w:rPr>
              <w:t>第</w:t>
            </w:r>
            <w:r w:rsidRPr="000E65D3">
              <w:rPr>
                <w:rFonts w:ascii="HG丸ｺﾞｼｯｸM-PRO" w:eastAsia="HG丸ｺﾞｼｯｸM-PRO" w:hAnsi="HG丸ｺﾞｼｯｸM-PRO"/>
                <w:sz w:val="20"/>
              </w:rPr>
              <w:t>1121第10号</w:t>
            </w:r>
            <w:r w:rsidRPr="000E65D3">
              <w:rPr>
                <w:rFonts w:ascii="HG丸ｺﾞｼｯｸM-PRO" w:eastAsia="HG丸ｺﾞｼｯｸM-PRO" w:hAnsi="HG丸ｺﾞｼｯｸM-PRO" w:hint="eastAsia"/>
                <w:sz w:val="20"/>
              </w:rPr>
              <w:t>、平成30年2月8日一部改正</w:t>
            </w:r>
            <w:r w:rsidRPr="000E65D3">
              <w:rPr>
                <w:rFonts w:ascii="HG丸ｺﾞｼｯｸM-PRO" w:eastAsia="HG丸ｺﾞｼｯｸM-PRO" w:hAnsi="HG丸ｺﾞｼｯｸM-PRO"/>
                <w:sz w:val="20"/>
              </w:rPr>
              <w:t>）を参照し、当該製品によりもたらされる</w:t>
            </w:r>
            <w:r w:rsidRPr="000E65D3">
              <w:rPr>
                <w:rFonts w:ascii="HG丸ｺﾞｼｯｸM-PRO" w:eastAsia="HG丸ｺﾞｼｯｸM-PRO" w:hAnsi="HG丸ｺﾞｼｯｸM-PRO" w:hint="eastAsia"/>
                <w:sz w:val="20"/>
              </w:rPr>
              <w:t>健康への危険性の程度に基づき、クラス分類を行うこと。</w:t>
            </w:r>
          </w:p>
          <w:p w14:paraId="5D320026" w14:textId="77777777" w:rsidR="002D6735" w:rsidRPr="000E65D3" w:rsidRDefault="002D6735" w:rsidP="008B0B3C">
            <w:pPr>
              <w:pStyle w:val="a5"/>
              <w:numPr>
                <w:ilvl w:val="1"/>
                <w:numId w:val="195"/>
              </w:numPr>
              <w:spacing w:line="320" w:lineRule="exact"/>
              <w:ind w:leftChars="253" w:left="871" w:hangingChars="170" w:hanging="34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クラスⅠ：重篤な健康被害または死亡の原因となり得る状況</w:t>
            </w:r>
          </w:p>
          <w:p w14:paraId="623CA62B" w14:textId="77777777" w:rsidR="002D6735" w:rsidRPr="000E65D3" w:rsidRDefault="002D6735" w:rsidP="008B0B3C">
            <w:pPr>
              <w:pStyle w:val="a5"/>
              <w:numPr>
                <w:ilvl w:val="1"/>
                <w:numId w:val="195"/>
              </w:numPr>
              <w:spacing w:line="320" w:lineRule="exact"/>
              <w:ind w:leftChars="253" w:left="871" w:hangingChars="170" w:hanging="34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クラスⅡ：一時的な若しくは医学的に治癒可能な健康被害の原因となる可能性があるか、または重篤な健康被害のおそれはまず考えられない状況</w:t>
            </w:r>
          </w:p>
          <w:p w14:paraId="4BBF9CD5" w14:textId="77777777" w:rsidR="002D6735" w:rsidRPr="000E65D3" w:rsidRDefault="002D6735" w:rsidP="008B0B3C">
            <w:pPr>
              <w:pStyle w:val="a5"/>
              <w:numPr>
                <w:ilvl w:val="1"/>
                <w:numId w:val="195"/>
              </w:numPr>
              <w:spacing w:line="320" w:lineRule="exact"/>
              <w:ind w:leftChars="253" w:left="871" w:hangingChars="170" w:hanging="34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クラスⅢ：健康被害の原因となるとはまず考えられない状況。なお、回収にあたっては、基本的にクラスⅡに該当するものと考え、健康被害発生の原因とはまずは考えられない積極的な理由があればクラスⅢに、クラスⅡよりもさらに重篤な健康被害発生のおそれがある場合にはクラスⅠと判断することとされている。</w:t>
            </w:r>
          </w:p>
          <w:p w14:paraId="10F06FB9" w14:textId="77777777" w:rsidR="002D6735" w:rsidRPr="000E65D3" w:rsidRDefault="002D6735" w:rsidP="008B0B3C">
            <w:pPr>
              <w:pStyle w:val="a5"/>
              <w:numPr>
                <w:ilvl w:val="1"/>
                <w:numId w:val="189"/>
              </w:numPr>
              <w:spacing w:line="320" w:lineRule="exact"/>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回収範囲の特定</w:t>
            </w:r>
          </w:p>
          <w:p w14:paraId="72FAC599" w14:textId="77777777" w:rsidR="002D6735" w:rsidRPr="000E65D3" w:rsidRDefault="002D6735" w:rsidP="008B0B3C">
            <w:pPr>
              <w:spacing w:line="320" w:lineRule="exact"/>
              <w:ind w:leftChars="400" w:left="84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回収の範囲は、発生した不良の原因等の調査結果に基づき、例えば次の分類を参考として決定する。</w:t>
            </w:r>
          </w:p>
          <w:p w14:paraId="2D84C387" w14:textId="162F532C" w:rsidR="00C8512A" w:rsidRDefault="002D6735" w:rsidP="008B0B3C">
            <w:pPr>
              <w:pStyle w:val="a5"/>
              <w:numPr>
                <w:ilvl w:val="1"/>
                <w:numId w:val="196"/>
              </w:numPr>
              <w:spacing w:line="320" w:lineRule="exact"/>
              <w:ind w:leftChars="0" w:left="873"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当該ロットの中に</w:t>
            </w:r>
            <w:r w:rsidR="003A1B2E">
              <w:rPr>
                <w:rFonts w:ascii="HG丸ｺﾞｼｯｸM-PRO" w:eastAsia="HG丸ｺﾞｼｯｸM-PRO" w:hAnsi="HG丸ｺﾞｼｯｸM-PRO" w:hint="eastAsia"/>
                <w:sz w:val="20"/>
              </w:rPr>
              <w:t>のみ</w:t>
            </w:r>
            <w:r w:rsidRPr="000E65D3">
              <w:rPr>
                <w:rFonts w:ascii="HG丸ｺﾞｼｯｸM-PRO" w:eastAsia="HG丸ｺﾞｼｯｸM-PRO" w:hAnsi="HG丸ｺﾞｼｯｸM-PRO" w:hint="eastAsia"/>
                <w:sz w:val="20"/>
              </w:rPr>
              <w:t>同一の不良が発生する可能性がある場合</w:t>
            </w:r>
          </w:p>
          <w:p w14:paraId="197B8408" w14:textId="6A0B257C" w:rsidR="002D6735" w:rsidRPr="000E65D3" w:rsidRDefault="002D6735" w:rsidP="008B0B3C">
            <w:pPr>
              <w:pStyle w:val="a5"/>
              <w:spacing w:line="320" w:lineRule="exact"/>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当該ロット</w:t>
            </w:r>
          </w:p>
          <w:p w14:paraId="3EE5750D" w14:textId="77777777" w:rsidR="00C8512A" w:rsidRDefault="002D6735" w:rsidP="008B0B3C">
            <w:pPr>
              <w:pStyle w:val="a5"/>
              <w:numPr>
                <w:ilvl w:val="1"/>
                <w:numId w:val="196"/>
              </w:numPr>
              <w:spacing w:line="320" w:lineRule="exact"/>
              <w:ind w:leftChars="0" w:left="873"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同一の不良が他のロットにも発生する可能性がある場合</w:t>
            </w:r>
          </w:p>
          <w:p w14:paraId="3284EDB7" w14:textId="1EC89FC8" w:rsidR="002D6735" w:rsidRPr="000E65D3" w:rsidRDefault="002D6735" w:rsidP="008B0B3C">
            <w:pPr>
              <w:pStyle w:val="a5"/>
              <w:spacing w:line="320" w:lineRule="exact"/>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該当するロット</w:t>
            </w:r>
          </w:p>
          <w:p w14:paraId="708EA784" w14:textId="77777777" w:rsidR="00C8512A" w:rsidRDefault="002D6735" w:rsidP="008B0B3C">
            <w:pPr>
              <w:pStyle w:val="a5"/>
              <w:numPr>
                <w:ilvl w:val="1"/>
                <w:numId w:val="196"/>
              </w:numPr>
              <w:spacing w:line="320" w:lineRule="exact"/>
              <w:ind w:leftChars="0" w:left="873"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同一の不良が当該製品の全ロットに発生する可能性がある場合</w:t>
            </w:r>
          </w:p>
          <w:p w14:paraId="30A051E9" w14:textId="31750006" w:rsidR="002D6735" w:rsidRPr="000E65D3" w:rsidRDefault="002D6735" w:rsidP="008B0B3C">
            <w:pPr>
              <w:pStyle w:val="a5"/>
              <w:spacing w:line="320" w:lineRule="exact"/>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当該製品の全ロット</w:t>
            </w:r>
          </w:p>
          <w:p w14:paraId="04E8AB9E" w14:textId="77777777" w:rsidR="00C8512A" w:rsidRDefault="002D6735" w:rsidP="008B0B3C">
            <w:pPr>
              <w:pStyle w:val="a5"/>
              <w:numPr>
                <w:ilvl w:val="1"/>
                <w:numId w:val="196"/>
              </w:numPr>
              <w:spacing w:line="320" w:lineRule="exact"/>
              <w:ind w:leftChars="0" w:left="873"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同一の不良が他の製品にも発生する可能性がある場合</w:t>
            </w:r>
          </w:p>
          <w:p w14:paraId="1173159D" w14:textId="6C6DB844" w:rsidR="002D6735" w:rsidRPr="000E65D3" w:rsidRDefault="002D6735" w:rsidP="008B0B3C">
            <w:pPr>
              <w:pStyle w:val="a5"/>
              <w:spacing w:line="320" w:lineRule="exact"/>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該当する全製品</w:t>
            </w:r>
          </w:p>
          <w:p w14:paraId="0710E3D5" w14:textId="77777777" w:rsidR="002D6735" w:rsidRPr="000E65D3" w:rsidRDefault="002D6735" w:rsidP="008B0B3C">
            <w:pPr>
              <w:pStyle w:val="a5"/>
              <w:numPr>
                <w:ilvl w:val="1"/>
                <w:numId w:val="189"/>
              </w:numPr>
              <w:spacing w:line="320" w:lineRule="exact"/>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回収作業予定の検討</w:t>
            </w:r>
          </w:p>
          <w:p w14:paraId="2E0113E8" w14:textId="457ED021"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回収先の特定</w:t>
            </w:r>
            <w:r w:rsidR="003A1B2E">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医療機関、販売業者等</w:t>
            </w:r>
            <w:r w:rsidR="003A1B2E">
              <w:rPr>
                <w:rFonts w:ascii="HG丸ｺﾞｼｯｸM-PRO" w:eastAsia="HG丸ｺﾞｼｯｸM-PRO" w:hAnsi="HG丸ｺﾞｼｯｸM-PRO" w:hint="eastAsia"/>
                <w:sz w:val="20"/>
              </w:rPr>
              <w:t>）</w:t>
            </w:r>
          </w:p>
          <w:p w14:paraId="7A658797"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回収実施者（各営業担当者等）</w:t>
            </w:r>
          </w:p>
          <w:p w14:paraId="240FA3AB" w14:textId="481068B2"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回収期間</w:t>
            </w:r>
            <w:r w:rsidR="003A1B2E">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回収開始日、回収終了予定日</w:t>
            </w:r>
            <w:r w:rsidR="003A1B2E">
              <w:rPr>
                <w:rFonts w:ascii="HG丸ｺﾞｼｯｸM-PRO" w:eastAsia="HG丸ｺﾞｼｯｸM-PRO" w:hAnsi="HG丸ｺﾞｼｯｸM-PRO" w:hint="eastAsia"/>
                <w:sz w:val="20"/>
              </w:rPr>
              <w:t>）</w:t>
            </w:r>
          </w:p>
          <w:p w14:paraId="07069BAF"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回収方法（訪問回収、郵送による回収等）</w:t>
            </w:r>
          </w:p>
          <w:p w14:paraId="238F43C5"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代替品の要否</w:t>
            </w:r>
          </w:p>
          <w:p w14:paraId="4A27A313"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回収品の保管場所</w:t>
            </w:r>
          </w:p>
          <w:p w14:paraId="6DA7E6D1"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その他回収作業の必要事項</w:t>
            </w:r>
          </w:p>
          <w:p w14:paraId="5D4ED4BD" w14:textId="77777777" w:rsidR="002D6735" w:rsidRPr="000E65D3" w:rsidRDefault="002D6735" w:rsidP="008B0B3C">
            <w:pPr>
              <w:pStyle w:val="a5"/>
              <w:numPr>
                <w:ilvl w:val="1"/>
                <w:numId w:val="189"/>
              </w:numPr>
              <w:spacing w:line="320" w:lineRule="exact"/>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回収情報の開示方法についての検討</w:t>
            </w:r>
          </w:p>
          <w:p w14:paraId="34443765" w14:textId="77777777" w:rsidR="002D6735" w:rsidRPr="000E65D3" w:rsidRDefault="002D6735" w:rsidP="008B0B3C">
            <w:pPr>
              <w:pStyle w:val="a5"/>
              <w:numPr>
                <w:ilvl w:val="1"/>
                <w:numId w:val="198"/>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インターネット公表</w:t>
            </w:r>
          </w:p>
          <w:p w14:paraId="380DE446" w14:textId="77777777" w:rsidR="002D6735" w:rsidRPr="000E65D3" w:rsidRDefault="002D6735" w:rsidP="008B0B3C">
            <w:pPr>
              <w:pStyle w:val="a5"/>
              <w:numPr>
                <w:ilvl w:val="1"/>
                <w:numId w:val="198"/>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報道機関への公表</w:t>
            </w:r>
          </w:p>
          <w:p w14:paraId="07FB2F52" w14:textId="77777777" w:rsidR="002D6735" w:rsidRPr="000E65D3" w:rsidRDefault="002D6735" w:rsidP="008B0B3C">
            <w:pPr>
              <w:pStyle w:val="a5"/>
              <w:numPr>
                <w:ilvl w:val="1"/>
                <w:numId w:val="198"/>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上記以外の公表（社告、店頭広告、ダイレクトメール、他）</w:t>
            </w:r>
          </w:p>
          <w:p w14:paraId="4A5300C1" w14:textId="78606800" w:rsidR="002D6735" w:rsidRPr="008B0B3C" w:rsidRDefault="002D6735" w:rsidP="008B0B3C">
            <w:pPr>
              <w:pStyle w:val="a5"/>
              <w:numPr>
                <w:ilvl w:val="0"/>
                <w:numId w:val="277"/>
              </w:numPr>
              <w:ind w:leftChars="0" w:left="594"/>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lastRenderedPageBreak/>
              <w:t>総括製造販売責任者は、回収計画書の承認後、国内品質業務運営責任者に指示し、営業部門等回収関連部署と連携させ回収を実施させる。</w:t>
            </w:r>
          </w:p>
          <w:p w14:paraId="6D50CD25" w14:textId="77777777" w:rsidR="002D6735" w:rsidRPr="000E65D3" w:rsidRDefault="002D6735" w:rsidP="008B0B3C">
            <w:pPr>
              <w:spacing w:line="240" w:lineRule="exact"/>
              <w:jc w:val="left"/>
              <w:rPr>
                <w:rFonts w:ascii="HG丸ｺﾞｼｯｸM-PRO" w:eastAsia="HG丸ｺﾞｼｯｸM-PRO" w:hAnsi="HG丸ｺﾞｼｯｸM-PRO"/>
                <w:sz w:val="20"/>
              </w:rPr>
            </w:pPr>
          </w:p>
          <w:p w14:paraId="4FDAE6E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BD8D31C" w14:textId="77777777" w:rsidR="002D6735" w:rsidRPr="000E65D3" w:rsidRDefault="002D6735" w:rsidP="00E20090">
            <w:pPr>
              <w:pStyle w:val="a5"/>
              <w:numPr>
                <w:ilvl w:val="0"/>
                <w:numId w:val="18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回収計画書（回収-01）</w:t>
            </w:r>
          </w:p>
          <w:p w14:paraId="68278C92"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2184" w:type="dxa"/>
            <w:tcBorders>
              <w:bottom w:val="dotted" w:sz="4" w:space="0" w:color="auto"/>
            </w:tcBorders>
          </w:tcPr>
          <w:p w14:paraId="5048AE1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E2A0CEB" w14:textId="77777777" w:rsidTr="002C1358">
        <w:tc>
          <w:tcPr>
            <w:tcW w:w="7025" w:type="dxa"/>
          </w:tcPr>
          <w:p w14:paraId="765A5AA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 xml:space="preserve">　行政への報告等</w:t>
            </w:r>
          </w:p>
          <w:p w14:paraId="035414DB" w14:textId="77777777" w:rsidR="002D6735" w:rsidRPr="000E65D3" w:rsidRDefault="002D6735" w:rsidP="00D50776">
            <w:pPr>
              <w:pStyle w:val="a5"/>
              <w:numPr>
                <w:ilvl w:val="1"/>
                <w:numId w:val="191"/>
              </w:numPr>
              <w:ind w:leftChars="0" w:left="594"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回収着手報告</w:t>
            </w:r>
          </w:p>
          <w:p w14:paraId="4BB0CFED" w14:textId="77777777" w:rsidR="002D6735" w:rsidRPr="000E65D3" w:rsidRDefault="002D6735" w:rsidP="008B0B3C">
            <w:pPr>
              <w:pStyle w:val="a5"/>
              <w:numPr>
                <w:ilvl w:val="0"/>
                <w:numId w:val="278"/>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総括製造販売責任者は、回収に着手した時には、医薬品医療機器等法第</w:t>
            </w:r>
            <w:r w:rsidRPr="000E65D3">
              <w:rPr>
                <w:rFonts w:ascii="HG丸ｺﾞｼｯｸM-PRO" w:eastAsia="HG丸ｺﾞｼｯｸM-PRO" w:hAnsi="HG丸ｺﾞｼｯｸM-PRO"/>
                <w:sz w:val="20"/>
              </w:rPr>
              <w:t>68条の11の規定に基づき、</w:t>
            </w:r>
            <w:r w:rsidRPr="000E65D3">
              <w:rPr>
                <w:rFonts w:ascii="HG丸ｺﾞｼｯｸM-PRO" w:eastAsia="HG丸ｺﾞｼｯｸM-PRO" w:hAnsi="HG丸ｺﾞｼｯｸM-PRO"/>
                <w:b/>
                <w:sz w:val="20"/>
              </w:rPr>
              <w:t>「回収着手報告書（回収-02）」</w:t>
            </w:r>
            <w:r w:rsidRPr="000E65D3">
              <w:rPr>
                <w:rFonts w:ascii="HG丸ｺﾞｼｯｸM-PRO" w:eastAsia="HG丸ｺﾞｼｯｸM-PRO" w:hAnsi="HG丸ｺﾞｼｯｸM-PRO" w:hint="eastAsia"/>
                <w:sz w:val="20"/>
              </w:rPr>
              <w:t>により大阪府知事あて報告する。</w:t>
            </w:r>
          </w:p>
          <w:p w14:paraId="5925A40B" w14:textId="77777777" w:rsidR="002D6735" w:rsidRPr="000E65D3" w:rsidRDefault="002D6735" w:rsidP="008B0B3C">
            <w:pPr>
              <w:pStyle w:val="a5"/>
              <w:numPr>
                <w:ilvl w:val="0"/>
                <w:numId w:val="278"/>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また、PMDA（独立行政法人医薬品医療機器総合機構）に掲載する回収の概要を作成し、大阪府健康医療部生活衛生室薬務課製造調査グループに電子メールで連絡する。</w:t>
            </w:r>
          </w:p>
          <w:p w14:paraId="14132EE3" w14:textId="77777777" w:rsidR="002D6735" w:rsidRPr="000E65D3" w:rsidRDefault="002D6735" w:rsidP="008B0B3C">
            <w:pPr>
              <w:pStyle w:val="a5"/>
              <w:ind w:leftChars="0" w:left="622" w:firstLineChars="200" w:firstLine="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&lt;</w:t>
            </w:r>
            <w:r w:rsidRPr="000E65D3">
              <w:rPr>
                <w:rFonts w:ascii="HG丸ｺﾞｼｯｸM-PRO" w:eastAsia="HG丸ｺﾞｼｯｸM-PRO" w:hAnsi="HG丸ｺﾞｼｯｸM-PRO"/>
                <w:sz w:val="20"/>
              </w:rPr>
              <w:t>yakumu-g33@gbox.pref.osaka.lg.jp</w:t>
            </w:r>
            <w:r w:rsidRPr="000E65D3">
              <w:rPr>
                <w:rFonts w:ascii="HG丸ｺﾞｼｯｸM-PRO" w:eastAsia="HG丸ｺﾞｼｯｸM-PRO" w:hAnsi="HG丸ｺﾞｼｯｸM-PRO" w:hint="eastAsia"/>
                <w:sz w:val="20"/>
              </w:rPr>
              <w:t>&gt;</w:t>
            </w:r>
          </w:p>
          <w:p w14:paraId="3EFA7BBA" w14:textId="77777777" w:rsidR="002D6735" w:rsidRPr="000E65D3" w:rsidRDefault="002D6735" w:rsidP="00D50776">
            <w:pPr>
              <w:pStyle w:val="a5"/>
              <w:numPr>
                <w:ilvl w:val="1"/>
                <w:numId w:val="191"/>
              </w:numPr>
              <w:ind w:leftChars="0" w:left="580"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回収進捗状況報告</w:t>
            </w:r>
          </w:p>
          <w:p w14:paraId="2A69706E" w14:textId="77777777" w:rsidR="002D6735" w:rsidRPr="000E65D3" w:rsidRDefault="002D6735" w:rsidP="008B0B3C">
            <w:pPr>
              <w:pStyle w:val="a5"/>
              <w:numPr>
                <w:ilvl w:val="0"/>
                <w:numId w:val="279"/>
              </w:numPr>
              <w:ind w:leftChars="0" w:left="8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国内品質業務運営責任者は、回収の進捗状況を適宜、総括製造販売責任者及び管理責任者に報告する。また、必要に応じて行政に途中経過を報告する。</w:t>
            </w:r>
          </w:p>
          <w:p w14:paraId="2A0AE7FB" w14:textId="77777777" w:rsidR="002D6735" w:rsidRPr="000E65D3" w:rsidRDefault="002D6735" w:rsidP="00D50776">
            <w:pPr>
              <w:pStyle w:val="a5"/>
              <w:numPr>
                <w:ilvl w:val="1"/>
                <w:numId w:val="191"/>
              </w:numPr>
              <w:ind w:leftChars="0" w:left="580" w:hanging="40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回収終了の確認及び報告</w:t>
            </w:r>
          </w:p>
          <w:p w14:paraId="7F724E9D" w14:textId="5C7C8224" w:rsidR="002D6735" w:rsidRPr="000E65D3" w:rsidRDefault="002D6735" w:rsidP="008B0B3C">
            <w:pPr>
              <w:pStyle w:val="a5"/>
              <w:numPr>
                <w:ilvl w:val="0"/>
                <w:numId w:val="280"/>
              </w:numPr>
              <w:ind w:leftChars="0" w:left="84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国内品質業務運営責任者は、回収処理の終了を確認し、</w:t>
            </w:r>
            <w:r w:rsidRPr="000E65D3">
              <w:rPr>
                <w:rFonts w:ascii="HG丸ｺﾞｼｯｸM-PRO" w:eastAsia="HG丸ｺﾞｼｯｸM-PRO" w:hAnsi="HG丸ｺﾞｼｯｸM-PRO" w:hint="eastAsia"/>
                <w:b/>
                <w:sz w:val="20"/>
              </w:rPr>
              <w:t>「回収処理記録（回収</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により、総括製造販売責任</w:t>
            </w:r>
            <w:r w:rsidRPr="000E65D3">
              <w:rPr>
                <w:rFonts w:ascii="HG丸ｺﾞｼｯｸM-PRO" w:eastAsia="HG丸ｺﾞｼｯｸM-PRO" w:hAnsi="HG丸ｺﾞｼｯｸM-PRO" w:hint="eastAsia"/>
                <w:sz w:val="20"/>
              </w:rPr>
              <w:t>者及び管理責任者に報告する。総括製造販売責任者は内容を確認したうえ、医薬品医療機器等法第</w:t>
            </w:r>
            <w:r w:rsidRPr="000E65D3">
              <w:rPr>
                <w:rFonts w:ascii="HG丸ｺﾞｼｯｸM-PRO" w:eastAsia="HG丸ｺﾞｼｯｸM-PRO" w:hAnsi="HG丸ｺﾞｼｯｸM-PRO"/>
                <w:sz w:val="20"/>
              </w:rPr>
              <w:t>68条の11及び同法施行規則</w:t>
            </w:r>
            <w:r w:rsidRPr="000E65D3">
              <w:rPr>
                <w:rFonts w:ascii="HG丸ｺﾞｼｯｸM-PRO" w:eastAsia="HG丸ｺﾞｼｯｸM-PRO" w:hAnsi="HG丸ｺﾞｼｯｸM-PRO" w:hint="eastAsia"/>
                <w:sz w:val="20"/>
              </w:rPr>
              <w:t>第</w:t>
            </w:r>
            <w:r w:rsidR="00F46330" w:rsidRPr="000E65D3">
              <w:rPr>
                <w:rFonts w:ascii="HG丸ｺﾞｼｯｸM-PRO" w:eastAsia="HG丸ｺﾞｼｯｸM-PRO" w:hAnsi="HG丸ｺﾞｼｯｸM-PRO"/>
                <w:sz w:val="20"/>
              </w:rPr>
              <w:t>228</w:t>
            </w:r>
            <w:r w:rsidRPr="000E65D3">
              <w:rPr>
                <w:rFonts w:ascii="HG丸ｺﾞｼｯｸM-PRO" w:eastAsia="HG丸ｺﾞｼｯｸM-PRO" w:hAnsi="HG丸ｺﾞｼｯｸM-PRO"/>
                <w:sz w:val="20"/>
              </w:rPr>
              <w:t>条の22第３項の規定に基づき、回収の処理が終了した</w:t>
            </w:r>
            <w:r w:rsidRPr="000E65D3">
              <w:rPr>
                <w:rFonts w:ascii="HG丸ｺﾞｼｯｸM-PRO" w:eastAsia="HG丸ｺﾞｼｯｸM-PRO" w:hAnsi="HG丸ｺﾞｼｯｸM-PRO" w:hint="eastAsia"/>
                <w:sz w:val="20"/>
              </w:rPr>
              <w:t>旨を速やかに大阪府知事あて、</w:t>
            </w:r>
            <w:r w:rsidRPr="000E65D3">
              <w:rPr>
                <w:rFonts w:ascii="HG丸ｺﾞｼｯｸM-PRO" w:eastAsia="HG丸ｺﾞｼｯｸM-PRO" w:hAnsi="HG丸ｺﾞｼｯｸM-PRO" w:hint="eastAsia"/>
                <w:b/>
                <w:sz w:val="20"/>
              </w:rPr>
              <w:t>「回収終了報告書（回収</w:t>
            </w:r>
            <w:r w:rsidRPr="000E65D3">
              <w:rPr>
                <w:rFonts w:ascii="HG丸ｺﾞｼｯｸM-PRO" w:eastAsia="HG丸ｺﾞｼｯｸM-PRO" w:hAnsi="HG丸ｺﾞｼｯｸM-PRO"/>
                <w:b/>
                <w:sz w:val="20"/>
              </w:rPr>
              <w:t>-04）」</w:t>
            </w:r>
            <w:r w:rsidRPr="000E65D3">
              <w:rPr>
                <w:rFonts w:ascii="HG丸ｺﾞｼｯｸM-PRO" w:eastAsia="HG丸ｺﾞｼｯｸM-PRO" w:hAnsi="HG丸ｺﾞｼｯｸM-PRO"/>
                <w:sz w:val="20"/>
              </w:rPr>
              <w:t>により報告する。</w:t>
            </w:r>
          </w:p>
          <w:p w14:paraId="5F3ED358" w14:textId="77777777" w:rsidR="002D6735" w:rsidRPr="000E65D3" w:rsidRDefault="002D6735" w:rsidP="008B0B3C">
            <w:pPr>
              <w:spacing w:line="240" w:lineRule="exact"/>
              <w:jc w:val="left"/>
              <w:rPr>
                <w:rFonts w:ascii="HG丸ｺﾞｼｯｸM-PRO" w:eastAsia="HG丸ｺﾞｼｯｸM-PRO" w:hAnsi="HG丸ｺﾞｼｯｸM-PRO"/>
                <w:sz w:val="20"/>
              </w:rPr>
            </w:pPr>
          </w:p>
          <w:p w14:paraId="083ECFF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CBD9112" w14:textId="77777777" w:rsidR="002D6735" w:rsidRPr="000E65D3" w:rsidRDefault="002D6735" w:rsidP="00E20090">
            <w:pPr>
              <w:pStyle w:val="a5"/>
              <w:numPr>
                <w:ilvl w:val="0"/>
                <w:numId w:val="188"/>
              </w:numPr>
              <w:ind w:leftChars="0" w:left="589" w:hanging="3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回収着手報告書（回収-02）</w:t>
            </w:r>
          </w:p>
          <w:p w14:paraId="3F7344EB" w14:textId="77777777" w:rsidR="002D6735" w:rsidRPr="000E65D3" w:rsidRDefault="002D6735" w:rsidP="00E20090">
            <w:pPr>
              <w:pStyle w:val="a5"/>
              <w:numPr>
                <w:ilvl w:val="0"/>
                <w:numId w:val="188"/>
              </w:numPr>
              <w:ind w:leftChars="0" w:left="589" w:hanging="3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回収処理記録（回収-03）</w:t>
            </w:r>
          </w:p>
          <w:p w14:paraId="4427BC12" w14:textId="77777777" w:rsidR="002D6735" w:rsidRPr="000E65D3" w:rsidRDefault="002D6735" w:rsidP="00E20090">
            <w:pPr>
              <w:pStyle w:val="a5"/>
              <w:numPr>
                <w:ilvl w:val="0"/>
                <w:numId w:val="188"/>
              </w:numPr>
              <w:ind w:leftChars="0" w:left="589" w:hanging="3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回収終了報告書（回収-04）</w:t>
            </w:r>
          </w:p>
          <w:p w14:paraId="4366CA11"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962CB9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ACA0B0E" w14:textId="77777777" w:rsidTr="002C1358">
        <w:tc>
          <w:tcPr>
            <w:tcW w:w="7025" w:type="dxa"/>
          </w:tcPr>
          <w:p w14:paraId="6E3E66C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３．回収の実施</w:t>
            </w:r>
          </w:p>
          <w:p w14:paraId="6AF94D69" w14:textId="77777777" w:rsidR="002D6735" w:rsidRPr="000E65D3" w:rsidRDefault="002D6735" w:rsidP="008B0B3C">
            <w:pPr>
              <w:pStyle w:val="a5"/>
              <w:numPr>
                <w:ilvl w:val="0"/>
                <w:numId w:val="275"/>
              </w:numPr>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国内品質業務運営責任者は、総括製造販売責任</w:t>
            </w:r>
            <w:r w:rsidRPr="000E65D3">
              <w:rPr>
                <w:rFonts w:ascii="HG丸ｺﾞｼｯｸM-PRO" w:eastAsia="HG丸ｺﾞｼｯｸM-PRO" w:hAnsi="HG丸ｺﾞｼｯｸM-PRO" w:hint="eastAsia"/>
                <w:sz w:val="20"/>
              </w:rPr>
              <w:t>者から回収の指示があった場合は営業部門等回収関連部門と連携し、直ちに回収に着手する。</w:t>
            </w:r>
          </w:p>
          <w:p w14:paraId="791B97AC" w14:textId="77777777" w:rsidR="002D6735" w:rsidRPr="000E65D3" w:rsidRDefault="002D6735" w:rsidP="008B0B3C">
            <w:pPr>
              <w:pStyle w:val="a5"/>
              <w:numPr>
                <w:ilvl w:val="0"/>
                <w:numId w:val="275"/>
              </w:numPr>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当該製品の製造所へ連絡し、該当品がある場合は直ちに製造所か</w:t>
            </w:r>
            <w:r w:rsidRPr="000E65D3">
              <w:rPr>
                <w:rFonts w:ascii="HG丸ｺﾞｼｯｸM-PRO" w:eastAsia="HG丸ｺﾞｼｯｸM-PRO" w:hAnsi="HG丸ｺﾞｼｯｸM-PRO" w:hint="eastAsia"/>
                <w:sz w:val="20"/>
              </w:rPr>
              <w:t>らの出荷を停止する。販売先及び使用者等に対しては、電話、ファクシミリ又は電子メール等により当該品の販売及び使用の中止を求める第一報を速やかに連絡する。</w:t>
            </w:r>
          </w:p>
          <w:p w14:paraId="32969C4B" w14:textId="77777777" w:rsidR="002D6735" w:rsidRPr="000E65D3" w:rsidRDefault="002D6735" w:rsidP="008B0B3C">
            <w:pPr>
              <w:pStyle w:val="a5"/>
              <w:numPr>
                <w:ilvl w:val="0"/>
                <w:numId w:val="275"/>
              </w:numPr>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未回収品が生じないように保管出納記録を精査し、自社直接又は代理店を通じて回収する。</w:t>
            </w:r>
          </w:p>
          <w:p w14:paraId="56F6B7FF" w14:textId="77777777" w:rsidR="002D6735" w:rsidRPr="000E65D3" w:rsidRDefault="002D6735" w:rsidP="008B0B3C">
            <w:pPr>
              <w:pStyle w:val="a5"/>
              <w:numPr>
                <w:ilvl w:val="0"/>
                <w:numId w:val="275"/>
              </w:numPr>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迅速な回収及び回収の徹底を図るため、報道機関に発表するとともに</w:t>
            </w:r>
            <w:r w:rsidRPr="000E65D3">
              <w:rPr>
                <w:rFonts w:ascii="HG丸ｺﾞｼｯｸM-PRO" w:eastAsia="HG丸ｺﾞｼｯｸM-PRO" w:hAnsi="HG丸ｺﾞｼｯｸM-PRO" w:hint="eastAsia"/>
                <w:sz w:val="20"/>
              </w:rPr>
              <w:lastRenderedPageBreak/>
              <w:t>ホームページに掲示する。（報道機関を利用した情報提供の必要性が乏しい場合は除く。）</w:t>
            </w:r>
          </w:p>
          <w:p w14:paraId="51FD87CE" w14:textId="77777777" w:rsidR="002D6735" w:rsidRPr="000E65D3" w:rsidRDefault="002D6735" w:rsidP="008B0B3C">
            <w:pPr>
              <w:pStyle w:val="a5"/>
              <w:numPr>
                <w:ilvl w:val="0"/>
                <w:numId w:val="275"/>
              </w:numPr>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作業経過等を</w:t>
            </w:r>
            <w:r w:rsidRPr="000E65D3">
              <w:rPr>
                <w:rFonts w:ascii="HG丸ｺﾞｼｯｸM-PRO" w:eastAsia="HG丸ｺﾞｼｯｸM-PRO" w:hAnsi="HG丸ｺﾞｼｯｸM-PRO" w:hint="eastAsia"/>
                <w:b/>
                <w:sz w:val="20"/>
              </w:rPr>
              <w:t>「回収処理記録（回収</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に記録し、その写しを</w:t>
            </w:r>
            <w:r w:rsidRPr="000E65D3">
              <w:rPr>
                <w:rFonts w:ascii="HG丸ｺﾞｼｯｸM-PRO" w:eastAsia="HG丸ｺﾞｼｯｸM-PRO" w:hAnsi="HG丸ｺﾞｼｯｸM-PRO" w:hint="eastAsia"/>
                <w:sz w:val="20"/>
              </w:rPr>
              <w:t>、回収を行う原因となった情報の処理に関する記録（</w:t>
            </w:r>
            <w:r w:rsidRPr="000E65D3">
              <w:rPr>
                <w:rFonts w:ascii="HG丸ｺﾞｼｯｸM-PRO" w:eastAsia="HG丸ｺﾞｼｯｸM-PRO" w:hAnsi="HG丸ｺﾞｼｯｸM-PRO" w:hint="eastAsia"/>
                <w:b/>
                <w:sz w:val="20"/>
              </w:rPr>
              <w:t>「8.2.2</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など）に添付する。</w:t>
            </w:r>
          </w:p>
          <w:p w14:paraId="064FBF55" w14:textId="77777777" w:rsidR="002D6735" w:rsidRPr="000E65D3" w:rsidRDefault="002D6735" w:rsidP="008B0B3C">
            <w:pPr>
              <w:spacing w:line="240" w:lineRule="exact"/>
              <w:ind w:left="23"/>
              <w:jc w:val="left"/>
              <w:rPr>
                <w:rFonts w:ascii="HG丸ｺﾞｼｯｸM-PRO" w:eastAsia="HG丸ｺﾞｼｯｸM-PRO" w:hAnsi="HG丸ｺﾞｼｯｸM-PRO"/>
                <w:sz w:val="20"/>
              </w:rPr>
            </w:pPr>
          </w:p>
          <w:p w14:paraId="3C6BDD05" w14:textId="77777777" w:rsidR="002D6735" w:rsidRPr="000E65D3" w:rsidRDefault="002D6735" w:rsidP="008B0B3C">
            <w:pPr>
              <w:spacing w:line="34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10AEB0D" w14:textId="77777777" w:rsidR="002D6735" w:rsidRPr="000E65D3" w:rsidRDefault="002D6735" w:rsidP="008B0B3C">
            <w:pPr>
              <w:pStyle w:val="a5"/>
              <w:numPr>
                <w:ilvl w:val="0"/>
                <w:numId w:val="188"/>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苦情／品質情報処理記録（苦情／品情-03）</w:t>
            </w:r>
          </w:p>
          <w:p w14:paraId="6AE80A37" w14:textId="77777777" w:rsidR="002D6735" w:rsidRPr="000E65D3" w:rsidRDefault="002D6735" w:rsidP="008B0B3C">
            <w:pPr>
              <w:pStyle w:val="a5"/>
              <w:numPr>
                <w:ilvl w:val="0"/>
                <w:numId w:val="188"/>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回収処理記録（回収-03）</w:t>
            </w:r>
          </w:p>
          <w:p w14:paraId="62DCDE88"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2184" w:type="dxa"/>
          </w:tcPr>
          <w:p w14:paraId="4E51FFA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C45EF1D" w14:textId="77777777" w:rsidTr="002C1358">
        <w:tc>
          <w:tcPr>
            <w:tcW w:w="7025" w:type="dxa"/>
          </w:tcPr>
          <w:p w14:paraId="7416D9F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４．回収の原因究明及び改善措置</w:t>
            </w:r>
          </w:p>
          <w:p w14:paraId="2BB40C28" w14:textId="77777777" w:rsidR="002D6735" w:rsidRPr="000E65D3" w:rsidRDefault="002D6735" w:rsidP="00E20090">
            <w:pPr>
              <w:pStyle w:val="a5"/>
              <w:numPr>
                <w:ilvl w:val="0"/>
                <w:numId w:val="19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w:t>
            </w:r>
            <w:r w:rsidRPr="000E65D3">
              <w:rPr>
                <w:rFonts w:ascii="HG丸ｺﾞｼｯｸM-PRO" w:eastAsia="HG丸ｺﾞｼｯｸM-PRO" w:hAnsi="HG丸ｺﾞｼｯｸM-PRO"/>
                <w:b/>
                <w:sz w:val="20"/>
              </w:rPr>
              <w:t>8.５.2 是正措置</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b/>
                <w:sz w:val="20"/>
              </w:rPr>
              <w:t>8.５.３ 予防措置</w:t>
            </w:r>
            <w:r w:rsidRPr="000E65D3">
              <w:rPr>
                <w:rFonts w:ascii="HG丸ｺﾞｼｯｸM-PRO" w:eastAsia="HG丸ｺﾞｼｯｸM-PRO" w:hAnsi="HG丸ｺﾞｼｯｸM-PRO"/>
                <w:sz w:val="20"/>
              </w:rPr>
              <w:t>」に準じて行う</w:t>
            </w:r>
            <w:r w:rsidRPr="000E65D3">
              <w:rPr>
                <w:rFonts w:ascii="HG丸ｺﾞｼｯｸM-PRO" w:eastAsia="HG丸ｺﾞｼｯｸM-PRO" w:hAnsi="HG丸ｺﾞｼｯｸM-PRO" w:hint="eastAsia"/>
                <w:sz w:val="20"/>
              </w:rPr>
              <w:t>。</w:t>
            </w:r>
          </w:p>
          <w:p w14:paraId="35431C18" w14:textId="77777777" w:rsidR="002D6735" w:rsidRPr="000E65D3" w:rsidRDefault="002D6735" w:rsidP="002C1358">
            <w:pPr>
              <w:jc w:val="left"/>
              <w:rPr>
                <w:rFonts w:ascii="HG丸ｺﾞｼｯｸM-PRO" w:eastAsia="HG丸ｺﾞｼｯｸM-PRO" w:hAnsi="HG丸ｺﾞｼｯｸM-PRO"/>
                <w:sz w:val="20"/>
              </w:rPr>
            </w:pPr>
          </w:p>
          <w:p w14:paraId="6A999C15" w14:textId="77777777" w:rsidR="002D6735" w:rsidRPr="000E65D3" w:rsidRDefault="002D6735" w:rsidP="008B0B3C">
            <w:pPr>
              <w:spacing w:line="34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2205C9E4" w14:textId="77777777" w:rsidR="002D6735" w:rsidRPr="000E65D3" w:rsidRDefault="002D6735" w:rsidP="008B0B3C">
            <w:pPr>
              <w:pStyle w:val="a5"/>
              <w:numPr>
                <w:ilvl w:val="0"/>
                <w:numId w:val="6"/>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【文書35】是正処置による是正計画、対応、実施結果に係る文書</w:t>
            </w:r>
          </w:p>
          <w:p w14:paraId="531EF7C2" w14:textId="77777777" w:rsidR="002D6735" w:rsidRPr="000E65D3" w:rsidRDefault="002D6735" w:rsidP="008B0B3C">
            <w:pPr>
              <w:pStyle w:val="a5"/>
              <w:numPr>
                <w:ilvl w:val="0"/>
                <w:numId w:val="6"/>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【文書36】予防処置による是正計画、対応、実施結果に係る文書</w:t>
            </w:r>
          </w:p>
          <w:p w14:paraId="6613B5B3" w14:textId="3F1F8A8A" w:rsidR="002D6735" w:rsidRPr="000E65D3" w:rsidRDefault="002D6735" w:rsidP="008B0B3C">
            <w:pPr>
              <w:pStyle w:val="a5"/>
              <w:numPr>
                <w:ilvl w:val="0"/>
                <w:numId w:val="6"/>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【手順書31】【手順書32</w:t>
            </w:r>
            <w:r w:rsidR="0059443D">
              <w:rPr>
                <w:rFonts w:ascii="HG丸ｺﾞｼｯｸM-PRO" w:eastAsia="HG丸ｺﾞｼｯｸM-PRO" w:hAnsi="HG丸ｺﾞｼｯｸM-PRO" w:hint="eastAsia"/>
                <w:sz w:val="20"/>
              </w:rPr>
              <w:t>】是正</w:t>
            </w:r>
            <w:r w:rsidRPr="000E65D3">
              <w:rPr>
                <w:rFonts w:ascii="HG丸ｺﾞｼｯｸM-PRO" w:eastAsia="HG丸ｺﾞｼｯｸM-PRO" w:hAnsi="HG丸ｺﾞｼｯｸM-PRO" w:hint="eastAsia"/>
                <w:sz w:val="20"/>
              </w:rPr>
              <w:t>／予防措置手順書</w:t>
            </w:r>
          </w:p>
          <w:p w14:paraId="1D2E874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D08237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A9476F1" w14:textId="77777777" w:rsidTr="002C1358">
        <w:tc>
          <w:tcPr>
            <w:tcW w:w="7025" w:type="dxa"/>
          </w:tcPr>
          <w:p w14:paraId="01F305A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５．回収した製品の保管及び廃棄等処理手順</w:t>
            </w:r>
          </w:p>
          <w:p w14:paraId="632D850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5.1　回収品の保管</w:t>
            </w:r>
          </w:p>
          <w:p w14:paraId="64554CD0" w14:textId="77777777" w:rsidR="002D6735" w:rsidRPr="000E65D3" w:rsidRDefault="002D6735" w:rsidP="00E20090">
            <w:pPr>
              <w:pStyle w:val="a5"/>
              <w:numPr>
                <w:ilvl w:val="0"/>
                <w:numId w:val="19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国内品質業務運営責任者は、総括製造販売責任者の指示に従い、回収した製品を他の製品と区別して必要な期間保管する。</w:t>
            </w:r>
          </w:p>
          <w:p w14:paraId="3770AE4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8DB27D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FA539FF" w14:textId="77777777" w:rsidTr="002C1358">
        <w:tc>
          <w:tcPr>
            <w:tcW w:w="7025" w:type="dxa"/>
          </w:tcPr>
          <w:p w14:paraId="7CA3BD8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5.2　回収品の処理</w:t>
            </w:r>
          </w:p>
          <w:p w14:paraId="30AC1820" w14:textId="77777777" w:rsidR="002D6735" w:rsidRPr="000E65D3" w:rsidRDefault="002D6735" w:rsidP="00E20090">
            <w:pPr>
              <w:pStyle w:val="a5"/>
              <w:numPr>
                <w:ilvl w:val="0"/>
                <w:numId w:val="19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回収した製品は、原因究明等を行った後、適切に廃棄等の処理を行う。なお、製造所が廃棄を行った場合は、廃棄の方法等を文書で報告させる。</w:t>
            </w:r>
          </w:p>
          <w:p w14:paraId="55266328" w14:textId="77777777" w:rsidR="002D6735" w:rsidRPr="000E65D3" w:rsidRDefault="002D6735" w:rsidP="002C1358">
            <w:pPr>
              <w:ind w:left="34"/>
              <w:jc w:val="left"/>
              <w:rPr>
                <w:rFonts w:ascii="HG丸ｺﾞｼｯｸM-PRO" w:eastAsia="HG丸ｺﾞｼｯｸM-PRO" w:hAnsi="HG丸ｺﾞｼｯｸM-PRO"/>
                <w:sz w:val="20"/>
              </w:rPr>
            </w:pPr>
          </w:p>
        </w:tc>
        <w:tc>
          <w:tcPr>
            <w:tcW w:w="2184" w:type="dxa"/>
          </w:tcPr>
          <w:p w14:paraId="3CB6E61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9A99E68" w14:textId="77777777" w:rsidTr="002C1358">
        <w:tc>
          <w:tcPr>
            <w:tcW w:w="7025" w:type="dxa"/>
          </w:tcPr>
          <w:p w14:paraId="10AED6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5.3　回収品の処理の記録</w:t>
            </w:r>
          </w:p>
          <w:p w14:paraId="1E616DE5" w14:textId="77777777" w:rsidR="002D6735" w:rsidRPr="000E65D3" w:rsidRDefault="002D6735" w:rsidP="00E20090">
            <w:pPr>
              <w:pStyle w:val="a5"/>
              <w:numPr>
                <w:ilvl w:val="0"/>
                <w:numId w:val="19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国内品質業務運営責任者は廃棄等の処理を行った結果を</w:t>
            </w:r>
            <w:r w:rsidRPr="000E65D3">
              <w:rPr>
                <w:rFonts w:ascii="HG丸ｺﾞｼｯｸM-PRO" w:eastAsia="HG丸ｺﾞｼｯｸM-PRO" w:hAnsi="HG丸ｺﾞｼｯｸM-PRO" w:hint="eastAsia"/>
                <w:b/>
                <w:sz w:val="20"/>
              </w:rPr>
              <w:t>「回収処理記録（回収</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に記録し、その写しを、回収</w:t>
            </w:r>
            <w:r w:rsidRPr="000E65D3">
              <w:rPr>
                <w:rFonts w:ascii="HG丸ｺﾞｼｯｸM-PRO" w:eastAsia="HG丸ｺﾞｼｯｸM-PRO" w:hAnsi="HG丸ｺﾞｼｯｸM-PRO" w:hint="eastAsia"/>
                <w:sz w:val="20"/>
              </w:rPr>
              <w:t>を行う原因となった情報の処理に関する記録（</w:t>
            </w:r>
            <w:r w:rsidRPr="000E65D3">
              <w:rPr>
                <w:rFonts w:ascii="HG丸ｺﾞｼｯｸM-PRO" w:eastAsia="HG丸ｺﾞｼｯｸM-PRO" w:hAnsi="HG丸ｺﾞｼｯｸM-PRO" w:hint="eastAsia"/>
                <w:b/>
                <w:sz w:val="20"/>
              </w:rPr>
              <w:t>「8.2.2</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など）に添付する</w:t>
            </w:r>
            <w:r w:rsidRPr="000E65D3">
              <w:rPr>
                <w:rFonts w:ascii="HG丸ｺﾞｼｯｸM-PRO" w:eastAsia="HG丸ｺﾞｼｯｸM-PRO" w:hAnsi="HG丸ｺﾞｼｯｸM-PRO" w:hint="eastAsia"/>
                <w:sz w:val="20"/>
              </w:rPr>
              <w:t>。</w:t>
            </w:r>
          </w:p>
          <w:p w14:paraId="1AC1BD11" w14:textId="77777777" w:rsidR="002D6735" w:rsidRPr="000E65D3" w:rsidRDefault="002D6735" w:rsidP="008B0B3C">
            <w:pPr>
              <w:spacing w:line="240" w:lineRule="exact"/>
              <w:jc w:val="left"/>
              <w:rPr>
                <w:rFonts w:ascii="HG丸ｺﾞｼｯｸM-PRO" w:eastAsia="HG丸ｺﾞｼｯｸM-PRO" w:hAnsi="HG丸ｺﾞｼｯｸM-PRO"/>
                <w:sz w:val="20"/>
              </w:rPr>
            </w:pPr>
          </w:p>
          <w:p w14:paraId="157EE49C" w14:textId="77777777" w:rsidR="002D6735" w:rsidRPr="000E65D3" w:rsidRDefault="002D6735" w:rsidP="008B0B3C">
            <w:pPr>
              <w:spacing w:line="34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014E753" w14:textId="77777777" w:rsidR="002D6735" w:rsidRPr="000E65D3" w:rsidRDefault="002D6735" w:rsidP="008B0B3C">
            <w:pPr>
              <w:pStyle w:val="a5"/>
              <w:numPr>
                <w:ilvl w:val="0"/>
                <w:numId w:val="188"/>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苦情／品質情報処理記録（苦情／品情-03）</w:t>
            </w:r>
          </w:p>
          <w:p w14:paraId="7CFB2CE5" w14:textId="77777777" w:rsidR="002D6735" w:rsidRPr="000E65D3" w:rsidRDefault="002D6735" w:rsidP="008B0B3C">
            <w:pPr>
              <w:pStyle w:val="a5"/>
              <w:numPr>
                <w:ilvl w:val="0"/>
                <w:numId w:val="188"/>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回収処理記録（回収-03）</w:t>
            </w:r>
          </w:p>
          <w:p w14:paraId="4AF653EA"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2184" w:type="dxa"/>
          </w:tcPr>
          <w:p w14:paraId="66FE024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50D1B33" w14:textId="77777777" w:rsidTr="002C1358">
        <w:tc>
          <w:tcPr>
            <w:tcW w:w="7025" w:type="dxa"/>
          </w:tcPr>
          <w:p w14:paraId="3B2EBBF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6．その他</w:t>
            </w:r>
          </w:p>
          <w:p w14:paraId="0AEEF2A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w:t>
            </w:r>
            <w:r w:rsidRPr="000E65D3">
              <w:rPr>
                <w:rFonts w:ascii="HG丸ｺﾞｼｯｸM-PRO" w:eastAsia="HG丸ｺﾞｼｯｸM-PRO" w:hAnsi="HG丸ｺﾞｼｯｸM-PRO"/>
                <w:sz w:val="20"/>
              </w:rPr>
              <w:t xml:space="preserve">.1　</w:t>
            </w:r>
            <w:r w:rsidRPr="000E65D3">
              <w:rPr>
                <w:rFonts w:ascii="HG丸ｺﾞｼｯｸM-PRO" w:eastAsia="HG丸ｺﾞｼｯｸM-PRO" w:hAnsi="HG丸ｺﾞｼｯｸM-PRO" w:hint="eastAsia"/>
                <w:sz w:val="20"/>
              </w:rPr>
              <w:t>回収の</w:t>
            </w:r>
            <w:r w:rsidRPr="000E65D3">
              <w:rPr>
                <w:rFonts w:ascii="HG丸ｺﾞｼｯｸM-PRO" w:eastAsia="HG丸ｺﾞｼｯｸM-PRO" w:hAnsi="HG丸ｺﾞｼｯｸM-PRO"/>
                <w:sz w:val="20"/>
              </w:rPr>
              <w:t>処理フロー図</w:t>
            </w:r>
          </w:p>
          <w:p w14:paraId="0BE0331C" w14:textId="77777777" w:rsidR="002D6735" w:rsidRPr="000E65D3" w:rsidRDefault="002D6735" w:rsidP="00E20090">
            <w:pPr>
              <w:pStyle w:val="a5"/>
              <w:numPr>
                <w:ilvl w:val="0"/>
                <w:numId w:val="18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【別紙「</w:t>
            </w:r>
            <w:r w:rsidRPr="000E65D3">
              <w:rPr>
                <w:rFonts w:ascii="HG丸ｺﾞｼｯｸM-PRO" w:eastAsia="HG丸ｺﾞｼｯｸM-PRO" w:hAnsi="HG丸ｺﾞｼｯｸM-PRO" w:hint="eastAsia"/>
                <w:sz w:val="20"/>
              </w:rPr>
              <w:t>回収</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回収の</w:t>
            </w:r>
            <w:r w:rsidRPr="000E65D3">
              <w:rPr>
                <w:rFonts w:ascii="HG丸ｺﾞｼｯｸM-PRO" w:eastAsia="HG丸ｺﾞｼｯｸM-PRO" w:hAnsi="HG丸ｺﾞｼｯｸM-PRO"/>
                <w:sz w:val="20"/>
              </w:rPr>
              <w:t>処理フロー図」】参照。</w:t>
            </w:r>
          </w:p>
          <w:p w14:paraId="33157A5C" w14:textId="77777777" w:rsidR="002D6735" w:rsidRPr="000E65D3" w:rsidRDefault="002D6735" w:rsidP="002C1358">
            <w:pPr>
              <w:spacing w:line="240" w:lineRule="exact"/>
              <w:jc w:val="left"/>
              <w:rPr>
                <w:rFonts w:ascii="HG丸ｺﾞｼｯｸM-PRO" w:eastAsia="HG丸ｺﾞｼｯｸM-PRO" w:hAnsi="HG丸ｺﾞｼｯｸM-PRO"/>
                <w:sz w:val="20"/>
              </w:rPr>
            </w:pPr>
          </w:p>
        </w:tc>
        <w:tc>
          <w:tcPr>
            <w:tcW w:w="2184" w:type="dxa"/>
          </w:tcPr>
          <w:p w14:paraId="5A03F64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2D95FF3" w14:textId="77777777" w:rsidR="002D6735" w:rsidRPr="000E65D3" w:rsidRDefault="002D6735" w:rsidP="002D6735">
      <w:r w:rsidRPr="000E65D3">
        <w:br w:type="page"/>
      </w:r>
    </w:p>
    <w:tbl>
      <w:tblPr>
        <w:tblStyle w:val="a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4"/>
      </w:tblGrid>
      <w:tr w:rsidR="002D6735" w:rsidRPr="000E65D3" w14:paraId="2515442E" w14:textId="77777777" w:rsidTr="002C1358">
        <w:tc>
          <w:tcPr>
            <w:tcW w:w="7025" w:type="dxa"/>
          </w:tcPr>
          <w:p w14:paraId="2842C0C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lastRenderedPageBreak/>
              <w:t>７．改訂履歴</w:t>
            </w:r>
          </w:p>
          <w:tbl>
            <w:tblPr>
              <w:tblStyle w:val="aa"/>
              <w:tblW w:w="6799" w:type="dxa"/>
              <w:tblLook w:val="04A0" w:firstRow="1" w:lastRow="0" w:firstColumn="1" w:lastColumn="0" w:noHBand="0" w:noVBand="1"/>
            </w:tblPr>
            <w:tblGrid>
              <w:gridCol w:w="1845"/>
              <w:gridCol w:w="1240"/>
              <w:gridCol w:w="3714"/>
            </w:tblGrid>
            <w:tr w:rsidR="000E65D3" w:rsidRPr="000E65D3" w14:paraId="17D81CBC" w14:textId="77777777" w:rsidTr="002C1358">
              <w:tc>
                <w:tcPr>
                  <w:tcW w:w="1845" w:type="dxa"/>
                  <w:shd w:val="clear" w:color="auto" w:fill="D9D9D9" w:themeFill="background1" w:themeFillShade="D9"/>
                  <w:vAlign w:val="center"/>
                </w:tcPr>
                <w:p w14:paraId="23E9469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4744E0B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86DEDF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6C4E6DD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2B0ECA1E" w14:textId="77777777" w:rsidTr="002C1358">
              <w:tc>
                <w:tcPr>
                  <w:tcW w:w="1845" w:type="dxa"/>
                </w:tcPr>
                <w:p w14:paraId="58D30D1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33AB3A4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4AE76B5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716CB9FC"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7327F79F"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5F53915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4" w:type="dxa"/>
          </w:tcPr>
          <w:p w14:paraId="23FC675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BE56ECE" w14:textId="77777777" w:rsidR="002D6735" w:rsidRPr="000E65D3" w:rsidRDefault="002D6735" w:rsidP="002D6735">
      <w:pPr>
        <w:jc w:val="left"/>
        <w:rPr>
          <w:rFonts w:ascii="HG丸ｺﾞｼｯｸM-PRO" w:eastAsia="HG丸ｺﾞｼｯｸM-PRO" w:hAnsi="HG丸ｺﾞｼｯｸM-PRO"/>
          <w:sz w:val="20"/>
        </w:rPr>
      </w:pPr>
    </w:p>
    <w:p w14:paraId="6BD8A35C"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70FFE80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w:lastRenderedPageBreak/>
        <mc:AlternateContent>
          <mc:Choice Requires="wps">
            <w:drawing>
              <wp:anchor distT="0" distB="0" distL="114300" distR="114300" simplePos="0" relativeHeight="251843584" behindDoc="0" locked="0" layoutInCell="1" allowOverlap="1" wp14:anchorId="29BE00DF" wp14:editId="79344599">
                <wp:simplePos x="0" y="0"/>
                <wp:positionH relativeFrom="column">
                  <wp:posOffset>-357822</wp:posOffset>
                </wp:positionH>
                <wp:positionV relativeFrom="paragraph">
                  <wp:posOffset>5893435</wp:posOffset>
                </wp:positionV>
                <wp:extent cx="1374457" cy="1171575"/>
                <wp:effectExtent l="19050" t="19050" r="187960" b="28575"/>
                <wp:wrapNone/>
                <wp:docPr id="110" name="角丸四角形吹き出し 110"/>
                <wp:cNvGraphicFramePr/>
                <a:graphic xmlns:a="http://schemas.openxmlformats.org/drawingml/2006/main">
                  <a:graphicData uri="http://schemas.microsoft.com/office/word/2010/wordprocessingShape">
                    <wps:wsp>
                      <wps:cNvSpPr/>
                      <wps:spPr>
                        <a:xfrm>
                          <a:off x="0" y="0"/>
                          <a:ext cx="1374457" cy="1171575"/>
                        </a:xfrm>
                        <a:prstGeom prst="wedgeRoundRectCallout">
                          <a:avLst>
                            <a:gd name="adj1" fmla="val 61113"/>
                            <a:gd name="adj2" fmla="val 3038"/>
                            <a:gd name="adj3" fmla="val 16667"/>
                          </a:avLst>
                        </a:prstGeom>
                        <a:solidFill>
                          <a:sysClr val="window" lastClr="FFFFFF"/>
                        </a:solidFill>
                        <a:ln w="28575" cap="flat" cmpd="sng" algn="ctr">
                          <a:solidFill>
                            <a:schemeClr val="tx1"/>
                          </a:solidFill>
                          <a:prstDash val="solid"/>
                          <a:miter lim="800000"/>
                        </a:ln>
                        <a:effectLst/>
                      </wps:spPr>
                      <wps:txbx>
                        <w:txbxContent>
                          <w:p w14:paraId="7052296D" w14:textId="77777777" w:rsidR="00982FDA" w:rsidRPr="008E25C9" w:rsidRDefault="00982FDA"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回収作業の進捗を</w:t>
                            </w:r>
                          </w:p>
                          <w:p w14:paraId="1B0C3FAC" w14:textId="77777777" w:rsidR="00982FDA" w:rsidRPr="008E25C9" w:rsidRDefault="00982FDA"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適宜、</w:t>
                            </w:r>
                            <w:r w:rsidRPr="008E25C9">
                              <w:rPr>
                                <w:rFonts w:ascii="HG丸ｺﾞｼｯｸM-PRO" w:eastAsia="HG丸ｺﾞｼｯｸM-PRO" w:hAnsi="HG丸ｺﾞｼｯｸM-PRO"/>
                                <w:sz w:val="16"/>
                              </w:rPr>
                              <w:t>総括製造販売責任者</w:t>
                            </w:r>
                            <w:r w:rsidRPr="008E25C9">
                              <w:rPr>
                                <w:rFonts w:ascii="HG丸ｺﾞｼｯｸM-PRO" w:eastAsia="HG丸ｺﾞｼｯｸM-PRO" w:hAnsi="HG丸ｺﾞｼｯｸM-PRO" w:hint="eastAsia"/>
                                <w:sz w:val="16"/>
                              </w:rPr>
                              <w:t>及び</w:t>
                            </w:r>
                            <w:r w:rsidRPr="008E25C9">
                              <w:rPr>
                                <w:rFonts w:ascii="HG丸ｺﾞｼｯｸM-PRO" w:eastAsia="HG丸ｺﾞｼｯｸM-PRO" w:hAnsi="HG丸ｺﾞｼｯｸM-PRO"/>
                                <w:sz w:val="16"/>
                              </w:rPr>
                              <w:t>管理責任者に</w:t>
                            </w:r>
                            <w:r w:rsidRPr="008E25C9">
                              <w:rPr>
                                <w:rFonts w:ascii="HG丸ｺﾞｼｯｸM-PRO" w:eastAsia="HG丸ｺﾞｼｯｸM-PRO" w:hAnsi="HG丸ｺﾞｼｯｸM-PRO" w:hint="eastAsia"/>
                                <w:sz w:val="16"/>
                              </w:rPr>
                              <w:t>報告すると良い</w:t>
                            </w:r>
                            <w:r w:rsidRPr="008E25C9">
                              <w:rPr>
                                <w:rFonts w:ascii="HG丸ｺﾞｼｯｸM-PRO" w:eastAsia="HG丸ｺﾞｼｯｸM-PRO" w:hAnsi="HG丸ｺﾞｼｯｸM-PRO"/>
                                <w:sz w:val="16"/>
                              </w:rPr>
                              <w:t>。</w:t>
                            </w:r>
                          </w:p>
                          <w:p w14:paraId="3FF373BD" w14:textId="77777777" w:rsidR="00982FDA" w:rsidRPr="008E25C9" w:rsidRDefault="00982FDA"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必要に応じて</w:t>
                            </w:r>
                            <w:r w:rsidRPr="008E25C9">
                              <w:rPr>
                                <w:rFonts w:ascii="HG丸ｺﾞｼｯｸM-PRO" w:eastAsia="HG丸ｺﾞｼｯｸM-PRO" w:hAnsi="HG丸ｺﾞｼｯｸM-PRO"/>
                                <w:sz w:val="16"/>
                              </w:rPr>
                              <w:t>、行政にも途中経過を報告すること。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E00DF" id="角丸四角形吹き出し 110" o:spid="_x0000_s1186" type="#_x0000_t62" style="position:absolute;margin-left:-28.15pt;margin-top:464.05pt;width:108.2pt;height:9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" adj="24000,11456" fillcolor="window" strokecolor="black [3213]" strokeweight="2.25pt">
                <v:textbox>
                  <w:txbxContent>
                    <w:p w14:paraId="7052296D" w14:textId="77777777" w:rsidR="00982FDA" w:rsidRPr="008E25C9" w:rsidRDefault="00982FDA"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回収作業の進捗を</w:t>
                      </w:r>
                    </w:p>
                    <w:p w14:paraId="1B0C3FAC" w14:textId="77777777" w:rsidR="00982FDA" w:rsidRPr="008E25C9" w:rsidRDefault="00982FDA"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適宜、</w:t>
                      </w:r>
                      <w:r w:rsidRPr="008E25C9">
                        <w:rPr>
                          <w:rFonts w:ascii="HG丸ｺﾞｼｯｸM-PRO" w:eastAsia="HG丸ｺﾞｼｯｸM-PRO" w:hAnsi="HG丸ｺﾞｼｯｸM-PRO"/>
                          <w:sz w:val="16"/>
                        </w:rPr>
                        <w:t>総括製造販売責任者</w:t>
                      </w:r>
                      <w:r w:rsidRPr="008E25C9">
                        <w:rPr>
                          <w:rFonts w:ascii="HG丸ｺﾞｼｯｸM-PRO" w:eastAsia="HG丸ｺﾞｼｯｸM-PRO" w:hAnsi="HG丸ｺﾞｼｯｸM-PRO" w:hint="eastAsia"/>
                          <w:sz w:val="16"/>
                        </w:rPr>
                        <w:t>及び</w:t>
                      </w:r>
                      <w:r w:rsidRPr="008E25C9">
                        <w:rPr>
                          <w:rFonts w:ascii="HG丸ｺﾞｼｯｸM-PRO" w:eastAsia="HG丸ｺﾞｼｯｸM-PRO" w:hAnsi="HG丸ｺﾞｼｯｸM-PRO"/>
                          <w:sz w:val="16"/>
                        </w:rPr>
                        <w:t>管理責任者に</w:t>
                      </w:r>
                      <w:r w:rsidRPr="008E25C9">
                        <w:rPr>
                          <w:rFonts w:ascii="HG丸ｺﾞｼｯｸM-PRO" w:eastAsia="HG丸ｺﾞｼｯｸM-PRO" w:hAnsi="HG丸ｺﾞｼｯｸM-PRO" w:hint="eastAsia"/>
                          <w:sz w:val="16"/>
                        </w:rPr>
                        <w:t>報告すると良い</w:t>
                      </w:r>
                      <w:r w:rsidRPr="008E25C9">
                        <w:rPr>
                          <w:rFonts w:ascii="HG丸ｺﾞｼｯｸM-PRO" w:eastAsia="HG丸ｺﾞｼｯｸM-PRO" w:hAnsi="HG丸ｺﾞｼｯｸM-PRO"/>
                          <w:sz w:val="16"/>
                        </w:rPr>
                        <w:t>。</w:t>
                      </w:r>
                    </w:p>
                    <w:p w14:paraId="3FF373BD" w14:textId="77777777" w:rsidR="00982FDA" w:rsidRPr="008E25C9" w:rsidRDefault="00982FDA"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必要に応じて</w:t>
                      </w:r>
                      <w:r w:rsidRPr="008E25C9">
                        <w:rPr>
                          <w:rFonts w:ascii="HG丸ｺﾞｼｯｸM-PRO" w:eastAsia="HG丸ｺﾞｼｯｸM-PRO" w:hAnsi="HG丸ｺﾞｼｯｸM-PRO"/>
                          <w:sz w:val="16"/>
                        </w:rPr>
                        <w:t>、行政にも途中経過を報告すること。</w:t>
                      </w:r>
                    </w:p>
                  </w:txbxContent>
                </v:textbox>
              </v:shape>
            </w:pict>
          </mc:Fallback>
        </mc:AlternateContent>
      </w:r>
      <w:r w:rsidRPr="000E65D3">
        <w:rPr>
          <w:rFonts w:ascii="HG丸ｺﾞｼｯｸM-PRO" w:eastAsia="HG丸ｺﾞｼｯｸM-PRO" w:hAnsi="HG丸ｺﾞｼｯｸM-PRO" w:hint="eastAsia"/>
          <w:sz w:val="20"/>
        </w:rPr>
        <w:t>別紙「回収</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回収</w:t>
      </w:r>
      <w:r w:rsidRPr="000E65D3">
        <w:rPr>
          <w:rFonts w:ascii="HG丸ｺﾞｼｯｸM-PRO" w:eastAsia="HG丸ｺﾞｼｯｸM-PRO" w:hAnsi="HG丸ｺﾞｼｯｸM-PRO"/>
          <w:sz w:val="20"/>
        </w:rPr>
        <w:t>の処理フロー図」</w:t>
      </w:r>
    </w:p>
    <w:tbl>
      <w:tblPr>
        <w:tblStyle w:val="aa"/>
        <w:tblW w:w="8933" w:type="dxa"/>
        <w:tblLook w:val="04A0" w:firstRow="1" w:lastRow="0" w:firstColumn="1" w:lastColumn="0" w:noHBand="0" w:noVBand="1"/>
      </w:tblPr>
      <w:tblGrid>
        <w:gridCol w:w="2233"/>
        <w:gridCol w:w="2233"/>
        <w:gridCol w:w="2233"/>
        <w:gridCol w:w="2234"/>
      </w:tblGrid>
      <w:tr w:rsidR="000E65D3" w:rsidRPr="000E65D3" w14:paraId="3913FA63" w14:textId="77777777" w:rsidTr="002C1358">
        <w:trPr>
          <w:trHeight w:val="308"/>
        </w:trPr>
        <w:tc>
          <w:tcPr>
            <w:tcW w:w="6699" w:type="dxa"/>
            <w:gridSpan w:val="3"/>
            <w:vAlign w:val="center"/>
          </w:tcPr>
          <w:p w14:paraId="2475F64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製造販売業</w:t>
            </w:r>
          </w:p>
        </w:tc>
        <w:tc>
          <w:tcPr>
            <w:tcW w:w="2234" w:type="dxa"/>
            <w:vMerge w:val="restart"/>
            <w:vAlign w:val="center"/>
          </w:tcPr>
          <w:p w14:paraId="5C765E4E" w14:textId="77777777" w:rsidR="002D6735" w:rsidRPr="000E65D3" w:rsidRDefault="002D6735" w:rsidP="002C1358">
            <w:pPr>
              <w:spacing w:line="28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外部の組織</w:t>
            </w:r>
          </w:p>
          <w:p w14:paraId="440CC5FB" w14:textId="77777777" w:rsidR="002D6735" w:rsidRPr="000E65D3" w:rsidRDefault="002D6735" w:rsidP="002C1358">
            <w:pPr>
              <w:spacing w:line="28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（外部委託先、行政）</w:t>
            </w:r>
          </w:p>
        </w:tc>
      </w:tr>
      <w:tr w:rsidR="000E65D3" w:rsidRPr="000E65D3" w14:paraId="6C2C3996" w14:textId="77777777" w:rsidTr="002C1358">
        <w:trPr>
          <w:trHeight w:val="360"/>
        </w:trPr>
        <w:tc>
          <w:tcPr>
            <w:tcW w:w="2233" w:type="dxa"/>
            <w:tcBorders>
              <w:bottom w:val="double" w:sz="4" w:space="0" w:color="auto"/>
              <w:right w:val="dashed" w:sz="4" w:space="0" w:color="auto"/>
            </w:tcBorders>
            <w:shd w:val="clear" w:color="auto" w:fill="FFE599" w:themeFill="accent4" w:themeFillTint="66"/>
            <w:vAlign w:val="center"/>
          </w:tcPr>
          <w:p w14:paraId="4E79776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安全管理責任者</w:t>
            </w:r>
          </w:p>
        </w:tc>
        <w:tc>
          <w:tcPr>
            <w:tcW w:w="2233" w:type="dxa"/>
            <w:tcBorders>
              <w:left w:val="dashed" w:sz="4" w:space="0" w:color="auto"/>
              <w:bottom w:val="double" w:sz="4" w:space="0" w:color="auto"/>
              <w:right w:val="dashed" w:sz="4" w:space="0" w:color="auto"/>
            </w:tcBorders>
            <w:vAlign w:val="center"/>
          </w:tcPr>
          <w:p w14:paraId="24E5FF7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国内品責</w:t>
            </w:r>
          </w:p>
        </w:tc>
        <w:tc>
          <w:tcPr>
            <w:tcW w:w="2233" w:type="dxa"/>
            <w:tcBorders>
              <w:left w:val="dashed" w:sz="4" w:space="0" w:color="auto"/>
              <w:bottom w:val="double" w:sz="4" w:space="0" w:color="auto"/>
            </w:tcBorders>
            <w:shd w:val="clear" w:color="auto" w:fill="FFE599" w:themeFill="accent4" w:themeFillTint="66"/>
            <w:vAlign w:val="center"/>
          </w:tcPr>
          <w:p w14:paraId="26870ED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総責・管理責任者</w:t>
            </w:r>
          </w:p>
        </w:tc>
        <w:tc>
          <w:tcPr>
            <w:tcW w:w="2234" w:type="dxa"/>
            <w:vMerge/>
            <w:tcBorders>
              <w:bottom w:val="double" w:sz="4" w:space="0" w:color="auto"/>
            </w:tcBorders>
          </w:tcPr>
          <w:p w14:paraId="26502871"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56C75351" w14:textId="77777777" w:rsidTr="002C1358">
        <w:trPr>
          <w:trHeight w:val="13767"/>
        </w:trPr>
        <w:tc>
          <w:tcPr>
            <w:tcW w:w="2233" w:type="dxa"/>
            <w:tcBorders>
              <w:top w:val="double" w:sz="4" w:space="0" w:color="auto"/>
              <w:right w:val="dashed" w:sz="4" w:space="0" w:color="auto"/>
            </w:tcBorders>
            <w:shd w:val="clear" w:color="auto" w:fill="FFE599" w:themeFill="accent4" w:themeFillTint="66"/>
          </w:tcPr>
          <w:p w14:paraId="77AA14B8" w14:textId="77777777" w:rsidR="002D6735" w:rsidRPr="000E65D3" w:rsidRDefault="002D6735" w:rsidP="002C1358">
            <w:pPr>
              <w:jc w:val="left"/>
              <w:rPr>
                <w:rFonts w:ascii="HG丸ｺﾞｼｯｸM-PRO" w:eastAsia="HG丸ｺﾞｼｯｸM-PRO" w:hAnsi="HG丸ｺﾞｼｯｸM-PRO"/>
                <w:sz w:val="20"/>
              </w:rPr>
            </w:pPr>
          </w:p>
          <w:p w14:paraId="52E9BFF8" w14:textId="77777777" w:rsidR="002D6735" w:rsidRPr="000E65D3" w:rsidRDefault="002D6735" w:rsidP="002C1358">
            <w:pPr>
              <w:jc w:val="left"/>
              <w:rPr>
                <w:rFonts w:ascii="HG丸ｺﾞｼｯｸM-PRO" w:eastAsia="HG丸ｺﾞｼｯｸM-PRO" w:hAnsi="HG丸ｺﾞｼｯｸM-PRO"/>
                <w:sz w:val="20"/>
              </w:rPr>
            </w:pPr>
          </w:p>
          <w:p w14:paraId="6C7660F0" w14:textId="77777777" w:rsidR="002D6735" w:rsidRPr="000E65D3" w:rsidRDefault="002D6735" w:rsidP="002C1358">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4064" behindDoc="0" locked="0" layoutInCell="1" allowOverlap="1" wp14:anchorId="655EEF92" wp14:editId="0619B0F3">
                      <wp:simplePos x="0" y="0"/>
                      <wp:positionH relativeFrom="column">
                        <wp:posOffset>277107</wp:posOffset>
                      </wp:positionH>
                      <wp:positionV relativeFrom="paragraph">
                        <wp:posOffset>175928</wp:posOffset>
                      </wp:positionV>
                      <wp:extent cx="546265" cy="528452"/>
                      <wp:effectExtent l="0" t="0" r="63500" b="24130"/>
                      <wp:wrapNone/>
                      <wp:docPr id="105" name="メモ 105"/>
                      <wp:cNvGraphicFramePr/>
                      <a:graphic xmlns:a="http://schemas.openxmlformats.org/drawingml/2006/main">
                        <a:graphicData uri="http://schemas.microsoft.com/office/word/2010/wordprocessingShape">
                          <wps:wsp>
                            <wps:cNvSpPr/>
                            <wps:spPr>
                              <a:xfrm>
                                <a:off x="0" y="0"/>
                                <a:ext cx="546265" cy="528452"/>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54B1E6C8"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7EF7A1F"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sidRPr="00FE21AD">
                                    <w:rPr>
                                      <w:rFonts w:ascii="ＭＳ ゴシック" w:eastAsia="ＭＳ ゴシック" w:hAnsi="ＭＳ ゴシック" w:hint="eastAsia"/>
                                      <w:sz w:val="12"/>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EEF92" id="メモ 105" o:spid="_x0000_s1187" type="#_x0000_t65" style="position:absolute;margin-left:21.8pt;margin-top:13.85pt;width:43pt;height:41.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" adj="18000" fillcolor="#b4c7e7" strokecolor="windowText">
                      <v:stroke joinstyle="miter"/>
                      <v:textbox>
                        <w:txbxContent>
                          <w:p w14:paraId="54B1E6C8"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7EF7A1F"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sidRPr="00FE21AD">
                              <w:rPr>
                                <w:rFonts w:ascii="ＭＳ ゴシック" w:eastAsia="ＭＳ ゴシック" w:hAnsi="ＭＳ ゴシック" w:hint="eastAsia"/>
                                <w:sz w:val="12"/>
                              </w:rPr>
                              <w:t>-01</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8352" behindDoc="0" locked="0" layoutInCell="1" allowOverlap="1" wp14:anchorId="22A605E3" wp14:editId="563CA45D">
                      <wp:simplePos x="0" y="0"/>
                      <wp:positionH relativeFrom="column">
                        <wp:posOffset>1122362</wp:posOffset>
                      </wp:positionH>
                      <wp:positionV relativeFrom="paragraph">
                        <wp:posOffset>158115</wp:posOffset>
                      </wp:positionV>
                      <wp:extent cx="760095" cy="247650"/>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760095" cy="247650"/>
                              </a:xfrm>
                              <a:prstGeom prst="rect">
                                <a:avLst/>
                              </a:prstGeom>
                              <a:noFill/>
                              <a:ln w="6350">
                                <a:noFill/>
                              </a:ln>
                            </wps:spPr>
                            <wps:txbx>
                              <w:txbxContent>
                                <w:p w14:paraId="56D78A32" w14:textId="77777777" w:rsidR="00982FDA" w:rsidRPr="00CA6285" w:rsidRDefault="00982FDA" w:rsidP="002D6735">
                                  <w:pPr>
                                    <w:spacing w:line="180" w:lineRule="exact"/>
                                    <w:jc w:val="center"/>
                                    <w:rPr>
                                      <w:rFonts w:ascii="HG丸ｺﾞｼｯｸM-PRO" w:eastAsia="HG丸ｺﾞｼｯｸM-PRO" w:hAnsi="HG丸ｺﾞｼｯｸM-PRO"/>
                                      <w:sz w:val="14"/>
                                      <w:szCs w:val="14"/>
                                    </w:rPr>
                                  </w:pPr>
                                  <w:r w:rsidRPr="00CA6285">
                                    <w:rPr>
                                      <w:rFonts w:ascii="HG丸ｺﾞｼｯｸM-PRO" w:eastAsia="HG丸ｺﾞｼｯｸM-PRO" w:hAnsi="HG丸ｺﾞｼｯｸM-PRO" w:hint="eastAsia"/>
                                      <w:sz w:val="14"/>
                                      <w:szCs w:val="14"/>
                                    </w:rPr>
                                    <w:t>報</w:t>
                                  </w:r>
                                  <w:r>
                                    <w:rPr>
                                      <w:rFonts w:ascii="HG丸ｺﾞｼｯｸM-PRO" w:eastAsia="HG丸ｺﾞｼｯｸM-PRO" w:hAnsi="HG丸ｺﾞｼｯｸM-PRO" w:hint="eastAsia"/>
                                      <w:sz w:val="14"/>
                                      <w:szCs w:val="14"/>
                                    </w:rPr>
                                    <w:t xml:space="preserve">　</w:t>
                                  </w:r>
                                  <w:r w:rsidRPr="00CA6285">
                                    <w:rPr>
                                      <w:rFonts w:ascii="HG丸ｺﾞｼｯｸM-PRO" w:eastAsia="HG丸ｺﾞｼｯｸM-PRO" w:hAnsi="HG丸ｺﾞｼｯｸM-PRO" w:hint="eastAsia"/>
                                      <w:sz w:val="14"/>
                                      <w:szCs w:val="14"/>
                                    </w:rPr>
                                    <w:t>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05E3" id="テキスト ボックス 171" o:spid="_x0000_s1188" type="#_x0000_t202" style="position:absolute;margin-left:88.35pt;margin-top:12.45pt;width:59.85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" filled="f" stroked="f" strokeweight=".5pt">
                      <v:textbox>
                        <w:txbxContent>
                          <w:p w14:paraId="56D78A32" w14:textId="77777777" w:rsidR="00982FDA" w:rsidRPr="00CA6285" w:rsidRDefault="00982FDA" w:rsidP="002D6735">
                            <w:pPr>
                              <w:spacing w:line="180" w:lineRule="exact"/>
                              <w:jc w:val="center"/>
                              <w:rPr>
                                <w:rFonts w:ascii="HG丸ｺﾞｼｯｸM-PRO" w:eastAsia="HG丸ｺﾞｼｯｸM-PRO" w:hAnsi="HG丸ｺﾞｼｯｸM-PRO"/>
                                <w:sz w:val="14"/>
                                <w:szCs w:val="14"/>
                              </w:rPr>
                            </w:pPr>
                            <w:r w:rsidRPr="00CA6285">
                              <w:rPr>
                                <w:rFonts w:ascii="HG丸ｺﾞｼｯｸM-PRO" w:eastAsia="HG丸ｺﾞｼｯｸM-PRO" w:hAnsi="HG丸ｺﾞｼｯｸM-PRO" w:hint="eastAsia"/>
                                <w:sz w:val="14"/>
                                <w:szCs w:val="14"/>
                              </w:rPr>
                              <w:t>報</w:t>
                            </w:r>
                            <w:r>
                              <w:rPr>
                                <w:rFonts w:ascii="HG丸ｺﾞｼｯｸM-PRO" w:eastAsia="HG丸ｺﾞｼｯｸM-PRO" w:hAnsi="HG丸ｺﾞｼｯｸM-PRO" w:hint="eastAsia"/>
                                <w:sz w:val="14"/>
                                <w:szCs w:val="14"/>
                              </w:rPr>
                              <w:t xml:space="preserve">　</w:t>
                            </w:r>
                            <w:r w:rsidRPr="00CA6285">
                              <w:rPr>
                                <w:rFonts w:ascii="HG丸ｺﾞｼｯｸM-PRO" w:eastAsia="HG丸ｺﾞｼｯｸM-PRO" w:hAnsi="HG丸ｺﾞｼｯｸM-PRO" w:hint="eastAsia"/>
                                <w:sz w:val="14"/>
                                <w:szCs w:val="14"/>
                              </w:rPr>
                              <w:t>告</w:t>
                            </w:r>
                          </w:p>
                        </w:txbxContent>
                      </v:textbox>
                    </v:shape>
                  </w:pict>
                </mc:Fallback>
              </mc:AlternateContent>
            </w:r>
          </w:p>
          <w:p w14:paraId="1471BAD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4800" behindDoc="0" locked="0" layoutInCell="1" allowOverlap="1" wp14:anchorId="6F7A67E3" wp14:editId="45F06314">
                      <wp:simplePos x="0" y="0"/>
                      <wp:positionH relativeFrom="column">
                        <wp:posOffset>846772</wp:posOffset>
                      </wp:positionH>
                      <wp:positionV relativeFrom="paragraph">
                        <wp:posOffset>51435</wp:posOffset>
                      </wp:positionV>
                      <wp:extent cx="1219200" cy="147320"/>
                      <wp:effectExtent l="19050" t="19050" r="19050" b="43180"/>
                      <wp:wrapNone/>
                      <wp:docPr id="130" name="右矢印 130"/>
                      <wp:cNvGraphicFramePr/>
                      <a:graphic xmlns:a="http://schemas.openxmlformats.org/drawingml/2006/main">
                        <a:graphicData uri="http://schemas.microsoft.com/office/word/2010/wordprocessingShape">
                          <wps:wsp>
                            <wps:cNvSpPr/>
                            <wps:spPr>
                              <a:xfrm rot="10800000">
                                <a:off x="0" y="0"/>
                                <a:ext cx="1219200"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89B1" id="右矢印 130" o:spid="_x0000_s1026" type="#_x0000_t13" style="position:absolute;left:0;text-align:left;margin-left:66.65pt;margin-top:4.05pt;width:96pt;height:11.6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" adj="19114,7495" fillcolor="window" strokecolor="windowText" strokeweight="1pt"/>
                  </w:pict>
                </mc:Fallback>
              </mc:AlternateContent>
            </w:r>
          </w:p>
          <w:p w14:paraId="6A19BA6C" w14:textId="77777777" w:rsidR="002D6735" w:rsidRPr="000E65D3" w:rsidRDefault="002D6735" w:rsidP="002C1358">
            <w:pPr>
              <w:jc w:val="left"/>
              <w:rPr>
                <w:rFonts w:ascii="HG丸ｺﾞｼｯｸM-PRO" w:eastAsia="HG丸ｺﾞｼｯｸM-PRO" w:hAnsi="HG丸ｺﾞｼｯｸM-PRO"/>
                <w:sz w:val="20"/>
              </w:rPr>
            </w:pPr>
          </w:p>
          <w:p w14:paraId="7811A5C9" w14:textId="77777777" w:rsidR="002D6735" w:rsidRPr="000E65D3" w:rsidRDefault="002D6735" w:rsidP="002C1358">
            <w:pPr>
              <w:jc w:val="left"/>
              <w:rPr>
                <w:rFonts w:ascii="HG丸ｺﾞｼｯｸM-PRO" w:eastAsia="HG丸ｺﾞｼｯｸM-PRO" w:hAnsi="HG丸ｺﾞｼｯｸM-PRO"/>
                <w:sz w:val="20"/>
              </w:rPr>
            </w:pPr>
          </w:p>
          <w:p w14:paraId="58120714" w14:textId="77777777" w:rsidR="002D6735" w:rsidRPr="000E65D3" w:rsidRDefault="002D6735" w:rsidP="002C1358">
            <w:pPr>
              <w:jc w:val="left"/>
              <w:rPr>
                <w:rFonts w:ascii="HG丸ｺﾞｼｯｸM-PRO" w:eastAsia="HG丸ｺﾞｼｯｸM-PRO" w:hAnsi="HG丸ｺﾞｼｯｸM-PRO"/>
                <w:sz w:val="20"/>
              </w:rPr>
            </w:pPr>
          </w:p>
          <w:p w14:paraId="46A67C3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6112" behindDoc="0" locked="0" layoutInCell="1" allowOverlap="1" wp14:anchorId="3215DA99" wp14:editId="0B6FDB61">
                      <wp:simplePos x="0" y="0"/>
                      <wp:positionH relativeFrom="column">
                        <wp:posOffset>278435</wp:posOffset>
                      </wp:positionH>
                      <wp:positionV relativeFrom="paragraph">
                        <wp:posOffset>125457</wp:posOffset>
                      </wp:positionV>
                      <wp:extent cx="546265" cy="528452"/>
                      <wp:effectExtent l="0" t="0" r="63500" b="24130"/>
                      <wp:wrapNone/>
                      <wp:docPr id="111" name="メモ 111"/>
                      <wp:cNvGraphicFramePr/>
                      <a:graphic xmlns:a="http://schemas.openxmlformats.org/drawingml/2006/main">
                        <a:graphicData uri="http://schemas.microsoft.com/office/word/2010/wordprocessingShape">
                          <wps:wsp>
                            <wps:cNvSpPr/>
                            <wps:spPr>
                              <a:xfrm>
                                <a:off x="0" y="0"/>
                                <a:ext cx="546265" cy="528452"/>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CD4E794"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EC4F095"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DA99" id="メモ 111" o:spid="_x0000_s1189" type="#_x0000_t65" style="position:absolute;margin-left:21.9pt;margin-top:9.9pt;width:43pt;height:41.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" adj="18000" fillcolor="#b4c7e7" strokecolor="windowText">
                      <v:stroke joinstyle="miter"/>
                      <v:textbox>
                        <w:txbxContent>
                          <w:p w14:paraId="3CD4E794"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EC4F095"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5824" behindDoc="0" locked="0" layoutInCell="1" allowOverlap="1" wp14:anchorId="5D3FC9C4" wp14:editId="732C4083">
                      <wp:simplePos x="0" y="0"/>
                      <wp:positionH relativeFrom="column">
                        <wp:posOffset>846772</wp:posOffset>
                      </wp:positionH>
                      <wp:positionV relativeFrom="paragraph">
                        <wp:posOffset>208598</wp:posOffset>
                      </wp:positionV>
                      <wp:extent cx="1214437" cy="147320"/>
                      <wp:effectExtent l="19050" t="19050" r="24130" b="43180"/>
                      <wp:wrapNone/>
                      <wp:docPr id="131" name="右矢印 131"/>
                      <wp:cNvGraphicFramePr/>
                      <a:graphic xmlns:a="http://schemas.openxmlformats.org/drawingml/2006/main">
                        <a:graphicData uri="http://schemas.microsoft.com/office/word/2010/wordprocessingShape">
                          <wps:wsp>
                            <wps:cNvSpPr/>
                            <wps:spPr>
                              <a:xfrm rot="10800000">
                                <a:off x="0" y="0"/>
                                <a:ext cx="1214437"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DDD24" id="右矢印 131" o:spid="_x0000_s1026" type="#_x0000_t13" style="position:absolute;left:0;text-align:left;margin-left:66.65pt;margin-top:16.45pt;width:95.6pt;height:11.6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" adj="19104,7495" fillcolor="window" strokecolor="windowText" strokeweight="1pt"/>
                  </w:pict>
                </mc:Fallback>
              </mc:AlternateContent>
            </w:r>
          </w:p>
          <w:p w14:paraId="7BF8C7D6" w14:textId="77777777" w:rsidR="002D6735" w:rsidRPr="000E65D3" w:rsidRDefault="002D6735" w:rsidP="002C1358">
            <w:pPr>
              <w:jc w:val="left"/>
              <w:rPr>
                <w:rFonts w:ascii="HG丸ｺﾞｼｯｸM-PRO" w:eastAsia="HG丸ｺﾞｼｯｸM-PRO" w:hAnsi="HG丸ｺﾞｼｯｸM-PRO"/>
                <w:sz w:val="20"/>
              </w:rPr>
            </w:pPr>
          </w:p>
          <w:p w14:paraId="121745DF" w14:textId="77777777" w:rsidR="002D6735" w:rsidRPr="000E65D3" w:rsidRDefault="002D6735" w:rsidP="002C1358">
            <w:pPr>
              <w:jc w:val="left"/>
              <w:rPr>
                <w:rFonts w:ascii="HG丸ｺﾞｼｯｸM-PRO" w:eastAsia="HG丸ｺﾞｼｯｸM-PRO" w:hAnsi="HG丸ｺﾞｼｯｸM-PRO"/>
                <w:sz w:val="20"/>
              </w:rPr>
            </w:pPr>
          </w:p>
          <w:p w14:paraId="21E0297F" w14:textId="77777777" w:rsidR="002D6735" w:rsidRPr="000E65D3" w:rsidRDefault="002D6735" w:rsidP="002C1358">
            <w:pPr>
              <w:jc w:val="left"/>
              <w:rPr>
                <w:rFonts w:ascii="HG丸ｺﾞｼｯｸM-PRO" w:eastAsia="HG丸ｺﾞｼｯｸM-PRO" w:hAnsi="HG丸ｺﾞｼｯｸM-PRO"/>
                <w:sz w:val="20"/>
              </w:rPr>
            </w:pPr>
          </w:p>
          <w:p w14:paraId="2FA4AA6E" w14:textId="77777777" w:rsidR="002D6735" w:rsidRPr="000E65D3" w:rsidRDefault="002D6735" w:rsidP="002C1358">
            <w:pPr>
              <w:jc w:val="left"/>
              <w:rPr>
                <w:rFonts w:ascii="HG丸ｺﾞｼｯｸM-PRO" w:eastAsia="HG丸ｺﾞｼｯｸM-PRO" w:hAnsi="HG丸ｺﾞｼｯｸM-PRO"/>
                <w:sz w:val="20"/>
              </w:rPr>
            </w:pPr>
          </w:p>
          <w:p w14:paraId="5B2B07C4" w14:textId="77777777" w:rsidR="002D6735" w:rsidRPr="000E65D3" w:rsidRDefault="002D6735" w:rsidP="002C1358">
            <w:pPr>
              <w:jc w:val="left"/>
              <w:rPr>
                <w:rFonts w:ascii="HG丸ｺﾞｼｯｸM-PRO" w:eastAsia="HG丸ｺﾞｼｯｸM-PRO" w:hAnsi="HG丸ｺﾞｼｯｸM-PRO"/>
                <w:sz w:val="20"/>
              </w:rPr>
            </w:pPr>
          </w:p>
          <w:p w14:paraId="1CD5C0D3" w14:textId="77777777" w:rsidR="002D6735" w:rsidRPr="000E65D3" w:rsidRDefault="002D6735" w:rsidP="002C1358">
            <w:pPr>
              <w:jc w:val="left"/>
              <w:rPr>
                <w:rFonts w:ascii="HG丸ｺﾞｼｯｸM-PRO" w:eastAsia="HG丸ｺﾞｼｯｸM-PRO" w:hAnsi="HG丸ｺﾞｼｯｸM-PRO"/>
                <w:sz w:val="20"/>
              </w:rPr>
            </w:pPr>
          </w:p>
          <w:p w14:paraId="4F53113A" w14:textId="77777777" w:rsidR="002D6735" w:rsidRPr="000E65D3" w:rsidRDefault="002D6735" w:rsidP="002C1358">
            <w:pPr>
              <w:jc w:val="left"/>
              <w:rPr>
                <w:rFonts w:ascii="HG丸ｺﾞｼｯｸM-PRO" w:eastAsia="HG丸ｺﾞｼｯｸM-PRO" w:hAnsi="HG丸ｺﾞｼｯｸM-PRO"/>
                <w:sz w:val="20"/>
              </w:rPr>
            </w:pPr>
          </w:p>
          <w:p w14:paraId="40C8CF3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5040" behindDoc="0" locked="0" layoutInCell="1" allowOverlap="1" wp14:anchorId="03B3D967" wp14:editId="25A808FB">
                      <wp:simplePos x="0" y="0"/>
                      <wp:positionH relativeFrom="column">
                        <wp:posOffset>893763</wp:posOffset>
                      </wp:positionH>
                      <wp:positionV relativeFrom="paragraph">
                        <wp:posOffset>227965</wp:posOffset>
                      </wp:positionV>
                      <wp:extent cx="461962" cy="376237"/>
                      <wp:effectExtent l="0" t="0" r="52705" b="24130"/>
                      <wp:wrapNone/>
                      <wp:docPr id="154" name="メモ 154"/>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CCB4C8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E439B4E"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w:t>
                                  </w:r>
                                  <w:r>
                                    <w:rPr>
                                      <w:rFonts w:ascii="ＭＳ ゴシック" w:eastAsia="ＭＳ ゴシック" w:hAnsi="ＭＳ ゴシック"/>
                                      <w:sz w:val="12"/>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D967" id="メモ 154" o:spid="_x0000_s1190" type="#_x0000_t65" style="position:absolute;margin-left:70.4pt;margin-top:17.95pt;width:36.35pt;height:29.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" adj="18000" fillcolor="#b4c7e7" strokecolor="windowText">
                      <v:stroke joinstyle="miter"/>
                      <v:textbox>
                        <w:txbxContent>
                          <w:p w14:paraId="7CCB4C8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E439B4E"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w:t>
                            </w:r>
                            <w:r>
                              <w:rPr>
                                <w:rFonts w:ascii="ＭＳ ゴシック" w:eastAsia="ＭＳ ゴシック" w:hAnsi="ＭＳ ゴシック"/>
                                <w:sz w:val="12"/>
                              </w:rPr>
                              <w:t>-01</w:t>
                            </w:r>
                          </w:p>
                        </w:txbxContent>
                      </v:textbox>
                    </v:shape>
                  </w:pict>
                </mc:Fallback>
              </mc:AlternateContent>
            </w:r>
          </w:p>
          <w:p w14:paraId="72C22F18" w14:textId="77777777" w:rsidR="002D6735" w:rsidRPr="000E65D3" w:rsidRDefault="002D6735" w:rsidP="002C1358">
            <w:pPr>
              <w:jc w:val="left"/>
              <w:rPr>
                <w:rFonts w:ascii="HG丸ｺﾞｼｯｸM-PRO" w:eastAsia="HG丸ｺﾞｼｯｸM-PRO" w:hAnsi="HG丸ｺﾞｼｯｸM-PRO"/>
                <w:sz w:val="20"/>
              </w:rPr>
            </w:pPr>
          </w:p>
          <w:p w14:paraId="1E959BD0" w14:textId="77777777" w:rsidR="002D6735" w:rsidRPr="000E65D3" w:rsidRDefault="002D6735" w:rsidP="002C1358">
            <w:pPr>
              <w:jc w:val="left"/>
              <w:rPr>
                <w:rFonts w:ascii="HG丸ｺﾞｼｯｸM-PRO" w:eastAsia="HG丸ｺﾞｼｯｸM-PRO" w:hAnsi="HG丸ｺﾞｼｯｸM-PRO"/>
                <w:sz w:val="20"/>
              </w:rPr>
            </w:pPr>
          </w:p>
          <w:p w14:paraId="6C874A35" w14:textId="77777777" w:rsidR="002D6735" w:rsidRPr="000E65D3" w:rsidRDefault="002D6735" w:rsidP="002C1358">
            <w:pPr>
              <w:jc w:val="left"/>
              <w:rPr>
                <w:rFonts w:ascii="HG丸ｺﾞｼｯｸM-PRO" w:eastAsia="HG丸ｺﾞｼｯｸM-PRO" w:hAnsi="HG丸ｺﾞｼｯｸM-PRO"/>
                <w:sz w:val="20"/>
              </w:rPr>
            </w:pPr>
          </w:p>
          <w:p w14:paraId="1D36D6A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4016" behindDoc="0" locked="0" layoutInCell="1" allowOverlap="1" wp14:anchorId="3A6D4061" wp14:editId="0C4B8FC0">
                      <wp:simplePos x="0" y="0"/>
                      <wp:positionH relativeFrom="column">
                        <wp:posOffset>893762</wp:posOffset>
                      </wp:positionH>
                      <wp:positionV relativeFrom="paragraph">
                        <wp:posOffset>194310</wp:posOffset>
                      </wp:positionV>
                      <wp:extent cx="461645" cy="375920"/>
                      <wp:effectExtent l="0" t="0" r="52705" b="24130"/>
                      <wp:wrapNone/>
                      <wp:docPr id="52" name="メモ 52"/>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5FB07AD"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A626F82"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4061" id="メモ 52" o:spid="_x0000_s1191" type="#_x0000_t65" style="position:absolute;margin-left:70.35pt;margin-top:15.3pt;width:36.35pt;height:29.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" adj="18000" fillcolor="#b4c7e7" strokecolor="windowText">
                      <v:stroke joinstyle="miter"/>
                      <v:textbox>
                        <w:txbxContent>
                          <w:p w14:paraId="65FB07AD"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A626F82"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3</w:t>
                            </w:r>
                          </w:p>
                        </w:txbxContent>
                      </v:textbox>
                    </v:shape>
                  </w:pict>
                </mc:Fallback>
              </mc:AlternateContent>
            </w:r>
          </w:p>
          <w:p w14:paraId="5BD69BC3" w14:textId="77777777" w:rsidR="002D6735" w:rsidRPr="000E65D3" w:rsidRDefault="002D6735" w:rsidP="002C1358">
            <w:pPr>
              <w:jc w:val="left"/>
              <w:rPr>
                <w:rFonts w:ascii="HG丸ｺﾞｼｯｸM-PRO" w:eastAsia="HG丸ｺﾞｼｯｸM-PRO" w:hAnsi="HG丸ｺﾞｼｯｸM-PRO"/>
                <w:sz w:val="20"/>
              </w:rPr>
            </w:pPr>
          </w:p>
          <w:p w14:paraId="53227DC7" w14:textId="77777777" w:rsidR="002D6735" w:rsidRPr="000E65D3" w:rsidRDefault="002D6735" w:rsidP="002C1358">
            <w:pPr>
              <w:jc w:val="left"/>
              <w:rPr>
                <w:rFonts w:ascii="HG丸ｺﾞｼｯｸM-PRO" w:eastAsia="HG丸ｺﾞｼｯｸM-PRO" w:hAnsi="HG丸ｺﾞｼｯｸM-PRO"/>
                <w:sz w:val="20"/>
              </w:rPr>
            </w:pPr>
          </w:p>
          <w:p w14:paraId="6D401162" w14:textId="77777777" w:rsidR="002D6735" w:rsidRPr="000E65D3" w:rsidRDefault="002D6735" w:rsidP="002C1358">
            <w:pPr>
              <w:jc w:val="left"/>
              <w:rPr>
                <w:rFonts w:ascii="HG丸ｺﾞｼｯｸM-PRO" w:eastAsia="HG丸ｺﾞｼｯｸM-PRO" w:hAnsi="HG丸ｺﾞｼｯｸM-PRO"/>
                <w:sz w:val="20"/>
              </w:rPr>
            </w:pPr>
          </w:p>
          <w:p w14:paraId="4DE7D17D" w14:textId="77777777" w:rsidR="002D6735" w:rsidRPr="000E65D3" w:rsidRDefault="002D6735" w:rsidP="002C1358">
            <w:pPr>
              <w:jc w:val="left"/>
              <w:rPr>
                <w:rFonts w:ascii="HG丸ｺﾞｼｯｸM-PRO" w:eastAsia="HG丸ｺﾞｼｯｸM-PRO" w:hAnsi="HG丸ｺﾞｼｯｸM-PRO"/>
                <w:sz w:val="20"/>
              </w:rPr>
            </w:pPr>
          </w:p>
          <w:p w14:paraId="515C9009" w14:textId="77777777" w:rsidR="002D6735" w:rsidRPr="000E65D3" w:rsidRDefault="002D6735" w:rsidP="002C1358">
            <w:pPr>
              <w:jc w:val="left"/>
              <w:rPr>
                <w:rFonts w:ascii="HG丸ｺﾞｼｯｸM-PRO" w:eastAsia="HG丸ｺﾞｼｯｸM-PRO" w:hAnsi="HG丸ｺﾞｼｯｸM-PRO"/>
                <w:sz w:val="20"/>
              </w:rPr>
            </w:pPr>
          </w:p>
          <w:p w14:paraId="670E8B20" w14:textId="77777777" w:rsidR="002D6735" w:rsidRPr="000E65D3" w:rsidRDefault="002D6735" w:rsidP="002C1358">
            <w:pPr>
              <w:jc w:val="left"/>
              <w:rPr>
                <w:rFonts w:ascii="HG丸ｺﾞｼｯｸM-PRO" w:eastAsia="HG丸ｺﾞｼｯｸM-PRO" w:hAnsi="HG丸ｺﾞｼｯｸM-PRO"/>
                <w:sz w:val="20"/>
              </w:rPr>
            </w:pPr>
          </w:p>
          <w:p w14:paraId="33FC2D02" w14:textId="77777777" w:rsidR="002D6735" w:rsidRPr="000E65D3" w:rsidRDefault="002D6735" w:rsidP="002C1358">
            <w:pPr>
              <w:jc w:val="left"/>
              <w:rPr>
                <w:rFonts w:ascii="HG丸ｺﾞｼｯｸM-PRO" w:eastAsia="HG丸ｺﾞｼｯｸM-PRO" w:hAnsi="HG丸ｺﾞｼｯｸM-PRO"/>
                <w:sz w:val="20"/>
              </w:rPr>
            </w:pPr>
          </w:p>
          <w:p w14:paraId="6C576C28" w14:textId="77777777" w:rsidR="002D6735" w:rsidRPr="000E65D3" w:rsidRDefault="002D6735" w:rsidP="002C1358">
            <w:pPr>
              <w:jc w:val="left"/>
              <w:rPr>
                <w:rFonts w:ascii="HG丸ｺﾞｼｯｸM-PRO" w:eastAsia="HG丸ｺﾞｼｯｸM-PRO" w:hAnsi="HG丸ｺﾞｼｯｸM-PRO"/>
                <w:sz w:val="20"/>
              </w:rPr>
            </w:pPr>
          </w:p>
          <w:p w14:paraId="70DD30D7" w14:textId="77777777" w:rsidR="002D6735" w:rsidRPr="000E65D3" w:rsidRDefault="002D6735" w:rsidP="002C1358">
            <w:pPr>
              <w:jc w:val="left"/>
              <w:rPr>
                <w:rFonts w:ascii="HG丸ｺﾞｼｯｸM-PRO" w:eastAsia="HG丸ｺﾞｼｯｸM-PRO" w:hAnsi="HG丸ｺﾞｼｯｸM-PRO"/>
                <w:sz w:val="20"/>
              </w:rPr>
            </w:pPr>
          </w:p>
          <w:p w14:paraId="70A7A11D" w14:textId="77777777" w:rsidR="002D6735" w:rsidRPr="000E65D3" w:rsidRDefault="002D6735" w:rsidP="002C1358">
            <w:pPr>
              <w:jc w:val="left"/>
              <w:rPr>
                <w:rFonts w:ascii="HG丸ｺﾞｼｯｸM-PRO" w:eastAsia="HG丸ｺﾞｼｯｸM-PRO" w:hAnsi="HG丸ｺﾞｼｯｸM-PRO"/>
                <w:sz w:val="20"/>
              </w:rPr>
            </w:pPr>
          </w:p>
          <w:p w14:paraId="69DCBCDC" w14:textId="77777777" w:rsidR="002D6735" w:rsidRPr="000E65D3" w:rsidRDefault="002D6735" w:rsidP="002C1358">
            <w:pPr>
              <w:jc w:val="left"/>
              <w:rPr>
                <w:rFonts w:ascii="HG丸ｺﾞｼｯｸM-PRO" w:eastAsia="HG丸ｺﾞｼｯｸM-PRO" w:hAnsi="HG丸ｺﾞｼｯｸM-PRO"/>
                <w:sz w:val="20"/>
              </w:rPr>
            </w:pPr>
          </w:p>
          <w:p w14:paraId="54463058" w14:textId="77777777" w:rsidR="002D6735" w:rsidRPr="000E65D3" w:rsidRDefault="002D6735" w:rsidP="002C1358">
            <w:pPr>
              <w:jc w:val="left"/>
              <w:rPr>
                <w:rFonts w:ascii="HG丸ｺﾞｼｯｸM-PRO" w:eastAsia="HG丸ｺﾞｼｯｸM-PRO" w:hAnsi="HG丸ｺﾞｼｯｸM-PRO"/>
                <w:sz w:val="20"/>
              </w:rPr>
            </w:pPr>
          </w:p>
          <w:p w14:paraId="23B97371" w14:textId="77777777" w:rsidR="002D6735" w:rsidRPr="000E65D3" w:rsidRDefault="002D6735" w:rsidP="002C1358">
            <w:pPr>
              <w:jc w:val="left"/>
              <w:rPr>
                <w:rFonts w:ascii="HG丸ｺﾞｼｯｸM-PRO" w:eastAsia="HG丸ｺﾞｼｯｸM-PRO" w:hAnsi="HG丸ｺﾞｼｯｸM-PRO"/>
                <w:sz w:val="20"/>
              </w:rPr>
            </w:pPr>
          </w:p>
          <w:p w14:paraId="1C8E76DE" w14:textId="77777777" w:rsidR="002D6735" w:rsidRPr="000E65D3" w:rsidRDefault="002D6735" w:rsidP="002C1358">
            <w:pPr>
              <w:jc w:val="left"/>
              <w:rPr>
                <w:rFonts w:ascii="HG丸ｺﾞｼｯｸM-PRO" w:eastAsia="HG丸ｺﾞｼｯｸM-PRO" w:hAnsi="HG丸ｺﾞｼｯｸM-PRO"/>
                <w:sz w:val="20"/>
              </w:rPr>
            </w:pPr>
          </w:p>
          <w:p w14:paraId="2072DAB2" w14:textId="77777777" w:rsidR="002D6735" w:rsidRPr="000E65D3" w:rsidRDefault="002D6735" w:rsidP="002C1358">
            <w:pPr>
              <w:jc w:val="left"/>
              <w:rPr>
                <w:rFonts w:ascii="HG丸ｺﾞｼｯｸM-PRO" w:eastAsia="HG丸ｺﾞｼｯｸM-PRO" w:hAnsi="HG丸ｺﾞｼｯｸM-PRO"/>
                <w:sz w:val="20"/>
              </w:rPr>
            </w:pPr>
          </w:p>
          <w:p w14:paraId="713CB368" w14:textId="77777777" w:rsidR="002D6735" w:rsidRPr="000E65D3" w:rsidRDefault="002D6735" w:rsidP="002C1358">
            <w:pPr>
              <w:jc w:val="left"/>
              <w:rPr>
                <w:rFonts w:ascii="HG丸ｺﾞｼｯｸM-PRO" w:eastAsia="HG丸ｺﾞｼｯｸM-PRO" w:hAnsi="HG丸ｺﾞｼｯｸM-PRO"/>
                <w:sz w:val="20"/>
              </w:rPr>
            </w:pPr>
          </w:p>
          <w:p w14:paraId="40BB8754" w14:textId="77777777" w:rsidR="002D6735" w:rsidRPr="000E65D3" w:rsidRDefault="002D6735" w:rsidP="002C1358">
            <w:pPr>
              <w:jc w:val="left"/>
              <w:rPr>
                <w:rFonts w:ascii="HG丸ｺﾞｼｯｸM-PRO" w:eastAsia="HG丸ｺﾞｼｯｸM-PRO" w:hAnsi="HG丸ｺﾞｼｯｸM-PRO"/>
                <w:sz w:val="20"/>
              </w:rPr>
            </w:pPr>
          </w:p>
          <w:p w14:paraId="754386BE" w14:textId="77777777" w:rsidR="002D6735" w:rsidRPr="000E65D3" w:rsidRDefault="002D6735" w:rsidP="002C1358">
            <w:pPr>
              <w:jc w:val="left"/>
              <w:rPr>
                <w:rFonts w:ascii="HG丸ｺﾞｼｯｸM-PRO" w:eastAsia="HG丸ｺﾞｼｯｸM-PRO" w:hAnsi="HG丸ｺﾞｼｯｸM-PRO"/>
                <w:sz w:val="20"/>
              </w:rPr>
            </w:pPr>
          </w:p>
        </w:tc>
        <w:tc>
          <w:tcPr>
            <w:tcW w:w="2233" w:type="dxa"/>
            <w:tcBorders>
              <w:top w:val="double" w:sz="4" w:space="0" w:color="auto"/>
              <w:left w:val="dashed" w:sz="4" w:space="0" w:color="auto"/>
              <w:right w:val="dashed" w:sz="4" w:space="0" w:color="auto"/>
            </w:tcBorders>
          </w:tcPr>
          <w:p w14:paraId="3A95101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0464" behindDoc="0" locked="0" layoutInCell="1" allowOverlap="1" wp14:anchorId="49D6694E" wp14:editId="4192A3C9">
                      <wp:simplePos x="0" y="0"/>
                      <wp:positionH relativeFrom="column">
                        <wp:posOffset>-23495</wp:posOffset>
                      </wp:positionH>
                      <wp:positionV relativeFrom="paragraph">
                        <wp:posOffset>83502</wp:posOffset>
                      </wp:positionV>
                      <wp:extent cx="1323975" cy="381000"/>
                      <wp:effectExtent l="19050" t="19050" r="28575" b="19050"/>
                      <wp:wrapNone/>
                      <wp:docPr id="112" name="正方形/長方形 112"/>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471E408C"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品質情報の</w:t>
                                  </w:r>
                                  <w:r>
                                    <w:rPr>
                                      <w:rFonts w:ascii="HG丸ｺﾞｼｯｸM-PRO" w:eastAsia="HG丸ｺﾞｼｯｸM-PRO" w:hAnsi="HG丸ｺﾞｼｯｸM-PRO"/>
                                      <w:color w:val="000000" w:themeColor="text1"/>
                                      <w:sz w:val="18"/>
                                    </w:rPr>
                                    <w:t>入手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D6694E" id="正方形/長方形 112" o:spid="_x0000_s1192" style="position:absolute;margin-left:-1.85pt;margin-top:6.55pt;width:104.25pt;height:30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" fillcolor="window" strokecolor="windowText" strokeweight="2.25pt">
                      <v:stroke linestyle="thinThin"/>
                      <v:textbox>
                        <w:txbxContent>
                          <w:p w14:paraId="471E408C"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品質情報の</w:t>
                            </w:r>
                            <w:r>
                              <w:rPr>
                                <w:rFonts w:ascii="HG丸ｺﾞｼｯｸM-PRO" w:eastAsia="HG丸ｺﾞｼｯｸM-PRO" w:hAnsi="HG丸ｺﾞｼｯｸM-PRO"/>
                                <w:color w:val="000000" w:themeColor="text1"/>
                                <w:sz w:val="18"/>
                              </w:rPr>
                              <w:t>入手</w:t>
                            </w:r>
                          </w:p>
                        </w:txbxContent>
                      </v:textbox>
                    </v:rect>
                  </w:pict>
                </mc:Fallback>
              </mc:AlternateContent>
            </w:r>
          </w:p>
          <w:p w14:paraId="039675DC" w14:textId="77777777" w:rsidR="002D6735" w:rsidRPr="000E65D3" w:rsidRDefault="002D6735" w:rsidP="002C1358">
            <w:pPr>
              <w:jc w:val="left"/>
              <w:rPr>
                <w:rFonts w:ascii="HG丸ｺﾞｼｯｸM-PRO" w:eastAsia="HG丸ｺﾞｼｯｸM-PRO" w:hAnsi="HG丸ｺﾞｼｯｸM-PRO"/>
                <w:sz w:val="20"/>
              </w:rPr>
            </w:pPr>
          </w:p>
          <w:p w14:paraId="3E341AF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5520" behindDoc="0" locked="0" layoutInCell="1" allowOverlap="1" wp14:anchorId="31A236AE" wp14:editId="371870D3">
                      <wp:simplePos x="0" y="0"/>
                      <wp:positionH relativeFrom="column">
                        <wp:posOffset>642620</wp:posOffset>
                      </wp:positionH>
                      <wp:positionV relativeFrom="paragraph">
                        <wp:posOffset>17463</wp:posOffset>
                      </wp:positionV>
                      <wp:extent cx="0" cy="661988"/>
                      <wp:effectExtent l="95250" t="0" r="76200" b="43180"/>
                      <wp:wrapNone/>
                      <wp:docPr id="113" name="直線矢印コネクタ 113"/>
                      <wp:cNvGraphicFramePr/>
                      <a:graphic xmlns:a="http://schemas.openxmlformats.org/drawingml/2006/main">
                        <a:graphicData uri="http://schemas.microsoft.com/office/word/2010/wordprocessingShape">
                          <wps:wsp>
                            <wps:cNvCnPr/>
                            <wps:spPr>
                              <a:xfrm>
                                <a:off x="0" y="0"/>
                                <a:ext cx="0" cy="661988"/>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F202BAF" id="直線矢印コネクタ 113" o:spid="_x0000_s1026" type="#_x0000_t32" style="position:absolute;left:0;text-align:left;margin-left:50.6pt;margin-top:1.4pt;width:0;height:52.1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" strokecolor="windowText" strokeweight="2.25pt">
                      <v:stroke endarrow="block" joinstyle="miter"/>
                    </v:shape>
                  </w:pict>
                </mc:Fallback>
              </mc:AlternateContent>
            </w:r>
          </w:p>
          <w:p w14:paraId="6FFA54DB" w14:textId="77777777" w:rsidR="002D6735" w:rsidRPr="000E65D3" w:rsidRDefault="002D6735" w:rsidP="002C1358">
            <w:pPr>
              <w:jc w:val="left"/>
              <w:rPr>
                <w:rFonts w:ascii="HG丸ｺﾞｼｯｸM-PRO" w:eastAsia="HG丸ｺﾞｼｯｸM-PRO" w:hAnsi="HG丸ｺﾞｼｯｸM-PRO"/>
                <w:sz w:val="20"/>
              </w:rPr>
            </w:pPr>
          </w:p>
          <w:p w14:paraId="7196566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1488" behindDoc="0" locked="0" layoutInCell="1" allowOverlap="1" wp14:anchorId="3FAD30A9" wp14:editId="72308D59">
                      <wp:simplePos x="0" y="0"/>
                      <wp:positionH relativeFrom="column">
                        <wp:posOffset>-24130</wp:posOffset>
                      </wp:positionH>
                      <wp:positionV relativeFrom="paragraph">
                        <wp:posOffset>232727</wp:posOffset>
                      </wp:positionV>
                      <wp:extent cx="1323975" cy="381000"/>
                      <wp:effectExtent l="19050" t="19050" r="28575" b="19050"/>
                      <wp:wrapNone/>
                      <wp:docPr id="114" name="正方形/長方形 114"/>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6585A43E"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品質情報の評価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D30A9" id="正方形/長方形 114" o:spid="_x0000_s1193" style="position:absolute;margin-left:-1.9pt;margin-top:18.3pt;width:104.25pt;height:30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" fillcolor="window" strokecolor="windowText" strokeweight="2.25pt">
                      <v:stroke linestyle="thinThin"/>
                      <v:textbox>
                        <w:txbxContent>
                          <w:p w14:paraId="6585A43E"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品質情報の評価</w:t>
                            </w:r>
                          </w:p>
                        </w:txbxContent>
                      </v:textbox>
                    </v:rect>
                  </w:pict>
                </mc:Fallback>
              </mc:AlternateContent>
            </w:r>
          </w:p>
          <w:p w14:paraId="2F7ECA59" w14:textId="77777777" w:rsidR="002D6735" w:rsidRPr="000E65D3" w:rsidRDefault="002D6735" w:rsidP="002C1358">
            <w:pPr>
              <w:jc w:val="left"/>
              <w:rPr>
                <w:rFonts w:ascii="HG丸ｺﾞｼｯｸM-PRO" w:eastAsia="HG丸ｺﾞｼｯｸM-PRO" w:hAnsi="HG丸ｺﾞｼｯｸM-PRO"/>
                <w:sz w:val="20"/>
              </w:rPr>
            </w:pPr>
          </w:p>
          <w:p w14:paraId="2E25931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9376" behindDoc="0" locked="0" layoutInCell="1" allowOverlap="1" wp14:anchorId="4BAB73E3" wp14:editId="0B899C51">
                      <wp:simplePos x="0" y="0"/>
                      <wp:positionH relativeFrom="column">
                        <wp:posOffset>-151765</wp:posOffset>
                      </wp:positionH>
                      <wp:positionV relativeFrom="paragraph">
                        <wp:posOffset>194310</wp:posOffset>
                      </wp:positionV>
                      <wp:extent cx="1055370" cy="361950"/>
                      <wp:effectExtent l="0" t="0" r="0" b="0"/>
                      <wp:wrapNone/>
                      <wp:docPr id="172" name="テキスト ボックス 172"/>
                      <wp:cNvGraphicFramePr/>
                      <a:graphic xmlns:a="http://schemas.openxmlformats.org/drawingml/2006/main">
                        <a:graphicData uri="http://schemas.microsoft.com/office/word/2010/wordprocessingShape">
                          <wps:wsp>
                            <wps:cNvSpPr txBox="1"/>
                            <wps:spPr>
                              <a:xfrm>
                                <a:off x="0" y="0"/>
                                <a:ext cx="1055370" cy="361950"/>
                              </a:xfrm>
                              <a:prstGeom prst="rect">
                                <a:avLst/>
                              </a:prstGeom>
                              <a:noFill/>
                              <a:ln w="6350">
                                <a:noFill/>
                              </a:ln>
                            </wps:spPr>
                            <wps:txbx>
                              <w:txbxContent>
                                <w:p w14:paraId="7C819FC6" w14:textId="77777777" w:rsidR="00982FDA" w:rsidRDefault="00982FDA" w:rsidP="002D6735">
                                  <w:pPr>
                                    <w:spacing w:line="180" w:lineRule="exact"/>
                                    <w:rPr>
                                      <w:rFonts w:ascii="HG丸ｺﾞｼｯｸM-PRO" w:eastAsia="HG丸ｺﾞｼｯｸM-PRO" w:hAnsi="HG丸ｺﾞｼｯｸM-PRO"/>
                                      <w:sz w:val="14"/>
                                      <w:szCs w:val="14"/>
                                    </w:rPr>
                                  </w:pPr>
                                  <w:r w:rsidRPr="00CA6285">
                                    <w:rPr>
                                      <w:rFonts w:ascii="HG丸ｺﾞｼｯｸM-PRO" w:eastAsia="HG丸ｺﾞｼｯｸM-PRO" w:hAnsi="HG丸ｺﾞｼｯｸM-PRO" w:hint="eastAsia"/>
                                      <w:sz w:val="14"/>
                                      <w:szCs w:val="14"/>
                                    </w:rPr>
                                    <w:t>安全管理情報</w:t>
                                  </w:r>
                                  <w:r>
                                    <w:rPr>
                                      <w:rFonts w:ascii="HG丸ｺﾞｼｯｸM-PRO" w:eastAsia="HG丸ｺﾞｼｯｸM-PRO" w:hAnsi="HG丸ｺﾞｼｯｸM-PRO" w:hint="eastAsia"/>
                                      <w:sz w:val="14"/>
                                      <w:szCs w:val="14"/>
                                    </w:rPr>
                                    <w:t>に</w:t>
                                  </w:r>
                                </w:p>
                                <w:p w14:paraId="13DB7222" w14:textId="77777777" w:rsidR="00982FDA" w:rsidRPr="00CA6285" w:rsidRDefault="00982FDA"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該当する場合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B73E3" id="テキスト ボックス 172" o:spid="_x0000_s1194" type="#_x0000_t202" style="position:absolute;margin-left:-11.95pt;margin-top:15.3pt;width:83.1pt;height: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" filled="f" stroked="f" strokeweight=".5pt">
                      <v:textbox>
                        <w:txbxContent>
                          <w:p w14:paraId="7C819FC6" w14:textId="77777777" w:rsidR="00982FDA" w:rsidRDefault="00982FDA" w:rsidP="002D6735">
                            <w:pPr>
                              <w:spacing w:line="180" w:lineRule="exact"/>
                              <w:rPr>
                                <w:rFonts w:ascii="HG丸ｺﾞｼｯｸM-PRO" w:eastAsia="HG丸ｺﾞｼｯｸM-PRO" w:hAnsi="HG丸ｺﾞｼｯｸM-PRO"/>
                                <w:sz w:val="14"/>
                                <w:szCs w:val="14"/>
                              </w:rPr>
                            </w:pPr>
                            <w:r w:rsidRPr="00CA6285">
                              <w:rPr>
                                <w:rFonts w:ascii="HG丸ｺﾞｼｯｸM-PRO" w:eastAsia="HG丸ｺﾞｼｯｸM-PRO" w:hAnsi="HG丸ｺﾞｼｯｸM-PRO" w:hint="eastAsia"/>
                                <w:sz w:val="14"/>
                                <w:szCs w:val="14"/>
                              </w:rPr>
                              <w:t>安全管理情報</w:t>
                            </w:r>
                            <w:r>
                              <w:rPr>
                                <w:rFonts w:ascii="HG丸ｺﾞｼｯｸM-PRO" w:eastAsia="HG丸ｺﾞｼｯｸM-PRO" w:hAnsi="HG丸ｺﾞｼｯｸM-PRO" w:hint="eastAsia"/>
                                <w:sz w:val="14"/>
                                <w:szCs w:val="14"/>
                              </w:rPr>
                              <w:t>に</w:t>
                            </w:r>
                          </w:p>
                          <w:p w14:paraId="13DB7222" w14:textId="77777777" w:rsidR="00982FDA" w:rsidRPr="00CA6285" w:rsidRDefault="00982FDA"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該当する場合</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6544" behindDoc="0" locked="0" layoutInCell="1" allowOverlap="1" wp14:anchorId="393E8287" wp14:editId="2E224A3D">
                      <wp:simplePos x="0" y="0"/>
                      <wp:positionH relativeFrom="column">
                        <wp:posOffset>646113</wp:posOffset>
                      </wp:positionH>
                      <wp:positionV relativeFrom="paragraph">
                        <wp:posOffset>165417</wp:posOffset>
                      </wp:positionV>
                      <wp:extent cx="0" cy="1214755"/>
                      <wp:effectExtent l="95250" t="0" r="57150" b="42545"/>
                      <wp:wrapNone/>
                      <wp:docPr id="115" name="直線矢印コネクタ 115"/>
                      <wp:cNvGraphicFramePr/>
                      <a:graphic xmlns:a="http://schemas.openxmlformats.org/drawingml/2006/main">
                        <a:graphicData uri="http://schemas.microsoft.com/office/word/2010/wordprocessingShape">
                          <wps:wsp>
                            <wps:cNvCnPr/>
                            <wps:spPr>
                              <a:xfrm>
                                <a:off x="0" y="0"/>
                                <a:ext cx="0" cy="121475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5D9EB9D" id="直線矢印コネクタ 115" o:spid="_x0000_s1026" type="#_x0000_t32" style="position:absolute;left:0;text-align:left;margin-left:50.9pt;margin-top:13pt;width:0;height:95.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" strokecolor="windowText" strokeweight="2.25pt">
                      <v:stroke endarrow="block" joinstyle="miter"/>
                    </v:shape>
                  </w:pict>
                </mc:Fallback>
              </mc:AlternateContent>
            </w:r>
          </w:p>
          <w:p w14:paraId="7287F21A" w14:textId="77777777" w:rsidR="002D6735" w:rsidRPr="000E65D3" w:rsidRDefault="002D6735" w:rsidP="002C1358">
            <w:pPr>
              <w:jc w:val="left"/>
              <w:rPr>
                <w:rFonts w:ascii="HG丸ｺﾞｼｯｸM-PRO" w:eastAsia="HG丸ｺﾞｼｯｸM-PRO" w:hAnsi="HG丸ｺﾞｼｯｸM-PRO"/>
                <w:sz w:val="20"/>
              </w:rPr>
            </w:pPr>
          </w:p>
          <w:p w14:paraId="645FC41B" w14:textId="77777777" w:rsidR="002D6735" w:rsidRPr="000E65D3" w:rsidRDefault="002D6735" w:rsidP="002C1358">
            <w:pPr>
              <w:jc w:val="left"/>
              <w:rPr>
                <w:rFonts w:ascii="HG丸ｺﾞｼｯｸM-PRO" w:eastAsia="HG丸ｺﾞｼｯｸM-PRO" w:hAnsi="HG丸ｺﾞｼｯｸM-PRO"/>
                <w:sz w:val="20"/>
              </w:rPr>
            </w:pPr>
          </w:p>
          <w:p w14:paraId="48F338F8" w14:textId="77777777" w:rsidR="002D6735" w:rsidRPr="000E65D3" w:rsidRDefault="002D6735" w:rsidP="002C1358">
            <w:pPr>
              <w:jc w:val="left"/>
              <w:rPr>
                <w:rFonts w:ascii="HG丸ｺﾞｼｯｸM-PRO" w:eastAsia="HG丸ｺﾞｼｯｸM-PRO" w:hAnsi="HG丸ｺﾞｼｯｸM-PRO"/>
                <w:sz w:val="20"/>
              </w:rPr>
            </w:pPr>
          </w:p>
          <w:p w14:paraId="35DD50E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31968" behindDoc="0" locked="0" layoutInCell="1" allowOverlap="1" wp14:anchorId="7486CDCA" wp14:editId="7291B118">
                      <wp:simplePos x="0" y="0"/>
                      <wp:positionH relativeFrom="column">
                        <wp:posOffset>652780</wp:posOffset>
                      </wp:positionH>
                      <wp:positionV relativeFrom="paragraph">
                        <wp:posOffset>122555</wp:posOffset>
                      </wp:positionV>
                      <wp:extent cx="2533015" cy="147320"/>
                      <wp:effectExtent l="19050" t="19050" r="19685" b="43180"/>
                      <wp:wrapNone/>
                      <wp:docPr id="150" name="右矢印 150"/>
                      <wp:cNvGraphicFramePr/>
                      <a:graphic xmlns:a="http://schemas.openxmlformats.org/drawingml/2006/main">
                        <a:graphicData uri="http://schemas.microsoft.com/office/word/2010/wordprocessingShape">
                          <wps:wsp>
                            <wps:cNvSpPr/>
                            <wps:spPr>
                              <a:xfrm rot="10800000">
                                <a:off x="0" y="0"/>
                                <a:ext cx="2533015"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FBBC" id="右矢印 150" o:spid="_x0000_s1026" type="#_x0000_t13" style="position:absolute;left:0;text-align:left;margin-left:51.4pt;margin-top:9.65pt;width:199.45pt;height:11.6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" adj="20403,7495" fillcolor="window" strokecolor="windowText" strokeweight="1pt"/>
                  </w:pict>
                </mc:Fallback>
              </mc:AlternateContent>
            </w:r>
          </w:p>
          <w:p w14:paraId="0676248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7136" behindDoc="0" locked="0" layoutInCell="1" allowOverlap="1" wp14:anchorId="5A43E984" wp14:editId="7A625A45">
                      <wp:simplePos x="0" y="0"/>
                      <wp:positionH relativeFrom="column">
                        <wp:posOffset>1341978</wp:posOffset>
                      </wp:positionH>
                      <wp:positionV relativeFrom="paragraph">
                        <wp:posOffset>137160</wp:posOffset>
                      </wp:positionV>
                      <wp:extent cx="546100" cy="528320"/>
                      <wp:effectExtent l="0" t="0" r="63500" b="24130"/>
                      <wp:wrapNone/>
                      <wp:docPr id="116" name="メモ 116"/>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D8C5411"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B81E944"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E984" id="メモ 116" o:spid="_x0000_s1195" type="#_x0000_t65" style="position:absolute;margin-left:105.65pt;margin-top:10.8pt;width:43pt;height:41.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" adj="18000" fillcolor="#b4c7e7" strokecolor="windowText">
                      <v:stroke joinstyle="miter"/>
                      <v:textbox>
                        <w:txbxContent>
                          <w:p w14:paraId="3D8C5411"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B81E944"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2512" behindDoc="0" locked="0" layoutInCell="1" allowOverlap="1" wp14:anchorId="2A2E09CB" wp14:editId="433A8CFC">
                      <wp:simplePos x="0" y="0"/>
                      <wp:positionH relativeFrom="column">
                        <wp:posOffset>-24130</wp:posOffset>
                      </wp:positionH>
                      <wp:positionV relativeFrom="paragraph">
                        <wp:posOffset>244158</wp:posOffset>
                      </wp:positionV>
                      <wp:extent cx="1323975" cy="381000"/>
                      <wp:effectExtent l="19050" t="19050" r="28575" b="19050"/>
                      <wp:wrapNone/>
                      <wp:docPr id="117" name="正方形/長方形 117"/>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66D61B1B"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措置の立案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E09CB" id="正方形/長方形 117" o:spid="_x0000_s1196" style="position:absolute;margin-left:-1.9pt;margin-top:19.25pt;width:104.25pt;height:30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" fillcolor="window" strokecolor="windowText" strokeweight="2.25pt">
                      <v:stroke linestyle="thinThin"/>
                      <v:textbox>
                        <w:txbxContent>
                          <w:p w14:paraId="66D61B1B"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措置の立案</w:t>
                            </w:r>
                          </w:p>
                        </w:txbxContent>
                      </v:textbox>
                    </v:rect>
                  </w:pict>
                </mc:Fallback>
              </mc:AlternateContent>
            </w:r>
          </w:p>
          <w:p w14:paraId="7D636098" w14:textId="77777777" w:rsidR="002D6735" w:rsidRPr="000E65D3" w:rsidRDefault="002D6735" w:rsidP="002C1358">
            <w:pPr>
              <w:jc w:val="left"/>
              <w:rPr>
                <w:rFonts w:ascii="HG丸ｺﾞｼｯｸM-PRO" w:eastAsia="HG丸ｺﾞｼｯｸM-PRO" w:hAnsi="HG丸ｺﾞｼｯｸM-PRO"/>
                <w:sz w:val="20"/>
              </w:rPr>
            </w:pPr>
          </w:p>
          <w:p w14:paraId="687DB17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3776" behindDoc="0" locked="0" layoutInCell="1" allowOverlap="1" wp14:anchorId="383F6A07" wp14:editId="73D35725">
                      <wp:simplePos x="0" y="0"/>
                      <wp:positionH relativeFrom="column">
                        <wp:posOffset>618490</wp:posOffset>
                      </wp:positionH>
                      <wp:positionV relativeFrom="paragraph">
                        <wp:posOffset>179388</wp:posOffset>
                      </wp:positionV>
                      <wp:extent cx="761683" cy="195263"/>
                      <wp:effectExtent l="19050" t="0" r="38735" b="109855"/>
                      <wp:wrapNone/>
                      <wp:docPr id="118" name="カギ線コネクタ 118"/>
                      <wp:cNvGraphicFramePr/>
                      <a:graphic xmlns:a="http://schemas.openxmlformats.org/drawingml/2006/main">
                        <a:graphicData uri="http://schemas.microsoft.com/office/word/2010/wordprocessingShape">
                          <wps:wsp>
                            <wps:cNvCnPr/>
                            <wps:spPr>
                              <a:xfrm>
                                <a:off x="0" y="0"/>
                                <a:ext cx="761683" cy="195263"/>
                              </a:xfrm>
                              <a:prstGeom prst="bentConnector3">
                                <a:avLst>
                                  <a:gd name="adj1" fmla="val 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B7B750" id="カギ線コネクタ 118" o:spid="_x0000_s1026" type="#_x0000_t34" style="position:absolute;left:0;text-align:left;margin-left:48.7pt;margin-top:14.15pt;width:60pt;height:1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" adj="0" strokecolor="windowText" strokeweight="2.25pt">
                      <v:stroke endarrow="block"/>
                    </v:shape>
                  </w:pict>
                </mc:Fallback>
              </mc:AlternateContent>
            </w:r>
          </w:p>
          <w:p w14:paraId="390DDAA7" w14:textId="77777777" w:rsidR="002D6735" w:rsidRPr="000E65D3" w:rsidRDefault="002D6735" w:rsidP="002C1358">
            <w:pPr>
              <w:jc w:val="left"/>
              <w:rPr>
                <w:rFonts w:ascii="HG丸ｺﾞｼｯｸM-PRO" w:eastAsia="HG丸ｺﾞｼｯｸM-PRO" w:hAnsi="HG丸ｺﾞｼｯｸM-PRO"/>
                <w:sz w:val="20"/>
              </w:rPr>
            </w:pPr>
          </w:p>
          <w:p w14:paraId="638A09E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2752" behindDoc="0" locked="0" layoutInCell="1" allowOverlap="1" wp14:anchorId="0DC32706" wp14:editId="12BCB8F8">
                      <wp:simplePos x="0" y="0"/>
                      <wp:positionH relativeFrom="column">
                        <wp:posOffset>1309370</wp:posOffset>
                      </wp:positionH>
                      <wp:positionV relativeFrom="paragraph">
                        <wp:posOffset>164782</wp:posOffset>
                      </wp:positionV>
                      <wp:extent cx="752475" cy="194945"/>
                      <wp:effectExtent l="38100" t="0" r="28575" b="109855"/>
                      <wp:wrapNone/>
                      <wp:docPr id="119" name="カギ線コネクタ 119"/>
                      <wp:cNvGraphicFramePr/>
                      <a:graphic xmlns:a="http://schemas.openxmlformats.org/drawingml/2006/main">
                        <a:graphicData uri="http://schemas.microsoft.com/office/word/2010/wordprocessingShape">
                          <wps:wsp>
                            <wps:cNvCnPr/>
                            <wps:spPr>
                              <a:xfrm flipH="1">
                                <a:off x="0" y="0"/>
                                <a:ext cx="752475" cy="194945"/>
                              </a:xfrm>
                              <a:prstGeom prst="bentConnector3">
                                <a:avLst>
                                  <a:gd name="adj1" fmla="val 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146BE6" id="カギ線コネクタ 119" o:spid="_x0000_s1026" type="#_x0000_t34" style="position:absolute;left:0;text-align:left;margin-left:103.1pt;margin-top:12.95pt;width:59.25pt;height:15.3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" adj="0" strokecolor="windowText" strokeweight="2.25pt">
                      <v:stroke endarrow="block"/>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4560" behindDoc="0" locked="0" layoutInCell="1" allowOverlap="1" wp14:anchorId="6D10C6E0" wp14:editId="37AA75D6">
                      <wp:simplePos x="0" y="0"/>
                      <wp:positionH relativeFrom="column">
                        <wp:posOffset>-24130</wp:posOffset>
                      </wp:positionH>
                      <wp:positionV relativeFrom="paragraph">
                        <wp:posOffset>218122</wp:posOffset>
                      </wp:positionV>
                      <wp:extent cx="1323975" cy="381000"/>
                      <wp:effectExtent l="19050" t="19050" r="28575" b="19050"/>
                      <wp:wrapNone/>
                      <wp:docPr id="122" name="正方形/長方形 122"/>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6AC38E45" w14:textId="77777777" w:rsidR="00982FDA" w:rsidRPr="00FE21AD" w:rsidRDefault="00982FDA" w:rsidP="002D6735">
                                  <w:pPr>
                                    <w:jc w:val="center"/>
                                    <w:rPr>
                                      <w:rFonts w:ascii="HG丸ｺﾞｼｯｸM-PRO" w:eastAsia="HG丸ｺﾞｼｯｸM-PRO" w:hAnsi="HG丸ｺﾞｼｯｸM-PRO"/>
                                      <w:color w:val="000000" w:themeColor="text1"/>
                                      <w:sz w:val="17"/>
                                      <w:szCs w:val="17"/>
                                    </w:rPr>
                                  </w:pPr>
                                  <w:r w:rsidRPr="00FE21AD">
                                    <w:rPr>
                                      <w:rFonts w:ascii="HG丸ｺﾞｼｯｸM-PRO" w:eastAsia="HG丸ｺﾞｼｯｸM-PRO" w:hAnsi="HG丸ｺﾞｼｯｸM-PRO" w:hint="eastAsia"/>
                                      <w:color w:val="000000" w:themeColor="text1"/>
                                      <w:sz w:val="17"/>
                                      <w:szCs w:val="17"/>
                                    </w:rPr>
                                    <w:t>回収計画の立案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0C6E0" id="正方形/長方形 122" o:spid="_x0000_s1197" style="position:absolute;margin-left:-1.9pt;margin-top:17.15pt;width:104.25pt;height:30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" fillcolor="window" strokecolor="windowText" strokeweight="2.25pt">
                      <v:stroke linestyle="thinThin"/>
                      <v:textbox>
                        <w:txbxContent>
                          <w:p w14:paraId="6AC38E45" w14:textId="77777777" w:rsidR="00982FDA" w:rsidRPr="00FE21AD" w:rsidRDefault="00982FDA" w:rsidP="002D6735">
                            <w:pPr>
                              <w:jc w:val="center"/>
                              <w:rPr>
                                <w:rFonts w:ascii="HG丸ｺﾞｼｯｸM-PRO" w:eastAsia="HG丸ｺﾞｼｯｸM-PRO" w:hAnsi="HG丸ｺﾞｼｯｸM-PRO"/>
                                <w:color w:val="000000" w:themeColor="text1"/>
                                <w:sz w:val="17"/>
                                <w:szCs w:val="17"/>
                              </w:rPr>
                            </w:pPr>
                            <w:r w:rsidRPr="00FE21AD">
                              <w:rPr>
                                <w:rFonts w:ascii="HG丸ｺﾞｼｯｸM-PRO" w:eastAsia="HG丸ｺﾞｼｯｸM-PRO" w:hAnsi="HG丸ｺﾞｼｯｸM-PRO" w:hint="eastAsia"/>
                                <w:color w:val="000000" w:themeColor="text1"/>
                                <w:sz w:val="17"/>
                                <w:szCs w:val="17"/>
                              </w:rPr>
                              <w:t>回収計画の立案</w:t>
                            </w:r>
                          </w:p>
                        </w:txbxContent>
                      </v:textbox>
                    </v:rect>
                  </w:pict>
                </mc:Fallback>
              </mc:AlternateContent>
            </w:r>
          </w:p>
          <w:p w14:paraId="41AA45C5" w14:textId="77777777" w:rsidR="002D6735" w:rsidRPr="000E65D3" w:rsidRDefault="002D6735" w:rsidP="002C1358">
            <w:pPr>
              <w:jc w:val="left"/>
              <w:rPr>
                <w:rFonts w:ascii="HG丸ｺﾞｼｯｸM-PRO" w:eastAsia="HG丸ｺﾞｼｯｸM-PRO" w:hAnsi="HG丸ｺﾞｼｯｸM-PRO"/>
                <w:sz w:val="20"/>
              </w:rPr>
            </w:pPr>
          </w:p>
          <w:p w14:paraId="3C437D8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0704" behindDoc="0" locked="0" layoutInCell="1" allowOverlap="1" wp14:anchorId="21777354" wp14:editId="7E901628">
                      <wp:simplePos x="0" y="0"/>
                      <wp:positionH relativeFrom="column">
                        <wp:posOffset>618490</wp:posOffset>
                      </wp:positionH>
                      <wp:positionV relativeFrom="paragraph">
                        <wp:posOffset>147002</wp:posOffset>
                      </wp:positionV>
                      <wp:extent cx="761683" cy="195263"/>
                      <wp:effectExtent l="19050" t="0" r="38735" b="109855"/>
                      <wp:wrapNone/>
                      <wp:docPr id="123" name="カギ線コネクタ 123"/>
                      <wp:cNvGraphicFramePr/>
                      <a:graphic xmlns:a="http://schemas.openxmlformats.org/drawingml/2006/main">
                        <a:graphicData uri="http://schemas.microsoft.com/office/word/2010/wordprocessingShape">
                          <wps:wsp>
                            <wps:cNvCnPr/>
                            <wps:spPr>
                              <a:xfrm>
                                <a:off x="0" y="0"/>
                                <a:ext cx="761683" cy="195263"/>
                              </a:xfrm>
                              <a:prstGeom prst="bentConnector3">
                                <a:avLst>
                                  <a:gd name="adj1" fmla="val 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9F5A50" id="カギ線コネクタ 123" o:spid="_x0000_s1026" type="#_x0000_t34" style="position:absolute;left:0;text-align:left;margin-left:48.7pt;margin-top:11.55pt;width:60pt;height:15.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" adj="0" strokecolor="windowText" strokeweight="2.25pt">
                      <v:stroke endarrow="block"/>
                    </v:shape>
                  </w:pict>
                </mc:Fallback>
              </mc:AlternateContent>
            </w:r>
          </w:p>
          <w:p w14:paraId="043320D3" w14:textId="77777777" w:rsidR="002D6735" w:rsidRPr="000E65D3" w:rsidRDefault="002D6735" w:rsidP="002C1358">
            <w:pPr>
              <w:jc w:val="left"/>
              <w:rPr>
                <w:rFonts w:ascii="HG丸ｺﾞｼｯｸM-PRO" w:eastAsia="HG丸ｺﾞｼｯｸM-PRO" w:hAnsi="HG丸ｺﾞｼｯｸM-PRO"/>
                <w:sz w:val="20"/>
              </w:rPr>
            </w:pPr>
          </w:p>
          <w:p w14:paraId="387EF9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1728" behindDoc="0" locked="0" layoutInCell="1" allowOverlap="1" wp14:anchorId="78AF0905" wp14:editId="6DF9F4D5">
                      <wp:simplePos x="0" y="0"/>
                      <wp:positionH relativeFrom="column">
                        <wp:posOffset>1300479</wp:posOffset>
                      </wp:positionH>
                      <wp:positionV relativeFrom="paragraph">
                        <wp:posOffset>127635</wp:posOffset>
                      </wp:positionV>
                      <wp:extent cx="752475" cy="194945"/>
                      <wp:effectExtent l="38100" t="0" r="28575" b="109855"/>
                      <wp:wrapNone/>
                      <wp:docPr id="124" name="カギ線コネクタ 124"/>
                      <wp:cNvGraphicFramePr/>
                      <a:graphic xmlns:a="http://schemas.openxmlformats.org/drawingml/2006/main">
                        <a:graphicData uri="http://schemas.microsoft.com/office/word/2010/wordprocessingShape">
                          <wps:wsp>
                            <wps:cNvCnPr/>
                            <wps:spPr>
                              <a:xfrm flipH="1">
                                <a:off x="0" y="0"/>
                                <a:ext cx="752475" cy="194945"/>
                              </a:xfrm>
                              <a:prstGeom prst="bentConnector3">
                                <a:avLst>
                                  <a:gd name="adj1" fmla="val 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058E7A" id="カギ線コネクタ 124" o:spid="_x0000_s1026" type="#_x0000_t34" style="position:absolute;left:0;text-align:left;margin-left:102.4pt;margin-top:10.05pt;width:59.25pt;height:15.3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" adj="0" strokecolor="windowText" strokeweight="2.25pt">
                      <v:stroke endarrow="block"/>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6608" behindDoc="0" locked="0" layoutInCell="1" allowOverlap="1" wp14:anchorId="29327E80" wp14:editId="112BB65D">
                      <wp:simplePos x="0" y="0"/>
                      <wp:positionH relativeFrom="column">
                        <wp:posOffset>-24130</wp:posOffset>
                      </wp:positionH>
                      <wp:positionV relativeFrom="paragraph">
                        <wp:posOffset>192087</wp:posOffset>
                      </wp:positionV>
                      <wp:extent cx="1323975" cy="381000"/>
                      <wp:effectExtent l="19050" t="19050" r="28575" b="19050"/>
                      <wp:wrapNone/>
                      <wp:docPr id="132" name="正方形/長方形 132"/>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0EEAA118"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回収の</w:t>
                                  </w:r>
                                  <w:r>
                                    <w:rPr>
                                      <w:rFonts w:ascii="HG丸ｺﾞｼｯｸM-PRO" w:eastAsia="HG丸ｺﾞｼｯｸM-PRO" w:hAnsi="HG丸ｺﾞｼｯｸM-PRO"/>
                                      <w:color w:val="000000" w:themeColor="text1"/>
                                      <w:sz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27E80" id="正方形/長方形 132" o:spid="_x0000_s1198" style="position:absolute;margin-left:-1.9pt;margin-top:15.1pt;width:104.25pt;height:30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" fillcolor="window" strokecolor="windowText" strokeweight="2.25pt">
                      <v:stroke linestyle="thinThin"/>
                      <v:textbox>
                        <w:txbxContent>
                          <w:p w14:paraId="0EEAA118"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回収の</w:t>
                            </w:r>
                            <w:r>
                              <w:rPr>
                                <w:rFonts w:ascii="HG丸ｺﾞｼｯｸM-PRO" w:eastAsia="HG丸ｺﾞｼｯｸM-PRO" w:hAnsi="HG丸ｺﾞｼｯｸM-PRO"/>
                                <w:color w:val="000000" w:themeColor="text1"/>
                                <w:sz w:val="18"/>
                              </w:rPr>
                              <w:t>実施</w:t>
                            </w:r>
                          </w:p>
                        </w:txbxContent>
                      </v:textbox>
                    </v:rect>
                  </w:pict>
                </mc:Fallback>
              </mc:AlternateContent>
            </w:r>
          </w:p>
          <w:p w14:paraId="7A32811D" w14:textId="77777777" w:rsidR="002D6735" w:rsidRPr="000E65D3" w:rsidRDefault="002D6735" w:rsidP="002C1358">
            <w:pPr>
              <w:jc w:val="left"/>
              <w:rPr>
                <w:rFonts w:ascii="HG丸ｺﾞｼｯｸM-PRO" w:eastAsia="HG丸ｺﾞｼｯｸM-PRO" w:hAnsi="HG丸ｺﾞｼｯｸM-PRO"/>
                <w:sz w:val="20"/>
              </w:rPr>
            </w:pPr>
          </w:p>
          <w:p w14:paraId="7E90252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2560" behindDoc="0" locked="0" layoutInCell="1" allowOverlap="1" wp14:anchorId="54FFDAA9" wp14:editId="76746D2B">
                      <wp:simplePos x="0" y="0"/>
                      <wp:positionH relativeFrom="column">
                        <wp:posOffset>-299720</wp:posOffset>
                      </wp:positionH>
                      <wp:positionV relativeFrom="paragraph">
                        <wp:posOffset>127635</wp:posOffset>
                      </wp:positionV>
                      <wp:extent cx="702945" cy="1718945"/>
                      <wp:effectExtent l="152400" t="19050" r="1905" b="14605"/>
                      <wp:wrapNone/>
                      <wp:docPr id="142" name="左中かっこ 142"/>
                      <wp:cNvGraphicFramePr/>
                      <a:graphic xmlns:a="http://schemas.openxmlformats.org/drawingml/2006/main">
                        <a:graphicData uri="http://schemas.microsoft.com/office/word/2010/wordprocessingShape">
                          <wps:wsp>
                            <wps:cNvSpPr/>
                            <wps:spPr>
                              <a:xfrm>
                                <a:off x="0" y="0"/>
                                <a:ext cx="702945" cy="1718945"/>
                              </a:xfrm>
                              <a:prstGeom prst="leftBrace">
                                <a:avLst>
                                  <a:gd name="adj1" fmla="val 54677"/>
                                  <a:gd name="adj2" fmla="val 50000"/>
                                </a:avLst>
                              </a:prstGeom>
                              <a:noFill/>
                              <a:ln w="28575" cap="flat" cmpd="sng" algn="ctr">
                                <a:solidFill>
                                  <a:schemeClr val="tx1"/>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955E2" id="左中かっこ 142" o:spid="_x0000_s1026" type="#_x0000_t87" style="position:absolute;left:0;text-align:left;margin-left:-23.6pt;margin-top:10.05pt;width:55.35pt;height:135.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" adj="4830" strokecolor="black [3213]" strokeweight="2.25pt">
                      <v:stroke dashstyle="1 1" joinstyle="miter"/>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2448" behindDoc="0" locked="0" layoutInCell="1" allowOverlap="1" wp14:anchorId="6B8CFA69" wp14:editId="1A6F8EA6">
                      <wp:simplePos x="0" y="0"/>
                      <wp:positionH relativeFrom="column">
                        <wp:posOffset>1295083</wp:posOffset>
                      </wp:positionH>
                      <wp:positionV relativeFrom="paragraph">
                        <wp:posOffset>122555</wp:posOffset>
                      </wp:positionV>
                      <wp:extent cx="2019300" cy="266065"/>
                      <wp:effectExtent l="0" t="0" r="0" b="635"/>
                      <wp:wrapNone/>
                      <wp:docPr id="176" name="テキスト ボックス 176"/>
                      <wp:cNvGraphicFramePr/>
                      <a:graphic xmlns:a="http://schemas.openxmlformats.org/drawingml/2006/main">
                        <a:graphicData uri="http://schemas.microsoft.com/office/word/2010/wordprocessingShape">
                          <wps:wsp>
                            <wps:cNvSpPr txBox="1"/>
                            <wps:spPr>
                              <a:xfrm>
                                <a:off x="0" y="0"/>
                                <a:ext cx="2019300" cy="266065"/>
                              </a:xfrm>
                              <a:prstGeom prst="rect">
                                <a:avLst/>
                              </a:prstGeom>
                              <a:noFill/>
                              <a:ln w="6350">
                                <a:noFill/>
                              </a:ln>
                            </wps:spPr>
                            <wps:txbx>
                              <w:txbxContent>
                                <w:p w14:paraId="6BF836D4" w14:textId="77777777" w:rsidR="00982FDA" w:rsidRPr="00346254" w:rsidRDefault="00982FDA" w:rsidP="002D6735">
                                  <w:pPr>
                                    <w:spacing w:line="16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都道府県経由</w:t>
                                  </w:r>
                                  <w:r w:rsidRPr="00346254">
                                    <w:rPr>
                                      <w:rFonts w:ascii="HG丸ｺﾞｼｯｸM-PRO" w:eastAsia="HG丸ｺﾞｼｯｸM-PRO" w:hAnsi="HG丸ｺﾞｼｯｸM-PRO"/>
                                      <w:sz w:val="14"/>
                                    </w:rPr>
                                    <w:t>で</w:t>
                                  </w:r>
                                  <w:r w:rsidRPr="00346254">
                                    <w:rPr>
                                      <w:rFonts w:ascii="HG丸ｺﾞｼｯｸM-PRO" w:eastAsia="HG丸ｺﾞｼｯｸM-PRO" w:hAnsi="HG丸ｺﾞｼｯｸM-PRO" w:hint="eastAsia"/>
                                      <w:sz w:val="14"/>
                                    </w:rPr>
                                    <w:t>PMDAへ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w:t>
                                  </w:r>
                                  <w:r>
                                    <w:rPr>
                                      <w:rFonts w:ascii="HG丸ｺﾞｼｯｸM-PRO" w:eastAsia="HG丸ｺﾞｼｯｸM-PRO" w:hAnsi="HG丸ｺﾞｼｯｸM-PRO"/>
                                      <w:sz w:val="14"/>
                                    </w:rPr>
                                    <w:t>回収概要）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CFA69" id="テキスト ボックス 176" o:spid="_x0000_s1199" type="#_x0000_t202" style="position:absolute;margin-left:102pt;margin-top:9.65pt;width:159pt;height:20.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" filled="f" stroked="f" strokeweight=".5pt">
                      <v:textbox>
                        <w:txbxContent>
                          <w:p w14:paraId="6BF836D4" w14:textId="77777777" w:rsidR="00982FDA" w:rsidRPr="00346254" w:rsidRDefault="00982FDA" w:rsidP="002D6735">
                            <w:pPr>
                              <w:spacing w:line="16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都道府県経由</w:t>
                            </w:r>
                            <w:r w:rsidRPr="00346254">
                              <w:rPr>
                                <w:rFonts w:ascii="HG丸ｺﾞｼｯｸM-PRO" w:eastAsia="HG丸ｺﾞｼｯｸM-PRO" w:hAnsi="HG丸ｺﾞｼｯｸM-PRO"/>
                                <w:sz w:val="14"/>
                              </w:rPr>
                              <w:t>で</w:t>
                            </w:r>
                            <w:r w:rsidRPr="00346254">
                              <w:rPr>
                                <w:rFonts w:ascii="HG丸ｺﾞｼｯｸM-PRO" w:eastAsia="HG丸ｺﾞｼｯｸM-PRO" w:hAnsi="HG丸ｺﾞｼｯｸM-PRO" w:hint="eastAsia"/>
                                <w:sz w:val="14"/>
                              </w:rPr>
                              <w:t>PMDAへ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w:t>
                            </w:r>
                            <w:r>
                              <w:rPr>
                                <w:rFonts w:ascii="HG丸ｺﾞｼｯｸM-PRO" w:eastAsia="HG丸ｺﾞｼｯｸM-PRO" w:hAnsi="HG丸ｺﾞｼｯｸM-PRO"/>
                                <w:sz w:val="14"/>
                              </w:rPr>
                              <w:t>回収概要）</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7568" behindDoc="0" locked="0" layoutInCell="1" allowOverlap="1" wp14:anchorId="44C03D90" wp14:editId="1E068D30">
                      <wp:simplePos x="0" y="0"/>
                      <wp:positionH relativeFrom="column">
                        <wp:posOffset>619125</wp:posOffset>
                      </wp:positionH>
                      <wp:positionV relativeFrom="paragraph">
                        <wp:posOffset>126683</wp:posOffset>
                      </wp:positionV>
                      <wp:extent cx="4762" cy="1724025"/>
                      <wp:effectExtent l="95250" t="19050" r="71755" b="47625"/>
                      <wp:wrapNone/>
                      <wp:docPr id="143" name="直線矢印コネクタ 143"/>
                      <wp:cNvGraphicFramePr/>
                      <a:graphic xmlns:a="http://schemas.openxmlformats.org/drawingml/2006/main">
                        <a:graphicData uri="http://schemas.microsoft.com/office/word/2010/wordprocessingShape">
                          <wps:wsp>
                            <wps:cNvCnPr/>
                            <wps:spPr>
                              <a:xfrm flipH="1">
                                <a:off x="0" y="0"/>
                                <a:ext cx="4762" cy="17240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EDBE750" id="直線矢印コネクタ 143" o:spid="_x0000_s1026" type="#_x0000_t32" style="position:absolute;left:0;text-align:left;margin-left:48.75pt;margin-top:10pt;width:.35pt;height:135.7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" strokecolor="windowText" strokeweight="2.25pt">
                      <v:stroke endarrow="block" joinstyle="miter"/>
                    </v:shape>
                  </w:pict>
                </mc:Fallback>
              </mc:AlternateContent>
            </w:r>
          </w:p>
          <w:p w14:paraId="7AEF220F" w14:textId="77777777" w:rsidR="002D6735" w:rsidRPr="000E65D3" w:rsidRDefault="002D6735" w:rsidP="002C1358">
            <w:pPr>
              <w:jc w:val="left"/>
              <w:rPr>
                <w:rFonts w:ascii="HG丸ｺﾞｼｯｸM-PRO" w:eastAsia="HG丸ｺﾞｼｯｸM-PRO" w:hAnsi="HG丸ｺﾞｼｯｸM-PRO"/>
                <w:sz w:val="20"/>
              </w:rPr>
            </w:pPr>
          </w:p>
          <w:p w14:paraId="42FA9D4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1424" behindDoc="0" locked="0" layoutInCell="1" allowOverlap="1" wp14:anchorId="7C633609" wp14:editId="051D020A">
                      <wp:simplePos x="0" y="0"/>
                      <wp:positionH relativeFrom="column">
                        <wp:posOffset>1300480</wp:posOffset>
                      </wp:positionH>
                      <wp:positionV relativeFrom="paragraph">
                        <wp:posOffset>94298</wp:posOffset>
                      </wp:positionV>
                      <wp:extent cx="1690688" cy="247650"/>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1690688" cy="247650"/>
                              </a:xfrm>
                              <a:prstGeom prst="rect">
                                <a:avLst/>
                              </a:prstGeom>
                              <a:noFill/>
                              <a:ln w="6350">
                                <a:noFill/>
                              </a:ln>
                            </wps:spPr>
                            <wps:txbx>
                              <w:txbxContent>
                                <w:p w14:paraId="6FB8E8B1" w14:textId="77777777" w:rsidR="00982FDA" w:rsidRPr="00346254" w:rsidRDefault="00982FDA" w:rsidP="002D6735">
                                  <w:pPr>
                                    <w:spacing w:line="18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（回収着手報告書）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33609" id="テキスト ボックス 174" o:spid="_x0000_s1200" type="#_x0000_t202" style="position:absolute;margin-left:102.4pt;margin-top:7.45pt;width:133.1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" filled="f" stroked="f" strokeweight=".5pt">
                      <v:textbox>
                        <w:txbxContent>
                          <w:p w14:paraId="6FB8E8B1" w14:textId="77777777" w:rsidR="00982FDA" w:rsidRPr="00346254" w:rsidRDefault="00982FDA" w:rsidP="002D6735">
                            <w:pPr>
                              <w:spacing w:line="18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（回収着手報告書）</w:t>
                            </w:r>
                          </w:p>
                        </w:txbxContent>
                      </v:textbox>
                    </v:shape>
                  </w:pict>
                </mc:Fallback>
              </mc:AlternateContent>
            </w:r>
          </w:p>
          <w:p w14:paraId="236F6736" w14:textId="77777777" w:rsidR="002D6735" w:rsidRPr="000E65D3" w:rsidRDefault="002D6735" w:rsidP="002C1358">
            <w:pPr>
              <w:jc w:val="left"/>
              <w:rPr>
                <w:rFonts w:ascii="HG丸ｺﾞｼｯｸM-PRO" w:eastAsia="HG丸ｺﾞｼｯｸM-PRO" w:hAnsi="HG丸ｺﾞｼｯｸM-PRO"/>
                <w:sz w:val="20"/>
              </w:rPr>
            </w:pPr>
          </w:p>
          <w:p w14:paraId="03D7369F" w14:textId="77777777" w:rsidR="002D6735" w:rsidRPr="000E65D3" w:rsidRDefault="002D6735" w:rsidP="002C1358">
            <w:pPr>
              <w:jc w:val="left"/>
              <w:rPr>
                <w:rFonts w:ascii="HG丸ｺﾞｼｯｸM-PRO" w:eastAsia="HG丸ｺﾞｼｯｸM-PRO" w:hAnsi="HG丸ｺﾞｼｯｸM-PRO"/>
                <w:sz w:val="20"/>
              </w:rPr>
            </w:pPr>
          </w:p>
          <w:p w14:paraId="7257277C" w14:textId="77777777" w:rsidR="002D6735" w:rsidRPr="000E65D3" w:rsidRDefault="002D6735" w:rsidP="002C1358">
            <w:pPr>
              <w:jc w:val="left"/>
              <w:rPr>
                <w:rFonts w:ascii="HG丸ｺﾞｼｯｸM-PRO" w:eastAsia="HG丸ｺﾞｼｯｸM-PRO" w:hAnsi="HG丸ｺﾞｼｯｸM-PRO"/>
                <w:sz w:val="20"/>
              </w:rPr>
            </w:pPr>
          </w:p>
          <w:p w14:paraId="1492A2F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39136" behindDoc="0" locked="0" layoutInCell="1" allowOverlap="1" wp14:anchorId="44E3FC65" wp14:editId="79568275">
                      <wp:simplePos x="0" y="0"/>
                      <wp:positionH relativeFrom="column">
                        <wp:posOffset>624522</wp:posOffset>
                      </wp:positionH>
                      <wp:positionV relativeFrom="paragraph">
                        <wp:posOffset>208280</wp:posOffset>
                      </wp:positionV>
                      <wp:extent cx="2875915" cy="147320"/>
                      <wp:effectExtent l="0" t="19050" r="38735" b="43180"/>
                      <wp:wrapNone/>
                      <wp:docPr id="159" name="右矢印 159"/>
                      <wp:cNvGraphicFramePr/>
                      <a:graphic xmlns:a="http://schemas.openxmlformats.org/drawingml/2006/main">
                        <a:graphicData uri="http://schemas.microsoft.com/office/word/2010/wordprocessingShape">
                          <wps:wsp>
                            <wps:cNvSpPr/>
                            <wps:spPr>
                              <a:xfrm>
                                <a:off x="0" y="0"/>
                                <a:ext cx="2875915"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28CAB" id="右矢印 159" o:spid="_x0000_s1026" type="#_x0000_t13" style="position:absolute;left:0;text-align:left;margin-left:49.15pt;margin-top:16.4pt;width:226.45pt;height:1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" adj="20546,7495" fillcolor="window" strokecolor="windowText" strokeweight="1pt"/>
                  </w:pict>
                </mc:Fallback>
              </mc:AlternateContent>
            </w:r>
          </w:p>
          <w:p w14:paraId="58823B7D" w14:textId="77777777" w:rsidR="002D6735" w:rsidRPr="000E65D3" w:rsidRDefault="002D6735" w:rsidP="002C1358">
            <w:pPr>
              <w:jc w:val="left"/>
              <w:rPr>
                <w:rFonts w:ascii="HG丸ｺﾞｼｯｸM-PRO" w:eastAsia="HG丸ｺﾞｼｯｸM-PRO" w:hAnsi="HG丸ｺﾞｼｯｸM-PRO"/>
                <w:sz w:val="20"/>
              </w:rPr>
            </w:pPr>
          </w:p>
          <w:p w14:paraId="173103E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7632" behindDoc="0" locked="0" layoutInCell="1" allowOverlap="1" wp14:anchorId="06D7C58F" wp14:editId="1EC2A697">
                      <wp:simplePos x="0" y="0"/>
                      <wp:positionH relativeFrom="column">
                        <wp:posOffset>-14605</wp:posOffset>
                      </wp:positionH>
                      <wp:positionV relativeFrom="paragraph">
                        <wp:posOffset>38417</wp:posOffset>
                      </wp:positionV>
                      <wp:extent cx="1323975" cy="381000"/>
                      <wp:effectExtent l="19050" t="19050" r="28575" b="19050"/>
                      <wp:wrapNone/>
                      <wp:docPr id="144" name="正方形/長方形 144"/>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270FFC7B"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回収の</w:t>
                                  </w:r>
                                  <w:r>
                                    <w:rPr>
                                      <w:rFonts w:ascii="HG丸ｺﾞｼｯｸM-PRO" w:eastAsia="HG丸ｺﾞｼｯｸM-PRO" w:hAnsi="HG丸ｺﾞｼｯｸM-PRO"/>
                                      <w:color w:val="000000" w:themeColor="text1"/>
                                      <w:sz w:val="18"/>
                                    </w:rPr>
                                    <w:t>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7C58F" id="正方形/長方形 144" o:spid="_x0000_s1201" style="position:absolute;margin-left:-1.15pt;margin-top:3pt;width:104.25pt;height:30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" fillcolor="window" strokecolor="windowText" strokeweight="2.25pt">
                      <v:stroke linestyle="thinThin"/>
                      <v:textbox>
                        <w:txbxContent>
                          <w:p w14:paraId="270FFC7B"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回収の</w:t>
                            </w:r>
                            <w:r>
                              <w:rPr>
                                <w:rFonts w:ascii="HG丸ｺﾞｼｯｸM-PRO" w:eastAsia="HG丸ｺﾞｼｯｸM-PRO" w:hAnsi="HG丸ｺﾞｼｯｸM-PRO"/>
                                <w:color w:val="000000" w:themeColor="text1"/>
                                <w:sz w:val="18"/>
                              </w:rPr>
                              <w:t>終了</w:t>
                            </w:r>
                          </w:p>
                        </w:txbxContent>
                      </v:textbox>
                    </v:rect>
                  </w:pict>
                </mc:Fallback>
              </mc:AlternateContent>
            </w:r>
          </w:p>
          <w:p w14:paraId="4E6E7D9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60640" behindDoc="0" locked="0" layoutInCell="1" allowOverlap="1" wp14:anchorId="2C7DA5B4" wp14:editId="6B4AC2BB">
                      <wp:simplePos x="0" y="0"/>
                      <wp:positionH relativeFrom="column">
                        <wp:posOffset>619125</wp:posOffset>
                      </wp:positionH>
                      <wp:positionV relativeFrom="paragraph">
                        <wp:posOffset>193993</wp:posOffset>
                      </wp:positionV>
                      <wp:extent cx="4762" cy="685800"/>
                      <wp:effectExtent l="95250" t="19050" r="90805" b="38100"/>
                      <wp:wrapNone/>
                      <wp:docPr id="145" name="直線矢印コネクタ 145"/>
                      <wp:cNvGraphicFramePr/>
                      <a:graphic xmlns:a="http://schemas.openxmlformats.org/drawingml/2006/main">
                        <a:graphicData uri="http://schemas.microsoft.com/office/word/2010/wordprocessingShape">
                          <wps:wsp>
                            <wps:cNvCnPr/>
                            <wps:spPr>
                              <a:xfrm flipH="1">
                                <a:off x="0" y="0"/>
                                <a:ext cx="4762" cy="6858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32E9052" id="直線矢印コネクタ 145" o:spid="_x0000_s1026" type="#_x0000_t32" style="position:absolute;left:0;text-align:left;margin-left:48.75pt;margin-top:15.3pt;width:.35pt;height:54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" strokecolor="windowText" strokeweight="2.25pt">
                      <v:stroke endarrow="block" joinstyle="miter"/>
                    </v:shape>
                  </w:pict>
                </mc:Fallback>
              </mc:AlternateContent>
            </w:r>
          </w:p>
          <w:p w14:paraId="7FD411AB" w14:textId="77777777" w:rsidR="002D6735" w:rsidRPr="000E65D3" w:rsidRDefault="002D6735" w:rsidP="002C1358">
            <w:pPr>
              <w:jc w:val="left"/>
              <w:rPr>
                <w:rFonts w:ascii="HG丸ｺﾞｼｯｸM-PRO" w:eastAsia="HG丸ｺﾞｼｯｸM-PRO" w:hAnsi="HG丸ｺﾞｼｯｸM-PRO"/>
                <w:sz w:val="20"/>
              </w:rPr>
            </w:pPr>
          </w:p>
          <w:p w14:paraId="05B6BFD7" w14:textId="77777777" w:rsidR="002D6735" w:rsidRPr="000E65D3" w:rsidRDefault="002D6735" w:rsidP="002C1358">
            <w:pPr>
              <w:jc w:val="left"/>
              <w:rPr>
                <w:rFonts w:ascii="HG丸ｺﾞｼｯｸM-PRO" w:eastAsia="HG丸ｺﾞｼｯｸM-PRO" w:hAnsi="HG丸ｺﾞｼｯｸM-PRO"/>
                <w:sz w:val="20"/>
              </w:rPr>
            </w:pPr>
          </w:p>
          <w:p w14:paraId="4EEA522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8656" behindDoc="0" locked="0" layoutInCell="1" allowOverlap="1" wp14:anchorId="2E1D5FB2" wp14:editId="37ECE889">
                      <wp:simplePos x="0" y="0"/>
                      <wp:positionH relativeFrom="column">
                        <wp:posOffset>-24130</wp:posOffset>
                      </wp:positionH>
                      <wp:positionV relativeFrom="paragraph">
                        <wp:posOffset>191453</wp:posOffset>
                      </wp:positionV>
                      <wp:extent cx="1323975" cy="381000"/>
                      <wp:effectExtent l="19050" t="19050" r="28575" b="19050"/>
                      <wp:wrapNone/>
                      <wp:docPr id="146" name="正方形/長方形 146"/>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1406AA0A"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回収製品処分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D5FB2" id="正方形/長方形 146" o:spid="_x0000_s1202" style="position:absolute;margin-left:-1.9pt;margin-top:15.1pt;width:104.25pt;height:30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" fillcolor="window" strokecolor="windowText" strokeweight="2.25pt">
                      <v:stroke linestyle="thinThin"/>
                      <v:textbox>
                        <w:txbxContent>
                          <w:p w14:paraId="1406AA0A"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回収製品処分</w:t>
                            </w:r>
                          </w:p>
                        </w:txbxContent>
                      </v:textbox>
                    </v:rect>
                  </w:pict>
                </mc:Fallback>
              </mc:AlternateContent>
            </w:r>
          </w:p>
          <w:p w14:paraId="0E5F7599" w14:textId="77777777" w:rsidR="002D6735" w:rsidRPr="000E65D3" w:rsidRDefault="002D6735" w:rsidP="002C1358">
            <w:pPr>
              <w:jc w:val="left"/>
              <w:rPr>
                <w:rFonts w:ascii="HG丸ｺﾞｼｯｸM-PRO" w:eastAsia="HG丸ｺﾞｼｯｸM-PRO" w:hAnsi="HG丸ｺﾞｼｯｸM-PRO"/>
                <w:sz w:val="20"/>
              </w:rPr>
            </w:pPr>
          </w:p>
          <w:p w14:paraId="7F2F1B9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7328" behindDoc="0" locked="0" layoutInCell="1" allowOverlap="1" wp14:anchorId="16A1A471" wp14:editId="522E4044">
                      <wp:simplePos x="0" y="0"/>
                      <wp:positionH relativeFrom="column">
                        <wp:posOffset>619125</wp:posOffset>
                      </wp:positionH>
                      <wp:positionV relativeFrom="paragraph">
                        <wp:posOffset>117793</wp:posOffset>
                      </wp:positionV>
                      <wp:extent cx="0" cy="195262"/>
                      <wp:effectExtent l="95250" t="0" r="57150" b="52705"/>
                      <wp:wrapNone/>
                      <wp:docPr id="168" name="直線矢印コネクタ 168"/>
                      <wp:cNvGraphicFramePr/>
                      <a:graphic xmlns:a="http://schemas.openxmlformats.org/drawingml/2006/main">
                        <a:graphicData uri="http://schemas.microsoft.com/office/word/2010/wordprocessingShape">
                          <wps:wsp>
                            <wps:cNvCnPr/>
                            <wps:spPr>
                              <a:xfrm>
                                <a:off x="0" y="0"/>
                                <a:ext cx="0" cy="195262"/>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FD25763" id="直線矢印コネクタ 168" o:spid="_x0000_s1026" type="#_x0000_t32" style="position:absolute;left:0;text-align:left;margin-left:48.75pt;margin-top:9.3pt;width:0;height:15.3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" strokecolor="windowText" strokeweight="2.25pt">
                      <v:stroke endarrow="block" joinstyle="miter"/>
                    </v:shape>
                  </w:pict>
                </mc:Fallback>
              </mc:AlternateContent>
            </w:r>
          </w:p>
          <w:p w14:paraId="4D4336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9680" behindDoc="0" locked="0" layoutInCell="1" allowOverlap="1" wp14:anchorId="536459E7" wp14:editId="4BD9CDA8">
                      <wp:simplePos x="0" y="0"/>
                      <wp:positionH relativeFrom="column">
                        <wp:posOffset>-24130</wp:posOffset>
                      </wp:positionH>
                      <wp:positionV relativeFrom="paragraph">
                        <wp:posOffset>86678</wp:posOffset>
                      </wp:positionV>
                      <wp:extent cx="1323975" cy="381000"/>
                      <wp:effectExtent l="19050" t="19050" r="28575" b="19050"/>
                      <wp:wrapNone/>
                      <wp:docPr id="147" name="正方形/長方形 147"/>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074C508B"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回収記録の</w:t>
                                  </w:r>
                                  <w:r>
                                    <w:rPr>
                                      <w:rFonts w:ascii="HG丸ｺﾞｼｯｸM-PRO" w:eastAsia="HG丸ｺﾞｼｯｸM-PRO" w:hAnsi="HG丸ｺﾞｼｯｸM-PRO"/>
                                      <w:color w:val="000000" w:themeColor="text1"/>
                                      <w:sz w:val="18"/>
                                    </w:rPr>
                                    <w:t>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459E7" id="正方形/長方形 147" o:spid="_x0000_s1203" style="position:absolute;margin-left:-1.9pt;margin-top:6.85pt;width:104.25pt;height:30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" fillcolor="window" strokecolor="windowText" strokeweight="2.25pt">
                      <v:stroke linestyle="thinThin"/>
                      <v:textbox>
                        <w:txbxContent>
                          <w:p w14:paraId="074C508B"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回収記録の</w:t>
                            </w:r>
                            <w:r>
                              <w:rPr>
                                <w:rFonts w:ascii="HG丸ｺﾞｼｯｸM-PRO" w:eastAsia="HG丸ｺﾞｼｯｸM-PRO" w:hAnsi="HG丸ｺﾞｼｯｸM-PRO"/>
                                <w:color w:val="000000" w:themeColor="text1"/>
                                <w:sz w:val="18"/>
                              </w:rPr>
                              <w:t>作成</w:t>
                            </w:r>
                          </w:p>
                        </w:txbxContent>
                      </v:textbox>
                    </v:rect>
                  </w:pict>
                </mc:Fallback>
              </mc:AlternateContent>
            </w:r>
          </w:p>
          <w:p w14:paraId="2684CB0E" w14:textId="77777777" w:rsidR="002D6735" w:rsidRPr="000E65D3" w:rsidRDefault="002D6735" w:rsidP="002C1358">
            <w:pPr>
              <w:jc w:val="left"/>
              <w:rPr>
                <w:rFonts w:ascii="HG丸ｺﾞｼｯｸM-PRO" w:eastAsia="HG丸ｺﾞｼｯｸM-PRO" w:hAnsi="HG丸ｺﾞｼｯｸM-PRO"/>
                <w:sz w:val="20"/>
              </w:rPr>
            </w:pPr>
          </w:p>
        </w:tc>
        <w:tc>
          <w:tcPr>
            <w:tcW w:w="2233" w:type="dxa"/>
            <w:tcBorders>
              <w:top w:val="double" w:sz="4" w:space="0" w:color="auto"/>
              <w:left w:val="dashed" w:sz="4" w:space="0" w:color="auto"/>
            </w:tcBorders>
            <w:shd w:val="clear" w:color="auto" w:fill="FFE599" w:themeFill="accent4" w:themeFillTint="66"/>
          </w:tcPr>
          <w:p w14:paraId="4F6EAC7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27872" behindDoc="0" locked="0" layoutInCell="1" allowOverlap="1" wp14:anchorId="7DB37E98" wp14:editId="6A0C81E1">
                      <wp:simplePos x="0" y="0"/>
                      <wp:positionH relativeFrom="column">
                        <wp:posOffset>-72200</wp:posOffset>
                      </wp:positionH>
                      <wp:positionV relativeFrom="paragraph">
                        <wp:posOffset>85082</wp:posOffset>
                      </wp:positionV>
                      <wp:extent cx="546265" cy="528452"/>
                      <wp:effectExtent l="0" t="0" r="63500" b="24130"/>
                      <wp:wrapNone/>
                      <wp:docPr id="148" name="メモ 148"/>
                      <wp:cNvGraphicFramePr/>
                      <a:graphic xmlns:a="http://schemas.openxmlformats.org/drawingml/2006/main">
                        <a:graphicData uri="http://schemas.microsoft.com/office/word/2010/wordprocessingShape">
                          <wps:wsp>
                            <wps:cNvSpPr/>
                            <wps:spPr>
                              <a:xfrm>
                                <a:off x="0" y="0"/>
                                <a:ext cx="546265" cy="528452"/>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31A14FC"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AA3C37E"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sidRPr="00FE21AD">
                                    <w:rPr>
                                      <w:rFonts w:ascii="ＭＳ ゴシック" w:eastAsia="ＭＳ ゴシック" w:hAnsi="ＭＳ ゴシック" w:hint="eastAsia"/>
                                      <w:sz w:val="12"/>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7E98" id="メモ 148" o:spid="_x0000_s1204" type="#_x0000_t65" style="position:absolute;margin-left:-5.7pt;margin-top:6.7pt;width:43pt;height:4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" adj="18000" fillcolor="#b4c7e7" strokecolor="windowText">
                      <v:stroke joinstyle="miter"/>
                      <v:textbox>
                        <w:txbxContent>
                          <w:p w14:paraId="331A14FC"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AA3C37E"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sidRPr="00FE21AD">
                              <w:rPr>
                                <w:rFonts w:ascii="ＭＳ ゴシック" w:eastAsia="ＭＳ ゴシック" w:hAnsi="ＭＳ ゴシック" w:hint="eastAsia"/>
                                <w:sz w:val="12"/>
                              </w:rPr>
                              <w:t>-01</w:t>
                            </w:r>
                          </w:p>
                        </w:txbxContent>
                      </v:textbox>
                    </v:shape>
                  </w:pict>
                </mc:Fallback>
              </mc:AlternateContent>
            </w:r>
          </w:p>
          <w:p w14:paraId="63DACC35" w14:textId="77777777" w:rsidR="002D6735" w:rsidRPr="000E65D3" w:rsidRDefault="002D6735" w:rsidP="002C1358">
            <w:pPr>
              <w:jc w:val="left"/>
              <w:rPr>
                <w:rFonts w:ascii="HG丸ｺﾞｼｯｸM-PRO" w:eastAsia="HG丸ｺﾞｼｯｸM-PRO" w:hAnsi="HG丸ｺﾞｼｯｸM-PRO"/>
                <w:sz w:val="20"/>
              </w:rPr>
            </w:pPr>
          </w:p>
          <w:p w14:paraId="5BD906F0" w14:textId="77777777" w:rsidR="002D6735" w:rsidRPr="000E65D3" w:rsidRDefault="002D6735" w:rsidP="002C1358">
            <w:pPr>
              <w:jc w:val="left"/>
              <w:rPr>
                <w:rFonts w:ascii="HG丸ｺﾞｼｯｸM-PRO" w:eastAsia="HG丸ｺﾞｼｯｸM-PRO" w:hAnsi="HG丸ｺﾞｼｯｸM-PRO"/>
                <w:sz w:val="20"/>
              </w:rPr>
            </w:pPr>
          </w:p>
          <w:p w14:paraId="2FEBFE6E" w14:textId="77777777" w:rsidR="002D6735" w:rsidRPr="000E65D3" w:rsidRDefault="002D6735" w:rsidP="002C1358">
            <w:pPr>
              <w:jc w:val="left"/>
              <w:rPr>
                <w:rFonts w:ascii="HG丸ｺﾞｼｯｸM-PRO" w:eastAsia="HG丸ｺﾞｼｯｸM-PRO" w:hAnsi="HG丸ｺﾞｼｯｸM-PRO"/>
                <w:sz w:val="20"/>
              </w:rPr>
            </w:pPr>
          </w:p>
          <w:p w14:paraId="0B8C824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5088" behindDoc="0" locked="0" layoutInCell="1" allowOverlap="1" wp14:anchorId="7CDF8DE5" wp14:editId="27537F62">
                      <wp:simplePos x="0" y="0"/>
                      <wp:positionH relativeFrom="column">
                        <wp:posOffset>-70213</wp:posOffset>
                      </wp:positionH>
                      <wp:positionV relativeFrom="paragraph">
                        <wp:posOffset>235082</wp:posOffset>
                      </wp:positionV>
                      <wp:extent cx="546265" cy="528452"/>
                      <wp:effectExtent l="0" t="0" r="63500" b="24130"/>
                      <wp:wrapNone/>
                      <wp:docPr id="149" name="メモ 149"/>
                      <wp:cNvGraphicFramePr/>
                      <a:graphic xmlns:a="http://schemas.openxmlformats.org/drawingml/2006/main">
                        <a:graphicData uri="http://schemas.microsoft.com/office/word/2010/wordprocessingShape">
                          <wps:wsp>
                            <wps:cNvSpPr/>
                            <wps:spPr>
                              <a:xfrm>
                                <a:off x="0" y="0"/>
                                <a:ext cx="546265" cy="528452"/>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604903A"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81DF9A1"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8DE5" id="メモ 149" o:spid="_x0000_s1205" type="#_x0000_t65" style="position:absolute;margin-left:-5.55pt;margin-top:18.5pt;width:43pt;height:41.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" adj="18000" fillcolor="#b4c7e7" strokecolor="windowText">
                      <v:stroke joinstyle="miter"/>
                      <v:textbox>
                        <w:txbxContent>
                          <w:p w14:paraId="6604903A"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81DF9A1"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3472" behindDoc="0" locked="0" layoutInCell="1" allowOverlap="1" wp14:anchorId="494A8960" wp14:editId="4B84F93F">
                      <wp:simplePos x="0" y="0"/>
                      <wp:positionH relativeFrom="column">
                        <wp:posOffset>1130300</wp:posOffset>
                      </wp:positionH>
                      <wp:positionV relativeFrom="paragraph">
                        <wp:posOffset>160973</wp:posOffset>
                      </wp:positionV>
                      <wp:extent cx="1303020" cy="621030"/>
                      <wp:effectExtent l="381000" t="19050" r="11430" b="521970"/>
                      <wp:wrapNone/>
                      <wp:docPr id="177" name="角丸四角形吹き出し 177"/>
                      <wp:cNvGraphicFramePr/>
                      <a:graphic xmlns:a="http://schemas.openxmlformats.org/drawingml/2006/main">
                        <a:graphicData uri="http://schemas.microsoft.com/office/word/2010/wordprocessingShape">
                          <wps:wsp>
                            <wps:cNvSpPr/>
                            <wps:spPr>
                              <a:xfrm>
                                <a:off x="0" y="0"/>
                                <a:ext cx="1303020" cy="621030"/>
                              </a:xfrm>
                              <a:prstGeom prst="wedgeRoundRectCallout">
                                <a:avLst>
                                  <a:gd name="adj1" fmla="val -69004"/>
                                  <a:gd name="adj2" fmla="val 116780"/>
                                  <a:gd name="adj3" fmla="val 16667"/>
                                </a:avLst>
                              </a:prstGeom>
                              <a:solidFill>
                                <a:sysClr val="window" lastClr="FFFFFF"/>
                              </a:solidFill>
                              <a:ln w="28575" cap="flat" cmpd="sng" algn="ctr">
                                <a:solidFill>
                                  <a:sysClr val="windowText" lastClr="000000"/>
                                </a:solidFill>
                                <a:prstDash val="solid"/>
                                <a:miter lim="800000"/>
                              </a:ln>
                              <a:effectLst/>
                            </wps:spPr>
                            <wps:txbx>
                              <w:txbxContent>
                                <w:p w14:paraId="0D8009FE" w14:textId="77777777" w:rsidR="00982FDA" w:rsidRPr="00120291" w:rsidRDefault="00982FDA"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外部委託先など</w:t>
                                  </w:r>
                                </w:p>
                                <w:p w14:paraId="040BFD4A" w14:textId="77777777" w:rsidR="00982FDA" w:rsidRPr="00120291" w:rsidRDefault="00982FDA"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〇</w:t>
                                  </w:r>
                                  <w:r w:rsidRPr="00120291">
                                    <w:rPr>
                                      <w:rFonts w:ascii="HG丸ｺﾞｼｯｸM-PRO" w:eastAsia="HG丸ｺﾞｼｯｸM-PRO" w:hAnsi="HG丸ｺﾞｼｯｸM-PRO"/>
                                      <w:sz w:val="16"/>
                                    </w:rPr>
                                    <w:t>原因究明調査</w:t>
                                  </w:r>
                                </w:p>
                                <w:p w14:paraId="5B00B335" w14:textId="77777777" w:rsidR="00982FDA" w:rsidRPr="00120291" w:rsidRDefault="00982FDA"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〇</w:t>
                                  </w:r>
                                  <w:r w:rsidRPr="00120291">
                                    <w:rPr>
                                      <w:rFonts w:ascii="HG丸ｺﾞｼｯｸM-PRO" w:eastAsia="HG丸ｺﾞｼｯｸM-PRO" w:hAnsi="HG丸ｺﾞｼｯｸM-PRO"/>
                                      <w:sz w:val="16"/>
                                    </w:rPr>
                                    <w:t>改善の</w:t>
                                  </w:r>
                                  <w:r w:rsidRPr="00120291">
                                    <w:rPr>
                                      <w:rFonts w:ascii="HG丸ｺﾞｼｯｸM-PRO" w:eastAsia="HG丸ｺﾞｼｯｸM-PRO" w:hAnsi="HG丸ｺﾞｼｯｸM-PRO" w:hint="eastAsia"/>
                                      <w:sz w:val="16"/>
                                    </w:rPr>
                                    <w:t>指示</w:t>
                                  </w:r>
                                  <w:r w:rsidRPr="00120291">
                                    <w:rPr>
                                      <w:rFonts w:ascii="HG丸ｺﾞｼｯｸM-PRO" w:eastAsia="HG丸ｺﾞｼｯｸM-PRO" w:hAnsi="HG丸ｺﾞｼｯｸM-PRO"/>
                                      <w:sz w:val="16"/>
                                    </w:rPr>
                                    <w:t>、</w:t>
                                  </w:r>
                                  <w:r w:rsidRPr="00120291">
                                    <w:rPr>
                                      <w:rFonts w:ascii="HG丸ｺﾞｼｯｸM-PRO" w:eastAsia="HG丸ｺﾞｼｯｸM-PRO" w:hAnsi="HG丸ｺﾞｼｯｸM-PRO" w:hint="eastAsia"/>
                                      <w:sz w:val="16"/>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8960" id="角丸四角形吹き出し 177" o:spid="_x0000_s1206" type="#_x0000_t62" style="position:absolute;margin-left:89pt;margin-top:12.7pt;width:102.6pt;height:4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" adj="-4105,36024" fillcolor="window" strokecolor="windowText" strokeweight="2.25pt">
                      <v:textbox>
                        <w:txbxContent>
                          <w:p w14:paraId="0D8009FE" w14:textId="77777777" w:rsidR="00982FDA" w:rsidRPr="00120291" w:rsidRDefault="00982FDA"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外部委託先など</w:t>
                            </w:r>
                          </w:p>
                          <w:p w14:paraId="040BFD4A" w14:textId="77777777" w:rsidR="00982FDA" w:rsidRPr="00120291" w:rsidRDefault="00982FDA"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〇</w:t>
                            </w:r>
                            <w:r w:rsidRPr="00120291">
                              <w:rPr>
                                <w:rFonts w:ascii="HG丸ｺﾞｼｯｸM-PRO" w:eastAsia="HG丸ｺﾞｼｯｸM-PRO" w:hAnsi="HG丸ｺﾞｼｯｸM-PRO"/>
                                <w:sz w:val="16"/>
                              </w:rPr>
                              <w:t>原因究明調査</w:t>
                            </w:r>
                          </w:p>
                          <w:p w14:paraId="5B00B335" w14:textId="77777777" w:rsidR="00982FDA" w:rsidRPr="00120291" w:rsidRDefault="00982FDA"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〇</w:t>
                            </w:r>
                            <w:r w:rsidRPr="00120291">
                              <w:rPr>
                                <w:rFonts w:ascii="HG丸ｺﾞｼｯｸM-PRO" w:eastAsia="HG丸ｺﾞｼｯｸM-PRO" w:hAnsi="HG丸ｺﾞｼｯｸM-PRO"/>
                                <w:sz w:val="16"/>
                              </w:rPr>
                              <w:t>改善の</w:t>
                            </w:r>
                            <w:r w:rsidRPr="00120291">
                              <w:rPr>
                                <w:rFonts w:ascii="HG丸ｺﾞｼｯｸM-PRO" w:eastAsia="HG丸ｺﾞｼｯｸM-PRO" w:hAnsi="HG丸ｺﾞｼｯｸM-PRO" w:hint="eastAsia"/>
                                <w:sz w:val="16"/>
                              </w:rPr>
                              <w:t>指示</w:t>
                            </w:r>
                            <w:r w:rsidRPr="00120291">
                              <w:rPr>
                                <w:rFonts w:ascii="HG丸ｺﾞｼｯｸM-PRO" w:eastAsia="HG丸ｺﾞｼｯｸM-PRO" w:hAnsi="HG丸ｺﾞｼｯｸM-PRO"/>
                                <w:sz w:val="16"/>
                              </w:rPr>
                              <w:t>、</w:t>
                            </w:r>
                            <w:r w:rsidRPr="00120291">
                              <w:rPr>
                                <w:rFonts w:ascii="HG丸ｺﾞｼｯｸM-PRO" w:eastAsia="HG丸ｺﾞｼｯｸM-PRO" w:hAnsi="HG丸ｺﾞｼｯｸM-PRO" w:hint="eastAsia"/>
                                <w:sz w:val="16"/>
                              </w:rPr>
                              <w:t>実施</w:t>
                            </w:r>
                          </w:p>
                        </w:txbxContent>
                      </v:textbox>
                    </v:shape>
                  </w:pict>
                </mc:Fallback>
              </mc:AlternateContent>
            </w:r>
          </w:p>
          <w:p w14:paraId="286DA53F" w14:textId="77777777" w:rsidR="002D6735" w:rsidRPr="000E65D3" w:rsidRDefault="002D6735" w:rsidP="002C1358">
            <w:pPr>
              <w:jc w:val="left"/>
              <w:rPr>
                <w:rFonts w:ascii="HG丸ｺﾞｼｯｸM-PRO" w:eastAsia="HG丸ｺﾞｼｯｸM-PRO" w:hAnsi="HG丸ｺﾞｼｯｸM-PRO"/>
                <w:sz w:val="20"/>
              </w:rPr>
            </w:pPr>
          </w:p>
          <w:p w14:paraId="11692D1E" w14:textId="77777777" w:rsidR="002D6735" w:rsidRPr="000E65D3" w:rsidRDefault="002D6735" w:rsidP="002C1358">
            <w:pPr>
              <w:jc w:val="left"/>
              <w:rPr>
                <w:rFonts w:ascii="HG丸ｺﾞｼｯｸM-PRO" w:eastAsia="HG丸ｺﾞｼｯｸM-PRO" w:hAnsi="HG丸ｺﾞｼｯｸM-PRO"/>
                <w:sz w:val="20"/>
              </w:rPr>
            </w:pPr>
          </w:p>
          <w:p w14:paraId="0AF49977" w14:textId="77777777" w:rsidR="002D6735" w:rsidRPr="000E65D3" w:rsidRDefault="002D6735" w:rsidP="002C1358">
            <w:pPr>
              <w:jc w:val="left"/>
              <w:rPr>
                <w:rFonts w:ascii="HG丸ｺﾞｼｯｸM-PRO" w:eastAsia="HG丸ｺﾞｼｯｸM-PRO" w:hAnsi="HG丸ｺﾞｼｯｸM-PRO"/>
                <w:sz w:val="20"/>
              </w:rPr>
            </w:pPr>
          </w:p>
          <w:p w14:paraId="64B01B3B" w14:textId="77777777" w:rsidR="002D6735" w:rsidRPr="000E65D3" w:rsidRDefault="002D6735" w:rsidP="002C1358">
            <w:pPr>
              <w:jc w:val="left"/>
              <w:rPr>
                <w:rFonts w:ascii="HG丸ｺﾞｼｯｸM-PRO" w:eastAsia="HG丸ｺﾞｼｯｸM-PRO" w:hAnsi="HG丸ｺﾞｼｯｸM-PRO"/>
                <w:sz w:val="20"/>
              </w:rPr>
            </w:pPr>
          </w:p>
          <w:p w14:paraId="53119EB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4496" behindDoc="0" locked="0" layoutInCell="1" allowOverlap="1" wp14:anchorId="475AC9C4" wp14:editId="00FB42EB">
                      <wp:simplePos x="0" y="0"/>
                      <wp:positionH relativeFrom="column">
                        <wp:posOffset>-117475</wp:posOffset>
                      </wp:positionH>
                      <wp:positionV relativeFrom="paragraph">
                        <wp:posOffset>84455</wp:posOffset>
                      </wp:positionV>
                      <wp:extent cx="1281113" cy="381000"/>
                      <wp:effectExtent l="0" t="0" r="0" b="0"/>
                      <wp:wrapNone/>
                      <wp:docPr id="178" name="テキスト ボックス 178"/>
                      <wp:cNvGraphicFramePr/>
                      <a:graphic xmlns:a="http://schemas.openxmlformats.org/drawingml/2006/main">
                        <a:graphicData uri="http://schemas.microsoft.com/office/word/2010/wordprocessingShape">
                          <wps:wsp>
                            <wps:cNvSpPr txBox="1"/>
                            <wps:spPr>
                              <a:xfrm>
                                <a:off x="0" y="0"/>
                                <a:ext cx="1281113" cy="381000"/>
                              </a:xfrm>
                              <a:prstGeom prst="rect">
                                <a:avLst/>
                              </a:prstGeom>
                              <a:noFill/>
                              <a:ln w="6350">
                                <a:noFill/>
                              </a:ln>
                            </wps:spPr>
                            <wps:txbx>
                              <w:txbxContent>
                                <w:p w14:paraId="0EE37855" w14:textId="77777777" w:rsidR="00982FDA" w:rsidRPr="0013362F" w:rsidRDefault="00982FDA"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原因究明</w:t>
                                  </w:r>
                                  <w:r>
                                    <w:rPr>
                                      <w:rFonts w:ascii="HG丸ｺﾞｼｯｸM-PRO" w:eastAsia="HG丸ｺﾞｼｯｸM-PRO" w:hAnsi="HG丸ｺﾞｼｯｸM-PRO"/>
                                      <w:sz w:val="14"/>
                                      <w:szCs w:val="14"/>
                                    </w:rPr>
                                    <w:t>の</w:t>
                                  </w:r>
                                  <w:r w:rsidRPr="0013362F">
                                    <w:rPr>
                                      <w:rFonts w:ascii="HG丸ｺﾞｼｯｸM-PRO" w:eastAsia="HG丸ｺﾞｼｯｸM-PRO" w:hAnsi="HG丸ｺﾞｼｯｸM-PRO" w:hint="eastAsia"/>
                                      <w:sz w:val="14"/>
                                      <w:szCs w:val="14"/>
                                    </w:rPr>
                                    <w:t>調査・</w:t>
                                  </w:r>
                                  <w:r>
                                    <w:rPr>
                                      <w:rFonts w:ascii="HG丸ｺﾞｼｯｸM-PRO" w:eastAsia="HG丸ｺﾞｼｯｸM-PRO" w:hAnsi="HG丸ｺﾞｼｯｸM-PRO" w:hint="eastAsia"/>
                                      <w:sz w:val="14"/>
                                      <w:szCs w:val="14"/>
                                    </w:rPr>
                                    <w:t>改善</w:t>
                                  </w:r>
                                  <w:r w:rsidRPr="0013362F">
                                    <w:rPr>
                                      <w:rFonts w:ascii="HG丸ｺﾞｼｯｸM-PRO" w:eastAsia="HG丸ｺﾞｼｯｸM-PRO" w:hAnsi="HG丸ｺﾞｼｯｸM-PRO"/>
                                      <w:sz w:val="14"/>
                                      <w:szCs w:val="14"/>
                                    </w:rPr>
                                    <w:t>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C9C4" id="テキスト ボックス 178" o:spid="_x0000_s1207" type="#_x0000_t202" style="position:absolute;margin-left:-9.25pt;margin-top:6.65pt;width:100.9pt;height:3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" filled="f" stroked="f" strokeweight=".5pt">
                      <v:textbox>
                        <w:txbxContent>
                          <w:p w14:paraId="0EE37855" w14:textId="77777777" w:rsidR="00982FDA" w:rsidRPr="0013362F" w:rsidRDefault="00982FDA"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原因究明</w:t>
                            </w:r>
                            <w:r>
                              <w:rPr>
                                <w:rFonts w:ascii="HG丸ｺﾞｼｯｸM-PRO" w:eastAsia="HG丸ｺﾞｼｯｸM-PRO" w:hAnsi="HG丸ｺﾞｼｯｸM-PRO"/>
                                <w:sz w:val="14"/>
                                <w:szCs w:val="14"/>
                              </w:rPr>
                              <w:t>の</w:t>
                            </w:r>
                            <w:r w:rsidRPr="0013362F">
                              <w:rPr>
                                <w:rFonts w:ascii="HG丸ｺﾞｼｯｸM-PRO" w:eastAsia="HG丸ｺﾞｼｯｸM-PRO" w:hAnsi="HG丸ｺﾞｼｯｸM-PRO" w:hint="eastAsia"/>
                                <w:sz w:val="14"/>
                                <w:szCs w:val="14"/>
                              </w:rPr>
                              <w:t>調査・</w:t>
                            </w:r>
                            <w:r>
                              <w:rPr>
                                <w:rFonts w:ascii="HG丸ｺﾞｼｯｸM-PRO" w:eastAsia="HG丸ｺﾞｼｯｸM-PRO" w:hAnsi="HG丸ｺﾞｼｯｸM-PRO" w:hint="eastAsia"/>
                                <w:sz w:val="14"/>
                                <w:szCs w:val="14"/>
                              </w:rPr>
                              <w:t>改善</w:t>
                            </w:r>
                            <w:r w:rsidRPr="0013362F">
                              <w:rPr>
                                <w:rFonts w:ascii="HG丸ｺﾞｼｯｸM-PRO" w:eastAsia="HG丸ｺﾞｼｯｸM-PRO" w:hAnsi="HG丸ｺﾞｼｯｸM-PRO"/>
                                <w:sz w:val="14"/>
                                <w:szCs w:val="14"/>
                              </w:rPr>
                              <w:t>指示</w:t>
                            </w:r>
                          </w:p>
                        </w:txbxContent>
                      </v:textbox>
                    </v:shape>
                  </w:pict>
                </mc:Fallback>
              </mc:AlternateContent>
            </w:r>
          </w:p>
          <w:p w14:paraId="6601DA9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0400" behindDoc="0" locked="0" layoutInCell="1" allowOverlap="1" wp14:anchorId="4242D543" wp14:editId="18FC4568">
                      <wp:simplePos x="0" y="0"/>
                      <wp:positionH relativeFrom="column">
                        <wp:posOffset>-107950</wp:posOffset>
                      </wp:positionH>
                      <wp:positionV relativeFrom="paragraph">
                        <wp:posOffset>180023</wp:posOffset>
                      </wp:positionV>
                      <wp:extent cx="1271270" cy="247650"/>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1271270" cy="247650"/>
                              </a:xfrm>
                              <a:prstGeom prst="rect">
                                <a:avLst/>
                              </a:prstGeom>
                              <a:noFill/>
                              <a:ln w="6350">
                                <a:noFill/>
                              </a:ln>
                            </wps:spPr>
                            <wps:txbx>
                              <w:txbxContent>
                                <w:p w14:paraId="604F1211" w14:textId="77777777" w:rsidR="00982FDA" w:rsidRPr="0013362F" w:rsidRDefault="00982FDA"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改善結果</w:t>
                                  </w:r>
                                  <w:r w:rsidRPr="0013362F">
                                    <w:rPr>
                                      <w:rFonts w:ascii="HG丸ｺﾞｼｯｸM-PRO" w:eastAsia="HG丸ｺﾞｼｯｸM-PRO" w:hAnsi="HG丸ｺﾞｼｯｸM-PRO" w:hint="eastAsia"/>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D543" id="テキスト ボックス 173" o:spid="_x0000_s1208" type="#_x0000_t202" style="position:absolute;margin-left:-8.5pt;margin-top:14.2pt;width:100.1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" filled="f" stroked="f" strokeweight=".5pt">
                      <v:textbox>
                        <w:txbxContent>
                          <w:p w14:paraId="604F1211" w14:textId="77777777" w:rsidR="00982FDA" w:rsidRPr="0013362F" w:rsidRDefault="00982FDA"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改善結果</w:t>
                            </w:r>
                            <w:r w:rsidRPr="0013362F">
                              <w:rPr>
                                <w:rFonts w:ascii="HG丸ｺﾞｼｯｸM-PRO" w:eastAsia="HG丸ｺﾞｼｯｸM-PRO" w:hAnsi="HG丸ｺﾞｼｯｸM-PRO" w:hint="eastAsia"/>
                                <w:sz w:val="14"/>
                                <w:szCs w:val="14"/>
                              </w:rPr>
                              <w:t>報告</w:t>
                            </w:r>
                          </w:p>
                        </w:txbxContent>
                      </v:textbox>
                    </v:shape>
                  </w:pict>
                </mc:Fallback>
              </mc:AlternateContent>
            </w:r>
          </w:p>
          <w:p w14:paraId="702BE171" w14:textId="77777777" w:rsidR="002D6735" w:rsidRPr="000E65D3" w:rsidRDefault="002D6735" w:rsidP="002C1358">
            <w:pPr>
              <w:jc w:val="left"/>
              <w:rPr>
                <w:rFonts w:ascii="HG丸ｺﾞｼｯｸM-PRO" w:eastAsia="HG丸ｺﾞｼｯｸM-PRO" w:hAnsi="HG丸ｺﾞｼｯｸM-PRO"/>
                <w:sz w:val="20"/>
              </w:rPr>
            </w:pPr>
          </w:p>
          <w:p w14:paraId="5E749F4A" w14:textId="77777777" w:rsidR="002D6735" w:rsidRPr="000E65D3" w:rsidRDefault="002D6735" w:rsidP="002C1358">
            <w:pPr>
              <w:jc w:val="left"/>
              <w:rPr>
                <w:rFonts w:ascii="HG丸ｺﾞｼｯｸM-PRO" w:eastAsia="HG丸ｺﾞｼｯｸM-PRO" w:hAnsi="HG丸ｺﾞｼｯｸM-PRO"/>
                <w:sz w:val="20"/>
              </w:rPr>
            </w:pPr>
          </w:p>
          <w:p w14:paraId="3B0FC1C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8160" behindDoc="0" locked="0" layoutInCell="1" allowOverlap="1" wp14:anchorId="20FF7276" wp14:editId="02D6DDE1">
                      <wp:simplePos x="0" y="0"/>
                      <wp:positionH relativeFrom="column">
                        <wp:posOffset>1332230</wp:posOffset>
                      </wp:positionH>
                      <wp:positionV relativeFrom="paragraph">
                        <wp:posOffset>229647</wp:posOffset>
                      </wp:positionV>
                      <wp:extent cx="546100" cy="528320"/>
                      <wp:effectExtent l="0" t="0" r="63500" b="24130"/>
                      <wp:wrapNone/>
                      <wp:docPr id="151" name="メモ 151"/>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2941CBEC"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C38EE1B"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7276" id="メモ 151" o:spid="_x0000_s1209" type="#_x0000_t65" style="position:absolute;margin-left:104.9pt;margin-top:18.1pt;width:43pt;height:41.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" adj="18000" fillcolor="#b4c7e7" strokecolor="windowText">
                      <v:stroke joinstyle="miter"/>
                      <v:textbox>
                        <w:txbxContent>
                          <w:p w14:paraId="2941CBEC"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C38EE1B"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3536" behindDoc="0" locked="0" layoutInCell="1" allowOverlap="1" wp14:anchorId="080ABF62" wp14:editId="1F5CC063">
                      <wp:simplePos x="0" y="0"/>
                      <wp:positionH relativeFrom="column">
                        <wp:posOffset>-32385</wp:posOffset>
                      </wp:positionH>
                      <wp:positionV relativeFrom="paragraph">
                        <wp:posOffset>239077</wp:posOffset>
                      </wp:positionV>
                      <wp:extent cx="1323975" cy="381000"/>
                      <wp:effectExtent l="19050" t="19050" r="28575" b="19050"/>
                      <wp:wrapNone/>
                      <wp:docPr id="152" name="正方形/長方形 152"/>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7630EFA5" w14:textId="77777777" w:rsidR="00982FDA" w:rsidRPr="00FE21AD" w:rsidRDefault="00982FDA" w:rsidP="002D6735">
                                  <w:pPr>
                                    <w:jc w:val="center"/>
                                    <w:rPr>
                                      <w:rFonts w:ascii="HG丸ｺﾞｼｯｸM-PRO" w:eastAsia="HG丸ｺﾞｼｯｸM-PRO" w:hAnsi="HG丸ｺﾞｼｯｸM-PRO"/>
                                      <w:color w:val="000000" w:themeColor="text1"/>
                                      <w:sz w:val="17"/>
                                      <w:szCs w:val="17"/>
                                    </w:rPr>
                                  </w:pPr>
                                  <w:r w:rsidRPr="00FE21AD">
                                    <w:rPr>
                                      <w:rFonts w:ascii="HG丸ｺﾞｼｯｸM-PRO" w:eastAsia="HG丸ｺﾞｼｯｸM-PRO" w:hAnsi="HG丸ｺﾞｼｯｸM-PRO" w:hint="eastAsia"/>
                                      <w:color w:val="000000" w:themeColor="text1"/>
                                      <w:sz w:val="17"/>
                                      <w:szCs w:val="17"/>
                                    </w:rPr>
                                    <w:t>措置の決定、</w:t>
                                  </w:r>
                                  <w:r w:rsidRPr="00FE21AD">
                                    <w:rPr>
                                      <w:rFonts w:ascii="HG丸ｺﾞｼｯｸM-PRO" w:eastAsia="HG丸ｺﾞｼｯｸM-PRO" w:hAnsi="HG丸ｺﾞｼｯｸM-PRO"/>
                                      <w:color w:val="000000" w:themeColor="text1"/>
                                      <w:sz w:val="17"/>
                                      <w:szCs w:val="17"/>
                                    </w:rPr>
                                    <w:t>承認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ABF62" id="正方形/長方形 152" o:spid="_x0000_s1210" style="position:absolute;margin-left:-2.55pt;margin-top:18.8pt;width:104.25pt;height:30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" fillcolor="window" strokecolor="windowText" strokeweight="2.25pt">
                      <v:stroke linestyle="thinThin"/>
                      <v:textbox>
                        <w:txbxContent>
                          <w:p w14:paraId="7630EFA5" w14:textId="77777777" w:rsidR="00982FDA" w:rsidRPr="00FE21AD" w:rsidRDefault="00982FDA" w:rsidP="002D6735">
                            <w:pPr>
                              <w:jc w:val="center"/>
                              <w:rPr>
                                <w:rFonts w:ascii="HG丸ｺﾞｼｯｸM-PRO" w:eastAsia="HG丸ｺﾞｼｯｸM-PRO" w:hAnsi="HG丸ｺﾞｼｯｸM-PRO"/>
                                <w:color w:val="000000" w:themeColor="text1"/>
                                <w:sz w:val="17"/>
                                <w:szCs w:val="17"/>
                              </w:rPr>
                            </w:pPr>
                            <w:r w:rsidRPr="00FE21AD">
                              <w:rPr>
                                <w:rFonts w:ascii="HG丸ｺﾞｼｯｸM-PRO" w:eastAsia="HG丸ｺﾞｼｯｸM-PRO" w:hAnsi="HG丸ｺﾞｼｯｸM-PRO" w:hint="eastAsia"/>
                                <w:color w:val="000000" w:themeColor="text1"/>
                                <w:sz w:val="17"/>
                                <w:szCs w:val="17"/>
                              </w:rPr>
                              <w:t>措置の決定、</w:t>
                            </w:r>
                            <w:r w:rsidRPr="00FE21AD">
                              <w:rPr>
                                <w:rFonts w:ascii="HG丸ｺﾞｼｯｸM-PRO" w:eastAsia="HG丸ｺﾞｼｯｸM-PRO" w:hAnsi="HG丸ｺﾞｼｯｸM-PRO"/>
                                <w:color w:val="000000" w:themeColor="text1"/>
                                <w:sz w:val="17"/>
                                <w:szCs w:val="17"/>
                              </w:rPr>
                              <w:t>承認</w:t>
                            </w:r>
                          </w:p>
                        </w:txbxContent>
                      </v:textbox>
                    </v:rect>
                  </w:pict>
                </mc:Fallback>
              </mc:AlternateContent>
            </w:r>
          </w:p>
          <w:p w14:paraId="668AF990" w14:textId="77777777" w:rsidR="002D6735" w:rsidRPr="000E65D3" w:rsidRDefault="002D6735" w:rsidP="002C1358">
            <w:pPr>
              <w:jc w:val="left"/>
              <w:rPr>
                <w:rFonts w:ascii="HG丸ｺﾞｼｯｸM-PRO" w:eastAsia="HG丸ｺﾞｼｯｸM-PRO" w:hAnsi="HG丸ｺﾞｼｯｸM-PRO"/>
                <w:sz w:val="20"/>
              </w:rPr>
            </w:pPr>
          </w:p>
          <w:p w14:paraId="7C950192" w14:textId="77777777" w:rsidR="002D6735" w:rsidRPr="000E65D3" w:rsidRDefault="002D6735" w:rsidP="002C1358">
            <w:pPr>
              <w:jc w:val="left"/>
              <w:rPr>
                <w:rFonts w:ascii="HG丸ｺﾞｼｯｸM-PRO" w:eastAsia="HG丸ｺﾞｼｯｸM-PRO" w:hAnsi="HG丸ｺﾞｼｯｸM-PRO"/>
                <w:sz w:val="20"/>
              </w:rPr>
            </w:pPr>
          </w:p>
          <w:p w14:paraId="7B6A2C55" w14:textId="77777777" w:rsidR="002D6735" w:rsidRPr="000E65D3" w:rsidRDefault="002D6735" w:rsidP="002C1358">
            <w:pPr>
              <w:jc w:val="left"/>
              <w:rPr>
                <w:rFonts w:ascii="HG丸ｺﾞｼｯｸM-PRO" w:eastAsia="HG丸ｺﾞｼｯｸM-PRO" w:hAnsi="HG丸ｺﾞｼｯｸM-PRO"/>
                <w:sz w:val="20"/>
              </w:rPr>
            </w:pPr>
          </w:p>
          <w:p w14:paraId="3333A11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2992" behindDoc="0" locked="0" layoutInCell="1" allowOverlap="1" wp14:anchorId="444D5FC3" wp14:editId="675F8335">
                      <wp:simplePos x="0" y="0"/>
                      <wp:positionH relativeFrom="column">
                        <wp:posOffset>1329690</wp:posOffset>
                      </wp:positionH>
                      <wp:positionV relativeFrom="paragraph">
                        <wp:posOffset>203835</wp:posOffset>
                      </wp:positionV>
                      <wp:extent cx="461645" cy="375920"/>
                      <wp:effectExtent l="0" t="0" r="52705" b="24130"/>
                      <wp:wrapNone/>
                      <wp:docPr id="155" name="メモ 155"/>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4CEBB11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8F5868B"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5FC3" id="メモ 155" o:spid="_x0000_s1211" type="#_x0000_t65" style="position:absolute;margin-left:104.7pt;margin-top:16.05pt;width:36.35pt;height:29.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" adj="18000" fillcolor="#b4c7e7" strokecolor="windowText">
                      <v:stroke joinstyle="miter"/>
                      <v:textbox>
                        <w:txbxContent>
                          <w:p w14:paraId="4CEBB116"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8F5868B"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1</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5584" behindDoc="0" locked="0" layoutInCell="1" allowOverlap="1" wp14:anchorId="563975CC" wp14:editId="75690260">
                      <wp:simplePos x="0" y="0"/>
                      <wp:positionH relativeFrom="column">
                        <wp:posOffset>-32385</wp:posOffset>
                      </wp:positionH>
                      <wp:positionV relativeFrom="paragraph">
                        <wp:posOffset>201295</wp:posOffset>
                      </wp:positionV>
                      <wp:extent cx="1323975" cy="381000"/>
                      <wp:effectExtent l="19050" t="19050" r="28575" b="19050"/>
                      <wp:wrapNone/>
                      <wp:docPr id="157" name="正方形/長方形 157"/>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3494C05C"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回収計画の承認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975CC" id="正方形/長方形 157" o:spid="_x0000_s1212" style="position:absolute;margin-left:-2.55pt;margin-top:15.85pt;width:104.25pt;height:30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" fillcolor="window" strokecolor="windowText" strokeweight="2.25pt">
                      <v:stroke linestyle="thinThin"/>
                      <v:textbox>
                        <w:txbxContent>
                          <w:p w14:paraId="3494C05C" w14:textId="77777777" w:rsidR="00982FDA" w:rsidRPr="00866250" w:rsidRDefault="00982FDA"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回収計画の承認</w:t>
                            </w:r>
                          </w:p>
                        </w:txbxContent>
                      </v:textbox>
                    </v:rect>
                  </w:pict>
                </mc:Fallback>
              </mc:AlternateContent>
            </w:r>
          </w:p>
          <w:p w14:paraId="5EB855C2" w14:textId="77777777" w:rsidR="002D6735" w:rsidRPr="000E65D3" w:rsidRDefault="002D6735" w:rsidP="002C1358">
            <w:pPr>
              <w:jc w:val="left"/>
              <w:rPr>
                <w:rFonts w:ascii="HG丸ｺﾞｼｯｸM-PRO" w:eastAsia="HG丸ｺﾞｼｯｸM-PRO" w:hAnsi="HG丸ｺﾞｼｯｸM-PRO"/>
                <w:sz w:val="20"/>
              </w:rPr>
            </w:pPr>
          </w:p>
          <w:p w14:paraId="60BEE238" w14:textId="77777777" w:rsidR="002D6735" w:rsidRPr="000E65D3" w:rsidRDefault="002D6735" w:rsidP="002C1358">
            <w:pPr>
              <w:jc w:val="left"/>
              <w:rPr>
                <w:rFonts w:ascii="HG丸ｺﾞｼｯｸM-PRO" w:eastAsia="HG丸ｺﾞｼｯｸM-PRO" w:hAnsi="HG丸ｺﾞｼｯｸM-PRO"/>
                <w:sz w:val="20"/>
              </w:rPr>
            </w:pPr>
          </w:p>
          <w:p w14:paraId="15F96A05" w14:textId="77777777" w:rsidR="002D6735" w:rsidRPr="000E65D3" w:rsidRDefault="002D6735" w:rsidP="002C1358">
            <w:pPr>
              <w:jc w:val="left"/>
              <w:rPr>
                <w:rFonts w:ascii="HG丸ｺﾞｼｯｸM-PRO" w:eastAsia="HG丸ｺﾞｼｯｸM-PRO" w:hAnsi="HG丸ｺﾞｼｯｸM-PRO"/>
                <w:sz w:val="20"/>
              </w:rPr>
            </w:pPr>
          </w:p>
          <w:p w14:paraId="1C64F5F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6304" behindDoc="0" locked="0" layoutInCell="1" allowOverlap="1" wp14:anchorId="588D12F6" wp14:editId="371D4B66">
                      <wp:simplePos x="0" y="0"/>
                      <wp:positionH relativeFrom="column">
                        <wp:posOffset>-802958</wp:posOffset>
                      </wp:positionH>
                      <wp:positionV relativeFrom="paragraph">
                        <wp:posOffset>227648</wp:posOffset>
                      </wp:positionV>
                      <wp:extent cx="2885757" cy="147320"/>
                      <wp:effectExtent l="0" t="19050" r="29210" b="43180"/>
                      <wp:wrapNone/>
                      <wp:docPr id="167" name="右矢印 167"/>
                      <wp:cNvGraphicFramePr/>
                      <a:graphic xmlns:a="http://schemas.openxmlformats.org/drawingml/2006/main">
                        <a:graphicData uri="http://schemas.microsoft.com/office/word/2010/wordprocessingShape">
                          <wps:wsp>
                            <wps:cNvSpPr/>
                            <wps:spPr>
                              <a:xfrm>
                                <a:off x="0" y="0"/>
                                <a:ext cx="2885757"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57AA" id="右矢印 167" o:spid="_x0000_s1026" type="#_x0000_t13" style="position:absolute;left:0;text-align:left;margin-left:-63.25pt;margin-top:17.95pt;width:227.2pt;height:1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" adj="20550,7495" fillcolor="window" strokecolor="windowText" strokeweight="1pt"/>
                  </w:pict>
                </mc:Fallback>
              </mc:AlternateContent>
            </w:r>
          </w:p>
          <w:p w14:paraId="683CEEC0" w14:textId="77777777" w:rsidR="002D6735" w:rsidRPr="000E65D3" w:rsidRDefault="002D6735" w:rsidP="002C1358">
            <w:pPr>
              <w:jc w:val="left"/>
              <w:rPr>
                <w:rFonts w:ascii="HG丸ｺﾞｼｯｸM-PRO" w:eastAsia="HG丸ｺﾞｼｯｸM-PRO" w:hAnsi="HG丸ｺﾞｼｯｸM-PRO"/>
                <w:sz w:val="20"/>
              </w:rPr>
            </w:pPr>
          </w:p>
          <w:p w14:paraId="04A03CC8" w14:textId="77777777" w:rsidR="002D6735" w:rsidRPr="000E65D3" w:rsidRDefault="002D6735" w:rsidP="002C1358">
            <w:pPr>
              <w:jc w:val="left"/>
              <w:rPr>
                <w:rFonts w:ascii="HG丸ｺﾞｼｯｸM-PRO" w:eastAsia="HG丸ｺﾞｼｯｸM-PRO" w:hAnsi="HG丸ｺﾞｼｯｸM-PRO"/>
                <w:sz w:val="20"/>
              </w:rPr>
            </w:pPr>
          </w:p>
          <w:p w14:paraId="12486FE5" w14:textId="77777777" w:rsidR="002D6735" w:rsidRPr="000E65D3" w:rsidRDefault="002D6735" w:rsidP="002C1358">
            <w:pPr>
              <w:jc w:val="left"/>
              <w:rPr>
                <w:rFonts w:ascii="HG丸ｺﾞｼｯｸM-PRO" w:eastAsia="HG丸ｺﾞｼｯｸM-PRO" w:hAnsi="HG丸ｺﾞｼｯｸM-PRO"/>
                <w:sz w:val="20"/>
              </w:rPr>
            </w:pPr>
          </w:p>
          <w:p w14:paraId="7FF9503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9616" behindDoc="0" locked="0" layoutInCell="1" allowOverlap="1" wp14:anchorId="79E24E56" wp14:editId="79E4219D">
                      <wp:simplePos x="0" y="0"/>
                      <wp:positionH relativeFrom="column">
                        <wp:posOffset>-107951</wp:posOffset>
                      </wp:positionH>
                      <wp:positionV relativeFrom="paragraph">
                        <wp:posOffset>80010</wp:posOffset>
                      </wp:positionV>
                      <wp:extent cx="1395413" cy="247650"/>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1395413" cy="247650"/>
                              </a:xfrm>
                              <a:prstGeom prst="rect">
                                <a:avLst/>
                              </a:prstGeom>
                              <a:noFill/>
                              <a:ln w="6350">
                                <a:noFill/>
                              </a:ln>
                            </wps:spPr>
                            <wps:txbx>
                              <w:txbxContent>
                                <w:p w14:paraId="3E4803A3" w14:textId="77777777" w:rsidR="00982FDA" w:rsidRPr="00346254" w:rsidRDefault="00982FDA" w:rsidP="002D6735">
                                  <w:pPr>
                                    <w:spacing w:line="18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出荷先等へ通知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24E56" id="テキスト ボックス 158" o:spid="_x0000_s1213" type="#_x0000_t202" style="position:absolute;margin-left:-8.5pt;margin-top:6.3pt;width:109.9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" filled="f" stroked="f" strokeweight=".5pt">
                      <v:textbox>
                        <w:txbxContent>
                          <w:p w14:paraId="3E4803A3" w14:textId="77777777" w:rsidR="00982FDA" w:rsidRPr="00346254" w:rsidRDefault="00982FDA" w:rsidP="002D6735">
                            <w:pPr>
                              <w:spacing w:line="18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出荷先等へ通知</w:t>
                            </w:r>
                          </w:p>
                        </w:txbxContent>
                      </v:textbox>
                    </v:shape>
                  </w:pict>
                </mc:Fallback>
              </mc:AlternateContent>
            </w:r>
          </w:p>
          <w:p w14:paraId="1A887999" w14:textId="77777777" w:rsidR="002D6735" w:rsidRPr="000E65D3" w:rsidRDefault="002D6735" w:rsidP="002C1358">
            <w:pPr>
              <w:jc w:val="left"/>
              <w:rPr>
                <w:rFonts w:ascii="HG丸ｺﾞｼｯｸM-PRO" w:eastAsia="HG丸ｺﾞｼｯｸM-PRO" w:hAnsi="HG丸ｺﾞｼｯｸM-PRO"/>
                <w:sz w:val="20"/>
              </w:rPr>
            </w:pPr>
          </w:p>
          <w:p w14:paraId="00ADAE0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8592" behindDoc="0" locked="0" layoutInCell="1" allowOverlap="1" wp14:anchorId="3FEA8549" wp14:editId="23082819">
                      <wp:simplePos x="0" y="0"/>
                      <wp:positionH relativeFrom="column">
                        <wp:posOffset>-118110</wp:posOffset>
                      </wp:positionH>
                      <wp:positionV relativeFrom="paragraph">
                        <wp:posOffset>89853</wp:posOffset>
                      </wp:positionV>
                      <wp:extent cx="1581150" cy="266382"/>
                      <wp:effectExtent l="0" t="0" r="0" b="635"/>
                      <wp:wrapNone/>
                      <wp:docPr id="160" name="テキスト ボックス 160"/>
                      <wp:cNvGraphicFramePr/>
                      <a:graphic xmlns:a="http://schemas.openxmlformats.org/drawingml/2006/main">
                        <a:graphicData uri="http://schemas.microsoft.com/office/word/2010/wordprocessingShape">
                          <wps:wsp>
                            <wps:cNvSpPr txBox="1"/>
                            <wps:spPr>
                              <a:xfrm>
                                <a:off x="0" y="0"/>
                                <a:ext cx="1581150" cy="266382"/>
                              </a:xfrm>
                              <a:prstGeom prst="rect">
                                <a:avLst/>
                              </a:prstGeom>
                              <a:noFill/>
                              <a:ln w="6350">
                                <a:noFill/>
                              </a:ln>
                            </wps:spPr>
                            <wps:txbx>
                              <w:txbxContent>
                                <w:p w14:paraId="5012B7AB" w14:textId="77777777" w:rsidR="00982FDA" w:rsidRPr="00346254" w:rsidRDefault="00982FDA" w:rsidP="002D6735">
                                  <w:pPr>
                                    <w:spacing w:line="16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クラス</w:t>
                                  </w:r>
                                  <w:r>
                                    <w:rPr>
                                      <w:rFonts w:ascii="HG丸ｺﾞｼｯｸM-PRO" w:eastAsia="HG丸ｺﾞｼｯｸM-PRO" w:hAnsi="HG丸ｺﾞｼｯｸM-PRO"/>
                                      <w:sz w:val="14"/>
                                    </w:rPr>
                                    <w:t>Ⅰ</w:t>
                                  </w:r>
                                  <w:r>
                                    <w:rPr>
                                      <w:rFonts w:ascii="HG丸ｺﾞｼｯｸM-PRO" w:eastAsia="HG丸ｺﾞｼｯｸM-PRO" w:hAnsi="HG丸ｺﾞｼｯｸM-PRO" w:hint="eastAsia"/>
                                      <w:sz w:val="14"/>
                                    </w:rPr>
                                    <w:t>回収</w:t>
                                  </w:r>
                                  <w:r>
                                    <w:rPr>
                                      <w:rFonts w:ascii="HG丸ｺﾞｼｯｸM-PRO" w:eastAsia="HG丸ｺﾞｼｯｸM-PRO" w:hAnsi="HG丸ｺﾞｼｯｸM-PRO"/>
                                      <w:sz w:val="14"/>
                                    </w:rPr>
                                    <w:t>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A8549" id="テキスト ボックス 160" o:spid="_x0000_s1214" type="#_x0000_t202" style="position:absolute;margin-left:-9.3pt;margin-top:7.1pt;width:124.5pt;height:2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" filled="f" stroked="f" strokeweight=".5pt">
                      <v:textbox>
                        <w:txbxContent>
                          <w:p w14:paraId="5012B7AB" w14:textId="77777777" w:rsidR="00982FDA" w:rsidRPr="00346254" w:rsidRDefault="00982FDA" w:rsidP="002D6735">
                            <w:pPr>
                              <w:spacing w:line="16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クラス</w:t>
                            </w:r>
                            <w:r>
                              <w:rPr>
                                <w:rFonts w:ascii="HG丸ｺﾞｼｯｸM-PRO" w:eastAsia="HG丸ｺﾞｼｯｸM-PRO" w:hAnsi="HG丸ｺﾞｼｯｸM-PRO"/>
                                <w:sz w:val="14"/>
                              </w:rPr>
                              <w:t>Ⅰ</w:t>
                            </w:r>
                            <w:r>
                              <w:rPr>
                                <w:rFonts w:ascii="HG丸ｺﾞｼｯｸM-PRO" w:eastAsia="HG丸ｺﾞｼｯｸM-PRO" w:hAnsi="HG丸ｺﾞｼｯｸM-PRO" w:hint="eastAsia"/>
                                <w:sz w:val="14"/>
                              </w:rPr>
                              <w:t>回収</w:t>
                            </w:r>
                            <w:r>
                              <w:rPr>
                                <w:rFonts w:ascii="HG丸ｺﾞｼｯｸM-PRO" w:eastAsia="HG丸ｺﾞｼｯｸM-PRO" w:hAnsi="HG丸ｺﾞｼｯｸM-PRO"/>
                                <w:sz w:val="14"/>
                              </w:rPr>
                              <w:t>の場合</w:t>
                            </w:r>
                          </w:p>
                        </w:txbxContent>
                      </v:textbox>
                    </v:shape>
                  </w:pict>
                </mc:Fallback>
              </mc:AlternateContent>
            </w:r>
          </w:p>
          <w:p w14:paraId="21FA65BD" w14:textId="77777777" w:rsidR="002D6735" w:rsidRPr="000E65D3" w:rsidRDefault="002D6735" w:rsidP="002C1358">
            <w:pPr>
              <w:jc w:val="left"/>
              <w:rPr>
                <w:rFonts w:ascii="HG丸ｺﾞｼｯｸM-PRO" w:eastAsia="HG丸ｺﾞｼｯｸM-PRO" w:hAnsi="HG丸ｺﾞｼｯｸM-PRO"/>
                <w:sz w:val="20"/>
              </w:rPr>
            </w:pPr>
          </w:p>
          <w:p w14:paraId="1E1DCEAB" w14:textId="77777777" w:rsidR="002D6735" w:rsidRPr="000E65D3" w:rsidRDefault="002D6735" w:rsidP="002C1358">
            <w:pPr>
              <w:jc w:val="left"/>
              <w:rPr>
                <w:rFonts w:ascii="HG丸ｺﾞｼｯｸM-PRO" w:eastAsia="HG丸ｺﾞｼｯｸM-PRO" w:hAnsi="HG丸ｺﾞｼｯｸM-PRO"/>
                <w:sz w:val="20"/>
              </w:rPr>
            </w:pPr>
          </w:p>
          <w:p w14:paraId="788E2E47" w14:textId="77777777" w:rsidR="002D6735" w:rsidRPr="000E65D3" w:rsidRDefault="002D6735" w:rsidP="002C1358">
            <w:pPr>
              <w:jc w:val="left"/>
              <w:rPr>
                <w:rFonts w:ascii="HG丸ｺﾞｼｯｸM-PRO" w:eastAsia="HG丸ｺﾞｼｯｸM-PRO" w:hAnsi="HG丸ｺﾞｼｯｸM-PRO"/>
                <w:sz w:val="20"/>
              </w:rPr>
            </w:pPr>
          </w:p>
          <w:p w14:paraId="01924C2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61664" behindDoc="0" locked="0" layoutInCell="1" allowOverlap="1" wp14:anchorId="0AF7141D" wp14:editId="43CB4585">
                      <wp:simplePos x="0" y="0"/>
                      <wp:positionH relativeFrom="column">
                        <wp:posOffset>-108585</wp:posOffset>
                      </wp:positionH>
                      <wp:positionV relativeFrom="paragraph">
                        <wp:posOffset>103823</wp:posOffset>
                      </wp:positionV>
                      <wp:extent cx="1690688" cy="247650"/>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1690688" cy="247650"/>
                              </a:xfrm>
                              <a:prstGeom prst="rect">
                                <a:avLst/>
                              </a:prstGeom>
                              <a:noFill/>
                              <a:ln w="6350">
                                <a:noFill/>
                              </a:ln>
                            </wps:spPr>
                            <wps:txbx>
                              <w:txbxContent>
                                <w:p w14:paraId="67C8C935" w14:textId="77777777" w:rsidR="00982FDA" w:rsidRPr="00346254" w:rsidRDefault="00982FDA" w:rsidP="002D6735">
                                  <w:pPr>
                                    <w:spacing w:line="18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（回収終了報告書）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7141D" id="テキスト ボックス 162" o:spid="_x0000_s1215" type="#_x0000_t202" style="position:absolute;margin-left:-8.55pt;margin-top:8.2pt;width:133.1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" filled="f" stroked="f" strokeweight=".5pt">
                      <v:textbox>
                        <w:txbxContent>
                          <w:p w14:paraId="67C8C935" w14:textId="77777777" w:rsidR="00982FDA" w:rsidRPr="00346254" w:rsidRDefault="00982FDA" w:rsidP="002D6735">
                            <w:pPr>
                              <w:spacing w:line="18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（回収終了報告書）</w:t>
                            </w:r>
                          </w:p>
                        </w:txbxContent>
                      </v:textbox>
                    </v:shape>
                  </w:pict>
                </mc:Fallback>
              </mc:AlternateContent>
            </w:r>
          </w:p>
          <w:p w14:paraId="64810548" w14:textId="77777777" w:rsidR="002D6735" w:rsidRPr="000E65D3" w:rsidRDefault="002D6735" w:rsidP="002C1358">
            <w:pPr>
              <w:jc w:val="left"/>
              <w:rPr>
                <w:rFonts w:ascii="HG丸ｺﾞｼｯｸM-PRO" w:eastAsia="HG丸ｺﾞｼｯｸM-PRO" w:hAnsi="HG丸ｺﾞｼｯｸM-PRO"/>
                <w:sz w:val="20"/>
              </w:rPr>
            </w:pPr>
          </w:p>
          <w:p w14:paraId="44B47812" w14:textId="77777777" w:rsidR="002D6735" w:rsidRPr="000E65D3" w:rsidRDefault="002D6735" w:rsidP="002C1358">
            <w:pPr>
              <w:jc w:val="left"/>
              <w:rPr>
                <w:rFonts w:ascii="HG丸ｺﾞｼｯｸM-PRO" w:eastAsia="HG丸ｺﾞｼｯｸM-PRO" w:hAnsi="HG丸ｺﾞｼｯｸM-PRO"/>
                <w:sz w:val="20"/>
              </w:rPr>
            </w:pPr>
          </w:p>
          <w:p w14:paraId="5A6F1278" w14:textId="77777777" w:rsidR="002D6735" w:rsidRPr="000E65D3" w:rsidRDefault="002D6735" w:rsidP="002C1358">
            <w:pPr>
              <w:jc w:val="left"/>
              <w:rPr>
                <w:rFonts w:ascii="HG丸ｺﾞｼｯｸM-PRO" w:eastAsia="HG丸ｺﾞｼｯｸM-PRO" w:hAnsi="HG丸ｺﾞｼｯｸM-PRO"/>
                <w:sz w:val="20"/>
              </w:rPr>
            </w:pPr>
          </w:p>
          <w:p w14:paraId="72246DD1" w14:textId="77777777" w:rsidR="002D6735" w:rsidRPr="000E65D3" w:rsidRDefault="002D6735" w:rsidP="002C1358">
            <w:pPr>
              <w:jc w:val="left"/>
              <w:rPr>
                <w:rFonts w:ascii="HG丸ｺﾞｼｯｸM-PRO" w:eastAsia="HG丸ｺﾞｼｯｸM-PRO" w:hAnsi="HG丸ｺﾞｼｯｸM-PRO"/>
                <w:sz w:val="20"/>
              </w:rPr>
            </w:pPr>
          </w:p>
          <w:p w14:paraId="7A95DE2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6064" behindDoc="0" locked="0" layoutInCell="1" allowOverlap="1" wp14:anchorId="6836E6DD" wp14:editId="1D43AD8A">
                      <wp:simplePos x="0" y="0"/>
                      <wp:positionH relativeFrom="column">
                        <wp:posOffset>-69850</wp:posOffset>
                      </wp:positionH>
                      <wp:positionV relativeFrom="paragraph">
                        <wp:posOffset>80010</wp:posOffset>
                      </wp:positionV>
                      <wp:extent cx="461645" cy="375920"/>
                      <wp:effectExtent l="0" t="0" r="52705" b="24130"/>
                      <wp:wrapNone/>
                      <wp:docPr id="163" name="メモ 163"/>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C8DC38F"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594095C"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E6DD" id="メモ 163" o:spid="_x0000_s1216" type="#_x0000_t65" style="position:absolute;margin-left:-5.5pt;margin-top:6.3pt;width:36.35pt;height:2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" adj="18000" fillcolor="#b4c7e7" strokecolor="windowText">
                      <v:stroke joinstyle="miter"/>
                      <v:textbox>
                        <w:txbxContent>
                          <w:p w14:paraId="3C8DC38F"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594095C"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3</w:t>
                            </w:r>
                          </w:p>
                        </w:txbxContent>
                      </v:textbox>
                    </v:shape>
                  </w:pict>
                </mc:Fallback>
              </mc:AlternateContent>
            </w:r>
          </w:p>
          <w:p w14:paraId="6278D92E" w14:textId="77777777" w:rsidR="002D6735" w:rsidRPr="000E65D3" w:rsidRDefault="002D6735" w:rsidP="002C1358">
            <w:pPr>
              <w:jc w:val="left"/>
              <w:rPr>
                <w:rFonts w:ascii="HG丸ｺﾞｼｯｸM-PRO" w:eastAsia="HG丸ｺﾞｼｯｸM-PRO" w:hAnsi="HG丸ｺﾞｼｯｸM-PRO"/>
                <w:sz w:val="20"/>
              </w:rPr>
            </w:pPr>
          </w:p>
        </w:tc>
        <w:tc>
          <w:tcPr>
            <w:tcW w:w="2234" w:type="dxa"/>
            <w:tcBorders>
              <w:top w:val="double" w:sz="4" w:space="0" w:color="auto"/>
            </w:tcBorders>
          </w:tcPr>
          <w:p w14:paraId="5130B784" w14:textId="77777777" w:rsidR="002D6735" w:rsidRPr="000E65D3" w:rsidRDefault="002D6735" w:rsidP="002C1358">
            <w:pPr>
              <w:jc w:val="left"/>
              <w:rPr>
                <w:rFonts w:ascii="HG丸ｺﾞｼｯｸM-PRO" w:eastAsia="HG丸ｺﾞｼｯｸM-PRO" w:hAnsi="HG丸ｺﾞｼｯｸM-PRO"/>
                <w:sz w:val="20"/>
              </w:rPr>
            </w:pPr>
          </w:p>
          <w:p w14:paraId="54FD1BD1" w14:textId="77777777" w:rsidR="002D6735" w:rsidRPr="000E65D3" w:rsidRDefault="002D6735" w:rsidP="002C1358">
            <w:pPr>
              <w:jc w:val="left"/>
              <w:rPr>
                <w:rFonts w:ascii="HG丸ｺﾞｼｯｸM-PRO" w:eastAsia="HG丸ｺﾞｼｯｸM-PRO" w:hAnsi="HG丸ｺﾞｼｯｸM-PRO"/>
                <w:sz w:val="20"/>
              </w:rPr>
            </w:pPr>
          </w:p>
          <w:p w14:paraId="0D210B1A" w14:textId="77777777" w:rsidR="002D6735" w:rsidRPr="000E65D3" w:rsidRDefault="002D6735" w:rsidP="002C1358">
            <w:pPr>
              <w:jc w:val="left"/>
              <w:rPr>
                <w:rFonts w:ascii="HG丸ｺﾞｼｯｸM-PRO" w:eastAsia="HG丸ｺﾞｼｯｸM-PRO" w:hAnsi="HG丸ｺﾞｼｯｸM-PRO"/>
                <w:sz w:val="20"/>
              </w:rPr>
            </w:pPr>
          </w:p>
          <w:p w14:paraId="47B3A6AF" w14:textId="77777777" w:rsidR="002D6735" w:rsidRPr="000E65D3" w:rsidRDefault="002D6735" w:rsidP="002C1358">
            <w:pPr>
              <w:jc w:val="left"/>
              <w:rPr>
                <w:rFonts w:ascii="HG丸ｺﾞｼｯｸM-PRO" w:eastAsia="HG丸ｺﾞｼｯｸM-PRO" w:hAnsi="HG丸ｺﾞｼｯｸM-PRO"/>
                <w:sz w:val="20"/>
              </w:rPr>
            </w:pPr>
          </w:p>
          <w:p w14:paraId="520E50EE" w14:textId="77777777" w:rsidR="002D6735" w:rsidRPr="000E65D3" w:rsidRDefault="002D6735" w:rsidP="002C1358">
            <w:pPr>
              <w:jc w:val="left"/>
              <w:rPr>
                <w:rFonts w:ascii="HG丸ｺﾞｼｯｸM-PRO" w:eastAsia="HG丸ｺﾞｼｯｸM-PRO" w:hAnsi="HG丸ｺﾞｼｯｸM-PRO"/>
                <w:sz w:val="20"/>
              </w:rPr>
            </w:pPr>
          </w:p>
          <w:p w14:paraId="0A438DA3" w14:textId="77777777" w:rsidR="002D6735" w:rsidRPr="000E65D3" w:rsidRDefault="002D6735" w:rsidP="002C1358">
            <w:pPr>
              <w:jc w:val="left"/>
              <w:rPr>
                <w:rFonts w:ascii="HG丸ｺﾞｼｯｸM-PRO" w:eastAsia="HG丸ｺﾞｼｯｸM-PRO" w:hAnsi="HG丸ｺﾞｼｯｸM-PRO"/>
                <w:sz w:val="20"/>
              </w:rPr>
            </w:pPr>
          </w:p>
          <w:p w14:paraId="5C9D4B27" w14:textId="77777777" w:rsidR="002D6735" w:rsidRPr="000E65D3" w:rsidRDefault="002D6735" w:rsidP="002C1358">
            <w:pPr>
              <w:jc w:val="left"/>
              <w:rPr>
                <w:rFonts w:ascii="HG丸ｺﾞｼｯｸM-PRO" w:eastAsia="HG丸ｺﾞｼｯｸM-PRO" w:hAnsi="HG丸ｺﾞｼｯｸM-PRO"/>
                <w:sz w:val="20"/>
              </w:rPr>
            </w:pPr>
          </w:p>
          <w:p w14:paraId="19590611" w14:textId="77777777" w:rsidR="002D6735" w:rsidRPr="000E65D3" w:rsidRDefault="002D6735" w:rsidP="002C1358">
            <w:pPr>
              <w:jc w:val="left"/>
              <w:rPr>
                <w:rFonts w:ascii="HG丸ｺﾞｼｯｸM-PRO" w:eastAsia="HG丸ｺﾞｼｯｸM-PRO" w:hAnsi="HG丸ｺﾞｼｯｸM-PRO"/>
                <w:sz w:val="20"/>
              </w:rPr>
            </w:pPr>
          </w:p>
          <w:p w14:paraId="074A671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9184" behindDoc="0" locked="0" layoutInCell="1" allowOverlap="1" wp14:anchorId="48654745" wp14:editId="706C0E7C">
                      <wp:simplePos x="0" y="0"/>
                      <wp:positionH relativeFrom="column">
                        <wp:posOffset>274320</wp:posOffset>
                      </wp:positionH>
                      <wp:positionV relativeFrom="paragraph">
                        <wp:posOffset>49942</wp:posOffset>
                      </wp:positionV>
                      <wp:extent cx="546265" cy="528452"/>
                      <wp:effectExtent l="0" t="0" r="63500" b="24130"/>
                      <wp:wrapNone/>
                      <wp:docPr id="164" name="メモ 164"/>
                      <wp:cNvGraphicFramePr/>
                      <a:graphic xmlns:a="http://schemas.openxmlformats.org/drawingml/2006/main">
                        <a:graphicData uri="http://schemas.microsoft.com/office/word/2010/wordprocessingShape">
                          <wps:wsp>
                            <wps:cNvSpPr/>
                            <wps:spPr>
                              <a:xfrm>
                                <a:off x="0" y="0"/>
                                <a:ext cx="546265" cy="528452"/>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9E78EB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35C0B8D"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4745" id="メモ 164" o:spid="_x0000_s1217" type="#_x0000_t65" style="position:absolute;margin-left:21.6pt;margin-top:3.95pt;width:43pt;height:41.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" adj="18000" fillcolor="#b4c7e7" strokecolor="windowText">
                      <v:stroke joinstyle="miter"/>
                      <v:textbox>
                        <w:txbxContent>
                          <w:p w14:paraId="69E78EB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35C0B8D"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2</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28896" behindDoc="0" locked="0" layoutInCell="1" allowOverlap="1" wp14:anchorId="7C74A4E0" wp14:editId="21E63311">
                      <wp:simplePos x="0" y="0"/>
                      <wp:positionH relativeFrom="column">
                        <wp:posOffset>841057</wp:posOffset>
                      </wp:positionH>
                      <wp:positionV relativeFrom="paragraph">
                        <wp:posOffset>201930</wp:posOffset>
                      </wp:positionV>
                      <wp:extent cx="461645" cy="375920"/>
                      <wp:effectExtent l="0" t="0" r="52705" b="24130"/>
                      <wp:wrapNone/>
                      <wp:docPr id="165" name="メモ 165"/>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43260ED8"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6145DAC"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4A4E0" id="メモ 165" o:spid="_x0000_s1218" type="#_x0000_t65" style="position:absolute;margin-left:66.2pt;margin-top:15.9pt;width:36.35pt;height:2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" adj="18000" fillcolor="#b4c7e7" strokecolor="windowText">
                      <v:stroke joinstyle="miter"/>
                      <v:textbox>
                        <w:txbxContent>
                          <w:p w14:paraId="43260ED8"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6145DAC"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供給-04</w:t>
                            </w:r>
                          </w:p>
                        </w:txbxContent>
                      </v:textbox>
                    </v:shape>
                  </w:pict>
                </mc:Fallback>
              </mc:AlternateContent>
            </w:r>
          </w:p>
          <w:p w14:paraId="4C607CB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6848" behindDoc="0" locked="0" layoutInCell="1" allowOverlap="1" wp14:anchorId="1741D93D" wp14:editId="5437A644">
                      <wp:simplePos x="0" y="0"/>
                      <wp:positionH relativeFrom="column">
                        <wp:posOffset>-2184862</wp:posOffset>
                      </wp:positionH>
                      <wp:positionV relativeFrom="paragraph">
                        <wp:posOffset>212741</wp:posOffset>
                      </wp:positionV>
                      <wp:extent cx="2416629" cy="147320"/>
                      <wp:effectExtent l="0" t="19050" r="41275" b="43180"/>
                      <wp:wrapNone/>
                      <wp:docPr id="166" name="右矢印 166"/>
                      <wp:cNvGraphicFramePr/>
                      <a:graphic xmlns:a="http://schemas.openxmlformats.org/drawingml/2006/main">
                        <a:graphicData uri="http://schemas.microsoft.com/office/word/2010/wordprocessingShape">
                          <wps:wsp>
                            <wps:cNvSpPr/>
                            <wps:spPr>
                              <a:xfrm>
                                <a:off x="0" y="0"/>
                                <a:ext cx="2416629"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AB9E" id="右矢印 166" o:spid="_x0000_s1026" type="#_x0000_t13" style="position:absolute;left:0;text-align:left;margin-left:-172.05pt;margin-top:16.75pt;width:190.3pt;height:1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" adj="20346,7495" fillcolor="window" strokecolor="windowText" strokeweight="1pt"/>
                  </w:pict>
                </mc:Fallback>
              </mc:AlternateContent>
            </w:r>
          </w:p>
          <w:p w14:paraId="2C9D899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0944" behindDoc="0" locked="0" layoutInCell="1" allowOverlap="1" wp14:anchorId="75F265E0" wp14:editId="6F3B4725">
                      <wp:simplePos x="0" y="0"/>
                      <wp:positionH relativeFrom="column">
                        <wp:posOffset>840105</wp:posOffset>
                      </wp:positionH>
                      <wp:positionV relativeFrom="paragraph">
                        <wp:posOffset>148273</wp:posOffset>
                      </wp:positionV>
                      <wp:extent cx="461645" cy="375920"/>
                      <wp:effectExtent l="0" t="0" r="52705" b="24130"/>
                      <wp:wrapNone/>
                      <wp:docPr id="170" name="メモ 170"/>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FEA277C"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4F9B4DC"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265E0" id="メモ 170" o:spid="_x0000_s1219" type="#_x0000_t65" style="position:absolute;margin-left:66.15pt;margin-top:11.7pt;width:36.35pt;height:2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" adj="18000" fillcolor="#b4c7e7" strokecolor="windowText">
                      <v:stroke joinstyle="miter"/>
                      <v:textbox>
                        <w:txbxContent>
                          <w:p w14:paraId="7FEA277C"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4F9B4DC"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6</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29920" behindDoc="0" locked="0" layoutInCell="1" allowOverlap="1" wp14:anchorId="5025518C" wp14:editId="42B6527C">
                      <wp:simplePos x="0" y="0"/>
                      <wp:positionH relativeFrom="column">
                        <wp:posOffset>358458</wp:posOffset>
                      </wp:positionH>
                      <wp:positionV relativeFrom="paragraph">
                        <wp:posOffset>144780</wp:posOffset>
                      </wp:positionV>
                      <wp:extent cx="461645" cy="375920"/>
                      <wp:effectExtent l="0" t="0" r="52705" b="24130"/>
                      <wp:wrapNone/>
                      <wp:docPr id="196" name="メモ 196"/>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26CFBF9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AF6C7ED"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5518C" id="メモ 196" o:spid="_x0000_s1220" type="#_x0000_t65" style="position:absolute;margin-left:28.25pt;margin-top:11.4pt;width:36.35pt;height:29.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" adj="18000" fillcolor="#b4c7e7" strokecolor="windowText">
                      <v:stroke joinstyle="miter"/>
                      <v:textbox>
                        <w:txbxContent>
                          <w:p w14:paraId="26CFBF9E" w14:textId="77777777" w:rsidR="00982FDA" w:rsidRPr="00FE21AD" w:rsidRDefault="00982FDA"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AF6C7ED"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v:textbox>
                    </v:shape>
                  </w:pict>
                </mc:Fallback>
              </mc:AlternateContent>
            </w:r>
          </w:p>
          <w:p w14:paraId="32B54605" w14:textId="77777777" w:rsidR="002D6735" w:rsidRPr="000E65D3" w:rsidRDefault="002D6735" w:rsidP="002C1358">
            <w:pPr>
              <w:jc w:val="left"/>
              <w:rPr>
                <w:rFonts w:ascii="HG丸ｺﾞｼｯｸM-PRO" w:eastAsia="HG丸ｺﾞｼｯｸM-PRO" w:hAnsi="HG丸ｺﾞｼｯｸM-PRO"/>
                <w:sz w:val="20"/>
              </w:rPr>
            </w:pPr>
          </w:p>
          <w:p w14:paraId="6F4BFC90" w14:textId="77777777" w:rsidR="002D6735" w:rsidRPr="000E65D3" w:rsidRDefault="002D6735" w:rsidP="002C1358">
            <w:pPr>
              <w:jc w:val="left"/>
              <w:rPr>
                <w:rFonts w:ascii="HG丸ｺﾞｼｯｸM-PRO" w:eastAsia="HG丸ｺﾞｼｯｸM-PRO" w:hAnsi="HG丸ｺﾞｼｯｸM-PRO"/>
                <w:sz w:val="20"/>
              </w:rPr>
            </w:pPr>
          </w:p>
          <w:p w14:paraId="51251CD8" w14:textId="77777777" w:rsidR="002D6735" w:rsidRPr="000E65D3" w:rsidRDefault="002D6735" w:rsidP="002C1358">
            <w:pPr>
              <w:jc w:val="left"/>
              <w:rPr>
                <w:rFonts w:ascii="HG丸ｺﾞｼｯｸM-PRO" w:eastAsia="HG丸ｺﾞｼｯｸM-PRO" w:hAnsi="HG丸ｺﾞｼｯｸM-PRO"/>
                <w:sz w:val="20"/>
              </w:rPr>
            </w:pPr>
          </w:p>
          <w:p w14:paraId="17D0601D" w14:textId="77777777" w:rsidR="002D6735" w:rsidRPr="000E65D3" w:rsidRDefault="002D6735" w:rsidP="002C1358">
            <w:pPr>
              <w:jc w:val="left"/>
              <w:rPr>
                <w:rFonts w:ascii="HG丸ｺﾞｼｯｸM-PRO" w:eastAsia="HG丸ｺﾞｼｯｸM-PRO" w:hAnsi="HG丸ｺﾞｼｯｸM-PRO"/>
                <w:sz w:val="20"/>
              </w:rPr>
            </w:pPr>
          </w:p>
          <w:p w14:paraId="3004039D" w14:textId="77777777" w:rsidR="002D6735" w:rsidRPr="000E65D3" w:rsidRDefault="002D6735" w:rsidP="002C1358">
            <w:pPr>
              <w:jc w:val="left"/>
              <w:rPr>
                <w:rFonts w:ascii="HG丸ｺﾞｼｯｸM-PRO" w:eastAsia="HG丸ｺﾞｼｯｸM-PRO" w:hAnsi="HG丸ｺﾞｼｯｸM-PRO"/>
                <w:sz w:val="20"/>
              </w:rPr>
            </w:pPr>
          </w:p>
          <w:p w14:paraId="250B7807" w14:textId="77777777" w:rsidR="002D6735" w:rsidRPr="000E65D3" w:rsidRDefault="002D6735" w:rsidP="002C1358">
            <w:pPr>
              <w:jc w:val="left"/>
              <w:rPr>
                <w:rFonts w:ascii="HG丸ｺﾞｼｯｸM-PRO" w:eastAsia="HG丸ｺﾞｼｯｸM-PRO" w:hAnsi="HG丸ｺﾞｼｯｸM-PRO"/>
                <w:sz w:val="20"/>
              </w:rPr>
            </w:pPr>
          </w:p>
          <w:p w14:paraId="44085DCA" w14:textId="77777777" w:rsidR="002D6735" w:rsidRPr="000E65D3" w:rsidRDefault="002D6735" w:rsidP="002C1358">
            <w:pPr>
              <w:jc w:val="left"/>
              <w:rPr>
                <w:rFonts w:ascii="HG丸ｺﾞｼｯｸM-PRO" w:eastAsia="HG丸ｺﾞｼｯｸM-PRO" w:hAnsi="HG丸ｺﾞｼｯｸM-PRO"/>
                <w:sz w:val="20"/>
              </w:rPr>
            </w:pPr>
          </w:p>
          <w:p w14:paraId="1002DF89" w14:textId="77777777" w:rsidR="002D6735" w:rsidRPr="000E65D3" w:rsidRDefault="002D6735" w:rsidP="002C1358">
            <w:pPr>
              <w:jc w:val="left"/>
              <w:rPr>
                <w:rFonts w:ascii="HG丸ｺﾞｼｯｸM-PRO" w:eastAsia="HG丸ｺﾞｼｯｸM-PRO" w:hAnsi="HG丸ｺﾞｼｯｸM-PRO"/>
                <w:sz w:val="20"/>
              </w:rPr>
            </w:pPr>
          </w:p>
          <w:p w14:paraId="59463361" w14:textId="77777777" w:rsidR="002D6735" w:rsidRPr="000E65D3" w:rsidRDefault="002D6735" w:rsidP="002C1358">
            <w:pPr>
              <w:jc w:val="left"/>
              <w:rPr>
                <w:rFonts w:ascii="HG丸ｺﾞｼｯｸM-PRO" w:eastAsia="HG丸ｺﾞｼｯｸM-PRO" w:hAnsi="HG丸ｺﾞｼｯｸM-PRO"/>
                <w:sz w:val="20"/>
              </w:rPr>
            </w:pPr>
          </w:p>
          <w:p w14:paraId="752DFB4F" w14:textId="77777777" w:rsidR="002D6735" w:rsidRPr="000E65D3" w:rsidRDefault="002D6735" w:rsidP="002C1358">
            <w:pPr>
              <w:jc w:val="left"/>
              <w:rPr>
                <w:rFonts w:ascii="HG丸ｺﾞｼｯｸM-PRO" w:eastAsia="HG丸ｺﾞｼｯｸM-PRO" w:hAnsi="HG丸ｺﾞｼｯｸM-PRO"/>
                <w:sz w:val="20"/>
              </w:rPr>
            </w:pPr>
          </w:p>
          <w:p w14:paraId="000EF5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43232" behindDoc="0" locked="0" layoutInCell="1" allowOverlap="1" wp14:anchorId="678724BA" wp14:editId="4698F0ED">
                      <wp:simplePos x="0" y="0"/>
                      <wp:positionH relativeFrom="column">
                        <wp:posOffset>681990</wp:posOffset>
                      </wp:positionH>
                      <wp:positionV relativeFrom="paragraph">
                        <wp:posOffset>113030</wp:posOffset>
                      </wp:positionV>
                      <wp:extent cx="557213" cy="375920"/>
                      <wp:effectExtent l="0" t="0" r="52705" b="24130"/>
                      <wp:wrapNone/>
                      <wp:docPr id="245" name="メモ 245"/>
                      <wp:cNvGraphicFramePr/>
                      <a:graphic xmlns:a="http://schemas.openxmlformats.org/drawingml/2006/main">
                        <a:graphicData uri="http://schemas.microsoft.com/office/word/2010/wordprocessingShape">
                          <wps:wsp>
                            <wps:cNvSpPr/>
                            <wps:spPr>
                              <a:xfrm>
                                <a:off x="0" y="0"/>
                                <a:ext cx="557213"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72B0DD8" w14:textId="77777777" w:rsidR="00982FDA"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回収概要</w:t>
                                  </w:r>
                                </w:p>
                                <w:p w14:paraId="79BEF9EC"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(PMDA</w:t>
                                  </w:r>
                                  <w:r>
                                    <w:rPr>
                                      <w:rFonts w:ascii="ＭＳ ゴシック" w:eastAsia="ＭＳ ゴシック" w:hAnsi="ＭＳ ゴシック"/>
                                      <w:sz w:val="12"/>
                                    </w:rPr>
                                    <w:t>web</w:t>
                                  </w:r>
                                  <w:r>
                                    <w:rPr>
                                      <w:rFonts w:ascii="ＭＳ ゴシック" w:eastAsia="ＭＳ ゴシック" w:hAnsi="ＭＳ ゴシック" w:hint="eastAsia"/>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24BA" id="メモ 245" o:spid="_x0000_s1221" type="#_x0000_t65" style="position:absolute;margin-left:53.7pt;margin-top:8.9pt;width:43.9pt;height:29.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" adj="18000" fillcolor="#b4c7e7" strokecolor="windowText">
                      <v:stroke joinstyle="miter"/>
                      <v:textbox>
                        <w:txbxContent>
                          <w:p w14:paraId="672B0DD8" w14:textId="77777777" w:rsidR="00982FDA"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回収概要</w:t>
                            </w:r>
                          </w:p>
                          <w:p w14:paraId="79BEF9EC"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(PMDA</w:t>
                            </w:r>
                            <w:r>
                              <w:rPr>
                                <w:rFonts w:ascii="ＭＳ ゴシック" w:eastAsia="ＭＳ ゴシック" w:hAnsi="ＭＳ ゴシック"/>
                                <w:sz w:val="12"/>
                              </w:rPr>
                              <w:t>web</w:t>
                            </w:r>
                            <w:r>
                              <w:rPr>
                                <w:rFonts w:ascii="ＭＳ ゴシック" w:eastAsia="ＭＳ ゴシック" w:hAnsi="ＭＳ ゴシック" w:hint="eastAsia"/>
                                <w:sz w:val="12"/>
                              </w:rPr>
                              <w:t>)</w:t>
                            </w:r>
                          </w:p>
                        </w:txbxContent>
                      </v:textbox>
                    </v:shape>
                  </w:pict>
                </mc:Fallback>
              </mc:AlternateContent>
            </w:r>
          </w:p>
          <w:p w14:paraId="58E13D6E" w14:textId="77777777" w:rsidR="002D6735" w:rsidRPr="000E65D3" w:rsidRDefault="002D6735" w:rsidP="002C1358">
            <w:pPr>
              <w:jc w:val="left"/>
              <w:rPr>
                <w:rFonts w:ascii="HG丸ｺﾞｼｯｸM-PRO" w:eastAsia="HG丸ｺﾞｼｯｸM-PRO" w:hAnsi="HG丸ｺﾞｼｯｸM-PRO"/>
                <w:sz w:val="20"/>
              </w:rPr>
            </w:pPr>
          </w:p>
          <w:p w14:paraId="53FE7CA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44256" behindDoc="0" locked="0" layoutInCell="1" allowOverlap="1" wp14:anchorId="745F8983" wp14:editId="102B697E">
                      <wp:simplePos x="0" y="0"/>
                      <wp:positionH relativeFrom="column">
                        <wp:posOffset>688974</wp:posOffset>
                      </wp:positionH>
                      <wp:positionV relativeFrom="paragraph">
                        <wp:posOffset>109855</wp:posOffset>
                      </wp:positionV>
                      <wp:extent cx="509270" cy="375920"/>
                      <wp:effectExtent l="0" t="0" r="62230" b="24130"/>
                      <wp:wrapNone/>
                      <wp:docPr id="246" name="メモ 246"/>
                      <wp:cNvGraphicFramePr/>
                      <a:graphic xmlns:a="http://schemas.openxmlformats.org/drawingml/2006/main">
                        <a:graphicData uri="http://schemas.microsoft.com/office/word/2010/wordprocessingShape">
                          <wps:wsp>
                            <wps:cNvSpPr/>
                            <wps:spPr>
                              <a:xfrm>
                                <a:off x="0" y="0"/>
                                <a:ext cx="509270"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379E868" w14:textId="77777777" w:rsidR="00982FDA"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76D59154"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w:t>
                                  </w:r>
                                  <w:r>
                                    <w:rPr>
                                      <w:rFonts w:ascii="ＭＳ ゴシック" w:eastAsia="ＭＳ ゴシック" w:hAnsi="ＭＳ ゴシック"/>
                                      <w:sz w:val="12"/>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F8983" id="メモ 246" o:spid="_x0000_s1222" type="#_x0000_t65" style="position:absolute;margin-left:54.25pt;margin-top:8.65pt;width:40.1pt;height:2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" adj="18000" fillcolor="#b4c7e7" strokecolor="windowText">
                      <v:stroke joinstyle="miter"/>
                      <v:textbox>
                        <w:txbxContent>
                          <w:p w14:paraId="0379E868" w14:textId="77777777" w:rsidR="00982FDA"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76D59154"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w:t>
                            </w:r>
                            <w:r>
                              <w:rPr>
                                <w:rFonts w:ascii="ＭＳ ゴシック" w:eastAsia="ＭＳ ゴシック" w:hAnsi="ＭＳ ゴシック"/>
                                <w:sz w:val="12"/>
                              </w:rPr>
                              <w:t>-02</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5280" behindDoc="0" locked="0" layoutInCell="1" allowOverlap="1" wp14:anchorId="6C7AC6D6" wp14:editId="3D2AE532">
                      <wp:simplePos x="0" y="0"/>
                      <wp:positionH relativeFrom="column">
                        <wp:posOffset>-2216785</wp:posOffset>
                      </wp:positionH>
                      <wp:positionV relativeFrom="paragraph">
                        <wp:posOffset>222250</wp:posOffset>
                      </wp:positionV>
                      <wp:extent cx="2880995" cy="147320"/>
                      <wp:effectExtent l="0" t="19050" r="33655" b="43180"/>
                      <wp:wrapNone/>
                      <wp:docPr id="248" name="右矢印 248"/>
                      <wp:cNvGraphicFramePr/>
                      <a:graphic xmlns:a="http://schemas.openxmlformats.org/drawingml/2006/main">
                        <a:graphicData uri="http://schemas.microsoft.com/office/word/2010/wordprocessingShape">
                          <wps:wsp>
                            <wps:cNvSpPr/>
                            <wps:spPr>
                              <a:xfrm>
                                <a:off x="0" y="0"/>
                                <a:ext cx="2880995"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51E7" id="右矢印 248" o:spid="_x0000_s1026" type="#_x0000_t13" style="position:absolute;left:0;text-align:left;margin-left:-174.55pt;margin-top:17.5pt;width:226.85pt;height:1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" adj="20548,7495" fillcolor="window" strokecolor="windowText" strokeweight="1pt"/>
                  </w:pict>
                </mc:Fallback>
              </mc:AlternateContent>
            </w:r>
          </w:p>
          <w:p w14:paraId="65000188" w14:textId="77777777" w:rsidR="002D6735" w:rsidRPr="000E65D3" w:rsidRDefault="002D6735" w:rsidP="002C1358">
            <w:pPr>
              <w:jc w:val="left"/>
              <w:rPr>
                <w:rFonts w:ascii="HG丸ｺﾞｼｯｸM-PRO" w:eastAsia="HG丸ｺﾞｼｯｸM-PRO" w:hAnsi="HG丸ｺﾞｼｯｸM-PRO"/>
                <w:sz w:val="20"/>
              </w:rPr>
            </w:pPr>
          </w:p>
          <w:p w14:paraId="4C479E7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42208" behindDoc="0" locked="0" layoutInCell="1" allowOverlap="1" wp14:anchorId="31A786E8" wp14:editId="02EF40A9">
                      <wp:simplePos x="0" y="0"/>
                      <wp:positionH relativeFrom="column">
                        <wp:posOffset>115888</wp:posOffset>
                      </wp:positionH>
                      <wp:positionV relativeFrom="paragraph">
                        <wp:posOffset>115570</wp:posOffset>
                      </wp:positionV>
                      <wp:extent cx="509270" cy="375920"/>
                      <wp:effectExtent l="0" t="0" r="62230" b="24130"/>
                      <wp:wrapNone/>
                      <wp:docPr id="249" name="メモ 249"/>
                      <wp:cNvGraphicFramePr/>
                      <a:graphic xmlns:a="http://schemas.openxmlformats.org/drawingml/2006/main">
                        <a:graphicData uri="http://schemas.microsoft.com/office/word/2010/wordprocessingShape">
                          <wps:wsp>
                            <wps:cNvSpPr/>
                            <wps:spPr>
                              <a:xfrm>
                                <a:off x="0" y="0"/>
                                <a:ext cx="509270"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845BDA8" w14:textId="77777777" w:rsidR="00982FDA"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回収の</w:t>
                                  </w:r>
                                </w:p>
                                <w:p w14:paraId="5689D209"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通　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86E8" id="メモ 249" o:spid="_x0000_s1223" type="#_x0000_t65" style="position:absolute;margin-left:9.15pt;margin-top:9.1pt;width:40.1pt;height:2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" adj="18000" fillcolor="#b4c7e7" strokecolor="windowText">
                      <v:stroke joinstyle="miter"/>
                      <v:textbox>
                        <w:txbxContent>
                          <w:p w14:paraId="6845BDA8" w14:textId="77777777" w:rsidR="00982FDA"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回収の</w:t>
                            </w:r>
                          </w:p>
                          <w:p w14:paraId="5689D209"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通　知</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0160" behindDoc="0" locked="0" layoutInCell="1" allowOverlap="1" wp14:anchorId="2F9046B9" wp14:editId="4CF5EAF2">
                      <wp:simplePos x="0" y="0"/>
                      <wp:positionH relativeFrom="column">
                        <wp:posOffset>-2206942</wp:posOffset>
                      </wp:positionH>
                      <wp:positionV relativeFrom="paragraph">
                        <wp:posOffset>208598</wp:posOffset>
                      </wp:positionV>
                      <wp:extent cx="2300287" cy="147320"/>
                      <wp:effectExtent l="0" t="19050" r="43180" b="43180"/>
                      <wp:wrapNone/>
                      <wp:docPr id="250" name="右矢印 250"/>
                      <wp:cNvGraphicFramePr/>
                      <a:graphic xmlns:a="http://schemas.openxmlformats.org/drawingml/2006/main">
                        <a:graphicData uri="http://schemas.microsoft.com/office/word/2010/wordprocessingShape">
                          <wps:wsp>
                            <wps:cNvSpPr/>
                            <wps:spPr>
                              <a:xfrm>
                                <a:off x="0" y="0"/>
                                <a:ext cx="2300287"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A4C0" id="右矢印 250" o:spid="_x0000_s1026" type="#_x0000_t13" style="position:absolute;left:0;text-align:left;margin-left:-173.75pt;margin-top:16.45pt;width:181.1pt;height:11.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" adj="20282,7495" fillcolor="window" strokecolor="windowText" strokeweight="1pt"/>
                  </w:pict>
                </mc:Fallback>
              </mc:AlternateContent>
            </w:r>
          </w:p>
          <w:p w14:paraId="72970FD2" w14:textId="77777777" w:rsidR="002D6735" w:rsidRPr="000E65D3" w:rsidRDefault="002D6735" w:rsidP="002C1358">
            <w:pPr>
              <w:jc w:val="left"/>
              <w:rPr>
                <w:rFonts w:ascii="HG丸ｺﾞｼｯｸM-PRO" w:eastAsia="HG丸ｺﾞｼｯｸM-PRO" w:hAnsi="HG丸ｺﾞｼｯｸM-PRO"/>
                <w:sz w:val="20"/>
              </w:rPr>
            </w:pPr>
          </w:p>
          <w:p w14:paraId="2846EE4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41184" behindDoc="0" locked="0" layoutInCell="1" allowOverlap="1" wp14:anchorId="11431830" wp14:editId="5603ADD9">
                      <wp:simplePos x="0" y="0"/>
                      <wp:positionH relativeFrom="column">
                        <wp:posOffset>685799</wp:posOffset>
                      </wp:positionH>
                      <wp:positionV relativeFrom="paragraph">
                        <wp:posOffset>102235</wp:posOffset>
                      </wp:positionV>
                      <wp:extent cx="509270" cy="375920"/>
                      <wp:effectExtent l="0" t="0" r="62230" b="24130"/>
                      <wp:wrapNone/>
                      <wp:docPr id="251" name="メモ 251"/>
                      <wp:cNvGraphicFramePr/>
                      <a:graphic xmlns:a="http://schemas.openxmlformats.org/drawingml/2006/main">
                        <a:graphicData uri="http://schemas.microsoft.com/office/word/2010/wordprocessingShape">
                          <wps:wsp>
                            <wps:cNvSpPr/>
                            <wps:spPr>
                              <a:xfrm>
                                <a:off x="0" y="0"/>
                                <a:ext cx="509270"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E94E41B" w14:textId="77777777" w:rsidR="00982FDA"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報道提供</w:t>
                                  </w:r>
                                </w:p>
                                <w:p w14:paraId="60FFBF6B"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 xml:space="preserve">資　</w:t>
                                  </w:r>
                                  <w:r>
                                    <w:rPr>
                                      <w:rFonts w:ascii="ＭＳ ゴシック" w:eastAsia="ＭＳ ゴシック" w:hAnsi="ＭＳ ゴシック"/>
                                      <w:sz w:val="12"/>
                                    </w:rPr>
                                    <w:t xml:space="preserve">　</w:t>
                                  </w:r>
                                  <w:r>
                                    <w:rPr>
                                      <w:rFonts w:ascii="ＭＳ ゴシック" w:eastAsia="ＭＳ ゴシック" w:hAnsi="ＭＳ ゴシック" w:hint="eastAsia"/>
                                      <w:sz w:val="12"/>
                                    </w:rPr>
                                    <w:t>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1830" id="メモ 251" o:spid="_x0000_s1224" type="#_x0000_t65" style="position:absolute;margin-left:54pt;margin-top:8.05pt;width:40.1pt;height:29.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" adj="18000" fillcolor="#b4c7e7" strokecolor="windowText">
                      <v:stroke joinstyle="miter"/>
                      <v:textbox>
                        <w:txbxContent>
                          <w:p w14:paraId="6E94E41B" w14:textId="77777777" w:rsidR="00982FDA"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報道提供</w:t>
                            </w:r>
                          </w:p>
                          <w:p w14:paraId="60FFBF6B"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 xml:space="preserve">資　</w:t>
                            </w:r>
                            <w:r>
                              <w:rPr>
                                <w:rFonts w:ascii="ＭＳ ゴシック" w:eastAsia="ＭＳ ゴシック" w:hAnsi="ＭＳ ゴシック"/>
                                <w:sz w:val="12"/>
                              </w:rPr>
                              <w:t xml:space="preserve">　</w:t>
                            </w:r>
                            <w:r>
                              <w:rPr>
                                <w:rFonts w:ascii="ＭＳ ゴシック" w:eastAsia="ＭＳ ゴシック" w:hAnsi="ＭＳ ゴシック" w:hint="eastAsia"/>
                                <w:sz w:val="12"/>
                              </w:rPr>
                              <w:t>料</w:t>
                            </w:r>
                          </w:p>
                        </w:txbxContent>
                      </v:textbox>
                    </v:shape>
                  </w:pict>
                </mc:Fallback>
              </mc:AlternateContent>
            </w:r>
          </w:p>
          <w:p w14:paraId="442F6DA9" w14:textId="77777777" w:rsidR="002D6735" w:rsidRPr="000E65D3" w:rsidRDefault="002D6735" w:rsidP="002C1358">
            <w:pPr>
              <w:jc w:val="left"/>
              <w:rPr>
                <w:rFonts w:ascii="HG丸ｺﾞｼｯｸM-PRO" w:eastAsia="HG丸ｺﾞｼｯｸM-PRO" w:hAnsi="HG丸ｺﾞｼｯｸM-PRO"/>
                <w:sz w:val="20"/>
              </w:rPr>
            </w:pPr>
          </w:p>
          <w:p w14:paraId="6A8EC6C1" w14:textId="77777777" w:rsidR="002D6735" w:rsidRPr="000E65D3" w:rsidRDefault="002D6735" w:rsidP="002C1358">
            <w:pPr>
              <w:jc w:val="left"/>
              <w:rPr>
                <w:rFonts w:ascii="HG丸ｺﾞｼｯｸM-PRO" w:eastAsia="HG丸ｺﾞｼｯｸM-PRO" w:hAnsi="HG丸ｺﾞｼｯｸM-PRO"/>
                <w:sz w:val="20"/>
              </w:rPr>
            </w:pPr>
          </w:p>
          <w:p w14:paraId="026BDC91" w14:textId="77777777" w:rsidR="002D6735" w:rsidRPr="000E65D3" w:rsidRDefault="002D6735" w:rsidP="002C1358">
            <w:pPr>
              <w:jc w:val="left"/>
              <w:rPr>
                <w:rFonts w:ascii="HG丸ｺﾞｼｯｸM-PRO" w:eastAsia="HG丸ｺﾞｼｯｸM-PRO" w:hAnsi="HG丸ｺﾞｼｯｸM-PRO"/>
                <w:sz w:val="20"/>
              </w:rPr>
            </w:pPr>
          </w:p>
          <w:p w14:paraId="7EF9633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38112" behindDoc="0" locked="0" layoutInCell="1" allowOverlap="1" wp14:anchorId="66313173" wp14:editId="0842FDE5">
                      <wp:simplePos x="0" y="0"/>
                      <wp:positionH relativeFrom="column">
                        <wp:posOffset>-2216467</wp:posOffset>
                      </wp:positionH>
                      <wp:positionV relativeFrom="paragraph">
                        <wp:posOffset>227648</wp:posOffset>
                      </wp:positionV>
                      <wp:extent cx="2880995" cy="147320"/>
                      <wp:effectExtent l="0" t="19050" r="33655" b="43180"/>
                      <wp:wrapNone/>
                      <wp:docPr id="254" name="右矢印 254"/>
                      <wp:cNvGraphicFramePr/>
                      <a:graphic xmlns:a="http://schemas.openxmlformats.org/drawingml/2006/main">
                        <a:graphicData uri="http://schemas.microsoft.com/office/word/2010/wordprocessingShape">
                          <wps:wsp>
                            <wps:cNvSpPr/>
                            <wps:spPr>
                              <a:xfrm>
                                <a:off x="0" y="0"/>
                                <a:ext cx="2880995"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D169" id="右矢印 254" o:spid="_x0000_s1026" type="#_x0000_t13" style="position:absolute;left:0;text-align:left;margin-left:-174.5pt;margin-top:17.95pt;width:226.85pt;height:1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" adj="20548,7495" fillcolor="window" strokecolor="windowText" strokeweight="1pt"/>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7088" behindDoc="0" locked="0" layoutInCell="1" allowOverlap="1" wp14:anchorId="0D12EA00" wp14:editId="29A7B122">
                      <wp:simplePos x="0" y="0"/>
                      <wp:positionH relativeFrom="column">
                        <wp:posOffset>669290</wp:posOffset>
                      </wp:positionH>
                      <wp:positionV relativeFrom="paragraph">
                        <wp:posOffset>113030</wp:posOffset>
                      </wp:positionV>
                      <wp:extent cx="509270" cy="375920"/>
                      <wp:effectExtent l="0" t="0" r="62230" b="24130"/>
                      <wp:wrapNone/>
                      <wp:docPr id="258" name="メモ 258"/>
                      <wp:cNvGraphicFramePr/>
                      <a:graphic xmlns:a="http://schemas.openxmlformats.org/drawingml/2006/main">
                        <a:graphicData uri="http://schemas.microsoft.com/office/word/2010/wordprocessingShape">
                          <wps:wsp>
                            <wps:cNvSpPr/>
                            <wps:spPr>
                              <a:xfrm>
                                <a:off x="0" y="0"/>
                                <a:ext cx="509270"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8DC9EF6" w14:textId="77777777" w:rsidR="00982FDA"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02CB1677"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EA00" id="メモ 258" o:spid="_x0000_s1225" type="#_x0000_t65" style="position:absolute;margin-left:52.7pt;margin-top:8.9pt;width:40.1pt;height:2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" adj="18000" fillcolor="#b4c7e7" strokecolor="windowText">
                      <v:stroke joinstyle="miter"/>
                      <v:textbox>
                        <w:txbxContent>
                          <w:p w14:paraId="38DC9EF6" w14:textId="77777777" w:rsidR="00982FDA"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02CB1677" w14:textId="77777777" w:rsidR="00982FDA" w:rsidRPr="00FE21AD" w:rsidRDefault="00982FDA"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回収-04</w:t>
                            </w:r>
                          </w:p>
                        </w:txbxContent>
                      </v:textbox>
                    </v:shape>
                  </w:pict>
                </mc:Fallback>
              </mc:AlternateContent>
            </w:r>
          </w:p>
          <w:p w14:paraId="40602C32" w14:textId="77777777" w:rsidR="002D6735" w:rsidRPr="000E65D3" w:rsidRDefault="002D6735" w:rsidP="002C1358">
            <w:pPr>
              <w:jc w:val="left"/>
              <w:rPr>
                <w:rFonts w:ascii="HG丸ｺﾞｼｯｸM-PRO" w:eastAsia="HG丸ｺﾞｼｯｸM-PRO" w:hAnsi="HG丸ｺﾞｼｯｸM-PRO"/>
                <w:sz w:val="20"/>
              </w:rPr>
            </w:pPr>
          </w:p>
          <w:p w14:paraId="448C4445" w14:textId="77777777" w:rsidR="002D6735" w:rsidRPr="000E65D3" w:rsidRDefault="002D6735" w:rsidP="002C1358">
            <w:pPr>
              <w:jc w:val="left"/>
              <w:rPr>
                <w:rFonts w:ascii="HG丸ｺﾞｼｯｸM-PRO" w:eastAsia="HG丸ｺﾞｼｯｸM-PRO" w:hAnsi="HG丸ｺﾞｼｯｸM-PRO"/>
                <w:sz w:val="20"/>
              </w:rPr>
            </w:pPr>
          </w:p>
          <w:p w14:paraId="5423D731" w14:textId="77777777" w:rsidR="002D6735" w:rsidRPr="000E65D3" w:rsidRDefault="002D6735" w:rsidP="002C1358">
            <w:pPr>
              <w:jc w:val="left"/>
              <w:rPr>
                <w:rFonts w:ascii="HG丸ｺﾞｼｯｸM-PRO" w:eastAsia="HG丸ｺﾞｼｯｸM-PRO" w:hAnsi="HG丸ｺﾞｼｯｸM-PRO"/>
                <w:sz w:val="20"/>
              </w:rPr>
            </w:pPr>
          </w:p>
          <w:p w14:paraId="7E03619E" w14:textId="77777777" w:rsidR="002D6735" w:rsidRPr="000E65D3" w:rsidRDefault="002D6735" w:rsidP="002C1358">
            <w:pPr>
              <w:jc w:val="left"/>
              <w:rPr>
                <w:rFonts w:ascii="HG丸ｺﾞｼｯｸM-PRO" w:eastAsia="HG丸ｺﾞｼｯｸM-PRO" w:hAnsi="HG丸ｺﾞｼｯｸM-PRO"/>
                <w:sz w:val="20"/>
              </w:rPr>
            </w:pPr>
          </w:p>
          <w:p w14:paraId="62C4DD09" w14:textId="77777777" w:rsidR="002D6735" w:rsidRPr="000E65D3" w:rsidRDefault="002D6735" w:rsidP="002C1358">
            <w:pPr>
              <w:jc w:val="left"/>
              <w:rPr>
                <w:rFonts w:ascii="HG丸ｺﾞｼｯｸM-PRO" w:eastAsia="HG丸ｺﾞｼｯｸM-PRO" w:hAnsi="HG丸ｺﾞｼｯｸM-PRO"/>
                <w:sz w:val="20"/>
              </w:rPr>
            </w:pPr>
          </w:p>
          <w:p w14:paraId="35609F2D" w14:textId="77777777" w:rsidR="002D6735" w:rsidRPr="000E65D3" w:rsidRDefault="002D6735" w:rsidP="002C1358">
            <w:pPr>
              <w:jc w:val="left"/>
              <w:rPr>
                <w:rFonts w:ascii="HG丸ｺﾞｼｯｸM-PRO" w:eastAsia="HG丸ｺﾞｼｯｸM-PRO" w:hAnsi="HG丸ｺﾞｼｯｸM-PRO"/>
                <w:sz w:val="20"/>
              </w:rPr>
            </w:pPr>
          </w:p>
        </w:tc>
      </w:tr>
    </w:tbl>
    <w:p w14:paraId="13B577AF" w14:textId="2582BFE3" w:rsidR="002D6735" w:rsidRPr="000E65D3" w:rsidRDefault="002D6735" w:rsidP="00A73319">
      <w:pPr>
        <w:jc w:val="left"/>
        <w:rPr>
          <w:rFonts w:ascii="HG丸ｺﾞｼｯｸM-PRO" w:eastAsia="HG丸ｺﾞｼｯｸM-PRO" w:hAnsi="HG丸ｺﾞｼｯｸM-PRO"/>
          <w:sz w:val="20"/>
        </w:rPr>
        <w:sectPr w:rsidR="002D6735" w:rsidRPr="000E65D3" w:rsidSect="00F575AA">
          <w:pgSz w:w="11906" w:h="16838"/>
          <w:pgMar w:top="709" w:right="1416" w:bottom="567" w:left="1276" w:header="284" w:footer="179" w:gutter="0"/>
          <w:cols w:space="425"/>
          <w:docGrid w:type="lines" w:linePitch="360"/>
        </w:sectPr>
      </w:pPr>
    </w:p>
    <w:p w14:paraId="60D5A092" w14:textId="77777777" w:rsidR="00B95FE7" w:rsidRPr="000E65D3" w:rsidRDefault="00B95FE7" w:rsidP="00E535B1">
      <w:pPr>
        <w:rPr>
          <w:rFonts w:ascii="HG丸ｺﾞｼｯｸM-PRO" w:eastAsia="HG丸ｺﾞｼｯｸM-PRO" w:hAnsi="HG丸ｺﾞｼｯｸM-PRO"/>
          <w:sz w:val="20"/>
        </w:rPr>
      </w:pPr>
    </w:p>
    <w:sectPr w:rsidR="00B95FE7" w:rsidRPr="000E65D3" w:rsidSect="00E20090">
      <w:pgSz w:w="11906" w:h="16838"/>
      <w:pgMar w:top="709" w:right="1416" w:bottom="567" w:left="1276" w:header="284" w:footer="3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E6570" w14:textId="77777777" w:rsidR="00982FDA" w:rsidRDefault="00982FDA" w:rsidP="00E257FD">
      <w:r>
        <w:separator/>
      </w:r>
    </w:p>
  </w:endnote>
  <w:endnote w:type="continuationSeparator" w:id="0">
    <w:p w14:paraId="2526CA2B" w14:textId="77777777" w:rsidR="00982FDA" w:rsidRDefault="00982FDA" w:rsidP="00E25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HGS行書体">
    <w:panose1 w:val="03000600000000000000"/>
    <w:charset w:val="80"/>
    <w:family w:val="script"/>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45D35" w14:textId="0DC3F938" w:rsidR="00982FDA" w:rsidRDefault="00982FDA">
    <w:pPr>
      <w:pStyle w:val="a8"/>
      <w:jc w:val="center"/>
    </w:pPr>
  </w:p>
  <w:p w14:paraId="1DBB33F6" w14:textId="77777777" w:rsidR="00982FDA" w:rsidRDefault="00982FD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744571"/>
      <w:docPartObj>
        <w:docPartGallery w:val="Page Numbers (Bottom of Page)"/>
        <w:docPartUnique/>
      </w:docPartObj>
    </w:sdtPr>
    <w:sdtEndPr>
      <w:rPr>
        <w:rFonts w:ascii="HG丸ｺﾞｼｯｸM-PRO" w:eastAsia="HG丸ｺﾞｼｯｸM-PRO" w:hAnsi="HG丸ｺﾞｼｯｸM-PRO"/>
      </w:rPr>
    </w:sdtEndPr>
    <w:sdtContent>
      <w:p w14:paraId="7B352E86" w14:textId="46AAD12C" w:rsidR="00982FDA" w:rsidRPr="00E20090" w:rsidRDefault="00982FDA">
        <w:pPr>
          <w:pStyle w:val="a8"/>
          <w:jc w:val="center"/>
          <w:rPr>
            <w:rFonts w:ascii="HG丸ｺﾞｼｯｸM-PRO" w:eastAsia="HG丸ｺﾞｼｯｸM-PRO" w:hAnsi="HG丸ｺﾞｼｯｸM-PRO"/>
          </w:rPr>
        </w:pPr>
        <w:r w:rsidRPr="00E20090">
          <w:rPr>
            <w:rFonts w:ascii="HG丸ｺﾞｼｯｸM-PRO" w:eastAsia="HG丸ｺﾞｼｯｸM-PRO" w:hAnsi="HG丸ｺﾞｼｯｸM-PRO"/>
          </w:rPr>
          <w:fldChar w:fldCharType="begin"/>
        </w:r>
        <w:r w:rsidRPr="00E20090">
          <w:rPr>
            <w:rFonts w:ascii="HG丸ｺﾞｼｯｸM-PRO" w:eastAsia="HG丸ｺﾞｼｯｸM-PRO" w:hAnsi="HG丸ｺﾞｼｯｸM-PRO"/>
          </w:rPr>
          <w:instrText>PAGE   \* MERGEFORMAT</w:instrText>
        </w:r>
        <w:r w:rsidRPr="00E20090">
          <w:rPr>
            <w:rFonts w:ascii="HG丸ｺﾞｼｯｸM-PRO" w:eastAsia="HG丸ｺﾞｼｯｸM-PRO" w:hAnsi="HG丸ｺﾞｼｯｸM-PRO"/>
          </w:rPr>
          <w:fldChar w:fldCharType="separate"/>
        </w:r>
        <w:r w:rsidR="00CF34E4" w:rsidRPr="00CF34E4">
          <w:rPr>
            <w:rFonts w:ascii="HG丸ｺﾞｼｯｸM-PRO" w:eastAsia="HG丸ｺﾞｼｯｸM-PRO" w:hAnsi="HG丸ｺﾞｼｯｸM-PRO"/>
            <w:noProof/>
            <w:lang w:val="ja-JP"/>
          </w:rPr>
          <w:t>12</w:t>
        </w:r>
        <w:r w:rsidRPr="00E20090">
          <w:rPr>
            <w:rFonts w:ascii="HG丸ｺﾞｼｯｸM-PRO" w:eastAsia="HG丸ｺﾞｼｯｸM-PRO" w:hAnsi="HG丸ｺﾞｼｯｸM-PRO"/>
          </w:rPr>
          <w:fldChar w:fldCharType="end"/>
        </w:r>
      </w:p>
    </w:sdtContent>
  </w:sdt>
  <w:p w14:paraId="278A368B" w14:textId="77777777" w:rsidR="00982FDA" w:rsidRDefault="00982FD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6FFDA" w14:textId="77777777" w:rsidR="00982FDA" w:rsidRDefault="00982FDA">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091814"/>
      <w:docPartObj>
        <w:docPartGallery w:val="Page Numbers (Bottom of Page)"/>
        <w:docPartUnique/>
      </w:docPartObj>
    </w:sdtPr>
    <w:sdtEndPr>
      <w:rPr>
        <w:rFonts w:ascii="HG丸ｺﾞｼｯｸM-PRO" w:eastAsia="HG丸ｺﾞｼｯｸM-PRO" w:hAnsi="HG丸ｺﾞｼｯｸM-PRO"/>
      </w:rPr>
    </w:sdtEndPr>
    <w:sdtContent>
      <w:p w14:paraId="6BFB5FB2" w14:textId="2781CD67" w:rsidR="00982FDA" w:rsidRPr="00E20090" w:rsidRDefault="00982FDA">
        <w:pPr>
          <w:pStyle w:val="a8"/>
          <w:jc w:val="center"/>
          <w:rPr>
            <w:rFonts w:ascii="HG丸ｺﾞｼｯｸM-PRO" w:eastAsia="HG丸ｺﾞｼｯｸM-PRO" w:hAnsi="HG丸ｺﾞｼｯｸM-PRO"/>
          </w:rPr>
        </w:pPr>
        <w:r w:rsidRPr="00E20090">
          <w:rPr>
            <w:rFonts w:ascii="HG丸ｺﾞｼｯｸM-PRO" w:eastAsia="HG丸ｺﾞｼｯｸM-PRO" w:hAnsi="HG丸ｺﾞｼｯｸM-PRO"/>
          </w:rPr>
          <w:fldChar w:fldCharType="begin"/>
        </w:r>
        <w:r w:rsidRPr="00E20090">
          <w:rPr>
            <w:rFonts w:ascii="HG丸ｺﾞｼｯｸM-PRO" w:eastAsia="HG丸ｺﾞｼｯｸM-PRO" w:hAnsi="HG丸ｺﾞｼｯｸM-PRO"/>
          </w:rPr>
          <w:instrText>PAGE   \* MERGEFORMAT</w:instrText>
        </w:r>
        <w:r w:rsidRPr="00E20090">
          <w:rPr>
            <w:rFonts w:ascii="HG丸ｺﾞｼｯｸM-PRO" w:eastAsia="HG丸ｺﾞｼｯｸM-PRO" w:hAnsi="HG丸ｺﾞｼｯｸM-PRO"/>
          </w:rPr>
          <w:fldChar w:fldCharType="separate"/>
        </w:r>
        <w:r w:rsidR="00CF34E4" w:rsidRPr="00CF34E4">
          <w:rPr>
            <w:rFonts w:ascii="HG丸ｺﾞｼｯｸM-PRO" w:eastAsia="HG丸ｺﾞｼｯｸM-PRO" w:hAnsi="HG丸ｺﾞｼｯｸM-PRO"/>
            <w:noProof/>
            <w:lang w:val="ja-JP"/>
          </w:rPr>
          <w:t>-</w:t>
        </w:r>
        <w:r w:rsidR="00CF34E4">
          <w:rPr>
            <w:rFonts w:ascii="HG丸ｺﾞｼｯｸM-PRO" w:eastAsia="HG丸ｺﾞｼｯｸM-PRO" w:hAnsi="HG丸ｺﾞｼｯｸM-PRO"/>
            <w:noProof/>
          </w:rPr>
          <w:t xml:space="preserve"> 26 -</w:t>
        </w:r>
        <w:r w:rsidRPr="00E20090">
          <w:rPr>
            <w:rFonts w:ascii="HG丸ｺﾞｼｯｸM-PRO" w:eastAsia="HG丸ｺﾞｼｯｸM-PRO" w:hAnsi="HG丸ｺﾞｼｯｸM-PRO"/>
          </w:rPr>
          <w:fldChar w:fldCharType="end"/>
        </w:r>
      </w:p>
    </w:sdtContent>
  </w:sdt>
  <w:p w14:paraId="2593127F" w14:textId="77777777" w:rsidR="00982FDA" w:rsidRDefault="00982FDA">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725062"/>
      <w:docPartObj>
        <w:docPartGallery w:val="Page Numbers (Bottom of Page)"/>
        <w:docPartUnique/>
      </w:docPartObj>
    </w:sdtPr>
    <w:sdtEndPr>
      <w:rPr>
        <w:rFonts w:ascii="HG丸ｺﾞｼｯｸM-PRO" w:eastAsia="HG丸ｺﾞｼｯｸM-PRO" w:hAnsi="HG丸ｺﾞｼｯｸM-PRO"/>
      </w:rPr>
    </w:sdtEndPr>
    <w:sdtContent>
      <w:p w14:paraId="51286DC5" w14:textId="172CB337" w:rsidR="00982FDA" w:rsidRPr="00E20090" w:rsidRDefault="00982FDA">
        <w:pPr>
          <w:pStyle w:val="a8"/>
          <w:jc w:val="center"/>
          <w:rPr>
            <w:rFonts w:ascii="HG丸ｺﾞｼｯｸM-PRO" w:eastAsia="HG丸ｺﾞｼｯｸM-PRO" w:hAnsi="HG丸ｺﾞｼｯｸM-PRO"/>
          </w:rPr>
        </w:pPr>
        <w:r w:rsidRPr="00E20090">
          <w:rPr>
            <w:rFonts w:ascii="HG丸ｺﾞｼｯｸM-PRO" w:eastAsia="HG丸ｺﾞｼｯｸM-PRO" w:hAnsi="HG丸ｺﾞｼｯｸM-PRO"/>
          </w:rPr>
          <w:fldChar w:fldCharType="begin"/>
        </w:r>
        <w:r w:rsidRPr="00E20090">
          <w:rPr>
            <w:rFonts w:ascii="HG丸ｺﾞｼｯｸM-PRO" w:eastAsia="HG丸ｺﾞｼｯｸM-PRO" w:hAnsi="HG丸ｺﾞｼｯｸM-PRO"/>
          </w:rPr>
          <w:instrText>PAGE   \* MERGEFORMAT</w:instrText>
        </w:r>
        <w:r w:rsidRPr="00E20090">
          <w:rPr>
            <w:rFonts w:ascii="HG丸ｺﾞｼｯｸM-PRO" w:eastAsia="HG丸ｺﾞｼｯｸM-PRO" w:hAnsi="HG丸ｺﾞｼｯｸM-PRO"/>
          </w:rPr>
          <w:fldChar w:fldCharType="separate"/>
        </w:r>
        <w:r w:rsidR="00CF34E4" w:rsidRPr="00CF34E4">
          <w:rPr>
            <w:rFonts w:ascii="HG丸ｺﾞｼｯｸM-PRO" w:eastAsia="HG丸ｺﾞｼｯｸM-PRO" w:hAnsi="HG丸ｺﾞｼｯｸM-PRO"/>
            <w:noProof/>
            <w:lang w:val="ja-JP"/>
          </w:rPr>
          <w:t>77</w:t>
        </w:r>
        <w:r w:rsidRPr="00E20090">
          <w:rPr>
            <w:rFonts w:ascii="HG丸ｺﾞｼｯｸM-PRO" w:eastAsia="HG丸ｺﾞｼｯｸM-PRO" w:hAnsi="HG丸ｺﾞｼｯｸM-PRO"/>
          </w:rPr>
          <w:fldChar w:fldCharType="end"/>
        </w:r>
      </w:p>
    </w:sdtContent>
  </w:sdt>
  <w:p w14:paraId="5C791940" w14:textId="7C0E7195" w:rsidR="00982FDA" w:rsidRDefault="00982FDA" w:rsidP="002F477D">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AD669" w14:textId="77777777" w:rsidR="00982FDA" w:rsidRDefault="00982FDA" w:rsidP="00E257FD">
      <w:r>
        <w:separator/>
      </w:r>
    </w:p>
  </w:footnote>
  <w:footnote w:type="continuationSeparator" w:id="0">
    <w:p w14:paraId="5B8D344A" w14:textId="77777777" w:rsidR="00982FDA" w:rsidRDefault="00982FDA" w:rsidP="00E25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45C28" w14:textId="47894587" w:rsidR="00982FDA" w:rsidRPr="005A7F0A" w:rsidRDefault="00982FDA" w:rsidP="005A7F0A">
    <w:pPr>
      <w:pStyle w:val="a6"/>
      <w:jc w:val="right"/>
      <w:rPr>
        <w:rFonts w:ascii="HG丸ｺﾞｼｯｸM-PRO" w:eastAsia="HG丸ｺﾞｼｯｸM-PRO" w:hAnsi="HG丸ｺﾞｼｯｸM-PRO"/>
        <w:sz w:val="32"/>
        <w:bdr w:val="single" w:sz="4" w:space="0" w:color="auto"/>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9BD4A" w14:textId="77777777" w:rsidR="00982FDA" w:rsidRDefault="00982FDA">
    <w:pPr>
      <w:pStyle w:val="a6"/>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5A23F" w14:textId="0643B89A" w:rsidR="00982FDA" w:rsidRPr="00F575AA" w:rsidRDefault="00982FDA" w:rsidP="002C1358">
    <w:pPr>
      <w:pStyle w:val="a6"/>
      <w:jc w:val="right"/>
      <w:rPr>
        <w:rFonts w:ascii="HG丸ｺﾞｼｯｸM-PRO" w:eastAsia="HG丸ｺﾞｼｯｸM-PRO" w:hAnsi="HG丸ｺﾞｼｯｸM-PRO"/>
      </w:rPr>
    </w:pPr>
    <w:r w:rsidRPr="00F575AA">
      <w:rPr>
        <w:rFonts w:ascii="HG丸ｺﾞｼｯｸM-PRO" w:eastAsia="HG丸ｺﾞｼｯｸM-PRO" w:hAnsi="HG丸ｺﾞｼｯｸM-PRO" w:hint="eastAsia"/>
      </w:rPr>
      <w:t>様式番号：Q</w:t>
    </w:r>
    <w:r>
      <w:rPr>
        <w:rFonts w:ascii="HG丸ｺﾞｼｯｸM-PRO" w:eastAsia="HG丸ｺﾞｼｯｸM-PRO" w:hAnsi="HG丸ｺﾞｼｯｸM-PRO" w:hint="eastAsia"/>
      </w:rPr>
      <w:t>●</w:t>
    </w:r>
    <w:r w:rsidRPr="00F575A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F575AA">
      <w:rPr>
        <w:rFonts w:ascii="HG丸ｺﾞｼｯｸM-PRO" w:eastAsia="HG丸ｺﾞｼｯｸM-PRO" w:hAnsi="HG丸ｺﾞｼｯｸM-PRO"/>
      </w:rPr>
      <w:t>/</w:t>
    </w:r>
    <w:r>
      <w:rPr>
        <w:rFonts w:ascii="HG丸ｺﾞｼｯｸM-PRO" w:eastAsia="HG丸ｺﾞｼｯｸM-PRO" w:hAnsi="HG丸ｺﾞｼｯｸM-PRO" w:hint="eastAsia"/>
      </w:rPr>
      <w: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0ADD" w14:textId="77777777" w:rsidR="00982FDA" w:rsidRPr="00A7347C" w:rsidRDefault="00982FDA" w:rsidP="002C1358">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20BC2" w14:textId="77777777" w:rsidR="00982FDA" w:rsidRDefault="00982FDA">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549B" w14:textId="77777777" w:rsidR="00982FDA" w:rsidRDefault="00982FDA" w:rsidP="002C1358">
    <w:pPr>
      <w:pStyle w:val="a6"/>
      <w:jc w:val="right"/>
    </w:pPr>
    <w:r w:rsidRPr="00F57B89">
      <w:rPr>
        <w:rFonts w:ascii="HG丸ｺﾞｼｯｸM-PRO" w:eastAsia="HG丸ｺﾞｼｯｸM-PRO" w:hAnsi="HG丸ｺﾞｼｯｸM-PRO" w:hint="eastAsia"/>
      </w:rPr>
      <w:t>様式番号：</w:t>
    </w:r>
    <w:r>
      <w:rPr>
        <w:rFonts w:ascii="HG丸ｺﾞｼｯｸM-PRO" w:eastAsia="HG丸ｺﾞｼｯｸM-PRO" w:hAnsi="HG丸ｺﾞｼｯｸM-PRO" w:hint="eastAsia"/>
      </w:rPr>
      <w:t>Q</w:t>
    </w:r>
    <w:r>
      <w:rPr>
        <w:rFonts w:ascii="HG丸ｺﾞｼｯｸM-PRO" w:eastAsia="HG丸ｺﾞｼｯｸM-PRO" w:hAnsi="HG丸ｺﾞｼｯｸM-PRO"/>
      </w:rPr>
      <w:t>202</w:t>
    </w:r>
    <w:r>
      <w:rPr>
        <w:rFonts w:ascii="HG丸ｺﾞｼｯｸM-PRO" w:eastAsia="HG丸ｺﾞｼｯｸM-PRO" w:hAnsi="HG丸ｺﾞｼｯｸM-PRO" w:hint="eastAsia"/>
      </w:rPr>
      <w:t>-</w:t>
    </w:r>
    <w:r>
      <w:rPr>
        <w:rFonts w:ascii="HG丸ｺﾞｼｯｸM-PRO" w:eastAsia="HG丸ｺﾞｼｯｸM-PRO" w:hAnsi="HG丸ｺﾞｼｯｸM-PRO"/>
      </w:rPr>
      <w:t>01/2.0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F5685" w14:textId="5C0F952B" w:rsidR="00982FDA" w:rsidRDefault="00982FDA" w:rsidP="002C1358">
    <w:pPr>
      <w:pStyle w:val="a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82F94" w14:textId="77777777" w:rsidR="00982FDA" w:rsidRPr="00BB4250" w:rsidRDefault="00982FDA" w:rsidP="002C1358">
    <w:pPr>
      <w:pStyle w:val="a6"/>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7640F" w14:textId="77777777" w:rsidR="00982FDA" w:rsidRDefault="00982FDA" w:rsidP="002C1358">
    <w:pPr>
      <w:pStyle w:val="a6"/>
      <w:jc w:val="right"/>
      <w:rPr>
        <w:rFonts w:ascii="HG丸ｺﾞｼｯｸM-PRO" w:eastAsia="HG丸ｺﾞｼｯｸM-PRO" w:hAnsi="HG丸ｺﾞｼｯｸM-PRO"/>
      </w:rPr>
    </w:pPr>
    <w:r>
      <w:rPr>
        <w:rFonts w:ascii="HG丸ｺﾞｼｯｸM-PRO" w:eastAsia="HG丸ｺﾞｼｯｸM-PRO" w:hAnsi="HG丸ｺﾞｼｯｸM-PRO" w:hint="eastAsia"/>
      </w:rPr>
      <w:t>様式番号Q</w:t>
    </w:r>
    <w:r>
      <w:rPr>
        <w:rFonts w:ascii="HG丸ｺﾞｼｯｸM-PRO" w:eastAsia="HG丸ｺﾞｼｯｸM-PRO" w:hAnsi="HG丸ｺﾞｼｯｸM-PRO"/>
      </w:rPr>
      <w:t>203</w:t>
    </w:r>
    <w:r>
      <w:rPr>
        <w:rFonts w:ascii="HG丸ｺﾞｼｯｸM-PRO" w:eastAsia="HG丸ｺﾞｼｯｸM-PRO" w:hAnsi="HG丸ｺﾞｼｯｸM-PRO" w:hint="eastAsia"/>
      </w:rPr>
      <w:t>-</w:t>
    </w:r>
    <w:r>
      <w:rPr>
        <w:rFonts w:ascii="HG丸ｺﾞｼｯｸM-PRO" w:eastAsia="HG丸ｺﾞｼｯｸM-PRO" w:hAnsi="HG丸ｺﾞｼｯｸM-PRO"/>
      </w:rPr>
      <w:t>01/2.0</w:t>
    </w:r>
  </w:p>
  <w:p w14:paraId="765660C6" w14:textId="77777777" w:rsidR="00982FDA" w:rsidRDefault="00982FDA">
    <w:pPr>
      <w:pStyle w:val="a6"/>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7142" w14:textId="5C0E40DC" w:rsidR="00982FDA" w:rsidRDefault="00982FDA" w:rsidP="002C1358">
    <w:pPr>
      <w:pStyle w:val="a6"/>
      <w:jc w:val="right"/>
      <w:rPr>
        <w:rFonts w:ascii="HG丸ｺﾞｼｯｸM-PRO" w:eastAsia="HG丸ｺﾞｼｯｸM-PRO" w:hAnsi="HG丸ｺﾞｼｯｸM-PRO"/>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23A41" w14:textId="5D985566" w:rsidR="00982FDA" w:rsidRDefault="00982FDA" w:rsidP="00C42438">
    <w:pPr>
      <w:pStyle w:val="a6"/>
      <w:jc w:val="right"/>
    </w:pPr>
    <w:r w:rsidRPr="00F575AA">
      <w:rPr>
        <w:rFonts w:ascii="HG丸ｺﾞｼｯｸM-PRO" w:eastAsia="HG丸ｺﾞｼｯｸM-PRO" w:hAnsi="HG丸ｺﾞｼｯｸM-PRO" w:hint="eastAsia"/>
      </w:rPr>
      <w:t>様式番号：Q2●●-</w:t>
    </w:r>
    <w:r>
      <w:rPr>
        <w:rFonts w:ascii="HG丸ｺﾞｼｯｸM-PRO" w:eastAsia="HG丸ｺﾞｼｯｸM-PRO" w:hAnsi="HG丸ｺﾞｼｯｸM-PRO" w:hint="eastAsia"/>
      </w:rPr>
      <w:t>●●</w:t>
    </w:r>
    <w:r w:rsidRPr="00F575AA">
      <w:rPr>
        <w:rFonts w:ascii="HG丸ｺﾞｼｯｸM-PRO" w:eastAsia="HG丸ｺﾞｼｯｸM-PRO" w:hAnsi="HG丸ｺﾞｼｯｸM-PRO"/>
      </w:rPr>
      <w:t>/</w:t>
    </w:r>
    <w:r>
      <w:rPr>
        <w:rFonts w:ascii="HG丸ｺﾞｼｯｸM-PRO" w:eastAsia="HG丸ｺﾞｼｯｸM-PRO" w:hAnsi="HG丸ｺﾞｼｯｸM-PRO" w:hint="eastAsia"/>
      </w:rPr>
      <w: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704DF" w14:textId="77777777" w:rsidR="00982FDA" w:rsidRDefault="00982FD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71B"/>
    <w:multiLevelType w:val="hybridMultilevel"/>
    <w:tmpl w:val="3A1CBE88"/>
    <w:lvl w:ilvl="0" w:tplc="9624907A">
      <w:start w:val="1"/>
      <w:numFmt w:val="bullet"/>
      <w:lvlText w:val=""/>
      <w:lvlJc w:val="left"/>
      <w:pPr>
        <w:tabs>
          <w:tab w:val="num" w:pos="555"/>
        </w:tabs>
        <w:ind w:left="555" w:hanging="420"/>
      </w:pPr>
      <w:rPr>
        <w:rFonts w:ascii="Wingdings" w:hAnsi="Wingdings" w:hint="default"/>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1" w15:restartNumberingAfterBreak="0">
    <w:nsid w:val="01925E1D"/>
    <w:multiLevelType w:val="hybridMultilevel"/>
    <w:tmpl w:val="307ECAC2"/>
    <w:lvl w:ilvl="0" w:tplc="04090001">
      <w:start w:val="1"/>
      <w:numFmt w:val="bullet"/>
      <w:lvlText w:val=""/>
      <w:lvlJc w:val="left"/>
      <w:pPr>
        <w:ind w:left="555" w:hanging="360"/>
      </w:pPr>
      <w:rPr>
        <w:rFonts w:ascii="Wingdings" w:hAnsi="Wingdings" w:hint="default"/>
      </w:rPr>
    </w:lvl>
    <w:lvl w:ilvl="1" w:tplc="04090001">
      <w:start w:val="1"/>
      <w:numFmt w:val="bullet"/>
      <w:lvlText w:val=""/>
      <w:lvlJc w:val="left"/>
      <w:pPr>
        <w:ind w:left="975" w:hanging="360"/>
      </w:pPr>
      <w:rPr>
        <w:rFonts w:ascii="Wingdings" w:hAnsi="Wingding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 w15:restartNumberingAfterBreak="0">
    <w:nsid w:val="020362DE"/>
    <w:multiLevelType w:val="hybridMultilevel"/>
    <w:tmpl w:val="40A20BB6"/>
    <w:lvl w:ilvl="0" w:tplc="F5A43DD4">
      <w:start w:val="1"/>
      <w:numFmt w:val="decimalEnclosedCircle"/>
      <w:lvlText w:val="%1"/>
      <w:lvlJc w:val="left"/>
      <w:pPr>
        <w:tabs>
          <w:tab w:val="num" w:pos="1361"/>
        </w:tabs>
        <w:ind w:left="1355" w:hanging="420"/>
      </w:pPr>
      <w:rPr>
        <w:rFonts w:hint="eastAsia"/>
      </w:rPr>
    </w:lvl>
    <w:lvl w:ilvl="1" w:tplc="04090017">
      <w:start w:val="1"/>
      <w:numFmt w:val="aiueoFullWidth"/>
      <w:lvlText w:val="(%2)"/>
      <w:lvlJc w:val="left"/>
      <w:pPr>
        <w:ind w:left="1775" w:hanging="420"/>
      </w:pPr>
    </w:lvl>
    <w:lvl w:ilvl="2" w:tplc="04090011" w:tentative="1">
      <w:start w:val="1"/>
      <w:numFmt w:val="decimalEnclosedCircle"/>
      <w:lvlText w:val="%3"/>
      <w:lvlJc w:val="left"/>
      <w:pPr>
        <w:ind w:left="2195" w:hanging="420"/>
      </w:pPr>
    </w:lvl>
    <w:lvl w:ilvl="3" w:tplc="0409000F" w:tentative="1">
      <w:start w:val="1"/>
      <w:numFmt w:val="decimal"/>
      <w:lvlText w:val="%4."/>
      <w:lvlJc w:val="left"/>
      <w:pPr>
        <w:ind w:left="2615" w:hanging="420"/>
      </w:pPr>
    </w:lvl>
    <w:lvl w:ilvl="4" w:tplc="04090017" w:tentative="1">
      <w:start w:val="1"/>
      <w:numFmt w:val="aiueoFullWidth"/>
      <w:lvlText w:val="(%5)"/>
      <w:lvlJc w:val="left"/>
      <w:pPr>
        <w:ind w:left="3035" w:hanging="420"/>
      </w:pPr>
    </w:lvl>
    <w:lvl w:ilvl="5" w:tplc="04090011" w:tentative="1">
      <w:start w:val="1"/>
      <w:numFmt w:val="decimalEnclosedCircle"/>
      <w:lvlText w:val="%6"/>
      <w:lvlJc w:val="left"/>
      <w:pPr>
        <w:ind w:left="3455" w:hanging="420"/>
      </w:pPr>
    </w:lvl>
    <w:lvl w:ilvl="6" w:tplc="0409000F" w:tentative="1">
      <w:start w:val="1"/>
      <w:numFmt w:val="decimal"/>
      <w:lvlText w:val="%7."/>
      <w:lvlJc w:val="left"/>
      <w:pPr>
        <w:ind w:left="3875" w:hanging="420"/>
      </w:pPr>
    </w:lvl>
    <w:lvl w:ilvl="7" w:tplc="04090017" w:tentative="1">
      <w:start w:val="1"/>
      <w:numFmt w:val="aiueoFullWidth"/>
      <w:lvlText w:val="(%8)"/>
      <w:lvlJc w:val="left"/>
      <w:pPr>
        <w:ind w:left="4295" w:hanging="420"/>
      </w:pPr>
    </w:lvl>
    <w:lvl w:ilvl="8" w:tplc="04090011" w:tentative="1">
      <w:start w:val="1"/>
      <w:numFmt w:val="decimalEnclosedCircle"/>
      <w:lvlText w:val="%9"/>
      <w:lvlJc w:val="left"/>
      <w:pPr>
        <w:ind w:left="4715" w:hanging="420"/>
      </w:pPr>
    </w:lvl>
  </w:abstractNum>
  <w:abstractNum w:abstractNumId="3" w15:restartNumberingAfterBreak="0">
    <w:nsid w:val="020A730D"/>
    <w:multiLevelType w:val="hybridMultilevel"/>
    <w:tmpl w:val="006693FA"/>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4" w15:restartNumberingAfterBreak="0">
    <w:nsid w:val="024F3145"/>
    <w:multiLevelType w:val="hybridMultilevel"/>
    <w:tmpl w:val="AA0641BC"/>
    <w:lvl w:ilvl="0" w:tplc="04090001">
      <w:start w:val="1"/>
      <w:numFmt w:val="bullet"/>
      <w:lvlText w:val=""/>
      <w:lvlJc w:val="left"/>
      <w:pPr>
        <w:tabs>
          <w:tab w:val="num" w:pos="1474"/>
        </w:tabs>
        <w:ind w:left="1420" w:hanging="420"/>
      </w:pPr>
      <w:rPr>
        <w:rFonts w:ascii="Wingdings" w:hAnsi="Wingdings" w:hint="default"/>
        <w:sz w:val="20"/>
        <w:szCs w:val="21"/>
      </w:rPr>
    </w:lvl>
    <w:lvl w:ilvl="1" w:tplc="0409000B" w:tentative="1">
      <w:start w:val="1"/>
      <w:numFmt w:val="bullet"/>
      <w:lvlText w:val=""/>
      <w:lvlJc w:val="left"/>
      <w:pPr>
        <w:ind w:left="1395" w:hanging="420"/>
      </w:pPr>
      <w:rPr>
        <w:rFonts w:ascii="Wingdings" w:hAnsi="Wingdings" w:hint="default"/>
      </w:rPr>
    </w:lvl>
    <w:lvl w:ilvl="2" w:tplc="0409000D">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5" w15:restartNumberingAfterBreak="0">
    <w:nsid w:val="02925070"/>
    <w:multiLevelType w:val="hybridMultilevel"/>
    <w:tmpl w:val="2F2E86E8"/>
    <w:lvl w:ilvl="0" w:tplc="0409000B">
      <w:start w:val="1"/>
      <w:numFmt w:val="bullet"/>
      <w:lvlText w:val=""/>
      <w:lvlJc w:val="left"/>
      <w:pPr>
        <w:ind w:left="1271" w:hanging="420"/>
      </w:pPr>
      <w:rPr>
        <w:rFonts w:ascii="Wingdings" w:hAnsi="Wingding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6" w15:restartNumberingAfterBreak="0">
    <w:nsid w:val="02FF1986"/>
    <w:multiLevelType w:val="hybridMultilevel"/>
    <w:tmpl w:val="D2AA6C36"/>
    <w:lvl w:ilvl="0" w:tplc="0409000B">
      <w:start w:val="1"/>
      <w:numFmt w:val="bullet"/>
      <w:lvlText w:val=""/>
      <w:lvlJc w:val="left"/>
      <w:pPr>
        <w:ind w:left="1019" w:hanging="420"/>
      </w:pPr>
      <w:rPr>
        <w:rFonts w:ascii="Wingdings" w:hAnsi="Wingdings" w:hint="default"/>
      </w:rPr>
    </w:lvl>
    <w:lvl w:ilvl="1" w:tplc="0409000B" w:tentative="1">
      <w:start w:val="1"/>
      <w:numFmt w:val="bullet"/>
      <w:lvlText w:val=""/>
      <w:lvlJc w:val="left"/>
      <w:pPr>
        <w:ind w:left="1439" w:hanging="420"/>
      </w:pPr>
      <w:rPr>
        <w:rFonts w:ascii="Wingdings" w:hAnsi="Wingdings" w:hint="default"/>
      </w:rPr>
    </w:lvl>
    <w:lvl w:ilvl="2" w:tplc="0409000D" w:tentative="1">
      <w:start w:val="1"/>
      <w:numFmt w:val="bullet"/>
      <w:lvlText w:val=""/>
      <w:lvlJc w:val="left"/>
      <w:pPr>
        <w:ind w:left="1859" w:hanging="420"/>
      </w:pPr>
      <w:rPr>
        <w:rFonts w:ascii="Wingdings" w:hAnsi="Wingdings" w:hint="default"/>
      </w:rPr>
    </w:lvl>
    <w:lvl w:ilvl="3" w:tplc="04090001" w:tentative="1">
      <w:start w:val="1"/>
      <w:numFmt w:val="bullet"/>
      <w:lvlText w:val=""/>
      <w:lvlJc w:val="left"/>
      <w:pPr>
        <w:ind w:left="2279" w:hanging="420"/>
      </w:pPr>
      <w:rPr>
        <w:rFonts w:ascii="Wingdings" w:hAnsi="Wingdings" w:hint="default"/>
      </w:rPr>
    </w:lvl>
    <w:lvl w:ilvl="4" w:tplc="0409000B" w:tentative="1">
      <w:start w:val="1"/>
      <w:numFmt w:val="bullet"/>
      <w:lvlText w:val=""/>
      <w:lvlJc w:val="left"/>
      <w:pPr>
        <w:ind w:left="2699" w:hanging="420"/>
      </w:pPr>
      <w:rPr>
        <w:rFonts w:ascii="Wingdings" w:hAnsi="Wingdings" w:hint="default"/>
      </w:rPr>
    </w:lvl>
    <w:lvl w:ilvl="5" w:tplc="0409000D" w:tentative="1">
      <w:start w:val="1"/>
      <w:numFmt w:val="bullet"/>
      <w:lvlText w:val=""/>
      <w:lvlJc w:val="left"/>
      <w:pPr>
        <w:ind w:left="3119" w:hanging="420"/>
      </w:pPr>
      <w:rPr>
        <w:rFonts w:ascii="Wingdings" w:hAnsi="Wingdings" w:hint="default"/>
      </w:rPr>
    </w:lvl>
    <w:lvl w:ilvl="6" w:tplc="04090001" w:tentative="1">
      <w:start w:val="1"/>
      <w:numFmt w:val="bullet"/>
      <w:lvlText w:val=""/>
      <w:lvlJc w:val="left"/>
      <w:pPr>
        <w:ind w:left="3539" w:hanging="420"/>
      </w:pPr>
      <w:rPr>
        <w:rFonts w:ascii="Wingdings" w:hAnsi="Wingdings" w:hint="default"/>
      </w:rPr>
    </w:lvl>
    <w:lvl w:ilvl="7" w:tplc="0409000B" w:tentative="1">
      <w:start w:val="1"/>
      <w:numFmt w:val="bullet"/>
      <w:lvlText w:val=""/>
      <w:lvlJc w:val="left"/>
      <w:pPr>
        <w:ind w:left="3959" w:hanging="420"/>
      </w:pPr>
      <w:rPr>
        <w:rFonts w:ascii="Wingdings" w:hAnsi="Wingdings" w:hint="default"/>
      </w:rPr>
    </w:lvl>
    <w:lvl w:ilvl="8" w:tplc="0409000D" w:tentative="1">
      <w:start w:val="1"/>
      <w:numFmt w:val="bullet"/>
      <w:lvlText w:val=""/>
      <w:lvlJc w:val="left"/>
      <w:pPr>
        <w:ind w:left="4379" w:hanging="420"/>
      </w:pPr>
      <w:rPr>
        <w:rFonts w:ascii="Wingdings" w:hAnsi="Wingdings" w:hint="default"/>
      </w:rPr>
    </w:lvl>
  </w:abstractNum>
  <w:abstractNum w:abstractNumId="7" w15:restartNumberingAfterBreak="0">
    <w:nsid w:val="03237C36"/>
    <w:multiLevelType w:val="hybridMultilevel"/>
    <w:tmpl w:val="68F6FCE6"/>
    <w:lvl w:ilvl="0" w:tplc="C0DC667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3396002"/>
    <w:multiLevelType w:val="hybridMultilevel"/>
    <w:tmpl w:val="FAD0B194"/>
    <w:lvl w:ilvl="0" w:tplc="A7283F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39E054E"/>
    <w:multiLevelType w:val="hybridMultilevel"/>
    <w:tmpl w:val="A47237CC"/>
    <w:lvl w:ilvl="0" w:tplc="6E5093B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4166D67"/>
    <w:multiLevelType w:val="hybridMultilevel"/>
    <w:tmpl w:val="A8540DB2"/>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1" w15:restartNumberingAfterBreak="0">
    <w:nsid w:val="045141C2"/>
    <w:multiLevelType w:val="hybridMultilevel"/>
    <w:tmpl w:val="C36C90CE"/>
    <w:lvl w:ilvl="0" w:tplc="04090001">
      <w:start w:val="1"/>
      <w:numFmt w:val="bullet"/>
      <w:lvlText w:val=""/>
      <w:lvlJc w:val="left"/>
      <w:pPr>
        <w:ind w:left="621" w:hanging="420"/>
      </w:pPr>
      <w:rPr>
        <w:rFonts w:ascii="Wingdings" w:hAnsi="Wingdings" w:hint="default"/>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12" w15:restartNumberingAfterBreak="0">
    <w:nsid w:val="0569348A"/>
    <w:multiLevelType w:val="hybridMultilevel"/>
    <w:tmpl w:val="959C2B9C"/>
    <w:lvl w:ilvl="0" w:tplc="9BD026D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5FC42CB"/>
    <w:multiLevelType w:val="hybridMultilevel"/>
    <w:tmpl w:val="323CAFC2"/>
    <w:lvl w:ilvl="0" w:tplc="8E725158">
      <w:start w:val="7"/>
      <w:numFmt w:val="bullet"/>
      <w:lvlText w:val="※"/>
      <w:lvlJc w:val="left"/>
      <w:pPr>
        <w:ind w:left="420" w:hanging="420"/>
      </w:pPr>
      <w:rPr>
        <w:rFonts w:ascii="HG丸ｺﾞｼｯｸM-PRO" w:eastAsia="HG丸ｺﾞｼｯｸM-PRO" w:hAnsi="HG丸ｺﾞｼｯｸM-PRO" w:cs="Times New Roman" w:hint="eastAsia"/>
      </w:rPr>
    </w:lvl>
    <w:lvl w:ilvl="1" w:tplc="04090001">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6117119"/>
    <w:multiLevelType w:val="hybridMultilevel"/>
    <w:tmpl w:val="450AFD88"/>
    <w:lvl w:ilvl="0" w:tplc="51FA549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6297C8C"/>
    <w:multiLevelType w:val="hybridMultilevel"/>
    <w:tmpl w:val="B688297C"/>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64E039D"/>
    <w:multiLevelType w:val="hybridMultilevel"/>
    <w:tmpl w:val="6FB63C10"/>
    <w:lvl w:ilvl="0" w:tplc="5BA2B814">
      <w:start w:val="1"/>
      <w:numFmt w:val="decimalFullWidth"/>
      <w:lvlText w:val="（%1）"/>
      <w:lvlJc w:val="left"/>
      <w:pPr>
        <w:ind w:left="615" w:hanging="420"/>
      </w:pPr>
      <w:rPr>
        <w:rFonts w:hint="default"/>
      </w:rPr>
    </w:lvl>
    <w:lvl w:ilvl="1" w:tplc="04090001">
      <w:start w:val="1"/>
      <w:numFmt w:val="bullet"/>
      <w:lvlText w:val=""/>
      <w:lvlJc w:val="left"/>
      <w:pPr>
        <w:ind w:left="1035" w:hanging="420"/>
      </w:pPr>
      <w:rPr>
        <w:rFonts w:ascii="Wingdings" w:hAnsi="Wingdings" w:hint="default"/>
      </w:r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7" w15:restartNumberingAfterBreak="0">
    <w:nsid w:val="06633CCA"/>
    <w:multiLevelType w:val="hybridMultilevel"/>
    <w:tmpl w:val="748A5E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069E0222"/>
    <w:multiLevelType w:val="hybridMultilevel"/>
    <w:tmpl w:val="1D1E61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0780586B"/>
    <w:multiLevelType w:val="hybridMultilevel"/>
    <w:tmpl w:val="92D6B7E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8702E0D0">
      <w:start w:val="1"/>
      <w:numFmt w:val="bullet"/>
      <w:lvlText w:val=""/>
      <w:lvlJc w:val="left"/>
      <w:pPr>
        <w:tabs>
          <w:tab w:val="num" w:pos="1304"/>
        </w:tabs>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7CA127C"/>
    <w:multiLevelType w:val="hybridMultilevel"/>
    <w:tmpl w:val="26B69DA6"/>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1" w15:restartNumberingAfterBreak="0">
    <w:nsid w:val="07DB0AF2"/>
    <w:multiLevelType w:val="hybridMultilevel"/>
    <w:tmpl w:val="1422E1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8107B7E"/>
    <w:multiLevelType w:val="hybridMultilevel"/>
    <w:tmpl w:val="BB5666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081841CD"/>
    <w:multiLevelType w:val="hybridMultilevel"/>
    <w:tmpl w:val="7462750E"/>
    <w:lvl w:ilvl="0" w:tplc="04090001">
      <w:start w:val="1"/>
      <w:numFmt w:val="bullet"/>
      <w:lvlText w:val=""/>
      <w:lvlJc w:val="left"/>
      <w:pPr>
        <w:ind w:left="420" w:hanging="420"/>
      </w:pPr>
      <w:rPr>
        <w:rFonts w:ascii="Wingdings" w:hAnsi="Wingdings" w:hint="default"/>
      </w:rPr>
    </w:lvl>
    <w:lvl w:ilvl="1" w:tplc="51FA5498">
      <w:start w:val="1"/>
      <w:numFmt w:val="decimalFullWidth"/>
      <w:lvlText w:val="（%2）"/>
      <w:lvlJc w:val="left"/>
      <w:pPr>
        <w:ind w:left="840" w:hanging="420"/>
      </w:pPr>
      <w:rPr>
        <w:rFont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0A922465"/>
    <w:multiLevelType w:val="hybridMultilevel"/>
    <w:tmpl w:val="65DE8190"/>
    <w:lvl w:ilvl="0" w:tplc="51FA5498">
      <w:start w:val="1"/>
      <w:numFmt w:val="decimalFullWidth"/>
      <w:lvlText w:val="（%1）"/>
      <w:lvlJc w:val="left"/>
      <w:pPr>
        <w:ind w:left="1035" w:hanging="42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25" w15:restartNumberingAfterBreak="0">
    <w:nsid w:val="0AC270E0"/>
    <w:multiLevelType w:val="hybridMultilevel"/>
    <w:tmpl w:val="4924773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B241919"/>
    <w:multiLevelType w:val="hybridMultilevel"/>
    <w:tmpl w:val="FB0EFE8C"/>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0B4B7398"/>
    <w:multiLevelType w:val="hybridMultilevel"/>
    <w:tmpl w:val="C772057E"/>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0C6369C7"/>
    <w:multiLevelType w:val="hybridMultilevel"/>
    <w:tmpl w:val="79CC18DE"/>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9" w15:restartNumberingAfterBreak="0">
    <w:nsid w:val="0D9F33CC"/>
    <w:multiLevelType w:val="hybridMultilevel"/>
    <w:tmpl w:val="C30E83A0"/>
    <w:lvl w:ilvl="0" w:tplc="04090001">
      <w:start w:val="1"/>
      <w:numFmt w:val="bullet"/>
      <w:lvlText w:val=""/>
      <w:lvlJc w:val="left"/>
      <w:pPr>
        <w:ind w:left="420" w:hanging="420"/>
      </w:pPr>
      <w:rPr>
        <w:rFonts w:ascii="Wingdings" w:hAnsi="Wingding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0E0F01D2"/>
    <w:multiLevelType w:val="hybridMultilevel"/>
    <w:tmpl w:val="718A4474"/>
    <w:lvl w:ilvl="0" w:tplc="7BA29506">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0EFC07E1"/>
    <w:multiLevelType w:val="hybridMultilevel"/>
    <w:tmpl w:val="FA068380"/>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0F4D3281"/>
    <w:multiLevelType w:val="hybridMultilevel"/>
    <w:tmpl w:val="AE6E3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0F89241E"/>
    <w:multiLevelType w:val="hybridMultilevel"/>
    <w:tmpl w:val="43B4E134"/>
    <w:lvl w:ilvl="0" w:tplc="04090001">
      <w:start w:val="1"/>
      <w:numFmt w:val="bullet"/>
      <w:lvlText w:val=""/>
      <w:lvlJc w:val="left"/>
      <w:pPr>
        <w:ind w:left="1035" w:hanging="420"/>
      </w:pPr>
      <w:rPr>
        <w:rFonts w:ascii="Wingdings" w:hAnsi="Wingding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34" w15:restartNumberingAfterBreak="0">
    <w:nsid w:val="0FCE773C"/>
    <w:multiLevelType w:val="hybridMultilevel"/>
    <w:tmpl w:val="698216E4"/>
    <w:lvl w:ilvl="0" w:tplc="9F30671E">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10665C08"/>
    <w:multiLevelType w:val="hybridMultilevel"/>
    <w:tmpl w:val="AF78415A"/>
    <w:lvl w:ilvl="0" w:tplc="0409000B">
      <w:start w:val="1"/>
      <w:numFmt w:val="bullet"/>
      <w:lvlText w:val=""/>
      <w:lvlJc w:val="left"/>
      <w:pPr>
        <w:ind w:left="975" w:hanging="420"/>
      </w:pPr>
      <w:rPr>
        <w:rFonts w:ascii="Wingdings" w:hAnsi="Wingdings" w:hint="default"/>
      </w:rPr>
    </w:lvl>
    <w:lvl w:ilvl="1" w:tplc="0409000B" w:tentative="1">
      <w:start w:val="1"/>
      <w:numFmt w:val="bullet"/>
      <w:lvlText w:val=""/>
      <w:lvlJc w:val="left"/>
      <w:pPr>
        <w:ind w:left="1395" w:hanging="420"/>
      </w:pPr>
      <w:rPr>
        <w:rFonts w:ascii="Wingdings" w:hAnsi="Wingdings" w:hint="default"/>
      </w:rPr>
    </w:lvl>
    <w:lvl w:ilvl="2" w:tplc="0409000D"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36" w15:restartNumberingAfterBreak="0">
    <w:nsid w:val="10EB4502"/>
    <w:multiLevelType w:val="hybridMultilevel"/>
    <w:tmpl w:val="D7742406"/>
    <w:lvl w:ilvl="0" w:tplc="418CFE5E">
      <w:start w:val="1"/>
      <w:numFmt w:val="decimalFullWidth"/>
      <w:lvlText w:val="（%1）"/>
      <w:lvlJc w:val="left"/>
      <w:pPr>
        <w:ind w:left="840" w:hanging="420"/>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7" w15:restartNumberingAfterBreak="0">
    <w:nsid w:val="115B7B4E"/>
    <w:multiLevelType w:val="hybridMultilevel"/>
    <w:tmpl w:val="790E6D44"/>
    <w:lvl w:ilvl="0" w:tplc="0409000B">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38" w15:restartNumberingAfterBreak="0">
    <w:nsid w:val="12337506"/>
    <w:multiLevelType w:val="hybridMultilevel"/>
    <w:tmpl w:val="1846AA2A"/>
    <w:lvl w:ilvl="0" w:tplc="2B42C668">
      <w:start w:val="1"/>
      <w:numFmt w:val="bullet"/>
      <w:lvlText w:val=""/>
      <w:lvlJc w:val="left"/>
      <w:pPr>
        <w:tabs>
          <w:tab w:val="num" w:pos="510"/>
        </w:tabs>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4E5805"/>
    <w:multiLevelType w:val="hybridMultilevel"/>
    <w:tmpl w:val="1F66FC9C"/>
    <w:lvl w:ilvl="0" w:tplc="0409000B">
      <w:start w:val="1"/>
      <w:numFmt w:val="bullet"/>
      <w:lvlText w:val=""/>
      <w:lvlJc w:val="left"/>
      <w:pPr>
        <w:ind w:left="1044" w:hanging="420"/>
      </w:pPr>
      <w:rPr>
        <w:rFonts w:ascii="Wingdings" w:hAnsi="Wingdings" w:hint="default"/>
      </w:rPr>
    </w:lvl>
    <w:lvl w:ilvl="1" w:tplc="0409000B" w:tentative="1">
      <w:start w:val="1"/>
      <w:numFmt w:val="bullet"/>
      <w:lvlText w:val=""/>
      <w:lvlJc w:val="left"/>
      <w:pPr>
        <w:ind w:left="1464" w:hanging="420"/>
      </w:pPr>
      <w:rPr>
        <w:rFonts w:ascii="Wingdings" w:hAnsi="Wingdings" w:hint="default"/>
      </w:rPr>
    </w:lvl>
    <w:lvl w:ilvl="2" w:tplc="0409000D"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B" w:tentative="1">
      <w:start w:val="1"/>
      <w:numFmt w:val="bullet"/>
      <w:lvlText w:val=""/>
      <w:lvlJc w:val="left"/>
      <w:pPr>
        <w:ind w:left="2724" w:hanging="420"/>
      </w:pPr>
      <w:rPr>
        <w:rFonts w:ascii="Wingdings" w:hAnsi="Wingdings" w:hint="default"/>
      </w:rPr>
    </w:lvl>
    <w:lvl w:ilvl="5" w:tplc="0409000D"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B" w:tentative="1">
      <w:start w:val="1"/>
      <w:numFmt w:val="bullet"/>
      <w:lvlText w:val=""/>
      <w:lvlJc w:val="left"/>
      <w:pPr>
        <w:ind w:left="3984" w:hanging="420"/>
      </w:pPr>
      <w:rPr>
        <w:rFonts w:ascii="Wingdings" w:hAnsi="Wingdings" w:hint="default"/>
      </w:rPr>
    </w:lvl>
    <w:lvl w:ilvl="8" w:tplc="0409000D" w:tentative="1">
      <w:start w:val="1"/>
      <w:numFmt w:val="bullet"/>
      <w:lvlText w:val=""/>
      <w:lvlJc w:val="left"/>
      <w:pPr>
        <w:ind w:left="4404" w:hanging="420"/>
      </w:pPr>
      <w:rPr>
        <w:rFonts w:ascii="Wingdings" w:hAnsi="Wingdings" w:hint="default"/>
      </w:rPr>
    </w:lvl>
  </w:abstractNum>
  <w:abstractNum w:abstractNumId="40" w15:restartNumberingAfterBreak="0">
    <w:nsid w:val="13AD0FD9"/>
    <w:multiLevelType w:val="hybridMultilevel"/>
    <w:tmpl w:val="B75242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40D78D4"/>
    <w:multiLevelType w:val="hybridMultilevel"/>
    <w:tmpl w:val="508C59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6236E8"/>
    <w:multiLevelType w:val="hybridMultilevel"/>
    <w:tmpl w:val="D6A61C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14967938"/>
    <w:multiLevelType w:val="hybridMultilevel"/>
    <w:tmpl w:val="60CE2070"/>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EB246504">
      <w:numFmt w:val="bullet"/>
      <w:lvlText w:val=""/>
      <w:lvlJc w:val="left"/>
      <w:pPr>
        <w:ind w:left="2040" w:hanging="360"/>
      </w:pPr>
      <w:rPr>
        <w:rFonts w:ascii="HG丸ｺﾞｼｯｸM-PRO" w:eastAsia="HG丸ｺﾞｼｯｸM-PRO" w:hAnsi="HG丸ｺﾞｼｯｸM-PRO" w:cstheme="minorBidi" w:hint="eastAsia"/>
      </w:rPr>
    </w:lvl>
    <w:lvl w:ilvl="5" w:tplc="0409000B">
      <w:start w:val="1"/>
      <w:numFmt w:val="bullet"/>
      <w:lvlText w:val=""/>
      <w:lvlJc w:val="left"/>
      <w:pPr>
        <w:ind w:left="2520" w:hanging="420"/>
      </w:pPr>
      <w:rPr>
        <w:rFonts w:ascii="Wingdings" w:hAnsi="Wingdings" w:hint="default"/>
      </w:r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16697305"/>
    <w:multiLevelType w:val="hybridMultilevel"/>
    <w:tmpl w:val="C32C0492"/>
    <w:lvl w:ilvl="0" w:tplc="7E9495B4">
      <w:start w:val="4"/>
      <w:numFmt w:val="decimalFullWidth"/>
      <w:lvlText w:val="（%1）"/>
      <w:lvlJc w:val="left"/>
      <w:pPr>
        <w:tabs>
          <w:tab w:val="num" w:pos="1474"/>
        </w:tabs>
        <w:ind w:left="1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166D7953"/>
    <w:multiLevelType w:val="hybridMultilevel"/>
    <w:tmpl w:val="79F423F2"/>
    <w:lvl w:ilvl="0" w:tplc="51FA5498">
      <w:start w:val="1"/>
      <w:numFmt w:val="decimalFullWidth"/>
      <w:lvlText w:val="（%1）"/>
      <w:lvlJc w:val="left"/>
      <w:pPr>
        <w:ind w:left="420" w:hanging="420"/>
      </w:pPr>
      <w:rPr>
        <w:rFont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DE46B69C">
      <w:start w:val="1"/>
      <w:numFmt w:val="bullet"/>
      <w:lvlText w:val=""/>
      <w:lvlJc w:val="left"/>
      <w:pPr>
        <w:tabs>
          <w:tab w:val="num" w:pos="1622"/>
        </w:tabs>
        <w:ind w:left="1644" w:hanging="384"/>
      </w:pPr>
      <w:rPr>
        <w:rFonts w:ascii="Wingdings" w:hAnsi="Wingdings" w:hint="default"/>
      </w:r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16DC3095"/>
    <w:multiLevelType w:val="hybridMultilevel"/>
    <w:tmpl w:val="1E6097D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170B2B88"/>
    <w:multiLevelType w:val="hybridMultilevel"/>
    <w:tmpl w:val="79727BA4"/>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48" w15:restartNumberingAfterBreak="0">
    <w:nsid w:val="173744E7"/>
    <w:multiLevelType w:val="hybridMultilevel"/>
    <w:tmpl w:val="3A5074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6D12DA3E">
      <w:start w:val="1"/>
      <w:numFmt w:val="bullet"/>
      <w:lvlText w:val=""/>
      <w:lvlJc w:val="left"/>
      <w:pPr>
        <w:tabs>
          <w:tab w:val="num" w:pos="1678"/>
        </w:tabs>
        <w:ind w:left="1701" w:hanging="441"/>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BC2D84"/>
    <w:multiLevelType w:val="hybridMultilevel"/>
    <w:tmpl w:val="D1ECDE64"/>
    <w:lvl w:ilvl="0" w:tplc="04090001">
      <w:start w:val="1"/>
      <w:numFmt w:val="bullet"/>
      <w:lvlText w:val=""/>
      <w:lvlJc w:val="left"/>
      <w:pPr>
        <w:tabs>
          <w:tab w:val="num" w:pos="624"/>
        </w:tabs>
        <w:ind w:left="615" w:hanging="420"/>
      </w:pPr>
      <w:rPr>
        <w:rFonts w:ascii="Wingdings" w:hAnsi="Wingding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0" w15:restartNumberingAfterBreak="0">
    <w:nsid w:val="17CB6AE5"/>
    <w:multiLevelType w:val="hybridMultilevel"/>
    <w:tmpl w:val="5D3659C4"/>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1" w15:restartNumberingAfterBreak="0">
    <w:nsid w:val="19423ADE"/>
    <w:multiLevelType w:val="hybridMultilevel"/>
    <w:tmpl w:val="2B50E912"/>
    <w:lvl w:ilvl="0" w:tplc="0409000B">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2" w15:restartNumberingAfterBreak="0">
    <w:nsid w:val="196F75D7"/>
    <w:multiLevelType w:val="hybridMultilevel"/>
    <w:tmpl w:val="B16C01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19725F06"/>
    <w:multiLevelType w:val="hybridMultilevel"/>
    <w:tmpl w:val="8258CAEC"/>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5C0E0C0A">
      <w:start w:val="1"/>
      <w:numFmt w:val="bullet"/>
      <w:lvlText w:val=""/>
      <w:lvlJc w:val="left"/>
      <w:pPr>
        <w:tabs>
          <w:tab w:val="num" w:pos="1701"/>
        </w:tabs>
        <w:ind w:left="1680"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54" w15:restartNumberingAfterBreak="0">
    <w:nsid w:val="19D002E7"/>
    <w:multiLevelType w:val="hybridMultilevel"/>
    <w:tmpl w:val="7AFCA588"/>
    <w:lvl w:ilvl="0" w:tplc="04090011">
      <w:start w:val="1"/>
      <w:numFmt w:val="decimalEnclosedCircle"/>
      <w:lvlText w:val="%1"/>
      <w:lvlJc w:val="left"/>
      <w:pPr>
        <w:ind w:left="1420" w:hanging="420"/>
      </w:pPr>
    </w:lvl>
    <w:lvl w:ilvl="1" w:tplc="04090017" w:tentative="1">
      <w:start w:val="1"/>
      <w:numFmt w:val="aiueoFullWidth"/>
      <w:lvlText w:val="(%2)"/>
      <w:lvlJc w:val="left"/>
      <w:pPr>
        <w:ind w:left="1840" w:hanging="420"/>
      </w:pPr>
    </w:lvl>
    <w:lvl w:ilvl="2" w:tplc="04090011" w:tentative="1">
      <w:start w:val="1"/>
      <w:numFmt w:val="decimalEnclosedCircle"/>
      <w:lvlText w:val="%3"/>
      <w:lvlJc w:val="left"/>
      <w:pPr>
        <w:ind w:left="2260" w:hanging="420"/>
      </w:pPr>
    </w:lvl>
    <w:lvl w:ilvl="3" w:tplc="0409000F" w:tentative="1">
      <w:start w:val="1"/>
      <w:numFmt w:val="decimal"/>
      <w:lvlText w:val="%4."/>
      <w:lvlJc w:val="left"/>
      <w:pPr>
        <w:ind w:left="2680" w:hanging="420"/>
      </w:pPr>
    </w:lvl>
    <w:lvl w:ilvl="4" w:tplc="04090017" w:tentative="1">
      <w:start w:val="1"/>
      <w:numFmt w:val="aiueoFullWidth"/>
      <w:lvlText w:val="(%5)"/>
      <w:lvlJc w:val="left"/>
      <w:pPr>
        <w:ind w:left="3100" w:hanging="420"/>
      </w:pPr>
    </w:lvl>
    <w:lvl w:ilvl="5" w:tplc="04090011" w:tentative="1">
      <w:start w:val="1"/>
      <w:numFmt w:val="decimalEnclosedCircle"/>
      <w:lvlText w:val="%6"/>
      <w:lvlJc w:val="left"/>
      <w:pPr>
        <w:ind w:left="3520" w:hanging="420"/>
      </w:pPr>
    </w:lvl>
    <w:lvl w:ilvl="6" w:tplc="0409000F" w:tentative="1">
      <w:start w:val="1"/>
      <w:numFmt w:val="decimal"/>
      <w:lvlText w:val="%7."/>
      <w:lvlJc w:val="left"/>
      <w:pPr>
        <w:ind w:left="3940" w:hanging="420"/>
      </w:pPr>
    </w:lvl>
    <w:lvl w:ilvl="7" w:tplc="04090017" w:tentative="1">
      <w:start w:val="1"/>
      <w:numFmt w:val="aiueoFullWidth"/>
      <w:lvlText w:val="(%8)"/>
      <w:lvlJc w:val="left"/>
      <w:pPr>
        <w:ind w:left="4360" w:hanging="420"/>
      </w:pPr>
    </w:lvl>
    <w:lvl w:ilvl="8" w:tplc="04090011" w:tentative="1">
      <w:start w:val="1"/>
      <w:numFmt w:val="decimalEnclosedCircle"/>
      <w:lvlText w:val="%9"/>
      <w:lvlJc w:val="left"/>
      <w:pPr>
        <w:ind w:left="4780" w:hanging="420"/>
      </w:pPr>
    </w:lvl>
  </w:abstractNum>
  <w:abstractNum w:abstractNumId="55" w15:restartNumberingAfterBreak="0">
    <w:nsid w:val="1B246FA7"/>
    <w:multiLevelType w:val="hybridMultilevel"/>
    <w:tmpl w:val="FBDCC0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1B287B7D"/>
    <w:multiLevelType w:val="hybridMultilevel"/>
    <w:tmpl w:val="64E04B5E"/>
    <w:lvl w:ilvl="0" w:tplc="8788ED4A">
      <w:start w:val="1"/>
      <w:numFmt w:val="decimalFullWidth"/>
      <w:lvlText w:val="（%1）"/>
      <w:lvlJc w:val="left"/>
      <w:pPr>
        <w:tabs>
          <w:tab w:val="num" w:pos="1304"/>
        </w:tabs>
        <w:ind w:left="1279"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7" w15:restartNumberingAfterBreak="0">
    <w:nsid w:val="1D504171"/>
    <w:multiLevelType w:val="hybridMultilevel"/>
    <w:tmpl w:val="B26C7A70"/>
    <w:lvl w:ilvl="0" w:tplc="AA1A1A4C">
      <w:start w:val="1"/>
      <w:numFmt w:val="bullet"/>
      <w:lvlText w:val=""/>
      <w:lvlJc w:val="left"/>
      <w:pPr>
        <w:tabs>
          <w:tab w:val="num" w:pos="420"/>
        </w:tabs>
        <w:ind w:left="510" w:hanging="51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DE334C3"/>
    <w:multiLevelType w:val="hybridMultilevel"/>
    <w:tmpl w:val="A3B4C07E"/>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59" w15:restartNumberingAfterBreak="0">
    <w:nsid w:val="1E210E66"/>
    <w:multiLevelType w:val="hybridMultilevel"/>
    <w:tmpl w:val="C2B8A3EE"/>
    <w:lvl w:ilvl="0" w:tplc="9540591A">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1E6E1E0A"/>
    <w:multiLevelType w:val="hybridMultilevel"/>
    <w:tmpl w:val="5BCAC6F4"/>
    <w:lvl w:ilvl="0" w:tplc="0409000B">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208E14CE"/>
    <w:multiLevelType w:val="hybridMultilevel"/>
    <w:tmpl w:val="71F0A2CA"/>
    <w:lvl w:ilvl="0" w:tplc="04090001">
      <w:start w:val="1"/>
      <w:numFmt w:val="bullet"/>
      <w:lvlText w:val=""/>
      <w:lvlJc w:val="left"/>
      <w:pPr>
        <w:tabs>
          <w:tab w:val="num" w:pos="851"/>
        </w:tabs>
        <w:ind w:left="84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210029C3"/>
    <w:multiLevelType w:val="hybridMultilevel"/>
    <w:tmpl w:val="D5223306"/>
    <w:lvl w:ilvl="0" w:tplc="55A03FB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218E044D"/>
    <w:multiLevelType w:val="hybridMultilevel"/>
    <w:tmpl w:val="8A4ACF40"/>
    <w:lvl w:ilvl="0" w:tplc="5BA2B814">
      <w:start w:val="1"/>
      <w:numFmt w:val="decimalFullWidth"/>
      <w:lvlText w:val="（%1）"/>
      <w:lvlJc w:val="left"/>
      <w:pPr>
        <w:ind w:left="420" w:hanging="42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21CE12C8"/>
    <w:multiLevelType w:val="hybridMultilevel"/>
    <w:tmpl w:val="A5BCC2BA"/>
    <w:lvl w:ilvl="0" w:tplc="51FA549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51FA5498">
      <w:start w:val="1"/>
      <w:numFmt w:val="decimalFullWidth"/>
      <w:lvlText w:val="（%6）"/>
      <w:lvlJc w:val="left"/>
      <w:pPr>
        <w:ind w:left="2520" w:hanging="420"/>
      </w:pPr>
      <w:rPr>
        <w:rFonts w:hint="default"/>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21D76D5E"/>
    <w:multiLevelType w:val="hybridMultilevel"/>
    <w:tmpl w:val="D83C262C"/>
    <w:lvl w:ilvl="0" w:tplc="DCCAE40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225147CD"/>
    <w:multiLevelType w:val="hybridMultilevel"/>
    <w:tmpl w:val="8EC0C8D2"/>
    <w:lvl w:ilvl="0" w:tplc="55A03FB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22B06132"/>
    <w:multiLevelType w:val="hybridMultilevel"/>
    <w:tmpl w:val="633A3486"/>
    <w:lvl w:ilvl="0" w:tplc="5A8AE074">
      <w:start w:val="1"/>
      <w:numFmt w:val="decimalFullWidth"/>
      <w:lvlText w:val="（%1）"/>
      <w:lvlJc w:val="left"/>
      <w:pPr>
        <w:tabs>
          <w:tab w:val="num" w:pos="624"/>
        </w:tabs>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68" w15:restartNumberingAfterBreak="0">
    <w:nsid w:val="23011B1E"/>
    <w:multiLevelType w:val="hybridMultilevel"/>
    <w:tmpl w:val="BFDC0638"/>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69" w15:restartNumberingAfterBreak="0">
    <w:nsid w:val="23896999"/>
    <w:multiLevelType w:val="hybridMultilevel"/>
    <w:tmpl w:val="00A640A2"/>
    <w:lvl w:ilvl="0" w:tplc="BD060556">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4A45085"/>
    <w:multiLevelType w:val="hybridMultilevel"/>
    <w:tmpl w:val="757CB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24FD34BF"/>
    <w:multiLevelType w:val="hybridMultilevel"/>
    <w:tmpl w:val="91E6A330"/>
    <w:lvl w:ilvl="0" w:tplc="04090001">
      <w:start w:val="1"/>
      <w:numFmt w:val="bullet"/>
      <w:lvlText w:val=""/>
      <w:lvlJc w:val="left"/>
      <w:pPr>
        <w:ind w:left="612" w:hanging="420"/>
      </w:pPr>
      <w:rPr>
        <w:rFonts w:ascii="Wingdings" w:hAnsi="Wingdings" w:hint="default"/>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72" w15:restartNumberingAfterBreak="0">
    <w:nsid w:val="256267AA"/>
    <w:multiLevelType w:val="hybridMultilevel"/>
    <w:tmpl w:val="4C7EFE3A"/>
    <w:lvl w:ilvl="0" w:tplc="0409000B">
      <w:start w:val="1"/>
      <w:numFmt w:val="bullet"/>
      <w:lvlText w:val=""/>
      <w:lvlJc w:val="left"/>
      <w:pPr>
        <w:ind w:left="611" w:hanging="420"/>
      </w:pPr>
      <w:rPr>
        <w:rFonts w:ascii="Wingdings" w:hAnsi="Wingdings" w:hint="default"/>
      </w:rPr>
    </w:lvl>
    <w:lvl w:ilvl="1" w:tplc="0409000B">
      <w:start w:val="1"/>
      <w:numFmt w:val="bullet"/>
      <w:lvlText w:val=""/>
      <w:lvlJc w:val="left"/>
      <w:pPr>
        <w:ind w:left="1031" w:hanging="420"/>
      </w:pPr>
      <w:rPr>
        <w:rFonts w:ascii="Wingdings" w:hAnsi="Wingdings" w:hint="default"/>
      </w:rPr>
    </w:lvl>
    <w:lvl w:ilvl="2" w:tplc="0409000B">
      <w:start w:val="1"/>
      <w:numFmt w:val="bullet"/>
      <w:lvlText w:val=""/>
      <w:lvlJc w:val="left"/>
      <w:pPr>
        <w:ind w:left="1451" w:hanging="420"/>
      </w:pPr>
      <w:rPr>
        <w:rFonts w:ascii="Wingdings" w:hAnsi="Wingdings" w:hint="default"/>
      </w:rPr>
    </w:lvl>
    <w:lvl w:ilvl="3" w:tplc="04090001" w:tentative="1">
      <w:start w:val="1"/>
      <w:numFmt w:val="bullet"/>
      <w:lvlText w:val=""/>
      <w:lvlJc w:val="left"/>
      <w:pPr>
        <w:ind w:left="1871" w:hanging="420"/>
      </w:pPr>
      <w:rPr>
        <w:rFonts w:ascii="Wingdings" w:hAnsi="Wingdings" w:hint="default"/>
      </w:rPr>
    </w:lvl>
    <w:lvl w:ilvl="4" w:tplc="0409000B" w:tentative="1">
      <w:start w:val="1"/>
      <w:numFmt w:val="bullet"/>
      <w:lvlText w:val=""/>
      <w:lvlJc w:val="left"/>
      <w:pPr>
        <w:ind w:left="2291" w:hanging="420"/>
      </w:pPr>
      <w:rPr>
        <w:rFonts w:ascii="Wingdings" w:hAnsi="Wingdings" w:hint="default"/>
      </w:rPr>
    </w:lvl>
    <w:lvl w:ilvl="5" w:tplc="0409000D" w:tentative="1">
      <w:start w:val="1"/>
      <w:numFmt w:val="bullet"/>
      <w:lvlText w:val=""/>
      <w:lvlJc w:val="left"/>
      <w:pPr>
        <w:ind w:left="2711" w:hanging="420"/>
      </w:pPr>
      <w:rPr>
        <w:rFonts w:ascii="Wingdings" w:hAnsi="Wingdings" w:hint="default"/>
      </w:rPr>
    </w:lvl>
    <w:lvl w:ilvl="6" w:tplc="04090001" w:tentative="1">
      <w:start w:val="1"/>
      <w:numFmt w:val="bullet"/>
      <w:lvlText w:val=""/>
      <w:lvlJc w:val="left"/>
      <w:pPr>
        <w:ind w:left="3131" w:hanging="420"/>
      </w:pPr>
      <w:rPr>
        <w:rFonts w:ascii="Wingdings" w:hAnsi="Wingdings" w:hint="default"/>
      </w:rPr>
    </w:lvl>
    <w:lvl w:ilvl="7" w:tplc="0409000B" w:tentative="1">
      <w:start w:val="1"/>
      <w:numFmt w:val="bullet"/>
      <w:lvlText w:val=""/>
      <w:lvlJc w:val="left"/>
      <w:pPr>
        <w:ind w:left="3551" w:hanging="420"/>
      </w:pPr>
      <w:rPr>
        <w:rFonts w:ascii="Wingdings" w:hAnsi="Wingdings" w:hint="default"/>
      </w:rPr>
    </w:lvl>
    <w:lvl w:ilvl="8" w:tplc="0409000D" w:tentative="1">
      <w:start w:val="1"/>
      <w:numFmt w:val="bullet"/>
      <w:lvlText w:val=""/>
      <w:lvlJc w:val="left"/>
      <w:pPr>
        <w:ind w:left="3971" w:hanging="420"/>
      </w:pPr>
      <w:rPr>
        <w:rFonts w:ascii="Wingdings" w:hAnsi="Wingdings" w:hint="default"/>
      </w:rPr>
    </w:lvl>
  </w:abstractNum>
  <w:abstractNum w:abstractNumId="73" w15:restartNumberingAfterBreak="0">
    <w:nsid w:val="25BD092C"/>
    <w:multiLevelType w:val="hybridMultilevel"/>
    <w:tmpl w:val="1AE4EC46"/>
    <w:lvl w:ilvl="0" w:tplc="3454CF10">
      <w:start w:val="1"/>
      <w:numFmt w:val="bullet"/>
      <w:lvlText w:val=""/>
      <w:lvlJc w:val="left"/>
      <w:pPr>
        <w:tabs>
          <w:tab w:val="num" w:pos="420"/>
        </w:tabs>
        <w:ind w:left="454" w:hanging="454"/>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25CA656C"/>
    <w:multiLevelType w:val="hybridMultilevel"/>
    <w:tmpl w:val="54E670C6"/>
    <w:lvl w:ilvl="0" w:tplc="0409000B">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75" w15:restartNumberingAfterBreak="0">
    <w:nsid w:val="25D343A6"/>
    <w:multiLevelType w:val="hybridMultilevel"/>
    <w:tmpl w:val="0D1C25BE"/>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26900C9F"/>
    <w:multiLevelType w:val="hybridMultilevel"/>
    <w:tmpl w:val="4B1CC3B8"/>
    <w:lvl w:ilvl="0" w:tplc="960CDB80">
      <w:start w:val="1"/>
      <w:numFmt w:val="decimalFullWidth"/>
      <w:lvlText w:val="（%1）"/>
      <w:lvlJc w:val="left"/>
      <w:pPr>
        <w:tabs>
          <w:tab w:val="num" w:pos="624"/>
        </w:tabs>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77" w15:restartNumberingAfterBreak="0">
    <w:nsid w:val="26A36F59"/>
    <w:multiLevelType w:val="hybridMultilevel"/>
    <w:tmpl w:val="134C945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2732726B"/>
    <w:multiLevelType w:val="hybridMultilevel"/>
    <w:tmpl w:val="FCF023D0"/>
    <w:lvl w:ilvl="0" w:tplc="74E4D6B8">
      <w:start w:val="1"/>
      <w:numFmt w:val="decimalFullWidth"/>
      <w:lvlText w:val="（%1）"/>
      <w:lvlJc w:val="left"/>
      <w:pPr>
        <w:tabs>
          <w:tab w:val="num" w:pos="454"/>
        </w:tabs>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27D84C05"/>
    <w:multiLevelType w:val="hybridMultilevel"/>
    <w:tmpl w:val="9B9295F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31138E"/>
    <w:multiLevelType w:val="hybridMultilevel"/>
    <w:tmpl w:val="FADA31A0"/>
    <w:lvl w:ilvl="0" w:tplc="04090011">
      <w:start w:val="1"/>
      <w:numFmt w:val="decimalEnclosedCircle"/>
      <w:lvlText w:val="%1"/>
      <w:lvlJc w:val="left"/>
      <w:pPr>
        <w:ind w:left="447" w:hanging="420"/>
      </w:p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81" w15:restartNumberingAfterBreak="0">
    <w:nsid w:val="28A61F23"/>
    <w:multiLevelType w:val="hybridMultilevel"/>
    <w:tmpl w:val="8D50A1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2C3FAD"/>
    <w:multiLevelType w:val="hybridMultilevel"/>
    <w:tmpl w:val="47A86014"/>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83" w15:restartNumberingAfterBreak="0">
    <w:nsid w:val="2951450D"/>
    <w:multiLevelType w:val="hybridMultilevel"/>
    <w:tmpl w:val="F230AD1A"/>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84" w15:restartNumberingAfterBreak="0">
    <w:nsid w:val="297538FD"/>
    <w:multiLevelType w:val="hybridMultilevel"/>
    <w:tmpl w:val="FBC69878"/>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29A37AB8"/>
    <w:multiLevelType w:val="hybridMultilevel"/>
    <w:tmpl w:val="0BDC3B1A"/>
    <w:lvl w:ilvl="0" w:tplc="04090001">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86" w15:restartNumberingAfterBreak="0">
    <w:nsid w:val="2A1C2AC3"/>
    <w:multiLevelType w:val="hybridMultilevel"/>
    <w:tmpl w:val="601A5536"/>
    <w:lvl w:ilvl="0" w:tplc="04090001">
      <w:start w:val="1"/>
      <w:numFmt w:val="bullet"/>
      <w:lvlText w:val=""/>
      <w:lvlJc w:val="left"/>
      <w:pPr>
        <w:ind w:left="621" w:hanging="420"/>
      </w:pPr>
      <w:rPr>
        <w:rFonts w:ascii="Wingdings" w:hAnsi="Wingdings" w:hint="default"/>
      </w:rPr>
    </w:lvl>
    <w:lvl w:ilvl="1" w:tplc="04090001">
      <w:start w:val="1"/>
      <w:numFmt w:val="bullet"/>
      <w:lvlText w:val=""/>
      <w:lvlJc w:val="left"/>
      <w:pPr>
        <w:ind w:left="1041" w:hanging="420"/>
      </w:pPr>
      <w:rPr>
        <w:rFonts w:ascii="Wingdings" w:hAnsi="Wingdings" w:hint="default"/>
      </w:rPr>
    </w:lvl>
    <w:lvl w:ilvl="2" w:tplc="04090001">
      <w:start w:val="1"/>
      <w:numFmt w:val="bullet"/>
      <w:lvlText w:val=""/>
      <w:lvlJc w:val="left"/>
      <w:pPr>
        <w:ind w:left="1401" w:hanging="36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87" w15:restartNumberingAfterBreak="0">
    <w:nsid w:val="2A47199F"/>
    <w:multiLevelType w:val="hybridMultilevel"/>
    <w:tmpl w:val="466064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A8F6AB4"/>
    <w:multiLevelType w:val="hybridMultilevel"/>
    <w:tmpl w:val="B268E3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2AC04082"/>
    <w:multiLevelType w:val="hybridMultilevel"/>
    <w:tmpl w:val="196CA7EE"/>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90" w15:restartNumberingAfterBreak="0">
    <w:nsid w:val="2B0B0125"/>
    <w:multiLevelType w:val="hybridMultilevel"/>
    <w:tmpl w:val="3ED4B0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B1A3725"/>
    <w:multiLevelType w:val="hybridMultilevel"/>
    <w:tmpl w:val="74D0CD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2BE06825"/>
    <w:multiLevelType w:val="hybridMultilevel"/>
    <w:tmpl w:val="4D7E4728"/>
    <w:lvl w:ilvl="0" w:tplc="04090001">
      <w:start w:val="1"/>
      <w:numFmt w:val="bullet"/>
      <w:lvlText w:val=""/>
      <w:lvlJc w:val="left"/>
      <w:pPr>
        <w:ind w:left="624" w:hanging="420"/>
      </w:pPr>
      <w:rPr>
        <w:rFonts w:ascii="Wingdings" w:hAnsi="Wingdings" w:hint="default"/>
      </w:rPr>
    </w:lvl>
    <w:lvl w:ilvl="1" w:tplc="0409000B">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93" w15:restartNumberingAfterBreak="0">
    <w:nsid w:val="2CE93434"/>
    <w:multiLevelType w:val="hybridMultilevel"/>
    <w:tmpl w:val="EA1CE174"/>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2D165C44"/>
    <w:multiLevelType w:val="hybridMultilevel"/>
    <w:tmpl w:val="B9E282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D205EC7"/>
    <w:multiLevelType w:val="hybridMultilevel"/>
    <w:tmpl w:val="5028A7A2"/>
    <w:lvl w:ilvl="0" w:tplc="04090001">
      <w:start w:val="1"/>
      <w:numFmt w:val="bullet"/>
      <w:lvlText w:val=""/>
      <w:lvlJc w:val="left"/>
      <w:pPr>
        <w:ind w:left="621" w:hanging="420"/>
      </w:pPr>
      <w:rPr>
        <w:rFonts w:ascii="Wingdings" w:hAnsi="Wingdings" w:hint="default"/>
      </w:rPr>
    </w:lvl>
    <w:lvl w:ilvl="1" w:tplc="04090001">
      <w:start w:val="1"/>
      <w:numFmt w:val="bullet"/>
      <w:lvlText w:val=""/>
      <w:lvlJc w:val="left"/>
      <w:pPr>
        <w:ind w:left="1041" w:hanging="420"/>
      </w:pPr>
      <w:rPr>
        <w:rFonts w:ascii="Wingdings" w:hAnsi="Wingdings" w:hint="default"/>
      </w:rPr>
    </w:lvl>
    <w:lvl w:ilvl="2" w:tplc="7CDC6B22">
      <w:numFmt w:val="bullet"/>
      <w:lvlText w:val="・"/>
      <w:lvlJc w:val="left"/>
      <w:pPr>
        <w:ind w:left="1401"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96" w15:restartNumberingAfterBreak="0">
    <w:nsid w:val="2E180F3B"/>
    <w:multiLevelType w:val="hybridMultilevel"/>
    <w:tmpl w:val="FB3A74B2"/>
    <w:lvl w:ilvl="0" w:tplc="9CEEE554">
      <w:start w:val="1"/>
      <w:numFmt w:val="bullet"/>
      <w:lvlText w:val=""/>
      <w:lvlJc w:val="left"/>
      <w:pPr>
        <w:tabs>
          <w:tab w:val="num" w:pos="420"/>
        </w:tabs>
        <w:ind w:left="454" w:hanging="45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2E2F6E93"/>
    <w:multiLevelType w:val="hybridMultilevel"/>
    <w:tmpl w:val="80DA9F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2E3F54C9"/>
    <w:multiLevelType w:val="hybridMultilevel"/>
    <w:tmpl w:val="B9429812"/>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99" w15:restartNumberingAfterBreak="0">
    <w:nsid w:val="2F6C6BDD"/>
    <w:multiLevelType w:val="hybridMultilevel"/>
    <w:tmpl w:val="4D228C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30D800D3"/>
    <w:multiLevelType w:val="hybridMultilevel"/>
    <w:tmpl w:val="E4AC37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1176E5B"/>
    <w:multiLevelType w:val="hybridMultilevel"/>
    <w:tmpl w:val="CABE79B8"/>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317C2CCF"/>
    <w:multiLevelType w:val="hybridMultilevel"/>
    <w:tmpl w:val="6B96B864"/>
    <w:lvl w:ilvl="0" w:tplc="55A03FB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3190123C"/>
    <w:multiLevelType w:val="hybridMultilevel"/>
    <w:tmpl w:val="0B7610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1A95C4F"/>
    <w:multiLevelType w:val="hybridMultilevel"/>
    <w:tmpl w:val="36608788"/>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332962B0"/>
    <w:multiLevelType w:val="hybridMultilevel"/>
    <w:tmpl w:val="24A8B3B8"/>
    <w:lvl w:ilvl="0" w:tplc="04090001">
      <w:start w:val="1"/>
      <w:numFmt w:val="bullet"/>
      <w:lvlText w:val=""/>
      <w:lvlJc w:val="left"/>
      <w:pPr>
        <w:ind w:left="986" w:hanging="420"/>
      </w:pPr>
      <w:rPr>
        <w:rFonts w:ascii="Wingdings" w:hAnsi="Wingdings" w:hint="default"/>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106" w15:restartNumberingAfterBreak="0">
    <w:nsid w:val="338B10E9"/>
    <w:multiLevelType w:val="hybridMultilevel"/>
    <w:tmpl w:val="CFDEFAC8"/>
    <w:lvl w:ilvl="0" w:tplc="51FA5498">
      <w:start w:val="1"/>
      <w:numFmt w:val="decimalFullWidth"/>
      <w:lvlText w:val="（%1）"/>
      <w:lvlJc w:val="left"/>
      <w:pPr>
        <w:ind w:left="420" w:hanging="420"/>
      </w:pPr>
      <w:rPr>
        <w:rFont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33DF2E29"/>
    <w:multiLevelType w:val="hybridMultilevel"/>
    <w:tmpl w:val="B216A92C"/>
    <w:lvl w:ilvl="0" w:tplc="628035E4">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341B277F"/>
    <w:multiLevelType w:val="hybridMultilevel"/>
    <w:tmpl w:val="B87879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4A7158B"/>
    <w:multiLevelType w:val="hybridMultilevel"/>
    <w:tmpl w:val="32486B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51F33DD"/>
    <w:multiLevelType w:val="hybridMultilevel"/>
    <w:tmpl w:val="E74E23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36F5113B"/>
    <w:multiLevelType w:val="hybridMultilevel"/>
    <w:tmpl w:val="902A1706"/>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EB246504">
      <w:numFmt w:val="bullet"/>
      <w:lvlText w:val=""/>
      <w:lvlJc w:val="left"/>
      <w:pPr>
        <w:ind w:left="2040" w:hanging="360"/>
      </w:pPr>
      <w:rPr>
        <w:rFonts w:ascii="HG丸ｺﾞｼｯｸM-PRO" w:eastAsia="HG丸ｺﾞｼｯｸM-PRO" w:hAnsi="HG丸ｺﾞｼｯｸM-PRO" w:cstheme="minorBidi" w:hint="eastAsia"/>
      </w:rPr>
    </w:lvl>
    <w:lvl w:ilvl="5" w:tplc="04090001">
      <w:start w:val="1"/>
      <w:numFmt w:val="bullet"/>
      <w:lvlText w:val=""/>
      <w:lvlJc w:val="left"/>
      <w:pPr>
        <w:ind w:left="2520" w:hanging="420"/>
      </w:pPr>
      <w:rPr>
        <w:rFonts w:ascii="Wingdings" w:hAnsi="Wingdings" w:hint="default"/>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377F4009"/>
    <w:multiLevelType w:val="hybridMultilevel"/>
    <w:tmpl w:val="FC3A0606"/>
    <w:lvl w:ilvl="0" w:tplc="948A00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37A860FA"/>
    <w:multiLevelType w:val="hybridMultilevel"/>
    <w:tmpl w:val="255C8CFA"/>
    <w:lvl w:ilvl="0" w:tplc="0B088F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37D401D3"/>
    <w:multiLevelType w:val="hybridMultilevel"/>
    <w:tmpl w:val="ADA04994"/>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15" w15:restartNumberingAfterBreak="0">
    <w:nsid w:val="387C1B7E"/>
    <w:multiLevelType w:val="hybridMultilevel"/>
    <w:tmpl w:val="BCFA3CBA"/>
    <w:lvl w:ilvl="0" w:tplc="04090001">
      <w:start w:val="1"/>
      <w:numFmt w:val="bullet"/>
      <w:lvlText w:val=""/>
      <w:lvlJc w:val="left"/>
      <w:pPr>
        <w:ind w:left="555" w:hanging="360"/>
      </w:pPr>
      <w:rPr>
        <w:rFonts w:ascii="Wingdings" w:hAnsi="Wingdings" w:hint="default"/>
      </w:rPr>
    </w:lvl>
    <w:lvl w:ilvl="1" w:tplc="04090001">
      <w:start w:val="1"/>
      <w:numFmt w:val="bullet"/>
      <w:lvlText w:val=""/>
      <w:lvlJc w:val="left"/>
      <w:pPr>
        <w:ind w:left="975" w:hanging="360"/>
      </w:pPr>
      <w:rPr>
        <w:rFonts w:ascii="Wingdings" w:hAnsi="Wingding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16" w15:restartNumberingAfterBreak="0">
    <w:nsid w:val="390F3567"/>
    <w:multiLevelType w:val="hybridMultilevel"/>
    <w:tmpl w:val="7F0A390C"/>
    <w:lvl w:ilvl="0" w:tplc="04090001">
      <w:start w:val="1"/>
      <w:numFmt w:val="bullet"/>
      <w:lvlText w:val=""/>
      <w:lvlJc w:val="left"/>
      <w:pPr>
        <w:ind w:left="621" w:hanging="420"/>
      </w:pPr>
      <w:rPr>
        <w:rFonts w:ascii="Wingdings" w:hAnsi="Wingdings" w:hint="default"/>
      </w:rPr>
    </w:lvl>
    <w:lvl w:ilvl="1" w:tplc="0409000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117" w15:restartNumberingAfterBreak="0">
    <w:nsid w:val="39326208"/>
    <w:multiLevelType w:val="hybridMultilevel"/>
    <w:tmpl w:val="FADA31A0"/>
    <w:lvl w:ilvl="0" w:tplc="04090011">
      <w:start w:val="1"/>
      <w:numFmt w:val="decimalEnclosedCircle"/>
      <w:lvlText w:val="%1"/>
      <w:lvlJc w:val="left"/>
      <w:pPr>
        <w:ind w:left="2520" w:hanging="420"/>
      </w:p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118" w15:restartNumberingAfterBreak="0">
    <w:nsid w:val="3A422389"/>
    <w:multiLevelType w:val="hybridMultilevel"/>
    <w:tmpl w:val="101206B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9" w15:restartNumberingAfterBreak="0">
    <w:nsid w:val="3A482E63"/>
    <w:multiLevelType w:val="hybridMultilevel"/>
    <w:tmpl w:val="968AC4F2"/>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20" w15:restartNumberingAfterBreak="0">
    <w:nsid w:val="3D7C032E"/>
    <w:multiLevelType w:val="hybridMultilevel"/>
    <w:tmpl w:val="721AD5E8"/>
    <w:lvl w:ilvl="0" w:tplc="04090001">
      <w:start w:val="1"/>
      <w:numFmt w:val="bullet"/>
      <w:lvlText w:val=""/>
      <w:lvlJc w:val="left"/>
      <w:pPr>
        <w:ind w:left="420" w:hanging="420"/>
      </w:pPr>
      <w:rPr>
        <w:rFonts w:ascii="Wingdings" w:hAnsi="Wingding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3D9B1B17"/>
    <w:multiLevelType w:val="hybridMultilevel"/>
    <w:tmpl w:val="5BF42ABA"/>
    <w:lvl w:ilvl="0" w:tplc="0409000B">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22" w15:restartNumberingAfterBreak="0">
    <w:nsid w:val="3D9C485D"/>
    <w:multiLevelType w:val="hybridMultilevel"/>
    <w:tmpl w:val="C60C6A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D5461D"/>
    <w:multiLevelType w:val="hybridMultilevel"/>
    <w:tmpl w:val="0D106F70"/>
    <w:lvl w:ilvl="0" w:tplc="04090001">
      <w:start w:val="1"/>
      <w:numFmt w:val="bullet"/>
      <w:lvlText w:val=""/>
      <w:lvlJc w:val="left"/>
      <w:pPr>
        <w:ind w:left="459" w:hanging="420"/>
      </w:pPr>
      <w:rPr>
        <w:rFonts w:ascii="Wingdings" w:hAnsi="Wingdings" w:hint="default"/>
      </w:rPr>
    </w:lvl>
    <w:lvl w:ilvl="1" w:tplc="0409000B" w:tentative="1">
      <w:start w:val="1"/>
      <w:numFmt w:val="bullet"/>
      <w:lvlText w:val=""/>
      <w:lvlJc w:val="left"/>
      <w:pPr>
        <w:ind w:left="879" w:hanging="420"/>
      </w:pPr>
      <w:rPr>
        <w:rFonts w:ascii="Wingdings" w:hAnsi="Wingdings" w:hint="default"/>
      </w:rPr>
    </w:lvl>
    <w:lvl w:ilvl="2" w:tplc="0409000D" w:tentative="1">
      <w:start w:val="1"/>
      <w:numFmt w:val="bullet"/>
      <w:lvlText w:val=""/>
      <w:lvlJc w:val="left"/>
      <w:pPr>
        <w:ind w:left="1299" w:hanging="420"/>
      </w:pPr>
      <w:rPr>
        <w:rFonts w:ascii="Wingdings" w:hAnsi="Wingdings" w:hint="default"/>
      </w:rPr>
    </w:lvl>
    <w:lvl w:ilvl="3" w:tplc="04090001" w:tentative="1">
      <w:start w:val="1"/>
      <w:numFmt w:val="bullet"/>
      <w:lvlText w:val=""/>
      <w:lvlJc w:val="left"/>
      <w:pPr>
        <w:ind w:left="1719" w:hanging="420"/>
      </w:pPr>
      <w:rPr>
        <w:rFonts w:ascii="Wingdings" w:hAnsi="Wingdings" w:hint="default"/>
      </w:rPr>
    </w:lvl>
    <w:lvl w:ilvl="4" w:tplc="0409000B" w:tentative="1">
      <w:start w:val="1"/>
      <w:numFmt w:val="bullet"/>
      <w:lvlText w:val=""/>
      <w:lvlJc w:val="left"/>
      <w:pPr>
        <w:ind w:left="2139" w:hanging="420"/>
      </w:pPr>
      <w:rPr>
        <w:rFonts w:ascii="Wingdings" w:hAnsi="Wingdings" w:hint="default"/>
      </w:rPr>
    </w:lvl>
    <w:lvl w:ilvl="5" w:tplc="0409000D" w:tentative="1">
      <w:start w:val="1"/>
      <w:numFmt w:val="bullet"/>
      <w:lvlText w:val=""/>
      <w:lvlJc w:val="left"/>
      <w:pPr>
        <w:ind w:left="2559" w:hanging="420"/>
      </w:pPr>
      <w:rPr>
        <w:rFonts w:ascii="Wingdings" w:hAnsi="Wingdings" w:hint="default"/>
      </w:rPr>
    </w:lvl>
    <w:lvl w:ilvl="6" w:tplc="04090001" w:tentative="1">
      <w:start w:val="1"/>
      <w:numFmt w:val="bullet"/>
      <w:lvlText w:val=""/>
      <w:lvlJc w:val="left"/>
      <w:pPr>
        <w:ind w:left="2979" w:hanging="420"/>
      </w:pPr>
      <w:rPr>
        <w:rFonts w:ascii="Wingdings" w:hAnsi="Wingdings" w:hint="default"/>
      </w:rPr>
    </w:lvl>
    <w:lvl w:ilvl="7" w:tplc="0409000B" w:tentative="1">
      <w:start w:val="1"/>
      <w:numFmt w:val="bullet"/>
      <w:lvlText w:val=""/>
      <w:lvlJc w:val="left"/>
      <w:pPr>
        <w:ind w:left="3399" w:hanging="420"/>
      </w:pPr>
      <w:rPr>
        <w:rFonts w:ascii="Wingdings" w:hAnsi="Wingdings" w:hint="default"/>
      </w:rPr>
    </w:lvl>
    <w:lvl w:ilvl="8" w:tplc="0409000D" w:tentative="1">
      <w:start w:val="1"/>
      <w:numFmt w:val="bullet"/>
      <w:lvlText w:val=""/>
      <w:lvlJc w:val="left"/>
      <w:pPr>
        <w:ind w:left="3819" w:hanging="420"/>
      </w:pPr>
      <w:rPr>
        <w:rFonts w:ascii="Wingdings" w:hAnsi="Wingdings" w:hint="default"/>
      </w:rPr>
    </w:lvl>
  </w:abstractNum>
  <w:abstractNum w:abstractNumId="124" w15:restartNumberingAfterBreak="0">
    <w:nsid w:val="3DFF2A41"/>
    <w:multiLevelType w:val="hybridMultilevel"/>
    <w:tmpl w:val="964C5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5" w15:restartNumberingAfterBreak="0">
    <w:nsid w:val="3E515904"/>
    <w:multiLevelType w:val="hybridMultilevel"/>
    <w:tmpl w:val="7BF8809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5C2323"/>
    <w:multiLevelType w:val="hybridMultilevel"/>
    <w:tmpl w:val="CF9E69CA"/>
    <w:lvl w:ilvl="0" w:tplc="04090001">
      <w:start w:val="1"/>
      <w:numFmt w:val="bullet"/>
      <w:lvlText w:val=""/>
      <w:lvlJc w:val="left"/>
      <w:pPr>
        <w:ind w:left="1260" w:hanging="420"/>
      </w:pPr>
      <w:rPr>
        <w:rFonts w:ascii="Wingdings" w:hAnsi="Wingdings" w:hint="default"/>
      </w:rPr>
    </w:lvl>
    <w:lvl w:ilvl="1" w:tplc="04090001">
      <w:start w:val="1"/>
      <w:numFmt w:val="bullet"/>
      <w:lvlText w:val=""/>
      <w:lvlJc w:val="left"/>
      <w:pPr>
        <w:ind w:left="1620" w:hanging="360"/>
      </w:pPr>
      <w:rPr>
        <w:rFonts w:ascii="Wingdings" w:hAnsi="Wingdings" w:hint="default"/>
      </w:rPr>
    </w:lvl>
    <w:lvl w:ilvl="2" w:tplc="04090001">
      <w:start w:val="1"/>
      <w:numFmt w:val="bullet"/>
      <w:lvlText w:val=""/>
      <w:lvlJc w:val="left"/>
      <w:pPr>
        <w:ind w:left="2100" w:hanging="420"/>
      </w:pPr>
      <w:rPr>
        <w:rFonts w:ascii="Wingdings" w:hAnsi="Wingdings" w:hint="default"/>
      </w:rPr>
    </w:lvl>
    <w:lvl w:ilvl="3" w:tplc="7A908918">
      <w:start w:val="2"/>
      <w:numFmt w:val="bullet"/>
      <w:lvlText w:val="・"/>
      <w:lvlJc w:val="left"/>
      <w:pPr>
        <w:ind w:left="2460" w:hanging="360"/>
      </w:pPr>
      <w:rPr>
        <w:rFonts w:ascii="HG丸ｺﾞｼｯｸM-PRO" w:eastAsia="HG丸ｺﾞｼｯｸM-PRO" w:hAnsi="HG丸ｺﾞｼｯｸM-PRO" w:cstheme="minorBidi" w:hint="eastAsia"/>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7" w15:restartNumberingAfterBreak="0">
    <w:nsid w:val="3E5F7664"/>
    <w:multiLevelType w:val="hybridMultilevel"/>
    <w:tmpl w:val="5122D8E0"/>
    <w:lvl w:ilvl="0" w:tplc="04090001">
      <w:start w:val="1"/>
      <w:numFmt w:val="bullet"/>
      <w:lvlText w:val=""/>
      <w:lvlJc w:val="left"/>
      <w:pPr>
        <w:ind w:left="620" w:hanging="420"/>
      </w:pPr>
      <w:rPr>
        <w:rFonts w:ascii="Wingdings" w:hAnsi="Wingdings" w:hint="default"/>
      </w:rPr>
    </w:lvl>
    <w:lvl w:ilvl="1" w:tplc="0409000B">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28" w15:restartNumberingAfterBreak="0">
    <w:nsid w:val="3EFB633F"/>
    <w:multiLevelType w:val="hybridMultilevel"/>
    <w:tmpl w:val="6996140E"/>
    <w:lvl w:ilvl="0" w:tplc="04090001">
      <w:start w:val="1"/>
      <w:numFmt w:val="bullet"/>
      <w:lvlText w:val=""/>
      <w:lvlJc w:val="left"/>
      <w:pPr>
        <w:tabs>
          <w:tab w:val="num" w:pos="1474"/>
        </w:tabs>
        <w:ind w:left="1420" w:hanging="420"/>
      </w:pPr>
      <w:rPr>
        <w:rFonts w:ascii="Wingdings" w:hAnsi="Wingdings" w:hint="default"/>
        <w:sz w:val="20"/>
        <w:szCs w:val="21"/>
      </w:rPr>
    </w:lvl>
    <w:lvl w:ilvl="1" w:tplc="0409000B" w:tentative="1">
      <w:start w:val="1"/>
      <w:numFmt w:val="bullet"/>
      <w:lvlText w:val=""/>
      <w:lvlJc w:val="left"/>
      <w:pPr>
        <w:ind w:left="1395" w:hanging="420"/>
      </w:pPr>
      <w:rPr>
        <w:rFonts w:ascii="Wingdings" w:hAnsi="Wingdings" w:hint="default"/>
      </w:rPr>
    </w:lvl>
    <w:lvl w:ilvl="2" w:tplc="0409000D">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129" w15:restartNumberingAfterBreak="0">
    <w:nsid w:val="3F306112"/>
    <w:multiLevelType w:val="hybridMultilevel"/>
    <w:tmpl w:val="05562D42"/>
    <w:lvl w:ilvl="0" w:tplc="04090001">
      <w:start w:val="1"/>
      <w:numFmt w:val="bullet"/>
      <w:lvlText w:val=""/>
      <w:lvlJc w:val="left"/>
      <w:pPr>
        <w:ind w:left="986" w:hanging="420"/>
      </w:pPr>
      <w:rPr>
        <w:rFonts w:ascii="Wingdings" w:hAnsi="Wingdings" w:hint="default"/>
      </w:rPr>
    </w:lvl>
    <w:lvl w:ilvl="1" w:tplc="04090001">
      <w:start w:val="1"/>
      <w:numFmt w:val="bullet"/>
      <w:lvlText w:val=""/>
      <w:lvlJc w:val="left"/>
      <w:pPr>
        <w:ind w:left="1346" w:hanging="36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130" w15:restartNumberingAfterBreak="0">
    <w:nsid w:val="3F630A51"/>
    <w:multiLevelType w:val="hybridMultilevel"/>
    <w:tmpl w:val="56046520"/>
    <w:lvl w:ilvl="0" w:tplc="C0DC667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3F962754"/>
    <w:multiLevelType w:val="hybridMultilevel"/>
    <w:tmpl w:val="186A1E58"/>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32" w15:restartNumberingAfterBreak="0">
    <w:nsid w:val="40442EA7"/>
    <w:multiLevelType w:val="hybridMultilevel"/>
    <w:tmpl w:val="A9548592"/>
    <w:lvl w:ilvl="0" w:tplc="E1F061E2">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15:restartNumberingAfterBreak="0">
    <w:nsid w:val="410F20ED"/>
    <w:multiLevelType w:val="hybridMultilevel"/>
    <w:tmpl w:val="26EA63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4" w15:restartNumberingAfterBreak="0">
    <w:nsid w:val="41645794"/>
    <w:multiLevelType w:val="hybridMultilevel"/>
    <w:tmpl w:val="1EC2846A"/>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5" w15:restartNumberingAfterBreak="0">
    <w:nsid w:val="42B137C6"/>
    <w:multiLevelType w:val="hybridMultilevel"/>
    <w:tmpl w:val="D05C069C"/>
    <w:lvl w:ilvl="0" w:tplc="0409000B">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36" w15:restartNumberingAfterBreak="0">
    <w:nsid w:val="42E92DFB"/>
    <w:multiLevelType w:val="hybridMultilevel"/>
    <w:tmpl w:val="60DAFC0E"/>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7" w15:restartNumberingAfterBreak="0">
    <w:nsid w:val="43BA051D"/>
    <w:multiLevelType w:val="hybridMultilevel"/>
    <w:tmpl w:val="7C786862"/>
    <w:lvl w:ilvl="0" w:tplc="0409000B">
      <w:start w:val="1"/>
      <w:numFmt w:val="bullet"/>
      <w:lvlText w:val=""/>
      <w:lvlJc w:val="left"/>
      <w:pPr>
        <w:ind w:left="1040" w:hanging="420"/>
      </w:pPr>
      <w:rPr>
        <w:rFonts w:ascii="Wingdings" w:hAnsi="Wingdings" w:hint="default"/>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B">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38" w15:restartNumberingAfterBreak="0">
    <w:nsid w:val="442347FC"/>
    <w:multiLevelType w:val="hybridMultilevel"/>
    <w:tmpl w:val="42F88E40"/>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9" w15:restartNumberingAfterBreak="0">
    <w:nsid w:val="44E00D16"/>
    <w:multiLevelType w:val="hybridMultilevel"/>
    <w:tmpl w:val="606465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5E06"/>
    <w:multiLevelType w:val="hybridMultilevel"/>
    <w:tmpl w:val="A00C642C"/>
    <w:lvl w:ilvl="0" w:tplc="0409000B">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1" w15:restartNumberingAfterBreak="0">
    <w:nsid w:val="453369EC"/>
    <w:multiLevelType w:val="hybridMultilevel"/>
    <w:tmpl w:val="E6DAC82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459C3E62"/>
    <w:multiLevelType w:val="hybridMultilevel"/>
    <w:tmpl w:val="3EE8CDDC"/>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3" w15:restartNumberingAfterBreak="0">
    <w:nsid w:val="465E42C1"/>
    <w:multiLevelType w:val="hybridMultilevel"/>
    <w:tmpl w:val="3354A06A"/>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4" w15:restartNumberingAfterBreak="0">
    <w:nsid w:val="46655FD0"/>
    <w:multiLevelType w:val="hybridMultilevel"/>
    <w:tmpl w:val="E71A68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1A6953"/>
    <w:multiLevelType w:val="hybridMultilevel"/>
    <w:tmpl w:val="B6B6DB72"/>
    <w:lvl w:ilvl="0" w:tplc="04090011">
      <w:start w:val="1"/>
      <w:numFmt w:val="decimalEnclosedCircle"/>
      <w:lvlText w:val="%1"/>
      <w:lvlJc w:val="left"/>
      <w:pPr>
        <w:ind w:left="366" w:hanging="420"/>
      </w:pPr>
    </w:lvl>
    <w:lvl w:ilvl="1" w:tplc="04090017" w:tentative="1">
      <w:start w:val="1"/>
      <w:numFmt w:val="aiueoFullWidth"/>
      <w:lvlText w:val="(%2)"/>
      <w:lvlJc w:val="left"/>
      <w:pPr>
        <w:ind w:left="786" w:hanging="420"/>
      </w:pPr>
    </w:lvl>
    <w:lvl w:ilvl="2" w:tplc="04090011" w:tentative="1">
      <w:start w:val="1"/>
      <w:numFmt w:val="decimalEnclosedCircle"/>
      <w:lvlText w:val="%3"/>
      <w:lvlJc w:val="left"/>
      <w:pPr>
        <w:ind w:left="1206" w:hanging="420"/>
      </w:pPr>
    </w:lvl>
    <w:lvl w:ilvl="3" w:tplc="0409000F" w:tentative="1">
      <w:start w:val="1"/>
      <w:numFmt w:val="decimal"/>
      <w:lvlText w:val="%4."/>
      <w:lvlJc w:val="left"/>
      <w:pPr>
        <w:ind w:left="1626" w:hanging="420"/>
      </w:pPr>
    </w:lvl>
    <w:lvl w:ilvl="4" w:tplc="04090017" w:tentative="1">
      <w:start w:val="1"/>
      <w:numFmt w:val="aiueoFullWidth"/>
      <w:lvlText w:val="(%5)"/>
      <w:lvlJc w:val="left"/>
      <w:pPr>
        <w:ind w:left="2046" w:hanging="420"/>
      </w:pPr>
    </w:lvl>
    <w:lvl w:ilvl="5" w:tplc="04090011" w:tentative="1">
      <w:start w:val="1"/>
      <w:numFmt w:val="decimalEnclosedCircle"/>
      <w:lvlText w:val="%6"/>
      <w:lvlJc w:val="left"/>
      <w:pPr>
        <w:ind w:left="2466" w:hanging="420"/>
      </w:pPr>
    </w:lvl>
    <w:lvl w:ilvl="6" w:tplc="0409000F" w:tentative="1">
      <w:start w:val="1"/>
      <w:numFmt w:val="decimal"/>
      <w:lvlText w:val="%7."/>
      <w:lvlJc w:val="left"/>
      <w:pPr>
        <w:ind w:left="2886" w:hanging="420"/>
      </w:pPr>
    </w:lvl>
    <w:lvl w:ilvl="7" w:tplc="04090017" w:tentative="1">
      <w:start w:val="1"/>
      <w:numFmt w:val="aiueoFullWidth"/>
      <w:lvlText w:val="(%8)"/>
      <w:lvlJc w:val="left"/>
      <w:pPr>
        <w:ind w:left="3306" w:hanging="420"/>
      </w:pPr>
    </w:lvl>
    <w:lvl w:ilvl="8" w:tplc="04090011" w:tentative="1">
      <w:start w:val="1"/>
      <w:numFmt w:val="decimalEnclosedCircle"/>
      <w:lvlText w:val="%9"/>
      <w:lvlJc w:val="left"/>
      <w:pPr>
        <w:ind w:left="3726" w:hanging="420"/>
      </w:pPr>
    </w:lvl>
  </w:abstractNum>
  <w:abstractNum w:abstractNumId="146" w15:restartNumberingAfterBreak="0">
    <w:nsid w:val="480518CE"/>
    <w:multiLevelType w:val="hybridMultilevel"/>
    <w:tmpl w:val="801A0952"/>
    <w:lvl w:ilvl="0" w:tplc="04090001">
      <w:start w:val="1"/>
      <w:numFmt w:val="bullet"/>
      <w:lvlText w:val=""/>
      <w:lvlJc w:val="left"/>
      <w:pPr>
        <w:ind w:left="555" w:hanging="360"/>
      </w:pPr>
      <w:rPr>
        <w:rFonts w:ascii="Wingdings" w:hAnsi="Wingdings" w:hint="default"/>
      </w:rPr>
    </w:lvl>
    <w:lvl w:ilvl="1" w:tplc="04090001">
      <w:start w:val="1"/>
      <w:numFmt w:val="bullet"/>
      <w:lvlText w:val=""/>
      <w:lvlJc w:val="left"/>
      <w:pPr>
        <w:ind w:left="975" w:hanging="360"/>
      </w:pPr>
      <w:rPr>
        <w:rFonts w:ascii="Wingdings" w:hAnsi="Wingding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47" w15:restartNumberingAfterBreak="0">
    <w:nsid w:val="48372306"/>
    <w:multiLevelType w:val="hybridMultilevel"/>
    <w:tmpl w:val="39C6D0F0"/>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48" w15:restartNumberingAfterBreak="0">
    <w:nsid w:val="48547C35"/>
    <w:multiLevelType w:val="hybridMultilevel"/>
    <w:tmpl w:val="1FEE651A"/>
    <w:lvl w:ilvl="0" w:tplc="EDA20280">
      <w:start w:val="1"/>
      <w:numFmt w:val="decimalFullWidth"/>
      <w:lvlText w:val="（%1）"/>
      <w:lvlJc w:val="left"/>
      <w:pPr>
        <w:tabs>
          <w:tab w:val="num" w:pos="624"/>
        </w:tabs>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49" w15:restartNumberingAfterBreak="0">
    <w:nsid w:val="48B21AFA"/>
    <w:multiLevelType w:val="hybridMultilevel"/>
    <w:tmpl w:val="96E20368"/>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50" w15:restartNumberingAfterBreak="0">
    <w:nsid w:val="49325180"/>
    <w:multiLevelType w:val="hybridMultilevel"/>
    <w:tmpl w:val="0DA4C5AE"/>
    <w:lvl w:ilvl="0" w:tplc="04090001">
      <w:start w:val="1"/>
      <w:numFmt w:val="bullet"/>
      <w:lvlText w:val=""/>
      <w:lvlJc w:val="left"/>
      <w:pPr>
        <w:ind w:left="78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9E113CF"/>
    <w:multiLevelType w:val="hybridMultilevel"/>
    <w:tmpl w:val="49E0A18E"/>
    <w:lvl w:ilvl="0" w:tplc="0409000B">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52" w15:restartNumberingAfterBreak="0">
    <w:nsid w:val="4A4E6183"/>
    <w:multiLevelType w:val="hybridMultilevel"/>
    <w:tmpl w:val="65866438"/>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3" w15:restartNumberingAfterBreak="0">
    <w:nsid w:val="4AAB3B26"/>
    <w:multiLevelType w:val="hybridMultilevel"/>
    <w:tmpl w:val="A2B80B12"/>
    <w:lvl w:ilvl="0" w:tplc="55A03FB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4" w15:restartNumberingAfterBreak="0">
    <w:nsid w:val="4AD46E5A"/>
    <w:multiLevelType w:val="hybridMultilevel"/>
    <w:tmpl w:val="96444DAE"/>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5" w15:restartNumberingAfterBreak="0">
    <w:nsid w:val="4BAE1699"/>
    <w:multiLevelType w:val="hybridMultilevel"/>
    <w:tmpl w:val="BDEA2A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BC501C3"/>
    <w:multiLevelType w:val="hybridMultilevel"/>
    <w:tmpl w:val="9D429D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BD61C23"/>
    <w:multiLevelType w:val="hybridMultilevel"/>
    <w:tmpl w:val="4DCCF992"/>
    <w:lvl w:ilvl="0" w:tplc="04090001">
      <w:start w:val="1"/>
      <w:numFmt w:val="bullet"/>
      <w:lvlText w:val=""/>
      <w:lvlJc w:val="left"/>
      <w:pPr>
        <w:ind w:left="555" w:hanging="360"/>
      </w:pPr>
      <w:rPr>
        <w:rFonts w:ascii="Wingdings" w:hAnsi="Wingdings" w:hint="default"/>
      </w:rPr>
    </w:lvl>
    <w:lvl w:ilvl="1" w:tplc="04090001">
      <w:start w:val="1"/>
      <w:numFmt w:val="bullet"/>
      <w:lvlText w:val=""/>
      <w:lvlJc w:val="left"/>
      <w:pPr>
        <w:ind w:left="975" w:hanging="360"/>
      </w:pPr>
      <w:rPr>
        <w:rFonts w:ascii="Wingdings" w:hAnsi="Wingding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58" w15:restartNumberingAfterBreak="0">
    <w:nsid w:val="4C1D3174"/>
    <w:multiLevelType w:val="hybridMultilevel"/>
    <w:tmpl w:val="CAF0DC7A"/>
    <w:lvl w:ilvl="0" w:tplc="04090001">
      <w:start w:val="1"/>
      <w:numFmt w:val="bullet"/>
      <w:lvlText w:val=""/>
      <w:lvlJc w:val="left"/>
      <w:pPr>
        <w:ind w:left="420" w:hanging="420"/>
      </w:pPr>
      <w:rPr>
        <w:rFonts w:ascii="Wingdings" w:hAnsi="Wingdings" w:hint="default"/>
      </w:rPr>
    </w:lvl>
    <w:lvl w:ilvl="1" w:tplc="591E4758">
      <w:start w:val="3"/>
      <w:numFmt w:val="bullet"/>
      <w:lvlText w:val="・"/>
      <w:lvlJc w:val="left"/>
      <w:pPr>
        <w:ind w:left="78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9" w15:restartNumberingAfterBreak="0">
    <w:nsid w:val="4C5A503F"/>
    <w:multiLevelType w:val="hybridMultilevel"/>
    <w:tmpl w:val="95CC1A2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0" w15:restartNumberingAfterBreak="0">
    <w:nsid w:val="4D027BA1"/>
    <w:multiLevelType w:val="hybridMultilevel"/>
    <w:tmpl w:val="60C026F6"/>
    <w:lvl w:ilvl="0" w:tplc="0409000B">
      <w:start w:val="1"/>
      <w:numFmt w:val="bullet"/>
      <w:lvlText w:val=""/>
      <w:lvlJc w:val="left"/>
      <w:pPr>
        <w:ind w:left="986" w:hanging="420"/>
      </w:pPr>
      <w:rPr>
        <w:rFonts w:ascii="Wingdings" w:hAnsi="Wingdings" w:hint="default"/>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161" w15:restartNumberingAfterBreak="0">
    <w:nsid w:val="4D1572DD"/>
    <w:multiLevelType w:val="hybridMultilevel"/>
    <w:tmpl w:val="9FD2D23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2" w15:restartNumberingAfterBreak="0">
    <w:nsid w:val="4D3F25EC"/>
    <w:multiLevelType w:val="hybridMultilevel"/>
    <w:tmpl w:val="B1823570"/>
    <w:lvl w:ilvl="0" w:tplc="9BC208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3" w15:restartNumberingAfterBreak="0">
    <w:nsid w:val="4D434D49"/>
    <w:multiLevelType w:val="hybridMultilevel"/>
    <w:tmpl w:val="FADA31A0"/>
    <w:lvl w:ilvl="0" w:tplc="04090011">
      <w:start w:val="1"/>
      <w:numFmt w:val="decimalEnclosedCircle"/>
      <w:lvlText w:val="%1"/>
      <w:lvlJc w:val="left"/>
      <w:pPr>
        <w:ind w:left="447" w:hanging="420"/>
      </w:p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164" w15:restartNumberingAfterBreak="0">
    <w:nsid w:val="4D822D65"/>
    <w:multiLevelType w:val="hybridMultilevel"/>
    <w:tmpl w:val="97704084"/>
    <w:lvl w:ilvl="0" w:tplc="0409000B">
      <w:start w:val="1"/>
      <w:numFmt w:val="bullet"/>
      <w:lvlText w:val=""/>
      <w:lvlJc w:val="left"/>
      <w:pPr>
        <w:ind w:left="1395" w:hanging="420"/>
      </w:pPr>
      <w:rPr>
        <w:rFonts w:ascii="Wingdings" w:hAnsi="Wingdings" w:hint="default"/>
      </w:rPr>
    </w:lvl>
    <w:lvl w:ilvl="1" w:tplc="0409000B">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65" w15:restartNumberingAfterBreak="0">
    <w:nsid w:val="4FBF2322"/>
    <w:multiLevelType w:val="hybridMultilevel"/>
    <w:tmpl w:val="540258B0"/>
    <w:lvl w:ilvl="0" w:tplc="3AC62030">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6" w15:restartNumberingAfterBreak="0">
    <w:nsid w:val="4FC919A2"/>
    <w:multiLevelType w:val="hybridMultilevel"/>
    <w:tmpl w:val="44305FD0"/>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B74E9B48">
      <w:start w:val="1"/>
      <w:numFmt w:val="bullet"/>
      <w:lvlText w:val=""/>
      <w:lvlJc w:val="left"/>
      <w:pPr>
        <w:tabs>
          <w:tab w:val="num" w:pos="1678"/>
        </w:tabs>
        <w:ind w:left="1680"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67" w15:restartNumberingAfterBreak="0">
    <w:nsid w:val="50BD3C07"/>
    <w:multiLevelType w:val="hybridMultilevel"/>
    <w:tmpl w:val="37F880F6"/>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8" w15:restartNumberingAfterBreak="0">
    <w:nsid w:val="523D2BE9"/>
    <w:multiLevelType w:val="hybridMultilevel"/>
    <w:tmpl w:val="78B2C05C"/>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9" w15:restartNumberingAfterBreak="0">
    <w:nsid w:val="528E6AA1"/>
    <w:multiLevelType w:val="hybridMultilevel"/>
    <w:tmpl w:val="3D34654E"/>
    <w:lvl w:ilvl="0" w:tplc="F9862F42">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0" w15:restartNumberingAfterBreak="0">
    <w:nsid w:val="52B83455"/>
    <w:multiLevelType w:val="hybridMultilevel"/>
    <w:tmpl w:val="B34CF158"/>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1" w15:restartNumberingAfterBreak="0">
    <w:nsid w:val="537751FE"/>
    <w:multiLevelType w:val="hybridMultilevel"/>
    <w:tmpl w:val="669849D2"/>
    <w:lvl w:ilvl="0" w:tplc="04090001">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172" w15:restartNumberingAfterBreak="0">
    <w:nsid w:val="54260904"/>
    <w:multiLevelType w:val="hybridMultilevel"/>
    <w:tmpl w:val="7FB851E4"/>
    <w:lvl w:ilvl="0" w:tplc="04090001">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73" w15:restartNumberingAfterBreak="0">
    <w:nsid w:val="549B7D68"/>
    <w:multiLevelType w:val="hybridMultilevel"/>
    <w:tmpl w:val="A7A88C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4" w15:restartNumberingAfterBreak="0">
    <w:nsid w:val="55223AAC"/>
    <w:multiLevelType w:val="hybridMultilevel"/>
    <w:tmpl w:val="1A9E67BE"/>
    <w:lvl w:ilvl="0" w:tplc="8AC06ED4">
      <w:start w:val="1"/>
      <w:numFmt w:val="decimal"/>
      <w:lvlText w:val="%1)"/>
      <w:lvlJc w:val="left"/>
      <w:pPr>
        <w:ind w:left="381" w:hanging="360"/>
      </w:pPr>
      <w:rPr>
        <w:rFonts w:hint="default"/>
      </w:rPr>
    </w:lvl>
    <w:lvl w:ilvl="1" w:tplc="04090017" w:tentative="1">
      <w:start w:val="1"/>
      <w:numFmt w:val="aiueoFullWidth"/>
      <w:lvlText w:val="(%2)"/>
      <w:lvlJc w:val="left"/>
      <w:pPr>
        <w:ind w:left="861" w:hanging="420"/>
      </w:pPr>
    </w:lvl>
    <w:lvl w:ilvl="2" w:tplc="04090011" w:tentative="1">
      <w:start w:val="1"/>
      <w:numFmt w:val="decimalEnclosedCircle"/>
      <w:lvlText w:val="%3"/>
      <w:lvlJc w:val="left"/>
      <w:pPr>
        <w:ind w:left="1281" w:hanging="420"/>
      </w:pPr>
    </w:lvl>
    <w:lvl w:ilvl="3" w:tplc="0409000F" w:tentative="1">
      <w:start w:val="1"/>
      <w:numFmt w:val="decimal"/>
      <w:lvlText w:val="%4."/>
      <w:lvlJc w:val="left"/>
      <w:pPr>
        <w:ind w:left="1701" w:hanging="420"/>
      </w:pPr>
    </w:lvl>
    <w:lvl w:ilvl="4" w:tplc="04090017" w:tentative="1">
      <w:start w:val="1"/>
      <w:numFmt w:val="aiueoFullWidth"/>
      <w:lvlText w:val="(%5)"/>
      <w:lvlJc w:val="left"/>
      <w:pPr>
        <w:ind w:left="2121" w:hanging="420"/>
      </w:pPr>
    </w:lvl>
    <w:lvl w:ilvl="5" w:tplc="04090011" w:tentative="1">
      <w:start w:val="1"/>
      <w:numFmt w:val="decimalEnclosedCircle"/>
      <w:lvlText w:val="%6"/>
      <w:lvlJc w:val="left"/>
      <w:pPr>
        <w:ind w:left="2541" w:hanging="420"/>
      </w:pPr>
    </w:lvl>
    <w:lvl w:ilvl="6" w:tplc="0409000F" w:tentative="1">
      <w:start w:val="1"/>
      <w:numFmt w:val="decimal"/>
      <w:lvlText w:val="%7."/>
      <w:lvlJc w:val="left"/>
      <w:pPr>
        <w:ind w:left="2961" w:hanging="420"/>
      </w:pPr>
    </w:lvl>
    <w:lvl w:ilvl="7" w:tplc="04090017" w:tentative="1">
      <w:start w:val="1"/>
      <w:numFmt w:val="aiueoFullWidth"/>
      <w:lvlText w:val="(%8)"/>
      <w:lvlJc w:val="left"/>
      <w:pPr>
        <w:ind w:left="3381" w:hanging="420"/>
      </w:pPr>
    </w:lvl>
    <w:lvl w:ilvl="8" w:tplc="04090011" w:tentative="1">
      <w:start w:val="1"/>
      <w:numFmt w:val="decimalEnclosedCircle"/>
      <w:lvlText w:val="%9"/>
      <w:lvlJc w:val="left"/>
      <w:pPr>
        <w:ind w:left="3801" w:hanging="420"/>
      </w:pPr>
    </w:lvl>
  </w:abstractNum>
  <w:abstractNum w:abstractNumId="175" w15:restartNumberingAfterBreak="0">
    <w:nsid w:val="554E5527"/>
    <w:multiLevelType w:val="hybridMultilevel"/>
    <w:tmpl w:val="FADA31A0"/>
    <w:lvl w:ilvl="0" w:tplc="04090011">
      <w:start w:val="1"/>
      <w:numFmt w:val="decimalEnclosedCircle"/>
      <w:lvlText w:val="%1"/>
      <w:lvlJc w:val="left"/>
      <w:pPr>
        <w:ind w:left="2520" w:hanging="420"/>
      </w:p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176" w15:restartNumberingAfterBreak="0">
    <w:nsid w:val="55DE6CF0"/>
    <w:multiLevelType w:val="hybridMultilevel"/>
    <w:tmpl w:val="0928895A"/>
    <w:lvl w:ilvl="0" w:tplc="E4B82208">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7" w15:restartNumberingAfterBreak="0">
    <w:nsid w:val="560C5642"/>
    <w:multiLevelType w:val="hybridMultilevel"/>
    <w:tmpl w:val="E230CA54"/>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78" w15:restartNumberingAfterBreak="0">
    <w:nsid w:val="565C49FF"/>
    <w:multiLevelType w:val="hybridMultilevel"/>
    <w:tmpl w:val="05B8C29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00" w:hanging="360"/>
      </w:pPr>
      <w:rPr>
        <w:rFonts w:ascii="Wingdings" w:hAnsi="Wingdings" w:hint="default"/>
      </w:rPr>
    </w:lvl>
    <w:lvl w:ilvl="3" w:tplc="04090001">
      <w:start w:val="1"/>
      <w:numFmt w:val="bullet"/>
      <w:lvlText w:val=""/>
      <w:lvlJc w:val="left"/>
      <w:pPr>
        <w:ind w:left="1620" w:hanging="36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9" w15:restartNumberingAfterBreak="0">
    <w:nsid w:val="56C04C20"/>
    <w:multiLevelType w:val="hybridMultilevel"/>
    <w:tmpl w:val="374A65F6"/>
    <w:lvl w:ilvl="0" w:tplc="FF5E74F0">
      <w:start w:val="1"/>
      <w:numFmt w:val="bullet"/>
      <w:lvlText w:val=""/>
      <w:lvlJc w:val="left"/>
      <w:pPr>
        <w:tabs>
          <w:tab w:val="num" w:pos="420"/>
        </w:tabs>
        <w:ind w:left="454" w:hanging="45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8282FF5"/>
    <w:multiLevelType w:val="hybridMultilevel"/>
    <w:tmpl w:val="18CEE05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92486908">
      <w:start w:val="1"/>
      <w:numFmt w:val="bullet"/>
      <w:lvlText w:val=""/>
      <w:lvlJc w:val="left"/>
      <w:pPr>
        <w:tabs>
          <w:tab w:val="num" w:pos="1678"/>
        </w:tabs>
        <w:ind w:left="1701" w:hanging="441"/>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1" w15:restartNumberingAfterBreak="0">
    <w:nsid w:val="5A03612C"/>
    <w:multiLevelType w:val="hybridMultilevel"/>
    <w:tmpl w:val="B55E8568"/>
    <w:lvl w:ilvl="0" w:tplc="9506A3A0">
      <w:start w:val="1"/>
      <w:numFmt w:val="decimalFullWidth"/>
      <w:lvlText w:val="（%1）"/>
      <w:lvlJc w:val="left"/>
      <w:pPr>
        <w:tabs>
          <w:tab w:val="num" w:pos="1474"/>
        </w:tabs>
        <w:ind w:left="1420" w:hanging="420"/>
      </w:pPr>
      <w:rPr>
        <w:rFonts w:ascii="HG丸ｺﾞｼｯｸM-PRO" w:eastAsia="HG丸ｺﾞｼｯｸM-PRO" w:hAnsi="HG丸ｺﾞｼｯｸM-PRO" w:hint="default"/>
        <w:sz w:val="20"/>
        <w:szCs w:val="21"/>
      </w:rPr>
    </w:lvl>
    <w:lvl w:ilvl="1" w:tplc="0409000B" w:tentative="1">
      <w:start w:val="1"/>
      <w:numFmt w:val="bullet"/>
      <w:lvlText w:val=""/>
      <w:lvlJc w:val="left"/>
      <w:pPr>
        <w:ind w:left="1395" w:hanging="420"/>
      </w:pPr>
      <w:rPr>
        <w:rFonts w:ascii="Wingdings" w:hAnsi="Wingdings" w:hint="default"/>
      </w:rPr>
    </w:lvl>
    <w:lvl w:ilvl="2" w:tplc="0409000D">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182" w15:restartNumberingAfterBreak="0">
    <w:nsid w:val="5A651AB3"/>
    <w:multiLevelType w:val="hybridMultilevel"/>
    <w:tmpl w:val="0B04F776"/>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3" w15:restartNumberingAfterBreak="0">
    <w:nsid w:val="5A801B38"/>
    <w:multiLevelType w:val="hybridMultilevel"/>
    <w:tmpl w:val="EA6EFE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A885FB0"/>
    <w:multiLevelType w:val="hybridMultilevel"/>
    <w:tmpl w:val="3B2A0DF8"/>
    <w:lvl w:ilvl="0" w:tplc="EB246504">
      <w:numFmt w:val="bullet"/>
      <w:lvlText w:val=""/>
      <w:lvlJc w:val="left"/>
      <w:pPr>
        <w:ind w:left="1645"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2065" w:hanging="420"/>
      </w:pPr>
      <w:rPr>
        <w:rFonts w:ascii="Wingdings" w:hAnsi="Wingdings" w:hint="default"/>
      </w:rPr>
    </w:lvl>
    <w:lvl w:ilvl="2" w:tplc="0409000D" w:tentative="1">
      <w:start w:val="1"/>
      <w:numFmt w:val="bullet"/>
      <w:lvlText w:val=""/>
      <w:lvlJc w:val="left"/>
      <w:pPr>
        <w:ind w:left="2485" w:hanging="420"/>
      </w:pPr>
      <w:rPr>
        <w:rFonts w:ascii="Wingdings" w:hAnsi="Wingdings" w:hint="default"/>
      </w:rPr>
    </w:lvl>
    <w:lvl w:ilvl="3" w:tplc="04090001" w:tentative="1">
      <w:start w:val="1"/>
      <w:numFmt w:val="bullet"/>
      <w:lvlText w:val=""/>
      <w:lvlJc w:val="left"/>
      <w:pPr>
        <w:ind w:left="2905" w:hanging="420"/>
      </w:pPr>
      <w:rPr>
        <w:rFonts w:ascii="Wingdings" w:hAnsi="Wingdings" w:hint="default"/>
      </w:rPr>
    </w:lvl>
    <w:lvl w:ilvl="4" w:tplc="0409000B" w:tentative="1">
      <w:start w:val="1"/>
      <w:numFmt w:val="bullet"/>
      <w:lvlText w:val=""/>
      <w:lvlJc w:val="left"/>
      <w:pPr>
        <w:ind w:left="3325" w:hanging="420"/>
      </w:pPr>
      <w:rPr>
        <w:rFonts w:ascii="Wingdings" w:hAnsi="Wingdings" w:hint="default"/>
      </w:rPr>
    </w:lvl>
    <w:lvl w:ilvl="5" w:tplc="0409000D" w:tentative="1">
      <w:start w:val="1"/>
      <w:numFmt w:val="bullet"/>
      <w:lvlText w:val=""/>
      <w:lvlJc w:val="left"/>
      <w:pPr>
        <w:ind w:left="3745" w:hanging="420"/>
      </w:pPr>
      <w:rPr>
        <w:rFonts w:ascii="Wingdings" w:hAnsi="Wingdings" w:hint="default"/>
      </w:rPr>
    </w:lvl>
    <w:lvl w:ilvl="6" w:tplc="04090001" w:tentative="1">
      <w:start w:val="1"/>
      <w:numFmt w:val="bullet"/>
      <w:lvlText w:val=""/>
      <w:lvlJc w:val="left"/>
      <w:pPr>
        <w:ind w:left="4165" w:hanging="420"/>
      </w:pPr>
      <w:rPr>
        <w:rFonts w:ascii="Wingdings" w:hAnsi="Wingdings" w:hint="default"/>
      </w:rPr>
    </w:lvl>
    <w:lvl w:ilvl="7" w:tplc="0409000B" w:tentative="1">
      <w:start w:val="1"/>
      <w:numFmt w:val="bullet"/>
      <w:lvlText w:val=""/>
      <w:lvlJc w:val="left"/>
      <w:pPr>
        <w:ind w:left="4585" w:hanging="420"/>
      </w:pPr>
      <w:rPr>
        <w:rFonts w:ascii="Wingdings" w:hAnsi="Wingdings" w:hint="default"/>
      </w:rPr>
    </w:lvl>
    <w:lvl w:ilvl="8" w:tplc="0409000D" w:tentative="1">
      <w:start w:val="1"/>
      <w:numFmt w:val="bullet"/>
      <w:lvlText w:val=""/>
      <w:lvlJc w:val="left"/>
      <w:pPr>
        <w:ind w:left="5005" w:hanging="420"/>
      </w:pPr>
      <w:rPr>
        <w:rFonts w:ascii="Wingdings" w:hAnsi="Wingdings" w:hint="default"/>
      </w:rPr>
    </w:lvl>
  </w:abstractNum>
  <w:abstractNum w:abstractNumId="185" w15:restartNumberingAfterBreak="0">
    <w:nsid w:val="5B631E35"/>
    <w:multiLevelType w:val="hybridMultilevel"/>
    <w:tmpl w:val="1086306E"/>
    <w:lvl w:ilvl="0" w:tplc="0409000B">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186" w15:restartNumberingAfterBreak="0">
    <w:nsid w:val="5BAF249F"/>
    <w:multiLevelType w:val="hybridMultilevel"/>
    <w:tmpl w:val="F3D006B2"/>
    <w:lvl w:ilvl="0" w:tplc="555C3FAE">
      <w:start w:val="1"/>
      <w:numFmt w:val="decimalFullWidth"/>
      <w:lvlText w:val="（%1）"/>
      <w:lvlJc w:val="left"/>
      <w:pPr>
        <w:ind w:left="42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7" w15:restartNumberingAfterBreak="0">
    <w:nsid w:val="5D0972E8"/>
    <w:multiLevelType w:val="hybridMultilevel"/>
    <w:tmpl w:val="97A4E158"/>
    <w:lvl w:ilvl="0" w:tplc="04090001">
      <w:start w:val="1"/>
      <w:numFmt w:val="bullet"/>
      <w:lvlText w:val=""/>
      <w:lvlJc w:val="left"/>
      <w:pPr>
        <w:ind w:left="621" w:hanging="420"/>
      </w:pPr>
      <w:rPr>
        <w:rFonts w:ascii="Wingdings" w:hAnsi="Wingdings" w:hint="default"/>
      </w:rPr>
    </w:lvl>
    <w:lvl w:ilvl="1" w:tplc="0409000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188" w15:restartNumberingAfterBreak="0">
    <w:nsid w:val="5D123404"/>
    <w:multiLevelType w:val="hybridMultilevel"/>
    <w:tmpl w:val="11D454A4"/>
    <w:lvl w:ilvl="0" w:tplc="0409000B">
      <w:start w:val="1"/>
      <w:numFmt w:val="bullet"/>
      <w:lvlText w:val=""/>
      <w:lvlJc w:val="left"/>
      <w:pPr>
        <w:ind w:left="1025" w:hanging="420"/>
      </w:pPr>
      <w:rPr>
        <w:rFonts w:ascii="Wingdings" w:hAnsi="Wingdings" w:hint="default"/>
      </w:rPr>
    </w:lvl>
    <w:lvl w:ilvl="1" w:tplc="0409000B" w:tentative="1">
      <w:start w:val="1"/>
      <w:numFmt w:val="bullet"/>
      <w:lvlText w:val=""/>
      <w:lvlJc w:val="left"/>
      <w:pPr>
        <w:ind w:left="1445" w:hanging="420"/>
      </w:pPr>
      <w:rPr>
        <w:rFonts w:ascii="Wingdings" w:hAnsi="Wingdings" w:hint="default"/>
      </w:rPr>
    </w:lvl>
    <w:lvl w:ilvl="2" w:tplc="0409000D" w:tentative="1">
      <w:start w:val="1"/>
      <w:numFmt w:val="bullet"/>
      <w:lvlText w:val=""/>
      <w:lvlJc w:val="left"/>
      <w:pPr>
        <w:ind w:left="1865" w:hanging="420"/>
      </w:pPr>
      <w:rPr>
        <w:rFonts w:ascii="Wingdings" w:hAnsi="Wingdings" w:hint="default"/>
      </w:rPr>
    </w:lvl>
    <w:lvl w:ilvl="3" w:tplc="04090001" w:tentative="1">
      <w:start w:val="1"/>
      <w:numFmt w:val="bullet"/>
      <w:lvlText w:val=""/>
      <w:lvlJc w:val="left"/>
      <w:pPr>
        <w:ind w:left="2285" w:hanging="420"/>
      </w:pPr>
      <w:rPr>
        <w:rFonts w:ascii="Wingdings" w:hAnsi="Wingdings" w:hint="default"/>
      </w:rPr>
    </w:lvl>
    <w:lvl w:ilvl="4" w:tplc="0409000B" w:tentative="1">
      <w:start w:val="1"/>
      <w:numFmt w:val="bullet"/>
      <w:lvlText w:val=""/>
      <w:lvlJc w:val="left"/>
      <w:pPr>
        <w:ind w:left="2705" w:hanging="420"/>
      </w:pPr>
      <w:rPr>
        <w:rFonts w:ascii="Wingdings" w:hAnsi="Wingdings" w:hint="default"/>
      </w:rPr>
    </w:lvl>
    <w:lvl w:ilvl="5" w:tplc="0409000D" w:tentative="1">
      <w:start w:val="1"/>
      <w:numFmt w:val="bullet"/>
      <w:lvlText w:val=""/>
      <w:lvlJc w:val="left"/>
      <w:pPr>
        <w:ind w:left="3125" w:hanging="420"/>
      </w:pPr>
      <w:rPr>
        <w:rFonts w:ascii="Wingdings" w:hAnsi="Wingdings" w:hint="default"/>
      </w:rPr>
    </w:lvl>
    <w:lvl w:ilvl="6" w:tplc="04090001" w:tentative="1">
      <w:start w:val="1"/>
      <w:numFmt w:val="bullet"/>
      <w:lvlText w:val=""/>
      <w:lvlJc w:val="left"/>
      <w:pPr>
        <w:ind w:left="3545" w:hanging="420"/>
      </w:pPr>
      <w:rPr>
        <w:rFonts w:ascii="Wingdings" w:hAnsi="Wingdings" w:hint="default"/>
      </w:rPr>
    </w:lvl>
    <w:lvl w:ilvl="7" w:tplc="0409000B" w:tentative="1">
      <w:start w:val="1"/>
      <w:numFmt w:val="bullet"/>
      <w:lvlText w:val=""/>
      <w:lvlJc w:val="left"/>
      <w:pPr>
        <w:ind w:left="3965" w:hanging="420"/>
      </w:pPr>
      <w:rPr>
        <w:rFonts w:ascii="Wingdings" w:hAnsi="Wingdings" w:hint="default"/>
      </w:rPr>
    </w:lvl>
    <w:lvl w:ilvl="8" w:tplc="0409000D" w:tentative="1">
      <w:start w:val="1"/>
      <w:numFmt w:val="bullet"/>
      <w:lvlText w:val=""/>
      <w:lvlJc w:val="left"/>
      <w:pPr>
        <w:ind w:left="4385" w:hanging="420"/>
      </w:pPr>
      <w:rPr>
        <w:rFonts w:ascii="Wingdings" w:hAnsi="Wingdings" w:hint="default"/>
      </w:rPr>
    </w:lvl>
  </w:abstractNum>
  <w:abstractNum w:abstractNumId="189" w15:restartNumberingAfterBreak="0">
    <w:nsid w:val="5D3459D7"/>
    <w:multiLevelType w:val="hybridMultilevel"/>
    <w:tmpl w:val="8D72E3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A440B442">
      <w:start w:val="1"/>
      <w:numFmt w:val="bullet"/>
      <w:lvlText w:val=""/>
      <w:lvlJc w:val="left"/>
      <w:pPr>
        <w:tabs>
          <w:tab w:val="num" w:pos="1678"/>
        </w:tabs>
        <w:ind w:left="1758" w:hanging="498"/>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D6374D1"/>
    <w:multiLevelType w:val="hybridMultilevel"/>
    <w:tmpl w:val="2D5EEC76"/>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1" w15:restartNumberingAfterBreak="0">
    <w:nsid w:val="5DC5074A"/>
    <w:multiLevelType w:val="hybridMultilevel"/>
    <w:tmpl w:val="E38AAB06"/>
    <w:lvl w:ilvl="0" w:tplc="04090001">
      <w:start w:val="1"/>
      <w:numFmt w:val="bullet"/>
      <w:lvlText w:val=""/>
      <w:lvlJc w:val="left"/>
      <w:pPr>
        <w:ind w:left="614" w:hanging="420"/>
      </w:pPr>
      <w:rPr>
        <w:rFonts w:ascii="Wingdings" w:hAnsi="Wingdings" w:hint="default"/>
      </w:rPr>
    </w:lvl>
    <w:lvl w:ilvl="1" w:tplc="0409000B" w:tentative="1">
      <w:start w:val="1"/>
      <w:numFmt w:val="bullet"/>
      <w:lvlText w:val=""/>
      <w:lvlJc w:val="left"/>
      <w:pPr>
        <w:ind w:left="1034" w:hanging="420"/>
      </w:pPr>
      <w:rPr>
        <w:rFonts w:ascii="Wingdings" w:hAnsi="Wingdings" w:hint="default"/>
      </w:rPr>
    </w:lvl>
    <w:lvl w:ilvl="2" w:tplc="0409000D" w:tentative="1">
      <w:start w:val="1"/>
      <w:numFmt w:val="bullet"/>
      <w:lvlText w:val=""/>
      <w:lvlJc w:val="left"/>
      <w:pPr>
        <w:ind w:left="1454" w:hanging="420"/>
      </w:pPr>
      <w:rPr>
        <w:rFonts w:ascii="Wingdings" w:hAnsi="Wingdings" w:hint="default"/>
      </w:rPr>
    </w:lvl>
    <w:lvl w:ilvl="3" w:tplc="04090001" w:tentative="1">
      <w:start w:val="1"/>
      <w:numFmt w:val="bullet"/>
      <w:lvlText w:val=""/>
      <w:lvlJc w:val="left"/>
      <w:pPr>
        <w:ind w:left="1874" w:hanging="420"/>
      </w:pPr>
      <w:rPr>
        <w:rFonts w:ascii="Wingdings" w:hAnsi="Wingdings" w:hint="default"/>
      </w:rPr>
    </w:lvl>
    <w:lvl w:ilvl="4" w:tplc="0409000B" w:tentative="1">
      <w:start w:val="1"/>
      <w:numFmt w:val="bullet"/>
      <w:lvlText w:val=""/>
      <w:lvlJc w:val="left"/>
      <w:pPr>
        <w:ind w:left="2294" w:hanging="420"/>
      </w:pPr>
      <w:rPr>
        <w:rFonts w:ascii="Wingdings" w:hAnsi="Wingdings" w:hint="default"/>
      </w:rPr>
    </w:lvl>
    <w:lvl w:ilvl="5" w:tplc="0409000D" w:tentative="1">
      <w:start w:val="1"/>
      <w:numFmt w:val="bullet"/>
      <w:lvlText w:val=""/>
      <w:lvlJc w:val="left"/>
      <w:pPr>
        <w:ind w:left="2714" w:hanging="420"/>
      </w:pPr>
      <w:rPr>
        <w:rFonts w:ascii="Wingdings" w:hAnsi="Wingdings" w:hint="default"/>
      </w:rPr>
    </w:lvl>
    <w:lvl w:ilvl="6" w:tplc="04090001" w:tentative="1">
      <w:start w:val="1"/>
      <w:numFmt w:val="bullet"/>
      <w:lvlText w:val=""/>
      <w:lvlJc w:val="left"/>
      <w:pPr>
        <w:ind w:left="3134" w:hanging="420"/>
      </w:pPr>
      <w:rPr>
        <w:rFonts w:ascii="Wingdings" w:hAnsi="Wingdings" w:hint="default"/>
      </w:rPr>
    </w:lvl>
    <w:lvl w:ilvl="7" w:tplc="0409000B" w:tentative="1">
      <w:start w:val="1"/>
      <w:numFmt w:val="bullet"/>
      <w:lvlText w:val=""/>
      <w:lvlJc w:val="left"/>
      <w:pPr>
        <w:ind w:left="3554" w:hanging="420"/>
      </w:pPr>
      <w:rPr>
        <w:rFonts w:ascii="Wingdings" w:hAnsi="Wingdings" w:hint="default"/>
      </w:rPr>
    </w:lvl>
    <w:lvl w:ilvl="8" w:tplc="0409000D" w:tentative="1">
      <w:start w:val="1"/>
      <w:numFmt w:val="bullet"/>
      <w:lvlText w:val=""/>
      <w:lvlJc w:val="left"/>
      <w:pPr>
        <w:ind w:left="3974" w:hanging="420"/>
      </w:pPr>
      <w:rPr>
        <w:rFonts w:ascii="Wingdings" w:hAnsi="Wingdings" w:hint="default"/>
      </w:rPr>
    </w:lvl>
  </w:abstractNum>
  <w:abstractNum w:abstractNumId="192" w15:restartNumberingAfterBreak="0">
    <w:nsid w:val="5EE95C93"/>
    <w:multiLevelType w:val="hybridMultilevel"/>
    <w:tmpl w:val="811471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F8F422E"/>
    <w:multiLevelType w:val="multilevel"/>
    <w:tmpl w:val="3C18E1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4" w15:restartNumberingAfterBreak="0">
    <w:nsid w:val="5FD40461"/>
    <w:multiLevelType w:val="hybridMultilevel"/>
    <w:tmpl w:val="B97C3C2A"/>
    <w:lvl w:ilvl="0" w:tplc="0409000B">
      <w:start w:val="1"/>
      <w:numFmt w:val="bullet"/>
      <w:lvlText w:val=""/>
      <w:lvlJc w:val="left"/>
      <w:pPr>
        <w:ind w:left="814" w:hanging="420"/>
      </w:pPr>
      <w:rPr>
        <w:rFonts w:ascii="Wingdings" w:hAnsi="Wingdings" w:hint="default"/>
      </w:rPr>
    </w:lvl>
    <w:lvl w:ilvl="1" w:tplc="0409000B" w:tentative="1">
      <w:start w:val="1"/>
      <w:numFmt w:val="bullet"/>
      <w:lvlText w:val=""/>
      <w:lvlJc w:val="left"/>
      <w:pPr>
        <w:ind w:left="1234" w:hanging="420"/>
      </w:pPr>
      <w:rPr>
        <w:rFonts w:ascii="Wingdings" w:hAnsi="Wingdings" w:hint="default"/>
      </w:rPr>
    </w:lvl>
    <w:lvl w:ilvl="2" w:tplc="0409000B">
      <w:start w:val="1"/>
      <w:numFmt w:val="bullet"/>
      <w:lvlText w:val=""/>
      <w:lvlJc w:val="left"/>
      <w:pPr>
        <w:ind w:left="1654" w:hanging="420"/>
      </w:pPr>
      <w:rPr>
        <w:rFonts w:ascii="Wingdings" w:hAnsi="Wingdings" w:hint="default"/>
      </w:rPr>
    </w:lvl>
    <w:lvl w:ilvl="3" w:tplc="04090001" w:tentative="1">
      <w:start w:val="1"/>
      <w:numFmt w:val="bullet"/>
      <w:lvlText w:val=""/>
      <w:lvlJc w:val="left"/>
      <w:pPr>
        <w:ind w:left="2074" w:hanging="420"/>
      </w:pPr>
      <w:rPr>
        <w:rFonts w:ascii="Wingdings" w:hAnsi="Wingdings" w:hint="default"/>
      </w:rPr>
    </w:lvl>
    <w:lvl w:ilvl="4" w:tplc="0409000B" w:tentative="1">
      <w:start w:val="1"/>
      <w:numFmt w:val="bullet"/>
      <w:lvlText w:val=""/>
      <w:lvlJc w:val="left"/>
      <w:pPr>
        <w:ind w:left="2494" w:hanging="420"/>
      </w:pPr>
      <w:rPr>
        <w:rFonts w:ascii="Wingdings" w:hAnsi="Wingdings" w:hint="default"/>
      </w:rPr>
    </w:lvl>
    <w:lvl w:ilvl="5" w:tplc="0409000D" w:tentative="1">
      <w:start w:val="1"/>
      <w:numFmt w:val="bullet"/>
      <w:lvlText w:val=""/>
      <w:lvlJc w:val="left"/>
      <w:pPr>
        <w:ind w:left="2914" w:hanging="420"/>
      </w:pPr>
      <w:rPr>
        <w:rFonts w:ascii="Wingdings" w:hAnsi="Wingdings" w:hint="default"/>
      </w:rPr>
    </w:lvl>
    <w:lvl w:ilvl="6" w:tplc="04090001" w:tentative="1">
      <w:start w:val="1"/>
      <w:numFmt w:val="bullet"/>
      <w:lvlText w:val=""/>
      <w:lvlJc w:val="left"/>
      <w:pPr>
        <w:ind w:left="3334" w:hanging="420"/>
      </w:pPr>
      <w:rPr>
        <w:rFonts w:ascii="Wingdings" w:hAnsi="Wingdings" w:hint="default"/>
      </w:rPr>
    </w:lvl>
    <w:lvl w:ilvl="7" w:tplc="0409000B" w:tentative="1">
      <w:start w:val="1"/>
      <w:numFmt w:val="bullet"/>
      <w:lvlText w:val=""/>
      <w:lvlJc w:val="left"/>
      <w:pPr>
        <w:ind w:left="3754" w:hanging="420"/>
      </w:pPr>
      <w:rPr>
        <w:rFonts w:ascii="Wingdings" w:hAnsi="Wingdings" w:hint="default"/>
      </w:rPr>
    </w:lvl>
    <w:lvl w:ilvl="8" w:tplc="0409000D" w:tentative="1">
      <w:start w:val="1"/>
      <w:numFmt w:val="bullet"/>
      <w:lvlText w:val=""/>
      <w:lvlJc w:val="left"/>
      <w:pPr>
        <w:ind w:left="4174" w:hanging="420"/>
      </w:pPr>
      <w:rPr>
        <w:rFonts w:ascii="Wingdings" w:hAnsi="Wingdings" w:hint="default"/>
      </w:rPr>
    </w:lvl>
  </w:abstractNum>
  <w:abstractNum w:abstractNumId="195" w15:restartNumberingAfterBreak="0">
    <w:nsid w:val="5FEF21EC"/>
    <w:multiLevelType w:val="hybridMultilevel"/>
    <w:tmpl w:val="18CED978"/>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6" w15:restartNumberingAfterBreak="0">
    <w:nsid w:val="60363D1F"/>
    <w:multiLevelType w:val="hybridMultilevel"/>
    <w:tmpl w:val="0D865402"/>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7" w15:restartNumberingAfterBreak="0">
    <w:nsid w:val="60747E49"/>
    <w:multiLevelType w:val="hybridMultilevel"/>
    <w:tmpl w:val="EFF8A25C"/>
    <w:lvl w:ilvl="0" w:tplc="04090001">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98" w15:restartNumberingAfterBreak="0">
    <w:nsid w:val="60822A20"/>
    <w:multiLevelType w:val="hybridMultilevel"/>
    <w:tmpl w:val="E52C9040"/>
    <w:lvl w:ilvl="0" w:tplc="5BA2B814">
      <w:start w:val="1"/>
      <w:numFmt w:val="decimalFullWidth"/>
      <w:lvlText w:val="（%1）"/>
      <w:lvlJc w:val="left"/>
      <w:pPr>
        <w:ind w:left="420" w:hanging="420"/>
      </w:pPr>
      <w:rPr>
        <w:rFonts w:hint="default"/>
      </w:rPr>
    </w:lvl>
    <w:lvl w:ilvl="1" w:tplc="591E4758">
      <w:start w:val="3"/>
      <w:numFmt w:val="bullet"/>
      <w:lvlText w:val="・"/>
      <w:lvlJc w:val="left"/>
      <w:pPr>
        <w:ind w:left="78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9" w15:restartNumberingAfterBreak="0">
    <w:nsid w:val="608B7E3E"/>
    <w:multiLevelType w:val="hybridMultilevel"/>
    <w:tmpl w:val="E73447FE"/>
    <w:lvl w:ilvl="0" w:tplc="04090001">
      <w:start w:val="1"/>
      <w:numFmt w:val="bullet"/>
      <w:lvlText w:val=""/>
      <w:lvlJc w:val="left"/>
      <w:pPr>
        <w:ind w:left="420" w:hanging="420"/>
      </w:pPr>
      <w:rPr>
        <w:rFonts w:ascii="Wingdings" w:hAnsi="Wingdings" w:hint="default"/>
        <w:lang w:val="en-US"/>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0" w15:restartNumberingAfterBreak="0">
    <w:nsid w:val="60DE7309"/>
    <w:multiLevelType w:val="hybridMultilevel"/>
    <w:tmpl w:val="E42C1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1C8CB024">
      <w:start w:val="1"/>
      <w:numFmt w:val="bullet"/>
      <w:lvlText w:val=""/>
      <w:lvlJc w:val="left"/>
      <w:pPr>
        <w:tabs>
          <w:tab w:val="num" w:pos="1678"/>
        </w:tabs>
        <w:ind w:left="1701" w:hanging="441"/>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1" w15:restartNumberingAfterBreak="0">
    <w:nsid w:val="618D1A32"/>
    <w:multiLevelType w:val="hybridMultilevel"/>
    <w:tmpl w:val="2A9646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2" w15:restartNumberingAfterBreak="0">
    <w:nsid w:val="6211782C"/>
    <w:multiLevelType w:val="hybridMultilevel"/>
    <w:tmpl w:val="33AE04A2"/>
    <w:lvl w:ilvl="0" w:tplc="04090011">
      <w:start w:val="1"/>
      <w:numFmt w:val="decimalEnclosedCircle"/>
      <w:lvlText w:val="%1"/>
      <w:lvlJc w:val="left"/>
      <w:pPr>
        <w:ind w:left="986" w:hanging="420"/>
      </w:pPr>
      <w:rPr>
        <w:rFonts w:hint="default"/>
      </w:rPr>
    </w:lvl>
    <w:lvl w:ilvl="1" w:tplc="0409000B">
      <w:start w:val="1"/>
      <w:numFmt w:val="bullet"/>
      <w:lvlText w:val=""/>
      <w:lvlJc w:val="left"/>
      <w:pPr>
        <w:ind w:left="1406" w:hanging="420"/>
      </w:pPr>
      <w:rPr>
        <w:rFonts w:ascii="Wingdings" w:hAnsi="Wingdings" w:hint="default"/>
      </w:rPr>
    </w:lvl>
    <w:lvl w:ilvl="2" w:tplc="0409000D">
      <w:start w:val="1"/>
      <w:numFmt w:val="bullet"/>
      <w:lvlText w:val=""/>
      <w:lvlJc w:val="left"/>
      <w:pPr>
        <w:ind w:left="1826" w:hanging="420"/>
      </w:pPr>
      <w:rPr>
        <w:rFonts w:ascii="Wingdings" w:hAnsi="Wingdings" w:hint="default"/>
      </w:rPr>
    </w:lvl>
    <w:lvl w:ilvl="3" w:tplc="04090001">
      <w:start w:val="1"/>
      <w:numFmt w:val="bullet"/>
      <w:lvlText w:val=""/>
      <w:lvlJc w:val="left"/>
      <w:pPr>
        <w:ind w:left="2246" w:hanging="420"/>
      </w:pPr>
      <w:rPr>
        <w:rFonts w:ascii="Wingdings" w:hAnsi="Wingdings" w:hint="default"/>
      </w:rPr>
    </w:lvl>
    <w:lvl w:ilvl="4" w:tplc="0409000B">
      <w:start w:val="1"/>
      <w:numFmt w:val="bullet"/>
      <w:lvlText w:val=""/>
      <w:lvlJc w:val="left"/>
      <w:pPr>
        <w:ind w:left="2666" w:hanging="420"/>
      </w:pPr>
      <w:rPr>
        <w:rFonts w:ascii="Wingdings" w:hAnsi="Wingdings" w:hint="default"/>
      </w:rPr>
    </w:lvl>
    <w:lvl w:ilvl="5" w:tplc="0409000D">
      <w:start w:val="1"/>
      <w:numFmt w:val="bullet"/>
      <w:lvlText w:val=""/>
      <w:lvlJc w:val="left"/>
      <w:pPr>
        <w:ind w:left="3086" w:hanging="420"/>
      </w:pPr>
      <w:rPr>
        <w:rFonts w:ascii="Wingdings" w:hAnsi="Wingdings" w:hint="default"/>
      </w:rPr>
    </w:lvl>
    <w:lvl w:ilvl="6" w:tplc="F3DE12D0">
      <w:start w:val="1"/>
      <w:numFmt w:val="decimalFullWidth"/>
      <w:lvlText w:val="（%7）"/>
      <w:lvlJc w:val="left"/>
      <w:pPr>
        <w:ind w:left="3806" w:hanging="720"/>
      </w:pPr>
      <w:rPr>
        <w:rFont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203" w15:restartNumberingAfterBreak="0">
    <w:nsid w:val="63F57254"/>
    <w:multiLevelType w:val="hybridMultilevel"/>
    <w:tmpl w:val="511AB38C"/>
    <w:lvl w:ilvl="0" w:tplc="04090001">
      <w:start w:val="1"/>
      <w:numFmt w:val="bullet"/>
      <w:lvlText w:val=""/>
      <w:lvlJc w:val="left"/>
      <w:pPr>
        <w:ind w:left="555" w:hanging="360"/>
      </w:pPr>
      <w:rPr>
        <w:rFonts w:ascii="Wingdings" w:hAnsi="Wingdings" w:hint="default"/>
      </w:rPr>
    </w:lvl>
    <w:lvl w:ilvl="1" w:tplc="04090011">
      <w:start w:val="1"/>
      <w:numFmt w:val="decimalEnclosedCircle"/>
      <w:lvlText w:val="%2"/>
      <w:lvlJc w:val="left"/>
      <w:pPr>
        <w:ind w:left="975" w:hanging="360"/>
      </w:pPr>
      <w:rPr>
        <w:rFont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04" w15:restartNumberingAfterBreak="0">
    <w:nsid w:val="659D0095"/>
    <w:multiLevelType w:val="hybridMultilevel"/>
    <w:tmpl w:val="11F2ECD0"/>
    <w:lvl w:ilvl="0" w:tplc="04090001">
      <w:start w:val="1"/>
      <w:numFmt w:val="bullet"/>
      <w:lvlText w:val=""/>
      <w:lvlJc w:val="left"/>
      <w:pPr>
        <w:tabs>
          <w:tab w:val="num" w:pos="1474"/>
        </w:tabs>
        <w:ind w:left="1420" w:hanging="420"/>
      </w:pPr>
      <w:rPr>
        <w:rFonts w:ascii="Wingdings" w:hAnsi="Wingdings" w:hint="default"/>
        <w:sz w:val="20"/>
        <w:szCs w:val="21"/>
      </w:rPr>
    </w:lvl>
    <w:lvl w:ilvl="1" w:tplc="0409000B" w:tentative="1">
      <w:start w:val="1"/>
      <w:numFmt w:val="bullet"/>
      <w:lvlText w:val=""/>
      <w:lvlJc w:val="left"/>
      <w:pPr>
        <w:ind w:left="1395" w:hanging="420"/>
      </w:pPr>
      <w:rPr>
        <w:rFonts w:ascii="Wingdings" w:hAnsi="Wingdings" w:hint="default"/>
      </w:rPr>
    </w:lvl>
    <w:lvl w:ilvl="2" w:tplc="0409000D">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205" w15:restartNumberingAfterBreak="0">
    <w:nsid w:val="65C15C7F"/>
    <w:multiLevelType w:val="hybridMultilevel"/>
    <w:tmpl w:val="6AB88764"/>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6" w15:restartNumberingAfterBreak="0">
    <w:nsid w:val="66383338"/>
    <w:multiLevelType w:val="hybridMultilevel"/>
    <w:tmpl w:val="54801D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7" w15:restartNumberingAfterBreak="0">
    <w:nsid w:val="672420A2"/>
    <w:multiLevelType w:val="hybridMultilevel"/>
    <w:tmpl w:val="8B06EB08"/>
    <w:lvl w:ilvl="0" w:tplc="5BA2B814">
      <w:start w:val="1"/>
      <w:numFmt w:val="decimalFullWidth"/>
      <w:lvlText w:val="（%1）"/>
      <w:lvlJc w:val="left"/>
      <w:pPr>
        <w:ind w:left="420" w:hanging="420"/>
      </w:pPr>
      <w:rPr>
        <w:rFonts w:hint="default"/>
      </w:rPr>
    </w:lvl>
    <w:lvl w:ilvl="1" w:tplc="2D16281A">
      <w:numFmt w:val="bullet"/>
      <w:lvlText w:val="・"/>
      <w:lvlJc w:val="left"/>
      <w:pPr>
        <w:ind w:left="78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8" w15:restartNumberingAfterBreak="0">
    <w:nsid w:val="6895718E"/>
    <w:multiLevelType w:val="hybridMultilevel"/>
    <w:tmpl w:val="B060CE06"/>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9" w15:restartNumberingAfterBreak="0">
    <w:nsid w:val="68B07222"/>
    <w:multiLevelType w:val="hybridMultilevel"/>
    <w:tmpl w:val="9F1A1EF4"/>
    <w:lvl w:ilvl="0" w:tplc="04090001">
      <w:start w:val="1"/>
      <w:numFmt w:val="bullet"/>
      <w:lvlText w:val=""/>
      <w:lvlJc w:val="left"/>
      <w:pPr>
        <w:ind w:left="420" w:hanging="420"/>
      </w:pPr>
      <w:rPr>
        <w:rFonts w:ascii="Wingdings" w:hAnsi="Wingdings" w:hint="default"/>
      </w:rPr>
    </w:lvl>
    <w:lvl w:ilvl="1" w:tplc="CB9E1A66">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0" w15:restartNumberingAfterBreak="0">
    <w:nsid w:val="692D297C"/>
    <w:multiLevelType w:val="hybridMultilevel"/>
    <w:tmpl w:val="FADA31A0"/>
    <w:lvl w:ilvl="0" w:tplc="04090011">
      <w:start w:val="1"/>
      <w:numFmt w:val="decimalEnclosedCircle"/>
      <w:lvlText w:val="%1"/>
      <w:lvlJc w:val="left"/>
      <w:pPr>
        <w:ind w:left="447" w:hanging="420"/>
      </w:p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211" w15:restartNumberingAfterBreak="0">
    <w:nsid w:val="69344D54"/>
    <w:multiLevelType w:val="hybridMultilevel"/>
    <w:tmpl w:val="B3F8C3C2"/>
    <w:lvl w:ilvl="0" w:tplc="51FA5498">
      <w:start w:val="1"/>
      <w:numFmt w:val="decimalFullWidth"/>
      <w:lvlText w:val="（%1）"/>
      <w:lvlJc w:val="left"/>
      <w:pPr>
        <w:ind w:left="1271" w:hanging="42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12" w15:restartNumberingAfterBreak="0">
    <w:nsid w:val="6A0C24F4"/>
    <w:multiLevelType w:val="hybridMultilevel"/>
    <w:tmpl w:val="9D22AC9E"/>
    <w:lvl w:ilvl="0" w:tplc="04090001">
      <w:start w:val="1"/>
      <w:numFmt w:val="bullet"/>
      <w:lvlText w:val=""/>
      <w:lvlJc w:val="left"/>
      <w:pPr>
        <w:ind w:left="555" w:hanging="360"/>
      </w:pPr>
      <w:rPr>
        <w:rFonts w:ascii="Wingdings" w:hAnsi="Wingdings" w:hint="default"/>
      </w:rPr>
    </w:lvl>
    <w:lvl w:ilvl="1" w:tplc="04090001">
      <w:start w:val="1"/>
      <w:numFmt w:val="bullet"/>
      <w:lvlText w:val=""/>
      <w:lvlJc w:val="left"/>
      <w:pPr>
        <w:ind w:left="975" w:hanging="360"/>
      </w:pPr>
      <w:rPr>
        <w:rFonts w:ascii="Wingdings" w:hAnsi="Wingding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13" w15:restartNumberingAfterBreak="0">
    <w:nsid w:val="6A422435"/>
    <w:multiLevelType w:val="hybridMultilevel"/>
    <w:tmpl w:val="710C48DC"/>
    <w:lvl w:ilvl="0" w:tplc="5BA2B814">
      <w:start w:val="1"/>
      <w:numFmt w:val="decimalFullWidth"/>
      <w:lvlText w:val="（%1）"/>
      <w:lvlJc w:val="left"/>
      <w:pPr>
        <w:ind w:left="1838" w:hanging="420"/>
      </w:pPr>
      <w:rPr>
        <w:rFonts w:hint="default"/>
      </w:rPr>
    </w:lvl>
    <w:lvl w:ilvl="1" w:tplc="12801CE2">
      <w:start w:val="1"/>
      <w:numFmt w:val="decimalFullWidth"/>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4" w15:restartNumberingAfterBreak="0">
    <w:nsid w:val="6A74427C"/>
    <w:multiLevelType w:val="hybridMultilevel"/>
    <w:tmpl w:val="A33E33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B04438C"/>
    <w:multiLevelType w:val="hybridMultilevel"/>
    <w:tmpl w:val="309A009E"/>
    <w:lvl w:ilvl="0" w:tplc="04090001">
      <w:start w:val="1"/>
      <w:numFmt w:val="bullet"/>
      <w:lvlText w:val=""/>
      <w:lvlJc w:val="left"/>
      <w:pPr>
        <w:ind w:left="975" w:hanging="420"/>
      </w:pPr>
      <w:rPr>
        <w:rFonts w:ascii="Wingdings" w:hAnsi="Wingdings" w:hint="default"/>
        <w:sz w:val="20"/>
        <w:szCs w:val="21"/>
      </w:rPr>
    </w:lvl>
    <w:lvl w:ilvl="1" w:tplc="0409000B" w:tentative="1">
      <w:start w:val="1"/>
      <w:numFmt w:val="bullet"/>
      <w:lvlText w:val=""/>
      <w:lvlJc w:val="left"/>
      <w:pPr>
        <w:ind w:left="1395" w:hanging="420"/>
      </w:pPr>
      <w:rPr>
        <w:rFonts w:ascii="Wingdings" w:hAnsi="Wingdings" w:hint="default"/>
      </w:rPr>
    </w:lvl>
    <w:lvl w:ilvl="2" w:tplc="0409000D">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216" w15:restartNumberingAfterBreak="0">
    <w:nsid w:val="6BF316BD"/>
    <w:multiLevelType w:val="hybridMultilevel"/>
    <w:tmpl w:val="301C2E22"/>
    <w:lvl w:ilvl="0" w:tplc="BCA20CF8">
      <w:start w:val="1"/>
      <w:numFmt w:val="bullet"/>
      <w:lvlText w:val=""/>
      <w:lvlJc w:val="left"/>
      <w:pPr>
        <w:tabs>
          <w:tab w:val="num" w:pos="624"/>
        </w:tabs>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217" w15:restartNumberingAfterBreak="0">
    <w:nsid w:val="6C48573E"/>
    <w:multiLevelType w:val="hybridMultilevel"/>
    <w:tmpl w:val="44E0AD0E"/>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8" w15:restartNumberingAfterBreak="0">
    <w:nsid w:val="6C831FD0"/>
    <w:multiLevelType w:val="hybridMultilevel"/>
    <w:tmpl w:val="33C67A4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D701DA7"/>
    <w:multiLevelType w:val="hybridMultilevel"/>
    <w:tmpl w:val="73E236A0"/>
    <w:lvl w:ilvl="0" w:tplc="51FA549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0B">
      <w:start w:val="1"/>
      <w:numFmt w:val="bullet"/>
      <w:lvlText w:val=""/>
      <w:lvlJc w:val="left"/>
      <w:pPr>
        <w:ind w:left="2520" w:hanging="420"/>
      </w:pPr>
      <w:rPr>
        <w:rFonts w:ascii="Wingdings" w:hAnsi="Wingdings" w:hint="default"/>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0" w15:restartNumberingAfterBreak="0">
    <w:nsid w:val="6DAC4189"/>
    <w:multiLevelType w:val="hybridMultilevel"/>
    <w:tmpl w:val="6AA4AC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1" w15:restartNumberingAfterBreak="0">
    <w:nsid w:val="6DED7D43"/>
    <w:multiLevelType w:val="hybridMultilevel"/>
    <w:tmpl w:val="B1B4BDF0"/>
    <w:lvl w:ilvl="0" w:tplc="0409000B">
      <w:start w:val="1"/>
      <w:numFmt w:val="bullet"/>
      <w:lvlText w:val=""/>
      <w:lvlJc w:val="left"/>
      <w:pPr>
        <w:ind w:left="986" w:hanging="420"/>
      </w:pPr>
      <w:rPr>
        <w:rFonts w:ascii="Wingdings" w:hAnsi="Wingdings" w:hint="default"/>
      </w:rPr>
    </w:lvl>
    <w:lvl w:ilvl="1" w:tplc="0409000B">
      <w:start w:val="1"/>
      <w:numFmt w:val="bullet"/>
      <w:lvlText w:val=""/>
      <w:lvlJc w:val="left"/>
      <w:pPr>
        <w:ind w:left="1406" w:hanging="420"/>
      </w:pPr>
      <w:rPr>
        <w:rFonts w:ascii="Wingdings" w:hAnsi="Wingdings" w:hint="default"/>
      </w:rPr>
    </w:lvl>
    <w:lvl w:ilvl="2" w:tplc="0409000D">
      <w:start w:val="1"/>
      <w:numFmt w:val="bullet"/>
      <w:lvlText w:val=""/>
      <w:lvlJc w:val="left"/>
      <w:pPr>
        <w:ind w:left="1826" w:hanging="420"/>
      </w:pPr>
      <w:rPr>
        <w:rFonts w:ascii="Wingdings" w:hAnsi="Wingdings" w:hint="default"/>
      </w:rPr>
    </w:lvl>
    <w:lvl w:ilvl="3" w:tplc="04090001">
      <w:start w:val="1"/>
      <w:numFmt w:val="bullet"/>
      <w:lvlText w:val=""/>
      <w:lvlJc w:val="left"/>
      <w:pPr>
        <w:ind w:left="2246" w:hanging="420"/>
      </w:pPr>
      <w:rPr>
        <w:rFonts w:ascii="Wingdings" w:hAnsi="Wingdings" w:hint="default"/>
      </w:rPr>
    </w:lvl>
    <w:lvl w:ilvl="4" w:tplc="0409000B">
      <w:start w:val="1"/>
      <w:numFmt w:val="bullet"/>
      <w:lvlText w:val=""/>
      <w:lvlJc w:val="left"/>
      <w:pPr>
        <w:ind w:left="2666" w:hanging="420"/>
      </w:pPr>
      <w:rPr>
        <w:rFonts w:ascii="Wingdings" w:hAnsi="Wingdings" w:hint="default"/>
      </w:rPr>
    </w:lvl>
    <w:lvl w:ilvl="5" w:tplc="0409000D">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222" w15:restartNumberingAfterBreak="0">
    <w:nsid w:val="6E0F7C51"/>
    <w:multiLevelType w:val="hybridMultilevel"/>
    <w:tmpl w:val="4ADAFF2A"/>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3" w15:restartNumberingAfterBreak="0">
    <w:nsid w:val="6F92069D"/>
    <w:multiLevelType w:val="hybridMultilevel"/>
    <w:tmpl w:val="D0828AA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4" w15:restartNumberingAfterBreak="0">
    <w:nsid w:val="715A5144"/>
    <w:multiLevelType w:val="hybridMultilevel"/>
    <w:tmpl w:val="D2E2BE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5" w15:restartNumberingAfterBreak="0">
    <w:nsid w:val="71645280"/>
    <w:multiLevelType w:val="hybridMultilevel"/>
    <w:tmpl w:val="8E20EE94"/>
    <w:lvl w:ilvl="0" w:tplc="51FA5498">
      <w:start w:val="1"/>
      <w:numFmt w:val="decimalFullWidth"/>
      <w:lvlText w:val="（%1）"/>
      <w:lvlJc w:val="left"/>
      <w:pPr>
        <w:ind w:left="1056" w:hanging="4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226" w15:restartNumberingAfterBreak="0">
    <w:nsid w:val="718A145A"/>
    <w:multiLevelType w:val="hybridMultilevel"/>
    <w:tmpl w:val="3D08A5CA"/>
    <w:lvl w:ilvl="0" w:tplc="04090001">
      <w:start w:val="1"/>
      <w:numFmt w:val="bullet"/>
      <w:lvlText w:val=""/>
      <w:lvlJc w:val="left"/>
      <w:pPr>
        <w:ind w:left="555" w:hanging="360"/>
      </w:pPr>
      <w:rPr>
        <w:rFonts w:ascii="Wingdings" w:hAnsi="Wingdings" w:hint="default"/>
      </w:rPr>
    </w:lvl>
    <w:lvl w:ilvl="1" w:tplc="51FA5498">
      <w:start w:val="1"/>
      <w:numFmt w:val="decimalFullWidth"/>
      <w:lvlText w:val="（%2）"/>
      <w:lvlJc w:val="left"/>
      <w:pPr>
        <w:ind w:left="975" w:hanging="360"/>
      </w:pPr>
      <w:rPr>
        <w:rFont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27" w15:restartNumberingAfterBreak="0">
    <w:nsid w:val="71B163B2"/>
    <w:multiLevelType w:val="hybridMultilevel"/>
    <w:tmpl w:val="F17E20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72771C44"/>
    <w:multiLevelType w:val="hybridMultilevel"/>
    <w:tmpl w:val="07080CA4"/>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9" w15:restartNumberingAfterBreak="0">
    <w:nsid w:val="72E173CB"/>
    <w:multiLevelType w:val="hybridMultilevel"/>
    <w:tmpl w:val="16180F5C"/>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230" w15:restartNumberingAfterBreak="0">
    <w:nsid w:val="72EB5F57"/>
    <w:multiLevelType w:val="hybridMultilevel"/>
    <w:tmpl w:val="1D54A776"/>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EB246504">
      <w:numFmt w:val="bullet"/>
      <w:lvlText w:val=""/>
      <w:lvlJc w:val="left"/>
      <w:pPr>
        <w:ind w:left="2040" w:hanging="360"/>
      </w:pPr>
      <w:rPr>
        <w:rFonts w:ascii="HG丸ｺﾞｼｯｸM-PRO" w:eastAsia="HG丸ｺﾞｼｯｸM-PRO" w:hAnsi="HG丸ｺﾞｼｯｸM-PRO" w:cstheme="minorBidi" w:hint="eastAsia"/>
      </w:rPr>
    </w:lvl>
    <w:lvl w:ilvl="5" w:tplc="04090001">
      <w:start w:val="1"/>
      <w:numFmt w:val="bullet"/>
      <w:lvlText w:val=""/>
      <w:lvlJc w:val="left"/>
      <w:pPr>
        <w:ind w:left="2520" w:hanging="420"/>
      </w:pPr>
      <w:rPr>
        <w:rFonts w:ascii="Wingdings" w:hAnsi="Wingdings" w:hint="default"/>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1" w15:restartNumberingAfterBreak="0">
    <w:nsid w:val="73986F05"/>
    <w:multiLevelType w:val="hybridMultilevel"/>
    <w:tmpl w:val="E3306A8E"/>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2" w15:restartNumberingAfterBreak="0">
    <w:nsid w:val="743A217A"/>
    <w:multiLevelType w:val="hybridMultilevel"/>
    <w:tmpl w:val="E8F0CC30"/>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33" w15:restartNumberingAfterBreak="0">
    <w:nsid w:val="74E011C4"/>
    <w:multiLevelType w:val="hybridMultilevel"/>
    <w:tmpl w:val="89EC86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4" w15:restartNumberingAfterBreak="0">
    <w:nsid w:val="751A3A97"/>
    <w:multiLevelType w:val="hybridMultilevel"/>
    <w:tmpl w:val="8F182B98"/>
    <w:lvl w:ilvl="0" w:tplc="C0DC667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5" w15:restartNumberingAfterBreak="0">
    <w:nsid w:val="757A2A1E"/>
    <w:multiLevelType w:val="hybridMultilevel"/>
    <w:tmpl w:val="DC02E4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5A63F97"/>
    <w:multiLevelType w:val="hybridMultilevel"/>
    <w:tmpl w:val="A86A9DEE"/>
    <w:lvl w:ilvl="0" w:tplc="0409000B">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237" w15:restartNumberingAfterBreak="0">
    <w:nsid w:val="76A911C8"/>
    <w:multiLevelType w:val="hybridMultilevel"/>
    <w:tmpl w:val="187CA374"/>
    <w:lvl w:ilvl="0" w:tplc="3418FDE0">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8" w15:restartNumberingAfterBreak="0">
    <w:nsid w:val="777C20AF"/>
    <w:multiLevelType w:val="hybridMultilevel"/>
    <w:tmpl w:val="FADA31A0"/>
    <w:lvl w:ilvl="0" w:tplc="04090011">
      <w:start w:val="1"/>
      <w:numFmt w:val="decimalEnclosedCircle"/>
      <w:lvlText w:val="%1"/>
      <w:lvlJc w:val="left"/>
      <w:pPr>
        <w:ind w:left="447" w:hanging="420"/>
      </w:p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239" w15:restartNumberingAfterBreak="0">
    <w:nsid w:val="777E5BB9"/>
    <w:multiLevelType w:val="hybridMultilevel"/>
    <w:tmpl w:val="C7EC5D8E"/>
    <w:lvl w:ilvl="0" w:tplc="0B088F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0" w15:restartNumberingAfterBreak="0">
    <w:nsid w:val="77E552B6"/>
    <w:multiLevelType w:val="hybridMultilevel"/>
    <w:tmpl w:val="B6AA46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1" w15:restartNumberingAfterBreak="0">
    <w:nsid w:val="78A52A09"/>
    <w:multiLevelType w:val="hybridMultilevel"/>
    <w:tmpl w:val="4C2A3D76"/>
    <w:lvl w:ilvl="0" w:tplc="6F1297F6">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2" w15:restartNumberingAfterBreak="0">
    <w:nsid w:val="78F47C2A"/>
    <w:multiLevelType w:val="hybridMultilevel"/>
    <w:tmpl w:val="611A86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3" w15:restartNumberingAfterBreak="0">
    <w:nsid w:val="793C4DBC"/>
    <w:multiLevelType w:val="hybridMultilevel"/>
    <w:tmpl w:val="B6A686DA"/>
    <w:lvl w:ilvl="0" w:tplc="0B088F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4" w15:restartNumberingAfterBreak="0">
    <w:nsid w:val="7B507DDB"/>
    <w:multiLevelType w:val="hybridMultilevel"/>
    <w:tmpl w:val="988CB7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B6F1FC6"/>
    <w:multiLevelType w:val="hybridMultilevel"/>
    <w:tmpl w:val="27EE2016"/>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6" w15:restartNumberingAfterBreak="0">
    <w:nsid w:val="7B826EE6"/>
    <w:multiLevelType w:val="hybridMultilevel"/>
    <w:tmpl w:val="733422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C505B3B"/>
    <w:multiLevelType w:val="hybridMultilevel"/>
    <w:tmpl w:val="7468511C"/>
    <w:lvl w:ilvl="0" w:tplc="04090001">
      <w:start w:val="1"/>
      <w:numFmt w:val="bullet"/>
      <w:lvlText w:val=""/>
      <w:lvlJc w:val="left"/>
      <w:pPr>
        <w:ind w:left="627" w:hanging="420"/>
      </w:pPr>
      <w:rPr>
        <w:rFonts w:ascii="Wingdings" w:hAnsi="Wingdings" w:hint="default"/>
      </w:rPr>
    </w:lvl>
    <w:lvl w:ilvl="1" w:tplc="0409000B" w:tentative="1">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293C5456">
      <w:start w:val="1"/>
      <w:numFmt w:val="bullet"/>
      <w:lvlText w:val=""/>
      <w:lvlJc w:val="left"/>
      <w:pPr>
        <w:tabs>
          <w:tab w:val="num" w:pos="1678"/>
        </w:tabs>
        <w:ind w:left="1701" w:hanging="441"/>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248" w15:restartNumberingAfterBreak="0">
    <w:nsid w:val="7C506B1E"/>
    <w:multiLevelType w:val="hybridMultilevel"/>
    <w:tmpl w:val="098A54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CB624E8"/>
    <w:multiLevelType w:val="hybridMultilevel"/>
    <w:tmpl w:val="8A322CB8"/>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50" w15:restartNumberingAfterBreak="0">
    <w:nsid w:val="7CBE53AF"/>
    <w:multiLevelType w:val="hybridMultilevel"/>
    <w:tmpl w:val="6CDE1610"/>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1" w15:restartNumberingAfterBreak="0">
    <w:nsid w:val="7D05775A"/>
    <w:multiLevelType w:val="hybridMultilevel"/>
    <w:tmpl w:val="A5C27D78"/>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EB246504">
      <w:numFmt w:val="bullet"/>
      <w:lvlText w:val=""/>
      <w:lvlJc w:val="left"/>
      <w:pPr>
        <w:ind w:left="2040" w:hanging="360"/>
      </w:pPr>
      <w:rPr>
        <w:rFonts w:ascii="HG丸ｺﾞｼｯｸM-PRO" w:eastAsia="HG丸ｺﾞｼｯｸM-PRO" w:hAnsi="HG丸ｺﾞｼｯｸM-PRO" w:cstheme="minorBidi" w:hint="eastAsia"/>
      </w:rPr>
    </w:lvl>
    <w:lvl w:ilvl="5" w:tplc="04090011">
      <w:start w:val="1"/>
      <w:numFmt w:val="decimalEnclosedCircle"/>
      <w:lvlText w:val="%6"/>
      <w:lvlJc w:val="left"/>
      <w:pPr>
        <w:ind w:left="2520" w:hanging="420"/>
      </w:pPr>
      <w:rPr>
        <w:rFonts w:hint="default"/>
      </w:r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2" w15:restartNumberingAfterBreak="0">
    <w:nsid w:val="7D2844E2"/>
    <w:multiLevelType w:val="hybridMultilevel"/>
    <w:tmpl w:val="96304490"/>
    <w:lvl w:ilvl="0" w:tplc="04090001">
      <w:start w:val="1"/>
      <w:numFmt w:val="bullet"/>
      <w:lvlText w:val=""/>
      <w:lvlJc w:val="left"/>
      <w:pPr>
        <w:ind w:left="816" w:hanging="420"/>
      </w:pPr>
      <w:rPr>
        <w:rFonts w:ascii="Wingdings" w:hAnsi="Wingdings" w:hint="default"/>
      </w:rPr>
    </w:lvl>
    <w:lvl w:ilvl="1" w:tplc="04090017" w:tentative="1">
      <w:start w:val="1"/>
      <w:numFmt w:val="aiueoFullWidth"/>
      <w:lvlText w:val="(%2)"/>
      <w:lvlJc w:val="left"/>
      <w:pPr>
        <w:ind w:left="1236" w:hanging="420"/>
      </w:pPr>
    </w:lvl>
    <w:lvl w:ilvl="2" w:tplc="04090011" w:tentative="1">
      <w:start w:val="1"/>
      <w:numFmt w:val="decimalEnclosedCircle"/>
      <w:lvlText w:val="%3"/>
      <w:lvlJc w:val="left"/>
      <w:pPr>
        <w:ind w:left="1656" w:hanging="420"/>
      </w:pPr>
    </w:lvl>
    <w:lvl w:ilvl="3" w:tplc="0409000F" w:tentative="1">
      <w:start w:val="1"/>
      <w:numFmt w:val="decimal"/>
      <w:lvlText w:val="%4."/>
      <w:lvlJc w:val="left"/>
      <w:pPr>
        <w:ind w:left="2076" w:hanging="420"/>
      </w:pPr>
    </w:lvl>
    <w:lvl w:ilvl="4" w:tplc="04090017" w:tentative="1">
      <w:start w:val="1"/>
      <w:numFmt w:val="aiueoFullWidth"/>
      <w:lvlText w:val="(%5)"/>
      <w:lvlJc w:val="left"/>
      <w:pPr>
        <w:ind w:left="2496" w:hanging="420"/>
      </w:pPr>
    </w:lvl>
    <w:lvl w:ilvl="5" w:tplc="04090011" w:tentative="1">
      <w:start w:val="1"/>
      <w:numFmt w:val="decimalEnclosedCircle"/>
      <w:lvlText w:val="%6"/>
      <w:lvlJc w:val="left"/>
      <w:pPr>
        <w:ind w:left="2916" w:hanging="420"/>
      </w:pPr>
    </w:lvl>
    <w:lvl w:ilvl="6" w:tplc="0409000F" w:tentative="1">
      <w:start w:val="1"/>
      <w:numFmt w:val="decimal"/>
      <w:lvlText w:val="%7."/>
      <w:lvlJc w:val="left"/>
      <w:pPr>
        <w:ind w:left="3336" w:hanging="420"/>
      </w:pPr>
    </w:lvl>
    <w:lvl w:ilvl="7" w:tplc="04090017" w:tentative="1">
      <w:start w:val="1"/>
      <w:numFmt w:val="aiueoFullWidth"/>
      <w:lvlText w:val="(%8)"/>
      <w:lvlJc w:val="left"/>
      <w:pPr>
        <w:ind w:left="3756" w:hanging="420"/>
      </w:pPr>
    </w:lvl>
    <w:lvl w:ilvl="8" w:tplc="04090011" w:tentative="1">
      <w:start w:val="1"/>
      <w:numFmt w:val="decimalEnclosedCircle"/>
      <w:lvlText w:val="%9"/>
      <w:lvlJc w:val="left"/>
      <w:pPr>
        <w:ind w:left="4176" w:hanging="420"/>
      </w:pPr>
    </w:lvl>
  </w:abstractNum>
  <w:abstractNum w:abstractNumId="253" w15:restartNumberingAfterBreak="0">
    <w:nsid w:val="7EE5593B"/>
    <w:multiLevelType w:val="hybridMultilevel"/>
    <w:tmpl w:val="C92E8AC8"/>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4" w15:restartNumberingAfterBreak="0">
    <w:nsid w:val="7F6D5E34"/>
    <w:multiLevelType w:val="hybridMultilevel"/>
    <w:tmpl w:val="CE842D50"/>
    <w:lvl w:ilvl="0" w:tplc="04090001">
      <w:start w:val="1"/>
      <w:numFmt w:val="bullet"/>
      <w:lvlText w:val=""/>
      <w:lvlJc w:val="left"/>
      <w:pPr>
        <w:ind w:left="420" w:hanging="420"/>
      </w:pPr>
      <w:rPr>
        <w:rFonts w:ascii="Wingdings" w:hAnsi="Wingdings" w:hint="default"/>
      </w:rPr>
    </w:lvl>
    <w:lvl w:ilvl="1" w:tplc="AEB6FC2E">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0"/>
  </w:num>
  <w:num w:numId="2">
    <w:abstractNumId w:val="106"/>
  </w:num>
  <w:num w:numId="3">
    <w:abstractNumId w:val="129"/>
  </w:num>
  <w:num w:numId="4">
    <w:abstractNumId w:val="92"/>
  </w:num>
  <w:num w:numId="5">
    <w:abstractNumId w:val="127"/>
  </w:num>
  <w:num w:numId="6">
    <w:abstractNumId w:val="99"/>
  </w:num>
  <w:num w:numId="7">
    <w:abstractNumId w:val="20"/>
  </w:num>
  <w:num w:numId="8">
    <w:abstractNumId w:val="232"/>
  </w:num>
  <w:num w:numId="9">
    <w:abstractNumId w:val="160"/>
  </w:num>
  <w:num w:numId="10">
    <w:abstractNumId w:val="13"/>
  </w:num>
  <w:num w:numId="11">
    <w:abstractNumId w:val="11"/>
  </w:num>
  <w:num w:numId="12">
    <w:abstractNumId w:val="253"/>
  </w:num>
  <w:num w:numId="13">
    <w:abstractNumId w:val="91"/>
  </w:num>
  <w:num w:numId="14">
    <w:abstractNumId w:val="187"/>
  </w:num>
  <w:num w:numId="15">
    <w:abstractNumId w:val="95"/>
  </w:num>
  <w:num w:numId="16">
    <w:abstractNumId w:val="116"/>
  </w:num>
  <w:num w:numId="17">
    <w:abstractNumId w:val="72"/>
  </w:num>
  <w:num w:numId="18">
    <w:abstractNumId w:val="249"/>
  </w:num>
  <w:num w:numId="19">
    <w:abstractNumId w:val="9"/>
  </w:num>
  <w:num w:numId="20">
    <w:abstractNumId w:val="149"/>
  </w:num>
  <w:num w:numId="21">
    <w:abstractNumId w:val="3"/>
  </w:num>
  <w:num w:numId="22">
    <w:abstractNumId w:val="192"/>
  </w:num>
  <w:num w:numId="23">
    <w:abstractNumId w:val="194"/>
  </w:num>
  <w:num w:numId="24">
    <w:abstractNumId w:val="229"/>
  </w:num>
  <w:num w:numId="25">
    <w:abstractNumId w:val="103"/>
  </w:num>
  <w:num w:numId="26">
    <w:abstractNumId w:val="108"/>
  </w:num>
  <w:num w:numId="27">
    <w:abstractNumId w:val="87"/>
  </w:num>
  <w:num w:numId="28">
    <w:abstractNumId w:val="86"/>
  </w:num>
  <w:num w:numId="29">
    <w:abstractNumId w:val="98"/>
  </w:num>
  <w:num w:numId="30">
    <w:abstractNumId w:val="82"/>
  </w:num>
  <w:num w:numId="31">
    <w:abstractNumId w:val="121"/>
  </w:num>
  <w:num w:numId="32">
    <w:abstractNumId w:val="6"/>
  </w:num>
  <w:num w:numId="33">
    <w:abstractNumId w:val="191"/>
  </w:num>
  <w:num w:numId="34">
    <w:abstractNumId w:val="53"/>
  </w:num>
  <w:num w:numId="35">
    <w:abstractNumId w:val="89"/>
  </w:num>
  <w:num w:numId="36">
    <w:abstractNumId w:val="94"/>
  </w:num>
  <w:num w:numId="37">
    <w:abstractNumId w:val="156"/>
  </w:num>
  <w:num w:numId="38">
    <w:abstractNumId w:val="33"/>
  </w:num>
  <w:num w:numId="39">
    <w:abstractNumId w:val="17"/>
  </w:num>
  <w:num w:numId="40">
    <w:abstractNumId w:val="252"/>
  </w:num>
  <w:num w:numId="41">
    <w:abstractNumId w:val="42"/>
  </w:num>
  <w:num w:numId="42">
    <w:abstractNumId w:val="224"/>
  </w:num>
  <w:num w:numId="43">
    <w:abstractNumId w:val="161"/>
  </w:num>
  <w:num w:numId="44">
    <w:abstractNumId w:val="39"/>
  </w:num>
  <w:num w:numId="45">
    <w:abstractNumId w:val="183"/>
  </w:num>
  <w:num w:numId="46">
    <w:abstractNumId w:val="144"/>
  </w:num>
  <w:num w:numId="47">
    <w:abstractNumId w:val="188"/>
  </w:num>
  <w:num w:numId="48">
    <w:abstractNumId w:val="248"/>
  </w:num>
  <w:num w:numId="49">
    <w:abstractNumId w:val="83"/>
  </w:num>
  <w:num w:numId="50">
    <w:abstractNumId w:val="55"/>
  </w:num>
  <w:num w:numId="51">
    <w:abstractNumId w:val="178"/>
  </w:num>
  <w:num w:numId="52">
    <w:abstractNumId w:val="212"/>
  </w:num>
  <w:num w:numId="53">
    <w:abstractNumId w:val="220"/>
  </w:num>
  <w:num w:numId="54">
    <w:abstractNumId w:val="126"/>
  </w:num>
  <w:num w:numId="55">
    <w:abstractNumId w:val="24"/>
  </w:num>
  <w:num w:numId="56">
    <w:abstractNumId w:val="47"/>
  </w:num>
  <w:num w:numId="57">
    <w:abstractNumId w:val="133"/>
  </w:num>
  <w:num w:numId="58">
    <w:abstractNumId w:val="125"/>
  </w:num>
  <w:num w:numId="59">
    <w:abstractNumId w:val="35"/>
  </w:num>
  <w:num w:numId="60">
    <w:abstractNumId w:val="145"/>
  </w:num>
  <w:num w:numId="61">
    <w:abstractNumId w:val="28"/>
  </w:num>
  <w:num w:numId="62">
    <w:abstractNumId w:val="115"/>
  </w:num>
  <w:num w:numId="63">
    <w:abstractNumId w:val="139"/>
  </w:num>
  <w:num w:numId="64">
    <w:abstractNumId w:val="247"/>
  </w:num>
  <w:num w:numId="65">
    <w:abstractNumId w:val="45"/>
  </w:num>
  <w:num w:numId="66">
    <w:abstractNumId w:val="131"/>
  </w:num>
  <w:num w:numId="67">
    <w:abstractNumId w:val="124"/>
  </w:num>
  <w:num w:numId="68">
    <w:abstractNumId w:val="36"/>
  </w:num>
  <w:num w:numId="69">
    <w:abstractNumId w:val="61"/>
  </w:num>
  <w:num w:numId="70">
    <w:abstractNumId w:val="27"/>
  </w:num>
  <w:num w:numId="71">
    <w:abstractNumId w:val="138"/>
  </w:num>
  <w:num w:numId="72">
    <w:abstractNumId w:val="18"/>
  </w:num>
  <w:num w:numId="73">
    <w:abstractNumId w:val="241"/>
  </w:num>
  <w:num w:numId="74">
    <w:abstractNumId w:val="176"/>
  </w:num>
  <w:num w:numId="75">
    <w:abstractNumId w:val="78"/>
  </w:num>
  <w:num w:numId="76">
    <w:abstractNumId w:val="107"/>
  </w:num>
  <w:num w:numId="77">
    <w:abstractNumId w:val="132"/>
  </w:num>
  <w:num w:numId="78">
    <w:abstractNumId w:val="59"/>
  </w:num>
  <w:num w:numId="79">
    <w:abstractNumId w:val="169"/>
  </w:num>
  <w:num w:numId="80">
    <w:abstractNumId w:val="165"/>
  </w:num>
  <w:num w:numId="81">
    <w:abstractNumId w:val="78"/>
    <w:lvlOverride w:ilvl="0">
      <w:lvl w:ilvl="0" w:tplc="74E4D6B8">
        <w:start w:val="1"/>
        <w:numFmt w:val="decimalFullWidth"/>
        <w:lvlText w:val="（%1）"/>
        <w:lvlJc w:val="left"/>
        <w:pPr>
          <w:tabs>
            <w:tab w:val="num" w:pos="454"/>
          </w:tabs>
          <w:ind w:left="420"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82">
    <w:abstractNumId w:val="78"/>
    <w:lvlOverride w:ilvl="0">
      <w:lvl w:ilvl="0" w:tplc="74E4D6B8">
        <w:start w:val="1"/>
        <w:numFmt w:val="decimalFullWidth"/>
        <w:lvlText w:val="（%1）"/>
        <w:lvlJc w:val="left"/>
        <w:pPr>
          <w:tabs>
            <w:tab w:val="num" w:pos="454"/>
          </w:tabs>
          <w:ind w:left="420"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83">
    <w:abstractNumId w:val="241"/>
    <w:lvlOverride w:ilvl="0">
      <w:lvl w:ilvl="0" w:tplc="6F1297F6">
        <w:start w:val="1"/>
        <w:numFmt w:val="decimalFullWidth"/>
        <w:lvlText w:val="（%1）"/>
        <w:lvlJc w:val="left"/>
        <w:pPr>
          <w:tabs>
            <w:tab w:val="num" w:pos="851"/>
          </w:tabs>
          <w:ind w:left="840"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84">
    <w:abstractNumId w:val="57"/>
  </w:num>
  <w:num w:numId="85">
    <w:abstractNumId w:val="73"/>
  </w:num>
  <w:num w:numId="86">
    <w:abstractNumId w:val="180"/>
  </w:num>
  <w:num w:numId="87">
    <w:abstractNumId w:val="231"/>
  </w:num>
  <w:num w:numId="88">
    <w:abstractNumId w:val="65"/>
  </w:num>
  <w:num w:numId="89">
    <w:abstractNumId w:val="67"/>
  </w:num>
  <w:num w:numId="90">
    <w:abstractNumId w:val="2"/>
  </w:num>
  <w:num w:numId="91">
    <w:abstractNumId w:val="215"/>
  </w:num>
  <w:num w:numId="92">
    <w:abstractNumId w:val="184"/>
  </w:num>
  <w:num w:numId="93">
    <w:abstractNumId w:val="58"/>
  </w:num>
  <w:num w:numId="94">
    <w:abstractNumId w:val="164"/>
  </w:num>
  <w:num w:numId="95">
    <w:abstractNumId w:val="76"/>
  </w:num>
  <w:num w:numId="96">
    <w:abstractNumId w:val="148"/>
  </w:num>
  <w:num w:numId="97">
    <w:abstractNumId w:val="56"/>
  </w:num>
  <w:num w:numId="98">
    <w:abstractNumId w:val="40"/>
  </w:num>
  <w:num w:numId="99">
    <w:abstractNumId w:val="181"/>
  </w:num>
  <w:num w:numId="100">
    <w:abstractNumId w:val="54"/>
  </w:num>
  <w:num w:numId="101">
    <w:abstractNumId w:val="134"/>
  </w:num>
  <w:num w:numId="102">
    <w:abstractNumId w:val="225"/>
  </w:num>
  <w:num w:numId="103">
    <w:abstractNumId w:val="30"/>
  </w:num>
  <w:num w:numId="104">
    <w:abstractNumId w:val="237"/>
  </w:num>
  <w:num w:numId="105">
    <w:abstractNumId w:val="211"/>
  </w:num>
  <w:num w:numId="106">
    <w:abstractNumId w:val="186"/>
  </w:num>
  <w:num w:numId="107">
    <w:abstractNumId w:val="68"/>
  </w:num>
  <w:num w:numId="108">
    <w:abstractNumId w:val="97"/>
  </w:num>
  <w:num w:numId="109">
    <w:abstractNumId w:val="235"/>
  </w:num>
  <w:num w:numId="110">
    <w:abstractNumId w:val="76"/>
    <w:lvlOverride w:ilvl="0">
      <w:lvl w:ilvl="0" w:tplc="960CDB80">
        <w:start w:val="1"/>
        <w:numFmt w:val="decimalFullWidth"/>
        <w:lvlText w:val="（%1）"/>
        <w:lvlJc w:val="left"/>
        <w:pPr>
          <w:tabs>
            <w:tab w:val="num" w:pos="624"/>
          </w:tabs>
          <w:ind w:left="615"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11">
    <w:abstractNumId w:val="76"/>
    <w:lvlOverride w:ilvl="0">
      <w:lvl w:ilvl="0" w:tplc="960CDB80">
        <w:start w:val="1"/>
        <w:numFmt w:val="decimalFullWidth"/>
        <w:lvlText w:val="（%1）"/>
        <w:lvlJc w:val="left"/>
        <w:pPr>
          <w:tabs>
            <w:tab w:val="num" w:pos="624"/>
          </w:tabs>
          <w:ind w:left="615"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12">
    <w:abstractNumId w:val="56"/>
    <w:lvlOverride w:ilvl="0">
      <w:lvl w:ilvl="0" w:tplc="8788ED4A">
        <w:start w:val="1"/>
        <w:numFmt w:val="decimalFullWidth"/>
        <w:lvlText w:val="（%1）"/>
        <w:lvlJc w:val="left"/>
        <w:pPr>
          <w:tabs>
            <w:tab w:val="num" w:pos="1304"/>
          </w:tabs>
          <w:ind w:left="1279"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13">
    <w:abstractNumId w:val="181"/>
    <w:lvlOverride w:ilvl="0">
      <w:lvl w:ilvl="0" w:tplc="9506A3A0">
        <w:start w:val="1"/>
        <w:numFmt w:val="decimalFullWidth"/>
        <w:lvlText w:val="（%1）"/>
        <w:lvlJc w:val="left"/>
        <w:pPr>
          <w:tabs>
            <w:tab w:val="num" w:pos="1474"/>
          </w:tabs>
          <w:ind w:left="1420" w:hanging="420"/>
        </w:pPr>
        <w:rPr>
          <w:rFonts w:ascii="HG丸ｺﾞｼｯｸM-PRO" w:eastAsia="HG丸ｺﾞｼｯｸM-PRO" w:hAnsi="HG丸ｺﾞｼｯｸM-PRO" w:hint="default"/>
          <w:sz w:val="20"/>
          <w:szCs w:val="21"/>
        </w:rPr>
      </w:lvl>
    </w:lvlOverride>
    <w:lvlOverride w:ilvl="1">
      <w:lvl w:ilvl="1" w:tplc="0409000B" w:tentative="1">
        <w:start w:val="1"/>
        <w:numFmt w:val="aiueoFullWidth"/>
        <w:lvlText w:val="(%2)"/>
        <w:lvlJc w:val="left"/>
        <w:pPr>
          <w:ind w:left="840" w:hanging="420"/>
        </w:pPr>
      </w:lvl>
    </w:lvlOverride>
    <w:lvlOverride w:ilvl="2">
      <w:lvl w:ilvl="2" w:tplc="0409000D" w:tentative="1">
        <w:start w:val="1"/>
        <w:numFmt w:val="decimalEnclosedCircle"/>
        <w:lvlText w:val="%3"/>
        <w:lvlJc w:val="left"/>
        <w:pPr>
          <w:ind w:left="1260" w:hanging="420"/>
        </w:pPr>
      </w:lvl>
    </w:lvlOverride>
    <w:lvlOverride w:ilvl="3">
      <w:lvl w:ilvl="3" w:tplc="04090001" w:tentative="1">
        <w:start w:val="1"/>
        <w:numFmt w:val="decimal"/>
        <w:lvlText w:val="%4."/>
        <w:lvlJc w:val="left"/>
        <w:pPr>
          <w:ind w:left="1680" w:hanging="420"/>
        </w:pPr>
      </w:lvl>
    </w:lvlOverride>
    <w:lvlOverride w:ilvl="4">
      <w:lvl w:ilvl="4" w:tplc="0409000B" w:tentative="1">
        <w:start w:val="1"/>
        <w:numFmt w:val="aiueoFullWidth"/>
        <w:lvlText w:val="(%5)"/>
        <w:lvlJc w:val="left"/>
        <w:pPr>
          <w:ind w:left="2100" w:hanging="420"/>
        </w:pPr>
      </w:lvl>
    </w:lvlOverride>
    <w:lvlOverride w:ilvl="5">
      <w:lvl w:ilvl="5" w:tplc="0409000D" w:tentative="1">
        <w:start w:val="1"/>
        <w:numFmt w:val="decimalEnclosedCircle"/>
        <w:lvlText w:val="%6"/>
        <w:lvlJc w:val="left"/>
        <w:pPr>
          <w:ind w:left="2520" w:hanging="420"/>
        </w:pPr>
      </w:lvl>
    </w:lvlOverride>
    <w:lvlOverride w:ilvl="6">
      <w:lvl w:ilvl="6" w:tplc="04090001" w:tentative="1">
        <w:start w:val="1"/>
        <w:numFmt w:val="decimal"/>
        <w:lvlText w:val="%7."/>
        <w:lvlJc w:val="left"/>
        <w:pPr>
          <w:ind w:left="2940" w:hanging="420"/>
        </w:pPr>
      </w:lvl>
    </w:lvlOverride>
    <w:lvlOverride w:ilvl="7">
      <w:lvl w:ilvl="7" w:tplc="0409000B" w:tentative="1">
        <w:start w:val="1"/>
        <w:numFmt w:val="aiueoFullWidth"/>
        <w:lvlText w:val="(%8)"/>
        <w:lvlJc w:val="left"/>
        <w:pPr>
          <w:ind w:left="3360" w:hanging="420"/>
        </w:pPr>
      </w:lvl>
    </w:lvlOverride>
    <w:lvlOverride w:ilvl="8">
      <w:lvl w:ilvl="8" w:tplc="0409000D" w:tentative="1">
        <w:start w:val="1"/>
        <w:numFmt w:val="decimalEnclosedCircle"/>
        <w:lvlText w:val="%9"/>
        <w:lvlJc w:val="left"/>
        <w:pPr>
          <w:ind w:left="3780" w:hanging="420"/>
        </w:pPr>
      </w:lvl>
    </w:lvlOverride>
  </w:num>
  <w:num w:numId="114">
    <w:abstractNumId w:val="181"/>
    <w:lvlOverride w:ilvl="0">
      <w:lvl w:ilvl="0" w:tplc="9506A3A0">
        <w:start w:val="1"/>
        <w:numFmt w:val="decimalFullWidth"/>
        <w:lvlText w:val="（%1）"/>
        <w:lvlJc w:val="left"/>
        <w:pPr>
          <w:tabs>
            <w:tab w:val="num" w:pos="1474"/>
          </w:tabs>
          <w:ind w:left="1420" w:hanging="420"/>
        </w:pPr>
        <w:rPr>
          <w:rFonts w:ascii="HG丸ｺﾞｼｯｸM-PRO" w:eastAsia="HG丸ｺﾞｼｯｸM-PRO" w:hAnsi="HG丸ｺﾞｼｯｸM-PRO" w:hint="default"/>
          <w:sz w:val="20"/>
          <w:szCs w:val="21"/>
        </w:rPr>
      </w:lvl>
    </w:lvlOverride>
    <w:lvlOverride w:ilvl="1">
      <w:lvl w:ilvl="1" w:tplc="0409000B" w:tentative="1">
        <w:start w:val="1"/>
        <w:numFmt w:val="aiueoFullWidth"/>
        <w:lvlText w:val="(%2)"/>
        <w:lvlJc w:val="left"/>
        <w:pPr>
          <w:ind w:left="840" w:hanging="420"/>
        </w:pPr>
      </w:lvl>
    </w:lvlOverride>
    <w:lvlOverride w:ilvl="2">
      <w:lvl w:ilvl="2" w:tplc="0409000D" w:tentative="1">
        <w:start w:val="1"/>
        <w:numFmt w:val="decimalEnclosedCircle"/>
        <w:lvlText w:val="%3"/>
        <w:lvlJc w:val="left"/>
        <w:pPr>
          <w:ind w:left="1260" w:hanging="420"/>
        </w:pPr>
      </w:lvl>
    </w:lvlOverride>
    <w:lvlOverride w:ilvl="3">
      <w:lvl w:ilvl="3" w:tplc="04090001" w:tentative="1">
        <w:start w:val="1"/>
        <w:numFmt w:val="decimal"/>
        <w:lvlText w:val="%4."/>
        <w:lvlJc w:val="left"/>
        <w:pPr>
          <w:ind w:left="1680" w:hanging="420"/>
        </w:pPr>
      </w:lvl>
    </w:lvlOverride>
    <w:lvlOverride w:ilvl="4">
      <w:lvl w:ilvl="4" w:tplc="0409000B" w:tentative="1">
        <w:start w:val="1"/>
        <w:numFmt w:val="aiueoFullWidth"/>
        <w:lvlText w:val="(%5)"/>
        <w:lvlJc w:val="left"/>
        <w:pPr>
          <w:ind w:left="2100" w:hanging="420"/>
        </w:pPr>
      </w:lvl>
    </w:lvlOverride>
    <w:lvlOverride w:ilvl="5">
      <w:lvl w:ilvl="5" w:tplc="0409000D" w:tentative="1">
        <w:start w:val="1"/>
        <w:numFmt w:val="decimalEnclosedCircle"/>
        <w:lvlText w:val="%6"/>
        <w:lvlJc w:val="left"/>
        <w:pPr>
          <w:ind w:left="2520" w:hanging="420"/>
        </w:pPr>
      </w:lvl>
    </w:lvlOverride>
    <w:lvlOverride w:ilvl="6">
      <w:lvl w:ilvl="6" w:tplc="04090001" w:tentative="1">
        <w:start w:val="1"/>
        <w:numFmt w:val="decimal"/>
        <w:lvlText w:val="%7."/>
        <w:lvlJc w:val="left"/>
        <w:pPr>
          <w:ind w:left="2940" w:hanging="420"/>
        </w:pPr>
      </w:lvl>
    </w:lvlOverride>
    <w:lvlOverride w:ilvl="7">
      <w:lvl w:ilvl="7" w:tplc="0409000B" w:tentative="1">
        <w:start w:val="1"/>
        <w:numFmt w:val="aiueoFullWidth"/>
        <w:lvlText w:val="(%8)"/>
        <w:lvlJc w:val="left"/>
        <w:pPr>
          <w:ind w:left="3360" w:hanging="420"/>
        </w:pPr>
      </w:lvl>
    </w:lvlOverride>
    <w:lvlOverride w:ilvl="8">
      <w:lvl w:ilvl="8" w:tplc="0409000D" w:tentative="1">
        <w:start w:val="1"/>
        <w:numFmt w:val="decimalEnclosedCircle"/>
        <w:lvlText w:val="%9"/>
        <w:lvlJc w:val="left"/>
        <w:pPr>
          <w:ind w:left="3780" w:hanging="420"/>
        </w:pPr>
      </w:lvl>
    </w:lvlOverride>
  </w:num>
  <w:num w:numId="115">
    <w:abstractNumId w:val="44"/>
  </w:num>
  <w:num w:numId="116">
    <w:abstractNumId w:val="214"/>
  </w:num>
  <w:num w:numId="117">
    <w:abstractNumId w:val="76"/>
    <w:lvlOverride w:ilvl="0">
      <w:lvl w:ilvl="0" w:tplc="960CDB80">
        <w:start w:val="1"/>
        <w:numFmt w:val="decimalFullWidth"/>
        <w:lvlText w:val="（%1）"/>
        <w:lvlJc w:val="left"/>
        <w:pPr>
          <w:tabs>
            <w:tab w:val="num" w:pos="624"/>
          </w:tabs>
          <w:ind w:left="615"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18">
    <w:abstractNumId w:val="122"/>
  </w:num>
  <w:num w:numId="119">
    <w:abstractNumId w:val="48"/>
  </w:num>
  <w:num w:numId="120">
    <w:abstractNumId w:val="200"/>
  </w:num>
  <w:num w:numId="121">
    <w:abstractNumId w:val="179"/>
  </w:num>
  <w:num w:numId="122">
    <w:abstractNumId w:val="96"/>
  </w:num>
  <w:num w:numId="123">
    <w:abstractNumId w:val="189"/>
  </w:num>
  <w:num w:numId="124">
    <w:abstractNumId w:val="175"/>
  </w:num>
  <w:num w:numId="125">
    <w:abstractNumId w:val="244"/>
  </w:num>
  <w:num w:numId="126">
    <w:abstractNumId w:val="117"/>
  </w:num>
  <w:num w:numId="127">
    <w:abstractNumId w:val="7"/>
  </w:num>
  <w:num w:numId="128">
    <w:abstractNumId w:val="130"/>
  </w:num>
  <w:num w:numId="129">
    <w:abstractNumId w:val="100"/>
  </w:num>
  <w:num w:numId="130">
    <w:abstractNumId w:val="10"/>
  </w:num>
  <w:num w:numId="131">
    <w:abstractNumId w:val="64"/>
  </w:num>
  <w:num w:numId="132">
    <w:abstractNumId w:val="209"/>
  </w:num>
  <w:num w:numId="133">
    <w:abstractNumId w:val="155"/>
  </w:num>
  <w:num w:numId="134">
    <w:abstractNumId w:val="23"/>
  </w:num>
  <w:num w:numId="135">
    <w:abstractNumId w:val="146"/>
  </w:num>
  <w:num w:numId="136">
    <w:abstractNumId w:val="226"/>
  </w:num>
  <w:num w:numId="137">
    <w:abstractNumId w:val="1"/>
  </w:num>
  <w:num w:numId="138">
    <w:abstractNumId w:val="234"/>
  </w:num>
  <w:num w:numId="139">
    <w:abstractNumId w:val="203"/>
  </w:num>
  <w:num w:numId="140">
    <w:abstractNumId w:val="227"/>
  </w:num>
  <w:num w:numId="141">
    <w:abstractNumId w:val="233"/>
  </w:num>
  <w:num w:numId="142">
    <w:abstractNumId w:val="32"/>
  </w:num>
  <w:num w:numId="143">
    <w:abstractNumId w:val="88"/>
  </w:num>
  <w:num w:numId="144">
    <w:abstractNumId w:val="202"/>
  </w:num>
  <w:num w:numId="145">
    <w:abstractNumId w:val="157"/>
  </w:num>
  <w:num w:numId="146">
    <w:abstractNumId w:val="218"/>
  </w:num>
  <w:num w:numId="147">
    <w:abstractNumId w:val="190"/>
  </w:num>
  <w:num w:numId="148">
    <w:abstractNumId w:val="222"/>
  </w:num>
  <w:num w:numId="149">
    <w:abstractNumId w:val="240"/>
  </w:num>
  <w:num w:numId="150">
    <w:abstractNumId w:val="123"/>
  </w:num>
  <w:num w:numId="151">
    <w:abstractNumId w:val="38"/>
  </w:num>
  <w:num w:numId="152">
    <w:abstractNumId w:val="80"/>
  </w:num>
  <w:num w:numId="153">
    <w:abstractNumId w:val="238"/>
  </w:num>
  <w:num w:numId="154">
    <w:abstractNumId w:val="163"/>
  </w:num>
  <w:num w:numId="155">
    <w:abstractNumId w:val="210"/>
  </w:num>
  <w:num w:numId="156">
    <w:abstractNumId w:val="177"/>
  </w:num>
  <w:num w:numId="157">
    <w:abstractNumId w:val="114"/>
  </w:num>
  <w:num w:numId="158">
    <w:abstractNumId w:val="50"/>
  </w:num>
  <w:num w:numId="159">
    <w:abstractNumId w:val="239"/>
  </w:num>
  <w:num w:numId="160">
    <w:abstractNumId w:val="243"/>
  </w:num>
  <w:num w:numId="161">
    <w:abstractNumId w:val="113"/>
  </w:num>
  <w:num w:numId="162">
    <w:abstractNumId w:val="71"/>
  </w:num>
  <w:num w:numId="163">
    <w:abstractNumId w:val="147"/>
  </w:num>
  <w:num w:numId="164">
    <w:abstractNumId w:val="197"/>
  </w:num>
  <w:num w:numId="165">
    <w:abstractNumId w:val="172"/>
  </w:num>
  <w:num w:numId="166">
    <w:abstractNumId w:val="74"/>
  </w:num>
  <w:num w:numId="167">
    <w:abstractNumId w:val="112"/>
  </w:num>
  <w:num w:numId="168">
    <w:abstractNumId w:val="142"/>
  </w:num>
  <w:num w:numId="169">
    <w:abstractNumId w:val="207"/>
  </w:num>
  <w:num w:numId="170">
    <w:abstractNumId w:val="79"/>
  </w:num>
  <w:num w:numId="171">
    <w:abstractNumId w:val="150"/>
  </w:num>
  <w:num w:numId="172">
    <w:abstractNumId w:val="110"/>
  </w:num>
  <w:num w:numId="173">
    <w:abstractNumId w:val="105"/>
  </w:num>
  <w:num w:numId="174">
    <w:abstractNumId w:val="22"/>
  </w:num>
  <w:num w:numId="175">
    <w:abstractNumId w:val="101"/>
  </w:num>
  <w:num w:numId="176">
    <w:abstractNumId w:val="84"/>
  </w:num>
  <w:num w:numId="177">
    <w:abstractNumId w:val="167"/>
  </w:num>
  <w:num w:numId="178">
    <w:abstractNumId w:val="205"/>
  </w:num>
  <w:num w:numId="179">
    <w:abstractNumId w:val="206"/>
  </w:num>
  <w:num w:numId="180">
    <w:abstractNumId w:val="51"/>
  </w:num>
  <w:num w:numId="181">
    <w:abstractNumId w:val="151"/>
  </w:num>
  <w:num w:numId="182">
    <w:abstractNumId w:val="254"/>
  </w:num>
  <w:num w:numId="183">
    <w:abstractNumId w:val="217"/>
  </w:num>
  <w:num w:numId="184">
    <w:abstractNumId w:val="198"/>
  </w:num>
  <w:num w:numId="185">
    <w:abstractNumId w:val="16"/>
  </w:num>
  <w:num w:numId="186">
    <w:abstractNumId w:val="104"/>
  </w:num>
  <w:num w:numId="187">
    <w:abstractNumId w:val="41"/>
  </w:num>
  <w:num w:numId="188">
    <w:abstractNumId w:val="52"/>
  </w:num>
  <w:num w:numId="189">
    <w:abstractNumId w:val="213"/>
  </w:num>
  <w:num w:numId="190">
    <w:abstractNumId w:val="208"/>
  </w:num>
  <w:num w:numId="191">
    <w:abstractNumId w:val="63"/>
  </w:num>
  <w:num w:numId="192">
    <w:abstractNumId w:val="171"/>
  </w:num>
  <w:num w:numId="193">
    <w:abstractNumId w:val="85"/>
  </w:num>
  <w:num w:numId="194">
    <w:abstractNumId w:val="143"/>
  </w:num>
  <w:num w:numId="195">
    <w:abstractNumId w:val="46"/>
  </w:num>
  <w:num w:numId="196">
    <w:abstractNumId w:val="77"/>
  </w:num>
  <w:num w:numId="197">
    <w:abstractNumId w:val="245"/>
  </w:num>
  <w:num w:numId="198">
    <w:abstractNumId w:val="25"/>
  </w:num>
  <w:num w:numId="199">
    <w:abstractNumId w:val="216"/>
  </w:num>
  <w:num w:numId="200">
    <w:abstractNumId w:val="166"/>
  </w:num>
  <w:num w:numId="201">
    <w:abstractNumId w:val="0"/>
  </w:num>
  <w:num w:numId="202">
    <w:abstractNumId w:val="251"/>
  </w:num>
  <w:num w:numId="203">
    <w:abstractNumId w:val="70"/>
  </w:num>
  <w:num w:numId="204">
    <w:abstractNumId w:val="21"/>
  </w:num>
  <w:num w:numId="205">
    <w:abstractNumId w:val="12"/>
  </w:num>
  <w:num w:numId="206">
    <w:abstractNumId w:val="19"/>
  </w:num>
  <w:num w:numId="207">
    <w:abstractNumId w:val="26"/>
  </w:num>
  <w:num w:numId="208">
    <w:abstractNumId w:val="118"/>
  </w:num>
  <w:num w:numId="209">
    <w:abstractNumId w:val="173"/>
  </w:num>
  <w:num w:numId="210">
    <w:abstractNumId w:val="193"/>
  </w:num>
  <w:num w:numId="21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4"/>
  </w:num>
  <w:num w:numId="232">
    <w:abstractNumId w:val="69"/>
  </w:num>
  <w:num w:numId="233">
    <w:abstractNumId w:val="153"/>
  </w:num>
  <w:num w:numId="234">
    <w:abstractNumId w:val="34"/>
  </w:num>
  <w:num w:numId="235">
    <w:abstractNumId w:val="62"/>
  </w:num>
  <w:num w:numId="236">
    <w:abstractNumId w:val="8"/>
  </w:num>
  <w:num w:numId="237">
    <w:abstractNumId w:val="66"/>
  </w:num>
  <w:num w:numId="238">
    <w:abstractNumId w:val="162"/>
  </w:num>
  <w:num w:numId="239">
    <w:abstractNumId w:val="102"/>
  </w:num>
  <w:num w:numId="240">
    <w:abstractNumId w:val="174"/>
  </w:num>
  <w:num w:numId="241">
    <w:abstractNumId w:val="81"/>
  </w:num>
  <w:num w:numId="242">
    <w:abstractNumId w:val="246"/>
  </w:num>
  <w:num w:numId="243">
    <w:abstractNumId w:val="196"/>
  </w:num>
  <w:num w:numId="244">
    <w:abstractNumId w:val="109"/>
  </w:num>
  <w:num w:numId="245">
    <w:abstractNumId w:val="154"/>
  </w:num>
  <w:num w:numId="246">
    <w:abstractNumId w:val="195"/>
  </w:num>
  <w:num w:numId="247">
    <w:abstractNumId w:val="228"/>
  </w:num>
  <w:num w:numId="248">
    <w:abstractNumId w:val="250"/>
  </w:num>
  <w:num w:numId="249">
    <w:abstractNumId w:val="170"/>
  </w:num>
  <w:num w:numId="250">
    <w:abstractNumId w:val="49"/>
  </w:num>
  <w:num w:numId="251">
    <w:abstractNumId w:val="119"/>
  </w:num>
  <w:num w:numId="252">
    <w:abstractNumId w:val="128"/>
  </w:num>
  <w:num w:numId="253">
    <w:abstractNumId w:val="204"/>
  </w:num>
  <w:num w:numId="254">
    <w:abstractNumId w:val="4"/>
  </w:num>
  <w:num w:numId="255">
    <w:abstractNumId w:val="199"/>
  </w:num>
  <w:num w:numId="256">
    <w:abstractNumId w:val="120"/>
  </w:num>
  <w:num w:numId="257">
    <w:abstractNumId w:val="5"/>
  </w:num>
  <w:num w:numId="258">
    <w:abstractNumId w:val="29"/>
  </w:num>
  <w:num w:numId="259">
    <w:abstractNumId w:val="111"/>
  </w:num>
  <w:num w:numId="260">
    <w:abstractNumId w:val="221"/>
  </w:num>
  <w:num w:numId="261">
    <w:abstractNumId w:val="43"/>
  </w:num>
  <w:num w:numId="262">
    <w:abstractNumId w:val="159"/>
  </w:num>
  <w:num w:numId="263">
    <w:abstractNumId w:val="60"/>
  </w:num>
  <w:num w:numId="264">
    <w:abstractNumId w:val="31"/>
  </w:num>
  <w:num w:numId="265">
    <w:abstractNumId w:val="219"/>
  </w:num>
  <w:num w:numId="266">
    <w:abstractNumId w:val="135"/>
  </w:num>
  <w:num w:numId="267">
    <w:abstractNumId w:val="140"/>
  </w:num>
  <w:num w:numId="268">
    <w:abstractNumId w:val="137"/>
  </w:num>
  <w:num w:numId="269">
    <w:abstractNumId w:val="182"/>
  </w:num>
  <w:num w:numId="270">
    <w:abstractNumId w:val="152"/>
  </w:num>
  <w:num w:numId="271">
    <w:abstractNumId w:val="168"/>
  </w:num>
  <w:num w:numId="272">
    <w:abstractNumId w:val="15"/>
  </w:num>
  <w:num w:numId="273">
    <w:abstractNumId w:val="158"/>
  </w:num>
  <w:num w:numId="274">
    <w:abstractNumId w:val="136"/>
  </w:num>
  <w:num w:numId="275">
    <w:abstractNumId w:val="75"/>
  </w:num>
  <w:num w:numId="276">
    <w:abstractNumId w:val="93"/>
  </w:num>
  <w:num w:numId="277">
    <w:abstractNumId w:val="201"/>
  </w:num>
  <w:num w:numId="278">
    <w:abstractNumId w:val="236"/>
  </w:num>
  <w:num w:numId="279">
    <w:abstractNumId w:val="185"/>
  </w:num>
  <w:num w:numId="280">
    <w:abstractNumId w:val="37"/>
  </w:num>
  <w:num w:numId="281">
    <w:abstractNumId w:val="141"/>
  </w:num>
  <w:num w:numId="282">
    <w:abstractNumId w:val="242"/>
  </w:num>
  <w:num w:numId="283">
    <w:abstractNumId w:val="223"/>
  </w:num>
  <w:num w:numId="284">
    <w:abstractNumId w:val="90"/>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1146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3B2"/>
    <w:rsid w:val="00000980"/>
    <w:rsid w:val="000023F8"/>
    <w:rsid w:val="00002EB5"/>
    <w:rsid w:val="000060C9"/>
    <w:rsid w:val="000130FB"/>
    <w:rsid w:val="00014967"/>
    <w:rsid w:val="00020721"/>
    <w:rsid w:val="000271DA"/>
    <w:rsid w:val="00032379"/>
    <w:rsid w:val="000344F8"/>
    <w:rsid w:val="0004667A"/>
    <w:rsid w:val="0004743A"/>
    <w:rsid w:val="000509E8"/>
    <w:rsid w:val="00054BA2"/>
    <w:rsid w:val="000571F9"/>
    <w:rsid w:val="000613FD"/>
    <w:rsid w:val="0006527A"/>
    <w:rsid w:val="000662AA"/>
    <w:rsid w:val="00066FED"/>
    <w:rsid w:val="00071740"/>
    <w:rsid w:val="0007513E"/>
    <w:rsid w:val="00077653"/>
    <w:rsid w:val="00083A17"/>
    <w:rsid w:val="00083AA8"/>
    <w:rsid w:val="00085778"/>
    <w:rsid w:val="00086D49"/>
    <w:rsid w:val="000A2425"/>
    <w:rsid w:val="000A306A"/>
    <w:rsid w:val="000A5CD8"/>
    <w:rsid w:val="000A6A24"/>
    <w:rsid w:val="000A72A3"/>
    <w:rsid w:val="000B10DD"/>
    <w:rsid w:val="000B75C5"/>
    <w:rsid w:val="000C0A0B"/>
    <w:rsid w:val="000C2110"/>
    <w:rsid w:val="000C3091"/>
    <w:rsid w:val="000C42E6"/>
    <w:rsid w:val="000C6031"/>
    <w:rsid w:val="000D15A6"/>
    <w:rsid w:val="000D16B0"/>
    <w:rsid w:val="000D1D65"/>
    <w:rsid w:val="000E1B16"/>
    <w:rsid w:val="000E1C7F"/>
    <w:rsid w:val="000E2A68"/>
    <w:rsid w:val="000E65D3"/>
    <w:rsid w:val="000E7365"/>
    <w:rsid w:val="000F0A30"/>
    <w:rsid w:val="000F316E"/>
    <w:rsid w:val="00100184"/>
    <w:rsid w:val="001114FA"/>
    <w:rsid w:val="001209B4"/>
    <w:rsid w:val="001245AF"/>
    <w:rsid w:val="00125439"/>
    <w:rsid w:val="00127F3D"/>
    <w:rsid w:val="0013171C"/>
    <w:rsid w:val="00133C24"/>
    <w:rsid w:val="001357CA"/>
    <w:rsid w:val="00140DBB"/>
    <w:rsid w:val="001414FB"/>
    <w:rsid w:val="00141BB7"/>
    <w:rsid w:val="00147025"/>
    <w:rsid w:val="00150A90"/>
    <w:rsid w:val="00152DCB"/>
    <w:rsid w:val="00156AA3"/>
    <w:rsid w:val="0016071B"/>
    <w:rsid w:val="001613B5"/>
    <w:rsid w:val="00164B09"/>
    <w:rsid w:val="00172FBA"/>
    <w:rsid w:val="0017635E"/>
    <w:rsid w:val="00176FA4"/>
    <w:rsid w:val="00177404"/>
    <w:rsid w:val="00177E2E"/>
    <w:rsid w:val="00180F15"/>
    <w:rsid w:val="001813FE"/>
    <w:rsid w:val="001826BA"/>
    <w:rsid w:val="00184D8D"/>
    <w:rsid w:val="001906BD"/>
    <w:rsid w:val="00190892"/>
    <w:rsid w:val="001922F7"/>
    <w:rsid w:val="00193060"/>
    <w:rsid w:val="00193146"/>
    <w:rsid w:val="001958AB"/>
    <w:rsid w:val="001959DF"/>
    <w:rsid w:val="00197819"/>
    <w:rsid w:val="001A3FE2"/>
    <w:rsid w:val="001A753F"/>
    <w:rsid w:val="001B0F29"/>
    <w:rsid w:val="001B1F35"/>
    <w:rsid w:val="001B2B87"/>
    <w:rsid w:val="001C0202"/>
    <w:rsid w:val="001C0EF8"/>
    <w:rsid w:val="001C5DF7"/>
    <w:rsid w:val="001D01C1"/>
    <w:rsid w:val="001D15BE"/>
    <w:rsid w:val="001D1833"/>
    <w:rsid w:val="001D30E4"/>
    <w:rsid w:val="001D76D2"/>
    <w:rsid w:val="001E17F8"/>
    <w:rsid w:val="001E1913"/>
    <w:rsid w:val="001E32D3"/>
    <w:rsid w:val="001E3BA2"/>
    <w:rsid w:val="001E4234"/>
    <w:rsid w:val="001F0B7E"/>
    <w:rsid w:val="001F175E"/>
    <w:rsid w:val="001F309C"/>
    <w:rsid w:val="001F5BFB"/>
    <w:rsid w:val="001F72F7"/>
    <w:rsid w:val="00200E9E"/>
    <w:rsid w:val="002032EE"/>
    <w:rsid w:val="00203B02"/>
    <w:rsid w:val="00205BC5"/>
    <w:rsid w:val="00210057"/>
    <w:rsid w:val="002108F5"/>
    <w:rsid w:val="002135D9"/>
    <w:rsid w:val="00217E05"/>
    <w:rsid w:val="00220E35"/>
    <w:rsid w:val="0022315D"/>
    <w:rsid w:val="00225412"/>
    <w:rsid w:val="002322A1"/>
    <w:rsid w:val="002327C0"/>
    <w:rsid w:val="00235062"/>
    <w:rsid w:val="0023699B"/>
    <w:rsid w:val="00236A5C"/>
    <w:rsid w:val="00236C60"/>
    <w:rsid w:val="00243B95"/>
    <w:rsid w:val="00246E21"/>
    <w:rsid w:val="00254AFF"/>
    <w:rsid w:val="00254E06"/>
    <w:rsid w:val="00272DEA"/>
    <w:rsid w:val="002730B5"/>
    <w:rsid w:val="002747AB"/>
    <w:rsid w:val="00276150"/>
    <w:rsid w:val="00280AEB"/>
    <w:rsid w:val="002841F8"/>
    <w:rsid w:val="00285FA4"/>
    <w:rsid w:val="0029027D"/>
    <w:rsid w:val="00291AE5"/>
    <w:rsid w:val="00295835"/>
    <w:rsid w:val="00295CAA"/>
    <w:rsid w:val="002A143B"/>
    <w:rsid w:val="002A2555"/>
    <w:rsid w:val="002A2D4F"/>
    <w:rsid w:val="002A3D65"/>
    <w:rsid w:val="002A62FA"/>
    <w:rsid w:val="002B3A15"/>
    <w:rsid w:val="002B4D62"/>
    <w:rsid w:val="002B54B8"/>
    <w:rsid w:val="002B78A4"/>
    <w:rsid w:val="002C038D"/>
    <w:rsid w:val="002C07E8"/>
    <w:rsid w:val="002C1358"/>
    <w:rsid w:val="002C203A"/>
    <w:rsid w:val="002C52CF"/>
    <w:rsid w:val="002C7E75"/>
    <w:rsid w:val="002D3094"/>
    <w:rsid w:val="002D6735"/>
    <w:rsid w:val="002E0B92"/>
    <w:rsid w:val="002E1A58"/>
    <w:rsid w:val="002E4154"/>
    <w:rsid w:val="002E6034"/>
    <w:rsid w:val="002F2A7B"/>
    <w:rsid w:val="002F477D"/>
    <w:rsid w:val="002F68F6"/>
    <w:rsid w:val="00300147"/>
    <w:rsid w:val="00302A59"/>
    <w:rsid w:val="00303B38"/>
    <w:rsid w:val="003043B6"/>
    <w:rsid w:val="003048FE"/>
    <w:rsid w:val="00304B9F"/>
    <w:rsid w:val="00305C28"/>
    <w:rsid w:val="003072C6"/>
    <w:rsid w:val="00307E6A"/>
    <w:rsid w:val="003156BF"/>
    <w:rsid w:val="003174AC"/>
    <w:rsid w:val="00320893"/>
    <w:rsid w:val="003254BD"/>
    <w:rsid w:val="00325ED8"/>
    <w:rsid w:val="00330B56"/>
    <w:rsid w:val="00332705"/>
    <w:rsid w:val="00332D2E"/>
    <w:rsid w:val="00335C65"/>
    <w:rsid w:val="0033607F"/>
    <w:rsid w:val="00341BEF"/>
    <w:rsid w:val="003444D1"/>
    <w:rsid w:val="00344667"/>
    <w:rsid w:val="00354663"/>
    <w:rsid w:val="0035624B"/>
    <w:rsid w:val="003573A8"/>
    <w:rsid w:val="00362241"/>
    <w:rsid w:val="00367377"/>
    <w:rsid w:val="00376703"/>
    <w:rsid w:val="00377DE0"/>
    <w:rsid w:val="00377DFC"/>
    <w:rsid w:val="00377E71"/>
    <w:rsid w:val="00381E18"/>
    <w:rsid w:val="00382502"/>
    <w:rsid w:val="003839A5"/>
    <w:rsid w:val="00385F70"/>
    <w:rsid w:val="00386BC4"/>
    <w:rsid w:val="00387CA0"/>
    <w:rsid w:val="0039006B"/>
    <w:rsid w:val="003927BF"/>
    <w:rsid w:val="00394A30"/>
    <w:rsid w:val="003A1B2E"/>
    <w:rsid w:val="003A5263"/>
    <w:rsid w:val="003A5796"/>
    <w:rsid w:val="003A63B7"/>
    <w:rsid w:val="003A7513"/>
    <w:rsid w:val="003B192E"/>
    <w:rsid w:val="003C1C6D"/>
    <w:rsid w:val="003C670C"/>
    <w:rsid w:val="003C7A38"/>
    <w:rsid w:val="003D2D15"/>
    <w:rsid w:val="003D610F"/>
    <w:rsid w:val="003D7420"/>
    <w:rsid w:val="003E6C57"/>
    <w:rsid w:val="003E7776"/>
    <w:rsid w:val="003F26AD"/>
    <w:rsid w:val="003F7C43"/>
    <w:rsid w:val="004011A2"/>
    <w:rsid w:val="004026CC"/>
    <w:rsid w:val="00402919"/>
    <w:rsid w:val="00404B39"/>
    <w:rsid w:val="00410381"/>
    <w:rsid w:val="00413A53"/>
    <w:rsid w:val="00416455"/>
    <w:rsid w:val="00421DFE"/>
    <w:rsid w:val="0042437C"/>
    <w:rsid w:val="00424757"/>
    <w:rsid w:val="00425757"/>
    <w:rsid w:val="00427F8F"/>
    <w:rsid w:val="004330FE"/>
    <w:rsid w:val="00434772"/>
    <w:rsid w:val="00435D87"/>
    <w:rsid w:val="00437D0A"/>
    <w:rsid w:val="0044089D"/>
    <w:rsid w:val="00441621"/>
    <w:rsid w:val="0044607A"/>
    <w:rsid w:val="004475B4"/>
    <w:rsid w:val="00450CFC"/>
    <w:rsid w:val="0045213A"/>
    <w:rsid w:val="00454D94"/>
    <w:rsid w:val="004559A4"/>
    <w:rsid w:val="00455B27"/>
    <w:rsid w:val="00455D94"/>
    <w:rsid w:val="00457396"/>
    <w:rsid w:val="00462338"/>
    <w:rsid w:val="00465082"/>
    <w:rsid w:val="00467F1E"/>
    <w:rsid w:val="00480AF7"/>
    <w:rsid w:val="00483554"/>
    <w:rsid w:val="0048607A"/>
    <w:rsid w:val="004916C6"/>
    <w:rsid w:val="00494C77"/>
    <w:rsid w:val="00495B77"/>
    <w:rsid w:val="004968D7"/>
    <w:rsid w:val="004A0B9F"/>
    <w:rsid w:val="004A3423"/>
    <w:rsid w:val="004A5B61"/>
    <w:rsid w:val="004B2A02"/>
    <w:rsid w:val="004B6C21"/>
    <w:rsid w:val="004C230B"/>
    <w:rsid w:val="004C2910"/>
    <w:rsid w:val="004C3D06"/>
    <w:rsid w:val="004D2B42"/>
    <w:rsid w:val="004D32BA"/>
    <w:rsid w:val="004D79EA"/>
    <w:rsid w:val="004E03B2"/>
    <w:rsid w:val="004E2487"/>
    <w:rsid w:val="004E6F5F"/>
    <w:rsid w:val="004F31C1"/>
    <w:rsid w:val="004F32D4"/>
    <w:rsid w:val="004F540B"/>
    <w:rsid w:val="004F7A49"/>
    <w:rsid w:val="004F7AF3"/>
    <w:rsid w:val="0050332B"/>
    <w:rsid w:val="005072EA"/>
    <w:rsid w:val="0051315F"/>
    <w:rsid w:val="005141C9"/>
    <w:rsid w:val="005145F5"/>
    <w:rsid w:val="00514D3D"/>
    <w:rsid w:val="00515FA1"/>
    <w:rsid w:val="0052189A"/>
    <w:rsid w:val="00521E60"/>
    <w:rsid w:val="0053008C"/>
    <w:rsid w:val="005349DE"/>
    <w:rsid w:val="005429A4"/>
    <w:rsid w:val="00545D0C"/>
    <w:rsid w:val="00551609"/>
    <w:rsid w:val="005528EA"/>
    <w:rsid w:val="00554D17"/>
    <w:rsid w:val="0055633F"/>
    <w:rsid w:val="00556D5B"/>
    <w:rsid w:val="005636B0"/>
    <w:rsid w:val="00565CDA"/>
    <w:rsid w:val="005712D2"/>
    <w:rsid w:val="00582177"/>
    <w:rsid w:val="0058251D"/>
    <w:rsid w:val="00583CC3"/>
    <w:rsid w:val="00583E71"/>
    <w:rsid w:val="00586DAB"/>
    <w:rsid w:val="0059443D"/>
    <w:rsid w:val="005951F0"/>
    <w:rsid w:val="005953F7"/>
    <w:rsid w:val="00596BA5"/>
    <w:rsid w:val="005A0760"/>
    <w:rsid w:val="005A5B71"/>
    <w:rsid w:val="005A654A"/>
    <w:rsid w:val="005A7F0A"/>
    <w:rsid w:val="005B0BDA"/>
    <w:rsid w:val="005B6159"/>
    <w:rsid w:val="005B66F8"/>
    <w:rsid w:val="005C4953"/>
    <w:rsid w:val="005D066B"/>
    <w:rsid w:val="005D1FF5"/>
    <w:rsid w:val="005D332F"/>
    <w:rsid w:val="005D3623"/>
    <w:rsid w:val="005D3AC4"/>
    <w:rsid w:val="005D4CA4"/>
    <w:rsid w:val="005D4CB2"/>
    <w:rsid w:val="005E1FBA"/>
    <w:rsid w:val="005E20C6"/>
    <w:rsid w:val="005E45B6"/>
    <w:rsid w:val="005E506E"/>
    <w:rsid w:val="005F0E0B"/>
    <w:rsid w:val="005F1CB0"/>
    <w:rsid w:val="0060285C"/>
    <w:rsid w:val="0060726B"/>
    <w:rsid w:val="006102B6"/>
    <w:rsid w:val="00613865"/>
    <w:rsid w:val="00615546"/>
    <w:rsid w:val="00616355"/>
    <w:rsid w:val="00636063"/>
    <w:rsid w:val="006367DB"/>
    <w:rsid w:val="006373F9"/>
    <w:rsid w:val="00640D09"/>
    <w:rsid w:val="006419FF"/>
    <w:rsid w:val="00644FA9"/>
    <w:rsid w:val="00646B8E"/>
    <w:rsid w:val="00647760"/>
    <w:rsid w:val="00656359"/>
    <w:rsid w:val="00657CA1"/>
    <w:rsid w:val="0066186E"/>
    <w:rsid w:val="00662BCB"/>
    <w:rsid w:val="00665947"/>
    <w:rsid w:val="006676DF"/>
    <w:rsid w:val="00670003"/>
    <w:rsid w:val="00670535"/>
    <w:rsid w:val="00670C16"/>
    <w:rsid w:val="00673330"/>
    <w:rsid w:val="00673AFB"/>
    <w:rsid w:val="00676AF3"/>
    <w:rsid w:val="006824F1"/>
    <w:rsid w:val="00683602"/>
    <w:rsid w:val="00684F7E"/>
    <w:rsid w:val="00685E8F"/>
    <w:rsid w:val="00686026"/>
    <w:rsid w:val="006871B2"/>
    <w:rsid w:val="00691029"/>
    <w:rsid w:val="00691212"/>
    <w:rsid w:val="0069508E"/>
    <w:rsid w:val="006A336D"/>
    <w:rsid w:val="006A3682"/>
    <w:rsid w:val="006A6056"/>
    <w:rsid w:val="006A786C"/>
    <w:rsid w:val="006B0621"/>
    <w:rsid w:val="006B6ADF"/>
    <w:rsid w:val="006B77C2"/>
    <w:rsid w:val="006C2361"/>
    <w:rsid w:val="006C3107"/>
    <w:rsid w:val="006C4326"/>
    <w:rsid w:val="006C592F"/>
    <w:rsid w:val="006D215D"/>
    <w:rsid w:val="006D2C39"/>
    <w:rsid w:val="006E249A"/>
    <w:rsid w:val="006E2C7E"/>
    <w:rsid w:val="006E6251"/>
    <w:rsid w:val="006E62BD"/>
    <w:rsid w:val="006F033E"/>
    <w:rsid w:val="006F4F12"/>
    <w:rsid w:val="006F7DCF"/>
    <w:rsid w:val="00705D44"/>
    <w:rsid w:val="00710815"/>
    <w:rsid w:val="0071374A"/>
    <w:rsid w:val="007138EF"/>
    <w:rsid w:val="0071441F"/>
    <w:rsid w:val="0072363F"/>
    <w:rsid w:val="00725C40"/>
    <w:rsid w:val="00730587"/>
    <w:rsid w:val="00730E37"/>
    <w:rsid w:val="007341B6"/>
    <w:rsid w:val="007343C6"/>
    <w:rsid w:val="007377D6"/>
    <w:rsid w:val="00741516"/>
    <w:rsid w:val="00752C54"/>
    <w:rsid w:val="00754ACC"/>
    <w:rsid w:val="00754D6F"/>
    <w:rsid w:val="00755624"/>
    <w:rsid w:val="00756113"/>
    <w:rsid w:val="0076554E"/>
    <w:rsid w:val="00765C80"/>
    <w:rsid w:val="00767F95"/>
    <w:rsid w:val="00770B4D"/>
    <w:rsid w:val="00772B09"/>
    <w:rsid w:val="007731B1"/>
    <w:rsid w:val="007755EC"/>
    <w:rsid w:val="00790689"/>
    <w:rsid w:val="00791532"/>
    <w:rsid w:val="007974AF"/>
    <w:rsid w:val="007A07BB"/>
    <w:rsid w:val="007A2CEC"/>
    <w:rsid w:val="007A5857"/>
    <w:rsid w:val="007A64F3"/>
    <w:rsid w:val="007A75E7"/>
    <w:rsid w:val="007B5793"/>
    <w:rsid w:val="007B5961"/>
    <w:rsid w:val="007C04C9"/>
    <w:rsid w:val="007C5045"/>
    <w:rsid w:val="007D11E1"/>
    <w:rsid w:val="007D2672"/>
    <w:rsid w:val="007D49A5"/>
    <w:rsid w:val="007D528E"/>
    <w:rsid w:val="007D5AE3"/>
    <w:rsid w:val="007D626F"/>
    <w:rsid w:val="007D7175"/>
    <w:rsid w:val="007E3B7A"/>
    <w:rsid w:val="007E4229"/>
    <w:rsid w:val="007E4586"/>
    <w:rsid w:val="007F2BCA"/>
    <w:rsid w:val="007F3A71"/>
    <w:rsid w:val="007F6D1F"/>
    <w:rsid w:val="00800995"/>
    <w:rsid w:val="00800DB1"/>
    <w:rsid w:val="008031CE"/>
    <w:rsid w:val="00803E30"/>
    <w:rsid w:val="008072B0"/>
    <w:rsid w:val="00811081"/>
    <w:rsid w:val="00812B28"/>
    <w:rsid w:val="00813C54"/>
    <w:rsid w:val="008151CF"/>
    <w:rsid w:val="008178E4"/>
    <w:rsid w:val="008208EE"/>
    <w:rsid w:val="00822F80"/>
    <w:rsid w:val="008232E9"/>
    <w:rsid w:val="008235D5"/>
    <w:rsid w:val="008331BD"/>
    <w:rsid w:val="00833909"/>
    <w:rsid w:val="00834F18"/>
    <w:rsid w:val="00836144"/>
    <w:rsid w:val="0083723C"/>
    <w:rsid w:val="00841946"/>
    <w:rsid w:val="0085063A"/>
    <w:rsid w:val="008508DE"/>
    <w:rsid w:val="00850BF9"/>
    <w:rsid w:val="0085632C"/>
    <w:rsid w:val="008577F1"/>
    <w:rsid w:val="00862CC3"/>
    <w:rsid w:val="0086626D"/>
    <w:rsid w:val="00866676"/>
    <w:rsid w:val="00871A62"/>
    <w:rsid w:val="00872536"/>
    <w:rsid w:val="00873306"/>
    <w:rsid w:val="00873E0C"/>
    <w:rsid w:val="008774B7"/>
    <w:rsid w:val="0087776D"/>
    <w:rsid w:val="008806FC"/>
    <w:rsid w:val="00881BA0"/>
    <w:rsid w:val="008841EB"/>
    <w:rsid w:val="008851E0"/>
    <w:rsid w:val="00886321"/>
    <w:rsid w:val="00886F6A"/>
    <w:rsid w:val="00886FAF"/>
    <w:rsid w:val="00887382"/>
    <w:rsid w:val="008909F8"/>
    <w:rsid w:val="00890BA8"/>
    <w:rsid w:val="00892253"/>
    <w:rsid w:val="008947BD"/>
    <w:rsid w:val="0089707F"/>
    <w:rsid w:val="008B0B3C"/>
    <w:rsid w:val="008B171D"/>
    <w:rsid w:val="008B6DE5"/>
    <w:rsid w:val="008C0370"/>
    <w:rsid w:val="008C0D59"/>
    <w:rsid w:val="008C7959"/>
    <w:rsid w:val="008D4A50"/>
    <w:rsid w:val="008D5CE2"/>
    <w:rsid w:val="008D7197"/>
    <w:rsid w:val="008D7D67"/>
    <w:rsid w:val="008E25C9"/>
    <w:rsid w:val="008E3D75"/>
    <w:rsid w:val="008E673F"/>
    <w:rsid w:val="008E7C80"/>
    <w:rsid w:val="008F0282"/>
    <w:rsid w:val="008F33BB"/>
    <w:rsid w:val="008F5AA5"/>
    <w:rsid w:val="008F6863"/>
    <w:rsid w:val="00914B2E"/>
    <w:rsid w:val="00915CB3"/>
    <w:rsid w:val="009176C3"/>
    <w:rsid w:val="009218F4"/>
    <w:rsid w:val="00925D44"/>
    <w:rsid w:val="00927972"/>
    <w:rsid w:val="00935DCF"/>
    <w:rsid w:val="0094118E"/>
    <w:rsid w:val="00945AC9"/>
    <w:rsid w:val="00951B9A"/>
    <w:rsid w:val="0095268E"/>
    <w:rsid w:val="00952C29"/>
    <w:rsid w:val="0095566E"/>
    <w:rsid w:val="00956E20"/>
    <w:rsid w:val="00960634"/>
    <w:rsid w:val="009607E6"/>
    <w:rsid w:val="00962A30"/>
    <w:rsid w:val="00962BC6"/>
    <w:rsid w:val="00963C61"/>
    <w:rsid w:val="00964A7F"/>
    <w:rsid w:val="00971D03"/>
    <w:rsid w:val="009749F6"/>
    <w:rsid w:val="00976B9A"/>
    <w:rsid w:val="00982FDA"/>
    <w:rsid w:val="009837FF"/>
    <w:rsid w:val="009858CB"/>
    <w:rsid w:val="00986127"/>
    <w:rsid w:val="00990E99"/>
    <w:rsid w:val="00995944"/>
    <w:rsid w:val="00995D78"/>
    <w:rsid w:val="00996916"/>
    <w:rsid w:val="00996982"/>
    <w:rsid w:val="009A196C"/>
    <w:rsid w:val="009A2C20"/>
    <w:rsid w:val="009A2E9E"/>
    <w:rsid w:val="009B36A8"/>
    <w:rsid w:val="009B6757"/>
    <w:rsid w:val="009B6980"/>
    <w:rsid w:val="009C1696"/>
    <w:rsid w:val="009D2EC0"/>
    <w:rsid w:val="009D4AFD"/>
    <w:rsid w:val="009D60B0"/>
    <w:rsid w:val="009E3E14"/>
    <w:rsid w:val="009E67B9"/>
    <w:rsid w:val="009F10C2"/>
    <w:rsid w:val="009F292C"/>
    <w:rsid w:val="009F2D15"/>
    <w:rsid w:val="009F305D"/>
    <w:rsid w:val="009F45FD"/>
    <w:rsid w:val="009F4608"/>
    <w:rsid w:val="009F6255"/>
    <w:rsid w:val="00A00289"/>
    <w:rsid w:val="00A009AC"/>
    <w:rsid w:val="00A05925"/>
    <w:rsid w:val="00A0723D"/>
    <w:rsid w:val="00A10C4B"/>
    <w:rsid w:val="00A10DD4"/>
    <w:rsid w:val="00A14D6E"/>
    <w:rsid w:val="00A14F76"/>
    <w:rsid w:val="00A162EC"/>
    <w:rsid w:val="00A16EB5"/>
    <w:rsid w:val="00A21D80"/>
    <w:rsid w:val="00A226C7"/>
    <w:rsid w:val="00A23C53"/>
    <w:rsid w:val="00A242B1"/>
    <w:rsid w:val="00A278C7"/>
    <w:rsid w:val="00A354DC"/>
    <w:rsid w:val="00A372AF"/>
    <w:rsid w:val="00A37D89"/>
    <w:rsid w:val="00A50521"/>
    <w:rsid w:val="00A5587E"/>
    <w:rsid w:val="00A62382"/>
    <w:rsid w:val="00A625A3"/>
    <w:rsid w:val="00A70D00"/>
    <w:rsid w:val="00A71598"/>
    <w:rsid w:val="00A71E57"/>
    <w:rsid w:val="00A73158"/>
    <w:rsid w:val="00A73319"/>
    <w:rsid w:val="00A75339"/>
    <w:rsid w:val="00A807A6"/>
    <w:rsid w:val="00A81FDA"/>
    <w:rsid w:val="00A8252B"/>
    <w:rsid w:val="00A82DE1"/>
    <w:rsid w:val="00A837B4"/>
    <w:rsid w:val="00A8532A"/>
    <w:rsid w:val="00A874FF"/>
    <w:rsid w:val="00A91C83"/>
    <w:rsid w:val="00AA4152"/>
    <w:rsid w:val="00AA58F2"/>
    <w:rsid w:val="00AA6D52"/>
    <w:rsid w:val="00AA71C0"/>
    <w:rsid w:val="00AB08B4"/>
    <w:rsid w:val="00AB1538"/>
    <w:rsid w:val="00AB6E5F"/>
    <w:rsid w:val="00AC0765"/>
    <w:rsid w:val="00AC5587"/>
    <w:rsid w:val="00AC6FDA"/>
    <w:rsid w:val="00AD377A"/>
    <w:rsid w:val="00AE37F8"/>
    <w:rsid w:val="00AE61BF"/>
    <w:rsid w:val="00AE62A8"/>
    <w:rsid w:val="00AE7743"/>
    <w:rsid w:val="00AE7C7B"/>
    <w:rsid w:val="00AF2E56"/>
    <w:rsid w:val="00B026E7"/>
    <w:rsid w:val="00B0379E"/>
    <w:rsid w:val="00B05631"/>
    <w:rsid w:val="00B05C3D"/>
    <w:rsid w:val="00B12EE5"/>
    <w:rsid w:val="00B16ABC"/>
    <w:rsid w:val="00B227F7"/>
    <w:rsid w:val="00B22805"/>
    <w:rsid w:val="00B22B33"/>
    <w:rsid w:val="00B25FFC"/>
    <w:rsid w:val="00B26151"/>
    <w:rsid w:val="00B34CE3"/>
    <w:rsid w:val="00B350D3"/>
    <w:rsid w:val="00B36483"/>
    <w:rsid w:val="00B54C42"/>
    <w:rsid w:val="00B5535F"/>
    <w:rsid w:val="00B557F1"/>
    <w:rsid w:val="00B579E1"/>
    <w:rsid w:val="00B6628E"/>
    <w:rsid w:val="00B71B8F"/>
    <w:rsid w:val="00B71C8E"/>
    <w:rsid w:val="00B74AAB"/>
    <w:rsid w:val="00B74E57"/>
    <w:rsid w:val="00B833E0"/>
    <w:rsid w:val="00B85AF2"/>
    <w:rsid w:val="00B87AE6"/>
    <w:rsid w:val="00B92633"/>
    <w:rsid w:val="00B94461"/>
    <w:rsid w:val="00B95FE7"/>
    <w:rsid w:val="00B97D94"/>
    <w:rsid w:val="00BA36C3"/>
    <w:rsid w:val="00BA57E6"/>
    <w:rsid w:val="00BA5C08"/>
    <w:rsid w:val="00BA6F39"/>
    <w:rsid w:val="00BA6F76"/>
    <w:rsid w:val="00BB19C2"/>
    <w:rsid w:val="00BB7493"/>
    <w:rsid w:val="00BC23E7"/>
    <w:rsid w:val="00BD2F19"/>
    <w:rsid w:val="00BD7E55"/>
    <w:rsid w:val="00BE01C6"/>
    <w:rsid w:val="00BE38C1"/>
    <w:rsid w:val="00BE3DCB"/>
    <w:rsid w:val="00BE3E0E"/>
    <w:rsid w:val="00BE7373"/>
    <w:rsid w:val="00BE7989"/>
    <w:rsid w:val="00BF46B9"/>
    <w:rsid w:val="00C005C7"/>
    <w:rsid w:val="00C01880"/>
    <w:rsid w:val="00C046E7"/>
    <w:rsid w:val="00C06699"/>
    <w:rsid w:val="00C10665"/>
    <w:rsid w:val="00C125CF"/>
    <w:rsid w:val="00C15729"/>
    <w:rsid w:val="00C177F0"/>
    <w:rsid w:val="00C17C77"/>
    <w:rsid w:val="00C207D9"/>
    <w:rsid w:val="00C22E8D"/>
    <w:rsid w:val="00C260E4"/>
    <w:rsid w:val="00C32BC6"/>
    <w:rsid w:val="00C32C6E"/>
    <w:rsid w:val="00C33B49"/>
    <w:rsid w:val="00C41B3A"/>
    <w:rsid w:val="00C42438"/>
    <w:rsid w:val="00C43D4F"/>
    <w:rsid w:val="00C44E1B"/>
    <w:rsid w:val="00C465E2"/>
    <w:rsid w:val="00C5343D"/>
    <w:rsid w:val="00C54B2B"/>
    <w:rsid w:val="00C55263"/>
    <w:rsid w:val="00C55326"/>
    <w:rsid w:val="00C60A0C"/>
    <w:rsid w:val="00C617AF"/>
    <w:rsid w:val="00C61913"/>
    <w:rsid w:val="00C6223E"/>
    <w:rsid w:val="00C67FE4"/>
    <w:rsid w:val="00C7189F"/>
    <w:rsid w:val="00C7349B"/>
    <w:rsid w:val="00C813E1"/>
    <w:rsid w:val="00C82786"/>
    <w:rsid w:val="00C83BA4"/>
    <w:rsid w:val="00C8465A"/>
    <w:rsid w:val="00C8512A"/>
    <w:rsid w:val="00C91307"/>
    <w:rsid w:val="00C944FA"/>
    <w:rsid w:val="00C960A5"/>
    <w:rsid w:val="00C975FB"/>
    <w:rsid w:val="00C97654"/>
    <w:rsid w:val="00CA44AE"/>
    <w:rsid w:val="00CA57C2"/>
    <w:rsid w:val="00CA5D0C"/>
    <w:rsid w:val="00CA60C0"/>
    <w:rsid w:val="00CA63FC"/>
    <w:rsid w:val="00CA7735"/>
    <w:rsid w:val="00CB3FB7"/>
    <w:rsid w:val="00CB5D4E"/>
    <w:rsid w:val="00CB7B93"/>
    <w:rsid w:val="00CC04D4"/>
    <w:rsid w:val="00CC0503"/>
    <w:rsid w:val="00CC107E"/>
    <w:rsid w:val="00CC4983"/>
    <w:rsid w:val="00CC71A8"/>
    <w:rsid w:val="00CD0959"/>
    <w:rsid w:val="00CD0E05"/>
    <w:rsid w:val="00CD2BBA"/>
    <w:rsid w:val="00CD5E06"/>
    <w:rsid w:val="00CD63D4"/>
    <w:rsid w:val="00CE6DB3"/>
    <w:rsid w:val="00CF10B8"/>
    <w:rsid w:val="00CF34E4"/>
    <w:rsid w:val="00CF6BD2"/>
    <w:rsid w:val="00CF7308"/>
    <w:rsid w:val="00D0061A"/>
    <w:rsid w:val="00D02937"/>
    <w:rsid w:val="00D03EF9"/>
    <w:rsid w:val="00D04AAE"/>
    <w:rsid w:val="00D131D5"/>
    <w:rsid w:val="00D17522"/>
    <w:rsid w:val="00D200B7"/>
    <w:rsid w:val="00D2071A"/>
    <w:rsid w:val="00D226ED"/>
    <w:rsid w:val="00D22BFB"/>
    <w:rsid w:val="00D25C86"/>
    <w:rsid w:val="00D304EC"/>
    <w:rsid w:val="00D305F8"/>
    <w:rsid w:val="00D33D8D"/>
    <w:rsid w:val="00D34188"/>
    <w:rsid w:val="00D348B8"/>
    <w:rsid w:val="00D35D26"/>
    <w:rsid w:val="00D40825"/>
    <w:rsid w:val="00D42BC8"/>
    <w:rsid w:val="00D446C1"/>
    <w:rsid w:val="00D4651B"/>
    <w:rsid w:val="00D50776"/>
    <w:rsid w:val="00D50E70"/>
    <w:rsid w:val="00D54EB9"/>
    <w:rsid w:val="00D6044F"/>
    <w:rsid w:val="00D60F13"/>
    <w:rsid w:val="00D61AC7"/>
    <w:rsid w:val="00D70226"/>
    <w:rsid w:val="00D71A07"/>
    <w:rsid w:val="00D71B14"/>
    <w:rsid w:val="00D72704"/>
    <w:rsid w:val="00D74FB6"/>
    <w:rsid w:val="00D8229D"/>
    <w:rsid w:val="00D833F4"/>
    <w:rsid w:val="00D8350A"/>
    <w:rsid w:val="00D8713B"/>
    <w:rsid w:val="00DA43F1"/>
    <w:rsid w:val="00DA5A7F"/>
    <w:rsid w:val="00DA6BC3"/>
    <w:rsid w:val="00DA70DF"/>
    <w:rsid w:val="00DB5ECF"/>
    <w:rsid w:val="00DB5F68"/>
    <w:rsid w:val="00DC293C"/>
    <w:rsid w:val="00DC39DB"/>
    <w:rsid w:val="00DC3E21"/>
    <w:rsid w:val="00DD3841"/>
    <w:rsid w:val="00DD3CDC"/>
    <w:rsid w:val="00DD49BA"/>
    <w:rsid w:val="00DD6188"/>
    <w:rsid w:val="00DD7DEC"/>
    <w:rsid w:val="00DE51CE"/>
    <w:rsid w:val="00DE524F"/>
    <w:rsid w:val="00DE599E"/>
    <w:rsid w:val="00DE68A4"/>
    <w:rsid w:val="00DF0C62"/>
    <w:rsid w:val="00DF145E"/>
    <w:rsid w:val="00DF188B"/>
    <w:rsid w:val="00DF3833"/>
    <w:rsid w:val="00DF497F"/>
    <w:rsid w:val="00DF6CFE"/>
    <w:rsid w:val="00DF6F08"/>
    <w:rsid w:val="00E01079"/>
    <w:rsid w:val="00E0115C"/>
    <w:rsid w:val="00E026D4"/>
    <w:rsid w:val="00E04DB3"/>
    <w:rsid w:val="00E069E7"/>
    <w:rsid w:val="00E07498"/>
    <w:rsid w:val="00E11355"/>
    <w:rsid w:val="00E14056"/>
    <w:rsid w:val="00E148E5"/>
    <w:rsid w:val="00E14FF8"/>
    <w:rsid w:val="00E20090"/>
    <w:rsid w:val="00E20FAE"/>
    <w:rsid w:val="00E2405F"/>
    <w:rsid w:val="00E257FD"/>
    <w:rsid w:val="00E25C72"/>
    <w:rsid w:val="00E371B5"/>
    <w:rsid w:val="00E42C43"/>
    <w:rsid w:val="00E43FAF"/>
    <w:rsid w:val="00E4526E"/>
    <w:rsid w:val="00E45DA6"/>
    <w:rsid w:val="00E464D3"/>
    <w:rsid w:val="00E535B1"/>
    <w:rsid w:val="00E55E36"/>
    <w:rsid w:val="00E5773D"/>
    <w:rsid w:val="00E609D4"/>
    <w:rsid w:val="00E61211"/>
    <w:rsid w:val="00E661FA"/>
    <w:rsid w:val="00E66D56"/>
    <w:rsid w:val="00E67E10"/>
    <w:rsid w:val="00E730B6"/>
    <w:rsid w:val="00E739D4"/>
    <w:rsid w:val="00E74C22"/>
    <w:rsid w:val="00E74FEE"/>
    <w:rsid w:val="00E75BB1"/>
    <w:rsid w:val="00E7688F"/>
    <w:rsid w:val="00E77B73"/>
    <w:rsid w:val="00E874C4"/>
    <w:rsid w:val="00E90F1B"/>
    <w:rsid w:val="00E920BD"/>
    <w:rsid w:val="00E93AFE"/>
    <w:rsid w:val="00E941C9"/>
    <w:rsid w:val="00E94EDA"/>
    <w:rsid w:val="00E95CCE"/>
    <w:rsid w:val="00EA0429"/>
    <w:rsid w:val="00EA55E1"/>
    <w:rsid w:val="00EA594D"/>
    <w:rsid w:val="00EA601D"/>
    <w:rsid w:val="00EC0EA2"/>
    <w:rsid w:val="00ED24B6"/>
    <w:rsid w:val="00ED3207"/>
    <w:rsid w:val="00ED379C"/>
    <w:rsid w:val="00ED3BD8"/>
    <w:rsid w:val="00ED44DF"/>
    <w:rsid w:val="00ED46E9"/>
    <w:rsid w:val="00ED48C9"/>
    <w:rsid w:val="00ED7771"/>
    <w:rsid w:val="00EE2886"/>
    <w:rsid w:val="00EE739F"/>
    <w:rsid w:val="00EF009F"/>
    <w:rsid w:val="00EF1C4D"/>
    <w:rsid w:val="00EF332B"/>
    <w:rsid w:val="00EF3ED7"/>
    <w:rsid w:val="00EF61AA"/>
    <w:rsid w:val="00F01D22"/>
    <w:rsid w:val="00F037D7"/>
    <w:rsid w:val="00F0468C"/>
    <w:rsid w:val="00F07628"/>
    <w:rsid w:val="00F10A02"/>
    <w:rsid w:val="00F34DE1"/>
    <w:rsid w:val="00F34F52"/>
    <w:rsid w:val="00F35413"/>
    <w:rsid w:val="00F376D8"/>
    <w:rsid w:val="00F40BB7"/>
    <w:rsid w:val="00F42A3E"/>
    <w:rsid w:val="00F46330"/>
    <w:rsid w:val="00F4687E"/>
    <w:rsid w:val="00F52731"/>
    <w:rsid w:val="00F53195"/>
    <w:rsid w:val="00F54B1F"/>
    <w:rsid w:val="00F55C3C"/>
    <w:rsid w:val="00F55CBB"/>
    <w:rsid w:val="00F57306"/>
    <w:rsid w:val="00F573B2"/>
    <w:rsid w:val="00F575AA"/>
    <w:rsid w:val="00F60469"/>
    <w:rsid w:val="00F60B5E"/>
    <w:rsid w:val="00F633D5"/>
    <w:rsid w:val="00F7148D"/>
    <w:rsid w:val="00F81ABF"/>
    <w:rsid w:val="00F83CBC"/>
    <w:rsid w:val="00F8571C"/>
    <w:rsid w:val="00F9203D"/>
    <w:rsid w:val="00F97362"/>
    <w:rsid w:val="00F97743"/>
    <w:rsid w:val="00F9788E"/>
    <w:rsid w:val="00F97F04"/>
    <w:rsid w:val="00FA1A4C"/>
    <w:rsid w:val="00FA1B13"/>
    <w:rsid w:val="00FA3F34"/>
    <w:rsid w:val="00FA5882"/>
    <w:rsid w:val="00FA69E0"/>
    <w:rsid w:val="00FB203A"/>
    <w:rsid w:val="00FB3D4A"/>
    <w:rsid w:val="00FC0591"/>
    <w:rsid w:val="00FC149A"/>
    <w:rsid w:val="00FC14C6"/>
    <w:rsid w:val="00FC22C4"/>
    <w:rsid w:val="00FC3597"/>
    <w:rsid w:val="00FD0D3C"/>
    <w:rsid w:val="00FD13ED"/>
    <w:rsid w:val="00FD6561"/>
    <w:rsid w:val="00FD7F02"/>
    <w:rsid w:val="00FE3B88"/>
    <w:rsid w:val="00FE3CA2"/>
    <w:rsid w:val="00FE4A36"/>
    <w:rsid w:val="00FE4BB5"/>
    <w:rsid w:val="00FF277D"/>
    <w:rsid w:val="00FF4A6C"/>
    <w:rsid w:val="00FF5FDC"/>
    <w:rsid w:val="00FF7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4689">
      <v:textbox inset="5.85pt,.7pt,5.85pt,.7pt"/>
    </o:shapedefaults>
    <o:shapelayout v:ext="edit">
      <o:idmap v:ext="edit" data="1"/>
    </o:shapelayout>
  </w:shapeDefaults>
  <w:decimalSymbol w:val="."/>
  <w:listSeparator w:val=","/>
  <w14:docId w14:val="47005FCF"/>
  <w15:chartTrackingRefBased/>
  <w15:docId w15:val="{23826405-90D4-4892-AB47-6B5892C03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07D9"/>
    <w:pPr>
      <w:widowControl w:val="0"/>
      <w:jc w:val="both"/>
    </w:pPr>
  </w:style>
  <w:style w:type="paragraph" w:styleId="1">
    <w:name w:val="heading 1"/>
    <w:basedOn w:val="a"/>
    <w:next w:val="a"/>
    <w:link w:val="10"/>
    <w:uiPriority w:val="9"/>
    <w:qFormat/>
    <w:rsid w:val="00DC39D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D6735"/>
    <w:pPr>
      <w:keepNext/>
      <w:jc w:val="center"/>
      <w:outlineLvl w:val="1"/>
    </w:pPr>
    <w:rPr>
      <w:rFonts w:ascii="HG丸ｺﾞｼｯｸM-PRO" w:eastAsia="HG丸ｺﾞｼｯｸM-PRO" w:hAnsiTheme="majorHAnsi" w:cstheme="majorBidi"/>
      <w:b/>
      <w:sz w:val="24"/>
      <w:szCs w:val="24"/>
    </w:rPr>
  </w:style>
  <w:style w:type="paragraph" w:styleId="3">
    <w:name w:val="heading 3"/>
    <w:basedOn w:val="a"/>
    <w:next w:val="a"/>
    <w:link w:val="30"/>
    <w:uiPriority w:val="9"/>
    <w:unhideWhenUsed/>
    <w:qFormat/>
    <w:rsid w:val="00AB08B4"/>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AB08B4"/>
    <w:pPr>
      <w:keepNext/>
      <w:ind w:leftChars="400" w:left="400"/>
      <w:outlineLvl w:val="3"/>
    </w:pPr>
    <w:rPr>
      <w:b/>
      <w:bCs/>
    </w:rPr>
  </w:style>
  <w:style w:type="paragraph" w:styleId="5">
    <w:name w:val="heading 5"/>
    <w:basedOn w:val="a"/>
    <w:next w:val="a"/>
    <w:link w:val="50"/>
    <w:uiPriority w:val="9"/>
    <w:unhideWhenUsed/>
    <w:qFormat/>
    <w:rsid w:val="00AB08B4"/>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573B2"/>
  </w:style>
  <w:style w:type="character" w:customStyle="1" w:styleId="a4">
    <w:name w:val="日付 (文字)"/>
    <w:basedOn w:val="a0"/>
    <w:link w:val="a3"/>
    <w:uiPriority w:val="99"/>
    <w:semiHidden/>
    <w:rsid w:val="00F573B2"/>
  </w:style>
  <w:style w:type="paragraph" w:styleId="a5">
    <w:name w:val="List Paragraph"/>
    <w:basedOn w:val="a"/>
    <w:uiPriority w:val="34"/>
    <w:qFormat/>
    <w:rsid w:val="00E257FD"/>
    <w:pPr>
      <w:ind w:leftChars="400" w:left="840"/>
    </w:pPr>
  </w:style>
  <w:style w:type="paragraph" w:styleId="a6">
    <w:name w:val="header"/>
    <w:basedOn w:val="a"/>
    <w:link w:val="a7"/>
    <w:uiPriority w:val="99"/>
    <w:unhideWhenUsed/>
    <w:rsid w:val="00E257FD"/>
    <w:pPr>
      <w:tabs>
        <w:tab w:val="center" w:pos="4252"/>
        <w:tab w:val="right" w:pos="8504"/>
      </w:tabs>
      <w:snapToGrid w:val="0"/>
    </w:pPr>
  </w:style>
  <w:style w:type="character" w:customStyle="1" w:styleId="a7">
    <w:name w:val="ヘッダー (文字)"/>
    <w:basedOn w:val="a0"/>
    <w:link w:val="a6"/>
    <w:uiPriority w:val="99"/>
    <w:rsid w:val="00E257FD"/>
  </w:style>
  <w:style w:type="paragraph" w:styleId="a8">
    <w:name w:val="footer"/>
    <w:basedOn w:val="a"/>
    <w:link w:val="a9"/>
    <w:uiPriority w:val="99"/>
    <w:unhideWhenUsed/>
    <w:rsid w:val="00E257FD"/>
    <w:pPr>
      <w:tabs>
        <w:tab w:val="center" w:pos="4252"/>
        <w:tab w:val="right" w:pos="8504"/>
      </w:tabs>
      <w:snapToGrid w:val="0"/>
    </w:pPr>
  </w:style>
  <w:style w:type="character" w:customStyle="1" w:styleId="a9">
    <w:name w:val="フッター (文字)"/>
    <w:basedOn w:val="a0"/>
    <w:link w:val="a8"/>
    <w:uiPriority w:val="99"/>
    <w:rsid w:val="00E257FD"/>
  </w:style>
  <w:style w:type="table" w:styleId="aa">
    <w:name w:val="Table Grid"/>
    <w:basedOn w:val="a1"/>
    <w:uiPriority w:val="39"/>
    <w:rsid w:val="00E74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a"/>
    <w:uiPriority w:val="39"/>
    <w:rsid w:val="00927972"/>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a"/>
    <w:uiPriority w:val="39"/>
    <w:rsid w:val="00927972"/>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0"/>
    <w:uiPriority w:val="99"/>
    <w:semiHidden/>
    <w:unhideWhenUsed/>
    <w:rsid w:val="000509E8"/>
  </w:style>
  <w:style w:type="paragraph" w:styleId="ac">
    <w:name w:val="No Spacing"/>
    <w:link w:val="ad"/>
    <w:uiPriority w:val="1"/>
    <w:qFormat/>
    <w:rsid w:val="00754ACC"/>
    <w:rPr>
      <w:kern w:val="0"/>
      <w:sz w:val="22"/>
    </w:rPr>
  </w:style>
  <w:style w:type="character" w:customStyle="1" w:styleId="ad">
    <w:name w:val="行間詰め (文字)"/>
    <w:basedOn w:val="a0"/>
    <w:link w:val="ac"/>
    <w:uiPriority w:val="1"/>
    <w:rsid w:val="00754ACC"/>
    <w:rPr>
      <w:kern w:val="0"/>
      <w:sz w:val="22"/>
    </w:rPr>
  </w:style>
  <w:style w:type="table" w:customStyle="1" w:styleId="31">
    <w:name w:val="表 (格子)3"/>
    <w:basedOn w:val="a1"/>
    <w:next w:val="aa"/>
    <w:uiPriority w:val="39"/>
    <w:rsid w:val="00386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a"/>
    <w:uiPriority w:val="39"/>
    <w:rsid w:val="00386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a"/>
    <w:uiPriority w:val="39"/>
    <w:rsid w:val="00386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862CC3"/>
    <w:rPr>
      <w:sz w:val="18"/>
      <w:szCs w:val="18"/>
    </w:rPr>
  </w:style>
  <w:style w:type="paragraph" w:styleId="af">
    <w:name w:val="annotation text"/>
    <w:basedOn w:val="a"/>
    <w:link w:val="af0"/>
    <w:uiPriority w:val="99"/>
    <w:unhideWhenUsed/>
    <w:rsid w:val="00862CC3"/>
    <w:pPr>
      <w:jc w:val="left"/>
    </w:pPr>
  </w:style>
  <w:style w:type="character" w:customStyle="1" w:styleId="af0">
    <w:name w:val="コメント文字列 (文字)"/>
    <w:basedOn w:val="a0"/>
    <w:link w:val="af"/>
    <w:uiPriority w:val="99"/>
    <w:rsid w:val="00862CC3"/>
  </w:style>
  <w:style w:type="paragraph" w:styleId="af1">
    <w:name w:val="annotation subject"/>
    <w:basedOn w:val="af"/>
    <w:next w:val="af"/>
    <w:link w:val="af2"/>
    <w:uiPriority w:val="99"/>
    <w:semiHidden/>
    <w:unhideWhenUsed/>
    <w:rsid w:val="00862CC3"/>
    <w:rPr>
      <w:b/>
      <w:bCs/>
    </w:rPr>
  </w:style>
  <w:style w:type="character" w:customStyle="1" w:styleId="af2">
    <w:name w:val="コメント内容 (文字)"/>
    <w:basedOn w:val="af0"/>
    <w:link w:val="af1"/>
    <w:uiPriority w:val="99"/>
    <w:semiHidden/>
    <w:rsid w:val="00862CC3"/>
    <w:rPr>
      <w:b/>
      <w:bCs/>
    </w:rPr>
  </w:style>
  <w:style w:type="paragraph" w:styleId="af3">
    <w:name w:val="Revision"/>
    <w:hidden/>
    <w:uiPriority w:val="99"/>
    <w:semiHidden/>
    <w:rsid w:val="00862CC3"/>
  </w:style>
  <w:style w:type="paragraph" w:styleId="af4">
    <w:name w:val="Balloon Text"/>
    <w:basedOn w:val="a"/>
    <w:link w:val="af5"/>
    <w:uiPriority w:val="99"/>
    <w:semiHidden/>
    <w:unhideWhenUsed/>
    <w:rsid w:val="00862CC3"/>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862CC3"/>
    <w:rPr>
      <w:rFonts w:asciiTheme="majorHAnsi" w:eastAsiaTheme="majorEastAsia" w:hAnsiTheme="majorHAnsi" w:cstheme="majorBidi"/>
      <w:sz w:val="18"/>
      <w:szCs w:val="18"/>
    </w:rPr>
  </w:style>
  <w:style w:type="character" w:styleId="af6">
    <w:name w:val="Hyperlink"/>
    <w:basedOn w:val="a0"/>
    <w:uiPriority w:val="99"/>
    <w:unhideWhenUsed/>
    <w:rsid w:val="00085778"/>
    <w:rPr>
      <w:color w:val="0563C1" w:themeColor="hyperlink"/>
      <w:u w:val="single"/>
    </w:rPr>
  </w:style>
  <w:style w:type="character" w:styleId="af7">
    <w:name w:val="FollowedHyperlink"/>
    <w:basedOn w:val="a0"/>
    <w:uiPriority w:val="99"/>
    <w:semiHidden/>
    <w:unhideWhenUsed/>
    <w:rsid w:val="00811081"/>
    <w:rPr>
      <w:color w:val="954F72" w:themeColor="followedHyperlink"/>
      <w:u w:val="single"/>
    </w:rPr>
  </w:style>
  <w:style w:type="table" w:styleId="af8">
    <w:name w:val="Grid Table Light"/>
    <w:basedOn w:val="a1"/>
    <w:uiPriority w:val="40"/>
    <w:rsid w:val="00E93A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
    <w:name w:val="表 (格子)6"/>
    <w:basedOn w:val="a1"/>
    <w:next w:val="aa"/>
    <w:uiPriority w:val="39"/>
    <w:rsid w:val="003048FE"/>
    <w:pPr>
      <w:widowControl w:val="0"/>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a"/>
    <w:uiPriority w:val="39"/>
    <w:rsid w:val="00ED4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2D6735"/>
    <w:rPr>
      <w:rFonts w:ascii="HG丸ｺﾞｼｯｸM-PRO" w:eastAsia="HG丸ｺﾞｼｯｸM-PRO" w:hAnsiTheme="majorHAnsi" w:cstheme="majorBidi"/>
      <w:b/>
      <w:sz w:val="24"/>
      <w:szCs w:val="24"/>
    </w:rPr>
  </w:style>
  <w:style w:type="table" w:customStyle="1" w:styleId="7">
    <w:name w:val="表 (格子)7"/>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1"/>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 (格子)132"/>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 (格子)133"/>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 (格子)134"/>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表 (格子)135"/>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表 (格子)136"/>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a"/>
    <w:uiPriority w:val="39"/>
    <w:rsid w:val="00C975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DC39DB"/>
    <w:rPr>
      <w:rFonts w:asciiTheme="majorHAnsi" w:eastAsiaTheme="majorEastAsia" w:hAnsiTheme="majorHAnsi" w:cstheme="majorBidi"/>
      <w:sz w:val="24"/>
      <w:szCs w:val="24"/>
    </w:rPr>
  </w:style>
  <w:style w:type="paragraph" w:styleId="af9">
    <w:name w:val="TOC Heading"/>
    <w:basedOn w:val="1"/>
    <w:next w:val="a"/>
    <w:uiPriority w:val="39"/>
    <w:unhideWhenUsed/>
    <w:qFormat/>
    <w:rsid w:val="00DC39DB"/>
    <w:pPr>
      <w:keepLines/>
      <w:widowControl/>
      <w:spacing w:before="240" w:line="259" w:lineRule="auto"/>
      <w:jc w:val="left"/>
      <w:outlineLvl w:val="9"/>
    </w:pPr>
    <w:rPr>
      <w:color w:val="2E74B5" w:themeColor="accent1" w:themeShade="BF"/>
      <w:kern w:val="0"/>
      <w:sz w:val="32"/>
      <w:szCs w:val="32"/>
    </w:rPr>
  </w:style>
  <w:style w:type="paragraph" w:styleId="15">
    <w:name w:val="toc 1"/>
    <w:basedOn w:val="a"/>
    <w:next w:val="a"/>
    <w:autoRedefine/>
    <w:uiPriority w:val="39"/>
    <w:unhideWhenUsed/>
    <w:rsid w:val="00E148E5"/>
    <w:pPr>
      <w:tabs>
        <w:tab w:val="right" w:leader="dot" w:pos="8919"/>
      </w:tabs>
    </w:pPr>
    <w:rPr>
      <w:rFonts w:ascii="HG丸ｺﾞｼｯｸM-PRO" w:eastAsia="HG丸ｺﾞｼｯｸM-PRO" w:hAnsi="HG丸ｺﾞｼｯｸM-PRO"/>
      <w:noProof/>
      <w:kern w:val="0"/>
    </w:rPr>
  </w:style>
  <w:style w:type="paragraph" w:styleId="22">
    <w:name w:val="toc 2"/>
    <w:basedOn w:val="a"/>
    <w:next w:val="a"/>
    <w:autoRedefine/>
    <w:uiPriority w:val="39"/>
    <w:unhideWhenUsed/>
    <w:rsid w:val="00DC39DB"/>
    <w:pPr>
      <w:ind w:leftChars="100" w:left="210"/>
    </w:pPr>
  </w:style>
  <w:style w:type="character" w:customStyle="1" w:styleId="30">
    <w:name w:val="見出し 3 (文字)"/>
    <w:basedOn w:val="a0"/>
    <w:link w:val="3"/>
    <w:uiPriority w:val="9"/>
    <w:rsid w:val="00AB08B4"/>
    <w:rPr>
      <w:rFonts w:asciiTheme="majorHAnsi" w:eastAsiaTheme="majorEastAsia" w:hAnsiTheme="majorHAnsi" w:cstheme="majorBidi"/>
    </w:rPr>
  </w:style>
  <w:style w:type="character" w:customStyle="1" w:styleId="40">
    <w:name w:val="見出し 4 (文字)"/>
    <w:basedOn w:val="a0"/>
    <w:link w:val="4"/>
    <w:uiPriority w:val="9"/>
    <w:rsid w:val="00AB08B4"/>
    <w:rPr>
      <w:b/>
      <w:bCs/>
    </w:rPr>
  </w:style>
  <w:style w:type="character" w:customStyle="1" w:styleId="50">
    <w:name w:val="見出し 5 (文字)"/>
    <w:basedOn w:val="a0"/>
    <w:link w:val="5"/>
    <w:uiPriority w:val="9"/>
    <w:rsid w:val="00AB08B4"/>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10.xml"/><Relationship Id="rId21" Type="http://schemas.openxmlformats.org/officeDocument/2006/relationships/header" Target="header6.xml"/><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oleObject" Target="embeddings/oleObject2.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header" Target="header12.xml"/><Relationship Id="rId36" Type="http://schemas.openxmlformats.org/officeDocument/2006/relationships/oleObject" Target="embeddings/oleObject4.bin"/><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oleObject" Target="embeddings/oleObject1.bin"/><Relationship Id="rId35" Type="http://schemas.openxmlformats.org/officeDocument/2006/relationships/image" Target="media/image8.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F774D-DED2-45BD-A06F-7FEFAFF3A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1171</TotalTime>
  <Pages>233</Pages>
  <Words>19392</Words>
  <Characters>110538</Characters>
  <Application>Microsoft Office Word</Application>
  <DocSecurity>0</DocSecurity>
  <Lines>921</Lines>
  <Paragraphs>259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dc:creator>
  <cp:keywords/>
  <dc:description/>
  <cp:lastModifiedBy>大阪府</cp:lastModifiedBy>
  <cp:revision>72</cp:revision>
  <cp:lastPrinted>2023-03-20T06:27:00Z</cp:lastPrinted>
  <dcterms:created xsi:type="dcterms:W3CDTF">2023-03-02T05:37:00Z</dcterms:created>
  <dcterms:modified xsi:type="dcterms:W3CDTF">2023-03-23T02:12:00Z</dcterms:modified>
</cp:coreProperties>
</file>