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11FC" w14:textId="77777777" w:rsidR="00347625" w:rsidRPr="00347625" w:rsidRDefault="00347625" w:rsidP="00347625">
      <w:pPr>
        <w:jc w:val="right"/>
        <w:rPr>
          <w:rFonts w:asciiTheme="majorEastAsia" w:eastAsiaTheme="majorEastAsia" w:hAnsiTheme="majorEastAsia"/>
          <w:sz w:val="22"/>
          <w:szCs w:val="24"/>
        </w:rPr>
      </w:pPr>
      <w:bookmarkStart w:id="0" w:name="_GoBack"/>
      <w:bookmarkEnd w:id="0"/>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9018" w:type="dxa"/>
        <w:jc w:val="center"/>
        <w:tblLook w:val="04A0" w:firstRow="1" w:lastRow="0" w:firstColumn="1" w:lastColumn="0" w:noHBand="0" w:noVBand="1"/>
      </w:tblPr>
      <w:tblGrid>
        <w:gridCol w:w="2559"/>
        <w:gridCol w:w="6459"/>
      </w:tblGrid>
      <w:tr w:rsidR="00080857" w14:paraId="2CB5717B" w14:textId="77777777" w:rsidTr="00080857">
        <w:trPr>
          <w:jc w:val="center"/>
        </w:trPr>
        <w:tc>
          <w:tcPr>
            <w:tcW w:w="2559" w:type="dxa"/>
            <w:tcBorders>
              <w:bottom w:val="single" w:sz="4" w:space="0" w:color="auto"/>
            </w:tcBorders>
            <w:shd w:val="clear" w:color="auto" w:fill="FBD4B4" w:themeFill="accent6" w:themeFillTint="66"/>
          </w:tcPr>
          <w:p w14:paraId="1F2C038C"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1327FCB5" w14:textId="5EB21675" w:rsidR="00080857" w:rsidRDefault="00080857" w:rsidP="00080857">
            <w:pPr>
              <w:rPr>
                <w:rFonts w:asciiTheme="majorEastAsia" w:eastAsiaTheme="majorEastAsia" w:hAnsiTheme="majorEastAsia"/>
              </w:rPr>
            </w:pPr>
            <w:r>
              <w:rPr>
                <w:rFonts w:asciiTheme="majorEastAsia" w:eastAsiaTheme="majorEastAsia" w:hAnsiTheme="majorEastAsia" w:hint="eastAsia"/>
              </w:rPr>
              <w:t>フチュウビョウイン</w:t>
            </w:r>
          </w:p>
        </w:tc>
      </w:tr>
      <w:tr w:rsidR="00080857" w14:paraId="28EFF036" w14:textId="77777777" w:rsidTr="00080857">
        <w:trPr>
          <w:jc w:val="center"/>
        </w:trPr>
        <w:tc>
          <w:tcPr>
            <w:tcW w:w="2559" w:type="dxa"/>
            <w:tcBorders>
              <w:top w:val="single" w:sz="4" w:space="0" w:color="auto"/>
            </w:tcBorders>
            <w:shd w:val="clear" w:color="auto" w:fill="FBD4B4" w:themeFill="accent6" w:themeFillTint="66"/>
          </w:tcPr>
          <w:p w14:paraId="47CF561F"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744559A" w14:textId="71147612" w:rsidR="00080857" w:rsidRDefault="00080857" w:rsidP="00080857">
            <w:pPr>
              <w:rPr>
                <w:rFonts w:asciiTheme="majorEastAsia" w:eastAsiaTheme="majorEastAsia" w:hAnsiTheme="majorEastAsia"/>
              </w:rPr>
            </w:pPr>
            <w:r>
              <w:rPr>
                <w:rFonts w:asciiTheme="majorEastAsia" w:eastAsiaTheme="majorEastAsia" w:hAnsiTheme="majorEastAsia" w:hint="eastAsia"/>
              </w:rPr>
              <w:t>府中病院</w:t>
            </w:r>
          </w:p>
        </w:tc>
      </w:tr>
      <w:tr w:rsidR="00080857" w14:paraId="73A90B33" w14:textId="77777777" w:rsidTr="00080857">
        <w:trPr>
          <w:jc w:val="center"/>
        </w:trPr>
        <w:tc>
          <w:tcPr>
            <w:tcW w:w="2559" w:type="dxa"/>
            <w:shd w:val="clear" w:color="auto" w:fill="FBD4B4" w:themeFill="accent6" w:themeFillTint="66"/>
          </w:tcPr>
          <w:p w14:paraId="17DF18EB"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5082C0BF" w14:textId="39027C23" w:rsidR="00080857" w:rsidRDefault="00080857" w:rsidP="00080857">
            <w:pPr>
              <w:rPr>
                <w:rFonts w:asciiTheme="majorEastAsia" w:eastAsiaTheme="majorEastAsia" w:hAnsiTheme="majorEastAsia"/>
              </w:rPr>
            </w:pPr>
            <w:r>
              <w:rPr>
                <w:rFonts w:asciiTheme="majorEastAsia" w:eastAsiaTheme="majorEastAsia" w:hAnsiTheme="majorEastAsia" w:hint="eastAsia"/>
              </w:rPr>
              <w:t>竹内　一浩</w:t>
            </w:r>
          </w:p>
        </w:tc>
      </w:tr>
      <w:tr w:rsidR="00080857" w14:paraId="0881CEBB" w14:textId="77777777" w:rsidTr="00080857">
        <w:trPr>
          <w:jc w:val="center"/>
        </w:trPr>
        <w:tc>
          <w:tcPr>
            <w:tcW w:w="2559" w:type="dxa"/>
            <w:shd w:val="clear" w:color="auto" w:fill="FBD4B4" w:themeFill="accent6" w:themeFillTint="66"/>
          </w:tcPr>
          <w:p w14:paraId="371F93C5"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1EF29E57" w14:textId="2F611E43" w:rsidR="00080857" w:rsidRDefault="00080857" w:rsidP="00080857">
            <w:pPr>
              <w:rPr>
                <w:rFonts w:asciiTheme="majorEastAsia" w:eastAsiaTheme="majorEastAsia" w:hAnsiTheme="majorEastAsia"/>
              </w:rPr>
            </w:pPr>
            <w:r>
              <w:rPr>
                <w:rFonts w:asciiTheme="majorEastAsia" w:eastAsiaTheme="majorEastAsia" w:hAnsiTheme="majorEastAsia" w:hint="eastAsia"/>
              </w:rPr>
              <w:t>大阪府和泉市肥子町一丁目10番17号</w:t>
            </w:r>
          </w:p>
        </w:tc>
      </w:tr>
      <w:tr w:rsidR="00080857" w14:paraId="3629E0CB" w14:textId="77777777" w:rsidTr="00080857">
        <w:trPr>
          <w:jc w:val="center"/>
        </w:trPr>
        <w:tc>
          <w:tcPr>
            <w:tcW w:w="2559" w:type="dxa"/>
            <w:shd w:val="clear" w:color="auto" w:fill="FBD4B4" w:themeFill="accent6" w:themeFillTint="66"/>
          </w:tcPr>
          <w:p w14:paraId="76E49ED7"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154AAF65" w14:textId="3BD2B81F" w:rsidR="00080857" w:rsidRDefault="00080857" w:rsidP="00080857">
            <w:pPr>
              <w:rPr>
                <w:rFonts w:asciiTheme="majorEastAsia" w:eastAsiaTheme="majorEastAsia" w:hAnsiTheme="majorEastAsia"/>
              </w:rPr>
            </w:pPr>
            <w:r>
              <w:rPr>
                <w:rFonts w:asciiTheme="majorEastAsia" w:eastAsiaTheme="majorEastAsia" w:hAnsiTheme="majorEastAsia" w:hint="eastAsia"/>
              </w:rPr>
              <w:t>平成19年12月28日</w:t>
            </w:r>
          </w:p>
        </w:tc>
      </w:tr>
      <w:tr w:rsidR="00080857" w14:paraId="2CEDAC04" w14:textId="77777777" w:rsidTr="00080857">
        <w:trPr>
          <w:jc w:val="center"/>
        </w:trPr>
        <w:tc>
          <w:tcPr>
            <w:tcW w:w="2559" w:type="dxa"/>
            <w:shd w:val="clear" w:color="auto" w:fill="FBD4B4" w:themeFill="accent6" w:themeFillTint="66"/>
          </w:tcPr>
          <w:p w14:paraId="7FA19A6B"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0399337A" w14:textId="19DD2AB7" w:rsidR="00080857" w:rsidRDefault="00080857" w:rsidP="00080857">
            <w:pPr>
              <w:rPr>
                <w:rFonts w:asciiTheme="majorEastAsia" w:eastAsiaTheme="majorEastAsia" w:hAnsiTheme="majorEastAsia"/>
              </w:rPr>
            </w:pPr>
            <w:r>
              <w:rPr>
                <w:rFonts w:asciiTheme="majorEastAsia" w:eastAsiaTheme="majorEastAsia" w:hAnsiTheme="majorEastAsia" w:hint="eastAsia"/>
              </w:rPr>
              <w:t>令和5年9月29日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8"/>
        <w:gridCol w:w="2409"/>
      </w:tblGrid>
      <w:tr w:rsidR="00080857" w14:paraId="01619C88" w14:textId="77777777" w:rsidTr="00080857">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承認要件</w:t>
            </w:r>
          </w:p>
        </w:tc>
        <w:tc>
          <w:tcPr>
            <w:tcW w:w="4098" w:type="dxa"/>
            <w:tcBorders>
              <w:left w:val="single" w:sz="4" w:space="0" w:color="auto"/>
              <w:bottom w:val="single" w:sz="4" w:space="0" w:color="auto"/>
            </w:tcBorders>
            <w:shd w:val="clear" w:color="auto" w:fill="FBD4B4" w:themeFill="accent6" w:themeFillTint="66"/>
          </w:tcPr>
          <w:p w14:paraId="3B568558" w14:textId="77777777" w:rsidR="00080857" w:rsidRDefault="00080857" w:rsidP="00080857">
            <w:pPr>
              <w:rPr>
                <w:rFonts w:asciiTheme="majorEastAsia" w:eastAsiaTheme="majorEastAsia" w:hAnsiTheme="majorEastAsia"/>
              </w:rPr>
            </w:pPr>
          </w:p>
        </w:tc>
        <w:tc>
          <w:tcPr>
            <w:tcW w:w="2409" w:type="dxa"/>
            <w:tcBorders>
              <w:bottom w:val="single" w:sz="4" w:space="0" w:color="auto"/>
            </w:tcBorders>
          </w:tcPr>
          <w:p w14:paraId="01464F6C" w14:textId="05EDF4C9" w:rsidR="00080857" w:rsidRDefault="00080857" w:rsidP="00080857">
            <w:pPr>
              <w:ind w:rightChars="57" w:right="120"/>
              <w:jc w:val="right"/>
              <w:rPr>
                <w:rFonts w:asciiTheme="majorEastAsia" w:eastAsiaTheme="majorEastAsia" w:hAnsiTheme="majorEastAsia"/>
              </w:rPr>
            </w:pPr>
            <w:r w:rsidRPr="0098750A">
              <w:rPr>
                <w:rFonts w:asciiTheme="majorEastAsia" w:eastAsiaTheme="majorEastAsia" w:hAnsiTheme="majorEastAsia" w:hint="eastAsia"/>
                <w:sz w:val="16"/>
                <w:szCs w:val="16"/>
              </w:rPr>
              <w:t>紹介率65％　逆紹介率40％</w:t>
            </w:r>
          </w:p>
        </w:tc>
      </w:tr>
      <w:tr w:rsidR="00553A94" w14:paraId="1CEE56D2" w14:textId="77777777" w:rsidTr="00553A94">
        <w:trPr>
          <w:trHeight w:val="409"/>
          <w:jc w:val="center"/>
        </w:trPr>
        <w:tc>
          <w:tcPr>
            <w:tcW w:w="2553" w:type="dxa"/>
            <w:vMerge w:val="restart"/>
            <w:tcBorders>
              <w:right w:val="nil"/>
            </w:tcBorders>
            <w:shd w:val="clear" w:color="auto" w:fill="FBD4B4" w:themeFill="accent6" w:themeFillTint="66"/>
          </w:tcPr>
          <w:p w14:paraId="18BECD06" w14:textId="77777777" w:rsidR="00553A94" w:rsidRPr="00C02262" w:rsidRDefault="00553A94" w:rsidP="00553A94">
            <w:pPr>
              <w:rPr>
                <w:rFonts w:asciiTheme="majorEastAsia" w:eastAsiaTheme="majorEastAsia" w:hAnsiTheme="majorEastAsia"/>
              </w:rPr>
            </w:pPr>
            <w:r>
              <w:rPr>
                <w:rFonts w:asciiTheme="majorEastAsia" w:eastAsiaTheme="majorEastAsia" w:hAnsiTheme="majorEastAsia" w:hint="eastAsia"/>
              </w:rPr>
              <w:t>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553A94" w:rsidRDefault="00553A94" w:rsidP="00553A94">
            <w:pPr>
              <w:rPr>
                <w:rFonts w:asciiTheme="majorEastAsia" w:eastAsiaTheme="majorEastAsia" w:hAnsiTheme="majorEastAsia"/>
              </w:rPr>
            </w:pPr>
            <w:r>
              <w:rPr>
                <w:rFonts w:asciiTheme="majorEastAsia" w:eastAsiaTheme="majorEastAsia" w:hAnsiTheme="majorEastAsia" w:hint="eastAsia"/>
                <w:szCs w:val="21"/>
              </w:rPr>
              <w:t>Ａ/</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Ｖ-d-e</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f</w:t>
            </w:r>
            <w:r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tcBorders>
            <w:shd w:val="clear" w:color="auto" w:fill="auto"/>
          </w:tcPr>
          <w:p w14:paraId="34E6FFC1" w14:textId="7D0CF32C" w:rsidR="00553A94" w:rsidRDefault="00553A94" w:rsidP="00553A94">
            <w:pPr>
              <w:ind w:rightChars="57" w:right="120"/>
              <w:jc w:val="right"/>
              <w:rPr>
                <w:rFonts w:asciiTheme="majorEastAsia" w:eastAsiaTheme="majorEastAsia" w:hAnsiTheme="majorEastAsia"/>
              </w:rPr>
            </w:pPr>
            <w:r>
              <w:rPr>
                <w:rFonts w:asciiTheme="majorEastAsia" w:eastAsiaTheme="majorEastAsia" w:hAnsiTheme="majorEastAsia" w:hint="eastAsia"/>
              </w:rPr>
              <w:t>66.0％</w:t>
            </w:r>
          </w:p>
        </w:tc>
      </w:tr>
      <w:tr w:rsidR="00553A94" w14:paraId="5FA97279" w14:textId="77777777" w:rsidTr="00553A94">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553A94" w:rsidRDefault="00553A94" w:rsidP="00553A94">
            <w:pPr>
              <w:rPr>
                <w:rFonts w:asciiTheme="majorEastAsia" w:eastAsiaTheme="majorEastAsia" w:hAnsiTheme="majorEastAsia"/>
              </w:rPr>
            </w:pPr>
          </w:p>
        </w:tc>
        <w:tc>
          <w:tcPr>
            <w:tcW w:w="4098" w:type="dxa"/>
            <w:tcBorders>
              <w:top w:val="single" w:sz="4" w:space="0" w:color="auto"/>
              <w:left w:val="single" w:sz="4" w:space="0" w:color="auto"/>
            </w:tcBorders>
            <w:shd w:val="clear" w:color="auto" w:fill="FBD4B4" w:themeFill="accent6" w:themeFillTint="66"/>
          </w:tcPr>
          <w:p w14:paraId="63FCFEE9" w14:textId="77777777" w:rsidR="00553A94" w:rsidRDefault="00553A94" w:rsidP="00553A94">
            <w:pPr>
              <w:ind w:firstLineChars="100" w:firstLine="210"/>
              <w:rPr>
                <w:rFonts w:asciiTheme="majorEastAsia" w:eastAsiaTheme="majorEastAsia" w:hAnsiTheme="majorEastAsia"/>
              </w:rPr>
            </w:pPr>
            <w:r>
              <w:rPr>
                <w:rFonts w:asciiTheme="majorEastAsia" w:eastAsiaTheme="majorEastAsia" w:hAnsiTheme="majorEastAsia" w:hint="eastAsia"/>
              </w:rPr>
              <w:t>Ａ：紹介患者数</w:t>
            </w:r>
          </w:p>
        </w:tc>
        <w:tc>
          <w:tcPr>
            <w:tcW w:w="2409" w:type="dxa"/>
            <w:shd w:val="clear" w:color="auto" w:fill="auto"/>
          </w:tcPr>
          <w:p w14:paraId="7BCC175E" w14:textId="66035E38" w:rsidR="00553A94" w:rsidRDefault="00553A94" w:rsidP="00553A94">
            <w:pPr>
              <w:ind w:rightChars="57" w:right="120"/>
              <w:jc w:val="right"/>
              <w:rPr>
                <w:rFonts w:asciiTheme="majorEastAsia" w:eastAsiaTheme="majorEastAsia" w:hAnsiTheme="majorEastAsia"/>
              </w:rPr>
            </w:pPr>
            <w:r>
              <w:rPr>
                <w:rFonts w:asciiTheme="majorEastAsia" w:eastAsiaTheme="majorEastAsia" w:hAnsiTheme="majorEastAsia" w:hint="eastAsia"/>
              </w:rPr>
              <w:t>7,605人</w:t>
            </w:r>
          </w:p>
        </w:tc>
      </w:tr>
      <w:tr w:rsidR="00553A94" w14:paraId="188A651F" w14:textId="77777777" w:rsidTr="00553A94">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553A94" w:rsidRDefault="00553A94" w:rsidP="00553A94">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4D9F2A3" w14:textId="77777777" w:rsidR="00553A94" w:rsidRDefault="00553A94" w:rsidP="00553A94">
            <w:pPr>
              <w:ind w:firstLineChars="100" w:firstLine="210"/>
              <w:rPr>
                <w:rFonts w:asciiTheme="majorEastAsia" w:eastAsiaTheme="majorEastAsia" w:hAnsiTheme="majorEastAsia"/>
              </w:rPr>
            </w:pPr>
            <w:r>
              <w:rPr>
                <w:rFonts w:asciiTheme="majorEastAsia" w:eastAsiaTheme="majorEastAsia" w:hAnsiTheme="majorEastAsia" w:hint="eastAsia"/>
              </w:rPr>
              <w:t>Ｖ：すべての初診患者の数</w:t>
            </w:r>
          </w:p>
        </w:tc>
        <w:tc>
          <w:tcPr>
            <w:tcW w:w="2409" w:type="dxa"/>
            <w:shd w:val="clear" w:color="auto" w:fill="auto"/>
          </w:tcPr>
          <w:p w14:paraId="483E492F" w14:textId="528E13C7" w:rsidR="00553A94" w:rsidRDefault="00553A94" w:rsidP="00553A94">
            <w:pPr>
              <w:ind w:rightChars="57" w:right="120"/>
              <w:jc w:val="right"/>
              <w:rPr>
                <w:rFonts w:asciiTheme="majorEastAsia" w:eastAsiaTheme="majorEastAsia" w:hAnsiTheme="majorEastAsia"/>
              </w:rPr>
            </w:pPr>
            <w:r>
              <w:rPr>
                <w:rFonts w:asciiTheme="majorEastAsia" w:eastAsiaTheme="majorEastAsia" w:hAnsiTheme="majorEastAsia" w:hint="eastAsia"/>
              </w:rPr>
              <w:t>17,532人</w:t>
            </w:r>
          </w:p>
        </w:tc>
      </w:tr>
      <w:tr w:rsidR="00553A94" w14:paraId="53FC151F" w14:textId="77777777" w:rsidTr="00553A94">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553A94" w:rsidRDefault="00553A94" w:rsidP="00553A94">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0AEFE99" w14:textId="77777777" w:rsidR="00553A94" w:rsidRDefault="00553A94" w:rsidP="00553A94">
            <w:pPr>
              <w:ind w:leftChars="151" w:left="317"/>
              <w:rPr>
                <w:rFonts w:asciiTheme="majorEastAsia" w:eastAsiaTheme="majorEastAsia" w:hAnsiTheme="majorEastAsia"/>
              </w:rPr>
            </w:pPr>
            <w:r>
              <w:rPr>
                <w:rFonts w:asciiTheme="majorEastAsia" w:eastAsiaTheme="majorEastAsia" w:hAnsiTheme="majorEastAsia" w:hint="eastAsia"/>
              </w:rPr>
              <w:t>ｄ：救急搬入患者の数（初診患者）</w:t>
            </w:r>
          </w:p>
        </w:tc>
        <w:tc>
          <w:tcPr>
            <w:tcW w:w="2409" w:type="dxa"/>
            <w:shd w:val="clear" w:color="auto" w:fill="auto"/>
          </w:tcPr>
          <w:p w14:paraId="646A1031" w14:textId="314115F0" w:rsidR="00553A94" w:rsidRDefault="00553A94" w:rsidP="00553A94">
            <w:pPr>
              <w:ind w:rightChars="57" w:right="120"/>
              <w:jc w:val="right"/>
              <w:rPr>
                <w:rFonts w:asciiTheme="majorEastAsia" w:eastAsiaTheme="majorEastAsia" w:hAnsiTheme="majorEastAsia"/>
              </w:rPr>
            </w:pPr>
            <w:r>
              <w:rPr>
                <w:rFonts w:asciiTheme="majorEastAsia" w:eastAsiaTheme="majorEastAsia" w:hAnsiTheme="majorEastAsia" w:hint="eastAsia"/>
              </w:rPr>
              <w:t>797人</w:t>
            </w:r>
          </w:p>
        </w:tc>
      </w:tr>
      <w:tr w:rsidR="00553A94" w14:paraId="37955D87" w14:textId="77777777" w:rsidTr="00553A94">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553A94" w:rsidRDefault="00553A94" w:rsidP="00553A94">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40C77636" w14:textId="77777777" w:rsidR="00553A94" w:rsidRDefault="00553A94" w:rsidP="00553A94">
            <w:pPr>
              <w:ind w:leftChars="151" w:left="317"/>
              <w:rPr>
                <w:rFonts w:asciiTheme="majorEastAsia" w:eastAsiaTheme="majorEastAsia" w:hAnsiTheme="majorEastAsia"/>
              </w:rPr>
            </w:pPr>
            <w:r>
              <w:rPr>
                <w:rFonts w:asciiTheme="majorEastAsia" w:eastAsiaTheme="majorEastAsia" w:hAnsiTheme="majorEastAsia" w:hint="eastAsia"/>
              </w:rPr>
              <w:t>ｅ：休日夜間の患者数（初診患者）</w:t>
            </w:r>
          </w:p>
        </w:tc>
        <w:tc>
          <w:tcPr>
            <w:tcW w:w="2409" w:type="dxa"/>
            <w:tcBorders>
              <w:bottom w:val="single" w:sz="4" w:space="0" w:color="auto"/>
            </w:tcBorders>
            <w:shd w:val="clear" w:color="auto" w:fill="auto"/>
          </w:tcPr>
          <w:p w14:paraId="3F0ED886" w14:textId="1ED1C390" w:rsidR="00553A94" w:rsidRDefault="00553A94" w:rsidP="00553A94">
            <w:pPr>
              <w:ind w:rightChars="57" w:right="120"/>
              <w:jc w:val="right"/>
              <w:rPr>
                <w:rFonts w:asciiTheme="majorEastAsia" w:eastAsiaTheme="majorEastAsia" w:hAnsiTheme="majorEastAsia"/>
              </w:rPr>
            </w:pPr>
            <w:r>
              <w:rPr>
                <w:rFonts w:asciiTheme="majorEastAsia" w:eastAsiaTheme="majorEastAsia" w:hAnsiTheme="majorEastAsia" w:hint="eastAsia"/>
              </w:rPr>
              <w:t>5,213人</w:t>
            </w:r>
          </w:p>
        </w:tc>
      </w:tr>
      <w:tr w:rsidR="00553A94" w14:paraId="0D4A6FE0" w14:textId="77777777" w:rsidTr="00553A94">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553A94" w:rsidRDefault="00553A94" w:rsidP="00553A94">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2C0B996C" w14:textId="77777777" w:rsidR="00553A94" w:rsidRDefault="00553A94" w:rsidP="00553A94">
            <w:pPr>
              <w:ind w:leftChars="151" w:left="317"/>
              <w:rPr>
                <w:rFonts w:asciiTheme="majorEastAsia" w:eastAsiaTheme="majorEastAsia" w:hAnsiTheme="majorEastAsia"/>
              </w:rPr>
            </w:pPr>
            <w:r w:rsidRPr="00385590">
              <w:rPr>
                <w:rFonts w:asciiTheme="majorEastAsia" w:eastAsiaTheme="majorEastAsia" w:hAnsiTheme="majorEastAsia" w:hint="eastAsia"/>
              </w:rPr>
              <w:t>ｆ：健康診断の受診から要治療となって治療を開始した患者の数（初診患者）</w:t>
            </w:r>
          </w:p>
        </w:tc>
        <w:tc>
          <w:tcPr>
            <w:tcW w:w="2409" w:type="dxa"/>
            <w:tcBorders>
              <w:bottom w:val="single" w:sz="4" w:space="0" w:color="auto"/>
            </w:tcBorders>
            <w:shd w:val="clear" w:color="auto" w:fill="auto"/>
          </w:tcPr>
          <w:p w14:paraId="54098BF1" w14:textId="1A84350A" w:rsidR="00553A94" w:rsidRDefault="00553A94" w:rsidP="00553A94">
            <w:pPr>
              <w:ind w:rightChars="57" w:right="120"/>
              <w:jc w:val="right"/>
              <w:rPr>
                <w:rFonts w:asciiTheme="majorEastAsia" w:eastAsiaTheme="majorEastAsia" w:hAnsiTheme="majorEastAsia"/>
              </w:rPr>
            </w:pPr>
            <w:r>
              <w:rPr>
                <w:rFonts w:asciiTheme="majorEastAsia" w:eastAsiaTheme="majorEastAsia" w:hAnsiTheme="majorEastAsia" w:hint="eastAsia"/>
              </w:rPr>
              <w:t>0人</w:t>
            </w:r>
          </w:p>
        </w:tc>
      </w:tr>
      <w:tr w:rsidR="00553A94" w14:paraId="0D9DC0FB" w14:textId="77777777" w:rsidTr="00553A94">
        <w:trPr>
          <w:trHeight w:val="321"/>
          <w:jc w:val="center"/>
        </w:trPr>
        <w:tc>
          <w:tcPr>
            <w:tcW w:w="2553" w:type="dxa"/>
            <w:vMerge w:val="restart"/>
            <w:tcBorders>
              <w:right w:val="nil"/>
            </w:tcBorders>
            <w:shd w:val="clear" w:color="auto" w:fill="FBD4B4" w:themeFill="accent6" w:themeFillTint="66"/>
          </w:tcPr>
          <w:p w14:paraId="7BB2973F" w14:textId="77777777" w:rsidR="00553A94" w:rsidRPr="00C02262" w:rsidRDefault="00553A94" w:rsidP="00553A94">
            <w:pPr>
              <w:rPr>
                <w:rFonts w:asciiTheme="majorEastAsia" w:eastAsiaTheme="majorEastAsia" w:hAnsiTheme="majorEastAsia"/>
              </w:rPr>
            </w:pPr>
            <w:r>
              <w:rPr>
                <w:rFonts w:asciiTheme="majorEastAsia" w:eastAsiaTheme="majorEastAsia" w:hAnsiTheme="majorEastAsia" w:hint="eastAsia"/>
              </w:rPr>
              <w:t>逆紹介率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553A94" w:rsidRDefault="00553A94" w:rsidP="00553A94">
            <w:pPr>
              <w:rPr>
                <w:rFonts w:asciiTheme="majorEastAsia" w:eastAsiaTheme="majorEastAsia" w:hAnsiTheme="majorEastAsia"/>
              </w:rPr>
            </w:pPr>
            <w:r>
              <w:rPr>
                <w:rFonts w:asciiTheme="majorEastAsia" w:eastAsiaTheme="majorEastAsia" w:hAnsiTheme="majorEastAsia" w:hint="eastAsia"/>
                <w:szCs w:val="21"/>
              </w:rPr>
              <w:t>Ｃ/</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Ｖ-d-e</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f</w:t>
            </w:r>
            <w:r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bottom w:val="single" w:sz="4" w:space="0" w:color="auto"/>
            </w:tcBorders>
            <w:shd w:val="clear" w:color="auto" w:fill="auto"/>
          </w:tcPr>
          <w:p w14:paraId="6A9C6A0F" w14:textId="049D121F" w:rsidR="00553A94" w:rsidRDefault="00553A94" w:rsidP="00553A94">
            <w:pPr>
              <w:ind w:rightChars="57" w:right="120"/>
              <w:jc w:val="right"/>
              <w:rPr>
                <w:rFonts w:asciiTheme="majorEastAsia" w:eastAsiaTheme="majorEastAsia" w:hAnsiTheme="majorEastAsia"/>
              </w:rPr>
            </w:pPr>
            <w:r>
              <w:rPr>
                <w:rFonts w:asciiTheme="majorEastAsia" w:eastAsiaTheme="majorEastAsia" w:hAnsiTheme="majorEastAsia" w:hint="eastAsia"/>
              </w:rPr>
              <w:t>69.7％</w:t>
            </w:r>
          </w:p>
        </w:tc>
      </w:tr>
      <w:tr w:rsidR="00553A94" w14:paraId="2BC206B8" w14:textId="77777777" w:rsidTr="00553A94">
        <w:trPr>
          <w:trHeight w:val="140"/>
          <w:jc w:val="center"/>
        </w:trPr>
        <w:tc>
          <w:tcPr>
            <w:tcW w:w="2553" w:type="dxa"/>
            <w:vMerge/>
            <w:tcBorders>
              <w:bottom w:val="single" w:sz="4" w:space="0" w:color="auto"/>
            </w:tcBorders>
            <w:shd w:val="clear" w:color="auto" w:fill="FBD4B4" w:themeFill="accent6" w:themeFillTint="66"/>
          </w:tcPr>
          <w:p w14:paraId="78011680" w14:textId="77777777" w:rsidR="00553A94" w:rsidRDefault="00553A94" w:rsidP="00553A94">
            <w:pPr>
              <w:rPr>
                <w:rFonts w:asciiTheme="majorEastAsia" w:eastAsiaTheme="majorEastAsia" w:hAnsiTheme="majorEastAsia"/>
              </w:rPr>
            </w:pPr>
          </w:p>
        </w:tc>
        <w:tc>
          <w:tcPr>
            <w:tcW w:w="4098" w:type="dxa"/>
            <w:tcBorders>
              <w:top w:val="single" w:sz="4" w:space="0" w:color="auto"/>
              <w:bottom w:val="single" w:sz="4" w:space="0" w:color="auto"/>
            </w:tcBorders>
            <w:shd w:val="clear" w:color="auto" w:fill="FBD4B4" w:themeFill="accent6" w:themeFillTint="66"/>
          </w:tcPr>
          <w:p w14:paraId="5CC92AFA" w14:textId="77777777" w:rsidR="00553A94" w:rsidRDefault="00553A94" w:rsidP="00553A94">
            <w:pPr>
              <w:rPr>
                <w:rFonts w:asciiTheme="majorEastAsia" w:eastAsiaTheme="majorEastAsia" w:hAnsiTheme="majorEastAsia"/>
              </w:rPr>
            </w:pPr>
            <w:r>
              <w:rPr>
                <w:rFonts w:asciiTheme="majorEastAsia" w:eastAsiaTheme="majorEastAsia" w:hAnsiTheme="majorEastAsia" w:hint="eastAsia"/>
              </w:rPr>
              <w:t>Ｃ：逆紹介患者数</w:t>
            </w:r>
          </w:p>
        </w:tc>
        <w:tc>
          <w:tcPr>
            <w:tcW w:w="2409" w:type="dxa"/>
            <w:tcBorders>
              <w:top w:val="single" w:sz="4" w:space="0" w:color="auto"/>
              <w:bottom w:val="single" w:sz="4" w:space="0" w:color="auto"/>
            </w:tcBorders>
            <w:shd w:val="clear" w:color="auto" w:fill="auto"/>
          </w:tcPr>
          <w:p w14:paraId="2C82AA0A" w14:textId="06CD0237" w:rsidR="00553A94" w:rsidRDefault="00553A94" w:rsidP="00553A94">
            <w:pPr>
              <w:ind w:rightChars="57" w:right="120"/>
              <w:jc w:val="right"/>
              <w:rPr>
                <w:rFonts w:asciiTheme="majorEastAsia" w:eastAsiaTheme="majorEastAsia" w:hAnsiTheme="majorEastAsia"/>
              </w:rPr>
            </w:pPr>
            <w:r>
              <w:rPr>
                <w:rFonts w:asciiTheme="majorEastAsia" w:eastAsiaTheme="majorEastAsia" w:hAnsiTheme="majorEastAsia" w:hint="eastAsia"/>
              </w:rPr>
              <w:t>8,040人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080857" w14:paraId="7AD3DAF0" w14:textId="77777777" w:rsidTr="00080857">
        <w:trPr>
          <w:jc w:val="center"/>
        </w:trPr>
        <w:tc>
          <w:tcPr>
            <w:tcW w:w="4355" w:type="dxa"/>
            <w:shd w:val="clear" w:color="auto" w:fill="FBD4B4" w:themeFill="accent6" w:themeFillTint="66"/>
          </w:tcPr>
          <w:p w14:paraId="159684CD"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05" w:type="dxa"/>
          </w:tcPr>
          <w:p w14:paraId="4A716245" w14:textId="5BD7743C"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5床</w:t>
            </w:r>
          </w:p>
        </w:tc>
      </w:tr>
      <w:tr w:rsidR="00080857" w14:paraId="11D87D87" w14:textId="77777777" w:rsidTr="00080857">
        <w:trPr>
          <w:jc w:val="center"/>
        </w:trPr>
        <w:tc>
          <w:tcPr>
            <w:tcW w:w="4355" w:type="dxa"/>
            <w:shd w:val="clear" w:color="auto" w:fill="FBD4B4" w:themeFill="accent6" w:themeFillTint="66"/>
          </w:tcPr>
          <w:p w14:paraId="2C831C47"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05" w:type="dxa"/>
          </w:tcPr>
          <w:p w14:paraId="3CE0A9A2" w14:textId="68F78BF2"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5床</w:t>
            </w:r>
          </w:p>
        </w:tc>
      </w:tr>
      <w:tr w:rsidR="00555E91" w14:paraId="6D3EF9F4" w14:textId="77777777" w:rsidTr="00080857">
        <w:trPr>
          <w:jc w:val="center"/>
        </w:trPr>
        <w:tc>
          <w:tcPr>
            <w:tcW w:w="4355"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05" w:type="dxa"/>
          </w:tcPr>
          <w:p w14:paraId="739D1BC3" w14:textId="46B70CB8" w:rsidR="00555E91" w:rsidRDefault="00080857"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5,843</w:t>
            </w:r>
            <w:r w:rsidR="00555E91">
              <w:rPr>
                <w:rFonts w:asciiTheme="majorEastAsia" w:eastAsiaTheme="majorEastAsia" w:hAnsiTheme="majorEastAsia" w:hint="eastAsia"/>
              </w:rPr>
              <w:t>人</w:t>
            </w:r>
          </w:p>
        </w:tc>
      </w:tr>
      <w:tr w:rsidR="00555E91" w14:paraId="5E005F74" w14:textId="77777777" w:rsidTr="00080857">
        <w:trPr>
          <w:jc w:val="center"/>
        </w:trPr>
        <w:tc>
          <w:tcPr>
            <w:tcW w:w="4355"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05" w:type="dxa"/>
          </w:tcPr>
          <w:p w14:paraId="60C41903" w14:textId="187CA323" w:rsidR="00555E91" w:rsidRDefault="00080857"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10,334</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9060" w:type="dxa"/>
        <w:jc w:val="center"/>
        <w:tblLook w:val="04A0" w:firstRow="1" w:lastRow="0" w:firstColumn="1" w:lastColumn="0" w:noHBand="0" w:noVBand="1"/>
      </w:tblPr>
      <w:tblGrid>
        <w:gridCol w:w="4355"/>
        <w:gridCol w:w="4705"/>
      </w:tblGrid>
      <w:tr w:rsidR="00080857" w14:paraId="300F40E7" w14:textId="77777777" w:rsidTr="00080857">
        <w:trPr>
          <w:jc w:val="center"/>
        </w:trPr>
        <w:tc>
          <w:tcPr>
            <w:tcW w:w="4355" w:type="dxa"/>
            <w:shd w:val="clear" w:color="auto" w:fill="FBD4B4" w:themeFill="accent6" w:themeFillTint="66"/>
          </w:tcPr>
          <w:p w14:paraId="6BEC8059"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547D0FF9" w14:textId="11E4A94E"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1台</w:t>
            </w:r>
          </w:p>
        </w:tc>
      </w:tr>
      <w:tr w:rsidR="00080857" w14:paraId="07BE1790" w14:textId="77777777" w:rsidTr="00080857">
        <w:trPr>
          <w:jc w:val="center"/>
        </w:trPr>
        <w:tc>
          <w:tcPr>
            <w:tcW w:w="4355" w:type="dxa"/>
            <w:shd w:val="clear" w:color="auto" w:fill="FBD4B4" w:themeFill="accent6" w:themeFillTint="66"/>
          </w:tcPr>
          <w:p w14:paraId="5439A65F"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4A277A67" w14:textId="0C3FCC56"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酸素ボンベ、吸引セット、ストレッチャー</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553A94">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shd w:val="clear" w:color="auto" w:fill="auto"/>
          </w:tcPr>
          <w:p w14:paraId="4FBF765B" w14:textId="3E26EB36" w:rsidR="00004173" w:rsidRDefault="00553A94"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6,907</w:t>
            </w:r>
          </w:p>
        </w:tc>
      </w:tr>
      <w:tr w:rsidR="00080857" w14:paraId="746705DA" w14:textId="77777777" w:rsidTr="00080857">
        <w:tc>
          <w:tcPr>
            <w:tcW w:w="4332" w:type="dxa"/>
            <w:shd w:val="clear" w:color="auto" w:fill="FBD4B4" w:themeFill="accent6" w:themeFillTint="66"/>
          </w:tcPr>
          <w:p w14:paraId="65A4C455"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6E2BE402" w14:textId="77777777" w:rsidR="00080857" w:rsidRDefault="00080857" w:rsidP="00080857">
            <w:pPr>
              <w:ind w:rightChars="83" w:right="174"/>
              <w:rPr>
                <w:rFonts w:ascii="ＭＳ ゴシック" w:eastAsia="ＭＳ ゴシック" w:hAnsi="ＭＳ ゴシック"/>
              </w:rPr>
            </w:pPr>
            <w:r w:rsidRPr="001930FE">
              <w:rPr>
                <w:rFonts w:ascii="ＭＳ ゴシック" w:eastAsia="ＭＳ ゴシック" w:hAnsi="ＭＳ ゴシック" w:hint="eastAsia"/>
              </w:rPr>
              <w:t>一般撮影装置、乳房撮影装置、X線TV装置、血管連続撮影装置、MDCT（128列）、</w:t>
            </w:r>
          </w:p>
          <w:p w14:paraId="24D70DAD" w14:textId="77777777" w:rsidR="00080857" w:rsidRDefault="00080857" w:rsidP="00080857">
            <w:pPr>
              <w:ind w:rightChars="83" w:right="174"/>
              <w:rPr>
                <w:rFonts w:ascii="ＭＳ ゴシック" w:eastAsia="ＭＳ ゴシック" w:hAnsi="ＭＳ ゴシック"/>
              </w:rPr>
            </w:pPr>
            <w:r w:rsidRPr="001930FE">
              <w:rPr>
                <w:rFonts w:ascii="ＭＳ ゴシック" w:eastAsia="ＭＳ ゴシック" w:hAnsi="ＭＳ ゴシック" w:hint="eastAsia"/>
              </w:rPr>
              <w:t>MRI装置（3.0Ｔ 2台）、RIシンチカメラ、</w:t>
            </w:r>
          </w:p>
          <w:p w14:paraId="69345D84" w14:textId="77777777" w:rsidR="00080857" w:rsidRDefault="00080857" w:rsidP="00080857">
            <w:pPr>
              <w:ind w:rightChars="83" w:right="174"/>
              <w:rPr>
                <w:rFonts w:ascii="ＭＳ ゴシック" w:eastAsia="ＭＳ ゴシック" w:hAnsi="ＭＳ ゴシック"/>
              </w:rPr>
            </w:pPr>
            <w:r>
              <w:rPr>
                <w:rFonts w:ascii="ＭＳ ゴシック" w:eastAsia="ＭＳ ゴシック" w:hAnsi="ＭＳ ゴシック" w:hint="eastAsia"/>
              </w:rPr>
              <w:t>結石</w:t>
            </w:r>
            <w:r w:rsidRPr="001930FE">
              <w:rPr>
                <w:rFonts w:ascii="ＭＳ ゴシック" w:eastAsia="ＭＳ ゴシック" w:hAnsi="ＭＳ ゴシック" w:hint="eastAsia"/>
              </w:rPr>
              <w:t>破砕装置、腹部超音波診断装置、</w:t>
            </w:r>
          </w:p>
          <w:p w14:paraId="18F48F96" w14:textId="77777777" w:rsidR="00080857" w:rsidRDefault="00080857" w:rsidP="00080857">
            <w:pPr>
              <w:ind w:rightChars="83" w:right="174"/>
              <w:rPr>
                <w:rFonts w:ascii="ＭＳ ゴシック" w:eastAsia="ＭＳ ゴシック" w:hAnsi="ＭＳ ゴシック"/>
              </w:rPr>
            </w:pPr>
            <w:r w:rsidRPr="001930FE">
              <w:rPr>
                <w:rFonts w:ascii="ＭＳ ゴシック" w:eastAsia="ＭＳ ゴシック" w:hAnsi="ＭＳ ゴシック" w:hint="eastAsia"/>
              </w:rPr>
              <w:t>心臓超音波診断装置、心電計、脳波計、</w:t>
            </w:r>
          </w:p>
          <w:p w14:paraId="79351FEA" w14:textId="77777777" w:rsidR="00080857" w:rsidRDefault="00080857" w:rsidP="00080857">
            <w:pPr>
              <w:ind w:rightChars="83" w:right="174"/>
              <w:rPr>
                <w:rFonts w:ascii="ＭＳ ゴシック" w:eastAsia="ＭＳ ゴシック" w:hAnsi="ＭＳ ゴシック"/>
              </w:rPr>
            </w:pPr>
            <w:r w:rsidRPr="001930FE">
              <w:rPr>
                <w:rFonts w:ascii="ＭＳ ゴシック" w:eastAsia="ＭＳ ゴシック" w:hAnsi="ＭＳ ゴシック" w:hint="eastAsia"/>
              </w:rPr>
              <w:t>呼吸機能装置、眼底カメラ、</w:t>
            </w:r>
          </w:p>
          <w:p w14:paraId="06165D94" w14:textId="77777777" w:rsidR="00080857" w:rsidRDefault="00080857" w:rsidP="00080857">
            <w:pPr>
              <w:ind w:rightChars="83" w:right="174"/>
              <w:rPr>
                <w:rFonts w:ascii="ＭＳ ゴシック" w:eastAsia="ＭＳ ゴシック" w:hAnsi="ＭＳ ゴシック"/>
              </w:rPr>
            </w:pPr>
            <w:r w:rsidRPr="001930FE">
              <w:rPr>
                <w:rFonts w:ascii="ＭＳ ゴシック" w:eastAsia="ＭＳ ゴシック" w:hAnsi="ＭＳ ゴシック" w:hint="eastAsia"/>
              </w:rPr>
              <w:t>血圧脈波検査装置、</w:t>
            </w:r>
          </w:p>
          <w:p w14:paraId="2310BD20" w14:textId="77777777" w:rsidR="00080857" w:rsidRDefault="00080857" w:rsidP="00080857">
            <w:pPr>
              <w:ind w:rightChars="83" w:right="174"/>
              <w:rPr>
                <w:rFonts w:ascii="ＭＳ ゴシック" w:eastAsia="ＭＳ ゴシック" w:hAnsi="ＭＳ ゴシック"/>
              </w:rPr>
            </w:pPr>
            <w:r w:rsidRPr="001930FE">
              <w:rPr>
                <w:rFonts w:ascii="ＭＳ ゴシック" w:eastAsia="ＭＳ ゴシック" w:hAnsi="ＭＳ ゴシック" w:hint="eastAsia"/>
              </w:rPr>
              <w:t>トレッドミル運動負荷装置、内視鏡システム、上部消</w:t>
            </w:r>
            <w:r>
              <w:rPr>
                <w:rFonts w:ascii="ＭＳ ゴシック" w:eastAsia="ＭＳ ゴシック" w:hAnsi="ＭＳ ゴシック" w:hint="eastAsia"/>
              </w:rPr>
              <w:t>化</w:t>
            </w:r>
            <w:r w:rsidRPr="001930FE">
              <w:rPr>
                <w:rFonts w:ascii="ＭＳ ゴシック" w:eastAsia="ＭＳ ゴシック" w:hAnsi="ＭＳ ゴシック" w:hint="eastAsia"/>
              </w:rPr>
              <w:t>管ビデオスコープ、</w:t>
            </w:r>
          </w:p>
          <w:p w14:paraId="54343D9B" w14:textId="77777777" w:rsidR="00080857" w:rsidRDefault="00080857" w:rsidP="00080857">
            <w:pPr>
              <w:ind w:rightChars="83" w:right="174"/>
              <w:rPr>
                <w:rFonts w:ascii="ＭＳ ゴシック" w:eastAsia="ＭＳ ゴシック" w:hAnsi="ＭＳ ゴシック"/>
              </w:rPr>
            </w:pPr>
            <w:r w:rsidRPr="001930FE">
              <w:rPr>
                <w:rFonts w:ascii="ＭＳ ゴシック" w:eastAsia="ＭＳ ゴシック" w:hAnsi="ＭＳ ゴシック" w:hint="eastAsia"/>
              </w:rPr>
              <w:t>十二指腸ビデオスコープ、</w:t>
            </w:r>
          </w:p>
          <w:p w14:paraId="7D0CF02E" w14:textId="732C39FF" w:rsidR="00080857" w:rsidRDefault="00080857" w:rsidP="00080857">
            <w:pPr>
              <w:ind w:rightChars="83" w:right="174"/>
              <w:jc w:val="right"/>
              <w:rPr>
                <w:rFonts w:asciiTheme="majorEastAsia" w:eastAsiaTheme="majorEastAsia" w:hAnsiTheme="majorEastAsia"/>
              </w:rPr>
            </w:pPr>
            <w:r w:rsidRPr="001930FE">
              <w:rPr>
                <w:rFonts w:ascii="ＭＳ ゴシック" w:eastAsia="ＭＳ ゴシック" w:hAnsi="ＭＳ ゴシック" w:hint="eastAsia"/>
              </w:rPr>
              <w:lastRenderedPageBreak/>
              <w:t>大腸ビデオスコープ、気管支ビデオスコ</w:t>
            </w:r>
            <w:r>
              <w:rPr>
                <w:rFonts w:ascii="ＭＳ ゴシック" w:eastAsia="ＭＳ ゴシック" w:hAnsi="ＭＳ ゴシック" w:hint="eastAsia"/>
              </w:rPr>
              <w:t>ープ、気管支ファイバースコープ</w:t>
            </w:r>
          </w:p>
        </w:tc>
      </w:tr>
      <w:tr w:rsidR="00080857" w14:paraId="1F0A2F12" w14:textId="77777777" w:rsidTr="00080857">
        <w:tc>
          <w:tcPr>
            <w:tcW w:w="4332" w:type="dxa"/>
            <w:shd w:val="clear" w:color="auto" w:fill="FBD4B4" w:themeFill="accent6" w:themeFillTint="66"/>
          </w:tcPr>
          <w:p w14:paraId="2F5860D3"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lastRenderedPageBreak/>
              <w:t>共同利用に関する規定</w:t>
            </w:r>
          </w:p>
        </w:tc>
        <w:tc>
          <w:tcPr>
            <w:tcW w:w="4620" w:type="dxa"/>
          </w:tcPr>
          <w:p w14:paraId="6C875664" w14:textId="5380DE3E" w:rsidR="00080857" w:rsidRDefault="00080857" w:rsidP="00080857">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2B7F769" wp14:editId="47AAAE11">
                      <wp:simplePos x="0" y="0"/>
                      <wp:positionH relativeFrom="column">
                        <wp:posOffset>699770</wp:posOffset>
                      </wp:positionH>
                      <wp:positionV relativeFrom="paragraph">
                        <wp:posOffset>-22860</wp:posOffset>
                      </wp:positionV>
                      <wp:extent cx="360218" cy="249382"/>
                      <wp:effectExtent l="0" t="0" r="20955" b="17780"/>
                      <wp:wrapNone/>
                      <wp:docPr id="1" name="楕円 1"/>
                      <wp:cNvGraphicFramePr/>
                      <a:graphic xmlns:a="http://schemas.openxmlformats.org/drawingml/2006/main">
                        <a:graphicData uri="http://schemas.microsoft.com/office/word/2010/wordprocessingShape">
                          <wps:wsp>
                            <wps:cNvSpPr/>
                            <wps:spPr>
                              <a:xfrm>
                                <a:off x="0" y="0"/>
                                <a:ext cx="360218" cy="24938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24FFE45" id="楕円 1" o:spid="_x0000_s1026" style="position:absolute;left:0;text-align:left;margin-left:55.1pt;margin-top:-1.8pt;width:28.35pt;height:1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" filled="f" strokecolor="black [3213]"/>
                  </w:pict>
                </mc:Fallback>
              </mc:AlternateContent>
            </w:r>
            <w:r>
              <w:rPr>
                <w:rFonts w:asciiTheme="majorEastAsia" w:eastAsiaTheme="majorEastAsia" w:hAnsiTheme="majorEastAsia" w:hint="eastAsia"/>
              </w:rPr>
              <w:t>有　　・　　無</w:t>
            </w:r>
          </w:p>
        </w:tc>
      </w:tr>
      <w:tr w:rsidR="00080857" w14:paraId="71238503" w14:textId="77777777" w:rsidTr="00553A94">
        <w:tc>
          <w:tcPr>
            <w:tcW w:w="4332" w:type="dxa"/>
            <w:shd w:val="clear" w:color="auto" w:fill="FBD4B4" w:themeFill="accent6" w:themeFillTint="66"/>
          </w:tcPr>
          <w:p w14:paraId="64BC7903"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shd w:val="clear" w:color="auto" w:fill="auto"/>
          </w:tcPr>
          <w:p w14:paraId="2D7B6020" w14:textId="4CCEEF47" w:rsidR="00080857" w:rsidRDefault="00080857" w:rsidP="00080857">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3A94">
              <w:rPr>
                <w:rFonts w:asciiTheme="majorEastAsia" w:eastAsiaTheme="majorEastAsia" w:hAnsiTheme="majorEastAsia" w:hint="eastAsia"/>
              </w:rPr>
              <w:t>325</w:t>
            </w:r>
            <w:r>
              <w:rPr>
                <w:rFonts w:asciiTheme="majorEastAsia" w:eastAsiaTheme="majorEastAsia" w:hAnsiTheme="majorEastAsia" w:hint="eastAsia"/>
              </w:rPr>
              <w:t>機関</w:t>
            </w:r>
          </w:p>
        </w:tc>
      </w:tr>
      <w:tr w:rsidR="00080857" w14:paraId="4D6EEDC8" w14:textId="77777777" w:rsidTr="00553A94">
        <w:tc>
          <w:tcPr>
            <w:tcW w:w="4332" w:type="dxa"/>
            <w:shd w:val="clear" w:color="auto" w:fill="FBD4B4" w:themeFill="accent6" w:themeFillTint="66"/>
          </w:tcPr>
          <w:p w14:paraId="7AB2B8AD"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shd w:val="clear" w:color="auto" w:fill="auto"/>
          </w:tcPr>
          <w:p w14:paraId="3563B6F7" w14:textId="40CAA0F1" w:rsidR="00080857" w:rsidRDefault="00080857" w:rsidP="00080857">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3A94">
              <w:rPr>
                <w:rFonts w:asciiTheme="majorEastAsia" w:eastAsiaTheme="majorEastAsia" w:hAnsiTheme="majorEastAsia" w:hint="eastAsia"/>
              </w:rPr>
              <w:t xml:space="preserve">　　　　　　10</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553A94">
        <w:tc>
          <w:tcPr>
            <w:tcW w:w="2519"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433" w:type="dxa"/>
            <w:gridSpan w:val="2"/>
            <w:shd w:val="clear" w:color="auto" w:fill="auto"/>
          </w:tcPr>
          <w:p w14:paraId="26CCA300" w14:textId="2916590A" w:rsidR="00BD45D9" w:rsidRDefault="00553A94"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5　回・症例検討会　8　回・その他　　4　回</w:t>
            </w:r>
          </w:p>
        </w:tc>
      </w:tr>
      <w:tr w:rsidR="00553A94" w14:paraId="66170071" w14:textId="77777777" w:rsidTr="00553A94">
        <w:tc>
          <w:tcPr>
            <w:tcW w:w="5870" w:type="dxa"/>
            <w:gridSpan w:val="2"/>
            <w:shd w:val="clear" w:color="auto" w:fill="FBD4B4" w:themeFill="accent6" w:themeFillTint="66"/>
          </w:tcPr>
          <w:p w14:paraId="7C001D14" w14:textId="77777777" w:rsidR="00553A94" w:rsidRDefault="00553A94" w:rsidP="00553A94">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082" w:type="dxa"/>
            <w:shd w:val="clear" w:color="auto" w:fill="auto"/>
          </w:tcPr>
          <w:p w14:paraId="2B689488" w14:textId="157CEF57" w:rsidR="00553A94" w:rsidRDefault="00553A94" w:rsidP="00553A94">
            <w:pPr>
              <w:ind w:rightChars="83" w:right="174"/>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7</w:t>
            </w:r>
          </w:p>
        </w:tc>
      </w:tr>
      <w:tr w:rsidR="00553A94" w14:paraId="55BB7313" w14:textId="77777777" w:rsidTr="00553A94">
        <w:tc>
          <w:tcPr>
            <w:tcW w:w="5870" w:type="dxa"/>
            <w:gridSpan w:val="2"/>
            <w:shd w:val="clear" w:color="auto" w:fill="FBD4B4" w:themeFill="accent6" w:themeFillTint="66"/>
          </w:tcPr>
          <w:p w14:paraId="1B78E37E" w14:textId="77777777" w:rsidR="00553A94" w:rsidRDefault="00553A94" w:rsidP="00553A94">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082" w:type="dxa"/>
            <w:shd w:val="clear" w:color="auto" w:fill="auto"/>
          </w:tcPr>
          <w:p w14:paraId="07BC1698" w14:textId="74F69ADE" w:rsidR="00553A94" w:rsidRDefault="00553A94" w:rsidP="00553A94">
            <w:pPr>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30</w:t>
            </w:r>
          </w:p>
        </w:tc>
      </w:tr>
      <w:tr w:rsidR="00BD45D9" w14:paraId="3A125D58" w14:textId="77777777" w:rsidTr="00080857">
        <w:tc>
          <w:tcPr>
            <w:tcW w:w="2519"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351"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082" w:type="dxa"/>
          </w:tcPr>
          <w:p w14:paraId="547C27DE" w14:textId="55BDF829" w:rsidR="00BD45D9" w:rsidRDefault="00080857"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3E62857" wp14:editId="31C15990">
                      <wp:simplePos x="0" y="0"/>
                      <wp:positionH relativeFrom="column">
                        <wp:posOffset>434340</wp:posOffset>
                      </wp:positionH>
                      <wp:positionV relativeFrom="paragraph">
                        <wp:posOffset>-15240</wp:posOffset>
                      </wp:positionV>
                      <wp:extent cx="296333" cy="228600"/>
                      <wp:effectExtent l="0" t="0" r="27940" b="19050"/>
                      <wp:wrapNone/>
                      <wp:docPr id="3" name="楕円 3"/>
                      <wp:cNvGraphicFramePr/>
                      <a:graphic xmlns:a="http://schemas.openxmlformats.org/drawingml/2006/main">
                        <a:graphicData uri="http://schemas.microsoft.com/office/word/2010/wordprocessingShape">
                          <wps:wsp>
                            <wps:cNvSpPr/>
                            <wps:spPr>
                              <a:xfrm>
                                <a:off x="0" y="0"/>
                                <a:ext cx="296333"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2066B3" id="楕円 3" o:spid="_x0000_s1026" style="position:absolute;left:0;text-align:left;margin-left:34.2pt;margin-top:-1.2pt;width:23.35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" filled="f" strokecolor="black [3213]"/>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080857">
        <w:tc>
          <w:tcPr>
            <w:tcW w:w="2519"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082" w:type="dxa"/>
          </w:tcPr>
          <w:p w14:paraId="19F858ED" w14:textId="1E991819" w:rsidR="00BD45D9" w:rsidRDefault="00080857"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494CE243" wp14:editId="1CE9AC0C">
                      <wp:simplePos x="0" y="0"/>
                      <wp:positionH relativeFrom="column">
                        <wp:posOffset>434340</wp:posOffset>
                      </wp:positionH>
                      <wp:positionV relativeFrom="paragraph">
                        <wp:posOffset>3810</wp:posOffset>
                      </wp:positionV>
                      <wp:extent cx="296333" cy="228600"/>
                      <wp:effectExtent l="0" t="0" r="27940" b="19050"/>
                      <wp:wrapNone/>
                      <wp:docPr id="2" name="楕円 2"/>
                      <wp:cNvGraphicFramePr/>
                      <a:graphic xmlns:a="http://schemas.openxmlformats.org/drawingml/2006/main">
                        <a:graphicData uri="http://schemas.microsoft.com/office/word/2010/wordprocessingShape">
                          <wps:wsp>
                            <wps:cNvSpPr/>
                            <wps:spPr>
                              <a:xfrm>
                                <a:off x="0" y="0"/>
                                <a:ext cx="296333"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5DB9ADC" id="楕円 2" o:spid="_x0000_s1026" style="position:absolute;left:0;text-align:left;margin-left:34.2pt;margin-top:.3pt;width:23.35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" filled="f" strokecolor="black [3213]"/>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080857">
        <w:tc>
          <w:tcPr>
            <w:tcW w:w="2519"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082" w:type="dxa"/>
          </w:tcPr>
          <w:p w14:paraId="46197705" w14:textId="28A95113" w:rsidR="00BD45D9" w:rsidRDefault="00080857"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45名</w:t>
            </w:r>
          </w:p>
        </w:tc>
      </w:tr>
      <w:tr w:rsidR="00080857" w14:paraId="5747724A" w14:textId="77777777" w:rsidTr="00080857">
        <w:tc>
          <w:tcPr>
            <w:tcW w:w="2519" w:type="dxa"/>
            <w:shd w:val="clear" w:color="auto" w:fill="FBD4B4" w:themeFill="accent6" w:themeFillTint="66"/>
          </w:tcPr>
          <w:p w14:paraId="148078E1"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研修施設（施設名）</w:t>
            </w:r>
          </w:p>
        </w:tc>
        <w:tc>
          <w:tcPr>
            <w:tcW w:w="6433" w:type="dxa"/>
            <w:gridSpan w:val="2"/>
          </w:tcPr>
          <w:p w14:paraId="62DCFEDB" w14:textId="77777777"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講義室（セミナーホール）、研究室、スタジオ3F会議室、</w:t>
            </w:r>
          </w:p>
          <w:p w14:paraId="1FA9FC79" w14:textId="5329FB70"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健康教室、図書室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080857" w14:paraId="7CDE4E7E" w14:textId="77777777" w:rsidTr="00080857">
        <w:tc>
          <w:tcPr>
            <w:tcW w:w="2519" w:type="dxa"/>
            <w:shd w:val="clear" w:color="auto" w:fill="FBD4B4" w:themeFill="accent6" w:themeFillTint="66"/>
          </w:tcPr>
          <w:p w14:paraId="3740588B"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5E21147A"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院長　竹内　一浩</w:t>
            </w:r>
          </w:p>
        </w:tc>
      </w:tr>
      <w:tr w:rsidR="00080857" w14:paraId="572E31A2" w14:textId="77777777" w:rsidTr="00080857">
        <w:tc>
          <w:tcPr>
            <w:tcW w:w="2519" w:type="dxa"/>
            <w:shd w:val="clear" w:color="auto" w:fill="FBD4B4" w:themeFill="accent6" w:themeFillTint="66"/>
          </w:tcPr>
          <w:p w14:paraId="77763F3E"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5430C44F"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地域連携部部長、医療情報課課長、企画室室長</w:t>
            </w:r>
          </w:p>
        </w:tc>
      </w:tr>
      <w:tr w:rsidR="00080857" w14:paraId="3EE10994" w14:textId="77777777" w:rsidTr="00080857">
        <w:tc>
          <w:tcPr>
            <w:tcW w:w="5877" w:type="dxa"/>
            <w:gridSpan w:val="2"/>
            <w:shd w:val="clear" w:color="auto" w:fill="FBD4B4" w:themeFill="accent6" w:themeFillTint="66"/>
          </w:tcPr>
          <w:p w14:paraId="2232E706"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72C27FDF" w:rsidR="00080857" w:rsidRDefault="00080857" w:rsidP="00080857">
            <w:pPr>
              <w:ind w:rightChars="83" w:right="174"/>
              <w:jc w:val="right"/>
              <w:rPr>
                <w:rFonts w:asciiTheme="majorEastAsia" w:eastAsiaTheme="majorEastAsia" w:hAnsiTheme="majorEastAsia"/>
              </w:rPr>
            </w:pPr>
            <w:r w:rsidRPr="00DC0FA6">
              <w:rPr>
                <w:rFonts w:asciiTheme="majorEastAsia" w:eastAsiaTheme="majorEastAsia" w:hAnsiTheme="majorEastAsia" w:hint="eastAsia"/>
                <w:sz w:val="20"/>
                <w:szCs w:val="20"/>
              </w:rPr>
              <w:t>医療情報課、地域医療連携室企画室</w:t>
            </w:r>
          </w:p>
        </w:tc>
      </w:tr>
      <w:tr w:rsidR="00080857" w14:paraId="22AA40C9" w14:textId="77777777" w:rsidTr="00080857">
        <w:tc>
          <w:tcPr>
            <w:tcW w:w="2519" w:type="dxa"/>
            <w:vMerge w:val="restart"/>
            <w:shd w:val="clear" w:color="auto" w:fill="FBD4B4" w:themeFill="accent6" w:themeFillTint="66"/>
          </w:tcPr>
          <w:p w14:paraId="5A394602"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46554577"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地域医療連携室</w:t>
            </w:r>
          </w:p>
        </w:tc>
      </w:tr>
      <w:tr w:rsidR="00080857" w14:paraId="426999A2" w14:textId="77777777" w:rsidTr="00080857">
        <w:tc>
          <w:tcPr>
            <w:tcW w:w="2519" w:type="dxa"/>
            <w:vMerge/>
            <w:shd w:val="clear" w:color="auto" w:fill="FBD4B4" w:themeFill="accent6" w:themeFillTint="66"/>
          </w:tcPr>
          <w:p w14:paraId="78842DC4" w14:textId="77777777" w:rsidR="00080857" w:rsidRDefault="00080857" w:rsidP="00080857">
            <w:pPr>
              <w:rPr>
                <w:rFonts w:asciiTheme="majorEastAsia" w:eastAsiaTheme="majorEastAsia" w:hAnsiTheme="majorEastAsia"/>
              </w:rPr>
            </w:pPr>
          </w:p>
        </w:tc>
        <w:tc>
          <w:tcPr>
            <w:tcW w:w="3358" w:type="dxa"/>
            <w:shd w:val="clear" w:color="auto" w:fill="FBD4B4" w:themeFill="accent6" w:themeFillTint="66"/>
          </w:tcPr>
          <w:p w14:paraId="01DCB4BD"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5056BDE5"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医療情報課</w:t>
            </w:r>
          </w:p>
        </w:tc>
      </w:tr>
      <w:tr w:rsidR="00080857" w14:paraId="5AD18529" w14:textId="77777777" w:rsidTr="00080857">
        <w:tc>
          <w:tcPr>
            <w:tcW w:w="2519" w:type="dxa"/>
            <w:vMerge/>
            <w:shd w:val="clear" w:color="auto" w:fill="FBD4B4" w:themeFill="accent6" w:themeFillTint="66"/>
          </w:tcPr>
          <w:p w14:paraId="6837A678" w14:textId="77777777" w:rsidR="00080857" w:rsidRDefault="00080857" w:rsidP="00080857">
            <w:pPr>
              <w:rPr>
                <w:rFonts w:asciiTheme="majorEastAsia" w:eastAsiaTheme="majorEastAsia" w:hAnsiTheme="majorEastAsia"/>
              </w:rPr>
            </w:pPr>
          </w:p>
        </w:tc>
        <w:tc>
          <w:tcPr>
            <w:tcW w:w="3358" w:type="dxa"/>
            <w:shd w:val="clear" w:color="auto" w:fill="FBD4B4" w:themeFill="accent6" w:themeFillTint="66"/>
          </w:tcPr>
          <w:p w14:paraId="39FA3737"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地域の医療従事者向け研修の実</w:t>
            </w:r>
            <w:r>
              <w:rPr>
                <w:rFonts w:asciiTheme="majorEastAsia" w:eastAsiaTheme="majorEastAsia" w:hAnsiTheme="majorEastAsia" w:hint="eastAsia"/>
              </w:rPr>
              <w:lastRenderedPageBreak/>
              <w:t>績</w:t>
            </w:r>
          </w:p>
        </w:tc>
        <w:tc>
          <w:tcPr>
            <w:tcW w:w="3075" w:type="dxa"/>
          </w:tcPr>
          <w:p w14:paraId="4F2508DA" w14:textId="2ABFE7F7"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lastRenderedPageBreak/>
              <w:t>地域医療連携室</w:t>
            </w:r>
          </w:p>
        </w:tc>
      </w:tr>
      <w:tr w:rsidR="00080857" w14:paraId="5C1BD703" w14:textId="77777777" w:rsidTr="00080857">
        <w:tc>
          <w:tcPr>
            <w:tcW w:w="2519" w:type="dxa"/>
            <w:vMerge/>
            <w:shd w:val="clear" w:color="auto" w:fill="FBD4B4" w:themeFill="accent6" w:themeFillTint="66"/>
          </w:tcPr>
          <w:p w14:paraId="32EE5A4D" w14:textId="77777777" w:rsidR="00080857" w:rsidRDefault="00080857" w:rsidP="00080857">
            <w:pPr>
              <w:rPr>
                <w:rFonts w:asciiTheme="majorEastAsia" w:eastAsiaTheme="majorEastAsia" w:hAnsiTheme="majorEastAsia"/>
              </w:rPr>
            </w:pPr>
          </w:p>
        </w:tc>
        <w:tc>
          <w:tcPr>
            <w:tcW w:w="3358" w:type="dxa"/>
            <w:shd w:val="clear" w:color="auto" w:fill="FBD4B4" w:themeFill="accent6" w:themeFillTint="66"/>
          </w:tcPr>
          <w:p w14:paraId="7D0AFEBB"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1F32A62E"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企画室、地域医療連携室</w:t>
            </w:r>
          </w:p>
        </w:tc>
      </w:tr>
      <w:tr w:rsidR="00080857" w14:paraId="70FBA8B8" w14:textId="77777777" w:rsidTr="00080857">
        <w:tc>
          <w:tcPr>
            <w:tcW w:w="2519" w:type="dxa"/>
            <w:vMerge/>
            <w:shd w:val="clear" w:color="auto" w:fill="FBD4B4" w:themeFill="accent6" w:themeFillTint="66"/>
          </w:tcPr>
          <w:p w14:paraId="331469F4" w14:textId="77777777" w:rsidR="00080857" w:rsidRDefault="00080857" w:rsidP="00080857">
            <w:pPr>
              <w:rPr>
                <w:rFonts w:asciiTheme="majorEastAsia" w:eastAsiaTheme="majorEastAsia" w:hAnsiTheme="majorEastAsia"/>
              </w:rPr>
            </w:pPr>
          </w:p>
        </w:tc>
        <w:tc>
          <w:tcPr>
            <w:tcW w:w="3358" w:type="dxa"/>
            <w:shd w:val="clear" w:color="auto" w:fill="FBD4B4" w:themeFill="accent6" w:themeFillTint="66"/>
          </w:tcPr>
          <w:p w14:paraId="313183A4"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751DF612" w:rsidR="00080857" w:rsidRDefault="00080857" w:rsidP="00080857">
            <w:pPr>
              <w:ind w:rightChars="83" w:right="174"/>
              <w:jc w:val="right"/>
              <w:rPr>
                <w:rFonts w:asciiTheme="majorEastAsia" w:eastAsiaTheme="majorEastAsia" w:hAnsiTheme="majorEastAsia"/>
              </w:rPr>
            </w:pPr>
            <w:r w:rsidRPr="00F4152D">
              <w:rPr>
                <w:rFonts w:asciiTheme="majorEastAsia" w:eastAsiaTheme="majorEastAsia" w:hAnsiTheme="majorEastAsia" w:hint="eastAsia"/>
                <w:sz w:val="20"/>
                <w:szCs w:val="20"/>
              </w:rPr>
              <w:t>医療情報課、地域医療連携室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080857" w14:paraId="536B9A43" w14:textId="77777777" w:rsidTr="00080857">
        <w:tc>
          <w:tcPr>
            <w:tcW w:w="2518" w:type="dxa"/>
            <w:shd w:val="clear" w:color="auto" w:fill="FBD4B4" w:themeFill="accent6" w:themeFillTint="66"/>
          </w:tcPr>
          <w:p w14:paraId="5F1E9266"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41CE3F71"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院長　竹内　一浩</w:t>
            </w:r>
          </w:p>
        </w:tc>
      </w:tr>
      <w:tr w:rsidR="00080857" w14:paraId="6DCA2E14" w14:textId="77777777" w:rsidTr="00080857">
        <w:tc>
          <w:tcPr>
            <w:tcW w:w="2518" w:type="dxa"/>
            <w:shd w:val="clear" w:color="auto" w:fill="FBD4B4" w:themeFill="accent6" w:themeFillTint="66"/>
          </w:tcPr>
          <w:p w14:paraId="6209ECBB"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4EE1557E"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地域連携部部長、医療情報課課長、企画室室長</w:t>
            </w:r>
          </w:p>
        </w:tc>
      </w:tr>
      <w:tr w:rsidR="00080857" w14:paraId="3B44904D" w14:textId="77777777" w:rsidTr="00080857">
        <w:tc>
          <w:tcPr>
            <w:tcW w:w="2518" w:type="dxa"/>
            <w:shd w:val="clear" w:color="auto" w:fill="FBD4B4" w:themeFill="accent6" w:themeFillTint="66"/>
          </w:tcPr>
          <w:p w14:paraId="0056A789"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676CBF28" w14:textId="77777777"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各病棟サービスステーション、研修室又は地域医療連携室、</w:t>
            </w:r>
          </w:p>
          <w:p w14:paraId="1765E666" w14:textId="51EE4E7A" w:rsidR="00080857" w:rsidRDefault="00080857"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080857" w14:paraId="5E61947E" w14:textId="77777777" w:rsidTr="00553A94">
        <w:tc>
          <w:tcPr>
            <w:tcW w:w="2518" w:type="dxa"/>
            <w:vMerge w:val="restart"/>
            <w:shd w:val="clear" w:color="auto" w:fill="FBD4B4" w:themeFill="accent6" w:themeFillTint="66"/>
          </w:tcPr>
          <w:p w14:paraId="5060B97D"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080857" w:rsidRDefault="00080857" w:rsidP="00080857">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shd w:val="clear" w:color="auto" w:fill="auto"/>
          </w:tcPr>
          <w:p w14:paraId="3008D85F" w14:textId="73EBEC92" w:rsidR="00080857" w:rsidRDefault="00553A94"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451</w:t>
            </w:r>
            <w:r w:rsidR="00080857">
              <w:rPr>
                <w:rFonts w:asciiTheme="majorEastAsia" w:eastAsiaTheme="majorEastAsia" w:hAnsiTheme="majorEastAsia" w:hint="eastAsia"/>
              </w:rPr>
              <w:t>件</w:t>
            </w:r>
          </w:p>
        </w:tc>
      </w:tr>
      <w:tr w:rsidR="00080857" w14:paraId="7604B86E" w14:textId="77777777" w:rsidTr="00553A94">
        <w:trPr>
          <w:trHeight w:val="346"/>
        </w:trPr>
        <w:tc>
          <w:tcPr>
            <w:tcW w:w="2518" w:type="dxa"/>
            <w:vMerge/>
            <w:shd w:val="clear" w:color="auto" w:fill="FBD4B4" w:themeFill="accent6" w:themeFillTint="66"/>
          </w:tcPr>
          <w:p w14:paraId="608A99C3" w14:textId="77777777" w:rsidR="00080857" w:rsidRDefault="00080857" w:rsidP="00080857">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080857" w:rsidRDefault="00080857" w:rsidP="00080857">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shd w:val="clear" w:color="auto" w:fill="auto"/>
          </w:tcPr>
          <w:p w14:paraId="7FEB03FB" w14:textId="63E5C641" w:rsidR="00080857" w:rsidRDefault="00553A94"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080857">
              <w:rPr>
                <w:rFonts w:asciiTheme="majorEastAsia" w:eastAsiaTheme="majorEastAsia" w:hAnsiTheme="majorEastAsia" w:hint="eastAsia"/>
              </w:rPr>
              <w:t>件</w:t>
            </w:r>
          </w:p>
        </w:tc>
      </w:tr>
      <w:tr w:rsidR="00080857" w14:paraId="3C1F908B" w14:textId="77777777" w:rsidTr="00553A94">
        <w:trPr>
          <w:trHeight w:val="14"/>
        </w:trPr>
        <w:tc>
          <w:tcPr>
            <w:tcW w:w="2518" w:type="dxa"/>
            <w:vMerge/>
            <w:shd w:val="clear" w:color="auto" w:fill="FBD4B4" w:themeFill="accent6" w:themeFillTint="66"/>
          </w:tcPr>
          <w:p w14:paraId="2E2444BB" w14:textId="77777777" w:rsidR="00080857" w:rsidRDefault="00080857" w:rsidP="00080857">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080857" w:rsidRDefault="00080857" w:rsidP="00080857">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shd w:val="clear" w:color="auto" w:fill="auto"/>
          </w:tcPr>
          <w:p w14:paraId="432D4E3F" w14:textId="00F39A36" w:rsidR="00080857" w:rsidRDefault="00553A94"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7</w:t>
            </w:r>
            <w:r w:rsidR="00080857">
              <w:rPr>
                <w:rFonts w:asciiTheme="majorEastAsia" w:eastAsiaTheme="majorEastAsia" w:hAnsiTheme="majorEastAsia" w:hint="eastAsia"/>
              </w:rPr>
              <w:t>件</w:t>
            </w:r>
          </w:p>
        </w:tc>
      </w:tr>
      <w:tr w:rsidR="00080857" w14:paraId="3C5BA4D9" w14:textId="77777777" w:rsidTr="00553A94">
        <w:tc>
          <w:tcPr>
            <w:tcW w:w="2518" w:type="dxa"/>
            <w:vMerge/>
            <w:shd w:val="clear" w:color="auto" w:fill="FBD4B4" w:themeFill="accent6" w:themeFillTint="66"/>
          </w:tcPr>
          <w:p w14:paraId="21F8ED2E" w14:textId="77777777" w:rsidR="00080857" w:rsidRDefault="00080857" w:rsidP="00080857">
            <w:pPr>
              <w:rPr>
                <w:rFonts w:asciiTheme="majorEastAsia" w:eastAsiaTheme="majorEastAsia" w:hAnsiTheme="majorEastAsia"/>
              </w:rPr>
            </w:pPr>
          </w:p>
        </w:tc>
        <w:tc>
          <w:tcPr>
            <w:tcW w:w="3357" w:type="dxa"/>
            <w:shd w:val="clear" w:color="auto" w:fill="FBD4B4" w:themeFill="accent6" w:themeFillTint="66"/>
          </w:tcPr>
          <w:p w14:paraId="65AFB887" w14:textId="77777777" w:rsidR="00080857" w:rsidRDefault="00080857" w:rsidP="00080857">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shd w:val="clear" w:color="auto" w:fill="auto"/>
          </w:tcPr>
          <w:p w14:paraId="21470370" w14:textId="1B604A89" w:rsidR="00080857" w:rsidRDefault="00553A94"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146</w:t>
            </w:r>
            <w:r w:rsidR="00080857">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553A94">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shd w:val="clear" w:color="auto" w:fill="auto"/>
          </w:tcPr>
          <w:p w14:paraId="45D3E512" w14:textId="581833C3" w:rsidR="00BD45D9" w:rsidRDefault="00553A9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080857" w14:paraId="1875E2B8" w14:textId="77777777" w:rsidTr="00080857">
        <w:tc>
          <w:tcPr>
            <w:tcW w:w="2519" w:type="dxa"/>
            <w:shd w:val="clear" w:color="auto" w:fill="FBD4B4" w:themeFill="accent6" w:themeFillTint="66"/>
          </w:tcPr>
          <w:p w14:paraId="5D0E79FF"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相談を行う場所</w:t>
            </w:r>
          </w:p>
        </w:tc>
        <w:tc>
          <w:tcPr>
            <w:tcW w:w="6433" w:type="dxa"/>
          </w:tcPr>
          <w:p w14:paraId="0F6B0A46" w14:textId="4ECC9382" w:rsidR="00080857" w:rsidRDefault="00080857" w:rsidP="00080857">
            <w:pPr>
              <w:ind w:rightChars="83" w:right="174"/>
              <w:jc w:val="right"/>
              <w:rPr>
                <w:rFonts w:asciiTheme="majorEastAsia" w:eastAsiaTheme="majorEastAsia" w:hAnsiTheme="majorEastAsia"/>
              </w:rPr>
            </w:pPr>
            <w:r w:rsidRPr="00557755">
              <w:rPr>
                <w:rFonts w:asciiTheme="majorEastAsia" w:eastAsiaTheme="majorEastAsia" w:hAnsiTheme="majorEastAsia" w:hint="eastAsia"/>
              </w:rPr>
              <w:t>AIF総合相談センター・がん相談支援センター</w:t>
            </w:r>
          </w:p>
        </w:tc>
      </w:tr>
      <w:tr w:rsidR="00080857" w14:paraId="2F53817E" w14:textId="77777777" w:rsidTr="00625CEE">
        <w:tc>
          <w:tcPr>
            <w:tcW w:w="2519" w:type="dxa"/>
            <w:shd w:val="clear" w:color="auto" w:fill="FBD4B4" w:themeFill="accent6" w:themeFillTint="66"/>
          </w:tcPr>
          <w:p w14:paraId="7D8764A9" w14:textId="77777777" w:rsidR="00080857" w:rsidRDefault="00080857" w:rsidP="00080857">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080857" w:rsidRDefault="00080857" w:rsidP="00080857">
            <w:pPr>
              <w:spacing w:line="240" w:lineRule="exact"/>
              <w:rPr>
                <w:rFonts w:asciiTheme="majorEastAsia" w:eastAsiaTheme="majorEastAsia" w:hAnsiTheme="majorEastAsia"/>
              </w:rPr>
            </w:pPr>
          </w:p>
        </w:tc>
        <w:tc>
          <w:tcPr>
            <w:tcW w:w="6433" w:type="dxa"/>
            <w:shd w:val="clear" w:color="auto" w:fill="auto"/>
            <w:vAlign w:val="center"/>
          </w:tcPr>
          <w:p w14:paraId="171ED8C7" w14:textId="77777777" w:rsidR="00625CEE" w:rsidRDefault="00625CEE" w:rsidP="00625CEE">
            <w:pPr>
              <w:ind w:rightChars="83" w:right="174"/>
              <w:jc w:val="left"/>
              <w:rPr>
                <w:rFonts w:asciiTheme="majorEastAsia" w:eastAsiaTheme="majorEastAsia" w:hAnsiTheme="majorEastAsia"/>
              </w:rPr>
            </w:pPr>
            <w:r>
              <w:rPr>
                <w:rFonts w:asciiTheme="majorEastAsia" w:eastAsiaTheme="majorEastAsia" w:hAnsiTheme="majorEastAsia" w:hint="eastAsia"/>
              </w:rPr>
              <w:t>Ｎ　Ｓ：　　　　　　　人、　ＭＳＷ：　　　　　　８人</w:t>
            </w:r>
          </w:p>
          <w:p w14:paraId="156F13BA" w14:textId="77777777" w:rsidR="00625CEE" w:rsidRDefault="00625CEE" w:rsidP="00625CEE">
            <w:pPr>
              <w:ind w:rightChars="83" w:right="174"/>
              <w:jc w:val="left"/>
              <w:rPr>
                <w:rFonts w:asciiTheme="majorEastAsia" w:eastAsiaTheme="majorEastAsia" w:hAnsiTheme="majorEastAsia"/>
              </w:rPr>
            </w:pPr>
            <w:r>
              <w:rPr>
                <w:rFonts w:asciiTheme="majorEastAsia" w:eastAsiaTheme="majorEastAsia" w:hAnsiTheme="majorEastAsia" w:hint="eastAsia"/>
              </w:rPr>
              <w:t>Ｓ　Ｗ：　　　　　　　人、　事　務：　　　　　　３人</w:t>
            </w:r>
          </w:p>
          <w:p w14:paraId="774BBB0B" w14:textId="61547A58" w:rsidR="00080857" w:rsidRDefault="00625CEE" w:rsidP="00625CEE">
            <w:pPr>
              <w:ind w:rightChars="83" w:right="174"/>
              <w:rPr>
                <w:rFonts w:asciiTheme="majorEastAsia" w:eastAsiaTheme="majorEastAsia" w:hAnsiTheme="majorEastAsia"/>
              </w:rPr>
            </w:pPr>
            <w:r>
              <w:rPr>
                <w:rFonts w:asciiTheme="majorEastAsia" w:eastAsiaTheme="majorEastAsia" w:hAnsiTheme="majorEastAsia" w:hint="eastAsia"/>
              </w:rPr>
              <w:t>その他：　　　　　　　人</w:t>
            </w:r>
          </w:p>
        </w:tc>
      </w:tr>
      <w:tr w:rsidR="00080857" w14:paraId="09019846" w14:textId="77777777" w:rsidTr="00625CEE">
        <w:tc>
          <w:tcPr>
            <w:tcW w:w="2519" w:type="dxa"/>
            <w:shd w:val="clear" w:color="auto" w:fill="FBD4B4" w:themeFill="accent6" w:themeFillTint="66"/>
          </w:tcPr>
          <w:p w14:paraId="319B9937"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相談件数</w:t>
            </w:r>
          </w:p>
        </w:tc>
        <w:tc>
          <w:tcPr>
            <w:tcW w:w="6433" w:type="dxa"/>
            <w:shd w:val="clear" w:color="auto" w:fill="auto"/>
          </w:tcPr>
          <w:p w14:paraId="39518FAC" w14:textId="35CD9462" w:rsidR="00080857" w:rsidRDefault="00625CEE" w:rsidP="00080857">
            <w:pPr>
              <w:ind w:rightChars="83" w:right="174"/>
              <w:jc w:val="right"/>
              <w:rPr>
                <w:rFonts w:asciiTheme="majorEastAsia" w:eastAsiaTheme="majorEastAsia" w:hAnsiTheme="majorEastAsia"/>
              </w:rPr>
            </w:pPr>
            <w:r>
              <w:rPr>
                <w:rFonts w:asciiTheme="majorEastAsia" w:eastAsiaTheme="majorEastAsia" w:hAnsiTheme="majorEastAsia" w:hint="eastAsia"/>
              </w:rPr>
              <w:t>17,102</w:t>
            </w:r>
            <w:r w:rsidR="00080857">
              <w:rPr>
                <w:rFonts w:asciiTheme="majorEastAsia" w:eastAsiaTheme="majorEastAsia" w:hAnsiTheme="majorEastAsia" w:hint="eastAsia"/>
              </w:rPr>
              <w:t>件</w:t>
            </w:r>
          </w:p>
        </w:tc>
      </w:tr>
      <w:tr w:rsidR="00080857" w14:paraId="6963A19A" w14:textId="77777777" w:rsidTr="00080857">
        <w:tc>
          <w:tcPr>
            <w:tcW w:w="2519" w:type="dxa"/>
            <w:shd w:val="clear" w:color="auto" w:fill="FBD4B4" w:themeFill="accent6" w:themeFillTint="66"/>
          </w:tcPr>
          <w:p w14:paraId="1D3B604B" w14:textId="77777777" w:rsidR="00080857" w:rsidRDefault="00080857" w:rsidP="00080857">
            <w:pPr>
              <w:rPr>
                <w:rFonts w:asciiTheme="majorEastAsia" w:eastAsiaTheme="majorEastAsia" w:hAnsiTheme="majorEastAsia"/>
              </w:rPr>
            </w:pPr>
            <w:r>
              <w:rPr>
                <w:rFonts w:asciiTheme="majorEastAsia" w:eastAsiaTheme="majorEastAsia" w:hAnsiTheme="majorEastAsia" w:hint="eastAsia"/>
              </w:rPr>
              <w:t>相談の概要</w:t>
            </w:r>
          </w:p>
        </w:tc>
        <w:tc>
          <w:tcPr>
            <w:tcW w:w="6433" w:type="dxa"/>
          </w:tcPr>
          <w:p w14:paraId="64CFDA5B"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医療費関係(支払・関連制度）　 院内事務手続き・場所案内関</w:t>
            </w:r>
            <w:r>
              <w:rPr>
                <w:rFonts w:ascii="ＭＳ ゴシック" w:eastAsia="ＭＳ ゴシック" w:hAnsi="ＭＳ ゴシック" w:hint="eastAsia"/>
                <w:sz w:val="22"/>
              </w:rPr>
              <w:lastRenderedPageBreak/>
              <w:t>連</w:t>
            </w:r>
          </w:p>
          <w:p w14:paraId="14F8BD49"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診療関係（受診科相談）　　　　セカンドオピニオン</w:t>
            </w:r>
          </w:p>
          <w:p w14:paraId="25826666"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受診・受療援助　　　　　　　　在宅支援、転院・入所</w:t>
            </w:r>
          </w:p>
          <w:p w14:paraId="169F1878"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リハ入院　　　　　　　　　　　生活費</w:t>
            </w:r>
          </w:p>
          <w:p w14:paraId="707A7D05"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病状・治療内容　　　　　　　　インフォームド支援</w:t>
            </w:r>
          </w:p>
          <w:p w14:paraId="261B2952"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当院システム内容　　　　　　　医療福祉関連制度</w:t>
            </w:r>
          </w:p>
          <w:p w14:paraId="7B0CF60B"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心理的問題　　　　　　　　　　家族・生活問題</w:t>
            </w:r>
          </w:p>
          <w:p w14:paraId="3B47FA3C"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ボランティア関連　　　　　　　施設・設備関連</w:t>
            </w:r>
          </w:p>
          <w:p w14:paraId="53579B8C"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苦情・お礼　　　　　　　　　　薬・検査関連</w:t>
            </w:r>
          </w:p>
          <w:p w14:paraId="62F73C33"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がん相談　　　　　　　　　　　接遇応対</w:t>
            </w:r>
          </w:p>
          <w:p w14:paraId="41CD5169" w14:textId="77777777" w:rsidR="00625CEE" w:rsidRDefault="00625CEE" w:rsidP="00625CEE">
            <w:pPr>
              <w:jc w:val="left"/>
              <w:rPr>
                <w:rFonts w:ascii="ＭＳ ゴシック" w:eastAsia="ＭＳ ゴシック" w:hAnsi="ＭＳ ゴシック"/>
                <w:sz w:val="22"/>
              </w:rPr>
            </w:pPr>
            <w:r>
              <w:rPr>
                <w:rFonts w:ascii="ＭＳ ゴシック" w:eastAsia="ＭＳ ゴシック" w:hAnsi="ＭＳ ゴシック" w:hint="eastAsia"/>
                <w:sz w:val="22"/>
              </w:rPr>
              <w:t>食生活・生活習慣　　　　　　　医療安全</w:t>
            </w:r>
          </w:p>
          <w:p w14:paraId="09E9CCD4" w14:textId="7CB8FDA9" w:rsidR="00080857" w:rsidRDefault="00625CEE" w:rsidP="00625CEE">
            <w:pPr>
              <w:ind w:rightChars="83" w:right="174"/>
              <w:jc w:val="left"/>
              <w:rPr>
                <w:rFonts w:asciiTheme="majorEastAsia" w:eastAsiaTheme="majorEastAsia" w:hAnsiTheme="majorEastAsia"/>
              </w:rPr>
            </w:pPr>
            <w:r>
              <w:rPr>
                <w:rFonts w:ascii="ＭＳ ゴシック" w:eastAsia="ＭＳ ゴシック" w:hAnsi="ＭＳ ゴシック" w:hint="eastAsia"/>
                <w:kern w:val="0"/>
                <w:sz w:val="22"/>
              </w:rPr>
              <w:t>個人情報　　　　　　　　　　　その他</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54"/>
    <w:rsid w:val="00004173"/>
    <w:rsid w:val="000570B0"/>
    <w:rsid w:val="00070754"/>
    <w:rsid w:val="00080857"/>
    <w:rsid w:val="00091E81"/>
    <w:rsid w:val="000B2D38"/>
    <w:rsid w:val="000B4324"/>
    <w:rsid w:val="000E7EF3"/>
    <w:rsid w:val="001005A2"/>
    <w:rsid w:val="00126288"/>
    <w:rsid w:val="001266EF"/>
    <w:rsid w:val="00147C26"/>
    <w:rsid w:val="00165171"/>
    <w:rsid w:val="00184161"/>
    <w:rsid w:val="001A2DB8"/>
    <w:rsid w:val="001F2BC1"/>
    <w:rsid w:val="00347625"/>
    <w:rsid w:val="00385590"/>
    <w:rsid w:val="003A5F16"/>
    <w:rsid w:val="003F7879"/>
    <w:rsid w:val="00443896"/>
    <w:rsid w:val="0047030F"/>
    <w:rsid w:val="00487DE6"/>
    <w:rsid w:val="004B0ED9"/>
    <w:rsid w:val="005174A8"/>
    <w:rsid w:val="0053703B"/>
    <w:rsid w:val="00553A94"/>
    <w:rsid w:val="005549D6"/>
    <w:rsid w:val="00555E91"/>
    <w:rsid w:val="005A146C"/>
    <w:rsid w:val="005A3FA7"/>
    <w:rsid w:val="005F0699"/>
    <w:rsid w:val="00625CEE"/>
    <w:rsid w:val="00660B43"/>
    <w:rsid w:val="0069590D"/>
    <w:rsid w:val="006A5E28"/>
    <w:rsid w:val="006D6AAF"/>
    <w:rsid w:val="0074582C"/>
    <w:rsid w:val="007C4970"/>
    <w:rsid w:val="00856909"/>
    <w:rsid w:val="008E33BE"/>
    <w:rsid w:val="00947C2E"/>
    <w:rsid w:val="00970214"/>
    <w:rsid w:val="00972787"/>
    <w:rsid w:val="009822AE"/>
    <w:rsid w:val="00996D64"/>
    <w:rsid w:val="00A2137F"/>
    <w:rsid w:val="00A30163"/>
    <w:rsid w:val="00A409C0"/>
    <w:rsid w:val="00A44414"/>
    <w:rsid w:val="00B13B27"/>
    <w:rsid w:val="00B97CC1"/>
    <w:rsid w:val="00BD45D9"/>
    <w:rsid w:val="00C02262"/>
    <w:rsid w:val="00C9674E"/>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05244-19B1-482B-8978-0D43C603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1769</Characters>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2023-09-28T03:51:00Z</dcterms:created>
  <dcterms:modified xsi:type="dcterms:W3CDTF">2023-09-28T03:51:00Z</dcterms:modified>
</cp:coreProperties>
</file>