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BA" w:rsidRDefault="00AC4D8B" w:rsidP="00AC4D8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C4D8B">
        <w:rPr>
          <w:rFonts w:asciiTheme="majorEastAsia" w:eastAsiaTheme="majorEastAsia" w:hAnsiTheme="majorEastAsia" w:hint="eastAsia"/>
          <w:b/>
          <w:sz w:val="24"/>
          <w:szCs w:val="24"/>
        </w:rPr>
        <w:t>令和元年度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AC4D8B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大阪府依存症関連機関連携会議</w:t>
      </w:r>
    </w:p>
    <w:p w:rsidR="004C1478" w:rsidRDefault="003559EB" w:rsidP="00AC4D8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第２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回アルコール健康障がい対策部会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91042C">
        <w:rPr>
          <w:rFonts w:asciiTheme="majorEastAsia" w:eastAsiaTheme="majorEastAsia" w:hAnsiTheme="majorEastAsia" w:hint="eastAsia"/>
          <w:sz w:val="22"/>
        </w:rPr>
        <w:t>令和元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3559EB">
        <w:rPr>
          <w:rFonts w:asciiTheme="majorEastAsia" w:eastAsiaTheme="majorEastAsia" w:hAnsiTheme="majorEastAsia" w:hint="eastAsia"/>
          <w:sz w:val="22"/>
        </w:rPr>
        <w:t>11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AC4D8B">
        <w:rPr>
          <w:rFonts w:asciiTheme="majorEastAsia" w:eastAsiaTheme="majorEastAsia" w:hAnsiTheme="majorEastAsia" w:hint="eastAsia"/>
          <w:sz w:val="22"/>
        </w:rPr>
        <w:t>29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3559EB">
        <w:rPr>
          <w:rFonts w:asciiTheme="majorEastAsia" w:eastAsiaTheme="majorEastAsia" w:hAnsiTheme="majorEastAsia" w:hint="eastAsia"/>
          <w:sz w:val="22"/>
        </w:rPr>
        <w:t>金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91042C">
        <w:rPr>
          <w:rFonts w:asciiTheme="majorEastAsia" w:eastAsiaTheme="majorEastAsia" w:hAnsiTheme="majorEastAsia" w:hint="eastAsia"/>
          <w:sz w:val="22"/>
        </w:rPr>
        <w:t>午後３時から５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9A761F">
        <w:rPr>
          <w:rFonts w:asciiTheme="majorEastAsia" w:eastAsiaTheme="majorEastAsia" w:hAnsiTheme="majorEastAsia" w:hint="eastAsia"/>
          <w:sz w:val="22"/>
        </w:rPr>
        <w:t>大阪赤十字会館　302会議室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AF3775" w:rsidRPr="00D760EF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AC4D8B" w:rsidRPr="003559EB" w:rsidRDefault="00AC4D8B" w:rsidP="00AC4D8B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  <w:r w:rsidRPr="00AC4D8B">
        <w:rPr>
          <w:rFonts w:asciiTheme="majorEastAsia" w:eastAsiaTheme="majorEastAsia" w:hAnsiTheme="majorEastAsia" w:cs="Times New Roman" w:hint="eastAsia"/>
          <w:sz w:val="22"/>
        </w:rPr>
        <w:t>（１）</w:t>
      </w:r>
      <w:r w:rsidR="003559EB">
        <w:rPr>
          <w:rFonts w:asciiTheme="majorEastAsia" w:eastAsiaTheme="majorEastAsia" w:hAnsiTheme="majorEastAsia" w:cs="Times New Roman" w:hint="eastAsia"/>
          <w:sz w:val="22"/>
        </w:rPr>
        <w:t>第1回アルコール健康障がい対策部会における主な論点のまとめ</w:t>
      </w:r>
    </w:p>
    <w:p w:rsidR="00AC4D8B" w:rsidRDefault="00AC4D8B" w:rsidP="00AC4D8B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0764BF" w:rsidRPr="00AC4D8B" w:rsidRDefault="000764BF" w:rsidP="00AC4D8B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AC4D8B" w:rsidRDefault="00AC4D8B" w:rsidP="00AC4D8B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  <w:r w:rsidRPr="00AC4D8B">
        <w:rPr>
          <w:rFonts w:asciiTheme="majorEastAsia" w:eastAsiaTheme="majorEastAsia" w:hAnsiTheme="majorEastAsia" w:cs="Times New Roman" w:hint="eastAsia"/>
          <w:sz w:val="22"/>
        </w:rPr>
        <w:t>（２）</w:t>
      </w:r>
      <w:r w:rsidR="003559EB">
        <w:rPr>
          <w:rFonts w:asciiTheme="majorEastAsia" w:eastAsiaTheme="majorEastAsia" w:hAnsiTheme="majorEastAsia" w:cs="Times New Roman" w:hint="eastAsia"/>
          <w:sz w:val="22"/>
        </w:rPr>
        <w:t>飲酒運転者への介入について</w:t>
      </w:r>
    </w:p>
    <w:p w:rsidR="00AC4D8B" w:rsidRDefault="00AC4D8B" w:rsidP="00AC4D8B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0764BF" w:rsidRPr="00AC4D8B" w:rsidRDefault="000764BF" w:rsidP="00AC4D8B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AC4D8B" w:rsidRDefault="00AC4D8B" w:rsidP="00AC4D8B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  <w:r w:rsidRPr="00AC4D8B">
        <w:rPr>
          <w:rFonts w:asciiTheme="majorEastAsia" w:eastAsiaTheme="majorEastAsia" w:hAnsiTheme="majorEastAsia" w:cs="Times New Roman" w:hint="eastAsia"/>
          <w:sz w:val="22"/>
        </w:rPr>
        <w:t>（３）</w:t>
      </w:r>
      <w:r w:rsidR="003559EB">
        <w:rPr>
          <w:rFonts w:asciiTheme="majorEastAsia" w:eastAsiaTheme="majorEastAsia" w:hAnsiTheme="majorEastAsia" w:cs="Times New Roman" w:hint="eastAsia"/>
          <w:sz w:val="22"/>
        </w:rPr>
        <w:t>高齢者の飲酒問題</w:t>
      </w:r>
      <w:r w:rsidR="00C47DAA">
        <w:rPr>
          <w:rFonts w:asciiTheme="majorEastAsia" w:eastAsiaTheme="majorEastAsia" w:hAnsiTheme="majorEastAsia" w:cs="Times New Roman" w:hint="eastAsia"/>
          <w:sz w:val="22"/>
        </w:rPr>
        <w:t>への対応</w:t>
      </w:r>
      <w:r w:rsidR="003559EB">
        <w:rPr>
          <w:rFonts w:asciiTheme="majorEastAsia" w:eastAsiaTheme="majorEastAsia" w:hAnsiTheme="majorEastAsia" w:cs="Times New Roman" w:hint="eastAsia"/>
          <w:sz w:val="22"/>
        </w:rPr>
        <w:t>について</w:t>
      </w:r>
    </w:p>
    <w:p w:rsidR="00AC4D8B" w:rsidRDefault="00AC4D8B" w:rsidP="003559EB">
      <w:pPr>
        <w:tabs>
          <w:tab w:val="left" w:pos="6096"/>
        </w:tabs>
        <w:rPr>
          <w:rFonts w:asciiTheme="majorEastAsia" w:eastAsiaTheme="majorEastAsia" w:hAnsiTheme="majorEastAsia" w:cs="Times New Roman"/>
          <w:sz w:val="22"/>
        </w:rPr>
      </w:pPr>
    </w:p>
    <w:p w:rsidR="000764BF" w:rsidRPr="00AC4D8B" w:rsidRDefault="000764BF" w:rsidP="003559EB">
      <w:pPr>
        <w:tabs>
          <w:tab w:val="left" w:pos="6096"/>
        </w:tabs>
        <w:rPr>
          <w:rFonts w:asciiTheme="majorEastAsia" w:eastAsiaTheme="majorEastAsia" w:hAnsiTheme="majorEastAsia" w:cs="Times New Roman"/>
          <w:sz w:val="22"/>
        </w:rPr>
      </w:pPr>
    </w:p>
    <w:p w:rsidR="00184EB0" w:rsidRDefault="003559EB" w:rsidP="00AC4D8B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（４</w:t>
      </w:r>
      <w:r w:rsidR="00AC4D8B" w:rsidRPr="00AC4D8B">
        <w:rPr>
          <w:rFonts w:asciiTheme="majorEastAsia" w:eastAsiaTheme="majorEastAsia" w:hAnsiTheme="majorEastAsia" w:cs="Times New Roman" w:hint="eastAsia"/>
          <w:sz w:val="22"/>
        </w:rPr>
        <w:t>）その他</w:t>
      </w:r>
    </w:p>
    <w:p w:rsidR="00184EB0" w:rsidRDefault="00184EB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C4D8B" w:rsidRDefault="00AC4D8B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0764BF" w:rsidRDefault="000764BF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820367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A31DDC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4816B" wp14:editId="2835C2A2">
                <wp:simplePos x="0" y="0"/>
                <wp:positionH relativeFrom="column">
                  <wp:posOffset>30480</wp:posOffset>
                </wp:positionH>
                <wp:positionV relativeFrom="paragraph">
                  <wp:posOffset>1066800</wp:posOffset>
                </wp:positionV>
                <wp:extent cx="6081395" cy="178117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395" cy="17811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EA02EE" w:rsidRPr="002C710D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EA02EE" w:rsidRDefault="00EA02EE" w:rsidP="0070444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</w:t>
                            </w:r>
                            <w:r w:rsidR="00D937F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3559E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令和元年度　第１回　アルコール健康障がい対策部会　主な論点まとめ</w:t>
                            </w:r>
                          </w:p>
                          <w:p w:rsidR="000764BF" w:rsidRDefault="00A31DDC" w:rsidP="0042716C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4271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7E33B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0764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高齢者の飲酒問題に関するツール作成について</w:t>
                            </w:r>
                            <w:r w:rsidR="00566ED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（事務局案）</w:t>
                            </w:r>
                          </w:p>
                          <w:p w:rsidR="00566ED6" w:rsidRDefault="00566ED6" w:rsidP="0042716C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【参考資料１】部会長提供資料</w:t>
                            </w:r>
                          </w:p>
                          <w:p w:rsidR="00566ED6" w:rsidRDefault="00566ED6" w:rsidP="0042716C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【参考資料２】</w:t>
                            </w:r>
                            <w:r w:rsidRPr="00566ED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令和元年10月30日開催　第19回アルコール健康障害対策関係者会議資料</w:t>
                            </w:r>
                          </w:p>
                          <w:p w:rsidR="00566ED6" w:rsidRDefault="00566ED6" w:rsidP="00566ED6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566ED6" w:rsidRDefault="00566ED6" w:rsidP="00566ED6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【当日持込資料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　大阪府警察交通部</w:t>
                            </w:r>
                          </w:p>
                          <w:p w:rsidR="00566ED6" w:rsidRPr="00566ED6" w:rsidRDefault="00566ED6" w:rsidP="0042716C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566ED6" w:rsidRPr="00566ED6" w:rsidRDefault="00566ED6" w:rsidP="0042716C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4pt;margin-top:84pt;width:478.85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" filled="f" strokecolor="black [3200]" strokeweight=".5pt">
                <v:textbox>
                  <w:txbxContent>
                    <w:p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EA02EE" w:rsidRPr="002C710D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EA02EE" w:rsidRDefault="00EA02EE" w:rsidP="0070444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</w:t>
                      </w:r>
                      <w:r w:rsidR="00D937F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3559E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令和元年度　第１回　アルコール健康障がい対策部会　主な論点まとめ</w:t>
                      </w:r>
                    </w:p>
                    <w:p w:rsidR="000764BF" w:rsidRDefault="00A31DDC" w:rsidP="0042716C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4271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7E33B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0764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高齢者の飲酒問題に関するツール作成について</w:t>
                      </w:r>
                      <w:r w:rsidR="00566ED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（事務局案）</w:t>
                      </w:r>
                    </w:p>
                    <w:p w:rsidR="00566ED6" w:rsidRDefault="00566ED6" w:rsidP="0042716C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【参考資料１】部会長提供資料</w:t>
                      </w:r>
                    </w:p>
                    <w:p w:rsidR="00566ED6" w:rsidRDefault="00566ED6" w:rsidP="0042716C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【参考資料２】</w:t>
                      </w:r>
                      <w:r w:rsidRPr="00566ED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令和元年10月30日開催　第19回アルコール健康障害対策関係者会議資料</w:t>
                      </w:r>
                    </w:p>
                    <w:p w:rsidR="00566ED6" w:rsidRDefault="00566ED6" w:rsidP="00566ED6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</w:p>
                    <w:p w:rsidR="00566ED6" w:rsidRDefault="00566ED6" w:rsidP="00566ED6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【当日持込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府警察交通部</w:t>
                      </w:r>
                    </w:p>
                    <w:p w:rsidR="00566ED6" w:rsidRPr="00566ED6" w:rsidRDefault="00566ED6" w:rsidP="0042716C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</w:p>
                    <w:p w:rsidR="00566ED6" w:rsidRPr="00566ED6" w:rsidRDefault="00566ED6" w:rsidP="0042716C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lQLOQ7bTlOkqvlhKtDiLCXd0OvQ=" w:salt="gzvyYY76gVGUCXJDyoQDrQ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53"/>
    <w:rsid w:val="00012C02"/>
    <w:rsid w:val="000434E1"/>
    <w:rsid w:val="000764BF"/>
    <w:rsid w:val="0008571A"/>
    <w:rsid w:val="000A6516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44E97"/>
    <w:rsid w:val="00350EA2"/>
    <w:rsid w:val="003559EB"/>
    <w:rsid w:val="003A10A9"/>
    <w:rsid w:val="003D3819"/>
    <w:rsid w:val="00411353"/>
    <w:rsid w:val="0042716C"/>
    <w:rsid w:val="00451AA8"/>
    <w:rsid w:val="004C7FF5"/>
    <w:rsid w:val="005267EA"/>
    <w:rsid w:val="00562A4F"/>
    <w:rsid w:val="00566ED6"/>
    <w:rsid w:val="005B73E8"/>
    <w:rsid w:val="005D75E1"/>
    <w:rsid w:val="005E0F95"/>
    <w:rsid w:val="005E6ADD"/>
    <w:rsid w:val="006459B2"/>
    <w:rsid w:val="006471EE"/>
    <w:rsid w:val="00654289"/>
    <w:rsid w:val="006A2FD5"/>
    <w:rsid w:val="006E3834"/>
    <w:rsid w:val="006F0311"/>
    <w:rsid w:val="006F04F2"/>
    <w:rsid w:val="006F62BD"/>
    <w:rsid w:val="0070444A"/>
    <w:rsid w:val="00743DF6"/>
    <w:rsid w:val="00753BC2"/>
    <w:rsid w:val="00763FE8"/>
    <w:rsid w:val="007642C9"/>
    <w:rsid w:val="007A2490"/>
    <w:rsid w:val="007A4D50"/>
    <w:rsid w:val="007E33BA"/>
    <w:rsid w:val="00820367"/>
    <w:rsid w:val="00884D22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938A5"/>
    <w:rsid w:val="009A761F"/>
    <w:rsid w:val="009F2B3F"/>
    <w:rsid w:val="00A21AAF"/>
    <w:rsid w:val="00A31DDC"/>
    <w:rsid w:val="00A768D9"/>
    <w:rsid w:val="00AC4D8B"/>
    <w:rsid w:val="00AD612E"/>
    <w:rsid w:val="00AD68F2"/>
    <w:rsid w:val="00AF1C48"/>
    <w:rsid w:val="00AF3775"/>
    <w:rsid w:val="00AF408A"/>
    <w:rsid w:val="00B22A5E"/>
    <w:rsid w:val="00BB020C"/>
    <w:rsid w:val="00BD3E12"/>
    <w:rsid w:val="00BE619D"/>
    <w:rsid w:val="00C23DDC"/>
    <w:rsid w:val="00C47DAA"/>
    <w:rsid w:val="00C52AAA"/>
    <w:rsid w:val="00C573FC"/>
    <w:rsid w:val="00C62535"/>
    <w:rsid w:val="00C727FF"/>
    <w:rsid w:val="00C80E10"/>
    <w:rsid w:val="00C85382"/>
    <w:rsid w:val="00CA726F"/>
    <w:rsid w:val="00CB2357"/>
    <w:rsid w:val="00CB668B"/>
    <w:rsid w:val="00CC231E"/>
    <w:rsid w:val="00D07D9A"/>
    <w:rsid w:val="00D17DE8"/>
    <w:rsid w:val="00D37100"/>
    <w:rsid w:val="00D760EF"/>
    <w:rsid w:val="00D937FB"/>
    <w:rsid w:val="00DB5075"/>
    <w:rsid w:val="00E10370"/>
    <w:rsid w:val="00EA02EE"/>
    <w:rsid w:val="00EC7D17"/>
    <w:rsid w:val="00EE4306"/>
    <w:rsid w:val="00F01BD1"/>
    <w:rsid w:val="00F13360"/>
    <w:rsid w:val="00F2478A"/>
    <w:rsid w:val="00F31651"/>
    <w:rsid w:val="00F40695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A941-15C7-4D34-8285-EDD55DA2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30</Words>
  <Characters>174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大阪府</cp:lastModifiedBy>
  <cp:revision>46</cp:revision>
  <cp:lastPrinted>2019-11-28T08:46:00Z</cp:lastPrinted>
  <dcterms:created xsi:type="dcterms:W3CDTF">2018-03-14T04:56:00Z</dcterms:created>
  <dcterms:modified xsi:type="dcterms:W3CDTF">2019-12-18T00:46:00Z</dcterms:modified>
</cp:coreProperties>
</file>