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A9837" w14:textId="77777777" w:rsidR="005477CB" w:rsidRDefault="005477CB" w:rsidP="005477CB">
      <w:r>
        <w:rPr>
          <w:rFonts w:hint="eastAsia"/>
        </w:rPr>
        <w:t>アルコール依存症のプロセス</w:t>
      </w:r>
    </w:p>
    <w:p w14:paraId="019E5EA9" w14:textId="77777777" w:rsidR="005477CB" w:rsidRDefault="005477CB" w:rsidP="005477CB"/>
    <w:p w14:paraId="33A2235B" w14:textId="77777777" w:rsidR="005477CB" w:rsidRDefault="005477CB" w:rsidP="005477CB">
      <w:r>
        <w:rPr>
          <w:rFonts w:hint="eastAsia"/>
        </w:rPr>
        <w:t>機会飲酒</w:t>
      </w:r>
    </w:p>
    <w:p w14:paraId="6E33291B" w14:textId="77777777" w:rsidR="005477CB" w:rsidRDefault="005477CB" w:rsidP="005477CB">
      <w:r>
        <w:rPr>
          <w:rFonts w:hint="eastAsia"/>
        </w:rPr>
        <w:t>年末年始など、機会がある時だけ飲む</w:t>
      </w:r>
    </w:p>
    <w:p w14:paraId="3BBCEE5A" w14:textId="77777777" w:rsidR="005477CB" w:rsidRDefault="005477CB" w:rsidP="005477CB"/>
    <w:p w14:paraId="5A10C664" w14:textId="77777777" w:rsidR="005477CB" w:rsidRDefault="005477CB" w:rsidP="005477CB">
      <w:r>
        <w:rPr>
          <w:rFonts w:hint="eastAsia"/>
        </w:rPr>
        <w:t>飲酒が日常化</w:t>
      </w:r>
    </w:p>
    <w:p w14:paraId="5097C00C" w14:textId="77777777" w:rsidR="005477CB" w:rsidRDefault="005477CB" w:rsidP="005477CB"/>
    <w:p w14:paraId="68AF5E67" w14:textId="77777777" w:rsidR="005477CB" w:rsidRDefault="005477CB" w:rsidP="005477CB">
      <w:r>
        <w:rPr>
          <w:rFonts w:hint="eastAsia"/>
        </w:rPr>
        <w:t>習慣飲酒</w:t>
      </w:r>
    </w:p>
    <w:p w14:paraId="2AC591A7" w14:textId="77777777" w:rsidR="005477CB" w:rsidRDefault="005477CB" w:rsidP="005477CB"/>
    <w:p w14:paraId="78716D49" w14:textId="77777777" w:rsidR="005477CB" w:rsidRDefault="005477CB" w:rsidP="005477CB">
      <w:r>
        <w:rPr>
          <w:rFonts w:hint="eastAsia"/>
        </w:rPr>
        <w:t>耐性の形成</w:t>
      </w:r>
    </w:p>
    <w:p w14:paraId="327A7D82" w14:textId="77777777" w:rsidR="005477CB" w:rsidRDefault="005477CB" w:rsidP="005477CB">
      <w:r>
        <w:rPr>
          <w:rFonts w:hint="eastAsia"/>
        </w:rPr>
        <w:t>以前と同じ量では酔えなくなる</w:t>
      </w:r>
    </w:p>
    <w:p w14:paraId="202DC4F6" w14:textId="77777777" w:rsidR="005477CB" w:rsidRDefault="005477CB" w:rsidP="005477CB"/>
    <w:p w14:paraId="16E9D7F4" w14:textId="77777777" w:rsidR="005477CB" w:rsidRDefault="005477CB" w:rsidP="005477CB">
      <w:r>
        <w:rPr>
          <w:rFonts w:hint="eastAsia"/>
        </w:rPr>
        <w:t>ブラックアウト</w:t>
      </w:r>
    </w:p>
    <w:p w14:paraId="240E632A" w14:textId="77777777" w:rsidR="005477CB" w:rsidRDefault="005477CB" w:rsidP="005477CB">
      <w:r>
        <w:rPr>
          <w:rFonts w:hint="eastAsia"/>
        </w:rPr>
        <w:t>飲酒時の記憶を失う</w:t>
      </w:r>
    </w:p>
    <w:p w14:paraId="56FF0C96" w14:textId="77777777" w:rsidR="005477CB" w:rsidRDefault="005477CB" w:rsidP="005477CB"/>
    <w:p w14:paraId="1192B787" w14:textId="77777777" w:rsidR="005477CB" w:rsidRDefault="005477CB" w:rsidP="005477CB">
      <w:r>
        <w:rPr>
          <w:rFonts w:hint="eastAsia"/>
        </w:rPr>
        <w:t>肝臓機能などの悪化</w:t>
      </w:r>
    </w:p>
    <w:p w14:paraId="44977223" w14:textId="77777777" w:rsidR="005477CB" w:rsidRDefault="005477CB" w:rsidP="005477CB"/>
    <w:p w14:paraId="0102761F" w14:textId="77777777" w:rsidR="005477CB" w:rsidRDefault="005477CB" w:rsidP="005477CB">
      <w:r>
        <w:rPr>
          <w:rFonts w:hint="eastAsia"/>
        </w:rPr>
        <w:t>精神依存</w:t>
      </w:r>
    </w:p>
    <w:p w14:paraId="567A28BA" w14:textId="77777777" w:rsidR="005477CB" w:rsidRDefault="005477CB" w:rsidP="005477CB">
      <w:r>
        <w:rPr>
          <w:rFonts w:hint="eastAsia"/>
        </w:rPr>
        <w:t>お酒がないと不安になるなど、コントロールできなくなる</w:t>
      </w:r>
    </w:p>
    <w:p w14:paraId="27793A85" w14:textId="77777777" w:rsidR="005477CB" w:rsidRDefault="005477CB" w:rsidP="005477CB"/>
    <w:p w14:paraId="70C6C22D" w14:textId="77777777" w:rsidR="005477CB" w:rsidRDefault="005477CB" w:rsidP="005477CB">
      <w:r>
        <w:rPr>
          <w:rFonts w:hint="eastAsia"/>
        </w:rPr>
        <w:t>連続飲酒</w:t>
      </w:r>
    </w:p>
    <w:p w14:paraId="14142B97" w14:textId="77777777" w:rsidR="005477CB" w:rsidRDefault="005477CB" w:rsidP="005477CB"/>
    <w:p w14:paraId="64D9016A" w14:textId="77777777" w:rsidR="005477CB" w:rsidRDefault="005477CB" w:rsidP="005477CB">
      <w:r>
        <w:rPr>
          <w:rFonts w:hint="eastAsia"/>
        </w:rPr>
        <w:t>身体依存</w:t>
      </w:r>
    </w:p>
    <w:p w14:paraId="74183D3C" w14:textId="77777777" w:rsidR="005477CB" w:rsidRDefault="005477CB" w:rsidP="005477CB">
      <w:r>
        <w:rPr>
          <w:rFonts w:hint="eastAsia"/>
        </w:rPr>
        <w:t>発汗や震え、イライラなど離脱症状が現れる</w:t>
      </w:r>
    </w:p>
    <w:p w14:paraId="60F21F0E" w14:textId="77777777" w:rsidR="005477CB" w:rsidRDefault="005477CB" w:rsidP="005477CB"/>
    <w:p w14:paraId="439E4A75" w14:textId="77777777" w:rsidR="005477CB" w:rsidRDefault="005477CB" w:rsidP="005477CB">
      <w:r>
        <w:rPr>
          <w:rFonts w:hint="eastAsia"/>
        </w:rPr>
        <w:t>肝硬変</w:t>
      </w:r>
    </w:p>
    <w:p w14:paraId="2A9B3356" w14:textId="77777777" w:rsidR="005477CB" w:rsidRDefault="005477CB" w:rsidP="005477CB"/>
    <w:p w14:paraId="1F0D3300" w14:textId="77777777" w:rsidR="005477CB" w:rsidRDefault="005477CB" w:rsidP="005477CB">
      <w:r>
        <w:rPr>
          <w:rFonts w:hint="eastAsia"/>
        </w:rPr>
        <w:t>やめたくてもやめられない状態に・・・</w:t>
      </w:r>
    </w:p>
    <w:p w14:paraId="586A48C9" w14:textId="77777777" w:rsidR="005477CB" w:rsidRDefault="005477CB" w:rsidP="005477CB"/>
    <w:p w14:paraId="63E9D8F4" w14:textId="0077334C" w:rsidR="009C660A" w:rsidRPr="00C5127A" w:rsidRDefault="005477CB" w:rsidP="005477CB">
      <w:r>
        <w:rPr>
          <w:rFonts w:hint="eastAsia"/>
        </w:rPr>
        <w:t>発行：大阪府こころの健康総合センター</w:t>
      </w:r>
    </w:p>
    <w:sectPr w:rsidR="009C660A" w:rsidRPr="00C5127A" w:rsidSect="004053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707EF" w14:textId="77777777" w:rsidR="001412A9" w:rsidRDefault="001412A9" w:rsidP="001412A9">
      <w:r>
        <w:separator/>
      </w:r>
    </w:p>
  </w:endnote>
  <w:endnote w:type="continuationSeparator" w:id="0">
    <w:p w14:paraId="6C0F54CE" w14:textId="77777777" w:rsidR="001412A9" w:rsidRDefault="001412A9" w:rsidP="0014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20D96" w14:textId="77777777" w:rsidR="001412A9" w:rsidRDefault="001412A9" w:rsidP="001412A9">
      <w:r>
        <w:separator/>
      </w:r>
    </w:p>
  </w:footnote>
  <w:footnote w:type="continuationSeparator" w:id="0">
    <w:p w14:paraId="68F305C1" w14:textId="77777777" w:rsidR="001412A9" w:rsidRDefault="001412A9" w:rsidP="00141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Lzad6TCb8Y0FE/6HjR/aO1SFwj/PgcRLlFyB3khpY9kcpP9Md32Yh6K4MzFxcArqzI531N+0Ozx6ezFQ6df1Qw==" w:salt="l7WkBkYFpbqw6UXJ/VXsl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31"/>
    <w:rsid w:val="001412A9"/>
    <w:rsid w:val="00405331"/>
    <w:rsid w:val="005477CB"/>
    <w:rsid w:val="00762936"/>
    <w:rsid w:val="009C660A"/>
    <w:rsid w:val="00A30388"/>
    <w:rsid w:val="00B165F2"/>
    <w:rsid w:val="00C5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CCB8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2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2A9"/>
  </w:style>
  <w:style w:type="paragraph" w:styleId="a5">
    <w:name w:val="footer"/>
    <w:basedOn w:val="a"/>
    <w:link w:val="a6"/>
    <w:uiPriority w:val="99"/>
    <w:unhideWhenUsed/>
    <w:rsid w:val="00141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2024-12-25T02:23:00Z</dcterms:created>
  <dcterms:modified xsi:type="dcterms:W3CDTF">2024-12-25T02:56:00Z</dcterms:modified>
</cp:coreProperties>
</file>