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AC" w:rsidRPr="0062466E" w:rsidRDefault="00463FAC">
      <w:pPr>
        <w:rPr>
          <w:rFonts w:ascii="ＭＳ ゴシック" w:eastAsia="ＭＳ ゴシック" w:hAnsi="ＭＳ ゴシック"/>
          <w:b/>
          <w:sz w:val="24"/>
          <w:szCs w:val="32"/>
        </w:rPr>
      </w:pPr>
    </w:p>
    <w:p w:rsidR="00F45933" w:rsidRDefault="00323A14" w:rsidP="00CC324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noProof/>
          <w:sz w:val="18"/>
        </w:rPr>
        <w:pict>
          <v:group id="_x0000_s1103" style="position:absolute;left:0;text-align:left;margin-left:41.45pt;margin-top:7pt;width:702.95pt;height:327.25pt;z-index:251930112" coordorigin="1680,1351" coordsize="14059,65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left:6771;top:1718;width:4895;height:405;v-text-anchor:middle" o:regroupid="27">
              <v:textbox inset="1.46mm,0,5.85pt,.7pt">
                <w:txbxContent>
                  <w:p w:rsidR="00767026" w:rsidRPr="002B7CE5" w:rsidRDefault="00767026" w:rsidP="002B7CE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4"/>
                        <w:szCs w:val="32"/>
                      </w:rPr>
                    </w:pPr>
                    <w:r w:rsidRPr="002B7CE5">
                      <w:rPr>
                        <w:rFonts w:ascii="ＭＳ ゴシック" w:eastAsia="ＭＳ ゴシック" w:hAnsi="ＭＳ ゴシック" w:hint="eastAsia"/>
                        <w:b/>
                        <w:sz w:val="24"/>
                        <w:szCs w:val="32"/>
                      </w:rPr>
                      <w:t>災害時給食対応フローチャート</w:t>
                    </w:r>
                  </w:p>
                  <w:p w:rsidR="00767026" w:rsidRPr="00767026" w:rsidRDefault="00767026" w:rsidP="00767026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6" o:spid="_x0000_s1052" type="#_x0000_t32" style="position:absolute;left:5315;top:3812;width:70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line id="Line 104" o:spid="_x0000_s1053" style="position:absolute;visibility:visible" from="2605,5101" to="2605,5725" o:connectortype="straight" o:regroupid="27">
              <v:stroke endarrow="block"/>
            </v:line>
            <v:roundrect id="AutoShape 23" o:spid="_x0000_s1054" style="position:absolute;left:1680;top:5756;width:3061;height:453;visibility:visible;v-text-anchor:middle" arcsize="10923f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zx8QA&#10;AADbAAAADwAAAGRycy9kb3ducmV2LnhtbESPS2sCQRCE7wH/w9CCtzjrgiIbRwmCj1NITBCPzU7v&#10;I9npWXfadfPvM4FAjkVVfUWtNoNrVE9dqD0bmE0TUMS5tzWXBj7ed49LUEGQLTaeycA3BdisRw8r&#10;zKy/8xv1JylVhHDI0EAl0mZah7wih2HqW+LoFb5zKFF2pbYd3iPcNTpNkoV2WHNcqLClbUX51+nm&#10;DCwu13r5ctCfr2cpelsc014Oe2Mm4+H5CZTQIP/hv/bRGkjn8Psl/gC9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M8fEAAAA2wAAAA8AAAAAAAAAAAAAAAAAmAIAAGRycy9k&#10;b3ducmV2LnhtbFBLBQYAAAAABAAEAPUAAACJAwAAAAA=&#10;" filled="f">
              <v:textbox style="mso-next-textbox:#AutoShape 23" inset="5.85pt,0,5.85pt,0">
                <w:txbxContent>
                  <w:p w:rsidR="008640F0" w:rsidRPr="0062466E" w:rsidRDefault="004A7722" w:rsidP="008640F0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非常時</w:t>
                    </w:r>
                    <w:r w:rsidR="008640F0" w:rsidRPr="0062466E">
                      <w:rPr>
                        <w:rFonts w:hint="eastAsia"/>
                        <w:sz w:val="24"/>
                      </w:rPr>
                      <w:t>持ち出し品確認</w:t>
                    </w: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20" o:spid="_x0000_s1061" type="#_x0000_t34" style="position:absolute;left:5315;top:4227;width:700;height:130;flip:y;visibility:visible" o:connectortype="elbow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z908EAAADaAAAADwAAAGRycy9kb3ducmV2LnhtbERPTWvCQBC9C/0PyxS8iG70ICF1FZFW&#10;4kWJtZ6H7DRJzc6G7Bqjv949CD0+3vdi1ZtadNS6yrKC6SQCQZxbXXGh4PT9NY5BOI+ssbZMCu7k&#10;YLV8Gyww0fbGGXVHX4gQwi5BBaX3TSKly0sy6Ca2IQ7cr20N+gDbQuoWbyHc1HIWRXNpsOLQUGJD&#10;m5Lyy/FqFGT0M5WPQ30ebT/1Xx7vTtE+vSg1fO/XHyA89f5f/HKnWkHYGq6E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rP3TwQAAANoAAAAPAAAAAAAAAAAAAAAA&#10;AKECAABkcnMvZG93bnJldi54bWxQSwUGAAAAAAQABAD5AAAAjwMAAAAA&#10;" adj=",712634,-160303">
              <v:stroke endarrow="block"/>
            </v:shape>
            <v:roundrect id="AutoShape 132" o:spid="_x0000_s1043" style="position:absolute;left:5240;top:7443;width:4648;height:453;visibility:visible;v-text-anchor:middle" arcsize="10923f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0QMUA&#10;AADbAAAADwAAAGRycy9kb3ducmV2LnhtbESPT4vCMBTE7wt+h/AEb2vqCstSjaIFQUFY1z8Hb4/m&#10;2Rabl5Jka/vtjbCwx2FmfsPMl52pRUvOV5YVTMYJCOLc6ooLBefT5v0LhA/IGmvLpKAnD8vF4G2O&#10;qbYP/qH2GAoRIexTVFCG0KRS+rwkg35sG+Lo3awzGKJ0hdQOHxFuavmRJJ/SYMVxocSGspLy+/HX&#10;KGhPl+/t9d4eVres3mdu16/zc6/UaNitZiACdeE//NfeagXTKby+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XRAxQAAANsAAAAPAAAAAAAAAAAAAAAAAJgCAABkcnMv&#10;ZG93bnJldi54bWxQSwUGAAAAAAQABAD1AAAAigMAAAAA&#10;" filled="f">
              <v:textbox style="mso-next-textbox:#AutoShape 132" inset="5.85pt,.7pt,5.85pt,.7pt">
                <w:txbxContent>
                  <w:p w:rsidR="00C066A1" w:rsidRPr="0062466E" w:rsidRDefault="00C066A1" w:rsidP="00C066A1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提供食数の把握と献立の決定</w:t>
                    </w:r>
                  </w:p>
                </w:txbxContent>
              </v:textbox>
            </v:roundrect>
            <v:line id="Line 133" o:spid="_x0000_s1044" style="position:absolute;visibility:visible" from="6665,7023" to="6665,7420" o:connectortype="straight" o:regroupid="27">
              <v:stroke endarrow="block"/>
            </v:line>
            <v:line id="Line 108" o:spid="_x0000_s1033" style="position:absolute;flip:x;visibility:visible" from="7563,4209" to="7563,4595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1" o:spid="_x0000_s1034" style="position:absolute;visibility:visible" from="8470,4623" to="8470,5019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oundrect id="AutoShape 107" o:spid="_x0000_s1035" style="position:absolute;left:6033;top:3777;width:3061;height:454;visibility:visible;v-text-anchor:middle" arcsize="10923f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w7MEA&#10;AADbAAAADwAAAGRycy9kb3ducmV2LnhtbERPTYvCMBC9C/sfwgjeNNWDSNcoWlhQENy17sHb0Ixt&#10;sZmUJNb2328Owh4f73u97U0jOnK+tqxgPktAEBdW11wquOZf0xUIH5A1NpZJwUAetpuP0RpTbV/8&#10;Q90llCKGsE9RQRVCm0rpi4oM+pltiSN3t85giNCVUjt8xXDTyEWSLKXBmmNDhS1lFRWPy9Mo6PLf&#10;8+H26L5396w5Ze447IvroNRk3O8+QQTqw7/47T5oBYs4Nn6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kcOzBAAAA2wAAAA8AAAAAAAAAAAAAAAAAmAIAAGRycy9kb3du&#10;cmV2LnhtbFBLBQYAAAAABAAEAPUAAACGAwAAAAA=&#10;" filled="f">
              <v:textbox style="mso-next-textbox:#AutoShape 107" inset="5.85pt,.7pt,5.85pt,.7pt">
                <w:txbxContent>
                  <w:p w:rsidR="008640F0" w:rsidRPr="0062466E" w:rsidRDefault="008640F0" w:rsidP="008640F0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調理室の被害確認</w:t>
                    </w:r>
                  </w:p>
                </w:txbxContent>
              </v:textbox>
            </v:roundrect>
            <v:line id="Line 110" o:spid="_x0000_s1036" style="position:absolute;flip:x;visibility:visible" from="6671,4605" to="8485,4605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11" o:spid="_x0000_s1037" style="position:absolute;visibility:visible" from="6665,4623" to="6665,5019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shape id="AutoShape 114" o:spid="_x0000_s1038" type="#_x0000_t32" style="position:absolute;left:9100;top:3989;width:1247;height:0;visibility:visible" o:connectortype="straight" o:regroupid="27">
              <v:stroke endarrow="block"/>
            </v:shape>
            <v:line id="Line 128" o:spid="_x0000_s1039" style="position:absolute;visibility:visible" from="8470,5444" to="8470,5774" o:connectortype="straight" o:regroupid="27">
              <v:stroke endarrow="block"/>
            </v:line>
            <v:roundrect id="AutoShape 129" o:spid="_x0000_s1040" style="position:absolute;left:6948;top:5771;width:2940;height:454;visibility:visible;v-text-anchor:middle" arcsize="10923f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PrMQA&#10;AADbAAAADwAAAGRycy9kb3ducmV2LnhtbESPQWvCQBSE7wX/w/IEb3WjQimpq2hAsCDUqj14e2Sf&#10;STD7NuxuY/LvXUHwOMzMN8x82ZlatOR8ZVnBZJyAIM6trrhQcDpu3j9B+ICssbZMCnrysFwM3uaY&#10;anvjX2oPoRARwj5FBWUITSqlz0sy6Me2IY7exTqDIUpXSO3wFuGmltMk+ZAGK44LJTaUlZRfD/9G&#10;QXv8+9mer+1+dcnqXea++3V+6pUaDbvVF4hAXXiFn+2tVjCbwO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T6zEAAAA2wAAAA8AAAAAAAAAAAAAAAAAmAIAAGRycy9k&#10;b3ducmV2LnhtbFBLBQYAAAAABAAEAPUAAACJAwAAAAA=&#10;" filled="f">
              <v:textbox style="mso-next-textbox:#AutoShape 129" inset="5.85pt,.7pt,5.85pt,.7pt">
                <w:txbxContent>
                  <w:p w:rsidR="002A3884" w:rsidRPr="0062466E" w:rsidRDefault="002A3884" w:rsidP="002A3884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調理場所の</w:t>
                    </w:r>
                    <w:r w:rsidR="00FC5EE3">
                      <w:rPr>
                        <w:rFonts w:hint="eastAsia"/>
                        <w:sz w:val="24"/>
                      </w:rPr>
                      <w:t>確保</w:t>
                    </w:r>
                  </w:p>
                </w:txbxContent>
              </v:textbox>
            </v:roundrect>
            <v:line id="Line 130" o:spid="_x0000_s1041" style="position:absolute;visibility:visible" from="6665,5438" to="6665,6572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roundrect id="AutoShape 131" o:spid="_x0000_s1042" style="position:absolute;left:5240;top:6578;width:4648;height:454;visibility:visible;v-text-anchor:middle" arcsize="10923f" o:regroupid="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R28UA&#10;AADbAAAADwAAAGRycy9kb3ducmV2LnhtbESPT4vCMBTE7wt+h/AEb2uqgizVKFoQXFhw1z8Hb4/m&#10;2Rabl5Jka/vtNwuCx2FmfsMs152pRUvOV5YVTMYJCOLc6ooLBefT7v0DhA/IGmvLpKAnD+vV4G2J&#10;qbYP/qH2GAoRIexTVFCG0KRS+rwkg35sG+Lo3awzGKJ0hdQOHxFuajlNkrk0WHFcKLGhrKT8fvw1&#10;CtrT5bC/3tvvzS2rvzL32W/zc6/UaNhtFiACdeEVfrb3WsFsC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dHbxQAAANsAAAAPAAAAAAAAAAAAAAAAAJgCAABkcnMv&#10;ZG93bnJldi54bWxQSwUGAAAAAAQABAD1AAAAigMAAAAA&#10;" filled="f">
              <v:textbox style="mso-next-textbox:#AutoShape 131" inset="5.85pt,.7pt,5.85pt,.7pt">
                <w:txbxContent>
                  <w:p w:rsidR="00C066A1" w:rsidRPr="0062466E" w:rsidRDefault="002A3884" w:rsidP="00C066A1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被災状況に応じた食事提供方法の決定</w:t>
                    </w:r>
                  </w:p>
                </w:txbxContent>
              </v:textbox>
            </v:roundrect>
            <v:line id="Line 70" o:spid="_x0000_s1058" style="position:absolute;visibility:visible" from="2605,4018" to="2605,4642" o:connectortype="straight" o:regroupid="27">
              <v:stroke endarrow="block"/>
            </v:line>
            <v:shape id="AutoShape 101" o:spid="_x0000_s1060" type="#_x0000_t32" style="position:absolute;left:2620;top:4353;width:92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line id="Line 44" o:spid="_x0000_s1055" style="position:absolute;flip:x;visibility:visible" from="2620,3203" to="4434,3203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<v:line id="Line 68" o:spid="_x0000_s1056" style="position:absolute;visibility:visible" from="2605,3203" to="2605,3600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line id="Line 69" o:spid="_x0000_s1057" style="position:absolute;visibility:visible" from="4440,3204" to="4440,3600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98" o:spid="_x0000_s1059" style="position:absolute;visibility:visible" from="3527,2483" to="3527,3204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AutoShape 134" o:spid="_x0000_s1062" type="#_x0000_t72" style="position:absolute;left:1800;top:1351;width:3984;height:1532;visibility:visible;v-text-anchor:middle" o:regroupid="27">
              <v:textbox style="mso-next-textbox:#AutoShape 134" inset="5.85pt,0,5.85pt,0">
                <w:txbxContent>
                  <w:p w:rsidR="00C066A1" w:rsidRPr="00C70D8C" w:rsidRDefault="00C066A1" w:rsidP="00C70D8C">
                    <w:pPr>
                      <w:jc w:val="center"/>
                      <w:rPr>
                        <w:b/>
                        <w:sz w:val="28"/>
                      </w:rPr>
                    </w:pPr>
                    <w:r w:rsidRPr="00C70D8C">
                      <w:rPr>
                        <w:rFonts w:hint="eastAsia"/>
                        <w:b/>
                        <w:sz w:val="28"/>
                      </w:rPr>
                      <w:t>災害発生</w:t>
                    </w:r>
                  </w:p>
                </w:txbxContent>
              </v:textbox>
            </v:shape>
            <v:shape id="Text Box 103" o:spid="_x0000_s1050" type="#_x0000_t202" style="position:absolute;left:1680;top:4683;width:1814;height:397;visibility:visible;v-text-anchor:middle" o:regroupid="27">
              <v:textbox style="mso-next-textbox:#Text Box 103" inset="5.85pt,0,5.85pt,0">
                <w:txbxContent>
                  <w:p w:rsidR="00730C82" w:rsidRPr="00B40D74" w:rsidRDefault="00730C82" w:rsidP="00730C82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40D7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避難する</w:t>
                    </w:r>
                  </w:p>
                </w:txbxContent>
              </v:textbox>
            </v:shape>
            <v:shape id="Text Box 102" o:spid="_x0000_s1049" type="#_x0000_t202" style="position:absolute;left:3540;top:4153;width:1814;height:397;visibility:visible;v-text-anchor:middle" o:regroupid="27">
              <v:textbox style="mso-next-textbox:#Text Box 102" inset="5.85pt,0,5.85pt,0">
                <w:txbxContent>
                  <w:p w:rsidR="00730C82" w:rsidRPr="00DF2182" w:rsidRDefault="00730C82" w:rsidP="00730C82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DF2182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避難しない</w:t>
                    </w:r>
                  </w:p>
                </w:txbxContent>
              </v:textbox>
            </v:shape>
            <v:shape id="Text Box 99" o:spid="_x0000_s1047" type="#_x0000_t202" style="position:absolute;left:1680;top:3613;width:1814;height:397;visibility:visible;v-text-anchor:middle" o:regroupid="27">
              <v:textbox style="mso-next-textbox:#Text Box 99" inset="5.85pt,0,5.85pt,0">
                <w:txbxContent>
                  <w:p w:rsidR="00730C82" w:rsidRPr="00B40D74" w:rsidRDefault="00730C82" w:rsidP="00730C82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40D7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施設被害あり</w:t>
                    </w:r>
                  </w:p>
                </w:txbxContent>
              </v:textbox>
            </v:shape>
            <v:shape id="Text Box 100" o:spid="_x0000_s1048" type="#_x0000_t202" style="position:absolute;left:3540;top:3613;width:1814;height:397;visibility:visible;v-text-anchor:middle" o:regroupid="27">
              <v:textbox style="mso-next-textbox:#Text Box 100" inset="5.85pt,0,5.85pt,0">
                <w:txbxContent>
                  <w:p w:rsidR="00730C82" w:rsidRPr="00B40D74" w:rsidRDefault="00730C82" w:rsidP="00730C82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40D7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施設被害なし</w:t>
                    </w:r>
                  </w:p>
                </w:txbxContent>
              </v:textbox>
            </v:shape>
            <v:shape id="Text Box 112" o:spid="_x0000_s1029" type="#_x0000_t202" style="position:absolute;left:5715;top:5043;width:1814;height:397;visibility:visible;v-text-anchor:middle" o:regroupid="27">
              <v:textbox style="mso-next-textbox:#Text Box 112" inset="5.85pt,0,5.85pt,0">
                <w:txbxContent>
                  <w:p w:rsidR="00D36CCA" w:rsidRPr="00B40D74" w:rsidRDefault="00D36CCA" w:rsidP="00D36CCA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40D7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調理室使える</w:t>
                    </w:r>
                  </w:p>
                </w:txbxContent>
              </v:textbox>
            </v:shape>
            <v:shape id="Text Box 113" o:spid="_x0000_s1030" type="#_x0000_t202" style="position:absolute;left:7585;top:5043;width:1814;height:397;visibility:visible;v-text-anchor:middle" o:regroupid="27">
              <v:textbox style="mso-next-textbox:#Text Box 113" inset="5.85pt,0,5.85pt,0">
                <w:txbxContent>
                  <w:p w:rsidR="00D36CCA" w:rsidRPr="00B40D74" w:rsidRDefault="00D36CCA" w:rsidP="00D36CCA">
                    <w:pPr>
                      <w:jc w:val="center"/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B40D7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調理室使えない</w:t>
                    </w:r>
                  </w:p>
                </w:txbxContent>
              </v:textbox>
            </v:shape>
            <v:line id="Line 115" o:spid="_x0000_s1064" style="position:absolute;visibility:visible" from="10360,3433" to="10360,7657" o:connectortype="straight" o:regroupid="27"/>
            <v:shape id="AutoShape 117" o:spid="_x0000_s1073" type="#_x0000_t32" style="position:absolute;left:10360;top:3433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<v:stroke endarrow="block"/>
            </v:shape>
            <v:shape id="AutoShape 117" o:spid="_x0000_s1074" type="#_x0000_t32" style="position:absolute;left:10360;top:7666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<v:stroke endarrow="block"/>
            </v:shape>
            <v:shape id="AutoShape 117" o:spid="_x0000_s1075" type="#_x0000_t32" style="position:absolute;left:10360;top:4279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<v:stroke endarrow="block"/>
            </v:shape>
            <v:shape id="AutoShape 117" o:spid="_x0000_s1076" type="#_x0000_t32" style="position:absolute;left:10360;top:5126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6c3sIAAADbAAAADwAAAGRycy9kb3ducmV2LnhtbESPQWsCMRSE74L/ITyhN81Wq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6c3sIAAADbAAAADwAAAAAAAAAAAAAA&#10;AAChAgAAZHJzL2Rvd25yZXYueG1sUEsFBgAAAAAEAAQA+QAAAJADAAAAAA==&#10;">
              <v:stroke endarrow="block"/>
            </v:shape>
            <v:shape id="AutoShape 117" o:spid="_x0000_s1077" type="#_x0000_t32" style="position:absolute;left:10360;top:6819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  <v:stroke endarrow="block"/>
            </v:shape>
            <v:shape id="AutoShape 117" o:spid="_x0000_s1078" type="#_x0000_t32" style="position:absolute;left:10360;top:5972;width:560;height:0;visibility:visible" o:connectortype="straight" o:regroupid="2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<v:stroke endarrow="block"/>
            </v:shape>
            <v:roundrect id="AutoShape 118" o:spid="_x0000_s1066" style="position:absolute;left:10920;top:4062;width:4819;height:453;visibility:visible;v-text-anchor:middle" arcsize="10923f" o:regroupid="27" filled="f">
              <v:textbox style="mso-next-textbox:#AutoShape 118" inset="5.85pt,.7pt,5.85pt,.7pt">
                <w:txbxContent>
                  <w:p w:rsidR="00D36CCA" w:rsidRPr="0062466E" w:rsidRDefault="00D36CCA" w:rsidP="00D36CCA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調理機器、調理器具、食器の確認・確保</w:t>
                    </w:r>
                  </w:p>
                </w:txbxContent>
              </v:textbox>
            </v:roundrect>
            <v:roundrect id="AutoShape 119" o:spid="_x0000_s1067" style="position:absolute;left:10920;top:4906;width:4819;height:453;visibility:visible;v-text-anchor:middle" arcsize="10923f" o:regroupid="27" filled="f">
              <v:textbox style="mso-next-textbox:#AutoShape 119" inset="5.85pt,.7pt,5.85pt,.7pt">
                <w:txbxContent>
                  <w:p w:rsidR="00D36CCA" w:rsidRPr="008C333D" w:rsidRDefault="00D36CCA" w:rsidP="008C333D">
                    <w:pPr>
                      <w:jc w:val="center"/>
                      <w:rPr>
                        <w:sz w:val="24"/>
                      </w:rPr>
                    </w:pPr>
                    <w:r w:rsidRPr="008C333D">
                      <w:rPr>
                        <w:rFonts w:hint="eastAsia"/>
                        <w:sz w:val="24"/>
                      </w:rPr>
                      <w:t>喫食場所の確認・確保</w:t>
                    </w:r>
                  </w:p>
                </w:txbxContent>
              </v:textbox>
            </v:roundrect>
            <v:roundrect id="AutoShape 121" o:spid="_x0000_s1068" style="position:absolute;left:10920;top:5750;width:4819;height:453;visibility:visible;v-text-anchor:middle" arcsize="10923f" o:regroupid="27" filled="f">
              <v:textbox style="mso-next-textbox:#AutoShape 121" inset="5.85pt,.7pt,5.85pt,.7pt">
                <w:txbxContent>
                  <w:p w:rsidR="00E221CF" w:rsidRPr="0062466E" w:rsidRDefault="00E221CF" w:rsidP="00E221CF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ライフライン</w:t>
                    </w:r>
                    <w:r w:rsidR="00B60C99" w:rsidRPr="0062466E">
                      <w:rPr>
                        <w:rFonts w:hint="eastAsia"/>
                        <w:sz w:val="24"/>
                      </w:rPr>
                      <w:t>（電気・ガス</w:t>
                    </w:r>
                    <w:r w:rsidR="004A7722">
                      <w:rPr>
                        <w:rFonts w:hint="eastAsia"/>
                        <w:sz w:val="24"/>
                      </w:rPr>
                      <w:t>・水道</w:t>
                    </w:r>
                    <w:r w:rsidR="00B60C99" w:rsidRPr="0062466E">
                      <w:rPr>
                        <w:rFonts w:hint="eastAsia"/>
                        <w:sz w:val="24"/>
                      </w:rPr>
                      <w:t>）</w:t>
                    </w:r>
                    <w:r w:rsidRPr="0062466E">
                      <w:rPr>
                        <w:rFonts w:hint="eastAsia"/>
                        <w:sz w:val="24"/>
                      </w:rPr>
                      <w:t>の確認</w:t>
                    </w:r>
                  </w:p>
                </w:txbxContent>
              </v:textbox>
            </v:roundrect>
            <v:roundrect id="AutoShape 122" o:spid="_x0000_s1069" style="position:absolute;left:10920;top:3218;width:4819;height:454;visibility:visible;v-text-anchor:middle" arcsize="10923f" o:regroupid="27" filled="f">
              <v:textbox style="mso-next-textbox:#AutoShape 122" inset="5.85pt,.7pt,5.85pt,.7pt">
                <w:txbxContent>
                  <w:p w:rsidR="00E221CF" w:rsidRPr="0062466E" w:rsidRDefault="00E221CF" w:rsidP="00E221CF">
                    <w:pPr>
                      <w:jc w:val="center"/>
                      <w:rPr>
                        <w:sz w:val="24"/>
                      </w:rPr>
                    </w:pPr>
                    <w:r w:rsidRPr="0062466E">
                      <w:rPr>
                        <w:rFonts w:hint="eastAsia"/>
                        <w:sz w:val="24"/>
                      </w:rPr>
                      <w:t>食材の確認・確保</w:t>
                    </w:r>
                  </w:p>
                </w:txbxContent>
              </v:textbox>
            </v:roundrect>
            <v:roundrect id="AutoShape 123" o:spid="_x0000_s1070" style="position:absolute;left:10920;top:6594;width:4819;height:453;visibility:visible;v-text-anchor:middle" arcsize="10923f" o:regroupid="27" filled="f">
              <v:textbox style="mso-next-textbox:#AutoShape 123" inset="5.85pt,.7pt,5.85pt,.7pt">
                <w:txbxContent>
                  <w:p w:rsidR="00B60C99" w:rsidRPr="008C333D" w:rsidRDefault="00B60C99" w:rsidP="00B60C99">
                    <w:pPr>
                      <w:jc w:val="center"/>
                      <w:rPr>
                        <w:sz w:val="24"/>
                      </w:rPr>
                    </w:pPr>
                    <w:r w:rsidRPr="008C333D">
                      <w:rPr>
                        <w:rFonts w:hint="eastAsia"/>
                        <w:sz w:val="24"/>
                      </w:rPr>
                      <w:t>人員の確保</w:t>
                    </w:r>
                  </w:p>
                </w:txbxContent>
              </v:textbox>
            </v:roundrect>
            <v:roundrect id="AutoShape 124" o:spid="_x0000_s1071" style="position:absolute;left:10920;top:7438;width:4819;height:453;visibility:visible;v-text-anchor:middle" arcsize="10923f" o:regroupid="27" filled="f">
              <v:textbox style="mso-next-textbox:#AutoShape 124" inset="5.85pt,.7pt,5.85pt,.7pt">
                <w:txbxContent>
                  <w:p w:rsidR="00B60C99" w:rsidRPr="008C333D" w:rsidRDefault="00435BC1" w:rsidP="00B60C9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通信</w:t>
                    </w:r>
                    <w:r w:rsidR="00B60C99" w:rsidRPr="008C333D">
                      <w:rPr>
                        <w:rFonts w:hint="eastAsia"/>
                        <w:sz w:val="24"/>
                      </w:rPr>
                      <w:t>手段（業者・関連機関）の確認</w:t>
                    </w:r>
                  </w:p>
                </w:txbxContent>
              </v:textbox>
            </v:roundrect>
          </v:group>
        </w:pict>
      </w: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AF3CFF" w:rsidRDefault="00AF3CFF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Default="00F45933" w:rsidP="00CC324D">
      <w:pPr>
        <w:rPr>
          <w:rFonts w:ascii="ＭＳ ゴシック" w:eastAsia="ＭＳ ゴシック" w:hAnsi="ＭＳ ゴシック"/>
          <w:sz w:val="18"/>
        </w:rPr>
      </w:pPr>
    </w:p>
    <w:p w:rsidR="00F45933" w:rsidRPr="0062466E" w:rsidRDefault="00F45933" w:rsidP="00CC324D">
      <w:pPr>
        <w:rPr>
          <w:rFonts w:ascii="ＭＳ ゴシック" w:eastAsia="ＭＳ ゴシック" w:hAnsi="ＭＳ ゴシック"/>
          <w:sz w:val="18"/>
        </w:rPr>
      </w:pPr>
    </w:p>
    <w:sectPr w:rsidR="00F45933" w:rsidRPr="0062466E" w:rsidSect="00422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04" w:rsidRDefault="007A6A04" w:rsidP="00CC6768">
      <w:r>
        <w:separator/>
      </w:r>
    </w:p>
  </w:endnote>
  <w:endnote w:type="continuationSeparator" w:id="0">
    <w:p w:rsidR="007A6A04" w:rsidRDefault="007A6A04" w:rsidP="00C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04" w:rsidRDefault="007A6A04" w:rsidP="00CC6768">
      <w:r>
        <w:separator/>
      </w:r>
    </w:p>
  </w:footnote>
  <w:footnote w:type="continuationSeparator" w:id="0">
    <w:p w:rsidR="007A6A04" w:rsidRDefault="007A6A04" w:rsidP="00CC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14" w:rsidRDefault="00323A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F43"/>
    <w:multiLevelType w:val="hybridMultilevel"/>
    <w:tmpl w:val="783E6FF4"/>
    <w:lvl w:ilvl="0" w:tplc="FCFC15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CA0974"/>
    <w:multiLevelType w:val="hybridMultilevel"/>
    <w:tmpl w:val="4C5E1770"/>
    <w:lvl w:ilvl="0" w:tplc="186E8E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0084544"/>
    <w:multiLevelType w:val="hybridMultilevel"/>
    <w:tmpl w:val="D7B84216"/>
    <w:lvl w:ilvl="0" w:tplc="BB786A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CFF"/>
    <w:rsid w:val="000271F6"/>
    <w:rsid w:val="0007055A"/>
    <w:rsid w:val="000B5B56"/>
    <w:rsid w:val="000C1BA2"/>
    <w:rsid w:val="000E07C8"/>
    <w:rsid w:val="000E7068"/>
    <w:rsid w:val="00147D3A"/>
    <w:rsid w:val="001A45EC"/>
    <w:rsid w:val="001C6AE2"/>
    <w:rsid w:val="00206562"/>
    <w:rsid w:val="002A3884"/>
    <w:rsid w:val="002B7CE5"/>
    <w:rsid w:val="00323A14"/>
    <w:rsid w:val="004222A2"/>
    <w:rsid w:val="00435BC1"/>
    <w:rsid w:val="00462BEC"/>
    <w:rsid w:val="00463FAC"/>
    <w:rsid w:val="0046463C"/>
    <w:rsid w:val="004A7722"/>
    <w:rsid w:val="004B11AC"/>
    <w:rsid w:val="004B7D81"/>
    <w:rsid w:val="004E7478"/>
    <w:rsid w:val="00565FF1"/>
    <w:rsid w:val="005816F8"/>
    <w:rsid w:val="0062466E"/>
    <w:rsid w:val="006302E0"/>
    <w:rsid w:val="00661D46"/>
    <w:rsid w:val="00663F30"/>
    <w:rsid w:val="006D6B88"/>
    <w:rsid w:val="00710987"/>
    <w:rsid w:val="00717F08"/>
    <w:rsid w:val="00730C82"/>
    <w:rsid w:val="00767026"/>
    <w:rsid w:val="007A6A04"/>
    <w:rsid w:val="007C654D"/>
    <w:rsid w:val="008600F8"/>
    <w:rsid w:val="008640F0"/>
    <w:rsid w:val="008A14BC"/>
    <w:rsid w:val="008B1610"/>
    <w:rsid w:val="008C333D"/>
    <w:rsid w:val="008D3ACC"/>
    <w:rsid w:val="00937631"/>
    <w:rsid w:val="009475C6"/>
    <w:rsid w:val="00953204"/>
    <w:rsid w:val="00971414"/>
    <w:rsid w:val="009A6441"/>
    <w:rsid w:val="00A408FC"/>
    <w:rsid w:val="00AC148E"/>
    <w:rsid w:val="00AE6ECA"/>
    <w:rsid w:val="00AF3CFF"/>
    <w:rsid w:val="00B40D74"/>
    <w:rsid w:val="00B60C99"/>
    <w:rsid w:val="00B71126"/>
    <w:rsid w:val="00BD1348"/>
    <w:rsid w:val="00BD595A"/>
    <w:rsid w:val="00C042A5"/>
    <w:rsid w:val="00C066A1"/>
    <w:rsid w:val="00C1519C"/>
    <w:rsid w:val="00C564A4"/>
    <w:rsid w:val="00C70D8C"/>
    <w:rsid w:val="00C7462E"/>
    <w:rsid w:val="00CC324D"/>
    <w:rsid w:val="00CC6768"/>
    <w:rsid w:val="00D203DA"/>
    <w:rsid w:val="00D33455"/>
    <w:rsid w:val="00D36CCA"/>
    <w:rsid w:val="00DC1652"/>
    <w:rsid w:val="00DD2248"/>
    <w:rsid w:val="00DE2965"/>
    <w:rsid w:val="00DF2182"/>
    <w:rsid w:val="00E221CF"/>
    <w:rsid w:val="00E254D6"/>
    <w:rsid w:val="00E5744A"/>
    <w:rsid w:val="00E93B93"/>
    <w:rsid w:val="00ED3B0A"/>
    <w:rsid w:val="00F45933"/>
    <w:rsid w:val="00F75C87"/>
    <w:rsid w:val="00F83BE7"/>
    <w:rsid w:val="00F84EEE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ules v:ext="edit">
        <o:r id="V:Rule6" type="connector" idref="#AutoShape 117"/>
        <o:r id="V:Rule7" type="connector" idref="#AutoShape 117"/>
        <o:r id="V:Rule8" type="connector" idref="#AutoShape 117"/>
        <o:r id="V:Rule9" type="connector" idref="#AutoShape 117"/>
        <o:r id="V:Rule10" type="connector" idref="#AutoShape 117"/>
        <o:r id="V:Rule13" type="connector" idref="#AutoShape 114"/>
        <o:r id="V:Rule16" type="connector" idref="#AutoShape 101"/>
        <o:r id="V:Rule17" type="connector" idref="#AutoShape 120"/>
        <o:r id="V:Rule19" type="connector" idref="#AutoShape 106"/>
        <o:r id="V:Rule20" type="connector" idref="#AutoShape 117"/>
      </o:rules>
      <o:regrouptable v:ext="edit">
        <o:entry new="1" old="0"/>
        <o:entry new="2" old="1"/>
        <o:entry new="3" old="2"/>
        <o:entry new="4" old="1"/>
        <o:entry new="5" old="4"/>
        <o:entry new="6" old="5"/>
        <o:entry new="7" old="0"/>
        <o:entry new="8" old="0"/>
        <o:entry new="9" old="8"/>
        <o:entry new="10" old="1"/>
        <o:entry new="11" old="10"/>
        <o:entry new="12" old="11"/>
        <o:entry new="13" old="2"/>
        <o:entry new="14" old="0"/>
        <o:entry new="15" old="0"/>
        <o:entry new="16" old="14"/>
        <o:entry new="17" old="16"/>
        <o:entry new="18" old="17"/>
        <o:entry new="19" old="10"/>
        <o:entry new="20" old="0"/>
        <o:entry new="21" old="20"/>
        <o:entry new="22" old="21"/>
        <o:entry new="23" old="21"/>
        <o:entry new="24" old="0"/>
        <o:entry new="25" old="0"/>
        <o:entry new="26" old="25"/>
        <o:entry new="27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67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676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67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6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21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2018-03-31T00:32:00Z</dcterms:created>
  <dcterms:modified xsi:type="dcterms:W3CDTF">2018-03-31T00:34:00Z</dcterms:modified>
</cp:coreProperties>
</file>