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4ED2" w14:textId="4CC29200" w:rsidR="00011F43" w:rsidRPr="000B208D" w:rsidRDefault="00011F43" w:rsidP="00011F43">
      <w:pPr>
        <w:pStyle w:val="1"/>
        <w:spacing w:after="175"/>
        <w:rPr>
          <w:color w:val="000000" w:themeColor="text1"/>
        </w:rPr>
      </w:pPr>
      <w:r w:rsidRPr="000B208D">
        <w:rPr>
          <w:rFonts w:hint="eastAsia"/>
          <w:color w:val="000000" w:themeColor="text1"/>
        </w:rPr>
        <w:t xml:space="preserve">第２章　</w:t>
      </w:r>
      <w:r w:rsidR="00CE49C6" w:rsidRPr="000B208D">
        <w:rPr>
          <w:rFonts w:hint="eastAsia"/>
          <w:color w:val="000000" w:themeColor="text1"/>
        </w:rPr>
        <w:t>これまでの</w:t>
      </w:r>
      <w:r w:rsidR="000C2D40" w:rsidRPr="000C2D40">
        <w:rPr>
          <w:rFonts w:hint="eastAsia"/>
        </w:rPr>
        <w:t>取組</w:t>
      </w:r>
      <w:r w:rsidR="007A36BF" w:rsidRPr="000B208D">
        <w:rPr>
          <w:rFonts w:hint="eastAsia"/>
          <w:color w:val="000000" w:themeColor="text1"/>
        </w:rPr>
        <w:t>と成果</w:t>
      </w:r>
      <w:r w:rsidR="009C7F66" w:rsidRPr="000B208D">
        <w:rPr>
          <w:rFonts w:hint="eastAsia"/>
          <w:color w:val="000000" w:themeColor="text1"/>
        </w:rPr>
        <w:t>の検証</w:t>
      </w:r>
    </w:p>
    <w:p w14:paraId="16346FB6" w14:textId="2EEA48CC" w:rsidR="00011F43" w:rsidRPr="000B208D" w:rsidRDefault="00067C04" w:rsidP="00011F43">
      <w:pPr>
        <w:pStyle w:val="2"/>
        <w:spacing w:after="175"/>
        <w:rPr>
          <w:color w:val="000000" w:themeColor="text1"/>
        </w:rPr>
      </w:pPr>
      <w:r w:rsidRPr="000B208D">
        <w:rPr>
          <w:rFonts w:hint="eastAsia"/>
          <w:color w:val="000000" w:themeColor="text1"/>
        </w:rPr>
        <w:t>１　これまでの</w:t>
      </w:r>
      <w:r w:rsidR="000C2D40" w:rsidRPr="000C2D40">
        <w:rPr>
          <w:rFonts w:hint="eastAsia"/>
        </w:rPr>
        <w:t>取組</w:t>
      </w:r>
    </w:p>
    <w:p w14:paraId="2A2F0EAA" w14:textId="2EB9EF6E" w:rsidR="001079FF" w:rsidRPr="000B208D" w:rsidRDefault="00CE49C6" w:rsidP="001079FF">
      <w:pPr>
        <w:pStyle w:val="3"/>
        <w:spacing w:after="175"/>
        <w:rPr>
          <w:color w:val="000000" w:themeColor="text1"/>
        </w:rPr>
      </w:pPr>
      <w:r w:rsidRPr="000B208D">
        <w:rPr>
          <w:rFonts w:hint="eastAsia"/>
          <w:color w:val="000000" w:themeColor="text1"/>
        </w:rPr>
        <w:t>（</w:t>
      </w:r>
      <w:r w:rsidR="00DB7DBE" w:rsidRPr="000B208D">
        <w:rPr>
          <w:rFonts w:hint="eastAsia"/>
          <w:color w:val="000000" w:themeColor="text1"/>
        </w:rPr>
        <w:t>１</w:t>
      </w:r>
      <w:r w:rsidRPr="000B208D">
        <w:rPr>
          <w:rFonts w:hint="eastAsia"/>
          <w:color w:val="000000" w:themeColor="text1"/>
        </w:rPr>
        <w:t>）</w:t>
      </w:r>
      <w:r w:rsidR="005F2796" w:rsidRPr="000B208D">
        <w:rPr>
          <w:rFonts w:hint="eastAsia"/>
          <w:color w:val="000000" w:themeColor="text1"/>
        </w:rPr>
        <w:t>「整備アクションプログラム」</w:t>
      </w:r>
      <w:r w:rsidR="001079FF" w:rsidRPr="000B208D">
        <w:rPr>
          <w:rFonts w:hint="eastAsia"/>
          <w:color w:val="000000" w:themeColor="text1"/>
        </w:rPr>
        <w:t>に基づく事業執行</w:t>
      </w:r>
    </w:p>
    <w:p w14:paraId="1C3D6B6A" w14:textId="6EEE3A3A" w:rsidR="00011F43" w:rsidRPr="000B208D" w:rsidRDefault="00CE49C6" w:rsidP="00B113BE">
      <w:pPr>
        <w:ind w:leftChars="100" w:left="227"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整備主体である市は、「危険密集</w:t>
      </w:r>
      <w:r w:rsidR="00011F43" w:rsidRPr="000B208D">
        <w:rPr>
          <w:rFonts w:ascii="HGSｺﾞｼｯｸM" w:eastAsia="HGSｺﾞｼｯｸM" w:hAnsi="ＭＳ ゴシック" w:hint="eastAsia"/>
          <w:color w:val="000000" w:themeColor="text1"/>
        </w:rPr>
        <w:t>」各地区において、計画的に</w:t>
      </w:r>
      <w:r w:rsidR="000C2D40" w:rsidRPr="000C2D40">
        <w:rPr>
          <w:rFonts w:ascii="HGSｺﾞｼｯｸM" w:eastAsia="HGSｺﾞｼｯｸM" w:hAnsi="ＭＳ ゴシック" w:hint="eastAsia"/>
        </w:rPr>
        <w:t>取組</w:t>
      </w:r>
      <w:r w:rsidR="00011F43" w:rsidRPr="000B208D">
        <w:rPr>
          <w:rFonts w:ascii="HGSｺﾞｼｯｸM" w:eastAsia="HGSｺﾞｼｯｸM" w:hAnsi="ＭＳ ゴシック" w:hint="eastAsia"/>
          <w:color w:val="000000" w:themeColor="text1"/>
        </w:rPr>
        <w:t>を進めていくための事業計画として</w:t>
      </w:r>
      <w:r w:rsidR="001079FF" w:rsidRPr="000B208D">
        <w:rPr>
          <w:rFonts w:ascii="HGSｺﾞｼｯｸM" w:eastAsia="HGSｺﾞｼｯｸM" w:hAnsi="ＭＳ ゴシック" w:hint="eastAsia"/>
          <w:color w:val="000000" w:themeColor="text1"/>
        </w:rPr>
        <w:t>、</w:t>
      </w:r>
      <w:r w:rsidR="001079FF" w:rsidRPr="000B208D">
        <w:rPr>
          <w:rFonts w:ascii="HGSｺﾞｼｯｸM" w:eastAsia="HGSｺﾞｼｯｸM" w:hAnsi="ＭＳ ゴシック" w:hint="eastAsia"/>
          <w:kern w:val="0"/>
        </w:rPr>
        <w:t>府と協議のうえ策定した</w:t>
      </w:r>
      <w:r w:rsidR="00011F43" w:rsidRPr="000B208D">
        <w:rPr>
          <w:rFonts w:ascii="HGSｺﾞｼｯｸM" w:eastAsia="HGSｺﾞｼｯｸM" w:hAnsi="ＭＳ ゴシック" w:hint="eastAsia"/>
          <w:color w:val="000000" w:themeColor="text1"/>
        </w:rPr>
        <w:t>「整備アクションプログラム」</w:t>
      </w:r>
      <w:r w:rsidR="001079FF" w:rsidRPr="000B208D">
        <w:rPr>
          <w:rFonts w:ascii="HGSｺﾞｼｯｸM" w:eastAsia="HGSｺﾞｼｯｸM" w:hAnsi="ＭＳ ゴシック" w:hint="eastAsia"/>
          <w:kern w:val="0"/>
        </w:rPr>
        <w:t>に基づき</w:t>
      </w:r>
      <w:r w:rsidR="00930721" w:rsidRPr="000B208D">
        <w:rPr>
          <w:rFonts w:ascii="HGSｺﾞｼｯｸM" w:eastAsia="HGSｺﾞｼｯｸM" w:hAnsi="ＭＳ ゴシック" w:hint="eastAsia"/>
          <w:color w:val="000000" w:themeColor="text1"/>
        </w:rPr>
        <w:t>、着実な事業執行に取り組み</w:t>
      </w:r>
      <w:r w:rsidR="00011F43" w:rsidRPr="000B208D">
        <w:rPr>
          <w:rFonts w:ascii="HGSｺﾞｼｯｸM" w:eastAsia="HGSｺﾞｼｯｸM" w:hAnsi="ＭＳ ゴシック" w:hint="eastAsia"/>
          <w:color w:val="000000" w:themeColor="text1"/>
        </w:rPr>
        <w:t>ました。</w:t>
      </w:r>
    </w:p>
    <w:p w14:paraId="7B4E92F4" w14:textId="77777777" w:rsidR="00011F43" w:rsidRPr="000B208D" w:rsidRDefault="00011F43" w:rsidP="00011F43">
      <w:pPr>
        <w:ind w:firstLineChars="100" w:firstLine="228"/>
        <w:rPr>
          <w:rFonts w:ascii="ＭＳ ゴシック" w:eastAsia="ＭＳ ゴシック" w:hAnsi="ＭＳ ゴシック"/>
          <w:b/>
          <w:color w:val="000000" w:themeColor="text1"/>
        </w:rPr>
      </w:pPr>
    </w:p>
    <w:p w14:paraId="1068857E" w14:textId="4B29C08A" w:rsidR="00011F43" w:rsidRPr="000B208D" w:rsidRDefault="004810B2" w:rsidP="00011F43">
      <w:pPr>
        <w:pStyle w:val="4"/>
        <w:ind w:left="227"/>
        <w:rPr>
          <w:color w:val="000000" w:themeColor="text1"/>
        </w:rPr>
      </w:pPr>
      <w:r w:rsidRPr="000B208D">
        <w:rPr>
          <w:rFonts w:hint="eastAsia"/>
          <w:color w:val="000000" w:themeColor="text1"/>
        </w:rPr>
        <w:t>１）</w:t>
      </w:r>
      <w:r w:rsidR="00011F43" w:rsidRPr="000B208D">
        <w:rPr>
          <w:rFonts w:hint="eastAsia"/>
          <w:color w:val="000000" w:themeColor="text1"/>
        </w:rPr>
        <w:t>整備</w:t>
      </w:r>
      <w:r w:rsidR="00557155" w:rsidRPr="000B208D">
        <w:rPr>
          <w:rFonts w:hint="eastAsia"/>
          <w:color w:val="000000" w:themeColor="text1"/>
        </w:rPr>
        <w:t>アクションプログラム</w:t>
      </w:r>
      <w:r w:rsidR="00011F43" w:rsidRPr="000B208D">
        <w:rPr>
          <w:rFonts w:hint="eastAsia"/>
          <w:color w:val="000000" w:themeColor="text1"/>
        </w:rPr>
        <w:t>の内容</w:t>
      </w:r>
    </w:p>
    <w:p w14:paraId="14D5E727" w14:textId="7BB1A3AE" w:rsidR="00011F43" w:rsidRPr="000B208D" w:rsidRDefault="00011F43" w:rsidP="00011F43">
      <w:pPr>
        <w:widowControl/>
        <w:spacing w:line="400" w:lineRule="exact"/>
        <w:ind w:firstLineChars="200" w:firstLine="453"/>
        <w:jc w:val="left"/>
        <w:textAlignment w:val="baseline"/>
        <w:rPr>
          <w:rFonts w:ascii="ＭＳ ゴシック" w:eastAsia="ＭＳ ゴシック" w:hAnsi="ＭＳ ゴシック" w:cs="ＭＳ Ｐゴシック"/>
          <w:color w:val="000000" w:themeColor="text1"/>
          <w:kern w:val="0"/>
        </w:rPr>
      </w:pPr>
      <w:r w:rsidRPr="000B208D">
        <w:rPr>
          <w:rFonts w:ascii="ＭＳ ゴシック" w:eastAsia="ＭＳ ゴシック" w:hAnsi="ＭＳ ゴシック" w:cs="Meiryo UI" w:hint="eastAsia"/>
          <w:color w:val="000000" w:themeColor="text1"/>
          <w:kern w:val="24"/>
        </w:rPr>
        <w:t>◆整備目標の設定</w:t>
      </w:r>
    </w:p>
    <w:p w14:paraId="6D11755E" w14:textId="61B4A172" w:rsidR="00011F43" w:rsidRPr="000B208D" w:rsidRDefault="00011F43" w:rsidP="00011F43">
      <w:pPr>
        <w:widowControl/>
        <w:spacing w:line="400" w:lineRule="exact"/>
        <w:ind w:leftChars="300" w:left="680" w:firstLineChars="100" w:firstLine="227"/>
        <w:jc w:val="left"/>
        <w:textAlignment w:val="baseline"/>
        <w:rPr>
          <w:rFonts w:ascii="HGSｺﾞｼｯｸM" w:eastAsia="HGSｺﾞｼｯｸM" w:hAnsi="ＭＳ Ｐゴシック" w:cs="ＭＳ Ｐゴシック"/>
          <w:color w:val="000000" w:themeColor="text1"/>
          <w:kern w:val="0"/>
        </w:rPr>
      </w:pPr>
      <w:r w:rsidRPr="000B208D">
        <w:rPr>
          <w:rFonts w:ascii="HGSｺﾞｼｯｸM" w:eastAsia="HGSｺﾞｼｯｸM" w:hAnsi="Meiryo UI" w:cs="Meiryo UI" w:hint="eastAsia"/>
          <w:color w:val="000000" w:themeColor="text1"/>
          <w:kern w:val="24"/>
        </w:rPr>
        <w:t>各地区の状況を考慮し、整備の目標</w:t>
      </w:r>
      <w:r w:rsidR="00930721" w:rsidRPr="000B208D">
        <w:rPr>
          <w:rFonts w:ascii="HGSｺﾞｼｯｸM" w:eastAsia="HGSｺﾞｼｯｸM" w:hAnsi="Meiryo UI" w:cs="Meiryo UI" w:hint="eastAsia"/>
          <w:color w:val="000000" w:themeColor="text1"/>
          <w:kern w:val="24"/>
        </w:rPr>
        <w:t>として</w:t>
      </w:r>
      <w:r w:rsidR="00386B3F" w:rsidRPr="000B208D">
        <w:rPr>
          <w:rFonts w:ascii="HGSｺﾞｼｯｸM" w:eastAsia="HGSｺﾞｼｯｸM" w:hAnsi="Meiryo UI" w:cs="Meiryo UI" w:hint="eastAsia"/>
          <w:color w:val="000000" w:themeColor="text1"/>
          <w:kern w:val="24"/>
        </w:rPr>
        <w:t>令和</w:t>
      </w:r>
      <w:r w:rsidR="001079FF" w:rsidRPr="000B208D">
        <w:rPr>
          <w:rFonts w:ascii="HGSｺﾞｼｯｸM" w:eastAsia="HGSｺﾞｼｯｸM" w:hAnsi="Meiryo UI" w:cs="Meiryo UI" w:hint="eastAsia"/>
          <w:kern w:val="24"/>
        </w:rPr>
        <w:t>12</w:t>
      </w:r>
      <w:r w:rsidRPr="000B208D">
        <w:rPr>
          <w:rFonts w:ascii="HGSｺﾞｼｯｸM" w:eastAsia="HGSｺﾞｼｯｸM" w:hAnsi="Meiryo UI" w:cs="Meiryo UI" w:hint="eastAsia"/>
          <w:color w:val="000000" w:themeColor="text1"/>
          <w:kern w:val="24"/>
        </w:rPr>
        <w:t>年度</w:t>
      </w:r>
      <w:r w:rsidR="006C5D36">
        <w:rPr>
          <w:rFonts w:ascii="HGSｺﾞｼｯｸM" w:eastAsia="HGSｺﾞｼｯｸM" w:hAnsi="Meiryo UI" w:cs="Meiryo UI" w:hint="eastAsia"/>
          <w:color w:val="000000" w:themeColor="text1"/>
          <w:kern w:val="24"/>
        </w:rPr>
        <w:t>末</w:t>
      </w:r>
      <w:r w:rsidRPr="000B208D">
        <w:rPr>
          <w:rFonts w:ascii="HGSｺﾞｼｯｸM" w:eastAsia="HGSｺﾞｼｯｸM" w:hAnsi="Meiryo UI" w:cs="Meiryo UI" w:hint="eastAsia"/>
          <w:color w:val="000000" w:themeColor="text1"/>
          <w:kern w:val="24"/>
        </w:rPr>
        <w:t>までに</w:t>
      </w:r>
      <w:r w:rsidR="001079FF" w:rsidRPr="000B208D">
        <w:rPr>
          <w:rFonts w:ascii="HGSｺﾞｼｯｸM" w:eastAsia="HGSｺﾞｼｯｸM" w:hAnsi="Meiryo UI" w:cs="Meiryo UI" w:hint="eastAsia"/>
          <w:kern w:val="24"/>
        </w:rPr>
        <w:t>延焼危険性に関する評価指標の整備水準を達成</w:t>
      </w:r>
      <w:r w:rsidRPr="000B208D">
        <w:rPr>
          <w:rFonts w:ascii="HGSｺﾞｼｯｸM" w:eastAsia="HGSｺﾞｼｯｸM" w:hAnsi="Meiryo UI" w:cs="Meiryo UI" w:hint="eastAsia"/>
          <w:color w:val="000000" w:themeColor="text1"/>
          <w:kern w:val="24"/>
        </w:rPr>
        <w:t>するか（</w:t>
      </w:r>
      <w:r w:rsidR="001079FF" w:rsidRPr="000B208D">
        <w:rPr>
          <w:rFonts w:ascii="HGSｺﾞｼｯｸM" w:eastAsia="HGSｺﾞｼｯｸM" w:hAnsi="Meiryo UI" w:cs="Meiryo UI" w:hint="eastAsia"/>
          <w:kern w:val="24"/>
        </w:rPr>
        <w:t>想定平均焼失率23％未満</w:t>
      </w:r>
      <w:r w:rsidRPr="000B208D">
        <w:rPr>
          <w:rFonts w:ascii="HGSｺﾞｼｯｸM" w:eastAsia="HGSｺﾞｼｯｸM" w:hAnsi="Meiryo UI" w:cs="Meiryo UI" w:hint="eastAsia"/>
          <w:color w:val="000000" w:themeColor="text1"/>
          <w:kern w:val="24"/>
        </w:rPr>
        <w:t>の確保）、あるいは</w:t>
      </w:r>
      <w:r w:rsidR="001079FF" w:rsidRPr="000B208D">
        <w:rPr>
          <w:rFonts w:ascii="HGSｺﾞｼｯｸM" w:eastAsia="HGSｺﾞｼｯｸM" w:hAnsi="Meiryo UI" w:cs="Meiryo UI" w:hint="eastAsia"/>
          <w:kern w:val="24"/>
        </w:rPr>
        <w:t>避難困難性に関する評価指標の整備水準を達成</w:t>
      </w:r>
      <w:r w:rsidRPr="000B208D">
        <w:rPr>
          <w:rFonts w:ascii="HGSｺﾞｼｯｸM" w:eastAsia="HGSｺﾞｼｯｸM" w:hAnsi="Meiryo UI" w:cs="Meiryo UI" w:hint="eastAsia"/>
          <w:color w:val="000000" w:themeColor="text1"/>
          <w:kern w:val="24"/>
        </w:rPr>
        <w:t>するか（避難困難性を改善し、地区内閉塞度１</w:t>
      </w:r>
      <w:r w:rsidR="000C2D40" w:rsidRPr="000C2D40">
        <w:rPr>
          <w:rFonts w:ascii="HGSｺﾞｼｯｸM" w:eastAsia="HGSｺﾞｼｯｸM" w:hAnsi="Meiryo UI" w:cs="Meiryo UI" w:hint="eastAsia"/>
          <w:kern w:val="24"/>
        </w:rPr>
        <w:t>又は</w:t>
      </w:r>
      <w:r w:rsidRPr="000B208D">
        <w:rPr>
          <w:rFonts w:ascii="HGSｺﾞｼｯｸM" w:eastAsia="HGSｺﾞｼｯｸM" w:hAnsi="Meiryo UI" w:cs="Meiryo UI" w:hint="eastAsia"/>
          <w:color w:val="000000" w:themeColor="text1"/>
          <w:kern w:val="24"/>
        </w:rPr>
        <w:t>２の確保）を設定</w:t>
      </w:r>
      <w:r w:rsidR="00606841" w:rsidRPr="000B208D">
        <w:rPr>
          <w:rFonts w:ascii="HGSｺﾞｼｯｸM" w:eastAsia="HGSｺﾞｼｯｸM" w:hAnsi="Meiryo UI" w:cs="Meiryo UI" w:hint="eastAsia"/>
          <w:color w:val="000000" w:themeColor="text1"/>
          <w:kern w:val="24"/>
        </w:rPr>
        <w:t>しました</w:t>
      </w:r>
      <w:r w:rsidRPr="000B208D">
        <w:rPr>
          <w:rFonts w:ascii="HGSｺﾞｼｯｸM" w:eastAsia="HGSｺﾞｼｯｸM" w:hAnsi="Meiryo UI" w:cs="Meiryo UI" w:hint="eastAsia"/>
          <w:color w:val="000000" w:themeColor="text1"/>
          <w:kern w:val="24"/>
        </w:rPr>
        <w:t>。</w:t>
      </w:r>
    </w:p>
    <w:p w14:paraId="51D08BD0" w14:textId="77777777" w:rsidR="00011F43" w:rsidRPr="000B208D" w:rsidRDefault="00011F43" w:rsidP="00011F43">
      <w:pPr>
        <w:widowControl/>
        <w:spacing w:line="400" w:lineRule="exact"/>
        <w:ind w:firstLineChars="200" w:firstLine="453"/>
        <w:jc w:val="left"/>
        <w:textAlignment w:val="baseline"/>
        <w:rPr>
          <w:rFonts w:ascii="ＭＳ ゴシック" w:eastAsia="ＭＳ ゴシック" w:hAnsi="ＭＳ ゴシック" w:cs="Meiryo UI"/>
          <w:color w:val="000000" w:themeColor="text1"/>
          <w:kern w:val="24"/>
        </w:rPr>
      </w:pPr>
    </w:p>
    <w:p w14:paraId="48907D5C" w14:textId="663F52AA" w:rsidR="00011F43" w:rsidRPr="000B208D" w:rsidRDefault="00011F43" w:rsidP="00011F43">
      <w:pPr>
        <w:widowControl/>
        <w:spacing w:line="400" w:lineRule="exact"/>
        <w:ind w:firstLineChars="200" w:firstLine="453"/>
        <w:jc w:val="left"/>
        <w:textAlignment w:val="baseline"/>
        <w:rPr>
          <w:rFonts w:ascii="ＭＳ ゴシック" w:eastAsia="ＭＳ ゴシック" w:hAnsi="ＭＳ ゴシック" w:cs="Meiryo UI"/>
          <w:color w:val="000000" w:themeColor="text1"/>
          <w:kern w:val="24"/>
        </w:rPr>
      </w:pPr>
      <w:r w:rsidRPr="000B208D">
        <w:rPr>
          <w:rFonts w:ascii="ＭＳ ゴシック" w:eastAsia="ＭＳ ゴシック" w:hAnsi="ＭＳ ゴシック" w:cs="Meiryo UI" w:hint="eastAsia"/>
          <w:color w:val="000000" w:themeColor="text1"/>
          <w:kern w:val="24"/>
        </w:rPr>
        <w:t>◆整備目標の達成を図る具体的な</w:t>
      </w:r>
      <w:r w:rsidR="000C2D40" w:rsidRPr="000C2D40">
        <w:rPr>
          <w:rFonts w:ascii="ＭＳ ゴシック" w:eastAsia="ＭＳ ゴシック" w:hAnsi="ＭＳ ゴシック" w:cs="Meiryo UI" w:hint="eastAsia"/>
          <w:kern w:val="24"/>
        </w:rPr>
        <w:t>取組</w:t>
      </w:r>
      <w:r w:rsidRPr="000B208D">
        <w:rPr>
          <w:rFonts w:ascii="ＭＳ ゴシック" w:eastAsia="ＭＳ ゴシック" w:hAnsi="ＭＳ ゴシック" w:cs="Meiryo UI" w:hint="eastAsia"/>
          <w:color w:val="000000" w:themeColor="text1"/>
          <w:kern w:val="24"/>
        </w:rPr>
        <w:t>内容、事業量を</w:t>
      </w:r>
      <w:r w:rsidR="00930721" w:rsidRPr="000B208D">
        <w:rPr>
          <w:rFonts w:ascii="ＭＳ ゴシック" w:eastAsia="ＭＳ ゴシック" w:hAnsi="ＭＳ ゴシック" w:cs="Meiryo UI" w:hint="eastAsia"/>
          <w:color w:val="000000" w:themeColor="text1"/>
          <w:kern w:val="24"/>
        </w:rPr>
        <w:t>設定</w:t>
      </w:r>
    </w:p>
    <w:p w14:paraId="6A26013F" w14:textId="5E58601B" w:rsidR="00011F43" w:rsidRPr="000B208D" w:rsidRDefault="002155AB" w:rsidP="00011F43">
      <w:pPr>
        <w:widowControl/>
        <w:spacing w:line="400" w:lineRule="exact"/>
        <w:ind w:leftChars="300" w:left="680" w:firstLineChars="100" w:firstLine="227"/>
        <w:jc w:val="left"/>
        <w:textAlignment w:val="baseline"/>
        <w:rPr>
          <w:rFonts w:ascii="HGSｺﾞｼｯｸM" w:eastAsia="HGSｺﾞｼｯｸM" w:hAnsi="ＭＳ Ｐゴシック" w:cs="ＭＳ Ｐゴシック"/>
          <w:color w:val="000000" w:themeColor="text1"/>
          <w:kern w:val="0"/>
        </w:rPr>
      </w:pPr>
      <w:r w:rsidRPr="000B208D">
        <w:rPr>
          <w:rFonts w:ascii="HGSｺﾞｼｯｸM" w:eastAsia="HGSｺﾞｼｯｸM" w:hAnsi="Meiryo UI" w:cs="Meiryo UI" w:hint="eastAsia"/>
          <w:color w:val="000000" w:themeColor="text1"/>
          <w:kern w:val="24"/>
        </w:rPr>
        <w:t>民間による建替えのトレンドや規制誘導方策による不燃化の改善効果の想定を踏まえ、</w:t>
      </w:r>
      <w:r w:rsidR="00011F43" w:rsidRPr="000B208D">
        <w:rPr>
          <w:rFonts w:ascii="HGSｺﾞｼｯｸM" w:eastAsia="HGSｺﾞｼｯｸM" w:hAnsi="Meiryo UI" w:cs="Meiryo UI" w:hint="eastAsia"/>
          <w:color w:val="000000" w:themeColor="text1"/>
          <w:kern w:val="24"/>
        </w:rPr>
        <w:t>道路・公園など地区公共施設の整備</w:t>
      </w:r>
      <w:r w:rsidR="00930721" w:rsidRPr="000B208D">
        <w:rPr>
          <w:rFonts w:ascii="HGSｺﾞｼｯｸM" w:eastAsia="HGSｺﾞｼｯｸM" w:hAnsi="Meiryo UI" w:cs="Meiryo UI" w:hint="eastAsia"/>
          <w:color w:val="000000" w:themeColor="text1"/>
          <w:kern w:val="24"/>
        </w:rPr>
        <w:t>や</w:t>
      </w:r>
      <w:r w:rsidR="00011F43" w:rsidRPr="000B208D">
        <w:rPr>
          <w:rFonts w:ascii="HGSｺﾞｼｯｸM" w:eastAsia="HGSｺﾞｼｯｸM" w:hAnsi="Meiryo UI" w:cs="Meiryo UI" w:hint="eastAsia"/>
          <w:color w:val="000000" w:themeColor="text1"/>
          <w:kern w:val="24"/>
        </w:rPr>
        <w:t>、老朽建築物の除却などについて、</w:t>
      </w:r>
      <w:r w:rsidR="000C2D40" w:rsidRPr="000C2D40">
        <w:rPr>
          <w:rFonts w:ascii="HGSｺﾞｼｯｸM" w:eastAsia="HGSｺﾞｼｯｸM" w:hAnsi="Meiryo UI" w:cs="Meiryo UI" w:hint="eastAsia"/>
          <w:kern w:val="24"/>
        </w:rPr>
        <w:t>取組</w:t>
      </w:r>
      <w:r w:rsidR="00F537B0" w:rsidRPr="000B208D">
        <w:rPr>
          <w:rFonts w:ascii="HGSｺﾞｼｯｸM" w:eastAsia="HGSｺﾞｼｯｸM" w:hAnsi="Meiryo UI" w:cs="Meiryo UI" w:hint="eastAsia"/>
          <w:color w:val="000000" w:themeColor="text1"/>
          <w:kern w:val="24"/>
        </w:rPr>
        <w:t>内容及び</w:t>
      </w:r>
      <w:r w:rsidR="00011F43" w:rsidRPr="000B208D">
        <w:rPr>
          <w:rFonts w:ascii="HGSｺﾞｼｯｸM" w:eastAsia="HGSｺﾞｼｯｸM" w:hAnsi="Meiryo UI" w:cs="Meiryo UI" w:hint="eastAsia"/>
          <w:color w:val="000000" w:themeColor="text1"/>
          <w:kern w:val="24"/>
        </w:rPr>
        <w:t>年次計画など</w:t>
      </w:r>
      <w:r w:rsidR="00B1544C" w:rsidRPr="000B208D">
        <w:rPr>
          <w:rFonts w:ascii="HGSｺﾞｼｯｸM" w:eastAsia="HGSｺﾞｼｯｸM" w:hAnsi="Meiryo UI" w:cs="Meiryo UI" w:hint="eastAsia"/>
          <w:color w:val="000000" w:themeColor="text1"/>
          <w:kern w:val="24"/>
        </w:rPr>
        <w:t>解消に必要な</w:t>
      </w:r>
      <w:r w:rsidR="00011F43" w:rsidRPr="000B208D">
        <w:rPr>
          <w:rFonts w:ascii="HGSｺﾞｼｯｸM" w:eastAsia="HGSｺﾞｼｯｸM" w:hAnsi="Meiryo UI" w:cs="Meiryo UI" w:hint="eastAsia"/>
          <w:color w:val="000000" w:themeColor="text1"/>
          <w:kern w:val="24"/>
        </w:rPr>
        <w:t>事業量を設定</w:t>
      </w:r>
      <w:r w:rsidR="00606841" w:rsidRPr="000B208D">
        <w:rPr>
          <w:rFonts w:ascii="HGSｺﾞｼｯｸM" w:eastAsia="HGSｺﾞｼｯｸM" w:hAnsi="Meiryo UI" w:cs="Meiryo UI" w:hint="eastAsia"/>
          <w:color w:val="000000" w:themeColor="text1"/>
          <w:kern w:val="24"/>
        </w:rPr>
        <w:t>しました</w:t>
      </w:r>
      <w:r w:rsidR="00011F43" w:rsidRPr="000B208D">
        <w:rPr>
          <w:rFonts w:ascii="HGSｺﾞｼｯｸM" w:eastAsia="HGSｺﾞｼｯｸM" w:hAnsi="Meiryo UI" w:cs="Meiryo UI" w:hint="eastAsia"/>
          <w:color w:val="000000" w:themeColor="text1"/>
          <w:kern w:val="24"/>
        </w:rPr>
        <w:t>。</w:t>
      </w:r>
    </w:p>
    <w:p w14:paraId="2E7AF066" w14:textId="77777777" w:rsidR="0087790A" w:rsidRPr="000B208D" w:rsidRDefault="0087790A" w:rsidP="0087790A">
      <w:pPr>
        <w:widowControl/>
        <w:jc w:val="left"/>
        <w:rPr>
          <w:rFonts w:ascii="ＭＳ ゴシック" w:eastAsia="ＭＳ ゴシック" w:hAnsi="ＭＳ ゴシック"/>
          <w:color w:val="000000" w:themeColor="text1"/>
        </w:rPr>
      </w:pPr>
    </w:p>
    <w:p w14:paraId="3D653932" w14:textId="020B53F0" w:rsidR="0087790A" w:rsidRPr="000B208D" w:rsidRDefault="002709CC" w:rsidP="0087790A">
      <w:pPr>
        <w:pStyle w:val="4"/>
        <w:ind w:left="227"/>
        <w:rPr>
          <w:color w:val="000000" w:themeColor="text1"/>
        </w:rPr>
      </w:pPr>
      <w:r w:rsidRPr="000B208D">
        <w:rPr>
          <w:rFonts w:hint="eastAsia"/>
          <w:color w:val="000000" w:themeColor="text1"/>
        </w:rPr>
        <w:t>２）</w:t>
      </w:r>
      <w:r w:rsidR="00977972" w:rsidRPr="000B208D">
        <w:rPr>
          <w:rFonts w:hint="eastAsia"/>
          <w:color w:val="000000" w:themeColor="text1"/>
        </w:rPr>
        <w:t>整備</w:t>
      </w:r>
      <w:r w:rsidR="00557155" w:rsidRPr="000B208D">
        <w:rPr>
          <w:rFonts w:hint="eastAsia"/>
          <w:color w:val="000000" w:themeColor="text1"/>
        </w:rPr>
        <w:t>アクションプログラム</w:t>
      </w:r>
      <w:r w:rsidR="0087790A" w:rsidRPr="000B208D">
        <w:rPr>
          <w:rFonts w:hint="eastAsia"/>
          <w:color w:val="000000" w:themeColor="text1"/>
        </w:rPr>
        <w:t>の周知等</w:t>
      </w:r>
    </w:p>
    <w:p w14:paraId="6F4FF938" w14:textId="70DBC239" w:rsidR="0087790A" w:rsidRPr="000B208D" w:rsidRDefault="0087790A" w:rsidP="003A6827">
      <w:pPr>
        <w:ind w:leftChars="125" w:left="283"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密集市街地の整備は、地域住民や土地・建物の所有者など多くの関係者の理解を得ながら進めていくことが必要</w:t>
      </w:r>
      <w:r w:rsidR="00930721" w:rsidRPr="000B208D">
        <w:rPr>
          <w:rFonts w:ascii="HGSｺﾞｼｯｸM" w:eastAsia="HGSｺﾞｼｯｸM" w:hAnsi="ＭＳ ゴシック" w:hint="eastAsia"/>
          <w:color w:val="000000" w:themeColor="text1"/>
        </w:rPr>
        <w:t>なことから</w:t>
      </w:r>
      <w:r w:rsidRPr="000B208D">
        <w:rPr>
          <w:rFonts w:ascii="HGSｺﾞｼｯｸM" w:eastAsia="HGSｺﾞｼｯｸM" w:hAnsi="ＭＳ ゴシック" w:hint="eastAsia"/>
          <w:color w:val="000000" w:themeColor="text1"/>
        </w:rPr>
        <w:t>、整備</w:t>
      </w:r>
      <w:r w:rsidR="00557155" w:rsidRPr="000B208D">
        <w:rPr>
          <w:rFonts w:ascii="HGSｺﾞｼｯｸM" w:eastAsia="HGSｺﾞｼｯｸM" w:hAnsi="ＭＳ ゴシック" w:hint="eastAsia"/>
          <w:color w:val="000000" w:themeColor="text1"/>
        </w:rPr>
        <w:t>アクションプログラム</w:t>
      </w:r>
      <w:r w:rsidRPr="000B208D">
        <w:rPr>
          <w:rFonts w:ascii="HGSｺﾞｼｯｸM" w:eastAsia="HGSｺﾞｼｯｸM" w:hAnsi="ＭＳ ゴシック" w:hint="eastAsia"/>
          <w:color w:val="000000" w:themeColor="text1"/>
        </w:rPr>
        <w:t>を府市のホームページで広く公表</w:t>
      </w:r>
      <w:r w:rsidR="001079FF" w:rsidRPr="000B208D">
        <w:rPr>
          <w:rFonts w:ascii="HGSｺﾞｼｯｸM" w:eastAsia="HGSｺﾞｼｯｸM" w:hAnsi="ＭＳ ゴシック" w:hint="eastAsia"/>
          <w:kern w:val="0"/>
        </w:rPr>
        <w:t>しました</w:t>
      </w:r>
      <w:r w:rsidRPr="000B208D">
        <w:rPr>
          <w:rFonts w:ascii="HGSｺﾞｼｯｸM" w:eastAsia="HGSｺﾞｼｯｸM" w:hAnsi="ＭＳ ゴシック" w:hint="eastAsia"/>
          <w:color w:val="000000" w:themeColor="text1"/>
        </w:rPr>
        <w:t>。</w:t>
      </w:r>
    </w:p>
    <w:p w14:paraId="6A18D32D" w14:textId="77777777" w:rsidR="0087790A" w:rsidRPr="000B208D" w:rsidRDefault="0087790A" w:rsidP="0087790A">
      <w:pPr>
        <w:widowControl/>
        <w:jc w:val="left"/>
        <w:rPr>
          <w:rFonts w:ascii="ＭＳ ゴシック" w:eastAsia="ＭＳ ゴシック" w:hAnsi="ＭＳ ゴシック"/>
          <w:color w:val="000000" w:themeColor="text1"/>
        </w:rPr>
      </w:pPr>
    </w:p>
    <w:p w14:paraId="6A0C4ED4" w14:textId="12DFA815" w:rsidR="0087790A" w:rsidRPr="000C2D40" w:rsidRDefault="002709CC" w:rsidP="00067C04">
      <w:pPr>
        <w:pStyle w:val="4"/>
        <w:ind w:left="227"/>
      </w:pPr>
      <w:r w:rsidRPr="000B208D">
        <w:rPr>
          <w:rFonts w:hint="eastAsia"/>
          <w:color w:val="000000" w:themeColor="text1"/>
        </w:rPr>
        <w:t>３）</w:t>
      </w:r>
      <w:r w:rsidR="0087790A" w:rsidRPr="000B208D">
        <w:rPr>
          <w:rFonts w:hint="eastAsia"/>
          <w:color w:val="000000" w:themeColor="text1"/>
        </w:rPr>
        <w:t>進捗管理</w:t>
      </w:r>
    </w:p>
    <w:p w14:paraId="75390DE1" w14:textId="4DC46643" w:rsidR="0087790A" w:rsidRPr="000B208D" w:rsidRDefault="00930721" w:rsidP="00067C04">
      <w:pPr>
        <w:widowControl/>
        <w:ind w:leftChars="125" w:left="283" w:firstLineChars="100" w:firstLine="227"/>
        <w:jc w:val="left"/>
        <w:textAlignment w:val="baseline"/>
        <w:rPr>
          <w:rFonts w:ascii="HGSｺﾞｼｯｸM" w:eastAsia="HGSｺﾞｼｯｸM" w:hAnsi="Meiryo UI" w:cs="Meiryo UI"/>
          <w:color w:val="000000" w:themeColor="text1"/>
          <w:kern w:val="24"/>
        </w:rPr>
      </w:pPr>
      <w:r w:rsidRPr="000B208D">
        <w:rPr>
          <w:rFonts w:ascii="HGSｺﾞｼｯｸM" w:eastAsia="HGSｺﾞｼｯｸM" w:hAnsi="Meiryo UI" w:cs="Meiryo UI" w:hint="eastAsia"/>
          <w:color w:val="000000" w:themeColor="text1"/>
          <w:kern w:val="24"/>
        </w:rPr>
        <w:t>市は、</w:t>
      </w:r>
      <w:r w:rsidR="0087790A" w:rsidRPr="000B208D">
        <w:rPr>
          <w:rFonts w:ascii="HGSｺﾞｼｯｸM" w:eastAsia="HGSｺﾞｼｯｸM" w:hAnsi="Meiryo UI" w:cs="Meiryo UI" w:hint="eastAsia"/>
          <w:color w:val="000000" w:themeColor="text1"/>
          <w:kern w:val="24"/>
        </w:rPr>
        <w:t>事</w:t>
      </w:r>
      <w:r w:rsidR="00067C04" w:rsidRPr="000B208D">
        <w:rPr>
          <w:rFonts w:ascii="HGSｺﾞｼｯｸM" w:eastAsia="HGSｺﾞｼｯｸM" w:hAnsi="Meiryo UI" w:cs="Meiryo UI" w:hint="eastAsia"/>
          <w:color w:val="000000" w:themeColor="text1"/>
          <w:kern w:val="24"/>
        </w:rPr>
        <w:t>業や</w:t>
      </w:r>
      <w:r w:rsidR="001079FF" w:rsidRPr="000B208D">
        <w:rPr>
          <w:rFonts w:ascii="HGSｺﾞｼｯｸM" w:eastAsia="HGSｺﾞｼｯｸM" w:hAnsi="Meiryo UI" w:cs="Meiryo UI" w:hint="eastAsia"/>
          <w:kern w:val="24"/>
        </w:rPr>
        <w:t>想定平均焼失率</w:t>
      </w:r>
      <w:r w:rsidR="00067C04" w:rsidRPr="000B208D">
        <w:rPr>
          <w:rFonts w:ascii="HGSｺﾞｼｯｸM" w:eastAsia="HGSｺﾞｼｯｸM" w:hAnsi="Meiryo UI" w:cs="Meiryo UI" w:hint="eastAsia"/>
          <w:color w:val="000000" w:themeColor="text1"/>
          <w:kern w:val="24"/>
        </w:rPr>
        <w:t>等の指標の</w:t>
      </w:r>
      <w:r w:rsidR="0087790A" w:rsidRPr="000B208D">
        <w:rPr>
          <w:rFonts w:ascii="HGSｺﾞｼｯｸM" w:eastAsia="HGSｺﾞｼｯｸM" w:hAnsi="Meiryo UI" w:cs="Meiryo UI" w:hint="eastAsia"/>
          <w:color w:val="000000" w:themeColor="text1"/>
          <w:kern w:val="24"/>
        </w:rPr>
        <w:t>進捗管理</w:t>
      </w:r>
      <w:r w:rsidRPr="000B208D">
        <w:rPr>
          <w:rFonts w:ascii="HGSｺﾞｼｯｸM" w:eastAsia="HGSｺﾞｼｯｸM" w:hAnsi="Meiryo UI" w:cs="Meiryo UI" w:hint="eastAsia"/>
          <w:color w:val="000000" w:themeColor="text1"/>
          <w:kern w:val="24"/>
        </w:rPr>
        <w:t>を</w:t>
      </w:r>
      <w:r w:rsidR="00067C04" w:rsidRPr="000B208D">
        <w:rPr>
          <w:rFonts w:ascii="HGSｺﾞｼｯｸM" w:eastAsia="HGSｺﾞｼｯｸM" w:hAnsi="Meiryo UI" w:cs="Meiryo UI" w:hint="eastAsia"/>
          <w:color w:val="000000" w:themeColor="text1"/>
          <w:kern w:val="24"/>
        </w:rPr>
        <w:t>行</w:t>
      </w:r>
      <w:r w:rsidRPr="000B208D">
        <w:rPr>
          <w:rFonts w:ascii="HGSｺﾞｼｯｸM" w:eastAsia="HGSｺﾞｼｯｸM" w:hAnsi="Meiryo UI" w:cs="Meiryo UI" w:hint="eastAsia"/>
          <w:color w:val="000000" w:themeColor="text1"/>
          <w:kern w:val="24"/>
        </w:rPr>
        <w:t>い</w:t>
      </w:r>
      <w:r w:rsidR="00067C04" w:rsidRPr="000B208D">
        <w:rPr>
          <w:rFonts w:ascii="HGSｺﾞｼｯｸM" w:eastAsia="HGSｺﾞｼｯｸM" w:hAnsi="Meiryo UI" w:cs="Meiryo UI" w:hint="eastAsia"/>
          <w:color w:val="000000" w:themeColor="text1"/>
          <w:kern w:val="24"/>
        </w:rPr>
        <w:t>、府</w:t>
      </w:r>
      <w:r w:rsidRPr="000B208D">
        <w:rPr>
          <w:rFonts w:ascii="HGSｺﾞｼｯｸM" w:eastAsia="HGSｺﾞｼｯｸM" w:hAnsi="Meiryo UI" w:cs="Meiryo UI" w:hint="eastAsia"/>
          <w:color w:val="000000" w:themeColor="text1"/>
          <w:kern w:val="24"/>
        </w:rPr>
        <w:t>は</w:t>
      </w:r>
      <w:r w:rsidR="0087790A" w:rsidRPr="000B208D">
        <w:rPr>
          <w:rFonts w:ascii="HGSｺﾞｼｯｸM" w:eastAsia="HGSｺﾞｼｯｸM" w:hAnsi="Meiryo UI" w:cs="Meiryo UI" w:hint="eastAsia"/>
          <w:color w:val="000000" w:themeColor="text1"/>
          <w:kern w:val="24"/>
        </w:rPr>
        <w:t>整備</w:t>
      </w:r>
      <w:r w:rsidR="00557155" w:rsidRPr="000B208D">
        <w:rPr>
          <w:rFonts w:ascii="HGSｺﾞｼｯｸM" w:eastAsia="HGSｺﾞｼｯｸM" w:hAnsi="Meiryo UI" w:cs="Meiryo UI" w:hint="eastAsia"/>
          <w:color w:val="000000" w:themeColor="text1"/>
          <w:kern w:val="24"/>
        </w:rPr>
        <w:t>アクションプログラム</w:t>
      </w:r>
      <w:r w:rsidR="0087790A" w:rsidRPr="000B208D">
        <w:rPr>
          <w:rFonts w:ascii="HGSｺﾞｼｯｸM" w:eastAsia="HGSｺﾞｼｯｸM" w:hAnsi="Meiryo UI" w:cs="Meiryo UI" w:hint="eastAsia"/>
          <w:color w:val="000000" w:themeColor="text1"/>
          <w:kern w:val="24"/>
        </w:rPr>
        <w:t>の年次計画などと照らし合わせ</w:t>
      </w:r>
      <w:r w:rsidRPr="000B208D">
        <w:rPr>
          <w:rFonts w:ascii="HGSｺﾞｼｯｸM" w:eastAsia="HGSｺﾞｼｯｸM" w:hAnsi="Meiryo UI" w:cs="Meiryo UI" w:hint="eastAsia"/>
          <w:color w:val="000000" w:themeColor="text1"/>
          <w:kern w:val="24"/>
        </w:rPr>
        <w:t>るなど</w:t>
      </w:r>
      <w:r w:rsidR="0087790A" w:rsidRPr="000B208D">
        <w:rPr>
          <w:rFonts w:ascii="HGSｺﾞｼｯｸM" w:eastAsia="HGSｺﾞｼｯｸM" w:hAnsi="Meiryo UI" w:cs="Meiryo UI" w:hint="eastAsia"/>
          <w:color w:val="000000" w:themeColor="text1"/>
          <w:kern w:val="24"/>
        </w:rPr>
        <w:t>確認を行い、</w:t>
      </w:r>
      <w:r w:rsidR="0050375F" w:rsidRPr="000B208D">
        <w:rPr>
          <w:rFonts w:ascii="HGSｺﾞｼｯｸM" w:eastAsia="HGSｺﾞｼｯｸM" w:hAnsi="Meiryo UI" w:cs="Meiryo UI" w:hint="eastAsia"/>
          <w:color w:val="000000" w:themeColor="text1"/>
          <w:kern w:val="24"/>
        </w:rPr>
        <w:t>モニタリング会議などの場を毎年度開催し、</w:t>
      </w:r>
      <w:r w:rsidR="0087790A" w:rsidRPr="000B208D">
        <w:rPr>
          <w:rFonts w:ascii="HGSｺﾞｼｯｸM" w:eastAsia="HGSｺﾞｼｯｸM" w:hAnsi="Meiryo UI" w:cs="Meiryo UI" w:hint="eastAsia"/>
          <w:color w:val="000000" w:themeColor="text1"/>
          <w:kern w:val="24"/>
        </w:rPr>
        <w:t>計画どおり進んでいない</w:t>
      </w:r>
      <w:r w:rsidRPr="000B208D">
        <w:rPr>
          <w:rFonts w:ascii="HGSｺﾞｼｯｸM" w:eastAsia="HGSｺﾞｼｯｸM" w:hAnsi="Meiryo UI" w:cs="Meiryo UI" w:hint="eastAsia"/>
          <w:color w:val="000000" w:themeColor="text1"/>
          <w:kern w:val="24"/>
        </w:rPr>
        <w:t>地区</w:t>
      </w:r>
      <w:r w:rsidR="0087790A" w:rsidRPr="000B208D">
        <w:rPr>
          <w:rFonts w:ascii="HGSｺﾞｼｯｸM" w:eastAsia="HGSｺﾞｼｯｸM" w:hAnsi="Meiryo UI" w:cs="Meiryo UI" w:hint="eastAsia"/>
          <w:color w:val="000000" w:themeColor="text1"/>
          <w:kern w:val="24"/>
        </w:rPr>
        <w:t>の要因分析</w:t>
      </w:r>
      <w:r w:rsidRPr="000B208D">
        <w:rPr>
          <w:rFonts w:ascii="HGSｺﾞｼｯｸM" w:eastAsia="HGSｺﾞｼｯｸM" w:hAnsi="Meiryo UI" w:cs="Meiryo UI" w:hint="eastAsia"/>
          <w:color w:val="000000" w:themeColor="text1"/>
          <w:kern w:val="24"/>
        </w:rPr>
        <w:t>や</w:t>
      </w:r>
      <w:r w:rsidR="0087790A" w:rsidRPr="000B208D">
        <w:rPr>
          <w:rFonts w:ascii="HGSｺﾞｼｯｸM" w:eastAsia="HGSｺﾞｼｯｸM" w:hAnsi="Meiryo UI" w:cs="Meiryo UI" w:hint="eastAsia"/>
          <w:color w:val="000000" w:themeColor="text1"/>
          <w:kern w:val="24"/>
        </w:rPr>
        <w:t>改善方策等を府市で</w:t>
      </w:r>
      <w:r w:rsidR="0050375F" w:rsidRPr="000B208D">
        <w:rPr>
          <w:rFonts w:ascii="HGSｺﾞｼｯｸM" w:eastAsia="HGSｺﾞｼｯｸM" w:hAnsi="Meiryo UI" w:cs="Meiryo UI" w:hint="eastAsia"/>
          <w:color w:val="000000" w:themeColor="text1"/>
          <w:kern w:val="24"/>
        </w:rPr>
        <w:t>共有・</w:t>
      </w:r>
      <w:r w:rsidR="0087790A" w:rsidRPr="000B208D">
        <w:rPr>
          <w:rFonts w:ascii="HGSｺﾞｼｯｸM" w:eastAsia="HGSｺﾞｼｯｸM" w:hAnsi="Meiryo UI" w:cs="Meiryo UI" w:hint="eastAsia"/>
          <w:color w:val="000000" w:themeColor="text1"/>
          <w:kern w:val="24"/>
        </w:rPr>
        <w:t>協議し、</w:t>
      </w:r>
      <w:r w:rsidR="0082078C" w:rsidRPr="000B208D">
        <w:rPr>
          <w:rFonts w:ascii="HGSｺﾞｼｯｸM" w:eastAsia="HGSｺﾞｼｯｸM" w:hAnsi="Meiryo UI" w:cs="Meiryo UI" w:hint="eastAsia"/>
          <w:color w:val="000000" w:themeColor="text1"/>
          <w:kern w:val="24"/>
        </w:rPr>
        <w:t>着実な事業執行をめざしてきました</w:t>
      </w:r>
      <w:r w:rsidR="0087790A" w:rsidRPr="000B208D">
        <w:rPr>
          <w:rFonts w:ascii="HGSｺﾞｼｯｸM" w:eastAsia="HGSｺﾞｼｯｸM" w:hAnsi="Meiryo UI" w:cs="Meiryo UI" w:hint="eastAsia"/>
          <w:color w:val="000000" w:themeColor="text1"/>
          <w:kern w:val="24"/>
        </w:rPr>
        <w:t>。</w:t>
      </w:r>
    </w:p>
    <w:p w14:paraId="0293ED16" w14:textId="77777777" w:rsidR="0081305D" w:rsidRPr="000B208D" w:rsidRDefault="0081305D" w:rsidP="00067C04">
      <w:pPr>
        <w:widowControl/>
        <w:ind w:leftChars="125" w:left="283" w:firstLineChars="100" w:firstLine="227"/>
        <w:jc w:val="left"/>
        <w:textAlignment w:val="baseline"/>
        <w:rPr>
          <w:rFonts w:ascii="HGSｺﾞｼｯｸM" w:eastAsia="HGSｺﾞｼｯｸM" w:hAnsi="Meiryo UI" w:cs="Meiryo UI"/>
          <w:color w:val="000000" w:themeColor="text1"/>
          <w:kern w:val="24"/>
        </w:rPr>
      </w:pPr>
    </w:p>
    <w:p w14:paraId="198987CA" w14:textId="158C550E" w:rsidR="00883E10" w:rsidRPr="000B208D" w:rsidRDefault="00883E10" w:rsidP="002878A4">
      <w:pPr>
        <w:pStyle w:val="3"/>
        <w:spacing w:after="175"/>
        <w:rPr>
          <w:color w:val="000000" w:themeColor="text1"/>
        </w:rPr>
      </w:pPr>
      <w:r w:rsidRPr="000B208D">
        <w:rPr>
          <w:rFonts w:hint="eastAsia"/>
          <w:color w:val="000000" w:themeColor="text1"/>
        </w:rPr>
        <w:t>（</w:t>
      </w:r>
      <w:r w:rsidR="00DB7DBE" w:rsidRPr="000B208D">
        <w:rPr>
          <w:rFonts w:hint="eastAsia"/>
          <w:color w:val="000000" w:themeColor="text1"/>
        </w:rPr>
        <w:t>２</w:t>
      </w:r>
      <w:r w:rsidRPr="000B208D">
        <w:rPr>
          <w:rFonts w:hint="eastAsia"/>
          <w:color w:val="000000" w:themeColor="text1"/>
        </w:rPr>
        <w:t>）</w:t>
      </w:r>
      <w:r w:rsidR="00C85B4D" w:rsidRPr="000B208D">
        <w:rPr>
          <w:rFonts w:hint="eastAsia"/>
          <w:color w:val="000000" w:themeColor="text1"/>
        </w:rPr>
        <w:t>整備促進のための</w:t>
      </w:r>
      <w:r w:rsidR="00554AF7" w:rsidRPr="000B208D">
        <w:rPr>
          <w:rFonts w:hint="eastAsia"/>
          <w:color w:val="000000" w:themeColor="text1"/>
        </w:rPr>
        <w:t>府の</w:t>
      </w:r>
      <w:r w:rsidRPr="000B208D">
        <w:rPr>
          <w:rFonts w:hint="eastAsia"/>
          <w:color w:val="000000" w:themeColor="text1"/>
        </w:rPr>
        <w:t>体制の強化</w:t>
      </w:r>
    </w:p>
    <w:p w14:paraId="11FABEE4" w14:textId="70519C2E" w:rsidR="004E5F51" w:rsidRPr="000B208D" w:rsidRDefault="00883E10" w:rsidP="0081305D">
      <w:pPr>
        <w:widowControl/>
        <w:ind w:leftChars="125" w:left="283" w:firstLineChars="63" w:firstLine="143"/>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整備主体である市を支援するため、</w:t>
      </w:r>
      <w:r w:rsidR="00C85B4D" w:rsidRPr="000B208D">
        <w:rPr>
          <w:rFonts w:ascii="HGSｺﾞｼｯｸM" w:eastAsia="HGSｺﾞｼｯｸM" w:hAnsi="ＭＳ 明朝" w:hint="eastAsia"/>
          <w:color w:val="000000" w:themeColor="text1"/>
        </w:rPr>
        <w:t>平成26年度から</w:t>
      </w:r>
      <w:r w:rsidRPr="000B208D">
        <w:rPr>
          <w:rFonts w:ascii="HGSｺﾞｼｯｸM" w:eastAsia="HGSｺﾞｼｯｸM" w:hAnsi="ＭＳ 明朝" w:hint="eastAsia"/>
          <w:color w:val="000000" w:themeColor="text1"/>
        </w:rPr>
        <w:t>地域に近</w:t>
      </w:r>
      <w:r w:rsidR="0050375F" w:rsidRPr="000B208D">
        <w:rPr>
          <w:rFonts w:ascii="HGSｺﾞｼｯｸM" w:eastAsia="HGSｺﾞｼｯｸM" w:hAnsi="ＭＳ 明朝" w:hint="eastAsia"/>
          <w:color w:val="000000" w:themeColor="text1"/>
        </w:rPr>
        <w:t>く</w:t>
      </w:r>
      <w:r w:rsidR="006C5D36">
        <w:rPr>
          <w:rFonts w:ascii="HGSｺﾞｼｯｸM" w:eastAsia="HGSｺﾞｼｯｸM" w:hAnsi="ＭＳ 明朝" w:hint="eastAsia"/>
          <w:color w:val="000000" w:themeColor="text1"/>
        </w:rPr>
        <w:t>かつ</w:t>
      </w:r>
      <w:r w:rsidR="0050375F" w:rsidRPr="000B208D">
        <w:rPr>
          <w:rFonts w:ascii="HGSｺﾞｼｯｸM" w:eastAsia="HGSｺﾞｼｯｸM" w:hAnsi="ＭＳ 明朝" w:hint="eastAsia"/>
          <w:color w:val="000000" w:themeColor="text1"/>
        </w:rPr>
        <w:t>深</w:t>
      </w:r>
      <w:r w:rsidR="006C5D36">
        <w:rPr>
          <w:rFonts w:ascii="HGSｺﾞｼｯｸM" w:eastAsia="HGSｺﾞｼｯｸM" w:hAnsi="ＭＳ 明朝" w:hint="eastAsia"/>
          <w:color w:val="000000" w:themeColor="text1"/>
        </w:rPr>
        <w:t>い</w:t>
      </w:r>
      <w:r w:rsidR="0050375F" w:rsidRPr="000B208D">
        <w:rPr>
          <w:rFonts w:ascii="HGSｺﾞｼｯｸM" w:eastAsia="HGSｺﾞｼｯｸM" w:hAnsi="ＭＳ 明朝" w:hint="eastAsia"/>
          <w:color w:val="000000" w:themeColor="text1"/>
        </w:rPr>
        <w:t>関</w:t>
      </w:r>
      <w:r w:rsidR="00DA7B3A" w:rsidRPr="000B208D">
        <w:rPr>
          <w:rFonts w:ascii="HGSｺﾞｼｯｸM" w:eastAsia="HGSｺﾞｼｯｸM" w:hAnsi="ＭＳ 明朝" w:hint="eastAsia"/>
          <w:color w:val="000000" w:themeColor="text1"/>
        </w:rPr>
        <w:t>わ</w:t>
      </w:r>
      <w:r w:rsidR="0050375F" w:rsidRPr="000B208D">
        <w:rPr>
          <w:rFonts w:ascii="HGSｺﾞｼｯｸM" w:eastAsia="HGSｺﾞｼｯｸM" w:hAnsi="ＭＳ 明朝" w:hint="eastAsia"/>
          <w:color w:val="000000" w:themeColor="text1"/>
        </w:rPr>
        <w:t>りのある</w:t>
      </w:r>
      <w:r w:rsidRPr="000B208D">
        <w:rPr>
          <w:rFonts w:ascii="HGSｺﾞｼｯｸM" w:eastAsia="HGSｺﾞｼｯｸM" w:hAnsi="ＭＳ 明朝" w:hint="eastAsia"/>
          <w:color w:val="000000" w:themeColor="text1"/>
        </w:rPr>
        <w:t>土木事務所（池田・枚方</w:t>
      </w:r>
      <w:r w:rsidR="00724E75" w:rsidRPr="000B208D">
        <w:rPr>
          <w:rFonts w:ascii="HGSｺﾞｼｯｸM" w:eastAsia="HGSｺﾞｼｯｸM" w:hAnsi="ＭＳ 明朝" w:hint="eastAsia"/>
          <w:color w:val="000000" w:themeColor="text1"/>
        </w:rPr>
        <w:t>・八尾）に密集市街地整備担当を配置</w:t>
      </w:r>
      <w:r w:rsidR="00C85B4D" w:rsidRPr="000B208D">
        <w:rPr>
          <w:rFonts w:ascii="HGSｺﾞｼｯｸM" w:eastAsia="HGSｺﾞｼｯｸM" w:hAnsi="ＭＳ 明朝" w:hint="eastAsia"/>
          <w:color w:val="000000" w:themeColor="text1"/>
        </w:rPr>
        <w:t>し、</w:t>
      </w:r>
      <w:r w:rsidR="00540D3A" w:rsidRPr="000B208D">
        <w:rPr>
          <w:rFonts w:ascii="HGSｺﾞｼｯｸM" w:eastAsia="HGSｺﾞｼｯｸM" w:hAnsi="ＭＳ 明朝" w:hint="eastAsia"/>
          <w:color w:val="000000" w:themeColor="text1"/>
        </w:rPr>
        <w:t>地域防災力向上のための</w:t>
      </w:r>
      <w:r w:rsidR="00C85B4D" w:rsidRPr="000B208D">
        <w:rPr>
          <w:rFonts w:ascii="HGSｺﾞｼｯｸM" w:eastAsia="HGSｺﾞｼｯｸM" w:hAnsi="ＭＳ 明朝" w:hint="eastAsia"/>
          <w:color w:val="000000" w:themeColor="text1"/>
        </w:rPr>
        <w:t>働きか</w:t>
      </w:r>
      <w:r w:rsidR="00540D3A" w:rsidRPr="000B208D">
        <w:rPr>
          <w:rFonts w:ascii="HGSｺﾞｼｯｸM" w:eastAsia="HGSｺﾞｼｯｸM" w:hAnsi="ＭＳ 明朝" w:hint="eastAsia"/>
          <w:color w:val="000000" w:themeColor="text1"/>
        </w:rPr>
        <w:t>けの強化や、</w:t>
      </w:r>
      <w:r w:rsidR="00351F7A" w:rsidRPr="000B208D">
        <w:rPr>
          <w:rFonts w:ascii="HGSｺﾞｼｯｸM" w:eastAsia="HGSｺﾞｼｯｸM" w:hAnsi="ＭＳ 明朝" w:hint="eastAsia"/>
          <w:color w:val="000000" w:themeColor="text1"/>
        </w:rPr>
        <w:t>広域延焼を防ぐための延焼遮断帯</w:t>
      </w:r>
      <w:r w:rsidR="000F6B90" w:rsidRPr="000B208D">
        <w:rPr>
          <w:rFonts w:ascii="HGSｺﾞｼｯｸM" w:eastAsia="HGSｺﾞｼｯｸM" w:hAnsi="ＭＳ ゴシック" w:hint="eastAsia"/>
          <w:kern w:val="0"/>
          <w:vertAlign w:val="subscript"/>
        </w:rPr>
        <w:t>※</w:t>
      </w:r>
      <w:r w:rsidR="00351F7A" w:rsidRPr="000B208D">
        <w:rPr>
          <w:rFonts w:ascii="HGSｺﾞｼｯｸM" w:eastAsia="HGSｺﾞｼｯｸM" w:hAnsi="ＭＳ 明朝" w:hint="eastAsia"/>
          <w:color w:val="000000" w:themeColor="text1"/>
        </w:rPr>
        <w:t>の核となる</w:t>
      </w:r>
      <w:r w:rsidR="00540D3A" w:rsidRPr="000B208D">
        <w:rPr>
          <w:rFonts w:ascii="HGSｺﾞｼｯｸM" w:eastAsia="HGSｺﾞｼｯｸM" w:hAnsi="ＭＳ 明朝" w:hint="eastAsia"/>
          <w:color w:val="000000" w:themeColor="text1"/>
        </w:rPr>
        <w:t>府都市計画道路</w:t>
      </w:r>
      <w:r w:rsidR="00351F7A" w:rsidRPr="000B208D">
        <w:rPr>
          <w:rFonts w:ascii="HGSｺﾞｼｯｸM" w:eastAsia="HGSｺﾞｼｯｸM" w:hAnsi="ＭＳ 明朝" w:hint="eastAsia"/>
          <w:color w:val="000000" w:themeColor="text1"/>
        </w:rPr>
        <w:t>（</w:t>
      </w:r>
      <w:r w:rsidR="00832C4F" w:rsidRPr="000B208D">
        <w:rPr>
          <w:rFonts w:ascii="HGSｺﾞｼｯｸM" w:eastAsia="HGSｺﾞｼｯｸM" w:hAnsi="ＭＳ 明朝" w:hint="eastAsia"/>
          <w:color w:val="000000" w:themeColor="text1"/>
        </w:rPr>
        <w:t>三国塚口線</w:t>
      </w:r>
      <w:r w:rsidR="00ED4954" w:rsidRPr="000C2D40">
        <w:rPr>
          <w:rFonts w:ascii="HGSｺﾞｼｯｸM" w:eastAsia="HGSｺﾞｼｯｸM" w:hAnsi="ＭＳ 明朝" w:hint="eastAsia"/>
        </w:rPr>
        <w:t>及び</w:t>
      </w:r>
      <w:r w:rsidR="00832C4F" w:rsidRPr="000B208D">
        <w:rPr>
          <w:rFonts w:ascii="HGSｺﾞｼｯｸM" w:eastAsia="HGSｺﾞｼｯｸM" w:hAnsi="ＭＳ 明朝" w:hint="eastAsia"/>
          <w:color w:val="000000" w:themeColor="text1"/>
        </w:rPr>
        <w:t>寝屋川大東線</w:t>
      </w:r>
      <w:r w:rsidR="00351F7A" w:rsidRPr="000B208D">
        <w:rPr>
          <w:rFonts w:ascii="HGSｺﾞｼｯｸM" w:eastAsia="HGSｺﾞｼｯｸM" w:hAnsi="ＭＳ 明朝" w:hint="eastAsia"/>
          <w:color w:val="000000" w:themeColor="text1"/>
        </w:rPr>
        <w:t>）</w:t>
      </w:r>
      <w:r w:rsidR="00832C4F" w:rsidRPr="000B208D">
        <w:rPr>
          <w:rFonts w:ascii="HGSｺﾞｼｯｸM" w:eastAsia="HGSｺﾞｼｯｸM" w:hAnsi="ＭＳ 明朝" w:hint="eastAsia"/>
          <w:color w:val="000000" w:themeColor="text1"/>
        </w:rPr>
        <w:t>の</w:t>
      </w:r>
      <w:r w:rsidR="00540D3A" w:rsidRPr="000B208D">
        <w:rPr>
          <w:rFonts w:ascii="HGSｺﾞｼｯｸM" w:eastAsia="HGSｺﾞｼｯｸM" w:hAnsi="ＭＳ 明朝" w:hint="eastAsia"/>
          <w:color w:val="000000" w:themeColor="text1"/>
        </w:rPr>
        <w:t>整備を</w:t>
      </w:r>
      <w:r w:rsidR="00351F7A" w:rsidRPr="000B208D">
        <w:rPr>
          <w:rFonts w:ascii="HGSｺﾞｼｯｸM" w:eastAsia="HGSｺﾞｼｯｸM" w:hAnsi="ＭＳ 明朝" w:hint="eastAsia"/>
          <w:color w:val="000000" w:themeColor="text1"/>
        </w:rPr>
        <w:t>進め</w:t>
      </w:r>
      <w:r w:rsidR="001079FF" w:rsidRPr="000B208D">
        <w:rPr>
          <w:rFonts w:ascii="HGSｺﾞｼｯｸM" w:eastAsia="HGSｺﾞｼｯｸM" w:hAnsi="ＭＳ 明朝" w:hint="eastAsia"/>
          <w:kern w:val="0"/>
        </w:rPr>
        <w:t>ました</w:t>
      </w:r>
      <w:r w:rsidR="00C85B4D" w:rsidRPr="000B208D">
        <w:rPr>
          <w:rFonts w:ascii="HGSｺﾞｼｯｸM" w:eastAsia="HGSｺﾞｼｯｸM" w:hAnsi="ＭＳ 明朝" w:hint="eastAsia"/>
          <w:color w:val="000000" w:themeColor="text1"/>
        </w:rPr>
        <w:t>。</w:t>
      </w:r>
    </w:p>
    <w:p w14:paraId="03F1477A" w14:textId="65CF145C" w:rsidR="00F34BCF" w:rsidRPr="000B208D" w:rsidRDefault="004E5F51" w:rsidP="0081305D">
      <w:pPr>
        <w:pStyle w:val="3"/>
        <w:spacing w:after="175"/>
      </w:pPr>
      <w:r w:rsidRPr="000B208D">
        <w:rPr>
          <w:rFonts w:hint="eastAsia"/>
        </w:rPr>
        <w:lastRenderedPageBreak/>
        <w:t>（３）</w:t>
      </w:r>
      <w:r w:rsidR="008F73B6" w:rsidRPr="000B208D">
        <w:rPr>
          <w:rFonts w:hint="eastAsia"/>
        </w:rPr>
        <w:t>事業のスピードアップに向けた</w:t>
      </w:r>
      <w:r w:rsidR="005A570B" w:rsidRPr="000B208D">
        <w:rPr>
          <w:rFonts w:hint="eastAsia"/>
        </w:rPr>
        <w:t>都整</w:t>
      </w:r>
      <w:r w:rsidR="008F73B6" w:rsidRPr="000B208D">
        <w:rPr>
          <w:rFonts w:hint="eastAsia"/>
        </w:rPr>
        <w:t>センターによる</w:t>
      </w:r>
      <w:r w:rsidR="000C2D40" w:rsidRPr="000C2D40">
        <w:rPr>
          <w:rFonts w:hint="eastAsia"/>
        </w:rPr>
        <w:t>取組</w:t>
      </w:r>
      <w:r w:rsidR="00E5772B" w:rsidRPr="000B208D">
        <w:rPr>
          <w:rFonts w:hint="eastAsia"/>
        </w:rPr>
        <w:t>の強化</w:t>
      </w:r>
    </w:p>
    <w:p w14:paraId="1F9E2B96" w14:textId="32B82863" w:rsidR="002F34CE" w:rsidRPr="000B208D" w:rsidRDefault="00E5772B" w:rsidP="00EA09A5">
      <w:pPr>
        <w:widowControl/>
        <w:ind w:leftChars="100" w:left="227" w:firstLineChars="100" w:firstLine="227"/>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事業のスピードアップに向けては</w:t>
      </w:r>
      <w:r w:rsidR="006B2A23" w:rsidRPr="000B208D">
        <w:rPr>
          <w:rFonts w:ascii="HGSｺﾞｼｯｸM" w:eastAsia="HGSｺﾞｼｯｸM" w:hAnsi="ＭＳ 明朝" w:hint="eastAsia"/>
          <w:color w:val="000000" w:themeColor="text1"/>
        </w:rPr>
        <w:t>、</w:t>
      </w:r>
      <w:r w:rsidR="00823DC7" w:rsidRPr="000B208D">
        <w:rPr>
          <w:rFonts w:ascii="HGSｺﾞｼｯｸM" w:eastAsia="HGSｺﾞｼｯｸM" w:hAnsi="ＭＳ 明朝" w:hint="eastAsia"/>
          <w:color w:val="000000" w:themeColor="text1"/>
        </w:rPr>
        <w:t>市では</w:t>
      </w:r>
      <w:r w:rsidR="00DB763B" w:rsidRPr="000B208D">
        <w:rPr>
          <w:rFonts w:ascii="HGSｺﾞｼｯｸM" w:eastAsia="HGSｺﾞｼｯｸM" w:hAnsi="ＭＳ 明朝" w:hint="eastAsia"/>
          <w:color w:val="000000" w:themeColor="text1"/>
        </w:rPr>
        <w:t>道路事業等に係る専門的知識</w:t>
      </w:r>
      <w:r w:rsidR="000830A9" w:rsidRPr="000B208D">
        <w:rPr>
          <w:rFonts w:ascii="HGSｺﾞｼｯｸM" w:eastAsia="HGSｺﾞｼｯｸM" w:hAnsi="ＭＳ 明朝" w:hint="eastAsia"/>
          <w:color w:val="000000" w:themeColor="text1"/>
        </w:rPr>
        <w:t>やノウハウ</w:t>
      </w:r>
      <w:r w:rsidR="00DB763B" w:rsidRPr="000B208D">
        <w:rPr>
          <w:rFonts w:ascii="HGSｺﾞｼｯｸM" w:eastAsia="HGSｺﾞｼｯｸM" w:hAnsi="ＭＳ 明朝" w:hint="eastAsia"/>
          <w:color w:val="000000" w:themeColor="text1"/>
        </w:rPr>
        <w:t>を有する技術系職員が不足し</w:t>
      </w:r>
      <w:r w:rsidR="00134F60" w:rsidRPr="000B208D">
        <w:rPr>
          <w:rFonts w:ascii="HGSｺﾞｼｯｸM" w:eastAsia="HGSｺﾞｼｯｸM" w:hAnsi="ＭＳ 明朝" w:hint="eastAsia"/>
          <w:color w:val="000000" w:themeColor="text1"/>
        </w:rPr>
        <w:t>ており、</w:t>
      </w:r>
      <w:r w:rsidR="00DB763B" w:rsidRPr="000B208D">
        <w:rPr>
          <w:rFonts w:ascii="HGSｺﾞｼｯｸM" w:eastAsia="HGSｺﾞｼｯｸM" w:hAnsi="ＭＳ 明朝" w:hint="eastAsia"/>
          <w:color w:val="000000" w:themeColor="text1"/>
        </w:rPr>
        <w:t>また、</w:t>
      </w:r>
      <w:r w:rsidR="00861D69" w:rsidRPr="000B208D">
        <w:rPr>
          <w:rFonts w:ascii="HGSｺﾞｼｯｸM" w:eastAsia="HGSｺﾞｼｯｸM" w:hAnsi="ＭＳ 明朝" w:hint="eastAsia"/>
          <w:color w:val="000000" w:themeColor="text1"/>
        </w:rPr>
        <w:t>厳しい</w:t>
      </w:r>
      <w:r w:rsidR="00DB763B" w:rsidRPr="000B208D">
        <w:rPr>
          <w:rFonts w:ascii="HGSｺﾞｼｯｸM" w:eastAsia="HGSｺﾞｼｯｸM" w:hAnsi="ＭＳ 明朝" w:hint="eastAsia"/>
          <w:color w:val="000000" w:themeColor="text1"/>
        </w:rPr>
        <w:t>財政</w:t>
      </w:r>
      <w:r w:rsidR="00861D69" w:rsidRPr="000B208D">
        <w:rPr>
          <w:rFonts w:ascii="HGSｺﾞｼｯｸM" w:eastAsia="HGSｺﾞｼｯｸM" w:hAnsi="ＭＳ 明朝" w:hint="eastAsia"/>
          <w:color w:val="000000" w:themeColor="text1"/>
        </w:rPr>
        <w:t>状況から</w:t>
      </w:r>
      <w:r w:rsidR="00DB763B" w:rsidRPr="000B208D">
        <w:rPr>
          <w:rFonts w:ascii="HGSｺﾞｼｯｸM" w:eastAsia="HGSｺﾞｼｯｸM" w:hAnsi="ＭＳ 明朝" w:hint="eastAsia"/>
          <w:color w:val="000000" w:themeColor="text1"/>
        </w:rPr>
        <w:t>新たな助成制度の創設等</w:t>
      </w:r>
      <w:r w:rsidR="00861D69" w:rsidRPr="000B208D">
        <w:rPr>
          <w:rFonts w:ascii="HGSｺﾞｼｯｸM" w:eastAsia="HGSｺﾞｼｯｸM" w:hAnsi="ＭＳ 明朝" w:hint="eastAsia"/>
          <w:color w:val="000000" w:themeColor="text1"/>
        </w:rPr>
        <w:t>についても難しい状況</w:t>
      </w:r>
      <w:r w:rsidR="00134F60" w:rsidRPr="000B208D">
        <w:rPr>
          <w:rFonts w:ascii="HGSｺﾞｼｯｸM" w:eastAsia="HGSｺﾞｼｯｸM" w:hAnsi="ＭＳ 明朝" w:hint="eastAsia"/>
          <w:color w:val="000000" w:themeColor="text1"/>
        </w:rPr>
        <w:t>であったため、</w:t>
      </w:r>
      <w:r w:rsidR="00F34BCF" w:rsidRPr="000B208D">
        <w:rPr>
          <w:rFonts w:ascii="HGSｺﾞｼｯｸM" w:eastAsia="HGSｺﾞｼｯｸM" w:hAnsi="ＭＳ 明朝" w:hint="eastAsia"/>
          <w:color w:val="000000" w:themeColor="text1"/>
        </w:rPr>
        <w:t>都整センターにおいて、平成30年度から</w:t>
      </w:r>
      <w:r w:rsidR="00040B22" w:rsidRPr="000B208D">
        <w:rPr>
          <w:rFonts w:ascii="HGSｺﾞｼｯｸM" w:eastAsia="HGSｺﾞｼｯｸM" w:hAnsi="ＭＳ 明朝" w:hint="eastAsia"/>
          <w:kern w:val="0"/>
        </w:rPr>
        <w:t>９割</w:t>
      </w:r>
      <w:r w:rsidR="00554AF7" w:rsidRPr="000B208D">
        <w:rPr>
          <w:rFonts w:ascii="HGSｺﾞｼｯｸM" w:eastAsia="HGSｺﾞｼｯｸM" w:hAnsi="ＭＳ 明朝" w:hint="eastAsia"/>
          <w:color w:val="000000" w:themeColor="text1"/>
        </w:rPr>
        <w:t>解消の</w:t>
      </w:r>
      <w:r w:rsidR="00F34BCF" w:rsidRPr="000B208D">
        <w:rPr>
          <w:rFonts w:ascii="HGSｺﾞｼｯｸM" w:eastAsia="HGSｺﾞｼｯｸM" w:hAnsi="ＭＳ 明朝" w:hint="eastAsia"/>
          <w:color w:val="000000" w:themeColor="text1"/>
        </w:rPr>
        <w:t>目標年次である令和</w:t>
      </w:r>
      <w:r w:rsidR="00040B22" w:rsidRPr="000B208D">
        <w:rPr>
          <w:rFonts w:ascii="HGSｺﾞｼｯｸM" w:eastAsia="HGSｺﾞｼｯｸM" w:hAnsi="ＭＳ 明朝" w:hint="eastAsia"/>
          <w:kern w:val="0"/>
        </w:rPr>
        <w:t>７</w:t>
      </w:r>
      <w:r w:rsidR="00F34BCF" w:rsidRPr="000B208D">
        <w:rPr>
          <w:rFonts w:ascii="HGSｺﾞｼｯｸM" w:eastAsia="HGSｺﾞｼｯｸM" w:hAnsi="ＭＳ 明朝" w:hint="eastAsia"/>
          <w:color w:val="000000" w:themeColor="text1"/>
        </w:rPr>
        <w:t>年</w:t>
      </w:r>
      <w:r w:rsidR="00554AF7" w:rsidRPr="000B208D">
        <w:rPr>
          <w:rFonts w:ascii="HGSｺﾞｼｯｸM" w:eastAsia="HGSｺﾞｼｯｸM" w:hAnsi="ＭＳ 明朝" w:hint="eastAsia"/>
          <w:color w:val="000000" w:themeColor="text1"/>
        </w:rPr>
        <w:t>度末まで</w:t>
      </w:r>
      <w:r w:rsidR="00F34BCF" w:rsidRPr="000B208D">
        <w:rPr>
          <w:rFonts w:ascii="HGSｺﾞｼｯｸM" w:eastAsia="HGSｺﾞｼｯｸM" w:hAnsi="ＭＳ 明朝" w:hint="eastAsia"/>
          <w:color w:val="000000" w:themeColor="text1"/>
        </w:rPr>
        <w:t>、</w:t>
      </w:r>
      <w:r w:rsidR="00F34BCF" w:rsidRPr="000B208D">
        <w:rPr>
          <w:rFonts w:ascii="ＭＳ 明朝" w:eastAsia="ＭＳ 明朝" w:hAnsi="ＭＳ 明朝" w:cs="ＭＳ 明朝" w:hint="eastAsia"/>
          <w:color w:val="000000" w:themeColor="text1"/>
        </w:rPr>
        <w:t>㈶</w:t>
      </w:r>
      <w:r w:rsidR="00F34BCF" w:rsidRPr="000B208D">
        <w:rPr>
          <w:rFonts w:ascii="HGSｺﾞｼｯｸM" w:eastAsia="HGSｺﾞｼｯｸM" w:hAnsiTheme="majorEastAsia" w:hint="eastAsia"/>
          <w:color w:val="000000" w:themeColor="text1"/>
        </w:rPr>
        <w:t>大阪府まちづくり推進機構</w:t>
      </w:r>
      <w:r w:rsidR="00F34BCF" w:rsidRPr="000B208D">
        <w:rPr>
          <w:rFonts w:ascii="HGSｺﾞｼｯｸM" w:eastAsia="HGSｺﾞｼｯｸM" w:hAnsiTheme="majorEastAsia" w:hint="eastAsia"/>
          <w:color w:val="000000" w:themeColor="text1"/>
          <w:vertAlign w:val="superscript"/>
        </w:rPr>
        <w:t>*</w:t>
      </w:r>
      <w:r w:rsidR="003B4AB0" w:rsidRPr="000B208D">
        <w:rPr>
          <w:rFonts w:ascii="HGSｺﾞｼｯｸM" w:eastAsia="HGSｺﾞｼｯｸM" w:hAnsiTheme="majorEastAsia" w:hint="eastAsia"/>
          <w:color w:val="000000" w:themeColor="text1"/>
          <w:vertAlign w:val="superscript"/>
        </w:rPr>
        <w:t>1</w:t>
      </w:r>
      <w:r w:rsidR="00F34BCF" w:rsidRPr="000B208D">
        <w:rPr>
          <w:rFonts w:ascii="HGSｺﾞｼｯｸM" w:eastAsia="HGSｺﾞｼｯｸM" w:hAnsiTheme="majorEastAsia" w:hint="eastAsia"/>
          <w:color w:val="000000" w:themeColor="text1"/>
        </w:rPr>
        <w:t>から</w:t>
      </w:r>
      <w:r w:rsidR="007F7F8C" w:rsidRPr="000B208D">
        <w:rPr>
          <w:rFonts w:ascii="HGSｺﾞｼｯｸM" w:eastAsia="HGSｺﾞｼｯｸM" w:hAnsiTheme="majorEastAsia" w:hint="eastAsia"/>
          <w:color w:val="000000" w:themeColor="text1"/>
        </w:rPr>
        <w:t>承継し</w:t>
      </w:r>
      <w:r w:rsidR="00F34BCF" w:rsidRPr="000B208D">
        <w:rPr>
          <w:rFonts w:ascii="HGSｺﾞｼｯｸM" w:eastAsia="HGSｺﾞｼｯｸM" w:hAnsiTheme="majorEastAsia" w:hint="eastAsia"/>
          <w:color w:val="000000" w:themeColor="text1"/>
        </w:rPr>
        <w:t>た財産を活用</w:t>
      </w:r>
      <w:r w:rsidR="00A8101D" w:rsidRPr="000B208D">
        <w:rPr>
          <w:rFonts w:ascii="HGSｺﾞｼｯｸM" w:eastAsia="HGSｺﾞｼｯｸM" w:hAnsiTheme="majorEastAsia" w:hint="eastAsia"/>
          <w:color w:val="000000" w:themeColor="text1"/>
        </w:rPr>
        <w:t>（</w:t>
      </w:r>
      <w:r w:rsidR="00B113BE" w:rsidRPr="000B208D">
        <w:rPr>
          <w:rFonts w:ascii="HGSｺﾞｼｯｸM" w:eastAsia="HGSｺﾞｼｯｸM" w:hAnsiTheme="majorEastAsia" w:hint="eastAsia"/>
          <w:color w:val="000000" w:themeColor="text1"/>
        </w:rPr>
        <w:t>基本財産の取崩し</w:t>
      </w:r>
      <w:r w:rsidR="00A8101D" w:rsidRPr="000B208D">
        <w:rPr>
          <w:rFonts w:ascii="HGSｺﾞｼｯｸM" w:eastAsia="HGSｺﾞｼｯｸM" w:hAnsiTheme="majorEastAsia" w:hint="eastAsia"/>
          <w:color w:val="000000" w:themeColor="text1"/>
        </w:rPr>
        <w:t>）</w:t>
      </w:r>
      <w:r w:rsidR="00F34BCF" w:rsidRPr="000B208D">
        <w:rPr>
          <w:rFonts w:ascii="HGSｺﾞｼｯｸM" w:eastAsia="HGSｺﾞｼｯｸM" w:hAnsiTheme="majorEastAsia" w:hint="eastAsia"/>
          <w:color w:val="000000" w:themeColor="text1"/>
        </w:rPr>
        <w:t>し、</w:t>
      </w:r>
      <w:r w:rsidR="00F34BCF" w:rsidRPr="000B208D">
        <w:rPr>
          <w:rFonts w:ascii="HGSｺﾞｼｯｸM" w:eastAsia="HGSｺﾞｼｯｸM" w:hAnsi="ＭＳ 明朝" w:hint="eastAsia"/>
          <w:color w:val="000000" w:themeColor="text1"/>
        </w:rPr>
        <w:t>地域住民のまちづくり活動に対する支援や木賃住宅等所有者に対する支援を</w:t>
      </w:r>
      <w:r w:rsidR="00554AF7" w:rsidRPr="000B208D">
        <w:rPr>
          <w:rFonts w:ascii="HGSｺﾞｼｯｸM" w:eastAsia="HGSｺﾞｼｯｸM" w:hAnsi="ＭＳ 明朝" w:hint="eastAsia"/>
          <w:color w:val="000000" w:themeColor="text1"/>
        </w:rPr>
        <w:t>拡充するとともに、市に対する支援制度（技術者等派遣など）を</w:t>
      </w:r>
      <w:r w:rsidR="00F34BCF" w:rsidRPr="000B208D">
        <w:rPr>
          <w:rFonts w:ascii="HGSｺﾞｼｯｸM" w:eastAsia="HGSｺﾞｼｯｸM" w:hAnsi="ＭＳ 明朝" w:hint="eastAsia"/>
          <w:color w:val="000000" w:themeColor="text1"/>
        </w:rPr>
        <w:t>創設</w:t>
      </w:r>
      <w:r w:rsidR="003B4AB0" w:rsidRPr="000B208D">
        <w:rPr>
          <w:rFonts w:ascii="HGSｺﾞｼｯｸM" w:eastAsia="HGSｺﾞｼｯｸM" w:hAnsiTheme="majorEastAsia" w:hint="eastAsia"/>
          <w:color w:val="000000" w:themeColor="text1"/>
          <w:vertAlign w:val="superscript"/>
        </w:rPr>
        <w:t>*2</w:t>
      </w:r>
      <w:r w:rsidR="009E40BD" w:rsidRPr="000B208D">
        <w:rPr>
          <w:rFonts w:ascii="HGSｺﾞｼｯｸM" w:eastAsia="HGSｺﾞｼｯｸM" w:hAnsi="ＭＳ 明朝" w:hint="eastAsia"/>
          <w:color w:val="000000" w:themeColor="text1"/>
        </w:rPr>
        <w:t>することにより</w:t>
      </w:r>
      <w:r w:rsidR="00EE41C9" w:rsidRPr="000B208D">
        <w:rPr>
          <w:rFonts w:ascii="HGSｺﾞｼｯｸM" w:eastAsia="HGSｺﾞｼｯｸM" w:hAnsi="ＭＳ 明朝" w:hint="eastAsia"/>
          <w:color w:val="000000" w:themeColor="text1"/>
        </w:rPr>
        <w:t>、</w:t>
      </w:r>
      <w:r w:rsidR="00A772D8" w:rsidRPr="000B208D">
        <w:rPr>
          <w:rFonts w:ascii="HGSｺﾞｼｯｸM" w:eastAsia="HGSｺﾞｼｯｸM" w:hAnsi="ＭＳ 明朝" w:hint="eastAsia"/>
          <w:color w:val="000000" w:themeColor="text1"/>
        </w:rPr>
        <w:t>解消に向けた</w:t>
      </w:r>
      <w:r w:rsidRPr="000B208D">
        <w:rPr>
          <w:rFonts w:ascii="HGSｺﾞｼｯｸM" w:eastAsia="HGSｺﾞｼｯｸM" w:hAnsi="ＭＳ 明朝" w:hint="eastAsia"/>
          <w:color w:val="000000" w:themeColor="text1"/>
        </w:rPr>
        <w:t>事業</w:t>
      </w:r>
      <w:r w:rsidR="00554AF7" w:rsidRPr="000B208D">
        <w:rPr>
          <w:rFonts w:ascii="HGSｺﾞｼｯｸM" w:eastAsia="HGSｺﾞｼｯｸM" w:hAnsi="ＭＳ 明朝" w:hint="eastAsia"/>
          <w:color w:val="000000" w:themeColor="text1"/>
        </w:rPr>
        <w:t>のスピードアップを図ってきました。</w:t>
      </w:r>
    </w:p>
    <w:p w14:paraId="7671D3E0" w14:textId="11F745CD" w:rsidR="00A8101D" w:rsidRPr="000B208D" w:rsidRDefault="00A8101D" w:rsidP="00F34BCF">
      <w:pPr>
        <w:widowControl/>
        <w:ind w:left="195"/>
        <w:jc w:val="left"/>
        <w:rPr>
          <w:rFonts w:ascii="HGSｺﾞｼｯｸM" w:eastAsia="HGSｺﾞｼｯｸM" w:hAnsi="ＭＳ 明朝"/>
          <w:color w:val="000000" w:themeColor="text1"/>
        </w:rPr>
      </w:pPr>
    </w:p>
    <w:p w14:paraId="563D8E2E" w14:textId="2A360EA1" w:rsidR="00A8101D" w:rsidRPr="000B208D" w:rsidRDefault="00A8101D" w:rsidP="00F34BCF">
      <w:pPr>
        <w:widowControl/>
        <w:ind w:left="195"/>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【都整センターによる</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w:t>
      </w:r>
    </w:p>
    <w:p w14:paraId="2BD0B4BA" w14:textId="5B4A2DB0" w:rsidR="00161000" w:rsidRPr="000B208D" w:rsidRDefault="00161000" w:rsidP="00EA09A5">
      <w:pPr>
        <w:widowControl/>
        <w:ind w:leftChars="100" w:left="454" w:hangingChars="100" w:hanging="227"/>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・老朽建築物の除却や公共施設の整備を促進するための市への技術者派遣</w:t>
      </w:r>
      <w:r w:rsidR="00EC231C" w:rsidRPr="000B208D">
        <w:rPr>
          <w:rFonts w:ascii="HGSｺﾞｼｯｸM" w:eastAsia="HGSｺﾞｼｯｸM" w:hAnsi="ＭＳ 明朝" w:hint="eastAsia"/>
          <w:color w:val="000000" w:themeColor="text1"/>
        </w:rPr>
        <w:t>等</w:t>
      </w:r>
    </w:p>
    <w:p w14:paraId="1D6203CC" w14:textId="21AC04C2" w:rsidR="00161000" w:rsidRPr="000B208D" w:rsidRDefault="00161000" w:rsidP="00EA09A5">
      <w:pPr>
        <w:widowControl/>
        <w:ind w:leftChars="100" w:left="454" w:hangingChars="100" w:hanging="227"/>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・地区の整備構想の</w:t>
      </w:r>
      <w:r w:rsidR="00040B22" w:rsidRPr="000B208D">
        <w:rPr>
          <w:rFonts w:ascii="HGSｺﾞｼｯｸM" w:eastAsia="HGSｺﾞｼｯｸM" w:hAnsi="ＭＳ 明朝" w:hint="eastAsia"/>
          <w:kern w:val="0"/>
        </w:rPr>
        <w:t>策定</w:t>
      </w:r>
      <w:r w:rsidRPr="000B208D">
        <w:rPr>
          <w:rFonts w:ascii="HGSｺﾞｼｯｸM" w:eastAsia="HGSｺﾞｼｯｸM" w:hAnsi="ＭＳ 明朝" w:hint="eastAsia"/>
          <w:color w:val="000000" w:themeColor="text1"/>
        </w:rPr>
        <w:t>や空家・空地の実態調査・活用方策の検討等に係る支援</w:t>
      </w:r>
    </w:p>
    <w:p w14:paraId="7530EF4C" w14:textId="4D0C48A6" w:rsidR="004614B6" w:rsidRPr="000B208D" w:rsidRDefault="004614B6" w:rsidP="00EA09A5">
      <w:pPr>
        <w:widowControl/>
        <w:ind w:leftChars="100" w:left="454" w:hangingChars="100" w:hanging="227"/>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・文化住宅等を売却する土地所有者に対する売却時の諸費用の支援</w:t>
      </w:r>
    </w:p>
    <w:p w14:paraId="6B4BE510" w14:textId="20737B58" w:rsidR="00447DEF" w:rsidRPr="000B208D" w:rsidRDefault="00447DEF" w:rsidP="00EA09A5">
      <w:pPr>
        <w:widowControl/>
        <w:ind w:leftChars="100" w:left="454" w:hangingChars="100" w:hanging="227"/>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・除却後空き地として管理する土地所有者に対する管理費の支援</w:t>
      </w:r>
    </w:p>
    <w:p w14:paraId="4F126949" w14:textId="5F3F383A" w:rsidR="004614B6" w:rsidRPr="000B208D" w:rsidRDefault="004614B6" w:rsidP="00EA09A5">
      <w:pPr>
        <w:widowControl/>
        <w:ind w:leftChars="100" w:left="454" w:rightChars="-125" w:right="-283" w:hangingChars="100" w:hanging="227"/>
        <w:jc w:val="left"/>
        <w:rPr>
          <w:rFonts w:ascii="HGSｺﾞｼｯｸM" w:eastAsia="HGSｺﾞｼｯｸM" w:hAnsi="ＭＳ ゴシック" w:cs="Times New Roman"/>
          <w:color w:val="000000" w:themeColor="text1"/>
          <w:kern w:val="24"/>
        </w:rPr>
      </w:pPr>
      <w:r w:rsidRPr="000B208D">
        <w:rPr>
          <w:rFonts w:ascii="HGSｺﾞｼｯｸM" w:eastAsia="HGSｺﾞｼｯｸM" w:hAnsi="ＭＳ 明朝" w:hint="eastAsia"/>
          <w:color w:val="000000" w:themeColor="text1"/>
        </w:rPr>
        <w:t>・</w:t>
      </w:r>
      <w:r w:rsidR="00E17577" w:rsidRPr="000B208D">
        <w:rPr>
          <w:rFonts w:ascii="HGSｺﾞｼｯｸM" w:eastAsia="HGSｺﾞｼｯｸM" w:hAnsi="ＭＳ ゴシック" w:cs="Times New Roman" w:hint="eastAsia"/>
          <w:color w:val="000000" w:themeColor="text1"/>
          <w:kern w:val="24"/>
        </w:rPr>
        <w:t>自治会等が行うまちづくり活動に対する支援（</w:t>
      </w:r>
      <w:r w:rsidR="00773645" w:rsidRPr="000B208D">
        <w:rPr>
          <w:rFonts w:ascii="HGSｺﾞｼｯｸM" w:eastAsia="HGSｺﾞｼｯｸM" w:hAnsi="ＭＳ ゴシック" w:cs="Times New Roman" w:hint="eastAsia"/>
          <w:color w:val="000000" w:themeColor="text1"/>
          <w:kern w:val="24"/>
        </w:rPr>
        <w:t>防災訓練や講習会</w:t>
      </w:r>
      <w:r w:rsidR="00E17577" w:rsidRPr="000B208D">
        <w:rPr>
          <w:rFonts w:ascii="HGSｺﾞｼｯｸM" w:eastAsia="HGSｺﾞｼｯｸM" w:hAnsi="ＭＳ ゴシック" w:cs="Times New Roman" w:hint="eastAsia"/>
          <w:color w:val="000000" w:themeColor="text1"/>
          <w:kern w:val="24"/>
        </w:rPr>
        <w:t>など）</w:t>
      </w:r>
    </w:p>
    <w:p w14:paraId="02D83C99" w14:textId="77777777" w:rsidR="00161000" w:rsidRPr="000B208D" w:rsidRDefault="00161000" w:rsidP="00EA09A5">
      <w:pPr>
        <w:widowControl/>
        <w:ind w:leftChars="100" w:left="454" w:hangingChars="100" w:hanging="227"/>
        <w:jc w:val="lef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・当面利用される予定のない除却跡地等を、広場・緑地として自治会等が整備する場合等の整備費・管理費の助成</w:t>
      </w:r>
    </w:p>
    <w:p w14:paraId="50E3CB8B" w14:textId="10B97089" w:rsidR="004614B6" w:rsidRPr="000B208D" w:rsidRDefault="00E17577" w:rsidP="00EA09A5">
      <w:pPr>
        <w:widowControl/>
        <w:ind w:leftChars="100" w:left="454" w:hangingChars="100" w:hanging="227"/>
        <w:jc w:val="left"/>
        <w:rPr>
          <w:rFonts w:ascii="HGSｺﾞｼｯｸM" w:eastAsia="HGSｺﾞｼｯｸM" w:hAnsi="ＭＳ 明朝"/>
          <w:color w:val="000000" w:themeColor="text1"/>
        </w:rPr>
      </w:pPr>
      <w:r w:rsidRPr="000B208D">
        <w:rPr>
          <w:rFonts w:ascii="HGSｺﾞｼｯｸM" w:eastAsia="HGSｺﾞｼｯｸM" w:hAnsi="ＭＳ ゴシック" w:cs="Times New Roman" w:hint="eastAsia"/>
          <w:color w:val="000000" w:themeColor="text1"/>
          <w:kern w:val="24"/>
        </w:rPr>
        <w:t>・自治会等が加入世帯の概ね5割以上の世帯へ感震ブレーカー</w:t>
      </w:r>
      <w:r w:rsidR="00040B22" w:rsidRPr="000B208D">
        <w:rPr>
          <w:rFonts w:ascii="HGSｺﾞｼｯｸM" w:eastAsia="HGSｺﾞｼｯｸM" w:hAnsi="ＭＳ 明朝" w:hint="eastAsia"/>
          <w:kern w:val="0"/>
          <w:vertAlign w:val="subscript"/>
        </w:rPr>
        <w:t>※</w:t>
      </w:r>
      <w:r w:rsidRPr="000B208D">
        <w:rPr>
          <w:rFonts w:ascii="HGSｺﾞｼｯｸM" w:eastAsia="HGSｺﾞｼｯｸM" w:hAnsi="ＭＳ ゴシック" w:cs="Times New Roman" w:hint="eastAsia"/>
          <w:color w:val="000000" w:themeColor="text1"/>
          <w:kern w:val="24"/>
        </w:rPr>
        <w:t>を購入・設置する活動に対する助成</w:t>
      </w:r>
    </w:p>
    <w:p w14:paraId="6ED75B49" w14:textId="77777777" w:rsidR="00A8101D" w:rsidRPr="000B208D" w:rsidRDefault="00A8101D" w:rsidP="00F34BCF">
      <w:pPr>
        <w:widowControl/>
        <w:ind w:left="195"/>
        <w:jc w:val="left"/>
        <w:rPr>
          <w:rFonts w:ascii="HGSｺﾞｼｯｸM" w:eastAsia="HGSｺﾞｼｯｸM" w:hAnsi="ＭＳ 明朝"/>
          <w:color w:val="000000" w:themeColor="text1"/>
        </w:rPr>
      </w:pPr>
    </w:p>
    <w:p w14:paraId="0ADE5283" w14:textId="0A9F1CD7" w:rsidR="00F34BCF" w:rsidRPr="000B208D" w:rsidRDefault="00321898" w:rsidP="00EA09A5">
      <w:pPr>
        <w:widowControl/>
        <w:spacing w:line="280" w:lineRule="exact"/>
        <w:ind w:leftChars="200" w:left="826" w:hangingChars="200" w:hanging="373"/>
        <w:jc w:val="left"/>
        <w:rPr>
          <w:rFonts w:asciiTheme="majorEastAsia" w:eastAsiaTheme="majorEastAsia" w:hAnsiTheme="majorEastAsia"/>
          <w:color w:val="000000" w:themeColor="text1"/>
          <w:sz w:val="18"/>
        </w:rPr>
      </w:pPr>
      <w:r w:rsidRPr="000B208D">
        <w:rPr>
          <w:rFonts w:asciiTheme="majorEastAsia" w:eastAsiaTheme="majorEastAsia" w:hAnsiTheme="majorEastAsia" w:hint="eastAsia"/>
          <w:color w:val="000000" w:themeColor="text1"/>
          <w:sz w:val="18"/>
        </w:rPr>
        <w:t>＊</w:t>
      </w:r>
      <w:r w:rsidR="000A55B4" w:rsidRPr="000B208D">
        <w:rPr>
          <w:rFonts w:asciiTheme="majorEastAsia" w:eastAsiaTheme="majorEastAsia" w:hAnsiTheme="majorEastAsia"/>
          <w:color w:val="000000" w:themeColor="text1"/>
          <w:sz w:val="18"/>
        </w:rPr>
        <w:t>1</w:t>
      </w:r>
      <w:r w:rsidR="003B4AB0" w:rsidRPr="000B208D">
        <w:rPr>
          <w:rFonts w:asciiTheme="majorEastAsia" w:eastAsiaTheme="majorEastAsia" w:hAnsiTheme="majorEastAsia"/>
          <w:color w:val="000000" w:themeColor="text1"/>
          <w:sz w:val="18"/>
        </w:rPr>
        <w:t xml:space="preserve"> </w:t>
      </w:r>
      <w:r w:rsidR="00392379" w:rsidRPr="000B208D">
        <w:rPr>
          <w:rFonts w:asciiTheme="majorEastAsia" w:eastAsiaTheme="majorEastAsia" w:hAnsiTheme="majorEastAsia" w:hint="eastAsia"/>
          <w:color w:val="000000" w:themeColor="text1"/>
          <w:sz w:val="18"/>
        </w:rPr>
        <w:t>平成２年に密集市街地対策の推進を目的に府や</w:t>
      </w:r>
      <w:r w:rsidR="00374E41" w:rsidRPr="000B208D">
        <w:rPr>
          <w:rFonts w:asciiTheme="majorEastAsia" w:eastAsiaTheme="majorEastAsia" w:hAnsiTheme="majorEastAsia" w:hint="eastAsia"/>
          <w:color w:val="000000" w:themeColor="text1"/>
          <w:sz w:val="18"/>
        </w:rPr>
        <w:t>市</w:t>
      </w:r>
      <w:r w:rsidR="00392379" w:rsidRPr="000B208D">
        <w:rPr>
          <w:rFonts w:asciiTheme="majorEastAsia" w:eastAsiaTheme="majorEastAsia" w:hAnsiTheme="majorEastAsia" w:hint="eastAsia"/>
          <w:color w:val="000000" w:themeColor="text1"/>
          <w:sz w:val="18"/>
        </w:rPr>
        <w:t>などの出捐により設立、平成12年</w:t>
      </w:r>
      <w:r w:rsidR="008835BE" w:rsidRPr="000B208D">
        <w:rPr>
          <w:rFonts w:asciiTheme="majorEastAsia" w:eastAsiaTheme="majorEastAsia" w:hAnsiTheme="majorEastAsia" w:hint="eastAsia"/>
          <w:color w:val="000000" w:themeColor="text1"/>
          <w:sz w:val="18"/>
        </w:rPr>
        <w:t>４</w:t>
      </w:r>
      <w:r w:rsidR="00AB528A" w:rsidRPr="000B208D">
        <w:rPr>
          <w:rFonts w:asciiTheme="majorEastAsia" w:eastAsiaTheme="majorEastAsia" w:hAnsiTheme="majorEastAsia" w:hint="eastAsia"/>
          <w:color w:val="000000" w:themeColor="text1"/>
          <w:sz w:val="18"/>
        </w:rPr>
        <w:t>月</w:t>
      </w:r>
      <w:r w:rsidR="008835BE" w:rsidRPr="000B208D">
        <w:rPr>
          <w:rFonts w:asciiTheme="majorEastAsia" w:eastAsiaTheme="majorEastAsia" w:hAnsiTheme="majorEastAsia" w:hint="eastAsia"/>
          <w:color w:val="000000" w:themeColor="text1"/>
          <w:sz w:val="18"/>
        </w:rPr>
        <w:t>１</w:t>
      </w:r>
      <w:r w:rsidR="00AB528A" w:rsidRPr="000B208D">
        <w:rPr>
          <w:rFonts w:asciiTheme="majorEastAsia" w:eastAsiaTheme="majorEastAsia" w:hAnsiTheme="majorEastAsia" w:hint="eastAsia"/>
          <w:color w:val="000000" w:themeColor="text1"/>
          <w:sz w:val="18"/>
        </w:rPr>
        <w:t>日</w:t>
      </w:r>
      <w:r w:rsidR="00392379" w:rsidRPr="000B208D">
        <w:rPr>
          <w:rFonts w:asciiTheme="majorEastAsia" w:eastAsiaTheme="majorEastAsia" w:hAnsiTheme="majorEastAsia" w:hint="eastAsia"/>
          <w:color w:val="000000" w:themeColor="text1"/>
          <w:sz w:val="18"/>
        </w:rPr>
        <w:t>に</w:t>
      </w:r>
      <w:r w:rsidR="00AB528A" w:rsidRPr="000B208D">
        <w:rPr>
          <w:rFonts w:asciiTheme="majorEastAsia" w:eastAsiaTheme="majorEastAsia" w:hAnsiTheme="majorEastAsia" w:hint="eastAsia"/>
          <w:color w:val="000000" w:themeColor="text1"/>
          <w:sz w:val="18"/>
        </w:rPr>
        <w:t>財団法人</w:t>
      </w:r>
      <w:r w:rsidR="00392379" w:rsidRPr="000B208D">
        <w:rPr>
          <w:rFonts w:asciiTheme="majorEastAsia" w:eastAsiaTheme="majorEastAsia" w:hAnsiTheme="majorEastAsia" w:hint="eastAsia"/>
          <w:color w:val="000000" w:themeColor="text1"/>
          <w:sz w:val="18"/>
        </w:rPr>
        <w:t>大阪府都市整備</w:t>
      </w:r>
      <w:r w:rsidR="008835BE" w:rsidRPr="000B208D">
        <w:rPr>
          <w:rFonts w:asciiTheme="majorEastAsia" w:eastAsiaTheme="majorEastAsia" w:hAnsiTheme="majorEastAsia" w:hint="eastAsia"/>
          <w:color w:val="000000" w:themeColor="text1"/>
          <w:sz w:val="18"/>
        </w:rPr>
        <w:t>推進</w:t>
      </w:r>
      <w:r w:rsidR="00392379" w:rsidRPr="000B208D">
        <w:rPr>
          <w:rFonts w:asciiTheme="majorEastAsia" w:eastAsiaTheme="majorEastAsia" w:hAnsiTheme="majorEastAsia" w:hint="eastAsia"/>
          <w:color w:val="000000" w:themeColor="text1"/>
          <w:sz w:val="18"/>
        </w:rPr>
        <w:t>センター</w:t>
      </w:r>
      <w:r w:rsidR="00067C04" w:rsidRPr="000B208D">
        <w:rPr>
          <w:rFonts w:asciiTheme="majorEastAsia" w:eastAsiaTheme="majorEastAsia" w:hAnsiTheme="majorEastAsia" w:hint="eastAsia"/>
          <w:color w:val="000000" w:themeColor="text1"/>
          <w:sz w:val="18"/>
        </w:rPr>
        <w:t>（H24年公益財団法人に認定）</w:t>
      </w:r>
      <w:r w:rsidR="008835BE" w:rsidRPr="000B208D">
        <w:rPr>
          <w:rFonts w:asciiTheme="majorEastAsia" w:eastAsiaTheme="majorEastAsia" w:hAnsiTheme="majorEastAsia" w:hint="eastAsia"/>
          <w:color w:val="000000" w:themeColor="text1"/>
          <w:sz w:val="18"/>
        </w:rPr>
        <w:t>と統合</w:t>
      </w:r>
      <w:r w:rsidR="00392379" w:rsidRPr="000B208D">
        <w:rPr>
          <w:rFonts w:asciiTheme="majorEastAsia" w:eastAsiaTheme="majorEastAsia" w:hAnsiTheme="majorEastAsia" w:hint="eastAsia"/>
          <w:color w:val="000000" w:themeColor="text1"/>
          <w:sz w:val="18"/>
        </w:rPr>
        <w:t>。</w:t>
      </w:r>
    </w:p>
    <w:p w14:paraId="4AD0EC18" w14:textId="6E8BB050" w:rsidR="00883E10" w:rsidRPr="000B208D" w:rsidRDefault="00321898" w:rsidP="00EA09A5">
      <w:pPr>
        <w:widowControl/>
        <w:spacing w:line="280" w:lineRule="exact"/>
        <w:ind w:leftChars="200" w:left="826" w:hangingChars="200" w:hanging="373"/>
        <w:jc w:val="left"/>
        <w:rPr>
          <w:rFonts w:asciiTheme="majorEastAsia" w:eastAsiaTheme="majorEastAsia" w:hAnsiTheme="majorEastAsia"/>
          <w:color w:val="000000" w:themeColor="text1"/>
          <w:sz w:val="18"/>
        </w:rPr>
      </w:pPr>
      <w:r w:rsidRPr="000B208D">
        <w:rPr>
          <w:rFonts w:asciiTheme="majorEastAsia" w:eastAsiaTheme="majorEastAsia" w:hAnsiTheme="majorEastAsia" w:hint="eastAsia"/>
          <w:color w:val="000000" w:themeColor="text1"/>
          <w:sz w:val="18"/>
        </w:rPr>
        <w:t>＊</w:t>
      </w:r>
      <w:r w:rsidR="000A55B4" w:rsidRPr="000B208D">
        <w:rPr>
          <w:rFonts w:asciiTheme="majorEastAsia" w:eastAsiaTheme="majorEastAsia" w:hAnsiTheme="majorEastAsia"/>
          <w:color w:val="000000" w:themeColor="text1"/>
          <w:sz w:val="18"/>
        </w:rPr>
        <w:t>2</w:t>
      </w:r>
      <w:r w:rsidR="003B4AB0" w:rsidRPr="000B208D">
        <w:rPr>
          <w:rFonts w:asciiTheme="majorEastAsia" w:eastAsiaTheme="majorEastAsia" w:hAnsiTheme="majorEastAsia" w:hint="eastAsia"/>
          <w:color w:val="000000" w:themeColor="text1"/>
          <w:sz w:val="18"/>
        </w:rPr>
        <w:t xml:space="preserve"> </w:t>
      </w:r>
      <w:r w:rsidR="001770E5" w:rsidRPr="000B208D">
        <w:rPr>
          <w:rFonts w:asciiTheme="majorEastAsia" w:eastAsiaTheme="majorEastAsia" w:hAnsiTheme="majorEastAsia" w:hint="eastAsia"/>
          <w:color w:val="000000" w:themeColor="text1"/>
          <w:sz w:val="18"/>
        </w:rPr>
        <w:t>都整センターでは、</w:t>
      </w:r>
      <w:r w:rsidR="00A8101D" w:rsidRPr="000B208D">
        <w:rPr>
          <w:rFonts w:asciiTheme="majorEastAsia" w:eastAsiaTheme="majorEastAsia" w:hAnsiTheme="majorEastAsia" w:hint="eastAsia"/>
          <w:color w:val="000000" w:themeColor="text1"/>
          <w:sz w:val="18"/>
        </w:rPr>
        <w:t>㈶大阪府まちづくり推進機構から引継ぎを受けた財産の運用益等を主な財源として、地域住民のまちづくり活動に対する支援や木賃住宅等の老朽建築物所有者への除却・建替えの働きかけや事業化の支援を行っていた</w:t>
      </w:r>
      <w:r w:rsidR="00CE43C5" w:rsidRPr="000B208D">
        <w:rPr>
          <w:rFonts w:asciiTheme="majorEastAsia" w:eastAsiaTheme="majorEastAsia" w:hAnsiTheme="majorEastAsia" w:hint="eastAsia"/>
          <w:color w:val="000000" w:themeColor="text1"/>
          <w:sz w:val="18"/>
        </w:rPr>
        <w:t>が、</w:t>
      </w:r>
      <w:r w:rsidR="001770E5" w:rsidRPr="000B208D">
        <w:rPr>
          <w:rFonts w:asciiTheme="majorEastAsia" w:eastAsiaTheme="majorEastAsia" w:hAnsiTheme="majorEastAsia" w:hint="eastAsia"/>
          <w:color w:val="000000" w:themeColor="text1"/>
          <w:sz w:val="18"/>
        </w:rPr>
        <w:t>平成30年度に</w:t>
      </w:r>
      <w:r w:rsidR="00EF74C2" w:rsidRPr="000B208D">
        <w:rPr>
          <w:rFonts w:asciiTheme="majorEastAsia" w:eastAsiaTheme="majorEastAsia" w:hAnsiTheme="majorEastAsia" w:hint="eastAsia"/>
          <w:color w:val="000000" w:themeColor="text1"/>
          <w:sz w:val="18"/>
        </w:rPr>
        <w:t>公益社団法人及び公益財団法人の認定等に関する法律第11</w:t>
      </w:r>
      <w:r w:rsidR="001770E5" w:rsidRPr="000B208D">
        <w:rPr>
          <w:rFonts w:asciiTheme="majorEastAsia" w:eastAsiaTheme="majorEastAsia" w:hAnsiTheme="majorEastAsia" w:hint="eastAsia"/>
          <w:color w:val="000000" w:themeColor="text1"/>
          <w:sz w:val="18"/>
        </w:rPr>
        <w:t>条第１項に基づく変更認定を受け、新たな</w:t>
      </w:r>
      <w:r w:rsidR="000C2D40" w:rsidRPr="000C2D40">
        <w:rPr>
          <w:rFonts w:asciiTheme="majorEastAsia" w:eastAsiaTheme="majorEastAsia" w:hAnsiTheme="majorEastAsia" w:hint="eastAsia"/>
          <w:sz w:val="18"/>
        </w:rPr>
        <w:t>取組</w:t>
      </w:r>
      <w:r w:rsidR="001770E5" w:rsidRPr="000B208D">
        <w:rPr>
          <w:rFonts w:asciiTheme="majorEastAsia" w:eastAsiaTheme="majorEastAsia" w:hAnsiTheme="majorEastAsia" w:hint="eastAsia"/>
          <w:color w:val="000000" w:themeColor="text1"/>
          <w:sz w:val="18"/>
        </w:rPr>
        <w:t>を開始</w:t>
      </w:r>
      <w:r w:rsidR="00EF74C2" w:rsidRPr="000B208D">
        <w:rPr>
          <w:rFonts w:asciiTheme="majorEastAsia" w:eastAsiaTheme="majorEastAsia" w:hAnsiTheme="majorEastAsia" w:hint="eastAsia"/>
          <w:color w:val="000000" w:themeColor="text1"/>
          <w:sz w:val="18"/>
        </w:rPr>
        <w:t>した。</w:t>
      </w:r>
    </w:p>
    <w:p w14:paraId="6E6F6B8B" w14:textId="4953C128" w:rsidR="00773645" w:rsidRPr="000B208D" w:rsidRDefault="00773645"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2D25FEF6" w14:textId="25B2FEA2"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5EDF4978" w14:textId="37125869"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55D6897D" w14:textId="226555FB"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24A0424C" w14:textId="331C155B"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576C234B" w14:textId="6A92C8EA"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1C329C97" w14:textId="5CAE0FB1"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1C9CD40B" w14:textId="477F5C33"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7C00DED3" w14:textId="48713DBC"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3B5A4384" w14:textId="10DD0037"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095DE89E" w14:textId="72B1B66F"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26B0B3A4" w14:textId="63E86308"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652C1C8B" w14:textId="684FFD40"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5FB36AA6" w14:textId="010F3973"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401BADC5" w14:textId="77777777" w:rsidR="00613248" w:rsidRPr="000B208D" w:rsidRDefault="00613248" w:rsidP="00EA09A5">
      <w:pPr>
        <w:widowControl/>
        <w:spacing w:line="280" w:lineRule="exact"/>
        <w:ind w:leftChars="200" w:left="1026" w:hangingChars="200" w:hanging="573"/>
        <w:jc w:val="left"/>
        <w:rPr>
          <w:rFonts w:asciiTheme="majorHAnsi" w:eastAsiaTheme="majorEastAsia" w:hAnsiTheme="majorHAnsi" w:cstheme="majorBidi"/>
          <w:color w:val="000000" w:themeColor="text1"/>
          <w:sz w:val="28"/>
        </w:rPr>
      </w:pPr>
    </w:p>
    <w:p w14:paraId="4BFE2E68" w14:textId="4AF39685" w:rsidR="00883E10" w:rsidRPr="000B208D" w:rsidRDefault="00883E10" w:rsidP="00883E10">
      <w:pPr>
        <w:pStyle w:val="3"/>
        <w:spacing w:after="175"/>
        <w:rPr>
          <w:color w:val="000000" w:themeColor="text1"/>
        </w:rPr>
      </w:pPr>
      <w:r w:rsidRPr="000B208D">
        <w:rPr>
          <w:rFonts w:hint="eastAsia"/>
          <w:color w:val="000000" w:themeColor="text1"/>
        </w:rPr>
        <w:lastRenderedPageBreak/>
        <w:t>（</w:t>
      </w:r>
      <w:r w:rsidR="004E5F51" w:rsidRPr="000B208D">
        <w:rPr>
          <w:rFonts w:hint="eastAsia"/>
          <w:color w:val="000000" w:themeColor="text1"/>
        </w:rPr>
        <w:t>４</w:t>
      </w:r>
      <w:r w:rsidRPr="000B208D">
        <w:rPr>
          <w:rFonts w:hint="eastAsia"/>
          <w:color w:val="000000" w:themeColor="text1"/>
        </w:rPr>
        <w:t>）</w:t>
      </w:r>
      <w:r w:rsidR="00EC71A0" w:rsidRPr="000B208D">
        <w:rPr>
          <w:rFonts w:hint="eastAsia"/>
          <w:color w:val="000000" w:themeColor="text1"/>
        </w:rPr>
        <w:t>事業</w:t>
      </w:r>
      <w:r w:rsidRPr="000B208D">
        <w:rPr>
          <w:rFonts w:hint="eastAsia"/>
          <w:color w:val="000000" w:themeColor="text1"/>
        </w:rPr>
        <w:t>実績</w:t>
      </w:r>
    </w:p>
    <w:p w14:paraId="12D945C3" w14:textId="63173550" w:rsidR="007E4C03" w:rsidRPr="000B208D" w:rsidRDefault="00040B22" w:rsidP="00883E10">
      <w:pPr>
        <w:ind w:leftChars="100" w:left="227"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kern w:val="0"/>
        </w:rPr>
        <w:t>「災害に強いまちづくり」と「活力と魅力あふれるまちづくり」により大阪の成長を支えるまちづくりをめざし、１）「まちの防災性の向上」、２）「地域防災力のさらなる向上」、３）「魅力あるまちづくり」</w:t>
      </w:r>
      <w:r w:rsidRPr="000B208D">
        <w:rPr>
          <w:rFonts w:ascii="HGSｺﾞｼｯｸM" w:eastAsia="HGSｺﾞｼｯｸM" w:hAnsiTheme="majorEastAsia" w:hint="eastAsia"/>
          <w:color w:val="000000" w:themeColor="text1"/>
          <w:vertAlign w:val="superscript"/>
        </w:rPr>
        <w:t>＊</w:t>
      </w:r>
      <w:r w:rsidRPr="000B208D">
        <w:rPr>
          <w:rFonts w:ascii="HGSｺﾞｼｯｸM" w:eastAsia="HGSｺﾞｼｯｸM" w:hAnsi="ＭＳ ゴシック" w:hint="eastAsia"/>
          <w:kern w:val="0"/>
        </w:rPr>
        <w:t>を３</w:t>
      </w:r>
      <w:r w:rsidR="00883E10" w:rsidRPr="000B208D">
        <w:rPr>
          <w:rFonts w:ascii="HGSｺﾞｼｯｸM" w:eastAsia="HGSｺﾞｼｯｸM" w:hAnsi="ＭＳ ゴシック" w:hint="eastAsia"/>
          <w:color w:val="000000" w:themeColor="text1"/>
        </w:rPr>
        <w:t>本柱として、府</w:t>
      </w:r>
      <w:r w:rsidR="000B66C3" w:rsidRPr="000B208D">
        <w:rPr>
          <w:rFonts w:ascii="HGSｺﾞｼｯｸM" w:eastAsia="HGSｺﾞｼｯｸM" w:hAnsi="ＭＳ ゴシック" w:hint="eastAsia"/>
          <w:color w:val="000000" w:themeColor="text1"/>
        </w:rPr>
        <w:t>、</w:t>
      </w:r>
      <w:r w:rsidR="00883E10" w:rsidRPr="000B208D">
        <w:rPr>
          <w:rFonts w:ascii="HGSｺﾞｼｯｸM" w:eastAsia="HGSｺﾞｼｯｸM" w:hAnsi="ＭＳ ゴシック" w:hint="eastAsia"/>
          <w:color w:val="000000" w:themeColor="text1"/>
        </w:rPr>
        <w:t>市</w:t>
      </w:r>
      <w:r w:rsidR="000B66C3" w:rsidRPr="000B208D">
        <w:rPr>
          <w:rFonts w:ascii="HGSｺﾞｼｯｸM" w:eastAsia="HGSｺﾞｼｯｸM" w:hAnsi="ＭＳ ゴシック" w:hint="eastAsia"/>
          <w:color w:val="000000" w:themeColor="text1"/>
        </w:rPr>
        <w:t>、都整センター</w:t>
      </w:r>
      <w:r w:rsidR="00883E10" w:rsidRPr="000B208D">
        <w:rPr>
          <w:rFonts w:ascii="HGSｺﾞｼｯｸM" w:eastAsia="HGSｺﾞｼｯｸM" w:hAnsi="ＭＳ ゴシック" w:hint="eastAsia"/>
          <w:color w:val="000000" w:themeColor="text1"/>
        </w:rPr>
        <w:t>等が緊密</w:t>
      </w:r>
      <w:r w:rsidR="000B66C3" w:rsidRPr="000B208D">
        <w:rPr>
          <w:rFonts w:ascii="HGSｺﾞｼｯｸM" w:eastAsia="HGSｺﾞｼｯｸM" w:hAnsi="ＭＳ ゴシック" w:hint="eastAsia"/>
          <w:color w:val="000000" w:themeColor="text1"/>
        </w:rPr>
        <w:t>に</w:t>
      </w:r>
      <w:r w:rsidR="00883E10" w:rsidRPr="000B208D">
        <w:rPr>
          <w:rFonts w:ascii="HGSｺﾞｼｯｸM" w:eastAsia="HGSｺﾞｼｯｸM" w:hAnsi="ＭＳ ゴシック" w:hint="eastAsia"/>
          <w:color w:val="000000" w:themeColor="text1"/>
        </w:rPr>
        <w:t>連携</w:t>
      </w:r>
      <w:r w:rsidR="000B66C3" w:rsidRPr="000B208D">
        <w:rPr>
          <w:rFonts w:ascii="HGSｺﾞｼｯｸM" w:eastAsia="HGSｺﾞｼｯｸM" w:hAnsi="ＭＳ ゴシック" w:hint="eastAsia"/>
          <w:color w:val="000000" w:themeColor="text1"/>
        </w:rPr>
        <w:t>し</w:t>
      </w:r>
      <w:r w:rsidR="00883E10" w:rsidRPr="000B208D">
        <w:rPr>
          <w:rFonts w:ascii="HGSｺﾞｼｯｸM" w:eastAsia="HGSｺﾞｼｯｸM" w:hAnsi="ＭＳ ゴシック" w:hint="eastAsia"/>
          <w:color w:val="000000" w:themeColor="text1"/>
        </w:rPr>
        <w:t>、</w:t>
      </w:r>
      <w:r w:rsidR="000C2D40" w:rsidRPr="000C2D40">
        <w:rPr>
          <w:rFonts w:ascii="HGSｺﾞｼｯｸM" w:eastAsia="HGSｺﾞｼｯｸM" w:hAnsi="ＭＳ ゴシック" w:hint="eastAsia"/>
        </w:rPr>
        <w:t>取組</w:t>
      </w:r>
      <w:r w:rsidR="00883E10" w:rsidRPr="000B208D">
        <w:rPr>
          <w:rFonts w:ascii="HGSｺﾞｼｯｸM" w:eastAsia="HGSｺﾞｼｯｸM" w:hAnsi="ＭＳ ゴシック" w:hint="eastAsia"/>
          <w:color w:val="000000" w:themeColor="text1"/>
        </w:rPr>
        <w:t>を強化してきました。</w:t>
      </w:r>
    </w:p>
    <w:p w14:paraId="714735E1" w14:textId="38CEC2F5" w:rsidR="00883E10" w:rsidRPr="000B208D" w:rsidRDefault="007E4C03" w:rsidP="007E4C03">
      <w:pPr>
        <w:ind w:leftChars="141" w:left="320"/>
        <w:rPr>
          <w:rFonts w:ascii="HGSｺﾞｼｯｸM" w:eastAsia="HGSｺﾞｼｯｸM" w:hAnsi="ＭＳ ゴシック"/>
        </w:rPr>
      </w:pPr>
      <w:r w:rsidRPr="000B208D">
        <w:rPr>
          <w:rFonts w:asciiTheme="majorEastAsia" w:eastAsiaTheme="majorEastAsia" w:hAnsiTheme="majorEastAsia" w:hint="eastAsia"/>
          <w:kern w:val="0"/>
          <w:sz w:val="18"/>
        </w:rPr>
        <w:t>＊「魅力あるまちづくり」は、令和８年３月の改定で、名称を「民間活力を誘発するまちづくり」へと変更しました。</w:t>
      </w:r>
    </w:p>
    <w:p w14:paraId="16A0DAD1" w14:textId="068942B1" w:rsidR="00040B22" w:rsidRPr="000B208D" w:rsidRDefault="00040B22" w:rsidP="00040B22">
      <w:pPr>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 xml:space="preserve">　</w:t>
      </w:r>
    </w:p>
    <w:p w14:paraId="49428E2A" w14:textId="64FAADF7" w:rsidR="00A7491F" w:rsidRPr="000B208D" w:rsidRDefault="002709CC" w:rsidP="00EC71A0">
      <w:pPr>
        <w:pStyle w:val="5"/>
        <w:ind w:leftChars="0" w:left="0" w:firstLineChars="100" w:firstLine="227"/>
        <w:rPr>
          <w:rFonts w:ascii="HGSｺﾞｼｯｸM" w:eastAsia="HGSｺﾞｼｯｸM" w:hAnsi="ＭＳ ゴシック"/>
        </w:rPr>
      </w:pPr>
      <w:r w:rsidRPr="000B208D">
        <w:rPr>
          <w:rFonts w:hint="eastAsia"/>
          <w:color w:val="000000" w:themeColor="text1"/>
        </w:rPr>
        <w:t>１）</w:t>
      </w:r>
      <w:r w:rsidR="007E4C03" w:rsidRPr="000B208D">
        <w:rPr>
          <w:rFonts w:ascii="ＭＳ ゴシック" w:eastAsia="ＭＳ ゴシック" w:hAnsi="ＭＳ ゴシック" w:hint="eastAsia"/>
          <w:kern w:val="0"/>
        </w:rPr>
        <w:t>まちの防災性の向上</w:t>
      </w:r>
    </w:p>
    <w:p w14:paraId="16D5415F" w14:textId="6745DBD2" w:rsidR="004E14EB" w:rsidRPr="000B208D" w:rsidRDefault="00A7491F" w:rsidP="00EA09A5">
      <w:pPr>
        <w:widowControl/>
        <w:ind w:leftChars="150" w:left="340"/>
        <w:jc w:val="left"/>
        <w:rPr>
          <w:rFonts w:ascii="ＭＳ ゴシック" w:eastAsia="ＭＳ ゴシック" w:hAnsi="ＭＳ ゴシック"/>
          <w:color w:val="000000" w:themeColor="text1"/>
        </w:rPr>
      </w:pPr>
      <w:r w:rsidRPr="000B208D">
        <w:rPr>
          <w:rFonts w:ascii="ＭＳ ゴシック" w:eastAsia="ＭＳ ゴシック" w:hAnsi="ＭＳ ゴシック" w:hint="eastAsia"/>
          <w:color w:val="000000" w:themeColor="text1"/>
          <w:szCs w:val="24"/>
        </w:rPr>
        <w:t>a)老朽建築物の除却促進の強化</w:t>
      </w:r>
    </w:p>
    <w:p w14:paraId="31344923" w14:textId="7B56342D" w:rsidR="00A7491F" w:rsidRPr="000B208D" w:rsidRDefault="00A7491F" w:rsidP="004746F4">
      <w:pPr>
        <w:spacing w:line="320" w:lineRule="exact"/>
        <w:ind w:leftChars="200" w:left="453"/>
        <w:jc w:val="left"/>
        <w:rPr>
          <w:rFonts w:ascii="ＭＳ ゴシック" w:eastAsia="ＭＳ ゴシック" w:hAnsi="ＭＳ ゴシック"/>
          <w:color w:val="000000" w:themeColor="text1"/>
        </w:rPr>
      </w:pPr>
      <w:r w:rsidRPr="000B208D">
        <w:rPr>
          <w:rFonts w:ascii="ＭＳ ゴシック" w:eastAsia="ＭＳ ゴシック" w:hAnsi="ＭＳ ゴシック" w:hint="eastAsia"/>
          <w:color w:val="000000" w:themeColor="text1"/>
        </w:rPr>
        <w:t>◆老朽建築物の除却促進の補助制度の導入</w:t>
      </w:r>
      <w:r w:rsidR="002507D5" w:rsidRPr="000B208D">
        <w:rPr>
          <w:rFonts w:ascii="ＭＳ ゴシック" w:eastAsia="ＭＳ ゴシック" w:hAnsi="ＭＳ ゴシック" w:hint="eastAsia"/>
          <w:color w:val="000000" w:themeColor="text1"/>
        </w:rPr>
        <w:t>・推進</w:t>
      </w:r>
    </w:p>
    <w:p w14:paraId="5159F7BA" w14:textId="0CDC9508" w:rsidR="00A7491F" w:rsidRPr="000B208D" w:rsidRDefault="00A7491F" w:rsidP="004746F4">
      <w:pPr>
        <w:spacing w:line="320" w:lineRule="exact"/>
        <w:ind w:leftChars="250" w:left="794" w:hangingChars="100" w:hanging="227"/>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　市では、所有者の費用負担を軽減する除却補助制度の導入を進め、老朽建築物の除却のスピードアップを図ってきました。</w:t>
      </w:r>
    </w:p>
    <w:p w14:paraId="03816D85" w14:textId="21189F23" w:rsidR="00A7491F" w:rsidRPr="000B208D" w:rsidRDefault="00A7491F" w:rsidP="00ED4954">
      <w:pPr>
        <w:spacing w:line="320" w:lineRule="exact"/>
        <w:ind w:leftChars="444" w:left="1007"/>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【これまでの</w:t>
      </w:r>
      <w:r w:rsidR="000C2D40" w:rsidRPr="000C2D40">
        <w:rPr>
          <w:rFonts w:ascii="HGSｺﾞｼｯｸM" w:eastAsia="HGSｺﾞｼｯｸM" w:hAnsi="ＭＳ ゴシック" w:hint="eastAsia"/>
        </w:rPr>
        <w:t>取組</w:t>
      </w:r>
      <w:r w:rsidRPr="000B208D">
        <w:rPr>
          <w:rFonts w:ascii="HGSｺﾞｼｯｸM" w:eastAsia="HGSｺﾞｼｯｸM" w:hAnsi="ＭＳ ゴシック" w:hint="eastAsia"/>
          <w:color w:val="000000" w:themeColor="text1"/>
        </w:rPr>
        <w:t>実績】</w:t>
      </w:r>
    </w:p>
    <w:p w14:paraId="17533DB8" w14:textId="77777777" w:rsidR="00A7491F" w:rsidRPr="000B208D" w:rsidRDefault="00A7491F" w:rsidP="00ED4954">
      <w:pPr>
        <w:spacing w:line="320" w:lineRule="exact"/>
        <w:ind w:leftChars="444" w:left="1070" w:hangingChars="28" w:hanging="63"/>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平成25年度までに補助制度を導入した市：大阪市、豊中市、寝屋川市</w:t>
      </w:r>
    </w:p>
    <w:p w14:paraId="6F736A5F" w14:textId="77777777" w:rsidR="00A7491F" w:rsidRPr="000B208D" w:rsidRDefault="00A7491F" w:rsidP="00ED4954">
      <w:pPr>
        <w:spacing w:line="320" w:lineRule="exact"/>
        <w:ind w:leftChars="444" w:left="1297" w:hangingChars="128" w:hanging="290"/>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平成26年度以降に補助制度を導入した市：堺市、守口市、東大阪市、門真市</w:t>
      </w:r>
    </w:p>
    <w:p w14:paraId="39C4B6FF" w14:textId="77777777" w:rsidR="00A7491F" w:rsidRPr="000B208D" w:rsidRDefault="00A7491F" w:rsidP="00A7491F">
      <w:pPr>
        <w:widowControl/>
        <w:jc w:val="left"/>
        <w:rPr>
          <w:rFonts w:ascii="HGSｺﾞｼｯｸM" w:eastAsia="HGSｺﾞｼｯｸM" w:hAnsi="ＭＳ ゴシック"/>
          <w:color w:val="000000" w:themeColor="text1"/>
        </w:rPr>
      </w:pPr>
    </w:p>
    <w:p w14:paraId="714FCAD1" w14:textId="6A616F3D" w:rsidR="00A7491F" w:rsidRPr="000B208D" w:rsidRDefault="00A7491F" w:rsidP="004746F4">
      <w:pPr>
        <w:spacing w:line="320" w:lineRule="exact"/>
        <w:ind w:leftChars="250" w:left="794" w:hangingChars="100" w:hanging="227"/>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 xml:space="preserve">○　</w:t>
      </w:r>
      <w:r w:rsidR="00935E22" w:rsidRPr="000B208D">
        <w:rPr>
          <w:rFonts w:ascii="HGSｺﾞｼｯｸM" w:eastAsia="HGSｺﾞｼｯｸM" w:hAnsi="ＭＳ ゴシック" w:hint="eastAsia"/>
          <w:color w:val="000000" w:themeColor="text1"/>
        </w:rPr>
        <w:t>府では、</w:t>
      </w:r>
      <w:r w:rsidRPr="000B208D">
        <w:rPr>
          <w:rFonts w:ascii="HGSｺﾞｼｯｸM" w:eastAsia="HGSｺﾞｼｯｸM" w:hAnsi="ＭＳ ゴシック" w:hint="eastAsia"/>
          <w:color w:val="000000" w:themeColor="text1"/>
        </w:rPr>
        <w:t>平成26年度から、老朽建築物除却の事業量を拡大するため、府補助の対象エリアを「危険密集」</w:t>
      </w:r>
      <w:r w:rsidR="000B66C3" w:rsidRPr="000B208D">
        <w:rPr>
          <w:rFonts w:ascii="HGSｺﾞｼｯｸM" w:eastAsia="HGSｺﾞｼｯｸM" w:hAnsi="ＭＳ ゴシック" w:hint="eastAsia"/>
          <w:color w:val="000000" w:themeColor="text1"/>
        </w:rPr>
        <w:t>全域</w:t>
      </w:r>
      <w:r w:rsidRPr="000B208D">
        <w:rPr>
          <w:rFonts w:ascii="HGSｺﾞｼｯｸM" w:eastAsia="HGSｺﾞｼｯｸM" w:hAnsi="ＭＳ ゴシック" w:hint="eastAsia"/>
          <w:color w:val="000000" w:themeColor="text1"/>
        </w:rPr>
        <w:t>に拡大</w:t>
      </w:r>
      <w:r w:rsidR="00D14B3A" w:rsidRPr="000B208D">
        <w:rPr>
          <w:rFonts w:ascii="HGSｺﾞｼｯｸM" w:eastAsia="HGSｺﾞｼｯｸM" w:hAnsi="ＭＳ ゴシック" w:hint="eastAsia"/>
          <w:color w:val="000000" w:themeColor="text1"/>
          <w:vertAlign w:val="superscript"/>
        </w:rPr>
        <w:t>*1</w:t>
      </w:r>
      <w:r w:rsidRPr="000B208D">
        <w:rPr>
          <w:rFonts w:ascii="HGSｺﾞｼｯｸM" w:eastAsia="HGSｺﾞｼｯｸM" w:hAnsi="ＭＳ ゴシック" w:hint="eastAsia"/>
          <w:color w:val="000000" w:themeColor="text1"/>
        </w:rPr>
        <w:t>するとともに、補助率</w:t>
      </w:r>
      <w:r w:rsidR="00475A6D" w:rsidRPr="000B208D">
        <w:rPr>
          <w:rFonts w:ascii="HGSｺﾞｼｯｸM" w:eastAsia="HGSｺﾞｼｯｸM" w:hAnsi="ＭＳ ゴシック" w:hint="eastAsia"/>
          <w:color w:val="000000" w:themeColor="text1"/>
        </w:rPr>
        <w:t>の</w:t>
      </w:r>
      <w:r w:rsidRPr="000B208D">
        <w:rPr>
          <w:rFonts w:ascii="HGSｺﾞｼｯｸM" w:eastAsia="HGSｺﾞｼｯｸM" w:hAnsi="ＭＳ ゴシック" w:hint="eastAsia"/>
          <w:color w:val="000000" w:themeColor="text1"/>
        </w:rPr>
        <w:t>かさ上げ</w:t>
      </w:r>
      <w:r w:rsidR="00EC71A0" w:rsidRPr="000B208D">
        <w:rPr>
          <w:rFonts w:ascii="HGSｺﾞｼｯｸM" w:eastAsia="HGSｺﾞｼｯｸM" w:hAnsi="ＭＳ ゴシック" w:hint="eastAsia"/>
          <w:color w:val="000000" w:themeColor="text1"/>
          <w:vertAlign w:val="superscript"/>
        </w:rPr>
        <w:t>*</w:t>
      </w:r>
      <w:r w:rsidR="00D14B3A" w:rsidRPr="000B208D">
        <w:rPr>
          <w:rFonts w:ascii="HGSｺﾞｼｯｸM" w:eastAsia="HGSｺﾞｼｯｸM" w:hAnsi="ＭＳ ゴシック"/>
          <w:color w:val="000000" w:themeColor="text1"/>
          <w:vertAlign w:val="superscript"/>
        </w:rPr>
        <w:t>2</w:t>
      </w:r>
      <w:r w:rsidRPr="000B208D">
        <w:rPr>
          <w:rFonts w:ascii="HGSｺﾞｼｯｸM" w:eastAsia="HGSｺﾞｼｯｸM" w:hAnsi="ＭＳ ゴシック" w:hint="eastAsia"/>
          <w:color w:val="000000" w:themeColor="text1"/>
        </w:rPr>
        <w:t>により、市の</w:t>
      </w:r>
      <w:r w:rsidR="000C2D40" w:rsidRPr="000C2D40">
        <w:rPr>
          <w:rFonts w:ascii="HGSｺﾞｼｯｸM" w:eastAsia="HGSｺﾞｼｯｸM" w:hAnsi="ＭＳ ゴシック" w:hint="eastAsia"/>
        </w:rPr>
        <w:t>取組</w:t>
      </w:r>
      <w:r w:rsidRPr="000B208D">
        <w:rPr>
          <w:rFonts w:ascii="HGSｺﾞｼｯｸM" w:eastAsia="HGSｺﾞｼｯｸM" w:hAnsi="ＭＳ ゴシック" w:hint="eastAsia"/>
          <w:color w:val="000000" w:themeColor="text1"/>
        </w:rPr>
        <w:t>に対する支援を強化してきました。</w:t>
      </w:r>
    </w:p>
    <w:p w14:paraId="3723BB30" w14:textId="47EBECEB" w:rsidR="00D14B3A" w:rsidRPr="000B208D" w:rsidRDefault="00EC71A0" w:rsidP="00ED4954">
      <w:pPr>
        <w:spacing w:line="260" w:lineRule="exact"/>
        <w:ind w:leftChars="275" w:left="1275" w:rightChars="-125" w:right="-283" w:hangingChars="287" w:hanging="651"/>
        <w:jc w:val="left"/>
        <w:rPr>
          <w:rFonts w:asciiTheme="majorEastAsia" w:eastAsiaTheme="majorEastAsia" w:hAnsiTheme="majorEastAsia"/>
          <w:color w:val="000000" w:themeColor="text1"/>
          <w:sz w:val="20"/>
        </w:rPr>
      </w:pPr>
      <w:r w:rsidRPr="000B208D">
        <w:rPr>
          <w:rFonts w:asciiTheme="majorEastAsia" w:eastAsiaTheme="majorEastAsia" w:hAnsiTheme="majorEastAsia" w:hint="eastAsia"/>
          <w:color w:val="000000" w:themeColor="text1"/>
        </w:rPr>
        <w:t xml:space="preserve"> </w:t>
      </w:r>
      <w:r w:rsidRPr="000B208D">
        <w:rPr>
          <w:rFonts w:asciiTheme="majorEastAsia" w:eastAsiaTheme="majorEastAsia" w:hAnsiTheme="majorEastAsia"/>
          <w:color w:val="000000" w:themeColor="text1"/>
          <w:sz w:val="20"/>
        </w:rPr>
        <w:t xml:space="preserve"> </w:t>
      </w:r>
      <w:r w:rsidR="00D14B3A" w:rsidRPr="000B208D">
        <w:rPr>
          <w:rFonts w:asciiTheme="majorEastAsia" w:eastAsiaTheme="majorEastAsia" w:hAnsiTheme="majorEastAsia" w:hint="eastAsia"/>
          <w:color w:val="000000" w:themeColor="text1"/>
          <w:sz w:val="18"/>
        </w:rPr>
        <w:t>＊</w:t>
      </w:r>
      <w:r w:rsidR="006C5D36">
        <w:rPr>
          <w:rFonts w:asciiTheme="majorEastAsia" w:eastAsiaTheme="majorEastAsia" w:hAnsiTheme="majorEastAsia"/>
          <w:color w:val="000000" w:themeColor="text1"/>
          <w:sz w:val="18"/>
        </w:rPr>
        <w:t>1</w:t>
      </w:r>
      <w:r w:rsidR="00D14B3A" w:rsidRPr="000B208D">
        <w:rPr>
          <w:rFonts w:asciiTheme="majorEastAsia" w:eastAsiaTheme="majorEastAsia" w:hAnsiTheme="majorEastAsia" w:hint="eastAsia"/>
          <w:color w:val="000000" w:themeColor="text1"/>
          <w:sz w:val="18"/>
        </w:rPr>
        <w:t xml:space="preserve"> 従来は、地区公共施設の整備に重点的に取り組んでいる事業効果の高いエリアに限定していた。</w:t>
      </w:r>
    </w:p>
    <w:p w14:paraId="47134D0D" w14:textId="54F1602A" w:rsidR="00EC71A0" w:rsidRPr="000B208D" w:rsidRDefault="00EC71A0" w:rsidP="00ED4954">
      <w:pPr>
        <w:spacing w:afterLines="50" w:after="175" w:line="260" w:lineRule="exact"/>
        <w:ind w:leftChars="370" w:left="1188" w:hangingChars="187" w:hanging="349"/>
        <w:jc w:val="left"/>
        <w:rPr>
          <w:rFonts w:asciiTheme="majorEastAsia" w:eastAsiaTheme="majorEastAsia" w:hAnsiTheme="majorEastAsia"/>
          <w:color w:val="000000" w:themeColor="text1"/>
          <w:sz w:val="18"/>
        </w:rPr>
      </w:pPr>
      <w:r w:rsidRPr="000B208D">
        <w:rPr>
          <w:rFonts w:asciiTheme="majorEastAsia" w:eastAsiaTheme="majorEastAsia" w:hAnsiTheme="majorEastAsia" w:hint="eastAsia"/>
          <w:color w:val="000000" w:themeColor="text1"/>
          <w:sz w:val="18"/>
        </w:rPr>
        <w:t>＊</w:t>
      </w:r>
      <w:r w:rsidR="006C5D36">
        <w:rPr>
          <w:rFonts w:asciiTheme="majorEastAsia" w:eastAsiaTheme="majorEastAsia" w:hAnsiTheme="majorEastAsia"/>
          <w:color w:val="000000" w:themeColor="text1"/>
          <w:sz w:val="18"/>
        </w:rPr>
        <w:t>2</w:t>
      </w:r>
      <w:r w:rsidR="00D14B3A" w:rsidRPr="000B208D">
        <w:rPr>
          <w:rFonts w:asciiTheme="majorEastAsia" w:eastAsiaTheme="majorEastAsia" w:hAnsiTheme="majorEastAsia" w:hint="eastAsia"/>
          <w:color w:val="000000" w:themeColor="text1"/>
          <w:sz w:val="18"/>
        </w:rPr>
        <w:t xml:space="preserve"> </w:t>
      </w:r>
      <w:r w:rsidRPr="000B208D">
        <w:rPr>
          <w:rFonts w:asciiTheme="majorEastAsia" w:eastAsiaTheme="majorEastAsia" w:hAnsiTheme="majorEastAsia" w:hint="eastAsia"/>
          <w:color w:val="000000" w:themeColor="text1"/>
          <w:sz w:val="18"/>
        </w:rPr>
        <w:t>当初は期間を平成26年度から平成29年度までに限定していたが、除却促進のため平成30年度から令和</w:t>
      </w:r>
      <w:r w:rsidR="007E4C03" w:rsidRPr="000B208D">
        <w:rPr>
          <w:rFonts w:asciiTheme="majorEastAsia" w:eastAsiaTheme="majorEastAsia" w:hAnsiTheme="majorEastAsia" w:hint="eastAsia"/>
          <w:kern w:val="0"/>
          <w:sz w:val="18"/>
        </w:rPr>
        <w:t>５</w:t>
      </w:r>
      <w:r w:rsidRPr="000B208D">
        <w:rPr>
          <w:rFonts w:asciiTheme="majorEastAsia" w:eastAsiaTheme="majorEastAsia" w:hAnsiTheme="majorEastAsia" w:hint="eastAsia"/>
          <w:color w:val="000000" w:themeColor="text1"/>
          <w:sz w:val="18"/>
        </w:rPr>
        <w:t>年度まで延長した。</w:t>
      </w:r>
    </w:p>
    <w:p w14:paraId="1D24A84B" w14:textId="77777777" w:rsidR="00A7491F" w:rsidRPr="000B208D" w:rsidRDefault="00A7491F" w:rsidP="00A7491F">
      <w:pPr>
        <w:spacing w:line="320" w:lineRule="exact"/>
        <w:ind w:leftChars="580" w:left="1605" w:hangingChars="128" w:hanging="290"/>
        <w:jc w:val="left"/>
        <w:textAlignment w:val="top"/>
        <w:rPr>
          <w:rFonts w:ascii="HGSｺﾞｼｯｸM" w:eastAsia="HGSｺﾞｼｯｸM" w:hAnsi="ＭＳ ゴシック"/>
          <w:color w:val="000000" w:themeColor="text1"/>
        </w:rPr>
      </w:pPr>
      <w:r w:rsidRPr="000B208D">
        <w:rPr>
          <w:rFonts w:ascii="HGSｺﾞｼｯｸM" w:eastAsia="HGSｺﾞｼｯｸM" w:hAnsi="ＭＳ ゴシック" w:hint="eastAsia"/>
          <w:noProof/>
          <w:color w:val="000000" w:themeColor="text1"/>
        </w:rPr>
        <mc:AlternateContent>
          <mc:Choice Requires="wpg">
            <w:drawing>
              <wp:inline distT="0" distB="0" distL="0" distR="0" wp14:anchorId="4559A67B" wp14:editId="64F47F21">
                <wp:extent cx="3742055" cy="1513840"/>
                <wp:effectExtent l="0" t="0" r="0" b="10160"/>
                <wp:docPr id="35909" name="グループ化 35909" descr="平成26年度から令和５年度までの補助率のかさ上げの説明図&#10;&#10;建物所有者等の負担を軽減するため、負担割合を従来の３分の１から、２４分の４となるよう補助率をかさ上げしています。（実際の補助率等については、各市の制度の内容によって異なる場合があります。）"/>
                <wp:cNvGraphicFramePr/>
                <a:graphic xmlns:a="http://schemas.openxmlformats.org/drawingml/2006/main">
                  <a:graphicData uri="http://schemas.microsoft.com/office/word/2010/wordprocessingGroup">
                    <wpg:wgp>
                      <wpg:cNvGrpSpPr/>
                      <wpg:grpSpPr>
                        <a:xfrm>
                          <a:off x="0" y="0"/>
                          <a:ext cx="3742055" cy="1513840"/>
                          <a:chOff x="0" y="0"/>
                          <a:chExt cx="3742199" cy="1514351"/>
                        </a:xfrm>
                      </wpg:grpSpPr>
                      <wps:wsp>
                        <wps:cNvPr id="35910" name="テキスト ボックス 35910"/>
                        <wps:cNvSpPr txBox="1"/>
                        <wps:spPr>
                          <a:xfrm>
                            <a:off x="0" y="439387"/>
                            <a:ext cx="1050923" cy="552450"/>
                          </a:xfrm>
                          <a:prstGeom prst="rect">
                            <a:avLst/>
                          </a:prstGeom>
                          <a:solidFill>
                            <a:sysClr val="window" lastClr="FFFFFF"/>
                          </a:solidFill>
                          <a:ln w="6350">
                            <a:noFill/>
                          </a:ln>
                          <a:effectLst/>
                        </wps:spPr>
                        <wps:txbx>
                          <w:txbxContent>
                            <w:p w14:paraId="5FE9AF89" w14:textId="77777777" w:rsidR="008F4EAB" w:rsidRPr="00E556C7" w:rsidRDefault="008F4EAB" w:rsidP="00A7491F">
                              <w:pPr>
                                <w:adjustRightInd w:val="0"/>
                                <w:snapToGrid w:val="0"/>
                                <w:spacing w:line="280" w:lineRule="exact"/>
                                <w:jc w:val="center"/>
                                <w:rPr>
                                  <w:rFonts w:ascii="Meiryo UI" w:eastAsia="Meiryo UI" w:hAnsi="Meiryo UI" w:cs="Meiryo UI"/>
                                  <w:b/>
                                  <w:sz w:val="21"/>
                                  <w:szCs w:val="28"/>
                                </w:rPr>
                              </w:pPr>
                              <w:r w:rsidRPr="00E556C7">
                                <w:rPr>
                                  <w:rFonts w:ascii="Meiryo UI" w:eastAsia="Meiryo UI" w:hAnsi="Meiryo UI" w:cs="Meiryo UI" w:hint="eastAsia"/>
                                  <w:b/>
                                  <w:sz w:val="21"/>
                                  <w:szCs w:val="28"/>
                                </w:rPr>
                                <w:t>補助率</w:t>
                              </w:r>
                            </w:p>
                            <w:p w14:paraId="23000F0F" w14:textId="77777777" w:rsidR="008F4EAB" w:rsidRPr="00E556C7" w:rsidRDefault="008F4EAB" w:rsidP="00A7491F">
                              <w:pPr>
                                <w:adjustRightInd w:val="0"/>
                                <w:snapToGrid w:val="0"/>
                                <w:spacing w:line="280" w:lineRule="exact"/>
                                <w:jc w:val="center"/>
                                <w:rPr>
                                  <w:rFonts w:ascii="Meiryo UI" w:eastAsia="Meiryo UI" w:hAnsi="Meiryo UI" w:cs="Meiryo UI"/>
                                  <w:b/>
                                  <w:sz w:val="21"/>
                                  <w:szCs w:val="28"/>
                                </w:rPr>
                              </w:pPr>
                              <w:r w:rsidRPr="00E556C7">
                                <w:rPr>
                                  <w:rFonts w:ascii="Meiryo UI" w:eastAsia="Meiryo UI" w:hAnsi="Meiryo UI" w:cs="Meiryo UI" w:hint="eastAsia"/>
                                  <w:b/>
                                  <w:sz w:val="21"/>
                                  <w:szCs w:val="28"/>
                                </w:rPr>
                                <w:t>かさ上げ</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5911" name="正方形/長方形 35911"/>
                        <wps:cNvSpPr/>
                        <wps:spPr>
                          <a:xfrm>
                            <a:off x="1710047" y="0"/>
                            <a:ext cx="959483" cy="552450"/>
                          </a:xfrm>
                          <a:prstGeom prst="rect">
                            <a:avLst/>
                          </a:prstGeom>
                          <a:noFill/>
                          <a:ln w="19050" cap="flat" cmpd="sng" algn="ctr">
                            <a:solidFill>
                              <a:sysClr val="windowText" lastClr="000000"/>
                            </a:solidFill>
                            <a:prstDash val="solid"/>
                          </a:ln>
                          <a:effectLst/>
                        </wps:spPr>
                        <wps:txbx>
                          <w:txbxContent>
                            <w:p w14:paraId="63DECAC3"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国</w:t>
                              </w:r>
                            </w:p>
                            <w:p w14:paraId="75157A38"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１/３</w:t>
                              </w:r>
                            </w:p>
                            <w:p w14:paraId="53FEBF50" w14:textId="77777777" w:rsidR="008F4EAB" w:rsidRDefault="008F4EAB" w:rsidP="00A749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12" name="正方形/長方形 35912"/>
                        <wps:cNvSpPr/>
                        <wps:spPr>
                          <a:xfrm>
                            <a:off x="3146961" y="0"/>
                            <a:ext cx="479424" cy="554990"/>
                          </a:xfrm>
                          <a:prstGeom prst="rect">
                            <a:avLst/>
                          </a:prstGeom>
                          <a:solidFill>
                            <a:sysClr val="window" lastClr="FFFFFF"/>
                          </a:solidFill>
                          <a:ln w="19050" cap="flat" cmpd="sng" algn="ctr">
                            <a:solidFill>
                              <a:sysClr val="windowText" lastClr="000000"/>
                            </a:solidFill>
                            <a:prstDash val="solid"/>
                          </a:ln>
                          <a:effectLst/>
                        </wps:spPr>
                        <wps:txbx>
                          <w:txbxContent>
                            <w:p w14:paraId="2A39A201"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市</w:t>
                              </w:r>
                            </w:p>
                            <w:p w14:paraId="0008D436" w14:textId="77777777" w:rsidR="008F4EAB" w:rsidRDefault="008F4EAB" w:rsidP="00A7491F">
                              <w:pPr>
                                <w:spacing w:line="320" w:lineRule="exact"/>
                                <w:jc w:val="center"/>
                              </w:pPr>
                              <w:r>
                                <w:rPr>
                                  <w:rFonts w:ascii="HGP創英角ｺﾞｼｯｸUB" w:eastAsia="HGP創英角ｺﾞｼｯｸUB" w:hAnsi="HGP創英角ｺﾞｼｯｸUB" w:hint="eastAsia"/>
                                </w:rPr>
                                <w:t>１/６</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35913" name="正方形/長方形 35913"/>
                        <wps:cNvSpPr/>
                        <wps:spPr>
                          <a:xfrm>
                            <a:off x="760021" y="0"/>
                            <a:ext cx="960753" cy="552450"/>
                          </a:xfrm>
                          <a:prstGeom prst="rect">
                            <a:avLst/>
                          </a:prstGeom>
                          <a:pattFill prst="pct20">
                            <a:fgClr>
                              <a:sysClr val="windowText" lastClr="000000"/>
                            </a:fgClr>
                            <a:bgClr>
                              <a:sysClr val="window" lastClr="FFFFFF"/>
                            </a:bgClr>
                          </a:pattFill>
                          <a:ln w="19050" cap="flat" cmpd="sng" algn="ctr">
                            <a:solidFill>
                              <a:sysClr val="windowText" lastClr="000000"/>
                            </a:solidFill>
                            <a:prstDash val="solid"/>
                          </a:ln>
                          <a:effectLst/>
                        </wps:spPr>
                        <wps:txbx>
                          <w:txbxContent>
                            <w:p w14:paraId="40AB2C73"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建物所有者等</w:t>
                              </w:r>
                            </w:p>
                            <w:p w14:paraId="01D51C1C"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１/３</w:t>
                              </w:r>
                            </w:p>
                            <w:p w14:paraId="67A419F6" w14:textId="77777777" w:rsidR="008F4EAB" w:rsidRDefault="008F4EAB" w:rsidP="00A7491F">
                              <w:pPr>
                                <w:jc w:val="center"/>
                              </w:pP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35914" name="正方形/長方形 35914"/>
                        <wps:cNvSpPr/>
                        <wps:spPr>
                          <a:xfrm>
                            <a:off x="2671948" y="0"/>
                            <a:ext cx="479424" cy="554990"/>
                          </a:xfrm>
                          <a:prstGeom prst="rect">
                            <a:avLst/>
                          </a:prstGeom>
                          <a:solidFill>
                            <a:sysClr val="window" lastClr="FFFFFF">
                              <a:lumMod val="85000"/>
                            </a:sysClr>
                          </a:solidFill>
                          <a:ln w="19050" cap="flat" cmpd="sng" algn="ctr">
                            <a:solidFill>
                              <a:sysClr val="windowText" lastClr="000000"/>
                            </a:solidFill>
                            <a:prstDash val="solid"/>
                          </a:ln>
                          <a:effectLst/>
                        </wps:spPr>
                        <wps:txbx>
                          <w:txbxContent>
                            <w:p w14:paraId="100FF714"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府</w:t>
                              </w:r>
                            </w:p>
                            <w:p w14:paraId="4F8682A5" w14:textId="77777777" w:rsidR="008F4EAB" w:rsidRDefault="008F4EAB" w:rsidP="00A7491F">
                              <w:pPr>
                                <w:spacing w:line="320" w:lineRule="exact"/>
                                <w:jc w:val="center"/>
                              </w:pPr>
                              <w:r>
                                <w:rPr>
                                  <w:rFonts w:ascii="HGP創英角ｺﾞｼｯｸUB" w:eastAsia="HGP創英角ｺﾞｼｯｸUB" w:hAnsi="HGP創英角ｺﾞｼｯｸUB" w:hint="eastAsia"/>
                                </w:rPr>
                                <w:t>１/６</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35915" name="正方形/長方形 35915"/>
                        <wps:cNvSpPr/>
                        <wps:spPr>
                          <a:xfrm>
                            <a:off x="748146" y="961901"/>
                            <a:ext cx="479424" cy="552450"/>
                          </a:xfrm>
                          <a:prstGeom prst="rect">
                            <a:avLst/>
                          </a:prstGeom>
                          <a:pattFill prst="pct20">
                            <a:fgClr>
                              <a:sysClr val="windowText" lastClr="000000"/>
                            </a:fgClr>
                            <a:bgClr>
                              <a:sysClr val="window" lastClr="FFFFFF"/>
                            </a:bgClr>
                          </a:pattFill>
                          <a:ln w="19050" cap="flat" cmpd="sng" algn="ctr">
                            <a:solidFill>
                              <a:sysClr val="windowText" lastClr="000000"/>
                            </a:solidFill>
                            <a:prstDash val="solid"/>
                          </a:ln>
                          <a:effectLst/>
                        </wps:spPr>
                        <wps:txbx>
                          <w:txbxContent>
                            <w:p w14:paraId="4AE5648C" w14:textId="77777777" w:rsidR="008F4EAB" w:rsidRDefault="008F4EAB" w:rsidP="00A7491F">
                              <w:pPr>
                                <w:spacing w:line="200" w:lineRule="exact"/>
                                <w:jc w:val="center"/>
                                <w:rPr>
                                  <w:rFonts w:ascii="HGP創英角ｺﾞｼｯｸUB" w:eastAsia="HGP創英角ｺﾞｼｯｸUB" w:hAnsi="HGP創英角ｺﾞｼｯｸUB"/>
                                </w:rPr>
                              </w:pPr>
                              <w:r w:rsidRPr="00C4528C">
                                <w:rPr>
                                  <w:rFonts w:ascii="HGP創英角ｺﾞｼｯｸUB" w:eastAsia="HGP創英角ｺﾞｼｯｸUB" w:hAnsi="HGP創英角ｺﾞｼｯｸUB" w:hint="eastAsia"/>
                                  <w:sz w:val="16"/>
                                  <w:szCs w:val="16"/>
                                </w:rPr>
                                <w:t>建物所有者等</w:t>
                              </w:r>
                            </w:p>
                            <w:p w14:paraId="5D4F38E2" w14:textId="77777777" w:rsidR="008F4EAB" w:rsidRPr="00915D53" w:rsidRDefault="008F4EAB" w:rsidP="00A7491F">
                              <w:pPr>
                                <w:spacing w:line="24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４/24</w:t>
                              </w:r>
                            </w:p>
                            <w:p w14:paraId="434610C4" w14:textId="77777777" w:rsidR="008F4EAB" w:rsidRDefault="008F4EAB" w:rsidP="00A7491F">
                              <w:pPr>
                                <w:jc w:val="cente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5916" name="正方形/長方形 35916"/>
                        <wps:cNvSpPr/>
                        <wps:spPr>
                          <a:xfrm>
                            <a:off x="1223159" y="961901"/>
                            <a:ext cx="1200148" cy="552450"/>
                          </a:xfrm>
                          <a:prstGeom prst="rect">
                            <a:avLst/>
                          </a:prstGeom>
                          <a:noFill/>
                          <a:ln w="19050" cap="flat" cmpd="sng" algn="ctr">
                            <a:solidFill>
                              <a:sysClr val="windowText" lastClr="000000"/>
                            </a:solidFill>
                            <a:prstDash val="solid"/>
                          </a:ln>
                          <a:effectLst/>
                        </wps:spPr>
                        <wps:txbx>
                          <w:txbxContent>
                            <w:p w14:paraId="38718AE5"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国</w:t>
                              </w:r>
                            </w:p>
                            <w:p w14:paraId="76EA4589"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10/24</w:t>
                              </w:r>
                            </w:p>
                            <w:p w14:paraId="147A8A84" w14:textId="77777777" w:rsidR="008F4EAB" w:rsidRDefault="008F4EAB" w:rsidP="00A749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17" name="正方形/長方形 35917"/>
                        <wps:cNvSpPr/>
                        <wps:spPr>
                          <a:xfrm>
                            <a:off x="2422567" y="961901"/>
                            <a:ext cx="604519" cy="552450"/>
                          </a:xfrm>
                          <a:prstGeom prst="rect">
                            <a:avLst/>
                          </a:prstGeom>
                          <a:solidFill>
                            <a:sysClr val="window" lastClr="FFFFFF">
                              <a:lumMod val="85000"/>
                            </a:sysClr>
                          </a:solidFill>
                          <a:ln w="19050" cap="flat" cmpd="sng" algn="ctr">
                            <a:solidFill>
                              <a:sysClr val="windowText" lastClr="000000"/>
                            </a:solidFill>
                            <a:prstDash val="solid"/>
                          </a:ln>
                          <a:effectLst/>
                        </wps:spPr>
                        <wps:txbx>
                          <w:txbxContent>
                            <w:p w14:paraId="48BD6839"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府</w:t>
                              </w:r>
                            </w:p>
                            <w:p w14:paraId="25541D1D"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５/24３</w:t>
                              </w:r>
                            </w:p>
                            <w:p w14:paraId="26EDA32D" w14:textId="77777777" w:rsidR="008F4EAB" w:rsidRDefault="008F4EAB" w:rsidP="00A749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18" name="正方形/長方形 35918"/>
                        <wps:cNvSpPr/>
                        <wps:spPr>
                          <a:xfrm>
                            <a:off x="3016333" y="961901"/>
                            <a:ext cx="600709" cy="552450"/>
                          </a:xfrm>
                          <a:prstGeom prst="rect">
                            <a:avLst/>
                          </a:prstGeom>
                          <a:solidFill>
                            <a:sysClr val="window" lastClr="FFFFFF"/>
                          </a:solidFill>
                          <a:ln w="19050" cap="flat" cmpd="sng" algn="ctr">
                            <a:solidFill>
                              <a:sysClr val="windowText" lastClr="000000"/>
                            </a:solidFill>
                            <a:prstDash val="solid"/>
                          </a:ln>
                          <a:effectLst/>
                        </wps:spPr>
                        <wps:txbx>
                          <w:txbxContent>
                            <w:p w14:paraId="739AF090"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市</w:t>
                              </w:r>
                            </w:p>
                            <w:p w14:paraId="1A0BB2FC" w14:textId="77777777" w:rsidR="008F4EAB" w:rsidRDefault="008F4EAB" w:rsidP="00A7491F">
                              <w:pPr>
                                <w:spacing w:line="320" w:lineRule="exact"/>
                                <w:jc w:val="center"/>
                              </w:pPr>
                              <w:r>
                                <w:rPr>
                                  <w:rFonts w:ascii="HGP創英角ｺﾞｼｯｸUB" w:eastAsia="HGP創英角ｺﾞｼｯｸUB" w:hAnsi="HGP創英角ｺﾞｼｯｸUB" w:hint="eastAsia"/>
                                </w:rPr>
                                <w:t>５/24</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35919" name="右矢印 35919"/>
                        <wps:cNvSpPr/>
                        <wps:spPr>
                          <a:xfrm rot="5400000">
                            <a:off x="825336" y="623454"/>
                            <a:ext cx="305435" cy="316229"/>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20" name="テキスト ボックス 35920"/>
                        <wps:cNvSpPr txBox="1"/>
                        <wps:spPr>
                          <a:xfrm>
                            <a:off x="1223159" y="593766"/>
                            <a:ext cx="2519040" cy="340360"/>
                          </a:xfrm>
                          <a:prstGeom prst="rect">
                            <a:avLst/>
                          </a:prstGeom>
                          <a:noFill/>
                          <a:ln w="6350">
                            <a:noFill/>
                          </a:ln>
                          <a:effectLst/>
                        </wps:spPr>
                        <wps:txbx>
                          <w:txbxContent>
                            <w:p w14:paraId="5F4961F8" w14:textId="77777777" w:rsidR="008F4EAB" w:rsidRDefault="008F4EAB" w:rsidP="00A7491F">
                              <w:pPr>
                                <w:spacing w:line="240" w:lineRule="exact"/>
                                <w:jc w:val="left"/>
                                <w:rPr>
                                  <w:rFonts w:ascii="Meiryo UI" w:eastAsia="Meiryo UI" w:hAnsi="Meiryo UI" w:cs="Meiryo UI"/>
                                  <w:sz w:val="20"/>
                                  <w:szCs w:val="20"/>
                                </w:rPr>
                              </w:pPr>
                              <w:r>
                                <w:rPr>
                                  <w:rFonts w:ascii="Meiryo UI" w:eastAsia="Meiryo UI" w:hAnsi="Meiryo UI" w:cs="Meiryo UI" w:hint="eastAsia"/>
                                  <w:sz w:val="20"/>
                                  <w:szCs w:val="20"/>
                                </w:rPr>
                                <w:t>所有者等の</w:t>
                              </w:r>
                              <w:r w:rsidRPr="00405561">
                                <w:rPr>
                                  <w:rFonts w:ascii="Meiryo UI" w:eastAsia="Meiryo UI" w:hAnsi="Meiryo UI" w:cs="Meiryo UI" w:hint="eastAsia"/>
                                  <w:sz w:val="20"/>
                                  <w:szCs w:val="20"/>
                                </w:rPr>
                                <w:t>負担軽減により</w:t>
                              </w:r>
                              <w:r>
                                <w:rPr>
                                  <w:rFonts w:ascii="Meiryo UI" w:eastAsia="Meiryo UI" w:hAnsi="Meiryo UI" w:cs="Meiryo UI" w:hint="eastAsia"/>
                                  <w:sz w:val="20"/>
                                  <w:szCs w:val="20"/>
                                </w:rPr>
                                <w:t>、</w:t>
                              </w:r>
                            </w:p>
                            <w:p w14:paraId="1D404CA0" w14:textId="77777777" w:rsidR="008F4EAB" w:rsidRPr="00405561" w:rsidRDefault="008F4EAB" w:rsidP="00A7491F">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早期の除却</w:t>
                              </w:r>
                              <w:r w:rsidRPr="00405561">
                                <w:rPr>
                                  <w:rFonts w:ascii="Meiryo UI" w:eastAsia="Meiryo UI" w:hAnsi="Meiryo UI" w:cs="Meiryo UI" w:hint="eastAsia"/>
                                  <w:sz w:val="20"/>
                                  <w:szCs w:val="20"/>
                                </w:rPr>
                                <w:t>を促進し、確実な目標達成に貢献</w:t>
                              </w:r>
                            </w:p>
                            <w:p w14:paraId="46C84E52" w14:textId="77777777" w:rsidR="008F4EAB" w:rsidRPr="002849F9" w:rsidRDefault="008F4EAB" w:rsidP="00A7491F">
                              <w:pPr>
                                <w:spacing w:line="400" w:lineRule="exact"/>
                                <w:jc w:val="center"/>
                                <w:rPr>
                                  <w:rFonts w:ascii="Meiryo UI" w:eastAsia="Meiryo UI" w:hAnsi="Meiryo UI" w:cs="Meiryo UI"/>
                                  <w:sz w:val="28"/>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inline>
            </w:drawing>
          </mc:Choice>
          <mc:Fallback>
            <w:pict>
              <v:group w14:anchorId="4559A67B" id="グループ化 35909" o:spid="_x0000_s1026" alt="平成26年度から令和５年度までの補助率のかさ上げの説明図&#10;&#10;建物所有者等の負担を軽減するため、負担割合を従来の３分の１から、２４分の４となるよう補助率をかさ上げしています。（実際の補助率等については、各市の制度の内容によって異なる場合があります。）" style="width:294.65pt;height:119.2pt;mso-position-horizontal-relative:char;mso-position-vertical-relative:line" coordsize="37421,1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">
                <v:shapetype id="_x0000_t202" coordsize="21600,21600" o:spt="202" path="m,l,21600r21600,l21600,xe">
                  <v:stroke joinstyle="miter"/>
                  <v:path gradientshapeok="t" o:connecttype="rect"/>
                </v:shapetype>
                <v:shape id="テキスト ボックス 35910" o:spid="_x0000_s1027" type="#_x0000_t202" style="position:absolute;top:4393;width:1050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" fillcolor="window" stroked="f" strokeweight=".5pt">
                  <v:textbox inset="1mm,1mm,1mm,0">
                    <w:txbxContent>
                      <w:p w14:paraId="5FE9AF89" w14:textId="77777777" w:rsidR="008F4EAB" w:rsidRPr="00E556C7" w:rsidRDefault="008F4EAB" w:rsidP="00A7491F">
                        <w:pPr>
                          <w:adjustRightInd w:val="0"/>
                          <w:snapToGrid w:val="0"/>
                          <w:spacing w:line="280" w:lineRule="exact"/>
                          <w:jc w:val="center"/>
                          <w:rPr>
                            <w:rFonts w:ascii="Meiryo UI" w:eastAsia="Meiryo UI" w:hAnsi="Meiryo UI" w:cs="Meiryo UI"/>
                            <w:b/>
                            <w:sz w:val="21"/>
                            <w:szCs w:val="28"/>
                          </w:rPr>
                        </w:pPr>
                        <w:r w:rsidRPr="00E556C7">
                          <w:rPr>
                            <w:rFonts w:ascii="Meiryo UI" w:eastAsia="Meiryo UI" w:hAnsi="Meiryo UI" w:cs="Meiryo UI" w:hint="eastAsia"/>
                            <w:b/>
                            <w:sz w:val="21"/>
                            <w:szCs w:val="28"/>
                          </w:rPr>
                          <w:t>補助率</w:t>
                        </w:r>
                      </w:p>
                      <w:p w14:paraId="23000F0F" w14:textId="77777777" w:rsidR="008F4EAB" w:rsidRPr="00E556C7" w:rsidRDefault="008F4EAB" w:rsidP="00A7491F">
                        <w:pPr>
                          <w:adjustRightInd w:val="0"/>
                          <w:snapToGrid w:val="0"/>
                          <w:spacing w:line="280" w:lineRule="exact"/>
                          <w:jc w:val="center"/>
                          <w:rPr>
                            <w:rFonts w:ascii="Meiryo UI" w:eastAsia="Meiryo UI" w:hAnsi="Meiryo UI" w:cs="Meiryo UI"/>
                            <w:b/>
                            <w:sz w:val="21"/>
                            <w:szCs w:val="28"/>
                          </w:rPr>
                        </w:pPr>
                        <w:r w:rsidRPr="00E556C7">
                          <w:rPr>
                            <w:rFonts w:ascii="Meiryo UI" w:eastAsia="Meiryo UI" w:hAnsi="Meiryo UI" w:cs="Meiryo UI" w:hint="eastAsia"/>
                            <w:b/>
                            <w:sz w:val="21"/>
                            <w:szCs w:val="28"/>
                          </w:rPr>
                          <w:t>かさ上げ</w:t>
                        </w:r>
                      </w:p>
                    </w:txbxContent>
                  </v:textbox>
                </v:shape>
                <v:rect id="正方形/長方形 35911" o:spid="_x0000_s1028" style="position:absolute;left:17100;width:959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" filled="f" strokecolor="windowText" strokeweight="1.5pt">
                  <v:textbox>
                    <w:txbxContent>
                      <w:p w14:paraId="63DECAC3"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国</w:t>
                        </w:r>
                      </w:p>
                      <w:p w14:paraId="75157A38"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１/３</w:t>
                        </w:r>
                      </w:p>
                      <w:p w14:paraId="53FEBF50" w14:textId="77777777" w:rsidR="008F4EAB" w:rsidRDefault="008F4EAB" w:rsidP="00A7491F">
                        <w:pPr>
                          <w:jc w:val="center"/>
                        </w:pPr>
                      </w:p>
                    </w:txbxContent>
                  </v:textbox>
                </v:rect>
                <v:rect id="正方形/長方形 35912" o:spid="_x0000_s1029" style="position:absolute;left:31469;width:4794;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" fillcolor="window" strokecolor="windowText" strokeweight="1.5pt">
                  <v:textbox inset="1mm,,1mm">
                    <w:txbxContent>
                      <w:p w14:paraId="2A39A201"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市</w:t>
                        </w:r>
                      </w:p>
                      <w:p w14:paraId="0008D436" w14:textId="77777777" w:rsidR="008F4EAB" w:rsidRDefault="008F4EAB" w:rsidP="00A7491F">
                        <w:pPr>
                          <w:spacing w:line="320" w:lineRule="exact"/>
                          <w:jc w:val="center"/>
                        </w:pPr>
                        <w:r>
                          <w:rPr>
                            <w:rFonts w:ascii="HGP創英角ｺﾞｼｯｸUB" w:eastAsia="HGP創英角ｺﾞｼｯｸUB" w:hAnsi="HGP創英角ｺﾞｼｯｸUB" w:hint="eastAsia"/>
                          </w:rPr>
                          <w:t>１/６</w:t>
                        </w:r>
                      </w:p>
                    </w:txbxContent>
                  </v:textbox>
                </v:rect>
                <v:rect id="正方形/長方形 35913" o:spid="_x0000_s1030" style="position:absolute;left:7600;width:960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" fillcolor="windowText" strokecolor="windowText" strokeweight="1.5pt">
                  <v:fill r:id="rId8" o:title="" color2="window" type="pattern"/>
                  <v:textbox inset="1mm,,1mm">
                    <w:txbxContent>
                      <w:p w14:paraId="40AB2C73"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建物所有者等</w:t>
                        </w:r>
                      </w:p>
                      <w:p w14:paraId="01D51C1C"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１/３</w:t>
                        </w:r>
                      </w:p>
                      <w:p w14:paraId="67A419F6" w14:textId="77777777" w:rsidR="008F4EAB" w:rsidRDefault="008F4EAB" w:rsidP="00A7491F">
                        <w:pPr>
                          <w:jc w:val="center"/>
                        </w:pPr>
                      </w:p>
                    </w:txbxContent>
                  </v:textbox>
                </v:rect>
                <v:rect id="正方形/長方形 35914" o:spid="_x0000_s1031" style="position:absolute;left:26719;width:4794;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" fillcolor="#d9d9d9" strokecolor="windowText" strokeweight="1.5pt">
                  <v:textbox inset="1mm,,1mm">
                    <w:txbxContent>
                      <w:p w14:paraId="100FF714"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府</w:t>
                        </w:r>
                      </w:p>
                      <w:p w14:paraId="4F8682A5" w14:textId="77777777" w:rsidR="008F4EAB" w:rsidRDefault="008F4EAB" w:rsidP="00A7491F">
                        <w:pPr>
                          <w:spacing w:line="320" w:lineRule="exact"/>
                          <w:jc w:val="center"/>
                        </w:pPr>
                        <w:r>
                          <w:rPr>
                            <w:rFonts w:ascii="HGP創英角ｺﾞｼｯｸUB" w:eastAsia="HGP創英角ｺﾞｼｯｸUB" w:hAnsi="HGP創英角ｺﾞｼｯｸUB" w:hint="eastAsia"/>
                          </w:rPr>
                          <w:t>１/６</w:t>
                        </w:r>
                      </w:p>
                    </w:txbxContent>
                  </v:textbox>
                </v:rect>
                <v:rect id="正方形/長方形 35915" o:spid="_x0000_s1032" style="position:absolute;left:7481;top:9619;width:479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" fillcolor="windowText" strokecolor="windowText" strokeweight="1.5pt">
                  <v:fill r:id="rId8" o:title="" color2="window" type="pattern"/>
                  <v:textbox inset="0,,0">
                    <w:txbxContent>
                      <w:p w14:paraId="4AE5648C" w14:textId="77777777" w:rsidR="008F4EAB" w:rsidRDefault="008F4EAB" w:rsidP="00A7491F">
                        <w:pPr>
                          <w:spacing w:line="200" w:lineRule="exact"/>
                          <w:jc w:val="center"/>
                          <w:rPr>
                            <w:rFonts w:ascii="HGP創英角ｺﾞｼｯｸUB" w:eastAsia="HGP創英角ｺﾞｼｯｸUB" w:hAnsi="HGP創英角ｺﾞｼｯｸUB"/>
                          </w:rPr>
                        </w:pPr>
                        <w:r w:rsidRPr="00C4528C">
                          <w:rPr>
                            <w:rFonts w:ascii="HGP創英角ｺﾞｼｯｸUB" w:eastAsia="HGP創英角ｺﾞｼｯｸUB" w:hAnsi="HGP創英角ｺﾞｼｯｸUB" w:hint="eastAsia"/>
                            <w:sz w:val="16"/>
                            <w:szCs w:val="16"/>
                          </w:rPr>
                          <w:t>建物所有者等</w:t>
                        </w:r>
                      </w:p>
                      <w:p w14:paraId="5D4F38E2" w14:textId="77777777" w:rsidR="008F4EAB" w:rsidRPr="00915D53" w:rsidRDefault="008F4EAB" w:rsidP="00A7491F">
                        <w:pPr>
                          <w:spacing w:line="24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４/24</w:t>
                        </w:r>
                      </w:p>
                      <w:p w14:paraId="434610C4" w14:textId="77777777" w:rsidR="008F4EAB" w:rsidRDefault="008F4EAB" w:rsidP="00A7491F">
                        <w:pPr>
                          <w:jc w:val="center"/>
                        </w:pPr>
                      </w:p>
                    </w:txbxContent>
                  </v:textbox>
                </v:rect>
                <v:rect id="正方形/長方形 35916" o:spid="_x0000_s1033" style="position:absolute;left:12231;top:9619;width:12002;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" filled="f" strokecolor="windowText" strokeweight="1.5pt">
                  <v:textbox>
                    <w:txbxContent>
                      <w:p w14:paraId="38718AE5"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国</w:t>
                        </w:r>
                      </w:p>
                      <w:p w14:paraId="76EA4589"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10/24</w:t>
                        </w:r>
                      </w:p>
                      <w:p w14:paraId="147A8A84" w14:textId="77777777" w:rsidR="008F4EAB" w:rsidRDefault="008F4EAB" w:rsidP="00A7491F">
                        <w:pPr>
                          <w:jc w:val="center"/>
                        </w:pPr>
                      </w:p>
                    </w:txbxContent>
                  </v:textbox>
                </v:rect>
                <v:rect id="正方形/長方形 35917" o:spid="_x0000_s1034" style="position:absolute;left:24225;top:9619;width:604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" fillcolor="#d9d9d9" strokecolor="windowText" strokeweight="1.5pt">
                  <v:textbox>
                    <w:txbxContent>
                      <w:p w14:paraId="48BD6839"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府</w:t>
                        </w:r>
                      </w:p>
                      <w:p w14:paraId="25541D1D" w14:textId="77777777" w:rsidR="008F4EAB" w:rsidRPr="00915D53"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５/24３</w:t>
                        </w:r>
                      </w:p>
                      <w:p w14:paraId="26EDA32D" w14:textId="77777777" w:rsidR="008F4EAB" w:rsidRDefault="008F4EAB" w:rsidP="00A7491F">
                        <w:pPr>
                          <w:jc w:val="center"/>
                        </w:pPr>
                      </w:p>
                    </w:txbxContent>
                  </v:textbox>
                </v:rect>
                <v:rect id="正方形/長方形 35918" o:spid="_x0000_s1035" style="position:absolute;left:30163;top:9619;width:600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" fillcolor="window" strokecolor="windowText" strokeweight="1.5pt">
                  <v:textbox inset="1mm,,1mm">
                    <w:txbxContent>
                      <w:p w14:paraId="739AF090" w14:textId="77777777" w:rsidR="008F4EAB" w:rsidRDefault="008F4EAB" w:rsidP="00A7491F">
                        <w:pPr>
                          <w:spacing w:line="32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市</w:t>
                        </w:r>
                      </w:p>
                      <w:p w14:paraId="1A0BB2FC" w14:textId="77777777" w:rsidR="008F4EAB" w:rsidRDefault="008F4EAB" w:rsidP="00A7491F">
                        <w:pPr>
                          <w:spacing w:line="320" w:lineRule="exact"/>
                          <w:jc w:val="center"/>
                        </w:pPr>
                        <w:r>
                          <w:rPr>
                            <w:rFonts w:ascii="HGP創英角ｺﾞｼｯｸUB" w:eastAsia="HGP創英角ｺﾞｼｯｸUB" w:hAnsi="HGP創英角ｺﾞｼｯｸUB" w:hint="eastAsia"/>
                          </w:rPr>
                          <w:t>５/24</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919" o:spid="_x0000_s1036" type="#_x0000_t13" style="position:absolute;left:8253;top:6234;width:3054;height:31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" adj="10800" fillcolor="#4f81bd" stroked="f" strokeweight="2pt"/>
                <v:shape id="テキスト ボックス 35920" o:spid="_x0000_s1037" type="#_x0000_t202" style="position:absolute;left:12231;top:5937;width:25190;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" filled="f" stroked="f" strokeweight=".5pt">
                  <v:textbox inset="1mm,0,1mm,0">
                    <w:txbxContent>
                      <w:p w14:paraId="5F4961F8" w14:textId="77777777" w:rsidR="008F4EAB" w:rsidRDefault="008F4EAB" w:rsidP="00A7491F">
                        <w:pPr>
                          <w:spacing w:line="240" w:lineRule="exact"/>
                          <w:jc w:val="left"/>
                          <w:rPr>
                            <w:rFonts w:ascii="Meiryo UI" w:eastAsia="Meiryo UI" w:hAnsi="Meiryo UI" w:cs="Meiryo UI"/>
                            <w:sz w:val="20"/>
                            <w:szCs w:val="20"/>
                          </w:rPr>
                        </w:pPr>
                        <w:r>
                          <w:rPr>
                            <w:rFonts w:ascii="Meiryo UI" w:eastAsia="Meiryo UI" w:hAnsi="Meiryo UI" w:cs="Meiryo UI" w:hint="eastAsia"/>
                            <w:sz w:val="20"/>
                            <w:szCs w:val="20"/>
                          </w:rPr>
                          <w:t>所有者等の</w:t>
                        </w:r>
                        <w:r w:rsidRPr="00405561">
                          <w:rPr>
                            <w:rFonts w:ascii="Meiryo UI" w:eastAsia="Meiryo UI" w:hAnsi="Meiryo UI" w:cs="Meiryo UI" w:hint="eastAsia"/>
                            <w:sz w:val="20"/>
                            <w:szCs w:val="20"/>
                          </w:rPr>
                          <w:t>負担軽減により</w:t>
                        </w:r>
                        <w:r>
                          <w:rPr>
                            <w:rFonts w:ascii="Meiryo UI" w:eastAsia="Meiryo UI" w:hAnsi="Meiryo UI" w:cs="Meiryo UI" w:hint="eastAsia"/>
                            <w:sz w:val="20"/>
                            <w:szCs w:val="20"/>
                          </w:rPr>
                          <w:t>、</w:t>
                        </w:r>
                      </w:p>
                      <w:p w14:paraId="1D404CA0" w14:textId="77777777" w:rsidR="008F4EAB" w:rsidRPr="00405561" w:rsidRDefault="008F4EAB" w:rsidP="00A7491F">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早期の除却</w:t>
                        </w:r>
                        <w:r w:rsidRPr="00405561">
                          <w:rPr>
                            <w:rFonts w:ascii="Meiryo UI" w:eastAsia="Meiryo UI" w:hAnsi="Meiryo UI" w:cs="Meiryo UI" w:hint="eastAsia"/>
                            <w:sz w:val="20"/>
                            <w:szCs w:val="20"/>
                          </w:rPr>
                          <w:t>を促進し、確実な目標達成に貢献</w:t>
                        </w:r>
                      </w:p>
                      <w:p w14:paraId="46C84E52" w14:textId="77777777" w:rsidR="008F4EAB" w:rsidRPr="002849F9" w:rsidRDefault="008F4EAB" w:rsidP="00A7491F">
                        <w:pPr>
                          <w:spacing w:line="400" w:lineRule="exact"/>
                          <w:jc w:val="center"/>
                          <w:rPr>
                            <w:rFonts w:ascii="Meiryo UI" w:eastAsia="Meiryo UI" w:hAnsi="Meiryo UI" w:cs="Meiryo UI"/>
                            <w:sz w:val="28"/>
                            <w:szCs w:val="28"/>
                          </w:rPr>
                        </w:pPr>
                      </w:p>
                    </w:txbxContent>
                  </v:textbox>
                </v:shape>
                <w10:wrap anchorx="page" anchory="page"/>
                <w10:anchorlock/>
              </v:group>
            </w:pict>
          </mc:Fallback>
        </mc:AlternateContent>
      </w:r>
    </w:p>
    <w:p w14:paraId="2258FC2C" w14:textId="77777777" w:rsidR="00A7491F" w:rsidRPr="000B208D" w:rsidRDefault="00A7491F" w:rsidP="00CC26CB">
      <w:pPr>
        <w:spacing w:line="320" w:lineRule="exact"/>
        <w:jc w:val="left"/>
        <w:rPr>
          <w:rFonts w:ascii="HGSｺﾞｼｯｸM" w:eastAsia="HGSｺﾞｼｯｸM" w:hAnsi="ＭＳ ゴシック"/>
          <w:color w:val="000000" w:themeColor="text1"/>
        </w:rPr>
      </w:pPr>
    </w:p>
    <w:p w14:paraId="4ACEDCEE" w14:textId="77777777" w:rsidR="00A7491F" w:rsidRPr="000B208D" w:rsidRDefault="00A7491F" w:rsidP="00CC26CB">
      <w:pPr>
        <w:spacing w:line="320" w:lineRule="exact"/>
        <w:jc w:val="left"/>
        <w:rPr>
          <w:rFonts w:ascii="HGSｺﾞｼｯｸM" w:eastAsia="HGSｺﾞｼｯｸM" w:hAnsi="ＭＳ ゴシック"/>
          <w:color w:val="000000" w:themeColor="text1"/>
        </w:rPr>
      </w:pPr>
    </w:p>
    <w:p w14:paraId="7CFE7218" w14:textId="77777777" w:rsidR="00A7491F" w:rsidRPr="000B208D" w:rsidRDefault="00A7491F" w:rsidP="00CC26CB">
      <w:pPr>
        <w:spacing w:line="320" w:lineRule="exact"/>
        <w:jc w:val="left"/>
        <w:rPr>
          <w:rFonts w:ascii="HGSｺﾞｼｯｸM" w:eastAsia="HGSｺﾞｼｯｸM" w:hAnsi="ＭＳ ゴシック"/>
          <w:color w:val="000000" w:themeColor="text1"/>
        </w:rPr>
      </w:pPr>
    </w:p>
    <w:p w14:paraId="486C088A" w14:textId="77777777" w:rsidR="00A7491F" w:rsidRPr="000B208D" w:rsidRDefault="00A7491F" w:rsidP="00CC26CB">
      <w:pPr>
        <w:spacing w:line="320" w:lineRule="exact"/>
        <w:jc w:val="left"/>
        <w:rPr>
          <w:rFonts w:ascii="HGSｺﾞｼｯｸM" w:eastAsia="HGSｺﾞｼｯｸM" w:hAnsi="ＭＳ ゴシック"/>
          <w:color w:val="000000" w:themeColor="text1"/>
        </w:rPr>
      </w:pPr>
    </w:p>
    <w:p w14:paraId="73907FDB" w14:textId="77777777" w:rsidR="00A7491F" w:rsidRPr="000B208D" w:rsidRDefault="00A7491F" w:rsidP="00CC26CB">
      <w:pPr>
        <w:spacing w:line="320" w:lineRule="exact"/>
        <w:jc w:val="left"/>
        <w:rPr>
          <w:rFonts w:ascii="HGSｺﾞｼｯｸM" w:eastAsia="HGSｺﾞｼｯｸM" w:hAnsi="ＭＳ ゴシック"/>
          <w:color w:val="000000" w:themeColor="text1"/>
        </w:rPr>
      </w:pPr>
    </w:p>
    <w:p w14:paraId="0985D9B7" w14:textId="77777777" w:rsidR="00A7491F" w:rsidRPr="000B208D" w:rsidRDefault="00A7491F" w:rsidP="00CC26CB">
      <w:pPr>
        <w:spacing w:line="320" w:lineRule="exact"/>
        <w:jc w:val="left"/>
        <w:rPr>
          <w:rFonts w:ascii="HGSｺﾞｼｯｸM" w:eastAsia="HGSｺﾞｼｯｸM" w:hAnsi="ＭＳ ゴシック"/>
          <w:color w:val="000000" w:themeColor="text1"/>
        </w:rPr>
      </w:pPr>
    </w:p>
    <w:p w14:paraId="3AD82BA4" w14:textId="4A489EE1" w:rsidR="000B19F2" w:rsidRPr="000B208D" w:rsidRDefault="00A7491F" w:rsidP="00CC26CB">
      <w:pPr>
        <w:spacing w:line="320" w:lineRule="exact"/>
        <w:jc w:val="left"/>
        <w:rPr>
          <w:rFonts w:ascii="HGSｺﾞｼｯｸM" w:eastAsia="HGSｺﾞｼｯｸM" w:hAnsi="ＭＳ ゴシック"/>
          <w:color w:val="000000" w:themeColor="text1"/>
        </w:rPr>
      </w:pPr>
      <w:r w:rsidRPr="000B208D">
        <w:rPr>
          <w:noProof/>
          <w:color w:val="000000" w:themeColor="text1"/>
        </w:rPr>
        <mc:AlternateContent>
          <mc:Choice Requires="wps">
            <w:drawing>
              <wp:anchor distT="0" distB="0" distL="114300" distR="114300" simplePos="0" relativeHeight="251503104" behindDoc="0" locked="0" layoutInCell="1" allowOverlap="1" wp14:anchorId="19B4869C" wp14:editId="12BDF174">
                <wp:simplePos x="0" y="0"/>
                <wp:positionH relativeFrom="column">
                  <wp:posOffset>942340</wp:posOffset>
                </wp:positionH>
                <wp:positionV relativeFrom="paragraph">
                  <wp:posOffset>112395</wp:posOffset>
                </wp:positionV>
                <wp:extent cx="4393565" cy="340360"/>
                <wp:effectExtent l="0" t="0" r="6985" b="2540"/>
                <wp:wrapNone/>
                <wp:docPr id="28678" name="テキスト ボックス 28678"/>
                <wp:cNvGraphicFramePr/>
                <a:graphic xmlns:a="http://schemas.openxmlformats.org/drawingml/2006/main">
                  <a:graphicData uri="http://schemas.microsoft.com/office/word/2010/wordprocessingShape">
                    <wps:wsp>
                      <wps:cNvSpPr txBox="1"/>
                      <wps:spPr>
                        <a:xfrm>
                          <a:off x="0" y="0"/>
                          <a:ext cx="4393565" cy="340360"/>
                        </a:xfrm>
                        <a:prstGeom prst="rect">
                          <a:avLst/>
                        </a:prstGeom>
                        <a:noFill/>
                        <a:ln w="6350">
                          <a:noFill/>
                        </a:ln>
                        <a:effectLst/>
                      </wps:spPr>
                      <wps:txbx>
                        <w:txbxContent>
                          <w:p w14:paraId="56A717E6" w14:textId="77777777" w:rsidR="008F4EAB" w:rsidRPr="002849F9" w:rsidRDefault="008F4EAB" w:rsidP="00A7491F">
                            <w:pPr>
                              <w:spacing w:line="400" w:lineRule="exact"/>
                              <w:jc w:val="center"/>
                              <w:rPr>
                                <w:rFonts w:ascii="Meiryo UI" w:eastAsia="Meiryo UI" w:hAnsi="Meiryo UI" w:cs="Meiryo UI"/>
                                <w:sz w:val="28"/>
                                <w:szCs w:val="28"/>
                              </w:rPr>
                            </w:pPr>
                            <w:r>
                              <w:rPr>
                                <w:rFonts w:ascii="Meiryo UI" w:eastAsia="Meiryo UI" w:hAnsi="Meiryo UI" w:cs="Meiryo UI" w:hint="eastAsia"/>
                                <w:sz w:val="18"/>
                                <w:szCs w:val="18"/>
                              </w:rPr>
                              <w:t>（</w:t>
                            </w:r>
                            <w:r w:rsidRPr="005F7716">
                              <w:rPr>
                                <w:rFonts w:ascii="Meiryo UI" w:eastAsia="Meiryo UI" w:hAnsi="Meiryo UI" w:cs="Meiryo UI" w:hint="eastAsia"/>
                                <w:sz w:val="18"/>
                                <w:szCs w:val="18"/>
                              </w:rPr>
                              <w:t>実際の補助率等については、各市の制度の内容によって異なる場合があります。）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B4869C" id="テキスト ボックス 28678" o:spid="_x0000_s1038" type="#_x0000_t202" style="position:absolute;margin-left:74.2pt;margin-top:8.85pt;width:345.95pt;height:26.8pt;z-index:25150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" filled="f" stroked="f" strokeweight=".5pt">
                <v:textbox inset="1mm,0,1mm,0">
                  <w:txbxContent>
                    <w:p w14:paraId="56A717E6" w14:textId="77777777" w:rsidR="008F4EAB" w:rsidRPr="002849F9" w:rsidRDefault="008F4EAB" w:rsidP="00A7491F">
                      <w:pPr>
                        <w:spacing w:line="400" w:lineRule="exact"/>
                        <w:jc w:val="center"/>
                        <w:rPr>
                          <w:rFonts w:ascii="Meiryo UI" w:eastAsia="Meiryo UI" w:hAnsi="Meiryo UI" w:cs="Meiryo UI"/>
                          <w:sz w:val="28"/>
                          <w:szCs w:val="28"/>
                        </w:rPr>
                      </w:pPr>
                      <w:r>
                        <w:rPr>
                          <w:rFonts w:ascii="Meiryo UI" w:eastAsia="Meiryo UI" w:hAnsi="Meiryo UI" w:cs="Meiryo UI" w:hint="eastAsia"/>
                          <w:sz w:val="18"/>
                          <w:szCs w:val="18"/>
                        </w:rPr>
                        <w:t>（</w:t>
                      </w:r>
                      <w:r w:rsidRPr="005F7716">
                        <w:rPr>
                          <w:rFonts w:ascii="Meiryo UI" w:eastAsia="Meiryo UI" w:hAnsi="Meiryo UI" w:cs="Meiryo UI" w:hint="eastAsia"/>
                          <w:sz w:val="18"/>
                          <w:szCs w:val="18"/>
                        </w:rPr>
                        <w:t>実際の補助率等については、各市の制度の内容によって異なる場合があります。）</w:t>
                      </w:r>
                    </w:p>
                  </w:txbxContent>
                </v:textbox>
              </v:shape>
            </w:pict>
          </mc:Fallback>
        </mc:AlternateContent>
      </w:r>
    </w:p>
    <w:p w14:paraId="5F040CEE" w14:textId="1E7EF42E" w:rsidR="00684BF2" w:rsidRPr="000B208D" w:rsidRDefault="00684BF2" w:rsidP="00CC26CB">
      <w:pPr>
        <w:spacing w:line="320" w:lineRule="exact"/>
        <w:jc w:val="left"/>
        <w:rPr>
          <w:rFonts w:ascii="HGSｺﾞｼｯｸM" w:eastAsia="HGSｺﾞｼｯｸM" w:hAnsi="ＭＳ ゴシック"/>
          <w:color w:val="000000" w:themeColor="text1"/>
        </w:rPr>
      </w:pPr>
    </w:p>
    <w:p w14:paraId="33C101BF" w14:textId="0E6CCC30" w:rsidR="007E4C03" w:rsidRPr="000B208D" w:rsidRDefault="007E4C03" w:rsidP="00CC26CB">
      <w:pPr>
        <w:spacing w:line="320" w:lineRule="exact"/>
        <w:jc w:val="left"/>
        <w:rPr>
          <w:rFonts w:ascii="HGSｺﾞｼｯｸM" w:eastAsia="HGSｺﾞｼｯｸM" w:hAnsi="ＭＳ ゴシック"/>
          <w:color w:val="000000" w:themeColor="text1"/>
        </w:rPr>
      </w:pPr>
    </w:p>
    <w:p w14:paraId="7EE21211" w14:textId="10150537" w:rsidR="007E4C03" w:rsidRPr="000B208D" w:rsidRDefault="007E4C03" w:rsidP="00CC26CB">
      <w:pPr>
        <w:spacing w:line="320" w:lineRule="exact"/>
        <w:ind w:leftChars="293" w:left="664" w:firstLineChars="100" w:firstLine="227"/>
        <w:jc w:val="left"/>
        <w:rPr>
          <w:rFonts w:ascii="HGSｺﾞｼｯｸM" w:eastAsia="HGSｺﾞｼｯｸM" w:hAnsi="ＭＳ ゴシック"/>
        </w:rPr>
      </w:pPr>
      <w:r w:rsidRPr="000B208D">
        <w:rPr>
          <w:rFonts w:ascii="HGSｺﾞｼｯｸM" w:eastAsia="HGSｺﾞｼｯｸM" w:hAnsi="ＭＳ ゴシック" w:hint="eastAsia"/>
          <w:kern w:val="0"/>
        </w:rPr>
        <w:t>また、令和６年度から、補助率のさらなる引き上げを実施し、所有者負担が生じない補助制度へと拡充しました。</w:t>
      </w:r>
    </w:p>
    <w:p w14:paraId="3043EFA4" w14:textId="5F070AB8" w:rsidR="000B19F2" w:rsidRPr="000B208D" w:rsidRDefault="005B4D3C" w:rsidP="00A7491F">
      <w:pPr>
        <w:widowControl/>
        <w:jc w:val="left"/>
        <w:rPr>
          <w:rFonts w:ascii="HGSｺﾞｼｯｸM" w:eastAsia="HGSｺﾞｼｯｸM" w:hAnsi="ＭＳ ゴシック"/>
          <w:color w:val="000000" w:themeColor="text1"/>
        </w:rPr>
      </w:pPr>
      <w:r w:rsidRPr="000B208D">
        <w:rPr>
          <w:noProof/>
        </w:rPr>
        <w:drawing>
          <wp:anchor distT="0" distB="0" distL="114300" distR="114300" simplePos="0" relativeHeight="251767296" behindDoc="0" locked="0" layoutInCell="1" allowOverlap="1" wp14:anchorId="099C9538" wp14:editId="1BE4A82A">
            <wp:simplePos x="0" y="0"/>
            <wp:positionH relativeFrom="column">
              <wp:posOffset>1031875</wp:posOffset>
            </wp:positionH>
            <wp:positionV relativeFrom="paragraph">
              <wp:posOffset>138430</wp:posOffset>
            </wp:positionV>
            <wp:extent cx="3415030" cy="1381760"/>
            <wp:effectExtent l="0" t="0" r="0" b="8890"/>
            <wp:wrapNone/>
            <wp:docPr id="208" name="図 208" descr="令和６年度から令和７年度までの補助率のかさ上げの説明図&#10;&#10;建物所有者等の負担を軽減するため、負担割合を２４分の４からゼロとなるよう補助率をかさ上げしています。（実際の補助率等については、各市の制度の内容によって異なる場合があります。）"/>
            <wp:cNvGraphicFramePr/>
            <a:graphic xmlns:a="http://schemas.openxmlformats.org/drawingml/2006/main">
              <a:graphicData uri="http://schemas.openxmlformats.org/drawingml/2006/picture">
                <pic:pic xmlns:pic="http://schemas.openxmlformats.org/drawingml/2006/picture">
                  <pic:nvPicPr>
                    <pic:cNvPr id="208" name="図 208" descr="令和６年度から令和７年度までの補助率のかさ上げの説明図&#10;&#10;建物所有者等の負担を軽減するため、負担割合を２４分の４からゼロとなるよう補助率をかさ上げしています。（実際の補助率等については、各市の制度の内容によって異なる場合があります。）"/>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41503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248" w:rsidRPr="000B208D">
        <w:rPr>
          <w:noProof/>
        </w:rPr>
        <mc:AlternateContent>
          <mc:Choice Requires="wps">
            <w:drawing>
              <wp:anchor distT="0" distB="0" distL="114300" distR="114300" simplePos="0" relativeHeight="251768320" behindDoc="0" locked="0" layoutInCell="1" allowOverlap="1" wp14:anchorId="3ED25E8A" wp14:editId="2E140F80">
                <wp:simplePos x="0" y="0"/>
                <wp:positionH relativeFrom="column">
                  <wp:posOffset>1066800</wp:posOffset>
                </wp:positionH>
                <wp:positionV relativeFrom="paragraph">
                  <wp:posOffset>68580</wp:posOffset>
                </wp:positionV>
                <wp:extent cx="3705860" cy="1800860"/>
                <wp:effectExtent l="0" t="0" r="0" b="0"/>
                <wp:wrapNone/>
                <wp:docPr id="209" name="正方形/長方形 209"/>
                <wp:cNvGraphicFramePr/>
                <a:graphic xmlns:a="http://schemas.openxmlformats.org/drawingml/2006/main">
                  <a:graphicData uri="http://schemas.microsoft.com/office/word/2010/wordprocessingShape">
                    <wps:wsp>
                      <wps:cNvSpPr/>
                      <wps:spPr>
                        <a:xfrm>
                          <a:off x="0" y="0"/>
                          <a:ext cx="3705860" cy="1800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13815" id="正方形/長方形 209" o:spid="_x0000_s1026" style="position:absolute;left:0;text-align:left;margin-left:84pt;margin-top:5.4pt;width:291.8pt;height:141.8pt;z-index:25176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" filled="f" stroked="f" strokeweight="2pt"/>
            </w:pict>
          </mc:Fallback>
        </mc:AlternateContent>
      </w:r>
    </w:p>
    <w:p w14:paraId="10EA7D4E" w14:textId="742824FB" w:rsidR="007E4C03" w:rsidRPr="000B208D" w:rsidRDefault="007E4C03" w:rsidP="00A7491F">
      <w:pPr>
        <w:widowControl/>
        <w:jc w:val="left"/>
        <w:rPr>
          <w:rFonts w:ascii="HGSｺﾞｼｯｸM" w:eastAsia="HGSｺﾞｼｯｸM" w:hAnsi="ＭＳ ゴシック"/>
          <w:color w:val="000000" w:themeColor="text1"/>
        </w:rPr>
      </w:pPr>
    </w:p>
    <w:p w14:paraId="3B3BD7F1" w14:textId="5BB595A7" w:rsidR="007E4C03" w:rsidRPr="000B208D" w:rsidRDefault="007E4C03" w:rsidP="00A7491F">
      <w:pPr>
        <w:widowControl/>
        <w:jc w:val="left"/>
        <w:rPr>
          <w:rFonts w:ascii="HGSｺﾞｼｯｸM" w:eastAsia="HGSｺﾞｼｯｸM" w:hAnsi="ＭＳ ゴシック"/>
          <w:color w:val="000000" w:themeColor="text1"/>
        </w:rPr>
      </w:pPr>
    </w:p>
    <w:p w14:paraId="58C7DDB0" w14:textId="31A2BFEB" w:rsidR="007E4C03" w:rsidRPr="000B208D" w:rsidRDefault="007E4C03" w:rsidP="00A7491F">
      <w:pPr>
        <w:widowControl/>
        <w:jc w:val="left"/>
        <w:rPr>
          <w:rFonts w:ascii="HGSｺﾞｼｯｸM" w:eastAsia="HGSｺﾞｼｯｸM" w:hAnsi="ＭＳ ゴシック"/>
          <w:color w:val="000000" w:themeColor="text1"/>
        </w:rPr>
      </w:pPr>
    </w:p>
    <w:p w14:paraId="751205A2" w14:textId="58AFA593" w:rsidR="007E4C03" w:rsidRPr="000B208D" w:rsidRDefault="007E4C03" w:rsidP="00A7491F">
      <w:pPr>
        <w:widowControl/>
        <w:jc w:val="left"/>
        <w:rPr>
          <w:rFonts w:ascii="HGSｺﾞｼｯｸM" w:eastAsia="HGSｺﾞｼｯｸM" w:hAnsi="ＭＳ ゴシック"/>
          <w:color w:val="000000" w:themeColor="text1"/>
        </w:rPr>
      </w:pPr>
    </w:p>
    <w:p w14:paraId="70BBE848" w14:textId="656FE0A0" w:rsidR="007E4C03" w:rsidRPr="000B208D" w:rsidRDefault="005B4D3C" w:rsidP="00A7491F">
      <w:pPr>
        <w:widowControl/>
        <w:jc w:val="left"/>
        <w:rPr>
          <w:rFonts w:ascii="HGSｺﾞｼｯｸM" w:eastAsia="HGSｺﾞｼｯｸM" w:hAnsi="ＭＳ ゴシック"/>
          <w:color w:val="000000" w:themeColor="text1"/>
        </w:rPr>
      </w:pPr>
      <w:r w:rsidRPr="000B208D">
        <w:rPr>
          <w:noProof/>
          <w:color w:val="000000" w:themeColor="text1"/>
        </w:rPr>
        <mc:AlternateContent>
          <mc:Choice Requires="wps">
            <w:drawing>
              <wp:anchor distT="0" distB="0" distL="114300" distR="114300" simplePos="0" relativeHeight="251826688" behindDoc="0" locked="0" layoutInCell="1" allowOverlap="1" wp14:anchorId="25B67755" wp14:editId="52A37CD6">
                <wp:simplePos x="0" y="0"/>
                <wp:positionH relativeFrom="column">
                  <wp:posOffset>942340</wp:posOffset>
                </wp:positionH>
                <wp:positionV relativeFrom="paragraph">
                  <wp:posOffset>366395</wp:posOffset>
                </wp:positionV>
                <wp:extent cx="4393565" cy="340360"/>
                <wp:effectExtent l="0" t="0" r="6985" b="2540"/>
                <wp:wrapNone/>
                <wp:docPr id="39" name="テキスト ボックス 39"/>
                <wp:cNvGraphicFramePr/>
                <a:graphic xmlns:a="http://schemas.openxmlformats.org/drawingml/2006/main">
                  <a:graphicData uri="http://schemas.microsoft.com/office/word/2010/wordprocessingShape">
                    <wps:wsp>
                      <wps:cNvSpPr txBox="1"/>
                      <wps:spPr>
                        <a:xfrm>
                          <a:off x="0" y="0"/>
                          <a:ext cx="4393565" cy="340360"/>
                        </a:xfrm>
                        <a:prstGeom prst="rect">
                          <a:avLst/>
                        </a:prstGeom>
                        <a:noFill/>
                        <a:ln w="6350">
                          <a:noFill/>
                        </a:ln>
                        <a:effectLst/>
                      </wps:spPr>
                      <wps:txbx>
                        <w:txbxContent>
                          <w:p w14:paraId="1345F947" w14:textId="77777777" w:rsidR="005B4D3C" w:rsidRPr="002849F9" w:rsidRDefault="005B4D3C" w:rsidP="00A7491F">
                            <w:pPr>
                              <w:spacing w:line="400" w:lineRule="exact"/>
                              <w:jc w:val="center"/>
                              <w:rPr>
                                <w:rFonts w:ascii="Meiryo UI" w:eastAsia="Meiryo UI" w:hAnsi="Meiryo UI" w:cs="Meiryo UI"/>
                                <w:sz w:val="28"/>
                                <w:szCs w:val="28"/>
                              </w:rPr>
                            </w:pPr>
                            <w:r>
                              <w:rPr>
                                <w:rFonts w:ascii="Meiryo UI" w:eastAsia="Meiryo UI" w:hAnsi="Meiryo UI" w:cs="Meiryo UI" w:hint="eastAsia"/>
                                <w:sz w:val="18"/>
                                <w:szCs w:val="18"/>
                              </w:rPr>
                              <w:t>（</w:t>
                            </w:r>
                            <w:r w:rsidRPr="005F7716">
                              <w:rPr>
                                <w:rFonts w:ascii="Meiryo UI" w:eastAsia="Meiryo UI" w:hAnsi="Meiryo UI" w:cs="Meiryo UI" w:hint="eastAsia"/>
                                <w:sz w:val="18"/>
                                <w:szCs w:val="18"/>
                              </w:rPr>
                              <w:t>実際の補助率等については、各市の制度の内容によって異なる場合があります。）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67755" id="テキスト ボックス 39" o:spid="_x0000_s1039" type="#_x0000_t202" style="position:absolute;margin-left:74.2pt;margin-top:28.85pt;width:345.95pt;height:26.8pt;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" filled="f" stroked="f" strokeweight=".5pt">
                <v:textbox inset="1mm,0,1mm,0">
                  <w:txbxContent>
                    <w:p w14:paraId="1345F947" w14:textId="77777777" w:rsidR="005B4D3C" w:rsidRPr="002849F9" w:rsidRDefault="005B4D3C" w:rsidP="00A7491F">
                      <w:pPr>
                        <w:spacing w:line="400" w:lineRule="exact"/>
                        <w:jc w:val="center"/>
                        <w:rPr>
                          <w:rFonts w:ascii="Meiryo UI" w:eastAsia="Meiryo UI" w:hAnsi="Meiryo UI" w:cs="Meiryo UI"/>
                          <w:sz w:val="28"/>
                          <w:szCs w:val="28"/>
                        </w:rPr>
                      </w:pPr>
                      <w:r>
                        <w:rPr>
                          <w:rFonts w:ascii="Meiryo UI" w:eastAsia="Meiryo UI" w:hAnsi="Meiryo UI" w:cs="Meiryo UI" w:hint="eastAsia"/>
                          <w:sz w:val="18"/>
                          <w:szCs w:val="18"/>
                        </w:rPr>
                        <w:t>（</w:t>
                      </w:r>
                      <w:r w:rsidRPr="005F7716">
                        <w:rPr>
                          <w:rFonts w:ascii="Meiryo UI" w:eastAsia="Meiryo UI" w:hAnsi="Meiryo UI" w:cs="Meiryo UI" w:hint="eastAsia"/>
                          <w:sz w:val="18"/>
                          <w:szCs w:val="18"/>
                        </w:rPr>
                        <w:t>実際の補助率等については、各市の制度の内容によって異なる場合があります。）</w:t>
                      </w:r>
                    </w:p>
                  </w:txbxContent>
                </v:textbox>
              </v:shape>
            </w:pict>
          </mc:Fallback>
        </mc:AlternateContent>
      </w:r>
    </w:p>
    <w:p w14:paraId="2ABF21F3" w14:textId="6078D643" w:rsidR="009A1E9A" w:rsidRPr="000B208D" w:rsidRDefault="009A1E9A" w:rsidP="004746F4">
      <w:pPr>
        <w:spacing w:line="320" w:lineRule="exact"/>
        <w:ind w:leftChars="250" w:left="794" w:hangingChars="100" w:hanging="227"/>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lastRenderedPageBreak/>
        <w:t>○　都整センターでは、</w:t>
      </w:r>
      <w:r w:rsidR="00F13BA4" w:rsidRPr="000B208D">
        <w:rPr>
          <w:rFonts w:ascii="HGSｺﾞｼｯｸM" w:eastAsia="HGSｺﾞｼｯｸM" w:hAnsi="ＭＳ ゴシック" w:hint="eastAsia"/>
          <w:color w:val="000000" w:themeColor="text1"/>
        </w:rPr>
        <w:t>府や市と連携し、建物所有者等</w:t>
      </w:r>
      <w:r w:rsidR="00227EE5" w:rsidRPr="000B208D">
        <w:rPr>
          <w:rFonts w:ascii="HGSｺﾞｼｯｸM" w:eastAsia="HGSｺﾞｼｯｸM" w:hAnsi="ＭＳ ゴシック" w:hint="eastAsia"/>
          <w:color w:val="000000" w:themeColor="text1"/>
        </w:rPr>
        <w:t>に対して、老朽建築物等を放置することの危険性や除却のための支援制度について情報提供やPRを行ってきました。さらに平成30年度からは、</w:t>
      </w:r>
      <w:r w:rsidR="000B19F2" w:rsidRPr="000B208D">
        <w:rPr>
          <w:rFonts w:ascii="HGSｺﾞｼｯｸM" w:eastAsia="HGSｺﾞｼｯｸM" w:hAnsi="ＭＳ ゴシック" w:hint="eastAsia"/>
          <w:color w:val="000000" w:themeColor="text1"/>
        </w:rPr>
        <w:t>文化住宅等の売却支援や、市への技術者</w:t>
      </w:r>
      <w:r w:rsidR="007C4F41" w:rsidRPr="000B208D">
        <w:rPr>
          <w:rFonts w:ascii="HGSｺﾞｼｯｸM" w:eastAsia="HGSｺﾞｼｯｸM" w:hAnsi="ＭＳ ゴシック" w:hint="eastAsia"/>
          <w:color w:val="000000" w:themeColor="text1"/>
        </w:rPr>
        <w:t>派遣</w:t>
      </w:r>
      <w:r w:rsidR="000B19F2" w:rsidRPr="000B208D">
        <w:rPr>
          <w:rFonts w:ascii="HGSｺﾞｼｯｸM" w:eastAsia="HGSｺﾞｼｯｸM" w:hAnsi="ＭＳ ゴシック" w:hint="eastAsia"/>
          <w:color w:val="000000" w:themeColor="text1"/>
        </w:rPr>
        <w:t>により</w:t>
      </w:r>
      <w:r w:rsidR="007C4F41" w:rsidRPr="000B208D">
        <w:rPr>
          <w:rFonts w:ascii="HGSｺﾞｼｯｸM" w:eastAsia="HGSｺﾞｼｯｸM" w:hAnsi="ＭＳ ゴシック" w:hint="eastAsia"/>
          <w:color w:val="000000" w:themeColor="text1"/>
        </w:rPr>
        <w:t>、事業のスピードアップを図ってきました。</w:t>
      </w:r>
    </w:p>
    <w:p w14:paraId="1198137D" w14:textId="00BA8A6E" w:rsidR="00F36749" w:rsidRPr="000B208D" w:rsidRDefault="000B19F2" w:rsidP="000C4586">
      <w:pPr>
        <w:spacing w:line="320" w:lineRule="exact"/>
        <w:ind w:leftChars="350" w:left="794"/>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w:t>
      </w:r>
      <w:r w:rsidRPr="000B208D">
        <w:rPr>
          <w:rFonts w:ascii="HGSｺﾞｼｯｸM" w:eastAsia="HGSｺﾞｼｯｸM" w:hAnsi="ＭＳ 明朝" w:cs="ＭＳ 明朝" w:hint="eastAsia"/>
          <w:color w:val="000000" w:themeColor="text1"/>
        </w:rPr>
        <w:t>都整センター</w:t>
      </w:r>
      <w:r w:rsidRPr="000B208D">
        <w:rPr>
          <w:rFonts w:ascii="HGSｺﾞｼｯｸM" w:eastAsia="HGSｺﾞｼｯｸM" w:hAnsi="ＭＳ ゴシック" w:hint="eastAsia"/>
          <w:color w:val="000000" w:themeColor="text1"/>
        </w:rPr>
        <w:t>の</w:t>
      </w:r>
      <w:r w:rsidR="000C2D40" w:rsidRPr="000C2D40">
        <w:rPr>
          <w:rFonts w:ascii="HGSｺﾞｼｯｸM" w:eastAsia="HGSｺﾞｼｯｸM" w:hAnsi="ＭＳ ゴシック" w:hint="eastAsia"/>
        </w:rPr>
        <w:t>取組</w:t>
      </w:r>
      <w:r w:rsidRPr="000B208D">
        <w:rPr>
          <w:rFonts w:ascii="HGSｺﾞｼｯｸM" w:eastAsia="HGSｺﾞｼｯｸM" w:hAnsi="ＭＳ ゴシック" w:hint="eastAsia"/>
          <w:color w:val="000000" w:themeColor="text1"/>
        </w:rPr>
        <w:t>＞</w:t>
      </w:r>
      <w:r w:rsidR="00F36749" w:rsidRPr="000B208D">
        <w:rPr>
          <w:rFonts w:ascii="HGSｺﾞｼｯｸM" w:eastAsia="HGSｺﾞｼｯｸM" w:hAnsi="ＭＳ ゴシック" w:hint="eastAsia"/>
          <w:color w:val="000000" w:themeColor="text1"/>
        </w:rPr>
        <w:t>（</w:t>
      </w:r>
      <w:r w:rsidR="007E4C03" w:rsidRPr="000B208D">
        <w:rPr>
          <w:rFonts w:ascii="HGSｺﾞｼｯｸM" w:eastAsia="HGSｺﾞｼｯｸM" w:hAnsi="ＭＳ ゴシック" w:hint="eastAsia"/>
          <w:kern w:val="0"/>
          <w:sz w:val="20"/>
        </w:rPr>
        <w:t>令和</w:t>
      </w:r>
      <w:r w:rsidR="00D731B8">
        <w:rPr>
          <w:rFonts w:ascii="HGSｺﾞｼｯｸM" w:eastAsia="HGSｺﾞｼｯｸM" w:hAnsi="ＭＳ ゴシック" w:hint="eastAsia"/>
          <w:kern w:val="0"/>
          <w:sz w:val="20"/>
        </w:rPr>
        <w:t>３</w:t>
      </w:r>
      <w:r w:rsidR="00F36749" w:rsidRPr="000B208D">
        <w:rPr>
          <w:rFonts w:ascii="HGSｺﾞｼｯｸM" w:eastAsia="HGSｺﾞｼｯｸM" w:hAnsi="ＭＳ ゴシック"/>
          <w:color w:val="000000" w:themeColor="text1"/>
          <w:sz w:val="20"/>
        </w:rPr>
        <w:t>年</w:t>
      </w:r>
      <w:r w:rsidR="00D731B8">
        <w:rPr>
          <w:rFonts w:ascii="HGSｺﾞｼｯｸM" w:eastAsia="HGSｺﾞｼｯｸM" w:hAnsi="ＭＳ ゴシック" w:hint="eastAsia"/>
          <w:color w:val="000000" w:themeColor="text1"/>
          <w:sz w:val="20"/>
        </w:rPr>
        <w:t>４</w:t>
      </w:r>
      <w:r w:rsidR="00F36749" w:rsidRPr="000B208D">
        <w:rPr>
          <w:rFonts w:ascii="HGSｺﾞｼｯｸM" w:eastAsia="HGSｺﾞｼｯｸM" w:hAnsi="ＭＳ ゴシック"/>
          <w:color w:val="000000" w:themeColor="text1"/>
          <w:sz w:val="20"/>
        </w:rPr>
        <w:t>月からR</w:t>
      </w:r>
      <w:r w:rsidR="00D731B8">
        <w:rPr>
          <w:rFonts w:ascii="HGSｺﾞｼｯｸM" w:eastAsia="HGSｺﾞｼｯｸM" w:hAnsi="ＭＳ ゴシック" w:hint="eastAsia"/>
          <w:kern w:val="0"/>
          <w:sz w:val="20"/>
        </w:rPr>
        <w:t>７</w:t>
      </w:r>
      <w:r w:rsidR="00F36749" w:rsidRPr="000B208D">
        <w:rPr>
          <w:rFonts w:ascii="HGSｺﾞｼｯｸM" w:eastAsia="HGSｺﾞｼｯｸM" w:hAnsi="ＭＳ ゴシック"/>
          <w:color w:val="000000" w:themeColor="text1"/>
          <w:sz w:val="20"/>
        </w:rPr>
        <w:t>年12月末まで</w:t>
      </w:r>
      <w:r w:rsidR="00F36749" w:rsidRPr="000B208D">
        <w:rPr>
          <w:rFonts w:ascii="HGSｺﾞｼｯｸM" w:eastAsia="HGSｺﾞｼｯｸM" w:hAnsi="ＭＳ ゴシック" w:hint="eastAsia"/>
          <w:color w:val="000000" w:themeColor="text1"/>
          <w:sz w:val="20"/>
        </w:rPr>
        <w:t>）</w:t>
      </w:r>
    </w:p>
    <w:p w14:paraId="68CD392C" w14:textId="32D7D47A" w:rsidR="000B19F2" w:rsidRPr="000B208D" w:rsidRDefault="000B19F2" w:rsidP="000B19F2">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 xml:space="preserve">建替え等相談支援　　</w:t>
      </w:r>
      <w:r w:rsidR="00447DEF" w:rsidRPr="000B208D">
        <w:rPr>
          <w:rFonts w:ascii="HGSｺﾞｼｯｸM" w:eastAsia="HGSｺﾞｼｯｸM" w:hAnsi="ＭＳ ゴシック" w:hint="eastAsia"/>
        </w:rPr>
        <w:t>2</w:t>
      </w:r>
      <w:r w:rsidR="00CD0666">
        <w:rPr>
          <w:rFonts w:ascii="HGSｺﾞｼｯｸM" w:eastAsia="HGSｺﾞｼｯｸM" w:hAnsi="ＭＳ ゴシック" w:hint="eastAsia"/>
        </w:rPr>
        <w:t>95</w:t>
      </w:r>
      <w:r w:rsidRPr="000B208D">
        <w:rPr>
          <w:rFonts w:ascii="HGSｺﾞｼｯｸM" w:eastAsia="HGSｺﾞｼｯｸM" w:hAnsi="ＭＳ ゴシック" w:hint="eastAsia"/>
        </w:rPr>
        <w:t>件</w:t>
      </w:r>
    </w:p>
    <w:p w14:paraId="24173476" w14:textId="48678D95" w:rsidR="000B19F2" w:rsidRPr="000B208D" w:rsidRDefault="000B19F2" w:rsidP="000B19F2">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 xml:space="preserve">建替え検討支援　　　</w:t>
      </w:r>
      <w:r w:rsidR="0097370C" w:rsidRPr="000B208D">
        <w:rPr>
          <w:rFonts w:ascii="HGSｺﾞｼｯｸM" w:eastAsia="HGSｺﾞｼｯｸM" w:hAnsi="ＭＳ ゴシック" w:hint="eastAsia"/>
        </w:rPr>
        <w:t xml:space="preserve"> </w:t>
      </w:r>
      <w:r w:rsidR="0081305D" w:rsidRPr="000B208D">
        <w:rPr>
          <w:rFonts w:ascii="HGSｺﾞｼｯｸM" w:eastAsia="HGSｺﾞｼｯｸM" w:hAnsi="ＭＳ ゴシック" w:hint="eastAsia"/>
        </w:rPr>
        <w:t xml:space="preserve"> </w:t>
      </w:r>
      <w:r w:rsidR="00D731B8">
        <w:rPr>
          <w:rFonts w:ascii="HGSｺﾞｼｯｸM" w:eastAsia="HGSｺﾞｼｯｸM" w:hAnsi="ＭＳ ゴシック" w:hint="eastAsia"/>
        </w:rPr>
        <w:t>３</w:t>
      </w:r>
      <w:r w:rsidRPr="000B208D">
        <w:rPr>
          <w:rFonts w:ascii="HGSｺﾞｼｯｸM" w:eastAsia="HGSｺﾞｼｯｸM" w:hAnsi="ＭＳ ゴシック" w:hint="eastAsia"/>
        </w:rPr>
        <w:t>件</w:t>
      </w:r>
    </w:p>
    <w:p w14:paraId="45ABD776" w14:textId="05DA3002" w:rsidR="00385B73" w:rsidRPr="000B208D" w:rsidRDefault="00385B73" w:rsidP="00385B73">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文化住宅等売却支援</w:t>
      </w:r>
      <w:bookmarkStart w:id="0" w:name="_Hlk214380847"/>
      <w:r w:rsidRPr="000B208D">
        <w:rPr>
          <w:rFonts w:ascii="HGSｺﾞｼｯｸM" w:eastAsia="HGSｺﾞｼｯｸM" w:hAnsi="ＭＳ ゴシック" w:hint="eastAsia"/>
          <w:color w:val="000000" w:themeColor="text1"/>
          <w:vertAlign w:val="superscript"/>
        </w:rPr>
        <w:t>*</w:t>
      </w:r>
      <w:r w:rsidR="00AB00FB" w:rsidRPr="000B208D">
        <w:rPr>
          <w:rFonts w:ascii="HGSｺﾞｼｯｸM" w:eastAsia="HGSｺﾞｼｯｸM" w:hAnsi="ＭＳ ゴシック"/>
          <w:vertAlign w:val="superscript"/>
        </w:rPr>
        <w:t>1</w:t>
      </w:r>
      <w:bookmarkEnd w:id="0"/>
      <w:r w:rsidRPr="000B208D">
        <w:rPr>
          <w:rFonts w:ascii="HGSｺﾞｼｯｸM" w:eastAsia="HGSｺﾞｼｯｸM" w:hAnsi="ＭＳ ゴシック" w:hint="eastAsia"/>
        </w:rPr>
        <w:t xml:space="preserve">　</w:t>
      </w:r>
      <w:r w:rsidR="00E87DB5" w:rsidRPr="000B208D">
        <w:rPr>
          <w:rFonts w:ascii="HGSｺﾞｼｯｸM" w:eastAsia="HGSｺﾞｼｯｸM" w:hAnsi="ＭＳ ゴシック" w:hint="eastAsia"/>
        </w:rPr>
        <w:t>4</w:t>
      </w:r>
      <w:r w:rsidR="00CD0666">
        <w:rPr>
          <w:rFonts w:ascii="HGSｺﾞｼｯｸM" w:eastAsia="HGSｺﾞｼｯｸM" w:hAnsi="ＭＳ ゴシック" w:hint="eastAsia"/>
        </w:rPr>
        <w:t>5</w:t>
      </w:r>
      <w:r w:rsidRPr="000B208D">
        <w:rPr>
          <w:rFonts w:ascii="HGSｺﾞｼｯｸM" w:eastAsia="HGSｺﾞｼｯｸM" w:hAnsi="ＭＳ ゴシック" w:hint="eastAsia"/>
        </w:rPr>
        <w:t>件</w:t>
      </w:r>
    </w:p>
    <w:p w14:paraId="3E02B591" w14:textId="06067F3F" w:rsidR="00CB6785" w:rsidRPr="000B208D" w:rsidRDefault="00CB6785" w:rsidP="00385B73">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除却促進支援</w:t>
      </w:r>
      <w:bookmarkStart w:id="1" w:name="_Hlk214380862"/>
      <w:r w:rsidRPr="000B208D">
        <w:rPr>
          <w:rFonts w:ascii="HGSｺﾞｼｯｸM" w:eastAsia="HGSｺﾞｼｯｸM" w:hAnsi="ＭＳ ゴシック" w:hint="eastAsia"/>
          <w:color w:val="000000" w:themeColor="text1"/>
          <w:vertAlign w:val="superscript"/>
        </w:rPr>
        <w:t>*</w:t>
      </w:r>
      <w:r w:rsidR="00AB00FB" w:rsidRPr="000B208D">
        <w:rPr>
          <w:rFonts w:ascii="HGSｺﾞｼｯｸM" w:eastAsia="HGSｺﾞｼｯｸM" w:hAnsi="ＭＳ ゴシック"/>
          <w:vertAlign w:val="superscript"/>
        </w:rPr>
        <w:t>2</w:t>
      </w:r>
      <w:bookmarkEnd w:id="1"/>
      <w:r w:rsidRPr="000B208D">
        <w:rPr>
          <w:rFonts w:ascii="HGSｺﾞｼｯｸM" w:eastAsia="HGSｺﾞｼｯｸM" w:hAnsi="ＭＳ ゴシック" w:hint="eastAsia"/>
          <w:vertAlign w:val="superscript"/>
        </w:rPr>
        <w:t xml:space="preserve">　　　　　　</w:t>
      </w:r>
      <w:r w:rsidR="00AB00FB" w:rsidRPr="000B208D">
        <w:rPr>
          <w:rFonts w:ascii="HGSｺﾞｼｯｸM" w:eastAsia="HGSｺﾞｼｯｸM" w:hAnsi="ＭＳ ゴシック" w:hint="eastAsia"/>
          <w:vertAlign w:val="superscript"/>
        </w:rPr>
        <w:t xml:space="preserve"> </w:t>
      </w:r>
      <w:r w:rsidRPr="000B208D">
        <w:rPr>
          <w:rFonts w:ascii="HGSｺﾞｼｯｸM" w:eastAsia="HGSｺﾞｼｯｸM" w:hAnsi="ＭＳ ゴシック" w:hint="eastAsia"/>
        </w:rPr>
        <w:t>21件</w:t>
      </w:r>
    </w:p>
    <w:p w14:paraId="3C9F9260" w14:textId="609F8FD6" w:rsidR="00385B73" w:rsidRPr="000B208D" w:rsidRDefault="00374E41" w:rsidP="00684BF2">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市</w:t>
      </w:r>
      <w:r w:rsidR="00385B73" w:rsidRPr="000B208D">
        <w:rPr>
          <w:rFonts w:ascii="HGSｺﾞｼｯｸM" w:eastAsia="HGSｺﾞｼｯｸM" w:hAnsi="ＭＳ ゴシック" w:hint="eastAsia"/>
        </w:rPr>
        <w:t>への技術者派遣</w:t>
      </w:r>
      <w:r w:rsidR="00385B73" w:rsidRPr="000B208D">
        <w:rPr>
          <w:rFonts w:ascii="HGSｺﾞｼｯｸM" w:eastAsia="HGSｺﾞｼｯｸM" w:hAnsi="ＭＳ ゴシック" w:hint="eastAsia"/>
          <w:vertAlign w:val="superscript"/>
        </w:rPr>
        <w:t>*</w:t>
      </w:r>
      <w:r w:rsidR="00E1375E" w:rsidRPr="000B208D">
        <w:rPr>
          <w:rFonts w:ascii="HGSｺﾞｼｯｸM" w:eastAsia="HGSｺﾞｼｯｸM" w:hAnsi="ＭＳ ゴシック"/>
          <w:vertAlign w:val="superscript"/>
        </w:rPr>
        <w:t>1</w:t>
      </w:r>
      <w:r w:rsidR="00385B73" w:rsidRPr="000B208D">
        <w:rPr>
          <w:rFonts w:ascii="HGSｺﾞｼｯｸM" w:eastAsia="HGSｺﾞｼｯｸM" w:hAnsi="ＭＳ ゴシック" w:hint="eastAsia"/>
        </w:rPr>
        <w:t xml:space="preserve">　</w:t>
      </w:r>
      <w:r w:rsidR="00351D2E" w:rsidRPr="000B208D">
        <w:rPr>
          <w:rFonts w:ascii="HGSｺﾞｼｯｸM" w:eastAsia="HGSｺﾞｼｯｸM" w:hAnsi="ＭＳ ゴシック" w:hint="eastAsia"/>
        </w:rPr>
        <w:t>延べ</w:t>
      </w:r>
      <w:r w:rsidR="00CB6785" w:rsidRPr="000B208D">
        <w:rPr>
          <w:rFonts w:ascii="HGSｺﾞｼｯｸM" w:eastAsia="HGSｺﾞｼｯｸM" w:hAnsi="ＭＳ ゴシック" w:hint="eastAsia"/>
        </w:rPr>
        <w:t>42</w:t>
      </w:r>
      <w:r w:rsidR="00385B73" w:rsidRPr="000B208D">
        <w:rPr>
          <w:rFonts w:ascii="HGSｺﾞｼｯｸM" w:eastAsia="HGSｺﾞｼｯｸM" w:hAnsi="ＭＳ ゴシック" w:hint="eastAsia"/>
        </w:rPr>
        <w:t>名</w:t>
      </w:r>
    </w:p>
    <w:p w14:paraId="4B890D3E" w14:textId="1A457612" w:rsidR="00385B73" w:rsidRPr="000B208D" w:rsidRDefault="00321898" w:rsidP="00385B73">
      <w:pPr>
        <w:spacing w:line="320" w:lineRule="exact"/>
        <w:ind w:leftChars="580" w:left="1315"/>
        <w:jc w:val="left"/>
        <w:rPr>
          <w:rFonts w:asciiTheme="majorEastAsia" w:eastAsiaTheme="majorEastAsia" w:hAnsiTheme="majorEastAsia"/>
          <w:sz w:val="21"/>
        </w:rPr>
      </w:pPr>
      <w:bookmarkStart w:id="2" w:name="_Hlk214380873"/>
      <w:r w:rsidRPr="000B208D">
        <w:rPr>
          <w:rFonts w:asciiTheme="majorEastAsia" w:eastAsiaTheme="majorEastAsia" w:hAnsiTheme="majorEastAsia" w:hint="eastAsia"/>
          <w:sz w:val="18"/>
        </w:rPr>
        <w:t>＊</w:t>
      </w:r>
      <w:r w:rsidR="00AB00FB" w:rsidRPr="000B208D">
        <w:rPr>
          <w:rFonts w:asciiTheme="majorEastAsia" w:eastAsiaTheme="majorEastAsia" w:hAnsiTheme="majorEastAsia" w:hint="eastAsia"/>
          <w:sz w:val="18"/>
          <w:vertAlign w:val="superscript"/>
        </w:rPr>
        <w:t>1</w:t>
      </w:r>
      <w:r w:rsidR="00385B73" w:rsidRPr="000B208D">
        <w:rPr>
          <w:rFonts w:asciiTheme="majorEastAsia" w:eastAsiaTheme="majorEastAsia" w:hAnsiTheme="majorEastAsia" w:hint="eastAsia"/>
          <w:sz w:val="18"/>
        </w:rPr>
        <w:t>は、平成30年度から拡充した事業</w:t>
      </w:r>
    </w:p>
    <w:p w14:paraId="663B9111" w14:textId="00C84A14" w:rsidR="00CB6785" w:rsidRPr="000B208D" w:rsidRDefault="00CB6785" w:rsidP="00CB6785">
      <w:pPr>
        <w:spacing w:line="320" w:lineRule="exact"/>
        <w:ind w:leftChars="580" w:left="1315"/>
        <w:jc w:val="left"/>
        <w:rPr>
          <w:rFonts w:asciiTheme="majorEastAsia" w:eastAsiaTheme="majorEastAsia" w:hAnsiTheme="majorEastAsia"/>
          <w:sz w:val="21"/>
        </w:rPr>
      </w:pPr>
      <w:r w:rsidRPr="000B208D">
        <w:rPr>
          <w:rFonts w:asciiTheme="majorEastAsia" w:eastAsiaTheme="majorEastAsia" w:hAnsiTheme="majorEastAsia" w:hint="eastAsia"/>
          <w:sz w:val="18"/>
        </w:rPr>
        <w:t>＊</w:t>
      </w:r>
      <w:r w:rsidR="00AB00FB" w:rsidRPr="000B208D">
        <w:rPr>
          <w:rFonts w:asciiTheme="majorEastAsia" w:eastAsiaTheme="majorEastAsia" w:hAnsiTheme="majorEastAsia" w:hint="eastAsia"/>
          <w:sz w:val="18"/>
          <w:vertAlign w:val="superscript"/>
        </w:rPr>
        <w:t>2</w:t>
      </w:r>
      <w:r w:rsidRPr="000B208D">
        <w:rPr>
          <w:rFonts w:asciiTheme="majorEastAsia" w:eastAsiaTheme="majorEastAsia" w:hAnsiTheme="majorEastAsia" w:hint="eastAsia"/>
          <w:sz w:val="18"/>
        </w:rPr>
        <w:t>は、令和５年度から拡充した事業</w:t>
      </w:r>
    </w:p>
    <w:bookmarkEnd w:id="2"/>
    <w:p w14:paraId="16256E60" w14:textId="026071D0" w:rsidR="00684BF2" w:rsidRPr="000B208D" w:rsidRDefault="00684BF2" w:rsidP="00684BF2">
      <w:pPr>
        <w:widowControl/>
        <w:spacing w:afterLines="50" w:after="175"/>
        <w:ind w:firstLineChars="100" w:firstLine="227"/>
        <w:jc w:val="left"/>
        <w:rPr>
          <w:rFonts w:ascii="HGSｺﾞｼｯｸM" w:eastAsia="HGSｺﾞｼｯｸM" w:hAnsi="ＭＳ ゴシック"/>
          <w:color w:val="000000" w:themeColor="text1"/>
        </w:rPr>
      </w:pPr>
    </w:p>
    <w:p w14:paraId="3A8D5C47" w14:textId="6910A879" w:rsidR="00684BF2" w:rsidRPr="000B208D" w:rsidRDefault="00EC71A0" w:rsidP="00684BF2">
      <w:pPr>
        <w:widowControl/>
        <w:spacing w:afterLines="50" w:after="175"/>
        <w:ind w:firstLineChars="100" w:firstLine="227"/>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w:t>
      </w:r>
      <w:r w:rsidR="007E4C03" w:rsidRPr="000B208D">
        <w:rPr>
          <w:rFonts w:ascii="HGSｺﾞｼｯｸM" w:eastAsia="HGSｺﾞｼｯｸM" w:hAnsi="ＭＳ ゴシック" w:hint="eastAsia"/>
          <w:kern w:val="0"/>
        </w:rPr>
        <w:t>令和</w:t>
      </w:r>
      <w:r w:rsidR="00D731B8">
        <w:rPr>
          <w:rFonts w:ascii="HGSｺﾞｼｯｸM" w:eastAsia="HGSｺﾞｼｯｸM" w:hAnsi="ＭＳ ゴシック" w:hint="eastAsia"/>
          <w:kern w:val="0"/>
        </w:rPr>
        <w:t>３</w:t>
      </w:r>
      <w:r w:rsidR="007E4C03" w:rsidRPr="000B208D">
        <w:rPr>
          <w:rFonts w:ascii="HGSｺﾞｼｯｸM" w:eastAsia="HGSｺﾞｼｯｸM" w:hAnsi="ＭＳ ゴシック" w:hint="eastAsia"/>
          <w:kern w:val="0"/>
        </w:rPr>
        <w:t>年度以降</w:t>
      </w:r>
      <w:r w:rsidRPr="000B208D">
        <w:rPr>
          <w:rFonts w:ascii="HGSｺﾞｼｯｸM" w:eastAsia="HGSｺﾞｼｯｸM" w:hAnsi="ＭＳ ゴシック" w:hint="eastAsia"/>
          <w:color w:val="000000" w:themeColor="text1"/>
        </w:rPr>
        <w:t>の事業</w:t>
      </w:r>
      <w:r w:rsidR="00684BF2" w:rsidRPr="000B208D">
        <w:rPr>
          <w:rFonts w:ascii="HGSｺﾞｼｯｸM" w:eastAsia="HGSｺﾞｼｯｸM" w:hAnsi="ＭＳ ゴシック" w:hint="eastAsia"/>
          <w:color w:val="000000" w:themeColor="text1"/>
        </w:rPr>
        <w:t>実績】</w:t>
      </w:r>
    </w:p>
    <w:tbl>
      <w:tblPr>
        <w:tblW w:w="7650" w:type="dxa"/>
        <w:tblInd w:w="1134" w:type="dxa"/>
        <w:tblLayout w:type="fixed"/>
        <w:tblCellMar>
          <w:left w:w="0" w:type="dxa"/>
          <w:right w:w="0" w:type="dxa"/>
        </w:tblCellMar>
        <w:tblLook w:val="0600" w:firstRow="0" w:lastRow="0" w:firstColumn="0" w:lastColumn="0" w:noHBand="1" w:noVBand="1"/>
      </w:tblPr>
      <w:tblGrid>
        <w:gridCol w:w="2554"/>
        <w:gridCol w:w="1693"/>
        <w:gridCol w:w="1929"/>
        <w:gridCol w:w="1474"/>
      </w:tblGrid>
      <w:tr w:rsidR="00684BF2" w:rsidRPr="000B208D" w14:paraId="0BBEC80B" w14:textId="77777777" w:rsidTr="00536B92">
        <w:trPr>
          <w:trHeight w:val="20"/>
        </w:trPr>
        <w:tc>
          <w:tcPr>
            <w:tcW w:w="2554"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5C19E702" w14:textId="77777777" w:rsidR="00684BF2" w:rsidRPr="000B208D" w:rsidRDefault="00684BF2" w:rsidP="00536B92">
            <w:pPr>
              <w:widowControl/>
              <w:spacing w:line="220" w:lineRule="exact"/>
              <w:ind w:left="544" w:rightChars="-65" w:right="-147" w:hanging="544"/>
              <w:jc w:val="center"/>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 xml:space="preserve">事業項目　</w:t>
            </w:r>
          </w:p>
        </w:tc>
        <w:tc>
          <w:tcPr>
            <w:tcW w:w="1693"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68C0220C" w14:textId="1DFA2531" w:rsidR="00684BF2" w:rsidRPr="000B208D" w:rsidRDefault="00684BF2" w:rsidP="00536B92">
            <w:pPr>
              <w:widowControl/>
              <w:spacing w:line="220" w:lineRule="exact"/>
              <w:ind w:left="544" w:rightChars="-65" w:right="-147" w:hanging="544"/>
              <w:jc w:val="center"/>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計画事業量</w:t>
            </w:r>
            <w:r w:rsidR="00E656FF" w:rsidRPr="000B208D">
              <w:rPr>
                <w:rFonts w:ascii="HGSｺﾞｼｯｸM" w:eastAsia="HGSｺﾞｼｯｸM" w:hAnsi="ＭＳ ゴシック" w:cs="Arial" w:hint="eastAsia"/>
                <w:bCs/>
                <w:color w:val="000000" w:themeColor="text1"/>
                <w:kern w:val="24"/>
                <w:sz w:val="21"/>
                <w:szCs w:val="21"/>
                <w:vertAlign w:val="superscript"/>
              </w:rPr>
              <w:t>*1</w:t>
            </w:r>
          </w:p>
        </w:tc>
        <w:tc>
          <w:tcPr>
            <w:tcW w:w="1929"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2DE71CE6" w14:textId="20719109" w:rsidR="00684BF2" w:rsidRPr="000B208D" w:rsidRDefault="00684BF2" w:rsidP="00536B92">
            <w:pPr>
              <w:widowControl/>
              <w:spacing w:line="240" w:lineRule="exact"/>
              <w:ind w:left="544" w:rightChars="-65" w:right="-147" w:hanging="544"/>
              <w:jc w:val="center"/>
              <w:textAlignment w:val="center"/>
              <w:rPr>
                <w:rFonts w:ascii="HGSｺﾞｼｯｸM" w:eastAsia="HGSｺﾞｼｯｸM" w:hAnsi="ＭＳ ゴシック" w:cs="Arial"/>
                <w:bCs/>
                <w:color w:val="000000" w:themeColor="text1"/>
                <w:kern w:val="24"/>
                <w:sz w:val="21"/>
                <w:szCs w:val="21"/>
              </w:rPr>
            </w:pPr>
            <w:r w:rsidRPr="000B208D">
              <w:rPr>
                <w:rFonts w:ascii="HGSｺﾞｼｯｸM" w:eastAsia="HGSｺﾞｼｯｸM" w:hAnsi="ＭＳ ゴシック" w:cs="Arial" w:hint="eastAsia"/>
                <w:bCs/>
                <w:color w:val="000000" w:themeColor="text1"/>
                <w:kern w:val="24"/>
                <w:sz w:val="21"/>
                <w:szCs w:val="21"/>
              </w:rPr>
              <w:t>実績</w:t>
            </w:r>
            <w:r w:rsidRPr="000B208D">
              <w:rPr>
                <w:rFonts w:ascii="HGSｺﾞｼｯｸM" w:eastAsia="HGSｺﾞｼｯｸM" w:hAnsi="ＭＳ ゴシック" w:cs="Arial" w:hint="eastAsia"/>
                <w:bCs/>
                <w:color w:val="000000" w:themeColor="text1"/>
                <w:kern w:val="24"/>
                <w:sz w:val="21"/>
                <w:szCs w:val="21"/>
                <w:vertAlign w:val="superscript"/>
              </w:rPr>
              <w:t>*</w:t>
            </w:r>
            <w:r w:rsidR="00E656FF" w:rsidRPr="000B208D">
              <w:rPr>
                <w:rFonts w:ascii="HGSｺﾞｼｯｸM" w:eastAsia="HGSｺﾞｼｯｸM" w:hAnsi="ＭＳ ゴシック" w:cs="Arial"/>
                <w:bCs/>
                <w:color w:val="000000" w:themeColor="text1"/>
                <w:kern w:val="24"/>
                <w:sz w:val="21"/>
                <w:szCs w:val="21"/>
                <w:vertAlign w:val="superscript"/>
              </w:rPr>
              <w:t>2</w:t>
            </w:r>
          </w:p>
        </w:tc>
        <w:tc>
          <w:tcPr>
            <w:tcW w:w="1474"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164C64AC" w14:textId="3C061D9B" w:rsidR="00684BF2" w:rsidRPr="000B208D" w:rsidRDefault="00684BF2" w:rsidP="00536B92">
            <w:pPr>
              <w:widowControl/>
              <w:spacing w:line="220" w:lineRule="exact"/>
              <w:jc w:val="center"/>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進捗率</w:t>
            </w:r>
          </w:p>
        </w:tc>
      </w:tr>
      <w:tr w:rsidR="00684BF2" w:rsidRPr="000B208D" w14:paraId="77E6A423" w14:textId="77777777" w:rsidTr="00536B92">
        <w:trPr>
          <w:trHeight w:val="20"/>
        </w:trPr>
        <w:tc>
          <w:tcPr>
            <w:tcW w:w="25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0D1242" w14:textId="0189BFD3" w:rsidR="00684BF2" w:rsidRPr="000B208D" w:rsidRDefault="00684BF2" w:rsidP="00536B92">
            <w:pPr>
              <w:widowControl/>
              <w:spacing w:line="220" w:lineRule="exact"/>
              <w:ind w:leftChars="-23" w:left="533" w:rightChars="-65" w:right="-147" w:hangingChars="270" w:hanging="585"/>
              <w:jc w:val="left"/>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老朽建築物除却</w:t>
            </w:r>
            <w:r w:rsidR="00E87DB5" w:rsidRPr="000B208D">
              <w:rPr>
                <w:rFonts w:ascii="HGSｺﾞｼｯｸM" w:eastAsia="HGSｺﾞｼｯｸM" w:hAnsi="ＭＳ ゴシック" w:cs="Arial" w:hint="eastAsia"/>
                <w:bCs/>
                <w:color w:val="000000" w:themeColor="text1"/>
                <w:kern w:val="24"/>
                <w:sz w:val="21"/>
                <w:szCs w:val="21"/>
              </w:rPr>
              <w:t>補助</w:t>
            </w:r>
          </w:p>
        </w:tc>
        <w:tc>
          <w:tcPr>
            <w:tcW w:w="1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8233A9" w14:textId="415F68B4" w:rsidR="00684BF2" w:rsidRPr="000B208D" w:rsidRDefault="0043686A" w:rsidP="00536B92">
            <w:pPr>
              <w:widowControl/>
              <w:spacing w:line="200" w:lineRule="exact"/>
              <w:ind w:right="-2"/>
              <w:jc w:val="right"/>
              <w:textAlignment w:val="center"/>
              <w:rPr>
                <w:rFonts w:ascii="HGSｺﾞｼｯｸM" w:eastAsia="HGSｺﾞｼｯｸM" w:hAnsi="ＭＳ ゴシック" w:cs="Arial"/>
                <w:color w:val="000000" w:themeColor="text1"/>
                <w:kern w:val="0"/>
                <w:sz w:val="16"/>
                <w:szCs w:val="16"/>
              </w:rPr>
            </w:pPr>
            <w:r w:rsidRPr="000B208D">
              <w:rPr>
                <w:rFonts w:ascii="HGSｺﾞｼｯｸM" w:eastAsia="HGSｺﾞｼｯｸM" w:hAnsi="ＭＳ ゴシック" w:cs="Arial"/>
                <w:color w:val="000000" w:themeColor="text1"/>
                <w:kern w:val="0"/>
                <w:sz w:val="21"/>
                <w:szCs w:val="21"/>
              </w:rPr>
              <w:t>1,</w:t>
            </w:r>
            <w:r w:rsidR="000F76EA" w:rsidRPr="000B208D">
              <w:rPr>
                <w:rFonts w:ascii="HGSｺﾞｼｯｸM" w:eastAsia="HGSｺﾞｼｯｸM" w:hAnsi="ＭＳ ゴシック" w:cs="Arial" w:hint="eastAsia"/>
                <w:color w:val="000000" w:themeColor="text1"/>
                <w:kern w:val="0"/>
                <w:sz w:val="21"/>
                <w:szCs w:val="21"/>
              </w:rPr>
              <w:t>364</w:t>
            </w:r>
            <w:r w:rsidRPr="000B208D">
              <w:rPr>
                <w:rFonts w:ascii="HGSｺﾞｼｯｸM" w:eastAsia="HGSｺﾞｼｯｸM" w:hAnsi="ＭＳ ゴシック" w:cs="Arial" w:hint="eastAsia"/>
                <w:color w:val="000000" w:themeColor="text1"/>
                <w:kern w:val="0"/>
                <w:sz w:val="21"/>
                <w:szCs w:val="21"/>
              </w:rPr>
              <w:t>棟</w:t>
            </w:r>
          </w:p>
        </w:tc>
        <w:tc>
          <w:tcPr>
            <w:tcW w:w="1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04B162" w14:textId="45C97901" w:rsidR="00684BF2" w:rsidRPr="00837F1B" w:rsidRDefault="00E52D11" w:rsidP="00536B92">
            <w:pPr>
              <w:widowControl/>
              <w:spacing w:line="200" w:lineRule="exact"/>
              <w:ind w:left="547" w:right="-2" w:hanging="547"/>
              <w:jc w:val="right"/>
              <w:textAlignment w:val="center"/>
              <w:rPr>
                <w:rFonts w:ascii="HGSｺﾞｼｯｸM" w:eastAsia="HGSｺﾞｼｯｸM" w:hAnsi="ＭＳ ゴシック" w:cs="Arial"/>
                <w:color w:val="000000" w:themeColor="text1"/>
                <w:kern w:val="0"/>
                <w:sz w:val="21"/>
                <w:szCs w:val="21"/>
              </w:rPr>
            </w:pPr>
            <w:r w:rsidRPr="00837F1B">
              <w:rPr>
                <w:rFonts w:ascii="HGSｺﾞｼｯｸM" w:eastAsia="HGSｺﾞｼｯｸM" w:hAnsi="ＭＳ ゴシック" w:cs="Arial" w:hint="eastAsia"/>
                <w:color w:val="000000" w:themeColor="text1"/>
                <w:kern w:val="0"/>
                <w:sz w:val="21"/>
                <w:szCs w:val="21"/>
              </w:rPr>
              <w:t>641</w:t>
            </w:r>
            <w:r w:rsidR="0043686A" w:rsidRPr="00837F1B">
              <w:rPr>
                <w:rFonts w:ascii="HGSｺﾞｼｯｸM" w:eastAsia="HGSｺﾞｼｯｸM" w:hAnsi="ＭＳ ゴシック" w:cs="Arial" w:hint="eastAsia"/>
                <w:color w:val="000000" w:themeColor="text1"/>
                <w:kern w:val="0"/>
                <w:sz w:val="21"/>
                <w:szCs w:val="21"/>
              </w:rPr>
              <w:t>棟</w:t>
            </w:r>
          </w:p>
        </w:tc>
        <w:tc>
          <w:tcPr>
            <w:tcW w:w="1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15F862" w14:textId="2024358A" w:rsidR="00684BF2" w:rsidRPr="00837F1B" w:rsidRDefault="000F76EA" w:rsidP="00536B92">
            <w:pPr>
              <w:widowControl/>
              <w:spacing w:line="200" w:lineRule="exact"/>
              <w:ind w:left="547" w:hanging="547"/>
              <w:jc w:val="right"/>
              <w:textAlignment w:val="center"/>
              <w:rPr>
                <w:rFonts w:ascii="HGSｺﾞｼｯｸM" w:eastAsia="HGSｺﾞｼｯｸM" w:hAnsi="ＭＳ ゴシック" w:cs="Arial"/>
                <w:color w:val="000000" w:themeColor="text1"/>
                <w:kern w:val="0"/>
                <w:sz w:val="21"/>
                <w:szCs w:val="21"/>
              </w:rPr>
            </w:pPr>
            <w:r w:rsidRPr="00837F1B">
              <w:rPr>
                <w:rFonts w:ascii="HGSｺﾞｼｯｸM" w:eastAsia="HGSｺﾞｼｯｸM" w:hAnsi="ＭＳ ゴシック" w:cs="Arial" w:hint="eastAsia"/>
                <w:color w:val="000000" w:themeColor="text1"/>
                <w:kern w:val="0"/>
                <w:sz w:val="21"/>
                <w:szCs w:val="21"/>
              </w:rPr>
              <w:t>4</w:t>
            </w:r>
            <w:r w:rsidR="000E36A2" w:rsidRPr="00837F1B">
              <w:rPr>
                <w:rFonts w:ascii="HGSｺﾞｼｯｸM" w:eastAsia="HGSｺﾞｼｯｸM" w:hAnsi="ＭＳ ゴシック" w:cs="Arial" w:hint="eastAsia"/>
                <w:color w:val="000000" w:themeColor="text1"/>
                <w:kern w:val="0"/>
                <w:sz w:val="21"/>
                <w:szCs w:val="21"/>
              </w:rPr>
              <w:t>6</w:t>
            </w:r>
            <w:r w:rsidR="00684BF2" w:rsidRPr="00837F1B">
              <w:rPr>
                <w:rFonts w:ascii="HGSｺﾞｼｯｸM" w:eastAsia="HGSｺﾞｼｯｸM" w:hAnsi="ＭＳ ゴシック" w:cs="Arial" w:hint="eastAsia"/>
                <w:color w:val="000000" w:themeColor="text1"/>
                <w:kern w:val="0"/>
                <w:sz w:val="21"/>
                <w:szCs w:val="21"/>
              </w:rPr>
              <w:t>％</w:t>
            </w:r>
          </w:p>
        </w:tc>
      </w:tr>
    </w:tbl>
    <w:p w14:paraId="40991044" w14:textId="4CC50ED1" w:rsidR="00E656FF" w:rsidRPr="006C5D36" w:rsidRDefault="00E656FF" w:rsidP="006C5D36">
      <w:pPr>
        <w:widowControl/>
        <w:spacing w:line="320" w:lineRule="exact"/>
        <w:ind w:rightChars="123" w:right="279"/>
        <w:jc w:val="right"/>
        <w:rPr>
          <w:rFonts w:asciiTheme="majorEastAsia" w:eastAsiaTheme="majorEastAsia" w:hAnsiTheme="majorEastAsia"/>
          <w:color w:val="000000" w:themeColor="text1"/>
          <w:sz w:val="18"/>
          <w:szCs w:val="21"/>
        </w:rPr>
      </w:pPr>
      <w:r w:rsidRPr="006C5D36">
        <w:rPr>
          <w:rFonts w:asciiTheme="majorEastAsia" w:eastAsiaTheme="majorEastAsia" w:hAnsiTheme="majorEastAsia" w:hint="eastAsia"/>
          <w:color w:val="000000" w:themeColor="text1"/>
          <w:sz w:val="18"/>
          <w:szCs w:val="21"/>
        </w:rPr>
        <w:t>*</w:t>
      </w:r>
      <w:r w:rsidR="006C5D36" w:rsidRPr="006C5D36">
        <w:rPr>
          <w:rFonts w:asciiTheme="majorEastAsia" w:eastAsiaTheme="majorEastAsia" w:hAnsiTheme="majorEastAsia"/>
          <w:color w:val="000000" w:themeColor="text1"/>
          <w:sz w:val="18"/>
          <w:szCs w:val="21"/>
        </w:rPr>
        <w:t>1</w:t>
      </w:r>
      <w:r w:rsidRPr="006C5D36">
        <w:rPr>
          <w:rFonts w:asciiTheme="majorEastAsia" w:eastAsiaTheme="majorEastAsia" w:hAnsiTheme="majorEastAsia" w:hint="eastAsia"/>
          <w:color w:val="000000" w:themeColor="text1"/>
          <w:sz w:val="18"/>
          <w:szCs w:val="21"/>
        </w:rPr>
        <w:t>令和３年４月から解消予定時期まで</w:t>
      </w:r>
    </w:p>
    <w:p w14:paraId="125057C9" w14:textId="3BB7389C" w:rsidR="00895CE6" w:rsidRPr="006C5D36" w:rsidRDefault="00684BF2" w:rsidP="006C5D36">
      <w:pPr>
        <w:widowControl/>
        <w:spacing w:line="320" w:lineRule="exact"/>
        <w:ind w:rightChars="123" w:right="279"/>
        <w:jc w:val="right"/>
        <w:rPr>
          <w:rFonts w:asciiTheme="majorEastAsia" w:eastAsiaTheme="majorEastAsia" w:hAnsiTheme="majorEastAsia"/>
          <w:color w:val="000000" w:themeColor="text1"/>
          <w:sz w:val="18"/>
          <w:szCs w:val="21"/>
        </w:rPr>
      </w:pPr>
      <w:r w:rsidRPr="006C5D36">
        <w:rPr>
          <w:rFonts w:asciiTheme="majorEastAsia" w:eastAsiaTheme="majorEastAsia" w:hAnsiTheme="majorEastAsia" w:hint="eastAsia"/>
          <w:color w:val="000000" w:themeColor="text1"/>
          <w:sz w:val="18"/>
          <w:szCs w:val="21"/>
        </w:rPr>
        <w:t>*</w:t>
      </w:r>
      <w:r w:rsidR="006C5D36" w:rsidRPr="006C5D36">
        <w:rPr>
          <w:rFonts w:asciiTheme="majorEastAsia" w:eastAsiaTheme="majorEastAsia" w:hAnsiTheme="majorEastAsia"/>
          <w:color w:val="000000" w:themeColor="text1"/>
          <w:sz w:val="18"/>
          <w:szCs w:val="21"/>
        </w:rPr>
        <w:t>2</w:t>
      </w:r>
      <w:r w:rsidR="007E4C03" w:rsidRPr="006C5D36">
        <w:rPr>
          <w:rFonts w:asciiTheme="majorEastAsia" w:eastAsiaTheme="majorEastAsia" w:hAnsiTheme="majorEastAsia" w:hint="eastAsia"/>
          <w:color w:val="000000" w:themeColor="text1"/>
          <w:sz w:val="18"/>
          <w:szCs w:val="21"/>
        </w:rPr>
        <w:t>令和３</w:t>
      </w:r>
      <w:r w:rsidR="00F36749" w:rsidRPr="006C5D36">
        <w:rPr>
          <w:rFonts w:asciiTheme="majorEastAsia" w:eastAsiaTheme="majorEastAsia" w:hAnsiTheme="majorEastAsia" w:hint="eastAsia"/>
          <w:color w:val="000000" w:themeColor="text1"/>
          <w:sz w:val="18"/>
          <w:szCs w:val="21"/>
        </w:rPr>
        <w:t>年４月から</w:t>
      </w:r>
      <w:r w:rsidR="007E4C03" w:rsidRPr="006C5D36">
        <w:rPr>
          <w:rFonts w:asciiTheme="majorEastAsia" w:eastAsiaTheme="majorEastAsia" w:hAnsiTheme="majorEastAsia" w:hint="eastAsia"/>
          <w:color w:val="000000" w:themeColor="text1"/>
          <w:sz w:val="18"/>
          <w:szCs w:val="21"/>
        </w:rPr>
        <w:t>令和７</w:t>
      </w:r>
      <w:r w:rsidR="00F36749" w:rsidRPr="006C5D36">
        <w:rPr>
          <w:rFonts w:asciiTheme="majorEastAsia" w:eastAsiaTheme="majorEastAsia" w:hAnsiTheme="majorEastAsia" w:hint="eastAsia"/>
          <w:color w:val="000000" w:themeColor="text1"/>
          <w:sz w:val="18"/>
          <w:szCs w:val="21"/>
        </w:rPr>
        <w:t>年12月末まで</w:t>
      </w:r>
    </w:p>
    <w:p w14:paraId="5904374F" w14:textId="669765A5" w:rsidR="007E4C03" w:rsidRPr="000B208D" w:rsidRDefault="007E4C03" w:rsidP="007E4C03">
      <w:pPr>
        <w:spacing w:line="320" w:lineRule="exact"/>
        <w:jc w:val="left"/>
        <w:rPr>
          <w:rFonts w:ascii="HGSｺﾞｼｯｸM" w:eastAsia="HGSｺﾞｼｯｸM" w:hAnsi="ＭＳ ゴシック"/>
          <w:color w:val="000000" w:themeColor="text1"/>
        </w:rPr>
      </w:pPr>
    </w:p>
    <w:p w14:paraId="0BF1C95D" w14:textId="5E3D7CCF" w:rsidR="00A7491F" w:rsidRPr="000B208D" w:rsidRDefault="00A7491F" w:rsidP="00EA09A5">
      <w:pPr>
        <w:widowControl/>
        <w:ind w:leftChars="150" w:left="340"/>
        <w:jc w:val="left"/>
        <w:rPr>
          <w:rFonts w:ascii="ＭＳ ゴシック" w:eastAsia="ＭＳ ゴシック" w:hAnsi="ＭＳ ゴシック"/>
          <w:color w:val="000000" w:themeColor="text1"/>
        </w:rPr>
      </w:pPr>
      <w:r w:rsidRPr="000B208D">
        <w:rPr>
          <w:rFonts w:ascii="ＭＳ ゴシック" w:eastAsia="ＭＳ ゴシック" w:hAnsi="ＭＳ ゴシック" w:hint="eastAsia"/>
          <w:color w:val="000000" w:themeColor="text1"/>
          <w:szCs w:val="24"/>
        </w:rPr>
        <w:t>b)地区公共施設（道路・公園）</w:t>
      </w:r>
      <w:r w:rsidR="00061F63" w:rsidRPr="000B208D">
        <w:rPr>
          <w:rFonts w:ascii="ＭＳ ゴシック" w:eastAsia="ＭＳ ゴシック" w:hAnsi="ＭＳ ゴシック" w:hint="eastAsia"/>
          <w:color w:val="000000" w:themeColor="text1"/>
          <w:szCs w:val="24"/>
        </w:rPr>
        <w:t>の</w:t>
      </w:r>
      <w:r w:rsidRPr="000B208D">
        <w:rPr>
          <w:rFonts w:ascii="ＭＳ ゴシック" w:eastAsia="ＭＳ ゴシック" w:hAnsi="ＭＳ ゴシック" w:hint="eastAsia"/>
          <w:color w:val="000000" w:themeColor="text1"/>
          <w:szCs w:val="24"/>
        </w:rPr>
        <w:t>整備</w:t>
      </w:r>
    </w:p>
    <w:p w14:paraId="407CCC29" w14:textId="07AE6286" w:rsidR="00A7491F" w:rsidRPr="000B208D" w:rsidRDefault="00A7491F" w:rsidP="002832AC">
      <w:pPr>
        <w:pStyle w:val="Web"/>
        <w:spacing w:before="0" w:beforeAutospacing="0" w:afterLines="50" w:after="175" w:afterAutospacing="0" w:line="320" w:lineRule="exact"/>
        <w:ind w:leftChars="200" w:left="680" w:hangingChars="100" w:hanging="227"/>
        <w:textAlignment w:val="baseline"/>
        <w:rPr>
          <w:rFonts w:ascii="HGSｺﾞｼｯｸM" w:eastAsia="HGSｺﾞｼｯｸM" w:hAnsi="ＭＳ ゴシック" w:cs="Times New Roman"/>
          <w:color w:val="000000" w:themeColor="text1"/>
          <w:kern w:val="24"/>
          <w:sz w:val="22"/>
          <w:szCs w:val="22"/>
        </w:rPr>
      </w:pPr>
      <w:r w:rsidRPr="000B208D">
        <w:rPr>
          <w:rFonts w:ascii="HGSｺﾞｼｯｸM" w:eastAsia="HGSｺﾞｼｯｸM" w:hAnsi="ＭＳ ゴシック" w:cs="Times New Roman" w:hint="eastAsia"/>
          <w:color w:val="000000" w:themeColor="text1"/>
          <w:kern w:val="24"/>
          <w:sz w:val="22"/>
          <w:szCs w:val="22"/>
        </w:rPr>
        <w:t>○　市は、</w:t>
      </w:r>
      <w:r w:rsidR="007E4C03" w:rsidRPr="000B208D">
        <w:rPr>
          <w:rFonts w:ascii="HGSｺﾞｼｯｸM" w:eastAsia="HGSｺﾞｼｯｸM" w:hAnsi="ＭＳ ゴシック" w:cs="Times New Roman" w:hint="eastAsia"/>
          <w:kern w:val="24"/>
          <w:sz w:val="22"/>
        </w:rPr>
        <w:t>整備アクションプログラムに基づき、道路や公園などの地区公共施設の整備等を実施し、</w:t>
      </w:r>
      <w:r w:rsidRPr="000B208D">
        <w:rPr>
          <w:rFonts w:ascii="HGSｺﾞｼｯｸM" w:eastAsia="HGSｺﾞｼｯｸM" w:hAnsi="ＭＳ ゴシック" w:cs="Times New Roman" w:hint="eastAsia"/>
          <w:color w:val="000000" w:themeColor="text1"/>
          <w:kern w:val="24"/>
          <w:sz w:val="22"/>
          <w:szCs w:val="22"/>
        </w:rPr>
        <w:t>府は、</w:t>
      </w:r>
      <w:r w:rsidR="00FF5AD8" w:rsidRPr="000B208D">
        <w:rPr>
          <w:rFonts w:ascii="HGSｺﾞｼｯｸM" w:eastAsia="HGSｺﾞｼｯｸM" w:hAnsi="ＭＳ ゴシック" w:cs="Times New Roman" w:hint="eastAsia"/>
          <w:color w:val="000000" w:themeColor="text1"/>
          <w:kern w:val="24"/>
          <w:sz w:val="22"/>
          <w:szCs w:val="22"/>
        </w:rPr>
        <w:t>これら</w:t>
      </w:r>
      <w:r w:rsidRPr="000B208D">
        <w:rPr>
          <w:rFonts w:ascii="HGSｺﾞｼｯｸM" w:eastAsia="HGSｺﾞｼｯｸM" w:hAnsi="ＭＳ ゴシック" w:cs="Times New Roman" w:hint="eastAsia"/>
          <w:color w:val="000000" w:themeColor="text1"/>
          <w:kern w:val="24"/>
          <w:sz w:val="22"/>
          <w:szCs w:val="22"/>
        </w:rPr>
        <w:t>の</w:t>
      </w:r>
      <w:r w:rsidR="000C2D40" w:rsidRPr="000C2D40">
        <w:rPr>
          <w:rFonts w:ascii="HGSｺﾞｼｯｸM" w:eastAsia="HGSｺﾞｼｯｸM" w:hAnsi="ＭＳ ゴシック" w:cs="Times New Roman" w:hint="eastAsia"/>
          <w:kern w:val="24"/>
          <w:sz w:val="22"/>
          <w:szCs w:val="22"/>
        </w:rPr>
        <w:t>取組</w:t>
      </w:r>
      <w:r w:rsidRPr="000B208D">
        <w:rPr>
          <w:rFonts w:ascii="HGSｺﾞｼｯｸM" w:eastAsia="HGSｺﾞｼｯｸM" w:hAnsi="ＭＳ ゴシック" w:cs="Times New Roman" w:hint="eastAsia"/>
          <w:color w:val="000000" w:themeColor="text1"/>
          <w:kern w:val="24"/>
          <w:sz w:val="22"/>
          <w:szCs w:val="22"/>
        </w:rPr>
        <w:t>に</w:t>
      </w:r>
      <w:r w:rsidR="00FF5AD8" w:rsidRPr="000B208D">
        <w:rPr>
          <w:rFonts w:ascii="HGSｺﾞｼｯｸM" w:eastAsia="HGSｺﾞｼｯｸM" w:hAnsi="ＭＳ ゴシック" w:cs="Times New Roman" w:hint="eastAsia"/>
          <w:color w:val="000000" w:themeColor="text1"/>
          <w:kern w:val="24"/>
          <w:sz w:val="22"/>
          <w:szCs w:val="22"/>
        </w:rPr>
        <w:t>対して</w:t>
      </w:r>
      <w:r w:rsidR="0089019B" w:rsidRPr="000B208D">
        <w:rPr>
          <w:rFonts w:ascii="HGSｺﾞｼｯｸM" w:eastAsia="HGSｺﾞｼｯｸM" w:hAnsi="ＭＳ ゴシック" w:cs="Times New Roman" w:hint="eastAsia"/>
          <w:color w:val="000000" w:themeColor="text1"/>
          <w:kern w:val="24"/>
          <w:sz w:val="22"/>
          <w:szCs w:val="22"/>
        </w:rPr>
        <w:t>補助を行い</w:t>
      </w:r>
      <w:r w:rsidR="00895CE6" w:rsidRPr="000B208D">
        <w:rPr>
          <w:rFonts w:ascii="HGSｺﾞｼｯｸM" w:eastAsia="HGSｺﾞｼｯｸM" w:hAnsi="ＭＳ ゴシック" w:cs="Times New Roman" w:hint="eastAsia"/>
          <w:color w:val="000000" w:themeColor="text1"/>
          <w:kern w:val="24"/>
          <w:sz w:val="22"/>
          <w:szCs w:val="22"/>
        </w:rPr>
        <w:t>、着実な事業執行</w:t>
      </w:r>
      <w:r w:rsidRPr="000B208D">
        <w:rPr>
          <w:rFonts w:ascii="HGSｺﾞｼｯｸM" w:eastAsia="HGSｺﾞｼｯｸM" w:hAnsi="ＭＳ ゴシック" w:cs="Times New Roman" w:hint="eastAsia"/>
          <w:color w:val="000000" w:themeColor="text1"/>
          <w:kern w:val="24"/>
          <w:sz w:val="22"/>
          <w:szCs w:val="22"/>
        </w:rPr>
        <w:t>を支援してきました。</w:t>
      </w:r>
    </w:p>
    <w:p w14:paraId="39F42023" w14:textId="1768418D" w:rsidR="00A7491F" w:rsidRPr="000B208D" w:rsidRDefault="00A7491F" w:rsidP="002832AC">
      <w:pPr>
        <w:pStyle w:val="Web"/>
        <w:spacing w:before="0" w:beforeAutospacing="0" w:afterLines="50" w:after="175" w:afterAutospacing="0" w:line="320" w:lineRule="exact"/>
        <w:ind w:leftChars="200" w:left="680" w:hangingChars="100" w:hanging="227"/>
        <w:textAlignment w:val="baseline"/>
        <w:rPr>
          <w:rFonts w:ascii="HGSｺﾞｼｯｸM" w:eastAsia="HGSｺﾞｼｯｸM" w:hAnsi="ＭＳ ゴシック"/>
          <w:color w:val="000000" w:themeColor="text1"/>
          <w:sz w:val="22"/>
        </w:rPr>
      </w:pPr>
      <w:r w:rsidRPr="000B208D">
        <w:rPr>
          <w:rFonts w:ascii="HGSｺﾞｼｯｸM" w:eastAsia="HGSｺﾞｼｯｸM" w:hAnsi="ＭＳ ゴシック" w:cs="Times New Roman" w:hint="eastAsia"/>
          <w:color w:val="000000" w:themeColor="text1"/>
          <w:kern w:val="24"/>
          <w:sz w:val="22"/>
          <w:szCs w:val="22"/>
        </w:rPr>
        <w:t>○　また、市は</w:t>
      </w:r>
      <w:r w:rsidRPr="000B208D">
        <w:rPr>
          <w:rFonts w:ascii="HGSｺﾞｼｯｸM" w:eastAsia="HGSｺﾞｼｯｸM" w:hAnsi="ＭＳ ゴシック" w:hint="eastAsia"/>
          <w:color w:val="000000" w:themeColor="text1"/>
          <w:sz w:val="22"/>
        </w:rPr>
        <w:t>土地・建物所有者や賃貸住宅入居者など、関係者に事業協力を働きかけ、整備の早期完了を図ってきました。</w:t>
      </w:r>
    </w:p>
    <w:p w14:paraId="29AB0430" w14:textId="51082305" w:rsidR="00E44446" w:rsidRPr="000B208D" w:rsidRDefault="009A1E9A" w:rsidP="002832AC">
      <w:pPr>
        <w:pStyle w:val="Web"/>
        <w:spacing w:before="0" w:beforeAutospacing="0" w:after="0" w:afterAutospacing="0" w:line="320" w:lineRule="exact"/>
        <w:ind w:leftChars="200" w:left="680" w:hangingChars="100" w:hanging="227"/>
        <w:textAlignment w:val="baseline"/>
        <w:rPr>
          <w:rFonts w:ascii="HGSｺﾞｼｯｸM" w:eastAsia="HGSｺﾞｼｯｸM" w:hAnsi="ＭＳ ゴシック"/>
          <w:color w:val="000000" w:themeColor="text1"/>
          <w:sz w:val="22"/>
        </w:rPr>
      </w:pPr>
      <w:r w:rsidRPr="000B208D">
        <w:rPr>
          <w:rFonts w:ascii="HGSｺﾞｼｯｸM" w:eastAsia="HGSｺﾞｼｯｸM" w:hAnsi="ＭＳ ゴシック" w:hint="eastAsia"/>
          <w:color w:val="000000" w:themeColor="text1"/>
          <w:sz w:val="22"/>
        </w:rPr>
        <w:t xml:space="preserve">○　</w:t>
      </w:r>
      <w:r w:rsidR="00E44446" w:rsidRPr="000B208D">
        <w:rPr>
          <w:rFonts w:ascii="HGSｺﾞｼｯｸM" w:eastAsia="HGSｺﾞｼｯｸM" w:hAnsi="ＭＳ ゴシック" w:hint="eastAsia"/>
          <w:color w:val="000000" w:themeColor="text1"/>
          <w:sz w:val="22"/>
        </w:rPr>
        <w:t>都整センターでは、平成30年度から</w:t>
      </w:r>
      <w:r w:rsidR="00684BF2" w:rsidRPr="000B208D">
        <w:rPr>
          <w:rFonts w:ascii="HGSｺﾞｼｯｸM" w:eastAsia="HGSｺﾞｼｯｸM" w:hAnsi="ＭＳ ゴシック" w:hint="eastAsia"/>
          <w:color w:val="000000" w:themeColor="text1"/>
          <w:sz w:val="22"/>
        </w:rPr>
        <w:t>市への技術者等</w:t>
      </w:r>
      <w:r w:rsidR="00E44446" w:rsidRPr="000B208D">
        <w:rPr>
          <w:rFonts w:ascii="HGSｺﾞｼｯｸM" w:eastAsia="HGSｺﾞｼｯｸM" w:hAnsi="ＭＳ ゴシック" w:hint="eastAsia"/>
          <w:color w:val="000000" w:themeColor="text1"/>
          <w:sz w:val="22"/>
        </w:rPr>
        <w:t>派遣</w:t>
      </w:r>
      <w:r w:rsidR="00684BF2" w:rsidRPr="000B208D">
        <w:rPr>
          <w:rFonts w:ascii="HGSｺﾞｼｯｸM" w:eastAsia="HGSｺﾞｼｯｸM" w:hAnsi="ＭＳ ゴシック" w:hint="eastAsia"/>
          <w:color w:val="000000" w:themeColor="text1"/>
          <w:sz w:val="22"/>
        </w:rPr>
        <w:t>により</w:t>
      </w:r>
      <w:r w:rsidR="00E44446" w:rsidRPr="000B208D">
        <w:rPr>
          <w:rFonts w:ascii="HGSｺﾞｼｯｸM" w:eastAsia="HGSｺﾞｼｯｸM" w:hAnsi="ＭＳ ゴシック" w:hint="eastAsia"/>
          <w:color w:val="000000" w:themeColor="text1"/>
          <w:sz w:val="22"/>
        </w:rPr>
        <w:t>、事業のスピードアップを図ってきました。</w:t>
      </w:r>
    </w:p>
    <w:p w14:paraId="3A543405" w14:textId="370EC45B" w:rsidR="00684BF2" w:rsidRPr="000B208D" w:rsidRDefault="00684BF2" w:rsidP="000C4586">
      <w:pPr>
        <w:spacing w:line="320" w:lineRule="exact"/>
        <w:ind w:leftChars="350" w:left="794"/>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w:t>
      </w:r>
      <w:r w:rsidRPr="000B208D">
        <w:rPr>
          <w:rFonts w:ascii="HGSｺﾞｼｯｸM" w:eastAsia="HGSｺﾞｼｯｸM" w:hAnsi="ＭＳ 明朝" w:cs="ＭＳ 明朝" w:hint="eastAsia"/>
          <w:color w:val="000000" w:themeColor="text1"/>
        </w:rPr>
        <w:t>都整センター</w:t>
      </w:r>
      <w:r w:rsidRPr="000B208D">
        <w:rPr>
          <w:rFonts w:ascii="HGSｺﾞｼｯｸM" w:eastAsia="HGSｺﾞｼｯｸM" w:hAnsi="ＭＳ ゴシック" w:hint="eastAsia"/>
          <w:color w:val="000000" w:themeColor="text1"/>
        </w:rPr>
        <w:t>の</w:t>
      </w:r>
      <w:r w:rsidR="000C2D40" w:rsidRPr="000C2D40">
        <w:rPr>
          <w:rFonts w:ascii="HGSｺﾞｼｯｸM" w:eastAsia="HGSｺﾞｼｯｸM" w:hAnsi="ＭＳ ゴシック" w:hint="eastAsia"/>
        </w:rPr>
        <w:t>取組</w:t>
      </w:r>
      <w:r w:rsidRPr="000B208D">
        <w:rPr>
          <w:rFonts w:ascii="HGSｺﾞｼｯｸM" w:eastAsia="HGSｺﾞｼｯｸM" w:hAnsi="ＭＳ ゴシック" w:hint="eastAsia"/>
          <w:color w:val="000000" w:themeColor="text1"/>
        </w:rPr>
        <w:t>＞</w:t>
      </w:r>
      <w:r w:rsidR="00F36749" w:rsidRPr="000B208D">
        <w:rPr>
          <w:rFonts w:ascii="HGSｺﾞｼｯｸM" w:eastAsia="HGSｺﾞｼｯｸM" w:hAnsi="ＭＳ ゴシック" w:hint="eastAsia"/>
          <w:color w:val="000000" w:themeColor="text1"/>
        </w:rPr>
        <w:t>（</w:t>
      </w:r>
      <w:r w:rsidR="00783954" w:rsidRPr="000B208D">
        <w:rPr>
          <w:rFonts w:ascii="HGSｺﾞｼｯｸM" w:eastAsia="HGSｺﾞｼｯｸM" w:hAnsi="ＭＳ ゴシック" w:hint="eastAsia"/>
          <w:color w:val="000000" w:themeColor="text1"/>
          <w:sz w:val="20"/>
        </w:rPr>
        <w:t>令和３</w:t>
      </w:r>
      <w:r w:rsidR="00F36749" w:rsidRPr="000B208D">
        <w:rPr>
          <w:rFonts w:ascii="HGSｺﾞｼｯｸM" w:eastAsia="HGSｺﾞｼｯｸM" w:hAnsi="ＭＳ ゴシック" w:hint="eastAsia"/>
          <w:color w:val="000000" w:themeColor="text1"/>
          <w:sz w:val="20"/>
        </w:rPr>
        <w:t>年4月から</w:t>
      </w:r>
      <w:r w:rsidR="00783954" w:rsidRPr="000B208D">
        <w:rPr>
          <w:rFonts w:ascii="HGSｺﾞｼｯｸM" w:eastAsia="HGSｺﾞｼｯｸM" w:hAnsi="ＭＳ ゴシック" w:hint="eastAsia"/>
          <w:color w:val="000000" w:themeColor="text1"/>
          <w:sz w:val="20"/>
        </w:rPr>
        <w:t>令和７</w:t>
      </w:r>
      <w:r w:rsidR="00F36749" w:rsidRPr="000B208D">
        <w:rPr>
          <w:rFonts w:ascii="HGSｺﾞｼｯｸM" w:eastAsia="HGSｺﾞｼｯｸM" w:hAnsi="ＭＳ ゴシック" w:hint="eastAsia"/>
          <w:color w:val="000000" w:themeColor="text1"/>
          <w:sz w:val="20"/>
        </w:rPr>
        <w:t>年12月末まで）</w:t>
      </w:r>
    </w:p>
    <w:p w14:paraId="3635D5E1" w14:textId="1E55F20C" w:rsidR="00684BF2" w:rsidRPr="000B208D" w:rsidRDefault="00374E41" w:rsidP="00684BF2">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市</w:t>
      </w:r>
      <w:r w:rsidR="00684BF2" w:rsidRPr="000B208D">
        <w:rPr>
          <w:rFonts w:ascii="HGSｺﾞｼｯｸM" w:eastAsia="HGSｺﾞｼｯｸM" w:hAnsi="ＭＳ ゴシック" w:hint="eastAsia"/>
        </w:rPr>
        <w:t>への技術者派遣</w:t>
      </w:r>
      <w:bookmarkStart w:id="3" w:name="_Hlk214380943"/>
      <w:r w:rsidR="00684BF2" w:rsidRPr="000B208D">
        <w:rPr>
          <w:rFonts w:ascii="HGSｺﾞｼｯｸM" w:eastAsia="HGSｺﾞｼｯｸM" w:hAnsi="ＭＳ ゴシック" w:hint="eastAsia"/>
          <w:vertAlign w:val="superscript"/>
        </w:rPr>
        <w:t>*</w:t>
      </w:r>
      <w:bookmarkEnd w:id="3"/>
      <w:r w:rsidR="00D8233A" w:rsidRPr="000B208D">
        <w:rPr>
          <w:rFonts w:ascii="HGSｺﾞｼｯｸM" w:eastAsia="HGSｺﾞｼｯｸM" w:hAnsi="ＭＳ ゴシック" w:hint="eastAsia"/>
        </w:rPr>
        <w:t xml:space="preserve">　延べ</w:t>
      </w:r>
      <w:r w:rsidR="00CB6785" w:rsidRPr="000B208D">
        <w:rPr>
          <w:rFonts w:ascii="HGSｺﾞｼｯｸM" w:eastAsia="HGSｺﾞｼｯｸM" w:hAnsi="ＭＳ ゴシック" w:hint="eastAsia"/>
        </w:rPr>
        <w:t>42</w:t>
      </w:r>
      <w:r w:rsidR="00684BF2" w:rsidRPr="000B208D">
        <w:rPr>
          <w:rFonts w:ascii="HGSｺﾞｼｯｸM" w:eastAsia="HGSｺﾞｼｯｸM" w:hAnsi="ＭＳ ゴシック" w:hint="eastAsia"/>
        </w:rPr>
        <w:t>名（再掲）</w:t>
      </w:r>
    </w:p>
    <w:p w14:paraId="4A5AE670" w14:textId="69A3C615" w:rsidR="00684BF2" w:rsidRPr="000B208D" w:rsidRDefault="00374E41" w:rsidP="00684BF2">
      <w:pPr>
        <w:spacing w:line="320" w:lineRule="exact"/>
        <w:ind w:leftChars="580" w:left="1315"/>
        <w:jc w:val="left"/>
        <w:rPr>
          <w:rFonts w:ascii="HGSｺﾞｼｯｸM" w:eastAsia="HGSｺﾞｼｯｸM" w:hAnsi="ＭＳ ゴシック"/>
        </w:rPr>
      </w:pPr>
      <w:r w:rsidRPr="000B208D">
        <w:rPr>
          <w:rFonts w:ascii="HGSｺﾞｼｯｸM" w:eastAsia="HGSｺﾞｼｯｸM" w:hAnsi="ＭＳ ゴシック" w:hint="eastAsia"/>
        </w:rPr>
        <w:t>市</w:t>
      </w:r>
      <w:r w:rsidR="00684BF2" w:rsidRPr="000B208D">
        <w:rPr>
          <w:rFonts w:ascii="HGSｺﾞｼｯｸM" w:eastAsia="HGSｺﾞｼｯｸM" w:hAnsi="ＭＳ ゴシック" w:hint="eastAsia"/>
        </w:rPr>
        <w:t>への専門家支援</w:t>
      </w:r>
      <w:r w:rsidR="00684BF2" w:rsidRPr="000B208D">
        <w:rPr>
          <w:rFonts w:ascii="HGSｺﾞｼｯｸM" w:eastAsia="HGSｺﾞｼｯｸM" w:hAnsi="ＭＳ ゴシック" w:hint="eastAsia"/>
          <w:vertAlign w:val="superscript"/>
        </w:rPr>
        <w:t>*</w:t>
      </w:r>
      <w:r w:rsidR="006373D2" w:rsidRPr="000B208D">
        <w:rPr>
          <w:rFonts w:ascii="HGSｺﾞｼｯｸM" w:eastAsia="HGSｺﾞｼｯｸM" w:hAnsi="ＭＳ ゴシック" w:hint="eastAsia"/>
        </w:rPr>
        <w:t xml:space="preserve">　</w:t>
      </w:r>
      <w:r w:rsidR="00CB6785" w:rsidRPr="000B208D">
        <w:rPr>
          <w:rFonts w:ascii="HGSｺﾞｼｯｸM" w:eastAsia="HGSｺﾞｼｯｸM" w:hAnsi="ＭＳ ゴシック" w:hint="eastAsia"/>
        </w:rPr>
        <w:t>6</w:t>
      </w:r>
      <w:r w:rsidR="00684BF2" w:rsidRPr="000B208D">
        <w:rPr>
          <w:rFonts w:ascii="HGSｺﾞｼｯｸM" w:eastAsia="HGSｺﾞｼｯｸM" w:hAnsi="ＭＳ ゴシック" w:hint="eastAsia"/>
        </w:rPr>
        <w:t>件</w:t>
      </w:r>
    </w:p>
    <w:p w14:paraId="1C473E64" w14:textId="274A51B4" w:rsidR="00684BF2" w:rsidRPr="000B208D" w:rsidRDefault="00321898" w:rsidP="00684BF2">
      <w:pPr>
        <w:spacing w:line="320" w:lineRule="exact"/>
        <w:ind w:leftChars="580" w:left="1315"/>
        <w:jc w:val="left"/>
        <w:rPr>
          <w:rFonts w:asciiTheme="majorEastAsia" w:eastAsiaTheme="majorEastAsia" w:hAnsiTheme="majorEastAsia"/>
          <w:color w:val="000000" w:themeColor="text1"/>
          <w:sz w:val="21"/>
        </w:rPr>
      </w:pPr>
      <w:r w:rsidRPr="000B208D">
        <w:rPr>
          <w:rFonts w:asciiTheme="majorEastAsia" w:eastAsiaTheme="majorEastAsia" w:hAnsiTheme="majorEastAsia" w:hint="eastAsia"/>
          <w:color w:val="000000" w:themeColor="text1"/>
          <w:sz w:val="18"/>
        </w:rPr>
        <w:t>＊</w:t>
      </w:r>
      <w:r w:rsidR="00684BF2" w:rsidRPr="000B208D">
        <w:rPr>
          <w:rFonts w:asciiTheme="majorEastAsia" w:eastAsiaTheme="majorEastAsia" w:hAnsiTheme="majorEastAsia" w:hint="eastAsia"/>
          <w:color w:val="000000" w:themeColor="text1"/>
          <w:sz w:val="18"/>
        </w:rPr>
        <w:t>は、平成30年度から拡充した事業</w:t>
      </w:r>
    </w:p>
    <w:p w14:paraId="11CB2E9C" w14:textId="77777777" w:rsidR="00684BF2" w:rsidRPr="000B208D" w:rsidRDefault="00684BF2" w:rsidP="00E44446">
      <w:pPr>
        <w:pStyle w:val="Web"/>
        <w:spacing w:before="0" w:beforeAutospacing="0" w:afterLines="50" w:after="175" w:afterAutospacing="0" w:line="264" w:lineRule="auto"/>
        <w:ind w:leftChars="200" w:left="680" w:hangingChars="100" w:hanging="227"/>
        <w:textAlignment w:val="baseline"/>
        <w:rPr>
          <w:rFonts w:ascii="HGSｺﾞｼｯｸM" w:eastAsia="HGSｺﾞｼｯｸM" w:hAnsi="ＭＳ ゴシック"/>
          <w:color w:val="000000" w:themeColor="text1"/>
          <w:sz w:val="22"/>
        </w:rPr>
      </w:pPr>
    </w:p>
    <w:p w14:paraId="6581A226" w14:textId="65C06D4D" w:rsidR="00A7491F" w:rsidRPr="000B208D" w:rsidRDefault="00EC71A0" w:rsidP="00765080">
      <w:pPr>
        <w:widowControl/>
        <w:spacing w:afterLines="50" w:after="175"/>
        <w:ind w:leftChars="200" w:left="453"/>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w:t>
      </w:r>
      <w:r w:rsidR="00783954" w:rsidRPr="000B208D">
        <w:rPr>
          <w:rFonts w:ascii="HGSｺﾞｼｯｸM" w:eastAsia="HGSｺﾞｼｯｸM" w:hAnsi="ＭＳ ゴシック" w:hint="eastAsia"/>
          <w:color w:val="000000" w:themeColor="text1"/>
        </w:rPr>
        <w:t>令和３年度以降</w:t>
      </w:r>
      <w:r w:rsidRPr="000B208D">
        <w:rPr>
          <w:rFonts w:ascii="HGSｺﾞｼｯｸM" w:eastAsia="HGSｺﾞｼｯｸM" w:hAnsi="ＭＳ ゴシック" w:hint="eastAsia"/>
          <w:color w:val="000000" w:themeColor="text1"/>
        </w:rPr>
        <w:t>の事業</w:t>
      </w:r>
      <w:r w:rsidR="00A7491F" w:rsidRPr="000B208D">
        <w:rPr>
          <w:rFonts w:ascii="HGSｺﾞｼｯｸM" w:eastAsia="HGSｺﾞｼｯｸM" w:hAnsi="ＭＳ ゴシック" w:hint="eastAsia"/>
          <w:color w:val="000000" w:themeColor="text1"/>
        </w:rPr>
        <w:t>実績】</w:t>
      </w:r>
    </w:p>
    <w:tbl>
      <w:tblPr>
        <w:tblW w:w="7650" w:type="dxa"/>
        <w:jc w:val="center"/>
        <w:tblLayout w:type="fixed"/>
        <w:tblCellMar>
          <w:left w:w="0" w:type="dxa"/>
          <w:right w:w="0" w:type="dxa"/>
        </w:tblCellMar>
        <w:tblLook w:val="0600" w:firstRow="0" w:lastRow="0" w:firstColumn="0" w:lastColumn="0" w:noHBand="1" w:noVBand="1"/>
      </w:tblPr>
      <w:tblGrid>
        <w:gridCol w:w="1691"/>
        <w:gridCol w:w="2410"/>
        <w:gridCol w:w="2075"/>
        <w:gridCol w:w="1474"/>
      </w:tblGrid>
      <w:tr w:rsidR="00A7491F" w:rsidRPr="000B208D" w14:paraId="324169D2" w14:textId="77777777" w:rsidTr="0072588E">
        <w:trPr>
          <w:trHeight w:val="2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393677ED" w14:textId="1285D92D" w:rsidR="00A7491F" w:rsidRPr="000B208D" w:rsidRDefault="00A7491F" w:rsidP="00AA4BFB">
            <w:pPr>
              <w:widowControl/>
              <w:spacing w:line="220" w:lineRule="exact"/>
              <w:ind w:left="544" w:rightChars="-65" w:right="-147" w:hanging="544"/>
              <w:jc w:val="center"/>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 xml:space="preserve">事業項目　</w:t>
            </w:r>
          </w:p>
        </w:tc>
        <w:tc>
          <w:tcPr>
            <w:tcW w:w="2410"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79A39D0E" w14:textId="3B4506F4" w:rsidR="00A7491F" w:rsidRPr="000B208D" w:rsidRDefault="00895CE6" w:rsidP="00AA4BFB">
            <w:pPr>
              <w:widowControl/>
              <w:spacing w:line="220" w:lineRule="exact"/>
              <w:ind w:left="544" w:rightChars="-65" w:right="-147" w:hanging="544"/>
              <w:jc w:val="center"/>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計画</w:t>
            </w:r>
            <w:r w:rsidR="00A7491F" w:rsidRPr="000B208D">
              <w:rPr>
                <w:rFonts w:ascii="HGSｺﾞｼｯｸM" w:eastAsia="HGSｺﾞｼｯｸM" w:hAnsi="ＭＳ ゴシック" w:cs="Arial" w:hint="eastAsia"/>
                <w:bCs/>
                <w:color w:val="000000" w:themeColor="text1"/>
                <w:kern w:val="24"/>
                <w:sz w:val="21"/>
                <w:szCs w:val="21"/>
              </w:rPr>
              <w:t>事業量</w:t>
            </w:r>
            <w:r w:rsidR="00E656FF" w:rsidRPr="000B208D">
              <w:rPr>
                <w:rFonts w:ascii="HGSｺﾞｼｯｸM" w:eastAsia="HGSｺﾞｼｯｸM" w:hAnsi="ＭＳ ゴシック" w:cs="Arial" w:hint="eastAsia"/>
                <w:bCs/>
                <w:color w:val="000000" w:themeColor="text1"/>
                <w:kern w:val="24"/>
                <w:sz w:val="21"/>
                <w:szCs w:val="21"/>
                <w:vertAlign w:val="superscript"/>
              </w:rPr>
              <w:t>*1</w:t>
            </w:r>
          </w:p>
        </w:tc>
        <w:tc>
          <w:tcPr>
            <w:tcW w:w="2075"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1B619160" w14:textId="106CD888" w:rsidR="00A7491F" w:rsidRPr="000B208D" w:rsidRDefault="00A7491F" w:rsidP="00895CE6">
            <w:pPr>
              <w:widowControl/>
              <w:spacing w:line="240" w:lineRule="exact"/>
              <w:ind w:left="544" w:rightChars="-65" w:right="-147" w:hanging="544"/>
              <w:jc w:val="center"/>
              <w:textAlignment w:val="center"/>
              <w:rPr>
                <w:rFonts w:ascii="HGSｺﾞｼｯｸM" w:eastAsia="HGSｺﾞｼｯｸM" w:hAnsi="ＭＳ ゴシック" w:cs="Arial"/>
                <w:bCs/>
                <w:color w:val="000000" w:themeColor="text1"/>
                <w:kern w:val="24"/>
                <w:sz w:val="21"/>
                <w:szCs w:val="21"/>
              </w:rPr>
            </w:pPr>
            <w:r w:rsidRPr="000B208D">
              <w:rPr>
                <w:rFonts w:ascii="HGSｺﾞｼｯｸM" w:eastAsia="HGSｺﾞｼｯｸM" w:hAnsi="ＭＳ ゴシック" w:cs="Arial" w:hint="eastAsia"/>
                <w:bCs/>
                <w:color w:val="000000" w:themeColor="text1"/>
                <w:kern w:val="24"/>
                <w:sz w:val="21"/>
                <w:szCs w:val="21"/>
              </w:rPr>
              <w:t>整備実績</w:t>
            </w:r>
            <w:r w:rsidR="00E656FF" w:rsidRPr="000B208D">
              <w:rPr>
                <w:rFonts w:ascii="HGSｺﾞｼｯｸM" w:eastAsia="HGSｺﾞｼｯｸM" w:hAnsi="ＭＳ ゴシック" w:cs="Arial" w:hint="eastAsia"/>
                <w:bCs/>
                <w:color w:val="000000" w:themeColor="text1"/>
                <w:kern w:val="24"/>
                <w:sz w:val="21"/>
                <w:szCs w:val="21"/>
                <w:vertAlign w:val="superscript"/>
              </w:rPr>
              <w:t>*</w:t>
            </w:r>
            <w:r w:rsidR="00E656FF" w:rsidRPr="000B208D">
              <w:rPr>
                <w:rFonts w:ascii="HGSｺﾞｼｯｸM" w:eastAsia="HGSｺﾞｼｯｸM" w:hAnsi="ＭＳ ゴシック" w:cs="Arial"/>
                <w:bCs/>
                <w:color w:val="000000" w:themeColor="text1"/>
                <w:kern w:val="24"/>
                <w:sz w:val="21"/>
                <w:szCs w:val="21"/>
                <w:vertAlign w:val="superscript"/>
              </w:rPr>
              <w:t>2</w:t>
            </w:r>
          </w:p>
        </w:tc>
        <w:tc>
          <w:tcPr>
            <w:tcW w:w="1474" w:type="dxa"/>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0912D350" w14:textId="7F7B5034" w:rsidR="00A7491F" w:rsidRPr="000B208D" w:rsidRDefault="00895CE6" w:rsidP="00AA4BFB">
            <w:pPr>
              <w:widowControl/>
              <w:spacing w:line="220" w:lineRule="exact"/>
              <w:jc w:val="center"/>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進捗率</w:t>
            </w:r>
          </w:p>
        </w:tc>
      </w:tr>
      <w:tr w:rsidR="00A7491F" w:rsidRPr="000B208D" w14:paraId="6B671CEF" w14:textId="77777777" w:rsidTr="0072588E">
        <w:trPr>
          <w:trHeight w:val="20"/>
          <w:jc w:val="center"/>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857B41" w14:textId="055A78AE" w:rsidR="00A7491F" w:rsidRPr="000B208D" w:rsidRDefault="00A7491F" w:rsidP="00AA4BFB">
            <w:pPr>
              <w:widowControl/>
              <w:spacing w:line="220" w:lineRule="exact"/>
              <w:ind w:leftChars="-23" w:left="533" w:rightChars="-65" w:right="-147" w:hangingChars="270" w:hanging="585"/>
              <w:jc w:val="left"/>
              <w:textAlignment w:val="center"/>
              <w:rPr>
                <w:rFonts w:ascii="HGSｺﾞｼｯｸM" w:eastAsia="HGSｺﾞｼｯｸM" w:hAnsi="ＭＳ ゴシック" w:cs="Arial"/>
                <w:color w:val="000000" w:themeColor="text1"/>
                <w:kern w:val="0"/>
                <w:sz w:val="21"/>
                <w:szCs w:val="21"/>
              </w:rPr>
            </w:pPr>
            <w:r w:rsidRPr="000B208D">
              <w:rPr>
                <w:rFonts w:ascii="HGSｺﾞｼｯｸM" w:eastAsia="HGSｺﾞｼｯｸM" w:hAnsi="ＭＳ ゴシック" w:cs="Arial" w:hint="eastAsia"/>
                <w:bCs/>
                <w:color w:val="000000" w:themeColor="text1"/>
                <w:kern w:val="24"/>
                <w:sz w:val="21"/>
                <w:szCs w:val="21"/>
              </w:rPr>
              <w:t>道路整備</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D6178D" w14:textId="15647A29" w:rsidR="00A7491F" w:rsidRPr="000B208D" w:rsidRDefault="0043686A" w:rsidP="00AA4BFB">
            <w:pPr>
              <w:widowControl/>
              <w:spacing w:line="200" w:lineRule="exact"/>
              <w:ind w:right="-2"/>
              <w:jc w:val="right"/>
              <w:textAlignment w:val="center"/>
              <w:rPr>
                <w:rFonts w:ascii="HGSｺﾞｼｯｸM" w:eastAsia="HGSｺﾞｼｯｸM" w:hAnsi="ＭＳ ゴシック" w:cs="Arial"/>
                <w:color w:val="000000" w:themeColor="text1"/>
                <w:kern w:val="0"/>
                <w:sz w:val="16"/>
                <w:szCs w:val="16"/>
              </w:rPr>
            </w:pPr>
            <w:r w:rsidRPr="000B208D">
              <w:rPr>
                <w:rFonts w:ascii="HGSｺﾞｼｯｸM" w:eastAsia="HGSｺﾞｼｯｸM" w:hAnsi="ＭＳ ゴシック" w:cs="Arial"/>
                <w:color w:val="000000" w:themeColor="text1"/>
                <w:kern w:val="0"/>
                <w:sz w:val="21"/>
                <w:szCs w:val="21"/>
              </w:rPr>
              <w:t>1</w:t>
            </w:r>
            <w:r w:rsidR="000F76EA" w:rsidRPr="000B208D">
              <w:rPr>
                <w:rFonts w:ascii="HGSｺﾞｼｯｸM" w:eastAsia="HGSｺﾞｼｯｸM" w:hAnsi="ＭＳ ゴシック" w:cs="Arial" w:hint="eastAsia"/>
                <w:color w:val="000000" w:themeColor="text1"/>
                <w:kern w:val="0"/>
                <w:sz w:val="21"/>
                <w:szCs w:val="21"/>
              </w:rPr>
              <w:t>6</w:t>
            </w:r>
            <w:r w:rsidRPr="000B208D">
              <w:rPr>
                <w:rFonts w:ascii="HGSｺﾞｼｯｸM" w:eastAsia="HGSｺﾞｼｯｸM" w:hAnsi="ＭＳ ゴシック" w:cs="Arial"/>
                <w:color w:val="000000" w:themeColor="text1"/>
                <w:kern w:val="0"/>
                <w:sz w:val="21"/>
                <w:szCs w:val="21"/>
              </w:rPr>
              <w:t>,</w:t>
            </w:r>
            <w:r w:rsidR="000F76EA" w:rsidRPr="000B208D">
              <w:rPr>
                <w:rFonts w:ascii="HGSｺﾞｼｯｸM" w:eastAsia="HGSｺﾞｼｯｸM" w:hAnsi="ＭＳ ゴシック" w:cs="Arial" w:hint="eastAsia"/>
                <w:color w:val="000000" w:themeColor="text1"/>
                <w:kern w:val="0"/>
                <w:sz w:val="21"/>
                <w:szCs w:val="21"/>
              </w:rPr>
              <w:t>686</w:t>
            </w:r>
            <w:r w:rsidR="0072588E" w:rsidRPr="000B208D">
              <w:rPr>
                <w:rFonts w:ascii="HGSｺﾞｼｯｸM" w:eastAsia="HGSｺﾞｼｯｸM" w:hAnsi="ＭＳ ゴシック" w:cs="Arial" w:hint="eastAsia"/>
                <w:color w:val="000000" w:themeColor="text1"/>
                <w:kern w:val="0"/>
                <w:sz w:val="16"/>
                <w:szCs w:val="21"/>
              </w:rPr>
              <w:t>平方メートル</w:t>
            </w:r>
          </w:p>
        </w:tc>
        <w:tc>
          <w:tcPr>
            <w:tcW w:w="20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5232C6" w14:textId="0F5A1289" w:rsidR="00A7491F" w:rsidRPr="000B208D" w:rsidRDefault="000F76EA" w:rsidP="00AA4BFB">
            <w:pPr>
              <w:widowControl/>
              <w:spacing w:line="200" w:lineRule="exact"/>
              <w:ind w:left="547" w:right="-2" w:hanging="547"/>
              <w:jc w:val="right"/>
              <w:textAlignment w:val="center"/>
              <w:rPr>
                <w:rFonts w:ascii="HGSｺﾞｼｯｸM" w:eastAsia="HGSｺﾞｼｯｸM" w:hAnsi="ＭＳ ゴシック" w:cs="Arial"/>
                <w:color w:val="000000" w:themeColor="text1"/>
                <w:kern w:val="0"/>
                <w:sz w:val="21"/>
                <w:szCs w:val="21"/>
              </w:rPr>
            </w:pPr>
            <w:r w:rsidRPr="00837F1B">
              <w:rPr>
                <w:rFonts w:ascii="HGSｺﾞｼｯｸM" w:eastAsia="HGSｺﾞｼｯｸM" w:hAnsi="ＭＳ ゴシック" w:cs="Arial" w:hint="eastAsia"/>
                <w:color w:val="000000" w:themeColor="text1"/>
                <w:kern w:val="0"/>
                <w:sz w:val="21"/>
                <w:szCs w:val="21"/>
              </w:rPr>
              <w:t>8</w:t>
            </w:r>
            <w:r w:rsidR="00D731B8" w:rsidRPr="00837F1B">
              <w:rPr>
                <w:rFonts w:ascii="HGSｺﾞｼｯｸM" w:eastAsia="HGSｺﾞｼｯｸM" w:hAnsi="ＭＳ ゴシック" w:cs="Arial"/>
                <w:color w:val="000000" w:themeColor="text1"/>
                <w:kern w:val="0"/>
                <w:sz w:val="21"/>
                <w:szCs w:val="21"/>
              </w:rPr>
              <w:t>,</w:t>
            </w:r>
            <w:r w:rsidR="00E52D11" w:rsidRPr="00837F1B">
              <w:rPr>
                <w:rFonts w:ascii="HGSｺﾞｼｯｸM" w:eastAsia="HGSｺﾞｼｯｸM" w:hAnsi="ＭＳ ゴシック" w:cs="Arial" w:hint="eastAsia"/>
                <w:color w:val="000000" w:themeColor="text1"/>
                <w:kern w:val="0"/>
                <w:sz w:val="21"/>
                <w:szCs w:val="21"/>
              </w:rPr>
              <w:t>41</w:t>
            </w:r>
            <w:r w:rsidR="000E36A2" w:rsidRPr="00837F1B">
              <w:rPr>
                <w:rFonts w:ascii="HGSｺﾞｼｯｸM" w:eastAsia="HGSｺﾞｼｯｸM" w:hAnsi="ＭＳ ゴシック" w:cs="Arial" w:hint="eastAsia"/>
                <w:color w:val="000000" w:themeColor="text1"/>
                <w:kern w:val="0"/>
                <w:sz w:val="21"/>
                <w:szCs w:val="21"/>
              </w:rPr>
              <w:t>8</w:t>
            </w:r>
            <w:r w:rsidR="0072588E" w:rsidRPr="00837F1B">
              <w:rPr>
                <w:rFonts w:ascii="HGSｺﾞｼｯｸM" w:eastAsia="HGSｺﾞｼｯｸM" w:hAnsi="ＭＳ ゴシック" w:cs="Arial" w:hint="eastAsia"/>
                <w:color w:val="000000" w:themeColor="text1"/>
                <w:kern w:val="0"/>
                <w:sz w:val="16"/>
                <w:szCs w:val="21"/>
              </w:rPr>
              <w:t>平方メ</w:t>
            </w:r>
            <w:r w:rsidR="0072588E" w:rsidRPr="000B208D">
              <w:rPr>
                <w:rFonts w:ascii="HGSｺﾞｼｯｸM" w:eastAsia="HGSｺﾞｼｯｸM" w:hAnsi="ＭＳ ゴシック" w:cs="Arial" w:hint="eastAsia"/>
                <w:color w:val="000000" w:themeColor="text1"/>
                <w:kern w:val="0"/>
                <w:sz w:val="16"/>
                <w:szCs w:val="21"/>
              </w:rPr>
              <w:t>ートル</w:t>
            </w:r>
          </w:p>
        </w:tc>
        <w:tc>
          <w:tcPr>
            <w:tcW w:w="1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729265" w14:textId="56492E36" w:rsidR="00A7491F" w:rsidRPr="000B208D" w:rsidRDefault="00E52D11" w:rsidP="00AA4BFB">
            <w:pPr>
              <w:widowControl/>
              <w:spacing w:line="200" w:lineRule="exact"/>
              <w:ind w:left="547" w:hanging="547"/>
              <w:jc w:val="right"/>
              <w:textAlignment w:val="center"/>
              <w:rPr>
                <w:rFonts w:ascii="HGSｺﾞｼｯｸM" w:eastAsia="HGSｺﾞｼｯｸM" w:hAnsi="ＭＳ ゴシック" w:cs="Arial"/>
                <w:color w:val="000000" w:themeColor="text1"/>
                <w:kern w:val="0"/>
                <w:sz w:val="21"/>
                <w:szCs w:val="21"/>
              </w:rPr>
            </w:pPr>
            <w:r>
              <w:rPr>
                <w:rFonts w:ascii="HGSｺﾞｼｯｸM" w:eastAsia="HGSｺﾞｼｯｸM" w:hAnsi="ＭＳ ゴシック" w:cs="Arial" w:hint="eastAsia"/>
                <w:kern w:val="0"/>
                <w:sz w:val="21"/>
                <w:szCs w:val="21"/>
              </w:rPr>
              <w:t>50</w:t>
            </w:r>
            <w:r w:rsidR="00A7491F" w:rsidRPr="000B208D">
              <w:rPr>
                <w:rFonts w:ascii="HGSｺﾞｼｯｸM" w:eastAsia="HGSｺﾞｼｯｸM" w:hAnsi="ＭＳ ゴシック" w:cs="Arial" w:hint="eastAsia"/>
                <w:color w:val="000000" w:themeColor="text1"/>
                <w:kern w:val="0"/>
                <w:sz w:val="21"/>
                <w:szCs w:val="21"/>
              </w:rPr>
              <w:t>％</w:t>
            </w:r>
          </w:p>
        </w:tc>
      </w:tr>
    </w:tbl>
    <w:p w14:paraId="742B6792" w14:textId="26FC84CF" w:rsidR="00E656FF" w:rsidRPr="006C5D36" w:rsidRDefault="00E656FF" w:rsidP="00AA42C0">
      <w:pPr>
        <w:widowControl/>
        <w:spacing w:line="320" w:lineRule="exact"/>
        <w:ind w:rightChars="123" w:right="279"/>
        <w:jc w:val="center"/>
        <w:rPr>
          <w:rFonts w:asciiTheme="majorEastAsia" w:eastAsiaTheme="majorEastAsia" w:hAnsiTheme="majorEastAsia"/>
          <w:color w:val="000000" w:themeColor="text1"/>
          <w:sz w:val="18"/>
          <w:szCs w:val="21"/>
        </w:rPr>
      </w:pPr>
      <w:r w:rsidRPr="000B208D">
        <w:rPr>
          <w:rFonts w:ascii="HGSｺﾞｼｯｸM" w:eastAsia="HGSｺﾞｼｯｸM" w:hAnsi="ＭＳ ゴシック" w:hint="eastAsia"/>
          <w:color w:val="000000" w:themeColor="text1"/>
          <w:sz w:val="18"/>
          <w:szCs w:val="21"/>
        </w:rPr>
        <w:t xml:space="preserve">　　　　　　　　　　　　　　　　　　　　　　　　</w:t>
      </w:r>
      <w:r w:rsidRPr="006C5D36">
        <w:rPr>
          <w:rFonts w:asciiTheme="majorEastAsia" w:eastAsiaTheme="majorEastAsia" w:hAnsiTheme="majorEastAsia" w:hint="eastAsia"/>
          <w:color w:val="000000" w:themeColor="text1"/>
          <w:sz w:val="18"/>
          <w:szCs w:val="21"/>
        </w:rPr>
        <w:t>*</w:t>
      </w:r>
      <w:r w:rsidR="006C5D36" w:rsidRPr="006C5D36">
        <w:rPr>
          <w:rFonts w:asciiTheme="majorEastAsia" w:eastAsiaTheme="majorEastAsia" w:hAnsiTheme="majorEastAsia" w:hint="eastAsia"/>
          <w:color w:val="000000" w:themeColor="text1"/>
          <w:sz w:val="18"/>
          <w:szCs w:val="21"/>
        </w:rPr>
        <w:t>1</w:t>
      </w:r>
      <w:r w:rsidRPr="006C5D36">
        <w:rPr>
          <w:rFonts w:asciiTheme="majorEastAsia" w:eastAsiaTheme="majorEastAsia" w:hAnsiTheme="majorEastAsia" w:hint="eastAsia"/>
          <w:color w:val="000000" w:themeColor="text1"/>
          <w:sz w:val="18"/>
          <w:szCs w:val="21"/>
        </w:rPr>
        <w:t>令和３年４月から解消予定時期まで</w:t>
      </w:r>
    </w:p>
    <w:p w14:paraId="5CA1C862" w14:textId="7E8029F6" w:rsidR="00A7491F" w:rsidRPr="006C5D36" w:rsidRDefault="00E656FF" w:rsidP="00AA42C0">
      <w:pPr>
        <w:widowControl/>
        <w:spacing w:line="320" w:lineRule="exact"/>
        <w:ind w:rightChars="123" w:right="279"/>
        <w:jc w:val="center"/>
        <w:rPr>
          <w:rFonts w:asciiTheme="majorEastAsia" w:eastAsiaTheme="majorEastAsia" w:hAnsiTheme="majorEastAsia"/>
          <w:color w:val="000000" w:themeColor="text1"/>
          <w:sz w:val="18"/>
          <w:szCs w:val="21"/>
        </w:rPr>
      </w:pPr>
      <w:r w:rsidRPr="006C5D36">
        <w:rPr>
          <w:rFonts w:asciiTheme="majorEastAsia" w:eastAsiaTheme="majorEastAsia" w:hAnsiTheme="majorEastAsia" w:hint="eastAsia"/>
          <w:color w:val="000000" w:themeColor="text1"/>
          <w:sz w:val="18"/>
          <w:szCs w:val="21"/>
        </w:rPr>
        <w:t xml:space="preserve">　　　　　　　　　　　　　　　　　　　　　　 *</w:t>
      </w:r>
      <w:r w:rsidR="006C5D36" w:rsidRPr="006C5D36">
        <w:rPr>
          <w:rFonts w:asciiTheme="majorEastAsia" w:eastAsiaTheme="majorEastAsia" w:hAnsiTheme="majorEastAsia"/>
          <w:color w:val="000000" w:themeColor="text1"/>
          <w:sz w:val="18"/>
          <w:szCs w:val="21"/>
        </w:rPr>
        <w:t>2</w:t>
      </w:r>
      <w:r w:rsidRPr="006C5D36">
        <w:rPr>
          <w:rFonts w:asciiTheme="majorEastAsia" w:eastAsiaTheme="majorEastAsia" w:hAnsiTheme="majorEastAsia" w:hint="eastAsia"/>
          <w:color w:val="000000" w:themeColor="text1"/>
          <w:sz w:val="18"/>
          <w:szCs w:val="21"/>
        </w:rPr>
        <w:t>令和３年４月から令和７年12月末まで</w:t>
      </w:r>
    </w:p>
    <w:p w14:paraId="6888C421" w14:textId="77777777" w:rsidR="002832AC" w:rsidRDefault="002832AC" w:rsidP="0081305D">
      <w:pPr>
        <w:widowControl/>
        <w:ind w:leftChars="150" w:left="340"/>
        <w:jc w:val="left"/>
        <w:rPr>
          <w:rFonts w:ascii="ＭＳ ゴシック" w:eastAsia="ＭＳ ゴシック" w:hAnsi="ＭＳ ゴシック"/>
          <w:color w:val="000000" w:themeColor="text1"/>
          <w:szCs w:val="24"/>
        </w:rPr>
      </w:pPr>
    </w:p>
    <w:p w14:paraId="241ACBF3" w14:textId="4035BC62" w:rsidR="00A7491F" w:rsidRPr="000B208D" w:rsidRDefault="00A72095" w:rsidP="0081305D">
      <w:pPr>
        <w:widowControl/>
        <w:ind w:leftChars="150" w:left="340"/>
        <w:jc w:val="left"/>
        <w:rPr>
          <w:rFonts w:ascii="ＭＳ ゴシック" w:eastAsia="ＭＳ ゴシック" w:hAnsi="ＭＳ ゴシック"/>
          <w:color w:val="000000" w:themeColor="text1"/>
        </w:rPr>
      </w:pPr>
      <w:r w:rsidRPr="000B208D">
        <w:rPr>
          <w:rFonts w:ascii="ＭＳ ゴシック" w:eastAsia="ＭＳ ゴシック" w:hAnsi="ＭＳ ゴシック"/>
          <w:color w:val="000000" w:themeColor="text1"/>
          <w:szCs w:val="24"/>
        </w:rPr>
        <w:lastRenderedPageBreak/>
        <w:t>c)</w:t>
      </w:r>
      <w:r w:rsidR="007A37EB" w:rsidRPr="000B208D">
        <w:rPr>
          <w:rFonts w:ascii="ＭＳ ゴシック" w:eastAsia="ＭＳ ゴシック" w:hAnsi="ＭＳ ゴシック" w:hint="eastAsia"/>
          <w:color w:val="000000" w:themeColor="text1"/>
          <w:szCs w:val="24"/>
        </w:rPr>
        <w:t>２階建て住宅等の</w:t>
      </w:r>
      <w:r w:rsidR="00A7491F" w:rsidRPr="000B208D">
        <w:rPr>
          <w:rFonts w:ascii="ＭＳ ゴシック" w:eastAsia="ＭＳ ゴシック" w:hAnsi="ＭＳ ゴシック" w:hint="eastAsia"/>
          <w:color w:val="000000" w:themeColor="text1"/>
          <w:szCs w:val="24"/>
        </w:rPr>
        <w:t>防火規制の強化</w:t>
      </w:r>
      <w:r w:rsidR="00A7491F" w:rsidRPr="000B208D">
        <w:rPr>
          <w:rFonts w:ascii="ＭＳ ゴシック" w:eastAsia="ＭＳ ゴシック" w:hAnsi="ＭＳ ゴシック" w:hint="eastAsia"/>
          <w:color w:val="000000" w:themeColor="text1"/>
        </w:rPr>
        <w:t xml:space="preserve">　　</w:t>
      </w:r>
    </w:p>
    <w:p w14:paraId="330EE778" w14:textId="77777777" w:rsidR="00A7491F" w:rsidRPr="000B208D" w:rsidRDefault="00A7491F" w:rsidP="004746F4">
      <w:pPr>
        <w:pStyle w:val="Web"/>
        <w:spacing w:before="0" w:beforeAutospacing="0" w:after="0" w:afterAutospacing="0" w:line="276" w:lineRule="auto"/>
        <w:ind w:leftChars="200" w:left="453"/>
        <w:textAlignment w:val="baseline"/>
        <w:rPr>
          <w:rFonts w:ascii="ＭＳ ゴシック" w:eastAsia="ＭＳ ゴシック" w:hAnsi="ＭＳ ゴシック"/>
          <w:color w:val="000000" w:themeColor="text1"/>
          <w:sz w:val="22"/>
          <w:szCs w:val="22"/>
        </w:rPr>
      </w:pPr>
      <w:r w:rsidRPr="000B208D">
        <w:rPr>
          <w:rFonts w:ascii="ＭＳ ゴシック" w:eastAsia="ＭＳ ゴシック" w:hAnsi="ＭＳ ゴシック" w:cs="Times New Roman" w:hint="eastAsia"/>
          <w:color w:val="000000" w:themeColor="text1"/>
          <w:kern w:val="24"/>
          <w:sz w:val="22"/>
          <w:szCs w:val="22"/>
        </w:rPr>
        <w:t>◆２階建て住宅等の不燃化を図る新たな防火規制の導入</w:t>
      </w:r>
    </w:p>
    <w:p w14:paraId="77CE83C5" w14:textId="67674005" w:rsidR="00A7491F" w:rsidRPr="000B208D" w:rsidRDefault="00A7491F" w:rsidP="004746F4">
      <w:pPr>
        <w:pStyle w:val="Web"/>
        <w:spacing w:before="0" w:beforeAutospacing="0" w:after="0" w:afterAutospacing="0" w:line="276" w:lineRule="auto"/>
        <w:ind w:leftChars="300" w:left="680" w:firstLineChars="100" w:firstLine="227"/>
        <w:textAlignment w:val="baseline"/>
        <w:rPr>
          <w:rFonts w:ascii="HGSｺﾞｼｯｸM" w:eastAsia="HGSｺﾞｼｯｸM" w:hAnsi="ＭＳ 明朝" w:cs="Times New Roman"/>
          <w:color w:val="000000" w:themeColor="text1"/>
          <w:kern w:val="24"/>
          <w:sz w:val="22"/>
          <w:szCs w:val="22"/>
        </w:rPr>
      </w:pPr>
      <w:r w:rsidRPr="000B208D">
        <w:rPr>
          <w:rFonts w:ascii="HGSｺﾞｼｯｸM" w:eastAsia="HGSｺﾞｼｯｸM" w:hAnsi="ＭＳ ゴシック" w:cs="Times New Roman" w:hint="eastAsia"/>
          <w:color w:val="000000" w:themeColor="text1"/>
          <w:kern w:val="24"/>
          <w:sz w:val="22"/>
          <w:szCs w:val="22"/>
        </w:rPr>
        <w:t>２階建て住宅等を準耐火建築物等とする防災街区整備地区計画</w:t>
      </w:r>
      <w:bookmarkStart w:id="4" w:name="_Hlk214440766"/>
      <w:r w:rsidR="00A039BB" w:rsidRPr="000B208D">
        <w:rPr>
          <w:rFonts w:ascii="HGSｺﾞｼｯｸM" w:eastAsia="HGSｺﾞｼｯｸM" w:hAnsi="ＭＳ ゴシック" w:cs="Times New Roman" w:hint="eastAsia"/>
          <w:color w:val="000000" w:themeColor="text1"/>
          <w:kern w:val="24"/>
          <w:sz w:val="22"/>
          <w:szCs w:val="22"/>
          <w:vertAlign w:val="subscript"/>
        </w:rPr>
        <w:t>※</w:t>
      </w:r>
      <w:bookmarkEnd w:id="4"/>
      <w:r w:rsidRPr="000B208D">
        <w:rPr>
          <w:rFonts w:ascii="HGSｺﾞｼｯｸM" w:eastAsia="HGSｺﾞｼｯｸM" w:hAnsi="ＭＳ ゴシック" w:cs="Times New Roman" w:hint="eastAsia"/>
          <w:color w:val="000000" w:themeColor="text1"/>
          <w:kern w:val="24"/>
          <w:sz w:val="22"/>
          <w:szCs w:val="22"/>
        </w:rPr>
        <w:t>などによる新たな防火規制等の導入に取り組んできました。</w:t>
      </w:r>
    </w:p>
    <w:p w14:paraId="0EC07D1C" w14:textId="1779C30B" w:rsidR="00A7491F" w:rsidRPr="000B208D" w:rsidRDefault="00A7491F" w:rsidP="008C71B2">
      <w:pPr>
        <w:pStyle w:val="Web"/>
        <w:spacing w:before="0" w:beforeAutospacing="0" w:after="0" w:afterAutospacing="0" w:line="276" w:lineRule="auto"/>
        <w:jc w:val="center"/>
        <w:textAlignment w:val="baseline"/>
        <w:rPr>
          <w:rFonts w:ascii="HGSｺﾞｼｯｸM" w:eastAsia="HGSｺﾞｼｯｸM" w:hAnsi="ＭＳ 明朝" w:cs="Times New Roman"/>
          <w:color w:val="000000" w:themeColor="text1"/>
          <w:kern w:val="24"/>
          <w:sz w:val="22"/>
          <w:szCs w:val="22"/>
        </w:rPr>
      </w:pPr>
      <w:r w:rsidRPr="000B208D">
        <w:rPr>
          <w:noProof/>
          <w:color w:val="000000" w:themeColor="text1"/>
        </w:rPr>
        <mc:AlternateContent>
          <mc:Choice Requires="wpg">
            <w:drawing>
              <wp:inline distT="0" distB="0" distL="0" distR="0" wp14:anchorId="436EEADB" wp14:editId="64F907B0">
                <wp:extent cx="3724275" cy="2181225"/>
                <wp:effectExtent l="0" t="0" r="28575" b="28575"/>
                <wp:docPr id="35921" name="Group 323" descr="準防火地域では、延べ床面積500㎡又は3階以上の建物は準耐火構造にすることとされており、2階建て住宅等の小規模建築物の不燃化が促進されません。そこで、都市計画法に基づく地区計画や建築基準法に基づく条例などを活用し、小規模な建築物の不燃化（準耐火構造以上）の促進を図るよう取り組んできました。" title="準防火地域の規制の概要説明図"/>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4275" cy="2181225"/>
                          <a:chOff x="4338" y="13422"/>
                          <a:chExt cx="5865" cy="3435"/>
                        </a:xfrm>
                      </wpg:grpSpPr>
                      <wpg:grpSp>
                        <wpg:cNvPr id="35922" name="Group 320"/>
                        <wpg:cNvGrpSpPr>
                          <a:grpSpLocks/>
                        </wpg:cNvGrpSpPr>
                        <wpg:grpSpPr bwMode="auto">
                          <a:xfrm>
                            <a:off x="4338" y="13422"/>
                            <a:ext cx="5865" cy="3435"/>
                            <a:chOff x="1475" y="14322"/>
                            <a:chExt cx="5865" cy="3435"/>
                          </a:xfrm>
                        </wpg:grpSpPr>
                        <wps:wsp>
                          <wps:cNvPr id="35923" name="Rectangle 442"/>
                          <wps:cNvSpPr>
                            <a:spLocks noChangeArrowheads="1"/>
                          </wps:cNvSpPr>
                          <wps:spPr bwMode="auto">
                            <a:xfrm>
                              <a:off x="1475" y="14322"/>
                              <a:ext cx="5865" cy="3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A5BAD" w14:textId="72E7EA15" w:rsidR="008F4EAB" w:rsidRPr="001045BA" w:rsidRDefault="008F4EAB" w:rsidP="00A7491F">
                                <w:pPr>
                                  <w:spacing w:line="280" w:lineRule="exact"/>
                                  <w:rPr>
                                    <w:rFonts w:ascii="ＭＳ Ｐゴシック" w:eastAsia="ＭＳ Ｐゴシック" w:hAnsi="ＭＳ Ｐゴシック"/>
                                  </w:rPr>
                                </w:pPr>
                                <w:r>
                                  <w:rPr>
                                    <w:rFonts w:ascii="ＭＳ Ｐゴシック" w:eastAsia="ＭＳ Ｐゴシック" w:hAnsi="ＭＳ Ｐゴシック" w:hint="eastAsia"/>
                                  </w:rPr>
                                  <w:t>■</w:t>
                                </w:r>
                                <w:r w:rsidRPr="001045BA">
                                  <w:rPr>
                                    <w:rFonts w:ascii="ＭＳ Ｐゴシック" w:eastAsia="ＭＳ Ｐゴシック" w:hAnsi="ＭＳ Ｐゴシック" w:hint="eastAsia"/>
                                  </w:rPr>
                                  <w:t>準防火地域</w:t>
                                </w:r>
                                <w:r w:rsidR="000F6B90" w:rsidRPr="00AA540D">
                                  <w:rPr>
                                    <w:rFonts w:ascii="HGSｺﾞｼｯｸM" w:eastAsia="HGSｺﾞｼｯｸM" w:hAnsi="ＭＳ ゴシック" w:cs="Times New Roman" w:hint="eastAsia"/>
                                    <w:color w:val="000000" w:themeColor="text1"/>
                                    <w:kern w:val="24"/>
                                    <w:vertAlign w:val="subscript"/>
                                  </w:rPr>
                                  <w:t>※</w:t>
                                </w:r>
                                <w:r w:rsidRPr="001045BA">
                                  <w:rPr>
                                    <w:rFonts w:ascii="ＭＳ Ｐゴシック" w:eastAsia="ＭＳ Ｐゴシック" w:hAnsi="ＭＳ Ｐゴシック" w:hint="eastAsia"/>
                                  </w:rPr>
                                  <w:t>の規制</w:t>
                                </w:r>
                                <w:r>
                                  <w:rPr>
                                    <w:rFonts w:ascii="ＭＳ Ｐゴシック" w:eastAsia="ＭＳ Ｐゴシック" w:hAnsi="ＭＳ Ｐゴシック" w:hint="eastAsia"/>
                                  </w:rPr>
                                  <w:t>の</w:t>
                                </w:r>
                                <w:r w:rsidRPr="001045BA">
                                  <w:rPr>
                                    <w:rFonts w:ascii="ＭＳ Ｐゴシック" w:eastAsia="ＭＳ Ｐゴシック" w:hAnsi="ＭＳ Ｐゴシック" w:hint="eastAsia"/>
                                  </w:rPr>
                                  <w:t>概要</w:t>
                                </w:r>
                              </w:p>
                              <w:p w14:paraId="6CABA7AE" w14:textId="77777777" w:rsidR="008F4EAB" w:rsidRDefault="008F4EAB" w:rsidP="00A7491F"/>
                            </w:txbxContent>
                          </wps:txbx>
                          <wps:bodyPr rot="0" vert="horz" wrap="square" lIns="74295" tIns="8890" rIns="74295" bIns="8890" anchor="t" anchorCtr="0" upright="1">
                            <a:noAutofit/>
                          </wps:bodyPr>
                        </wps:wsp>
                        <wps:wsp>
                          <wps:cNvPr id="35924" name="左中かっこ 80"/>
                          <wps:cNvSpPr>
                            <a:spLocks/>
                          </wps:cNvSpPr>
                          <wps:spPr bwMode="auto">
                            <a:xfrm rot="-5400000">
                              <a:off x="2538" y="15341"/>
                              <a:ext cx="200" cy="1961"/>
                            </a:xfrm>
                            <a:prstGeom prst="leftBrace">
                              <a:avLst>
                                <a:gd name="adj1" fmla="val 39402"/>
                                <a:gd name="adj2" fmla="val 35829"/>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925" name="正方形/長方形 76"/>
                          <wps:cNvSpPr>
                            <a:spLocks noChangeArrowheads="1"/>
                          </wps:cNvSpPr>
                          <wps:spPr bwMode="auto">
                            <a:xfrm>
                              <a:off x="1655" y="16504"/>
                              <a:ext cx="1560" cy="1095"/>
                            </a:xfrm>
                            <a:prstGeom prst="rect">
                              <a:avLst/>
                            </a:prstGeom>
                            <a:solidFill>
                              <a:srgbClr val="FFFFFF"/>
                            </a:solidFill>
                            <a:ln w="12700">
                              <a:solidFill>
                                <a:srgbClr val="000000"/>
                              </a:solidFill>
                              <a:miter lim="800000"/>
                              <a:headEnd/>
                              <a:tailEnd/>
                            </a:ln>
                          </wps:spPr>
                          <wps:txbx>
                            <w:txbxContent>
                              <w:p w14:paraId="66F04B31" w14:textId="05A00A65" w:rsidR="008F4EAB" w:rsidRPr="00D4590C" w:rsidRDefault="008F4EAB" w:rsidP="00A7491F">
                                <w:pPr>
                                  <w:pStyle w:val="Web"/>
                                  <w:spacing w:before="0" w:beforeAutospacing="0" w:after="0" w:afterAutospacing="0" w:line="240" w:lineRule="exact"/>
                                  <w:ind w:rightChars="-9" w:right="-20"/>
                                  <w:rPr>
                                    <w:rFonts w:ascii="HGPｺﾞｼｯｸM" w:eastAsia="HGPｺﾞｼｯｸM"/>
                                  </w:rPr>
                                </w:pPr>
                                <w:r>
                                  <w:rPr>
                                    <w:rFonts w:ascii="HGPｺﾞｼｯｸM" w:eastAsia="HGPｺﾞｼｯｸM" w:hAnsi="ＭＳ ゴシック" w:cs="Times New Roman" w:hint="eastAsia"/>
                                    <w:color w:val="000000"/>
                                    <w:kern w:val="24"/>
                                    <w:sz w:val="20"/>
                                    <w:szCs w:val="20"/>
                                  </w:rPr>
                                  <w:t>２</w:t>
                                </w:r>
                                <w:r w:rsidRPr="00967800">
                                  <w:rPr>
                                    <w:rFonts w:ascii="HGPｺﾞｼｯｸM" w:eastAsia="HGPｺﾞｼｯｸM" w:hAnsi="ＭＳ ゴシック" w:cs="Times New Roman" w:hint="eastAsia"/>
                                    <w:color w:val="000000"/>
                                    <w:kern w:val="24"/>
                                    <w:sz w:val="20"/>
                                    <w:szCs w:val="20"/>
                                  </w:rPr>
                                  <w:t>階建て住宅等の小規模建築物の不燃化が促進されない</w:t>
                                </w:r>
                                <w:r w:rsidR="00D731B8">
                                  <w:rPr>
                                    <w:rFonts w:ascii="HGPｺﾞｼｯｸM" w:eastAsia="HGPｺﾞｼｯｸM" w:hAnsi="ＭＳ ゴシック" w:cs="Times New Roman" w:hint="eastAsia"/>
                                    <w:color w:val="000000"/>
                                    <w:kern w:val="24"/>
                                    <w:sz w:val="20"/>
                                    <w:szCs w:val="20"/>
                                  </w:rPr>
                                  <w:t>。</w:t>
                                </w:r>
                              </w:p>
                            </w:txbxContent>
                          </wps:txbx>
                          <wps:bodyPr rot="0" vert="horz" wrap="square" lIns="36000" tIns="0" rIns="0" bIns="0" anchor="ctr" anchorCtr="0" upright="1">
                            <a:noAutofit/>
                          </wps:bodyPr>
                        </wps:wsp>
                        <wps:wsp>
                          <wps:cNvPr id="35926" name="正方形/長方形 78"/>
                          <wps:cNvSpPr>
                            <a:spLocks/>
                          </wps:cNvSpPr>
                          <wps:spPr bwMode="auto">
                            <a:xfrm>
                              <a:off x="3620" y="16519"/>
                              <a:ext cx="3494" cy="1080"/>
                            </a:xfrm>
                            <a:prstGeom prst="rect">
                              <a:avLst/>
                            </a:prstGeom>
                            <a:solidFill>
                              <a:srgbClr val="FFFFFF"/>
                            </a:solidFill>
                            <a:ln w="12700" algn="ctr">
                              <a:solidFill>
                                <a:srgbClr val="000000"/>
                              </a:solidFill>
                              <a:miter lim="800000"/>
                              <a:headEnd/>
                              <a:tailEnd/>
                            </a:ln>
                          </wps:spPr>
                          <wps:txbx>
                            <w:txbxContent>
                              <w:p w14:paraId="23D306D3" w14:textId="3065FE62" w:rsidR="008F4EAB" w:rsidRPr="00D4590C" w:rsidRDefault="008F4EAB" w:rsidP="00A7491F">
                                <w:pPr>
                                  <w:pStyle w:val="Web"/>
                                  <w:spacing w:before="0" w:beforeAutospacing="0" w:after="0" w:afterAutospacing="0" w:line="240" w:lineRule="exact"/>
                                  <w:rPr>
                                    <w:rFonts w:ascii="HGPｺﾞｼｯｸM" w:eastAsia="HGPｺﾞｼｯｸM"/>
                                  </w:rPr>
                                </w:pPr>
                                <w:r w:rsidRPr="00967800">
                                  <w:rPr>
                                    <w:rFonts w:ascii="HGPｺﾞｼｯｸM" w:eastAsia="HGPｺﾞｼｯｸM" w:hAnsi="ＭＳ ゴシック" w:cs="Times New Roman" w:hint="eastAsia"/>
                                    <w:color w:val="000000"/>
                                    <w:kern w:val="24"/>
                                    <w:sz w:val="20"/>
                                    <w:szCs w:val="20"/>
                                  </w:rPr>
                                  <w:t>都市計画法に基づく地区計画や建築基準法に基づく条例などを活用し、小規模な建築物の不燃化（準耐火構造以上）の促進を図るよう</w:t>
                                </w:r>
                                <w:r>
                                  <w:rPr>
                                    <w:rFonts w:ascii="HGPｺﾞｼｯｸM" w:eastAsia="HGPｺﾞｼｯｸM" w:hAnsi="ＭＳ ゴシック" w:cs="Times New Roman" w:hint="eastAsia"/>
                                    <w:color w:val="000000"/>
                                    <w:kern w:val="24"/>
                                    <w:sz w:val="20"/>
                                    <w:szCs w:val="20"/>
                                  </w:rPr>
                                  <w:t>市</w:t>
                                </w:r>
                                <w:r w:rsidRPr="00967800">
                                  <w:rPr>
                                    <w:rFonts w:ascii="HGPｺﾞｼｯｸM" w:eastAsia="HGPｺﾞｼｯｸM" w:hAnsi="ＭＳ ゴシック" w:cs="Times New Roman" w:hint="eastAsia"/>
                                    <w:color w:val="000000"/>
                                    <w:kern w:val="24"/>
                                    <w:sz w:val="20"/>
                                    <w:szCs w:val="20"/>
                                  </w:rPr>
                                  <w:t>に働きかけ</w:t>
                                </w:r>
                              </w:p>
                            </w:txbxContent>
                          </wps:txbx>
                          <wps:bodyPr rot="0" vert="horz" wrap="square" lIns="36000" tIns="0" rIns="0" bIns="0" anchor="t" anchorCtr="0" upright="1">
                            <a:noAutofit/>
                          </wps:bodyPr>
                        </wps:wsp>
                        <wps:wsp>
                          <wps:cNvPr id="35927" name="右矢印 79"/>
                          <wps:cNvSpPr>
                            <a:spLocks/>
                          </wps:cNvSpPr>
                          <wps:spPr bwMode="auto">
                            <a:xfrm>
                              <a:off x="3273" y="16860"/>
                              <a:ext cx="340" cy="353"/>
                            </a:xfrm>
                            <a:prstGeom prst="rightArrow">
                              <a:avLst>
                                <a:gd name="adj1" fmla="val 50000"/>
                                <a:gd name="adj2" fmla="val 47435"/>
                              </a:avLst>
                            </a:prstGeom>
                            <a:solidFill>
                              <a:srgbClr val="4F81BD"/>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5928" name="正方形/長方形 76"/>
                          <wps:cNvSpPr>
                            <a:spLocks noChangeArrowheads="1"/>
                          </wps:cNvSpPr>
                          <wps:spPr bwMode="auto">
                            <a:xfrm>
                              <a:off x="3035" y="14837"/>
                              <a:ext cx="1471"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E50798" w14:textId="2D9CCD9B" w:rsidR="008F4EAB" w:rsidRPr="00967800" w:rsidRDefault="008F4EAB" w:rsidP="00A7491F">
                                <w:pPr>
                                  <w:pStyle w:val="Web"/>
                                  <w:spacing w:before="0" w:beforeAutospacing="0" w:after="0" w:afterAutospacing="0" w:line="200" w:lineRule="exact"/>
                                  <w:ind w:rightChars="-9" w:right="-20"/>
                                  <w:jc w:val="center"/>
                                  <w:rPr>
                                    <w:rFonts w:ascii="HGPｺﾞｼｯｸM" w:eastAsia="HGPｺﾞｼｯｸM" w:hAnsi="ＭＳ ゴシック" w:cs="Times New Roman"/>
                                    <w:color w:val="000000"/>
                                    <w:kern w:val="24"/>
                                    <w:sz w:val="16"/>
                                    <w:szCs w:val="16"/>
                                  </w:rPr>
                                </w:pPr>
                                <w:r w:rsidRPr="00967800">
                                  <w:rPr>
                                    <w:rFonts w:ascii="HGPｺﾞｼｯｸM" w:eastAsia="HGPｺﾞｼｯｸM" w:hAnsi="ＭＳ ゴシック" w:cs="Times New Roman" w:hint="eastAsia"/>
                                    <w:color w:val="000000"/>
                                    <w:kern w:val="24"/>
                                    <w:sz w:val="16"/>
                                    <w:szCs w:val="16"/>
                                  </w:rPr>
                                  <w:t>延</w:t>
                                </w:r>
                                <w:r>
                                  <w:rPr>
                                    <w:rFonts w:ascii="HGPｺﾞｼｯｸM" w:eastAsia="HGPｺﾞｼｯｸM" w:hAnsi="ＭＳ ゴシック" w:cs="Times New Roman" w:hint="eastAsia"/>
                                    <w:color w:val="000000"/>
                                    <w:kern w:val="24"/>
                                    <w:sz w:val="16"/>
                                    <w:szCs w:val="16"/>
                                  </w:rPr>
                                  <w:t>500平方メートル</w:t>
                                </w:r>
                              </w:p>
                              <w:p w14:paraId="4B614622" w14:textId="195331F1" w:rsidR="008F4EAB" w:rsidRPr="002B6F29" w:rsidRDefault="008F4EAB" w:rsidP="00A7491F">
                                <w:pPr>
                                  <w:pStyle w:val="Web"/>
                                  <w:spacing w:before="0" w:beforeAutospacing="0" w:after="0" w:afterAutospacing="0" w:line="200" w:lineRule="exact"/>
                                  <w:ind w:rightChars="-9" w:right="-20"/>
                                  <w:jc w:val="center"/>
                                  <w:rPr>
                                    <w:rFonts w:ascii="HGPｺﾞｼｯｸM" w:eastAsia="HGPｺﾞｼｯｸM"/>
                                    <w:sz w:val="16"/>
                                    <w:szCs w:val="16"/>
                                  </w:rPr>
                                </w:pPr>
                                <w:r>
                                  <w:rPr>
                                    <w:rFonts w:ascii="HGPｺﾞｼｯｸM" w:eastAsia="HGPｺﾞｼｯｸM" w:hAnsi="ＭＳ ゴシック" w:cs="Times New Roman" w:hint="eastAsia"/>
                                    <w:color w:val="000000"/>
                                    <w:kern w:val="24"/>
                                    <w:sz w:val="16"/>
                                    <w:szCs w:val="16"/>
                                  </w:rPr>
                                  <w:t>（</w:t>
                                </w:r>
                                <w:r w:rsidR="000C2D40" w:rsidRPr="000C2D40">
                                  <w:rPr>
                                    <w:rFonts w:ascii="HGPｺﾞｼｯｸM" w:eastAsia="HGPｺﾞｼｯｸM" w:hAnsi="ＭＳ ゴシック" w:cs="Times New Roman" w:hint="eastAsia"/>
                                    <w:kern w:val="24"/>
                                    <w:sz w:val="16"/>
                                    <w:szCs w:val="16"/>
                                  </w:rPr>
                                  <w:t>又は</w:t>
                                </w:r>
                                <w:r>
                                  <w:rPr>
                                    <w:rFonts w:ascii="HGPｺﾞｼｯｸM" w:eastAsia="HGPｺﾞｼｯｸM" w:hAnsi="ＭＳ ゴシック" w:cs="Times New Roman" w:hint="eastAsia"/>
                                    <w:color w:val="000000"/>
                                    <w:kern w:val="24"/>
                                    <w:sz w:val="16"/>
                                    <w:szCs w:val="16"/>
                                  </w:rPr>
                                  <w:t>３</w:t>
                                </w:r>
                                <w:r w:rsidRPr="00967800">
                                  <w:rPr>
                                    <w:rFonts w:ascii="HGPｺﾞｼｯｸM" w:eastAsia="HGPｺﾞｼｯｸM" w:hAnsi="ＭＳ ゴシック" w:cs="Times New Roman" w:hint="eastAsia"/>
                                    <w:color w:val="000000"/>
                                    <w:kern w:val="24"/>
                                    <w:sz w:val="16"/>
                                    <w:szCs w:val="16"/>
                                  </w:rPr>
                                  <w:t>階以上）</w:t>
                                </w:r>
                              </w:p>
                            </w:txbxContent>
                          </wps:txbx>
                          <wps:bodyPr rot="0" vert="horz" wrap="square" lIns="36000" tIns="0" rIns="0" bIns="0" anchor="ctr" anchorCtr="0" upright="1">
                            <a:noAutofit/>
                          </wps:bodyPr>
                        </wps:wsp>
                        <wps:wsp>
                          <wps:cNvPr id="35929" name="正方形/長方形 76"/>
                          <wps:cNvSpPr>
                            <a:spLocks noChangeArrowheads="1"/>
                          </wps:cNvSpPr>
                          <wps:spPr bwMode="auto">
                            <a:xfrm>
                              <a:off x="4923" y="14852"/>
                              <a:ext cx="1559"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930979" w14:textId="3A3C86D3" w:rsidR="008F4EAB" w:rsidRPr="00967800" w:rsidRDefault="008F4EAB" w:rsidP="00A7491F">
                                <w:pPr>
                                  <w:pStyle w:val="Web"/>
                                  <w:spacing w:before="0" w:beforeAutospacing="0" w:after="0" w:afterAutospacing="0" w:line="200" w:lineRule="exact"/>
                                  <w:ind w:rightChars="-9" w:right="-20"/>
                                  <w:jc w:val="center"/>
                                  <w:rPr>
                                    <w:rFonts w:ascii="HGPｺﾞｼｯｸM" w:eastAsia="HGPｺﾞｼｯｸM" w:hAnsi="ＭＳ ゴシック" w:cs="Times New Roman"/>
                                    <w:color w:val="000000"/>
                                    <w:kern w:val="24"/>
                                    <w:sz w:val="16"/>
                                    <w:szCs w:val="16"/>
                                  </w:rPr>
                                </w:pPr>
                                <w:r w:rsidRPr="00967800">
                                  <w:rPr>
                                    <w:rFonts w:ascii="HGPｺﾞｼｯｸM" w:eastAsia="HGPｺﾞｼｯｸM" w:hAnsi="ＭＳ ゴシック" w:cs="Times New Roman" w:hint="eastAsia"/>
                                    <w:color w:val="000000"/>
                                    <w:kern w:val="24"/>
                                    <w:sz w:val="16"/>
                                    <w:szCs w:val="16"/>
                                  </w:rPr>
                                  <w:t>延</w:t>
                                </w:r>
                                <w:r>
                                  <w:rPr>
                                    <w:rFonts w:ascii="HGPｺﾞｼｯｸM" w:eastAsia="HGPｺﾞｼｯｸM" w:hAnsi="ＭＳ ゴシック" w:cs="Times New Roman" w:hint="eastAsia"/>
                                    <w:color w:val="000000"/>
                                    <w:kern w:val="24"/>
                                    <w:sz w:val="16"/>
                                    <w:szCs w:val="16"/>
                                  </w:rPr>
                                  <w:t>1,500平方メートル</w:t>
                                </w:r>
                              </w:p>
                              <w:p w14:paraId="27DF4080" w14:textId="16EC889D" w:rsidR="008F4EAB" w:rsidRPr="002B6F29" w:rsidRDefault="008F4EAB" w:rsidP="00A7491F">
                                <w:pPr>
                                  <w:pStyle w:val="Web"/>
                                  <w:spacing w:before="0" w:beforeAutospacing="0" w:after="0" w:afterAutospacing="0" w:line="200" w:lineRule="exact"/>
                                  <w:ind w:rightChars="-9" w:right="-20"/>
                                  <w:jc w:val="center"/>
                                  <w:rPr>
                                    <w:rFonts w:ascii="HGPｺﾞｼｯｸM" w:eastAsia="HGPｺﾞｼｯｸM"/>
                                    <w:sz w:val="16"/>
                                    <w:szCs w:val="16"/>
                                  </w:rPr>
                                </w:pPr>
                                <w:r>
                                  <w:rPr>
                                    <w:rFonts w:ascii="HGPｺﾞｼｯｸM" w:eastAsia="HGPｺﾞｼｯｸM" w:hAnsi="ＭＳ ゴシック" w:cs="Times New Roman" w:hint="eastAsia"/>
                                    <w:color w:val="000000"/>
                                    <w:kern w:val="24"/>
                                    <w:sz w:val="16"/>
                                    <w:szCs w:val="16"/>
                                  </w:rPr>
                                  <w:t>（</w:t>
                                </w:r>
                                <w:r w:rsidR="000C2D40" w:rsidRPr="000C2D40">
                                  <w:rPr>
                                    <w:rFonts w:ascii="HGPｺﾞｼｯｸM" w:eastAsia="HGPｺﾞｼｯｸM" w:hAnsi="ＭＳ ゴシック" w:cs="Times New Roman" w:hint="eastAsia"/>
                                    <w:kern w:val="24"/>
                                    <w:sz w:val="16"/>
                                    <w:szCs w:val="16"/>
                                  </w:rPr>
                                  <w:t>又は</w:t>
                                </w:r>
                                <w:r>
                                  <w:rPr>
                                    <w:rFonts w:ascii="HGPｺﾞｼｯｸM" w:eastAsia="HGPｺﾞｼｯｸM" w:hAnsi="ＭＳ ゴシック" w:cs="Times New Roman" w:hint="eastAsia"/>
                                    <w:color w:val="000000"/>
                                    <w:kern w:val="24"/>
                                    <w:sz w:val="16"/>
                                    <w:szCs w:val="16"/>
                                  </w:rPr>
                                  <w:t>４</w:t>
                                </w:r>
                                <w:r w:rsidRPr="00967800">
                                  <w:rPr>
                                    <w:rFonts w:ascii="HGPｺﾞｼｯｸM" w:eastAsia="HGPｺﾞｼｯｸM" w:hAnsi="ＭＳ ゴシック" w:cs="Times New Roman" w:hint="eastAsia"/>
                                    <w:color w:val="000000"/>
                                    <w:kern w:val="24"/>
                                    <w:sz w:val="16"/>
                                    <w:szCs w:val="16"/>
                                  </w:rPr>
                                  <w:t>階以上）</w:t>
                                </w:r>
                              </w:p>
                            </w:txbxContent>
                          </wps:txbx>
                          <wps:bodyPr rot="0" vert="horz" wrap="square" lIns="36000" tIns="0" rIns="0" bIns="0" anchor="ctr" anchorCtr="0" upright="1">
                            <a:noAutofit/>
                          </wps:bodyPr>
                        </wps:wsp>
                        <wpg:grpSp>
                          <wpg:cNvPr id="35930" name="グループ化 69"/>
                          <wpg:cNvGrpSpPr>
                            <a:grpSpLocks/>
                          </wpg:cNvGrpSpPr>
                          <wpg:grpSpPr bwMode="auto">
                            <a:xfrm>
                              <a:off x="1654" y="15315"/>
                              <a:ext cx="5430" cy="810"/>
                              <a:chOff x="0" y="0"/>
                              <a:chExt cx="3448050" cy="514350"/>
                            </a:xfrm>
                          </wpg:grpSpPr>
                          <wps:wsp>
                            <wps:cNvPr id="35931" name="正方形/長方形 70"/>
                            <wps:cNvSpPr>
                              <a:spLocks noChangeArrowheads="1"/>
                            </wps:cNvSpPr>
                            <wps:spPr bwMode="auto">
                              <a:xfrm>
                                <a:off x="0" y="0"/>
                                <a:ext cx="1247775" cy="514350"/>
                              </a:xfrm>
                              <a:prstGeom prst="rect">
                                <a:avLst/>
                              </a:prstGeom>
                              <a:pattFill prst="pct5">
                                <a:fgClr>
                                  <a:srgbClr val="000000"/>
                                </a:fgClr>
                                <a:bgClr>
                                  <a:srgbClr val="FFFFFF"/>
                                </a:bgClr>
                              </a:pattFill>
                              <a:ln w="12700" algn="ctr">
                                <a:solidFill>
                                  <a:srgbClr val="000000"/>
                                </a:solidFill>
                                <a:miter lim="800000"/>
                                <a:headEnd/>
                                <a:tailEnd/>
                              </a:ln>
                            </wps:spPr>
                            <wps:txbx>
                              <w:txbxContent>
                                <w:p w14:paraId="120F617C" w14:textId="77777777" w:rsidR="008F4EAB" w:rsidRPr="00DB7568" w:rsidRDefault="008F4EAB" w:rsidP="00A7491F">
                                  <w:pPr>
                                    <w:jc w:val="center"/>
                                    <w:rPr>
                                      <w:rFonts w:ascii="HGPｺﾞｼｯｸM" w:eastAsia="HGPｺﾞｼｯｸM"/>
                                      <w:b/>
                                      <w:sz w:val="20"/>
                                      <w:szCs w:val="20"/>
                                    </w:rPr>
                                  </w:pPr>
                                  <w:r w:rsidRPr="00DB7568">
                                    <w:rPr>
                                      <w:rFonts w:ascii="HGPｺﾞｼｯｸM" w:eastAsia="HGPｺﾞｼｯｸM" w:hint="eastAsia"/>
                                      <w:b/>
                                      <w:sz w:val="20"/>
                                      <w:szCs w:val="20"/>
                                    </w:rPr>
                                    <w:t>木造・木造防火構造</w:t>
                                  </w:r>
                                </w:p>
                              </w:txbxContent>
                            </wps:txbx>
                            <wps:bodyPr rot="0" vert="horz" wrap="square" lIns="0" tIns="45720" rIns="0" bIns="45720" anchor="ctr" anchorCtr="0" upright="1">
                              <a:noAutofit/>
                            </wps:bodyPr>
                          </wps:wsp>
                          <wps:wsp>
                            <wps:cNvPr id="35932" name="正方形/長方形 71"/>
                            <wps:cNvSpPr>
                              <a:spLocks noChangeArrowheads="1"/>
                            </wps:cNvSpPr>
                            <wps:spPr bwMode="auto">
                              <a:xfrm>
                                <a:off x="1247775" y="0"/>
                                <a:ext cx="1295400" cy="514350"/>
                              </a:xfrm>
                              <a:prstGeom prst="rect">
                                <a:avLst/>
                              </a:prstGeom>
                              <a:solidFill>
                                <a:srgbClr val="FAC090"/>
                              </a:solidFill>
                              <a:ln w="12700" algn="ctr">
                                <a:solidFill>
                                  <a:srgbClr val="000000"/>
                                </a:solidFill>
                                <a:miter lim="800000"/>
                                <a:headEnd/>
                                <a:tailEnd/>
                              </a:ln>
                            </wps:spPr>
                            <wps:txbx>
                              <w:txbxContent>
                                <w:p w14:paraId="05A6EBC6" w14:textId="77777777" w:rsidR="008F4EAB" w:rsidRPr="00DB7568" w:rsidRDefault="008F4EAB" w:rsidP="00A7491F">
                                  <w:pPr>
                                    <w:jc w:val="center"/>
                                    <w:rPr>
                                      <w:rFonts w:ascii="HGPｺﾞｼｯｸM" w:eastAsia="HGPｺﾞｼｯｸM"/>
                                      <w:b/>
                                    </w:rPr>
                                  </w:pPr>
                                  <w:r w:rsidRPr="00DB7568">
                                    <w:rPr>
                                      <w:rFonts w:ascii="HGPｺﾞｼｯｸM" w:eastAsia="HGPｺﾞｼｯｸM" w:hint="eastAsia"/>
                                      <w:b/>
                                    </w:rPr>
                                    <w:t>準耐火構造</w:t>
                                  </w:r>
                                </w:p>
                              </w:txbxContent>
                            </wps:txbx>
                            <wps:bodyPr rot="0" vert="horz" wrap="square" lIns="0" tIns="45720" rIns="0" bIns="45720" anchor="ctr" anchorCtr="0" upright="1">
                              <a:noAutofit/>
                            </wps:bodyPr>
                          </wps:wsp>
                          <wps:wsp>
                            <wps:cNvPr id="35934" name="正方形/長方形 72"/>
                            <wps:cNvSpPr>
                              <a:spLocks noChangeArrowheads="1"/>
                            </wps:cNvSpPr>
                            <wps:spPr bwMode="auto">
                              <a:xfrm>
                                <a:off x="2543175" y="0"/>
                                <a:ext cx="904875" cy="514350"/>
                              </a:xfrm>
                              <a:prstGeom prst="rect">
                                <a:avLst/>
                              </a:prstGeom>
                              <a:pattFill prst="pct25">
                                <a:fgClr>
                                  <a:srgbClr val="000000"/>
                                </a:fgClr>
                                <a:bgClr>
                                  <a:srgbClr val="FFFFFF"/>
                                </a:bgClr>
                              </a:pattFill>
                              <a:ln w="12700" algn="ctr">
                                <a:solidFill>
                                  <a:srgbClr val="000000"/>
                                </a:solidFill>
                                <a:miter lim="800000"/>
                                <a:headEnd/>
                                <a:tailEnd/>
                              </a:ln>
                            </wps:spPr>
                            <wps:txbx>
                              <w:txbxContent>
                                <w:p w14:paraId="42F1FB6C" w14:textId="77777777" w:rsidR="008F4EAB" w:rsidRPr="00DB7568" w:rsidRDefault="008F4EAB" w:rsidP="00A7491F">
                                  <w:pPr>
                                    <w:jc w:val="center"/>
                                    <w:rPr>
                                      <w:rFonts w:ascii="HGPｺﾞｼｯｸM" w:eastAsia="HGPｺﾞｼｯｸM"/>
                                      <w:b/>
                                    </w:rPr>
                                  </w:pPr>
                                  <w:r w:rsidRPr="00DB7568">
                                    <w:rPr>
                                      <w:rFonts w:ascii="HGPｺﾞｼｯｸM" w:eastAsia="HGPｺﾞｼｯｸM" w:hint="eastAsia"/>
                                      <w:b/>
                                    </w:rPr>
                                    <w:t>耐火構造</w:t>
                                  </w:r>
                                </w:p>
                              </w:txbxContent>
                            </wps:txbx>
                            <wps:bodyPr rot="0" vert="horz" wrap="square" lIns="0" tIns="45720" rIns="0" bIns="45720" anchor="ctr" anchorCtr="0" upright="1">
                              <a:noAutofit/>
                            </wps:bodyPr>
                          </wps:wsp>
                        </wpg:grpSp>
                      </wpg:grpSp>
                      <wps:wsp>
                        <wps:cNvPr id="35935" name="正方形/長方形 76"/>
                        <wps:cNvSpPr>
                          <a:spLocks noChangeArrowheads="1"/>
                        </wps:cNvSpPr>
                        <wps:spPr bwMode="auto">
                          <a:xfrm>
                            <a:off x="4384" y="14165"/>
                            <a:ext cx="25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E91D79" w14:textId="77777777" w:rsidR="008F4EAB" w:rsidRPr="002B6F29" w:rsidRDefault="008F4EAB" w:rsidP="00A7491F">
                              <w:pPr>
                                <w:pStyle w:val="Web"/>
                                <w:spacing w:before="0" w:beforeAutospacing="0" w:after="0" w:afterAutospacing="0" w:line="200" w:lineRule="exact"/>
                                <w:ind w:rightChars="-9" w:right="-20"/>
                                <w:jc w:val="center"/>
                                <w:rPr>
                                  <w:rFonts w:ascii="HGPｺﾞｼｯｸM" w:eastAsia="HGPｺﾞｼｯｸM"/>
                                  <w:sz w:val="16"/>
                                  <w:szCs w:val="16"/>
                                </w:rPr>
                              </w:pPr>
                              <w:r w:rsidRPr="00967800">
                                <w:rPr>
                                  <w:rFonts w:ascii="HGPｺﾞｼｯｸM" w:eastAsia="HGPｺﾞｼｯｸM" w:hAnsi="ＭＳ ゴシック" w:cs="Times New Roman" w:hint="eastAsia"/>
                                  <w:color w:val="000000"/>
                                  <w:kern w:val="24"/>
                                  <w:sz w:val="16"/>
                                  <w:szCs w:val="16"/>
                                </w:rPr>
                                <w:t>０</w:t>
                              </w:r>
                            </w:p>
                          </w:txbxContent>
                        </wps:txbx>
                        <wps:bodyPr rot="0" vert="horz" wrap="square" lIns="36000" tIns="0" rIns="0" bIns="0" anchor="ctr" anchorCtr="0" upright="1">
                          <a:noAutofit/>
                        </wps:bodyPr>
                      </wps:wsp>
                    </wpg:wgp>
                  </a:graphicData>
                </a:graphic>
              </wp:inline>
            </w:drawing>
          </mc:Choice>
          <mc:Fallback>
            <w:pict>
              <v:group w14:anchorId="436EEADB" id="Group 323" o:spid="_x0000_s1040" alt="タイトル: 準防火地域の規制の概要説明図 - 説明: 準防火地域では、延べ床面積500㎡又は3階以上の建物は準耐火構造にすることとされており、2階建て住宅等の小規模建築物の不燃化が促進されません。そこで、都市計画法に基づく地区計画や建築基準法に基づく条例などを活用し、小規模な建築物の不燃化（準耐火構造以上）の促進を図るよう取り組んできました。" style="width:293.25pt;height:171.75pt;mso-position-horizontal-relative:char;mso-position-vertical-relative:line" coordorigin="4338,13422" coordsize="5865,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">
                <v:group id="Group 320" o:spid="_x0000_s1041" style="position:absolute;left:4338;top:13422;width:5865;height:3435" coordorigin="1475,14322" coordsize="5865,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">
                  <v:rect id="Rectangle 442" o:spid="_x0000_s1042" style="position:absolute;left:1475;top:14322;width:586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" filled="f">
                    <v:textbox inset="5.85pt,.7pt,5.85pt,.7pt">
                      <w:txbxContent>
                        <w:p w14:paraId="114A5BAD" w14:textId="72E7EA15" w:rsidR="008F4EAB" w:rsidRPr="001045BA" w:rsidRDefault="008F4EAB" w:rsidP="00A7491F">
                          <w:pPr>
                            <w:spacing w:line="280" w:lineRule="exact"/>
                            <w:rPr>
                              <w:rFonts w:ascii="ＭＳ Ｐゴシック" w:eastAsia="ＭＳ Ｐゴシック" w:hAnsi="ＭＳ Ｐゴシック"/>
                            </w:rPr>
                          </w:pPr>
                          <w:r>
                            <w:rPr>
                              <w:rFonts w:ascii="ＭＳ Ｐゴシック" w:eastAsia="ＭＳ Ｐゴシック" w:hAnsi="ＭＳ Ｐゴシック" w:hint="eastAsia"/>
                            </w:rPr>
                            <w:t>■</w:t>
                          </w:r>
                          <w:r w:rsidRPr="001045BA">
                            <w:rPr>
                              <w:rFonts w:ascii="ＭＳ Ｐゴシック" w:eastAsia="ＭＳ Ｐゴシック" w:hAnsi="ＭＳ Ｐゴシック" w:hint="eastAsia"/>
                            </w:rPr>
                            <w:t>準防火地域</w:t>
                          </w:r>
                          <w:r w:rsidR="000F6B90" w:rsidRPr="00AA540D">
                            <w:rPr>
                              <w:rFonts w:ascii="HGSｺﾞｼｯｸM" w:eastAsia="HGSｺﾞｼｯｸM" w:hAnsi="ＭＳ ゴシック" w:cs="Times New Roman" w:hint="eastAsia"/>
                              <w:color w:val="000000" w:themeColor="text1"/>
                              <w:kern w:val="24"/>
                              <w:vertAlign w:val="subscript"/>
                            </w:rPr>
                            <w:t>※</w:t>
                          </w:r>
                          <w:r w:rsidRPr="001045BA">
                            <w:rPr>
                              <w:rFonts w:ascii="ＭＳ Ｐゴシック" w:eastAsia="ＭＳ Ｐゴシック" w:hAnsi="ＭＳ Ｐゴシック" w:hint="eastAsia"/>
                            </w:rPr>
                            <w:t>の規制</w:t>
                          </w:r>
                          <w:r>
                            <w:rPr>
                              <w:rFonts w:ascii="ＭＳ Ｐゴシック" w:eastAsia="ＭＳ Ｐゴシック" w:hAnsi="ＭＳ Ｐゴシック" w:hint="eastAsia"/>
                            </w:rPr>
                            <w:t>の</w:t>
                          </w:r>
                          <w:r w:rsidRPr="001045BA">
                            <w:rPr>
                              <w:rFonts w:ascii="ＭＳ Ｐゴシック" w:eastAsia="ＭＳ Ｐゴシック" w:hAnsi="ＭＳ Ｐゴシック" w:hint="eastAsia"/>
                            </w:rPr>
                            <w:t>概要</w:t>
                          </w:r>
                        </w:p>
                        <w:p w14:paraId="6CABA7AE" w14:textId="77777777" w:rsidR="008F4EAB" w:rsidRDefault="008F4EAB" w:rsidP="00A7491F"/>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0" o:spid="_x0000_s1043" type="#_x0000_t87" style="position:absolute;left:2538;top:15341;width:200;height:19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" adj="868,7739" strokeweight="1.5pt"/>
                  <v:rect id="正方形/長方形 76" o:spid="_x0000_s1044" style="position:absolute;left:1655;top:16504;width:1560;height:1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" strokeweight="1pt">
                    <v:textbox inset="1mm,0,0,0">
                      <w:txbxContent>
                        <w:p w14:paraId="66F04B31" w14:textId="05A00A65" w:rsidR="008F4EAB" w:rsidRPr="00D4590C" w:rsidRDefault="008F4EAB" w:rsidP="00A7491F">
                          <w:pPr>
                            <w:pStyle w:val="Web"/>
                            <w:spacing w:before="0" w:beforeAutospacing="0" w:after="0" w:afterAutospacing="0" w:line="240" w:lineRule="exact"/>
                            <w:ind w:rightChars="-9" w:right="-20"/>
                            <w:rPr>
                              <w:rFonts w:ascii="HGPｺﾞｼｯｸM" w:eastAsia="HGPｺﾞｼｯｸM"/>
                            </w:rPr>
                          </w:pPr>
                          <w:r>
                            <w:rPr>
                              <w:rFonts w:ascii="HGPｺﾞｼｯｸM" w:eastAsia="HGPｺﾞｼｯｸM" w:hAnsi="ＭＳ ゴシック" w:cs="Times New Roman" w:hint="eastAsia"/>
                              <w:color w:val="000000"/>
                              <w:kern w:val="24"/>
                              <w:sz w:val="20"/>
                              <w:szCs w:val="20"/>
                            </w:rPr>
                            <w:t>２</w:t>
                          </w:r>
                          <w:r w:rsidRPr="00967800">
                            <w:rPr>
                              <w:rFonts w:ascii="HGPｺﾞｼｯｸM" w:eastAsia="HGPｺﾞｼｯｸM" w:hAnsi="ＭＳ ゴシック" w:cs="Times New Roman" w:hint="eastAsia"/>
                              <w:color w:val="000000"/>
                              <w:kern w:val="24"/>
                              <w:sz w:val="20"/>
                              <w:szCs w:val="20"/>
                            </w:rPr>
                            <w:t>階建て住宅等の小規模建築物の不燃化が促進されない</w:t>
                          </w:r>
                          <w:r w:rsidR="00D731B8">
                            <w:rPr>
                              <w:rFonts w:ascii="HGPｺﾞｼｯｸM" w:eastAsia="HGPｺﾞｼｯｸM" w:hAnsi="ＭＳ ゴシック" w:cs="Times New Roman" w:hint="eastAsia"/>
                              <w:color w:val="000000"/>
                              <w:kern w:val="24"/>
                              <w:sz w:val="20"/>
                              <w:szCs w:val="20"/>
                            </w:rPr>
                            <w:t>。</w:t>
                          </w:r>
                        </w:p>
                      </w:txbxContent>
                    </v:textbox>
                  </v:rect>
                  <v:rect id="正方形/長方形 78" o:spid="_x0000_s1045" style="position:absolute;left:3620;top:16519;width:349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" strokeweight="1pt">
                    <v:path arrowok="t"/>
                    <v:textbox inset="1mm,0,0,0">
                      <w:txbxContent>
                        <w:p w14:paraId="23D306D3" w14:textId="3065FE62" w:rsidR="008F4EAB" w:rsidRPr="00D4590C" w:rsidRDefault="008F4EAB" w:rsidP="00A7491F">
                          <w:pPr>
                            <w:pStyle w:val="Web"/>
                            <w:spacing w:before="0" w:beforeAutospacing="0" w:after="0" w:afterAutospacing="0" w:line="240" w:lineRule="exact"/>
                            <w:rPr>
                              <w:rFonts w:ascii="HGPｺﾞｼｯｸM" w:eastAsia="HGPｺﾞｼｯｸM"/>
                            </w:rPr>
                          </w:pPr>
                          <w:r w:rsidRPr="00967800">
                            <w:rPr>
                              <w:rFonts w:ascii="HGPｺﾞｼｯｸM" w:eastAsia="HGPｺﾞｼｯｸM" w:hAnsi="ＭＳ ゴシック" w:cs="Times New Roman" w:hint="eastAsia"/>
                              <w:color w:val="000000"/>
                              <w:kern w:val="24"/>
                              <w:sz w:val="20"/>
                              <w:szCs w:val="20"/>
                            </w:rPr>
                            <w:t>都市計画法に基づく地区計画や建築基準法に基づく条例などを活用し、小規模な建築物の不燃化（準耐火構造以上）の促進を図るよう</w:t>
                          </w:r>
                          <w:r>
                            <w:rPr>
                              <w:rFonts w:ascii="HGPｺﾞｼｯｸM" w:eastAsia="HGPｺﾞｼｯｸM" w:hAnsi="ＭＳ ゴシック" w:cs="Times New Roman" w:hint="eastAsia"/>
                              <w:color w:val="000000"/>
                              <w:kern w:val="24"/>
                              <w:sz w:val="20"/>
                              <w:szCs w:val="20"/>
                            </w:rPr>
                            <w:t>市</w:t>
                          </w:r>
                          <w:r w:rsidRPr="00967800">
                            <w:rPr>
                              <w:rFonts w:ascii="HGPｺﾞｼｯｸM" w:eastAsia="HGPｺﾞｼｯｸM" w:hAnsi="ＭＳ ゴシック" w:cs="Times New Roman" w:hint="eastAsia"/>
                              <w:color w:val="000000"/>
                              <w:kern w:val="24"/>
                              <w:sz w:val="20"/>
                              <w:szCs w:val="20"/>
                            </w:rPr>
                            <w:t>に働きかけ</w:t>
                          </w:r>
                        </w:p>
                      </w:txbxContent>
                    </v:textbox>
                  </v:rect>
                  <v:shape id="右矢印 79" o:spid="_x0000_s1046" type="#_x0000_t13" style="position:absolute;left:3273;top:16860;width:340;height: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" adj="11354" fillcolor="#4f81bd" stroked="f" strokeweight="2pt">
                    <v:path arrowok="t"/>
                  </v:shape>
                  <v:rect id="正方形/長方形 76" o:spid="_x0000_s1047" style="position:absolute;left:3035;top:14837;width:1471;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" filled="f" stroked="f" strokeweight="1pt">
                    <v:textbox inset="1mm,0,0,0">
                      <w:txbxContent>
                        <w:p w14:paraId="76E50798" w14:textId="2D9CCD9B" w:rsidR="008F4EAB" w:rsidRPr="00967800" w:rsidRDefault="008F4EAB" w:rsidP="00A7491F">
                          <w:pPr>
                            <w:pStyle w:val="Web"/>
                            <w:spacing w:before="0" w:beforeAutospacing="0" w:after="0" w:afterAutospacing="0" w:line="200" w:lineRule="exact"/>
                            <w:ind w:rightChars="-9" w:right="-20"/>
                            <w:jc w:val="center"/>
                            <w:rPr>
                              <w:rFonts w:ascii="HGPｺﾞｼｯｸM" w:eastAsia="HGPｺﾞｼｯｸM" w:hAnsi="ＭＳ ゴシック" w:cs="Times New Roman"/>
                              <w:color w:val="000000"/>
                              <w:kern w:val="24"/>
                              <w:sz w:val="16"/>
                              <w:szCs w:val="16"/>
                            </w:rPr>
                          </w:pPr>
                          <w:r w:rsidRPr="00967800">
                            <w:rPr>
                              <w:rFonts w:ascii="HGPｺﾞｼｯｸM" w:eastAsia="HGPｺﾞｼｯｸM" w:hAnsi="ＭＳ ゴシック" w:cs="Times New Roman" w:hint="eastAsia"/>
                              <w:color w:val="000000"/>
                              <w:kern w:val="24"/>
                              <w:sz w:val="16"/>
                              <w:szCs w:val="16"/>
                            </w:rPr>
                            <w:t>延</w:t>
                          </w:r>
                          <w:r>
                            <w:rPr>
                              <w:rFonts w:ascii="HGPｺﾞｼｯｸM" w:eastAsia="HGPｺﾞｼｯｸM" w:hAnsi="ＭＳ ゴシック" w:cs="Times New Roman" w:hint="eastAsia"/>
                              <w:color w:val="000000"/>
                              <w:kern w:val="24"/>
                              <w:sz w:val="16"/>
                              <w:szCs w:val="16"/>
                            </w:rPr>
                            <w:t>500平方メートル</w:t>
                          </w:r>
                        </w:p>
                        <w:p w14:paraId="4B614622" w14:textId="195331F1" w:rsidR="008F4EAB" w:rsidRPr="002B6F29" w:rsidRDefault="008F4EAB" w:rsidP="00A7491F">
                          <w:pPr>
                            <w:pStyle w:val="Web"/>
                            <w:spacing w:before="0" w:beforeAutospacing="0" w:after="0" w:afterAutospacing="0" w:line="200" w:lineRule="exact"/>
                            <w:ind w:rightChars="-9" w:right="-20"/>
                            <w:jc w:val="center"/>
                            <w:rPr>
                              <w:rFonts w:ascii="HGPｺﾞｼｯｸM" w:eastAsia="HGPｺﾞｼｯｸM"/>
                              <w:sz w:val="16"/>
                              <w:szCs w:val="16"/>
                            </w:rPr>
                          </w:pPr>
                          <w:r>
                            <w:rPr>
                              <w:rFonts w:ascii="HGPｺﾞｼｯｸM" w:eastAsia="HGPｺﾞｼｯｸM" w:hAnsi="ＭＳ ゴシック" w:cs="Times New Roman" w:hint="eastAsia"/>
                              <w:color w:val="000000"/>
                              <w:kern w:val="24"/>
                              <w:sz w:val="16"/>
                              <w:szCs w:val="16"/>
                            </w:rPr>
                            <w:t>（</w:t>
                          </w:r>
                          <w:r w:rsidR="000C2D40" w:rsidRPr="000C2D40">
                            <w:rPr>
                              <w:rFonts w:ascii="HGPｺﾞｼｯｸM" w:eastAsia="HGPｺﾞｼｯｸM" w:hAnsi="ＭＳ ゴシック" w:cs="Times New Roman" w:hint="eastAsia"/>
                              <w:kern w:val="24"/>
                              <w:sz w:val="16"/>
                              <w:szCs w:val="16"/>
                            </w:rPr>
                            <w:t>又は</w:t>
                          </w:r>
                          <w:r>
                            <w:rPr>
                              <w:rFonts w:ascii="HGPｺﾞｼｯｸM" w:eastAsia="HGPｺﾞｼｯｸM" w:hAnsi="ＭＳ ゴシック" w:cs="Times New Roman" w:hint="eastAsia"/>
                              <w:color w:val="000000"/>
                              <w:kern w:val="24"/>
                              <w:sz w:val="16"/>
                              <w:szCs w:val="16"/>
                            </w:rPr>
                            <w:t>３</w:t>
                          </w:r>
                          <w:r w:rsidRPr="00967800">
                            <w:rPr>
                              <w:rFonts w:ascii="HGPｺﾞｼｯｸM" w:eastAsia="HGPｺﾞｼｯｸM" w:hAnsi="ＭＳ ゴシック" w:cs="Times New Roman" w:hint="eastAsia"/>
                              <w:color w:val="000000"/>
                              <w:kern w:val="24"/>
                              <w:sz w:val="16"/>
                              <w:szCs w:val="16"/>
                            </w:rPr>
                            <w:t>階以上）</w:t>
                          </w:r>
                        </w:p>
                      </w:txbxContent>
                    </v:textbox>
                  </v:rect>
                  <v:rect id="正方形/長方形 76" o:spid="_x0000_s1048" style="position:absolute;left:4923;top:14852;width:1559;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" filled="f" stroked="f" strokeweight="1pt">
                    <v:textbox inset="1mm,0,0,0">
                      <w:txbxContent>
                        <w:p w14:paraId="54930979" w14:textId="3A3C86D3" w:rsidR="008F4EAB" w:rsidRPr="00967800" w:rsidRDefault="008F4EAB" w:rsidP="00A7491F">
                          <w:pPr>
                            <w:pStyle w:val="Web"/>
                            <w:spacing w:before="0" w:beforeAutospacing="0" w:after="0" w:afterAutospacing="0" w:line="200" w:lineRule="exact"/>
                            <w:ind w:rightChars="-9" w:right="-20"/>
                            <w:jc w:val="center"/>
                            <w:rPr>
                              <w:rFonts w:ascii="HGPｺﾞｼｯｸM" w:eastAsia="HGPｺﾞｼｯｸM" w:hAnsi="ＭＳ ゴシック" w:cs="Times New Roman"/>
                              <w:color w:val="000000"/>
                              <w:kern w:val="24"/>
                              <w:sz w:val="16"/>
                              <w:szCs w:val="16"/>
                            </w:rPr>
                          </w:pPr>
                          <w:r w:rsidRPr="00967800">
                            <w:rPr>
                              <w:rFonts w:ascii="HGPｺﾞｼｯｸM" w:eastAsia="HGPｺﾞｼｯｸM" w:hAnsi="ＭＳ ゴシック" w:cs="Times New Roman" w:hint="eastAsia"/>
                              <w:color w:val="000000"/>
                              <w:kern w:val="24"/>
                              <w:sz w:val="16"/>
                              <w:szCs w:val="16"/>
                            </w:rPr>
                            <w:t>延</w:t>
                          </w:r>
                          <w:r>
                            <w:rPr>
                              <w:rFonts w:ascii="HGPｺﾞｼｯｸM" w:eastAsia="HGPｺﾞｼｯｸM" w:hAnsi="ＭＳ ゴシック" w:cs="Times New Roman" w:hint="eastAsia"/>
                              <w:color w:val="000000"/>
                              <w:kern w:val="24"/>
                              <w:sz w:val="16"/>
                              <w:szCs w:val="16"/>
                            </w:rPr>
                            <w:t>1,500平方メートル</w:t>
                          </w:r>
                        </w:p>
                        <w:p w14:paraId="27DF4080" w14:textId="16EC889D" w:rsidR="008F4EAB" w:rsidRPr="002B6F29" w:rsidRDefault="008F4EAB" w:rsidP="00A7491F">
                          <w:pPr>
                            <w:pStyle w:val="Web"/>
                            <w:spacing w:before="0" w:beforeAutospacing="0" w:after="0" w:afterAutospacing="0" w:line="200" w:lineRule="exact"/>
                            <w:ind w:rightChars="-9" w:right="-20"/>
                            <w:jc w:val="center"/>
                            <w:rPr>
                              <w:rFonts w:ascii="HGPｺﾞｼｯｸM" w:eastAsia="HGPｺﾞｼｯｸM"/>
                              <w:sz w:val="16"/>
                              <w:szCs w:val="16"/>
                            </w:rPr>
                          </w:pPr>
                          <w:r>
                            <w:rPr>
                              <w:rFonts w:ascii="HGPｺﾞｼｯｸM" w:eastAsia="HGPｺﾞｼｯｸM" w:hAnsi="ＭＳ ゴシック" w:cs="Times New Roman" w:hint="eastAsia"/>
                              <w:color w:val="000000"/>
                              <w:kern w:val="24"/>
                              <w:sz w:val="16"/>
                              <w:szCs w:val="16"/>
                            </w:rPr>
                            <w:t>（</w:t>
                          </w:r>
                          <w:r w:rsidR="000C2D40" w:rsidRPr="000C2D40">
                            <w:rPr>
                              <w:rFonts w:ascii="HGPｺﾞｼｯｸM" w:eastAsia="HGPｺﾞｼｯｸM" w:hAnsi="ＭＳ ゴシック" w:cs="Times New Roman" w:hint="eastAsia"/>
                              <w:kern w:val="24"/>
                              <w:sz w:val="16"/>
                              <w:szCs w:val="16"/>
                            </w:rPr>
                            <w:t>又は</w:t>
                          </w:r>
                          <w:r>
                            <w:rPr>
                              <w:rFonts w:ascii="HGPｺﾞｼｯｸM" w:eastAsia="HGPｺﾞｼｯｸM" w:hAnsi="ＭＳ ゴシック" w:cs="Times New Roman" w:hint="eastAsia"/>
                              <w:color w:val="000000"/>
                              <w:kern w:val="24"/>
                              <w:sz w:val="16"/>
                              <w:szCs w:val="16"/>
                            </w:rPr>
                            <w:t>４</w:t>
                          </w:r>
                          <w:r w:rsidRPr="00967800">
                            <w:rPr>
                              <w:rFonts w:ascii="HGPｺﾞｼｯｸM" w:eastAsia="HGPｺﾞｼｯｸM" w:hAnsi="ＭＳ ゴシック" w:cs="Times New Roman" w:hint="eastAsia"/>
                              <w:color w:val="000000"/>
                              <w:kern w:val="24"/>
                              <w:sz w:val="16"/>
                              <w:szCs w:val="16"/>
                            </w:rPr>
                            <w:t>階以上）</w:t>
                          </w:r>
                        </w:p>
                      </w:txbxContent>
                    </v:textbox>
                  </v:rect>
                  <v:group id="グループ化 69" o:spid="_x0000_s1049" style="position:absolute;left:1654;top:15315;width:5430;height:810" coordsize="3448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">
                    <v:rect id="正方形/長方形 70" o:spid="_x0000_s1050" style="position:absolute;width:1247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" fillcolor="black" strokeweight="1pt">
                      <v:fill r:id="rId10" o:title="" type="pattern"/>
                      <v:textbox inset="0,,0">
                        <w:txbxContent>
                          <w:p w14:paraId="120F617C" w14:textId="77777777" w:rsidR="008F4EAB" w:rsidRPr="00DB7568" w:rsidRDefault="008F4EAB" w:rsidP="00A7491F">
                            <w:pPr>
                              <w:jc w:val="center"/>
                              <w:rPr>
                                <w:rFonts w:ascii="HGPｺﾞｼｯｸM" w:eastAsia="HGPｺﾞｼｯｸM"/>
                                <w:b/>
                                <w:sz w:val="20"/>
                                <w:szCs w:val="20"/>
                              </w:rPr>
                            </w:pPr>
                            <w:r w:rsidRPr="00DB7568">
                              <w:rPr>
                                <w:rFonts w:ascii="HGPｺﾞｼｯｸM" w:eastAsia="HGPｺﾞｼｯｸM" w:hint="eastAsia"/>
                                <w:b/>
                                <w:sz w:val="20"/>
                                <w:szCs w:val="20"/>
                              </w:rPr>
                              <w:t>木造・木造防火構造</w:t>
                            </w:r>
                          </w:p>
                        </w:txbxContent>
                      </v:textbox>
                    </v:rect>
                    <v:rect id="正方形/長方形 71" o:spid="_x0000_s1051" style="position:absolute;left:12477;width:1295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" fillcolor="#fac090" strokeweight="1pt">
                      <v:textbox inset="0,,0">
                        <w:txbxContent>
                          <w:p w14:paraId="05A6EBC6" w14:textId="77777777" w:rsidR="008F4EAB" w:rsidRPr="00DB7568" w:rsidRDefault="008F4EAB" w:rsidP="00A7491F">
                            <w:pPr>
                              <w:jc w:val="center"/>
                              <w:rPr>
                                <w:rFonts w:ascii="HGPｺﾞｼｯｸM" w:eastAsia="HGPｺﾞｼｯｸM"/>
                                <w:b/>
                              </w:rPr>
                            </w:pPr>
                            <w:r w:rsidRPr="00DB7568">
                              <w:rPr>
                                <w:rFonts w:ascii="HGPｺﾞｼｯｸM" w:eastAsia="HGPｺﾞｼｯｸM" w:hint="eastAsia"/>
                                <w:b/>
                              </w:rPr>
                              <w:t>準耐火構造</w:t>
                            </w:r>
                          </w:p>
                        </w:txbxContent>
                      </v:textbox>
                    </v:rect>
                    <v:rect id="正方形/長方形 72" o:spid="_x0000_s1052" style="position:absolute;left:25431;width:9049;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" fillcolor="black" strokeweight="1pt">
                      <v:fill r:id="rId11" o:title="" type="pattern"/>
                      <v:textbox inset="0,,0">
                        <w:txbxContent>
                          <w:p w14:paraId="42F1FB6C" w14:textId="77777777" w:rsidR="008F4EAB" w:rsidRPr="00DB7568" w:rsidRDefault="008F4EAB" w:rsidP="00A7491F">
                            <w:pPr>
                              <w:jc w:val="center"/>
                              <w:rPr>
                                <w:rFonts w:ascii="HGPｺﾞｼｯｸM" w:eastAsia="HGPｺﾞｼｯｸM"/>
                                <w:b/>
                              </w:rPr>
                            </w:pPr>
                            <w:r w:rsidRPr="00DB7568">
                              <w:rPr>
                                <w:rFonts w:ascii="HGPｺﾞｼｯｸM" w:eastAsia="HGPｺﾞｼｯｸM" w:hint="eastAsia"/>
                                <w:b/>
                              </w:rPr>
                              <w:t>耐火構造</w:t>
                            </w:r>
                          </w:p>
                        </w:txbxContent>
                      </v:textbox>
                    </v:rect>
                  </v:group>
                </v:group>
                <v:rect id="正方形/長方形 76" o:spid="_x0000_s1053" style="position:absolute;left:4384;top:14165;width:255;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" filled="f" stroked="f" strokeweight="1pt">
                  <v:textbox inset="1mm,0,0,0">
                    <w:txbxContent>
                      <w:p w14:paraId="3CE91D79" w14:textId="77777777" w:rsidR="008F4EAB" w:rsidRPr="002B6F29" w:rsidRDefault="008F4EAB" w:rsidP="00A7491F">
                        <w:pPr>
                          <w:pStyle w:val="Web"/>
                          <w:spacing w:before="0" w:beforeAutospacing="0" w:after="0" w:afterAutospacing="0" w:line="200" w:lineRule="exact"/>
                          <w:ind w:rightChars="-9" w:right="-20"/>
                          <w:jc w:val="center"/>
                          <w:rPr>
                            <w:rFonts w:ascii="HGPｺﾞｼｯｸM" w:eastAsia="HGPｺﾞｼｯｸM"/>
                            <w:sz w:val="16"/>
                            <w:szCs w:val="16"/>
                          </w:rPr>
                        </w:pPr>
                        <w:r w:rsidRPr="00967800">
                          <w:rPr>
                            <w:rFonts w:ascii="HGPｺﾞｼｯｸM" w:eastAsia="HGPｺﾞｼｯｸM" w:hAnsi="ＭＳ ゴシック" w:cs="Times New Roman" w:hint="eastAsia"/>
                            <w:color w:val="000000"/>
                            <w:kern w:val="24"/>
                            <w:sz w:val="16"/>
                            <w:szCs w:val="16"/>
                          </w:rPr>
                          <w:t>０</w:t>
                        </w:r>
                      </w:p>
                    </w:txbxContent>
                  </v:textbox>
                </v:rect>
                <w10:wrap anchorx="page" anchory="page"/>
                <w10:anchorlock/>
              </v:group>
            </w:pict>
          </mc:Fallback>
        </mc:AlternateContent>
      </w:r>
      <w:r w:rsidRPr="000B208D">
        <w:rPr>
          <w:rFonts w:ascii="HGSｺﾞｼｯｸM" w:eastAsia="HGSｺﾞｼｯｸM" w:hAnsi="ＭＳ 明朝" w:cs="Times New Roman" w:hint="eastAsia"/>
          <w:color w:val="000000" w:themeColor="text1"/>
          <w:kern w:val="24"/>
          <w:sz w:val="22"/>
          <w:szCs w:val="22"/>
        </w:rPr>
        <w:t xml:space="preserve">　　　　</w:t>
      </w:r>
    </w:p>
    <w:p w14:paraId="27FE99C7" w14:textId="77777777" w:rsidR="006E1E77" w:rsidRPr="000B208D" w:rsidRDefault="006E1E77" w:rsidP="00CE2308">
      <w:pPr>
        <w:pStyle w:val="Web"/>
        <w:spacing w:beforeLines="50" w:before="175" w:beforeAutospacing="0" w:after="0" w:afterAutospacing="0" w:line="276" w:lineRule="auto"/>
        <w:ind w:leftChars="200" w:left="453"/>
        <w:textAlignment w:val="baseline"/>
        <w:rPr>
          <w:rFonts w:ascii="HGSｺﾞｼｯｸM" w:eastAsia="HGSｺﾞｼｯｸM" w:hAnsi="ＭＳ 明朝" w:cs="Times New Roman"/>
          <w:color w:val="000000" w:themeColor="text1"/>
          <w:kern w:val="24"/>
          <w:sz w:val="22"/>
          <w:szCs w:val="22"/>
        </w:rPr>
      </w:pPr>
    </w:p>
    <w:p w14:paraId="03E0A711" w14:textId="6FDDFB61" w:rsidR="00A00E2E" w:rsidRPr="000B208D" w:rsidRDefault="00771A9B" w:rsidP="00305302">
      <w:pPr>
        <w:pStyle w:val="Web"/>
        <w:spacing w:beforeLines="50" w:before="175" w:beforeAutospacing="0" w:after="0" w:afterAutospacing="0" w:line="276" w:lineRule="auto"/>
        <w:ind w:leftChars="200" w:left="453" w:firstLineChars="100" w:firstLine="227"/>
        <w:textAlignment w:val="baseline"/>
        <w:rPr>
          <w:rFonts w:ascii="HGSｺﾞｼｯｸM" w:eastAsia="HGSｺﾞｼｯｸM" w:hAnsi="ＭＳ 明朝" w:cs="Times New Roman"/>
          <w:color w:val="000000" w:themeColor="text1"/>
          <w:kern w:val="24"/>
          <w:sz w:val="20"/>
          <w:szCs w:val="22"/>
        </w:rPr>
      </w:pPr>
      <w:r w:rsidRPr="000B208D">
        <w:rPr>
          <w:rFonts w:ascii="HGSｺﾞｼｯｸM" w:eastAsia="HGSｺﾞｼｯｸM" w:hAnsi="ＭＳ 明朝" w:cs="Times New Roman" w:hint="eastAsia"/>
          <w:color w:val="000000" w:themeColor="text1"/>
          <w:kern w:val="24"/>
          <w:sz w:val="22"/>
          <w:szCs w:val="22"/>
        </w:rPr>
        <w:t>【</w:t>
      </w:r>
      <w:r w:rsidR="006E1E77" w:rsidRPr="000B208D">
        <w:rPr>
          <w:rFonts w:ascii="HGSｺﾞｼｯｸM" w:eastAsia="HGSｺﾞｼｯｸM" w:hAnsi="ＭＳ 明朝" w:cs="Times New Roman" w:hint="eastAsia"/>
          <w:color w:val="000000" w:themeColor="text1"/>
          <w:kern w:val="24"/>
          <w:sz w:val="22"/>
          <w:szCs w:val="22"/>
        </w:rPr>
        <w:t>準防火地域の指定、防災街区整備地区計画等の</w:t>
      </w:r>
      <w:r w:rsidRPr="000B208D">
        <w:rPr>
          <w:rFonts w:ascii="HGSｺﾞｼｯｸM" w:eastAsia="HGSｺﾞｼｯｸM" w:hAnsi="ＭＳ 明朝" w:cs="Times New Roman" w:hint="eastAsia"/>
          <w:color w:val="000000" w:themeColor="text1"/>
          <w:kern w:val="24"/>
          <w:sz w:val="22"/>
          <w:szCs w:val="22"/>
        </w:rPr>
        <w:t>導入</w:t>
      </w:r>
      <w:r w:rsidR="00A7491F" w:rsidRPr="000B208D">
        <w:rPr>
          <w:rFonts w:ascii="HGSｺﾞｼｯｸM" w:eastAsia="HGSｺﾞｼｯｸM" w:hAnsi="ＭＳ 明朝" w:cs="Times New Roman" w:hint="eastAsia"/>
          <w:color w:val="000000" w:themeColor="text1"/>
          <w:kern w:val="24"/>
          <w:sz w:val="22"/>
          <w:szCs w:val="22"/>
        </w:rPr>
        <w:t>実績】</w:t>
      </w:r>
    </w:p>
    <w:tbl>
      <w:tblPr>
        <w:tblStyle w:val="ab"/>
        <w:tblW w:w="8350" w:type="dxa"/>
        <w:tblInd w:w="846" w:type="dxa"/>
        <w:tblLook w:val="04A0" w:firstRow="1" w:lastRow="0" w:firstColumn="1" w:lastColumn="0" w:noHBand="0" w:noVBand="1"/>
      </w:tblPr>
      <w:tblGrid>
        <w:gridCol w:w="1417"/>
        <w:gridCol w:w="2532"/>
        <w:gridCol w:w="4401"/>
      </w:tblGrid>
      <w:tr w:rsidR="00A00E2E" w:rsidRPr="000B208D" w14:paraId="1D5ED138" w14:textId="77777777" w:rsidTr="00CE2308">
        <w:tc>
          <w:tcPr>
            <w:tcW w:w="1417" w:type="dxa"/>
            <w:shd w:val="clear" w:color="auto" w:fill="B8CCE4" w:themeFill="accent1" w:themeFillTint="66"/>
          </w:tcPr>
          <w:p w14:paraId="679E3F79" w14:textId="77777777"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p>
        </w:tc>
        <w:tc>
          <w:tcPr>
            <w:tcW w:w="2532" w:type="dxa"/>
            <w:shd w:val="clear" w:color="auto" w:fill="B8CCE4" w:themeFill="accent1" w:themeFillTint="66"/>
            <w:vAlign w:val="center"/>
          </w:tcPr>
          <w:p w14:paraId="3CF5FABF" w14:textId="4D86061A"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準防火地域の指定</w:t>
            </w:r>
          </w:p>
        </w:tc>
        <w:tc>
          <w:tcPr>
            <w:tcW w:w="4401" w:type="dxa"/>
            <w:shd w:val="clear" w:color="auto" w:fill="B8CCE4" w:themeFill="accent1" w:themeFillTint="66"/>
            <w:vAlign w:val="center"/>
          </w:tcPr>
          <w:p w14:paraId="43A1398B" w14:textId="3201B166" w:rsidR="00A00E2E" w:rsidRPr="000B208D" w:rsidRDefault="00E749C9"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２階建て住宅</w:t>
            </w:r>
            <w:r w:rsidR="006E1E77" w:rsidRPr="000B208D">
              <w:rPr>
                <w:rFonts w:ascii="HGSｺﾞｼｯｸM" w:eastAsia="HGSｺﾞｼｯｸM" w:hAnsi="HGSｺﾞｼｯｸE" w:cs="Times New Roman" w:hint="eastAsia"/>
                <w:color w:val="000000" w:themeColor="text1"/>
                <w:kern w:val="24"/>
                <w:sz w:val="22"/>
                <w:szCs w:val="22"/>
              </w:rPr>
              <w:t>等の小規模建築物</w:t>
            </w:r>
            <w:r w:rsidRPr="000B208D">
              <w:rPr>
                <w:rFonts w:ascii="HGSｺﾞｼｯｸM" w:eastAsia="HGSｺﾞｼｯｸM" w:hAnsi="HGSｺﾞｼｯｸE" w:cs="Times New Roman" w:hint="eastAsia"/>
                <w:color w:val="000000" w:themeColor="text1"/>
                <w:kern w:val="24"/>
                <w:sz w:val="22"/>
                <w:szCs w:val="22"/>
              </w:rPr>
              <w:t>の不燃化を図る</w:t>
            </w:r>
            <w:r w:rsidR="00A00E2E" w:rsidRPr="000B208D">
              <w:rPr>
                <w:rFonts w:ascii="HGSｺﾞｼｯｸM" w:eastAsia="HGSｺﾞｼｯｸM" w:hAnsi="HGSｺﾞｼｯｸE" w:cs="Times New Roman" w:hint="eastAsia"/>
                <w:color w:val="000000" w:themeColor="text1"/>
                <w:kern w:val="24"/>
                <w:sz w:val="22"/>
                <w:szCs w:val="22"/>
              </w:rPr>
              <w:t>新たな防火規制</w:t>
            </w:r>
            <w:r w:rsidRPr="000B208D">
              <w:rPr>
                <w:rFonts w:ascii="HGSｺﾞｼｯｸM" w:eastAsia="HGSｺﾞｼｯｸM" w:hAnsi="HGSｺﾞｼｯｸE" w:cs="Times New Roman" w:hint="eastAsia"/>
                <w:color w:val="000000" w:themeColor="text1"/>
                <w:kern w:val="24"/>
                <w:sz w:val="22"/>
                <w:szCs w:val="22"/>
              </w:rPr>
              <w:t>の導入</w:t>
            </w:r>
          </w:p>
        </w:tc>
      </w:tr>
      <w:tr w:rsidR="00A00E2E" w:rsidRPr="000B208D" w14:paraId="60EED54F" w14:textId="77777777" w:rsidTr="00CE2308">
        <w:tc>
          <w:tcPr>
            <w:tcW w:w="1417" w:type="dxa"/>
          </w:tcPr>
          <w:p w14:paraId="598D13E1" w14:textId="3E50EA48"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大阪市</w:t>
            </w:r>
          </w:p>
        </w:tc>
        <w:tc>
          <w:tcPr>
            <w:tcW w:w="2532" w:type="dxa"/>
          </w:tcPr>
          <w:p w14:paraId="144083F8" w14:textId="321B25D9"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昭和48年</w:t>
            </w:r>
          </w:p>
        </w:tc>
        <w:tc>
          <w:tcPr>
            <w:tcW w:w="4401" w:type="dxa"/>
          </w:tcPr>
          <w:p w14:paraId="0A1383C9" w14:textId="05FF64F5"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建ぺい率制限の緩和とあわせた防火規制の強化　平成16年</w:t>
            </w:r>
            <w:r w:rsidR="006569D8" w:rsidRPr="000B208D">
              <w:rPr>
                <w:rFonts w:ascii="HGSｺﾞｼｯｸM" w:eastAsia="HGSｺﾞｼｯｸM" w:hAnsi="HGSｺﾞｼｯｸE" w:cs="Times New Roman" w:hint="eastAsia"/>
                <w:color w:val="000000" w:themeColor="text1"/>
                <w:kern w:val="24"/>
                <w:sz w:val="22"/>
                <w:szCs w:val="22"/>
              </w:rPr>
              <w:t>４</w:t>
            </w:r>
            <w:r w:rsidRPr="000B208D">
              <w:rPr>
                <w:rFonts w:ascii="HGSｺﾞｼｯｸM" w:eastAsia="HGSｺﾞｼｯｸM" w:hAnsi="HGSｺﾞｼｯｸE" w:cs="Times New Roman" w:hint="eastAsia"/>
                <w:color w:val="000000" w:themeColor="text1"/>
                <w:kern w:val="24"/>
                <w:sz w:val="22"/>
                <w:szCs w:val="22"/>
              </w:rPr>
              <w:t>月</w:t>
            </w:r>
          </w:p>
        </w:tc>
      </w:tr>
      <w:tr w:rsidR="00A00E2E" w:rsidRPr="000B208D" w14:paraId="5EF2CAA4" w14:textId="77777777" w:rsidTr="00CE2308">
        <w:tc>
          <w:tcPr>
            <w:tcW w:w="1417" w:type="dxa"/>
          </w:tcPr>
          <w:p w14:paraId="457A2B9D" w14:textId="7F9B5D0F"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堺市</w:t>
            </w:r>
          </w:p>
        </w:tc>
        <w:tc>
          <w:tcPr>
            <w:tcW w:w="2532" w:type="dxa"/>
          </w:tcPr>
          <w:p w14:paraId="7AE7FFCC" w14:textId="2FD2D875"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平成23年12月</w:t>
            </w:r>
          </w:p>
        </w:tc>
        <w:tc>
          <w:tcPr>
            <w:tcW w:w="4401" w:type="dxa"/>
          </w:tcPr>
          <w:p w14:paraId="314D262D" w14:textId="77777777"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p>
        </w:tc>
      </w:tr>
      <w:tr w:rsidR="00A00E2E" w:rsidRPr="000B208D" w14:paraId="716F8AA7" w14:textId="77777777" w:rsidTr="00CE2308">
        <w:tc>
          <w:tcPr>
            <w:tcW w:w="1417" w:type="dxa"/>
          </w:tcPr>
          <w:p w14:paraId="2354E719" w14:textId="3C9E228D"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豊中市</w:t>
            </w:r>
          </w:p>
        </w:tc>
        <w:tc>
          <w:tcPr>
            <w:tcW w:w="2532" w:type="dxa"/>
          </w:tcPr>
          <w:p w14:paraId="0B3264AE" w14:textId="77777777"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p>
        </w:tc>
        <w:tc>
          <w:tcPr>
            <w:tcW w:w="4401" w:type="dxa"/>
          </w:tcPr>
          <w:p w14:paraId="274D1C56" w14:textId="0D766AFF"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hint="eastAsia"/>
                <w:color w:val="000000" w:themeColor="text1"/>
                <w:sz w:val="22"/>
                <w:szCs w:val="22"/>
              </w:rPr>
              <w:t>防災街区整備地区計画　平成25</w:t>
            </w:r>
            <w:r w:rsidR="00257AAF" w:rsidRPr="000B208D">
              <w:rPr>
                <w:rFonts w:ascii="HGSｺﾞｼｯｸM" w:eastAsia="HGSｺﾞｼｯｸM" w:hAnsi="HGSｺﾞｼｯｸE" w:hint="eastAsia"/>
                <w:color w:val="000000" w:themeColor="text1"/>
                <w:sz w:val="22"/>
                <w:szCs w:val="22"/>
              </w:rPr>
              <w:t>年３</w:t>
            </w:r>
            <w:r w:rsidRPr="000B208D">
              <w:rPr>
                <w:rFonts w:ascii="HGSｺﾞｼｯｸM" w:eastAsia="HGSｺﾞｼｯｸM" w:hAnsi="HGSｺﾞｼｯｸE" w:hint="eastAsia"/>
                <w:color w:val="000000" w:themeColor="text1"/>
                <w:sz w:val="22"/>
                <w:szCs w:val="22"/>
              </w:rPr>
              <w:t>月</w:t>
            </w:r>
          </w:p>
        </w:tc>
      </w:tr>
      <w:tr w:rsidR="00A00E2E" w:rsidRPr="000B208D" w14:paraId="6076EA5F" w14:textId="77777777" w:rsidTr="00CE2308">
        <w:tc>
          <w:tcPr>
            <w:tcW w:w="1417" w:type="dxa"/>
          </w:tcPr>
          <w:p w14:paraId="5F27257F" w14:textId="696B74BA"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守口市</w:t>
            </w:r>
          </w:p>
        </w:tc>
        <w:tc>
          <w:tcPr>
            <w:tcW w:w="2532" w:type="dxa"/>
          </w:tcPr>
          <w:p w14:paraId="7BD66AA6" w14:textId="0C426E0F" w:rsidR="00A00E2E" w:rsidRPr="000B208D" w:rsidRDefault="00E749C9"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平成16年2月</w:t>
            </w:r>
          </w:p>
        </w:tc>
        <w:tc>
          <w:tcPr>
            <w:tcW w:w="4401" w:type="dxa"/>
          </w:tcPr>
          <w:p w14:paraId="6BC6699F" w14:textId="627B5E5F"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hint="eastAsia"/>
                <w:color w:val="000000" w:themeColor="text1"/>
                <w:sz w:val="22"/>
                <w:szCs w:val="22"/>
              </w:rPr>
              <w:t>防災街区整備地区計画　平成29年７月</w:t>
            </w:r>
          </w:p>
        </w:tc>
      </w:tr>
      <w:tr w:rsidR="00A00E2E" w:rsidRPr="000B208D" w14:paraId="15FD4EFC" w14:textId="77777777" w:rsidTr="00CE2308">
        <w:tc>
          <w:tcPr>
            <w:tcW w:w="1417" w:type="dxa"/>
          </w:tcPr>
          <w:p w14:paraId="4D0A2F0E" w14:textId="37685CBF"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門真市</w:t>
            </w:r>
          </w:p>
        </w:tc>
        <w:tc>
          <w:tcPr>
            <w:tcW w:w="2532" w:type="dxa"/>
          </w:tcPr>
          <w:p w14:paraId="1ABBFF2F" w14:textId="0C5F613D" w:rsidR="00A00E2E" w:rsidRPr="000B208D" w:rsidRDefault="00E749C9"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平成17年３月</w:t>
            </w:r>
          </w:p>
        </w:tc>
        <w:tc>
          <w:tcPr>
            <w:tcW w:w="4401" w:type="dxa"/>
          </w:tcPr>
          <w:p w14:paraId="39397269" w14:textId="05F2E121"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hint="eastAsia"/>
                <w:color w:val="000000" w:themeColor="text1"/>
                <w:sz w:val="22"/>
                <w:szCs w:val="22"/>
              </w:rPr>
              <w:t>防災街区整備地区計画　平成29年７月</w:t>
            </w:r>
          </w:p>
        </w:tc>
      </w:tr>
      <w:tr w:rsidR="00A00E2E" w:rsidRPr="000B208D" w14:paraId="224B3B48" w14:textId="77777777" w:rsidTr="00CE2308">
        <w:tc>
          <w:tcPr>
            <w:tcW w:w="1417" w:type="dxa"/>
          </w:tcPr>
          <w:p w14:paraId="31CBC921" w14:textId="1B5DE28B"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寝屋川市</w:t>
            </w:r>
          </w:p>
        </w:tc>
        <w:tc>
          <w:tcPr>
            <w:tcW w:w="2532" w:type="dxa"/>
          </w:tcPr>
          <w:p w14:paraId="71EFB793" w14:textId="5B00B7D8" w:rsidR="00A00E2E" w:rsidRPr="000B208D" w:rsidRDefault="00E749C9"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平成22年７月</w:t>
            </w:r>
          </w:p>
        </w:tc>
        <w:tc>
          <w:tcPr>
            <w:tcW w:w="4401" w:type="dxa"/>
          </w:tcPr>
          <w:p w14:paraId="14627246" w14:textId="10C37CA2" w:rsidR="00A00E2E" w:rsidRPr="000B208D" w:rsidRDefault="00A00E2E"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hint="eastAsia"/>
                <w:color w:val="000000" w:themeColor="text1"/>
                <w:sz w:val="22"/>
                <w:szCs w:val="22"/>
              </w:rPr>
              <w:t>防災街区整備地区計画　平成28年６月</w:t>
            </w:r>
          </w:p>
        </w:tc>
      </w:tr>
      <w:tr w:rsidR="00A00E2E" w:rsidRPr="000B208D" w14:paraId="1C9117E9" w14:textId="77777777" w:rsidTr="00CE2308">
        <w:tc>
          <w:tcPr>
            <w:tcW w:w="1417" w:type="dxa"/>
          </w:tcPr>
          <w:p w14:paraId="3B2DFE51" w14:textId="7C4C1A41" w:rsidR="00A00E2E" w:rsidRPr="000B208D" w:rsidRDefault="00A00E2E"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東大阪市</w:t>
            </w:r>
          </w:p>
        </w:tc>
        <w:tc>
          <w:tcPr>
            <w:tcW w:w="2532" w:type="dxa"/>
          </w:tcPr>
          <w:p w14:paraId="6E823600" w14:textId="289AFE87" w:rsidR="00A00E2E" w:rsidRPr="000B208D" w:rsidRDefault="00E749C9" w:rsidP="00CE2308">
            <w:pPr>
              <w:pStyle w:val="Web"/>
              <w:spacing w:before="0" w:beforeAutospacing="0" w:after="0" w:afterAutospacing="0"/>
              <w:jc w:val="center"/>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cs="Times New Roman" w:hint="eastAsia"/>
                <w:color w:val="000000" w:themeColor="text1"/>
                <w:kern w:val="24"/>
                <w:sz w:val="22"/>
                <w:szCs w:val="22"/>
              </w:rPr>
              <w:t>平成28年12月</w:t>
            </w:r>
          </w:p>
        </w:tc>
        <w:tc>
          <w:tcPr>
            <w:tcW w:w="4401" w:type="dxa"/>
          </w:tcPr>
          <w:p w14:paraId="145E9045" w14:textId="1B6D6338" w:rsidR="00A00E2E" w:rsidRPr="000B208D" w:rsidRDefault="0022430A" w:rsidP="00CE2308">
            <w:pPr>
              <w:pStyle w:val="Web"/>
              <w:spacing w:before="0" w:beforeAutospacing="0" w:after="0" w:afterAutospacing="0"/>
              <w:textAlignment w:val="baseline"/>
              <w:rPr>
                <w:rFonts w:ascii="HGSｺﾞｼｯｸM" w:eastAsia="HGSｺﾞｼｯｸM" w:hAnsi="HGSｺﾞｼｯｸE" w:cs="Times New Roman"/>
                <w:color w:val="000000" w:themeColor="text1"/>
                <w:kern w:val="24"/>
                <w:sz w:val="22"/>
                <w:szCs w:val="22"/>
              </w:rPr>
            </w:pPr>
            <w:r w:rsidRPr="000B208D">
              <w:rPr>
                <w:rFonts w:ascii="HGSｺﾞｼｯｸM" w:eastAsia="HGSｺﾞｼｯｸM" w:hAnsi="HGSｺﾞｼｯｸE" w:hint="eastAsia"/>
                <w:color w:val="000000" w:themeColor="text1"/>
                <w:sz w:val="22"/>
                <w:szCs w:val="22"/>
              </w:rPr>
              <w:t>防災街区整備地区計画　令和５年４月</w:t>
            </w:r>
          </w:p>
        </w:tc>
      </w:tr>
    </w:tbl>
    <w:p w14:paraId="34F3E09B" w14:textId="4DC8199E" w:rsidR="00A00E2E" w:rsidRPr="000B208D" w:rsidRDefault="00A00E2E" w:rsidP="00CE2308">
      <w:pPr>
        <w:pStyle w:val="Web"/>
        <w:spacing w:before="0" w:beforeAutospacing="0" w:after="0" w:afterAutospacing="0" w:line="276" w:lineRule="auto"/>
        <w:ind w:leftChars="456" w:left="1297" w:hangingChars="116" w:hanging="263"/>
        <w:textAlignment w:val="baseline"/>
        <w:rPr>
          <w:rFonts w:ascii="HGSｺﾞｼｯｸM" w:eastAsia="HGSｺﾞｼｯｸM" w:hAnsi="ＭＳ 明朝" w:cs="Times New Roman"/>
          <w:color w:val="000000" w:themeColor="text1"/>
          <w:kern w:val="24"/>
          <w:sz w:val="22"/>
          <w:szCs w:val="22"/>
        </w:rPr>
      </w:pPr>
    </w:p>
    <w:p w14:paraId="1C3CD78A" w14:textId="0E398B58" w:rsidR="00A7491F" w:rsidRPr="000B208D" w:rsidRDefault="00A7491F" w:rsidP="00A7491F">
      <w:pPr>
        <w:pStyle w:val="Web"/>
        <w:spacing w:before="0" w:beforeAutospacing="0" w:after="0" w:afterAutospacing="0" w:line="276" w:lineRule="auto"/>
        <w:ind w:firstLineChars="59" w:firstLine="134"/>
        <w:textAlignment w:val="baseline"/>
        <w:rPr>
          <w:rFonts w:ascii="HGSｺﾞｼｯｸM" w:eastAsia="HGSｺﾞｼｯｸM" w:hAnsi="ＭＳ 明朝" w:cs="Times New Roman"/>
          <w:color w:val="000000" w:themeColor="text1"/>
          <w:kern w:val="24"/>
          <w:sz w:val="22"/>
          <w:szCs w:val="22"/>
        </w:rPr>
      </w:pPr>
    </w:p>
    <w:p w14:paraId="0AF65F59" w14:textId="7DF5FD6A" w:rsidR="002507D5" w:rsidRPr="000B208D" w:rsidRDefault="00A7491F" w:rsidP="00A7491F">
      <w:pPr>
        <w:widowControl/>
        <w:jc w:val="left"/>
        <w:rPr>
          <w:rFonts w:ascii="Meiryo UI" w:eastAsia="Meiryo UI" w:hAnsi="Meiryo UI" w:cs="Meiryo UI"/>
          <w:b/>
          <w:color w:val="000000" w:themeColor="text1"/>
          <w:sz w:val="24"/>
          <w:szCs w:val="24"/>
        </w:rPr>
      </w:pPr>
      <w:r w:rsidRPr="000B208D">
        <w:rPr>
          <w:rFonts w:ascii="Meiryo UI" w:eastAsia="Meiryo UI" w:hAnsi="Meiryo UI" w:cs="Meiryo UI"/>
          <w:b/>
          <w:color w:val="000000" w:themeColor="text1"/>
          <w:sz w:val="24"/>
          <w:szCs w:val="24"/>
        </w:rPr>
        <w:br w:type="page"/>
      </w:r>
    </w:p>
    <w:p w14:paraId="7CD08F62" w14:textId="3AB20DEB" w:rsidR="002507D5" w:rsidRPr="000B208D" w:rsidRDefault="00613248" w:rsidP="00EA09A5">
      <w:pPr>
        <w:widowControl/>
        <w:ind w:leftChars="150" w:left="340"/>
        <w:jc w:val="left"/>
        <w:rPr>
          <w:rFonts w:ascii="ＭＳ ゴシック" w:eastAsia="ＭＳ ゴシック" w:hAnsi="ＭＳ ゴシック"/>
          <w:color w:val="000000" w:themeColor="text1"/>
        </w:rPr>
      </w:pPr>
      <w:r w:rsidRPr="000B208D">
        <w:rPr>
          <w:rFonts w:ascii="ＭＳ ゴシック" w:eastAsia="ＭＳ ゴシック" w:hAnsi="ＭＳ ゴシック"/>
          <w:color w:val="000000" w:themeColor="text1"/>
          <w:szCs w:val="24"/>
        </w:rPr>
        <w:lastRenderedPageBreak/>
        <w:t>d</w:t>
      </w:r>
      <w:r w:rsidR="002507D5" w:rsidRPr="000B208D">
        <w:rPr>
          <w:rFonts w:ascii="ＭＳ ゴシック" w:eastAsia="ＭＳ ゴシック" w:hAnsi="ＭＳ ゴシック" w:hint="eastAsia"/>
          <w:color w:val="000000" w:themeColor="text1"/>
          <w:szCs w:val="24"/>
        </w:rPr>
        <w:t>)</w:t>
      </w:r>
      <w:r w:rsidR="00374E41" w:rsidRPr="000B208D">
        <w:rPr>
          <w:rFonts w:ascii="ＭＳ ゴシック" w:eastAsia="ＭＳ ゴシック" w:hAnsi="ＭＳ ゴシック" w:hint="eastAsia"/>
          <w:color w:val="000000" w:themeColor="text1"/>
          <w:szCs w:val="24"/>
        </w:rPr>
        <w:t>市</w:t>
      </w:r>
      <w:r w:rsidR="002507D5" w:rsidRPr="000B208D">
        <w:rPr>
          <w:rFonts w:ascii="ＭＳ ゴシック" w:eastAsia="ＭＳ ゴシック" w:hAnsi="ＭＳ ゴシック" w:hint="eastAsia"/>
          <w:color w:val="000000" w:themeColor="text1"/>
          <w:szCs w:val="24"/>
        </w:rPr>
        <w:t>における事業執行体制の強化</w:t>
      </w:r>
      <w:r w:rsidR="002507D5" w:rsidRPr="000B208D">
        <w:rPr>
          <w:rFonts w:ascii="ＭＳ ゴシック" w:eastAsia="ＭＳ ゴシック" w:hAnsi="ＭＳ ゴシック" w:hint="eastAsia"/>
          <w:color w:val="000000" w:themeColor="text1"/>
        </w:rPr>
        <w:t xml:space="preserve">　　</w:t>
      </w:r>
    </w:p>
    <w:p w14:paraId="6819AA4B" w14:textId="4D39F8A4" w:rsidR="002507D5" w:rsidRPr="000B208D" w:rsidRDefault="002507D5" w:rsidP="004746F4">
      <w:pPr>
        <w:pStyle w:val="Web"/>
        <w:spacing w:before="0" w:beforeAutospacing="0" w:after="0" w:afterAutospacing="0" w:line="276" w:lineRule="auto"/>
        <w:ind w:leftChars="200" w:left="453"/>
        <w:textAlignment w:val="baseline"/>
        <w:rPr>
          <w:rFonts w:ascii="ＭＳ ゴシック" w:eastAsia="ＭＳ ゴシック" w:hAnsi="ＭＳ ゴシック" w:cs="Times New Roman"/>
          <w:color w:val="000000" w:themeColor="text1"/>
          <w:kern w:val="24"/>
        </w:rPr>
      </w:pPr>
      <w:r w:rsidRPr="000B208D">
        <w:rPr>
          <w:rFonts w:ascii="ＭＳ ゴシック" w:eastAsia="ＭＳ ゴシック" w:hAnsi="ＭＳ ゴシック" w:cs="Times New Roman" w:hint="eastAsia"/>
          <w:color w:val="000000" w:themeColor="text1"/>
          <w:kern w:val="24"/>
        </w:rPr>
        <w:t>◆</w:t>
      </w:r>
      <w:r w:rsidR="00374E41" w:rsidRPr="000B208D">
        <w:rPr>
          <w:rFonts w:ascii="ＭＳ ゴシック" w:eastAsia="ＭＳ ゴシック" w:hAnsi="ＭＳ ゴシック" w:cs="Times New Roman" w:hint="eastAsia"/>
          <w:color w:val="000000" w:themeColor="text1"/>
          <w:kern w:val="24"/>
        </w:rPr>
        <w:t>市</w:t>
      </w:r>
      <w:r w:rsidRPr="000B208D">
        <w:rPr>
          <w:rFonts w:ascii="ＭＳ ゴシック" w:eastAsia="ＭＳ ゴシック" w:hAnsi="ＭＳ ゴシック" w:cs="Times New Roman" w:hint="eastAsia"/>
          <w:color w:val="000000" w:themeColor="text1"/>
          <w:kern w:val="24"/>
        </w:rPr>
        <w:t>へ技術者等を派遣し、事業執行体制を強化</w:t>
      </w:r>
    </w:p>
    <w:p w14:paraId="02D212A5" w14:textId="020E1472" w:rsidR="00AF1CC5" w:rsidRPr="000B208D" w:rsidRDefault="002507D5" w:rsidP="004746F4">
      <w:pPr>
        <w:widowControl/>
        <w:ind w:leftChars="250" w:left="794" w:hangingChars="100" w:hanging="227"/>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w:t>
      </w:r>
      <w:r w:rsidR="00D731B8" w:rsidRPr="000B208D">
        <w:rPr>
          <w:rFonts w:ascii="HGSｺﾞｼｯｸM" w:eastAsia="HGSｺﾞｼｯｸM" w:cs="HGSｺﾞｼｯｸM" w:hint="eastAsia"/>
          <w:color w:val="000000" w:themeColor="text1"/>
          <w:kern w:val="0"/>
        </w:rPr>
        <w:t xml:space="preserve">　</w:t>
      </w:r>
      <w:r w:rsidR="00724E75" w:rsidRPr="000B208D">
        <w:rPr>
          <w:rFonts w:ascii="HGSｺﾞｼｯｸM" w:eastAsia="HGSｺﾞｼｯｸM" w:hAnsi="ＭＳ 明朝" w:cs="ＭＳ 明朝" w:hint="eastAsia"/>
          <w:color w:val="000000" w:themeColor="text1"/>
        </w:rPr>
        <w:t>都整センター</w:t>
      </w:r>
      <w:r w:rsidR="00AF1CC5" w:rsidRPr="000B208D">
        <w:rPr>
          <w:rFonts w:ascii="HGSｺﾞｼｯｸM" w:eastAsia="HGSｺﾞｼｯｸM" w:hAnsi="Meiryo UI" w:cs="Meiryo UI" w:hint="eastAsia"/>
          <w:color w:val="000000" w:themeColor="text1"/>
          <w:szCs w:val="24"/>
        </w:rPr>
        <w:t>から、</w:t>
      </w:r>
      <w:r w:rsidR="00374E41" w:rsidRPr="000B208D">
        <w:rPr>
          <w:rFonts w:ascii="HGSｺﾞｼｯｸM" w:eastAsia="HGSｺﾞｼｯｸM" w:hAnsi="Meiryo UI" w:cs="Meiryo UI" w:hint="eastAsia"/>
          <w:color w:val="000000" w:themeColor="text1"/>
          <w:szCs w:val="24"/>
        </w:rPr>
        <w:t>市</w:t>
      </w:r>
      <w:r w:rsidR="00AF1CC5" w:rsidRPr="000B208D">
        <w:rPr>
          <w:rFonts w:ascii="HGSｺﾞｼｯｸM" w:eastAsia="HGSｺﾞｼｯｸM" w:hAnsi="Meiryo UI" w:cs="Meiryo UI" w:hint="eastAsia"/>
          <w:color w:val="000000" w:themeColor="text1"/>
          <w:szCs w:val="24"/>
        </w:rPr>
        <w:t>に対して技術者等を派遣し、老朽建築物の除却や道路・公園の整備</w:t>
      </w:r>
      <w:r w:rsidR="00143601" w:rsidRPr="000B208D">
        <w:rPr>
          <w:rFonts w:ascii="HGSｺﾞｼｯｸM" w:eastAsia="HGSｺﾞｼｯｸM" w:hAnsi="Meiryo UI" w:cs="Meiryo UI" w:hint="eastAsia"/>
          <w:color w:val="000000" w:themeColor="text1"/>
          <w:szCs w:val="24"/>
        </w:rPr>
        <w:t>等の</w:t>
      </w:r>
      <w:r w:rsidR="00AF1CC5" w:rsidRPr="000B208D">
        <w:rPr>
          <w:rFonts w:ascii="HGSｺﾞｼｯｸM" w:eastAsia="HGSｺﾞｼｯｸM" w:hAnsi="Meiryo UI" w:cs="Meiryo UI" w:hint="eastAsia"/>
          <w:color w:val="000000" w:themeColor="text1"/>
          <w:szCs w:val="24"/>
        </w:rPr>
        <w:t>事業のスピードアップを図ってきました。</w:t>
      </w:r>
    </w:p>
    <w:p w14:paraId="5E7E1466" w14:textId="146E3D00" w:rsidR="00AF1CC5" w:rsidRPr="000B208D" w:rsidRDefault="00771A9B" w:rsidP="000C4586">
      <w:pPr>
        <w:ind w:leftChars="350" w:left="794"/>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w:t>
      </w:r>
      <w:r w:rsidR="0022430A" w:rsidRPr="000B208D">
        <w:rPr>
          <w:rFonts w:ascii="HGSｺﾞｼｯｸM" w:eastAsia="HGSｺﾞｼｯｸM" w:hAnsi="ＭＳ ゴシック" w:hint="eastAsia"/>
          <w:color w:val="000000" w:themeColor="text1"/>
        </w:rPr>
        <w:t>令和３年度以降の</w:t>
      </w:r>
      <w:r w:rsidRPr="000B208D">
        <w:rPr>
          <w:rFonts w:ascii="HGSｺﾞｼｯｸM" w:eastAsia="HGSｺﾞｼｯｸM" w:hAnsi="ＭＳ ゴシック" w:hint="eastAsia"/>
          <w:color w:val="000000" w:themeColor="text1"/>
        </w:rPr>
        <w:t>事業</w:t>
      </w:r>
      <w:r w:rsidR="00AF1CC5" w:rsidRPr="000B208D">
        <w:rPr>
          <w:rFonts w:ascii="HGSｺﾞｼｯｸM" w:eastAsia="HGSｺﾞｼｯｸM" w:hAnsi="ＭＳ ゴシック" w:hint="eastAsia"/>
          <w:color w:val="000000" w:themeColor="text1"/>
        </w:rPr>
        <w:t>実績】</w:t>
      </w:r>
    </w:p>
    <w:p w14:paraId="21F210E0" w14:textId="6F7CA409" w:rsidR="00AF1CC5" w:rsidRPr="000B208D" w:rsidRDefault="00AF1CC5" w:rsidP="000C4586">
      <w:pPr>
        <w:ind w:leftChars="450" w:left="1020"/>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技術者の派遣実績</w:t>
      </w:r>
      <w:r w:rsidR="00684BF2" w:rsidRPr="000B208D">
        <w:rPr>
          <w:rFonts w:ascii="HGSｺﾞｼｯｸM" w:eastAsia="HGSｺﾞｼｯｸM" w:hAnsi="Meiryo UI" w:cs="Meiryo UI" w:hint="eastAsia"/>
          <w:color w:val="000000" w:themeColor="text1"/>
          <w:szCs w:val="24"/>
        </w:rPr>
        <w:t>（再掲）</w:t>
      </w:r>
    </w:p>
    <w:p w14:paraId="77E7193D" w14:textId="440CD279" w:rsidR="00AF1CC5" w:rsidRPr="000B208D" w:rsidRDefault="0022430A" w:rsidP="000C4586">
      <w:pPr>
        <w:widowControl/>
        <w:ind w:leftChars="500" w:left="1134"/>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 xml:space="preserve">令和３年度　</w:t>
      </w:r>
      <w:r w:rsidR="00AF1CC5" w:rsidRPr="000B208D">
        <w:rPr>
          <w:rFonts w:ascii="HGSｺﾞｼｯｸM" w:eastAsia="HGSｺﾞｼｯｸM" w:hAnsi="Meiryo UI" w:cs="Meiryo UI" w:hint="eastAsia"/>
          <w:color w:val="000000" w:themeColor="text1"/>
          <w:szCs w:val="24"/>
        </w:rPr>
        <w:t>：</w:t>
      </w:r>
      <w:r w:rsidRPr="000B208D">
        <w:rPr>
          <w:rFonts w:ascii="HGSｺﾞｼｯｸM" w:eastAsia="HGSｺﾞｼｯｸM" w:hAnsi="Meiryo UI" w:cs="Meiryo UI" w:hint="eastAsia"/>
          <w:color w:val="000000" w:themeColor="text1"/>
          <w:szCs w:val="24"/>
        </w:rPr>
        <w:t>５</w:t>
      </w:r>
      <w:r w:rsidR="00276B8E" w:rsidRPr="000B208D">
        <w:rPr>
          <w:rFonts w:ascii="HGSｺﾞｼｯｸM" w:eastAsia="HGSｺﾞｼｯｸM" w:hAnsi="Meiryo UI" w:cs="Meiryo UI" w:hint="eastAsia"/>
          <w:color w:val="000000" w:themeColor="text1"/>
          <w:szCs w:val="24"/>
        </w:rPr>
        <w:t>市・</w:t>
      </w:r>
      <w:r w:rsidRPr="000B208D">
        <w:rPr>
          <w:rFonts w:ascii="HGSｺﾞｼｯｸM" w:eastAsia="HGSｺﾞｼｯｸM" w:hAnsi="Meiryo UI" w:cs="Meiryo UI" w:hint="eastAsia"/>
          <w:color w:val="000000" w:themeColor="text1"/>
          <w:szCs w:val="24"/>
        </w:rPr>
        <w:t>９</w:t>
      </w:r>
      <w:r w:rsidR="00276B8E" w:rsidRPr="000B208D">
        <w:rPr>
          <w:rFonts w:ascii="HGSｺﾞｼｯｸM" w:eastAsia="HGSｺﾞｼｯｸM" w:hAnsi="Meiryo UI" w:cs="Meiryo UI" w:hint="eastAsia"/>
          <w:color w:val="000000" w:themeColor="text1"/>
          <w:szCs w:val="24"/>
        </w:rPr>
        <w:t>名</w:t>
      </w:r>
    </w:p>
    <w:p w14:paraId="262C5B9F" w14:textId="29401AD1" w:rsidR="00276B8E" w:rsidRPr="000B208D" w:rsidRDefault="00AF1CC5" w:rsidP="000C4586">
      <w:pPr>
        <w:widowControl/>
        <w:ind w:leftChars="500" w:left="1134"/>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令和</w:t>
      </w:r>
      <w:r w:rsidR="0022430A" w:rsidRPr="000B208D">
        <w:rPr>
          <w:rFonts w:ascii="HGSｺﾞｼｯｸM" w:eastAsia="HGSｺﾞｼｯｸM" w:hAnsi="Meiryo UI" w:cs="Meiryo UI" w:hint="eastAsia"/>
          <w:color w:val="000000" w:themeColor="text1"/>
          <w:szCs w:val="24"/>
        </w:rPr>
        <w:t>４</w:t>
      </w:r>
      <w:r w:rsidRPr="000B208D">
        <w:rPr>
          <w:rFonts w:ascii="HGSｺﾞｼｯｸM" w:eastAsia="HGSｺﾞｼｯｸM" w:hAnsi="Meiryo UI" w:cs="Meiryo UI" w:hint="eastAsia"/>
          <w:color w:val="000000" w:themeColor="text1"/>
          <w:szCs w:val="24"/>
        </w:rPr>
        <w:t>年度　：</w:t>
      </w:r>
      <w:r w:rsidR="0022430A" w:rsidRPr="000B208D">
        <w:rPr>
          <w:rFonts w:ascii="HGSｺﾞｼｯｸM" w:eastAsia="HGSｺﾞｼｯｸM" w:hAnsi="Meiryo UI" w:cs="Meiryo UI" w:hint="eastAsia"/>
          <w:color w:val="000000" w:themeColor="text1"/>
          <w:szCs w:val="24"/>
        </w:rPr>
        <w:t>５</w:t>
      </w:r>
      <w:r w:rsidR="00276B8E" w:rsidRPr="000B208D">
        <w:rPr>
          <w:rFonts w:ascii="HGSｺﾞｼｯｸM" w:eastAsia="HGSｺﾞｼｯｸM" w:hAnsi="Meiryo UI" w:cs="Meiryo UI" w:hint="eastAsia"/>
          <w:color w:val="000000" w:themeColor="text1"/>
          <w:szCs w:val="24"/>
        </w:rPr>
        <w:t>市・</w:t>
      </w:r>
      <w:r w:rsidR="0022430A" w:rsidRPr="000B208D">
        <w:rPr>
          <w:rFonts w:ascii="HGSｺﾞｼｯｸM" w:eastAsia="HGSｺﾞｼｯｸM" w:hAnsi="Meiryo UI" w:cs="Meiryo UI" w:hint="eastAsia"/>
          <w:color w:val="000000" w:themeColor="text1"/>
          <w:szCs w:val="24"/>
        </w:rPr>
        <w:t>９</w:t>
      </w:r>
      <w:r w:rsidR="00276B8E" w:rsidRPr="000B208D">
        <w:rPr>
          <w:rFonts w:ascii="HGSｺﾞｼｯｸM" w:eastAsia="HGSｺﾞｼｯｸM" w:hAnsi="Meiryo UI" w:cs="Meiryo UI" w:hint="eastAsia"/>
          <w:color w:val="000000" w:themeColor="text1"/>
          <w:szCs w:val="24"/>
        </w:rPr>
        <w:t>名</w:t>
      </w:r>
    </w:p>
    <w:p w14:paraId="1C8A5886" w14:textId="59AD50E8" w:rsidR="00AF1CC5" w:rsidRPr="000B208D" w:rsidRDefault="00AF1CC5" w:rsidP="000C4586">
      <w:pPr>
        <w:widowControl/>
        <w:ind w:leftChars="500" w:left="1134"/>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令和</w:t>
      </w:r>
      <w:r w:rsidR="0022430A" w:rsidRPr="000B208D">
        <w:rPr>
          <w:rFonts w:ascii="HGSｺﾞｼｯｸM" w:eastAsia="HGSｺﾞｼｯｸM" w:hAnsi="Meiryo UI" w:cs="Meiryo UI" w:hint="eastAsia"/>
          <w:color w:val="000000" w:themeColor="text1"/>
          <w:szCs w:val="24"/>
        </w:rPr>
        <w:t>５</w:t>
      </w:r>
      <w:r w:rsidRPr="000B208D">
        <w:rPr>
          <w:rFonts w:ascii="HGSｺﾞｼｯｸM" w:eastAsia="HGSｺﾞｼｯｸM" w:hAnsi="Meiryo UI" w:cs="Meiryo UI" w:hint="eastAsia"/>
          <w:color w:val="000000" w:themeColor="text1"/>
          <w:szCs w:val="24"/>
        </w:rPr>
        <w:t>年度　：</w:t>
      </w:r>
      <w:r w:rsidR="0022430A" w:rsidRPr="000B208D">
        <w:rPr>
          <w:rFonts w:ascii="HGSｺﾞｼｯｸM" w:eastAsia="HGSｺﾞｼｯｸM" w:hAnsi="Meiryo UI" w:cs="Meiryo UI" w:hint="eastAsia"/>
          <w:color w:val="000000" w:themeColor="text1"/>
          <w:szCs w:val="24"/>
        </w:rPr>
        <w:t>４</w:t>
      </w:r>
      <w:r w:rsidR="00276B8E" w:rsidRPr="000B208D">
        <w:rPr>
          <w:rFonts w:ascii="HGSｺﾞｼｯｸM" w:eastAsia="HGSｺﾞｼｯｸM" w:hAnsi="Meiryo UI" w:cs="Meiryo UI" w:hint="eastAsia"/>
          <w:color w:val="000000" w:themeColor="text1"/>
          <w:szCs w:val="24"/>
        </w:rPr>
        <w:t>市・</w:t>
      </w:r>
      <w:r w:rsidR="0022430A" w:rsidRPr="000B208D">
        <w:rPr>
          <w:rFonts w:ascii="HGSｺﾞｼｯｸM" w:eastAsia="HGSｺﾞｼｯｸM" w:hAnsi="Meiryo UI" w:cs="Meiryo UI" w:hint="eastAsia"/>
          <w:color w:val="000000" w:themeColor="text1"/>
          <w:szCs w:val="24"/>
        </w:rPr>
        <w:t>８</w:t>
      </w:r>
      <w:r w:rsidR="00276B8E" w:rsidRPr="000B208D">
        <w:rPr>
          <w:rFonts w:ascii="HGSｺﾞｼｯｸM" w:eastAsia="HGSｺﾞｼｯｸM" w:hAnsi="Meiryo UI" w:cs="Meiryo UI" w:hint="eastAsia"/>
          <w:color w:val="000000" w:themeColor="text1"/>
          <w:szCs w:val="24"/>
        </w:rPr>
        <w:t>名</w:t>
      </w:r>
    </w:p>
    <w:p w14:paraId="390F998F" w14:textId="2E722EEC" w:rsidR="0022430A" w:rsidRPr="000B208D" w:rsidRDefault="0022430A" w:rsidP="000C4586">
      <w:pPr>
        <w:widowControl/>
        <w:ind w:leftChars="500" w:left="1134"/>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令和６年度　：４市・８名</w:t>
      </w:r>
    </w:p>
    <w:p w14:paraId="6D7ED226" w14:textId="36148E48" w:rsidR="0022430A" w:rsidRPr="000B208D" w:rsidRDefault="0022430A" w:rsidP="000C4586">
      <w:pPr>
        <w:widowControl/>
        <w:ind w:leftChars="500" w:left="1134"/>
        <w:jc w:val="left"/>
        <w:rPr>
          <w:rFonts w:ascii="HGSｺﾞｼｯｸM" w:eastAsia="HGSｺﾞｼｯｸM" w:hAnsi="Meiryo UI" w:cs="Meiryo UI"/>
          <w:color w:val="000000" w:themeColor="text1"/>
          <w:szCs w:val="24"/>
        </w:rPr>
      </w:pPr>
      <w:r w:rsidRPr="000B208D">
        <w:rPr>
          <w:rFonts w:ascii="HGSｺﾞｼｯｸM" w:eastAsia="HGSｺﾞｼｯｸM" w:hAnsi="Meiryo UI" w:cs="Meiryo UI" w:hint="eastAsia"/>
          <w:color w:val="000000" w:themeColor="text1"/>
          <w:szCs w:val="24"/>
        </w:rPr>
        <w:t>令和７年度　：４市・８名</w:t>
      </w:r>
    </w:p>
    <w:p w14:paraId="58A9D1C0" w14:textId="18AF77BD" w:rsidR="004E14EB" w:rsidRPr="000B208D" w:rsidRDefault="004E14EB" w:rsidP="00A7491F">
      <w:pPr>
        <w:widowControl/>
        <w:jc w:val="left"/>
        <w:rPr>
          <w:rFonts w:asciiTheme="minorEastAsia" w:hAnsiTheme="minorEastAsia" w:cs="Meiryo UI"/>
          <w:b/>
          <w:color w:val="000000" w:themeColor="text1"/>
          <w:sz w:val="24"/>
          <w:szCs w:val="24"/>
        </w:rPr>
      </w:pPr>
    </w:p>
    <w:p w14:paraId="1E915AC4" w14:textId="77777777" w:rsidR="00613248" w:rsidRPr="000B208D" w:rsidRDefault="00613248" w:rsidP="00A7491F">
      <w:pPr>
        <w:widowControl/>
        <w:jc w:val="left"/>
        <w:rPr>
          <w:rFonts w:asciiTheme="minorEastAsia" w:hAnsiTheme="minorEastAsia" w:cs="Meiryo UI"/>
          <w:b/>
          <w:color w:val="000000" w:themeColor="text1"/>
          <w:sz w:val="24"/>
          <w:szCs w:val="24"/>
        </w:rPr>
      </w:pPr>
    </w:p>
    <w:p w14:paraId="6DE49368" w14:textId="51679477" w:rsidR="00A7491F" w:rsidRPr="000B208D" w:rsidRDefault="00613248" w:rsidP="000879D0">
      <w:pPr>
        <w:ind w:firstLineChars="200" w:firstLine="453"/>
        <w:rPr>
          <w:rFonts w:ascii="ＭＳ ゴシック" w:eastAsia="ＭＳ ゴシック" w:hAnsi="ＭＳ ゴシック"/>
        </w:rPr>
      </w:pPr>
      <w:r w:rsidRPr="000B208D">
        <w:rPr>
          <w:rFonts w:ascii="ＭＳ ゴシック" w:eastAsia="ＭＳ ゴシック" w:hAnsi="ＭＳ ゴシック"/>
        </w:rPr>
        <w:t>e</w:t>
      </w:r>
      <w:r w:rsidR="00D731B8" w:rsidRPr="000B208D">
        <w:rPr>
          <w:rFonts w:ascii="ＭＳ ゴシック" w:eastAsia="ＭＳ ゴシック" w:hAnsi="ＭＳ ゴシック" w:hint="eastAsia"/>
          <w:color w:val="000000" w:themeColor="text1"/>
          <w:szCs w:val="24"/>
        </w:rPr>
        <w:t>)</w:t>
      </w:r>
      <w:r w:rsidR="00A7491F" w:rsidRPr="000B208D">
        <w:rPr>
          <w:rFonts w:ascii="ＭＳ ゴシック" w:eastAsia="ＭＳ ゴシック" w:hAnsi="ＭＳ ゴシック" w:hint="eastAsia"/>
        </w:rPr>
        <w:t>延焼遮断帯の整備</w:t>
      </w:r>
    </w:p>
    <w:p w14:paraId="64CE8E0A" w14:textId="77777777" w:rsidR="00A7491F" w:rsidRPr="000B208D" w:rsidRDefault="00A7491F" w:rsidP="00A7491F">
      <w:pPr>
        <w:autoSpaceDE w:val="0"/>
        <w:autoSpaceDN w:val="0"/>
        <w:adjustRightInd w:val="0"/>
        <w:ind w:firstLineChars="200" w:firstLine="453"/>
        <w:jc w:val="left"/>
        <w:rPr>
          <w:rFonts w:ascii="ＭＳ ゴシック" w:eastAsia="ＭＳ ゴシック" w:hAnsi="ＭＳ ゴシック"/>
          <w:color w:val="000000" w:themeColor="text1"/>
        </w:rPr>
      </w:pPr>
      <w:r w:rsidRPr="000B208D">
        <w:rPr>
          <w:rFonts w:ascii="ＭＳ ゴシック" w:eastAsia="ＭＳ ゴシック" w:hAnsi="ＭＳ ゴシック" w:hint="eastAsia"/>
          <w:color w:val="000000" w:themeColor="text1"/>
        </w:rPr>
        <w:t>◆密集市街地内の広幅員道路等の整備の早期化</w:t>
      </w:r>
    </w:p>
    <w:p w14:paraId="632BFC82" w14:textId="3F0C5E87" w:rsidR="00A7491F" w:rsidRPr="000B208D" w:rsidRDefault="00A7491F" w:rsidP="004746F4">
      <w:pPr>
        <w:widowControl/>
        <w:ind w:leftChars="250" w:left="794" w:hangingChars="100" w:hanging="227"/>
        <w:jc w:val="left"/>
        <w:rPr>
          <w:rFonts w:ascii="HGSｺﾞｼｯｸM" w:eastAsia="HGSｺﾞｼｯｸM" w:cs="HGSｺﾞｼｯｸM"/>
          <w:color w:val="000000" w:themeColor="text1"/>
          <w:kern w:val="0"/>
        </w:rPr>
      </w:pPr>
      <w:r w:rsidRPr="000B208D">
        <w:rPr>
          <w:rFonts w:ascii="HGSｺﾞｼｯｸM" w:eastAsia="HGSｺﾞｼｯｸM" w:cs="HGSｺﾞｼｯｸM" w:hint="eastAsia"/>
          <w:color w:val="000000" w:themeColor="text1"/>
          <w:kern w:val="0"/>
        </w:rPr>
        <w:t>○　密集市街地において災害に強い都市構造を形成するために、延焼遮断帯の整備に向けた</w:t>
      </w:r>
      <w:r w:rsidR="000C2D40" w:rsidRPr="000C2D40">
        <w:rPr>
          <w:rFonts w:ascii="HGSｺﾞｼｯｸM" w:eastAsia="HGSｺﾞｼｯｸM" w:cs="HGSｺﾞｼｯｸM" w:hint="eastAsia"/>
          <w:kern w:val="0"/>
        </w:rPr>
        <w:t>取組</w:t>
      </w:r>
      <w:r w:rsidRPr="000B208D">
        <w:rPr>
          <w:rFonts w:ascii="HGSｺﾞｼｯｸM" w:eastAsia="HGSｺﾞｼｯｸM" w:cs="HGSｺﾞｼｯｸM" w:hint="eastAsia"/>
          <w:color w:val="000000" w:themeColor="text1"/>
          <w:kern w:val="0"/>
        </w:rPr>
        <w:t>を進めてきました。</w:t>
      </w:r>
    </w:p>
    <w:p w14:paraId="1F42E0DB" w14:textId="4AAAE6F8" w:rsidR="00A7491F" w:rsidRPr="000B208D" w:rsidRDefault="00A7491F" w:rsidP="004746F4">
      <w:pPr>
        <w:widowControl/>
        <w:ind w:leftChars="250" w:left="794" w:hangingChars="100" w:hanging="227"/>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 xml:space="preserve">○　</w:t>
      </w:r>
      <w:r w:rsidR="007A37EB" w:rsidRPr="000B208D">
        <w:rPr>
          <w:rFonts w:ascii="HGSｺﾞｼｯｸM" w:eastAsia="HGSｺﾞｼｯｸM" w:hAnsi="ＭＳ ゴシック" w:hint="eastAsia"/>
          <w:color w:val="000000" w:themeColor="text1"/>
        </w:rPr>
        <w:t>府の道路整備は広域ネットワークの形成</w:t>
      </w:r>
      <w:r w:rsidR="008F33C1" w:rsidRPr="000B208D">
        <w:rPr>
          <w:rFonts w:ascii="HGSｺﾞｼｯｸM" w:eastAsia="HGSｺﾞｼｯｸM" w:hAnsi="ＭＳ ゴシック" w:hint="eastAsia"/>
          <w:color w:val="000000" w:themeColor="text1"/>
        </w:rPr>
        <w:t>を目的としていますが</w:t>
      </w:r>
      <w:r w:rsidRPr="000B208D">
        <w:rPr>
          <w:rFonts w:ascii="HGSｺﾞｼｯｸM" w:eastAsia="HGSｺﾞｼｯｸM" w:hAnsi="ＭＳ ゴシック" w:hint="eastAsia"/>
          <w:color w:val="000000" w:themeColor="text1"/>
        </w:rPr>
        <w:t>、密集市街地内の広幅員の都市計画</w:t>
      </w:r>
      <w:r w:rsidR="007A37EB" w:rsidRPr="000B208D">
        <w:rPr>
          <w:rFonts w:ascii="HGSｺﾞｼｯｸM" w:eastAsia="HGSｺﾞｼｯｸM" w:hAnsi="ＭＳ ゴシック" w:hint="eastAsia"/>
          <w:color w:val="000000" w:themeColor="text1"/>
        </w:rPr>
        <w:t>道路については、延焼遮断空間の確保の観点から、</w:t>
      </w:r>
      <w:r w:rsidR="008F33C1" w:rsidRPr="000B208D">
        <w:rPr>
          <w:rFonts w:ascii="HGSｺﾞｼｯｸM" w:eastAsia="HGSｺﾞｼｯｸM" w:hAnsi="ＭＳ ゴシック" w:hint="eastAsia"/>
          <w:color w:val="000000" w:themeColor="text1"/>
        </w:rPr>
        <w:t>通常の道路事業と別の予算枠を確保することや</w:t>
      </w:r>
      <w:r w:rsidRPr="000B208D">
        <w:rPr>
          <w:rFonts w:ascii="HGSｺﾞｼｯｸM" w:eastAsia="HGSｺﾞｼｯｸM" w:hAnsi="ＭＳ ゴシック" w:hint="eastAsia"/>
          <w:color w:val="000000" w:themeColor="text1"/>
        </w:rPr>
        <w:t>国の</w:t>
      </w:r>
      <w:r w:rsidR="007A37EB" w:rsidRPr="000B208D">
        <w:rPr>
          <w:rFonts w:ascii="HGSｺﾞｼｯｸM" w:eastAsia="HGSｺﾞｼｯｸM" w:hAnsi="ＭＳ ゴシック" w:hint="eastAsia"/>
          <w:color w:val="000000" w:themeColor="text1"/>
        </w:rPr>
        <w:t>密集市街地整備に係る</w:t>
      </w:r>
      <w:r w:rsidRPr="000B208D">
        <w:rPr>
          <w:rFonts w:ascii="HGSｺﾞｼｯｸM" w:eastAsia="HGSｺﾞｼｯｸM" w:hAnsi="ＭＳ ゴシック" w:hint="eastAsia"/>
          <w:color w:val="000000" w:themeColor="text1"/>
        </w:rPr>
        <w:t>交付金事業</w:t>
      </w:r>
      <w:r w:rsidR="00FB400D" w:rsidRPr="000B208D">
        <w:rPr>
          <w:rFonts w:ascii="HGSｺﾞｼｯｸM" w:eastAsia="HGSｺﾞｼｯｸM" w:hAnsi="ＭＳ ゴシック" w:hint="eastAsia"/>
          <w:color w:val="000000" w:themeColor="text1"/>
        </w:rPr>
        <w:t>等</w:t>
      </w:r>
      <w:r w:rsidRPr="000B208D">
        <w:rPr>
          <w:rFonts w:ascii="HGSｺﾞｼｯｸM" w:eastAsia="HGSｺﾞｼｯｸM" w:hAnsi="ＭＳ ゴシック" w:hint="eastAsia"/>
          <w:color w:val="000000" w:themeColor="text1"/>
        </w:rPr>
        <w:t xml:space="preserve">の活用により、整備の早期化を推進してきました。　</w:t>
      </w:r>
    </w:p>
    <w:p w14:paraId="63B8F43E" w14:textId="3252F093" w:rsidR="00A7491F" w:rsidRPr="000B208D" w:rsidRDefault="00771A9B" w:rsidP="000C4586">
      <w:pPr>
        <w:ind w:leftChars="350" w:left="794"/>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【これまでの事業</w:t>
      </w:r>
      <w:r w:rsidR="00A7491F" w:rsidRPr="000B208D">
        <w:rPr>
          <w:rFonts w:ascii="HGSｺﾞｼｯｸM" w:eastAsia="HGSｺﾞｼｯｸM" w:hAnsi="ＭＳ ゴシック" w:hint="eastAsia"/>
          <w:color w:val="000000" w:themeColor="text1"/>
        </w:rPr>
        <w:t>実績】</w:t>
      </w:r>
    </w:p>
    <w:p w14:paraId="497EE1B0" w14:textId="4682C616" w:rsidR="00A7491F" w:rsidRPr="000B208D" w:rsidRDefault="00FA4F41" w:rsidP="00FA4F41">
      <w:pPr>
        <w:widowControl/>
        <w:ind w:leftChars="299" w:left="848" w:hangingChars="75" w:hanging="170"/>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w:t>
      </w:r>
      <w:r w:rsidR="00A7491F" w:rsidRPr="000B208D">
        <w:rPr>
          <w:rFonts w:ascii="HGSｺﾞｼｯｸM" w:eastAsia="HGSｺﾞｼｯｸM" w:hAnsi="ＭＳ ゴシック" w:hint="eastAsia"/>
          <w:color w:val="000000" w:themeColor="text1"/>
        </w:rPr>
        <w:t>三国塚口線は平成27</w:t>
      </w:r>
      <w:r w:rsidRPr="000B208D">
        <w:rPr>
          <w:rFonts w:ascii="HGSｺﾞｼｯｸM" w:eastAsia="HGSｺﾞｼｯｸM" w:hAnsi="ＭＳ ゴシック" w:hint="eastAsia"/>
          <w:color w:val="000000" w:themeColor="text1"/>
        </w:rPr>
        <w:t>年度から、</w:t>
      </w:r>
      <w:r w:rsidR="00A7491F" w:rsidRPr="000B208D">
        <w:rPr>
          <w:rFonts w:ascii="HGSｺﾞｼｯｸM" w:eastAsia="HGSｺﾞｼｯｸM" w:hAnsi="ＭＳ ゴシック" w:hint="eastAsia"/>
          <w:color w:val="000000" w:themeColor="text1"/>
        </w:rPr>
        <w:t>寝屋川大東線は平成28年度から</w:t>
      </w:r>
      <w:r w:rsidR="00F74832" w:rsidRPr="000B208D">
        <w:rPr>
          <w:rFonts w:ascii="HGSｺﾞｼｯｸM" w:eastAsia="HGSｺﾞｼｯｸM" w:hAnsi="ＭＳ ゴシック" w:hint="eastAsia"/>
          <w:color w:val="000000" w:themeColor="text1"/>
        </w:rPr>
        <w:t>事業に着手し、</w:t>
      </w:r>
      <w:r w:rsidRPr="000B208D">
        <w:rPr>
          <w:rFonts w:ascii="HGSｺﾞｼｯｸM" w:eastAsia="HGSｺﾞｼｯｸM" w:hAnsi="ＭＳ ゴシック" w:hint="eastAsia"/>
          <w:color w:val="000000" w:themeColor="text1"/>
        </w:rPr>
        <w:t>早期の延焼遮断空間確保に向け、</w:t>
      </w:r>
      <w:r w:rsidR="00F74832" w:rsidRPr="000B208D">
        <w:rPr>
          <w:rFonts w:ascii="HGSｺﾞｼｯｸM" w:eastAsia="HGSｺﾞｼｯｸM" w:hAnsi="ＭＳ ゴシック" w:hint="eastAsia"/>
          <w:color w:val="000000" w:themeColor="text1"/>
        </w:rPr>
        <w:t>用地取得</w:t>
      </w:r>
      <w:r w:rsidR="009A6153" w:rsidRPr="000B208D">
        <w:rPr>
          <w:rFonts w:ascii="HGSｺﾞｼｯｸM" w:eastAsia="HGSｺﾞｼｯｸM" w:hAnsi="ＭＳ ゴシック" w:hint="eastAsia"/>
          <w:color w:val="000000" w:themeColor="text1"/>
        </w:rPr>
        <w:t>等</w:t>
      </w:r>
      <w:r w:rsidRPr="000B208D">
        <w:rPr>
          <w:rFonts w:ascii="HGSｺﾞｼｯｸM" w:eastAsia="HGSｺﾞｼｯｸM" w:hAnsi="ＭＳ ゴシック" w:hint="eastAsia"/>
          <w:color w:val="000000" w:themeColor="text1"/>
        </w:rPr>
        <w:t>を</w:t>
      </w:r>
      <w:r w:rsidR="00F74832" w:rsidRPr="000B208D">
        <w:rPr>
          <w:rFonts w:ascii="HGSｺﾞｼｯｸM" w:eastAsia="HGSｺﾞｼｯｸM" w:hAnsi="ＭＳ ゴシック" w:hint="eastAsia"/>
          <w:color w:val="000000" w:themeColor="text1"/>
        </w:rPr>
        <w:t>進め</w:t>
      </w:r>
      <w:r w:rsidRPr="000B208D">
        <w:rPr>
          <w:rFonts w:ascii="HGSｺﾞｼｯｸM" w:eastAsia="HGSｺﾞｼｯｸM" w:hAnsi="ＭＳ ゴシック" w:hint="eastAsia"/>
          <w:color w:val="000000" w:themeColor="text1"/>
        </w:rPr>
        <w:t>ました</w:t>
      </w:r>
      <w:r w:rsidR="00A7491F" w:rsidRPr="000B208D">
        <w:rPr>
          <w:rFonts w:ascii="HGSｺﾞｼｯｸM" w:eastAsia="HGSｺﾞｼｯｸM" w:hAnsi="ＭＳ ゴシック" w:hint="eastAsia"/>
          <w:color w:val="000000" w:themeColor="text1"/>
        </w:rPr>
        <w:t>。</w:t>
      </w:r>
    </w:p>
    <w:p w14:paraId="10138E35" w14:textId="54CC39F2" w:rsidR="00771684" w:rsidRPr="000B208D" w:rsidRDefault="00771684" w:rsidP="00FA4F41">
      <w:pPr>
        <w:widowControl/>
        <w:ind w:leftChars="299" w:left="848" w:hangingChars="75" w:hanging="170"/>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（用地取得の進捗状況）</w:t>
      </w:r>
      <w:r w:rsidRPr="000B208D">
        <w:rPr>
          <w:rFonts w:ascii="HGSｺﾞｼｯｸM" w:eastAsia="HGSｺﾞｼｯｸM" w:hAnsi="ＭＳ ゴシック" w:hint="eastAsia"/>
          <w:color w:val="000000" w:themeColor="text1"/>
          <w:sz w:val="18"/>
        </w:rPr>
        <w:t>（数字は概数）</w:t>
      </w:r>
    </w:p>
    <w:tbl>
      <w:tblPr>
        <w:tblStyle w:val="ab"/>
        <w:tblW w:w="0" w:type="auto"/>
        <w:tblInd w:w="848" w:type="dxa"/>
        <w:tblLook w:val="04A0" w:firstRow="1" w:lastRow="0" w:firstColumn="1" w:lastColumn="0" w:noHBand="0" w:noVBand="1"/>
      </w:tblPr>
      <w:tblGrid>
        <w:gridCol w:w="1699"/>
        <w:gridCol w:w="2437"/>
        <w:gridCol w:w="2038"/>
        <w:gridCol w:w="2038"/>
      </w:tblGrid>
      <w:tr w:rsidR="00684BF2" w:rsidRPr="000B208D" w14:paraId="200C72C6" w14:textId="77777777" w:rsidTr="00E70DD3">
        <w:tc>
          <w:tcPr>
            <w:tcW w:w="1699" w:type="dxa"/>
          </w:tcPr>
          <w:p w14:paraId="7D5CFD8B" w14:textId="0E5F33FE" w:rsidR="00684BF2" w:rsidRPr="000B208D" w:rsidRDefault="00771684" w:rsidP="00771684">
            <w:pPr>
              <w:widowControl/>
              <w:jc w:val="center"/>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路線</w:t>
            </w:r>
          </w:p>
        </w:tc>
        <w:tc>
          <w:tcPr>
            <w:tcW w:w="2437" w:type="dxa"/>
          </w:tcPr>
          <w:p w14:paraId="7377A8A4" w14:textId="6EF3671B" w:rsidR="00684BF2" w:rsidRPr="000B208D" w:rsidRDefault="00771684" w:rsidP="00771684">
            <w:pPr>
              <w:widowControl/>
              <w:jc w:val="center"/>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計画事業量</w:t>
            </w:r>
          </w:p>
        </w:tc>
        <w:tc>
          <w:tcPr>
            <w:tcW w:w="2038" w:type="dxa"/>
          </w:tcPr>
          <w:p w14:paraId="508D9230" w14:textId="76A01C08" w:rsidR="00684BF2" w:rsidRPr="000B208D" w:rsidRDefault="00771684" w:rsidP="00771684">
            <w:pPr>
              <w:widowControl/>
              <w:jc w:val="center"/>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実績</w:t>
            </w:r>
            <w:r w:rsidR="00F36749" w:rsidRPr="000B208D">
              <w:rPr>
                <w:rFonts w:ascii="HGSｺﾞｼｯｸM" w:eastAsia="HGSｺﾞｼｯｸM" w:hAnsi="ＭＳ ゴシック"/>
                <w:color w:val="000000" w:themeColor="text1"/>
                <w:sz w:val="20"/>
                <w:vertAlign w:val="superscript"/>
              </w:rPr>
              <w:t>*</w:t>
            </w:r>
          </w:p>
        </w:tc>
        <w:tc>
          <w:tcPr>
            <w:tcW w:w="2038" w:type="dxa"/>
          </w:tcPr>
          <w:p w14:paraId="622E29F4" w14:textId="462624D7" w:rsidR="00684BF2" w:rsidRPr="000B208D" w:rsidRDefault="00771684" w:rsidP="00771684">
            <w:pPr>
              <w:widowControl/>
              <w:jc w:val="center"/>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進捗率</w:t>
            </w:r>
          </w:p>
        </w:tc>
      </w:tr>
      <w:tr w:rsidR="00684BF2" w:rsidRPr="000B208D" w14:paraId="07DEF6F7" w14:textId="77777777" w:rsidTr="00E70DD3">
        <w:tc>
          <w:tcPr>
            <w:tcW w:w="1699" w:type="dxa"/>
          </w:tcPr>
          <w:p w14:paraId="189BD672" w14:textId="16942328" w:rsidR="00684BF2" w:rsidRPr="000B208D" w:rsidRDefault="00771684" w:rsidP="00FA4F41">
            <w:pPr>
              <w:widowControl/>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三国塚口線</w:t>
            </w:r>
          </w:p>
        </w:tc>
        <w:tc>
          <w:tcPr>
            <w:tcW w:w="2437" w:type="dxa"/>
          </w:tcPr>
          <w:p w14:paraId="2D7E95F4" w14:textId="104E3E23" w:rsidR="00684BF2" w:rsidRPr="000B208D" w:rsidRDefault="00233D74" w:rsidP="00771684">
            <w:pPr>
              <w:widowControl/>
              <w:jc w:val="righ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8</w:t>
            </w:r>
            <w:r w:rsidRPr="000B208D">
              <w:rPr>
                <w:rFonts w:ascii="HGSｺﾞｼｯｸM" w:eastAsia="HGSｺﾞｼｯｸM" w:hAnsi="ＭＳ ゴシック"/>
                <w:color w:val="000000" w:themeColor="text1"/>
              </w:rPr>
              <w:t>,230</w:t>
            </w:r>
            <w:r w:rsidR="0072588E" w:rsidRPr="000B208D">
              <w:rPr>
                <w:rFonts w:ascii="HGSｺﾞｼｯｸM" w:eastAsia="HGSｺﾞｼｯｸM" w:hAnsi="ＭＳ ゴシック" w:hint="eastAsia"/>
                <w:color w:val="000000" w:themeColor="text1"/>
                <w:sz w:val="16"/>
                <w:szCs w:val="16"/>
              </w:rPr>
              <w:t>平方メートル</w:t>
            </w:r>
          </w:p>
        </w:tc>
        <w:tc>
          <w:tcPr>
            <w:tcW w:w="2038" w:type="dxa"/>
          </w:tcPr>
          <w:p w14:paraId="6C4B7081" w14:textId="33EE0A68" w:rsidR="00684BF2" w:rsidRPr="000B208D" w:rsidRDefault="00233D74" w:rsidP="00771684">
            <w:pPr>
              <w:widowControl/>
              <w:jc w:val="right"/>
              <w:rPr>
                <w:rFonts w:ascii="HGSｺﾞｼｯｸM" w:eastAsia="HGSｺﾞｼｯｸM" w:hAnsi="ＭＳ ゴシック"/>
                <w:color w:val="000000" w:themeColor="text1"/>
              </w:rPr>
            </w:pPr>
            <w:r w:rsidRPr="000B208D">
              <w:rPr>
                <w:rFonts w:ascii="HGSｺﾞｼｯｸM" w:eastAsia="HGSｺﾞｼｯｸM" w:hAnsi="ＭＳ ゴシック"/>
                <w:color w:val="000000" w:themeColor="text1"/>
              </w:rPr>
              <w:t>8,230</w:t>
            </w:r>
            <w:r w:rsidR="0072588E" w:rsidRPr="000B208D">
              <w:rPr>
                <w:rFonts w:ascii="HGSｺﾞｼｯｸM" w:eastAsia="HGSｺﾞｼｯｸM" w:hAnsi="ＭＳ ゴシック" w:hint="eastAsia"/>
                <w:color w:val="000000" w:themeColor="text1"/>
                <w:sz w:val="16"/>
                <w:szCs w:val="16"/>
              </w:rPr>
              <w:t>平方メートル</w:t>
            </w:r>
          </w:p>
        </w:tc>
        <w:tc>
          <w:tcPr>
            <w:tcW w:w="2038" w:type="dxa"/>
          </w:tcPr>
          <w:p w14:paraId="2527EDEA" w14:textId="26CD6BD7" w:rsidR="00684BF2" w:rsidRPr="000B208D" w:rsidRDefault="00233D74" w:rsidP="00771684">
            <w:pPr>
              <w:widowControl/>
              <w:jc w:val="right"/>
              <w:rPr>
                <w:rFonts w:ascii="HGSｺﾞｼｯｸM" w:eastAsia="HGSｺﾞｼｯｸM" w:hAnsi="ＭＳ ゴシック"/>
                <w:color w:val="000000" w:themeColor="text1"/>
              </w:rPr>
            </w:pPr>
            <w:r w:rsidRPr="000B208D">
              <w:rPr>
                <w:rFonts w:ascii="HGSｺﾞｼｯｸM" w:eastAsia="HGSｺﾞｼｯｸM" w:hAnsi="ＭＳ ゴシック"/>
                <w:color w:val="000000" w:themeColor="text1"/>
              </w:rPr>
              <w:t>100</w:t>
            </w:r>
            <w:r w:rsidR="00771684" w:rsidRPr="000B208D">
              <w:rPr>
                <w:rFonts w:ascii="HGSｺﾞｼｯｸM" w:eastAsia="HGSｺﾞｼｯｸM" w:hAnsi="ＭＳ ゴシック" w:hint="eastAsia"/>
                <w:color w:val="000000" w:themeColor="text1"/>
              </w:rPr>
              <w:t>％</w:t>
            </w:r>
          </w:p>
        </w:tc>
      </w:tr>
      <w:tr w:rsidR="00684BF2" w:rsidRPr="000B208D" w14:paraId="7F6EECFD" w14:textId="77777777" w:rsidTr="00E70DD3">
        <w:tc>
          <w:tcPr>
            <w:tcW w:w="1699" w:type="dxa"/>
          </w:tcPr>
          <w:p w14:paraId="0FB503C0" w14:textId="235CE8B5" w:rsidR="00684BF2" w:rsidRPr="000B208D" w:rsidRDefault="00771684" w:rsidP="00FA4F41">
            <w:pPr>
              <w:widowControl/>
              <w:jc w:val="left"/>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寝屋川大東線</w:t>
            </w:r>
          </w:p>
        </w:tc>
        <w:tc>
          <w:tcPr>
            <w:tcW w:w="2437" w:type="dxa"/>
          </w:tcPr>
          <w:p w14:paraId="2E5DA20F" w14:textId="50FCDFBB" w:rsidR="00684BF2" w:rsidRPr="000B208D" w:rsidRDefault="00233D74" w:rsidP="00771684">
            <w:pPr>
              <w:widowControl/>
              <w:jc w:val="right"/>
              <w:rPr>
                <w:rFonts w:ascii="HGSｺﾞｼｯｸM" w:eastAsia="HGSｺﾞｼｯｸM" w:hAnsi="ＭＳ ゴシック"/>
                <w:color w:val="000000" w:themeColor="text1"/>
              </w:rPr>
            </w:pPr>
            <w:r w:rsidRPr="000B208D">
              <w:rPr>
                <w:rFonts w:ascii="HGSｺﾞｼｯｸM" w:eastAsia="HGSｺﾞｼｯｸM" w:hAnsi="ＭＳ ゴシック"/>
                <w:color w:val="000000" w:themeColor="text1"/>
              </w:rPr>
              <w:t>1</w:t>
            </w:r>
            <w:r w:rsidR="000F76EA" w:rsidRPr="000B208D">
              <w:rPr>
                <w:rFonts w:ascii="HGSｺﾞｼｯｸM" w:eastAsia="HGSｺﾞｼｯｸM" w:hAnsi="ＭＳ ゴシック" w:hint="eastAsia"/>
                <w:color w:val="000000" w:themeColor="text1"/>
              </w:rPr>
              <w:t>1</w:t>
            </w:r>
            <w:r w:rsidRPr="000B208D">
              <w:rPr>
                <w:rFonts w:ascii="HGSｺﾞｼｯｸM" w:eastAsia="HGSｺﾞｼｯｸM" w:hAnsi="ＭＳ ゴシック"/>
                <w:color w:val="000000" w:themeColor="text1"/>
              </w:rPr>
              <w:t>,</w:t>
            </w:r>
            <w:r w:rsidR="000F76EA" w:rsidRPr="000B208D">
              <w:rPr>
                <w:rFonts w:ascii="HGSｺﾞｼｯｸM" w:eastAsia="HGSｺﾞｼｯｸM" w:hAnsi="ＭＳ ゴシック" w:hint="eastAsia"/>
                <w:color w:val="000000" w:themeColor="text1"/>
              </w:rPr>
              <w:t>89</w:t>
            </w:r>
            <w:r w:rsidRPr="000B208D">
              <w:rPr>
                <w:rFonts w:ascii="HGSｺﾞｼｯｸM" w:eastAsia="HGSｺﾞｼｯｸM" w:hAnsi="ＭＳ ゴシック"/>
                <w:color w:val="000000" w:themeColor="text1"/>
              </w:rPr>
              <w:t>0</w:t>
            </w:r>
            <w:r w:rsidR="0072588E" w:rsidRPr="000B208D">
              <w:rPr>
                <w:rFonts w:ascii="HGSｺﾞｼｯｸM" w:eastAsia="HGSｺﾞｼｯｸM" w:hAnsi="ＭＳ ゴシック" w:hint="eastAsia"/>
                <w:color w:val="000000" w:themeColor="text1"/>
                <w:sz w:val="16"/>
                <w:szCs w:val="16"/>
              </w:rPr>
              <w:t>平方メートル</w:t>
            </w:r>
          </w:p>
        </w:tc>
        <w:tc>
          <w:tcPr>
            <w:tcW w:w="2038" w:type="dxa"/>
          </w:tcPr>
          <w:p w14:paraId="591EF3F6" w14:textId="6DE3ABFC" w:rsidR="00684BF2" w:rsidRPr="000B208D" w:rsidRDefault="00233D74" w:rsidP="00771684">
            <w:pPr>
              <w:widowControl/>
              <w:jc w:val="right"/>
              <w:rPr>
                <w:rFonts w:ascii="HGSｺﾞｼｯｸM" w:eastAsia="HGSｺﾞｼｯｸM" w:hAnsi="ＭＳ ゴシック"/>
                <w:color w:val="000000" w:themeColor="text1"/>
              </w:rPr>
            </w:pPr>
            <w:r w:rsidRPr="000B208D">
              <w:rPr>
                <w:rFonts w:ascii="HGSｺﾞｼｯｸM" w:eastAsia="HGSｺﾞｼｯｸM" w:hAnsi="ＭＳ ゴシック"/>
                <w:color w:val="000000" w:themeColor="text1"/>
              </w:rPr>
              <w:t>10,680</w:t>
            </w:r>
            <w:r w:rsidR="0072588E" w:rsidRPr="000B208D">
              <w:rPr>
                <w:rFonts w:ascii="HGSｺﾞｼｯｸM" w:eastAsia="HGSｺﾞｼｯｸM" w:hAnsi="ＭＳ ゴシック" w:hint="eastAsia"/>
                <w:color w:val="000000" w:themeColor="text1"/>
                <w:sz w:val="16"/>
                <w:szCs w:val="16"/>
              </w:rPr>
              <w:t>平方メートル</w:t>
            </w:r>
          </w:p>
        </w:tc>
        <w:tc>
          <w:tcPr>
            <w:tcW w:w="2038" w:type="dxa"/>
          </w:tcPr>
          <w:p w14:paraId="13820E65" w14:textId="76A3DC0B" w:rsidR="00684BF2" w:rsidRPr="000B208D" w:rsidRDefault="00233D74" w:rsidP="00771684">
            <w:pPr>
              <w:widowControl/>
              <w:jc w:val="right"/>
              <w:rPr>
                <w:rFonts w:ascii="HGSｺﾞｼｯｸM" w:eastAsia="HGSｺﾞｼｯｸM" w:hAnsi="ＭＳ ゴシック"/>
                <w:color w:val="000000" w:themeColor="text1"/>
              </w:rPr>
            </w:pPr>
            <w:r w:rsidRPr="000B208D">
              <w:rPr>
                <w:rFonts w:ascii="HGSｺﾞｼｯｸM" w:eastAsia="HGSｺﾞｼｯｸM" w:hAnsi="ＭＳ ゴシック"/>
                <w:color w:val="000000" w:themeColor="text1"/>
              </w:rPr>
              <w:t>89</w:t>
            </w:r>
            <w:r w:rsidR="00771684" w:rsidRPr="000B208D">
              <w:rPr>
                <w:rFonts w:ascii="HGSｺﾞｼｯｸM" w:eastAsia="HGSｺﾞｼｯｸM" w:hAnsi="ＭＳ ゴシック" w:hint="eastAsia"/>
                <w:color w:val="000000" w:themeColor="text1"/>
              </w:rPr>
              <w:t>％</w:t>
            </w:r>
          </w:p>
        </w:tc>
      </w:tr>
    </w:tbl>
    <w:p w14:paraId="74817B86" w14:textId="0955219E" w:rsidR="00684BF2" w:rsidRPr="006C5D36" w:rsidRDefault="00F36749" w:rsidP="006C1C19">
      <w:pPr>
        <w:widowControl/>
        <w:ind w:right="-2"/>
        <w:jc w:val="right"/>
        <w:rPr>
          <w:rFonts w:asciiTheme="majorEastAsia" w:eastAsiaTheme="majorEastAsia" w:hAnsiTheme="majorEastAsia"/>
          <w:color w:val="000000" w:themeColor="text1"/>
          <w:sz w:val="20"/>
        </w:rPr>
      </w:pPr>
      <w:r w:rsidRPr="006C5D36">
        <w:rPr>
          <w:rFonts w:asciiTheme="majorEastAsia" w:eastAsiaTheme="majorEastAsia" w:hAnsiTheme="majorEastAsia" w:hint="eastAsia"/>
          <w:color w:val="000000" w:themeColor="text1"/>
          <w:sz w:val="20"/>
        </w:rPr>
        <w:t>*</w:t>
      </w:r>
      <w:r w:rsidR="00D36783" w:rsidRPr="006C5D36">
        <w:rPr>
          <w:rFonts w:asciiTheme="majorEastAsia" w:eastAsiaTheme="majorEastAsia" w:hAnsiTheme="majorEastAsia" w:hint="eastAsia"/>
          <w:color w:val="000000" w:themeColor="text1"/>
          <w:sz w:val="20"/>
        </w:rPr>
        <w:t>令和</w:t>
      </w:r>
      <w:r w:rsidR="006C1C19" w:rsidRPr="006C5D36">
        <w:rPr>
          <w:rFonts w:asciiTheme="majorEastAsia" w:eastAsiaTheme="majorEastAsia" w:hAnsiTheme="majorEastAsia" w:hint="eastAsia"/>
          <w:color w:val="000000" w:themeColor="text1"/>
          <w:sz w:val="20"/>
        </w:rPr>
        <w:t>７</w:t>
      </w:r>
      <w:r w:rsidRPr="006C5D36">
        <w:rPr>
          <w:rFonts w:asciiTheme="majorEastAsia" w:eastAsiaTheme="majorEastAsia" w:hAnsiTheme="majorEastAsia" w:hint="eastAsia"/>
          <w:color w:val="000000" w:themeColor="text1"/>
          <w:sz w:val="20"/>
        </w:rPr>
        <w:t>年12月末時点</w:t>
      </w:r>
    </w:p>
    <w:p w14:paraId="0BA755F1" w14:textId="606C1CDB" w:rsidR="00A7491F" w:rsidRPr="000B208D" w:rsidRDefault="00236372" w:rsidP="006C1C19">
      <w:pPr>
        <w:widowControl/>
        <w:ind w:firstLineChars="100" w:firstLine="227"/>
        <w:jc w:val="left"/>
        <w:rPr>
          <w:rFonts w:asciiTheme="majorEastAsia" w:eastAsiaTheme="majorEastAsia" w:hAnsiTheme="majorEastAsia"/>
          <w:color w:val="000000" w:themeColor="text1"/>
        </w:rPr>
      </w:pPr>
      <w:r w:rsidRPr="000B208D">
        <w:rPr>
          <w:color w:val="000000" w:themeColor="text1"/>
        </w:rPr>
        <w:br w:type="page"/>
      </w:r>
      <w:r w:rsidR="006C1C19" w:rsidRPr="000B208D">
        <w:rPr>
          <w:rFonts w:asciiTheme="majorEastAsia" w:eastAsiaTheme="majorEastAsia" w:hAnsiTheme="majorEastAsia" w:hint="eastAsia"/>
          <w:color w:val="000000" w:themeColor="text1"/>
        </w:rPr>
        <w:lastRenderedPageBreak/>
        <w:t>２</w:t>
      </w:r>
      <w:r w:rsidR="002709CC" w:rsidRPr="000B208D">
        <w:rPr>
          <w:rFonts w:asciiTheme="majorEastAsia" w:eastAsiaTheme="majorEastAsia" w:hAnsiTheme="majorEastAsia" w:hint="eastAsia"/>
          <w:color w:val="000000" w:themeColor="text1"/>
        </w:rPr>
        <w:t>）</w:t>
      </w:r>
      <w:r w:rsidR="00A7491F" w:rsidRPr="000B208D">
        <w:rPr>
          <w:rFonts w:asciiTheme="majorEastAsia" w:eastAsiaTheme="majorEastAsia" w:hAnsiTheme="majorEastAsia" w:hint="eastAsia"/>
          <w:color w:val="000000" w:themeColor="text1"/>
        </w:rPr>
        <w:t>地域防災力の</w:t>
      </w:r>
      <w:r w:rsidR="006C1C19" w:rsidRPr="000B208D">
        <w:rPr>
          <w:rFonts w:asciiTheme="majorEastAsia" w:eastAsiaTheme="majorEastAsia" w:hAnsiTheme="majorEastAsia" w:hint="eastAsia"/>
          <w:color w:val="000000" w:themeColor="text1"/>
        </w:rPr>
        <w:t>さらなる</w:t>
      </w:r>
      <w:r w:rsidR="00A7491F" w:rsidRPr="000B208D">
        <w:rPr>
          <w:rFonts w:asciiTheme="majorEastAsia" w:eastAsiaTheme="majorEastAsia" w:hAnsiTheme="majorEastAsia" w:hint="eastAsia"/>
          <w:color w:val="000000" w:themeColor="text1"/>
        </w:rPr>
        <w:t>向上</w:t>
      </w:r>
    </w:p>
    <w:p w14:paraId="2D98B1F4" w14:textId="77777777" w:rsidR="00A7491F" w:rsidRPr="00D731B8" w:rsidRDefault="00A7491F" w:rsidP="00A7491F">
      <w:pPr>
        <w:pStyle w:val="Web"/>
        <w:spacing w:before="0" w:beforeAutospacing="0" w:after="0" w:afterAutospacing="0"/>
        <w:textAlignment w:val="baseline"/>
        <w:rPr>
          <w:rFonts w:ascii="HGSｺﾞｼｯｸM" w:eastAsia="HGSｺﾞｼｯｸM" w:hAnsi="Meiryo UI" w:cs="Meiryo UI"/>
          <w:color w:val="000000" w:themeColor="text1"/>
          <w:kern w:val="24"/>
          <w:sz w:val="22"/>
          <w:szCs w:val="22"/>
        </w:rPr>
      </w:pPr>
      <w:r w:rsidRPr="00D731B8">
        <w:rPr>
          <w:rFonts w:ascii="HGSｺﾞｼｯｸM" w:eastAsia="HGSｺﾞｼｯｸM" w:hAnsi="ＭＳ ゴシック" w:hint="eastAsia"/>
          <w:color w:val="000000" w:themeColor="text1"/>
          <w:sz w:val="22"/>
          <w:szCs w:val="22"/>
        </w:rPr>
        <w:t xml:space="preserve">　　　</w:t>
      </w:r>
    </w:p>
    <w:p w14:paraId="55EFA858" w14:textId="77777777" w:rsidR="00A7491F" w:rsidRPr="00D731B8" w:rsidRDefault="00A7491F" w:rsidP="00A7491F">
      <w:pPr>
        <w:pStyle w:val="Web"/>
        <w:spacing w:before="0" w:beforeAutospacing="0" w:after="0" w:afterAutospacing="0"/>
        <w:ind w:firstLineChars="200" w:firstLine="453"/>
        <w:textAlignment w:val="baseline"/>
        <w:rPr>
          <w:rFonts w:ascii="HGSｺﾞｼｯｸM" w:eastAsia="HGSｺﾞｼｯｸM" w:hAnsi="ＭＳ ゴシック" w:cs="Meiryo UI"/>
          <w:color w:val="000000" w:themeColor="text1"/>
          <w:kern w:val="24"/>
          <w:sz w:val="22"/>
          <w:szCs w:val="22"/>
        </w:rPr>
      </w:pPr>
      <w:r w:rsidRPr="00D731B8">
        <w:rPr>
          <w:rFonts w:ascii="HGSｺﾞｼｯｸM" w:eastAsia="HGSｺﾞｼｯｸM" w:hAnsi="ＭＳ ゴシック" w:cs="Meiryo UI" w:hint="eastAsia"/>
          <w:color w:val="000000" w:themeColor="text1"/>
          <w:kern w:val="24"/>
          <w:sz w:val="22"/>
          <w:szCs w:val="22"/>
        </w:rPr>
        <w:t>◆地域住民等への防災啓発の強化・地域の防災まちづくり活動への支援</w:t>
      </w:r>
    </w:p>
    <w:p w14:paraId="11B6DD8A" w14:textId="42CA996C" w:rsidR="00A7491F" w:rsidRPr="00D731B8" w:rsidRDefault="00A7491F" w:rsidP="004746F4">
      <w:pPr>
        <w:widowControl/>
        <w:ind w:leftChars="250" w:left="794" w:hangingChars="100" w:hanging="227"/>
        <w:jc w:val="left"/>
        <w:rPr>
          <w:rFonts w:ascii="HGSｺﾞｼｯｸM" w:eastAsia="HGSｺﾞｼｯｸM" w:hAnsi="Meiryo UI" w:cs="Meiryo UI"/>
          <w:color w:val="000000" w:themeColor="text1"/>
          <w:kern w:val="24"/>
        </w:rPr>
      </w:pPr>
      <w:r w:rsidRPr="00D731B8">
        <w:rPr>
          <w:rFonts w:ascii="HGSｺﾞｼｯｸM" w:eastAsia="HGSｺﾞｼｯｸM" w:hAnsi="Meiryo UI" w:cs="Meiryo UI" w:hint="eastAsia"/>
          <w:color w:val="000000" w:themeColor="text1"/>
          <w:kern w:val="24"/>
        </w:rPr>
        <w:t xml:space="preserve">○　</w:t>
      </w:r>
      <w:r w:rsidR="00406AEE" w:rsidRPr="00D731B8">
        <w:rPr>
          <w:rFonts w:ascii="HGSｺﾞｼｯｸM" w:eastAsia="HGSｺﾞｼｯｸM" w:hAnsi="Meiryo UI" w:cs="Meiryo UI" w:hint="eastAsia"/>
          <w:color w:val="000000" w:themeColor="text1"/>
          <w:kern w:val="24"/>
        </w:rPr>
        <w:t>府では、地域に近い土木事務所（池田・枚方・八尾）において、市や自治会、大学等と連携し、防災訓練やワークショップ</w:t>
      </w:r>
      <w:r w:rsidR="00992D7D" w:rsidRPr="00D731B8">
        <w:rPr>
          <w:rFonts w:ascii="HGSｺﾞｼｯｸM" w:eastAsia="HGSｺﾞｼｯｸM" w:hAnsi="Meiryo UI" w:cs="Meiryo UI" w:hint="eastAsia"/>
          <w:color w:val="000000" w:themeColor="text1"/>
          <w:kern w:val="24"/>
          <w:vertAlign w:val="subscript"/>
        </w:rPr>
        <w:t>※</w:t>
      </w:r>
      <w:r w:rsidR="00406AEE" w:rsidRPr="00D731B8">
        <w:rPr>
          <w:rFonts w:ascii="HGSｺﾞｼｯｸM" w:eastAsia="HGSｺﾞｼｯｸM" w:hAnsi="Meiryo UI" w:cs="Meiryo UI" w:hint="eastAsia"/>
          <w:color w:val="000000" w:themeColor="text1"/>
          <w:kern w:val="24"/>
        </w:rPr>
        <w:t>等の企画・開催を通じて、地域の防災意識の向上や、災害時の体制づくりなどの支援に取り組んできました。</w:t>
      </w:r>
    </w:p>
    <w:p w14:paraId="2F5DA00C" w14:textId="0C1B8936" w:rsidR="00A7491F" w:rsidRPr="00D731B8" w:rsidRDefault="00771A9B" w:rsidP="00A7491F">
      <w:pPr>
        <w:pStyle w:val="Web"/>
        <w:spacing w:before="0" w:beforeAutospacing="0" w:after="0" w:afterAutospacing="0"/>
        <w:ind w:leftChars="300" w:left="680"/>
        <w:textAlignment w:val="baseline"/>
        <w:rPr>
          <w:rFonts w:ascii="HGSｺﾞｼｯｸM" w:eastAsia="HGSｺﾞｼｯｸM" w:hAnsi="Meiryo UI" w:cs="Meiryo UI"/>
          <w:color w:val="000000" w:themeColor="text1"/>
          <w:kern w:val="24"/>
          <w:sz w:val="22"/>
          <w:szCs w:val="22"/>
        </w:rPr>
      </w:pPr>
      <w:r w:rsidRPr="00D731B8">
        <w:rPr>
          <w:rFonts w:ascii="HGSｺﾞｼｯｸM" w:eastAsia="HGSｺﾞｼｯｸM" w:hAnsi="Meiryo UI" w:cs="Meiryo UI" w:hint="eastAsia"/>
          <w:color w:val="000000" w:themeColor="text1"/>
          <w:kern w:val="24"/>
          <w:sz w:val="22"/>
          <w:szCs w:val="22"/>
        </w:rPr>
        <w:t>【</w:t>
      </w:r>
      <w:r w:rsidR="006C1C19" w:rsidRPr="00D731B8">
        <w:rPr>
          <w:rFonts w:ascii="HGSｺﾞｼｯｸM" w:eastAsia="HGSｺﾞｼｯｸM" w:hAnsi="ＭＳ ゴシック" w:hint="eastAsia"/>
          <w:color w:val="000000" w:themeColor="text1"/>
          <w:sz w:val="22"/>
          <w:szCs w:val="22"/>
        </w:rPr>
        <w:t>令和３年度以降の</w:t>
      </w:r>
      <w:r w:rsidRPr="00D731B8">
        <w:rPr>
          <w:rFonts w:ascii="HGSｺﾞｼｯｸM" w:eastAsia="HGSｺﾞｼｯｸM" w:hAnsi="Meiryo UI" w:cs="Meiryo UI" w:hint="eastAsia"/>
          <w:color w:val="000000" w:themeColor="text1"/>
          <w:kern w:val="24"/>
          <w:sz w:val="22"/>
          <w:szCs w:val="22"/>
        </w:rPr>
        <w:t>事業</w:t>
      </w:r>
      <w:r w:rsidR="00A7491F" w:rsidRPr="00D731B8">
        <w:rPr>
          <w:rFonts w:ascii="HGSｺﾞｼｯｸM" w:eastAsia="HGSｺﾞｼｯｸM" w:hAnsi="Meiryo UI" w:cs="Meiryo UI" w:hint="eastAsia"/>
          <w:color w:val="000000" w:themeColor="text1"/>
          <w:kern w:val="24"/>
          <w:sz w:val="22"/>
          <w:szCs w:val="22"/>
        </w:rPr>
        <w:t>実績】</w:t>
      </w:r>
    </w:p>
    <w:p w14:paraId="0DD7440F" w14:textId="258887C8" w:rsidR="00A7491F" w:rsidRPr="00D731B8" w:rsidRDefault="00A7491F" w:rsidP="00406AEE">
      <w:pPr>
        <w:ind w:firstLineChars="400" w:firstLine="907"/>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＜土木事務所における</w:t>
      </w:r>
      <w:r w:rsidR="000C2D40" w:rsidRPr="000C2D40">
        <w:rPr>
          <w:rFonts w:ascii="HGSｺﾞｼｯｸM" w:eastAsia="HGSｺﾞｼｯｸM" w:hAnsi="ＭＳ ゴシック" w:hint="eastAsia"/>
        </w:rPr>
        <w:t>取組</w:t>
      </w:r>
      <w:r w:rsidRPr="00D731B8">
        <w:rPr>
          <w:rFonts w:ascii="HGSｺﾞｼｯｸM" w:eastAsia="HGSｺﾞｼｯｸM" w:hAnsi="ＭＳ ゴシック" w:hint="eastAsia"/>
          <w:color w:val="000000" w:themeColor="text1"/>
        </w:rPr>
        <w:t xml:space="preserve">＞　　　　　</w:t>
      </w:r>
    </w:p>
    <w:p w14:paraId="165ABD08" w14:textId="5752934D" w:rsidR="00A7491F" w:rsidRPr="00D731B8" w:rsidRDefault="000D6C05" w:rsidP="000C4586">
      <w:pPr>
        <w:widowControl/>
        <w:ind w:firstLineChars="500" w:firstLine="1134"/>
        <w:jc w:val="left"/>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５</w:t>
      </w:r>
      <w:r w:rsidR="00A7491F" w:rsidRPr="00D731B8">
        <w:rPr>
          <w:rFonts w:ascii="HGSｺﾞｼｯｸM" w:eastAsia="HGSｺﾞｼｯｸM" w:hAnsi="ＭＳ ゴシック" w:hint="eastAsia"/>
          <w:color w:val="000000" w:themeColor="text1"/>
        </w:rPr>
        <w:t>市</w:t>
      </w:r>
      <w:r w:rsidR="00406AEE" w:rsidRPr="00D731B8">
        <w:rPr>
          <w:rFonts w:ascii="HGSｺﾞｼｯｸM" w:eastAsia="HGSｺﾞｼｯｸM" w:hAnsi="ＭＳ ゴシック" w:hint="eastAsia"/>
          <w:color w:val="000000" w:themeColor="text1"/>
        </w:rPr>
        <w:t>で</w:t>
      </w:r>
      <w:r w:rsidR="006C1C19" w:rsidRPr="00D731B8">
        <w:rPr>
          <w:rFonts w:ascii="HGSｺﾞｼｯｸM" w:eastAsia="HGSｺﾞｼｯｸM" w:hAnsi="ＭＳ ゴシック" w:hint="eastAsia"/>
          <w:color w:val="000000" w:themeColor="text1"/>
        </w:rPr>
        <w:t>令和３</w:t>
      </w:r>
      <w:r w:rsidR="00A7491F" w:rsidRPr="00D731B8">
        <w:rPr>
          <w:rFonts w:ascii="HGSｺﾞｼｯｸM" w:eastAsia="HGSｺﾞｼｯｸM" w:hAnsi="ＭＳ ゴシック" w:hint="eastAsia"/>
          <w:color w:val="000000" w:themeColor="text1"/>
        </w:rPr>
        <w:t>年</w:t>
      </w:r>
      <w:r w:rsidR="00E87DB5" w:rsidRPr="00D731B8">
        <w:rPr>
          <w:rFonts w:ascii="HGSｺﾞｼｯｸM" w:eastAsia="HGSｺﾞｼｯｸM" w:hAnsi="ＭＳ ゴシック" w:hint="eastAsia"/>
          <w:color w:val="000000" w:themeColor="text1"/>
        </w:rPr>
        <w:t>４月</w:t>
      </w:r>
      <w:r w:rsidR="00406AEE" w:rsidRPr="00D731B8">
        <w:rPr>
          <w:rFonts w:ascii="HGSｺﾞｼｯｸM" w:eastAsia="HGSｺﾞｼｯｸM" w:hAnsi="ＭＳ ゴシック" w:hint="eastAsia"/>
          <w:color w:val="000000" w:themeColor="text1"/>
        </w:rPr>
        <w:t>から令和</w:t>
      </w:r>
      <w:r w:rsidR="006C1C19" w:rsidRPr="00D731B8">
        <w:rPr>
          <w:rFonts w:ascii="HGSｺﾞｼｯｸM" w:eastAsia="HGSｺﾞｼｯｸM" w:hAnsi="ＭＳ ゴシック" w:hint="eastAsia"/>
          <w:color w:val="000000" w:themeColor="text1"/>
        </w:rPr>
        <w:t>７</w:t>
      </w:r>
      <w:r w:rsidR="00A7491F" w:rsidRPr="00D731B8">
        <w:rPr>
          <w:rFonts w:ascii="HGSｺﾞｼｯｸM" w:eastAsia="HGSｺﾞｼｯｸM" w:hAnsi="ＭＳ ゴシック" w:hint="eastAsia"/>
          <w:color w:val="000000" w:themeColor="text1"/>
        </w:rPr>
        <w:t>年</w:t>
      </w:r>
      <w:r w:rsidR="00E87DB5" w:rsidRPr="00D731B8">
        <w:rPr>
          <w:rFonts w:ascii="HGSｺﾞｼｯｸM" w:eastAsia="HGSｺﾞｼｯｸM" w:hAnsi="ＭＳ ゴシック" w:hint="eastAsia"/>
          <w:color w:val="000000" w:themeColor="text1"/>
        </w:rPr>
        <w:t>12月末</w:t>
      </w:r>
      <w:r w:rsidR="00406AEE" w:rsidRPr="00D731B8">
        <w:rPr>
          <w:rFonts w:ascii="HGSｺﾞｼｯｸM" w:eastAsia="HGSｺﾞｼｯｸM" w:hAnsi="ＭＳ ゴシック" w:hint="eastAsia"/>
          <w:color w:val="000000" w:themeColor="text1"/>
        </w:rPr>
        <w:t>ま</w:t>
      </w:r>
      <w:r w:rsidR="00A7491F" w:rsidRPr="00D731B8">
        <w:rPr>
          <w:rFonts w:ascii="HGSｺﾞｼｯｸM" w:eastAsia="HGSｺﾞｼｯｸM" w:hAnsi="ＭＳ ゴシック" w:hint="eastAsia"/>
          <w:color w:val="000000" w:themeColor="text1"/>
        </w:rPr>
        <w:t>で</w:t>
      </w:r>
    </w:p>
    <w:p w14:paraId="32129D9F" w14:textId="0A51ECBB" w:rsidR="00A7491F" w:rsidRPr="00837F1B" w:rsidRDefault="00A7491F" w:rsidP="00A7491F">
      <w:pPr>
        <w:rPr>
          <w:rFonts w:ascii="HGSｺﾞｼｯｸM" w:eastAsia="HGSｺﾞｼｯｸM" w:hAnsi="ＭＳ ゴシック"/>
        </w:rPr>
      </w:pPr>
      <w:r w:rsidRPr="00D731B8">
        <w:rPr>
          <w:rFonts w:ascii="HGSｺﾞｼｯｸM" w:eastAsia="HGSｺﾞｼｯｸM" w:hAnsi="ＭＳ ゴシック" w:hint="eastAsia"/>
          <w:color w:val="000000" w:themeColor="text1"/>
        </w:rPr>
        <w:t xml:space="preserve">　　　　　　</w:t>
      </w:r>
      <w:r w:rsidRPr="00D731B8">
        <w:rPr>
          <w:rFonts w:ascii="HGSｺﾞｼｯｸM" w:eastAsia="HGSｺﾞｼｯｸM" w:hAnsi="ＭＳ ゴシック" w:hint="eastAsia"/>
        </w:rPr>
        <w:t xml:space="preserve">防災訓練　　　　　　　　　　　</w:t>
      </w:r>
      <w:r w:rsidRPr="00837F1B">
        <w:rPr>
          <w:rFonts w:ascii="HGSｺﾞｼｯｸM" w:eastAsia="HGSｺﾞｼｯｸM" w:hAnsi="ＭＳ ゴシック" w:hint="eastAsia"/>
        </w:rPr>
        <w:t>計</w:t>
      </w:r>
      <w:r w:rsidR="001E201E" w:rsidRPr="00837F1B">
        <w:rPr>
          <w:rFonts w:ascii="HGSｺﾞｼｯｸM" w:eastAsia="HGSｺﾞｼｯｸM" w:hAnsi="ＭＳ ゴシック" w:hint="eastAsia"/>
        </w:rPr>
        <w:t>７</w:t>
      </w:r>
      <w:r w:rsidRPr="00837F1B">
        <w:rPr>
          <w:rFonts w:ascii="HGSｺﾞｼｯｸM" w:eastAsia="HGSｺﾞｼｯｸM" w:hAnsi="ＭＳ ゴシック" w:hint="eastAsia"/>
        </w:rPr>
        <w:t xml:space="preserve">回　</w:t>
      </w:r>
    </w:p>
    <w:p w14:paraId="0F359BB4" w14:textId="648DABB4" w:rsidR="00A7491F" w:rsidRPr="00837F1B" w:rsidRDefault="00A7491F" w:rsidP="00A7491F">
      <w:pPr>
        <w:rPr>
          <w:rFonts w:ascii="HGSｺﾞｼｯｸM" w:eastAsia="HGSｺﾞｼｯｸM" w:hAnsi="ＭＳ ゴシック"/>
        </w:rPr>
      </w:pPr>
      <w:r w:rsidRPr="00837F1B">
        <w:rPr>
          <w:rFonts w:ascii="HGSｺﾞｼｯｸM" w:eastAsia="HGSｺﾞｼｯｸM" w:hAnsi="ＭＳ ゴシック" w:hint="eastAsia"/>
        </w:rPr>
        <w:t xml:space="preserve">　　　　　　防災講座・ワークショップ等　　計</w:t>
      </w:r>
      <w:r w:rsidR="0043686A" w:rsidRPr="00837F1B">
        <w:rPr>
          <w:rFonts w:ascii="HGSｺﾞｼｯｸM" w:eastAsia="HGSｺﾞｼｯｸM" w:hAnsi="ＭＳ ゴシック" w:hint="eastAsia"/>
        </w:rPr>
        <w:t>3</w:t>
      </w:r>
      <w:r w:rsidR="00E52D11" w:rsidRPr="00837F1B">
        <w:rPr>
          <w:rFonts w:ascii="HGSｺﾞｼｯｸM" w:eastAsia="HGSｺﾞｼｯｸM" w:hAnsi="ＭＳ ゴシック" w:hint="eastAsia"/>
        </w:rPr>
        <w:t>5</w:t>
      </w:r>
      <w:r w:rsidRPr="00837F1B">
        <w:rPr>
          <w:rFonts w:ascii="HGSｺﾞｼｯｸM" w:eastAsia="HGSｺﾞｼｯｸM" w:hAnsi="ＭＳ ゴシック" w:hint="eastAsia"/>
        </w:rPr>
        <w:t>回</w:t>
      </w:r>
    </w:p>
    <w:p w14:paraId="16A3120C" w14:textId="3BDE8BC7" w:rsidR="00A7491F" w:rsidRPr="00837F1B" w:rsidRDefault="00A7491F" w:rsidP="00A7491F">
      <w:pPr>
        <w:rPr>
          <w:rFonts w:ascii="HGSｺﾞｼｯｸM" w:eastAsia="HGSｺﾞｼｯｸM" w:hAnsi="ＭＳ ゴシック"/>
          <w:color w:val="4F81BD" w:themeColor="accent1"/>
        </w:rPr>
      </w:pPr>
      <w:r w:rsidRPr="00837F1B">
        <w:rPr>
          <w:rFonts w:ascii="HGSｺﾞｼｯｸM" w:eastAsia="HGSｺﾞｼｯｸM" w:hAnsi="ＭＳ ゴシック" w:hint="eastAsia"/>
        </w:rPr>
        <w:t xml:space="preserve">　　　　　　ブース出展　　　　　　　　　　計</w:t>
      </w:r>
      <w:r w:rsidR="00E52D11" w:rsidRPr="00837F1B">
        <w:rPr>
          <w:rFonts w:ascii="HGSｺﾞｼｯｸM" w:eastAsia="HGSｺﾞｼｯｸM" w:hAnsi="ＭＳ ゴシック" w:hint="eastAsia"/>
        </w:rPr>
        <w:t>29</w:t>
      </w:r>
      <w:r w:rsidRPr="00837F1B">
        <w:rPr>
          <w:rFonts w:ascii="HGSｺﾞｼｯｸM" w:eastAsia="HGSｺﾞｼｯｸM" w:hAnsi="ＭＳ ゴシック" w:hint="eastAsia"/>
        </w:rPr>
        <w:t>回</w:t>
      </w:r>
      <w:r w:rsidRPr="00837F1B">
        <w:rPr>
          <w:rFonts w:ascii="HGSｺﾞｼｯｸM" w:eastAsia="HGSｺﾞｼｯｸM" w:hAnsi="ＭＳ ゴシック" w:hint="eastAsia"/>
          <w:color w:val="4F81BD" w:themeColor="accent1"/>
        </w:rPr>
        <w:t xml:space="preserve">　</w:t>
      </w:r>
    </w:p>
    <w:p w14:paraId="08F81F0B" w14:textId="4E3EEAC5" w:rsidR="00A7491F" w:rsidRPr="00D731B8" w:rsidRDefault="00A7491F" w:rsidP="00A7491F">
      <w:pPr>
        <w:ind w:rightChars="256" w:right="580" w:firstLineChars="500" w:firstLine="1084"/>
        <w:rPr>
          <w:rFonts w:ascii="HGSｺﾞｼｯｸM" w:eastAsia="HGSｺﾞｼｯｸM" w:hAnsi="Meiryo UI" w:cs="Meiryo UI"/>
          <w:color w:val="000000" w:themeColor="text1"/>
          <w:kern w:val="24"/>
        </w:rPr>
      </w:pPr>
      <w:r w:rsidRPr="00837F1B">
        <w:rPr>
          <w:rFonts w:ascii="HGSｺﾞｼｯｸM" w:eastAsia="HGSｺﾞｼｯｸM" w:hAnsi="ＭＳ ゴシック" w:hint="eastAsia"/>
          <w:color w:val="000000" w:themeColor="text1"/>
          <w:sz w:val="21"/>
        </w:rPr>
        <w:t>（大阪市、堺市においては独自に</w:t>
      </w:r>
      <w:r w:rsidR="000C2D40" w:rsidRPr="00837F1B">
        <w:rPr>
          <w:rFonts w:ascii="HGSｺﾞｼｯｸM" w:eastAsia="HGSｺﾞｼｯｸM" w:hAnsi="ＭＳ ゴシック" w:hint="eastAsia"/>
          <w:sz w:val="21"/>
        </w:rPr>
        <w:t>取組</w:t>
      </w:r>
      <w:r w:rsidRPr="00837F1B">
        <w:rPr>
          <w:rFonts w:ascii="HGSｺﾞｼｯｸM" w:eastAsia="HGSｺﾞｼｯｸM" w:hAnsi="ＭＳ ゴシック" w:hint="eastAsia"/>
          <w:color w:val="000000" w:themeColor="text1"/>
          <w:sz w:val="21"/>
        </w:rPr>
        <w:t>を進め</w:t>
      </w:r>
      <w:r w:rsidRPr="00D731B8">
        <w:rPr>
          <w:rFonts w:ascii="HGSｺﾞｼｯｸM" w:eastAsia="HGSｺﾞｼｯｸM" w:hAnsi="ＭＳ ゴシック" w:hint="eastAsia"/>
          <w:color w:val="000000" w:themeColor="text1"/>
          <w:sz w:val="21"/>
        </w:rPr>
        <w:t>ています。）</w:t>
      </w:r>
    </w:p>
    <w:p w14:paraId="31CBA3D1" w14:textId="52A4CE9F" w:rsidR="00A7491F" w:rsidRPr="00D731B8" w:rsidRDefault="00A7491F" w:rsidP="00A7491F">
      <w:pPr>
        <w:pStyle w:val="Web"/>
        <w:spacing w:before="0" w:beforeAutospacing="0" w:after="0" w:afterAutospacing="0"/>
        <w:ind w:leftChars="225" w:left="737" w:hangingChars="100" w:hanging="227"/>
        <w:textAlignment w:val="baseline"/>
        <w:rPr>
          <w:rFonts w:ascii="HGSｺﾞｼｯｸM" w:eastAsia="HGSｺﾞｼｯｸM" w:hAnsi="Meiryo UI" w:cs="Meiryo UI"/>
          <w:color w:val="000000" w:themeColor="text1"/>
          <w:kern w:val="24"/>
          <w:sz w:val="22"/>
          <w:szCs w:val="22"/>
        </w:rPr>
      </w:pPr>
    </w:p>
    <w:p w14:paraId="1373462A" w14:textId="553D391C" w:rsidR="00A7491F" w:rsidRPr="00D731B8" w:rsidRDefault="00A7491F" w:rsidP="00ED4954">
      <w:pPr>
        <w:widowControl/>
        <w:ind w:leftChars="250" w:left="794" w:rightChars="-63" w:right="-143" w:hangingChars="100" w:hanging="227"/>
        <w:jc w:val="left"/>
        <w:rPr>
          <w:rFonts w:ascii="HGSｺﾞｼｯｸM" w:eastAsia="HGSｺﾞｼｯｸM" w:hAnsi="ＭＳ ゴシック"/>
          <w:color w:val="000000" w:themeColor="text1"/>
        </w:rPr>
      </w:pPr>
      <w:r w:rsidRPr="00D731B8">
        <w:rPr>
          <w:rFonts w:ascii="HGSｺﾞｼｯｸM" w:eastAsia="HGSｺﾞｼｯｸM" w:hAnsi="ＭＳ ゴシック" w:cs="Times New Roman" w:hint="eastAsia"/>
          <w:color w:val="000000" w:themeColor="text1"/>
          <w:kern w:val="24"/>
        </w:rPr>
        <w:t xml:space="preserve">○　</w:t>
      </w:r>
      <w:r w:rsidR="0089019B" w:rsidRPr="00D731B8">
        <w:rPr>
          <w:rFonts w:ascii="HGSｺﾞｼｯｸM" w:eastAsia="HGSｺﾞｼｯｸM" w:hAnsi="ＭＳ ゴシック" w:cs="Times New Roman" w:hint="eastAsia"/>
          <w:color w:val="000000" w:themeColor="text1"/>
          <w:kern w:val="24"/>
        </w:rPr>
        <w:t>自治会等</w:t>
      </w:r>
      <w:r w:rsidR="00916D8F" w:rsidRPr="00D731B8">
        <w:rPr>
          <w:rFonts w:ascii="HGSｺﾞｼｯｸM" w:eastAsia="HGSｺﾞｼｯｸM" w:hAnsi="ＭＳ ゴシック" w:cs="Times New Roman" w:hint="eastAsia"/>
          <w:color w:val="000000" w:themeColor="text1"/>
          <w:kern w:val="24"/>
        </w:rPr>
        <w:t>による地域防災力の向上等に向けた</w:t>
      </w:r>
      <w:r w:rsidR="00773645" w:rsidRPr="00D731B8">
        <w:rPr>
          <w:rFonts w:ascii="HGSｺﾞｼｯｸM" w:eastAsia="HGSｺﾞｼｯｸM" w:hAnsi="ＭＳ ゴシック" w:cs="Times New Roman" w:hint="eastAsia"/>
          <w:color w:val="000000" w:themeColor="text1"/>
          <w:kern w:val="24"/>
        </w:rPr>
        <w:t>防災訓練や</w:t>
      </w:r>
      <w:r w:rsidR="00916D8F" w:rsidRPr="00D731B8">
        <w:rPr>
          <w:rFonts w:ascii="HGSｺﾞｼｯｸM" w:eastAsia="HGSｺﾞｼｯｸM" w:hAnsi="ＭＳ ゴシック" w:cs="Times New Roman" w:hint="eastAsia"/>
          <w:color w:val="000000" w:themeColor="text1"/>
          <w:kern w:val="24"/>
        </w:rPr>
        <w:t>講習会など、地域の主体的なまちづくり活動を</w:t>
      </w:r>
      <w:r w:rsidR="00771684" w:rsidRPr="00D731B8">
        <w:rPr>
          <w:rFonts w:ascii="HGSｺﾞｼｯｸM" w:eastAsia="HGSｺﾞｼｯｸM" w:hAnsi="ＭＳ ゴシック" w:cs="Times New Roman" w:hint="eastAsia"/>
          <w:color w:val="000000" w:themeColor="text1"/>
          <w:kern w:val="24"/>
        </w:rPr>
        <w:t>都整センター</w:t>
      </w:r>
      <w:r w:rsidRPr="00D731B8">
        <w:rPr>
          <w:rFonts w:ascii="HGSｺﾞｼｯｸM" w:eastAsia="HGSｺﾞｼｯｸM" w:hAnsi="ＭＳ ゴシック" w:cs="Times New Roman" w:hint="eastAsia"/>
          <w:color w:val="000000" w:themeColor="text1"/>
          <w:kern w:val="24"/>
        </w:rPr>
        <w:t>の支援制度の活用により支援してきました。</w:t>
      </w:r>
    </w:p>
    <w:p w14:paraId="485785E9" w14:textId="3CCE0F6E" w:rsidR="00A7491F" w:rsidRPr="00D731B8" w:rsidRDefault="00A7491F" w:rsidP="00A7491F">
      <w:pPr>
        <w:widowControl/>
        <w:ind w:firstLineChars="300" w:firstLine="680"/>
        <w:jc w:val="left"/>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w:t>
      </w:r>
      <w:r w:rsidR="006C1C19" w:rsidRPr="00D731B8">
        <w:rPr>
          <w:rFonts w:ascii="HGSｺﾞｼｯｸM" w:eastAsia="HGSｺﾞｼｯｸM" w:hAnsi="ＭＳ ゴシック" w:hint="eastAsia"/>
          <w:color w:val="000000" w:themeColor="text1"/>
        </w:rPr>
        <w:t>令和３年度以降の</w:t>
      </w:r>
      <w:r w:rsidR="000C2D40" w:rsidRPr="000C2D40">
        <w:rPr>
          <w:rFonts w:ascii="HGSｺﾞｼｯｸM" w:eastAsia="HGSｺﾞｼｯｸM" w:hAnsi="ＭＳ ゴシック" w:hint="eastAsia"/>
        </w:rPr>
        <w:t>取組</w:t>
      </w:r>
      <w:r w:rsidRPr="00D731B8">
        <w:rPr>
          <w:rFonts w:ascii="HGSｺﾞｼｯｸM" w:eastAsia="HGSｺﾞｼｯｸM" w:hAnsi="ＭＳ ゴシック" w:hint="eastAsia"/>
          <w:color w:val="000000" w:themeColor="text1"/>
        </w:rPr>
        <w:t>実績】</w:t>
      </w:r>
    </w:p>
    <w:p w14:paraId="60B90E83" w14:textId="5DEF81EC" w:rsidR="00A7491F" w:rsidRPr="00D731B8" w:rsidRDefault="00A7491F" w:rsidP="005712F2">
      <w:pPr>
        <w:widowControl/>
        <w:ind w:firstLineChars="400" w:firstLine="907"/>
        <w:jc w:val="left"/>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w:t>
      </w:r>
      <w:r w:rsidR="00724E75" w:rsidRPr="00D731B8">
        <w:rPr>
          <w:rFonts w:ascii="HGSｺﾞｼｯｸM" w:eastAsia="HGSｺﾞｼｯｸM" w:hAnsi="ＭＳ 明朝" w:cs="ＭＳ 明朝" w:hint="eastAsia"/>
          <w:color w:val="000000" w:themeColor="text1"/>
        </w:rPr>
        <w:t>都整センター</w:t>
      </w:r>
      <w:r w:rsidRPr="00D731B8">
        <w:rPr>
          <w:rFonts w:ascii="HGSｺﾞｼｯｸM" w:eastAsia="HGSｺﾞｼｯｸM" w:hAnsi="ＭＳ ゴシック" w:hint="eastAsia"/>
          <w:color w:val="000000" w:themeColor="text1"/>
        </w:rPr>
        <w:t>の</w:t>
      </w:r>
      <w:r w:rsidR="000C2D40" w:rsidRPr="000C2D40">
        <w:rPr>
          <w:rFonts w:ascii="HGSｺﾞｼｯｸM" w:eastAsia="HGSｺﾞｼｯｸM" w:hAnsi="ＭＳ ゴシック" w:hint="eastAsia"/>
        </w:rPr>
        <w:t>取組</w:t>
      </w:r>
      <w:r w:rsidRPr="00D731B8">
        <w:rPr>
          <w:rFonts w:ascii="HGSｺﾞｼｯｸM" w:eastAsia="HGSｺﾞｼｯｸM" w:hAnsi="ＭＳ ゴシック" w:hint="eastAsia"/>
          <w:color w:val="000000" w:themeColor="text1"/>
        </w:rPr>
        <w:t>＞</w:t>
      </w:r>
      <w:r w:rsidR="00F36749" w:rsidRPr="00D731B8">
        <w:rPr>
          <w:rFonts w:ascii="HGSｺﾞｼｯｸM" w:eastAsia="HGSｺﾞｼｯｸM" w:hAnsi="ＭＳ ゴシック" w:hint="eastAsia"/>
          <w:color w:val="000000" w:themeColor="text1"/>
        </w:rPr>
        <w:t>（</w:t>
      </w:r>
      <w:r w:rsidR="006C1C19" w:rsidRPr="00D731B8">
        <w:rPr>
          <w:rFonts w:ascii="HGSｺﾞｼｯｸM" w:eastAsia="HGSｺﾞｼｯｸM" w:hAnsi="ＭＳ ゴシック" w:hint="eastAsia"/>
          <w:color w:val="000000" w:themeColor="text1"/>
          <w:sz w:val="20"/>
        </w:rPr>
        <w:t>令和３年4月から令和７年12月末まで</w:t>
      </w:r>
      <w:r w:rsidR="00F36749" w:rsidRPr="00D731B8">
        <w:rPr>
          <w:rFonts w:ascii="HGSｺﾞｼｯｸM" w:eastAsia="HGSｺﾞｼｯｸM" w:hAnsi="ＭＳ ゴシック" w:hint="eastAsia"/>
          <w:color w:val="000000" w:themeColor="text1"/>
          <w:sz w:val="20"/>
        </w:rPr>
        <w:t>）</w:t>
      </w:r>
    </w:p>
    <w:p w14:paraId="366EB3BF" w14:textId="6D17B2E1" w:rsidR="00A7491F" w:rsidRPr="00D731B8" w:rsidRDefault="00CB02C9" w:rsidP="00A7491F">
      <w:pPr>
        <w:widowControl/>
        <w:ind w:firstLineChars="500" w:firstLine="1134"/>
        <w:jc w:val="left"/>
        <w:rPr>
          <w:rFonts w:ascii="HGSｺﾞｼｯｸM" w:eastAsia="HGSｺﾞｼｯｸM" w:hAnsi="ＭＳ ゴシック"/>
        </w:rPr>
      </w:pPr>
      <w:r w:rsidRPr="00D731B8">
        <w:rPr>
          <w:rFonts w:ascii="HGSｺﾞｼｯｸM" w:eastAsia="HGSｺﾞｼｯｸM" w:hAnsi="ＭＳ ゴシック" w:hint="eastAsia"/>
          <w:color w:val="000000" w:themeColor="text1"/>
        </w:rPr>
        <w:t>密集市街地まちづくり活動支援（まちづくり活動）</w:t>
      </w:r>
      <w:r w:rsidR="00A7491F" w:rsidRPr="00D731B8">
        <w:rPr>
          <w:rFonts w:ascii="HGSｺﾞｼｯｸM" w:eastAsia="HGSｺﾞｼｯｸM" w:hAnsi="ＭＳ ゴシック" w:hint="eastAsia"/>
          <w:color w:val="000000" w:themeColor="text1"/>
        </w:rPr>
        <w:t xml:space="preserve">　</w:t>
      </w:r>
      <w:r w:rsidR="0018165A" w:rsidRPr="00D731B8">
        <w:rPr>
          <w:rFonts w:ascii="HGSｺﾞｼｯｸM" w:eastAsia="HGSｺﾞｼｯｸM" w:hAnsi="ＭＳ ゴシック" w:hint="eastAsia"/>
        </w:rPr>
        <w:t>９</w:t>
      </w:r>
      <w:r w:rsidR="006C1762" w:rsidRPr="00D731B8">
        <w:rPr>
          <w:rFonts w:ascii="HGSｺﾞｼｯｸM" w:eastAsia="HGSｺﾞｼｯｸM" w:hAnsi="ＭＳ ゴシック" w:hint="eastAsia"/>
        </w:rPr>
        <w:t>団体</w:t>
      </w:r>
    </w:p>
    <w:p w14:paraId="250E642B" w14:textId="3AD4F082" w:rsidR="00A7491F" w:rsidRPr="00D731B8" w:rsidRDefault="00A7491F" w:rsidP="00A7491F">
      <w:pPr>
        <w:widowControl/>
        <w:jc w:val="left"/>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 xml:space="preserve">　　　　　</w:t>
      </w:r>
    </w:p>
    <w:p w14:paraId="3C0E62BB" w14:textId="4F8BEA1E" w:rsidR="00A7491F" w:rsidRPr="00D731B8" w:rsidRDefault="00A7491F" w:rsidP="004746F4">
      <w:pPr>
        <w:widowControl/>
        <w:ind w:leftChars="250" w:left="794" w:hangingChars="100" w:hanging="227"/>
        <w:jc w:val="left"/>
        <w:rPr>
          <w:rFonts w:ascii="HGSｺﾞｼｯｸM" w:eastAsia="HGSｺﾞｼｯｸM" w:hAnsi="ＭＳ ゴシック"/>
          <w:color w:val="000000" w:themeColor="text1"/>
        </w:rPr>
      </w:pPr>
      <w:r w:rsidRPr="00D731B8">
        <w:rPr>
          <w:rFonts w:ascii="HGSｺﾞｼｯｸM" w:eastAsia="HGSｺﾞｼｯｸM" w:hAnsi="ＭＳ ゴシック" w:cs="Times New Roman" w:hint="eastAsia"/>
          <w:color w:val="000000" w:themeColor="text1"/>
          <w:kern w:val="24"/>
        </w:rPr>
        <w:t xml:space="preserve">○　</w:t>
      </w:r>
      <w:r w:rsidR="00771A9B" w:rsidRPr="00D731B8">
        <w:rPr>
          <w:rFonts w:ascii="HGSｺﾞｼｯｸM" w:eastAsia="HGSｺﾞｼｯｸM" w:hAnsi="ＭＳ ゴシック" w:cs="Times New Roman" w:hint="eastAsia"/>
          <w:color w:val="000000" w:themeColor="text1"/>
          <w:kern w:val="24"/>
        </w:rPr>
        <w:t>大規模地震発生時の電気火災の抑制に</w:t>
      </w:r>
      <w:r w:rsidR="00E64559" w:rsidRPr="00D731B8">
        <w:rPr>
          <w:rFonts w:ascii="HGSｺﾞｼｯｸM" w:eastAsia="HGSｺﾞｼｯｸM" w:hAnsi="ＭＳ ゴシック" w:cs="Times New Roman" w:hint="eastAsia"/>
          <w:color w:val="000000" w:themeColor="text1"/>
          <w:kern w:val="24"/>
        </w:rPr>
        <w:t>効果的な</w:t>
      </w:r>
      <w:r w:rsidR="00771A9B" w:rsidRPr="00D731B8">
        <w:rPr>
          <w:rFonts w:ascii="HGSｺﾞｼｯｸM" w:eastAsia="HGSｺﾞｼｯｸM" w:hAnsi="ＭＳ ゴシック" w:cs="Times New Roman" w:hint="eastAsia"/>
          <w:color w:val="000000" w:themeColor="text1"/>
          <w:kern w:val="24"/>
        </w:rPr>
        <w:t>感震ブレーカーを普及するため、</w:t>
      </w:r>
      <w:r w:rsidRPr="00D731B8">
        <w:rPr>
          <w:rFonts w:ascii="HGSｺﾞｼｯｸM" w:eastAsia="HGSｺﾞｼｯｸM" w:hAnsi="ＭＳ ゴシック" w:hint="eastAsia"/>
          <w:color w:val="000000" w:themeColor="text1"/>
        </w:rPr>
        <w:t>民間連携による普及啓発（</w:t>
      </w:r>
      <w:r w:rsidR="002C084C" w:rsidRPr="00D731B8">
        <w:rPr>
          <w:rFonts w:ascii="HGSｺﾞｼｯｸM" w:eastAsia="HGSｺﾞｼｯｸM" w:hAnsi="ＭＳ ゴシック" w:hint="eastAsia"/>
          <w:color w:val="000000" w:themeColor="text1"/>
        </w:rPr>
        <w:t>「大阪府建築防災啓発員制度</w:t>
      </w:r>
      <w:r w:rsidR="003706C4" w:rsidRPr="00D731B8">
        <w:rPr>
          <w:rFonts w:ascii="HGSｺﾞｼｯｸM" w:eastAsia="HGSｺﾞｼｯｸM" w:hAnsi="ＭＳ ゴシック" w:hint="eastAsia"/>
          <w:color w:val="000000" w:themeColor="text1"/>
          <w:vertAlign w:val="subscript"/>
        </w:rPr>
        <w:t>※</w:t>
      </w:r>
      <w:r w:rsidR="002C084C" w:rsidRPr="00D731B8">
        <w:rPr>
          <w:rFonts w:ascii="HGSｺﾞｼｯｸM" w:eastAsia="HGSｺﾞｼｯｸM" w:hAnsi="ＭＳ ゴシック" w:hint="eastAsia"/>
          <w:color w:val="000000" w:themeColor="text1"/>
        </w:rPr>
        <w:t>」による啓発</w:t>
      </w:r>
      <w:r w:rsidR="00E64559" w:rsidRPr="00D731B8">
        <w:rPr>
          <w:rFonts w:ascii="HGSｺﾞｼｯｸM" w:eastAsia="HGSｺﾞｼｯｸM" w:hAnsi="ＭＳ ゴシック" w:hint="eastAsia"/>
          <w:color w:val="000000" w:themeColor="text1"/>
        </w:rPr>
        <w:t>など</w:t>
      </w:r>
      <w:r w:rsidRPr="00D731B8">
        <w:rPr>
          <w:rFonts w:ascii="HGSｺﾞｼｯｸM" w:eastAsia="HGSｺﾞｼｯｸM" w:hAnsi="ＭＳ ゴシック" w:hint="eastAsia"/>
          <w:color w:val="000000" w:themeColor="text1"/>
        </w:rPr>
        <w:t>）</w:t>
      </w:r>
      <w:r w:rsidR="002C084C" w:rsidRPr="00D731B8">
        <w:rPr>
          <w:rFonts w:ascii="HGSｺﾞｼｯｸM" w:eastAsia="HGSｺﾞｼｯｸM" w:hAnsi="ＭＳ ゴシック" w:hint="eastAsia"/>
          <w:color w:val="000000" w:themeColor="text1"/>
        </w:rPr>
        <w:t>や、</w:t>
      </w:r>
      <w:r w:rsidR="00724E75" w:rsidRPr="00D731B8">
        <w:rPr>
          <w:rFonts w:ascii="HGSｺﾞｼｯｸM" w:eastAsia="HGSｺﾞｼｯｸM" w:hAnsi="ＭＳ 明朝" w:cs="ＭＳ 明朝" w:hint="eastAsia"/>
          <w:color w:val="000000" w:themeColor="text1"/>
        </w:rPr>
        <w:t>都整センター</w:t>
      </w:r>
      <w:r w:rsidR="002C084C" w:rsidRPr="00D731B8">
        <w:rPr>
          <w:rFonts w:ascii="HGSｺﾞｼｯｸM" w:eastAsia="HGSｺﾞｼｯｸM" w:hAnsi="ＭＳ ゴシック" w:hint="eastAsia"/>
          <w:color w:val="000000" w:themeColor="text1"/>
        </w:rPr>
        <w:t>にお</w:t>
      </w:r>
      <w:r w:rsidR="007C04A4" w:rsidRPr="00D731B8">
        <w:rPr>
          <w:rFonts w:ascii="HGSｺﾞｼｯｸM" w:eastAsia="HGSｺﾞｼｯｸM" w:hAnsi="ＭＳ ゴシック" w:hint="eastAsia"/>
          <w:color w:val="000000" w:themeColor="text1"/>
        </w:rPr>
        <w:t>ける</w:t>
      </w:r>
      <w:r w:rsidR="002C084C" w:rsidRPr="00D731B8">
        <w:rPr>
          <w:rFonts w:ascii="HGSｺﾞｼｯｸM" w:eastAsia="HGSｺﾞｼｯｸM" w:hAnsi="ＭＳ ゴシック" w:hint="eastAsia"/>
          <w:color w:val="000000" w:themeColor="text1"/>
        </w:rPr>
        <w:t>設置費用の助成制度</w:t>
      </w:r>
      <w:r w:rsidR="007C04A4" w:rsidRPr="00D731B8">
        <w:rPr>
          <w:rFonts w:ascii="HGSｺﾞｼｯｸM" w:eastAsia="HGSｺﾞｼｯｸM" w:hAnsi="ＭＳ ゴシック" w:hint="eastAsia"/>
          <w:color w:val="000000" w:themeColor="text1"/>
        </w:rPr>
        <w:t>により</w:t>
      </w:r>
      <w:r w:rsidR="002C084C" w:rsidRPr="00D731B8">
        <w:rPr>
          <w:rFonts w:ascii="HGSｺﾞｼｯｸM" w:eastAsia="HGSｺﾞｼｯｸM" w:hAnsi="ＭＳ ゴシック" w:hint="eastAsia"/>
          <w:color w:val="000000" w:themeColor="text1"/>
        </w:rPr>
        <w:t>、設置を促進し</w:t>
      </w:r>
      <w:r w:rsidRPr="00D731B8">
        <w:rPr>
          <w:rFonts w:ascii="HGSｺﾞｼｯｸM" w:eastAsia="HGSｺﾞｼｯｸM" w:hAnsi="ＭＳ ゴシック" w:hint="eastAsia"/>
          <w:color w:val="000000" w:themeColor="text1"/>
        </w:rPr>
        <w:t>ました。</w:t>
      </w:r>
    </w:p>
    <w:p w14:paraId="290C0D0A" w14:textId="76A416DD" w:rsidR="00771A9B" w:rsidRPr="00D731B8" w:rsidRDefault="00771A9B" w:rsidP="00771A9B">
      <w:pPr>
        <w:widowControl/>
        <w:ind w:firstLineChars="300" w:firstLine="680"/>
        <w:jc w:val="left"/>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【これまでの</w:t>
      </w:r>
      <w:r w:rsidR="000C2D40" w:rsidRPr="000C2D40">
        <w:rPr>
          <w:rFonts w:ascii="HGSｺﾞｼｯｸM" w:eastAsia="HGSｺﾞｼｯｸM" w:hAnsi="ＭＳ ゴシック" w:hint="eastAsia"/>
        </w:rPr>
        <w:t>取組</w:t>
      </w:r>
      <w:r w:rsidRPr="00D731B8">
        <w:rPr>
          <w:rFonts w:ascii="HGSｺﾞｼｯｸM" w:eastAsia="HGSｺﾞｼｯｸM" w:hAnsi="ＭＳ ゴシック" w:hint="eastAsia"/>
          <w:color w:val="000000" w:themeColor="text1"/>
        </w:rPr>
        <w:t>実績】</w:t>
      </w:r>
    </w:p>
    <w:p w14:paraId="1C57F7E4" w14:textId="2E499FFE" w:rsidR="00F36749" w:rsidRPr="00D731B8" w:rsidRDefault="00771A9B" w:rsidP="00771A9B">
      <w:pPr>
        <w:pStyle w:val="Web"/>
        <w:spacing w:before="0" w:beforeAutospacing="0" w:after="0" w:afterAutospacing="0"/>
        <w:textAlignment w:val="baseline"/>
        <w:rPr>
          <w:rFonts w:ascii="HGSｺﾞｼｯｸM" w:eastAsia="HGSｺﾞｼｯｸM" w:hAnsi="ＭＳ ゴシック"/>
          <w:color w:val="000000" w:themeColor="text1"/>
          <w:sz w:val="22"/>
          <w:szCs w:val="22"/>
        </w:rPr>
      </w:pPr>
      <w:r w:rsidRPr="00D731B8">
        <w:rPr>
          <w:rFonts w:ascii="HGSｺﾞｼｯｸM" w:eastAsia="HGSｺﾞｼｯｸM" w:hAnsi="ＭＳ ゴシック" w:hint="eastAsia"/>
          <w:color w:val="000000" w:themeColor="text1"/>
          <w:sz w:val="22"/>
          <w:szCs w:val="22"/>
        </w:rPr>
        <w:t xml:space="preserve">　　　　＜大阪府建築防災啓発員制度＞</w:t>
      </w:r>
      <w:r w:rsidR="00D36783" w:rsidRPr="00D731B8">
        <w:rPr>
          <w:rFonts w:ascii="HGSｺﾞｼｯｸM" w:eastAsia="HGSｺﾞｼｯｸM" w:hAnsi="ＭＳ ゴシック" w:hint="eastAsia"/>
          <w:color w:val="000000" w:themeColor="text1"/>
          <w:sz w:val="20"/>
          <w:szCs w:val="22"/>
        </w:rPr>
        <w:t>令和</w:t>
      </w:r>
      <w:r w:rsidR="00E64559" w:rsidRPr="00D731B8">
        <w:rPr>
          <w:rFonts w:ascii="HGSｺﾞｼｯｸM" w:eastAsia="HGSｺﾞｼｯｸM" w:hAnsi="ＭＳ ゴシック" w:hint="eastAsia"/>
          <w:color w:val="000000" w:themeColor="text1"/>
          <w:sz w:val="20"/>
          <w:szCs w:val="22"/>
        </w:rPr>
        <w:t>７</w:t>
      </w:r>
      <w:r w:rsidR="00F36749" w:rsidRPr="00D731B8">
        <w:rPr>
          <w:rFonts w:ascii="HGSｺﾞｼｯｸM" w:eastAsia="HGSｺﾞｼｯｸM" w:hAnsi="ＭＳ ゴシック" w:hint="eastAsia"/>
          <w:color w:val="000000" w:themeColor="text1"/>
          <w:sz w:val="20"/>
          <w:szCs w:val="22"/>
        </w:rPr>
        <w:t>年12月末時点</w:t>
      </w:r>
    </w:p>
    <w:p w14:paraId="79A1EB89" w14:textId="0849907D" w:rsidR="00771A9B" w:rsidRPr="00D731B8" w:rsidRDefault="00771A9B" w:rsidP="00771A9B">
      <w:pPr>
        <w:pStyle w:val="Web"/>
        <w:spacing w:before="0" w:beforeAutospacing="0" w:after="0" w:afterAutospacing="0"/>
        <w:textAlignment w:val="baseline"/>
        <w:rPr>
          <w:rFonts w:ascii="HGSｺﾞｼｯｸM" w:eastAsia="HGSｺﾞｼｯｸM" w:hAnsi="ＭＳ ゴシック"/>
          <w:color w:val="000000" w:themeColor="text1"/>
          <w:sz w:val="22"/>
          <w:szCs w:val="22"/>
        </w:rPr>
      </w:pPr>
      <w:r w:rsidRPr="00D731B8">
        <w:rPr>
          <w:rFonts w:ascii="HGSｺﾞｼｯｸM" w:eastAsia="HGSｺﾞｼｯｸM" w:hAnsi="ＭＳ ゴシック" w:hint="eastAsia"/>
          <w:color w:val="000000" w:themeColor="text1"/>
          <w:sz w:val="22"/>
          <w:szCs w:val="22"/>
        </w:rPr>
        <w:t xml:space="preserve">　　　　　  啓発員認定数：</w:t>
      </w:r>
      <w:r w:rsidR="00E64559" w:rsidRPr="00D731B8">
        <w:rPr>
          <w:rFonts w:ascii="HGSｺﾞｼｯｸM" w:eastAsia="HGSｺﾞｼｯｸM" w:hAnsi="ＭＳ ゴシック" w:hint="eastAsia"/>
          <w:color w:val="000000" w:themeColor="text1"/>
          <w:sz w:val="22"/>
          <w:szCs w:val="22"/>
        </w:rPr>
        <w:t>628</w:t>
      </w:r>
      <w:r w:rsidRPr="00D731B8">
        <w:rPr>
          <w:rFonts w:ascii="HGSｺﾞｼｯｸM" w:eastAsia="HGSｺﾞｼｯｸM" w:hAnsi="ＭＳ ゴシック" w:hint="eastAsia"/>
          <w:color w:val="000000" w:themeColor="text1"/>
          <w:sz w:val="22"/>
          <w:szCs w:val="22"/>
        </w:rPr>
        <w:t>人</w:t>
      </w:r>
    </w:p>
    <w:p w14:paraId="0E9ACEFA" w14:textId="05C510F1" w:rsidR="00771A9B" w:rsidRPr="00D731B8" w:rsidRDefault="00771A9B" w:rsidP="00771A9B">
      <w:pPr>
        <w:pStyle w:val="Web"/>
        <w:spacing w:before="0" w:beforeAutospacing="0" w:after="0" w:afterAutospacing="0"/>
        <w:textAlignment w:val="baseline"/>
        <w:rPr>
          <w:rFonts w:ascii="HGSｺﾞｼｯｸM" w:eastAsia="HGSｺﾞｼｯｸM" w:hAnsi="ＭＳ ゴシック"/>
          <w:color w:val="000000" w:themeColor="text1"/>
          <w:sz w:val="22"/>
          <w:szCs w:val="22"/>
        </w:rPr>
      </w:pPr>
    </w:p>
    <w:p w14:paraId="4C94A208" w14:textId="07708448" w:rsidR="00771684" w:rsidRPr="00D731B8" w:rsidRDefault="00771684" w:rsidP="00771684">
      <w:pPr>
        <w:widowControl/>
        <w:ind w:firstLineChars="400" w:firstLine="907"/>
        <w:jc w:val="left"/>
        <w:rPr>
          <w:rFonts w:ascii="HGSｺﾞｼｯｸM" w:eastAsia="HGSｺﾞｼｯｸM" w:hAnsi="ＭＳ ゴシック"/>
          <w:color w:val="000000" w:themeColor="text1"/>
        </w:rPr>
      </w:pPr>
      <w:r w:rsidRPr="00D731B8">
        <w:rPr>
          <w:rFonts w:ascii="HGSｺﾞｼｯｸM" w:eastAsia="HGSｺﾞｼｯｸM" w:hAnsi="ＭＳ ゴシック" w:hint="eastAsia"/>
          <w:color w:val="000000" w:themeColor="text1"/>
        </w:rPr>
        <w:t>＜</w:t>
      </w:r>
      <w:r w:rsidRPr="00D731B8">
        <w:rPr>
          <w:rFonts w:ascii="HGSｺﾞｼｯｸM" w:eastAsia="HGSｺﾞｼｯｸM" w:hAnsi="ＭＳ 明朝" w:cs="ＭＳ 明朝" w:hint="eastAsia"/>
          <w:color w:val="000000" w:themeColor="text1"/>
        </w:rPr>
        <w:t>都整センター</w:t>
      </w:r>
      <w:r w:rsidRPr="00D731B8">
        <w:rPr>
          <w:rFonts w:ascii="HGSｺﾞｼｯｸM" w:eastAsia="HGSｺﾞｼｯｸM" w:hAnsi="ＭＳ ゴシック" w:hint="eastAsia"/>
          <w:color w:val="000000" w:themeColor="text1"/>
        </w:rPr>
        <w:t>の</w:t>
      </w:r>
      <w:r w:rsidR="000C2D40" w:rsidRPr="000C2D40">
        <w:rPr>
          <w:rFonts w:ascii="HGSｺﾞｼｯｸM" w:eastAsia="HGSｺﾞｼｯｸM" w:hAnsi="ＭＳ ゴシック" w:hint="eastAsia"/>
        </w:rPr>
        <w:t>取組</w:t>
      </w:r>
      <w:r w:rsidRPr="00D731B8">
        <w:rPr>
          <w:rFonts w:ascii="HGSｺﾞｼｯｸM" w:eastAsia="HGSｺﾞｼｯｸM" w:hAnsi="ＭＳ ゴシック" w:hint="eastAsia"/>
          <w:color w:val="000000" w:themeColor="text1"/>
        </w:rPr>
        <w:t>＞</w:t>
      </w:r>
      <w:r w:rsidR="00F36749" w:rsidRPr="00D731B8">
        <w:rPr>
          <w:rFonts w:ascii="HGSｺﾞｼｯｸM" w:eastAsia="HGSｺﾞｼｯｸM" w:hAnsi="ＭＳ ゴシック" w:hint="eastAsia"/>
          <w:color w:val="000000" w:themeColor="text1"/>
        </w:rPr>
        <w:t>（</w:t>
      </w:r>
      <w:r w:rsidR="00E64559" w:rsidRPr="00D731B8">
        <w:rPr>
          <w:rFonts w:ascii="HGSｺﾞｼｯｸM" w:eastAsia="HGSｺﾞｼｯｸM" w:hAnsi="ＭＳ ゴシック" w:hint="eastAsia"/>
          <w:color w:val="000000" w:themeColor="text1"/>
          <w:sz w:val="20"/>
        </w:rPr>
        <w:t>令和３年4月から令和７年12月末まで</w:t>
      </w:r>
      <w:r w:rsidR="00F36749" w:rsidRPr="00D731B8">
        <w:rPr>
          <w:rFonts w:ascii="HGSｺﾞｼｯｸM" w:eastAsia="HGSｺﾞｼｯｸM" w:hAnsi="ＭＳ ゴシック" w:hint="eastAsia"/>
          <w:color w:val="000000" w:themeColor="text1"/>
          <w:sz w:val="20"/>
        </w:rPr>
        <w:t>）</w:t>
      </w:r>
    </w:p>
    <w:p w14:paraId="2D1CC770" w14:textId="05528409" w:rsidR="00771684" w:rsidRPr="00D731B8" w:rsidRDefault="00771684" w:rsidP="00771684">
      <w:pPr>
        <w:spacing w:line="320" w:lineRule="exact"/>
        <w:ind w:leftChars="580" w:left="1315"/>
        <w:jc w:val="left"/>
        <w:rPr>
          <w:rFonts w:ascii="HGSｺﾞｼｯｸM" w:eastAsia="HGSｺﾞｼｯｸM" w:hAnsi="ＭＳ ゴシック"/>
        </w:rPr>
      </w:pPr>
      <w:r w:rsidRPr="00D731B8">
        <w:rPr>
          <w:rFonts w:ascii="HGSｺﾞｼｯｸM" w:eastAsia="HGSｺﾞｼｯｸM" w:hAnsi="ＭＳ ゴシック" w:hint="eastAsia"/>
        </w:rPr>
        <w:t>感震ブレーカー設置助成</w:t>
      </w:r>
      <w:r w:rsidRPr="00D731B8">
        <w:rPr>
          <w:rFonts w:ascii="HGSｺﾞｼｯｸM" w:eastAsia="HGSｺﾞｼｯｸM" w:hAnsi="ＭＳ ゴシック" w:hint="eastAsia"/>
          <w:vertAlign w:val="superscript"/>
        </w:rPr>
        <w:t>*</w:t>
      </w:r>
      <w:r w:rsidRPr="00D731B8">
        <w:rPr>
          <w:rFonts w:ascii="HGSｺﾞｼｯｸM" w:eastAsia="HGSｺﾞｼｯｸM" w:hAnsi="ＭＳ ゴシック" w:hint="eastAsia"/>
        </w:rPr>
        <w:t xml:space="preserve">　</w:t>
      </w:r>
      <w:r w:rsidR="00D47305" w:rsidRPr="00D731B8">
        <w:rPr>
          <w:rFonts w:ascii="HGSｺﾞｼｯｸM" w:eastAsia="HGSｺﾞｼｯｸM" w:hAnsi="ＭＳ ゴシック" w:hint="eastAsia"/>
        </w:rPr>
        <w:t>11,474</w:t>
      </w:r>
      <w:r w:rsidRPr="00D731B8">
        <w:rPr>
          <w:rFonts w:ascii="HGSｺﾞｼｯｸM" w:eastAsia="HGSｺﾞｼｯｸM" w:hAnsi="ＭＳ ゴシック" w:hint="eastAsia"/>
        </w:rPr>
        <w:t>戸</w:t>
      </w:r>
    </w:p>
    <w:p w14:paraId="09927477" w14:textId="39FBD444" w:rsidR="00771684" w:rsidRPr="00D731B8" w:rsidRDefault="00321898" w:rsidP="00771684">
      <w:pPr>
        <w:spacing w:line="320" w:lineRule="exact"/>
        <w:ind w:leftChars="580" w:left="1315"/>
        <w:jc w:val="left"/>
        <w:rPr>
          <w:rFonts w:ascii="HGSｺﾞｼｯｸM" w:eastAsia="HGSｺﾞｼｯｸM" w:hAnsiTheme="majorEastAsia"/>
          <w:sz w:val="18"/>
          <w:szCs w:val="18"/>
        </w:rPr>
      </w:pPr>
      <w:r w:rsidRPr="00D731B8">
        <w:rPr>
          <w:rFonts w:ascii="HGSｺﾞｼｯｸM" w:eastAsia="HGSｺﾞｼｯｸM" w:hAnsiTheme="majorEastAsia" w:hint="eastAsia"/>
          <w:sz w:val="18"/>
          <w:szCs w:val="18"/>
        </w:rPr>
        <w:t>＊</w:t>
      </w:r>
      <w:r w:rsidR="00771684" w:rsidRPr="00D731B8">
        <w:rPr>
          <w:rFonts w:ascii="HGSｺﾞｼｯｸM" w:eastAsia="HGSｺﾞｼｯｸM" w:hAnsiTheme="majorEastAsia" w:hint="eastAsia"/>
          <w:sz w:val="18"/>
          <w:szCs w:val="18"/>
        </w:rPr>
        <w:t>は、平成30年度から拡充した事業</w:t>
      </w:r>
    </w:p>
    <w:p w14:paraId="0EEE6C37" w14:textId="77777777" w:rsidR="00A7491F" w:rsidRPr="000B208D" w:rsidRDefault="00A7491F" w:rsidP="00A7491F">
      <w:pPr>
        <w:rPr>
          <w:rFonts w:ascii="HGSｺﾞｼｯｸM" w:eastAsia="HGSｺﾞｼｯｸM" w:hAnsi="ＭＳ ゴシック"/>
          <w:color w:val="000000" w:themeColor="text1"/>
        </w:rPr>
      </w:pPr>
    </w:p>
    <w:p w14:paraId="6BBA2A02" w14:textId="77777777" w:rsidR="00813D02" w:rsidRPr="000B208D" w:rsidRDefault="00813D02" w:rsidP="00A7491F">
      <w:pPr>
        <w:ind w:rightChars="100" w:right="227"/>
        <w:rPr>
          <w:rFonts w:ascii="HGSｺﾞｼｯｸM" w:eastAsia="HGSｺﾞｼｯｸM"/>
          <w:color w:val="000000" w:themeColor="text1"/>
        </w:rPr>
      </w:pPr>
    </w:p>
    <w:p w14:paraId="5FEA7920" w14:textId="77777777" w:rsidR="00A7491F" w:rsidRPr="000B208D" w:rsidRDefault="00A7491F" w:rsidP="00A7491F">
      <w:pPr>
        <w:ind w:rightChars="100" w:right="227"/>
        <w:rPr>
          <w:rFonts w:ascii="HGSｺﾞｼｯｸM" w:eastAsia="HGSｺﾞｼｯｸM"/>
          <w:color w:val="000000" w:themeColor="text1"/>
        </w:rPr>
      </w:pPr>
    </w:p>
    <w:p w14:paraId="413597C4" w14:textId="77777777" w:rsidR="00A7491F" w:rsidRPr="000B208D" w:rsidRDefault="00A7491F" w:rsidP="00A7491F">
      <w:pPr>
        <w:ind w:rightChars="100" w:right="227"/>
        <w:rPr>
          <w:rFonts w:ascii="HGSｺﾞｼｯｸM" w:eastAsia="HGSｺﾞｼｯｸM"/>
          <w:color w:val="000000" w:themeColor="text1"/>
        </w:rPr>
      </w:pPr>
    </w:p>
    <w:p w14:paraId="400C1D8F" w14:textId="77777777" w:rsidR="00275BA6" w:rsidRPr="000B208D" w:rsidRDefault="00883E10" w:rsidP="00883E10">
      <w:pPr>
        <w:widowControl/>
        <w:jc w:val="left"/>
        <w:rPr>
          <w:rFonts w:ascii="HGSｺﾞｼｯｸM" w:eastAsia="HGSｺﾞｼｯｸM" w:hAnsiTheme="majorEastAsia"/>
          <w:color w:val="000000" w:themeColor="text1"/>
        </w:rPr>
      </w:pPr>
      <w:r w:rsidRPr="000B208D">
        <w:rPr>
          <w:rFonts w:ascii="ＭＳ ゴシック" w:eastAsia="ＭＳ ゴシック" w:hAnsi="ＭＳ ゴシック"/>
          <w:color w:val="000000" w:themeColor="text1"/>
          <w:sz w:val="24"/>
          <w:szCs w:val="24"/>
        </w:rPr>
        <w:br w:type="page"/>
      </w:r>
    </w:p>
    <w:p w14:paraId="55E83B02" w14:textId="5657BBC3" w:rsidR="00A97E85" w:rsidRPr="000B208D" w:rsidRDefault="00E64559" w:rsidP="007A4D65">
      <w:pPr>
        <w:pStyle w:val="5"/>
        <w:ind w:leftChars="0" w:left="0" w:firstLineChars="100" w:firstLine="227"/>
        <w:rPr>
          <w:color w:val="000000" w:themeColor="text1"/>
        </w:rPr>
      </w:pPr>
      <w:r w:rsidRPr="000B208D">
        <w:rPr>
          <w:rFonts w:hint="eastAsia"/>
          <w:color w:val="000000" w:themeColor="text1"/>
        </w:rPr>
        <w:lastRenderedPageBreak/>
        <w:t>３</w:t>
      </w:r>
      <w:r w:rsidR="002709CC" w:rsidRPr="000B208D">
        <w:rPr>
          <w:rFonts w:hint="eastAsia"/>
          <w:color w:val="000000" w:themeColor="text1"/>
        </w:rPr>
        <w:t>）</w:t>
      </w:r>
      <w:r w:rsidRPr="000B208D">
        <w:rPr>
          <w:rFonts w:hint="eastAsia"/>
          <w:color w:val="000000" w:themeColor="text1"/>
        </w:rPr>
        <w:t>魅力ある</w:t>
      </w:r>
      <w:r w:rsidR="00A97E85" w:rsidRPr="000B208D">
        <w:rPr>
          <w:rFonts w:hint="eastAsia"/>
          <w:color w:val="000000" w:themeColor="text1"/>
        </w:rPr>
        <w:t>まちづくり</w:t>
      </w:r>
    </w:p>
    <w:p w14:paraId="51162EF5" w14:textId="3D1FC4A9" w:rsidR="00A97E85" w:rsidRPr="000B208D" w:rsidRDefault="00A97E85" w:rsidP="00A97E85">
      <w:pPr>
        <w:rPr>
          <w:color w:val="000000" w:themeColor="text1"/>
        </w:rPr>
      </w:pPr>
    </w:p>
    <w:p w14:paraId="32760F15" w14:textId="6A028758" w:rsidR="00A97E85" w:rsidRPr="000B208D" w:rsidRDefault="00A97E85" w:rsidP="004746F4">
      <w:pPr>
        <w:widowControl/>
        <w:ind w:leftChars="150" w:left="340"/>
        <w:jc w:val="left"/>
        <w:rPr>
          <w:rFonts w:asciiTheme="majorEastAsia" w:eastAsiaTheme="majorEastAsia" w:hAnsiTheme="majorEastAsia"/>
          <w:color w:val="000000" w:themeColor="text1"/>
        </w:rPr>
      </w:pPr>
      <w:r w:rsidRPr="000B208D">
        <w:rPr>
          <w:rFonts w:asciiTheme="majorEastAsia" w:eastAsiaTheme="majorEastAsia" w:hAnsiTheme="majorEastAsia" w:hint="eastAsia"/>
          <w:color w:val="000000" w:themeColor="text1"/>
        </w:rPr>
        <w:t>◆まちの将来像</w:t>
      </w:r>
      <w:r w:rsidR="00E64559" w:rsidRPr="000B208D">
        <w:rPr>
          <w:rFonts w:ascii="ＭＳ ゴシック" w:eastAsia="ＭＳ ゴシック" w:hAnsi="ＭＳ ゴシック" w:hint="eastAsia"/>
          <w:kern w:val="0"/>
        </w:rPr>
        <w:t>の検討・提示</w:t>
      </w:r>
    </w:p>
    <w:p w14:paraId="29D2A647" w14:textId="7E0F30FA" w:rsidR="00A97E85" w:rsidRPr="000B208D" w:rsidRDefault="002226E2" w:rsidP="004746F4">
      <w:pPr>
        <w:ind w:leftChars="250" w:left="567" w:firstLineChars="100" w:firstLine="227"/>
        <w:rPr>
          <w:rFonts w:ascii="HGSｺﾞｼｯｸM" w:eastAsia="HGSｺﾞｼｯｸM" w:hAnsiTheme="majorEastAsia"/>
          <w:color w:val="000000" w:themeColor="text1"/>
        </w:rPr>
      </w:pPr>
      <w:r w:rsidRPr="000B208D">
        <w:rPr>
          <w:rFonts w:ascii="HGSｺﾞｼｯｸM" w:eastAsia="HGSｺﾞｼｯｸM" w:hAnsiTheme="majorEastAsia" w:hint="eastAsia"/>
          <w:kern w:val="0"/>
        </w:rPr>
        <w:t>民間主体による自律的なまちづくりを促進するため、地域の顔となる駅前の将来イメージや魅力ある地域資源を活かしたまちの活性化策など、まちの将来像を示す「まちづくり構想」の検討を進めました。</w:t>
      </w:r>
    </w:p>
    <w:p w14:paraId="10568015" w14:textId="565FEA7E" w:rsidR="00A26982" w:rsidRPr="000B208D" w:rsidRDefault="00A26982" w:rsidP="00464BEA">
      <w:pPr>
        <w:ind w:leftChars="125" w:left="283"/>
        <w:rPr>
          <w:rFonts w:ascii="HGSｺﾞｼｯｸM" w:eastAsia="HGSｺﾞｼｯｸM" w:hAnsiTheme="majorEastAsia"/>
          <w:color w:val="000000" w:themeColor="text1"/>
        </w:rPr>
      </w:pPr>
      <w:r w:rsidRPr="000B208D">
        <w:rPr>
          <w:rFonts w:ascii="HGSｺﾞｼｯｸM" w:eastAsia="HGSｺﾞｼｯｸM" w:hAnsiTheme="majorEastAsia" w:hint="eastAsia"/>
          <w:color w:val="000000" w:themeColor="text1"/>
        </w:rPr>
        <w:t xml:space="preserve">　【</w:t>
      </w:r>
      <w:r w:rsidR="002226E2" w:rsidRPr="000B208D">
        <w:rPr>
          <w:rFonts w:ascii="HGSｺﾞｼｯｸM" w:eastAsia="HGSｺﾞｼｯｸM" w:hAnsi="ＭＳ ゴシック" w:hint="eastAsia"/>
          <w:color w:val="000000" w:themeColor="text1"/>
        </w:rPr>
        <w:t>令和３年度以降の</w:t>
      </w:r>
      <w:r w:rsidR="000C2D40" w:rsidRPr="000C2D40">
        <w:rPr>
          <w:rFonts w:ascii="HGSｺﾞｼｯｸM" w:eastAsia="HGSｺﾞｼｯｸM" w:hAnsiTheme="majorEastAsia" w:hint="eastAsia"/>
        </w:rPr>
        <w:t>取組</w:t>
      </w:r>
      <w:r w:rsidRPr="000B208D">
        <w:rPr>
          <w:rFonts w:ascii="HGSｺﾞｼｯｸM" w:eastAsia="HGSｺﾞｼｯｸM" w:hAnsiTheme="majorEastAsia" w:hint="eastAsia"/>
          <w:color w:val="000000" w:themeColor="text1"/>
        </w:rPr>
        <w:t>実績】</w:t>
      </w:r>
    </w:p>
    <w:p w14:paraId="7D84F755" w14:textId="65949525" w:rsidR="00A97E85" w:rsidRPr="000B208D" w:rsidRDefault="00FA6468" w:rsidP="0081305D">
      <w:pPr>
        <w:ind w:leftChars="125" w:left="283"/>
        <w:rPr>
          <w:rFonts w:ascii="HGSｺﾞｼｯｸM" w:eastAsia="HGSｺﾞｼｯｸM" w:hAnsiTheme="majorEastAsia"/>
          <w:color w:val="000000" w:themeColor="text1"/>
        </w:rPr>
      </w:pPr>
      <w:r w:rsidRPr="000B208D">
        <w:rPr>
          <w:rFonts w:ascii="HGSｺﾞｼｯｸM" w:eastAsia="HGSｺﾞｼｯｸM" w:hAnsiTheme="majorEastAsia" w:hint="eastAsia"/>
          <w:color w:val="000000" w:themeColor="text1"/>
        </w:rPr>
        <w:t xml:space="preserve">　</w:t>
      </w:r>
      <w:bookmarkStart w:id="5" w:name="_Hlk214382480"/>
      <w:r w:rsidR="006C5D36">
        <w:rPr>
          <w:rFonts w:ascii="HGSｺﾞｼｯｸM" w:eastAsia="HGSｺﾞｼｯｸM" w:hAnsiTheme="majorEastAsia"/>
          <w:color w:val="000000" w:themeColor="text1"/>
        </w:rPr>
        <w:t xml:space="preserve"> </w:t>
      </w:r>
      <w:r w:rsidR="006C5D36">
        <w:rPr>
          <w:rFonts w:ascii="HGSｺﾞｼｯｸM" w:eastAsia="HGSｺﾞｼｯｸM" w:hAnsiTheme="majorEastAsia" w:hint="eastAsia"/>
          <w:color w:val="000000" w:themeColor="text1"/>
        </w:rPr>
        <w:t>・</w:t>
      </w:r>
      <w:r w:rsidR="007A7357" w:rsidRPr="000B208D">
        <w:rPr>
          <w:rFonts w:ascii="HGSｺﾞｼｯｸM" w:eastAsia="HGSｺﾞｼｯｸM" w:hAnsiTheme="majorEastAsia" w:hint="eastAsia"/>
          <w:color w:val="000000" w:themeColor="text1"/>
        </w:rPr>
        <w:t>市街地整備等</w:t>
      </w:r>
      <w:r w:rsidRPr="000B208D">
        <w:rPr>
          <w:rFonts w:ascii="HGSｺﾞｼｯｸM" w:eastAsia="HGSｺﾞｼｯｸM" w:hAnsiTheme="majorEastAsia" w:hint="eastAsia"/>
          <w:color w:val="000000" w:themeColor="text1"/>
        </w:rPr>
        <w:t>支援調査</w:t>
      </w:r>
      <w:r w:rsidR="000455E5" w:rsidRPr="000B208D">
        <w:rPr>
          <w:rFonts w:ascii="HGSｺﾞｼｯｸM" w:eastAsia="HGSｺﾞｼｯｸM" w:hAnsiTheme="majorEastAsia" w:hint="eastAsia"/>
          <w:color w:val="000000" w:themeColor="text1"/>
        </w:rPr>
        <w:t>（都整センターの</w:t>
      </w:r>
      <w:r w:rsidR="000C2D40" w:rsidRPr="000C2D40">
        <w:rPr>
          <w:rFonts w:ascii="HGSｺﾞｼｯｸM" w:eastAsia="HGSｺﾞｼｯｸM" w:hAnsiTheme="majorEastAsia" w:hint="eastAsia"/>
        </w:rPr>
        <w:t>取組</w:t>
      </w:r>
      <w:r w:rsidR="000455E5" w:rsidRPr="000B208D">
        <w:rPr>
          <w:rFonts w:ascii="HGSｺﾞｼｯｸM" w:eastAsia="HGSｺﾞｼｯｸM" w:hAnsiTheme="majorEastAsia" w:hint="eastAsia"/>
          <w:color w:val="000000" w:themeColor="text1"/>
        </w:rPr>
        <w:t>）</w:t>
      </w:r>
      <w:bookmarkEnd w:id="5"/>
      <w:r w:rsidRPr="000B208D">
        <w:rPr>
          <w:rFonts w:ascii="HGSｺﾞｼｯｸM" w:eastAsia="HGSｺﾞｼｯｸM" w:hAnsiTheme="majorEastAsia" w:hint="eastAsia"/>
          <w:color w:val="000000" w:themeColor="text1"/>
        </w:rPr>
        <w:t xml:space="preserve">　３市</w:t>
      </w:r>
      <w:r w:rsidR="007A7357" w:rsidRPr="000B208D">
        <w:rPr>
          <w:rFonts w:ascii="HGSｺﾞｼｯｸM" w:eastAsia="HGSｺﾞｼｯｸM" w:hAnsiTheme="majorEastAsia" w:hint="eastAsia"/>
          <w:color w:val="000000" w:themeColor="text1"/>
        </w:rPr>
        <w:t>８</w:t>
      </w:r>
      <w:r w:rsidRPr="000B208D">
        <w:rPr>
          <w:rFonts w:ascii="HGSｺﾞｼｯｸM" w:eastAsia="HGSｺﾞｼｯｸM" w:hAnsiTheme="majorEastAsia" w:hint="eastAsia"/>
          <w:color w:val="000000" w:themeColor="text1"/>
        </w:rPr>
        <w:t>地区</w:t>
      </w:r>
    </w:p>
    <w:p w14:paraId="05A6CE1B" w14:textId="6153B50A" w:rsidR="00A97E85" w:rsidRPr="000B208D" w:rsidRDefault="00A97E85" w:rsidP="00A97E85">
      <w:pPr>
        <w:rPr>
          <w:rFonts w:ascii="HGSｺﾞｼｯｸM" w:eastAsia="HGSｺﾞｼｯｸM"/>
          <w:color w:val="000000" w:themeColor="text1"/>
        </w:rPr>
      </w:pPr>
    </w:p>
    <w:p w14:paraId="63553286" w14:textId="4E9FD8BE" w:rsidR="00771684" w:rsidRPr="000B208D" w:rsidRDefault="00FC0D06" w:rsidP="00FC0D06">
      <w:pPr>
        <w:ind w:firstLineChars="100" w:firstLine="227"/>
        <w:rPr>
          <w:rFonts w:ascii="HGSｺﾞｼｯｸM" w:eastAsia="HGSｺﾞｼｯｸM"/>
        </w:rPr>
      </w:pPr>
      <w:r w:rsidRPr="000B208D">
        <w:rPr>
          <w:rFonts w:ascii="ＭＳ ゴシック" w:eastAsia="ＭＳ ゴシック" w:hAnsi="ＭＳ ゴシック" w:hint="eastAsia"/>
          <w:kern w:val="0"/>
        </w:rPr>
        <w:t>◆道路等の基盤整備及び整備を契機としたまちづくりの推進</w:t>
      </w:r>
    </w:p>
    <w:p w14:paraId="40E69C70" w14:textId="00195EDE" w:rsidR="00771684" w:rsidRPr="000B208D" w:rsidRDefault="00FC0D06" w:rsidP="00FC0D06">
      <w:pPr>
        <w:ind w:left="453" w:hangingChars="200" w:hanging="453"/>
        <w:rPr>
          <w:rFonts w:ascii="HGSｺﾞｼｯｸM" w:eastAsia="HGSｺﾞｼｯｸM"/>
        </w:rPr>
      </w:pPr>
      <w:r w:rsidRPr="000B208D">
        <w:rPr>
          <w:rFonts w:ascii="HGSｺﾞｼｯｸM" w:eastAsia="HGSｺﾞｼｯｸM" w:hint="eastAsia"/>
        </w:rPr>
        <w:t xml:space="preserve">　　　</w:t>
      </w:r>
      <w:r w:rsidRPr="000B208D">
        <w:rPr>
          <w:rFonts w:ascii="HGSｺﾞｼｯｸM" w:eastAsia="HGSｺﾞｼｯｸM" w:hAnsi="ＭＳ ゴシック" w:hint="eastAsia"/>
          <w:kern w:val="0"/>
        </w:rPr>
        <w:t>公共用地等を核とした面整備事業や広幅員道路等の基盤整備を推進し、民間による良質な住宅供給や生活</w:t>
      </w:r>
      <w:r w:rsidR="00D36783">
        <w:rPr>
          <w:rFonts w:ascii="HGSｺﾞｼｯｸM" w:eastAsia="HGSｺﾞｼｯｸM" w:hAnsi="ＭＳ ゴシック" w:hint="eastAsia"/>
          <w:kern w:val="0"/>
        </w:rPr>
        <w:t>支援</w:t>
      </w:r>
      <w:r w:rsidRPr="000B208D">
        <w:rPr>
          <w:rFonts w:ascii="HGSｺﾞｼｯｸM" w:eastAsia="HGSｺﾞｼｯｸM" w:hAnsi="ＭＳ ゴシック" w:hint="eastAsia"/>
          <w:kern w:val="0"/>
        </w:rPr>
        <w:t>・利便施設の立地を促進しました。</w:t>
      </w:r>
    </w:p>
    <w:p w14:paraId="11C8CC80" w14:textId="237A5D02" w:rsidR="00771684" w:rsidRPr="000B208D" w:rsidRDefault="00FC0D06" w:rsidP="001F3441">
      <w:pPr>
        <w:ind w:firstLineChars="200" w:firstLine="453"/>
        <w:rPr>
          <w:rFonts w:ascii="HGSｺﾞｼｯｸM" w:eastAsia="HGSｺﾞｼｯｸM"/>
        </w:rPr>
      </w:pPr>
      <w:r w:rsidRPr="000B208D">
        <w:rPr>
          <w:rFonts w:ascii="HGSｺﾞｼｯｸM" w:eastAsia="HGSｺﾞｼｯｸM" w:hAnsiTheme="majorEastAsia" w:hint="eastAsia"/>
          <w:kern w:val="0"/>
        </w:rPr>
        <w:t>【</w:t>
      </w:r>
      <w:r w:rsidRPr="000B208D">
        <w:rPr>
          <w:rFonts w:ascii="HGSｺﾞｼｯｸM" w:eastAsia="HGSｺﾞｼｯｸM" w:hAnsi="ＭＳ ゴシック" w:hint="eastAsia"/>
          <w:kern w:val="0"/>
        </w:rPr>
        <w:t>令和</w:t>
      </w:r>
      <w:r w:rsidR="006C5D36">
        <w:rPr>
          <w:rFonts w:ascii="HGSｺﾞｼｯｸM" w:eastAsia="HGSｺﾞｼｯｸM" w:hAnsi="ＭＳ ゴシック" w:hint="eastAsia"/>
          <w:kern w:val="0"/>
        </w:rPr>
        <w:t>３</w:t>
      </w:r>
      <w:r w:rsidRPr="000B208D">
        <w:rPr>
          <w:rFonts w:ascii="HGSｺﾞｼｯｸM" w:eastAsia="HGSｺﾞｼｯｸM" w:hAnsi="ＭＳ ゴシック" w:hint="eastAsia"/>
          <w:kern w:val="0"/>
        </w:rPr>
        <w:t>年度以降</w:t>
      </w:r>
      <w:r w:rsidRPr="000B208D">
        <w:rPr>
          <w:rFonts w:ascii="HGSｺﾞｼｯｸM" w:eastAsia="HGSｺﾞｼｯｸM" w:hAnsiTheme="majorEastAsia" w:hint="eastAsia"/>
          <w:kern w:val="0"/>
        </w:rPr>
        <w:t>の</w:t>
      </w:r>
      <w:r w:rsidR="000C2D40" w:rsidRPr="000C2D40">
        <w:rPr>
          <w:rFonts w:ascii="HGSｺﾞｼｯｸM" w:eastAsia="HGSｺﾞｼｯｸM" w:hAnsiTheme="majorEastAsia" w:hint="eastAsia"/>
          <w:kern w:val="0"/>
        </w:rPr>
        <w:t>取組</w:t>
      </w:r>
      <w:r w:rsidRPr="000B208D">
        <w:rPr>
          <w:rFonts w:ascii="HGSｺﾞｼｯｸM" w:eastAsia="HGSｺﾞｼｯｸM" w:hAnsiTheme="majorEastAsia" w:hint="eastAsia"/>
          <w:kern w:val="0"/>
        </w:rPr>
        <w:t>実績】</w:t>
      </w:r>
    </w:p>
    <w:p w14:paraId="63886ED8" w14:textId="385B9CEA" w:rsidR="00771684" w:rsidRPr="000B208D" w:rsidRDefault="006C5D36" w:rsidP="006C5D36">
      <w:pPr>
        <w:ind w:firstLineChars="250" w:firstLine="567"/>
        <w:rPr>
          <w:rFonts w:ascii="HGSｺﾞｼｯｸM" w:eastAsia="HGSｺﾞｼｯｸM"/>
        </w:rPr>
      </w:pPr>
      <w:r>
        <w:rPr>
          <w:rFonts w:ascii="HGSｺﾞｼｯｸM" w:eastAsia="HGSｺﾞｼｯｸM" w:hAnsi="ＭＳ ゴシック" w:hint="eastAsia"/>
          <w:kern w:val="0"/>
        </w:rPr>
        <w:t>・</w:t>
      </w:r>
      <w:r w:rsidR="00FC0D06" w:rsidRPr="000B208D">
        <w:rPr>
          <w:rFonts w:ascii="HGSｺﾞｼｯｸM" w:eastAsia="HGSｺﾞｼｯｸM" w:hAnsi="ＭＳ ゴシック" w:hint="eastAsia"/>
          <w:kern w:val="0"/>
        </w:rPr>
        <w:t>都市計画道路対馬江大利線事業（寝屋川市）</w:t>
      </w:r>
    </w:p>
    <w:p w14:paraId="6DD4B659" w14:textId="1A7D940F" w:rsidR="00771684" w:rsidRPr="000B208D" w:rsidRDefault="006C5D36" w:rsidP="006C5D36">
      <w:pPr>
        <w:ind w:firstLineChars="250" w:firstLine="567"/>
        <w:rPr>
          <w:rFonts w:ascii="HGSｺﾞｼｯｸM" w:eastAsia="HGSｺﾞｼｯｸM" w:hAnsi="ＭＳ ゴシック"/>
          <w:kern w:val="0"/>
        </w:rPr>
      </w:pPr>
      <w:r>
        <w:rPr>
          <w:rFonts w:ascii="HGSｺﾞｼｯｸM" w:eastAsia="HGSｺﾞｼｯｸM" w:hAnsi="ＭＳ ゴシック" w:hint="eastAsia"/>
          <w:kern w:val="0"/>
        </w:rPr>
        <w:t>・</w:t>
      </w:r>
      <w:r w:rsidR="00FC0D06" w:rsidRPr="000B208D">
        <w:rPr>
          <w:rFonts w:ascii="HGSｺﾞｼｯｸM" w:eastAsia="HGSｺﾞｼｯｸM" w:hAnsi="ＭＳ ゴシック" w:hint="eastAsia"/>
          <w:kern w:val="0"/>
        </w:rPr>
        <w:t>東大利町（A街区）防災街区整備事業（寝屋川市）</w:t>
      </w:r>
    </w:p>
    <w:p w14:paraId="3A030500" w14:textId="20E39F14" w:rsidR="007F50A8" w:rsidRPr="000B208D" w:rsidRDefault="007F50A8" w:rsidP="007F50A8">
      <w:pPr>
        <w:rPr>
          <w:rFonts w:ascii="HGSｺﾞｼｯｸM" w:eastAsia="HGSｺﾞｼｯｸM" w:hAnsi="ＭＳ ゴシック"/>
          <w:kern w:val="0"/>
        </w:rPr>
      </w:pPr>
    </w:p>
    <w:p w14:paraId="575A8015" w14:textId="5061CED4" w:rsidR="007F50A8" w:rsidRPr="000B208D" w:rsidRDefault="007F50A8" w:rsidP="007F50A8">
      <w:pPr>
        <w:rPr>
          <w:rFonts w:ascii="ＭＳ ゴシック" w:eastAsia="ＭＳ ゴシック" w:hAnsi="ＭＳ ゴシック"/>
          <w:kern w:val="0"/>
        </w:rPr>
      </w:pPr>
      <w:r w:rsidRPr="000B208D">
        <w:rPr>
          <w:rFonts w:ascii="ＭＳ ゴシック" w:eastAsia="ＭＳ ゴシック" w:hAnsi="ＭＳ ゴシック" w:hint="eastAsia"/>
          <w:kern w:val="0"/>
        </w:rPr>
        <w:t xml:space="preserve"> </w:t>
      </w:r>
      <w:bookmarkStart w:id="6" w:name="_Hlk216183351"/>
      <w:r w:rsidRPr="000B208D">
        <w:rPr>
          <w:rFonts w:ascii="ＭＳ ゴシック" w:eastAsia="ＭＳ ゴシック" w:hAnsi="ＭＳ ゴシック" w:hint="eastAsia"/>
          <w:kern w:val="0"/>
        </w:rPr>
        <w:t xml:space="preserve"> ◆民間主体による建替え等が進む環境の整備</w:t>
      </w:r>
    </w:p>
    <w:p w14:paraId="534878F0" w14:textId="4DDCC3D2" w:rsidR="007F50A8" w:rsidRPr="000B208D" w:rsidRDefault="007F50A8" w:rsidP="007F50A8">
      <w:pPr>
        <w:ind w:left="453" w:hangingChars="200" w:hanging="453"/>
        <w:rPr>
          <w:rFonts w:ascii="HGSｺﾞｼｯｸM" w:eastAsia="HGSｺﾞｼｯｸM" w:hAnsi="ＭＳ ゴシック"/>
          <w:kern w:val="0"/>
        </w:rPr>
      </w:pPr>
      <w:r w:rsidRPr="000B208D">
        <w:rPr>
          <w:rFonts w:ascii="ＭＳ ゴシック" w:eastAsia="ＭＳ ゴシック" w:hAnsi="ＭＳ ゴシック" w:hint="eastAsia"/>
          <w:kern w:val="0"/>
        </w:rPr>
        <w:t xml:space="preserve">　　　</w:t>
      </w:r>
      <w:r w:rsidRPr="000B208D">
        <w:rPr>
          <w:rFonts w:ascii="HGSｺﾞｼｯｸM" w:eastAsia="HGSｺﾞｼｯｸM" w:hAnsi="ＭＳ ゴシック" w:hint="eastAsia"/>
          <w:kern w:val="0"/>
        </w:rPr>
        <w:t>建て詰</w:t>
      </w:r>
      <w:r w:rsidR="00B1625D" w:rsidRPr="000B208D">
        <w:rPr>
          <w:rFonts w:ascii="HGSｺﾞｼｯｸM" w:eastAsia="HGSｺﾞｼｯｸM" w:hAnsi="ＭＳ ゴシック" w:hint="eastAsia"/>
          <w:kern w:val="0"/>
        </w:rPr>
        <w:t>ま</w:t>
      </w:r>
      <w:r w:rsidRPr="000B208D">
        <w:rPr>
          <w:rFonts w:ascii="HGSｺﾞｼｯｸM" w:eastAsia="HGSｺﾞｼｯｸM" w:hAnsi="ＭＳ ゴシック" w:hint="eastAsia"/>
          <w:kern w:val="0"/>
        </w:rPr>
        <w:t>り部分や狭小敷地等での空家・空地のまちづくりへの活用に向け、都整センターの支援制度を活用し、権利関係の調査や所有者へのアンケート調査を実施し、地域特性に応じた活用方策を検討しました。</w:t>
      </w:r>
    </w:p>
    <w:p w14:paraId="745B740E" w14:textId="766EE92C" w:rsidR="007F50A8" w:rsidRPr="000B208D" w:rsidRDefault="007F50A8" w:rsidP="007F50A8">
      <w:pPr>
        <w:ind w:left="453" w:hangingChars="200" w:hanging="453"/>
        <w:rPr>
          <w:rFonts w:ascii="HGSｺﾞｼｯｸM" w:eastAsia="HGSｺﾞｼｯｸM" w:hAnsi="ＭＳ ゴシック"/>
          <w:kern w:val="0"/>
        </w:rPr>
      </w:pPr>
      <w:r w:rsidRPr="000B208D">
        <w:rPr>
          <w:rFonts w:ascii="HGSｺﾞｼｯｸM" w:eastAsia="HGSｺﾞｼｯｸM" w:hAnsi="ＭＳ ゴシック" w:hint="eastAsia"/>
          <w:kern w:val="0"/>
        </w:rPr>
        <w:t xml:space="preserve">　　【令和３年度以降の</w:t>
      </w:r>
      <w:r w:rsidR="000C2D40" w:rsidRPr="000C2D40">
        <w:rPr>
          <w:rFonts w:ascii="HGSｺﾞｼｯｸM" w:eastAsia="HGSｺﾞｼｯｸM" w:hAnsi="ＭＳ ゴシック" w:hint="eastAsia"/>
          <w:kern w:val="0"/>
        </w:rPr>
        <w:t>取組</w:t>
      </w:r>
      <w:r w:rsidRPr="000B208D">
        <w:rPr>
          <w:rFonts w:ascii="HGSｺﾞｼｯｸM" w:eastAsia="HGSｺﾞｼｯｸM" w:hAnsi="ＭＳ ゴシック" w:hint="eastAsia"/>
          <w:kern w:val="0"/>
        </w:rPr>
        <w:t>実績】</w:t>
      </w:r>
    </w:p>
    <w:p w14:paraId="2544050F" w14:textId="10BC621A" w:rsidR="007F50A8" w:rsidRPr="000B208D" w:rsidRDefault="007F50A8" w:rsidP="007F50A8">
      <w:pPr>
        <w:ind w:left="453" w:hangingChars="200" w:hanging="453"/>
        <w:rPr>
          <w:rFonts w:ascii="HGSｺﾞｼｯｸM" w:eastAsia="HGSｺﾞｼｯｸM" w:hAnsi="ＭＳ ゴシック"/>
          <w:kern w:val="0"/>
        </w:rPr>
      </w:pPr>
      <w:r w:rsidRPr="000B208D">
        <w:rPr>
          <w:rFonts w:ascii="HGSｺﾞｼｯｸM" w:eastAsia="HGSｺﾞｼｯｸM" w:hAnsi="ＭＳ ゴシック" w:hint="eastAsia"/>
          <w:kern w:val="0"/>
        </w:rPr>
        <w:t xml:space="preserve">　　 </w:t>
      </w:r>
      <w:r w:rsidR="006C5D36">
        <w:rPr>
          <w:rFonts w:ascii="HGSｺﾞｼｯｸM" w:eastAsia="HGSｺﾞｼｯｸM" w:hAnsi="ＭＳ ゴシック" w:hint="eastAsia"/>
          <w:kern w:val="0"/>
        </w:rPr>
        <w:t>・</w:t>
      </w:r>
      <w:r w:rsidRPr="000B208D">
        <w:rPr>
          <w:rFonts w:ascii="HGSｺﾞｼｯｸM" w:eastAsia="HGSｺﾞｼｯｸM" w:hAnsi="ＭＳ ゴシック" w:hint="eastAsia"/>
          <w:kern w:val="0"/>
        </w:rPr>
        <w:t>空家・空き地活用支援調査（都整センターの</w:t>
      </w:r>
      <w:r w:rsidR="000C2D40" w:rsidRPr="000C2D40">
        <w:rPr>
          <w:rFonts w:ascii="HGSｺﾞｼｯｸM" w:eastAsia="HGSｺﾞｼｯｸM" w:hAnsi="ＭＳ ゴシック" w:hint="eastAsia"/>
          <w:kern w:val="0"/>
        </w:rPr>
        <w:t>取組</w:t>
      </w:r>
      <w:r w:rsidRPr="000B208D">
        <w:rPr>
          <w:rFonts w:ascii="HGSｺﾞｼｯｸM" w:eastAsia="HGSｺﾞｼｯｸM" w:hAnsi="ＭＳ ゴシック" w:hint="eastAsia"/>
          <w:kern w:val="0"/>
        </w:rPr>
        <w:t>）　２件</w:t>
      </w:r>
    </w:p>
    <w:bookmarkEnd w:id="6"/>
    <w:p w14:paraId="0F74F9C5" w14:textId="643032F2" w:rsidR="00771684" w:rsidRPr="000B208D" w:rsidRDefault="00771684" w:rsidP="00A97E85">
      <w:pPr>
        <w:rPr>
          <w:rFonts w:ascii="HGSｺﾞｼｯｸM" w:eastAsia="HGSｺﾞｼｯｸM"/>
          <w:color w:val="000000" w:themeColor="text1"/>
        </w:rPr>
      </w:pPr>
    </w:p>
    <w:p w14:paraId="5A588CB1" w14:textId="077296EA" w:rsidR="001F3441" w:rsidRPr="000B208D" w:rsidRDefault="001F3441" w:rsidP="001F3441">
      <w:pPr>
        <w:ind w:firstLineChars="100" w:firstLine="227"/>
        <w:rPr>
          <w:rFonts w:ascii="ＭＳ ゴシック" w:eastAsia="ＭＳ ゴシック" w:hAnsi="ＭＳ ゴシック"/>
          <w:kern w:val="0"/>
        </w:rPr>
      </w:pPr>
      <w:r w:rsidRPr="000B208D">
        <w:rPr>
          <w:rFonts w:ascii="ＭＳ ゴシック" w:eastAsia="ＭＳ ゴシック" w:hAnsi="ＭＳ ゴシック" w:hint="eastAsia"/>
          <w:kern w:val="0"/>
        </w:rPr>
        <w:t>◆地域ニーズに応じた空地の柔軟な活用による「みどり」の創出</w:t>
      </w:r>
    </w:p>
    <w:p w14:paraId="52143FEF" w14:textId="6A8E1405" w:rsidR="001F3441" w:rsidRPr="000B208D" w:rsidRDefault="001F3441" w:rsidP="001F3441">
      <w:pPr>
        <w:ind w:leftChars="200" w:left="453" w:firstLineChars="100" w:firstLine="227"/>
        <w:rPr>
          <w:rFonts w:ascii="HGｺﾞｼｯｸM" w:eastAsia="HGｺﾞｼｯｸM"/>
          <w:kern w:val="0"/>
        </w:rPr>
      </w:pPr>
      <w:r w:rsidRPr="000B208D">
        <w:rPr>
          <w:rFonts w:ascii="HGｺﾞｼｯｸM" w:eastAsia="HGｺﾞｼｯｸM" w:hint="eastAsia"/>
          <w:kern w:val="0"/>
        </w:rPr>
        <w:t>防災性の向上とともに、地域コミュニティを活性化し地域魅力を高めるため、除却跡地を活用した「みどり」の創出を</w:t>
      </w:r>
      <w:r w:rsidRPr="000B208D">
        <w:rPr>
          <w:rFonts w:ascii="HGｺﾞｼｯｸM" w:eastAsia="HGｺﾞｼｯｸM" w:hAnsiTheme="majorEastAsia" w:hint="eastAsia"/>
          <w:kern w:val="0"/>
        </w:rPr>
        <w:t>都整センターの支援制度を活用し</w:t>
      </w:r>
      <w:r w:rsidRPr="000B208D">
        <w:rPr>
          <w:rFonts w:ascii="HGｺﾞｼｯｸM" w:eastAsia="HGｺﾞｼｯｸM" w:hint="eastAsia"/>
          <w:kern w:val="0"/>
        </w:rPr>
        <w:t>進めました。</w:t>
      </w:r>
    </w:p>
    <w:p w14:paraId="7480FC97" w14:textId="5F5370C4" w:rsidR="001F3441" w:rsidRPr="000B208D" w:rsidRDefault="001F3441" w:rsidP="001F3441">
      <w:pPr>
        <w:ind w:leftChars="100" w:left="227" w:firstLineChars="100" w:firstLine="227"/>
        <w:rPr>
          <w:rFonts w:ascii="HGｺﾞｼｯｸM" w:eastAsia="HGｺﾞｼｯｸM" w:hAnsiTheme="majorEastAsia"/>
          <w:kern w:val="0"/>
        </w:rPr>
      </w:pPr>
      <w:r w:rsidRPr="000B208D">
        <w:rPr>
          <w:rFonts w:ascii="HGｺﾞｼｯｸM" w:eastAsia="HGｺﾞｼｯｸM" w:hAnsiTheme="majorEastAsia" w:hint="eastAsia"/>
          <w:kern w:val="0"/>
        </w:rPr>
        <w:t>【</w:t>
      </w:r>
      <w:r w:rsidRPr="000B208D">
        <w:rPr>
          <w:rFonts w:ascii="HGｺﾞｼｯｸM" w:eastAsia="HGｺﾞｼｯｸM" w:hAnsi="ＭＳ ゴシック" w:hint="eastAsia"/>
          <w:kern w:val="0"/>
        </w:rPr>
        <w:t>令和</w:t>
      </w:r>
      <w:r w:rsidR="006C5D36">
        <w:rPr>
          <w:rFonts w:ascii="HGｺﾞｼｯｸM" w:eastAsia="HGｺﾞｼｯｸM" w:hAnsi="ＭＳ ゴシック" w:hint="eastAsia"/>
          <w:kern w:val="0"/>
        </w:rPr>
        <w:t>３</w:t>
      </w:r>
      <w:r w:rsidRPr="000B208D">
        <w:rPr>
          <w:rFonts w:ascii="HGｺﾞｼｯｸM" w:eastAsia="HGｺﾞｼｯｸM" w:hAnsi="ＭＳ ゴシック" w:hint="eastAsia"/>
          <w:kern w:val="0"/>
        </w:rPr>
        <w:t>年度以降</w:t>
      </w:r>
      <w:r w:rsidRPr="000B208D">
        <w:rPr>
          <w:rFonts w:ascii="HGｺﾞｼｯｸM" w:eastAsia="HGｺﾞｼｯｸM" w:hAnsiTheme="majorEastAsia" w:hint="eastAsia"/>
          <w:kern w:val="0"/>
        </w:rPr>
        <w:t>の</w:t>
      </w:r>
      <w:r w:rsidR="000C2D40" w:rsidRPr="000C2D40">
        <w:rPr>
          <w:rFonts w:ascii="HGｺﾞｼｯｸM" w:eastAsia="HGｺﾞｼｯｸM" w:hAnsiTheme="majorEastAsia" w:hint="eastAsia"/>
          <w:kern w:val="0"/>
        </w:rPr>
        <w:t>取組</w:t>
      </w:r>
      <w:r w:rsidRPr="000B208D">
        <w:rPr>
          <w:rFonts w:ascii="HGｺﾞｼｯｸM" w:eastAsia="HGｺﾞｼｯｸM" w:hAnsiTheme="majorEastAsia" w:hint="eastAsia"/>
          <w:kern w:val="0"/>
        </w:rPr>
        <w:t>実績】</w:t>
      </w:r>
    </w:p>
    <w:p w14:paraId="6062E510" w14:textId="4946C5F8" w:rsidR="001F3441" w:rsidRPr="000B208D" w:rsidRDefault="006C5D36" w:rsidP="006C5D36">
      <w:pPr>
        <w:ind w:leftChars="100" w:left="227" w:firstLineChars="150" w:firstLine="340"/>
        <w:rPr>
          <w:rFonts w:ascii="HGｺﾞｼｯｸM" w:eastAsia="HGｺﾞｼｯｸM" w:hAnsiTheme="majorEastAsia"/>
          <w:kern w:val="0"/>
        </w:rPr>
      </w:pPr>
      <w:r>
        <w:rPr>
          <w:rFonts w:ascii="HGｺﾞｼｯｸM" w:eastAsia="HGｺﾞｼｯｸM" w:hAnsiTheme="majorEastAsia" w:hint="eastAsia"/>
          <w:kern w:val="0"/>
        </w:rPr>
        <w:t>・</w:t>
      </w:r>
      <w:r w:rsidR="001F3441" w:rsidRPr="000B208D">
        <w:rPr>
          <w:rFonts w:ascii="HGｺﾞｼｯｸM" w:eastAsia="HGｺﾞｼｯｸM" w:hAnsiTheme="majorEastAsia" w:hint="eastAsia"/>
          <w:kern w:val="0"/>
        </w:rPr>
        <w:t>除却跡地を活用したコミュニティ農園（門真</w:t>
      </w:r>
      <w:r>
        <w:rPr>
          <w:rFonts w:ascii="HGｺﾞｼｯｸM" w:eastAsia="HGｺﾞｼｯｸM" w:hAnsiTheme="majorEastAsia" w:hint="eastAsia"/>
          <w:kern w:val="0"/>
        </w:rPr>
        <w:t>市</w:t>
      </w:r>
      <w:r w:rsidR="00A27525" w:rsidRPr="000B208D">
        <w:rPr>
          <w:rFonts w:ascii="HGｺﾞｼｯｸM" w:eastAsia="HGｺﾞｼｯｸM" w:hAnsiTheme="majorEastAsia" w:hint="eastAsia"/>
          <w:kern w:val="0"/>
        </w:rPr>
        <w:t>・豊中市</w:t>
      </w:r>
      <w:r w:rsidR="001F3441" w:rsidRPr="000B208D">
        <w:rPr>
          <w:rFonts w:ascii="HGｺﾞｼｯｸM" w:eastAsia="HGｺﾞｼｯｸM" w:hAnsiTheme="majorEastAsia" w:hint="eastAsia"/>
          <w:kern w:val="0"/>
        </w:rPr>
        <w:t>）を整備</w:t>
      </w:r>
    </w:p>
    <w:p w14:paraId="53E6FB7E" w14:textId="445215B4" w:rsidR="009C7F66" w:rsidRPr="000B208D" w:rsidRDefault="009C7F66">
      <w:pPr>
        <w:widowControl/>
        <w:jc w:val="left"/>
        <w:rPr>
          <w:rFonts w:ascii="HGSｺﾞｼｯｸM" w:eastAsia="HGSｺﾞｼｯｸM"/>
          <w:color w:val="000000" w:themeColor="text1"/>
        </w:rPr>
      </w:pPr>
      <w:r w:rsidRPr="000B208D">
        <w:rPr>
          <w:rFonts w:ascii="HGSｺﾞｼｯｸM" w:eastAsia="HGSｺﾞｼｯｸM"/>
          <w:color w:val="000000" w:themeColor="text1"/>
        </w:rPr>
        <w:br w:type="page"/>
      </w:r>
    </w:p>
    <w:p w14:paraId="445A7820" w14:textId="3FE5DE7B" w:rsidR="00716B2A" w:rsidRPr="000B208D" w:rsidRDefault="00873A6B" w:rsidP="00005048">
      <w:pPr>
        <w:pStyle w:val="2"/>
        <w:spacing w:after="175"/>
        <w:rPr>
          <w:color w:val="000000" w:themeColor="text1"/>
        </w:rPr>
      </w:pPr>
      <w:r w:rsidRPr="000B208D">
        <w:rPr>
          <w:rFonts w:hint="eastAsia"/>
          <w:color w:val="000000" w:themeColor="text1"/>
        </w:rPr>
        <w:lastRenderedPageBreak/>
        <w:t xml:space="preserve">２　</w:t>
      </w:r>
      <w:r w:rsidR="009C7F66" w:rsidRPr="000B208D">
        <w:rPr>
          <w:rFonts w:hint="eastAsia"/>
          <w:color w:val="000000" w:themeColor="text1"/>
        </w:rPr>
        <w:t>これまでの</w:t>
      </w:r>
      <w:r w:rsidR="000C2D40" w:rsidRPr="000C2D40">
        <w:rPr>
          <w:rFonts w:hint="eastAsia"/>
        </w:rPr>
        <w:t>取組</w:t>
      </w:r>
      <w:r w:rsidR="009C7F66" w:rsidRPr="000B208D">
        <w:rPr>
          <w:rFonts w:hint="eastAsia"/>
          <w:color w:val="000000" w:themeColor="text1"/>
        </w:rPr>
        <w:t>の評価・課題</w:t>
      </w:r>
    </w:p>
    <w:p w14:paraId="36E7931B" w14:textId="19A3FDFB" w:rsidR="007A4D65" w:rsidRPr="000B208D" w:rsidRDefault="007A4D65" w:rsidP="007A4D65">
      <w:pPr>
        <w:pStyle w:val="3"/>
        <w:spacing w:after="175"/>
        <w:rPr>
          <w:color w:val="000000" w:themeColor="text1"/>
        </w:rPr>
      </w:pPr>
      <w:r w:rsidRPr="000B208D">
        <w:rPr>
          <w:rFonts w:hint="eastAsia"/>
          <w:color w:val="000000" w:themeColor="text1"/>
        </w:rPr>
        <w:t>（</w:t>
      </w:r>
      <w:r w:rsidR="001F3441" w:rsidRPr="000B208D">
        <w:rPr>
          <w:rFonts w:hint="eastAsia"/>
          <w:color w:val="000000" w:themeColor="text1"/>
        </w:rPr>
        <w:t>１</w:t>
      </w:r>
      <w:r w:rsidRPr="000B208D">
        <w:rPr>
          <w:rFonts w:hint="eastAsia"/>
          <w:color w:val="000000" w:themeColor="text1"/>
        </w:rPr>
        <w:t>）各</w:t>
      </w:r>
      <w:r w:rsidR="000C2D40" w:rsidRPr="000C2D40">
        <w:rPr>
          <w:rFonts w:hint="eastAsia"/>
        </w:rPr>
        <w:t>取組</w:t>
      </w:r>
      <w:r w:rsidR="0019352E" w:rsidRPr="000B208D">
        <w:rPr>
          <w:rFonts w:hint="eastAsia"/>
          <w:color w:val="000000" w:themeColor="text1"/>
        </w:rPr>
        <w:t>の</w:t>
      </w:r>
      <w:r w:rsidRPr="000B208D">
        <w:rPr>
          <w:rFonts w:hint="eastAsia"/>
          <w:color w:val="000000" w:themeColor="text1"/>
        </w:rPr>
        <w:t>評価・課題</w:t>
      </w:r>
    </w:p>
    <w:p w14:paraId="0D62D093" w14:textId="54867758" w:rsidR="009C7F66" w:rsidRPr="000B208D" w:rsidRDefault="002709CC" w:rsidP="005B4A35">
      <w:pPr>
        <w:pStyle w:val="4"/>
        <w:ind w:left="227"/>
        <w:rPr>
          <w:color w:val="000000" w:themeColor="text1"/>
        </w:rPr>
      </w:pPr>
      <w:r w:rsidRPr="000B208D">
        <w:rPr>
          <w:rFonts w:hint="eastAsia"/>
          <w:color w:val="000000" w:themeColor="text1"/>
        </w:rPr>
        <w:t>１）</w:t>
      </w:r>
      <w:r w:rsidR="005B4A35" w:rsidRPr="000B208D">
        <w:rPr>
          <w:rFonts w:hint="eastAsia"/>
          <w:color w:val="000000" w:themeColor="text1"/>
        </w:rPr>
        <w:t>まちの</w:t>
      </w:r>
      <w:r w:rsidR="001F3441" w:rsidRPr="000B208D">
        <w:rPr>
          <w:rFonts w:hint="eastAsia"/>
          <w:color w:val="000000" w:themeColor="text1"/>
        </w:rPr>
        <w:t>防災性の向上</w:t>
      </w:r>
    </w:p>
    <w:p w14:paraId="14C9E858" w14:textId="75F26776" w:rsidR="001F3441" w:rsidRPr="000B208D" w:rsidRDefault="001F3441" w:rsidP="002059FD">
      <w:pPr>
        <w:ind w:leftChars="100" w:left="227" w:firstLineChars="100" w:firstLine="227"/>
        <w:rPr>
          <w:rFonts w:ascii="HGSｺﾞｼｯｸM" w:eastAsia="HGSｺﾞｼｯｸM"/>
          <w:kern w:val="0"/>
        </w:rPr>
      </w:pPr>
      <w:r w:rsidRPr="000B208D">
        <w:rPr>
          <w:rFonts w:ascii="HGSｺﾞｼｯｸM" w:eastAsia="HGSｺﾞｼｯｸM" w:hint="eastAsia"/>
          <w:kern w:val="0"/>
        </w:rPr>
        <w:t>GISを用いて延焼危険性を効果的に低減できる箇所を特定し、積極的な用地買収による道路等の重点整備や老朽建築物等の重点除却を推進することで、危険密集の解消は順調に進んでいます。</w:t>
      </w:r>
    </w:p>
    <w:p w14:paraId="6F78028A" w14:textId="77777777" w:rsidR="002059FD" w:rsidRPr="000B208D" w:rsidRDefault="002059FD" w:rsidP="002059FD">
      <w:pPr>
        <w:ind w:leftChars="100" w:left="227" w:firstLineChars="100" w:firstLine="227"/>
      </w:pPr>
    </w:p>
    <w:p w14:paraId="69269372" w14:textId="3143B772" w:rsidR="005B4A35" w:rsidRPr="000B208D" w:rsidRDefault="00A17138" w:rsidP="000C4586">
      <w:pPr>
        <w:ind w:leftChars="150" w:left="340"/>
        <w:rPr>
          <w:rFonts w:asciiTheme="majorEastAsia" w:eastAsiaTheme="majorEastAsia" w:hAnsiTheme="majorEastAsia"/>
          <w:color w:val="000000" w:themeColor="text1"/>
        </w:rPr>
      </w:pPr>
      <w:r w:rsidRPr="000B208D">
        <w:rPr>
          <w:rFonts w:asciiTheme="majorEastAsia" w:eastAsiaTheme="majorEastAsia" w:hAnsiTheme="majorEastAsia" w:hint="eastAsia"/>
          <w:color w:val="000000" w:themeColor="text1"/>
        </w:rPr>
        <w:t>◆老朽建築物等の除却</w:t>
      </w:r>
    </w:p>
    <w:p w14:paraId="58FAF1CD" w14:textId="5D933390" w:rsidR="00485BD8" w:rsidRPr="000B208D" w:rsidRDefault="00485BD8" w:rsidP="000C4586">
      <w:pPr>
        <w:ind w:leftChars="150" w:left="567" w:hangingChars="100" w:hanging="227"/>
        <w:rPr>
          <w:rFonts w:ascii="HGSｺﾞｼｯｸM" w:eastAsia="HGSｺﾞｼｯｸM"/>
          <w:color w:val="000000" w:themeColor="text1"/>
        </w:rPr>
      </w:pPr>
      <w:r w:rsidRPr="000B208D">
        <w:rPr>
          <w:rFonts w:ascii="HGSｺﾞｼｯｸM" w:eastAsia="HGSｺﾞｼｯｸM" w:hint="eastAsia"/>
          <w:color w:val="000000" w:themeColor="text1"/>
        </w:rPr>
        <w:t>・狭小敷地や狭あい道路に面するなど建替え</w:t>
      </w:r>
      <w:r w:rsidR="00FE53A9" w:rsidRPr="000B208D">
        <w:rPr>
          <w:rFonts w:ascii="HGSｺﾞｼｯｸM" w:eastAsia="HGSｺﾞｼｯｸM" w:hint="eastAsia"/>
          <w:color w:val="000000" w:themeColor="text1"/>
        </w:rPr>
        <w:t>等が困難な敷地や、居住者の高齢化、</w:t>
      </w:r>
      <w:r w:rsidR="00BF31EA" w:rsidRPr="000B208D">
        <w:rPr>
          <w:rFonts w:ascii="HGSｺﾞｼｯｸM" w:eastAsia="HGSｺﾞｼｯｸM" w:hint="eastAsia"/>
          <w:color w:val="000000" w:themeColor="text1"/>
        </w:rPr>
        <w:t>木賃住宅等</w:t>
      </w:r>
      <w:r w:rsidR="00FE53A9" w:rsidRPr="000B208D">
        <w:rPr>
          <w:rFonts w:ascii="HGSｺﾞｼｯｸM" w:eastAsia="HGSｺﾞｼｯｸM" w:hint="eastAsia"/>
          <w:color w:val="000000" w:themeColor="text1"/>
        </w:rPr>
        <w:t>の借家人の移転に要する</w:t>
      </w:r>
      <w:r w:rsidRPr="000B208D">
        <w:rPr>
          <w:rFonts w:ascii="HGSｺﾞｼｯｸM" w:eastAsia="HGSｺﾞｼｯｸM" w:hint="eastAsia"/>
          <w:color w:val="000000" w:themeColor="text1"/>
        </w:rPr>
        <w:t>負担、権利関係の複雑さなどにより、除却が進みにくい</w:t>
      </w:r>
      <w:r w:rsidR="00C13D70" w:rsidRPr="000B208D">
        <w:rPr>
          <w:rFonts w:ascii="HGSｺﾞｼｯｸM" w:eastAsia="HGSｺﾞｼｯｸM" w:hint="eastAsia"/>
          <w:color w:val="000000" w:themeColor="text1"/>
        </w:rPr>
        <w:t>場合</w:t>
      </w:r>
      <w:r w:rsidRPr="000B208D">
        <w:rPr>
          <w:rFonts w:ascii="HGSｺﾞｼｯｸM" w:eastAsia="HGSｺﾞｼｯｸM" w:hint="eastAsia"/>
          <w:color w:val="000000" w:themeColor="text1"/>
        </w:rPr>
        <w:t>があり、地区によって進捗状況にばらつきがあります。</w:t>
      </w:r>
    </w:p>
    <w:p w14:paraId="38496595" w14:textId="77777777" w:rsidR="005247A4" w:rsidRPr="000B208D" w:rsidRDefault="005247A4" w:rsidP="005B4A35">
      <w:pPr>
        <w:rPr>
          <w:color w:val="000000" w:themeColor="text1"/>
        </w:rPr>
      </w:pPr>
    </w:p>
    <w:p w14:paraId="6E0962B0" w14:textId="76A80B1B" w:rsidR="00A17138" w:rsidRPr="000B208D" w:rsidRDefault="005247A4" w:rsidP="000C4586">
      <w:pPr>
        <w:ind w:leftChars="150" w:left="340"/>
        <w:rPr>
          <w:rFonts w:asciiTheme="majorEastAsia" w:eastAsiaTheme="majorEastAsia" w:hAnsiTheme="majorEastAsia"/>
          <w:color w:val="000000" w:themeColor="text1"/>
        </w:rPr>
      </w:pPr>
      <w:r w:rsidRPr="000B208D">
        <w:rPr>
          <w:rFonts w:asciiTheme="majorEastAsia" w:eastAsiaTheme="majorEastAsia" w:hAnsiTheme="majorEastAsia" w:hint="eastAsia"/>
          <w:color w:val="000000" w:themeColor="text1"/>
        </w:rPr>
        <w:t>◆地区公共施設の整備</w:t>
      </w:r>
    </w:p>
    <w:p w14:paraId="514D4EAC" w14:textId="5F251DCC" w:rsidR="00C13D70" w:rsidRPr="000B208D" w:rsidRDefault="005247A4" w:rsidP="000C4586">
      <w:pPr>
        <w:ind w:leftChars="150" w:left="567" w:hangingChars="100" w:hanging="227"/>
        <w:rPr>
          <w:rFonts w:ascii="HGSｺﾞｼｯｸM" w:eastAsia="HGSｺﾞｼｯｸM"/>
          <w:color w:val="000000" w:themeColor="text1"/>
        </w:rPr>
      </w:pPr>
      <w:r w:rsidRPr="000B208D">
        <w:rPr>
          <w:rFonts w:ascii="HGSｺﾞｼｯｸM" w:eastAsia="HGSｺﾞｼｯｸM" w:hint="eastAsia"/>
          <w:color w:val="000000" w:themeColor="text1"/>
        </w:rPr>
        <w:t>・</w:t>
      </w:r>
      <w:r w:rsidR="00374E41" w:rsidRPr="000B208D">
        <w:rPr>
          <w:rFonts w:ascii="HGSｺﾞｼｯｸM" w:eastAsia="HGSｺﾞｼｯｸM" w:hint="eastAsia"/>
          <w:color w:val="000000" w:themeColor="text1"/>
        </w:rPr>
        <w:t>市</w:t>
      </w:r>
      <w:r w:rsidR="00C13D70" w:rsidRPr="000B208D">
        <w:rPr>
          <w:rFonts w:ascii="HGSｺﾞｼｯｸM" w:eastAsia="HGSｺﾞｼｯｸM" w:hint="eastAsia"/>
          <w:color w:val="000000" w:themeColor="text1"/>
        </w:rPr>
        <w:t>への技術者等派遣により、</w:t>
      </w:r>
      <w:r w:rsidR="001F3441" w:rsidRPr="000B208D">
        <w:rPr>
          <w:rFonts w:ascii="HGSｺﾞｼｯｸM" w:eastAsia="HGSｺﾞｼｯｸM" w:hint="eastAsia"/>
          <w:kern w:val="0"/>
        </w:rPr>
        <w:t>市の技術系職員の不足への対応や</w:t>
      </w:r>
      <w:r w:rsidR="00C13D70" w:rsidRPr="000B208D">
        <w:rPr>
          <w:rFonts w:ascii="HGSｺﾞｼｯｸM" w:eastAsia="HGSｺﾞｼｯｸM" w:hint="eastAsia"/>
          <w:color w:val="000000" w:themeColor="text1"/>
        </w:rPr>
        <w:t>事業のスピードアップが図</w:t>
      </w:r>
      <w:r w:rsidR="00A37B54">
        <w:rPr>
          <w:rFonts w:ascii="HGSｺﾞｼｯｸM" w:eastAsia="HGSｺﾞｼｯｸM" w:hint="eastAsia"/>
          <w:color w:val="000000" w:themeColor="text1"/>
        </w:rPr>
        <w:t>られました</w:t>
      </w:r>
      <w:r w:rsidR="005E3DC6">
        <w:rPr>
          <w:rFonts w:ascii="HGSｺﾞｼｯｸM" w:eastAsia="HGSｺﾞｼｯｸM" w:hint="eastAsia"/>
          <w:color w:val="000000" w:themeColor="text1"/>
        </w:rPr>
        <w:t>。しかし、</w:t>
      </w:r>
      <w:r w:rsidR="008F33C1" w:rsidRPr="000B208D">
        <w:rPr>
          <w:rFonts w:ascii="HGSｺﾞｼｯｸM" w:eastAsia="HGSｺﾞｼｯｸM" w:hint="eastAsia"/>
          <w:color w:val="000000" w:themeColor="text1"/>
        </w:rPr>
        <w:t>計画地の地権者や居住者の高齢化、借家人の移転負担、権利関係の複雑さなど</w:t>
      </w:r>
      <w:r w:rsidR="005E3DC6">
        <w:rPr>
          <w:rFonts w:ascii="HGSｺﾞｼｯｸM" w:eastAsia="HGSｺﾞｼｯｸM" w:hint="eastAsia"/>
          <w:color w:val="000000" w:themeColor="text1"/>
        </w:rPr>
        <w:t>が</w:t>
      </w:r>
      <w:r w:rsidR="008F33C1" w:rsidRPr="000B208D">
        <w:rPr>
          <w:rFonts w:ascii="HGSｺﾞｼｯｸM" w:eastAsia="HGSｺﾞｼｯｸM" w:hint="eastAsia"/>
          <w:color w:val="000000" w:themeColor="text1"/>
        </w:rPr>
        <w:t>要因</w:t>
      </w:r>
      <w:r w:rsidR="005E3DC6">
        <w:rPr>
          <w:rFonts w:ascii="HGSｺﾞｼｯｸM" w:eastAsia="HGSｺﾞｼｯｸM" w:hint="eastAsia"/>
          <w:color w:val="000000" w:themeColor="text1"/>
        </w:rPr>
        <w:t>となり、</w:t>
      </w:r>
      <w:r w:rsidR="008F33C1" w:rsidRPr="000B208D">
        <w:rPr>
          <w:rFonts w:ascii="HGSｺﾞｼｯｸM" w:eastAsia="HGSｺﾞｼｯｸM" w:hint="eastAsia"/>
          <w:color w:val="000000" w:themeColor="text1"/>
        </w:rPr>
        <w:t>事業を計画的に進めるうえで課題</w:t>
      </w:r>
      <w:r w:rsidR="005E3DC6">
        <w:rPr>
          <w:rFonts w:ascii="HGSｺﾞｼｯｸM" w:eastAsia="HGSｺﾞｼｯｸM" w:hint="eastAsia"/>
          <w:color w:val="000000" w:themeColor="text1"/>
        </w:rPr>
        <w:t>が生じています</w:t>
      </w:r>
      <w:r w:rsidR="008F33C1" w:rsidRPr="000B208D">
        <w:rPr>
          <w:rFonts w:ascii="HGSｺﾞｼｯｸM" w:eastAsia="HGSｺﾞｼｯｸM" w:hint="eastAsia"/>
          <w:color w:val="000000" w:themeColor="text1"/>
        </w:rPr>
        <w:t>。</w:t>
      </w:r>
    </w:p>
    <w:p w14:paraId="41A88534" w14:textId="25FD1BA7" w:rsidR="00A17138" w:rsidRPr="000B208D" w:rsidRDefault="00A17138" w:rsidP="005B4A35">
      <w:pPr>
        <w:rPr>
          <w:color w:val="000000" w:themeColor="text1"/>
        </w:rPr>
      </w:pPr>
    </w:p>
    <w:p w14:paraId="7A1A9FEB" w14:textId="512D5561" w:rsidR="004A27CC" w:rsidRPr="000B208D" w:rsidRDefault="004A27CC" w:rsidP="000C4586">
      <w:pPr>
        <w:ind w:leftChars="150" w:left="340"/>
        <w:rPr>
          <w:rFonts w:asciiTheme="majorEastAsia" w:eastAsiaTheme="majorEastAsia" w:hAnsiTheme="majorEastAsia"/>
          <w:color w:val="000000" w:themeColor="text1"/>
        </w:rPr>
      </w:pPr>
      <w:r w:rsidRPr="000B208D">
        <w:rPr>
          <w:rFonts w:asciiTheme="majorEastAsia" w:eastAsiaTheme="majorEastAsia" w:hAnsiTheme="majorEastAsia" w:hint="eastAsia"/>
          <w:color w:val="000000" w:themeColor="text1"/>
        </w:rPr>
        <w:t>◆防火規制</w:t>
      </w:r>
    </w:p>
    <w:p w14:paraId="3FB138A0" w14:textId="48284537" w:rsidR="004E127F" w:rsidRPr="000B208D" w:rsidRDefault="004E127F" w:rsidP="000C4586">
      <w:pPr>
        <w:ind w:leftChars="150" w:left="567" w:hangingChars="100" w:hanging="227"/>
        <w:rPr>
          <w:rFonts w:ascii="HGSｺﾞｼｯｸM" w:eastAsia="HGSｺﾞｼｯｸM"/>
        </w:rPr>
      </w:pPr>
      <w:r w:rsidRPr="000B208D">
        <w:rPr>
          <w:rFonts w:ascii="HGSｺﾞｼｯｸM" w:eastAsia="HGSｺﾞｼｯｸM" w:hint="eastAsia"/>
        </w:rPr>
        <w:t>・</w:t>
      </w:r>
      <w:r w:rsidRPr="000B208D">
        <w:rPr>
          <w:rFonts w:ascii="HGSｺﾞｼｯｸM" w:eastAsia="HGSｺﾞｼｯｸM" w:hint="eastAsia"/>
          <w:kern w:val="0"/>
        </w:rPr>
        <w:t>令和５年４月に東大阪市で２階建て住宅等の小規模建築物の不燃化を図る防災街区整備地区計画が導入されたことで、危険密集の全ての地区で準防火地域以上の防火規制が導入されました。特に、防災街区整備地区計画等の新たな防火規制が導入されている地区では、小規模建築物の不燃化が進みました。</w:t>
      </w:r>
    </w:p>
    <w:p w14:paraId="7BEC6854" w14:textId="376B5A13" w:rsidR="000418A2" w:rsidRPr="000B208D" w:rsidRDefault="000418A2" w:rsidP="00562CC8">
      <w:pPr>
        <w:ind w:left="424" w:hangingChars="187" w:hanging="424"/>
        <w:rPr>
          <w:rFonts w:ascii="HGSｺﾞｼｯｸM" w:eastAsia="HGSｺﾞｼｯｸM"/>
          <w:color w:val="000000" w:themeColor="text1"/>
        </w:rPr>
      </w:pPr>
    </w:p>
    <w:p w14:paraId="2C6B529C" w14:textId="653A978A" w:rsidR="000418A2" w:rsidRPr="000B208D" w:rsidRDefault="000418A2" w:rsidP="000C4586">
      <w:pPr>
        <w:ind w:leftChars="150" w:left="340"/>
        <w:rPr>
          <w:rFonts w:asciiTheme="majorEastAsia" w:eastAsiaTheme="majorEastAsia" w:hAnsiTheme="majorEastAsia"/>
          <w:color w:val="000000" w:themeColor="text1"/>
        </w:rPr>
      </w:pPr>
      <w:r w:rsidRPr="000B208D">
        <w:rPr>
          <w:rFonts w:asciiTheme="majorEastAsia" w:eastAsiaTheme="majorEastAsia" w:hAnsiTheme="majorEastAsia" w:hint="eastAsia"/>
          <w:color w:val="000000" w:themeColor="text1"/>
        </w:rPr>
        <w:t>◆民間による自然更新</w:t>
      </w:r>
    </w:p>
    <w:p w14:paraId="676BDB42" w14:textId="3E1BBFEE" w:rsidR="00F015BB" w:rsidRPr="000B208D" w:rsidRDefault="00F015BB" w:rsidP="000C4586">
      <w:pPr>
        <w:ind w:leftChars="150" w:left="567" w:hangingChars="100" w:hanging="227"/>
        <w:rPr>
          <w:rFonts w:ascii="HGSｺﾞｼｯｸM" w:eastAsia="HGSｺﾞｼｯｸM"/>
          <w:color w:val="000000" w:themeColor="text1"/>
        </w:rPr>
      </w:pPr>
      <w:r w:rsidRPr="000B208D">
        <w:rPr>
          <w:rFonts w:ascii="HGSｺﾞｼｯｸM" w:eastAsia="HGSｺﾞｼｯｸM" w:hint="eastAsia"/>
          <w:color w:val="000000" w:themeColor="text1"/>
        </w:rPr>
        <w:t>・防火規制の導入により、民間による自然更新の過程でも小規模建築物の不燃化が進み、地区全体の防災性向上につながりました。</w:t>
      </w:r>
    </w:p>
    <w:p w14:paraId="20B8D284" w14:textId="52B0E5C7" w:rsidR="000418A2" w:rsidRPr="000B208D" w:rsidRDefault="000418A2" w:rsidP="000C4586">
      <w:pPr>
        <w:ind w:leftChars="150" w:left="567" w:hangingChars="100" w:hanging="227"/>
        <w:rPr>
          <w:rFonts w:ascii="HGSｺﾞｼｯｸM" w:eastAsia="HGSｺﾞｼｯｸM"/>
          <w:color w:val="000000" w:themeColor="text1"/>
        </w:rPr>
      </w:pPr>
      <w:r w:rsidRPr="000B208D">
        <w:rPr>
          <w:rFonts w:ascii="HGSｺﾞｼｯｸM" w:eastAsia="HGSｺﾞｼｯｸM" w:hint="eastAsia"/>
          <w:color w:val="000000" w:themeColor="text1"/>
        </w:rPr>
        <w:t>・狭小</w:t>
      </w:r>
      <w:r w:rsidR="00C150C6" w:rsidRPr="000B208D">
        <w:rPr>
          <w:rFonts w:ascii="HGSｺﾞｼｯｸM" w:eastAsia="HGSｺﾞｼｯｸM" w:hint="eastAsia"/>
          <w:color w:val="000000" w:themeColor="text1"/>
        </w:rPr>
        <w:t>・接道不良</w:t>
      </w:r>
      <w:r w:rsidR="002A5DF4" w:rsidRPr="000B208D">
        <w:rPr>
          <w:rFonts w:ascii="HGSｺﾞｼｯｸM" w:eastAsia="HGSｺﾞｼｯｸM" w:hint="eastAsia"/>
          <w:color w:val="000000" w:themeColor="text1"/>
        </w:rPr>
        <w:t>敷地</w:t>
      </w:r>
      <w:r w:rsidRPr="000B208D">
        <w:rPr>
          <w:rFonts w:ascii="HGSｺﾞｼｯｸM" w:eastAsia="HGSｺﾞｼｯｸM" w:hint="eastAsia"/>
          <w:color w:val="000000" w:themeColor="text1"/>
        </w:rPr>
        <w:t>や狭あい道路</w:t>
      </w:r>
      <w:r w:rsidR="00BB0D11" w:rsidRPr="000B208D">
        <w:rPr>
          <w:rFonts w:ascii="HGSｺﾞｼｯｸM" w:eastAsia="HGSｺﾞｼｯｸM" w:hint="eastAsia"/>
          <w:color w:val="000000" w:themeColor="text1"/>
        </w:rPr>
        <w:t>、境界が確定していない土地が多いなど、密集市街地特有の課題により民間による建替え等が進みにくい状況となっています</w:t>
      </w:r>
      <w:r w:rsidRPr="000B208D">
        <w:rPr>
          <w:rFonts w:ascii="HGSｺﾞｼｯｸM" w:eastAsia="HGSｺﾞｼｯｸM" w:hint="eastAsia"/>
          <w:color w:val="000000" w:themeColor="text1"/>
        </w:rPr>
        <w:t>。</w:t>
      </w:r>
    </w:p>
    <w:p w14:paraId="35734DBE" w14:textId="7E47F289" w:rsidR="00A17138" w:rsidRPr="000B208D" w:rsidRDefault="00A17138" w:rsidP="006A0FE5">
      <w:pPr>
        <w:tabs>
          <w:tab w:val="left" w:pos="6810"/>
        </w:tabs>
        <w:jc w:val="left"/>
        <w:rPr>
          <w:color w:val="000000" w:themeColor="text1"/>
        </w:rPr>
      </w:pPr>
    </w:p>
    <w:p w14:paraId="1AF1E79C" w14:textId="13C4C882" w:rsidR="005B4A35" w:rsidRPr="000B208D" w:rsidRDefault="004E127F" w:rsidP="00005048">
      <w:pPr>
        <w:ind w:firstLineChars="150" w:firstLine="340"/>
      </w:pPr>
      <w:r w:rsidRPr="000B208D">
        <w:rPr>
          <w:rFonts w:hint="eastAsia"/>
        </w:rPr>
        <w:t>◆</w:t>
      </w:r>
      <w:r w:rsidR="005B4A35" w:rsidRPr="000B208D">
        <w:rPr>
          <w:rFonts w:ascii="ＭＳ ゴシック" w:eastAsia="ＭＳ ゴシック" w:hAnsi="ＭＳ ゴシック" w:hint="eastAsia"/>
        </w:rPr>
        <w:t>延焼遮断帯の整備</w:t>
      </w:r>
    </w:p>
    <w:p w14:paraId="617CF85E" w14:textId="48A5074B" w:rsidR="004E127F" w:rsidRPr="000B208D" w:rsidRDefault="004E127F" w:rsidP="000C4586">
      <w:pPr>
        <w:ind w:leftChars="150" w:left="567" w:hangingChars="100" w:hanging="227"/>
        <w:rPr>
          <w:rFonts w:ascii="HGｺﾞｼｯｸM" w:eastAsia="HGｺﾞｼｯｸM"/>
          <w:kern w:val="0"/>
        </w:rPr>
      </w:pPr>
      <w:r w:rsidRPr="000B208D">
        <w:rPr>
          <w:rFonts w:ascii="HGｺﾞｼｯｸM" w:eastAsia="HGｺﾞｼｯｸM" w:hint="eastAsia"/>
          <w:kern w:val="0"/>
        </w:rPr>
        <w:t>・三国塚口線については、全ての用地買収が完了し、延焼遮断空間の確保ができました。引き続き、着実に整備を進める必要があります。</w:t>
      </w:r>
    </w:p>
    <w:p w14:paraId="7E15A1B5" w14:textId="7F4701CD" w:rsidR="004E127F" w:rsidRPr="000B208D" w:rsidRDefault="004E127F" w:rsidP="000C4586">
      <w:pPr>
        <w:ind w:leftChars="150" w:left="567" w:hangingChars="100" w:hanging="227"/>
        <w:rPr>
          <w:rFonts w:ascii="HGｺﾞｼｯｸM" w:eastAsia="HGｺﾞｼｯｸM"/>
        </w:rPr>
      </w:pPr>
      <w:r w:rsidRPr="000B208D">
        <w:rPr>
          <w:rFonts w:ascii="HGｺﾞｼｯｸM" w:eastAsia="HGｺﾞｼｯｸM" w:hint="eastAsia"/>
          <w:kern w:val="0"/>
        </w:rPr>
        <w:t>・寝屋川大東線については、延焼遮断空間の確保に時間を要しているものの、積極的に用地買収を進めてきており、引き続き、着実に用地買収・整備を進める必要があります。</w:t>
      </w:r>
    </w:p>
    <w:p w14:paraId="34E5B63C" w14:textId="47279D06" w:rsidR="005B4A35" w:rsidRDefault="005B4A35" w:rsidP="005B4A35">
      <w:pPr>
        <w:rPr>
          <w:color w:val="000000" w:themeColor="text1"/>
        </w:rPr>
      </w:pPr>
    </w:p>
    <w:p w14:paraId="55BFCC8A" w14:textId="77777777" w:rsidR="008F06FA" w:rsidRPr="000B208D" w:rsidRDefault="008F06FA" w:rsidP="005B4A35">
      <w:pPr>
        <w:rPr>
          <w:color w:val="000000" w:themeColor="text1"/>
        </w:rPr>
      </w:pPr>
    </w:p>
    <w:p w14:paraId="18C3EAE2" w14:textId="7F4CF0B3" w:rsidR="005B4A35" w:rsidRPr="000B208D" w:rsidRDefault="004E127F" w:rsidP="005B4A35">
      <w:pPr>
        <w:pStyle w:val="4"/>
        <w:ind w:left="227"/>
        <w:rPr>
          <w:color w:val="000000" w:themeColor="text1"/>
        </w:rPr>
      </w:pPr>
      <w:r w:rsidRPr="000B208D">
        <w:rPr>
          <w:rFonts w:hint="eastAsia"/>
          <w:color w:val="000000" w:themeColor="text1"/>
        </w:rPr>
        <w:lastRenderedPageBreak/>
        <w:t>２</w:t>
      </w:r>
      <w:r w:rsidR="002709CC" w:rsidRPr="000B208D">
        <w:rPr>
          <w:rFonts w:hint="eastAsia"/>
          <w:color w:val="000000" w:themeColor="text1"/>
        </w:rPr>
        <w:t>）</w:t>
      </w:r>
      <w:r w:rsidR="005B4A35" w:rsidRPr="000B208D">
        <w:rPr>
          <w:rFonts w:hint="eastAsia"/>
          <w:color w:val="000000" w:themeColor="text1"/>
        </w:rPr>
        <w:t>地域防災力の</w:t>
      </w:r>
      <w:r w:rsidRPr="000B208D">
        <w:rPr>
          <w:rFonts w:hint="eastAsia"/>
          <w:color w:val="000000" w:themeColor="text1"/>
        </w:rPr>
        <w:t>さらなる</w:t>
      </w:r>
      <w:r w:rsidR="005B4A35" w:rsidRPr="000B208D">
        <w:rPr>
          <w:rFonts w:hint="eastAsia"/>
          <w:color w:val="000000" w:themeColor="text1"/>
        </w:rPr>
        <w:t>向上</w:t>
      </w:r>
    </w:p>
    <w:p w14:paraId="1E1DCD28" w14:textId="4380F00E" w:rsidR="004E127F" w:rsidRPr="000B208D" w:rsidRDefault="004E127F" w:rsidP="000C4586">
      <w:pPr>
        <w:ind w:leftChars="150" w:left="567" w:hangingChars="100" w:hanging="227"/>
        <w:rPr>
          <w:rFonts w:ascii="HGｺﾞｼｯｸM" w:eastAsia="HGｺﾞｼｯｸM"/>
          <w:kern w:val="0"/>
        </w:rPr>
      </w:pPr>
      <w:r w:rsidRPr="000B208D">
        <w:rPr>
          <w:rFonts w:ascii="HGｺﾞｼｯｸM" w:eastAsia="HGｺﾞｼｯｸM" w:hint="eastAsia"/>
          <w:kern w:val="0"/>
        </w:rPr>
        <w:t>・国において設定されたソフト対策に関する成果指標</w:t>
      </w:r>
      <w:r w:rsidRPr="000B208D">
        <w:rPr>
          <w:rFonts w:ascii="HGSｺﾞｼｯｸM" w:eastAsia="HGSｺﾞｼｯｸM" w:hAnsi="ＭＳ ゴシック" w:hint="eastAsia"/>
          <w:vertAlign w:val="superscript"/>
        </w:rPr>
        <w:t>*</w:t>
      </w:r>
      <w:r w:rsidRPr="000B208D">
        <w:rPr>
          <w:rFonts w:ascii="HGｺﾞｼｯｸM" w:eastAsia="HGｺﾞｼｯｸM" w:hint="eastAsia"/>
          <w:kern w:val="0"/>
        </w:rPr>
        <w:t>の目標を令和３年度末に達成しました。</w:t>
      </w:r>
    </w:p>
    <w:p w14:paraId="44861177" w14:textId="3FE232A3" w:rsidR="004E127F" w:rsidRPr="000B208D" w:rsidRDefault="004E127F" w:rsidP="0093727B">
      <w:pPr>
        <w:ind w:leftChars="249" w:left="847" w:hangingChars="151" w:hanging="282"/>
        <w:rPr>
          <w:rFonts w:ascii="HGｺﾞｼｯｸM" w:eastAsia="HGｺﾞｼｯｸM"/>
          <w:kern w:val="0"/>
          <w:sz w:val="18"/>
          <w:szCs w:val="20"/>
        </w:rPr>
      </w:pPr>
      <w:r w:rsidRPr="000B208D">
        <w:rPr>
          <w:rFonts w:ascii="HGｺﾞｼｯｸM" w:eastAsia="HGｺﾞｼｯｸM" w:hint="eastAsia"/>
          <w:kern w:val="0"/>
          <w:sz w:val="18"/>
          <w:szCs w:val="20"/>
        </w:rPr>
        <w:t>＊「地震時等に著しく危険な密集市街地における地域防災力の向上に資するソフト対策の実施率」を令和７年度までに100％とする。</w:t>
      </w:r>
    </w:p>
    <w:p w14:paraId="63BD7A7E" w14:textId="3BB5D03D" w:rsidR="004E127F" w:rsidRPr="000B208D" w:rsidRDefault="004E127F" w:rsidP="004E127F">
      <w:pPr>
        <w:ind w:leftChars="150" w:left="567" w:hangingChars="100" w:hanging="227"/>
        <w:rPr>
          <w:rFonts w:ascii="HGｺﾞｼｯｸM" w:eastAsia="HGｺﾞｼｯｸM"/>
        </w:rPr>
      </w:pPr>
      <w:r w:rsidRPr="000B208D">
        <w:rPr>
          <w:rFonts w:ascii="HGｺﾞｼｯｸM" w:eastAsia="HGｺﾞｼｯｸM" w:hint="eastAsia"/>
          <w:kern w:val="0"/>
          <w:szCs w:val="21"/>
        </w:rPr>
        <w:t>・まちの危険性の一層の「見える化」を図るため、「火災延焼の危険性・改善マップ」を作成し、地域の防災講座等で活用した結果、地域住民の防災意識の向上に寄与しました。</w:t>
      </w:r>
    </w:p>
    <w:p w14:paraId="0AFD5A93" w14:textId="6A64DF3D" w:rsidR="005B4A35" w:rsidRPr="000B208D" w:rsidRDefault="00E12547" w:rsidP="004E127F">
      <w:pPr>
        <w:ind w:leftChars="150" w:left="567" w:hangingChars="100" w:hanging="227"/>
        <w:rPr>
          <w:rFonts w:ascii="HGｺﾞｼｯｸM" w:eastAsia="HGｺﾞｼｯｸM"/>
          <w:color w:val="000000" w:themeColor="text1"/>
        </w:rPr>
      </w:pPr>
      <w:r w:rsidRPr="000B208D">
        <w:rPr>
          <w:rFonts w:ascii="HGｺﾞｼｯｸM" w:eastAsia="HGｺﾞｼｯｸM" w:hint="eastAsia"/>
          <w:color w:val="000000" w:themeColor="text1"/>
        </w:rPr>
        <w:t>・防災講座やワークショップ</w:t>
      </w:r>
      <w:r w:rsidR="004E127F" w:rsidRPr="000B208D">
        <w:rPr>
          <w:rFonts w:ascii="HGｺﾞｼｯｸM" w:eastAsia="HGｺﾞｼｯｸM" w:hint="eastAsia"/>
          <w:color w:val="000000" w:themeColor="text1"/>
        </w:rPr>
        <w:t>、小学校での防災授業</w:t>
      </w:r>
      <w:r w:rsidRPr="000B208D">
        <w:rPr>
          <w:rFonts w:ascii="HGｺﾞｼｯｸM" w:eastAsia="HGｺﾞｼｯｸM" w:hint="eastAsia"/>
          <w:color w:val="000000" w:themeColor="text1"/>
        </w:rPr>
        <w:t>などのきめ細やかな</w:t>
      </w:r>
      <w:r w:rsidR="000C2D40" w:rsidRPr="000C2D40">
        <w:rPr>
          <w:rFonts w:ascii="HGｺﾞｼｯｸM" w:eastAsia="HGｺﾞｼｯｸM" w:hint="eastAsia"/>
        </w:rPr>
        <w:t>取組</w:t>
      </w:r>
      <w:r w:rsidRPr="000B208D">
        <w:rPr>
          <w:rFonts w:ascii="HGｺﾞｼｯｸM" w:eastAsia="HGｺﾞｼｯｸM" w:hint="eastAsia"/>
          <w:color w:val="000000" w:themeColor="text1"/>
        </w:rPr>
        <w:t>が進められていますが、地域</w:t>
      </w:r>
      <w:r w:rsidR="00AF4D9D" w:rsidRPr="000B208D">
        <w:rPr>
          <w:rFonts w:ascii="HGｺﾞｼｯｸM" w:eastAsia="HGｺﾞｼｯｸM" w:hint="eastAsia"/>
          <w:color w:val="000000" w:themeColor="text1"/>
        </w:rPr>
        <w:t>に</w:t>
      </w:r>
      <w:r w:rsidRPr="000B208D">
        <w:rPr>
          <w:rFonts w:ascii="HGｺﾞｼｯｸM" w:eastAsia="HGｺﾞｼｯｸM" w:hint="eastAsia"/>
          <w:color w:val="000000" w:themeColor="text1"/>
        </w:rPr>
        <w:t>よって活動状況等に差があります。</w:t>
      </w:r>
    </w:p>
    <w:p w14:paraId="5BBA1C7B" w14:textId="1A37DBCB" w:rsidR="00E12547" w:rsidRPr="000B208D" w:rsidRDefault="00E12547" w:rsidP="000C4586">
      <w:pPr>
        <w:ind w:leftChars="150" w:left="567" w:hangingChars="100" w:hanging="227"/>
        <w:rPr>
          <w:rFonts w:ascii="HGｺﾞｼｯｸM" w:eastAsia="HGｺﾞｼｯｸM"/>
          <w:color w:val="000000" w:themeColor="text1"/>
        </w:rPr>
      </w:pPr>
      <w:r w:rsidRPr="000B208D">
        <w:rPr>
          <w:rFonts w:ascii="HGｺﾞｼｯｸM" w:eastAsia="HGｺﾞｼｯｸM" w:hint="eastAsia"/>
          <w:color w:val="000000" w:themeColor="text1"/>
        </w:rPr>
        <w:t>・</w:t>
      </w:r>
      <w:r w:rsidR="002D2BF9" w:rsidRPr="000B208D">
        <w:rPr>
          <w:rFonts w:ascii="HGｺﾞｼｯｸM" w:eastAsia="HGｺﾞｼｯｸM" w:hint="eastAsia"/>
          <w:color w:val="000000" w:themeColor="text1"/>
        </w:rPr>
        <w:t>地域防災力をさらに</w:t>
      </w:r>
      <w:r w:rsidR="00FF2724" w:rsidRPr="000B208D">
        <w:rPr>
          <w:rFonts w:ascii="HGｺﾞｼｯｸM" w:eastAsia="HGｺﾞｼｯｸM" w:hint="eastAsia"/>
          <w:color w:val="000000" w:themeColor="text1"/>
        </w:rPr>
        <w:t>向上</w:t>
      </w:r>
      <w:r w:rsidR="002D2BF9" w:rsidRPr="000B208D">
        <w:rPr>
          <w:rFonts w:ascii="HGｺﾞｼｯｸM" w:eastAsia="HGｺﾞｼｯｸM" w:hint="eastAsia"/>
          <w:color w:val="000000" w:themeColor="text1"/>
        </w:rPr>
        <w:t>させるため</w:t>
      </w:r>
      <w:r w:rsidR="00FF2724" w:rsidRPr="000B208D">
        <w:rPr>
          <w:rFonts w:ascii="HGｺﾞｼｯｸM" w:eastAsia="HGｺﾞｼｯｸM" w:hint="eastAsia"/>
          <w:color w:val="000000" w:themeColor="text1"/>
        </w:rPr>
        <w:t>、</w:t>
      </w:r>
      <w:r w:rsidR="0095605D" w:rsidRPr="000B208D">
        <w:rPr>
          <w:rFonts w:ascii="HGｺﾞｼｯｸM" w:eastAsia="HGｺﾞｼｯｸM" w:hint="eastAsia"/>
          <w:color w:val="000000" w:themeColor="text1"/>
        </w:rPr>
        <w:t>地域の実情を踏まえ、</w:t>
      </w:r>
      <w:r w:rsidR="000C2D40" w:rsidRPr="000C2D40">
        <w:rPr>
          <w:rFonts w:ascii="HGｺﾞｼｯｸM" w:eastAsia="HGｺﾞｼｯｸM" w:hint="eastAsia"/>
        </w:rPr>
        <w:t>取組</w:t>
      </w:r>
      <w:r w:rsidR="002D2BF9" w:rsidRPr="000B208D">
        <w:rPr>
          <w:rFonts w:ascii="HGｺﾞｼｯｸM" w:eastAsia="HGｺﾞｼｯｸM" w:hint="eastAsia"/>
          <w:color w:val="000000" w:themeColor="text1"/>
        </w:rPr>
        <w:t>を</w:t>
      </w:r>
      <w:r w:rsidR="0095605D" w:rsidRPr="000B208D">
        <w:rPr>
          <w:rFonts w:ascii="HGｺﾞｼｯｸM" w:eastAsia="HGｺﾞｼｯｸM" w:hint="eastAsia"/>
          <w:color w:val="000000" w:themeColor="text1"/>
        </w:rPr>
        <w:t>充実していく</w:t>
      </w:r>
      <w:r w:rsidR="002D2BF9" w:rsidRPr="000B208D">
        <w:rPr>
          <w:rFonts w:ascii="HGｺﾞｼｯｸM" w:eastAsia="HGｺﾞｼｯｸM" w:hint="eastAsia"/>
          <w:color w:val="000000" w:themeColor="text1"/>
        </w:rPr>
        <w:t>必要があります</w:t>
      </w:r>
      <w:r w:rsidR="008B2090" w:rsidRPr="000B208D">
        <w:rPr>
          <w:rFonts w:ascii="HGｺﾞｼｯｸM" w:eastAsia="HGｺﾞｼｯｸM" w:hint="eastAsia"/>
          <w:color w:val="000000" w:themeColor="text1"/>
        </w:rPr>
        <w:t>。</w:t>
      </w:r>
    </w:p>
    <w:p w14:paraId="076E13EB" w14:textId="2FE52A2D" w:rsidR="004E127F" w:rsidRPr="000B208D" w:rsidRDefault="004E127F" w:rsidP="000C4586">
      <w:pPr>
        <w:ind w:leftChars="150" w:left="567" w:hangingChars="100" w:hanging="227"/>
        <w:rPr>
          <w:rFonts w:ascii="HGｺﾞｼｯｸM" w:eastAsia="HGｺﾞｼｯｸM"/>
          <w:kern w:val="0"/>
        </w:rPr>
      </w:pPr>
      <w:r w:rsidRPr="000B208D">
        <w:rPr>
          <w:rFonts w:ascii="HGｺﾞｼｯｸM" w:eastAsia="HGｺﾞｼｯｸM" w:hint="eastAsia"/>
          <w:kern w:val="0"/>
        </w:rPr>
        <w:t>・感震ブレーカーの普及促進について、都整センターの</w:t>
      </w:r>
      <w:r w:rsidR="00AA42C0">
        <w:rPr>
          <w:rFonts w:ascii="HGｺﾞｼｯｸM" w:eastAsia="HGｺﾞｼｯｸM" w:hint="eastAsia"/>
          <w:kern w:val="0"/>
        </w:rPr>
        <w:t>助成</w:t>
      </w:r>
      <w:r w:rsidRPr="000B208D">
        <w:rPr>
          <w:rFonts w:ascii="HGｺﾞｼｯｸM" w:eastAsia="HGｺﾞｼｯｸM" w:hint="eastAsia"/>
          <w:kern w:val="0"/>
        </w:rPr>
        <w:t>制度</w:t>
      </w:r>
      <w:r w:rsidR="00B93EFE" w:rsidRPr="000B208D">
        <w:rPr>
          <w:rFonts w:ascii="HGSｺﾞｼｯｸM" w:eastAsia="HGSｺﾞｼｯｸM" w:hAnsi="ＭＳ ゴシック" w:hint="eastAsia"/>
          <w:vertAlign w:val="superscript"/>
        </w:rPr>
        <w:t>*</w:t>
      </w:r>
      <w:r w:rsidRPr="000B208D">
        <w:rPr>
          <w:rFonts w:ascii="HGｺﾞｼｯｸM" w:eastAsia="HGｺﾞｼｯｸM" w:hint="eastAsia"/>
          <w:kern w:val="0"/>
        </w:rPr>
        <w:t>を活用し、設置を推進してきましたが、地域によって設置状況に差があります。令和６年能登半島地震を踏まえ、延焼被害軽減対策として、さらなる普及</w:t>
      </w:r>
      <w:r w:rsidR="00780EB3">
        <w:rPr>
          <w:rFonts w:ascii="HGｺﾞｼｯｸM" w:eastAsia="HGｺﾞｼｯｸM" w:hint="eastAsia"/>
          <w:kern w:val="0"/>
        </w:rPr>
        <w:t>促進</w:t>
      </w:r>
      <w:r w:rsidRPr="000B208D">
        <w:rPr>
          <w:rFonts w:ascii="HGｺﾞｼｯｸM" w:eastAsia="HGｺﾞｼｯｸM" w:hint="eastAsia"/>
          <w:kern w:val="0"/>
        </w:rPr>
        <w:t>を進める必要があります。</w:t>
      </w:r>
    </w:p>
    <w:p w14:paraId="70217695" w14:textId="77777777" w:rsidR="00B93EFE" w:rsidRPr="000B208D" w:rsidRDefault="00B93EFE" w:rsidP="00B93EFE">
      <w:pPr>
        <w:ind w:leftChars="250" w:left="567"/>
        <w:rPr>
          <w:rFonts w:ascii="HGｺﾞｼｯｸM" w:eastAsia="HGｺﾞｼｯｸM"/>
          <w:kern w:val="0"/>
          <w:sz w:val="18"/>
          <w:szCs w:val="20"/>
        </w:rPr>
      </w:pPr>
      <w:r w:rsidRPr="000B208D">
        <w:rPr>
          <w:rFonts w:ascii="HGｺﾞｼｯｸM" w:eastAsia="HGｺﾞｼｯｸM" w:hint="eastAsia"/>
          <w:kern w:val="0"/>
          <w:sz w:val="18"/>
          <w:szCs w:val="20"/>
        </w:rPr>
        <w:t>＊都整センターの助成制度は令和７年度で終了しました。</w:t>
      </w:r>
    </w:p>
    <w:p w14:paraId="6FF6F4FD" w14:textId="77777777" w:rsidR="00B93EFE" w:rsidRPr="000B208D" w:rsidRDefault="00B93EFE" w:rsidP="000C4586">
      <w:pPr>
        <w:ind w:leftChars="150" w:left="567" w:hangingChars="100" w:hanging="227"/>
        <w:rPr>
          <w:rFonts w:ascii="HGｺﾞｼｯｸM" w:eastAsia="HGｺﾞｼｯｸM"/>
        </w:rPr>
      </w:pPr>
    </w:p>
    <w:p w14:paraId="6F7EEF7A" w14:textId="098B0399" w:rsidR="005B4A35" w:rsidRPr="000B208D" w:rsidRDefault="004E127F" w:rsidP="005B4A35">
      <w:pPr>
        <w:pStyle w:val="4"/>
        <w:ind w:left="227"/>
        <w:rPr>
          <w:color w:val="000000" w:themeColor="text1"/>
        </w:rPr>
      </w:pPr>
      <w:r w:rsidRPr="000B208D">
        <w:rPr>
          <w:rFonts w:hint="eastAsia"/>
          <w:color w:val="000000" w:themeColor="text1"/>
        </w:rPr>
        <w:t>３</w:t>
      </w:r>
      <w:r w:rsidR="002709CC" w:rsidRPr="000B208D">
        <w:rPr>
          <w:rFonts w:hint="eastAsia"/>
          <w:color w:val="000000" w:themeColor="text1"/>
        </w:rPr>
        <w:t>）</w:t>
      </w:r>
      <w:r w:rsidRPr="000B208D">
        <w:rPr>
          <w:rFonts w:hint="eastAsia"/>
          <w:color w:val="000000" w:themeColor="text1"/>
        </w:rPr>
        <w:t>魅力ある</w:t>
      </w:r>
      <w:r w:rsidR="005B4A35" w:rsidRPr="000B208D">
        <w:rPr>
          <w:rFonts w:hint="eastAsia"/>
          <w:color w:val="000000" w:themeColor="text1"/>
        </w:rPr>
        <w:t>まちづくり</w:t>
      </w:r>
    </w:p>
    <w:p w14:paraId="429F01A8" w14:textId="6757E78F" w:rsidR="009C7F66" w:rsidRPr="008C02CB" w:rsidRDefault="00C06B02" w:rsidP="00D731B8">
      <w:pPr>
        <w:ind w:leftChars="149" w:left="422" w:hangingChars="37" w:hanging="84"/>
        <w:rPr>
          <w:rFonts w:ascii="HGｺﾞｼｯｸM" w:eastAsia="HGｺﾞｼｯｸM"/>
          <w:color w:val="000000" w:themeColor="text1"/>
        </w:rPr>
      </w:pPr>
      <w:r w:rsidRPr="008C02CB">
        <w:rPr>
          <w:rFonts w:ascii="HGｺﾞｼｯｸM" w:eastAsia="HGｺﾞｼｯｸM" w:hint="eastAsia"/>
          <w:color w:val="000000" w:themeColor="text1"/>
        </w:rPr>
        <w:t>・</w:t>
      </w:r>
      <w:r w:rsidR="00B06604" w:rsidRPr="008C02CB">
        <w:rPr>
          <w:rFonts w:ascii="HGｺﾞｼｯｸM" w:eastAsia="HGｺﾞｼｯｸM" w:hint="eastAsia"/>
          <w:color w:val="000000" w:themeColor="text1"/>
        </w:rPr>
        <w:t>基本構想</w:t>
      </w:r>
      <w:r w:rsidR="004E127F" w:rsidRPr="008C02CB">
        <w:rPr>
          <w:rFonts w:ascii="HGｺﾞｼｯｸM" w:eastAsia="HGｺﾞｼｯｸM" w:hint="eastAsia"/>
          <w:color w:val="000000" w:themeColor="text1"/>
        </w:rPr>
        <w:t>策定や駅周辺の拠点整備</w:t>
      </w:r>
      <w:r w:rsidRPr="008C02CB">
        <w:rPr>
          <w:rFonts w:ascii="HGｺﾞｼｯｸM" w:eastAsia="HGｺﾞｼｯｸM" w:hint="eastAsia"/>
          <w:color w:val="000000" w:themeColor="text1"/>
        </w:rPr>
        <w:t>は概ね順調に進んでいます。</w:t>
      </w:r>
    </w:p>
    <w:p w14:paraId="0DC52E76" w14:textId="0FC8AB85" w:rsidR="006B2175" w:rsidRPr="000B208D" w:rsidRDefault="00BB0D11" w:rsidP="00D731B8">
      <w:pPr>
        <w:ind w:leftChars="149" w:left="515" w:hangingChars="78" w:hanging="177"/>
        <w:rPr>
          <w:rFonts w:ascii="HGｺﾞｼｯｸM" w:eastAsia="HGｺﾞｼｯｸM"/>
          <w:color w:val="000000" w:themeColor="text1"/>
        </w:rPr>
      </w:pPr>
      <w:r w:rsidRPr="000B208D">
        <w:rPr>
          <w:rFonts w:ascii="HGｺﾞｼｯｸM" w:eastAsia="HGｺﾞｼｯｸM" w:hint="eastAsia"/>
          <w:color w:val="000000" w:themeColor="text1"/>
        </w:rPr>
        <w:t>・</w:t>
      </w:r>
      <w:r w:rsidR="006B2175" w:rsidRPr="000B208D">
        <w:rPr>
          <w:rFonts w:ascii="HGｺﾞｼｯｸM" w:eastAsia="HGｺﾞｼｯｸM" w:hint="eastAsia"/>
          <w:color w:val="000000" w:themeColor="text1"/>
        </w:rPr>
        <w:t>狭小</w:t>
      </w:r>
      <w:r w:rsidRPr="000B208D">
        <w:rPr>
          <w:rFonts w:ascii="HGｺﾞｼｯｸM" w:eastAsia="HGｺﾞｼｯｸM" w:hint="eastAsia"/>
          <w:color w:val="000000" w:themeColor="text1"/>
        </w:rPr>
        <w:t>敷地や狭あい道路、境界が確定していない土地が多いなど密集市街地特有の課題により、民間の</w:t>
      </w:r>
      <w:r w:rsidR="006B2175" w:rsidRPr="000B208D">
        <w:rPr>
          <w:rFonts w:ascii="HGｺﾞｼｯｸM" w:eastAsia="HGｺﾞｼｯｸM" w:hint="eastAsia"/>
          <w:color w:val="000000" w:themeColor="text1"/>
        </w:rPr>
        <w:t>建替えや土地活用が進みにくいことから、民間主体による自律的</w:t>
      </w:r>
      <w:r w:rsidR="00F251F9" w:rsidRPr="000B208D">
        <w:rPr>
          <w:rFonts w:ascii="HGｺﾞｼｯｸM" w:eastAsia="HGｺﾞｼｯｸM" w:hint="eastAsia"/>
          <w:color w:val="000000" w:themeColor="text1"/>
        </w:rPr>
        <w:t>なまちづくりを促す環境を整備する</w:t>
      </w:r>
      <w:r w:rsidR="006B2175" w:rsidRPr="000B208D">
        <w:rPr>
          <w:rFonts w:ascii="HGｺﾞｼｯｸM" w:eastAsia="HGｺﾞｼｯｸM" w:hint="eastAsia"/>
          <w:color w:val="000000" w:themeColor="text1"/>
        </w:rPr>
        <w:t>必要があります。</w:t>
      </w:r>
    </w:p>
    <w:p w14:paraId="32EF24C9" w14:textId="77777777" w:rsidR="00470670" w:rsidRPr="000B208D" w:rsidRDefault="00470670" w:rsidP="00470670">
      <w:pPr>
        <w:rPr>
          <w:color w:val="000000" w:themeColor="text1"/>
        </w:rPr>
      </w:pPr>
    </w:p>
    <w:p w14:paraId="1B6306A4" w14:textId="206D84A7" w:rsidR="00470670" w:rsidRPr="000B208D" w:rsidRDefault="00F615C3" w:rsidP="001E2F7D">
      <w:pPr>
        <w:pStyle w:val="4"/>
        <w:ind w:leftChars="0" w:left="252"/>
        <w:rPr>
          <w:color w:val="000000" w:themeColor="text1"/>
        </w:rPr>
      </w:pPr>
      <w:r w:rsidRPr="000B208D">
        <w:rPr>
          <w:rFonts w:hint="eastAsia"/>
          <w:color w:val="000000" w:themeColor="text1"/>
        </w:rPr>
        <w:t>４</w:t>
      </w:r>
      <w:r w:rsidR="001E2F7D" w:rsidRPr="000B208D">
        <w:rPr>
          <w:rFonts w:hint="eastAsia"/>
          <w:color w:val="000000" w:themeColor="text1"/>
        </w:rPr>
        <w:t>）</w:t>
      </w:r>
      <w:r w:rsidR="00470670" w:rsidRPr="000B208D">
        <w:rPr>
          <w:rFonts w:hint="eastAsia"/>
          <w:color w:val="000000" w:themeColor="text1"/>
        </w:rPr>
        <w:t>その他</w:t>
      </w:r>
    </w:p>
    <w:p w14:paraId="0AED1FD6" w14:textId="19A3FE35" w:rsidR="0019352E" w:rsidRPr="000B208D" w:rsidRDefault="00470670" w:rsidP="000C4586">
      <w:pPr>
        <w:ind w:leftChars="150" w:left="567" w:hangingChars="100" w:hanging="227"/>
        <w:rPr>
          <w:rFonts w:ascii="HGSｺﾞｼｯｸM" w:eastAsia="HGSｺﾞｼｯｸM"/>
          <w:color w:val="000000" w:themeColor="text1"/>
        </w:rPr>
      </w:pPr>
      <w:r w:rsidRPr="000B208D">
        <w:rPr>
          <w:rFonts w:ascii="HGSｺﾞｼｯｸM" w:eastAsia="HGSｺﾞｼｯｸM" w:hint="eastAsia"/>
          <w:color w:val="000000" w:themeColor="text1"/>
        </w:rPr>
        <w:t>・</w:t>
      </w:r>
      <w:r w:rsidR="00536B92" w:rsidRPr="000B208D">
        <w:rPr>
          <w:rFonts w:ascii="HGSｺﾞｼｯｸM" w:eastAsia="HGSｺﾞｼｯｸM" w:hint="eastAsia"/>
          <w:color w:val="000000" w:themeColor="text1"/>
        </w:rPr>
        <w:t>危険密集が解消</w:t>
      </w:r>
      <w:r w:rsidR="00056B23" w:rsidRPr="000B208D">
        <w:rPr>
          <w:rFonts w:ascii="HGSｺﾞｼｯｸM" w:eastAsia="HGSｺﾞｼｯｸM" w:hint="eastAsia"/>
          <w:color w:val="000000" w:themeColor="text1"/>
        </w:rPr>
        <w:t>することにより</w:t>
      </w:r>
      <w:r w:rsidR="00536B92" w:rsidRPr="000B208D">
        <w:rPr>
          <w:rFonts w:ascii="HGSｺﾞｼｯｸM" w:eastAsia="HGSｺﾞｼｯｸM" w:hint="eastAsia"/>
          <w:color w:val="000000" w:themeColor="text1"/>
        </w:rPr>
        <w:t>、「著しく危険」な状態で</w:t>
      </w:r>
      <w:r w:rsidR="00056B23" w:rsidRPr="000B208D">
        <w:rPr>
          <w:rFonts w:ascii="HGSｺﾞｼｯｸM" w:eastAsia="HGSｺﾞｼｯｸM" w:hint="eastAsia"/>
          <w:color w:val="000000" w:themeColor="text1"/>
        </w:rPr>
        <w:t>は</w:t>
      </w:r>
      <w:r w:rsidR="00536B92" w:rsidRPr="000B208D">
        <w:rPr>
          <w:rFonts w:ascii="HGSｺﾞｼｯｸM" w:eastAsia="HGSｺﾞｼｯｸM" w:hint="eastAsia"/>
          <w:color w:val="000000" w:themeColor="text1"/>
        </w:rPr>
        <w:t>なくな</w:t>
      </w:r>
      <w:r w:rsidR="00056B23" w:rsidRPr="000B208D">
        <w:rPr>
          <w:rFonts w:ascii="HGSｺﾞｼｯｸM" w:eastAsia="HGSｺﾞｼｯｸM" w:hint="eastAsia"/>
          <w:color w:val="000000" w:themeColor="text1"/>
        </w:rPr>
        <w:t>りますが</w:t>
      </w:r>
      <w:r w:rsidR="00536B92" w:rsidRPr="000B208D">
        <w:rPr>
          <w:rFonts w:ascii="HGSｺﾞｼｯｸM" w:eastAsia="HGSｺﾞｼｯｸM" w:hint="eastAsia"/>
          <w:color w:val="000000" w:themeColor="text1"/>
        </w:rPr>
        <w:t>、防災面や住環境面での課題は残ることとなります。このため、</w:t>
      </w:r>
      <w:r w:rsidR="00F615C3" w:rsidRPr="000B208D">
        <w:rPr>
          <w:rFonts w:ascii="HGSｺﾞｼｯｸM" w:eastAsia="HGSｺﾞｼｯｸM" w:hint="eastAsia"/>
          <w:kern w:val="0"/>
        </w:rPr>
        <w:t>危険密集が解消した地区への</w:t>
      </w:r>
      <w:r w:rsidR="000C2D40" w:rsidRPr="000C2D40">
        <w:rPr>
          <w:rFonts w:ascii="HGSｺﾞｼｯｸM" w:eastAsia="HGSｺﾞｼｯｸM" w:hint="eastAsia"/>
        </w:rPr>
        <w:t>取組</w:t>
      </w:r>
      <w:r w:rsidR="00536B92" w:rsidRPr="000B208D">
        <w:rPr>
          <w:rFonts w:ascii="HGSｺﾞｼｯｸM" w:eastAsia="HGSｺﾞｼｯｸM" w:hint="eastAsia"/>
          <w:color w:val="000000" w:themeColor="text1"/>
        </w:rPr>
        <w:t>を検討する必要があります。</w:t>
      </w:r>
    </w:p>
    <w:p w14:paraId="346B9C96" w14:textId="5ADFEAEC" w:rsidR="0019352E" w:rsidRPr="000B208D" w:rsidRDefault="0019352E" w:rsidP="00873A6B">
      <w:pPr>
        <w:rPr>
          <w:color w:val="000000" w:themeColor="text1"/>
        </w:rPr>
      </w:pPr>
    </w:p>
    <w:p w14:paraId="62F04EA1" w14:textId="069FA847" w:rsidR="00CC621F" w:rsidRPr="000B208D" w:rsidRDefault="00CC621F" w:rsidP="00C8583D">
      <w:pPr>
        <w:widowControl/>
        <w:jc w:val="left"/>
        <w:rPr>
          <w:rFonts w:asciiTheme="majorHAnsi" w:eastAsiaTheme="majorEastAsia" w:hAnsiTheme="majorHAnsi" w:cstheme="majorBidi"/>
          <w:color w:val="000000" w:themeColor="text1"/>
          <w:sz w:val="24"/>
        </w:rPr>
      </w:pPr>
    </w:p>
    <w:p w14:paraId="350D3897" w14:textId="40514F84" w:rsidR="00944E35" w:rsidRPr="001D0974" w:rsidRDefault="00DD70AA" w:rsidP="003F1350">
      <w:pPr>
        <w:widowControl/>
        <w:jc w:val="left"/>
        <w:rPr>
          <w:rFonts w:ascii="HGSｺﾞｼｯｸM" w:eastAsia="HGSｺﾞｼｯｸM" w:hAnsi="ＭＳ ゴシック"/>
          <w:color w:val="000000" w:themeColor="text1"/>
          <w:sz w:val="18"/>
          <w:szCs w:val="18"/>
        </w:rPr>
      </w:pPr>
      <w:r w:rsidRPr="000B208D">
        <w:rPr>
          <w:rFonts w:ascii="HGSｺﾞｼｯｸM" w:eastAsia="HGSｺﾞｼｯｸM" w:hAnsi="ＭＳ ゴシック"/>
          <w:noProof/>
          <w:color w:val="000000" w:themeColor="text1"/>
          <w:sz w:val="18"/>
          <w:szCs w:val="18"/>
        </w:rPr>
        <mc:AlternateContent>
          <mc:Choice Requires="wps">
            <w:drawing>
              <wp:anchor distT="0" distB="0" distL="114300" distR="114300" simplePos="0" relativeHeight="251806208" behindDoc="0" locked="0" layoutInCell="1" allowOverlap="1" wp14:anchorId="5CB0898D" wp14:editId="22A2C629">
                <wp:simplePos x="0" y="0"/>
                <wp:positionH relativeFrom="column">
                  <wp:posOffset>4573905</wp:posOffset>
                </wp:positionH>
                <wp:positionV relativeFrom="paragraph">
                  <wp:posOffset>6428740</wp:posOffset>
                </wp:positionV>
                <wp:extent cx="1348740" cy="685800"/>
                <wp:effectExtent l="0" t="0" r="3810" b="0"/>
                <wp:wrapNone/>
                <wp:docPr id="195" name="テキスト ボックス 195" descr="（策定・改定履歴）&#10;平成26年3月　策定 &#10;平成31年3月　改定 &#10;令和3年3月　　改定 &#10;令和8年3月　　改定&#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685800"/>
                        </a:xfrm>
                        <a:prstGeom prst="rect">
                          <a:avLst/>
                        </a:prstGeom>
                        <a:solidFill>
                          <a:sysClr val="window" lastClr="FFFFFF"/>
                        </a:solidFill>
                        <a:ln w="6350">
                          <a:noFill/>
                        </a:ln>
                        <a:effectLst/>
                      </wps:spPr>
                      <wps:txbx>
                        <w:txbxContent>
                          <w:p w14:paraId="5B5DDF26"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＜策定・改定履歴＞</w:t>
                            </w:r>
                          </w:p>
                          <w:p w14:paraId="3B46A593"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平成26年3月　策定 </w:t>
                            </w:r>
                          </w:p>
                          <w:p w14:paraId="204ABA0B"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平成31年3月　改定 </w:t>
                            </w:r>
                          </w:p>
                          <w:p w14:paraId="6DCFEFF7"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令和3年3月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 xml:space="preserve">改定 </w:t>
                            </w:r>
                          </w:p>
                          <w:p w14:paraId="5D35CADE" w14:textId="77777777" w:rsidR="00DD70AA" w:rsidRPr="009D254E"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令和8年3月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改定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898D" id="テキスト ボックス 195" o:spid="_x0000_s1054" type="#_x0000_t202" alt="（策定・改定履歴）&#10;平成26年3月　策定 &#10;平成31年3月　改定 &#10;令和3年3月　　改定 &#10;令和8年3月　　改定&#10;&#10;" style="position:absolute;margin-left:360.15pt;margin-top:506.2pt;width:106.2pt;height:54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" fillcolor="window" stroked="f" strokeweight=".5pt">
                <v:textbox inset="1mm,0,1mm,0">
                  <w:txbxContent>
                    <w:p w14:paraId="5B5DDF26"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＜策定・改定履歴＞</w:t>
                      </w:r>
                    </w:p>
                    <w:p w14:paraId="3B46A593"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平成26年3月　策定 </w:t>
                      </w:r>
                    </w:p>
                    <w:p w14:paraId="204ABA0B"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平成31年3月　改定 </w:t>
                      </w:r>
                    </w:p>
                    <w:p w14:paraId="6DCFEFF7"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令和3年3月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 xml:space="preserve">改定 </w:t>
                      </w:r>
                    </w:p>
                    <w:p w14:paraId="5D35CADE" w14:textId="77777777" w:rsidR="00DD70AA" w:rsidRPr="009D254E"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令和8年3月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改定</w:t>
                      </w:r>
                    </w:p>
                  </w:txbxContent>
                </v:textbox>
              </v:shape>
            </w:pict>
          </mc:Fallback>
        </mc:AlternateContent>
      </w:r>
      <w:r w:rsidR="006644B9" w:rsidRPr="000B208D">
        <w:rPr>
          <w:rFonts w:ascii="HGSｺﾞｼｯｸM" w:eastAsia="HGSｺﾞｼｯｸM" w:hAnsi="ＭＳ ゴシック"/>
          <w:noProof/>
          <w:color w:val="000000" w:themeColor="text1"/>
          <w:sz w:val="18"/>
          <w:szCs w:val="18"/>
        </w:rPr>
        <w:drawing>
          <wp:anchor distT="0" distB="0" distL="114300" distR="114300" simplePos="0" relativeHeight="251762176" behindDoc="0" locked="0" layoutInCell="1" allowOverlap="1" wp14:anchorId="63DE3AD2" wp14:editId="5998DD13">
            <wp:simplePos x="0" y="0"/>
            <wp:positionH relativeFrom="column">
              <wp:posOffset>4709160</wp:posOffset>
            </wp:positionH>
            <wp:positionV relativeFrom="paragraph">
              <wp:posOffset>7299325</wp:posOffset>
            </wp:positionV>
            <wp:extent cx="952500" cy="9525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府HPqr.png"/>
                    <pic:cNvPicPr/>
                  </pic:nvPicPr>
                  <pic:blipFill>
                    <a:blip r:embed="rId12">
                      <a:extLst>
                        <a:ext uri="{28A0092B-C50C-407E-A947-70E740481C1C}">
                          <a14:useLocalDpi xmlns:a14="http://schemas.microsoft.com/office/drawing/2010/main"/>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6644B9" w:rsidRPr="000B208D">
        <w:rPr>
          <w:rFonts w:ascii="HGSｺﾞｼｯｸM" w:eastAsia="HGSｺﾞｼｯｸM" w:hAnsi="ＭＳ ゴシック"/>
          <w:noProof/>
          <w:color w:val="000000" w:themeColor="text1"/>
          <w:sz w:val="18"/>
          <w:szCs w:val="18"/>
        </w:rPr>
        <mc:AlternateContent>
          <mc:Choice Requires="wps">
            <w:drawing>
              <wp:anchor distT="0" distB="0" distL="114300" distR="114300" simplePos="0" relativeHeight="251528704" behindDoc="0" locked="0" layoutInCell="1" allowOverlap="1" wp14:anchorId="779A0F18" wp14:editId="5865F4FF">
                <wp:simplePos x="0" y="0"/>
                <wp:positionH relativeFrom="column">
                  <wp:posOffset>1309370</wp:posOffset>
                </wp:positionH>
                <wp:positionV relativeFrom="paragraph">
                  <wp:posOffset>7505065</wp:posOffset>
                </wp:positionV>
                <wp:extent cx="3264535" cy="819150"/>
                <wp:effectExtent l="0" t="0" r="0" b="0"/>
                <wp:wrapNone/>
                <wp:docPr id="28733" name="テキスト ボックス 28733" descr="〒559－8555　大阪府大阪市住之江区南港北１-14-16&#10;大阪府咲洲庁舎（さきしまコスモタワー）　27階&#10;TEL 06（6941）0351&#10;ホームページ：　http://www.pref.osaka.lg.jp/jumachi/misshu/&#10;" title="大阪府住宅まちづくり部　建築防災課"/>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4535" cy="819150"/>
                        </a:xfrm>
                        <a:prstGeom prst="rect">
                          <a:avLst/>
                        </a:prstGeom>
                        <a:solidFill>
                          <a:sysClr val="window" lastClr="FFFFFF"/>
                        </a:solidFill>
                        <a:ln w="6350">
                          <a:noFill/>
                        </a:ln>
                        <a:effectLst/>
                      </wps:spPr>
                      <wps:txbx>
                        <w:txbxContent>
                          <w:p w14:paraId="48E06364" w14:textId="5BE1ADA5" w:rsidR="008F4EAB" w:rsidRPr="00B31426" w:rsidRDefault="008F4EAB" w:rsidP="00944E35">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大阪府</w:t>
                            </w:r>
                            <w:r w:rsidR="006644B9" w:rsidRPr="00B31426">
                              <w:rPr>
                                <w:rFonts w:ascii="HGPｺﾞｼｯｸM" w:eastAsia="HGPｺﾞｼｯｸM" w:hAnsi="ＭＳ Ｐゴシック" w:hint="eastAsia"/>
                                <w:b/>
                                <w:sz w:val="16"/>
                                <w:szCs w:val="16"/>
                              </w:rPr>
                              <w:t>都市整備部　事業調整室　都市防災課</w:t>
                            </w:r>
                          </w:p>
                          <w:p w14:paraId="6351C346" w14:textId="32619942"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〒5</w:t>
                            </w:r>
                            <w:r w:rsidR="006644B9" w:rsidRPr="00B31426">
                              <w:rPr>
                                <w:rFonts w:ascii="HGPｺﾞｼｯｸM" w:eastAsia="HGPｺﾞｼｯｸM" w:hAnsi="ＭＳ Ｐゴシック"/>
                                <w:sz w:val="16"/>
                                <w:szCs w:val="16"/>
                              </w:rPr>
                              <w:t>40</w:t>
                            </w:r>
                            <w:r w:rsidRPr="00B31426">
                              <w:rPr>
                                <w:rFonts w:ascii="HGPｺﾞｼｯｸM" w:eastAsia="HGPｺﾞｼｯｸM" w:hAnsi="ＭＳ Ｐゴシック" w:hint="eastAsia"/>
                                <w:sz w:val="16"/>
                                <w:szCs w:val="16"/>
                              </w:rPr>
                              <w:t>－85</w:t>
                            </w:r>
                            <w:r w:rsidR="006644B9" w:rsidRPr="00B31426">
                              <w:rPr>
                                <w:rFonts w:ascii="HGPｺﾞｼｯｸM" w:eastAsia="HGPｺﾞｼｯｸM" w:hAnsi="ＭＳ Ｐゴシック"/>
                                <w:sz w:val="16"/>
                                <w:szCs w:val="16"/>
                              </w:rPr>
                              <w:t>70</w:t>
                            </w:r>
                            <w:r w:rsidRPr="00B31426">
                              <w:rPr>
                                <w:rFonts w:ascii="HGPｺﾞｼｯｸM" w:eastAsia="HGPｺﾞｼｯｸM" w:hAnsi="ＭＳ Ｐゴシック" w:hint="eastAsia"/>
                                <w:sz w:val="16"/>
                                <w:szCs w:val="16"/>
                              </w:rPr>
                              <w:t xml:space="preserve">　大阪府大阪市</w:t>
                            </w:r>
                            <w:r w:rsidR="006644B9" w:rsidRPr="00B31426">
                              <w:rPr>
                                <w:rFonts w:ascii="HGPｺﾞｼｯｸM" w:eastAsia="HGPｺﾞｼｯｸM" w:hAnsi="ＭＳ Ｐゴシック" w:hint="eastAsia"/>
                                <w:sz w:val="16"/>
                                <w:szCs w:val="16"/>
                              </w:rPr>
                              <w:t>中央区大手前２丁目</w:t>
                            </w:r>
                          </w:p>
                          <w:p w14:paraId="2C036631" w14:textId="348A9033"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大阪</w:t>
                            </w:r>
                            <w:r w:rsidR="006644B9" w:rsidRPr="00B31426">
                              <w:rPr>
                                <w:rFonts w:ascii="HGPｺﾞｼｯｸM" w:eastAsia="HGPｺﾞｼｯｸM" w:hAnsi="ＭＳ Ｐゴシック" w:hint="eastAsia"/>
                                <w:sz w:val="16"/>
                                <w:szCs w:val="16"/>
                              </w:rPr>
                              <w:t>府庁別館４階</w:t>
                            </w:r>
                          </w:p>
                          <w:p w14:paraId="52BD4D5D" w14:textId="6CCE6A44"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TEL 06（6941）0351</w:t>
                            </w:r>
                          </w:p>
                          <w:p w14:paraId="45CF995B" w14:textId="2BB462D5"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ホームページ</w:t>
                            </w:r>
                          </w:p>
                          <w:p w14:paraId="37729CF8" w14:textId="77777777" w:rsidR="006644B9" w:rsidRPr="006644B9" w:rsidRDefault="006644B9" w:rsidP="006644B9">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sz w:val="16"/>
                                <w:szCs w:val="16"/>
                              </w:rPr>
                              <w:t>https://www.pref.osaka.lg.jp/o130040/jumachi/misshu/index.html</w:t>
                            </w:r>
                          </w:p>
                          <w:p w14:paraId="42404A63" w14:textId="77777777" w:rsidR="006644B9" w:rsidRPr="006644B9" w:rsidRDefault="006644B9" w:rsidP="00944E35">
                            <w:pPr>
                              <w:spacing w:line="200" w:lineRule="exact"/>
                              <w:rPr>
                                <w:rFonts w:ascii="HGPｺﾞｼｯｸM" w:eastAsia="HGPｺﾞｼｯｸM" w:hAnsi="ＭＳ Ｐゴシック"/>
                                <w:sz w:val="16"/>
                                <w:szCs w:val="1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A0F18" id="テキスト ボックス 28733" o:spid="_x0000_s1055" type="#_x0000_t202" alt="タイトル: 大阪府住宅まちづくり部　建築防災課 - 説明: 〒559－8555　大阪府大阪市住之江区南港北１-14-16&#10;大阪府咲洲庁舎（さきしまコスモタワー）　27階&#10;TEL 06（6941）0351&#10;ホームページ：　http://www.pref.osaka.lg.jp/jumachi/misshu/&#10;" style="position:absolute;margin-left:103.1pt;margin-top:590.95pt;width:257.05pt;height:64.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" fillcolor="window" stroked="f" strokeweight=".5pt">
                <v:textbox inset="1mm,0,1mm,0">
                  <w:txbxContent>
                    <w:p w14:paraId="48E06364" w14:textId="5BE1ADA5" w:rsidR="008F4EAB" w:rsidRPr="00B31426" w:rsidRDefault="008F4EAB" w:rsidP="00944E35">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大阪府</w:t>
                      </w:r>
                      <w:r w:rsidR="006644B9" w:rsidRPr="00B31426">
                        <w:rPr>
                          <w:rFonts w:ascii="HGPｺﾞｼｯｸM" w:eastAsia="HGPｺﾞｼｯｸM" w:hAnsi="ＭＳ Ｐゴシック" w:hint="eastAsia"/>
                          <w:b/>
                          <w:sz w:val="16"/>
                          <w:szCs w:val="16"/>
                        </w:rPr>
                        <w:t>都市整備部　事業調整室　都市防災課</w:t>
                      </w:r>
                    </w:p>
                    <w:p w14:paraId="6351C346" w14:textId="32619942"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〒5</w:t>
                      </w:r>
                      <w:r w:rsidR="006644B9" w:rsidRPr="00B31426">
                        <w:rPr>
                          <w:rFonts w:ascii="HGPｺﾞｼｯｸM" w:eastAsia="HGPｺﾞｼｯｸM" w:hAnsi="ＭＳ Ｐゴシック"/>
                          <w:sz w:val="16"/>
                          <w:szCs w:val="16"/>
                        </w:rPr>
                        <w:t>40</w:t>
                      </w:r>
                      <w:r w:rsidRPr="00B31426">
                        <w:rPr>
                          <w:rFonts w:ascii="HGPｺﾞｼｯｸM" w:eastAsia="HGPｺﾞｼｯｸM" w:hAnsi="ＭＳ Ｐゴシック" w:hint="eastAsia"/>
                          <w:sz w:val="16"/>
                          <w:szCs w:val="16"/>
                        </w:rPr>
                        <w:t>－85</w:t>
                      </w:r>
                      <w:r w:rsidR="006644B9" w:rsidRPr="00B31426">
                        <w:rPr>
                          <w:rFonts w:ascii="HGPｺﾞｼｯｸM" w:eastAsia="HGPｺﾞｼｯｸM" w:hAnsi="ＭＳ Ｐゴシック"/>
                          <w:sz w:val="16"/>
                          <w:szCs w:val="16"/>
                        </w:rPr>
                        <w:t>70</w:t>
                      </w:r>
                      <w:r w:rsidRPr="00B31426">
                        <w:rPr>
                          <w:rFonts w:ascii="HGPｺﾞｼｯｸM" w:eastAsia="HGPｺﾞｼｯｸM" w:hAnsi="ＭＳ Ｐゴシック" w:hint="eastAsia"/>
                          <w:sz w:val="16"/>
                          <w:szCs w:val="16"/>
                        </w:rPr>
                        <w:t xml:space="preserve">　大阪府大阪市</w:t>
                      </w:r>
                      <w:r w:rsidR="006644B9" w:rsidRPr="00B31426">
                        <w:rPr>
                          <w:rFonts w:ascii="HGPｺﾞｼｯｸM" w:eastAsia="HGPｺﾞｼｯｸM" w:hAnsi="ＭＳ Ｐゴシック" w:hint="eastAsia"/>
                          <w:sz w:val="16"/>
                          <w:szCs w:val="16"/>
                        </w:rPr>
                        <w:t>中央区大手前２丁目</w:t>
                      </w:r>
                    </w:p>
                    <w:p w14:paraId="2C036631" w14:textId="348A9033"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大阪</w:t>
                      </w:r>
                      <w:r w:rsidR="006644B9" w:rsidRPr="00B31426">
                        <w:rPr>
                          <w:rFonts w:ascii="HGPｺﾞｼｯｸM" w:eastAsia="HGPｺﾞｼｯｸM" w:hAnsi="ＭＳ Ｐゴシック" w:hint="eastAsia"/>
                          <w:sz w:val="16"/>
                          <w:szCs w:val="16"/>
                        </w:rPr>
                        <w:t>府庁別館４階</w:t>
                      </w:r>
                    </w:p>
                    <w:p w14:paraId="52BD4D5D" w14:textId="6CCE6A44"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TEL 06（6941）0351</w:t>
                      </w:r>
                    </w:p>
                    <w:p w14:paraId="45CF995B" w14:textId="2BB462D5"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ホームページ</w:t>
                      </w:r>
                    </w:p>
                    <w:p w14:paraId="37729CF8" w14:textId="77777777" w:rsidR="006644B9" w:rsidRPr="006644B9" w:rsidRDefault="006644B9" w:rsidP="006644B9">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sz w:val="16"/>
                          <w:szCs w:val="16"/>
                        </w:rPr>
                        <w:t>https://www.pref.osaka.lg.jp/o130040/jumachi/misshu/index.html</w:t>
                      </w:r>
                    </w:p>
                    <w:p w14:paraId="42404A63" w14:textId="77777777" w:rsidR="006644B9" w:rsidRPr="006644B9" w:rsidRDefault="006644B9" w:rsidP="00944E35">
                      <w:pPr>
                        <w:spacing w:line="200" w:lineRule="exact"/>
                        <w:rPr>
                          <w:rFonts w:ascii="HGPｺﾞｼｯｸM" w:eastAsia="HGPｺﾞｼｯｸM" w:hAnsi="ＭＳ Ｐゴシック"/>
                          <w:sz w:val="16"/>
                          <w:szCs w:val="16"/>
                        </w:rPr>
                      </w:pPr>
                    </w:p>
                  </w:txbxContent>
                </v:textbox>
              </v:shape>
            </w:pict>
          </mc:Fallback>
        </mc:AlternateContent>
      </w:r>
      <w:r w:rsidR="00ED71E5" w:rsidRPr="000B208D">
        <w:rPr>
          <w:rFonts w:ascii="HGSｺﾞｼｯｸM" w:eastAsia="HGSｺﾞｼｯｸM" w:hAnsi="ＭＳ ゴシック"/>
          <w:noProof/>
          <w:color w:val="000000" w:themeColor="text1"/>
          <w:sz w:val="18"/>
          <w:szCs w:val="18"/>
        </w:rPr>
        <mc:AlternateContent>
          <mc:Choice Requires="wps">
            <w:drawing>
              <wp:anchor distT="0" distB="0" distL="114300" distR="114300" simplePos="0" relativeHeight="251530752" behindDoc="0" locked="0" layoutInCell="1" allowOverlap="1" wp14:anchorId="1ED7DB6C" wp14:editId="5A74C555">
                <wp:simplePos x="0" y="0"/>
                <wp:positionH relativeFrom="column">
                  <wp:posOffset>4284345</wp:posOffset>
                </wp:positionH>
                <wp:positionV relativeFrom="paragraph">
                  <wp:posOffset>8326880</wp:posOffset>
                </wp:positionV>
                <wp:extent cx="1460500" cy="143510"/>
                <wp:effectExtent l="0" t="0" r="6350" b="8890"/>
                <wp:wrapNone/>
                <wp:docPr id="28734" name="テキスト ボックス 28734" descr="令和８（2026）年３月発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143510"/>
                        </a:xfrm>
                        <a:prstGeom prst="rect">
                          <a:avLst/>
                        </a:prstGeom>
                        <a:solidFill>
                          <a:sysClr val="window" lastClr="FFFFFF"/>
                        </a:solidFill>
                        <a:ln w="6350">
                          <a:noFill/>
                        </a:ln>
                        <a:effectLst/>
                      </wps:spPr>
                      <wps:txbx>
                        <w:txbxContent>
                          <w:p w14:paraId="12A1DBC9" w14:textId="3F152ECA" w:rsidR="008F4EAB" w:rsidRPr="0050723A" w:rsidRDefault="008F4EAB" w:rsidP="001F2392">
                            <w:pPr>
                              <w:spacing w:line="200" w:lineRule="exact"/>
                              <w:jc w:val="righ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令和</w:t>
                            </w:r>
                            <w:r w:rsidR="006644B9" w:rsidRPr="00B31426">
                              <w:rPr>
                                <w:rFonts w:ascii="HGPｺﾞｼｯｸM" w:eastAsia="HGPｺﾞｼｯｸM" w:hAnsi="ＭＳ Ｐゴシック" w:hint="eastAsia"/>
                                <w:sz w:val="16"/>
                                <w:szCs w:val="16"/>
                              </w:rPr>
                              <w:t>８</w:t>
                            </w:r>
                            <w:r w:rsidRPr="00B31426">
                              <w:rPr>
                                <w:rFonts w:ascii="HGPｺﾞｼｯｸM" w:eastAsia="HGPｺﾞｼｯｸM" w:hAnsi="ＭＳ Ｐゴシック" w:hint="eastAsia"/>
                                <w:sz w:val="16"/>
                                <w:szCs w:val="16"/>
                              </w:rPr>
                              <w:t>（202</w:t>
                            </w:r>
                            <w:r w:rsidR="006644B9" w:rsidRPr="00B31426">
                              <w:rPr>
                                <w:rFonts w:ascii="HGPｺﾞｼｯｸM" w:eastAsia="HGPｺﾞｼｯｸM" w:hAnsi="ＭＳ Ｐゴシック" w:hint="eastAsia"/>
                                <w:sz w:val="16"/>
                                <w:szCs w:val="16"/>
                              </w:rPr>
                              <w:t>６</w:t>
                            </w:r>
                            <w:r w:rsidRPr="00B31426">
                              <w:rPr>
                                <w:rFonts w:ascii="HGPｺﾞｼｯｸM" w:eastAsia="HGPｺﾞｼｯｸM" w:hAnsi="ＭＳ Ｐゴシック" w:hint="eastAsia"/>
                                <w:sz w:val="16"/>
                                <w:szCs w:val="16"/>
                              </w:rPr>
                              <w:t>）</w:t>
                            </w:r>
                            <w:r w:rsidRPr="00B31426">
                              <w:rPr>
                                <w:rFonts w:ascii="HGPｺﾞｼｯｸM" w:eastAsia="HGPｺﾞｼｯｸM" w:hAnsi="ＭＳ Ｐゴシック"/>
                                <w:sz w:val="16"/>
                                <w:szCs w:val="16"/>
                              </w:rPr>
                              <w:t>年</w:t>
                            </w:r>
                            <w:r w:rsidRPr="00B31426">
                              <w:rPr>
                                <w:rFonts w:ascii="HGPｺﾞｼｯｸM" w:eastAsia="HGPｺﾞｼｯｸM" w:hAnsi="ＭＳ Ｐゴシック" w:hint="eastAsia"/>
                                <w:sz w:val="16"/>
                                <w:szCs w:val="16"/>
                              </w:rPr>
                              <w:t>３</w:t>
                            </w:r>
                            <w:r w:rsidRPr="00B31426">
                              <w:rPr>
                                <w:rFonts w:ascii="HGPｺﾞｼｯｸM" w:eastAsia="HGPｺﾞｼｯｸM" w:hAnsi="ＭＳ Ｐゴシック"/>
                                <w:sz w:val="16"/>
                                <w:szCs w:val="16"/>
                              </w:rPr>
                              <w:t>月発行</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DB6C" id="テキスト ボックス 28734" o:spid="_x0000_s1056" type="#_x0000_t202" alt="令和８（2026）年３月発行" style="position:absolute;margin-left:337.35pt;margin-top:655.65pt;width:115pt;height:11.3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" fillcolor="window" stroked="f" strokeweight=".5pt">
                <v:textbox inset="1mm,0,1mm,0">
                  <w:txbxContent>
                    <w:p w14:paraId="12A1DBC9" w14:textId="3F152ECA" w:rsidR="008F4EAB" w:rsidRPr="0050723A" w:rsidRDefault="008F4EAB" w:rsidP="001F2392">
                      <w:pPr>
                        <w:spacing w:line="200" w:lineRule="exact"/>
                        <w:jc w:val="righ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令和</w:t>
                      </w:r>
                      <w:r w:rsidR="006644B9" w:rsidRPr="00B31426">
                        <w:rPr>
                          <w:rFonts w:ascii="HGPｺﾞｼｯｸM" w:eastAsia="HGPｺﾞｼｯｸM" w:hAnsi="ＭＳ Ｐゴシック" w:hint="eastAsia"/>
                          <w:sz w:val="16"/>
                          <w:szCs w:val="16"/>
                        </w:rPr>
                        <w:t>８</w:t>
                      </w:r>
                      <w:r w:rsidRPr="00B31426">
                        <w:rPr>
                          <w:rFonts w:ascii="HGPｺﾞｼｯｸM" w:eastAsia="HGPｺﾞｼｯｸM" w:hAnsi="ＭＳ Ｐゴシック" w:hint="eastAsia"/>
                          <w:sz w:val="16"/>
                          <w:szCs w:val="16"/>
                        </w:rPr>
                        <w:t>（202</w:t>
                      </w:r>
                      <w:r w:rsidR="006644B9" w:rsidRPr="00B31426">
                        <w:rPr>
                          <w:rFonts w:ascii="HGPｺﾞｼｯｸM" w:eastAsia="HGPｺﾞｼｯｸM" w:hAnsi="ＭＳ Ｐゴシック" w:hint="eastAsia"/>
                          <w:sz w:val="16"/>
                          <w:szCs w:val="16"/>
                        </w:rPr>
                        <w:t>６</w:t>
                      </w:r>
                      <w:r w:rsidRPr="00B31426">
                        <w:rPr>
                          <w:rFonts w:ascii="HGPｺﾞｼｯｸM" w:eastAsia="HGPｺﾞｼｯｸM" w:hAnsi="ＭＳ Ｐゴシック" w:hint="eastAsia"/>
                          <w:sz w:val="16"/>
                          <w:szCs w:val="16"/>
                        </w:rPr>
                        <w:t>）</w:t>
                      </w:r>
                      <w:r w:rsidRPr="00B31426">
                        <w:rPr>
                          <w:rFonts w:ascii="HGPｺﾞｼｯｸM" w:eastAsia="HGPｺﾞｼｯｸM" w:hAnsi="ＭＳ Ｐゴシック"/>
                          <w:sz w:val="16"/>
                          <w:szCs w:val="16"/>
                        </w:rPr>
                        <w:t>年</w:t>
                      </w:r>
                      <w:r w:rsidRPr="00B31426">
                        <w:rPr>
                          <w:rFonts w:ascii="HGPｺﾞｼｯｸM" w:eastAsia="HGPｺﾞｼｯｸM" w:hAnsi="ＭＳ Ｐゴシック" w:hint="eastAsia"/>
                          <w:sz w:val="16"/>
                          <w:szCs w:val="16"/>
                        </w:rPr>
                        <w:t>３</w:t>
                      </w:r>
                      <w:r w:rsidRPr="00B31426">
                        <w:rPr>
                          <w:rFonts w:ascii="HGPｺﾞｼｯｸM" w:eastAsia="HGPｺﾞｼｯｸM" w:hAnsi="ＭＳ Ｐゴシック"/>
                          <w:sz w:val="16"/>
                          <w:szCs w:val="16"/>
                        </w:rPr>
                        <w:t>月発行</w:t>
                      </w:r>
                    </w:p>
                  </w:txbxContent>
                </v:textbox>
              </v:shape>
            </w:pict>
          </mc:Fallback>
        </mc:AlternateContent>
      </w:r>
      <w:r w:rsidR="00ED71E5" w:rsidRPr="000B208D">
        <w:rPr>
          <w:rFonts w:ascii="HGSｺﾞｼｯｸM" w:eastAsia="HGSｺﾞｼｯｸM" w:hAnsi="ＭＳ ゴシック"/>
          <w:noProof/>
          <w:color w:val="000000" w:themeColor="text1"/>
          <w:sz w:val="18"/>
          <w:szCs w:val="18"/>
        </w:rPr>
        <w:drawing>
          <wp:anchor distT="0" distB="0" distL="114300" distR="114300" simplePos="0" relativeHeight="251529728" behindDoc="0" locked="0" layoutInCell="1" allowOverlap="1" wp14:anchorId="3A26ED35" wp14:editId="4CC340E5">
            <wp:simplePos x="0" y="0"/>
            <wp:positionH relativeFrom="column">
              <wp:posOffset>-151928</wp:posOffset>
            </wp:positionH>
            <wp:positionV relativeFrom="paragraph">
              <wp:posOffset>7439025</wp:posOffset>
            </wp:positionV>
            <wp:extent cx="1304925" cy="427990"/>
            <wp:effectExtent l="0" t="0" r="9525" b="0"/>
            <wp:wrapNone/>
            <wp:docPr id="97" name="図 2" title="大阪府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NishijimaYu\AppData\Local\Microsoft\Windows\Temporary Internet Files\Content.Outlook\JTIOU8AS\shin_white1.gif"/>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304925" cy="4279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4E35" w:rsidRPr="001D0974" w:rsidSect="00F8133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418" w:bottom="1134" w:left="1418" w:header="851" w:footer="113" w:gutter="0"/>
      <w:pgNumType w:start="14"/>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87AA" w14:textId="77777777" w:rsidR="00942905" w:rsidRDefault="00942905" w:rsidP="00A01C6F">
      <w:r>
        <w:separator/>
      </w:r>
    </w:p>
  </w:endnote>
  <w:endnote w:type="continuationSeparator" w:id="0">
    <w:p w14:paraId="67BD14F5" w14:textId="77777777" w:rsidR="00942905" w:rsidRDefault="00942905" w:rsidP="00A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CFD4" w14:textId="77777777" w:rsidR="00F81331" w:rsidRDefault="00F813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89426"/>
      <w:docPartObj>
        <w:docPartGallery w:val="Page Numbers (Bottom of Page)"/>
        <w:docPartUnique/>
      </w:docPartObj>
    </w:sdtPr>
    <w:sdtContent>
      <w:p w14:paraId="472F3533" w14:textId="4535ED89" w:rsidR="00F81331" w:rsidRDefault="00F81331">
        <w:pPr>
          <w:pStyle w:val="a5"/>
          <w:jc w:val="center"/>
        </w:pPr>
        <w:r>
          <w:fldChar w:fldCharType="begin"/>
        </w:r>
        <w:r>
          <w:instrText>PAGE   \* MERGEFORMAT</w:instrText>
        </w:r>
        <w:r>
          <w:fldChar w:fldCharType="separate"/>
        </w:r>
        <w:r>
          <w:rPr>
            <w:lang w:val="ja-JP"/>
          </w:rPr>
          <w:t>2</w:t>
        </w:r>
        <w:r>
          <w:fldChar w:fldCharType="end"/>
        </w:r>
      </w:p>
    </w:sdtContent>
  </w:sdt>
  <w:p w14:paraId="271FB590" w14:textId="77777777" w:rsidR="008F4EAB" w:rsidRDefault="008F4E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6F2E" w14:textId="77777777" w:rsidR="00F81331" w:rsidRDefault="00F813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9218" w14:textId="77777777" w:rsidR="00942905" w:rsidRDefault="00942905" w:rsidP="00A01C6F">
      <w:r>
        <w:separator/>
      </w:r>
    </w:p>
  </w:footnote>
  <w:footnote w:type="continuationSeparator" w:id="0">
    <w:p w14:paraId="23E20843" w14:textId="77777777" w:rsidR="00942905" w:rsidRDefault="00942905" w:rsidP="00A0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294A" w14:textId="77777777" w:rsidR="00F81331" w:rsidRDefault="00F813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2621" w14:textId="420ECB13" w:rsidR="008F4EAB" w:rsidRPr="00275BA6" w:rsidRDefault="008F4EAB" w:rsidP="008E6D91">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D7EB" w14:textId="77777777" w:rsidR="00F81331" w:rsidRDefault="00F813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AB7"/>
    <w:multiLevelType w:val="hybridMultilevel"/>
    <w:tmpl w:val="17D6BC5A"/>
    <w:lvl w:ilvl="0" w:tplc="A9409E66">
      <w:start w:val="1"/>
      <w:numFmt w:val="decimalEnclosedCircle"/>
      <w:lvlText w:val="%1"/>
      <w:lvlJc w:val="left"/>
      <w:pPr>
        <w:ind w:left="4981" w:hanging="360"/>
      </w:pPr>
      <w:rPr>
        <w:rFonts w:hint="default"/>
      </w:rPr>
    </w:lvl>
    <w:lvl w:ilvl="1" w:tplc="04090017" w:tentative="1">
      <w:start w:val="1"/>
      <w:numFmt w:val="aiueoFullWidth"/>
      <w:lvlText w:val="(%2)"/>
      <w:lvlJc w:val="left"/>
      <w:pPr>
        <w:ind w:left="5461" w:hanging="420"/>
      </w:pPr>
    </w:lvl>
    <w:lvl w:ilvl="2" w:tplc="04090011" w:tentative="1">
      <w:start w:val="1"/>
      <w:numFmt w:val="decimalEnclosedCircle"/>
      <w:lvlText w:val="%3"/>
      <w:lvlJc w:val="left"/>
      <w:pPr>
        <w:ind w:left="5881" w:hanging="420"/>
      </w:pPr>
    </w:lvl>
    <w:lvl w:ilvl="3" w:tplc="0409000F" w:tentative="1">
      <w:start w:val="1"/>
      <w:numFmt w:val="decimal"/>
      <w:lvlText w:val="%4."/>
      <w:lvlJc w:val="left"/>
      <w:pPr>
        <w:ind w:left="6301" w:hanging="420"/>
      </w:pPr>
    </w:lvl>
    <w:lvl w:ilvl="4" w:tplc="04090017" w:tentative="1">
      <w:start w:val="1"/>
      <w:numFmt w:val="aiueoFullWidth"/>
      <w:lvlText w:val="(%5)"/>
      <w:lvlJc w:val="left"/>
      <w:pPr>
        <w:ind w:left="6721" w:hanging="420"/>
      </w:pPr>
    </w:lvl>
    <w:lvl w:ilvl="5" w:tplc="04090011" w:tentative="1">
      <w:start w:val="1"/>
      <w:numFmt w:val="decimalEnclosedCircle"/>
      <w:lvlText w:val="%6"/>
      <w:lvlJc w:val="left"/>
      <w:pPr>
        <w:ind w:left="7141" w:hanging="420"/>
      </w:pPr>
    </w:lvl>
    <w:lvl w:ilvl="6" w:tplc="0409000F" w:tentative="1">
      <w:start w:val="1"/>
      <w:numFmt w:val="decimal"/>
      <w:lvlText w:val="%7."/>
      <w:lvlJc w:val="left"/>
      <w:pPr>
        <w:ind w:left="7561" w:hanging="420"/>
      </w:pPr>
    </w:lvl>
    <w:lvl w:ilvl="7" w:tplc="04090017" w:tentative="1">
      <w:start w:val="1"/>
      <w:numFmt w:val="aiueoFullWidth"/>
      <w:lvlText w:val="(%8)"/>
      <w:lvlJc w:val="left"/>
      <w:pPr>
        <w:ind w:left="7981" w:hanging="420"/>
      </w:pPr>
    </w:lvl>
    <w:lvl w:ilvl="8" w:tplc="04090011" w:tentative="1">
      <w:start w:val="1"/>
      <w:numFmt w:val="decimalEnclosedCircle"/>
      <w:lvlText w:val="%9"/>
      <w:lvlJc w:val="left"/>
      <w:pPr>
        <w:ind w:left="8401" w:hanging="420"/>
      </w:pPr>
    </w:lvl>
  </w:abstractNum>
  <w:abstractNum w:abstractNumId="1" w15:restartNumberingAfterBreak="0">
    <w:nsid w:val="152C00B4"/>
    <w:multiLevelType w:val="hybridMultilevel"/>
    <w:tmpl w:val="69066214"/>
    <w:lvl w:ilvl="0" w:tplc="4ACE3E40">
      <w:numFmt w:val="bullet"/>
      <w:lvlText w:val="・"/>
      <w:lvlJc w:val="left"/>
      <w:pPr>
        <w:ind w:left="964" w:hanging="360"/>
      </w:pPr>
      <w:rPr>
        <w:rFonts w:ascii="HGSｺﾞｼｯｸM" w:eastAsia="HGSｺﾞｼｯｸM" w:hAnsi="ＭＳ 明朝" w:cstheme="minorBidi" w:hint="eastAsia"/>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2" w15:restartNumberingAfterBreak="0">
    <w:nsid w:val="17BA67F5"/>
    <w:multiLevelType w:val="hybridMultilevel"/>
    <w:tmpl w:val="96885772"/>
    <w:lvl w:ilvl="0" w:tplc="0D2A56D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E1A0E00"/>
    <w:multiLevelType w:val="hybridMultilevel"/>
    <w:tmpl w:val="53068F0A"/>
    <w:lvl w:ilvl="0" w:tplc="053AD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66D0D"/>
    <w:multiLevelType w:val="hybridMultilevel"/>
    <w:tmpl w:val="E9C86196"/>
    <w:lvl w:ilvl="0" w:tplc="0AFE0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CD161B"/>
    <w:multiLevelType w:val="hybridMultilevel"/>
    <w:tmpl w:val="9C084D00"/>
    <w:lvl w:ilvl="0" w:tplc="BB6CBF2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32EE19F4"/>
    <w:multiLevelType w:val="hybridMultilevel"/>
    <w:tmpl w:val="9D10EBF2"/>
    <w:lvl w:ilvl="0" w:tplc="64220AB4">
      <w:start w:val="1"/>
      <w:numFmt w:val="decimal"/>
      <w:lvlText w:val="(%1)"/>
      <w:lvlJc w:val="left"/>
      <w:pPr>
        <w:tabs>
          <w:tab w:val="num" w:pos="720"/>
        </w:tabs>
        <w:ind w:left="720" w:hanging="360"/>
      </w:pPr>
    </w:lvl>
    <w:lvl w:ilvl="1" w:tplc="E250D778" w:tentative="1">
      <w:start w:val="1"/>
      <w:numFmt w:val="decimal"/>
      <w:lvlText w:val="(%2)"/>
      <w:lvlJc w:val="left"/>
      <w:pPr>
        <w:tabs>
          <w:tab w:val="num" w:pos="1440"/>
        </w:tabs>
        <w:ind w:left="1440" w:hanging="360"/>
      </w:pPr>
    </w:lvl>
    <w:lvl w:ilvl="2" w:tplc="B1162064" w:tentative="1">
      <w:start w:val="1"/>
      <w:numFmt w:val="decimal"/>
      <w:lvlText w:val="(%3)"/>
      <w:lvlJc w:val="left"/>
      <w:pPr>
        <w:tabs>
          <w:tab w:val="num" w:pos="2160"/>
        </w:tabs>
        <w:ind w:left="2160" w:hanging="360"/>
      </w:pPr>
    </w:lvl>
    <w:lvl w:ilvl="3" w:tplc="E52EBDA2" w:tentative="1">
      <w:start w:val="1"/>
      <w:numFmt w:val="decimal"/>
      <w:lvlText w:val="(%4)"/>
      <w:lvlJc w:val="left"/>
      <w:pPr>
        <w:tabs>
          <w:tab w:val="num" w:pos="2880"/>
        </w:tabs>
        <w:ind w:left="2880" w:hanging="360"/>
      </w:pPr>
    </w:lvl>
    <w:lvl w:ilvl="4" w:tplc="88CED25E" w:tentative="1">
      <w:start w:val="1"/>
      <w:numFmt w:val="decimal"/>
      <w:lvlText w:val="(%5)"/>
      <w:lvlJc w:val="left"/>
      <w:pPr>
        <w:tabs>
          <w:tab w:val="num" w:pos="3600"/>
        </w:tabs>
        <w:ind w:left="3600" w:hanging="360"/>
      </w:pPr>
    </w:lvl>
    <w:lvl w:ilvl="5" w:tplc="DD00D65C" w:tentative="1">
      <w:start w:val="1"/>
      <w:numFmt w:val="decimal"/>
      <w:lvlText w:val="(%6)"/>
      <w:lvlJc w:val="left"/>
      <w:pPr>
        <w:tabs>
          <w:tab w:val="num" w:pos="4320"/>
        </w:tabs>
        <w:ind w:left="4320" w:hanging="360"/>
      </w:pPr>
    </w:lvl>
    <w:lvl w:ilvl="6" w:tplc="0D06134A" w:tentative="1">
      <w:start w:val="1"/>
      <w:numFmt w:val="decimal"/>
      <w:lvlText w:val="(%7)"/>
      <w:lvlJc w:val="left"/>
      <w:pPr>
        <w:tabs>
          <w:tab w:val="num" w:pos="5040"/>
        </w:tabs>
        <w:ind w:left="5040" w:hanging="360"/>
      </w:pPr>
    </w:lvl>
    <w:lvl w:ilvl="7" w:tplc="7FECEAFA" w:tentative="1">
      <w:start w:val="1"/>
      <w:numFmt w:val="decimal"/>
      <w:lvlText w:val="(%8)"/>
      <w:lvlJc w:val="left"/>
      <w:pPr>
        <w:tabs>
          <w:tab w:val="num" w:pos="5760"/>
        </w:tabs>
        <w:ind w:left="5760" w:hanging="360"/>
      </w:pPr>
    </w:lvl>
    <w:lvl w:ilvl="8" w:tplc="1996F908" w:tentative="1">
      <w:start w:val="1"/>
      <w:numFmt w:val="decimal"/>
      <w:lvlText w:val="(%9)"/>
      <w:lvlJc w:val="left"/>
      <w:pPr>
        <w:tabs>
          <w:tab w:val="num" w:pos="6480"/>
        </w:tabs>
        <w:ind w:left="6480" w:hanging="360"/>
      </w:pPr>
    </w:lvl>
  </w:abstractNum>
  <w:abstractNum w:abstractNumId="7" w15:restartNumberingAfterBreak="0">
    <w:nsid w:val="3F0D0F1A"/>
    <w:multiLevelType w:val="hybridMultilevel"/>
    <w:tmpl w:val="CD9EB4BA"/>
    <w:lvl w:ilvl="0" w:tplc="60588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95922"/>
    <w:multiLevelType w:val="hybridMultilevel"/>
    <w:tmpl w:val="263666D8"/>
    <w:lvl w:ilvl="0" w:tplc="D8003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A81A06"/>
    <w:multiLevelType w:val="hybridMultilevel"/>
    <w:tmpl w:val="D910DF20"/>
    <w:lvl w:ilvl="0" w:tplc="9D64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C13E3B"/>
    <w:multiLevelType w:val="hybridMultilevel"/>
    <w:tmpl w:val="809C5A7A"/>
    <w:lvl w:ilvl="0" w:tplc="0B40E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A318CA"/>
    <w:multiLevelType w:val="hybridMultilevel"/>
    <w:tmpl w:val="593E1AF8"/>
    <w:lvl w:ilvl="0" w:tplc="5F9AF6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4D5989"/>
    <w:multiLevelType w:val="hybridMultilevel"/>
    <w:tmpl w:val="484E6888"/>
    <w:lvl w:ilvl="0" w:tplc="16900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9240F0"/>
    <w:multiLevelType w:val="hybridMultilevel"/>
    <w:tmpl w:val="995A948C"/>
    <w:lvl w:ilvl="0" w:tplc="DF1CF582">
      <w:start w:val="1"/>
      <w:numFmt w:val="decimalFullWidth"/>
      <w:lvlText w:val="（%1）"/>
      <w:lvlJc w:val="left"/>
      <w:pPr>
        <w:ind w:left="720" w:hanging="720"/>
      </w:pPr>
      <w:rPr>
        <w:rFonts w:hint="default"/>
      </w:rPr>
    </w:lvl>
    <w:lvl w:ilvl="1" w:tplc="5F9AF6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7"/>
  </w:num>
  <w:num w:numId="4">
    <w:abstractNumId w:val="3"/>
  </w:num>
  <w:num w:numId="5">
    <w:abstractNumId w:val="10"/>
  </w:num>
  <w:num w:numId="6">
    <w:abstractNumId w:val="11"/>
  </w:num>
  <w:num w:numId="7">
    <w:abstractNumId w:val="2"/>
  </w:num>
  <w:num w:numId="8">
    <w:abstractNumId w:val="0"/>
  </w:num>
  <w:num w:numId="9">
    <w:abstractNumId w:val="4"/>
  </w:num>
  <w:num w:numId="10">
    <w:abstractNumId w:val="9"/>
  </w:num>
  <w:num w:numId="11">
    <w:abstractNumId w:val="8"/>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2"/>
    <w:rsid w:val="00001E0F"/>
    <w:rsid w:val="0000253C"/>
    <w:rsid w:val="000026BF"/>
    <w:rsid w:val="00002C10"/>
    <w:rsid w:val="000032C0"/>
    <w:rsid w:val="00003779"/>
    <w:rsid w:val="0000486B"/>
    <w:rsid w:val="00005048"/>
    <w:rsid w:val="0000545D"/>
    <w:rsid w:val="000103B7"/>
    <w:rsid w:val="00010BBC"/>
    <w:rsid w:val="00011F43"/>
    <w:rsid w:val="00012704"/>
    <w:rsid w:val="000129E7"/>
    <w:rsid w:val="00012D8B"/>
    <w:rsid w:val="00014628"/>
    <w:rsid w:val="00015A9C"/>
    <w:rsid w:val="00015CB5"/>
    <w:rsid w:val="0001641A"/>
    <w:rsid w:val="0001646D"/>
    <w:rsid w:val="00021E8F"/>
    <w:rsid w:val="000259AF"/>
    <w:rsid w:val="00026341"/>
    <w:rsid w:val="000267DF"/>
    <w:rsid w:val="0002726E"/>
    <w:rsid w:val="0003115B"/>
    <w:rsid w:val="0003119C"/>
    <w:rsid w:val="00031F87"/>
    <w:rsid w:val="0003213C"/>
    <w:rsid w:val="000325F7"/>
    <w:rsid w:val="000334E5"/>
    <w:rsid w:val="0003369D"/>
    <w:rsid w:val="0003429B"/>
    <w:rsid w:val="00034311"/>
    <w:rsid w:val="00037533"/>
    <w:rsid w:val="00040951"/>
    <w:rsid w:val="00040B22"/>
    <w:rsid w:val="000410A9"/>
    <w:rsid w:val="00041120"/>
    <w:rsid w:val="000418A2"/>
    <w:rsid w:val="00041BDE"/>
    <w:rsid w:val="00044FB5"/>
    <w:rsid w:val="000455E5"/>
    <w:rsid w:val="00045740"/>
    <w:rsid w:val="00045967"/>
    <w:rsid w:val="00045B66"/>
    <w:rsid w:val="00045DF5"/>
    <w:rsid w:val="00047245"/>
    <w:rsid w:val="00047B3F"/>
    <w:rsid w:val="00050328"/>
    <w:rsid w:val="000513EC"/>
    <w:rsid w:val="00052427"/>
    <w:rsid w:val="00052550"/>
    <w:rsid w:val="00052E79"/>
    <w:rsid w:val="000541F8"/>
    <w:rsid w:val="00054415"/>
    <w:rsid w:val="00054549"/>
    <w:rsid w:val="00054F76"/>
    <w:rsid w:val="0005571A"/>
    <w:rsid w:val="00056226"/>
    <w:rsid w:val="0005658B"/>
    <w:rsid w:val="000569BA"/>
    <w:rsid w:val="00056B23"/>
    <w:rsid w:val="000606CF"/>
    <w:rsid w:val="000607DF"/>
    <w:rsid w:val="00061F63"/>
    <w:rsid w:val="00062424"/>
    <w:rsid w:val="00062FB7"/>
    <w:rsid w:val="00063891"/>
    <w:rsid w:val="00065BD7"/>
    <w:rsid w:val="00066022"/>
    <w:rsid w:val="00067C04"/>
    <w:rsid w:val="000723A4"/>
    <w:rsid w:val="00072879"/>
    <w:rsid w:val="000738A7"/>
    <w:rsid w:val="000739A7"/>
    <w:rsid w:val="000740AA"/>
    <w:rsid w:val="00075A59"/>
    <w:rsid w:val="00075C45"/>
    <w:rsid w:val="000777A1"/>
    <w:rsid w:val="00077D92"/>
    <w:rsid w:val="000809D4"/>
    <w:rsid w:val="000819E7"/>
    <w:rsid w:val="00082933"/>
    <w:rsid w:val="000830A9"/>
    <w:rsid w:val="00084626"/>
    <w:rsid w:val="00085211"/>
    <w:rsid w:val="0008596B"/>
    <w:rsid w:val="0008682E"/>
    <w:rsid w:val="00086C24"/>
    <w:rsid w:val="0008731D"/>
    <w:rsid w:val="000879D0"/>
    <w:rsid w:val="00090191"/>
    <w:rsid w:val="0009054C"/>
    <w:rsid w:val="000907F7"/>
    <w:rsid w:val="00090F57"/>
    <w:rsid w:val="00091148"/>
    <w:rsid w:val="0009141E"/>
    <w:rsid w:val="00093A63"/>
    <w:rsid w:val="00095BC4"/>
    <w:rsid w:val="00095CF5"/>
    <w:rsid w:val="00096FD3"/>
    <w:rsid w:val="00097143"/>
    <w:rsid w:val="00097765"/>
    <w:rsid w:val="000A025E"/>
    <w:rsid w:val="000A082D"/>
    <w:rsid w:val="000A1105"/>
    <w:rsid w:val="000A21AE"/>
    <w:rsid w:val="000A274C"/>
    <w:rsid w:val="000A2987"/>
    <w:rsid w:val="000A2B27"/>
    <w:rsid w:val="000A2D32"/>
    <w:rsid w:val="000A4D4C"/>
    <w:rsid w:val="000A55B4"/>
    <w:rsid w:val="000A5F09"/>
    <w:rsid w:val="000A6027"/>
    <w:rsid w:val="000A7743"/>
    <w:rsid w:val="000A7A13"/>
    <w:rsid w:val="000A7A7E"/>
    <w:rsid w:val="000A7F42"/>
    <w:rsid w:val="000B19F2"/>
    <w:rsid w:val="000B1B11"/>
    <w:rsid w:val="000B1FF6"/>
    <w:rsid w:val="000B208D"/>
    <w:rsid w:val="000B321A"/>
    <w:rsid w:val="000B3401"/>
    <w:rsid w:val="000B3FF5"/>
    <w:rsid w:val="000B58D0"/>
    <w:rsid w:val="000B5D4A"/>
    <w:rsid w:val="000B66C3"/>
    <w:rsid w:val="000B67E8"/>
    <w:rsid w:val="000B72CD"/>
    <w:rsid w:val="000C1B16"/>
    <w:rsid w:val="000C1FA0"/>
    <w:rsid w:val="000C28F1"/>
    <w:rsid w:val="000C2D40"/>
    <w:rsid w:val="000C2DAB"/>
    <w:rsid w:val="000C4586"/>
    <w:rsid w:val="000C468E"/>
    <w:rsid w:val="000C4DF4"/>
    <w:rsid w:val="000C50A0"/>
    <w:rsid w:val="000C51B3"/>
    <w:rsid w:val="000C5BEC"/>
    <w:rsid w:val="000C6294"/>
    <w:rsid w:val="000C67BA"/>
    <w:rsid w:val="000C69F8"/>
    <w:rsid w:val="000C7E04"/>
    <w:rsid w:val="000C7F1D"/>
    <w:rsid w:val="000D0E6B"/>
    <w:rsid w:val="000D2DD7"/>
    <w:rsid w:val="000D4114"/>
    <w:rsid w:val="000D56C7"/>
    <w:rsid w:val="000D5ED9"/>
    <w:rsid w:val="000D6C05"/>
    <w:rsid w:val="000D7310"/>
    <w:rsid w:val="000E323F"/>
    <w:rsid w:val="000E36A2"/>
    <w:rsid w:val="000E38DC"/>
    <w:rsid w:val="000E3D37"/>
    <w:rsid w:val="000E4DA4"/>
    <w:rsid w:val="000E5745"/>
    <w:rsid w:val="000E794F"/>
    <w:rsid w:val="000E7EE0"/>
    <w:rsid w:val="000F2E13"/>
    <w:rsid w:val="000F359E"/>
    <w:rsid w:val="000F4346"/>
    <w:rsid w:val="000F45BB"/>
    <w:rsid w:val="000F58C2"/>
    <w:rsid w:val="000F5A6E"/>
    <w:rsid w:val="000F6B90"/>
    <w:rsid w:val="000F76EA"/>
    <w:rsid w:val="00100AD2"/>
    <w:rsid w:val="00102396"/>
    <w:rsid w:val="001057CA"/>
    <w:rsid w:val="00105ECC"/>
    <w:rsid w:val="0010689C"/>
    <w:rsid w:val="00106AC0"/>
    <w:rsid w:val="001079FF"/>
    <w:rsid w:val="001113C6"/>
    <w:rsid w:val="001117FF"/>
    <w:rsid w:val="00113482"/>
    <w:rsid w:val="00114325"/>
    <w:rsid w:val="00114B0E"/>
    <w:rsid w:val="00116666"/>
    <w:rsid w:val="0011746C"/>
    <w:rsid w:val="0012059B"/>
    <w:rsid w:val="00120AC4"/>
    <w:rsid w:val="0012151B"/>
    <w:rsid w:val="00122345"/>
    <w:rsid w:val="001233C5"/>
    <w:rsid w:val="00123736"/>
    <w:rsid w:val="001237C1"/>
    <w:rsid w:val="001245A2"/>
    <w:rsid w:val="001248D9"/>
    <w:rsid w:val="00124D7B"/>
    <w:rsid w:val="001256AA"/>
    <w:rsid w:val="00125B1A"/>
    <w:rsid w:val="00125BD7"/>
    <w:rsid w:val="00127ADC"/>
    <w:rsid w:val="00130227"/>
    <w:rsid w:val="001307AD"/>
    <w:rsid w:val="00130842"/>
    <w:rsid w:val="00132857"/>
    <w:rsid w:val="00134471"/>
    <w:rsid w:val="00134499"/>
    <w:rsid w:val="00134F60"/>
    <w:rsid w:val="00135645"/>
    <w:rsid w:val="00135EE9"/>
    <w:rsid w:val="00136EAD"/>
    <w:rsid w:val="0014008E"/>
    <w:rsid w:val="001421A6"/>
    <w:rsid w:val="00142E24"/>
    <w:rsid w:val="00143601"/>
    <w:rsid w:val="00145515"/>
    <w:rsid w:val="0014557B"/>
    <w:rsid w:val="001455EE"/>
    <w:rsid w:val="00145F2E"/>
    <w:rsid w:val="0014657C"/>
    <w:rsid w:val="001518C7"/>
    <w:rsid w:val="00152779"/>
    <w:rsid w:val="00152D3C"/>
    <w:rsid w:val="00153317"/>
    <w:rsid w:val="00154B30"/>
    <w:rsid w:val="00155240"/>
    <w:rsid w:val="00155684"/>
    <w:rsid w:val="0015626B"/>
    <w:rsid w:val="0015674A"/>
    <w:rsid w:val="00157119"/>
    <w:rsid w:val="00157423"/>
    <w:rsid w:val="00160106"/>
    <w:rsid w:val="00160255"/>
    <w:rsid w:val="0016075B"/>
    <w:rsid w:val="00160820"/>
    <w:rsid w:val="00160DB0"/>
    <w:rsid w:val="00161000"/>
    <w:rsid w:val="0016152A"/>
    <w:rsid w:val="00161769"/>
    <w:rsid w:val="00161DA7"/>
    <w:rsid w:val="00162D4C"/>
    <w:rsid w:val="00163775"/>
    <w:rsid w:val="001641E3"/>
    <w:rsid w:val="00164534"/>
    <w:rsid w:val="00165560"/>
    <w:rsid w:val="00165589"/>
    <w:rsid w:val="00166946"/>
    <w:rsid w:val="00167605"/>
    <w:rsid w:val="00170256"/>
    <w:rsid w:val="00170486"/>
    <w:rsid w:val="0017154A"/>
    <w:rsid w:val="0017336A"/>
    <w:rsid w:val="00173CE5"/>
    <w:rsid w:val="00174F67"/>
    <w:rsid w:val="00175E4F"/>
    <w:rsid w:val="00176FE1"/>
    <w:rsid w:val="001770E5"/>
    <w:rsid w:val="0018139E"/>
    <w:rsid w:val="0018165A"/>
    <w:rsid w:val="00182FD4"/>
    <w:rsid w:val="00183496"/>
    <w:rsid w:val="00183BF9"/>
    <w:rsid w:val="00184176"/>
    <w:rsid w:val="00185658"/>
    <w:rsid w:val="00186B2B"/>
    <w:rsid w:val="00187432"/>
    <w:rsid w:val="0018771D"/>
    <w:rsid w:val="00187869"/>
    <w:rsid w:val="00187A08"/>
    <w:rsid w:val="001908DB"/>
    <w:rsid w:val="00190DC7"/>
    <w:rsid w:val="00191A6F"/>
    <w:rsid w:val="00192F96"/>
    <w:rsid w:val="001930C3"/>
    <w:rsid w:val="0019352E"/>
    <w:rsid w:val="00195A56"/>
    <w:rsid w:val="001A1566"/>
    <w:rsid w:val="001A2DF8"/>
    <w:rsid w:val="001A2F73"/>
    <w:rsid w:val="001A306A"/>
    <w:rsid w:val="001A3386"/>
    <w:rsid w:val="001A34E2"/>
    <w:rsid w:val="001A3885"/>
    <w:rsid w:val="001A3D36"/>
    <w:rsid w:val="001A3ECF"/>
    <w:rsid w:val="001A5EE9"/>
    <w:rsid w:val="001A69A3"/>
    <w:rsid w:val="001A7953"/>
    <w:rsid w:val="001B011B"/>
    <w:rsid w:val="001B0141"/>
    <w:rsid w:val="001B0B6D"/>
    <w:rsid w:val="001B1E80"/>
    <w:rsid w:val="001B2F25"/>
    <w:rsid w:val="001B4E69"/>
    <w:rsid w:val="001B663E"/>
    <w:rsid w:val="001B6ABC"/>
    <w:rsid w:val="001B7693"/>
    <w:rsid w:val="001C02F6"/>
    <w:rsid w:val="001C0C9B"/>
    <w:rsid w:val="001C2990"/>
    <w:rsid w:val="001C30B2"/>
    <w:rsid w:val="001C3E47"/>
    <w:rsid w:val="001C421F"/>
    <w:rsid w:val="001C43BD"/>
    <w:rsid w:val="001C446C"/>
    <w:rsid w:val="001C4C43"/>
    <w:rsid w:val="001C4D56"/>
    <w:rsid w:val="001C62EF"/>
    <w:rsid w:val="001C6365"/>
    <w:rsid w:val="001C6BD3"/>
    <w:rsid w:val="001C7486"/>
    <w:rsid w:val="001D0432"/>
    <w:rsid w:val="001D0974"/>
    <w:rsid w:val="001D4938"/>
    <w:rsid w:val="001D6C77"/>
    <w:rsid w:val="001D6F28"/>
    <w:rsid w:val="001D6F5F"/>
    <w:rsid w:val="001D73F8"/>
    <w:rsid w:val="001D7BC3"/>
    <w:rsid w:val="001E0F6C"/>
    <w:rsid w:val="001E201E"/>
    <w:rsid w:val="001E2F7D"/>
    <w:rsid w:val="001E3059"/>
    <w:rsid w:val="001E41A9"/>
    <w:rsid w:val="001E4A9B"/>
    <w:rsid w:val="001E4D39"/>
    <w:rsid w:val="001E5CB2"/>
    <w:rsid w:val="001E5E1B"/>
    <w:rsid w:val="001E5FEA"/>
    <w:rsid w:val="001E6C8A"/>
    <w:rsid w:val="001E71F5"/>
    <w:rsid w:val="001F0C3A"/>
    <w:rsid w:val="001F0C9D"/>
    <w:rsid w:val="001F0CBD"/>
    <w:rsid w:val="001F0D16"/>
    <w:rsid w:val="001F0F5A"/>
    <w:rsid w:val="001F1F4E"/>
    <w:rsid w:val="001F2236"/>
    <w:rsid w:val="001F2392"/>
    <w:rsid w:val="001F2D44"/>
    <w:rsid w:val="001F2ED9"/>
    <w:rsid w:val="001F3263"/>
    <w:rsid w:val="001F3441"/>
    <w:rsid w:val="001F3FF3"/>
    <w:rsid w:val="001F5B28"/>
    <w:rsid w:val="001F6858"/>
    <w:rsid w:val="001F6C20"/>
    <w:rsid w:val="001F6C3D"/>
    <w:rsid w:val="001F7392"/>
    <w:rsid w:val="001F79C8"/>
    <w:rsid w:val="002001AA"/>
    <w:rsid w:val="0020046A"/>
    <w:rsid w:val="002011E5"/>
    <w:rsid w:val="00201B0D"/>
    <w:rsid w:val="00202229"/>
    <w:rsid w:val="002038F4"/>
    <w:rsid w:val="00203E90"/>
    <w:rsid w:val="002059FD"/>
    <w:rsid w:val="002061F2"/>
    <w:rsid w:val="0021231F"/>
    <w:rsid w:val="002155AB"/>
    <w:rsid w:val="00216275"/>
    <w:rsid w:val="0021677D"/>
    <w:rsid w:val="00217FBB"/>
    <w:rsid w:val="002203B5"/>
    <w:rsid w:val="0022067C"/>
    <w:rsid w:val="002217AB"/>
    <w:rsid w:val="00221B70"/>
    <w:rsid w:val="002226E2"/>
    <w:rsid w:val="002236EE"/>
    <w:rsid w:val="0022430A"/>
    <w:rsid w:val="00225311"/>
    <w:rsid w:val="002258F8"/>
    <w:rsid w:val="00225FC5"/>
    <w:rsid w:val="00227B04"/>
    <w:rsid w:val="00227EE5"/>
    <w:rsid w:val="00230870"/>
    <w:rsid w:val="00230B6C"/>
    <w:rsid w:val="00230DCF"/>
    <w:rsid w:val="0023122C"/>
    <w:rsid w:val="00231ED9"/>
    <w:rsid w:val="00232159"/>
    <w:rsid w:val="002323B5"/>
    <w:rsid w:val="002327FB"/>
    <w:rsid w:val="0023304E"/>
    <w:rsid w:val="00233569"/>
    <w:rsid w:val="00233D74"/>
    <w:rsid w:val="00233FE7"/>
    <w:rsid w:val="00234516"/>
    <w:rsid w:val="00235B1E"/>
    <w:rsid w:val="00236372"/>
    <w:rsid w:val="002379BD"/>
    <w:rsid w:val="00240ED6"/>
    <w:rsid w:val="00241360"/>
    <w:rsid w:val="00242CC5"/>
    <w:rsid w:val="002432DB"/>
    <w:rsid w:val="0024477C"/>
    <w:rsid w:val="00244C83"/>
    <w:rsid w:val="0024634F"/>
    <w:rsid w:val="0024727B"/>
    <w:rsid w:val="00247DD2"/>
    <w:rsid w:val="00247FE4"/>
    <w:rsid w:val="002507D5"/>
    <w:rsid w:val="00250DD8"/>
    <w:rsid w:val="0025206E"/>
    <w:rsid w:val="00252955"/>
    <w:rsid w:val="00252A70"/>
    <w:rsid w:val="00254107"/>
    <w:rsid w:val="00254FF4"/>
    <w:rsid w:val="0025507B"/>
    <w:rsid w:val="0025571D"/>
    <w:rsid w:val="00257AAF"/>
    <w:rsid w:val="00257E4D"/>
    <w:rsid w:val="00260807"/>
    <w:rsid w:val="00260C5F"/>
    <w:rsid w:val="0026112E"/>
    <w:rsid w:val="00261F8C"/>
    <w:rsid w:val="00262A54"/>
    <w:rsid w:val="002632EB"/>
    <w:rsid w:val="00264B3D"/>
    <w:rsid w:val="00264D77"/>
    <w:rsid w:val="002663CE"/>
    <w:rsid w:val="00266CF8"/>
    <w:rsid w:val="002709CC"/>
    <w:rsid w:val="00270B43"/>
    <w:rsid w:val="00270D9B"/>
    <w:rsid w:val="00271EE6"/>
    <w:rsid w:val="00272EAF"/>
    <w:rsid w:val="002733FD"/>
    <w:rsid w:val="00275BA6"/>
    <w:rsid w:val="00276671"/>
    <w:rsid w:val="00276B8E"/>
    <w:rsid w:val="00277076"/>
    <w:rsid w:val="0027767F"/>
    <w:rsid w:val="00277931"/>
    <w:rsid w:val="002817AF"/>
    <w:rsid w:val="00281DB9"/>
    <w:rsid w:val="002827D3"/>
    <w:rsid w:val="002832AC"/>
    <w:rsid w:val="002845DC"/>
    <w:rsid w:val="002859F3"/>
    <w:rsid w:val="00286E92"/>
    <w:rsid w:val="002878A4"/>
    <w:rsid w:val="00287C10"/>
    <w:rsid w:val="002913CA"/>
    <w:rsid w:val="0029213B"/>
    <w:rsid w:val="002935EE"/>
    <w:rsid w:val="00293F14"/>
    <w:rsid w:val="002942B1"/>
    <w:rsid w:val="002954A1"/>
    <w:rsid w:val="00295688"/>
    <w:rsid w:val="00295791"/>
    <w:rsid w:val="00295E91"/>
    <w:rsid w:val="00296458"/>
    <w:rsid w:val="0029783B"/>
    <w:rsid w:val="002A1792"/>
    <w:rsid w:val="002A2681"/>
    <w:rsid w:val="002A310A"/>
    <w:rsid w:val="002A4414"/>
    <w:rsid w:val="002A4753"/>
    <w:rsid w:val="002A52B7"/>
    <w:rsid w:val="002A5DF4"/>
    <w:rsid w:val="002A65E3"/>
    <w:rsid w:val="002A7E79"/>
    <w:rsid w:val="002B0B11"/>
    <w:rsid w:val="002B2491"/>
    <w:rsid w:val="002B3296"/>
    <w:rsid w:val="002B37C1"/>
    <w:rsid w:val="002B71FA"/>
    <w:rsid w:val="002B7C88"/>
    <w:rsid w:val="002C084C"/>
    <w:rsid w:val="002C0959"/>
    <w:rsid w:val="002C0FAA"/>
    <w:rsid w:val="002C1D5A"/>
    <w:rsid w:val="002C1DB5"/>
    <w:rsid w:val="002C2100"/>
    <w:rsid w:val="002C310C"/>
    <w:rsid w:val="002C3D14"/>
    <w:rsid w:val="002C3D58"/>
    <w:rsid w:val="002C5581"/>
    <w:rsid w:val="002C6175"/>
    <w:rsid w:val="002C6FDE"/>
    <w:rsid w:val="002C72D7"/>
    <w:rsid w:val="002C77FD"/>
    <w:rsid w:val="002D02B4"/>
    <w:rsid w:val="002D0F4A"/>
    <w:rsid w:val="002D0FA1"/>
    <w:rsid w:val="002D127C"/>
    <w:rsid w:val="002D12BE"/>
    <w:rsid w:val="002D2BF9"/>
    <w:rsid w:val="002D3F20"/>
    <w:rsid w:val="002D4036"/>
    <w:rsid w:val="002D5845"/>
    <w:rsid w:val="002D699D"/>
    <w:rsid w:val="002D6E39"/>
    <w:rsid w:val="002D7CF1"/>
    <w:rsid w:val="002E237C"/>
    <w:rsid w:val="002E35AE"/>
    <w:rsid w:val="002E385C"/>
    <w:rsid w:val="002E3EDE"/>
    <w:rsid w:val="002E4163"/>
    <w:rsid w:val="002E474F"/>
    <w:rsid w:val="002E4D84"/>
    <w:rsid w:val="002E735F"/>
    <w:rsid w:val="002F0CB3"/>
    <w:rsid w:val="002F24CA"/>
    <w:rsid w:val="002F34CE"/>
    <w:rsid w:val="002F34ED"/>
    <w:rsid w:val="002F3725"/>
    <w:rsid w:val="002F3BDF"/>
    <w:rsid w:val="002F453D"/>
    <w:rsid w:val="002F4C3F"/>
    <w:rsid w:val="002F537B"/>
    <w:rsid w:val="002F6800"/>
    <w:rsid w:val="002F778D"/>
    <w:rsid w:val="00301E01"/>
    <w:rsid w:val="00302FA0"/>
    <w:rsid w:val="00303418"/>
    <w:rsid w:val="00305302"/>
    <w:rsid w:val="0030531B"/>
    <w:rsid w:val="00305A6D"/>
    <w:rsid w:val="0030617F"/>
    <w:rsid w:val="003063D7"/>
    <w:rsid w:val="00307DA0"/>
    <w:rsid w:val="00307E51"/>
    <w:rsid w:val="00310DD4"/>
    <w:rsid w:val="00311261"/>
    <w:rsid w:val="0031148A"/>
    <w:rsid w:val="003134BA"/>
    <w:rsid w:val="00313618"/>
    <w:rsid w:val="00313C40"/>
    <w:rsid w:val="00313DD8"/>
    <w:rsid w:val="00314262"/>
    <w:rsid w:val="003149D3"/>
    <w:rsid w:val="00314D34"/>
    <w:rsid w:val="00314E75"/>
    <w:rsid w:val="003159D6"/>
    <w:rsid w:val="00315D55"/>
    <w:rsid w:val="00316E9F"/>
    <w:rsid w:val="00320778"/>
    <w:rsid w:val="00321898"/>
    <w:rsid w:val="00321BED"/>
    <w:rsid w:val="0032258A"/>
    <w:rsid w:val="00322EA8"/>
    <w:rsid w:val="0032423E"/>
    <w:rsid w:val="00326852"/>
    <w:rsid w:val="003268FD"/>
    <w:rsid w:val="00327022"/>
    <w:rsid w:val="00327142"/>
    <w:rsid w:val="00331DD0"/>
    <w:rsid w:val="00333197"/>
    <w:rsid w:val="003338BE"/>
    <w:rsid w:val="00334EB9"/>
    <w:rsid w:val="00334F1E"/>
    <w:rsid w:val="00334F3F"/>
    <w:rsid w:val="00336641"/>
    <w:rsid w:val="003377A6"/>
    <w:rsid w:val="0034084D"/>
    <w:rsid w:val="00341F12"/>
    <w:rsid w:val="0034236B"/>
    <w:rsid w:val="00342971"/>
    <w:rsid w:val="003430AA"/>
    <w:rsid w:val="00345664"/>
    <w:rsid w:val="0034610F"/>
    <w:rsid w:val="00346261"/>
    <w:rsid w:val="00350458"/>
    <w:rsid w:val="00351781"/>
    <w:rsid w:val="00351BAE"/>
    <w:rsid w:val="00351D2E"/>
    <w:rsid w:val="00351F7A"/>
    <w:rsid w:val="0035222E"/>
    <w:rsid w:val="00352F53"/>
    <w:rsid w:val="0035513D"/>
    <w:rsid w:val="003556B1"/>
    <w:rsid w:val="00355734"/>
    <w:rsid w:val="00357204"/>
    <w:rsid w:val="00362967"/>
    <w:rsid w:val="00363127"/>
    <w:rsid w:val="00363A30"/>
    <w:rsid w:val="003641F8"/>
    <w:rsid w:val="00364E83"/>
    <w:rsid w:val="00367E17"/>
    <w:rsid w:val="00367FE9"/>
    <w:rsid w:val="003706C4"/>
    <w:rsid w:val="0037247B"/>
    <w:rsid w:val="0037255B"/>
    <w:rsid w:val="00372E5B"/>
    <w:rsid w:val="0037301B"/>
    <w:rsid w:val="003730CC"/>
    <w:rsid w:val="0037387D"/>
    <w:rsid w:val="003738D5"/>
    <w:rsid w:val="00373A92"/>
    <w:rsid w:val="00373EC9"/>
    <w:rsid w:val="00374E41"/>
    <w:rsid w:val="00375569"/>
    <w:rsid w:val="00376282"/>
    <w:rsid w:val="00376A69"/>
    <w:rsid w:val="00376E97"/>
    <w:rsid w:val="0038005F"/>
    <w:rsid w:val="003803CC"/>
    <w:rsid w:val="00380DF5"/>
    <w:rsid w:val="00381A1D"/>
    <w:rsid w:val="003826D0"/>
    <w:rsid w:val="00382832"/>
    <w:rsid w:val="003835E9"/>
    <w:rsid w:val="00383A5C"/>
    <w:rsid w:val="00384C1D"/>
    <w:rsid w:val="0038570B"/>
    <w:rsid w:val="00385B73"/>
    <w:rsid w:val="00386B3F"/>
    <w:rsid w:val="003900DE"/>
    <w:rsid w:val="003901F1"/>
    <w:rsid w:val="0039057D"/>
    <w:rsid w:val="003915EE"/>
    <w:rsid w:val="00391643"/>
    <w:rsid w:val="003920AE"/>
    <w:rsid w:val="00392379"/>
    <w:rsid w:val="003924ED"/>
    <w:rsid w:val="00392768"/>
    <w:rsid w:val="00392F6A"/>
    <w:rsid w:val="00393102"/>
    <w:rsid w:val="00393D52"/>
    <w:rsid w:val="00395419"/>
    <w:rsid w:val="00396DC6"/>
    <w:rsid w:val="003A07A8"/>
    <w:rsid w:val="003A11ED"/>
    <w:rsid w:val="003A1F81"/>
    <w:rsid w:val="003A396A"/>
    <w:rsid w:val="003A5D9E"/>
    <w:rsid w:val="003A661F"/>
    <w:rsid w:val="003A6827"/>
    <w:rsid w:val="003B002D"/>
    <w:rsid w:val="003B0544"/>
    <w:rsid w:val="003B1678"/>
    <w:rsid w:val="003B19AF"/>
    <w:rsid w:val="003B26CA"/>
    <w:rsid w:val="003B2D0A"/>
    <w:rsid w:val="003B32F6"/>
    <w:rsid w:val="003B3948"/>
    <w:rsid w:val="003B3AEE"/>
    <w:rsid w:val="003B3B20"/>
    <w:rsid w:val="003B416A"/>
    <w:rsid w:val="003B4AB0"/>
    <w:rsid w:val="003B4C37"/>
    <w:rsid w:val="003B4E60"/>
    <w:rsid w:val="003B6ABC"/>
    <w:rsid w:val="003C00EC"/>
    <w:rsid w:val="003C461F"/>
    <w:rsid w:val="003C46DE"/>
    <w:rsid w:val="003C78E0"/>
    <w:rsid w:val="003D07B9"/>
    <w:rsid w:val="003D1212"/>
    <w:rsid w:val="003D1422"/>
    <w:rsid w:val="003D14CA"/>
    <w:rsid w:val="003D2A4C"/>
    <w:rsid w:val="003D2D68"/>
    <w:rsid w:val="003D309A"/>
    <w:rsid w:val="003D35EE"/>
    <w:rsid w:val="003D42DA"/>
    <w:rsid w:val="003D58B6"/>
    <w:rsid w:val="003D5B40"/>
    <w:rsid w:val="003D690D"/>
    <w:rsid w:val="003D6CC4"/>
    <w:rsid w:val="003D74E6"/>
    <w:rsid w:val="003E1D98"/>
    <w:rsid w:val="003E3CEF"/>
    <w:rsid w:val="003E5A40"/>
    <w:rsid w:val="003E6DD4"/>
    <w:rsid w:val="003F1350"/>
    <w:rsid w:val="003F1B29"/>
    <w:rsid w:val="003F1FFE"/>
    <w:rsid w:val="003F2CF9"/>
    <w:rsid w:val="003F332D"/>
    <w:rsid w:val="003F4D2E"/>
    <w:rsid w:val="00402824"/>
    <w:rsid w:val="00403491"/>
    <w:rsid w:val="00403CF1"/>
    <w:rsid w:val="00404E17"/>
    <w:rsid w:val="00404E8E"/>
    <w:rsid w:val="00405FD3"/>
    <w:rsid w:val="0040620D"/>
    <w:rsid w:val="00406ABF"/>
    <w:rsid w:val="00406AEE"/>
    <w:rsid w:val="00406D70"/>
    <w:rsid w:val="00406DF9"/>
    <w:rsid w:val="00410498"/>
    <w:rsid w:val="0041192B"/>
    <w:rsid w:val="00411D92"/>
    <w:rsid w:val="00413000"/>
    <w:rsid w:val="00413453"/>
    <w:rsid w:val="00413674"/>
    <w:rsid w:val="00414240"/>
    <w:rsid w:val="00414FCA"/>
    <w:rsid w:val="004156C6"/>
    <w:rsid w:val="00416DF2"/>
    <w:rsid w:val="004177E2"/>
    <w:rsid w:val="00417972"/>
    <w:rsid w:val="00420561"/>
    <w:rsid w:val="0042107B"/>
    <w:rsid w:val="00421A96"/>
    <w:rsid w:val="00421B5B"/>
    <w:rsid w:val="00422128"/>
    <w:rsid w:val="00422540"/>
    <w:rsid w:val="004226F7"/>
    <w:rsid w:val="00423D62"/>
    <w:rsid w:val="00423F38"/>
    <w:rsid w:val="00425086"/>
    <w:rsid w:val="00425BA1"/>
    <w:rsid w:val="00430BD8"/>
    <w:rsid w:val="004315C9"/>
    <w:rsid w:val="00433468"/>
    <w:rsid w:val="00433FDF"/>
    <w:rsid w:val="00434312"/>
    <w:rsid w:val="00434C0F"/>
    <w:rsid w:val="004351CC"/>
    <w:rsid w:val="004357ED"/>
    <w:rsid w:val="00435948"/>
    <w:rsid w:val="0043686A"/>
    <w:rsid w:val="00436A42"/>
    <w:rsid w:val="00436F8D"/>
    <w:rsid w:val="004373B7"/>
    <w:rsid w:val="004373BC"/>
    <w:rsid w:val="0044184F"/>
    <w:rsid w:val="00442096"/>
    <w:rsid w:val="00442412"/>
    <w:rsid w:val="004453DB"/>
    <w:rsid w:val="004466BC"/>
    <w:rsid w:val="004469AC"/>
    <w:rsid w:val="00446E9E"/>
    <w:rsid w:val="00447364"/>
    <w:rsid w:val="004476DE"/>
    <w:rsid w:val="00447DEF"/>
    <w:rsid w:val="00451580"/>
    <w:rsid w:val="00452FA1"/>
    <w:rsid w:val="004531A9"/>
    <w:rsid w:val="00453879"/>
    <w:rsid w:val="00456508"/>
    <w:rsid w:val="004603CE"/>
    <w:rsid w:val="004614B6"/>
    <w:rsid w:val="00462D26"/>
    <w:rsid w:val="004634E3"/>
    <w:rsid w:val="004641ED"/>
    <w:rsid w:val="00464A90"/>
    <w:rsid w:val="00464BEA"/>
    <w:rsid w:val="0046557D"/>
    <w:rsid w:val="004674A4"/>
    <w:rsid w:val="00470578"/>
    <w:rsid w:val="00470670"/>
    <w:rsid w:val="00471A0E"/>
    <w:rsid w:val="00471D2F"/>
    <w:rsid w:val="00472394"/>
    <w:rsid w:val="00472806"/>
    <w:rsid w:val="00473875"/>
    <w:rsid w:val="004746F4"/>
    <w:rsid w:val="00474D74"/>
    <w:rsid w:val="00475A6D"/>
    <w:rsid w:val="00476553"/>
    <w:rsid w:val="004801C5"/>
    <w:rsid w:val="00480D23"/>
    <w:rsid w:val="00480F9A"/>
    <w:rsid w:val="004810B2"/>
    <w:rsid w:val="00481241"/>
    <w:rsid w:val="004815AB"/>
    <w:rsid w:val="00482DBD"/>
    <w:rsid w:val="00483567"/>
    <w:rsid w:val="00483F22"/>
    <w:rsid w:val="00485207"/>
    <w:rsid w:val="00485BD8"/>
    <w:rsid w:val="0048689B"/>
    <w:rsid w:val="00487AA5"/>
    <w:rsid w:val="004925E9"/>
    <w:rsid w:val="00492F5E"/>
    <w:rsid w:val="004934D0"/>
    <w:rsid w:val="0049432E"/>
    <w:rsid w:val="00494963"/>
    <w:rsid w:val="00494978"/>
    <w:rsid w:val="004952E0"/>
    <w:rsid w:val="00495532"/>
    <w:rsid w:val="00496631"/>
    <w:rsid w:val="00496CB3"/>
    <w:rsid w:val="004A00E2"/>
    <w:rsid w:val="004A24FB"/>
    <w:rsid w:val="004A27CC"/>
    <w:rsid w:val="004A2D6D"/>
    <w:rsid w:val="004A377A"/>
    <w:rsid w:val="004A3B7E"/>
    <w:rsid w:val="004A3E56"/>
    <w:rsid w:val="004A3F29"/>
    <w:rsid w:val="004A487D"/>
    <w:rsid w:val="004A59B9"/>
    <w:rsid w:val="004A5B6D"/>
    <w:rsid w:val="004A7D42"/>
    <w:rsid w:val="004B0CD1"/>
    <w:rsid w:val="004B0CF5"/>
    <w:rsid w:val="004B322A"/>
    <w:rsid w:val="004B6715"/>
    <w:rsid w:val="004B722E"/>
    <w:rsid w:val="004B75BF"/>
    <w:rsid w:val="004B7A5A"/>
    <w:rsid w:val="004B7C3E"/>
    <w:rsid w:val="004C4BBA"/>
    <w:rsid w:val="004C6986"/>
    <w:rsid w:val="004C6CCD"/>
    <w:rsid w:val="004C700E"/>
    <w:rsid w:val="004D00DF"/>
    <w:rsid w:val="004D0243"/>
    <w:rsid w:val="004D0C22"/>
    <w:rsid w:val="004D110B"/>
    <w:rsid w:val="004D2CC8"/>
    <w:rsid w:val="004D2CD2"/>
    <w:rsid w:val="004D33D1"/>
    <w:rsid w:val="004D36AE"/>
    <w:rsid w:val="004D39AA"/>
    <w:rsid w:val="004D39C6"/>
    <w:rsid w:val="004D3E47"/>
    <w:rsid w:val="004D494A"/>
    <w:rsid w:val="004D5B0C"/>
    <w:rsid w:val="004D5FCE"/>
    <w:rsid w:val="004D619B"/>
    <w:rsid w:val="004E05C9"/>
    <w:rsid w:val="004E127F"/>
    <w:rsid w:val="004E14EB"/>
    <w:rsid w:val="004E34C4"/>
    <w:rsid w:val="004E39C7"/>
    <w:rsid w:val="004E48B0"/>
    <w:rsid w:val="004E4C3B"/>
    <w:rsid w:val="004E4FA7"/>
    <w:rsid w:val="004E514B"/>
    <w:rsid w:val="004E5CB7"/>
    <w:rsid w:val="004E5F51"/>
    <w:rsid w:val="004E6059"/>
    <w:rsid w:val="004E6547"/>
    <w:rsid w:val="004F0838"/>
    <w:rsid w:val="004F14EC"/>
    <w:rsid w:val="004F26A3"/>
    <w:rsid w:val="004F3565"/>
    <w:rsid w:val="004F3691"/>
    <w:rsid w:val="004F3D9C"/>
    <w:rsid w:val="004F6C0C"/>
    <w:rsid w:val="004F737D"/>
    <w:rsid w:val="004F7701"/>
    <w:rsid w:val="00502746"/>
    <w:rsid w:val="0050375F"/>
    <w:rsid w:val="00503D5F"/>
    <w:rsid w:val="005069E9"/>
    <w:rsid w:val="0050723A"/>
    <w:rsid w:val="00507988"/>
    <w:rsid w:val="0051226B"/>
    <w:rsid w:val="00512954"/>
    <w:rsid w:val="00513AD1"/>
    <w:rsid w:val="005143CE"/>
    <w:rsid w:val="00514475"/>
    <w:rsid w:val="00514E02"/>
    <w:rsid w:val="00515478"/>
    <w:rsid w:val="00515EFC"/>
    <w:rsid w:val="00516D94"/>
    <w:rsid w:val="00517310"/>
    <w:rsid w:val="00517EBA"/>
    <w:rsid w:val="0052111D"/>
    <w:rsid w:val="005212E3"/>
    <w:rsid w:val="005215A4"/>
    <w:rsid w:val="00522E53"/>
    <w:rsid w:val="00523189"/>
    <w:rsid w:val="00523887"/>
    <w:rsid w:val="00523AFD"/>
    <w:rsid w:val="005242C6"/>
    <w:rsid w:val="005247A4"/>
    <w:rsid w:val="00524819"/>
    <w:rsid w:val="00524942"/>
    <w:rsid w:val="00525403"/>
    <w:rsid w:val="0052567B"/>
    <w:rsid w:val="00525A54"/>
    <w:rsid w:val="0052614C"/>
    <w:rsid w:val="0052731A"/>
    <w:rsid w:val="0052738E"/>
    <w:rsid w:val="00527787"/>
    <w:rsid w:val="00530212"/>
    <w:rsid w:val="00530A37"/>
    <w:rsid w:val="00531845"/>
    <w:rsid w:val="00531915"/>
    <w:rsid w:val="00532000"/>
    <w:rsid w:val="0053234E"/>
    <w:rsid w:val="00532A28"/>
    <w:rsid w:val="005333B7"/>
    <w:rsid w:val="005341D6"/>
    <w:rsid w:val="005341E4"/>
    <w:rsid w:val="00534B6E"/>
    <w:rsid w:val="005354F1"/>
    <w:rsid w:val="0053554A"/>
    <w:rsid w:val="00535A01"/>
    <w:rsid w:val="00535B49"/>
    <w:rsid w:val="00536B92"/>
    <w:rsid w:val="00536CC0"/>
    <w:rsid w:val="00536D7E"/>
    <w:rsid w:val="00536EB3"/>
    <w:rsid w:val="00540D3A"/>
    <w:rsid w:val="00542CE7"/>
    <w:rsid w:val="005432E2"/>
    <w:rsid w:val="005437C2"/>
    <w:rsid w:val="00543D37"/>
    <w:rsid w:val="00543ED7"/>
    <w:rsid w:val="0054451D"/>
    <w:rsid w:val="00545179"/>
    <w:rsid w:val="00545416"/>
    <w:rsid w:val="00546194"/>
    <w:rsid w:val="00546414"/>
    <w:rsid w:val="00547B83"/>
    <w:rsid w:val="00550DE8"/>
    <w:rsid w:val="005528A6"/>
    <w:rsid w:val="005530DF"/>
    <w:rsid w:val="00554AF7"/>
    <w:rsid w:val="00556A1F"/>
    <w:rsid w:val="00556F79"/>
    <w:rsid w:val="00557155"/>
    <w:rsid w:val="00557AF7"/>
    <w:rsid w:val="00557BDA"/>
    <w:rsid w:val="00557FE0"/>
    <w:rsid w:val="005607F3"/>
    <w:rsid w:val="00560C77"/>
    <w:rsid w:val="00561B03"/>
    <w:rsid w:val="00561BD6"/>
    <w:rsid w:val="005621F0"/>
    <w:rsid w:val="00562CC8"/>
    <w:rsid w:val="00564C15"/>
    <w:rsid w:val="00566700"/>
    <w:rsid w:val="005671F2"/>
    <w:rsid w:val="005676D3"/>
    <w:rsid w:val="0057023D"/>
    <w:rsid w:val="00570C3D"/>
    <w:rsid w:val="0057107F"/>
    <w:rsid w:val="005711F5"/>
    <w:rsid w:val="005712F2"/>
    <w:rsid w:val="0057188F"/>
    <w:rsid w:val="00571A98"/>
    <w:rsid w:val="00572FE2"/>
    <w:rsid w:val="005733F8"/>
    <w:rsid w:val="00575748"/>
    <w:rsid w:val="00577212"/>
    <w:rsid w:val="005800F4"/>
    <w:rsid w:val="0058025B"/>
    <w:rsid w:val="00584233"/>
    <w:rsid w:val="005845D8"/>
    <w:rsid w:val="005864A8"/>
    <w:rsid w:val="00586569"/>
    <w:rsid w:val="0058740A"/>
    <w:rsid w:val="00587419"/>
    <w:rsid w:val="005877AF"/>
    <w:rsid w:val="00591A15"/>
    <w:rsid w:val="005926C6"/>
    <w:rsid w:val="00593096"/>
    <w:rsid w:val="0059367E"/>
    <w:rsid w:val="00595DB8"/>
    <w:rsid w:val="00597BC1"/>
    <w:rsid w:val="005A0043"/>
    <w:rsid w:val="005A0C94"/>
    <w:rsid w:val="005A1B94"/>
    <w:rsid w:val="005A25B2"/>
    <w:rsid w:val="005A27CD"/>
    <w:rsid w:val="005A405F"/>
    <w:rsid w:val="005A445D"/>
    <w:rsid w:val="005A570B"/>
    <w:rsid w:val="005A57D8"/>
    <w:rsid w:val="005A6757"/>
    <w:rsid w:val="005B0417"/>
    <w:rsid w:val="005B0EDF"/>
    <w:rsid w:val="005B1968"/>
    <w:rsid w:val="005B1E56"/>
    <w:rsid w:val="005B2E36"/>
    <w:rsid w:val="005B33D4"/>
    <w:rsid w:val="005B3E50"/>
    <w:rsid w:val="005B3E55"/>
    <w:rsid w:val="005B4049"/>
    <w:rsid w:val="005B4A35"/>
    <w:rsid w:val="005B4D3C"/>
    <w:rsid w:val="005B5C8D"/>
    <w:rsid w:val="005B7B00"/>
    <w:rsid w:val="005B7B8E"/>
    <w:rsid w:val="005C042B"/>
    <w:rsid w:val="005C072F"/>
    <w:rsid w:val="005C1299"/>
    <w:rsid w:val="005C1756"/>
    <w:rsid w:val="005C22C9"/>
    <w:rsid w:val="005C27DC"/>
    <w:rsid w:val="005C3291"/>
    <w:rsid w:val="005C471D"/>
    <w:rsid w:val="005C5348"/>
    <w:rsid w:val="005C57C7"/>
    <w:rsid w:val="005C7B52"/>
    <w:rsid w:val="005D0DAD"/>
    <w:rsid w:val="005D2E90"/>
    <w:rsid w:val="005D56FD"/>
    <w:rsid w:val="005E0B3E"/>
    <w:rsid w:val="005E2291"/>
    <w:rsid w:val="005E28EA"/>
    <w:rsid w:val="005E340C"/>
    <w:rsid w:val="005E3760"/>
    <w:rsid w:val="005E3DC6"/>
    <w:rsid w:val="005E42D0"/>
    <w:rsid w:val="005E4858"/>
    <w:rsid w:val="005E5060"/>
    <w:rsid w:val="005E6D82"/>
    <w:rsid w:val="005E76E7"/>
    <w:rsid w:val="005F2796"/>
    <w:rsid w:val="005F2817"/>
    <w:rsid w:val="005F4063"/>
    <w:rsid w:val="005F5E94"/>
    <w:rsid w:val="005F6836"/>
    <w:rsid w:val="005F6915"/>
    <w:rsid w:val="005F7716"/>
    <w:rsid w:val="006006A6"/>
    <w:rsid w:val="00600A34"/>
    <w:rsid w:val="00601812"/>
    <w:rsid w:val="00602695"/>
    <w:rsid w:val="00603A8A"/>
    <w:rsid w:val="00603AA0"/>
    <w:rsid w:val="00605FEE"/>
    <w:rsid w:val="0060631E"/>
    <w:rsid w:val="00606841"/>
    <w:rsid w:val="00610A72"/>
    <w:rsid w:val="00611B9C"/>
    <w:rsid w:val="00611F38"/>
    <w:rsid w:val="00612DD7"/>
    <w:rsid w:val="00613248"/>
    <w:rsid w:val="006158FE"/>
    <w:rsid w:val="006168AC"/>
    <w:rsid w:val="0061747F"/>
    <w:rsid w:val="0061784A"/>
    <w:rsid w:val="00620A56"/>
    <w:rsid w:val="00621A86"/>
    <w:rsid w:val="006226B0"/>
    <w:rsid w:val="006231DE"/>
    <w:rsid w:val="00624156"/>
    <w:rsid w:val="006244B9"/>
    <w:rsid w:val="0062489F"/>
    <w:rsid w:val="00625BF0"/>
    <w:rsid w:val="006304C7"/>
    <w:rsid w:val="00630DFF"/>
    <w:rsid w:val="00632440"/>
    <w:rsid w:val="00633A62"/>
    <w:rsid w:val="00633E8F"/>
    <w:rsid w:val="006346EA"/>
    <w:rsid w:val="00634864"/>
    <w:rsid w:val="006355EE"/>
    <w:rsid w:val="006373D2"/>
    <w:rsid w:val="00643863"/>
    <w:rsid w:val="00644348"/>
    <w:rsid w:val="006444EA"/>
    <w:rsid w:val="006452B7"/>
    <w:rsid w:val="00645FF0"/>
    <w:rsid w:val="00646520"/>
    <w:rsid w:val="006468B3"/>
    <w:rsid w:val="00646FF2"/>
    <w:rsid w:val="0064706C"/>
    <w:rsid w:val="00650007"/>
    <w:rsid w:val="00651C97"/>
    <w:rsid w:val="00654333"/>
    <w:rsid w:val="00655F59"/>
    <w:rsid w:val="006569D8"/>
    <w:rsid w:val="00660F25"/>
    <w:rsid w:val="006611EA"/>
    <w:rsid w:val="00662190"/>
    <w:rsid w:val="00662BFB"/>
    <w:rsid w:val="0066304F"/>
    <w:rsid w:val="006634F8"/>
    <w:rsid w:val="00663737"/>
    <w:rsid w:val="006644B9"/>
    <w:rsid w:val="0066494F"/>
    <w:rsid w:val="0066696D"/>
    <w:rsid w:val="0066777B"/>
    <w:rsid w:val="006706D7"/>
    <w:rsid w:val="006713E4"/>
    <w:rsid w:val="00671D1A"/>
    <w:rsid w:val="006722C9"/>
    <w:rsid w:val="006728BA"/>
    <w:rsid w:val="00672F0A"/>
    <w:rsid w:val="00672FF2"/>
    <w:rsid w:val="00674451"/>
    <w:rsid w:val="006751F9"/>
    <w:rsid w:val="00676041"/>
    <w:rsid w:val="00677330"/>
    <w:rsid w:val="00681773"/>
    <w:rsid w:val="00683780"/>
    <w:rsid w:val="006839C2"/>
    <w:rsid w:val="00684BF2"/>
    <w:rsid w:val="00685F0A"/>
    <w:rsid w:val="00687351"/>
    <w:rsid w:val="00687D12"/>
    <w:rsid w:val="00690470"/>
    <w:rsid w:val="006905B4"/>
    <w:rsid w:val="00690866"/>
    <w:rsid w:val="00691F62"/>
    <w:rsid w:val="00692847"/>
    <w:rsid w:val="00694599"/>
    <w:rsid w:val="00695041"/>
    <w:rsid w:val="00695C26"/>
    <w:rsid w:val="0069659B"/>
    <w:rsid w:val="00696873"/>
    <w:rsid w:val="006A0FE5"/>
    <w:rsid w:val="006A2F6D"/>
    <w:rsid w:val="006A3876"/>
    <w:rsid w:val="006A3A01"/>
    <w:rsid w:val="006A4298"/>
    <w:rsid w:val="006A45C1"/>
    <w:rsid w:val="006A492E"/>
    <w:rsid w:val="006A5503"/>
    <w:rsid w:val="006A5CED"/>
    <w:rsid w:val="006A7FC0"/>
    <w:rsid w:val="006B0955"/>
    <w:rsid w:val="006B1937"/>
    <w:rsid w:val="006B2175"/>
    <w:rsid w:val="006B243B"/>
    <w:rsid w:val="006B2A23"/>
    <w:rsid w:val="006B3017"/>
    <w:rsid w:val="006B3A81"/>
    <w:rsid w:val="006B5F27"/>
    <w:rsid w:val="006B6D5F"/>
    <w:rsid w:val="006C0A35"/>
    <w:rsid w:val="006C0BE1"/>
    <w:rsid w:val="006C157B"/>
    <w:rsid w:val="006C1762"/>
    <w:rsid w:val="006C199A"/>
    <w:rsid w:val="006C1C19"/>
    <w:rsid w:val="006C1F92"/>
    <w:rsid w:val="006C39F6"/>
    <w:rsid w:val="006C5D36"/>
    <w:rsid w:val="006C7103"/>
    <w:rsid w:val="006C7D19"/>
    <w:rsid w:val="006C7E2A"/>
    <w:rsid w:val="006D2630"/>
    <w:rsid w:val="006D4D3A"/>
    <w:rsid w:val="006D563A"/>
    <w:rsid w:val="006D5AE7"/>
    <w:rsid w:val="006D61D2"/>
    <w:rsid w:val="006D7941"/>
    <w:rsid w:val="006D7EC6"/>
    <w:rsid w:val="006E1910"/>
    <w:rsid w:val="006E1E77"/>
    <w:rsid w:val="006E2EF8"/>
    <w:rsid w:val="006E30CA"/>
    <w:rsid w:val="006E426D"/>
    <w:rsid w:val="006E4EA2"/>
    <w:rsid w:val="006E4FFC"/>
    <w:rsid w:val="006E5F14"/>
    <w:rsid w:val="006E5F4F"/>
    <w:rsid w:val="006E7A8F"/>
    <w:rsid w:val="006F023D"/>
    <w:rsid w:val="006F0279"/>
    <w:rsid w:val="006F084A"/>
    <w:rsid w:val="006F1E4D"/>
    <w:rsid w:val="006F29EB"/>
    <w:rsid w:val="006F3A69"/>
    <w:rsid w:val="006F472B"/>
    <w:rsid w:val="006F4B91"/>
    <w:rsid w:val="006F4D04"/>
    <w:rsid w:val="006F66B8"/>
    <w:rsid w:val="006F6FCB"/>
    <w:rsid w:val="007007D7"/>
    <w:rsid w:val="00700896"/>
    <w:rsid w:val="00700DEE"/>
    <w:rsid w:val="007012CF"/>
    <w:rsid w:val="00701F70"/>
    <w:rsid w:val="00704DBA"/>
    <w:rsid w:val="00704E21"/>
    <w:rsid w:val="00704E51"/>
    <w:rsid w:val="0070768B"/>
    <w:rsid w:val="007076D7"/>
    <w:rsid w:val="00714663"/>
    <w:rsid w:val="00715E9A"/>
    <w:rsid w:val="00716B2A"/>
    <w:rsid w:val="0072039F"/>
    <w:rsid w:val="00720688"/>
    <w:rsid w:val="007217F3"/>
    <w:rsid w:val="00722D89"/>
    <w:rsid w:val="00724E75"/>
    <w:rsid w:val="0072588E"/>
    <w:rsid w:val="00725CBA"/>
    <w:rsid w:val="00726B65"/>
    <w:rsid w:val="00727FCA"/>
    <w:rsid w:val="00731913"/>
    <w:rsid w:val="00731D8E"/>
    <w:rsid w:val="007322C5"/>
    <w:rsid w:val="00732AB3"/>
    <w:rsid w:val="00732ACA"/>
    <w:rsid w:val="00734133"/>
    <w:rsid w:val="007347A6"/>
    <w:rsid w:val="007353DB"/>
    <w:rsid w:val="007357E9"/>
    <w:rsid w:val="00736449"/>
    <w:rsid w:val="00736544"/>
    <w:rsid w:val="00737308"/>
    <w:rsid w:val="0073778B"/>
    <w:rsid w:val="00742EF7"/>
    <w:rsid w:val="00744FA0"/>
    <w:rsid w:val="00745D22"/>
    <w:rsid w:val="00746518"/>
    <w:rsid w:val="00746EE0"/>
    <w:rsid w:val="007475AA"/>
    <w:rsid w:val="0074787B"/>
    <w:rsid w:val="00747F41"/>
    <w:rsid w:val="007509D1"/>
    <w:rsid w:val="00751B53"/>
    <w:rsid w:val="007526F0"/>
    <w:rsid w:val="00756620"/>
    <w:rsid w:val="007567E9"/>
    <w:rsid w:val="00760346"/>
    <w:rsid w:val="007608FA"/>
    <w:rsid w:val="00760E7F"/>
    <w:rsid w:val="00762003"/>
    <w:rsid w:val="0076261C"/>
    <w:rsid w:val="00765080"/>
    <w:rsid w:val="00765A2F"/>
    <w:rsid w:val="00765DDD"/>
    <w:rsid w:val="007663F5"/>
    <w:rsid w:val="007676D3"/>
    <w:rsid w:val="00770A1A"/>
    <w:rsid w:val="0077141B"/>
    <w:rsid w:val="00771550"/>
    <w:rsid w:val="00771671"/>
    <w:rsid w:val="00771684"/>
    <w:rsid w:val="00771A9B"/>
    <w:rsid w:val="007728F8"/>
    <w:rsid w:val="00773645"/>
    <w:rsid w:val="00773E7F"/>
    <w:rsid w:val="0077453C"/>
    <w:rsid w:val="007748EF"/>
    <w:rsid w:val="00774AB3"/>
    <w:rsid w:val="007751FC"/>
    <w:rsid w:val="00775654"/>
    <w:rsid w:val="00775AD9"/>
    <w:rsid w:val="007769DC"/>
    <w:rsid w:val="00776B1D"/>
    <w:rsid w:val="00780EB3"/>
    <w:rsid w:val="00781574"/>
    <w:rsid w:val="00781FE9"/>
    <w:rsid w:val="00783954"/>
    <w:rsid w:val="00783E93"/>
    <w:rsid w:val="007844A5"/>
    <w:rsid w:val="007854F3"/>
    <w:rsid w:val="0078667B"/>
    <w:rsid w:val="00790627"/>
    <w:rsid w:val="007907F2"/>
    <w:rsid w:val="00791CED"/>
    <w:rsid w:val="0079285E"/>
    <w:rsid w:val="00794720"/>
    <w:rsid w:val="00794BF0"/>
    <w:rsid w:val="00795A18"/>
    <w:rsid w:val="00795BEF"/>
    <w:rsid w:val="00795CA6"/>
    <w:rsid w:val="00795DE0"/>
    <w:rsid w:val="00797E71"/>
    <w:rsid w:val="007A36BF"/>
    <w:rsid w:val="007A37EB"/>
    <w:rsid w:val="007A37EF"/>
    <w:rsid w:val="007A4B16"/>
    <w:rsid w:val="007A4D65"/>
    <w:rsid w:val="007A6CBE"/>
    <w:rsid w:val="007A7357"/>
    <w:rsid w:val="007A752B"/>
    <w:rsid w:val="007A7A8A"/>
    <w:rsid w:val="007A7CAA"/>
    <w:rsid w:val="007B0ACC"/>
    <w:rsid w:val="007B0F3C"/>
    <w:rsid w:val="007B105A"/>
    <w:rsid w:val="007B1238"/>
    <w:rsid w:val="007B183B"/>
    <w:rsid w:val="007B205C"/>
    <w:rsid w:val="007B27E8"/>
    <w:rsid w:val="007B4531"/>
    <w:rsid w:val="007B5A53"/>
    <w:rsid w:val="007B7655"/>
    <w:rsid w:val="007B7684"/>
    <w:rsid w:val="007C0379"/>
    <w:rsid w:val="007C04A4"/>
    <w:rsid w:val="007C06FA"/>
    <w:rsid w:val="007C0EAD"/>
    <w:rsid w:val="007C19EF"/>
    <w:rsid w:val="007C1A95"/>
    <w:rsid w:val="007C2C1F"/>
    <w:rsid w:val="007C2C2A"/>
    <w:rsid w:val="007C481D"/>
    <w:rsid w:val="007C4F41"/>
    <w:rsid w:val="007C6868"/>
    <w:rsid w:val="007C7990"/>
    <w:rsid w:val="007D1B1A"/>
    <w:rsid w:val="007D2B07"/>
    <w:rsid w:val="007D4525"/>
    <w:rsid w:val="007D4A50"/>
    <w:rsid w:val="007D4E9D"/>
    <w:rsid w:val="007D6FA0"/>
    <w:rsid w:val="007D7288"/>
    <w:rsid w:val="007E019F"/>
    <w:rsid w:val="007E0C33"/>
    <w:rsid w:val="007E0D4F"/>
    <w:rsid w:val="007E1600"/>
    <w:rsid w:val="007E2E13"/>
    <w:rsid w:val="007E4C03"/>
    <w:rsid w:val="007E59E5"/>
    <w:rsid w:val="007E63AF"/>
    <w:rsid w:val="007E6B19"/>
    <w:rsid w:val="007E6C08"/>
    <w:rsid w:val="007E7584"/>
    <w:rsid w:val="007F0A96"/>
    <w:rsid w:val="007F0FDF"/>
    <w:rsid w:val="007F1A31"/>
    <w:rsid w:val="007F1CAB"/>
    <w:rsid w:val="007F1E27"/>
    <w:rsid w:val="007F260A"/>
    <w:rsid w:val="007F2A1F"/>
    <w:rsid w:val="007F50A8"/>
    <w:rsid w:val="007F535B"/>
    <w:rsid w:val="007F66DC"/>
    <w:rsid w:val="007F7136"/>
    <w:rsid w:val="007F73BD"/>
    <w:rsid w:val="007F7F8C"/>
    <w:rsid w:val="0080032D"/>
    <w:rsid w:val="0080057D"/>
    <w:rsid w:val="008013E1"/>
    <w:rsid w:val="00801D38"/>
    <w:rsid w:val="00801E7E"/>
    <w:rsid w:val="00802509"/>
    <w:rsid w:val="00802962"/>
    <w:rsid w:val="00802995"/>
    <w:rsid w:val="008052D4"/>
    <w:rsid w:val="008056BB"/>
    <w:rsid w:val="00805E3C"/>
    <w:rsid w:val="00806365"/>
    <w:rsid w:val="00807650"/>
    <w:rsid w:val="008079B5"/>
    <w:rsid w:val="00810CD1"/>
    <w:rsid w:val="00811187"/>
    <w:rsid w:val="0081290F"/>
    <w:rsid w:val="0081293F"/>
    <w:rsid w:val="00812F82"/>
    <w:rsid w:val="0081305D"/>
    <w:rsid w:val="00813957"/>
    <w:rsid w:val="00813D02"/>
    <w:rsid w:val="0081447F"/>
    <w:rsid w:val="00815447"/>
    <w:rsid w:val="00815FB7"/>
    <w:rsid w:val="00816719"/>
    <w:rsid w:val="00817031"/>
    <w:rsid w:val="00817E7E"/>
    <w:rsid w:val="00820114"/>
    <w:rsid w:val="008201F7"/>
    <w:rsid w:val="0082068E"/>
    <w:rsid w:val="0082078C"/>
    <w:rsid w:val="008217D2"/>
    <w:rsid w:val="00821B74"/>
    <w:rsid w:val="00821CB3"/>
    <w:rsid w:val="008233F4"/>
    <w:rsid w:val="00823A9A"/>
    <w:rsid w:val="00823DC7"/>
    <w:rsid w:val="00825BC2"/>
    <w:rsid w:val="00827023"/>
    <w:rsid w:val="0082738B"/>
    <w:rsid w:val="00831703"/>
    <w:rsid w:val="00831A26"/>
    <w:rsid w:val="00831C65"/>
    <w:rsid w:val="00831D8A"/>
    <w:rsid w:val="00832C4F"/>
    <w:rsid w:val="00833B45"/>
    <w:rsid w:val="00834048"/>
    <w:rsid w:val="00834C30"/>
    <w:rsid w:val="008350E5"/>
    <w:rsid w:val="00835DBB"/>
    <w:rsid w:val="00836848"/>
    <w:rsid w:val="00836CD3"/>
    <w:rsid w:val="00837F1B"/>
    <w:rsid w:val="00841BAA"/>
    <w:rsid w:val="00843312"/>
    <w:rsid w:val="00843684"/>
    <w:rsid w:val="0084373F"/>
    <w:rsid w:val="00844239"/>
    <w:rsid w:val="008449C5"/>
    <w:rsid w:val="008460B1"/>
    <w:rsid w:val="00846756"/>
    <w:rsid w:val="00847879"/>
    <w:rsid w:val="008531CE"/>
    <w:rsid w:val="008534B2"/>
    <w:rsid w:val="00853F1A"/>
    <w:rsid w:val="00854634"/>
    <w:rsid w:val="0085602D"/>
    <w:rsid w:val="008575B6"/>
    <w:rsid w:val="008603F9"/>
    <w:rsid w:val="00861D69"/>
    <w:rsid w:val="00862DEB"/>
    <w:rsid w:val="008647BC"/>
    <w:rsid w:val="00865EA2"/>
    <w:rsid w:val="00867C28"/>
    <w:rsid w:val="00867F09"/>
    <w:rsid w:val="008709F3"/>
    <w:rsid w:val="008728D4"/>
    <w:rsid w:val="00873A6B"/>
    <w:rsid w:val="00875109"/>
    <w:rsid w:val="008756A3"/>
    <w:rsid w:val="008774F2"/>
    <w:rsid w:val="0087790A"/>
    <w:rsid w:val="00877E9E"/>
    <w:rsid w:val="0088036B"/>
    <w:rsid w:val="00880BF8"/>
    <w:rsid w:val="00881FCB"/>
    <w:rsid w:val="008820B8"/>
    <w:rsid w:val="00882902"/>
    <w:rsid w:val="008831D9"/>
    <w:rsid w:val="008835BE"/>
    <w:rsid w:val="008839CA"/>
    <w:rsid w:val="00883E10"/>
    <w:rsid w:val="00884BF6"/>
    <w:rsid w:val="00884C78"/>
    <w:rsid w:val="0088525C"/>
    <w:rsid w:val="00885D0E"/>
    <w:rsid w:val="00885E11"/>
    <w:rsid w:val="008860DA"/>
    <w:rsid w:val="00887AFA"/>
    <w:rsid w:val="0089019B"/>
    <w:rsid w:val="008904EB"/>
    <w:rsid w:val="00891568"/>
    <w:rsid w:val="0089186A"/>
    <w:rsid w:val="008918E7"/>
    <w:rsid w:val="00894151"/>
    <w:rsid w:val="008946BF"/>
    <w:rsid w:val="008946F7"/>
    <w:rsid w:val="008953AF"/>
    <w:rsid w:val="008955A2"/>
    <w:rsid w:val="00895816"/>
    <w:rsid w:val="00895CE6"/>
    <w:rsid w:val="00896710"/>
    <w:rsid w:val="00896DA9"/>
    <w:rsid w:val="008A0506"/>
    <w:rsid w:val="008A0979"/>
    <w:rsid w:val="008A0CED"/>
    <w:rsid w:val="008A1B7C"/>
    <w:rsid w:val="008A2F5C"/>
    <w:rsid w:val="008A327E"/>
    <w:rsid w:val="008A3E66"/>
    <w:rsid w:val="008A41DF"/>
    <w:rsid w:val="008A5245"/>
    <w:rsid w:val="008A5C20"/>
    <w:rsid w:val="008A5CB8"/>
    <w:rsid w:val="008A6F29"/>
    <w:rsid w:val="008B01DF"/>
    <w:rsid w:val="008B0E97"/>
    <w:rsid w:val="008B2090"/>
    <w:rsid w:val="008B3163"/>
    <w:rsid w:val="008B3432"/>
    <w:rsid w:val="008B34AC"/>
    <w:rsid w:val="008B3843"/>
    <w:rsid w:val="008B3BBC"/>
    <w:rsid w:val="008B4220"/>
    <w:rsid w:val="008B4F25"/>
    <w:rsid w:val="008B7D77"/>
    <w:rsid w:val="008C02CB"/>
    <w:rsid w:val="008C07A1"/>
    <w:rsid w:val="008C0C6D"/>
    <w:rsid w:val="008C0D10"/>
    <w:rsid w:val="008C2D70"/>
    <w:rsid w:val="008C4836"/>
    <w:rsid w:val="008C4B25"/>
    <w:rsid w:val="008C4CB7"/>
    <w:rsid w:val="008C57AB"/>
    <w:rsid w:val="008C6BED"/>
    <w:rsid w:val="008C71B2"/>
    <w:rsid w:val="008C789E"/>
    <w:rsid w:val="008D0713"/>
    <w:rsid w:val="008D230C"/>
    <w:rsid w:val="008D4251"/>
    <w:rsid w:val="008D456D"/>
    <w:rsid w:val="008D5564"/>
    <w:rsid w:val="008D77D2"/>
    <w:rsid w:val="008D7D25"/>
    <w:rsid w:val="008E025E"/>
    <w:rsid w:val="008E0B1A"/>
    <w:rsid w:val="008E183A"/>
    <w:rsid w:val="008E1DA4"/>
    <w:rsid w:val="008E1EE1"/>
    <w:rsid w:val="008E1F1E"/>
    <w:rsid w:val="008E207F"/>
    <w:rsid w:val="008E414D"/>
    <w:rsid w:val="008E591E"/>
    <w:rsid w:val="008E6CDF"/>
    <w:rsid w:val="008E6D91"/>
    <w:rsid w:val="008E7A92"/>
    <w:rsid w:val="008F0265"/>
    <w:rsid w:val="008F054D"/>
    <w:rsid w:val="008F06FA"/>
    <w:rsid w:val="008F33C1"/>
    <w:rsid w:val="008F34D8"/>
    <w:rsid w:val="008F3916"/>
    <w:rsid w:val="008F4EAB"/>
    <w:rsid w:val="008F67CE"/>
    <w:rsid w:val="008F71C0"/>
    <w:rsid w:val="008F73B6"/>
    <w:rsid w:val="008F7DC8"/>
    <w:rsid w:val="009010F2"/>
    <w:rsid w:val="00901D03"/>
    <w:rsid w:val="0090378B"/>
    <w:rsid w:val="00903A69"/>
    <w:rsid w:val="00904FC1"/>
    <w:rsid w:val="0090653F"/>
    <w:rsid w:val="00906EF5"/>
    <w:rsid w:val="0091013F"/>
    <w:rsid w:val="00912404"/>
    <w:rsid w:val="00912D33"/>
    <w:rsid w:val="0091329A"/>
    <w:rsid w:val="009139D9"/>
    <w:rsid w:val="00914616"/>
    <w:rsid w:val="00915229"/>
    <w:rsid w:val="00916472"/>
    <w:rsid w:val="00916D8F"/>
    <w:rsid w:val="0091745D"/>
    <w:rsid w:val="00917FFD"/>
    <w:rsid w:val="0092229D"/>
    <w:rsid w:val="0092239E"/>
    <w:rsid w:val="00922606"/>
    <w:rsid w:val="00923944"/>
    <w:rsid w:val="0092413D"/>
    <w:rsid w:val="00924FC1"/>
    <w:rsid w:val="00927358"/>
    <w:rsid w:val="00927DFA"/>
    <w:rsid w:val="00927F30"/>
    <w:rsid w:val="00930721"/>
    <w:rsid w:val="00932B25"/>
    <w:rsid w:val="00933B5E"/>
    <w:rsid w:val="00934086"/>
    <w:rsid w:val="009342FB"/>
    <w:rsid w:val="00934C5B"/>
    <w:rsid w:val="00935E22"/>
    <w:rsid w:val="009361CE"/>
    <w:rsid w:val="0093727B"/>
    <w:rsid w:val="00937779"/>
    <w:rsid w:val="00941974"/>
    <w:rsid w:val="00942905"/>
    <w:rsid w:val="00942E60"/>
    <w:rsid w:val="00943C36"/>
    <w:rsid w:val="0094430F"/>
    <w:rsid w:val="00944ACA"/>
    <w:rsid w:val="00944E35"/>
    <w:rsid w:val="009459DA"/>
    <w:rsid w:val="00946FC3"/>
    <w:rsid w:val="009474E8"/>
    <w:rsid w:val="00947C6B"/>
    <w:rsid w:val="0095064F"/>
    <w:rsid w:val="00951247"/>
    <w:rsid w:val="00951530"/>
    <w:rsid w:val="00951757"/>
    <w:rsid w:val="0095183A"/>
    <w:rsid w:val="00952E01"/>
    <w:rsid w:val="00952E62"/>
    <w:rsid w:val="0095391F"/>
    <w:rsid w:val="00954DE1"/>
    <w:rsid w:val="0095580E"/>
    <w:rsid w:val="0095605D"/>
    <w:rsid w:val="00956250"/>
    <w:rsid w:val="00957BBB"/>
    <w:rsid w:val="00957E85"/>
    <w:rsid w:val="009601DE"/>
    <w:rsid w:val="00960394"/>
    <w:rsid w:val="0096041B"/>
    <w:rsid w:val="00960CE3"/>
    <w:rsid w:val="009628EA"/>
    <w:rsid w:val="00962FD1"/>
    <w:rsid w:val="009646FD"/>
    <w:rsid w:val="009659B3"/>
    <w:rsid w:val="0096662B"/>
    <w:rsid w:val="00966C11"/>
    <w:rsid w:val="00967E93"/>
    <w:rsid w:val="00970647"/>
    <w:rsid w:val="00970FCA"/>
    <w:rsid w:val="009714F6"/>
    <w:rsid w:val="0097370C"/>
    <w:rsid w:val="00973905"/>
    <w:rsid w:val="00974033"/>
    <w:rsid w:val="009748C6"/>
    <w:rsid w:val="00974CBB"/>
    <w:rsid w:val="00976CA4"/>
    <w:rsid w:val="00977972"/>
    <w:rsid w:val="009810CE"/>
    <w:rsid w:val="0098151F"/>
    <w:rsid w:val="00982827"/>
    <w:rsid w:val="00982CD6"/>
    <w:rsid w:val="0098392D"/>
    <w:rsid w:val="00986D40"/>
    <w:rsid w:val="00987F6E"/>
    <w:rsid w:val="00990E9E"/>
    <w:rsid w:val="00991A30"/>
    <w:rsid w:val="00991A48"/>
    <w:rsid w:val="0099290B"/>
    <w:rsid w:val="00992D7D"/>
    <w:rsid w:val="00993FEF"/>
    <w:rsid w:val="00994CA2"/>
    <w:rsid w:val="00994CB5"/>
    <w:rsid w:val="0099571D"/>
    <w:rsid w:val="00996368"/>
    <w:rsid w:val="0099647B"/>
    <w:rsid w:val="009966E5"/>
    <w:rsid w:val="00996D35"/>
    <w:rsid w:val="009A05A7"/>
    <w:rsid w:val="009A0FD5"/>
    <w:rsid w:val="009A1E9A"/>
    <w:rsid w:val="009A3ACA"/>
    <w:rsid w:val="009A3E24"/>
    <w:rsid w:val="009A44DA"/>
    <w:rsid w:val="009A49C8"/>
    <w:rsid w:val="009A5C02"/>
    <w:rsid w:val="009A6153"/>
    <w:rsid w:val="009B0880"/>
    <w:rsid w:val="009B0F4F"/>
    <w:rsid w:val="009B1A02"/>
    <w:rsid w:val="009B2A19"/>
    <w:rsid w:val="009B2F2D"/>
    <w:rsid w:val="009B335C"/>
    <w:rsid w:val="009B4A10"/>
    <w:rsid w:val="009B4E3F"/>
    <w:rsid w:val="009B4F35"/>
    <w:rsid w:val="009B7331"/>
    <w:rsid w:val="009B7C64"/>
    <w:rsid w:val="009C1DAC"/>
    <w:rsid w:val="009C1E84"/>
    <w:rsid w:val="009C31FE"/>
    <w:rsid w:val="009C3A8A"/>
    <w:rsid w:val="009C4A37"/>
    <w:rsid w:val="009C5DB5"/>
    <w:rsid w:val="009C61A0"/>
    <w:rsid w:val="009C799D"/>
    <w:rsid w:val="009C7F66"/>
    <w:rsid w:val="009D0774"/>
    <w:rsid w:val="009D12C2"/>
    <w:rsid w:val="009D1B3D"/>
    <w:rsid w:val="009D1D11"/>
    <w:rsid w:val="009D1E0F"/>
    <w:rsid w:val="009D3742"/>
    <w:rsid w:val="009D39CB"/>
    <w:rsid w:val="009D42BE"/>
    <w:rsid w:val="009D4614"/>
    <w:rsid w:val="009D503F"/>
    <w:rsid w:val="009D51C7"/>
    <w:rsid w:val="009D5FF9"/>
    <w:rsid w:val="009D6E8E"/>
    <w:rsid w:val="009D773F"/>
    <w:rsid w:val="009D7FF8"/>
    <w:rsid w:val="009E0258"/>
    <w:rsid w:val="009E0508"/>
    <w:rsid w:val="009E0D49"/>
    <w:rsid w:val="009E0E0E"/>
    <w:rsid w:val="009E1140"/>
    <w:rsid w:val="009E40AB"/>
    <w:rsid w:val="009E40BD"/>
    <w:rsid w:val="009E4A57"/>
    <w:rsid w:val="009E5B1B"/>
    <w:rsid w:val="009E61A4"/>
    <w:rsid w:val="009E7F51"/>
    <w:rsid w:val="009F20DD"/>
    <w:rsid w:val="009F36B6"/>
    <w:rsid w:val="009F3A0E"/>
    <w:rsid w:val="009F568A"/>
    <w:rsid w:val="009F5EB7"/>
    <w:rsid w:val="009F5FF6"/>
    <w:rsid w:val="009F6312"/>
    <w:rsid w:val="009F7587"/>
    <w:rsid w:val="009F77FB"/>
    <w:rsid w:val="00A00E2E"/>
    <w:rsid w:val="00A016EB"/>
    <w:rsid w:val="00A01C6F"/>
    <w:rsid w:val="00A03126"/>
    <w:rsid w:val="00A039BB"/>
    <w:rsid w:val="00A03CC4"/>
    <w:rsid w:val="00A04B95"/>
    <w:rsid w:val="00A0547A"/>
    <w:rsid w:val="00A05CC3"/>
    <w:rsid w:val="00A061F8"/>
    <w:rsid w:val="00A06D39"/>
    <w:rsid w:val="00A1040C"/>
    <w:rsid w:val="00A11AE9"/>
    <w:rsid w:val="00A11E09"/>
    <w:rsid w:val="00A15DAB"/>
    <w:rsid w:val="00A16211"/>
    <w:rsid w:val="00A17138"/>
    <w:rsid w:val="00A17348"/>
    <w:rsid w:val="00A173B9"/>
    <w:rsid w:val="00A20C01"/>
    <w:rsid w:val="00A20DE5"/>
    <w:rsid w:val="00A223D7"/>
    <w:rsid w:val="00A242F1"/>
    <w:rsid w:val="00A243D3"/>
    <w:rsid w:val="00A24C5A"/>
    <w:rsid w:val="00A26982"/>
    <w:rsid w:val="00A27304"/>
    <w:rsid w:val="00A27525"/>
    <w:rsid w:val="00A27E05"/>
    <w:rsid w:val="00A30C5A"/>
    <w:rsid w:val="00A318DF"/>
    <w:rsid w:val="00A3234E"/>
    <w:rsid w:val="00A32A67"/>
    <w:rsid w:val="00A33BC1"/>
    <w:rsid w:val="00A33D79"/>
    <w:rsid w:val="00A35B48"/>
    <w:rsid w:val="00A36211"/>
    <w:rsid w:val="00A36497"/>
    <w:rsid w:val="00A37479"/>
    <w:rsid w:val="00A37B54"/>
    <w:rsid w:val="00A37B62"/>
    <w:rsid w:val="00A404FA"/>
    <w:rsid w:val="00A42DE9"/>
    <w:rsid w:val="00A4328E"/>
    <w:rsid w:val="00A432D2"/>
    <w:rsid w:val="00A43F1F"/>
    <w:rsid w:val="00A45271"/>
    <w:rsid w:val="00A508E1"/>
    <w:rsid w:val="00A514BB"/>
    <w:rsid w:val="00A514FA"/>
    <w:rsid w:val="00A51A79"/>
    <w:rsid w:val="00A53548"/>
    <w:rsid w:val="00A53D0F"/>
    <w:rsid w:val="00A53D26"/>
    <w:rsid w:val="00A55A90"/>
    <w:rsid w:val="00A55B65"/>
    <w:rsid w:val="00A5719A"/>
    <w:rsid w:val="00A6218F"/>
    <w:rsid w:val="00A62461"/>
    <w:rsid w:val="00A62A5B"/>
    <w:rsid w:val="00A62FCD"/>
    <w:rsid w:val="00A634C1"/>
    <w:rsid w:val="00A637FF"/>
    <w:rsid w:val="00A63D4F"/>
    <w:rsid w:val="00A64BD1"/>
    <w:rsid w:val="00A64F8C"/>
    <w:rsid w:val="00A66032"/>
    <w:rsid w:val="00A67D55"/>
    <w:rsid w:val="00A712AF"/>
    <w:rsid w:val="00A71CD0"/>
    <w:rsid w:val="00A72095"/>
    <w:rsid w:val="00A7267E"/>
    <w:rsid w:val="00A740FA"/>
    <w:rsid w:val="00A7491F"/>
    <w:rsid w:val="00A770E2"/>
    <w:rsid w:val="00A772D8"/>
    <w:rsid w:val="00A800BF"/>
    <w:rsid w:val="00A8087F"/>
    <w:rsid w:val="00A80D35"/>
    <w:rsid w:val="00A8101D"/>
    <w:rsid w:val="00A82660"/>
    <w:rsid w:val="00A82A7B"/>
    <w:rsid w:val="00A84492"/>
    <w:rsid w:val="00A84BD6"/>
    <w:rsid w:val="00A84DE4"/>
    <w:rsid w:val="00A8617B"/>
    <w:rsid w:val="00A86350"/>
    <w:rsid w:val="00A8690D"/>
    <w:rsid w:val="00A90583"/>
    <w:rsid w:val="00A90A5D"/>
    <w:rsid w:val="00A923D9"/>
    <w:rsid w:val="00A9316E"/>
    <w:rsid w:val="00A933A6"/>
    <w:rsid w:val="00A93C82"/>
    <w:rsid w:val="00A96177"/>
    <w:rsid w:val="00A96415"/>
    <w:rsid w:val="00A96D91"/>
    <w:rsid w:val="00A97514"/>
    <w:rsid w:val="00A97E85"/>
    <w:rsid w:val="00AA23FB"/>
    <w:rsid w:val="00AA3C67"/>
    <w:rsid w:val="00AA42C0"/>
    <w:rsid w:val="00AA43EA"/>
    <w:rsid w:val="00AA4BFB"/>
    <w:rsid w:val="00AA540D"/>
    <w:rsid w:val="00AA5792"/>
    <w:rsid w:val="00AA5934"/>
    <w:rsid w:val="00AA5945"/>
    <w:rsid w:val="00AA6432"/>
    <w:rsid w:val="00AA658F"/>
    <w:rsid w:val="00AA77C3"/>
    <w:rsid w:val="00AA78E2"/>
    <w:rsid w:val="00AB009A"/>
    <w:rsid w:val="00AB00FB"/>
    <w:rsid w:val="00AB14FC"/>
    <w:rsid w:val="00AB1EBA"/>
    <w:rsid w:val="00AB2A9B"/>
    <w:rsid w:val="00AB45FC"/>
    <w:rsid w:val="00AB528A"/>
    <w:rsid w:val="00AB5ABE"/>
    <w:rsid w:val="00AB5D19"/>
    <w:rsid w:val="00AB69C8"/>
    <w:rsid w:val="00AB6F21"/>
    <w:rsid w:val="00AB77BE"/>
    <w:rsid w:val="00AC086F"/>
    <w:rsid w:val="00AC0FBA"/>
    <w:rsid w:val="00AC2CAF"/>
    <w:rsid w:val="00AC4067"/>
    <w:rsid w:val="00AC4418"/>
    <w:rsid w:val="00AC57E2"/>
    <w:rsid w:val="00AC7F9F"/>
    <w:rsid w:val="00AD1738"/>
    <w:rsid w:val="00AD3426"/>
    <w:rsid w:val="00AD404C"/>
    <w:rsid w:val="00AD407D"/>
    <w:rsid w:val="00AD4B27"/>
    <w:rsid w:val="00AD5EAA"/>
    <w:rsid w:val="00AD5FFA"/>
    <w:rsid w:val="00AE25E0"/>
    <w:rsid w:val="00AE2914"/>
    <w:rsid w:val="00AE2EB4"/>
    <w:rsid w:val="00AE33AF"/>
    <w:rsid w:val="00AE5306"/>
    <w:rsid w:val="00AE5C82"/>
    <w:rsid w:val="00AE7041"/>
    <w:rsid w:val="00AE7EB2"/>
    <w:rsid w:val="00AF1520"/>
    <w:rsid w:val="00AF15C5"/>
    <w:rsid w:val="00AF1CC5"/>
    <w:rsid w:val="00AF1E08"/>
    <w:rsid w:val="00AF364B"/>
    <w:rsid w:val="00AF44B8"/>
    <w:rsid w:val="00AF4D9D"/>
    <w:rsid w:val="00B000A0"/>
    <w:rsid w:val="00B00B58"/>
    <w:rsid w:val="00B0153E"/>
    <w:rsid w:val="00B01C47"/>
    <w:rsid w:val="00B02061"/>
    <w:rsid w:val="00B026A2"/>
    <w:rsid w:val="00B03179"/>
    <w:rsid w:val="00B033A5"/>
    <w:rsid w:val="00B03A4C"/>
    <w:rsid w:val="00B03F30"/>
    <w:rsid w:val="00B044D0"/>
    <w:rsid w:val="00B05927"/>
    <w:rsid w:val="00B059F9"/>
    <w:rsid w:val="00B06604"/>
    <w:rsid w:val="00B06E45"/>
    <w:rsid w:val="00B0703C"/>
    <w:rsid w:val="00B100AD"/>
    <w:rsid w:val="00B113BE"/>
    <w:rsid w:val="00B11A5F"/>
    <w:rsid w:val="00B12EC9"/>
    <w:rsid w:val="00B1379A"/>
    <w:rsid w:val="00B141FE"/>
    <w:rsid w:val="00B1544C"/>
    <w:rsid w:val="00B1566E"/>
    <w:rsid w:val="00B1625D"/>
    <w:rsid w:val="00B16FD6"/>
    <w:rsid w:val="00B16FE5"/>
    <w:rsid w:val="00B173CD"/>
    <w:rsid w:val="00B205B5"/>
    <w:rsid w:val="00B20BF2"/>
    <w:rsid w:val="00B20D75"/>
    <w:rsid w:val="00B2137B"/>
    <w:rsid w:val="00B215E5"/>
    <w:rsid w:val="00B2174B"/>
    <w:rsid w:val="00B22B2A"/>
    <w:rsid w:val="00B23CFB"/>
    <w:rsid w:val="00B2534F"/>
    <w:rsid w:val="00B25558"/>
    <w:rsid w:val="00B26731"/>
    <w:rsid w:val="00B276BB"/>
    <w:rsid w:val="00B2772C"/>
    <w:rsid w:val="00B27A6C"/>
    <w:rsid w:val="00B30DE4"/>
    <w:rsid w:val="00B31426"/>
    <w:rsid w:val="00B32D3E"/>
    <w:rsid w:val="00B33AF2"/>
    <w:rsid w:val="00B33DE5"/>
    <w:rsid w:val="00B345C6"/>
    <w:rsid w:val="00B346D1"/>
    <w:rsid w:val="00B356CB"/>
    <w:rsid w:val="00B35ED7"/>
    <w:rsid w:val="00B37679"/>
    <w:rsid w:val="00B403E1"/>
    <w:rsid w:val="00B4043A"/>
    <w:rsid w:val="00B42022"/>
    <w:rsid w:val="00B423B8"/>
    <w:rsid w:val="00B43D46"/>
    <w:rsid w:val="00B44D6A"/>
    <w:rsid w:val="00B45862"/>
    <w:rsid w:val="00B46066"/>
    <w:rsid w:val="00B46D06"/>
    <w:rsid w:val="00B46EEB"/>
    <w:rsid w:val="00B5057D"/>
    <w:rsid w:val="00B523F6"/>
    <w:rsid w:val="00B53558"/>
    <w:rsid w:val="00B546F8"/>
    <w:rsid w:val="00B54AE7"/>
    <w:rsid w:val="00B55552"/>
    <w:rsid w:val="00B55FC9"/>
    <w:rsid w:val="00B60592"/>
    <w:rsid w:val="00B6060F"/>
    <w:rsid w:val="00B60666"/>
    <w:rsid w:val="00B6076F"/>
    <w:rsid w:val="00B624DC"/>
    <w:rsid w:val="00B62BE7"/>
    <w:rsid w:val="00B62C90"/>
    <w:rsid w:val="00B6379D"/>
    <w:rsid w:val="00B63DCA"/>
    <w:rsid w:val="00B63F3A"/>
    <w:rsid w:val="00B648CA"/>
    <w:rsid w:val="00B6605A"/>
    <w:rsid w:val="00B66DCA"/>
    <w:rsid w:val="00B71631"/>
    <w:rsid w:val="00B71A72"/>
    <w:rsid w:val="00B71F1A"/>
    <w:rsid w:val="00B73900"/>
    <w:rsid w:val="00B73947"/>
    <w:rsid w:val="00B74F5F"/>
    <w:rsid w:val="00B778A2"/>
    <w:rsid w:val="00B7798D"/>
    <w:rsid w:val="00B77E56"/>
    <w:rsid w:val="00B77F4E"/>
    <w:rsid w:val="00B81746"/>
    <w:rsid w:val="00B820DA"/>
    <w:rsid w:val="00B841A5"/>
    <w:rsid w:val="00B8474A"/>
    <w:rsid w:val="00B8569E"/>
    <w:rsid w:val="00B86D72"/>
    <w:rsid w:val="00B87CCB"/>
    <w:rsid w:val="00B918CE"/>
    <w:rsid w:val="00B93EFE"/>
    <w:rsid w:val="00B94432"/>
    <w:rsid w:val="00B94E87"/>
    <w:rsid w:val="00B95AB3"/>
    <w:rsid w:val="00B95C75"/>
    <w:rsid w:val="00B95CFF"/>
    <w:rsid w:val="00B966F0"/>
    <w:rsid w:val="00B97F45"/>
    <w:rsid w:val="00BA0561"/>
    <w:rsid w:val="00BA0ADD"/>
    <w:rsid w:val="00BA2EBB"/>
    <w:rsid w:val="00BA3661"/>
    <w:rsid w:val="00BA4837"/>
    <w:rsid w:val="00BA6074"/>
    <w:rsid w:val="00BA6D1F"/>
    <w:rsid w:val="00BA7CE8"/>
    <w:rsid w:val="00BB0514"/>
    <w:rsid w:val="00BB0D11"/>
    <w:rsid w:val="00BB115C"/>
    <w:rsid w:val="00BB1920"/>
    <w:rsid w:val="00BB1D1C"/>
    <w:rsid w:val="00BB2FB5"/>
    <w:rsid w:val="00BB4B2E"/>
    <w:rsid w:val="00BB6B19"/>
    <w:rsid w:val="00BB6DDE"/>
    <w:rsid w:val="00BC0C52"/>
    <w:rsid w:val="00BC1103"/>
    <w:rsid w:val="00BC1395"/>
    <w:rsid w:val="00BC1EAB"/>
    <w:rsid w:val="00BC26AD"/>
    <w:rsid w:val="00BC31D9"/>
    <w:rsid w:val="00BC4863"/>
    <w:rsid w:val="00BC4CCA"/>
    <w:rsid w:val="00BC6136"/>
    <w:rsid w:val="00BC7994"/>
    <w:rsid w:val="00BC7B91"/>
    <w:rsid w:val="00BD09F1"/>
    <w:rsid w:val="00BD2AF4"/>
    <w:rsid w:val="00BD509D"/>
    <w:rsid w:val="00BD5827"/>
    <w:rsid w:val="00BD5D4C"/>
    <w:rsid w:val="00BD5F0C"/>
    <w:rsid w:val="00BD720F"/>
    <w:rsid w:val="00BD7B74"/>
    <w:rsid w:val="00BD7FA5"/>
    <w:rsid w:val="00BE16E5"/>
    <w:rsid w:val="00BE190E"/>
    <w:rsid w:val="00BE1A29"/>
    <w:rsid w:val="00BE2960"/>
    <w:rsid w:val="00BE2E72"/>
    <w:rsid w:val="00BE3D6F"/>
    <w:rsid w:val="00BE4454"/>
    <w:rsid w:val="00BE4FEB"/>
    <w:rsid w:val="00BE6809"/>
    <w:rsid w:val="00BE6BFD"/>
    <w:rsid w:val="00BE71E4"/>
    <w:rsid w:val="00BF31EA"/>
    <w:rsid w:val="00BF36CE"/>
    <w:rsid w:val="00BF36DB"/>
    <w:rsid w:val="00BF5581"/>
    <w:rsid w:val="00C00A6C"/>
    <w:rsid w:val="00C00C95"/>
    <w:rsid w:val="00C028B1"/>
    <w:rsid w:val="00C0338B"/>
    <w:rsid w:val="00C05AF5"/>
    <w:rsid w:val="00C06B02"/>
    <w:rsid w:val="00C070DC"/>
    <w:rsid w:val="00C11956"/>
    <w:rsid w:val="00C1214A"/>
    <w:rsid w:val="00C13D70"/>
    <w:rsid w:val="00C150C6"/>
    <w:rsid w:val="00C15636"/>
    <w:rsid w:val="00C17246"/>
    <w:rsid w:val="00C20241"/>
    <w:rsid w:val="00C2188D"/>
    <w:rsid w:val="00C224A1"/>
    <w:rsid w:val="00C226B9"/>
    <w:rsid w:val="00C22A1C"/>
    <w:rsid w:val="00C22BDF"/>
    <w:rsid w:val="00C22DA8"/>
    <w:rsid w:val="00C23046"/>
    <w:rsid w:val="00C23952"/>
    <w:rsid w:val="00C240D8"/>
    <w:rsid w:val="00C248D5"/>
    <w:rsid w:val="00C25870"/>
    <w:rsid w:val="00C2618E"/>
    <w:rsid w:val="00C26414"/>
    <w:rsid w:val="00C2676E"/>
    <w:rsid w:val="00C316F8"/>
    <w:rsid w:val="00C31F8C"/>
    <w:rsid w:val="00C32082"/>
    <w:rsid w:val="00C321D3"/>
    <w:rsid w:val="00C32466"/>
    <w:rsid w:val="00C3337F"/>
    <w:rsid w:val="00C33AD9"/>
    <w:rsid w:val="00C343AC"/>
    <w:rsid w:val="00C36FB4"/>
    <w:rsid w:val="00C370C8"/>
    <w:rsid w:val="00C37596"/>
    <w:rsid w:val="00C41638"/>
    <w:rsid w:val="00C43AC8"/>
    <w:rsid w:val="00C45E3E"/>
    <w:rsid w:val="00C460E8"/>
    <w:rsid w:val="00C46A18"/>
    <w:rsid w:val="00C46F2C"/>
    <w:rsid w:val="00C47444"/>
    <w:rsid w:val="00C474EC"/>
    <w:rsid w:val="00C476B3"/>
    <w:rsid w:val="00C502B5"/>
    <w:rsid w:val="00C51A1B"/>
    <w:rsid w:val="00C525FB"/>
    <w:rsid w:val="00C53E4B"/>
    <w:rsid w:val="00C54EB2"/>
    <w:rsid w:val="00C55160"/>
    <w:rsid w:val="00C5751C"/>
    <w:rsid w:val="00C601DF"/>
    <w:rsid w:val="00C62C32"/>
    <w:rsid w:val="00C62CD4"/>
    <w:rsid w:val="00C63809"/>
    <w:rsid w:val="00C64329"/>
    <w:rsid w:val="00C64AF4"/>
    <w:rsid w:val="00C652BD"/>
    <w:rsid w:val="00C65481"/>
    <w:rsid w:val="00C65AF7"/>
    <w:rsid w:val="00C662E4"/>
    <w:rsid w:val="00C66CA5"/>
    <w:rsid w:val="00C70D50"/>
    <w:rsid w:val="00C70E12"/>
    <w:rsid w:val="00C711D9"/>
    <w:rsid w:val="00C71381"/>
    <w:rsid w:val="00C74463"/>
    <w:rsid w:val="00C76277"/>
    <w:rsid w:val="00C7756F"/>
    <w:rsid w:val="00C77635"/>
    <w:rsid w:val="00C8107D"/>
    <w:rsid w:val="00C81265"/>
    <w:rsid w:val="00C81AF2"/>
    <w:rsid w:val="00C81F98"/>
    <w:rsid w:val="00C825E8"/>
    <w:rsid w:val="00C82A67"/>
    <w:rsid w:val="00C84CA9"/>
    <w:rsid w:val="00C85356"/>
    <w:rsid w:val="00C8583D"/>
    <w:rsid w:val="00C85B02"/>
    <w:rsid w:val="00C85B4D"/>
    <w:rsid w:val="00C866F6"/>
    <w:rsid w:val="00C902A5"/>
    <w:rsid w:val="00C90C49"/>
    <w:rsid w:val="00C90C6E"/>
    <w:rsid w:val="00C9131B"/>
    <w:rsid w:val="00C913F4"/>
    <w:rsid w:val="00C921E5"/>
    <w:rsid w:val="00C9230E"/>
    <w:rsid w:val="00C93039"/>
    <w:rsid w:val="00C933C8"/>
    <w:rsid w:val="00C93A7E"/>
    <w:rsid w:val="00C95639"/>
    <w:rsid w:val="00C95BCB"/>
    <w:rsid w:val="00C9637A"/>
    <w:rsid w:val="00C9752F"/>
    <w:rsid w:val="00CA0991"/>
    <w:rsid w:val="00CA17AB"/>
    <w:rsid w:val="00CA2EEA"/>
    <w:rsid w:val="00CA315D"/>
    <w:rsid w:val="00CA31D0"/>
    <w:rsid w:val="00CA5739"/>
    <w:rsid w:val="00CA6068"/>
    <w:rsid w:val="00CA63DB"/>
    <w:rsid w:val="00CA6F00"/>
    <w:rsid w:val="00CA6FC2"/>
    <w:rsid w:val="00CB02C9"/>
    <w:rsid w:val="00CB1125"/>
    <w:rsid w:val="00CB1975"/>
    <w:rsid w:val="00CB1FEA"/>
    <w:rsid w:val="00CB3ACA"/>
    <w:rsid w:val="00CB499E"/>
    <w:rsid w:val="00CB5E0F"/>
    <w:rsid w:val="00CB6785"/>
    <w:rsid w:val="00CB7CFB"/>
    <w:rsid w:val="00CC0813"/>
    <w:rsid w:val="00CC16A8"/>
    <w:rsid w:val="00CC1B52"/>
    <w:rsid w:val="00CC26CB"/>
    <w:rsid w:val="00CC2E68"/>
    <w:rsid w:val="00CC2ED8"/>
    <w:rsid w:val="00CC2EF0"/>
    <w:rsid w:val="00CC3352"/>
    <w:rsid w:val="00CC4291"/>
    <w:rsid w:val="00CC47E5"/>
    <w:rsid w:val="00CC519C"/>
    <w:rsid w:val="00CC5783"/>
    <w:rsid w:val="00CC58EF"/>
    <w:rsid w:val="00CC621F"/>
    <w:rsid w:val="00CC6714"/>
    <w:rsid w:val="00CC6EE9"/>
    <w:rsid w:val="00CC708E"/>
    <w:rsid w:val="00CC72C1"/>
    <w:rsid w:val="00CD0666"/>
    <w:rsid w:val="00CD09F7"/>
    <w:rsid w:val="00CD29AA"/>
    <w:rsid w:val="00CD32C0"/>
    <w:rsid w:val="00CD400C"/>
    <w:rsid w:val="00CD4C9D"/>
    <w:rsid w:val="00CD5A07"/>
    <w:rsid w:val="00CD5C2D"/>
    <w:rsid w:val="00CE017B"/>
    <w:rsid w:val="00CE045A"/>
    <w:rsid w:val="00CE0471"/>
    <w:rsid w:val="00CE1331"/>
    <w:rsid w:val="00CE2308"/>
    <w:rsid w:val="00CE314B"/>
    <w:rsid w:val="00CE43C5"/>
    <w:rsid w:val="00CE49C6"/>
    <w:rsid w:val="00CE5321"/>
    <w:rsid w:val="00CE5D9F"/>
    <w:rsid w:val="00CE65A7"/>
    <w:rsid w:val="00CE7F57"/>
    <w:rsid w:val="00CF0B31"/>
    <w:rsid w:val="00CF0EF8"/>
    <w:rsid w:val="00CF1627"/>
    <w:rsid w:val="00CF1BAA"/>
    <w:rsid w:val="00CF1F95"/>
    <w:rsid w:val="00CF3222"/>
    <w:rsid w:val="00CF4157"/>
    <w:rsid w:val="00D00A8A"/>
    <w:rsid w:val="00D01D03"/>
    <w:rsid w:val="00D02149"/>
    <w:rsid w:val="00D042B3"/>
    <w:rsid w:val="00D046B1"/>
    <w:rsid w:val="00D0529E"/>
    <w:rsid w:val="00D0616F"/>
    <w:rsid w:val="00D10E73"/>
    <w:rsid w:val="00D11B18"/>
    <w:rsid w:val="00D11F52"/>
    <w:rsid w:val="00D1215B"/>
    <w:rsid w:val="00D12789"/>
    <w:rsid w:val="00D144ED"/>
    <w:rsid w:val="00D145CA"/>
    <w:rsid w:val="00D14B3A"/>
    <w:rsid w:val="00D16120"/>
    <w:rsid w:val="00D2105E"/>
    <w:rsid w:val="00D2165D"/>
    <w:rsid w:val="00D21AED"/>
    <w:rsid w:val="00D21F8D"/>
    <w:rsid w:val="00D22DE9"/>
    <w:rsid w:val="00D232B2"/>
    <w:rsid w:val="00D2369B"/>
    <w:rsid w:val="00D241FB"/>
    <w:rsid w:val="00D2472D"/>
    <w:rsid w:val="00D25391"/>
    <w:rsid w:val="00D25396"/>
    <w:rsid w:val="00D25FB5"/>
    <w:rsid w:val="00D26A33"/>
    <w:rsid w:val="00D26AA5"/>
    <w:rsid w:val="00D26B2D"/>
    <w:rsid w:val="00D317D6"/>
    <w:rsid w:val="00D32680"/>
    <w:rsid w:val="00D32736"/>
    <w:rsid w:val="00D35290"/>
    <w:rsid w:val="00D36783"/>
    <w:rsid w:val="00D36B60"/>
    <w:rsid w:val="00D37149"/>
    <w:rsid w:val="00D377E4"/>
    <w:rsid w:val="00D4275C"/>
    <w:rsid w:val="00D42D23"/>
    <w:rsid w:val="00D42F1E"/>
    <w:rsid w:val="00D456E9"/>
    <w:rsid w:val="00D46B49"/>
    <w:rsid w:val="00D47305"/>
    <w:rsid w:val="00D52209"/>
    <w:rsid w:val="00D55B24"/>
    <w:rsid w:val="00D55B9B"/>
    <w:rsid w:val="00D5623B"/>
    <w:rsid w:val="00D56682"/>
    <w:rsid w:val="00D56C66"/>
    <w:rsid w:val="00D571EF"/>
    <w:rsid w:val="00D62055"/>
    <w:rsid w:val="00D62B41"/>
    <w:rsid w:val="00D62D68"/>
    <w:rsid w:val="00D64B27"/>
    <w:rsid w:val="00D6511B"/>
    <w:rsid w:val="00D66AD6"/>
    <w:rsid w:val="00D720D0"/>
    <w:rsid w:val="00D7257F"/>
    <w:rsid w:val="00D731B8"/>
    <w:rsid w:val="00D736C3"/>
    <w:rsid w:val="00D738D6"/>
    <w:rsid w:val="00D74E27"/>
    <w:rsid w:val="00D75A9C"/>
    <w:rsid w:val="00D771F4"/>
    <w:rsid w:val="00D816A6"/>
    <w:rsid w:val="00D8233A"/>
    <w:rsid w:val="00D82629"/>
    <w:rsid w:val="00D829E1"/>
    <w:rsid w:val="00D83022"/>
    <w:rsid w:val="00D8307F"/>
    <w:rsid w:val="00D83333"/>
    <w:rsid w:val="00D83870"/>
    <w:rsid w:val="00D83AE9"/>
    <w:rsid w:val="00D86F7D"/>
    <w:rsid w:val="00D877DF"/>
    <w:rsid w:val="00D902AE"/>
    <w:rsid w:val="00D90D7D"/>
    <w:rsid w:val="00D912D2"/>
    <w:rsid w:val="00D92B6E"/>
    <w:rsid w:val="00D935A5"/>
    <w:rsid w:val="00D94DE2"/>
    <w:rsid w:val="00D95C81"/>
    <w:rsid w:val="00D97417"/>
    <w:rsid w:val="00DA00E1"/>
    <w:rsid w:val="00DA022A"/>
    <w:rsid w:val="00DA18F4"/>
    <w:rsid w:val="00DA1F00"/>
    <w:rsid w:val="00DA324F"/>
    <w:rsid w:val="00DA4163"/>
    <w:rsid w:val="00DA4785"/>
    <w:rsid w:val="00DA5A0B"/>
    <w:rsid w:val="00DA5FEA"/>
    <w:rsid w:val="00DA7B3A"/>
    <w:rsid w:val="00DA7EF9"/>
    <w:rsid w:val="00DB00C5"/>
    <w:rsid w:val="00DB0C2E"/>
    <w:rsid w:val="00DB2016"/>
    <w:rsid w:val="00DB2251"/>
    <w:rsid w:val="00DB3A69"/>
    <w:rsid w:val="00DB691B"/>
    <w:rsid w:val="00DB705A"/>
    <w:rsid w:val="00DB75FB"/>
    <w:rsid w:val="00DB763B"/>
    <w:rsid w:val="00DB7DBE"/>
    <w:rsid w:val="00DC17C3"/>
    <w:rsid w:val="00DC2601"/>
    <w:rsid w:val="00DC2C21"/>
    <w:rsid w:val="00DC3543"/>
    <w:rsid w:val="00DC3CE1"/>
    <w:rsid w:val="00DC3CE2"/>
    <w:rsid w:val="00DC424F"/>
    <w:rsid w:val="00DC5BB3"/>
    <w:rsid w:val="00DC5C14"/>
    <w:rsid w:val="00DC7A4E"/>
    <w:rsid w:val="00DD0108"/>
    <w:rsid w:val="00DD0D16"/>
    <w:rsid w:val="00DD113C"/>
    <w:rsid w:val="00DD317A"/>
    <w:rsid w:val="00DD33C2"/>
    <w:rsid w:val="00DD44A1"/>
    <w:rsid w:val="00DD4ACD"/>
    <w:rsid w:val="00DD6441"/>
    <w:rsid w:val="00DD70AA"/>
    <w:rsid w:val="00DE0BB8"/>
    <w:rsid w:val="00DE119E"/>
    <w:rsid w:val="00DE2805"/>
    <w:rsid w:val="00DE29CE"/>
    <w:rsid w:val="00DE2A99"/>
    <w:rsid w:val="00DE2E35"/>
    <w:rsid w:val="00DE32F6"/>
    <w:rsid w:val="00DE441E"/>
    <w:rsid w:val="00DF1C6F"/>
    <w:rsid w:val="00DF383C"/>
    <w:rsid w:val="00DF3D81"/>
    <w:rsid w:val="00DF4A4C"/>
    <w:rsid w:val="00DF51BF"/>
    <w:rsid w:val="00DF5861"/>
    <w:rsid w:val="00DF7607"/>
    <w:rsid w:val="00DF79E6"/>
    <w:rsid w:val="00DF7A21"/>
    <w:rsid w:val="00E010AC"/>
    <w:rsid w:val="00E0228E"/>
    <w:rsid w:val="00E025BA"/>
    <w:rsid w:val="00E02FF1"/>
    <w:rsid w:val="00E03B12"/>
    <w:rsid w:val="00E04269"/>
    <w:rsid w:val="00E04F3D"/>
    <w:rsid w:val="00E051D0"/>
    <w:rsid w:val="00E0618B"/>
    <w:rsid w:val="00E061D3"/>
    <w:rsid w:val="00E103F5"/>
    <w:rsid w:val="00E11204"/>
    <w:rsid w:val="00E112F9"/>
    <w:rsid w:val="00E11A0C"/>
    <w:rsid w:val="00E12547"/>
    <w:rsid w:val="00E12A51"/>
    <w:rsid w:val="00E1375E"/>
    <w:rsid w:val="00E14BF4"/>
    <w:rsid w:val="00E15814"/>
    <w:rsid w:val="00E1619D"/>
    <w:rsid w:val="00E17577"/>
    <w:rsid w:val="00E20172"/>
    <w:rsid w:val="00E3033B"/>
    <w:rsid w:val="00E30924"/>
    <w:rsid w:val="00E3111F"/>
    <w:rsid w:val="00E31979"/>
    <w:rsid w:val="00E339E4"/>
    <w:rsid w:val="00E34737"/>
    <w:rsid w:val="00E349B1"/>
    <w:rsid w:val="00E3538C"/>
    <w:rsid w:val="00E357A6"/>
    <w:rsid w:val="00E37839"/>
    <w:rsid w:val="00E40686"/>
    <w:rsid w:val="00E40A1F"/>
    <w:rsid w:val="00E41051"/>
    <w:rsid w:val="00E42EBC"/>
    <w:rsid w:val="00E43247"/>
    <w:rsid w:val="00E434E0"/>
    <w:rsid w:val="00E43B00"/>
    <w:rsid w:val="00E43D4F"/>
    <w:rsid w:val="00E43D5A"/>
    <w:rsid w:val="00E43E7C"/>
    <w:rsid w:val="00E44446"/>
    <w:rsid w:val="00E44E23"/>
    <w:rsid w:val="00E45FE0"/>
    <w:rsid w:val="00E477D6"/>
    <w:rsid w:val="00E47C5E"/>
    <w:rsid w:val="00E5035D"/>
    <w:rsid w:val="00E508DA"/>
    <w:rsid w:val="00E51914"/>
    <w:rsid w:val="00E51E3D"/>
    <w:rsid w:val="00E52D11"/>
    <w:rsid w:val="00E52D39"/>
    <w:rsid w:val="00E53C01"/>
    <w:rsid w:val="00E545D4"/>
    <w:rsid w:val="00E54A73"/>
    <w:rsid w:val="00E54BBA"/>
    <w:rsid w:val="00E55F8D"/>
    <w:rsid w:val="00E56EE8"/>
    <w:rsid w:val="00E5772B"/>
    <w:rsid w:val="00E57877"/>
    <w:rsid w:val="00E621CF"/>
    <w:rsid w:val="00E628C1"/>
    <w:rsid w:val="00E62A4E"/>
    <w:rsid w:val="00E63576"/>
    <w:rsid w:val="00E63D90"/>
    <w:rsid w:val="00E63F86"/>
    <w:rsid w:val="00E64559"/>
    <w:rsid w:val="00E6532D"/>
    <w:rsid w:val="00E653ED"/>
    <w:rsid w:val="00E655B8"/>
    <w:rsid w:val="00E656FF"/>
    <w:rsid w:val="00E6727C"/>
    <w:rsid w:val="00E67E06"/>
    <w:rsid w:val="00E67F4F"/>
    <w:rsid w:val="00E70DD3"/>
    <w:rsid w:val="00E73827"/>
    <w:rsid w:val="00E74730"/>
    <w:rsid w:val="00E749C9"/>
    <w:rsid w:val="00E80BC7"/>
    <w:rsid w:val="00E80FA8"/>
    <w:rsid w:val="00E8112E"/>
    <w:rsid w:val="00E81745"/>
    <w:rsid w:val="00E82033"/>
    <w:rsid w:val="00E82274"/>
    <w:rsid w:val="00E87D2E"/>
    <w:rsid w:val="00E87DB5"/>
    <w:rsid w:val="00E87FB2"/>
    <w:rsid w:val="00E907E0"/>
    <w:rsid w:val="00E90A19"/>
    <w:rsid w:val="00E90FB3"/>
    <w:rsid w:val="00E9423E"/>
    <w:rsid w:val="00E947B6"/>
    <w:rsid w:val="00E97FCA"/>
    <w:rsid w:val="00EA09A5"/>
    <w:rsid w:val="00EA1999"/>
    <w:rsid w:val="00EA3106"/>
    <w:rsid w:val="00EA3E97"/>
    <w:rsid w:val="00EA4770"/>
    <w:rsid w:val="00EA544C"/>
    <w:rsid w:val="00EA57E2"/>
    <w:rsid w:val="00EA5F09"/>
    <w:rsid w:val="00EA60E3"/>
    <w:rsid w:val="00EA78D7"/>
    <w:rsid w:val="00EB0A63"/>
    <w:rsid w:val="00EB3814"/>
    <w:rsid w:val="00EB39EA"/>
    <w:rsid w:val="00EB6002"/>
    <w:rsid w:val="00EC231C"/>
    <w:rsid w:val="00EC2443"/>
    <w:rsid w:val="00EC2F5E"/>
    <w:rsid w:val="00EC3521"/>
    <w:rsid w:val="00EC3A06"/>
    <w:rsid w:val="00EC3A4C"/>
    <w:rsid w:val="00EC59E7"/>
    <w:rsid w:val="00EC63DA"/>
    <w:rsid w:val="00EC6638"/>
    <w:rsid w:val="00EC71A0"/>
    <w:rsid w:val="00EC7780"/>
    <w:rsid w:val="00EC7F00"/>
    <w:rsid w:val="00ED2731"/>
    <w:rsid w:val="00ED2CF3"/>
    <w:rsid w:val="00ED3CD1"/>
    <w:rsid w:val="00ED4954"/>
    <w:rsid w:val="00ED5776"/>
    <w:rsid w:val="00ED663E"/>
    <w:rsid w:val="00ED71E5"/>
    <w:rsid w:val="00ED7B27"/>
    <w:rsid w:val="00EE0738"/>
    <w:rsid w:val="00EE085A"/>
    <w:rsid w:val="00EE34C6"/>
    <w:rsid w:val="00EE3B07"/>
    <w:rsid w:val="00EE41C9"/>
    <w:rsid w:val="00EE4DF8"/>
    <w:rsid w:val="00EE6144"/>
    <w:rsid w:val="00EE6E89"/>
    <w:rsid w:val="00EE70DF"/>
    <w:rsid w:val="00EE762D"/>
    <w:rsid w:val="00EF05AD"/>
    <w:rsid w:val="00EF0EF4"/>
    <w:rsid w:val="00EF125E"/>
    <w:rsid w:val="00EF143E"/>
    <w:rsid w:val="00EF174B"/>
    <w:rsid w:val="00EF1956"/>
    <w:rsid w:val="00EF1FBE"/>
    <w:rsid w:val="00EF2705"/>
    <w:rsid w:val="00EF3BC2"/>
    <w:rsid w:val="00EF4AF7"/>
    <w:rsid w:val="00EF588C"/>
    <w:rsid w:val="00EF5D32"/>
    <w:rsid w:val="00EF61EF"/>
    <w:rsid w:val="00EF74C2"/>
    <w:rsid w:val="00F006E8"/>
    <w:rsid w:val="00F015BB"/>
    <w:rsid w:val="00F0184E"/>
    <w:rsid w:val="00F03FA5"/>
    <w:rsid w:val="00F0617D"/>
    <w:rsid w:val="00F06E09"/>
    <w:rsid w:val="00F07AD8"/>
    <w:rsid w:val="00F1005C"/>
    <w:rsid w:val="00F10B41"/>
    <w:rsid w:val="00F111CF"/>
    <w:rsid w:val="00F11470"/>
    <w:rsid w:val="00F122FF"/>
    <w:rsid w:val="00F12A6D"/>
    <w:rsid w:val="00F12AC9"/>
    <w:rsid w:val="00F1300B"/>
    <w:rsid w:val="00F13A02"/>
    <w:rsid w:val="00F13BA4"/>
    <w:rsid w:val="00F13E8F"/>
    <w:rsid w:val="00F146A4"/>
    <w:rsid w:val="00F148CA"/>
    <w:rsid w:val="00F16005"/>
    <w:rsid w:val="00F17294"/>
    <w:rsid w:val="00F178F5"/>
    <w:rsid w:val="00F2059B"/>
    <w:rsid w:val="00F20AE8"/>
    <w:rsid w:val="00F20C05"/>
    <w:rsid w:val="00F20DA9"/>
    <w:rsid w:val="00F230CE"/>
    <w:rsid w:val="00F23333"/>
    <w:rsid w:val="00F243C4"/>
    <w:rsid w:val="00F24FD2"/>
    <w:rsid w:val="00F250AD"/>
    <w:rsid w:val="00F251F9"/>
    <w:rsid w:val="00F2530E"/>
    <w:rsid w:val="00F25A13"/>
    <w:rsid w:val="00F25ADF"/>
    <w:rsid w:val="00F260CF"/>
    <w:rsid w:val="00F27B27"/>
    <w:rsid w:val="00F30473"/>
    <w:rsid w:val="00F31DFE"/>
    <w:rsid w:val="00F328BC"/>
    <w:rsid w:val="00F32912"/>
    <w:rsid w:val="00F34BCF"/>
    <w:rsid w:val="00F35CCE"/>
    <w:rsid w:val="00F36749"/>
    <w:rsid w:val="00F406BE"/>
    <w:rsid w:val="00F40BD1"/>
    <w:rsid w:val="00F4109D"/>
    <w:rsid w:val="00F41770"/>
    <w:rsid w:val="00F41F5A"/>
    <w:rsid w:val="00F423DF"/>
    <w:rsid w:val="00F43657"/>
    <w:rsid w:val="00F438E3"/>
    <w:rsid w:val="00F43F84"/>
    <w:rsid w:val="00F44925"/>
    <w:rsid w:val="00F46AC0"/>
    <w:rsid w:val="00F474BC"/>
    <w:rsid w:val="00F47998"/>
    <w:rsid w:val="00F51224"/>
    <w:rsid w:val="00F512DD"/>
    <w:rsid w:val="00F537B0"/>
    <w:rsid w:val="00F567D4"/>
    <w:rsid w:val="00F57B4E"/>
    <w:rsid w:val="00F57D6F"/>
    <w:rsid w:val="00F6109D"/>
    <w:rsid w:val="00F615C3"/>
    <w:rsid w:val="00F62787"/>
    <w:rsid w:val="00F629F1"/>
    <w:rsid w:val="00F64148"/>
    <w:rsid w:val="00F64B32"/>
    <w:rsid w:val="00F64C62"/>
    <w:rsid w:val="00F66486"/>
    <w:rsid w:val="00F66FE8"/>
    <w:rsid w:val="00F70CB6"/>
    <w:rsid w:val="00F70F3A"/>
    <w:rsid w:val="00F725AA"/>
    <w:rsid w:val="00F72C5C"/>
    <w:rsid w:val="00F73DFC"/>
    <w:rsid w:val="00F747AB"/>
    <w:rsid w:val="00F74832"/>
    <w:rsid w:val="00F75000"/>
    <w:rsid w:val="00F750DC"/>
    <w:rsid w:val="00F75391"/>
    <w:rsid w:val="00F76857"/>
    <w:rsid w:val="00F80C7C"/>
    <w:rsid w:val="00F81331"/>
    <w:rsid w:val="00F81528"/>
    <w:rsid w:val="00F817B0"/>
    <w:rsid w:val="00F81A41"/>
    <w:rsid w:val="00F84300"/>
    <w:rsid w:val="00F84737"/>
    <w:rsid w:val="00F85148"/>
    <w:rsid w:val="00F85704"/>
    <w:rsid w:val="00F86642"/>
    <w:rsid w:val="00F8688D"/>
    <w:rsid w:val="00F86FB2"/>
    <w:rsid w:val="00F87E27"/>
    <w:rsid w:val="00F9095F"/>
    <w:rsid w:val="00F918CE"/>
    <w:rsid w:val="00F91A2D"/>
    <w:rsid w:val="00F95611"/>
    <w:rsid w:val="00F95625"/>
    <w:rsid w:val="00F96074"/>
    <w:rsid w:val="00F964A1"/>
    <w:rsid w:val="00F96609"/>
    <w:rsid w:val="00FA2D9A"/>
    <w:rsid w:val="00FA2ED7"/>
    <w:rsid w:val="00FA3FA1"/>
    <w:rsid w:val="00FA439C"/>
    <w:rsid w:val="00FA4F41"/>
    <w:rsid w:val="00FA505C"/>
    <w:rsid w:val="00FA543E"/>
    <w:rsid w:val="00FA54AD"/>
    <w:rsid w:val="00FA5781"/>
    <w:rsid w:val="00FA6468"/>
    <w:rsid w:val="00FA66BF"/>
    <w:rsid w:val="00FA6FF5"/>
    <w:rsid w:val="00FA76E5"/>
    <w:rsid w:val="00FA7C12"/>
    <w:rsid w:val="00FB0FD5"/>
    <w:rsid w:val="00FB1F70"/>
    <w:rsid w:val="00FB22E6"/>
    <w:rsid w:val="00FB2FF1"/>
    <w:rsid w:val="00FB400D"/>
    <w:rsid w:val="00FB44A6"/>
    <w:rsid w:val="00FB4535"/>
    <w:rsid w:val="00FB5C57"/>
    <w:rsid w:val="00FB5F64"/>
    <w:rsid w:val="00FB7D1C"/>
    <w:rsid w:val="00FC0CA3"/>
    <w:rsid w:val="00FC0D06"/>
    <w:rsid w:val="00FC308F"/>
    <w:rsid w:val="00FC44EF"/>
    <w:rsid w:val="00FC5330"/>
    <w:rsid w:val="00FC5EB8"/>
    <w:rsid w:val="00FC6126"/>
    <w:rsid w:val="00FC671B"/>
    <w:rsid w:val="00FC68E6"/>
    <w:rsid w:val="00FD0B38"/>
    <w:rsid w:val="00FD1972"/>
    <w:rsid w:val="00FD1E05"/>
    <w:rsid w:val="00FD2B80"/>
    <w:rsid w:val="00FD2B92"/>
    <w:rsid w:val="00FD32E3"/>
    <w:rsid w:val="00FD6045"/>
    <w:rsid w:val="00FD61E2"/>
    <w:rsid w:val="00FD69B1"/>
    <w:rsid w:val="00FD6C1B"/>
    <w:rsid w:val="00FD7AB8"/>
    <w:rsid w:val="00FD7CBF"/>
    <w:rsid w:val="00FD7FF9"/>
    <w:rsid w:val="00FE32B1"/>
    <w:rsid w:val="00FE3DC3"/>
    <w:rsid w:val="00FE4766"/>
    <w:rsid w:val="00FE53A9"/>
    <w:rsid w:val="00FE5C5C"/>
    <w:rsid w:val="00FE5D82"/>
    <w:rsid w:val="00FE61B6"/>
    <w:rsid w:val="00FE7D56"/>
    <w:rsid w:val="00FF09A7"/>
    <w:rsid w:val="00FF22F9"/>
    <w:rsid w:val="00FF2724"/>
    <w:rsid w:val="00FF2FCF"/>
    <w:rsid w:val="00FF380B"/>
    <w:rsid w:val="00FF4776"/>
    <w:rsid w:val="00FF5AD8"/>
    <w:rsid w:val="00FF60D9"/>
    <w:rsid w:val="00FF6503"/>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E86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8EA"/>
    <w:pPr>
      <w:widowControl w:val="0"/>
      <w:jc w:val="both"/>
    </w:pPr>
    <w:rPr>
      <w:sz w:val="22"/>
    </w:rPr>
  </w:style>
  <w:style w:type="paragraph" w:styleId="1">
    <w:name w:val="heading 1"/>
    <w:basedOn w:val="a"/>
    <w:next w:val="a"/>
    <w:link w:val="10"/>
    <w:uiPriority w:val="9"/>
    <w:qFormat/>
    <w:rsid w:val="00011F43"/>
    <w:pPr>
      <w:keepNext/>
      <w:spacing w:afterLines="50" w:after="50"/>
      <w:outlineLvl w:val="0"/>
    </w:pPr>
    <w:rPr>
      <w:rFonts w:asciiTheme="majorHAnsi" w:eastAsiaTheme="majorEastAsia" w:hAnsiTheme="majorHAnsi" w:cstheme="majorBidi"/>
      <w:sz w:val="32"/>
      <w:szCs w:val="24"/>
    </w:rPr>
  </w:style>
  <w:style w:type="paragraph" w:styleId="2">
    <w:name w:val="heading 2"/>
    <w:basedOn w:val="a"/>
    <w:next w:val="a"/>
    <w:link w:val="20"/>
    <w:uiPriority w:val="9"/>
    <w:unhideWhenUsed/>
    <w:qFormat/>
    <w:rsid w:val="00011F43"/>
    <w:pPr>
      <w:keepNext/>
      <w:spacing w:afterLines="50" w:after="5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011F43"/>
    <w:pPr>
      <w:keepNext/>
      <w:spacing w:afterLines="50" w:after="50"/>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011F43"/>
    <w:pPr>
      <w:keepNext/>
      <w:ind w:leftChars="100" w:left="100"/>
      <w:outlineLvl w:val="3"/>
    </w:pPr>
    <w:rPr>
      <w:rFonts w:ascii="Century" w:eastAsia="ＭＳ ゴシック" w:hAnsi="Century" w:cs="Times New Roman"/>
      <w:bCs/>
    </w:rPr>
  </w:style>
  <w:style w:type="paragraph" w:styleId="5">
    <w:name w:val="heading 5"/>
    <w:basedOn w:val="a"/>
    <w:next w:val="a"/>
    <w:link w:val="50"/>
    <w:uiPriority w:val="9"/>
    <w:unhideWhenUsed/>
    <w:qFormat/>
    <w:rsid w:val="007A4D6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C6F"/>
    <w:pPr>
      <w:tabs>
        <w:tab w:val="center" w:pos="4252"/>
        <w:tab w:val="right" w:pos="8504"/>
      </w:tabs>
      <w:snapToGrid w:val="0"/>
    </w:pPr>
  </w:style>
  <w:style w:type="character" w:customStyle="1" w:styleId="a4">
    <w:name w:val="ヘッダー (文字)"/>
    <w:basedOn w:val="a0"/>
    <w:link w:val="a3"/>
    <w:uiPriority w:val="99"/>
    <w:rsid w:val="00A01C6F"/>
  </w:style>
  <w:style w:type="paragraph" w:styleId="a5">
    <w:name w:val="footer"/>
    <w:basedOn w:val="a"/>
    <w:link w:val="a6"/>
    <w:uiPriority w:val="99"/>
    <w:unhideWhenUsed/>
    <w:rsid w:val="00A01C6F"/>
    <w:pPr>
      <w:tabs>
        <w:tab w:val="center" w:pos="4252"/>
        <w:tab w:val="right" w:pos="8504"/>
      </w:tabs>
      <w:snapToGrid w:val="0"/>
    </w:pPr>
  </w:style>
  <w:style w:type="character" w:customStyle="1" w:styleId="a6">
    <w:name w:val="フッター (文字)"/>
    <w:basedOn w:val="a0"/>
    <w:link w:val="a5"/>
    <w:uiPriority w:val="99"/>
    <w:rsid w:val="00A01C6F"/>
  </w:style>
  <w:style w:type="paragraph" w:styleId="a7">
    <w:name w:val="Balloon Text"/>
    <w:basedOn w:val="a"/>
    <w:link w:val="a8"/>
    <w:uiPriority w:val="99"/>
    <w:semiHidden/>
    <w:unhideWhenUsed/>
    <w:rsid w:val="00BD09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09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F36DB"/>
  </w:style>
  <w:style w:type="character" w:customStyle="1" w:styleId="aa">
    <w:name w:val="日付 (文字)"/>
    <w:basedOn w:val="a0"/>
    <w:link w:val="a9"/>
    <w:uiPriority w:val="99"/>
    <w:semiHidden/>
    <w:rsid w:val="00BF36DB"/>
    <w:rPr>
      <w:sz w:val="22"/>
    </w:rPr>
  </w:style>
  <w:style w:type="table" w:styleId="ab">
    <w:name w:val="Table Grid"/>
    <w:basedOn w:val="a1"/>
    <w:uiPriority w:val="59"/>
    <w:rsid w:val="00AD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B0C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2935EE"/>
    <w:rPr>
      <w:sz w:val="22"/>
    </w:rPr>
  </w:style>
  <w:style w:type="paragraph" w:styleId="ad">
    <w:name w:val="List Paragraph"/>
    <w:basedOn w:val="a"/>
    <w:uiPriority w:val="34"/>
    <w:qFormat/>
    <w:rsid w:val="001D73F8"/>
    <w:pPr>
      <w:ind w:leftChars="400" w:left="840"/>
    </w:pPr>
  </w:style>
  <w:style w:type="character" w:customStyle="1" w:styleId="10">
    <w:name w:val="見出し 1 (文字)"/>
    <w:basedOn w:val="a0"/>
    <w:link w:val="1"/>
    <w:uiPriority w:val="9"/>
    <w:rsid w:val="00011F43"/>
    <w:rPr>
      <w:rFonts w:asciiTheme="majorHAnsi" w:eastAsiaTheme="majorEastAsia" w:hAnsiTheme="majorHAnsi" w:cstheme="majorBidi"/>
      <w:sz w:val="32"/>
      <w:szCs w:val="24"/>
    </w:rPr>
  </w:style>
  <w:style w:type="character" w:customStyle="1" w:styleId="20">
    <w:name w:val="見出し 2 (文字)"/>
    <w:basedOn w:val="a0"/>
    <w:link w:val="2"/>
    <w:uiPriority w:val="9"/>
    <w:rsid w:val="00011F43"/>
    <w:rPr>
      <w:rFonts w:asciiTheme="majorHAnsi" w:eastAsiaTheme="majorEastAsia" w:hAnsiTheme="majorHAnsi" w:cstheme="majorBidi"/>
      <w:sz w:val="24"/>
    </w:rPr>
  </w:style>
  <w:style w:type="character" w:customStyle="1" w:styleId="30">
    <w:name w:val="見出し 3 (文字)"/>
    <w:basedOn w:val="a0"/>
    <w:link w:val="3"/>
    <w:uiPriority w:val="9"/>
    <w:rsid w:val="00011F43"/>
    <w:rPr>
      <w:rFonts w:asciiTheme="majorHAnsi" w:eastAsiaTheme="majorEastAsia" w:hAnsiTheme="majorHAnsi" w:cstheme="majorBidi"/>
      <w:sz w:val="24"/>
    </w:rPr>
  </w:style>
  <w:style w:type="character" w:customStyle="1" w:styleId="40">
    <w:name w:val="見出し 4 (文字)"/>
    <w:basedOn w:val="a0"/>
    <w:link w:val="4"/>
    <w:uiPriority w:val="9"/>
    <w:rsid w:val="00011F43"/>
    <w:rPr>
      <w:rFonts w:ascii="Century" w:eastAsia="ＭＳ ゴシック" w:hAnsi="Century" w:cs="Times New Roman"/>
      <w:bCs/>
      <w:sz w:val="22"/>
    </w:rPr>
  </w:style>
  <w:style w:type="character" w:styleId="ae">
    <w:name w:val="annotation reference"/>
    <w:basedOn w:val="a0"/>
    <w:uiPriority w:val="99"/>
    <w:semiHidden/>
    <w:unhideWhenUsed/>
    <w:rsid w:val="00307E51"/>
    <w:rPr>
      <w:sz w:val="18"/>
      <w:szCs w:val="18"/>
    </w:rPr>
  </w:style>
  <w:style w:type="paragraph" w:styleId="af">
    <w:name w:val="annotation text"/>
    <w:basedOn w:val="a"/>
    <w:link w:val="af0"/>
    <w:uiPriority w:val="99"/>
    <w:semiHidden/>
    <w:unhideWhenUsed/>
    <w:rsid w:val="00307E51"/>
    <w:pPr>
      <w:jc w:val="left"/>
    </w:pPr>
  </w:style>
  <w:style w:type="character" w:customStyle="1" w:styleId="af0">
    <w:name w:val="コメント文字列 (文字)"/>
    <w:basedOn w:val="a0"/>
    <w:link w:val="af"/>
    <w:uiPriority w:val="99"/>
    <w:semiHidden/>
    <w:rsid w:val="00307E51"/>
    <w:rPr>
      <w:sz w:val="22"/>
    </w:rPr>
  </w:style>
  <w:style w:type="paragraph" w:styleId="af1">
    <w:name w:val="annotation subject"/>
    <w:basedOn w:val="af"/>
    <w:next w:val="af"/>
    <w:link w:val="af2"/>
    <w:uiPriority w:val="99"/>
    <w:semiHidden/>
    <w:unhideWhenUsed/>
    <w:rsid w:val="00307E51"/>
    <w:rPr>
      <w:b/>
      <w:bCs/>
    </w:rPr>
  </w:style>
  <w:style w:type="character" w:customStyle="1" w:styleId="af2">
    <w:name w:val="コメント内容 (文字)"/>
    <w:basedOn w:val="af0"/>
    <w:link w:val="af1"/>
    <w:uiPriority w:val="99"/>
    <w:semiHidden/>
    <w:rsid w:val="00307E51"/>
    <w:rPr>
      <w:b/>
      <w:bCs/>
      <w:sz w:val="22"/>
    </w:rPr>
  </w:style>
  <w:style w:type="character" w:customStyle="1" w:styleId="50">
    <w:name w:val="見出し 5 (文字)"/>
    <w:basedOn w:val="a0"/>
    <w:link w:val="5"/>
    <w:uiPriority w:val="9"/>
    <w:rsid w:val="007A4D65"/>
    <w:rPr>
      <w:rFonts w:asciiTheme="majorHAnsi" w:eastAsiaTheme="majorEastAsia" w:hAnsiTheme="majorHAnsi" w:cstheme="majorBidi"/>
      <w:sz w:val="22"/>
    </w:rPr>
  </w:style>
  <w:style w:type="character" w:styleId="af3">
    <w:name w:val="Placeholder Text"/>
    <w:basedOn w:val="a0"/>
    <w:uiPriority w:val="99"/>
    <w:semiHidden/>
    <w:rsid w:val="00546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796">
      <w:bodyDiv w:val="1"/>
      <w:marLeft w:val="0"/>
      <w:marRight w:val="0"/>
      <w:marTop w:val="0"/>
      <w:marBottom w:val="0"/>
      <w:divBdr>
        <w:top w:val="none" w:sz="0" w:space="0" w:color="auto"/>
        <w:left w:val="none" w:sz="0" w:space="0" w:color="auto"/>
        <w:bottom w:val="none" w:sz="0" w:space="0" w:color="auto"/>
        <w:right w:val="none" w:sz="0" w:space="0" w:color="auto"/>
      </w:divBdr>
    </w:div>
    <w:div w:id="141040662">
      <w:bodyDiv w:val="1"/>
      <w:marLeft w:val="0"/>
      <w:marRight w:val="0"/>
      <w:marTop w:val="0"/>
      <w:marBottom w:val="0"/>
      <w:divBdr>
        <w:top w:val="none" w:sz="0" w:space="0" w:color="auto"/>
        <w:left w:val="none" w:sz="0" w:space="0" w:color="auto"/>
        <w:bottom w:val="none" w:sz="0" w:space="0" w:color="auto"/>
        <w:right w:val="none" w:sz="0" w:space="0" w:color="auto"/>
      </w:divBdr>
    </w:div>
    <w:div w:id="555703118">
      <w:bodyDiv w:val="1"/>
      <w:marLeft w:val="0"/>
      <w:marRight w:val="0"/>
      <w:marTop w:val="0"/>
      <w:marBottom w:val="0"/>
      <w:divBdr>
        <w:top w:val="none" w:sz="0" w:space="0" w:color="auto"/>
        <w:left w:val="none" w:sz="0" w:space="0" w:color="auto"/>
        <w:bottom w:val="none" w:sz="0" w:space="0" w:color="auto"/>
        <w:right w:val="none" w:sz="0" w:space="0" w:color="auto"/>
      </w:divBdr>
    </w:div>
    <w:div w:id="599333537">
      <w:bodyDiv w:val="1"/>
      <w:marLeft w:val="0"/>
      <w:marRight w:val="0"/>
      <w:marTop w:val="0"/>
      <w:marBottom w:val="0"/>
      <w:divBdr>
        <w:top w:val="none" w:sz="0" w:space="0" w:color="auto"/>
        <w:left w:val="none" w:sz="0" w:space="0" w:color="auto"/>
        <w:bottom w:val="none" w:sz="0" w:space="0" w:color="auto"/>
        <w:right w:val="none" w:sz="0" w:space="0" w:color="auto"/>
      </w:divBdr>
    </w:div>
    <w:div w:id="608663315">
      <w:bodyDiv w:val="1"/>
      <w:marLeft w:val="0"/>
      <w:marRight w:val="0"/>
      <w:marTop w:val="0"/>
      <w:marBottom w:val="0"/>
      <w:divBdr>
        <w:top w:val="none" w:sz="0" w:space="0" w:color="auto"/>
        <w:left w:val="none" w:sz="0" w:space="0" w:color="auto"/>
        <w:bottom w:val="none" w:sz="0" w:space="0" w:color="auto"/>
        <w:right w:val="none" w:sz="0" w:space="0" w:color="auto"/>
      </w:divBdr>
    </w:div>
    <w:div w:id="696346369">
      <w:bodyDiv w:val="1"/>
      <w:marLeft w:val="0"/>
      <w:marRight w:val="0"/>
      <w:marTop w:val="0"/>
      <w:marBottom w:val="0"/>
      <w:divBdr>
        <w:top w:val="none" w:sz="0" w:space="0" w:color="auto"/>
        <w:left w:val="none" w:sz="0" w:space="0" w:color="auto"/>
        <w:bottom w:val="none" w:sz="0" w:space="0" w:color="auto"/>
        <w:right w:val="none" w:sz="0" w:space="0" w:color="auto"/>
      </w:divBdr>
    </w:div>
    <w:div w:id="843979359">
      <w:bodyDiv w:val="1"/>
      <w:marLeft w:val="0"/>
      <w:marRight w:val="0"/>
      <w:marTop w:val="0"/>
      <w:marBottom w:val="0"/>
      <w:divBdr>
        <w:top w:val="none" w:sz="0" w:space="0" w:color="auto"/>
        <w:left w:val="none" w:sz="0" w:space="0" w:color="auto"/>
        <w:bottom w:val="none" w:sz="0" w:space="0" w:color="auto"/>
        <w:right w:val="none" w:sz="0" w:space="0" w:color="auto"/>
      </w:divBdr>
    </w:div>
    <w:div w:id="897086977">
      <w:bodyDiv w:val="1"/>
      <w:marLeft w:val="0"/>
      <w:marRight w:val="0"/>
      <w:marTop w:val="0"/>
      <w:marBottom w:val="0"/>
      <w:divBdr>
        <w:top w:val="none" w:sz="0" w:space="0" w:color="auto"/>
        <w:left w:val="none" w:sz="0" w:space="0" w:color="auto"/>
        <w:bottom w:val="none" w:sz="0" w:space="0" w:color="auto"/>
        <w:right w:val="none" w:sz="0" w:space="0" w:color="auto"/>
      </w:divBdr>
    </w:div>
    <w:div w:id="906576913">
      <w:bodyDiv w:val="1"/>
      <w:marLeft w:val="0"/>
      <w:marRight w:val="0"/>
      <w:marTop w:val="0"/>
      <w:marBottom w:val="0"/>
      <w:divBdr>
        <w:top w:val="none" w:sz="0" w:space="0" w:color="auto"/>
        <w:left w:val="none" w:sz="0" w:space="0" w:color="auto"/>
        <w:bottom w:val="none" w:sz="0" w:space="0" w:color="auto"/>
        <w:right w:val="none" w:sz="0" w:space="0" w:color="auto"/>
      </w:divBdr>
    </w:div>
    <w:div w:id="951326881">
      <w:bodyDiv w:val="1"/>
      <w:marLeft w:val="0"/>
      <w:marRight w:val="0"/>
      <w:marTop w:val="0"/>
      <w:marBottom w:val="0"/>
      <w:divBdr>
        <w:top w:val="none" w:sz="0" w:space="0" w:color="auto"/>
        <w:left w:val="none" w:sz="0" w:space="0" w:color="auto"/>
        <w:bottom w:val="none" w:sz="0" w:space="0" w:color="auto"/>
        <w:right w:val="none" w:sz="0" w:space="0" w:color="auto"/>
      </w:divBdr>
    </w:div>
    <w:div w:id="1088388511">
      <w:bodyDiv w:val="1"/>
      <w:marLeft w:val="0"/>
      <w:marRight w:val="0"/>
      <w:marTop w:val="0"/>
      <w:marBottom w:val="0"/>
      <w:divBdr>
        <w:top w:val="none" w:sz="0" w:space="0" w:color="auto"/>
        <w:left w:val="none" w:sz="0" w:space="0" w:color="auto"/>
        <w:bottom w:val="none" w:sz="0" w:space="0" w:color="auto"/>
        <w:right w:val="none" w:sz="0" w:space="0" w:color="auto"/>
      </w:divBdr>
    </w:div>
    <w:div w:id="1147286674">
      <w:bodyDiv w:val="1"/>
      <w:marLeft w:val="0"/>
      <w:marRight w:val="0"/>
      <w:marTop w:val="0"/>
      <w:marBottom w:val="0"/>
      <w:divBdr>
        <w:top w:val="none" w:sz="0" w:space="0" w:color="auto"/>
        <w:left w:val="none" w:sz="0" w:space="0" w:color="auto"/>
        <w:bottom w:val="none" w:sz="0" w:space="0" w:color="auto"/>
        <w:right w:val="none" w:sz="0" w:space="0" w:color="auto"/>
      </w:divBdr>
    </w:div>
    <w:div w:id="1167986001">
      <w:bodyDiv w:val="1"/>
      <w:marLeft w:val="0"/>
      <w:marRight w:val="0"/>
      <w:marTop w:val="0"/>
      <w:marBottom w:val="0"/>
      <w:divBdr>
        <w:top w:val="none" w:sz="0" w:space="0" w:color="auto"/>
        <w:left w:val="none" w:sz="0" w:space="0" w:color="auto"/>
        <w:bottom w:val="none" w:sz="0" w:space="0" w:color="auto"/>
        <w:right w:val="none" w:sz="0" w:space="0" w:color="auto"/>
      </w:divBdr>
    </w:div>
    <w:div w:id="1173954016">
      <w:bodyDiv w:val="1"/>
      <w:marLeft w:val="0"/>
      <w:marRight w:val="0"/>
      <w:marTop w:val="0"/>
      <w:marBottom w:val="0"/>
      <w:divBdr>
        <w:top w:val="none" w:sz="0" w:space="0" w:color="auto"/>
        <w:left w:val="none" w:sz="0" w:space="0" w:color="auto"/>
        <w:bottom w:val="none" w:sz="0" w:space="0" w:color="auto"/>
        <w:right w:val="none" w:sz="0" w:space="0" w:color="auto"/>
      </w:divBdr>
    </w:div>
    <w:div w:id="1218778822">
      <w:bodyDiv w:val="1"/>
      <w:marLeft w:val="0"/>
      <w:marRight w:val="0"/>
      <w:marTop w:val="0"/>
      <w:marBottom w:val="0"/>
      <w:divBdr>
        <w:top w:val="none" w:sz="0" w:space="0" w:color="auto"/>
        <w:left w:val="none" w:sz="0" w:space="0" w:color="auto"/>
        <w:bottom w:val="none" w:sz="0" w:space="0" w:color="auto"/>
        <w:right w:val="none" w:sz="0" w:space="0" w:color="auto"/>
      </w:divBdr>
    </w:div>
    <w:div w:id="1372344661">
      <w:bodyDiv w:val="1"/>
      <w:marLeft w:val="0"/>
      <w:marRight w:val="0"/>
      <w:marTop w:val="0"/>
      <w:marBottom w:val="0"/>
      <w:divBdr>
        <w:top w:val="none" w:sz="0" w:space="0" w:color="auto"/>
        <w:left w:val="none" w:sz="0" w:space="0" w:color="auto"/>
        <w:bottom w:val="none" w:sz="0" w:space="0" w:color="auto"/>
        <w:right w:val="none" w:sz="0" w:space="0" w:color="auto"/>
      </w:divBdr>
    </w:div>
    <w:div w:id="1620647484">
      <w:bodyDiv w:val="1"/>
      <w:marLeft w:val="0"/>
      <w:marRight w:val="0"/>
      <w:marTop w:val="0"/>
      <w:marBottom w:val="0"/>
      <w:divBdr>
        <w:top w:val="none" w:sz="0" w:space="0" w:color="auto"/>
        <w:left w:val="none" w:sz="0" w:space="0" w:color="auto"/>
        <w:bottom w:val="none" w:sz="0" w:space="0" w:color="auto"/>
        <w:right w:val="none" w:sz="0" w:space="0" w:color="auto"/>
      </w:divBdr>
    </w:div>
    <w:div w:id="1624383575">
      <w:bodyDiv w:val="1"/>
      <w:marLeft w:val="0"/>
      <w:marRight w:val="0"/>
      <w:marTop w:val="0"/>
      <w:marBottom w:val="0"/>
      <w:divBdr>
        <w:top w:val="none" w:sz="0" w:space="0" w:color="auto"/>
        <w:left w:val="none" w:sz="0" w:space="0" w:color="auto"/>
        <w:bottom w:val="none" w:sz="0" w:space="0" w:color="auto"/>
        <w:right w:val="none" w:sz="0" w:space="0" w:color="auto"/>
      </w:divBdr>
    </w:div>
    <w:div w:id="1741947984">
      <w:bodyDiv w:val="1"/>
      <w:marLeft w:val="0"/>
      <w:marRight w:val="0"/>
      <w:marTop w:val="0"/>
      <w:marBottom w:val="0"/>
      <w:divBdr>
        <w:top w:val="none" w:sz="0" w:space="0" w:color="auto"/>
        <w:left w:val="none" w:sz="0" w:space="0" w:color="auto"/>
        <w:bottom w:val="none" w:sz="0" w:space="0" w:color="auto"/>
        <w:right w:val="none" w:sz="0" w:space="0" w:color="auto"/>
      </w:divBdr>
    </w:div>
    <w:div w:id="1744715230">
      <w:bodyDiv w:val="1"/>
      <w:marLeft w:val="0"/>
      <w:marRight w:val="0"/>
      <w:marTop w:val="0"/>
      <w:marBottom w:val="0"/>
      <w:divBdr>
        <w:top w:val="none" w:sz="0" w:space="0" w:color="auto"/>
        <w:left w:val="none" w:sz="0" w:space="0" w:color="auto"/>
        <w:bottom w:val="none" w:sz="0" w:space="0" w:color="auto"/>
        <w:right w:val="none" w:sz="0" w:space="0" w:color="auto"/>
      </w:divBdr>
    </w:div>
    <w:div w:id="1839079103">
      <w:bodyDiv w:val="1"/>
      <w:marLeft w:val="0"/>
      <w:marRight w:val="0"/>
      <w:marTop w:val="0"/>
      <w:marBottom w:val="0"/>
      <w:divBdr>
        <w:top w:val="none" w:sz="0" w:space="0" w:color="auto"/>
        <w:left w:val="none" w:sz="0" w:space="0" w:color="auto"/>
        <w:bottom w:val="none" w:sz="0" w:space="0" w:color="auto"/>
        <w:right w:val="none" w:sz="0" w:space="0" w:color="auto"/>
      </w:divBdr>
    </w:div>
    <w:div w:id="19001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18CA-5E9F-4480-84BC-72EA9D68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2026-03-30T07:37:00Z</dcterms:created>
  <dcterms:modified xsi:type="dcterms:W3CDTF">2026-03-30T08:39:00Z</dcterms:modified>
  <cp:contentStatus/>
</cp:coreProperties>
</file>