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page" w:horzAnchor="margin" w:tblpY="1486"/>
        <w:tblW w:w="0" w:type="auto"/>
        <w:tblLook w:val="04A0" w:firstRow="1" w:lastRow="0" w:firstColumn="1" w:lastColumn="0" w:noHBand="0" w:noVBand="1"/>
      </w:tblPr>
      <w:tblGrid>
        <w:gridCol w:w="6905"/>
        <w:gridCol w:w="3943"/>
        <w:gridCol w:w="2682"/>
        <w:gridCol w:w="1262"/>
      </w:tblGrid>
      <w:tr w:rsidR="00FE59FA" w:rsidTr="002B6C4E">
        <w:trPr>
          <w:trHeight w:val="361"/>
        </w:trPr>
        <w:tc>
          <w:tcPr>
            <w:tcW w:w="6905" w:type="dxa"/>
          </w:tcPr>
          <w:p w:rsidR="00D643EA" w:rsidRPr="00072737" w:rsidRDefault="00D643EA" w:rsidP="00D50699">
            <w:pPr>
              <w:jc w:val="center"/>
              <w:rPr>
                <w:sz w:val="20"/>
                <w:szCs w:val="20"/>
              </w:rPr>
            </w:pPr>
            <w:r w:rsidRPr="00072737">
              <w:rPr>
                <w:rFonts w:hint="eastAsia"/>
                <w:sz w:val="20"/>
                <w:szCs w:val="20"/>
              </w:rPr>
              <w:t>第</w:t>
            </w:r>
            <w:r w:rsidRPr="00072737">
              <w:rPr>
                <w:rFonts w:hint="eastAsia"/>
                <w:sz w:val="20"/>
                <w:szCs w:val="20"/>
              </w:rPr>
              <w:t>2</w:t>
            </w:r>
            <w:r w:rsidRPr="00072737">
              <w:rPr>
                <w:rFonts w:hint="eastAsia"/>
                <w:sz w:val="20"/>
                <w:szCs w:val="20"/>
              </w:rPr>
              <w:t>次健康増進計画目標</w:t>
            </w:r>
          </w:p>
        </w:tc>
        <w:tc>
          <w:tcPr>
            <w:tcW w:w="3943" w:type="dxa"/>
          </w:tcPr>
          <w:p w:rsidR="00D643EA" w:rsidRPr="00072737" w:rsidRDefault="00D643EA" w:rsidP="00D50699">
            <w:pPr>
              <w:jc w:val="center"/>
              <w:rPr>
                <w:sz w:val="20"/>
                <w:szCs w:val="20"/>
              </w:rPr>
            </w:pPr>
            <w:r w:rsidRPr="00072737">
              <w:rPr>
                <w:rFonts w:hint="eastAsia"/>
                <w:sz w:val="20"/>
                <w:szCs w:val="20"/>
              </w:rPr>
              <w:t>平成</w:t>
            </w:r>
            <w:r w:rsidRPr="00072737">
              <w:rPr>
                <w:rFonts w:hint="eastAsia"/>
                <w:sz w:val="20"/>
                <w:szCs w:val="20"/>
              </w:rPr>
              <w:t>25</w:t>
            </w:r>
            <w:r w:rsidRPr="00072737">
              <w:rPr>
                <w:rFonts w:hint="eastAsia"/>
                <w:sz w:val="20"/>
                <w:szCs w:val="20"/>
              </w:rPr>
              <w:t>年度取組状況</w:t>
            </w:r>
          </w:p>
        </w:tc>
        <w:tc>
          <w:tcPr>
            <w:tcW w:w="2682" w:type="dxa"/>
          </w:tcPr>
          <w:p w:rsidR="00D643EA" w:rsidRPr="00072737" w:rsidRDefault="000F42BA" w:rsidP="00D50699">
            <w:pPr>
              <w:jc w:val="center"/>
              <w:rPr>
                <w:sz w:val="20"/>
                <w:szCs w:val="20"/>
              </w:rPr>
            </w:pPr>
            <w:r w:rsidRPr="00072737">
              <w:rPr>
                <w:rFonts w:hint="eastAsia"/>
                <w:sz w:val="20"/>
                <w:szCs w:val="20"/>
              </w:rPr>
              <w:t>平成</w:t>
            </w:r>
            <w:r w:rsidRPr="00072737">
              <w:rPr>
                <w:rFonts w:hint="eastAsia"/>
                <w:sz w:val="20"/>
                <w:szCs w:val="20"/>
              </w:rPr>
              <w:t>26</w:t>
            </w:r>
            <w:r w:rsidRPr="00072737">
              <w:rPr>
                <w:rFonts w:hint="eastAsia"/>
                <w:sz w:val="20"/>
                <w:szCs w:val="20"/>
              </w:rPr>
              <w:t>年度計画</w:t>
            </w:r>
          </w:p>
        </w:tc>
        <w:tc>
          <w:tcPr>
            <w:tcW w:w="1262" w:type="dxa"/>
          </w:tcPr>
          <w:p w:rsidR="00D643EA" w:rsidRPr="00072737" w:rsidRDefault="00FE59FA" w:rsidP="00D50699">
            <w:pPr>
              <w:rPr>
                <w:sz w:val="20"/>
                <w:szCs w:val="20"/>
              </w:rPr>
            </w:pPr>
            <w:r w:rsidRPr="00072737">
              <w:rPr>
                <w:rFonts w:hint="eastAsia"/>
                <w:sz w:val="20"/>
                <w:szCs w:val="20"/>
              </w:rPr>
              <w:t>参考</w:t>
            </w:r>
            <w:r w:rsidR="00D643EA" w:rsidRPr="00072737">
              <w:rPr>
                <w:rFonts w:hint="eastAsia"/>
                <w:sz w:val="20"/>
                <w:szCs w:val="20"/>
              </w:rPr>
              <w:t>値等</w:t>
            </w:r>
          </w:p>
        </w:tc>
      </w:tr>
      <w:tr w:rsidR="00FE59FA" w:rsidTr="00B70C81">
        <w:trPr>
          <w:trHeight w:val="416"/>
        </w:trPr>
        <w:tc>
          <w:tcPr>
            <w:tcW w:w="6905" w:type="dxa"/>
          </w:tcPr>
          <w:p w:rsidR="00D643EA" w:rsidRPr="00FE59FA" w:rsidRDefault="00D643EA" w:rsidP="00D50699">
            <w:pPr>
              <w:rPr>
                <w:sz w:val="20"/>
                <w:szCs w:val="20"/>
              </w:rPr>
            </w:pPr>
            <w:r w:rsidRPr="00FE59FA">
              <w:rPr>
                <w:rFonts w:hint="eastAsia"/>
                <w:sz w:val="20"/>
                <w:szCs w:val="20"/>
              </w:rPr>
              <w:t>NCD</w:t>
            </w:r>
            <w:r w:rsidRPr="00FE59FA">
              <w:rPr>
                <w:rFonts w:hint="eastAsia"/>
                <w:sz w:val="20"/>
                <w:szCs w:val="20"/>
              </w:rPr>
              <w:t>の発症予防</w:t>
            </w:r>
          </w:p>
          <w:tbl>
            <w:tblPr>
              <w:tblStyle w:val="a3"/>
              <w:tblW w:w="0" w:type="auto"/>
              <w:tblInd w:w="13" w:type="dxa"/>
              <w:tblLook w:val="04A0" w:firstRow="1" w:lastRow="0" w:firstColumn="1" w:lastColumn="0" w:noHBand="0" w:noVBand="1"/>
            </w:tblPr>
            <w:tblGrid>
              <w:gridCol w:w="874"/>
              <w:gridCol w:w="2750"/>
              <w:gridCol w:w="1577"/>
              <w:gridCol w:w="1420"/>
            </w:tblGrid>
            <w:tr w:rsidR="0059605B" w:rsidRPr="0059605B" w:rsidTr="002B6C4E">
              <w:trPr>
                <w:trHeight w:val="361"/>
              </w:trPr>
              <w:tc>
                <w:tcPr>
                  <w:tcW w:w="3624" w:type="dxa"/>
                  <w:gridSpan w:val="2"/>
                </w:tcPr>
                <w:p w:rsidR="0059605B" w:rsidRPr="0059605B" w:rsidRDefault="0059605B" w:rsidP="00D21922">
                  <w:pPr>
                    <w:framePr w:hSpace="142" w:wrap="around" w:vAnchor="page" w:hAnchor="margin" w:y="1486"/>
                    <w:rPr>
                      <w:sz w:val="16"/>
                      <w:szCs w:val="16"/>
                    </w:rPr>
                  </w:pPr>
                  <w:r w:rsidRPr="0059605B">
                    <w:rPr>
                      <w:rFonts w:hint="eastAsia"/>
                      <w:sz w:val="16"/>
                      <w:szCs w:val="16"/>
                    </w:rPr>
                    <w:t>目標項目</w:t>
                  </w:r>
                </w:p>
              </w:tc>
              <w:tc>
                <w:tcPr>
                  <w:tcW w:w="1577" w:type="dxa"/>
                </w:tcPr>
                <w:p w:rsidR="0059605B" w:rsidRPr="0059605B" w:rsidRDefault="0059605B" w:rsidP="00D21922">
                  <w:pPr>
                    <w:framePr w:hSpace="142" w:wrap="around" w:vAnchor="page" w:hAnchor="margin" w:y="1486"/>
                    <w:rPr>
                      <w:sz w:val="16"/>
                      <w:szCs w:val="16"/>
                    </w:rPr>
                  </w:pPr>
                  <w:r>
                    <w:rPr>
                      <w:rFonts w:hint="eastAsia"/>
                      <w:sz w:val="16"/>
                      <w:szCs w:val="16"/>
                    </w:rPr>
                    <w:t>現状</w:t>
                  </w:r>
                </w:p>
              </w:tc>
              <w:tc>
                <w:tcPr>
                  <w:tcW w:w="1420" w:type="dxa"/>
                </w:tcPr>
                <w:p w:rsidR="0059605B" w:rsidRPr="0059605B" w:rsidRDefault="0059605B" w:rsidP="00D21922">
                  <w:pPr>
                    <w:framePr w:hSpace="142" w:wrap="around" w:vAnchor="page" w:hAnchor="margin" w:y="1486"/>
                    <w:rPr>
                      <w:sz w:val="16"/>
                      <w:szCs w:val="16"/>
                    </w:rPr>
                  </w:pPr>
                  <w:r>
                    <w:rPr>
                      <w:rFonts w:hint="eastAsia"/>
                      <w:sz w:val="16"/>
                      <w:szCs w:val="16"/>
                    </w:rPr>
                    <w:t>H29</w:t>
                  </w:r>
                  <w:r>
                    <w:rPr>
                      <w:rFonts w:hint="eastAsia"/>
                      <w:sz w:val="16"/>
                      <w:szCs w:val="16"/>
                    </w:rPr>
                    <w:t>年度目標</w:t>
                  </w:r>
                </w:p>
              </w:tc>
            </w:tr>
            <w:tr w:rsidR="0059605B" w:rsidRPr="0059605B" w:rsidTr="002B6C4E">
              <w:trPr>
                <w:trHeight w:val="706"/>
              </w:trPr>
              <w:tc>
                <w:tcPr>
                  <w:tcW w:w="874" w:type="dxa"/>
                  <w:vMerge w:val="restart"/>
                </w:tcPr>
                <w:p w:rsidR="0059605B" w:rsidRPr="0059605B" w:rsidRDefault="0059605B" w:rsidP="00D21922">
                  <w:pPr>
                    <w:framePr w:hSpace="142" w:wrap="around" w:vAnchor="page" w:hAnchor="margin" w:y="1486"/>
                    <w:rPr>
                      <w:sz w:val="16"/>
                      <w:szCs w:val="16"/>
                    </w:rPr>
                  </w:pPr>
                  <w:r>
                    <w:rPr>
                      <w:rFonts w:hint="eastAsia"/>
                      <w:sz w:val="16"/>
                      <w:szCs w:val="16"/>
                    </w:rPr>
                    <w:t>個人の生活習慣の改善</w:t>
                  </w:r>
                </w:p>
              </w:tc>
              <w:tc>
                <w:tcPr>
                  <w:tcW w:w="2750" w:type="dxa"/>
                </w:tcPr>
                <w:p w:rsidR="0059605B" w:rsidRPr="0059605B" w:rsidRDefault="0059605B" w:rsidP="00D21922">
                  <w:pPr>
                    <w:framePr w:hSpace="142" w:wrap="around" w:vAnchor="page" w:hAnchor="margin" w:y="1486"/>
                    <w:rPr>
                      <w:sz w:val="16"/>
                      <w:szCs w:val="16"/>
                    </w:rPr>
                  </w:pPr>
                  <w:r>
                    <w:rPr>
                      <w:rFonts w:hint="eastAsia"/>
                      <w:sz w:val="16"/>
                      <w:szCs w:val="16"/>
                    </w:rPr>
                    <w:t>食塩摂取量（</w:t>
                  </w:r>
                  <w:r>
                    <w:rPr>
                      <w:rFonts w:hint="eastAsia"/>
                      <w:sz w:val="16"/>
                      <w:szCs w:val="16"/>
                    </w:rPr>
                    <w:t>20</w:t>
                  </w:r>
                  <w:r>
                    <w:rPr>
                      <w:rFonts w:hint="eastAsia"/>
                      <w:sz w:val="16"/>
                      <w:szCs w:val="16"/>
                    </w:rPr>
                    <w:t>歳以上）</w:t>
                  </w:r>
                </w:p>
              </w:tc>
              <w:tc>
                <w:tcPr>
                  <w:tcW w:w="1577" w:type="dxa"/>
                </w:tcPr>
                <w:p w:rsidR="0059605B" w:rsidRDefault="0059605B" w:rsidP="00D21922">
                  <w:pPr>
                    <w:framePr w:hSpace="142" w:wrap="around" w:vAnchor="page" w:hAnchor="margin" w:y="1486"/>
                    <w:rPr>
                      <w:sz w:val="16"/>
                      <w:szCs w:val="16"/>
                    </w:rPr>
                  </w:pPr>
                  <w:r>
                    <w:rPr>
                      <w:rFonts w:hint="eastAsia"/>
                      <w:sz w:val="16"/>
                      <w:szCs w:val="16"/>
                    </w:rPr>
                    <w:t>男性</w:t>
                  </w:r>
                  <w:r>
                    <w:rPr>
                      <w:rFonts w:hint="eastAsia"/>
                      <w:sz w:val="16"/>
                      <w:szCs w:val="16"/>
                    </w:rPr>
                    <w:t>10.9</w:t>
                  </w:r>
                  <w:r>
                    <w:rPr>
                      <w:rFonts w:hint="eastAsia"/>
                      <w:sz w:val="16"/>
                      <w:szCs w:val="16"/>
                    </w:rPr>
                    <w:t>ｇ</w:t>
                  </w:r>
                </w:p>
                <w:p w:rsidR="0059605B" w:rsidRPr="0059605B" w:rsidRDefault="00D56D7A" w:rsidP="00D21922">
                  <w:pPr>
                    <w:framePr w:hSpace="142" w:wrap="around" w:vAnchor="page" w:hAnchor="margin" w:y="1486"/>
                    <w:rPr>
                      <w:sz w:val="16"/>
                      <w:szCs w:val="16"/>
                    </w:rPr>
                  </w:pPr>
                  <w:r>
                    <w:rPr>
                      <w:rFonts w:hint="eastAsia"/>
                      <w:sz w:val="16"/>
                      <w:szCs w:val="16"/>
                    </w:rPr>
                    <w:t>女性</w:t>
                  </w:r>
                  <w:r w:rsidR="0059605B">
                    <w:rPr>
                      <w:rFonts w:hint="eastAsia"/>
                      <w:sz w:val="16"/>
                      <w:szCs w:val="16"/>
                    </w:rPr>
                    <w:t>9.1g</w:t>
                  </w:r>
                </w:p>
              </w:tc>
              <w:tc>
                <w:tcPr>
                  <w:tcW w:w="1420" w:type="dxa"/>
                </w:tcPr>
                <w:p w:rsidR="0059605B" w:rsidRPr="0059605B" w:rsidRDefault="0059605B" w:rsidP="00D21922">
                  <w:pPr>
                    <w:framePr w:hSpace="142" w:wrap="around" w:vAnchor="page" w:hAnchor="margin" w:y="1486"/>
                    <w:rPr>
                      <w:sz w:val="16"/>
                      <w:szCs w:val="16"/>
                    </w:rPr>
                  </w:pPr>
                  <w:r>
                    <w:rPr>
                      <w:rFonts w:hint="eastAsia"/>
                      <w:sz w:val="16"/>
                      <w:szCs w:val="16"/>
                    </w:rPr>
                    <w:t>8g</w:t>
                  </w:r>
                </w:p>
              </w:tc>
            </w:tr>
            <w:tr w:rsidR="0059605B" w:rsidRPr="0059605B" w:rsidTr="002B6C4E">
              <w:trPr>
                <w:trHeight w:val="144"/>
              </w:trPr>
              <w:tc>
                <w:tcPr>
                  <w:tcW w:w="874" w:type="dxa"/>
                  <w:vMerge/>
                </w:tcPr>
                <w:p w:rsidR="0059605B" w:rsidRPr="0059605B" w:rsidRDefault="0059605B" w:rsidP="00D21922">
                  <w:pPr>
                    <w:framePr w:hSpace="142" w:wrap="around" w:vAnchor="page" w:hAnchor="margin" w:y="1486"/>
                    <w:rPr>
                      <w:sz w:val="16"/>
                      <w:szCs w:val="16"/>
                    </w:rPr>
                  </w:pPr>
                </w:p>
              </w:tc>
              <w:tc>
                <w:tcPr>
                  <w:tcW w:w="2750" w:type="dxa"/>
                </w:tcPr>
                <w:p w:rsidR="0059605B" w:rsidRPr="0059605B" w:rsidRDefault="0059605B" w:rsidP="00D21922">
                  <w:pPr>
                    <w:framePr w:hSpace="142" w:wrap="around" w:vAnchor="page" w:hAnchor="margin" w:y="1486"/>
                    <w:rPr>
                      <w:sz w:val="16"/>
                      <w:szCs w:val="16"/>
                    </w:rPr>
                  </w:pPr>
                  <w:r>
                    <w:rPr>
                      <w:rFonts w:hint="eastAsia"/>
                      <w:sz w:val="16"/>
                      <w:szCs w:val="16"/>
                    </w:rPr>
                    <w:t>野菜摂取量</w:t>
                  </w:r>
                </w:p>
              </w:tc>
              <w:tc>
                <w:tcPr>
                  <w:tcW w:w="1577" w:type="dxa"/>
                </w:tcPr>
                <w:p w:rsidR="0059605B" w:rsidRPr="0059605B" w:rsidRDefault="00B62F17" w:rsidP="00D21922">
                  <w:pPr>
                    <w:framePr w:hSpace="142" w:wrap="around" w:vAnchor="page" w:hAnchor="margin" w:y="1486"/>
                    <w:rPr>
                      <w:sz w:val="16"/>
                      <w:szCs w:val="16"/>
                    </w:rPr>
                  </w:pPr>
                  <w:r>
                    <w:rPr>
                      <w:rFonts w:hint="eastAsia"/>
                      <w:sz w:val="16"/>
                      <w:szCs w:val="16"/>
                    </w:rPr>
                    <w:t>253</w:t>
                  </w:r>
                  <w:r w:rsidR="0059605B">
                    <w:rPr>
                      <w:rFonts w:hint="eastAsia"/>
                      <w:sz w:val="16"/>
                      <w:szCs w:val="16"/>
                    </w:rPr>
                    <w:t>ｇ</w:t>
                  </w:r>
                </w:p>
              </w:tc>
              <w:tc>
                <w:tcPr>
                  <w:tcW w:w="1420" w:type="dxa"/>
                </w:tcPr>
                <w:p w:rsidR="0059605B" w:rsidRPr="0059605B" w:rsidRDefault="00F3339E" w:rsidP="00D21922">
                  <w:pPr>
                    <w:framePr w:hSpace="142" w:wrap="around" w:vAnchor="page" w:hAnchor="margin" w:y="1486"/>
                    <w:rPr>
                      <w:sz w:val="16"/>
                      <w:szCs w:val="16"/>
                    </w:rPr>
                  </w:pPr>
                  <w:r>
                    <w:rPr>
                      <w:rFonts w:hint="eastAsia"/>
                      <w:sz w:val="16"/>
                      <w:szCs w:val="16"/>
                    </w:rPr>
                    <w:t>350</w:t>
                  </w:r>
                  <w:r>
                    <w:rPr>
                      <w:rFonts w:hint="eastAsia"/>
                      <w:sz w:val="16"/>
                      <w:szCs w:val="16"/>
                    </w:rPr>
                    <w:t>ｇ</w:t>
                  </w:r>
                </w:p>
              </w:tc>
            </w:tr>
            <w:tr w:rsidR="0059605B" w:rsidRPr="0059605B" w:rsidTr="002B6C4E">
              <w:trPr>
                <w:trHeight w:val="144"/>
              </w:trPr>
              <w:tc>
                <w:tcPr>
                  <w:tcW w:w="874" w:type="dxa"/>
                  <w:vMerge/>
                </w:tcPr>
                <w:p w:rsidR="0059605B" w:rsidRPr="0059605B" w:rsidRDefault="0059605B" w:rsidP="00D21922">
                  <w:pPr>
                    <w:framePr w:hSpace="142" w:wrap="around" w:vAnchor="page" w:hAnchor="margin" w:y="1486"/>
                    <w:rPr>
                      <w:sz w:val="16"/>
                      <w:szCs w:val="16"/>
                    </w:rPr>
                  </w:pPr>
                </w:p>
              </w:tc>
              <w:tc>
                <w:tcPr>
                  <w:tcW w:w="2750" w:type="dxa"/>
                </w:tcPr>
                <w:p w:rsidR="0059605B" w:rsidRPr="0059605B" w:rsidRDefault="0059605B" w:rsidP="00D21922">
                  <w:pPr>
                    <w:framePr w:hSpace="142" w:wrap="around" w:vAnchor="page" w:hAnchor="margin" w:y="1486"/>
                    <w:rPr>
                      <w:sz w:val="16"/>
                      <w:szCs w:val="16"/>
                    </w:rPr>
                  </w:pPr>
                  <w:r>
                    <w:rPr>
                      <w:rFonts w:hint="eastAsia"/>
                      <w:sz w:val="16"/>
                      <w:szCs w:val="16"/>
                    </w:rPr>
                    <w:t>日常生活における歩数（</w:t>
                  </w:r>
                  <w:r>
                    <w:rPr>
                      <w:rFonts w:hint="eastAsia"/>
                      <w:sz w:val="16"/>
                      <w:szCs w:val="16"/>
                    </w:rPr>
                    <w:t>20</w:t>
                  </w:r>
                  <w:r>
                    <w:rPr>
                      <w:rFonts w:hint="eastAsia"/>
                      <w:sz w:val="16"/>
                      <w:szCs w:val="16"/>
                    </w:rPr>
                    <w:t>歳以上）</w:t>
                  </w:r>
                </w:p>
              </w:tc>
              <w:tc>
                <w:tcPr>
                  <w:tcW w:w="1577" w:type="dxa"/>
                </w:tcPr>
                <w:p w:rsidR="0059605B" w:rsidRDefault="0059605B" w:rsidP="00D21922">
                  <w:pPr>
                    <w:framePr w:hSpace="142" w:wrap="around" w:vAnchor="page" w:hAnchor="margin" w:y="1486"/>
                    <w:rPr>
                      <w:sz w:val="16"/>
                      <w:szCs w:val="16"/>
                    </w:rPr>
                  </w:pPr>
                  <w:r>
                    <w:rPr>
                      <w:rFonts w:hint="eastAsia"/>
                      <w:sz w:val="16"/>
                      <w:szCs w:val="16"/>
                    </w:rPr>
                    <w:t>男性</w:t>
                  </w:r>
                  <w:r>
                    <w:rPr>
                      <w:rFonts w:hint="eastAsia"/>
                      <w:sz w:val="16"/>
                      <w:szCs w:val="16"/>
                    </w:rPr>
                    <w:t>7,359</w:t>
                  </w:r>
                  <w:r w:rsidR="00F3339E">
                    <w:rPr>
                      <w:rFonts w:hint="eastAsia"/>
                      <w:sz w:val="16"/>
                      <w:szCs w:val="16"/>
                    </w:rPr>
                    <w:t>歩</w:t>
                  </w:r>
                </w:p>
                <w:p w:rsidR="0059605B" w:rsidRPr="0059605B" w:rsidRDefault="0059605B" w:rsidP="00D21922">
                  <w:pPr>
                    <w:framePr w:hSpace="142" w:wrap="around" w:vAnchor="page" w:hAnchor="margin" w:y="1486"/>
                    <w:rPr>
                      <w:sz w:val="16"/>
                      <w:szCs w:val="16"/>
                    </w:rPr>
                  </w:pPr>
                  <w:r>
                    <w:rPr>
                      <w:rFonts w:hint="eastAsia"/>
                      <w:sz w:val="16"/>
                      <w:szCs w:val="16"/>
                    </w:rPr>
                    <w:t>女性</w:t>
                  </w:r>
                  <w:r>
                    <w:rPr>
                      <w:rFonts w:hint="eastAsia"/>
                      <w:sz w:val="16"/>
                      <w:szCs w:val="16"/>
                    </w:rPr>
                    <w:t>6,432</w:t>
                  </w:r>
                  <w:r w:rsidR="00F3339E">
                    <w:rPr>
                      <w:rFonts w:hint="eastAsia"/>
                      <w:sz w:val="16"/>
                      <w:szCs w:val="16"/>
                    </w:rPr>
                    <w:t>歩</w:t>
                  </w:r>
                </w:p>
              </w:tc>
              <w:tc>
                <w:tcPr>
                  <w:tcW w:w="1420" w:type="dxa"/>
                </w:tcPr>
                <w:p w:rsidR="0059605B" w:rsidRDefault="00F3339E" w:rsidP="00D21922">
                  <w:pPr>
                    <w:framePr w:hSpace="142" w:wrap="around" w:vAnchor="page" w:hAnchor="margin" w:y="1486"/>
                    <w:rPr>
                      <w:sz w:val="16"/>
                      <w:szCs w:val="16"/>
                    </w:rPr>
                  </w:pPr>
                  <w:r>
                    <w:rPr>
                      <w:rFonts w:hint="eastAsia"/>
                      <w:sz w:val="16"/>
                      <w:szCs w:val="16"/>
                    </w:rPr>
                    <w:t>男性</w:t>
                  </w:r>
                  <w:r>
                    <w:rPr>
                      <w:rFonts w:hint="eastAsia"/>
                      <w:sz w:val="16"/>
                      <w:szCs w:val="16"/>
                    </w:rPr>
                    <w:t>10,000</w:t>
                  </w:r>
                  <w:r>
                    <w:rPr>
                      <w:rFonts w:hint="eastAsia"/>
                      <w:sz w:val="16"/>
                      <w:szCs w:val="16"/>
                    </w:rPr>
                    <w:t>歩</w:t>
                  </w:r>
                </w:p>
                <w:p w:rsidR="00F3339E" w:rsidRPr="0059605B" w:rsidRDefault="00F3339E" w:rsidP="00D21922">
                  <w:pPr>
                    <w:framePr w:hSpace="142" w:wrap="around" w:vAnchor="page" w:hAnchor="margin" w:y="1486"/>
                    <w:rPr>
                      <w:sz w:val="16"/>
                      <w:szCs w:val="16"/>
                    </w:rPr>
                  </w:pPr>
                  <w:r>
                    <w:rPr>
                      <w:rFonts w:hint="eastAsia"/>
                      <w:sz w:val="16"/>
                      <w:szCs w:val="16"/>
                    </w:rPr>
                    <w:t>女性</w:t>
                  </w:r>
                  <w:r>
                    <w:rPr>
                      <w:rFonts w:hint="eastAsia"/>
                      <w:sz w:val="16"/>
                      <w:szCs w:val="16"/>
                    </w:rPr>
                    <w:t>9,000</w:t>
                  </w:r>
                  <w:r>
                    <w:rPr>
                      <w:rFonts w:hint="eastAsia"/>
                      <w:sz w:val="16"/>
                      <w:szCs w:val="16"/>
                    </w:rPr>
                    <w:t>歩</w:t>
                  </w:r>
                </w:p>
              </w:tc>
            </w:tr>
            <w:tr w:rsidR="0059605B" w:rsidRPr="0059605B" w:rsidTr="002B6C4E">
              <w:trPr>
                <w:trHeight w:val="144"/>
              </w:trPr>
              <w:tc>
                <w:tcPr>
                  <w:tcW w:w="874" w:type="dxa"/>
                  <w:vMerge/>
                </w:tcPr>
                <w:p w:rsidR="0059605B" w:rsidRPr="0059605B" w:rsidRDefault="0059605B" w:rsidP="00D21922">
                  <w:pPr>
                    <w:framePr w:hSpace="142" w:wrap="around" w:vAnchor="page" w:hAnchor="margin" w:y="1486"/>
                    <w:rPr>
                      <w:sz w:val="16"/>
                      <w:szCs w:val="16"/>
                    </w:rPr>
                  </w:pPr>
                </w:p>
              </w:tc>
              <w:tc>
                <w:tcPr>
                  <w:tcW w:w="2750" w:type="dxa"/>
                </w:tcPr>
                <w:p w:rsidR="0059605B" w:rsidRPr="0059605B" w:rsidRDefault="0059605B" w:rsidP="00D21922">
                  <w:pPr>
                    <w:framePr w:hSpace="142" w:wrap="around" w:vAnchor="page" w:hAnchor="margin" w:y="1486"/>
                    <w:rPr>
                      <w:sz w:val="16"/>
                      <w:szCs w:val="16"/>
                    </w:rPr>
                  </w:pPr>
                  <w:r>
                    <w:rPr>
                      <w:rFonts w:hint="eastAsia"/>
                      <w:sz w:val="16"/>
                      <w:szCs w:val="16"/>
                    </w:rPr>
                    <w:t>1</w:t>
                  </w:r>
                  <w:r>
                    <w:rPr>
                      <w:rFonts w:hint="eastAsia"/>
                      <w:sz w:val="16"/>
                      <w:szCs w:val="16"/>
                    </w:rPr>
                    <w:t>日あたりの純アルコール摂取量が男性</w:t>
                  </w:r>
                  <w:r>
                    <w:rPr>
                      <w:rFonts w:hint="eastAsia"/>
                      <w:sz w:val="16"/>
                      <w:szCs w:val="16"/>
                    </w:rPr>
                    <w:t>40g</w:t>
                  </w:r>
                  <w:r>
                    <w:rPr>
                      <w:rFonts w:hint="eastAsia"/>
                      <w:sz w:val="16"/>
                      <w:szCs w:val="16"/>
                    </w:rPr>
                    <w:t>以上、女性</w:t>
                  </w:r>
                  <w:r>
                    <w:rPr>
                      <w:rFonts w:hint="eastAsia"/>
                      <w:sz w:val="16"/>
                      <w:szCs w:val="16"/>
                    </w:rPr>
                    <w:t>20</w:t>
                  </w:r>
                  <w:r>
                    <w:rPr>
                      <w:rFonts w:hint="eastAsia"/>
                      <w:sz w:val="16"/>
                      <w:szCs w:val="16"/>
                    </w:rPr>
                    <w:t>ｇ以上の者の割合</w:t>
                  </w:r>
                </w:p>
              </w:tc>
              <w:tc>
                <w:tcPr>
                  <w:tcW w:w="1577" w:type="dxa"/>
                </w:tcPr>
                <w:p w:rsidR="0059605B" w:rsidRDefault="0059605B" w:rsidP="00D21922">
                  <w:pPr>
                    <w:framePr w:hSpace="142" w:wrap="around" w:vAnchor="page" w:hAnchor="margin" w:y="1486"/>
                    <w:rPr>
                      <w:sz w:val="16"/>
                      <w:szCs w:val="16"/>
                    </w:rPr>
                  </w:pPr>
                  <w:r>
                    <w:rPr>
                      <w:rFonts w:hint="eastAsia"/>
                      <w:sz w:val="16"/>
                      <w:szCs w:val="16"/>
                    </w:rPr>
                    <w:t>男性</w:t>
                  </w:r>
                  <w:r w:rsidR="007D260E">
                    <w:rPr>
                      <w:rFonts w:hint="eastAsia"/>
                      <w:sz w:val="16"/>
                      <w:szCs w:val="16"/>
                    </w:rPr>
                    <w:t>18.0</w:t>
                  </w:r>
                  <w:r>
                    <w:rPr>
                      <w:rFonts w:hint="eastAsia"/>
                      <w:sz w:val="16"/>
                      <w:szCs w:val="16"/>
                    </w:rPr>
                    <w:t>%</w:t>
                  </w:r>
                </w:p>
                <w:p w:rsidR="0059605B" w:rsidRPr="0059605B" w:rsidRDefault="007D260E" w:rsidP="00D21922">
                  <w:pPr>
                    <w:framePr w:hSpace="142" w:wrap="around" w:vAnchor="page" w:hAnchor="margin" w:y="1486"/>
                    <w:rPr>
                      <w:sz w:val="16"/>
                      <w:szCs w:val="16"/>
                    </w:rPr>
                  </w:pPr>
                  <w:r>
                    <w:rPr>
                      <w:rFonts w:hint="eastAsia"/>
                      <w:sz w:val="16"/>
                      <w:szCs w:val="16"/>
                    </w:rPr>
                    <w:t>女性</w:t>
                  </w:r>
                  <w:r>
                    <w:rPr>
                      <w:rFonts w:hint="eastAsia"/>
                      <w:sz w:val="16"/>
                      <w:szCs w:val="16"/>
                    </w:rPr>
                    <w:t>10.1</w:t>
                  </w:r>
                  <w:r w:rsidR="0059605B">
                    <w:rPr>
                      <w:rFonts w:hint="eastAsia"/>
                      <w:sz w:val="16"/>
                      <w:szCs w:val="16"/>
                    </w:rPr>
                    <w:t>%</w:t>
                  </w:r>
                </w:p>
              </w:tc>
              <w:tc>
                <w:tcPr>
                  <w:tcW w:w="1420" w:type="dxa"/>
                </w:tcPr>
                <w:p w:rsidR="0059605B" w:rsidRPr="0059605B" w:rsidRDefault="00F3339E" w:rsidP="00D21922">
                  <w:pPr>
                    <w:framePr w:hSpace="142" w:wrap="around" w:vAnchor="page" w:hAnchor="margin" w:y="1486"/>
                    <w:rPr>
                      <w:sz w:val="16"/>
                      <w:szCs w:val="16"/>
                    </w:rPr>
                  </w:pPr>
                  <w:r>
                    <w:rPr>
                      <w:rFonts w:hint="eastAsia"/>
                      <w:sz w:val="16"/>
                      <w:szCs w:val="16"/>
                    </w:rPr>
                    <w:t>現状値の</w:t>
                  </w:r>
                  <w:r>
                    <w:rPr>
                      <w:rFonts w:hint="eastAsia"/>
                      <w:sz w:val="16"/>
                      <w:szCs w:val="16"/>
                    </w:rPr>
                    <w:t>7.5%</w:t>
                  </w:r>
                  <w:r>
                    <w:rPr>
                      <w:rFonts w:hint="eastAsia"/>
                      <w:sz w:val="16"/>
                      <w:szCs w:val="16"/>
                    </w:rPr>
                    <w:t>減</w:t>
                  </w:r>
                </w:p>
              </w:tc>
            </w:tr>
            <w:tr w:rsidR="0059605B" w:rsidRPr="0059605B" w:rsidTr="002B6C4E">
              <w:trPr>
                <w:trHeight w:val="144"/>
              </w:trPr>
              <w:tc>
                <w:tcPr>
                  <w:tcW w:w="874" w:type="dxa"/>
                  <w:vMerge/>
                </w:tcPr>
                <w:p w:rsidR="0059605B" w:rsidRPr="0059605B" w:rsidRDefault="0059605B" w:rsidP="00D21922">
                  <w:pPr>
                    <w:framePr w:hSpace="142" w:wrap="around" w:vAnchor="page" w:hAnchor="margin" w:y="1486"/>
                    <w:rPr>
                      <w:sz w:val="16"/>
                      <w:szCs w:val="16"/>
                    </w:rPr>
                  </w:pPr>
                </w:p>
              </w:tc>
              <w:tc>
                <w:tcPr>
                  <w:tcW w:w="2750" w:type="dxa"/>
                </w:tcPr>
                <w:p w:rsidR="0059605B" w:rsidRPr="0059605B" w:rsidRDefault="0059605B" w:rsidP="00D21922">
                  <w:pPr>
                    <w:framePr w:hSpace="142" w:wrap="around" w:vAnchor="page" w:hAnchor="margin" w:y="1486"/>
                    <w:rPr>
                      <w:sz w:val="16"/>
                      <w:szCs w:val="16"/>
                    </w:rPr>
                  </w:pPr>
                  <w:r>
                    <w:rPr>
                      <w:rFonts w:hint="eastAsia"/>
                      <w:sz w:val="16"/>
                      <w:szCs w:val="16"/>
                    </w:rPr>
                    <w:t>過去</w:t>
                  </w:r>
                  <w:r>
                    <w:rPr>
                      <w:rFonts w:hint="eastAsia"/>
                      <w:sz w:val="16"/>
                      <w:szCs w:val="16"/>
                    </w:rPr>
                    <w:t>1</w:t>
                  </w:r>
                  <w:r>
                    <w:rPr>
                      <w:rFonts w:hint="eastAsia"/>
                      <w:sz w:val="16"/>
                      <w:szCs w:val="16"/>
                    </w:rPr>
                    <w:t>年間に歯科健診を受診した者の割合</w:t>
                  </w:r>
                  <w:r w:rsidR="00E861B6">
                    <w:rPr>
                      <w:rFonts w:hint="eastAsia"/>
                      <w:sz w:val="16"/>
                      <w:szCs w:val="16"/>
                    </w:rPr>
                    <w:t>の増加</w:t>
                  </w:r>
                  <w:r>
                    <w:rPr>
                      <w:rFonts w:hint="eastAsia"/>
                      <w:sz w:val="16"/>
                      <w:szCs w:val="16"/>
                    </w:rPr>
                    <w:t>（</w:t>
                  </w:r>
                  <w:r>
                    <w:rPr>
                      <w:rFonts w:hint="eastAsia"/>
                      <w:sz w:val="16"/>
                      <w:szCs w:val="16"/>
                    </w:rPr>
                    <w:t>20</w:t>
                  </w:r>
                  <w:r>
                    <w:rPr>
                      <w:rFonts w:hint="eastAsia"/>
                      <w:sz w:val="16"/>
                      <w:szCs w:val="16"/>
                    </w:rPr>
                    <w:t>歳以上）</w:t>
                  </w:r>
                </w:p>
              </w:tc>
              <w:tc>
                <w:tcPr>
                  <w:tcW w:w="1577" w:type="dxa"/>
                </w:tcPr>
                <w:p w:rsidR="0059605B" w:rsidRDefault="00E861B6" w:rsidP="00D21922">
                  <w:pPr>
                    <w:framePr w:hSpace="142" w:wrap="around" w:vAnchor="page" w:hAnchor="margin" w:y="1486"/>
                    <w:rPr>
                      <w:sz w:val="16"/>
                      <w:szCs w:val="16"/>
                    </w:rPr>
                  </w:pPr>
                  <w:r>
                    <w:rPr>
                      <w:rFonts w:hint="eastAsia"/>
                      <w:sz w:val="16"/>
                      <w:szCs w:val="16"/>
                    </w:rPr>
                    <w:t>46.0%</w:t>
                  </w:r>
                </w:p>
                <w:p w:rsidR="00E861B6" w:rsidRPr="0059605B" w:rsidRDefault="00E861B6" w:rsidP="00D21922">
                  <w:pPr>
                    <w:framePr w:hSpace="142" w:wrap="around" w:vAnchor="page" w:hAnchor="margin" w:y="1486"/>
                    <w:rPr>
                      <w:sz w:val="16"/>
                      <w:szCs w:val="16"/>
                    </w:rPr>
                  </w:pPr>
                  <w:r>
                    <w:rPr>
                      <w:rFonts w:hint="eastAsia"/>
                      <w:sz w:val="16"/>
                      <w:szCs w:val="16"/>
                    </w:rPr>
                    <w:t>(23</w:t>
                  </w:r>
                  <w:r>
                    <w:rPr>
                      <w:rFonts w:hint="eastAsia"/>
                      <w:sz w:val="16"/>
                      <w:szCs w:val="16"/>
                    </w:rPr>
                    <w:t>年度</w:t>
                  </w:r>
                  <w:r>
                    <w:rPr>
                      <w:rFonts w:hint="eastAsia"/>
                      <w:sz w:val="16"/>
                      <w:szCs w:val="16"/>
                    </w:rPr>
                    <w:t>)</w:t>
                  </w:r>
                </w:p>
              </w:tc>
              <w:tc>
                <w:tcPr>
                  <w:tcW w:w="1420" w:type="dxa"/>
                </w:tcPr>
                <w:p w:rsidR="0059605B" w:rsidRPr="0059605B" w:rsidRDefault="00F3339E" w:rsidP="00D21922">
                  <w:pPr>
                    <w:framePr w:hSpace="142" w:wrap="around" w:vAnchor="page" w:hAnchor="margin" w:y="1486"/>
                    <w:rPr>
                      <w:sz w:val="16"/>
                      <w:szCs w:val="16"/>
                    </w:rPr>
                  </w:pPr>
                  <w:r>
                    <w:rPr>
                      <w:rFonts w:hint="eastAsia"/>
                      <w:sz w:val="16"/>
                      <w:szCs w:val="16"/>
                    </w:rPr>
                    <w:t>55%</w:t>
                  </w:r>
                  <w:r>
                    <w:rPr>
                      <w:rFonts w:hint="eastAsia"/>
                      <w:sz w:val="16"/>
                      <w:szCs w:val="16"/>
                    </w:rPr>
                    <w:t>以上</w:t>
                  </w:r>
                </w:p>
              </w:tc>
            </w:tr>
            <w:tr w:rsidR="00F3339E" w:rsidRPr="0059605B" w:rsidTr="002B6C4E">
              <w:trPr>
                <w:trHeight w:val="1442"/>
              </w:trPr>
              <w:tc>
                <w:tcPr>
                  <w:tcW w:w="874" w:type="dxa"/>
                </w:tcPr>
                <w:p w:rsidR="00F3339E" w:rsidRPr="0059605B" w:rsidRDefault="00F3339E" w:rsidP="00D21922">
                  <w:pPr>
                    <w:framePr w:hSpace="142" w:wrap="around" w:vAnchor="page" w:hAnchor="margin" w:y="1486"/>
                    <w:rPr>
                      <w:sz w:val="16"/>
                      <w:szCs w:val="16"/>
                    </w:rPr>
                  </w:pPr>
                  <w:r>
                    <w:rPr>
                      <w:rFonts w:hint="eastAsia"/>
                      <w:sz w:val="16"/>
                      <w:szCs w:val="16"/>
                    </w:rPr>
                    <w:t>社会環境整備</w:t>
                  </w:r>
                </w:p>
              </w:tc>
              <w:tc>
                <w:tcPr>
                  <w:tcW w:w="5747" w:type="dxa"/>
                  <w:gridSpan w:val="3"/>
                </w:tcPr>
                <w:p w:rsidR="00F3339E" w:rsidRDefault="00F3339E" w:rsidP="00D21922">
                  <w:pPr>
                    <w:framePr w:hSpace="142" w:wrap="around" w:vAnchor="page" w:hAnchor="margin" w:y="1486"/>
                    <w:rPr>
                      <w:sz w:val="16"/>
                      <w:szCs w:val="16"/>
                    </w:rPr>
                  </w:pPr>
                  <w:r>
                    <w:rPr>
                      <w:rFonts w:hint="eastAsia"/>
                      <w:sz w:val="16"/>
                      <w:szCs w:val="16"/>
                    </w:rPr>
                    <w:t>市町村健康増進計画策定市町村の割合</w:t>
                  </w:r>
                </w:p>
                <w:p w:rsidR="00F3339E" w:rsidRPr="0059605B" w:rsidRDefault="00F3339E" w:rsidP="00D21922">
                  <w:pPr>
                    <w:framePr w:hSpace="142" w:wrap="around" w:vAnchor="page" w:hAnchor="margin" w:y="1486"/>
                    <w:rPr>
                      <w:sz w:val="16"/>
                      <w:szCs w:val="16"/>
                    </w:rPr>
                  </w:pPr>
                  <w:r>
                    <w:rPr>
                      <w:rFonts w:hint="eastAsia"/>
                      <w:sz w:val="16"/>
                      <w:szCs w:val="16"/>
                    </w:rPr>
                    <w:t>食育推進に携わるボランティアの数、うちのお店も健康づくり応援団協力店舗数、健康づくりを進める住民の自主組織の数</w:t>
                  </w:r>
                  <w:r w:rsidR="004C6511">
                    <w:rPr>
                      <w:rFonts w:hint="eastAsia"/>
                      <w:sz w:val="16"/>
                      <w:szCs w:val="16"/>
                    </w:rPr>
                    <w:t>、住民が運動しやすいまちづくり、環境整備に取</w:t>
                  </w:r>
                  <w:r w:rsidR="00B9341A">
                    <w:rPr>
                      <w:rFonts w:hint="eastAsia"/>
                      <w:sz w:val="16"/>
                      <w:szCs w:val="16"/>
                    </w:rPr>
                    <w:t>り</w:t>
                  </w:r>
                  <w:r w:rsidR="004C6511">
                    <w:rPr>
                      <w:rFonts w:hint="eastAsia"/>
                      <w:sz w:val="16"/>
                      <w:szCs w:val="16"/>
                    </w:rPr>
                    <w:t>組</w:t>
                  </w:r>
                  <w:r w:rsidR="00B9341A">
                    <w:rPr>
                      <w:rFonts w:hint="eastAsia"/>
                      <w:sz w:val="16"/>
                      <w:szCs w:val="16"/>
                    </w:rPr>
                    <w:t>む</w:t>
                  </w:r>
                  <w:r w:rsidR="004C6511">
                    <w:rPr>
                      <w:rFonts w:hint="eastAsia"/>
                      <w:sz w:val="16"/>
                      <w:szCs w:val="16"/>
                    </w:rPr>
                    <w:t>市町村の割合</w:t>
                  </w:r>
                </w:p>
              </w:tc>
            </w:tr>
          </w:tbl>
          <w:p w:rsidR="00D643EA" w:rsidRPr="00FE59FA" w:rsidRDefault="00D643EA" w:rsidP="00D50699">
            <w:pPr>
              <w:rPr>
                <w:sz w:val="20"/>
                <w:szCs w:val="20"/>
              </w:rPr>
            </w:pPr>
          </w:p>
          <w:p w:rsidR="00D643EA" w:rsidRPr="00FE59FA" w:rsidRDefault="00D643EA" w:rsidP="00D50699">
            <w:pPr>
              <w:rPr>
                <w:sz w:val="20"/>
                <w:szCs w:val="20"/>
              </w:rPr>
            </w:pPr>
          </w:p>
          <w:p w:rsidR="00D643EA" w:rsidRDefault="00D643EA" w:rsidP="00D50699">
            <w:pPr>
              <w:rPr>
                <w:sz w:val="20"/>
                <w:szCs w:val="20"/>
              </w:rPr>
            </w:pPr>
          </w:p>
          <w:p w:rsidR="00B70C81" w:rsidRDefault="00B70C81" w:rsidP="00D50699">
            <w:pPr>
              <w:rPr>
                <w:sz w:val="20"/>
                <w:szCs w:val="20"/>
              </w:rPr>
            </w:pPr>
          </w:p>
          <w:p w:rsidR="00B70C81" w:rsidRDefault="00B70C81" w:rsidP="00D50699">
            <w:pPr>
              <w:rPr>
                <w:sz w:val="20"/>
                <w:szCs w:val="20"/>
              </w:rPr>
            </w:pPr>
          </w:p>
          <w:p w:rsidR="00B70C81" w:rsidRDefault="00B70C81" w:rsidP="00D50699">
            <w:pPr>
              <w:rPr>
                <w:sz w:val="20"/>
                <w:szCs w:val="20"/>
              </w:rPr>
            </w:pPr>
          </w:p>
          <w:p w:rsidR="00B70C81" w:rsidRDefault="00B70C81" w:rsidP="00D50699">
            <w:pPr>
              <w:rPr>
                <w:sz w:val="20"/>
                <w:szCs w:val="20"/>
              </w:rPr>
            </w:pPr>
          </w:p>
          <w:p w:rsidR="00B70C81" w:rsidRDefault="00B70C81" w:rsidP="00D50699">
            <w:pPr>
              <w:rPr>
                <w:sz w:val="20"/>
                <w:szCs w:val="20"/>
              </w:rPr>
            </w:pPr>
          </w:p>
          <w:p w:rsidR="005B230D" w:rsidRDefault="005B230D" w:rsidP="00D50699">
            <w:pPr>
              <w:rPr>
                <w:sz w:val="20"/>
                <w:szCs w:val="20"/>
              </w:rPr>
            </w:pPr>
          </w:p>
          <w:p w:rsidR="00072737" w:rsidRPr="00FE59FA" w:rsidRDefault="00072737" w:rsidP="00D50699">
            <w:pPr>
              <w:rPr>
                <w:sz w:val="20"/>
                <w:szCs w:val="20"/>
              </w:rPr>
            </w:pPr>
            <w:r w:rsidRPr="00072737">
              <w:rPr>
                <w:rFonts w:hint="eastAsia"/>
                <w:sz w:val="20"/>
                <w:szCs w:val="20"/>
              </w:rPr>
              <w:lastRenderedPageBreak/>
              <w:t>第</w:t>
            </w:r>
            <w:r w:rsidRPr="00072737">
              <w:rPr>
                <w:rFonts w:hint="eastAsia"/>
                <w:sz w:val="20"/>
                <w:szCs w:val="20"/>
              </w:rPr>
              <w:t>2</w:t>
            </w:r>
            <w:r w:rsidRPr="00072737">
              <w:rPr>
                <w:rFonts w:hint="eastAsia"/>
                <w:sz w:val="20"/>
                <w:szCs w:val="20"/>
              </w:rPr>
              <w:t>次健康増進計画目標</w:t>
            </w:r>
          </w:p>
        </w:tc>
        <w:tc>
          <w:tcPr>
            <w:tcW w:w="3943" w:type="dxa"/>
          </w:tcPr>
          <w:p w:rsidR="00D643EA" w:rsidRPr="000321CC" w:rsidRDefault="00FF6CE2" w:rsidP="00D50699">
            <w:pPr>
              <w:rPr>
                <w:sz w:val="18"/>
                <w:szCs w:val="18"/>
                <w:u w:val="single"/>
              </w:rPr>
            </w:pPr>
            <w:r w:rsidRPr="000321CC">
              <w:rPr>
                <w:rFonts w:hint="eastAsia"/>
                <w:sz w:val="18"/>
                <w:szCs w:val="18"/>
                <w:u w:val="single"/>
              </w:rPr>
              <w:lastRenderedPageBreak/>
              <w:t>１　健康な食事</w:t>
            </w:r>
          </w:p>
          <w:p w:rsidR="00072737" w:rsidRDefault="00EF7377" w:rsidP="00D50699">
            <w:pPr>
              <w:rPr>
                <w:sz w:val="18"/>
                <w:szCs w:val="18"/>
              </w:rPr>
            </w:pPr>
            <w:r>
              <w:rPr>
                <w:rFonts w:hint="eastAsia"/>
                <w:sz w:val="18"/>
                <w:szCs w:val="18"/>
              </w:rPr>
              <w:t>・減塩アドバイザー研修</w:t>
            </w:r>
            <w:r>
              <w:rPr>
                <w:rFonts w:hint="eastAsia"/>
                <w:sz w:val="18"/>
                <w:szCs w:val="18"/>
              </w:rPr>
              <w:t>4</w:t>
            </w:r>
            <w:r>
              <w:rPr>
                <w:rFonts w:hint="eastAsia"/>
                <w:sz w:val="18"/>
                <w:szCs w:val="18"/>
              </w:rPr>
              <w:t>回実施</w:t>
            </w:r>
            <w:r>
              <w:rPr>
                <w:rFonts w:hint="eastAsia"/>
                <w:sz w:val="18"/>
                <w:szCs w:val="18"/>
              </w:rPr>
              <w:t>233</w:t>
            </w:r>
            <w:r>
              <w:rPr>
                <w:rFonts w:hint="eastAsia"/>
                <w:sz w:val="18"/>
                <w:szCs w:val="18"/>
              </w:rPr>
              <w:t>人</w:t>
            </w:r>
          </w:p>
          <w:p w:rsidR="00EF7377" w:rsidRDefault="00EF7377" w:rsidP="00D50699">
            <w:pPr>
              <w:rPr>
                <w:sz w:val="18"/>
                <w:szCs w:val="18"/>
              </w:rPr>
            </w:pPr>
            <w:r>
              <w:rPr>
                <w:rFonts w:hint="eastAsia"/>
                <w:sz w:val="18"/>
                <w:szCs w:val="18"/>
              </w:rPr>
              <w:t>・特定給食施設指導</w:t>
            </w:r>
          </w:p>
          <w:p w:rsidR="00EF7377" w:rsidRPr="000321CC" w:rsidRDefault="00EF7377" w:rsidP="00D50699">
            <w:pPr>
              <w:rPr>
                <w:sz w:val="18"/>
                <w:szCs w:val="18"/>
              </w:rPr>
            </w:pPr>
            <w:r>
              <w:rPr>
                <w:rFonts w:hint="eastAsia"/>
                <w:sz w:val="18"/>
                <w:szCs w:val="18"/>
              </w:rPr>
              <w:t xml:space="preserve">　汁物の減塩指導</w:t>
            </w:r>
            <w:r>
              <w:rPr>
                <w:rFonts w:hint="eastAsia"/>
                <w:sz w:val="18"/>
                <w:szCs w:val="18"/>
              </w:rPr>
              <w:t>341</w:t>
            </w:r>
            <w:r>
              <w:rPr>
                <w:rFonts w:hint="eastAsia"/>
                <w:sz w:val="18"/>
                <w:szCs w:val="18"/>
              </w:rPr>
              <w:t>施設</w:t>
            </w:r>
          </w:p>
          <w:p w:rsidR="00072737" w:rsidRPr="000321CC" w:rsidRDefault="00072737" w:rsidP="00D50699">
            <w:pPr>
              <w:rPr>
                <w:sz w:val="18"/>
                <w:szCs w:val="18"/>
              </w:rPr>
            </w:pPr>
          </w:p>
          <w:p w:rsidR="00FF6CE2" w:rsidRPr="000321CC" w:rsidRDefault="00FF6CE2" w:rsidP="00D50699">
            <w:pPr>
              <w:rPr>
                <w:sz w:val="18"/>
                <w:szCs w:val="18"/>
              </w:rPr>
            </w:pPr>
          </w:p>
          <w:p w:rsidR="00D56D7A" w:rsidRDefault="00D56D7A" w:rsidP="00D50699">
            <w:pPr>
              <w:rPr>
                <w:sz w:val="18"/>
                <w:szCs w:val="18"/>
                <w:u w:val="single"/>
              </w:rPr>
            </w:pPr>
          </w:p>
          <w:p w:rsidR="00D56D7A" w:rsidRPr="00D50699" w:rsidRDefault="00D50699" w:rsidP="00D50699">
            <w:pPr>
              <w:rPr>
                <w:sz w:val="18"/>
                <w:szCs w:val="18"/>
              </w:rPr>
            </w:pPr>
            <w:r>
              <w:rPr>
                <w:rFonts w:hint="eastAsia"/>
                <w:sz w:val="18"/>
                <w:szCs w:val="18"/>
              </w:rPr>
              <w:t>・大阪府歯科口腔保健計画の策定</w:t>
            </w:r>
          </w:p>
          <w:p w:rsidR="00D56D7A" w:rsidRPr="00B00511" w:rsidRDefault="00B00511" w:rsidP="00D50699">
            <w:pPr>
              <w:rPr>
                <w:sz w:val="18"/>
                <w:szCs w:val="18"/>
              </w:rPr>
            </w:pPr>
            <w:r>
              <w:rPr>
                <w:rFonts w:hint="eastAsia"/>
                <w:sz w:val="18"/>
                <w:szCs w:val="18"/>
              </w:rPr>
              <w:t>府内における歯科口腔保健の現状と課題を踏まえ、歯科口腔保健対策を計画的に推進するため、「大阪府歯科口腔保健計画」を策定した（</w:t>
            </w:r>
            <w:r>
              <w:rPr>
                <w:rFonts w:hint="eastAsia"/>
                <w:sz w:val="18"/>
                <w:szCs w:val="18"/>
              </w:rPr>
              <w:t>H26</w:t>
            </w:r>
            <w:r>
              <w:rPr>
                <w:rFonts w:hint="eastAsia"/>
                <w:sz w:val="18"/>
                <w:szCs w:val="18"/>
              </w:rPr>
              <w:t>年</w:t>
            </w:r>
            <w:r>
              <w:rPr>
                <w:rFonts w:hint="eastAsia"/>
                <w:sz w:val="18"/>
                <w:szCs w:val="18"/>
              </w:rPr>
              <w:t>3</w:t>
            </w:r>
            <w:r>
              <w:rPr>
                <w:rFonts w:hint="eastAsia"/>
                <w:sz w:val="18"/>
                <w:szCs w:val="18"/>
              </w:rPr>
              <w:t>月）。</w:t>
            </w:r>
          </w:p>
          <w:p w:rsidR="00966205" w:rsidRDefault="00966205" w:rsidP="00D50699">
            <w:pPr>
              <w:rPr>
                <w:sz w:val="18"/>
                <w:szCs w:val="18"/>
                <w:u w:val="single"/>
              </w:rPr>
            </w:pPr>
          </w:p>
          <w:p w:rsidR="00FF6CE2" w:rsidRPr="000321CC" w:rsidRDefault="00FF6CE2" w:rsidP="00D50699">
            <w:pPr>
              <w:rPr>
                <w:sz w:val="18"/>
                <w:szCs w:val="18"/>
                <w:u w:val="single"/>
              </w:rPr>
            </w:pPr>
            <w:r w:rsidRPr="000321CC">
              <w:rPr>
                <w:rFonts w:hint="eastAsia"/>
                <w:sz w:val="18"/>
                <w:szCs w:val="18"/>
                <w:u w:val="single"/>
              </w:rPr>
              <w:t>２　身体活動の増加</w:t>
            </w:r>
          </w:p>
          <w:p w:rsidR="00FF6CE2" w:rsidRPr="000321CC" w:rsidRDefault="00FF6CE2" w:rsidP="00D50699">
            <w:pPr>
              <w:rPr>
                <w:sz w:val="18"/>
                <w:szCs w:val="18"/>
              </w:rPr>
            </w:pPr>
            <w:r w:rsidRPr="000321CC">
              <w:rPr>
                <w:rFonts w:hint="eastAsia"/>
                <w:sz w:val="18"/>
                <w:szCs w:val="18"/>
              </w:rPr>
              <w:t>・国で策定された運動指針（アクティブガイド）について周知</w:t>
            </w:r>
            <w:r w:rsidR="00072737" w:rsidRPr="000321CC">
              <w:rPr>
                <w:rFonts w:hint="eastAsia"/>
                <w:sz w:val="18"/>
                <w:szCs w:val="18"/>
              </w:rPr>
              <w:t>を実施。</w:t>
            </w:r>
          </w:p>
          <w:p w:rsidR="00FF6CE2" w:rsidRPr="000321CC" w:rsidRDefault="00FF6CE2" w:rsidP="00D50699">
            <w:pPr>
              <w:rPr>
                <w:sz w:val="18"/>
                <w:szCs w:val="18"/>
              </w:rPr>
            </w:pPr>
          </w:p>
          <w:p w:rsidR="00FF6CE2" w:rsidRPr="000321CC" w:rsidRDefault="00FF6CE2" w:rsidP="00D50699">
            <w:pPr>
              <w:rPr>
                <w:sz w:val="18"/>
                <w:szCs w:val="18"/>
                <w:u w:val="single"/>
              </w:rPr>
            </w:pPr>
            <w:r w:rsidRPr="000321CC">
              <w:rPr>
                <w:rFonts w:hint="eastAsia"/>
                <w:sz w:val="18"/>
                <w:szCs w:val="18"/>
                <w:u w:val="single"/>
              </w:rPr>
              <w:t>３　リスクを高める飲酒の減少</w:t>
            </w:r>
          </w:p>
          <w:p w:rsidR="00072737" w:rsidRPr="000321CC" w:rsidRDefault="00072737" w:rsidP="00D50699">
            <w:pPr>
              <w:rPr>
                <w:sz w:val="18"/>
                <w:szCs w:val="18"/>
              </w:rPr>
            </w:pPr>
            <w:r w:rsidRPr="000321CC">
              <w:rPr>
                <w:rFonts w:hint="eastAsia"/>
                <w:sz w:val="18"/>
                <w:szCs w:val="18"/>
              </w:rPr>
              <w:t>・飲めないカード、高齢者アルコール健康読本の作成、配布の実施（医師会、薬剤師会、市町村、保健所等）</w:t>
            </w:r>
          </w:p>
          <w:p w:rsidR="00B70C81" w:rsidRDefault="00B70C81" w:rsidP="00D50699">
            <w:pPr>
              <w:rPr>
                <w:sz w:val="18"/>
                <w:szCs w:val="18"/>
              </w:rPr>
            </w:pPr>
          </w:p>
          <w:p w:rsidR="00B70C81" w:rsidRDefault="00B70C81" w:rsidP="00D50699">
            <w:pPr>
              <w:rPr>
                <w:sz w:val="18"/>
                <w:szCs w:val="18"/>
              </w:rPr>
            </w:pPr>
          </w:p>
          <w:p w:rsidR="00B70C81" w:rsidRDefault="00B70C81" w:rsidP="00D50699">
            <w:pPr>
              <w:rPr>
                <w:sz w:val="18"/>
                <w:szCs w:val="18"/>
              </w:rPr>
            </w:pPr>
          </w:p>
          <w:p w:rsidR="00B70C81" w:rsidRDefault="00B70C81" w:rsidP="00D50699">
            <w:pPr>
              <w:rPr>
                <w:sz w:val="18"/>
                <w:szCs w:val="18"/>
              </w:rPr>
            </w:pPr>
          </w:p>
          <w:p w:rsidR="00B70C81" w:rsidRDefault="00B70C81" w:rsidP="00D50699">
            <w:pPr>
              <w:rPr>
                <w:sz w:val="18"/>
                <w:szCs w:val="18"/>
              </w:rPr>
            </w:pPr>
          </w:p>
          <w:p w:rsidR="00072737" w:rsidRPr="000321CC" w:rsidRDefault="00072737" w:rsidP="00D50699">
            <w:pPr>
              <w:rPr>
                <w:sz w:val="18"/>
                <w:szCs w:val="18"/>
              </w:rPr>
            </w:pPr>
            <w:r w:rsidRPr="000321CC">
              <w:rPr>
                <w:rFonts w:hint="eastAsia"/>
                <w:sz w:val="18"/>
                <w:szCs w:val="18"/>
              </w:rPr>
              <w:lastRenderedPageBreak/>
              <w:t>平成</w:t>
            </w:r>
            <w:r w:rsidRPr="000321CC">
              <w:rPr>
                <w:rFonts w:hint="eastAsia"/>
                <w:sz w:val="18"/>
                <w:szCs w:val="18"/>
              </w:rPr>
              <w:t>25</w:t>
            </w:r>
            <w:r w:rsidRPr="000321CC">
              <w:rPr>
                <w:rFonts w:hint="eastAsia"/>
                <w:sz w:val="18"/>
                <w:szCs w:val="18"/>
              </w:rPr>
              <w:t>年度取組状況</w:t>
            </w:r>
          </w:p>
        </w:tc>
        <w:tc>
          <w:tcPr>
            <w:tcW w:w="2682" w:type="dxa"/>
          </w:tcPr>
          <w:p w:rsidR="00D643EA" w:rsidRPr="000321CC" w:rsidRDefault="009168AB" w:rsidP="00D50699">
            <w:pPr>
              <w:rPr>
                <w:sz w:val="18"/>
                <w:szCs w:val="18"/>
                <w:u w:val="single"/>
              </w:rPr>
            </w:pPr>
            <w:r w:rsidRPr="000321CC">
              <w:rPr>
                <w:rFonts w:hint="eastAsia"/>
                <w:sz w:val="18"/>
                <w:szCs w:val="18"/>
                <w:u w:val="single"/>
              </w:rPr>
              <w:lastRenderedPageBreak/>
              <w:t xml:space="preserve">１　</w:t>
            </w:r>
            <w:r w:rsidR="00072737" w:rsidRPr="000321CC">
              <w:rPr>
                <w:rFonts w:hint="eastAsia"/>
                <w:sz w:val="18"/>
                <w:szCs w:val="18"/>
                <w:u w:val="single"/>
              </w:rPr>
              <w:t>健康な食事</w:t>
            </w:r>
          </w:p>
          <w:p w:rsidR="00072737" w:rsidRPr="000321CC" w:rsidRDefault="00072737" w:rsidP="00D50699">
            <w:pPr>
              <w:rPr>
                <w:sz w:val="18"/>
                <w:szCs w:val="18"/>
              </w:rPr>
            </w:pPr>
            <w:r w:rsidRPr="000321CC">
              <w:rPr>
                <w:rFonts w:hint="eastAsia"/>
                <w:sz w:val="18"/>
                <w:szCs w:val="18"/>
              </w:rPr>
              <w:t>・減塩アドバイザー研修</w:t>
            </w:r>
            <w:r w:rsidR="009168AB" w:rsidRPr="000321CC">
              <w:rPr>
                <w:rFonts w:hint="eastAsia"/>
                <w:sz w:val="18"/>
                <w:szCs w:val="18"/>
              </w:rPr>
              <w:t>の実施、減塩メニューの推進</w:t>
            </w:r>
          </w:p>
          <w:p w:rsidR="009168AB" w:rsidRDefault="009168AB" w:rsidP="00D50699">
            <w:pPr>
              <w:rPr>
                <w:sz w:val="18"/>
                <w:szCs w:val="18"/>
              </w:rPr>
            </w:pPr>
            <w:r w:rsidRPr="000321CC">
              <w:rPr>
                <w:rFonts w:hint="eastAsia"/>
                <w:sz w:val="18"/>
                <w:szCs w:val="18"/>
              </w:rPr>
              <w:t>・高血圧予防のための食習慣改善講座の実施</w:t>
            </w:r>
          </w:p>
          <w:p w:rsidR="00EF7377" w:rsidRDefault="00EF7377" w:rsidP="00D50699">
            <w:pPr>
              <w:rPr>
                <w:sz w:val="18"/>
                <w:szCs w:val="18"/>
              </w:rPr>
            </w:pPr>
            <w:r>
              <w:rPr>
                <w:rFonts w:hint="eastAsia"/>
                <w:sz w:val="18"/>
                <w:szCs w:val="18"/>
              </w:rPr>
              <w:t>・特定給食施設指導</w:t>
            </w:r>
          </w:p>
          <w:p w:rsidR="00EF7377" w:rsidRDefault="00EF7377" w:rsidP="00D50699">
            <w:pPr>
              <w:rPr>
                <w:sz w:val="18"/>
                <w:szCs w:val="18"/>
              </w:rPr>
            </w:pPr>
          </w:p>
          <w:p w:rsidR="00D50699" w:rsidRDefault="00D50699" w:rsidP="00D50699">
            <w:pPr>
              <w:rPr>
                <w:sz w:val="18"/>
                <w:szCs w:val="18"/>
              </w:rPr>
            </w:pPr>
            <w:r>
              <w:rPr>
                <w:rFonts w:hint="eastAsia"/>
                <w:sz w:val="18"/>
                <w:szCs w:val="18"/>
              </w:rPr>
              <w:t>・大阪府歯科口腔保健計画の推進</w:t>
            </w:r>
          </w:p>
          <w:p w:rsidR="00D50699" w:rsidRPr="00D50699" w:rsidRDefault="00D50699" w:rsidP="00D50699">
            <w:pPr>
              <w:rPr>
                <w:sz w:val="18"/>
                <w:szCs w:val="18"/>
              </w:rPr>
            </w:pPr>
            <w:r>
              <w:rPr>
                <w:rFonts w:hint="eastAsia"/>
                <w:sz w:val="18"/>
                <w:szCs w:val="18"/>
              </w:rPr>
              <w:t>→かかりつけ歯科医の重要性について周知広報・普及啓発を行う。</w:t>
            </w:r>
          </w:p>
          <w:p w:rsidR="009168AB" w:rsidRPr="000321CC" w:rsidRDefault="009168AB" w:rsidP="00D50699">
            <w:pPr>
              <w:rPr>
                <w:sz w:val="18"/>
                <w:szCs w:val="18"/>
              </w:rPr>
            </w:pPr>
          </w:p>
          <w:p w:rsidR="00072737" w:rsidRPr="000321CC" w:rsidRDefault="009168AB" w:rsidP="00D50699">
            <w:pPr>
              <w:rPr>
                <w:sz w:val="18"/>
                <w:szCs w:val="18"/>
                <w:u w:val="single"/>
              </w:rPr>
            </w:pPr>
            <w:r w:rsidRPr="000321CC">
              <w:rPr>
                <w:rFonts w:hint="eastAsia"/>
                <w:sz w:val="18"/>
                <w:szCs w:val="18"/>
                <w:u w:val="single"/>
              </w:rPr>
              <w:t>２　身体活動の増加</w:t>
            </w:r>
          </w:p>
          <w:p w:rsidR="00072737" w:rsidRPr="000321CC" w:rsidRDefault="007A1817" w:rsidP="00D50699">
            <w:pPr>
              <w:rPr>
                <w:sz w:val="18"/>
                <w:szCs w:val="18"/>
              </w:rPr>
            </w:pPr>
            <w:r w:rsidRPr="000321CC">
              <w:rPr>
                <w:rFonts w:hint="eastAsia"/>
                <w:sz w:val="18"/>
                <w:szCs w:val="18"/>
              </w:rPr>
              <w:t>・</w:t>
            </w:r>
            <w:r w:rsidR="00272291">
              <w:rPr>
                <w:rFonts w:hint="eastAsia"/>
                <w:sz w:val="18"/>
                <w:szCs w:val="18"/>
              </w:rPr>
              <w:t>検討中</w:t>
            </w:r>
          </w:p>
          <w:p w:rsidR="000321CC" w:rsidRPr="000321CC" w:rsidRDefault="000321CC" w:rsidP="00D50699">
            <w:pPr>
              <w:rPr>
                <w:sz w:val="18"/>
                <w:szCs w:val="18"/>
              </w:rPr>
            </w:pPr>
          </w:p>
          <w:p w:rsidR="00D56D7A" w:rsidRDefault="00D56D7A" w:rsidP="00D50699">
            <w:pPr>
              <w:rPr>
                <w:sz w:val="18"/>
                <w:szCs w:val="18"/>
              </w:rPr>
            </w:pPr>
          </w:p>
          <w:p w:rsidR="005B230D" w:rsidRDefault="000321CC" w:rsidP="00D50699">
            <w:pPr>
              <w:rPr>
                <w:sz w:val="18"/>
                <w:szCs w:val="18"/>
                <w:u w:val="single"/>
              </w:rPr>
            </w:pPr>
            <w:r w:rsidRPr="00272291">
              <w:rPr>
                <w:rFonts w:hint="eastAsia"/>
                <w:sz w:val="18"/>
                <w:szCs w:val="18"/>
                <w:u w:val="single"/>
              </w:rPr>
              <w:t>３　リスクを高める</w:t>
            </w:r>
          </w:p>
          <w:p w:rsidR="000321CC" w:rsidRPr="00272291" w:rsidRDefault="000321CC" w:rsidP="00D50699">
            <w:pPr>
              <w:rPr>
                <w:sz w:val="18"/>
                <w:szCs w:val="18"/>
                <w:u w:val="single"/>
              </w:rPr>
            </w:pPr>
            <w:r w:rsidRPr="00272291">
              <w:rPr>
                <w:rFonts w:hint="eastAsia"/>
                <w:sz w:val="18"/>
                <w:szCs w:val="18"/>
                <w:u w:val="single"/>
              </w:rPr>
              <w:t>飲酒の減少</w:t>
            </w:r>
          </w:p>
          <w:p w:rsidR="00072737" w:rsidRDefault="000321CC" w:rsidP="00D50699">
            <w:pPr>
              <w:rPr>
                <w:sz w:val="18"/>
                <w:szCs w:val="18"/>
              </w:rPr>
            </w:pPr>
            <w:r>
              <w:rPr>
                <w:rFonts w:hint="eastAsia"/>
                <w:sz w:val="18"/>
                <w:szCs w:val="18"/>
              </w:rPr>
              <w:t>・</w:t>
            </w:r>
            <w:r>
              <w:rPr>
                <w:rFonts w:hint="eastAsia"/>
                <w:sz w:val="18"/>
                <w:szCs w:val="18"/>
              </w:rPr>
              <w:t>AUDIT</w:t>
            </w:r>
            <w:r w:rsidR="003746D7">
              <w:rPr>
                <w:rFonts w:hint="eastAsia"/>
                <w:sz w:val="18"/>
                <w:szCs w:val="18"/>
              </w:rPr>
              <w:t>活用の推進</w:t>
            </w:r>
          </w:p>
          <w:p w:rsidR="00D56D7A" w:rsidRDefault="00D56D7A" w:rsidP="00D50699">
            <w:pPr>
              <w:rPr>
                <w:sz w:val="18"/>
                <w:szCs w:val="18"/>
              </w:rPr>
            </w:pPr>
            <w:r>
              <w:rPr>
                <w:rFonts w:hint="eastAsia"/>
                <w:sz w:val="18"/>
                <w:szCs w:val="18"/>
              </w:rPr>
              <w:t>（研修による周知等）</w:t>
            </w:r>
          </w:p>
          <w:p w:rsidR="00272291" w:rsidRDefault="00272291" w:rsidP="00D50699">
            <w:pPr>
              <w:rPr>
                <w:sz w:val="18"/>
                <w:szCs w:val="18"/>
              </w:rPr>
            </w:pPr>
          </w:p>
          <w:p w:rsidR="00B70C81" w:rsidRDefault="00B70C81" w:rsidP="00D50699">
            <w:pPr>
              <w:rPr>
                <w:sz w:val="18"/>
                <w:szCs w:val="18"/>
              </w:rPr>
            </w:pPr>
          </w:p>
          <w:p w:rsidR="00B70C81" w:rsidRDefault="00B70C81" w:rsidP="00D50699">
            <w:pPr>
              <w:rPr>
                <w:sz w:val="18"/>
                <w:szCs w:val="18"/>
              </w:rPr>
            </w:pPr>
          </w:p>
          <w:p w:rsidR="00B70C81" w:rsidRDefault="00B70C81" w:rsidP="00D50699">
            <w:pPr>
              <w:rPr>
                <w:sz w:val="18"/>
                <w:szCs w:val="18"/>
              </w:rPr>
            </w:pPr>
          </w:p>
          <w:p w:rsidR="00B70C81" w:rsidRDefault="00B70C81" w:rsidP="00D50699">
            <w:pPr>
              <w:rPr>
                <w:sz w:val="18"/>
                <w:szCs w:val="18"/>
              </w:rPr>
            </w:pPr>
          </w:p>
          <w:p w:rsidR="00072737" w:rsidRPr="000321CC" w:rsidRDefault="00072737" w:rsidP="00D50699">
            <w:pPr>
              <w:rPr>
                <w:sz w:val="18"/>
                <w:szCs w:val="18"/>
              </w:rPr>
            </w:pPr>
            <w:r w:rsidRPr="000321CC">
              <w:rPr>
                <w:rFonts w:hint="eastAsia"/>
                <w:sz w:val="18"/>
                <w:szCs w:val="18"/>
              </w:rPr>
              <w:lastRenderedPageBreak/>
              <w:t>平成</w:t>
            </w:r>
            <w:r w:rsidRPr="000321CC">
              <w:rPr>
                <w:rFonts w:hint="eastAsia"/>
                <w:sz w:val="18"/>
                <w:szCs w:val="18"/>
              </w:rPr>
              <w:t>26</w:t>
            </w:r>
            <w:r w:rsidRPr="000321CC">
              <w:rPr>
                <w:rFonts w:hint="eastAsia"/>
                <w:sz w:val="18"/>
                <w:szCs w:val="18"/>
              </w:rPr>
              <w:t>年度計画</w:t>
            </w:r>
          </w:p>
        </w:tc>
        <w:tc>
          <w:tcPr>
            <w:tcW w:w="1262" w:type="dxa"/>
          </w:tcPr>
          <w:p w:rsidR="00D643EA" w:rsidRPr="000321CC" w:rsidRDefault="00D643EA" w:rsidP="00D50699">
            <w:pPr>
              <w:rPr>
                <w:sz w:val="18"/>
                <w:szCs w:val="18"/>
              </w:rPr>
            </w:pPr>
          </w:p>
          <w:p w:rsidR="00072737" w:rsidRPr="000321CC" w:rsidRDefault="00072737" w:rsidP="00D50699">
            <w:pPr>
              <w:rPr>
                <w:sz w:val="18"/>
                <w:szCs w:val="18"/>
              </w:rPr>
            </w:pPr>
          </w:p>
          <w:p w:rsidR="00072737" w:rsidRPr="000321CC" w:rsidRDefault="00072737" w:rsidP="00D50699">
            <w:pPr>
              <w:rPr>
                <w:sz w:val="18"/>
                <w:szCs w:val="18"/>
              </w:rPr>
            </w:pPr>
          </w:p>
          <w:p w:rsidR="00072737" w:rsidRPr="000321CC" w:rsidRDefault="00072737" w:rsidP="00D50699">
            <w:pPr>
              <w:rPr>
                <w:sz w:val="18"/>
                <w:szCs w:val="18"/>
              </w:rPr>
            </w:pPr>
          </w:p>
          <w:p w:rsidR="00072737" w:rsidRPr="000321CC" w:rsidRDefault="00072737" w:rsidP="00D50699">
            <w:pPr>
              <w:rPr>
                <w:sz w:val="18"/>
                <w:szCs w:val="18"/>
              </w:rPr>
            </w:pPr>
          </w:p>
          <w:p w:rsidR="00072737" w:rsidRPr="000321CC" w:rsidRDefault="00072737" w:rsidP="00D50699">
            <w:pPr>
              <w:rPr>
                <w:sz w:val="18"/>
                <w:szCs w:val="18"/>
              </w:rPr>
            </w:pPr>
          </w:p>
          <w:p w:rsidR="00072737" w:rsidRPr="000321CC" w:rsidRDefault="00072737" w:rsidP="00D50699">
            <w:pPr>
              <w:rPr>
                <w:sz w:val="18"/>
                <w:szCs w:val="18"/>
              </w:rPr>
            </w:pPr>
          </w:p>
          <w:p w:rsidR="00072737" w:rsidRPr="000321CC" w:rsidRDefault="00072737" w:rsidP="00D50699">
            <w:pPr>
              <w:rPr>
                <w:sz w:val="18"/>
                <w:szCs w:val="18"/>
              </w:rPr>
            </w:pPr>
          </w:p>
          <w:p w:rsidR="00072737" w:rsidRPr="000321CC" w:rsidRDefault="00072737" w:rsidP="00D50699">
            <w:pPr>
              <w:rPr>
                <w:sz w:val="18"/>
                <w:szCs w:val="18"/>
              </w:rPr>
            </w:pPr>
          </w:p>
          <w:p w:rsidR="00072737" w:rsidRPr="000321CC" w:rsidRDefault="00072737" w:rsidP="00D50699">
            <w:pPr>
              <w:rPr>
                <w:sz w:val="18"/>
                <w:szCs w:val="18"/>
              </w:rPr>
            </w:pPr>
          </w:p>
          <w:p w:rsidR="00072737" w:rsidRPr="000321CC" w:rsidRDefault="00072737" w:rsidP="00D50699">
            <w:pPr>
              <w:rPr>
                <w:sz w:val="18"/>
                <w:szCs w:val="18"/>
              </w:rPr>
            </w:pPr>
          </w:p>
          <w:p w:rsidR="00072737" w:rsidRPr="000321CC" w:rsidRDefault="00072737" w:rsidP="00D50699">
            <w:pPr>
              <w:rPr>
                <w:sz w:val="18"/>
                <w:szCs w:val="18"/>
              </w:rPr>
            </w:pPr>
          </w:p>
          <w:p w:rsidR="00072737" w:rsidRPr="000321CC" w:rsidRDefault="00072737" w:rsidP="00D50699">
            <w:pPr>
              <w:rPr>
                <w:sz w:val="18"/>
                <w:szCs w:val="18"/>
              </w:rPr>
            </w:pPr>
          </w:p>
          <w:p w:rsidR="00072737" w:rsidRPr="000321CC" w:rsidRDefault="00072737" w:rsidP="00D50699">
            <w:pPr>
              <w:rPr>
                <w:sz w:val="18"/>
                <w:szCs w:val="18"/>
              </w:rPr>
            </w:pPr>
          </w:p>
          <w:p w:rsidR="00072737" w:rsidRPr="000321CC" w:rsidRDefault="00072737" w:rsidP="00D50699">
            <w:pPr>
              <w:rPr>
                <w:sz w:val="18"/>
                <w:szCs w:val="18"/>
              </w:rPr>
            </w:pPr>
          </w:p>
          <w:p w:rsidR="00072737" w:rsidRPr="000321CC" w:rsidRDefault="00072737" w:rsidP="00D50699">
            <w:pPr>
              <w:rPr>
                <w:sz w:val="18"/>
                <w:szCs w:val="18"/>
              </w:rPr>
            </w:pPr>
          </w:p>
          <w:p w:rsidR="00072737" w:rsidRPr="000321CC" w:rsidRDefault="00072737" w:rsidP="00D50699">
            <w:pPr>
              <w:rPr>
                <w:sz w:val="18"/>
                <w:szCs w:val="18"/>
              </w:rPr>
            </w:pPr>
          </w:p>
          <w:p w:rsidR="00072737" w:rsidRPr="000321CC" w:rsidRDefault="00072737" w:rsidP="00D50699">
            <w:pPr>
              <w:rPr>
                <w:sz w:val="18"/>
                <w:szCs w:val="18"/>
              </w:rPr>
            </w:pPr>
          </w:p>
          <w:p w:rsidR="00072737" w:rsidRPr="000321CC" w:rsidRDefault="00072737" w:rsidP="00D50699">
            <w:pPr>
              <w:rPr>
                <w:sz w:val="18"/>
                <w:szCs w:val="18"/>
              </w:rPr>
            </w:pPr>
          </w:p>
          <w:p w:rsidR="00072737" w:rsidRPr="000321CC" w:rsidRDefault="00072737" w:rsidP="00D50699">
            <w:pPr>
              <w:rPr>
                <w:sz w:val="18"/>
                <w:szCs w:val="18"/>
              </w:rPr>
            </w:pPr>
          </w:p>
          <w:p w:rsidR="00072737" w:rsidRDefault="00072737" w:rsidP="00D50699">
            <w:pPr>
              <w:rPr>
                <w:sz w:val="18"/>
                <w:szCs w:val="18"/>
              </w:rPr>
            </w:pPr>
          </w:p>
          <w:p w:rsidR="00272291" w:rsidRDefault="00272291" w:rsidP="00D50699">
            <w:pPr>
              <w:rPr>
                <w:sz w:val="18"/>
                <w:szCs w:val="18"/>
              </w:rPr>
            </w:pPr>
          </w:p>
          <w:p w:rsidR="00B70C81" w:rsidRDefault="00B70C81" w:rsidP="00D50699">
            <w:pPr>
              <w:rPr>
                <w:sz w:val="18"/>
                <w:szCs w:val="18"/>
              </w:rPr>
            </w:pPr>
          </w:p>
          <w:p w:rsidR="00B70C81" w:rsidRDefault="00B70C81" w:rsidP="00D50699">
            <w:pPr>
              <w:rPr>
                <w:sz w:val="18"/>
                <w:szCs w:val="18"/>
              </w:rPr>
            </w:pPr>
          </w:p>
          <w:p w:rsidR="00B70C81" w:rsidRDefault="00B70C81" w:rsidP="00D50699">
            <w:pPr>
              <w:rPr>
                <w:sz w:val="18"/>
                <w:szCs w:val="18"/>
              </w:rPr>
            </w:pPr>
          </w:p>
          <w:p w:rsidR="00B70C81" w:rsidRDefault="00B70C81" w:rsidP="00D50699">
            <w:pPr>
              <w:rPr>
                <w:sz w:val="18"/>
                <w:szCs w:val="18"/>
              </w:rPr>
            </w:pPr>
          </w:p>
          <w:p w:rsidR="00072737" w:rsidRPr="000321CC" w:rsidRDefault="00072737" w:rsidP="00D50699">
            <w:pPr>
              <w:rPr>
                <w:sz w:val="18"/>
                <w:szCs w:val="18"/>
              </w:rPr>
            </w:pPr>
            <w:r w:rsidRPr="000321CC">
              <w:rPr>
                <w:rFonts w:hint="eastAsia"/>
                <w:sz w:val="18"/>
                <w:szCs w:val="18"/>
              </w:rPr>
              <w:lastRenderedPageBreak/>
              <w:t>参考値等</w:t>
            </w:r>
          </w:p>
        </w:tc>
      </w:tr>
      <w:tr w:rsidR="00072737" w:rsidTr="00B70C81">
        <w:trPr>
          <w:trHeight w:val="7787"/>
        </w:trPr>
        <w:tc>
          <w:tcPr>
            <w:tcW w:w="6905" w:type="dxa"/>
          </w:tcPr>
          <w:p w:rsidR="00072737" w:rsidRDefault="00D56D7A" w:rsidP="00D50699">
            <w:pPr>
              <w:rPr>
                <w:sz w:val="20"/>
                <w:szCs w:val="20"/>
              </w:rPr>
            </w:pPr>
            <w:r>
              <w:rPr>
                <w:rFonts w:hint="eastAsia"/>
                <w:sz w:val="20"/>
                <w:szCs w:val="20"/>
              </w:rPr>
              <w:lastRenderedPageBreak/>
              <w:t>高血圧対策</w:t>
            </w:r>
          </w:p>
          <w:tbl>
            <w:tblPr>
              <w:tblStyle w:val="a3"/>
              <w:tblW w:w="6622" w:type="dxa"/>
              <w:tblInd w:w="13" w:type="dxa"/>
              <w:tblLook w:val="04A0" w:firstRow="1" w:lastRow="0" w:firstColumn="1" w:lastColumn="0" w:noHBand="0" w:noVBand="1"/>
            </w:tblPr>
            <w:tblGrid>
              <w:gridCol w:w="784"/>
              <w:gridCol w:w="2840"/>
              <w:gridCol w:w="1577"/>
              <w:gridCol w:w="1421"/>
            </w:tblGrid>
            <w:tr w:rsidR="00D56D7A" w:rsidRPr="0059605B" w:rsidTr="00B70C81">
              <w:trPr>
                <w:trHeight w:val="144"/>
              </w:trPr>
              <w:tc>
                <w:tcPr>
                  <w:tcW w:w="3624" w:type="dxa"/>
                  <w:gridSpan w:val="2"/>
                </w:tcPr>
                <w:p w:rsidR="00D56D7A" w:rsidRPr="0059605B" w:rsidRDefault="00D56D7A" w:rsidP="00D21922">
                  <w:pPr>
                    <w:framePr w:hSpace="142" w:wrap="around" w:vAnchor="page" w:hAnchor="margin" w:y="1486"/>
                    <w:rPr>
                      <w:sz w:val="16"/>
                      <w:szCs w:val="16"/>
                    </w:rPr>
                  </w:pPr>
                  <w:r w:rsidRPr="0059605B">
                    <w:rPr>
                      <w:rFonts w:hint="eastAsia"/>
                      <w:sz w:val="16"/>
                      <w:szCs w:val="16"/>
                    </w:rPr>
                    <w:t>目標項目</w:t>
                  </w:r>
                </w:p>
              </w:tc>
              <w:tc>
                <w:tcPr>
                  <w:tcW w:w="1577" w:type="dxa"/>
                </w:tcPr>
                <w:p w:rsidR="00D56D7A" w:rsidRPr="0059605B" w:rsidRDefault="00D56D7A" w:rsidP="00D21922">
                  <w:pPr>
                    <w:framePr w:hSpace="142" w:wrap="around" w:vAnchor="page" w:hAnchor="margin" w:y="1486"/>
                    <w:rPr>
                      <w:sz w:val="16"/>
                      <w:szCs w:val="16"/>
                    </w:rPr>
                  </w:pPr>
                  <w:r>
                    <w:rPr>
                      <w:rFonts w:hint="eastAsia"/>
                      <w:sz w:val="16"/>
                      <w:szCs w:val="16"/>
                    </w:rPr>
                    <w:t>現状</w:t>
                  </w:r>
                </w:p>
              </w:tc>
              <w:tc>
                <w:tcPr>
                  <w:tcW w:w="1421" w:type="dxa"/>
                </w:tcPr>
                <w:p w:rsidR="00D56D7A" w:rsidRPr="0059605B" w:rsidRDefault="00D56D7A" w:rsidP="00D21922">
                  <w:pPr>
                    <w:framePr w:hSpace="142" w:wrap="around" w:vAnchor="page" w:hAnchor="margin" w:y="1486"/>
                    <w:rPr>
                      <w:sz w:val="16"/>
                      <w:szCs w:val="16"/>
                    </w:rPr>
                  </w:pPr>
                  <w:r>
                    <w:rPr>
                      <w:rFonts w:hint="eastAsia"/>
                      <w:sz w:val="16"/>
                      <w:szCs w:val="16"/>
                    </w:rPr>
                    <w:t>H29</w:t>
                  </w:r>
                  <w:r>
                    <w:rPr>
                      <w:rFonts w:hint="eastAsia"/>
                      <w:sz w:val="16"/>
                      <w:szCs w:val="16"/>
                    </w:rPr>
                    <w:t>年度目標</w:t>
                  </w:r>
                </w:p>
              </w:tc>
            </w:tr>
            <w:tr w:rsidR="00D56D7A" w:rsidRPr="0059605B" w:rsidTr="00B70C81">
              <w:trPr>
                <w:trHeight w:val="144"/>
              </w:trPr>
              <w:tc>
                <w:tcPr>
                  <w:tcW w:w="3624" w:type="dxa"/>
                  <w:gridSpan w:val="2"/>
                </w:tcPr>
                <w:p w:rsidR="00D56D7A" w:rsidRPr="0059605B" w:rsidRDefault="00D56D7A" w:rsidP="00D21922">
                  <w:pPr>
                    <w:framePr w:hSpace="142" w:wrap="around" w:vAnchor="page" w:hAnchor="margin" w:y="1486"/>
                    <w:rPr>
                      <w:sz w:val="16"/>
                      <w:szCs w:val="16"/>
                    </w:rPr>
                  </w:pPr>
                  <w:r>
                    <w:rPr>
                      <w:rFonts w:hint="eastAsia"/>
                      <w:sz w:val="16"/>
                      <w:szCs w:val="16"/>
                    </w:rPr>
                    <w:t>収縮期血圧</w:t>
                  </w:r>
                </w:p>
              </w:tc>
              <w:tc>
                <w:tcPr>
                  <w:tcW w:w="1577" w:type="dxa"/>
                </w:tcPr>
                <w:p w:rsidR="00D56D7A" w:rsidRDefault="00D56D7A" w:rsidP="00D21922">
                  <w:pPr>
                    <w:framePr w:hSpace="142" w:wrap="around" w:vAnchor="page" w:hAnchor="margin" w:y="1486"/>
                    <w:rPr>
                      <w:sz w:val="16"/>
                      <w:szCs w:val="16"/>
                    </w:rPr>
                  </w:pPr>
                  <w:r>
                    <w:rPr>
                      <w:rFonts w:hint="eastAsia"/>
                      <w:sz w:val="16"/>
                      <w:szCs w:val="16"/>
                    </w:rPr>
                    <w:t>男性</w:t>
                  </w:r>
                  <w:r>
                    <w:rPr>
                      <w:rFonts w:hint="eastAsia"/>
                      <w:sz w:val="16"/>
                      <w:szCs w:val="16"/>
                    </w:rPr>
                    <w:t>138.5</w:t>
                  </w:r>
                  <w:r>
                    <w:rPr>
                      <w:rFonts w:hint="eastAsia"/>
                      <w:sz w:val="16"/>
                      <w:szCs w:val="16"/>
                    </w:rPr>
                    <w:t>㎜</w:t>
                  </w:r>
                  <w:r w:rsidR="00D32F5C">
                    <w:rPr>
                      <w:rFonts w:hint="eastAsia"/>
                      <w:sz w:val="16"/>
                      <w:szCs w:val="16"/>
                    </w:rPr>
                    <w:t>Hg</w:t>
                  </w:r>
                </w:p>
                <w:p w:rsidR="004522DA" w:rsidRPr="0059605B" w:rsidRDefault="00D56D7A" w:rsidP="00D21922">
                  <w:pPr>
                    <w:framePr w:hSpace="142" w:wrap="around" w:vAnchor="page" w:hAnchor="margin" w:y="1486"/>
                    <w:rPr>
                      <w:sz w:val="16"/>
                      <w:szCs w:val="16"/>
                    </w:rPr>
                  </w:pPr>
                  <w:r>
                    <w:rPr>
                      <w:rFonts w:hint="eastAsia"/>
                      <w:sz w:val="16"/>
                      <w:szCs w:val="16"/>
                    </w:rPr>
                    <w:t>女性</w:t>
                  </w:r>
                  <w:r>
                    <w:rPr>
                      <w:rFonts w:hint="eastAsia"/>
                      <w:sz w:val="16"/>
                      <w:szCs w:val="16"/>
                    </w:rPr>
                    <w:t>132.7</w:t>
                  </w:r>
                  <w:r>
                    <w:rPr>
                      <w:rFonts w:hint="eastAsia"/>
                      <w:sz w:val="16"/>
                      <w:szCs w:val="16"/>
                    </w:rPr>
                    <w:t>㎜</w:t>
                  </w:r>
                  <w:r>
                    <w:rPr>
                      <w:rFonts w:hint="eastAsia"/>
                      <w:sz w:val="16"/>
                      <w:szCs w:val="16"/>
                    </w:rPr>
                    <w:t>Hg</w:t>
                  </w:r>
                </w:p>
              </w:tc>
              <w:tc>
                <w:tcPr>
                  <w:tcW w:w="1421" w:type="dxa"/>
                </w:tcPr>
                <w:p w:rsidR="00D56D7A" w:rsidRPr="0059605B" w:rsidRDefault="00D32F5C" w:rsidP="00D21922">
                  <w:pPr>
                    <w:framePr w:hSpace="142" w:wrap="around" w:vAnchor="page" w:hAnchor="margin" w:y="1486"/>
                    <w:rPr>
                      <w:sz w:val="16"/>
                      <w:szCs w:val="16"/>
                    </w:rPr>
                  </w:pPr>
                  <w:r>
                    <w:rPr>
                      <w:rFonts w:hint="eastAsia"/>
                      <w:sz w:val="16"/>
                      <w:szCs w:val="16"/>
                    </w:rPr>
                    <w:t>2</w:t>
                  </w:r>
                  <w:r>
                    <w:rPr>
                      <w:rFonts w:hint="eastAsia"/>
                      <w:sz w:val="16"/>
                      <w:szCs w:val="16"/>
                    </w:rPr>
                    <w:t>㎜</w:t>
                  </w:r>
                  <w:r>
                    <w:t xml:space="preserve"> </w:t>
                  </w:r>
                  <w:r w:rsidRPr="00D32F5C">
                    <w:rPr>
                      <w:sz w:val="16"/>
                      <w:szCs w:val="16"/>
                    </w:rPr>
                    <w:t>Hg</w:t>
                  </w:r>
                  <w:r>
                    <w:rPr>
                      <w:rFonts w:hint="eastAsia"/>
                      <w:sz w:val="16"/>
                      <w:szCs w:val="16"/>
                    </w:rPr>
                    <w:t>減</w:t>
                  </w:r>
                </w:p>
              </w:tc>
            </w:tr>
            <w:tr w:rsidR="00D32F5C" w:rsidRPr="0059605B" w:rsidTr="00B70C81">
              <w:trPr>
                <w:trHeight w:val="144"/>
              </w:trPr>
              <w:tc>
                <w:tcPr>
                  <w:tcW w:w="3624" w:type="dxa"/>
                  <w:gridSpan w:val="2"/>
                </w:tcPr>
                <w:p w:rsidR="00D32F5C" w:rsidRPr="0059605B" w:rsidRDefault="00D32F5C" w:rsidP="00D21922">
                  <w:pPr>
                    <w:framePr w:hSpace="142" w:wrap="around" w:vAnchor="page" w:hAnchor="margin" w:y="1486"/>
                    <w:rPr>
                      <w:sz w:val="16"/>
                      <w:szCs w:val="16"/>
                    </w:rPr>
                  </w:pPr>
                  <w:r>
                    <w:rPr>
                      <w:rFonts w:hint="eastAsia"/>
                      <w:sz w:val="16"/>
                      <w:szCs w:val="16"/>
                    </w:rPr>
                    <w:t>メタボリックシンドロームの該当者及び予備群の数</w:t>
                  </w:r>
                </w:p>
              </w:tc>
              <w:tc>
                <w:tcPr>
                  <w:tcW w:w="1577" w:type="dxa"/>
                </w:tcPr>
                <w:p w:rsidR="00D32F5C" w:rsidRDefault="00D32F5C" w:rsidP="00D21922">
                  <w:pPr>
                    <w:framePr w:hSpace="142" w:wrap="around" w:vAnchor="page" w:hAnchor="margin" w:y="1486"/>
                    <w:rPr>
                      <w:sz w:val="16"/>
                      <w:szCs w:val="16"/>
                    </w:rPr>
                  </w:pPr>
                  <w:r>
                    <w:rPr>
                      <w:rFonts w:hint="eastAsia"/>
                      <w:sz w:val="16"/>
                      <w:szCs w:val="16"/>
                    </w:rPr>
                    <w:t>該当者</w:t>
                  </w:r>
                  <w:r w:rsidR="004522DA">
                    <w:rPr>
                      <w:rFonts w:hint="eastAsia"/>
                      <w:sz w:val="16"/>
                      <w:szCs w:val="16"/>
                    </w:rPr>
                    <w:t>932</w:t>
                  </w:r>
                  <w:r>
                    <w:rPr>
                      <w:rFonts w:hint="eastAsia"/>
                      <w:sz w:val="16"/>
                      <w:szCs w:val="16"/>
                    </w:rPr>
                    <w:t>千人</w:t>
                  </w:r>
                </w:p>
                <w:p w:rsidR="00D32F5C" w:rsidRDefault="00D32F5C" w:rsidP="00D21922">
                  <w:pPr>
                    <w:framePr w:hSpace="142" w:wrap="around" w:vAnchor="page" w:hAnchor="margin" w:y="1486"/>
                    <w:rPr>
                      <w:sz w:val="16"/>
                      <w:szCs w:val="16"/>
                    </w:rPr>
                  </w:pPr>
                  <w:r>
                    <w:rPr>
                      <w:rFonts w:hint="eastAsia"/>
                      <w:sz w:val="16"/>
                      <w:szCs w:val="16"/>
                    </w:rPr>
                    <w:t>予備群</w:t>
                  </w:r>
                  <w:r w:rsidR="004522DA">
                    <w:rPr>
                      <w:rFonts w:hint="eastAsia"/>
                      <w:sz w:val="16"/>
                      <w:szCs w:val="16"/>
                    </w:rPr>
                    <w:t>439</w:t>
                  </w:r>
                  <w:r>
                    <w:rPr>
                      <w:rFonts w:hint="eastAsia"/>
                      <w:sz w:val="16"/>
                      <w:szCs w:val="16"/>
                    </w:rPr>
                    <w:t>千人</w:t>
                  </w:r>
                </w:p>
                <w:p w:rsidR="004522DA" w:rsidRPr="0059605B" w:rsidRDefault="004522DA" w:rsidP="00D21922">
                  <w:pPr>
                    <w:framePr w:hSpace="142" w:wrap="around" w:vAnchor="page" w:hAnchor="margin" w:y="1486"/>
                    <w:rPr>
                      <w:sz w:val="16"/>
                      <w:szCs w:val="16"/>
                    </w:rPr>
                  </w:pPr>
                  <w:r>
                    <w:rPr>
                      <w:rFonts w:hint="eastAsia"/>
                      <w:sz w:val="16"/>
                      <w:szCs w:val="16"/>
                    </w:rPr>
                    <w:t>（</w:t>
                  </w:r>
                  <w:r>
                    <w:rPr>
                      <w:rFonts w:hint="eastAsia"/>
                      <w:sz w:val="16"/>
                      <w:szCs w:val="16"/>
                    </w:rPr>
                    <w:t>20</w:t>
                  </w:r>
                  <w:r>
                    <w:rPr>
                      <w:rFonts w:hint="eastAsia"/>
                      <w:sz w:val="16"/>
                      <w:szCs w:val="16"/>
                    </w:rPr>
                    <w:t>年度）</w:t>
                  </w:r>
                </w:p>
              </w:tc>
              <w:tc>
                <w:tcPr>
                  <w:tcW w:w="1421" w:type="dxa"/>
                </w:tcPr>
                <w:p w:rsidR="00D32F5C" w:rsidRPr="0059605B" w:rsidRDefault="00D32F5C" w:rsidP="00D21922">
                  <w:pPr>
                    <w:framePr w:hSpace="142" w:wrap="around" w:vAnchor="page" w:hAnchor="margin" w:y="1486"/>
                    <w:rPr>
                      <w:sz w:val="16"/>
                      <w:szCs w:val="16"/>
                    </w:rPr>
                  </w:pPr>
                  <w:r>
                    <w:rPr>
                      <w:rFonts w:hint="eastAsia"/>
                      <w:sz w:val="16"/>
                      <w:szCs w:val="16"/>
                    </w:rPr>
                    <w:t>H20</w:t>
                  </w:r>
                  <w:r>
                    <w:rPr>
                      <w:rFonts w:hint="eastAsia"/>
                      <w:sz w:val="16"/>
                      <w:szCs w:val="16"/>
                    </w:rPr>
                    <w:t>年度比</w:t>
                  </w:r>
                  <w:r>
                    <w:rPr>
                      <w:rFonts w:hint="eastAsia"/>
                      <w:sz w:val="16"/>
                      <w:szCs w:val="16"/>
                    </w:rPr>
                    <w:t>25%</w:t>
                  </w:r>
                  <w:r>
                    <w:rPr>
                      <w:rFonts w:hint="eastAsia"/>
                      <w:sz w:val="16"/>
                      <w:szCs w:val="16"/>
                    </w:rPr>
                    <w:t>以上減</w:t>
                  </w:r>
                </w:p>
              </w:tc>
            </w:tr>
            <w:tr w:rsidR="00B9341A" w:rsidRPr="0059605B" w:rsidTr="00B70C81">
              <w:trPr>
                <w:trHeight w:val="144"/>
              </w:trPr>
              <w:tc>
                <w:tcPr>
                  <w:tcW w:w="784" w:type="dxa"/>
                  <w:vMerge w:val="restart"/>
                </w:tcPr>
                <w:p w:rsidR="00B9341A" w:rsidRPr="0059605B" w:rsidRDefault="00B9341A" w:rsidP="00D21922">
                  <w:pPr>
                    <w:framePr w:hSpace="142" w:wrap="around" w:vAnchor="page" w:hAnchor="margin" w:y="1486"/>
                    <w:rPr>
                      <w:sz w:val="16"/>
                      <w:szCs w:val="16"/>
                    </w:rPr>
                  </w:pPr>
                  <w:r>
                    <w:rPr>
                      <w:rFonts w:hint="eastAsia"/>
                      <w:sz w:val="16"/>
                      <w:szCs w:val="16"/>
                    </w:rPr>
                    <w:t>個人の生活習慣の改善</w:t>
                  </w:r>
                </w:p>
              </w:tc>
              <w:tc>
                <w:tcPr>
                  <w:tcW w:w="2840" w:type="dxa"/>
                </w:tcPr>
                <w:p w:rsidR="00B9341A" w:rsidRPr="0059605B" w:rsidRDefault="00B9341A" w:rsidP="00D21922">
                  <w:pPr>
                    <w:framePr w:hSpace="142" w:wrap="around" w:vAnchor="page" w:hAnchor="margin" w:y="1486"/>
                    <w:rPr>
                      <w:sz w:val="16"/>
                      <w:szCs w:val="16"/>
                    </w:rPr>
                  </w:pPr>
                  <w:r>
                    <w:rPr>
                      <w:rFonts w:hint="eastAsia"/>
                      <w:sz w:val="16"/>
                      <w:szCs w:val="16"/>
                    </w:rPr>
                    <w:t>食塩摂取量（</w:t>
                  </w:r>
                  <w:r>
                    <w:rPr>
                      <w:rFonts w:hint="eastAsia"/>
                      <w:sz w:val="16"/>
                      <w:szCs w:val="16"/>
                    </w:rPr>
                    <w:t>20</w:t>
                  </w:r>
                  <w:r>
                    <w:rPr>
                      <w:rFonts w:hint="eastAsia"/>
                      <w:sz w:val="16"/>
                      <w:szCs w:val="16"/>
                    </w:rPr>
                    <w:t>歳以上）</w:t>
                  </w:r>
                </w:p>
              </w:tc>
              <w:tc>
                <w:tcPr>
                  <w:tcW w:w="1577" w:type="dxa"/>
                </w:tcPr>
                <w:p w:rsidR="00B9341A" w:rsidRDefault="00B9341A" w:rsidP="00D21922">
                  <w:pPr>
                    <w:framePr w:hSpace="142" w:wrap="around" w:vAnchor="page" w:hAnchor="margin" w:y="1486"/>
                    <w:rPr>
                      <w:sz w:val="16"/>
                      <w:szCs w:val="16"/>
                    </w:rPr>
                  </w:pPr>
                  <w:r>
                    <w:rPr>
                      <w:rFonts w:hint="eastAsia"/>
                      <w:sz w:val="16"/>
                      <w:szCs w:val="16"/>
                    </w:rPr>
                    <w:t>男性</w:t>
                  </w:r>
                  <w:r>
                    <w:rPr>
                      <w:rFonts w:hint="eastAsia"/>
                      <w:sz w:val="16"/>
                      <w:szCs w:val="16"/>
                    </w:rPr>
                    <w:t>10.9</w:t>
                  </w:r>
                  <w:r>
                    <w:rPr>
                      <w:rFonts w:hint="eastAsia"/>
                      <w:sz w:val="16"/>
                      <w:szCs w:val="16"/>
                    </w:rPr>
                    <w:t>ｇ</w:t>
                  </w:r>
                </w:p>
                <w:p w:rsidR="00B9341A" w:rsidRPr="0059605B" w:rsidRDefault="00B9341A" w:rsidP="00D21922">
                  <w:pPr>
                    <w:framePr w:hSpace="142" w:wrap="around" w:vAnchor="page" w:hAnchor="margin" w:y="1486"/>
                    <w:rPr>
                      <w:sz w:val="16"/>
                      <w:szCs w:val="16"/>
                    </w:rPr>
                  </w:pPr>
                  <w:r>
                    <w:rPr>
                      <w:rFonts w:hint="eastAsia"/>
                      <w:sz w:val="16"/>
                      <w:szCs w:val="16"/>
                    </w:rPr>
                    <w:t>女性</w:t>
                  </w:r>
                  <w:r>
                    <w:rPr>
                      <w:rFonts w:hint="eastAsia"/>
                      <w:sz w:val="16"/>
                      <w:szCs w:val="16"/>
                    </w:rPr>
                    <w:t>9.1g</w:t>
                  </w:r>
                </w:p>
              </w:tc>
              <w:tc>
                <w:tcPr>
                  <w:tcW w:w="1421" w:type="dxa"/>
                </w:tcPr>
                <w:p w:rsidR="00B9341A" w:rsidRPr="0059605B" w:rsidRDefault="00B9341A" w:rsidP="00D21922">
                  <w:pPr>
                    <w:framePr w:hSpace="142" w:wrap="around" w:vAnchor="page" w:hAnchor="margin" w:y="1486"/>
                    <w:rPr>
                      <w:sz w:val="16"/>
                      <w:szCs w:val="16"/>
                    </w:rPr>
                  </w:pPr>
                  <w:r>
                    <w:rPr>
                      <w:rFonts w:hint="eastAsia"/>
                      <w:sz w:val="16"/>
                      <w:szCs w:val="16"/>
                    </w:rPr>
                    <w:t>8g</w:t>
                  </w:r>
                </w:p>
              </w:tc>
            </w:tr>
            <w:tr w:rsidR="00B9341A" w:rsidRPr="0059605B" w:rsidTr="00B70C81">
              <w:trPr>
                <w:trHeight w:val="144"/>
              </w:trPr>
              <w:tc>
                <w:tcPr>
                  <w:tcW w:w="784" w:type="dxa"/>
                  <w:vMerge/>
                </w:tcPr>
                <w:p w:rsidR="00B9341A" w:rsidRPr="0059605B" w:rsidRDefault="00B9341A" w:rsidP="00D21922">
                  <w:pPr>
                    <w:framePr w:hSpace="142" w:wrap="around" w:vAnchor="page" w:hAnchor="margin" w:y="1486"/>
                    <w:rPr>
                      <w:sz w:val="16"/>
                      <w:szCs w:val="16"/>
                    </w:rPr>
                  </w:pPr>
                </w:p>
              </w:tc>
              <w:tc>
                <w:tcPr>
                  <w:tcW w:w="2840" w:type="dxa"/>
                </w:tcPr>
                <w:p w:rsidR="00B9341A" w:rsidRPr="0059605B" w:rsidRDefault="00B9341A" w:rsidP="00D21922">
                  <w:pPr>
                    <w:framePr w:hSpace="142" w:wrap="around" w:vAnchor="page" w:hAnchor="margin" w:y="1486"/>
                    <w:rPr>
                      <w:sz w:val="16"/>
                      <w:szCs w:val="16"/>
                    </w:rPr>
                  </w:pPr>
                  <w:r>
                    <w:rPr>
                      <w:rFonts w:hint="eastAsia"/>
                      <w:sz w:val="16"/>
                      <w:szCs w:val="16"/>
                    </w:rPr>
                    <w:t>野菜摂取量</w:t>
                  </w:r>
                </w:p>
              </w:tc>
              <w:tc>
                <w:tcPr>
                  <w:tcW w:w="1577" w:type="dxa"/>
                </w:tcPr>
                <w:p w:rsidR="00B9341A" w:rsidRPr="0059605B" w:rsidRDefault="00E861B6" w:rsidP="00D21922">
                  <w:pPr>
                    <w:framePr w:hSpace="142" w:wrap="around" w:vAnchor="page" w:hAnchor="margin" w:y="1486"/>
                    <w:rPr>
                      <w:sz w:val="16"/>
                      <w:szCs w:val="16"/>
                    </w:rPr>
                  </w:pPr>
                  <w:r>
                    <w:rPr>
                      <w:rFonts w:hint="eastAsia"/>
                      <w:sz w:val="16"/>
                      <w:szCs w:val="16"/>
                    </w:rPr>
                    <w:t>2</w:t>
                  </w:r>
                  <w:r w:rsidR="00B62F17">
                    <w:rPr>
                      <w:rFonts w:hint="eastAsia"/>
                      <w:sz w:val="16"/>
                      <w:szCs w:val="16"/>
                    </w:rPr>
                    <w:t>53</w:t>
                  </w:r>
                  <w:r w:rsidR="00B9341A">
                    <w:rPr>
                      <w:rFonts w:hint="eastAsia"/>
                      <w:sz w:val="16"/>
                      <w:szCs w:val="16"/>
                    </w:rPr>
                    <w:t>ｇ</w:t>
                  </w:r>
                </w:p>
              </w:tc>
              <w:tc>
                <w:tcPr>
                  <w:tcW w:w="1421" w:type="dxa"/>
                </w:tcPr>
                <w:p w:rsidR="00B9341A" w:rsidRPr="0059605B" w:rsidRDefault="00B9341A" w:rsidP="00D21922">
                  <w:pPr>
                    <w:framePr w:hSpace="142" w:wrap="around" w:vAnchor="page" w:hAnchor="margin" w:y="1486"/>
                    <w:rPr>
                      <w:sz w:val="16"/>
                      <w:szCs w:val="16"/>
                    </w:rPr>
                  </w:pPr>
                  <w:r>
                    <w:rPr>
                      <w:rFonts w:hint="eastAsia"/>
                      <w:sz w:val="16"/>
                      <w:szCs w:val="16"/>
                    </w:rPr>
                    <w:t>350</w:t>
                  </w:r>
                  <w:r>
                    <w:rPr>
                      <w:rFonts w:hint="eastAsia"/>
                      <w:sz w:val="16"/>
                      <w:szCs w:val="16"/>
                    </w:rPr>
                    <w:t>ｇ</w:t>
                  </w:r>
                </w:p>
              </w:tc>
            </w:tr>
            <w:tr w:rsidR="00B9341A" w:rsidRPr="0059605B" w:rsidTr="00B70C81">
              <w:trPr>
                <w:trHeight w:val="144"/>
              </w:trPr>
              <w:tc>
                <w:tcPr>
                  <w:tcW w:w="784" w:type="dxa"/>
                  <w:vMerge/>
                </w:tcPr>
                <w:p w:rsidR="00B9341A" w:rsidRPr="0059605B" w:rsidRDefault="00B9341A" w:rsidP="00D21922">
                  <w:pPr>
                    <w:framePr w:hSpace="142" w:wrap="around" w:vAnchor="page" w:hAnchor="margin" w:y="1486"/>
                    <w:rPr>
                      <w:sz w:val="16"/>
                      <w:szCs w:val="16"/>
                    </w:rPr>
                  </w:pPr>
                </w:p>
              </w:tc>
              <w:tc>
                <w:tcPr>
                  <w:tcW w:w="2840" w:type="dxa"/>
                </w:tcPr>
                <w:p w:rsidR="00B9341A" w:rsidRPr="0059605B" w:rsidRDefault="00B9341A" w:rsidP="00D21922">
                  <w:pPr>
                    <w:framePr w:hSpace="142" w:wrap="around" w:vAnchor="page" w:hAnchor="margin" w:y="1486"/>
                    <w:rPr>
                      <w:sz w:val="16"/>
                      <w:szCs w:val="16"/>
                    </w:rPr>
                  </w:pPr>
                  <w:r>
                    <w:rPr>
                      <w:rFonts w:hint="eastAsia"/>
                      <w:sz w:val="16"/>
                      <w:szCs w:val="16"/>
                    </w:rPr>
                    <w:t>日常生活における歩数（</w:t>
                  </w:r>
                  <w:r>
                    <w:rPr>
                      <w:rFonts w:hint="eastAsia"/>
                      <w:sz w:val="16"/>
                      <w:szCs w:val="16"/>
                    </w:rPr>
                    <w:t>20</w:t>
                  </w:r>
                  <w:r>
                    <w:rPr>
                      <w:rFonts w:hint="eastAsia"/>
                      <w:sz w:val="16"/>
                      <w:szCs w:val="16"/>
                    </w:rPr>
                    <w:t>歳以上）</w:t>
                  </w:r>
                </w:p>
              </w:tc>
              <w:tc>
                <w:tcPr>
                  <w:tcW w:w="1577" w:type="dxa"/>
                </w:tcPr>
                <w:p w:rsidR="00B9341A" w:rsidRDefault="00B9341A" w:rsidP="00D21922">
                  <w:pPr>
                    <w:framePr w:hSpace="142" w:wrap="around" w:vAnchor="page" w:hAnchor="margin" w:y="1486"/>
                    <w:rPr>
                      <w:sz w:val="16"/>
                      <w:szCs w:val="16"/>
                    </w:rPr>
                  </w:pPr>
                  <w:r>
                    <w:rPr>
                      <w:rFonts w:hint="eastAsia"/>
                      <w:sz w:val="16"/>
                      <w:szCs w:val="16"/>
                    </w:rPr>
                    <w:t>男性</w:t>
                  </w:r>
                  <w:r>
                    <w:rPr>
                      <w:rFonts w:hint="eastAsia"/>
                      <w:sz w:val="16"/>
                      <w:szCs w:val="16"/>
                    </w:rPr>
                    <w:t>7,359</w:t>
                  </w:r>
                  <w:r>
                    <w:rPr>
                      <w:rFonts w:hint="eastAsia"/>
                      <w:sz w:val="16"/>
                      <w:szCs w:val="16"/>
                    </w:rPr>
                    <w:t>歩</w:t>
                  </w:r>
                </w:p>
                <w:p w:rsidR="00B9341A" w:rsidRPr="0059605B" w:rsidRDefault="00B9341A" w:rsidP="00D21922">
                  <w:pPr>
                    <w:framePr w:hSpace="142" w:wrap="around" w:vAnchor="page" w:hAnchor="margin" w:y="1486"/>
                    <w:rPr>
                      <w:sz w:val="16"/>
                      <w:szCs w:val="16"/>
                    </w:rPr>
                  </w:pPr>
                  <w:r>
                    <w:rPr>
                      <w:rFonts w:hint="eastAsia"/>
                      <w:sz w:val="16"/>
                      <w:szCs w:val="16"/>
                    </w:rPr>
                    <w:t>女性</w:t>
                  </w:r>
                  <w:r>
                    <w:rPr>
                      <w:rFonts w:hint="eastAsia"/>
                      <w:sz w:val="16"/>
                      <w:szCs w:val="16"/>
                    </w:rPr>
                    <w:t>6,432</w:t>
                  </w:r>
                  <w:r>
                    <w:rPr>
                      <w:rFonts w:hint="eastAsia"/>
                      <w:sz w:val="16"/>
                      <w:szCs w:val="16"/>
                    </w:rPr>
                    <w:t>歩</w:t>
                  </w:r>
                </w:p>
              </w:tc>
              <w:tc>
                <w:tcPr>
                  <w:tcW w:w="1421" w:type="dxa"/>
                </w:tcPr>
                <w:p w:rsidR="00B9341A" w:rsidRDefault="00B9341A" w:rsidP="00D21922">
                  <w:pPr>
                    <w:framePr w:hSpace="142" w:wrap="around" w:vAnchor="page" w:hAnchor="margin" w:y="1486"/>
                    <w:rPr>
                      <w:sz w:val="16"/>
                      <w:szCs w:val="16"/>
                    </w:rPr>
                  </w:pPr>
                  <w:r>
                    <w:rPr>
                      <w:rFonts w:hint="eastAsia"/>
                      <w:sz w:val="16"/>
                      <w:szCs w:val="16"/>
                    </w:rPr>
                    <w:t>男性</w:t>
                  </w:r>
                  <w:r>
                    <w:rPr>
                      <w:rFonts w:hint="eastAsia"/>
                      <w:sz w:val="16"/>
                      <w:szCs w:val="16"/>
                    </w:rPr>
                    <w:t>10,000</w:t>
                  </w:r>
                  <w:r>
                    <w:rPr>
                      <w:rFonts w:hint="eastAsia"/>
                      <w:sz w:val="16"/>
                      <w:szCs w:val="16"/>
                    </w:rPr>
                    <w:t>歩</w:t>
                  </w:r>
                </w:p>
                <w:p w:rsidR="00B9341A" w:rsidRPr="0059605B" w:rsidRDefault="00B9341A" w:rsidP="00D21922">
                  <w:pPr>
                    <w:framePr w:hSpace="142" w:wrap="around" w:vAnchor="page" w:hAnchor="margin" w:y="1486"/>
                    <w:rPr>
                      <w:sz w:val="16"/>
                      <w:szCs w:val="16"/>
                    </w:rPr>
                  </w:pPr>
                  <w:r>
                    <w:rPr>
                      <w:rFonts w:hint="eastAsia"/>
                      <w:sz w:val="16"/>
                      <w:szCs w:val="16"/>
                    </w:rPr>
                    <w:t>女性</w:t>
                  </w:r>
                  <w:r>
                    <w:rPr>
                      <w:rFonts w:hint="eastAsia"/>
                      <w:sz w:val="16"/>
                      <w:szCs w:val="16"/>
                    </w:rPr>
                    <w:t>9,000</w:t>
                  </w:r>
                  <w:r>
                    <w:rPr>
                      <w:rFonts w:hint="eastAsia"/>
                      <w:sz w:val="16"/>
                      <w:szCs w:val="16"/>
                    </w:rPr>
                    <w:t>歩</w:t>
                  </w:r>
                </w:p>
              </w:tc>
            </w:tr>
            <w:tr w:rsidR="00B9341A" w:rsidRPr="0059605B" w:rsidTr="00B70C81">
              <w:trPr>
                <w:trHeight w:val="144"/>
              </w:trPr>
              <w:tc>
                <w:tcPr>
                  <w:tcW w:w="784" w:type="dxa"/>
                  <w:vMerge/>
                </w:tcPr>
                <w:p w:rsidR="00B9341A" w:rsidRPr="0059605B" w:rsidRDefault="00B9341A" w:rsidP="00D21922">
                  <w:pPr>
                    <w:framePr w:hSpace="142" w:wrap="around" w:vAnchor="page" w:hAnchor="margin" w:y="1486"/>
                    <w:rPr>
                      <w:sz w:val="16"/>
                      <w:szCs w:val="16"/>
                    </w:rPr>
                  </w:pPr>
                </w:p>
              </w:tc>
              <w:tc>
                <w:tcPr>
                  <w:tcW w:w="2840" w:type="dxa"/>
                </w:tcPr>
                <w:p w:rsidR="00B9341A" w:rsidRPr="0059605B" w:rsidRDefault="00B9341A" w:rsidP="00D21922">
                  <w:pPr>
                    <w:framePr w:hSpace="142" w:wrap="around" w:vAnchor="page" w:hAnchor="margin" w:y="1486"/>
                    <w:rPr>
                      <w:sz w:val="16"/>
                      <w:szCs w:val="16"/>
                    </w:rPr>
                  </w:pPr>
                  <w:r>
                    <w:rPr>
                      <w:rFonts w:hint="eastAsia"/>
                      <w:sz w:val="16"/>
                      <w:szCs w:val="16"/>
                    </w:rPr>
                    <w:t>1</w:t>
                  </w:r>
                  <w:r>
                    <w:rPr>
                      <w:rFonts w:hint="eastAsia"/>
                      <w:sz w:val="16"/>
                      <w:szCs w:val="16"/>
                    </w:rPr>
                    <w:t>日あたりの純アルコール摂取量が男性</w:t>
                  </w:r>
                  <w:r>
                    <w:rPr>
                      <w:rFonts w:hint="eastAsia"/>
                      <w:sz w:val="16"/>
                      <w:szCs w:val="16"/>
                    </w:rPr>
                    <w:t>40g</w:t>
                  </w:r>
                  <w:r>
                    <w:rPr>
                      <w:rFonts w:hint="eastAsia"/>
                      <w:sz w:val="16"/>
                      <w:szCs w:val="16"/>
                    </w:rPr>
                    <w:t>以上、女性</w:t>
                  </w:r>
                  <w:r>
                    <w:rPr>
                      <w:rFonts w:hint="eastAsia"/>
                      <w:sz w:val="16"/>
                      <w:szCs w:val="16"/>
                    </w:rPr>
                    <w:t>20</w:t>
                  </w:r>
                  <w:r>
                    <w:rPr>
                      <w:rFonts w:hint="eastAsia"/>
                      <w:sz w:val="16"/>
                      <w:szCs w:val="16"/>
                    </w:rPr>
                    <w:t>ｇ以上の者の割合</w:t>
                  </w:r>
                </w:p>
              </w:tc>
              <w:tc>
                <w:tcPr>
                  <w:tcW w:w="1577" w:type="dxa"/>
                </w:tcPr>
                <w:p w:rsidR="00B9341A" w:rsidRDefault="00B9341A" w:rsidP="00D21922">
                  <w:pPr>
                    <w:framePr w:hSpace="142" w:wrap="around" w:vAnchor="page" w:hAnchor="margin" w:y="1486"/>
                    <w:rPr>
                      <w:sz w:val="16"/>
                      <w:szCs w:val="16"/>
                    </w:rPr>
                  </w:pPr>
                  <w:r>
                    <w:rPr>
                      <w:rFonts w:hint="eastAsia"/>
                      <w:sz w:val="16"/>
                      <w:szCs w:val="16"/>
                    </w:rPr>
                    <w:t>男性</w:t>
                  </w:r>
                  <w:r w:rsidR="004522DA">
                    <w:rPr>
                      <w:rFonts w:hint="eastAsia"/>
                      <w:sz w:val="16"/>
                      <w:szCs w:val="16"/>
                    </w:rPr>
                    <w:t>18.0</w:t>
                  </w:r>
                  <w:r>
                    <w:rPr>
                      <w:rFonts w:hint="eastAsia"/>
                      <w:sz w:val="16"/>
                      <w:szCs w:val="16"/>
                    </w:rPr>
                    <w:t>%</w:t>
                  </w:r>
                </w:p>
                <w:p w:rsidR="00B9341A" w:rsidRPr="0059605B" w:rsidRDefault="004522DA" w:rsidP="00D21922">
                  <w:pPr>
                    <w:framePr w:hSpace="142" w:wrap="around" w:vAnchor="page" w:hAnchor="margin" w:y="1486"/>
                    <w:rPr>
                      <w:sz w:val="16"/>
                      <w:szCs w:val="16"/>
                    </w:rPr>
                  </w:pPr>
                  <w:r>
                    <w:rPr>
                      <w:rFonts w:hint="eastAsia"/>
                      <w:sz w:val="16"/>
                      <w:szCs w:val="16"/>
                    </w:rPr>
                    <w:t>女性</w:t>
                  </w:r>
                  <w:r>
                    <w:rPr>
                      <w:rFonts w:hint="eastAsia"/>
                      <w:sz w:val="16"/>
                      <w:szCs w:val="16"/>
                    </w:rPr>
                    <w:t>10.1</w:t>
                  </w:r>
                  <w:r w:rsidR="00B9341A">
                    <w:rPr>
                      <w:rFonts w:hint="eastAsia"/>
                      <w:sz w:val="16"/>
                      <w:szCs w:val="16"/>
                    </w:rPr>
                    <w:t>%</w:t>
                  </w:r>
                </w:p>
              </w:tc>
              <w:tc>
                <w:tcPr>
                  <w:tcW w:w="1421" w:type="dxa"/>
                </w:tcPr>
                <w:p w:rsidR="00B9341A" w:rsidRPr="0059605B" w:rsidRDefault="00B9341A" w:rsidP="00D21922">
                  <w:pPr>
                    <w:framePr w:hSpace="142" w:wrap="around" w:vAnchor="page" w:hAnchor="margin" w:y="1486"/>
                    <w:rPr>
                      <w:sz w:val="16"/>
                      <w:szCs w:val="16"/>
                    </w:rPr>
                  </w:pPr>
                  <w:r>
                    <w:rPr>
                      <w:rFonts w:hint="eastAsia"/>
                      <w:sz w:val="16"/>
                      <w:szCs w:val="16"/>
                    </w:rPr>
                    <w:t>現状値の</w:t>
                  </w:r>
                  <w:r>
                    <w:rPr>
                      <w:rFonts w:hint="eastAsia"/>
                      <w:sz w:val="16"/>
                      <w:szCs w:val="16"/>
                    </w:rPr>
                    <w:t>7.5%</w:t>
                  </w:r>
                  <w:r>
                    <w:rPr>
                      <w:rFonts w:hint="eastAsia"/>
                      <w:sz w:val="16"/>
                      <w:szCs w:val="16"/>
                    </w:rPr>
                    <w:t>減</w:t>
                  </w:r>
                </w:p>
              </w:tc>
            </w:tr>
            <w:tr w:rsidR="00B9341A" w:rsidRPr="0059605B" w:rsidTr="00B70C81">
              <w:trPr>
                <w:trHeight w:val="144"/>
              </w:trPr>
              <w:tc>
                <w:tcPr>
                  <w:tcW w:w="784" w:type="dxa"/>
                  <w:vMerge/>
                </w:tcPr>
                <w:p w:rsidR="00B9341A" w:rsidRPr="0059605B" w:rsidRDefault="00B9341A" w:rsidP="00D21922">
                  <w:pPr>
                    <w:framePr w:hSpace="142" w:wrap="around" w:vAnchor="page" w:hAnchor="margin" w:y="1486"/>
                    <w:rPr>
                      <w:sz w:val="16"/>
                      <w:szCs w:val="16"/>
                    </w:rPr>
                  </w:pPr>
                </w:p>
              </w:tc>
              <w:tc>
                <w:tcPr>
                  <w:tcW w:w="2840" w:type="dxa"/>
                </w:tcPr>
                <w:p w:rsidR="00B9341A" w:rsidRDefault="00B9341A" w:rsidP="00D21922">
                  <w:pPr>
                    <w:framePr w:hSpace="142" w:wrap="around" w:vAnchor="page" w:hAnchor="margin" w:y="1486"/>
                    <w:rPr>
                      <w:sz w:val="16"/>
                      <w:szCs w:val="16"/>
                    </w:rPr>
                  </w:pPr>
                  <w:r>
                    <w:rPr>
                      <w:rFonts w:hint="eastAsia"/>
                      <w:sz w:val="16"/>
                      <w:szCs w:val="16"/>
                    </w:rPr>
                    <w:t>特定健康診査の受診率</w:t>
                  </w:r>
                </w:p>
              </w:tc>
              <w:tc>
                <w:tcPr>
                  <w:tcW w:w="1577" w:type="dxa"/>
                </w:tcPr>
                <w:p w:rsidR="00B9341A" w:rsidRDefault="00B9341A" w:rsidP="00D21922">
                  <w:pPr>
                    <w:framePr w:hSpace="142" w:wrap="around" w:vAnchor="page" w:hAnchor="margin" w:y="1486"/>
                    <w:rPr>
                      <w:sz w:val="16"/>
                      <w:szCs w:val="16"/>
                    </w:rPr>
                  </w:pPr>
                  <w:r>
                    <w:rPr>
                      <w:rFonts w:hint="eastAsia"/>
                      <w:sz w:val="16"/>
                      <w:szCs w:val="16"/>
                    </w:rPr>
                    <w:t>39.0%</w:t>
                  </w:r>
                </w:p>
              </w:tc>
              <w:tc>
                <w:tcPr>
                  <w:tcW w:w="1421" w:type="dxa"/>
                </w:tcPr>
                <w:p w:rsidR="00B9341A" w:rsidRDefault="00B9341A" w:rsidP="00D21922">
                  <w:pPr>
                    <w:framePr w:hSpace="142" w:wrap="around" w:vAnchor="page" w:hAnchor="margin" w:y="1486"/>
                    <w:rPr>
                      <w:sz w:val="16"/>
                      <w:szCs w:val="16"/>
                    </w:rPr>
                  </w:pPr>
                  <w:r>
                    <w:rPr>
                      <w:rFonts w:hint="eastAsia"/>
                      <w:sz w:val="16"/>
                      <w:szCs w:val="16"/>
                    </w:rPr>
                    <w:t>70%</w:t>
                  </w:r>
                </w:p>
              </w:tc>
            </w:tr>
            <w:tr w:rsidR="00B9341A" w:rsidRPr="0059605B" w:rsidTr="00B70C81">
              <w:trPr>
                <w:trHeight w:val="144"/>
              </w:trPr>
              <w:tc>
                <w:tcPr>
                  <w:tcW w:w="784" w:type="dxa"/>
                  <w:vMerge/>
                </w:tcPr>
                <w:p w:rsidR="00B9341A" w:rsidRPr="0059605B" w:rsidRDefault="00B9341A" w:rsidP="00D21922">
                  <w:pPr>
                    <w:framePr w:hSpace="142" w:wrap="around" w:vAnchor="page" w:hAnchor="margin" w:y="1486"/>
                    <w:rPr>
                      <w:sz w:val="16"/>
                      <w:szCs w:val="16"/>
                    </w:rPr>
                  </w:pPr>
                </w:p>
              </w:tc>
              <w:tc>
                <w:tcPr>
                  <w:tcW w:w="2840" w:type="dxa"/>
                </w:tcPr>
                <w:p w:rsidR="00B9341A" w:rsidRDefault="00B9341A" w:rsidP="00D21922">
                  <w:pPr>
                    <w:framePr w:hSpace="142" w:wrap="around" w:vAnchor="page" w:hAnchor="margin" w:y="1486"/>
                    <w:rPr>
                      <w:sz w:val="16"/>
                      <w:szCs w:val="16"/>
                    </w:rPr>
                  </w:pPr>
                  <w:r>
                    <w:rPr>
                      <w:rFonts w:hint="eastAsia"/>
                      <w:sz w:val="16"/>
                      <w:szCs w:val="16"/>
                    </w:rPr>
                    <w:t>特定保健指導の実施率</w:t>
                  </w:r>
                </w:p>
              </w:tc>
              <w:tc>
                <w:tcPr>
                  <w:tcW w:w="1577" w:type="dxa"/>
                </w:tcPr>
                <w:p w:rsidR="00B9341A" w:rsidRDefault="00B9341A" w:rsidP="00D21922">
                  <w:pPr>
                    <w:framePr w:hSpace="142" w:wrap="around" w:vAnchor="page" w:hAnchor="margin" w:y="1486"/>
                    <w:rPr>
                      <w:sz w:val="16"/>
                      <w:szCs w:val="16"/>
                    </w:rPr>
                  </w:pPr>
                  <w:r>
                    <w:rPr>
                      <w:rFonts w:hint="eastAsia"/>
                      <w:sz w:val="16"/>
                      <w:szCs w:val="16"/>
                    </w:rPr>
                    <w:t>9.8%</w:t>
                  </w:r>
                </w:p>
              </w:tc>
              <w:tc>
                <w:tcPr>
                  <w:tcW w:w="1421" w:type="dxa"/>
                </w:tcPr>
                <w:p w:rsidR="00B9341A" w:rsidRDefault="00B9341A" w:rsidP="00D21922">
                  <w:pPr>
                    <w:framePr w:hSpace="142" w:wrap="around" w:vAnchor="page" w:hAnchor="margin" w:y="1486"/>
                    <w:rPr>
                      <w:sz w:val="16"/>
                      <w:szCs w:val="16"/>
                    </w:rPr>
                  </w:pPr>
                  <w:r>
                    <w:rPr>
                      <w:rFonts w:hint="eastAsia"/>
                      <w:sz w:val="16"/>
                      <w:szCs w:val="16"/>
                    </w:rPr>
                    <w:t>45%</w:t>
                  </w:r>
                </w:p>
              </w:tc>
            </w:tr>
            <w:tr w:rsidR="00B9341A" w:rsidRPr="0059605B" w:rsidTr="00B70C81">
              <w:trPr>
                <w:trHeight w:val="144"/>
              </w:trPr>
              <w:tc>
                <w:tcPr>
                  <w:tcW w:w="784" w:type="dxa"/>
                  <w:vMerge w:val="restart"/>
                </w:tcPr>
                <w:p w:rsidR="00B9341A" w:rsidRPr="0059605B" w:rsidRDefault="00B9341A" w:rsidP="00D21922">
                  <w:pPr>
                    <w:framePr w:hSpace="142" w:wrap="around" w:vAnchor="page" w:hAnchor="margin" w:y="1486"/>
                    <w:rPr>
                      <w:sz w:val="16"/>
                      <w:szCs w:val="16"/>
                    </w:rPr>
                  </w:pPr>
                  <w:r>
                    <w:rPr>
                      <w:rFonts w:hint="eastAsia"/>
                      <w:sz w:val="16"/>
                      <w:szCs w:val="16"/>
                    </w:rPr>
                    <w:t>社会環境整備</w:t>
                  </w:r>
                </w:p>
              </w:tc>
              <w:tc>
                <w:tcPr>
                  <w:tcW w:w="2840" w:type="dxa"/>
                </w:tcPr>
                <w:p w:rsidR="00B9341A" w:rsidRDefault="00B9341A" w:rsidP="00D21922">
                  <w:pPr>
                    <w:framePr w:hSpace="142" w:wrap="around" w:vAnchor="page" w:hAnchor="margin" w:y="1486"/>
                    <w:rPr>
                      <w:sz w:val="16"/>
                      <w:szCs w:val="16"/>
                    </w:rPr>
                  </w:pPr>
                  <w:r>
                    <w:rPr>
                      <w:rFonts w:hint="eastAsia"/>
                      <w:sz w:val="16"/>
                      <w:szCs w:val="16"/>
                    </w:rPr>
                    <w:t>健診（検診）の場で高血圧者全員に必要な保健指導や受診勧奨を行っている市町村の割合</w:t>
                  </w:r>
                </w:p>
              </w:tc>
              <w:tc>
                <w:tcPr>
                  <w:tcW w:w="1577" w:type="dxa"/>
                </w:tcPr>
                <w:p w:rsidR="00B9341A" w:rsidRDefault="00B9341A" w:rsidP="00D21922">
                  <w:pPr>
                    <w:framePr w:hSpace="142" w:wrap="around" w:vAnchor="page" w:hAnchor="margin" w:y="1486"/>
                    <w:rPr>
                      <w:sz w:val="16"/>
                      <w:szCs w:val="16"/>
                    </w:rPr>
                  </w:pPr>
                  <w:r>
                    <w:rPr>
                      <w:rFonts w:hint="eastAsia"/>
                      <w:sz w:val="16"/>
                      <w:szCs w:val="16"/>
                    </w:rPr>
                    <w:t>0%</w:t>
                  </w:r>
                </w:p>
              </w:tc>
              <w:tc>
                <w:tcPr>
                  <w:tcW w:w="1421" w:type="dxa"/>
                </w:tcPr>
                <w:p w:rsidR="00B9341A" w:rsidRDefault="00B9341A" w:rsidP="00D21922">
                  <w:pPr>
                    <w:framePr w:hSpace="142" w:wrap="around" w:vAnchor="page" w:hAnchor="margin" w:y="1486"/>
                    <w:rPr>
                      <w:sz w:val="16"/>
                      <w:szCs w:val="16"/>
                    </w:rPr>
                  </w:pPr>
                  <w:r>
                    <w:rPr>
                      <w:rFonts w:hint="eastAsia"/>
                      <w:sz w:val="16"/>
                      <w:szCs w:val="16"/>
                    </w:rPr>
                    <w:t>100%</w:t>
                  </w:r>
                </w:p>
              </w:tc>
            </w:tr>
            <w:tr w:rsidR="00B9341A" w:rsidRPr="0059605B" w:rsidTr="002B6C4E">
              <w:trPr>
                <w:trHeight w:val="144"/>
              </w:trPr>
              <w:tc>
                <w:tcPr>
                  <w:tcW w:w="784" w:type="dxa"/>
                  <w:vMerge/>
                </w:tcPr>
                <w:p w:rsidR="00B9341A" w:rsidRPr="0059605B" w:rsidRDefault="00B9341A" w:rsidP="00D21922">
                  <w:pPr>
                    <w:framePr w:hSpace="142" w:wrap="around" w:vAnchor="page" w:hAnchor="margin" w:y="1486"/>
                    <w:rPr>
                      <w:sz w:val="16"/>
                      <w:szCs w:val="16"/>
                    </w:rPr>
                  </w:pPr>
                </w:p>
              </w:tc>
              <w:tc>
                <w:tcPr>
                  <w:tcW w:w="5838" w:type="dxa"/>
                  <w:gridSpan w:val="3"/>
                </w:tcPr>
                <w:p w:rsidR="00B9341A" w:rsidRDefault="00B9341A" w:rsidP="00D21922">
                  <w:pPr>
                    <w:framePr w:hSpace="142" w:wrap="around" w:vAnchor="page" w:hAnchor="margin" w:y="1486"/>
                    <w:rPr>
                      <w:sz w:val="16"/>
                      <w:szCs w:val="16"/>
                    </w:rPr>
                  </w:pPr>
                  <w:r w:rsidRPr="00B9341A">
                    <w:rPr>
                      <w:rFonts w:hint="eastAsia"/>
                      <w:sz w:val="16"/>
                      <w:szCs w:val="16"/>
                    </w:rPr>
                    <w:t>健康増進計画策定市町村の割合</w:t>
                  </w:r>
                  <w:r>
                    <w:rPr>
                      <w:rFonts w:hint="eastAsia"/>
                      <w:sz w:val="16"/>
                      <w:szCs w:val="16"/>
                    </w:rPr>
                    <w:t>、</w:t>
                  </w:r>
                  <w:r w:rsidRPr="00B9341A">
                    <w:rPr>
                      <w:rFonts w:hint="eastAsia"/>
                      <w:sz w:val="16"/>
                      <w:szCs w:val="16"/>
                    </w:rPr>
                    <w:t>食育推進に携わるボランティアの数、うちのお店も健康づくり応援団協力店舗数、健康づくりを進める住民の自主組織の数、住民が運動しやすいまちづくり、環境整備に取</w:t>
                  </w:r>
                  <w:r>
                    <w:rPr>
                      <w:rFonts w:hint="eastAsia"/>
                      <w:sz w:val="16"/>
                      <w:szCs w:val="16"/>
                    </w:rPr>
                    <w:t>り</w:t>
                  </w:r>
                  <w:r w:rsidRPr="00B9341A">
                    <w:rPr>
                      <w:rFonts w:hint="eastAsia"/>
                      <w:sz w:val="16"/>
                      <w:szCs w:val="16"/>
                    </w:rPr>
                    <w:t>組</w:t>
                  </w:r>
                  <w:r>
                    <w:rPr>
                      <w:rFonts w:hint="eastAsia"/>
                      <w:sz w:val="16"/>
                      <w:szCs w:val="16"/>
                    </w:rPr>
                    <w:t>む</w:t>
                  </w:r>
                  <w:r w:rsidRPr="00B9341A">
                    <w:rPr>
                      <w:rFonts w:hint="eastAsia"/>
                      <w:sz w:val="16"/>
                      <w:szCs w:val="16"/>
                    </w:rPr>
                    <w:t>市町村の割合</w:t>
                  </w:r>
                </w:p>
              </w:tc>
            </w:tr>
          </w:tbl>
          <w:p w:rsidR="00C27603" w:rsidRDefault="00C27603" w:rsidP="00D50699">
            <w:pPr>
              <w:rPr>
                <w:sz w:val="20"/>
                <w:szCs w:val="20"/>
              </w:rPr>
            </w:pPr>
          </w:p>
          <w:p w:rsidR="00B70C81" w:rsidRDefault="00B70C81" w:rsidP="00D50699">
            <w:pPr>
              <w:rPr>
                <w:sz w:val="20"/>
                <w:szCs w:val="20"/>
              </w:rPr>
            </w:pPr>
          </w:p>
          <w:p w:rsidR="00B70C81" w:rsidRPr="00D56D7A" w:rsidRDefault="00B70C81" w:rsidP="00D50699">
            <w:pPr>
              <w:rPr>
                <w:sz w:val="20"/>
                <w:szCs w:val="20"/>
              </w:rPr>
            </w:pPr>
          </w:p>
        </w:tc>
        <w:tc>
          <w:tcPr>
            <w:tcW w:w="3943" w:type="dxa"/>
          </w:tcPr>
          <w:p w:rsidR="00072737" w:rsidRPr="00C26194" w:rsidRDefault="00272291" w:rsidP="00D50699">
            <w:pPr>
              <w:rPr>
                <w:sz w:val="18"/>
                <w:szCs w:val="18"/>
                <w:u w:val="single"/>
              </w:rPr>
            </w:pPr>
            <w:r w:rsidRPr="00C26194">
              <w:rPr>
                <w:rFonts w:hint="eastAsia"/>
                <w:sz w:val="18"/>
                <w:szCs w:val="18"/>
                <w:u w:val="single"/>
              </w:rPr>
              <w:t>１　啓発</w:t>
            </w:r>
          </w:p>
          <w:p w:rsidR="00272291" w:rsidRPr="00C26194" w:rsidRDefault="00272291" w:rsidP="00D50699">
            <w:pPr>
              <w:rPr>
                <w:sz w:val="18"/>
                <w:szCs w:val="18"/>
                <w:u w:val="single"/>
              </w:rPr>
            </w:pPr>
          </w:p>
          <w:p w:rsidR="00272291" w:rsidRPr="00C26194" w:rsidRDefault="00272291" w:rsidP="00D50699">
            <w:pPr>
              <w:rPr>
                <w:sz w:val="18"/>
                <w:szCs w:val="18"/>
                <w:u w:val="single"/>
              </w:rPr>
            </w:pPr>
            <w:r w:rsidRPr="00C26194">
              <w:rPr>
                <w:rFonts w:hint="eastAsia"/>
                <w:sz w:val="18"/>
                <w:szCs w:val="18"/>
                <w:u w:val="single"/>
              </w:rPr>
              <w:t>２　予防</w:t>
            </w:r>
          </w:p>
          <w:p w:rsidR="00272291" w:rsidRPr="00C26194" w:rsidRDefault="00272291" w:rsidP="00D50699">
            <w:pPr>
              <w:rPr>
                <w:sz w:val="18"/>
                <w:szCs w:val="18"/>
              </w:rPr>
            </w:pPr>
            <w:r w:rsidRPr="00C26194">
              <w:rPr>
                <w:rFonts w:hint="eastAsia"/>
                <w:sz w:val="18"/>
                <w:szCs w:val="18"/>
              </w:rPr>
              <w:t>＜発症予防＞</w:t>
            </w:r>
          </w:p>
          <w:p w:rsidR="005B230D" w:rsidRPr="00C26194" w:rsidRDefault="005B230D" w:rsidP="00D50699">
            <w:pPr>
              <w:rPr>
                <w:sz w:val="18"/>
                <w:szCs w:val="18"/>
              </w:rPr>
            </w:pPr>
            <w:r w:rsidRPr="00C26194">
              <w:rPr>
                <w:rFonts w:hint="eastAsia"/>
                <w:sz w:val="18"/>
                <w:szCs w:val="18"/>
              </w:rPr>
              <w:t>・減塩→</w:t>
            </w:r>
            <w:r w:rsidRPr="00C26194">
              <w:rPr>
                <w:rFonts w:hint="eastAsia"/>
                <w:sz w:val="18"/>
                <w:szCs w:val="18"/>
              </w:rPr>
              <w:t>NCD</w:t>
            </w:r>
            <w:r w:rsidRPr="00C26194">
              <w:rPr>
                <w:rFonts w:hint="eastAsia"/>
                <w:sz w:val="18"/>
                <w:szCs w:val="18"/>
              </w:rPr>
              <w:t>参照</w:t>
            </w:r>
          </w:p>
          <w:p w:rsidR="005B230D" w:rsidRPr="00C26194" w:rsidRDefault="005B230D" w:rsidP="00D50699">
            <w:pPr>
              <w:rPr>
                <w:sz w:val="18"/>
                <w:szCs w:val="18"/>
              </w:rPr>
            </w:pPr>
            <w:r w:rsidRPr="00C26194">
              <w:rPr>
                <w:rFonts w:hint="eastAsia"/>
                <w:sz w:val="18"/>
                <w:szCs w:val="18"/>
              </w:rPr>
              <w:t>・節酒→</w:t>
            </w:r>
            <w:r w:rsidRPr="00C26194">
              <w:rPr>
                <w:rFonts w:hint="eastAsia"/>
                <w:sz w:val="18"/>
                <w:szCs w:val="18"/>
              </w:rPr>
              <w:t>NCD</w:t>
            </w:r>
            <w:r w:rsidRPr="00C26194">
              <w:rPr>
                <w:rFonts w:hint="eastAsia"/>
                <w:sz w:val="18"/>
                <w:szCs w:val="18"/>
              </w:rPr>
              <w:t>参照</w:t>
            </w:r>
          </w:p>
          <w:p w:rsidR="00EC4410" w:rsidRPr="00C26194" w:rsidRDefault="00EC4410" w:rsidP="00D50699">
            <w:pPr>
              <w:rPr>
                <w:sz w:val="18"/>
                <w:szCs w:val="18"/>
              </w:rPr>
            </w:pPr>
          </w:p>
          <w:p w:rsidR="00EC4410" w:rsidRPr="00C26194" w:rsidRDefault="00272291" w:rsidP="00D50699">
            <w:pPr>
              <w:rPr>
                <w:sz w:val="18"/>
                <w:szCs w:val="18"/>
              </w:rPr>
            </w:pPr>
            <w:r w:rsidRPr="00C26194">
              <w:rPr>
                <w:rFonts w:hint="eastAsia"/>
                <w:sz w:val="18"/>
                <w:szCs w:val="18"/>
              </w:rPr>
              <w:t>＜重症化予防＞</w:t>
            </w:r>
            <w:r w:rsidR="00EC4410" w:rsidRPr="00C26194">
              <w:rPr>
                <w:rFonts w:hint="eastAsia"/>
                <w:sz w:val="18"/>
                <w:szCs w:val="18"/>
              </w:rPr>
              <w:t>及び</w:t>
            </w:r>
          </w:p>
          <w:p w:rsidR="00EC4410" w:rsidRPr="00C26194" w:rsidRDefault="00EC4410" w:rsidP="00D50699">
            <w:pPr>
              <w:rPr>
                <w:sz w:val="18"/>
                <w:szCs w:val="18"/>
                <w:u w:val="single"/>
              </w:rPr>
            </w:pPr>
            <w:r w:rsidRPr="00C26194">
              <w:rPr>
                <w:rFonts w:hint="eastAsia"/>
                <w:sz w:val="18"/>
                <w:szCs w:val="18"/>
                <w:u w:val="single"/>
              </w:rPr>
              <w:t>３　社会環境整備</w:t>
            </w:r>
          </w:p>
          <w:p w:rsidR="005B230D" w:rsidRDefault="005B230D" w:rsidP="00D50699">
            <w:pPr>
              <w:rPr>
                <w:sz w:val="18"/>
                <w:szCs w:val="18"/>
              </w:rPr>
            </w:pPr>
            <w:r w:rsidRPr="00C26194">
              <w:rPr>
                <w:rFonts w:hint="eastAsia"/>
                <w:sz w:val="18"/>
                <w:szCs w:val="18"/>
              </w:rPr>
              <w:t>・汎用性の高い行動変容プログラム作成</w:t>
            </w:r>
          </w:p>
          <w:p w:rsidR="006837CA" w:rsidRDefault="006837CA" w:rsidP="00D50699">
            <w:pPr>
              <w:rPr>
                <w:sz w:val="18"/>
                <w:szCs w:val="18"/>
              </w:rPr>
            </w:pPr>
          </w:p>
          <w:p w:rsidR="006837CA" w:rsidRDefault="006837CA" w:rsidP="00D50699">
            <w:pPr>
              <w:rPr>
                <w:sz w:val="18"/>
                <w:szCs w:val="18"/>
              </w:rPr>
            </w:pPr>
          </w:p>
          <w:p w:rsidR="006837CA" w:rsidRPr="00C26194" w:rsidRDefault="006837CA" w:rsidP="00D50699">
            <w:pPr>
              <w:rPr>
                <w:sz w:val="18"/>
                <w:szCs w:val="18"/>
              </w:rPr>
            </w:pPr>
          </w:p>
          <w:p w:rsidR="00272291" w:rsidRPr="00C26194" w:rsidRDefault="005B230D" w:rsidP="00D50699">
            <w:pPr>
              <w:rPr>
                <w:sz w:val="18"/>
                <w:szCs w:val="18"/>
              </w:rPr>
            </w:pPr>
            <w:r w:rsidRPr="00C26194">
              <w:rPr>
                <w:rFonts w:hint="eastAsia"/>
                <w:sz w:val="18"/>
                <w:szCs w:val="18"/>
              </w:rPr>
              <w:t>・</w:t>
            </w:r>
            <w:r w:rsidR="007A7C1A" w:rsidRPr="00C26194">
              <w:rPr>
                <w:rFonts w:hint="eastAsia"/>
                <w:sz w:val="18"/>
                <w:szCs w:val="18"/>
              </w:rPr>
              <w:t>府特別調整交付金事業（国保）</w:t>
            </w:r>
          </w:p>
          <w:p w:rsidR="007A7C1A" w:rsidRPr="00C26194" w:rsidRDefault="007A7C1A" w:rsidP="00D50699">
            <w:pPr>
              <w:jc w:val="left"/>
              <w:rPr>
                <w:sz w:val="18"/>
                <w:szCs w:val="18"/>
              </w:rPr>
            </w:pPr>
            <w:r w:rsidRPr="00C26194">
              <w:rPr>
                <w:rFonts w:hint="eastAsia"/>
                <w:sz w:val="18"/>
                <w:szCs w:val="18"/>
              </w:rPr>
              <w:t xml:space="preserve">　</w:t>
            </w:r>
            <w:r w:rsidR="00196175" w:rsidRPr="00C26194">
              <w:rPr>
                <w:rFonts w:hint="eastAsia"/>
                <w:sz w:val="18"/>
                <w:szCs w:val="18"/>
              </w:rPr>
              <w:t>中等症以上の血圧高値者について</w:t>
            </w:r>
            <w:r w:rsidR="00C26194" w:rsidRPr="00C26194">
              <w:rPr>
                <w:rFonts w:hint="eastAsia"/>
                <w:sz w:val="18"/>
                <w:szCs w:val="18"/>
              </w:rPr>
              <w:t>受診</w:t>
            </w:r>
            <w:r w:rsidR="00EC4410" w:rsidRPr="00C26194">
              <w:rPr>
                <w:rFonts w:hint="eastAsia"/>
                <w:sz w:val="18"/>
                <w:szCs w:val="18"/>
              </w:rPr>
              <w:t>勧奨を行う事業を新規で実施。</w:t>
            </w:r>
          </w:p>
          <w:p w:rsidR="00EC4410" w:rsidRPr="00C26194" w:rsidRDefault="00EC4410" w:rsidP="00D50699">
            <w:pPr>
              <w:ind w:firstLineChars="100" w:firstLine="180"/>
              <w:rPr>
                <w:sz w:val="18"/>
                <w:szCs w:val="18"/>
              </w:rPr>
            </w:pPr>
            <w:r w:rsidRPr="00C26194">
              <w:rPr>
                <w:rFonts w:hint="eastAsia"/>
                <w:sz w:val="18"/>
                <w:szCs w:val="18"/>
              </w:rPr>
              <w:t>16</w:t>
            </w:r>
            <w:r w:rsidRPr="00C26194">
              <w:rPr>
                <w:rFonts w:hint="eastAsia"/>
                <w:sz w:val="18"/>
                <w:szCs w:val="18"/>
              </w:rPr>
              <w:t>市町村、</w:t>
            </w:r>
            <w:r w:rsidR="00AB34E5" w:rsidRPr="00C26194">
              <w:rPr>
                <w:rFonts w:hint="eastAsia"/>
                <w:sz w:val="18"/>
                <w:szCs w:val="18"/>
              </w:rPr>
              <w:t>772</w:t>
            </w:r>
            <w:r w:rsidR="00AB34E5" w:rsidRPr="00C26194">
              <w:rPr>
                <w:rFonts w:hint="eastAsia"/>
                <w:sz w:val="18"/>
                <w:szCs w:val="18"/>
              </w:rPr>
              <w:t>人に実施。</w:t>
            </w:r>
          </w:p>
        </w:tc>
        <w:tc>
          <w:tcPr>
            <w:tcW w:w="2682" w:type="dxa"/>
          </w:tcPr>
          <w:p w:rsidR="00072737" w:rsidRDefault="00C26194" w:rsidP="00D50699">
            <w:pPr>
              <w:rPr>
                <w:sz w:val="18"/>
                <w:szCs w:val="18"/>
                <w:u w:val="single"/>
              </w:rPr>
            </w:pPr>
            <w:r w:rsidRPr="00C26194">
              <w:rPr>
                <w:rFonts w:hint="eastAsia"/>
                <w:sz w:val="18"/>
                <w:szCs w:val="18"/>
                <w:u w:val="single"/>
              </w:rPr>
              <w:t>１　啓発</w:t>
            </w:r>
          </w:p>
          <w:p w:rsidR="00C26194" w:rsidRDefault="00C26194" w:rsidP="00D50699">
            <w:pPr>
              <w:rPr>
                <w:sz w:val="18"/>
                <w:szCs w:val="18"/>
                <w:u w:val="single"/>
              </w:rPr>
            </w:pPr>
          </w:p>
          <w:p w:rsidR="00C26194" w:rsidRDefault="00C26194" w:rsidP="00D50699">
            <w:pPr>
              <w:rPr>
                <w:sz w:val="18"/>
                <w:szCs w:val="18"/>
                <w:u w:val="single"/>
              </w:rPr>
            </w:pPr>
            <w:r>
              <w:rPr>
                <w:rFonts w:hint="eastAsia"/>
                <w:sz w:val="18"/>
                <w:szCs w:val="18"/>
                <w:u w:val="single"/>
              </w:rPr>
              <w:t>２　予防</w:t>
            </w:r>
          </w:p>
          <w:p w:rsidR="00C26194" w:rsidRPr="00C26194" w:rsidRDefault="00C26194" w:rsidP="00D50699">
            <w:pPr>
              <w:rPr>
                <w:sz w:val="18"/>
                <w:szCs w:val="18"/>
              </w:rPr>
            </w:pPr>
            <w:r w:rsidRPr="00C26194">
              <w:rPr>
                <w:rFonts w:hint="eastAsia"/>
                <w:sz w:val="18"/>
                <w:szCs w:val="18"/>
              </w:rPr>
              <w:t>＜発症予防＞</w:t>
            </w:r>
          </w:p>
          <w:p w:rsidR="00C26194" w:rsidRPr="00C26194" w:rsidRDefault="00C26194" w:rsidP="00D50699">
            <w:pPr>
              <w:rPr>
                <w:sz w:val="18"/>
                <w:szCs w:val="18"/>
              </w:rPr>
            </w:pPr>
            <w:r w:rsidRPr="00C26194">
              <w:rPr>
                <w:rFonts w:hint="eastAsia"/>
                <w:sz w:val="18"/>
                <w:szCs w:val="18"/>
              </w:rPr>
              <w:t>・減塩→</w:t>
            </w:r>
            <w:r w:rsidRPr="00C26194">
              <w:rPr>
                <w:rFonts w:hint="eastAsia"/>
                <w:sz w:val="18"/>
                <w:szCs w:val="18"/>
              </w:rPr>
              <w:t>NCD</w:t>
            </w:r>
            <w:r w:rsidRPr="00C26194">
              <w:rPr>
                <w:rFonts w:hint="eastAsia"/>
                <w:sz w:val="18"/>
                <w:szCs w:val="18"/>
              </w:rPr>
              <w:t>参照</w:t>
            </w:r>
          </w:p>
          <w:p w:rsidR="00C26194" w:rsidRDefault="00C26194" w:rsidP="00D50699">
            <w:pPr>
              <w:rPr>
                <w:sz w:val="18"/>
                <w:szCs w:val="18"/>
              </w:rPr>
            </w:pPr>
            <w:r w:rsidRPr="00C26194">
              <w:rPr>
                <w:rFonts w:hint="eastAsia"/>
                <w:sz w:val="18"/>
                <w:szCs w:val="18"/>
              </w:rPr>
              <w:t>・節酒→</w:t>
            </w:r>
            <w:r w:rsidRPr="00C26194">
              <w:rPr>
                <w:rFonts w:hint="eastAsia"/>
                <w:sz w:val="18"/>
                <w:szCs w:val="18"/>
              </w:rPr>
              <w:t>NCD</w:t>
            </w:r>
            <w:r w:rsidRPr="00C26194">
              <w:rPr>
                <w:rFonts w:hint="eastAsia"/>
                <w:sz w:val="18"/>
                <w:szCs w:val="18"/>
              </w:rPr>
              <w:t>参照</w:t>
            </w:r>
          </w:p>
          <w:p w:rsidR="00C26194" w:rsidRDefault="00C26194" w:rsidP="00D50699">
            <w:pPr>
              <w:rPr>
                <w:sz w:val="18"/>
                <w:szCs w:val="18"/>
              </w:rPr>
            </w:pPr>
          </w:p>
          <w:p w:rsidR="00C26194" w:rsidRDefault="00C26194" w:rsidP="00D50699">
            <w:pPr>
              <w:rPr>
                <w:sz w:val="18"/>
                <w:szCs w:val="18"/>
              </w:rPr>
            </w:pPr>
            <w:r>
              <w:rPr>
                <w:rFonts w:hint="eastAsia"/>
                <w:sz w:val="18"/>
                <w:szCs w:val="18"/>
              </w:rPr>
              <w:t>＜重症化予防＞及び</w:t>
            </w:r>
          </w:p>
          <w:p w:rsidR="00C26194" w:rsidRDefault="00C26194" w:rsidP="00D50699">
            <w:pPr>
              <w:rPr>
                <w:sz w:val="18"/>
                <w:szCs w:val="18"/>
                <w:u w:val="single"/>
              </w:rPr>
            </w:pPr>
            <w:r w:rsidRPr="00C26194">
              <w:rPr>
                <w:rFonts w:hint="eastAsia"/>
                <w:sz w:val="18"/>
                <w:szCs w:val="18"/>
                <w:u w:val="single"/>
              </w:rPr>
              <w:t>３　社会環境整備</w:t>
            </w:r>
          </w:p>
          <w:p w:rsidR="00C26194" w:rsidRDefault="00C26194" w:rsidP="00D50699">
            <w:pPr>
              <w:rPr>
                <w:sz w:val="18"/>
                <w:szCs w:val="18"/>
              </w:rPr>
            </w:pPr>
            <w:r>
              <w:rPr>
                <w:rFonts w:hint="eastAsia"/>
                <w:sz w:val="18"/>
                <w:szCs w:val="18"/>
              </w:rPr>
              <w:t>・</w:t>
            </w:r>
            <w:r w:rsidR="006837CA">
              <w:rPr>
                <w:rFonts w:hint="eastAsia"/>
                <w:sz w:val="18"/>
                <w:szCs w:val="18"/>
              </w:rPr>
              <w:t>汎用性の高い行動変容プログラムの推進</w:t>
            </w:r>
          </w:p>
          <w:p w:rsidR="006837CA" w:rsidRDefault="006837CA" w:rsidP="00D50699">
            <w:pPr>
              <w:rPr>
                <w:sz w:val="18"/>
                <w:szCs w:val="18"/>
              </w:rPr>
            </w:pPr>
            <w:r>
              <w:rPr>
                <w:rFonts w:hint="eastAsia"/>
                <w:sz w:val="18"/>
                <w:szCs w:val="18"/>
              </w:rPr>
              <w:t>（研修会開催等フォローアップの実施等）</w:t>
            </w:r>
          </w:p>
          <w:p w:rsidR="006837CA" w:rsidRPr="00C26194" w:rsidRDefault="006837CA" w:rsidP="00D50699">
            <w:pPr>
              <w:rPr>
                <w:sz w:val="18"/>
                <w:szCs w:val="18"/>
              </w:rPr>
            </w:pPr>
            <w:r>
              <w:rPr>
                <w:rFonts w:hint="eastAsia"/>
                <w:sz w:val="18"/>
                <w:szCs w:val="18"/>
              </w:rPr>
              <w:t>・府特別調整交付金事業については継続実施。</w:t>
            </w:r>
          </w:p>
        </w:tc>
        <w:tc>
          <w:tcPr>
            <w:tcW w:w="1262" w:type="dxa"/>
          </w:tcPr>
          <w:p w:rsidR="00072737" w:rsidRPr="00C26194" w:rsidRDefault="00072737" w:rsidP="00D50699">
            <w:pPr>
              <w:rPr>
                <w:sz w:val="18"/>
                <w:szCs w:val="18"/>
              </w:rPr>
            </w:pPr>
          </w:p>
        </w:tc>
      </w:tr>
      <w:tr w:rsidR="00FE59FA" w:rsidTr="002B6C4E">
        <w:trPr>
          <w:trHeight w:val="144"/>
        </w:trPr>
        <w:tc>
          <w:tcPr>
            <w:tcW w:w="6905" w:type="dxa"/>
          </w:tcPr>
          <w:p w:rsidR="00D643EA" w:rsidRPr="00BA0A2C" w:rsidRDefault="00BA0A2C" w:rsidP="00D50699">
            <w:pPr>
              <w:rPr>
                <w:sz w:val="20"/>
                <w:szCs w:val="20"/>
              </w:rPr>
            </w:pPr>
            <w:r>
              <w:rPr>
                <w:rFonts w:hint="eastAsia"/>
                <w:sz w:val="20"/>
                <w:szCs w:val="20"/>
              </w:rPr>
              <w:lastRenderedPageBreak/>
              <w:t>第</w:t>
            </w:r>
            <w:r>
              <w:rPr>
                <w:rFonts w:hint="eastAsia"/>
                <w:sz w:val="20"/>
                <w:szCs w:val="20"/>
              </w:rPr>
              <w:t>2</w:t>
            </w:r>
            <w:r>
              <w:rPr>
                <w:rFonts w:hint="eastAsia"/>
                <w:sz w:val="20"/>
                <w:szCs w:val="20"/>
              </w:rPr>
              <w:t>次大阪府健康増進計画</w:t>
            </w:r>
          </w:p>
        </w:tc>
        <w:tc>
          <w:tcPr>
            <w:tcW w:w="3943" w:type="dxa"/>
          </w:tcPr>
          <w:p w:rsidR="00D643EA" w:rsidRPr="00BA0A2C" w:rsidRDefault="00BA0A2C" w:rsidP="00D50699">
            <w:pPr>
              <w:rPr>
                <w:sz w:val="20"/>
                <w:szCs w:val="20"/>
              </w:rPr>
            </w:pPr>
            <w:r w:rsidRPr="00BA0A2C">
              <w:rPr>
                <w:rFonts w:hint="eastAsia"/>
                <w:sz w:val="20"/>
                <w:szCs w:val="20"/>
              </w:rPr>
              <w:t>平成</w:t>
            </w:r>
            <w:r w:rsidRPr="00BA0A2C">
              <w:rPr>
                <w:rFonts w:hint="eastAsia"/>
                <w:sz w:val="20"/>
                <w:szCs w:val="20"/>
              </w:rPr>
              <w:t>25</w:t>
            </w:r>
            <w:r w:rsidRPr="00BA0A2C">
              <w:rPr>
                <w:rFonts w:hint="eastAsia"/>
                <w:sz w:val="20"/>
                <w:szCs w:val="20"/>
              </w:rPr>
              <w:t>年度取組み状況</w:t>
            </w:r>
          </w:p>
        </w:tc>
        <w:tc>
          <w:tcPr>
            <w:tcW w:w="2682" w:type="dxa"/>
          </w:tcPr>
          <w:p w:rsidR="00D643EA" w:rsidRPr="00BA0A2C" w:rsidRDefault="00BA0A2C" w:rsidP="00D50699">
            <w:pPr>
              <w:rPr>
                <w:sz w:val="20"/>
                <w:szCs w:val="20"/>
              </w:rPr>
            </w:pPr>
            <w:r>
              <w:rPr>
                <w:rFonts w:hint="eastAsia"/>
                <w:sz w:val="20"/>
                <w:szCs w:val="20"/>
              </w:rPr>
              <w:t>平成</w:t>
            </w:r>
            <w:r>
              <w:rPr>
                <w:rFonts w:hint="eastAsia"/>
                <w:sz w:val="20"/>
                <w:szCs w:val="20"/>
              </w:rPr>
              <w:t>26</w:t>
            </w:r>
            <w:r>
              <w:rPr>
                <w:rFonts w:hint="eastAsia"/>
                <w:sz w:val="20"/>
                <w:szCs w:val="20"/>
              </w:rPr>
              <w:t>年度計画</w:t>
            </w:r>
          </w:p>
        </w:tc>
        <w:tc>
          <w:tcPr>
            <w:tcW w:w="1262" w:type="dxa"/>
          </w:tcPr>
          <w:p w:rsidR="00D643EA" w:rsidRPr="00BA0A2C" w:rsidRDefault="00BA0A2C" w:rsidP="00D50699">
            <w:pPr>
              <w:rPr>
                <w:sz w:val="20"/>
                <w:szCs w:val="20"/>
              </w:rPr>
            </w:pPr>
            <w:r>
              <w:rPr>
                <w:rFonts w:hint="eastAsia"/>
                <w:sz w:val="20"/>
                <w:szCs w:val="20"/>
              </w:rPr>
              <w:t>参考値等</w:t>
            </w:r>
          </w:p>
        </w:tc>
      </w:tr>
      <w:tr w:rsidR="00BA0A2C" w:rsidTr="002B6C4E">
        <w:trPr>
          <w:trHeight w:val="144"/>
        </w:trPr>
        <w:tc>
          <w:tcPr>
            <w:tcW w:w="6905" w:type="dxa"/>
          </w:tcPr>
          <w:p w:rsidR="00BA0A2C" w:rsidRDefault="00BA0A2C" w:rsidP="00D50699">
            <w:pPr>
              <w:rPr>
                <w:sz w:val="20"/>
                <w:szCs w:val="20"/>
              </w:rPr>
            </w:pPr>
            <w:r>
              <w:rPr>
                <w:rFonts w:hint="eastAsia"/>
                <w:sz w:val="20"/>
                <w:szCs w:val="20"/>
              </w:rPr>
              <w:t>たばこ対策</w:t>
            </w:r>
          </w:p>
          <w:tbl>
            <w:tblPr>
              <w:tblStyle w:val="a3"/>
              <w:tblW w:w="6621" w:type="dxa"/>
              <w:tblInd w:w="13" w:type="dxa"/>
              <w:tblLook w:val="04A0" w:firstRow="1" w:lastRow="0" w:firstColumn="1" w:lastColumn="0" w:noHBand="0" w:noVBand="1"/>
            </w:tblPr>
            <w:tblGrid>
              <w:gridCol w:w="1731"/>
              <w:gridCol w:w="1577"/>
              <w:gridCol w:w="1893"/>
              <w:gridCol w:w="1420"/>
            </w:tblGrid>
            <w:tr w:rsidR="00BA0A2C" w:rsidRPr="0059605B" w:rsidTr="002B6C4E">
              <w:trPr>
                <w:trHeight w:val="144"/>
              </w:trPr>
              <w:tc>
                <w:tcPr>
                  <w:tcW w:w="3308" w:type="dxa"/>
                  <w:gridSpan w:val="2"/>
                </w:tcPr>
                <w:p w:rsidR="00BA0A2C" w:rsidRPr="0059605B" w:rsidRDefault="00BA0A2C" w:rsidP="00D21922">
                  <w:pPr>
                    <w:framePr w:hSpace="142" w:wrap="around" w:vAnchor="page" w:hAnchor="margin" w:y="1486"/>
                    <w:rPr>
                      <w:sz w:val="16"/>
                      <w:szCs w:val="16"/>
                    </w:rPr>
                  </w:pPr>
                  <w:r w:rsidRPr="0059605B">
                    <w:rPr>
                      <w:rFonts w:hint="eastAsia"/>
                      <w:sz w:val="16"/>
                      <w:szCs w:val="16"/>
                    </w:rPr>
                    <w:t>目標項目</w:t>
                  </w:r>
                </w:p>
              </w:tc>
              <w:tc>
                <w:tcPr>
                  <w:tcW w:w="1893" w:type="dxa"/>
                </w:tcPr>
                <w:p w:rsidR="00BA0A2C" w:rsidRPr="0059605B" w:rsidRDefault="00BA0A2C" w:rsidP="00D21922">
                  <w:pPr>
                    <w:framePr w:hSpace="142" w:wrap="around" w:vAnchor="page" w:hAnchor="margin" w:y="1486"/>
                    <w:rPr>
                      <w:sz w:val="16"/>
                      <w:szCs w:val="16"/>
                    </w:rPr>
                  </w:pPr>
                  <w:r>
                    <w:rPr>
                      <w:rFonts w:hint="eastAsia"/>
                      <w:sz w:val="16"/>
                      <w:szCs w:val="16"/>
                    </w:rPr>
                    <w:t>現状</w:t>
                  </w:r>
                </w:p>
              </w:tc>
              <w:tc>
                <w:tcPr>
                  <w:tcW w:w="1420" w:type="dxa"/>
                </w:tcPr>
                <w:p w:rsidR="00BA0A2C" w:rsidRPr="0059605B" w:rsidRDefault="00BA0A2C" w:rsidP="00D21922">
                  <w:pPr>
                    <w:framePr w:hSpace="142" w:wrap="around" w:vAnchor="page" w:hAnchor="margin" w:y="1486"/>
                    <w:rPr>
                      <w:sz w:val="16"/>
                      <w:szCs w:val="16"/>
                    </w:rPr>
                  </w:pPr>
                  <w:r>
                    <w:rPr>
                      <w:rFonts w:hint="eastAsia"/>
                      <w:sz w:val="16"/>
                      <w:szCs w:val="16"/>
                    </w:rPr>
                    <w:t>H29</w:t>
                  </w:r>
                  <w:r>
                    <w:rPr>
                      <w:rFonts w:hint="eastAsia"/>
                      <w:sz w:val="16"/>
                      <w:szCs w:val="16"/>
                    </w:rPr>
                    <w:t>年度目標</w:t>
                  </w:r>
                </w:p>
              </w:tc>
            </w:tr>
            <w:tr w:rsidR="00F2422A" w:rsidRPr="0059605B" w:rsidTr="002B6C4E">
              <w:trPr>
                <w:trHeight w:val="144"/>
              </w:trPr>
              <w:tc>
                <w:tcPr>
                  <w:tcW w:w="1731" w:type="dxa"/>
                </w:tcPr>
                <w:p w:rsidR="00F2422A" w:rsidRPr="0059605B" w:rsidRDefault="00F2422A" w:rsidP="00D21922">
                  <w:pPr>
                    <w:framePr w:hSpace="142" w:wrap="around" w:vAnchor="page" w:hAnchor="margin" w:y="1486"/>
                    <w:rPr>
                      <w:sz w:val="16"/>
                      <w:szCs w:val="16"/>
                    </w:rPr>
                  </w:pPr>
                  <w:r>
                    <w:rPr>
                      <w:rFonts w:hint="eastAsia"/>
                      <w:sz w:val="16"/>
                      <w:szCs w:val="16"/>
                    </w:rPr>
                    <w:t>喫煙率</w:t>
                  </w:r>
                </w:p>
              </w:tc>
              <w:tc>
                <w:tcPr>
                  <w:tcW w:w="1577" w:type="dxa"/>
                </w:tcPr>
                <w:p w:rsidR="00F2422A" w:rsidRDefault="00F2422A" w:rsidP="00D21922">
                  <w:pPr>
                    <w:framePr w:hSpace="142" w:wrap="around" w:vAnchor="page" w:hAnchor="margin" w:y="1486"/>
                    <w:rPr>
                      <w:sz w:val="16"/>
                      <w:szCs w:val="16"/>
                    </w:rPr>
                  </w:pPr>
                  <w:r>
                    <w:rPr>
                      <w:rFonts w:hint="eastAsia"/>
                      <w:sz w:val="16"/>
                      <w:szCs w:val="16"/>
                    </w:rPr>
                    <w:t>男性</w:t>
                  </w:r>
                </w:p>
                <w:p w:rsidR="00F2422A" w:rsidRPr="0059605B" w:rsidRDefault="00F2422A" w:rsidP="00D21922">
                  <w:pPr>
                    <w:framePr w:hSpace="142" w:wrap="around" w:vAnchor="page" w:hAnchor="margin" w:y="1486"/>
                    <w:rPr>
                      <w:sz w:val="16"/>
                      <w:szCs w:val="16"/>
                    </w:rPr>
                  </w:pPr>
                  <w:r>
                    <w:rPr>
                      <w:rFonts w:hint="eastAsia"/>
                      <w:sz w:val="16"/>
                      <w:szCs w:val="16"/>
                    </w:rPr>
                    <w:t>女性</w:t>
                  </w:r>
                </w:p>
              </w:tc>
              <w:tc>
                <w:tcPr>
                  <w:tcW w:w="1893" w:type="dxa"/>
                </w:tcPr>
                <w:p w:rsidR="00F2422A" w:rsidRDefault="00F2422A" w:rsidP="00D21922">
                  <w:pPr>
                    <w:framePr w:hSpace="142" w:wrap="around" w:vAnchor="page" w:hAnchor="margin" w:y="1486"/>
                    <w:rPr>
                      <w:sz w:val="16"/>
                      <w:szCs w:val="16"/>
                    </w:rPr>
                  </w:pPr>
                  <w:r>
                    <w:rPr>
                      <w:rFonts w:hint="eastAsia"/>
                      <w:sz w:val="16"/>
                      <w:szCs w:val="16"/>
                    </w:rPr>
                    <w:t>33.6%</w:t>
                  </w:r>
                  <w:r>
                    <w:rPr>
                      <w:rFonts w:hint="eastAsia"/>
                      <w:sz w:val="16"/>
                      <w:szCs w:val="16"/>
                    </w:rPr>
                    <w:t>（全国</w:t>
                  </w:r>
                  <w:r>
                    <w:rPr>
                      <w:rFonts w:hint="eastAsia"/>
                      <w:sz w:val="16"/>
                      <w:szCs w:val="16"/>
                    </w:rPr>
                    <w:t>28</w:t>
                  </w:r>
                  <w:r>
                    <w:rPr>
                      <w:rFonts w:hint="eastAsia"/>
                      <w:sz w:val="16"/>
                      <w:szCs w:val="16"/>
                    </w:rPr>
                    <w:t>位）</w:t>
                  </w:r>
                </w:p>
                <w:p w:rsidR="00F2422A" w:rsidRPr="0059605B" w:rsidRDefault="00F2422A" w:rsidP="00D21922">
                  <w:pPr>
                    <w:framePr w:hSpace="142" w:wrap="around" w:vAnchor="page" w:hAnchor="margin" w:y="1486"/>
                    <w:rPr>
                      <w:sz w:val="16"/>
                      <w:szCs w:val="16"/>
                    </w:rPr>
                  </w:pPr>
                  <w:r>
                    <w:rPr>
                      <w:rFonts w:hint="eastAsia"/>
                      <w:sz w:val="16"/>
                      <w:szCs w:val="16"/>
                    </w:rPr>
                    <w:t>12.5%</w:t>
                  </w:r>
                  <w:r>
                    <w:rPr>
                      <w:rFonts w:hint="eastAsia"/>
                      <w:sz w:val="16"/>
                      <w:szCs w:val="16"/>
                    </w:rPr>
                    <w:t>（ﾜｰｽﾄ</w:t>
                  </w:r>
                  <w:r>
                    <w:rPr>
                      <w:rFonts w:hint="eastAsia"/>
                      <w:sz w:val="16"/>
                      <w:szCs w:val="16"/>
                    </w:rPr>
                    <w:t>3</w:t>
                  </w:r>
                  <w:r>
                    <w:rPr>
                      <w:rFonts w:hint="eastAsia"/>
                      <w:sz w:val="16"/>
                      <w:szCs w:val="16"/>
                    </w:rPr>
                    <w:t>位）</w:t>
                  </w:r>
                </w:p>
              </w:tc>
              <w:tc>
                <w:tcPr>
                  <w:tcW w:w="1420" w:type="dxa"/>
                  <w:vMerge w:val="restart"/>
                  <w:vAlign w:val="center"/>
                </w:tcPr>
                <w:p w:rsidR="00F2422A" w:rsidRPr="0059605B" w:rsidRDefault="00F2422A" w:rsidP="00D21922">
                  <w:pPr>
                    <w:framePr w:hSpace="142" w:wrap="around" w:vAnchor="page" w:hAnchor="margin" w:y="1486"/>
                    <w:jc w:val="center"/>
                    <w:rPr>
                      <w:sz w:val="16"/>
                      <w:szCs w:val="16"/>
                    </w:rPr>
                  </w:pPr>
                  <w:r>
                    <w:rPr>
                      <w:rFonts w:hint="eastAsia"/>
                      <w:sz w:val="16"/>
                      <w:szCs w:val="16"/>
                    </w:rPr>
                    <w:t>100%</w:t>
                  </w:r>
                </w:p>
              </w:tc>
            </w:tr>
            <w:tr w:rsidR="00F2422A" w:rsidRPr="0059605B" w:rsidTr="002B6C4E">
              <w:trPr>
                <w:trHeight w:val="144"/>
              </w:trPr>
              <w:tc>
                <w:tcPr>
                  <w:tcW w:w="1731" w:type="dxa"/>
                </w:tcPr>
                <w:p w:rsidR="00F2422A" w:rsidRDefault="00F2422A" w:rsidP="00D21922">
                  <w:pPr>
                    <w:framePr w:hSpace="142" w:wrap="around" w:vAnchor="page" w:hAnchor="margin" w:y="1486"/>
                    <w:rPr>
                      <w:sz w:val="16"/>
                      <w:szCs w:val="16"/>
                    </w:rPr>
                  </w:pPr>
                  <w:r>
                    <w:rPr>
                      <w:rFonts w:hint="eastAsia"/>
                      <w:sz w:val="16"/>
                      <w:szCs w:val="16"/>
                    </w:rPr>
                    <w:t>学校における</w:t>
                  </w:r>
                </w:p>
                <w:p w:rsidR="00F2422A" w:rsidRPr="0059605B" w:rsidRDefault="00F2422A" w:rsidP="00D21922">
                  <w:pPr>
                    <w:framePr w:hSpace="142" w:wrap="around" w:vAnchor="page" w:hAnchor="margin" w:y="1486"/>
                    <w:rPr>
                      <w:sz w:val="16"/>
                      <w:szCs w:val="16"/>
                    </w:rPr>
                  </w:pPr>
                  <w:r>
                    <w:rPr>
                      <w:rFonts w:hint="eastAsia"/>
                      <w:sz w:val="16"/>
                      <w:szCs w:val="16"/>
                    </w:rPr>
                    <w:t>全面禁煙の割合</w:t>
                  </w:r>
                </w:p>
              </w:tc>
              <w:tc>
                <w:tcPr>
                  <w:tcW w:w="1577" w:type="dxa"/>
                </w:tcPr>
                <w:p w:rsidR="00F2422A" w:rsidRDefault="00F2422A" w:rsidP="00D21922">
                  <w:pPr>
                    <w:framePr w:hSpace="142" w:wrap="around" w:vAnchor="page" w:hAnchor="margin" w:y="1486"/>
                    <w:rPr>
                      <w:sz w:val="16"/>
                      <w:szCs w:val="16"/>
                    </w:rPr>
                  </w:pPr>
                  <w:r>
                    <w:rPr>
                      <w:rFonts w:hint="eastAsia"/>
                      <w:sz w:val="16"/>
                      <w:szCs w:val="16"/>
                    </w:rPr>
                    <w:t>私立</w:t>
                  </w:r>
                  <w:r w:rsidR="00966205">
                    <w:rPr>
                      <w:rFonts w:hint="eastAsia"/>
                      <w:sz w:val="16"/>
                      <w:szCs w:val="16"/>
                    </w:rPr>
                    <w:t>学校</w:t>
                  </w:r>
                </w:p>
                <w:p w:rsidR="00F2422A" w:rsidRPr="0059605B" w:rsidRDefault="00F2422A" w:rsidP="00D21922">
                  <w:pPr>
                    <w:framePr w:hSpace="142" w:wrap="around" w:vAnchor="page" w:hAnchor="margin" w:y="1486"/>
                    <w:rPr>
                      <w:sz w:val="16"/>
                      <w:szCs w:val="16"/>
                    </w:rPr>
                  </w:pPr>
                  <w:r>
                    <w:rPr>
                      <w:rFonts w:hint="eastAsia"/>
                      <w:sz w:val="16"/>
                      <w:szCs w:val="16"/>
                    </w:rPr>
                    <w:t>大学</w:t>
                  </w:r>
                </w:p>
              </w:tc>
              <w:tc>
                <w:tcPr>
                  <w:tcW w:w="1893" w:type="dxa"/>
                </w:tcPr>
                <w:p w:rsidR="00F2422A" w:rsidRDefault="00F2422A" w:rsidP="00D21922">
                  <w:pPr>
                    <w:framePr w:hSpace="142" w:wrap="around" w:vAnchor="page" w:hAnchor="margin" w:y="1486"/>
                    <w:rPr>
                      <w:sz w:val="16"/>
                      <w:szCs w:val="16"/>
                    </w:rPr>
                  </w:pPr>
                  <w:r>
                    <w:rPr>
                      <w:rFonts w:hint="eastAsia"/>
                      <w:sz w:val="16"/>
                      <w:szCs w:val="16"/>
                    </w:rPr>
                    <w:t>82.1%</w:t>
                  </w:r>
                </w:p>
                <w:p w:rsidR="00F2422A" w:rsidRPr="0059605B" w:rsidRDefault="00F2422A" w:rsidP="00D21922">
                  <w:pPr>
                    <w:framePr w:hSpace="142" w:wrap="around" w:vAnchor="page" w:hAnchor="margin" w:y="1486"/>
                    <w:rPr>
                      <w:sz w:val="16"/>
                      <w:szCs w:val="16"/>
                    </w:rPr>
                  </w:pPr>
                  <w:r>
                    <w:rPr>
                      <w:rFonts w:hint="eastAsia"/>
                      <w:sz w:val="16"/>
                      <w:szCs w:val="16"/>
                    </w:rPr>
                    <w:t>89.9%</w:t>
                  </w:r>
                </w:p>
              </w:tc>
              <w:tc>
                <w:tcPr>
                  <w:tcW w:w="1420" w:type="dxa"/>
                  <w:vMerge/>
                </w:tcPr>
                <w:p w:rsidR="00F2422A" w:rsidRPr="0059605B" w:rsidRDefault="00F2422A" w:rsidP="00D21922">
                  <w:pPr>
                    <w:framePr w:hSpace="142" w:wrap="around" w:vAnchor="page" w:hAnchor="margin" w:y="1486"/>
                    <w:rPr>
                      <w:sz w:val="16"/>
                      <w:szCs w:val="16"/>
                    </w:rPr>
                  </w:pPr>
                </w:p>
              </w:tc>
            </w:tr>
            <w:tr w:rsidR="00F2422A" w:rsidRPr="0059605B" w:rsidTr="002B6C4E">
              <w:trPr>
                <w:trHeight w:val="144"/>
              </w:trPr>
              <w:tc>
                <w:tcPr>
                  <w:tcW w:w="1731" w:type="dxa"/>
                </w:tcPr>
                <w:p w:rsidR="00F2422A" w:rsidRDefault="00966205" w:rsidP="00D21922">
                  <w:pPr>
                    <w:framePr w:hSpace="142" w:wrap="around" w:vAnchor="page" w:hAnchor="margin" w:y="1486"/>
                    <w:rPr>
                      <w:sz w:val="16"/>
                      <w:szCs w:val="16"/>
                    </w:rPr>
                  </w:pPr>
                  <w:r>
                    <w:rPr>
                      <w:rFonts w:hint="eastAsia"/>
                      <w:sz w:val="16"/>
                      <w:szCs w:val="16"/>
                    </w:rPr>
                    <w:t>医療機関</w:t>
                  </w:r>
                  <w:r w:rsidR="00F2422A">
                    <w:rPr>
                      <w:rFonts w:hint="eastAsia"/>
                      <w:sz w:val="16"/>
                      <w:szCs w:val="16"/>
                    </w:rPr>
                    <w:t>における</w:t>
                  </w:r>
                </w:p>
                <w:p w:rsidR="00F2422A" w:rsidRPr="0059605B" w:rsidRDefault="00F2422A" w:rsidP="00D21922">
                  <w:pPr>
                    <w:framePr w:hSpace="142" w:wrap="around" w:vAnchor="page" w:hAnchor="margin" w:y="1486"/>
                    <w:rPr>
                      <w:sz w:val="16"/>
                      <w:szCs w:val="16"/>
                    </w:rPr>
                  </w:pPr>
                  <w:r>
                    <w:rPr>
                      <w:rFonts w:hint="eastAsia"/>
                      <w:sz w:val="16"/>
                      <w:szCs w:val="16"/>
                    </w:rPr>
                    <w:t>全面禁煙の割合</w:t>
                  </w:r>
                </w:p>
              </w:tc>
              <w:tc>
                <w:tcPr>
                  <w:tcW w:w="1577" w:type="dxa"/>
                </w:tcPr>
                <w:p w:rsidR="00F2422A" w:rsidRPr="0059605B" w:rsidRDefault="00F2422A" w:rsidP="00D21922">
                  <w:pPr>
                    <w:framePr w:hSpace="142" w:wrap="around" w:vAnchor="page" w:hAnchor="margin" w:y="1486"/>
                    <w:rPr>
                      <w:sz w:val="16"/>
                      <w:szCs w:val="16"/>
                    </w:rPr>
                  </w:pPr>
                  <w:r>
                    <w:rPr>
                      <w:rFonts w:hint="eastAsia"/>
                      <w:sz w:val="16"/>
                      <w:szCs w:val="16"/>
                    </w:rPr>
                    <w:t>病院</w:t>
                  </w:r>
                </w:p>
              </w:tc>
              <w:tc>
                <w:tcPr>
                  <w:tcW w:w="1893" w:type="dxa"/>
                </w:tcPr>
                <w:p w:rsidR="00F2422A" w:rsidRPr="0059605B" w:rsidRDefault="00F2422A" w:rsidP="00D21922">
                  <w:pPr>
                    <w:framePr w:hSpace="142" w:wrap="around" w:vAnchor="page" w:hAnchor="margin" w:y="1486"/>
                    <w:rPr>
                      <w:sz w:val="16"/>
                      <w:szCs w:val="16"/>
                    </w:rPr>
                  </w:pPr>
                  <w:r>
                    <w:rPr>
                      <w:rFonts w:hint="eastAsia"/>
                      <w:sz w:val="16"/>
                      <w:szCs w:val="16"/>
                    </w:rPr>
                    <w:t>86.</w:t>
                  </w:r>
                  <w:r w:rsidR="00E861B6">
                    <w:rPr>
                      <w:rFonts w:hint="eastAsia"/>
                      <w:sz w:val="16"/>
                      <w:szCs w:val="16"/>
                    </w:rPr>
                    <w:t>3</w:t>
                  </w:r>
                  <w:r>
                    <w:rPr>
                      <w:rFonts w:hint="eastAsia"/>
                      <w:sz w:val="16"/>
                      <w:szCs w:val="16"/>
                    </w:rPr>
                    <w:t>%</w:t>
                  </w:r>
                  <w:r w:rsidR="00E861B6">
                    <w:rPr>
                      <w:rFonts w:hint="eastAsia"/>
                      <w:sz w:val="16"/>
                      <w:szCs w:val="16"/>
                    </w:rPr>
                    <w:t>(H23</w:t>
                  </w:r>
                  <w:r w:rsidR="00E861B6">
                    <w:rPr>
                      <w:rFonts w:hint="eastAsia"/>
                      <w:sz w:val="16"/>
                      <w:szCs w:val="16"/>
                    </w:rPr>
                    <w:t>年度</w:t>
                  </w:r>
                  <w:r w:rsidR="00E861B6">
                    <w:rPr>
                      <w:rFonts w:hint="eastAsia"/>
                      <w:sz w:val="16"/>
                      <w:szCs w:val="16"/>
                    </w:rPr>
                    <w:t>)</w:t>
                  </w:r>
                </w:p>
              </w:tc>
              <w:tc>
                <w:tcPr>
                  <w:tcW w:w="1420" w:type="dxa"/>
                  <w:vMerge/>
                </w:tcPr>
                <w:p w:rsidR="00F2422A" w:rsidRPr="0059605B" w:rsidRDefault="00F2422A" w:rsidP="00D21922">
                  <w:pPr>
                    <w:framePr w:hSpace="142" w:wrap="around" w:vAnchor="page" w:hAnchor="margin" w:y="1486"/>
                    <w:rPr>
                      <w:sz w:val="16"/>
                      <w:szCs w:val="16"/>
                    </w:rPr>
                  </w:pPr>
                </w:p>
              </w:tc>
            </w:tr>
            <w:tr w:rsidR="00F2422A" w:rsidRPr="0059605B" w:rsidTr="002B6C4E">
              <w:trPr>
                <w:trHeight w:val="144"/>
              </w:trPr>
              <w:tc>
                <w:tcPr>
                  <w:tcW w:w="1731" w:type="dxa"/>
                </w:tcPr>
                <w:p w:rsidR="00F2422A" w:rsidRDefault="00F2422A" w:rsidP="00D21922">
                  <w:pPr>
                    <w:framePr w:hSpace="142" w:wrap="around" w:vAnchor="page" w:hAnchor="margin" w:y="1486"/>
                    <w:rPr>
                      <w:sz w:val="16"/>
                      <w:szCs w:val="16"/>
                    </w:rPr>
                  </w:pPr>
                  <w:r>
                    <w:rPr>
                      <w:rFonts w:hint="eastAsia"/>
                      <w:sz w:val="16"/>
                      <w:szCs w:val="16"/>
                    </w:rPr>
                    <w:t>官公庁における</w:t>
                  </w:r>
                </w:p>
                <w:p w:rsidR="00F2422A" w:rsidRPr="0059605B" w:rsidRDefault="00F2422A" w:rsidP="00D21922">
                  <w:pPr>
                    <w:framePr w:hSpace="142" w:wrap="around" w:vAnchor="page" w:hAnchor="margin" w:y="1486"/>
                    <w:rPr>
                      <w:sz w:val="16"/>
                      <w:szCs w:val="16"/>
                    </w:rPr>
                  </w:pPr>
                  <w:r>
                    <w:rPr>
                      <w:rFonts w:hint="eastAsia"/>
                      <w:sz w:val="16"/>
                      <w:szCs w:val="16"/>
                    </w:rPr>
                    <w:t>全面禁煙の割合</w:t>
                  </w:r>
                </w:p>
              </w:tc>
              <w:tc>
                <w:tcPr>
                  <w:tcW w:w="1577" w:type="dxa"/>
                </w:tcPr>
                <w:p w:rsidR="00F2422A" w:rsidRDefault="00F2422A" w:rsidP="00D21922">
                  <w:pPr>
                    <w:framePr w:hSpace="142" w:wrap="around" w:vAnchor="page" w:hAnchor="margin" w:y="1486"/>
                    <w:rPr>
                      <w:sz w:val="16"/>
                      <w:szCs w:val="16"/>
                    </w:rPr>
                  </w:pPr>
                  <w:r>
                    <w:rPr>
                      <w:rFonts w:hint="eastAsia"/>
                      <w:sz w:val="16"/>
                      <w:szCs w:val="16"/>
                    </w:rPr>
                    <w:t>府庁舎</w:t>
                  </w:r>
                  <w:r w:rsidR="00966205">
                    <w:rPr>
                      <w:rFonts w:hint="eastAsia"/>
                      <w:sz w:val="16"/>
                      <w:szCs w:val="16"/>
                    </w:rPr>
                    <w:t>、所管施設</w:t>
                  </w:r>
                </w:p>
                <w:p w:rsidR="00F2422A" w:rsidRPr="0059605B" w:rsidRDefault="00F2422A" w:rsidP="00D21922">
                  <w:pPr>
                    <w:framePr w:hSpace="142" w:wrap="around" w:vAnchor="page" w:hAnchor="margin" w:y="1486"/>
                    <w:rPr>
                      <w:sz w:val="16"/>
                      <w:szCs w:val="16"/>
                    </w:rPr>
                  </w:pPr>
                  <w:r>
                    <w:rPr>
                      <w:rFonts w:hint="eastAsia"/>
                      <w:sz w:val="16"/>
                      <w:szCs w:val="16"/>
                    </w:rPr>
                    <w:t>市町村（庁舎）</w:t>
                  </w:r>
                </w:p>
              </w:tc>
              <w:tc>
                <w:tcPr>
                  <w:tcW w:w="1893" w:type="dxa"/>
                </w:tcPr>
                <w:p w:rsidR="00F2422A" w:rsidRDefault="00F2422A" w:rsidP="00D21922">
                  <w:pPr>
                    <w:framePr w:hSpace="142" w:wrap="around" w:vAnchor="page" w:hAnchor="margin" w:y="1486"/>
                    <w:rPr>
                      <w:sz w:val="16"/>
                      <w:szCs w:val="16"/>
                    </w:rPr>
                  </w:pPr>
                  <w:r>
                    <w:rPr>
                      <w:rFonts w:hint="eastAsia"/>
                      <w:sz w:val="16"/>
                      <w:szCs w:val="16"/>
                    </w:rPr>
                    <w:t>96.4%</w:t>
                  </w:r>
                  <w:r w:rsidR="00E861B6">
                    <w:rPr>
                      <w:rFonts w:hint="eastAsia"/>
                      <w:sz w:val="16"/>
                      <w:szCs w:val="16"/>
                    </w:rPr>
                    <w:t>(H24</w:t>
                  </w:r>
                  <w:r w:rsidR="00E861B6">
                    <w:rPr>
                      <w:rFonts w:hint="eastAsia"/>
                      <w:sz w:val="16"/>
                      <w:szCs w:val="16"/>
                    </w:rPr>
                    <w:t>年度</w:t>
                  </w:r>
                  <w:r w:rsidR="00E861B6">
                    <w:rPr>
                      <w:rFonts w:hint="eastAsia"/>
                      <w:sz w:val="16"/>
                      <w:szCs w:val="16"/>
                    </w:rPr>
                    <w:t>)</w:t>
                  </w:r>
                </w:p>
                <w:p w:rsidR="00F2422A" w:rsidRPr="0059605B" w:rsidRDefault="00F2422A" w:rsidP="00D21922">
                  <w:pPr>
                    <w:framePr w:hSpace="142" w:wrap="around" w:vAnchor="page" w:hAnchor="margin" w:y="1486"/>
                    <w:rPr>
                      <w:sz w:val="16"/>
                      <w:szCs w:val="16"/>
                    </w:rPr>
                  </w:pPr>
                  <w:r>
                    <w:rPr>
                      <w:rFonts w:hint="eastAsia"/>
                      <w:sz w:val="16"/>
                      <w:szCs w:val="16"/>
                    </w:rPr>
                    <w:t>69.8%</w:t>
                  </w:r>
                  <w:r w:rsidR="00E861B6">
                    <w:rPr>
                      <w:rFonts w:hint="eastAsia"/>
                      <w:sz w:val="16"/>
                      <w:szCs w:val="16"/>
                    </w:rPr>
                    <w:t>(H24</w:t>
                  </w:r>
                  <w:r w:rsidR="00E861B6">
                    <w:rPr>
                      <w:rFonts w:hint="eastAsia"/>
                      <w:sz w:val="16"/>
                      <w:szCs w:val="16"/>
                    </w:rPr>
                    <w:t>年度</w:t>
                  </w:r>
                  <w:r w:rsidR="00E861B6">
                    <w:rPr>
                      <w:rFonts w:hint="eastAsia"/>
                      <w:sz w:val="16"/>
                      <w:szCs w:val="16"/>
                    </w:rPr>
                    <w:t>)</w:t>
                  </w:r>
                </w:p>
              </w:tc>
              <w:tc>
                <w:tcPr>
                  <w:tcW w:w="1420" w:type="dxa"/>
                  <w:vMerge/>
                </w:tcPr>
                <w:p w:rsidR="00F2422A" w:rsidRPr="0059605B" w:rsidRDefault="00F2422A" w:rsidP="00D21922">
                  <w:pPr>
                    <w:framePr w:hSpace="142" w:wrap="around" w:vAnchor="page" w:hAnchor="margin" w:y="1486"/>
                    <w:rPr>
                      <w:sz w:val="16"/>
                      <w:szCs w:val="16"/>
                    </w:rPr>
                  </w:pPr>
                </w:p>
              </w:tc>
            </w:tr>
            <w:tr w:rsidR="00F2422A" w:rsidRPr="0059605B" w:rsidTr="002B6C4E">
              <w:trPr>
                <w:trHeight w:val="144"/>
              </w:trPr>
              <w:tc>
                <w:tcPr>
                  <w:tcW w:w="1731" w:type="dxa"/>
                </w:tcPr>
                <w:p w:rsidR="00F2422A" w:rsidRDefault="00F2422A" w:rsidP="00D21922">
                  <w:pPr>
                    <w:framePr w:hSpace="142" w:wrap="around" w:vAnchor="page" w:hAnchor="margin" w:y="1486"/>
                    <w:rPr>
                      <w:sz w:val="16"/>
                      <w:szCs w:val="16"/>
                    </w:rPr>
                  </w:pPr>
                  <w:r>
                    <w:rPr>
                      <w:rFonts w:hint="eastAsia"/>
                      <w:sz w:val="16"/>
                      <w:szCs w:val="16"/>
                    </w:rPr>
                    <w:t>喫煙者全員に</w:t>
                  </w:r>
                </w:p>
                <w:p w:rsidR="00F2422A" w:rsidRPr="0059605B" w:rsidRDefault="00F2422A" w:rsidP="00D21922">
                  <w:pPr>
                    <w:framePr w:hSpace="142" w:wrap="around" w:vAnchor="page" w:hAnchor="margin" w:y="1486"/>
                    <w:rPr>
                      <w:sz w:val="16"/>
                      <w:szCs w:val="16"/>
                    </w:rPr>
                  </w:pPr>
                  <w:r>
                    <w:rPr>
                      <w:rFonts w:hint="eastAsia"/>
                      <w:sz w:val="16"/>
                      <w:szCs w:val="16"/>
                    </w:rPr>
                    <w:t>禁煙サポートを行っている市町村の割合</w:t>
                  </w:r>
                </w:p>
              </w:tc>
              <w:tc>
                <w:tcPr>
                  <w:tcW w:w="1577" w:type="dxa"/>
                </w:tcPr>
                <w:p w:rsidR="00F2422A" w:rsidRDefault="00F2422A" w:rsidP="00D21922">
                  <w:pPr>
                    <w:framePr w:hSpace="142" w:wrap="around" w:vAnchor="page" w:hAnchor="margin" w:y="1486"/>
                    <w:rPr>
                      <w:sz w:val="16"/>
                      <w:szCs w:val="16"/>
                    </w:rPr>
                  </w:pPr>
                  <w:r>
                    <w:rPr>
                      <w:rFonts w:hint="eastAsia"/>
                      <w:sz w:val="16"/>
                      <w:szCs w:val="16"/>
                    </w:rPr>
                    <w:t>特定健診</w:t>
                  </w:r>
                </w:p>
                <w:p w:rsidR="00F2422A" w:rsidRPr="0059605B" w:rsidRDefault="00F2422A" w:rsidP="00D21922">
                  <w:pPr>
                    <w:framePr w:hSpace="142" w:wrap="around" w:vAnchor="page" w:hAnchor="margin" w:y="1486"/>
                    <w:rPr>
                      <w:sz w:val="16"/>
                      <w:szCs w:val="16"/>
                    </w:rPr>
                  </w:pPr>
                  <w:r>
                    <w:rPr>
                      <w:rFonts w:hint="eastAsia"/>
                      <w:sz w:val="16"/>
                      <w:szCs w:val="16"/>
                    </w:rPr>
                    <w:t>肺がん検診</w:t>
                  </w:r>
                </w:p>
              </w:tc>
              <w:tc>
                <w:tcPr>
                  <w:tcW w:w="1893" w:type="dxa"/>
                </w:tcPr>
                <w:p w:rsidR="00F2422A" w:rsidRDefault="00F2422A" w:rsidP="00D21922">
                  <w:pPr>
                    <w:framePr w:hSpace="142" w:wrap="around" w:vAnchor="page" w:hAnchor="margin" w:y="1486"/>
                    <w:rPr>
                      <w:sz w:val="16"/>
                      <w:szCs w:val="16"/>
                    </w:rPr>
                  </w:pPr>
                  <w:r>
                    <w:rPr>
                      <w:rFonts w:hint="eastAsia"/>
                      <w:sz w:val="16"/>
                      <w:szCs w:val="16"/>
                    </w:rPr>
                    <w:t>32.1%</w:t>
                  </w:r>
                  <w:r w:rsidR="00E861B6">
                    <w:rPr>
                      <w:rFonts w:hint="eastAsia"/>
                      <w:sz w:val="16"/>
                      <w:szCs w:val="16"/>
                    </w:rPr>
                    <w:t>(H23</w:t>
                  </w:r>
                  <w:r w:rsidR="00E861B6">
                    <w:rPr>
                      <w:rFonts w:hint="eastAsia"/>
                      <w:sz w:val="16"/>
                      <w:szCs w:val="16"/>
                    </w:rPr>
                    <w:t>年度</w:t>
                  </w:r>
                  <w:r w:rsidR="00E861B6">
                    <w:rPr>
                      <w:rFonts w:hint="eastAsia"/>
                      <w:sz w:val="16"/>
                      <w:szCs w:val="16"/>
                    </w:rPr>
                    <w:t>)</w:t>
                  </w:r>
                </w:p>
                <w:p w:rsidR="00F2422A" w:rsidRPr="0059605B" w:rsidRDefault="00F2422A" w:rsidP="00D21922">
                  <w:pPr>
                    <w:framePr w:hSpace="142" w:wrap="around" w:vAnchor="page" w:hAnchor="margin" w:y="1486"/>
                    <w:rPr>
                      <w:sz w:val="16"/>
                      <w:szCs w:val="16"/>
                    </w:rPr>
                  </w:pPr>
                  <w:r>
                    <w:rPr>
                      <w:rFonts w:hint="eastAsia"/>
                      <w:sz w:val="16"/>
                      <w:szCs w:val="16"/>
                    </w:rPr>
                    <w:t>26.3%</w:t>
                  </w:r>
                  <w:r w:rsidR="00E861B6">
                    <w:rPr>
                      <w:rFonts w:hint="eastAsia"/>
                      <w:sz w:val="16"/>
                      <w:szCs w:val="16"/>
                    </w:rPr>
                    <w:t xml:space="preserve">(H23 </w:t>
                  </w:r>
                  <w:r w:rsidR="00E861B6">
                    <w:rPr>
                      <w:rFonts w:hint="eastAsia"/>
                      <w:sz w:val="16"/>
                      <w:szCs w:val="16"/>
                    </w:rPr>
                    <w:t>年度</w:t>
                  </w:r>
                  <w:r w:rsidR="00E861B6">
                    <w:rPr>
                      <w:rFonts w:hint="eastAsia"/>
                      <w:sz w:val="16"/>
                      <w:szCs w:val="16"/>
                    </w:rPr>
                    <w:t>)</w:t>
                  </w:r>
                </w:p>
              </w:tc>
              <w:tc>
                <w:tcPr>
                  <w:tcW w:w="1420" w:type="dxa"/>
                  <w:vMerge/>
                </w:tcPr>
                <w:p w:rsidR="00F2422A" w:rsidRPr="0059605B" w:rsidRDefault="00F2422A" w:rsidP="00D21922">
                  <w:pPr>
                    <w:framePr w:hSpace="142" w:wrap="around" w:vAnchor="page" w:hAnchor="margin" w:y="1486"/>
                    <w:rPr>
                      <w:sz w:val="16"/>
                      <w:szCs w:val="16"/>
                    </w:rPr>
                  </w:pPr>
                </w:p>
              </w:tc>
            </w:tr>
          </w:tbl>
          <w:p w:rsidR="00BA0A2C" w:rsidRDefault="00BA0A2C" w:rsidP="00D50699">
            <w:pPr>
              <w:rPr>
                <w:sz w:val="20"/>
                <w:szCs w:val="20"/>
              </w:rPr>
            </w:pPr>
          </w:p>
          <w:p w:rsidR="00BA0A2C" w:rsidRDefault="00BA0A2C" w:rsidP="00D50699">
            <w:pPr>
              <w:rPr>
                <w:sz w:val="20"/>
                <w:szCs w:val="20"/>
              </w:rPr>
            </w:pPr>
          </w:p>
          <w:p w:rsidR="00BA0A2C" w:rsidRDefault="00BA0A2C" w:rsidP="00D50699">
            <w:pPr>
              <w:rPr>
                <w:sz w:val="20"/>
                <w:szCs w:val="20"/>
              </w:rPr>
            </w:pPr>
          </w:p>
          <w:p w:rsidR="00BA0A2C" w:rsidRDefault="00BA0A2C" w:rsidP="00D50699">
            <w:pPr>
              <w:rPr>
                <w:sz w:val="20"/>
                <w:szCs w:val="20"/>
              </w:rPr>
            </w:pPr>
          </w:p>
          <w:p w:rsidR="00BA0A2C" w:rsidRDefault="00BA0A2C" w:rsidP="00D50699">
            <w:pPr>
              <w:rPr>
                <w:sz w:val="20"/>
                <w:szCs w:val="20"/>
              </w:rPr>
            </w:pPr>
          </w:p>
          <w:p w:rsidR="00BA0A2C" w:rsidRDefault="00BA0A2C" w:rsidP="00D50699">
            <w:pPr>
              <w:rPr>
                <w:sz w:val="20"/>
                <w:szCs w:val="20"/>
              </w:rPr>
            </w:pPr>
          </w:p>
          <w:p w:rsidR="00BA0A2C" w:rsidRDefault="00BA0A2C" w:rsidP="00D50699">
            <w:pPr>
              <w:rPr>
                <w:sz w:val="20"/>
                <w:szCs w:val="20"/>
              </w:rPr>
            </w:pPr>
          </w:p>
          <w:p w:rsidR="00B70C81" w:rsidRDefault="00B70C81" w:rsidP="00D50699">
            <w:pPr>
              <w:rPr>
                <w:sz w:val="20"/>
                <w:szCs w:val="20"/>
              </w:rPr>
            </w:pPr>
          </w:p>
          <w:p w:rsidR="00B70C81" w:rsidRDefault="00B70C81" w:rsidP="00D50699">
            <w:pPr>
              <w:rPr>
                <w:sz w:val="20"/>
                <w:szCs w:val="20"/>
              </w:rPr>
            </w:pPr>
          </w:p>
          <w:p w:rsidR="00B70C81" w:rsidRDefault="00B70C81" w:rsidP="00D50699">
            <w:pPr>
              <w:rPr>
                <w:sz w:val="20"/>
                <w:szCs w:val="20"/>
              </w:rPr>
            </w:pPr>
          </w:p>
          <w:p w:rsidR="00BA0A2C" w:rsidRDefault="00BA0A2C" w:rsidP="00D50699">
            <w:pPr>
              <w:rPr>
                <w:sz w:val="20"/>
                <w:szCs w:val="20"/>
              </w:rPr>
            </w:pPr>
          </w:p>
          <w:p w:rsidR="00BA0A2C" w:rsidRDefault="00BA0A2C" w:rsidP="00D50699">
            <w:pPr>
              <w:rPr>
                <w:sz w:val="20"/>
                <w:szCs w:val="20"/>
              </w:rPr>
            </w:pPr>
          </w:p>
          <w:p w:rsidR="00BA0A2C" w:rsidRDefault="00BA0A2C" w:rsidP="00D50699">
            <w:pPr>
              <w:rPr>
                <w:sz w:val="20"/>
                <w:szCs w:val="20"/>
              </w:rPr>
            </w:pPr>
          </w:p>
        </w:tc>
        <w:tc>
          <w:tcPr>
            <w:tcW w:w="3943" w:type="dxa"/>
          </w:tcPr>
          <w:p w:rsidR="00BA0A2C" w:rsidRDefault="00F2422A" w:rsidP="00D50699">
            <w:pPr>
              <w:ind w:left="180" w:hangingChars="100" w:hanging="180"/>
              <w:rPr>
                <w:sz w:val="18"/>
                <w:szCs w:val="18"/>
                <w:u w:val="single"/>
              </w:rPr>
            </w:pPr>
            <w:r w:rsidRPr="00F2422A">
              <w:rPr>
                <w:rFonts w:hint="eastAsia"/>
                <w:sz w:val="18"/>
                <w:szCs w:val="18"/>
              </w:rPr>
              <w:t xml:space="preserve">１　</w:t>
            </w:r>
            <w:r w:rsidRPr="00F2422A">
              <w:rPr>
                <w:rFonts w:hint="eastAsia"/>
                <w:sz w:val="18"/>
                <w:szCs w:val="18"/>
                <w:u w:val="single"/>
              </w:rPr>
              <w:t>たばこの健康影響についての正しい知識の普及啓発</w:t>
            </w:r>
          </w:p>
          <w:p w:rsidR="00F2422A" w:rsidRDefault="00F2422A" w:rsidP="00D50699">
            <w:pPr>
              <w:ind w:left="180" w:hangingChars="100" w:hanging="180"/>
              <w:rPr>
                <w:sz w:val="18"/>
                <w:szCs w:val="18"/>
              </w:rPr>
            </w:pPr>
            <w:r>
              <w:rPr>
                <w:rFonts w:hint="eastAsia"/>
                <w:sz w:val="18"/>
                <w:szCs w:val="18"/>
              </w:rPr>
              <w:t>・世界禁煙デーイベント</w:t>
            </w:r>
          </w:p>
          <w:p w:rsidR="00F2422A" w:rsidRDefault="00F2422A" w:rsidP="00D50699">
            <w:pPr>
              <w:ind w:left="180" w:hangingChars="100" w:hanging="180"/>
              <w:rPr>
                <w:sz w:val="18"/>
                <w:szCs w:val="18"/>
              </w:rPr>
            </w:pPr>
          </w:p>
          <w:p w:rsidR="00F2422A" w:rsidRPr="00C27603" w:rsidRDefault="00F2422A" w:rsidP="00D50699">
            <w:pPr>
              <w:ind w:left="180" w:hangingChars="100" w:hanging="180"/>
              <w:rPr>
                <w:sz w:val="18"/>
                <w:szCs w:val="18"/>
                <w:u w:val="single"/>
              </w:rPr>
            </w:pPr>
            <w:r w:rsidRPr="00C27603">
              <w:rPr>
                <w:rFonts w:hint="eastAsia"/>
                <w:sz w:val="18"/>
                <w:szCs w:val="18"/>
                <w:u w:val="single"/>
              </w:rPr>
              <w:t>２　受動喫煙防止</w:t>
            </w:r>
            <w:r w:rsidR="00C27603" w:rsidRPr="00C27603">
              <w:rPr>
                <w:rFonts w:hint="eastAsia"/>
                <w:sz w:val="18"/>
                <w:szCs w:val="18"/>
                <w:u w:val="single"/>
              </w:rPr>
              <w:t>（社会環境整備）</w:t>
            </w:r>
          </w:p>
          <w:p w:rsidR="00C27603" w:rsidRDefault="00C27603" w:rsidP="00D50699">
            <w:pPr>
              <w:ind w:left="180" w:hangingChars="100" w:hanging="180"/>
              <w:rPr>
                <w:sz w:val="18"/>
                <w:szCs w:val="18"/>
              </w:rPr>
            </w:pPr>
            <w:r>
              <w:rPr>
                <w:rFonts w:hint="eastAsia"/>
                <w:sz w:val="18"/>
                <w:szCs w:val="18"/>
              </w:rPr>
              <w:t>・受動喫煙防止に関するガイドライン策定</w:t>
            </w:r>
          </w:p>
          <w:p w:rsidR="00C27603" w:rsidRDefault="00C27603" w:rsidP="00D50699">
            <w:pPr>
              <w:ind w:left="180" w:hangingChars="100" w:hanging="180"/>
              <w:rPr>
                <w:sz w:val="18"/>
                <w:szCs w:val="18"/>
              </w:rPr>
            </w:pPr>
          </w:p>
          <w:p w:rsidR="00B00511" w:rsidRDefault="00B00511" w:rsidP="00D50699">
            <w:pPr>
              <w:ind w:left="180" w:hangingChars="100" w:hanging="180"/>
              <w:rPr>
                <w:sz w:val="18"/>
                <w:szCs w:val="18"/>
              </w:rPr>
            </w:pPr>
          </w:p>
          <w:p w:rsidR="00C27603" w:rsidRDefault="00966205" w:rsidP="00D50699">
            <w:pPr>
              <w:ind w:left="180" w:hangingChars="100" w:hanging="180"/>
              <w:rPr>
                <w:sz w:val="18"/>
                <w:szCs w:val="18"/>
              </w:rPr>
            </w:pPr>
            <w:r>
              <w:rPr>
                <w:rFonts w:hint="eastAsia"/>
                <w:sz w:val="18"/>
                <w:szCs w:val="18"/>
              </w:rPr>
              <w:t>・禁煙化状況調査</w:t>
            </w:r>
            <w:r>
              <w:rPr>
                <w:rFonts w:hint="eastAsia"/>
                <w:sz w:val="18"/>
                <w:szCs w:val="18"/>
              </w:rPr>
              <w:t>(</w:t>
            </w:r>
            <w:r w:rsidR="00C27603">
              <w:rPr>
                <w:rFonts w:hint="eastAsia"/>
                <w:sz w:val="18"/>
                <w:szCs w:val="18"/>
              </w:rPr>
              <w:t>公共性の高い施設調査</w:t>
            </w:r>
            <w:r>
              <w:rPr>
                <w:rFonts w:hint="eastAsia"/>
                <w:sz w:val="18"/>
                <w:szCs w:val="18"/>
              </w:rPr>
              <w:t>)</w:t>
            </w:r>
          </w:p>
          <w:p w:rsidR="00966205" w:rsidRDefault="00966205" w:rsidP="00D50699">
            <w:pPr>
              <w:ind w:left="180" w:hangingChars="100" w:hanging="180"/>
              <w:rPr>
                <w:sz w:val="18"/>
                <w:szCs w:val="18"/>
              </w:rPr>
            </w:pPr>
            <w:r>
              <w:rPr>
                <w:rFonts w:hint="eastAsia"/>
                <w:sz w:val="18"/>
                <w:szCs w:val="18"/>
              </w:rPr>
              <w:t xml:space="preserve">学校：私立学校　</w:t>
            </w:r>
            <w:r>
              <w:rPr>
                <w:rFonts w:hint="eastAsia"/>
                <w:sz w:val="18"/>
                <w:szCs w:val="18"/>
              </w:rPr>
              <w:t>84.8%</w:t>
            </w:r>
            <w:r>
              <w:rPr>
                <w:rFonts w:hint="eastAsia"/>
                <w:sz w:val="18"/>
                <w:szCs w:val="18"/>
              </w:rPr>
              <w:t>、大学</w:t>
            </w:r>
            <w:r>
              <w:rPr>
                <w:rFonts w:hint="eastAsia"/>
                <w:sz w:val="18"/>
                <w:szCs w:val="18"/>
              </w:rPr>
              <w:t>88.8%</w:t>
            </w:r>
          </w:p>
          <w:p w:rsidR="00966205" w:rsidRDefault="00966205" w:rsidP="00D50699">
            <w:pPr>
              <w:ind w:left="180" w:hangingChars="100" w:hanging="180"/>
              <w:rPr>
                <w:sz w:val="18"/>
                <w:szCs w:val="18"/>
              </w:rPr>
            </w:pPr>
            <w:r>
              <w:rPr>
                <w:rFonts w:hint="eastAsia"/>
                <w:sz w:val="18"/>
                <w:szCs w:val="18"/>
              </w:rPr>
              <w:t>官公庁：府</w:t>
            </w:r>
            <w:r w:rsidR="00D21922">
              <w:rPr>
                <w:rFonts w:hint="eastAsia"/>
                <w:sz w:val="18"/>
                <w:szCs w:val="18"/>
              </w:rPr>
              <w:t>庁舎</w:t>
            </w:r>
            <w:r>
              <w:rPr>
                <w:rFonts w:hint="eastAsia"/>
                <w:sz w:val="18"/>
                <w:szCs w:val="18"/>
              </w:rPr>
              <w:t xml:space="preserve">・所管施設　</w:t>
            </w:r>
            <w:r>
              <w:rPr>
                <w:rFonts w:hint="eastAsia"/>
                <w:sz w:val="18"/>
                <w:szCs w:val="18"/>
              </w:rPr>
              <w:t>89.6%</w:t>
            </w:r>
          </w:p>
          <w:p w:rsidR="00966205" w:rsidRDefault="00966205" w:rsidP="00D50699">
            <w:pPr>
              <w:ind w:left="180" w:hangingChars="100" w:hanging="180"/>
              <w:rPr>
                <w:sz w:val="18"/>
                <w:szCs w:val="18"/>
              </w:rPr>
            </w:pPr>
            <w:r>
              <w:rPr>
                <w:rFonts w:hint="eastAsia"/>
                <w:sz w:val="18"/>
                <w:szCs w:val="18"/>
              </w:rPr>
              <w:t xml:space="preserve">　　　　市町村（庁舎）　　</w:t>
            </w:r>
            <w:r>
              <w:rPr>
                <w:rFonts w:hint="eastAsia"/>
                <w:sz w:val="18"/>
                <w:szCs w:val="18"/>
              </w:rPr>
              <w:t>81.4%</w:t>
            </w:r>
          </w:p>
          <w:p w:rsidR="00014E9A" w:rsidRDefault="00014E9A" w:rsidP="00D50699">
            <w:pPr>
              <w:ind w:left="180" w:hangingChars="100" w:hanging="180"/>
              <w:rPr>
                <w:sz w:val="18"/>
                <w:szCs w:val="18"/>
                <w:u w:val="single"/>
              </w:rPr>
            </w:pPr>
          </w:p>
          <w:p w:rsidR="00C27603" w:rsidRDefault="00C27603" w:rsidP="00D50699">
            <w:pPr>
              <w:ind w:left="180" w:hangingChars="100" w:hanging="180"/>
              <w:rPr>
                <w:sz w:val="18"/>
                <w:szCs w:val="18"/>
                <w:u w:val="single"/>
              </w:rPr>
            </w:pPr>
            <w:r w:rsidRPr="00C27603">
              <w:rPr>
                <w:rFonts w:hint="eastAsia"/>
                <w:sz w:val="18"/>
                <w:szCs w:val="18"/>
                <w:u w:val="single"/>
              </w:rPr>
              <w:t>３　禁煙サポート</w:t>
            </w:r>
          </w:p>
          <w:p w:rsidR="00C27603" w:rsidRDefault="00C27603" w:rsidP="00D50699">
            <w:pPr>
              <w:ind w:left="180" w:hangingChars="100" w:hanging="180"/>
              <w:rPr>
                <w:sz w:val="18"/>
                <w:szCs w:val="18"/>
              </w:rPr>
            </w:pPr>
            <w:r>
              <w:rPr>
                <w:rFonts w:hint="eastAsia"/>
                <w:sz w:val="18"/>
                <w:szCs w:val="18"/>
              </w:rPr>
              <w:t>・汎用性の高い行動変容プログラム作成</w:t>
            </w:r>
          </w:p>
          <w:p w:rsidR="00C27603" w:rsidRDefault="00C27603" w:rsidP="00D50699">
            <w:pPr>
              <w:ind w:left="180" w:hangingChars="100" w:hanging="180"/>
              <w:rPr>
                <w:sz w:val="18"/>
                <w:szCs w:val="18"/>
              </w:rPr>
            </w:pPr>
            <w:r>
              <w:rPr>
                <w:rFonts w:hint="eastAsia"/>
                <w:sz w:val="18"/>
                <w:szCs w:val="18"/>
              </w:rPr>
              <w:t xml:space="preserve">　「特定健診、肺がん検診等の保健事業の場における禁煙支援」についてプログラムを作成し、研修会を開催した。</w:t>
            </w:r>
          </w:p>
          <w:p w:rsidR="00C27603" w:rsidRDefault="00C27603" w:rsidP="00D50699">
            <w:pPr>
              <w:ind w:left="180" w:hangingChars="100" w:hanging="180"/>
              <w:rPr>
                <w:sz w:val="18"/>
                <w:szCs w:val="18"/>
              </w:rPr>
            </w:pPr>
            <w:r>
              <w:rPr>
                <w:rFonts w:hint="eastAsia"/>
                <w:sz w:val="18"/>
                <w:szCs w:val="18"/>
              </w:rPr>
              <w:t>・</w:t>
            </w:r>
            <w:r>
              <w:rPr>
                <w:rFonts w:hint="eastAsia"/>
                <w:sz w:val="18"/>
                <w:szCs w:val="18"/>
              </w:rPr>
              <w:t>e</w:t>
            </w:r>
            <w:r>
              <w:rPr>
                <w:rFonts w:hint="eastAsia"/>
                <w:sz w:val="18"/>
                <w:szCs w:val="18"/>
              </w:rPr>
              <w:t>－ラーニングの実施</w:t>
            </w:r>
          </w:p>
          <w:p w:rsidR="00C27603" w:rsidRPr="00C27603" w:rsidRDefault="00C27603" w:rsidP="00B00511">
            <w:pPr>
              <w:ind w:left="180" w:hangingChars="100" w:hanging="180"/>
              <w:rPr>
                <w:sz w:val="18"/>
                <w:szCs w:val="18"/>
              </w:rPr>
            </w:pPr>
            <w:r>
              <w:rPr>
                <w:rFonts w:hint="eastAsia"/>
                <w:sz w:val="18"/>
                <w:szCs w:val="18"/>
              </w:rPr>
              <w:t xml:space="preserve">　健康おおさか</w:t>
            </w:r>
            <w:r>
              <w:rPr>
                <w:rFonts w:hint="eastAsia"/>
                <w:sz w:val="18"/>
                <w:szCs w:val="18"/>
              </w:rPr>
              <w:t>21</w:t>
            </w:r>
            <w:r>
              <w:rPr>
                <w:rFonts w:hint="eastAsia"/>
                <w:sz w:val="18"/>
                <w:szCs w:val="18"/>
              </w:rPr>
              <w:t>推進府民会議の取組みとして禁煙支援に関する</w:t>
            </w:r>
            <w:r>
              <w:rPr>
                <w:rFonts w:hint="eastAsia"/>
                <w:sz w:val="18"/>
                <w:szCs w:val="18"/>
              </w:rPr>
              <w:t>e</w:t>
            </w:r>
            <w:r>
              <w:rPr>
                <w:rFonts w:hint="eastAsia"/>
                <w:sz w:val="18"/>
                <w:szCs w:val="18"/>
              </w:rPr>
              <w:t>－ラーニングを実施。</w:t>
            </w:r>
          </w:p>
        </w:tc>
        <w:tc>
          <w:tcPr>
            <w:tcW w:w="2682" w:type="dxa"/>
          </w:tcPr>
          <w:p w:rsidR="00BA0A2C" w:rsidRPr="00CC633C" w:rsidRDefault="00CC633C" w:rsidP="00D50699">
            <w:pPr>
              <w:ind w:left="180" w:hangingChars="100" w:hanging="180"/>
              <w:rPr>
                <w:sz w:val="18"/>
                <w:szCs w:val="18"/>
                <w:u w:val="single"/>
              </w:rPr>
            </w:pPr>
            <w:r w:rsidRPr="00CC633C">
              <w:rPr>
                <w:rFonts w:hint="eastAsia"/>
                <w:sz w:val="18"/>
                <w:szCs w:val="18"/>
              </w:rPr>
              <w:t>１</w:t>
            </w:r>
            <w:r w:rsidR="00B724AD" w:rsidRPr="00B724AD">
              <w:rPr>
                <w:rFonts w:hint="eastAsia"/>
                <w:sz w:val="18"/>
                <w:szCs w:val="18"/>
              </w:rPr>
              <w:t xml:space="preserve">　</w:t>
            </w:r>
            <w:r w:rsidRPr="00B724AD">
              <w:rPr>
                <w:rFonts w:hint="eastAsia"/>
                <w:sz w:val="18"/>
                <w:szCs w:val="18"/>
                <w:u w:val="single"/>
              </w:rPr>
              <w:t>正しい知識の普及</w:t>
            </w:r>
            <w:r w:rsidRPr="00CC633C">
              <w:rPr>
                <w:rFonts w:hint="eastAsia"/>
                <w:sz w:val="18"/>
                <w:szCs w:val="18"/>
                <w:u w:val="single"/>
              </w:rPr>
              <w:t>啓発</w:t>
            </w:r>
          </w:p>
          <w:p w:rsidR="00CC633C" w:rsidRDefault="00B724AD" w:rsidP="00D50699">
            <w:pPr>
              <w:rPr>
                <w:sz w:val="18"/>
                <w:szCs w:val="18"/>
              </w:rPr>
            </w:pPr>
            <w:r>
              <w:rPr>
                <w:rFonts w:hint="eastAsia"/>
                <w:sz w:val="18"/>
                <w:szCs w:val="18"/>
              </w:rPr>
              <w:t>・世界禁煙デーイベント</w:t>
            </w:r>
          </w:p>
          <w:p w:rsidR="00B724AD" w:rsidRDefault="00B724AD" w:rsidP="00D50699">
            <w:pPr>
              <w:rPr>
                <w:sz w:val="18"/>
                <w:szCs w:val="18"/>
              </w:rPr>
            </w:pPr>
          </w:p>
          <w:p w:rsidR="00B724AD" w:rsidRPr="00B724AD" w:rsidRDefault="00B724AD" w:rsidP="00D50699">
            <w:pPr>
              <w:rPr>
                <w:sz w:val="18"/>
                <w:szCs w:val="18"/>
              </w:rPr>
            </w:pPr>
          </w:p>
          <w:p w:rsidR="00CC633C" w:rsidRPr="00CC633C" w:rsidRDefault="00CC633C" w:rsidP="00D50699">
            <w:pPr>
              <w:rPr>
                <w:sz w:val="18"/>
                <w:szCs w:val="18"/>
                <w:u w:val="single"/>
              </w:rPr>
            </w:pPr>
            <w:r w:rsidRPr="00CC633C">
              <w:rPr>
                <w:rFonts w:hint="eastAsia"/>
                <w:sz w:val="18"/>
                <w:szCs w:val="18"/>
                <w:u w:val="single"/>
              </w:rPr>
              <w:t>２　受動喫煙防止</w:t>
            </w:r>
          </w:p>
          <w:p w:rsidR="00CC633C" w:rsidRDefault="00D407B2" w:rsidP="00D50699">
            <w:pPr>
              <w:rPr>
                <w:sz w:val="18"/>
                <w:szCs w:val="18"/>
              </w:rPr>
            </w:pPr>
            <w:r>
              <w:rPr>
                <w:rFonts w:hint="eastAsia"/>
                <w:sz w:val="18"/>
                <w:szCs w:val="18"/>
              </w:rPr>
              <w:t>・受動喫煙防止に関するガイドライン策定</w:t>
            </w:r>
          </w:p>
          <w:p w:rsidR="00D407B2" w:rsidRDefault="00D407B2" w:rsidP="00D50699">
            <w:pPr>
              <w:rPr>
                <w:sz w:val="18"/>
                <w:szCs w:val="18"/>
              </w:rPr>
            </w:pPr>
            <w:r>
              <w:rPr>
                <w:rFonts w:hint="eastAsia"/>
                <w:sz w:val="18"/>
                <w:szCs w:val="18"/>
              </w:rPr>
              <w:t>HP</w:t>
            </w:r>
            <w:r>
              <w:rPr>
                <w:rFonts w:hint="eastAsia"/>
                <w:sz w:val="18"/>
                <w:szCs w:val="18"/>
              </w:rPr>
              <w:t>に掲載：</w:t>
            </w:r>
            <w:r>
              <w:rPr>
                <w:rFonts w:hint="eastAsia"/>
                <w:sz w:val="18"/>
                <w:szCs w:val="18"/>
              </w:rPr>
              <w:t>6</w:t>
            </w:r>
            <w:r>
              <w:rPr>
                <w:rFonts w:hint="eastAsia"/>
                <w:sz w:val="18"/>
                <w:szCs w:val="18"/>
              </w:rPr>
              <w:t>月</w:t>
            </w:r>
          </w:p>
          <w:p w:rsidR="00CC633C" w:rsidRDefault="00D407B2" w:rsidP="00D50699">
            <w:pPr>
              <w:rPr>
                <w:sz w:val="18"/>
                <w:szCs w:val="18"/>
              </w:rPr>
            </w:pPr>
            <w:r>
              <w:rPr>
                <w:rFonts w:hint="eastAsia"/>
                <w:sz w:val="18"/>
                <w:szCs w:val="18"/>
              </w:rPr>
              <w:t>リーフレット作成：</w:t>
            </w:r>
            <w:r w:rsidR="00F84A28">
              <w:rPr>
                <w:rFonts w:hint="eastAsia"/>
                <w:sz w:val="18"/>
                <w:szCs w:val="18"/>
              </w:rPr>
              <w:t>秋頃</w:t>
            </w:r>
          </w:p>
          <w:p w:rsidR="00D407B2" w:rsidRDefault="00251DA3" w:rsidP="00D50699">
            <w:pPr>
              <w:rPr>
                <w:sz w:val="18"/>
                <w:szCs w:val="18"/>
              </w:rPr>
            </w:pPr>
            <w:r>
              <w:rPr>
                <w:rFonts w:hint="eastAsia"/>
                <w:sz w:val="18"/>
                <w:szCs w:val="18"/>
              </w:rPr>
              <w:t>ガイドラインの周知</w:t>
            </w:r>
          </w:p>
          <w:p w:rsidR="00251DA3" w:rsidRDefault="00251DA3" w:rsidP="00D50699">
            <w:pPr>
              <w:rPr>
                <w:sz w:val="18"/>
                <w:szCs w:val="18"/>
              </w:rPr>
            </w:pPr>
          </w:p>
          <w:p w:rsidR="00D407B2" w:rsidRDefault="00D407B2" w:rsidP="00D50699">
            <w:pPr>
              <w:rPr>
                <w:sz w:val="18"/>
                <w:szCs w:val="18"/>
              </w:rPr>
            </w:pPr>
            <w:r>
              <w:rPr>
                <w:rFonts w:hint="eastAsia"/>
                <w:sz w:val="18"/>
                <w:szCs w:val="18"/>
              </w:rPr>
              <w:t>・禁煙化状況調査</w:t>
            </w:r>
          </w:p>
          <w:p w:rsidR="00D407B2" w:rsidRDefault="009E7940" w:rsidP="00D50699">
            <w:pPr>
              <w:rPr>
                <w:sz w:val="18"/>
                <w:szCs w:val="18"/>
              </w:rPr>
            </w:pPr>
            <w:r>
              <w:rPr>
                <w:rFonts w:hint="eastAsia"/>
                <w:sz w:val="18"/>
                <w:szCs w:val="18"/>
              </w:rPr>
              <w:t>病院に実施</w:t>
            </w:r>
          </w:p>
          <w:p w:rsidR="009E7940" w:rsidRDefault="009E7940" w:rsidP="00D50699">
            <w:pPr>
              <w:rPr>
                <w:sz w:val="18"/>
                <w:szCs w:val="18"/>
              </w:rPr>
            </w:pPr>
            <w:r>
              <w:rPr>
                <w:rFonts w:hint="eastAsia"/>
                <w:sz w:val="18"/>
                <w:szCs w:val="18"/>
              </w:rPr>
              <w:t>（飲食店は検討予定）</w:t>
            </w:r>
          </w:p>
          <w:p w:rsidR="00D407B2" w:rsidRDefault="00D407B2" w:rsidP="00D50699">
            <w:pPr>
              <w:rPr>
                <w:sz w:val="18"/>
                <w:szCs w:val="18"/>
              </w:rPr>
            </w:pPr>
          </w:p>
          <w:p w:rsidR="00D407B2" w:rsidRPr="00D407B2" w:rsidRDefault="00D407B2" w:rsidP="00D50699">
            <w:pPr>
              <w:rPr>
                <w:sz w:val="18"/>
                <w:szCs w:val="18"/>
                <w:u w:val="single"/>
              </w:rPr>
            </w:pPr>
            <w:r w:rsidRPr="00D407B2">
              <w:rPr>
                <w:rFonts w:hint="eastAsia"/>
                <w:sz w:val="18"/>
                <w:szCs w:val="18"/>
                <w:u w:val="single"/>
              </w:rPr>
              <w:t>３　禁煙サポート</w:t>
            </w:r>
          </w:p>
          <w:p w:rsidR="00D407B2" w:rsidRDefault="00251DA3" w:rsidP="00D50699">
            <w:pPr>
              <w:rPr>
                <w:sz w:val="18"/>
                <w:szCs w:val="18"/>
              </w:rPr>
            </w:pPr>
            <w:r>
              <w:rPr>
                <w:rFonts w:hint="eastAsia"/>
                <w:sz w:val="18"/>
                <w:szCs w:val="18"/>
              </w:rPr>
              <w:t>・汎用性の高い行動変容プログラムの活用推進</w:t>
            </w:r>
          </w:p>
          <w:p w:rsidR="00251DA3" w:rsidRDefault="00251DA3" w:rsidP="00D50699">
            <w:pPr>
              <w:rPr>
                <w:sz w:val="18"/>
                <w:szCs w:val="18"/>
              </w:rPr>
            </w:pPr>
          </w:p>
          <w:p w:rsidR="00251DA3" w:rsidRDefault="00251DA3" w:rsidP="00D50699">
            <w:pPr>
              <w:rPr>
                <w:sz w:val="18"/>
                <w:szCs w:val="18"/>
              </w:rPr>
            </w:pPr>
            <w:r>
              <w:rPr>
                <w:rFonts w:hint="eastAsia"/>
                <w:sz w:val="18"/>
                <w:szCs w:val="18"/>
              </w:rPr>
              <w:t>・</w:t>
            </w:r>
            <w:r>
              <w:rPr>
                <w:rFonts w:hint="eastAsia"/>
                <w:sz w:val="18"/>
                <w:szCs w:val="18"/>
              </w:rPr>
              <w:t>e</w:t>
            </w:r>
            <w:r>
              <w:rPr>
                <w:rFonts w:hint="eastAsia"/>
                <w:sz w:val="18"/>
                <w:szCs w:val="18"/>
              </w:rPr>
              <w:t>－ラーニングの実施</w:t>
            </w:r>
          </w:p>
          <w:p w:rsidR="00251DA3" w:rsidRPr="00CC633C" w:rsidRDefault="00251DA3" w:rsidP="00D50699">
            <w:pPr>
              <w:rPr>
                <w:sz w:val="18"/>
                <w:szCs w:val="18"/>
              </w:rPr>
            </w:pPr>
            <w:r>
              <w:rPr>
                <w:rFonts w:hint="eastAsia"/>
                <w:sz w:val="18"/>
                <w:szCs w:val="18"/>
              </w:rPr>
              <w:t>（継続）</w:t>
            </w:r>
          </w:p>
        </w:tc>
        <w:tc>
          <w:tcPr>
            <w:tcW w:w="1262" w:type="dxa"/>
          </w:tcPr>
          <w:p w:rsidR="00BA0A2C" w:rsidRPr="00CC633C" w:rsidRDefault="00BA0A2C" w:rsidP="00D50699">
            <w:pPr>
              <w:rPr>
                <w:sz w:val="18"/>
                <w:szCs w:val="18"/>
              </w:rPr>
            </w:pPr>
          </w:p>
        </w:tc>
      </w:tr>
      <w:tr w:rsidR="009E7940" w:rsidTr="002B6C4E">
        <w:trPr>
          <w:trHeight w:val="144"/>
        </w:trPr>
        <w:tc>
          <w:tcPr>
            <w:tcW w:w="6905" w:type="dxa"/>
          </w:tcPr>
          <w:p w:rsidR="009E7940" w:rsidRPr="00BA0A2C" w:rsidRDefault="009E7940" w:rsidP="00D50699">
            <w:pPr>
              <w:rPr>
                <w:sz w:val="20"/>
                <w:szCs w:val="20"/>
              </w:rPr>
            </w:pPr>
            <w:r>
              <w:rPr>
                <w:rFonts w:hint="eastAsia"/>
                <w:sz w:val="20"/>
                <w:szCs w:val="20"/>
              </w:rPr>
              <w:lastRenderedPageBreak/>
              <w:t>第</w:t>
            </w:r>
            <w:r>
              <w:rPr>
                <w:rFonts w:hint="eastAsia"/>
                <w:sz w:val="20"/>
                <w:szCs w:val="20"/>
              </w:rPr>
              <w:t>2</w:t>
            </w:r>
            <w:r>
              <w:rPr>
                <w:rFonts w:hint="eastAsia"/>
                <w:sz w:val="20"/>
                <w:szCs w:val="20"/>
              </w:rPr>
              <w:t>次大阪府健康増進計画</w:t>
            </w:r>
          </w:p>
        </w:tc>
        <w:tc>
          <w:tcPr>
            <w:tcW w:w="3943" w:type="dxa"/>
          </w:tcPr>
          <w:p w:rsidR="009E7940" w:rsidRPr="00BA0A2C" w:rsidRDefault="009E7940" w:rsidP="00D50699">
            <w:pPr>
              <w:rPr>
                <w:sz w:val="20"/>
                <w:szCs w:val="20"/>
              </w:rPr>
            </w:pPr>
            <w:r w:rsidRPr="00BA0A2C">
              <w:rPr>
                <w:rFonts w:hint="eastAsia"/>
                <w:sz w:val="20"/>
                <w:szCs w:val="20"/>
              </w:rPr>
              <w:t>平成</w:t>
            </w:r>
            <w:r w:rsidRPr="00BA0A2C">
              <w:rPr>
                <w:rFonts w:hint="eastAsia"/>
                <w:sz w:val="20"/>
                <w:szCs w:val="20"/>
              </w:rPr>
              <w:t>25</w:t>
            </w:r>
            <w:r w:rsidRPr="00BA0A2C">
              <w:rPr>
                <w:rFonts w:hint="eastAsia"/>
                <w:sz w:val="20"/>
                <w:szCs w:val="20"/>
              </w:rPr>
              <w:t>年度取組み状況</w:t>
            </w:r>
          </w:p>
        </w:tc>
        <w:tc>
          <w:tcPr>
            <w:tcW w:w="2682" w:type="dxa"/>
          </w:tcPr>
          <w:p w:rsidR="009E7940" w:rsidRPr="00BA0A2C" w:rsidRDefault="009E7940" w:rsidP="00D50699">
            <w:pPr>
              <w:rPr>
                <w:sz w:val="20"/>
                <w:szCs w:val="20"/>
              </w:rPr>
            </w:pPr>
            <w:r>
              <w:rPr>
                <w:rFonts w:hint="eastAsia"/>
                <w:sz w:val="20"/>
                <w:szCs w:val="20"/>
              </w:rPr>
              <w:t>平成</w:t>
            </w:r>
            <w:r>
              <w:rPr>
                <w:rFonts w:hint="eastAsia"/>
                <w:sz w:val="20"/>
                <w:szCs w:val="20"/>
              </w:rPr>
              <w:t>26</w:t>
            </w:r>
            <w:r>
              <w:rPr>
                <w:rFonts w:hint="eastAsia"/>
                <w:sz w:val="20"/>
                <w:szCs w:val="20"/>
              </w:rPr>
              <w:t>年度計画</w:t>
            </w:r>
          </w:p>
        </w:tc>
        <w:tc>
          <w:tcPr>
            <w:tcW w:w="1262" w:type="dxa"/>
          </w:tcPr>
          <w:p w:rsidR="009E7940" w:rsidRPr="00BA0A2C" w:rsidRDefault="009E7940" w:rsidP="00D50699">
            <w:pPr>
              <w:rPr>
                <w:sz w:val="20"/>
                <w:szCs w:val="20"/>
              </w:rPr>
            </w:pPr>
            <w:r>
              <w:rPr>
                <w:rFonts w:hint="eastAsia"/>
                <w:sz w:val="20"/>
                <w:szCs w:val="20"/>
              </w:rPr>
              <w:t>参考値等</w:t>
            </w:r>
          </w:p>
        </w:tc>
      </w:tr>
      <w:tr w:rsidR="009E7940" w:rsidTr="002B6C4E">
        <w:trPr>
          <w:trHeight w:val="144"/>
        </w:trPr>
        <w:tc>
          <w:tcPr>
            <w:tcW w:w="6905" w:type="dxa"/>
          </w:tcPr>
          <w:p w:rsidR="00251DA3" w:rsidRDefault="00251DA3" w:rsidP="00D50699">
            <w:pPr>
              <w:rPr>
                <w:sz w:val="20"/>
                <w:szCs w:val="20"/>
              </w:rPr>
            </w:pPr>
            <w:r>
              <w:rPr>
                <w:rFonts w:hint="eastAsia"/>
                <w:sz w:val="20"/>
                <w:szCs w:val="20"/>
              </w:rPr>
              <w:t>糖尿病対策</w:t>
            </w:r>
          </w:p>
          <w:tbl>
            <w:tblPr>
              <w:tblStyle w:val="a3"/>
              <w:tblW w:w="6621" w:type="dxa"/>
              <w:tblInd w:w="13" w:type="dxa"/>
              <w:tblLook w:val="04A0" w:firstRow="1" w:lastRow="0" w:firstColumn="1" w:lastColumn="0" w:noHBand="0" w:noVBand="1"/>
            </w:tblPr>
            <w:tblGrid>
              <w:gridCol w:w="874"/>
              <w:gridCol w:w="2750"/>
              <w:gridCol w:w="1577"/>
              <w:gridCol w:w="1420"/>
            </w:tblGrid>
            <w:tr w:rsidR="00251DA3" w:rsidRPr="0059605B" w:rsidTr="002B6C4E">
              <w:trPr>
                <w:trHeight w:val="144"/>
              </w:trPr>
              <w:tc>
                <w:tcPr>
                  <w:tcW w:w="3624" w:type="dxa"/>
                  <w:gridSpan w:val="2"/>
                </w:tcPr>
                <w:p w:rsidR="00251DA3" w:rsidRPr="0059605B" w:rsidRDefault="00251DA3" w:rsidP="00D21922">
                  <w:pPr>
                    <w:framePr w:hSpace="142" w:wrap="around" w:vAnchor="page" w:hAnchor="margin" w:y="1486"/>
                    <w:rPr>
                      <w:sz w:val="16"/>
                      <w:szCs w:val="16"/>
                    </w:rPr>
                  </w:pPr>
                  <w:r w:rsidRPr="0059605B">
                    <w:rPr>
                      <w:rFonts w:hint="eastAsia"/>
                      <w:sz w:val="16"/>
                      <w:szCs w:val="16"/>
                    </w:rPr>
                    <w:t>目標項目</w:t>
                  </w:r>
                </w:p>
              </w:tc>
              <w:tc>
                <w:tcPr>
                  <w:tcW w:w="1577" w:type="dxa"/>
                </w:tcPr>
                <w:p w:rsidR="00251DA3" w:rsidRPr="0059605B" w:rsidRDefault="00251DA3" w:rsidP="00D21922">
                  <w:pPr>
                    <w:framePr w:hSpace="142" w:wrap="around" w:vAnchor="page" w:hAnchor="margin" w:y="1486"/>
                    <w:rPr>
                      <w:sz w:val="16"/>
                      <w:szCs w:val="16"/>
                    </w:rPr>
                  </w:pPr>
                  <w:r>
                    <w:rPr>
                      <w:rFonts w:hint="eastAsia"/>
                      <w:sz w:val="16"/>
                      <w:szCs w:val="16"/>
                    </w:rPr>
                    <w:t>現状</w:t>
                  </w:r>
                </w:p>
              </w:tc>
              <w:tc>
                <w:tcPr>
                  <w:tcW w:w="1420" w:type="dxa"/>
                </w:tcPr>
                <w:p w:rsidR="00251DA3" w:rsidRPr="0059605B" w:rsidRDefault="00251DA3" w:rsidP="00D21922">
                  <w:pPr>
                    <w:framePr w:hSpace="142" w:wrap="around" w:vAnchor="page" w:hAnchor="margin" w:y="1486"/>
                    <w:rPr>
                      <w:sz w:val="16"/>
                      <w:szCs w:val="16"/>
                    </w:rPr>
                  </w:pPr>
                  <w:r>
                    <w:rPr>
                      <w:rFonts w:hint="eastAsia"/>
                      <w:sz w:val="16"/>
                      <w:szCs w:val="16"/>
                    </w:rPr>
                    <w:t>H29</w:t>
                  </w:r>
                  <w:r>
                    <w:rPr>
                      <w:rFonts w:hint="eastAsia"/>
                      <w:sz w:val="16"/>
                      <w:szCs w:val="16"/>
                    </w:rPr>
                    <w:t>年度目標</w:t>
                  </w:r>
                </w:p>
              </w:tc>
            </w:tr>
            <w:tr w:rsidR="00251DA3" w:rsidRPr="0059605B" w:rsidTr="002B6C4E">
              <w:trPr>
                <w:trHeight w:val="144"/>
              </w:trPr>
              <w:tc>
                <w:tcPr>
                  <w:tcW w:w="3624" w:type="dxa"/>
                  <w:gridSpan w:val="2"/>
                </w:tcPr>
                <w:p w:rsidR="00251DA3" w:rsidRPr="0059605B" w:rsidRDefault="00251DA3" w:rsidP="00D21922">
                  <w:pPr>
                    <w:framePr w:hSpace="142" w:wrap="around" w:vAnchor="page" w:hAnchor="margin" w:y="1486"/>
                    <w:rPr>
                      <w:sz w:val="16"/>
                      <w:szCs w:val="16"/>
                    </w:rPr>
                  </w:pPr>
                  <w:r>
                    <w:rPr>
                      <w:rFonts w:hint="eastAsia"/>
                      <w:sz w:val="16"/>
                      <w:szCs w:val="16"/>
                    </w:rPr>
                    <w:t>メタボリックシンドロームの該当者及び予備群の数</w:t>
                  </w:r>
                </w:p>
              </w:tc>
              <w:tc>
                <w:tcPr>
                  <w:tcW w:w="1577" w:type="dxa"/>
                </w:tcPr>
                <w:p w:rsidR="00251DA3" w:rsidRDefault="00251DA3" w:rsidP="00D21922">
                  <w:pPr>
                    <w:framePr w:hSpace="142" w:wrap="around" w:vAnchor="page" w:hAnchor="margin" w:y="1486"/>
                    <w:rPr>
                      <w:sz w:val="16"/>
                      <w:szCs w:val="16"/>
                    </w:rPr>
                  </w:pPr>
                  <w:r>
                    <w:rPr>
                      <w:rFonts w:hint="eastAsia"/>
                      <w:sz w:val="16"/>
                      <w:szCs w:val="16"/>
                    </w:rPr>
                    <w:t>該当者</w:t>
                  </w:r>
                  <w:r w:rsidR="00B70C81">
                    <w:rPr>
                      <w:rFonts w:hint="eastAsia"/>
                      <w:sz w:val="16"/>
                      <w:szCs w:val="16"/>
                    </w:rPr>
                    <w:t>932</w:t>
                  </w:r>
                  <w:r>
                    <w:rPr>
                      <w:rFonts w:hint="eastAsia"/>
                      <w:sz w:val="16"/>
                      <w:szCs w:val="16"/>
                    </w:rPr>
                    <w:t>千人</w:t>
                  </w:r>
                </w:p>
                <w:p w:rsidR="00251DA3" w:rsidRDefault="00251DA3" w:rsidP="00D21922">
                  <w:pPr>
                    <w:framePr w:hSpace="142" w:wrap="around" w:vAnchor="page" w:hAnchor="margin" w:y="1486"/>
                    <w:rPr>
                      <w:sz w:val="16"/>
                      <w:szCs w:val="16"/>
                    </w:rPr>
                  </w:pPr>
                  <w:r>
                    <w:rPr>
                      <w:rFonts w:hint="eastAsia"/>
                      <w:sz w:val="16"/>
                      <w:szCs w:val="16"/>
                    </w:rPr>
                    <w:t>予備群</w:t>
                  </w:r>
                  <w:r w:rsidR="00B70C81">
                    <w:rPr>
                      <w:rFonts w:hint="eastAsia"/>
                      <w:sz w:val="16"/>
                      <w:szCs w:val="16"/>
                    </w:rPr>
                    <w:t>439</w:t>
                  </w:r>
                  <w:r>
                    <w:rPr>
                      <w:rFonts w:hint="eastAsia"/>
                      <w:sz w:val="16"/>
                      <w:szCs w:val="16"/>
                    </w:rPr>
                    <w:t>千人</w:t>
                  </w:r>
                </w:p>
                <w:p w:rsidR="00B70C81" w:rsidRPr="0059605B" w:rsidRDefault="00B70C81" w:rsidP="00D21922">
                  <w:pPr>
                    <w:framePr w:hSpace="142" w:wrap="around" w:vAnchor="page" w:hAnchor="margin" w:y="1486"/>
                    <w:rPr>
                      <w:sz w:val="16"/>
                      <w:szCs w:val="16"/>
                    </w:rPr>
                  </w:pPr>
                  <w:r>
                    <w:rPr>
                      <w:rFonts w:hint="eastAsia"/>
                      <w:sz w:val="16"/>
                      <w:szCs w:val="16"/>
                    </w:rPr>
                    <w:t>（</w:t>
                  </w:r>
                  <w:r>
                    <w:rPr>
                      <w:rFonts w:hint="eastAsia"/>
                      <w:sz w:val="16"/>
                      <w:szCs w:val="16"/>
                    </w:rPr>
                    <w:t>H20</w:t>
                  </w:r>
                  <w:r>
                    <w:rPr>
                      <w:rFonts w:hint="eastAsia"/>
                      <w:sz w:val="16"/>
                      <w:szCs w:val="16"/>
                    </w:rPr>
                    <w:t>年度）</w:t>
                  </w:r>
                </w:p>
              </w:tc>
              <w:tc>
                <w:tcPr>
                  <w:tcW w:w="1420" w:type="dxa"/>
                </w:tcPr>
                <w:p w:rsidR="00251DA3" w:rsidRPr="0059605B" w:rsidRDefault="00251DA3" w:rsidP="00D21922">
                  <w:pPr>
                    <w:framePr w:hSpace="142" w:wrap="around" w:vAnchor="page" w:hAnchor="margin" w:y="1486"/>
                    <w:rPr>
                      <w:sz w:val="16"/>
                      <w:szCs w:val="16"/>
                    </w:rPr>
                  </w:pPr>
                  <w:r>
                    <w:rPr>
                      <w:rFonts w:hint="eastAsia"/>
                      <w:sz w:val="16"/>
                      <w:szCs w:val="16"/>
                    </w:rPr>
                    <w:t>H20</w:t>
                  </w:r>
                  <w:r>
                    <w:rPr>
                      <w:rFonts w:hint="eastAsia"/>
                      <w:sz w:val="16"/>
                      <w:szCs w:val="16"/>
                    </w:rPr>
                    <w:t>年度比</w:t>
                  </w:r>
                  <w:r>
                    <w:rPr>
                      <w:rFonts w:hint="eastAsia"/>
                      <w:sz w:val="16"/>
                      <w:szCs w:val="16"/>
                    </w:rPr>
                    <w:t>25%</w:t>
                  </w:r>
                  <w:r>
                    <w:rPr>
                      <w:rFonts w:hint="eastAsia"/>
                      <w:sz w:val="16"/>
                      <w:szCs w:val="16"/>
                    </w:rPr>
                    <w:t>以上減</w:t>
                  </w:r>
                </w:p>
              </w:tc>
            </w:tr>
            <w:tr w:rsidR="00251DA3" w:rsidRPr="0059605B" w:rsidTr="002B6C4E">
              <w:trPr>
                <w:trHeight w:val="144"/>
              </w:trPr>
              <w:tc>
                <w:tcPr>
                  <w:tcW w:w="874" w:type="dxa"/>
                  <w:vMerge w:val="restart"/>
                </w:tcPr>
                <w:p w:rsidR="00251DA3" w:rsidRPr="0059605B" w:rsidRDefault="00251DA3" w:rsidP="00D21922">
                  <w:pPr>
                    <w:framePr w:hSpace="142" w:wrap="around" w:vAnchor="page" w:hAnchor="margin" w:y="1486"/>
                    <w:rPr>
                      <w:sz w:val="16"/>
                      <w:szCs w:val="16"/>
                    </w:rPr>
                  </w:pPr>
                  <w:r>
                    <w:rPr>
                      <w:rFonts w:hint="eastAsia"/>
                      <w:sz w:val="16"/>
                      <w:szCs w:val="16"/>
                    </w:rPr>
                    <w:t>個人の生活習慣の改善</w:t>
                  </w:r>
                </w:p>
              </w:tc>
              <w:tc>
                <w:tcPr>
                  <w:tcW w:w="2750" w:type="dxa"/>
                </w:tcPr>
                <w:p w:rsidR="00251DA3" w:rsidRPr="0059605B" w:rsidRDefault="00251DA3" w:rsidP="00D21922">
                  <w:pPr>
                    <w:framePr w:hSpace="142" w:wrap="around" w:vAnchor="page" w:hAnchor="margin" w:y="1486"/>
                    <w:rPr>
                      <w:sz w:val="16"/>
                      <w:szCs w:val="16"/>
                    </w:rPr>
                  </w:pPr>
                  <w:r>
                    <w:rPr>
                      <w:rFonts w:hint="eastAsia"/>
                      <w:sz w:val="16"/>
                      <w:szCs w:val="16"/>
                    </w:rPr>
                    <w:t>食塩摂取量（</w:t>
                  </w:r>
                  <w:r>
                    <w:rPr>
                      <w:rFonts w:hint="eastAsia"/>
                      <w:sz w:val="16"/>
                      <w:szCs w:val="16"/>
                    </w:rPr>
                    <w:t>20</w:t>
                  </w:r>
                  <w:r>
                    <w:rPr>
                      <w:rFonts w:hint="eastAsia"/>
                      <w:sz w:val="16"/>
                      <w:szCs w:val="16"/>
                    </w:rPr>
                    <w:t>歳以上）</w:t>
                  </w:r>
                </w:p>
              </w:tc>
              <w:tc>
                <w:tcPr>
                  <w:tcW w:w="1577" w:type="dxa"/>
                </w:tcPr>
                <w:p w:rsidR="00251DA3" w:rsidRDefault="00251DA3" w:rsidP="00D21922">
                  <w:pPr>
                    <w:framePr w:hSpace="142" w:wrap="around" w:vAnchor="page" w:hAnchor="margin" w:y="1486"/>
                    <w:rPr>
                      <w:sz w:val="16"/>
                      <w:szCs w:val="16"/>
                    </w:rPr>
                  </w:pPr>
                  <w:r>
                    <w:rPr>
                      <w:rFonts w:hint="eastAsia"/>
                      <w:sz w:val="16"/>
                      <w:szCs w:val="16"/>
                    </w:rPr>
                    <w:t>男性</w:t>
                  </w:r>
                  <w:r>
                    <w:rPr>
                      <w:rFonts w:hint="eastAsia"/>
                      <w:sz w:val="16"/>
                      <w:szCs w:val="16"/>
                    </w:rPr>
                    <w:t>10.9</w:t>
                  </w:r>
                  <w:r>
                    <w:rPr>
                      <w:rFonts w:hint="eastAsia"/>
                      <w:sz w:val="16"/>
                      <w:szCs w:val="16"/>
                    </w:rPr>
                    <w:t>ｇ</w:t>
                  </w:r>
                </w:p>
                <w:p w:rsidR="00251DA3" w:rsidRPr="0059605B" w:rsidRDefault="00251DA3" w:rsidP="00D21922">
                  <w:pPr>
                    <w:framePr w:hSpace="142" w:wrap="around" w:vAnchor="page" w:hAnchor="margin" w:y="1486"/>
                    <w:rPr>
                      <w:sz w:val="16"/>
                      <w:szCs w:val="16"/>
                    </w:rPr>
                  </w:pPr>
                  <w:r>
                    <w:rPr>
                      <w:rFonts w:hint="eastAsia"/>
                      <w:sz w:val="16"/>
                      <w:szCs w:val="16"/>
                    </w:rPr>
                    <w:t>女性</w:t>
                  </w:r>
                  <w:r>
                    <w:rPr>
                      <w:rFonts w:hint="eastAsia"/>
                      <w:sz w:val="16"/>
                      <w:szCs w:val="16"/>
                    </w:rPr>
                    <w:t>9.1g</w:t>
                  </w:r>
                </w:p>
              </w:tc>
              <w:tc>
                <w:tcPr>
                  <w:tcW w:w="1420" w:type="dxa"/>
                </w:tcPr>
                <w:p w:rsidR="00251DA3" w:rsidRPr="0059605B" w:rsidRDefault="00251DA3" w:rsidP="00D21922">
                  <w:pPr>
                    <w:framePr w:hSpace="142" w:wrap="around" w:vAnchor="page" w:hAnchor="margin" w:y="1486"/>
                    <w:rPr>
                      <w:sz w:val="16"/>
                      <w:szCs w:val="16"/>
                    </w:rPr>
                  </w:pPr>
                  <w:r>
                    <w:rPr>
                      <w:rFonts w:hint="eastAsia"/>
                      <w:sz w:val="16"/>
                      <w:szCs w:val="16"/>
                    </w:rPr>
                    <w:t>8g</w:t>
                  </w:r>
                </w:p>
              </w:tc>
            </w:tr>
            <w:tr w:rsidR="00251DA3" w:rsidRPr="0059605B" w:rsidTr="002B6C4E">
              <w:trPr>
                <w:trHeight w:val="144"/>
              </w:trPr>
              <w:tc>
                <w:tcPr>
                  <w:tcW w:w="874" w:type="dxa"/>
                  <w:vMerge/>
                </w:tcPr>
                <w:p w:rsidR="00251DA3" w:rsidRPr="0059605B" w:rsidRDefault="00251DA3" w:rsidP="00D21922">
                  <w:pPr>
                    <w:framePr w:hSpace="142" w:wrap="around" w:vAnchor="page" w:hAnchor="margin" w:y="1486"/>
                    <w:rPr>
                      <w:sz w:val="16"/>
                      <w:szCs w:val="16"/>
                    </w:rPr>
                  </w:pPr>
                </w:p>
              </w:tc>
              <w:tc>
                <w:tcPr>
                  <w:tcW w:w="2750" w:type="dxa"/>
                </w:tcPr>
                <w:p w:rsidR="00251DA3" w:rsidRPr="0059605B" w:rsidRDefault="00251DA3" w:rsidP="00D21922">
                  <w:pPr>
                    <w:framePr w:hSpace="142" w:wrap="around" w:vAnchor="page" w:hAnchor="margin" w:y="1486"/>
                    <w:rPr>
                      <w:sz w:val="16"/>
                      <w:szCs w:val="16"/>
                    </w:rPr>
                  </w:pPr>
                  <w:r>
                    <w:rPr>
                      <w:rFonts w:hint="eastAsia"/>
                      <w:sz w:val="16"/>
                      <w:szCs w:val="16"/>
                    </w:rPr>
                    <w:t>野菜摂取量</w:t>
                  </w:r>
                </w:p>
              </w:tc>
              <w:tc>
                <w:tcPr>
                  <w:tcW w:w="1577" w:type="dxa"/>
                </w:tcPr>
                <w:p w:rsidR="00251DA3" w:rsidRPr="0059605B" w:rsidRDefault="00B62F17" w:rsidP="00D21922">
                  <w:pPr>
                    <w:framePr w:hSpace="142" w:wrap="around" w:vAnchor="page" w:hAnchor="margin" w:y="1486"/>
                    <w:rPr>
                      <w:sz w:val="16"/>
                      <w:szCs w:val="16"/>
                    </w:rPr>
                  </w:pPr>
                  <w:r>
                    <w:rPr>
                      <w:rFonts w:hint="eastAsia"/>
                      <w:sz w:val="16"/>
                      <w:szCs w:val="16"/>
                    </w:rPr>
                    <w:t>253</w:t>
                  </w:r>
                  <w:r w:rsidR="00251DA3">
                    <w:rPr>
                      <w:rFonts w:hint="eastAsia"/>
                      <w:sz w:val="16"/>
                      <w:szCs w:val="16"/>
                    </w:rPr>
                    <w:t>ｇ</w:t>
                  </w:r>
                </w:p>
              </w:tc>
              <w:tc>
                <w:tcPr>
                  <w:tcW w:w="1420" w:type="dxa"/>
                </w:tcPr>
                <w:p w:rsidR="00251DA3" w:rsidRPr="0059605B" w:rsidRDefault="00251DA3" w:rsidP="00D21922">
                  <w:pPr>
                    <w:framePr w:hSpace="142" w:wrap="around" w:vAnchor="page" w:hAnchor="margin" w:y="1486"/>
                    <w:rPr>
                      <w:sz w:val="16"/>
                      <w:szCs w:val="16"/>
                    </w:rPr>
                  </w:pPr>
                  <w:r>
                    <w:rPr>
                      <w:rFonts w:hint="eastAsia"/>
                      <w:sz w:val="16"/>
                      <w:szCs w:val="16"/>
                    </w:rPr>
                    <w:t>350</w:t>
                  </w:r>
                  <w:r>
                    <w:rPr>
                      <w:rFonts w:hint="eastAsia"/>
                      <w:sz w:val="16"/>
                      <w:szCs w:val="16"/>
                    </w:rPr>
                    <w:t>ｇ</w:t>
                  </w:r>
                </w:p>
              </w:tc>
            </w:tr>
            <w:tr w:rsidR="00251DA3" w:rsidRPr="0059605B" w:rsidTr="002B6C4E">
              <w:trPr>
                <w:trHeight w:val="144"/>
              </w:trPr>
              <w:tc>
                <w:tcPr>
                  <w:tcW w:w="874" w:type="dxa"/>
                  <w:vMerge/>
                </w:tcPr>
                <w:p w:rsidR="00251DA3" w:rsidRPr="0059605B" w:rsidRDefault="00251DA3" w:rsidP="00D21922">
                  <w:pPr>
                    <w:framePr w:hSpace="142" w:wrap="around" w:vAnchor="page" w:hAnchor="margin" w:y="1486"/>
                    <w:rPr>
                      <w:sz w:val="16"/>
                      <w:szCs w:val="16"/>
                    </w:rPr>
                  </w:pPr>
                </w:p>
              </w:tc>
              <w:tc>
                <w:tcPr>
                  <w:tcW w:w="2750" w:type="dxa"/>
                </w:tcPr>
                <w:p w:rsidR="00251DA3" w:rsidRPr="0059605B" w:rsidRDefault="00251DA3" w:rsidP="00D21922">
                  <w:pPr>
                    <w:framePr w:hSpace="142" w:wrap="around" w:vAnchor="page" w:hAnchor="margin" w:y="1486"/>
                    <w:rPr>
                      <w:sz w:val="16"/>
                      <w:szCs w:val="16"/>
                    </w:rPr>
                  </w:pPr>
                  <w:r>
                    <w:rPr>
                      <w:rFonts w:hint="eastAsia"/>
                      <w:sz w:val="16"/>
                      <w:szCs w:val="16"/>
                    </w:rPr>
                    <w:t>日常生活における歩数（</w:t>
                  </w:r>
                  <w:r>
                    <w:rPr>
                      <w:rFonts w:hint="eastAsia"/>
                      <w:sz w:val="16"/>
                      <w:szCs w:val="16"/>
                    </w:rPr>
                    <w:t>20</w:t>
                  </w:r>
                  <w:r>
                    <w:rPr>
                      <w:rFonts w:hint="eastAsia"/>
                      <w:sz w:val="16"/>
                      <w:szCs w:val="16"/>
                    </w:rPr>
                    <w:t>歳以上）</w:t>
                  </w:r>
                </w:p>
              </w:tc>
              <w:tc>
                <w:tcPr>
                  <w:tcW w:w="1577" w:type="dxa"/>
                </w:tcPr>
                <w:p w:rsidR="00251DA3" w:rsidRDefault="00251DA3" w:rsidP="00D21922">
                  <w:pPr>
                    <w:framePr w:hSpace="142" w:wrap="around" w:vAnchor="page" w:hAnchor="margin" w:y="1486"/>
                    <w:rPr>
                      <w:sz w:val="16"/>
                      <w:szCs w:val="16"/>
                    </w:rPr>
                  </w:pPr>
                  <w:r>
                    <w:rPr>
                      <w:rFonts w:hint="eastAsia"/>
                      <w:sz w:val="16"/>
                      <w:szCs w:val="16"/>
                    </w:rPr>
                    <w:t>男性</w:t>
                  </w:r>
                  <w:r>
                    <w:rPr>
                      <w:rFonts w:hint="eastAsia"/>
                      <w:sz w:val="16"/>
                      <w:szCs w:val="16"/>
                    </w:rPr>
                    <w:t>7,359</w:t>
                  </w:r>
                  <w:r>
                    <w:rPr>
                      <w:rFonts w:hint="eastAsia"/>
                      <w:sz w:val="16"/>
                      <w:szCs w:val="16"/>
                    </w:rPr>
                    <w:t>歩</w:t>
                  </w:r>
                </w:p>
                <w:p w:rsidR="00251DA3" w:rsidRPr="0059605B" w:rsidRDefault="00251DA3" w:rsidP="00D21922">
                  <w:pPr>
                    <w:framePr w:hSpace="142" w:wrap="around" w:vAnchor="page" w:hAnchor="margin" w:y="1486"/>
                    <w:rPr>
                      <w:sz w:val="16"/>
                      <w:szCs w:val="16"/>
                    </w:rPr>
                  </w:pPr>
                  <w:r>
                    <w:rPr>
                      <w:rFonts w:hint="eastAsia"/>
                      <w:sz w:val="16"/>
                      <w:szCs w:val="16"/>
                    </w:rPr>
                    <w:t>女性</w:t>
                  </w:r>
                  <w:r>
                    <w:rPr>
                      <w:rFonts w:hint="eastAsia"/>
                      <w:sz w:val="16"/>
                      <w:szCs w:val="16"/>
                    </w:rPr>
                    <w:t>6,432</w:t>
                  </w:r>
                  <w:r>
                    <w:rPr>
                      <w:rFonts w:hint="eastAsia"/>
                      <w:sz w:val="16"/>
                      <w:szCs w:val="16"/>
                    </w:rPr>
                    <w:t>歩</w:t>
                  </w:r>
                </w:p>
              </w:tc>
              <w:tc>
                <w:tcPr>
                  <w:tcW w:w="1420" w:type="dxa"/>
                </w:tcPr>
                <w:p w:rsidR="00251DA3" w:rsidRDefault="00251DA3" w:rsidP="00D21922">
                  <w:pPr>
                    <w:framePr w:hSpace="142" w:wrap="around" w:vAnchor="page" w:hAnchor="margin" w:y="1486"/>
                    <w:rPr>
                      <w:sz w:val="16"/>
                      <w:szCs w:val="16"/>
                    </w:rPr>
                  </w:pPr>
                  <w:r>
                    <w:rPr>
                      <w:rFonts w:hint="eastAsia"/>
                      <w:sz w:val="16"/>
                      <w:szCs w:val="16"/>
                    </w:rPr>
                    <w:t>男性</w:t>
                  </w:r>
                  <w:r>
                    <w:rPr>
                      <w:rFonts w:hint="eastAsia"/>
                      <w:sz w:val="16"/>
                      <w:szCs w:val="16"/>
                    </w:rPr>
                    <w:t>10,000</w:t>
                  </w:r>
                  <w:r>
                    <w:rPr>
                      <w:rFonts w:hint="eastAsia"/>
                      <w:sz w:val="16"/>
                      <w:szCs w:val="16"/>
                    </w:rPr>
                    <w:t>歩</w:t>
                  </w:r>
                </w:p>
                <w:p w:rsidR="00251DA3" w:rsidRPr="0059605B" w:rsidRDefault="00251DA3" w:rsidP="00D21922">
                  <w:pPr>
                    <w:framePr w:hSpace="142" w:wrap="around" w:vAnchor="page" w:hAnchor="margin" w:y="1486"/>
                    <w:rPr>
                      <w:sz w:val="16"/>
                      <w:szCs w:val="16"/>
                    </w:rPr>
                  </w:pPr>
                  <w:r>
                    <w:rPr>
                      <w:rFonts w:hint="eastAsia"/>
                      <w:sz w:val="16"/>
                      <w:szCs w:val="16"/>
                    </w:rPr>
                    <w:t>女性</w:t>
                  </w:r>
                  <w:r>
                    <w:rPr>
                      <w:rFonts w:hint="eastAsia"/>
                      <w:sz w:val="16"/>
                      <w:szCs w:val="16"/>
                    </w:rPr>
                    <w:t>9,000</w:t>
                  </w:r>
                  <w:r>
                    <w:rPr>
                      <w:rFonts w:hint="eastAsia"/>
                      <w:sz w:val="16"/>
                      <w:szCs w:val="16"/>
                    </w:rPr>
                    <w:t>歩</w:t>
                  </w:r>
                </w:p>
              </w:tc>
            </w:tr>
            <w:tr w:rsidR="00251DA3" w:rsidRPr="0059605B" w:rsidTr="002B6C4E">
              <w:trPr>
                <w:trHeight w:val="144"/>
              </w:trPr>
              <w:tc>
                <w:tcPr>
                  <w:tcW w:w="874" w:type="dxa"/>
                  <w:vMerge/>
                </w:tcPr>
                <w:p w:rsidR="00251DA3" w:rsidRPr="0059605B" w:rsidRDefault="00251DA3" w:rsidP="00D21922">
                  <w:pPr>
                    <w:framePr w:hSpace="142" w:wrap="around" w:vAnchor="page" w:hAnchor="margin" w:y="1486"/>
                    <w:rPr>
                      <w:sz w:val="16"/>
                      <w:szCs w:val="16"/>
                    </w:rPr>
                  </w:pPr>
                </w:p>
              </w:tc>
              <w:tc>
                <w:tcPr>
                  <w:tcW w:w="2750" w:type="dxa"/>
                </w:tcPr>
                <w:p w:rsidR="00251DA3" w:rsidRPr="0059605B" w:rsidRDefault="00251DA3" w:rsidP="00D21922">
                  <w:pPr>
                    <w:framePr w:hSpace="142" w:wrap="around" w:vAnchor="page" w:hAnchor="margin" w:y="1486"/>
                    <w:rPr>
                      <w:sz w:val="16"/>
                      <w:szCs w:val="16"/>
                    </w:rPr>
                  </w:pPr>
                  <w:r>
                    <w:rPr>
                      <w:rFonts w:hint="eastAsia"/>
                      <w:sz w:val="16"/>
                      <w:szCs w:val="16"/>
                    </w:rPr>
                    <w:t>1</w:t>
                  </w:r>
                  <w:r>
                    <w:rPr>
                      <w:rFonts w:hint="eastAsia"/>
                      <w:sz w:val="16"/>
                      <w:szCs w:val="16"/>
                    </w:rPr>
                    <w:t>日あたりの純アルコール摂取量が男性</w:t>
                  </w:r>
                  <w:r>
                    <w:rPr>
                      <w:rFonts w:hint="eastAsia"/>
                      <w:sz w:val="16"/>
                      <w:szCs w:val="16"/>
                    </w:rPr>
                    <w:t>40g</w:t>
                  </w:r>
                  <w:r>
                    <w:rPr>
                      <w:rFonts w:hint="eastAsia"/>
                      <w:sz w:val="16"/>
                      <w:szCs w:val="16"/>
                    </w:rPr>
                    <w:t>以上、女性</w:t>
                  </w:r>
                  <w:r>
                    <w:rPr>
                      <w:rFonts w:hint="eastAsia"/>
                      <w:sz w:val="16"/>
                      <w:szCs w:val="16"/>
                    </w:rPr>
                    <w:t>20</w:t>
                  </w:r>
                  <w:r>
                    <w:rPr>
                      <w:rFonts w:hint="eastAsia"/>
                      <w:sz w:val="16"/>
                      <w:szCs w:val="16"/>
                    </w:rPr>
                    <w:t>ｇ以上の者の割合</w:t>
                  </w:r>
                </w:p>
              </w:tc>
              <w:tc>
                <w:tcPr>
                  <w:tcW w:w="1577" w:type="dxa"/>
                </w:tcPr>
                <w:p w:rsidR="00251DA3" w:rsidRDefault="00251DA3" w:rsidP="00D21922">
                  <w:pPr>
                    <w:framePr w:hSpace="142" w:wrap="around" w:vAnchor="page" w:hAnchor="margin" w:y="1486"/>
                    <w:rPr>
                      <w:sz w:val="16"/>
                      <w:szCs w:val="16"/>
                    </w:rPr>
                  </w:pPr>
                  <w:r>
                    <w:rPr>
                      <w:rFonts w:hint="eastAsia"/>
                      <w:sz w:val="16"/>
                      <w:szCs w:val="16"/>
                    </w:rPr>
                    <w:t>男性</w:t>
                  </w:r>
                  <w:r w:rsidR="00AD2E38">
                    <w:rPr>
                      <w:rFonts w:hint="eastAsia"/>
                      <w:sz w:val="16"/>
                      <w:szCs w:val="16"/>
                    </w:rPr>
                    <w:t>18</w:t>
                  </w:r>
                  <w:r>
                    <w:rPr>
                      <w:rFonts w:hint="eastAsia"/>
                      <w:sz w:val="16"/>
                      <w:szCs w:val="16"/>
                    </w:rPr>
                    <w:t>.0%</w:t>
                  </w:r>
                </w:p>
                <w:p w:rsidR="00251DA3" w:rsidRPr="0059605B" w:rsidRDefault="00AD2E38" w:rsidP="00D21922">
                  <w:pPr>
                    <w:framePr w:hSpace="142" w:wrap="around" w:vAnchor="page" w:hAnchor="margin" w:y="1486"/>
                    <w:rPr>
                      <w:sz w:val="16"/>
                      <w:szCs w:val="16"/>
                    </w:rPr>
                  </w:pPr>
                  <w:r>
                    <w:rPr>
                      <w:rFonts w:hint="eastAsia"/>
                      <w:sz w:val="16"/>
                      <w:szCs w:val="16"/>
                    </w:rPr>
                    <w:t>女性</w:t>
                  </w:r>
                  <w:r>
                    <w:rPr>
                      <w:rFonts w:hint="eastAsia"/>
                      <w:sz w:val="16"/>
                      <w:szCs w:val="16"/>
                    </w:rPr>
                    <w:t>10.1</w:t>
                  </w:r>
                  <w:r w:rsidR="00251DA3">
                    <w:rPr>
                      <w:rFonts w:hint="eastAsia"/>
                      <w:sz w:val="16"/>
                      <w:szCs w:val="16"/>
                    </w:rPr>
                    <w:t>%</w:t>
                  </w:r>
                </w:p>
              </w:tc>
              <w:tc>
                <w:tcPr>
                  <w:tcW w:w="1420" w:type="dxa"/>
                </w:tcPr>
                <w:p w:rsidR="00251DA3" w:rsidRPr="0059605B" w:rsidRDefault="00251DA3" w:rsidP="00D21922">
                  <w:pPr>
                    <w:framePr w:hSpace="142" w:wrap="around" w:vAnchor="page" w:hAnchor="margin" w:y="1486"/>
                    <w:rPr>
                      <w:sz w:val="16"/>
                      <w:szCs w:val="16"/>
                    </w:rPr>
                  </w:pPr>
                  <w:r>
                    <w:rPr>
                      <w:rFonts w:hint="eastAsia"/>
                      <w:sz w:val="16"/>
                      <w:szCs w:val="16"/>
                    </w:rPr>
                    <w:t>現状値の</w:t>
                  </w:r>
                  <w:r>
                    <w:rPr>
                      <w:rFonts w:hint="eastAsia"/>
                      <w:sz w:val="16"/>
                      <w:szCs w:val="16"/>
                    </w:rPr>
                    <w:t>7.5%</w:t>
                  </w:r>
                  <w:r>
                    <w:rPr>
                      <w:rFonts w:hint="eastAsia"/>
                      <w:sz w:val="16"/>
                      <w:szCs w:val="16"/>
                    </w:rPr>
                    <w:t>減</w:t>
                  </w:r>
                </w:p>
              </w:tc>
            </w:tr>
            <w:tr w:rsidR="00251DA3" w:rsidRPr="0059605B" w:rsidTr="002B6C4E">
              <w:trPr>
                <w:trHeight w:val="144"/>
              </w:trPr>
              <w:tc>
                <w:tcPr>
                  <w:tcW w:w="874" w:type="dxa"/>
                  <w:vMerge/>
                </w:tcPr>
                <w:p w:rsidR="00251DA3" w:rsidRPr="0059605B" w:rsidRDefault="00251DA3" w:rsidP="00D21922">
                  <w:pPr>
                    <w:framePr w:hSpace="142" w:wrap="around" w:vAnchor="page" w:hAnchor="margin" w:y="1486"/>
                    <w:rPr>
                      <w:sz w:val="16"/>
                      <w:szCs w:val="16"/>
                    </w:rPr>
                  </w:pPr>
                </w:p>
              </w:tc>
              <w:tc>
                <w:tcPr>
                  <w:tcW w:w="2750" w:type="dxa"/>
                </w:tcPr>
                <w:p w:rsidR="00251DA3" w:rsidRDefault="00251DA3" w:rsidP="00D21922">
                  <w:pPr>
                    <w:framePr w:hSpace="142" w:wrap="around" w:vAnchor="page" w:hAnchor="margin" w:y="1486"/>
                    <w:rPr>
                      <w:sz w:val="16"/>
                      <w:szCs w:val="16"/>
                    </w:rPr>
                  </w:pPr>
                  <w:r>
                    <w:rPr>
                      <w:rFonts w:hint="eastAsia"/>
                      <w:sz w:val="16"/>
                      <w:szCs w:val="16"/>
                    </w:rPr>
                    <w:t>特定健康診査の受診率</w:t>
                  </w:r>
                </w:p>
              </w:tc>
              <w:tc>
                <w:tcPr>
                  <w:tcW w:w="1577" w:type="dxa"/>
                </w:tcPr>
                <w:p w:rsidR="00251DA3" w:rsidRDefault="00251DA3" w:rsidP="00D21922">
                  <w:pPr>
                    <w:framePr w:hSpace="142" w:wrap="around" w:vAnchor="page" w:hAnchor="margin" w:y="1486"/>
                    <w:rPr>
                      <w:sz w:val="16"/>
                      <w:szCs w:val="16"/>
                    </w:rPr>
                  </w:pPr>
                  <w:r>
                    <w:rPr>
                      <w:rFonts w:hint="eastAsia"/>
                      <w:sz w:val="16"/>
                      <w:szCs w:val="16"/>
                    </w:rPr>
                    <w:t>39.0%</w:t>
                  </w:r>
                </w:p>
              </w:tc>
              <w:tc>
                <w:tcPr>
                  <w:tcW w:w="1420" w:type="dxa"/>
                </w:tcPr>
                <w:p w:rsidR="00251DA3" w:rsidRDefault="00251DA3" w:rsidP="00D21922">
                  <w:pPr>
                    <w:framePr w:hSpace="142" w:wrap="around" w:vAnchor="page" w:hAnchor="margin" w:y="1486"/>
                    <w:rPr>
                      <w:sz w:val="16"/>
                      <w:szCs w:val="16"/>
                    </w:rPr>
                  </w:pPr>
                  <w:r>
                    <w:rPr>
                      <w:rFonts w:hint="eastAsia"/>
                      <w:sz w:val="16"/>
                      <w:szCs w:val="16"/>
                    </w:rPr>
                    <w:t>70%</w:t>
                  </w:r>
                </w:p>
              </w:tc>
            </w:tr>
            <w:tr w:rsidR="00251DA3" w:rsidRPr="0059605B" w:rsidTr="002B6C4E">
              <w:trPr>
                <w:trHeight w:val="144"/>
              </w:trPr>
              <w:tc>
                <w:tcPr>
                  <w:tcW w:w="874" w:type="dxa"/>
                  <w:vMerge/>
                </w:tcPr>
                <w:p w:rsidR="00251DA3" w:rsidRPr="0059605B" w:rsidRDefault="00251DA3" w:rsidP="00D21922">
                  <w:pPr>
                    <w:framePr w:hSpace="142" w:wrap="around" w:vAnchor="page" w:hAnchor="margin" w:y="1486"/>
                    <w:rPr>
                      <w:sz w:val="16"/>
                      <w:szCs w:val="16"/>
                    </w:rPr>
                  </w:pPr>
                </w:p>
              </w:tc>
              <w:tc>
                <w:tcPr>
                  <w:tcW w:w="2750" w:type="dxa"/>
                </w:tcPr>
                <w:p w:rsidR="00251DA3" w:rsidRDefault="00251DA3" w:rsidP="00D21922">
                  <w:pPr>
                    <w:framePr w:hSpace="142" w:wrap="around" w:vAnchor="page" w:hAnchor="margin" w:y="1486"/>
                    <w:rPr>
                      <w:sz w:val="16"/>
                      <w:szCs w:val="16"/>
                    </w:rPr>
                  </w:pPr>
                  <w:r>
                    <w:rPr>
                      <w:rFonts w:hint="eastAsia"/>
                      <w:sz w:val="16"/>
                      <w:szCs w:val="16"/>
                    </w:rPr>
                    <w:t>特定保健指導の実施率</w:t>
                  </w:r>
                </w:p>
              </w:tc>
              <w:tc>
                <w:tcPr>
                  <w:tcW w:w="1577" w:type="dxa"/>
                </w:tcPr>
                <w:p w:rsidR="00251DA3" w:rsidRDefault="00251DA3" w:rsidP="00D21922">
                  <w:pPr>
                    <w:framePr w:hSpace="142" w:wrap="around" w:vAnchor="page" w:hAnchor="margin" w:y="1486"/>
                    <w:rPr>
                      <w:sz w:val="16"/>
                      <w:szCs w:val="16"/>
                    </w:rPr>
                  </w:pPr>
                  <w:r>
                    <w:rPr>
                      <w:rFonts w:hint="eastAsia"/>
                      <w:sz w:val="16"/>
                      <w:szCs w:val="16"/>
                    </w:rPr>
                    <w:t>9.8%</w:t>
                  </w:r>
                </w:p>
              </w:tc>
              <w:tc>
                <w:tcPr>
                  <w:tcW w:w="1420" w:type="dxa"/>
                </w:tcPr>
                <w:p w:rsidR="00251DA3" w:rsidRDefault="00251DA3" w:rsidP="00D21922">
                  <w:pPr>
                    <w:framePr w:hSpace="142" w:wrap="around" w:vAnchor="page" w:hAnchor="margin" w:y="1486"/>
                    <w:rPr>
                      <w:sz w:val="16"/>
                      <w:szCs w:val="16"/>
                    </w:rPr>
                  </w:pPr>
                  <w:r>
                    <w:rPr>
                      <w:rFonts w:hint="eastAsia"/>
                      <w:sz w:val="16"/>
                      <w:szCs w:val="16"/>
                    </w:rPr>
                    <w:t>45%</w:t>
                  </w:r>
                </w:p>
              </w:tc>
            </w:tr>
            <w:tr w:rsidR="00251DA3" w:rsidRPr="0059605B" w:rsidTr="002B6C4E">
              <w:trPr>
                <w:trHeight w:val="144"/>
              </w:trPr>
              <w:tc>
                <w:tcPr>
                  <w:tcW w:w="874" w:type="dxa"/>
                  <w:vMerge w:val="restart"/>
                </w:tcPr>
                <w:p w:rsidR="00251DA3" w:rsidRPr="0059605B" w:rsidRDefault="00251DA3" w:rsidP="00D21922">
                  <w:pPr>
                    <w:framePr w:hSpace="142" w:wrap="around" w:vAnchor="page" w:hAnchor="margin" w:y="1486"/>
                    <w:rPr>
                      <w:sz w:val="16"/>
                      <w:szCs w:val="16"/>
                    </w:rPr>
                  </w:pPr>
                  <w:r>
                    <w:rPr>
                      <w:rFonts w:hint="eastAsia"/>
                      <w:sz w:val="16"/>
                      <w:szCs w:val="16"/>
                    </w:rPr>
                    <w:t>社会環境整備</w:t>
                  </w:r>
                </w:p>
              </w:tc>
              <w:tc>
                <w:tcPr>
                  <w:tcW w:w="2750" w:type="dxa"/>
                </w:tcPr>
                <w:p w:rsidR="00251DA3" w:rsidRDefault="00251DA3" w:rsidP="00D21922">
                  <w:pPr>
                    <w:framePr w:hSpace="142" w:wrap="around" w:vAnchor="page" w:hAnchor="margin" w:y="1486"/>
                    <w:rPr>
                      <w:sz w:val="16"/>
                      <w:szCs w:val="16"/>
                    </w:rPr>
                  </w:pPr>
                  <w:r>
                    <w:rPr>
                      <w:rFonts w:hint="eastAsia"/>
                      <w:sz w:val="16"/>
                      <w:szCs w:val="16"/>
                    </w:rPr>
                    <w:t>健診（検診）の場で高血圧者全員に必要な保健指導や受診勧奨を行っている市町村の割合</w:t>
                  </w:r>
                </w:p>
              </w:tc>
              <w:tc>
                <w:tcPr>
                  <w:tcW w:w="1577" w:type="dxa"/>
                </w:tcPr>
                <w:p w:rsidR="00251DA3" w:rsidRDefault="00251DA3" w:rsidP="00D21922">
                  <w:pPr>
                    <w:framePr w:hSpace="142" w:wrap="around" w:vAnchor="page" w:hAnchor="margin" w:y="1486"/>
                    <w:rPr>
                      <w:sz w:val="16"/>
                      <w:szCs w:val="16"/>
                    </w:rPr>
                  </w:pPr>
                  <w:r>
                    <w:rPr>
                      <w:rFonts w:hint="eastAsia"/>
                      <w:sz w:val="16"/>
                      <w:szCs w:val="16"/>
                    </w:rPr>
                    <w:t>0%</w:t>
                  </w:r>
                </w:p>
              </w:tc>
              <w:tc>
                <w:tcPr>
                  <w:tcW w:w="1420" w:type="dxa"/>
                </w:tcPr>
                <w:p w:rsidR="00251DA3" w:rsidRDefault="00251DA3" w:rsidP="00D21922">
                  <w:pPr>
                    <w:framePr w:hSpace="142" w:wrap="around" w:vAnchor="page" w:hAnchor="margin" w:y="1486"/>
                    <w:rPr>
                      <w:sz w:val="16"/>
                      <w:szCs w:val="16"/>
                    </w:rPr>
                  </w:pPr>
                  <w:r>
                    <w:rPr>
                      <w:rFonts w:hint="eastAsia"/>
                      <w:sz w:val="16"/>
                      <w:szCs w:val="16"/>
                    </w:rPr>
                    <w:t>100%</w:t>
                  </w:r>
                </w:p>
              </w:tc>
            </w:tr>
            <w:tr w:rsidR="00251DA3" w:rsidRPr="0059605B" w:rsidTr="002B6C4E">
              <w:trPr>
                <w:trHeight w:val="144"/>
              </w:trPr>
              <w:tc>
                <w:tcPr>
                  <w:tcW w:w="874" w:type="dxa"/>
                  <w:vMerge/>
                </w:tcPr>
                <w:p w:rsidR="00251DA3" w:rsidRPr="0059605B" w:rsidRDefault="00251DA3" w:rsidP="00D21922">
                  <w:pPr>
                    <w:framePr w:hSpace="142" w:wrap="around" w:vAnchor="page" w:hAnchor="margin" w:y="1486"/>
                    <w:rPr>
                      <w:sz w:val="16"/>
                      <w:szCs w:val="16"/>
                    </w:rPr>
                  </w:pPr>
                </w:p>
              </w:tc>
              <w:tc>
                <w:tcPr>
                  <w:tcW w:w="5747" w:type="dxa"/>
                  <w:gridSpan w:val="3"/>
                </w:tcPr>
                <w:p w:rsidR="00251DA3" w:rsidRDefault="00251DA3" w:rsidP="00D21922">
                  <w:pPr>
                    <w:framePr w:hSpace="142" w:wrap="around" w:vAnchor="page" w:hAnchor="margin" w:y="1486"/>
                    <w:rPr>
                      <w:sz w:val="16"/>
                      <w:szCs w:val="16"/>
                    </w:rPr>
                  </w:pPr>
                  <w:r w:rsidRPr="00B9341A">
                    <w:rPr>
                      <w:rFonts w:hint="eastAsia"/>
                      <w:sz w:val="16"/>
                      <w:szCs w:val="16"/>
                    </w:rPr>
                    <w:t>健康増進計画策定市町村の割合</w:t>
                  </w:r>
                  <w:r>
                    <w:rPr>
                      <w:rFonts w:hint="eastAsia"/>
                      <w:sz w:val="16"/>
                      <w:szCs w:val="16"/>
                    </w:rPr>
                    <w:t>、</w:t>
                  </w:r>
                  <w:r w:rsidRPr="00B9341A">
                    <w:rPr>
                      <w:rFonts w:hint="eastAsia"/>
                      <w:sz w:val="16"/>
                      <w:szCs w:val="16"/>
                    </w:rPr>
                    <w:t>食育推進に携わるボランティアの数、うちのお店も健康づくり応援団協力店舗数、健康づくりを進める住民の自主組織の数、住民が運動しやすいまちづくり、環境整備に取</w:t>
                  </w:r>
                </w:p>
                <w:p w:rsidR="00251DA3" w:rsidRDefault="00251DA3" w:rsidP="00D21922">
                  <w:pPr>
                    <w:framePr w:hSpace="142" w:wrap="around" w:vAnchor="page" w:hAnchor="margin" w:y="1486"/>
                    <w:rPr>
                      <w:sz w:val="16"/>
                      <w:szCs w:val="16"/>
                    </w:rPr>
                  </w:pPr>
                  <w:r>
                    <w:rPr>
                      <w:rFonts w:hint="eastAsia"/>
                      <w:sz w:val="16"/>
                      <w:szCs w:val="16"/>
                    </w:rPr>
                    <w:t>り</w:t>
                  </w:r>
                  <w:r w:rsidRPr="00B9341A">
                    <w:rPr>
                      <w:rFonts w:hint="eastAsia"/>
                      <w:sz w:val="16"/>
                      <w:szCs w:val="16"/>
                    </w:rPr>
                    <w:t>組</w:t>
                  </w:r>
                  <w:r>
                    <w:rPr>
                      <w:rFonts w:hint="eastAsia"/>
                      <w:sz w:val="16"/>
                      <w:szCs w:val="16"/>
                    </w:rPr>
                    <w:t>む</w:t>
                  </w:r>
                  <w:r w:rsidRPr="00B9341A">
                    <w:rPr>
                      <w:rFonts w:hint="eastAsia"/>
                      <w:sz w:val="16"/>
                      <w:szCs w:val="16"/>
                    </w:rPr>
                    <w:t>市町村の割合</w:t>
                  </w:r>
                </w:p>
              </w:tc>
            </w:tr>
          </w:tbl>
          <w:p w:rsidR="00251DA3" w:rsidRDefault="00251DA3" w:rsidP="00D50699">
            <w:pPr>
              <w:rPr>
                <w:sz w:val="20"/>
                <w:szCs w:val="20"/>
              </w:rPr>
            </w:pPr>
          </w:p>
          <w:p w:rsidR="00251DA3" w:rsidRDefault="00251DA3" w:rsidP="00D50699">
            <w:pPr>
              <w:rPr>
                <w:sz w:val="20"/>
                <w:szCs w:val="20"/>
              </w:rPr>
            </w:pPr>
          </w:p>
          <w:p w:rsidR="00781A7B" w:rsidRDefault="00781A7B" w:rsidP="00D50699">
            <w:pPr>
              <w:rPr>
                <w:sz w:val="20"/>
                <w:szCs w:val="20"/>
              </w:rPr>
            </w:pPr>
          </w:p>
          <w:p w:rsidR="00781A7B" w:rsidRDefault="00781A7B" w:rsidP="00D50699">
            <w:pPr>
              <w:rPr>
                <w:sz w:val="20"/>
                <w:szCs w:val="20"/>
              </w:rPr>
            </w:pPr>
          </w:p>
        </w:tc>
        <w:tc>
          <w:tcPr>
            <w:tcW w:w="3943" w:type="dxa"/>
          </w:tcPr>
          <w:p w:rsidR="00381684" w:rsidRDefault="00381684" w:rsidP="00B724AD">
            <w:pPr>
              <w:ind w:left="180" w:hangingChars="100" w:hanging="180"/>
              <w:rPr>
                <w:sz w:val="18"/>
                <w:szCs w:val="18"/>
                <w:u w:val="single"/>
              </w:rPr>
            </w:pPr>
            <w:r w:rsidRPr="00381684">
              <w:rPr>
                <w:rFonts w:hint="eastAsia"/>
                <w:sz w:val="18"/>
                <w:szCs w:val="18"/>
                <w:u w:val="single"/>
              </w:rPr>
              <w:t>１　普及啓発</w:t>
            </w:r>
          </w:p>
          <w:p w:rsidR="00B724AD" w:rsidRDefault="00B724AD" w:rsidP="00B724AD">
            <w:pPr>
              <w:ind w:left="180" w:hangingChars="100" w:hanging="180"/>
              <w:rPr>
                <w:sz w:val="18"/>
                <w:szCs w:val="18"/>
                <w:u w:val="single"/>
              </w:rPr>
            </w:pPr>
          </w:p>
          <w:p w:rsidR="00B724AD" w:rsidRDefault="00B724AD" w:rsidP="00B724AD">
            <w:pPr>
              <w:ind w:left="180" w:hangingChars="100" w:hanging="180"/>
              <w:rPr>
                <w:sz w:val="18"/>
                <w:szCs w:val="18"/>
                <w:u w:val="single"/>
              </w:rPr>
            </w:pPr>
          </w:p>
          <w:p w:rsidR="00381684" w:rsidRDefault="00381684" w:rsidP="00D50699">
            <w:pPr>
              <w:ind w:left="180" w:hangingChars="100" w:hanging="180"/>
              <w:rPr>
                <w:sz w:val="18"/>
                <w:szCs w:val="18"/>
                <w:u w:val="single"/>
              </w:rPr>
            </w:pPr>
            <w:r>
              <w:rPr>
                <w:rFonts w:hint="eastAsia"/>
                <w:sz w:val="18"/>
                <w:szCs w:val="18"/>
                <w:u w:val="single"/>
              </w:rPr>
              <w:t>２　予防</w:t>
            </w:r>
          </w:p>
          <w:p w:rsidR="00381684" w:rsidRDefault="00381684" w:rsidP="00D50699">
            <w:pPr>
              <w:ind w:left="180" w:hangingChars="100" w:hanging="180"/>
              <w:rPr>
                <w:sz w:val="18"/>
                <w:szCs w:val="18"/>
              </w:rPr>
            </w:pPr>
            <w:r>
              <w:rPr>
                <w:rFonts w:hint="eastAsia"/>
                <w:sz w:val="18"/>
                <w:szCs w:val="18"/>
              </w:rPr>
              <w:t>＜発症予防＞</w:t>
            </w:r>
          </w:p>
          <w:p w:rsidR="00381684" w:rsidRDefault="00D21922" w:rsidP="00D50699">
            <w:pPr>
              <w:ind w:left="180" w:hangingChars="100" w:hanging="180"/>
              <w:rPr>
                <w:sz w:val="18"/>
                <w:szCs w:val="18"/>
              </w:rPr>
            </w:pPr>
            <w:r>
              <w:rPr>
                <w:rFonts w:hint="eastAsia"/>
                <w:sz w:val="18"/>
                <w:szCs w:val="18"/>
              </w:rPr>
              <w:t>食生活</w:t>
            </w:r>
            <w:r w:rsidR="00381684">
              <w:rPr>
                <w:rFonts w:hint="eastAsia"/>
                <w:sz w:val="18"/>
                <w:szCs w:val="18"/>
              </w:rPr>
              <w:t>→</w:t>
            </w:r>
            <w:r w:rsidR="00381684">
              <w:rPr>
                <w:rFonts w:hint="eastAsia"/>
                <w:sz w:val="18"/>
                <w:szCs w:val="18"/>
              </w:rPr>
              <w:t>NCD</w:t>
            </w:r>
            <w:r w:rsidR="00381684">
              <w:rPr>
                <w:rFonts w:hint="eastAsia"/>
                <w:sz w:val="18"/>
                <w:szCs w:val="18"/>
              </w:rPr>
              <w:t>参照</w:t>
            </w:r>
          </w:p>
          <w:p w:rsidR="00381684" w:rsidRDefault="00381684" w:rsidP="00D50699">
            <w:pPr>
              <w:ind w:left="180" w:hangingChars="100" w:hanging="180"/>
              <w:rPr>
                <w:sz w:val="18"/>
                <w:szCs w:val="18"/>
              </w:rPr>
            </w:pPr>
          </w:p>
          <w:p w:rsidR="00381684" w:rsidRDefault="00381684" w:rsidP="00D50699">
            <w:pPr>
              <w:ind w:left="180" w:hangingChars="100" w:hanging="180"/>
              <w:rPr>
                <w:sz w:val="18"/>
                <w:szCs w:val="18"/>
              </w:rPr>
            </w:pPr>
            <w:r>
              <w:rPr>
                <w:rFonts w:hint="eastAsia"/>
                <w:sz w:val="18"/>
                <w:szCs w:val="18"/>
              </w:rPr>
              <w:t>＜重症化予防＞</w:t>
            </w:r>
          </w:p>
          <w:p w:rsidR="00381684" w:rsidRPr="00381684" w:rsidRDefault="00381684" w:rsidP="00D50699">
            <w:pPr>
              <w:ind w:left="180" w:hangingChars="100" w:hanging="180"/>
              <w:rPr>
                <w:sz w:val="18"/>
                <w:szCs w:val="18"/>
                <w:u w:val="single"/>
              </w:rPr>
            </w:pPr>
            <w:r>
              <w:rPr>
                <w:rFonts w:hint="eastAsia"/>
                <w:sz w:val="18"/>
                <w:szCs w:val="18"/>
                <w:u w:val="single"/>
              </w:rPr>
              <w:t>３　社会環境整備</w:t>
            </w:r>
          </w:p>
        </w:tc>
        <w:tc>
          <w:tcPr>
            <w:tcW w:w="2682" w:type="dxa"/>
          </w:tcPr>
          <w:p w:rsidR="009E7940" w:rsidRDefault="00381684" w:rsidP="00D50699">
            <w:pPr>
              <w:rPr>
                <w:sz w:val="18"/>
                <w:szCs w:val="18"/>
                <w:u w:val="single"/>
              </w:rPr>
            </w:pPr>
            <w:r w:rsidRPr="00381684">
              <w:rPr>
                <w:rFonts w:hint="eastAsia"/>
                <w:sz w:val="18"/>
                <w:szCs w:val="18"/>
                <w:u w:val="single"/>
              </w:rPr>
              <w:t>１　普及啓発</w:t>
            </w:r>
          </w:p>
          <w:p w:rsidR="00381684" w:rsidRDefault="00381684" w:rsidP="00D50699">
            <w:pPr>
              <w:rPr>
                <w:sz w:val="18"/>
                <w:szCs w:val="18"/>
                <w:u w:val="single"/>
              </w:rPr>
            </w:pPr>
          </w:p>
          <w:p w:rsidR="00B724AD" w:rsidRDefault="00B724AD" w:rsidP="00D50699">
            <w:pPr>
              <w:rPr>
                <w:sz w:val="18"/>
                <w:szCs w:val="18"/>
                <w:u w:val="single"/>
              </w:rPr>
            </w:pPr>
          </w:p>
          <w:p w:rsidR="00381684" w:rsidRDefault="00381684" w:rsidP="00D50699">
            <w:pPr>
              <w:rPr>
                <w:sz w:val="18"/>
                <w:szCs w:val="18"/>
                <w:u w:val="single"/>
              </w:rPr>
            </w:pPr>
            <w:r>
              <w:rPr>
                <w:rFonts w:hint="eastAsia"/>
                <w:sz w:val="18"/>
                <w:szCs w:val="18"/>
                <w:u w:val="single"/>
              </w:rPr>
              <w:t>２　予防</w:t>
            </w:r>
          </w:p>
          <w:p w:rsidR="00381684" w:rsidRDefault="00381684" w:rsidP="00D50699">
            <w:pPr>
              <w:rPr>
                <w:sz w:val="18"/>
                <w:szCs w:val="18"/>
              </w:rPr>
            </w:pPr>
            <w:r>
              <w:rPr>
                <w:rFonts w:hint="eastAsia"/>
                <w:sz w:val="18"/>
                <w:szCs w:val="18"/>
              </w:rPr>
              <w:t>＜発症予防＞</w:t>
            </w:r>
          </w:p>
          <w:p w:rsidR="00381684" w:rsidRDefault="00D21922" w:rsidP="00D50699">
            <w:pPr>
              <w:rPr>
                <w:sz w:val="18"/>
                <w:szCs w:val="18"/>
              </w:rPr>
            </w:pPr>
            <w:r>
              <w:rPr>
                <w:rFonts w:hint="eastAsia"/>
                <w:sz w:val="18"/>
                <w:szCs w:val="18"/>
              </w:rPr>
              <w:t>食生活</w:t>
            </w:r>
            <w:bookmarkStart w:id="0" w:name="_GoBack"/>
            <w:bookmarkEnd w:id="0"/>
            <w:r w:rsidR="00381684">
              <w:rPr>
                <w:rFonts w:hint="eastAsia"/>
                <w:sz w:val="18"/>
                <w:szCs w:val="18"/>
              </w:rPr>
              <w:t>→</w:t>
            </w:r>
            <w:r w:rsidR="00381684">
              <w:rPr>
                <w:rFonts w:hint="eastAsia"/>
                <w:sz w:val="18"/>
                <w:szCs w:val="18"/>
              </w:rPr>
              <w:t>NCD</w:t>
            </w:r>
            <w:r w:rsidR="00381684">
              <w:rPr>
                <w:rFonts w:hint="eastAsia"/>
                <w:sz w:val="18"/>
                <w:szCs w:val="18"/>
              </w:rPr>
              <w:t>参照</w:t>
            </w:r>
          </w:p>
          <w:p w:rsidR="00381684" w:rsidRDefault="00381684" w:rsidP="00D50699">
            <w:pPr>
              <w:rPr>
                <w:sz w:val="18"/>
                <w:szCs w:val="18"/>
              </w:rPr>
            </w:pPr>
          </w:p>
          <w:p w:rsidR="00381684" w:rsidRDefault="00381684" w:rsidP="00D50699">
            <w:pPr>
              <w:rPr>
                <w:sz w:val="18"/>
                <w:szCs w:val="18"/>
              </w:rPr>
            </w:pPr>
            <w:r>
              <w:rPr>
                <w:rFonts w:hint="eastAsia"/>
                <w:sz w:val="18"/>
                <w:szCs w:val="18"/>
              </w:rPr>
              <w:t>＜重症化予防＞及び</w:t>
            </w:r>
          </w:p>
          <w:p w:rsidR="00381684" w:rsidRDefault="00381684" w:rsidP="00D50699">
            <w:pPr>
              <w:rPr>
                <w:sz w:val="18"/>
                <w:szCs w:val="18"/>
                <w:u w:val="single"/>
              </w:rPr>
            </w:pPr>
            <w:r w:rsidRPr="00381684">
              <w:rPr>
                <w:rFonts w:hint="eastAsia"/>
                <w:sz w:val="18"/>
                <w:szCs w:val="18"/>
                <w:u w:val="single"/>
              </w:rPr>
              <w:t>３　社会環境整備</w:t>
            </w:r>
          </w:p>
          <w:p w:rsidR="007F1726" w:rsidRDefault="007F1726" w:rsidP="00D50699">
            <w:pPr>
              <w:rPr>
                <w:sz w:val="18"/>
                <w:szCs w:val="18"/>
              </w:rPr>
            </w:pPr>
            <w:r>
              <w:rPr>
                <w:rFonts w:hint="eastAsia"/>
                <w:sz w:val="18"/>
                <w:szCs w:val="18"/>
              </w:rPr>
              <w:t>・汎用性の高い行動変容プログラムの作成</w:t>
            </w:r>
          </w:p>
          <w:p w:rsidR="007F1726" w:rsidRDefault="007F1726" w:rsidP="00D50699">
            <w:pPr>
              <w:rPr>
                <w:sz w:val="18"/>
                <w:szCs w:val="18"/>
              </w:rPr>
            </w:pPr>
          </w:p>
          <w:p w:rsidR="007F1726" w:rsidRDefault="007F1726" w:rsidP="00D50699">
            <w:pPr>
              <w:rPr>
                <w:sz w:val="18"/>
                <w:szCs w:val="18"/>
              </w:rPr>
            </w:pPr>
            <w:r>
              <w:rPr>
                <w:rFonts w:hint="eastAsia"/>
                <w:sz w:val="18"/>
                <w:szCs w:val="18"/>
              </w:rPr>
              <w:t>・地域連携クリティカルパスの普及促進</w:t>
            </w:r>
          </w:p>
          <w:p w:rsidR="007F1726" w:rsidRDefault="007F1726" w:rsidP="00D50699">
            <w:pPr>
              <w:rPr>
                <w:sz w:val="18"/>
                <w:szCs w:val="18"/>
              </w:rPr>
            </w:pPr>
          </w:p>
          <w:p w:rsidR="007F1726" w:rsidRPr="007F1726" w:rsidRDefault="007F1726" w:rsidP="00D50699">
            <w:pPr>
              <w:rPr>
                <w:sz w:val="18"/>
                <w:szCs w:val="18"/>
              </w:rPr>
            </w:pPr>
          </w:p>
        </w:tc>
        <w:tc>
          <w:tcPr>
            <w:tcW w:w="1262" w:type="dxa"/>
          </w:tcPr>
          <w:p w:rsidR="009E7940" w:rsidRDefault="009E7940" w:rsidP="00D50699">
            <w:pPr>
              <w:rPr>
                <w:sz w:val="20"/>
                <w:szCs w:val="20"/>
              </w:rPr>
            </w:pPr>
          </w:p>
        </w:tc>
      </w:tr>
      <w:tr w:rsidR="00F72975" w:rsidTr="002B6C4E">
        <w:trPr>
          <w:trHeight w:val="144"/>
        </w:trPr>
        <w:tc>
          <w:tcPr>
            <w:tcW w:w="6905" w:type="dxa"/>
          </w:tcPr>
          <w:p w:rsidR="00F72975" w:rsidRPr="00BA0A2C" w:rsidRDefault="00F72975" w:rsidP="00D50699">
            <w:pPr>
              <w:rPr>
                <w:sz w:val="20"/>
                <w:szCs w:val="20"/>
              </w:rPr>
            </w:pPr>
            <w:r>
              <w:rPr>
                <w:rFonts w:hint="eastAsia"/>
                <w:sz w:val="20"/>
                <w:szCs w:val="20"/>
              </w:rPr>
              <w:lastRenderedPageBreak/>
              <w:t>第</w:t>
            </w:r>
            <w:r>
              <w:rPr>
                <w:rFonts w:hint="eastAsia"/>
                <w:sz w:val="20"/>
                <w:szCs w:val="20"/>
              </w:rPr>
              <w:t>2</w:t>
            </w:r>
            <w:r>
              <w:rPr>
                <w:rFonts w:hint="eastAsia"/>
                <w:sz w:val="20"/>
                <w:szCs w:val="20"/>
              </w:rPr>
              <w:t>次大阪府健康増進計画</w:t>
            </w:r>
          </w:p>
        </w:tc>
        <w:tc>
          <w:tcPr>
            <w:tcW w:w="3943" w:type="dxa"/>
          </w:tcPr>
          <w:p w:rsidR="00F72975" w:rsidRPr="00BA0A2C" w:rsidRDefault="00F72975" w:rsidP="00D50699">
            <w:pPr>
              <w:rPr>
                <w:sz w:val="20"/>
                <w:szCs w:val="20"/>
              </w:rPr>
            </w:pPr>
            <w:r w:rsidRPr="00BA0A2C">
              <w:rPr>
                <w:rFonts w:hint="eastAsia"/>
                <w:sz w:val="20"/>
                <w:szCs w:val="20"/>
              </w:rPr>
              <w:t>平成</w:t>
            </w:r>
            <w:r w:rsidRPr="00BA0A2C">
              <w:rPr>
                <w:rFonts w:hint="eastAsia"/>
                <w:sz w:val="20"/>
                <w:szCs w:val="20"/>
              </w:rPr>
              <w:t>25</w:t>
            </w:r>
            <w:r w:rsidRPr="00BA0A2C">
              <w:rPr>
                <w:rFonts w:hint="eastAsia"/>
                <w:sz w:val="20"/>
                <w:szCs w:val="20"/>
              </w:rPr>
              <w:t>年度取組み状況</w:t>
            </w:r>
          </w:p>
        </w:tc>
        <w:tc>
          <w:tcPr>
            <w:tcW w:w="2682" w:type="dxa"/>
          </w:tcPr>
          <w:p w:rsidR="00F72975" w:rsidRPr="00BA0A2C" w:rsidRDefault="00F72975" w:rsidP="00D50699">
            <w:pPr>
              <w:rPr>
                <w:sz w:val="20"/>
                <w:szCs w:val="20"/>
              </w:rPr>
            </w:pPr>
            <w:r>
              <w:rPr>
                <w:rFonts w:hint="eastAsia"/>
                <w:sz w:val="20"/>
                <w:szCs w:val="20"/>
              </w:rPr>
              <w:t>平成</w:t>
            </w:r>
            <w:r>
              <w:rPr>
                <w:rFonts w:hint="eastAsia"/>
                <w:sz w:val="20"/>
                <w:szCs w:val="20"/>
              </w:rPr>
              <w:t>26</w:t>
            </w:r>
            <w:r>
              <w:rPr>
                <w:rFonts w:hint="eastAsia"/>
                <w:sz w:val="20"/>
                <w:szCs w:val="20"/>
              </w:rPr>
              <w:t>年度計画</w:t>
            </w:r>
          </w:p>
        </w:tc>
        <w:tc>
          <w:tcPr>
            <w:tcW w:w="1262" w:type="dxa"/>
          </w:tcPr>
          <w:p w:rsidR="00F72975" w:rsidRPr="00BA0A2C" w:rsidRDefault="00F72975" w:rsidP="00D50699">
            <w:pPr>
              <w:rPr>
                <w:sz w:val="20"/>
                <w:szCs w:val="20"/>
              </w:rPr>
            </w:pPr>
            <w:r>
              <w:rPr>
                <w:rFonts w:hint="eastAsia"/>
                <w:sz w:val="20"/>
                <w:szCs w:val="20"/>
              </w:rPr>
              <w:t>参考値等</w:t>
            </w:r>
          </w:p>
        </w:tc>
      </w:tr>
      <w:tr w:rsidR="00F72975" w:rsidTr="002B6C4E">
        <w:trPr>
          <w:trHeight w:val="144"/>
        </w:trPr>
        <w:tc>
          <w:tcPr>
            <w:tcW w:w="6905" w:type="dxa"/>
          </w:tcPr>
          <w:p w:rsidR="00F72975" w:rsidRDefault="00F72975" w:rsidP="00D50699">
            <w:pPr>
              <w:rPr>
                <w:sz w:val="20"/>
                <w:szCs w:val="20"/>
              </w:rPr>
            </w:pPr>
            <w:r>
              <w:rPr>
                <w:rFonts w:hint="eastAsia"/>
                <w:sz w:val="20"/>
                <w:szCs w:val="20"/>
              </w:rPr>
              <w:t>休養・睡眠</w:t>
            </w:r>
          </w:p>
          <w:tbl>
            <w:tblPr>
              <w:tblStyle w:val="a3"/>
              <w:tblW w:w="6621" w:type="dxa"/>
              <w:tblInd w:w="13" w:type="dxa"/>
              <w:tblLook w:val="04A0" w:firstRow="1" w:lastRow="0" w:firstColumn="1" w:lastColumn="0" w:noHBand="0" w:noVBand="1"/>
            </w:tblPr>
            <w:tblGrid>
              <w:gridCol w:w="3624"/>
              <w:gridCol w:w="1577"/>
              <w:gridCol w:w="1420"/>
            </w:tblGrid>
            <w:tr w:rsidR="00F72975" w:rsidRPr="0059605B" w:rsidTr="002B6C4E">
              <w:trPr>
                <w:trHeight w:val="144"/>
              </w:trPr>
              <w:tc>
                <w:tcPr>
                  <w:tcW w:w="3624" w:type="dxa"/>
                </w:tcPr>
                <w:p w:rsidR="00F72975" w:rsidRPr="0059605B" w:rsidRDefault="00F72975" w:rsidP="00D21922">
                  <w:pPr>
                    <w:framePr w:hSpace="142" w:wrap="around" w:vAnchor="page" w:hAnchor="margin" w:y="1486"/>
                    <w:rPr>
                      <w:sz w:val="16"/>
                      <w:szCs w:val="16"/>
                    </w:rPr>
                  </w:pPr>
                  <w:r w:rsidRPr="0059605B">
                    <w:rPr>
                      <w:rFonts w:hint="eastAsia"/>
                      <w:sz w:val="16"/>
                      <w:szCs w:val="16"/>
                    </w:rPr>
                    <w:t>目標項目</w:t>
                  </w:r>
                </w:p>
              </w:tc>
              <w:tc>
                <w:tcPr>
                  <w:tcW w:w="1577" w:type="dxa"/>
                </w:tcPr>
                <w:p w:rsidR="00F72975" w:rsidRPr="0059605B" w:rsidRDefault="00F72975" w:rsidP="00D21922">
                  <w:pPr>
                    <w:framePr w:hSpace="142" w:wrap="around" w:vAnchor="page" w:hAnchor="margin" w:y="1486"/>
                    <w:rPr>
                      <w:sz w:val="16"/>
                      <w:szCs w:val="16"/>
                    </w:rPr>
                  </w:pPr>
                  <w:r>
                    <w:rPr>
                      <w:rFonts w:hint="eastAsia"/>
                      <w:sz w:val="16"/>
                      <w:szCs w:val="16"/>
                    </w:rPr>
                    <w:t>現状</w:t>
                  </w:r>
                </w:p>
              </w:tc>
              <w:tc>
                <w:tcPr>
                  <w:tcW w:w="1420" w:type="dxa"/>
                </w:tcPr>
                <w:p w:rsidR="00F72975" w:rsidRPr="0059605B" w:rsidRDefault="00F72975" w:rsidP="00D21922">
                  <w:pPr>
                    <w:framePr w:hSpace="142" w:wrap="around" w:vAnchor="page" w:hAnchor="margin" w:y="1486"/>
                    <w:rPr>
                      <w:sz w:val="16"/>
                      <w:szCs w:val="16"/>
                    </w:rPr>
                  </w:pPr>
                  <w:r>
                    <w:rPr>
                      <w:rFonts w:hint="eastAsia"/>
                      <w:sz w:val="16"/>
                      <w:szCs w:val="16"/>
                    </w:rPr>
                    <w:t>H29</w:t>
                  </w:r>
                  <w:r>
                    <w:rPr>
                      <w:rFonts w:hint="eastAsia"/>
                      <w:sz w:val="16"/>
                      <w:szCs w:val="16"/>
                    </w:rPr>
                    <w:t>年度目標</w:t>
                  </w:r>
                </w:p>
              </w:tc>
            </w:tr>
            <w:tr w:rsidR="00F72975" w:rsidRPr="0059605B" w:rsidTr="002B6C4E">
              <w:trPr>
                <w:trHeight w:val="144"/>
              </w:trPr>
              <w:tc>
                <w:tcPr>
                  <w:tcW w:w="3624" w:type="dxa"/>
                </w:tcPr>
                <w:p w:rsidR="00F72975" w:rsidRPr="0059605B" w:rsidRDefault="001D6D6E" w:rsidP="00D21922">
                  <w:pPr>
                    <w:framePr w:hSpace="142" w:wrap="around" w:vAnchor="page" w:hAnchor="margin" w:y="1486"/>
                    <w:rPr>
                      <w:sz w:val="16"/>
                      <w:szCs w:val="16"/>
                    </w:rPr>
                  </w:pPr>
                  <w:r>
                    <w:rPr>
                      <w:rFonts w:hint="eastAsia"/>
                      <w:sz w:val="16"/>
                      <w:szCs w:val="16"/>
                    </w:rPr>
                    <w:t>睡眠による休養を十分に取れていない者の割合</w:t>
                  </w:r>
                </w:p>
              </w:tc>
              <w:tc>
                <w:tcPr>
                  <w:tcW w:w="1577" w:type="dxa"/>
                </w:tcPr>
                <w:p w:rsidR="00F72975" w:rsidRDefault="00F72975" w:rsidP="00D21922">
                  <w:pPr>
                    <w:framePr w:hSpace="142" w:wrap="around" w:vAnchor="page" w:hAnchor="margin" w:y="1486"/>
                    <w:rPr>
                      <w:sz w:val="16"/>
                      <w:szCs w:val="16"/>
                    </w:rPr>
                  </w:pPr>
                  <w:r>
                    <w:rPr>
                      <w:rFonts w:hint="eastAsia"/>
                      <w:sz w:val="16"/>
                      <w:szCs w:val="16"/>
                    </w:rPr>
                    <w:t>22.8%</w:t>
                  </w:r>
                </w:p>
                <w:p w:rsidR="00F72975" w:rsidRPr="0059605B" w:rsidRDefault="00F72975" w:rsidP="00D21922">
                  <w:pPr>
                    <w:framePr w:hSpace="142" w:wrap="around" w:vAnchor="page" w:hAnchor="margin" w:y="1486"/>
                    <w:rPr>
                      <w:sz w:val="16"/>
                      <w:szCs w:val="16"/>
                    </w:rPr>
                  </w:pPr>
                  <w:r>
                    <w:rPr>
                      <w:rFonts w:hint="eastAsia"/>
                      <w:sz w:val="16"/>
                      <w:szCs w:val="16"/>
                    </w:rPr>
                    <w:t>(H20</w:t>
                  </w:r>
                  <w:r>
                    <w:rPr>
                      <w:rFonts w:hint="eastAsia"/>
                      <w:sz w:val="16"/>
                      <w:szCs w:val="16"/>
                    </w:rPr>
                    <w:t>年度</w:t>
                  </w:r>
                  <w:r>
                    <w:rPr>
                      <w:rFonts w:hint="eastAsia"/>
                      <w:sz w:val="16"/>
                      <w:szCs w:val="16"/>
                    </w:rPr>
                    <w:t>)</w:t>
                  </w:r>
                </w:p>
              </w:tc>
              <w:tc>
                <w:tcPr>
                  <w:tcW w:w="1420" w:type="dxa"/>
                </w:tcPr>
                <w:p w:rsidR="00F72975" w:rsidRPr="0059605B" w:rsidRDefault="00F72975" w:rsidP="00D21922">
                  <w:pPr>
                    <w:framePr w:hSpace="142" w:wrap="around" w:vAnchor="page" w:hAnchor="margin" w:y="1486"/>
                    <w:rPr>
                      <w:sz w:val="16"/>
                      <w:szCs w:val="16"/>
                    </w:rPr>
                  </w:pPr>
                  <w:r>
                    <w:rPr>
                      <w:rFonts w:hint="eastAsia"/>
                      <w:sz w:val="16"/>
                      <w:szCs w:val="16"/>
                    </w:rPr>
                    <w:t>20%</w:t>
                  </w:r>
                  <w:r>
                    <w:rPr>
                      <w:rFonts w:hint="eastAsia"/>
                      <w:sz w:val="16"/>
                      <w:szCs w:val="16"/>
                    </w:rPr>
                    <w:t>未満</w:t>
                  </w:r>
                </w:p>
              </w:tc>
            </w:tr>
          </w:tbl>
          <w:p w:rsidR="00F72975" w:rsidRDefault="00F72975" w:rsidP="00D50699">
            <w:pPr>
              <w:rPr>
                <w:sz w:val="20"/>
                <w:szCs w:val="20"/>
              </w:rPr>
            </w:pPr>
          </w:p>
          <w:p w:rsidR="00F72975" w:rsidRDefault="00F72975" w:rsidP="00D50699">
            <w:pPr>
              <w:rPr>
                <w:sz w:val="20"/>
                <w:szCs w:val="20"/>
              </w:rPr>
            </w:pPr>
          </w:p>
          <w:p w:rsidR="00F72975" w:rsidRDefault="00F72975" w:rsidP="00D50699">
            <w:pPr>
              <w:rPr>
                <w:sz w:val="20"/>
                <w:szCs w:val="20"/>
              </w:rPr>
            </w:pPr>
          </w:p>
          <w:p w:rsidR="00F72975" w:rsidRDefault="00F72975" w:rsidP="00D50699">
            <w:pPr>
              <w:rPr>
                <w:sz w:val="20"/>
                <w:szCs w:val="20"/>
              </w:rPr>
            </w:pPr>
          </w:p>
          <w:p w:rsidR="00F72975" w:rsidRDefault="00F72975" w:rsidP="00D50699">
            <w:pPr>
              <w:rPr>
                <w:sz w:val="20"/>
                <w:szCs w:val="20"/>
              </w:rPr>
            </w:pPr>
          </w:p>
          <w:p w:rsidR="00F72975" w:rsidRDefault="00F72975" w:rsidP="00D50699">
            <w:pPr>
              <w:rPr>
                <w:sz w:val="20"/>
                <w:szCs w:val="20"/>
              </w:rPr>
            </w:pPr>
          </w:p>
          <w:p w:rsidR="00F72975" w:rsidRDefault="00F72975" w:rsidP="00D50699">
            <w:pPr>
              <w:rPr>
                <w:sz w:val="20"/>
                <w:szCs w:val="20"/>
              </w:rPr>
            </w:pPr>
          </w:p>
          <w:p w:rsidR="00F72975" w:rsidRDefault="00F72975" w:rsidP="00D50699">
            <w:pPr>
              <w:rPr>
                <w:sz w:val="20"/>
                <w:szCs w:val="20"/>
              </w:rPr>
            </w:pPr>
          </w:p>
          <w:p w:rsidR="00F72975" w:rsidRDefault="00F72975" w:rsidP="00D50699">
            <w:pPr>
              <w:rPr>
                <w:sz w:val="20"/>
                <w:szCs w:val="20"/>
              </w:rPr>
            </w:pPr>
          </w:p>
          <w:p w:rsidR="00F72975" w:rsidRDefault="00F72975" w:rsidP="00D50699">
            <w:pPr>
              <w:rPr>
                <w:sz w:val="20"/>
                <w:szCs w:val="20"/>
              </w:rPr>
            </w:pPr>
          </w:p>
          <w:p w:rsidR="00F72975" w:rsidRDefault="00F72975" w:rsidP="00D50699">
            <w:pPr>
              <w:rPr>
                <w:sz w:val="20"/>
                <w:szCs w:val="20"/>
              </w:rPr>
            </w:pPr>
          </w:p>
          <w:p w:rsidR="00F72975" w:rsidRDefault="00F72975" w:rsidP="00D50699">
            <w:pPr>
              <w:rPr>
                <w:sz w:val="20"/>
                <w:szCs w:val="20"/>
              </w:rPr>
            </w:pPr>
          </w:p>
          <w:p w:rsidR="00F72975" w:rsidRDefault="00F72975" w:rsidP="00D50699">
            <w:pPr>
              <w:rPr>
                <w:sz w:val="20"/>
                <w:szCs w:val="20"/>
              </w:rPr>
            </w:pPr>
          </w:p>
          <w:p w:rsidR="00F72975" w:rsidRDefault="00F72975" w:rsidP="00D50699">
            <w:pPr>
              <w:rPr>
                <w:sz w:val="20"/>
                <w:szCs w:val="20"/>
              </w:rPr>
            </w:pPr>
          </w:p>
          <w:p w:rsidR="00F72975" w:rsidRDefault="00F72975" w:rsidP="00D50699">
            <w:pPr>
              <w:rPr>
                <w:sz w:val="20"/>
                <w:szCs w:val="20"/>
              </w:rPr>
            </w:pPr>
          </w:p>
          <w:p w:rsidR="00F72975" w:rsidRDefault="00F72975" w:rsidP="00D50699">
            <w:pPr>
              <w:rPr>
                <w:sz w:val="20"/>
                <w:szCs w:val="20"/>
              </w:rPr>
            </w:pPr>
          </w:p>
          <w:p w:rsidR="00F72975" w:rsidRDefault="00F72975" w:rsidP="00D50699">
            <w:pPr>
              <w:rPr>
                <w:sz w:val="20"/>
                <w:szCs w:val="20"/>
              </w:rPr>
            </w:pPr>
          </w:p>
          <w:p w:rsidR="00F72975" w:rsidRDefault="00F72975" w:rsidP="00D50699">
            <w:pPr>
              <w:rPr>
                <w:sz w:val="20"/>
                <w:szCs w:val="20"/>
              </w:rPr>
            </w:pPr>
          </w:p>
        </w:tc>
        <w:tc>
          <w:tcPr>
            <w:tcW w:w="3943" w:type="dxa"/>
          </w:tcPr>
          <w:p w:rsidR="00F72975" w:rsidRPr="00A54CE7" w:rsidRDefault="00F72975" w:rsidP="00D50699">
            <w:pPr>
              <w:rPr>
                <w:sz w:val="18"/>
                <w:szCs w:val="18"/>
                <w:u w:val="single"/>
              </w:rPr>
            </w:pPr>
            <w:r w:rsidRPr="00A54CE7">
              <w:rPr>
                <w:rFonts w:hint="eastAsia"/>
                <w:sz w:val="18"/>
                <w:szCs w:val="18"/>
                <w:u w:val="single"/>
              </w:rPr>
              <w:t>１　啓発</w:t>
            </w:r>
          </w:p>
          <w:p w:rsidR="00F72975" w:rsidRDefault="00F72975" w:rsidP="00D50699">
            <w:pPr>
              <w:rPr>
                <w:sz w:val="18"/>
                <w:szCs w:val="18"/>
                <w:u w:val="single"/>
              </w:rPr>
            </w:pPr>
          </w:p>
          <w:p w:rsidR="00B00511" w:rsidRDefault="00B00511" w:rsidP="00D50699">
            <w:pPr>
              <w:rPr>
                <w:sz w:val="18"/>
                <w:szCs w:val="18"/>
                <w:u w:val="single"/>
              </w:rPr>
            </w:pPr>
          </w:p>
          <w:p w:rsidR="00B00511" w:rsidRPr="00A54CE7" w:rsidRDefault="00B00511" w:rsidP="00D50699">
            <w:pPr>
              <w:rPr>
                <w:sz w:val="18"/>
                <w:szCs w:val="18"/>
                <w:u w:val="single"/>
              </w:rPr>
            </w:pPr>
          </w:p>
          <w:p w:rsidR="00F72975" w:rsidRPr="00A54CE7" w:rsidRDefault="00F72975" w:rsidP="00D50699">
            <w:pPr>
              <w:rPr>
                <w:sz w:val="18"/>
                <w:szCs w:val="18"/>
                <w:u w:val="single"/>
              </w:rPr>
            </w:pPr>
            <w:r w:rsidRPr="00A54CE7">
              <w:rPr>
                <w:rFonts w:hint="eastAsia"/>
                <w:sz w:val="18"/>
                <w:szCs w:val="18"/>
                <w:u w:val="single"/>
              </w:rPr>
              <w:t>２　健やかな生活習慣の確立</w:t>
            </w:r>
          </w:p>
          <w:p w:rsidR="00F72975" w:rsidRPr="00A54CE7" w:rsidRDefault="00F72975" w:rsidP="00D50699">
            <w:pPr>
              <w:rPr>
                <w:sz w:val="18"/>
                <w:szCs w:val="18"/>
                <w:u w:val="single"/>
              </w:rPr>
            </w:pPr>
          </w:p>
          <w:p w:rsidR="00F72975" w:rsidRDefault="00F72975" w:rsidP="00D50699">
            <w:pPr>
              <w:rPr>
                <w:sz w:val="18"/>
                <w:szCs w:val="18"/>
                <w:u w:val="single"/>
              </w:rPr>
            </w:pPr>
          </w:p>
          <w:p w:rsidR="00B00511" w:rsidRPr="00A54CE7" w:rsidRDefault="00B00511" w:rsidP="00D50699">
            <w:pPr>
              <w:rPr>
                <w:sz w:val="18"/>
                <w:szCs w:val="18"/>
                <w:u w:val="single"/>
              </w:rPr>
            </w:pPr>
          </w:p>
          <w:p w:rsidR="00F72975" w:rsidRPr="00A54CE7" w:rsidRDefault="00F72975" w:rsidP="00D50699">
            <w:pPr>
              <w:rPr>
                <w:sz w:val="18"/>
                <w:szCs w:val="18"/>
                <w:u w:val="single"/>
              </w:rPr>
            </w:pPr>
            <w:r w:rsidRPr="00A54CE7">
              <w:rPr>
                <w:rFonts w:hint="eastAsia"/>
                <w:sz w:val="18"/>
                <w:szCs w:val="18"/>
                <w:u w:val="single"/>
              </w:rPr>
              <w:t>３　労働環境の改善</w:t>
            </w:r>
          </w:p>
        </w:tc>
        <w:tc>
          <w:tcPr>
            <w:tcW w:w="2682" w:type="dxa"/>
          </w:tcPr>
          <w:p w:rsidR="00F72975" w:rsidRDefault="00D50699" w:rsidP="00D50699">
            <w:pPr>
              <w:rPr>
                <w:sz w:val="18"/>
                <w:szCs w:val="18"/>
                <w:u w:val="single"/>
              </w:rPr>
            </w:pPr>
            <w:r w:rsidRPr="00D50699">
              <w:rPr>
                <w:rFonts w:hint="eastAsia"/>
                <w:sz w:val="18"/>
                <w:szCs w:val="18"/>
                <w:u w:val="single"/>
              </w:rPr>
              <w:t>１　啓発</w:t>
            </w:r>
          </w:p>
          <w:p w:rsidR="00D50699" w:rsidRDefault="00D50699" w:rsidP="00D50699">
            <w:pPr>
              <w:rPr>
                <w:sz w:val="18"/>
                <w:szCs w:val="18"/>
              </w:rPr>
            </w:pPr>
            <w:r>
              <w:rPr>
                <w:rFonts w:hint="eastAsia"/>
                <w:sz w:val="18"/>
                <w:szCs w:val="18"/>
              </w:rPr>
              <w:t>・ホームページ</w:t>
            </w:r>
            <w:r w:rsidR="001D6D6E">
              <w:rPr>
                <w:rFonts w:hint="eastAsia"/>
                <w:sz w:val="18"/>
                <w:szCs w:val="18"/>
              </w:rPr>
              <w:t>、研修</w:t>
            </w:r>
            <w:r>
              <w:rPr>
                <w:rFonts w:hint="eastAsia"/>
                <w:sz w:val="18"/>
                <w:szCs w:val="18"/>
              </w:rPr>
              <w:t>等で、睡眠指針について周知</w:t>
            </w:r>
          </w:p>
          <w:p w:rsidR="00966205" w:rsidRDefault="00966205" w:rsidP="00D50699">
            <w:pPr>
              <w:rPr>
                <w:sz w:val="18"/>
                <w:szCs w:val="18"/>
              </w:rPr>
            </w:pPr>
          </w:p>
          <w:p w:rsidR="00966205" w:rsidRDefault="00966205" w:rsidP="00D50699">
            <w:pPr>
              <w:rPr>
                <w:sz w:val="18"/>
                <w:szCs w:val="18"/>
                <w:u w:val="single"/>
              </w:rPr>
            </w:pPr>
            <w:r w:rsidRPr="00966205">
              <w:rPr>
                <w:rFonts w:hint="eastAsia"/>
                <w:sz w:val="18"/>
                <w:szCs w:val="18"/>
                <w:u w:val="single"/>
              </w:rPr>
              <w:t>２　健やかな生活習慣の確立</w:t>
            </w:r>
          </w:p>
          <w:p w:rsidR="00966205" w:rsidRPr="00B00511" w:rsidRDefault="00966205" w:rsidP="00D50699">
            <w:pPr>
              <w:rPr>
                <w:sz w:val="18"/>
                <w:szCs w:val="18"/>
              </w:rPr>
            </w:pPr>
            <w:r w:rsidRPr="00B00511">
              <w:rPr>
                <w:rFonts w:hint="eastAsia"/>
                <w:sz w:val="18"/>
                <w:szCs w:val="18"/>
              </w:rPr>
              <w:t>関係部局との連携推進</w:t>
            </w:r>
          </w:p>
          <w:p w:rsidR="00966205" w:rsidRDefault="00966205" w:rsidP="00D50699">
            <w:pPr>
              <w:rPr>
                <w:sz w:val="18"/>
                <w:szCs w:val="18"/>
                <w:u w:val="single"/>
              </w:rPr>
            </w:pPr>
          </w:p>
          <w:p w:rsidR="00966205" w:rsidRDefault="00966205" w:rsidP="00D50699">
            <w:pPr>
              <w:rPr>
                <w:sz w:val="18"/>
                <w:szCs w:val="18"/>
                <w:u w:val="single"/>
              </w:rPr>
            </w:pPr>
            <w:r>
              <w:rPr>
                <w:rFonts w:hint="eastAsia"/>
                <w:sz w:val="18"/>
                <w:szCs w:val="18"/>
                <w:u w:val="single"/>
              </w:rPr>
              <w:t>３　労働環境の改善</w:t>
            </w:r>
          </w:p>
          <w:p w:rsidR="00966205" w:rsidRPr="00966205" w:rsidRDefault="00B00511" w:rsidP="00D50699">
            <w:pPr>
              <w:rPr>
                <w:sz w:val="18"/>
                <w:szCs w:val="18"/>
              </w:rPr>
            </w:pPr>
            <w:r>
              <w:rPr>
                <w:rFonts w:hint="eastAsia"/>
                <w:sz w:val="18"/>
                <w:szCs w:val="18"/>
              </w:rPr>
              <w:t>関係部局との連携推進</w:t>
            </w:r>
          </w:p>
        </w:tc>
        <w:tc>
          <w:tcPr>
            <w:tcW w:w="1262" w:type="dxa"/>
          </w:tcPr>
          <w:p w:rsidR="00F72975" w:rsidRDefault="00F72975" w:rsidP="00D50699">
            <w:pPr>
              <w:rPr>
                <w:sz w:val="18"/>
                <w:szCs w:val="18"/>
              </w:rPr>
            </w:pPr>
            <w:r w:rsidRPr="00F72975">
              <w:rPr>
                <w:rFonts w:hint="eastAsia"/>
                <w:sz w:val="18"/>
                <w:szCs w:val="18"/>
              </w:rPr>
              <w:t>健康づくりのための睡眠指針</w:t>
            </w:r>
          </w:p>
          <w:p w:rsidR="00F72975" w:rsidRDefault="00F72975" w:rsidP="00D50699">
            <w:pPr>
              <w:rPr>
                <w:sz w:val="18"/>
                <w:szCs w:val="18"/>
              </w:rPr>
            </w:pPr>
            <w:r>
              <w:rPr>
                <w:rFonts w:hint="eastAsia"/>
                <w:sz w:val="18"/>
                <w:szCs w:val="18"/>
              </w:rPr>
              <w:t>(2014)</w:t>
            </w:r>
          </w:p>
          <w:p w:rsidR="00F72975" w:rsidRPr="00F72975" w:rsidRDefault="00EF2AE7" w:rsidP="00EF2AE7">
            <w:r>
              <w:rPr>
                <w:rFonts w:hint="eastAsia"/>
              </w:rPr>
              <w:t>H26.3</w:t>
            </w:r>
            <w:r w:rsidR="00F72975">
              <w:rPr>
                <w:rFonts w:hint="eastAsia"/>
              </w:rPr>
              <w:t>月に策定</w:t>
            </w:r>
          </w:p>
          <w:p w:rsidR="00F72975" w:rsidRDefault="00F72975" w:rsidP="00D50699">
            <w:pPr>
              <w:rPr>
                <w:sz w:val="20"/>
                <w:szCs w:val="20"/>
              </w:rPr>
            </w:pPr>
          </w:p>
        </w:tc>
      </w:tr>
    </w:tbl>
    <w:p w:rsidR="00132DCE" w:rsidRDefault="00132DCE"/>
    <w:sectPr w:rsidR="00132DCE" w:rsidSect="00B70C81">
      <w:headerReference w:type="default" r:id="rId8"/>
      <w:pgSz w:w="16838" w:h="11906" w:orient="landscape" w:code="9"/>
      <w:pgMar w:top="1440" w:right="1077" w:bottom="1440" w:left="1077" w:header="851" w:footer="992" w:gutter="0"/>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752" w:rsidRDefault="00B04752" w:rsidP="00FE59FA">
      <w:r>
        <w:separator/>
      </w:r>
    </w:p>
  </w:endnote>
  <w:endnote w:type="continuationSeparator" w:id="0">
    <w:p w:rsidR="00B04752" w:rsidRDefault="00B04752" w:rsidP="00FE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752" w:rsidRDefault="00B04752" w:rsidP="00FE59FA">
      <w:r>
        <w:separator/>
      </w:r>
    </w:p>
  </w:footnote>
  <w:footnote w:type="continuationSeparator" w:id="0">
    <w:p w:rsidR="00B04752" w:rsidRDefault="00B04752" w:rsidP="00FE5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9FA" w:rsidRPr="00D50699" w:rsidRDefault="00FE59FA">
    <w:pPr>
      <w:pStyle w:val="a4"/>
      <w:rPr>
        <w:sz w:val="24"/>
        <w:szCs w:val="24"/>
      </w:rPr>
    </w:pPr>
    <w:r w:rsidRPr="00D50699">
      <w:rPr>
        <w:rFonts w:hint="eastAsia"/>
        <w:sz w:val="24"/>
        <w:szCs w:val="24"/>
      </w:rPr>
      <w:t>第</w:t>
    </w:r>
    <w:r w:rsidRPr="00D50699">
      <w:rPr>
        <w:rFonts w:hint="eastAsia"/>
        <w:sz w:val="24"/>
        <w:szCs w:val="24"/>
      </w:rPr>
      <w:t>2</w:t>
    </w:r>
    <w:r w:rsidRPr="00D50699">
      <w:rPr>
        <w:rFonts w:hint="eastAsia"/>
        <w:sz w:val="24"/>
        <w:szCs w:val="24"/>
      </w:rPr>
      <w:t xml:space="preserve">次大阪府健康増進計画　進捗状況　</w:t>
    </w:r>
    <w:r w:rsidRPr="00D50699">
      <w:rPr>
        <w:rFonts w:hint="eastAsia"/>
        <w:sz w:val="24"/>
        <w:szCs w:val="24"/>
      </w:rPr>
      <w:t>H25</w:t>
    </w:r>
    <w:r w:rsidRPr="00D50699">
      <w:rPr>
        <w:rFonts w:hint="eastAsia"/>
        <w:sz w:val="24"/>
        <w:szCs w:val="24"/>
      </w:rPr>
      <w:t>年度末現在</w:t>
    </w:r>
  </w:p>
  <w:p w:rsidR="00FE59FA" w:rsidRDefault="00FE59F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3EA"/>
    <w:rsid w:val="00014E9A"/>
    <w:rsid w:val="000321CC"/>
    <w:rsid w:val="00072737"/>
    <w:rsid w:val="000F42BA"/>
    <w:rsid w:val="00132DCE"/>
    <w:rsid w:val="00196175"/>
    <w:rsid w:val="001D6D6E"/>
    <w:rsid w:val="00251DA3"/>
    <w:rsid w:val="00272291"/>
    <w:rsid w:val="002B6C4E"/>
    <w:rsid w:val="003746D7"/>
    <w:rsid w:val="00381684"/>
    <w:rsid w:val="004357B8"/>
    <w:rsid w:val="004522DA"/>
    <w:rsid w:val="004C6511"/>
    <w:rsid w:val="0059605B"/>
    <w:rsid w:val="005B230D"/>
    <w:rsid w:val="005D59A1"/>
    <w:rsid w:val="006837CA"/>
    <w:rsid w:val="00781A7B"/>
    <w:rsid w:val="007A1817"/>
    <w:rsid w:val="007A7C1A"/>
    <w:rsid w:val="007D260E"/>
    <w:rsid w:val="007F1726"/>
    <w:rsid w:val="008475D6"/>
    <w:rsid w:val="009168AB"/>
    <w:rsid w:val="00966205"/>
    <w:rsid w:val="009E7940"/>
    <w:rsid w:val="00A54CE7"/>
    <w:rsid w:val="00AB34E5"/>
    <w:rsid w:val="00AD2E38"/>
    <w:rsid w:val="00B00511"/>
    <w:rsid w:val="00B04752"/>
    <w:rsid w:val="00B62F17"/>
    <w:rsid w:val="00B70C81"/>
    <w:rsid w:val="00B724AD"/>
    <w:rsid w:val="00B9341A"/>
    <w:rsid w:val="00BA0A2C"/>
    <w:rsid w:val="00C26194"/>
    <w:rsid w:val="00C27603"/>
    <w:rsid w:val="00CC633C"/>
    <w:rsid w:val="00D21922"/>
    <w:rsid w:val="00D32F5C"/>
    <w:rsid w:val="00D407B2"/>
    <w:rsid w:val="00D50699"/>
    <w:rsid w:val="00D56D7A"/>
    <w:rsid w:val="00D643EA"/>
    <w:rsid w:val="00D720E6"/>
    <w:rsid w:val="00E861B6"/>
    <w:rsid w:val="00EC4410"/>
    <w:rsid w:val="00EF2AE7"/>
    <w:rsid w:val="00EF7377"/>
    <w:rsid w:val="00F2422A"/>
    <w:rsid w:val="00F3339E"/>
    <w:rsid w:val="00F72975"/>
    <w:rsid w:val="00F84A28"/>
    <w:rsid w:val="00FE59FA"/>
    <w:rsid w:val="00FF6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9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43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E59FA"/>
    <w:pPr>
      <w:tabs>
        <w:tab w:val="center" w:pos="4252"/>
        <w:tab w:val="right" w:pos="8504"/>
      </w:tabs>
      <w:snapToGrid w:val="0"/>
    </w:pPr>
  </w:style>
  <w:style w:type="character" w:customStyle="1" w:styleId="a5">
    <w:name w:val="ヘッダー (文字)"/>
    <w:basedOn w:val="a0"/>
    <w:link w:val="a4"/>
    <w:uiPriority w:val="99"/>
    <w:rsid w:val="00FE59FA"/>
  </w:style>
  <w:style w:type="paragraph" w:styleId="a6">
    <w:name w:val="footer"/>
    <w:basedOn w:val="a"/>
    <w:link w:val="a7"/>
    <w:uiPriority w:val="99"/>
    <w:unhideWhenUsed/>
    <w:rsid w:val="00FE59FA"/>
    <w:pPr>
      <w:tabs>
        <w:tab w:val="center" w:pos="4252"/>
        <w:tab w:val="right" w:pos="8504"/>
      </w:tabs>
      <w:snapToGrid w:val="0"/>
    </w:pPr>
  </w:style>
  <w:style w:type="character" w:customStyle="1" w:styleId="a7">
    <w:name w:val="フッター (文字)"/>
    <w:basedOn w:val="a0"/>
    <w:link w:val="a6"/>
    <w:uiPriority w:val="99"/>
    <w:rsid w:val="00FE59FA"/>
  </w:style>
  <w:style w:type="paragraph" w:styleId="a8">
    <w:name w:val="Balloon Text"/>
    <w:basedOn w:val="a"/>
    <w:link w:val="a9"/>
    <w:uiPriority w:val="99"/>
    <w:semiHidden/>
    <w:unhideWhenUsed/>
    <w:rsid w:val="00FE59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59F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9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43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E59FA"/>
    <w:pPr>
      <w:tabs>
        <w:tab w:val="center" w:pos="4252"/>
        <w:tab w:val="right" w:pos="8504"/>
      </w:tabs>
      <w:snapToGrid w:val="0"/>
    </w:pPr>
  </w:style>
  <w:style w:type="character" w:customStyle="1" w:styleId="a5">
    <w:name w:val="ヘッダー (文字)"/>
    <w:basedOn w:val="a0"/>
    <w:link w:val="a4"/>
    <w:uiPriority w:val="99"/>
    <w:rsid w:val="00FE59FA"/>
  </w:style>
  <w:style w:type="paragraph" w:styleId="a6">
    <w:name w:val="footer"/>
    <w:basedOn w:val="a"/>
    <w:link w:val="a7"/>
    <w:uiPriority w:val="99"/>
    <w:unhideWhenUsed/>
    <w:rsid w:val="00FE59FA"/>
    <w:pPr>
      <w:tabs>
        <w:tab w:val="center" w:pos="4252"/>
        <w:tab w:val="right" w:pos="8504"/>
      </w:tabs>
      <w:snapToGrid w:val="0"/>
    </w:pPr>
  </w:style>
  <w:style w:type="character" w:customStyle="1" w:styleId="a7">
    <w:name w:val="フッター (文字)"/>
    <w:basedOn w:val="a0"/>
    <w:link w:val="a6"/>
    <w:uiPriority w:val="99"/>
    <w:rsid w:val="00FE59FA"/>
  </w:style>
  <w:style w:type="paragraph" w:styleId="a8">
    <w:name w:val="Balloon Text"/>
    <w:basedOn w:val="a"/>
    <w:link w:val="a9"/>
    <w:uiPriority w:val="99"/>
    <w:semiHidden/>
    <w:unhideWhenUsed/>
    <w:rsid w:val="00FE59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E59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251EE-F6F5-4AD4-8204-4E5DA2C43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Pages>
  <Words>508</Words>
  <Characters>2901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11</cp:revision>
  <cp:lastPrinted>2014-07-01T00:19:00Z</cp:lastPrinted>
  <dcterms:created xsi:type="dcterms:W3CDTF">2014-06-13T12:33:00Z</dcterms:created>
  <dcterms:modified xsi:type="dcterms:W3CDTF">2014-07-11T02:55:00Z</dcterms:modified>
</cp:coreProperties>
</file>