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26" w:rsidRPr="00342620" w:rsidRDefault="00C67226" w:rsidP="007B3515">
      <w:pPr>
        <w:spacing w:line="360" w:lineRule="auto"/>
        <w:rPr>
          <w:rFonts w:ascii="ＭＳ Ｐゴシック" w:eastAsia="ＭＳ Ｐゴシック" w:hAnsi="ＭＳ Ｐゴシック"/>
          <w:b/>
          <w:color w:val="000000"/>
          <w:sz w:val="52"/>
          <w:szCs w:val="52"/>
        </w:rPr>
      </w:pPr>
      <w:r>
        <w:rPr>
          <w:rFonts w:ascii="ＭＳ Ｐゴシック" w:eastAsia="ＭＳ Ｐゴシック" w:hAnsi="ＭＳ Ｐゴシック" w:cs="ＭＳ ゴシック" w:hint="eastAsia"/>
          <w:b/>
          <w:color w:val="000000"/>
          <w:kern w:val="0"/>
          <w:sz w:val="28"/>
          <w:szCs w:val="28"/>
        </w:rPr>
        <w:t>第１</w:t>
      </w:r>
      <w:r w:rsidRPr="00595B98">
        <w:rPr>
          <w:rFonts w:ascii="ＭＳ Ｐゴシック" w:eastAsia="ＭＳ Ｐゴシック" w:hAnsi="ＭＳ Ｐゴシック" w:cs="ＭＳ ゴシック"/>
          <w:b/>
          <w:color w:val="000000"/>
          <w:kern w:val="0"/>
          <w:sz w:val="28"/>
          <w:szCs w:val="28"/>
        </w:rPr>
        <w:t xml:space="preserve"> </w:t>
      </w:r>
      <w:r w:rsidRPr="00595B98">
        <w:rPr>
          <w:rFonts w:ascii="ＭＳ Ｐゴシック" w:eastAsia="ＭＳ Ｐゴシック" w:hAnsi="ＭＳ Ｐゴシック" w:cs="ＭＳ ゴシック" w:hint="eastAsia"/>
          <w:b/>
          <w:color w:val="000000"/>
          <w:kern w:val="0"/>
          <w:sz w:val="28"/>
          <w:szCs w:val="28"/>
        </w:rPr>
        <w:t>はじめに</w:t>
      </w:r>
    </w:p>
    <w:p w:rsidR="00C67226" w:rsidRPr="00C67226" w:rsidRDefault="00C67226" w:rsidP="007B3515">
      <w:pPr>
        <w:spacing w:line="312" w:lineRule="auto"/>
        <w:ind w:firstLineChars="100" w:firstLine="210"/>
        <w:rPr>
          <w:rFonts w:cs="ＭＳ ゴシック"/>
        </w:rPr>
      </w:pPr>
      <w:r w:rsidRPr="00C67226">
        <w:rPr>
          <w:rFonts w:cs="ＭＳ ゴシック" w:hint="eastAsia"/>
        </w:rPr>
        <w:t>歯と口は、食べる、飲み込む、話す等の基本的かつ重要な機能を担っている。また、歯と口の健康は、生涯を通じてよく噛んで食べることを可能にするだけでなく、子どもの発育、肥満や糖尿病等の生活習慣病とも関連し、全身の健康の保持・増進に影響を及ぼすことが報告されている。</w:t>
      </w:r>
    </w:p>
    <w:p w:rsidR="00C67226" w:rsidRPr="00C67226" w:rsidRDefault="00C67226" w:rsidP="007B3515">
      <w:pPr>
        <w:spacing w:line="312" w:lineRule="auto"/>
        <w:ind w:firstLineChars="100" w:firstLine="210"/>
        <w:rPr>
          <w:rFonts w:cs="ＭＳ ゴシック"/>
        </w:rPr>
      </w:pPr>
      <w:r w:rsidRPr="00C67226">
        <w:rPr>
          <w:rFonts w:cs="ＭＳ ゴシック" w:hint="eastAsia"/>
        </w:rPr>
        <w:t>歯と口の健康づくりは、生活習慣病の予防、社会生活を営むために必要な機能の維持・向上を図り、質の高い生活を営む上で極めて重要といえる。</w:t>
      </w:r>
    </w:p>
    <w:p w:rsidR="00C67226" w:rsidRPr="00C67226" w:rsidRDefault="00C67226" w:rsidP="007B3515">
      <w:pPr>
        <w:spacing w:line="312" w:lineRule="auto"/>
        <w:ind w:firstLineChars="100" w:firstLine="210"/>
        <w:rPr>
          <w:rFonts w:cs="ＭＳ ゴシック"/>
        </w:rPr>
      </w:pPr>
      <w:r w:rsidRPr="00C67226">
        <w:rPr>
          <w:rFonts w:cs="ＭＳ ゴシック" w:hint="eastAsia"/>
        </w:rPr>
        <w:t>こうした重要性に鑑み、国においては、平成</w:t>
      </w:r>
      <w:r w:rsidRPr="00C67226">
        <w:rPr>
          <w:rFonts w:cs="ＭＳ ゴシック" w:hint="eastAsia"/>
        </w:rPr>
        <w:t>23</w:t>
      </w:r>
      <w:r w:rsidRPr="00C67226">
        <w:rPr>
          <w:rFonts w:cs="ＭＳ ゴシック" w:hint="eastAsia"/>
        </w:rPr>
        <w:t>年８月に「歯科口腔保健の推進に関する法律」が制定・施行され、翌年には、「歯科口腔保健の推進に関する基本的事項」が定められ、歯科口腔保健の推進にかかる方向性が示されるとともに、都道府県においても当該基本的事項を勘案し、歯科口腔保健の推進のための方針、目標、計画、その他の基本的事項を定めるよう努めなければならないと定められた。</w:t>
      </w:r>
    </w:p>
    <w:p w:rsidR="00C67226" w:rsidRPr="00C67226" w:rsidRDefault="00C67226" w:rsidP="007B3515">
      <w:pPr>
        <w:spacing w:line="312" w:lineRule="auto"/>
        <w:ind w:firstLineChars="100" w:firstLine="210"/>
        <w:rPr>
          <w:rFonts w:cs="ＭＳ ゴシック"/>
        </w:rPr>
      </w:pPr>
      <w:r w:rsidRPr="00C67226">
        <w:rPr>
          <w:rFonts w:cs="ＭＳ ゴシック" w:hint="eastAsia"/>
        </w:rPr>
        <w:t>大阪府では、平成</w:t>
      </w:r>
      <w:r w:rsidRPr="00C67226">
        <w:rPr>
          <w:rFonts w:cs="ＭＳ ゴシック" w:hint="eastAsia"/>
        </w:rPr>
        <w:t>25</w:t>
      </w:r>
      <w:r w:rsidRPr="00C67226">
        <w:rPr>
          <w:rFonts w:cs="ＭＳ ゴシック" w:hint="eastAsia"/>
        </w:rPr>
        <w:t>年度中に「大阪府歯科口腔保健計画（仮称）」を策定し、府民の歯科保健の更なる向上を図ることとなり、平成</w:t>
      </w:r>
      <w:r w:rsidRPr="00C67226">
        <w:rPr>
          <w:rFonts w:cs="ＭＳ ゴシック" w:hint="eastAsia"/>
        </w:rPr>
        <w:t>24</w:t>
      </w:r>
      <w:r w:rsidRPr="00C67226">
        <w:rPr>
          <w:rFonts w:cs="ＭＳ ゴシック" w:hint="eastAsia"/>
        </w:rPr>
        <w:t>年</w:t>
      </w:r>
      <w:r w:rsidRPr="00C67226">
        <w:rPr>
          <w:rFonts w:cs="ＭＳ ゴシック" w:hint="eastAsia"/>
        </w:rPr>
        <w:t>11</w:t>
      </w:r>
      <w:r w:rsidRPr="00C67226">
        <w:rPr>
          <w:rFonts w:cs="ＭＳ ゴシック" w:hint="eastAsia"/>
        </w:rPr>
        <w:t>月６日、本審議会は、知事から「大阪府歯科口腔保健計画（仮称）の策定に向けた検討について」の諮問を受けた。</w:t>
      </w:r>
    </w:p>
    <w:p w:rsidR="00C67226" w:rsidRPr="00C67226" w:rsidRDefault="00C67226" w:rsidP="007B3515">
      <w:pPr>
        <w:spacing w:line="312" w:lineRule="auto"/>
        <w:rPr>
          <w:rFonts w:cs="ＭＳ ゴシック"/>
        </w:rPr>
      </w:pPr>
      <w:r w:rsidRPr="00C67226">
        <w:rPr>
          <w:rFonts w:cs="ＭＳ ゴシック" w:hint="eastAsia"/>
        </w:rPr>
        <w:t xml:space="preserve">　当計画策定にあたっては、歯科口腔保健の専門的見地からの深い議論と協議が必要であることから、本審議会のもとに学術専門機関等の委員から構成される部会及びワーキンググループを設置し、各年齢層における歯科口腔保健の実態把握及び評価分析を行い、本計画の目標項目等、個別具体的な項目について検討を行った。</w:t>
      </w:r>
    </w:p>
    <w:p w:rsidR="00C67226" w:rsidRPr="00C67226" w:rsidRDefault="00C67226" w:rsidP="007B3515">
      <w:pPr>
        <w:spacing w:line="312" w:lineRule="auto"/>
        <w:ind w:firstLineChars="100" w:firstLine="210"/>
        <w:rPr>
          <w:rFonts w:cs="ＭＳ ゴシック"/>
        </w:rPr>
      </w:pPr>
      <w:r w:rsidRPr="00C67226">
        <w:rPr>
          <w:rFonts w:cs="ＭＳ ゴシック" w:hint="eastAsia"/>
        </w:rPr>
        <w:t>答申では、「歯科口腔保健の推進に関する基本的事項」及び第２次大阪府健康増進計画（平成</w:t>
      </w:r>
      <w:r w:rsidRPr="00C67226">
        <w:rPr>
          <w:rFonts w:cs="ＭＳ ゴシック" w:hint="eastAsia"/>
        </w:rPr>
        <w:t>25</w:t>
      </w:r>
      <w:r w:rsidRPr="00C67226">
        <w:rPr>
          <w:rFonts w:cs="ＭＳ ゴシック" w:hint="eastAsia"/>
        </w:rPr>
        <w:t>年３月策定）を踏まえ、大阪府において取組むべき課題を明らかにしたうえで目標項目を設定するなどとした。</w:t>
      </w:r>
    </w:p>
    <w:p w:rsidR="00C67226" w:rsidRDefault="00C67226" w:rsidP="007B3515">
      <w:pPr>
        <w:spacing w:line="312" w:lineRule="auto"/>
        <w:ind w:firstLineChars="100" w:firstLine="210"/>
        <w:rPr>
          <w:rFonts w:cs="ＭＳ ゴシック"/>
        </w:rPr>
      </w:pPr>
      <w:r w:rsidRPr="00C67226">
        <w:rPr>
          <w:rFonts w:cs="ＭＳ ゴシック" w:hint="eastAsia"/>
        </w:rPr>
        <w:t>今後、大阪府が平成</w:t>
      </w:r>
      <w:r w:rsidRPr="00C67226">
        <w:rPr>
          <w:rFonts w:cs="ＭＳ ゴシック" w:hint="eastAsia"/>
        </w:rPr>
        <w:t>25</w:t>
      </w:r>
      <w:r w:rsidRPr="00C67226">
        <w:rPr>
          <w:rFonts w:cs="ＭＳ ゴシック" w:hint="eastAsia"/>
        </w:rPr>
        <w:t>年３月に策定した第２次大阪府健康増進計画との調和を図り、大阪府歯科口腔保健計画（仮称）を策定し、歯科口腔保健の推進を図り、誰もが心身ともに健康で豊かに暮らすことができる社会の実現に向け、積極的に施策展開を図っていくことを強く期待する。</w:t>
      </w:r>
    </w:p>
    <w:p w:rsidR="00C67226" w:rsidRDefault="00C67226" w:rsidP="003C699C">
      <w:pPr>
        <w:widowControl/>
        <w:spacing w:line="300" w:lineRule="auto"/>
        <w:jc w:val="left"/>
        <w:rPr>
          <w:rFonts w:ascii="ＭＳ Ｐゴシック" w:eastAsia="ＭＳ Ｐゴシック" w:hAnsi="ＭＳ Ｐゴシック"/>
          <w:b/>
          <w:color w:val="000000"/>
          <w:sz w:val="28"/>
          <w:szCs w:val="28"/>
        </w:rPr>
      </w:pPr>
    </w:p>
    <w:p w:rsidR="00C67226" w:rsidRDefault="00C67226" w:rsidP="003C699C">
      <w:pPr>
        <w:widowControl/>
        <w:spacing w:line="300" w:lineRule="auto"/>
        <w:jc w:val="left"/>
        <w:rPr>
          <w:rFonts w:ascii="ＭＳ Ｐゴシック" w:eastAsia="ＭＳ Ｐゴシック" w:hAnsi="ＭＳ Ｐゴシック"/>
          <w:b/>
          <w:color w:val="000000"/>
          <w:sz w:val="28"/>
          <w:szCs w:val="28"/>
        </w:rPr>
      </w:pPr>
    </w:p>
    <w:p w:rsidR="00C67226" w:rsidRDefault="00C67226" w:rsidP="003C699C">
      <w:pPr>
        <w:widowControl/>
        <w:spacing w:line="300" w:lineRule="auto"/>
        <w:jc w:val="left"/>
        <w:rPr>
          <w:rFonts w:ascii="ＭＳ Ｐゴシック" w:eastAsia="ＭＳ Ｐゴシック" w:hAnsi="ＭＳ Ｐゴシック"/>
          <w:b/>
          <w:color w:val="000000"/>
          <w:sz w:val="28"/>
          <w:szCs w:val="28"/>
        </w:rPr>
      </w:pPr>
    </w:p>
    <w:p w:rsidR="00C67226" w:rsidRDefault="00C67226" w:rsidP="003C699C">
      <w:pPr>
        <w:widowControl/>
        <w:spacing w:line="300" w:lineRule="auto"/>
        <w:jc w:val="left"/>
        <w:rPr>
          <w:rFonts w:ascii="ＭＳ Ｐゴシック" w:eastAsia="ＭＳ Ｐゴシック" w:hAnsi="ＭＳ Ｐゴシック"/>
          <w:b/>
          <w:color w:val="000000"/>
          <w:sz w:val="28"/>
          <w:szCs w:val="28"/>
        </w:rPr>
      </w:pPr>
    </w:p>
    <w:p w:rsidR="00C67226" w:rsidRDefault="00C67226" w:rsidP="003C699C">
      <w:pPr>
        <w:widowControl/>
        <w:spacing w:line="300" w:lineRule="auto"/>
        <w:jc w:val="left"/>
        <w:rPr>
          <w:rFonts w:ascii="ＭＳ Ｐゴシック" w:eastAsia="ＭＳ Ｐゴシック" w:hAnsi="ＭＳ Ｐゴシック"/>
          <w:b/>
          <w:color w:val="000000"/>
          <w:sz w:val="28"/>
          <w:szCs w:val="28"/>
        </w:rPr>
      </w:pPr>
    </w:p>
    <w:p w:rsidR="00C67226" w:rsidRDefault="00C67226" w:rsidP="003C699C">
      <w:pPr>
        <w:widowControl/>
        <w:spacing w:line="300" w:lineRule="auto"/>
        <w:jc w:val="left"/>
        <w:rPr>
          <w:rFonts w:ascii="ＭＳ Ｐゴシック" w:eastAsia="ＭＳ Ｐゴシック" w:hAnsi="ＭＳ Ｐゴシック"/>
          <w:b/>
          <w:color w:val="000000"/>
          <w:sz w:val="28"/>
          <w:szCs w:val="28"/>
        </w:rPr>
      </w:pPr>
    </w:p>
    <w:p w:rsidR="00C67226" w:rsidRDefault="00C67226" w:rsidP="003C699C">
      <w:pPr>
        <w:widowControl/>
        <w:spacing w:line="300" w:lineRule="auto"/>
        <w:jc w:val="left"/>
        <w:rPr>
          <w:rFonts w:ascii="ＭＳ Ｐゴシック" w:eastAsia="ＭＳ Ｐゴシック" w:hAnsi="ＭＳ Ｐゴシック"/>
          <w:b/>
          <w:color w:val="000000"/>
          <w:sz w:val="28"/>
          <w:szCs w:val="28"/>
        </w:rPr>
      </w:pPr>
    </w:p>
    <w:p w:rsidR="00375407" w:rsidRDefault="00375407" w:rsidP="00C67226">
      <w:pPr>
        <w:widowControl/>
        <w:spacing w:line="300" w:lineRule="auto"/>
        <w:jc w:val="left"/>
        <w:rPr>
          <w:rFonts w:ascii="ＭＳ Ｐゴシック" w:eastAsia="ＭＳ Ｐゴシック" w:hAnsi="ＭＳ Ｐゴシック"/>
          <w:b/>
          <w:color w:val="000000"/>
          <w:sz w:val="28"/>
          <w:szCs w:val="28"/>
        </w:rPr>
      </w:pPr>
    </w:p>
    <w:p w:rsidR="007B3515" w:rsidRDefault="007B3515" w:rsidP="00C67226">
      <w:pPr>
        <w:widowControl/>
        <w:spacing w:line="300" w:lineRule="auto"/>
        <w:jc w:val="left"/>
        <w:rPr>
          <w:rFonts w:ascii="ＭＳ Ｐゴシック" w:eastAsia="ＭＳ Ｐゴシック" w:hAnsi="ＭＳ Ｐゴシック"/>
          <w:b/>
          <w:color w:val="000000"/>
          <w:sz w:val="28"/>
          <w:szCs w:val="28"/>
        </w:rPr>
      </w:pPr>
    </w:p>
    <w:p w:rsidR="007B3515" w:rsidRDefault="007B3515" w:rsidP="00C67226">
      <w:pPr>
        <w:widowControl/>
        <w:spacing w:line="300" w:lineRule="auto"/>
        <w:jc w:val="left"/>
        <w:rPr>
          <w:rFonts w:ascii="ＭＳ Ｐゴシック" w:eastAsia="ＭＳ Ｐゴシック" w:hAnsi="ＭＳ Ｐゴシック"/>
          <w:b/>
          <w:color w:val="000000"/>
          <w:sz w:val="28"/>
          <w:szCs w:val="28"/>
        </w:rPr>
      </w:pPr>
    </w:p>
    <w:p w:rsidR="00E21AF4" w:rsidRDefault="00E21AF4" w:rsidP="00C67226">
      <w:pPr>
        <w:widowControl/>
        <w:spacing w:line="300" w:lineRule="auto"/>
        <w:jc w:val="left"/>
        <w:rPr>
          <w:rFonts w:ascii="ＭＳ Ｐゴシック" w:eastAsia="ＭＳ Ｐゴシック" w:hAnsi="ＭＳ Ｐゴシック"/>
          <w:b/>
          <w:color w:val="000000"/>
          <w:sz w:val="28"/>
          <w:szCs w:val="28"/>
        </w:rPr>
      </w:pPr>
    </w:p>
    <w:p w:rsidR="009E71A3" w:rsidRDefault="009E71A3" w:rsidP="00C67226">
      <w:pPr>
        <w:widowControl/>
        <w:spacing w:line="300" w:lineRule="auto"/>
        <w:jc w:val="left"/>
        <w:rPr>
          <w:rFonts w:ascii="ＭＳ Ｐゴシック" w:eastAsia="ＭＳ Ｐゴシック" w:hAnsi="ＭＳ Ｐゴシック"/>
          <w:b/>
          <w:color w:val="000000"/>
          <w:sz w:val="28"/>
          <w:szCs w:val="28"/>
        </w:rPr>
      </w:pPr>
    </w:p>
    <w:p w:rsidR="00770079" w:rsidRPr="00A34F69" w:rsidRDefault="00457CC0" w:rsidP="00C67226">
      <w:pPr>
        <w:widowControl/>
        <w:spacing w:line="300" w:lineRule="auto"/>
        <w:jc w:val="left"/>
        <w:rPr>
          <w:rFonts w:ascii="ＭＳ Ｐゴシック" w:eastAsia="ＭＳ Ｐゴシック" w:hAnsi="ＭＳ Ｐゴシック"/>
          <w:b/>
          <w:color w:val="000000"/>
          <w:sz w:val="28"/>
          <w:szCs w:val="28"/>
        </w:rPr>
      </w:pPr>
      <w:r>
        <w:rPr>
          <w:rFonts w:ascii="ＭＳ Ｐゴシック" w:eastAsia="ＭＳ Ｐゴシック" w:hAnsi="ＭＳ Ｐゴシック" w:hint="eastAsia"/>
          <w:b/>
          <w:color w:val="000000"/>
          <w:sz w:val="28"/>
          <w:szCs w:val="28"/>
        </w:rPr>
        <w:lastRenderedPageBreak/>
        <w:t>第２</w:t>
      </w:r>
      <w:r w:rsidR="007B7248">
        <w:rPr>
          <w:rFonts w:ascii="ＭＳ Ｐゴシック" w:eastAsia="ＭＳ Ｐゴシック" w:hAnsi="ＭＳ Ｐゴシック" w:hint="eastAsia"/>
          <w:b/>
          <w:color w:val="000000"/>
          <w:sz w:val="28"/>
          <w:szCs w:val="28"/>
        </w:rPr>
        <w:t xml:space="preserve"> </w:t>
      </w:r>
      <w:r w:rsidR="008C2DD7" w:rsidRPr="00DB797E">
        <w:rPr>
          <w:rFonts w:ascii="ＭＳ Ｐゴシック" w:eastAsia="ＭＳ Ｐゴシック" w:hAnsi="ＭＳ Ｐゴシック" w:hint="eastAsia"/>
          <w:b/>
          <w:color w:val="000000"/>
          <w:sz w:val="28"/>
          <w:szCs w:val="28"/>
        </w:rPr>
        <w:t>大阪府歯科口腔保健計画策定検討事業</w:t>
      </w:r>
    </w:p>
    <w:p w:rsidR="00A34F69" w:rsidRPr="00A34F69" w:rsidRDefault="00A34F69" w:rsidP="00A34F69">
      <w:pPr>
        <w:autoSpaceDE w:val="0"/>
        <w:autoSpaceDN w:val="0"/>
        <w:adjustRightInd w:val="0"/>
        <w:snapToGrid w:val="0"/>
        <w:spacing w:beforeLines="50" w:before="120"/>
        <w:jc w:val="left"/>
        <w:rPr>
          <w:rFonts w:ascii="ＭＳ Ｐ明朝" w:eastAsia="ＭＳ Ｐ明朝" w:hAnsi="ＭＳ Ｐ明朝" w:cs="ＭＳ ゴシック"/>
          <w:b/>
          <w:color w:val="000000"/>
          <w:kern w:val="0"/>
          <w:sz w:val="24"/>
        </w:rPr>
      </w:pPr>
      <w:r w:rsidRPr="00A34F69">
        <w:rPr>
          <w:rFonts w:ascii="ＭＳ Ｐ明朝" w:eastAsia="ＭＳ Ｐ明朝" w:hAnsi="ＭＳ Ｐ明朝" w:cs="ＭＳ ゴシック" w:hint="eastAsia"/>
          <w:b/>
          <w:color w:val="000000"/>
          <w:kern w:val="0"/>
          <w:sz w:val="24"/>
        </w:rPr>
        <w:t>１</w:t>
      </w:r>
      <w:r w:rsidR="007B7248">
        <w:rPr>
          <w:rFonts w:ascii="ＭＳ Ｐ明朝" w:eastAsia="ＭＳ Ｐ明朝" w:hAnsi="ＭＳ Ｐ明朝" w:cs="ＭＳ ゴシック" w:hint="eastAsia"/>
          <w:b/>
          <w:color w:val="000000"/>
          <w:kern w:val="0"/>
          <w:sz w:val="24"/>
        </w:rPr>
        <w:t xml:space="preserve"> </w:t>
      </w:r>
      <w:r w:rsidRPr="00A34F69">
        <w:rPr>
          <w:rFonts w:ascii="ＭＳ Ｐ明朝" w:eastAsia="ＭＳ Ｐ明朝" w:hAnsi="ＭＳ Ｐ明朝" w:cs="ＭＳ ゴシック" w:hint="eastAsia"/>
          <w:b/>
          <w:color w:val="000000"/>
          <w:kern w:val="0"/>
          <w:sz w:val="24"/>
        </w:rPr>
        <w:t>事業内容</w:t>
      </w:r>
    </w:p>
    <w:p w:rsidR="00872604" w:rsidRPr="000B725E" w:rsidRDefault="00872604" w:rsidP="005533AD">
      <w:pPr>
        <w:autoSpaceDE w:val="0"/>
        <w:autoSpaceDN w:val="0"/>
        <w:adjustRightInd w:val="0"/>
        <w:spacing w:beforeLines="50" w:before="120" w:line="300" w:lineRule="auto"/>
        <w:jc w:val="left"/>
        <w:rPr>
          <w:rFonts w:ascii="ＭＳ Ｐ明朝" w:eastAsia="ＭＳ Ｐ明朝" w:hAnsi="ＭＳ Ｐ明朝" w:cs="ＭＳ 明朝"/>
          <w:b/>
          <w:color w:val="000000"/>
          <w:kern w:val="0"/>
          <w:sz w:val="24"/>
        </w:rPr>
      </w:pPr>
      <w:r w:rsidRPr="000B725E">
        <w:rPr>
          <w:rFonts w:ascii="ＭＳ Ｐ明朝" w:eastAsia="ＭＳ Ｐ明朝" w:hAnsi="ＭＳ Ｐ明朝" w:cs="ＭＳ 明朝" w:hint="eastAsia"/>
          <w:b/>
          <w:color w:val="000000"/>
          <w:kern w:val="0"/>
          <w:sz w:val="24"/>
        </w:rPr>
        <w:t>（１）</w:t>
      </w:r>
      <w:r w:rsidR="007B7248">
        <w:rPr>
          <w:rFonts w:ascii="ＭＳ Ｐ明朝" w:eastAsia="ＭＳ Ｐ明朝" w:hAnsi="ＭＳ Ｐ明朝" w:cs="ＭＳ 明朝" w:hint="eastAsia"/>
          <w:b/>
          <w:color w:val="000000"/>
          <w:kern w:val="0"/>
          <w:sz w:val="24"/>
        </w:rPr>
        <w:t xml:space="preserve"> </w:t>
      </w:r>
      <w:r w:rsidR="00CB75F3" w:rsidRPr="000B725E">
        <w:rPr>
          <w:rFonts w:ascii="ＭＳ Ｐ明朝" w:eastAsia="ＭＳ Ｐ明朝" w:hAnsi="ＭＳ Ｐ明朝" w:cs="ＭＳ 明朝" w:hint="eastAsia"/>
          <w:b/>
          <w:color w:val="000000"/>
          <w:kern w:val="0"/>
          <w:sz w:val="24"/>
        </w:rPr>
        <w:t>大阪府歯科口腔保健計画策定検討部会</w:t>
      </w:r>
    </w:p>
    <w:p w:rsidR="00D03CC6" w:rsidRPr="000B725E" w:rsidRDefault="00D03CC6" w:rsidP="00D11CCD">
      <w:pPr>
        <w:spacing w:line="300" w:lineRule="auto"/>
        <w:ind w:leftChars="105" w:left="220" w:firstLineChars="100" w:firstLine="220"/>
        <w:rPr>
          <w:rFonts w:ascii="ＭＳ Ｐ明朝" w:eastAsia="ＭＳ Ｐ明朝" w:hAnsi="ＭＳ Ｐ明朝"/>
          <w:sz w:val="22"/>
          <w:szCs w:val="22"/>
        </w:rPr>
      </w:pPr>
      <w:r w:rsidRPr="000B725E">
        <w:rPr>
          <w:rFonts w:ascii="ＭＳ Ｐ明朝" w:eastAsia="ＭＳ Ｐ明朝" w:hAnsi="ＭＳ Ｐ明朝" w:hint="eastAsia"/>
          <w:sz w:val="22"/>
          <w:szCs w:val="22"/>
        </w:rPr>
        <w:t>大阪府生涯歯科保健推進協議会（平成24</w:t>
      </w:r>
      <w:r w:rsidR="00173BE9">
        <w:rPr>
          <w:rFonts w:ascii="ＭＳ Ｐ明朝" w:eastAsia="ＭＳ Ｐ明朝" w:hAnsi="ＭＳ Ｐ明朝" w:hint="eastAsia"/>
          <w:sz w:val="22"/>
          <w:szCs w:val="22"/>
        </w:rPr>
        <w:t>年６</w:t>
      </w:r>
      <w:r w:rsidRPr="000B725E">
        <w:rPr>
          <w:rFonts w:ascii="ＭＳ Ｐ明朝" w:eastAsia="ＭＳ Ｐ明朝" w:hAnsi="ＭＳ Ｐ明朝" w:hint="eastAsia"/>
          <w:sz w:val="22"/>
          <w:szCs w:val="22"/>
        </w:rPr>
        <w:t>月26日開催）において、「大阪府歯科口腔保健計画（仮称）」を平成25年度中に策定するため、ライフステージ別における歯科口腔保健の実態把握及び評価分析を行い、計画策定について検討するための「大阪府歯科口腔保健計画策定検討部会」の設置が承認された。</w:t>
      </w:r>
    </w:p>
    <w:p w:rsidR="00570CAA" w:rsidRPr="000B725E" w:rsidRDefault="00D03CC6" w:rsidP="00457CC0">
      <w:pPr>
        <w:spacing w:line="300" w:lineRule="auto"/>
        <w:ind w:leftChars="105" w:left="220" w:firstLineChars="100" w:firstLine="220"/>
        <w:rPr>
          <w:rFonts w:ascii="ＭＳ Ｐ明朝" w:eastAsia="ＭＳ Ｐ明朝" w:hAnsi="ＭＳ Ｐ明朝"/>
          <w:sz w:val="22"/>
          <w:szCs w:val="22"/>
        </w:rPr>
      </w:pPr>
      <w:r w:rsidRPr="000B725E">
        <w:rPr>
          <w:rFonts w:ascii="ＭＳ Ｐ明朝" w:eastAsia="ＭＳ Ｐ明朝" w:hAnsi="ＭＳ Ｐ明朝" w:hint="eastAsia"/>
          <w:sz w:val="22"/>
          <w:szCs w:val="22"/>
        </w:rPr>
        <w:t>また、平成24年</w:t>
      </w:r>
      <w:r w:rsidR="007B7248">
        <w:rPr>
          <w:rFonts w:ascii="ＭＳ Ｐ明朝" w:eastAsia="ＭＳ Ｐ明朝" w:hAnsi="ＭＳ Ｐ明朝" w:hint="eastAsia"/>
          <w:sz w:val="22"/>
          <w:szCs w:val="22"/>
        </w:rPr>
        <w:t>９</w:t>
      </w:r>
      <w:r w:rsidRPr="000B725E">
        <w:rPr>
          <w:rFonts w:ascii="ＭＳ Ｐ明朝" w:eastAsia="ＭＳ Ｐ明朝" w:hAnsi="ＭＳ Ｐ明朝" w:hint="eastAsia"/>
          <w:sz w:val="22"/>
          <w:szCs w:val="22"/>
        </w:rPr>
        <w:t>月に開催された大阪府議会定例会において、大阪府附属機関条例が改正され、約200の会議体を附属機関とすることになったことに伴い、大阪府歯科口腔保健計画策定検討部会についても、附属機関である「大阪府生涯歯科保健推進審議会」の</w:t>
      </w:r>
      <w:r w:rsidR="00D5588E">
        <w:rPr>
          <w:rFonts w:ascii="ＭＳ Ｐ明朝" w:eastAsia="ＭＳ Ｐ明朝" w:hAnsi="ＭＳ Ｐ明朝" w:hint="eastAsia"/>
          <w:sz w:val="22"/>
          <w:szCs w:val="22"/>
        </w:rPr>
        <w:t xml:space="preserve">　　</w:t>
      </w:r>
      <w:r w:rsidRPr="000B725E">
        <w:rPr>
          <w:rFonts w:ascii="ＭＳ Ｐ明朝" w:eastAsia="ＭＳ Ｐ明朝" w:hAnsi="ＭＳ Ｐ明朝" w:hint="eastAsia"/>
          <w:sz w:val="22"/>
          <w:szCs w:val="22"/>
        </w:rPr>
        <w:t>部会となった。</w:t>
      </w:r>
    </w:p>
    <w:p w:rsidR="00173BE9" w:rsidRDefault="00173BE9" w:rsidP="00173BE9">
      <w:pPr>
        <w:autoSpaceDE w:val="0"/>
        <w:autoSpaceDN w:val="0"/>
        <w:adjustRightInd w:val="0"/>
        <w:spacing w:beforeLines="50" w:before="120"/>
        <w:jc w:val="left"/>
        <w:rPr>
          <w:rFonts w:ascii="ＭＳ Ｐ明朝" w:eastAsia="ＭＳ Ｐ明朝" w:hAnsi="ＭＳ Ｐ明朝"/>
          <w:sz w:val="22"/>
          <w:szCs w:val="22"/>
        </w:rPr>
      </w:pPr>
    </w:p>
    <w:p w:rsidR="00AA2301" w:rsidRPr="00A63D22" w:rsidRDefault="007B7248" w:rsidP="00173BE9">
      <w:pPr>
        <w:autoSpaceDE w:val="0"/>
        <w:autoSpaceDN w:val="0"/>
        <w:adjustRightInd w:val="0"/>
        <w:spacing w:beforeLines="50" w:before="120"/>
        <w:ind w:firstLineChars="100" w:firstLine="241"/>
        <w:jc w:val="left"/>
        <w:rPr>
          <w:rFonts w:ascii="ＭＳ Ｐ明朝" w:eastAsia="ＭＳ Ｐ明朝" w:hAnsi="ＭＳ Ｐ明朝" w:cs="ＭＳ 明朝"/>
          <w:b/>
          <w:color w:val="000000"/>
          <w:kern w:val="0"/>
          <w:sz w:val="24"/>
        </w:rPr>
      </w:pPr>
      <w:r>
        <w:rPr>
          <w:rFonts w:ascii="ＭＳ Ｐ明朝" w:eastAsia="ＭＳ Ｐ明朝" w:hAnsi="ＭＳ Ｐ明朝" w:cs="ＭＳ 明朝" w:hint="eastAsia"/>
          <w:b/>
          <w:color w:val="000000"/>
          <w:kern w:val="0"/>
          <w:sz w:val="24"/>
        </w:rPr>
        <w:t xml:space="preserve">ア </w:t>
      </w:r>
      <w:r w:rsidR="00CB75F3" w:rsidRPr="00A63D22">
        <w:rPr>
          <w:rFonts w:ascii="ＭＳ Ｐ明朝" w:eastAsia="ＭＳ Ｐ明朝" w:hAnsi="ＭＳ Ｐ明朝" w:cs="ＭＳ 明朝" w:hint="eastAsia"/>
          <w:b/>
          <w:color w:val="000000"/>
          <w:kern w:val="0"/>
          <w:sz w:val="24"/>
        </w:rPr>
        <w:t>協議事項</w:t>
      </w:r>
    </w:p>
    <w:p w:rsidR="00AA2301" w:rsidRPr="00A63D22" w:rsidRDefault="00457CC0" w:rsidP="007B7248">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 xml:space="preserve">　（ア</w:t>
      </w:r>
      <w:r w:rsidR="00AA2301" w:rsidRPr="00A63D22">
        <w:rPr>
          <w:rFonts w:ascii="ＭＳ Ｐ明朝" w:eastAsia="ＭＳ Ｐ明朝" w:hAnsi="ＭＳ Ｐ明朝" w:cs="ＭＳ 明朝" w:hint="eastAsia"/>
          <w:color w:val="000000"/>
          <w:kern w:val="0"/>
          <w:sz w:val="22"/>
          <w:szCs w:val="22"/>
        </w:rPr>
        <w:t>）各</w:t>
      </w:r>
      <w:r w:rsidR="00D03CC6">
        <w:rPr>
          <w:rFonts w:ascii="ＭＳ Ｐ明朝" w:eastAsia="ＭＳ Ｐ明朝" w:hAnsi="ＭＳ Ｐ明朝" w:cs="ＭＳ 明朝" w:hint="eastAsia"/>
          <w:color w:val="000000"/>
          <w:kern w:val="0"/>
          <w:sz w:val="22"/>
          <w:szCs w:val="22"/>
        </w:rPr>
        <w:t>ライフステージ</w:t>
      </w:r>
      <w:r w:rsidR="00AA2301" w:rsidRPr="00A63D22">
        <w:rPr>
          <w:rFonts w:ascii="ＭＳ Ｐ明朝" w:eastAsia="ＭＳ Ｐ明朝" w:hAnsi="ＭＳ Ｐ明朝" w:cs="ＭＳ 明朝" w:hint="eastAsia"/>
          <w:color w:val="000000"/>
          <w:kern w:val="0"/>
          <w:sz w:val="22"/>
          <w:szCs w:val="22"/>
        </w:rPr>
        <w:t xml:space="preserve">の歯科口腔保健の現状把握に関すること　　　　　　　　　　　　　　　　　</w:t>
      </w:r>
    </w:p>
    <w:p w:rsidR="00AA2301" w:rsidRPr="00A63D22" w:rsidRDefault="00457CC0" w:rsidP="007B7248">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 xml:space="preserve">　（イ</w:t>
      </w:r>
      <w:r w:rsidR="00AA2301" w:rsidRPr="00A63D22">
        <w:rPr>
          <w:rFonts w:ascii="ＭＳ Ｐ明朝" w:eastAsia="ＭＳ Ｐ明朝" w:hAnsi="ＭＳ Ｐ明朝" w:cs="ＭＳ 明朝" w:hint="eastAsia"/>
          <w:color w:val="000000"/>
          <w:kern w:val="0"/>
          <w:sz w:val="22"/>
          <w:szCs w:val="22"/>
        </w:rPr>
        <w:t>）現状把握に必要な調査事項の検討について</w:t>
      </w:r>
    </w:p>
    <w:p w:rsidR="00AA2301" w:rsidRPr="00A63D22" w:rsidRDefault="00457CC0" w:rsidP="007B7248">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 xml:space="preserve">　（ウ</w:t>
      </w:r>
      <w:r w:rsidR="00AA2301" w:rsidRPr="00A63D22">
        <w:rPr>
          <w:rFonts w:ascii="ＭＳ Ｐ明朝" w:eastAsia="ＭＳ Ｐ明朝" w:hAnsi="ＭＳ Ｐ明朝" w:cs="ＭＳ 明朝" w:hint="eastAsia"/>
          <w:color w:val="000000"/>
          <w:kern w:val="0"/>
          <w:sz w:val="22"/>
          <w:szCs w:val="22"/>
        </w:rPr>
        <w:t>）調査結果の評価分析に関すること</w:t>
      </w:r>
    </w:p>
    <w:p w:rsidR="00AA2301" w:rsidRPr="00A63D22" w:rsidRDefault="00457CC0" w:rsidP="007B7248">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 xml:space="preserve">　（エ</w:t>
      </w:r>
      <w:r w:rsidR="00AA2301" w:rsidRPr="00A63D22">
        <w:rPr>
          <w:rFonts w:ascii="ＭＳ Ｐ明朝" w:eastAsia="ＭＳ Ｐ明朝" w:hAnsi="ＭＳ Ｐ明朝" w:cs="ＭＳ 明朝" w:hint="eastAsia"/>
          <w:color w:val="000000"/>
          <w:kern w:val="0"/>
          <w:sz w:val="22"/>
          <w:szCs w:val="22"/>
        </w:rPr>
        <w:t>）歯科口腔保健計画策定および基本指針等</w:t>
      </w:r>
    </w:p>
    <w:p w:rsidR="00872604" w:rsidRPr="00A63D22" w:rsidRDefault="00457CC0" w:rsidP="007B7248">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 xml:space="preserve">　（オ</w:t>
      </w:r>
      <w:r w:rsidR="00AA2301" w:rsidRPr="00A63D22">
        <w:rPr>
          <w:rFonts w:ascii="ＭＳ Ｐ明朝" w:eastAsia="ＭＳ Ｐ明朝" w:hAnsi="ＭＳ Ｐ明朝" w:cs="ＭＳ 明朝" w:hint="eastAsia"/>
          <w:color w:val="000000"/>
          <w:kern w:val="0"/>
          <w:sz w:val="22"/>
          <w:szCs w:val="22"/>
        </w:rPr>
        <w:t>）報告書の作成</w:t>
      </w:r>
    </w:p>
    <w:p w:rsidR="00CB75F3" w:rsidRPr="00A63D22" w:rsidRDefault="00CB75F3" w:rsidP="00CB75F3">
      <w:pPr>
        <w:autoSpaceDE w:val="0"/>
        <w:autoSpaceDN w:val="0"/>
        <w:adjustRightInd w:val="0"/>
        <w:spacing w:beforeLines="50" w:before="120"/>
        <w:jc w:val="left"/>
        <w:rPr>
          <w:rFonts w:ascii="ＭＳ Ｐ明朝" w:eastAsia="ＭＳ Ｐ明朝" w:hAnsi="ＭＳ Ｐ明朝" w:cs="ＭＳ 明朝"/>
          <w:color w:val="000000"/>
          <w:kern w:val="0"/>
          <w:sz w:val="22"/>
          <w:szCs w:val="22"/>
        </w:rPr>
      </w:pPr>
    </w:p>
    <w:p w:rsidR="00CB75F3" w:rsidRPr="00A63D22" w:rsidRDefault="007B7248" w:rsidP="007B7248">
      <w:pPr>
        <w:autoSpaceDE w:val="0"/>
        <w:autoSpaceDN w:val="0"/>
        <w:adjustRightInd w:val="0"/>
        <w:spacing w:beforeLines="50" w:before="120"/>
        <w:ind w:firstLineChars="100" w:firstLine="241"/>
        <w:jc w:val="left"/>
        <w:rPr>
          <w:rFonts w:ascii="ＭＳ Ｐ明朝" w:eastAsia="ＭＳ Ｐ明朝" w:hAnsi="ＭＳ Ｐ明朝" w:cs="ＭＳ 明朝"/>
          <w:b/>
          <w:color w:val="000000"/>
          <w:kern w:val="0"/>
          <w:sz w:val="24"/>
        </w:rPr>
      </w:pPr>
      <w:r>
        <w:rPr>
          <w:rFonts w:ascii="ＭＳ Ｐ明朝" w:eastAsia="ＭＳ Ｐ明朝" w:hAnsi="ＭＳ Ｐ明朝" w:cs="ＭＳ 明朝" w:hint="eastAsia"/>
          <w:b/>
          <w:color w:val="000000"/>
          <w:kern w:val="0"/>
          <w:sz w:val="24"/>
        </w:rPr>
        <w:t xml:space="preserve">イ </w:t>
      </w:r>
      <w:r w:rsidR="00CB75F3" w:rsidRPr="00A63D22">
        <w:rPr>
          <w:rFonts w:ascii="ＭＳ Ｐ明朝" w:eastAsia="ＭＳ Ｐ明朝" w:hAnsi="ＭＳ Ｐ明朝" w:cs="ＭＳ 明朝" w:hint="eastAsia"/>
          <w:b/>
          <w:color w:val="000000"/>
          <w:kern w:val="0"/>
          <w:sz w:val="24"/>
        </w:rPr>
        <w:t xml:space="preserve">委員名簿　</w:t>
      </w:r>
      <w:r w:rsidR="00CB75F3" w:rsidRPr="00A63D22">
        <w:rPr>
          <w:rFonts w:ascii="ＭＳ Ｐ明朝" w:eastAsia="ＭＳ Ｐ明朝" w:hAnsi="ＭＳ Ｐ明朝" w:cs="ＭＳ 明朝" w:hint="eastAsia"/>
          <w:b/>
          <w:color w:val="000000"/>
          <w:kern w:val="0"/>
          <w:sz w:val="22"/>
          <w:szCs w:val="22"/>
        </w:rPr>
        <w:t>（五十音順、敬称略）</w:t>
      </w:r>
    </w:p>
    <w:p w:rsidR="00CB75F3" w:rsidRPr="00A63D22" w:rsidRDefault="00CB75F3" w:rsidP="00CB75F3">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大阪府市長会（貝塚市健康福祉部健康推進課長）　　　　　勝田</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朝子</w:t>
      </w:r>
    </w:p>
    <w:p w:rsidR="00CB75F3" w:rsidRPr="00A63D22" w:rsidRDefault="00CB75F3" w:rsidP="00CB75F3">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大阪歯科大学口腔衛生学講座教授　　　　　　　　　　　　　　神原</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正樹</w:t>
      </w:r>
    </w:p>
    <w:p w:rsidR="00CB75F3" w:rsidRPr="00A63D22" w:rsidRDefault="00CB75F3" w:rsidP="00CB75F3">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大阪府学校歯科医会常務理事　　　　　　　　　　　　　　　　　木田</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正芳</w:t>
      </w:r>
    </w:p>
    <w:p w:rsidR="00CB75F3" w:rsidRPr="00A63D22"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大阪府歯科医師会理事</w:t>
      </w:r>
      <w:r w:rsidRPr="00A63D22">
        <w:rPr>
          <w:rFonts w:ascii="ＭＳ Ｐ明朝" w:eastAsia="ＭＳ Ｐ明朝" w:hAnsi="ＭＳ Ｐ明朝" w:cs="ＭＳ 明朝" w:hint="eastAsia"/>
          <w:color w:val="000000"/>
          <w:kern w:val="0"/>
          <w:sz w:val="22"/>
          <w:szCs w:val="22"/>
        </w:rPr>
        <w:tab/>
        <w:t>木田</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眞敏</w:t>
      </w:r>
    </w:p>
    <w:p w:rsidR="00CB75F3" w:rsidRPr="00A63D22"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健康保険組合連合会大阪連合会主任</w:t>
      </w:r>
      <w:r w:rsidRPr="00A63D22">
        <w:rPr>
          <w:rFonts w:ascii="ＭＳ Ｐ明朝" w:eastAsia="ＭＳ Ｐ明朝" w:hAnsi="ＭＳ Ｐ明朝" w:cs="ＭＳ 明朝" w:hint="eastAsia"/>
          <w:color w:val="000000"/>
          <w:kern w:val="0"/>
          <w:sz w:val="22"/>
          <w:szCs w:val="22"/>
        </w:rPr>
        <w:tab/>
      </w:r>
      <w:r w:rsidR="003C699C">
        <w:rPr>
          <w:rFonts w:ascii="ＭＳ Ｐ明朝" w:eastAsia="ＭＳ Ｐ明朝" w:hAnsi="ＭＳ Ｐ明朝" w:cs="ＭＳ 明朝" w:hint="eastAsia"/>
          <w:color w:val="000000"/>
          <w:kern w:val="0"/>
          <w:sz w:val="22"/>
          <w:szCs w:val="22"/>
        </w:rPr>
        <w:t>北吉</w:t>
      </w:r>
      <w:r w:rsidR="00B10CD1">
        <w:rPr>
          <w:rFonts w:ascii="ＭＳ Ｐ明朝" w:eastAsia="ＭＳ Ｐ明朝" w:hAnsi="ＭＳ Ｐ明朝" w:cs="ＭＳ 明朝" w:hint="eastAsia"/>
          <w:color w:val="000000"/>
          <w:kern w:val="0"/>
          <w:sz w:val="22"/>
          <w:szCs w:val="22"/>
        </w:rPr>
        <w:t xml:space="preserve">　　</w:t>
      </w:r>
      <w:r w:rsidR="007B7248">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舞</w:t>
      </w:r>
    </w:p>
    <w:p w:rsidR="00CB75F3" w:rsidRPr="00A63D22"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大阪府栄養士会顧問</w:t>
      </w:r>
      <w:r w:rsidRPr="00A63D22">
        <w:rPr>
          <w:rFonts w:ascii="ＭＳ Ｐ明朝" w:eastAsia="ＭＳ Ｐ明朝" w:hAnsi="ＭＳ Ｐ明朝" w:cs="ＭＳ 明朝" w:hint="eastAsia"/>
          <w:color w:val="000000"/>
          <w:kern w:val="0"/>
          <w:sz w:val="22"/>
          <w:szCs w:val="22"/>
        </w:rPr>
        <w:tab/>
        <w:t>小谷</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一子</w:t>
      </w:r>
    </w:p>
    <w:p w:rsidR="00CB75F3" w:rsidRPr="00A63D22"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大阪府町村長会（田尻町民生部健康課長）</w:t>
      </w:r>
      <w:r w:rsidRPr="00A63D22">
        <w:rPr>
          <w:rFonts w:ascii="ＭＳ Ｐ明朝" w:eastAsia="ＭＳ Ｐ明朝" w:hAnsi="ＭＳ Ｐ明朝" w:cs="ＭＳ 明朝" w:hint="eastAsia"/>
          <w:color w:val="000000"/>
          <w:kern w:val="0"/>
          <w:sz w:val="22"/>
          <w:szCs w:val="22"/>
        </w:rPr>
        <w:tab/>
        <w:t>田村</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孝志</w:t>
      </w:r>
    </w:p>
    <w:p w:rsidR="00CB75F3" w:rsidRPr="00A63D22"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堺市健康福祉局健康部健康医療推進課主幹</w:t>
      </w:r>
      <w:r w:rsidRPr="00A63D22">
        <w:rPr>
          <w:rFonts w:ascii="ＭＳ Ｐ明朝" w:eastAsia="ＭＳ Ｐ明朝" w:hAnsi="ＭＳ Ｐ明朝" w:cs="ＭＳ 明朝" w:hint="eastAsia"/>
          <w:color w:val="000000"/>
          <w:kern w:val="0"/>
          <w:sz w:val="22"/>
          <w:szCs w:val="22"/>
        </w:rPr>
        <w:tab/>
      </w:r>
      <w:r w:rsidR="003C699C">
        <w:rPr>
          <w:rFonts w:ascii="ＭＳ Ｐ明朝" w:eastAsia="ＭＳ Ｐ明朝" w:hAnsi="ＭＳ Ｐ明朝" w:cs="ＭＳ 明朝" w:hint="eastAsia"/>
          <w:color w:val="000000"/>
          <w:kern w:val="0"/>
          <w:sz w:val="22"/>
          <w:szCs w:val="22"/>
        </w:rPr>
        <w:t>辻</w:t>
      </w:r>
      <w:r w:rsidRPr="00A63D22">
        <w:rPr>
          <w:rFonts w:ascii="ＭＳ Ｐ明朝" w:eastAsia="ＭＳ Ｐ明朝" w:hAnsi="ＭＳ Ｐ明朝" w:cs="ＭＳ 明朝" w:hint="eastAsia"/>
          <w:color w:val="000000"/>
          <w:kern w:val="0"/>
          <w:sz w:val="22"/>
          <w:szCs w:val="22"/>
        </w:rPr>
        <w:t xml:space="preserve"> </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 xml:space="preserve">幹人　</w:t>
      </w:r>
    </w:p>
    <w:p w:rsidR="00CB75F3" w:rsidRPr="00A63D22"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大阪労働局労働基準部健康課労働衛生専門官</w:t>
      </w:r>
      <w:r w:rsidRPr="00A63D22">
        <w:rPr>
          <w:rFonts w:ascii="ＭＳ Ｐ明朝" w:eastAsia="ＭＳ Ｐ明朝" w:hAnsi="ＭＳ Ｐ明朝" w:cs="ＭＳ 明朝" w:hint="eastAsia"/>
          <w:color w:val="000000"/>
          <w:kern w:val="0"/>
          <w:sz w:val="22"/>
          <w:szCs w:val="22"/>
        </w:rPr>
        <w:tab/>
        <w:t>寺村</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晃久</w:t>
      </w:r>
    </w:p>
    <w:p w:rsidR="00CB75F3" w:rsidRPr="00A63D22"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大阪府健康医療部保健医療室副理事兼健康づくり課長</w:t>
      </w:r>
      <w:r w:rsidRPr="00A63D22">
        <w:rPr>
          <w:rFonts w:ascii="ＭＳ Ｐ明朝" w:eastAsia="ＭＳ Ｐ明朝" w:hAnsi="ＭＳ Ｐ明朝" w:cs="ＭＳ 明朝" w:hint="eastAsia"/>
          <w:color w:val="000000"/>
          <w:kern w:val="0"/>
          <w:sz w:val="22"/>
          <w:szCs w:val="22"/>
        </w:rPr>
        <w:tab/>
        <w:t>永井</w:t>
      </w:r>
      <w:r w:rsidR="00B10CD1">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伸彦</w:t>
      </w:r>
    </w:p>
    <w:p w:rsidR="00CB75F3" w:rsidRPr="00CB75F3"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CB75F3">
        <w:rPr>
          <w:rFonts w:ascii="ＭＳ Ｐ明朝" w:eastAsia="ＭＳ Ｐ明朝" w:hAnsi="ＭＳ Ｐ明朝" w:cs="ＭＳ 明朝" w:hint="eastAsia"/>
          <w:color w:val="000000"/>
          <w:kern w:val="0"/>
          <w:sz w:val="22"/>
          <w:szCs w:val="22"/>
        </w:rPr>
        <w:t>大阪府歯科衛生士会会長</w:t>
      </w:r>
      <w:r w:rsidRPr="00CB75F3">
        <w:rPr>
          <w:rFonts w:ascii="ＭＳ Ｐ明朝" w:eastAsia="ＭＳ Ｐ明朝" w:hAnsi="ＭＳ Ｐ明朝" w:cs="ＭＳ 明朝" w:hint="eastAsia"/>
          <w:color w:val="000000"/>
          <w:kern w:val="0"/>
          <w:sz w:val="22"/>
          <w:szCs w:val="22"/>
        </w:rPr>
        <w:tab/>
        <w:t>永井</w:t>
      </w:r>
      <w:r w:rsidR="00B10CD1">
        <w:rPr>
          <w:rFonts w:ascii="ＭＳ Ｐ明朝" w:eastAsia="ＭＳ Ｐ明朝" w:hAnsi="ＭＳ Ｐ明朝" w:cs="ＭＳ 明朝" w:hint="eastAsia"/>
          <w:color w:val="000000"/>
          <w:kern w:val="0"/>
          <w:sz w:val="22"/>
          <w:szCs w:val="22"/>
        </w:rPr>
        <w:t xml:space="preserve">　</w:t>
      </w:r>
      <w:r w:rsidRPr="00CB75F3">
        <w:rPr>
          <w:rFonts w:ascii="ＭＳ Ｐ明朝" w:eastAsia="ＭＳ Ｐ明朝" w:hAnsi="ＭＳ Ｐ明朝" w:cs="ＭＳ 明朝" w:hint="eastAsia"/>
          <w:color w:val="000000"/>
          <w:kern w:val="0"/>
          <w:sz w:val="22"/>
          <w:szCs w:val="22"/>
        </w:rPr>
        <w:t>るみこ</w:t>
      </w:r>
    </w:p>
    <w:p w:rsidR="00DB797E" w:rsidRDefault="00CB75F3" w:rsidP="00CB75F3">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CB75F3">
        <w:rPr>
          <w:rFonts w:ascii="ＭＳ Ｐ明朝" w:eastAsia="ＭＳ Ｐ明朝" w:hAnsi="ＭＳ Ｐ明朝" w:cs="ＭＳ 明朝" w:hint="eastAsia"/>
          <w:color w:val="000000"/>
          <w:kern w:val="0"/>
          <w:sz w:val="22"/>
          <w:szCs w:val="22"/>
        </w:rPr>
        <w:t>大阪府教育委員会事務局教育振興室保健体育課</w:t>
      </w:r>
    </w:p>
    <w:p w:rsidR="00CB75F3" w:rsidRPr="00CB75F3" w:rsidRDefault="00CB75F3" w:rsidP="00DB797E">
      <w:pPr>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CB75F3">
        <w:rPr>
          <w:rFonts w:ascii="ＭＳ Ｐ明朝" w:eastAsia="ＭＳ Ｐ明朝" w:hAnsi="ＭＳ Ｐ明朝" w:cs="ＭＳ 明朝" w:hint="eastAsia"/>
          <w:color w:val="000000"/>
          <w:kern w:val="0"/>
          <w:sz w:val="22"/>
          <w:szCs w:val="22"/>
        </w:rPr>
        <w:t>保健・給食グループ主査主任指導主事</w:t>
      </w:r>
      <w:r w:rsidR="00DB797E">
        <w:rPr>
          <w:rFonts w:ascii="ＭＳ Ｐ明朝" w:eastAsia="ＭＳ Ｐ明朝" w:hAnsi="ＭＳ Ｐ明朝" w:cs="ＭＳ 明朝" w:hint="eastAsia"/>
          <w:color w:val="000000"/>
          <w:kern w:val="0"/>
          <w:sz w:val="22"/>
          <w:szCs w:val="22"/>
        </w:rPr>
        <w:t xml:space="preserve">　　　　　　　　　　　　</w:t>
      </w:r>
      <w:r w:rsidR="00DB797E" w:rsidRPr="00CB75F3">
        <w:rPr>
          <w:rFonts w:ascii="ＭＳ Ｐ明朝" w:eastAsia="ＭＳ Ｐ明朝" w:hAnsi="ＭＳ Ｐ明朝" w:cs="ＭＳ 明朝" w:hint="eastAsia"/>
          <w:color w:val="000000"/>
          <w:kern w:val="0"/>
          <w:sz w:val="22"/>
          <w:szCs w:val="22"/>
        </w:rPr>
        <w:t>溝端</w:t>
      </w:r>
      <w:r w:rsidR="00B10CD1">
        <w:rPr>
          <w:rFonts w:ascii="ＭＳ Ｐ明朝" w:eastAsia="ＭＳ Ｐ明朝" w:hAnsi="ＭＳ Ｐ明朝" w:cs="ＭＳ 明朝" w:hint="eastAsia"/>
          <w:color w:val="000000"/>
          <w:kern w:val="0"/>
          <w:sz w:val="22"/>
          <w:szCs w:val="22"/>
        </w:rPr>
        <w:t xml:space="preserve">　</w:t>
      </w:r>
      <w:r w:rsidR="00DB797E" w:rsidRPr="00CB75F3">
        <w:rPr>
          <w:rFonts w:ascii="ＭＳ Ｐ明朝" w:eastAsia="ＭＳ Ｐ明朝" w:hAnsi="ＭＳ Ｐ明朝" w:cs="ＭＳ 明朝" w:hint="eastAsia"/>
          <w:color w:val="000000"/>
          <w:kern w:val="0"/>
          <w:sz w:val="22"/>
          <w:szCs w:val="22"/>
        </w:rPr>
        <w:t>茂樹</w:t>
      </w:r>
    </w:p>
    <w:p w:rsidR="00CB75F3" w:rsidRPr="00CB75F3"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CB75F3">
        <w:rPr>
          <w:rFonts w:ascii="ＭＳ Ｐ明朝" w:eastAsia="ＭＳ Ｐ明朝" w:hAnsi="ＭＳ Ｐ明朝" w:cs="ＭＳ 明朝" w:hint="eastAsia"/>
          <w:color w:val="000000"/>
          <w:kern w:val="0"/>
          <w:sz w:val="22"/>
          <w:szCs w:val="22"/>
        </w:rPr>
        <w:t>大阪市健康局医務監</w:t>
      </w:r>
      <w:r w:rsidRPr="00CB75F3">
        <w:rPr>
          <w:rFonts w:ascii="ＭＳ Ｐ明朝" w:eastAsia="ＭＳ Ｐ明朝" w:hAnsi="ＭＳ Ｐ明朝" w:cs="ＭＳ 明朝" w:hint="eastAsia"/>
          <w:color w:val="000000"/>
          <w:kern w:val="0"/>
          <w:sz w:val="22"/>
          <w:szCs w:val="22"/>
        </w:rPr>
        <w:tab/>
        <w:t>撫井</w:t>
      </w:r>
      <w:r w:rsidR="00B10CD1">
        <w:rPr>
          <w:rFonts w:ascii="ＭＳ Ｐ明朝" w:eastAsia="ＭＳ Ｐ明朝" w:hAnsi="ＭＳ Ｐ明朝" w:cs="ＭＳ 明朝" w:hint="eastAsia"/>
          <w:color w:val="000000"/>
          <w:kern w:val="0"/>
          <w:sz w:val="22"/>
          <w:szCs w:val="22"/>
        </w:rPr>
        <w:t xml:space="preserve">　</w:t>
      </w:r>
      <w:r w:rsidRPr="00CB75F3">
        <w:rPr>
          <w:rFonts w:ascii="ＭＳ Ｐ明朝" w:eastAsia="ＭＳ Ｐ明朝" w:hAnsi="ＭＳ Ｐ明朝" w:cs="ＭＳ 明朝" w:hint="eastAsia"/>
          <w:color w:val="000000"/>
          <w:kern w:val="0"/>
          <w:sz w:val="22"/>
          <w:szCs w:val="22"/>
        </w:rPr>
        <w:t>賀代</w:t>
      </w:r>
    </w:p>
    <w:p w:rsidR="00CB75F3" w:rsidRDefault="00CB75F3" w:rsidP="00CB75F3">
      <w:pPr>
        <w:tabs>
          <w:tab w:val="left" w:pos="5812"/>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CB75F3">
        <w:rPr>
          <w:rFonts w:ascii="ＭＳ Ｐ明朝" w:eastAsia="ＭＳ Ｐ明朝" w:hAnsi="ＭＳ Ｐ明朝" w:cs="ＭＳ 明朝" w:hint="eastAsia"/>
          <w:color w:val="000000"/>
          <w:kern w:val="0"/>
          <w:sz w:val="22"/>
          <w:szCs w:val="22"/>
        </w:rPr>
        <w:t>大阪大学歯学部附属病院病院長</w:t>
      </w:r>
      <w:r w:rsidRPr="00CB75F3">
        <w:rPr>
          <w:rFonts w:ascii="ＭＳ Ｐ明朝" w:eastAsia="ＭＳ Ｐ明朝" w:hAnsi="ＭＳ Ｐ明朝" w:cs="ＭＳ 明朝" w:hint="eastAsia"/>
          <w:color w:val="000000"/>
          <w:kern w:val="0"/>
          <w:sz w:val="22"/>
          <w:szCs w:val="22"/>
        </w:rPr>
        <w:tab/>
        <w:t>森崎</w:t>
      </w:r>
      <w:r w:rsidR="00B10CD1">
        <w:rPr>
          <w:rFonts w:ascii="ＭＳ Ｐ明朝" w:eastAsia="ＭＳ Ｐ明朝" w:hAnsi="ＭＳ Ｐ明朝" w:cs="ＭＳ 明朝" w:hint="eastAsia"/>
          <w:color w:val="000000"/>
          <w:kern w:val="0"/>
          <w:sz w:val="22"/>
          <w:szCs w:val="22"/>
        </w:rPr>
        <w:t xml:space="preserve">　</w:t>
      </w:r>
      <w:r w:rsidRPr="00CB75F3">
        <w:rPr>
          <w:rFonts w:ascii="ＭＳ Ｐ明朝" w:eastAsia="ＭＳ Ｐ明朝" w:hAnsi="ＭＳ Ｐ明朝" w:cs="ＭＳ 明朝" w:hint="eastAsia"/>
          <w:color w:val="000000"/>
          <w:kern w:val="0"/>
          <w:sz w:val="22"/>
          <w:szCs w:val="22"/>
        </w:rPr>
        <w:t>市治郎</w:t>
      </w:r>
      <w:r w:rsidR="00540308">
        <w:rPr>
          <w:rFonts w:ascii="ＭＳ Ｐ明朝" w:eastAsia="ＭＳ Ｐ明朝" w:hAnsi="ＭＳ Ｐ明朝" w:cs="ＭＳ 明朝" w:hint="eastAsia"/>
          <w:color w:val="000000"/>
          <w:kern w:val="0"/>
          <w:sz w:val="22"/>
          <w:szCs w:val="22"/>
        </w:rPr>
        <w:t xml:space="preserve"> （部会長）</w:t>
      </w:r>
    </w:p>
    <w:p w:rsidR="00CB75F3" w:rsidRDefault="00CB75F3" w:rsidP="00CB75F3">
      <w:pPr>
        <w:tabs>
          <w:tab w:val="left" w:pos="5812"/>
        </w:tabs>
        <w:autoSpaceDE w:val="0"/>
        <w:autoSpaceDN w:val="0"/>
        <w:adjustRightInd w:val="0"/>
        <w:spacing w:beforeLines="50" w:before="120"/>
        <w:ind w:firstLineChars="200" w:firstLine="482"/>
        <w:jc w:val="left"/>
        <w:rPr>
          <w:rFonts w:ascii="ＭＳ Ｐ明朝" w:eastAsia="ＭＳ Ｐ明朝" w:hAnsi="ＭＳ Ｐ明朝" w:cs="ＭＳ 明朝"/>
          <w:b/>
          <w:color w:val="000000"/>
          <w:kern w:val="0"/>
          <w:sz w:val="24"/>
        </w:rPr>
      </w:pPr>
    </w:p>
    <w:p w:rsidR="00CB75F3" w:rsidRPr="00E91998" w:rsidRDefault="00CB75F3" w:rsidP="00332EF4">
      <w:pPr>
        <w:autoSpaceDE w:val="0"/>
        <w:autoSpaceDN w:val="0"/>
        <w:adjustRightInd w:val="0"/>
        <w:spacing w:beforeLines="50" w:before="120"/>
        <w:jc w:val="left"/>
        <w:rPr>
          <w:rFonts w:ascii="ＭＳ Ｐ明朝" w:eastAsia="ＭＳ Ｐ明朝" w:hAnsi="ＭＳ Ｐ明朝" w:cs="ＭＳ 明朝"/>
          <w:b/>
          <w:color w:val="000000"/>
          <w:kern w:val="0"/>
          <w:sz w:val="24"/>
        </w:rPr>
      </w:pPr>
      <w:r w:rsidRPr="00E91998">
        <w:rPr>
          <w:rFonts w:ascii="ＭＳ Ｐ明朝" w:eastAsia="ＭＳ Ｐ明朝" w:hAnsi="ＭＳ Ｐ明朝" w:cs="ＭＳ 明朝" w:hint="eastAsia"/>
          <w:b/>
          <w:color w:val="000000"/>
          <w:kern w:val="0"/>
          <w:sz w:val="24"/>
        </w:rPr>
        <w:lastRenderedPageBreak/>
        <w:t>（２）</w:t>
      </w:r>
      <w:r w:rsidR="007B7248">
        <w:rPr>
          <w:rFonts w:ascii="ＭＳ Ｐ明朝" w:eastAsia="ＭＳ Ｐ明朝" w:hAnsi="ＭＳ Ｐ明朝" w:cs="ＭＳ 明朝" w:hint="eastAsia"/>
          <w:b/>
          <w:color w:val="000000"/>
          <w:kern w:val="0"/>
          <w:sz w:val="24"/>
        </w:rPr>
        <w:t xml:space="preserve"> </w:t>
      </w:r>
      <w:r w:rsidRPr="00E91998">
        <w:rPr>
          <w:rFonts w:ascii="ＭＳ Ｐ明朝" w:eastAsia="ＭＳ Ｐ明朝" w:hAnsi="ＭＳ Ｐ明朝" w:cs="ＭＳ 明朝" w:hint="eastAsia"/>
          <w:b/>
          <w:color w:val="000000"/>
          <w:kern w:val="0"/>
          <w:sz w:val="24"/>
        </w:rPr>
        <w:t>大阪府歯科口腔保健計画策定検討部会ワーキンググループ</w:t>
      </w:r>
    </w:p>
    <w:p w:rsidR="00E91998" w:rsidRPr="00FB2E66" w:rsidRDefault="00540308" w:rsidP="00457CC0">
      <w:pPr>
        <w:autoSpaceDE w:val="0"/>
        <w:autoSpaceDN w:val="0"/>
        <w:adjustRightInd w:val="0"/>
        <w:spacing w:beforeLines="50" w:before="120" w:line="300" w:lineRule="auto"/>
        <w:ind w:leftChars="105" w:left="220" w:firstLineChars="100" w:firstLine="220"/>
        <w:jc w:val="left"/>
        <w:rPr>
          <w:rFonts w:ascii="ＭＳ Ｐ明朝" w:eastAsia="ＭＳ Ｐ明朝" w:hAnsi="ＭＳ Ｐ明朝" w:cs="ＭＳ 明朝"/>
          <w:color w:val="000000"/>
          <w:kern w:val="0"/>
          <w:sz w:val="22"/>
          <w:szCs w:val="22"/>
        </w:rPr>
      </w:pPr>
      <w:r w:rsidRPr="00FB2E66">
        <w:rPr>
          <w:rFonts w:ascii="ＭＳ Ｐ明朝" w:eastAsia="ＭＳ Ｐ明朝" w:hAnsi="ＭＳ Ｐ明朝" w:hint="eastAsia"/>
          <w:sz w:val="22"/>
          <w:szCs w:val="22"/>
        </w:rPr>
        <w:t>大阪府歯科口腔保健計画策定検討部会内にワーキンググループ</w:t>
      </w:r>
      <w:r w:rsidR="00CB75F3" w:rsidRPr="00FB2E66">
        <w:rPr>
          <w:rFonts w:ascii="ＭＳ Ｐ明朝" w:eastAsia="ＭＳ Ｐ明朝" w:hAnsi="ＭＳ Ｐ明朝" w:hint="eastAsia"/>
          <w:sz w:val="22"/>
          <w:szCs w:val="22"/>
        </w:rPr>
        <w:t>を設置し、検討部会で提示された案について、</w:t>
      </w:r>
      <w:r w:rsidR="00173BE9">
        <w:rPr>
          <w:rFonts w:ascii="ＭＳ Ｐ明朝" w:eastAsia="ＭＳ Ｐ明朝" w:hAnsi="ＭＳ Ｐ明朝" w:hint="eastAsia"/>
          <w:sz w:val="22"/>
          <w:szCs w:val="22"/>
        </w:rPr>
        <w:t>地域歯科保健に携わる者の立場から協議し、検討部会に報告し</w:t>
      </w:r>
      <w:r w:rsidRPr="00FB2E66">
        <w:rPr>
          <w:rFonts w:ascii="ＭＳ Ｐ明朝" w:eastAsia="ＭＳ Ｐ明朝" w:hAnsi="ＭＳ Ｐ明朝" w:hint="eastAsia"/>
          <w:sz w:val="22"/>
          <w:szCs w:val="22"/>
        </w:rPr>
        <w:t>た</w:t>
      </w:r>
      <w:r w:rsidR="00CB75F3" w:rsidRPr="00FB2E66">
        <w:rPr>
          <w:rFonts w:ascii="ＭＳ Ｐ明朝" w:eastAsia="ＭＳ Ｐ明朝" w:hAnsi="ＭＳ Ｐ明朝" w:cs="ＭＳ 明朝" w:hint="eastAsia"/>
          <w:color w:val="000000"/>
          <w:kern w:val="0"/>
          <w:sz w:val="22"/>
          <w:szCs w:val="22"/>
        </w:rPr>
        <w:t>。</w:t>
      </w:r>
    </w:p>
    <w:p w:rsidR="00E7102D" w:rsidRPr="00E5299C" w:rsidRDefault="007B7248" w:rsidP="007B7248">
      <w:pPr>
        <w:autoSpaceDE w:val="0"/>
        <w:autoSpaceDN w:val="0"/>
        <w:adjustRightInd w:val="0"/>
        <w:spacing w:beforeLines="50" w:before="120"/>
        <w:ind w:firstLineChars="100" w:firstLine="241"/>
        <w:jc w:val="left"/>
        <w:rPr>
          <w:rFonts w:ascii="ＭＳ Ｐ明朝" w:eastAsia="ＭＳ Ｐ明朝" w:hAnsi="ＭＳ Ｐ明朝" w:cs="ＭＳ 明朝"/>
          <w:b/>
          <w:color w:val="000000"/>
          <w:kern w:val="0"/>
          <w:sz w:val="24"/>
        </w:rPr>
      </w:pPr>
      <w:r>
        <w:rPr>
          <w:rFonts w:ascii="ＭＳ Ｐ明朝" w:eastAsia="ＭＳ Ｐ明朝" w:hAnsi="ＭＳ Ｐ明朝" w:cs="ＭＳ 明朝" w:hint="eastAsia"/>
          <w:b/>
          <w:color w:val="000000"/>
          <w:kern w:val="0"/>
          <w:sz w:val="24"/>
        </w:rPr>
        <w:t xml:space="preserve">ア </w:t>
      </w:r>
      <w:r w:rsidR="00E7102D" w:rsidRPr="00E5299C">
        <w:rPr>
          <w:rFonts w:ascii="ＭＳ Ｐ明朝" w:eastAsia="ＭＳ Ｐ明朝" w:hAnsi="ＭＳ Ｐ明朝" w:cs="ＭＳ 明朝" w:hint="eastAsia"/>
          <w:b/>
          <w:color w:val="000000"/>
          <w:kern w:val="0"/>
          <w:sz w:val="24"/>
        </w:rPr>
        <w:t>委員名簿　（五十音順、敬称略）</w:t>
      </w:r>
    </w:p>
    <w:p w:rsidR="00493B70" w:rsidRDefault="00D11CCD" w:rsidP="00D11CCD">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寝屋川市</w:t>
      </w:r>
      <w:r w:rsidR="00493B70" w:rsidRPr="00493B70">
        <w:rPr>
          <w:rFonts w:ascii="ＭＳ Ｐ明朝" w:eastAsia="ＭＳ Ｐ明朝" w:hAnsi="ＭＳ Ｐ明朝" w:cs="ＭＳ 明朝" w:hint="eastAsia"/>
          <w:color w:val="000000"/>
          <w:kern w:val="0"/>
          <w:sz w:val="22"/>
          <w:szCs w:val="22"/>
        </w:rPr>
        <w:t>歯科医師会理事</w:t>
      </w:r>
      <w:r w:rsidR="00493B70">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00493B70" w:rsidRPr="00493B70">
        <w:rPr>
          <w:rFonts w:ascii="ＭＳ Ｐ明朝" w:eastAsia="ＭＳ Ｐ明朝" w:hAnsi="ＭＳ Ｐ明朝" w:cs="ＭＳ 明朝" w:hint="eastAsia"/>
          <w:color w:val="000000"/>
          <w:kern w:val="0"/>
          <w:sz w:val="22"/>
          <w:szCs w:val="22"/>
        </w:rPr>
        <w:t>足立</w:t>
      </w:r>
      <w:r w:rsidR="00B10CD1">
        <w:rPr>
          <w:rFonts w:ascii="ＭＳ Ｐ明朝" w:eastAsia="ＭＳ Ｐ明朝" w:hAnsi="ＭＳ Ｐ明朝" w:cs="ＭＳ 明朝" w:hint="eastAsia"/>
          <w:color w:val="000000"/>
          <w:kern w:val="0"/>
          <w:sz w:val="22"/>
          <w:szCs w:val="22"/>
        </w:rPr>
        <w:t xml:space="preserve">　</w:t>
      </w:r>
      <w:r w:rsidR="00493B70" w:rsidRPr="00493B70">
        <w:rPr>
          <w:rFonts w:ascii="ＭＳ Ｐ明朝" w:eastAsia="ＭＳ Ｐ明朝" w:hAnsi="ＭＳ Ｐ明朝" w:cs="ＭＳ 明朝" w:hint="eastAsia"/>
          <w:color w:val="000000"/>
          <w:kern w:val="0"/>
          <w:sz w:val="22"/>
          <w:szCs w:val="22"/>
        </w:rPr>
        <w:t>隆信</w:t>
      </w:r>
    </w:p>
    <w:p w:rsidR="00493B70" w:rsidRDefault="00493B70" w:rsidP="0022574E">
      <w:pPr>
        <w:tabs>
          <w:tab w:val="left" w:pos="5830"/>
          <w:tab w:val="decimal" w:pos="5954"/>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493B70">
        <w:rPr>
          <w:rFonts w:ascii="ＭＳ Ｐ明朝" w:eastAsia="ＭＳ Ｐ明朝" w:hAnsi="ＭＳ Ｐ明朝" w:cs="ＭＳ 明朝" w:hint="eastAsia"/>
          <w:color w:val="000000"/>
          <w:kern w:val="0"/>
          <w:sz w:val="22"/>
          <w:szCs w:val="22"/>
        </w:rPr>
        <w:t>摂津市歯科医師会副会長</w:t>
      </w:r>
      <w:r>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Pr="00493B70">
        <w:rPr>
          <w:rFonts w:ascii="ＭＳ Ｐ明朝" w:eastAsia="ＭＳ Ｐ明朝" w:hAnsi="ＭＳ Ｐ明朝" w:cs="ＭＳ 明朝" w:hint="eastAsia"/>
          <w:color w:val="000000"/>
          <w:kern w:val="0"/>
          <w:sz w:val="22"/>
          <w:szCs w:val="22"/>
        </w:rPr>
        <w:t>喜島</w:t>
      </w:r>
      <w:r w:rsidR="00B10CD1">
        <w:rPr>
          <w:rFonts w:ascii="ＭＳ Ｐ明朝" w:eastAsia="ＭＳ Ｐ明朝" w:hAnsi="ＭＳ Ｐ明朝" w:cs="ＭＳ 明朝" w:hint="eastAsia"/>
          <w:color w:val="000000"/>
          <w:kern w:val="0"/>
          <w:sz w:val="22"/>
          <w:szCs w:val="22"/>
        </w:rPr>
        <w:t xml:space="preserve">　</w:t>
      </w:r>
      <w:r w:rsidRPr="00493B70">
        <w:rPr>
          <w:rFonts w:ascii="ＭＳ Ｐ明朝" w:eastAsia="ＭＳ Ｐ明朝" w:hAnsi="ＭＳ Ｐ明朝" w:cs="ＭＳ 明朝" w:hint="eastAsia"/>
          <w:color w:val="000000"/>
          <w:kern w:val="0"/>
          <w:sz w:val="22"/>
          <w:szCs w:val="22"/>
        </w:rPr>
        <w:t>有堅</w:t>
      </w:r>
    </w:p>
    <w:p w:rsidR="00493B70" w:rsidRDefault="00493B70" w:rsidP="0022574E">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493B70">
        <w:rPr>
          <w:rFonts w:ascii="ＭＳ Ｐ明朝" w:eastAsia="ＭＳ Ｐ明朝" w:hAnsi="ＭＳ Ｐ明朝" w:cs="ＭＳ 明朝" w:hint="eastAsia"/>
          <w:color w:val="000000"/>
          <w:kern w:val="0"/>
          <w:sz w:val="22"/>
          <w:szCs w:val="22"/>
        </w:rPr>
        <w:t>東大阪市西歯科医師会常務理事</w:t>
      </w:r>
      <w:r>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Pr="00493B70">
        <w:rPr>
          <w:rFonts w:ascii="ＭＳ Ｐ明朝" w:eastAsia="ＭＳ Ｐ明朝" w:hAnsi="ＭＳ Ｐ明朝" w:cs="ＭＳ 明朝" w:hint="eastAsia"/>
          <w:color w:val="000000"/>
          <w:kern w:val="0"/>
          <w:sz w:val="22"/>
          <w:szCs w:val="22"/>
        </w:rPr>
        <w:t>杉山</w:t>
      </w:r>
      <w:r w:rsidR="00B10CD1">
        <w:rPr>
          <w:rFonts w:ascii="ＭＳ Ｐ明朝" w:eastAsia="ＭＳ Ｐ明朝" w:hAnsi="ＭＳ Ｐ明朝" w:cs="ＭＳ 明朝" w:hint="eastAsia"/>
          <w:color w:val="000000"/>
          <w:kern w:val="0"/>
          <w:sz w:val="22"/>
          <w:szCs w:val="22"/>
        </w:rPr>
        <w:t xml:space="preserve">　</w:t>
      </w:r>
      <w:r w:rsidRPr="00493B70">
        <w:rPr>
          <w:rFonts w:ascii="ＭＳ Ｐ明朝" w:eastAsia="ＭＳ Ｐ明朝" w:hAnsi="ＭＳ Ｐ明朝" w:cs="ＭＳ 明朝" w:hint="eastAsia"/>
          <w:color w:val="000000"/>
          <w:kern w:val="0"/>
          <w:sz w:val="22"/>
          <w:szCs w:val="22"/>
        </w:rPr>
        <w:t>正美</w:t>
      </w:r>
    </w:p>
    <w:p w:rsidR="00493B70" w:rsidRDefault="00493B70" w:rsidP="0022574E">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493B70">
        <w:rPr>
          <w:rFonts w:ascii="ＭＳ Ｐ明朝" w:eastAsia="ＭＳ Ｐ明朝" w:hAnsi="ＭＳ Ｐ明朝" w:cs="ＭＳ 明朝" w:hint="eastAsia"/>
          <w:color w:val="000000"/>
          <w:kern w:val="0"/>
          <w:sz w:val="22"/>
          <w:szCs w:val="22"/>
        </w:rPr>
        <w:t>和泉市歯科医師会理事</w:t>
      </w:r>
      <w:r>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Pr="00493B70">
        <w:rPr>
          <w:rFonts w:ascii="ＭＳ Ｐ明朝" w:eastAsia="ＭＳ Ｐ明朝" w:hAnsi="ＭＳ Ｐ明朝" w:cs="ＭＳ 明朝" w:hint="eastAsia"/>
          <w:color w:val="000000"/>
          <w:kern w:val="0"/>
          <w:sz w:val="22"/>
          <w:szCs w:val="22"/>
        </w:rPr>
        <w:t>堰口</w:t>
      </w:r>
      <w:r w:rsidR="00B10CD1">
        <w:rPr>
          <w:rFonts w:ascii="ＭＳ Ｐ明朝" w:eastAsia="ＭＳ Ｐ明朝" w:hAnsi="ＭＳ Ｐ明朝" w:cs="ＭＳ 明朝" w:hint="eastAsia"/>
          <w:color w:val="000000"/>
          <w:kern w:val="0"/>
          <w:sz w:val="22"/>
          <w:szCs w:val="22"/>
        </w:rPr>
        <w:t xml:space="preserve">　</w:t>
      </w:r>
      <w:r w:rsidRPr="00493B70">
        <w:rPr>
          <w:rFonts w:ascii="ＭＳ Ｐ明朝" w:eastAsia="ＭＳ Ｐ明朝" w:hAnsi="ＭＳ Ｐ明朝" w:cs="ＭＳ 明朝" w:hint="eastAsia"/>
          <w:color w:val="000000"/>
          <w:kern w:val="0"/>
          <w:sz w:val="22"/>
          <w:szCs w:val="22"/>
        </w:rPr>
        <w:t>義正</w:t>
      </w:r>
    </w:p>
    <w:p w:rsidR="00493B70" w:rsidRDefault="00493B70" w:rsidP="0022574E">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493B70">
        <w:rPr>
          <w:rFonts w:ascii="ＭＳ Ｐ明朝" w:eastAsia="ＭＳ Ｐ明朝" w:hAnsi="ＭＳ Ｐ明朝" w:cs="ＭＳ 明朝" w:hint="eastAsia"/>
          <w:color w:val="000000"/>
          <w:kern w:val="0"/>
          <w:sz w:val="22"/>
          <w:szCs w:val="22"/>
        </w:rPr>
        <w:t>富田林歯科医師会</w:t>
      </w:r>
      <w:r>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Pr="00493B70">
        <w:rPr>
          <w:rFonts w:ascii="ＭＳ Ｐ明朝" w:eastAsia="ＭＳ Ｐ明朝" w:hAnsi="ＭＳ Ｐ明朝" w:cs="ＭＳ 明朝" w:hint="eastAsia"/>
          <w:color w:val="000000"/>
          <w:kern w:val="0"/>
          <w:sz w:val="22"/>
          <w:szCs w:val="22"/>
        </w:rPr>
        <w:t>滝</w:t>
      </w:r>
      <w:r w:rsidR="00B10CD1">
        <w:rPr>
          <w:rFonts w:ascii="ＭＳ Ｐ明朝" w:eastAsia="ＭＳ Ｐ明朝" w:hAnsi="ＭＳ Ｐ明朝" w:cs="ＭＳ 明朝" w:hint="eastAsia"/>
          <w:color w:val="000000"/>
          <w:kern w:val="0"/>
          <w:sz w:val="22"/>
          <w:szCs w:val="22"/>
        </w:rPr>
        <w:t xml:space="preserve">　　</w:t>
      </w:r>
      <w:r w:rsidRPr="00493B70">
        <w:rPr>
          <w:rFonts w:ascii="ＭＳ Ｐ明朝" w:eastAsia="ＭＳ Ｐ明朝" w:hAnsi="ＭＳ Ｐ明朝" w:cs="ＭＳ 明朝" w:hint="eastAsia"/>
          <w:color w:val="000000"/>
          <w:kern w:val="0"/>
          <w:sz w:val="22"/>
          <w:szCs w:val="22"/>
        </w:rPr>
        <w:t>成和</w:t>
      </w:r>
    </w:p>
    <w:p w:rsidR="00E7102D" w:rsidRPr="00CB75F3" w:rsidRDefault="00493B70" w:rsidP="0022574E">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493B70">
        <w:rPr>
          <w:rFonts w:ascii="ＭＳ Ｐ明朝" w:eastAsia="ＭＳ Ｐ明朝" w:hAnsi="ＭＳ Ｐ明朝" w:cs="ＭＳ 明朝" w:hint="eastAsia"/>
          <w:color w:val="000000"/>
          <w:kern w:val="0"/>
          <w:sz w:val="22"/>
          <w:szCs w:val="22"/>
        </w:rPr>
        <w:t>大阪府歯科医師会理事</w:t>
      </w:r>
      <w:r>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Pr="00493B70">
        <w:rPr>
          <w:rFonts w:ascii="ＭＳ Ｐ明朝" w:eastAsia="ＭＳ Ｐ明朝" w:hAnsi="ＭＳ Ｐ明朝" w:cs="ＭＳ 明朝" w:hint="eastAsia"/>
          <w:color w:val="000000"/>
          <w:kern w:val="0"/>
          <w:sz w:val="22"/>
          <w:szCs w:val="22"/>
        </w:rPr>
        <w:t>竹田</w:t>
      </w:r>
      <w:r w:rsidR="00B10CD1">
        <w:rPr>
          <w:rFonts w:ascii="ＭＳ Ｐ明朝" w:eastAsia="ＭＳ Ｐ明朝" w:hAnsi="ＭＳ Ｐ明朝" w:cs="ＭＳ 明朝" w:hint="eastAsia"/>
          <w:color w:val="000000"/>
          <w:kern w:val="0"/>
          <w:sz w:val="22"/>
          <w:szCs w:val="22"/>
        </w:rPr>
        <w:t xml:space="preserve">　</w:t>
      </w:r>
      <w:r w:rsidRPr="00493B70">
        <w:rPr>
          <w:rFonts w:ascii="ＭＳ Ｐ明朝" w:eastAsia="ＭＳ Ｐ明朝" w:hAnsi="ＭＳ Ｐ明朝" w:cs="ＭＳ 明朝" w:hint="eastAsia"/>
          <w:color w:val="000000"/>
          <w:kern w:val="0"/>
          <w:sz w:val="22"/>
          <w:szCs w:val="22"/>
        </w:rPr>
        <w:t>幸弘</w:t>
      </w:r>
    </w:p>
    <w:p w:rsidR="00493B70" w:rsidRDefault="00493B70" w:rsidP="0022574E">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493B70">
        <w:rPr>
          <w:rFonts w:ascii="ＭＳ Ｐ明朝" w:eastAsia="ＭＳ Ｐ明朝" w:hAnsi="ＭＳ Ｐ明朝" w:cs="ＭＳ 明朝" w:hint="eastAsia"/>
          <w:color w:val="000000"/>
          <w:kern w:val="0"/>
          <w:sz w:val="22"/>
          <w:szCs w:val="22"/>
        </w:rPr>
        <w:t>吹田市歯科医師会副会長</w:t>
      </w:r>
      <w:r>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Pr="00493B70">
        <w:rPr>
          <w:rFonts w:ascii="ＭＳ Ｐ明朝" w:eastAsia="ＭＳ Ｐ明朝" w:hAnsi="ＭＳ Ｐ明朝" w:cs="ＭＳ 明朝" w:hint="eastAsia"/>
          <w:color w:val="000000"/>
          <w:kern w:val="0"/>
          <w:sz w:val="22"/>
          <w:szCs w:val="22"/>
        </w:rPr>
        <w:t>千原</w:t>
      </w:r>
      <w:r w:rsidR="00B10CD1">
        <w:rPr>
          <w:rFonts w:ascii="ＭＳ Ｐ明朝" w:eastAsia="ＭＳ Ｐ明朝" w:hAnsi="ＭＳ Ｐ明朝" w:cs="ＭＳ 明朝" w:hint="eastAsia"/>
          <w:color w:val="000000"/>
          <w:kern w:val="0"/>
          <w:sz w:val="22"/>
          <w:szCs w:val="22"/>
        </w:rPr>
        <w:t xml:space="preserve">　</w:t>
      </w:r>
      <w:r w:rsidRPr="00493B70">
        <w:rPr>
          <w:rFonts w:ascii="ＭＳ Ｐ明朝" w:eastAsia="ＭＳ Ｐ明朝" w:hAnsi="ＭＳ Ｐ明朝" w:cs="ＭＳ 明朝" w:hint="eastAsia"/>
          <w:color w:val="000000"/>
          <w:kern w:val="0"/>
          <w:sz w:val="22"/>
          <w:szCs w:val="22"/>
        </w:rPr>
        <w:t>耕治</w:t>
      </w:r>
    </w:p>
    <w:p w:rsidR="00DB797E" w:rsidRDefault="00493B70" w:rsidP="0022574E">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sidRPr="00493B70">
        <w:rPr>
          <w:rFonts w:ascii="ＭＳ Ｐ明朝" w:eastAsia="ＭＳ Ｐ明朝" w:hAnsi="ＭＳ Ｐ明朝" w:cs="ＭＳ 明朝" w:hint="eastAsia"/>
          <w:color w:val="000000"/>
          <w:kern w:val="0"/>
          <w:sz w:val="22"/>
          <w:szCs w:val="22"/>
        </w:rPr>
        <w:t>大阪府歯科医師会理事</w:t>
      </w:r>
      <w:r>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Pr="00493B70">
        <w:rPr>
          <w:rFonts w:ascii="ＭＳ Ｐ明朝" w:eastAsia="ＭＳ Ｐ明朝" w:hAnsi="ＭＳ Ｐ明朝" w:cs="ＭＳ 明朝" w:hint="eastAsia"/>
          <w:color w:val="000000"/>
          <w:kern w:val="0"/>
          <w:sz w:val="22"/>
          <w:szCs w:val="22"/>
        </w:rPr>
        <w:t>津田</w:t>
      </w:r>
      <w:r w:rsidR="00B10CD1">
        <w:rPr>
          <w:rFonts w:ascii="ＭＳ Ｐ明朝" w:eastAsia="ＭＳ Ｐ明朝" w:hAnsi="ＭＳ Ｐ明朝" w:cs="ＭＳ 明朝" w:hint="eastAsia"/>
          <w:color w:val="000000"/>
          <w:kern w:val="0"/>
          <w:sz w:val="22"/>
          <w:szCs w:val="22"/>
        </w:rPr>
        <w:t xml:space="preserve">　</w:t>
      </w:r>
      <w:r w:rsidRPr="00493B70">
        <w:rPr>
          <w:rFonts w:ascii="ＭＳ Ｐ明朝" w:eastAsia="ＭＳ Ｐ明朝" w:hAnsi="ＭＳ Ｐ明朝" w:cs="ＭＳ 明朝" w:hint="eastAsia"/>
          <w:color w:val="000000"/>
          <w:kern w:val="0"/>
          <w:sz w:val="22"/>
          <w:szCs w:val="22"/>
        </w:rPr>
        <w:t>高司</w:t>
      </w:r>
    </w:p>
    <w:p w:rsidR="00E7102D" w:rsidRPr="00CB75F3" w:rsidRDefault="00493B70" w:rsidP="00DB797E">
      <w:pPr>
        <w:tabs>
          <w:tab w:val="left" w:pos="5830"/>
        </w:tabs>
        <w:autoSpaceDE w:val="0"/>
        <w:autoSpaceDN w:val="0"/>
        <w:adjustRightInd w:val="0"/>
        <w:spacing w:beforeLines="50" w:before="120"/>
        <w:ind w:firstLineChars="2600" w:firstLine="572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 xml:space="preserve"> （ワーキンググループ長）</w:t>
      </w:r>
    </w:p>
    <w:p w:rsidR="00A34F69" w:rsidRDefault="00C32DCD" w:rsidP="00D11CCD">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r>
        <w:rPr>
          <w:rFonts w:ascii="ＭＳ Ｐ明朝" w:eastAsia="ＭＳ Ｐ明朝" w:hAnsi="ＭＳ Ｐ明朝" w:cs="ＭＳ 明朝" w:hint="eastAsia"/>
          <w:color w:val="000000"/>
          <w:kern w:val="0"/>
          <w:sz w:val="22"/>
          <w:szCs w:val="22"/>
        </w:rPr>
        <w:t>大阪府歯科医師会</w:t>
      </w:r>
      <w:r w:rsidR="00E7102D" w:rsidRPr="00CB75F3">
        <w:rPr>
          <w:rFonts w:ascii="ＭＳ Ｐ明朝" w:eastAsia="ＭＳ Ｐ明朝" w:hAnsi="ＭＳ Ｐ明朝" w:cs="ＭＳ 明朝" w:hint="eastAsia"/>
          <w:color w:val="000000"/>
          <w:kern w:val="0"/>
          <w:sz w:val="22"/>
          <w:szCs w:val="22"/>
        </w:rPr>
        <w:t>理事</w:t>
      </w:r>
      <w:r w:rsidR="00493B70">
        <w:rPr>
          <w:rFonts w:ascii="ＭＳ Ｐ明朝" w:eastAsia="ＭＳ Ｐ明朝" w:hAnsi="ＭＳ Ｐ明朝" w:cs="ＭＳ 明朝" w:hint="eastAsia"/>
          <w:color w:val="000000"/>
          <w:kern w:val="0"/>
          <w:sz w:val="22"/>
          <w:szCs w:val="22"/>
        </w:rPr>
        <w:t xml:space="preserve"> </w:t>
      </w:r>
      <w:r w:rsidR="00DC650C">
        <w:rPr>
          <w:rFonts w:ascii="ＭＳ Ｐ明朝" w:eastAsia="ＭＳ Ｐ明朝" w:hAnsi="ＭＳ Ｐ明朝" w:cs="ＭＳ 明朝" w:hint="eastAsia"/>
          <w:color w:val="000000"/>
          <w:kern w:val="0"/>
          <w:sz w:val="22"/>
          <w:szCs w:val="22"/>
        </w:rPr>
        <w:tab/>
      </w:r>
      <w:r w:rsidR="00493B70" w:rsidRPr="00493B70">
        <w:rPr>
          <w:rFonts w:ascii="ＭＳ Ｐ明朝" w:eastAsia="ＭＳ Ｐ明朝" w:hAnsi="ＭＳ Ｐ明朝" w:cs="ＭＳ 明朝" w:hint="eastAsia"/>
          <w:color w:val="000000"/>
          <w:kern w:val="0"/>
          <w:sz w:val="22"/>
          <w:szCs w:val="22"/>
        </w:rPr>
        <w:t>松本</w:t>
      </w:r>
      <w:r w:rsidR="00B10CD1">
        <w:rPr>
          <w:rFonts w:ascii="ＭＳ Ｐ明朝" w:eastAsia="ＭＳ Ｐ明朝" w:hAnsi="ＭＳ Ｐ明朝" w:cs="ＭＳ 明朝" w:hint="eastAsia"/>
          <w:color w:val="000000"/>
          <w:kern w:val="0"/>
          <w:sz w:val="22"/>
          <w:szCs w:val="22"/>
        </w:rPr>
        <w:t xml:space="preserve">　　</w:t>
      </w:r>
      <w:r w:rsidR="00493B70" w:rsidRPr="00493B70">
        <w:rPr>
          <w:rFonts w:ascii="ＭＳ Ｐ明朝" w:eastAsia="ＭＳ Ｐ明朝" w:hAnsi="ＭＳ Ｐ明朝" w:cs="ＭＳ 明朝" w:hint="eastAsia"/>
          <w:color w:val="000000"/>
          <w:kern w:val="0"/>
          <w:sz w:val="22"/>
          <w:szCs w:val="22"/>
        </w:rPr>
        <w:t>実</w:t>
      </w:r>
    </w:p>
    <w:p w:rsidR="00D11CCD" w:rsidRPr="00D11CCD" w:rsidRDefault="00D11CCD" w:rsidP="00D11CCD">
      <w:pPr>
        <w:tabs>
          <w:tab w:val="left" w:pos="5830"/>
        </w:tabs>
        <w:autoSpaceDE w:val="0"/>
        <w:autoSpaceDN w:val="0"/>
        <w:adjustRightInd w:val="0"/>
        <w:spacing w:beforeLines="50" w:before="120"/>
        <w:ind w:firstLineChars="200" w:firstLine="440"/>
        <w:jc w:val="left"/>
        <w:rPr>
          <w:rFonts w:ascii="ＭＳ Ｐ明朝" w:eastAsia="ＭＳ Ｐ明朝" w:hAnsi="ＭＳ Ｐ明朝" w:cs="ＭＳ 明朝"/>
          <w:color w:val="000000"/>
          <w:kern w:val="0"/>
          <w:sz w:val="22"/>
          <w:szCs w:val="22"/>
        </w:rPr>
      </w:pPr>
    </w:p>
    <w:p w:rsidR="00872604" w:rsidRPr="00E91998" w:rsidRDefault="00C45A56" w:rsidP="0088701F">
      <w:pPr>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4"/>
        </w:rPr>
      </w:pPr>
      <w:r w:rsidRPr="00E91998">
        <w:rPr>
          <w:rFonts w:ascii="ＭＳ Ｐ明朝" w:eastAsia="ＭＳ Ｐ明朝" w:hAnsi="ＭＳ Ｐ明朝" w:cs="ＭＳ 明朝" w:hint="eastAsia"/>
          <w:b/>
          <w:color w:val="000000"/>
          <w:kern w:val="0"/>
          <w:sz w:val="24"/>
        </w:rPr>
        <w:t>（３）</w:t>
      </w:r>
      <w:r w:rsidR="007B7248">
        <w:rPr>
          <w:rFonts w:ascii="ＭＳ Ｐ明朝" w:eastAsia="ＭＳ Ｐ明朝" w:hAnsi="ＭＳ Ｐ明朝" w:cs="ＭＳ 明朝" w:hint="eastAsia"/>
          <w:b/>
          <w:color w:val="000000"/>
          <w:kern w:val="0"/>
          <w:sz w:val="24"/>
        </w:rPr>
        <w:t xml:space="preserve"> </w:t>
      </w:r>
      <w:r w:rsidR="00872604" w:rsidRPr="00E91998">
        <w:rPr>
          <w:rFonts w:ascii="ＭＳ Ｐ明朝" w:eastAsia="ＭＳ Ｐ明朝" w:hAnsi="ＭＳ Ｐ明朝" w:cs="ＭＳ 明朝" w:hint="eastAsia"/>
          <w:b/>
          <w:color w:val="000000"/>
          <w:kern w:val="0"/>
          <w:sz w:val="24"/>
        </w:rPr>
        <w:t>府内の歯科口腔保健実態把握</w:t>
      </w:r>
      <w:r w:rsidR="0091578D">
        <w:rPr>
          <w:rFonts w:ascii="ＭＳ Ｐ明朝" w:eastAsia="ＭＳ Ｐ明朝" w:hAnsi="ＭＳ Ｐ明朝" w:cs="ＭＳ 明朝" w:hint="eastAsia"/>
          <w:b/>
          <w:color w:val="000000"/>
          <w:kern w:val="0"/>
          <w:sz w:val="24"/>
        </w:rPr>
        <w:t>の</w:t>
      </w:r>
      <w:r w:rsidR="00872604" w:rsidRPr="00E91998">
        <w:rPr>
          <w:rFonts w:ascii="ＭＳ Ｐ明朝" w:eastAsia="ＭＳ Ｐ明朝" w:hAnsi="ＭＳ Ｐ明朝" w:cs="ＭＳ 明朝" w:hint="eastAsia"/>
          <w:b/>
          <w:color w:val="000000"/>
          <w:kern w:val="0"/>
          <w:sz w:val="24"/>
        </w:rPr>
        <w:t>ための調査</w:t>
      </w:r>
    </w:p>
    <w:p w:rsidR="00723A27" w:rsidRPr="00E74FAD" w:rsidRDefault="00723A27" w:rsidP="00457CC0">
      <w:pPr>
        <w:pStyle w:val="ad"/>
        <w:snapToGrid w:val="0"/>
        <w:spacing w:line="300" w:lineRule="auto"/>
        <w:ind w:leftChars="105" w:left="220" w:firstLineChars="100" w:firstLine="220"/>
        <w:rPr>
          <w:rFonts w:asciiTheme="minorEastAsia" w:eastAsiaTheme="minorEastAsia" w:hAnsiTheme="minorEastAsia"/>
          <w:sz w:val="22"/>
          <w:szCs w:val="22"/>
        </w:rPr>
      </w:pPr>
      <w:r w:rsidRPr="00E74FAD">
        <w:rPr>
          <w:rFonts w:asciiTheme="minorEastAsia" w:eastAsiaTheme="minorEastAsia" w:hAnsiTheme="minorEastAsia" w:hint="eastAsia"/>
          <w:sz w:val="22"/>
          <w:szCs w:val="22"/>
        </w:rPr>
        <w:t>大阪府歯科口腔保健計画（仮称）における目標項目の検討にあたり、ライフステージ別（乳幼児期、学齢期、成人期、高齢期）や、介護老人保健施設、障がい者（児）入所施設における歯科口腔保健に関する実態把握を行った。</w:t>
      </w:r>
    </w:p>
    <w:p w:rsidR="00723A27" w:rsidRPr="00E74FAD" w:rsidRDefault="00723A27" w:rsidP="00457CC0">
      <w:pPr>
        <w:pStyle w:val="ad"/>
        <w:snapToGrid w:val="0"/>
        <w:spacing w:line="300" w:lineRule="auto"/>
        <w:ind w:leftChars="105" w:left="220" w:firstLineChars="100" w:firstLine="220"/>
        <w:rPr>
          <w:rFonts w:asciiTheme="minorEastAsia" w:eastAsiaTheme="minorEastAsia" w:hAnsiTheme="minorEastAsia"/>
          <w:sz w:val="22"/>
          <w:szCs w:val="22"/>
        </w:rPr>
      </w:pPr>
      <w:r w:rsidRPr="00E74FAD">
        <w:rPr>
          <w:rFonts w:asciiTheme="minorEastAsia" w:eastAsiaTheme="minorEastAsia" w:hAnsiTheme="minorEastAsia" w:hint="eastAsia"/>
          <w:sz w:val="22"/>
          <w:szCs w:val="22"/>
        </w:rPr>
        <w:t>基本的に、本府が既に行っている調査（母子保健関係業務報告、学校保健統計調査、国民健康・栄養調査、府民の健康と生活習慣に関する調査）を活用したが、既存の調査では得られない指標については、「食育」と「お口の健康」に関するアンケート調査、大阪府市町村歯科口腔保健実態調査、府内の介護老人保健施設における歯科保健の取り組みについての調査、府内の障がい者（児）入所施設における歯科保健の取り組みについての調査を実施し、実態を把握した。</w:t>
      </w:r>
    </w:p>
    <w:p w:rsidR="004A6646" w:rsidRDefault="00723A27" w:rsidP="00457CC0">
      <w:pPr>
        <w:pStyle w:val="ad"/>
        <w:snapToGrid w:val="0"/>
        <w:spacing w:line="300" w:lineRule="auto"/>
        <w:ind w:leftChars="105" w:left="220" w:firstLineChars="100" w:firstLine="220"/>
        <w:rPr>
          <w:rFonts w:ascii="ＭＳ Ｐ明朝" w:eastAsia="ＭＳ Ｐ明朝" w:hAnsi="ＭＳ Ｐ明朝"/>
          <w:sz w:val="22"/>
          <w:szCs w:val="22"/>
        </w:rPr>
      </w:pPr>
      <w:r w:rsidRPr="00E74FAD">
        <w:rPr>
          <w:rFonts w:asciiTheme="minorEastAsia" w:eastAsiaTheme="minorEastAsia" w:hAnsiTheme="minorEastAsia" w:hint="eastAsia"/>
          <w:sz w:val="22"/>
          <w:szCs w:val="22"/>
        </w:rPr>
        <w:t>また、学校歯科保健の目標項目の検討にあたり、学校保健統計調査に加え、大阪府学校歯科医会、大阪市学校歯科医</w:t>
      </w:r>
      <w:r w:rsidR="00121ABB" w:rsidRPr="00E74FAD">
        <w:rPr>
          <w:rFonts w:asciiTheme="minorEastAsia" w:eastAsiaTheme="minorEastAsia" w:hAnsiTheme="minorEastAsia" w:hint="eastAsia"/>
          <w:sz w:val="22"/>
          <w:szCs w:val="22"/>
        </w:rPr>
        <w:t>会より提供された「大阪府下における小学校第６学年児童と中学校第１</w:t>
      </w:r>
      <w:r w:rsidR="00173BE9" w:rsidRPr="00E74FAD">
        <w:rPr>
          <w:rFonts w:asciiTheme="minorEastAsia" w:eastAsiaTheme="minorEastAsia" w:hAnsiTheme="minorEastAsia" w:hint="eastAsia"/>
          <w:sz w:val="22"/>
          <w:szCs w:val="22"/>
        </w:rPr>
        <w:t>学年生徒</w:t>
      </w:r>
      <w:r w:rsidR="00121ABB" w:rsidRPr="00E74FAD">
        <w:rPr>
          <w:rFonts w:asciiTheme="minorEastAsia" w:eastAsiaTheme="minorEastAsia" w:hAnsiTheme="minorEastAsia" w:hint="eastAsia"/>
          <w:sz w:val="22"/>
          <w:szCs w:val="22"/>
        </w:rPr>
        <w:t>の１</w:t>
      </w:r>
      <w:r w:rsidRPr="00E74FAD">
        <w:rPr>
          <w:rFonts w:asciiTheme="minorEastAsia" w:eastAsiaTheme="minorEastAsia" w:hAnsiTheme="minorEastAsia" w:hint="eastAsia"/>
          <w:sz w:val="22"/>
          <w:szCs w:val="22"/>
        </w:rPr>
        <w:t>人平均Ｄ（Ｍ）Ｆ歯数及び口腔状態報告（大阪府学校歯科医会）」、「児童生徒ＤＭＦT指数調査（大阪市学校歯科医会）」を活用し、実態を把握した。</w:t>
      </w:r>
    </w:p>
    <w:p w:rsidR="00A34F69" w:rsidRDefault="00A34F69" w:rsidP="00331481">
      <w:pPr>
        <w:pStyle w:val="ad"/>
        <w:snapToGrid w:val="0"/>
        <w:spacing w:line="300" w:lineRule="auto"/>
        <w:rPr>
          <w:rFonts w:ascii="ＭＳ Ｐ明朝" w:eastAsia="ＭＳ Ｐ明朝" w:hAnsi="ＭＳ Ｐ明朝"/>
          <w:sz w:val="22"/>
          <w:szCs w:val="22"/>
        </w:rPr>
      </w:pPr>
    </w:p>
    <w:p w:rsidR="00723A27" w:rsidRDefault="00723A27" w:rsidP="00331481">
      <w:pPr>
        <w:pStyle w:val="ad"/>
        <w:snapToGrid w:val="0"/>
        <w:spacing w:line="300" w:lineRule="auto"/>
        <w:rPr>
          <w:rFonts w:ascii="ＭＳ Ｐ明朝" w:eastAsia="ＭＳ Ｐ明朝" w:hAnsi="ＭＳ Ｐ明朝"/>
          <w:sz w:val="22"/>
          <w:szCs w:val="22"/>
        </w:rPr>
      </w:pPr>
    </w:p>
    <w:p w:rsidR="00B74EEA" w:rsidRDefault="00B74EEA" w:rsidP="00331481">
      <w:pPr>
        <w:pStyle w:val="ad"/>
        <w:snapToGrid w:val="0"/>
        <w:spacing w:line="300" w:lineRule="auto"/>
        <w:rPr>
          <w:rFonts w:ascii="ＭＳ Ｐ明朝" w:eastAsia="ＭＳ Ｐ明朝" w:hAnsi="ＭＳ Ｐ明朝"/>
          <w:sz w:val="22"/>
          <w:szCs w:val="22"/>
        </w:rPr>
      </w:pPr>
    </w:p>
    <w:p w:rsidR="00B74EEA" w:rsidRDefault="00B74EEA" w:rsidP="00331481">
      <w:pPr>
        <w:pStyle w:val="ad"/>
        <w:snapToGrid w:val="0"/>
        <w:spacing w:line="300" w:lineRule="auto"/>
        <w:rPr>
          <w:rFonts w:ascii="ＭＳ Ｐ明朝" w:eastAsia="ＭＳ Ｐ明朝" w:hAnsi="ＭＳ Ｐ明朝"/>
          <w:sz w:val="22"/>
          <w:szCs w:val="22"/>
        </w:rPr>
      </w:pPr>
    </w:p>
    <w:p w:rsidR="00B74EEA" w:rsidRDefault="00B74EEA" w:rsidP="00331481">
      <w:pPr>
        <w:pStyle w:val="ad"/>
        <w:snapToGrid w:val="0"/>
        <w:spacing w:line="300" w:lineRule="auto"/>
        <w:rPr>
          <w:rFonts w:ascii="ＭＳ Ｐ明朝" w:eastAsia="ＭＳ Ｐ明朝" w:hAnsi="ＭＳ Ｐ明朝"/>
          <w:sz w:val="22"/>
          <w:szCs w:val="22"/>
        </w:rPr>
      </w:pPr>
    </w:p>
    <w:p w:rsidR="00B74EEA" w:rsidRDefault="00B74EEA" w:rsidP="00331481">
      <w:pPr>
        <w:pStyle w:val="ad"/>
        <w:snapToGrid w:val="0"/>
        <w:spacing w:line="300" w:lineRule="auto"/>
        <w:rPr>
          <w:rFonts w:ascii="ＭＳ Ｐ明朝" w:eastAsia="ＭＳ Ｐ明朝" w:hAnsi="ＭＳ Ｐ明朝"/>
          <w:sz w:val="22"/>
          <w:szCs w:val="22"/>
        </w:rPr>
      </w:pPr>
    </w:p>
    <w:p w:rsidR="00D11CCD" w:rsidRPr="00E91998" w:rsidRDefault="00D11CCD" w:rsidP="00331481">
      <w:pPr>
        <w:pStyle w:val="ad"/>
        <w:snapToGrid w:val="0"/>
        <w:spacing w:line="300" w:lineRule="auto"/>
        <w:rPr>
          <w:rFonts w:ascii="ＭＳ Ｐ明朝" w:eastAsia="ＭＳ Ｐ明朝" w:hAnsi="ＭＳ Ｐ明朝"/>
          <w:sz w:val="22"/>
          <w:szCs w:val="22"/>
        </w:rPr>
      </w:pPr>
    </w:p>
    <w:p w:rsidR="00D11CCD" w:rsidRDefault="00522DD4" w:rsidP="00D11CCD">
      <w:pPr>
        <w:autoSpaceDE w:val="0"/>
        <w:autoSpaceDN w:val="0"/>
        <w:adjustRightInd w:val="0"/>
        <w:spacing w:beforeLines="50" w:before="120"/>
        <w:ind w:firstLineChars="100" w:firstLine="241"/>
        <w:jc w:val="left"/>
        <w:rPr>
          <w:rFonts w:ascii="ＭＳ Ｐ明朝" w:eastAsia="ＭＳ Ｐ明朝" w:hAnsi="ＭＳ Ｐ明朝" w:cs="ＭＳ 明朝"/>
          <w:b/>
          <w:color w:val="000000"/>
          <w:kern w:val="0"/>
          <w:sz w:val="22"/>
          <w:szCs w:val="22"/>
        </w:rPr>
      </w:pPr>
      <w:r>
        <w:rPr>
          <w:rFonts w:ascii="ＭＳ Ｐ明朝" w:eastAsia="ＭＳ Ｐ明朝" w:hAnsi="ＭＳ Ｐ明朝" w:cs="ＭＳ 明朝" w:hint="eastAsia"/>
          <w:b/>
          <w:color w:val="000000"/>
          <w:kern w:val="0"/>
          <w:sz w:val="24"/>
        </w:rPr>
        <w:lastRenderedPageBreak/>
        <w:t>ア　調査項目一覧</w:t>
      </w:r>
    </w:p>
    <w:p w:rsidR="009F165C" w:rsidRDefault="009F165C" w:rsidP="00D11CCD">
      <w:pPr>
        <w:autoSpaceDE w:val="0"/>
        <w:autoSpaceDN w:val="0"/>
        <w:adjustRightInd w:val="0"/>
        <w:spacing w:beforeLines="50" w:before="120"/>
        <w:ind w:firstLineChars="100" w:firstLine="221"/>
        <w:jc w:val="left"/>
        <w:rPr>
          <w:rFonts w:ascii="ＭＳ Ｐ明朝" w:eastAsia="ＭＳ Ｐ明朝" w:hAnsi="ＭＳ Ｐ明朝" w:cs="ＭＳ 明朝"/>
          <w:b/>
          <w:color w:val="000000"/>
          <w:kern w:val="0"/>
          <w:sz w:val="22"/>
          <w:szCs w:val="22"/>
        </w:rPr>
      </w:pPr>
      <w:r w:rsidRPr="002B6DBE">
        <w:rPr>
          <w:rFonts w:ascii="ＭＳ Ｐ明朝" w:eastAsia="ＭＳ Ｐ明朝" w:hAnsi="ＭＳ Ｐ明朝" w:cs="ＭＳ 明朝" w:hint="eastAsia"/>
          <w:b/>
          <w:color w:val="000000"/>
          <w:kern w:val="0"/>
          <w:sz w:val="22"/>
          <w:szCs w:val="22"/>
        </w:rPr>
        <w:t>【乳幼児期】</w:t>
      </w:r>
    </w:p>
    <w:tbl>
      <w:tblPr>
        <w:tblStyle w:val="ab"/>
        <w:tblW w:w="9744" w:type="dxa"/>
        <w:tblLook w:val="04A0" w:firstRow="1" w:lastRow="0" w:firstColumn="1" w:lastColumn="0" w:noHBand="0" w:noVBand="1"/>
      </w:tblPr>
      <w:tblGrid>
        <w:gridCol w:w="3408"/>
        <w:gridCol w:w="1971"/>
        <w:gridCol w:w="1735"/>
        <w:gridCol w:w="2630"/>
      </w:tblGrid>
      <w:tr w:rsidR="009F165C" w:rsidRPr="009F165C" w:rsidTr="00457CC0">
        <w:trPr>
          <w:trHeight w:val="462"/>
        </w:trPr>
        <w:tc>
          <w:tcPr>
            <w:tcW w:w="3408" w:type="dxa"/>
            <w:shd w:val="clear" w:color="auto" w:fill="F2DBDB" w:themeFill="accent2" w:themeFillTint="33"/>
            <w:hideMark/>
          </w:tcPr>
          <w:p w:rsidR="009F165C" w:rsidRPr="009F165C" w:rsidRDefault="009F165C" w:rsidP="00331481">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指</w:t>
            </w:r>
            <w:r w:rsidR="00E0483C">
              <w:rPr>
                <w:rFonts w:ascii="ＭＳ Ｐ明朝" w:eastAsia="ＭＳ Ｐ明朝" w:hAnsi="ＭＳ Ｐ明朝" w:cs="ＭＳ 明朝" w:hint="eastAsia"/>
                <w:b/>
                <w:color w:val="000000"/>
                <w:kern w:val="0"/>
                <w:szCs w:val="21"/>
              </w:rPr>
              <w:t xml:space="preserve">　　</w:t>
            </w:r>
            <w:r w:rsidRPr="009F165C">
              <w:rPr>
                <w:rFonts w:ascii="ＭＳ Ｐ明朝" w:eastAsia="ＭＳ Ｐ明朝" w:hAnsi="ＭＳ Ｐ明朝" w:cs="ＭＳ 明朝" w:hint="eastAsia"/>
                <w:b/>
                <w:color w:val="000000"/>
                <w:kern w:val="0"/>
                <w:szCs w:val="21"/>
              </w:rPr>
              <w:t>標</w:t>
            </w:r>
          </w:p>
        </w:tc>
        <w:tc>
          <w:tcPr>
            <w:tcW w:w="1971" w:type="dxa"/>
            <w:shd w:val="clear" w:color="auto" w:fill="F2DBDB" w:themeFill="accent2" w:themeFillTint="33"/>
            <w:hideMark/>
          </w:tcPr>
          <w:p w:rsidR="009F165C" w:rsidRPr="009F165C" w:rsidRDefault="009F165C" w:rsidP="00331481">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対象年齢</w:t>
            </w:r>
          </w:p>
        </w:tc>
        <w:tc>
          <w:tcPr>
            <w:tcW w:w="1735" w:type="dxa"/>
            <w:shd w:val="clear" w:color="auto" w:fill="F2DBDB" w:themeFill="accent2" w:themeFillTint="33"/>
            <w:hideMark/>
          </w:tcPr>
          <w:p w:rsidR="009F165C" w:rsidRPr="009F165C" w:rsidRDefault="009F165C" w:rsidP="00E0483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w:t>
            </w:r>
            <w:r w:rsidR="00197806">
              <w:rPr>
                <w:rFonts w:ascii="ＭＳ Ｐ明朝" w:eastAsia="ＭＳ Ｐ明朝" w:hAnsi="ＭＳ Ｐ明朝" w:cs="ＭＳ 明朝" w:hint="eastAsia"/>
                <w:b/>
                <w:color w:val="000000"/>
                <w:kern w:val="0"/>
                <w:szCs w:val="21"/>
              </w:rPr>
              <w:t>年度</w:t>
            </w:r>
          </w:p>
        </w:tc>
        <w:tc>
          <w:tcPr>
            <w:tcW w:w="2630" w:type="dxa"/>
            <w:shd w:val="clear" w:color="auto" w:fill="F2DBDB" w:themeFill="accent2" w:themeFillTint="33"/>
            <w:hideMark/>
          </w:tcPr>
          <w:p w:rsidR="009F165C" w:rsidRPr="009F165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評価分析に利用する調査</w:t>
            </w:r>
          </w:p>
        </w:tc>
      </w:tr>
      <w:tr w:rsidR="009F165C" w:rsidRPr="009F165C" w:rsidTr="00457CC0">
        <w:trPr>
          <w:trHeight w:val="924"/>
        </w:trPr>
        <w:tc>
          <w:tcPr>
            <w:tcW w:w="3408" w:type="dxa"/>
            <w:vAlign w:val="center"/>
            <w:hideMark/>
          </w:tcPr>
          <w:p w:rsidR="009F165C" w:rsidRPr="009F165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う歯のない幼児の割合</w:t>
            </w:r>
          </w:p>
        </w:tc>
        <w:tc>
          <w:tcPr>
            <w:tcW w:w="1971" w:type="dxa"/>
            <w:vAlign w:val="center"/>
            <w:hideMark/>
          </w:tcPr>
          <w:p w:rsidR="009F165C" w:rsidRPr="009F165C" w:rsidRDefault="009F165C" w:rsidP="0091578D">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１歳６か月、３歳</w:t>
            </w:r>
          </w:p>
        </w:tc>
        <w:tc>
          <w:tcPr>
            <w:tcW w:w="1735" w:type="dxa"/>
            <w:vAlign w:val="center"/>
            <w:hideMark/>
          </w:tcPr>
          <w:p w:rsidR="009F165C" w:rsidRPr="009F165C" w:rsidRDefault="00736E8C" w:rsidP="00197806">
            <w:pPr>
              <w:autoSpaceDE w:val="0"/>
              <w:autoSpaceDN w:val="0"/>
              <w:adjustRightInd w:val="0"/>
              <w:spacing w:beforeLines="50" w:before="120"/>
              <w:ind w:leftChars="49" w:left="206" w:hangingChars="49" w:hanging="103"/>
              <w:jc w:val="left"/>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Cs w:val="21"/>
              </w:rPr>
              <w:t>平成19</w:t>
            </w:r>
            <w:r w:rsidR="009F165C" w:rsidRPr="009F165C">
              <w:rPr>
                <w:rFonts w:ascii="ＭＳ Ｐ明朝" w:eastAsia="ＭＳ Ｐ明朝" w:hAnsi="ＭＳ Ｐ明朝" w:cs="ＭＳ 明朝" w:hint="eastAsia"/>
                <w:b/>
                <w:color w:val="000000"/>
                <w:kern w:val="0"/>
                <w:szCs w:val="21"/>
              </w:rPr>
              <w:t>～</w:t>
            </w:r>
            <w:r w:rsidR="009F165C" w:rsidRPr="009F165C">
              <w:rPr>
                <w:rFonts w:ascii="ＭＳ Ｐ明朝" w:eastAsia="ＭＳ Ｐ明朝" w:hAnsi="ＭＳ Ｐ明朝" w:cs="ＭＳ 明朝" w:hint="eastAsia"/>
                <w:b/>
                <w:color w:val="000000"/>
                <w:kern w:val="0"/>
                <w:szCs w:val="21"/>
              </w:rPr>
              <w:br/>
            </w:r>
            <w:r>
              <w:rPr>
                <w:rFonts w:ascii="ＭＳ Ｐ明朝" w:eastAsia="ＭＳ Ｐ明朝" w:hAnsi="ＭＳ Ｐ明朝" w:cs="ＭＳ 明朝" w:hint="eastAsia"/>
                <w:b/>
                <w:color w:val="000000"/>
                <w:kern w:val="0"/>
                <w:szCs w:val="21"/>
              </w:rPr>
              <w:t>平成23</w:t>
            </w:r>
            <w:r w:rsidR="009F165C" w:rsidRPr="009F165C">
              <w:rPr>
                <w:rFonts w:ascii="ＭＳ Ｐ明朝" w:eastAsia="ＭＳ Ｐ明朝" w:hAnsi="ＭＳ Ｐ明朝" w:cs="ＭＳ 明朝" w:hint="eastAsia"/>
                <w:b/>
                <w:color w:val="000000"/>
                <w:kern w:val="0"/>
                <w:szCs w:val="21"/>
              </w:rPr>
              <w:t>年</w:t>
            </w:r>
            <w:r w:rsidR="00197806">
              <w:rPr>
                <w:rFonts w:ascii="ＭＳ Ｐ明朝" w:eastAsia="ＭＳ Ｐ明朝" w:hAnsi="ＭＳ Ｐ明朝" w:cs="ＭＳ 明朝" w:hint="eastAsia"/>
                <w:b/>
                <w:color w:val="000000"/>
                <w:kern w:val="0"/>
                <w:szCs w:val="21"/>
              </w:rPr>
              <w:t>度</w:t>
            </w:r>
          </w:p>
        </w:tc>
        <w:tc>
          <w:tcPr>
            <w:tcW w:w="2630" w:type="dxa"/>
            <w:vAlign w:val="center"/>
            <w:hideMark/>
          </w:tcPr>
          <w:p w:rsidR="009F165C" w:rsidRPr="009F165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母子保健関係業務報告※</w:t>
            </w:r>
          </w:p>
        </w:tc>
      </w:tr>
      <w:tr w:rsidR="009F165C" w:rsidRPr="009F165C" w:rsidTr="00457CC0">
        <w:trPr>
          <w:trHeight w:val="924"/>
        </w:trPr>
        <w:tc>
          <w:tcPr>
            <w:tcW w:w="3408" w:type="dxa"/>
            <w:vAlign w:val="center"/>
            <w:hideMark/>
          </w:tcPr>
          <w:p w:rsidR="009F165C" w:rsidRPr="009F165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一人平均う歯数</w:t>
            </w:r>
          </w:p>
        </w:tc>
        <w:tc>
          <w:tcPr>
            <w:tcW w:w="1971" w:type="dxa"/>
            <w:vAlign w:val="center"/>
            <w:hideMark/>
          </w:tcPr>
          <w:p w:rsidR="009F165C" w:rsidRPr="009F165C" w:rsidRDefault="009F165C" w:rsidP="0091578D">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１歳６か月、３歳</w:t>
            </w:r>
          </w:p>
        </w:tc>
        <w:tc>
          <w:tcPr>
            <w:tcW w:w="1735" w:type="dxa"/>
            <w:vAlign w:val="center"/>
            <w:hideMark/>
          </w:tcPr>
          <w:p w:rsidR="009F165C" w:rsidRPr="009F165C" w:rsidRDefault="00197806" w:rsidP="00197806">
            <w:pPr>
              <w:autoSpaceDE w:val="0"/>
              <w:autoSpaceDN w:val="0"/>
              <w:adjustRightInd w:val="0"/>
              <w:spacing w:beforeLines="50" w:before="120"/>
              <w:ind w:leftChars="50" w:left="210" w:hangingChars="50" w:hanging="105"/>
              <w:jc w:val="left"/>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Cs w:val="21"/>
              </w:rPr>
              <w:t>平成19</w:t>
            </w:r>
            <w:r w:rsidRPr="009F165C">
              <w:rPr>
                <w:rFonts w:ascii="ＭＳ Ｐ明朝" w:eastAsia="ＭＳ Ｐ明朝" w:hAnsi="ＭＳ Ｐ明朝" w:cs="ＭＳ 明朝" w:hint="eastAsia"/>
                <w:b/>
                <w:color w:val="000000"/>
                <w:kern w:val="0"/>
                <w:szCs w:val="21"/>
              </w:rPr>
              <w:t>～</w:t>
            </w:r>
            <w:r w:rsidRPr="009F165C">
              <w:rPr>
                <w:rFonts w:ascii="ＭＳ Ｐ明朝" w:eastAsia="ＭＳ Ｐ明朝" w:hAnsi="ＭＳ Ｐ明朝" w:cs="ＭＳ 明朝" w:hint="eastAsia"/>
                <w:b/>
                <w:color w:val="000000"/>
                <w:kern w:val="0"/>
                <w:szCs w:val="21"/>
              </w:rPr>
              <w:br/>
            </w:r>
            <w:r>
              <w:rPr>
                <w:rFonts w:ascii="ＭＳ Ｐ明朝" w:eastAsia="ＭＳ Ｐ明朝" w:hAnsi="ＭＳ Ｐ明朝" w:cs="ＭＳ 明朝" w:hint="eastAsia"/>
                <w:b/>
                <w:color w:val="000000"/>
                <w:kern w:val="0"/>
                <w:szCs w:val="21"/>
              </w:rPr>
              <w:t>平成23</w:t>
            </w:r>
            <w:r w:rsidRPr="009F165C">
              <w:rPr>
                <w:rFonts w:ascii="ＭＳ Ｐ明朝" w:eastAsia="ＭＳ Ｐ明朝" w:hAnsi="ＭＳ Ｐ明朝" w:cs="ＭＳ 明朝" w:hint="eastAsia"/>
                <w:b/>
                <w:color w:val="000000"/>
                <w:kern w:val="0"/>
                <w:szCs w:val="21"/>
              </w:rPr>
              <w:t>年</w:t>
            </w:r>
            <w:r>
              <w:rPr>
                <w:rFonts w:ascii="ＭＳ Ｐ明朝" w:eastAsia="ＭＳ Ｐ明朝" w:hAnsi="ＭＳ Ｐ明朝" w:cs="ＭＳ 明朝" w:hint="eastAsia"/>
                <w:b/>
                <w:color w:val="000000"/>
                <w:kern w:val="0"/>
                <w:szCs w:val="21"/>
              </w:rPr>
              <w:t>度</w:t>
            </w:r>
          </w:p>
        </w:tc>
        <w:tc>
          <w:tcPr>
            <w:tcW w:w="2630" w:type="dxa"/>
            <w:vAlign w:val="center"/>
            <w:hideMark/>
          </w:tcPr>
          <w:p w:rsidR="009F165C" w:rsidRPr="009F165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母子保健関係業務報告※</w:t>
            </w:r>
          </w:p>
        </w:tc>
      </w:tr>
      <w:tr w:rsidR="00197806" w:rsidRPr="009F165C" w:rsidTr="00457CC0">
        <w:trPr>
          <w:trHeight w:val="924"/>
        </w:trPr>
        <w:tc>
          <w:tcPr>
            <w:tcW w:w="3408" w:type="dxa"/>
            <w:vAlign w:val="center"/>
            <w:hideMark/>
          </w:tcPr>
          <w:p w:rsidR="00197806" w:rsidRPr="009F165C" w:rsidRDefault="00197806"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軟組織の異常が認められる者の</w:t>
            </w:r>
            <w:r w:rsidR="00B12F7C">
              <w:rPr>
                <w:rFonts w:ascii="ＭＳ Ｐ明朝" w:eastAsia="ＭＳ Ｐ明朝" w:hAnsi="ＭＳ Ｐ明朝" w:cs="ＭＳ 明朝" w:hint="eastAsia"/>
                <w:b/>
                <w:color w:val="000000"/>
                <w:kern w:val="0"/>
                <w:szCs w:val="21"/>
              </w:rPr>
              <w:t xml:space="preserve">　　</w:t>
            </w:r>
            <w:r w:rsidRPr="009F165C">
              <w:rPr>
                <w:rFonts w:ascii="ＭＳ Ｐ明朝" w:eastAsia="ＭＳ Ｐ明朝" w:hAnsi="ＭＳ Ｐ明朝" w:cs="ＭＳ 明朝" w:hint="eastAsia"/>
                <w:b/>
                <w:color w:val="000000"/>
                <w:kern w:val="0"/>
                <w:szCs w:val="21"/>
              </w:rPr>
              <w:t>割合</w:t>
            </w:r>
          </w:p>
        </w:tc>
        <w:tc>
          <w:tcPr>
            <w:tcW w:w="1971" w:type="dxa"/>
            <w:vAlign w:val="center"/>
            <w:hideMark/>
          </w:tcPr>
          <w:p w:rsidR="00197806" w:rsidRPr="009F165C" w:rsidRDefault="00197806" w:rsidP="0091578D">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１歳６か月、３歳</w:t>
            </w:r>
          </w:p>
        </w:tc>
        <w:tc>
          <w:tcPr>
            <w:tcW w:w="1735" w:type="dxa"/>
            <w:vAlign w:val="center"/>
            <w:hideMark/>
          </w:tcPr>
          <w:p w:rsidR="00197806" w:rsidRPr="009F165C" w:rsidRDefault="00197806" w:rsidP="00D159BA">
            <w:pPr>
              <w:autoSpaceDE w:val="0"/>
              <w:autoSpaceDN w:val="0"/>
              <w:adjustRightInd w:val="0"/>
              <w:spacing w:beforeLines="50" w:before="120"/>
              <w:ind w:leftChars="49" w:left="206" w:hangingChars="49" w:hanging="103"/>
              <w:jc w:val="left"/>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Cs w:val="21"/>
              </w:rPr>
              <w:t>平成19</w:t>
            </w:r>
            <w:r w:rsidRPr="009F165C">
              <w:rPr>
                <w:rFonts w:ascii="ＭＳ Ｐ明朝" w:eastAsia="ＭＳ Ｐ明朝" w:hAnsi="ＭＳ Ｐ明朝" w:cs="ＭＳ 明朝" w:hint="eastAsia"/>
                <w:b/>
                <w:color w:val="000000"/>
                <w:kern w:val="0"/>
                <w:szCs w:val="21"/>
              </w:rPr>
              <w:t>～</w:t>
            </w:r>
            <w:r w:rsidRPr="009F165C">
              <w:rPr>
                <w:rFonts w:ascii="ＭＳ Ｐ明朝" w:eastAsia="ＭＳ Ｐ明朝" w:hAnsi="ＭＳ Ｐ明朝" w:cs="ＭＳ 明朝" w:hint="eastAsia"/>
                <w:b/>
                <w:color w:val="000000"/>
                <w:kern w:val="0"/>
                <w:szCs w:val="21"/>
              </w:rPr>
              <w:br/>
            </w:r>
            <w:r>
              <w:rPr>
                <w:rFonts w:ascii="ＭＳ Ｐ明朝" w:eastAsia="ＭＳ Ｐ明朝" w:hAnsi="ＭＳ Ｐ明朝" w:cs="ＭＳ 明朝" w:hint="eastAsia"/>
                <w:b/>
                <w:color w:val="000000"/>
                <w:kern w:val="0"/>
                <w:szCs w:val="21"/>
              </w:rPr>
              <w:t>平成23</w:t>
            </w:r>
            <w:r w:rsidRPr="009F165C">
              <w:rPr>
                <w:rFonts w:ascii="ＭＳ Ｐ明朝" w:eastAsia="ＭＳ Ｐ明朝" w:hAnsi="ＭＳ Ｐ明朝" w:cs="ＭＳ 明朝" w:hint="eastAsia"/>
                <w:b/>
                <w:color w:val="000000"/>
                <w:kern w:val="0"/>
                <w:szCs w:val="21"/>
              </w:rPr>
              <w:t>年</w:t>
            </w:r>
            <w:r>
              <w:rPr>
                <w:rFonts w:ascii="ＭＳ Ｐ明朝" w:eastAsia="ＭＳ Ｐ明朝" w:hAnsi="ＭＳ Ｐ明朝" w:cs="ＭＳ 明朝" w:hint="eastAsia"/>
                <w:b/>
                <w:color w:val="000000"/>
                <w:kern w:val="0"/>
                <w:szCs w:val="21"/>
              </w:rPr>
              <w:t>度</w:t>
            </w:r>
          </w:p>
        </w:tc>
        <w:tc>
          <w:tcPr>
            <w:tcW w:w="2630" w:type="dxa"/>
            <w:vAlign w:val="center"/>
            <w:hideMark/>
          </w:tcPr>
          <w:p w:rsidR="00197806" w:rsidRPr="009F165C" w:rsidRDefault="00197806"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母子保健関係業務報告※</w:t>
            </w:r>
          </w:p>
        </w:tc>
      </w:tr>
      <w:tr w:rsidR="00197806" w:rsidRPr="009F165C" w:rsidTr="00457CC0">
        <w:trPr>
          <w:trHeight w:val="924"/>
        </w:trPr>
        <w:tc>
          <w:tcPr>
            <w:tcW w:w="3408" w:type="dxa"/>
            <w:vAlign w:val="center"/>
            <w:hideMark/>
          </w:tcPr>
          <w:p w:rsidR="00197806" w:rsidRPr="009F165C" w:rsidRDefault="00197806"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咬合異常が認められる者の割合</w:t>
            </w:r>
          </w:p>
        </w:tc>
        <w:tc>
          <w:tcPr>
            <w:tcW w:w="1971" w:type="dxa"/>
            <w:vAlign w:val="center"/>
            <w:hideMark/>
          </w:tcPr>
          <w:p w:rsidR="00197806" w:rsidRPr="009F165C" w:rsidRDefault="00197806" w:rsidP="0091578D">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１歳６か月、３歳</w:t>
            </w:r>
          </w:p>
        </w:tc>
        <w:tc>
          <w:tcPr>
            <w:tcW w:w="1735" w:type="dxa"/>
            <w:vAlign w:val="center"/>
            <w:hideMark/>
          </w:tcPr>
          <w:p w:rsidR="00197806" w:rsidRPr="009F165C" w:rsidRDefault="00197806" w:rsidP="00D159BA">
            <w:pPr>
              <w:autoSpaceDE w:val="0"/>
              <w:autoSpaceDN w:val="0"/>
              <w:adjustRightInd w:val="0"/>
              <w:spacing w:beforeLines="50" w:before="120"/>
              <w:ind w:leftChars="50" w:left="210" w:hangingChars="50" w:hanging="105"/>
              <w:jc w:val="left"/>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Cs w:val="21"/>
              </w:rPr>
              <w:t>平成19</w:t>
            </w:r>
            <w:r w:rsidRPr="009F165C">
              <w:rPr>
                <w:rFonts w:ascii="ＭＳ Ｐ明朝" w:eastAsia="ＭＳ Ｐ明朝" w:hAnsi="ＭＳ Ｐ明朝" w:cs="ＭＳ 明朝" w:hint="eastAsia"/>
                <w:b/>
                <w:color w:val="000000"/>
                <w:kern w:val="0"/>
                <w:szCs w:val="21"/>
              </w:rPr>
              <w:t>～</w:t>
            </w:r>
            <w:r w:rsidRPr="009F165C">
              <w:rPr>
                <w:rFonts w:ascii="ＭＳ Ｐ明朝" w:eastAsia="ＭＳ Ｐ明朝" w:hAnsi="ＭＳ Ｐ明朝" w:cs="ＭＳ 明朝" w:hint="eastAsia"/>
                <w:b/>
                <w:color w:val="000000"/>
                <w:kern w:val="0"/>
                <w:szCs w:val="21"/>
              </w:rPr>
              <w:br/>
            </w:r>
            <w:r>
              <w:rPr>
                <w:rFonts w:ascii="ＭＳ Ｐ明朝" w:eastAsia="ＭＳ Ｐ明朝" w:hAnsi="ＭＳ Ｐ明朝" w:cs="ＭＳ 明朝" w:hint="eastAsia"/>
                <w:b/>
                <w:color w:val="000000"/>
                <w:kern w:val="0"/>
                <w:szCs w:val="21"/>
              </w:rPr>
              <w:t>平成23</w:t>
            </w:r>
            <w:r w:rsidRPr="009F165C">
              <w:rPr>
                <w:rFonts w:ascii="ＭＳ Ｐ明朝" w:eastAsia="ＭＳ Ｐ明朝" w:hAnsi="ＭＳ Ｐ明朝" w:cs="ＭＳ 明朝" w:hint="eastAsia"/>
                <w:b/>
                <w:color w:val="000000"/>
                <w:kern w:val="0"/>
                <w:szCs w:val="21"/>
              </w:rPr>
              <w:t>年</w:t>
            </w:r>
            <w:r>
              <w:rPr>
                <w:rFonts w:ascii="ＭＳ Ｐ明朝" w:eastAsia="ＭＳ Ｐ明朝" w:hAnsi="ＭＳ Ｐ明朝" w:cs="ＭＳ 明朝" w:hint="eastAsia"/>
                <w:b/>
                <w:color w:val="000000"/>
                <w:kern w:val="0"/>
                <w:szCs w:val="21"/>
              </w:rPr>
              <w:t>度</w:t>
            </w:r>
          </w:p>
        </w:tc>
        <w:tc>
          <w:tcPr>
            <w:tcW w:w="2630" w:type="dxa"/>
            <w:vAlign w:val="center"/>
            <w:hideMark/>
          </w:tcPr>
          <w:p w:rsidR="00197806" w:rsidRPr="009F165C" w:rsidRDefault="00197806"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母子保健関係業務報告※</w:t>
            </w:r>
          </w:p>
        </w:tc>
      </w:tr>
      <w:tr w:rsidR="009F165C" w:rsidRPr="009F165C" w:rsidTr="00457CC0">
        <w:trPr>
          <w:trHeight w:val="924"/>
        </w:trPr>
        <w:tc>
          <w:tcPr>
            <w:tcW w:w="3408" w:type="dxa"/>
            <w:vAlign w:val="center"/>
            <w:hideMark/>
          </w:tcPr>
          <w:p w:rsidR="009F165C" w:rsidRPr="009F165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健診受診率</w:t>
            </w:r>
          </w:p>
        </w:tc>
        <w:tc>
          <w:tcPr>
            <w:tcW w:w="1971" w:type="dxa"/>
            <w:vAlign w:val="center"/>
            <w:hideMark/>
          </w:tcPr>
          <w:p w:rsidR="009F165C" w:rsidRPr="009F165C" w:rsidRDefault="009F165C" w:rsidP="0091578D">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１歳６か月、３歳</w:t>
            </w:r>
          </w:p>
        </w:tc>
        <w:tc>
          <w:tcPr>
            <w:tcW w:w="1735" w:type="dxa"/>
            <w:vAlign w:val="center"/>
            <w:hideMark/>
          </w:tcPr>
          <w:p w:rsidR="009F165C" w:rsidRPr="009F165C" w:rsidRDefault="00736E8C" w:rsidP="00197806">
            <w:pPr>
              <w:autoSpaceDE w:val="0"/>
              <w:autoSpaceDN w:val="0"/>
              <w:adjustRightInd w:val="0"/>
              <w:spacing w:beforeLines="50" w:before="120"/>
              <w:ind w:leftChars="49" w:left="206" w:hangingChars="49" w:hanging="103"/>
              <w:jc w:val="left"/>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Cs w:val="21"/>
              </w:rPr>
              <w:t>平成19</w:t>
            </w:r>
            <w:r w:rsidR="009F165C" w:rsidRPr="009F165C">
              <w:rPr>
                <w:rFonts w:ascii="ＭＳ Ｐ明朝" w:eastAsia="ＭＳ Ｐ明朝" w:hAnsi="ＭＳ Ｐ明朝" w:cs="ＭＳ 明朝" w:hint="eastAsia"/>
                <w:b/>
                <w:color w:val="000000"/>
                <w:kern w:val="0"/>
                <w:szCs w:val="21"/>
              </w:rPr>
              <w:t>～</w:t>
            </w:r>
            <w:r w:rsidR="009F165C" w:rsidRPr="009F165C">
              <w:rPr>
                <w:rFonts w:ascii="ＭＳ Ｐ明朝" w:eastAsia="ＭＳ Ｐ明朝" w:hAnsi="ＭＳ Ｐ明朝" w:cs="ＭＳ 明朝" w:hint="eastAsia"/>
                <w:b/>
                <w:color w:val="000000"/>
                <w:kern w:val="0"/>
                <w:szCs w:val="21"/>
              </w:rPr>
              <w:br/>
            </w:r>
            <w:r>
              <w:rPr>
                <w:rFonts w:ascii="ＭＳ Ｐ明朝" w:eastAsia="ＭＳ Ｐ明朝" w:hAnsi="ＭＳ Ｐ明朝" w:cs="ＭＳ 明朝" w:hint="eastAsia"/>
                <w:b/>
                <w:color w:val="000000"/>
                <w:kern w:val="0"/>
                <w:szCs w:val="21"/>
              </w:rPr>
              <w:t>平成23</w:t>
            </w:r>
            <w:r w:rsidR="009F165C" w:rsidRPr="009F165C">
              <w:rPr>
                <w:rFonts w:ascii="ＭＳ Ｐ明朝" w:eastAsia="ＭＳ Ｐ明朝" w:hAnsi="ＭＳ Ｐ明朝" w:cs="ＭＳ 明朝" w:hint="eastAsia"/>
                <w:b/>
                <w:color w:val="000000"/>
                <w:kern w:val="0"/>
                <w:szCs w:val="21"/>
              </w:rPr>
              <w:t>年</w:t>
            </w:r>
            <w:r w:rsidR="00197806">
              <w:rPr>
                <w:rFonts w:ascii="ＭＳ Ｐ明朝" w:eastAsia="ＭＳ Ｐ明朝" w:hAnsi="ＭＳ Ｐ明朝" w:cs="ＭＳ 明朝" w:hint="eastAsia"/>
                <w:b/>
                <w:color w:val="000000"/>
                <w:kern w:val="0"/>
                <w:szCs w:val="21"/>
              </w:rPr>
              <w:t>度</w:t>
            </w:r>
          </w:p>
        </w:tc>
        <w:tc>
          <w:tcPr>
            <w:tcW w:w="2630" w:type="dxa"/>
            <w:vAlign w:val="center"/>
            <w:hideMark/>
          </w:tcPr>
          <w:p w:rsidR="009F165C" w:rsidRPr="009F165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母子保健関係業務報告※</w:t>
            </w:r>
          </w:p>
        </w:tc>
      </w:tr>
      <w:tr w:rsidR="009F165C" w:rsidRPr="009F165C" w:rsidTr="00457CC0">
        <w:trPr>
          <w:trHeight w:val="924"/>
        </w:trPr>
        <w:tc>
          <w:tcPr>
            <w:tcW w:w="3408" w:type="dxa"/>
            <w:vAlign w:val="center"/>
            <w:hideMark/>
          </w:tcPr>
          <w:p w:rsidR="009F165C" w:rsidRPr="009F165C" w:rsidRDefault="00624FDE" w:rsidP="00335DD5">
            <w:pPr>
              <w:autoSpaceDE w:val="0"/>
              <w:autoSpaceDN w:val="0"/>
              <w:adjustRightInd w:val="0"/>
              <w:spacing w:beforeLines="50" w:before="120"/>
              <w:ind w:left="103" w:hangingChars="49" w:hanging="103"/>
              <w:jc w:val="left"/>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Cs w:val="21"/>
              </w:rPr>
              <w:t>市町村乳幼児歯科健康診</w:t>
            </w:r>
            <w:r w:rsidR="009F165C" w:rsidRPr="009F165C">
              <w:rPr>
                <w:rFonts w:ascii="ＭＳ Ｐ明朝" w:eastAsia="ＭＳ Ｐ明朝" w:hAnsi="ＭＳ Ｐ明朝" w:cs="ＭＳ 明朝" w:hint="eastAsia"/>
                <w:b/>
                <w:color w:val="000000"/>
                <w:kern w:val="0"/>
                <w:szCs w:val="21"/>
              </w:rPr>
              <w:t>実施状況</w:t>
            </w:r>
            <w:r w:rsidR="00335DD5">
              <w:rPr>
                <w:rFonts w:ascii="ＭＳ Ｐ明朝" w:eastAsia="ＭＳ Ｐ明朝" w:hAnsi="ＭＳ Ｐ明朝" w:cs="ＭＳ 明朝" w:hint="eastAsia"/>
                <w:b/>
                <w:color w:val="000000"/>
                <w:kern w:val="0"/>
                <w:szCs w:val="21"/>
              </w:rPr>
              <w:br/>
            </w:r>
            <w:r w:rsidR="00736E8C">
              <w:rPr>
                <w:rFonts w:ascii="ＭＳ Ｐ明朝" w:eastAsia="ＭＳ Ｐ明朝" w:hAnsi="ＭＳ Ｐ明朝" w:cs="ＭＳ 明朝" w:hint="eastAsia"/>
                <w:b/>
                <w:color w:val="000000"/>
                <w:kern w:val="0"/>
                <w:szCs w:val="21"/>
              </w:rPr>
              <w:t>（1歳６</w:t>
            </w:r>
            <w:r w:rsidR="009F165C" w:rsidRPr="009F165C">
              <w:rPr>
                <w:rFonts w:ascii="ＭＳ Ｐ明朝" w:eastAsia="ＭＳ Ｐ明朝" w:hAnsi="ＭＳ Ｐ明朝" w:cs="ＭＳ 明朝" w:hint="eastAsia"/>
                <w:b/>
                <w:color w:val="000000"/>
                <w:kern w:val="0"/>
                <w:szCs w:val="21"/>
              </w:rPr>
              <w:t>か月、３歳児健診以外）</w:t>
            </w:r>
          </w:p>
        </w:tc>
        <w:tc>
          <w:tcPr>
            <w:tcW w:w="1971" w:type="dxa"/>
            <w:vAlign w:val="center"/>
            <w:hideMark/>
          </w:tcPr>
          <w:p w:rsidR="00736E8C" w:rsidRPr="009F165C" w:rsidRDefault="00736E8C" w:rsidP="0091578D">
            <w:pPr>
              <w:autoSpaceDE w:val="0"/>
              <w:autoSpaceDN w:val="0"/>
              <w:adjustRightInd w:val="0"/>
              <w:spacing w:beforeLines="50" w:before="120"/>
              <w:jc w:val="center"/>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 w:val="22"/>
                <w:szCs w:val="22"/>
              </w:rPr>
              <w:t>―</w:t>
            </w:r>
          </w:p>
        </w:tc>
        <w:tc>
          <w:tcPr>
            <w:tcW w:w="1735" w:type="dxa"/>
            <w:vAlign w:val="center"/>
            <w:hideMark/>
          </w:tcPr>
          <w:p w:rsidR="009F165C" w:rsidRPr="009F165C" w:rsidRDefault="00736E8C" w:rsidP="001C3E89">
            <w:pPr>
              <w:autoSpaceDE w:val="0"/>
              <w:autoSpaceDN w:val="0"/>
              <w:adjustRightInd w:val="0"/>
              <w:spacing w:beforeLines="50" w:before="120"/>
              <w:jc w:val="center"/>
              <w:rPr>
                <w:rFonts w:ascii="ＭＳ Ｐ明朝" w:eastAsia="ＭＳ Ｐ明朝" w:hAnsi="ＭＳ Ｐ明朝" w:cs="ＭＳ 明朝"/>
                <w:b/>
                <w:color w:val="000000"/>
                <w:kern w:val="0"/>
                <w:szCs w:val="21"/>
              </w:rPr>
            </w:pPr>
            <w:r>
              <w:rPr>
                <w:rFonts w:ascii="ＭＳ Ｐ明朝" w:eastAsia="ＭＳ Ｐ明朝" w:hAnsi="ＭＳ Ｐ明朝" w:cs="ＭＳ 明朝" w:hint="eastAsia"/>
                <w:b/>
                <w:color w:val="000000"/>
                <w:kern w:val="0"/>
                <w:szCs w:val="21"/>
              </w:rPr>
              <w:t>平成23</w:t>
            </w:r>
            <w:r w:rsidR="009F165C" w:rsidRPr="009F165C">
              <w:rPr>
                <w:rFonts w:ascii="ＭＳ Ｐ明朝" w:eastAsia="ＭＳ Ｐ明朝" w:hAnsi="ＭＳ Ｐ明朝" w:cs="ＭＳ 明朝" w:hint="eastAsia"/>
                <w:b/>
                <w:color w:val="000000"/>
                <w:kern w:val="0"/>
                <w:szCs w:val="21"/>
              </w:rPr>
              <w:t>年</w:t>
            </w:r>
            <w:r w:rsidR="00024718">
              <w:rPr>
                <w:rFonts w:ascii="ＭＳ Ｐ明朝" w:eastAsia="ＭＳ Ｐ明朝" w:hAnsi="ＭＳ Ｐ明朝" w:cs="ＭＳ 明朝" w:hint="eastAsia"/>
                <w:b/>
                <w:color w:val="000000"/>
                <w:kern w:val="0"/>
                <w:szCs w:val="21"/>
              </w:rPr>
              <w:t>度</w:t>
            </w:r>
          </w:p>
        </w:tc>
        <w:tc>
          <w:tcPr>
            <w:tcW w:w="2630" w:type="dxa"/>
            <w:vAlign w:val="center"/>
            <w:hideMark/>
          </w:tcPr>
          <w:p w:rsidR="009F165C" w:rsidRPr="009F165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母子保健関係業務報告※</w:t>
            </w:r>
          </w:p>
        </w:tc>
      </w:tr>
    </w:tbl>
    <w:p w:rsidR="009F165C" w:rsidRPr="009F165C" w:rsidRDefault="00457CC0" w:rsidP="00CD0C05">
      <w:pPr>
        <w:autoSpaceDE w:val="0"/>
        <w:autoSpaceDN w:val="0"/>
        <w:adjustRightInd w:val="0"/>
        <w:spacing w:beforeLines="50" w:before="120"/>
        <w:jc w:val="left"/>
        <w:rPr>
          <w:rFonts w:ascii="ＭＳ Ｐ明朝" w:eastAsia="ＭＳ Ｐ明朝" w:hAnsi="ＭＳ Ｐ明朝" w:cs="ＭＳ 明朝"/>
          <w:color w:val="000000"/>
          <w:kern w:val="0"/>
          <w:sz w:val="22"/>
          <w:szCs w:val="22"/>
        </w:rPr>
      </w:pPr>
      <w:r w:rsidRPr="00457CC0">
        <w:rPr>
          <w:rFonts w:ascii="ＭＳ Ｐ明朝" w:eastAsia="ＭＳ Ｐ明朝" w:hAnsi="ＭＳ Ｐ明朝" w:cs="ＭＳ 明朝"/>
          <w:b/>
          <w:noProof/>
          <w:color w:val="000000"/>
          <w:kern w:val="0"/>
          <w:szCs w:val="21"/>
        </w:rPr>
        <mc:AlternateContent>
          <mc:Choice Requires="wps">
            <w:drawing>
              <wp:anchor distT="0" distB="0" distL="114300" distR="114300" simplePos="0" relativeHeight="251659264" behindDoc="0" locked="0" layoutInCell="1" allowOverlap="1" wp14:anchorId="0F691114" wp14:editId="4CC0D5A0">
                <wp:simplePos x="0" y="0"/>
                <wp:positionH relativeFrom="column">
                  <wp:posOffset>-70485</wp:posOffset>
                </wp:positionH>
                <wp:positionV relativeFrom="paragraph">
                  <wp:posOffset>22860</wp:posOffset>
                </wp:positionV>
                <wp:extent cx="6096000"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solidFill>
                          <a:srgbClr val="FFFFFF"/>
                        </a:solidFill>
                        <a:ln w="9525">
                          <a:noFill/>
                          <a:miter lim="800000"/>
                          <a:headEnd/>
                          <a:tailEnd/>
                        </a:ln>
                      </wps:spPr>
                      <wps:txbx>
                        <w:txbxContent>
                          <w:p w:rsidR="0048740F" w:rsidRDefault="0048740F">
                            <w:r w:rsidRPr="009F165C">
                              <w:rPr>
                                <w:rFonts w:ascii="ＭＳ Ｐ明朝" w:eastAsia="ＭＳ Ｐ明朝" w:hAnsi="ＭＳ Ｐ明朝" w:cs="ＭＳ 明朝" w:hint="eastAsia"/>
                                <w:color w:val="000000"/>
                                <w:kern w:val="0"/>
                                <w:sz w:val="22"/>
                                <w:szCs w:val="22"/>
                              </w:rPr>
                              <w:t>※政令市・中核市（豊中市</w:t>
                            </w:r>
                            <w:r>
                              <w:rPr>
                                <w:rFonts w:ascii="ＭＳ Ｐ明朝" w:eastAsia="ＭＳ Ｐ明朝" w:hAnsi="ＭＳ Ｐ明朝" w:cs="ＭＳ 明朝" w:hint="eastAsia"/>
                                <w:color w:val="000000"/>
                                <w:kern w:val="0"/>
                                <w:sz w:val="22"/>
                                <w:szCs w:val="22"/>
                              </w:rPr>
                              <w:t>除く）に対しては、大阪府市町村歯科口腔保健実態調査として調査した。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55pt;margin-top:1.8pt;width:480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vYQQIAAC8EAAAOAAAAZHJzL2Uyb0RvYy54bWysU82O0zAQviPxDpbvNGm37W6jpqulSxHS&#10;8iMtPIDrOI2F4zG226QcWwnxELwC4szz5EUYu91ugRvCB2vG4/n8zTfj6XVbK7IR1knQOe33UkqE&#10;5lBIvcrph/eLZ1eUOM90wRRokdOtcPR69vTJtDGZGEAFqhCWIIh2WWNyWnlvsiRxvBI1cz0wQmOw&#10;BFszj65dJYVlDaLXKhmk6ThpwBbGAhfO4entIUhnEb8sBfdvy9IJT1ROkZuPu437MuzJbMqylWWm&#10;kvxIg/0Di5pJjY+eoG6ZZ2Rt5V9QteQWHJS+x6FOoCwlF7EGrKaf/lHNfcWMiLWgOM6cZHL/D5a/&#10;2byzRBY5vUgvKdGsxiZ1+y/d7nu3+9ntv5Ju/63b77vdD/TJIAjWGJdh3r3BTN8+hxYbH4t35g74&#10;R0c0zCumV+LGWmgqwQok3A+ZyVnqAccFkGXzGgp8l609RKC2tHVQE/UhiI6N256aJVpPOB6O08k4&#10;TTHEMdYfpheTq1F8g2UP6cY6/1JATYKRU4vTEOHZ5s75QIdlD1fCaw6ULBZSqejY1XKuLNkwnJxF&#10;XEf0364pTZqcTkaDUUTWEPLjUNXS42QrWef0Cnki03gc5Hihi2h7JtXBRiZKH/UJkhzE8e2yxYtB&#10;tCUUW1TKwmGC8cehUYH9TEmD05tT92nNrKBEvdKo9qQ/HIZxj85wdDlAx55HlucRpjlC5dRTcjDn&#10;Pn6RqIO5wa4sZNTrkcmRK05llPH4g8LYn/vx1uM/n/0CAAD//wMAUEsDBBQABgAIAAAAIQBIi99l&#10;3wAAAAkBAAAPAAAAZHJzL2Rvd25yZXYueG1sTI8xT8MwFIR3JP6D9ZDYWiehhDbEqRASC+pACwOj&#10;Gz/ikPg5xE4b/j2PCcbTne6+K7ez68UJx9B6UpAuExBItTctNQreXp8WaxAhajK694QKvjHAtrq8&#10;KHVh/Jn2eDrERnAJhUIrsDEOhZShtuh0WPoBib0PPzodWY6NNKM+c7nrZZYkuXS6JV6wesBHi3V3&#10;mByP7EI97f3XZ7rr5Lvtcn37Yp+Vur6aH+5BRJzjXxh+8RkdKmY6+olMEL2CRZqmHFVwk4Ngf7Na&#10;b0AcFWTZ6g5kVcr/D6ofAAAA//8DAFBLAQItABQABgAIAAAAIQC2gziS/gAAAOEBAAATAAAAAAAA&#10;AAAAAAAAAAAAAABbQ29udGVudF9UeXBlc10ueG1sUEsBAi0AFAAGAAgAAAAhADj9If/WAAAAlAEA&#10;AAsAAAAAAAAAAAAAAAAALwEAAF9yZWxzLy5yZWxzUEsBAi0AFAAGAAgAAAAhAAaqy9hBAgAALwQA&#10;AA4AAAAAAAAAAAAAAAAALgIAAGRycy9lMm9Eb2MueG1sUEsBAi0AFAAGAAgAAAAhAEiL32XfAAAA&#10;CQEAAA8AAAAAAAAAAAAAAAAAmwQAAGRycy9kb3ducmV2LnhtbFBLBQYAAAAABAAEAPMAAACnBQAA&#10;AAA=&#10;" stroked="f">
                <v:textbox style="mso-fit-shape-to-text:t">
                  <w:txbxContent>
                    <w:p w:rsidR="0048740F" w:rsidRDefault="0048740F">
                      <w:r w:rsidRPr="009F165C">
                        <w:rPr>
                          <w:rFonts w:ascii="ＭＳ Ｐ明朝" w:eastAsia="ＭＳ Ｐ明朝" w:hAnsi="ＭＳ Ｐ明朝" w:cs="ＭＳ 明朝" w:hint="eastAsia"/>
                          <w:color w:val="000000"/>
                          <w:kern w:val="0"/>
                          <w:sz w:val="22"/>
                          <w:szCs w:val="22"/>
                        </w:rPr>
                        <w:t>※政令市・中核市（豊中市</w:t>
                      </w:r>
                      <w:r>
                        <w:rPr>
                          <w:rFonts w:ascii="ＭＳ Ｐ明朝" w:eastAsia="ＭＳ Ｐ明朝" w:hAnsi="ＭＳ Ｐ明朝" w:cs="ＭＳ 明朝" w:hint="eastAsia"/>
                          <w:color w:val="000000"/>
                          <w:kern w:val="0"/>
                          <w:sz w:val="22"/>
                          <w:szCs w:val="22"/>
                        </w:rPr>
                        <w:t>除く）に対しては、大阪府市町村歯科口腔保健実態調査として調査した。</w:t>
                      </w:r>
                    </w:p>
                  </w:txbxContent>
                </v:textbox>
              </v:shape>
            </w:pict>
          </mc:Fallback>
        </mc:AlternateContent>
      </w:r>
    </w:p>
    <w:p w:rsidR="00D11CCD" w:rsidRDefault="00D11CCD" w:rsidP="00D11CCD">
      <w:pPr>
        <w:autoSpaceDE w:val="0"/>
        <w:autoSpaceDN w:val="0"/>
        <w:adjustRightInd w:val="0"/>
        <w:spacing w:beforeLines="50" w:before="120"/>
        <w:jc w:val="left"/>
        <w:rPr>
          <w:rFonts w:ascii="ＭＳ Ｐ明朝" w:eastAsia="ＭＳ Ｐ明朝" w:hAnsi="ＭＳ Ｐ明朝" w:cs="ＭＳ 明朝"/>
          <w:b/>
          <w:color w:val="000000"/>
          <w:kern w:val="0"/>
          <w:sz w:val="22"/>
          <w:szCs w:val="22"/>
        </w:rPr>
      </w:pPr>
    </w:p>
    <w:p w:rsidR="009F165C" w:rsidRPr="00A63D22" w:rsidRDefault="009F165C" w:rsidP="00D11CCD">
      <w:pPr>
        <w:autoSpaceDE w:val="0"/>
        <w:autoSpaceDN w:val="0"/>
        <w:adjustRightInd w:val="0"/>
        <w:spacing w:beforeLines="50" w:before="120"/>
        <w:ind w:firstLineChars="100" w:firstLine="221"/>
        <w:jc w:val="left"/>
        <w:rPr>
          <w:rFonts w:ascii="ＭＳ Ｐ明朝" w:eastAsia="ＭＳ Ｐ明朝" w:hAnsi="ＭＳ Ｐ明朝" w:cs="ＭＳ 明朝"/>
          <w:b/>
          <w:color w:val="000000"/>
          <w:kern w:val="0"/>
          <w:sz w:val="22"/>
          <w:szCs w:val="22"/>
        </w:rPr>
      </w:pPr>
      <w:r w:rsidRPr="00A63D22">
        <w:rPr>
          <w:rFonts w:ascii="ＭＳ Ｐ明朝" w:eastAsia="ＭＳ Ｐ明朝" w:hAnsi="ＭＳ Ｐ明朝" w:cs="ＭＳ 明朝" w:hint="eastAsia"/>
          <w:b/>
          <w:color w:val="000000"/>
          <w:kern w:val="0"/>
          <w:sz w:val="22"/>
          <w:szCs w:val="22"/>
        </w:rPr>
        <w:t>【学齢期】</w:t>
      </w:r>
    </w:p>
    <w:tbl>
      <w:tblPr>
        <w:tblStyle w:val="ab"/>
        <w:tblW w:w="9757" w:type="dxa"/>
        <w:tblLook w:val="04A0" w:firstRow="1" w:lastRow="0" w:firstColumn="1" w:lastColumn="0" w:noHBand="0" w:noVBand="1"/>
      </w:tblPr>
      <w:tblGrid>
        <w:gridCol w:w="3395"/>
        <w:gridCol w:w="1980"/>
        <w:gridCol w:w="1819"/>
        <w:gridCol w:w="2563"/>
      </w:tblGrid>
      <w:tr w:rsidR="00D5588E" w:rsidRPr="00A63D22" w:rsidTr="00457CC0">
        <w:trPr>
          <w:trHeight w:val="453"/>
        </w:trPr>
        <w:tc>
          <w:tcPr>
            <w:tcW w:w="3395"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指</w:t>
            </w:r>
            <w:r>
              <w:rPr>
                <w:rFonts w:ascii="ＭＳ Ｐ明朝" w:eastAsia="ＭＳ Ｐ明朝" w:hAnsi="ＭＳ Ｐ明朝" w:cs="ＭＳ 明朝" w:hint="eastAsia"/>
                <w:b/>
                <w:color w:val="000000"/>
                <w:kern w:val="0"/>
                <w:szCs w:val="21"/>
              </w:rPr>
              <w:t xml:space="preserve">　　</w:t>
            </w:r>
            <w:r w:rsidRPr="009F165C">
              <w:rPr>
                <w:rFonts w:ascii="ＭＳ Ｐ明朝" w:eastAsia="ＭＳ Ｐ明朝" w:hAnsi="ＭＳ Ｐ明朝" w:cs="ＭＳ 明朝" w:hint="eastAsia"/>
                <w:b/>
                <w:color w:val="000000"/>
                <w:kern w:val="0"/>
                <w:szCs w:val="21"/>
              </w:rPr>
              <w:t>標</w:t>
            </w:r>
          </w:p>
        </w:tc>
        <w:tc>
          <w:tcPr>
            <w:tcW w:w="1980"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対象年齢</w:t>
            </w:r>
          </w:p>
        </w:tc>
        <w:tc>
          <w:tcPr>
            <w:tcW w:w="1819"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w:t>
            </w:r>
            <w:r>
              <w:rPr>
                <w:rFonts w:ascii="ＭＳ Ｐ明朝" w:eastAsia="ＭＳ Ｐ明朝" w:hAnsi="ＭＳ Ｐ明朝" w:cs="ＭＳ 明朝" w:hint="eastAsia"/>
                <w:b/>
                <w:color w:val="000000"/>
                <w:kern w:val="0"/>
                <w:szCs w:val="21"/>
              </w:rPr>
              <w:t>年度</w:t>
            </w:r>
          </w:p>
        </w:tc>
        <w:tc>
          <w:tcPr>
            <w:tcW w:w="2563" w:type="dxa"/>
            <w:shd w:val="clear" w:color="auto" w:fill="F2DBDB" w:themeFill="accent2" w:themeFillTint="33"/>
            <w:hideMark/>
          </w:tcPr>
          <w:p w:rsidR="00D5588E" w:rsidRPr="009F165C" w:rsidRDefault="00D5588E" w:rsidP="0048740F">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評価分析に利用する調査</w:t>
            </w:r>
          </w:p>
        </w:tc>
      </w:tr>
      <w:tr w:rsidR="00024718" w:rsidRPr="00A63D22" w:rsidTr="00457CC0">
        <w:trPr>
          <w:trHeight w:val="905"/>
        </w:trPr>
        <w:tc>
          <w:tcPr>
            <w:tcW w:w="3395" w:type="dxa"/>
            <w:vAlign w:val="center"/>
            <w:hideMark/>
          </w:tcPr>
          <w:p w:rsidR="00024718" w:rsidRPr="00B12F7C" w:rsidRDefault="00024718" w:rsidP="001C3E89">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う蝕有病率</w:t>
            </w:r>
          </w:p>
        </w:tc>
        <w:tc>
          <w:tcPr>
            <w:tcW w:w="1980" w:type="dxa"/>
            <w:vAlign w:val="center"/>
            <w:hideMark/>
          </w:tcPr>
          <w:p w:rsidR="00024718" w:rsidRPr="00B12F7C" w:rsidRDefault="00024718" w:rsidP="00624FDE">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５、９、12、16歳</w:t>
            </w:r>
          </w:p>
        </w:tc>
        <w:tc>
          <w:tcPr>
            <w:tcW w:w="1819" w:type="dxa"/>
            <w:vAlign w:val="center"/>
            <w:hideMark/>
          </w:tcPr>
          <w:p w:rsidR="00024718" w:rsidRPr="00B12F7C" w:rsidRDefault="00024718" w:rsidP="00D159BA">
            <w:pPr>
              <w:autoSpaceDE w:val="0"/>
              <w:autoSpaceDN w:val="0"/>
              <w:adjustRightInd w:val="0"/>
              <w:spacing w:beforeLines="50" w:before="120"/>
              <w:ind w:leftChars="49" w:left="206" w:hangingChars="49" w:hanging="103"/>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平成19～</w:t>
            </w:r>
            <w:r w:rsidRPr="00B12F7C">
              <w:rPr>
                <w:rFonts w:ascii="ＭＳ Ｐ明朝" w:eastAsia="ＭＳ Ｐ明朝" w:hAnsi="ＭＳ Ｐ明朝" w:cs="ＭＳ 明朝" w:hint="eastAsia"/>
                <w:b/>
                <w:color w:val="000000"/>
                <w:kern w:val="0"/>
                <w:szCs w:val="21"/>
              </w:rPr>
              <w:br/>
              <w:t>平成23年度</w:t>
            </w:r>
          </w:p>
        </w:tc>
        <w:tc>
          <w:tcPr>
            <w:tcW w:w="2563" w:type="dxa"/>
            <w:vAlign w:val="center"/>
            <w:hideMark/>
          </w:tcPr>
          <w:p w:rsidR="00024718" w:rsidRPr="00B12F7C" w:rsidRDefault="00024718"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学校保健統計調査※</w:t>
            </w:r>
          </w:p>
        </w:tc>
      </w:tr>
      <w:tr w:rsidR="00024718" w:rsidRPr="00A63D22" w:rsidTr="00457CC0">
        <w:trPr>
          <w:trHeight w:val="905"/>
        </w:trPr>
        <w:tc>
          <w:tcPr>
            <w:tcW w:w="3395" w:type="dxa"/>
            <w:vAlign w:val="center"/>
            <w:hideMark/>
          </w:tcPr>
          <w:p w:rsidR="00024718" w:rsidRPr="00B12F7C" w:rsidRDefault="00024718"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一人平均う歯数</w:t>
            </w:r>
          </w:p>
        </w:tc>
        <w:tc>
          <w:tcPr>
            <w:tcW w:w="1980" w:type="dxa"/>
            <w:vAlign w:val="center"/>
            <w:hideMark/>
          </w:tcPr>
          <w:p w:rsidR="00024718" w:rsidRPr="00B12F7C" w:rsidRDefault="00024718" w:rsidP="00624FDE">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12歳</w:t>
            </w:r>
          </w:p>
        </w:tc>
        <w:tc>
          <w:tcPr>
            <w:tcW w:w="1819" w:type="dxa"/>
            <w:vAlign w:val="center"/>
            <w:hideMark/>
          </w:tcPr>
          <w:p w:rsidR="00024718" w:rsidRPr="00B12F7C" w:rsidRDefault="00024718" w:rsidP="00D159BA">
            <w:pPr>
              <w:autoSpaceDE w:val="0"/>
              <w:autoSpaceDN w:val="0"/>
              <w:adjustRightInd w:val="0"/>
              <w:spacing w:beforeLines="50" w:before="120"/>
              <w:ind w:leftChars="50" w:left="210" w:hangingChars="50" w:hanging="105"/>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平成19～</w:t>
            </w:r>
            <w:r w:rsidRPr="00B12F7C">
              <w:rPr>
                <w:rFonts w:ascii="ＭＳ Ｐ明朝" w:eastAsia="ＭＳ Ｐ明朝" w:hAnsi="ＭＳ Ｐ明朝" w:cs="ＭＳ 明朝" w:hint="eastAsia"/>
                <w:b/>
                <w:color w:val="000000"/>
                <w:kern w:val="0"/>
                <w:szCs w:val="21"/>
              </w:rPr>
              <w:br/>
              <w:t>平成23年度</w:t>
            </w:r>
          </w:p>
        </w:tc>
        <w:tc>
          <w:tcPr>
            <w:tcW w:w="2563" w:type="dxa"/>
            <w:vAlign w:val="center"/>
            <w:hideMark/>
          </w:tcPr>
          <w:p w:rsidR="00024718" w:rsidRPr="00B12F7C" w:rsidRDefault="00024718"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学校保健統計調査※</w:t>
            </w:r>
          </w:p>
        </w:tc>
      </w:tr>
      <w:tr w:rsidR="00024718" w:rsidRPr="00A63D22" w:rsidTr="00457CC0">
        <w:trPr>
          <w:trHeight w:val="905"/>
        </w:trPr>
        <w:tc>
          <w:tcPr>
            <w:tcW w:w="3395" w:type="dxa"/>
            <w:vAlign w:val="center"/>
            <w:hideMark/>
          </w:tcPr>
          <w:p w:rsidR="00024718" w:rsidRPr="00B12F7C" w:rsidRDefault="00024718"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う蝕未処置者の割合</w:t>
            </w:r>
          </w:p>
        </w:tc>
        <w:tc>
          <w:tcPr>
            <w:tcW w:w="1980" w:type="dxa"/>
            <w:vAlign w:val="center"/>
            <w:hideMark/>
          </w:tcPr>
          <w:p w:rsidR="00024718" w:rsidRPr="00B12F7C" w:rsidRDefault="00024718" w:rsidP="00624FDE">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５、９、12、16歳</w:t>
            </w:r>
          </w:p>
        </w:tc>
        <w:tc>
          <w:tcPr>
            <w:tcW w:w="1819" w:type="dxa"/>
            <w:vAlign w:val="center"/>
            <w:hideMark/>
          </w:tcPr>
          <w:p w:rsidR="00024718" w:rsidRPr="00B12F7C" w:rsidRDefault="00024718" w:rsidP="00D159BA">
            <w:pPr>
              <w:autoSpaceDE w:val="0"/>
              <w:autoSpaceDN w:val="0"/>
              <w:adjustRightInd w:val="0"/>
              <w:spacing w:beforeLines="50" w:before="120"/>
              <w:ind w:leftChars="49" w:left="206" w:hangingChars="49" w:hanging="103"/>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平成19～</w:t>
            </w:r>
            <w:r w:rsidRPr="00B12F7C">
              <w:rPr>
                <w:rFonts w:ascii="ＭＳ Ｐ明朝" w:eastAsia="ＭＳ Ｐ明朝" w:hAnsi="ＭＳ Ｐ明朝" w:cs="ＭＳ 明朝" w:hint="eastAsia"/>
                <w:b/>
                <w:color w:val="000000"/>
                <w:kern w:val="0"/>
                <w:szCs w:val="21"/>
              </w:rPr>
              <w:br/>
              <w:t>平成23年度</w:t>
            </w:r>
          </w:p>
        </w:tc>
        <w:tc>
          <w:tcPr>
            <w:tcW w:w="2563" w:type="dxa"/>
            <w:vAlign w:val="center"/>
            <w:hideMark/>
          </w:tcPr>
          <w:p w:rsidR="00024718" w:rsidRPr="00B12F7C" w:rsidRDefault="00024718"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学校保健統計調査※</w:t>
            </w:r>
          </w:p>
        </w:tc>
      </w:tr>
      <w:tr w:rsidR="009F165C" w:rsidRPr="00A63D22" w:rsidTr="00457CC0">
        <w:trPr>
          <w:trHeight w:val="905"/>
        </w:trPr>
        <w:tc>
          <w:tcPr>
            <w:tcW w:w="3395" w:type="dxa"/>
            <w:vAlign w:val="center"/>
            <w:hideMark/>
          </w:tcPr>
          <w:p w:rsidR="009F165C" w:rsidRPr="00B12F7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歯肉に異常のある人の割合</w:t>
            </w:r>
          </w:p>
        </w:tc>
        <w:tc>
          <w:tcPr>
            <w:tcW w:w="1980" w:type="dxa"/>
            <w:vAlign w:val="center"/>
            <w:hideMark/>
          </w:tcPr>
          <w:p w:rsidR="009F165C" w:rsidRPr="00B12F7C" w:rsidRDefault="00736E8C" w:rsidP="00624FDE">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５、９、12、16</w:t>
            </w:r>
            <w:r w:rsidR="009F165C" w:rsidRPr="00B12F7C">
              <w:rPr>
                <w:rFonts w:ascii="ＭＳ Ｐ明朝" w:eastAsia="ＭＳ Ｐ明朝" w:hAnsi="ＭＳ Ｐ明朝" w:cs="ＭＳ 明朝" w:hint="eastAsia"/>
                <w:b/>
                <w:color w:val="000000"/>
                <w:kern w:val="0"/>
                <w:szCs w:val="21"/>
              </w:rPr>
              <w:t>歳</w:t>
            </w:r>
          </w:p>
        </w:tc>
        <w:tc>
          <w:tcPr>
            <w:tcW w:w="1819" w:type="dxa"/>
            <w:vAlign w:val="center"/>
            <w:hideMark/>
          </w:tcPr>
          <w:p w:rsidR="009F165C" w:rsidRPr="00B12F7C" w:rsidRDefault="00736E8C" w:rsidP="00B12F7C">
            <w:pPr>
              <w:autoSpaceDE w:val="0"/>
              <w:autoSpaceDN w:val="0"/>
              <w:adjustRightInd w:val="0"/>
              <w:spacing w:beforeLines="50" w:before="120"/>
              <w:ind w:leftChars="51" w:left="210" w:hangingChars="49" w:hanging="103"/>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平成19</w:t>
            </w:r>
            <w:r w:rsidR="009F165C" w:rsidRPr="00B12F7C">
              <w:rPr>
                <w:rFonts w:ascii="ＭＳ Ｐ明朝" w:eastAsia="ＭＳ Ｐ明朝" w:hAnsi="ＭＳ Ｐ明朝" w:cs="ＭＳ 明朝" w:hint="eastAsia"/>
                <w:b/>
                <w:color w:val="000000"/>
                <w:kern w:val="0"/>
                <w:szCs w:val="21"/>
              </w:rPr>
              <w:t>～</w:t>
            </w:r>
            <w:r w:rsidR="009F165C" w:rsidRPr="00B12F7C">
              <w:rPr>
                <w:rFonts w:ascii="ＭＳ Ｐ明朝" w:eastAsia="ＭＳ Ｐ明朝" w:hAnsi="ＭＳ Ｐ明朝" w:cs="ＭＳ 明朝" w:hint="eastAsia"/>
                <w:b/>
                <w:color w:val="000000"/>
                <w:kern w:val="0"/>
                <w:szCs w:val="21"/>
              </w:rPr>
              <w:br/>
            </w: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563" w:type="dxa"/>
            <w:vAlign w:val="center"/>
            <w:hideMark/>
          </w:tcPr>
          <w:p w:rsidR="009F165C" w:rsidRPr="00B12F7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学校保健統計調査※</w:t>
            </w:r>
          </w:p>
        </w:tc>
      </w:tr>
    </w:tbl>
    <w:p w:rsidR="009F165C" w:rsidRDefault="00736E8C" w:rsidP="00CD0C05">
      <w:pPr>
        <w:autoSpaceDE w:val="0"/>
        <w:autoSpaceDN w:val="0"/>
        <w:adjustRightInd w:val="0"/>
        <w:spacing w:beforeLines="50" w:before="120"/>
        <w:jc w:val="left"/>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w:t>
      </w:r>
      <w:r w:rsidR="00723A27" w:rsidRPr="00723A27">
        <w:rPr>
          <w:rFonts w:ascii="ＭＳ Ｐ明朝" w:eastAsia="ＭＳ Ｐ明朝" w:hAnsi="ＭＳ Ｐ明朝" w:cs="ＭＳ 明朝" w:hint="eastAsia"/>
          <w:color w:val="000000"/>
          <w:kern w:val="0"/>
          <w:sz w:val="22"/>
          <w:szCs w:val="22"/>
        </w:rPr>
        <w:t>12歳の評価分析には、学校保</w:t>
      </w:r>
      <w:r w:rsidR="007B7248">
        <w:rPr>
          <w:rFonts w:ascii="ＭＳ Ｐ明朝" w:eastAsia="ＭＳ Ｐ明朝" w:hAnsi="ＭＳ Ｐ明朝" w:cs="ＭＳ 明朝" w:hint="eastAsia"/>
          <w:color w:val="000000"/>
          <w:kern w:val="0"/>
          <w:sz w:val="22"/>
          <w:szCs w:val="22"/>
        </w:rPr>
        <w:t>健統計調査に加え「大阪府下における小学校第６学年児童と中学校第１</w:t>
      </w:r>
      <w:r w:rsidR="00723A27" w:rsidRPr="00723A27">
        <w:rPr>
          <w:rFonts w:ascii="ＭＳ Ｐ明朝" w:eastAsia="ＭＳ Ｐ明朝" w:hAnsi="ＭＳ Ｐ明朝" w:cs="ＭＳ 明朝" w:hint="eastAsia"/>
          <w:color w:val="000000"/>
          <w:kern w:val="0"/>
          <w:sz w:val="22"/>
          <w:szCs w:val="22"/>
        </w:rPr>
        <w:t>学年生徒の１人平均Ｄ（Ｍ）Ｆ歯数及び口腔状態報告（大阪府学校歯科医会）」、「児童生徒ＤＭＦT指数調査（大阪市学校歯科医会）」を活用した。</w:t>
      </w:r>
    </w:p>
    <w:p w:rsidR="00B74EEA" w:rsidRDefault="00B74EEA" w:rsidP="00CD0C05">
      <w:pPr>
        <w:autoSpaceDE w:val="0"/>
        <w:autoSpaceDN w:val="0"/>
        <w:adjustRightInd w:val="0"/>
        <w:spacing w:beforeLines="50" w:before="120"/>
        <w:jc w:val="left"/>
        <w:rPr>
          <w:rFonts w:ascii="ＭＳ Ｐ明朝" w:eastAsia="ＭＳ Ｐ明朝" w:hAnsi="ＭＳ Ｐ明朝" w:cs="ＭＳ 明朝"/>
          <w:color w:val="000000"/>
          <w:kern w:val="0"/>
          <w:sz w:val="22"/>
          <w:szCs w:val="22"/>
        </w:rPr>
      </w:pPr>
    </w:p>
    <w:p w:rsidR="00B12F7C" w:rsidRDefault="00B12F7C" w:rsidP="00CD0C05">
      <w:pPr>
        <w:autoSpaceDE w:val="0"/>
        <w:autoSpaceDN w:val="0"/>
        <w:adjustRightInd w:val="0"/>
        <w:spacing w:beforeLines="50" w:before="120"/>
        <w:jc w:val="left"/>
        <w:rPr>
          <w:rFonts w:ascii="ＭＳ Ｐ明朝" w:eastAsia="ＭＳ Ｐ明朝" w:hAnsi="ＭＳ Ｐ明朝" w:cs="ＭＳ 明朝"/>
          <w:color w:val="000000"/>
          <w:kern w:val="0"/>
          <w:sz w:val="22"/>
          <w:szCs w:val="22"/>
        </w:rPr>
      </w:pPr>
    </w:p>
    <w:p w:rsidR="00D11CCD" w:rsidRDefault="00D11CCD" w:rsidP="00CD0C05">
      <w:pPr>
        <w:autoSpaceDE w:val="0"/>
        <w:autoSpaceDN w:val="0"/>
        <w:adjustRightInd w:val="0"/>
        <w:spacing w:beforeLines="50" w:before="120"/>
        <w:jc w:val="left"/>
        <w:rPr>
          <w:rFonts w:ascii="ＭＳ Ｐ明朝" w:eastAsia="ＭＳ Ｐ明朝" w:hAnsi="ＭＳ Ｐ明朝" w:cs="ＭＳ 明朝"/>
          <w:color w:val="000000"/>
          <w:kern w:val="0"/>
          <w:sz w:val="22"/>
          <w:szCs w:val="22"/>
        </w:rPr>
      </w:pPr>
    </w:p>
    <w:p w:rsidR="00E21AF4" w:rsidRDefault="00E21AF4" w:rsidP="00CD0C05">
      <w:pPr>
        <w:autoSpaceDE w:val="0"/>
        <w:autoSpaceDN w:val="0"/>
        <w:adjustRightInd w:val="0"/>
        <w:spacing w:beforeLines="50" w:before="120"/>
        <w:jc w:val="left"/>
        <w:rPr>
          <w:rFonts w:ascii="ＭＳ Ｐ明朝" w:eastAsia="ＭＳ Ｐ明朝" w:hAnsi="ＭＳ Ｐ明朝" w:cs="ＭＳ 明朝"/>
          <w:color w:val="000000"/>
          <w:kern w:val="0"/>
          <w:sz w:val="22"/>
          <w:szCs w:val="22"/>
        </w:rPr>
      </w:pPr>
    </w:p>
    <w:p w:rsidR="009F165C" w:rsidRPr="00A63D22" w:rsidRDefault="009F165C" w:rsidP="00D11CCD">
      <w:pPr>
        <w:autoSpaceDE w:val="0"/>
        <w:autoSpaceDN w:val="0"/>
        <w:adjustRightInd w:val="0"/>
        <w:spacing w:beforeLines="50" w:before="120"/>
        <w:ind w:firstLineChars="100" w:firstLine="221"/>
        <w:jc w:val="left"/>
        <w:rPr>
          <w:rFonts w:ascii="ＭＳ Ｐ明朝" w:eastAsia="ＭＳ Ｐ明朝" w:hAnsi="ＭＳ Ｐ明朝" w:cs="ＭＳ 明朝"/>
          <w:b/>
          <w:color w:val="000000"/>
          <w:kern w:val="0"/>
          <w:sz w:val="22"/>
          <w:szCs w:val="22"/>
        </w:rPr>
      </w:pPr>
      <w:r w:rsidRPr="00A63D22">
        <w:rPr>
          <w:rFonts w:ascii="ＭＳ Ｐ明朝" w:eastAsia="ＭＳ Ｐ明朝" w:hAnsi="ＭＳ Ｐ明朝" w:cs="ＭＳ 明朝" w:hint="eastAsia"/>
          <w:b/>
          <w:color w:val="000000"/>
          <w:kern w:val="0"/>
          <w:sz w:val="22"/>
          <w:szCs w:val="22"/>
        </w:rPr>
        <w:lastRenderedPageBreak/>
        <w:t>【成人期・高齢期】</w:t>
      </w:r>
    </w:p>
    <w:tbl>
      <w:tblPr>
        <w:tblStyle w:val="ab"/>
        <w:tblW w:w="9785" w:type="dxa"/>
        <w:tblLook w:val="04A0" w:firstRow="1" w:lastRow="0" w:firstColumn="1" w:lastColumn="0" w:noHBand="0" w:noVBand="1"/>
      </w:tblPr>
      <w:tblGrid>
        <w:gridCol w:w="3117"/>
        <w:gridCol w:w="2273"/>
        <w:gridCol w:w="1621"/>
        <w:gridCol w:w="2774"/>
      </w:tblGrid>
      <w:tr w:rsidR="00D5588E" w:rsidRPr="00A63D22" w:rsidTr="00B12F7C">
        <w:trPr>
          <w:trHeight w:val="454"/>
        </w:trPr>
        <w:tc>
          <w:tcPr>
            <w:tcW w:w="3117"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指</w:t>
            </w:r>
            <w:r>
              <w:rPr>
                <w:rFonts w:ascii="ＭＳ Ｐ明朝" w:eastAsia="ＭＳ Ｐ明朝" w:hAnsi="ＭＳ Ｐ明朝" w:cs="ＭＳ 明朝" w:hint="eastAsia"/>
                <w:b/>
                <w:color w:val="000000"/>
                <w:kern w:val="0"/>
                <w:szCs w:val="21"/>
              </w:rPr>
              <w:t xml:space="preserve">　　</w:t>
            </w:r>
            <w:r w:rsidRPr="009F165C">
              <w:rPr>
                <w:rFonts w:ascii="ＭＳ Ｐ明朝" w:eastAsia="ＭＳ Ｐ明朝" w:hAnsi="ＭＳ Ｐ明朝" w:cs="ＭＳ 明朝" w:hint="eastAsia"/>
                <w:b/>
                <w:color w:val="000000"/>
                <w:kern w:val="0"/>
                <w:szCs w:val="21"/>
              </w:rPr>
              <w:t>標</w:t>
            </w:r>
          </w:p>
        </w:tc>
        <w:tc>
          <w:tcPr>
            <w:tcW w:w="2273"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対象年齢</w:t>
            </w:r>
          </w:p>
        </w:tc>
        <w:tc>
          <w:tcPr>
            <w:tcW w:w="1621"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w:t>
            </w:r>
            <w:r>
              <w:rPr>
                <w:rFonts w:ascii="ＭＳ Ｐ明朝" w:eastAsia="ＭＳ Ｐ明朝" w:hAnsi="ＭＳ Ｐ明朝" w:cs="ＭＳ 明朝" w:hint="eastAsia"/>
                <w:b/>
                <w:color w:val="000000"/>
                <w:kern w:val="0"/>
                <w:szCs w:val="21"/>
              </w:rPr>
              <w:t>年度</w:t>
            </w:r>
          </w:p>
        </w:tc>
        <w:tc>
          <w:tcPr>
            <w:tcW w:w="2774" w:type="dxa"/>
            <w:shd w:val="clear" w:color="auto" w:fill="F2DBDB" w:themeFill="accent2" w:themeFillTint="33"/>
            <w:hideMark/>
          </w:tcPr>
          <w:p w:rsidR="00D5588E" w:rsidRPr="009F165C" w:rsidRDefault="00D5588E" w:rsidP="0048740F">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評価分析に利用する調査</w:t>
            </w:r>
          </w:p>
        </w:tc>
      </w:tr>
      <w:tr w:rsidR="009F165C" w:rsidRPr="00A63D22" w:rsidTr="00B12F7C">
        <w:trPr>
          <w:trHeight w:val="907"/>
        </w:trPr>
        <w:tc>
          <w:tcPr>
            <w:tcW w:w="3117" w:type="dxa"/>
            <w:vMerge w:val="restart"/>
            <w:vAlign w:val="center"/>
            <w:hideMark/>
          </w:tcPr>
          <w:p w:rsidR="009F165C" w:rsidRPr="00B12F7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現在歯数に関する指標</w:t>
            </w:r>
          </w:p>
        </w:tc>
        <w:tc>
          <w:tcPr>
            <w:tcW w:w="2273" w:type="dxa"/>
            <w:vAlign w:val="center"/>
            <w:hideMark/>
          </w:tcPr>
          <w:p w:rsidR="009F165C" w:rsidRPr="00B12F7C" w:rsidRDefault="00736E8C" w:rsidP="00131387">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60、80</w:t>
            </w:r>
            <w:r w:rsidR="009F165C" w:rsidRPr="00B12F7C">
              <w:rPr>
                <w:rFonts w:ascii="ＭＳ Ｐ明朝" w:eastAsia="ＭＳ Ｐ明朝" w:hAnsi="ＭＳ Ｐ明朝" w:cs="ＭＳ 明朝" w:hint="eastAsia"/>
                <w:b/>
                <w:color w:val="000000"/>
                <w:kern w:val="0"/>
                <w:szCs w:val="21"/>
              </w:rPr>
              <w:t>歳</w:t>
            </w:r>
          </w:p>
        </w:tc>
        <w:tc>
          <w:tcPr>
            <w:tcW w:w="1621" w:type="dxa"/>
            <w:vAlign w:val="center"/>
            <w:hideMark/>
          </w:tcPr>
          <w:p w:rsidR="009F165C" w:rsidRPr="00B12F7C" w:rsidRDefault="00736E8C" w:rsidP="00C20A5D">
            <w:pPr>
              <w:autoSpaceDE w:val="0"/>
              <w:autoSpaceDN w:val="0"/>
              <w:adjustRightInd w:val="0"/>
              <w:spacing w:beforeLines="50" w:before="120"/>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平成21～</w:t>
            </w:r>
            <w:r w:rsidR="00723A27" w:rsidRPr="00B12F7C">
              <w:rPr>
                <w:rFonts w:ascii="ＭＳ Ｐ明朝" w:eastAsia="ＭＳ Ｐ明朝" w:hAnsi="ＭＳ Ｐ明朝" w:cs="ＭＳ 明朝" w:hint="eastAsia"/>
                <w:b/>
                <w:color w:val="000000"/>
                <w:kern w:val="0"/>
                <w:szCs w:val="21"/>
              </w:rPr>
              <w:br/>
              <w:t xml:space="preserve">　平成</w:t>
            </w:r>
            <w:r w:rsidRPr="00B12F7C">
              <w:rPr>
                <w:rFonts w:ascii="ＭＳ Ｐ明朝" w:eastAsia="ＭＳ Ｐ明朝" w:hAnsi="ＭＳ Ｐ明朝" w:cs="ＭＳ 明朝" w:hint="eastAsia"/>
                <w:b/>
                <w:color w:val="000000"/>
                <w:kern w:val="0"/>
                <w:szCs w:val="21"/>
              </w:rPr>
              <w:t>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国民健康・栄養調査</w:t>
            </w:r>
          </w:p>
        </w:tc>
      </w:tr>
      <w:tr w:rsidR="009F165C" w:rsidRPr="00A63D22" w:rsidTr="00B12F7C">
        <w:trPr>
          <w:trHeight w:val="907"/>
        </w:trPr>
        <w:tc>
          <w:tcPr>
            <w:tcW w:w="3117" w:type="dxa"/>
            <w:vMerge/>
            <w:vAlign w:val="center"/>
            <w:hideMark/>
          </w:tcPr>
          <w:p w:rsidR="009F165C" w:rsidRPr="00B12F7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p>
        </w:tc>
        <w:tc>
          <w:tcPr>
            <w:tcW w:w="2273" w:type="dxa"/>
            <w:vAlign w:val="center"/>
            <w:hideMark/>
          </w:tcPr>
          <w:p w:rsidR="009F165C" w:rsidRPr="00B12F7C" w:rsidRDefault="00736E8C" w:rsidP="00131387">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40、50</w:t>
            </w:r>
            <w:r w:rsidR="009F165C" w:rsidRPr="00B12F7C">
              <w:rPr>
                <w:rFonts w:ascii="ＭＳ Ｐ明朝" w:eastAsia="ＭＳ Ｐ明朝" w:hAnsi="ＭＳ Ｐ明朝" w:cs="ＭＳ 明朝" w:hint="eastAsia"/>
                <w:b/>
                <w:color w:val="000000"/>
                <w:kern w:val="0"/>
                <w:szCs w:val="21"/>
              </w:rPr>
              <w:t>歳</w:t>
            </w:r>
          </w:p>
        </w:tc>
        <w:tc>
          <w:tcPr>
            <w:tcW w:w="1621" w:type="dxa"/>
            <w:vAlign w:val="center"/>
            <w:hideMark/>
          </w:tcPr>
          <w:p w:rsidR="009F165C" w:rsidRPr="00B12F7C" w:rsidRDefault="00736E8C" w:rsidP="00736E8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w:t>
            </w:r>
            <w:r w:rsidR="00024718" w:rsidRPr="00B12F7C">
              <w:rPr>
                <w:rFonts w:ascii="ＭＳ Ｐ明朝" w:eastAsia="ＭＳ Ｐ明朝" w:hAnsi="ＭＳ Ｐ明朝" w:cs="ＭＳ 明朝" w:hint="eastAsia"/>
                <w:b/>
                <w:color w:val="000000"/>
                <w:kern w:val="0"/>
                <w:szCs w:val="21"/>
              </w:rPr>
              <w:t>23年度</w:t>
            </w:r>
          </w:p>
        </w:tc>
        <w:tc>
          <w:tcPr>
            <w:tcW w:w="2774" w:type="dxa"/>
            <w:vAlign w:val="center"/>
            <w:hideMark/>
          </w:tcPr>
          <w:p w:rsidR="009F165C" w:rsidRPr="00B12F7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府民の健康と生活習慣に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関する調査</w:t>
            </w:r>
          </w:p>
        </w:tc>
      </w:tr>
      <w:tr w:rsidR="009F165C" w:rsidRPr="00A63D22" w:rsidTr="00B12F7C">
        <w:trPr>
          <w:trHeight w:val="907"/>
        </w:trPr>
        <w:tc>
          <w:tcPr>
            <w:tcW w:w="3117" w:type="dxa"/>
            <w:vAlign w:val="center"/>
            <w:hideMark/>
          </w:tcPr>
          <w:p w:rsidR="009F165C" w:rsidRPr="00B12F7C" w:rsidRDefault="009F165C" w:rsidP="001C3E89">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歯間部清掃用器具を使用する</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人の割合</w:t>
            </w:r>
          </w:p>
        </w:tc>
        <w:tc>
          <w:tcPr>
            <w:tcW w:w="2273" w:type="dxa"/>
            <w:vAlign w:val="center"/>
            <w:hideMark/>
          </w:tcPr>
          <w:p w:rsidR="009F165C" w:rsidRPr="00B12F7C" w:rsidRDefault="00736E8C" w:rsidP="00131387">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40</w:t>
            </w:r>
            <w:r w:rsidR="009F165C" w:rsidRPr="00B12F7C">
              <w:rPr>
                <w:rFonts w:ascii="ＭＳ Ｐ明朝" w:eastAsia="ＭＳ Ｐ明朝" w:hAnsi="ＭＳ Ｐ明朝" w:cs="ＭＳ 明朝" w:hint="eastAsia"/>
                <w:b/>
                <w:color w:val="000000"/>
                <w:kern w:val="0"/>
                <w:szCs w:val="21"/>
              </w:rPr>
              <w:t>、</w:t>
            </w:r>
            <w:r w:rsidRPr="00B12F7C">
              <w:rPr>
                <w:rFonts w:ascii="ＭＳ Ｐ明朝" w:eastAsia="ＭＳ Ｐ明朝" w:hAnsi="ＭＳ Ｐ明朝" w:cs="ＭＳ 明朝" w:hint="eastAsia"/>
                <w:b/>
                <w:color w:val="000000"/>
                <w:kern w:val="0"/>
                <w:szCs w:val="21"/>
              </w:rPr>
              <w:t>50</w:t>
            </w:r>
            <w:r w:rsidR="009F165C" w:rsidRPr="00B12F7C">
              <w:rPr>
                <w:rFonts w:ascii="ＭＳ Ｐ明朝" w:eastAsia="ＭＳ Ｐ明朝" w:hAnsi="ＭＳ Ｐ明朝" w:cs="ＭＳ 明朝" w:hint="eastAsia"/>
                <w:b/>
                <w:color w:val="000000"/>
                <w:kern w:val="0"/>
                <w:szCs w:val="21"/>
              </w:rPr>
              <w:t>、</w:t>
            </w:r>
            <w:r w:rsidRPr="00B12F7C">
              <w:rPr>
                <w:rFonts w:ascii="ＭＳ Ｐ明朝" w:eastAsia="ＭＳ Ｐ明朝" w:hAnsi="ＭＳ Ｐ明朝" w:cs="ＭＳ 明朝" w:hint="eastAsia"/>
                <w:b/>
                <w:color w:val="000000"/>
                <w:kern w:val="0"/>
                <w:szCs w:val="21"/>
              </w:rPr>
              <w:t>60</w:t>
            </w:r>
            <w:r w:rsidR="009F165C" w:rsidRPr="00B12F7C">
              <w:rPr>
                <w:rFonts w:ascii="ＭＳ Ｐ明朝" w:eastAsia="ＭＳ Ｐ明朝" w:hAnsi="ＭＳ Ｐ明朝" w:cs="ＭＳ 明朝" w:hint="eastAsia"/>
                <w:b/>
                <w:color w:val="000000"/>
                <w:kern w:val="0"/>
                <w:szCs w:val="21"/>
              </w:rPr>
              <w:t>、</w:t>
            </w:r>
            <w:r w:rsidRPr="00B12F7C">
              <w:rPr>
                <w:rFonts w:ascii="ＭＳ Ｐ明朝" w:eastAsia="ＭＳ Ｐ明朝" w:hAnsi="ＭＳ Ｐ明朝" w:cs="ＭＳ 明朝" w:hint="eastAsia"/>
                <w:b/>
                <w:color w:val="000000"/>
                <w:kern w:val="0"/>
                <w:szCs w:val="21"/>
              </w:rPr>
              <w:t>70</w:t>
            </w:r>
            <w:r w:rsidR="009F165C" w:rsidRPr="00B12F7C">
              <w:rPr>
                <w:rFonts w:ascii="ＭＳ Ｐ明朝" w:eastAsia="ＭＳ Ｐ明朝" w:hAnsi="ＭＳ Ｐ明朝" w:cs="ＭＳ 明朝" w:hint="eastAsia"/>
                <w:b/>
                <w:color w:val="000000"/>
                <w:kern w:val="0"/>
                <w:szCs w:val="21"/>
              </w:rPr>
              <w:t>、</w:t>
            </w:r>
            <w:r w:rsidRPr="00B12F7C">
              <w:rPr>
                <w:rFonts w:ascii="ＭＳ Ｐ明朝" w:eastAsia="ＭＳ Ｐ明朝" w:hAnsi="ＭＳ Ｐ明朝" w:cs="ＭＳ 明朝" w:hint="eastAsia"/>
                <w:b/>
                <w:color w:val="000000"/>
                <w:kern w:val="0"/>
                <w:szCs w:val="21"/>
              </w:rPr>
              <w:t>80</w:t>
            </w:r>
            <w:r w:rsidR="009F165C" w:rsidRPr="00B12F7C">
              <w:rPr>
                <w:rFonts w:ascii="ＭＳ Ｐ明朝" w:eastAsia="ＭＳ Ｐ明朝" w:hAnsi="ＭＳ Ｐ明朝" w:cs="ＭＳ 明朝" w:hint="eastAsia"/>
                <w:b/>
                <w:color w:val="000000"/>
                <w:kern w:val="0"/>
                <w:szCs w:val="21"/>
              </w:rPr>
              <w:t>歳</w:t>
            </w:r>
          </w:p>
        </w:tc>
        <w:tc>
          <w:tcPr>
            <w:tcW w:w="1621" w:type="dxa"/>
            <w:vAlign w:val="center"/>
            <w:hideMark/>
          </w:tcPr>
          <w:p w:rsidR="009F165C" w:rsidRPr="00B12F7C" w:rsidRDefault="00736E8C" w:rsidP="00736E8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府民の健康と生活習慣に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関する調査</w:t>
            </w:r>
          </w:p>
        </w:tc>
      </w:tr>
      <w:tr w:rsidR="009F165C" w:rsidRPr="00A63D22" w:rsidTr="00B12F7C">
        <w:trPr>
          <w:trHeight w:val="907"/>
        </w:trPr>
        <w:tc>
          <w:tcPr>
            <w:tcW w:w="3117" w:type="dxa"/>
            <w:vAlign w:val="center"/>
            <w:hideMark/>
          </w:tcPr>
          <w:p w:rsidR="009F165C" w:rsidRPr="00B12F7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成人歯科健診実施状況</w:t>
            </w:r>
          </w:p>
        </w:tc>
        <w:tc>
          <w:tcPr>
            <w:tcW w:w="2273" w:type="dxa"/>
            <w:vAlign w:val="center"/>
            <w:hideMark/>
          </w:tcPr>
          <w:p w:rsidR="009F165C" w:rsidRPr="00B12F7C" w:rsidRDefault="005F0B5E" w:rsidP="005F0B5E">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w:t>
            </w:r>
          </w:p>
        </w:tc>
        <w:tc>
          <w:tcPr>
            <w:tcW w:w="1621" w:type="dxa"/>
            <w:vAlign w:val="center"/>
            <w:hideMark/>
          </w:tcPr>
          <w:p w:rsidR="009F165C" w:rsidRPr="00B12F7C" w:rsidRDefault="00736E8C" w:rsidP="00736E8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9F165C" w:rsidP="00B94EC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1C3E89">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成人歯科健診受診率</w:t>
            </w:r>
          </w:p>
        </w:tc>
        <w:tc>
          <w:tcPr>
            <w:tcW w:w="2273" w:type="dxa"/>
            <w:vAlign w:val="center"/>
            <w:hideMark/>
          </w:tcPr>
          <w:p w:rsidR="009F165C" w:rsidRPr="00864B4B" w:rsidRDefault="007B7248" w:rsidP="007B7248">
            <w:pPr>
              <w:autoSpaceDE w:val="0"/>
              <w:autoSpaceDN w:val="0"/>
              <w:adjustRightInd w:val="0"/>
              <w:spacing w:beforeLines="50" w:before="120"/>
              <w:jc w:val="center"/>
              <w:rPr>
                <w:rFonts w:ascii="ＭＳ Ｐ明朝" w:eastAsia="ＭＳ Ｐ明朝" w:hAnsi="ＭＳ Ｐ明朝" w:cs="ＭＳ 明朝"/>
                <w:b/>
                <w:color w:val="000000"/>
                <w:kern w:val="0"/>
                <w:sz w:val="18"/>
                <w:szCs w:val="18"/>
              </w:rPr>
            </w:pPr>
            <w:r>
              <w:rPr>
                <w:rFonts w:ascii="ＭＳ Ｐ明朝" w:eastAsia="ＭＳ Ｐ明朝" w:hAnsi="ＭＳ Ｐ明朝" w:cs="ＭＳ 明朝" w:hint="eastAsia"/>
                <w:b/>
                <w:color w:val="000000"/>
                <w:kern w:val="0"/>
                <w:sz w:val="18"/>
                <w:szCs w:val="18"/>
              </w:rPr>
              <w:t>全対象者（個別＋集団）</w:t>
            </w:r>
            <w:r>
              <w:rPr>
                <w:rFonts w:ascii="ＭＳ Ｐ明朝" w:eastAsia="ＭＳ Ｐ明朝" w:hAnsi="ＭＳ Ｐ明朝" w:cs="ＭＳ 明朝" w:hint="eastAsia"/>
                <w:b/>
                <w:color w:val="000000"/>
                <w:kern w:val="0"/>
                <w:sz w:val="18"/>
                <w:szCs w:val="18"/>
              </w:rPr>
              <w:br/>
              <w:t>全対象者（個別）</w:t>
            </w:r>
            <w:r w:rsidR="00024718">
              <w:rPr>
                <w:rFonts w:ascii="ＭＳ Ｐ明朝" w:eastAsia="ＭＳ Ｐ明朝" w:hAnsi="ＭＳ Ｐ明朝" w:cs="ＭＳ 明朝" w:hint="eastAsia"/>
                <w:b/>
                <w:color w:val="000000"/>
                <w:kern w:val="0"/>
                <w:sz w:val="18"/>
                <w:szCs w:val="18"/>
              </w:rPr>
              <w:br/>
            </w:r>
            <w:r>
              <w:rPr>
                <w:rFonts w:ascii="ＭＳ Ｐ明朝" w:eastAsia="ＭＳ Ｐ明朝" w:hAnsi="ＭＳ Ｐ明朝" w:cs="ＭＳ 明朝" w:hint="eastAsia"/>
                <w:b/>
                <w:color w:val="000000"/>
                <w:kern w:val="0"/>
                <w:sz w:val="18"/>
                <w:szCs w:val="18"/>
              </w:rPr>
              <w:t>全対象者（集団）</w:t>
            </w:r>
            <w:r w:rsidR="00024718">
              <w:rPr>
                <w:rFonts w:ascii="ＭＳ Ｐ明朝" w:eastAsia="ＭＳ Ｐ明朝" w:hAnsi="ＭＳ Ｐ明朝" w:cs="ＭＳ 明朝"/>
                <w:b/>
                <w:color w:val="000000"/>
                <w:kern w:val="0"/>
                <w:sz w:val="18"/>
                <w:szCs w:val="18"/>
              </w:rPr>
              <w:br/>
            </w:r>
            <w:r w:rsidR="00AC655D" w:rsidRPr="00864B4B">
              <w:rPr>
                <w:rFonts w:ascii="ＭＳ Ｐ明朝" w:eastAsia="ＭＳ Ｐ明朝" w:hAnsi="ＭＳ Ｐ明朝" w:cs="ＭＳ 明朝" w:hint="eastAsia"/>
                <w:b/>
                <w:color w:val="000000"/>
                <w:kern w:val="0"/>
                <w:sz w:val="18"/>
                <w:szCs w:val="18"/>
              </w:rPr>
              <w:t>40</w:t>
            </w:r>
            <w:r w:rsidR="00024718">
              <w:rPr>
                <w:rFonts w:ascii="ＭＳ Ｐ明朝" w:eastAsia="ＭＳ Ｐ明朝" w:hAnsi="ＭＳ Ｐ明朝" w:cs="ＭＳ 明朝" w:hint="eastAsia"/>
                <w:b/>
                <w:color w:val="000000"/>
                <w:kern w:val="0"/>
                <w:sz w:val="18"/>
                <w:szCs w:val="18"/>
              </w:rPr>
              <w:t>、</w:t>
            </w:r>
            <w:r w:rsidR="00AC655D" w:rsidRPr="00864B4B">
              <w:rPr>
                <w:rFonts w:ascii="ＭＳ Ｐ明朝" w:eastAsia="ＭＳ Ｐ明朝" w:hAnsi="ＭＳ Ｐ明朝" w:cs="ＭＳ 明朝" w:hint="eastAsia"/>
                <w:b/>
                <w:color w:val="000000"/>
                <w:kern w:val="0"/>
                <w:sz w:val="18"/>
                <w:szCs w:val="18"/>
              </w:rPr>
              <w:t>50、60、70歳</w:t>
            </w:r>
          </w:p>
        </w:tc>
        <w:tc>
          <w:tcPr>
            <w:tcW w:w="1621" w:type="dxa"/>
            <w:vAlign w:val="center"/>
            <w:hideMark/>
          </w:tcPr>
          <w:p w:rsidR="009F165C" w:rsidRPr="00B12F7C" w:rsidRDefault="00736E8C" w:rsidP="00A03C4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w:t>
            </w:r>
            <w:r w:rsidR="00AC655D" w:rsidRPr="00B12F7C">
              <w:rPr>
                <w:rFonts w:ascii="ＭＳ Ｐ明朝" w:eastAsia="ＭＳ Ｐ明朝" w:hAnsi="ＭＳ Ｐ明朝" w:cs="ＭＳ 明朝" w:hint="eastAsia"/>
                <w:b/>
                <w:color w:val="000000"/>
                <w:kern w:val="0"/>
                <w:szCs w:val="21"/>
              </w:rPr>
              <w:t>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4468C9" w:rsidP="00B94EC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1C3E89">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要精検査者・要指導者の割合</w:t>
            </w:r>
          </w:p>
        </w:tc>
        <w:tc>
          <w:tcPr>
            <w:tcW w:w="2273" w:type="dxa"/>
            <w:vAlign w:val="center"/>
            <w:hideMark/>
          </w:tcPr>
          <w:p w:rsidR="009F165C" w:rsidRPr="00864B4B" w:rsidRDefault="007B7248" w:rsidP="007B7248">
            <w:pPr>
              <w:autoSpaceDE w:val="0"/>
              <w:autoSpaceDN w:val="0"/>
              <w:adjustRightInd w:val="0"/>
              <w:spacing w:beforeLines="50" w:before="120"/>
              <w:jc w:val="center"/>
              <w:rPr>
                <w:rFonts w:ascii="ＭＳ Ｐ明朝" w:eastAsia="ＭＳ Ｐ明朝" w:hAnsi="ＭＳ Ｐ明朝" w:cs="ＭＳ 明朝"/>
                <w:b/>
                <w:color w:val="000000"/>
                <w:kern w:val="0"/>
                <w:sz w:val="18"/>
                <w:szCs w:val="18"/>
              </w:rPr>
            </w:pPr>
            <w:r>
              <w:rPr>
                <w:rFonts w:ascii="ＭＳ Ｐ明朝" w:eastAsia="ＭＳ Ｐ明朝" w:hAnsi="ＭＳ Ｐ明朝" w:cs="ＭＳ 明朝" w:hint="eastAsia"/>
                <w:b/>
                <w:color w:val="000000"/>
                <w:kern w:val="0"/>
                <w:sz w:val="18"/>
                <w:szCs w:val="18"/>
              </w:rPr>
              <w:t>全対象者（個別＋集団）</w:t>
            </w:r>
            <w:r>
              <w:rPr>
                <w:rFonts w:ascii="ＭＳ Ｐ明朝" w:eastAsia="ＭＳ Ｐ明朝" w:hAnsi="ＭＳ Ｐ明朝" w:cs="ＭＳ 明朝" w:hint="eastAsia"/>
                <w:b/>
                <w:color w:val="000000"/>
                <w:kern w:val="0"/>
                <w:sz w:val="18"/>
                <w:szCs w:val="18"/>
              </w:rPr>
              <w:br/>
              <w:t>全対象者（個別）</w:t>
            </w:r>
            <w:r>
              <w:rPr>
                <w:rFonts w:ascii="ＭＳ Ｐ明朝" w:eastAsia="ＭＳ Ｐ明朝" w:hAnsi="ＭＳ Ｐ明朝" w:cs="ＭＳ 明朝" w:hint="eastAsia"/>
                <w:b/>
                <w:color w:val="000000"/>
                <w:kern w:val="0"/>
                <w:sz w:val="18"/>
                <w:szCs w:val="18"/>
              </w:rPr>
              <w:br/>
              <w:t>全対象者（集団）</w:t>
            </w:r>
            <w:r>
              <w:rPr>
                <w:rFonts w:ascii="ＭＳ Ｐ明朝" w:eastAsia="ＭＳ Ｐ明朝" w:hAnsi="ＭＳ Ｐ明朝" w:cs="ＭＳ 明朝"/>
                <w:b/>
                <w:color w:val="000000"/>
                <w:kern w:val="0"/>
                <w:sz w:val="18"/>
                <w:szCs w:val="18"/>
              </w:rPr>
              <w:br/>
            </w:r>
            <w:r w:rsidRPr="00864B4B">
              <w:rPr>
                <w:rFonts w:ascii="ＭＳ Ｐ明朝" w:eastAsia="ＭＳ Ｐ明朝" w:hAnsi="ＭＳ Ｐ明朝" w:cs="ＭＳ 明朝" w:hint="eastAsia"/>
                <w:b/>
                <w:color w:val="000000"/>
                <w:kern w:val="0"/>
                <w:sz w:val="18"/>
                <w:szCs w:val="18"/>
              </w:rPr>
              <w:t>40</w:t>
            </w:r>
            <w:r>
              <w:rPr>
                <w:rFonts w:ascii="ＭＳ Ｐ明朝" w:eastAsia="ＭＳ Ｐ明朝" w:hAnsi="ＭＳ Ｐ明朝" w:cs="ＭＳ 明朝" w:hint="eastAsia"/>
                <w:b/>
                <w:color w:val="000000"/>
                <w:kern w:val="0"/>
                <w:sz w:val="18"/>
                <w:szCs w:val="18"/>
              </w:rPr>
              <w:t>、</w:t>
            </w:r>
            <w:r w:rsidRPr="00864B4B">
              <w:rPr>
                <w:rFonts w:ascii="ＭＳ Ｐ明朝" w:eastAsia="ＭＳ Ｐ明朝" w:hAnsi="ＭＳ Ｐ明朝" w:cs="ＭＳ 明朝" w:hint="eastAsia"/>
                <w:b/>
                <w:color w:val="000000"/>
                <w:kern w:val="0"/>
                <w:sz w:val="18"/>
                <w:szCs w:val="18"/>
              </w:rPr>
              <w:t>50、60、70歳</w:t>
            </w:r>
          </w:p>
        </w:tc>
        <w:tc>
          <w:tcPr>
            <w:tcW w:w="1621" w:type="dxa"/>
            <w:vAlign w:val="center"/>
            <w:hideMark/>
          </w:tcPr>
          <w:p w:rsidR="009F165C" w:rsidRPr="00B12F7C" w:rsidRDefault="00736E8C" w:rsidP="00A03C4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4468C9"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624FDE">
            <w:pPr>
              <w:autoSpaceDE w:val="0"/>
              <w:autoSpaceDN w:val="0"/>
              <w:adjustRightInd w:val="0"/>
              <w:spacing w:beforeLines="50" w:before="120" w:after="24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歯石除去が必要な人の割合</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【ＣＰＩ＝２】</w:t>
            </w:r>
          </w:p>
        </w:tc>
        <w:tc>
          <w:tcPr>
            <w:tcW w:w="2273" w:type="dxa"/>
            <w:vAlign w:val="center"/>
            <w:hideMark/>
          </w:tcPr>
          <w:p w:rsidR="009F165C" w:rsidRPr="00864B4B" w:rsidRDefault="007B7248" w:rsidP="007B7248">
            <w:pPr>
              <w:autoSpaceDE w:val="0"/>
              <w:autoSpaceDN w:val="0"/>
              <w:adjustRightInd w:val="0"/>
              <w:spacing w:beforeLines="50" w:before="120"/>
              <w:jc w:val="center"/>
              <w:rPr>
                <w:rFonts w:ascii="ＭＳ Ｐ明朝" w:eastAsia="ＭＳ Ｐ明朝" w:hAnsi="ＭＳ Ｐ明朝" w:cs="ＭＳ 明朝"/>
                <w:b/>
                <w:color w:val="000000"/>
                <w:kern w:val="0"/>
                <w:sz w:val="18"/>
                <w:szCs w:val="18"/>
              </w:rPr>
            </w:pPr>
            <w:r>
              <w:rPr>
                <w:rFonts w:ascii="ＭＳ Ｐ明朝" w:eastAsia="ＭＳ Ｐ明朝" w:hAnsi="ＭＳ Ｐ明朝" w:cs="ＭＳ 明朝" w:hint="eastAsia"/>
                <w:b/>
                <w:color w:val="000000"/>
                <w:kern w:val="0"/>
                <w:sz w:val="18"/>
                <w:szCs w:val="18"/>
              </w:rPr>
              <w:t>全対象者（個別＋集団）</w:t>
            </w:r>
            <w:r>
              <w:rPr>
                <w:rFonts w:ascii="ＭＳ Ｐ明朝" w:eastAsia="ＭＳ Ｐ明朝" w:hAnsi="ＭＳ Ｐ明朝" w:cs="ＭＳ 明朝" w:hint="eastAsia"/>
                <w:b/>
                <w:color w:val="000000"/>
                <w:kern w:val="0"/>
                <w:sz w:val="18"/>
                <w:szCs w:val="18"/>
              </w:rPr>
              <w:br/>
              <w:t>全対象者（個別）</w:t>
            </w:r>
            <w:r>
              <w:rPr>
                <w:rFonts w:ascii="ＭＳ Ｐ明朝" w:eastAsia="ＭＳ Ｐ明朝" w:hAnsi="ＭＳ Ｐ明朝" w:cs="ＭＳ 明朝" w:hint="eastAsia"/>
                <w:b/>
                <w:color w:val="000000"/>
                <w:kern w:val="0"/>
                <w:sz w:val="18"/>
                <w:szCs w:val="18"/>
              </w:rPr>
              <w:br/>
              <w:t>全対象者（集団）</w:t>
            </w:r>
            <w:r>
              <w:rPr>
                <w:rFonts w:ascii="ＭＳ Ｐ明朝" w:eastAsia="ＭＳ Ｐ明朝" w:hAnsi="ＭＳ Ｐ明朝" w:cs="ＭＳ 明朝"/>
                <w:b/>
                <w:color w:val="000000"/>
                <w:kern w:val="0"/>
                <w:sz w:val="18"/>
                <w:szCs w:val="18"/>
              </w:rPr>
              <w:br/>
            </w:r>
            <w:r w:rsidRPr="00864B4B">
              <w:rPr>
                <w:rFonts w:ascii="ＭＳ Ｐ明朝" w:eastAsia="ＭＳ Ｐ明朝" w:hAnsi="ＭＳ Ｐ明朝" w:cs="ＭＳ 明朝" w:hint="eastAsia"/>
                <w:b/>
                <w:color w:val="000000"/>
                <w:kern w:val="0"/>
                <w:sz w:val="18"/>
                <w:szCs w:val="18"/>
              </w:rPr>
              <w:t>40</w:t>
            </w:r>
            <w:r>
              <w:rPr>
                <w:rFonts w:ascii="ＭＳ Ｐ明朝" w:eastAsia="ＭＳ Ｐ明朝" w:hAnsi="ＭＳ Ｐ明朝" w:cs="ＭＳ 明朝" w:hint="eastAsia"/>
                <w:b/>
                <w:color w:val="000000"/>
                <w:kern w:val="0"/>
                <w:sz w:val="18"/>
                <w:szCs w:val="18"/>
              </w:rPr>
              <w:t>、</w:t>
            </w:r>
            <w:r w:rsidRPr="00864B4B">
              <w:rPr>
                <w:rFonts w:ascii="ＭＳ Ｐ明朝" w:eastAsia="ＭＳ Ｐ明朝" w:hAnsi="ＭＳ Ｐ明朝" w:cs="ＭＳ 明朝" w:hint="eastAsia"/>
                <w:b/>
                <w:color w:val="000000"/>
                <w:kern w:val="0"/>
                <w:sz w:val="18"/>
                <w:szCs w:val="18"/>
              </w:rPr>
              <w:t>50、60、70歳</w:t>
            </w:r>
          </w:p>
        </w:tc>
        <w:tc>
          <w:tcPr>
            <w:tcW w:w="1621" w:type="dxa"/>
            <w:vAlign w:val="center"/>
            <w:hideMark/>
          </w:tcPr>
          <w:p w:rsidR="009F165C" w:rsidRPr="00B12F7C" w:rsidRDefault="00736E8C" w:rsidP="00A03C4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4468C9"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B12F7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歯周治療が必要な人の割合</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【ＣＰＩ＝３，４】</w:t>
            </w:r>
          </w:p>
        </w:tc>
        <w:tc>
          <w:tcPr>
            <w:tcW w:w="2273" w:type="dxa"/>
            <w:vAlign w:val="center"/>
            <w:hideMark/>
          </w:tcPr>
          <w:p w:rsidR="009F165C" w:rsidRPr="00864B4B" w:rsidRDefault="007B7248" w:rsidP="007B7248">
            <w:pPr>
              <w:autoSpaceDE w:val="0"/>
              <w:autoSpaceDN w:val="0"/>
              <w:adjustRightInd w:val="0"/>
              <w:spacing w:beforeLines="50" w:before="120"/>
              <w:jc w:val="center"/>
              <w:rPr>
                <w:rFonts w:ascii="ＭＳ Ｐ明朝" w:eastAsia="ＭＳ Ｐ明朝" w:hAnsi="ＭＳ Ｐ明朝" w:cs="ＭＳ 明朝"/>
                <w:b/>
                <w:color w:val="000000"/>
                <w:kern w:val="0"/>
                <w:sz w:val="18"/>
                <w:szCs w:val="18"/>
              </w:rPr>
            </w:pPr>
            <w:r>
              <w:rPr>
                <w:rFonts w:ascii="ＭＳ Ｐ明朝" w:eastAsia="ＭＳ Ｐ明朝" w:hAnsi="ＭＳ Ｐ明朝" w:cs="ＭＳ 明朝" w:hint="eastAsia"/>
                <w:b/>
                <w:color w:val="000000"/>
                <w:kern w:val="0"/>
                <w:sz w:val="18"/>
                <w:szCs w:val="18"/>
              </w:rPr>
              <w:t>全対象者（個別＋集団）</w:t>
            </w:r>
            <w:r>
              <w:rPr>
                <w:rFonts w:ascii="ＭＳ Ｐ明朝" w:eastAsia="ＭＳ Ｐ明朝" w:hAnsi="ＭＳ Ｐ明朝" w:cs="ＭＳ 明朝" w:hint="eastAsia"/>
                <w:b/>
                <w:color w:val="000000"/>
                <w:kern w:val="0"/>
                <w:sz w:val="18"/>
                <w:szCs w:val="18"/>
              </w:rPr>
              <w:br/>
              <w:t>全対象者（個別）</w:t>
            </w:r>
            <w:r>
              <w:rPr>
                <w:rFonts w:ascii="ＭＳ Ｐ明朝" w:eastAsia="ＭＳ Ｐ明朝" w:hAnsi="ＭＳ Ｐ明朝" w:cs="ＭＳ 明朝" w:hint="eastAsia"/>
                <w:b/>
                <w:color w:val="000000"/>
                <w:kern w:val="0"/>
                <w:sz w:val="18"/>
                <w:szCs w:val="18"/>
              </w:rPr>
              <w:br/>
              <w:t>全対象者（集団）</w:t>
            </w:r>
            <w:r>
              <w:rPr>
                <w:rFonts w:ascii="ＭＳ Ｐ明朝" w:eastAsia="ＭＳ Ｐ明朝" w:hAnsi="ＭＳ Ｐ明朝" w:cs="ＭＳ 明朝"/>
                <w:b/>
                <w:color w:val="000000"/>
                <w:kern w:val="0"/>
                <w:sz w:val="18"/>
                <w:szCs w:val="18"/>
              </w:rPr>
              <w:br/>
            </w:r>
            <w:r w:rsidRPr="00864B4B">
              <w:rPr>
                <w:rFonts w:ascii="ＭＳ Ｐ明朝" w:eastAsia="ＭＳ Ｐ明朝" w:hAnsi="ＭＳ Ｐ明朝" w:cs="ＭＳ 明朝" w:hint="eastAsia"/>
                <w:b/>
                <w:color w:val="000000"/>
                <w:kern w:val="0"/>
                <w:sz w:val="18"/>
                <w:szCs w:val="18"/>
              </w:rPr>
              <w:t>40</w:t>
            </w:r>
            <w:r>
              <w:rPr>
                <w:rFonts w:ascii="ＭＳ Ｐ明朝" w:eastAsia="ＭＳ Ｐ明朝" w:hAnsi="ＭＳ Ｐ明朝" w:cs="ＭＳ 明朝" w:hint="eastAsia"/>
                <w:b/>
                <w:color w:val="000000"/>
                <w:kern w:val="0"/>
                <w:sz w:val="18"/>
                <w:szCs w:val="18"/>
              </w:rPr>
              <w:t>、</w:t>
            </w:r>
            <w:r w:rsidRPr="00864B4B">
              <w:rPr>
                <w:rFonts w:ascii="ＭＳ Ｐ明朝" w:eastAsia="ＭＳ Ｐ明朝" w:hAnsi="ＭＳ Ｐ明朝" w:cs="ＭＳ 明朝" w:hint="eastAsia"/>
                <w:b/>
                <w:color w:val="000000"/>
                <w:kern w:val="0"/>
                <w:sz w:val="18"/>
                <w:szCs w:val="18"/>
              </w:rPr>
              <w:t>50、60、70歳</w:t>
            </w:r>
          </w:p>
        </w:tc>
        <w:tc>
          <w:tcPr>
            <w:tcW w:w="1621" w:type="dxa"/>
            <w:vAlign w:val="center"/>
            <w:hideMark/>
          </w:tcPr>
          <w:p w:rsidR="009F165C" w:rsidRPr="00B12F7C" w:rsidRDefault="00736E8C" w:rsidP="00A03C4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4468C9"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う蝕治療が必要な人の割合</w:t>
            </w:r>
          </w:p>
        </w:tc>
        <w:tc>
          <w:tcPr>
            <w:tcW w:w="2273" w:type="dxa"/>
            <w:vAlign w:val="center"/>
            <w:hideMark/>
          </w:tcPr>
          <w:p w:rsidR="009F165C" w:rsidRPr="00864B4B" w:rsidRDefault="007B7248" w:rsidP="007B7248">
            <w:pPr>
              <w:autoSpaceDE w:val="0"/>
              <w:autoSpaceDN w:val="0"/>
              <w:adjustRightInd w:val="0"/>
              <w:spacing w:beforeLines="50" w:before="120"/>
              <w:jc w:val="center"/>
              <w:rPr>
                <w:rFonts w:ascii="ＭＳ Ｐ明朝" w:eastAsia="ＭＳ Ｐ明朝" w:hAnsi="ＭＳ Ｐ明朝" w:cs="ＭＳ 明朝"/>
                <w:b/>
                <w:color w:val="000000"/>
                <w:kern w:val="0"/>
                <w:sz w:val="18"/>
                <w:szCs w:val="18"/>
              </w:rPr>
            </w:pPr>
            <w:r>
              <w:rPr>
                <w:rFonts w:ascii="ＭＳ Ｐ明朝" w:eastAsia="ＭＳ Ｐ明朝" w:hAnsi="ＭＳ Ｐ明朝" w:cs="ＭＳ 明朝" w:hint="eastAsia"/>
                <w:b/>
                <w:color w:val="000000"/>
                <w:kern w:val="0"/>
                <w:sz w:val="18"/>
                <w:szCs w:val="18"/>
              </w:rPr>
              <w:t>全対象者（個別＋集団）</w:t>
            </w:r>
            <w:r>
              <w:rPr>
                <w:rFonts w:ascii="ＭＳ Ｐ明朝" w:eastAsia="ＭＳ Ｐ明朝" w:hAnsi="ＭＳ Ｐ明朝" w:cs="ＭＳ 明朝" w:hint="eastAsia"/>
                <w:b/>
                <w:color w:val="000000"/>
                <w:kern w:val="0"/>
                <w:sz w:val="18"/>
                <w:szCs w:val="18"/>
              </w:rPr>
              <w:br/>
              <w:t>全対象者（個別）</w:t>
            </w:r>
            <w:r>
              <w:rPr>
                <w:rFonts w:ascii="ＭＳ Ｐ明朝" w:eastAsia="ＭＳ Ｐ明朝" w:hAnsi="ＭＳ Ｐ明朝" w:cs="ＭＳ 明朝" w:hint="eastAsia"/>
                <w:b/>
                <w:color w:val="000000"/>
                <w:kern w:val="0"/>
                <w:sz w:val="18"/>
                <w:szCs w:val="18"/>
              </w:rPr>
              <w:br/>
              <w:t>全対象者（集団）</w:t>
            </w:r>
            <w:r>
              <w:rPr>
                <w:rFonts w:ascii="ＭＳ Ｐ明朝" w:eastAsia="ＭＳ Ｐ明朝" w:hAnsi="ＭＳ Ｐ明朝" w:cs="ＭＳ 明朝"/>
                <w:b/>
                <w:color w:val="000000"/>
                <w:kern w:val="0"/>
                <w:sz w:val="18"/>
                <w:szCs w:val="18"/>
              </w:rPr>
              <w:br/>
            </w:r>
            <w:r w:rsidRPr="00864B4B">
              <w:rPr>
                <w:rFonts w:ascii="ＭＳ Ｐ明朝" w:eastAsia="ＭＳ Ｐ明朝" w:hAnsi="ＭＳ Ｐ明朝" w:cs="ＭＳ 明朝" w:hint="eastAsia"/>
                <w:b/>
                <w:color w:val="000000"/>
                <w:kern w:val="0"/>
                <w:sz w:val="18"/>
                <w:szCs w:val="18"/>
              </w:rPr>
              <w:t>40</w:t>
            </w:r>
            <w:r>
              <w:rPr>
                <w:rFonts w:ascii="ＭＳ Ｐ明朝" w:eastAsia="ＭＳ Ｐ明朝" w:hAnsi="ＭＳ Ｐ明朝" w:cs="ＭＳ 明朝" w:hint="eastAsia"/>
                <w:b/>
                <w:color w:val="000000"/>
                <w:kern w:val="0"/>
                <w:sz w:val="18"/>
                <w:szCs w:val="18"/>
              </w:rPr>
              <w:t>、</w:t>
            </w:r>
            <w:r w:rsidRPr="00864B4B">
              <w:rPr>
                <w:rFonts w:ascii="ＭＳ Ｐ明朝" w:eastAsia="ＭＳ Ｐ明朝" w:hAnsi="ＭＳ Ｐ明朝" w:cs="ＭＳ 明朝" w:hint="eastAsia"/>
                <w:b/>
                <w:color w:val="000000"/>
                <w:kern w:val="0"/>
                <w:sz w:val="18"/>
                <w:szCs w:val="18"/>
              </w:rPr>
              <w:t>50、60、70歳</w:t>
            </w:r>
          </w:p>
        </w:tc>
        <w:tc>
          <w:tcPr>
            <w:tcW w:w="1621" w:type="dxa"/>
            <w:vAlign w:val="center"/>
            <w:hideMark/>
          </w:tcPr>
          <w:p w:rsidR="009F165C" w:rsidRPr="00B12F7C" w:rsidRDefault="00736E8C" w:rsidP="00A03C4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4468C9"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024718">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補綴処置が必要な人の割合</w:t>
            </w:r>
          </w:p>
        </w:tc>
        <w:tc>
          <w:tcPr>
            <w:tcW w:w="2273" w:type="dxa"/>
            <w:vAlign w:val="center"/>
            <w:hideMark/>
          </w:tcPr>
          <w:p w:rsidR="009F165C" w:rsidRPr="00864B4B" w:rsidRDefault="007B7248" w:rsidP="007B7248">
            <w:pPr>
              <w:autoSpaceDE w:val="0"/>
              <w:autoSpaceDN w:val="0"/>
              <w:adjustRightInd w:val="0"/>
              <w:spacing w:beforeLines="50" w:before="120"/>
              <w:jc w:val="center"/>
              <w:rPr>
                <w:rFonts w:ascii="ＭＳ Ｐ明朝" w:eastAsia="ＭＳ Ｐ明朝" w:hAnsi="ＭＳ Ｐ明朝" w:cs="ＭＳ 明朝"/>
                <w:b/>
                <w:color w:val="000000"/>
                <w:kern w:val="0"/>
                <w:sz w:val="18"/>
                <w:szCs w:val="18"/>
              </w:rPr>
            </w:pPr>
            <w:r>
              <w:rPr>
                <w:rFonts w:ascii="ＭＳ Ｐ明朝" w:eastAsia="ＭＳ Ｐ明朝" w:hAnsi="ＭＳ Ｐ明朝" w:cs="ＭＳ 明朝" w:hint="eastAsia"/>
                <w:b/>
                <w:color w:val="000000"/>
                <w:kern w:val="0"/>
                <w:sz w:val="18"/>
                <w:szCs w:val="18"/>
              </w:rPr>
              <w:t>全対象者（個別＋集団）</w:t>
            </w:r>
            <w:r>
              <w:rPr>
                <w:rFonts w:ascii="ＭＳ Ｐ明朝" w:eastAsia="ＭＳ Ｐ明朝" w:hAnsi="ＭＳ Ｐ明朝" w:cs="ＭＳ 明朝" w:hint="eastAsia"/>
                <w:b/>
                <w:color w:val="000000"/>
                <w:kern w:val="0"/>
                <w:sz w:val="18"/>
                <w:szCs w:val="18"/>
              </w:rPr>
              <w:br/>
              <w:t>全対象者（個別）</w:t>
            </w:r>
            <w:r>
              <w:rPr>
                <w:rFonts w:ascii="ＭＳ Ｐ明朝" w:eastAsia="ＭＳ Ｐ明朝" w:hAnsi="ＭＳ Ｐ明朝" w:cs="ＭＳ 明朝" w:hint="eastAsia"/>
                <w:b/>
                <w:color w:val="000000"/>
                <w:kern w:val="0"/>
                <w:sz w:val="18"/>
                <w:szCs w:val="18"/>
              </w:rPr>
              <w:br/>
              <w:t>全対象者（集団）</w:t>
            </w:r>
            <w:r>
              <w:rPr>
                <w:rFonts w:ascii="ＭＳ Ｐ明朝" w:eastAsia="ＭＳ Ｐ明朝" w:hAnsi="ＭＳ Ｐ明朝" w:cs="ＭＳ 明朝"/>
                <w:b/>
                <w:color w:val="000000"/>
                <w:kern w:val="0"/>
                <w:sz w:val="18"/>
                <w:szCs w:val="18"/>
              </w:rPr>
              <w:br/>
            </w:r>
            <w:r w:rsidRPr="00864B4B">
              <w:rPr>
                <w:rFonts w:ascii="ＭＳ Ｐ明朝" w:eastAsia="ＭＳ Ｐ明朝" w:hAnsi="ＭＳ Ｐ明朝" w:cs="ＭＳ 明朝" w:hint="eastAsia"/>
                <w:b/>
                <w:color w:val="000000"/>
                <w:kern w:val="0"/>
                <w:sz w:val="18"/>
                <w:szCs w:val="18"/>
              </w:rPr>
              <w:t>40</w:t>
            </w:r>
            <w:r>
              <w:rPr>
                <w:rFonts w:ascii="ＭＳ Ｐ明朝" w:eastAsia="ＭＳ Ｐ明朝" w:hAnsi="ＭＳ Ｐ明朝" w:cs="ＭＳ 明朝" w:hint="eastAsia"/>
                <w:b/>
                <w:color w:val="000000"/>
                <w:kern w:val="0"/>
                <w:sz w:val="18"/>
                <w:szCs w:val="18"/>
              </w:rPr>
              <w:t>、</w:t>
            </w:r>
            <w:r w:rsidRPr="00864B4B">
              <w:rPr>
                <w:rFonts w:ascii="ＭＳ Ｐ明朝" w:eastAsia="ＭＳ Ｐ明朝" w:hAnsi="ＭＳ Ｐ明朝" w:cs="ＭＳ 明朝" w:hint="eastAsia"/>
                <w:b/>
                <w:color w:val="000000"/>
                <w:kern w:val="0"/>
                <w:sz w:val="18"/>
                <w:szCs w:val="18"/>
              </w:rPr>
              <w:t>50、60、70歳</w:t>
            </w:r>
          </w:p>
        </w:tc>
        <w:tc>
          <w:tcPr>
            <w:tcW w:w="1621" w:type="dxa"/>
            <w:vAlign w:val="center"/>
            <w:hideMark/>
          </w:tcPr>
          <w:p w:rsidR="009F165C" w:rsidRPr="00B12F7C" w:rsidRDefault="004F2AB3" w:rsidP="00A03C4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4468C9"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A03C4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その他の治療が必要な人の割合</w:t>
            </w:r>
          </w:p>
        </w:tc>
        <w:tc>
          <w:tcPr>
            <w:tcW w:w="2273" w:type="dxa"/>
            <w:vAlign w:val="center"/>
            <w:hideMark/>
          </w:tcPr>
          <w:p w:rsidR="009F165C" w:rsidRPr="00864B4B" w:rsidRDefault="007B7248" w:rsidP="007B7248">
            <w:pPr>
              <w:autoSpaceDE w:val="0"/>
              <w:autoSpaceDN w:val="0"/>
              <w:adjustRightInd w:val="0"/>
              <w:spacing w:beforeLines="50" w:before="120"/>
              <w:jc w:val="center"/>
              <w:rPr>
                <w:rFonts w:ascii="ＭＳ Ｐ明朝" w:eastAsia="ＭＳ Ｐ明朝" w:hAnsi="ＭＳ Ｐ明朝" w:cs="ＭＳ 明朝"/>
                <w:b/>
                <w:color w:val="000000"/>
                <w:kern w:val="0"/>
                <w:sz w:val="18"/>
                <w:szCs w:val="18"/>
              </w:rPr>
            </w:pPr>
            <w:r>
              <w:rPr>
                <w:rFonts w:ascii="ＭＳ Ｐ明朝" w:eastAsia="ＭＳ Ｐ明朝" w:hAnsi="ＭＳ Ｐ明朝" w:cs="ＭＳ 明朝" w:hint="eastAsia"/>
                <w:b/>
                <w:color w:val="000000"/>
                <w:kern w:val="0"/>
                <w:sz w:val="18"/>
                <w:szCs w:val="18"/>
              </w:rPr>
              <w:t>全対象者（個別＋集団）</w:t>
            </w:r>
            <w:r>
              <w:rPr>
                <w:rFonts w:ascii="ＭＳ Ｐ明朝" w:eastAsia="ＭＳ Ｐ明朝" w:hAnsi="ＭＳ Ｐ明朝" w:cs="ＭＳ 明朝" w:hint="eastAsia"/>
                <w:b/>
                <w:color w:val="000000"/>
                <w:kern w:val="0"/>
                <w:sz w:val="18"/>
                <w:szCs w:val="18"/>
              </w:rPr>
              <w:br/>
              <w:t>全対象者（個別）</w:t>
            </w:r>
            <w:r>
              <w:rPr>
                <w:rFonts w:ascii="ＭＳ Ｐ明朝" w:eastAsia="ＭＳ Ｐ明朝" w:hAnsi="ＭＳ Ｐ明朝" w:cs="ＭＳ 明朝" w:hint="eastAsia"/>
                <w:b/>
                <w:color w:val="000000"/>
                <w:kern w:val="0"/>
                <w:sz w:val="18"/>
                <w:szCs w:val="18"/>
              </w:rPr>
              <w:br/>
              <w:t>全対象者（集団）</w:t>
            </w:r>
            <w:r>
              <w:rPr>
                <w:rFonts w:ascii="ＭＳ Ｐ明朝" w:eastAsia="ＭＳ Ｐ明朝" w:hAnsi="ＭＳ Ｐ明朝" w:cs="ＭＳ 明朝"/>
                <w:b/>
                <w:color w:val="000000"/>
                <w:kern w:val="0"/>
                <w:sz w:val="18"/>
                <w:szCs w:val="18"/>
              </w:rPr>
              <w:br/>
            </w:r>
            <w:r w:rsidRPr="00864B4B">
              <w:rPr>
                <w:rFonts w:ascii="ＭＳ Ｐ明朝" w:eastAsia="ＭＳ Ｐ明朝" w:hAnsi="ＭＳ Ｐ明朝" w:cs="ＭＳ 明朝" w:hint="eastAsia"/>
                <w:b/>
                <w:color w:val="000000"/>
                <w:kern w:val="0"/>
                <w:sz w:val="18"/>
                <w:szCs w:val="18"/>
              </w:rPr>
              <w:t>40</w:t>
            </w:r>
            <w:r>
              <w:rPr>
                <w:rFonts w:ascii="ＭＳ Ｐ明朝" w:eastAsia="ＭＳ Ｐ明朝" w:hAnsi="ＭＳ Ｐ明朝" w:cs="ＭＳ 明朝" w:hint="eastAsia"/>
                <w:b/>
                <w:color w:val="000000"/>
                <w:kern w:val="0"/>
                <w:sz w:val="18"/>
                <w:szCs w:val="18"/>
              </w:rPr>
              <w:t>、</w:t>
            </w:r>
            <w:r w:rsidRPr="00864B4B">
              <w:rPr>
                <w:rFonts w:ascii="ＭＳ Ｐ明朝" w:eastAsia="ＭＳ Ｐ明朝" w:hAnsi="ＭＳ Ｐ明朝" w:cs="ＭＳ 明朝" w:hint="eastAsia"/>
                <w:b/>
                <w:color w:val="000000"/>
                <w:kern w:val="0"/>
                <w:sz w:val="18"/>
                <w:szCs w:val="18"/>
              </w:rPr>
              <w:t>50、60、70歳</w:t>
            </w:r>
          </w:p>
        </w:tc>
        <w:tc>
          <w:tcPr>
            <w:tcW w:w="1621" w:type="dxa"/>
            <w:vAlign w:val="center"/>
            <w:hideMark/>
          </w:tcPr>
          <w:p w:rsidR="009F165C" w:rsidRPr="00B12F7C" w:rsidRDefault="009F165C" w:rsidP="00A03C4C">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w:t>
            </w:r>
            <w:r w:rsidR="004F2AB3" w:rsidRPr="00B12F7C">
              <w:rPr>
                <w:rFonts w:ascii="ＭＳ Ｐ明朝" w:eastAsia="ＭＳ Ｐ明朝" w:hAnsi="ＭＳ Ｐ明朝" w:cs="ＭＳ 明朝" w:hint="eastAsia"/>
                <w:b/>
                <w:color w:val="000000"/>
                <w:kern w:val="0"/>
                <w:szCs w:val="21"/>
              </w:rPr>
              <w:t>23</w:t>
            </w:r>
            <w:r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4468C9"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9F165C" w:rsidRPr="00A63D22" w:rsidTr="00B12F7C">
        <w:trPr>
          <w:trHeight w:val="907"/>
        </w:trPr>
        <w:tc>
          <w:tcPr>
            <w:tcW w:w="3117" w:type="dxa"/>
            <w:vAlign w:val="center"/>
            <w:hideMark/>
          </w:tcPr>
          <w:p w:rsidR="009F165C" w:rsidRPr="00B12F7C" w:rsidRDefault="009F165C" w:rsidP="00624FDE">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妊産婦歯科健診実施状況</w:t>
            </w:r>
          </w:p>
        </w:tc>
        <w:tc>
          <w:tcPr>
            <w:tcW w:w="2273" w:type="dxa"/>
            <w:vAlign w:val="center"/>
            <w:hideMark/>
          </w:tcPr>
          <w:p w:rsidR="009F165C" w:rsidRPr="00B12F7C" w:rsidRDefault="005F0B5E" w:rsidP="005F0B5E">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w:t>
            </w:r>
          </w:p>
        </w:tc>
        <w:tc>
          <w:tcPr>
            <w:tcW w:w="1621" w:type="dxa"/>
            <w:vAlign w:val="center"/>
            <w:hideMark/>
          </w:tcPr>
          <w:p w:rsidR="009F165C" w:rsidRPr="00B12F7C" w:rsidRDefault="004F2AB3" w:rsidP="004F2AB3">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w:t>
            </w:r>
            <w:r w:rsidR="009F165C" w:rsidRPr="00B12F7C">
              <w:rPr>
                <w:rFonts w:ascii="ＭＳ Ｐ明朝" w:eastAsia="ＭＳ Ｐ明朝" w:hAnsi="ＭＳ Ｐ明朝" w:cs="ＭＳ 明朝" w:hint="eastAsia"/>
                <w:b/>
                <w:color w:val="000000"/>
                <w:kern w:val="0"/>
                <w:szCs w:val="21"/>
              </w:rPr>
              <w:t>年</w:t>
            </w:r>
            <w:r w:rsidR="00024718" w:rsidRPr="00B12F7C">
              <w:rPr>
                <w:rFonts w:ascii="ＭＳ Ｐ明朝" w:eastAsia="ＭＳ Ｐ明朝" w:hAnsi="ＭＳ Ｐ明朝" w:cs="ＭＳ 明朝" w:hint="eastAsia"/>
                <w:b/>
                <w:color w:val="000000"/>
                <w:kern w:val="0"/>
                <w:szCs w:val="21"/>
              </w:rPr>
              <w:t>度</w:t>
            </w:r>
          </w:p>
        </w:tc>
        <w:tc>
          <w:tcPr>
            <w:tcW w:w="2774" w:type="dxa"/>
            <w:vAlign w:val="center"/>
            <w:hideMark/>
          </w:tcPr>
          <w:p w:rsidR="009F165C" w:rsidRPr="00B12F7C" w:rsidRDefault="009F165C" w:rsidP="009F165C">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080C7E" w:rsidRPr="00A63D22" w:rsidTr="00B12F7C">
        <w:trPr>
          <w:trHeight w:val="907"/>
        </w:trPr>
        <w:tc>
          <w:tcPr>
            <w:tcW w:w="3117" w:type="dxa"/>
            <w:vAlign w:val="center"/>
            <w:hideMark/>
          </w:tcPr>
          <w:p w:rsidR="00080C7E" w:rsidRPr="00B12F7C" w:rsidRDefault="00080C7E" w:rsidP="00D159BA">
            <w:pPr>
              <w:tabs>
                <w:tab w:val="left" w:pos="0"/>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在宅寝たきり老人等訪問歯科事業実施状況</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平成23年度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大阪府市町村歯科口腔保健実態調査</w:t>
            </w:r>
          </w:p>
        </w:tc>
      </w:tr>
      <w:tr w:rsidR="00080C7E" w:rsidRPr="00A63D22" w:rsidTr="00B12F7C">
        <w:trPr>
          <w:trHeight w:val="907"/>
        </w:trPr>
        <w:tc>
          <w:tcPr>
            <w:tcW w:w="3117"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かかりつけ歯科医の有無</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r w:rsidR="00D5588E" w:rsidRPr="00B12F7C" w:rsidTr="00B12F7C">
        <w:trPr>
          <w:trHeight w:val="454"/>
        </w:trPr>
        <w:tc>
          <w:tcPr>
            <w:tcW w:w="3117"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lastRenderedPageBreak/>
              <w:t>指</w:t>
            </w:r>
            <w:r>
              <w:rPr>
                <w:rFonts w:ascii="ＭＳ Ｐ明朝" w:eastAsia="ＭＳ Ｐ明朝" w:hAnsi="ＭＳ Ｐ明朝" w:cs="ＭＳ 明朝" w:hint="eastAsia"/>
                <w:b/>
                <w:color w:val="000000"/>
                <w:kern w:val="0"/>
                <w:szCs w:val="21"/>
              </w:rPr>
              <w:t xml:space="preserve">　　</w:t>
            </w:r>
            <w:r w:rsidRPr="009F165C">
              <w:rPr>
                <w:rFonts w:ascii="ＭＳ Ｐ明朝" w:eastAsia="ＭＳ Ｐ明朝" w:hAnsi="ＭＳ Ｐ明朝" w:cs="ＭＳ 明朝" w:hint="eastAsia"/>
                <w:b/>
                <w:color w:val="000000"/>
                <w:kern w:val="0"/>
                <w:szCs w:val="21"/>
              </w:rPr>
              <w:t>標</w:t>
            </w:r>
          </w:p>
        </w:tc>
        <w:tc>
          <w:tcPr>
            <w:tcW w:w="2273"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対象年齢</w:t>
            </w:r>
          </w:p>
        </w:tc>
        <w:tc>
          <w:tcPr>
            <w:tcW w:w="1621" w:type="dxa"/>
            <w:shd w:val="clear" w:color="auto" w:fill="F2DBDB" w:themeFill="accent2" w:themeFillTint="33"/>
            <w:hideMark/>
          </w:tcPr>
          <w:p w:rsidR="00D5588E" w:rsidRPr="009F165C" w:rsidRDefault="00D5588E" w:rsidP="0048740F">
            <w:pPr>
              <w:autoSpaceDE w:val="0"/>
              <w:autoSpaceDN w:val="0"/>
              <w:adjustRightInd w:val="0"/>
              <w:spacing w:beforeLines="50" w:before="120"/>
              <w:jc w:val="center"/>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w:t>
            </w:r>
            <w:r>
              <w:rPr>
                <w:rFonts w:ascii="ＭＳ Ｐ明朝" w:eastAsia="ＭＳ Ｐ明朝" w:hAnsi="ＭＳ Ｐ明朝" w:cs="ＭＳ 明朝" w:hint="eastAsia"/>
                <w:b/>
                <w:color w:val="000000"/>
                <w:kern w:val="0"/>
                <w:szCs w:val="21"/>
              </w:rPr>
              <w:t>年度</w:t>
            </w:r>
          </w:p>
        </w:tc>
        <w:tc>
          <w:tcPr>
            <w:tcW w:w="2774" w:type="dxa"/>
            <w:shd w:val="clear" w:color="auto" w:fill="F2DBDB" w:themeFill="accent2" w:themeFillTint="33"/>
            <w:hideMark/>
          </w:tcPr>
          <w:p w:rsidR="00D5588E" w:rsidRPr="009F165C" w:rsidRDefault="00D5588E" w:rsidP="0048740F">
            <w:pPr>
              <w:autoSpaceDE w:val="0"/>
              <w:autoSpaceDN w:val="0"/>
              <w:adjustRightInd w:val="0"/>
              <w:spacing w:beforeLines="50" w:before="120"/>
              <w:jc w:val="left"/>
              <w:rPr>
                <w:rFonts w:ascii="ＭＳ Ｐ明朝" w:eastAsia="ＭＳ Ｐ明朝" w:hAnsi="ＭＳ Ｐ明朝" w:cs="ＭＳ 明朝"/>
                <w:b/>
                <w:color w:val="000000"/>
                <w:kern w:val="0"/>
                <w:szCs w:val="21"/>
              </w:rPr>
            </w:pPr>
            <w:r w:rsidRPr="009F165C">
              <w:rPr>
                <w:rFonts w:ascii="ＭＳ Ｐ明朝" w:eastAsia="ＭＳ Ｐ明朝" w:hAnsi="ＭＳ Ｐ明朝" w:cs="ＭＳ 明朝" w:hint="eastAsia"/>
                <w:b/>
                <w:color w:val="000000"/>
                <w:kern w:val="0"/>
                <w:szCs w:val="21"/>
              </w:rPr>
              <w:t>評価分析に利用する調査</w:t>
            </w:r>
          </w:p>
        </w:tc>
      </w:tr>
      <w:tr w:rsidR="00080C7E" w:rsidRPr="00A63D22" w:rsidTr="00B12F7C">
        <w:trPr>
          <w:trHeight w:val="907"/>
        </w:trPr>
        <w:tc>
          <w:tcPr>
            <w:tcW w:w="3117" w:type="dxa"/>
            <w:vAlign w:val="center"/>
            <w:hideMark/>
          </w:tcPr>
          <w:p w:rsidR="00080C7E" w:rsidRPr="00B12F7C" w:rsidRDefault="00080C7E" w:rsidP="00D159BA">
            <w:pPr>
              <w:tabs>
                <w:tab w:val="left" w:pos="0"/>
              </w:tabs>
              <w:autoSpaceDE w:val="0"/>
              <w:autoSpaceDN w:val="0"/>
              <w:adjustRightInd w:val="0"/>
              <w:snapToGrid w:val="0"/>
              <w:spacing w:beforeLines="50" w:before="120" w:line="300" w:lineRule="auto"/>
              <w:ind w:left="1"/>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過去１年に歯科健診を受診した者の割合</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r w:rsidR="00080C7E" w:rsidRPr="00A63D22" w:rsidTr="00B12F7C">
        <w:trPr>
          <w:trHeight w:val="907"/>
        </w:trPr>
        <w:tc>
          <w:tcPr>
            <w:tcW w:w="3117" w:type="dxa"/>
            <w:vAlign w:val="center"/>
            <w:hideMark/>
          </w:tcPr>
          <w:p w:rsidR="00080C7E" w:rsidRPr="00B12F7C" w:rsidRDefault="00080C7E" w:rsidP="00D159BA">
            <w:pPr>
              <w:tabs>
                <w:tab w:val="left" w:pos="0"/>
              </w:tabs>
              <w:autoSpaceDE w:val="0"/>
              <w:autoSpaceDN w:val="0"/>
              <w:adjustRightInd w:val="0"/>
              <w:snapToGrid w:val="0"/>
              <w:spacing w:beforeLines="50" w:before="120" w:line="300" w:lineRule="auto"/>
              <w:ind w:left="1"/>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喫煙と歯周病の関係に</w:t>
            </w:r>
            <w:r w:rsidRPr="00B12F7C">
              <w:rPr>
                <w:rFonts w:ascii="ＭＳ Ｐ明朝" w:eastAsia="ＭＳ Ｐ明朝" w:hAnsi="ＭＳ Ｐ明朝" w:cs="ＭＳ 明朝" w:hint="eastAsia"/>
                <w:b/>
                <w:color w:val="000000"/>
                <w:kern w:val="0"/>
                <w:szCs w:val="21"/>
              </w:rPr>
              <w:br/>
              <w:t>ついて知っている者の割合</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r w:rsidR="00080C7E" w:rsidRPr="00A63D22" w:rsidTr="00B12F7C">
        <w:trPr>
          <w:trHeight w:val="907"/>
        </w:trPr>
        <w:tc>
          <w:tcPr>
            <w:tcW w:w="3117" w:type="dxa"/>
            <w:vAlign w:val="center"/>
            <w:hideMark/>
          </w:tcPr>
          <w:p w:rsidR="00080C7E" w:rsidRPr="00B12F7C" w:rsidRDefault="00080C7E" w:rsidP="00D159BA">
            <w:pPr>
              <w:tabs>
                <w:tab w:val="left" w:pos="0"/>
              </w:tabs>
              <w:autoSpaceDE w:val="0"/>
              <w:autoSpaceDN w:val="0"/>
              <w:adjustRightInd w:val="0"/>
              <w:snapToGrid w:val="0"/>
              <w:spacing w:beforeLines="50" w:before="120" w:line="300" w:lineRule="auto"/>
              <w:ind w:left="1"/>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糖尿病と歯周病の関係に</w:t>
            </w:r>
            <w:r w:rsidRPr="00B12F7C">
              <w:rPr>
                <w:rFonts w:ascii="ＭＳ Ｐ明朝" w:eastAsia="ＭＳ Ｐ明朝" w:hAnsi="ＭＳ Ｐ明朝" w:cs="ＭＳ 明朝" w:hint="eastAsia"/>
                <w:b/>
                <w:color w:val="000000"/>
                <w:kern w:val="0"/>
                <w:szCs w:val="21"/>
              </w:rPr>
              <w:br/>
              <w:t>ついて知っている者の割合</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r w:rsidR="00080C7E" w:rsidRPr="00A63D22" w:rsidTr="00B12F7C">
        <w:trPr>
          <w:trHeight w:val="907"/>
        </w:trPr>
        <w:tc>
          <w:tcPr>
            <w:tcW w:w="3117" w:type="dxa"/>
            <w:vAlign w:val="center"/>
            <w:hideMark/>
          </w:tcPr>
          <w:p w:rsidR="00080C7E" w:rsidRPr="00B12F7C" w:rsidRDefault="00080C7E" w:rsidP="00D159BA">
            <w:pPr>
              <w:tabs>
                <w:tab w:val="left" w:pos="567"/>
              </w:tabs>
              <w:autoSpaceDE w:val="0"/>
              <w:autoSpaceDN w:val="0"/>
              <w:adjustRightInd w:val="0"/>
              <w:snapToGrid w:val="0"/>
              <w:spacing w:beforeLines="50" w:before="120" w:line="300" w:lineRule="auto"/>
              <w:ind w:left="1"/>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歯周病の自覚症状のある者の</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割合</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r w:rsidR="00080C7E" w:rsidRPr="00A63D22" w:rsidTr="00B12F7C">
        <w:trPr>
          <w:trHeight w:val="907"/>
        </w:trPr>
        <w:tc>
          <w:tcPr>
            <w:tcW w:w="3117"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咀嚼良好者の割合</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r w:rsidR="00080C7E" w:rsidRPr="00A63D22" w:rsidTr="00B12F7C">
        <w:trPr>
          <w:trHeight w:val="907"/>
        </w:trPr>
        <w:tc>
          <w:tcPr>
            <w:tcW w:w="3117"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摂食嚥下良好者の割合</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r w:rsidR="00080C7E" w:rsidRPr="00A63D22" w:rsidTr="00B12F7C">
        <w:trPr>
          <w:trHeight w:val="907"/>
        </w:trPr>
        <w:tc>
          <w:tcPr>
            <w:tcW w:w="3117" w:type="dxa"/>
            <w:vAlign w:val="center"/>
            <w:hideMark/>
          </w:tcPr>
          <w:p w:rsidR="00080C7E" w:rsidRPr="00B12F7C" w:rsidRDefault="00080C7E" w:rsidP="00D159BA">
            <w:pPr>
              <w:tabs>
                <w:tab w:val="left" w:pos="0"/>
              </w:tabs>
              <w:autoSpaceDE w:val="0"/>
              <w:autoSpaceDN w:val="0"/>
              <w:adjustRightInd w:val="0"/>
              <w:snapToGrid w:val="0"/>
              <w:spacing w:beforeLines="50" w:before="120" w:line="300" w:lineRule="auto"/>
              <w:ind w:left="1"/>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８０２０運動を知っている者の</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割合</w:t>
            </w:r>
          </w:p>
        </w:tc>
        <w:tc>
          <w:tcPr>
            <w:tcW w:w="2273"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20歳以上</w:t>
            </w:r>
          </w:p>
        </w:tc>
        <w:tc>
          <w:tcPr>
            <w:tcW w:w="1621"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平成24年度</w:t>
            </w:r>
          </w:p>
        </w:tc>
        <w:tc>
          <w:tcPr>
            <w:tcW w:w="2774" w:type="dxa"/>
            <w:vAlign w:val="center"/>
            <w:hideMark/>
          </w:tcPr>
          <w:p w:rsidR="00080C7E" w:rsidRPr="00B12F7C" w:rsidRDefault="00080C7E" w:rsidP="00D159BA">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B12F7C">
              <w:rPr>
                <w:rFonts w:ascii="ＭＳ Ｐ明朝" w:eastAsia="ＭＳ Ｐ明朝" w:hAnsi="ＭＳ Ｐ明朝" w:cs="ＭＳ 明朝" w:hint="eastAsia"/>
                <w:b/>
                <w:color w:val="000000"/>
                <w:kern w:val="0"/>
                <w:szCs w:val="21"/>
              </w:rPr>
              <w:t>「食育」と「お口の健康」に</w:t>
            </w:r>
            <w:r w:rsidR="00B12F7C">
              <w:rPr>
                <w:rFonts w:ascii="ＭＳ Ｐ明朝" w:eastAsia="ＭＳ Ｐ明朝" w:hAnsi="ＭＳ Ｐ明朝" w:cs="ＭＳ 明朝" w:hint="eastAsia"/>
                <w:b/>
                <w:color w:val="000000"/>
                <w:kern w:val="0"/>
                <w:szCs w:val="21"/>
              </w:rPr>
              <w:t xml:space="preserve">　</w:t>
            </w:r>
            <w:r w:rsidRPr="00B12F7C">
              <w:rPr>
                <w:rFonts w:ascii="ＭＳ Ｐ明朝" w:eastAsia="ＭＳ Ｐ明朝" w:hAnsi="ＭＳ Ｐ明朝" w:cs="ＭＳ 明朝" w:hint="eastAsia"/>
                <w:b/>
                <w:color w:val="000000"/>
                <w:kern w:val="0"/>
                <w:szCs w:val="21"/>
              </w:rPr>
              <w:t>関するアンケート調査</w:t>
            </w:r>
          </w:p>
        </w:tc>
      </w:tr>
    </w:tbl>
    <w:p w:rsidR="00600287" w:rsidRDefault="00600287"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5F0B5E" w:rsidRPr="00A63D22" w:rsidRDefault="004B2968"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r w:rsidRPr="004B2968">
        <w:rPr>
          <w:rFonts w:ascii="ＭＳ Ｐ明朝" w:eastAsia="ＭＳ Ｐ明朝" w:hAnsi="ＭＳ Ｐ明朝" w:cs="ＭＳ 明朝"/>
          <w:b/>
          <w:noProof/>
          <w:color w:val="000000"/>
          <w:kern w:val="0"/>
          <w:sz w:val="22"/>
          <w:szCs w:val="22"/>
        </w:rPr>
        <mc:AlternateContent>
          <mc:Choice Requires="wps">
            <w:drawing>
              <wp:anchor distT="0" distB="0" distL="114300" distR="114300" simplePos="0" relativeHeight="251658239" behindDoc="0" locked="0" layoutInCell="1" allowOverlap="1" wp14:anchorId="3547B6F5" wp14:editId="1B42B657">
                <wp:simplePos x="0" y="0"/>
                <wp:positionH relativeFrom="column">
                  <wp:posOffset>-109855</wp:posOffset>
                </wp:positionH>
                <wp:positionV relativeFrom="paragraph">
                  <wp:posOffset>0</wp:posOffset>
                </wp:positionV>
                <wp:extent cx="6124575" cy="1403985"/>
                <wp:effectExtent l="0" t="0" r="9525"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noFill/>
                          <a:miter lim="800000"/>
                          <a:headEnd/>
                          <a:tailEnd/>
                        </a:ln>
                      </wps:spPr>
                      <wps:txbx>
                        <w:txbxContent>
                          <w:p w:rsidR="0048740F" w:rsidRDefault="0048740F" w:rsidP="00D11CCD">
                            <w:pPr>
                              <w:ind w:firstLineChars="100" w:firstLine="221"/>
                            </w:pPr>
                            <w:r w:rsidRPr="00A63D22">
                              <w:rPr>
                                <w:rFonts w:ascii="ＭＳ Ｐ明朝" w:eastAsia="ＭＳ Ｐ明朝" w:hAnsi="ＭＳ Ｐ明朝" w:cs="ＭＳ 明朝" w:hint="eastAsia"/>
                                <w:b/>
                                <w:color w:val="000000"/>
                                <w:kern w:val="0"/>
                                <w:sz w:val="22"/>
                                <w:szCs w:val="22"/>
                              </w:rPr>
                              <w:t>【定期的に歯科</w:t>
                            </w:r>
                            <w:r>
                              <w:rPr>
                                <w:rFonts w:ascii="ＭＳ Ｐ明朝" w:eastAsia="ＭＳ Ｐ明朝" w:hAnsi="ＭＳ Ｐ明朝" w:cs="ＭＳ 明朝" w:hint="eastAsia"/>
                                <w:b/>
                                <w:color w:val="000000"/>
                                <w:kern w:val="0"/>
                                <w:sz w:val="22"/>
                                <w:szCs w:val="22"/>
                              </w:rPr>
                              <w:t>健診</w:t>
                            </w:r>
                            <w:r w:rsidRPr="00A63D22">
                              <w:rPr>
                                <w:rFonts w:ascii="ＭＳ Ｐ明朝" w:eastAsia="ＭＳ Ｐ明朝" w:hAnsi="ＭＳ Ｐ明朝" w:cs="ＭＳ 明朝" w:hint="eastAsia"/>
                                <w:b/>
                                <w:color w:val="000000"/>
                                <w:kern w:val="0"/>
                                <w:sz w:val="22"/>
                                <w:szCs w:val="22"/>
                              </w:rPr>
                              <w:t>又は歯科医療を受けることが困難な者に対する歯科口腔保健における目標】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65pt;margin-top:0;width:482.2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9XQAIAADQEAAAOAAAAZHJzL2Uyb0RvYy54bWysU8GO0zAQvSPxD5bvNG1olzZqulq6FCHt&#10;AtLCB7iO01g4HmO7TZZjKyE+gl9AnPme/Ahjp9ut4IbwwZrxeJ5n3jzPL9takZ2wToLO6WgwpERo&#10;DoXUm5x+/LB6NqXEeaYLpkCLnN4LRy8XT5/MG5OJFCpQhbAEQbTLGpPTynuTJYnjlaiZG4ARGoMl&#10;2Jp5dO0mKSxrEL1WSTocXiQN2MJY4MI5PL3ug3QR8ctScP+uLJ3wROUUa/Nxt3Ffhz1ZzFm2scxU&#10;kh/LYP9QRc2kxkdPUNfMM7K18i+oWnILDko/4FAnUJaSi9gDdjMa/tHNXcWMiL0gOc6caHL/D5a/&#10;3b23RBY4O0o0q3FE3eFrt//R7X91h2+kO3zvDodu/xN9kga6GuMyzLozmOfbl9CG1NC6MzfAPzmi&#10;YVkxvRFX1kJTCVZguaOQmZyl9jgugKybWyjwXbb1EIHa0tYBENkhiI5juz+NSrSecDy8GKXjyYsJ&#10;JRxjo/Hw+Ww6iW+w7CHdWOdfC6hJMHJqUQsRnu1unA/lsOzhSiwflCxWUqno2M16qSzZMdTNKq4j&#10;uju/pjRpcjqbpJOIrCHkR0nV0qOulaxzOh2GFdJZFuh4pYtoeyZVb2MlSh/5CZT05Ph23R4ng/cD&#10;d2so7pEwC72M8duhUYH9QkmDEs6p+7xlVlCi3mgkfTYaj4Pmo4NspejY88j6PMI0R6icekp6c+nj&#10;P4l0mCsczkpG2h4rOZaM0oxsHr9R0P65H289fvbFbwAAAP//AwBQSwMEFAAGAAgAAAAhAEPDFeHe&#10;AAAACAEAAA8AAABkcnMvZG93bnJldi54bWxMj81OwzAQhO9IvIO1SNxaJ+GnELKpKiouHJAoSO3R&#10;jZ04wl5btpuGt8ec4Dia0cw3zXq2hk0qxNERQrksgCnqnBxpQPj8eFk8AItJkBTGkUL4VhHW7eVF&#10;I2rpzvSupl0aWC6hWAsEnZKvOY+dVlbEpfOKste7YEXKMgxcBnHO5dbwqijuuRUj5QUtvHrWqvva&#10;nSzC3upRbsPboZdm2r72mzs/B494fTVvnoAlNae/MPziZ3RoM9PRnUhGZhAW5eomRxHyo2w/3q4q&#10;YEeEqipL4G3D/x9ofwAAAP//AwBQSwECLQAUAAYACAAAACEAtoM4kv4AAADhAQAAEwAAAAAAAAAA&#10;AAAAAAAAAAAAW0NvbnRlbnRfVHlwZXNdLnhtbFBLAQItABQABgAIAAAAIQA4/SH/1gAAAJQBAAAL&#10;AAAAAAAAAAAAAAAAAC8BAABfcmVscy8ucmVsc1BLAQItABQABgAIAAAAIQAM5A9XQAIAADQEAAAO&#10;AAAAAAAAAAAAAAAAAC4CAABkcnMvZTJvRG9jLnhtbFBLAQItABQABgAIAAAAIQBDwxXh3gAAAAgB&#10;AAAPAAAAAAAAAAAAAAAAAJoEAABkcnMvZG93bnJldi54bWxQSwUGAAAAAAQABADzAAAApQUAAAAA&#10;" stroked="f">
                <v:textbox style="mso-fit-shape-to-text:t">
                  <w:txbxContent>
                    <w:p w:rsidR="00D11CCD" w:rsidRDefault="00D11CCD" w:rsidP="00D11CCD">
                      <w:pPr>
                        <w:ind w:firstLineChars="100" w:firstLine="221"/>
                      </w:pPr>
                      <w:r w:rsidRPr="00A63D22">
                        <w:rPr>
                          <w:rFonts w:ascii="ＭＳ Ｐ明朝" w:eastAsia="ＭＳ Ｐ明朝" w:hAnsi="ＭＳ Ｐ明朝" w:cs="ＭＳ 明朝" w:hint="eastAsia"/>
                          <w:b/>
                          <w:color w:val="000000"/>
                          <w:kern w:val="0"/>
                          <w:sz w:val="22"/>
                          <w:szCs w:val="22"/>
                        </w:rPr>
                        <w:t>【定期的に歯科</w:t>
                      </w:r>
                      <w:r>
                        <w:rPr>
                          <w:rFonts w:ascii="ＭＳ Ｐ明朝" w:eastAsia="ＭＳ Ｐ明朝" w:hAnsi="ＭＳ Ｐ明朝" w:cs="ＭＳ 明朝" w:hint="eastAsia"/>
                          <w:b/>
                          <w:color w:val="000000"/>
                          <w:kern w:val="0"/>
                          <w:sz w:val="22"/>
                          <w:szCs w:val="22"/>
                        </w:rPr>
                        <w:t>健診</w:t>
                      </w:r>
                      <w:r w:rsidRPr="00A63D22">
                        <w:rPr>
                          <w:rFonts w:ascii="ＭＳ Ｐ明朝" w:eastAsia="ＭＳ Ｐ明朝" w:hAnsi="ＭＳ Ｐ明朝" w:cs="ＭＳ 明朝" w:hint="eastAsia"/>
                          <w:b/>
                          <w:color w:val="000000"/>
                          <w:kern w:val="0"/>
                          <w:sz w:val="22"/>
                          <w:szCs w:val="22"/>
                        </w:rPr>
                        <w:t>又は歯科医療を受けることが困難な者に対する歯科口腔保健における目標】</w:t>
                      </w:r>
                    </w:p>
                  </w:txbxContent>
                </v:textbox>
              </v:shape>
            </w:pict>
          </mc:Fallback>
        </mc:AlternateContent>
      </w:r>
    </w:p>
    <w:tbl>
      <w:tblPr>
        <w:tblStyle w:val="ab"/>
        <w:tblW w:w="9756" w:type="dxa"/>
        <w:tblLook w:val="04A0" w:firstRow="1" w:lastRow="0" w:firstColumn="1" w:lastColumn="0" w:noHBand="0" w:noVBand="1"/>
      </w:tblPr>
      <w:tblGrid>
        <w:gridCol w:w="3686"/>
        <w:gridCol w:w="1717"/>
        <w:gridCol w:w="4353"/>
      </w:tblGrid>
      <w:tr w:rsidR="005F0B5E" w:rsidRPr="00A63D22" w:rsidTr="00D5588E">
        <w:trPr>
          <w:trHeight w:val="454"/>
        </w:trPr>
        <w:tc>
          <w:tcPr>
            <w:tcW w:w="3686" w:type="dxa"/>
            <w:shd w:val="clear" w:color="auto" w:fill="F2DBDB" w:themeFill="accent2" w:themeFillTint="33"/>
            <w:vAlign w:val="center"/>
            <w:hideMark/>
          </w:tcPr>
          <w:p w:rsidR="000A6FCF" w:rsidRPr="007650E0" w:rsidRDefault="005F0B5E" w:rsidP="000A6FCF">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指</w:t>
            </w:r>
            <w:r w:rsidR="00E0483C" w:rsidRPr="007650E0">
              <w:rPr>
                <w:rFonts w:ascii="ＭＳ Ｐ明朝" w:eastAsia="ＭＳ Ｐ明朝" w:hAnsi="ＭＳ Ｐ明朝" w:cs="ＭＳ 明朝" w:hint="eastAsia"/>
                <w:b/>
                <w:color w:val="000000"/>
                <w:kern w:val="0"/>
                <w:szCs w:val="21"/>
              </w:rPr>
              <w:t xml:space="preserve">　　</w:t>
            </w:r>
            <w:r w:rsidRPr="007650E0">
              <w:rPr>
                <w:rFonts w:ascii="ＭＳ Ｐ明朝" w:eastAsia="ＭＳ Ｐ明朝" w:hAnsi="ＭＳ Ｐ明朝" w:cs="ＭＳ 明朝" w:hint="eastAsia"/>
                <w:b/>
                <w:color w:val="000000"/>
                <w:kern w:val="0"/>
                <w:szCs w:val="21"/>
              </w:rPr>
              <w:t>標</w:t>
            </w:r>
          </w:p>
        </w:tc>
        <w:tc>
          <w:tcPr>
            <w:tcW w:w="1717" w:type="dxa"/>
            <w:shd w:val="clear" w:color="auto" w:fill="F2DBDB" w:themeFill="accent2" w:themeFillTint="33"/>
            <w:vAlign w:val="center"/>
            <w:hideMark/>
          </w:tcPr>
          <w:p w:rsidR="005F0B5E" w:rsidRPr="007650E0" w:rsidRDefault="005F0B5E" w:rsidP="00331481">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評価</w:t>
            </w:r>
            <w:r w:rsidR="00D159BA" w:rsidRPr="007650E0">
              <w:rPr>
                <w:rFonts w:ascii="ＭＳ Ｐ明朝" w:eastAsia="ＭＳ Ｐ明朝" w:hAnsi="ＭＳ Ｐ明朝" w:cs="ＭＳ 明朝" w:hint="eastAsia"/>
                <w:b/>
                <w:color w:val="000000"/>
                <w:kern w:val="0"/>
                <w:szCs w:val="21"/>
              </w:rPr>
              <w:t>年度</w:t>
            </w:r>
          </w:p>
        </w:tc>
        <w:tc>
          <w:tcPr>
            <w:tcW w:w="4353" w:type="dxa"/>
            <w:shd w:val="clear" w:color="auto" w:fill="F2DBDB" w:themeFill="accent2" w:themeFillTint="33"/>
            <w:vAlign w:val="center"/>
            <w:hideMark/>
          </w:tcPr>
          <w:p w:rsidR="005F0B5E" w:rsidRPr="007650E0" w:rsidRDefault="005F0B5E" w:rsidP="00E0483C">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評価分析に利用する調査</w:t>
            </w:r>
          </w:p>
        </w:tc>
      </w:tr>
      <w:tr w:rsidR="005F0B5E" w:rsidRPr="00A63D22" w:rsidTr="007650E0">
        <w:trPr>
          <w:trHeight w:val="924"/>
        </w:trPr>
        <w:tc>
          <w:tcPr>
            <w:tcW w:w="3686" w:type="dxa"/>
            <w:vAlign w:val="center"/>
            <w:hideMark/>
          </w:tcPr>
          <w:p w:rsidR="005F0B5E" w:rsidRPr="007650E0" w:rsidRDefault="00723A27" w:rsidP="00A03C4C">
            <w:pPr>
              <w:tabs>
                <w:tab w:val="left" w:pos="0"/>
              </w:tabs>
              <w:autoSpaceDE w:val="0"/>
              <w:autoSpaceDN w:val="0"/>
              <w:adjustRightInd w:val="0"/>
              <w:snapToGrid w:val="0"/>
              <w:spacing w:beforeLines="50" w:before="120" w:line="300" w:lineRule="auto"/>
              <w:ind w:left="1"/>
              <w:jc w:val="left"/>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障がい児及び障がい</w:t>
            </w:r>
            <w:r w:rsidR="005F0B5E" w:rsidRPr="007650E0">
              <w:rPr>
                <w:rFonts w:ascii="ＭＳ Ｐ明朝" w:eastAsia="ＭＳ Ｐ明朝" w:hAnsi="ＭＳ Ｐ明朝" w:cs="ＭＳ 明朝" w:hint="eastAsia"/>
                <w:b/>
                <w:color w:val="000000"/>
                <w:kern w:val="0"/>
                <w:szCs w:val="21"/>
              </w:rPr>
              <w:t>者入所施設での定期的な歯科</w:t>
            </w:r>
            <w:r w:rsidR="00553144" w:rsidRPr="007650E0">
              <w:rPr>
                <w:rFonts w:ascii="ＭＳ Ｐ明朝" w:eastAsia="ＭＳ Ｐ明朝" w:hAnsi="ＭＳ Ｐ明朝" w:cs="ＭＳ 明朝" w:hint="eastAsia"/>
                <w:b/>
                <w:color w:val="000000"/>
                <w:kern w:val="0"/>
                <w:szCs w:val="21"/>
              </w:rPr>
              <w:t>健診</w:t>
            </w:r>
            <w:r w:rsidR="005F0B5E" w:rsidRPr="007650E0">
              <w:rPr>
                <w:rFonts w:ascii="ＭＳ Ｐ明朝" w:eastAsia="ＭＳ Ｐ明朝" w:hAnsi="ＭＳ Ｐ明朝" w:cs="ＭＳ 明朝" w:hint="eastAsia"/>
                <w:b/>
                <w:color w:val="000000"/>
                <w:kern w:val="0"/>
                <w:szCs w:val="21"/>
              </w:rPr>
              <w:t>の実施</w:t>
            </w:r>
          </w:p>
        </w:tc>
        <w:tc>
          <w:tcPr>
            <w:tcW w:w="1717" w:type="dxa"/>
            <w:vAlign w:val="center"/>
            <w:hideMark/>
          </w:tcPr>
          <w:p w:rsidR="005F0B5E" w:rsidRPr="007650E0" w:rsidRDefault="00E0483C" w:rsidP="00E0483C">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平成24</w:t>
            </w:r>
            <w:r w:rsidR="005F0B5E" w:rsidRPr="007650E0">
              <w:rPr>
                <w:rFonts w:ascii="ＭＳ Ｐ明朝" w:eastAsia="ＭＳ Ｐ明朝" w:hAnsi="ＭＳ Ｐ明朝" w:cs="ＭＳ 明朝" w:hint="eastAsia"/>
                <w:b/>
                <w:color w:val="000000"/>
                <w:kern w:val="0"/>
                <w:szCs w:val="21"/>
              </w:rPr>
              <w:t>年</w:t>
            </w:r>
            <w:r w:rsidR="00D159BA" w:rsidRPr="007650E0">
              <w:rPr>
                <w:rFonts w:ascii="ＭＳ Ｐ明朝" w:eastAsia="ＭＳ Ｐ明朝" w:hAnsi="ＭＳ Ｐ明朝" w:cs="ＭＳ 明朝" w:hint="eastAsia"/>
                <w:b/>
                <w:color w:val="000000"/>
                <w:kern w:val="0"/>
                <w:szCs w:val="21"/>
              </w:rPr>
              <w:t>度</w:t>
            </w:r>
          </w:p>
        </w:tc>
        <w:tc>
          <w:tcPr>
            <w:tcW w:w="4353" w:type="dxa"/>
            <w:vAlign w:val="center"/>
            <w:hideMark/>
          </w:tcPr>
          <w:p w:rsidR="005F0B5E" w:rsidRPr="007650E0" w:rsidRDefault="005F0B5E" w:rsidP="005F0B5E">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府内の障がい者（児）入所施設における</w:t>
            </w:r>
            <w:r w:rsidR="007650E0">
              <w:rPr>
                <w:rFonts w:ascii="ＭＳ Ｐ明朝" w:eastAsia="ＭＳ Ｐ明朝" w:hAnsi="ＭＳ Ｐ明朝" w:cs="ＭＳ 明朝" w:hint="eastAsia"/>
                <w:b/>
                <w:color w:val="000000"/>
                <w:kern w:val="0"/>
                <w:szCs w:val="21"/>
              </w:rPr>
              <w:t xml:space="preserve">　　　　</w:t>
            </w:r>
            <w:r w:rsidRPr="007650E0">
              <w:rPr>
                <w:rFonts w:ascii="ＭＳ Ｐ明朝" w:eastAsia="ＭＳ Ｐ明朝" w:hAnsi="ＭＳ Ｐ明朝" w:cs="ＭＳ 明朝" w:hint="eastAsia"/>
                <w:b/>
                <w:color w:val="000000"/>
                <w:kern w:val="0"/>
                <w:szCs w:val="21"/>
              </w:rPr>
              <w:t>歯科保健の取り組みについての調査</w:t>
            </w:r>
          </w:p>
        </w:tc>
      </w:tr>
      <w:tr w:rsidR="005F0B5E" w:rsidRPr="00A63D22" w:rsidTr="007650E0">
        <w:trPr>
          <w:trHeight w:val="924"/>
        </w:trPr>
        <w:tc>
          <w:tcPr>
            <w:tcW w:w="3686" w:type="dxa"/>
            <w:vAlign w:val="center"/>
            <w:hideMark/>
          </w:tcPr>
          <w:p w:rsidR="005F0B5E" w:rsidRPr="007650E0" w:rsidRDefault="005F0B5E" w:rsidP="007650E0">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介護老人保健施設での定期的な歯科</w:t>
            </w:r>
            <w:r w:rsidR="00553144" w:rsidRPr="007650E0">
              <w:rPr>
                <w:rFonts w:ascii="ＭＳ Ｐ明朝" w:eastAsia="ＭＳ Ｐ明朝" w:hAnsi="ＭＳ Ｐ明朝" w:cs="ＭＳ 明朝" w:hint="eastAsia"/>
                <w:b/>
                <w:color w:val="000000"/>
                <w:kern w:val="0"/>
                <w:szCs w:val="21"/>
              </w:rPr>
              <w:t>健診</w:t>
            </w:r>
            <w:r w:rsidRPr="007650E0">
              <w:rPr>
                <w:rFonts w:ascii="ＭＳ Ｐ明朝" w:eastAsia="ＭＳ Ｐ明朝" w:hAnsi="ＭＳ Ｐ明朝" w:cs="ＭＳ 明朝" w:hint="eastAsia"/>
                <w:b/>
                <w:color w:val="000000"/>
                <w:kern w:val="0"/>
                <w:szCs w:val="21"/>
              </w:rPr>
              <w:t>の実施</w:t>
            </w:r>
          </w:p>
        </w:tc>
        <w:tc>
          <w:tcPr>
            <w:tcW w:w="1717" w:type="dxa"/>
            <w:vAlign w:val="center"/>
            <w:hideMark/>
          </w:tcPr>
          <w:p w:rsidR="005F0B5E" w:rsidRPr="007650E0" w:rsidRDefault="00E0483C" w:rsidP="006B452A">
            <w:pPr>
              <w:tabs>
                <w:tab w:val="left" w:pos="142"/>
              </w:tabs>
              <w:autoSpaceDE w:val="0"/>
              <w:autoSpaceDN w:val="0"/>
              <w:adjustRightInd w:val="0"/>
              <w:snapToGrid w:val="0"/>
              <w:spacing w:beforeLines="50" w:before="120" w:after="240" w:line="300" w:lineRule="auto"/>
              <w:jc w:val="center"/>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平成24</w:t>
            </w:r>
            <w:r w:rsidR="005F0B5E" w:rsidRPr="007650E0">
              <w:rPr>
                <w:rFonts w:ascii="ＭＳ Ｐ明朝" w:eastAsia="ＭＳ Ｐ明朝" w:hAnsi="ＭＳ Ｐ明朝" w:cs="ＭＳ 明朝" w:hint="eastAsia"/>
                <w:b/>
                <w:color w:val="000000"/>
                <w:kern w:val="0"/>
                <w:szCs w:val="21"/>
              </w:rPr>
              <w:t>年</w:t>
            </w:r>
            <w:r w:rsidR="00D159BA" w:rsidRPr="007650E0">
              <w:rPr>
                <w:rFonts w:ascii="ＭＳ Ｐ明朝" w:eastAsia="ＭＳ Ｐ明朝" w:hAnsi="ＭＳ Ｐ明朝" w:cs="ＭＳ 明朝" w:hint="eastAsia"/>
                <w:b/>
                <w:color w:val="000000"/>
                <w:kern w:val="0"/>
                <w:szCs w:val="21"/>
              </w:rPr>
              <w:t>度</w:t>
            </w:r>
          </w:p>
        </w:tc>
        <w:tc>
          <w:tcPr>
            <w:tcW w:w="4353" w:type="dxa"/>
            <w:vAlign w:val="center"/>
            <w:hideMark/>
          </w:tcPr>
          <w:p w:rsidR="005F0B5E" w:rsidRPr="007650E0" w:rsidRDefault="005F0B5E" w:rsidP="005F0B5E">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7650E0">
              <w:rPr>
                <w:rFonts w:ascii="ＭＳ Ｐ明朝" w:eastAsia="ＭＳ Ｐ明朝" w:hAnsi="ＭＳ Ｐ明朝" w:cs="ＭＳ 明朝" w:hint="eastAsia"/>
                <w:b/>
                <w:color w:val="000000"/>
                <w:kern w:val="0"/>
                <w:szCs w:val="21"/>
              </w:rPr>
              <w:t>府内の介護老人保健施設における</w:t>
            </w:r>
            <w:r w:rsidR="004B2968" w:rsidRPr="007650E0">
              <w:rPr>
                <w:rFonts w:ascii="ＭＳ Ｐ明朝" w:eastAsia="ＭＳ Ｐ明朝" w:hAnsi="ＭＳ Ｐ明朝" w:cs="ＭＳ 明朝" w:hint="eastAsia"/>
                <w:b/>
                <w:color w:val="000000"/>
                <w:kern w:val="0"/>
                <w:szCs w:val="21"/>
              </w:rPr>
              <w:t xml:space="preserve">　　　　　</w:t>
            </w:r>
            <w:r w:rsidR="007650E0">
              <w:rPr>
                <w:rFonts w:ascii="ＭＳ Ｐ明朝" w:eastAsia="ＭＳ Ｐ明朝" w:hAnsi="ＭＳ Ｐ明朝" w:cs="ＭＳ 明朝" w:hint="eastAsia"/>
                <w:b/>
                <w:color w:val="000000"/>
                <w:kern w:val="0"/>
                <w:szCs w:val="21"/>
              </w:rPr>
              <w:t xml:space="preserve">　　</w:t>
            </w:r>
            <w:r w:rsidRPr="007650E0">
              <w:rPr>
                <w:rFonts w:ascii="ＭＳ Ｐ明朝" w:eastAsia="ＭＳ Ｐ明朝" w:hAnsi="ＭＳ Ｐ明朝" w:cs="ＭＳ 明朝" w:hint="eastAsia"/>
                <w:b/>
                <w:color w:val="000000"/>
                <w:kern w:val="0"/>
                <w:szCs w:val="21"/>
              </w:rPr>
              <w:t>歯科保健の取り組みについての調査</w:t>
            </w:r>
          </w:p>
        </w:tc>
      </w:tr>
    </w:tbl>
    <w:p w:rsidR="005F0B5E" w:rsidRDefault="005F0B5E"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B74EEA" w:rsidRDefault="00B74EEA"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B74EEA" w:rsidRDefault="00B74EEA"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4B2968" w:rsidRDefault="004B2968"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4B2968" w:rsidRDefault="004B2968"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4B2968" w:rsidRDefault="004B2968"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4B2968" w:rsidRDefault="004B2968"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B74EEA" w:rsidRDefault="00B74EEA"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D5588E" w:rsidRDefault="00D5588E" w:rsidP="00CD0C05">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 w:val="22"/>
          <w:szCs w:val="22"/>
        </w:rPr>
      </w:pPr>
    </w:p>
    <w:p w:rsidR="00D11CCD" w:rsidRDefault="00332EF4" w:rsidP="00D11CCD">
      <w:pPr>
        <w:tabs>
          <w:tab w:val="left" w:pos="142"/>
        </w:tabs>
        <w:autoSpaceDE w:val="0"/>
        <w:autoSpaceDN w:val="0"/>
        <w:adjustRightInd w:val="0"/>
        <w:snapToGrid w:val="0"/>
        <w:spacing w:beforeLines="50" w:before="120"/>
        <w:jc w:val="left"/>
        <w:rPr>
          <w:rFonts w:ascii="ＭＳ Ｐ明朝" w:eastAsia="ＭＳ Ｐ明朝" w:hAnsi="ＭＳ Ｐ明朝" w:cs="ＭＳ 明朝"/>
          <w:b/>
          <w:color w:val="000000"/>
          <w:kern w:val="0"/>
          <w:sz w:val="24"/>
        </w:rPr>
      </w:pPr>
      <w:r>
        <w:rPr>
          <w:rFonts w:ascii="ＭＳ Ｐ明朝" w:eastAsia="ＭＳ Ｐ明朝" w:hAnsi="ＭＳ Ｐ明朝" w:cs="ＭＳ 明朝" w:hint="eastAsia"/>
          <w:b/>
          <w:color w:val="000000"/>
          <w:kern w:val="0"/>
          <w:sz w:val="24"/>
        </w:rPr>
        <w:lastRenderedPageBreak/>
        <w:t xml:space="preserve">（４） </w:t>
      </w:r>
      <w:r w:rsidR="00872604" w:rsidRPr="00A63D22">
        <w:rPr>
          <w:rFonts w:ascii="ＭＳ Ｐ明朝" w:eastAsia="ＭＳ Ｐ明朝" w:hAnsi="ＭＳ Ｐ明朝" w:cs="ＭＳ 明朝" w:hint="eastAsia"/>
          <w:b/>
          <w:color w:val="000000"/>
          <w:kern w:val="0"/>
          <w:sz w:val="24"/>
        </w:rPr>
        <w:t xml:space="preserve">調査の評価分析 </w:t>
      </w:r>
    </w:p>
    <w:p w:rsidR="00522DD4" w:rsidRPr="00D11CCD" w:rsidRDefault="005F60E5" w:rsidP="00D11CCD">
      <w:pPr>
        <w:tabs>
          <w:tab w:val="left" w:pos="142"/>
        </w:tabs>
        <w:autoSpaceDE w:val="0"/>
        <w:autoSpaceDN w:val="0"/>
        <w:adjustRightInd w:val="0"/>
        <w:snapToGrid w:val="0"/>
        <w:spacing w:beforeLines="50" w:before="120" w:line="300" w:lineRule="auto"/>
        <w:ind w:leftChars="105" w:left="220" w:firstLineChars="100" w:firstLine="220"/>
        <w:jc w:val="left"/>
        <w:rPr>
          <w:rFonts w:ascii="ＭＳ Ｐ明朝" w:eastAsia="ＭＳ Ｐ明朝" w:hAnsi="ＭＳ Ｐ明朝" w:cs="ＭＳ 明朝"/>
          <w:b/>
          <w:color w:val="000000"/>
          <w:kern w:val="0"/>
          <w:sz w:val="24"/>
        </w:rPr>
      </w:pPr>
      <w:r w:rsidRPr="00A63D22">
        <w:rPr>
          <w:rFonts w:ascii="ＭＳ Ｐ明朝" w:eastAsia="ＭＳ Ｐ明朝" w:hAnsi="ＭＳ Ｐ明朝" w:hint="eastAsia"/>
          <w:sz w:val="22"/>
          <w:szCs w:val="22"/>
        </w:rPr>
        <w:t>府内の</w:t>
      </w:r>
      <w:r w:rsidR="00872604" w:rsidRPr="00A63D22">
        <w:rPr>
          <w:rFonts w:ascii="ＭＳ Ｐ明朝" w:eastAsia="ＭＳ Ｐ明朝" w:hAnsi="ＭＳ Ｐ明朝" w:hint="eastAsia"/>
          <w:sz w:val="22"/>
          <w:szCs w:val="22"/>
        </w:rPr>
        <w:t>歯科口腔保健に関する実態把握のための評価分析に係る</w:t>
      </w:r>
      <w:r w:rsidR="005C505A" w:rsidRPr="00A63D22">
        <w:rPr>
          <w:rFonts w:ascii="ＭＳ Ｐ明朝" w:eastAsia="ＭＳ Ｐ明朝" w:hAnsi="ＭＳ Ｐ明朝" w:hint="eastAsia"/>
          <w:sz w:val="22"/>
          <w:szCs w:val="22"/>
        </w:rPr>
        <w:t>下記調査について、</w:t>
      </w:r>
      <w:r w:rsidR="004B2968">
        <w:rPr>
          <w:rFonts w:ascii="ＭＳ Ｐ明朝" w:eastAsia="ＭＳ Ｐ明朝" w:hAnsi="ＭＳ Ｐ明朝" w:hint="eastAsia"/>
          <w:sz w:val="22"/>
          <w:szCs w:val="22"/>
        </w:rPr>
        <w:t xml:space="preserve">　　</w:t>
      </w:r>
      <w:r w:rsidR="002B2362" w:rsidRPr="00A63D22">
        <w:rPr>
          <w:rFonts w:ascii="ＭＳ Ｐ明朝" w:eastAsia="ＭＳ Ｐ明朝" w:hAnsi="ＭＳ Ｐ明朝" w:hint="eastAsia"/>
          <w:sz w:val="22"/>
          <w:szCs w:val="22"/>
        </w:rPr>
        <w:t>年次推移、医療圏別、市町村別</w:t>
      </w:r>
      <w:r w:rsidR="005C505A" w:rsidRPr="00A63D22">
        <w:rPr>
          <w:rFonts w:ascii="ＭＳ Ｐ明朝" w:eastAsia="ＭＳ Ｐ明朝" w:hAnsi="ＭＳ Ｐ明朝" w:hint="eastAsia"/>
          <w:sz w:val="22"/>
          <w:szCs w:val="22"/>
        </w:rPr>
        <w:t>の評価分析を</w:t>
      </w:r>
      <w:r w:rsidRPr="00A63D22">
        <w:rPr>
          <w:rFonts w:ascii="ＭＳ Ｐ明朝" w:eastAsia="ＭＳ Ｐ明朝" w:hAnsi="ＭＳ Ｐ明朝" w:hint="eastAsia"/>
          <w:sz w:val="22"/>
          <w:szCs w:val="22"/>
        </w:rPr>
        <w:t>大阪大学歯学部附属病院医療情報室に依頼した</w:t>
      </w:r>
      <w:r w:rsidR="005C505A" w:rsidRPr="00A63D22">
        <w:rPr>
          <w:rFonts w:ascii="ＭＳ Ｐ明朝" w:eastAsia="ＭＳ Ｐ明朝" w:hAnsi="ＭＳ Ｐ明朝" w:hint="eastAsia"/>
          <w:sz w:val="22"/>
          <w:szCs w:val="22"/>
        </w:rPr>
        <w:t>。</w:t>
      </w:r>
    </w:p>
    <w:p w:rsidR="00522DD4" w:rsidRPr="00A63D22" w:rsidRDefault="005C505A" w:rsidP="00D11CCD">
      <w:pPr>
        <w:pStyle w:val="ad"/>
        <w:snapToGrid w:val="0"/>
        <w:spacing w:line="300" w:lineRule="auto"/>
        <w:ind w:leftChars="105" w:left="220" w:firstLineChars="100" w:firstLine="220"/>
        <w:rPr>
          <w:rFonts w:ascii="ＭＳ Ｐ明朝" w:eastAsia="ＭＳ Ｐ明朝" w:hAnsi="ＭＳ Ｐ明朝"/>
          <w:sz w:val="22"/>
          <w:szCs w:val="22"/>
        </w:rPr>
      </w:pPr>
      <w:r w:rsidRPr="00A63D22">
        <w:rPr>
          <w:rFonts w:ascii="ＭＳ Ｐ明朝" w:eastAsia="ＭＳ Ｐ明朝" w:hAnsi="ＭＳ Ｐ明朝" w:hint="eastAsia"/>
          <w:sz w:val="22"/>
          <w:szCs w:val="22"/>
        </w:rPr>
        <w:t>その他の調査の評価分析については、</w:t>
      </w:r>
      <w:r w:rsidR="00331481" w:rsidRPr="00A63D22">
        <w:rPr>
          <w:rFonts w:ascii="ＭＳ Ｐ明朝" w:eastAsia="ＭＳ Ｐ明朝" w:hAnsi="ＭＳ Ｐ明朝" w:hint="eastAsia"/>
          <w:sz w:val="22"/>
          <w:szCs w:val="22"/>
        </w:rPr>
        <w:t>既存の評価</w:t>
      </w:r>
      <w:r w:rsidRPr="00A63D22">
        <w:rPr>
          <w:rFonts w:ascii="ＭＳ Ｐ明朝" w:eastAsia="ＭＳ Ｐ明朝" w:hAnsi="ＭＳ Ｐ明朝" w:hint="eastAsia"/>
          <w:sz w:val="22"/>
          <w:szCs w:val="22"/>
        </w:rPr>
        <w:t>分析を利用するか、事務局である大阪府健康医療部保健医療室健康づくり課で行った。</w:t>
      </w:r>
    </w:p>
    <w:p w:rsidR="00D11CCD" w:rsidRDefault="00D11CCD" w:rsidP="00D11CCD">
      <w:pPr>
        <w:pStyle w:val="ad"/>
        <w:snapToGrid w:val="0"/>
        <w:spacing w:line="300" w:lineRule="auto"/>
        <w:rPr>
          <w:rFonts w:ascii="ＭＳ Ｐ明朝" w:eastAsia="ＭＳ Ｐ明朝" w:hAnsi="ＭＳ Ｐ明朝"/>
          <w:sz w:val="22"/>
          <w:szCs w:val="22"/>
        </w:rPr>
      </w:pPr>
    </w:p>
    <w:p w:rsidR="00770079" w:rsidRPr="00A63D22" w:rsidRDefault="005C505A" w:rsidP="00D11CCD">
      <w:pPr>
        <w:pStyle w:val="ad"/>
        <w:snapToGrid w:val="0"/>
        <w:spacing w:line="300" w:lineRule="auto"/>
        <w:ind w:firstLineChars="100" w:firstLine="220"/>
        <w:rPr>
          <w:rFonts w:ascii="ＭＳ Ｐ明朝" w:eastAsia="ＭＳ Ｐ明朝" w:hAnsi="ＭＳ Ｐ明朝"/>
          <w:sz w:val="22"/>
          <w:szCs w:val="22"/>
        </w:rPr>
      </w:pPr>
      <w:r w:rsidRPr="00A63D22">
        <w:rPr>
          <w:rFonts w:ascii="ＭＳ Ｐ明朝" w:eastAsia="ＭＳ Ｐ明朝" w:hAnsi="ＭＳ Ｐ明朝" w:hint="eastAsia"/>
          <w:sz w:val="22"/>
          <w:szCs w:val="22"/>
        </w:rPr>
        <w:t>【大阪大学歯学部附属病院医療情報室に評価分析を依頼した調査】</w:t>
      </w:r>
    </w:p>
    <w:p w:rsidR="00770079" w:rsidRPr="00A63D22" w:rsidRDefault="00CD0C05" w:rsidP="00D11CCD">
      <w:pPr>
        <w:pStyle w:val="ad"/>
        <w:snapToGrid w:val="0"/>
        <w:spacing w:line="300" w:lineRule="auto"/>
        <w:ind w:firstLineChars="200" w:firstLine="440"/>
        <w:rPr>
          <w:rFonts w:ascii="ＭＳ Ｐ明朝" w:eastAsia="ＭＳ Ｐ明朝" w:hAnsi="ＭＳ Ｐ明朝"/>
          <w:sz w:val="22"/>
          <w:szCs w:val="22"/>
        </w:rPr>
      </w:pPr>
      <w:r w:rsidRPr="00A63D22">
        <w:rPr>
          <w:rFonts w:ascii="ＭＳ Ｐ明朝" w:eastAsia="ＭＳ Ｐ明朝" w:hAnsi="ＭＳ Ｐ明朝" w:hint="eastAsia"/>
          <w:sz w:val="22"/>
          <w:szCs w:val="22"/>
        </w:rPr>
        <w:t>・母子保健関係業務報告</w:t>
      </w:r>
    </w:p>
    <w:p w:rsidR="00CD0C05" w:rsidRPr="00A63D22" w:rsidRDefault="00CD0C05" w:rsidP="00D11CCD">
      <w:pPr>
        <w:pStyle w:val="ad"/>
        <w:snapToGrid w:val="0"/>
        <w:spacing w:line="300" w:lineRule="auto"/>
        <w:ind w:firstLineChars="200" w:firstLine="440"/>
        <w:rPr>
          <w:rFonts w:ascii="ＭＳ Ｐ明朝" w:eastAsia="ＭＳ Ｐ明朝" w:hAnsi="ＭＳ Ｐ明朝"/>
          <w:sz w:val="22"/>
          <w:szCs w:val="22"/>
        </w:rPr>
      </w:pPr>
      <w:r w:rsidRPr="00A63D22">
        <w:rPr>
          <w:rFonts w:ascii="ＭＳ Ｐ明朝" w:eastAsia="ＭＳ Ｐ明朝" w:hAnsi="ＭＳ Ｐ明朝" w:hint="eastAsia"/>
          <w:sz w:val="22"/>
          <w:szCs w:val="22"/>
        </w:rPr>
        <w:t>・学校保健統計調査</w:t>
      </w:r>
    </w:p>
    <w:p w:rsidR="00CD0C05" w:rsidRPr="00A63D22" w:rsidRDefault="00CD0C05" w:rsidP="00D11CCD">
      <w:pPr>
        <w:pStyle w:val="ad"/>
        <w:snapToGrid w:val="0"/>
        <w:spacing w:line="300" w:lineRule="auto"/>
        <w:ind w:leftChars="209" w:left="549" w:hangingChars="50" w:hanging="110"/>
        <w:rPr>
          <w:rFonts w:ascii="ＭＳ Ｐ明朝" w:eastAsia="ＭＳ Ｐ明朝" w:hAnsi="ＭＳ Ｐ明朝"/>
          <w:sz w:val="22"/>
          <w:szCs w:val="22"/>
        </w:rPr>
      </w:pPr>
      <w:r w:rsidRPr="00A63D22">
        <w:rPr>
          <w:rFonts w:ascii="ＭＳ Ｐ明朝" w:eastAsia="ＭＳ Ｐ明朝" w:hAnsi="ＭＳ Ｐ明朝" w:hint="eastAsia"/>
          <w:sz w:val="22"/>
          <w:szCs w:val="22"/>
        </w:rPr>
        <w:t>・大阪府下における小学校第６学年児童と中学校第１学年生徒の１人平均Ｄ（Ｍ）Ｆ歯数及び口腔状態報告（大阪府学校歯科医会）</w:t>
      </w:r>
    </w:p>
    <w:p w:rsidR="00CD0C05" w:rsidRPr="00A63D22" w:rsidRDefault="00CD0C05" w:rsidP="00D11CCD">
      <w:pPr>
        <w:pStyle w:val="ad"/>
        <w:snapToGrid w:val="0"/>
        <w:spacing w:line="300" w:lineRule="auto"/>
        <w:ind w:firstLineChars="200" w:firstLine="440"/>
        <w:rPr>
          <w:rFonts w:ascii="ＭＳ Ｐ明朝" w:eastAsia="ＭＳ Ｐ明朝" w:hAnsi="ＭＳ Ｐ明朝"/>
          <w:sz w:val="22"/>
          <w:szCs w:val="22"/>
        </w:rPr>
      </w:pPr>
      <w:r w:rsidRPr="00A63D22">
        <w:rPr>
          <w:rFonts w:ascii="ＭＳ Ｐ明朝" w:eastAsia="ＭＳ Ｐ明朝" w:hAnsi="ＭＳ Ｐ明朝" w:hint="eastAsia"/>
          <w:sz w:val="22"/>
          <w:szCs w:val="22"/>
        </w:rPr>
        <w:t>・児童生徒ＤＭＦT指数調査（大阪市学校歯科医会）</w:t>
      </w:r>
    </w:p>
    <w:p w:rsidR="00CD0C05" w:rsidRPr="00A63D22" w:rsidRDefault="00CD0C05" w:rsidP="00D11CCD">
      <w:pPr>
        <w:pStyle w:val="ad"/>
        <w:snapToGrid w:val="0"/>
        <w:spacing w:line="300" w:lineRule="auto"/>
        <w:ind w:firstLineChars="200" w:firstLine="440"/>
        <w:rPr>
          <w:rFonts w:ascii="ＭＳ Ｐ明朝" w:eastAsia="ＭＳ Ｐ明朝" w:hAnsi="ＭＳ Ｐ明朝"/>
          <w:sz w:val="22"/>
          <w:szCs w:val="22"/>
        </w:rPr>
      </w:pPr>
      <w:r w:rsidRPr="00A63D22">
        <w:rPr>
          <w:rFonts w:ascii="ＭＳ Ｐ明朝" w:eastAsia="ＭＳ Ｐ明朝" w:hAnsi="ＭＳ Ｐ明朝" w:hint="eastAsia"/>
          <w:sz w:val="22"/>
          <w:szCs w:val="22"/>
        </w:rPr>
        <w:t>・大阪府市町村歯科口腔保健実態調査</w:t>
      </w:r>
    </w:p>
    <w:p w:rsidR="00CD0C05" w:rsidRPr="00A63D22" w:rsidRDefault="00CD0C05" w:rsidP="00D11CCD">
      <w:pPr>
        <w:pStyle w:val="ad"/>
        <w:snapToGrid w:val="0"/>
        <w:spacing w:line="300" w:lineRule="auto"/>
        <w:ind w:firstLineChars="200" w:firstLine="440"/>
        <w:rPr>
          <w:rFonts w:ascii="ＭＳ Ｐ明朝" w:eastAsia="ＭＳ Ｐ明朝" w:hAnsi="ＭＳ Ｐ明朝"/>
        </w:rPr>
      </w:pPr>
      <w:r w:rsidRPr="00A63D22">
        <w:rPr>
          <w:rFonts w:ascii="ＭＳ Ｐ明朝" w:eastAsia="ＭＳ Ｐ明朝" w:hAnsi="ＭＳ Ｐ明朝" w:hint="eastAsia"/>
          <w:sz w:val="22"/>
          <w:szCs w:val="22"/>
        </w:rPr>
        <w:t>・「食育」と「お口の健康」に関するアンケート調査</w:t>
      </w:r>
    </w:p>
    <w:p w:rsidR="00D11CCD" w:rsidRDefault="00D11CCD" w:rsidP="00D11CCD">
      <w:pPr>
        <w:autoSpaceDE w:val="0"/>
        <w:autoSpaceDN w:val="0"/>
        <w:adjustRightInd w:val="0"/>
        <w:jc w:val="left"/>
        <w:rPr>
          <w:rFonts w:ascii="ＭＳ Ｐ明朝" w:eastAsia="ＭＳ Ｐ明朝" w:hAnsi="ＭＳ Ｐ明朝" w:cs="ＭＳ 明朝"/>
          <w:color w:val="000000"/>
          <w:kern w:val="0"/>
          <w:szCs w:val="21"/>
          <w:u w:val="single"/>
        </w:rPr>
      </w:pPr>
    </w:p>
    <w:p w:rsidR="00C45A56" w:rsidRPr="00A63D22" w:rsidRDefault="005C505A" w:rsidP="00D11CCD">
      <w:pPr>
        <w:autoSpaceDE w:val="0"/>
        <w:autoSpaceDN w:val="0"/>
        <w:adjustRightInd w:val="0"/>
        <w:ind w:firstLineChars="100" w:firstLine="220"/>
        <w:jc w:val="left"/>
        <w:rPr>
          <w:rFonts w:ascii="ＭＳ Ｐ明朝" w:eastAsia="ＭＳ Ｐ明朝" w:hAnsi="ＭＳ Ｐ明朝"/>
          <w:sz w:val="22"/>
          <w:szCs w:val="22"/>
        </w:rPr>
      </w:pPr>
      <w:r w:rsidRPr="00A63D22">
        <w:rPr>
          <w:rFonts w:ascii="ＭＳ Ｐ明朝" w:eastAsia="ＭＳ Ｐ明朝" w:hAnsi="ＭＳ Ｐ明朝" w:hint="eastAsia"/>
          <w:sz w:val="22"/>
          <w:szCs w:val="22"/>
        </w:rPr>
        <w:t>【</w:t>
      </w:r>
      <w:r w:rsidR="00331481" w:rsidRPr="00A63D22">
        <w:rPr>
          <w:rFonts w:ascii="ＭＳ Ｐ明朝" w:eastAsia="ＭＳ Ｐ明朝" w:hAnsi="ＭＳ Ｐ明朝" w:hint="eastAsia"/>
          <w:sz w:val="22"/>
          <w:szCs w:val="22"/>
        </w:rPr>
        <w:t>既存の評価分析を利用した調査</w:t>
      </w:r>
      <w:r w:rsidRPr="00A63D22">
        <w:rPr>
          <w:rFonts w:ascii="ＭＳ Ｐ明朝" w:eastAsia="ＭＳ Ｐ明朝" w:hAnsi="ＭＳ Ｐ明朝" w:hint="eastAsia"/>
          <w:sz w:val="22"/>
          <w:szCs w:val="22"/>
        </w:rPr>
        <w:t>】</w:t>
      </w:r>
    </w:p>
    <w:p w:rsidR="00331481" w:rsidRPr="00A63D22" w:rsidRDefault="00331481" w:rsidP="00D11CCD">
      <w:pPr>
        <w:pStyle w:val="ad"/>
        <w:snapToGrid w:val="0"/>
        <w:spacing w:line="300" w:lineRule="auto"/>
        <w:ind w:firstLineChars="200" w:firstLine="440"/>
        <w:rPr>
          <w:rFonts w:ascii="ＭＳ Ｐ明朝" w:eastAsia="ＭＳ Ｐ明朝" w:hAnsi="ＭＳ Ｐ明朝"/>
          <w:sz w:val="22"/>
          <w:szCs w:val="22"/>
        </w:rPr>
      </w:pPr>
      <w:r w:rsidRPr="00A63D22">
        <w:rPr>
          <w:rFonts w:ascii="ＭＳ Ｐ明朝" w:eastAsia="ＭＳ Ｐ明朝" w:hAnsi="ＭＳ Ｐ明朝" w:hint="eastAsia"/>
          <w:sz w:val="22"/>
          <w:szCs w:val="22"/>
        </w:rPr>
        <w:t>・国民健康・栄養調査</w:t>
      </w:r>
    </w:p>
    <w:p w:rsidR="00331481" w:rsidRPr="00A63D22" w:rsidRDefault="00331481" w:rsidP="00D11CCD">
      <w:pPr>
        <w:pStyle w:val="ad"/>
        <w:snapToGrid w:val="0"/>
        <w:spacing w:line="300" w:lineRule="auto"/>
        <w:ind w:firstLineChars="200" w:firstLine="440"/>
        <w:rPr>
          <w:rFonts w:ascii="ＭＳ Ｐ明朝" w:eastAsia="ＭＳ Ｐ明朝" w:hAnsi="ＭＳ Ｐ明朝"/>
          <w:sz w:val="22"/>
          <w:szCs w:val="22"/>
        </w:rPr>
      </w:pPr>
      <w:r w:rsidRPr="00A63D22">
        <w:rPr>
          <w:rFonts w:ascii="ＭＳ Ｐ明朝" w:eastAsia="ＭＳ Ｐ明朝" w:hAnsi="ＭＳ Ｐ明朝" w:hint="eastAsia"/>
          <w:sz w:val="22"/>
          <w:szCs w:val="22"/>
        </w:rPr>
        <w:t>・府民の健康と生活習慣に関する調査</w:t>
      </w:r>
    </w:p>
    <w:p w:rsidR="00D11CCD" w:rsidRDefault="00D11CCD" w:rsidP="00D11CCD">
      <w:pPr>
        <w:pStyle w:val="ad"/>
        <w:tabs>
          <w:tab w:val="left" w:pos="284"/>
        </w:tabs>
        <w:snapToGrid w:val="0"/>
        <w:spacing w:line="300" w:lineRule="auto"/>
        <w:rPr>
          <w:rFonts w:ascii="ＭＳ Ｐ明朝" w:eastAsia="ＭＳ Ｐ明朝" w:hAnsi="ＭＳ Ｐ明朝"/>
          <w:sz w:val="22"/>
          <w:szCs w:val="22"/>
        </w:rPr>
      </w:pPr>
    </w:p>
    <w:p w:rsidR="00331481" w:rsidRPr="00A63D22" w:rsidRDefault="005C505A" w:rsidP="00D11CCD">
      <w:pPr>
        <w:pStyle w:val="ad"/>
        <w:tabs>
          <w:tab w:val="left" w:pos="284"/>
        </w:tabs>
        <w:snapToGrid w:val="0"/>
        <w:spacing w:line="300" w:lineRule="auto"/>
        <w:ind w:leftChars="105" w:left="440" w:hangingChars="100" w:hanging="220"/>
        <w:rPr>
          <w:rFonts w:ascii="ＭＳ Ｐ明朝" w:eastAsia="ＭＳ Ｐ明朝" w:hAnsi="ＭＳ Ｐ明朝"/>
          <w:sz w:val="22"/>
          <w:szCs w:val="22"/>
        </w:rPr>
      </w:pPr>
      <w:r w:rsidRPr="00A63D22">
        <w:rPr>
          <w:rFonts w:ascii="ＭＳ Ｐ明朝" w:eastAsia="ＭＳ Ｐ明朝" w:hAnsi="ＭＳ Ｐ明朝" w:hint="eastAsia"/>
          <w:sz w:val="22"/>
          <w:szCs w:val="22"/>
        </w:rPr>
        <w:t>【</w:t>
      </w:r>
      <w:r w:rsidR="00331481" w:rsidRPr="00A63D22">
        <w:rPr>
          <w:rFonts w:ascii="ＭＳ Ｐ明朝" w:eastAsia="ＭＳ Ｐ明朝" w:hAnsi="ＭＳ Ｐ明朝" w:hint="eastAsia"/>
          <w:sz w:val="22"/>
          <w:szCs w:val="22"/>
        </w:rPr>
        <w:t>大阪府健康医療部保健医療室健康づくり課で評価分析を行った調査</w:t>
      </w:r>
      <w:r w:rsidRPr="00A63D22">
        <w:rPr>
          <w:rFonts w:ascii="ＭＳ Ｐ明朝" w:eastAsia="ＭＳ Ｐ明朝" w:hAnsi="ＭＳ Ｐ明朝" w:hint="eastAsia"/>
          <w:sz w:val="22"/>
          <w:szCs w:val="22"/>
        </w:rPr>
        <w:t>】</w:t>
      </w:r>
      <w:r w:rsidRPr="00A63D22">
        <w:rPr>
          <w:rFonts w:ascii="ＭＳ Ｐ明朝" w:eastAsia="ＭＳ Ｐ明朝" w:hAnsi="ＭＳ Ｐ明朝"/>
          <w:sz w:val="22"/>
          <w:szCs w:val="22"/>
        </w:rPr>
        <w:br/>
      </w:r>
      <w:r w:rsidR="00331481" w:rsidRPr="00A63D22">
        <w:rPr>
          <w:rFonts w:ascii="ＭＳ Ｐ明朝" w:eastAsia="ＭＳ Ｐ明朝" w:hAnsi="ＭＳ Ｐ明朝" w:hint="eastAsia"/>
          <w:sz w:val="22"/>
          <w:szCs w:val="22"/>
        </w:rPr>
        <w:t>・府内の障がい者（児）入所施設における歯科保健の取り組みについての調査</w:t>
      </w:r>
    </w:p>
    <w:p w:rsidR="00331481" w:rsidRPr="00A63D22" w:rsidRDefault="00331481" w:rsidP="00D11CCD">
      <w:pPr>
        <w:pStyle w:val="ad"/>
        <w:snapToGrid w:val="0"/>
        <w:spacing w:line="300" w:lineRule="auto"/>
        <w:ind w:firstLineChars="200" w:firstLine="440"/>
        <w:rPr>
          <w:rFonts w:ascii="ＭＳ Ｐ明朝" w:eastAsia="ＭＳ Ｐ明朝" w:hAnsi="ＭＳ Ｐ明朝"/>
          <w:sz w:val="22"/>
          <w:szCs w:val="22"/>
        </w:rPr>
      </w:pPr>
      <w:r w:rsidRPr="00A63D22">
        <w:rPr>
          <w:rFonts w:ascii="ＭＳ Ｐ明朝" w:eastAsia="ＭＳ Ｐ明朝" w:hAnsi="ＭＳ Ｐ明朝" w:hint="eastAsia"/>
          <w:sz w:val="22"/>
          <w:szCs w:val="22"/>
        </w:rPr>
        <w:t>・府内の介護老人保健施設における歯科保健の取り組みについての調査</w:t>
      </w:r>
    </w:p>
    <w:p w:rsidR="00600287" w:rsidRDefault="00600287"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B74EEA" w:rsidRDefault="00B74EEA"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D11CCD" w:rsidRDefault="00D11CCD" w:rsidP="005C45C5">
      <w:pPr>
        <w:autoSpaceDE w:val="0"/>
        <w:autoSpaceDN w:val="0"/>
        <w:adjustRightInd w:val="0"/>
        <w:spacing w:line="300" w:lineRule="auto"/>
        <w:jc w:val="left"/>
        <w:rPr>
          <w:rFonts w:ascii="ＭＳ Ｐ明朝" w:eastAsia="ＭＳ Ｐ明朝" w:hAnsi="ＭＳ Ｐ明朝" w:cs="ＭＳ 明朝"/>
          <w:color w:val="000000"/>
          <w:kern w:val="0"/>
          <w:szCs w:val="21"/>
          <w:u w:val="single"/>
        </w:rPr>
      </w:pPr>
    </w:p>
    <w:p w:rsidR="009427ED" w:rsidRPr="00A63D22" w:rsidRDefault="00DB797E" w:rsidP="005C45C5">
      <w:pPr>
        <w:autoSpaceDE w:val="0"/>
        <w:autoSpaceDN w:val="0"/>
        <w:adjustRightInd w:val="0"/>
        <w:spacing w:line="300" w:lineRule="auto"/>
        <w:jc w:val="left"/>
        <w:rPr>
          <w:rFonts w:ascii="ＭＳ Ｐ明朝" w:eastAsia="ＭＳ Ｐ明朝" w:hAnsi="ＭＳ Ｐ明朝" w:cs="ＭＳ ゴシック"/>
          <w:b/>
          <w:color w:val="000000"/>
          <w:kern w:val="0"/>
          <w:sz w:val="24"/>
        </w:rPr>
      </w:pPr>
      <w:r w:rsidRPr="00DB797E">
        <w:rPr>
          <w:rFonts w:ascii="ＭＳ Ｐ明朝" w:eastAsia="ＭＳ Ｐ明朝" w:hAnsi="ＭＳ Ｐ明朝" w:cs="ＭＳ ゴシック" w:hint="eastAsia"/>
          <w:b/>
          <w:color w:val="000000"/>
          <w:kern w:val="0"/>
          <w:sz w:val="24"/>
        </w:rPr>
        <w:lastRenderedPageBreak/>
        <w:t>（</w:t>
      </w:r>
      <w:r w:rsidR="005C45C5">
        <w:rPr>
          <w:rFonts w:ascii="ＭＳ Ｐ明朝" w:eastAsia="ＭＳ Ｐ明朝" w:hAnsi="ＭＳ Ｐ明朝" w:cs="ＭＳ ゴシック" w:hint="eastAsia"/>
          <w:b/>
          <w:color w:val="000000"/>
          <w:kern w:val="0"/>
          <w:sz w:val="24"/>
        </w:rPr>
        <w:t>５</w:t>
      </w:r>
      <w:r w:rsidRPr="00DB797E">
        <w:rPr>
          <w:rFonts w:ascii="ＭＳ Ｐ明朝" w:eastAsia="ＭＳ Ｐ明朝" w:hAnsi="ＭＳ Ｐ明朝" w:cs="ＭＳ ゴシック" w:hint="eastAsia"/>
          <w:b/>
          <w:color w:val="000000"/>
          <w:kern w:val="0"/>
          <w:sz w:val="24"/>
        </w:rPr>
        <w:t>）</w:t>
      </w:r>
      <w:r w:rsidR="00D11CCD">
        <w:rPr>
          <w:rFonts w:ascii="ＭＳ Ｐ明朝" w:eastAsia="ＭＳ Ｐ明朝" w:hAnsi="ＭＳ Ｐ明朝" w:cs="ＭＳ ゴシック" w:hint="eastAsia"/>
          <w:b/>
          <w:color w:val="000000"/>
          <w:kern w:val="0"/>
          <w:sz w:val="24"/>
        </w:rPr>
        <w:t xml:space="preserve"> </w:t>
      </w:r>
      <w:r w:rsidR="002B2362" w:rsidRPr="00DB797E">
        <w:rPr>
          <w:rFonts w:ascii="ＭＳ Ｐ明朝" w:eastAsia="ＭＳ Ｐ明朝" w:hAnsi="ＭＳ Ｐ明朝" w:cs="ＭＳ ゴシック" w:hint="eastAsia"/>
          <w:b/>
          <w:color w:val="000000"/>
          <w:kern w:val="0"/>
          <w:sz w:val="24"/>
        </w:rPr>
        <w:t>目標項目</w:t>
      </w:r>
      <w:r>
        <w:rPr>
          <w:rFonts w:ascii="ＭＳ Ｐ明朝" w:eastAsia="ＭＳ Ｐ明朝" w:hAnsi="ＭＳ Ｐ明朝" w:cs="ＭＳ ゴシック" w:hint="eastAsia"/>
          <w:b/>
          <w:color w:val="000000"/>
          <w:kern w:val="0"/>
          <w:sz w:val="24"/>
        </w:rPr>
        <w:t>と計画期間</w:t>
      </w:r>
      <w:r w:rsidR="000B222E" w:rsidRPr="00DB797E">
        <w:rPr>
          <w:rFonts w:ascii="ＭＳ Ｐ明朝" w:eastAsia="ＭＳ Ｐ明朝" w:hAnsi="ＭＳ Ｐ明朝" w:cs="ＭＳ ゴシック" w:hint="eastAsia"/>
          <w:b/>
          <w:color w:val="000000"/>
          <w:kern w:val="0"/>
          <w:sz w:val="24"/>
        </w:rPr>
        <w:t>の考え方</w:t>
      </w:r>
    </w:p>
    <w:p w:rsidR="00723A27" w:rsidRPr="00C20A5D" w:rsidRDefault="00723A27" w:rsidP="00173BE9">
      <w:pPr>
        <w:spacing w:line="300" w:lineRule="auto"/>
        <w:ind w:leftChars="105" w:left="220" w:firstLineChars="100" w:firstLine="220"/>
        <w:rPr>
          <w:rFonts w:ascii="ＭＳ Ｐ明朝" w:eastAsia="ＭＳ Ｐ明朝" w:hAnsi="ＭＳ Ｐ明朝"/>
          <w:sz w:val="22"/>
          <w:szCs w:val="22"/>
        </w:rPr>
      </w:pPr>
      <w:r w:rsidRPr="00C20A5D">
        <w:rPr>
          <w:rFonts w:ascii="ＭＳ Ｐ明朝" w:eastAsia="ＭＳ Ｐ明朝" w:hAnsi="ＭＳ Ｐ明朝" w:hint="eastAsia"/>
          <w:sz w:val="22"/>
          <w:szCs w:val="22"/>
        </w:rPr>
        <w:t>生涯を通じて歯や口の健康を良好に保つためには、できる限り歯を失わないよう、歯の喪失の主な要因となるう蝕と歯周病に対する予防が重要である。そこで、これらの疾患の好発年齢等を考慮し、ライフステージごとに取り組むべき課題等が異なることも踏まえ、大阪府歯科口腔保健計画（仮称）ではライフステージ別に目標項目を設定すること、また、歯科口腔保健の推進に関する法律第９条において、障がい者等定期的に歯科健診又は歯科医療を受けることが困難な者における歯科口腔保健の向上が求められているため、これらについては別途目標項目を設定する必要があることが提言された。</w:t>
      </w:r>
    </w:p>
    <w:p w:rsidR="009427ED" w:rsidRDefault="00723A27" w:rsidP="00173BE9">
      <w:pPr>
        <w:spacing w:line="300" w:lineRule="auto"/>
        <w:ind w:leftChars="105" w:left="220" w:firstLineChars="100" w:firstLine="220"/>
        <w:rPr>
          <w:rFonts w:ascii="ＭＳ Ｐ明朝" w:eastAsia="ＭＳ Ｐ明朝" w:hAnsi="ＭＳ Ｐ明朝"/>
          <w:sz w:val="22"/>
          <w:szCs w:val="22"/>
        </w:rPr>
      </w:pPr>
      <w:r w:rsidRPr="00C20A5D">
        <w:rPr>
          <w:rFonts w:ascii="ＭＳ Ｐ明朝" w:eastAsia="ＭＳ Ｐ明朝" w:hAnsi="ＭＳ Ｐ明朝" w:hint="eastAsia"/>
          <w:sz w:val="22"/>
          <w:szCs w:val="22"/>
        </w:rPr>
        <w:t>なお、大阪府歯科口腔保健計画（仮称）は、第２次大阪府健康増進計画の最終評価が平成29年度であることを踏まえ、両計画の整合性を図るため、平成26年度～平成29年度の４年計画とすべきとされた。</w:t>
      </w:r>
    </w:p>
    <w:p w:rsidR="00D11CCD" w:rsidRDefault="00D11CCD" w:rsidP="00D11CCD">
      <w:pPr>
        <w:autoSpaceDE w:val="0"/>
        <w:autoSpaceDN w:val="0"/>
        <w:adjustRightInd w:val="0"/>
        <w:snapToGrid w:val="0"/>
        <w:spacing w:line="300" w:lineRule="auto"/>
        <w:jc w:val="left"/>
        <w:rPr>
          <w:rFonts w:asciiTheme="minorEastAsia" w:eastAsiaTheme="minorEastAsia" w:hAnsiTheme="minorEastAsia" w:cs="ＭＳ ゴシック"/>
          <w:color w:val="000000"/>
          <w:kern w:val="0"/>
          <w:sz w:val="22"/>
          <w:szCs w:val="22"/>
        </w:rPr>
      </w:pPr>
    </w:p>
    <w:p w:rsidR="00723A27" w:rsidRPr="00D159BA" w:rsidRDefault="00E5299C" w:rsidP="00D11CCD">
      <w:pPr>
        <w:autoSpaceDE w:val="0"/>
        <w:autoSpaceDN w:val="0"/>
        <w:adjustRightInd w:val="0"/>
        <w:snapToGrid w:val="0"/>
        <w:spacing w:line="300" w:lineRule="auto"/>
        <w:ind w:firstLineChars="100" w:firstLine="241"/>
        <w:jc w:val="left"/>
        <w:rPr>
          <w:rFonts w:ascii="ＭＳ Ｐ明朝" w:eastAsia="ＭＳ Ｐ明朝" w:hAnsi="ＭＳ Ｐ明朝" w:cs="ＭＳ ゴシック"/>
          <w:b/>
          <w:color w:val="000000"/>
          <w:kern w:val="0"/>
          <w:sz w:val="24"/>
        </w:rPr>
      </w:pPr>
      <w:r>
        <w:rPr>
          <w:rFonts w:ascii="ＭＳ Ｐ明朝" w:eastAsia="ＭＳ Ｐ明朝" w:hAnsi="ＭＳ Ｐ明朝" w:cs="ＭＳ ゴシック" w:hint="eastAsia"/>
          <w:b/>
          <w:color w:val="000000"/>
          <w:kern w:val="0"/>
          <w:sz w:val="24"/>
        </w:rPr>
        <w:t xml:space="preserve">ア </w:t>
      </w:r>
      <w:r w:rsidR="00C019CA" w:rsidRPr="00C344B6">
        <w:rPr>
          <w:rFonts w:ascii="ＭＳ Ｐ明朝" w:eastAsia="ＭＳ Ｐ明朝" w:hAnsi="ＭＳ Ｐ明朝" w:cs="ＭＳ ゴシック" w:hint="eastAsia"/>
          <w:b/>
          <w:color w:val="000000"/>
          <w:kern w:val="0"/>
          <w:sz w:val="24"/>
        </w:rPr>
        <w:t>目標とすべき項目の一覧</w:t>
      </w:r>
    </w:p>
    <w:p w:rsidR="00292E30" w:rsidRPr="00C344B6" w:rsidRDefault="00CD0F05" w:rsidP="00D11CCD">
      <w:pPr>
        <w:autoSpaceDE w:val="0"/>
        <w:autoSpaceDN w:val="0"/>
        <w:adjustRightInd w:val="0"/>
        <w:spacing w:line="360" w:lineRule="auto"/>
        <w:ind w:firstLineChars="100" w:firstLine="220"/>
        <w:jc w:val="left"/>
        <w:rPr>
          <w:rFonts w:ascii="ＭＳ Ｐ明朝" w:eastAsia="ＭＳ Ｐ明朝" w:hAnsi="ＭＳ Ｐ明朝"/>
          <w:sz w:val="22"/>
          <w:szCs w:val="22"/>
        </w:rPr>
      </w:pPr>
      <w:r w:rsidRPr="00C344B6">
        <w:rPr>
          <w:rFonts w:ascii="ＭＳ Ｐ明朝" w:eastAsia="ＭＳ Ｐ明朝" w:hAnsi="ＭＳ Ｐ明朝" w:hint="eastAsia"/>
          <w:sz w:val="22"/>
          <w:szCs w:val="22"/>
        </w:rPr>
        <w:t>【乳幼児期】</w:t>
      </w:r>
    </w:p>
    <w:p w:rsidR="005C45C5" w:rsidRPr="00146945" w:rsidRDefault="00B131E1" w:rsidP="009D6F60">
      <w:pPr>
        <w:autoSpaceDE w:val="0"/>
        <w:autoSpaceDN w:val="0"/>
        <w:adjustRightInd w:val="0"/>
        <w:spacing w:line="300" w:lineRule="auto"/>
        <w:ind w:leftChars="105" w:left="330" w:hangingChars="50" w:hanging="110"/>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乳幼児期は歯科保健行動を含む生活習慣が形成される重要な時期である。特に、乳歯列の完成期である３歳児のむし歯有病状況の改善は、健全な育成のため、また、生涯にわたる歯科口腔保健の推進のためにも重要であることから、「う歯のない幼児の割合」を目標として設定することが望ましいと考えられる。</w:t>
      </w:r>
    </w:p>
    <w:tbl>
      <w:tblPr>
        <w:tblStyle w:val="ab"/>
        <w:tblW w:w="9176" w:type="dxa"/>
        <w:tblLayout w:type="fixed"/>
        <w:tblLook w:val="04A0" w:firstRow="1" w:lastRow="0" w:firstColumn="1" w:lastColumn="0" w:noHBand="0" w:noVBand="1"/>
      </w:tblPr>
      <w:tblGrid>
        <w:gridCol w:w="2490"/>
        <w:gridCol w:w="2080"/>
        <w:gridCol w:w="1932"/>
        <w:gridCol w:w="2674"/>
      </w:tblGrid>
      <w:tr w:rsidR="00FF11C1" w:rsidRPr="00A63D22" w:rsidTr="00D11CCD">
        <w:trPr>
          <w:trHeight w:val="501"/>
        </w:trPr>
        <w:tc>
          <w:tcPr>
            <w:tcW w:w="2490"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080"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対象年齢</w:t>
            </w:r>
          </w:p>
        </w:tc>
        <w:tc>
          <w:tcPr>
            <w:tcW w:w="1932"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（平成23年度）</w:t>
            </w:r>
          </w:p>
        </w:tc>
        <w:tc>
          <w:tcPr>
            <w:tcW w:w="2674"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p>
        </w:tc>
      </w:tr>
      <w:tr w:rsidR="00B131E1" w:rsidRPr="00A63D22" w:rsidTr="004B2968">
        <w:trPr>
          <w:trHeight w:val="955"/>
        </w:trPr>
        <w:tc>
          <w:tcPr>
            <w:tcW w:w="2490" w:type="dxa"/>
            <w:vAlign w:val="center"/>
            <w:hideMark/>
          </w:tcPr>
          <w:p w:rsidR="00B131E1" w:rsidRPr="004B2968" w:rsidRDefault="00B131E1" w:rsidP="00B131E1">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4B2968">
              <w:rPr>
                <w:rFonts w:ascii="ＭＳ Ｐ明朝" w:eastAsia="ＭＳ Ｐ明朝" w:hAnsi="ＭＳ Ｐ明朝" w:hint="eastAsia"/>
                <w:b/>
                <w:szCs w:val="21"/>
              </w:rPr>
              <w:t>う歯のない幼児の割合</w:t>
            </w:r>
          </w:p>
        </w:tc>
        <w:tc>
          <w:tcPr>
            <w:tcW w:w="2080" w:type="dxa"/>
            <w:vAlign w:val="center"/>
            <w:hideMark/>
          </w:tcPr>
          <w:p w:rsidR="00B131E1" w:rsidRPr="004B2968" w:rsidRDefault="00B131E1" w:rsidP="00B131E1">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4B2968">
              <w:rPr>
                <w:rFonts w:ascii="ＭＳ Ｐ明朝" w:eastAsia="ＭＳ Ｐ明朝" w:hAnsi="ＭＳ Ｐ明朝" w:hint="eastAsia"/>
                <w:b/>
                <w:szCs w:val="21"/>
              </w:rPr>
              <w:t>３歳</w:t>
            </w:r>
          </w:p>
        </w:tc>
        <w:tc>
          <w:tcPr>
            <w:tcW w:w="1932" w:type="dxa"/>
            <w:vAlign w:val="center"/>
            <w:hideMark/>
          </w:tcPr>
          <w:p w:rsidR="00B131E1" w:rsidRPr="004B2968" w:rsidRDefault="00B131E1" w:rsidP="00B131E1">
            <w:pPr>
              <w:tabs>
                <w:tab w:val="left" w:pos="142"/>
              </w:tabs>
              <w:autoSpaceDE w:val="0"/>
              <w:autoSpaceDN w:val="0"/>
              <w:adjustRightInd w:val="0"/>
              <w:snapToGrid w:val="0"/>
              <w:spacing w:beforeLines="50" w:before="120" w:line="300" w:lineRule="auto"/>
              <w:jc w:val="center"/>
              <w:rPr>
                <w:rFonts w:ascii="ＭＳ Ｐ明朝" w:eastAsia="ＭＳ Ｐ明朝" w:hAnsi="ＭＳ Ｐ明朝" w:cs="ＭＳ 明朝"/>
                <w:b/>
                <w:color w:val="000000"/>
                <w:kern w:val="0"/>
                <w:szCs w:val="21"/>
              </w:rPr>
            </w:pPr>
            <w:r w:rsidRPr="004B2968">
              <w:rPr>
                <w:rFonts w:ascii="ＭＳ Ｐ明朝" w:eastAsia="ＭＳ Ｐ明朝" w:hAnsi="ＭＳ Ｐ明朝" w:hint="eastAsia"/>
                <w:b/>
                <w:szCs w:val="21"/>
              </w:rPr>
              <w:t>78.4％</w:t>
            </w:r>
          </w:p>
        </w:tc>
        <w:tc>
          <w:tcPr>
            <w:tcW w:w="2674" w:type="dxa"/>
            <w:vAlign w:val="center"/>
            <w:hideMark/>
          </w:tcPr>
          <w:p w:rsidR="00B131E1" w:rsidRPr="004B2968" w:rsidRDefault="00B131E1" w:rsidP="00B131E1">
            <w:pPr>
              <w:tabs>
                <w:tab w:val="left" w:pos="142"/>
              </w:tabs>
              <w:autoSpaceDE w:val="0"/>
              <w:autoSpaceDN w:val="0"/>
              <w:adjustRightInd w:val="0"/>
              <w:snapToGrid w:val="0"/>
              <w:spacing w:beforeLines="50" w:before="120" w:line="300" w:lineRule="auto"/>
              <w:jc w:val="left"/>
              <w:rPr>
                <w:rFonts w:ascii="ＭＳ Ｐ明朝" w:eastAsia="ＭＳ Ｐ明朝" w:hAnsi="ＭＳ Ｐ明朝" w:cs="ＭＳ 明朝"/>
                <w:b/>
                <w:color w:val="000000"/>
                <w:kern w:val="0"/>
                <w:szCs w:val="21"/>
              </w:rPr>
            </w:pPr>
            <w:r w:rsidRPr="004B2968">
              <w:rPr>
                <w:rFonts w:ascii="ＭＳ Ｐ明朝" w:eastAsia="ＭＳ Ｐ明朝" w:hAnsi="ＭＳ Ｐ明朝" w:hint="eastAsia"/>
                <w:b/>
                <w:szCs w:val="21"/>
              </w:rPr>
              <w:t>母子保健関係業務報告※</w:t>
            </w:r>
          </w:p>
        </w:tc>
      </w:tr>
    </w:tbl>
    <w:p w:rsidR="00CD0F05" w:rsidRPr="00A63D22" w:rsidRDefault="00292E30" w:rsidP="00D11CCD">
      <w:pPr>
        <w:spacing w:line="360" w:lineRule="exact"/>
        <w:ind w:leftChars="105" w:left="220" w:rightChars="-203" w:right="-426"/>
        <w:rPr>
          <w:rFonts w:ascii="ＭＳ Ｐ明朝" w:eastAsia="ＭＳ Ｐ明朝" w:hAnsi="ＭＳ Ｐ明朝" w:cs="ＭＳ 明朝"/>
          <w:color w:val="000000"/>
          <w:kern w:val="0"/>
          <w:sz w:val="22"/>
          <w:szCs w:val="22"/>
        </w:rPr>
      </w:pPr>
      <w:r w:rsidRPr="00A63D22">
        <w:rPr>
          <w:rFonts w:ascii="ＭＳ Ｐ明朝" w:eastAsia="ＭＳ Ｐ明朝" w:hAnsi="ＭＳ Ｐ明朝" w:cs="ＭＳ 明朝" w:hint="eastAsia"/>
          <w:color w:val="000000"/>
          <w:kern w:val="0"/>
          <w:sz w:val="22"/>
          <w:szCs w:val="22"/>
        </w:rPr>
        <w:t>※政令市・中核市（豊中市除く）に対しては、大阪府市町村歯科口腔保健実態調査として調査</w:t>
      </w:r>
      <w:r w:rsidR="004B2968">
        <w:rPr>
          <w:rFonts w:ascii="ＭＳ Ｐ明朝" w:eastAsia="ＭＳ Ｐ明朝" w:hAnsi="ＭＳ Ｐ明朝" w:cs="ＭＳ 明朝" w:hint="eastAsia"/>
          <w:color w:val="000000"/>
          <w:kern w:val="0"/>
          <w:sz w:val="22"/>
          <w:szCs w:val="22"/>
        </w:rPr>
        <w:t xml:space="preserve">　　</w:t>
      </w:r>
      <w:r w:rsidRPr="00A63D22">
        <w:rPr>
          <w:rFonts w:ascii="ＭＳ Ｐ明朝" w:eastAsia="ＭＳ Ｐ明朝" w:hAnsi="ＭＳ Ｐ明朝" w:cs="ＭＳ 明朝" w:hint="eastAsia"/>
          <w:color w:val="000000"/>
          <w:kern w:val="0"/>
          <w:sz w:val="22"/>
          <w:szCs w:val="22"/>
        </w:rPr>
        <w:t>依頼</w:t>
      </w:r>
      <w:r w:rsidR="0048740F">
        <w:rPr>
          <w:rFonts w:ascii="ＭＳ Ｐ明朝" w:eastAsia="ＭＳ Ｐ明朝" w:hAnsi="ＭＳ Ｐ明朝" w:cs="ＭＳ 明朝" w:hint="eastAsia"/>
          <w:color w:val="000000"/>
          <w:kern w:val="0"/>
          <w:sz w:val="22"/>
          <w:szCs w:val="22"/>
        </w:rPr>
        <w:t>した。</w:t>
      </w:r>
    </w:p>
    <w:p w:rsidR="005C45C5" w:rsidRDefault="005C45C5" w:rsidP="00292E30">
      <w:pPr>
        <w:spacing w:line="360" w:lineRule="auto"/>
        <w:rPr>
          <w:rFonts w:ascii="ＭＳ Ｐ明朝" w:eastAsia="ＭＳ Ｐ明朝" w:hAnsi="ＭＳ Ｐ明朝" w:cs="ＭＳ 明朝"/>
          <w:color w:val="000000"/>
          <w:kern w:val="0"/>
          <w:sz w:val="22"/>
          <w:szCs w:val="22"/>
        </w:rPr>
      </w:pPr>
    </w:p>
    <w:p w:rsidR="00292E30" w:rsidRPr="00C344B6" w:rsidRDefault="00292E30" w:rsidP="00D11CCD">
      <w:pPr>
        <w:spacing w:line="360" w:lineRule="auto"/>
        <w:ind w:firstLineChars="100" w:firstLine="220"/>
        <w:rPr>
          <w:rFonts w:ascii="ＭＳ Ｐ明朝" w:eastAsia="ＭＳ Ｐ明朝" w:hAnsi="ＭＳ Ｐ明朝"/>
          <w:sz w:val="22"/>
          <w:szCs w:val="22"/>
        </w:rPr>
      </w:pPr>
      <w:r w:rsidRPr="00C344B6">
        <w:rPr>
          <w:rFonts w:ascii="ＭＳ Ｐ明朝" w:eastAsia="ＭＳ Ｐ明朝" w:hAnsi="ＭＳ Ｐ明朝" w:hint="eastAsia"/>
          <w:sz w:val="22"/>
          <w:szCs w:val="22"/>
        </w:rPr>
        <w:t>【学齢期】</w:t>
      </w:r>
    </w:p>
    <w:p w:rsidR="008875AA" w:rsidRPr="00146945" w:rsidRDefault="00B131E1" w:rsidP="009D6F60">
      <w:pPr>
        <w:spacing w:line="300" w:lineRule="auto"/>
        <w:ind w:leftChars="105" w:left="33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う蝕は、学齢期では裸眼視力1.0未満と並び有病率の高い疾病であること、さらに、学齢期は乳歯列から永久歯列へ歯が生え変わる時期でもあることから、この時期のう蝕予防は子どもの健全な発育のためにも重要である。また、中学校から高等学校にかけてのう蝕増加が、学齢期における歯科口腔保健の課題となっていることから、12歳と16歳における「う蝕有病率」を目標として</w:t>
      </w:r>
      <w:r w:rsidR="0048740F" w:rsidRPr="00723A27">
        <w:rPr>
          <w:rFonts w:ascii="ＭＳ Ｐ明朝" w:eastAsia="ＭＳ Ｐ明朝" w:hAnsi="ＭＳ Ｐ明朝" w:hint="eastAsia"/>
          <w:sz w:val="22"/>
          <w:szCs w:val="22"/>
        </w:rPr>
        <w:t>設定することが望ましいと考えられる。</w:t>
      </w:r>
      <w:r w:rsidR="00723A27">
        <w:rPr>
          <w:rFonts w:ascii="ＭＳ Ｐ明朝" w:eastAsia="ＭＳ Ｐ明朝" w:hAnsi="ＭＳ Ｐ明朝" w:hint="eastAsia"/>
          <w:sz w:val="22"/>
          <w:szCs w:val="22"/>
        </w:rPr>
        <w:t xml:space="preserve">　</w:t>
      </w:r>
    </w:p>
    <w:tbl>
      <w:tblPr>
        <w:tblStyle w:val="ab"/>
        <w:tblW w:w="9215" w:type="dxa"/>
        <w:tblLook w:val="04A0" w:firstRow="1" w:lastRow="0" w:firstColumn="1" w:lastColumn="0" w:noHBand="0" w:noVBand="1"/>
      </w:tblPr>
      <w:tblGrid>
        <w:gridCol w:w="2517"/>
        <w:gridCol w:w="2092"/>
        <w:gridCol w:w="1947"/>
        <w:gridCol w:w="2659"/>
      </w:tblGrid>
      <w:tr w:rsidR="00FF11C1" w:rsidRPr="00A63D22" w:rsidTr="00D11CCD">
        <w:trPr>
          <w:trHeight w:val="467"/>
        </w:trPr>
        <w:tc>
          <w:tcPr>
            <w:tcW w:w="2517"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092"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対象年齢</w:t>
            </w:r>
          </w:p>
        </w:tc>
        <w:tc>
          <w:tcPr>
            <w:tcW w:w="1947"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（平成23年度）</w:t>
            </w:r>
          </w:p>
        </w:tc>
        <w:tc>
          <w:tcPr>
            <w:tcW w:w="2659"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p>
        </w:tc>
      </w:tr>
      <w:tr w:rsidR="00B131E1" w:rsidRPr="00A63D22" w:rsidTr="004B2968">
        <w:trPr>
          <w:trHeight w:val="933"/>
        </w:trPr>
        <w:tc>
          <w:tcPr>
            <w:tcW w:w="2517" w:type="dxa"/>
            <w:vMerge w:val="restart"/>
            <w:vAlign w:val="center"/>
            <w:hideMark/>
          </w:tcPr>
          <w:p w:rsidR="00B131E1" w:rsidRPr="004B2968" w:rsidRDefault="00B131E1" w:rsidP="00B131E1">
            <w:pPr>
              <w:spacing w:line="360" w:lineRule="exact"/>
              <w:jc w:val="left"/>
              <w:rPr>
                <w:rFonts w:ascii="ＭＳ Ｐ明朝" w:eastAsia="ＭＳ Ｐ明朝" w:hAnsi="ＭＳ Ｐ明朝"/>
                <w:b/>
                <w:szCs w:val="21"/>
              </w:rPr>
            </w:pPr>
            <w:r w:rsidRPr="004B2968">
              <w:rPr>
                <w:rFonts w:ascii="ＭＳ Ｐ明朝" w:eastAsia="ＭＳ Ｐ明朝" w:hAnsi="ＭＳ Ｐ明朝" w:hint="eastAsia"/>
                <w:b/>
                <w:szCs w:val="21"/>
              </w:rPr>
              <w:t>う蝕有病率</w:t>
            </w:r>
          </w:p>
        </w:tc>
        <w:tc>
          <w:tcPr>
            <w:tcW w:w="2092" w:type="dxa"/>
            <w:vAlign w:val="center"/>
            <w:hideMark/>
          </w:tcPr>
          <w:p w:rsidR="00B131E1" w:rsidRPr="004B2968" w:rsidRDefault="00B131E1" w:rsidP="00E0483C">
            <w:pPr>
              <w:spacing w:line="360" w:lineRule="exact"/>
              <w:jc w:val="center"/>
              <w:rPr>
                <w:rFonts w:ascii="ＭＳ Ｐ明朝" w:eastAsia="ＭＳ Ｐ明朝" w:hAnsi="ＭＳ Ｐ明朝"/>
                <w:b/>
                <w:szCs w:val="21"/>
              </w:rPr>
            </w:pPr>
            <w:r w:rsidRPr="004B2968">
              <w:rPr>
                <w:rFonts w:ascii="ＭＳ Ｐ明朝" w:eastAsia="ＭＳ Ｐ明朝" w:hAnsi="ＭＳ Ｐ明朝" w:hint="eastAsia"/>
                <w:b/>
                <w:szCs w:val="21"/>
              </w:rPr>
              <w:t>12歳</w:t>
            </w:r>
          </w:p>
        </w:tc>
        <w:tc>
          <w:tcPr>
            <w:tcW w:w="1947" w:type="dxa"/>
            <w:vAlign w:val="center"/>
            <w:hideMark/>
          </w:tcPr>
          <w:p w:rsidR="00B131E1" w:rsidRPr="004B2968" w:rsidRDefault="00B131E1" w:rsidP="00E0483C">
            <w:pPr>
              <w:spacing w:line="360" w:lineRule="exact"/>
              <w:jc w:val="center"/>
              <w:rPr>
                <w:rFonts w:ascii="ＭＳ Ｐ明朝" w:eastAsia="ＭＳ Ｐ明朝" w:hAnsi="ＭＳ Ｐ明朝"/>
                <w:b/>
                <w:szCs w:val="21"/>
              </w:rPr>
            </w:pPr>
            <w:r w:rsidRPr="004B2968">
              <w:rPr>
                <w:rFonts w:ascii="ＭＳ Ｐ明朝" w:eastAsia="ＭＳ Ｐ明朝" w:hAnsi="ＭＳ Ｐ明朝" w:hint="eastAsia"/>
                <w:b/>
                <w:szCs w:val="21"/>
              </w:rPr>
              <w:t>47.9％</w:t>
            </w:r>
          </w:p>
        </w:tc>
        <w:tc>
          <w:tcPr>
            <w:tcW w:w="2659" w:type="dxa"/>
            <w:vAlign w:val="center"/>
            <w:hideMark/>
          </w:tcPr>
          <w:p w:rsidR="00B131E1" w:rsidRPr="004B2968" w:rsidRDefault="00B131E1" w:rsidP="00254649">
            <w:pPr>
              <w:spacing w:line="360" w:lineRule="exact"/>
              <w:jc w:val="left"/>
              <w:rPr>
                <w:rFonts w:ascii="ＭＳ Ｐ明朝" w:eastAsia="ＭＳ Ｐ明朝" w:hAnsi="ＭＳ Ｐ明朝"/>
                <w:b/>
                <w:szCs w:val="21"/>
              </w:rPr>
            </w:pPr>
            <w:r w:rsidRPr="004B2968">
              <w:rPr>
                <w:rFonts w:ascii="ＭＳ Ｐ明朝" w:eastAsia="ＭＳ Ｐ明朝" w:hAnsi="ＭＳ Ｐ明朝" w:hint="eastAsia"/>
                <w:b/>
                <w:szCs w:val="21"/>
              </w:rPr>
              <w:t>学校保健統計調査</w:t>
            </w:r>
          </w:p>
        </w:tc>
      </w:tr>
      <w:tr w:rsidR="00B131E1" w:rsidRPr="00A63D22" w:rsidTr="004B2968">
        <w:trPr>
          <w:trHeight w:val="933"/>
        </w:trPr>
        <w:tc>
          <w:tcPr>
            <w:tcW w:w="2517" w:type="dxa"/>
            <w:vMerge/>
            <w:vAlign w:val="center"/>
          </w:tcPr>
          <w:p w:rsidR="00B131E1" w:rsidRPr="004B2968" w:rsidRDefault="00B131E1" w:rsidP="00830EFA">
            <w:pPr>
              <w:spacing w:line="360" w:lineRule="exact"/>
              <w:rPr>
                <w:rFonts w:ascii="ＭＳ Ｐ明朝" w:eastAsia="ＭＳ Ｐ明朝" w:hAnsi="ＭＳ Ｐ明朝"/>
                <w:b/>
                <w:szCs w:val="21"/>
              </w:rPr>
            </w:pPr>
          </w:p>
        </w:tc>
        <w:tc>
          <w:tcPr>
            <w:tcW w:w="2092" w:type="dxa"/>
            <w:vAlign w:val="center"/>
          </w:tcPr>
          <w:p w:rsidR="00B131E1" w:rsidRPr="004B2968" w:rsidRDefault="00B131E1" w:rsidP="00830EFA">
            <w:pPr>
              <w:spacing w:line="360" w:lineRule="exact"/>
              <w:jc w:val="center"/>
              <w:rPr>
                <w:rFonts w:ascii="ＭＳ Ｐ明朝" w:eastAsia="ＭＳ Ｐ明朝" w:hAnsi="ＭＳ Ｐ明朝"/>
                <w:b/>
                <w:szCs w:val="21"/>
              </w:rPr>
            </w:pPr>
            <w:r w:rsidRPr="004B2968">
              <w:rPr>
                <w:rFonts w:ascii="ＭＳ Ｐ明朝" w:eastAsia="ＭＳ Ｐ明朝" w:hAnsi="ＭＳ Ｐ明朝" w:hint="eastAsia"/>
                <w:b/>
                <w:szCs w:val="21"/>
              </w:rPr>
              <w:t>16歳</w:t>
            </w:r>
          </w:p>
        </w:tc>
        <w:tc>
          <w:tcPr>
            <w:tcW w:w="1947" w:type="dxa"/>
            <w:vAlign w:val="center"/>
          </w:tcPr>
          <w:p w:rsidR="00B131E1" w:rsidRPr="004B2968" w:rsidRDefault="00B131E1" w:rsidP="00830EFA">
            <w:pPr>
              <w:spacing w:line="360" w:lineRule="exact"/>
              <w:jc w:val="center"/>
              <w:rPr>
                <w:rFonts w:ascii="ＭＳ Ｐ明朝" w:eastAsia="ＭＳ Ｐ明朝" w:hAnsi="ＭＳ Ｐ明朝"/>
                <w:b/>
                <w:szCs w:val="21"/>
              </w:rPr>
            </w:pPr>
            <w:r w:rsidRPr="004B2968">
              <w:rPr>
                <w:rFonts w:ascii="ＭＳ Ｐ明朝" w:eastAsia="ＭＳ Ｐ明朝" w:hAnsi="ＭＳ Ｐ明朝" w:hint="eastAsia"/>
                <w:b/>
                <w:szCs w:val="21"/>
              </w:rPr>
              <w:t>56.3％</w:t>
            </w:r>
          </w:p>
        </w:tc>
        <w:tc>
          <w:tcPr>
            <w:tcW w:w="2659" w:type="dxa"/>
            <w:vAlign w:val="center"/>
          </w:tcPr>
          <w:p w:rsidR="00B131E1" w:rsidRPr="004B2968" w:rsidRDefault="00B131E1" w:rsidP="00830EFA">
            <w:pPr>
              <w:spacing w:line="360" w:lineRule="exact"/>
              <w:jc w:val="left"/>
              <w:rPr>
                <w:rFonts w:ascii="ＭＳ Ｐ明朝" w:eastAsia="ＭＳ Ｐ明朝" w:hAnsi="ＭＳ Ｐ明朝"/>
                <w:b/>
                <w:szCs w:val="21"/>
              </w:rPr>
            </w:pPr>
            <w:r w:rsidRPr="004B2968">
              <w:rPr>
                <w:rFonts w:ascii="ＭＳ Ｐ明朝" w:eastAsia="ＭＳ Ｐ明朝" w:hAnsi="ＭＳ Ｐ明朝" w:hint="eastAsia"/>
                <w:b/>
                <w:szCs w:val="21"/>
              </w:rPr>
              <w:t>学校保健統計調査</w:t>
            </w:r>
          </w:p>
        </w:tc>
      </w:tr>
    </w:tbl>
    <w:p w:rsidR="009C52E0" w:rsidRDefault="009C52E0" w:rsidP="00292E30">
      <w:pPr>
        <w:spacing w:line="360" w:lineRule="auto"/>
        <w:rPr>
          <w:rFonts w:ascii="ＭＳ Ｐ明朝" w:eastAsia="ＭＳ Ｐ明朝" w:hAnsi="ＭＳ Ｐ明朝"/>
          <w:sz w:val="24"/>
        </w:rPr>
      </w:pPr>
    </w:p>
    <w:p w:rsidR="00CD0F05" w:rsidRPr="00C344B6" w:rsidRDefault="00292E30" w:rsidP="00D11CCD">
      <w:pPr>
        <w:spacing w:line="360" w:lineRule="auto"/>
        <w:ind w:firstLineChars="100" w:firstLine="220"/>
        <w:rPr>
          <w:rFonts w:ascii="ＭＳ Ｐ明朝" w:eastAsia="ＭＳ Ｐ明朝" w:hAnsi="ＭＳ Ｐ明朝"/>
          <w:sz w:val="22"/>
          <w:szCs w:val="22"/>
        </w:rPr>
      </w:pPr>
      <w:r w:rsidRPr="00C344B6">
        <w:rPr>
          <w:rFonts w:ascii="ＭＳ Ｐ明朝" w:eastAsia="ＭＳ Ｐ明朝" w:hAnsi="ＭＳ Ｐ明朝" w:hint="eastAsia"/>
          <w:sz w:val="22"/>
          <w:szCs w:val="22"/>
        </w:rPr>
        <w:lastRenderedPageBreak/>
        <w:t>【成人期・高齢期】</w:t>
      </w:r>
    </w:p>
    <w:p w:rsidR="00AE5FF8" w:rsidRPr="00A63D22" w:rsidRDefault="00B131E1" w:rsidP="009D6F60">
      <w:pPr>
        <w:spacing w:line="300" w:lineRule="auto"/>
        <w:ind w:leftChars="105" w:left="33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20本以上の自分の歯を有すれば食生活に大きな支障を生じないこと、また、歯の喪失予防や口腔機能の維持・向上は、寿命の延伸と関連するとの報告がなされていることから、「80歳で20本以上の歯を有する人の割合の増加」、「60歳で24本以上の歯を有する人の割合の増加」を目標として設定することが望ましいと考えられる。</w:t>
      </w:r>
    </w:p>
    <w:tbl>
      <w:tblPr>
        <w:tblStyle w:val="ab"/>
        <w:tblW w:w="9200" w:type="dxa"/>
        <w:tblLook w:val="04A0" w:firstRow="1" w:lastRow="0" w:firstColumn="1" w:lastColumn="0" w:noHBand="0" w:noVBand="1"/>
      </w:tblPr>
      <w:tblGrid>
        <w:gridCol w:w="2512"/>
        <w:gridCol w:w="2089"/>
        <w:gridCol w:w="1944"/>
        <w:gridCol w:w="2655"/>
      </w:tblGrid>
      <w:tr w:rsidR="00624FDE" w:rsidRPr="004B2968" w:rsidTr="004B2968">
        <w:trPr>
          <w:trHeight w:val="456"/>
        </w:trPr>
        <w:tc>
          <w:tcPr>
            <w:tcW w:w="2512" w:type="dxa"/>
            <w:shd w:val="clear" w:color="auto" w:fill="F2DBDB" w:themeFill="accent2" w:themeFillTint="33"/>
            <w:noWrap/>
            <w:vAlign w:val="center"/>
            <w:hideMark/>
          </w:tcPr>
          <w:p w:rsidR="00624FDE" w:rsidRPr="004B2968" w:rsidRDefault="00624FDE" w:rsidP="00D37DC7">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089" w:type="dxa"/>
            <w:shd w:val="clear" w:color="auto" w:fill="F2DBDB" w:themeFill="accent2" w:themeFillTint="33"/>
            <w:noWrap/>
            <w:vAlign w:val="center"/>
            <w:hideMark/>
          </w:tcPr>
          <w:p w:rsidR="00624FDE" w:rsidRPr="004B2968" w:rsidRDefault="00624FDE" w:rsidP="00D37DC7">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対象年齢</w:t>
            </w:r>
          </w:p>
        </w:tc>
        <w:tc>
          <w:tcPr>
            <w:tcW w:w="1944" w:type="dxa"/>
            <w:shd w:val="clear" w:color="auto" w:fill="F2DBDB" w:themeFill="accent2" w:themeFillTint="33"/>
            <w:vAlign w:val="center"/>
            <w:hideMark/>
          </w:tcPr>
          <w:p w:rsidR="00624FDE" w:rsidRPr="004B2968" w:rsidRDefault="00624FDE" w:rsidP="00E0483C">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w:t>
            </w:r>
            <w:r w:rsidR="00C20A5D" w:rsidRPr="004B2968">
              <w:rPr>
                <w:rFonts w:ascii="ＭＳ Ｐ明朝" w:eastAsia="ＭＳ Ｐ明朝" w:hAnsi="ＭＳ Ｐ明朝" w:hint="eastAsia"/>
                <w:b/>
                <w:szCs w:val="21"/>
              </w:rPr>
              <w:t>23</w:t>
            </w:r>
            <w:r w:rsidRPr="004B2968">
              <w:rPr>
                <w:rFonts w:ascii="ＭＳ Ｐ明朝" w:eastAsia="ＭＳ Ｐ明朝" w:hAnsi="ＭＳ Ｐ明朝" w:hint="eastAsia"/>
                <w:b/>
                <w:szCs w:val="21"/>
              </w:rPr>
              <w:t>年度）</w:t>
            </w:r>
          </w:p>
        </w:tc>
        <w:tc>
          <w:tcPr>
            <w:tcW w:w="2655" w:type="dxa"/>
            <w:shd w:val="clear" w:color="auto" w:fill="F2DBDB" w:themeFill="accent2" w:themeFillTint="33"/>
            <w:vAlign w:val="center"/>
            <w:hideMark/>
          </w:tcPr>
          <w:p w:rsidR="00BE2CE4" w:rsidRPr="004B2968" w:rsidRDefault="00624FDE" w:rsidP="00E0483C">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624FDE" w:rsidRPr="004B2968" w:rsidRDefault="00624FDE" w:rsidP="00E0483C">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p>
        </w:tc>
      </w:tr>
      <w:tr w:rsidR="00624FDE" w:rsidRPr="004B2968" w:rsidTr="004B2968">
        <w:trPr>
          <w:trHeight w:val="913"/>
        </w:trPr>
        <w:tc>
          <w:tcPr>
            <w:tcW w:w="2512" w:type="dxa"/>
            <w:vAlign w:val="center"/>
            <w:hideMark/>
          </w:tcPr>
          <w:p w:rsidR="00624FDE" w:rsidRPr="004B2968" w:rsidRDefault="00624FDE" w:rsidP="006C14D5">
            <w:pPr>
              <w:spacing w:before="240" w:line="300" w:lineRule="auto"/>
              <w:ind w:left="1"/>
              <w:jc w:val="left"/>
              <w:rPr>
                <w:rFonts w:ascii="ＭＳ Ｐ明朝" w:eastAsia="ＭＳ Ｐ明朝" w:hAnsi="ＭＳ Ｐ明朝"/>
                <w:b/>
                <w:szCs w:val="21"/>
              </w:rPr>
            </w:pPr>
            <w:r w:rsidRPr="004B2968">
              <w:rPr>
                <w:rFonts w:ascii="ＭＳ Ｐ明朝" w:eastAsia="ＭＳ Ｐ明朝" w:hAnsi="ＭＳ Ｐ明朝" w:hint="eastAsia"/>
                <w:b/>
                <w:szCs w:val="21"/>
              </w:rPr>
              <w:t>60歳で24本以上の歯を有する人の割合</w:t>
            </w:r>
          </w:p>
        </w:tc>
        <w:tc>
          <w:tcPr>
            <w:tcW w:w="2089" w:type="dxa"/>
            <w:vAlign w:val="center"/>
            <w:hideMark/>
          </w:tcPr>
          <w:p w:rsidR="00624FDE" w:rsidRPr="004B2968" w:rsidRDefault="00624FDE" w:rsidP="00D37DC7">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60歳</w:t>
            </w:r>
          </w:p>
        </w:tc>
        <w:tc>
          <w:tcPr>
            <w:tcW w:w="1944" w:type="dxa"/>
            <w:vAlign w:val="center"/>
            <w:hideMark/>
          </w:tcPr>
          <w:p w:rsidR="00624FDE" w:rsidRPr="004B2968" w:rsidRDefault="00624FDE" w:rsidP="00D37DC7">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56.8％</w:t>
            </w:r>
          </w:p>
        </w:tc>
        <w:tc>
          <w:tcPr>
            <w:tcW w:w="2655" w:type="dxa"/>
            <w:vAlign w:val="center"/>
            <w:hideMark/>
          </w:tcPr>
          <w:p w:rsidR="00624FDE" w:rsidRPr="004B2968" w:rsidRDefault="00624FDE" w:rsidP="00254649">
            <w:pPr>
              <w:spacing w:before="240"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国民健康・栄養調査</w:t>
            </w:r>
          </w:p>
        </w:tc>
      </w:tr>
      <w:tr w:rsidR="00624FDE" w:rsidRPr="004B2968" w:rsidTr="004B2968">
        <w:trPr>
          <w:trHeight w:val="913"/>
        </w:trPr>
        <w:tc>
          <w:tcPr>
            <w:tcW w:w="2512" w:type="dxa"/>
            <w:vAlign w:val="center"/>
            <w:hideMark/>
          </w:tcPr>
          <w:p w:rsidR="00624FDE" w:rsidRPr="004B2968" w:rsidRDefault="00624FDE" w:rsidP="006C14D5">
            <w:pPr>
              <w:spacing w:before="240"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80歳で20本以上の歯を有する人の割合</w:t>
            </w:r>
          </w:p>
        </w:tc>
        <w:tc>
          <w:tcPr>
            <w:tcW w:w="2089" w:type="dxa"/>
            <w:vAlign w:val="center"/>
            <w:hideMark/>
          </w:tcPr>
          <w:p w:rsidR="00624FDE" w:rsidRPr="004B2968" w:rsidRDefault="00624FDE" w:rsidP="00D37DC7">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80歳</w:t>
            </w:r>
          </w:p>
        </w:tc>
        <w:tc>
          <w:tcPr>
            <w:tcW w:w="1944" w:type="dxa"/>
            <w:vAlign w:val="center"/>
            <w:hideMark/>
          </w:tcPr>
          <w:p w:rsidR="00624FDE" w:rsidRPr="004B2968" w:rsidRDefault="00624FDE" w:rsidP="00D37DC7">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33.3％</w:t>
            </w:r>
          </w:p>
        </w:tc>
        <w:tc>
          <w:tcPr>
            <w:tcW w:w="2655" w:type="dxa"/>
            <w:vAlign w:val="center"/>
            <w:hideMark/>
          </w:tcPr>
          <w:p w:rsidR="00624FDE" w:rsidRPr="004B2968" w:rsidRDefault="00624FDE" w:rsidP="00254649">
            <w:pPr>
              <w:spacing w:before="240"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国民健康・栄養調査</w:t>
            </w:r>
          </w:p>
        </w:tc>
      </w:tr>
    </w:tbl>
    <w:p w:rsidR="00B131E1" w:rsidRDefault="00B131E1" w:rsidP="00B131E1">
      <w:pPr>
        <w:spacing w:line="300" w:lineRule="auto"/>
        <w:rPr>
          <w:rFonts w:ascii="ＭＳ Ｐ明朝" w:eastAsia="ＭＳ Ｐ明朝" w:hAnsi="ＭＳ Ｐ明朝"/>
          <w:sz w:val="22"/>
          <w:szCs w:val="22"/>
        </w:rPr>
      </w:pPr>
    </w:p>
    <w:p w:rsidR="00723A27" w:rsidRPr="00A63D22" w:rsidRDefault="00B131E1" w:rsidP="009D6F60">
      <w:pPr>
        <w:spacing w:line="300" w:lineRule="auto"/>
        <w:ind w:leftChars="105" w:left="33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う蝕は、歯周病とともに、中高年において歯を失う主な要因の一つである。成人期以降の現在歯数（保有している歯の数）は増加しているが、う蝕有病率は高い傾向にある。高齢化および現在歯数の増加に伴い、今後、増加が予想される根面う蝕の予防のためにも、未処置歯を有する者の割合を減少させていくことが重要であると考えられることから、</w:t>
      </w:r>
      <w:r w:rsidR="00D11CCD">
        <w:rPr>
          <w:rFonts w:ascii="ＭＳ Ｐ明朝" w:eastAsia="ＭＳ Ｐ明朝" w:hAnsi="ＭＳ Ｐ明朝" w:hint="eastAsia"/>
          <w:sz w:val="22"/>
          <w:szCs w:val="22"/>
        </w:rPr>
        <w:t>40</w:t>
      </w:r>
      <w:r w:rsidR="00723A27" w:rsidRPr="00723A27">
        <w:rPr>
          <w:rFonts w:ascii="ＭＳ Ｐ明朝" w:eastAsia="ＭＳ Ｐ明朝" w:hAnsi="ＭＳ Ｐ明朝" w:hint="eastAsia"/>
          <w:sz w:val="22"/>
          <w:szCs w:val="22"/>
        </w:rPr>
        <w:t>歳と60歳における「う蝕治療が必要な人の割合の減少」を目標として設定することが望ましいと考えられる</w:t>
      </w:r>
      <w:r w:rsidR="00723A27">
        <w:rPr>
          <w:rFonts w:ascii="ＭＳ Ｐ明朝" w:eastAsia="ＭＳ Ｐ明朝" w:hAnsi="ＭＳ Ｐ明朝" w:hint="eastAsia"/>
          <w:sz w:val="22"/>
          <w:szCs w:val="22"/>
        </w:rPr>
        <w:t>。</w:t>
      </w:r>
    </w:p>
    <w:tbl>
      <w:tblPr>
        <w:tblStyle w:val="ab"/>
        <w:tblW w:w="9215" w:type="dxa"/>
        <w:tblLook w:val="04A0" w:firstRow="1" w:lastRow="0" w:firstColumn="1" w:lastColumn="0" w:noHBand="0" w:noVBand="1"/>
      </w:tblPr>
      <w:tblGrid>
        <w:gridCol w:w="2517"/>
        <w:gridCol w:w="2092"/>
        <w:gridCol w:w="1947"/>
        <w:gridCol w:w="2659"/>
      </w:tblGrid>
      <w:tr w:rsidR="00FF11C1" w:rsidRPr="004B2968" w:rsidTr="004B2968">
        <w:trPr>
          <w:trHeight w:val="451"/>
        </w:trPr>
        <w:tc>
          <w:tcPr>
            <w:tcW w:w="2517"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092"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対象年齢</w:t>
            </w:r>
          </w:p>
        </w:tc>
        <w:tc>
          <w:tcPr>
            <w:tcW w:w="1947"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（平成23年度）</w:t>
            </w:r>
          </w:p>
        </w:tc>
        <w:tc>
          <w:tcPr>
            <w:tcW w:w="2659"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p>
        </w:tc>
      </w:tr>
      <w:tr w:rsidR="00B131E1" w:rsidRPr="004B2968" w:rsidTr="004B2968">
        <w:trPr>
          <w:trHeight w:val="902"/>
        </w:trPr>
        <w:tc>
          <w:tcPr>
            <w:tcW w:w="2517" w:type="dxa"/>
            <w:vMerge w:val="restart"/>
            <w:vAlign w:val="center"/>
            <w:hideMark/>
          </w:tcPr>
          <w:p w:rsidR="00B131E1" w:rsidRPr="004B2968" w:rsidRDefault="00B131E1" w:rsidP="006C14D5">
            <w:pPr>
              <w:spacing w:before="240"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う蝕治療が必要な人の</w:t>
            </w:r>
            <w:r w:rsidR="00473005">
              <w:rPr>
                <w:rFonts w:ascii="ＭＳ Ｐ明朝" w:eastAsia="ＭＳ Ｐ明朝" w:hAnsi="ＭＳ Ｐ明朝" w:hint="eastAsia"/>
                <w:b/>
                <w:szCs w:val="21"/>
              </w:rPr>
              <w:t xml:space="preserve"> </w:t>
            </w:r>
            <w:r w:rsidRPr="004B2968">
              <w:rPr>
                <w:rFonts w:ascii="ＭＳ Ｐ明朝" w:eastAsia="ＭＳ Ｐ明朝" w:hAnsi="ＭＳ Ｐ明朝" w:hint="eastAsia"/>
                <w:b/>
                <w:szCs w:val="21"/>
              </w:rPr>
              <w:t>割合</w:t>
            </w:r>
          </w:p>
        </w:tc>
        <w:tc>
          <w:tcPr>
            <w:tcW w:w="2092" w:type="dxa"/>
            <w:vAlign w:val="center"/>
            <w:hideMark/>
          </w:tcPr>
          <w:p w:rsidR="00B131E1" w:rsidRPr="004B2968" w:rsidRDefault="00B131E1"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40歳</w:t>
            </w:r>
          </w:p>
        </w:tc>
        <w:tc>
          <w:tcPr>
            <w:tcW w:w="1947" w:type="dxa"/>
            <w:vAlign w:val="center"/>
            <w:hideMark/>
          </w:tcPr>
          <w:p w:rsidR="00B131E1" w:rsidRPr="004B2968" w:rsidRDefault="00B131E1"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31.0％</w:t>
            </w:r>
          </w:p>
        </w:tc>
        <w:tc>
          <w:tcPr>
            <w:tcW w:w="2659" w:type="dxa"/>
            <w:vAlign w:val="center"/>
            <w:hideMark/>
          </w:tcPr>
          <w:p w:rsidR="00B131E1" w:rsidRPr="004B2968" w:rsidRDefault="00B131E1" w:rsidP="00254649">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大阪府市町村歯科口腔</w:t>
            </w:r>
            <w:r w:rsidR="00D5588E">
              <w:rPr>
                <w:rFonts w:ascii="ＭＳ Ｐ明朝" w:eastAsia="ＭＳ Ｐ明朝" w:hAnsi="ＭＳ Ｐ明朝" w:hint="eastAsia"/>
                <w:b/>
                <w:szCs w:val="21"/>
              </w:rPr>
              <w:t xml:space="preserve">　</w:t>
            </w:r>
            <w:r w:rsidRPr="004B2968">
              <w:rPr>
                <w:rFonts w:ascii="ＭＳ Ｐ明朝" w:eastAsia="ＭＳ Ｐ明朝" w:hAnsi="ＭＳ Ｐ明朝" w:hint="eastAsia"/>
                <w:b/>
                <w:szCs w:val="21"/>
              </w:rPr>
              <w:t>保健実態調査</w:t>
            </w:r>
          </w:p>
        </w:tc>
      </w:tr>
      <w:tr w:rsidR="00B131E1" w:rsidRPr="004B2968" w:rsidTr="004B2968">
        <w:trPr>
          <w:trHeight w:val="902"/>
        </w:trPr>
        <w:tc>
          <w:tcPr>
            <w:tcW w:w="2517" w:type="dxa"/>
            <w:vMerge/>
            <w:vAlign w:val="center"/>
            <w:hideMark/>
          </w:tcPr>
          <w:p w:rsidR="00B131E1" w:rsidRPr="004B2968" w:rsidRDefault="00B131E1" w:rsidP="005C45C5">
            <w:pPr>
              <w:spacing w:line="300" w:lineRule="auto"/>
              <w:rPr>
                <w:rFonts w:ascii="ＭＳ Ｐ明朝" w:eastAsia="ＭＳ Ｐ明朝" w:hAnsi="ＭＳ Ｐ明朝"/>
                <w:b/>
                <w:szCs w:val="21"/>
              </w:rPr>
            </w:pPr>
          </w:p>
        </w:tc>
        <w:tc>
          <w:tcPr>
            <w:tcW w:w="2092" w:type="dxa"/>
            <w:vAlign w:val="center"/>
            <w:hideMark/>
          </w:tcPr>
          <w:p w:rsidR="00B131E1" w:rsidRPr="004B2968" w:rsidRDefault="00B131E1"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60歳</w:t>
            </w:r>
          </w:p>
        </w:tc>
        <w:tc>
          <w:tcPr>
            <w:tcW w:w="1947" w:type="dxa"/>
            <w:vAlign w:val="center"/>
            <w:hideMark/>
          </w:tcPr>
          <w:p w:rsidR="00B131E1" w:rsidRPr="004B2968" w:rsidRDefault="00B131E1"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24.4％</w:t>
            </w:r>
          </w:p>
        </w:tc>
        <w:tc>
          <w:tcPr>
            <w:tcW w:w="2659" w:type="dxa"/>
            <w:vAlign w:val="center"/>
            <w:hideMark/>
          </w:tcPr>
          <w:p w:rsidR="00B131E1" w:rsidRPr="004B2968" w:rsidRDefault="00B131E1" w:rsidP="005C45C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大阪府市町村歯科口腔</w:t>
            </w:r>
            <w:r w:rsidR="00D5588E">
              <w:rPr>
                <w:rFonts w:ascii="ＭＳ Ｐ明朝" w:eastAsia="ＭＳ Ｐ明朝" w:hAnsi="ＭＳ Ｐ明朝" w:hint="eastAsia"/>
                <w:b/>
                <w:szCs w:val="21"/>
              </w:rPr>
              <w:t xml:space="preserve">　</w:t>
            </w:r>
            <w:r w:rsidRPr="004B2968">
              <w:rPr>
                <w:rFonts w:ascii="ＭＳ Ｐ明朝" w:eastAsia="ＭＳ Ｐ明朝" w:hAnsi="ＭＳ Ｐ明朝" w:hint="eastAsia"/>
                <w:b/>
                <w:szCs w:val="21"/>
              </w:rPr>
              <w:t>保健実態調査</w:t>
            </w:r>
          </w:p>
        </w:tc>
      </w:tr>
    </w:tbl>
    <w:p w:rsidR="005C45C5" w:rsidRDefault="005C45C5"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51106A" w:rsidRDefault="0051106A" w:rsidP="0001132C">
      <w:pPr>
        <w:spacing w:line="300" w:lineRule="auto"/>
        <w:rPr>
          <w:rFonts w:ascii="ＭＳ Ｐ明朝" w:eastAsia="ＭＳ Ｐ明朝" w:hAnsi="ＭＳ Ｐ明朝"/>
          <w:szCs w:val="21"/>
        </w:rPr>
      </w:pPr>
    </w:p>
    <w:p w:rsidR="00D11CCD" w:rsidRPr="004B2968" w:rsidRDefault="00D11CCD" w:rsidP="0001132C">
      <w:pPr>
        <w:spacing w:line="300" w:lineRule="auto"/>
        <w:rPr>
          <w:rFonts w:ascii="ＭＳ Ｐ明朝" w:eastAsia="ＭＳ Ｐ明朝" w:hAnsi="ＭＳ Ｐ明朝"/>
          <w:szCs w:val="21"/>
        </w:rPr>
      </w:pPr>
    </w:p>
    <w:p w:rsidR="009D6F60" w:rsidRDefault="00B131E1" w:rsidP="009D6F60">
      <w:pPr>
        <w:spacing w:line="300" w:lineRule="auto"/>
        <w:ind w:leftChars="105" w:left="33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lastRenderedPageBreak/>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歯周病は、う蝕とともに、中高年において歯を失う主な要因の一つである。成人期において有病率が高いことからも、より一層の歯周病予防が求められている。また、糖尿病は歯周病を悪化させ、歯周病は糖尿病や心臓血管疾患を悪化させるという、双方向の影響が指摘されている。他にも、喫煙者は歯周病にかかりやすく、一旦かかると悪化が早く、治り難く、治っても再発しやすいことも指摘されている。このため、「歯周治療が必要な人の割合の減少」、「糖尿病と歯周病の関係について知っている者の割合の増加」、「喫煙と歯周病の関係について知っている者の割合の増加」を目標として設定することが望ましいと考えられる。</w:t>
      </w:r>
    </w:p>
    <w:p w:rsidR="004B2968" w:rsidRPr="00A63D22" w:rsidRDefault="00723A27" w:rsidP="009D6F60">
      <w:pPr>
        <w:spacing w:line="300" w:lineRule="auto"/>
        <w:ind w:leftChars="157" w:left="330" w:firstLineChars="50" w:firstLine="110"/>
        <w:rPr>
          <w:rFonts w:ascii="ＭＳ Ｐ明朝" w:eastAsia="ＭＳ Ｐ明朝" w:hAnsi="ＭＳ Ｐ明朝"/>
          <w:sz w:val="22"/>
          <w:szCs w:val="22"/>
        </w:rPr>
      </w:pPr>
      <w:r w:rsidRPr="00723A27">
        <w:rPr>
          <w:rFonts w:ascii="ＭＳ Ｐ明朝" w:eastAsia="ＭＳ Ｐ明朝" w:hAnsi="ＭＳ Ｐ明朝" w:hint="eastAsia"/>
          <w:sz w:val="22"/>
          <w:szCs w:val="22"/>
        </w:rPr>
        <w:t>また、う蝕や歯周病が生じる主な原因は歯垢（プラーク）であり、これらの疾患の予防には、歯間部清掃用器具（デンタルフロス、歯間ブラシ等）の使用が重要である。そのため、「歯間部清掃用器具を使用する人の割合の増加」を目標として</w:t>
      </w:r>
      <w:r w:rsidR="0048740F" w:rsidRPr="00723A27">
        <w:rPr>
          <w:rFonts w:ascii="ＭＳ Ｐ明朝" w:eastAsia="ＭＳ Ｐ明朝" w:hAnsi="ＭＳ Ｐ明朝" w:hint="eastAsia"/>
          <w:sz w:val="22"/>
          <w:szCs w:val="22"/>
        </w:rPr>
        <w:t>設定することが望ましいと考えられる。</w:t>
      </w:r>
      <w:r>
        <w:rPr>
          <w:rFonts w:ascii="ＭＳ Ｐ明朝" w:eastAsia="ＭＳ Ｐ明朝" w:hAnsi="ＭＳ Ｐ明朝" w:hint="eastAsia"/>
          <w:sz w:val="22"/>
          <w:szCs w:val="22"/>
        </w:rPr>
        <w:t xml:space="preserve">　</w:t>
      </w:r>
    </w:p>
    <w:tbl>
      <w:tblPr>
        <w:tblStyle w:val="ab"/>
        <w:tblW w:w="9202" w:type="dxa"/>
        <w:tblLook w:val="04A0" w:firstRow="1" w:lastRow="0" w:firstColumn="1" w:lastColumn="0" w:noHBand="0" w:noVBand="1"/>
      </w:tblPr>
      <w:tblGrid>
        <w:gridCol w:w="2513"/>
        <w:gridCol w:w="2089"/>
        <w:gridCol w:w="1945"/>
        <w:gridCol w:w="2655"/>
      </w:tblGrid>
      <w:tr w:rsidR="00FF11C1" w:rsidRPr="00A63D22" w:rsidTr="004B2968">
        <w:trPr>
          <w:trHeight w:val="454"/>
        </w:trPr>
        <w:tc>
          <w:tcPr>
            <w:tcW w:w="2513"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089"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対象年齢</w:t>
            </w:r>
          </w:p>
        </w:tc>
        <w:tc>
          <w:tcPr>
            <w:tcW w:w="1945"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（平成23年度）</w:t>
            </w:r>
          </w:p>
        </w:tc>
        <w:tc>
          <w:tcPr>
            <w:tcW w:w="2655"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p>
        </w:tc>
      </w:tr>
      <w:tr w:rsidR="000147B8" w:rsidRPr="00A63D22" w:rsidTr="004B2968">
        <w:trPr>
          <w:trHeight w:val="909"/>
        </w:trPr>
        <w:tc>
          <w:tcPr>
            <w:tcW w:w="2513" w:type="dxa"/>
            <w:vAlign w:val="center"/>
            <w:hideMark/>
          </w:tcPr>
          <w:p w:rsidR="000147B8" w:rsidRPr="004B2968" w:rsidRDefault="000147B8" w:rsidP="006C14D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歯周病の自覚症状のある者の割合</w:t>
            </w:r>
          </w:p>
        </w:tc>
        <w:tc>
          <w:tcPr>
            <w:tcW w:w="2089" w:type="dxa"/>
            <w:vAlign w:val="center"/>
            <w:hideMark/>
          </w:tcPr>
          <w:p w:rsidR="000147B8" w:rsidRPr="004B2968" w:rsidRDefault="000147B8" w:rsidP="005C45C5">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20・30歳代</w:t>
            </w:r>
          </w:p>
        </w:tc>
        <w:tc>
          <w:tcPr>
            <w:tcW w:w="1945"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23.9％</w:t>
            </w:r>
          </w:p>
        </w:tc>
        <w:tc>
          <w:tcPr>
            <w:tcW w:w="2655" w:type="dxa"/>
            <w:vAlign w:val="center"/>
            <w:hideMark/>
          </w:tcPr>
          <w:p w:rsidR="000147B8" w:rsidRPr="004B2968" w:rsidRDefault="000147B8" w:rsidP="00254649">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「食育」と「お口の健康」に関するアンケート調査</w:t>
            </w:r>
          </w:p>
        </w:tc>
      </w:tr>
      <w:tr w:rsidR="0022574E" w:rsidRPr="00A63D22" w:rsidTr="004B2968">
        <w:trPr>
          <w:trHeight w:val="909"/>
        </w:trPr>
        <w:tc>
          <w:tcPr>
            <w:tcW w:w="2513" w:type="dxa"/>
            <w:vMerge w:val="restart"/>
            <w:vAlign w:val="center"/>
            <w:hideMark/>
          </w:tcPr>
          <w:p w:rsidR="0022574E" w:rsidRPr="004B2968" w:rsidRDefault="0022574E" w:rsidP="006C14D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歯周治療が必要な人の</w:t>
            </w:r>
            <w:r w:rsidR="006C14D5">
              <w:rPr>
                <w:rFonts w:ascii="ＭＳ Ｐ明朝" w:eastAsia="ＭＳ Ｐ明朝" w:hAnsi="ＭＳ Ｐ明朝" w:hint="eastAsia"/>
                <w:b/>
                <w:szCs w:val="21"/>
              </w:rPr>
              <w:br/>
            </w:r>
            <w:r w:rsidRPr="004B2968">
              <w:rPr>
                <w:rFonts w:ascii="ＭＳ Ｐ明朝" w:eastAsia="ＭＳ Ｐ明朝" w:hAnsi="ＭＳ Ｐ明朝" w:hint="eastAsia"/>
                <w:b/>
                <w:szCs w:val="21"/>
              </w:rPr>
              <w:t>割合</w:t>
            </w:r>
          </w:p>
        </w:tc>
        <w:tc>
          <w:tcPr>
            <w:tcW w:w="2089" w:type="dxa"/>
            <w:vAlign w:val="center"/>
            <w:hideMark/>
          </w:tcPr>
          <w:p w:rsidR="0022574E" w:rsidRPr="004B2968" w:rsidRDefault="0022574E"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40歳</w:t>
            </w:r>
          </w:p>
        </w:tc>
        <w:tc>
          <w:tcPr>
            <w:tcW w:w="1945" w:type="dxa"/>
            <w:vAlign w:val="center"/>
            <w:hideMark/>
          </w:tcPr>
          <w:p w:rsidR="0022574E" w:rsidRPr="004B2968" w:rsidRDefault="0022574E"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40.0％</w:t>
            </w:r>
          </w:p>
        </w:tc>
        <w:tc>
          <w:tcPr>
            <w:tcW w:w="2655" w:type="dxa"/>
            <w:vAlign w:val="center"/>
            <w:hideMark/>
          </w:tcPr>
          <w:p w:rsidR="0022574E" w:rsidRPr="004B2968" w:rsidRDefault="0022574E" w:rsidP="00254649">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大阪府市町村歯科口腔</w:t>
            </w:r>
            <w:r w:rsidR="00D5588E">
              <w:rPr>
                <w:rFonts w:ascii="ＭＳ Ｐ明朝" w:eastAsia="ＭＳ Ｐ明朝" w:hAnsi="ＭＳ Ｐ明朝" w:hint="eastAsia"/>
                <w:b/>
                <w:szCs w:val="21"/>
              </w:rPr>
              <w:t xml:space="preserve">　</w:t>
            </w:r>
            <w:r w:rsidRPr="004B2968">
              <w:rPr>
                <w:rFonts w:ascii="ＭＳ Ｐ明朝" w:eastAsia="ＭＳ Ｐ明朝" w:hAnsi="ＭＳ Ｐ明朝" w:hint="eastAsia"/>
                <w:b/>
                <w:szCs w:val="21"/>
              </w:rPr>
              <w:t>保健実態調査</w:t>
            </w:r>
          </w:p>
        </w:tc>
      </w:tr>
      <w:tr w:rsidR="000147B8" w:rsidRPr="00A63D22" w:rsidTr="004B2968">
        <w:trPr>
          <w:trHeight w:val="909"/>
        </w:trPr>
        <w:tc>
          <w:tcPr>
            <w:tcW w:w="2513" w:type="dxa"/>
            <w:vMerge/>
            <w:vAlign w:val="center"/>
            <w:hideMark/>
          </w:tcPr>
          <w:p w:rsidR="000147B8" w:rsidRPr="004B2968" w:rsidRDefault="000147B8" w:rsidP="006C14D5">
            <w:pPr>
              <w:spacing w:line="300" w:lineRule="auto"/>
              <w:ind w:firstLineChars="100" w:firstLine="211"/>
              <w:jc w:val="left"/>
              <w:rPr>
                <w:rFonts w:ascii="ＭＳ Ｐ明朝" w:eastAsia="ＭＳ Ｐ明朝" w:hAnsi="ＭＳ Ｐ明朝"/>
                <w:b/>
                <w:szCs w:val="21"/>
              </w:rPr>
            </w:pPr>
          </w:p>
        </w:tc>
        <w:tc>
          <w:tcPr>
            <w:tcW w:w="2089"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60歳</w:t>
            </w:r>
          </w:p>
        </w:tc>
        <w:tc>
          <w:tcPr>
            <w:tcW w:w="1945"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50.6％</w:t>
            </w:r>
          </w:p>
        </w:tc>
        <w:tc>
          <w:tcPr>
            <w:tcW w:w="2655" w:type="dxa"/>
            <w:vAlign w:val="center"/>
            <w:hideMark/>
          </w:tcPr>
          <w:p w:rsidR="000147B8" w:rsidRPr="004B2968" w:rsidRDefault="000147B8" w:rsidP="00254649">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大阪府市町村歯科口腔</w:t>
            </w:r>
            <w:r w:rsidR="00D5588E">
              <w:rPr>
                <w:rFonts w:ascii="ＭＳ Ｐ明朝" w:eastAsia="ＭＳ Ｐ明朝" w:hAnsi="ＭＳ Ｐ明朝" w:hint="eastAsia"/>
                <w:b/>
                <w:szCs w:val="21"/>
              </w:rPr>
              <w:t xml:space="preserve">　</w:t>
            </w:r>
            <w:r w:rsidRPr="004B2968">
              <w:rPr>
                <w:rFonts w:ascii="ＭＳ Ｐ明朝" w:eastAsia="ＭＳ Ｐ明朝" w:hAnsi="ＭＳ Ｐ明朝" w:hint="eastAsia"/>
                <w:b/>
                <w:szCs w:val="21"/>
              </w:rPr>
              <w:t>保健実態調査</w:t>
            </w:r>
          </w:p>
        </w:tc>
      </w:tr>
      <w:tr w:rsidR="000147B8" w:rsidRPr="00A63D22" w:rsidTr="004B2968">
        <w:trPr>
          <w:trHeight w:val="909"/>
        </w:trPr>
        <w:tc>
          <w:tcPr>
            <w:tcW w:w="2513" w:type="dxa"/>
            <w:vAlign w:val="center"/>
            <w:hideMark/>
          </w:tcPr>
          <w:p w:rsidR="006C14D5" w:rsidRDefault="000147B8" w:rsidP="006C14D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喫煙と歯周病の関係に</w:t>
            </w:r>
            <w:r w:rsidR="006C14D5">
              <w:rPr>
                <w:rFonts w:ascii="ＭＳ Ｐ明朝" w:eastAsia="ＭＳ Ｐ明朝" w:hAnsi="ＭＳ Ｐ明朝" w:hint="eastAsia"/>
                <w:b/>
                <w:szCs w:val="21"/>
              </w:rPr>
              <w:br/>
            </w:r>
            <w:r w:rsidRPr="004B2968">
              <w:rPr>
                <w:rFonts w:ascii="ＭＳ Ｐ明朝" w:eastAsia="ＭＳ Ｐ明朝" w:hAnsi="ＭＳ Ｐ明朝" w:hint="eastAsia"/>
                <w:b/>
                <w:szCs w:val="21"/>
              </w:rPr>
              <w:t>ついて知っている者の</w:t>
            </w:r>
          </w:p>
          <w:p w:rsidR="000147B8" w:rsidRPr="004B2968" w:rsidRDefault="000147B8" w:rsidP="006C14D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割合</w:t>
            </w:r>
          </w:p>
        </w:tc>
        <w:tc>
          <w:tcPr>
            <w:tcW w:w="2089" w:type="dxa"/>
            <w:vAlign w:val="center"/>
            <w:hideMark/>
          </w:tcPr>
          <w:p w:rsidR="000147B8" w:rsidRPr="004B2968" w:rsidRDefault="00600287" w:rsidP="005C45C5">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20</w:t>
            </w:r>
            <w:r w:rsidR="000147B8" w:rsidRPr="004B2968">
              <w:rPr>
                <w:rFonts w:ascii="ＭＳ Ｐ明朝" w:eastAsia="ＭＳ Ｐ明朝" w:hAnsi="ＭＳ Ｐ明朝" w:hint="eastAsia"/>
                <w:b/>
                <w:szCs w:val="21"/>
              </w:rPr>
              <w:t>歳以上</w:t>
            </w:r>
          </w:p>
        </w:tc>
        <w:tc>
          <w:tcPr>
            <w:tcW w:w="1945"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44.3％</w:t>
            </w:r>
          </w:p>
        </w:tc>
        <w:tc>
          <w:tcPr>
            <w:tcW w:w="2655" w:type="dxa"/>
            <w:vAlign w:val="center"/>
            <w:hideMark/>
          </w:tcPr>
          <w:p w:rsidR="000147B8" w:rsidRPr="004B2968" w:rsidRDefault="000147B8" w:rsidP="00254649">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「食育」と「お口の健康」に関するアンケート調査</w:t>
            </w:r>
          </w:p>
        </w:tc>
      </w:tr>
      <w:tr w:rsidR="000147B8" w:rsidRPr="00A63D22" w:rsidTr="004B2968">
        <w:trPr>
          <w:trHeight w:val="909"/>
        </w:trPr>
        <w:tc>
          <w:tcPr>
            <w:tcW w:w="2513" w:type="dxa"/>
            <w:vAlign w:val="center"/>
            <w:hideMark/>
          </w:tcPr>
          <w:p w:rsidR="000147B8" w:rsidRPr="004B2968" w:rsidRDefault="000147B8" w:rsidP="006C14D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糖尿病と歯周病の関係について知っている者の</w:t>
            </w:r>
            <w:r w:rsidR="004B2968" w:rsidRPr="004B2968">
              <w:rPr>
                <w:rFonts w:ascii="ＭＳ Ｐ明朝" w:eastAsia="ＭＳ Ｐ明朝" w:hAnsi="ＭＳ Ｐ明朝" w:hint="eastAsia"/>
                <w:b/>
                <w:szCs w:val="21"/>
              </w:rPr>
              <w:t xml:space="preserve">　</w:t>
            </w:r>
            <w:r w:rsidRPr="004B2968">
              <w:rPr>
                <w:rFonts w:ascii="ＭＳ Ｐ明朝" w:eastAsia="ＭＳ Ｐ明朝" w:hAnsi="ＭＳ Ｐ明朝" w:hint="eastAsia"/>
                <w:b/>
                <w:szCs w:val="21"/>
              </w:rPr>
              <w:t>割合</w:t>
            </w:r>
          </w:p>
        </w:tc>
        <w:tc>
          <w:tcPr>
            <w:tcW w:w="2089" w:type="dxa"/>
            <w:vAlign w:val="center"/>
            <w:hideMark/>
          </w:tcPr>
          <w:p w:rsidR="000147B8" w:rsidRPr="004B2968" w:rsidRDefault="000147B8" w:rsidP="005C45C5">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20歳以上</w:t>
            </w:r>
          </w:p>
        </w:tc>
        <w:tc>
          <w:tcPr>
            <w:tcW w:w="1945"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33.7％</w:t>
            </w:r>
          </w:p>
        </w:tc>
        <w:tc>
          <w:tcPr>
            <w:tcW w:w="2655" w:type="dxa"/>
            <w:vAlign w:val="center"/>
            <w:hideMark/>
          </w:tcPr>
          <w:p w:rsidR="000147B8" w:rsidRPr="004B2968" w:rsidRDefault="0001132C" w:rsidP="00254649">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「食育」と「お口の健康」に関するアンケート調査</w:t>
            </w:r>
          </w:p>
        </w:tc>
      </w:tr>
      <w:tr w:rsidR="000147B8" w:rsidRPr="00A63D22" w:rsidTr="004B2968">
        <w:trPr>
          <w:trHeight w:val="909"/>
        </w:trPr>
        <w:tc>
          <w:tcPr>
            <w:tcW w:w="2513" w:type="dxa"/>
            <w:vMerge w:val="restart"/>
            <w:vAlign w:val="center"/>
            <w:hideMark/>
          </w:tcPr>
          <w:p w:rsidR="000147B8" w:rsidRPr="004B2968" w:rsidRDefault="000147B8" w:rsidP="006C14D5">
            <w:pPr>
              <w:spacing w:before="240"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 xml:space="preserve">歯間部清掃用器具を使用する人の割合 </w:t>
            </w:r>
          </w:p>
        </w:tc>
        <w:tc>
          <w:tcPr>
            <w:tcW w:w="2089"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50歳</w:t>
            </w:r>
          </w:p>
        </w:tc>
        <w:tc>
          <w:tcPr>
            <w:tcW w:w="1945"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51.2％</w:t>
            </w:r>
          </w:p>
        </w:tc>
        <w:tc>
          <w:tcPr>
            <w:tcW w:w="2655" w:type="dxa"/>
            <w:vAlign w:val="center"/>
            <w:hideMark/>
          </w:tcPr>
          <w:p w:rsidR="000147B8" w:rsidRPr="004B2968" w:rsidRDefault="000147B8" w:rsidP="00254649">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府民の健康と生活習慣に関する調査</w:t>
            </w:r>
          </w:p>
        </w:tc>
      </w:tr>
      <w:tr w:rsidR="000147B8" w:rsidRPr="00A63D22" w:rsidTr="004B2968">
        <w:trPr>
          <w:trHeight w:val="909"/>
        </w:trPr>
        <w:tc>
          <w:tcPr>
            <w:tcW w:w="2513" w:type="dxa"/>
            <w:vMerge/>
            <w:vAlign w:val="center"/>
            <w:hideMark/>
          </w:tcPr>
          <w:p w:rsidR="000147B8" w:rsidRPr="004B2968" w:rsidRDefault="000147B8" w:rsidP="004B2968">
            <w:pPr>
              <w:spacing w:before="240" w:line="300" w:lineRule="auto"/>
              <w:ind w:firstLineChars="100" w:firstLine="211"/>
              <w:rPr>
                <w:rFonts w:ascii="ＭＳ Ｐ明朝" w:eastAsia="ＭＳ Ｐ明朝" w:hAnsi="ＭＳ Ｐ明朝"/>
                <w:b/>
                <w:szCs w:val="21"/>
              </w:rPr>
            </w:pPr>
          </w:p>
        </w:tc>
        <w:tc>
          <w:tcPr>
            <w:tcW w:w="2089"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60歳</w:t>
            </w:r>
          </w:p>
        </w:tc>
        <w:tc>
          <w:tcPr>
            <w:tcW w:w="1945" w:type="dxa"/>
            <w:vAlign w:val="center"/>
            <w:hideMark/>
          </w:tcPr>
          <w:p w:rsidR="000147B8" w:rsidRPr="004B2968" w:rsidRDefault="000147B8"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53.3％</w:t>
            </w:r>
          </w:p>
        </w:tc>
        <w:tc>
          <w:tcPr>
            <w:tcW w:w="2655" w:type="dxa"/>
            <w:vAlign w:val="center"/>
            <w:hideMark/>
          </w:tcPr>
          <w:p w:rsidR="000147B8" w:rsidRPr="004B2968" w:rsidRDefault="000147B8" w:rsidP="000147B8">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府民の健康と生活習慣に関する調査</w:t>
            </w:r>
          </w:p>
        </w:tc>
      </w:tr>
    </w:tbl>
    <w:p w:rsidR="00B131E1" w:rsidRDefault="00B131E1" w:rsidP="00B131E1">
      <w:pPr>
        <w:spacing w:line="300" w:lineRule="auto"/>
        <w:rPr>
          <w:rFonts w:ascii="ＭＳ Ｐ明朝" w:eastAsia="ＭＳ Ｐ明朝" w:hAnsi="ＭＳ Ｐ明朝"/>
          <w:sz w:val="22"/>
          <w:szCs w:val="22"/>
        </w:rPr>
      </w:pPr>
    </w:p>
    <w:p w:rsidR="0051106A" w:rsidRDefault="0051106A" w:rsidP="00B131E1">
      <w:pPr>
        <w:spacing w:line="300" w:lineRule="auto"/>
        <w:rPr>
          <w:rFonts w:ascii="ＭＳ Ｐ明朝" w:eastAsia="ＭＳ Ｐ明朝" w:hAnsi="ＭＳ Ｐ明朝"/>
          <w:sz w:val="22"/>
          <w:szCs w:val="22"/>
        </w:rPr>
      </w:pPr>
    </w:p>
    <w:p w:rsidR="0051106A" w:rsidRDefault="0051106A" w:rsidP="00B131E1">
      <w:pPr>
        <w:spacing w:line="300" w:lineRule="auto"/>
        <w:rPr>
          <w:rFonts w:ascii="ＭＳ Ｐ明朝" w:eastAsia="ＭＳ Ｐ明朝" w:hAnsi="ＭＳ Ｐ明朝"/>
          <w:sz w:val="22"/>
          <w:szCs w:val="22"/>
        </w:rPr>
      </w:pPr>
    </w:p>
    <w:p w:rsidR="0051106A" w:rsidRDefault="0051106A" w:rsidP="00B131E1">
      <w:pPr>
        <w:spacing w:line="300" w:lineRule="auto"/>
        <w:rPr>
          <w:rFonts w:ascii="ＭＳ Ｐ明朝" w:eastAsia="ＭＳ Ｐ明朝" w:hAnsi="ＭＳ Ｐ明朝"/>
          <w:sz w:val="22"/>
          <w:szCs w:val="22"/>
        </w:rPr>
      </w:pPr>
    </w:p>
    <w:p w:rsidR="0051106A" w:rsidRDefault="0051106A" w:rsidP="00B131E1">
      <w:pPr>
        <w:spacing w:line="300" w:lineRule="auto"/>
        <w:rPr>
          <w:rFonts w:ascii="ＭＳ Ｐ明朝" w:eastAsia="ＭＳ Ｐ明朝" w:hAnsi="ＭＳ Ｐ明朝"/>
          <w:sz w:val="22"/>
          <w:szCs w:val="22"/>
        </w:rPr>
      </w:pPr>
    </w:p>
    <w:p w:rsidR="0051106A" w:rsidRDefault="0051106A" w:rsidP="00B131E1">
      <w:pPr>
        <w:spacing w:line="300" w:lineRule="auto"/>
        <w:rPr>
          <w:rFonts w:ascii="ＭＳ Ｐ明朝" w:eastAsia="ＭＳ Ｐ明朝" w:hAnsi="ＭＳ Ｐ明朝"/>
          <w:sz w:val="22"/>
          <w:szCs w:val="22"/>
        </w:rPr>
      </w:pPr>
    </w:p>
    <w:p w:rsidR="0051106A" w:rsidRDefault="0051106A" w:rsidP="00B131E1">
      <w:pPr>
        <w:spacing w:line="300" w:lineRule="auto"/>
        <w:rPr>
          <w:rFonts w:ascii="ＭＳ Ｐ明朝" w:eastAsia="ＭＳ Ｐ明朝" w:hAnsi="ＭＳ Ｐ明朝"/>
          <w:sz w:val="22"/>
          <w:szCs w:val="22"/>
        </w:rPr>
      </w:pPr>
    </w:p>
    <w:p w:rsidR="00E21AF4" w:rsidRDefault="00E21AF4" w:rsidP="00B131E1">
      <w:pPr>
        <w:spacing w:line="300" w:lineRule="auto"/>
        <w:rPr>
          <w:rFonts w:ascii="ＭＳ Ｐ明朝" w:eastAsia="ＭＳ Ｐ明朝" w:hAnsi="ＭＳ Ｐ明朝"/>
          <w:sz w:val="22"/>
          <w:szCs w:val="22"/>
        </w:rPr>
      </w:pPr>
    </w:p>
    <w:p w:rsidR="009D6F60" w:rsidRDefault="009D6F60" w:rsidP="00B131E1">
      <w:pPr>
        <w:spacing w:line="300" w:lineRule="auto"/>
        <w:rPr>
          <w:rFonts w:ascii="ＭＳ Ｐ明朝" w:eastAsia="ＭＳ Ｐ明朝" w:hAnsi="ＭＳ Ｐ明朝"/>
          <w:sz w:val="22"/>
          <w:szCs w:val="22"/>
        </w:rPr>
      </w:pPr>
    </w:p>
    <w:p w:rsidR="00214B0A" w:rsidRPr="00A63D22" w:rsidRDefault="00B131E1" w:rsidP="009D6F60">
      <w:pPr>
        <w:spacing w:line="300" w:lineRule="auto"/>
        <w:ind w:leftChars="105" w:left="33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lastRenderedPageBreak/>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かかりつけ歯科医を持ち、定期的に歯科健診を受診することは、歯と口の健康の保持・増進に大きく寄与する。歯科疾患を予防し、歯の喪失を予防することは、生涯を通じた口腔機能の維持・向上につながるため、「かかりつけ歯科</w:t>
      </w:r>
      <w:r w:rsidR="0048740F">
        <w:rPr>
          <w:rFonts w:ascii="ＭＳ Ｐ明朝" w:eastAsia="ＭＳ Ｐ明朝" w:hAnsi="ＭＳ Ｐ明朝" w:hint="eastAsia"/>
          <w:sz w:val="22"/>
          <w:szCs w:val="22"/>
        </w:rPr>
        <w:t>医</w:t>
      </w:r>
      <w:r w:rsidR="00723A27" w:rsidRPr="00723A27">
        <w:rPr>
          <w:rFonts w:ascii="ＭＳ Ｐ明朝" w:eastAsia="ＭＳ Ｐ明朝" w:hAnsi="ＭＳ Ｐ明朝" w:hint="eastAsia"/>
          <w:sz w:val="22"/>
          <w:szCs w:val="22"/>
        </w:rPr>
        <w:t>を有する者の割合の増加」、「過去１年間に歯科健診を受診した者の割合の増加」を目標として設定することが望ましいと考えられる。</w:t>
      </w:r>
    </w:p>
    <w:tbl>
      <w:tblPr>
        <w:tblStyle w:val="ab"/>
        <w:tblW w:w="9170" w:type="dxa"/>
        <w:tblLook w:val="04A0" w:firstRow="1" w:lastRow="0" w:firstColumn="1" w:lastColumn="0" w:noHBand="0" w:noVBand="1"/>
      </w:tblPr>
      <w:tblGrid>
        <w:gridCol w:w="2504"/>
        <w:gridCol w:w="2082"/>
        <w:gridCol w:w="1938"/>
        <w:gridCol w:w="2646"/>
      </w:tblGrid>
      <w:tr w:rsidR="00FF11C1" w:rsidRPr="00A63D22" w:rsidTr="004B2968">
        <w:trPr>
          <w:trHeight w:val="454"/>
        </w:trPr>
        <w:tc>
          <w:tcPr>
            <w:tcW w:w="2504"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082"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対象年齢</w:t>
            </w:r>
          </w:p>
        </w:tc>
        <w:tc>
          <w:tcPr>
            <w:tcW w:w="1938"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（平成23年度）</w:t>
            </w:r>
          </w:p>
        </w:tc>
        <w:tc>
          <w:tcPr>
            <w:tcW w:w="2646"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p>
        </w:tc>
      </w:tr>
      <w:tr w:rsidR="00624FDE" w:rsidRPr="00A63D22" w:rsidTr="004B2968">
        <w:trPr>
          <w:trHeight w:val="864"/>
        </w:trPr>
        <w:tc>
          <w:tcPr>
            <w:tcW w:w="2504" w:type="dxa"/>
            <w:vAlign w:val="center"/>
            <w:hideMark/>
          </w:tcPr>
          <w:p w:rsidR="00624FDE" w:rsidRPr="004B2968" w:rsidRDefault="00624FDE" w:rsidP="006C14D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かかりつけ歯科医を</w:t>
            </w:r>
            <w:r w:rsidR="006C14D5">
              <w:rPr>
                <w:rFonts w:ascii="ＭＳ Ｐ明朝" w:eastAsia="ＭＳ Ｐ明朝" w:hAnsi="ＭＳ Ｐ明朝"/>
                <w:b/>
                <w:szCs w:val="21"/>
              </w:rPr>
              <w:br/>
            </w:r>
            <w:r w:rsidRPr="004B2968">
              <w:rPr>
                <w:rFonts w:ascii="ＭＳ Ｐ明朝" w:eastAsia="ＭＳ Ｐ明朝" w:hAnsi="ＭＳ Ｐ明朝" w:hint="eastAsia"/>
                <w:b/>
                <w:szCs w:val="21"/>
              </w:rPr>
              <w:t>有する者の割合</w:t>
            </w:r>
          </w:p>
        </w:tc>
        <w:tc>
          <w:tcPr>
            <w:tcW w:w="2082" w:type="dxa"/>
            <w:vAlign w:val="center"/>
            <w:hideMark/>
          </w:tcPr>
          <w:p w:rsidR="00624FDE" w:rsidRPr="004B2968" w:rsidRDefault="00624FDE"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20歳以上</w:t>
            </w:r>
          </w:p>
        </w:tc>
        <w:tc>
          <w:tcPr>
            <w:tcW w:w="1938" w:type="dxa"/>
            <w:vAlign w:val="center"/>
            <w:hideMark/>
          </w:tcPr>
          <w:p w:rsidR="00624FDE" w:rsidRPr="004B2968" w:rsidRDefault="00624FDE"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68.5％</w:t>
            </w:r>
          </w:p>
        </w:tc>
        <w:tc>
          <w:tcPr>
            <w:tcW w:w="2646" w:type="dxa"/>
            <w:vAlign w:val="center"/>
            <w:hideMark/>
          </w:tcPr>
          <w:p w:rsidR="00624FDE" w:rsidRPr="004B2968" w:rsidRDefault="0001132C" w:rsidP="00D5221B">
            <w:pPr>
              <w:spacing w:line="300" w:lineRule="auto"/>
              <w:rPr>
                <w:rFonts w:ascii="ＭＳ Ｐ明朝" w:eastAsia="ＭＳ Ｐ明朝" w:hAnsi="ＭＳ Ｐ明朝"/>
                <w:b/>
                <w:szCs w:val="21"/>
              </w:rPr>
            </w:pPr>
            <w:r w:rsidRPr="004B2968">
              <w:rPr>
                <w:rFonts w:ascii="ＭＳ Ｐ明朝" w:eastAsia="ＭＳ Ｐ明朝" w:hAnsi="ＭＳ Ｐ明朝" w:hint="eastAsia"/>
                <w:b/>
                <w:szCs w:val="21"/>
              </w:rPr>
              <w:t>「食育」と「お口の健康」に関するアンケート調査</w:t>
            </w:r>
          </w:p>
        </w:tc>
      </w:tr>
      <w:tr w:rsidR="00624FDE" w:rsidRPr="00A63D22" w:rsidTr="004B2968">
        <w:trPr>
          <w:trHeight w:val="864"/>
        </w:trPr>
        <w:tc>
          <w:tcPr>
            <w:tcW w:w="2504" w:type="dxa"/>
            <w:vAlign w:val="center"/>
            <w:hideMark/>
          </w:tcPr>
          <w:p w:rsidR="00624FDE" w:rsidRPr="004B2968" w:rsidRDefault="00624FDE" w:rsidP="006C14D5">
            <w:pPr>
              <w:spacing w:line="300" w:lineRule="auto"/>
              <w:jc w:val="left"/>
              <w:rPr>
                <w:rFonts w:ascii="ＭＳ Ｐ明朝" w:eastAsia="ＭＳ Ｐ明朝" w:hAnsi="ＭＳ Ｐ明朝"/>
                <w:b/>
                <w:szCs w:val="21"/>
              </w:rPr>
            </w:pPr>
            <w:r w:rsidRPr="004B2968">
              <w:rPr>
                <w:rFonts w:ascii="ＭＳ Ｐ明朝" w:eastAsia="ＭＳ Ｐ明朝" w:hAnsi="ＭＳ Ｐ明朝" w:hint="eastAsia"/>
                <w:b/>
                <w:szCs w:val="21"/>
              </w:rPr>
              <w:t>過去１年に歯科健診を</w:t>
            </w:r>
            <w:r w:rsidR="004B2968">
              <w:rPr>
                <w:rFonts w:ascii="ＭＳ Ｐ明朝" w:eastAsia="ＭＳ Ｐ明朝" w:hAnsi="ＭＳ Ｐ明朝" w:hint="eastAsia"/>
                <w:b/>
                <w:szCs w:val="21"/>
              </w:rPr>
              <w:t xml:space="preserve">　</w:t>
            </w:r>
            <w:r w:rsidRPr="004B2968">
              <w:rPr>
                <w:rFonts w:ascii="ＭＳ Ｐ明朝" w:eastAsia="ＭＳ Ｐ明朝" w:hAnsi="ＭＳ Ｐ明朝" w:hint="eastAsia"/>
                <w:b/>
                <w:szCs w:val="21"/>
              </w:rPr>
              <w:t>受診した者の割合</w:t>
            </w:r>
          </w:p>
        </w:tc>
        <w:tc>
          <w:tcPr>
            <w:tcW w:w="2082" w:type="dxa"/>
            <w:vAlign w:val="center"/>
            <w:hideMark/>
          </w:tcPr>
          <w:p w:rsidR="00624FDE" w:rsidRPr="004B2968" w:rsidRDefault="00624FDE"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20歳以上</w:t>
            </w:r>
          </w:p>
        </w:tc>
        <w:tc>
          <w:tcPr>
            <w:tcW w:w="1938" w:type="dxa"/>
            <w:vAlign w:val="center"/>
            <w:hideMark/>
          </w:tcPr>
          <w:p w:rsidR="00624FDE" w:rsidRPr="004B2968" w:rsidRDefault="00624FDE" w:rsidP="004B2968">
            <w:pPr>
              <w:spacing w:before="240" w:line="300" w:lineRule="auto"/>
              <w:ind w:firstLineChars="100" w:firstLine="211"/>
              <w:jc w:val="center"/>
              <w:rPr>
                <w:rFonts w:ascii="ＭＳ Ｐ明朝" w:eastAsia="ＭＳ Ｐ明朝" w:hAnsi="ＭＳ Ｐ明朝"/>
                <w:b/>
                <w:szCs w:val="21"/>
              </w:rPr>
            </w:pPr>
            <w:r w:rsidRPr="004B2968">
              <w:rPr>
                <w:rFonts w:ascii="ＭＳ Ｐ明朝" w:eastAsia="ＭＳ Ｐ明朝" w:hAnsi="ＭＳ Ｐ明朝" w:hint="eastAsia"/>
                <w:b/>
                <w:szCs w:val="21"/>
              </w:rPr>
              <w:t>47.2％</w:t>
            </w:r>
          </w:p>
        </w:tc>
        <w:tc>
          <w:tcPr>
            <w:tcW w:w="2646" w:type="dxa"/>
            <w:vAlign w:val="center"/>
            <w:hideMark/>
          </w:tcPr>
          <w:p w:rsidR="00624FDE" w:rsidRPr="004B2968" w:rsidRDefault="0001132C" w:rsidP="00BF5283">
            <w:pPr>
              <w:spacing w:line="300" w:lineRule="auto"/>
              <w:rPr>
                <w:rFonts w:ascii="ＭＳ Ｐ明朝" w:eastAsia="ＭＳ Ｐ明朝" w:hAnsi="ＭＳ Ｐ明朝"/>
                <w:b/>
                <w:szCs w:val="21"/>
              </w:rPr>
            </w:pPr>
            <w:r w:rsidRPr="004B2968">
              <w:rPr>
                <w:rFonts w:ascii="ＭＳ Ｐ明朝" w:eastAsia="ＭＳ Ｐ明朝" w:hAnsi="ＭＳ Ｐ明朝" w:hint="eastAsia"/>
                <w:b/>
                <w:szCs w:val="21"/>
              </w:rPr>
              <w:t>「食育」と「お口の健康」に関するアンケート調査</w:t>
            </w:r>
          </w:p>
        </w:tc>
      </w:tr>
    </w:tbl>
    <w:p w:rsidR="00B131E1" w:rsidRDefault="00B131E1" w:rsidP="00146945">
      <w:pPr>
        <w:spacing w:line="300" w:lineRule="auto"/>
        <w:rPr>
          <w:rFonts w:ascii="ＭＳ Ｐ明朝" w:eastAsia="ＭＳ Ｐ明朝" w:hAnsi="ＭＳ Ｐ明朝"/>
          <w:sz w:val="22"/>
          <w:szCs w:val="22"/>
        </w:rPr>
      </w:pPr>
    </w:p>
    <w:p w:rsidR="008C70F7" w:rsidRPr="00A63D22" w:rsidRDefault="00B131E1" w:rsidP="009D6F60">
      <w:pPr>
        <w:spacing w:line="300" w:lineRule="auto"/>
        <w:ind w:leftChars="105" w:left="330"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生涯にわたり質の高い生活を営むためには、「歯の喪失」だけでなく、「口腔機能の低下」を含む機能面へのアプローチも図る必要があることから、60歳以上の者の「咀嚼良好者の割合の増加」を目標として設定することが望ましいと考えられる。</w:t>
      </w:r>
    </w:p>
    <w:tbl>
      <w:tblPr>
        <w:tblStyle w:val="ab"/>
        <w:tblW w:w="9202" w:type="dxa"/>
        <w:tblLook w:val="04A0" w:firstRow="1" w:lastRow="0" w:firstColumn="1" w:lastColumn="0" w:noHBand="0" w:noVBand="1"/>
      </w:tblPr>
      <w:tblGrid>
        <w:gridCol w:w="2513"/>
        <w:gridCol w:w="2089"/>
        <w:gridCol w:w="1945"/>
        <w:gridCol w:w="2655"/>
      </w:tblGrid>
      <w:tr w:rsidR="00FF11C1" w:rsidRPr="004B2968" w:rsidTr="0048740F">
        <w:trPr>
          <w:trHeight w:val="454"/>
        </w:trPr>
        <w:tc>
          <w:tcPr>
            <w:tcW w:w="2513"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089"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対象年齢</w:t>
            </w:r>
          </w:p>
        </w:tc>
        <w:tc>
          <w:tcPr>
            <w:tcW w:w="1945"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（平成23年度）</w:t>
            </w:r>
          </w:p>
        </w:tc>
        <w:tc>
          <w:tcPr>
            <w:tcW w:w="2655" w:type="dxa"/>
            <w:shd w:val="clear" w:color="auto" w:fill="F2DBDB" w:themeFill="accent2" w:themeFillTint="33"/>
            <w:vAlign w:val="center"/>
            <w:hideMark/>
          </w:tcPr>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FF11C1" w:rsidRPr="004B2968" w:rsidRDefault="00FF11C1" w:rsidP="0048740F">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p>
        </w:tc>
      </w:tr>
      <w:tr w:rsidR="00624FDE" w:rsidRPr="004B2968" w:rsidTr="004B2968">
        <w:trPr>
          <w:trHeight w:val="979"/>
        </w:trPr>
        <w:tc>
          <w:tcPr>
            <w:tcW w:w="2513" w:type="dxa"/>
            <w:vAlign w:val="center"/>
            <w:hideMark/>
          </w:tcPr>
          <w:p w:rsidR="00624FDE" w:rsidRPr="004B2968" w:rsidRDefault="00624FDE" w:rsidP="00D5221B">
            <w:pPr>
              <w:autoSpaceDE w:val="0"/>
              <w:autoSpaceDN w:val="0"/>
              <w:adjustRightInd w:val="0"/>
              <w:spacing w:before="240"/>
              <w:jc w:val="left"/>
              <w:rPr>
                <w:rFonts w:ascii="ＭＳ Ｐ明朝" w:eastAsia="ＭＳ Ｐ明朝" w:hAnsi="ＭＳ Ｐ明朝" w:cs="ＭＳ ゴシック"/>
                <w:b/>
                <w:kern w:val="0"/>
                <w:szCs w:val="21"/>
              </w:rPr>
            </w:pPr>
            <w:r w:rsidRPr="004B2968">
              <w:rPr>
                <w:rFonts w:ascii="ＭＳ Ｐ明朝" w:eastAsia="ＭＳ Ｐ明朝" w:hAnsi="ＭＳ Ｐ明朝" w:cs="ＭＳ ゴシック" w:hint="eastAsia"/>
                <w:b/>
                <w:kern w:val="0"/>
                <w:szCs w:val="21"/>
              </w:rPr>
              <w:t>咀嚼良好者の割合</w:t>
            </w:r>
          </w:p>
        </w:tc>
        <w:tc>
          <w:tcPr>
            <w:tcW w:w="2089" w:type="dxa"/>
            <w:vAlign w:val="center"/>
            <w:hideMark/>
          </w:tcPr>
          <w:p w:rsidR="00624FDE" w:rsidRPr="004B2968" w:rsidRDefault="00624FDE" w:rsidP="00D5221B">
            <w:pPr>
              <w:autoSpaceDE w:val="0"/>
              <w:autoSpaceDN w:val="0"/>
              <w:adjustRightInd w:val="0"/>
              <w:spacing w:before="240"/>
              <w:jc w:val="center"/>
              <w:rPr>
                <w:rFonts w:ascii="ＭＳ Ｐ明朝" w:eastAsia="ＭＳ Ｐ明朝" w:hAnsi="ＭＳ Ｐ明朝" w:cs="ＭＳ ゴシック"/>
                <w:b/>
                <w:kern w:val="0"/>
                <w:szCs w:val="21"/>
              </w:rPr>
            </w:pPr>
            <w:r w:rsidRPr="004B2968">
              <w:rPr>
                <w:rFonts w:ascii="ＭＳ Ｐ明朝" w:eastAsia="ＭＳ Ｐ明朝" w:hAnsi="ＭＳ Ｐ明朝" w:cs="ＭＳ ゴシック" w:hint="eastAsia"/>
                <w:b/>
                <w:kern w:val="0"/>
                <w:szCs w:val="21"/>
              </w:rPr>
              <w:t>60歳以上</w:t>
            </w:r>
          </w:p>
        </w:tc>
        <w:tc>
          <w:tcPr>
            <w:tcW w:w="1945" w:type="dxa"/>
            <w:vAlign w:val="center"/>
            <w:hideMark/>
          </w:tcPr>
          <w:p w:rsidR="00624FDE" w:rsidRPr="004B2968" w:rsidRDefault="00624FDE" w:rsidP="00D5221B">
            <w:pPr>
              <w:autoSpaceDE w:val="0"/>
              <w:autoSpaceDN w:val="0"/>
              <w:adjustRightInd w:val="0"/>
              <w:spacing w:before="240"/>
              <w:jc w:val="center"/>
              <w:rPr>
                <w:rFonts w:ascii="ＭＳ Ｐ明朝" w:eastAsia="ＭＳ Ｐ明朝" w:hAnsi="ＭＳ Ｐ明朝" w:cs="ＭＳ ゴシック"/>
                <w:b/>
                <w:kern w:val="0"/>
                <w:szCs w:val="21"/>
              </w:rPr>
            </w:pPr>
            <w:r w:rsidRPr="004B2968">
              <w:rPr>
                <w:rFonts w:ascii="ＭＳ Ｐ明朝" w:eastAsia="ＭＳ Ｐ明朝" w:hAnsi="ＭＳ Ｐ明朝" w:cs="ＭＳ ゴシック" w:hint="eastAsia"/>
                <w:b/>
                <w:kern w:val="0"/>
                <w:szCs w:val="21"/>
              </w:rPr>
              <w:t>70.1％</w:t>
            </w:r>
          </w:p>
        </w:tc>
        <w:tc>
          <w:tcPr>
            <w:tcW w:w="2655" w:type="dxa"/>
            <w:vAlign w:val="center"/>
            <w:hideMark/>
          </w:tcPr>
          <w:p w:rsidR="00624FDE" w:rsidRPr="004B2968" w:rsidRDefault="0001132C" w:rsidP="00F957A0">
            <w:pPr>
              <w:autoSpaceDE w:val="0"/>
              <w:autoSpaceDN w:val="0"/>
              <w:adjustRightInd w:val="0"/>
              <w:jc w:val="left"/>
              <w:rPr>
                <w:rFonts w:ascii="ＭＳ Ｐ明朝" w:eastAsia="ＭＳ Ｐ明朝" w:hAnsi="ＭＳ Ｐ明朝" w:cs="ＭＳ ゴシック"/>
                <w:b/>
                <w:kern w:val="0"/>
                <w:szCs w:val="21"/>
              </w:rPr>
            </w:pPr>
            <w:r w:rsidRPr="004B2968">
              <w:rPr>
                <w:rFonts w:ascii="ＭＳ Ｐ明朝" w:eastAsia="ＭＳ Ｐ明朝" w:hAnsi="ＭＳ Ｐ明朝" w:hint="eastAsia"/>
                <w:b/>
                <w:szCs w:val="21"/>
              </w:rPr>
              <w:t>「食育」と「お口の健康」に関するアンケート調査</w:t>
            </w:r>
          </w:p>
        </w:tc>
      </w:tr>
    </w:tbl>
    <w:p w:rsidR="00CD0F05" w:rsidRPr="00A63D22" w:rsidRDefault="00CD0F05" w:rsidP="00CD0F05">
      <w:pPr>
        <w:autoSpaceDE w:val="0"/>
        <w:autoSpaceDN w:val="0"/>
        <w:adjustRightInd w:val="0"/>
        <w:jc w:val="left"/>
        <w:rPr>
          <w:rFonts w:ascii="ＭＳ Ｐ明朝" w:eastAsia="ＭＳ Ｐ明朝" w:hAnsi="ＭＳ Ｐ明朝" w:cs="ＭＳ ゴシック"/>
          <w:kern w:val="0"/>
          <w:szCs w:val="21"/>
        </w:rPr>
      </w:pPr>
    </w:p>
    <w:p w:rsidR="008C70F7" w:rsidRPr="00C344B6" w:rsidRDefault="0051106A" w:rsidP="00CD0F05">
      <w:pPr>
        <w:autoSpaceDE w:val="0"/>
        <w:autoSpaceDN w:val="0"/>
        <w:adjustRightInd w:val="0"/>
        <w:jc w:val="left"/>
        <w:rPr>
          <w:rFonts w:ascii="ＭＳ Ｐ明朝" w:eastAsia="ＭＳ Ｐ明朝" w:hAnsi="ＭＳ Ｐ明朝" w:cs="ＭＳ ゴシック"/>
          <w:b/>
          <w:kern w:val="0"/>
          <w:sz w:val="22"/>
          <w:szCs w:val="22"/>
        </w:rPr>
      </w:pPr>
      <w:r w:rsidRPr="004B2968">
        <w:rPr>
          <w:rFonts w:ascii="ＭＳ Ｐ明朝" w:eastAsia="ＭＳ Ｐ明朝" w:hAnsi="ＭＳ Ｐ明朝" w:cs="ＭＳ 明朝"/>
          <w:b/>
          <w:noProof/>
          <w:color w:val="000000"/>
          <w:kern w:val="0"/>
          <w:sz w:val="22"/>
          <w:szCs w:val="22"/>
        </w:rPr>
        <mc:AlternateContent>
          <mc:Choice Requires="wps">
            <w:drawing>
              <wp:anchor distT="0" distB="0" distL="114300" distR="114300" simplePos="0" relativeHeight="251661312" behindDoc="0" locked="0" layoutInCell="1" allowOverlap="1" wp14:anchorId="3E434766" wp14:editId="3616E760">
                <wp:simplePos x="0" y="0"/>
                <wp:positionH relativeFrom="column">
                  <wp:posOffset>-176530</wp:posOffset>
                </wp:positionH>
                <wp:positionV relativeFrom="paragraph">
                  <wp:posOffset>88900</wp:posOffset>
                </wp:positionV>
                <wp:extent cx="6124575" cy="1403985"/>
                <wp:effectExtent l="0" t="0" r="952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solidFill>
                          <a:srgbClr val="FFFFFF"/>
                        </a:solidFill>
                        <a:ln w="9525">
                          <a:noFill/>
                          <a:miter lim="800000"/>
                          <a:headEnd/>
                          <a:tailEnd/>
                        </a:ln>
                      </wps:spPr>
                      <wps:txbx>
                        <w:txbxContent>
                          <w:p w:rsidR="0048740F" w:rsidRDefault="0048740F" w:rsidP="00D11CCD">
                            <w:pPr>
                              <w:ind w:firstLineChars="100" w:firstLine="221"/>
                            </w:pPr>
                            <w:r w:rsidRPr="00A63D22">
                              <w:rPr>
                                <w:rFonts w:ascii="ＭＳ Ｐ明朝" w:eastAsia="ＭＳ Ｐ明朝" w:hAnsi="ＭＳ Ｐ明朝" w:cs="ＭＳ 明朝" w:hint="eastAsia"/>
                                <w:b/>
                                <w:color w:val="000000"/>
                                <w:kern w:val="0"/>
                                <w:sz w:val="22"/>
                                <w:szCs w:val="22"/>
                              </w:rPr>
                              <w:t>【定期的に歯科</w:t>
                            </w:r>
                            <w:r>
                              <w:rPr>
                                <w:rFonts w:ascii="ＭＳ Ｐ明朝" w:eastAsia="ＭＳ Ｐ明朝" w:hAnsi="ＭＳ Ｐ明朝" w:cs="ＭＳ 明朝" w:hint="eastAsia"/>
                                <w:b/>
                                <w:color w:val="000000"/>
                                <w:kern w:val="0"/>
                                <w:sz w:val="22"/>
                                <w:szCs w:val="22"/>
                              </w:rPr>
                              <w:t>健診</w:t>
                            </w:r>
                            <w:r w:rsidRPr="00A63D22">
                              <w:rPr>
                                <w:rFonts w:ascii="ＭＳ Ｐ明朝" w:eastAsia="ＭＳ Ｐ明朝" w:hAnsi="ＭＳ Ｐ明朝" w:cs="ＭＳ 明朝" w:hint="eastAsia"/>
                                <w:b/>
                                <w:color w:val="000000"/>
                                <w:kern w:val="0"/>
                                <w:sz w:val="22"/>
                                <w:szCs w:val="22"/>
                              </w:rPr>
                              <w:t>又は歯科医療を受けることが困難な者に対する歯科口腔保健における目標】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3.9pt;margin-top:7pt;width:48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N6QQIAADQEAAAOAAAAZHJzL2Uyb0RvYy54bWysU82O0zAQviPxDpbvNGlolzZqulq6FCEt&#10;P9LCA7iO01g4HmO7TZZjKyEegldAnHmevAhjt9stcEP4YM14PJ9nvvk8u+waRbbCOgm6oMNBSonQ&#10;HEqp1wX98H75ZEKJ80yXTIEWBb0Tjl7OHz+atSYXGdSgSmEJgmiXt6agtfcmTxLHa9EwNwAjNAYr&#10;sA3z6Np1UlrWInqjkixNL5IWbGkscOEcnl4fgnQe8atKcP+2qpzwRBUUa/Nxt3FfhT2Zz1i+tszU&#10;kh/LYP9QRcOkxkdPUNfMM7Kx8i+oRnILDio/4NAkUFWSi9gDdjNM/+jmtmZGxF6QHGdONLn/B8vf&#10;bN9ZIsuCZpRo1uCI+v2Xfve93/3s919Jv//W7/f97gf6JAt0tcblmHVrMM93z6HDscfWnbkB/tER&#10;DYua6bW4shbaWrASyx2GzOQs9YDjAsiqfQ0lvss2HiJQV9kmcInsEETHsd2dRiU6TzgeXgyz0fjZ&#10;mBKOseEofTqdjOMbLL9PN9b5lwIaEoyCWtRChGfbG+dDOSy/vxJec6BkuZRKRceuVwtlyZahbpZx&#10;HdF/u6Y0aQs6HWfjiKwh5EdJNdKjrpVsCjpJwwrpLA90vNBltD2T6mBjJUof+QmUHMjx3ao7Tgbv&#10;B+5WUN4hYRYOMsZvh0YN9jMlLUq4oO7ThllBiXqlkfTpcDQKmo8OspWhY88jq/MI0xyhCuopOZgL&#10;H/9JpMNc4XCWMtL2UMmxZJRmZPP4jYL2z/146+Gzz38BAAD//wMAUEsDBBQABgAIAAAAIQCfqSY/&#10;3wAAAAoBAAAPAAAAZHJzL2Rvd25yZXYueG1sTI8xT8MwFIR3JP6D9ZDYWqcpbSHEqSoqFgYkChKM&#10;buzEEfazZbtp+Pc8Jjqe7nT3Xb2dnGWjjmnwKGAxL4BpbL0asBfw8f48uweWskQlrUct4Ecn2DbX&#10;V7WslD/jmx4PuWdUgqmSAkzOoeI8tUY7meY+aCSv89HJTDL2XEV5pnJneVkUa+7kgLRgZNBPRrff&#10;h5MT8OnMoPbx9atTdty/dLtVmGIQ4vZm2j0Cy3rK/2H4wyd0aIjp6E+oErMCZuWG0DMZd/SJAg/L&#10;9QbYUUC5XC2ANzW/vND8AgAA//8DAFBLAQItABQABgAIAAAAIQC2gziS/gAAAOEBAAATAAAAAAAA&#10;AAAAAAAAAAAAAABbQ29udGVudF9UeXBlc10ueG1sUEsBAi0AFAAGAAgAAAAhADj9If/WAAAAlAEA&#10;AAsAAAAAAAAAAAAAAAAALwEAAF9yZWxzLy5yZWxzUEsBAi0AFAAGAAgAAAAhAGc103pBAgAANAQA&#10;AA4AAAAAAAAAAAAAAAAALgIAAGRycy9lMm9Eb2MueG1sUEsBAi0AFAAGAAgAAAAhAJ+pJj/fAAAA&#10;CgEAAA8AAAAAAAAAAAAAAAAAmwQAAGRycy9kb3ducmV2LnhtbFBLBQYAAAAABAAEAPMAAACnBQAA&#10;AAA=&#10;" stroked="f">
                <v:textbox style="mso-fit-shape-to-text:t">
                  <w:txbxContent>
                    <w:p w:rsidR="00D11CCD" w:rsidRDefault="00D11CCD" w:rsidP="00D11CCD">
                      <w:pPr>
                        <w:ind w:firstLineChars="100" w:firstLine="221"/>
                      </w:pPr>
                      <w:r w:rsidRPr="00A63D22">
                        <w:rPr>
                          <w:rFonts w:ascii="ＭＳ Ｐ明朝" w:eastAsia="ＭＳ Ｐ明朝" w:hAnsi="ＭＳ Ｐ明朝" w:cs="ＭＳ 明朝" w:hint="eastAsia"/>
                          <w:b/>
                          <w:color w:val="000000"/>
                          <w:kern w:val="0"/>
                          <w:sz w:val="22"/>
                          <w:szCs w:val="22"/>
                        </w:rPr>
                        <w:t>【定期的に歯科</w:t>
                      </w:r>
                      <w:r>
                        <w:rPr>
                          <w:rFonts w:ascii="ＭＳ Ｐ明朝" w:eastAsia="ＭＳ Ｐ明朝" w:hAnsi="ＭＳ Ｐ明朝" w:cs="ＭＳ 明朝" w:hint="eastAsia"/>
                          <w:b/>
                          <w:color w:val="000000"/>
                          <w:kern w:val="0"/>
                          <w:sz w:val="22"/>
                          <w:szCs w:val="22"/>
                        </w:rPr>
                        <w:t>健診</w:t>
                      </w:r>
                      <w:r w:rsidRPr="00A63D22">
                        <w:rPr>
                          <w:rFonts w:ascii="ＭＳ Ｐ明朝" w:eastAsia="ＭＳ Ｐ明朝" w:hAnsi="ＭＳ Ｐ明朝" w:cs="ＭＳ 明朝" w:hint="eastAsia"/>
                          <w:b/>
                          <w:color w:val="000000"/>
                          <w:kern w:val="0"/>
                          <w:sz w:val="22"/>
                          <w:szCs w:val="22"/>
                        </w:rPr>
                        <w:t>又は歯科医療を受けることが困難な者に対する歯科口腔保健における目標】</w:t>
                      </w:r>
                    </w:p>
                  </w:txbxContent>
                </v:textbox>
              </v:shape>
            </w:pict>
          </mc:Fallback>
        </mc:AlternateContent>
      </w:r>
    </w:p>
    <w:p w:rsidR="00C344B6" w:rsidRPr="00A4558E" w:rsidRDefault="00C344B6" w:rsidP="00A4558E">
      <w:pPr>
        <w:autoSpaceDE w:val="0"/>
        <w:autoSpaceDN w:val="0"/>
        <w:adjustRightInd w:val="0"/>
        <w:snapToGrid w:val="0"/>
        <w:spacing w:line="300" w:lineRule="auto"/>
        <w:jc w:val="left"/>
        <w:rPr>
          <w:rFonts w:ascii="ＭＳ Ｐ明朝" w:eastAsia="ＭＳ Ｐ明朝" w:hAnsi="ＭＳ Ｐ明朝" w:cs="ＭＳ ゴシック"/>
          <w:b/>
          <w:kern w:val="0"/>
          <w:sz w:val="22"/>
          <w:szCs w:val="22"/>
        </w:rPr>
      </w:pPr>
    </w:p>
    <w:p w:rsidR="008C70F7" w:rsidRPr="00A63D22" w:rsidRDefault="00EF06FD" w:rsidP="009D6F60">
      <w:pPr>
        <w:autoSpaceDE w:val="0"/>
        <w:autoSpaceDN w:val="0"/>
        <w:adjustRightInd w:val="0"/>
        <w:snapToGrid w:val="0"/>
        <w:spacing w:line="300" w:lineRule="auto"/>
        <w:ind w:leftChars="105" w:left="330" w:hangingChars="50" w:hanging="110"/>
        <w:jc w:val="left"/>
        <w:rPr>
          <w:rFonts w:ascii="ＭＳ Ｐ明朝" w:eastAsia="ＭＳ Ｐ明朝" w:hAnsi="ＭＳ Ｐ明朝" w:cs="ＭＳ ゴシック"/>
          <w:color w:val="000000"/>
          <w:kern w:val="0"/>
          <w:sz w:val="22"/>
          <w:szCs w:val="22"/>
        </w:rPr>
      </w:pPr>
      <w:r>
        <w:rPr>
          <w:rFonts w:ascii="ＭＳ Ｐ明朝" w:eastAsia="ＭＳ Ｐ明朝" w:hAnsi="ＭＳ Ｐ明朝" w:hint="eastAsia"/>
          <w:sz w:val="22"/>
          <w:szCs w:val="22"/>
        </w:rPr>
        <w:t>○</w:t>
      </w:r>
      <w:r w:rsidR="009D6F60">
        <w:rPr>
          <w:rFonts w:ascii="ＭＳ Ｐ明朝" w:eastAsia="ＭＳ Ｐ明朝" w:hAnsi="ＭＳ Ｐ明朝" w:hint="eastAsia"/>
          <w:sz w:val="22"/>
          <w:szCs w:val="22"/>
        </w:rPr>
        <w:t xml:space="preserve"> </w:t>
      </w:r>
      <w:r w:rsidR="00723A27" w:rsidRPr="00723A27">
        <w:rPr>
          <w:rFonts w:ascii="ＭＳ Ｐ明朝" w:eastAsia="ＭＳ Ｐ明朝" w:hAnsi="ＭＳ Ｐ明朝" w:hint="eastAsia"/>
          <w:sz w:val="22"/>
          <w:szCs w:val="22"/>
        </w:rPr>
        <w:t>定期的な歯科健診により継続的に口腔衛生管理を行うことは、歯と口の健康の保持・増進に大きく寄与する。障がい者（児）、要介護者などは、通院により定期的に歯科健診を受けることが困難であるため、入所施設における定期的な歯科健診の実施を目標として設定することが望ましいと考える。</w:t>
      </w:r>
      <w:r w:rsidR="00723A27">
        <w:rPr>
          <w:rFonts w:ascii="ＭＳ Ｐ明朝" w:eastAsia="ＭＳ Ｐ明朝" w:hAnsi="ＭＳ Ｐ明朝" w:hint="eastAsia"/>
          <w:sz w:val="22"/>
          <w:szCs w:val="22"/>
        </w:rPr>
        <w:t xml:space="preserve">　</w:t>
      </w:r>
    </w:p>
    <w:tbl>
      <w:tblPr>
        <w:tblStyle w:val="ab"/>
        <w:tblpPr w:leftFromText="142" w:rightFromText="142" w:vertAnchor="text" w:horzAnchor="margin" w:tblpY="69"/>
        <w:tblW w:w="9231" w:type="dxa"/>
        <w:tblLook w:val="04A0" w:firstRow="1" w:lastRow="0" w:firstColumn="1" w:lastColumn="0" w:noHBand="0" w:noVBand="1"/>
      </w:tblPr>
      <w:tblGrid>
        <w:gridCol w:w="3729"/>
        <w:gridCol w:w="2174"/>
        <w:gridCol w:w="3328"/>
      </w:tblGrid>
      <w:tr w:rsidR="00FF11C1" w:rsidRPr="004B2968" w:rsidTr="0048740F">
        <w:trPr>
          <w:trHeight w:val="506"/>
        </w:trPr>
        <w:tc>
          <w:tcPr>
            <w:tcW w:w="3729" w:type="dxa"/>
            <w:shd w:val="clear" w:color="auto" w:fill="F2DBDB" w:themeFill="accent2" w:themeFillTint="33"/>
            <w:noWrap/>
            <w:vAlign w:val="center"/>
            <w:hideMark/>
          </w:tcPr>
          <w:p w:rsidR="00FF11C1" w:rsidRPr="004B2968" w:rsidRDefault="00FF11C1"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指　　標</w:t>
            </w:r>
          </w:p>
        </w:tc>
        <w:tc>
          <w:tcPr>
            <w:tcW w:w="2174" w:type="dxa"/>
            <w:shd w:val="clear" w:color="auto" w:fill="F2DBDB" w:themeFill="accent2" w:themeFillTint="33"/>
            <w:vAlign w:val="center"/>
            <w:hideMark/>
          </w:tcPr>
          <w:p w:rsidR="00FF11C1" w:rsidRPr="004B2968" w:rsidRDefault="00273B29" w:rsidP="0048740F">
            <w:pPr>
              <w:spacing w:before="240"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現状値</w:t>
            </w:r>
            <w:r w:rsidRPr="004B2968">
              <w:rPr>
                <w:rFonts w:ascii="ＭＳ Ｐ明朝" w:eastAsia="ＭＳ Ｐ明朝" w:hAnsi="ＭＳ Ｐ明朝" w:hint="eastAsia"/>
                <w:b/>
                <w:szCs w:val="21"/>
              </w:rPr>
              <w:br/>
              <w:t>（平成</w:t>
            </w:r>
            <w:r>
              <w:rPr>
                <w:rFonts w:ascii="ＭＳ Ｐ明朝" w:eastAsia="ＭＳ Ｐ明朝" w:hAnsi="ＭＳ Ｐ明朝" w:hint="eastAsia"/>
                <w:b/>
                <w:szCs w:val="21"/>
              </w:rPr>
              <w:t>24</w:t>
            </w:r>
            <w:r w:rsidRPr="004B2968">
              <w:rPr>
                <w:rFonts w:ascii="ＭＳ Ｐ明朝" w:eastAsia="ＭＳ Ｐ明朝" w:hAnsi="ＭＳ Ｐ明朝" w:hint="eastAsia"/>
                <w:b/>
                <w:szCs w:val="21"/>
              </w:rPr>
              <w:t>年度）</w:t>
            </w:r>
          </w:p>
        </w:tc>
        <w:tc>
          <w:tcPr>
            <w:tcW w:w="3328" w:type="dxa"/>
            <w:shd w:val="clear" w:color="auto" w:fill="F2DBDB" w:themeFill="accent2" w:themeFillTint="33"/>
            <w:vAlign w:val="center"/>
            <w:hideMark/>
          </w:tcPr>
          <w:p w:rsidR="00273B29" w:rsidRPr="004B2968" w:rsidRDefault="00273B29" w:rsidP="00273B29">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評価分析に</w:t>
            </w:r>
          </w:p>
          <w:p w:rsidR="00FF11C1" w:rsidRPr="004B2968" w:rsidRDefault="00273B29" w:rsidP="00273B29">
            <w:pPr>
              <w:spacing w:line="300" w:lineRule="auto"/>
              <w:jc w:val="center"/>
              <w:rPr>
                <w:rFonts w:ascii="ＭＳ Ｐ明朝" w:eastAsia="ＭＳ Ｐ明朝" w:hAnsi="ＭＳ Ｐ明朝"/>
                <w:b/>
                <w:szCs w:val="21"/>
              </w:rPr>
            </w:pPr>
            <w:r w:rsidRPr="004B2968">
              <w:rPr>
                <w:rFonts w:ascii="ＭＳ Ｐ明朝" w:eastAsia="ＭＳ Ｐ明朝" w:hAnsi="ＭＳ Ｐ明朝" w:hint="eastAsia"/>
                <w:b/>
                <w:szCs w:val="21"/>
              </w:rPr>
              <w:t>利用した調査</w:t>
            </w:r>
            <w:bookmarkStart w:id="0" w:name="_GoBack"/>
            <w:bookmarkEnd w:id="0"/>
          </w:p>
        </w:tc>
      </w:tr>
      <w:tr w:rsidR="00FE176E" w:rsidRPr="00A63D22" w:rsidTr="004B2968">
        <w:trPr>
          <w:trHeight w:val="969"/>
        </w:trPr>
        <w:tc>
          <w:tcPr>
            <w:tcW w:w="3729" w:type="dxa"/>
            <w:hideMark/>
          </w:tcPr>
          <w:p w:rsidR="00FE176E" w:rsidRPr="004B2968" w:rsidRDefault="00644FEA" w:rsidP="006C14D5">
            <w:pPr>
              <w:autoSpaceDE w:val="0"/>
              <w:autoSpaceDN w:val="0"/>
              <w:adjustRightInd w:val="0"/>
              <w:spacing w:before="240"/>
              <w:jc w:val="left"/>
              <w:rPr>
                <w:rFonts w:ascii="ＭＳ Ｐ明朝" w:eastAsia="ＭＳ Ｐ明朝" w:hAnsi="ＭＳ Ｐ明朝" w:cs="ＭＳ ゴシック"/>
                <w:b/>
                <w:kern w:val="0"/>
                <w:szCs w:val="21"/>
              </w:rPr>
            </w:pPr>
            <w:r w:rsidRPr="004B2968">
              <w:rPr>
                <w:rFonts w:ascii="ＭＳ Ｐ明朝" w:eastAsia="ＭＳ Ｐ明朝" w:hAnsi="ＭＳ Ｐ明朝" w:cs="ＭＳ ゴシック" w:hint="eastAsia"/>
                <w:b/>
                <w:kern w:val="0"/>
                <w:szCs w:val="21"/>
              </w:rPr>
              <w:t>障がい児及び障がい</w:t>
            </w:r>
            <w:r w:rsidR="00FE176E" w:rsidRPr="004B2968">
              <w:rPr>
                <w:rFonts w:ascii="ＭＳ Ｐ明朝" w:eastAsia="ＭＳ Ｐ明朝" w:hAnsi="ＭＳ Ｐ明朝" w:cs="ＭＳ ゴシック" w:hint="eastAsia"/>
                <w:b/>
                <w:kern w:val="0"/>
                <w:szCs w:val="21"/>
              </w:rPr>
              <w:t>者入所施設での定期的な歯科健診の実施</w:t>
            </w:r>
          </w:p>
        </w:tc>
        <w:tc>
          <w:tcPr>
            <w:tcW w:w="2174" w:type="dxa"/>
            <w:vAlign w:val="center"/>
            <w:hideMark/>
          </w:tcPr>
          <w:p w:rsidR="00FE176E" w:rsidRPr="004B2968" w:rsidRDefault="00FE176E" w:rsidP="00FE176E">
            <w:pPr>
              <w:autoSpaceDE w:val="0"/>
              <w:autoSpaceDN w:val="0"/>
              <w:adjustRightInd w:val="0"/>
              <w:spacing w:before="240"/>
              <w:jc w:val="center"/>
              <w:rPr>
                <w:rFonts w:ascii="ＭＳ Ｐ明朝" w:eastAsia="ＭＳ Ｐ明朝" w:hAnsi="ＭＳ Ｐ明朝" w:cs="ＭＳ ゴシック"/>
                <w:b/>
                <w:kern w:val="0"/>
                <w:szCs w:val="21"/>
              </w:rPr>
            </w:pPr>
            <w:r w:rsidRPr="004B2968">
              <w:rPr>
                <w:rFonts w:ascii="ＭＳ Ｐ明朝" w:eastAsia="ＭＳ Ｐ明朝" w:hAnsi="ＭＳ Ｐ明朝" w:cs="ＭＳ ゴシック" w:hint="eastAsia"/>
                <w:b/>
                <w:kern w:val="0"/>
                <w:szCs w:val="21"/>
              </w:rPr>
              <w:t>58.1％</w:t>
            </w:r>
          </w:p>
        </w:tc>
        <w:tc>
          <w:tcPr>
            <w:tcW w:w="3328" w:type="dxa"/>
            <w:vAlign w:val="center"/>
            <w:hideMark/>
          </w:tcPr>
          <w:p w:rsidR="00FE176E" w:rsidRPr="00A63D22" w:rsidRDefault="00FE176E" w:rsidP="00FE176E">
            <w:pPr>
              <w:autoSpaceDE w:val="0"/>
              <w:autoSpaceDN w:val="0"/>
              <w:adjustRightInd w:val="0"/>
              <w:jc w:val="left"/>
              <w:rPr>
                <w:rFonts w:ascii="ＭＳ Ｐ明朝" w:eastAsia="ＭＳ Ｐ明朝" w:hAnsi="ＭＳ Ｐ明朝" w:cs="ＭＳ ゴシック"/>
                <w:b/>
                <w:kern w:val="0"/>
                <w:szCs w:val="21"/>
              </w:rPr>
            </w:pPr>
            <w:r w:rsidRPr="00A63D22">
              <w:rPr>
                <w:rFonts w:ascii="ＭＳ Ｐ明朝" w:eastAsia="ＭＳ Ｐ明朝" w:hAnsi="ＭＳ Ｐ明朝" w:cs="ＭＳ ゴシック" w:hint="eastAsia"/>
                <w:b/>
                <w:kern w:val="0"/>
                <w:szCs w:val="21"/>
              </w:rPr>
              <w:t>府内の障がい者（児）入所施設における歯科保健の取り組みについての調査</w:t>
            </w:r>
          </w:p>
        </w:tc>
      </w:tr>
      <w:tr w:rsidR="00FE176E" w:rsidRPr="00A63D22" w:rsidTr="004B2968">
        <w:trPr>
          <w:trHeight w:val="969"/>
        </w:trPr>
        <w:tc>
          <w:tcPr>
            <w:tcW w:w="3729" w:type="dxa"/>
            <w:hideMark/>
          </w:tcPr>
          <w:p w:rsidR="00FE176E" w:rsidRPr="004B2968" w:rsidRDefault="00FE176E" w:rsidP="006C14D5">
            <w:pPr>
              <w:autoSpaceDE w:val="0"/>
              <w:autoSpaceDN w:val="0"/>
              <w:adjustRightInd w:val="0"/>
              <w:spacing w:before="240"/>
              <w:jc w:val="left"/>
              <w:rPr>
                <w:rFonts w:ascii="ＭＳ Ｐ明朝" w:eastAsia="ＭＳ Ｐ明朝" w:hAnsi="ＭＳ Ｐ明朝" w:cs="ＭＳ ゴシック"/>
                <w:b/>
                <w:kern w:val="0"/>
                <w:szCs w:val="21"/>
              </w:rPr>
            </w:pPr>
            <w:r w:rsidRPr="004B2968">
              <w:rPr>
                <w:rFonts w:ascii="ＭＳ Ｐ明朝" w:eastAsia="ＭＳ Ｐ明朝" w:hAnsi="ＭＳ Ｐ明朝" w:cs="ＭＳ ゴシック" w:hint="eastAsia"/>
                <w:b/>
                <w:kern w:val="0"/>
                <w:szCs w:val="21"/>
              </w:rPr>
              <w:t>介護老人保健施設での定期的な</w:t>
            </w:r>
            <w:r w:rsidR="004B2968">
              <w:rPr>
                <w:rFonts w:ascii="ＭＳ Ｐ明朝" w:eastAsia="ＭＳ Ｐ明朝" w:hAnsi="ＭＳ Ｐ明朝" w:cs="ＭＳ ゴシック" w:hint="eastAsia"/>
                <w:b/>
                <w:kern w:val="0"/>
                <w:szCs w:val="21"/>
              </w:rPr>
              <w:t xml:space="preserve">　　　</w:t>
            </w:r>
            <w:r w:rsidRPr="004B2968">
              <w:rPr>
                <w:rFonts w:ascii="ＭＳ Ｐ明朝" w:eastAsia="ＭＳ Ｐ明朝" w:hAnsi="ＭＳ Ｐ明朝" w:cs="ＭＳ ゴシック" w:hint="eastAsia"/>
                <w:b/>
                <w:kern w:val="0"/>
                <w:szCs w:val="21"/>
              </w:rPr>
              <w:t>歯科健診の実施</w:t>
            </w:r>
          </w:p>
        </w:tc>
        <w:tc>
          <w:tcPr>
            <w:tcW w:w="2174" w:type="dxa"/>
            <w:vAlign w:val="center"/>
            <w:hideMark/>
          </w:tcPr>
          <w:p w:rsidR="00FE176E" w:rsidRPr="004B2968" w:rsidRDefault="00FE176E" w:rsidP="00FE176E">
            <w:pPr>
              <w:autoSpaceDE w:val="0"/>
              <w:autoSpaceDN w:val="0"/>
              <w:adjustRightInd w:val="0"/>
              <w:spacing w:before="240"/>
              <w:jc w:val="center"/>
              <w:rPr>
                <w:rFonts w:ascii="ＭＳ Ｐ明朝" w:eastAsia="ＭＳ Ｐ明朝" w:hAnsi="ＭＳ Ｐ明朝" w:cs="ＭＳ ゴシック"/>
                <w:b/>
                <w:kern w:val="0"/>
                <w:szCs w:val="21"/>
              </w:rPr>
            </w:pPr>
            <w:r w:rsidRPr="004B2968">
              <w:rPr>
                <w:rFonts w:ascii="ＭＳ Ｐ明朝" w:eastAsia="ＭＳ Ｐ明朝" w:hAnsi="ＭＳ Ｐ明朝" w:cs="ＭＳ ゴシック" w:hint="eastAsia"/>
                <w:b/>
                <w:kern w:val="0"/>
                <w:szCs w:val="21"/>
              </w:rPr>
              <w:t>17.3％</w:t>
            </w:r>
          </w:p>
        </w:tc>
        <w:tc>
          <w:tcPr>
            <w:tcW w:w="3328" w:type="dxa"/>
            <w:vAlign w:val="center"/>
            <w:hideMark/>
          </w:tcPr>
          <w:p w:rsidR="00FE176E" w:rsidRPr="00A63D22" w:rsidRDefault="00FE176E" w:rsidP="00FE176E">
            <w:pPr>
              <w:autoSpaceDE w:val="0"/>
              <w:autoSpaceDN w:val="0"/>
              <w:adjustRightInd w:val="0"/>
              <w:jc w:val="left"/>
              <w:rPr>
                <w:rFonts w:ascii="ＭＳ Ｐ明朝" w:eastAsia="ＭＳ Ｐ明朝" w:hAnsi="ＭＳ Ｐ明朝" w:cs="ＭＳ ゴシック"/>
                <w:b/>
                <w:kern w:val="0"/>
                <w:szCs w:val="21"/>
              </w:rPr>
            </w:pPr>
            <w:r w:rsidRPr="00A63D22">
              <w:rPr>
                <w:rFonts w:ascii="ＭＳ Ｐ明朝" w:eastAsia="ＭＳ Ｐ明朝" w:hAnsi="ＭＳ Ｐ明朝" w:cs="ＭＳ ゴシック" w:hint="eastAsia"/>
                <w:b/>
                <w:kern w:val="0"/>
                <w:szCs w:val="21"/>
              </w:rPr>
              <w:t>府内の介護老人保健施設における歯科保健の取り組みについての</w:t>
            </w:r>
            <w:r w:rsidR="004B2968">
              <w:rPr>
                <w:rFonts w:ascii="ＭＳ Ｐ明朝" w:eastAsia="ＭＳ Ｐ明朝" w:hAnsi="ＭＳ Ｐ明朝" w:cs="ＭＳ ゴシック" w:hint="eastAsia"/>
                <w:b/>
                <w:kern w:val="0"/>
                <w:szCs w:val="21"/>
              </w:rPr>
              <w:t xml:space="preserve">　</w:t>
            </w:r>
            <w:r w:rsidRPr="00A63D22">
              <w:rPr>
                <w:rFonts w:ascii="ＭＳ Ｐ明朝" w:eastAsia="ＭＳ Ｐ明朝" w:hAnsi="ＭＳ Ｐ明朝" w:cs="ＭＳ ゴシック" w:hint="eastAsia"/>
                <w:b/>
                <w:kern w:val="0"/>
                <w:szCs w:val="21"/>
              </w:rPr>
              <w:t>調査</w:t>
            </w:r>
          </w:p>
        </w:tc>
      </w:tr>
    </w:tbl>
    <w:p w:rsidR="002E3B4A" w:rsidRPr="0001132C" w:rsidRDefault="002E3B4A" w:rsidP="00FE176E">
      <w:pPr>
        <w:autoSpaceDE w:val="0"/>
        <w:autoSpaceDN w:val="0"/>
        <w:adjustRightInd w:val="0"/>
        <w:snapToGrid w:val="0"/>
        <w:spacing w:line="300" w:lineRule="auto"/>
        <w:jc w:val="left"/>
      </w:pPr>
    </w:p>
    <w:sectPr w:rsidR="002E3B4A" w:rsidRPr="0001132C" w:rsidSect="008B4BF1">
      <w:footerReference w:type="default" r:id="rId9"/>
      <w:footerReference w:type="first" r:id="rId10"/>
      <w:pgSz w:w="11906" w:h="16838"/>
      <w:pgMar w:top="1021" w:right="1701" w:bottom="1021" w:left="1701" w:header="851" w:footer="283"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0F" w:rsidRDefault="0048740F">
      <w:r>
        <w:separator/>
      </w:r>
    </w:p>
  </w:endnote>
  <w:endnote w:type="continuationSeparator" w:id="0">
    <w:p w:rsidR="0048740F" w:rsidRDefault="0048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93663"/>
      <w:docPartObj>
        <w:docPartGallery w:val="Page Numbers (Bottom of Page)"/>
        <w:docPartUnique/>
      </w:docPartObj>
    </w:sdtPr>
    <w:sdtEndPr/>
    <w:sdtContent>
      <w:p w:rsidR="0048740F" w:rsidRDefault="0048740F">
        <w:pPr>
          <w:pStyle w:val="a7"/>
          <w:jc w:val="center"/>
        </w:pPr>
        <w:r>
          <w:fldChar w:fldCharType="begin"/>
        </w:r>
        <w:r>
          <w:instrText>PAGE   \* MERGEFORMAT</w:instrText>
        </w:r>
        <w:r>
          <w:fldChar w:fldCharType="separate"/>
        </w:r>
        <w:r w:rsidR="00273B29" w:rsidRPr="00273B29">
          <w:rPr>
            <w:noProof/>
            <w:lang w:val="ja-JP"/>
          </w:rPr>
          <w:t>11</w:t>
        </w:r>
        <w:r>
          <w:fldChar w:fldCharType="end"/>
        </w:r>
      </w:p>
    </w:sdtContent>
  </w:sdt>
  <w:p w:rsidR="0048740F" w:rsidRDefault="0048740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00895"/>
      <w:docPartObj>
        <w:docPartGallery w:val="Page Numbers (Bottom of Page)"/>
        <w:docPartUnique/>
      </w:docPartObj>
    </w:sdtPr>
    <w:sdtEndPr/>
    <w:sdtContent>
      <w:p w:rsidR="0048740F" w:rsidRDefault="0048740F">
        <w:pPr>
          <w:pStyle w:val="a7"/>
          <w:jc w:val="center"/>
        </w:pPr>
        <w:r>
          <w:fldChar w:fldCharType="begin"/>
        </w:r>
        <w:r>
          <w:instrText>PAGE   \* MERGEFORMAT</w:instrText>
        </w:r>
        <w:r>
          <w:fldChar w:fldCharType="separate"/>
        </w:r>
        <w:r w:rsidR="00273B29" w:rsidRPr="00273B29">
          <w:rPr>
            <w:noProof/>
            <w:lang w:val="ja-JP"/>
          </w:rPr>
          <w:t>1</w:t>
        </w:r>
        <w:r>
          <w:fldChar w:fldCharType="end"/>
        </w:r>
      </w:p>
    </w:sdtContent>
  </w:sdt>
  <w:p w:rsidR="0048740F" w:rsidRDefault="004874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0F" w:rsidRDefault="0048740F">
      <w:r>
        <w:separator/>
      </w:r>
    </w:p>
  </w:footnote>
  <w:footnote w:type="continuationSeparator" w:id="0">
    <w:p w:rsidR="0048740F" w:rsidRDefault="00487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655"/>
    <w:multiLevelType w:val="hybridMultilevel"/>
    <w:tmpl w:val="92983B12"/>
    <w:lvl w:ilvl="0" w:tplc="E9A87EA2">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E41210"/>
    <w:multiLevelType w:val="hybridMultilevel"/>
    <w:tmpl w:val="96EA2B26"/>
    <w:lvl w:ilvl="0" w:tplc="2A322688">
      <w:start w:val="1"/>
      <w:numFmt w:val="bullet"/>
      <w:lvlText w:val="※"/>
      <w:lvlJc w:val="left"/>
      <w:pPr>
        <w:tabs>
          <w:tab w:val="num" w:pos="360"/>
        </w:tabs>
        <w:ind w:left="36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3B011C"/>
    <w:multiLevelType w:val="hybridMultilevel"/>
    <w:tmpl w:val="9422754A"/>
    <w:lvl w:ilvl="0" w:tplc="2468F1F6">
      <w:start w:val="1"/>
      <w:numFmt w:val="decimalFullWidth"/>
      <w:lvlText w:val="%1）"/>
      <w:lvlJc w:val="left"/>
      <w:pPr>
        <w:tabs>
          <w:tab w:val="num" w:pos="360"/>
        </w:tabs>
        <w:ind w:left="360" w:hanging="36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8BC46D2"/>
    <w:multiLevelType w:val="hybridMultilevel"/>
    <w:tmpl w:val="D3E82114"/>
    <w:lvl w:ilvl="0" w:tplc="8BBA08E0">
      <w:start w:val="1"/>
      <w:numFmt w:val="decimalEnclosedCircle"/>
      <w:lvlText w:val="%1"/>
      <w:lvlJc w:val="left"/>
      <w:pPr>
        <w:ind w:left="360" w:hanging="360"/>
      </w:pPr>
      <w:rPr>
        <w:rFonts w:hint="default"/>
      </w:rPr>
    </w:lvl>
    <w:lvl w:ilvl="1" w:tplc="F8847220">
      <w:start w:val="6"/>
      <w:numFmt w:val="decimalEnclosedCircle"/>
      <w:lvlText w:val="%2"/>
      <w:lvlJc w:val="left"/>
      <w:pPr>
        <w:ind w:left="780" w:hanging="360"/>
      </w:pPr>
      <w:rPr>
        <w:rFonts w:hint="default"/>
        <w:sz w:val="28"/>
      </w:rPr>
    </w:lvl>
    <w:lvl w:ilvl="2" w:tplc="817A9AA8">
      <w:start w:val="5"/>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F7DC5756">
      <w:start w:val="5"/>
      <w:numFmt w:val="bullet"/>
      <w:lvlText w:val="・"/>
      <w:lvlJc w:val="left"/>
      <w:pPr>
        <w:tabs>
          <w:tab w:val="num" w:pos="1620"/>
        </w:tabs>
        <w:ind w:left="1620" w:hanging="360"/>
      </w:pPr>
      <w:rPr>
        <w:rFonts w:ascii="ＭＳ Ｐゴシック" w:eastAsia="ＭＳ Ｐゴシック" w:hAnsi="ＭＳ Ｐゴシック" w:cs="ＭＳ Ｐゴシック" w:hint="eastAsia"/>
      </w:rPr>
    </w:lvl>
    <w:lvl w:ilvl="4" w:tplc="D34CA1FC">
      <w:start w:val="1"/>
      <w:numFmt w:val="decimalFullWidth"/>
      <w:lvlText w:val="（%5）"/>
      <w:lvlJc w:val="left"/>
      <w:pPr>
        <w:tabs>
          <w:tab w:val="num" w:pos="2400"/>
        </w:tabs>
        <w:ind w:left="2400" w:hanging="720"/>
      </w:pPr>
      <w:rPr>
        <w:rFonts w:cs="ＭＳ 明朝" w:hint="default"/>
      </w:rPr>
    </w:lvl>
    <w:lvl w:ilvl="5" w:tplc="5B12467E">
      <w:start w:val="1"/>
      <w:numFmt w:val="decimal"/>
      <w:lvlText w:val="%6)"/>
      <w:lvlJc w:val="left"/>
      <w:pPr>
        <w:tabs>
          <w:tab w:val="num" w:pos="2460"/>
        </w:tabs>
        <w:ind w:left="2460" w:hanging="360"/>
      </w:pPr>
      <w:rPr>
        <w:rFonts w:hint="default"/>
      </w:rPr>
    </w:lvl>
    <w:lvl w:ilvl="6" w:tplc="72242E34">
      <w:start w:val="1"/>
      <w:numFmt w:val="bullet"/>
      <w:lvlText w:val="○"/>
      <w:lvlJc w:val="left"/>
      <w:pPr>
        <w:tabs>
          <w:tab w:val="num" w:pos="2880"/>
        </w:tabs>
        <w:ind w:left="2880" w:hanging="360"/>
      </w:pPr>
      <w:rPr>
        <w:rFonts w:ascii="ＭＳ Ｐゴシック" w:eastAsia="ＭＳ Ｐゴシック" w:hAnsi="ＭＳ Ｐゴシック" w:cs="ＭＳ Ｐゴシック"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A33102"/>
    <w:multiLevelType w:val="hybridMultilevel"/>
    <w:tmpl w:val="EDF2FECC"/>
    <w:lvl w:ilvl="0" w:tplc="9878A0D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E1D156F"/>
    <w:multiLevelType w:val="hybridMultilevel"/>
    <w:tmpl w:val="DA662DFA"/>
    <w:lvl w:ilvl="0" w:tplc="2A322688">
      <w:start w:val="1"/>
      <w:numFmt w:val="bullet"/>
      <w:lvlText w:val="※"/>
      <w:lvlJc w:val="left"/>
      <w:pPr>
        <w:ind w:left="420" w:hanging="420"/>
      </w:pPr>
      <w:rPr>
        <w:rFonts w:ascii="ＭＳ Ｐ明朝" w:eastAsia="ＭＳ Ｐ明朝" w:hAnsi="ＭＳ Ｐ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611C44"/>
    <w:multiLevelType w:val="hybridMultilevel"/>
    <w:tmpl w:val="05481A98"/>
    <w:lvl w:ilvl="0" w:tplc="5C105B60">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1B6231C"/>
    <w:multiLevelType w:val="hybridMultilevel"/>
    <w:tmpl w:val="98265E64"/>
    <w:lvl w:ilvl="0" w:tplc="33DA98E2">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92C679B"/>
    <w:multiLevelType w:val="hybridMultilevel"/>
    <w:tmpl w:val="94EA3D66"/>
    <w:lvl w:ilvl="0" w:tplc="C726A34E">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99F1DF5"/>
    <w:multiLevelType w:val="hybridMultilevel"/>
    <w:tmpl w:val="9C829646"/>
    <w:lvl w:ilvl="0" w:tplc="BC988FB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nsid w:val="1A9F7A79"/>
    <w:multiLevelType w:val="hybridMultilevel"/>
    <w:tmpl w:val="6A0CB1B0"/>
    <w:lvl w:ilvl="0" w:tplc="FC10B70A">
      <w:start w:val="1"/>
      <w:numFmt w:val="decimalFullWidth"/>
      <w:lvlText w:val="（%1）"/>
      <w:lvlJc w:val="left"/>
      <w:pPr>
        <w:ind w:left="550" w:hanging="45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nsid w:val="210203F1"/>
    <w:multiLevelType w:val="hybridMultilevel"/>
    <w:tmpl w:val="4100010C"/>
    <w:lvl w:ilvl="0" w:tplc="1B4A2F5C">
      <w:start w:val="100"/>
      <w:numFmt w:val="bullet"/>
      <w:lvlText w:val="○"/>
      <w:lvlJc w:val="left"/>
      <w:pPr>
        <w:tabs>
          <w:tab w:val="num" w:pos="460"/>
        </w:tabs>
        <w:ind w:left="46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2">
    <w:nsid w:val="265B25BC"/>
    <w:multiLevelType w:val="hybridMultilevel"/>
    <w:tmpl w:val="66B0E122"/>
    <w:lvl w:ilvl="0" w:tplc="ED7AF162">
      <w:start w:val="7"/>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6E96CEF"/>
    <w:multiLevelType w:val="hybridMultilevel"/>
    <w:tmpl w:val="D72669FA"/>
    <w:lvl w:ilvl="0" w:tplc="2116AD38">
      <w:start w:val="1"/>
      <w:numFmt w:val="bullet"/>
      <w:lvlText w:val="※"/>
      <w:lvlJc w:val="left"/>
      <w:pPr>
        <w:tabs>
          <w:tab w:val="num" w:pos="720"/>
        </w:tabs>
        <w:ind w:left="720" w:hanging="72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9F55611"/>
    <w:multiLevelType w:val="hybridMultilevel"/>
    <w:tmpl w:val="332209DC"/>
    <w:lvl w:ilvl="0" w:tplc="CB38DCC0">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DED07FC"/>
    <w:multiLevelType w:val="hybridMultilevel"/>
    <w:tmpl w:val="388E0A8C"/>
    <w:lvl w:ilvl="0" w:tplc="3F5C2C7E">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2F46FEA"/>
    <w:multiLevelType w:val="hybridMultilevel"/>
    <w:tmpl w:val="C5DAAFD0"/>
    <w:lvl w:ilvl="0" w:tplc="779871D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BA32AFE"/>
    <w:multiLevelType w:val="hybridMultilevel"/>
    <w:tmpl w:val="D85CD6E0"/>
    <w:lvl w:ilvl="0" w:tplc="FDB0E95E">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AC1B4A"/>
    <w:multiLevelType w:val="hybridMultilevel"/>
    <w:tmpl w:val="3820A868"/>
    <w:lvl w:ilvl="0" w:tplc="5CF23414">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9">
    <w:nsid w:val="408B4915"/>
    <w:multiLevelType w:val="hybridMultilevel"/>
    <w:tmpl w:val="F852EA8A"/>
    <w:lvl w:ilvl="0" w:tplc="A0A2E800">
      <w:start w:val="5"/>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50B7815"/>
    <w:multiLevelType w:val="hybridMultilevel"/>
    <w:tmpl w:val="E752E33A"/>
    <w:lvl w:ilvl="0" w:tplc="7ED66832">
      <w:start w:val="3"/>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7D91998"/>
    <w:multiLevelType w:val="hybridMultilevel"/>
    <w:tmpl w:val="B650BD36"/>
    <w:lvl w:ilvl="0" w:tplc="2A205948">
      <w:start w:val="1"/>
      <w:numFmt w:val="decimalFullWidth"/>
      <w:lvlText w:val="%1．"/>
      <w:lvlJc w:val="left"/>
      <w:pPr>
        <w:ind w:left="838" w:hanging="42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2">
    <w:nsid w:val="4E6F3756"/>
    <w:multiLevelType w:val="hybridMultilevel"/>
    <w:tmpl w:val="5622E5C8"/>
    <w:lvl w:ilvl="0" w:tplc="7414AD34">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7C56700"/>
    <w:multiLevelType w:val="hybridMultilevel"/>
    <w:tmpl w:val="736A4EAA"/>
    <w:lvl w:ilvl="0" w:tplc="20CEC2D8">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B414F7"/>
    <w:multiLevelType w:val="hybridMultilevel"/>
    <w:tmpl w:val="5C407E9C"/>
    <w:lvl w:ilvl="0" w:tplc="A54A86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FA6638"/>
    <w:multiLevelType w:val="hybridMultilevel"/>
    <w:tmpl w:val="1DB85EC8"/>
    <w:lvl w:ilvl="0" w:tplc="8CE6CD7A">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B297D98"/>
    <w:multiLevelType w:val="hybridMultilevel"/>
    <w:tmpl w:val="7834D07E"/>
    <w:lvl w:ilvl="0" w:tplc="D3FAD6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967D76"/>
    <w:multiLevelType w:val="hybridMultilevel"/>
    <w:tmpl w:val="E5E2D576"/>
    <w:lvl w:ilvl="0" w:tplc="8A14A900">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F730D8C"/>
    <w:multiLevelType w:val="hybridMultilevel"/>
    <w:tmpl w:val="E510443A"/>
    <w:lvl w:ilvl="0" w:tplc="8B9079A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nsid w:val="6674366F"/>
    <w:multiLevelType w:val="hybridMultilevel"/>
    <w:tmpl w:val="E9C23B6C"/>
    <w:lvl w:ilvl="0" w:tplc="E6F00D76">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68D7C48"/>
    <w:multiLevelType w:val="hybridMultilevel"/>
    <w:tmpl w:val="5ADE6C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632C38"/>
    <w:multiLevelType w:val="hybridMultilevel"/>
    <w:tmpl w:val="BB183DC8"/>
    <w:lvl w:ilvl="0" w:tplc="2D9C1010">
      <w:start w:val="1"/>
      <w:numFmt w:val="decimal"/>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nsid w:val="70F11E16"/>
    <w:multiLevelType w:val="hybridMultilevel"/>
    <w:tmpl w:val="D5128EF6"/>
    <w:lvl w:ilvl="0" w:tplc="2C0C3468">
      <w:start w:val="3"/>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520152A"/>
    <w:multiLevelType w:val="hybridMultilevel"/>
    <w:tmpl w:val="548E4A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493062"/>
    <w:multiLevelType w:val="hybridMultilevel"/>
    <w:tmpl w:val="A8AA10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C052164"/>
    <w:multiLevelType w:val="hybridMultilevel"/>
    <w:tmpl w:val="3A9E2FF8"/>
    <w:lvl w:ilvl="0" w:tplc="60E467B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DCC4E90"/>
    <w:multiLevelType w:val="hybridMultilevel"/>
    <w:tmpl w:val="E056C15A"/>
    <w:lvl w:ilvl="0" w:tplc="94F857E8">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9"/>
  </w:num>
  <w:num w:numId="2">
    <w:abstractNumId w:val="3"/>
  </w:num>
  <w:num w:numId="3">
    <w:abstractNumId w:val="14"/>
  </w:num>
  <w:num w:numId="4">
    <w:abstractNumId w:val="18"/>
  </w:num>
  <w:num w:numId="5">
    <w:abstractNumId w:val="26"/>
  </w:num>
  <w:num w:numId="6">
    <w:abstractNumId w:val="28"/>
  </w:num>
  <w:num w:numId="7">
    <w:abstractNumId w:val="27"/>
  </w:num>
  <w:num w:numId="8">
    <w:abstractNumId w:val="25"/>
  </w:num>
  <w:num w:numId="9">
    <w:abstractNumId w:val="12"/>
  </w:num>
  <w:num w:numId="10">
    <w:abstractNumId w:val="36"/>
  </w:num>
  <w:num w:numId="11">
    <w:abstractNumId w:val="24"/>
  </w:num>
  <w:num w:numId="12">
    <w:abstractNumId w:val="35"/>
  </w:num>
  <w:num w:numId="13">
    <w:abstractNumId w:val="10"/>
  </w:num>
  <w:num w:numId="14">
    <w:abstractNumId w:val="23"/>
  </w:num>
  <w:num w:numId="15">
    <w:abstractNumId w:val="8"/>
  </w:num>
  <w:num w:numId="16">
    <w:abstractNumId w:val="29"/>
  </w:num>
  <w:num w:numId="17">
    <w:abstractNumId w:val="4"/>
  </w:num>
  <w:num w:numId="18">
    <w:abstractNumId w:val="16"/>
  </w:num>
  <w:num w:numId="19">
    <w:abstractNumId w:val="31"/>
  </w:num>
  <w:num w:numId="20">
    <w:abstractNumId w:val="19"/>
  </w:num>
  <w:num w:numId="21">
    <w:abstractNumId w:val="15"/>
  </w:num>
  <w:num w:numId="22">
    <w:abstractNumId w:val="0"/>
  </w:num>
  <w:num w:numId="23">
    <w:abstractNumId w:val="22"/>
  </w:num>
  <w:num w:numId="24">
    <w:abstractNumId w:val="11"/>
  </w:num>
  <w:num w:numId="25">
    <w:abstractNumId w:val="6"/>
  </w:num>
  <w:num w:numId="26">
    <w:abstractNumId w:val="7"/>
  </w:num>
  <w:num w:numId="27">
    <w:abstractNumId w:val="20"/>
  </w:num>
  <w:num w:numId="28">
    <w:abstractNumId w:val="32"/>
  </w:num>
  <w:num w:numId="29">
    <w:abstractNumId w:val="13"/>
  </w:num>
  <w:num w:numId="30">
    <w:abstractNumId w:val="1"/>
  </w:num>
  <w:num w:numId="31">
    <w:abstractNumId w:val="21"/>
  </w:num>
  <w:num w:numId="32">
    <w:abstractNumId w:val="17"/>
  </w:num>
  <w:num w:numId="33">
    <w:abstractNumId w:val="34"/>
  </w:num>
  <w:num w:numId="34">
    <w:abstractNumId w:val="33"/>
  </w:num>
  <w:num w:numId="35">
    <w:abstractNumId w:val="30"/>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79"/>
    <w:rsid w:val="0000613E"/>
    <w:rsid w:val="0001132C"/>
    <w:rsid w:val="000147B8"/>
    <w:rsid w:val="00015266"/>
    <w:rsid w:val="000240EA"/>
    <w:rsid w:val="00024718"/>
    <w:rsid w:val="00047100"/>
    <w:rsid w:val="00055D42"/>
    <w:rsid w:val="00080C7E"/>
    <w:rsid w:val="00082A63"/>
    <w:rsid w:val="000A592D"/>
    <w:rsid w:val="000A6FCF"/>
    <w:rsid w:val="000B222E"/>
    <w:rsid w:val="000B725E"/>
    <w:rsid w:val="000B7337"/>
    <w:rsid w:val="000C3445"/>
    <w:rsid w:val="000D7B7C"/>
    <w:rsid w:val="000E2E6C"/>
    <w:rsid w:val="000F7FCF"/>
    <w:rsid w:val="00107D44"/>
    <w:rsid w:val="00112179"/>
    <w:rsid w:val="00112F2D"/>
    <w:rsid w:val="00121ABB"/>
    <w:rsid w:val="00122489"/>
    <w:rsid w:val="00131387"/>
    <w:rsid w:val="00134069"/>
    <w:rsid w:val="00135917"/>
    <w:rsid w:val="00141441"/>
    <w:rsid w:val="00145053"/>
    <w:rsid w:val="0014652B"/>
    <w:rsid w:val="00146945"/>
    <w:rsid w:val="001628EC"/>
    <w:rsid w:val="00173BE9"/>
    <w:rsid w:val="001803B3"/>
    <w:rsid w:val="0018502E"/>
    <w:rsid w:val="00197806"/>
    <w:rsid w:val="001C2FD2"/>
    <w:rsid w:val="001C398B"/>
    <w:rsid w:val="001C3E89"/>
    <w:rsid w:val="001C722A"/>
    <w:rsid w:val="00214B0A"/>
    <w:rsid w:val="0022574E"/>
    <w:rsid w:val="00233400"/>
    <w:rsid w:val="002347D1"/>
    <w:rsid w:val="00247287"/>
    <w:rsid w:val="00254649"/>
    <w:rsid w:val="00273B29"/>
    <w:rsid w:val="00286A3E"/>
    <w:rsid w:val="00292E30"/>
    <w:rsid w:val="00293B39"/>
    <w:rsid w:val="002A14EA"/>
    <w:rsid w:val="002A23D3"/>
    <w:rsid w:val="002B2362"/>
    <w:rsid w:val="002B6DBE"/>
    <w:rsid w:val="002D0BE6"/>
    <w:rsid w:val="002D4BFC"/>
    <w:rsid w:val="002D6D6C"/>
    <w:rsid w:val="002E3B4A"/>
    <w:rsid w:val="003028E4"/>
    <w:rsid w:val="00323F3F"/>
    <w:rsid w:val="00331481"/>
    <w:rsid w:val="00332EF4"/>
    <w:rsid w:val="00335DD5"/>
    <w:rsid w:val="00363253"/>
    <w:rsid w:val="00375407"/>
    <w:rsid w:val="00390403"/>
    <w:rsid w:val="003A4938"/>
    <w:rsid w:val="003C15DE"/>
    <w:rsid w:val="003C699C"/>
    <w:rsid w:val="003E116E"/>
    <w:rsid w:val="003F217D"/>
    <w:rsid w:val="004020F7"/>
    <w:rsid w:val="0041330D"/>
    <w:rsid w:val="0042038E"/>
    <w:rsid w:val="0043015F"/>
    <w:rsid w:val="004468C9"/>
    <w:rsid w:val="00452215"/>
    <w:rsid w:val="0045394C"/>
    <w:rsid w:val="00457CC0"/>
    <w:rsid w:val="00473005"/>
    <w:rsid w:val="0048740F"/>
    <w:rsid w:val="00493B70"/>
    <w:rsid w:val="00494F97"/>
    <w:rsid w:val="004A6646"/>
    <w:rsid w:val="004B2968"/>
    <w:rsid w:val="004B49F8"/>
    <w:rsid w:val="004F215E"/>
    <w:rsid w:val="004F2AB3"/>
    <w:rsid w:val="004F5292"/>
    <w:rsid w:val="0051106A"/>
    <w:rsid w:val="00517E1E"/>
    <w:rsid w:val="00522DD4"/>
    <w:rsid w:val="005268A3"/>
    <w:rsid w:val="00537B19"/>
    <w:rsid w:val="00540308"/>
    <w:rsid w:val="00542E80"/>
    <w:rsid w:val="00543069"/>
    <w:rsid w:val="00553144"/>
    <w:rsid w:val="005533AD"/>
    <w:rsid w:val="00553743"/>
    <w:rsid w:val="00567C89"/>
    <w:rsid w:val="00570CAA"/>
    <w:rsid w:val="005958E0"/>
    <w:rsid w:val="005C45C5"/>
    <w:rsid w:val="005C4E75"/>
    <w:rsid w:val="005C505A"/>
    <w:rsid w:val="005E77E7"/>
    <w:rsid w:val="005F0B5E"/>
    <w:rsid w:val="005F2508"/>
    <w:rsid w:val="005F2ED7"/>
    <w:rsid w:val="005F60E5"/>
    <w:rsid w:val="00600287"/>
    <w:rsid w:val="0060387B"/>
    <w:rsid w:val="0060690B"/>
    <w:rsid w:val="0061453F"/>
    <w:rsid w:val="00624FDE"/>
    <w:rsid w:val="00644FEA"/>
    <w:rsid w:val="00651633"/>
    <w:rsid w:val="00656116"/>
    <w:rsid w:val="00656C4A"/>
    <w:rsid w:val="0066239D"/>
    <w:rsid w:val="00663259"/>
    <w:rsid w:val="006A6A4D"/>
    <w:rsid w:val="006B04F4"/>
    <w:rsid w:val="006B22A5"/>
    <w:rsid w:val="006B452A"/>
    <w:rsid w:val="006C14D5"/>
    <w:rsid w:val="006F1E12"/>
    <w:rsid w:val="006F2DB3"/>
    <w:rsid w:val="006F2FC8"/>
    <w:rsid w:val="006F3AB1"/>
    <w:rsid w:val="00701D9B"/>
    <w:rsid w:val="00720DFC"/>
    <w:rsid w:val="007233BE"/>
    <w:rsid w:val="00723A27"/>
    <w:rsid w:val="007332E0"/>
    <w:rsid w:val="00736E8C"/>
    <w:rsid w:val="00743209"/>
    <w:rsid w:val="007518EA"/>
    <w:rsid w:val="0075494E"/>
    <w:rsid w:val="00764ECD"/>
    <w:rsid w:val="007650E0"/>
    <w:rsid w:val="00770079"/>
    <w:rsid w:val="00792F4D"/>
    <w:rsid w:val="007A53BA"/>
    <w:rsid w:val="007B3515"/>
    <w:rsid w:val="007B7248"/>
    <w:rsid w:val="007D19E7"/>
    <w:rsid w:val="00827827"/>
    <w:rsid w:val="00830EFA"/>
    <w:rsid w:val="00833CCB"/>
    <w:rsid w:val="00840336"/>
    <w:rsid w:val="008445D4"/>
    <w:rsid w:val="00847E7B"/>
    <w:rsid w:val="00861749"/>
    <w:rsid w:val="0086328C"/>
    <w:rsid w:val="00864B4B"/>
    <w:rsid w:val="00866310"/>
    <w:rsid w:val="00872604"/>
    <w:rsid w:val="00876372"/>
    <w:rsid w:val="00877BAE"/>
    <w:rsid w:val="0088172F"/>
    <w:rsid w:val="00886BBE"/>
    <w:rsid w:val="0088701F"/>
    <w:rsid w:val="008875AA"/>
    <w:rsid w:val="00896589"/>
    <w:rsid w:val="008A17C7"/>
    <w:rsid w:val="008B4BF1"/>
    <w:rsid w:val="008C2DD7"/>
    <w:rsid w:val="008C303A"/>
    <w:rsid w:val="008C5A4C"/>
    <w:rsid w:val="008C70F7"/>
    <w:rsid w:val="008D0C24"/>
    <w:rsid w:val="008D1674"/>
    <w:rsid w:val="00903F2B"/>
    <w:rsid w:val="0091578D"/>
    <w:rsid w:val="00916DD5"/>
    <w:rsid w:val="00926E75"/>
    <w:rsid w:val="009427ED"/>
    <w:rsid w:val="00944B73"/>
    <w:rsid w:val="00955266"/>
    <w:rsid w:val="0096223C"/>
    <w:rsid w:val="009911C0"/>
    <w:rsid w:val="00996496"/>
    <w:rsid w:val="009A144E"/>
    <w:rsid w:val="009B54AD"/>
    <w:rsid w:val="009B7802"/>
    <w:rsid w:val="009B7902"/>
    <w:rsid w:val="009C52E0"/>
    <w:rsid w:val="009C7FBD"/>
    <w:rsid w:val="009D123B"/>
    <w:rsid w:val="009D4BD2"/>
    <w:rsid w:val="009D6F60"/>
    <w:rsid w:val="009E0F4F"/>
    <w:rsid w:val="009E2403"/>
    <w:rsid w:val="009E63A1"/>
    <w:rsid w:val="009E71A3"/>
    <w:rsid w:val="009F165C"/>
    <w:rsid w:val="00A03C4C"/>
    <w:rsid w:val="00A11E61"/>
    <w:rsid w:val="00A24D1E"/>
    <w:rsid w:val="00A34F69"/>
    <w:rsid w:val="00A4558E"/>
    <w:rsid w:val="00A50CC4"/>
    <w:rsid w:val="00A51D84"/>
    <w:rsid w:val="00A5277A"/>
    <w:rsid w:val="00A624A6"/>
    <w:rsid w:val="00A63D22"/>
    <w:rsid w:val="00A6604C"/>
    <w:rsid w:val="00A80266"/>
    <w:rsid w:val="00A96D49"/>
    <w:rsid w:val="00AA2301"/>
    <w:rsid w:val="00AB3B66"/>
    <w:rsid w:val="00AC655D"/>
    <w:rsid w:val="00AC7BF8"/>
    <w:rsid w:val="00AE5FF8"/>
    <w:rsid w:val="00AF4EE7"/>
    <w:rsid w:val="00B01561"/>
    <w:rsid w:val="00B10CBC"/>
    <w:rsid w:val="00B10CD1"/>
    <w:rsid w:val="00B12F7C"/>
    <w:rsid w:val="00B131E1"/>
    <w:rsid w:val="00B174D2"/>
    <w:rsid w:val="00B25FE7"/>
    <w:rsid w:val="00B53CAB"/>
    <w:rsid w:val="00B56EA8"/>
    <w:rsid w:val="00B61646"/>
    <w:rsid w:val="00B7050B"/>
    <w:rsid w:val="00B70587"/>
    <w:rsid w:val="00B74EEA"/>
    <w:rsid w:val="00B83651"/>
    <w:rsid w:val="00B87566"/>
    <w:rsid w:val="00B94ECE"/>
    <w:rsid w:val="00BA18E3"/>
    <w:rsid w:val="00BA6FFB"/>
    <w:rsid w:val="00BB2B4C"/>
    <w:rsid w:val="00BE273E"/>
    <w:rsid w:val="00BE2CE4"/>
    <w:rsid w:val="00BE3A6D"/>
    <w:rsid w:val="00BF1DBE"/>
    <w:rsid w:val="00BF1EAB"/>
    <w:rsid w:val="00BF5283"/>
    <w:rsid w:val="00C00AEB"/>
    <w:rsid w:val="00C019CA"/>
    <w:rsid w:val="00C110D7"/>
    <w:rsid w:val="00C20A5D"/>
    <w:rsid w:val="00C2568A"/>
    <w:rsid w:val="00C32DCD"/>
    <w:rsid w:val="00C344B6"/>
    <w:rsid w:val="00C45A56"/>
    <w:rsid w:val="00C67226"/>
    <w:rsid w:val="00C7680D"/>
    <w:rsid w:val="00C85E14"/>
    <w:rsid w:val="00CB51F1"/>
    <w:rsid w:val="00CB5938"/>
    <w:rsid w:val="00CB62D6"/>
    <w:rsid w:val="00CB67EC"/>
    <w:rsid w:val="00CB7422"/>
    <w:rsid w:val="00CB75F3"/>
    <w:rsid w:val="00CD0C05"/>
    <w:rsid w:val="00CD0F05"/>
    <w:rsid w:val="00CD78A2"/>
    <w:rsid w:val="00CE4723"/>
    <w:rsid w:val="00CF31DE"/>
    <w:rsid w:val="00CF5AAA"/>
    <w:rsid w:val="00D03CC6"/>
    <w:rsid w:val="00D0685D"/>
    <w:rsid w:val="00D10291"/>
    <w:rsid w:val="00D11CCD"/>
    <w:rsid w:val="00D159BA"/>
    <w:rsid w:val="00D35CD5"/>
    <w:rsid w:val="00D37DC7"/>
    <w:rsid w:val="00D517A2"/>
    <w:rsid w:val="00D519D0"/>
    <w:rsid w:val="00D5221B"/>
    <w:rsid w:val="00D5588E"/>
    <w:rsid w:val="00D600F3"/>
    <w:rsid w:val="00D84E02"/>
    <w:rsid w:val="00DB2DB4"/>
    <w:rsid w:val="00DB797E"/>
    <w:rsid w:val="00DC650C"/>
    <w:rsid w:val="00DD7BA7"/>
    <w:rsid w:val="00DE36D3"/>
    <w:rsid w:val="00E00CBE"/>
    <w:rsid w:val="00E0483C"/>
    <w:rsid w:val="00E21AF4"/>
    <w:rsid w:val="00E23BD2"/>
    <w:rsid w:val="00E32732"/>
    <w:rsid w:val="00E34BCA"/>
    <w:rsid w:val="00E424C1"/>
    <w:rsid w:val="00E4533B"/>
    <w:rsid w:val="00E51673"/>
    <w:rsid w:val="00E51A8A"/>
    <w:rsid w:val="00E5299C"/>
    <w:rsid w:val="00E56137"/>
    <w:rsid w:val="00E7102D"/>
    <w:rsid w:val="00E74EB0"/>
    <w:rsid w:val="00E74FAD"/>
    <w:rsid w:val="00E84E97"/>
    <w:rsid w:val="00E90968"/>
    <w:rsid w:val="00E91998"/>
    <w:rsid w:val="00EC2B80"/>
    <w:rsid w:val="00EC5763"/>
    <w:rsid w:val="00ED0C52"/>
    <w:rsid w:val="00ED1F7F"/>
    <w:rsid w:val="00EF06FD"/>
    <w:rsid w:val="00F1421C"/>
    <w:rsid w:val="00F56D5C"/>
    <w:rsid w:val="00F957A0"/>
    <w:rsid w:val="00F96FB6"/>
    <w:rsid w:val="00FB2B12"/>
    <w:rsid w:val="00FB2E66"/>
    <w:rsid w:val="00FD0008"/>
    <w:rsid w:val="00FD4C74"/>
    <w:rsid w:val="00FD53E2"/>
    <w:rsid w:val="00FD5A6C"/>
    <w:rsid w:val="00FE10C0"/>
    <w:rsid w:val="00FE176E"/>
    <w:rsid w:val="00FE2F0E"/>
    <w:rsid w:val="00FE6A33"/>
    <w:rsid w:val="00FF11C1"/>
    <w:rsid w:val="00FF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79"/>
    <w:pPr>
      <w:widowControl w:val="0"/>
      <w:jc w:val="both"/>
    </w:pPr>
    <w:rPr>
      <w:kern w:val="2"/>
      <w:sz w:val="21"/>
      <w:szCs w:val="24"/>
    </w:rPr>
  </w:style>
  <w:style w:type="paragraph" w:styleId="1">
    <w:name w:val="heading 1"/>
    <w:basedOn w:val="a"/>
    <w:link w:val="10"/>
    <w:qFormat/>
    <w:rsid w:val="00770079"/>
    <w:pPr>
      <w:widowControl/>
      <w:jc w:val="left"/>
      <w:outlineLvl w:val="0"/>
    </w:pPr>
    <w:rPr>
      <w:rFonts w:ascii="ＭＳ Ｐゴシック" w:eastAsia="ＭＳ Ｐゴシック" w:hAnsi="ＭＳ Ｐゴシック" w:cs="ＭＳ Ｐゴシック"/>
      <w:b/>
      <w:bCs/>
      <w:kern w:val="36"/>
      <w:sz w:val="31"/>
      <w:szCs w:val="31"/>
    </w:rPr>
  </w:style>
  <w:style w:type="paragraph" w:styleId="3">
    <w:name w:val="heading 3"/>
    <w:basedOn w:val="a"/>
    <w:next w:val="a"/>
    <w:link w:val="30"/>
    <w:semiHidden/>
    <w:unhideWhenUsed/>
    <w:qFormat/>
    <w:rsid w:val="0077007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character" w:customStyle="1" w:styleId="10">
    <w:name w:val="見出し 1 (文字)"/>
    <w:basedOn w:val="a0"/>
    <w:link w:val="1"/>
    <w:rsid w:val="00770079"/>
    <w:rPr>
      <w:rFonts w:ascii="ＭＳ Ｐゴシック" w:eastAsia="ＭＳ Ｐゴシック" w:hAnsi="ＭＳ Ｐゴシック" w:cs="ＭＳ Ｐゴシック"/>
      <w:b/>
      <w:bCs/>
      <w:kern w:val="36"/>
      <w:sz w:val="31"/>
      <w:szCs w:val="31"/>
    </w:rPr>
  </w:style>
  <w:style w:type="character" w:customStyle="1" w:styleId="30">
    <w:name w:val="見出し 3 (文字)"/>
    <w:basedOn w:val="a0"/>
    <w:link w:val="3"/>
    <w:semiHidden/>
    <w:rsid w:val="00770079"/>
    <w:rPr>
      <w:rFonts w:ascii="Arial" w:eastAsia="ＭＳ ゴシック" w:hAnsi="Arial"/>
      <w:kern w:val="2"/>
      <w:sz w:val="21"/>
      <w:szCs w:val="24"/>
    </w:rPr>
  </w:style>
  <w:style w:type="character" w:styleId="a4">
    <w:name w:val="Hyperlink"/>
    <w:rsid w:val="00770079"/>
    <w:rPr>
      <w:color w:val="0000FF"/>
      <w:u w:val="single"/>
    </w:rPr>
  </w:style>
  <w:style w:type="paragraph" w:styleId="a5">
    <w:name w:val="header"/>
    <w:basedOn w:val="a"/>
    <w:link w:val="a6"/>
    <w:uiPriority w:val="99"/>
    <w:rsid w:val="00770079"/>
    <w:pPr>
      <w:tabs>
        <w:tab w:val="center" w:pos="4252"/>
        <w:tab w:val="right" w:pos="8504"/>
      </w:tabs>
      <w:snapToGrid w:val="0"/>
    </w:pPr>
    <w:rPr>
      <w:lang w:val="x-none" w:eastAsia="x-none"/>
    </w:rPr>
  </w:style>
  <w:style w:type="character" w:customStyle="1" w:styleId="a6">
    <w:name w:val="ヘッダー (文字)"/>
    <w:basedOn w:val="a0"/>
    <w:link w:val="a5"/>
    <w:uiPriority w:val="99"/>
    <w:rsid w:val="00770079"/>
    <w:rPr>
      <w:kern w:val="2"/>
      <w:sz w:val="21"/>
      <w:szCs w:val="24"/>
      <w:lang w:val="x-none" w:eastAsia="x-none"/>
    </w:rPr>
  </w:style>
  <w:style w:type="paragraph" w:styleId="a7">
    <w:name w:val="footer"/>
    <w:basedOn w:val="a"/>
    <w:link w:val="a8"/>
    <w:uiPriority w:val="99"/>
    <w:rsid w:val="00770079"/>
    <w:pPr>
      <w:tabs>
        <w:tab w:val="center" w:pos="4252"/>
        <w:tab w:val="right" w:pos="8504"/>
      </w:tabs>
      <w:snapToGrid w:val="0"/>
    </w:pPr>
    <w:rPr>
      <w:lang w:val="x-none" w:eastAsia="x-none"/>
    </w:rPr>
  </w:style>
  <w:style w:type="character" w:customStyle="1" w:styleId="a8">
    <w:name w:val="フッター (文字)"/>
    <w:basedOn w:val="a0"/>
    <w:link w:val="a7"/>
    <w:uiPriority w:val="99"/>
    <w:rsid w:val="00770079"/>
    <w:rPr>
      <w:kern w:val="2"/>
      <w:sz w:val="21"/>
      <w:szCs w:val="24"/>
      <w:lang w:val="x-none" w:eastAsia="x-none"/>
    </w:rPr>
  </w:style>
  <w:style w:type="paragraph" w:styleId="a9">
    <w:name w:val="Balloon Text"/>
    <w:basedOn w:val="a"/>
    <w:link w:val="aa"/>
    <w:rsid w:val="00770079"/>
    <w:rPr>
      <w:rFonts w:ascii="Arial" w:eastAsia="ＭＳ ゴシック" w:hAnsi="Arial"/>
      <w:sz w:val="18"/>
      <w:szCs w:val="18"/>
      <w:lang w:val="x-none" w:eastAsia="x-none"/>
    </w:rPr>
  </w:style>
  <w:style w:type="character" w:customStyle="1" w:styleId="aa">
    <w:name w:val="吹き出し (文字)"/>
    <w:basedOn w:val="a0"/>
    <w:link w:val="a9"/>
    <w:rsid w:val="00770079"/>
    <w:rPr>
      <w:rFonts w:ascii="Arial" w:eastAsia="ＭＳ ゴシック" w:hAnsi="Arial"/>
      <w:kern w:val="2"/>
      <w:sz w:val="18"/>
      <w:szCs w:val="18"/>
      <w:lang w:val="x-none" w:eastAsia="x-none"/>
    </w:rPr>
  </w:style>
  <w:style w:type="table" w:styleId="ab">
    <w:name w:val="Table Grid"/>
    <w:basedOn w:val="a1"/>
    <w:rsid w:val="00770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770079"/>
    <w:pPr>
      <w:widowControl/>
      <w:jc w:val="left"/>
    </w:pPr>
    <w:rPr>
      <w:rFonts w:ascii="ＭＳ Ｐゴシック" w:eastAsia="ＭＳ Ｐゴシック" w:hAnsi="ＭＳ Ｐゴシック" w:cs="ＭＳ Ｐゴシック"/>
      <w:kern w:val="0"/>
      <w:sz w:val="24"/>
    </w:rPr>
  </w:style>
  <w:style w:type="character" w:styleId="ac">
    <w:name w:val="page number"/>
    <w:basedOn w:val="a0"/>
    <w:rsid w:val="00770079"/>
  </w:style>
  <w:style w:type="paragraph" w:styleId="ad">
    <w:name w:val="No Spacing"/>
    <w:uiPriority w:val="1"/>
    <w:qFormat/>
    <w:rsid w:val="0088701F"/>
    <w:pPr>
      <w:widowControl w:val="0"/>
      <w:jc w:val="both"/>
    </w:pPr>
    <w:rPr>
      <w:kern w:val="2"/>
      <w:sz w:val="21"/>
      <w:szCs w:val="24"/>
    </w:rPr>
  </w:style>
  <w:style w:type="paragraph" w:styleId="ae">
    <w:name w:val="Subtitle"/>
    <w:basedOn w:val="a"/>
    <w:next w:val="a"/>
    <w:link w:val="af"/>
    <w:uiPriority w:val="11"/>
    <w:qFormat/>
    <w:rsid w:val="00C110D7"/>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C110D7"/>
    <w:rPr>
      <w:rFonts w:asciiTheme="majorHAnsi" w:eastAsia="ＭＳ ゴシック" w:hAnsiTheme="majorHAnsi" w:cstheme="majorBidi"/>
      <w:kern w:val="2"/>
      <w:sz w:val="24"/>
      <w:szCs w:val="24"/>
    </w:rPr>
  </w:style>
  <w:style w:type="paragraph" w:styleId="af0">
    <w:name w:val="Date"/>
    <w:basedOn w:val="a"/>
    <w:next w:val="a"/>
    <w:link w:val="af1"/>
    <w:uiPriority w:val="99"/>
    <w:semiHidden/>
    <w:unhideWhenUsed/>
    <w:rsid w:val="00A96D49"/>
  </w:style>
  <w:style w:type="character" w:customStyle="1" w:styleId="af1">
    <w:name w:val="日付 (文字)"/>
    <w:basedOn w:val="a0"/>
    <w:link w:val="af0"/>
    <w:uiPriority w:val="99"/>
    <w:semiHidden/>
    <w:rsid w:val="00A96D4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79"/>
    <w:pPr>
      <w:widowControl w:val="0"/>
      <w:jc w:val="both"/>
    </w:pPr>
    <w:rPr>
      <w:kern w:val="2"/>
      <w:sz w:val="21"/>
      <w:szCs w:val="24"/>
    </w:rPr>
  </w:style>
  <w:style w:type="paragraph" w:styleId="1">
    <w:name w:val="heading 1"/>
    <w:basedOn w:val="a"/>
    <w:link w:val="10"/>
    <w:qFormat/>
    <w:rsid w:val="00770079"/>
    <w:pPr>
      <w:widowControl/>
      <w:jc w:val="left"/>
      <w:outlineLvl w:val="0"/>
    </w:pPr>
    <w:rPr>
      <w:rFonts w:ascii="ＭＳ Ｐゴシック" w:eastAsia="ＭＳ Ｐゴシック" w:hAnsi="ＭＳ Ｐゴシック" w:cs="ＭＳ Ｐゴシック"/>
      <w:b/>
      <w:bCs/>
      <w:kern w:val="36"/>
      <w:sz w:val="31"/>
      <w:szCs w:val="31"/>
    </w:rPr>
  </w:style>
  <w:style w:type="paragraph" w:styleId="3">
    <w:name w:val="heading 3"/>
    <w:basedOn w:val="a"/>
    <w:next w:val="a"/>
    <w:link w:val="30"/>
    <w:semiHidden/>
    <w:unhideWhenUsed/>
    <w:qFormat/>
    <w:rsid w:val="0077007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character" w:customStyle="1" w:styleId="10">
    <w:name w:val="見出し 1 (文字)"/>
    <w:basedOn w:val="a0"/>
    <w:link w:val="1"/>
    <w:rsid w:val="00770079"/>
    <w:rPr>
      <w:rFonts w:ascii="ＭＳ Ｐゴシック" w:eastAsia="ＭＳ Ｐゴシック" w:hAnsi="ＭＳ Ｐゴシック" w:cs="ＭＳ Ｐゴシック"/>
      <w:b/>
      <w:bCs/>
      <w:kern w:val="36"/>
      <w:sz w:val="31"/>
      <w:szCs w:val="31"/>
    </w:rPr>
  </w:style>
  <w:style w:type="character" w:customStyle="1" w:styleId="30">
    <w:name w:val="見出し 3 (文字)"/>
    <w:basedOn w:val="a0"/>
    <w:link w:val="3"/>
    <w:semiHidden/>
    <w:rsid w:val="00770079"/>
    <w:rPr>
      <w:rFonts w:ascii="Arial" w:eastAsia="ＭＳ ゴシック" w:hAnsi="Arial"/>
      <w:kern w:val="2"/>
      <w:sz w:val="21"/>
      <w:szCs w:val="24"/>
    </w:rPr>
  </w:style>
  <w:style w:type="character" w:styleId="a4">
    <w:name w:val="Hyperlink"/>
    <w:rsid w:val="00770079"/>
    <w:rPr>
      <w:color w:val="0000FF"/>
      <w:u w:val="single"/>
    </w:rPr>
  </w:style>
  <w:style w:type="paragraph" w:styleId="a5">
    <w:name w:val="header"/>
    <w:basedOn w:val="a"/>
    <w:link w:val="a6"/>
    <w:uiPriority w:val="99"/>
    <w:rsid w:val="00770079"/>
    <w:pPr>
      <w:tabs>
        <w:tab w:val="center" w:pos="4252"/>
        <w:tab w:val="right" w:pos="8504"/>
      </w:tabs>
      <w:snapToGrid w:val="0"/>
    </w:pPr>
    <w:rPr>
      <w:lang w:val="x-none" w:eastAsia="x-none"/>
    </w:rPr>
  </w:style>
  <w:style w:type="character" w:customStyle="1" w:styleId="a6">
    <w:name w:val="ヘッダー (文字)"/>
    <w:basedOn w:val="a0"/>
    <w:link w:val="a5"/>
    <w:uiPriority w:val="99"/>
    <w:rsid w:val="00770079"/>
    <w:rPr>
      <w:kern w:val="2"/>
      <w:sz w:val="21"/>
      <w:szCs w:val="24"/>
      <w:lang w:val="x-none" w:eastAsia="x-none"/>
    </w:rPr>
  </w:style>
  <w:style w:type="paragraph" w:styleId="a7">
    <w:name w:val="footer"/>
    <w:basedOn w:val="a"/>
    <w:link w:val="a8"/>
    <w:uiPriority w:val="99"/>
    <w:rsid w:val="00770079"/>
    <w:pPr>
      <w:tabs>
        <w:tab w:val="center" w:pos="4252"/>
        <w:tab w:val="right" w:pos="8504"/>
      </w:tabs>
      <w:snapToGrid w:val="0"/>
    </w:pPr>
    <w:rPr>
      <w:lang w:val="x-none" w:eastAsia="x-none"/>
    </w:rPr>
  </w:style>
  <w:style w:type="character" w:customStyle="1" w:styleId="a8">
    <w:name w:val="フッター (文字)"/>
    <w:basedOn w:val="a0"/>
    <w:link w:val="a7"/>
    <w:uiPriority w:val="99"/>
    <w:rsid w:val="00770079"/>
    <w:rPr>
      <w:kern w:val="2"/>
      <w:sz w:val="21"/>
      <w:szCs w:val="24"/>
      <w:lang w:val="x-none" w:eastAsia="x-none"/>
    </w:rPr>
  </w:style>
  <w:style w:type="paragraph" w:styleId="a9">
    <w:name w:val="Balloon Text"/>
    <w:basedOn w:val="a"/>
    <w:link w:val="aa"/>
    <w:rsid w:val="00770079"/>
    <w:rPr>
      <w:rFonts w:ascii="Arial" w:eastAsia="ＭＳ ゴシック" w:hAnsi="Arial"/>
      <w:sz w:val="18"/>
      <w:szCs w:val="18"/>
      <w:lang w:val="x-none" w:eastAsia="x-none"/>
    </w:rPr>
  </w:style>
  <w:style w:type="character" w:customStyle="1" w:styleId="aa">
    <w:name w:val="吹き出し (文字)"/>
    <w:basedOn w:val="a0"/>
    <w:link w:val="a9"/>
    <w:rsid w:val="00770079"/>
    <w:rPr>
      <w:rFonts w:ascii="Arial" w:eastAsia="ＭＳ ゴシック" w:hAnsi="Arial"/>
      <w:kern w:val="2"/>
      <w:sz w:val="18"/>
      <w:szCs w:val="18"/>
      <w:lang w:val="x-none" w:eastAsia="x-none"/>
    </w:rPr>
  </w:style>
  <w:style w:type="table" w:styleId="ab">
    <w:name w:val="Table Grid"/>
    <w:basedOn w:val="a1"/>
    <w:rsid w:val="00770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770079"/>
    <w:pPr>
      <w:widowControl/>
      <w:jc w:val="left"/>
    </w:pPr>
    <w:rPr>
      <w:rFonts w:ascii="ＭＳ Ｐゴシック" w:eastAsia="ＭＳ Ｐゴシック" w:hAnsi="ＭＳ Ｐゴシック" w:cs="ＭＳ Ｐゴシック"/>
      <w:kern w:val="0"/>
      <w:sz w:val="24"/>
    </w:rPr>
  </w:style>
  <w:style w:type="character" w:styleId="ac">
    <w:name w:val="page number"/>
    <w:basedOn w:val="a0"/>
    <w:rsid w:val="00770079"/>
  </w:style>
  <w:style w:type="paragraph" w:styleId="ad">
    <w:name w:val="No Spacing"/>
    <w:uiPriority w:val="1"/>
    <w:qFormat/>
    <w:rsid w:val="0088701F"/>
    <w:pPr>
      <w:widowControl w:val="0"/>
      <w:jc w:val="both"/>
    </w:pPr>
    <w:rPr>
      <w:kern w:val="2"/>
      <w:sz w:val="21"/>
      <w:szCs w:val="24"/>
    </w:rPr>
  </w:style>
  <w:style w:type="paragraph" w:styleId="ae">
    <w:name w:val="Subtitle"/>
    <w:basedOn w:val="a"/>
    <w:next w:val="a"/>
    <w:link w:val="af"/>
    <w:uiPriority w:val="11"/>
    <w:qFormat/>
    <w:rsid w:val="00C110D7"/>
    <w:pPr>
      <w:jc w:val="center"/>
      <w:outlineLvl w:val="1"/>
    </w:pPr>
    <w:rPr>
      <w:rFonts w:asciiTheme="majorHAnsi" w:eastAsia="ＭＳ ゴシック" w:hAnsiTheme="majorHAnsi" w:cstheme="majorBidi"/>
      <w:sz w:val="24"/>
    </w:rPr>
  </w:style>
  <w:style w:type="character" w:customStyle="1" w:styleId="af">
    <w:name w:val="副題 (文字)"/>
    <w:basedOn w:val="a0"/>
    <w:link w:val="ae"/>
    <w:uiPriority w:val="11"/>
    <w:rsid w:val="00C110D7"/>
    <w:rPr>
      <w:rFonts w:asciiTheme="majorHAnsi" w:eastAsia="ＭＳ ゴシック" w:hAnsiTheme="majorHAnsi" w:cstheme="majorBidi"/>
      <w:kern w:val="2"/>
      <w:sz w:val="24"/>
      <w:szCs w:val="24"/>
    </w:rPr>
  </w:style>
  <w:style w:type="paragraph" w:styleId="af0">
    <w:name w:val="Date"/>
    <w:basedOn w:val="a"/>
    <w:next w:val="a"/>
    <w:link w:val="af1"/>
    <w:uiPriority w:val="99"/>
    <w:semiHidden/>
    <w:unhideWhenUsed/>
    <w:rsid w:val="00A96D49"/>
  </w:style>
  <w:style w:type="character" w:customStyle="1" w:styleId="af1">
    <w:name w:val="日付 (文字)"/>
    <w:basedOn w:val="a0"/>
    <w:link w:val="af0"/>
    <w:uiPriority w:val="99"/>
    <w:semiHidden/>
    <w:rsid w:val="00A96D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095">
      <w:bodyDiv w:val="1"/>
      <w:marLeft w:val="0"/>
      <w:marRight w:val="0"/>
      <w:marTop w:val="0"/>
      <w:marBottom w:val="0"/>
      <w:divBdr>
        <w:top w:val="none" w:sz="0" w:space="0" w:color="auto"/>
        <w:left w:val="none" w:sz="0" w:space="0" w:color="auto"/>
        <w:bottom w:val="none" w:sz="0" w:space="0" w:color="auto"/>
        <w:right w:val="none" w:sz="0" w:space="0" w:color="auto"/>
      </w:divBdr>
    </w:div>
    <w:div w:id="200678566">
      <w:bodyDiv w:val="1"/>
      <w:marLeft w:val="0"/>
      <w:marRight w:val="0"/>
      <w:marTop w:val="0"/>
      <w:marBottom w:val="0"/>
      <w:divBdr>
        <w:top w:val="none" w:sz="0" w:space="0" w:color="auto"/>
        <w:left w:val="none" w:sz="0" w:space="0" w:color="auto"/>
        <w:bottom w:val="none" w:sz="0" w:space="0" w:color="auto"/>
        <w:right w:val="none" w:sz="0" w:space="0" w:color="auto"/>
      </w:divBdr>
    </w:div>
    <w:div w:id="231890384">
      <w:bodyDiv w:val="1"/>
      <w:marLeft w:val="0"/>
      <w:marRight w:val="0"/>
      <w:marTop w:val="0"/>
      <w:marBottom w:val="0"/>
      <w:divBdr>
        <w:top w:val="none" w:sz="0" w:space="0" w:color="auto"/>
        <w:left w:val="none" w:sz="0" w:space="0" w:color="auto"/>
        <w:bottom w:val="none" w:sz="0" w:space="0" w:color="auto"/>
        <w:right w:val="none" w:sz="0" w:space="0" w:color="auto"/>
      </w:divBdr>
    </w:div>
    <w:div w:id="232669820">
      <w:bodyDiv w:val="1"/>
      <w:marLeft w:val="0"/>
      <w:marRight w:val="0"/>
      <w:marTop w:val="0"/>
      <w:marBottom w:val="0"/>
      <w:divBdr>
        <w:top w:val="none" w:sz="0" w:space="0" w:color="auto"/>
        <w:left w:val="none" w:sz="0" w:space="0" w:color="auto"/>
        <w:bottom w:val="none" w:sz="0" w:space="0" w:color="auto"/>
        <w:right w:val="none" w:sz="0" w:space="0" w:color="auto"/>
      </w:divBdr>
    </w:div>
    <w:div w:id="247033745">
      <w:bodyDiv w:val="1"/>
      <w:marLeft w:val="0"/>
      <w:marRight w:val="0"/>
      <w:marTop w:val="0"/>
      <w:marBottom w:val="0"/>
      <w:divBdr>
        <w:top w:val="none" w:sz="0" w:space="0" w:color="auto"/>
        <w:left w:val="none" w:sz="0" w:space="0" w:color="auto"/>
        <w:bottom w:val="none" w:sz="0" w:space="0" w:color="auto"/>
        <w:right w:val="none" w:sz="0" w:space="0" w:color="auto"/>
      </w:divBdr>
    </w:div>
    <w:div w:id="256794551">
      <w:bodyDiv w:val="1"/>
      <w:marLeft w:val="0"/>
      <w:marRight w:val="0"/>
      <w:marTop w:val="0"/>
      <w:marBottom w:val="0"/>
      <w:divBdr>
        <w:top w:val="none" w:sz="0" w:space="0" w:color="auto"/>
        <w:left w:val="none" w:sz="0" w:space="0" w:color="auto"/>
        <w:bottom w:val="none" w:sz="0" w:space="0" w:color="auto"/>
        <w:right w:val="none" w:sz="0" w:space="0" w:color="auto"/>
      </w:divBdr>
    </w:div>
    <w:div w:id="273252051">
      <w:bodyDiv w:val="1"/>
      <w:marLeft w:val="0"/>
      <w:marRight w:val="0"/>
      <w:marTop w:val="0"/>
      <w:marBottom w:val="0"/>
      <w:divBdr>
        <w:top w:val="none" w:sz="0" w:space="0" w:color="auto"/>
        <w:left w:val="none" w:sz="0" w:space="0" w:color="auto"/>
        <w:bottom w:val="none" w:sz="0" w:space="0" w:color="auto"/>
        <w:right w:val="none" w:sz="0" w:space="0" w:color="auto"/>
      </w:divBdr>
    </w:div>
    <w:div w:id="594020412">
      <w:bodyDiv w:val="1"/>
      <w:marLeft w:val="0"/>
      <w:marRight w:val="0"/>
      <w:marTop w:val="0"/>
      <w:marBottom w:val="0"/>
      <w:divBdr>
        <w:top w:val="none" w:sz="0" w:space="0" w:color="auto"/>
        <w:left w:val="none" w:sz="0" w:space="0" w:color="auto"/>
        <w:bottom w:val="none" w:sz="0" w:space="0" w:color="auto"/>
        <w:right w:val="none" w:sz="0" w:space="0" w:color="auto"/>
      </w:divBdr>
    </w:div>
    <w:div w:id="608509164">
      <w:bodyDiv w:val="1"/>
      <w:marLeft w:val="0"/>
      <w:marRight w:val="0"/>
      <w:marTop w:val="0"/>
      <w:marBottom w:val="0"/>
      <w:divBdr>
        <w:top w:val="none" w:sz="0" w:space="0" w:color="auto"/>
        <w:left w:val="none" w:sz="0" w:space="0" w:color="auto"/>
        <w:bottom w:val="none" w:sz="0" w:space="0" w:color="auto"/>
        <w:right w:val="none" w:sz="0" w:space="0" w:color="auto"/>
      </w:divBdr>
    </w:div>
    <w:div w:id="689570980">
      <w:bodyDiv w:val="1"/>
      <w:marLeft w:val="0"/>
      <w:marRight w:val="0"/>
      <w:marTop w:val="0"/>
      <w:marBottom w:val="0"/>
      <w:divBdr>
        <w:top w:val="none" w:sz="0" w:space="0" w:color="auto"/>
        <w:left w:val="none" w:sz="0" w:space="0" w:color="auto"/>
        <w:bottom w:val="none" w:sz="0" w:space="0" w:color="auto"/>
        <w:right w:val="none" w:sz="0" w:space="0" w:color="auto"/>
      </w:divBdr>
    </w:div>
    <w:div w:id="758673611">
      <w:bodyDiv w:val="1"/>
      <w:marLeft w:val="0"/>
      <w:marRight w:val="0"/>
      <w:marTop w:val="0"/>
      <w:marBottom w:val="0"/>
      <w:divBdr>
        <w:top w:val="none" w:sz="0" w:space="0" w:color="auto"/>
        <w:left w:val="none" w:sz="0" w:space="0" w:color="auto"/>
        <w:bottom w:val="none" w:sz="0" w:space="0" w:color="auto"/>
        <w:right w:val="none" w:sz="0" w:space="0" w:color="auto"/>
      </w:divBdr>
    </w:div>
    <w:div w:id="788472628">
      <w:bodyDiv w:val="1"/>
      <w:marLeft w:val="0"/>
      <w:marRight w:val="0"/>
      <w:marTop w:val="0"/>
      <w:marBottom w:val="0"/>
      <w:divBdr>
        <w:top w:val="none" w:sz="0" w:space="0" w:color="auto"/>
        <w:left w:val="none" w:sz="0" w:space="0" w:color="auto"/>
        <w:bottom w:val="none" w:sz="0" w:space="0" w:color="auto"/>
        <w:right w:val="none" w:sz="0" w:space="0" w:color="auto"/>
      </w:divBdr>
    </w:div>
    <w:div w:id="826016752">
      <w:bodyDiv w:val="1"/>
      <w:marLeft w:val="0"/>
      <w:marRight w:val="0"/>
      <w:marTop w:val="0"/>
      <w:marBottom w:val="0"/>
      <w:divBdr>
        <w:top w:val="none" w:sz="0" w:space="0" w:color="auto"/>
        <w:left w:val="none" w:sz="0" w:space="0" w:color="auto"/>
        <w:bottom w:val="none" w:sz="0" w:space="0" w:color="auto"/>
        <w:right w:val="none" w:sz="0" w:space="0" w:color="auto"/>
      </w:divBdr>
    </w:div>
    <w:div w:id="828910361">
      <w:bodyDiv w:val="1"/>
      <w:marLeft w:val="0"/>
      <w:marRight w:val="0"/>
      <w:marTop w:val="0"/>
      <w:marBottom w:val="0"/>
      <w:divBdr>
        <w:top w:val="none" w:sz="0" w:space="0" w:color="auto"/>
        <w:left w:val="none" w:sz="0" w:space="0" w:color="auto"/>
        <w:bottom w:val="none" w:sz="0" w:space="0" w:color="auto"/>
        <w:right w:val="none" w:sz="0" w:space="0" w:color="auto"/>
      </w:divBdr>
    </w:div>
    <w:div w:id="1200244349">
      <w:bodyDiv w:val="1"/>
      <w:marLeft w:val="0"/>
      <w:marRight w:val="0"/>
      <w:marTop w:val="0"/>
      <w:marBottom w:val="0"/>
      <w:divBdr>
        <w:top w:val="none" w:sz="0" w:space="0" w:color="auto"/>
        <w:left w:val="none" w:sz="0" w:space="0" w:color="auto"/>
        <w:bottom w:val="none" w:sz="0" w:space="0" w:color="auto"/>
        <w:right w:val="none" w:sz="0" w:space="0" w:color="auto"/>
      </w:divBdr>
    </w:div>
    <w:div w:id="1265923401">
      <w:bodyDiv w:val="1"/>
      <w:marLeft w:val="0"/>
      <w:marRight w:val="0"/>
      <w:marTop w:val="0"/>
      <w:marBottom w:val="0"/>
      <w:divBdr>
        <w:top w:val="none" w:sz="0" w:space="0" w:color="auto"/>
        <w:left w:val="none" w:sz="0" w:space="0" w:color="auto"/>
        <w:bottom w:val="none" w:sz="0" w:space="0" w:color="auto"/>
        <w:right w:val="none" w:sz="0" w:space="0" w:color="auto"/>
      </w:divBdr>
    </w:div>
    <w:div w:id="1719740655">
      <w:bodyDiv w:val="1"/>
      <w:marLeft w:val="0"/>
      <w:marRight w:val="0"/>
      <w:marTop w:val="0"/>
      <w:marBottom w:val="0"/>
      <w:divBdr>
        <w:top w:val="none" w:sz="0" w:space="0" w:color="auto"/>
        <w:left w:val="none" w:sz="0" w:space="0" w:color="auto"/>
        <w:bottom w:val="none" w:sz="0" w:space="0" w:color="auto"/>
        <w:right w:val="none" w:sz="0" w:space="0" w:color="auto"/>
      </w:divBdr>
    </w:div>
    <w:div w:id="1794056213">
      <w:bodyDiv w:val="1"/>
      <w:marLeft w:val="0"/>
      <w:marRight w:val="0"/>
      <w:marTop w:val="0"/>
      <w:marBottom w:val="0"/>
      <w:divBdr>
        <w:top w:val="none" w:sz="0" w:space="0" w:color="auto"/>
        <w:left w:val="none" w:sz="0" w:space="0" w:color="auto"/>
        <w:bottom w:val="none" w:sz="0" w:space="0" w:color="auto"/>
        <w:right w:val="none" w:sz="0" w:space="0" w:color="auto"/>
      </w:divBdr>
    </w:div>
    <w:div w:id="1796633310">
      <w:bodyDiv w:val="1"/>
      <w:marLeft w:val="0"/>
      <w:marRight w:val="0"/>
      <w:marTop w:val="0"/>
      <w:marBottom w:val="0"/>
      <w:divBdr>
        <w:top w:val="none" w:sz="0" w:space="0" w:color="auto"/>
        <w:left w:val="none" w:sz="0" w:space="0" w:color="auto"/>
        <w:bottom w:val="none" w:sz="0" w:space="0" w:color="auto"/>
        <w:right w:val="none" w:sz="0" w:space="0" w:color="auto"/>
      </w:divBdr>
    </w:div>
    <w:div w:id="1829443316">
      <w:bodyDiv w:val="1"/>
      <w:marLeft w:val="0"/>
      <w:marRight w:val="0"/>
      <w:marTop w:val="0"/>
      <w:marBottom w:val="0"/>
      <w:divBdr>
        <w:top w:val="none" w:sz="0" w:space="0" w:color="auto"/>
        <w:left w:val="none" w:sz="0" w:space="0" w:color="auto"/>
        <w:bottom w:val="none" w:sz="0" w:space="0" w:color="auto"/>
        <w:right w:val="none" w:sz="0" w:space="0" w:color="auto"/>
      </w:divBdr>
    </w:div>
    <w:div w:id="1892106716">
      <w:bodyDiv w:val="1"/>
      <w:marLeft w:val="0"/>
      <w:marRight w:val="0"/>
      <w:marTop w:val="0"/>
      <w:marBottom w:val="0"/>
      <w:divBdr>
        <w:top w:val="none" w:sz="0" w:space="0" w:color="auto"/>
        <w:left w:val="none" w:sz="0" w:space="0" w:color="auto"/>
        <w:bottom w:val="none" w:sz="0" w:space="0" w:color="auto"/>
        <w:right w:val="none" w:sz="0" w:space="0" w:color="auto"/>
      </w:divBdr>
    </w:div>
    <w:div w:id="1909806776">
      <w:bodyDiv w:val="1"/>
      <w:marLeft w:val="0"/>
      <w:marRight w:val="0"/>
      <w:marTop w:val="0"/>
      <w:marBottom w:val="0"/>
      <w:divBdr>
        <w:top w:val="none" w:sz="0" w:space="0" w:color="auto"/>
        <w:left w:val="none" w:sz="0" w:space="0" w:color="auto"/>
        <w:bottom w:val="none" w:sz="0" w:space="0" w:color="auto"/>
        <w:right w:val="none" w:sz="0" w:space="0" w:color="auto"/>
      </w:divBdr>
    </w:div>
    <w:div w:id="1962421533">
      <w:bodyDiv w:val="1"/>
      <w:marLeft w:val="0"/>
      <w:marRight w:val="0"/>
      <w:marTop w:val="0"/>
      <w:marBottom w:val="0"/>
      <w:divBdr>
        <w:top w:val="none" w:sz="0" w:space="0" w:color="auto"/>
        <w:left w:val="none" w:sz="0" w:space="0" w:color="auto"/>
        <w:bottom w:val="none" w:sz="0" w:space="0" w:color="auto"/>
        <w:right w:val="none" w:sz="0" w:space="0" w:color="auto"/>
      </w:divBdr>
    </w:div>
    <w:div w:id="1966501092">
      <w:bodyDiv w:val="1"/>
      <w:marLeft w:val="0"/>
      <w:marRight w:val="0"/>
      <w:marTop w:val="0"/>
      <w:marBottom w:val="0"/>
      <w:divBdr>
        <w:top w:val="none" w:sz="0" w:space="0" w:color="auto"/>
        <w:left w:val="none" w:sz="0" w:space="0" w:color="auto"/>
        <w:bottom w:val="none" w:sz="0" w:space="0" w:color="auto"/>
        <w:right w:val="none" w:sz="0" w:space="0" w:color="auto"/>
      </w:divBdr>
    </w:div>
    <w:div w:id="1994554504">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7B9B-BFC2-4E0A-8D64-90FC71D5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1267</Words>
  <Characters>7224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22</cp:revision>
  <cp:lastPrinted>2013-07-10T02:43:00Z</cp:lastPrinted>
  <dcterms:created xsi:type="dcterms:W3CDTF">2013-07-04T07:32:00Z</dcterms:created>
  <dcterms:modified xsi:type="dcterms:W3CDTF">2013-07-11T06:32:00Z</dcterms:modified>
</cp:coreProperties>
</file>