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4731" w:rsidRPr="00FB53A2" w:rsidRDefault="00C95F69" w:rsidP="004C6E6C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 w:rsidRPr="00FB53A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0ED7" wp14:editId="241BDB1C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009650" cy="504825"/>
                <wp:effectExtent l="0" t="0" r="19050" b="28575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5F69" w:rsidRDefault="00C95F69" w:rsidP="00C95F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Theme="majorEastAsia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資料2-1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30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3pt;margin-top:-.8pt;width:79.5pt;height:3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" fillcolor="white [3201]" strokeweight=".5pt">
                <v:textbox>
                  <w:txbxContent>
                    <w:p w:rsidR="00C95F69" w:rsidRDefault="00C95F69" w:rsidP="00C95F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Theme="majorEastAsia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Theme="majorEastAsia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BEA" w:rsidRPr="00FB53A2">
        <w:rPr>
          <w:rFonts w:asciiTheme="majorEastAsia" w:eastAsiaTheme="majorEastAsia" w:hAnsiTheme="majorEastAsia" w:hint="eastAsia"/>
          <w:b/>
          <w:sz w:val="28"/>
          <w:szCs w:val="28"/>
        </w:rPr>
        <w:t>来年度の活動について （案）</w:t>
      </w:r>
    </w:p>
    <w:p w:rsidR="00144731" w:rsidRDefault="00144731" w:rsidP="004C6E6C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Default="00A86BEA" w:rsidP="004C6E6C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Pr="00A86BEA" w:rsidRDefault="00A86BEA" w:rsidP="004C6E6C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A86BEA">
        <w:rPr>
          <w:rFonts w:asciiTheme="majorEastAsia" w:eastAsiaTheme="majorEastAsia" w:hAnsiTheme="majorEastAsia" w:hint="eastAsia"/>
          <w:sz w:val="24"/>
          <w:szCs w:val="28"/>
        </w:rPr>
        <w:t>１　活動方針</w:t>
      </w:r>
    </w:p>
    <w:p w:rsidR="00A86BEA" w:rsidRP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r w:rsidRPr="00A86BEA">
        <w:rPr>
          <w:rFonts w:asciiTheme="majorEastAsia" w:eastAsiaTheme="majorEastAsia" w:hAnsiTheme="majorEastAsia" w:hint="eastAsia"/>
          <w:sz w:val="22"/>
          <w:szCs w:val="28"/>
        </w:rPr>
        <w:t>第３次大阪府食育推進計画に掲げる目標の実現に向けて、府民一人ひとりの主体的な食育を</w:t>
      </w: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A86BEA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A86BEA">
        <w:rPr>
          <w:rFonts w:asciiTheme="majorEastAsia" w:eastAsiaTheme="majorEastAsia" w:hAnsiTheme="majorEastAsia" w:hint="eastAsia"/>
          <w:sz w:val="22"/>
          <w:szCs w:val="28"/>
        </w:rPr>
        <w:t>支援し、府民運動としての食育推進の機運の醸成を図る。</w:t>
      </w: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6A681A" w:rsidRDefault="006A681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Pr="00A86BEA" w:rsidRDefault="00A86BEA" w:rsidP="00A86BEA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A86BEA">
        <w:rPr>
          <w:rFonts w:asciiTheme="majorEastAsia" w:eastAsiaTheme="majorEastAsia" w:hAnsiTheme="majorEastAsia" w:hint="eastAsia"/>
          <w:sz w:val="24"/>
          <w:szCs w:val="28"/>
        </w:rPr>
        <w:t>２　活動の方向性</w:t>
      </w:r>
    </w:p>
    <w:p w:rsidR="00A86BEA" w:rsidRDefault="00FB53A2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（１）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各</w:t>
      </w:r>
      <w:r w:rsidR="002A19BA">
        <w:rPr>
          <w:rFonts w:asciiTheme="majorEastAsia" w:eastAsiaTheme="majorEastAsia" w:hAnsiTheme="majorEastAsia" w:hint="eastAsia"/>
          <w:sz w:val="22"/>
          <w:szCs w:val="28"/>
        </w:rPr>
        <w:t>参画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団体活動の活性化</w:t>
      </w:r>
    </w:p>
    <w:p w:rsidR="00A86BEA" w:rsidRDefault="00FB53A2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（２）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ネットワークの強化</w:t>
      </w: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6A681A" w:rsidRPr="00A86BEA" w:rsidRDefault="006A681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Pr="00A86BEA" w:rsidRDefault="00A86BEA" w:rsidP="00A86BEA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A86BEA">
        <w:rPr>
          <w:rFonts w:asciiTheme="majorEastAsia" w:eastAsiaTheme="majorEastAsia" w:hAnsiTheme="majorEastAsia" w:hint="eastAsia"/>
          <w:sz w:val="24"/>
          <w:szCs w:val="28"/>
        </w:rPr>
        <w:t>３　活動内容</w:t>
      </w:r>
    </w:p>
    <w:p w:rsidR="00A86BEA" w:rsidRDefault="00FB53A2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（１）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ホームページやＳＮＳを通じた情報発信</w:t>
      </w:r>
    </w:p>
    <w:p w:rsidR="00A86BEA" w:rsidRDefault="00FB53A2" w:rsidP="00A86BEA">
      <w:pPr>
        <w:ind w:firstLineChars="200" w:firstLine="43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（２）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各参画団体（及びその構成団体）主催事業での府民啓発</w:t>
      </w:r>
    </w:p>
    <w:p w:rsidR="00A86BEA" w:rsidRPr="00FB53A2" w:rsidRDefault="00FB53A2" w:rsidP="00A86BEA">
      <w:pPr>
        <w:ind w:firstLineChars="200" w:firstLine="430"/>
        <w:jc w:val="left"/>
        <w:rPr>
          <w:rFonts w:asciiTheme="majorEastAsia" w:eastAsiaTheme="majorEastAsia" w:hAnsiTheme="majorEastAsia"/>
          <w:sz w:val="22"/>
          <w:szCs w:val="28"/>
        </w:rPr>
      </w:pPr>
      <w:r w:rsidRPr="00FB53A2">
        <w:rPr>
          <w:rFonts w:asciiTheme="majorEastAsia" w:eastAsiaTheme="majorEastAsia" w:hAnsiTheme="majorEastAsia" w:hint="eastAsia"/>
          <w:sz w:val="22"/>
          <w:szCs w:val="28"/>
        </w:rPr>
        <w:t>（３）</w:t>
      </w:r>
      <w:r w:rsidR="00A86BEA" w:rsidRPr="00FB53A2">
        <w:rPr>
          <w:rFonts w:asciiTheme="majorEastAsia" w:eastAsiaTheme="majorEastAsia" w:hAnsiTheme="majorEastAsia" w:hint="eastAsia"/>
          <w:sz w:val="22"/>
          <w:szCs w:val="28"/>
        </w:rPr>
        <w:t xml:space="preserve">団体協働による事業展開　</w:t>
      </w:r>
    </w:p>
    <w:p w:rsidR="00A86BEA" w:rsidRDefault="00FB53A2" w:rsidP="00A86BEA">
      <w:pPr>
        <w:ind w:firstLineChars="200" w:firstLine="43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（４）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府事業への参加</w:t>
      </w:r>
      <w:r w:rsidR="00A86BEA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="00A86BEA" w:rsidRPr="00A86BEA">
        <w:rPr>
          <w:rFonts w:asciiTheme="majorEastAsia" w:eastAsiaTheme="majorEastAsia" w:hAnsiTheme="majorEastAsia" w:hint="eastAsia"/>
          <w:sz w:val="22"/>
          <w:szCs w:val="28"/>
        </w:rPr>
        <w:t>協力</w:t>
      </w: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6A681A" w:rsidRDefault="006A681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A86BEA" w:rsidRDefault="00ED5D22" w:rsidP="00A86BEA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４　団体協働</w:t>
      </w:r>
      <w:r w:rsidR="00A86BEA" w:rsidRPr="00A86BEA">
        <w:rPr>
          <w:rFonts w:asciiTheme="majorEastAsia" w:eastAsiaTheme="majorEastAsia" w:hAnsiTheme="majorEastAsia" w:hint="eastAsia"/>
          <w:sz w:val="24"/>
          <w:szCs w:val="28"/>
        </w:rPr>
        <w:t>による事業展開について</w:t>
      </w:r>
    </w:p>
    <w:p w:rsidR="00BB248D" w:rsidRDefault="0092215E" w:rsidP="00A86BEA">
      <w:pPr>
        <w:ind w:firstLineChars="200" w:firstLine="430"/>
        <w:jc w:val="left"/>
        <w:rPr>
          <w:rFonts w:asciiTheme="majorEastAsia" w:eastAsiaTheme="majorEastAsia" w:hAnsiTheme="majorEastAsia"/>
          <w:sz w:val="22"/>
          <w:szCs w:val="28"/>
        </w:rPr>
      </w:pPr>
      <w:r w:rsidRPr="0092215E">
        <w:rPr>
          <w:rFonts w:asciiTheme="majorEastAsia" w:eastAsiaTheme="majorEastAsia" w:hAnsiTheme="majorEastAsia" w:hint="eastAsia"/>
          <w:sz w:val="22"/>
          <w:szCs w:val="28"/>
        </w:rPr>
        <w:t>各参画団体（及びその構成団体）主催事業</w:t>
      </w:r>
      <w:r w:rsidR="00BB248D">
        <w:rPr>
          <w:rFonts w:asciiTheme="majorEastAsia" w:eastAsiaTheme="majorEastAsia" w:hAnsiTheme="majorEastAsia" w:hint="eastAsia"/>
          <w:sz w:val="22"/>
          <w:szCs w:val="28"/>
        </w:rPr>
        <w:t>に他団体の参加を呼びかけ</w:t>
      </w:r>
      <w:r w:rsidR="00FB53A2">
        <w:rPr>
          <w:rFonts w:asciiTheme="majorEastAsia" w:eastAsiaTheme="majorEastAsia" w:hAnsiTheme="majorEastAsia" w:hint="eastAsia"/>
          <w:sz w:val="22"/>
          <w:szCs w:val="28"/>
        </w:rPr>
        <w:t>、</w:t>
      </w:r>
    </w:p>
    <w:p w:rsidR="00A86BEA" w:rsidRDefault="00A86BEA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A86BEA"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r w:rsidR="00860583">
        <w:rPr>
          <w:rFonts w:asciiTheme="majorEastAsia" w:eastAsiaTheme="majorEastAsia" w:hAnsiTheme="majorEastAsia" w:hint="eastAsia"/>
          <w:sz w:val="22"/>
          <w:szCs w:val="28"/>
        </w:rPr>
        <w:t>多様で効果的な食育が推進されるよう</w:t>
      </w:r>
      <w:r w:rsidRPr="00A86BEA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="00BB248D">
        <w:rPr>
          <w:rFonts w:asciiTheme="majorEastAsia" w:eastAsiaTheme="majorEastAsia" w:hAnsiTheme="majorEastAsia" w:hint="eastAsia"/>
          <w:sz w:val="22"/>
          <w:szCs w:val="28"/>
        </w:rPr>
        <w:t>事務局が中心となり</w:t>
      </w:r>
      <w:r w:rsidRPr="00A86BEA">
        <w:rPr>
          <w:rFonts w:asciiTheme="majorEastAsia" w:eastAsiaTheme="majorEastAsia" w:hAnsiTheme="majorEastAsia" w:hint="eastAsia"/>
          <w:sz w:val="22"/>
          <w:szCs w:val="28"/>
        </w:rPr>
        <w:t>調整を進める。</w:t>
      </w:r>
    </w:p>
    <w:p w:rsidR="007D7BF6" w:rsidRDefault="007D7BF6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7D7BF6" w:rsidRDefault="007D7BF6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7D7BF6" w:rsidRDefault="007D7BF6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7D7BF6" w:rsidRPr="007D7BF6" w:rsidRDefault="007D7BF6" w:rsidP="007D7BF6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５</w:t>
      </w:r>
      <w:r w:rsidRPr="007D7BF6">
        <w:rPr>
          <w:rFonts w:asciiTheme="majorEastAsia" w:eastAsiaTheme="majorEastAsia" w:hAnsiTheme="majorEastAsia" w:hint="eastAsia"/>
          <w:sz w:val="22"/>
          <w:szCs w:val="28"/>
        </w:rPr>
        <w:t xml:space="preserve">　会議の開催について</w:t>
      </w:r>
    </w:p>
    <w:p w:rsidR="007D7BF6" w:rsidRPr="007D7BF6" w:rsidRDefault="007D7BF6" w:rsidP="00340E06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7D7BF6">
        <w:rPr>
          <w:rFonts w:asciiTheme="majorEastAsia" w:eastAsiaTheme="majorEastAsia" w:hAnsiTheme="majorEastAsia" w:hint="eastAsia"/>
          <w:sz w:val="22"/>
          <w:szCs w:val="28"/>
        </w:rPr>
        <w:t xml:space="preserve">　　ネットワークの充実を目指し、会議の開催回数を年２回とし、情報交換や課題の共有を図る。</w:t>
      </w:r>
    </w:p>
    <w:p w:rsidR="007D7BF6" w:rsidRPr="007D7BF6" w:rsidRDefault="00340E06" w:rsidP="007D7BF6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　　</w:t>
      </w:r>
      <w:r w:rsidR="007D7BF6">
        <w:rPr>
          <w:rFonts w:asciiTheme="majorEastAsia" w:eastAsiaTheme="majorEastAsia" w:hAnsiTheme="majorEastAsia" w:hint="eastAsia"/>
          <w:sz w:val="22"/>
          <w:szCs w:val="28"/>
        </w:rPr>
        <w:t>５－６</w:t>
      </w:r>
      <w:r w:rsidR="007D7BF6" w:rsidRPr="007D7BF6">
        <w:rPr>
          <w:rFonts w:asciiTheme="majorEastAsia" w:eastAsiaTheme="majorEastAsia" w:hAnsiTheme="majorEastAsia" w:hint="eastAsia"/>
          <w:sz w:val="22"/>
          <w:szCs w:val="28"/>
        </w:rPr>
        <w:t>月頃  当該年度の活動方針の決定</w:t>
      </w:r>
    </w:p>
    <w:p w:rsidR="007D7BF6" w:rsidRPr="00A86BEA" w:rsidRDefault="007D7BF6" w:rsidP="00A86BEA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7D7BF6">
        <w:rPr>
          <w:rFonts w:asciiTheme="majorEastAsia" w:eastAsiaTheme="majorEastAsia" w:hAnsiTheme="majorEastAsia" w:hint="eastAsia"/>
          <w:sz w:val="22"/>
          <w:szCs w:val="28"/>
        </w:rPr>
        <w:t xml:space="preserve">　　　２月頃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r w:rsidRPr="007D7BF6">
        <w:rPr>
          <w:rFonts w:asciiTheme="majorEastAsia" w:eastAsiaTheme="majorEastAsia" w:hAnsiTheme="majorEastAsia" w:hint="eastAsia"/>
          <w:sz w:val="22"/>
          <w:szCs w:val="28"/>
        </w:rPr>
        <w:t xml:space="preserve">  当該年度の活動の評価及び翌年度の取組みの検討</w:t>
      </w:r>
    </w:p>
    <w:sectPr w:rsidR="007D7BF6" w:rsidRPr="00A86BEA" w:rsidSect="00FB5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82" w:rsidRDefault="00FE0882" w:rsidP="00275E87">
      <w:r>
        <w:separator/>
      </w:r>
    </w:p>
  </w:endnote>
  <w:endnote w:type="continuationSeparator" w:id="0">
    <w:p w:rsidR="00FE0882" w:rsidRDefault="00FE0882" w:rsidP="0027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82" w:rsidRDefault="00FE0882" w:rsidP="00275E87">
      <w:r>
        <w:separator/>
      </w:r>
    </w:p>
  </w:footnote>
  <w:footnote w:type="continuationSeparator" w:id="0">
    <w:p w:rsidR="00FE0882" w:rsidRDefault="00FE0882" w:rsidP="0027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8" w:rsidRDefault="001052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A23"/>
    <w:multiLevelType w:val="hybridMultilevel"/>
    <w:tmpl w:val="12C21568"/>
    <w:lvl w:ilvl="0" w:tplc="CE8084B0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8C7AB966">
      <w:start w:val="3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B5694A"/>
    <w:multiLevelType w:val="hybridMultilevel"/>
    <w:tmpl w:val="203E58EA"/>
    <w:lvl w:ilvl="0" w:tplc="D1C2A3E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F0610"/>
    <w:multiLevelType w:val="hybridMultilevel"/>
    <w:tmpl w:val="F1E81314"/>
    <w:lvl w:ilvl="0" w:tplc="0B6A2A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7C07D7"/>
    <w:multiLevelType w:val="hybridMultilevel"/>
    <w:tmpl w:val="0916107A"/>
    <w:lvl w:ilvl="0" w:tplc="A20C3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BE48695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818A12DA">
      <w:start w:val="1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61"/>
    <w:rsid w:val="00000DA6"/>
    <w:rsid w:val="0000750B"/>
    <w:rsid w:val="000106CB"/>
    <w:rsid w:val="0001215E"/>
    <w:rsid w:val="0001246D"/>
    <w:rsid w:val="00013BF5"/>
    <w:rsid w:val="00015C56"/>
    <w:rsid w:val="00045159"/>
    <w:rsid w:val="000477E6"/>
    <w:rsid w:val="00060EDF"/>
    <w:rsid w:val="000B01BF"/>
    <w:rsid w:val="000D0D51"/>
    <w:rsid w:val="000D2791"/>
    <w:rsid w:val="000D34E4"/>
    <w:rsid w:val="000D4B2A"/>
    <w:rsid w:val="000E07C4"/>
    <w:rsid w:val="000F2A59"/>
    <w:rsid w:val="00105238"/>
    <w:rsid w:val="00113A35"/>
    <w:rsid w:val="001376BB"/>
    <w:rsid w:val="00144731"/>
    <w:rsid w:val="00145ADC"/>
    <w:rsid w:val="0015290F"/>
    <w:rsid w:val="00156B1D"/>
    <w:rsid w:val="00162848"/>
    <w:rsid w:val="0016739E"/>
    <w:rsid w:val="001820D7"/>
    <w:rsid w:val="00196342"/>
    <w:rsid w:val="001B38B9"/>
    <w:rsid w:val="001B608F"/>
    <w:rsid w:val="001D0D0C"/>
    <w:rsid w:val="001D7D02"/>
    <w:rsid w:val="0021196D"/>
    <w:rsid w:val="00220094"/>
    <w:rsid w:val="00275922"/>
    <w:rsid w:val="00275E87"/>
    <w:rsid w:val="002874D2"/>
    <w:rsid w:val="00294477"/>
    <w:rsid w:val="002956E0"/>
    <w:rsid w:val="002A084A"/>
    <w:rsid w:val="002A19BA"/>
    <w:rsid w:val="002B240A"/>
    <w:rsid w:val="002D1DD9"/>
    <w:rsid w:val="002D68C6"/>
    <w:rsid w:val="002F3787"/>
    <w:rsid w:val="00322915"/>
    <w:rsid w:val="00334F3A"/>
    <w:rsid w:val="00335F39"/>
    <w:rsid w:val="00340E06"/>
    <w:rsid w:val="003533AC"/>
    <w:rsid w:val="00354FA9"/>
    <w:rsid w:val="00355A3F"/>
    <w:rsid w:val="00360A61"/>
    <w:rsid w:val="00362373"/>
    <w:rsid w:val="00373529"/>
    <w:rsid w:val="00382333"/>
    <w:rsid w:val="00383DC3"/>
    <w:rsid w:val="0038508D"/>
    <w:rsid w:val="0038645A"/>
    <w:rsid w:val="003A1285"/>
    <w:rsid w:val="003A3302"/>
    <w:rsid w:val="003C3EB4"/>
    <w:rsid w:val="003C54AA"/>
    <w:rsid w:val="003E4A80"/>
    <w:rsid w:val="003F2D1D"/>
    <w:rsid w:val="003F5111"/>
    <w:rsid w:val="003F5947"/>
    <w:rsid w:val="004001E9"/>
    <w:rsid w:val="0040466B"/>
    <w:rsid w:val="0042698B"/>
    <w:rsid w:val="004458BB"/>
    <w:rsid w:val="004555DF"/>
    <w:rsid w:val="004626D7"/>
    <w:rsid w:val="00467A43"/>
    <w:rsid w:val="00475785"/>
    <w:rsid w:val="004779BD"/>
    <w:rsid w:val="0048167C"/>
    <w:rsid w:val="004847CA"/>
    <w:rsid w:val="00487F1E"/>
    <w:rsid w:val="004A7D3C"/>
    <w:rsid w:val="004C6E6C"/>
    <w:rsid w:val="004D1EFD"/>
    <w:rsid w:val="004E050F"/>
    <w:rsid w:val="00501208"/>
    <w:rsid w:val="00505DCE"/>
    <w:rsid w:val="005165CE"/>
    <w:rsid w:val="00535E21"/>
    <w:rsid w:val="0054271F"/>
    <w:rsid w:val="0054408F"/>
    <w:rsid w:val="00550574"/>
    <w:rsid w:val="005531BB"/>
    <w:rsid w:val="005564A7"/>
    <w:rsid w:val="00562687"/>
    <w:rsid w:val="00565A9C"/>
    <w:rsid w:val="00566E6F"/>
    <w:rsid w:val="005673A9"/>
    <w:rsid w:val="00570EAD"/>
    <w:rsid w:val="00575510"/>
    <w:rsid w:val="00580D8F"/>
    <w:rsid w:val="00586EB2"/>
    <w:rsid w:val="00593BAF"/>
    <w:rsid w:val="00594FAB"/>
    <w:rsid w:val="005A1D8A"/>
    <w:rsid w:val="005A39F8"/>
    <w:rsid w:val="005A5766"/>
    <w:rsid w:val="005A68E7"/>
    <w:rsid w:val="005A6BA9"/>
    <w:rsid w:val="005B0027"/>
    <w:rsid w:val="005B469E"/>
    <w:rsid w:val="005B68DE"/>
    <w:rsid w:val="005D147C"/>
    <w:rsid w:val="0060252E"/>
    <w:rsid w:val="00620300"/>
    <w:rsid w:val="00651846"/>
    <w:rsid w:val="00656DEC"/>
    <w:rsid w:val="0066472B"/>
    <w:rsid w:val="0067162E"/>
    <w:rsid w:val="00675F9D"/>
    <w:rsid w:val="00677649"/>
    <w:rsid w:val="0069657A"/>
    <w:rsid w:val="006A1977"/>
    <w:rsid w:val="006A2A4D"/>
    <w:rsid w:val="006A681A"/>
    <w:rsid w:val="006B27DC"/>
    <w:rsid w:val="006B5199"/>
    <w:rsid w:val="006B5EA0"/>
    <w:rsid w:val="006C4471"/>
    <w:rsid w:val="006E2A26"/>
    <w:rsid w:val="006F2AFE"/>
    <w:rsid w:val="006F55DE"/>
    <w:rsid w:val="006F6F81"/>
    <w:rsid w:val="00700F28"/>
    <w:rsid w:val="0070346C"/>
    <w:rsid w:val="00715C4B"/>
    <w:rsid w:val="007173AA"/>
    <w:rsid w:val="00731648"/>
    <w:rsid w:val="0077184C"/>
    <w:rsid w:val="00774DDE"/>
    <w:rsid w:val="007942C0"/>
    <w:rsid w:val="007A19E7"/>
    <w:rsid w:val="007A679A"/>
    <w:rsid w:val="007B2BA5"/>
    <w:rsid w:val="007B31F5"/>
    <w:rsid w:val="007D0953"/>
    <w:rsid w:val="007D3A86"/>
    <w:rsid w:val="007D7BF6"/>
    <w:rsid w:val="007E195C"/>
    <w:rsid w:val="007E309A"/>
    <w:rsid w:val="007E5534"/>
    <w:rsid w:val="00804DE0"/>
    <w:rsid w:val="0081039C"/>
    <w:rsid w:val="00832E3B"/>
    <w:rsid w:val="00842EFD"/>
    <w:rsid w:val="00850173"/>
    <w:rsid w:val="00860583"/>
    <w:rsid w:val="008605C2"/>
    <w:rsid w:val="008719E1"/>
    <w:rsid w:val="00887FD5"/>
    <w:rsid w:val="008B3912"/>
    <w:rsid w:val="008C180C"/>
    <w:rsid w:val="008E731A"/>
    <w:rsid w:val="008F7ACA"/>
    <w:rsid w:val="00906467"/>
    <w:rsid w:val="00920264"/>
    <w:rsid w:val="0092215E"/>
    <w:rsid w:val="00923C73"/>
    <w:rsid w:val="009338DC"/>
    <w:rsid w:val="009458FE"/>
    <w:rsid w:val="009464F1"/>
    <w:rsid w:val="00970621"/>
    <w:rsid w:val="009845CF"/>
    <w:rsid w:val="0098572D"/>
    <w:rsid w:val="009A5080"/>
    <w:rsid w:val="009A5A71"/>
    <w:rsid w:val="009A64B8"/>
    <w:rsid w:val="009B359B"/>
    <w:rsid w:val="009B5F3A"/>
    <w:rsid w:val="009B6512"/>
    <w:rsid w:val="009C4224"/>
    <w:rsid w:val="009C6B2A"/>
    <w:rsid w:val="009D5E02"/>
    <w:rsid w:val="009F40F3"/>
    <w:rsid w:val="00A01D91"/>
    <w:rsid w:val="00A066E7"/>
    <w:rsid w:val="00A07139"/>
    <w:rsid w:val="00A1235F"/>
    <w:rsid w:val="00A24EDD"/>
    <w:rsid w:val="00A25FFF"/>
    <w:rsid w:val="00A26484"/>
    <w:rsid w:val="00A5239A"/>
    <w:rsid w:val="00A549F1"/>
    <w:rsid w:val="00A56AD3"/>
    <w:rsid w:val="00A67655"/>
    <w:rsid w:val="00A8467D"/>
    <w:rsid w:val="00A84E36"/>
    <w:rsid w:val="00A86BEA"/>
    <w:rsid w:val="00A90250"/>
    <w:rsid w:val="00A95432"/>
    <w:rsid w:val="00A96DF0"/>
    <w:rsid w:val="00AA5EE2"/>
    <w:rsid w:val="00AB46F2"/>
    <w:rsid w:val="00AC18C6"/>
    <w:rsid w:val="00AE1DAF"/>
    <w:rsid w:val="00AF2611"/>
    <w:rsid w:val="00B033E7"/>
    <w:rsid w:val="00B12F75"/>
    <w:rsid w:val="00B15708"/>
    <w:rsid w:val="00B15ACF"/>
    <w:rsid w:val="00B27A9B"/>
    <w:rsid w:val="00B311B9"/>
    <w:rsid w:val="00B40247"/>
    <w:rsid w:val="00B53EE2"/>
    <w:rsid w:val="00B57459"/>
    <w:rsid w:val="00B816B4"/>
    <w:rsid w:val="00B834E5"/>
    <w:rsid w:val="00B85B46"/>
    <w:rsid w:val="00B94EA4"/>
    <w:rsid w:val="00B968F8"/>
    <w:rsid w:val="00B96F8E"/>
    <w:rsid w:val="00BA0115"/>
    <w:rsid w:val="00BA6F5A"/>
    <w:rsid w:val="00BA7739"/>
    <w:rsid w:val="00BB248D"/>
    <w:rsid w:val="00BD0A14"/>
    <w:rsid w:val="00BD491F"/>
    <w:rsid w:val="00BE2624"/>
    <w:rsid w:val="00C00400"/>
    <w:rsid w:val="00C16854"/>
    <w:rsid w:val="00C2528E"/>
    <w:rsid w:val="00C27FC4"/>
    <w:rsid w:val="00C30131"/>
    <w:rsid w:val="00C35F23"/>
    <w:rsid w:val="00C360AC"/>
    <w:rsid w:val="00C4033D"/>
    <w:rsid w:val="00C47DAA"/>
    <w:rsid w:val="00C55880"/>
    <w:rsid w:val="00C575E1"/>
    <w:rsid w:val="00C6732D"/>
    <w:rsid w:val="00C73A24"/>
    <w:rsid w:val="00C807F0"/>
    <w:rsid w:val="00C95F69"/>
    <w:rsid w:val="00CA0FBA"/>
    <w:rsid w:val="00CE7365"/>
    <w:rsid w:val="00CF6C43"/>
    <w:rsid w:val="00D0242D"/>
    <w:rsid w:val="00D063AB"/>
    <w:rsid w:val="00D14C95"/>
    <w:rsid w:val="00D21CA6"/>
    <w:rsid w:val="00D30199"/>
    <w:rsid w:val="00D33BC5"/>
    <w:rsid w:val="00D37C17"/>
    <w:rsid w:val="00D54373"/>
    <w:rsid w:val="00D77B42"/>
    <w:rsid w:val="00D83DD4"/>
    <w:rsid w:val="00D870B2"/>
    <w:rsid w:val="00D914DF"/>
    <w:rsid w:val="00D928E5"/>
    <w:rsid w:val="00DA6381"/>
    <w:rsid w:val="00DB715F"/>
    <w:rsid w:val="00DC40FA"/>
    <w:rsid w:val="00DE4DA2"/>
    <w:rsid w:val="00DE6291"/>
    <w:rsid w:val="00DE72E1"/>
    <w:rsid w:val="00DE77BF"/>
    <w:rsid w:val="00E1009C"/>
    <w:rsid w:val="00E161F2"/>
    <w:rsid w:val="00E24C1F"/>
    <w:rsid w:val="00E2582B"/>
    <w:rsid w:val="00E3501D"/>
    <w:rsid w:val="00E35EA2"/>
    <w:rsid w:val="00E47187"/>
    <w:rsid w:val="00E53BD0"/>
    <w:rsid w:val="00E7154E"/>
    <w:rsid w:val="00E73F9A"/>
    <w:rsid w:val="00E80D62"/>
    <w:rsid w:val="00E97849"/>
    <w:rsid w:val="00EC007A"/>
    <w:rsid w:val="00EC5462"/>
    <w:rsid w:val="00ED1F1C"/>
    <w:rsid w:val="00ED34AB"/>
    <w:rsid w:val="00ED43EB"/>
    <w:rsid w:val="00ED5D22"/>
    <w:rsid w:val="00ED649B"/>
    <w:rsid w:val="00EE00C1"/>
    <w:rsid w:val="00F03945"/>
    <w:rsid w:val="00F0440A"/>
    <w:rsid w:val="00F21546"/>
    <w:rsid w:val="00F24317"/>
    <w:rsid w:val="00F2731F"/>
    <w:rsid w:val="00F303B1"/>
    <w:rsid w:val="00F439A9"/>
    <w:rsid w:val="00F65516"/>
    <w:rsid w:val="00F659AB"/>
    <w:rsid w:val="00F71974"/>
    <w:rsid w:val="00F81560"/>
    <w:rsid w:val="00F8480A"/>
    <w:rsid w:val="00F910FD"/>
    <w:rsid w:val="00F92ECC"/>
    <w:rsid w:val="00FA6FF5"/>
    <w:rsid w:val="00FA7592"/>
    <w:rsid w:val="00FB4C41"/>
    <w:rsid w:val="00FB53A2"/>
    <w:rsid w:val="00FC0431"/>
    <w:rsid w:val="00FC7F0C"/>
    <w:rsid w:val="00FD2608"/>
    <w:rsid w:val="00FD521D"/>
    <w:rsid w:val="00FE0882"/>
    <w:rsid w:val="00FE1B2F"/>
    <w:rsid w:val="00FF40B8"/>
    <w:rsid w:val="00FF6E9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3AC"/>
    <w:pPr>
      <w:jc w:val="center"/>
    </w:pPr>
  </w:style>
  <w:style w:type="character" w:customStyle="1" w:styleId="a4">
    <w:name w:val="記 (文字)"/>
    <w:basedOn w:val="a0"/>
    <w:link w:val="a3"/>
    <w:uiPriority w:val="99"/>
    <w:rsid w:val="003533AC"/>
  </w:style>
  <w:style w:type="paragraph" w:styleId="a5">
    <w:name w:val="Closing"/>
    <w:basedOn w:val="a"/>
    <w:link w:val="a6"/>
    <w:uiPriority w:val="99"/>
    <w:unhideWhenUsed/>
    <w:rsid w:val="003533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533AC"/>
  </w:style>
  <w:style w:type="paragraph" w:styleId="a7">
    <w:name w:val="Balloon Text"/>
    <w:basedOn w:val="a"/>
    <w:link w:val="a8"/>
    <w:uiPriority w:val="99"/>
    <w:semiHidden/>
    <w:unhideWhenUsed/>
    <w:rsid w:val="007A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7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7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75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E87"/>
  </w:style>
  <w:style w:type="paragraph" w:styleId="ad">
    <w:name w:val="footer"/>
    <w:basedOn w:val="a"/>
    <w:link w:val="ae"/>
    <w:uiPriority w:val="99"/>
    <w:unhideWhenUsed/>
    <w:rsid w:val="00275E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E87"/>
  </w:style>
  <w:style w:type="paragraph" w:styleId="Web">
    <w:name w:val="Normal (Web)"/>
    <w:basedOn w:val="a"/>
    <w:uiPriority w:val="99"/>
    <w:semiHidden/>
    <w:unhideWhenUsed/>
    <w:rsid w:val="00C95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9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88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2019-06-06T12:56:00Z</dcterms:created>
  <dcterms:modified xsi:type="dcterms:W3CDTF">2019-06-06T12:56:00Z</dcterms:modified>
</cp:coreProperties>
</file>