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E4A4E" w:rsidRPr="00CF1866" w:rsidRDefault="00C51FB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B740B" wp14:editId="44CFA628">
                <wp:simplePos x="0" y="0"/>
                <wp:positionH relativeFrom="column">
                  <wp:posOffset>-127635</wp:posOffset>
                </wp:positionH>
                <wp:positionV relativeFrom="paragraph">
                  <wp:posOffset>252730</wp:posOffset>
                </wp:positionV>
                <wp:extent cx="10180955" cy="421640"/>
                <wp:effectExtent l="19050" t="19050" r="10795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80955" cy="4216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38100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866" w:rsidRPr="002F474F" w:rsidRDefault="00C94722" w:rsidP="00C94722">
                            <w:pPr>
                              <w:spacing w:line="28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平成２</w:t>
                            </w:r>
                            <w:r w:rsidR="00B94659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７</w:t>
                            </w:r>
                            <w:r w:rsidR="00B9464D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年度 </w:t>
                            </w:r>
                            <w:r w:rsidR="002F474F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大阪府食育推進ネットワーク会議の活動について</w:t>
                            </w:r>
                            <w:r w:rsidR="00186F90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（案）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0.05pt;margin-top:19.9pt;width:801.65pt;height:3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ZSHrQIAAH8FAAAOAAAAZHJzL2Uyb0RvYy54bWysVEtu2zAQ3RfoHQjuG0nOB4kROXATpCgQ&#10;JEGTImuaImOhFIclaUvuMgaCHqJXKLrueXyRDqmP0zToouhGIjnz5vPmc3zSVIoshXUl6JxmOykl&#10;QnMoSn2f04+3528OKXGe6YIp0CKnK+HoyeT1q+PajMUI5qAKYQka0W5cm5zOvTfjJHF8LirmdsAI&#10;jUIJtmIer/Y+KSyr0XqlklGaHiQ12MJY4MI5fD1rhXQS7UspuL+S0glPVE4xNh+/Nn5n4ZtMjtn4&#10;3jIzL3kXBvuHKCpWanQ6mDpjnpGFLf8wVZXcggPpdzhUCUhZchFzwGyy9Fk2N3NmRMwFyXFmoMn9&#10;P7P8cnltSVlg7SjRrMISbdaPm4fvm4efm/VXsll/26zXm4cfeCdZoKs2boyoG4M437yFJkC7d4eP&#10;gYVG2ir8MT+CciR+NZAtGk94AKXZYXq0v08JR+HeKDvYi+VItnBjnX8noCLhkFOL1Ywks+WF8+gS&#10;VXuV4M2BKovzUql4CR0kTpUlS4a1900MEhG/aSlN6pzuHmYpxsgrgzwUMxXSSUKebT7x5FdKBLtK&#10;fxASCcMMRjGY2KpbR8Wn3lHUDBCJIQ2g7CWQ8j2o0w0wEdt3AKYvAbfeBu3oEbQfgFWpwf4dLFv9&#10;Pus215C2b2ZNV9sZFCssuYV2hpzh5yWW5YI5f80sDg0yiIvAX+FHKkBaoTtRMgf75aX3oI+9jFJK&#10;ahzCnLrPC2YFJeq9xi4/yvawKYiPl92DNFTJPpXMnkr0ojoFrDV2MkYXj0Hfq/4oLVR3uC+mwSuK&#10;mOboO6fc2/5y6tvlgBuHi+k0quGkGuYv9I3hwXggOLTdbXPHrOl602NbX0I/sGz8rEVb3YDUMF14&#10;kGXs30Bxy2tHPU55bOtuI4U18vQetbZ7c/ILAAD//wMAUEsDBBQABgAIAAAAIQBnkzc84gAAAAsB&#10;AAAPAAAAZHJzL2Rvd25yZXYueG1sTI/BTsMwDIbvSLxDZCRuW7JunUZpOqGJSSCxwwYSO2aNaSqa&#10;pErSrbw93glutvzp9/eX69F27Iwhtt5JmE0FMHS1161rJHy8bycrYDEpp1XnHUr4wQjr6vamVIX2&#10;F7fH8yE1jEJcLJQEk1JfcB5rg1bFqe/R0e3LB6sSraHhOqgLhduOZ0IsuVWtow9G9bgxWH8fBith&#10;bJ9f31425nN/DDHfDseFzncLKe/vxqdHYAnH9AfDVZ/UoSKnkx+cjqyTMMnEjFAJ8weqcAXy1TwD&#10;dqJJLDPgVcn/d6h+AQAA//8DAFBLAQItABQABgAIAAAAIQC2gziS/gAAAOEBAAATAAAAAAAAAAAA&#10;AAAAAAAAAABbQ29udGVudF9UeXBlc10ueG1sUEsBAi0AFAAGAAgAAAAhADj9If/WAAAAlAEAAAsA&#10;AAAAAAAAAAAAAAAALwEAAF9yZWxzLy5yZWxzUEsBAi0AFAAGAAgAAAAhALu1lIetAgAAfwUAAA4A&#10;AAAAAAAAAAAAAAAALgIAAGRycy9lMm9Eb2MueG1sUEsBAi0AFAAGAAgAAAAhAGeTNzziAAAACwEA&#10;AA8AAAAAAAAAAAAAAAAABwUAAGRycy9kb3ducmV2LnhtbFBLBQYAAAAABAAEAPMAAAAWBgAAAAA=&#10;" fillcolor="black [3213]" strokecolor="black [3200]" strokeweight="3pt">
                <v:stroke linestyle="thinThin"/>
                <v:textbox inset=",1mm,,1mm">
                  <w:txbxContent>
                    <w:p w:rsidR="00CF1866" w:rsidRPr="002F474F" w:rsidRDefault="00C94722" w:rsidP="00C94722">
                      <w:pPr>
                        <w:spacing w:line="28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平成２</w:t>
                      </w:r>
                      <w:r w:rsidR="00B94659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７</w:t>
                      </w:r>
                      <w:r w:rsidR="00B9464D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 xml:space="preserve">年度 </w:t>
                      </w:r>
                      <w:r w:rsidR="002F474F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大阪府食育推進ネットワーク会議の活動について</w:t>
                      </w:r>
                      <w:r w:rsidR="00186F90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 xml:space="preserve"> （案）</w:t>
                      </w:r>
                    </w:p>
                  </w:txbxContent>
                </v:textbox>
              </v:shape>
            </w:pict>
          </mc:Fallback>
        </mc:AlternateContent>
      </w:r>
      <w:r w:rsidR="00B9465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8F4F05" wp14:editId="5ED746A9">
                <wp:simplePos x="0" y="0"/>
                <wp:positionH relativeFrom="column">
                  <wp:posOffset>4539759</wp:posOffset>
                </wp:positionH>
                <wp:positionV relativeFrom="paragraph">
                  <wp:posOffset>4454309</wp:posOffset>
                </wp:positionV>
                <wp:extent cx="5514975" cy="2060815"/>
                <wp:effectExtent l="0" t="0" r="28575" b="158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2060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B1A5D" w:rsidRPr="00A0221A" w:rsidRDefault="00AB1A5D" w:rsidP="00AB1A5D">
                            <w:pPr>
                              <w:spacing w:line="280" w:lineRule="exac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2"/>
                              </w:rPr>
                            </w:pPr>
                            <w:r w:rsidRPr="00A0221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2"/>
                              </w:rPr>
                              <w:t>【案２】</w:t>
                            </w:r>
                          </w:p>
                          <w:p w:rsidR="00794D71" w:rsidRPr="00794D71" w:rsidRDefault="00794D71" w:rsidP="00A502C5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◎</w:t>
                            </w:r>
                            <w:r w:rsidR="00AB1A5D" w:rsidRPr="00794D7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健康おおさか２１推進府民会議</w:t>
                            </w:r>
                            <w:r w:rsidR="000517A0" w:rsidRPr="00794D7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からの負担金２０万円で</w:t>
                            </w:r>
                            <w:r w:rsidR="00AB1A5D" w:rsidRPr="00794D7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食育啓発リーフレットを</w:t>
                            </w:r>
                          </w:p>
                          <w:p w:rsidR="00794D71" w:rsidRDefault="00AB1A5D" w:rsidP="00A502C5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46A8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作成し、各</w:t>
                            </w:r>
                            <w:r w:rsidR="000517A0" w:rsidRPr="00B46A8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ネットワーク会議参画</w:t>
                            </w:r>
                            <w:r w:rsidRPr="00B46A8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団体に配付</w:t>
                            </w:r>
                            <w:r w:rsidR="000517A0" w:rsidRPr="00B46A8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。各団体で実施するイベント・事業</w:t>
                            </w:r>
                          </w:p>
                          <w:p w:rsidR="00485C58" w:rsidRPr="00B46A85" w:rsidRDefault="000517A0" w:rsidP="00A502C5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46A8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などにおいて、作成した</w:t>
                            </w:r>
                            <w:r w:rsidR="00AB1A5D" w:rsidRPr="00B46A8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リーフレットを</w:t>
                            </w:r>
                            <w:r w:rsidR="00485C58" w:rsidRPr="00B46A8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府民等に</w:t>
                            </w:r>
                            <w:r w:rsidR="00B43A64" w:rsidRPr="00B46A8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配布し、</w:t>
                            </w:r>
                            <w:r w:rsidR="00AB1A5D" w:rsidRPr="00B46A8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啓発</w:t>
                            </w:r>
                            <w:r w:rsidR="00B43A64" w:rsidRPr="00B46A8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する</w:t>
                            </w:r>
                            <w:r w:rsidRPr="00B46A8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</w:p>
                          <w:p w:rsidR="00AB1A5D" w:rsidRDefault="00485C58" w:rsidP="00A502C5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46A8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◎ネットワーク会議参画団体</w:t>
                            </w:r>
                            <w:r w:rsidR="00B43A64" w:rsidRPr="00B46A8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、行政等の関係機関・団体が協働した</w:t>
                            </w:r>
                            <w:r w:rsidRPr="00B46A8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事業を実施。</w:t>
                            </w:r>
                          </w:p>
                          <w:p w:rsidR="00CA56D2" w:rsidRDefault="00CA56D2" w:rsidP="00A502C5">
                            <w:pPr>
                              <w:spacing w:line="300" w:lineRule="exact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＜協働事業の進め方</w:t>
                            </w:r>
                            <w:r w:rsidR="00B9465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（案）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＞</w:t>
                            </w:r>
                          </w:p>
                          <w:p w:rsidR="004853EA" w:rsidRPr="00B94659" w:rsidRDefault="00B94659" w:rsidP="00B94659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9465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①</w:t>
                            </w:r>
                            <w:r w:rsidR="00E455C0" w:rsidRPr="00B9465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各団体の</w:t>
                            </w:r>
                            <w:r w:rsidR="004853EA" w:rsidRPr="00B9465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事業報告・</w:t>
                            </w:r>
                            <w:r w:rsidR="00CA56D2" w:rsidRPr="00B9465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計画及び</w:t>
                            </w:r>
                            <w:r w:rsidR="00E455C0" w:rsidRPr="00B9465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wave"/>
                              </w:rPr>
                              <w:t>協働希望事業</w:t>
                            </w:r>
                            <w:r w:rsidR="00E455C0" w:rsidRPr="00B9465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を事務局で取りまとめ、各団体へ送付。</w:t>
                            </w:r>
                            <w:r w:rsidRPr="00B9465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②</w:t>
                            </w:r>
                            <w:r w:rsidR="00CA56D2" w:rsidRPr="00B9465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協働希望事業の中から、他団体（又は行政）と協働したい事業があれば、</w:t>
                            </w:r>
                            <w:r w:rsidR="004853EA" w:rsidRPr="00B9465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団体間で</w:t>
                            </w:r>
                          </w:p>
                          <w:p w:rsidR="00B94659" w:rsidRDefault="004853EA" w:rsidP="00B94659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個々に</w:t>
                            </w:r>
                            <w:r w:rsidR="00CA56D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進める。</w:t>
                            </w:r>
                          </w:p>
                          <w:p w:rsidR="00E455C0" w:rsidRDefault="00B94659" w:rsidP="00A502C5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③</w:t>
                            </w:r>
                            <w:r w:rsidR="00CA56D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年度終了後、</w:t>
                            </w:r>
                            <w:r w:rsidR="004853E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実施した協働事業の</w:t>
                            </w:r>
                            <w:r w:rsidR="00CA56D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報告</w:t>
                            </w:r>
                            <w:r w:rsidR="004853E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を事務局で取りまとめる。</w:t>
                            </w:r>
                          </w:p>
                          <w:p w:rsidR="00186F90" w:rsidRPr="00B46A85" w:rsidRDefault="00186F90" w:rsidP="00485C5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57.45pt;margin-top:350.75pt;width:434.25pt;height:16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5+wfQIAANUEAAAOAAAAZHJzL2Uyb0RvYy54bWysVN1u0zAUvkfiHSzfs6RlHVu1dCqbipCm&#10;bdKGdu06zhrh2MZ2m5TLVUI8BK+AuOZ58iJ8dtLujytEL9zz//Odc3J80lSSrIR1pVYZHeyllAjF&#10;dV6qu4x+upm9OaTEeaZyJrUSGV0LR08mr18d12YshnqhZS4sQRDlxrXJ6MJ7M04SxxeiYm5PG6Gg&#10;LLStmAdr75LcshrRK5kM0/QgqbXNjdVcOAfpWaekkxi/KAT3l0XhhCcyo6jNx9fGdx7eZHLMxneW&#10;mUXJ+zLYP1RRsVIh6S7UGfOMLG35IlRVcqudLvwe11Wii6LkIvaAbgbps26uF8yI2AvAcWYHk/t/&#10;YfnF6sqSMsfshpQoVmFG7eZbe/+zvf/dbr6TdvOj3Wza+1/gCWwAWG3cGH7XBp6+ea8bOG/lDsKA&#10;Q1PYKvyjQwI9oF/v4BaNJxzC0Wiwf/RuRAmHbpgepIeDUYiTPLgb6/wHoSsSiIxazDPCzFbnznem&#10;W5OQzWlZ5rNSysis3am0ZMUwemxMrmtKJHMewozO4q/P9sRNKlKjoaN0lMZUT5Qh2S7oXDL++WUI&#10;lC9VKEDE/esLDaB14ATKN/OmR3Ku8zWAtLrbTWf4rESWc1R6xSyWEdjhwPwlnkJq1KZ7ipKFtl//&#10;Jg/22BFoKamx3Bl1X5bMCgDwUWF73uF0wjU8Zmxkjgb7+9DMI/P2IJqpZXWqAeIAp2x4JGFivdyS&#10;hdXVLe5wGrJCxRRH7oz6LXnqu5PDHXMxnUYj7L9h/lxdGx5CB8ACujfNLbOmn7fHqlzo7Rmw8bOx&#10;d7bBU+np0uuijDsRAO5QxS4FBrcTt6q/83Ccj/lo9fA1mvwBAAD//wMAUEsDBBQABgAIAAAAIQC9&#10;01XK4QAAAA0BAAAPAAAAZHJzL2Rvd25yZXYueG1sTI9BTsMwEEX3SNzBGiR21E5JQ5vGqSoECySE&#10;RMIBnHgaR8R2FDttuD3TFez+aJ7+vCkOix3YGafQeychWQlg6Fqve9dJ+KpfH7bAQlROq8E7lPCD&#10;AQ7l7U2hcu0v7hPPVewYlbiQKwkmxjHnPLQGrQorP6Kj3clPVkUap47rSV2o3A58LUTGreodXTBq&#10;xGeD7Xc1WwmiennL0uTj3dYNr82ciF19FFLe3y3HPbCIS/yD4apP6lCSU+NnpwMbJDwl6Y5QCiLZ&#10;ALsSm+1jCqyhJNaZAF4W/P8X5S8AAAD//wMAUEsBAi0AFAAGAAgAAAAhALaDOJL+AAAA4QEAABMA&#10;AAAAAAAAAAAAAAAAAAAAAFtDb250ZW50X1R5cGVzXS54bWxQSwECLQAUAAYACAAAACEAOP0h/9YA&#10;AACUAQAACwAAAAAAAAAAAAAAAAAvAQAAX3JlbHMvLnJlbHNQSwECLQAUAAYACAAAACEAm1OfsH0C&#10;AADVBAAADgAAAAAAAAAAAAAAAAAuAgAAZHJzL2Uyb0RvYy54bWxQSwECLQAUAAYACAAAACEAvdNV&#10;yuEAAAANAQAADwAAAAAAAAAAAAAAAADXBAAAZHJzL2Rvd25yZXYueG1sUEsFBgAAAAAEAAQA8wAA&#10;AOUFAAAAAA==&#10;" fillcolor="window" strokeweight="1.5pt">
                <v:textbox inset="2mm,2mm,,1mm">
                  <w:txbxContent>
                    <w:p w:rsidR="00AB1A5D" w:rsidRPr="00A0221A" w:rsidRDefault="00AB1A5D" w:rsidP="00AB1A5D">
                      <w:pPr>
                        <w:spacing w:line="280" w:lineRule="exact"/>
                        <w:rPr>
                          <w:rFonts w:ascii="HGP創英角ｺﾞｼｯｸUB" w:eastAsia="HGP創英角ｺﾞｼｯｸUB" w:hAnsi="HGP創英角ｺﾞｼｯｸUB"/>
                          <w:b/>
                          <w:sz w:val="22"/>
                        </w:rPr>
                      </w:pPr>
                      <w:r w:rsidRPr="00A0221A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2"/>
                        </w:rPr>
                        <w:t>【案２】</w:t>
                      </w:r>
                    </w:p>
                    <w:p w:rsidR="00794D71" w:rsidRPr="00794D71" w:rsidRDefault="00794D71" w:rsidP="00A502C5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◎</w:t>
                      </w:r>
                      <w:r w:rsidR="00AB1A5D" w:rsidRPr="00794D7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健康おおさか２１推進府民会議</w:t>
                      </w:r>
                      <w:r w:rsidR="000517A0" w:rsidRPr="00794D7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からの負担金２０万円で</w:t>
                      </w:r>
                      <w:r w:rsidR="00AB1A5D" w:rsidRPr="00794D7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食育啓発リーフレットを</w:t>
                      </w:r>
                    </w:p>
                    <w:p w:rsidR="00794D71" w:rsidRDefault="00AB1A5D" w:rsidP="00A502C5">
                      <w:pPr>
                        <w:spacing w:line="30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46A8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作成し、各</w:t>
                      </w:r>
                      <w:r w:rsidR="000517A0" w:rsidRPr="00B46A8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ネットワーク会議参画</w:t>
                      </w:r>
                      <w:r w:rsidRPr="00B46A8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団体に配付</w:t>
                      </w:r>
                      <w:r w:rsidR="000517A0" w:rsidRPr="00B46A8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。各団体で実施するイベント・事業</w:t>
                      </w:r>
                    </w:p>
                    <w:p w:rsidR="00485C58" w:rsidRPr="00B46A85" w:rsidRDefault="000517A0" w:rsidP="00A502C5">
                      <w:pPr>
                        <w:spacing w:line="30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46A8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などにおいて、作成した</w:t>
                      </w:r>
                      <w:r w:rsidR="00AB1A5D" w:rsidRPr="00B46A8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リーフレットを</w:t>
                      </w:r>
                      <w:r w:rsidR="00485C58" w:rsidRPr="00B46A8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府民等に</w:t>
                      </w:r>
                      <w:r w:rsidR="00B43A64" w:rsidRPr="00B46A8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配布し、</w:t>
                      </w:r>
                      <w:r w:rsidR="00AB1A5D" w:rsidRPr="00B46A8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啓発</w:t>
                      </w:r>
                      <w:r w:rsidR="00B43A64" w:rsidRPr="00B46A8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する</w:t>
                      </w:r>
                      <w:r w:rsidRPr="00B46A8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</w:p>
                    <w:p w:rsidR="00AB1A5D" w:rsidRDefault="00485C58" w:rsidP="00A502C5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46A8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◎ネットワーク会議参画団体</w:t>
                      </w:r>
                      <w:r w:rsidR="00B43A64" w:rsidRPr="00B46A8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、行政等の関係機関・団体が協働した</w:t>
                      </w:r>
                      <w:r w:rsidRPr="00B46A8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事業を実施。</w:t>
                      </w:r>
                    </w:p>
                    <w:p w:rsidR="00CA56D2" w:rsidRDefault="00CA56D2" w:rsidP="00A502C5">
                      <w:pPr>
                        <w:spacing w:line="300" w:lineRule="exact"/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＜協働事業の進め方</w:t>
                      </w:r>
                      <w:r w:rsidR="00B9465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（案）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＞</w:t>
                      </w:r>
                    </w:p>
                    <w:p w:rsidR="004853EA" w:rsidRPr="00B94659" w:rsidRDefault="00B94659" w:rsidP="00B94659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9465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①</w:t>
                      </w:r>
                      <w:r w:rsidR="00E455C0" w:rsidRPr="00B9465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各団体の</w:t>
                      </w:r>
                      <w:r w:rsidR="004853EA" w:rsidRPr="00B9465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事業報告・</w:t>
                      </w:r>
                      <w:r w:rsidR="00CA56D2" w:rsidRPr="00B9465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計画及び</w:t>
                      </w:r>
                      <w:r w:rsidR="00E455C0" w:rsidRPr="00B94659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wave"/>
                        </w:rPr>
                        <w:t>協働希望事業</w:t>
                      </w:r>
                      <w:r w:rsidR="00E455C0" w:rsidRPr="00B9465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を事務局で取りまとめ、各団体へ送付。</w:t>
                      </w:r>
                      <w:r w:rsidRPr="00B9465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②</w:t>
                      </w:r>
                      <w:r w:rsidR="00CA56D2" w:rsidRPr="00B9465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協働希望事業の中から、他団体（又は行政）と協働したい事業があれば、</w:t>
                      </w:r>
                      <w:r w:rsidR="004853EA" w:rsidRPr="00B9465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団体間で</w:t>
                      </w:r>
                    </w:p>
                    <w:p w:rsidR="00B94659" w:rsidRDefault="004853EA" w:rsidP="00B94659">
                      <w:pPr>
                        <w:spacing w:line="300" w:lineRule="exact"/>
                        <w:ind w:firstLineChars="100" w:firstLine="220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個々に</w:t>
                      </w:r>
                      <w:r w:rsidR="00CA56D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進める。</w:t>
                      </w:r>
                    </w:p>
                    <w:p w:rsidR="00E455C0" w:rsidRDefault="00B94659" w:rsidP="00A502C5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③</w:t>
                      </w:r>
                      <w:r w:rsidR="00CA56D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年度終了後、</w:t>
                      </w:r>
                      <w:r w:rsidR="004853E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実施した協働事業の</w:t>
                      </w:r>
                      <w:r w:rsidR="00CA56D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報告</w:t>
                      </w:r>
                      <w:r w:rsidR="004853E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を事務局で取りまとめる。</w:t>
                      </w:r>
                    </w:p>
                    <w:p w:rsidR="00186F90" w:rsidRPr="00B46A85" w:rsidRDefault="00186F90" w:rsidP="00485C58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465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BEA50E" wp14:editId="43CEAD87">
                <wp:simplePos x="0" y="0"/>
                <wp:positionH relativeFrom="column">
                  <wp:posOffset>4539615</wp:posOffset>
                </wp:positionH>
                <wp:positionV relativeFrom="paragraph">
                  <wp:posOffset>848360</wp:posOffset>
                </wp:positionV>
                <wp:extent cx="5511165" cy="3545205"/>
                <wp:effectExtent l="0" t="0" r="13335" b="1714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1165" cy="3545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A18E6" w:rsidRPr="00D4718C" w:rsidRDefault="00AB1A5D" w:rsidP="00B94659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D4718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Cs w:val="21"/>
                              </w:rPr>
                              <w:t>【案１</w:t>
                            </w:r>
                            <w:r w:rsidR="00B7415B" w:rsidRPr="00D4718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Cs w:val="21"/>
                              </w:rPr>
                              <w:t>】</w:t>
                            </w:r>
                            <w:r w:rsidR="00A0221A"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AE629B" w:rsidRPr="00D4718C" w:rsidRDefault="00887D0D" w:rsidP="00A502C5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食育ステージの廃止、広告チラシの簡素化</w:t>
                            </w:r>
                            <w:r w:rsidR="00CA6432"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、運営企画会社の業務削減</w:t>
                            </w:r>
                            <w:r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等、</w:t>
                            </w:r>
                            <w:r w:rsidR="00CA6432"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経費の削減や</w:t>
                            </w:r>
                            <w:r w:rsidR="00C42AF1"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実施</w:t>
                            </w:r>
                            <w:r w:rsidR="00CA6432"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内容の</w:t>
                            </w:r>
                            <w:r w:rsidR="00C42AF1"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見直</w:t>
                            </w:r>
                            <w:r w:rsidR="00CA6432"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しを図り、開催に必要な最低限の</w:t>
                            </w:r>
                            <w:r w:rsidR="00C42AF1"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経費を各出展団体で</w:t>
                            </w:r>
                            <w:r w:rsidR="00CA6432"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負担して</w:t>
                            </w:r>
                            <w:r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実施</w:t>
                            </w:r>
                            <w:r w:rsidR="00CA6432"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する</w:t>
                            </w:r>
                            <w:r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。</w:t>
                            </w:r>
                          </w:p>
                          <w:p w:rsidR="00AE629B" w:rsidRPr="00D4718C" w:rsidRDefault="00AE629B" w:rsidP="00A502C5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186F90" w:rsidRDefault="002F474F" w:rsidP="00A502C5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double"/>
                              </w:rPr>
                              <w:t>開催目的</w:t>
                            </w:r>
                            <w:r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：「</w:t>
                            </w:r>
                            <w:r w:rsidR="00830562"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大阪府</w:t>
                            </w:r>
                            <w:r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食育推進強化月間</w:t>
                            </w:r>
                            <w:r w:rsidR="00830562"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（８月）</w:t>
                            </w:r>
                            <w:r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」</w:t>
                            </w:r>
                            <w:r w:rsidR="00830562"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の取り組みとして、</w:t>
                            </w:r>
                            <w:r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地域団体、健康福祉・</w:t>
                            </w:r>
                          </w:p>
                          <w:p w:rsidR="00186F90" w:rsidRDefault="002F474F" w:rsidP="00A502C5">
                            <w:pPr>
                              <w:spacing w:line="280" w:lineRule="exact"/>
                              <w:ind w:firstLineChars="600" w:firstLine="126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農林水産及び教育分野、行政等の各関係機関・団体が相互に連携し、参加型</w:t>
                            </w:r>
                          </w:p>
                          <w:p w:rsidR="00186F90" w:rsidRDefault="002F474F" w:rsidP="00A502C5">
                            <w:pPr>
                              <w:spacing w:line="280" w:lineRule="exact"/>
                              <w:ind w:firstLineChars="600" w:firstLine="126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イベント「おおさか食育フェスタ」を開催することにより、食育について府</w:t>
                            </w:r>
                          </w:p>
                          <w:p w:rsidR="002F474F" w:rsidRPr="00D4718C" w:rsidRDefault="002F474F" w:rsidP="00A502C5">
                            <w:pPr>
                              <w:spacing w:line="280" w:lineRule="exact"/>
                              <w:ind w:firstLineChars="600" w:firstLine="126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民の理解を深めるとともに、機運の醸成を図る。</w:t>
                            </w:r>
                          </w:p>
                          <w:p w:rsidR="00BA18E6" w:rsidRPr="00D4718C" w:rsidRDefault="00BA18E6" w:rsidP="00A502C5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double"/>
                              </w:rPr>
                              <w:t>実施日時</w:t>
                            </w:r>
                            <w:r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：平成２７年８月４日（火）１０：００～１８：００</w:t>
                            </w:r>
                          </w:p>
                          <w:p w:rsidR="00BA18E6" w:rsidRPr="00D4718C" w:rsidRDefault="00BA18E6" w:rsidP="00A502C5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double"/>
                              </w:rPr>
                              <w:t>開催場所</w:t>
                            </w:r>
                            <w:r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：大丸心斎橋店　本館７階催場</w:t>
                            </w:r>
                          </w:p>
                          <w:p w:rsidR="00BA18E6" w:rsidRPr="00D4718C" w:rsidRDefault="00BA18E6" w:rsidP="00A502C5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double"/>
                              </w:rPr>
                              <w:t>対　　象</w:t>
                            </w:r>
                            <w:r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：</w:t>
                            </w:r>
                            <w:r w:rsidR="0015363C"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一般府民、食育関連団体及び</w:t>
                            </w:r>
                            <w:r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事業者、管理栄養士養成施設学生等</w:t>
                            </w:r>
                          </w:p>
                          <w:p w:rsidR="00AE629B" w:rsidRPr="00D4718C" w:rsidRDefault="00AE629B" w:rsidP="00A502C5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double"/>
                              </w:rPr>
                              <w:t>実施内容</w:t>
                            </w:r>
                            <w:r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：体験型食育展示ブースの出展</w:t>
                            </w:r>
                          </w:p>
                          <w:p w:rsidR="00A72090" w:rsidRPr="00D4718C" w:rsidRDefault="0015363C" w:rsidP="00A502C5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double"/>
                              </w:rPr>
                              <w:t>出 展 者</w:t>
                            </w:r>
                            <w:r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：大阪府食育推進ネットワーク会議参画団体、大阪府食育関連部局、</w:t>
                            </w:r>
                          </w:p>
                          <w:p w:rsidR="00887D0D" w:rsidRPr="00D4718C" w:rsidRDefault="0015363C" w:rsidP="00A502C5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　　　管理栄養士養成施設、食育ヤングリーダー育成支援事業参加校</w:t>
                            </w:r>
                            <w:r w:rsidR="00887D0D"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</w:p>
                          <w:p w:rsidR="0015363C" w:rsidRPr="00D4718C" w:rsidRDefault="00887D0D" w:rsidP="00A502C5">
                            <w:pPr>
                              <w:spacing w:line="280" w:lineRule="exact"/>
                              <w:ind w:firstLineChars="600" w:firstLine="126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企業（健康おおさか２１・食育推進企業団から参加希望</w:t>
                            </w:r>
                            <w:r w:rsidR="00C42AF1"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企業</w:t>
                            </w:r>
                            <w:r w:rsidR="00C42AF1"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）</w:t>
                            </w:r>
                            <w:r w:rsidR="0015363C"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等</w:t>
                            </w:r>
                          </w:p>
                          <w:p w:rsidR="0015363C" w:rsidRPr="00D4718C" w:rsidRDefault="0015363C" w:rsidP="00A502C5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double"/>
                              </w:rPr>
                              <w:t>開催経費</w:t>
                            </w:r>
                            <w:r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：約</w:t>
                            </w:r>
                            <w:r w:rsidR="00C25B0D"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１７</w:t>
                            </w:r>
                            <w:r w:rsidR="00830562"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０</w:t>
                            </w:r>
                            <w:r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万円（</w:t>
                            </w:r>
                            <w:r w:rsidR="00C42AF1"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※１０</w:t>
                            </w:r>
                            <w:r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団体</w:t>
                            </w:r>
                            <w:r w:rsidR="00C42AF1"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出展の場合</w:t>
                            </w:r>
                            <w:r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）</w:t>
                            </w:r>
                          </w:p>
                          <w:p w:rsidR="00C42AF1" w:rsidRPr="00D4718C" w:rsidRDefault="00C42AF1" w:rsidP="00A502C5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　　　開催経費は、出展団体数で均等割りし、各団体で負担。</w:t>
                            </w:r>
                          </w:p>
                          <w:p w:rsidR="003476C4" w:rsidRDefault="00A72090" w:rsidP="00A502C5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　　　但し、管理栄養士養成施設、食育ヤングリーダー</w:t>
                            </w:r>
                            <w:r w:rsidR="003476C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育成支援事業参加校等</w:t>
                            </w:r>
                            <w:r w:rsidR="00C42AF1"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は</w:t>
                            </w:r>
                          </w:p>
                          <w:p w:rsidR="00C42AF1" w:rsidRPr="00D4718C" w:rsidRDefault="00C42AF1" w:rsidP="003476C4">
                            <w:pPr>
                              <w:spacing w:line="280" w:lineRule="exact"/>
                              <w:ind w:firstLineChars="600" w:firstLine="126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除く。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357.45pt;margin-top:66.8pt;width:433.95pt;height:27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SMKewIAANoEAAAOAAAAZHJzL2Uyb0RvYy54bWysVMtuEzEU3SPxD5b3dCYpUyDqpAqpgpCq&#10;tlKKunY8nmSExza2k5mwbCTER/ALiDXfMz/CsfPoixUiC+e+H+feO6dnbS3JSlhXaZXT3lFKiVBc&#10;F5Wa5/TTzeTVW0qcZ6pgUiuR07Vw9Gz48sVpYwairxdaFsISBFFu0JicLrw3gyRxfCFq5o60EQrK&#10;UtuaebB2nhSWNYhey6SfpidJo21hrObCOUjPt0o6jPHLUnB/VZZOeCJzitp8fG18Z+FNhqdsMLfM&#10;LCq+K4P9QxU1qxSSHkKdM8/I0lbPQtUVt9rp0h9xXSe6LCsuYg/oppc+6Wa6YEbEXgCOMweY3P8L&#10;yy9X15ZURU4zShSrMaJu8627+9nd/e4230m3+dFtNt3dL/AkC3A1xg3gNTXw8+173WLse7mDMKDQ&#10;lrYO/+iPQA/g1wewResJhzDLer3eCbJy6I6z11k/jfGTe3djnf8gdE0CkVOLaUaQ2erCeZQC071J&#10;yOa0rIpJJWVk1m4sLVkxDB77UuiGEsmchzCnk/gLVSPEIzepSIOG3qVZGlM9UoZkh6Azyfjn5yEQ&#10;UKpQgIjbtys0gLYFJ1C+nbUR8/4euJku1sDT6u2COsMnFZJdoOBrZrGRgBBX5q/wlFKjRL2jKFlo&#10;+/Vv8mCPRYGWkgYbnlP3ZcmsAA4fFVboDe4nnMRDxj5kZpE5PolmalmPNbDs4Z4NjyScrZd7srS6&#10;vsUxjkJWqJjiyJ1TvyfHfnt3OGYuRqNohCMwzF+oqeEhdMAtgHzT3jJrdmP32JhLvb8FNngy/a1t&#10;8FR6tPS6rOJqBJy3qGLIgcEBxXHvjj1c6EM+Wt1/koZ/AAAA//8DAFBLAwQUAAYACAAAACEANwSG&#10;J+MAAAAMAQAADwAAAGRycy9kb3ducmV2LnhtbEyPy07DMBBF90j8gzVI7KiTlIYmxKloEQskFrSA&#10;YOnG0yTgR7DdNvw90xUsR/fozrnVYjSaHdCH3lkB6SQBhrZxqretgNeXh6s5sBClVVI7iwJ+MMCi&#10;Pj+rZKnc0a7xsIktoxIbSimgi3EoOQ9Nh0aGiRvQUrZz3shIp2+58vJI5UbzLElybmRv6UMnB1x1&#10;2Hxt9kbA8il//tD3n7PvN796DMN6zN53SyEuL8a7W2ARx/gHw0mf1KEmp63bWxWYFnCTXheEUjCd&#10;5sBOxGye0ZqtgLxIC+B1xf+PqH8BAAD//wMAUEsBAi0AFAAGAAgAAAAhALaDOJL+AAAA4QEAABMA&#10;AAAAAAAAAAAAAAAAAAAAAFtDb250ZW50X1R5cGVzXS54bWxQSwECLQAUAAYACAAAACEAOP0h/9YA&#10;AACUAQAACwAAAAAAAAAAAAAAAAAvAQAAX3JlbHMvLnJlbHNQSwECLQAUAAYACAAAACEAn3UjCnsC&#10;AADaBAAADgAAAAAAAAAAAAAAAAAuAgAAZHJzL2Uyb0RvYy54bWxQSwECLQAUAAYACAAAACEANwSG&#10;J+MAAAAMAQAADwAAAAAAAAAAAAAAAADVBAAAZHJzL2Rvd25yZXYueG1sUEsFBgAAAAAEAAQA8wAA&#10;AOUFAAAAAA==&#10;" fillcolor="window" strokeweight="1.5pt">
                <v:textbox inset="2mm,2mm,2mm,1mm">
                  <w:txbxContent>
                    <w:p w:rsidR="00BA18E6" w:rsidRPr="00D4718C" w:rsidRDefault="00AB1A5D" w:rsidP="00B94659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D4718C">
                        <w:rPr>
                          <w:rFonts w:ascii="HGP創英角ｺﾞｼｯｸUB" w:eastAsia="HGP創英角ｺﾞｼｯｸUB" w:hAnsi="HGP創英角ｺﾞｼｯｸUB" w:hint="eastAsia"/>
                          <w:b/>
                          <w:szCs w:val="21"/>
                        </w:rPr>
                        <w:t>【案１</w:t>
                      </w:r>
                      <w:r w:rsidR="00B7415B" w:rsidRPr="00D4718C">
                        <w:rPr>
                          <w:rFonts w:ascii="HGP創英角ｺﾞｼｯｸUB" w:eastAsia="HGP創英角ｺﾞｼｯｸUB" w:hAnsi="HGP創英角ｺﾞｼｯｸUB" w:hint="eastAsia"/>
                          <w:b/>
                          <w:szCs w:val="21"/>
                        </w:rPr>
                        <w:t>】</w:t>
                      </w:r>
                      <w:r w:rsidR="00A0221A"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</w:p>
                    <w:p w:rsidR="00AE629B" w:rsidRPr="00D4718C" w:rsidRDefault="00887D0D" w:rsidP="00A502C5">
                      <w:pPr>
                        <w:spacing w:line="28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食育ステージの廃止、広告チラシの簡素化</w:t>
                      </w:r>
                      <w:r w:rsidR="00CA6432"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、運営企画会社の業務削減</w:t>
                      </w:r>
                      <w:r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等、</w:t>
                      </w:r>
                      <w:r w:rsidR="00CA6432"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経費の削減や</w:t>
                      </w:r>
                      <w:r w:rsidR="00C42AF1"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実施</w:t>
                      </w:r>
                      <w:r w:rsidR="00CA6432"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内容の</w:t>
                      </w:r>
                      <w:r w:rsidR="00C42AF1"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見直</w:t>
                      </w:r>
                      <w:r w:rsidR="00CA6432"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しを図り、開催に必要な最低限の</w:t>
                      </w:r>
                      <w:r w:rsidR="00C42AF1"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経費を各出展団体で</w:t>
                      </w:r>
                      <w:r w:rsidR="00CA6432"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負担して</w:t>
                      </w:r>
                      <w:r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実施</w:t>
                      </w:r>
                      <w:r w:rsidR="00CA6432"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する</w:t>
                      </w:r>
                      <w:r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。</w:t>
                      </w:r>
                    </w:p>
                    <w:p w:rsidR="00AE629B" w:rsidRPr="00D4718C" w:rsidRDefault="00AE629B" w:rsidP="00A502C5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186F90" w:rsidRDefault="002F474F" w:rsidP="00A502C5">
                      <w:pPr>
                        <w:spacing w:line="28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double"/>
                        </w:rPr>
                        <w:t>開催目的</w:t>
                      </w:r>
                      <w:r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：「</w:t>
                      </w:r>
                      <w:r w:rsidR="00830562"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大阪府</w:t>
                      </w:r>
                      <w:r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食育推進強化月間</w:t>
                      </w:r>
                      <w:r w:rsidR="00830562"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（８月）</w:t>
                      </w:r>
                      <w:r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」</w:t>
                      </w:r>
                      <w:r w:rsidR="00830562"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の取り組みとして、</w:t>
                      </w:r>
                      <w:r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地域団体、健康福祉・</w:t>
                      </w:r>
                    </w:p>
                    <w:p w:rsidR="00186F90" w:rsidRDefault="002F474F" w:rsidP="00A502C5">
                      <w:pPr>
                        <w:spacing w:line="280" w:lineRule="exact"/>
                        <w:ind w:firstLineChars="600" w:firstLine="126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農林水産及び教育分野、行政等の各関係機関・団体が相互に連携し、参加型</w:t>
                      </w:r>
                    </w:p>
                    <w:p w:rsidR="00186F90" w:rsidRDefault="002F474F" w:rsidP="00A502C5">
                      <w:pPr>
                        <w:spacing w:line="280" w:lineRule="exact"/>
                        <w:ind w:firstLineChars="600" w:firstLine="126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イベント「おおさか食育フェスタ」を開催することにより、食育について府</w:t>
                      </w:r>
                    </w:p>
                    <w:p w:rsidR="002F474F" w:rsidRPr="00D4718C" w:rsidRDefault="002F474F" w:rsidP="00A502C5">
                      <w:pPr>
                        <w:spacing w:line="280" w:lineRule="exact"/>
                        <w:ind w:firstLineChars="600" w:firstLine="126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民の理解を深めるとともに、機運の醸成を図る。</w:t>
                      </w:r>
                    </w:p>
                    <w:p w:rsidR="00BA18E6" w:rsidRPr="00D4718C" w:rsidRDefault="00BA18E6" w:rsidP="00A502C5">
                      <w:pPr>
                        <w:spacing w:line="28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double"/>
                        </w:rPr>
                        <w:t>実施日時</w:t>
                      </w:r>
                      <w:r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：平成２７年８月４日（火）１０：００～１８：００</w:t>
                      </w:r>
                    </w:p>
                    <w:p w:rsidR="00BA18E6" w:rsidRPr="00D4718C" w:rsidRDefault="00BA18E6" w:rsidP="00A502C5">
                      <w:pPr>
                        <w:spacing w:line="28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double"/>
                        </w:rPr>
                        <w:t>開催場所</w:t>
                      </w:r>
                      <w:r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：大丸心斎橋店　本館７階催場</w:t>
                      </w:r>
                    </w:p>
                    <w:p w:rsidR="00BA18E6" w:rsidRPr="00D4718C" w:rsidRDefault="00BA18E6" w:rsidP="00A502C5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double"/>
                        </w:rPr>
                        <w:t>対　　象</w:t>
                      </w:r>
                      <w:r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：</w:t>
                      </w:r>
                      <w:r w:rsidR="0015363C"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一般府民、食育関連団体及び</w:t>
                      </w:r>
                      <w:r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事業者、管理栄養士養成施設学生等</w:t>
                      </w:r>
                    </w:p>
                    <w:p w:rsidR="00AE629B" w:rsidRPr="00D4718C" w:rsidRDefault="00AE629B" w:rsidP="00A502C5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double"/>
                        </w:rPr>
                        <w:t>実施内容</w:t>
                      </w:r>
                      <w:r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：体験型食育展示ブースの出展</w:t>
                      </w:r>
                    </w:p>
                    <w:p w:rsidR="00A72090" w:rsidRPr="00D4718C" w:rsidRDefault="0015363C" w:rsidP="00A502C5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double"/>
                        </w:rPr>
                        <w:t>出 展 者</w:t>
                      </w:r>
                      <w:r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：大阪府食育推進ネットワーク会議参画団体、大阪府食育関連部局、</w:t>
                      </w:r>
                    </w:p>
                    <w:p w:rsidR="00887D0D" w:rsidRPr="00D4718C" w:rsidRDefault="0015363C" w:rsidP="00A502C5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　　　管理栄養士養成施設、食育ヤングリーダー育成支援事業参加校</w:t>
                      </w:r>
                      <w:r w:rsidR="00887D0D"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</w:p>
                    <w:p w:rsidR="0015363C" w:rsidRPr="00D4718C" w:rsidRDefault="00887D0D" w:rsidP="00A502C5">
                      <w:pPr>
                        <w:spacing w:line="280" w:lineRule="exact"/>
                        <w:ind w:firstLineChars="600" w:firstLine="126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企業（健康おおさか２１・食育推進企業団から参加希望</w:t>
                      </w:r>
                      <w:r w:rsidR="00C42AF1"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企業</w:t>
                      </w:r>
                      <w:r w:rsidR="00C42AF1"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）</w:t>
                      </w:r>
                      <w:r w:rsidR="0015363C"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等</w:t>
                      </w:r>
                    </w:p>
                    <w:p w:rsidR="0015363C" w:rsidRPr="00D4718C" w:rsidRDefault="0015363C" w:rsidP="00A502C5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double"/>
                        </w:rPr>
                        <w:t>開催経費</w:t>
                      </w:r>
                      <w:r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：約</w:t>
                      </w:r>
                      <w:r w:rsidR="00C25B0D"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１７</w:t>
                      </w:r>
                      <w:r w:rsidR="00830562"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０</w:t>
                      </w:r>
                      <w:r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万円（</w:t>
                      </w:r>
                      <w:r w:rsidR="00C42AF1"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※１０</w:t>
                      </w:r>
                      <w:r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団体</w:t>
                      </w:r>
                      <w:r w:rsidR="00C42AF1"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出展の場合</w:t>
                      </w:r>
                      <w:r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）</w:t>
                      </w:r>
                    </w:p>
                    <w:p w:rsidR="00C42AF1" w:rsidRPr="00D4718C" w:rsidRDefault="00C42AF1" w:rsidP="00A502C5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　　　開催経費は、出展団体数で均等割りし、各団体で負担。</w:t>
                      </w:r>
                    </w:p>
                    <w:p w:rsidR="003476C4" w:rsidRDefault="00A72090" w:rsidP="00A502C5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</w:pPr>
                      <w:r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　　　</w:t>
                      </w:r>
                      <w:r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但し、管理栄養士養成施設、食育ヤングリーダー</w:t>
                      </w:r>
                      <w:r w:rsidR="003476C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育成支援事業参加校等</w:t>
                      </w:r>
                      <w:r w:rsidR="00C42AF1"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は</w:t>
                      </w:r>
                    </w:p>
                    <w:p w:rsidR="00C42AF1" w:rsidRPr="00D4718C" w:rsidRDefault="00C42AF1" w:rsidP="003476C4">
                      <w:pPr>
                        <w:spacing w:line="280" w:lineRule="exact"/>
                        <w:ind w:firstLineChars="600" w:firstLine="126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bookmarkStart w:id="1" w:name="_GoBack"/>
                      <w:bookmarkEnd w:id="1"/>
                      <w:r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除く。</w:t>
                      </w:r>
                    </w:p>
                  </w:txbxContent>
                </v:textbox>
              </v:shape>
            </w:pict>
          </mc:Fallback>
        </mc:AlternateContent>
      </w:r>
      <w:r w:rsidR="00C1762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E3EAA8" wp14:editId="44AE2E56">
                <wp:simplePos x="0" y="0"/>
                <wp:positionH relativeFrom="column">
                  <wp:posOffset>-127587</wp:posOffset>
                </wp:positionH>
                <wp:positionV relativeFrom="paragraph">
                  <wp:posOffset>3780155</wp:posOffset>
                </wp:positionV>
                <wp:extent cx="4140200" cy="2733675"/>
                <wp:effectExtent l="0" t="0" r="1270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200" cy="2733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05DCE" w:rsidRPr="00D4718C" w:rsidRDefault="00256BFB" w:rsidP="00256BFB">
                            <w:pPr>
                              <w:spacing w:line="280" w:lineRule="exac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Cs w:val="21"/>
                              </w:rPr>
                            </w:pPr>
                            <w:r w:rsidRPr="00D4718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Cs w:val="21"/>
                              </w:rPr>
                              <w:t>【</w:t>
                            </w:r>
                            <w:r w:rsidR="00D40406" w:rsidRPr="00D4718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Cs w:val="21"/>
                              </w:rPr>
                              <w:t>おおさか食育フェスタの実施</w:t>
                            </w:r>
                            <w:r w:rsidR="001C539F" w:rsidRPr="00D4718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Cs w:val="21"/>
                              </w:rPr>
                              <w:t>について</w:t>
                            </w:r>
                            <w:r w:rsidR="00170131" w:rsidRPr="00D4718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Cs w:val="21"/>
                              </w:rPr>
                              <w:t>】</w:t>
                            </w:r>
                          </w:p>
                          <w:p w:rsidR="00256BFB" w:rsidRPr="00D4718C" w:rsidRDefault="00417D8A" w:rsidP="00D4718C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これまで、おおさか食育フェスタ</w:t>
                            </w:r>
                            <w:r w:rsidR="00170131"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は、</w:t>
                            </w:r>
                            <w:r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「健康おおさか２１・食育推進企業団」参画企業</w:t>
                            </w:r>
                            <w:r w:rsidR="001D18DC"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が開催経費</w:t>
                            </w:r>
                            <w:r w:rsidR="007D25E9"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（約</w:t>
                            </w:r>
                            <w:r w:rsidR="001D18DC"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２８</w:t>
                            </w:r>
                            <w:r w:rsidR="007D25E9"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0</w:t>
                            </w:r>
                            <w:r w:rsidR="00170131"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万円）を負担し</w:t>
                            </w:r>
                            <w:r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実施。</w:t>
                            </w:r>
                          </w:p>
                          <w:p w:rsidR="00417D8A" w:rsidRPr="00D4718C" w:rsidRDefault="00D73F57" w:rsidP="00D4718C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しかし、</w:t>
                            </w:r>
                            <w:r w:rsidR="00417D8A"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Ｈ２７年度、健康おおさか２１・食育推進企業団が</w:t>
                            </w:r>
                            <w:r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今後の企業</w:t>
                            </w:r>
                            <w:r w:rsidR="00170131"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団</w:t>
                            </w:r>
                            <w:r w:rsidR="00417D8A"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活動について</w:t>
                            </w:r>
                            <w:r w:rsidR="00417D8A"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見直しを</w:t>
                            </w:r>
                            <w:r w:rsidR="00170131"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図る</w:t>
                            </w:r>
                            <w:r w:rsidR="00417D8A"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ため、おおさか食育フェスタ</w:t>
                            </w:r>
                            <w:r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への出展</w:t>
                            </w:r>
                            <w:r w:rsidR="001D18DC"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及び経費負担</w:t>
                            </w:r>
                            <w:r w:rsidR="00170131"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の協力が困難と</w:t>
                            </w:r>
                            <w:r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の申し出あり</w:t>
                            </w:r>
                            <w:r w:rsidR="00417D8A"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。</w:t>
                            </w:r>
                          </w:p>
                          <w:p w:rsidR="00170131" w:rsidRPr="00D4718C" w:rsidRDefault="00170131" w:rsidP="007D25E9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7D25E9" w:rsidRPr="00D4718C" w:rsidRDefault="007D25E9" w:rsidP="007D25E9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170131" w:rsidRPr="00D4718C" w:rsidRDefault="007D25E9" w:rsidP="001C539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u w:val="double"/>
                              </w:rPr>
                            </w:pPr>
                            <w:r w:rsidRPr="00D471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u w:val="double"/>
                              </w:rPr>
                              <w:t>フェスタ</w:t>
                            </w:r>
                            <w:r w:rsidR="00170131" w:rsidRPr="00D471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u w:val="double"/>
                              </w:rPr>
                              <w:t>開催方法の見直し</w:t>
                            </w:r>
                            <w:r w:rsidRPr="00D471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u w:val="double"/>
                              </w:rPr>
                              <w:t>、又は開催中止</w:t>
                            </w:r>
                            <w:r w:rsidR="00794D71" w:rsidRPr="00D471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u w:val="double"/>
                              </w:rPr>
                              <w:t>等</w:t>
                            </w:r>
                            <w:r w:rsidRPr="00D471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u w:val="double"/>
                              </w:rPr>
                              <w:t>を含めた検討が</w:t>
                            </w:r>
                            <w:r w:rsidR="00170131" w:rsidRPr="00D471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u w:val="double"/>
                              </w:rPr>
                              <w:t>必要</w:t>
                            </w:r>
                            <w:r w:rsidRPr="00D471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u w:val="double"/>
                              </w:rPr>
                              <w:t>。</w:t>
                            </w:r>
                          </w:p>
                          <w:p w:rsidR="00AB1A5D" w:rsidRPr="00D4718C" w:rsidRDefault="00AB1A5D" w:rsidP="00794D71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案１：開催内容・経費負担方法を見直して実施。</w:t>
                            </w:r>
                          </w:p>
                          <w:p w:rsidR="00794D71" w:rsidRPr="00D4718C" w:rsidRDefault="00AB1A5D" w:rsidP="00794D71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案２：フェスタを中止し、ネットワーク会議全体の取り組みと</w:t>
                            </w:r>
                          </w:p>
                          <w:p w:rsidR="00AB1A5D" w:rsidRPr="00AB1A5D" w:rsidRDefault="00AB1A5D" w:rsidP="00D4718C">
                            <w:pPr>
                              <w:spacing w:line="280" w:lineRule="exact"/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して、各参画団体において食育に関する啓発</w:t>
                            </w:r>
                            <w:r w:rsidR="00582CB0"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活動</w:t>
                            </w:r>
                            <w:r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を実施。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-10.05pt;margin-top:297.65pt;width:326pt;height:21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/CaZwIAAKEEAAAOAAAAZHJzL2Uyb0RvYy54bWysVM2O2jAQvlfqO1i+lwTYhRYRVpQVVSW0&#10;uxJb7dk4DkR1PK5tSOhxkVZ9iL5C1XOfJy/SsUNYtO2p6sWZ/59vZjK+qgpJdsLYHFRCu52YEqE4&#10;pLlaJ/TT/fzNW0qsYyplEpRI6F5YejV5/Wpc6pHowQZkKgzBIMqOSp3QjXN6FEWWb0TBbAe0UKjM&#10;wBTMIWvWUWpYidELGfXieBCVYFJtgAtrUXrdKOkkxM8ywd1tllnhiEwo1ubCa8K78m80GbPR2jC9&#10;yfmxDPYPVRQsV5j0FOqaOUa2Jv8jVJFzAxYy1+FQRJBlORehB+ymG7/oZrlhWoReEByrTzDZ/xeW&#10;3+zuDMnThA4pUazAEdWHp/rxR/34qz58I/Xhe3041I8/kSdDD1ep7Qi9lhr9XPUeKhx7K7co9ChU&#10;mSn8F/sjqEfg9yewReUIR+FF9yLGCVLCUdcb9vuD4aWPEz27a2PdBwEF8URCDU4zgMx2C+sa09bE&#10;Z1Mwz6UME5WKlFjXu/gyDh4WZJ56rbfzPjNpyI7hUqwk45+Pec+ssAqpvLEIS3TM53tvevSUq1ZV&#10;gK7X9r+CdI+wGGj2zGo+zzHZgll3xwwuFraLx+Ju8ckkYIlwpCjZgPn6N7m3x3mjlpISFzWh9suW&#10;GUGJ/KhwE4YIot/sc8acM6vA9AfBTG2LGWDbXTxLzQOJzsbJlswMFA94U1OfFVVMccydUNeSM9ec&#10;D94kF9NpMMJd1swt1FJzH7oF+b56YEYfp+dw8DfQrjQbvRhiY9uMcbp1kOVhwh7nBlXcDM/gHYQd&#10;Od6sP7RzPlg9/1kmvwEAAP//AwBQSwMEFAAGAAgAAAAhAJN3Jm3kAAAADAEAAA8AAABkcnMvZG93&#10;bnJldi54bWxMj8FOwzAQRO9I/IO1SNxaO6kSpWmcqkLtASGoWjhwdGM3iRqvo9hpA1/PcoLjap5m&#10;3hbryXbsagbfOpQQzQUwg5XTLdYSPt53swyYDwq16hwaCV/Gw7q8vytUrt0ND+Z6DDWjEvS5ktCE&#10;0Oec+6oxVvm56w1SdnaDVYHOoeZ6UDcqtx2PhUi5VS3SQqN689SY6nIcrQT38rb7nC7pwY/71+13&#10;97yJt1kt5ePDtFkBC2YKfzD86pM6lOR0ciNqzzoJs1hEhEpIlskCGBHpIloCOxEq4iQDXhb8/xPl&#10;DwAAAP//AwBQSwECLQAUAAYACAAAACEAtoM4kv4AAADhAQAAEwAAAAAAAAAAAAAAAAAAAAAAW0Nv&#10;bnRlbnRfVHlwZXNdLnhtbFBLAQItABQABgAIAAAAIQA4/SH/1gAAAJQBAAALAAAAAAAAAAAAAAAA&#10;AC8BAABfcmVscy8ucmVsc1BLAQItABQABgAIAAAAIQCpw/CaZwIAAKEEAAAOAAAAAAAAAAAAAAAA&#10;AC4CAABkcnMvZTJvRG9jLnhtbFBLAQItABQABgAIAAAAIQCTdyZt5AAAAAwBAAAPAAAAAAAAAAAA&#10;AAAAAMEEAABkcnMvZG93bnJldi54bWxQSwUGAAAAAAQABADzAAAA0gUAAAAA&#10;" filled="f" strokeweight="1.5pt">
                <v:textbox inset="2mm,2mm,2mm,1mm">
                  <w:txbxContent>
                    <w:p w:rsidR="00105DCE" w:rsidRPr="00D4718C" w:rsidRDefault="00256BFB" w:rsidP="00256BFB">
                      <w:pPr>
                        <w:spacing w:line="280" w:lineRule="exact"/>
                        <w:rPr>
                          <w:rFonts w:ascii="HGP創英角ｺﾞｼｯｸUB" w:eastAsia="HGP創英角ｺﾞｼｯｸUB" w:hAnsi="HGP創英角ｺﾞｼｯｸUB"/>
                          <w:b/>
                          <w:szCs w:val="21"/>
                        </w:rPr>
                      </w:pPr>
                      <w:r w:rsidRPr="00D4718C">
                        <w:rPr>
                          <w:rFonts w:ascii="HGP創英角ｺﾞｼｯｸUB" w:eastAsia="HGP創英角ｺﾞｼｯｸUB" w:hAnsi="HGP創英角ｺﾞｼｯｸUB" w:hint="eastAsia"/>
                          <w:b/>
                          <w:szCs w:val="21"/>
                        </w:rPr>
                        <w:t>【</w:t>
                      </w:r>
                      <w:r w:rsidR="00D40406" w:rsidRPr="00D4718C">
                        <w:rPr>
                          <w:rFonts w:ascii="HGP創英角ｺﾞｼｯｸUB" w:eastAsia="HGP創英角ｺﾞｼｯｸUB" w:hAnsi="HGP創英角ｺﾞｼｯｸUB" w:hint="eastAsia"/>
                          <w:b/>
                          <w:szCs w:val="21"/>
                        </w:rPr>
                        <w:t>おおさか食育フェスタの実施</w:t>
                      </w:r>
                      <w:r w:rsidR="001C539F" w:rsidRPr="00D4718C">
                        <w:rPr>
                          <w:rFonts w:ascii="HGP創英角ｺﾞｼｯｸUB" w:eastAsia="HGP創英角ｺﾞｼｯｸUB" w:hAnsi="HGP創英角ｺﾞｼｯｸUB" w:hint="eastAsia"/>
                          <w:b/>
                          <w:szCs w:val="21"/>
                        </w:rPr>
                        <w:t>について</w:t>
                      </w:r>
                      <w:r w:rsidR="00170131" w:rsidRPr="00D4718C">
                        <w:rPr>
                          <w:rFonts w:ascii="HGP創英角ｺﾞｼｯｸUB" w:eastAsia="HGP創英角ｺﾞｼｯｸUB" w:hAnsi="HGP創英角ｺﾞｼｯｸUB" w:hint="eastAsia"/>
                          <w:b/>
                          <w:szCs w:val="21"/>
                        </w:rPr>
                        <w:t>】</w:t>
                      </w:r>
                    </w:p>
                    <w:p w:rsidR="00256BFB" w:rsidRPr="00D4718C" w:rsidRDefault="00417D8A" w:rsidP="00D4718C">
                      <w:pPr>
                        <w:spacing w:line="32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これまで、おおさか食育フェスタ</w:t>
                      </w:r>
                      <w:r w:rsidR="00170131"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は、</w:t>
                      </w:r>
                      <w:r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「健康おおさか２１・食育推進企業団」参画企業</w:t>
                      </w:r>
                      <w:r w:rsidR="001D18DC"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が開催経費</w:t>
                      </w:r>
                      <w:r w:rsidR="007D25E9"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（約</w:t>
                      </w:r>
                      <w:r w:rsidR="001D18DC"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２８</w:t>
                      </w:r>
                      <w:r w:rsidR="007D25E9"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0</w:t>
                      </w:r>
                      <w:r w:rsidR="00170131"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万円）を負担し</w:t>
                      </w:r>
                      <w:r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実施。</w:t>
                      </w:r>
                    </w:p>
                    <w:p w:rsidR="00417D8A" w:rsidRPr="00D4718C" w:rsidRDefault="00D73F57" w:rsidP="00D4718C">
                      <w:pPr>
                        <w:spacing w:line="32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しかし、</w:t>
                      </w:r>
                      <w:r w:rsidR="00417D8A"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Ｈ２７年度、健康おおさか２１・食育推進企業団が</w:t>
                      </w:r>
                      <w:r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今後の企業</w:t>
                      </w:r>
                      <w:r w:rsidR="00170131"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団</w:t>
                      </w:r>
                      <w:r w:rsidR="00417D8A"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活動について</w:t>
                      </w:r>
                      <w:r w:rsidR="00417D8A"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見直しを</w:t>
                      </w:r>
                      <w:r w:rsidR="00170131"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図る</w:t>
                      </w:r>
                      <w:r w:rsidR="00417D8A"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ため、おおさか食育フェスタ</w:t>
                      </w:r>
                      <w:r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への出展</w:t>
                      </w:r>
                      <w:r w:rsidR="001D18DC"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及び経費負担</w:t>
                      </w:r>
                      <w:r w:rsidR="00170131"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の協力が困難と</w:t>
                      </w:r>
                      <w:r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の申し出あり</w:t>
                      </w:r>
                      <w:r w:rsidR="00417D8A"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。</w:t>
                      </w:r>
                    </w:p>
                    <w:p w:rsidR="00170131" w:rsidRPr="00D4718C" w:rsidRDefault="00170131" w:rsidP="007D25E9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7D25E9" w:rsidRPr="00D4718C" w:rsidRDefault="007D25E9" w:rsidP="007D25E9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170131" w:rsidRPr="00D4718C" w:rsidRDefault="007D25E9" w:rsidP="001C539F">
                      <w:pP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u w:val="double"/>
                        </w:rPr>
                      </w:pPr>
                      <w:r w:rsidRPr="00D4718C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u w:val="double"/>
                        </w:rPr>
                        <w:t>フェスタ</w:t>
                      </w:r>
                      <w:r w:rsidR="00170131" w:rsidRPr="00D4718C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u w:val="double"/>
                        </w:rPr>
                        <w:t>開催方法の見直し</w:t>
                      </w:r>
                      <w:r w:rsidRPr="00D4718C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u w:val="double"/>
                        </w:rPr>
                        <w:t>、又は開催中止</w:t>
                      </w:r>
                      <w:r w:rsidR="00794D71" w:rsidRPr="00D4718C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u w:val="double"/>
                        </w:rPr>
                        <w:t>等</w:t>
                      </w:r>
                      <w:r w:rsidRPr="00D4718C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u w:val="double"/>
                        </w:rPr>
                        <w:t>を含めた検討が</w:t>
                      </w:r>
                      <w:r w:rsidR="00170131" w:rsidRPr="00D4718C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u w:val="double"/>
                        </w:rPr>
                        <w:t>必要</w:t>
                      </w:r>
                      <w:r w:rsidRPr="00D4718C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u w:val="double"/>
                        </w:rPr>
                        <w:t>。</w:t>
                      </w:r>
                    </w:p>
                    <w:p w:rsidR="00AB1A5D" w:rsidRPr="00D4718C" w:rsidRDefault="00AB1A5D" w:rsidP="00794D71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案１：開催内容・経費負担方法を見直して実施。</w:t>
                      </w:r>
                    </w:p>
                    <w:p w:rsidR="00794D71" w:rsidRPr="00D4718C" w:rsidRDefault="00AB1A5D" w:rsidP="00794D71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案２：フェスタを中止し、ネットワーク会議全体の取り組みと</w:t>
                      </w:r>
                    </w:p>
                    <w:p w:rsidR="00AB1A5D" w:rsidRPr="00AB1A5D" w:rsidRDefault="00AB1A5D" w:rsidP="00D4718C">
                      <w:pPr>
                        <w:spacing w:line="280" w:lineRule="exact"/>
                        <w:ind w:firstLineChars="400" w:firstLine="8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して、各参画団体において食育に関する啓発</w:t>
                      </w:r>
                      <w:r w:rsidR="00582CB0"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活動</w:t>
                      </w:r>
                      <w:r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を実施。</w:t>
                      </w:r>
                    </w:p>
                  </w:txbxContent>
                </v:textbox>
              </v:shape>
            </w:pict>
          </mc:Fallback>
        </mc:AlternateContent>
      </w:r>
      <w:r w:rsidR="00C1762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346418" wp14:editId="19F0D82B">
                <wp:simplePos x="0" y="0"/>
                <wp:positionH relativeFrom="column">
                  <wp:posOffset>-127635</wp:posOffset>
                </wp:positionH>
                <wp:positionV relativeFrom="paragraph">
                  <wp:posOffset>846455</wp:posOffset>
                </wp:positionV>
                <wp:extent cx="4140200" cy="2734310"/>
                <wp:effectExtent l="0" t="0" r="12700" b="2794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200" cy="2734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96185" w:rsidRPr="00D4718C" w:rsidRDefault="008806C4" w:rsidP="00F96185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D4718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Cs w:val="21"/>
                              </w:rPr>
                              <w:t>【大阪府食育推進ネットワーク会議について】</w:t>
                            </w:r>
                            <w:r w:rsidR="00A0221A" w:rsidRPr="00D4718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C63A93"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※資料</w:t>
                            </w:r>
                            <w:r w:rsidR="00A241F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１</w:t>
                            </w:r>
                            <w:r w:rsidR="00C63A93"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参照</w:t>
                            </w:r>
                          </w:p>
                          <w:p w:rsidR="00F96185" w:rsidRPr="00D4718C" w:rsidRDefault="00F96185" w:rsidP="00C63A93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double"/>
                              </w:rPr>
                            </w:pPr>
                            <w:r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double"/>
                              </w:rPr>
                              <w:t>設</w:t>
                            </w:r>
                            <w:r w:rsidR="00830562"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double"/>
                              </w:rPr>
                              <w:t xml:space="preserve"> </w:t>
                            </w:r>
                            <w:r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double"/>
                              </w:rPr>
                              <w:t>置</w:t>
                            </w:r>
                            <w:r w:rsidR="00830562"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double"/>
                              </w:rPr>
                              <w:t xml:space="preserve"> </w:t>
                            </w:r>
                            <w:r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double"/>
                              </w:rPr>
                              <w:t>日</w:t>
                            </w:r>
                            <w:r w:rsidR="00830562"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：</w:t>
                            </w:r>
                            <w:r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平成１８年４月１日</w:t>
                            </w:r>
                          </w:p>
                          <w:p w:rsidR="001C539F" w:rsidRPr="00D4718C" w:rsidRDefault="001C539F" w:rsidP="00F96185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double"/>
                              </w:rPr>
                              <w:t>設置</w:t>
                            </w:r>
                            <w:r w:rsidR="00F96185"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double"/>
                              </w:rPr>
                              <w:t>目的</w:t>
                            </w:r>
                          </w:p>
                          <w:p w:rsidR="00794D71" w:rsidRPr="00D4718C" w:rsidRDefault="001C539F" w:rsidP="00C63A93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◎</w:t>
                            </w:r>
                            <w:r w:rsidR="00312506"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行政、地域団体、健康福祉・農林水産及び教育分</w:t>
                            </w:r>
                            <w:r w:rsidR="00794D71"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野等の各関係機</w:t>
                            </w:r>
                          </w:p>
                          <w:p w:rsidR="00794D71" w:rsidRPr="00D4718C" w:rsidRDefault="00794D71" w:rsidP="00D4718C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関・団体が協働して大阪府の食育推進に取り組むため</w:t>
                            </w:r>
                            <w:r w:rsidR="00312506"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、健康</w:t>
                            </w:r>
                            <w:proofErr w:type="gramStart"/>
                            <w:r w:rsidR="00312506"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おお</w:t>
                            </w:r>
                            <w:proofErr w:type="gramEnd"/>
                          </w:p>
                          <w:p w:rsidR="00794D71" w:rsidRPr="00D4718C" w:rsidRDefault="00312506" w:rsidP="00D4718C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proofErr w:type="gramStart"/>
                            <w:r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さか</w:t>
                            </w:r>
                            <w:proofErr w:type="gramEnd"/>
                            <w:r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２１推進府民会議のもとに</w:t>
                            </w:r>
                            <w:r w:rsidR="00B46A85"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設置。</w:t>
                            </w:r>
                            <w:r w:rsidR="006B26BA"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第２次大阪府食育推進計画</w:t>
                            </w:r>
                          </w:p>
                          <w:p w:rsidR="006B26BA" w:rsidRPr="00D4718C" w:rsidRDefault="00794D71" w:rsidP="00D4718C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の推進</w:t>
                            </w:r>
                            <w:r w:rsidR="006B26BA"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及びその他食育の推進を行う。</w:t>
                            </w:r>
                          </w:p>
                          <w:p w:rsidR="00794D71" w:rsidRPr="00D4718C" w:rsidRDefault="00794D71" w:rsidP="00C63A93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◎</w:t>
                            </w:r>
                            <w:r w:rsidR="00B46A85"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食育を</w:t>
                            </w:r>
                            <w:r w:rsidR="006B26BA"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府民運動として推進するため、</w:t>
                            </w:r>
                            <w:r w:rsidR="00B46A85"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各団体・機</w:t>
                            </w:r>
                            <w:r w:rsidR="006B26BA"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関が個々に</w:t>
                            </w:r>
                            <w:r w:rsidR="00B46A85"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取り</w:t>
                            </w:r>
                          </w:p>
                          <w:p w:rsidR="00794D71" w:rsidRPr="00D4718C" w:rsidRDefault="00B46A85" w:rsidP="00D4718C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組みを行うとともに、それぞれが有機的な連携を持つことにより</w:t>
                            </w:r>
                          </w:p>
                          <w:p w:rsidR="00312506" w:rsidRPr="00D4718C" w:rsidRDefault="00B46A85" w:rsidP="00D4718C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ネットワークの強化を図る</w:t>
                            </w:r>
                            <w:r w:rsidR="006B26BA"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。</w:t>
                            </w:r>
                          </w:p>
                          <w:p w:rsidR="001C539F" w:rsidRPr="00D4718C" w:rsidRDefault="001C539F" w:rsidP="00C63A93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double"/>
                              </w:rPr>
                              <w:t>参画団体</w:t>
                            </w:r>
                            <w:r w:rsidR="00830562"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：</w:t>
                            </w:r>
                            <w:r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３２団体</w:t>
                            </w:r>
                          </w:p>
                          <w:p w:rsidR="001C539F" w:rsidRPr="00D4718C" w:rsidRDefault="001C539F" w:rsidP="001C539F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double"/>
                              </w:rPr>
                              <w:t>実施事業</w:t>
                            </w:r>
                            <w:r w:rsidR="00830562"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：</w:t>
                            </w:r>
                            <w:r w:rsidRPr="00D471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おおさか食育フェスタ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30" type="#_x0000_t202" style="position:absolute;left:0;text-align:left;margin-left:-10.05pt;margin-top:66.65pt;width:326pt;height:21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iLaewIAANwEAAAOAAAAZHJzL2Uyb0RvYy54bWysVMtuEzEU3SPxD5b3dJImtBB1UoVWQUhV&#10;W6lFXTseTzPC42tsJzNh2UgVH8EvINZ8T36EY+fRFytEFs59P869d46O21qzuXK+IpPz7l6HM2Uk&#10;FZW5zfnn6/Gbd5z5IEwhNBmV84Xy/Hj4+tVRYwdqn6akC+UYghg/aGzOpyHYQZZ5OVW18HtklYGy&#10;JFeLANbdZoUTDaLXOtvvdA6yhlxhHUnlPaSnayUfpvhlqWS4KEuvAtM5R20hvS69k/hmwyMxuHXC&#10;Tiu5KUP8QxW1qAyS7kKdiiDYzFUvQtWVdOSpDHuS6ozKspIq9YBuup1n3VxNhVWpF4Dj7Q4m///C&#10;yvP5pWNVgdn1ODOixoxWy/vV3c/V3e/V8jtbLX+slsvV3S/wDDYArLF+AL8rC8/QfqAWzlu5hzDi&#10;0Jaujv/okEEP6Bc7uFUbmISw3+13MEPOJHT7h71+r5sGkj24W+fDR0U1i0TOHeaZYBbzMx9QCky3&#10;JjGbJ10V40rrxCz8iXZsLjB6bExBDWda+ABhzsfpF6tGiCdu2rAGDb3vvO2kVE+UMdku6EQL+eVl&#10;CATUJhag0v5tCo2grcGJVGgnbUK9vwVuQsUCeDpar6i3clwh2RkKvhQOOwmccGfhAk+pCSXShuJs&#10;Su7b3+TRHqsCLWcNdjzn/utMOAUcPhks0SHQj0fxmHGPmUliegfJzMzqEwKWXVy0lYmEswt6S5aO&#10;6huc4yhmhUoYidw5D1vyJKwvD+cs1WiUjHAGVoQzc2VlDB1xiyBftzfC2c3YAzbmnLbXIAbPpr+2&#10;jZ6GRrNAZZVWI+K8RhVDjgxOKI17c+7xRh/zyerhozT8AwAA//8DAFBLAwQUAAYACAAAACEAo5La&#10;teIAAAALAQAADwAAAGRycy9kb3ducmV2LnhtbEyPwU7DMBBE70j8g7VI3FonsRrREKeiRRyQONDS&#10;Co5u7CYBex1itw1/3+UEx9U8zbwtF6Oz7GSG0HmUkE4TYAZrrztsJGzfniZ3wEJUqJX1aCT8mACL&#10;6vqqVIX2Z1yb0yY2jEowFEpCG2NfcB7q1jgVpr43SNnBD05FOoeG60GdqdxZniVJzp3qkBZa1ZtV&#10;a+qvzdFJWL7krx/28XP2vRtWz6Ffj9n7YSnl7c34cA8smjH+wfCrT+pQkdPeH1EHZiVMsiQllAIh&#10;BDAicpHOge0lzHIxB16V/P8P1QUAAP//AwBQSwECLQAUAAYACAAAACEAtoM4kv4AAADhAQAAEwAA&#10;AAAAAAAAAAAAAAAAAAAAW0NvbnRlbnRfVHlwZXNdLnhtbFBLAQItABQABgAIAAAAIQA4/SH/1gAA&#10;AJQBAAALAAAAAAAAAAAAAAAAAC8BAABfcmVscy8ucmVsc1BLAQItABQABgAIAAAAIQDa1iLaewIA&#10;ANwEAAAOAAAAAAAAAAAAAAAAAC4CAABkcnMvZTJvRG9jLnhtbFBLAQItABQABgAIAAAAIQCjktq1&#10;4gAAAAsBAAAPAAAAAAAAAAAAAAAAANUEAABkcnMvZG93bnJldi54bWxQSwUGAAAAAAQABADzAAAA&#10;5AUAAAAA&#10;" fillcolor="window" strokeweight="1.5pt">
                <v:textbox inset="2mm,2mm,2mm,1mm">
                  <w:txbxContent>
                    <w:p w:rsidR="00F96185" w:rsidRPr="00D4718C" w:rsidRDefault="008806C4" w:rsidP="00F96185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D4718C">
                        <w:rPr>
                          <w:rFonts w:ascii="HGP創英角ｺﾞｼｯｸUB" w:eastAsia="HGP創英角ｺﾞｼｯｸUB" w:hAnsi="HGP創英角ｺﾞｼｯｸUB" w:hint="eastAsia"/>
                          <w:b/>
                          <w:szCs w:val="21"/>
                        </w:rPr>
                        <w:t>【大阪府食育推進ネットワーク会議について】</w:t>
                      </w:r>
                      <w:r w:rsidR="00A0221A" w:rsidRPr="00D4718C">
                        <w:rPr>
                          <w:rFonts w:ascii="HGP創英角ｺﾞｼｯｸUB" w:eastAsia="HGP創英角ｺﾞｼｯｸUB" w:hAnsi="HGP創英角ｺﾞｼｯｸUB" w:hint="eastAsia"/>
                          <w:b/>
                          <w:szCs w:val="21"/>
                        </w:rPr>
                        <w:t xml:space="preserve">　</w:t>
                      </w:r>
                      <w:r w:rsidR="00C63A93"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※資料</w:t>
                      </w:r>
                      <w:r w:rsidR="00A241F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１</w:t>
                      </w:r>
                      <w:bookmarkStart w:id="1" w:name="_GoBack"/>
                      <w:bookmarkEnd w:id="1"/>
                      <w:r w:rsidR="00C63A93"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参照</w:t>
                      </w:r>
                    </w:p>
                    <w:p w:rsidR="00F96185" w:rsidRPr="00D4718C" w:rsidRDefault="00F96185" w:rsidP="00C63A93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Cs w:val="21"/>
                          <w:u w:val="double"/>
                        </w:rPr>
                      </w:pPr>
                      <w:r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double"/>
                        </w:rPr>
                        <w:t>設</w:t>
                      </w:r>
                      <w:r w:rsidR="00830562"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double"/>
                        </w:rPr>
                        <w:t xml:space="preserve"> </w:t>
                      </w:r>
                      <w:r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double"/>
                        </w:rPr>
                        <w:t>置</w:t>
                      </w:r>
                      <w:r w:rsidR="00830562"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double"/>
                        </w:rPr>
                        <w:t xml:space="preserve"> </w:t>
                      </w:r>
                      <w:r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double"/>
                        </w:rPr>
                        <w:t>日</w:t>
                      </w:r>
                      <w:r w:rsidR="00830562"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：</w:t>
                      </w:r>
                      <w:r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平成１８年４月１日</w:t>
                      </w:r>
                    </w:p>
                    <w:p w:rsidR="001C539F" w:rsidRPr="00D4718C" w:rsidRDefault="001C539F" w:rsidP="00F96185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double"/>
                        </w:rPr>
                        <w:t>設置</w:t>
                      </w:r>
                      <w:r w:rsidR="00F96185"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double"/>
                        </w:rPr>
                        <w:t>目的</w:t>
                      </w:r>
                    </w:p>
                    <w:p w:rsidR="00794D71" w:rsidRPr="00D4718C" w:rsidRDefault="001C539F" w:rsidP="00C63A93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◎</w:t>
                      </w:r>
                      <w:r w:rsidR="00312506"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行政、地域団体、健康福祉・農林水産及び教育分</w:t>
                      </w:r>
                      <w:r w:rsidR="00794D71"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野等の各関係機</w:t>
                      </w:r>
                    </w:p>
                    <w:p w:rsidR="00794D71" w:rsidRPr="00D4718C" w:rsidRDefault="00794D71" w:rsidP="00D4718C">
                      <w:pPr>
                        <w:spacing w:line="30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関・団体が協働して大阪府の食育推進に取り組むため</w:t>
                      </w:r>
                      <w:r w:rsidR="00312506"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、健康</w:t>
                      </w:r>
                      <w:proofErr w:type="gramStart"/>
                      <w:r w:rsidR="00312506"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おお</w:t>
                      </w:r>
                      <w:proofErr w:type="gramEnd"/>
                    </w:p>
                    <w:p w:rsidR="00794D71" w:rsidRPr="00D4718C" w:rsidRDefault="00312506" w:rsidP="00D4718C">
                      <w:pPr>
                        <w:spacing w:line="30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proofErr w:type="gramStart"/>
                      <w:r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さか</w:t>
                      </w:r>
                      <w:proofErr w:type="gramEnd"/>
                      <w:r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２１推進府民会議のもとに</w:t>
                      </w:r>
                      <w:r w:rsidR="00B46A85"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設置。</w:t>
                      </w:r>
                      <w:r w:rsidR="006B26BA"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第２次大阪府食育推進計画</w:t>
                      </w:r>
                    </w:p>
                    <w:p w:rsidR="006B26BA" w:rsidRPr="00D4718C" w:rsidRDefault="00794D71" w:rsidP="00D4718C">
                      <w:pPr>
                        <w:spacing w:line="30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の推進</w:t>
                      </w:r>
                      <w:r w:rsidR="006B26BA"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及びその他食育の推進を行う。</w:t>
                      </w:r>
                    </w:p>
                    <w:p w:rsidR="00794D71" w:rsidRPr="00D4718C" w:rsidRDefault="00794D71" w:rsidP="00C63A93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◎</w:t>
                      </w:r>
                      <w:r w:rsidR="00B46A85"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食育を</w:t>
                      </w:r>
                      <w:r w:rsidR="006B26BA"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府民運動として推進するため、</w:t>
                      </w:r>
                      <w:r w:rsidR="00B46A85"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各団体・機</w:t>
                      </w:r>
                      <w:r w:rsidR="006B26BA"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関が個々に</w:t>
                      </w:r>
                      <w:r w:rsidR="00B46A85"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取り</w:t>
                      </w:r>
                    </w:p>
                    <w:p w:rsidR="00794D71" w:rsidRPr="00D4718C" w:rsidRDefault="00B46A85" w:rsidP="00D4718C">
                      <w:pPr>
                        <w:spacing w:line="30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組みを行うとともに、それぞれが有機的な連携を持つことにより</w:t>
                      </w:r>
                    </w:p>
                    <w:p w:rsidR="00312506" w:rsidRPr="00D4718C" w:rsidRDefault="00B46A85" w:rsidP="00D4718C">
                      <w:pPr>
                        <w:spacing w:line="30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ネットワークの強化を図る</w:t>
                      </w:r>
                      <w:r w:rsidR="006B26BA"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。</w:t>
                      </w:r>
                    </w:p>
                    <w:p w:rsidR="001C539F" w:rsidRPr="00D4718C" w:rsidRDefault="001C539F" w:rsidP="00C63A93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double"/>
                        </w:rPr>
                        <w:t>参画団体</w:t>
                      </w:r>
                      <w:r w:rsidR="00830562"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：</w:t>
                      </w:r>
                      <w:r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３２団体</w:t>
                      </w:r>
                    </w:p>
                    <w:p w:rsidR="001C539F" w:rsidRPr="00D4718C" w:rsidRDefault="001C539F" w:rsidP="001C539F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double"/>
                        </w:rPr>
                        <w:t>実施事業</w:t>
                      </w:r>
                      <w:r w:rsidR="00830562"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：</w:t>
                      </w:r>
                      <w:r w:rsidRPr="00D471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おおさか食育フェスタ</w:t>
                      </w:r>
                    </w:p>
                  </w:txbxContent>
                </v:textbox>
              </v:shape>
            </w:pict>
          </mc:Fallback>
        </mc:AlternateContent>
      </w:r>
      <w:r w:rsidR="007A6FD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A1AF3B" wp14:editId="20CC3A76">
                <wp:simplePos x="0" y="0"/>
                <wp:positionH relativeFrom="column">
                  <wp:posOffset>1701165</wp:posOffset>
                </wp:positionH>
                <wp:positionV relativeFrom="paragraph">
                  <wp:posOffset>5091430</wp:posOffset>
                </wp:positionV>
                <wp:extent cx="304800" cy="323850"/>
                <wp:effectExtent l="0" t="0" r="0" b="0"/>
                <wp:wrapNone/>
                <wp:docPr id="11" name="下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23850"/>
                        </a:xfrm>
                        <a:prstGeom prst="downArrow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1" o:spid="_x0000_s1026" type="#_x0000_t67" style="position:absolute;left:0;text-align:left;margin-left:133.95pt;margin-top:400.9pt;width:24pt;height:25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L9gswIAALkFAAAOAAAAZHJzL2Uyb0RvYy54bWysVF1uEzEQfkfiDpbf6W7SFErUTRW1KkIq&#10;bUWL+ux67e4K22NsJ5twhYozIHECHjkQiGswtjfbH4qQEHnYeMYz38x8npm9/ZVWZCmcb8FUdLRV&#10;UiIMh7o11xV9d3H0bJcSH5ipmQIjKroWnu7Pnj7Z6+xUjKEBVQtHEMT4aWcr2oRgp0XheSM081tg&#10;hcFLCU6zgKK7LmrHOkTXqhiX5fOiA1dbB1x4j9rDfElnCV9KwcOplF4EoiqKuYX0del7Fb/FbI9N&#10;rx2zTcv7NNg/ZKFZazDoAHXIAiML1/4GpVvuwIMMWxx0AVK2XKQasJpR+aCa84ZZkWpBcrwdaPL/&#10;D5afLM8caWt8uxElhml8o+/fbn5+/vLj01eCOiSos36Kduf2zPWSx2OsdiWdjv9YB1klUtcDqWIV&#10;CEfldjnZLZF6jlfb4+3dnUR6cetsnQ+vBGgSDxWtoTNz56BLfLLlsQ8YFe03djGgB9XWR61SSYjN&#10;Ig6UI0uGzxxWo+SqFvoN1Fm3U+IvPzaqsSUeqBE+tVxEScHuBVAmhjEQA+ZcoqaIvGQm0imslYh2&#10;yrwVEinF2scpkQE5B63f5/x8w2rxtzwSWESVGHvA7QHu1x1xc3a9bXQTaQYGx/JPCWXHwTpFBBMG&#10;R90acI85qzBEzfYbYjIdkZkrqNfYZA7y9HnLj1p86mPmwxlzOG7YHbhCwil+pIKuotCfKGnAfXxM&#10;H+1xCvCWkg7Ht6L+w4I5QYl6bXA+Xo4mkzjvSZjsvBij4O7eXN29MQt9ANg6OAKYXTpG+6A2R+lA&#10;X+KmmceoeMUMx9gV5cFthIOQ1wruKi7m82SGM25ZODbnlkfwyGrs4ovVJXO27/eAg3ICm1Fn0wcd&#10;n22jp4H5IoBs0zjc8trzjfshNW6/y+ICuisnq9uNO/sFAAD//wMAUEsDBBQABgAIAAAAIQC2STmq&#10;4AAAAAsBAAAPAAAAZHJzL2Rvd25yZXYueG1sTI/PToNAEMbvJr7DZky82QVMKSJL0xTrQRMTsQ+w&#10;ZaeAsrOE3bb49o4nPc43v3x/ivVsB3HGyfeOFMSLCARS40xPrYL9x+4uA+GDJqMHR6jgGz2sy+ur&#10;QufGXegdz3VoBZuQz7WCLoQxl9I3HVrtF25E4t/RTVYHPqdWmklf2NwOMomiVFrdEyd0esRth81X&#10;fbIK6s/jdoVTlb4+76o3V232L7J/Uur2Zt48ggg4hz8YfutzdSi508GdyHgxKEjS1QOjCrIo5g1M&#10;3MdLVg6sLJMMZFnI/xvKHwAAAP//AwBQSwECLQAUAAYACAAAACEAtoM4kv4AAADhAQAAEwAAAAAA&#10;AAAAAAAAAAAAAAAAW0NvbnRlbnRfVHlwZXNdLnhtbFBLAQItABQABgAIAAAAIQA4/SH/1gAAAJQB&#10;AAALAAAAAAAAAAAAAAAAAC8BAABfcmVscy8ucmVsc1BLAQItABQABgAIAAAAIQCuiL9gswIAALkF&#10;AAAOAAAAAAAAAAAAAAAAAC4CAABkcnMvZTJvRG9jLnhtbFBLAQItABQABgAIAAAAIQC2STmq4AAA&#10;AAsBAAAPAAAAAAAAAAAAAAAAAA0FAABkcnMvZG93bnJldi54bWxQSwUGAAAAAAQABADzAAAAGgYA&#10;AAAA&#10;" adj="11435" fillcolor="gray [1629]" stroked="f" strokeweight="2pt"/>
            </w:pict>
          </mc:Fallback>
        </mc:AlternateContent>
      </w:r>
      <w:r w:rsidR="00B129E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96226B" wp14:editId="23B31A18">
                <wp:simplePos x="0" y="0"/>
                <wp:positionH relativeFrom="column">
                  <wp:posOffset>3951605</wp:posOffset>
                </wp:positionH>
                <wp:positionV relativeFrom="paragraph">
                  <wp:posOffset>2908300</wp:posOffset>
                </wp:positionV>
                <wp:extent cx="490855" cy="1060450"/>
                <wp:effectExtent l="0" t="0" r="4445" b="63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55" cy="1060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64D" w:rsidRPr="00B9464D" w:rsidRDefault="00B9464D" w:rsidP="00B9464D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B946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今後の活動</w:t>
                            </w:r>
                          </w:p>
                          <w:p w:rsidR="00A502C5" w:rsidRPr="00A502C5" w:rsidRDefault="00B9464D" w:rsidP="00B9464D">
                            <w:pPr>
                              <w:spacing w:line="240" w:lineRule="exact"/>
                              <w:ind w:firstLineChars="300" w:firstLine="632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946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1" type="#_x0000_t202" style="position:absolute;left:0;text-align:left;margin-left:311.15pt;margin-top:229pt;width:38.65pt;height:8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7GxAIAAMoFAAAOAAAAZHJzL2Uyb0RvYy54bWysVM1uEzEQviPxDpbvdDclCW3UTRVaFSGV&#10;tqKFnh2vnazweoztJBuOjYR4CF4BceZ59kUYe3fTUHop4rI7nv/55ufouCoVWQrrCtAZ7e2llAjN&#10;IS/0LKMfbs5eHFDiPNM5U6BFRtfC0ePx82dHKzMS+zAHlQtL0Il2o5XJ6Nx7M0oSx+eiZG4PjNAo&#10;lGBL5vFpZ0lu2Qq9lyrZT9NhsgKbGwtcOIfc00ZIx9G/lIL7Symd8ERlFHPz8Wvjdxq+yfiIjWaW&#10;mXnB2zTYP2RRskJj0K2rU+YZWdjiL1dlwS04kH6PQ5mAlAUXsQasppc+qOZ6zoyItSA4zmxhcv/P&#10;Lb9YXllS5Ni7Q0o0K7FH9eZrffejvvtVb76RevO93mzqu5/4JqiDgK2MG6HdtUFLX72GCo07vkNm&#10;wKGStgx/rJCgHKFfb+EWlSccmf3D9GAwoISjqJcO0/4g9iO5tzbW+TcCShKIjFpsZ0SZLc+dx0xQ&#10;tVMJwRyoIj8rlIqPMELiRFmyZNj86awXTdWifAd5wxsO0rQLGScuqEevf3hSmqwyOnyJ6QXHGkKI&#10;JrrSgSPioLUpBXQaFCLl10oEHaXfC4lARzAeyY9xLrSPOGJVUTtoSQz1FMNW/z6rpxg3daBFjAza&#10;b43LQoON1W9xaiDMP3Upy0Yf4dupO5C+mlZxwgbdkEwhX+PsWGjW0Rl+VmCDz5nzV8zi/uG44E3x&#10;l/iRChB8aClK5mC/PMYP+hkV7CP+KVnhRmfUfV4wKyhRbzWuzGGv3w8nID76g1f7+LC7kumuRC/K&#10;E8C56eH9MjySQd+rjpQWyls8PpMQF0VMc8wtoxi9IU98c2fweHExmUQlXHrD/Lm+Njy4DjiHAb6p&#10;bpk17ZR73I8L6HafjR4Me6MbLDVMFh5kETchIN3g2nYAD0Yc5fa4hYu0+45a9yd4/BsAAP//AwBQ&#10;SwMEFAAGAAgAAAAhAPGUlKDeAAAACwEAAA8AAABkcnMvZG93bnJldi54bWxMj8FOwzAQRO9I/IO1&#10;SNyoQ6Bpm8apIiTOiBKEenPjJY4ar6PYbdO/Z3uix9U8zb4pNpPrxQnH0HlS8DxLQCA13nTUKqi/&#10;3p+WIELUZHTvCRVcMMCmvL8rdG78mT7xtI2t4BIKuVZgYxxyKUNj0ekw8wMSZ79+dDryObbSjPrM&#10;5a6XaZJk0umO+IPVA75ZbA7bo1Pw4W1ldxeqqsUQYvO9qH92Va3U48NUrUFEnOI/DFd9VoeSnfb+&#10;SCaIXkGWpi+MKnidL3kUE9lqlYHYX6N5ArIs5O2G8g8AAP//AwBQSwECLQAUAAYACAAAACEAtoM4&#10;kv4AAADhAQAAEwAAAAAAAAAAAAAAAAAAAAAAW0NvbnRlbnRfVHlwZXNdLnhtbFBLAQItABQABgAI&#10;AAAAIQA4/SH/1gAAAJQBAAALAAAAAAAAAAAAAAAAAC8BAABfcmVscy8ucmVsc1BLAQItABQABgAI&#10;AAAAIQAH8G7GxAIAAMoFAAAOAAAAAAAAAAAAAAAAAC4CAABkcnMvZTJvRG9jLnhtbFBLAQItABQA&#10;BgAIAAAAIQDxlJSg3gAAAAsBAAAPAAAAAAAAAAAAAAAAAB4FAABkcnMvZG93bnJldi54bWxQSwUG&#10;AAAAAAQABADzAAAAKQYAAAAA&#10;" fillcolor="#a5a5a5 [2092]" stroked="f" strokeweight=".5pt">
                <v:textbox style="layout-flow:vertical-ideographic">
                  <w:txbxContent>
                    <w:p w:rsidR="00B9464D" w:rsidRPr="00B9464D" w:rsidRDefault="00B9464D" w:rsidP="00B9464D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B9464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今後の活動</w:t>
                      </w:r>
                    </w:p>
                    <w:p w:rsidR="00A502C5" w:rsidRPr="00A502C5" w:rsidRDefault="00B9464D" w:rsidP="00B9464D">
                      <w:pPr>
                        <w:spacing w:line="240" w:lineRule="exact"/>
                        <w:ind w:firstLineChars="300" w:firstLine="632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9464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  <w:r w:rsidR="00B129E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FCDF8A" wp14:editId="08187C4A">
                <wp:simplePos x="0" y="0"/>
                <wp:positionH relativeFrom="column">
                  <wp:posOffset>3814445</wp:posOffset>
                </wp:positionH>
                <wp:positionV relativeFrom="paragraph">
                  <wp:posOffset>2408555</wp:posOffset>
                </wp:positionV>
                <wp:extent cx="914400" cy="2052955"/>
                <wp:effectExtent l="0" t="38100" r="38100" b="61595"/>
                <wp:wrapNone/>
                <wp:docPr id="3" name="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52955"/>
                        </a:xfrm>
                        <a:prstGeom prst="rightArrow">
                          <a:avLst>
                            <a:gd name="adj1" fmla="val 53361"/>
                            <a:gd name="adj2" fmla="val 46227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" o:spid="_x0000_s1026" type="#_x0000_t13" style="position:absolute;left:0;text-align:left;margin-left:300.35pt;margin-top:189.65pt;width:1in;height:161.6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5UF1gIAABsGAAAOAAAAZHJzL2Uyb0RvYy54bWysVF1uEzEQfkfiDpbf6W42P6VRN1XUqgip&#10;0IoW9dnx2tkF/2E72ZQ7II6AxAmQOFPFNRjbm00KRUiIl12PPfPNN5/Hc3yykQKtmXWNViUeHOQY&#10;MUV11ahlid/enD97jpHzRFVEaMVKfMccPpk9fXLcmikrdK1FxSwCEOWmrSlx7b2ZZpmjNZPEHWjD&#10;FBxybSXxYNplVlnSAroUWZHnk6zVtjJWU+Yc7J6lQzyL+Jwz6i85d8wjUWLg5uPXxu8ifLPZMZku&#10;LTF1Qzsa5B9YSNIoSNpDnRFP0Mo2v0HJhlrtNPcHVMtMc95QFmuAagb5L9Vc18SwWAuI40wvk/t/&#10;sPT1+sqipirxECNFJFzR/efvP758vf/0DQ2DPK1xU/C6Nle2sxwsQ60bbmX4QxVoEyW96yVlG48o&#10;bB4NRqMchKdwVOTj4mg8DqDZLtpY518wLVFYlNg2y9rPrdVt1JOsL5yPwlYdPVK9G2DEpYB7WhOB&#10;xsPhZNDd455Pse8zmhTFYZe3QwQG28wB3mnRVOeNENEI3cdOhUWQoMSL5SByESv5SldpbzLOoaxU&#10;SWzW4B7reoAk1N/A/SaSBzp7gWCFyCxon9SOK38nWMAT6g3jcGmgbxGZ9QwSuep9IuxqUrG0Feg+&#10;zjeCBVQO1fe4HcBDIQJuKrnzDWEsvrI+MP8ToRTYe8eMWvk+UDZK28eChe+zJv+tMEmOoMxCV3fQ&#10;xlan9+0MPW+gmy6I81fEQqNAB8KQ8pfw4UK3JdbdCqNa24+P7Qd/eGdwilELA6LE7sOKWIaReKng&#10;BcbOhokSjdH4sIAcdv9ksX+iVvJUQy9B6wK7uAz+XmyX3Gp5C7NsHrLCEVEUcpeYers1Tn0aXDAN&#10;KZvPoxtMEUP8hbo2NIAHVUNb32xuiTXdk/LwGF/r7TAh0/gC0nXsfEOk0vOV17zx4XCna2fABILV&#10;gxG3b0ev3Uyf/QQAAP//AwBQSwMEFAAGAAgAAAAhALa4ygrhAAAACwEAAA8AAABkcnMvZG93bnJl&#10;di54bWxMj01Lw0AQhu+C/2EZwUuxuyYlqzGbEgqFIh5qK5632TUJzc6G7LaJ/97xpLf5eHjnmWI9&#10;u55d7Rg6jwoelwKYxdqbDhsFH8ftwxOwEDUa3Xu0Cr5tgHV5e1Po3PgJ3+31EBtGIRhyraCNccg5&#10;D3VrnQ5LP1ik3ZcfnY7Ujg03o54o3PU8ESLjTndIF1o92E1r6/Ph4hR8potqd1xsXvfx3GwTKacd&#10;f6uUur+bqxdg0c7xD4ZffVKHkpxO/oImsF5BJoQkVEEqn1NgRMjViiYnKkSSAS8L/v+H8gcAAP//&#10;AwBQSwECLQAUAAYACAAAACEAtoM4kv4AAADhAQAAEwAAAAAAAAAAAAAAAAAAAAAAW0NvbnRlbnRf&#10;VHlwZXNdLnhtbFBLAQItABQABgAIAAAAIQA4/SH/1gAAAJQBAAALAAAAAAAAAAAAAAAAAC8BAABf&#10;cmVscy8ucmVsc1BLAQItABQABgAIAAAAIQA8K5UF1gIAABsGAAAOAAAAAAAAAAAAAAAAAC4CAABk&#10;cnMvZTJvRG9jLnhtbFBLAQItABQABgAIAAAAIQC2uMoK4QAAAAsBAAAPAAAAAAAAAAAAAAAAADAF&#10;AABkcnMvZG93bnJldi54bWxQSwUGAAAAAAQABADzAAAAPgYAAAAA&#10;" adj="11615,5037" fillcolor="#a5a5a5 [2092]" strokecolor="black [3213]" strokeweight="2pt"/>
            </w:pict>
          </mc:Fallback>
        </mc:AlternateContent>
      </w:r>
      <w:r w:rsidR="00E2676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0AF169" wp14:editId="31DBF07C">
                <wp:simplePos x="0" y="0"/>
                <wp:positionH relativeFrom="column">
                  <wp:posOffset>9152890</wp:posOffset>
                </wp:positionH>
                <wp:positionV relativeFrom="paragraph">
                  <wp:posOffset>-311785</wp:posOffset>
                </wp:positionV>
                <wp:extent cx="896620" cy="361950"/>
                <wp:effectExtent l="0" t="0" r="17780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620" cy="361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46A85" w:rsidRPr="00B46A85" w:rsidRDefault="00A245AE" w:rsidP="00B46A85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資料３</w:t>
                            </w:r>
                            <w:r w:rsidR="00B46A85" w:rsidRPr="00B46A8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-１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2" type="#_x0000_t202" style="position:absolute;left:0;text-align:left;margin-left:720.7pt;margin-top:-24.55pt;width:70.6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+LxaAIAAKMEAAAOAAAAZHJzL2Uyb0RvYy54bWysVE1uEzEU3iNxB8t7OkkLoY06qUKrIqSq&#10;rZSirh2Ppxnh8TO2k5mybCTEIbgCYs155iJ8djJtVFghNh4/v//ve2+OT9pas5VyviKT8+HegDNl&#10;JBWVucv5x5vzV4ec+SBMITQZlfN75fnJ5OWL48aO1T4tSBfKMQQxftzYnC9CsOMs83KhauH3yCoD&#10;ZUmuFgGiu8sKJxpEr3W2PxiMsoZcYR1J5T1ezzZKPknxy1LJcFWWXgWmc47aQjpdOufxzCbHYnzn&#10;hF1UcluG+IcqalEZJH0MdSaCYEtX/RGqrqQjT2XYk1RnVJaVVKkHdDMcPOtmthBWpV4AjrePMPn/&#10;F1Zerq4dqwpw95ozI2pw1K2/dg8/uodf3fob69bfu/W6e/gJmcEGgDXWj+E3s/AM7Ttq4dy/ezxG&#10;HNrS1fGLDhn0gP7+EW7VBibxeHg0Gu1DI6E6GA2P3iQ6sidn63x4r6hm8ZJzBzYTyGJ14QMKgWlv&#10;EnMZOq+0ToxqwxpUdTRAzKjypKsiaqMQfU61YyuBoZhrIT/F6hFsxwqSNtFYpSHa5oudbzqMt9DO&#10;2wTdqO9+TsU9QHG0mTNv5XmFZBfCh2vhMFjoFssSrnCUmlAibW+cLch9+dt7tAff0HLWYFBz7j8v&#10;hVOc6Q8Gk/AWaxAnOwkHoyS4Xc18V2OW9Smh7SHW0sp0hbMLur+Wjupb7NQ0ZoVKGIncOZfB9cJp&#10;2CwQtlKq6TSZYZqtCBdmZmUM3sN8094KZ7f8BRB/Sf1Qi/EzGje20dPQdBmorBLHEekNruAoCtiE&#10;xNZ2a+Oq7crJ6unfMvkNAAD//wMAUEsDBBQABgAIAAAAIQDQfqA13wAAAAsBAAAPAAAAZHJzL2Rv&#10;d25yZXYueG1sTI/LTsMwEEX3SPyDNUhsUOukcl8hToUqHusWFiyn8ZAE4nFku23g63FXsLyao3vP&#10;lJvR9uJEPnSONeTTDARx7UzHjYa316fJCkSIyAZ7x6ThmwJsquurEgvjzryj0z42IpVwKFBDG+NQ&#10;SBnqliyGqRuI0+3DeYsxRd9I4/Gcym0vZ1m2kBY7TgstDrRtqf7aH60GP6jw/FP7cdt84nI+vtw9&#10;vlvS+vZmfLgHEWmMfzBc9JM6VMnp4I5sguhTVipXidUwUescxAWZr2YLEAcNyzXIqpT/f6h+AQAA&#10;//8DAFBLAQItABQABgAIAAAAIQC2gziS/gAAAOEBAAATAAAAAAAAAAAAAAAAAAAAAABbQ29udGVu&#10;dF9UeXBlc10ueG1sUEsBAi0AFAAGAAgAAAAhADj9If/WAAAAlAEAAAsAAAAAAAAAAAAAAAAALwEA&#10;AF9yZWxzLy5yZWxzUEsBAi0AFAAGAAgAAAAhADrv4vFoAgAAowQAAA4AAAAAAAAAAAAAAAAALgIA&#10;AGRycy9lMm9Eb2MueG1sUEsBAi0AFAAGAAgAAAAhANB+oDXfAAAACwEAAA8AAAAAAAAAAAAAAAAA&#10;wgQAAGRycy9kb3ducmV2LnhtbFBLBQYAAAAABAAEAPMAAADOBQAAAAA=&#10;" filled="f" strokeweight="1.5pt">
                <v:textbox inset="2mm,1mm,2mm,1mm">
                  <w:txbxContent>
                    <w:p w:rsidR="00B46A85" w:rsidRPr="00B46A85" w:rsidRDefault="00A245AE" w:rsidP="00B46A85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資料３</w:t>
                      </w:r>
                      <w:r w:rsidR="00B46A85" w:rsidRPr="00B46A8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-１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E4A4E" w:rsidRPr="00CF1866" w:rsidSect="00B369AB">
      <w:pgSz w:w="16838" w:h="11906" w:orient="landscape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95B" w:rsidRDefault="0094295B" w:rsidP="002B0D7F">
      <w:r>
        <w:separator/>
      </w:r>
    </w:p>
  </w:endnote>
  <w:endnote w:type="continuationSeparator" w:id="0">
    <w:p w:rsidR="0094295B" w:rsidRDefault="0094295B" w:rsidP="002B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95B" w:rsidRDefault="0094295B" w:rsidP="002B0D7F">
      <w:r>
        <w:separator/>
      </w:r>
    </w:p>
  </w:footnote>
  <w:footnote w:type="continuationSeparator" w:id="0">
    <w:p w:rsidR="0094295B" w:rsidRDefault="0094295B" w:rsidP="002B0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3235"/>
    <w:multiLevelType w:val="hybridMultilevel"/>
    <w:tmpl w:val="63C0394C"/>
    <w:lvl w:ilvl="0" w:tplc="7CFEBDF8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">
    <w:nsid w:val="17F82D84"/>
    <w:multiLevelType w:val="hybridMultilevel"/>
    <w:tmpl w:val="EEE2E4B8"/>
    <w:lvl w:ilvl="0" w:tplc="A4666318">
      <w:start w:val="2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B9A512B"/>
    <w:multiLevelType w:val="hybridMultilevel"/>
    <w:tmpl w:val="7DD4C716"/>
    <w:lvl w:ilvl="0" w:tplc="82C89C6C">
      <w:start w:val="2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84C5516"/>
    <w:multiLevelType w:val="hybridMultilevel"/>
    <w:tmpl w:val="BE8EC306"/>
    <w:lvl w:ilvl="0" w:tplc="A4560B4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52CB6FB4"/>
    <w:multiLevelType w:val="hybridMultilevel"/>
    <w:tmpl w:val="851AA93E"/>
    <w:lvl w:ilvl="0" w:tplc="184C62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ED3135E"/>
    <w:multiLevelType w:val="hybridMultilevel"/>
    <w:tmpl w:val="EF92473C"/>
    <w:lvl w:ilvl="0" w:tplc="0888A30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866"/>
    <w:rsid w:val="00003E05"/>
    <w:rsid w:val="000131F4"/>
    <w:rsid w:val="00030E66"/>
    <w:rsid w:val="000517A0"/>
    <w:rsid w:val="000663D9"/>
    <w:rsid w:val="00073F6A"/>
    <w:rsid w:val="0007609E"/>
    <w:rsid w:val="000848B4"/>
    <w:rsid w:val="000A163A"/>
    <w:rsid w:val="000A268F"/>
    <w:rsid w:val="000B0138"/>
    <w:rsid w:val="000C238A"/>
    <w:rsid w:val="00105DCE"/>
    <w:rsid w:val="001100C7"/>
    <w:rsid w:val="0011542E"/>
    <w:rsid w:val="001159F1"/>
    <w:rsid w:val="00116BF9"/>
    <w:rsid w:val="00120BD1"/>
    <w:rsid w:val="00130357"/>
    <w:rsid w:val="0015363C"/>
    <w:rsid w:val="00170131"/>
    <w:rsid w:val="00186F90"/>
    <w:rsid w:val="00196594"/>
    <w:rsid w:val="001A0FA8"/>
    <w:rsid w:val="001A5952"/>
    <w:rsid w:val="001B6CC7"/>
    <w:rsid w:val="001C539F"/>
    <w:rsid w:val="001D18DC"/>
    <w:rsid w:val="001E1040"/>
    <w:rsid w:val="001E304B"/>
    <w:rsid w:val="00243F32"/>
    <w:rsid w:val="0025524A"/>
    <w:rsid w:val="00256BFB"/>
    <w:rsid w:val="002636B1"/>
    <w:rsid w:val="00270529"/>
    <w:rsid w:val="00291690"/>
    <w:rsid w:val="00293815"/>
    <w:rsid w:val="002A7D33"/>
    <w:rsid w:val="002B0D7F"/>
    <w:rsid w:val="002E514C"/>
    <w:rsid w:val="002F474F"/>
    <w:rsid w:val="003041EB"/>
    <w:rsid w:val="003103FA"/>
    <w:rsid w:val="00312506"/>
    <w:rsid w:val="00327F8B"/>
    <w:rsid w:val="00344E0B"/>
    <w:rsid w:val="003476C4"/>
    <w:rsid w:val="00375A5C"/>
    <w:rsid w:val="003A3A37"/>
    <w:rsid w:val="003A418D"/>
    <w:rsid w:val="003F4F01"/>
    <w:rsid w:val="004046DC"/>
    <w:rsid w:val="00417D8A"/>
    <w:rsid w:val="00476C83"/>
    <w:rsid w:val="004853EA"/>
    <w:rsid w:val="00485C58"/>
    <w:rsid w:val="004A324B"/>
    <w:rsid w:val="004A32FC"/>
    <w:rsid w:val="004B39BD"/>
    <w:rsid w:val="004D4394"/>
    <w:rsid w:val="004E28AD"/>
    <w:rsid w:val="00501EAE"/>
    <w:rsid w:val="00512C0E"/>
    <w:rsid w:val="00554E36"/>
    <w:rsid w:val="00582CB0"/>
    <w:rsid w:val="005848D4"/>
    <w:rsid w:val="00585286"/>
    <w:rsid w:val="005C11E3"/>
    <w:rsid w:val="005D744B"/>
    <w:rsid w:val="005E1A6A"/>
    <w:rsid w:val="00622317"/>
    <w:rsid w:val="00636603"/>
    <w:rsid w:val="00680138"/>
    <w:rsid w:val="00692652"/>
    <w:rsid w:val="006B26BA"/>
    <w:rsid w:val="006C6C6E"/>
    <w:rsid w:val="006D25F8"/>
    <w:rsid w:val="006D669D"/>
    <w:rsid w:val="006E4A4E"/>
    <w:rsid w:val="00703938"/>
    <w:rsid w:val="00712989"/>
    <w:rsid w:val="00724C6E"/>
    <w:rsid w:val="00725C55"/>
    <w:rsid w:val="007563BC"/>
    <w:rsid w:val="00794D71"/>
    <w:rsid w:val="007A6FDA"/>
    <w:rsid w:val="007B0CC9"/>
    <w:rsid w:val="007B3BA8"/>
    <w:rsid w:val="007C0809"/>
    <w:rsid w:val="007C5A48"/>
    <w:rsid w:val="007D25E9"/>
    <w:rsid w:val="0080014B"/>
    <w:rsid w:val="00810481"/>
    <w:rsid w:val="008266DF"/>
    <w:rsid w:val="00830562"/>
    <w:rsid w:val="0085112E"/>
    <w:rsid w:val="008521D0"/>
    <w:rsid w:val="008806C4"/>
    <w:rsid w:val="0088127B"/>
    <w:rsid w:val="00885914"/>
    <w:rsid w:val="00887D0D"/>
    <w:rsid w:val="008A0B3E"/>
    <w:rsid w:val="008B3D12"/>
    <w:rsid w:val="008B7AF7"/>
    <w:rsid w:val="008E74FD"/>
    <w:rsid w:val="008F7824"/>
    <w:rsid w:val="00902B1F"/>
    <w:rsid w:val="009111C8"/>
    <w:rsid w:val="00935715"/>
    <w:rsid w:val="0094295B"/>
    <w:rsid w:val="00944618"/>
    <w:rsid w:val="00944B30"/>
    <w:rsid w:val="00947642"/>
    <w:rsid w:val="009531B4"/>
    <w:rsid w:val="009764B6"/>
    <w:rsid w:val="0098712C"/>
    <w:rsid w:val="00990DB4"/>
    <w:rsid w:val="009A41CF"/>
    <w:rsid w:val="009C1438"/>
    <w:rsid w:val="009C708B"/>
    <w:rsid w:val="009E66E0"/>
    <w:rsid w:val="00A0221A"/>
    <w:rsid w:val="00A061A2"/>
    <w:rsid w:val="00A22007"/>
    <w:rsid w:val="00A241F9"/>
    <w:rsid w:val="00A245AE"/>
    <w:rsid w:val="00A367FE"/>
    <w:rsid w:val="00A401D7"/>
    <w:rsid w:val="00A502C5"/>
    <w:rsid w:val="00A72090"/>
    <w:rsid w:val="00A83810"/>
    <w:rsid w:val="00AB1A5D"/>
    <w:rsid w:val="00AB4C99"/>
    <w:rsid w:val="00AE629B"/>
    <w:rsid w:val="00AF562A"/>
    <w:rsid w:val="00AF5DE7"/>
    <w:rsid w:val="00AF6808"/>
    <w:rsid w:val="00B129D9"/>
    <w:rsid w:val="00B129E2"/>
    <w:rsid w:val="00B369AB"/>
    <w:rsid w:val="00B43A64"/>
    <w:rsid w:val="00B46A85"/>
    <w:rsid w:val="00B50EB5"/>
    <w:rsid w:val="00B65832"/>
    <w:rsid w:val="00B65DB0"/>
    <w:rsid w:val="00B7415B"/>
    <w:rsid w:val="00B84260"/>
    <w:rsid w:val="00B917EA"/>
    <w:rsid w:val="00B94023"/>
    <w:rsid w:val="00B9464D"/>
    <w:rsid w:val="00B94659"/>
    <w:rsid w:val="00BA18E6"/>
    <w:rsid w:val="00BA30DF"/>
    <w:rsid w:val="00BB0C21"/>
    <w:rsid w:val="00BB372A"/>
    <w:rsid w:val="00BE02B5"/>
    <w:rsid w:val="00BE0C06"/>
    <w:rsid w:val="00BF52CD"/>
    <w:rsid w:val="00C020DF"/>
    <w:rsid w:val="00C119E0"/>
    <w:rsid w:val="00C17621"/>
    <w:rsid w:val="00C25B0D"/>
    <w:rsid w:val="00C42AF1"/>
    <w:rsid w:val="00C51FBA"/>
    <w:rsid w:val="00C63A93"/>
    <w:rsid w:val="00C94722"/>
    <w:rsid w:val="00CA56D2"/>
    <w:rsid w:val="00CA6432"/>
    <w:rsid w:val="00CB43EB"/>
    <w:rsid w:val="00CF1866"/>
    <w:rsid w:val="00D25C66"/>
    <w:rsid w:val="00D324C8"/>
    <w:rsid w:val="00D40406"/>
    <w:rsid w:val="00D4718C"/>
    <w:rsid w:val="00D73F57"/>
    <w:rsid w:val="00D8065A"/>
    <w:rsid w:val="00D86B00"/>
    <w:rsid w:val="00DB5845"/>
    <w:rsid w:val="00DC0690"/>
    <w:rsid w:val="00DE3AF7"/>
    <w:rsid w:val="00E00AAC"/>
    <w:rsid w:val="00E117D8"/>
    <w:rsid w:val="00E21E5A"/>
    <w:rsid w:val="00E26761"/>
    <w:rsid w:val="00E36B15"/>
    <w:rsid w:val="00E41938"/>
    <w:rsid w:val="00E455C0"/>
    <w:rsid w:val="00E74C81"/>
    <w:rsid w:val="00E95506"/>
    <w:rsid w:val="00EB336A"/>
    <w:rsid w:val="00ED09FC"/>
    <w:rsid w:val="00F02EAF"/>
    <w:rsid w:val="00F04163"/>
    <w:rsid w:val="00F57CAC"/>
    <w:rsid w:val="00F96185"/>
    <w:rsid w:val="00FB2159"/>
    <w:rsid w:val="00FC66A5"/>
    <w:rsid w:val="00FF068D"/>
    <w:rsid w:val="00FF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D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D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0D7F"/>
  </w:style>
  <w:style w:type="paragraph" w:styleId="a5">
    <w:name w:val="footer"/>
    <w:basedOn w:val="a"/>
    <w:link w:val="a6"/>
    <w:uiPriority w:val="99"/>
    <w:unhideWhenUsed/>
    <w:rsid w:val="002B0D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0D7F"/>
  </w:style>
  <w:style w:type="paragraph" w:styleId="a7">
    <w:name w:val="Balloon Text"/>
    <w:basedOn w:val="a"/>
    <w:link w:val="a8"/>
    <w:uiPriority w:val="99"/>
    <w:semiHidden/>
    <w:unhideWhenUsed/>
    <w:rsid w:val="00B74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415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27F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794D7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D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D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0D7F"/>
  </w:style>
  <w:style w:type="paragraph" w:styleId="a5">
    <w:name w:val="footer"/>
    <w:basedOn w:val="a"/>
    <w:link w:val="a6"/>
    <w:uiPriority w:val="99"/>
    <w:unhideWhenUsed/>
    <w:rsid w:val="002B0D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0D7F"/>
  </w:style>
  <w:style w:type="paragraph" w:styleId="a7">
    <w:name w:val="Balloon Text"/>
    <w:basedOn w:val="a"/>
    <w:link w:val="a8"/>
    <w:uiPriority w:val="99"/>
    <w:semiHidden/>
    <w:unhideWhenUsed/>
    <w:rsid w:val="00B74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415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27F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794D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9C0B3-EC60-48C4-A662-A87ED9068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</cp:revision>
  <cp:lastPrinted>2015-04-23T10:55:00Z</cp:lastPrinted>
  <dcterms:created xsi:type="dcterms:W3CDTF">2017-07-03T11:11:00Z</dcterms:created>
  <dcterms:modified xsi:type="dcterms:W3CDTF">2017-07-03T11:11:00Z</dcterms:modified>
</cp:coreProperties>
</file>