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7F" w:rsidRPr="005A0AC9" w:rsidRDefault="00693D7F" w:rsidP="00507177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A0AC9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第２次大阪府食育推進計画の評価について</w:t>
      </w:r>
    </w:p>
    <w:p w:rsidR="00693D7F" w:rsidRPr="005A0AC9" w:rsidRDefault="00693D7F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93D7F" w:rsidRPr="005A0AC9" w:rsidRDefault="00693D7F" w:rsidP="00693D7F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5A0AC9">
        <w:rPr>
          <w:rFonts w:ascii="HG丸ｺﾞｼｯｸM-PRO" w:eastAsia="HG丸ｺﾞｼｯｸM-PRO" w:hAnsi="HG丸ｺﾞｼｯｸM-PRO" w:hint="eastAsia"/>
          <w:b/>
          <w:sz w:val="22"/>
        </w:rPr>
        <w:t>１　全体の目標達成状況の評価</w:t>
      </w:r>
    </w:p>
    <w:p w:rsidR="00693D7F" w:rsidRPr="005A0AC9" w:rsidRDefault="00693D7F" w:rsidP="00693D7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（１）評価結果について</w:t>
      </w:r>
    </w:p>
    <w:p w:rsidR="00507177" w:rsidRDefault="00693D7F" w:rsidP="0050717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 xml:space="preserve">　　第２次大阪府食育推進計画の１３指標</w:t>
      </w:r>
      <w:r w:rsidR="003454A2" w:rsidRPr="005A0AC9">
        <w:rPr>
          <w:rFonts w:ascii="HG丸ｺﾞｼｯｸM-PRO" w:eastAsia="HG丸ｺﾞｼｯｸM-PRO" w:hAnsi="HG丸ｺﾞｼｯｸM-PRO" w:hint="eastAsia"/>
          <w:sz w:val="22"/>
        </w:rPr>
        <w:t>・</w:t>
      </w:r>
      <w:r w:rsidRPr="005A0AC9">
        <w:rPr>
          <w:rFonts w:ascii="HG丸ｺﾞｼｯｸM-PRO" w:eastAsia="HG丸ｺﾞｼｯｸM-PRO" w:hAnsi="HG丸ｺﾞｼｯｸM-PRO" w:hint="eastAsia"/>
          <w:sz w:val="22"/>
        </w:rPr>
        <w:t>１５</w:t>
      </w:r>
      <w:r w:rsidR="003454A2" w:rsidRPr="005A0AC9">
        <w:rPr>
          <w:rFonts w:ascii="HG丸ｺﾞｼｯｸM-PRO" w:eastAsia="HG丸ｺﾞｼｯｸM-PRO" w:hAnsi="HG丸ｺﾞｼｯｸM-PRO" w:hint="eastAsia"/>
          <w:sz w:val="22"/>
        </w:rPr>
        <w:t>評価</w:t>
      </w:r>
      <w:r w:rsidR="00507177">
        <w:rPr>
          <w:rFonts w:ascii="HG丸ｺﾞｼｯｸM-PRO" w:eastAsia="HG丸ｺﾞｼｯｸM-PRO" w:hAnsi="HG丸ｺﾞｼｯｸM-PRO" w:hint="eastAsia"/>
          <w:sz w:val="22"/>
        </w:rPr>
        <w:t>項目の</w:t>
      </w:r>
      <w:r w:rsidR="00507177" w:rsidRPr="00507177">
        <w:rPr>
          <w:rFonts w:ascii="HG丸ｺﾞｼｯｸM-PRO" w:eastAsia="HG丸ｺﾞｼｯｸM-PRO" w:hAnsi="HG丸ｺﾞｼｯｸM-PRO" w:hint="eastAsia"/>
          <w:sz w:val="22"/>
        </w:rPr>
        <w:t>各目標指標について、策定</w:t>
      </w:r>
    </w:p>
    <w:p w:rsidR="00693D7F" w:rsidRPr="005A0AC9" w:rsidRDefault="00507177" w:rsidP="0050717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07177">
        <w:rPr>
          <w:rFonts w:ascii="HG丸ｺﾞｼｯｸM-PRO" w:eastAsia="HG丸ｺﾞｼｯｸM-PRO" w:hAnsi="HG丸ｺﾞｼｯｸM-PRO" w:hint="eastAsia"/>
          <w:sz w:val="22"/>
        </w:rPr>
        <w:t>時の現状値と直近値との比較を行い、その達成状況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 w:rsidR="00693D7F" w:rsidRPr="005A0AC9">
        <w:rPr>
          <w:rFonts w:ascii="HG丸ｺﾞｼｯｸM-PRO" w:eastAsia="HG丸ｺﾞｼｯｸM-PRO" w:hAnsi="HG丸ｺﾞｼｯｸM-PRO" w:hint="eastAsia"/>
          <w:sz w:val="22"/>
        </w:rPr>
        <w:t>３段階で評価を行いました。</w:t>
      </w:r>
    </w:p>
    <w:p w:rsidR="00EB0DCA" w:rsidRPr="005A0AC9" w:rsidRDefault="00693D7F" w:rsidP="003454A2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指標の達成状況は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表２のとおりとなり、１５</w:t>
      </w:r>
      <w:r w:rsidR="003454A2" w:rsidRPr="005A0AC9">
        <w:rPr>
          <w:rFonts w:ascii="HG丸ｺﾞｼｯｸM-PRO" w:eastAsia="HG丸ｺﾞｼｯｸM-PRO" w:hAnsi="HG丸ｺﾞｼｯｸM-PRO" w:hint="eastAsia"/>
          <w:sz w:val="22"/>
        </w:rPr>
        <w:t>評価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項目のうち</w:t>
      </w:r>
      <w:r w:rsidRPr="005A0AC9">
        <w:rPr>
          <w:rFonts w:ascii="HG丸ｺﾞｼｯｸM-PRO" w:eastAsia="HG丸ｺﾞｼｯｸM-PRO" w:hAnsi="HG丸ｺﾞｼｯｸM-PRO" w:hint="eastAsia"/>
          <w:sz w:val="22"/>
        </w:rPr>
        <w:t>「A（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達成）</w:t>
      </w:r>
      <w:r w:rsidRPr="005A0AC9">
        <w:rPr>
          <w:rFonts w:ascii="HG丸ｺﾞｼｯｸM-PRO" w:eastAsia="HG丸ｺﾞｼｯｸM-PRO" w:hAnsi="HG丸ｺﾞｼｯｸM-PRO" w:hint="eastAsia"/>
          <w:sz w:val="22"/>
        </w:rPr>
        <w:t>」は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４項</w:t>
      </w:r>
    </w:p>
    <w:p w:rsidR="00563A2F" w:rsidRPr="005A0AC9" w:rsidRDefault="00563A2F" w:rsidP="00EB0DC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目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で</w:t>
      </w:r>
      <w:r w:rsidR="00693D7F" w:rsidRPr="005A0AC9">
        <w:rPr>
          <w:rFonts w:ascii="HG丸ｺﾞｼｯｸM-PRO" w:eastAsia="HG丸ｺﾞｼｯｸM-PRO" w:hAnsi="HG丸ｺﾞｼｯｸM-PRO" w:hint="eastAsia"/>
          <w:sz w:val="22"/>
        </w:rPr>
        <w:t>、全体の</w:t>
      </w:r>
      <w:r w:rsidRPr="005A0AC9">
        <w:rPr>
          <w:rFonts w:ascii="HG丸ｺﾞｼｯｸM-PRO" w:eastAsia="HG丸ｺﾞｼｯｸM-PRO" w:hAnsi="HG丸ｺﾞｼｯｸM-PRO" w:hint="eastAsia"/>
          <w:sz w:val="22"/>
        </w:rPr>
        <w:t>26.7</w:t>
      </w:r>
      <w:r w:rsidR="00693D7F" w:rsidRPr="005A0AC9">
        <w:rPr>
          <w:rFonts w:ascii="HG丸ｺﾞｼｯｸM-PRO" w:eastAsia="HG丸ｺﾞｼｯｸM-PRO" w:hAnsi="HG丸ｺﾞｼｯｸM-PRO" w:hint="eastAsia"/>
          <w:sz w:val="22"/>
        </w:rPr>
        <w:t>％でした。</w:t>
      </w:r>
    </w:p>
    <w:p w:rsidR="006B25C0" w:rsidRPr="005A0AC9" w:rsidRDefault="00693D7F" w:rsidP="006B25C0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また、「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Ｂ（向上）」</w:t>
      </w:r>
      <w:r w:rsidRPr="005A0AC9">
        <w:rPr>
          <w:rFonts w:ascii="HG丸ｺﾞｼｯｸM-PRO" w:eastAsia="HG丸ｺﾞｼｯｸM-PRO" w:hAnsi="HG丸ｺﾞｼｯｸM-PRO" w:hint="eastAsia"/>
          <w:sz w:val="22"/>
        </w:rPr>
        <w:t>は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６項目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で、</w:t>
      </w:r>
      <w:r w:rsidRPr="005A0AC9">
        <w:rPr>
          <w:rFonts w:ascii="HG丸ｺﾞｼｯｸM-PRO" w:eastAsia="HG丸ｺﾞｼｯｸM-PRO" w:hAnsi="HG丸ｺﾞｼｯｸM-PRO" w:hint="eastAsia"/>
          <w:sz w:val="22"/>
        </w:rPr>
        <w:t>全体の</w:t>
      </w:r>
      <w:r w:rsidR="00563A2F" w:rsidRPr="005A0AC9">
        <w:rPr>
          <w:rFonts w:ascii="HG丸ｺﾞｼｯｸM-PRO" w:eastAsia="HG丸ｺﾞｼｯｸM-PRO" w:hAnsi="HG丸ｺﾞｼｯｸM-PRO" w:hint="eastAsia"/>
          <w:sz w:val="22"/>
        </w:rPr>
        <w:t>40</w:t>
      </w:r>
      <w:r w:rsidRPr="005A0AC9">
        <w:rPr>
          <w:rFonts w:ascii="HG丸ｺﾞｼｯｸM-PRO" w:eastAsia="HG丸ｺﾞｼｯｸM-PRO" w:hAnsi="HG丸ｺﾞｼｯｸM-PRO" w:hint="eastAsia"/>
          <w:sz w:val="22"/>
        </w:rPr>
        <w:t>％</w:t>
      </w:r>
      <w:r w:rsidR="006B25C0" w:rsidRPr="005A0AC9">
        <w:rPr>
          <w:rFonts w:ascii="HG丸ｺﾞｼｯｸM-PRO" w:eastAsia="HG丸ｺﾞｼｯｸM-PRO" w:hAnsi="HG丸ｺﾞｼｯｸM-PRO" w:hint="eastAsia"/>
          <w:sz w:val="22"/>
        </w:rPr>
        <w:t>となり</w:t>
      </w:r>
      <w:r w:rsidRPr="005A0AC9">
        <w:rPr>
          <w:rFonts w:ascii="HG丸ｺﾞｼｯｸM-PRO" w:eastAsia="HG丸ｺﾞｼｯｸM-PRO" w:hAnsi="HG丸ｺﾞｼｯｸM-PRO" w:hint="eastAsia"/>
          <w:sz w:val="22"/>
        </w:rPr>
        <w:t>、「A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（</w:t>
      </w:r>
      <w:r w:rsidRPr="005A0AC9">
        <w:rPr>
          <w:rFonts w:ascii="HG丸ｺﾞｼｯｸM-PRO" w:eastAsia="HG丸ｺﾞｼｯｸM-PRO" w:hAnsi="HG丸ｺﾞｼｯｸM-PRO" w:hint="eastAsia"/>
          <w:sz w:val="22"/>
        </w:rPr>
        <w:t>達成）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」を含めた項目</w:t>
      </w:r>
    </w:p>
    <w:p w:rsidR="00693D7F" w:rsidRPr="005A0AC9" w:rsidRDefault="00693D7F" w:rsidP="006B25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は10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項目</w:t>
      </w:r>
      <w:r w:rsidRPr="005A0AC9">
        <w:rPr>
          <w:rFonts w:ascii="HG丸ｺﾞｼｯｸM-PRO" w:eastAsia="HG丸ｺﾞｼｯｸM-PRO" w:hAnsi="HG丸ｺﾞｼｯｸM-PRO" w:hint="eastAsia"/>
          <w:sz w:val="22"/>
        </w:rPr>
        <w:t>となり、全体の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66</w:t>
      </w:r>
      <w:r w:rsidRPr="005A0AC9">
        <w:rPr>
          <w:rFonts w:ascii="HG丸ｺﾞｼｯｸM-PRO" w:eastAsia="HG丸ｺﾞｼｯｸM-PRO" w:hAnsi="HG丸ｺﾞｼｯｸM-PRO" w:hint="eastAsia"/>
          <w:sz w:val="22"/>
        </w:rPr>
        <w:t>.</w:t>
      </w:r>
      <w:r w:rsidR="00717E3E" w:rsidRPr="005A0AC9">
        <w:rPr>
          <w:rFonts w:ascii="HG丸ｺﾞｼｯｸM-PRO" w:eastAsia="HG丸ｺﾞｼｯｸM-PRO" w:hAnsi="HG丸ｺﾞｼｯｸM-PRO" w:hint="eastAsia"/>
          <w:sz w:val="22"/>
        </w:rPr>
        <w:t>7</w:t>
      </w:r>
      <w:r w:rsidRPr="005A0AC9">
        <w:rPr>
          <w:rFonts w:ascii="HG丸ｺﾞｼｯｸM-PRO" w:eastAsia="HG丸ｺﾞｼｯｸM-PRO" w:hAnsi="HG丸ｺﾞｼｯｸM-PRO" w:hint="eastAsia"/>
          <w:sz w:val="22"/>
        </w:rPr>
        <w:t>％で改善が見られました。</w:t>
      </w:r>
    </w:p>
    <w:p w:rsidR="006B25C0" w:rsidRPr="005A0AC9" w:rsidRDefault="00717E3E" w:rsidP="006B25C0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改善が見られず、「Ｃ（横ばい又は減少）」となったのは５項目で、全体の33.3％</w:t>
      </w:r>
    </w:p>
    <w:p w:rsidR="00B016C1" w:rsidRPr="005A0AC9" w:rsidRDefault="00717E3E" w:rsidP="006B25C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でした。</w:t>
      </w:r>
    </w:p>
    <w:p w:rsidR="00693D7F" w:rsidRPr="005A0AC9" w:rsidRDefault="00693D7F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25C0" w:rsidRPr="005A0AC9" w:rsidRDefault="006B25C0" w:rsidP="00693D7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sz w:val="22"/>
        </w:rPr>
        <w:t>【表２－１：指標の達成状況】</w:t>
      </w:r>
    </w:p>
    <w:tbl>
      <w:tblPr>
        <w:tblStyle w:val="a9"/>
        <w:tblW w:w="9073" w:type="dxa"/>
        <w:tblInd w:w="-34" w:type="dxa"/>
        <w:tblLook w:val="04A0" w:firstRow="1" w:lastRow="0" w:firstColumn="1" w:lastColumn="0" w:noHBand="0" w:noVBand="1"/>
      </w:tblPr>
      <w:tblGrid>
        <w:gridCol w:w="2410"/>
        <w:gridCol w:w="4111"/>
        <w:gridCol w:w="2552"/>
      </w:tblGrid>
      <w:tr w:rsidR="00507177" w:rsidRPr="005A0AC9" w:rsidTr="00507177">
        <w:trPr>
          <w:trHeight w:val="436"/>
        </w:trPr>
        <w:tc>
          <w:tcPr>
            <w:tcW w:w="2410" w:type="dxa"/>
            <w:vAlign w:val="center"/>
          </w:tcPr>
          <w:p w:rsidR="00507177" w:rsidRPr="005A0AC9" w:rsidRDefault="00507177" w:rsidP="00E050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評価区分</w:t>
            </w:r>
          </w:p>
        </w:tc>
        <w:tc>
          <w:tcPr>
            <w:tcW w:w="4111" w:type="dxa"/>
            <w:vAlign w:val="center"/>
          </w:tcPr>
          <w:p w:rsidR="00507177" w:rsidRPr="005A0AC9" w:rsidRDefault="00507177" w:rsidP="005071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7177">
              <w:rPr>
                <w:rFonts w:ascii="HG丸ｺﾞｼｯｸM-PRO" w:eastAsia="HG丸ｺﾞｼｯｸM-PRO" w:hAnsi="HG丸ｺﾞｼｯｸM-PRO" w:hint="eastAsia"/>
                <w:sz w:val="22"/>
              </w:rPr>
              <w:t>判定基準</w:t>
            </w:r>
          </w:p>
        </w:tc>
        <w:tc>
          <w:tcPr>
            <w:tcW w:w="2552" w:type="dxa"/>
            <w:vAlign w:val="center"/>
          </w:tcPr>
          <w:p w:rsidR="00507177" w:rsidRPr="005A0AC9" w:rsidRDefault="00507177" w:rsidP="00E050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全体</w:t>
            </w:r>
          </w:p>
        </w:tc>
      </w:tr>
      <w:tr w:rsidR="00507177" w:rsidRPr="005A0AC9" w:rsidTr="00507177">
        <w:trPr>
          <w:trHeight w:val="436"/>
        </w:trPr>
        <w:tc>
          <w:tcPr>
            <w:tcW w:w="2410" w:type="dxa"/>
            <w:vAlign w:val="center"/>
          </w:tcPr>
          <w:p w:rsidR="00507177" w:rsidRPr="005A0AC9" w:rsidRDefault="00507177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Ａ（達成）</w:t>
            </w:r>
          </w:p>
        </w:tc>
        <w:tc>
          <w:tcPr>
            <w:tcW w:w="4111" w:type="dxa"/>
            <w:vAlign w:val="center"/>
          </w:tcPr>
          <w:p w:rsidR="00507177" w:rsidRPr="005A0AC9" w:rsidRDefault="00507177" w:rsidP="0050717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7177">
              <w:rPr>
                <w:rFonts w:ascii="HG丸ｺﾞｼｯｸM-PRO" w:eastAsia="HG丸ｺﾞｼｯｸM-PRO" w:hAnsi="HG丸ｺﾞｼｯｸM-PRO" w:hint="eastAsia"/>
                <w:sz w:val="22"/>
              </w:rPr>
              <w:t>目標達成</w:t>
            </w:r>
          </w:p>
        </w:tc>
        <w:tc>
          <w:tcPr>
            <w:tcW w:w="2552" w:type="dxa"/>
            <w:vAlign w:val="center"/>
          </w:tcPr>
          <w:p w:rsidR="00507177" w:rsidRPr="005A0AC9" w:rsidRDefault="00507177" w:rsidP="0050717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４項目（26.7％）</w:t>
            </w:r>
          </w:p>
        </w:tc>
      </w:tr>
      <w:tr w:rsidR="00507177" w:rsidRPr="005A0AC9" w:rsidTr="00507177">
        <w:trPr>
          <w:trHeight w:val="418"/>
        </w:trPr>
        <w:tc>
          <w:tcPr>
            <w:tcW w:w="2410" w:type="dxa"/>
            <w:vAlign w:val="center"/>
          </w:tcPr>
          <w:p w:rsidR="00507177" w:rsidRPr="005A0AC9" w:rsidRDefault="00507177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Ｂ（向上）</w:t>
            </w:r>
          </w:p>
        </w:tc>
        <w:tc>
          <w:tcPr>
            <w:tcW w:w="4111" w:type="dxa"/>
            <w:vAlign w:val="center"/>
          </w:tcPr>
          <w:p w:rsidR="00507177" w:rsidRPr="005A0AC9" w:rsidRDefault="00507177" w:rsidP="00507177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07177">
              <w:rPr>
                <w:rFonts w:ascii="HG丸ｺﾞｼｯｸM-PRO" w:eastAsia="HG丸ｺﾞｼｯｸM-PRO" w:hAnsi="HG丸ｺﾞｼｯｸM-PRO" w:hint="eastAsia"/>
                <w:sz w:val="22"/>
              </w:rPr>
              <w:t>直近値が計画策定時と比較して向上</w:t>
            </w:r>
          </w:p>
        </w:tc>
        <w:tc>
          <w:tcPr>
            <w:tcW w:w="2552" w:type="dxa"/>
            <w:vAlign w:val="center"/>
          </w:tcPr>
          <w:p w:rsidR="00507177" w:rsidRPr="005A0AC9" w:rsidRDefault="00507177" w:rsidP="0050717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６項目（40％）</w:t>
            </w:r>
          </w:p>
        </w:tc>
      </w:tr>
      <w:tr w:rsidR="00507177" w:rsidRPr="005A0AC9" w:rsidTr="00507177">
        <w:trPr>
          <w:trHeight w:val="454"/>
        </w:trPr>
        <w:tc>
          <w:tcPr>
            <w:tcW w:w="2410" w:type="dxa"/>
            <w:vAlign w:val="center"/>
          </w:tcPr>
          <w:p w:rsidR="00507177" w:rsidRPr="005A0AC9" w:rsidRDefault="00507177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Ｃ（横ばい又は減少）</w:t>
            </w:r>
          </w:p>
        </w:tc>
        <w:tc>
          <w:tcPr>
            <w:tcW w:w="4111" w:type="dxa"/>
            <w:vAlign w:val="center"/>
          </w:tcPr>
          <w:p w:rsidR="00507177" w:rsidRPr="005A0AC9" w:rsidRDefault="00507177" w:rsidP="000227D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直近値が計画策定時と比較して横ばい又は減少</w:t>
            </w:r>
          </w:p>
        </w:tc>
        <w:tc>
          <w:tcPr>
            <w:tcW w:w="2552" w:type="dxa"/>
            <w:vAlign w:val="center"/>
          </w:tcPr>
          <w:p w:rsidR="00507177" w:rsidRPr="005A0AC9" w:rsidRDefault="00507177" w:rsidP="0050717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５項目（33.3％）</w:t>
            </w:r>
          </w:p>
        </w:tc>
      </w:tr>
    </w:tbl>
    <w:p w:rsidR="00AC792F" w:rsidRPr="005A0AC9" w:rsidRDefault="00AC792F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C792F" w:rsidRPr="005A0AC9" w:rsidRDefault="00AC792F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B25C0" w:rsidRPr="005A0AC9" w:rsidRDefault="00E71213" w:rsidP="00693D7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1C00D" wp14:editId="4C917003">
                <wp:simplePos x="0" y="0"/>
                <wp:positionH relativeFrom="column">
                  <wp:posOffset>-337185</wp:posOffset>
                </wp:positionH>
                <wp:positionV relativeFrom="paragraph">
                  <wp:posOffset>130175</wp:posOffset>
                </wp:positionV>
                <wp:extent cx="24669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157" w:rsidRDefault="000B7157" w:rsidP="00E71213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【表２－２：各評価区分の指標】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margin-left:-26.55pt;margin-top:10.25pt;width:194.25pt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" filled="f" stroked="f" strokeweight=".5pt">
                <v:textbox>
                  <w:txbxContent>
                    <w:p w:rsidR="000B7157" w:rsidRDefault="000B7157" w:rsidP="00E71213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【表２－２：各評価区分の指標】</w:t>
                      </w:r>
                    </w:p>
                  </w:txbxContent>
                </v:textbox>
              </v:shape>
            </w:pict>
          </mc:Fallback>
        </mc:AlternateContent>
      </w:r>
    </w:p>
    <w:p w:rsidR="006B25C0" w:rsidRPr="005A0AC9" w:rsidRDefault="006B25C0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A0AC9" w:rsidRPr="005A0AC9" w:rsidTr="00E71213">
        <w:trPr>
          <w:trHeight w:val="436"/>
        </w:trPr>
        <w:tc>
          <w:tcPr>
            <w:tcW w:w="2410" w:type="dxa"/>
            <w:vAlign w:val="center"/>
          </w:tcPr>
          <w:p w:rsidR="006B25C0" w:rsidRPr="005A0AC9" w:rsidRDefault="006B25C0" w:rsidP="00812B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評価区分</w:t>
            </w:r>
          </w:p>
        </w:tc>
        <w:tc>
          <w:tcPr>
            <w:tcW w:w="6662" w:type="dxa"/>
            <w:vAlign w:val="center"/>
          </w:tcPr>
          <w:p w:rsidR="006B25C0" w:rsidRPr="005A0AC9" w:rsidRDefault="00812BEB" w:rsidP="00812BE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指</w:t>
            </w:r>
            <w:r w:rsidR="00A77A13" w:rsidRPr="005A0AC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標</w:t>
            </w:r>
          </w:p>
        </w:tc>
      </w:tr>
      <w:tr w:rsidR="005A0AC9" w:rsidRPr="005A0AC9" w:rsidTr="00E71213">
        <w:trPr>
          <w:trHeight w:val="436"/>
        </w:trPr>
        <w:tc>
          <w:tcPr>
            <w:tcW w:w="2410" w:type="dxa"/>
            <w:vAlign w:val="center"/>
          </w:tcPr>
          <w:p w:rsidR="006B25C0" w:rsidRPr="005A0AC9" w:rsidRDefault="006B25C0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/>
                <w:sz w:val="22"/>
              </w:rPr>
              <w:t>Ａ</w:t>
            </w: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（達成）</w:t>
            </w:r>
          </w:p>
        </w:tc>
        <w:tc>
          <w:tcPr>
            <w:tcW w:w="6662" w:type="dxa"/>
            <w:vAlign w:val="center"/>
          </w:tcPr>
          <w:p w:rsidR="006B25C0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・朝食欠食率（7～14歳）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・朝食又は夕食を家族と一緒に食べる「共食」の回数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・食育推進に携わるボランティアの人数</w:t>
            </w:r>
          </w:p>
          <w:p w:rsidR="00E41A19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・食の安全性に関する基礎的な知識の普及</w:t>
            </w:r>
          </w:p>
          <w:p w:rsidR="00812BEB" w:rsidRPr="005A0AC9" w:rsidRDefault="00812BEB" w:rsidP="00E41A19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（リスクコミュニケーションの開催）</w:t>
            </w:r>
          </w:p>
        </w:tc>
      </w:tr>
      <w:tr w:rsidR="005A0AC9" w:rsidRPr="005A0AC9" w:rsidTr="00E71213">
        <w:trPr>
          <w:trHeight w:val="418"/>
        </w:trPr>
        <w:tc>
          <w:tcPr>
            <w:tcW w:w="2410" w:type="dxa"/>
            <w:vAlign w:val="center"/>
          </w:tcPr>
          <w:p w:rsidR="006B25C0" w:rsidRPr="005A0AC9" w:rsidRDefault="006B25C0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/>
                <w:sz w:val="22"/>
              </w:rPr>
              <w:t>Ｂ</w:t>
            </w: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（向上）</w:t>
            </w:r>
          </w:p>
        </w:tc>
        <w:tc>
          <w:tcPr>
            <w:tcW w:w="6662" w:type="dxa"/>
            <w:vAlign w:val="center"/>
          </w:tcPr>
          <w:p w:rsidR="006B25C0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・栄養バランス等に配慮した食生活を送っている府民の割合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・食育に関心を持っている府民の割合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・よく噛んで味わって食べるなどの食べ方に関心のある府民の割合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・推進計画を作成・実施している市町村の割合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・「食に関する指導」の推進体制が整備されている小・中学校の割合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・「うちのお店も健康づくり応援団の店」協力店舗数</w:t>
            </w:r>
          </w:p>
        </w:tc>
      </w:tr>
      <w:tr w:rsidR="00812BEB" w:rsidRPr="005A0AC9" w:rsidTr="00E71213">
        <w:trPr>
          <w:trHeight w:val="454"/>
        </w:trPr>
        <w:tc>
          <w:tcPr>
            <w:tcW w:w="2410" w:type="dxa"/>
            <w:vAlign w:val="center"/>
          </w:tcPr>
          <w:p w:rsidR="006B25C0" w:rsidRPr="005A0AC9" w:rsidRDefault="006B25C0" w:rsidP="006B25C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A0AC9">
              <w:rPr>
                <w:rFonts w:ascii="HG丸ｺﾞｼｯｸM-PRO" w:eastAsia="HG丸ｺﾞｼｯｸM-PRO" w:hAnsi="HG丸ｺﾞｼｯｸM-PRO"/>
                <w:sz w:val="22"/>
              </w:rPr>
              <w:t>Ｃ</w:t>
            </w:r>
            <w:r w:rsidRPr="005A0AC9">
              <w:rPr>
                <w:rFonts w:ascii="HG丸ｺﾞｼｯｸM-PRO" w:eastAsia="HG丸ｺﾞｼｯｸM-PRO" w:hAnsi="HG丸ｺﾞｼｯｸM-PRO" w:hint="eastAsia"/>
                <w:sz w:val="22"/>
              </w:rPr>
              <w:t>（横ばい又は減少）</w:t>
            </w:r>
          </w:p>
        </w:tc>
        <w:tc>
          <w:tcPr>
            <w:tcW w:w="6662" w:type="dxa"/>
            <w:vAlign w:val="center"/>
          </w:tcPr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・朝食欠食率（高校生・大学生等）</w:t>
            </w:r>
          </w:p>
          <w:p w:rsidR="006B25C0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・野菜摂取量（7～14歳）</w:t>
            </w:r>
          </w:p>
          <w:p w:rsidR="00812BEB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・野菜摂取量（15～19歳）</w:t>
            </w:r>
          </w:p>
          <w:p w:rsidR="00E41A19" w:rsidRPr="005A0AC9" w:rsidRDefault="00812BEB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41A19"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メタボリックシンドロームの予防や改善のための適切な食事、</w:t>
            </w:r>
          </w:p>
          <w:p w:rsidR="00812BEB" w:rsidRPr="005A0AC9" w:rsidRDefault="00E41A19" w:rsidP="00E41A19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運動等を継続的に実践している府民の割合</w:t>
            </w:r>
          </w:p>
          <w:p w:rsidR="00E41A19" w:rsidRPr="005A0AC9" w:rsidRDefault="00E41A19" w:rsidP="00E41A1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Cs w:val="21"/>
              </w:rPr>
              <w:t>・大阪産（もん）の認知度の向上による地産地消の推進</w:t>
            </w:r>
          </w:p>
        </w:tc>
      </w:tr>
    </w:tbl>
    <w:p w:rsidR="007E2381" w:rsidRPr="005A0AC9" w:rsidRDefault="007E2381" w:rsidP="00693D7F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E2381" w:rsidRPr="005A0AC9" w:rsidRDefault="007E238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/>
          <w:sz w:val="22"/>
        </w:rPr>
        <w:br w:type="page"/>
      </w:r>
    </w:p>
    <w:tbl>
      <w:tblPr>
        <w:tblStyle w:val="a9"/>
        <w:tblpPr w:leftFromText="142" w:rightFromText="142" w:vertAnchor="page" w:horzAnchor="margin" w:tblpXSpec="center" w:tblpY="1921"/>
        <w:tblW w:w="10807" w:type="dxa"/>
        <w:tblLook w:val="04A0" w:firstRow="1" w:lastRow="0" w:firstColumn="1" w:lastColumn="0" w:noHBand="0" w:noVBand="1"/>
      </w:tblPr>
      <w:tblGrid>
        <w:gridCol w:w="2074"/>
        <w:gridCol w:w="1407"/>
        <w:gridCol w:w="1412"/>
        <w:gridCol w:w="1338"/>
        <w:gridCol w:w="2600"/>
        <w:gridCol w:w="1355"/>
        <w:gridCol w:w="621"/>
      </w:tblGrid>
      <w:tr w:rsidR="005A0AC9" w:rsidRPr="005A0AC9" w:rsidTr="007E2381">
        <w:trPr>
          <w:trHeight w:val="693"/>
        </w:trPr>
        <w:tc>
          <w:tcPr>
            <w:tcW w:w="3481" w:type="dxa"/>
            <w:gridSpan w:val="2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目標指標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策定時の</w:t>
            </w:r>
          </w:p>
          <w:p w:rsidR="007E2381" w:rsidRPr="005A0AC9" w:rsidRDefault="007E2381" w:rsidP="007E238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現状値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直近値</w:t>
            </w:r>
          </w:p>
        </w:tc>
        <w:tc>
          <w:tcPr>
            <w:tcW w:w="2600" w:type="dxa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データソース</w:t>
            </w:r>
          </w:p>
        </w:tc>
        <w:tc>
          <w:tcPr>
            <w:tcW w:w="1355" w:type="dxa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目標値</w:t>
            </w:r>
          </w:p>
        </w:tc>
        <w:tc>
          <w:tcPr>
            <w:tcW w:w="621" w:type="dxa"/>
            <w:shd w:val="clear" w:color="auto" w:fill="BFBFBF" w:themeFill="background1" w:themeFillShade="BF"/>
            <w:vAlign w:val="center"/>
          </w:tcPr>
          <w:p w:rsidR="007E2381" w:rsidRPr="005A0AC9" w:rsidRDefault="007E2381" w:rsidP="007E238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</w:tr>
      <w:tr w:rsidR="005A0AC9" w:rsidRPr="005A0AC9" w:rsidTr="007E2381">
        <w:trPr>
          <w:trHeight w:val="811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栄養バランス等に配慮した食生活を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送っている府民の割合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15.0％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（H22年度）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26.9%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（H26年度）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「食育」に関するアンケート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  <w:tr w:rsidR="005A0AC9" w:rsidRPr="005A0AC9" w:rsidTr="007E2381">
        <w:trPr>
          <w:trHeight w:hRule="exact" w:val="870"/>
        </w:trPr>
        <w:tc>
          <w:tcPr>
            <w:tcW w:w="2074" w:type="dxa"/>
            <w:vMerge w:val="restart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朝食欠食率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7～14歳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7.4%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（Ｈ19-21年平均）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3.9%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（H25-27年平均）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国民健康・栄養調査</w:t>
            </w:r>
          </w:p>
        </w:tc>
        <w:tc>
          <w:tcPr>
            <w:tcW w:w="1355" w:type="dxa"/>
            <w:vMerge w:val="restart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4%未満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(最終目標0％)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</w:p>
        </w:tc>
      </w:tr>
      <w:tr w:rsidR="005A0AC9" w:rsidRPr="005A0AC9" w:rsidTr="007E2381">
        <w:trPr>
          <w:trHeight w:hRule="exact" w:val="449"/>
        </w:trPr>
        <w:tc>
          <w:tcPr>
            <w:tcW w:w="2074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全体</w:t>
            </w: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10.6%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（H23年度）</w:t>
            </w:r>
          </w:p>
        </w:tc>
        <w:tc>
          <w:tcPr>
            <w:tcW w:w="1338" w:type="dxa"/>
            <w:tcBorders>
              <w:bottom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13.</w:t>
            </w:r>
            <w:r w:rsidR="00D30667"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  <w:p w:rsidR="007E2381" w:rsidRPr="005A0AC9" w:rsidRDefault="007E2381" w:rsidP="00D30667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</w:t>
            </w:r>
            <w:r w:rsidR="00D30667"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8</w:t>
            </w: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年度）</w:t>
            </w:r>
          </w:p>
        </w:tc>
        <w:tc>
          <w:tcPr>
            <w:tcW w:w="2600" w:type="dxa"/>
            <w:vMerge w:val="restart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府事業アンケート</w:t>
            </w:r>
          </w:p>
        </w:tc>
        <w:tc>
          <w:tcPr>
            <w:tcW w:w="1355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</w:t>
            </w:r>
          </w:p>
        </w:tc>
      </w:tr>
      <w:tr w:rsidR="005A0AC9" w:rsidRPr="005A0AC9" w:rsidTr="007E2381">
        <w:trPr>
          <w:trHeight w:hRule="exact" w:val="443"/>
        </w:trPr>
        <w:tc>
          <w:tcPr>
            <w:tcW w:w="2074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（高校生）</w:t>
            </w:r>
          </w:p>
        </w:tc>
        <w:tc>
          <w:tcPr>
            <w:tcW w:w="1412" w:type="dxa"/>
            <w:tcBorders>
              <w:top w:val="nil"/>
              <w:bottom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5.9%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（H23年度）</w:t>
            </w:r>
          </w:p>
        </w:tc>
        <w:tc>
          <w:tcPr>
            <w:tcW w:w="1338" w:type="dxa"/>
            <w:tcBorders>
              <w:top w:val="nil"/>
              <w:bottom w:val="nil"/>
            </w:tcBorders>
            <w:vAlign w:val="center"/>
          </w:tcPr>
          <w:p w:rsidR="007E2381" w:rsidRPr="005A0AC9" w:rsidRDefault="00D30667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8.5</w:t>
            </w:r>
            <w:r w:rsidR="007E2381"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  <w:p w:rsidR="007E2381" w:rsidRPr="005A0AC9" w:rsidRDefault="007E2381" w:rsidP="00D30667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</w:t>
            </w:r>
            <w:r w:rsidR="00D30667"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8</w:t>
            </w: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年度）</w:t>
            </w:r>
          </w:p>
        </w:tc>
        <w:tc>
          <w:tcPr>
            <w:tcW w:w="2600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0AC9" w:rsidRPr="005A0AC9" w:rsidTr="007E2381">
        <w:trPr>
          <w:trHeight w:hRule="exact" w:val="534"/>
        </w:trPr>
        <w:tc>
          <w:tcPr>
            <w:tcW w:w="2074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（大学生等）</w:t>
            </w:r>
          </w:p>
        </w:tc>
        <w:tc>
          <w:tcPr>
            <w:tcW w:w="1412" w:type="dxa"/>
            <w:tcBorders>
              <w:top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18.9%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（H23年度）</w:t>
            </w:r>
          </w:p>
        </w:tc>
        <w:tc>
          <w:tcPr>
            <w:tcW w:w="1338" w:type="dxa"/>
            <w:tcBorders>
              <w:top w:val="nil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18.</w:t>
            </w:r>
            <w:r w:rsidR="00D30667"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%</w:t>
            </w:r>
          </w:p>
          <w:p w:rsidR="007E2381" w:rsidRPr="005A0AC9" w:rsidRDefault="007E2381" w:rsidP="00D30667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</w:t>
            </w:r>
            <w:r w:rsidR="00D30667"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8</w:t>
            </w: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年度）</w:t>
            </w:r>
          </w:p>
        </w:tc>
        <w:tc>
          <w:tcPr>
            <w:tcW w:w="2600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355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1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A0AC9" w:rsidRPr="005A0AC9" w:rsidTr="007E2381">
        <w:trPr>
          <w:trHeight w:hRule="exact" w:val="714"/>
        </w:trPr>
        <w:tc>
          <w:tcPr>
            <w:tcW w:w="2074" w:type="dxa"/>
            <w:vMerge w:val="restart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野菜摂取量（１日）</w:t>
            </w:r>
          </w:p>
        </w:tc>
        <w:tc>
          <w:tcPr>
            <w:tcW w:w="1407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7～14歳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227g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（Ｈ19-21年平均）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223g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（H25-27年平均）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国民健康・栄養調査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300ｇ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</w:t>
            </w:r>
          </w:p>
        </w:tc>
      </w:tr>
      <w:tr w:rsidR="005A0AC9" w:rsidRPr="005A0AC9" w:rsidTr="007E2381">
        <w:trPr>
          <w:trHeight w:hRule="exact" w:val="696"/>
        </w:trPr>
        <w:tc>
          <w:tcPr>
            <w:tcW w:w="2074" w:type="dxa"/>
            <w:vMerge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15～19歳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253ｇ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（Ｈ19-21年平均）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216g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（H25-27年平均）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国民健康・栄養調査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350ｇ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</w:t>
            </w:r>
          </w:p>
        </w:tc>
      </w:tr>
      <w:tr w:rsidR="005A0AC9" w:rsidRPr="005A0AC9" w:rsidTr="007E2381">
        <w:trPr>
          <w:trHeight w:hRule="exact" w:val="844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朝食又は夕食を家族と一緒に食べる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「共食」の回数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週9.1回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（H24年度）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週10.7回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（H27年度）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ind w:left="640" w:hangingChars="400" w:hanging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策定時：「食育」と「お口の健康」に関するアンケート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直近値：大阪版健康・栄養調査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週10回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</w:p>
        </w:tc>
      </w:tr>
      <w:tr w:rsidR="005A0AC9" w:rsidRPr="005A0AC9" w:rsidTr="007E2381">
        <w:trPr>
          <w:trHeight w:hRule="exact" w:val="827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メタボリックシンドロームの予防や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改善のための適切な食事、運動等を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継続的に実践している府民の割合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29.5%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（H24年度）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22.4%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ind w:left="640" w:hangingChars="400" w:hanging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策定時：「食育」と「お口の健康」に関するアンケート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直近値：「お口の健康」と「食育」</w:t>
            </w:r>
          </w:p>
          <w:p w:rsidR="007E2381" w:rsidRPr="005A0AC9" w:rsidRDefault="007E2381" w:rsidP="007E2381">
            <w:pPr>
              <w:widowControl/>
              <w:spacing w:line="180" w:lineRule="exact"/>
              <w:ind w:firstLineChars="400" w:firstLine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に関するアンケート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</w:t>
            </w:r>
          </w:p>
        </w:tc>
      </w:tr>
      <w:tr w:rsidR="005A0AC9" w:rsidRPr="005A0AC9" w:rsidTr="007E2381">
        <w:trPr>
          <w:trHeight w:hRule="exact" w:val="724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食育に関心を持っている府民の割合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89.0%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（H22年度）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92.8%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（H27年度）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「食育」に関するアンケート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95%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  <w:tr w:rsidR="005A0AC9" w:rsidRPr="005A0AC9" w:rsidTr="007E2381">
        <w:trPr>
          <w:trHeight w:hRule="exact" w:val="857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よく噛んで味わって食べるなどの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食べ方に関心のある府民の割合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58.0%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（H24年度）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59.9%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ind w:left="640" w:hangingChars="400" w:hanging="64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策定時：「食育」と「お口の健康」に関するアンケート</w:t>
            </w:r>
          </w:p>
          <w:p w:rsidR="007E2381" w:rsidRPr="005A0AC9" w:rsidRDefault="007E2381" w:rsidP="007E2381">
            <w:pPr>
              <w:widowControl/>
              <w:spacing w:line="180" w:lineRule="exact"/>
              <w:ind w:left="640" w:hangingChars="400" w:hanging="6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直近値：「お口の健康」と「食育」に関するアンケート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80%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  <w:tr w:rsidR="005A0AC9" w:rsidRPr="005A0AC9" w:rsidTr="007E2381">
        <w:trPr>
          <w:trHeight w:hRule="exact" w:val="730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食育推進に携わるボランティアの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人数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4,849人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（H22年度）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5,466人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（H27年度）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大阪府食生活改善連絡協議会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調べ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大阪府保健医療室調べ（市町村報告数）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5,300人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</w:p>
        </w:tc>
      </w:tr>
      <w:tr w:rsidR="005A0AC9" w:rsidRPr="005A0AC9" w:rsidTr="007E2381">
        <w:trPr>
          <w:trHeight w:hRule="exact" w:val="698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食の安全性に関する基礎的な知識の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普及（リスクコミュニケーションの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開催）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年2回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（H22年度）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年7回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児童を対象としたリスク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コミュニケーションの開催回数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年6回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Ａ</w:t>
            </w:r>
          </w:p>
        </w:tc>
      </w:tr>
      <w:tr w:rsidR="005A0AC9" w:rsidRPr="005A0AC9" w:rsidTr="007E2381">
        <w:trPr>
          <w:trHeight w:hRule="exact" w:val="836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大阪産（もん）の認知度の向上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による地産地消の推進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46.2%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（H22年度）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46.2％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（H27年度）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策定時</w:t>
            </w:r>
          </w:p>
          <w:p w:rsidR="007E2381" w:rsidRPr="005A0AC9" w:rsidRDefault="007E2381" w:rsidP="007E2381">
            <w:pPr>
              <w:widowControl/>
              <w:spacing w:line="180" w:lineRule="exact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オンリーワン都市調査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直近値：</w:t>
            </w:r>
          </w:p>
          <w:p w:rsidR="007E2381" w:rsidRPr="005A0AC9" w:rsidRDefault="007E2381" w:rsidP="007E2381">
            <w:pPr>
              <w:widowControl/>
              <w:spacing w:line="180" w:lineRule="exact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将来ビジョン・大阪調査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</w:t>
            </w:r>
          </w:p>
        </w:tc>
      </w:tr>
      <w:tr w:rsidR="005A0AC9" w:rsidRPr="005A0AC9" w:rsidTr="007E2381">
        <w:trPr>
          <w:trHeight w:hRule="exact" w:val="706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推進計画を作成・実施している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市町村の割合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44.0%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（H23年度）</w:t>
            </w:r>
          </w:p>
        </w:tc>
        <w:tc>
          <w:tcPr>
            <w:tcW w:w="1338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87.8%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大阪府保健医療室調べ（市町村報告数）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100%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  <w:tr w:rsidR="005A0AC9" w:rsidRPr="005A0AC9" w:rsidTr="007E2381">
        <w:trPr>
          <w:trHeight w:hRule="exact" w:val="715"/>
        </w:trPr>
        <w:tc>
          <w:tcPr>
            <w:tcW w:w="3481" w:type="dxa"/>
            <w:gridSpan w:val="2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「食に関する指導」の推進体制が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整備されている小・中学校の割合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76.4%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（H23年度）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99.8%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大阪府教育委員会調べ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100%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  <w:tr w:rsidR="005A0AC9" w:rsidRPr="005A0AC9" w:rsidTr="007E2381">
        <w:trPr>
          <w:trHeight w:hRule="exact" w:val="855"/>
        </w:trPr>
        <w:tc>
          <w:tcPr>
            <w:tcW w:w="3481" w:type="dxa"/>
            <w:gridSpan w:val="2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「うちのお店も健康づくり応援団</w:t>
            </w:r>
          </w:p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の店」協力店舗数</w:t>
            </w:r>
          </w:p>
        </w:tc>
        <w:tc>
          <w:tcPr>
            <w:tcW w:w="1412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10,232店舗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（H23年度）</w:t>
            </w:r>
          </w:p>
        </w:tc>
        <w:tc>
          <w:tcPr>
            <w:tcW w:w="1338" w:type="dxa"/>
            <w:vAlign w:val="center"/>
          </w:tcPr>
          <w:p w:rsidR="007E2381" w:rsidRPr="005A0AC9" w:rsidRDefault="006C27BD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12,473</w:t>
            </w:r>
            <w:r w:rsidR="007E2381" w:rsidRPr="005A0A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店舗</w:t>
            </w:r>
          </w:p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（H28年度）</w:t>
            </w:r>
          </w:p>
        </w:tc>
        <w:tc>
          <w:tcPr>
            <w:tcW w:w="2600" w:type="dxa"/>
            <w:vAlign w:val="center"/>
          </w:tcPr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大阪ヘルシー外食推進協議会</w:t>
            </w:r>
          </w:p>
          <w:p w:rsidR="007E2381" w:rsidRPr="005A0AC9" w:rsidRDefault="007E2381" w:rsidP="007E2381">
            <w:pPr>
              <w:widowControl/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調べ</w:t>
            </w:r>
          </w:p>
        </w:tc>
        <w:tc>
          <w:tcPr>
            <w:tcW w:w="1355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12,700店舗</w:t>
            </w:r>
          </w:p>
        </w:tc>
        <w:tc>
          <w:tcPr>
            <w:tcW w:w="621" w:type="dxa"/>
            <w:vAlign w:val="center"/>
          </w:tcPr>
          <w:p w:rsidR="007E2381" w:rsidRPr="005A0AC9" w:rsidRDefault="007E2381" w:rsidP="007E2381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A0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Ｂ</w:t>
            </w:r>
          </w:p>
        </w:tc>
      </w:tr>
    </w:tbl>
    <w:p w:rsidR="00192CDE" w:rsidRPr="005A0AC9" w:rsidRDefault="007E2381" w:rsidP="00693D7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5A0AC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31344" wp14:editId="7986B898">
                <wp:simplePos x="0" y="0"/>
                <wp:positionH relativeFrom="column">
                  <wp:posOffset>-883920</wp:posOffset>
                </wp:positionH>
                <wp:positionV relativeFrom="paragraph">
                  <wp:posOffset>204470</wp:posOffset>
                </wp:positionV>
                <wp:extent cx="24669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157" w:rsidRDefault="000B7157" w:rsidP="007E2381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【表２－３：各評価区分の指標】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margin-left:-69.6pt;margin-top:16.1pt;width:194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" filled="f" stroked="f" strokeweight=".5pt">
                <v:textbox>
                  <w:txbxContent>
                    <w:p w:rsidR="000B7157" w:rsidRDefault="000B7157" w:rsidP="007E2381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【表２－３：各評価区分の指標】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2CDE" w:rsidRPr="005A0AC9" w:rsidSect="00346620">
      <w:footerReference w:type="default" r:id="rId8"/>
      <w:footerReference w:type="first" r:id="rId9"/>
      <w:pgSz w:w="11906" w:h="16838" w:code="9"/>
      <w:pgMar w:top="1135" w:right="1701" w:bottom="709" w:left="1701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6C" w:rsidRDefault="00FA186C" w:rsidP="00804C26">
      <w:r>
        <w:separator/>
      </w:r>
    </w:p>
  </w:endnote>
  <w:endnote w:type="continuationSeparator" w:id="0">
    <w:p w:rsidR="00FA186C" w:rsidRDefault="00FA186C" w:rsidP="0080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57" w:rsidRDefault="000B7157" w:rsidP="00CE6801">
    <w:pPr>
      <w:pStyle w:val="a7"/>
      <w:jc w:val="center"/>
    </w:pPr>
  </w:p>
  <w:p w:rsidR="000B7157" w:rsidRDefault="000B71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157" w:rsidRDefault="000B7157" w:rsidP="007B6F62">
    <w:pPr>
      <w:pStyle w:val="a7"/>
      <w:jc w:val="center"/>
    </w:pPr>
  </w:p>
  <w:p w:rsidR="000B7157" w:rsidRDefault="000B71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6C" w:rsidRDefault="00FA186C" w:rsidP="00804C26">
      <w:r>
        <w:separator/>
      </w:r>
    </w:p>
  </w:footnote>
  <w:footnote w:type="continuationSeparator" w:id="0">
    <w:p w:rsidR="00FA186C" w:rsidRDefault="00FA186C" w:rsidP="0080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0"/>
    <w:rsid w:val="00001725"/>
    <w:rsid w:val="000031B2"/>
    <w:rsid w:val="00016AA5"/>
    <w:rsid w:val="0002627B"/>
    <w:rsid w:val="00032016"/>
    <w:rsid w:val="00053C89"/>
    <w:rsid w:val="00064379"/>
    <w:rsid w:val="00091B98"/>
    <w:rsid w:val="000B0D0B"/>
    <w:rsid w:val="000B276B"/>
    <w:rsid w:val="000B459E"/>
    <w:rsid w:val="000B7157"/>
    <w:rsid w:val="000C1EDF"/>
    <w:rsid w:val="000E5C2B"/>
    <w:rsid w:val="000E78B8"/>
    <w:rsid w:val="00105DEE"/>
    <w:rsid w:val="0011099D"/>
    <w:rsid w:val="00111FFC"/>
    <w:rsid w:val="00112CED"/>
    <w:rsid w:val="00113595"/>
    <w:rsid w:val="001237E4"/>
    <w:rsid w:val="00126A01"/>
    <w:rsid w:val="00133FD1"/>
    <w:rsid w:val="001742A9"/>
    <w:rsid w:val="00181EF9"/>
    <w:rsid w:val="00182CBB"/>
    <w:rsid w:val="00192CDE"/>
    <w:rsid w:val="001947EA"/>
    <w:rsid w:val="001B782C"/>
    <w:rsid w:val="001F09CB"/>
    <w:rsid w:val="001F6EB9"/>
    <w:rsid w:val="00202F9A"/>
    <w:rsid w:val="00214C21"/>
    <w:rsid w:val="00267777"/>
    <w:rsid w:val="002B511C"/>
    <w:rsid w:val="002C55B7"/>
    <w:rsid w:val="002D1265"/>
    <w:rsid w:val="002E5D2C"/>
    <w:rsid w:val="002F19DB"/>
    <w:rsid w:val="003136E0"/>
    <w:rsid w:val="003149DA"/>
    <w:rsid w:val="00327C4A"/>
    <w:rsid w:val="0033013A"/>
    <w:rsid w:val="00340B62"/>
    <w:rsid w:val="003454A2"/>
    <w:rsid w:val="00346620"/>
    <w:rsid w:val="00347F12"/>
    <w:rsid w:val="00350D85"/>
    <w:rsid w:val="003633F2"/>
    <w:rsid w:val="00377392"/>
    <w:rsid w:val="00385925"/>
    <w:rsid w:val="003C42C7"/>
    <w:rsid w:val="003E0CE5"/>
    <w:rsid w:val="00440736"/>
    <w:rsid w:val="004446BE"/>
    <w:rsid w:val="004668C8"/>
    <w:rsid w:val="00475D2C"/>
    <w:rsid w:val="00480F9C"/>
    <w:rsid w:val="004812A3"/>
    <w:rsid w:val="00486B6E"/>
    <w:rsid w:val="00491D44"/>
    <w:rsid w:val="004A1E55"/>
    <w:rsid w:val="004C3E8E"/>
    <w:rsid w:val="004C7EF0"/>
    <w:rsid w:val="004D42D0"/>
    <w:rsid w:val="004E2538"/>
    <w:rsid w:val="00507177"/>
    <w:rsid w:val="00511F62"/>
    <w:rsid w:val="0052556F"/>
    <w:rsid w:val="00526976"/>
    <w:rsid w:val="00536FB4"/>
    <w:rsid w:val="00554418"/>
    <w:rsid w:val="0056176E"/>
    <w:rsid w:val="00563A2F"/>
    <w:rsid w:val="005676E4"/>
    <w:rsid w:val="005707E3"/>
    <w:rsid w:val="00572155"/>
    <w:rsid w:val="00596B6F"/>
    <w:rsid w:val="0059736D"/>
    <w:rsid w:val="005A03F6"/>
    <w:rsid w:val="005A0AC9"/>
    <w:rsid w:val="005A14D8"/>
    <w:rsid w:val="005A2BCB"/>
    <w:rsid w:val="005A3362"/>
    <w:rsid w:val="005B13EA"/>
    <w:rsid w:val="005B44DC"/>
    <w:rsid w:val="005E3A3F"/>
    <w:rsid w:val="005F6919"/>
    <w:rsid w:val="005F74CC"/>
    <w:rsid w:val="0061267D"/>
    <w:rsid w:val="00621ECF"/>
    <w:rsid w:val="006273EA"/>
    <w:rsid w:val="00627BC7"/>
    <w:rsid w:val="00630D85"/>
    <w:rsid w:val="00637D7B"/>
    <w:rsid w:val="00642593"/>
    <w:rsid w:val="00650CA0"/>
    <w:rsid w:val="00651ED0"/>
    <w:rsid w:val="00657A05"/>
    <w:rsid w:val="00660C29"/>
    <w:rsid w:val="00667023"/>
    <w:rsid w:val="00686486"/>
    <w:rsid w:val="00693D7F"/>
    <w:rsid w:val="006A3441"/>
    <w:rsid w:val="006B25C0"/>
    <w:rsid w:val="006C27BD"/>
    <w:rsid w:val="006D3C23"/>
    <w:rsid w:val="006E4C95"/>
    <w:rsid w:val="006E6266"/>
    <w:rsid w:val="0071687A"/>
    <w:rsid w:val="00717AD5"/>
    <w:rsid w:val="00717E3E"/>
    <w:rsid w:val="0072739D"/>
    <w:rsid w:val="00747640"/>
    <w:rsid w:val="00754FE7"/>
    <w:rsid w:val="007641E8"/>
    <w:rsid w:val="0077757A"/>
    <w:rsid w:val="00780BA3"/>
    <w:rsid w:val="00783535"/>
    <w:rsid w:val="007878D9"/>
    <w:rsid w:val="00795F98"/>
    <w:rsid w:val="007B6F62"/>
    <w:rsid w:val="007C6B25"/>
    <w:rsid w:val="007D0A56"/>
    <w:rsid w:val="007E2381"/>
    <w:rsid w:val="007E4FD3"/>
    <w:rsid w:val="007F5809"/>
    <w:rsid w:val="00804C26"/>
    <w:rsid w:val="00812BEB"/>
    <w:rsid w:val="00813B0F"/>
    <w:rsid w:val="00830D3D"/>
    <w:rsid w:val="0083755A"/>
    <w:rsid w:val="00840120"/>
    <w:rsid w:val="00863B23"/>
    <w:rsid w:val="00865F6D"/>
    <w:rsid w:val="00874B72"/>
    <w:rsid w:val="0088342F"/>
    <w:rsid w:val="008971F6"/>
    <w:rsid w:val="008F715A"/>
    <w:rsid w:val="00912599"/>
    <w:rsid w:val="00913374"/>
    <w:rsid w:val="009141A7"/>
    <w:rsid w:val="009223B4"/>
    <w:rsid w:val="00933340"/>
    <w:rsid w:val="00950E38"/>
    <w:rsid w:val="00951A43"/>
    <w:rsid w:val="0095634B"/>
    <w:rsid w:val="009663A1"/>
    <w:rsid w:val="0097242D"/>
    <w:rsid w:val="00973608"/>
    <w:rsid w:val="00973988"/>
    <w:rsid w:val="009B0AF7"/>
    <w:rsid w:val="009B1B88"/>
    <w:rsid w:val="009D2AAB"/>
    <w:rsid w:val="00A3691F"/>
    <w:rsid w:val="00A4122F"/>
    <w:rsid w:val="00A65935"/>
    <w:rsid w:val="00A6604C"/>
    <w:rsid w:val="00A77A13"/>
    <w:rsid w:val="00A90C4A"/>
    <w:rsid w:val="00A90DB1"/>
    <w:rsid w:val="00A95874"/>
    <w:rsid w:val="00AB2952"/>
    <w:rsid w:val="00AC2302"/>
    <w:rsid w:val="00AC792F"/>
    <w:rsid w:val="00AD345E"/>
    <w:rsid w:val="00AE2731"/>
    <w:rsid w:val="00AE6A9C"/>
    <w:rsid w:val="00B016C1"/>
    <w:rsid w:val="00B20B50"/>
    <w:rsid w:val="00B24E9B"/>
    <w:rsid w:val="00B32760"/>
    <w:rsid w:val="00B32E33"/>
    <w:rsid w:val="00B44A33"/>
    <w:rsid w:val="00B46DD3"/>
    <w:rsid w:val="00B61B81"/>
    <w:rsid w:val="00B650D7"/>
    <w:rsid w:val="00B72AFD"/>
    <w:rsid w:val="00B94BE5"/>
    <w:rsid w:val="00BA39F9"/>
    <w:rsid w:val="00BA41DE"/>
    <w:rsid w:val="00BA7FA3"/>
    <w:rsid w:val="00BB78C4"/>
    <w:rsid w:val="00C13BD8"/>
    <w:rsid w:val="00C218D3"/>
    <w:rsid w:val="00C43C9D"/>
    <w:rsid w:val="00C45200"/>
    <w:rsid w:val="00C6344D"/>
    <w:rsid w:val="00C66702"/>
    <w:rsid w:val="00C73663"/>
    <w:rsid w:val="00C9323F"/>
    <w:rsid w:val="00CA0BC6"/>
    <w:rsid w:val="00CC16F7"/>
    <w:rsid w:val="00CC6A85"/>
    <w:rsid w:val="00CD54A8"/>
    <w:rsid w:val="00CD6E61"/>
    <w:rsid w:val="00CE2988"/>
    <w:rsid w:val="00CE6801"/>
    <w:rsid w:val="00CE75C7"/>
    <w:rsid w:val="00CF0D00"/>
    <w:rsid w:val="00CF100F"/>
    <w:rsid w:val="00CF2057"/>
    <w:rsid w:val="00CF778C"/>
    <w:rsid w:val="00D154D7"/>
    <w:rsid w:val="00D16CEA"/>
    <w:rsid w:val="00D26423"/>
    <w:rsid w:val="00D30667"/>
    <w:rsid w:val="00D3536A"/>
    <w:rsid w:val="00D4786B"/>
    <w:rsid w:val="00D50459"/>
    <w:rsid w:val="00D518E2"/>
    <w:rsid w:val="00D566DB"/>
    <w:rsid w:val="00D60EE6"/>
    <w:rsid w:val="00D70ECB"/>
    <w:rsid w:val="00D97A75"/>
    <w:rsid w:val="00DB5191"/>
    <w:rsid w:val="00DB5FC2"/>
    <w:rsid w:val="00DC4E96"/>
    <w:rsid w:val="00DF0860"/>
    <w:rsid w:val="00E050E3"/>
    <w:rsid w:val="00E13CF2"/>
    <w:rsid w:val="00E41577"/>
    <w:rsid w:val="00E41A19"/>
    <w:rsid w:val="00E43285"/>
    <w:rsid w:val="00E442FA"/>
    <w:rsid w:val="00E44758"/>
    <w:rsid w:val="00E45674"/>
    <w:rsid w:val="00E46BE5"/>
    <w:rsid w:val="00E71213"/>
    <w:rsid w:val="00EA1F99"/>
    <w:rsid w:val="00EB0DCA"/>
    <w:rsid w:val="00EB1CA4"/>
    <w:rsid w:val="00EC6326"/>
    <w:rsid w:val="00ED13C8"/>
    <w:rsid w:val="00ED41BD"/>
    <w:rsid w:val="00EE670E"/>
    <w:rsid w:val="00EF74A9"/>
    <w:rsid w:val="00F27250"/>
    <w:rsid w:val="00F33C76"/>
    <w:rsid w:val="00F71F7E"/>
    <w:rsid w:val="00F72CC8"/>
    <w:rsid w:val="00F81F46"/>
    <w:rsid w:val="00F911AC"/>
    <w:rsid w:val="00FA186C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6E0"/>
  </w:style>
  <w:style w:type="character" w:customStyle="1" w:styleId="a4">
    <w:name w:val="日付 (文字)"/>
    <w:basedOn w:val="a0"/>
    <w:link w:val="a3"/>
    <w:uiPriority w:val="99"/>
    <w:semiHidden/>
    <w:rsid w:val="003136E0"/>
  </w:style>
  <w:style w:type="paragraph" w:styleId="a5">
    <w:name w:val="header"/>
    <w:basedOn w:val="a"/>
    <w:link w:val="a6"/>
    <w:uiPriority w:val="99"/>
    <w:unhideWhenUsed/>
    <w:rsid w:val="0080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C26"/>
  </w:style>
  <w:style w:type="paragraph" w:styleId="a7">
    <w:name w:val="footer"/>
    <w:basedOn w:val="a"/>
    <w:link w:val="a8"/>
    <w:uiPriority w:val="99"/>
    <w:unhideWhenUsed/>
    <w:rsid w:val="00804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C26"/>
  </w:style>
  <w:style w:type="table" w:styleId="a9">
    <w:name w:val="Table Grid"/>
    <w:basedOn w:val="a1"/>
    <w:uiPriority w:val="59"/>
    <w:rsid w:val="00AC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BEB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4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C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6E0"/>
  </w:style>
  <w:style w:type="character" w:customStyle="1" w:styleId="a4">
    <w:name w:val="日付 (文字)"/>
    <w:basedOn w:val="a0"/>
    <w:link w:val="a3"/>
    <w:uiPriority w:val="99"/>
    <w:semiHidden/>
    <w:rsid w:val="003136E0"/>
  </w:style>
  <w:style w:type="paragraph" w:styleId="a5">
    <w:name w:val="header"/>
    <w:basedOn w:val="a"/>
    <w:link w:val="a6"/>
    <w:uiPriority w:val="99"/>
    <w:unhideWhenUsed/>
    <w:rsid w:val="0080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4C26"/>
  </w:style>
  <w:style w:type="paragraph" w:styleId="a7">
    <w:name w:val="footer"/>
    <w:basedOn w:val="a"/>
    <w:link w:val="a8"/>
    <w:uiPriority w:val="99"/>
    <w:unhideWhenUsed/>
    <w:rsid w:val="00804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4C26"/>
  </w:style>
  <w:style w:type="table" w:styleId="a9">
    <w:name w:val="Table Grid"/>
    <w:basedOn w:val="a1"/>
    <w:uiPriority w:val="59"/>
    <w:rsid w:val="00AC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BEB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4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9739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42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226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D58F-6E51-4EF0-A20B-61CF6575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67</cp:revision>
  <cp:lastPrinted>2017-07-03T12:27:00Z</cp:lastPrinted>
  <dcterms:created xsi:type="dcterms:W3CDTF">2017-03-10T08:03:00Z</dcterms:created>
  <dcterms:modified xsi:type="dcterms:W3CDTF">2017-07-03T12:27:00Z</dcterms:modified>
</cp:coreProperties>
</file>