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57C37" w14:textId="68E0F0A4" w:rsidR="00B81C80" w:rsidRPr="00EA36DC" w:rsidRDefault="00EA36DC" w:rsidP="00EA36DC">
      <w:pPr>
        <w:jc w:val="center"/>
        <w:rPr>
          <w:sz w:val="24"/>
          <w:szCs w:val="24"/>
        </w:rPr>
      </w:pPr>
      <w:r w:rsidRPr="00EA36DC">
        <w:rPr>
          <w:rFonts w:hint="eastAsia"/>
          <w:sz w:val="24"/>
          <w:szCs w:val="24"/>
        </w:rPr>
        <w:t>大阪府健康づくり</w:t>
      </w:r>
      <w:r w:rsidR="002A6ABA">
        <w:rPr>
          <w:rFonts w:hint="eastAsia"/>
          <w:sz w:val="24"/>
          <w:szCs w:val="24"/>
        </w:rPr>
        <w:t>優良企業表彰</w:t>
      </w:r>
      <w:r w:rsidRPr="00EA36DC">
        <w:rPr>
          <w:rFonts w:hint="eastAsia"/>
          <w:sz w:val="24"/>
          <w:szCs w:val="24"/>
        </w:rPr>
        <w:t>実施要領</w:t>
      </w:r>
      <w:r w:rsidR="0056471B">
        <w:rPr>
          <w:rFonts w:hint="eastAsia"/>
          <w:sz w:val="24"/>
          <w:szCs w:val="24"/>
        </w:rPr>
        <w:t>【職域】</w:t>
      </w:r>
    </w:p>
    <w:p w14:paraId="77E57C38" w14:textId="77777777" w:rsidR="00EA36DC" w:rsidRDefault="002A6ABA" w:rsidP="00EA36DC">
      <w:pPr>
        <w:jc w:val="left"/>
        <w:rPr>
          <w:szCs w:val="21"/>
        </w:rPr>
      </w:pPr>
      <w:r>
        <w:rPr>
          <w:rFonts w:hint="eastAsia"/>
          <w:szCs w:val="21"/>
        </w:rPr>
        <w:t>（名称）</w:t>
      </w:r>
    </w:p>
    <w:p w14:paraId="77E57C39" w14:textId="77777777" w:rsidR="002A6ABA" w:rsidRDefault="002A6ABA" w:rsidP="00AC559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第一条　大阪府健康づくり優良企業表彰は、「大阪府健康づくりアワード</w:t>
      </w:r>
      <w:r w:rsidR="00AC559C">
        <w:rPr>
          <w:rFonts w:hint="eastAsia"/>
          <w:szCs w:val="21"/>
        </w:rPr>
        <w:t>(</w:t>
      </w:r>
      <w:r w:rsidR="00AC559C">
        <w:rPr>
          <w:rFonts w:hint="eastAsia"/>
          <w:szCs w:val="21"/>
        </w:rPr>
        <w:t>職域</w:t>
      </w:r>
      <w:r w:rsidR="00AC559C">
        <w:rPr>
          <w:rFonts w:hint="eastAsia"/>
          <w:szCs w:val="21"/>
        </w:rPr>
        <w:t>)</w:t>
      </w:r>
      <w:r>
        <w:rPr>
          <w:rFonts w:hint="eastAsia"/>
          <w:szCs w:val="21"/>
        </w:rPr>
        <w:t>」と称する。</w:t>
      </w:r>
    </w:p>
    <w:p w14:paraId="77E57C3A" w14:textId="77777777" w:rsidR="002A6ABA" w:rsidRPr="00AC559C" w:rsidRDefault="002A6ABA" w:rsidP="00EA36DC">
      <w:pPr>
        <w:jc w:val="left"/>
        <w:rPr>
          <w:color w:val="000000" w:themeColor="text1"/>
          <w:szCs w:val="21"/>
        </w:rPr>
      </w:pPr>
    </w:p>
    <w:p w14:paraId="77E57C3B" w14:textId="77777777" w:rsidR="00E40F22" w:rsidRPr="0098775A" w:rsidRDefault="00E40F22" w:rsidP="00EA36DC">
      <w:pPr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（目的）</w:t>
      </w:r>
    </w:p>
    <w:p w14:paraId="77E57C3C" w14:textId="77777777" w:rsidR="00E40F22" w:rsidRPr="0098775A" w:rsidRDefault="005E5E14" w:rsidP="007733CC">
      <w:pPr>
        <w:ind w:left="210" w:hangingChars="100" w:hanging="210"/>
      </w:pPr>
      <w:r>
        <w:rPr>
          <w:rFonts w:hint="eastAsia"/>
        </w:rPr>
        <w:t>第</w:t>
      </w:r>
      <w:r w:rsidR="002A6ABA">
        <w:rPr>
          <w:rFonts w:hint="eastAsia"/>
        </w:rPr>
        <w:t>二</w:t>
      </w:r>
      <w:r w:rsidR="00D14356" w:rsidRPr="0098775A">
        <w:rPr>
          <w:rFonts w:hint="eastAsia"/>
        </w:rPr>
        <w:t>条</w:t>
      </w:r>
      <w:r w:rsidR="00E40F22" w:rsidRPr="0098775A">
        <w:rPr>
          <w:rFonts w:hint="eastAsia"/>
        </w:rPr>
        <w:t xml:space="preserve">　</w:t>
      </w:r>
      <w:r w:rsidR="004E5639">
        <w:rPr>
          <w:rFonts w:hint="eastAsia"/>
        </w:rPr>
        <w:t>大阪府</w:t>
      </w:r>
      <w:r w:rsidR="00E40F22" w:rsidRPr="0098775A">
        <w:rPr>
          <w:rFonts w:hint="eastAsia"/>
        </w:rPr>
        <w:t>では、すべての</w:t>
      </w:r>
      <w:r w:rsidR="00636910">
        <w:rPr>
          <w:rFonts w:hint="eastAsia"/>
        </w:rPr>
        <w:t>大阪</w:t>
      </w:r>
      <w:r w:rsidR="004E5639">
        <w:rPr>
          <w:rFonts w:hint="eastAsia"/>
        </w:rPr>
        <w:t>府民が健やかで心豊かに生活できる活力ある社会の実現を目指し、第</w:t>
      </w:r>
      <w:r w:rsidR="004E5639">
        <w:rPr>
          <w:rFonts w:hint="eastAsia"/>
        </w:rPr>
        <w:t>2</w:t>
      </w:r>
      <w:r w:rsidR="004E5639">
        <w:rPr>
          <w:rFonts w:hint="eastAsia"/>
        </w:rPr>
        <w:t>次大阪府健康増進計画に基づく取組みを推進している</w:t>
      </w:r>
      <w:r w:rsidR="00E40F22" w:rsidRPr="0098775A">
        <w:rPr>
          <w:rFonts w:hint="eastAsia"/>
        </w:rPr>
        <w:t>。</w:t>
      </w:r>
    </w:p>
    <w:p w14:paraId="77E57C3D" w14:textId="77777777" w:rsidR="00D70F0A" w:rsidRPr="0098775A" w:rsidRDefault="00E40F22" w:rsidP="007733CC">
      <w:pPr>
        <w:ind w:left="210" w:hangingChars="100" w:hanging="210"/>
      </w:pPr>
      <w:r w:rsidRPr="0098775A">
        <w:rPr>
          <w:rFonts w:hint="eastAsia"/>
        </w:rPr>
        <w:t xml:space="preserve">　</w:t>
      </w:r>
      <w:r w:rsidR="007733CC">
        <w:rPr>
          <w:rFonts w:hint="eastAsia"/>
        </w:rPr>
        <w:t xml:space="preserve">  </w:t>
      </w:r>
      <w:r w:rsidR="00231969">
        <w:rPr>
          <w:rFonts w:hint="eastAsia"/>
        </w:rPr>
        <w:t>府域で</w:t>
      </w:r>
      <w:r w:rsidR="00D14356" w:rsidRPr="0098775A">
        <w:rPr>
          <w:rFonts w:hint="eastAsia"/>
        </w:rPr>
        <w:t>の自主的、主体的な</w:t>
      </w:r>
      <w:r w:rsidR="00BB364F">
        <w:rPr>
          <w:rFonts w:hint="eastAsia"/>
        </w:rPr>
        <w:t>健康づくり</w:t>
      </w:r>
      <w:r w:rsidR="00D14356" w:rsidRPr="0098775A">
        <w:rPr>
          <w:rFonts w:hint="eastAsia"/>
        </w:rPr>
        <w:t>活動の奨励・普及を図る</w:t>
      </w:r>
      <w:r w:rsidR="00231969">
        <w:rPr>
          <w:rFonts w:hint="eastAsia"/>
        </w:rPr>
        <w:t>ために</w:t>
      </w:r>
      <w:r w:rsidR="00E87E88" w:rsidRPr="0098775A">
        <w:rPr>
          <w:rFonts w:hint="eastAsia"/>
        </w:rPr>
        <w:t>、</w:t>
      </w:r>
      <w:r w:rsidR="00231969">
        <w:rPr>
          <w:rFonts w:hint="eastAsia"/>
        </w:rPr>
        <w:t>職域で活動を積極的に行っている団体</w:t>
      </w:r>
      <w:r w:rsidR="00A720FC" w:rsidRPr="00A720FC">
        <w:rPr>
          <w:rFonts w:hint="eastAsia"/>
        </w:rPr>
        <w:t>を表彰する</w:t>
      </w:r>
      <w:r w:rsidR="00E87E88" w:rsidRPr="0098775A">
        <w:rPr>
          <w:rFonts w:hint="eastAsia"/>
        </w:rPr>
        <w:t>「大阪府健康づくりアワード」を実施する</w:t>
      </w:r>
      <w:r w:rsidR="00D14356" w:rsidRPr="0098775A">
        <w:rPr>
          <w:rFonts w:hint="eastAsia"/>
        </w:rPr>
        <w:t>。</w:t>
      </w:r>
    </w:p>
    <w:p w14:paraId="77E57C3E" w14:textId="77777777" w:rsidR="00D14356" w:rsidRPr="00231969" w:rsidRDefault="00D14356" w:rsidP="00EA36DC">
      <w:pPr>
        <w:jc w:val="left"/>
        <w:rPr>
          <w:color w:val="000000" w:themeColor="text1"/>
          <w:szCs w:val="21"/>
        </w:rPr>
      </w:pPr>
    </w:p>
    <w:p w14:paraId="77E57C3F" w14:textId="77777777" w:rsidR="00D14356" w:rsidRPr="0098775A" w:rsidRDefault="00D14356" w:rsidP="00EA36DC">
      <w:pPr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（実施機関）</w:t>
      </w:r>
    </w:p>
    <w:p w14:paraId="77E57C40" w14:textId="77777777" w:rsidR="00D14356" w:rsidRDefault="002A6ABA" w:rsidP="00EA36DC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第三</w:t>
      </w:r>
      <w:r w:rsidR="00D14356" w:rsidRPr="0098775A">
        <w:rPr>
          <w:rFonts w:hint="eastAsia"/>
          <w:color w:val="000000" w:themeColor="text1"/>
          <w:szCs w:val="21"/>
        </w:rPr>
        <w:t xml:space="preserve">条　</w:t>
      </w:r>
      <w:r w:rsidR="006D3ECE">
        <w:rPr>
          <w:rFonts w:hint="eastAsia"/>
          <w:color w:val="000000" w:themeColor="text1"/>
          <w:szCs w:val="21"/>
        </w:rPr>
        <w:t>大阪府</w:t>
      </w:r>
    </w:p>
    <w:p w14:paraId="77E57C41" w14:textId="77777777" w:rsidR="004E5639" w:rsidRDefault="004E5639" w:rsidP="00EA36DC">
      <w:pPr>
        <w:jc w:val="left"/>
        <w:rPr>
          <w:color w:val="000000" w:themeColor="text1"/>
          <w:szCs w:val="21"/>
        </w:rPr>
      </w:pPr>
    </w:p>
    <w:p w14:paraId="77E57C42" w14:textId="77777777" w:rsidR="004E5639" w:rsidRDefault="004E5639" w:rsidP="00EA36DC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（協力機関）</w:t>
      </w:r>
    </w:p>
    <w:p w14:paraId="77E57C43" w14:textId="77777777" w:rsidR="004E5639" w:rsidRPr="0098775A" w:rsidRDefault="004E5639" w:rsidP="00EA36DC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第</w:t>
      </w:r>
      <w:r w:rsidR="002A6ABA">
        <w:rPr>
          <w:rFonts w:hint="eastAsia"/>
          <w:color w:val="000000" w:themeColor="text1"/>
          <w:szCs w:val="21"/>
        </w:rPr>
        <w:t>四</w:t>
      </w:r>
      <w:r>
        <w:rPr>
          <w:rFonts w:hint="eastAsia"/>
          <w:color w:val="000000" w:themeColor="text1"/>
          <w:szCs w:val="21"/>
        </w:rPr>
        <w:t>条　健康おおさか</w:t>
      </w:r>
      <w:r>
        <w:rPr>
          <w:rFonts w:hint="eastAsia"/>
          <w:color w:val="000000" w:themeColor="text1"/>
          <w:szCs w:val="21"/>
        </w:rPr>
        <w:t>21</w:t>
      </w:r>
      <w:r>
        <w:rPr>
          <w:rFonts w:hint="eastAsia"/>
          <w:color w:val="000000" w:themeColor="text1"/>
          <w:szCs w:val="21"/>
        </w:rPr>
        <w:t>推進府民会議</w:t>
      </w:r>
    </w:p>
    <w:p w14:paraId="77E57C44" w14:textId="77777777" w:rsidR="00D14356" w:rsidRPr="002A6ABA" w:rsidRDefault="00D14356" w:rsidP="00EA36DC">
      <w:pPr>
        <w:jc w:val="left"/>
        <w:rPr>
          <w:color w:val="000000" w:themeColor="text1"/>
          <w:szCs w:val="21"/>
        </w:rPr>
      </w:pPr>
    </w:p>
    <w:p w14:paraId="77E57C45" w14:textId="77777777" w:rsidR="00D14356" w:rsidRPr="0098775A" w:rsidRDefault="00D14356" w:rsidP="00EA36DC">
      <w:pPr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（表彰の対象）</w:t>
      </w:r>
    </w:p>
    <w:p w14:paraId="77E57C46" w14:textId="77777777" w:rsidR="00D14356" w:rsidRPr="0098775A" w:rsidRDefault="002A6ABA" w:rsidP="007733CC">
      <w:pPr>
        <w:ind w:left="210" w:hangingChars="100" w:hanging="210"/>
      </w:pPr>
      <w:r>
        <w:rPr>
          <w:rFonts w:hint="eastAsia"/>
        </w:rPr>
        <w:t>第五</w:t>
      </w:r>
      <w:r w:rsidR="00D14356" w:rsidRPr="0098775A">
        <w:rPr>
          <w:rFonts w:hint="eastAsia"/>
        </w:rPr>
        <w:t>条　表彰の対象は、大阪府内にある</w:t>
      </w:r>
      <w:r w:rsidR="00BB364F">
        <w:rPr>
          <w:rFonts w:hint="eastAsia"/>
        </w:rPr>
        <w:t>職域の</w:t>
      </w:r>
      <w:r w:rsidR="00D14356" w:rsidRPr="0098775A">
        <w:rPr>
          <w:rFonts w:hint="eastAsia"/>
        </w:rPr>
        <w:t>団体</w:t>
      </w:r>
      <w:r w:rsidR="00FC3767">
        <w:rPr>
          <w:rFonts w:hint="eastAsia"/>
        </w:rPr>
        <w:t>及び中小企業</w:t>
      </w:r>
      <w:r w:rsidR="007733CC">
        <w:rPr>
          <w:rFonts w:hint="eastAsia"/>
        </w:rPr>
        <w:t>であり、次の各号</w:t>
      </w:r>
      <w:r w:rsidR="00F9688F">
        <w:rPr>
          <w:rFonts w:hint="eastAsia"/>
        </w:rPr>
        <w:t>の基準すべてに</w:t>
      </w:r>
      <w:r w:rsidR="00D14356" w:rsidRPr="0098775A">
        <w:rPr>
          <w:rFonts w:hint="eastAsia"/>
        </w:rPr>
        <w:t>該当するものとする。</w:t>
      </w:r>
    </w:p>
    <w:p w14:paraId="77E57C47" w14:textId="77777777" w:rsidR="00D14356" w:rsidRPr="0098775A" w:rsidRDefault="00F9688F" w:rsidP="007733CC">
      <w:pPr>
        <w:ind w:left="420" w:hangingChars="200" w:hanging="420"/>
      </w:pPr>
      <w:r>
        <w:rPr>
          <w:rFonts w:hint="eastAsia"/>
        </w:rPr>
        <w:t xml:space="preserve">　</w:t>
      </w:r>
      <w:r w:rsidR="005E5E14">
        <w:rPr>
          <w:rFonts w:hint="eastAsia"/>
        </w:rPr>
        <w:t>一</w:t>
      </w:r>
      <w:r w:rsidR="007733CC">
        <w:rPr>
          <w:rFonts w:hint="eastAsia"/>
        </w:rPr>
        <w:t xml:space="preserve">　</w:t>
      </w:r>
      <w:r>
        <w:rPr>
          <w:rFonts w:hint="eastAsia"/>
        </w:rPr>
        <w:t>健康づくりのための活動、または健康づくりを推進する社会環境整備</w:t>
      </w:r>
      <w:r w:rsidR="008814FF">
        <w:rPr>
          <w:rFonts w:hint="eastAsia"/>
        </w:rPr>
        <w:t>の</w:t>
      </w:r>
      <w:r>
        <w:rPr>
          <w:rFonts w:hint="eastAsia"/>
        </w:rPr>
        <w:t>取組み（食環境整備、運動環境整備など）</w:t>
      </w:r>
      <w:r w:rsidR="00D14356" w:rsidRPr="0098775A">
        <w:rPr>
          <w:rFonts w:hint="eastAsia"/>
        </w:rPr>
        <w:t>を最低</w:t>
      </w:r>
      <w:r w:rsidR="004E5639">
        <w:rPr>
          <w:rFonts w:hint="eastAsia"/>
        </w:rPr>
        <w:t>３</w:t>
      </w:r>
      <w:r w:rsidR="00D14356" w:rsidRPr="0098775A">
        <w:rPr>
          <w:rFonts w:hint="eastAsia"/>
        </w:rPr>
        <w:t>年以上継続しているとともに、今後の発展・充実が認められるものであること。</w:t>
      </w:r>
    </w:p>
    <w:p w14:paraId="77E57C48" w14:textId="77777777" w:rsidR="006A7776" w:rsidRDefault="005E5E14" w:rsidP="004E5639">
      <w:pPr>
        <w:ind w:left="420" w:hangingChars="200" w:hanging="420"/>
        <w:rPr>
          <w:color w:val="000000" w:themeColor="text1"/>
          <w:szCs w:val="21"/>
        </w:rPr>
      </w:pPr>
      <w:r>
        <w:rPr>
          <w:rFonts w:hint="eastAsia"/>
        </w:rPr>
        <w:t xml:space="preserve">　二</w:t>
      </w:r>
      <w:r w:rsidR="009942E5">
        <w:rPr>
          <w:rFonts w:hint="eastAsia"/>
        </w:rPr>
        <w:t xml:space="preserve">　</w:t>
      </w:r>
      <w:r w:rsidR="00D14356" w:rsidRPr="0098775A">
        <w:rPr>
          <w:rFonts w:hint="eastAsia"/>
          <w:color w:val="000000" w:themeColor="text1"/>
          <w:szCs w:val="21"/>
        </w:rPr>
        <w:t>過去５年間に、重大悪質な事案で法令等に違反し、処分等を受けたことがないこと。</w:t>
      </w:r>
    </w:p>
    <w:p w14:paraId="77E57C49" w14:textId="77777777" w:rsidR="00F9688F" w:rsidRPr="004E5639" w:rsidRDefault="00F9688F" w:rsidP="00F9688F">
      <w:pPr>
        <w:ind w:left="840" w:hangingChars="400" w:hanging="840"/>
        <w:jc w:val="left"/>
        <w:rPr>
          <w:color w:val="000000" w:themeColor="text1"/>
          <w:szCs w:val="21"/>
        </w:rPr>
      </w:pPr>
    </w:p>
    <w:p w14:paraId="77E57C4A" w14:textId="77777777" w:rsidR="00DD0F97" w:rsidRPr="0098775A" w:rsidRDefault="00DD0F97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（</w:t>
      </w:r>
      <w:r w:rsidR="005831D3" w:rsidRPr="0098775A">
        <w:rPr>
          <w:rFonts w:hint="eastAsia"/>
          <w:color w:val="000000" w:themeColor="text1"/>
          <w:szCs w:val="21"/>
        </w:rPr>
        <w:t>表彰分野</w:t>
      </w:r>
      <w:r w:rsidRPr="0098775A">
        <w:rPr>
          <w:rFonts w:hint="eastAsia"/>
          <w:color w:val="000000" w:themeColor="text1"/>
          <w:szCs w:val="21"/>
        </w:rPr>
        <w:t>）</w:t>
      </w:r>
    </w:p>
    <w:p w14:paraId="77E57C4B" w14:textId="77777777" w:rsidR="00F9688F" w:rsidRDefault="0074720C" w:rsidP="00F9688F">
      <w:pPr>
        <w:ind w:left="630" w:hangingChars="300" w:hanging="63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第</w:t>
      </w:r>
      <w:r w:rsidR="002A6ABA">
        <w:rPr>
          <w:rFonts w:hint="eastAsia"/>
          <w:color w:val="000000" w:themeColor="text1"/>
          <w:szCs w:val="21"/>
        </w:rPr>
        <w:t>六</w:t>
      </w:r>
      <w:r w:rsidRPr="0098775A">
        <w:rPr>
          <w:rFonts w:hint="eastAsia"/>
          <w:color w:val="000000" w:themeColor="text1"/>
          <w:szCs w:val="21"/>
        </w:rPr>
        <w:t xml:space="preserve">条　</w:t>
      </w:r>
      <w:r w:rsidR="00CE6E8F">
        <w:rPr>
          <w:rFonts w:hint="eastAsia"/>
          <w:color w:val="000000" w:themeColor="text1"/>
          <w:szCs w:val="21"/>
        </w:rPr>
        <w:t>第</w:t>
      </w:r>
      <w:r w:rsidR="00087DA5">
        <w:rPr>
          <w:rFonts w:hint="eastAsia"/>
          <w:color w:val="000000" w:themeColor="text1"/>
          <w:szCs w:val="21"/>
        </w:rPr>
        <w:t>五</w:t>
      </w:r>
      <w:r w:rsidR="00CE6E8F">
        <w:rPr>
          <w:rFonts w:hint="eastAsia"/>
          <w:color w:val="000000" w:themeColor="text1"/>
          <w:szCs w:val="21"/>
        </w:rPr>
        <w:t>条の健康づくりと</w:t>
      </w:r>
      <w:r w:rsidR="00E673AB">
        <w:rPr>
          <w:rFonts w:hint="eastAsia"/>
          <w:color w:val="000000" w:themeColor="text1"/>
          <w:szCs w:val="21"/>
        </w:rPr>
        <w:t>は</w:t>
      </w:r>
      <w:r w:rsidR="00CE6E8F">
        <w:rPr>
          <w:rFonts w:hint="eastAsia"/>
          <w:color w:val="000000" w:themeColor="text1"/>
          <w:szCs w:val="21"/>
        </w:rPr>
        <w:t>、</w:t>
      </w:r>
      <w:r w:rsidR="00E673AB">
        <w:rPr>
          <w:rFonts w:hint="eastAsia"/>
          <w:color w:val="000000" w:themeColor="text1"/>
          <w:szCs w:val="21"/>
        </w:rPr>
        <w:t>次</w:t>
      </w:r>
      <w:r w:rsidR="0071591E" w:rsidRPr="004E5639">
        <w:rPr>
          <w:rFonts w:hint="eastAsia"/>
          <w:color w:val="000000" w:themeColor="text1"/>
          <w:szCs w:val="21"/>
        </w:rPr>
        <w:t>のいずれか</w:t>
      </w:r>
      <w:r w:rsidR="00E673AB" w:rsidRPr="004E5639">
        <w:rPr>
          <w:rFonts w:hint="eastAsia"/>
          <w:color w:val="000000" w:themeColor="text1"/>
          <w:szCs w:val="21"/>
        </w:rPr>
        <w:t>に</w:t>
      </w:r>
      <w:r w:rsidR="0071591E" w:rsidRPr="004E5639">
        <w:rPr>
          <w:rFonts w:hint="eastAsia"/>
          <w:color w:val="000000" w:themeColor="text1"/>
          <w:szCs w:val="21"/>
        </w:rPr>
        <w:t>あてはまる</w:t>
      </w:r>
      <w:r w:rsidR="00E673AB">
        <w:rPr>
          <w:rFonts w:hint="eastAsia"/>
          <w:color w:val="000000" w:themeColor="text1"/>
          <w:szCs w:val="21"/>
        </w:rPr>
        <w:t>ものと</w:t>
      </w:r>
      <w:r w:rsidR="005831D3" w:rsidRPr="0098775A">
        <w:rPr>
          <w:rFonts w:hint="eastAsia"/>
          <w:color w:val="000000" w:themeColor="text1"/>
          <w:szCs w:val="21"/>
        </w:rPr>
        <w:t>する。</w:t>
      </w:r>
    </w:p>
    <w:p w14:paraId="77E57C4C" w14:textId="77777777" w:rsidR="00D40AEE" w:rsidRPr="0098775A" w:rsidRDefault="003E4BF1" w:rsidP="00DD0F97">
      <w:pPr>
        <w:ind w:left="630" w:hangingChars="300" w:hanging="63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5E5E14">
        <w:rPr>
          <w:rFonts w:hint="eastAsia"/>
          <w:color w:val="000000" w:themeColor="text1"/>
          <w:szCs w:val="21"/>
        </w:rPr>
        <w:t>一</w:t>
      </w:r>
      <w:r w:rsidR="009942E5">
        <w:rPr>
          <w:rFonts w:hint="eastAsia"/>
          <w:color w:val="000000" w:themeColor="text1"/>
          <w:szCs w:val="21"/>
        </w:rPr>
        <w:t xml:space="preserve">　</w:t>
      </w:r>
      <w:r w:rsidR="00D40AEE" w:rsidRPr="0098775A">
        <w:rPr>
          <w:rFonts w:hint="eastAsia"/>
          <w:color w:val="000000" w:themeColor="text1"/>
          <w:szCs w:val="21"/>
        </w:rPr>
        <w:t>栄養・</w:t>
      </w:r>
      <w:r w:rsidR="005831D3" w:rsidRPr="0098775A">
        <w:rPr>
          <w:rFonts w:hint="eastAsia"/>
          <w:color w:val="000000" w:themeColor="text1"/>
          <w:szCs w:val="21"/>
        </w:rPr>
        <w:t>食生活</w:t>
      </w:r>
    </w:p>
    <w:p w14:paraId="77E57C4D" w14:textId="77777777" w:rsidR="005831D3" w:rsidRPr="004E5639" w:rsidRDefault="005E5E14" w:rsidP="00DD0F97">
      <w:pPr>
        <w:ind w:left="630" w:hangingChars="300" w:hanging="63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二</w:t>
      </w:r>
      <w:r w:rsidR="009942E5">
        <w:rPr>
          <w:rFonts w:hint="eastAsia"/>
          <w:color w:val="000000" w:themeColor="text1"/>
          <w:szCs w:val="21"/>
        </w:rPr>
        <w:t xml:space="preserve">　</w:t>
      </w:r>
      <w:r w:rsidR="0071591E" w:rsidRPr="004E5639">
        <w:rPr>
          <w:rFonts w:hint="eastAsia"/>
          <w:color w:val="000000" w:themeColor="text1"/>
          <w:szCs w:val="21"/>
        </w:rPr>
        <w:t>身体活動・</w:t>
      </w:r>
      <w:r w:rsidR="00961B80" w:rsidRPr="004E5639">
        <w:rPr>
          <w:rFonts w:hint="eastAsia"/>
          <w:color w:val="000000" w:themeColor="text1"/>
          <w:szCs w:val="21"/>
        </w:rPr>
        <w:t>運動</w:t>
      </w:r>
    </w:p>
    <w:p w14:paraId="77E57C4E" w14:textId="77777777" w:rsidR="00961B80" w:rsidRPr="004E5639" w:rsidRDefault="005E5E14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4E5639">
        <w:rPr>
          <w:rFonts w:hint="eastAsia"/>
          <w:color w:val="000000" w:themeColor="text1"/>
          <w:szCs w:val="21"/>
        </w:rPr>
        <w:t xml:space="preserve">　三</w:t>
      </w:r>
      <w:r w:rsidR="009942E5" w:rsidRPr="004E5639">
        <w:rPr>
          <w:rFonts w:hint="eastAsia"/>
          <w:color w:val="000000" w:themeColor="text1"/>
          <w:szCs w:val="21"/>
        </w:rPr>
        <w:t xml:space="preserve">　</w:t>
      </w:r>
      <w:r w:rsidR="00BB364F" w:rsidRPr="004E5639">
        <w:rPr>
          <w:rFonts w:hint="eastAsia"/>
          <w:color w:val="000000" w:themeColor="text1"/>
          <w:szCs w:val="21"/>
        </w:rPr>
        <w:t>たばこ対策</w:t>
      </w:r>
    </w:p>
    <w:p w14:paraId="77E57C4F" w14:textId="77777777" w:rsidR="00961B80" w:rsidRPr="004E5639" w:rsidRDefault="005E5E14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4E5639">
        <w:rPr>
          <w:rFonts w:hint="eastAsia"/>
          <w:color w:val="000000" w:themeColor="text1"/>
          <w:szCs w:val="21"/>
        </w:rPr>
        <w:t xml:space="preserve">　四</w:t>
      </w:r>
      <w:r w:rsidR="00FA6667" w:rsidRPr="004E5639">
        <w:rPr>
          <w:rFonts w:hint="eastAsia"/>
          <w:color w:val="000000" w:themeColor="text1"/>
          <w:szCs w:val="21"/>
        </w:rPr>
        <w:t xml:space="preserve">　</w:t>
      </w:r>
      <w:r w:rsidR="00FD26AE">
        <w:rPr>
          <w:rFonts w:hint="eastAsia"/>
          <w:color w:val="000000" w:themeColor="text1"/>
          <w:szCs w:val="21"/>
        </w:rPr>
        <w:t>健</w:t>
      </w:r>
      <w:r w:rsidR="00961B80" w:rsidRPr="004E5639">
        <w:rPr>
          <w:rFonts w:hint="eastAsia"/>
          <w:color w:val="000000" w:themeColor="text1"/>
          <w:szCs w:val="21"/>
        </w:rPr>
        <w:t>診</w:t>
      </w:r>
      <w:r w:rsidR="00FD26AE">
        <w:rPr>
          <w:rFonts w:hint="eastAsia"/>
          <w:color w:val="000000" w:themeColor="text1"/>
          <w:szCs w:val="21"/>
        </w:rPr>
        <w:t>（検診）</w:t>
      </w:r>
    </w:p>
    <w:p w14:paraId="77E57C50" w14:textId="77777777" w:rsidR="00961B80" w:rsidRPr="004E5639" w:rsidRDefault="003E4BF1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4E5639">
        <w:rPr>
          <w:rFonts w:hint="eastAsia"/>
          <w:color w:val="000000" w:themeColor="text1"/>
          <w:szCs w:val="21"/>
        </w:rPr>
        <w:t xml:space="preserve">　五　</w:t>
      </w:r>
      <w:r w:rsidR="0071591E" w:rsidRPr="004E5639">
        <w:rPr>
          <w:rFonts w:hint="eastAsia"/>
          <w:color w:val="000000" w:themeColor="text1"/>
          <w:szCs w:val="21"/>
        </w:rPr>
        <w:t>歯と口の健康</w:t>
      </w:r>
    </w:p>
    <w:p w14:paraId="77E57C51" w14:textId="77777777" w:rsidR="0071591E" w:rsidRDefault="0071591E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4E5639">
        <w:rPr>
          <w:rFonts w:hint="eastAsia"/>
          <w:color w:val="000000" w:themeColor="text1"/>
          <w:szCs w:val="21"/>
        </w:rPr>
        <w:t xml:space="preserve">　六　</w:t>
      </w:r>
      <w:r w:rsidR="00037F8F" w:rsidRPr="004E5639">
        <w:rPr>
          <w:rFonts w:hint="eastAsia"/>
          <w:color w:val="000000" w:themeColor="text1"/>
          <w:szCs w:val="21"/>
        </w:rPr>
        <w:t>休養・</w:t>
      </w:r>
      <w:r w:rsidRPr="004E5639">
        <w:rPr>
          <w:rFonts w:hint="eastAsia"/>
          <w:color w:val="000000" w:themeColor="text1"/>
          <w:szCs w:val="21"/>
        </w:rPr>
        <w:t>こころの健康</w:t>
      </w:r>
    </w:p>
    <w:p w14:paraId="77E57C52" w14:textId="77777777" w:rsidR="00CE6E8F" w:rsidRPr="004E5639" w:rsidRDefault="00CE6E8F" w:rsidP="00DD0F97">
      <w:pPr>
        <w:ind w:left="630" w:hangingChars="300" w:hanging="63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七　その他、健康づくりに寄与する</w:t>
      </w:r>
      <w:r w:rsidR="00CB0B1A">
        <w:rPr>
          <w:rFonts w:hint="eastAsia"/>
          <w:color w:val="000000" w:themeColor="text1"/>
          <w:szCs w:val="21"/>
        </w:rPr>
        <w:t>もの</w:t>
      </w:r>
      <w:r>
        <w:rPr>
          <w:rFonts w:hint="eastAsia"/>
          <w:color w:val="000000" w:themeColor="text1"/>
          <w:szCs w:val="21"/>
        </w:rPr>
        <w:t>と大阪府知事が認めた取組み</w:t>
      </w:r>
    </w:p>
    <w:p w14:paraId="77E57C53" w14:textId="77777777" w:rsidR="0071591E" w:rsidRPr="003E4BF1" w:rsidRDefault="0071591E" w:rsidP="00DD0F97">
      <w:pPr>
        <w:ind w:left="630" w:hangingChars="300" w:hanging="630"/>
        <w:jc w:val="left"/>
        <w:rPr>
          <w:color w:val="FF0000"/>
          <w:szCs w:val="21"/>
        </w:rPr>
      </w:pPr>
    </w:p>
    <w:p w14:paraId="77E57C54" w14:textId="77777777" w:rsidR="000474E0" w:rsidRPr="0098775A" w:rsidRDefault="000474E0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（</w:t>
      </w:r>
      <w:r w:rsidR="00DB3D79" w:rsidRPr="0098775A">
        <w:rPr>
          <w:rFonts w:hint="eastAsia"/>
          <w:color w:val="000000" w:themeColor="text1"/>
          <w:szCs w:val="21"/>
        </w:rPr>
        <w:t>応募方法</w:t>
      </w:r>
      <w:r w:rsidRPr="0098775A">
        <w:rPr>
          <w:rFonts w:hint="eastAsia"/>
          <w:color w:val="000000" w:themeColor="text1"/>
          <w:szCs w:val="21"/>
        </w:rPr>
        <w:t>）</w:t>
      </w:r>
    </w:p>
    <w:p w14:paraId="77E57C55" w14:textId="77777777" w:rsidR="00DB3D79" w:rsidRPr="0098775A" w:rsidRDefault="002A6ABA" w:rsidP="00DD0F97">
      <w:pPr>
        <w:ind w:left="630" w:hangingChars="300" w:hanging="63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第七</w:t>
      </w:r>
      <w:r w:rsidR="00E673AB">
        <w:rPr>
          <w:rFonts w:hint="eastAsia"/>
          <w:color w:val="000000" w:themeColor="text1"/>
          <w:szCs w:val="21"/>
        </w:rPr>
        <w:t>条　候補者の応募方法は次に掲げるもの</w:t>
      </w:r>
      <w:r w:rsidR="00DB3D79" w:rsidRPr="0098775A">
        <w:rPr>
          <w:rFonts w:hint="eastAsia"/>
          <w:color w:val="000000" w:themeColor="text1"/>
          <w:szCs w:val="21"/>
        </w:rPr>
        <w:t>とする。</w:t>
      </w:r>
    </w:p>
    <w:p w14:paraId="77E57C56" w14:textId="77777777" w:rsidR="00DB3D79" w:rsidRPr="0098775A" w:rsidRDefault="00FA6667" w:rsidP="00FA6667">
      <w:pPr>
        <w:ind w:left="630" w:hangingChars="300" w:hanging="63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一</w:t>
      </w:r>
      <w:r w:rsidR="009942E5">
        <w:rPr>
          <w:rFonts w:hint="eastAsia"/>
          <w:color w:val="000000" w:themeColor="text1"/>
          <w:szCs w:val="21"/>
        </w:rPr>
        <w:t xml:space="preserve">　</w:t>
      </w:r>
      <w:r w:rsidR="00DB3D79" w:rsidRPr="0098775A">
        <w:rPr>
          <w:rFonts w:hint="eastAsia"/>
          <w:color w:val="000000" w:themeColor="text1"/>
          <w:szCs w:val="21"/>
        </w:rPr>
        <w:t>自薦</w:t>
      </w:r>
    </w:p>
    <w:p w14:paraId="77E57C57" w14:textId="77777777" w:rsidR="00DB3D79" w:rsidRPr="0098775A" w:rsidRDefault="00DB3D79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 xml:space="preserve">　　</w:t>
      </w:r>
      <w:r w:rsidR="00BB364F">
        <w:rPr>
          <w:rFonts w:hint="eastAsia"/>
          <w:color w:val="000000" w:themeColor="text1"/>
          <w:szCs w:val="21"/>
        </w:rPr>
        <w:t>職域の</w:t>
      </w:r>
      <w:r w:rsidRPr="0098775A">
        <w:rPr>
          <w:rFonts w:hint="eastAsia"/>
          <w:color w:val="000000" w:themeColor="text1"/>
          <w:szCs w:val="21"/>
        </w:rPr>
        <w:t>団体自らの応募による。</w:t>
      </w:r>
    </w:p>
    <w:p w14:paraId="77E57C58" w14:textId="77777777" w:rsidR="00DB3D79" w:rsidRPr="0098775A" w:rsidRDefault="00FA6667" w:rsidP="00DD0F97">
      <w:pPr>
        <w:ind w:left="630" w:hangingChars="300" w:hanging="63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 xml:space="preserve">　二</w:t>
      </w:r>
      <w:r w:rsidR="009942E5">
        <w:rPr>
          <w:rFonts w:hint="eastAsia"/>
          <w:color w:val="000000" w:themeColor="text1"/>
          <w:szCs w:val="21"/>
        </w:rPr>
        <w:t xml:space="preserve">　</w:t>
      </w:r>
      <w:r w:rsidR="00DB3D79" w:rsidRPr="0098775A">
        <w:rPr>
          <w:rFonts w:hint="eastAsia"/>
          <w:color w:val="000000" w:themeColor="text1"/>
          <w:szCs w:val="21"/>
        </w:rPr>
        <w:t>他薦</w:t>
      </w:r>
    </w:p>
    <w:p w14:paraId="77E57C59" w14:textId="77777777" w:rsidR="00DB3D79" w:rsidRDefault="00DB3D79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 xml:space="preserve">　　市町村・保健所・</w:t>
      </w:r>
      <w:r w:rsidR="00AF69DA" w:rsidRPr="0098775A">
        <w:rPr>
          <w:rFonts w:hint="eastAsia"/>
          <w:color w:val="000000" w:themeColor="text1"/>
          <w:szCs w:val="21"/>
        </w:rPr>
        <w:t>企業・</w:t>
      </w:r>
      <w:r w:rsidRPr="0098775A">
        <w:rPr>
          <w:rFonts w:hint="eastAsia"/>
          <w:color w:val="000000" w:themeColor="text1"/>
          <w:szCs w:val="21"/>
        </w:rPr>
        <w:t>各団体等からの推薦による。</w:t>
      </w:r>
    </w:p>
    <w:p w14:paraId="77E57C5A" w14:textId="77777777" w:rsidR="00823B59" w:rsidRDefault="00823B59" w:rsidP="007F348E">
      <w:pPr>
        <w:jc w:val="left"/>
        <w:rPr>
          <w:color w:val="000000" w:themeColor="text1"/>
          <w:szCs w:val="21"/>
        </w:rPr>
      </w:pPr>
    </w:p>
    <w:p w14:paraId="77E57C5B" w14:textId="77777777" w:rsidR="009A08E8" w:rsidRPr="0098775A" w:rsidRDefault="009A08E8" w:rsidP="007F348E">
      <w:pPr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（選考と決定）</w:t>
      </w:r>
    </w:p>
    <w:p w14:paraId="77E57C5C" w14:textId="32882DCE" w:rsidR="009A08E8" w:rsidRPr="0098775A" w:rsidRDefault="002A6ABA" w:rsidP="009942E5">
      <w:pPr>
        <w:ind w:left="210" w:hangingChars="100" w:hanging="210"/>
      </w:pPr>
      <w:r>
        <w:rPr>
          <w:rFonts w:hint="eastAsia"/>
        </w:rPr>
        <w:t>第八</w:t>
      </w:r>
      <w:r w:rsidR="009A08E8" w:rsidRPr="0098775A">
        <w:rPr>
          <w:rFonts w:hint="eastAsia"/>
        </w:rPr>
        <w:t>条　表彰は、</w:t>
      </w:r>
      <w:r w:rsidR="007F348E" w:rsidRPr="0098775A">
        <w:rPr>
          <w:rFonts w:hint="eastAsia"/>
        </w:rPr>
        <w:t>第</w:t>
      </w:r>
      <w:r w:rsidR="00F74610">
        <w:rPr>
          <w:rFonts w:hint="eastAsia"/>
        </w:rPr>
        <w:t>五</w:t>
      </w:r>
      <w:bookmarkStart w:id="0" w:name="_GoBack"/>
      <w:bookmarkEnd w:id="0"/>
      <w:r w:rsidR="007F348E" w:rsidRPr="0098775A">
        <w:rPr>
          <w:rFonts w:hint="eastAsia"/>
        </w:rPr>
        <w:t>条に基づく応募団体の中から、</w:t>
      </w:r>
      <w:r w:rsidR="00382EC0">
        <w:rPr>
          <w:rFonts w:hint="eastAsia"/>
        </w:rPr>
        <w:t>大阪府地域職域連携推進協議会</w:t>
      </w:r>
      <w:r w:rsidR="00E87E88" w:rsidRPr="0098775A">
        <w:rPr>
          <w:rFonts w:hint="eastAsia"/>
        </w:rPr>
        <w:t>の代表者</w:t>
      </w:r>
      <w:r w:rsidR="00BB364F">
        <w:rPr>
          <w:rFonts w:hint="eastAsia"/>
        </w:rPr>
        <w:t>等</w:t>
      </w:r>
      <w:r w:rsidR="00E87E88" w:rsidRPr="0098775A">
        <w:rPr>
          <w:rFonts w:hint="eastAsia"/>
        </w:rPr>
        <w:t>で構成する委員</w:t>
      </w:r>
      <w:r w:rsidR="00344BE8" w:rsidRPr="0098775A">
        <w:rPr>
          <w:rFonts w:hint="eastAsia"/>
        </w:rPr>
        <w:t>の選考</w:t>
      </w:r>
      <w:r w:rsidR="009942E5">
        <w:rPr>
          <w:rFonts w:hint="eastAsia"/>
        </w:rPr>
        <w:t>により</w:t>
      </w:r>
      <w:r w:rsidR="00231969">
        <w:rPr>
          <w:rFonts w:hint="eastAsia"/>
        </w:rPr>
        <w:t>決定する</w:t>
      </w:r>
      <w:r w:rsidR="00E87E88" w:rsidRPr="0098775A">
        <w:rPr>
          <w:rFonts w:hint="eastAsia"/>
        </w:rPr>
        <w:t>。</w:t>
      </w:r>
    </w:p>
    <w:p w14:paraId="77E57C5D" w14:textId="77777777" w:rsidR="009A08E8" w:rsidRPr="002A6ABA" w:rsidRDefault="009A08E8" w:rsidP="00DD0F97">
      <w:pPr>
        <w:ind w:left="630" w:hangingChars="300" w:hanging="630"/>
        <w:jc w:val="left"/>
        <w:rPr>
          <w:color w:val="000000" w:themeColor="text1"/>
          <w:szCs w:val="21"/>
        </w:rPr>
      </w:pPr>
    </w:p>
    <w:p w14:paraId="77E57C5E" w14:textId="77777777" w:rsidR="00613C1F" w:rsidRDefault="00613C1F" w:rsidP="00DD0F97">
      <w:pPr>
        <w:ind w:left="630" w:hangingChars="300" w:hanging="63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（表彰の方法）</w:t>
      </w:r>
    </w:p>
    <w:p w14:paraId="77E57C5F" w14:textId="77777777" w:rsidR="00613C1F" w:rsidRDefault="002A6ABA" w:rsidP="00DD0F97">
      <w:pPr>
        <w:ind w:left="630" w:hangingChars="300" w:hanging="63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第九</w:t>
      </w:r>
      <w:r w:rsidR="00613C1F">
        <w:rPr>
          <w:rFonts w:hint="eastAsia"/>
          <w:color w:val="000000" w:themeColor="text1"/>
          <w:szCs w:val="21"/>
        </w:rPr>
        <w:t>条　表彰は、表彰状を授与して行い、これに副賞を付すことができる。</w:t>
      </w:r>
    </w:p>
    <w:p w14:paraId="77E57C60" w14:textId="77777777" w:rsidR="00613C1F" w:rsidRPr="002A6ABA" w:rsidRDefault="00613C1F" w:rsidP="00DD0F97">
      <w:pPr>
        <w:ind w:left="630" w:hangingChars="300" w:hanging="630"/>
        <w:jc w:val="left"/>
        <w:rPr>
          <w:color w:val="000000" w:themeColor="text1"/>
          <w:szCs w:val="21"/>
        </w:rPr>
      </w:pPr>
    </w:p>
    <w:p w14:paraId="77E57C61" w14:textId="77777777" w:rsidR="00813127" w:rsidRPr="0098775A" w:rsidRDefault="00813127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（表彰の取り消し）</w:t>
      </w:r>
    </w:p>
    <w:p w14:paraId="77E57C62" w14:textId="77777777" w:rsidR="00813127" w:rsidRPr="0098775A" w:rsidRDefault="00E17520" w:rsidP="008B3962">
      <w:pPr>
        <w:ind w:left="210" w:hangingChars="100" w:hanging="210"/>
      </w:pPr>
      <w:r w:rsidRPr="0098775A">
        <w:rPr>
          <w:rFonts w:hint="eastAsia"/>
        </w:rPr>
        <w:t>第</w:t>
      </w:r>
      <w:r w:rsidR="002A6ABA">
        <w:rPr>
          <w:rFonts w:hint="eastAsia"/>
        </w:rPr>
        <w:t>十</w:t>
      </w:r>
      <w:r w:rsidR="00813127" w:rsidRPr="0098775A">
        <w:rPr>
          <w:rFonts w:hint="eastAsia"/>
        </w:rPr>
        <w:t>条　被表彰団体が著しく不当な行為を行い、被表彰団体として適当でないと認められるときは、表彰を中止し、又はすでに行った表彰を取り消すことができる。この場合において、表彰を取り消</w:t>
      </w:r>
      <w:r w:rsidR="008B3962">
        <w:rPr>
          <w:rFonts w:hint="eastAsia"/>
        </w:rPr>
        <w:t>し</w:t>
      </w:r>
      <w:r w:rsidR="00813127" w:rsidRPr="0098775A">
        <w:rPr>
          <w:rFonts w:hint="eastAsia"/>
        </w:rPr>
        <w:t>た団体に</w:t>
      </w:r>
      <w:r w:rsidR="008B3962">
        <w:rPr>
          <w:rFonts w:hint="eastAsia"/>
        </w:rPr>
        <w:t>対して</w:t>
      </w:r>
      <w:r w:rsidR="00813127" w:rsidRPr="0098775A">
        <w:rPr>
          <w:rFonts w:hint="eastAsia"/>
        </w:rPr>
        <w:t>は、すでに受領した表彰状</w:t>
      </w:r>
      <w:r w:rsidR="008B3962">
        <w:rPr>
          <w:rFonts w:hint="eastAsia"/>
        </w:rPr>
        <w:t>等</w:t>
      </w:r>
      <w:r w:rsidR="00813127" w:rsidRPr="0098775A">
        <w:rPr>
          <w:rFonts w:hint="eastAsia"/>
        </w:rPr>
        <w:t>の返還を求めることができる。</w:t>
      </w:r>
    </w:p>
    <w:p w14:paraId="77E57C63" w14:textId="77777777" w:rsidR="00D40AEE" w:rsidRPr="0098775A" w:rsidRDefault="00D40AEE" w:rsidP="00813127">
      <w:pPr>
        <w:ind w:left="840" w:hangingChars="400" w:hanging="840"/>
        <w:jc w:val="left"/>
        <w:rPr>
          <w:color w:val="000000" w:themeColor="text1"/>
          <w:szCs w:val="21"/>
        </w:rPr>
      </w:pPr>
    </w:p>
    <w:p w14:paraId="77E57C64" w14:textId="77777777" w:rsidR="00D40AEE" w:rsidRPr="0098775A" w:rsidRDefault="00D40AEE" w:rsidP="00813127">
      <w:pPr>
        <w:ind w:left="840" w:hangingChars="400" w:hanging="84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（表彰結果の公表）</w:t>
      </w:r>
    </w:p>
    <w:p w14:paraId="77E57C65" w14:textId="77777777" w:rsidR="00813127" w:rsidRDefault="00D40AEE" w:rsidP="008B3962">
      <w:pPr>
        <w:ind w:left="210" w:hangingChars="100" w:hanging="210"/>
      </w:pPr>
      <w:r w:rsidRPr="0098775A">
        <w:rPr>
          <w:rFonts w:hint="eastAsia"/>
        </w:rPr>
        <w:t>第</w:t>
      </w:r>
      <w:r w:rsidR="002A6ABA">
        <w:rPr>
          <w:rFonts w:hint="eastAsia"/>
        </w:rPr>
        <w:t>十一</w:t>
      </w:r>
      <w:r w:rsidRPr="0098775A">
        <w:rPr>
          <w:rFonts w:hint="eastAsia"/>
        </w:rPr>
        <w:t>条　表彰された取組みについては、</w:t>
      </w:r>
      <w:r w:rsidR="00382EC0">
        <w:rPr>
          <w:rFonts w:hint="eastAsia"/>
        </w:rPr>
        <w:t>大阪府、</w:t>
      </w:r>
      <w:r w:rsidRPr="0098775A">
        <w:rPr>
          <w:rFonts w:hint="eastAsia"/>
        </w:rPr>
        <w:t>健康おおさか</w:t>
      </w:r>
      <w:r w:rsidRPr="0098775A">
        <w:rPr>
          <w:rFonts w:hint="eastAsia"/>
        </w:rPr>
        <w:t>21</w:t>
      </w:r>
      <w:r w:rsidRPr="0098775A">
        <w:rPr>
          <w:rFonts w:hint="eastAsia"/>
        </w:rPr>
        <w:t>推進府民会議</w:t>
      </w:r>
      <w:r w:rsidR="00382EC0">
        <w:rPr>
          <w:rFonts w:hint="eastAsia"/>
        </w:rPr>
        <w:t>、</w:t>
      </w:r>
      <w:r w:rsidR="00B05AA2">
        <w:rPr>
          <w:rFonts w:hint="eastAsia"/>
        </w:rPr>
        <w:t>各団体等</w:t>
      </w:r>
      <w:r w:rsidRPr="0098775A">
        <w:rPr>
          <w:rFonts w:hint="eastAsia"/>
        </w:rPr>
        <w:t>のホームページなどで健康づくりに取組む好事例として公表し、</w:t>
      </w:r>
      <w:r w:rsidR="009C6C0E">
        <w:rPr>
          <w:rFonts w:hint="eastAsia"/>
        </w:rPr>
        <w:t>職域</w:t>
      </w:r>
      <w:r w:rsidRPr="0098775A">
        <w:rPr>
          <w:rFonts w:hint="eastAsia"/>
        </w:rPr>
        <w:t>での取組み</w:t>
      </w:r>
      <w:r w:rsidR="00231969">
        <w:rPr>
          <w:rFonts w:hint="eastAsia"/>
        </w:rPr>
        <w:t>を</w:t>
      </w:r>
      <w:r w:rsidRPr="0098775A">
        <w:rPr>
          <w:rFonts w:hint="eastAsia"/>
        </w:rPr>
        <w:t>推進</w:t>
      </w:r>
      <w:r w:rsidR="00231969">
        <w:rPr>
          <w:rFonts w:hint="eastAsia"/>
        </w:rPr>
        <w:t>する。</w:t>
      </w:r>
    </w:p>
    <w:p w14:paraId="77E57C66" w14:textId="77777777" w:rsidR="008B3962" w:rsidRPr="002A6ABA" w:rsidRDefault="008B3962" w:rsidP="00D40AEE">
      <w:pPr>
        <w:ind w:left="840" w:hangingChars="400" w:hanging="840"/>
        <w:jc w:val="left"/>
        <w:rPr>
          <w:color w:val="000000" w:themeColor="text1"/>
          <w:szCs w:val="21"/>
        </w:rPr>
      </w:pPr>
    </w:p>
    <w:p w14:paraId="77E57C67" w14:textId="77777777" w:rsidR="008B3962" w:rsidRDefault="008B3962" w:rsidP="00D40AEE">
      <w:pPr>
        <w:ind w:left="840" w:hangingChars="400" w:hanging="84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（その他）</w:t>
      </w:r>
    </w:p>
    <w:p w14:paraId="77E57C68" w14:textId="77777777" w:rsidR="008B3962" w:rsidRDefault="002A6ABA" w:rsidP="008B3962">
      <w:pPr>
        <w:ind w:left="210" w:hangingChars="100" w:hanging="210"/>
      </w:pPr>
      <w:r>
        <w:rPr>
          <w:rFonts w:hint="eastAsia"/>
        </w:rPr>
        <w:t>第十二</w:t>
      </w:r>
      <w:r w:rsidR="008B3962">
        <w:rPr>
          <w:rFonts w:hint="eastAsia"/>
        </w:rPr>
        <w:t>条　この要領に定めるもののほか、大阪府健康づくりアワードの実施について必要な事項は、大阪府健康医療部保健医療室健康づくり課において</w:t>
      </w:r>
      <w:r w:rsidR="00556EE7">
        <w:rPr>
          <w:rFonts w:hint="eastAsia"/>
        </w:rPr>
        <w:t>別に定めるものとする。</w:t>
      </w:r>
    </w:p>
    <w:p w14:paraId="77E57C69" w14:textId="77777777" w:rsidR="009B6C84" w:rsidRPr="002A6ABA" w:rsidRDefault="009B6C84" w:rsidP="00DD0F97">
      <w:pPr>
        <w:ind w:left="630" w:hangingChars="300" w:hanging="630"/>
        <w:jc w:val="left"/>
        <w:rPr>
          <w:color w:val="000000" w:themeColor="text1"/>
          <w:szCs w:val="21"/>
        </w:rPr>
      </w:pPr>
    </w:p>
    <w:p w14:paraId="77E57C6A" w14:textId="77777777" w:rsidR="009B6C84" w:rsidRPr="0098775A" w:rsidRDefault="009B6C84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>附　則</w:t>
      </w:r>
    </w:p>
    <w:p w14:paraId="77E57C6B" w14:textId="2E34CD85" w:rsidR="009B6C84" w:rsidRPr="0098775A" w:rsidRDefault="009B6C84" w:rsidP="00DD0F97">
      <w:pPr>
        <w:ind w:left="630" w:hangingChars="300" w:hanging="630"/>
        <w:jc w:val="left"/>
        <w:rPr>
          <w:color w:val="000000" w:themeColor="text1"/>
          <w:szCs w:val="21"/>
        </w:rPr>
      </w:pPr>
      <w:r w:rsidRPr="0098775A">
        <w:rPr>
          <w:rFonts w:hint="eastAsia"/>
          <w:color w:val="000000" w:themeColor="text1"/>
          <w:szCs w:val="21"/>
        </w:rPr>
        <w:t xml:space="preserve">　この要領は、平成２７年</w:t>
      </w:r>
      <w:r w:rsidR="00196629">
        <w:rPr>
          <w:rFonts w:hint="eastAsia"/>
          <w:color w:val="000000" w:themeColor="text1"/>
          <w:szCs w:val="21"/>
        </w:rPr>
        <w:t>７</w:t>
      </w:r>
      <w:r w:rsidRPr="0098775A">
        <w:rPr>
          <w:rFonts w:hint="eastAsia"/>
          <w:color w:val="000000" w:themeColor="text1"/>
          <w:szCs w:val="21"/>
        </w:rPr>
        <w:t>月</w:t>
      </w:r>
      <w:r w:rsidR="00196629">
        <w:rPr>
          <w:rFonts w:hint="eastAsia"/>
          <w:color w:val="000000" w:themeColor="text1"/>
          <w:szCs w:val="21"/>
        </w:rPr>
        <w:t>１</w:t>
      </w:r>
      <w:r w:rsidRPr="0098775A">
        <w:rPr>
          <w:rFonts w:hint="eastAsia"/>
          <w:color w:val="000000" w:themeColor="text1"/>
          <w:szCs w:val="21"/>
        </w:rPr>
        <w:t>日から施行する。</w:t>
      </w:r>
    </w:p>
    <w:sectPr w:rsidR="009B6C84" w:rsidRPr="0098775A" w:rsidSect="00CE6E8F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71681" w14:textId="77777777" w:rsidR="000376C4" w:rsidRDefault="000376C4" w:rsidP="00813127">
      <w:r>
        <w:separator/>
      </w:r>
    </w:p>
  </w:endnote>
  <w:endnote w:type="continuationSeparator" w:id="0">
    <w:p w14:paraId="7F062439" w14:textId="77777777" w:rsidR="000376C4" w:rsidRDefault="000376C4" w:rsidP="0081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7861A" w14:textId="77777777" w:rsidR="000376C4" w:rsidRDefault="000376C4" w:rsidP="00813127">
      <w:r>
        <w:separator/>
      </w:r>
    </w:p>
  </w:footnote>
  <w:footnote w:type="continuationSeparator" w:id="0">
    <w:p w14:paraId="01A06253" w14:textId="77777777" w:rsidR="000376C4" w:rsidRDefault="000376C4" w:rsidP="0081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DC"/>
    <w:rsid w:val="00007F50"/>
    <w:rsid w:val="000376C4"/>
    <w:rsid w:val="00037F8F"/>
    <w:rsid w:val="000474E0"/>
    <w:rsid w:val="00087DA5"/>
    <w:rsid w:val="00115C30"/>
    <w:rsid w:val="00196629"/>
    <w:rsid w:val="00231969"/>
    <w:rsid w:val="002355D4"/>
    <w:rsid w:val="002A6ABA"/>
    <w:rsid w:val="002D1A28"/>
    <w:rsid w:val="0032638F"/>
    <w:rsid w:val="00344BE8"/>
    <w:rsid w:val="00382EC0"/>
    <w:rsid w:val="003E4BF1"/>
    <w:rsid w:val="003F6C16"/>
    <w:rsid w:val="004876C0"/>
    <w:rsid w:val="004A1304"/>
    <w:rsid w:val="004E5639"/>
    <w:rsid w:val="00556EE7"/>
    <w:rsid w:val="0056471B"/>
    <w:rsid w:val="005831D3"/>
    <w:rsid w:val="005E5E14"/>
    <w:rsid w:val="00613C1F"/>
    <w:rsid w:val="00636910"/>
    <w:rsid w:val="0066131C"/>
    <w:rsid w:val="006A7776"/>
    <w:rsid w:val="006D3ECE"/>
    <w:rsid w:val="0071591E"/>
    <w:rsid w:val="00726544"/>
    <w:rsid w:val="0074720C"/>
    <w:rsid w:val="007733CC"/>
    <w:rsid w:val="007951FB"/>
    <w:rsid w:val="007B769A"/>
    <w:rsid w:val="007F348E"/>
    <w:rsid w:val="00801C6A"/>
    <w:rsid w:val="00813127"/>
    <w:rsid w:val="00823B59"/>
    <w:rsid w:val="008814FF"/>
    <w:rsid w:val="008A5AB3"/>
    <w:rsid w:val="008B3962"/>
    <w:rsid w:val="00921F61"/>
    <w:rsid w:val="00961B80"/>
    <w:rsid w:val="0098775A"/>
    <w:rsid w:val="009942E5"/>
    <w:rsid w:val="009A08E8"/>
    <w:rsid w:val="009B6C84"/>
    <w:rsid w:val="009C6C0E"/>
    <w:rsid w:val="00A720FC"/>
    <w:rsid w:val="00AA2E3A"/>
    <w:rsid w:val="00AC559C"/>
    <w:rsid w:val="00AF69DA"/>
    <w:rsid w:val="00B05AA2"/>
    <w:rsid w:val="00B81C80"/>
    <w:rsid w:val="00BA7368"/>
    <w:rsid w:val="00BB364F"/>
    <w:rsid w:val="00C05065"/>
    <w:rsid w:val="00C430A7"/>
    <w:rsid w:val="00CA700A"/>
    <w:rsid w:val="00CB0B1A"/>
    <w:rsid w:val="00CE6E8F"/>
    <w:rsid w:val="00CF26E4"/>
    <w:rsid w:val="00D01868"/>
    <w:rsid w:val="00D14356"/>
    <w:rsid w:val="00D40AEE"/>
    <w:rsid w:val="00D70F0A"/>
    <w:rsid w:val="00D92AF6"/>
    <w:rsid w:val="00DB3D79"/>
    <w:rsid w:val="00DD0F97"/>
    <w:rsid w:val="00DF2806"/>
    <w:rsid w:val="00E17520"/>
    <w:rsid w:val="00E40F22"/>
    <w:rsid w:val="00E673AB"/>
    <w:rsid w:val="00E87E88"/>
    <w:rsid w:val="00EA36DC"/>
    <w:rsid w:val="00F74610"/>
    <w:rsid w:val="00F9688F"/>
    <w:rsid w:val="00FA6667"/>
    <w:rsid w:val="00FC3767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57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3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127"/>
  </w:style>
  <w:style w:type="paragraph" w:styleId="a6">
    <w:name w:val="footer"/>
    <w:basedOn w:val="a"/>
    <w:link w:val="a7"/>
    <w:uiPriority w:val="99"/>
    <w:unhideWhenUsed/>
    <w:rsid w:val="00813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3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127"/>
  </w:style>
  <w:style w:type="paragraph" w:styleId="a6">
    <w:name w:val="footer"/>
    <w:basedOn w:val="a"/>
    <w:link w:val="a7"/>
    <w:uiPriority w:val="99"/>
    <w:unhideWhenUsed/>
    <w:rsid w:val="00813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2015-06-15T06:22:00Z</cp:lastPrinted>
  <dcterms:created xsi:type="dcterms:W3CDTF">2015-07-24T02:02:00Z</dcterms:created>
  <dcterms:modified xsi:type="dcterms:W3CDTF">2015-07-24T02:02:00Z</dcterms:modified>
</cp:coreProperties>
</file>