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E71AF" w14:textId="7C3EAD88" w:rsidR="001F4388" w:rsidRPr="009F5C24" w:rsidRDefault="00E627AC" w:rsidP="009F5C24">
      <w:pPr>
        <w:ind w:firstLineChars="700" w:firstLine="1648"/>
        <w:rPr>
          <w:rFonts w:ascii="HGSｺﾞｼｯｸM" w:eastAsia="HGSｺﾞｼｯｸM" w:hAnsiTheme="majorEastAsia"/>
          <w:color w:val="FF0000"/>
          <w:sz w:val="24"/>
          <w:szCs w:val="24"/>
        </w:rPr>
      </w:pPr>
      <w:r w:rsidRPr="00EB2649">
        <w:rPr>
          <w:rFonts w:ascii="HGSｺﾞｼｯｸM" w:eastAsia="HGSｺﾞｼｯｸM" w:hAnsiTheme="majorEastAsia" w:hint="eastAsia"/>
          <w:sz w:val="24"/>
          <w:szCs w:val="24"/>
        </w:rPr>
        <w:t>令和</w:t>
      </w:r>
      <w:r w:rsidR="00697083">
        <w:rPr>
          <w:rFonts w:ascii="HGSｺﾞｼｯｸM" w:eastAsia="HGSｺﾞｼｯｸM" w:hAnsiTheme="majorEastAsia" w:hint="eastAsia"/>
          <w:sz w:val="24"/>
          <w:szCs w:val="24"/>
        </w:rPr>
        <w:t>８</w:t>
      </w:r>
      <w:r w:rsidR="00DB0F7A" w:rsidRPr="00EB2649">
        <w:rPr>
          <w:rFonts w:ascii="HGSｺﾞｼｯｸM" w:eastAsia="HGSｺﾞｼｯｸM" w:hAnsiTheme="majorEastAsia" w:hint="eastAsia"/>
          <w:sz w:val="24"/>
          <w:szCs w:val="24"/>
        </w:rPr>
        <w:t>年度</w:t>
      </w:r>
      <w:r w:rsidR="00697083">
        <w:rPr>
          <w:rFonts w:ascii="HGSｺﾞｼｯｸM" w:eastAsia="HGSｺﾞｼｯｸM" w:hAnsiTheme="majorEastAsia" w:hint="eastAsia"/>
          <w:sz w:val="24"/>
          <w:szCs w:val="24"/>
        </w:rPr>
        <w:t xml:space="preserve"> </w:t>
      </w:r>
      <w:r w:rsidR="009F5C24">
        <w:rPr>
          <w:rFonts w:ascii="HGSｺﾞｼｯｸM" w:eastAsia="HGSｺﾞｼｯｸM" w:hAnsiTheme="majorEastAsia" w:hint="eastAsia"/>
          <w:sz w:val="24"/>
          <w:szCs w:val="24"/>
        </w:rPr>
        <w:t>第１回</w:t>
      </w:r>
      <w:r w:rsidR="00697083">
        <w:rPr>
          <w:rFonts w:ascii="HGSｺﾞｼｯｸM" w:eastAsia="HGSｺﾞｼｯｸM" w:hAnsiTheme="majorEastAsia" w:hint="eastAsia"/>
          <w:sz w:val="24"/>
          <w:szCs w:val="24"/>
        </w:rPr>
        <w:t xml:space="preserve"> </w:t>
      </w:r>
      <w:r w:rsidR="00445D62" w:rsidRPr="00EB2649">
        <w:rPr>
          <w:rFonts w:ascii="HGSｺﾞｼｯｸM" w:eastAsia="HGSｺﾞｼｯｸM" w:hAnsiTheme="majorEastAsia" w:hint="eastAsia"/>
          <w:sz w:val="24"/>
          <w:szCs w:val="24"/>
        </w:rPr>
        <w:t>南河内</w:t>
      </w:r>
      <w:r w:rsidR="00484E54" w:rsidRPr="00EB2649">
        <w:rPr>
          <w:rFonts w:ascii="HGSｺﾞｼｯｸM" w:eastAsia="HGSｺﾞｼｯｸM" w:hAnsiTheme="majorEastAsia" w:hint="eastAsia"/>
          <w:sz w:val="24"/>
          <w:szCs w:val="24"/>
        </w:rPr>
        <w:t>地域</w:t>
      </w:r>
      <w:r w:rsidR="003275A4" w:rsidRPr="00EB2649">
        <w:rPr>
          <w:rFonts w:ascii="HGSｺﾞｼｯｸM" w:eastAsia="HGSｺﾞｼｯｸM" w:hAnsiTheme="majorEastAsia" w:hint="eastAsia"/>
          <w:sz w:val="24"/>
          <w:szCs w:val="24"/>
        </w:rPr>
        <w:t>水防災連絡協議会</w:t>
      </w:r>
      <w:r w:rsidR="00697083">
        <w:rPr>
          <w:rFonts w:ascii="HGSｺﾞｼｯｸM" w:eastAsia="HGSｺﾞｼｯｸM" w:hAnsiTheme="majorEastAsia" w:hint="eastAsia"/>
          <w:sz w:val="24"/>
          <w:szCs w:val="24"/>
        </w:rPr>
        <w:t xml:space="preserve"> </w:t>
      </w:r>
      <w:r w:rsidR="009F5C24">
        <w:rPr>
          <w:rFonts w:ascii="HGSｺﾞｼｯｸM" w:eastAsia="HGSｺﾞｼｯｸM" w:hAnsiTheme="majorEastAsia" w:hint="eastAsia"/>
          <w:sz w:val="24"/>
          <w:szCs w:val="24"/>
        </w:rPr>
        <w:t>議事概要</w:t>
      </w:r>
    </w:p>
    <w:p w14:paraId="243FDD34" w14:textId="77777777" w:rsidR="007E0010" w:rsidRPr="00EB2649" w:rsidRDefault="007E0010" w:rsidP="001F4388">
      <w:pPr>
        <w:rPr>
          <w:rFonts w:ascii="HGSｺﾞｼｯｸM" w:eastAsia="HGSｺﾞｼｯｸM" w:hAnsiTheme="majorEastAsia"/>
          <w:sz w:val="24"/>
          <w:szCs w:val="24"/>
        </w:rPr>
      </w:pPr>
    </w:p>
    <w:p w14:paraId="3CE357D5" w14:textId="06E0C49F" w:rsidR="007E0010" w:rsidRPr="00EB2649" w:rsidRDefault="00640A7D" w:rsidP="001F4388">
      <w:pPr>
        <w:rPr>
          <w:rFonts w:ascii="HGSｺﾞｼｯｸM" w:eastAsia="HGSｺﾞｼｯｸM" w:hAnsiTheme="majorEastAsia"/>
          <w:sz w:val="24"/>
          <w:szCs w:val="24"/>
        </w:rPr>
      </w:pPr>
      <w:r>
        <w:rPr>
          <w:rFonts w:ascii="HGSｺﾞｼｯｸM" w:eastAsia="HGSｺﾞｼｯｸM" w:hAnsiTheme="majorEastAsia" w:hint="eastAsia"/>
          <w:sz w:val="24"/>
          <w:szCs w:val="24"/>
        </w:rPr>
        <w:t>〇</w:t>
      </w:r>
      <w:r w:rsidR="001F4388" w:rsidRPr="00EB2649">
        <w:rPr>
          <w:rFonts w:ascii="HGSｺﾞｼｯｸM" w:eastAsia="HGSｺﾞｼｯｸM" w:hAnsiTheme="majorEastAsia" w:hint="eastAsia"/>
          <w:sz w:val="24"/>
          <w:szCs w:val="24"/>
        </w:rPr>
        <w:t>日　時：令和</w:t>
      </w:r>
      <w:r w:rsidR="00697083">
        <w:rPr>
          <w:rFonts w:ascii="HGSｺﾞｼｯｸM" w:eastAsia="HGSｺﾞｼｯｸM" w:hAnsiTheme="majorEastAsia" w:hint="eastAsia"/>
          <w:sz w:val="24"/>
          <w:szCs w:val="24"/>
        </w:rPr>
        <w:t>８</w:t>
      </w:r>
      <w:r w:rsidR="00E627AC" w:rsidRPr="00EB2649">
        <w:rPr>
          <w:rFonts w:ascii="HGSｺﾞｼｯｸM" w:eastAsia="HGSｺﾞｼｯｸM" w:hAnsiTheme="majorEastAsia" w:hint="eastAsia"/>
          <w:sz w:val="24"/>
          <w:szCs w:val="24"/>
        </w:rPr>
        <w:t>年５月２</w:t>
      </w:r>
      <w:r w:rsidR="007443B5">
        <w:rPr>
          <w:rFonts w:ascii="HGSｺﾞｼｯｸM" w:eastAsia="HGSｺﾞｼｯｸM" w:hAnsiTheme="majorEastAsia" w:hint="eastAsia"/>
          <w:sz w:val="24"/>
          <w:szCs w:val="24"/>
        </w:rPr>
        <w:t>６</w:t>
      </w:r>
      <w:r w:rsidR="00E627AC" w:rsidRPr="00EB2649">
        <w:rPr>
          <w:rFonts w:ascii="HGSｺﾞｼｯｸM" w:eastAsia="HGSｺﾞｼｯｸM" w:hAnsiTheme="majorEastAsia" w:hint="eastAsia"/>
          <w:sz w:val="24"/>
          <w:szCs w:val="24"/>
        </w:rPr>
        <w:t>日（</w:t>
      </w:r>
      <w:r w:rsidR="00697083">
        <w:rPr>
          <w:rFonts w:ascii="HGSｺﾞｼｯｸM" w:eastAsia="HGSｺﾞｼｯｸM" w:hAnsiTheme="majorEastAsia" w:hint="eastAsia"/>
          <w:sz w:val="24"/>
          <w:szCs w:val="24"/>
        </w:rPr>
        <w:t>火</w:t>
      </w:r>
      <w:r w:rsidR="00E627AC" w:rsidRPr="00EB2649">
        <w:rPr>
          <w:rFonts w:ascii="HGSｺﾞｼｯｸM" w:eastAsia="HGSｺﾞｼｯｸM" w:hAnsiTheme="majorEastAsia" w:hint="eastAsia"/>
          <w:sz w:val="24"/>
          <w:szCs w:val="24"/>
        </w:rPr>
        <w:t>）１</w:t>
      </w:r>
      <w:r w:rsidR="007443B5">
        <w:rPr>
          <w:rFonts w:ascii="HGSｺﾞｼｯｸM" w:eastAsia="HGSｺﾞｼｯｸM" w:hAnsiTheme="majorEastAsia" w:hint="eastAsia"/>
          <w:sz w:val="24"/>
          <w:szCs w:val="24"/>
        </w:rPr>
        <w:t>０</w:t>
      </w:r>
      <w:r w:rsidR="00E627AC" w:rsidRPr="00EB2649">
        <w:rPr>
          <w:rFonts w:ascii="HGSｺﾞｼｯｸM" w:eastAsia="HGSｺﾞｼｯｸM" w:hAnsiTheme="majorEastAsia" w:hint="eastAsia"/>
          <w:sz w:val="24"/>
          <w:szCs w:val="24"/>
        </w:rPr>
        <w:t>：</w:t>
      </w:r>
      <w:r w:rsidR="00EA4486">
        <w:rPr>
          <w:rFonts w:ascii="HGSｺﾞｼｯｸM" w:eastAsia="HGSｺﾞｼｯｸM" w:hAnsiTheme="majorEastAsia" w:hint="eastAsia"/>
          <w:sz w:val="24"/>
          <w:szCs w:val="24"/>
        </w:rPr>
        <w:t>０</w:t>
      </w:r>
      <w:r w:rsidR="00E627AC" w:rsidRPr="00EB2649">
        <w:rPr>
          <w:rFonts w:ascii="HGSｺﾞｼｯｸM" w:eastAsia="HGSｺﾞｼｯｸM" w:hAnsiTheme="majorEastAsia" w:hint="eastAsia"/>
          <w:sz w:val="24"/>
          <w:szCs w:val="24"/>
        </w:rPr>
        <w:t>０～１</w:t>
      </w:r>
      <w:r w:rsidR="007443B5">
        <w:rPr>
          <w:rFonts w:ascii="HGSｺﾞｼｯｸM" w:eastAsia="HGSｺﾞｼｯｸM" w:hAnsiTheme="majorEastAsia" w:hint="eastAsia"/>
          <w:sz w:val="24"/>
          <w:szCs w:val="24"/>
        </w:rPr>
        <w:t>２</w:t>
      </w:r>
      <w:r w:rsidR="00E627AC" w:rsidRPr="00EB2649">
        <w:rPr>
          <w:rFonts w:ascii="HGSｺﾞｼｯｸM" w:eastAsia="HGSｺﾞｼｯｸM" w:hAnsiTheme="majorEastAsia" w:hint="eastAsia"/>
          <w:sz w:val="24"/>
          <w:szCs w:val="24"/>
        </w:rPr>
        <w:t>：</w:t>
      </w:r>
      <w:r w:rsidR="00EA4486">
        <w:rPr>
          <w:rFonts w:ascii="HGSｺﾞｼｯｸM" w:eastAsia="HGSｺﾞｼｯｸM" w:hAnsiTheme="majorEastAsia" w:hint="eastAsia"/>
          <w:sz w:val="24"/>
          <w:szCs w:val="24"/>
        </w:rPr>
        <w:t>０</w:t>
      </w:r>
      <w:r w:rsidR="00E627AC" w:rsidRPr="00EB2649">
        <w:rPr>
          <w:rFonts w:ascii="HGSｺﾞｼｯｸM" w:eastAsia="HGSｺﾞｼｯｸM" w:hAnsiTheme="majorEastAsia" w:hint="eastAsia"/>
          <w:sz w:val="24"/>
          <w:szCs w:val="24"/>
        </w:rPr>
        <w:t>０</w:t>
      </w:r>
    </w:p>
    <w:p w14:paraId="536E0FEF" w14:textId="0761D695" w:rsidR="001F4388" w:rsidRPr="00EB2649" w:rsidRDefault="00640A7D" w:rsidP="007E0010">
      <w:pPr>
        <w:rPr>
          <w:rFonts w:ascii="HGSｺﾞｼｯｸM" w:eastAsia="HGSｺﾞｼｯｸM" w:hAnsiTheme="majorEastAsia"/>
          <w:sz w:val="24"/>
          <w:szCs w:val="24"/>
        </w:rPr>
      </w:pPr>
      <w:r>
        <w:rPr>
          <w:rFonts w:ascii="HGSｺﾞｼｯｸM" w:eastAsia="HGSｺﾞｼｯｸM" w:hAnsiTheme="majorEastAsia" w:hint="eastAsia"/>
          <w:sz w:val="24"/>
          <w:szCs w:val="24"/>
        </w:rPr>
        <w:t>〇</w:t>
      </w:r>
      <w:r w:rsidR="001F4388" w:rsidRPr="00EB2649">
        <w:rPr>
          <w:rFonts w:ascii="HGSｺﾞｼｯｸM" w:eastAsia="HGSｺﾞｼｯｸM" w:hAnsiTheme="majorEastAsia" w:hint="eastAsia"/>
          <w:sz w:val="24"/>
          <w:szCs w:val="24"/>
        </w:rPr>
        <w:t>場　所：</w:t>
      </w:r>
      <w:r w:rsidR="00445D62" w:rsidRPr="00EB2649">
        <w:rPr>
          <w:rFonts w:ascii="HGSｺﾞｼｯｸM" w:eastAsia="HGSｺﾞｼｯｸM" w:hAnsiTheme="majorEastAsia" w:hint="eastAsia"/>
          <w:sz w:val="24"/>
          <w:szCs w:val="24"/>
        </w:rPr>
        <w:t>南河内</w:t>
      </w:r>
      <w:r w:rsidR="001F4388" w:rsidRPr="00EB2649">
        <w:rPr>
          <w:rFonts w:ascii="HGSｺﾞｼｯｸM" w:eastAsia="HGSｺﾞｼｯｸM" w:hAnsiTheme="majorEastAsia" w:hint="eastAsia"/>
          <w:sz w:val="24"/>
          <w:szCs w:val="24"/>
        </w:rPr>
        <w:t>府民センター</w:t>
      </w:r>
      <w:r w:rsidR="001F4388" w:rsidRPr="00EB2649">
        <w:rPr>
          <w:rFonts w:ascii="HGSｺﾞｼｯｸM" w:eastAsia="HGSｺﾞｼｯｸM" w:hAnsiTheme="majorEastAsia" w:cs="Segoe UI Symbol" w:hint="eastAsia"/>
          <w:sz w:val="24"/>
          <w:szCs w:val="24"/>
        </w:rPr>
        <w:t xml:space="preserve">ビル　</w:t>
      </w:r>
      <w:r w:rsidR="00445D62" w:rsidRPr="00EB2649">
        <w:rPr>
          <w:rFonts w:ascii="HGSｺﾞｼｯｸM" w:eastAsia="HGSｺﾞｼｯｸM" w:hAnsiTheme="majorEastAsia" w:cs="Segoe UI Symbol" w:hint="eastAsia"/>
          <w:sz w:val="24"/>
          <w:szCs w:val="24"/>
        </w:rPr>
        <w:t>３</w:t>
      </w:r>
      <w:r w:rsidR="001F4388" w:rsidRPr="00EB2649">
        <w:rPr>
          <w:rFonts w:ascii="HGSｺﾞｼｯｸM" w:eastAsia="HGSｺﾞｼｯｸM" w:hAnsiTheme="majorEastAsia" w:cs="Segoe UI Symbol" w:hint="eastAsia"/>
          <w:sz w:val="24"/>
          <w:szCs w:val="24"/>
        </w:rPr>
        <w:t>階</w:t>
      </w:r>
      <w:r w:rsidR="00445D62" w:rsidRPr="00EB2649">
        <w:rPr>
          <w:rFonts w:ascii="HGSｺﾞｼｯｸM" w:eastAsia="HGSｺﾞｼｯｸM" w:hAnsiTheme="majorEastAsia" w:cs="Segoe UI Symbol" w:hint="eastAsia"/>
          <w:sz w:val="24"/>
          <w:szCs w:val="24"/>
        </w:rPr>
        <w:t>講堂</w:t>
      </w:r>
      <w:r w:rsidR="009F5C24">
        <w:rPr>
          <w:rFonts w:ascii="HGSｺﾞｼｯｸM" w:eastAsia="HGSｺﾞｼｯｸM" w:hAnsiTheme="majorEastAsia" w:cs="Segoe UI Symbol" w:hint="eastAsia"/>
          <w:sz w:val="24"/>
          <w:szCs w:val="24"/>
        </w:rPr>
        <w:t>（</w:t>
      </w:r>
      <w:r w:rsidR="009F5C24">
        <w:rPr>
          <w:rFonts w:ascii="HGSｺﾞｼｯｸM" w:eastAsia="HGSｺﾞｼｯｸM" w:hAnsiTheme="majorEastAsia" w:cs="Segoe UI Symbol"/>
          <w:sz w:val="24"/>
          <w:szCs w:val="24"/>
        </w:rPr>
        <w:t>Web</w:t>
      </w:r>
      <w:r w:rsidR="009F5C24">
        <w:rPr>
          <w:rFonts w:ascii="HGSｺﾞｼｯｸM" w:eastAsia="HGSｺﾞｼｯｸM" w:hAnsiTheme="majorEastAsia" w:cs="Segoe UI Symbol" w:hint="eastAsia"/>
          <w:sz w:val="24"/>
          <w:szCs w:val="24"/>
        </w:rPr>
        <w:t>開催併用）</w:t>
      </w:r>
    </w:p>
    <w:p w14:paraId="2BF2FEF7" w14:textId="7710BF9C" w:rsidR="007E0010" w:rsidRDefault="00640A7D" w:rsidP="007E0010">
      <w:pPr>
        <w:rPr>
          <w:rFonts w:ascii="HGSｺﾞｼｯｸM" w:eastAsia="HGSｺﾞｼｯｸM" w:hAnsiTheme="majorEastAsia"/>
          <w:sz w:val="24"/>
          <w:szCs w:val="24"/>
        </w:rPr>
      </w:pPr>
      <w:r>
        <w:rPr>
          <w:rFonts w:ascii="HGSｺﾞｼｯｸM" w:eastAsia="HGSｺﾞｼｯｸM" w:hAnsiTheme="majorEastAsia" w:hint="eastAsia"/>
          <w:sz w:val="24"/>
          <w:szCs w:val="24"/>
        </w:rPr>
        <w:t>〇出席者：協議会構成員</w:t>
      </w:r>
    </w:p>
    <w:p w14:paraId="2108999F" w14:textId="14D99991" w:rsidR="00640A7D" w:rsidRDefault="00640A7D" w:rsidP="007E0010">
      <w:pPr>
        <w:rPr>
          <w:rFonts w:ascii="HGSｺﾞｼｯｸM" w:eastAsia="HGSｺﾞｼｯｸM" w:hAnsiTheme="majorEastAsia"/>
          <w:sz w:val="24"/>
          <w:szCs w:val="24"/>
        </w:rPr>
      </w:pPr>
    </w:p>
    <w:p w14:paraId="7AE508D8" w14:textId="3C5930B9" w:rsidR="00483228" w:rsidRDefault="00483228" w:rsidP="007E0010">
      <w:pPr>
        <w:rPr>
          <w:rFonts w:ascii="HGSｺﾞｼｯｸM" w:eastAsia="HGSｺﾞｼｯｸM" w:hAnsiTheme="majorEastAsia"/>
          <w:sz w:val="24"/>
          <w:szCs w:val="24"/>
        </w:rPr>
      </w:pPr>
      <w:r>
        <w:rPr>
          <w:rFonts w:ascii="HGSｺﾞｼｯｸM" w:eastAsia="HGSｺﾞｼｯｸM" w:hAnsiTheme="majorEastAsia" w:hint="eastAsia"/>
          <w:sz w:val="24"/>
          <w:szCs w:val="24"/>
        </w:rPr>
        <w:t>〇議事内容</w:t>
      </w:r>
    </w:p>
    <w:p w14:paraId="40F84156" w14:textId="77777777" w:rsidR="00483228" w:rsidRPr="00640A7D" w:rsidRDefault="00483228" w:rsidP="007E0010">
      <w:pPr>
        <w:rPr>
          <w:rFonts w:ascii="HGSｺﾞｼｯｸM" w:eastAsia="HGSｺﾞｼｯｸM" w:hAnsiTheme="majorEastAsia"/>
          <w:sz w:val="24"/>
          <w:szCs w:val="24"/>
        </w:rPr>
      </w:pPr>
    </w:p>
    <w:p w14:paraId="4B05F08B" w14:textId="0DE27543" w:rsidR="00E627AC" w:rsidRPr="00A91893" w:rsidRDefault="00640A7D" w:rsidP="00640A7D">
      <w:pPr>
        <w:rPr>
          <w:rFonts w:ascii="HGSｺﾞｼｯｸM" w:eastAsia="HGSｺﾞｼｯｸM" w:hAnsiTheme="majorEastAsia"/>
          <w:sz w:val="24"/>
          <w:szCs w:val="24"/>
        </w:rPr>
      </w:pPr>
      <w:r>
        <w:rPr>
          <w:rFonts w:ascii="HGSｺﾞｼｯｸM" w:eastAsia="HGSｺﾞｼｯｸM" w:hAnsiTheme="majorEastAsia" w:hint="eastAsia"/>
          <w:sz w:val="24"/>
          <w:szCs w:val="24"/>
        </w:rPr>
        <w:t>【議案事項】</w:t>
      </w:r>
    </w:p>
    <w:p w14:paraId="0AA093B9" w14:textId="1221E3CA" w:rsidR="005A781C" w:rsidRPr="00A91893" w:rsidRDefault="00B036CC" w:rsidP="00640A7D">
      <w:pPr>
        <w:rPr>
          <w:rFonts w:ascii="HGSｺﾞｼｯｸM" w:eastAsia="HGSｺﾞｼｯｸM" w:hAnsiTheme="majorEastAsia"/>
          <w:sz w:val="24"/>
          <w:szCs w:val="24"/>
        </w:rPr>
      </w:pPr>
      <w:r w:rsidRPr="00A91893">
        <w:rPr>
          <w:rFonts w:ascii="HGSｺﾞｼｯｸM" w:eastAsia="HGSｺﾞｼｯｸM" w:hAnsiTheme="majorEastAsia" w:hint="eastAsia"/>
          <w:sz w:val="24"/>
          <w:szCs w:val="24"/>
        </w:rPr>
        <w:t>１．</w:t>
      </w:r>
      <w:r w:rsidR="00445D62" w:rsidRPr="00A91893">
        <w:rPr>
          <w:rFonts w:ascii="HGSｺﾞｼｯｸM" w:eastAsia="HGSｺﾞｼｯｸM" w:hAnsiTheme="majorEastAsia" w:hint="eastAsia"/>
          <w:sz w:val="24"/>
          <w:szCs w:val="24"/>
        </w:rPr>
        <w:t>南河内</w:t>
      </w:r>
      <w:r w:rsidR="00024CC2" w:rsidRPr="00A91893">
        <w:rPr>
          <w:rFonts w:ascii="HGSｺﾞｼｯｸM" w:eastAsia="HGSｺﾞｼｯｸM" w:hAnsiTheme="majorEastAsia" w:hint="eastAsia"/>
          <w:sz w:val="24"/>
          <w:szCs w:val="24"/>
        </w:rPr>
        <w:t>地域水防災連絡協議会規約改正</w:t>
      </w:r>
      <w:r w:rsidR="00640A7D">
        <w:rPr>
          <w:rFonts w:ascii="HGSｺﾞｼｯｸM" w:eastAsia="HGSｺﾞｼｯｸM" w:hAnsiTheme="majorEastAsia" w:hint="eastAsia"/>
          <w:sz w:val="24"/>
          <w:szCs w:val="24"/>
        </w:rPr>
        <w:t>について</w:t>
      </w:r>
    </w:p>
    <w:p w14:paraId="080DDBC2" w14:textId="43942A2F" w:rsidR="00697083" w:rsidRPr="00697083" w:rsidRDefault="00B036CC" w:rsidP="00697083">
      <w:pPr>
        <w:rPr>
          <w:rFonts w:ascii="HGSｺﾞｼｯｸM" w:eastAsia="HGSｺﾞｼｯｸM" w:hAnsiTheme="majorEastAsia" w:hint="eastAsia"/>
          <w:sz w:val="24"/>
          <w:szCs w:val="24"/>
        </w:rPr>
      </w:pPr>
      <w:r w:rsidRPr="00A91893">
        <w:rPr>
          <w:rFonts w:ascii="HGSｺﾞｼｯｸM" w:eastAsia="HGSｺﾞｼｯｸM" w:hAnsiTheme="majorEastAsia" w:hint="eastAsia"/>
          <w:sz w:val="24"/>
          <w:szCs w:val="24"/>
        </w:rPr>
        <w:t>２．</w:t>
      </w:r>
      <w:r w:rsidR="00697083" w:rsidRPr="00697083">
        <w:rPr>
          <w:rFonts w:ascii="HGSｺﾞｼｯｸM" w:eastAsia="HGSｺﾞｼｯｸM" w:hAnsiTheme="majorEastAsia" w:hint="eastAsia"/>
          <w:sz w:val="24"/>
          <w:szCs w:val="24"/>
        </w:rPr>
        <w:t>流域治水プロジェクトの更新等について</w:t>
      </w:r>
    </w:p>
    <w:p w14:paraId="16B4587A" w14:textId="77777777" w:rsidR="00697083" w:rsidRPr="00697083" w:rsidRDefault="00697083" w:rsidP="00697083">
      <w:pPr>
        <w:ind w:firstLineChars="300" w:firstLine="706"/>
        <w:rPr>
          <w:rFonts w:ascii="HGSｺﾞｼｯｸM" w:eastAsia="HGSｺﾞｼｯｸM" w:hAnsiTheme="majorEastAsia" w:hint="eastAsia"/>
          <w:sz w:val="24"/>
          <w:szCs w:val="24"/>
        </w:rPr>
      </w:pPr>
      <w:r w:rsidRPr="00697083">
        <w:rPr>
          <w:rFonts w:ascii="HGSｺﾞｼｯｸM" w:eastAsia="HGSｺﾞｼｯｸM" w:hAnsiTheme="majorEastAsia" w:hint="eastAsia"/>
          <w:sz w:val="24"/>
          <w:szCs w:val="24"/>
        </w:rPr>
        <w:t>流域治水プロジェクトの更新</w:t>
      </w:r>
    </w:p>
    <w:p w14:paraId="1FB3003D" w14:textId="77777777" w:rsidR="00697083" w:rsidRPr="00697083" w:rsidRDefault="00697083" w:rsidP="00697083">
      <w:pPr>
        <w:ind w:firstLineChars="300" w:firstLine="706"/>
        <w:rPr>
          <w:rFonts w:ascii="HGSｺﾞｼｯｸM" w:eastAsia="HGSｺﾞｼｯｸM" w:hAnsiTheme="majorEastAsia" w:hint="eastAsia"/>
          <w:sz w:val="24"/>
          <w:szCs w:val="24"/>
        </w:rPr>
      </w:pPr>
      <w:r w:rsidRPr="00697083">
        <w:rPr>
          <w:rFonts w:ascii="HGSｺﾞｼｯｸM" w:eastAsia="HGSｺﾞｼｯｸM" w:hAnsiTheme="majorEastAsia" w:hint="eastAsia"/>
          <w:sz w:val="24"/>
          <w:szCs w:val="24"/>
        </w:rPr>
        <w:t>「５年間で実施する具体的な取組み」の進捗状況</w:t>
      </w:r>
    </w:p>
    <w:p w14:paraId="311CD550" w14:textId="77777777" w:rsidR="00697083" w:rsidRPr="00697083" w:rsidRDefault="00697083" w:rsidP="00697083">
      <w:pPr>
        <w:ind w:firstLineChars="300" w:firstLine="706"/>
        <w:rPr>
          <w:rFonts w:ascii="HGSｺﾞｼｯｸM" w:eastAsia="HGSｺﾞｼｯｸM" w:hAnsiTheme="majorEastAsia" w:hint="eastAsia"/>
          <w:sz w:val="24"/>
          <w:szCs w:val="24"/>
        </w:rPr>
      </w:pPr>
      <w:r w:rsidRPr="00697083">
        <w:rPr>
          <w:rFonts w:ascii="HGSｺﾞｼｯｸM" w:eastAsia="HGSｺﾞｼｯｸM" w:hAnsiTheme="majorEastAsia" w:hint="eastAsia"/>
          <w:sz w:val="24"/>
          <w:szCs w:val="24"/>
        </w:rPr>
        <w:t>次期「５年間で実施する具体的な取り組み」スケジュール</w:t>
      </w:r>
    </w:p>
    <w:p w14:paraId="491A8EA4" w14:textId="3A303DE5" w:rsidR="00B036CC" w:rsidRPr="00A91893" w:rsidRDefault="00697083" w:rsidP="00697083">
      <w:pPr>
        <w:ind w:firstLineChars="300" w:firstLine="706"/>
        <w:rPr>
          <w:rFonts w:ascii="HGSｺﾞｼｯｸM" w:eastAsia="HGSｺﾞｼｯｸM" w:hAnsiTheme="majorEastAsia"/>
          <w:sz w:val="24"/>
          <w:szCs w:val="24"/>
        </w:rPr>
      </w:pPr>
      <w:r w:rsidRPr="00697083">
        <w:rPr>
          <w:rFonts w:ascii="HGSｺﾞｼｯｸM" w:eastAsia="HGSｺﾞｼｯｸM" w:hAnsiTheme="majorEastAsia" w:hint="eastAsia"/>
          <w:sz w:val="24"/>
          <w:szCs w:val="24"/>
        </w:rPr>
        <w:t>流域治水の推進について</w:t>
      </w:r>
      <w:r w:rsidR="00640A7D" w:rsidRPr="00A91893">
        <w:rPr>
          <w:rFonts w:ascii="HGSｺﾞｼｯｸM" w:eastAsia="HGSｺﾞｼｯｸM" w:hAnsiTheme="majorEastAsia" w:hint="eastAsia"/>
          <w:sz w:val="24"/>
          <w:szCs w:val="24"/>
        </w:rPr>
        <w:t>流域治水の推進について</w:t>
      </w:r>
    </w:p>
    <w:p w14:paraId="513F6B81" w14:textId="6EA45FF7" w:rsidR="0073136F" w:rsidRPr="00A91893" w:rsidRDefault="00B036CC" w:rsidP="00697083">
      <w:pPr>
        <w:rPr>
          <w:rFonts w:ascii="HGSｺﾞｼｯｸM" w:eastAsia="HGSｺﾞｼｯｸM" w:hAnsiTheme="majorEastAsia"/>
          <w:sz w:val="24"/>
          <w:szCs w:val="24"/>
        </w:rPr>
      </w:pPr>
      <w:r w:rsidRPr="00A91893">
        <w:rPr>
          <w:rFonts w:ascii="HGSｺﾞｼｯｸM" w:eastAsia="HGSｺﾞｼｯｸM" w:hAnsiTheme="majorEastAsia" w:hint="eastAsia"/>
          <w:sz w:val="24"/>
          <w:szCs w:val="24"/>
        </w:rPr>
        <w:t>３．</w:t>
      </w:r>
      <w:r w:rsidR="00697083" w:rsidRPr="00697083">
        <w:rPr>
          <w:rFonts w:ascii="HGSｺﾞｼｯｸM" w:eastAsia="HGSｺﾞｼｯｸM" w:hAnsiTheme="majorEastAsia" w:hint="eastAsia"/>
          <w:sz w:val="24"/>
          <w:szCs w:val="24"/>
        </w:rPr>
        <w:t>流域治水プロジェクト推進スケジュールについて</w:t>
      </w:r>
    </w:p>
    <w:p w14:paraId="090C1619" w14:textId="1B570667" w:rsidR="0073136F" w:rsidRDefault="0073136F" w:rsidP="00640A7D">
      <w:pPr>
        <w:rPr>
          <w:rFonts w:ascii="HGSｺﾞｼｯｸM" w:eastAsia="HGSｺﾞｼｯｸM" w:hAnsiTheme="majorEastAsia"/>
          <w:sz w:val="24"/>
          <w:szCs w:val="24"/>
        </w:rPr>
      </w:pPr>
    </w:p>
    <w:p w14:paraId="2DE4D9D0" w14:textId="77777777" w:rsidR="009F5C24"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【報告事項】</w:t>
      </w:r>
    </w:p>
    <w:p w14:paraId="3F84C379" w14:textId="77777777" w:rsidR="009F5C24"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１．</w:t>
      </w:r>
      <w:r w:rsidRPr="00A91893">
        <w:rPr>
          <w:rFonts w:ascii="HGSｺﾞｼｯｸM" w:eastAsia="HGSｺﾞｼｯｸM" w:hAnsiTheme="majorEastAsia" w:hint="eastAsia"/>
          <w:sz w:val="24"/>
          <w:szCs w:val="24"/>
        </w:rPr>
        <w:t>行政ワーキングの結果報告</w:t>
      </w:r>
    </w:p>
    <w:p w14:paraId="634BDAA9" w14:textId="60321768" w:rsidR="009F5C24"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２．</w:t>
      </w:r>
      <w:r w:rsidR="00697083" w:rsidRPr="00697083">
        <w:rPr>
          <w:rFonts w:ascii="HGSｺﾞｼｯｸM" w:eastAsia="HGSｺﾞｼｯｸM" w:hAnsiTheme="majorEastAsia" w:hint="eastAsia"/>
          <w:sz w:val="24"/>
          <w:szCs w:val="24"/>
        </w:rPr>
        <w:t>各市町村の防災・減災に関する取組紹介について</w:t>
      </w:r>
    </w:p>
    <w:p w14:paraId="14AD416E" w14:textId="4CE5D4ED" w:rsidR="00E627AC" w:rsidRPr="00A91893"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３</w:t>
      </w:r>
      <w:r w:rsidR="00B036CC" w:rsidRPr="00A91893">
        <w:rPr>
          <w:rFonts w:ascii="HGSｺﾞｼｯｸM" w:eastAsia="HGSｺﾞｼｯｸM" w:hAnsiTheme="majorEastAsia" w:hint="eastAsia"/>
          <w:sz w:val="24"/>
          <w:szCs w:val="24"/>
        </w:rPr>
        <w:t>．</w:t>
      </w:r>
      <w:r w:rsidR="00697083" w:rsidRPr="00697083">
        <w:rPr>
          <w:rFonts w:ascii="HGSｺﾞｼｯｸM" w:eastAsia="HGSｺﾞｼｯｸM" w:hAnsiTheme="majorEastAsia" w:hint="eastAsia"/>
          <w:sz w:val="24"/>
          <w:szCs w:val="24"/>
        </w:rPr>
        <w:t>水防法及び土砂法に基づく 避難確保計画作成・避難訓練実施状況</w:t>
      </w:r>
    </w:p>
    <w:p w14:paraId="146C3DEA" w14:textId="6275B478" w:rsidR="00AA4F1B"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４</w:t>
      </w:r>
      <w:r w:rsidR="00B036CC" w:rsidRPr="00A91893">
        <w:rPr>
          <w:rFonts w:ascii="HGSｺﾞｼｯｸM" w:eastAsia="HGSｺﾞｼｯｸM" w:hAnsiTheme="majorEastAsia" w:hint="eastAsia"/>
          <w:sz w:val="24"/>
          <w:szCs w:val="24"/>
        </w:rPr>
        <w:t>．</w:t>
      </w:r>
      <w:r w:rsidR="00697083" w:rsidRPr="00697083">
        <w:rPr>
          <w:rFonts w:ascii="HGSｺﾞｼｯｸM" w:eastAsia="HGSｺﾞｼｯｸM" w:hAnsiTheme="majorEastAsia" w:hint="eastAsia"/>
          <w:sz w:val="24"/>
          <w:szCs w:val="24"/>
        </w:rPr>
        <w:t>令和７年度 河川施設点検結果について</w:t>
      </w:r>
    </w:p>
    <w:p w14:paraId="58995BC0" w14:textId="792A4981" w:rsidR="00697083" w:rsidRDefault="00697083"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５．</w:t>
      </w:r>
      <w:r w:rsidRPr="00697083">
        <w:rPr>
          <w:rFonts w:ascii="HGSｺﾞｼｯｸM" w:eastAsia="HGSｺﾞｼｯｸM" w:hAnsiTheme="majorEastAsia" w:hint="eastAsia"/>
          <w:sz w:val="24"/>
          <w:szCs w:val="24"/>
        </w:rPr>
        <w:t>令和8年度大阪府水防計画（案）の改定について</w:t>
      </w:r>
    </w:p>
    <w:p w14:paraId="6652D9C4" w14:textId="47B7AF0C" w:rsidR="00697083" w:rsidRPr="00A02BD4" w:rsidRDefault="00697083" w:rsidP="009F5C24">
      <w:pPr>
        <w:rPr>
          <w:rFonts w:ascii="HGSｺﾞｼｯｸM" w:eastAsia="HGSｺﾞｼｯｸM" w:hAnsiTheme="majorEastAsia" w:hint="eastAsia"/>
          <w:sz w:val="24"/>
          <w:szCs w:val="24"/>
        </w:rPr>
      </w:pPr>
      <w:r>
        <w:rPr>
          <w:rFonts w:ascii="HGSｺﾞｼｯｸM" w:eastAsia="HGSｺﾞｼｯｸM" w:hAnsiTheme="majorEastAsia" w:hint="eastAsia"/>
          <w:sz w:val="24"/>
          <w:szCs w:val="24"/>
        </w:rPr>
        <w:t>６．</w:t>
      </w:r>
      <w:r w:rsidRPr="00697083">
        <w:rPr>
          <w:rFonts w:ascii="HGSｺﾞｼｯｸM" w:eastAsia="HGSｺﾞｼｯｸM" w:hAnsiTheme="majorEastAsia" w:hint="eastAsia"/>
          <w:sz w:val="24"/>
          <w:szCs w:val="24"/>
        </w:rPr>
        <w:t>おおさかタイムライン防災プロジェクトについて</w:t>
      </w:r>
    </w:p>
    <w:p w14:paraId="0C128AC9" w14:textId="43F0F171" w:rsidR="00EB2649" w:rsidRDefault="00EB2649" w:rsidP="009F5C24">
      <w:pPr>
        <w:rPr>
          <w:rFonts w:ascii="HGSｺﾞｼｯｸM" w:eastAsia="HGSｺﾞｼｯｸM" w:hAnsiTheme="majorEastAsia"/>
          <w:sz w:val="24"/>
          <w:szCs w:val="24"/>
        </w:rPr>
      </w:pPr>
    </w:p>
    <w:p w14:paraId="0D6B53CC" w14:textId="0AAA8DB6" w:rsidR="009F5C24" w:rsidRPr="00AA4F1B"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【情報提供】</w:t>
      </w:r>
    </w:p>
    <w:p w14:paraId="5834AAD0" w14:textId="61716FDB" w:rsidR="009B52C9" w:rsidRDefault="009F5C24" w:rsidP="00640A7D">
      <w:pPr>
        <w:rPr>
          <w:rFonts w:ascii="HGSｺﾞｼｯｸM" w:eastAsia="HGSｺﾞｼｯｸM" w:hAnsiTheme="majorEastAsia"/>
          <w:sz w:val="24"/>
          <w:szCs w:val="24"/>
        </w:rPr>
      </w:pPr>
      <w:r>
        <w:rPr>
          <w:rFonts w:ascii="HGSｺﾞｼｯｸM" w:eastAsia="HGSｺﾞｼｯｸM" w:hAnsiTheme="majorEastAsia" w:hint="eastAsia"/>
          <w:sz w:val="24"/>
          <w:szCs w:val="24"/>
        </w:rPr>
        <w:t>１．</w:t>
      </w:r>
      <w:r w:rsidR="00697083" w:rsidRPr="00697083">
        <w:rPr>
          <w:rFonts w:ascii="HGSｺﾞｼｯｸM" w:eastAsia="HGSｺﾞｼｯｸM" w:hAnsiTheme="majorEastAsia" w:hint="eastAsia"/>
          <w:sz w:val="24"/>
          <w:szCs w:val="24"/>
        </w:rPr>
        <w:t>風水害に備えた避難行動支援の実施計画</w:t>
      </w:r>
    </w:p>
    <w:p w14:paraId="079741DF" w14:textId="44BCD7D7" w:rsidR="00944E56"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２</w:t>
      </w:r>
      <w:r w:rsidR="00944E56">
        <w:rPr>
          <w:rFonts w:ascii="HGSｺﾞｼｯｸM" w:eastAsia="HGSｺﾞｼｯｸM" w:hAnsiTheme="majorEastAsia" w:hint="eastAsia"/>
          <w:sz w:val="24"/>
          <w:szCs w:val="24"/>
        </w:rPr>
        <w:t>．</w:t>
      </w:r>
      <w:r w:rsidR="00697083" w:rsidRPr="00697083">
        <w:rPr>
          <w:rFonts w:ascii="HGSｺﾞｼｯｸM" w:eastAsia="HGSｺﾞｼｯｸM" w:hAnsiTheme="majorEastAsia" w:hint="eastAsia"/>
          <w:sz w:val="24"/>
          <w:szCs w:val="24"/>
        </w:rPr>
        <w:t>芥川における特定都市河川指定について</w:t>
      </w:r>
    </w:p>
    <w:p w14:paraId="4977A37C" w14:textId="77777777" w:rsidR="00697083" w:rsidRDefault="009F5C24" w:rsidP="00697083">
      <w:pPr>
        <w:rPr>
          <w:rFonts w:ascii="HGSｺﾞｼｯｸM" w:eastAsia="HGSｺﾞｼｯｸM" w:hAnsiTheme="majorEastAsia"/>
          <w:sz w:val="24"/>
          <w:szCs w:val="24"/>
        </w:rPr>
      </w:pPr>
      <w:r>
        <w:rPr>
          <w:rFonts w:ascii="HGSｺﾞｼｯｸM" w:eastAsia="HGSｺﾞｼｯｸM" w:hAnsiTheme="majorEastAsia" w:hint="eastAsia"/>
          <w:sz w:val="24"/>
          <w:szCs w:val="24"/>
        </w:rPr>
        <w:t>３</w:t>
      </w:r>
      <w:r w:rsidR="00944E56">
        <w:rPr>
          <w:rFonts w:ascii="HGSｺﾞｼｯｸM" w:eastAsia="HGSｺﾞｼｯｸM" w:hAnsiTheme="majorEastAsia" w:hint="eastAsia"/>
          <w:sz w:val="24"/>
          <w:szCs w:val="24"/>
        </w:rPr>
        <w:t>．</w:t>
      </w:r>
      <w:r w:rsidR="00697083" w:rsidRPr="00697083">
        <w:rPr>
          <w:rFonts w:ascii="HGSｺﾞｼｯｸM" w:eastAsia="HGSｺﾞｼｯｸM" w:hAnsiTheme="majorEastAsia" w:hint="eastAsia"/>
          <w:sz w:val="24"/>
          <w:szCs w:val="24"/>
        </w:rPr>
        <w:t>土砂災害について</w:t>
      </w:r>
    </w:p>
    <w:p w14:paraId="4FC335A2" w14:textId="527E11A4" w:rsidR="00944E56" w:rsidRDefault="00697083" w:rsidP="00697083">
      <w:pPr>
        <w:ind w:firstLineChars="200" w:firstLine="471"/>
        <w:rPr>
          <w:rFonts w:ascii="HGSｺﾞｼｯｸM" w:eastAsia="HGSｺﾞｼｯｸM" w:hAnsiTheme="majorEastAsia"/>
          <w:sz w:val="24"/>
          <w:szCs w:val="24"/>
        </w:rPr>
      </w:pPr>
      <w:r w:rsidRPr="00697083">
        <w:rPr>
          <w:rFonts w:ascii="HGSｺﾞｼｯｸM" w:eastAsia="HGSｺﾞｼｯｸM" w:hAnsiTheme="majorEastAsia" w:hint="eastAsia"/>
          <w:sz w:val="24"/>
          <w:szCs w:val="24"/>
        </w:rPr>
        <w:t>土砂災害防災情報の機能拡充/土砂災害の発生報告/がけ崩れ対策事業</w:t>
      </w:r>
    </w:p>
    <w:p w14:paraId="1604FDEE" w14:textId="69B31534" w:rsidR="0007775F"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４</w:t>
      </w:r>
      <w:r w:rsidR="00944E56">
        <w:rPr>
          <w:rFonts w:ascii="HGSｺﾞｼｯｸM" w:eastAsia="HGSｺﾞｼｯｸM" w:hAnsiTheme="majorEastAsia" w:hint="eastAsia"/>
          <w:sz w:val="24"/>
          <w:szCs w:val="24"/>
        </w:rPr>
        <w:t>．</w:t>
      </w:r>
      <w:r w:rsidR="00697083" w:rsidRPr="00697083">
        <w:rPr>
          <w:rFonts w:ascii="HGSｺﾞｼｯｸM" w:eastAsia="HGSｺﾞｼｯｸM" w:hAnsiTheme="majorEastAsia" w:hint="eastAsia"/>
          <w:sz w:val="24"/>
          <w:szCs w:val="24"/>
        </w:rPr>
        <w:t>大阪８８０万人訓練</w:t>
      </w:r>
    </w:p>
    <w:p w14:paraId="735D780F" w14:textId="58CD2B1C" w:rsidR="00F26A66" w:rsidRDefault="009F5C24"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５</w:t>
      </w:r>
      <w:r w:rsidR="00944E56">
        <w:rPr>
          <w:rFonts w:ascii="HGSｺﾞｼｯｸM" w:eastAsia="HGSｺﾞｼｯｸM" w:hAnsiTheme="majorEastAsia" w:hint="eastAsia"/>
          <w:sz w:val="24"/>
          <w:szCs w:val="24"/>
        </w:rPr>
        <w:t>．</w:t>
      </w:r>
      <w:r w:rsidR="00697083" w:rsidRPr="00697083">
        <w:rPr>
          <w:rFonts w:ascii="HGSｺﾞｼｯｸM" w:eastAsia="HGSｺﾞｼｯｸM" w:hAnsiTheme="majorEastAsia" w:hint="eastAsia"/>
          <w:sz w:val="24"/>
          <w:szCs w:val="24"/>
        </w:rPr>
        <w:t>大阪防災アプリ</w:t>
      </w:r>
    </w:p>
    <w:p w14:paraId="51FBA517" w14:textId="6494D388" w:rsidR="00697083" w:rsidRDefault="00697083" w:rsidP="009F5C24">
      <w:pPr>
        <w:rPr>
          <w:rFonts w:ascii="HGSｺﾞｼｯｸM" w:eastAsia="HGSｺﾞｼｯｸM" w:hAnsiTheme="majorEastAsia" w:hint="eastAsia"/>
          <w:sz w:val="24"/>
          <w:szCs w:val="24"/>
        </w:rPr>
      </w:pPr>
      <w:r>
        <w:rPr>
          <w:rFonts w:ascii="HGSｺﾞｼｯｸM" w:eastAsia="HGSｺﾞｼｯｸM" w:hAnsiTheme="majorEastAsia" w:hint="eastAsia"/>
          <w:sz w:val="24"/>
          <w:szCs w:val="24"/>
        </w:rPr>
        <w:t>６．</w:t>
      </w:r>
      <w:r w:rsidRPr="00697083">
        <w:rPr>
          <w:rFonts w:ascii="HGSｺﾞｼｯｸM" w:eastAsia="HGSｺﾞｼｯｸM" w:hAnsiTheme="majorEastAsia" w:hint="eastAsia"/>
          <w:sz w:val="24"/>
          <w:szCs w:val="24"/>
        </w:rPr>
        <w:t>防災気象情報の改善について</w:t>
      </w:r>
    </w:p>
    <w:p w14:paraId="14091243" w14:textId="77777777" w:rsidR="00F26A66" w:rsidRPr="00DE7D47" w:rsidRDefault="00F26A66" w:rsidP="009F5C24">
      <w:pPr>
        <w:rPr>
          <w:rFonts w:ascii="HGSｺﾞｼｯｸM" w:eastAsia="HGSｺﾞｼｯｸM" w:hAnsiTheme="majorEastAsia"/>
          <w:sz w:val="24"/>
          <w:szCs w:val="24"/>
        </w:rPr>
      </w:pPr>
    </w:p>
    <w:p w14:paraId="32692BFC" w14:textId="743F6C35" w:rsidR="00F116D2" w:rsidRPr="00A02BD4" w:rsidRDefault="00697083" w:rsidP="009F5C24">
      <w:pPr>
        <w:rPr>
          <w:rFonts w:ascii="HGSｺﾞｼｯｸM" w:eastAsia="HGSｺﾞｼｯｸM" w:hAnsiTheme="majorEastAsia"/>
          <w:sz w:val="24"/>
          <w:szCs w:val="24"/>
        </w:rPr>
      </w:pPr>
      <w:r>
        <w:rPr>
          <w:rFonts w:ascii="HGSｺﾞｼｯｸM" w:eastAsia="HGSｺﾞｼｯｸM" w:hAnsiTheme="majorEastAsia" w:hint="eastAsia"/>
          <w:sz w:val="24"/>
          <w:szCs w:val="24"/>
        </w:rPr>
        <w:t>【</w:t>
      </w:r>
      <w:r w:rsidRPr="00697083">
        <w:rPr>
          <w:rFonts w:ascii="HGSｺﾞｼｯｸM" w:eastAsia="HGSｺﾞｼｯｸM" w:hAnsiTheme="majorEastAsia" w:hint="eastAsia"/>
          <w:sz w:val="24"/>
          <w:szCs w:val="24"/>
        </w:rPr>
        <w:t>協議会結果</w:t>
      </w:r>
      <w:r>
        <w:rPr>
          <w:rFonts w:ascii="HGSｺﾞｼｯｸM" w:eastAsia="HGSｺﾞｼｯｸM" w:hAnsiTheme="majorEastAsia" w:hint="eastAsia"/>
          <w:sz w:val="24"/>
          <w:szCs w:val="24"/>
        </w:rPr>
        <w:t>】</w:t>
      </w:r>
    </w:p>
    <w:p w14:paraId="6B8A728D" w14:textId="458BC2C1" w:rsidR="006725D8" w:rsidRDefault="00697083" w:rsidP="00F116D2">
      <w:pPr>
        <w:rPr>
          <w:rFonts w:ascii="HGSｺﾞｼｯｸM" w:eastAsia="HGSｺﾞｼｯｸM" w:hAnsiTheme="majorEastAsia"/>
          <w:sz w:val="24"/>
          <w:szCs w:val="24"/>
        </w:rPr>
      </w:pPr>
      <w:r>
        <w:rPr>
          <w:rFonts w:ascii="HGSｺﾞｼｯｸM" w:eastAsia="HGSｺﾞｼｯｸM" w:hAnsiTheme="majorEastAsia" w:hint="eastAsia"/>
          <w:sz w:val="24"/>
          <w:szCs w:val="24"/>
        </w:rPr>
        <w:t>議　　題：すべての構成員による確認、承認を得た</w:t>
      </w:r>
    </w:p>
    <w:p w14:paraId="63D00806" w14:textId="6FD1252B" w:rsidR="00697083" w:rsidRPr="00A02BD4" w:rsidRDefault="00697083" w:rsidP="00F116D2">
      <w:pPr>
        <w:rPr>
          <w:rFonts w:ascii="HGSｺﾞｼｯｸM" w:eastAsia="HGSｺﾞｼｯｸM" w:hAnsiTheme="majorEastAsia" w:hint="eastAsia"/>
          <w:sz w:val="24"/>
          <w:szCs w:val="24"/>
        </w:rPr>
      </w:pPr>
      <w:r>
        <w:rPr>
          <w:rFonts w:ascii="HGSｺﾞｼｯｸM" w:eastAsia="HGSｺﾞｼｯｸM" w:hAnsiTheme="majorEastAsia" w:hint="eastAsia"/>
          <w:sz w:val="24"/>
          <w:szCs w:val="24"/>
        </w:rPr>
        <w:t>報　　告：構成員により報告を行った</w:t>
      </w:r>
    </w:p>
    <w:p w14:paraId="3AC28AC5" w14:textId="393D00CD" w:rsidR="00697083" w:rsidRPr="004112CF" w:rsidRDefault="00697083" w:rsidP="009F5C24">
      <w:pPr>
        <w:rPr>
          <w:rFonts w:ascii="HGSｺﾞｼｯｸM" w:eastAsia="HGSｺﾞｼｯｸM" w:hAnsiTheme="majorEastAsia" w:hint="eastAsia"/>
          <w:sz w:val="24"/>
          <w:szCs w:val="24"/>
        </w:rPr>
      </w:pPr>
      <w:r>
        <w:rPr>
          <w:rFonts w:ascii="HGSｺﾞｼｯｸM" w:eastAsia="HGSｺﾞｼｯｸM" w:hAnsiTheme="majorEastAsia" w:hint="eastAsia"/>
          <w:sz w:val="24"/>
          <w:szCs w:val="24"/>
        </w:rPr>
        <w:t>情報提供：構成員により情報提供を行った</w:t>
      </w:r>
    </w:p>
    <w:sectPr w:rsidR="00697083" w:rsidRPr="004112CF" w:rsidSect="00944E56">
      <w:pgSz w:w="11906" w:h="16838" w:code="9"/>
      <w:pgMar w:top="1418" w:right="425" w:bottom="1276" w:left="1418" w:header="851" w:footer="992" w:gutter="0"/>
      <w:cols w:space="425"/>
      <w:docGrid w:type="linesAndChars" w:linePitch="372" w:charSpace="-9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9115" w14:textId="77777777" w:rsidR="00E95F70" w:rsidRDefault="00E95F70" w:rsidP="00024CC2">
      <w:r>
        <w:separator/>
      </w:r>
    </w:p>
  </w:endnote>
  <w:endnote w:type="continuationSeparator" w:id="0">
    <w:p w14:paraId="2414F740" w14:textId="77777777" w:rsidR="00E95F70" w:rsidRDefault="00E95F70" w:rsidP="0002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017A" w14:textId="77777777" w:rsidR="00E95F70" w:rsidRDefault="00E95F70" w:rsidP="00024CC2">
      <w:r>
        <w:separator/>
      </w:r>
    </w:p>
  </w:footnote>
  <w:footnote w:type="continuationSeparator" w:id="0">
    <w:p w14:paraId="53FC4A23" w14:textId="77777777" w:rsidR="00E95F70" w:rsidRDefault="00E95F70" w:rsidP="00024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8D8"/>
    <w:multiLevelType w:val="hybridMultilevel"/>
    <w:tmpl w:val="2402B458"/>
    <w:lvl w:ilvl="0" w:tplc="DE96A496">
      <w:start w:val="3"/>
      <w:numFmt w:val="decimalFullWidth"/>
      <w:lvlText w:val="%1．"/>
      <w:lvlJc w:val="left"/>
      <w:pPr>
        <w:ind w:left="1190" w:hanging="480"/>
      </w:pPr>
      <w:rPr>
        <w:rFonts w:hint="default"/>
      </w:rPr>
    </w:lvl>
    <w:lvl w:ilvl="1" w:tplc="2AD81026">
      <w:start w:val="2"/>
      <w:numFmt w:val="decimalFullWidth"/>
      <w:lvlText w:val="（%2）"/>
      <w:lvlJc w:val="left"/>
      <w:pPr>
        <w:ind w:left="1850" w:hanging="720"/>
      </w:pPr>
      <w:rPr>
        <w:rFonts w:hint="default"/>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F54F47"/>
    <w:multiLevelType w:val="hybridMultilevel"/>
    <w:tmpl w:val="2116A7E0"/>
    <w:lvl w:ilvl="0" w:tplc="7C9E1ED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8269A0"/>
    <w:multiLevelType w:val="hybridMultilevel"/>
    <w:tmpl w:val="E1C6037A"/>
    <w:lvl w:ilvl="0" w:tplc="0409000B">
      <w:start w:val="1"/>
      <w:numFmt w:val="bullet"/>
      <w:lvlText w:val=""/>
      <w:lvlJc w:val="left"/>
      <w:pPr>
        <w:tabs>
          <w:tab w:val="num" w:pos="1185"/>
        </w:tabs>
        <w:ind w:left="1185" w:hanging="420"/>
      </w:pPr>
      <w:rPr>
        <w:rFonts w:ascii="Wingdings" w:hAnsi="Wingdings" w:hint="default"/>
      </w:rPr>
    </w:lvl>
    <w:lvl w:ilvl="1" w:tplc="0409000B" w:tentative="1">
      <w:start w:val="1"/>
      <w:numFmt w:val="bullet"/>
      <w:lvlText w:val=""/>
      <w:lvlJc w:val="left"/>
      <w:pPr>
        <w:tabs>
          <w:tab w:val="num" w:pos="1605"/>
        </w:tabs>
        <w:ind w:left="1605" w:hanging="420"/>
      </w:pPr>
      <w:rPr>
        <w:rFonts w:ascii="Wingdings" w:hAnsi="Wingdings" w:hint="default"/>
      </w:rPr>
    </w:lvl>
    <w:lvl w:ilvl="2" w:tplc="0409000D" w:tentative="1">
      <w:start w:val="1"/>
      <w:numFmt w:val="bullet"/>
      <w:lvlText w:val=""/>
      <w:lvlJc w:val="left"/>
      <w:pPr>
        <w:tabs>
          <w:tab w:val="num" w:pos="2025"/>
        </w:tabs>
        <w:ind w:left="2025" w:hanging="420"/>
      </w:pPr>
      <w:rPr>
        <w:rFonts w:ascii="Wingdings" w:hAnsi="Wingdings" w:hint="default"/>
      </w:rPr>
    </w:lvl>
    <w:lvl w:ilvl="3" w:tplc="04090001" w:tentative="1">
      <w:start w:val="1"/>
      <w:numFmt w:val="bullet"/>
      <w:lvlText w:val=""/>
      <w:lvlJc w:val="left"/>
      <w:pPr>
        <w:tabs>
          <w:tab w:val="num" w:pos="2445"/>
        </w:tabs>
        <w:ind w:left="2445" w:hanging="420"/>
      </w:pPr>
      <w:rPr>
        <w:rFonts w:ascii="Wingdings" w:hAnsi="Wingdings" w:hint="default"/>
      </w:rPr>
    </w:lvl>
    <w:lvl w:ilvl="4" w:tplc="0409000B" w:tentative="1">
      <w:start w:val="1"/>
      <w:numFmt w:val="bullet"/>
      <w:lvlText w:val=""/>
      <w:lvlJc w:val="left"/>
      <w:pPr>
        <w:tabs>
          <w:tab w:val="num" w:pos="2865"/>
        </w:tabs>
        <w:ind w:left="2865" w:hanging="420"/>
      </w:pPr>
      <w:rPr>
        <w:rFonts w:ascii="Wingdings" w:hAnsi="Wingdings" w:hint="default"/>
      </w:rPr>
    </w:lvl>
    <w:lvl w:ilvl="5" w:tplc="0409000D" w:tentative="1">
      <w:start w:val="1"/>
      <w:numFmt w:val="bullet"/>
      <w:lvlText w:val=""/>
      <w:lvlJc w:val="left"/>
      <w:pPr>
        <w:tabs>
          <w:tab w:val="num" w:pos="3285"/>
        </w:tabs>
        <w:ind w:left="3285" w:hanging="420"/>
      </w:pPr>
      <w:rPr>
        <w:rFonts w:ascii="Wingdings" w:hAnsi="Wingdings" w:hint="default"/>
      </w:rPr>
    </w:lvl>
    <w:lvl w:ilvl="6" w:tplc="04090001" w:tentative="1">
      <w:start w:val="1"/>
      <w:numFmt w:val="bullet"/>
      <w:lvlText w:val=""/>
      <w:lvlJc w:val="left"/>
      <w:pPr>
        <w:tabs>
          <w:tab w:val="num" w:pos="3705"/>
        </w:tabs>
        <w:ind w:left="3705" w:hanging="420"/>
      </w:pPr>
      <w:rPr>
        <w:rFonts w:ascii="Wingdings" w:hAnsi="Wingdings" w:hint="default"/>
      </w:rPr>
    </w:lvl>
    <w:lvl w:ilvl="7" w:tplc="0409000B" w:tentative="1">
      <w:start w:val="1"/>
      <w:numFmt w:val="bullet"/>
      <w:lvlText w:val=""/>
      <w:lvlJc w:val="left"/>
      <w:pPr>
        <w:tabs>
          <w:tab w:val="num" w:pos="4125"/>
        </w:tabs>
        <w:ind w:left="4125" w:hanging="420"/>
      </w:pPr>
      <w:rPr>
        <w:rFonts w:ascii="Wingdings" w:hAnsi="Wingdings" w:hint="default"/>
      </w:rPr>
    </w:lvl>
    <w:lvl w:ilvl="8" w:tplc="0409000D" w:tentative="1">
      <w:start w:val="1"/>
      <w:numFmt w:val="bullet"/>
      <w:lvlText w:val=""/>
      <w:lvlJc w:val="left"/>
      <w:pPr>
        <w:tabs>
          <w:tab w:val="num" w:pos="4545"/>
        </w:tabs>
        <w:ind w:left="4545" w:hanging="420"/>
      </w:pPr>
      <w:rPr>
        <w:rFonts w:ascii="Wingdings" w:hAnsi="Wingdings" w:hint="default"/>
      </w:rPr>
    </w:lvl>
  </w:abstractNum>
  <w:abstractNum w:abstractNumId="3" w15:restartNumberingAfterBreak="0">
    <w:nsid w:val="0CAE0E70"/>
    <w:multiLevelType w:val="hybridMultilevel"/>
    <w:tmpl w:val="6C267914"/>
    <w:lvl w:ilvl="0" w:tplc="0409000B">
      <w:start w:val="1"/>
      <w:numFmt w:val="bullet"/>
      <w:lvlText w:val=""/>
      <w:lvlJc w:val="left"/>
      <w:pPr>
        <w:ind w:left="595" w:hanging="195"/>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4" w15:restartNumberingAfterBreak="0">
    <w:nsid w:val="0CCF0BF6"/>
    <w:multiLevelType w:val="hybridMultilevel"/>
    <w:tmpl w:val="8E4C90CC"/>
    <w:lvl w:ilvl="0" w:tplc="0409000B">
      <w:start w:val="1"/>
      <w:numFmt w:val="bullet"/>
      <w:lvlText w:val=""/>
      <w:lvlJc w:val="left"/>
      <w:pPr>
        <w:ind w:left="479" w:hanging="195"/>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15:restartNumberingAfterBreak="0">
    <w:nsid w:val="0F0E4FCE"/>
    <w:multiLevelType w:val="hybridMultilevel"/>
    <w:tmpl w:val="E46A519C"/>
    <w:lvl w:ilvl="0" w:tplc="323A462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572F71"/>
    <w:multiLevelType w:val="hybridMultilevel"/>
    <w:tmpl w:val="E294DDE4"/>
    <w:lvl w:ilvl="0" w:tplc="95127102">
      <w:start w:val="1"/>
      <w:numFmt w:val="decimalFullWidth"/>
      <w:lvlText w:val="%1．"/>
      <w:lvlJc w:val="left"/>
      <w:pPr>
        <w:ind w:left="420" w:hanging="420"/>
      </w:pPr>
      <w:rPr>
        <w:rFonts w:hint="default"/>
      </w:rPr>
    </w:lvl>
    <w:lvl w:ilvl="1" w:tplc="F02ECD26">
      <w:start w:val="1"/>
      <w:numFmt w:val="bullet"/>
      <w:lvlText w:val="・"/>
      <w:lvlJc w:val="left"/>
      <w:pPr>
        <w:ind w:left="780" w:hanging="360"/>
      </w:pPr>
      <w:rPr>
        <w:rFonts w:ascii="ＭＳ 明朝" w:eastAsia="ＭＳ 明朝" w:hAnsi="ＭＳ 明朝" w:cs="Segoe UI Symbol"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C70A32"/>
    <w:multiLevelType w:val="hybridMultilevel"/>
    <w:tmpl w:val="CD54CF9E"/>
    <w:lvl w:ilvl="0" w:tplc="7A408CB6">
      <w:start w:val="1"/>
      <w:numFmt w:val="decimal"/>
      <w:lvlText w:val="(%1)"/>
      <w:lvlJc w:val="left"/>
      <w:pPr>
        <w:tabs>
          <w:tab w:val="num" w:pos="840"/>
        </w:tabs>
        <w:ind w:left="840" w:hanging="420"/>
      </w:pPr>
      <w:rPr>
        <w:rFonts w:hint="eastAsia"/>
      </w:rPr>
    </w:lvl>
    <w:lvl w:ilvl="1" w:tplc="04090017">
      <w:start w:val="1"/>
      <w:numFmt w:val="aiueoFullWidth"/>
      <w:lvlText w:val="(%2)"/>
      <w:lvlJc w:val="left"/>
      <w:pPr>
        <w:tabs>
          <w:tab w:val="num" w:pos="840"/>
        </w:tabs>
        <w:ind w:left="840" w:hanging="420"/>
      </w:pPr>
    </w:lvl>
    <w:lvl w:ilvl="2" w:tplc="8680598A">
      <w:start w:val="7"/>
      <w:numFmt w:val="decimalFullWidth"/>
      <w:lvlText w:val="（%3）"/>
      <w:lvlJc w:val="left"/>
      <w:pPr>
        <w:tabs>
          <w:tab w:val="num" w:pos="1920"/>
        </w:tabs>
        <w:ind w:left="1920" w:hanging="10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3525F"/>
    <w:multiLevelType w:val="hybridMultilevel"/>
    <w:tmpl w:val="A8D68774"/>
    <w:lvl w:ilvl="0" w:tplc="0409000B">
      <w:start w:val="1"/>
      <w:numFmt w:val="bullet"/>
      <w:lvlText w:val=""/>
      <w:lvlJc w:val="left"/>
      <w:pPr>
        <w:tabs>
          <w:tab w:val="num" w:pos="1185"/>
        </w:tabs>
        <w:ind w:left="1185" w:hanging="420"/>
      </w:pPr>
      <w:rPr>
        <w:rFonts w:ascii="Wingdings" w:hAnsi="Wingdings" w:hint="default"/>
      </w:rPr>
    </w:lvl>
    <w:lvl w:ilvl="1" w:tplc="0409000B">
      <w:start w:val="1"/>
      <w:numFmt w:val="bullet"/>
      <w:lvlText w:val=""/>
      <w:lvlJc w:val="left"/>
      <w:pPr>
        <w:tabs>
          <w:tab w:val="num" w:pos="1605"/>
        </w:tabs>
        <w:ind w:left="1605" w:hanging="420"/>
      </w:pPr>
      <w:rPr>
        <w:rFonts w:ascii="Wingdings" w:hAnsi="Wingdings" w:hint="default"/>
      </w:rPr>
    </w:lvl>
    <w:lvl w:ilvl="2" w:tplc="0409000D" w:tentative="1">
      <w:start w:val="1"/>
      <w:numFmt w:val="bullet"/>
      <w:lvlText w:val=""/>
      <w:lvlJc w:val="left"/>
      <w:pPr>
        <w:tabs>
          <w:tab w:val="num" w:pos="2025"/>
        </w:tabs>
        <w:ind w:left="2025" w:hanging="420"/>
      </w:pPr>
      <w:rPr>
        <w:rFonts w:ascii="Wingdings" w:hAnsi="Wingdings" w:hint="default"/>
      </w:rPr>
    </w:lvl>
    <w:lvl w:ilvl="3" w:tplc="04090001" w:tentative="1">
      <w:start w:val="1"/>
      <w:numFmt w:val="bullet"/>
      <w:lvlText w:val=""/>
      <w:lvlJc w:val="left"/>
      <w:pPr>
        <w:tabs>
          <w:tab w:val="num" w:pos="2445"/>
        </w:tabs>
        <w:ind w:left="2445" w:hanging="420"/>
      </w:pPr>
      <w:rPr>
        <w:rFonts w:ascii="Wingdings" w:hAnsi="Wingdings" w:hint="default"/>
      </w:rPr>
    </w:lvl>
    <w:lvl w:ilvl="4" w:tplc="0409000B" w:tentative="1">
      <w:start w:val="1"/>
      <w:numFmt w:val="bullet"/>
      <w:lvlText w:val=""/>
      <w:lvlJc w:val="left"/>
      <w:pPr>
        <w:tabs>
          <w:tab w:val="num" w:pos="2865"/>
        </w:tabs>
        <w:ind w:left="2865" w:hanging="420"/>
      </w:pPr>
      <w:rPr>
        <w:rFonts w:ascii="Wingdings" w:hAnsi="Wingdings" w:hint="default"/>
      </w:rPr>
    </w:lvl>
    <w:lvl w:ilvl="5" w:tplc="0409000D" w:tentative="1">
      <w:start w:val="1"/>
      <w:numFmt w:val="bullet"/>
      <w:lvlText w:val=""/>
      <w:lvlJc w:val="left"/>
      <w:pPr>
        <w:tabs>
          <w:tab w:val="num" w:pos="3285"/>
        </w:tabs>
        <w:ind w:left="3285" w:hanging="420"/>
      </w:pPr>
      <w:rPr>
        <w:rFonts w:ascii="Wingdings" w:hAnsi="Wingdings" w:hint="default"/>
      </w:rPr>
    </w:lvl>
    <w:lvl w:ilvl="6" w:tplc="04090001" w:tentative="1">
      <w:start w:val="1"/>
      <w:numFmt w:val="bullet"/>
      <w:lvlText w:val=""/>
      <w:lvlJc w:val="left"/>
      <w:pPr>
        <w:tabs>
          <w:tab w:val="num" w:pos="3705"/>
        </w:tabs>
        <w:ind w:left="3705" w:hanging="420"/>
      </w:pPr>
      <w:rPr>
        <w:rFonts w:ascii="Wingdings" w:hAnsi="Wingdings" w:hint="default"/>
      </w:rPr>
    </w:lvl>
    <w:lvl w:ilvl="7" w:tplc="0409000B" w:tentative="1">
      <w:start w:val="1"/>
      <w:numFmt w:val="bullet"/>
      <w:lvlText w:val=""/>
      <w:lvlJc w:val="left"/>
      <w:pPr>
        <w:tabs>
          <w:tab w:val="num" w:pos="4125"/>
        </w:tabs>
        <w:ind w:left="4125" w:hanging="420"/>
      </w:pPr>
      <w:rPr>
        <w:rFonts w:ascii="Wingdings" w:hAnsi="Wingdings" w:hint="default"/>
      </w:rPr>
    </w:lvl>
    <w:lvl w:ilvl="8" w:tplc="0409000D" w:tentative="1">
      <w:start w:val="1"/>
      <w:numFmt w:val="bullet"/>
      <w:lvlText w:val=""/>
      <w:lvlJc w:val="left"/>
      <w:pPr>
        <w:tabs>
          <w:tab w:val="num" w:pos="4545"/>
        </w:tabs>
        <w:ind w:left="4545" w:hanging="420"/>
      </w:pPr>
      <w:rPr>
        <w:rFonts w:ascii="Wingdings" w:hAnsi="Wingdings" w:hint="default"/>
      </w:rPr>
    </w:lvl>
  </w:abstractNum>
  <w:abstractNum w:abstractNumId="9" w15:restartNumberingAfterBreak="0">
    <w:nsid w:val="22305348"/>
    <w:multiLevelType w:val="hybridMultilevel"/>
    <w:tmpl w:val="64244904"/>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2F67F66"/>
    <w:multiLevelType w:val="hybridMultilevel"/>
    <w:tmpl w:val="C61CA922"/>
    <w:lvl w:ilvl="0" w:tplc="EBD2628A">
      <w:start w:val="8"/>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7E1258"/>
    <w:multiLevelType w:val="hybridMultilevel"/>
    <w:tmpl w:val="3BDE3692"/>
    <w:lvl w:ilvl="0" w:tplc="125A43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DC7D29"/>
    <w:multiLevelType w:val="hybridMultilevel"/>
    <w:tmpl w:val="35DA5618"/>
    <w:lvl w:ilvl="0" w:tplc="4E0C91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593094"/>
    <w:multiLevelType w:val="hybridMultilevel"/>
    <w:tmpl w:val="684A4B5E"/>
    <w:lvl w:ilvl="0" w:tplc="E81C375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7CB5"/>
    <w:multiLevelType w:val="hybridMultilevel"/>
    <w:tmpl w:val="6B2AACAE"/>
    <w:lvl w:ilvl="0" w:tplc="7C82EB0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DE0097"/>
    <w:multiLevelType w:val="hybridMultilevel"/>
    <w:tmpl w:val="3468D8DA"/>
    <w:lvl w:ilvl="0" w:tplc="5456C42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8E5C78"/>
    <w:multiLevelType w:val="hybridMultilevel"/>
    <w:tmpl w:val="6D3E5F8C"/>
    <w:lvl w:ilvl="0" w:tplc="06A8B524">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7E127A"/>
    <w:multiLevelType w:val="hybridMultilevel"/>
    <w:tmpl w:val="23B6550A"/>
    <w:lvl w:ilvl="0" w:tplc="4E0C91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B714BD"/>
    <w:multiLevelType w:val="hybridMultilevel"/>
    <w:tmpl w:val="E252EE0C"/>
    <w:lvl w:ilvl="0" w:tplc="C956746E">
      <w:start w:val="8"/>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6C0736"/>
    <w:multiLevelType w:val="hybridMultilevel"/>
    <w:tmpl w:val="31446762"/>
    <w:lvl w:ilvl="0" w:tplc="D414A3CC">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738468B9"/>
    <w:multiLevelType w:val="hybridMultilevel"/>
    <w:tmpl w:val="6A72F126"/>
    <w:lvl w:ilvl="0" w:tplc="2E56288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7D6A47"/>
    <w:multiLevelType w:val="hybridMultilevel"/>
    <w:tmpl w:val="C16E09DC"/>
    <w:lvl w:ilvl="0" w:tplc="6D723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D749FE"/>
    <w:multiLevelType w:val="hybridMultilevel"/>
    <w:tmpl w:val="1B74779A"/>
    <w:lvl w:ilvl="0" w:tplc="ED50D4F2">
      <w:start w:val="6"/>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8F5438"/>
    <w:multiLevelType w:val="hybridMultilevel"/>
    <w:tmpl w:val="F9503A7A"/>
    <w:lvl w:ilvl="0" w:tplc="AA3C489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7A45C4"/>
    <w:multiLevelType w:val="hybridMultilevel"/>
    <w:tmpl w:val="F4F2940E"/>
    <w:lvl w:ilvl="0" w:tplc="5DD637DA">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19"/>
  </w:num>
  <w:num w:numId="4">
    <w:abstractNumId w:val="16"/>
  </w:num>
  <w:num w:numId="5">
    <w:abstractNumId w:val="7"/>
  </w:num>
  <w:num w:numId="6">
    <w:abstractNumId w:val="8"/>
  </w:num>
  <w:num w:numId="7">
    <w:abstractNumId w:val="2"/>
  </w:num>
  <w:num w:numId="8">
    <w:abstractNumId w:val="5"/>
  </w:num>
  <w:num w:numId="9">
    <w:abstractNumId w:val="14"/>
  </w:num>
  <w:num w:numId="10">
    <w:abstractNumId w:val="23"/>
  </w:num>
  <w:num w:numId="11">
    <w:abstractNumId w:val="0"/>
  </w:num>
  <w:num w:numId="12">
    <w:abstractNumId w:val="13"/>
  </w:num>
  <w:num w:numId="13">
    <w:abstractNumId w:val="11"/>
  </w:num>
  <w:num w:numId="14">
    <w:abstractNumId w:val="15"/>
  </w:num>
  <w:num w:numId="15">
    <w:abstractNumId w:val="12"/>
  </w:num>
  <w:num w:numId="16">
    <w:abstractNumId w:val="17"/>
  </w:num>
  <w:num w:numId="17">
    <w:abstractNumId w:val="1"/>
  </w:num>
  <w:num w:numId="18">
    <w:abstractNumId w:val="21"/>
  </w:num>
  <w:num w:numId="19">
    <w:abstractNumId w:val="24"/>
  </w:num>
  <w:num w:numId="20">
    <w:abstractNumId w:val="22"/>
  </w:num>
  <w:num w:numId="21">
    <w:abstractNumId w:val="18"/>
  </w:num>
  <w:num w:numId="22">
    <w:abstractNumId w:val="10"/>
  </w:num>
  <w:num w:numId="23">
    <w:abstractNumId w:val="20"/>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18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7A"/>
    <w:rsid w:val="000120E2"/>
    <w:rsid w:val="00014BD4"/>
    <w:rsid w:val="0001536A"/>
    <w:rsid w:val="00015590"/>
    <w:rsid w:val="0002384E"/>
    <w:rsid w:val="00024CC2"/>
    <w:rsid w:val="00033A48"/>
    <w:rsid w:val="00043F08"/>
    <w:rsid w:val="0005015E"/>
    <w:rsid w:val="000735F2"/>
    <w:rsid w:val="0007775F"/>
    <w:rsid w:val="000A2208"/>
    <w:rsid w:val="001205BA"/>
    <w:rsid w:val="00152565"/>
    <w:rsid w:val="00156B16"/>
    <w:rsid w:val="00156EC8"/>
    <w:rsid w:val="001913DB"/>
    <w:rsid w:val="001B3CE8"/>
    <w:rsid w:val="001B7952"/>
    <w:rsid w:val="001F4388"/>
    <w:rsid w:val="002127A6"/>
    <w:rsid w:val="00215E13"/>
    <w:rsid w:val="002175DF"/>
    <w:rsid w:val="00257DC0"/>
    <w:rsid w:val="002A0E3F"/>
    <w:rsid w:val="002D323B"/>
    <w:rsid w:val="0030662B"/>
    <w:rsid w:val="003275A4"/>
    <w:rsid w:val="003310FD"/>
    <w:rsid w:val="00342512"/>
    <w:rsid w:val="003520CA"/>
    <w:rsid w:val="003D0786"/>
    <w:rsid w:val="004112CF"/>
    <w:rsid w:val="00413702"/>
    <w:rsid w:val="00436FBD"/>
    <w:rsid w:val="00445D62"/>
    <w:rsid w:val="00450D27"/>
    <w:rsid w:val="00473765"/>
    <w:rsid w:val="00483228"/>
    <w:rsid w:val="00484A3C"/>
    <w:rsid w:val="00484E54"/>
    <w:rsid w:val="004B1404"/>
    <w:rsid w:val="0051383F"/>
    <w:rsid w:val="00517BA6"/>
    <w:rsid w:val="005249FF"/>
    <w:rsid w:val="00532569"/>
    <w:rsid w:val="0058412B"/>
    <w:rsid w:val="0059032D"/>
    <w:rsid w:val="005A781C"/>
    <w:rsid w:val="005E7B34"/>
    <w:rsid w:val="005F57BC"/>
    <w:rsid w:val="00640A7D"/>
    <w:rsid w:val="006725D8"/>
    <w:rsid w:val="00697083"/>
    <w:rsid w:val="006A0E3C"/>
    <w:rsid w:val="006E443B"/>
    <w:rsid w:val="0073136F"/>
    <w:rsid w:val="007443B5"/>
    <w:rsid w:val="007B3819"/>
    <w:rsid w:val="007C0E5D"/>
    <w:rsid w:val="007E0010"/>
    <w:rsid w:val="00814790"/>
    <w:rsid w:val="00887113"/>
    <w:rsid w:val="008B7DFA"/>
    <w:rsid w:val="008F5666"/>
    <w:rsid w:val="00922E50"/>
    <w:rsid w:val="00944E56"/>
    <w:rsid w:val="00951766"/>
    <w:rsid w:val="00985207"/>
    <w:rsid w:val="009A3BFD"/>
    <w:rsid w:val="009B52C9"/>
    <w:rsid w:val="009F2F5F"/>
    <w:rsid w:val="009F4D90"/>
    <w:rsid w:val="009F5C24"/>
    <w:rsid w:val="00A02BD4"/>
    <w:rsid w:val="00A0395B"/>
    <w:rsid w:val="00A26E92"/>
    <w:rsid w:val="00A52FF0"/>
    <w:rsid w:val="00A53A0E"/>
    <w:rsid w:val="00A91893"/>
    <w:rsid w:val="00A92D8A"/>
    <w:rsid w:val="00AA4F1B"/>
    <w:rsid w:val="00AD06D7"/>
    <w:rsid w:val="00AD7E07"/>
    <w:rsid w:val="00B036CC"/>
    <w:rsid w:val="00B21E2E"/>
    <w:rsid w:val="00B51A02"/>
    <w:rsid w:val="00B76AA4"/>
    <w:rsid w:val="00B80663"/>
    <w:rsid w:val="00BA347D"/>
    <w:rsid w:val="00C03F1A"/>
    <w:rsid w:val="00C05446"/>
    <w:rsid w:val="00C14FE2"/>
    <w:rsid w:val="00C2492C"/>
    <w:rsid w:val="00C77095"/>
    <w:rsid w:val="00D107E5"/>
    <w:rsid w:val="00D3196C"/>
    <w:rsid w:val="00D5361A"/>
    <w:rsid w:val="00D748B0"/>
    <w:rsid w:val="00D93C39"/>
    <w:rsid w:val="00DB0F7A"/>
    <w:rsid w:val="00DE7D47"/>
    <w:rsid w:val="00E627AC"/>
    <w:rsid w:val="00E908BB"/>
    <w:rsid w:val="00E95F70"/>
    <w:rsid w:val="00EA0901"/>
    <w:rsid w:val="00EA4486"/>
    <w:rsid w:val="00EB1221"/>
    <w:rsid w:val="00EB2649"/>
    <w:rsid w:val="00EC559C"/>
    <w:rsid w:val="00ED7B83"/>
    <w:rsid w:val="00F116D2"/>
    <w:rsid w:val="00F26A66"/>
    <w:rsid w:val="00F55911"/>
    <w:rsid w:val="00F5740A"/>
    <w:rsid w:val="00F71ED8"/>
    <w:rsid w:val="00FA4A87"/>
    <w:rsid w:val="00FF5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3BFC39"/>
  <w15:docId w15:val="{87601062-C6CC-43A6-9272-65B82DF9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F7A"/>
    <w:pPr>
      <w:ind w:leftChars="400" w:left="840"/>
    </w:pPr>
  </w:style>
  <w:style w:type="paragraph" w:styleId="a4">
    <w:name w:val="header"/>
    <w:basedOn w:val="a"/>
    <w:link w:val="a5"/>
    <w:uiPriority w:val="99"/>
    <w:unhideWhenUsed/>
    <w:rsid w:val="00024CC2"/>
    <w:pPr>
      <w:tabs>
        <w:tab w:val="center" w:pos="4252"/>
        <w:tab w:val="right" w:pos="8504"/>
      </w:tabs>
      <w:snapToGrid w:val="0"/>
    </w:pPr>
  </w:style>
  <w:style w:type="character" w:customStyle="1" w:styleId="a5">
    <w:name w:val="ヘッダー (文字)"/>
    <w:basedOn w:val="a0"/>
    <w:link w:val="a4"/>
    <w:uiPriority w:val="99"/>
    <w:rsid w:val="00024CC2"/>
  </w:style>
  <w:style w:type="paragraph" w:styleId="a6">
    <w:name w:val="footer"/>
    <w:basedOn w:val="a"/>
    <w:link w:val="a7"/>
    <w:uiPriority w:val="99"/>
    <w:unhideWhenUsed/>
    <w:rsid w:val="00024CC2"/>
    <w:pPr>
      <w:tabs>
        <w:tab w:val="center" w:pos="4252"/>
        <w:tab w:val="right" w:pos="8504"/>
      </w:tabs>
      <w:snapToGrid w:val="0"/>
    </w:pPr>
  </w:style>
  <w:style w:type="character" w:customStyle="1" w:styleId="a7">
    <w:name w:val="フッター (文字)"/>
    <w:basedOn w:val="a0"/>
    <w:link w:val="a6"/>
    <w:uiPriority w:val="99"/>
    <w:rsid w:val="00024CC2"/>
  </w:style>
  <w:style w:type="paragraph" w:styleId="a8">
    <w:name w:val="Balloon Text"/>
    <w:basedOn w:val="a"/>
    <w:link w:val="a9"/>
    <w:uiPriority w:val="99"/>
    <w:semiHidden/>
    <w:unhideWhenUsed/>
    <w:rsid w:val="009517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17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9A596-F491-40FC-8715-DCB20A791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E27B5-1792-454E-BBFA-97FAA2E5247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283E36-559F-489E-9D97-8B6510F1B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寺島　利彦</cp:lastModifiedBy>
  <cp:revision>3</cp:revision>
  <cp:lastPrinted>2024-05-15T03:17:00Z</cp:lastPrinted>
  <dcterms:created xsi:type="dcterms:W3CDTF">2026-06-08T08:33:00Z</dcterms:created>
  <dcterms:modified xsi:type="dcterms:W3CDTF">2026-06-09T00:36:00Z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