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10C" w:rsidRPr="00966366" w:rsidRDefault="003C110C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令和４年１月３１</w:t>
                            </w: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3C110C" w:rsidRPr="005031F4" w:rsidRDefault="003C110C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36623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3C110C" w:rsidRPr="00966366" w:rsidRDefault="003C110C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令和４年１月３１</w:t>
                      </w: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3C110C" w:rsidRPr="005031F4" w:rsidRDefault="003C110C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36623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</w:t>
      </w:r>
      <w:r w:rsidR="00A6721B">
        <w:rPr>
          <w:rFonts w:ascii="HG丸ｺﾞｼｯｸM-PRO" w:eastAsia="HG丸ｺﾞｼｯｸM-PRO" w:hAnsi="HG丸ｺﾞｼｯｸM-PRO" w:hint="eastAsia"/>
          <w:sz w:val="22"/>
        </w:rPr>
        <w:t>・再々評価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令和</w:t>
      </w:r>
      <w:r w:rsidR="00366237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年度の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再評価</w:t>
      </w:r>
      <w:r w:rsidR="003C110C">
        <w:rPr>
          <w:rFonts w:ascii="HG丸ｺﾞｼｯｸM-PRO" w:eastAsia="HG丸ｺﾞｼｯｸM-PRO" w:hAnsi="HG丸ｺﾞｼｯｸM-PRO" w:hint="eastAsia"/>
          <w:kern w:val="0"/>
          <w:sz w:val="22"/>
        </w:rPr>
        <w:t>・再々評価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の結果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大阪府河川整備審議会での審議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結果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踏まえ、下記のとおりである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:rsidR="00927062" w:rsidRDefault="00927062" w:rsidP="00ED72B3">
      <w:pPr>
        <w:tabs>
          <w:tab w:val="left" w:pos="1985"/>
        </w:tabs>
        <w:rPr>
          <w:rFonts w:ascii="HG丸ｺﾞｼｯｸM-PRO" w:eastAsia="HG丸ｺﾞｼｯｸM-PRO" w:hAnsi="HG丸ｺﾞｼｯｸM-PRO"/>
          <w:kern w:val="0"/>
          <w:sz w:val="22"/>
        </w:rPr>
      </w:pP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  <w:r w:rsidR="003C110C">
        <w:rPr>
          <w:rFonts w:ascii="Arial" w:eastAsia="HG丸ｺﾞｼｯｸM-PRO" w:hAnsi="Arial" w:cs="Arial" w:hint="eastAsia"/>
          <w:b/>
          <w:kern w:val="0"/>
          <w:sz w:val="22"/>
        </w:rPr>
        <w:t>・再々評価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:rsidR="00D516F7" w:rsidRPr="00D516F7" w:rsidRDefault="00734EF9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</w:t>
      </w:r>
      <w:r w:rsidR="006302AC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・再々評価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の対象事業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1"/>
        <w:gridCol w:w="4116"/>
        <w:gridCol w:w="1559"/>
        <w:gridCol w:w="1843"/>
        <w:gridCol w:w="1275"/>
        <w:gridCol w:w="709"/>
        <w:gridCol w:w="1559"/>
      </w:tblGrid>
      <w:tr w:rsidR="005B0885" w:rsidRPr="008D3711" w:rsidTr="008E39FB">
        <w:trPr>
          <w:jc w:val="center"/>
        </w:trPr>
        <w:tc>
          <w:tcPr>
            <w:tcW w:w="2269" w:type="dxa"/>
            <w:shd w:val="clear" w:color="auto" w:fill="CCFFFF"/>
            <w:vAlign w:val="center"/>
          </w:tcPr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（評価事由）</w:t>
            </w:r>
          </w:p>
        </w:tc>
        <w:tc>
          <w:tcPr>
            <w:tcW w:w="2121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116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2510BC" w:rsidRPr="008D3711" w:rsidRDefault="005B0885" w:rsidP="002510BC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275" w:type="dxa"/>
            <w:shd w:val="clear" w:color="auto" w:fill="CCFFFF"/>
          </w:tcPr>
          <w:p w:rsidR="005B0885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:rsidR="005B0885" w:rsidRPr="008D3711" w:rsidRDefault="00D63661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</w:t>
            </w:r>
            <w:r w:rsidR="005B088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案）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2510BC" w:rsidRPr="008147B6" w:rsidTr="008E39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3C110C" w:rsidP="003C11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淀川水系神崎川</w:t>
            </w:r>
          </w:p>
          <w:p w:rsidR="003C110C" w:rsidRPr="006302AC" w:rsidRDefault="003C110C" w:rsidP="003C11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  <w:r w:rsid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9B066F" w:rsidP="008E39FB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大阪市</w:t>
            </w:r>
            <w:r w:rsidR="008E39F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、豊中市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3C110C" w:rsidP="003C110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:rsidR="003C110C" w:rsidRPr="006302AC" w:rsidRDefault="003C110C" w:rsidP="003C110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="006302AC"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改修延長　L=約9.8km</w:t>
            </w:r>
          </w:p>
          <w:p w:rsidR="002510BC" w:rsidRPr="006302AC" w:rsidRDefault="002510BC" w:rsidP="002510BC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10C" w:rsidRPr="006302AC" w:rsidRDefault="003C110C" w:rsidP="002510B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全体：　41％</w:t>
            </w:r>
          </w:p>
          <w:p w:rsidR="003C110C" w:rsidRPr="006302AC" w:rsidRDefault="003C110C" w:rsidP="002510B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用地：　 －</w:t>
            </w:r>
          </w:p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工事：</w:t>
            </w:r>
            <w:r w:rsidR="00DE6D7D"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="003C110C"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41</w:t>
            </w: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2510BC" w:rsidP="002510BC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3C110C"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350</w:t>
            </w:r>
            <w:r w:rsidR="00A6721B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0BC" w:rsidRPr="006302A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3C110C" w:rsidRPr="008147B6" w:rsidTr="008E39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3C110C" w:rsidP="003C11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芦田川水系芦田川</w:t>
            </w:r>
          </w:p>
          <w:p w:rsidR="003C110C" w:rsidRPr="006302AC" w:rsidRDefault="003C110C" w:rsidP="003C11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  <w:r w:rsid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3C110C" w:rsidP="003C110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高石市</w:t>
            </w:r>
            <w:bookmarkStart w:id="0" w:name="_GoBack"/>
            <w:bookmarkEnd w:id="0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6302AC" w:rsidP="003C110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:rsidR="006302AC" w:rsidRPr="006302AC" w:rsidRDefault="006302AC" w:rsidP="006302AC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改修延長　L=約1.4km</w:t>
            </w:r>
          </w:p>
          <w:p w:rsidR="006302AC" w:rsidRPr="006302AC" w:rsidRDefault="006302AC" w:rsidP="006302AC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10C" w:rsidRPr="006302AC" w:rsidRDefault="003C110C" w:rsidP="003C110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全体：　</w:t>
            </w:r>
            <w:r w:rsidRPr="006302AC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73%</w:t>
            </w:r>
          </w:p>
          <w:p w:rsidR="006302AC" w:rsidRDefault="003C110C" w:rsidP="003C110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用地：</w:t>
            </w:r>
            <w:r w:rsid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6302AC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97</w:t>
            </w: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%</w:t>
            </w:r>
          </w:p>
          <w:p w:rsidR="003C110C" w:rsidRPr="006302AC" w:rsidRDefault="003C110C" w:rsidP="003C110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工事：　6</w:t>
            </w:r>
            <w:r w:rsidRPr="006302AC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3</w:t>
            </w: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3C110C" w:rsidP="003C110C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約75.5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0C" w:rsidRPr="006302AC" w:rsidRDefault="003C110C" w:rsidP="003C110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0C" w:rsidRPr="006302AC" w:rsidRDefault="003C110C" w:rsidP="003C110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C110C" w:rsidRPr="006302AC" w:rsidRDefault="003C110C" w:rsidP="003C110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6302AC" w:rsidRPr="008147B6" w:rsidTr="008E39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大川水系大川</w:t>
            </w:r>
          </w:p>
          <w:p w:rsidR="006302AC" w:rsidRPr="006302AC" w:rsidRDefault="006302AC" w:rsidP="006302A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（④）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泉南郡岬町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■洪水対策</w:t>
            </w:r>
          </w:p>
          <w:p w:rsidR="006302AC" w:rsidRPr="006302AC" w:rsidRDefault="006302AC" w:rsidP="006302AC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改修延長　L=約2.6km</w:t>
            </w:r>
          </w:p>
          <w:p w:rsidR="006302AC" w:rsidRPr="006302AC" w:rsidRDefault="006302AC" w:rsidP="006302AC">
            <w:pPr>
              <w:adjustRightInd w:val="0"/>
              <w:snapToGrid w:val="0"/>
              <w:spacing w:line="200" w:lineRule="atLeast"/>
              <w:ind w:firstLineChars="100" w:firstLine="2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全体：　　</w:t>
            </w:r>
            <w:r w:rsidRPr="006302AC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5%</w:t>
            </w:r>
          </w:p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用地：　16%</w:t>
            </w:r>
          </w:p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工事：　　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約19.1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6302AC" w:rsidRPr="008147B6" w:rsidTr="008E39FB">
        <w:trPr>
          <w:trHeight w:val="69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淀川水系田尻川</w:t>
            </w:r>
          </w:p>
          <w:p w:rsidR="006302AC" w:rsidRPr="006302AC" w:rsidRDefault="006302AC" w:rsidP="006302A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河川改修事業</w:t>
            </w:r>
            <w:r w:rsidR="0068149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</w:t>
            </w:r>
            <w:r w:rsidR="00404B5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8E39FB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豊能郡能勢町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pStyle w:val="a9"/>
              <w:numPr>
                <w:ilvl w:val="0"/>
                <w:numId w:val="3"/>
              </w:numPr>
              <w:spacing w:line="280" w:lineRule="exact"/>
              <w:ind w:leftChars="0" w:left="175" w:hanging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洪水対策</w:t>
            </w:r>
          </w:p>
          <w:p w:rsidR="006302AC" w:rsidRPr="006302AC" w:rsidRDefault="006302AC" w:rsidP="006302AC">
            <w:pPr>
              <w:spacing w:line="28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改修延長　約L=</w:t>
            </w:r>
            <w:r w:rsidR="00D506FD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2.4</w:t>
            </w: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km</w:t>
            </w:r>
          </w:p>
          <w:p w:rsidR="006302AC" w:rsidRPr="006302AC" w:rsidRDefault="006302AC" w:rsidP="006302AC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全体：　68％</w:t>
            </w:r>
          </w:p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用地：　44%</w:t>
            </w:r>
          </w:p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工事：　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約19.8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302AC" w:rsidRPr="006302AC" w:rsidRDefault="006302AC" w:rsidP="006302A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6302AC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:rsidR="00833634" w:rsidRPr="008147B6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8147B6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0C" w:rsidRDefault="003C110C" w:rsidP="00331F1D">
      <w:r>
        <w:separator/>
      </w:r>
    </w:p>
  </w:endnote>
  <w:endnote w:type="continuationSeparator" w:id="0">
    <w:p w:rsidR="003C110C" w:rsidRDefault="003C110C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0C" w:rsidRDefault="003C110C" w:rsidP="00331F1D">
      <w:r>
        <w:separator/>
      </w:r>
    </w:p>
  </w:footnote>
  <w:footnote w:type="continuationSeparator" w:id="0">
    <w:p w:rsidR="003C110C" w:rsidRDefault="003C110C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0F372B"/>
    <w:rsid w:val="0010412A"/>
    <w:rsid w:val="00121481"/>
    <w:rsid w:val="001305CA"/>
    <w:rsid w:val="00163B4D"/>
    <w:rsid w:val="0016680A"/>
    <w:rsid w:val="001725AD"/>
    <w:rsid w:val="00173AC2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10BC"/>
    <w:rsid w:val="00257AB7"/>
    <w:rsid w:val="002755C7"/>
    <w:rsid w:val="002776E4"/>
    <w:rsid w:val="00292FAF"/>
    <w:rsid w:val="00295AF3"/>
    <w:rsid w:val="002C199A"/>
    <w:rsid w:val="003043EC"/>
    <w:rsid w:val="003108DE"/>
    <w:rsid w:val="003120D7"/>
    <w:rsid w:val="00317B87"/>
    <w:rsid w:val="00331F1D"/>
    <w:rsid w:val="00341FD0"/>
    <w:rsid w:val="00346912"/>
    <w:rsid w:val="00354BCE"/>
    <w:rsid w:val="003554FF"/>
    <w:rsid w:val="00366237"/>
    <w:rsid w:val="00385D01"/>
    <w:rsid w:val="003A220D"/>
    <w:rsid w:val="003A2273"/>
    <w:rsid w:val="003C110C"/>
    <w:rsid w:val="003E3AB6"/>
    <w:rsid w:val="003F03E6"/>
    <w:rsid w:val="003F5EEA"/>
    <w:rsid w:val="00404B55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302AC"/>
    <w:rsid w:val="00643BE0"/>
    <w:rsid w:val="00663E7E"/>
    <w:rsid w:val="006739FC"/>
    <w:rsid w:val="00673C7C"/>
    <w:rsid w:val="0068149B"/>
    <w:rsid w:val="00687C4B"/>
    <w:rsid w:val="00696584"/>
    <w:rsid w:val="006B78CF"/>
    <w:rsid w:val="006C5D52"/>
    <w:rsid w:val="006C6778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47B6"/>
    <w:rsid w:val="00816347"/>
    <w:rsid w:val="00833634"/>
    <w:rsid w:val="008412FB"/>
    <w:rsid w:val="00851B62"/>
    <w:rsid w:val="00854632"/>
    <w:rsid w:val="008546BF"/>
    <w:rsid w:val="008552F7"/>
    <w:rsid w:val="008616AE"/>
    <w:rsid w:val="00892D09"/>
    <w:rsid w:val="008A543F"/>
    <w:rsid w:val="008B468F"/>
    <w:rsid w:val="008D3711"/>
    <w:rsid w:val="008D6B23"/>
    <w:rsid w:val="008E39FB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066F"/>
    <w:rsid w:val="009B1B36"/>
    <w:rsid w:val="009C5F29"/>
    <w:rsid w:val="009C74EE"/>
    <w:rsid w:val="009C77EE"/>
    <w:rsid w:val="009D75D9"/>
    <w:rsid w:val="009E6375"/>
    <w:rsid w:val="009E7128"/>
    <w:rsid w:val="009F2086"/>
    <w:rsid w:val="00A230A8"/>
    <w:rsid w:val="00A6721B"/>
    <w:rsid w:val="00A72379"/>
    <w:rsid w:val="00A74C00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627F3"/>
    <w:rsid w:val="00B70884"/>
    <w:rsid w:val="00B80DC0"/>
    <w:rsid w:val="00BB316F"/>
    <w:rsid w:val="00BB7AD9"/>
    <w:rsid w:val="00BD4296"/>
    <w:rsid w:val="00C10F43"/>
    <w:rsid w:val="00C134AE"/>
    <w:rsid w:val="00C14B36"/>
    <w:rsid w:val="00C26118"/>
    <w:rsid w:val="00C37D35"/>
    <w:rsid w:val="00C40731"/>
    <w:rsid w:val="00C418DB"/>
    <w:rsid w:val="00C42570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06FD"/>
    <w:rsid w:val="00D516F7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DE6D7D"/>
    <w:rsid w:val="00E0545B"/>
    <w:rsid w:val="00E120AF"/>
    <w:rsid w:val="00E16AF2"/>
    <w:rsid w:val="00E332A0"/>
    <w:rsid w:val="00E34D02"/>
    <w:rsid w:val="00E373C7"/>
    <w:rsid w:val="00E43DBE"/>
    <w:rsid w:val="00E44540"/>
    <w:rsid w:val="00E517A9"/>
    <w:rsid w:val="00E85765"/>
    <w:rsid w:val="00E91DDB"/>
    <w:rsid w:val="00E97769"/>
    <w:rsid w:val="00EA7331"/>
    <w:rsid w:val="00EA7D75"/>
    <w:rsid w:val="00ED0134"/>
    <w:rsid w:val="00ED72B3"/>
    <w:rsid w:val="00EF0019"/>
    <w:rsid w:val="00F065E0"/>
    <w:rsid w:val="00F10725"/>
    <w:rsid w:val="00F36573"/>
    <w:rsid w:val="00F425C1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中島　正登</cp:lastModifiedBy>
  <cp:revision>8</cp:revision>
  <cp:lastPrinted>2018-12-27T06:09:00Z</cp:lastPrinted>
  <dcterms:created xsi:type="dcterms:W3CDTF">2021-12-23T04:52:00Z</dcterms:created>
  <dcterms:modified xsi:type="dcterms:W3CDTF">2022-01-18T02:08:00Z</dcterms:modified>
</cp:coreProperties>
</file>