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1D" w:rsidRDefault="00331F1D" w:rsidP="00B231B0">
      <w:pPr>
        <w:tabs>
          <w:tab w:val="left" w:pos="1985"/>
        </w:tabs>
        <w:jc w:val="center"/>
        <w:rPr>
          <w:rFonts w:ascii="HG丸ｺﾞｼｯｸM-PRO" w:eastAsia="HG丸ｺﾞｼｯｸM-PRO" w:hAnsi="HG丸ｺﾞｼｯｸM-PRO"/>
          <w:sz w:val="22"/>
        </w:rPr>
      </w:pPr>
    </w:p>
    <w:p w:rsidR="00927062" w:rsidRPr="00966366" w:rsidRDefault="00EA7331" w:rsidP="00B231B0">
      <w:pPr>
        <w:tabs>
          <w:tab w:val="left" w:pos="1985"/>
        </w:tabs>
        <w:jc w:val="center"/>
        <w:rPr>
          <w:rFonts w:ascii="HG丸ｺﾞｼｯｸM-PRO" w:eastAsia="HG丸ｺﾞｼｯｸM-PRO" w:hAnsi="HG丸ｺﾞｼｯｸM-PRO"/>
          <w:sz w:val="22"/>
        </w:rPr>
      </w:pPr>
      <w:r>
        <w:rPr>
          <w:noProof/>
        </w:rPr>
        <mc:AlternateContent>
          <mc:Choice Requires="wps">
            <w:drawing>
              <wp:anchor distT="0" distB="0" distL="114300" distR="114300" simplePos="0" relativeHeight="251657728" behindDoc="0" locked="0" layoutInCell="1" allowOverlap="1" wp14:anchorId="7F0E3F53" wp14:editId="60A0584C">
                <wp:simplePos x="0" y="0"/>
                <wp:positionH relativeFrom="column">
                  <wp:posOffset>8001000</wp:posOffset>
                </wp:positionH>
                <wp:positionV relativeFrom="paragraph">
                  <wp:posOffset>-114300</wp:posOffset>
                </wp:positionV>
                <wp:extent cx="1600200" cy="457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A90" w:rsidRPr="00966366" w:rsidRDefault="008147B6" w:rsidP="00927062">
                            <w:pPr>
                              <w:spacing w:line="300" w:lineRule="exact"/>
                              <w:jc w:val="right"/>
                              <w:rPr>
                                <w:rFonts w:ascii="HG丸ｺﾞｼｯｸM-PRO" w:eastAsia="HG丸ｺﾞｼｯｸM-PRO" w:hAnsi="HG丸ｺﾞｼｯｸM-PRO"/>
                                <w:sz w:val="22"/>
                              </w:rPr>
                            </w:pPr>
                            <w:r w:rsidRPr="00385D01">
                              <w:rPr>
                                <w:rFonts w:ascii="HG丸ｺﾞｼｯｸM-PRO" w:eastAsia="HG丸ｺﾞｼｯｸM-PRO" w:hAnsi="HG丸ｺﾞｼｯｸM-PRO" w:hint="eastAsia"/>
                                <w:spacing w:val="15"/>
                                <w:kern w:val="0"/>
                                <w:sz w:val="22"/>
                                <w:fitText w:val="2200" w:id="-233649152"/>
                              </w:rPr>
                              <w:t>令和２</w:t>
                            </w:r>
                            <w:r w:rsidR="00B231B0" w:rsidRPr="00385D01">
                              <w:rPr>
                                <w:rFonts w:ascii="HG丸ｺﾞｼｯｸM-PRO" w:eastAsia="HG丸ｺﾞｼｯｸM-PRO" w:hAnsi="HG丸ｺﾞｼｯｸM-PRO" w:hint="eastAsia"/>
                                <w:spacing w:val="15"/>
                                <w:kern w:val="0"/>
                                <w:sz w:val="22"/>
                                <w:fitText w:val="2200" w:id="-233649152"/>
                              </w:rPr>
                              <w:t>年</w:t>
                            </w:r>
                            <w:r w:rsidR="00173AC2" w:rsidRPr="00385D01">
                              <w:rPr>
                                <w:rFonts w:ascii="HG丸ｺﾞｼｯｸM-PRO" w:eastAsia="HG丸ｺﾞｼｯｸM-PRO" w:hAnsi="HG丸ｺﾞｼｯｸM-PRO" w:hint="eastAsia"/>
                                <w:spacing w:val="15"/>
                                <w:kern w:val="0"/>
                                <w:sz w:val="22"/>
                                <w:fitText w:val="2200" w:id="-233649152"/>
                              </w:rPr>
                              <w:t>２</w:t>
                            </w:r>
                            <w:r w:rsidR="005B7A90" w:rsidRPr="00385D01">
                              <w:rPr>
                                <w:rFonts w:ascii="HG丸ｺﾞｼｯｸM-PRO" w:eastAsia="HG丸ｺﾞｼｯｸM-PRO" w:hAnsi="HG丸ｺﾞｼｯｸM-PRO" w:hint="eastAsia"/>
                                <w:spacing w:val="15"/>
                                <w:kern w:val="0"/>
                                <w:sz w:val="22"/>
                                <w:fitText w:val="2200" w:id="-233649152"/>
                              </w:rPr>
                              <w:t>月</w:t>
                            </w:r>
                            <w:r w:rsidR="00385D01" w:rsidRPr="00385D01">
                              <w:rPr>
                                <w:rFonts w:ascii="HG丸ｺﾞｼｯｸM-PRO" w:eastAsia="HG丸ｺﾞｼｯｸM-PRO" w:hAnsi="HG丸ｺﾞｼｯｸM-PRO" w:hint="eastAsia"/>
                                <w:spacing w:val="15"/>
                                <w:kern w:val="0"/>
                                <w:sz w:val="22"/>
                                <w:fitText w:val="2200" w:id="-233649152"/>
                              </w:rPr>
                              <w:t>13</w:t>
                            </w:r>
                            <w:r w:rsidR="005B7A90" w:rsidRPr="00385D01">
                              <w:rPr>
                                <w:rFonts w:ascii="HG丸ｺﾞｼｯｸM-PRO" w:eastAsia="HG丸ｺﾞｼｯｸM-PRO" w:hAnsi="HG丸ｺﾞｼｯｸM-PRO" w:hint="eastAsia"/>
                                <w:kern w:val="0"/>
                                <w:sz w:val="22"/>
                                <w:fitText w:val="2200" w:id="-233649152"/>
                              </w:rPr>
                              <w:t>日</w:t>
                            </w:r>
                          </w:p>
                          <w:p w:rsidR="005B7A90" w:rsidRPr="005031F4" w:rsidRDefault="005B7A90" w:rsidP="005031F4">
                            <w:pPr>
                              <w:spacing w:line="300" w:lineRule="exact"/>
                              <w:jc w:val="right"/>
                              <w:rPr>
                                <w:rFonts w:ascii="HG丸ｺﾞｼｯｸM-PRO" w:eastAsia="HG丸ｺﾞｼｯｸM-PRO" w:hAnsi="HG丸ｺﾞｼｯｸM-PRO"/>
                                <w:kern w:val="0"/>
                                <w:sz w:val="22"/>
                              </w:rPr>
                            </w:pPr>
                            <w:r w:rsidRPr="009C74EE">
                              <w:rPr>
                                <w:rFonts w:ascii="HG丸ｺﾞｼｯｸM-PRO" w:eastAsia="HG丸ｺﾞｼｯｸM-PRO" w:hAnsi="HG丸ｺﾞｼｯｸM-PRO" w:hint="eastAsia"/>
                                <w:spacing w:val="385"/>
                                <w:kern w:val="0"/>
                                <w:sz w:val="22"/>
                                <w:fitText w:val="2200" w:id="-233649151"/>
                              </w:rPr>
                              <w:t>大阪</w:t>
                            </w:r>
                            <w:r w:rsidRPr="009C74EE">
                              <w:rPr>
                                <w:rFonts w:ascii="HG丸ｺﾞｼｯｸM-PRO" w:eastAsia="HG丸ｺﾞｼｯｸM-PRO" w:hAnsi="HG丸ｺﾞｼｯｸM-PRO" w:hint="eastAsia"/>
                                <w:kern w:val="0"/>
                                <w:sz w:val="22"/>
                                <w:fitText w:val="2200" w:id="-233649151"/>
                              </w:rPr>
                              <w:t>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E3F53" id="_x0000_t202" coordsize="21600,21600" o:spt="202" path="m,l,21600r21600,l21600,xe">
                <v:stroke joinstyle="miter"/>
                <v:path gradientshapeok="t" o:connecttype="rect"/>
              </v:shapetype>
              <v:shape id="Text Box 2" o:spid="_x0000_s1026" type="#_x0000_t202" style="position:absolute;left:0;text-align:left;margin-left:630pt;margin-top:-9pt;width:12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pgusgIAALc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B1GgnTQons6GnQjRxTZ6gy9zsDprgc3M8Kx9bRMdX8rq28aCblqidjSa6Xk0FJSQ3ahvemfXZ1w&#10;tAXZDB9lDWHIzkgHNDaqs4BQDATo0KWHU2dsKpUNOQ8CaDdGFdji2cKubQiSHW/3Spv3VHbILnKs&#10;oPMOnexvtZlcjy42mJAl4xzOScbFswPAnE4gNly1NpuFa+ZjGqTrZJ3EXhzN114cFIV3Xa5ib16G&#10;i1nxrlitivCnjRvGWcvqmgob5iisMP6zxh0kPkniJC0tOastnE1Jq+1mxRXaExB26b5DQc7c/Odp&#10;uHoBlxeUwigObqLUK+fJwovLeOaliyDxgjC9SedBnMZF+ZzSLRP03ymhIcfpLJpNYvott8B9r7mR&#10;rGMGRgdnXY6TkxPJrATXonatNYTxaX1WCpv+Uymg3cdGO8FajU5qNeNmBBSr4o2sH0C6SoKyQIQw&#10;72DRSvUDowFmR4719x1RFCP+QYD8F3GUzmDYuE2SpHBFnRs2ZwYiKgDKscFoWq7MNJ52vWLbFuJM&#10;z03Ia3gwDXNafsrp8MxgOjhKh0lmx8/53nk9zdvlLwAAAP//AwBQSwMEFAAGAAgAAAAhAHwJeFTh&#10;AAAADAEAAA8AAABkcnMvZG93bnJldi54bWxMj0FLw0AQhe+C/2EZwVu7m2BCidmUVFDBS2sV8bhJ&#10;xiSYnQ3ZbRv99U5P9fYe83jzvXw920EccfK9Iw3RUoFAql3TU6vh/e1xsQLhg6HGDI5Qww96WBfX&#10;V7nJGneiVzzuQyu4hHxmNHQhjJmUvu7QGr90IxLfvtxkTWA7tbKZzInL7SBjpVJpTU/8oTMjPnRY&#10;f+8PVsNv78vn3XYTqk3y+aR2L6n/KFOtb2/m8h5EwDlcwnDGZ3QomKlyB2q8GNjHqeIxQcMiWrE4&#10;R5IoZlVpSO4UyCKX/0cUfwAAAP//AwBQSwECLQAUAAYACAAAACEAtoM4kv4AAADhAQAAEwAAAAAA&#10;AAAAAAAAAAAAAAAAW0NvbnRlbnRfVHlwZXNdLnhtbFBLAQItABQABgAIAAAAIQA4/SH/1gAAAJQB&#10;AAALAAAAAAAAAAAAAAAAAC8BAABfcmVscy8ucmVsc1BLAQItABQABgAIAAAAIQC4gpgusgIAALcF&#10;AAAOAAAAAAAAAAAAAAAAAC4CAABkcnMvZTJvRG9jLnhtbFBLAQItABQABgAIAAAAIQB8CXhU4QAA&#10;AAwBAAAPAAAAAAAAAAAAAAAAAAwFAABkcnMvZG93bnJldi54bWxQSwUGAAAAAAQABADzAAAAGgYA&#10;AAAA&#10;" filled="f" stroked="f">
                <v:textbox inset="5.85pt,.7pt,5.85pt,.7pt">
                  <w:txbxContent>
                    <w:p w:rsidR="005B7A90" w:rsidRPr="00966366" w:rsidRDefault="008147B6" w:rsidP="00927062">
                      <w:pPr>
                        <w:spacing w:line="300" w:lineRule="exact"/>
                        <w:jc w:val="right"/>
                        <w:rPr>
                          <w:rFonts w:ascii="HG丸ｺﾞｼｯｸM-PRO" w:eastAsia="HG丸ｺﾞｼｯｸM-PRO" w:hAnsi="HG丸ｺﾞｼｯｸM-PRO"/>
                          <w:sz w:val="22"/>
                        </w:rPr>
                      </w:pPr>
                      <w:r w:rsidRPr="00385D01">
                        <w:rPr>
                          <w:rFonts w:ascii="HG丸ｺﾞｼｯｸM-PRO" w:eastAsia="HG丸ｺﾞｼｯｸM-PRO" w:hAnsi="HG丸ｺﾞｼｯｸM-PRO" w:hint="eastAsia"/>
                          <w:spacing w:val="15"/>
                          <w:kern w:val="0"/>
                          <w:sz w:val="22"/>
                          <w:fitText w:val="2200" w:id="-233649152"/>
                        </w:rPr>
                        <w:t>令和２</w:t>
                      </w:r>
                      <w:r w:rsidR="00B231B0" w:rsidRPr="00385D01">
                        <w:rPr>
                          <w:rFonts w:ascii="HG丸ｺﾞｼｯｸM-PRO" w:eastAsia="HG丸ｺﾞｼｯｸM-PRO" w:hAnsi="HG丸ｺﾞｼｯｸM-PRO" w:hint="eastAsia"/>
                          <w:spacing w:val="15"/>
                          <w:kern w:val="0"/>
                          <w:sz w:val="22"/>
                          <w:fitText w:val="2200" w:id="-233649152"/>
                        </w:rPr>
                        <w:t>年</w:t>
                      </w:r>
                      <w:r w:rsidR="00173AC2" w:rsidRPr="00385D01">
                        <w:rPr>
                          <w:rFonts w:ascii="HG丸ｺﾞｼｯｸM-PRO" w:eastAsia="HG丸ｺﾞｼｯｸM-PRO" w:hAnsi="HG丸ｺﾞｼｯｸM-PRO" w:hint="eastAsia"/>
                          <w:spacing w:val="15"/>
                          <w:kern w:val="0"/>
                          <w:sz w:val="22"/>
                          <w:fitText w:val="2200" w:id="-233649152"/>
                        </w:rPr>
                        <w:t>２</w:t>
                      </w:r>
                      <w:r w:rsidR="005B7A90" w:rsidRPr="00385D01">
                        <w:rPr>
                          <w:rFonts w:ascii="HG丸ｺﾞｼｯｸM-PRO" w:eastAsia="HG丸ｺﾞｼｯｸM-PRO" w:hAnsi="HG丸ｺﾞｼｯｸM-PRO" w:hint="eastAsia"/>
                          <w:spacing w:val="15"/>
                          <w:kern w:val="0"/>
                          <w:sz w:val="22"/>
                          <w:fitText w:val="2200" w:id="-233649152"/>
                        </w:rPr>
                        <w:t>月</w:t>
                      </w:r>
                      <w:r w:rsidR="00385D01" w:rsidRPr="00385D01">
                        <w:rPr>
                          <w:rFonts w:ascii="HG丸ｺﾞｼｯｸM-PRO" w:eastAsia="HG丸ｺﾞｼｯｸM-PRO" w:hAnsi="HG丸ｺﾞｼｯｸM-PRO" w:hint="eastAsia"/>
                          <w:spacing w:val="15"/>
                          <w:kern w:val="0"/>
                          <w:sz w:val="22"/>
                          <w:fitText w:val="2200" w:id="-233649152"/>
                        </w:rPr>
                        <w:t>13</w:t>
                      </w:r>
                      <w:r w:rsidR="005B7A90" w:rsidRPr="00385D01">
                        <w:rPr>
                          <w:rFonts w:ascii="HG丸ｺﾞｼｯｸM-PRO" w:eastAsia="HG丸ｺﾞｼｯｸM-PRO" w:hAnsi="HG丸ｺﾞｼｯｸM-PRO" w:hint="eastAsia"/>
                          <w:kern w:val="0"/>
                          <w:sz w:val="22"/>
                          <w:fitText w:val="2200" w:id="-233649152"/>
                        </w:rPr>
                        <w:t>日</w:t>
                      </w:r>
                    </w:p>
                    <w:p w:rsidR="005B7A90" w:rsidRPr="005031F4" w:rsidRDefault="005B7A90" w:rsidP="005031F4">
                      <w:pPr>
                        <w:spacing w:line="300" w:lineRule="exact"/>
                        <w:jc w:val="right"/>
                        <w:rPr>
                          <w:rFonts w:ascii="HG丸ｺﾞｼｯｸM-PRO" w:eastAsia="HG丸ｺﾞｼｯｸM-PRO" w:hAnsi="HG丸ｺﾞｼｯｸM-PRO"/>
                          <w:kern w:val="0"/>
                          <w:sz w:val="22"/>
                        </w:rPr>
                      </w:pPr>
                      <w:r w:rsidRPr="009C74EE">
                        <w:rPr>
                          <w:rFonts w:ascii="HG丸ｺﾞｼｯｸM-PRO" w:eastAsia="HG丸ｺﾞｼｯｸM-PRO" w:hAnsi="HG丸ｺﾞｼｯｸM-PRO" w:hint="eastAsia"/>
                          <w:spacing w:val="385"/>
                          <w:kern w:val="0"/>
                          <w:sz w:val="22"/>
                          <w:fitText w:val="2200" w:id="-233649151"/>
                        </w:rPr>
                        <w:t>大阪</w:t>
                      </w:r>
                      <w:r w:rsidRPr="009C74EE">
                        <w:rPr>
                          <w:rFonts w:ascii="HG丸ｺﾞｼｯｸM-PRO" w:eastAsia="HG丸ｺﾞｼｯｸM-PRO" w:hAnsi="HG丸ｺﾞｼｯｸM-PRO" w:hint="eastAsia"/>
                          <w:kern w:val="0"/>
                          <w:sz w:val="22"/>
                          <w:fitText w:val="2200" w:id="-233649151"/>
                        </w:rPr>
                        <w:t>府</w:t>
                      </w:r>
                    </w:p>
                  </w:txbxContent>
                </v:textbox>
              </v:shape>
            </w:pict>
          </mc:Fallback>
        </mc:AlternateContent>
      </w:r>
      <w:r w:rsidR="00927062" w:rsidRPr="00966366">
        <w:rPr>
          <w:rFonts w:ascii="HG丸ｺﾞｼｯｸM-PRO" w:eastAsia="HG丸ｺﾞｼｯｸM-PRO" w:hAnsi="HG丸ｺﾞｼｯｸM-PRO" w:hint="eastAsia"/>
          <w:sz w:val="22"/>
        </w:rPr>
        <w:t>建設事業の</w:t>
      </w:r>
      <w:r w:rsidR="00927062">
        <w:rPr>
          <w:rFonts w:ascii="HG丸ｺﾞｼｯｸM-PRO" w:eastAsia="HG丸ｺﾞｼｯｸM-PRO" w:hAnsi="HG丸ｺﾞｼｯｸM-PRO" w:hint="eastAsia"/>
          <w:sz w:val="22"/>
        </w:rPr>
        <w:t>再</w:t>
      </w:r>
      <w:r w:rsidR="00927062" w:rsidRPr="00966366">
        <w:rPr>
          <w:rFonts w:ascii="HG丸ｺﾞｼｯｸM-PRO" w:eastAsia="HG丸ｺﾞｼｯｸM-PRO" w:hAnsi="HG丸ｺﾞｼｯｸM-PRO" w:hint="eastAsia"/>
          <w:sz w:val="22"/>
        </w:rPr>
        <w:t>評価結果（対応方針）について</w:t>
      </w:r>
    </w:p>
    <w:p w:rsidR="00927062" w:rsidRPr="000F3428" w:rsidRDefault="00927062" w:rsidP="00B231B0">
      <w:pPr>
        <w:tabs>
          <w:tab w:val="left" w:pos="1985"/>
        </w:tabs>
        <w:rPr>
          <w:rFonts w:ascii="HG丸ｺﾞｼｯｸM-PRO" w:eastAsia="HG丸ｺﾞｼｯｸM-PRO" w:hAnsi="HG丸ｺﾞｼｯｸM-PRO"/>
          <w:sz w:val="22"/>
        </w:rPr>
      </w:pPr>
    </w:p>
    <w:p w:rsidR="00927062" w:rsidRDefault="00927062" w:rsidP="00B231B0">
      <w:pPr>
        <w:tabs>
          <w:tab w:val="left" w:pos="1985"/>
        </w:tabs>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 xml:space="preserve">　建設事業</w:t>
      </w:r>
      <w:r w:rsidR="00047218">
        <w:rPr>
          <w:rFonts w:ascii="HG丸ｺﾞｼｯｸM-PRO" w:eastAsia="HG丸ｺﾞｼｯｸM-PRO" w:hAnsi="HG丸ｺﾞｼｯｸM-PRO" w:hint="eastAsia"/>
          <w:kern w:val="0"/>
          <w:sz w:val="22"/>
        </w:rPr>
        <w:t>評価（</w:t>
      </w:r>
      <w:r>
        <w:rPr>
          <w:rFonts w:ascii="HG丸ｺﾞｼｯｸM-PRO" w:eastAsia="HG丸ｺﾞｼｯｸM-PRO" w:hAnsi="HG丸ｺﾞｼｯｸM-PRO" w:hint="eastAsia"/>
          <w:kern w:val="0"/>
          <w:sz w:val="22"/>
        </w:rPr>
        <w:t>再評価</w:t>
      </w:r>
      <w:r w:rsidR="00047218">
        <w:rPr>
          <w:rFonts w:ascii="HG丸ｺﾞｼｯｸM-PRO" w:eastAsia="HG丸ｺﾞｼｯｸM-PRO" w:hAnsi="HG丸ｺﾞｼｯｸM-PRO" w:hint="eastAsia"/>
          <w:kern w:val="0"/>
          <w:sz w:val="22"/>
        </w:rPr>
        <w:t>）</w:t>
      </w:r>
      <w:r w:rsidR="008147B6">
        <w:rPr>
          <w:rFonts w:ascii="HG丸ｺﾞｼｯｸM-PRO" w:eastAsia="HG丸ｺﾞｼｯｸM-PRO" w:hAnsi="HG丸ｺﾞｼｯｸM-PRO" w:hint="eastAsia"/>
          <w:kern w:val="0"/>
          <w:sz w:val="22"/>
        </w:rPr>
        <w:t>について、令和元</w:t>
      </w:r>
      <w:r>
        <w:rPr>
          <w:rFonts w:ascii="HG丸ｺﾞｼｯｸM-PRO" w:eastAsia="HG丸ｺﾞｼｯｸM-PRO" w:hAnsi="HG丸ｺﾞｼｯｸM-PRO" w:hint="eastAsia"/>
          <w:kern w:val="0"/>
          <w:sz w:val="22"/>
        </w:rPr>
        <w:t>年</w:t>
      </w:r>
      <w:r w:rsidR="005031F4">
        <w:rPr>
          <w:rFonts w:ascii="HG丸ｺﾞｼｯｸM-PRO" w:eastAsia="HG丸ｺﾞｼｯｸM-PRO" w:hAnsi="HG丸ｺﾞｼｯｸM-PRO" w:hint="eastAsia"/>
          <w:kern w:val="0"/>
          <w:sz w:val="22"/>
        </w:rPr>
        <w:t>度大阪府河川整備審議会での審議を</w:t>
      </w:r>
      <w:r>
        <w:rPr>
          <w:rFonts w:ascii="HG丸ｺﾞｼｯｸM-PRO" w:eastAsia="HG丸ｺﾞｼｯｸM-PRO" w:hAnsi="HG丸ｺﾞｼｯｸM-PRO" w:hint="eastAsia"/>
          <w:kern w:val="0"/>
          <w:sz w:val="22"/>
        </w:rPr>
        <w:t>踏まえ、下記のとおり決定した。</w:t>
      </w:r>
    </w:p>
    <w:p w:rsidR="00927062" w:rsidRDefault="00927062" w:rsidP="00ED72B3">
      <w:pPr>
        <w:tabs>
          <w:tab w:val="left" w:pos="1985"/>
        </w:tabs>
        <w:rPr>
          <w:rFonts w:ascii="HG丸ｺﾞｼｯｸM-PRO" w:eastAsia="HG丸ｺﾞｼｯｸM-PRO" w:hAnsi="HG丸ｺﾞｼｯｸM-PRO"/>
          <w:kern w:val="0"/>
          <w:sz w:val="22"/>
        </w:rPr>
      </w:pPr>
    </w:p>
    <w:p w:rsidR="00FF2D43" w:rsidRPr="00FF2D43" w:rsidRDefault="008546BF" w:rsidP="00B231B0">
      <w:pPr>
        <w:pStyle w:val="a9"/>
        <w:numPr>
          <w:ilvl w:val="0"/>
          <w:numId w:val="4"/>
        </w:numPr>
        <w:tabs>
          <w:tab w:val="left" w:pos="1985"/>
        </w:tabs>
        <w:ind w:leftChars="0"/>
        <w:jc w:val="left"/>
        <w:rPr>
          <w:rFonts w:ascii="Arial" w:eastAsia="HG丸ｺﾞｼｯｸM-PRO" w:hAnsi="Arial" w:cs="Arial"/>
          <w:kern w:val="0"/>
          <w:sz w:val="22"/>
        </w:rPr>
      </w:pPr>
      <w:r>
        <w:rPr>
          <w:rFonts w:ascii="Arial" w:eastAsia="HG丸ｺﾞｼｯｸM-PRO" w:hAnsi="Arial" w:cs="Arial" w:hint="eastAsia"/>
          <w:b/>
          <w:kern w:val="0"/>
          <w:sz w:val="22"/>
        </w:rPr>
        <w:t>再</w:t>
      </w:r>
      <w:r w:rsidR="00BD4296" w:rsidRPr="00CF335F">
        <w:rPr>
          <w:rFonts w:ascii="Arial" w:eastAsia="HG丸ｺﾞｼｯｸM-PRO" w:hAnsi="Arial" w:cs="Arial"/>
          <w:b/>
          <w:kern w:val="0"/>
          <w:sz w:val="22"/>
        </w:rPr>
        <w:t>評価</w:t>
      </w:r>
    </w:p>
    <w:p w:rsidR="008546BF" w:rsidRPr="00FF2D43" w:rsidRDefault="008546BF" w:rsidP="00B231B0">
      <w:pPr>
        <w:tabs>
          <w:tab w:val="left" w:pos="1985"/>
        </w:tabs>
        <w:ind w:firstLineChars="100" w:firstLine="220"/>
        <w:jc w:val="left"/>
        <w:rPr>
          <w:rFonts w:ascii="Arial" w:eastAsia="HG丸ｺﾞｼｯｸM-PRO" w:hAnsi="Arial" w:cs="Arial"/>
          <w:kern w:val="0"/>
          <w:sz w:val="22"/>
        </w:rPr>
      </w:pPr>
      <w:r w:rsidRPr="00FF2D43">
        <w:rPr>
          <w:rFonts w:ascii="Arial" w:eastAsia="HG丸ｺﾞｼｯｸM-PRO" w:hAnsi="Arial" w:cs="Arial" w:hint="eastAsia"/>
          <w:kern w:val="0"/>
          <w:sz w:val="22"/>
        </w:rPr>
        <w:t>［</w:t>
      </w:r>
      <w:r w:rsidRPr="00FF2D43">
        <w:rPr>
          <w:rFonts w:ascii="HG丸ｺﾞｼｯｸM-PRO" w:eastAsia="HG丸ｺﾞｼｯｸM-PRO" w:hAnsi="HG丸ｺﾞｼｯｸM-PRO" w:cs="Arial" w:hint="eastAsia"/>
          <w:kern w:val="0"/>
          <w:sz w:val="22"/>
        </w:rPr>
        <w:t>評価事由：①事業採択後5年間未着手、②事業採択後10年経過、③再評価後5年経過、④</w:t>
      </w:r>
      <w:r w:rsidR="00FF2D43" w:rsidRPr="00FF2D43">
        <w:rPr>
          <w:rFonts w:ascii="HG丸ｺﾞｼｯｸM-PRO" w:eastAsia="HG丸ｺﾞｼｯｸM-PRO" w:hAnsi="HG丸ｺﾞｼｯｸM-PRO" w:cs="Arial" w:hint="eastAsia"/>
          <w:kern w:val="0"/>
          <w:sz w:val="22"/>
        </w:rPr>
        <w:t>総事業費の大幅な変更、⑤</w:t>
      </w:r>
      <w:r w:rsidRPr="00FF2D43">
        <w:rPr>
          <w:rFonts w:ascii="HG丸ｺﾞｼｯｸM-PRO" w:eastAsia="HG丸ｺﾞｼｯｸM-PRO" w:hAnsi="HG丸ｺﾞｼｯｸM-PRO" w:cs="Arial" w:hint="eastAsia"/>
          <w:kern w:val="0"/>
          <w:sz w:val="22"/>
        </w:rPr>
        <w:t>事業計画の大幅な</w:t>
      </w:r>
      <w:r w:rsidRPr="00FF2D43">
        <w:rPr>
          <w:rFonts w:ascii="Arial" w:eastAsia="HG丸ｺﾞｼｯｸM-PRO" w:hAnsi="Arial" w:cs="Arial" w:hint="eastAsia"/>
          <w:kern w:val="0"/>
          <w:sz w:val="22"/>
        </w:rPr>
        <w:t>変更］</w:t>
      </w:r>
    </w:p>
    <w:p w:rsidR="00C758F0" w:rsidRDefault="00FF2D43" w:rsidP="00B231B0">
      <w:pPr>
        <w:pStyle w:val="a9"/>
        <w:tabs>
          <w:tab w:val="left" w:pos="1985"/>
        </w:tabs>
        <w:ind w:leftChars="0" w:left="420"/>
        <w:jc w:val="left"/>
        <w:rPr>
          <w:rFonts w:ascii="Arial" w:eastAsia="HG丸ｺﾞｼｯｸM-PRO" w:hAnsi="Arial" w:cs="Arial"/>
          <w:kern w:val="0"/>
          <w:sz w:val="22"/>
        </w:rPr>
      </w:pPr>
      <w:r>
        <w:rPr>
          <w:rFonts w:ascii="Arial" w:eastAsia="HG丸ｺﾞｼｯｸM-PRO" w:hAnsi="Arial" w:cs="Arial" w:hint="eastAsia"/>
          <w:kern w:val="0"/>
          <w:sz w:val="22"/>
        </w:rPr>
        <w:t xml:space="preserve">　①～④</w:t>
      </w:r>
      <w:r w:rsidR="008546BF">
        <w:rPr>
          <w:rFonts w:ascii="Arial" w:eastAsia="HG丸ｺﾞｼｯｸM-PRO" w:hAnsi="Arial" w:cs="Arial" w:hint="eastAsia"/>
          <w:kern w:val="0"/>
          <w:sz w:val="22"/>
        </w:rPr>
        <w:t>の場合は、</w:t>
      </w:r>
      <w:r w:rsidRPr="00FF2D43">
        <w:rPr>
          <w:rFonts w:ascii="Arial" w:eastAsia="HG丸ｺﾞｼｯｸM-PRO" w:hAnsi="Arial" w:cs="Arial" w:hint="eastAsia"/>
          <w:kern w:val="0"/>
          <w:sz w:val="22"/>
        </w:rPr>
        <w:t>再評価（再々評価）調書</w:t>
      </w:r>
      <w:r w:rsidR="00496339">
        <w:rPr>
          <w:rFonts w:ascii="Arial" w:eastAsia="HG丸ｺﾞｼｯｸM-PRO" w:hAnsi="Arial" w:cs="Arial" w:hint="eastAsia"/>
          <w:kern w:val="0"/>
          <w:sz w:val="22"/>
          <w:vertAlign w:val="superscript"/>
        </w:rPr>
        <w:t>1</w:t>
      </w:r>
      <w:r w:rsidR="00C758F0">
        <w:rPr>
          <w:rFonts w:ascii="Arial" w:eastAsia="HG丸ｺﾞｼｯｸM-PRO" w:hAnsi="Arial" w:cs="Arial" w:hint="eastAsia"/>
          <w:kern w:val="0"/>
          <w:sz w:val="22"/>
          <w:vertAlign w:val="superscript"/>
        </w:rPr>
        <w:t>）</w:t>
      </w:r>
      <w:r w:rsidRPr="00FF2D43">
        <w:rPr>
          <w:rFonts w:ascii="Arial" w:eastAsia="HG丸ｺﾞｼｯｸM-PRO" w:hAnsi="Arial" w:cs="Arial" w:hint="eastAsia"/>
          <w:kern w:val="0"/>
          <w:sz w:val="22"/>
        </w:rPr>
        <w:t>により審議（大阪府建設</w:t>
      </w:r>
      <w:r>
        <w:rPr>
          <w:rFonts w:ascii="Arial" w:eastAsia="HG丸ｺﾞｼｯｸM-PRO" w:hAnsi="Arial" w:cs="Arial" w:hint="eastAsia"/>
          <w:kern w:val="0"/>
          <w:sz w:val="22"/>
        </w:rPr>
        <w:t>事業評価調書に準拠）</w:t>
      </w:r>
      <w:r w:rsidR="00496339">
        <w:rPr>
          <w:rFonts w:ascii="Arial" w:eastAsia="HG丸ｺﾞｼｯｸM-PRO" w:hAnsi="Arial" w:cs="Arial" w:hint="eastAsia"/>
          <w:kern w:val="0"/>
          <w:sz w:val="22"/>
        </w:rPr>
        <w:t>、</w:t>
      </w:r>
      <w:r>
        <w:rPr>
          <w:rFonts w:ascii="Arial" w:eastAsia="HG丸ｺﾞｼｯｸM-PRO" w:hAnsi="Arial" w:cs="Arial" w:hint="eastAsia"/>
          <w:kern w:val="0"/>
          <w:sz w:val="22"/>
        </w:rPr>
        <w:t>併せて河川整備計画の進捗状況の確認を実施</w:t>
      </w:r>
      <w:r w:rsidR="007D6BDC">
        <w:rPr>
          <w:rFonts w:ascii="Arial" w:eastAsia="HG丸ｺﾞｼｯｸM-PRO" w:hAnsi="Arial" w:cs="Arial" w:hint="eastAsia"/>
          <w:kern w:val="0"/>
          <w:sz w:val="22"/>
        </w:rPr>
        <w:t>し、</w:t>
      </w:r>
      <w:r>
        <w:rPr>
          <w:rFonts w:ascii="Arial" w:eastAsia="HG丸ｺﾞｼｯｸM-PRO" w:hAnsi="Arial" w:cs="Arial" w:hint="eastAsia"/>
          <w:kern w:val="0"/>
          <w:sz w:val="22"/>
        </w:rPr>
        <w:t>⑤</w:t>
      </w:r>
      <w:r w:rsidR="008546BF">
        <w:rPr>
          <w:rFonts w:ascii="Arial" w:eastAsia="HG丸ｺﾞｼｯｸM-PRO" w:hAnsi="Arial" w:cs="Arial" w:hint="eastAsia"/>
          <w:kern w:val="0"/>
          <w:sz w:val="22"/>
        </w:rPr>
        <w:t>の場合は、</w:t>
      </w:r>
      <w:r w:rsidRPr="00FF2D43">
        <w:rPr>
          <w:rFonts w:ascii="Arial" w:eastAsia="HG丸ｺﾞｼｯｸM-PRO" w:hAnsi="Arial" w:cs="Arial" w:hint="eastAsia"/>
          <w:kern w:val="0"/>
          <w:sz w:val="22"/>
        </w:rPr>
        <w:t>河川整備計画（案・変更案）の審議・了承</w:t>
      </w:r>
      <w:r w:rsidR="008546BF">
        <w:rPr>
          <w:rFonts w:ascii="Arial" w:eastAsia="HG丸ｺﾞｼｯｸM-PRO" w:hAnsi="Arial" w:cs="Arial" w:hint="eastAsia"/>
          <w:kern w:val="0"/>
          <w:sz w:val="22"/>
        </w:rPr>
        <w:t>を以て事業評価とする。</w:t>
      </w:r>
    </w:p>
    <w:p w:rsidR="00BD4296" w:rsidRDefault="007D6BDC" w:rsidP="00B231B0">
      <w:pPr>
        <w:pStyle w:val="a9"/>
        <w:tabs>
          <w:tab w:val="left" w:pos="1985"/>
        </w:tabs>
        <w:ind w:leftChars="0" w:left="420"/>
        <w:jc w:val="left"/>
        <w:rPr>
          <w:rFonts w:ascii="Arial" w:eastAsia="HG丸ｺﾞｼｯｸM-PRO" w:hAnsi="Arial" w:cs="Arial"/>
          <w:kern w:val="0"/>
          <w:sz w:val="20"/>
        </w:rPr>
      </w:pPr>
      <w:r w:rsidRPr="00C758F0">
        <w:rPr>
          <w:rFonts w:ascii="Arial" w:eastAsia="HG丸ｺﾞｼｯｸM-PRO" w:hAnsi="Arial" w:cs="Arial" w:hint="eastAsia"/>
          <w:kern w:val="0"/>
          <w:sz w:val="20"/>
          <w:vertAlign w:val="superscript"/>
        </w:rPr>
        <w:t>1</w:t>
      </w:r>
      <w:r w:rsidR="00C758F0" w:rsidRPr="00C758F0">
        <w:rPr>
          <w:rFonts w:ascii="Arial" w:eastAsia="HG丸ｺﾞｼｯｸM-PRO" w:hAnsi="Arial" w:cs="Arial" w:hint="eastAsia"/>
          <w:kern w:val="0"/>
          <w:sz w:val="20"/>
          <w:vertAlign w:val="superscript"/>
        </w:rPr>
        <w:t>）</w:t>
      </w:r>
      <w:r w:rsidRPr="007D6BDC">
        <w:rPr>
          <w:rFonts w:ascii="Arial" w:eastAsia="HG丸ｺﾞｼｯｸM-PRO" w:hAnsi="Arial" w:cs="Arial" w:hint="eastAsia"/>
          <w:kern w:val="0"/>
          <w:sz w:val="20"/>
        </w:rPr>
        <w:t>大阪府河川事業・ダム事業の事業評価「</w:t>
      </w:r>
      <w:r>
        <w:rPr>
          <w:rFonts w:ascii="Arial" w:eastAsia="HG丸ｺﾞｼｯｸM-PRO" w:hAnsi="Arial" w:cs="Arial" w:hint="eastAsia"/>
          <w:kern w:val="0"/>
          <w:sz w:val="20"/>
        </w:rPr>
        <w:t>４</w:t>
      </w:r>
      <w:r>
        <w:rPr>
          <w:rFonts w:ascii="Arial" w:eastAsia="HG丸ｺﾞｼｯｸM-PRO" w:hAnsi="Arial" w:cs="Arial" w:hint="eastAsia"/>
          <w:kern w:val="0"/>
          <w:sz w:val="20"/>
        </w:rPr>
        <w:t>.</w:t>
      </w:r>
      <w:r w:rsidRPr="007D6BDC">
        <w:rPr>
          <w:rFonts w:ascii="Arial" w:eastAsia="HG丸ｺﾞｼｯｸM-PRO" w:hAnsi="Arial" w:cs="Arial" w:hint="eastAsia"/>
          <w:kern w:val="0"/>
          <w:sz w:val="20"/>
        </w:rPr>
        <w:t>再評価（再々評価）調書」参照</w:t>
      </w:r>
    </w:p>
    <w:p w:rsidR="00ED72B3" w:rsidRPr="00ED72B3" w:rsidRDefault="00ED72B3" w:rsidP="00B231B0">
      <w:pPr>
        <w:pStyle w:val="a9"/>
        <w:tabs>
          <w:tab w:val="left" w:pos="1985"/>
        </w:tabs>
        <w:ind w:leftChars="0" w:left="420"/>
        <w:jc w:val="left"/>
        <w:rPr>
          <w:rFonts w:ascii="Arial" w:eastAsia="HG丸ｺﾞｼｯｸM-PRO" w:hAnsi="Arial" w:cs="Arial"/>
          <w:kern w:val="0"/>
          <w:sz w:val="20"/>
        </w:rPr>
      </w:pPr>
    </w:p>
    <w:p w:rsidR="00ED72B3" w:rsidRPr="00ED72B3" w:rsidRDefault="00ED72B3" w:rsidP="00ED72B3">
      <w:pPr>
        <w:tabs>
          <w:tab w:val="left" w:pos="1985"/>
        </w:tabs>
        <w:jc w:val="center"/>
        <w:rPr>
          <w:rFonts w:ascii="Arial" w:eastAsia="HG丸ｺﾞｼｯｸM-PRO" w:hAnsi="Arial" w:cs="Arial"/>
          <w:kern w:val="0"/>
          <w:sz w:val="20"/>
        </w:rPr>
      </w:pPr>
      <w:r>
        <w:rPr>
          <w:rFonts w:ascii="Arial" w:eastAsia="HG丸ｺﾞｼｯｸM-PRO" w:hAnsi="Arial" w:cs="Arial" w:hint="eastAsia"/>
          <w:kern w:val="0"/>
          <w:sz w:val="20"/>
        </w:rPr>
        <w:t>記</w:t>
      </w:r>
    </w:p>
    <w:tbl>
      <w:tblPr>
        <w:tblpPr w:leftFromText="142" w:rightFromText="142" w:vertAnchor="text" w:tblpY="390"/>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4536"/>
        <w:gridCol w:w="1701"/>
        <w:gridCol w:w="1843"/>
        <w:gridCol w:w="1275"/>
        <w:gridCol w:w="709"/>
        <w:gridCol w:w="1559"/>
      </w:tblGrid>
      <w:tr w:rsidR="00DC5923" w:rsidRPr="008D3711" w:rsidTr="00DC5923">
        <w:tc>
          <w:tcPr>
            <w:tcW w:w="2122" w:type="dxa"/>
            <w:shd w:val="clear" w:color="auto" w:fill="CCFFFF"/>
            <w:vAlign w:val="center"/>
          </w:tcPr>
          <w:p w:rsidR="00DC5923" w:rsidRPr="008D3711" w:rsidRDefault="00DC5923" w:rsidP="00DC5923">
            <w:pPr>
              <w:tabs>
                <w:tab w:val="left" w:pos="1985"/>
              </w:tabs>
              <w:jc w:val="center"/>
              <w:rPr>
                <w:rFonts w:ascii="HG丸ｺﾞｼｯｸM-PRO" w:eastAsia="HG丸ｺﾞｼｯｸM-PRO" w:hAnsi="HG丸ｺﾞｼｯｸM-PRO"/>
                <w:b/>
                <w:kern w:val="0"/>
                <w:sz w:val="20"/>
                <w:szCs w:val="20"/>
              </w:rPr>
            </w:pPr>
            <w:r>
              <w:rPr>
                <w:rFonts w:ascii="HG丸ｺﾞｼｯｸM-PRO" w:eastAsia="HG丸ｺﾞｼｯｸM-PRO" w:hAnsi="HG丸ｺﾞｼｯｸM-PRO" w:hint="eastAsia"/>
                <w:b/>
                <w:kern w:val="0"/>
                <w:sz w:val="20"/>
                <w:szCs w:val="20"/>
              </w:rPr>
              <w:t>事業</w:t>
            </w:r>
            <w:r w:rsidRPr="008D3711">
              <w:rPr>
                <w:rFonts w:ascii="HG丸ｺﾞｼｯｸM-PRO" w:eastAsia="HG丸ｺﾞｼｯｸM-PRO" w:hAnsi="HG丸ｺﾞｼｯｸM-PRO" w:hint="eastAsia"/>
                <w:b/>
                <w:kern w:val="0"/>
                <w:sz w:val="20"/>
                <w:szCs w:val="20"/>
              </w:rPr>
              <w:t>名</w:t>
            </w:r>
          </w:p>
          <w:p w:rsidR="00DC5923" w:rsidRPr="008D3711" w:rsidRDefault="00DC5923" w:rsidP="00DC5923">
            <w:pPr>
              <w:tabs>
                <w:tab w:val="left" w:pos="1985"/>
              </w:tabs>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（評価事由）</w:t>
            </w:r>
          </w:p>
        </w:tc>
        <w:tc>
          <w:tcPr>
            <w:tcW w:w="1559" w:type="dxa"/>
            <w:shd w:val="clear" w:color="auto" w:fill="CCFFFF"/>
            <w:vAlign w:val="center"/>
          </w:tcPr>
          <w:p w:rsidR="00DC5923" w:rsidRPr="008D3711" w:rsidRDefault="00DC5923" w:rsidP="00DC5923">
            <w:pPr>
              <w:tabs>
                <w:tab w:val="left" w:pos="1985"/>
              </w:tabs>
              <w:spacing w:line="320" w:lineRule="exact"/>
              <w:jc w:val="center"/>
              <w:rPr>
                <w:rFonts w:ascii="HG丸ｺﾞｼｯｸM-PRO" w:eastAsia="HG丸ｺﾞｼｯｸM-PRO" w:hAnsi="HG丸ｺﾞｼｯｸM-PRO" w:cs="Meiryo UI"/>
                <w:b/>
                <w:kern w:val="0"/>
                <w:sz w:val="20"/>
                <w:szCs w:val="20"/>
              </w:rPr>
            </w:pPr>
            <w:r>
              <w:rPr>
                <w:rFonts w:ascii="HG丸ｺﾞｼｯｸM-PRO" w:eastAsia="HG丸ｺﾞｼｯｸM-PRO" w:hAnsi="HG丸ｺﾞｼｯｸM-PRO" w:cs="Meiryo UI" w:hint="eastAsia"/>
                <w:b/>
                <w:kern w:val="0"/>
                <w:sz w:val="20"/>
                <w:szCs w:val="20"/>
              </w:rPr>
              <w:t>所在地</w:t>
            </w:r>
          </w:p>
        </w:tc>
        <w:tc>
          <w:tcPr>
            <w:tcW w:w="4536" w:type="dxa"/>
            <w:shd w:val="clear" w:color="auto" w:fill="CCFFFF"/>
            <w:vAlign w:val="center"/>
          </w:tcPr>
          <w:p w:rsidR="00DC5923" w:rsidRPr="008D3711" w:rsidRDefault="00DC5923" w:rsidP="00DC5923">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事業内容</w:t>
            </w:r>
          </w:p>
        </w:tc>
        <w:tc>
          <w:tcPr>
            <w:tcW w:w="1701" w:type="dxa"/>
            <w:shd w:val="clear" w:color="auto" w:fill="CCFFFF"/>
            <w:vAlign w:val="center"/>
          </w:tcPr>
          <w:p w:rsidR="00DC5923" w:rsidRPr="008D3711" w:rsidRDefault="00DC5923" w:rsidP="00DC5923">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進捗状況</w:t>
            </w:r>
          </w:p>
        </w:tc>
        <w:tc>
          <w:tcPr>
            <w:tcW w:w="1843" w:type="dxa"/>
            <w:shd w:val="clear" w:color="auto" w:fill="CCFFFF"/>
            <w:vAlign w:val="center"/>
          </w:tcPr>
          <w:p w:rsidR="00DC5923" w:rsidRPr="008D3711" w:rsidRDefault="00DC5923" w:rsidP="00DC5923">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事業費</w:t>
            </w:r>
          </w:p>
          <w:p w:rsidR="00DC5923" w:rsidRPr="008D3711" w:rsidRDefault="00DC5923" w:rsidP="00DC5923">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（億円）</w:t>
            </w:r>
          </w:p>
        </w:tc>
        <w:tc>
          <w:tcPr>
            <w:tcW w:w="1275" w:type="dxa"/>
            <w:shd w:val="clear" w:color="auto" w:fill="CCFFFF"/>
          </w:tcPr>
          <w:p w:rsidR="00DC5923" w:rsidRDefault="00DC5923" w:rsidP="00DC5923">
            <w:pPr>
              <w:tabs>
                <w:tab w:val="left" w:pos="1985"/>
              </w:tabs>
              <w:spacing w:line="320" w:lineRule="exact"/>
              <w:jc w:val="center"/>
              <w:rPr>
                <w:rFonts w:ascii="HG丸ｺﾞｼｯｸM-PRO" w:eastAsia="HG丸ｺﾞｼｯｸM-PRO" w:hAnsi="HG丸ｺﾞｼｯｸM-PRO" w:cs="Meiryo UI"/>
                <w:b/>
                <w:kern w:val="0"/>
                <w:sz w:val="20"/>
                <w:szCs w:val="20"/>
              </w:rPr>
            </w:pPr>
            <w:r>
              <w:rPr>
                <w:rFonts w:ascii="HG丸ｺﾞｼｯｸM-PRO" w:eastAsia="HG丸ｺﾞｼｯｸM-PRO" w:hAnsi="HG丸ｺﾞｼｯｸM-PRO" w:cs="Meiryo UI" w:hint="eastAsia"/>
                <w:b/>
                <w:kern w:val="0"/>
                <w:sz w:val="20"/>
                <w:szCs w:val="20"/>
              </w:rPr>
              <w:t>提示した</w:t>
            </w:r>
          </w:p>
          <w:p w:rsidR="00DC5923" w:rsidRPr="008D3711" w:rsidRDefault="00DC5923" w:rsidP="00DC5923">
            <w:pPr>
              <w:tabs>
                <w:tab w:val="left" w:pos="1985"/>
              </w:tabs>
              <w:spacing w:line="320" w:lineRule="exact"/>
              <w:jc w:val="center"/>
              <w:rPr>
                <w:rFonts w:ascii="HG丸ｺﾞｼｯｸM-PRO" w:eastAsia="HG丸ｺﾞｼｯｸM-PRO" w:hAnsi="HG丸ｺﾞｼｯｸM-PRO" w:cs="Meiryo UI"/>
                <w:b/>
                <w:kern w:val="0"/>
                <w:sz w:val="20"/>
                <w:szCs w:val="20"/>
              </w:rPr>
            </w:pPr>
            <w:r>
              <w:rPr>
                <w:rFonts w:ascii="HG丸ｺﾞｼｯｸM-PRO" w:eastAsia="HG丸ｺﾞｼｯｸM-PRO" w:hAnsi="HG丸ｺﾞｼｯｸM-PRO" w:cs="Meiryo UI" w:hint="eastAsia"/>
                <w:b/>
                <w:kern w:val="0"/>
                <w:sz w:val="20"/>
                <w:szCs w:val="20"/>
              </w:rPr>
              <w:t>対応方針（案）</w:t>
            </w:r>
          </w:p>
        </w:tc>
        <w:tc>
          <w:tcPr>
            <w:tcW w:w="709" w:type="dxa"/>
            <w:shd w:val="clear" w:color="auto" w:fill="CCFFFF"/>
            <w:vAlign w:val="center"/>
          </w:tcPr>
          <w:p w:rsidR="00DC5923" w:rsidRPr="008D3711" w:rsidRDefault="00DC5923" w:rsidP="00DC5923">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審議結果</w:t>
            </w:r>
          </w:p>
        </w:tc>
        <w:tc>
          <w:tcPr>
            <w:tcW w:w="1559" w:type="dxa"/>
            <w:shd w:val="clear" w:color="auto" w:fill="FBD4B4"/>
            <w:vAlign w:val="center"/>
          </w:tcPr>
          <w:p w:rsidR="00DC5923" w:rsidRPr="008D3711" w:rsidRDefault="00DC5923" w:rsidP="00DC5923">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対応方針</w:t>
            </w:r>
          </w:p>
        </w:tc>
      </w:tr>
      <w:tr w:rsidR="00DC5923" w:rsidRPr="008147B6" w:rsidTr="00DC5923">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8147B6" w:rsidRDefault="00DC5923" w:rsidP="00DC5923">
            <w:pPr>
              <w:jc w:val="left"/>
              <w:rPr>
                <w:rFonts w:ascii="HG丸ｺﾞｼｯｸM-PRO" w:eastAsia="HG丸ｺﾞｼｯｸM-PRO" w:hAnsi="HG丸ｺﾞｼｯｸM-PRO"/>
                <w:kern w:val="0"/>
                <w:sz w:val="20"/>
                <w:szCs w:val="20"/>
              </w:rPr>
            </w:pPr>
            <w:r w:rsidRPr="008147B6">
              <w:rPr>
                <w:rFonts w:ascii="HG丸ｺﾞｼｯｸM-PRO" w:eastAsia="HG丸ｺﾞｼｯｸM-PRO" w:hAnsi="HG丸ｺﾞｼｯｸM-PRO" w:hint="eastAsia"/>
                <w:kern w:val="0"/>
                <w:sz w:val="20"/>
                <w:szCs w:val="20"/>
              </w:rPr>
              <w:t>淀川左岸ブロックの</w:t>
            </w:r>
          </w:p>
          <w:p w:rsidR="00DC5923" w:rsidRPr="008147B6" w:rsidRDefault="00DC5923" w:rsidP="00DC5923">
            <w:pPr>
              <w:jc w:val="left"/>
              <w:rPr>
                <w:rFonts w:ascii="HG丸ｺﾞｼｯｸM-PRO" w:eastAsia="HG丸ｺﾞｼｯｸM-PRO" w:hAnsi="HG丸ｺﾞｼｯｸM-PRO"/>
                <w:kern w:val="0"/>
                <w:sz w:val="20"/>
                <w:szCs w:val="20"/>
              </w:rPr>
            </w:pPr>
            <w:r w:rsidRPr="008147B6">
              <w:rPr>
                <w:rFonts w:ascii="HG丸ｺﾞｼｯｸM-PRO" w:eastAsia="HG丸ｺﾞｼｯｸM-PRO" w:hAnsi="HG丸ｺﾞｼｯｸM-PRO" w:hint="eastAsia"/>
                <w:kern w:val="0"/>
                <w:sz w:val="20"/>
                <w:szCs w:val="20"/>
              </w:rPr>
              <w:t>河川整備</w:t>
            </w:r>
          </w:p>
          <w:p w:rsidR="00DC5923" w:rsidRPr="008147B6" w:rsidRDefault="00DC5923" w:rsidP="00DC5923">
            <w:pPr>
              <w:tabs>
                <w:tab w:val="left" w:pos="1985"/>
              </w:tabs>
              <w:jc w:val="left"/>
              <w:rPr>
                <w:rFonts w:ascii="HG丸ｺﾞｼｯｸM-PRO" w:eastAsia="HG丸ｺﾞｼｯｸM-PRO" w:hAnsi="HG丸ｺﾞｼｯｸM-PRO"/>
                <w:kern w:val="0"/>
                <w:sz w:val="20"/>
                <w:szCs w:val="20"/>
              </w:rPr>
            </w:pPr>
            <w:r w:rsidRPr="008147B6">
              <w:rPr>
                <w:rFonts w:ascii="HG丸ｺﾞｼｯｸM-PRO" w:eastAsia="HG丸ｺﾞｼｯｸM-PRO" w:hAnsi="HG丸ｺﾞｼｯｸM-PRO" w:hint="eastAsia"/>
                <w:kern w:val="0"/>
                <w:sz w:val="20"/>
                <w:szCs w:val="20"/>
              </w:rPr>
              <w:t>（③）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8147B6" w:rsidRDefault="00DC5923" w:rsidP="00DC5923">
            <w:pPr>
              <w:spacing w:line="280" w:lineRule="exact"/>
              <w:rPr>
                <w:rFonts w:ascii="HG丸ｺﾞｼｯｸM-PRO" w:eastAsia="HG丸ｺﾞｼｯｸM-PRO" w:hAnsi="HG丸ｺﾞｼｯｸM-PRO" w:cs="Meiryo UI"/>
                <w:kern w:val="0"/>
                <w:szCs w:val="21"/>
              </w:rPr>
            </w:pPr>
            <w:r w:rsidRPr="008147B6">
              <w:rPr>
                <w:rFonts w:ascii="HG丸ｺﾞｼｯｸM-PRO" w:eastAsia="HG丸ｺﾞｼｯｸM-PRO" w:hAnsi="HG丸ｺﾞｼｯｸM-PRO" w:cs="Meiryo UI" w:hint="eastAsia"/>
                <w:kern w:val="0"/>
                <w:szCs w:val="21"/>
              </w:rPr>
              <w:t>枚方市</w:t>
            </w:r>
          </w:p>
          <w:p w:rsidR="00DC5923" w:rsidRPr="008147B6" w:rsidRDefault="00DC5923" w:rsidP="00DC5923">
            <w:pPr>
              <w:spacing w:line="280" w:lineRule="exact"/>
              <w:rPr>
                <w:rFonts w:ascii="HG丸ｺﾞｼｯｸM-PRO" w:eastAsia="HG丸ｺﾞｼｯｸM-PRO" w:hAnsi="HG丸ｺﾞｼｯｸM-PRO" w:cs="Meiryo UI"/>
                <w:kern w:val="0"/>
                <w:szCs w:val="21"/>
              </w:rPr>
            </w:pPr>
            <w:r w:rsidRPr="008147B6">
              <w:rPr>
                <w:rFonts w:ascii="HG丸ｺﾞｼｯｸM-PRO" w:eastAsia="HG丸ｺﾞｼｯｸM-PRO" w:hAnsi="HG丸ｺﾞｼｯｸM-PRO" w:cs="Meiryo UI" w:hint="eastAsia"/>
                <w:kern w:val="0"/>
                <w:szCs w:val="21"/>
              </w:rPr>
              <w:t>交野市</w:t>
            </w:r>
          </w:p>
          <w:p w:rsidR="00DC5923" w:rsidRPr="008147B6" w:rsidRDefault="00DC5923" w:rsidP="00DC5923">
            <w:pPr>
              <w:spacing w:line="280" w:lineRule="exact"/>
              <w:rPr>
                <w:rFonts w:ascii="HG丸ｺﾞｼｯｸM-PRO" w:eastAsia="HG丸ｺﾞｼｯｸM-PRO" w:hAnsi="HG丸ｺﾞｼｯｸM-PRO" w:cs="Meiryo UI"/>
                <w:kern w:val="0"/>
                <w:szCs w:val="21"/>
              </w:rPr>
            </w:pPr>
            <w:r w:rsidRPr="008147B6">
              <w:rPr>
                <w:rFonts w:ascii="HG丸ｺﾞｼｯｸM-PRO" w:eastAsia="HG丸ｺﾞｼｯｸM-PRO" w:hAnsi="HG丸ｺﾞｼｯｸM-PRO" w:cs="Meiryo UI" w:hint="eastAsia"/>
                <w:kern w:val="0"/>
                <w:szCs w:val="21"/>
              </w:rPr>
              <w:t>四條畷市</w:t>
            </w:r>
          </w:p>
          <w:p w:rsidR="00DC5923" w:rsidRPr="008147B6" w:rsidRDefault="00DC5923" w:rsidP="00DC5923">
            <w:pPr>
              <w:spacing w:line="280" w:lineRule="exact"/>
              <w:rPr>
                <w:rFonts w:ascii="HG丸ｺﾞｼｯｸM-PRO" w:eastAsia="HG丸ｺﾞｼｯｸM-PRO" w:hAnsi="HG丸ｺﾞｼｯｸM-PRO" w:cs="Meiryo UI"/>
                <w:kern w:val="0"/>
                <w:szCs w:val="21"/>
              </w:rPr>
            </w:pPr>
            <w:r w:rsidRPr="008147B6">
              <w:rPr>
                <w:rFonts w:ascii="HG丸ｺﾞｼｯｸM-PRO" w:eastAsia="HG丸ｺﾞｼｯｸM-PRO" w:hAnsi="HG丸ｺﾞｼｯｸM-PRO" w:cs="Meiryo UI" w:hint="eastAsia"/>
                <w:kern w:val="0"/>
                <w:szCs w:val="21"/>
              </w:rPr>
              <w:t>大東市</w:t>
            </w:r>
          </w:p>
          <w:p w:rsidR="00DC5923" w:rsidRPr="008147B6" w:rsidRDefault="00DC5923" w:rsidP="00DC5923">
            <w:pPr>
              <w:spacing w:line="280" w:lineRule="exact"/>
              <w:rPr>
                <w:rFonts w:ascii="HG丸ｺﾞｼｯｸM-PRO" w:eastAsia="HG丸ｺﾞｼｯｸM-PRO" w:hAnsi="HG丸ｺﾞｼｯｸM-PRO" w:cs="Meiryo UI"/>
                <w:kern w:val="0"/>
                <w:szCs w:val="21"/>
              </w:rPr>
            </w:pPr>
            <w:r w:rsidRPr="008147B6">
              <w:rPr>
                <w:rFonts w:ascii="HG丸ｺﾞｼｯｸM-PRO" w:eastAsia="HG丸ｺﾞｼｯｸM-PRO" w:hAnsi="HG丸ｺﾞｼｯｸM-PRO" w:cs="Meiryo UI" w:hint="eastAsia"/>
                <w:kern w:val="0"/>
                <w:szCs w:val="21"/>
              </w:rPr>
              <w:t>東大阪市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8147B6" w:rsidRDefault="00DC5923" w:rsidP="00DC5923">
            <w:pPr>
              <w:pStyle w:val="a9"/>
              <w:numPr>
                <w:ilvl w:val="0"/>
                <w:numId w:val="3"/>
              </w:numPr>
              <w:spacing w:line="280" w:lineRule="exact"/>
              <w:ind w:leftChars="0" w:left="175" w:hanging="175"/>
              <w:rPr>
                <w:rFonts w:ascii="HG丸ｺﾞｼｯｸM-PRO" w:eastAsia="HG丸ｺﾞｼｯｸM-PRO" w:hAnsi="HG丸ｺﾞｼｯｸM-PRO" w:cs="Meiryo UI"/>
                <w:kern w:val="0"/>
                <w:sz w:val="20"/>
                <w:szCs w:val="16"/>
              </w:rPr>
            </w:pPr>
            <w:r w:rsidRPr="008147B6">
              <w:rPr>
                <w:rFonts w:ascii="HG丸ｺﾞｼｯｸM-PRO" w:eastAsia="HG丸ｺﾞｼｯｸM-PRO" w:hAnsi="HG丸ｺﾞｼｯｸM-PRO" w:cs="Meiryo UI" w:hint="eastAsia"/>
                <w:kern w:val="0"/>
                <w:sz w:val="20"/>
                <w:szCs w:val="16"/>
              </w:rPr>
              <w:t>洪水対策</w:t>
            </w:r>
          </w:p>
          <w:p w:rsidR="00DC5923" w:rsidRPr="008147B6" w:rsidRDefault="00DC5923" w:rsidP="00DC5923">
            <w:pPr>
              <w:spacing w:line="280" w:lineRule="exact"/>
              <w:ind w:firstLineChars="100" w:firstLine="200"/>
              <w:rPr>
                <w:rFonts w:ascii="HG丸ｺﾞｼｯｸM-PRO" w:eastAsia="HG丸ｺﾞｼｯｸM-PRO" w:hAnsi="HG丸ｺﾞｼｯｸM-PRO" w:cs="Meiryo UI"/>
                <w:kern w:val="0"/>
                <w:sz w:val="20"/>
                <w:szCs w:val="16"/>
              </w:rPr>
            </w:pPr>
            <w:r w:rsidRPr="008147B6">
              <w:rPr>
                <w:rFonts w:ascii="HG丸ｺﾞｼｯｸM-PRO" w:eastAsia="HG丸ｺﾞｼｯｸM-PRO" w:hAnsi="HG丸ｺﾞｼｯｸM-PRO" w:cs="Meiryo UI" w:hint="eastAsia"/>
                <w:kern w:val="0"/>
                <w:sz w:val="20"/>
                <w:szCs w:val="16"/>
              </w:rPr>
              <w:t xml:space="preserve">前川　</w:t>
            </w:r>
          </w:p>
          <w:p w:rsidR="00DC5923" w:rsidRPr="008147B6" w:rsidRDefault="00DC5923" w:rsidP="00DC5923">
            <w:pPr>
              <w:spacing w:line="280" w:lineRule="exact"/>
              <w:ind w:firstLineChars="500" w:firstLine="1000"/>
              <w:rPr>
                <w:rFonts w:ascii="HG丸ｺﾞｼｯｸM-PRO" w:eastAsia="HG丸ｺﾞｼｯｸM-PRO" w:hAnsi="HG丸ｺﾞｼｯｸM-PRO" w:cs="Meiryo UI"/>
                <w:kern w:val="0"/>
                <w:sz w:val="20"/>
                <w:szCs w:val="16"/>
              </w:rPr>
            </w:pPr>
            <w:r w:rsidRPr="008147B6">
              <w:rPr>
                <w:rFonts w:ascii="HG丸ｺﾞｼｯｸM-PRO" w:eastAsia="HG丸ｺﾞｼｯｸM-PRO" w:hAnsi="HG丸ｺﾞｼｯｸM-PRO" w:cs="Meiryo UI" w:hint="eastAsia"/>
                <w:kern w:val="0"/>
                <w:sz w:val="20"/>
                <w:szCs w:val="16"/>
              </w:rPr>
              <w:t>河道拡幅・河床掘削　約L=0.4km</w:t>
            </w:r>
          </w:p>
          <w:p w:rsidR="00DC5923" w:rsidRPr="008147B6" w:rsidRDefault="00DC5923" w:rsidP="00DC5923">
            <w:pPr>
              <w:spacing w:line="280" w:lineRule="exact"/>
              <w:ind w:firstLineChars="100" w:firstLine="200"/>
              <w:rPr>
                <w:rFonts w:ascii="HG丸ｺﾞｼｯｸM-PRO" w:eastAsia="HG丸ｺﾞｼｯｸM-PRO" w:hAnsi="HG丸ｺﾞｼｯｸM-PRO" w:cs="Meiryo UI"/>
                <w:kern w:val="0"/>
                <w:sz w:val="20"/>
                <w:szCs w:val="16"/>
              </w:rPr>
            </w:pPr>
            <w:r w:rsidRPr="008147B6">
              <w:rPr>
                <w:rFonts w:ascii="HG丸ｺﾞｼｯｸM-PRO" w:eastAsia="HG丸ｺﾞｼｯｸM-PRO" w:hAnsi="HG丸ｺﾞｼｯｸM-PRO" w:cs="Meiryo UI" w:hint="eastAsia"/>
                <w:kern w:val="0"/>
                <w:sz w:val="20"/>
                <w:szCs w:val="16"/>
              </w:rPr>
              <w:t>穂谷川</w:t>
            </w:r>
          </w:p>
          <w:p w:rsidR="00DC5923" w:rsidRPr="008147B6" w:rsidRDefault="00DC5923" w:rsidP="00DC5923">
            <w:pPr>
              <w:spacing w:line="280" w:lineRule="exact"/>
              <w:ind w:firstLineChars="500" w:firstLine="1000"/>
              <w:rPr>
                <w:rFonts w:ascii="HG丸ｺﾞｼｯｸM-PRO" w:eastAsia="HG丸ｺﾞｼｯｸM-PRO" w:hAnsi="HG丸ｺﾞｼｯｸM-PRO" w:cs="Meiryo UI"/>
                <w:kern w:val="0"/>
                <w:sz w:val="20"/>
                <w:szCs w:val="16"/>
              </w:rPr>
            </w:pPr>
            <w:r w:rsidRPr="008147B6">
              <w:rPr>
                <w:rFonts w:ascii="HG丸ｺﾞｼｯｸM-PRO" w:eastAsia="HG丸ｺﾞｼｯｸM-PRO" w:hAnsi="HG丸ｺﾞｼｯｸM-PRO" w:cs="Meiryo UI" w:hint="eastAsia"/>
                <w:kern w:val="0"/>
                <w:sz w:val="20"/>
                <w:szCs w:val="16"/>
              </w:rPr>
              <w:t>河道拡幅・河床掘削　約L=6.6km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5923" w:rsidRPr="008147B6" w:rsidRDefault="00DC5923" w:rsidP="00DC5923">
            <w:pPr>
              <w:tabs>
                <w:tab w:val="left" w:pos="1985"/>
              </w:tabs>
              <w:spacing w:line="280" w:lineRule="exact"/>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前川</w:t>
            </w:r>
          </w:p>
          <w:p w:rsidR="00DC5923" w:rsidRPr="008147B6" w:rsidRDefault="00DC5923" w:rsidP="00DC5923">
            <w:pPr>
              <w:tabs>
                <w:tab w:val="left" w:pos="1985"/>
              </w:tabs>
              <w:spacing w:line="280" w:lineRule="exact"/>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89％</w:t>
            </w:r>
          </w:p>
          <w:p w:rsidR="00DC5923" w:rsidRPr="008147B6" w:rsidRDefault="00DC5923" w:rsidP="00DC5923">
            <w:pPr>
              <w:tabs>
                <w:tab w:val="left" w:pos="1985"/>
              </w:tabs>
              <w:spacing w:line="280" w:lineRule="exact"/>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穂谷川</w:t>
            </w:r>
          </w:p>
          <w:p w:rsidR="00DC5923" w:rsidRPr="008147B6" w:rsidRDefault="00DC5923" w:rsidP="00DC5923">
            <w:pPr>
              <w:tabs>
                <w:tab w:val="left" w:pos="1985"/>
              </w:tabs>
              <w:spacing w:line="280" w:lineRule="exact"/>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35％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8147B6" w:rsidRDefault="00DC5923" w:rsidP="00DC5923">
            <w:pPr>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前川</w:t>
            </w:r>
          </w:p>
          <w:p w:rsidR="00DC5923" w:rsidRPr="008147B6" w:rsidRDefault="00DC5923" w:rsidP="00DC5923">
            <w:pPr>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約7.1</w:t>
            </w:r>
          </w:p>
          <w:p w:rsidR="00DC5923" w:rsidRPr="008147B6" w:rsidRDefault="00DC5923" w:rsidP="00DC5923">
            <w:pPr>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穂谷川</w:t>
            </w:r>
          </w:p>
          <w:p w:rsidR="00DC5923" w:rsidRPr="008147B6" w:rsidRDefault="00DC5923" w:rsidP="00DC5923">
            <w:pPr>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約30.5</w:t>
            </w:r>
          </w:p>
        </w:tc>
        <w:tc>
          <w:tcPr>
            <w:tcW w:w="1275" w:type="dxa"/>
            <w:tcBorders>
              <w:top w:val="single" w:sz="4" w:space="0" w:color="auto"/>
              <w:left w:val="single" w:sz="4" w:space="0" w:color="auto"/>
              <w:bottom w:val="single" w:sz="4" w:space="0" w:color="auto"/>
              <w:right w:val="single" w:sz="4" w:space="0" w:color="auto"/>
            </w:tcBorders>
            <w:vAlign w:val="center"/>
          </w:tcPr>
          <w:p w:rsidR="00DC5923" w:rsidRPr="008147B6" w:rsidRDefault="00DC5923" w:rsidP="00DC5923">
            <w:pPr>
              <w:tabs>
                <w:tab w:val="left" w:pos="1985"/>
              </w:tabs>
              <w:spacing w:line="280" w:lineRule="exact"/>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事業継続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8147B6" w:rsidRDefault="00DC5923" w:rsidP="00DC5923">
            <w:pPr>
              <w:tabs>
                <w:tab w:val="left" w:pos="1985"/>
              </w:tabs>
              <w:spacing w:line="280" w:lineRule="exact"/>
              <w:jc w:val="left"/>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適切</w:t>
            </w:r>
          </w:p>
        </w:tc>
        <w:tc>
          <w:tcPr>
            <w:tcW w:w="1559" w:type="dxa"/>
            <w:tcBorders>
              <w:top w:val="single" w:sz="4" w:space="0" w:color="auto"/>
              <w:left w:val="single" w:sz="4" w:space="0" w:color="auto"/>
              <w:bottom w:val="single" w:sz="4" w:space="0" w:color="auto"/>
              <w:right w:val="single" w:sz="4" w:space="0" w:color="auto"/>
            </w:tcBorders>
            <w:shd w:val="clear" w:color="auto" w:fill="FBD4B4"/>
            <w:vAlign w:val="center"/>
          </w:tcPr>
          <w:p w:rsidR="00DC5923" w:rsidRPr="008147B6" w:rsidRDefault="00DC5923" w:rsidP="00DC5923">
            <w:pPr>
              <w:tabs>
                <w:tab w:val="left" w:pos="1985"/>
              </w:tabs>
              <w:spacing w:line="280" w:lineRule="exact"/>
              <w:jc w:val="center"/>
              <w:rPr>
                <w:rFonts w:ascii="HG丸ｺﾞｼｯｸM-PRO" w:eastAsia="HG丸ｺﾞｼｯｸM-PRO" w:hAnsi="HG丸ｺﾞｼｯｸM-PRO" w:cs="Meiryo UI"/>
                <w:b/>
                <w:kern w:val="0"/>
                <w:sz w:val="20"/>
                <w:szCs w:val="20"/>
              </w:rPr>
            </w:pPr>
            <w:r w:rsidRPr="008147B6">
              <w:rPr>
                <w:rFonts w:ascii="HG丸ｺﾞｼｯｸM-PRO" w:eastAsia="HG丸ｺﾞｼｯｸM-PRO" w:hAnsi="HG丸ｺﾞｼｯｸM-PRO" w:cs="Meiryo UI" w:hint="eastAsia"/>
                <w:b/>
                <w:kern w:val="0"/>
                <w:sz w:val="20"/>
                <w:szCs w:val="20"/>
              </w:rPr>
              <w:t>事業継続</w:t>
            </w:r>
          </w:p>
        </w:tc>
      </w:tr>
      <w:tr w:rsidR="00DC5923" w:rsidRPr="008147B6" w:rsidTr="00DC5923">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8147B6" w:rsidRDefault="00DC5923" w:rsidP="00DC5923">
            <w:pPr>
              <w:jc w:val="left"/>
              <w:rPr>
                <w:rFonts w:ascii="HG丸ｺﾞｼｯｸM-PRO" w:eastAsia="HG丸ｺﾞｼｯｸM-PRO" w:hAnsi="HG丸ｺﾞｼｯｸM-PRO"/>
                <w:kern w:val="0"/>
                <w:sz w:val="20"/>
                <w:szCs w:val="20"/>
              </w:rPr>
            </w:pPr>
            <w:r w:rsidRPr="008147B6">
              <w:rPr>
                <w:rFonts w:ascii="HG丸ｺﾞｼｯｸM-PRO" w:eastAsia="HG丸ｺﾞｼｯｸM-PRO" w:hAnsi="HG丸ｺﾞｼｯｸM-PRO" w:hint="eastAsia"/>
                <w:kern w:val="0"/>
                <w:sz w:val="20"/>
                <w:szCs w:val="20"/>
              </w:rPr>
              <w:t>淀川</w:t>
            </w:r>
            <w:r>
              <w:rPr>
                <w:rFonts w:ascii="HG丸ｺﾞｼｯｸM-PRO" w:eastAsia="HG丸ｺﾞｼｯｸM-PRO" w:hAnsi="HG丸ｺﾞｼｯｸM-PRO" w:hint="eastAsia"/>
                <w:kern w:val="0"/>
                <w:sz w:val="20"/>
                <w:szCs w:val="20"/>
              </w:rPr>
              <w:t>右</w:t>
            </w:r>
            <w:r w:rsidRPr="008147B6">
              <w:rPr>
                <w:rFonts w:ascii="HG丸ｺﾞｼｯｸM-PRO" w:eastAsia="HG丸ｺﾞｼｯｸM-PRO" w:hAnsi="HG丸ｺﾞｼｯｸM-PRO" w:hint="eastAsia"/>
                <w:kern w:val="0"/>
                <w:sz w:val="20"/>
                <w:szCs w:val="20"/>
              </w:rPr>
              <w:t>岸ブロックの</w:t>
            </w:r>
          </w:p>
          <w:p w:rsidR="00DC5923" w:rsidRPr="008147B6" w:rsidRDefault="00DC5923" w:rsidP="00DC5923">
            <w:pPr>
              <w:jc w:val="left"/>
              <w:rPr>
                <w:rFonts w:ascii="HG丸ｺﾞｼｯｸM-PRO" w:eastAsia="HG丸ｺﾞｼｯｸM-PRO" w:hAnsi="HG丸ｺﾞｼｯｸM-PRO"/>
                <w:kern w:val="0"/>
                <w:sz w:val="20"/>
                <w:szCs w:val="20"/>
              </w:rPr>
            </w:pPr>
            <w:r w:rsidRPr="008147B6">
              <w:rPr>
                <w:rFonts w:ascii="HG丸ｺﾞｼｯｸM-PRO" w:eastAsia="HG丸ｺﾞｼｯｸM-PRO" w:hAnsi="HG丸ｺﾞｼｯｸM-PRO" w:hint="eastAsia"/>
                <w:kern w:val="0"/>
                <w:sz w:val="20"/>
                <w:szCs w:val="20"/>
              </w:rPr>
              <w:t>河川整備</w:t>
            </w:r>
          </w:p>
          <w:p w:rsidR="00DC5923" w:rsidRPr="008147B6" w:rsidRDefault="00DC5923" w:rsidP="00DC5923">
            <w:pPr>
              <w:jc w:val="left"/>
              <w:rPr>
                <w:rFonts w:ascii="HG丸ｺﾞｼｯｸM-PRO" w:eastAsia="HG丸ｺﾞｼｯｸM-PRO" w:hAnsi="HG丸ｺﾞｼｯｸM-PRO"/>
                <w:kern w:val="0"/>
                <w:sz w:val="20"/>
                <w:szCs w:val="20"/>
              </w:rPr>
            </w:pPr>
            <w:r w:rsidRPr="008147B6">
              <w:rPr>
                <w:rFonts w:ascii="HG丸ｺﾞｼｯｸM-PRO" w:eastAsia="HG丸ｺﾞｼｯｸM-PRO" w:hAnsi="HG丸ｺﾞｼｯｸM-PRO" w:hint="eastAsia"/>
                <w:kern w:val="0"/>
                <w:sz w:val="20"/>
                <w:szCs w:val="20"/>
              </w:rPr>
              <w:t>（③）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F10725" w:rsidRDefault="00DC5923" w:rsidP="00DC5923">
            <w:pPr>
              <w:spacing w:line="280" w:lineRule="exact"/>
              <w:rPr>
                <w:rFonts w:ascii="HG丸ｺﾞｼｯｸM-PRO" w:eastAsia="HG丸ｺﾞｼｯｸM-PRO" w:hAnsi="HG丸ｺﾞｼｯｸM-PRO" w:cs="Meiryo UI"/>
                <w:kern w:val="0"/>
                <w:szCs w:val="21"/>
              </w:rPr>
            </w:pPr>
            <w:r>
              <w:rPr>
                <w:rFonts w:ascii="HG丸ｺﾞｼｯｸM-PRO" w:eastAsia="HG丸ｺﾞｼｯｸM-PRO" w:hAnsi="HG丸ｺﾞｼｯｸM-PRO" w:cs="Meiryo UI" w:hint="eastAsia"/>
                <w:kern w:val="0"/>
                <w:szCs w:val="21"/>
              </w:rPr>
              <w:t>高槻市</w:t>
            </w:r>
          </w:p>
          <w:p w:rsidR="00DC5923" w:rsidRPr="008147B6" w:rsidRDefault="00DC5923" w:rsidP="00DC5923">
            <w:pPr>
              <w:spacing w:line="280" w:lineRule="exact"/>
              <w:rPr>
                <w:rFonts w:ascii="HG丸ｺﾞｼｯｸM-PRO" w:eastAsia="HG丸ｺﾞｼｯｸM-PRO" w:hAnsi="HG丸ｺﾞｼｯｸM-PRO" w:cs="Meiryo UI"/>
                <w:kern w:val="0"/>
                <w:szCs w:val="21"/>
              </w:rPr>
            </w:pPr>
            <w:r>
              <w:rPr>
                <w:rFonts w:ascii="HG丸ｺﾞｼｯｸM-PRO" w:eastAsia="HG丸ｺﾞｼｯｸM-PRO" w:hAnsi="HG丸ｺﾞｼｯｸM-PRO" w:cs="Meiryo UI" w:hint="eastAsia"/>
                <w:kern w:val="0"/>
                <w:szCs w:val="21"/>
              </w:rPr>
              <w:t>島本町</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8147B6" w:rsidRDefault="00DC5923" w:rsidP="00DC5923">
            <w:pPr>
              <w:pStyle w:val="a9"/>
              <w:numPr>
                <w:ilvl w:val="0"/>
                <w:numId w:val="3"/>
              </w:numPr>
              <w:spacing w:line="280" w:lineRule="exact"/>
              <w:ind w:leftChars="0" w:left="175" w:hanging="175"/>
              <w:rPr>
                <w:rFonts w:ascii="HG丸ｺﾞｼｯｸM-PRO" w:eastAsia="HG丸ｺﾞｼｯｸM-PRO" w:hAnsi="HG丸ｺﾞｼｯｸM-PRO" w:cs="Meiryo UI"/>
                <w:kern w:val="0"/>
                <w:sz w:val="20"/>
                <w:szCs w:val="16"/>
              </w:rPr>
            </w:pPr>
            <w:r w:rsidRPr="008147B6">
              <w:rPr>
                <w:rFonts w:ascii="HG丸ｺﾞｼｯｸM-PRO" w:eastAsia="HG丸ｺﾞｼｯｸM-PRO" w:hAnsi="HG丸ｺﾞｼｯｸM-PRO" w:cs="Meiryo UI" w:hint="eastAsia"/>
                <w:kern w:val="0"/>
                <w:sz w:val="20"/>
                <w:szCs w:val="16"/>
              </w:rPr>
              <w:t>洪水対策</w:t>
            </w:r>
          </w:p>
          <w:p w:rsidR="00DC5923" w:rsidRPr="008147B6" w:rsidRDefault="00DC5923" w:rsidP="00DC5923">
            <w:pPr>
              <w:spacing w:line="280" w:lineRule="exact"/>
              <w:ind w:firstLineChars="100" w:firstLine="200"/>
              <w:rPr>
                <w:rFonts w:ascii="HG丸ｺﾞｼｯｸM-PRO" w:eastAsia="HG丸ｺﾞｼｯｸM-PRO" w:hAnsi="HG丸ｺﾞｼｯｸM-PRO" w:cs="Meiryo UI"/>
                <w:kern w:val="0"/>
                <w:sz w:val="20"/>
                <w:szCs w:val="16"/>
              </w:rPr>
            </w:pPr>
            <w:r>
              <w:rPr>
                <w:rFonts w:ascii="HG丸ｺﾞｼｯｸM-PRO" w:eastAsia="HG丸ｺﾞｼｯｸM-PRO" w:hAnsi="HG丸ｺﾞｼｯｸM-PRO" w:cs="Meiryo UI" w:hint="eastAsia"/>
                <w:kern w:val="0"/>
                <w:sz w:val="20"/>
                <w:szCs w:val="16"/>
              </w:rPr>
              <w:t>芥</w:t>
            </w:r>
            <w:r w:rsidRPr="008147B6">
              <w:rPr>
                <w:rFonts w:ascii="HG丸ｺﾞｼｯｸM-PRO" w:eastAsia="HG丸ｺﾞｼｯｸM-PRO" w:hAnsi="HG丸ｺﾞｼｯｸM-PRO" w:cs="Meiryo UI" w:hint="eastAsia"/>
                <w:kern w:val="0"/>
                <w:sz w:val="20"/>
                <w:szCs w:val="16"/>
              </w:rPr>
              <w:t xml:space="preserve">川　</w:t>
            </w:r>
          </w:p>
          <w:p w:rsidR="00DC5923" w:rsidRDefault="00DC5923" w:rsidP="00DC5923">
            <w:pPr>
              <w:spacing w:line="280" w:lineRule="exact"/>
              <w:ind w:firstLineChars="500" w:firstLine="1000"/>
              <w:rPr>
                <w:rFonts w:ascii="HG丸ｺﾞｼｯｸM-PRO" w:eastAsia="HG丸ｺﾞｼｯｸM-PRO" w:hAnsi="HG丸ｺﾞｼｯｸM-PRO" w:cs="Meiryo UI"/>
                <w:kern w:val="0"/>
                <w:sz w:val="20"/>
                <w:szCs w:val="16"/>
              </w:rPr>
            </w:pPr>
            <w:r>
              <w:rPr>
                <w:rFonts w:ascii="HG丸ｺﾞｼｯｸM-PRO" w:eastAsia="HG丸ｺﾞｼｯｸM-PRO" w:hAnsi="HG丸ｺﾞｼｯｸM-PRO" w:cs="Meiryo UI" w:hint="eastAsia"/>
                <w:kern w:val="0"/>
                <w:sz w:val="20"/>
                <w:szCs w:val="16"/>
              </w:rPr>
              <w:t>局所的な浸水対策軽減・</w:t>
            </w:r>
            <w:r w:rsidRPr="008147B6">
              <w:rPr>
                <w:rFonts w:ascii="HG丸ｺﾞｼｯｸM-PRO" w:eastAsia="HG丸ｺﾞｼｯｸM-PRO" w:hAnsi="HG丸ｺﾞｼｯｸM-PRO" w:cs="Meiryo UI" w:hint="eastAsia"/>
                <w:kern w:val="0"/>
                <w:sz w:val="20"/>
                <w:szCs w:val="16"/>
              </w:rPr>
              <w:t>河道拡幅</w:t>
            </w:r>
          </w:p>
          <w:p w:rsidR="00DC5923" w:rsidRPr="008147B6" w:rsidRDefault="00DC5923" w:rsidP="00DC5923">
            <w:pPr>
              <w:spacing w:line="280" w:lineRule="exact"/>
              <w:ind w:firstLineChars="500" w:firstLine="1000"/>
              <w:rPr>
                <w:rFonts w:ascii="HG丸ｺﾞｼｯｸM-PRO" w:eastAsia="HG丸ｺﾞｼｯｸM-PRO" w:hAnsi="HG丸ｺﾞｼｯｸM-PRO" w:cs="Meiryo UI"/>
                <w:kern w:val="0"/>
                <w:sz w:val="20"/>
                <w:szCs w:val="16"/>
              </w:rPr>
            </w:pPr>
            <w:r w:rsidRPr="008147B6">
              <w:rPr>
                <w:rFonts w:ascii="HG丸ｺﾞｼｯｸM-PRO" w:eastAsia="HG丸ｺﾞｼｯｸM-PRO" w:hAnsi="HG丸ｺﾞｼｯｸM-PRO" w:cs="Meiryo UI" w:hint="eastAsia"/>
                <w:kern w:val="0"/>
                <w:sz w:val="20"/>
                <w:szCs w:val="16"/>
              </w:rPr>
              <w:t>・河床掘削</w:t>
            </w:r>
            <w:r>
              <w:rPr>
                <w:rFonts w:ascii="HG丸ｺﾞｼｯｸM-PRO" w:eastAsia="HG丸ｺﾞｼｯｸM-PRO" w:hAnsi="HG丸ｺﾞｼｯｸM-PRO" w:cs="Meiryo UI" w:hint="eastAsia"/>
                <w:kern w:val="0"/>
                <w:sz w:val="20"/>
                <w:szCs w:val="16"/>
              </w:rPr>
              <w:t>・築堤</w:t>
            </w:r>
            <w:r w:rsidRPr="008147B6">
              <w:rPr>
                <w:rFonts w:ascii="HG丸ｺﾞｼｯｸM-PRO" w:eastAsia="HG丸ｺﾞｼｯｸM-PRO" w:hAnsi="HG丸ｺﾞｼｯｸM-PRO" w:cs="Meiryo UI" w:hint="eastAsia"/>
                <w:kern w:val="0"/>
                <w:sz w:val="20"/>
                <w:szCs w:val="16"/>
              </w:rPr>
              <w:t xml:space="preserve">　約</w:t>
            </w:r>
            <w:r>
              <w:rPr>
                <w:rFonts w:ascii="HG丸ｺﾞｼｯｸM-PRO" w:eastAsia="HG丸ｺﾞｼｯｸM-PRO" w:hAnsi="HG丸ｺﾞｼｯｸM-PRO" w:cs="Meiryo UI" w:hint="eastAsia"/>
                <w:kern w:val="0"/>
                <w:sz w:val="20"/>
                <w:szCs w:val="16"/>
              </w:rPr>
              <w:t>L=5.2</w:t>
            </w:r>
            <w:r w:rsidRPr="008147B6">
              <w:rPr>
                <w:rFonts w:ascii="HG丸ｺﾞｼｯｸM-PRO" w:eastAsia="HG丸ｺﾞｼｯｸM-PRO" w:hAnsi="HG丸ｺﾞｼｯｸM-PRO" w:cs="Meiryo UI" w:hint="eastAsia"/>
                <w:kern w:val="0"/>
                <w:sz w:val="20"/>
                <w:szCs w:val="16"/>
              </w:rPr>
              <w:t>km</w:t>
            </w:r>
          </w:p>
          <w:p w:rsidR="00DC5923" w:rsidRPr="008147B6" w:rsidRDefault="00DC5923" w:rsidP="00DC5923">
            <w:pPr>
              <w:spacing w:line="280" w:lineRule="exact"/>
              <w:ind w:firstLineChars="100" w:firstLine="200"/>
              <w:rPr>
                <w:rFonts w:ascii="HG丸ｺﾞｼｯｸM-PRO" w:eastAsia="HG丸ｺﾞｼｯｸM-PRO" w:hAnsi="HG丸ｺﾞｼｯｸM-PRO" w:cs="Meiryo UI"/>
                <w:kern w:val="0"/>
                <w:sz w:val="20"/>
                <w:szCs w:val="16"/>
              </w:rPr>
            </w:pPr>
            <w:r>
              <w:rPr>
                <w:rFonts w:ascii="HG丸ｺﾞｼｯｸM-PRO" w:eastAsia="HG丸ｺﾞｼｯｸM-PRO" w:hAnsi="HG丸ｺﾞｼｯｸM-PRO" w:cs="Meiryo UI" w:hint="eastAsia"/>
                <w:kern w:val="0"/>
                <w:sz w:val="20"/>
                <w:szCs w:val="16"/>
              </w:rPr>
              <w:t>東檜尾</w:t>
            </w:r>
            <w:r w:rsidRPr="008147B6">
              <w:rPr>
                <w:rFonts w:ascii="HG丸ｺﾞｼｯｸM-PRO" w:eastAsia="HG丸ｺﾞｼｯｸM-PRO" w:hAnsi="HG丸ｺﾞｼｯｸM-PRO" w:cs="Meiryo UI" w:hint="eastAsia"/>
                <w:kern w:val="0"/>
                <w:sz w:val="20"/>
                <w:szCs w:val="16"/>
              </w:rPr>
              <w:t>川</w:t>
            </w:r>
          </w:p>
          <w:p w:rsidR="00DC5923" w:rsidRDefault="00DC5923" w:rsidP="00DC5923">
            <w:pPr>
              <w:spacing w:line="280" w:lineRule="exact"/>
              <w:ind w:firstLineChars="500" w:firstLine="1000"/>
              <w:rPr>
                <w:rFonts w:ascii="HG丸ｺﾞｼｯｸM-PRO" w:eastAsia="HG丸ｺﾞｼｯｸM-PRO" w:hAnsi="HG丸ｺﾞｼｯｸM-PRO" w:cs="Meiryo UI"/>
                <w:kern w:val="0"/>
                <w:sz w:val="20"/>
                <w:szCs w:val="16"/>
              </w:rPr>
            </w:pPr>
            <w:r w:rsidRPr="008147B6">
              <w:rPr>
                <w:rFonts w:ascii="HG丸ｺﾞｼｯｸM-PRO" w:eastAsia="HG丸ｺﾞｼｯｸM-PRO" w:hAnsi="HG丸ｺﾞｼｯｸM-PRO" w:cs="Meiryo UI" w:hint="eastAsia"/>
                <w:kern w:val="0"/>
                <w:sz w:val="20"/>
                <w:szCs w:val="16"/>
              </w:rPr>
              <w:t>河道拡幅・河床掘削　約L=</w:t>
            </w:r>
            <w:r>
              <w:rPr>
                <w:rFonts w:ascii="HG丸ｺﾞｼｯｸM-PRO" w:eastAsia="HG丸ｺﾞｼｯｸM-PRO" w:hAnsi="HG丸ｺﾞｼｯｸM-PRO" w:cs="Meiryo UI" w:hint="eastAsia"/>
                <w:kern w:val="0"/>
                <w:sz w:val="20"/>
                <w:szCs w:val="16"/>
              </w:rPr>
              <w:t>0.5</w:t>
            </w:r>
            <w:r w:rsidRPr="008147B6">
              <w:rPr>
                <w:rFonts w:ascii="HG丸ｺﾞｼｯｸM-PRO" w:eastAsia="HG丸ｺﾞｼｯｸM-PRO" w:hAnsi="HG丸ｺﾞｼｯｸM-PRO" w:cs="Meiryo UI" w:hint="eastAsia"/>
                <w:kern w:val="0"/>
                <w:sz w:val="20"/>
                <w:szCs w:val="16"/>
              </w:rPr>
              <w:t>km</w:t>
            </w:r>
          </w:p>
          <w:p w:rsidR="00DC5923" w:rsidRPr="008147B6" w:rsidRDefault="00DC5923" w:rsidP="00DC5923">
            <w:pPr>
              <w:spacing w:line="280" w:lineRule="exact"/>
              <w:ind w:firstLineChars="100" w:firstLine="200"/>
              <w:rPr>
                <w:rFonts w:ascii="HG丸ｺﾞｼｯｸM-PRO" w:eastAsia="HG丸ｺﾞｼｯｸM-PRO" w:hAnsi="HG丸ｺﾞｼｯｸM-PRO" w:cs="Meiryo UI"/>
                <w:kern w:val="0"/>
                <w:sz w:val="20"/>
                <w:szCs w:val="16"/>
              </w:rPr>
            </w:pPr>
            <w:r>
              <w:rPr>
                <w:rFonts w:ascii="HG丸ｺﾞｼｯｸM-PRO" w:eastAsia="HG丸ｺﾞｼｯｸM-PRO" w:hAnsi="HG丸ｺﾞｼｯｸM-PRO" w:cs="Meiryo UI" w:hint="eastAsia"/>
                <w:kern w:val="0"/>
                <w:sz w:val="20"/>
                <w:szCs w:val="16"/>
              </w:rPr>
              <w:t>檜尾</w:t>
            </w:r>
            <w:r w:rsidRPr="008147B6">
              <w:rPr>
                <w:rFonts w:ascii="HG丸ｺﾞｼｯｸM-PRO" w:eastAsia="HG丸ｺﾞｼｯｸM-PRO" w:hAnsi="HG丸ｺﾞｼｯｸM-PRO" w:cs="Meiryo UI" w:hint="eastAsia"/>
                <w:kern w:val="0"/>
                <w:sz w:val="20"/>
                <w:szCs w:val="16"/>
              </w:rPr>
              <w:t>川</w:t>
            </w:r>
          </w:p>
          <w:p w:rsidR="00DC5923" w:rsidRPr="008147B6" w:rsidRDefault="00DC5923" w:rsidP="00DC5923">
            <w:pPr>
              <w:spacing w:line="280" w:lineRule="exact"/>
              <w:ind w:firstLineChars="500" w:firstLine="1000"/>
              <w:rPr>
                <w:rFonts w:ascii="HG丸ｺﾞｼｯｸM-PRO" w:eastAsia="HG丸ｺﾞｼｯｸM-PRO" w:hAnsi="HG丸ｺﾞｼｯｸM-PRO" w:cs="Meiryo UI"/>
                <w:kern w:val="0"/>
                <w:sz w:val="20"/>
                <w:szCs w:val="16"/>
              </w:rPr>
            </w:pPr>
            <w:r w:rsidRPr="008147B6">
              <w:rPr>
                <w:rFonts w:ascii="HG丸ｺﾞｼｯｸM-PRO" w:eastAsia="HG丸ｺﾞｼｯｸM-PRO" w:hAnsi="HG丸ｺﾞｼｯｸM-PRO" w:cs="Meiryo UI" w:hint="eastAsia"/>
                <w:kern w:val="0"/>
                <w:sz w:val="20"/>
                <w:szCs w:val="16"/>
              </w:rPr>
              <w:t>河床掘削　約L=</w:t>
            </w:r>
            <w:r>
              <w:rPr>
                <w:rFonts w:ascii="HG丸ｺﾞｼｯｸM-PRO" w:eastAsia="HG丸ｺﾞｼｯｸM-PRO" w:hAnsi="HG丸ｺﾞｼｯｸM-PRO" w:cs="Meiryo UI" w:hint="eastAsia"/>
                <w:kern w:val="0"/>
                <w:sz w:val="20"/>
                <w:szCs w:val="16"/>
              </w:rPr>
              <w:t>1.15</w:t>
            </w:r>
            <w:r w:rsidRPr="008147B6">
              <w:rPr>
                <w:rFonts w:ascii="HG丸ｺﾞｼｯｸM-PRO" w:eastAsia="HG丸ｺﾞｼｯｸM-PRO" w:hAnsi="HG丸ｺﾞｼｯｸM-PRO" w:cs="Meiryo UI" w:hint="eastAsia"/>
                <w:kern w:val="0"/>
                <w:sz w:val="20"/>
                <w:szCs w:val="16"/>
              </w:rPr>
              <w:t>km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C5923" w:rsidRPr="008147B6" w:rsidRDefault="00DC5923" w:rsidP="00DC5923">
            <w:pPr>
              <w:tabs>
                <w:tab w:val="left" w:pos="1985"/>
              </w:tabs>
              <w:spacing w:line="280" w:lineRule="exact"/>
              <w:jc w:val="center"/>
              <w:rPr>
                <w:rFonts w:ascii="HG丸ｺﾞｼｯｸM-PRO" w:eastAsia="HG丸ｺﾞｼｯｸM-PRO" w:hAnsi="HG丸ｺﾞｼｯｸM-PRO" w:cs="Meiryo UI"/>
                <w:kern w:val="0"/>
                <w:sz w:val="20"/>
                <w:szCs w:val="20"/>
              </w:rPr>
            </w:pPr>
            <w:r>
              <w:rPr>
                <w:rFonts w:ascii="HG丸ｺﾞｼｯｸM-PRO" w:eastAsia="HG丸ｺﾞｼｯｸM-PRO" w:hAnsi="HG丸ｺﾞｼｯｸM-PRO" w:cs="Meiryo UI" w:hint="eastAsia"/>
                <w:kern w:val="0"/>
                <w:sz w:val="20"/>
                <w:szCs w:val="20"/>
              </w:rPr>
              <w:t>芥</w:t>
            </w:r>
            <w:r w:rsidRPr="008147B6">
              <w:rPr>
                <w:rFonts w:ascii="HG丸ｺﾞｼｯｸM-PRO" w:eastAsia="HG丸ｺﾞｼｯｸM-PRO" w:hAnsi="HG丸ｺﾞｼｯｸM-PRO" w:cs="Meiryo UI" w:hint="eastAsia"/>
                <w:kern w:val="0"/>
                <w:sz w:val="20"/>
                <w:szCs w:val="20"/>
              </w:rPr>
              <w:t>川</w:t>
            </w:r>
          </w:p>
          <w:p w:rsidR="00DC5923" w:rsidRPr="008147B6" w:rsidRDefault="00DC5923" w:rsidP="00DC5923">
            <w:pPr>
              <w:tabs>
                <w:tab w:val="left" w:pos="1985"/>
              </w:tabs>
              <w:spacing w:line="280" w:lineRule="exact"/>
              <w:jc w:val="center"/>
              <w:rPr>
                <w:rFonts w:ascii="HG丸ｺﾞｼｯｸM-PRO" w:eastAsia="HG丸ｺﾞｼｯｸM-PRO" w:hAnsi="HG丸ｺﾞｼｯｸM-PRO" w:cs="Meiryo UI"/>
                <w:kern w:val="0"/>
                <w:sz w:val="20"/>
                <w:szCs w:val="20"/>
              </w:rPr>
            </w:pPr>
            <w:r>
              <w:rPr>
                <w:rFonts w:ascii="HG丸ｺﾞｼｯｸM-PRO" w:eastAsia="HG丸ｺﾞｼｯｸM-PRO" w:hAnsi="HG丸ｺﾞｼｯｸM-PRO" w:cs="Meiryo UI" w:hint="eastAsia"/>
                <w:kern w:val="0"/>
                <w:sz w:val="20"/>
                <w:szCs w:val="20"/>
              </w:rPr>
              <w:t>1</w:t>
            </w:r>
            <w:r w:rsidRPr="008147B6">
              <w:rPr>
                <w:rFonts w:ascii="HG丸ｺﾞｼｯｸM-PRO" w:eastAsia="HG丸ｺﾞｼｯｸM-PRO" w:hAnsi="HG丸ｺﾞｼｯｸM-PRO" w:cs="Meiryo UI" w:hint="eastAsia"/>
                <w:kern w:val="0"/>
                <w:sz w:val="20"/>
                <w:szCs w:val="20"/>
              </w:rPr>
              <w:t>％</w:t>
            </w:r>
          </w:p>
          <w:p w:rsidR="00DC5923" w:rsidRPr="008147B6" w:rsidRDefault="00DC5923" w:rsidP="00DC5923">
            <w:pPr>
              <w:spacing w:line="280" w:lineRule="exact"/>
              <w:jc w:val="center"/>
              <w:rPr>
                <w:rFonts w:ascii="HG丸ｺﾞｼｯｸM-PRO" w:eastAsia="HG丸ｺﾞｼｯｸM-PRO" w:hAnsi="HG丸ｺﾞｼｯｸM-PRO" w:cs="Meiryo UI"/>
                <w:kern w:val="0"/>
                <w:sz w:val="20"/>
                <w:szCs w:val="16"/>
              </w:rPr>
            </w:pPr>
            <w:r>
              <w:rPr>
                <w:rFonts w:ascii="HG丸ｺﾞｼｯｸM-PRO" w:eastAsia="HG丸ｺﾞｼｯｸM-PRO" w:hAnsi="HG丸ｺﾞｼｯｸM-PRO" w:cs="Meiryo UI" w:hint="eastAsia"/>
                <w:kern w:val="0"/>
                <w:sz w:val="20"/>
                <w:szCs w:val="16"/>
              </w:rPr>
              <w:t>東檜尾</w:t>
            </w:r>
            <w:r w:rsidRPr="008147B6">
              <w:rPr>
                <w:rFonts w:ascii="HG丸ｺﾞｼｯｸM-PRO" w:eastAsia="HG丸ｺﾞｼｯｸM-PRO" w:hAnsi="HG丸ｺﾞｼｯｸM-PRO" w:cs="Meiryo UI" w:hint="eastAsia"/>
                <w:kern w:val="0"/>
                <w:sz w:val="20"/>
                <w:szCs w:val="16"/>
              </w:rPr>
              <w:t>川</w:t>
            </w:r>
          </w:p>
          <w:p w:rsidR="00DC5923" w:rsidRDefault="00DC5923" w:rsidP="00DC5923">
            <w:pPr>
              <w:tabs>
                <w:tab w:val="left" w:pos="1985"/>
              </w:tabs>
              <w:spacing w:line="280" w:lineRule="exact"/>
              <w:jc w:val="center"/>
              <w:rPr>
                <w:rFonts w:ascii="HG丸ｺﾞｼｯｸM-PRO" w:eastAsia="HG丸ｺﾞｼｯｸM-PRO" w:hAnsi="HG丸ｺﾞｼｯｸM-PRO" w:cs="Meiryo UI"/>
                <w:kern w:val="0"/>
                <w:sz w:val="20"/>
                <w:szCs w:val="20"/>
              </w:rPr>
            </w:pPr>
            <w:r>
              <w:rPr>
                <w:rFonts w:ascii="HG丸ｺﾞｼｯｸM-PRO" w:eastAsia="HG丸ｺﾞｼｯｸM-PRO" w:hAnsi="HG丸ｺﾞｼｯｸM-PRO" w:cs="Meiryo UI" w:hint="eastAsia"/>
                <w:kern w:val="0"/>
                <w:sz w:val="20"/>
                <w:szCs w:val="20"/>
              </w:rPr>
              <w:t>61</w:t>
            </w:r>
            <w:r w:rsidRPr="008147B6">
              <w:rPr>
                <w:rFonts w:ascii="HG丸ｺﾞｼｯｸM-PRO" w:eastAsia="HG丸ｺﾞｼｯｸM-PRO" w:hAnsi="HG丸ｺﾞｼｯｸM-PRO" w:cs="Meiryo UI" w:hint="eastAsia"/>
                <w:kern w:val="0"/>
                <w:sz w:val="20"/>
                <w:szCs w:val="20"/>
              </w:rPr>
              <w:t>％</w:t>
            </w:r>
          </w:p>
          <w:p w:rsidR="00DC5923" w:rsidRPr="008147B6" w:rsidRDefault="00DC5923" w:rsidP="00DC5923">
            <w:pPr>
              <w:spacing w:line="280" w:lineRule="exact"/>
              <w:jc w:val="center"/>
              <w:rPr>
                <w:rFonts w:ascii="HG丸ｺﾞｼｯｸM-PRO" w:eastAsia="HG丸ｺﾞｼｯｸM-PRO" w:hAnsi="HG丸ｺﾞｼｯｸM-PRO" w:cs="Meiryo UI"/>
                <w:kern w:val="0"/>
                <w:sz w:val="20"/>
                <w:szCs w:val="16"/>
              </w:rPr>
            </w:pPr>
            <w:r>
              <w:rPr>
                <w:rFonts w:ascii="HG丸ｺﾞｼｯｸM-PRO" w:eastAsia="HG丸ｺﾞｼｯｸM-PRO" w:hAnsi="HG丸ｺﾞｼｯｸM-PRO" w:cs="Meiryo UI" w:hint="eastAsia"/>
                <w:kern w:val="0"/>
                <w:sz w:val="20"/>
                <w:szCs w:val="16"/>
              </w:rPr>
              <w:t>檜尾</w:t>
            </w:r>
            <w:r w:rsidRPr="008147B6">
              <w:rPr>
                <w:rFonts w:ascii="HG丸ｺﾞｼｯｸM-PRO" w:eastAsia="HG丸ｺﾞｼｯｸM-PRO" w:hAnsi="HG丸ｺﾞｼｯｸM-PRO" w:cs="Meiryo UI" w:hint="eastAsia"/>
                <w:kern w:val="0"/>
                <w:sz w:val="20"/>
                <w:szCs w:val="16"/>
              </w:rPr>
              <w:t>川</w:t>
            </w:r>
          </w:p>
          <w:p w:rsidR="00DC5923" w:rsidRPr="008147B6" w:rsidRDefault="00DC5923" w:rsidP="00DC5923">
            <w:pPr>
              <w:tabs>
                <w:tab w:val="left" w:pos="1985"/>
              </w:tabs>
              <w:spacing w:line="280" w:lineRule="exact"/>
              <w:jc w:val="center"/>
              <w:rPr>
                <w:rFonts w:ascii="HG丸ｺﾞｼｯｸM-PRO" w:eastAsia="HG丸ｺﾞｼｯｸM-PRO" w:hAnsi="HG丸ｺﾞｼｯｸM-PRO" w:cs="Meiryo UI"/>
                <w:kern w:val="0"/>
                <w:sz w:val="20"/>
                <w:szCs w:val="20"/>
              </w:rPr>
            </w:pPr>
            <w:r>
              <w:rPr>
                <w:rFonts w:ascii="HG丸ｺﾞｼｯｸM-PRO" w:eastAsia="HG丸ｺﾞｼｯｸM-PRO" w:hAnsi="HG丸ｺﾞｼｯｸM-PRO" w:cs="Meiryo UI" w:hint="eastAsia"/>
                <w:kern w:val="0"/>
                <w:sz w:val="20"/>
                <w:szCs w:val="20"/>
              </w:rPr>
              <w:t>2</w:t>
            </w:r>
            <w:r w:rsidRPr="008147B6">
              <w:rPr>
                <w:rFonts w:ascii="HG丸ｺﾞｼｯｸM-PRO" w:eastAsia="HG丸ｺﾞｼｯｸM-PRO" w:hAnsi="HG丸ｺﾞｼｯｸM-PRO" w:cs="Meiryo UI" w:hint="eastAsia"/>
                <w:kern w:val="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8147B6" w:rsidRDefault="00DC5923" w:rsidP="00DC5923">
            <w:pPr>
              <w:jc w:val="center"/>
              <w:rPr>
                <w:rFonts w:ascii="HG丸ｺﾞｼｯｸM-PRO" w:eastAsia="HG丸ｺﾞｼｯｸM-PRO" w:hAnsi="HG丸ｺﾞｼｯｸM-PRO" w:cs="Meiryo UI"/>
                <w:kern w:val="0"/>
                <w:sz w:val="20"/>
                <w:szCs w:val="20"/>
              </w:rPr>
            </w:pPr>
            <w:r>
              <w:rPr>
                <w:rFonts w:ascii="HG丸ｺﾞｼｯｸM-PRO" w:eastAsia="HG丸ｺﾞｼｯｸM-PRO" w:hAnsi="HG丸ｺﾞｼｯｸM-PRO" w:cs="Meiryo UI" w:hint="eastAsia"/>
                <w:kern w:val="0"/>
                <w:sz w:val="20"/>
                <w:szCs w:val="20"/>
              </w:rPr>
              <w:t>芥川</w:t>
            </w:r>
          </w:p>
          <w:p w:rsidR="00DC5923" w:rsidRPr="008147B6" w:rsidRDefault="00DC5923" w:rsidP="00DC5923">
            <w:pPr>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約</w:t>
            </w:r>
            <w:r>
              <w:rPr>
                <w:rFonts w:ascii="HG丸ｺﾞｼｯｸM-PRO" w:eastAsia="HG丸ｺﾞｼｯｸM-PRO" w:hAnsi="HG丸ｺﾞｼｯｸM-PRO" w:cs="Meiryo UI" w:hint="eastAsia"/>
                <w:kern w:val="0"/>
                <w:sz w:val="20"/>
                <w:szCs w:val="20"/>
              </w:rPr>
              <w:t>116</w:t>
            </w:r>
          </w:p>
          <w:p w:rsidR="00DC5923" w:rsidRPr="008147B6" w:rsidRDefault="00DC5923" w:rsidP="00DC5923">
            <w:pPr>
              <w:spacing w:line="280" w:lineRule="exact"/>
              <w:jc w:val="center"/>
              <w:rPr>
                <w:rFonts w:ascii="HG丸ｺﾞｼｯｸM-PRO" w:eastAsia="HG丸ｺﾞｼｯｸM-PRO" w:hAnsi="HG丸ｺﾞｼｯｸM-PRO" w:cs="Meiryo UI"/>
                <w:kern w:val="0"/>
                <w:sz w:val="20"/>
                <w:szCs w:val="16"/>
              </w:rPr>
            </w:pPr>
            <w:r>
              <w:rPr>
                <w:rFonts w:ascii="HG丸ｺﾞｼｯｸM-PRO" w:eastAsia="HG丸ｺﾞｼｯｸM-PRO" w:hAnsi="HG丸ｺﾞｼｯｸM-PRO" w:cs="Meiryo UI" w:hint="eastAsia"/>
                <w:kern w:val="0"/>
                <w:sz w:val="20"/>
                <w:szCs w:val="16"/>
              </w:rPr>
              <w:t>東檜尾</w:t>
            </w:r>
            <w:r w:rsidRPr="008147B6">
              <w:rPr>
                <w:rFonts w:ascii="HG丸ｺﾞｼｯｸM-PRO" w:eastAsia="HG丸ｺﾞｼｯｸM-PRO" w:hAnsi="HG丸ｺﾞｼｯｸM-PRO" w:cs="Meiryo UI" w:hint="eastAsia"/>
                <w:kern w:val="0"/>
                <w:sz w:val="20"/>
                <w:szCs w:val="16"/>
              </w:rPr>
              <w:t>川</w:t>
            </w:r>
          </w:p>
          <w:p w:rsidR="00DC5923" w:rsidRDefault="00DC5923" w:rsidP="00DC5923">
            <w:pPr>
              <w:jc w:val="center"/>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約</w:t>
            </w:r>
            <w:r>
              <w:rPr>
                <w:rFonts w:ascii="HG丸ｺﾞｼｯｸM-PRO" w:eastAsia="HG丸ｺﾞｼｯｸM-PRO" w:hAnsi="HG丸ｺﾞｼｯｸM-PRO" w:cs="Meiryo UI" w:hint="eastAsia"/>
                <w:kern w:val="0"/>
                <w:sz w:val="20"/>
                <w:szCs w:val="20"/>
              </w:rPr>
              <w:t>16</w:t>
            </w:r>
          </w:p>
          <w:p w:rsidR="00DC5923" w:rsidRPr="008147B6" w:rsidRDefault="00DC5923" w:rsidP="00DC5923">
            <w:pPr>
              <w:spacing w:line="280" w:lineRule="exact"/>
              <w:jc w:val="center"/>
              <w:rPr>
                <w:rFonts w:ascii="HG丸ｺﾞｼｯｸM-PRO" w:eastAsia="HG丸ｺﾞｼｯｸM-PRO" w:hAnsi="HG丸ｺﾞｼｯｸM-PRO" w:cs="Meiryo UI"/>
                <w:kern w:val="0"/>
                <w:sz w:val="20"/>
                <w:szCs w:val="16"/>
              </w:rPr>
            </w:pPr>
            <w:r>
              <w:rPr>
                <w:rFonts w:ascii="HG丸ｺﾞｼｯｸM-PRO" w:eastAsia="HG丸ｺﾞｼｯｸM-PRO" w:hAnsi="HG丸ｺﾞｼｯｸM-PRO" w:cs="Meiryo UI" w:hint="eastAsia"/>
                <w:kern w:val="0"/>
                <w:sz w:val="20"/>
                <w:szCs w:val="16"/>
              </w:rPr>
              <w:t>檜尾</w:t>
            </w:r>
            <w:r w:rsidRPr="008147B6">
              <w:rPr>
                <w:rFonts w:ascii="HG丸ｺﾞｼｯｸM-PRO" w:eastAsia="HG丸ｺﾞｼｯｸM-PRO" w:hAnsi="HG丸ｺﾞｼｯｸM-PRO" w:cs="Meiryo UI" w:hint="eastAsia"/>
                <w:kern w:val="0"/>
                <w:sz w:val="20"/>
                <w:szCs w:val="16"/>
              </w:rPr>
              <w:t>川</w:t>
            </w:r>
          </w:p>
          <w:p w:rsidR="00DC5923" w:rsidRPr="008147B6" w:rsidRDefault="00DC5923" w:rsidP="00DC5923">
            <w:pPr>
              <w:jc w:val="center"/>
              <w:rPr>
                <w:rFonts w:ascii="HG丸ｺﾞｼｯｸM-PRO" w:eastAsia="HG丸ｺﾞｼｯｸM-PRO" w:hAnsi="HG丸ｺﾞｼｯｸM-PRO" w:cs="Meiryo UI"/>
                <w:kern w:val="0"/>
                <w:sz w:val="20"/>
                <w:szCs w:val="20"/>
              </w:rPr>
            </w:pPr>
            <w:r>
              <w:rPr>
                <w:rFonts w:ascii="HG丸ｺﾞｼｯｸM-PRO" w:eastAsia="HG丸ｺﾞｼｯｸM-PRO" w:hAnsi="HG丸ｺﾞｼｯｸM-PRO" w:cs="Meiryo UI" w:hint="eastAsia"/>
                <w:kern w:val="0"/>
                <w:sz w:val="20"/>
                <w:szCs w:val="20"/>
              </w:rPr>
              <w:t>約60</w:t>
            </w:r>
          </w:p>
        </w:tc>
        <w:tc>
          <w:tcPr>
            <w:tcW w:w="1275" w:type="dxa"/>
            <w:tcBorders>
              <w:top w:val="single" w:sz="4" w:space="0" w:color="auto"/>
              <w:left w:val="single" w:sz="4" w:space="0" w:color="auto"/>
              <w:bottom w:val="single" w:sz="4" w:space="0" w:color="auto"/>
              <w:right w:val="single" w:sz="4" w:space="0" w:color="auto"/>
            </w:tcBorders>
            <w:vAlign w:val="center"/>
          </w:tcPr>
          <w:p w:rsidR="00DC5923" w:rsidRPr="008147B6" w:rsidRDefault="00DC5923" w:rsidP="00DC5923">
            <w:pPr>
              <w:tabs>
                <w:tab w:val="left" w:pos="1985"/>
              </w:tabs>
              <w:spacing w:line="280" w:lineRule="exact"/>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事業継続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C5923" w:rsidRPr="008147B6" w:rsidRDefault="00DC5923" w:rsidP="00DC5923">
            <w:pPr>
              <w:tabs>
                <w:tab w:val="left" w:pos="1985"/>
              </w:tabs>
              <w:spacing w:line="280" w:lineRule="exact"/>
              <w:jc w:val="left"/>
              <w:rPr>
                <w:rFonts w:ascii="HG丸ｺﾞｼｯｸM-PRO" w:eastAsia="HG丸ｺﾞｼｯｸM-PRO" w:hAnsi="HG丸ｺﾞｼｯｸM-PRO" w:cs="Meiryo UI"/>
                <w:kern w:val="0"/>
                <w:sz w:val="20"/>
                <w:szCs w:val="20"/>
              </w:rPr>
            </w:pPr>
            <w:r w:rsidRPr="008147B6">
              <w:rPr>
                <w:rFonts w:ascii="HG丸ｺﾞｼｯｸM-PRO" w:eastAsia="HG丸ｺﾞｼｯｸM-PRO" w:hAnsi="HG丸ｺﾞｼｯｸM-PRO" w:cs="Meiryo UI" w:hint="eastAsia"/>
                <w:kern w:val="0"/>
                <w:sz w:val="20"/>
                <w:szCs w:val="20"/>
              </w:rPr>
              <w:t>適切</w:t>
            </w:r>
          </w:p>
        </w:tc>
        <w:tc>
          <w:tcPr>
            <w:tcW w:w="1559" w:type="dxa"/>
            <w:tcBorders>
              <w:top w:val="single" w:sz="4" w:space="0" w:color="auto"/>
              <w:left w:val="single" w:sz="4" w:space="0" w:color="auto"/>
              <w:bottom w:val="single" w:sz="4" w:space="0" w:color="auto"/>
              <w:right w:val="single" w:sz="4" w:space="0" w:color="auto"/>
            </w:tcBorders>
            <w:shd w:val="clear" w:color="auto" w:fill="FBD4B4"/>
            <w:vAlign w:val="center"/>
          </w:tcPr>
          <w:p w:rsidR="00DC5923" w:rsidRPr="008147B6" w:rsidRDefault="00DC5923" w:rsidP="00DC5923">
            <w:pPr>
              <w:tabs>
                <w:tab w:val="left" w:pos="1985"/>
              </w:tabs>
              <w:spacing w:line="280" w:lineRule="exact"/>
              <w:jc w:val="center"/>
              <w:rPr>
                <w:rFonts w:ascii="HG丸ｺﾞｼｯｸM-PRO" w:eastAsia="HG丸ｺﾞｼｯｸM-PRO" w:hAnsi="HG丸ｺﾞｼｯｸM-PRO" w:cs="Meiryo UI"/>
                <w:b/>
                <w:kern w:val="0"/>
                <w:sz w:val="20"/>
                <w:szCs w:val="20"/>
              </w:rPr>
            </w:pPr>
            <w:r w:rsidRPr="008147B6">
              <w:rPr>
                <w:rFonts w:ascii="HG丸ｺﾞｼｯｸM-PRO" w:eastAsia="HG丸ｺﾞｼｯｸM-PRO" w:hAnsi="HG丸ｺﾞｼｯｸM-PRO" w:cs="Meiryo UI" w:hint="eastAsia"/>
                <w:b/>
                <w:kern w:val="0"/>
                <w:sz w:val="20"/>
                <w:szCs w:val="20"/>
              </w:rPr>
              <w:t>事業継続</w:t>
            </w:r>
          </w:p>
        </w:tc>
      </w:tr>
    </w:tbl>
    <w:p w:rsidR="00D516F7" w:rsidRPr="00D516F7" w:rsidRDefault="00734EF9" w:rsidP="00D516F7">
      <w:pPr>
        <w:pStyle w:val="a9"/>
        <w:tabs>
          <w:tab w:val="left" w:pos="1985"/>
        </w:tabs>
        <w:spacing w:afterLines="50" w:after="144" w:line="360" w:lineRule="auto"/>
        <w:ind w:leftChars="0" w:left="420" w:firstLineChars="100" w:firstLine="221"/>
        <w:jc w:val="left"/>
        <w:rPr>
          <w:rFonts w:ascii="HG丸ｺﾞｼｯｸM-PRO" w:eastAsia="HG丸ｺﾞｼｯｸM-PRO" w:hAnsi="HG丸ｺﾞｼｯｸM-PRO" w:cs="Arial"/>
          <w:b/>
          <w:color w:val="FF0000"/>
          <w:kern w:val="0"/>
          <w:sz w:val="22"/>
        </w:rPr>
      </w:pPr>
      <w:r w:rsidRPr="009572D8">
        <w:rPr>
          <w:rFonts w:ascii="HG丸ｺﾞｼｯｸM-PRO" w:eastAsia="HG丸ｺﾞｼｯｸM-PRO" w:hAnsi="HG丸ｺﾞｼｯｸM-PRO" w:cs="Arial"/>
          <w:b/>
          <w:color w:val="FF0000"/>
          <w:kern w:val="0"/>
          <w:sz w:val="22"/>
        </w:rPr>
        <w:t>再評価の対象事業</w:t>
      </w:r>
      <w:r w:rsidRPr="009572D8">
        <w:rPr>
          <w:rFonts w:ascii="HG丸ｺﾞｼｯｸM-PRO" w:eastAsia="HG丸ｺﾞｼｯｸM-PRO" w:hAnsi="HG丸ｺﾞｼｯｸM-PRO" w:cs="Arial" w:hint="eastAsia"/>
          <w:b/>
          <w:color w:val="FF0000"/>
          <w:kern w:val="0"/>
          <w:sz w:val="22"/>
        </w:rPr>
        <w:t>について</w:t>
      </w:r>
      <w:r w:rsidRPr="009572D8">
        <w:rPr>
          <w:rFonts w:ascii="HG丸ｺﾞｼｯｸM-PRO" w:eastAsia="HG丸ｺﾞｼｯｸM-PRO" w:hAnsi="HG丸ｺﾞｼｯｸM-PRO" w:cs="Arial"/>
          <w:b/>
          <w:color w:val="FF0000"/>
          <w:kern w:val="0"/>
          <w:sz w:val="22"/>
        </w:rPr>
        <w:t>『事業継続』</w:t>
      </w:r>
      <w:r w:rsidR="00FF2D43">
        <w:rPr>
          <w:rFonts w:ascii="HG丸ｺﾞｼｯｸM-PRO" w:eastAsia="HG丸ｺﾞｼｯｸM-PRO" w:hAnsi="HG丸ｺﾞｼｯｸM-PRO" w:cs="Arial" w:hint="eastAsia"/>
          <w:b/>
          <w:color w:val="FF0000"/>
          <w:kern w:val="0"/>
          <w:sz w:val="22"/>
        </w:rPr>
        <w:t>とする</w:t>
      </w:r>
      <w:r w:rsidRPr="009572D8">
        <w:rPr>
          <w:rFonts w:ascii="HG丸ｺﾞｼｯｸM-PRO" w:eastAsia="HG丸ｺﾞｼｯｸM-PRO" w:hAnsi="HG丸ｺﾞｼｯｸM-PRO" w:cs="Arial"/>
          <w:b/>
          <w:color w:val="FF0000"/>
          <w:kern w:val="0"/>
          <w:sz w:val="22"/>
        </w:rPr>
        <w:t>。</w:t>
      </w:r>
    </w:p>
    <w:p w:rsidR="00833634" w:rsidRDefault="00833634"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tbl>
      <w:tblPr>
        <w:tblpPr w:leftFromText="142" w:rightFromText="142" w:vertAnchor="text" w:horzAnchor="margin" w:tblpY="3"/>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4536"/>
        <w:gridCol w:w="1417"/>
        <w:gridCol w:w="1560"/>
        <w:gridCol w:w="1842"/>
        <w:gridCol w:w="709"/>
        <w:gridCol w:w="1559"/>
      </w:tblGrid>
      <w:tr w:rsidR="00CB57C2" w:rsidRPr="008D3711" w:rsidTr="00CB57C2">
        <w:tc>
          <w:tcPr>
            <w:tcW w:w="2122" w:type="dxa"/>
            <w:shd w:val="clear" w:color="auto" w:fill="CCFFFF"/>
            <w:vAlign w:val="center"/>
          </w:tcPr>
          <w:p w:rsidR="00CB57C2" w:rsidRPr="008D3711" w:rsidRDefault="00CB57C2" w:rsidP="00CB57C2">
            <w:pPr>
              <w:tabs>
                <w:tab w:val="left" w:pos="1985"/>
              </w:tabs>
              <w:jc w:val="center"/>
              <w:rPr>
                <w:rFonts w:ascii="HG丸ｺﾞｼｯｸM-PRO" w:eastAsia="HG丸ｺﾞｼｯｸM-PRO" w:hAnsi="HG丸ｺﾞｼｯｸM-PRO"/>
                <w:b/>
                <w:kern w:val="0"/>
                <w:sz w:val="20"/>
                <w:szCs w:val="20"/>
              </w:rPr>
            </w:pPr>
            <w:bookmarkStart w:id="0" w:name="_GoBack"/>
            <w:bookmarkEnd w:id="0"/>
            <w:r>
              <w:rPr>
                <w:rFonts w:ascii="HG丸ｺﾞｼｯｸM-PRO" w:eastAsia="HG丸ｺﾞｼｯｸM-PRO" w:hAnsi="HG丸ｺﾞｼｯｸM-PRO" w:hint="eastAsia"/>
                <w:b/>
                <w:kern w:val="0"/>
                <w:sz w:val="20"/>
                <w:szCs w:val="20"/>
              </w:rPr>
              <w:t>事業</w:t>
            </w:r>
            <w:r w:rsidRPr="008D3711">
              <w:rPr>
                <w:rFonts w:ascii="HG丸ｺﾞｼｯｸM-PRO" w:eastAsia="HG丸ｺﾞｼｯｸM-PRO" w:hAnsi="HG丸ｺﾞｼｯｸM-PRO" w:hint="eastAsia"/>
                <w:b/>
                <w:kern w:val="0"/>
                <w:sz w:val="20"/>
                <w:szCs w:val="20"/>
              </w:rPr>
              <w:t>名</w:t>
            </w:r>
          </w:p>
          <w:p w:rsidR="00CB57C2" w:rsidRPr="008D3711" w:rsidRDefault="00CB57C2" w:rsidP="00CB57C2">
            <w:pPr>
              <w:tabs>
                <w:tab w:val="left" w:pos="1985"/>
              </w:tabs>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（評価事由）</w:t>
            </w:r>
          </w:p>
        </w:tc>
        <w:tc>
          <w:tcPr>
            <w:tcW w:w="1559" w:type="dxa"/>
            <w:shd w:val="clear" w:color="auto" w:fill="CCFFFF"/>
            <w:vAlign w:val="center"/>
          </w:tcPr>
          <w:p w:rsidR="00CB57C2" w:rsidRPr="008D3711" w:rsidRDefault="00CB57C2" w:rsidP="00CB57C2">
            <w:pPr>
              <w:tabs>
                <w:tab w:val="left" w:pos="1985"/>
              </w:tabs>
              <w:spacing w:line="320" w:lineRule="exact"/>
              <w:jc w:val="center"/>
              <w:rPr>
                <w:rFonts w:ascii="HG丸ｺﾞｼｯｸM-PRO" w:eastAsia="HG丸ｺﾞｼｯｸM-PRO" w:hAnsi="HG丸ｺﾞｼｯｸM-PRO" w:cs="Meiryo UI"/>
                <w:b/>
                <w:kern w:val="0"/>
                <w:sz w:val="20"/>
                <w:szCs w:val="20"/>
              </w:rPr>
            </w:pPr>
            <w:r>
              <w:rPr>
                <w:rFonts w:ascii="HG丸ｺﾞｼｯｸM-PRO" w:eastAsia="HG丸ｺﾞｼｯｸM-PRO" w:hAnsi="HG丸ｺﾞｼｯｸM-PRO" w:cs="Meiryo UI" w:hint="eastAsia"/>
                <w:b/>
                <w:kern w:val="0"/>
                <w:sz w:val="20"/>
                <w:szCs w:val="20"/>
              </w:rPr>
              <w:t>所在地</w:t>
            </w:r>
          </w:p>
        </w:tc>
        <w:tc>
          <w:tcPr>
            <w:tcW w:w="4536" w:type="dxa"/>
            <w:shd w:val="clear" w:color="auto" w:fill="CCFFFF"/>
            <w:vAlign w:val="center"/>
          </w:tcPr>
          <w:p w:rsidR="00CB57C2" w:rsidRPr="008D3711" w:rsidRDefault="00CB57C2" w:rsidP="00CB57C2">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事業内容</w:t>
            </w:r>
          </w:p>
        </w:tc>
        <w:tc>
          <w:tcPr>
            <w:tcW w:w="1417" w:type="dxa"/>
            <w:shd w:val="clear" w:color="auto" w:fill="CCFFFF"/>
            <w:vAlign w:val="center"/>
          </w:tcPr>
          <w:p w:rsidR="00CB57C2" w:rsidRPr="008D3711" w:rsidRDefault="00CB57C2" w:rsidP="00CB57C2">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進捗状況</w:t>
            </w:r>
          </w:p>
        </w:tc>
        <w:tc>
          <w:tcPr>
            <w:tcW w:w="1560" w:type="dxa"/>
            <w:shd w:val="clear" w:color="auto" w:fill="CCFFFF"/>
            <w:vAlign w:val="center"/>
          </w:tcPr>
          <w:p w:rsidR="00CB57C2" w:rsidRPr="008D3711" w:rsidRDefault="00CB57C2" w:rsidP="00CB57C2">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事業費</w:t>
            </w:r>
          </w:p>
          <w:p w:rsidR="00CB57C2" w:rsidRPr="008D3711" w:rsidRDefault="00CB57C2" w:rsidP="00CB57C2">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（億円）</w:t>
            </w:r>
          </w:p>
        </w:tc>
        <w:tc>
          <w:tcPr>
            <w:tcW w:w="1842" w:type="dxa"/>
            <w:shd w:val="clear" w:color="auto" w:fill="CCFFFF"/>
          </w:tcPr>
          <w:p w:rsidR="00CB57C2" w:rsidRDefault="00CB57C2" w:rsidP="00CB57C2">
            <w:pPr>
              <w:tabs>
                <w:tab w:val="left" w:pos="1985"/>
              </w:tabs>
              <w:spacing w:line="320" w:lineRule="exact"/>
              <w:jc w:val="center"/>
              <w:rPr>
                <w:rFonts w:ascii="HG丸ｺﾞｼｯｸM-PRO" w:eastAsia="HG丸ｺﾞｼｯｸM-PRO" w:hAnsi="HG丸ｺﾞｼｯｸM-PRO" w:cs="Meiryo UI"/>
                <w:b/>
                <w:kern w:val="0"/>
                <w:sz w:val="20"/>
                <w:szCs w:val="20"/>
              </w:rPr>
            </w:pPr>
            <w:r>
              <w:rPr>
                <w:rFonts w:ascii="HG丸ｺﾞｼｯｸM-PRO" w:eastAsia="HG丸ｺﾞｼｯｸM-PRO" w:hAnsi="HG丸ｺﾞｼｯｸM-PRO" w:cs="Meiryo UI" w:hint="eastAsia"/>
                <w:b/>
                <w:kern w:val="0"/>
                <w:sz w:val="20"/>
                <w:szCs w:val="20"/>
              </w:rPr>
              <w:t>提示した</w:t>
            </w:r>
          </w:p>
          <w:p w:rsidR="00CB57C2" w:rsidRPr="008D3711" w:rsidRDefault="00CB57C2" w:rsidP="00CB57C2">
            <w:pPr>
              <w:tabs>
                <w:tab w:val="left" w:pos="1985"/>
              </w:tabs>
              <w:spacing w:line="320" w:lineRule="exact"/>
              <w:jc w:val="center"/>
              <w:rPr>
                <w:rFonts w:ascii="HG丸ｺﾞｼｯｸM-PRO" w:eastAsia="HG丸ｺﾞｼｯｸM-PRO" w:hAnsi="HG丸ｺﾞｼｯｸM-PRO" w:cs="Meiryo UI"/>
                <w:b/>
                <w:kern w:val="0"/>
                <w:sz w:val="20"/>
                <w:szCs w:val="20"/>
              </w:rPr>
            </w:pPr>
            <w:r>
              <w:rPr>
                <w:rFonts w:ascii="HG丸ｺﾞｼｯｸM-PRO" w:eastAsia="HG丸ｺﾞｼｯｸM-PRO" w:hAnsi="HG丸ｺﾞｼｯｸM-PRO" w:cs="Meiryo UI" w:hint="eastAsia"/>
                <w:b/>
                <w:kern w:val="0"/>
                <w:sz w:val="20"/>
                <w:szCs w:val="20"/>
              </w:rPr>
              <w:t>対応方針（案）</w:t>
            </w:r>
          </w:p>
        </w:tc>
        <w:tc>
          <w:tcPr>
            <w:tcW w:w="709" w:type="dxa"/>
            <w:shd w:val="clear" w:color="auto" w:fill="CCFFFF"/>
            <w:vAlign w:val="center"/>
          </w:tcPr>
          <w:p w:rsidR="00CB57C2" w:rsidRPr="008D3711" w:rsidRDefault="00CB57C2" w:rsidP="00CB57C2">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審議結果</w:t>
            </w:r>
          </w:p>
        </w:tc>
        <w:tc>
          <w:tcPr>
            <w:tcW w:w="1559" w:type="dxa"/>
            <w:shd w:val="clear" w:color="auto" w:fill="FBD4B4"/>
            <w:vAlign w:val="center"/>
          </w:tcPr>
          <w:p w:rsidR="00CB57C2" w:rsidRPr="008D3711" w:rsidRDefault="00CB57C2" w:rsidP="00CB57C2">
            <w:pPr>
              <w:tabs>
                <w:tab w:val="left" w:pos="1985"/>
              </w:tabs>
              <w:spacing w:line="320" w:lineRule="exact"/>
              <w:jc w:val="center"/>
              <w:rPr>
                <w:rFonts w:ascii="HG丸ｺﾞｼｯｸM-PRO" w:eastAsia="HG丸ｺﾞｼｯｸM-PRO" w:hAnsi="HG丸ｺﾞｼｯｸM-PRO" w:cs="Meiryo UI"/>
                <w:b/>
                <w:kern w:val="0"/>
                <w:sz w:val="20"/>
                <w:szCs w:val="20"/>
              </w:rPr>
            </w:pPr>
            <w:r w:rsidRPr="008D3711">
              <w:rPr>
                <w:rFonts w:ascii="HG丸ｺﾞｼｯｸM-PRO" w:eastAsia="HG丸ｺﾞｼｯｸM-PRO" w:hAnsi="HG丸ｺﾞｼｯｸM-PRO" w:cs="Meiryo UI" w:hint="eastAsia"/>
                <w:b/>
                <w:kern w:val="0"/>
                <w:sz w:val="20"/>
                <w:szCs w:val="20"/>
              </w:rPr>
              <w:t>対応方針</w:t>
            </w:r>
          </w:p>
        </w:tc>
      </w:tr>
      <w:tr w:rsidR="00CB57C2" w:rsidRPr="00506290" w:rsidTr="00CB57C2">
        <w:trPr>
          <w:trHeight w:val="237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B57C2" w:rsidRPr="00506290" w:rsidRDefault="00CB57C2" w:rsidP="00CB57C2">
            <w:pPr>
              <w:jc w:val="left"/>
              <w:rPr>
                <w:rFonts w:ascii="HG丸ｺﾞｼｯｸM-PRO" w:eastAsia="HG丸ｺﾞｼｯｸM-PRO" w:hAnsi="HG丸ｺﾞｼｯｸM-PRO"/>
                <w:kern w:val="0"/>
                <w:sz w:val="20"/>
                <w:szCs w:val="20"/>
              </w:rPr>
            </w:pPr>
            <w:r w:rsidRPr="00506290">
              <w:rPr>
                <w:rFonts w:ascii="HG丸ｺﾞｼｯｸM-PRO" w:eastAsia="HG丸ｺﾞｼｯｸM-PRO" w:hAnsi="HG丸ｺﾞｼｯｸM-PRO" w:hint="eastAsia"/>
                <w:kern w:val="0"/>
                <w:sz w:val="20"/>
                <w:szCs w:val="20"/>
              </w:rPr>
              <w:t>西大阪ブロックの</w:t>
            </w:r>
          </w:p>
          <w:p w:rsidR="00CB57C2" w:rsidRPr="00506290" w:rsidRDefault="00CB57C2" w:rsidP="00CB57C2">
            <w:pPr>
              <w:jc w:val="left"/>
              <w:rPr>
                <w:rFonts w:ascii="HG丸ｺﾞｼｯｸM-PRO" w:eastAsia="HG丸ｺﾞｼｯｸM-PRO" w:hAnsi="HG丸ｺﾞｼｯｸM-PRO"/>
                <w:kern w:val="0"/>
                <w:sz w:val="20"/>
                <w:szCs w:val="20"/>
              </w:rPr>
            </w:pPr>
            <w:r w:rsidRPr="00506290">
              <w:rPr>
                <w:rFonts w:ascii="HG丸ｺﾞｼｯｸM-PRO" w:eastAsia="HG丸ｺﾞｼｯｸM-PRO" w:hAnsi="HG丸ｺﾞｼｯｸM-PRO" w:hint="eastAsia"/>
                <w:kern w:val="0"/>
                <w:sz w:val="20"/>
                <w:szCs w:val="20"/>
              </w:rPr>
              <w:t>河川整備</w:t>
            </w:r>
          </w:p>
          <w:p w:rsidR="00CB57C2" w:rsidRPr="00506290" w:rsidRDefault="00CB57C2" w:rsidP="00CB57C2">
            <w:pPr>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（⑤</w:t>
            </w:r>
            <w:r w:rsidRPr="00506290">
              <w:rPr>
                <w:rFonts w:ascii="HG丸ｺﾞｼｯｸM-PRO" w:eastAsia="HG丸ｺﾞｼｯｸM-PRO" w:hAnsi="HG丸ｺﾞｼｯｸM-PRO" w:hint="eastAsia"/>
                <w:kern w:val="0"/>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B57C2" w:rsidRPr="00506290" w:rsidRDefault="00CB57C2" w:rsidP="00CB57C2">
            <w:pPr>
              <w:spacing w:line="280" w:lineRule="exact"/>
              <w:rPr>
                <w:rFonts w:ascii="HG丸ｺﾞｼｯｸM-PRO" w:eastAsia="HG丸ｺﾞｼｯｸM-PRO" w:hAnsi="HG丸ｺﾞｼｯｸM-PRO" w:cs="Meiryo UI"/>
                <w:kern w:val="0"/>
                <w:szCs w:val="21"/>
              </w:rPr>
            </w:pPr>
            <w:r w:rsidRPr="00506290">
              <w:rPr>
                <w:rFonts w:ascii="HG丸ｺﾞｼｯｸM-PRO" w:eastAsia="HG丸ｺﾞｼｯｸM-PRO" w:hAnsi="HG丸ｺﾞｼｯｸM-PRO" w:cs="Meiryo UI" w:hint="eastAsia"/>
                <w:kern w:val="0"/>
                <w:szCs w:val="21"/>
              </w:rPr>
              <w:t>大阪市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CB57C2" w:rsidRPr="00506290" w:rsidRDefault="00CB57C2" w:rsidP="00CB57C2">
            <w:pPr>
              <w:pStyle w:val="a9"/>
              <w:numPr>
                <w:ilvl w:val="0"/>
                <w:numId w:val="5"/>
              </w:numPr>
              <w:spacing w:line="280" w:lineRule="exact"/>
              <w:ind w:leftChars="0"/>
              <w:rPr>
                <w:rFonts w:ascii="HG丸ｺﾞｼｯｸM-PRO" w:eastAsia="HG丸ｺﾞｼｯｸM-PRO" w:hAnsi="HG丸ｺﾞｼｯｸM-PRO" w:cs="Meiryo UI"/>
                <w:kern w:val="0"/>
                <w:sz w:val="20"/>
                <w:szCs w:val="16"/>
              </w:rPr>
            </w:pPr>
            <w:r w:rsidRPr="00506290">
              <w:rPr>
                <w:rFonts w:ascii="HG丸ｺﾞｼｯｸM-PRO" w:eastAsia="HG丸ｺﾞｼｯｸM-PRO" w:hAnsi="HG丸ｺﾞｼｯｸM-PRO" w:cs="Meiryo UI" w:hint="eastAsia"/>
                <w:kern w:val="0"/>
                <w:sz w:val="20"/>
                <w:szCs w:val="16"/>
              </w:rPr>
              <w:t>高潮対策</w:t>
            </w:r>
          </w:p>
          <w:p w:rsidR="00CB57C2" w:rsidRPr="00506290" w:rsidRDefault="00CB57C2" w:rsidP="00CB57C2">
            <w:pPr>
              <w:spacing w:line="280" w:lineRule="exact"/>
              <w:rPr>
                <w:rFonts w:ascii="HG丸ｺﾞｼｯｸM-PRO" w:eastAsia="HG丸ｺﾞｼｯｸM-PRO" w:hAnsi="HG丸ｺﾞｼｯｸM-PRO" w:cs="Meiryo UI"/>
                <w:kern w:val="0"/>
                <w:sz w:val="20"/>
                <w:szCs w:val="16"/>
              </w:rPr>
            </w:pPr>
            <w:r w:rsidRPr="00506290">
              <w:rPr>
                <w:rFonts w:ascii="HG丸ｺﾞｼｯｸM-PRO" w:eastAsia="HG丸ｺﾞｼｯｸM-PRO" w:hAnsi="HG丸ｺﾞｼｯｸM-PRO" w:cs="Meiryo UI" w:hint="eastAsia"/>
                <w:kern w:val="0"/>
                <w:sz w:val="20"/>
                <w:szCs w:val="16"/>
              </w:rPr>
              <w:t>・伊勢湾台風規模の超大型台風が大阪湾奥部に最悪のコース（室戸台風のコース）を通って満潮時に来襲したことを想定した防潮施設の整備</w:t>
            </w:r>
          </w:p>
          <w:p w:rsidR="00CB57C2" w:rsidRPr="00506290" w:rsidRDefault="00CB57C2" w:rsidP="00CB57C2">
            <w:pPr>
              <w:pStyle w:val="a9"/>
              <w:numPr>
                <w:ilvl w:val="0"/>
                <w:numId w:val="5"/>
              </w:numPr>
              <w:spacing w:line="280" w:lineRule="exact"/>
              <w:ind w:leftChars="0"/>
              <w:rPr>
                <w:rFonts w:ascii="HG丸ｺﾞｼｯｸM-PRO" w:eastAsia="HG丸ｺﾞｼｯｸM-PRO" w:hAnsi="HG丸ｺﾞｼｯｸM-PRO" w:cs="Meiryo UI"/>
                <w:kern w:val="0"/>
                <w:sz w:val="20"/>
                <w:szCs w:val="16"/>
              </w:rPr>
            </w:pPr>
            <w:r w:rsidRPr="00506290">
              <w:rPr>
                <w:rFonts w:ascii="HG丸ｺﾞｼｯｸM-PRO" w:eastAsia="HG丸ｺﾞｼｯｸM-PRO" w:hAnsi="HG丸ｺﾞｼｯｸM-PRO" w:cs="Meiryo UI" w:hint="eastAsia"/>
                <w:kern w:val="0"/>
                <w:sz w:val="20"/>
                <w:szCs w:val="16"/>
              </w:rPr>
              <w:t>地震・津波対策</w:t>
            </w:r>
          </w:p>
          <w:p w:rsidR="00CB57C2" w:rsidRPr="00506290" w:rsidRDefault="00CB57C2" w:rsidP="00CB57C2">
            <w:pPr>
              <w:spacing w:line="320" w:lineRule="exact"/>
              <w:rPr>
                <w:rFonts w:ascii="HG丸ｺﾞｼｯｸM-PRO" w:eastAsia="HG丸ｺﾞｼｯｸM-PRO" w:hAnsi="HG丸ｺﾞｼｯｸM-PRO" w:cs="Meiryo UI"/>
                <w:kern w:val="0"/>
                <w:sz w:val="20"/>
                <w:szCs w:val="16"/>
              </w:rPr>
            </w:pPr>
            <w:r w:rsidRPr="00506290">
              <w:rPr>
                <w:rFonts w:ascii="HG丸ｺﾞｼｯｸM-PRO" w:eastAsia="HG丸ｺﾞｼｯｸM-PRO" w:hAnsi="HG丸ｺﾞｼｯｸM-PRO" w:cs="Meiryo UI" w:hint="eastAsia"/>
                <w:kern w:val="0"/>
                <w:sz w:val="20"/>
                <w:szCs w:val="16"/>
              </w:rPr>
              <w:t>・地震動による堤防の沈下等を考慮したうえで、朔望平均満潮位またはL1津波により浸水が発生しないよう対策を実施</w:t>
            </w:r>
          </w:p>
          <w:p w:rsidR="00CB57C2" w:rsidRPr="00506290" w:rsidRDefault="00CB57C2" w:rsidP="00CB57C2">
            <w:pPr>
              <w:spacing w:line="320" w:lineRule="exact"/>
              <w:rPr>
                <w:rFonts w:ascii="HG丸ｺﾞｼｯｸM-PRO" w:eastAsia="HG丸ｺﾞｼｯｸM-PRO" w:hAnsi="HG丸ｺﾞｼｯｸM-PRO" w:cs="Meiryo UI"/>
                <w:kern w:val="0"/>
                <w:sz w:val="20"/>
                <w:szCs w:val="16"/>
              </w:rPr>
            </w:pPr>
            <w:r w:rsidRPr="00506290">
              <w:rPr>
                <w:rFonts w:ascii="HG丸ｺﾞｼｯｸM-PRO" w:eastAsia="HG丸ｺﾞｼｯｸM-PRO" w:hAnsi="HG丸ｺﾞｼｯｸM-PRO" w:cs="Meiryo UI" w:hint="eastAsia"/>
                <w:kern w:val="0"/>
                <w:sz w:val="20"/>
                <w:szCs w:val="16"/>
              </w:rPr>
              <w:t>・三大水門を高潮だけでなく津波にも対応できる新たな水門として改築</w:t>
            </w:r>
          </w:p>
          <w:p w:rsidR="00CB57C2" w:rsidRPr="00506290" w:rsidRDefault="00CB57C2" w:rsidP="00CB57C2">
            <w:pPr>
              <w:spacing w:line="320" w:lineRule="exact"/>
              <w:rPr>
                <w:rFonts w:ascii="HG丸ｺﾞｼｯｸM-PRO" w:eastAsia="HG丸ｺﾞｼｯｸM-PRO" w:hAnsi="HG丸ｺﾞｼｯｸM-PRO" w:cs="Meiryo UI"/>
                <w:kern w:val="0"/>
                <w:sz w:val="20"/>
                <w:szCs w:val="16"/>
              </w:rPr>
            </w:pPr>
            <w:r w:rsidRPr="00506290">
              <w:rPr>
                <w:rFonts w:ascii="HG丸ｺﾞｼｯｸM-PRO" w:eastAsia="HG丸ｺﾞｼｯｸM-PRO" w:hAnsi="HG丸ｺﾞｼｯｸM-PRO" w:cs="Meiryo UI" w:hint="eastAsia"/>
                <w:kern w:val="0"/>
                <w:sz w:val="20"/>
                <w:szCs w:val="16"/>
              </w:rPr>
              <w:t xml:space="preserve">　　　　　　　　　　　　　　　　　　　など</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57C2" w:rsidRPr="00506290" w:rsidRDefault="00CB57C2" w:rsidP="00CB57C2">
            <w:pPr>
              <w:tabs>
                <w:tab w:val="left" w:pos="1985"/>
              </w:tabs>
              <w:spacing w:line="280" w:lineRule="exact"/>
              <w:jc w:val="center"/>
              <w:rPr>
                <w:rFonts w:ascii="HG丸ｺﾞｼｯｸM-PRO" w:eastAsia="HG丸ｺﾞｼｯｸM-PRO" w:hAnsi="HG丸ｺﾞｼｯｸM-PRO" w:cs="Meiryo UI"/>
                <w:kern w:val="0"/>
                <w:sz w:val="20"/>
                <w:szCs w:val="20"/>
              </w:rPr>
            </w:pPr>
            <w:r w:rsidRPr="00506290">
              <w:rPr>
                <w:rFonts w:ascii="HG丸ｺﾞｼｯｸM-PRO" w:eastAsia="HG丸ｺﾞｼｯｸM-PRO" w:hAnsi="HG丸ｺﾞｼｯｸM-PRO" w:cs="Meiryo UI" w:hint="eastAsia"/>
                <w:kern w:val="0"/>
                <w:sz w:val="20"/>
                <w:szCs w:val="20"/>
              </w:rPr>
              <w:t>77％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B57C2" w:rsidRPr="00506290" w:rsidRDefault="00CB57C2" w:rsidP="00CB57C2">
            <w:pPr>
              <w:jc w:val="center"/>
              <w:rPr>
                <w:rFonts w:ascii="HG丸ｺﾞｼｯｸM-PRO" w:eastAsia="HG丸ｺﾞｼｯｸM-PRO" w:hAnsi="HG丸ｺﾞｼｯｸM-PRO" w:cs="Meiryo UI"/>
                <w:kern w:val="0"/>
                <w:sz w:val="20"/>
                <w:szCs w:val="20"/>
              </w:rPr>
            </w:pPr>
            <w:r w:rsidRPr="00506290">
              <w:rPr>
                <w:rFonts w:ascii="HG丸ｺﾞｼｯｸM-PRO" w:eastAsia="HG丸ｺﾞｼｯｸM-PRO" w:hAnsi="HG丸ｺﾞｼｯｸM-PRO" w:cs="Meiryo UI" w:hint="eastAsia"/>
                <w:kern w:val="0"/>
                <w:sz w:val="20"/>
                <w:szCs w:val="20"/>
              </w:rPr>
              <w:t>約2,074</w:t>
            </w:r>
          </w:p>
        </w:tc>
        <w:tc>
          <w:tcPr>
            <w:tcW w:w="1842" w:type="dxa"/>
            <w:tcBorders>
              <w:top w:val="single" w:sz="4" w:space="0" w:color="auto"/>
              <w:left w:val="single" w:sz="4" w:space="0" w:color="auto"/>
              <w:bottom w:val="single" w:sz="4" w:space="0" w:color="auto"/>
              <w:right w:val="single" w:sz="4" w:space="0" w:color="auto"/>
            </w:tcBorders>
            <w:vAlign w:val="center"/>
          </w:tcPr>
          <w:p w:rsidR="00CB57C2" w:rsidRPr="00506290" w:rsidRDefault="00CB57C2" w:rsidP="00CB57C2">
            <w:pPr>
              <w:tabs>
                <w:tab w:val="left" w:pos="1985"/>
              </w:tabs>
              <w:spacing w:line="280" w:lineRule="exact"/>
              <w:rPr>
                <w:rFonts w:ascii="HG丸ｺﾞｼｯｸM-PRO" w:eastAsia="HG丸ｺﾞｼｯｸM-PRO" w:hAnsi="HG丸ｺﾞｼｯｸM-PRO" w:cs="Meiryo UI"/>
                <w:kern w:val="0"/>
                <w:sz w:val="20"/>
                <w:szCs w:val="20"/>
              </w:rPr>
            </w:pPr>
            <w:r w:rsidRPr="00506290">
              <w:rPr>
                <w:rFonts w:ascii="HG丸ｺﾞｼｯｸM-PRO" w:eastAsia="HG丸ｺﾞｼｯｸM-PRO" w:hAnsi="HG丸ｺﾞｼｯｸM-PRO" w:cs="Meiryo UI" w:hint="eastAsia"/>
                <w:kern w:val="0"/>
                <w:sz w:val="20"/>
                <w:szCs w:val="20"/>
              </w:rPr>
              <w:t>河川整備計画変更(案)：策定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B57C2" w:rsidRPr="00506290" w:rsidRDefault="00CB57C2" w:rsidP="00CB57C2">
            <w:pPr>
              <w:tabs>
                <w:tab w:val="left" w:pos="1985"/>
              </w:tabs>
              <w:spacing w:line="280" w:lineRule="exact"/>
              <w:jc w:val="left"/>
              <w:rPr>
                <w:rFonts w:ascii="HG丸ｺﾞｼｯｸM-PRO" w:eastAsia="HG丸ｺﾞｼｯｸM-PRO" w:hAnsi="HG丸ｺﾞｼｯｸM-PRO" w:cs="Meiryo UI"/>
                <w:kern w:val="0"/>
                <w:sz w:val="20"/>
                <w:szCs w:val="20"/>
              </w:rPr>
            </w:pPr>
            <w:r w:rsidRPr="00506290">
              <w:rPr>
                <w:rFonts w:ascii="HG丸ｺﾞｼｯｸM-PRO" w:eastAsia="HG丸ｺﾞｼｯｸM-PRO" w:hAnsi="HG丸ｺﾞｼｯｸM-PRO" w:cs="Meiryo UI" w:hint="eastAsia"/>
                <w:kern w:val="0"/>
                <w:sz w:val="20"/>
                <w:szCs w:val="20"/>
              </w:rPr>
              <w:t>適切</w:t>
            </w:r>
          </w:p>
        </w:tc>
        <w:tc>
          <w:tcPr>
            <w:tcW w:w="1559" w:type="dxa"/>
            <w:tcBorders>
              <w:top w:val="single" w:sz="4" w:space="0" w:color="auto"/>
              <w:left w:val="single" w:sz="4" w:space="0" w:color="auto"/>
              <w:bottom w:val="single" w:sz="4" w:space="0" w:color="auto"/>
              <w:right w:val="single" w:sz="4" w:space="0" w:color="auto"/>
            </w:tcBorders>
            <w:shd w:val="clear" w:color="auto" w:fill="FBD4B4"/>
            <w:vAlign w:val="center"/>
          </w:tcPr>
          <w:p w:rsidR="00CB57C2" w:rsidRPr="00506290" w:rsidRDefault="00CB57C2" w:rsidP="00CB57C2">
            <w:pPr>
              <w:tabs>
                <w:tab w:val="left" w:pos="1985"/>
              </w:tabs>
              <w:spacing w:line="280" w:lineRule="exact"/>
              <w:jc w:val="center"/>
              <w:rPr>
                <w:rFonts w:ascii="HG丸ｺﾞｼｯｸM-PRO" w:eastAsia="HG丸ｺﾞｼｯｸM-PRO" w:hAnsi="HG丸ｺﾞｼｯｸM-PRO" w:cs="Meiryo UI"/>
                <w:b/>
                <w:kern w:val="0"/>
                <w:sz w:val="20"/>
                <w:szCs w:val="20"/>
              </w:rPr>
            </w:pPr>
            <w:r w:rsidRPr="00506290">
              <w:rPr>
                <w:rFonts w:ascii="HG丸ｺﾞｼｯｸM-PRO" w:eastAsia="HG丸ｺﾞｼｯｸM-PRO" w:hAnsi="HG丸ｺﾞｼｯｸM-PRO" w:cs="Meiryo UI" w:hint="eastAsia"/>
                <w:b/>
                <w:kern w:val="0"/>
                <w:sz w:val="20"/>
                <w:szCs w:val="20"/>
              </w:rPr>
              <w:t>事業継続</w:t>
            </w:r>
          </w:p>
        </w:tc>
      </w:tr>
    </w:tbl>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Default="00CB57C2" w:rsidP="00ED72B3">
      <w:pPr>
        <w:tabs>
          <w:tab w:val="left" w:pos="935"/>
        </w:tabs>
        <w:jc w:val="left"/>
        <w:rPr>
          <w:sz w:val="20"/>
          <w:szCs w:val="20"/>
        </w:rPr>
      </w:pPr>
    </w:p>
    <w:p w:rsidR="00CB57C2" w:rsidRPr="008147B6" w:rsidRDefault="00CB57C2" w:rsidP="00ED72B3">
      <w:pPr>
        <w:tabs>
          <w:tab w:val="left" w:pos="935"/>
        </w:tabs>
        <w:jc w:val="left"/>
        <w:rPr>
          <w:rFonts w:hint="eastAsia"/>
          <w:sz w:val="20"/>
          <w:szCs w:val="20"/>
        </w:rPr>
      </w:pPr>
    </w:p>
    <w:sectPr w:rsidR="00CB57C2" w:rsidRPr="008147B6" w:rsidSect="00B231B0">
      <w:pgSz w:w="16838" w:h="11906" w:orient="landscape" w:code="9"/>
      <w:pgMar w:top="851" w:right="817" w:bottom="680" w:left="902"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E4" w:rsidRDefault="002776E4" w:rsidP="00331F1D">
      <w:r>
        <w:separator/>
      </w:r>
    </w:p>
  </w:endnote>
  <w:endnote w:type="continuationSeparator" w:id="0">
    <w:p w:rsidR="002776E4" w:rsidRDefault="002776E4" w:rsidP="0033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E4" w:rsidRDefault="002776E4" w:rsidP="00331F1D">
      <w:r>
        <w:separator/>
      </w:r>
    </w:p>
  </w:footnote>
  <w:footnote w:type="continuationSeparator" w:id="0">
    <w:p w:rsidR="002776E4" w:rsidRDefault="002776E4" w:rsidP="00331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58E1"/>
    <w:multiLevelType w:val="hybridMultilevel"/>
    <w:tmpl w:val="E08049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4945BB"/>
    <w:multiLevelType w:val="hybridMultilevel"/>
    <w:tmpl w:val="D6DC74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F2114B"/>
    <w:multiLevelType w:val="hybridMultilevel"/>
    <w:tmpl w:val="4732DC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E21199"/>
    <w:multiLevelType w:val="hybridMultilevel"/>
    <w:tmpl w:val="B23A02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4D011C"/>
    <w:multiLevelType w:val="hybridMultilevel"/>
    <w:tmpl w:val="A02C38DC"/>
    <w:lvl w:ilvl="0" w:tplc="432C76D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62"/>
    <w:rsid w:val="0000242E"/>
    <w:rsid w:val="00012917"/>
    <w:rsid w:val="00024662"/>
    <w:rsid w:val="0002522D"/>
    <w:rsid w:val="0004270E"/>
    <w:rsid w:val="00043CA1"/>
    <w:rsid w:val="00047218"/>
    <w:rsid w:val="00063FDD"/>
    <w:rsid w:val="00064C53"/>
    <w:rsid w:val="000B3388"/>
    <w:rsid w:val="000D1301"/>
    <w:rsid w:val="000F292C"/>
    <w:rsid w:val="000F3428"/>
    <w:rsid w:val="0010412A"/>
    <w:rsid w:val="00121481"/>
    <w:rsid w:val="00163B4D"/>
    <w:rsid w:val="0016680A"/>
    <w:rsid w:val="001725AD"/>
    <w:rsid w:val="00173AC2"/>
    <w:rsid w:val="001829B7"/>
    <w:rsid w:val="00184AFA"/>
    <w:rsid w:val="001929E7"/>
    <w:rsid w:val="00195621"/>
    <w:rsid w:val="001A4B0B"/>
    <w:rsid w:val="001A77A0"/>
    <w:rsid w:val="001B4252"/>
    <w:rsid w:val="001B6242"/>
    <w:rsid w:val="001B626B"/>
    <w:rsid w:val="001B7F95"/>
    <w:rsid w:val="001C2943"/>
    <w:rsid w:val="001D0F4E"/>
    <w:rsid w:val="001D1CDB"/>
    <w:rsid w:val="001D26AF"/>
    <w:rsid w:val="001E69D7"/>
    <w:rsid w:val="001E72D3"/>
    <w:rsid w:val="001F51FD"/>
    <w:rsid w:val="00211774"/>
    <w:rsid w:val="00222503"/>
    <w:rsid w:val="00257AB7"/>
    <w:rsid w:val="002755C7"/>
    <w:rsid w:val="002776E4"/>
    <w:rsid w:val="00292FAF"/>
    <w:rsid w:val="00295AF3"/>
    <w:rsid w:val="002C199A"/>
    <w:rsid w:val="003043EC"/>
    <w:rsid w:val="003108DE"/>
    <w:rsid w:val="00317B87"/>
    <w:rsid w:val="00331F1D"/>
    <w:rsid w:val="00341FD0"/>
    <w:rsid w:val="00346912"/>
    <w:rsid w:val="00354BCE"/>
    <w:rsid w:val="003554FF"/>
    <w:rsid w:val="00385D01"/>
    <w:rsid w:val="003A220D"/>
    <w:rsid w:val="003A2273"/>
    <w:rsid w:val="003E3AB6"/>
    <w:rsid w:val="003F03E6"/>
    <w:rsid w:val="003F5EEA"/>
    <w:rsid w:val="00414718"/>
    <w:rsid w:val="00420F59"/>
    <w:rsid w:val="00441533"/>
    <w:rsid w:val="00451422"/>
    <w:rsid w:val="00476792"/>
    <w:rsid w:val="004810CA"/>
    <w:rsid w:val="00487724"/>
    <w:rsid w:val="00490605"/>
    <w:rsid w:val="00491B1B"/>
    <w:rsid w:val="004952B1"/>
    <w:rsid w:val="00496339"/>
    <w:rsid w:val="004A3F44"/>
    <w:rsid w:val="004B2DFD"/>
    <w:rsid w:val="004C64BB"/>
    <w:rsid w:val="004C7088"/>
    <w:rsid w:val="004D764D"/>
    <w:rsid w:val="004D7990"/>
    <w:rsid w:val="004F3323"/>
    <w:rsid w:val="005031F4"/>
    <w:rsid w:val="00505859"/>
    <w:rsid w:val="0052352F"/>
    <w:rsid w:val="005300BE"/>
    <w:rsid w:val="00530890"/>
    <w:rsid w:val="00536991"/>
    <w:rsid w:val="00542AD7"/>
    <w:rsid w:val="00544658"/>
    <w:rsid w:val="0054608F"/>
    <w:rsid w:val="005660B2"/>
    <w:rsid w:val="00572EA2"/>
    <w:rsid w:val="0057794D"/>
    <w:rsid w:val="00577CC0"/>
    <w:rsid w:val="0058089B"/>
    <w:rsid w:val="00582AB1"/>
    <w:rsid w:val="0059136A"/>
    <w:rsid w:val="005A79B4"/>
    <w:rsid w:val="005B0885"/>
    <w:rsid w:val="005B2A0F"/>
    <w:rsid w:val="005B7A90"/>
    <w:rsid w:val="005D22EC"/>
    <w:rsid w:val="005D48DE"/>
    <w:rsid w:val="005E285B"/>
    <w:rsid w:val="00601E16"/>
    <w:rsid w:val="00603525"/>
    <w:rsid w:val="00610A29"/>
    <w:rsid w:val="00643BE0"/>
    <w:rsid w:val="00663E7E"/>
    <w:rsid w:val="00673C7C"/>
    <w:rsid w:val="00696584"/>
    <w:rsid w:val="006B78CF"/>
    <w:rsid w:val="006C5D52"/>
    <w:rsid w:val="006D7E63"/>
    <w:rsid w:val="006E5162"/>
    <w:rsid w:val="006E608D"/>
    <w:rsid w:val="006E7771"/>
    <w:rsid w:val="00700214"/>
    <w:rsid w:val="0071521C"/>
    <w:rsid w:val="00730BA5"/>
    <w:rsid w:val="00734EF9"/>
    <w:rsid w:val="00737CB2"/>
    <w:rsid w:val="00744CEB"/>
    <w:rsid w:val="0074750F"/>
    <w:rsid w:val="00755778"/>
    <w:rsid w:val="00772845"/>
    <w:rsid w:val="007813A6"/>
    <w:rsid w:val="00785C9F"/>
    <w:rsid w:val="00792A26"/>
    <w:rsid w:val="00797BC5"/>
    <w:rsid w:val="007A11D6"/>
    <w:rsid w:val="007C083F"/>
    <w:rsid w:val="007D6BDC"/>
    <w:rsid w:val="007E590E"/>
    <w:rsid w:val="0080309F"/>
    <w:rsid w:val="008147B6"/>
    <w:rsid w:val="00816347"/>
    <w:rsid w:val="00833634"/>
    <w:rsid w:val="008412FB"/>
    <w:rsid w:val="00851B62"/>
    <w:rsid w:val="00854632"/>
    <w:rsid w:val="008546BF"/>
    <w:rsid w:val="008552F7"/>
    <w:rsid w:val="008616AE"/>
    <w:rsid w:val="00892D09"/>
    <w:rsid w:val="008A543F"/>
    <w:rsid w:val="008B468F"/>
    <w:rsid w:val="008D3711"/>
    <w:rsid w:val="008D6B23"/>
    <w:rsid w:val="008F4FAC"/>
    <w:rsid w:val="009042B7"/>
    <w:rsid w:val="009126FB"/>
    <w:rsid w:val="009176D8"/>
    <w:rsid w:val="00917749"/>
    <w:rsid w:val="00927062"/>
    <w:rsid w:val="00943286"/>
    <w:rsid w:val="00944BF3"/>
    <w:rsid w:val="00951499"/>
    <w:rsid w:val="009572D8"/>
    <w:rsid w:val="00963CC4"/>
    <w:rsid w:val="00981316"/>
    <w:rsid w:val="00982748"/>
    <w:rsid w:val="009947E1"/>
    <w:rsid w:val="009A606E"/>
    <w:rsid w:val="009B0160"/>
    <w:rsid w:val="009B1B36"/>
    <w:rsid w:val="009C5F29"/>
    <w:rsid w:val="009C74EE"/>
    <w:rsid w:val="009D75D9"/>
    <w:rsid w:val="009E6375"/>
    <w:rsid w:val="009E7128"/>
    <w:rsid w:val="009F2086"/>
    <w:rsid w:val="00A230A8"/>
    <w:rsid w:val="00A72379"/>
    <w:rsid w:val="00A86EE4"/>
    <w:rsid w:val="00AC0925"/>
    <w:rsid w:val="00AC0DBE"/>
    <w:rsid w:val="00AD153A"/>
    <w:rsid w:val="00AD4D91"/>
    <w:rsid w:val="00AF5F64"/>
    <w:rsid w:val="00B231B0"/>
    <w:rsid w:val="00B340E0"/>
    <w:rsid w:val="00B47AD6"/>
    <w:rsid w:val="00B70884"/>
    <w:rsid w:val="00B80DC0"/>
    <w:rsid w:val="00BB316F"/>
    <w:rsid w:val="00BB7AD9"/>
    <w:rsid w:val="00BD4296"/>
    <w:rsid w:val="00C10F43"/>
    <w:rsid w:val="00C134AE"/>
    <w:rsid w:val="00C14B36"/>
    <w:rsid w:val="00C26118"/>
    <w:rsid w:val="00C37D35"/>
    <w:rsid w:val="00C40731"/>
    <w:rsid w:val="00C418DB"/>
    <w:rsid w:val="00C45FC1"/>
    <w:rsid w:val="00C55A7C"/>
    <w:rsid w:val="00C758F0"/>
    <w:rsid w:val="00C934BF"/>
    <w:rsid w:val="00CB57C2"/>
    <w:rsid w:val="00CF0EEB"/>
    <w:rsid w:val="00CF335F"/>
    <w:rsid w:val="00D05E4D"/>
    <w:rsid w:val="00D12458"/>
    <w:rsid w:val="00D36DFA"/>
    <w:rsid w:val="00D44BB7"/>
    <w:rsid w:val="00D45C21"/>
    <w:rsid w:val="00D461BF"/>
    <w:rsid w:val="00D516F7"/>
    <w:rsid w:val="00D5408D"/>
    <w:rsid w:val="00D54639"/>
    <w:rsid w:val="00D63661"/>
    <w:rsid w:val="00D64CF3"/>
    <w:rsid w:val="00D66E2A"/>
    <w:rsid w:val="00D73B8F"/>
    <w:rsid w:val="00D8568A"/>
    <w:rsid w:val="00DB675F"/>
    <w:rsid w:val="00DC136B"/>
    <w:rsid w:val="00DC50D3"/>
    <w:rsid w:val="00DC5923"/>
    <w:rsid w:val="00E0545B"/>
    <w:rsid w:val="00E120AF"/>
    <w:rsid w:val="00E16AF2"/>
    <w:rsid w:val="00E332A0"/>
    <w:rsid w:val="00E34D02"/>
    <w:rsid w:val="00E373C7"/>
    <w:rsid w:val="00E43DBE"/>
    <w:rsid w:val="00E44540"/>
    <w:rsid w:val="00E517A9"/>
    <w:rsid w:val="00E85765"/>
    <w:rsid w:val="00E91DDB"/>
    <w:rsid w:val="00E97769"/>
    <w:rsid w:val="00EA7331"/>
    <w:rsid w:val="00EA7D75"/>
    <w:rsid w:val="00ED0134"/>
    <w:rsid w:val="00ED72B3"/>
    <w:rsid w:val="00EF0019"/>
    <w:rsid w:val="00F065E0"/>
    <w:rsid w:val="00F10725"/>
    <w:rsid w:val="00F36573"/>
    <w:rsid w:val="00F425C1"/>
    <w:rsid w:val="00F54539"/>
    <w:rsid w:val="00F75203"/>
    <w:rsid w:val="00F81D47"/>
    <w:rsid w:val="00F906B7"/>
    <w:rsid w:val="00F91570"/>
    <w:rsid w:val="00F943CB"/>
    <w:rsid w:val="00FA52BA"/>
    <w:rsid w:val="00FA7B91"/>
    <w:rsid w:val="00FC4B06"/>
    <w:rsid w:val="00FC60F0"/>
    <w:rsid w:val="00FC721E"/>
    <w:rsid w:val="00FD3534"/>
    <w:rsid w:val="00FF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384ABD3"/>
  <w15:docId w15:val="{0718F1EA-287C-4CFE-A153-ECBBD355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0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63B4D"/>
    <w:rPr>
      <w:rFonts w:ascii="Arial" w:eastAsia="ＭＳ ゴシック" w:hAnsi="Arial"/>
      <w:sz w:val="18"/>
      <w:szCs w:val="18"/>
    </w:rPr>
  </w:style>
  <w:style w:type="character" w:customStyle="1" w:styleId="a4">
    <w:name w:val="吹き出し (文字)"/>
    <w:link w:val="a3"/>
    <w:rsid w:val="00163B4D"/>
    <w:rPr>
      <w:rFonts w:ascii="Arial" w:eastAsia="ＭＳ ゴシック" w:hAnsi="Arial" w:cs="Times New Roman"/>
      <w:kern w:val="2"/>
      <w:sz w:val="18"/>
      <w:szCs w:val="18"/>
    </w:rPr>
  </w:style>
  <w:style w:type="paragraph" w:styleId="a5">
    <w:name w:val="header"/>
    <w:basedOn w:val="a"/>
    <w:link w:val="a6"/>
    <w:rsid w:val="00331F1D"/>
    <w:pPr>
      <w:tabs>
        <w:tab w:val="center" w:pos="4252"/>
        <w:tab w:val="right" w:pos="8504"/>
      </w:tabs>
      <w:snapToGrid w:val="0"/>
    </w:pPr>
  </w:style>
  <w:style w:type="character" w:customStyle="1" w:styleId="a6">
    <w:name w:val="ヘッダー (文字)"/>
    <w:link w:val="a5"/>
    <w:rsid w:val="00331F1D"/>
    <w:rPr>
      <w:kern w:val="2"/>
      <w:sz w:val="21"/>
      <w:szCs w:val="22"/>
    </w:rPr>
  </w:style>
  <w:style w:type="paragraph" w:styleId="a7">
    <w:name w:val="footer"/>
    <w:basedOn w:val="a"/>
    <w:link w:val="a8"/>
    <w:rsid w:val="00331F1D"/>
    <w:pPr>
      <w:tabs>
        <w:tab w:val="center" w:pos="4252"/>
        <w:tab w:val="right" w:pos="8504"/>
      </w:tabs>
      <w:snapToGrid w:val="0"/>
    </w:pPr>
  </w:style>
  <w:style w:type="character" w:customStyle="1" w:styleId="a8">
    <w:name w:val="フッター (文字)"/>
    <w:link w:val="a7"/>
    <w:rsid w:val="00331F1D"/>
    <w:rPr>
      <w:kern w:val="2"/>
      <w:sz w:val="21"/>
      <w:szCs w:val="22"/>
    </w:rPr>
  </w:style>
  <w:style w:type="paragraph" w:styleId="a9">
    <w:name w:val="List Paragraph"/>
    <w:basedOn w:val="a"/>
    <w:uiPriority w:val="34"/>
    <w:qFormat/>
    <w:rsid w:val="001D1CDB"/>
    <w:pPr>
      <w:ind w:leftChars="400" w:left="840"/>
    </w:pPr>
  </w:style>
  <w:style w:type="paragraph" w:customStyle="1" w:styleId="Default">
    <w:name w:val="Default"/>
    <w:rsid w:val="00FF2D43"/>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建設事業の再評価結果（対応方針）について</vt:lpstr>
      <vt:lpstr>建設事業の再評価結果（対応方針）について</vt:lpstr>
    </vt:vector>
  </TitlesOfParts>
  <Company>大阪府</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建設事業の再評価結果（対応方針）について</dc:title>
  <dc:creator>職員端末機20年度12月調達</dc:creator>
  <cp:lastModifiedBy>伊丹　一利</cp:lastModifiedBy>
  <cp:revision>2</cp:revision>
  <cp:lastPrinted>2018-12-27T06:09:00Z</cp:lastPrinted>
  <dcterms:created xsi:type="dcterms:W3CDTF">2020-01-27T08:08:00Z</dcterms:created>
  <dcterms:modified xsi:type="dcterms:W3CDTF">2020-01-27T08:08:00Z</dcterms:modified>
</cp:coreProperties>
</file>