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82" w:rsidRPr="00067449" w:rsidRDefault="006E3182">
      <w:pPr>
        <w:widowControl/>
        <w:jc w:val="left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24"/>
          <w:szCs w:val="24"/>
        </w:rPr>
      </w:pPr>
    </w:p>
    <w:p w:rsidR="00E26F28" w:rsidRPr="00067449" w:rsidRDefault="00E26F28" w:rsidP="00E26F28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2"/>
        </w:rPr>
        <w:t>（様式１）</w:t>
      </w:r>
    </w:p>
    <w:p w:rsidR="00E26F28" w:rsidRPr="00067449" w:rsidRDefault="00E26F28" w:rsidP="00E26F28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32"/>
          <w:szCs w:val="32"/>
        </w:rPr>
      </w:pP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安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全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対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策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計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画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表</w:t>
      </w:r>
    </w:p>
    <w:p w:rsidR="00E26F28" w:rsidRPr="00067449" w:rsidRDefault="00E26F28" w:rsidP="00E26F28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</w:rPr>
      </w:pPr>
    </w:p>
    <w:p w:rsidR="00E26F28" w:rsidRPr="00067449" w:rsidRDefault="00670EDF" w:rsidP="00E26F28">
      <w:pPr>
        <w:autoSpaceDE w:val="0"/>
        <w:autoSpaceDN w:val="0"/>
        <w:adjustRightInd w:val="0"/>
        <w:spacing w:before="12"/>
        <w:ind w:right="466"/>
        <w:jc w:val="righ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</w:rPr>
      </w:pPr>
      <w:r>
        <w:rPr>
          <w:rFonts w:ascii="ＭＳ ゴシック" w:eastAsia="ＭＳ ゴシック" w:hAnsi="ＭＳ ゴシック" w:cs="メイリオ" w:hint="eastAsia"/>
          <w:spacing w:val="-8"/>
          <w:kern w:val="0"/>
          <w:position w:val="-2"/>
          <w:sz w:val="22"/>
        </w:rPr>
        <w:t>令和</w:t>
      </w:r>
      <w:r w:rsidR="00E26F28" w:rsidRPr="00067449">
        <w:rPr>
          <w:rFonts w:ascii="ＭＳ ゴシック" w:eastAsia="ＭＳ ゴシック" w:hAnsi="ＭＳ ゴシック" w:cs="メイリオ"/>
          <w:kern w:val="0"/>
          <w:position w:val="-2"/>
          <w:sz w:val="22"/>
        </w:rPr>
        <w:tab/>
      </w:r>
      <w:r w:rsidR="00E26F28" w:rsidRPr="00067449">
        <w:rPr>
          <w:rFonts w:ascii="ＭＳ ゴシック" w:eastAsia="ＭＳ ゴシック" w:hAnsi="ＭＳ ゴシック" w:cs="メイリオ" w:hint="eastAsia"/>
          <w:kern w:val="0"/>
          <w:position w:val="-2"/>
          <w:sz w:val="22"/>
        </w:rPr>
        <w:t xml:space="preserve">　年　　月　　日</w:t>
      </w:r>
    </w:p>
    <w:p w:rsidR="00E26F28" w:rsidRPr="00067449" w:rsidRDefault="00E26F28" w:rsidP="00E26F28">
      <w:pPr>
        <w:tabs>
          <w:tab w:val="left" w:pos="660"/>
          <w:tab w:val="left" w:pos="1080"/>
        </w:tabs>
        <w:autoSpaceDE w:val="0"/>
        <w:autoSpaceDN w:val="0"/>
        <w:adjustRightInd w:val="0"/>
        <w:ind w:left="240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kern w:val="0"/>
          <w:position w:val="3"/>
          <w:sz w:val="22"/>
        </w:rPr>
        <w:t>委</w:t>
      </w:r>
      <w:r w:rsidRPr="00067449">
        <w:rPr>
          <w:rFonts w:ascii="ＭＳ ゴシック" w:eastAsia="ＭＳ ゴシック" w:hAnsi="ＭＳ ゴシック" w:cs="メイリオ"/>
          <w:kern w:val="0"/>
          <w:position w:val="3"/>
          <w:sz w:val="22"/>
        </w:rPr>
        <w:tab/>
      </w:r>
      <w:r w:rsidRPr="00067449">
        <w:rPr>
          <w:rFonts w:ascii="ＭＳ ゴシック" w:eastAsia="ＭＳ ゴシック" w:hAnsi="ＭＳ ゴシック" w:cs="メイリオ" w:hint="eastAsia"/>
          <w:kern w:val="0"/>
          <w:position w:val="3"/>
          <w:sz w:val="22"/>
        </w:rPr>
        <w:t>員</w:t>
      </w:r>
      <w:r w:rsidRPr="00067449">
        <w:rPr>
          <w:rFonts w:ascii="ＭＳ ゴシック" w:eastAsia="ＭＳ ゴシック" w:hAnsi="ＭＳ ゴシック" w:cs="メイリオ"/>
          <w:kern w:val="0"/>
          <w:position w:val="3"/>
          <w:sz w:val="22"/>
        </w:rPr>
        <w:tab/>
      </w:r>
      <w:r w:rsidRPr="00067449">
        <w:rPr>
          <w:rFonts w:ascii="ＭＳ ゴシック" w:eastAsia="ＭＳ ゴシック" w:hAnsi="ＭＳ ゴシック" w:cs="メイリオ" w:hint="eastAsia"/>
          <w:kern w:val="0"/>
          <w:position w:val="3"/>
          <w:sz w:val="22"/>
        </w:rPr>
        <w:t>長</w:t>
      </w:r>
    </w:p>
    <w:p w:rsidR="00E26F28" w:rsidRPr="00067449" w:rsidRDefault="00B748CE" w:rsidP="00E26F28">
      <w:pPr>
        <w:autoSpaceDE w:val="0"/>
        <w:autoSpaceDN w:val="0"/>
        <w:adjustRightInd w:val="0"/>
        <w:ind w:left="347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20"/>
          <w:kern w:val="0"/>
          <w:position w:val="4"/>
          <w:sz w:val="22"/>
        </w:rPr>
        <w:t>北部流域下水道事務所長　様</w:t>
      </w:r>
    </w:p>
    <w:p w:rsidR="00E26F28" w:rsidRPr="00067449" w:rsidRDefault="00635664" w:rsidP="00B748CE">
      <w:pPr>
        <w:autoSpaceDE w:val="0"/>
        <w:autoSpaceDN w:val="0"/>
        <w:adjustRightInd w:val="0"/>
        <w:spacing w:before="12"/>
        <w:ind w:firstLineChars="1627" w:firstLine="3579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  <w:u w:val="single"/>
        </w:rPr>
      </w:pPr>
      <w:r w:rsidRPr="00067449">
        <w:rPr>
          <w:rFonts w:ascii="ＭＳ ゴシック" w:eastAsia="ＭＳ ゴシック" w:hAnsi="ＭＳ ゴシック" w:cs="メイリオ" w:hint="eastAsia"/>
          <w:kern w:val="0"/>
          <w:position w:val="-2"/>
          <w:sz w:val="22"/>
        </w:rPr>
        <w:t xml:space="preserve">　　　　　　　</w:t>
      </w:r>
      <w:r w:rsidR="00E26F28" w:rsidRPr="00067449">
        <w:rPr>
          <w:rFonts w:ascii="ＭＳ ゴシック" w:eastAsia="ＭＳ ゴシック" w:hAnsi="ＭＳ ゴシック" w:cs="メイリオ" w:hint="eastAsia"/>
          <w:kern w:val="0"/>
          <w:position w:val="-2"/>
          <w:sz w:val="22"/>
          <w:u w:val="single"/>
        </w:rPr>
        <w:t>所在地</w:t>
      </w:r>
    </w:p>
    <w:p w:rsidR="00E26F28" w:rsidRPr="00067449" w:rsidRDefault="00095CBB" w:rsidP="00E26F28">
      <w:pPr>
        <w:autoSpaceDE w:val="0"/>
        <w:autoSpaceDN w:val="0"/>
        <w:adjustRightInd w:val="0"/>
        <w:spacing w:before="12"/>
        <w:ind w:firstLineChars="2100" w:firstLine="4284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  <w:u w:val="single"/>
        </w:rPr>
      </w:pPr>
      <w:r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2"/>
          <w:u w:val="single"/>
        </w:rPr>
        <w:t xml:space="preserve">受注者　商号または名称　　　　　　　　　　　</w:t>
      </w:r>
    </w:p>
    <w:p w:rsidR="00E26F28" w:rsidRPr="00067449" w:rsidRDefault="00E26F28" w:rsidP="00E26F28">
      <w:pPr>
        <w:autoSpaceDE w:val="0"/>
        <w:autoSpaceDN w:val="0"/>
        <w:adjustRightInd w:val="0"/>
        <w:spacing w:before="12"/>
        <w:ind w:firstLineChars="2500" w:firstLine="5100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  <w:u w:val="single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2"/>
          <w:u w:val="single"/>
        </w:rPr>
        <w:t>代表者氏名</w:t>
      </w:r>
    </w:p>
    <w:p w:rsidR="00E26F28" w:rsidRPr="00067449" w:rsidRDefault="00E26F28" w:rsidP="00E26F28">
      <w:pPr>
        <w:autoSpaceDE w:val="0"/>
        <w:autoSpaceDN w:val="0"/>
        <w:adjustRightInd w:val="0"/>
        <w:spacing w:before="12"/>
        <w:ind w:firstLineChars="2400" w:firstLine="4896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2"/>
        </w:rPr>
      </w:pPr>
    </w:p>
    <w:p w:rsidR="00E26F28" w:rsidRPr="00067449" w:rsidRDefault="00E26F28" w:rsidP="00E26F28">
      <w:pPr>
        <w:autoSpaceDE w:val="0"/>
        <w:autoSpaceDN w:val="0"/>
        <w:adjustRightInd w:val="0"/>
        <w:ind w:leftChars="200" w:left="420" w:right="324"/>
        <w:jc w:val="left"/>
        <w:rPr>
          <w:rFonts w:ascii="ＭＳ ゴシック" w:eastAsia="ＭＳ ゴシック" w:hAnsi="ＭＳ ゴシック" w:cs="メイリオ"/>
          <w:spacing w:val="-8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「北部流域下水道事務所安全工事等施工推進協議会会則」第５条に基づき、下記のとおり、</w:t>
      </w:r>
    </w:p>
    <w:p w:rsidR="00E26F28" w:rsidRPr="00067449" w:rsidRDefault="00E26F28" w:rsidP="00BB0033">
      <w:pPr>
        <w:autoSpaceDE w:val="0"/>
        <w:autoSpaceDN w:val="0"/>
        <w:adjustRightInd w:val="0"/>
        <w:ind w:leftChars="200" w:left="420" w:right="324"/>
        <w:jc w:val="left"/>
        <w:rPr>
          <w:rFonts w:ascii="ＭＳ ゴシック" w:eastAsia="ＭＳ ゴシック" w:hAnsi="ＭＳ ゴシック" w:cs="メイリオ"/>
          <w:spacing w:val="-8"/>
          <w:kern w:val="0"/>
          <w:position w:val="4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業者委員を定めるとともに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position w:val="4"/>
          <w:sz w:val="22"/>
        </w:rPr>
        <w:t>「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4"/>
          <w:sz w:val="22"/>
        </w:rPr>
        <w:t>安全対策計画表」を提出します。</w:t>
      </w:r>
    </w:p>
    <w:p w:rsidR="00E26F28" w:rsidRPr="00067449" w:rsidRDefault="00E26F28" w:rsidP="00E26F28">
      <w:pPr>
        <w:autoSpaceDE w:val="0"/>
        <w:autoSpaceDN w:val="0"/>
        <w:adjustRightInd w:val="0"/>
        <w:spacing w:before="5" w:line="260" w:lineRule="exact"/>
        <w:jc w:val="center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kern w:val="0"/>
          <w:sz w:val="22"/>
        </w:rPr>
        <w:t>記</w:t>
      </w:r>
    </w:p>
    <w:p w:rsidR="00E26F28" w:rsidRPr="00067449" w:rsidRDefault="007F142C" w:rsidP="00E26F28">
      <w:pPr>
        <w:autoSpaceDE w:val="0"/>
        <w:autoSpaceDN w:val="0"/>
        <w:adjustRightInd w:val="0"/>
        <w:spacing w:before="5" w:line="260" w:lineRule="exact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kern w:val="0"/>
          <w:sz w:val="22"/>
        </w:rPr>
        <w:t>１．業務</w:t>
      </w:r>
      <w:r w:rsidR="00E26F28" w:rsidRPr="00067449">
        <w:rPr>
          <w:rFonts w:ascii="ＭＳ ゴシック" w:eastAsia="ＭＳ ゴシック" w:hAnsi="ＭＳ ゴシック" w:cs="メイリオ" w:hint="eastAsia"/>
          <w:kern w:val="0"/>
          <w:sz w:val="22"/>
        </w:rPr>
        <w:t>名等</w:t>
      </w:r>
    </w:p>
    <w:tbl>
      <w:tblPr>
        <w:tblW w:w="9045" w:type="dxa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3402"/>
        <w:gridCol w:w="1134"/>
        <w:gridCol w:w="3325"/>
      </w:tblGrid>
      <w:tr w:rsidR="00067449" w:rsidRPr="00067449" w:rsidTr="00AD5851">
        <w:trPr>
          <w:trHeight w:hRule="exact" w:val="67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7F142C" w:rsidP="00E26F28">
            <w:pPr>
              <w:tabs>
                <w:tab w:val="left" w:pos="1326"/>
                <w:tab w:val="left" w:pos="14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spacing w:val="-8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業務</w:t>
            </w:r>
            <w:r w:rsidR="00E26F28"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名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right="-20"/>
              <w:rPr>
                <w:rFonts w:ascii="ＭＳ ゴシック" w:eastAsia="ＭＳ ゴシック" w:hAnsi="ＭＳ ゴシック" w:cs="Times New Roman"/>
                <w:kern w:val="0"/>
                <w:sz w:val="22"/>
                <w:u w:val="single"/>
              </w:rPr>
            </w:pPr>
          </w:p>
        </w:tc>
      </w:tr>
      <w:tr w:rsidR="00E26F28" w:rsidRPr="00067449" w:rsidTr="00AD5851">
        <w:trPr>
          <w:trHeight w:hRule="exact" w:val="83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5E009A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履行期間</w:t>
            </w:r>
          </w:p>
          <w:p w:rsidR="00E26F28" w:rsidRPr="00067449" w:rsidRDefault="00E26F28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自　　</w:t>
            </w:r>
            <w:r w:rsidR="00670EDF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令和</w:t>
            </w:r>
            <w:r w:rsidRPr="00067449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年　　月　　日　</w:t>
            </w:r>
          </w:p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至　　</w:t>
            </w:r>
            <w:r w:rsidR="00670EDF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令和</w:t>
            </w:r>
            <w:r w:rsidRPr="00067449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7F142C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業務</w:t>
            </w:r>
            <w:r w:rsidR="00E26F28"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場所</w:t>
            </w:r>
          </w:p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u w:val="single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u w:val="single"/>
              </w:rPr>
            </w:pPr>
          </w:p>
        </w:tc>
      </w:tr>
    </w:tbl>
    <w:p w:rsidR="00E26F28" w:rsidRPr="00067449" w:rsidRDefault="00E26F28" w:rsidP="00E26F28">
      <w:pPr>
        <w:autoSpaceDE w:val="0"/>
        <w:autoSpaceDN w:val="0"/>
        <w:adjustRightInd w:val="0"/>
        <w:spacing w:before="5" w:line="260" w:lineRule="exact"/>
        <w:jc w:val="center"/>
        <w:rPr>
          <w:rFonts w:ascii="ＭＳ ゴシック" w:eastAsia="ＭＳ ゴシック" w:hAnsi="ＭＳ ゴシック" w:cs="メイリオ"/>
          <w:kern w:val="0"/>
          <w:sz w:val="22"/>
        </w:rPr>
      </w:pPr>
    </w:p>
    <w:p w:rsidR="00E26F28" w:rsidRPr="00067449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-4"/>
          <w:sz w:val="22"/>
        </w:rPr>
        <w:t>２．委員名・連絡先</w:t>
      </w:r>
    </w:p>
    <w:p w:rsidR="00E26F28" w:rsidRPr="00067449" w:rsidRDefault="00E26F28" w:rsidP="00E26F28">
      <w:pPr>
        <w:autoSpaceDE w:val="0"/>
        <w:autoSpaceDN w:val="0"/>
        <w:adjustRightInd w:val="0"/>
        <w:spacing w:before="5" w:line="130" w:lineRule="exact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2977"/>
        <w:gridCol w:w="2899"/>
      </w:tblGrid>
      <w:tr w:rsidR="00067449" w:rsidRPr="00067449" w:rsidTr="00AD5851">
        <w:trPr>
          <w:trHeight w:hRule="exact" w:val="50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tabs>
                <w:tab w:val="left" w:pos="1060"/>
              </w:tabs>
              <w:autoSpaceDE w:val="0"/>
              <w:autoSpaceDN w:val="0"/>
              <w:adjustRightInd w:val="0"/>
              <w:ind w:left="645" w:right="618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left="274" w:right="-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 xml:space="preserve">　　　　連絡先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left="1189" w:right="1169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備考</w:t>
            </w:r>
          </w:p>
        </w:tc>
      </w:tr>
      <w:tr w:rsidR="00E26F28" w:rsidRPr="00067449" w:rsidTr="00AD5851">
        <w:trPr>
          <w:trHeight w:hRule="exact" w:val="78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　　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</w:tbl>
    <w:p w:rsidR="00E26F28" w:rsidRPr="00067449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p w:rsidR="00E26F28" w:rsidRPr="00067449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-4"/>
          <w:sz w:val="22"/>
        </w:rPr>
        <w:t>３．主要な対策</w:t>
      </w:r>
    </w:p>
    <w:p w:rsidR="00E26F28" w:rsidRPr="00067449" w:rsidRDefault="00E26F28" w:rsidP="00E26F28">
      <w:pPr>
        <w:autoSpaceDE w:val="0"/>
        <w:autoSpaceDN w:val="0"/>
        <w:adjustRightInd w:val="0"/>
        <w:spacing w:before="5" w:line="130" w:lineRule="exact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3516"/>
        <w:gridCol w:w="3519"/>
      </w:tblGrid>
      <w:tr w:rsidR="00067449" w:rsidRPr="00067449" w:rsidTr="00AD5851">
        <w:trPr>
          <w:trHeight w:hRule="exact" w:val="5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5E009A" w:rsidP="005E009A">
            <w:pPr>
              <w:tabs>
                <w:tab w:val="left" w:pos="1060"/>
              </w:tabs>
              <w:autoSpaceDE w:val="0"/>
              <w:autoSpaceDN w:val="0"/>
              <w:adjustRightInd w:val="0"/>
              <w:ind w:right="618" w:firstLineChars="200" w:firstLine="44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業務</w:t>
            </w:r>
            <w:r w:rsidR="00E26F28"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種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left="274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危険が予想される作業及び箇所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left="1189" w:right="1169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主要な対策</w:t>
            </w:r>
          </w:p>
        </w:tc>
      </w:tr>
      <w:tr w:rsidR="00067449" w:rsidRPr="00067449" w:rsidTr="00AD5851">
        <w:trPr>
          <w:trHeight w:hRule="exact" w:val="7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E26F28" w:rsidRPr="00067449" w:rsidTr="00AD5851">
        <w:trPr>
          <w:trHeight w:hRule="exact" w:val="78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</w:tbl>
    <w:p w:rsidR="00E26F28" w:rsidRPr="00067449" w:rsidRDefault="00E26F28" w:rsidP="00E26F28">
      <w:pPr>
        <w:autoSpaceDE w:val="0"/>
        <w:autoSpaceDN w:val="0"/>
        <w:adjustRightInd w:val="0"/>
        <w:spacing w:before="10" w:line="260" w:lineRule="exac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E26F28" w:rsidRPr="00067449" w:rsidRDefault="00E26F28" w:rsidP="00E26F28">
      <w:pPr>
        <w:autoSpaceDE w:val="0"/>
        <w:autoSpaceDN w:val="0"/>
        <w:adjustRightInd w:val="0"/>
        <w:spacing w:line="346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3"/>
          <w:sz w:val="22"/>
        </w:rPr>
        <w:t>４．安全に係る巡視・研修・訓練等</w:t>
      </w: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3417"/>
        <w:gridCol w:w="2006"/>
        <w:gridCol w:w="2215"/>
      </w:tblGrid>
      <w:tr w:rsidR="00067449" w:rsidRPr="00067449" w:rsidTr="00AD5851">
        <w:trPr>
          <w:trHeight w:hRule="exact" w:val="50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tabs>
                <w:tab w:val="left" w:pos="900"/>
              </w:tabs>
              <w:autoSpaceDE w:val="0"/>
              <w:autoSpaceDN w:val="0"/>
              <w:adjustRightInd w:val="0"/>
              <w:ind w:left="275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項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tabs>
                <w:tab w:val="left" w:pos="2740"/>
              </w:tabs>
              <w:autoSpaceDE w:val="0"/>
              <w:autoSpaceDN w:val="0"/>
              <w:adjustRightInd w:val="0"/>
              <w:ind w:left="435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内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ind w:left="415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実</w:t>
            </w:r>
            <w:r w:rsidRPr="00067449">
              <w:rPr>
                <w:rFonts w:ascii="ＭＳ ゴシック" w:eastAsia="ＭＳ ゴシック" w:hAnsi="ＭＳ ゴシック" w:cs="メイリオ"/>
                <w:spacing w:val="20"/>
                <w:kern w:val="0"/>
                <w:sz w:val="22"/>
              </w:rPr>
              <w:t xml:space="preserve"> </w:t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施</w:t>
            </w:r>
            <w:r w:rsidRPr="00067449">
              <w:rPr>
                <w:rFonts w:ascii="ＭＳ ゴシック" w:eastAsia="ＭＳ ゴシック" w:hAnsi="ＭＳ ゴシック" w:cs="メイリオ"/>
                <w:spacing w:val="20"/>
                <w:kern w:val="0"/>
                <w:sz w:val="22"/>
              </w:rPr>
              <w:t xml:space="preserve"> </w:t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頻</w:t>
            </w:r>
            <w:r w:rsidRPr="00067449">
              <w:rPr>
                <w:rFonts w:ascii="ＭＳ ゴシック" w:eastAsia="ＭＳ ゴシック" w:hAnsi="ＭＳ ゴシック" w:cs="メイリオ"/>
                <w:spacing w:val="22"/>
                <w:kern w:val="0"/>
                <w:sz w:val="22"/>
              </w:rPr>
              <w:t xml:space="preserve"> </w:t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度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tabs>
                <w:tab w:val="left" w:pos="1460"/>
              </w:tabs>
              <w:autoSpaceDE w:val="0"/>
              <w:autoSpaceDN w:val="0"/>
              <w:adjustRightInd w:val="0"/>
              <w:ind w:left="520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備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考</w:t>
            </w:r>
          </w:p>
        </w:tc>
      </w:tr>
      <w:tr w:rsidR="00067449" w:rsidRPr="00067449" w:rsidTr="00AD5851">
        <w:trPr>
          <w:trHeight w:hRule="exact" w:val="88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067449" w:rsidRPr="00067449" w:rsidTr="00AD5851">
        <w:trPr>
          <w:trHeight w:hRule="exact" w:val="88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067449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</w:tbl>
    <w:p w:rsidR="00E26F28" w:rsidRPr="00067449" w:rsidRDefault="00E26F28" w:rsidP="00E26F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2"/>
        </w:rPr>
        <w:sectPr w:rsidR="00E26F28" w:rsidRPr="00067449" w:rsidSect="00860180">
          <w:footerReference w:type="default" r:id="rId8"/>
          <w:footerReference w:type="first" r:id="rId9"/>
          <w:pgSz w:w="11900" w:h="16840"/>
          <w:pgMar w:top="1135" w:right="840" w:bottom="284" w:left="993" w:header="720" w:footer="720" w:gutter="0"/>
          <w:cols w:space="720" w:equalWidth="0">
            <w:col w:w="10067"/>
          </w:cols>
          <w:noEndnote/>
          <w:titlePg/>
          <w:docGrid w:type="linesAndChars" w:linePitch="290"/>
        </w:sectPr>
      </w:pPr>
    </w:p>
    <w:p w:rsidR="006D0E41" w:rsidRPr="00067449" w:rsidRDefault="006D0E41" w:rsidP="006D0E41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lastRenderedPageBreak/>
        <w:t>（様式２）</w:t>
      </w:r>
    </w:p>
    <w:p w:rsidR="006D0E41" w:rsidRPr="00067449" w:rsidRDefault="006D0E41" w:rsidP="006D0E41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32"/>
          <w:szCs w:val="32"/>
        </w:rPr>
      </w:pP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安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全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パ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ト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ロ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ー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ル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点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検</w:t>
      </w:r>
      <w:r w:rsidRPr="00067449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表</w:t>
      </w:r>
    </w:p>
    <w:p w:rsidR="006D0E41" w:rsidRPr="00067449" w:rsidRDefault="006D0E41" w:rsidP="006D0E41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tbl>
      <w:tblPr>
        <w:tblpPr w:leftFromText="142" w:rightFromText="142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1005"/>
        <w:gridCol w:w="2010"/>
        <w:gridCol w:w="1407"/>
        <w:gridCol w:w="2920"/>
      </w:tblGrid>
      <w:tr w:rsidR="00067449" w:rsidRPr="00067449" w:rsidTr="00AD5851">
        <w:trPr>
          <w:trHeight w:hRule="exact" w:val="5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70EDF" w:rsidP="006D0E41">
            <w:pPr>
              <w:tabs>
                <w:tab w:val="left" w:pos="900"/>
                <w:tab w:val="left" w:pos="1480"/>
                <w:tab w:val="left" w:pos="2060"/>
              </w:tabs>
              <w:autoSpaceDE w:val="0"/>
              <w:autoSpaceDN w:val="0"/>
              <w:adjustRightInd w:val="0"/>
              <w:spacing w:before="59"/>
              <w:ind w:left="147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0"/>
                <w:szCs w:val="20"/>
              </w:rPr>
              <w:t>令和</w:t>
            </w:r>
            <w:r w:rsidR="006D0E41"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="006D0E41"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年</w:t>
            </w:r>
            <w:r w:rsidR="006D0E41"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="006D0E41"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月</w:t>
            </w:r>
            <w:r w:rsidR="006D0E41"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="006D0E41"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7F142C" w:rsidP="006166F5">
            <w:pPr>
              <w:autoSpaceDE w:val="0"/>
              <w:autoSpaceDN w:val="0"/>
              <w:adjustRightInd w:val="0"/>
              <w:spacing w:before="59"/>
              <w:ind w:left="113" w:right="-2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業</w:t>
            </w:r>
            <w:r w:rsidR="006166F5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 xml:space="preserve"> </w:t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務</w:t>
            </w:r>
            <w:r w:rsidR="006166F5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6D0E41"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067449" w:rsidRPr="00067449" w:rsidTr="00AD5851">
        <w:trPr>
          <w:trHeight w:hRule="exact" w:val="592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BB0033" w:rsidP="00BB0033">
            <w:pPr>
              <w:tabs>
                <w:tab w:val="left" w:pos="1020"/>
                <w:tab w:val="left" w:pos="1600"/>
              </w:tabs>
              <w:autoSpaceDE w:val="0"/>
              <w:autoSpaceDN w:val="0"/>
              <w:adjustRightInd w:val="0"/>
              <w:spacing w:before="62"/>
              <w:ind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 xml:space="preserve">　　　　　点　　検　　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spacing w:before="62"/>
              <w:ind w:right="75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spacing w:before="62"/>
              <w:ind w:left="172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受注者名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067449" w:rsidRPr="00067449" w:rsidTr="00AD5851">
        <w:trPr>
          <w:trHeight w:hRule="exact" w:val="595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tabs>
                <w:tab w:val="left" w:pos="1220"/>
                <w:tab w:val="left" w:pos="1980"/>
                <w:tab w:val="left" w:pos="2740"/>
              </w:tabs>
              <w:autoSpaceDE w:val="0"/>
              <w:autoSpaceDN w:val="0"/>
              <w:adjustRightInd w:val="0"/>
              <w:spacing w:before="65"/>
              <w:ind w:left="457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重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点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目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標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067449" w:rsidRDefault="006D0E41" w:rsidP="006D0E41">
            <w:pPr>
              <w:tabs>
                <w:tab w:val="left" w:pos="2480"/>
                <w:tab w:val="left" w:pos="3640"/>
                <w:tab w:val="left" w:pos="4780"/>
              </w:tabs>
              <w:autoSpaceDE w:val="0"/>
              <w:autoSpaceDN w:val="0"/>
              <w:adjustRightInd w:val="0"/>
              <w:spacing w:before="65"/>
              <w:ind w:left="1343" w:right="-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点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検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事</w:t>
            </w:r>
            <w:r w:rsidRPr="00067449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067449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項</w:t>
            </w:r>
          </w:p>
        </w:tc>
      </w:tr>
      <w:tr w:rsidR="00067449" w:rsidRPr="00067449" w:rsidTr="00FD5865">
        <w:trPr>
          <w:trHeight w:hRule="exact" w:val="9158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41" w:rsidRPr="00067449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6D0E41" w:rsidRPr="004806C8" w:rsidRDefault="006D0E41" w:rsidP="006D0E41">
      <w:pPr>
        <w:tabs>
          <w:tab w:val="left" w:pos="540"/>
        </w:tabs>
        <w:autoSpaceDE w:val="0"/>
        <w:autoSpaceDN w:val="0"/>
        <w:adjustRightInd w:val="0"/>
        <w:spacing w:before="18"/>
        <w:ind w:left="342" w:right="165" w:hanging="206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067449">
        <w:rPr>
          <w:rFonts w:ascii="ＭＳ ゴシック" w:eastAsia="ＭＳ ゴシック" w:hAnsi="ＭＳ ゴシック" w:cs="メイリオ" w:hint="eastAsia"/>
          <w:kern w:val="0"/>
          <w:sz w:val="22"/>
        </w:rPr>
        <w:t>※</w:t>
      </w:r>
      <w:r w:rsidRPr="00067449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｢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安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全点検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表</w:t>
      </w:r>
      <w:r w:rsidRPr="00067449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｣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を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添付すること。なお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、</w:t>
      </w:r>
      <w:r w:rsidRPr="00067449">
        <w:rPr>
          <w:rFonts w:ascii="ＭＳ ゴシック" w:eastAsia="ＭＳ ゴシック" w:hAnsi="ＭＳ ゴシック" w:cs="メイリオ" w:hint="eastAsia"/>
          <w:spacing w:val="-4"/>
          <w:kern w:val="0"/>
          <w:sz w:val="22"/>
        </w:rPr>
        <w:t>｢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安全点検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表</w:t>
      </w:r>
      <w:r w:rsidRPr="00067449">
        <w:rPr>
          <w:rFonts w:ascii="ＭＳ ゴシック" w:eastAsia="ＭＳ ゴシック" w:hAnsi="ＭＳ ゴシック" w:cs="メイリオ" w:hint="eastAsia"/>
          <w:spacing w:val="-4"/>
          <w:kern w:val="0"/>
          <w:sz w:val="22"/>
        </w:rPr>
        <w:t>｣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の点検項目は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、</w:t>
      </w:r>
      <w:r w:rsidRPr="00067449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｢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土木</w:t>
      </w:r>
      <w:r w:rsidRPr="00067449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工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事安全施工技術指針」</w:t>
      </w:r>
      <w:r w:rsidRPr="00067449">
        <w:rPr>
          <w:rFonts w:ascii="ＭＳ ゴシック" w:eastAsia="ＭＳ ゴシック" w:hAnsi="ＭＳ ゴシック" w:cs="メイリオ"/>
          <w:spacing w:val="-8"/>
          <w:kern w:val="0"/>
          <w:sz w:val="22"/>
        </w:rPr>
        <w:t xml:space="preserve"> </w:t>
      </w: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等を参考に適宜変更</w:t>
      </w:r>
      <w:bookmarkStart w:id="0" w:name="_GoBack"/>
      <w:r w:rsidRPr="004806C8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すること。</w:t>
      </w:r>
    </w:p>
    <w:p w:rsidR="00400874" w:rsidRPr="004806C8" w:rsidRDefault="00931FFD" w:rsidP="00400874">
      <w:pPr>
        <w:tabs>
          <w:tab w:val="left" w:pos="540"/>
        </w:tabs>
        <w:autoSpaceDE w:val="0"/>
        <w:autoSpaceDN w:val="0"/>
        <w:adjustRightInd w:val="0"/>
        <w:spacing w:before="18"/>
        <w:ind w:right="165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4806C8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　　　　　　　　　　　　　　　　　</w:t>
      </w:r>
      <w:r w:rsidR="00400874" w:rsidRPr="004806C8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上記点検・確認しました。　</w:t>
      </w:r>
      <w:r w:rsidR="00670EDF" w:rsidRPr="004806C8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令和</w:t>
      </w:r>
      <w:r w:rsidR="00400874" w:rsidRPr="004806C8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 　　 年 　　 月 　　 日</w:t>
      </w:r>
    </w:p>
    <w:p w:rsidR="00400874" w:rsidRPr="004806C8" w:rsidRDefault="00400874" w:rsidP="00400874">
      <w:pPr>
        <w:tabs>
          <w:tab w:val="left" w:pos="540"/>
        </w:tabs>
        <w:autoSpaceDE w:val="0"/>
        <w:autoSpaceDN w:val="0"/>
        <w:adjustRightInd w:val="0"/>
        <w:spacing w:before="18" w:line="120" w:lineRule="exact"/>
        <w:ind w:right="164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</w:p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2694"/>
        <w:gridCol w:w="3112"/>
      </w:tblGrid>
      <w:tr w:rsidR="004806C8" w:rsidRPr="004806C8" w:rsidTr="00931FFD">
        <w:trPr>
          <w:trHeight w:val="533"/>
        </w:trPr>
        <w:tc>
          <w:tcPr>
            <w:tcW w:w="2694" w:type="dxa"/>
            <w:vAlign w:val="center"/>
          </w:tcPr>
          <w:p w:rsidR="00400874" w:rsidRPr="004806C8" w:rsidRDefault="00400874" w:rsidP="00743F7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8"/>
              <w:ind w:right="165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pacing w:val="-8"/>
                <w:sz w:val="22"/>
              </w:rPr>
            </w:pPr>
            <w:r w:rsidRPr="004806C8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sz w:val="22"/>
              </w:rPr>
              <w:t>確　　認　　者</w:t>
            </w:r>
          </w:p>
        </w:tc>
        <w:tc>
          <w:tcPr>
            <w:tcW w:w="3112" w:type="dxa"/>
            <w:vAlign w:val="center"/>
          </w:tcPr>
          <w:p w:rsidR="00400874" w:rsidRPr="004806C8" w:rsidRDefault="00400874" w:rsidP="00095CBB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8"/>
              <w:ind w:right="165"/>
              <w:rPr>
                <w:rFonts w:ascii="ＭＳ ゴシック" w:eastAsia="ＭＳ ゴシック" w:hAnsi="ＭＳ ゴシック" w:cs="メイリオ"/>
                <w:color w:val="000000" w:themeColor="text1"/>
                <w:spacing w:val="-8"/>
                <w:sz w:val="22"/>
              </w:rPr>
            </w:pPr>
            <w:r w:rsidRPr="004806C8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sz w:val="22"/>
              </w:rPr>
              <w:t xml:space="preserve">　　　　　　　　　　　　</w:t>
            </w:r>
          </w:p>
        </w:tc>
      </w:tr>
      <w:bookmarkEnd w:id="0"/>
    </w:tbl>
    <w:p w:rsidR="00FD5865" w:rsidRDefault="00FD5865" w:rsidP="00FD5865">
      <w:pPr>
        <w:widowControl/>
        <w:spacing w:line="20" w:lineRule="exact"/>
        <w:jc w:val="left"/>
        <w:rPr>
          <w:rFonts w:ascii="ＭＳ ゴシック" w:eastAsia="ＭＳ ゴシック" w:hAnsi="ＭＳ ゴシック" w:cs="メイリオ"/>
          <w:color w:val="FF0000"/>
          <w:spacing w:val="-8"/>
          <w:kern w:val="0"/>
          <w:sz w:val="22"/>
        </w:rPr>
      </w:pPr>
      <w:r>
        <w:rPr>
          <w:rFonts w:ascii="ＭＳ ゴシック" w:eastAsia="ＭＳ ゴシック" w:hAnsi="ＭＳ ゴシック" w:cs="メイリオ"/>
          <w:color w:val="FF0000"/>
          <w:spacing w:val="-8"/>
          <w:kern w:val="0"/>
          <w:sz w:val="22"/>
        </w:rPr>
        <w:br w:type="page"/>
      </w:r>
    </w:p>
    <w:p w:rsidR="00AD3359" w:rsidRPr="00067449" w:rsidRDefault="009A1C80" w:rsidP="00AD335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lastRenderedPageBreak/>
        <w:t>（様式３</w:t>
      </w:r>
      <w:r w:rsidR="00A13771"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－１</w:t>
      </w:r>
      <w:r w:rsidR="00AD3359" w:rsidRPr="00067449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）</w:t>
      </w: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</w:rPr>
      </w:pPr>
    </w:p>
    <w:p w:rsidR="006D0E41" w:rsidRPr="00067449" w:rsidRDefault="00670EDF" w:rsidP="006D0E41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令和</w:t>
      </w:r>
      <w:r w:rsidR="006D0E41" w:rsidRPr="00067449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年度 安全パトロール結果報告書</w:t>
      </w:r>
    </w:p>
    <w:p w:rsidR="006D0E41" w:rsidRPr="00067449" w:rsidRDefault="00670EDF" w:rsidP="006D0E4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6D0E41"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年　月　日</w:t>
      </w:r>
    </w:p>
    <w:p w:rsidR="00B748CE" w:rsidRPr="00067449" w:rsidRDefault="00B748CE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B748CE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委　員　長</w:t>
      </w:r>
    </w:p>
    <w:p w:rsidR="006D0E41" w:rsidRPr="00067449" w:rsidRDefault="00B748CE" w:rsidP="00B748C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北部流域下水道事務所長　様</w:t>
      </w: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7F142C" w:rsidP="006D0E41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="006D0E41"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6D0E41" w:rsidP="006D0E41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受注者名</w:t>
      </w: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095CBB" w:rsidP="00095CBB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業者委員　　　　　　　　　　　　　</w:t>
      </w:r>
    </w:p>
    <w:p w:rsidR="006D0E41" w:rsidRPr="00067449" w:rsidRDefault="006D0E41" w:rsidP="006D0E4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7F142C" w:rsidP="00095CBB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管理技術者</w:t>
      </w:r>
      <w:r w:rsidR="00095CB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</w:t>
      </w:r>
    </w:p>
    <w:p w:rsidR="006D0E41" w:rsidRPr="00067449" w:rsidRDefault="006D0E41" w:rsidP="006D0E4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6D0E41" w:rsidP="006D0E4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パトロール実施日　</w:t>
      </w:r>
      <w:r w:rsidR="00670EDF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年　月　日</w:t>
      </w:r>
    </w:p>
    <w:p w:rsidR="006D0E41" w:rsidRPr="00067449" w:rsidRDefault="006D0E41" w:rsidP="006D0E4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7F142C" w:rsidP="006D0E41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上記業務</w:t>
      </w:r>
      <w:r w:rsidR="006D0E41"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の安全パトロール結果について、下記のとおり報告いたします。</w:t>
      </w:r>
    </w:p>
    <w:p w:rsidR="006D0E41" w:rsidRPr="00067449" w:rsidRDefault="006D0E41" w:rsidP="006D0E4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D0E41" w:rsidRPr="00067449" w:rsidRDefault="006D0E41" w:rsidP="006D0E4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67449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:rsidR="006D0E41" w:rsidRPr="00067449" w:rsidRDefault="006D0E41" w:rsidP="006D0E41">
      <w:pPr>
        <w:rPr>
          <w:rFonts w:ascii="Century" w:eastAsia="ＭＳ 明朝" w:hAnsi="Century" w:cs="Times New Roman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067449" w:rsidRPr="00067449" w:rsidTr="00D16C9D">
        <w:tc>
          <w:tcPr>
            <w:tcW w:w="1450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整理</w:t>
            </w:r>
          </w:p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指摘事項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写真</w:t>
            </w:r>
          </w:p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改善内容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写真</w:t>
            </w:r>
          </w:p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改善</w:t>
            </w:r>
          </w:p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</w:rPr>
              <w:t>月日</w:t>
            </w:r>
          </w:p>
        </w:tc>
      </w:tr>
      <w:tr w:rsidR="006D0E41" w:rsidRPr="00067449" w:rsidTr="00D16C9D">
        <w:trPr>
          <w:trHeight w:val="3947"/>
        </w:trPr>
        <w:tc>
          <w:tcPr>
            <w:tcW w:w="1450" w:type="dxa"/>
            <w:shd w:val="clear" w:color="auto" w:fill="auto"/>
          </w:tcPr>
          <w:p w:rsidR="006D0E41" w:rsidRPr="00067449" w:rsidRDefault="006D0E41" w:rsidP="006D0E41">
            <w:pPr>
              <w:tabs>
                <w:tab w:val="left" w:pos="1155"/>
              </w:tabs>
              <w:rPr>
                <w:rFonts w:ascii="ＭＳ ゴシック" w:eastAsia="ＭＳ ゴシック" w:hAnsi="ＭＳ ゴシック" w:cs="Times New Roman"/>
              </w:rPr>
            </w:pPr>
            <w:r w:rsidRPr="00067449">
              <w:rPr>
                <w:rFonts w:ascii="ＭＳ ゴシック" w:eastAsia="ＭＳ ゴシック" w:hAnsi="ＭＳ ゴシック" w:cs="Times New Roman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6D0E41" w:rsidRPr="00067449" w:rsidRDefault="006D0E41" w:rsidP="006D0E41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A13771" w:rsidRDefault="00A13771" w:rsidP="006D0E41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5F2688" w:rsidRPr="00067449" w:rsidRDefault="005F2688" w:rsidP="006D0E41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A13771" w:rsidRPr="00067449" w:rsidRDefault="00A13771" w:rsidP="006D0E41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067449">
        <w:rPr>
          <w:rFonts w:ascii="ＭＳ ゴシック" w:eastAsia="ＭＳ ゴシック" w:hAnsi="ＭＳ ゴシック" w:cs="Times New Roman" w:hint="eastAsia"/>
        </w:rPr>
        <w:lastRenderedPageBreak/>
        <w:t>（様式３－２）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771"/>
        <w:gridCol w:w="1418"/>
        <w:gridCol w:w="1931"/>
      </w:tblGrid>
      <w:tr w:rsidR="00067449" w:rsidRPr="00067449" w:rsidTr="00957CCB">
        <w:trPr>
          <w:trHeight w:val="913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sz w:val="52"/>
                <w:szCs w:val="52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52"/>
                <w:szCs w:val="52"/>
              </w:rPr>
              <w:t>指 摘 箇 所 写 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整理番号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D0E41" w:rsidRPr="00067449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67449" w:rsidRPr="00067449" w:rsidTr="00957CCB">
        <w:trPr>
          <w:cantSplit/>
          <w:trHeight w:val="6071"/>
        </w:trPr>
        <w:tc>
          <w:tcPr>
            <w:tcW w:w="582" w:type="dxa"/>
            <w:shd w:val="clear" w:color="auto" w:fill="auto"/>
            <w:textDirection w:val="tbRlV"/>
          </w:tcPr>
          <w:p w:rsidR="006D0E41" w:rsidRPr="00067449" w:rsidRDefault="006D0E41" w:rsidP="006D0E41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改　善　前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  <w:p w:rsidR="006D0E41" w:rsidRPr="00067449" w:rsidRDefault="006D0E41" w:rsidP="006D0E41">
            <w:pPr>
              <w:ind w:right="264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写真番号</w:t>
            </w: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.</w:t>
            </w:r>
          </w:p>
        </w:tc>
      </w:tr>
      <w:tr w:rsidR="006D0E41" w:rsidRPr="00067449" w:rsidTr="00957CCB">
        <w:trPr>
          <w:cantSplit/>
          <w:trHeight w:val="6021"/>
        </w:trPr>
        <w:tc>
          <w:tcPr>
            <w:tcW w:w="582" w:type="dxa"/>
            <w:shd w:val="clear" w:color="auto" w:fill="auto"/>
            <w:textDirection w:val="tbRlV"/>
          </w:tcPr>
          <w:p w:rsidR="006D0E41" w:rsidRPr="00067449" w:rsidRDefault="006D0E41" w:rsidP="006D0E41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改　善　後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6D0E41" w:rsidRPr="00067449" w:rsidRDefault="006D0E41" w:rsidP="006D0E41">
            <w:pPr>
              <w:rPr>
                <w:rFonts w:ascii="ＭＳ ゴシック" w:eastAsia="ＭＳ ゴシック" w:hAnsi="ＭＳ ゴシック" w:cs="Times New Roman"/>
              </w:rPr>
            </w:pPr>
          </w:p>
          <w:p w:rsidR="006D0E41" w:rsidRPr="00067449" w:rsidRDefault="006D0E41" w:rsidP="006D0E41">
            <w:pPr>
              <w:ind w:rightChars="125" w:right="263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写真番号</w:t>
            </w:r>
            <w:r w:rsidRPr="0006744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.</w:t>
            </w:r>
          </w:p>
        </w:tc>
      </w:tr>
    </w:tbl>
    <w:p w:rsidR="00DF21CF" w:rsidRPr="00DF21CF" w:rsidRDefault="00DF21CF" w:rsidP="006110C4">
      <w:pPr>
        <w:autoSpaceDE w:val="0"/>
        <w:autoSpaceDN w:val="0"/>
        <w:adjustRightInd w:val="0"/>
        <w:spacing w:before="12"/>
        <w:jc w:val="left"/>
        <w:rPr>
          <w:color w:val="FF0000"/>
        </w:rPr>
      </w:pPr>
    </w:p>
    <w:sectPr w:rsidR="00DF21CF" w:rsidRPr="00DF21CF" w:rsidSect="006110C4">
      <w:pgSz w:w="11906" w:h="16838" w:code="9"/>
      <w:pgMar w:top="992" w:right="1134" w:bottom="1276" w:left="1559" w:header="851" w:footer="992" w:gutter="0"/>
      <w:cols w:space="425"/>
      <w:docGrid w:type="lines" w:linePitch="360" w:charSpace="-2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9B" w:rsidRDefault="0035189B" w:rsidP="001278FA">
      <w:r>
        <w:separator/>
      </w:r>
    </w:p>
  </w:endnote>
  <w:endnote w:type="continuationSeparator" w:id="0">
    <w:p w:rsidR="0035189B" w:rsidRDefault="0035189B" w:rsidP="0012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28" w:rsidRPr="00E81FDE" w:rsidRDefault="00E26F28" w:rsidP="00E26F28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28" w:rsidRPr="0003192B" w:rsidRDefault="00E26F28" w:rsidP="00E81FDE">
    <w:pPr>
      <w:pStyle w:val="a5"/>
      <w:jc w:val="center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9B" w:rsidRDefault="0035189B" w:rsidP="001278FA">
      <w:r>
        <w:separator/>
      </w:r>
    </w:p>
  </w:footnote>
  <w:footnote w:type="continuationSeparator" w:id="0">
    <w:p w:rsidR="0035189B" w:rsidRDefault="0035189B" w:rsidP="0012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B24"/>
    <w:multiLevelType w:val="hybridMultilevel"/>
    <w:tmpl w:val="E530EADA"/>
    <w:lvl w:ilvl="0" w:tplc="B39254E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71946"/>
    <w:multiLevelType w:val="hybridMultilevel"/>
    <w:tmpl w:val="47F875AA"/>
    <w:lvl w:ilvl="0" w:tplc="2ABA99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B"/>
    <w:rsid w:val="000338AB"/>
    <w:rsid w:val="000419D4"/>
    <w:rsid w:val="00053B73"/>
    <w:rsid w:val="00053EDF"/>
    <w:rsid w:val="000569D0"/>
    <w:rsid w:val="000672AA"/>
    <w:rsid w:val="00067449"/>
    <w:rsid w:val="000805F3"/>
    <w:rsid w:val="00084A74"/>
    <w:rsid w:val="000870E8"/>
    <w:rsid w:val="00095CBB"/>
    <w:rsid w:val="00097F3A"/>
    <w:rsid w:val="000F40B0"/>
    <w:rsid w:val="001202F6"/>
    <w:rsid w:val="00122050"/>
    <w:rsid w:val="0012565E"/>
    <w:rsid w:val="001278FA"/>
    <w:rsid w:val="001505A6"/>
    <w:rsid w:val="001535B2"/>
    <w:rsid w:val="00175DDF"/>
    <w:rsid w:val="00177AA9"/>
    <w:rsid w:val="00191B27"/>
    <w:rsid w:val="00191B64"/>
    <w:rsid w:val="0019303F"/>
    <w:rsid w:val="001A1C0A"/>
    <w:rsid w:val="001E3682"/>
    <w:rsid w:val="001F70E4"/>
    <w:rsid w:val="00247498"/>
    <w:rsid w:val="002851A9"/>
    <w:rsid w:val="002B7B01"/>
    <w:rsid w:val="002D0420"/>
    <w:rsid w:val="002D4046"/>
    <w:rsid w:val="002E74AE"/>
    <w:rsid w:val="00301411"/>
    <w:rsid w:val="00303AC2"/>
    <w:rsid w:val="00305571"/>
    <w:rsid w:val="0035189B"/>
    <w:rsid w:val="00372CD6"/>
    <w:rsid w:val="003A1DAD"/>
    <w:rsid w:val="003C3054"/>
    <w:rsid w:val="003F17F8"/>
    <w:rsid w:val="00400874"/>
    <w:rsid w:val="00404219"/>
    <w:rsid w:val="004125DB"/>
    <w:rsid w:val="00462987"/>
    <w:rsid w:val="00465CFC"/>
    <w:rsid w:val="004806C8"/>
    <w:rsid w:val="0049231D"/>
    <w:rsid w:val="004E2541"/>
    <w:rsid w:val="00597197"/>
    <w:rsid w:val="005E009A"/>
    <w:rsid w:val="005F0CBB"/>
    <w:rsid w:val="005F2688"/>
    <w:rsid w:val="006110C4"/>
    <w:rsid w:val="006166F5"/>
    <w:rsid w:val="00635664"/>
    <w:rsid w:val="00653669"/>
    <w:rsid w:val="00670EDF"/>
    <w:rsid w:val="006D0E41"/>
    <w:rsid w:val="006E3182"/>
    <w:rsid w:val="00744019"/>
    <w:rsid w:val="0079358F"/>
    <w:rsid w:val="007C7730"/>
    <w:rsid w:val="007F142C"/>
    <w:rsid w:val="00857B1C"/>
    <w:rsid w:val="00860180"/>
    <w:rsid w:val="00860343"/>
    <w:rsid w:val="008828FA"/>
    <w:rsid w:val="008E0050"/>
    <w:rsid w:val="00903CD6"/>
    <w:rsid w:val="00931FFD"/>
    <w:rsid w:val="00957CCB"/>
    <w:rsid w:val="009A1C80"/>
    <w:rsid w:val="009A30EB"/>
    <w:rsid w:val="00A13771"/>
    <w:rsid w:val="00A23335"/>
    <w:rsid w:val="00A64EC2"/>
    <w:rsid w:val="00A8059D"/>
    <w:rsid w:val="00AA7AFB"/>
    <w:rsid w:val="00AC12ED"/>
    <w:rsid w:val="00AD3359"/>
    <w:rsid w:val="00AE0E97"/>
    <w:rsid w:val="00AF01D6"/>
    <w:rsid w:val="00B04E01"/>
    <w:rsid w:val="00B24376"/>
    <w:rsid w:val="00B25C68"/>
    <w:rsid w:val="00B25CE9"/>
    <w:rsid w:val="00B55D38"/>
    <w:rsid w:val="00B748CE"/>
    <w:rsid w:val="00B9529F"/>
    <w:rsid w:val="00BA02BF"/>
    <w:rsid w:val="00BA5713"/>
    <w:rsid w:val="00BB0033"/>
    <w:rsid w:val="00BB1C21"/>
    <w:rsid w:val="00BB6ABB"/>
    <w:rsid w:val="00BE7C0C"/>
    <w:rsid w:val="00C218BC"/>
    <w:rsid w:val="00C517D9"/>
    <w:rsid w:val="00C632C8"/>
    <w:rsid w:val="00C854AA"/>
    <w:rsid w:val="00CC1C59"/>
    <w:rsid w:val="00D009DC"/>
    <w:rsid w:val="00D16C9D"/>
    <w:rsid w:val="00D66A3E"/>
    <w:rsid w:val="00D7566E"/>
    <w:rsid w:val="00DF21CF"/>
    <w:rsid w:val="00E01C1A"/>
    <w:rsid w:val="00E16653"/>
    <w:rsid w:val="00E26F28"/>
    <w:rsid w:val="00E33C29"/>
    <w:rsid w:val="00E34A1F"/>
    <w:rsid w:val="00E757E3"/>
    <w:rsid w:val="00E7755F"/>
    <w:rsid w:val="00E92257"/>
    <w:rsid w:val="00E944B3"/>
    <w:rsid w:val="00EA32AB"/>
    <w:rsid w:val="00EB0E6F"/>
    <w:rsid w:val="00EB5663"/>
    <w:rsid w:val="00EF428B"/>
    <w:rsid w:val="00F16F94"/>
    <w:rsid w:val="00F42742"/>
    <w:rsid w:val="00F443D4"/>
    <w:rsid w:val="00F45999"/>
    <w:rsid w:val="00F50AEF"/>
    <w:rsid w:val="00F57EA8"/>
    <w:rsid w:val="00F9586E"/>
    <w:rsid w:val="00FB247E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986B2-AF05-44CA-8645-8C9FFD41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8FA"/>
  </w:style>
  <w:style w:type="paragraph" w:styleId="a5">
    <w:name w:val="footer"/>
    <w:basedOn w:val="a"/>
    <w:link w:val="a6"/>
    <w:uiPriority w:val="99"/>
    <w:unhideWhenUsed/>
    <w:rsid w:val="0012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8FA"/>
  </w:style>
  <w:style w:type="paragraph" w:styleId="a7">
    <w:name w:val="Balloon Text"/>
    <w:basedOn w:val="a"/>
    <w:link w:val="a8"/>
    <w:uiPriority w:val="99"/>
    <w:semiHidden/>
    <w:unhideWhenUsed/>
    <w:rsid w:val="0012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8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1DAD"/>
    <w:pPr>
      <w:ind w:leftChars="400" w:left="840"/>
    </w:pPr>
  </w:style>
  <w:style w:type="table" w:styleId="aa">
    <w:name w:val="Table Grid"/>
    <w:basedOn w:val="a1"/>
    <w:uiPriority w:val="59"/>
    <w:rsid w:val="00303A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A467-3766-4615-9034-023D57E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長野　慎太郎</cp:lastModifiedBy>
  <cp:revision>33</cp:revision>
  <cp:lastPrinted>2016-09-01T04:11:00Z</cp:lastPrinted>
  <dcterms:created xsi:type="dcterms:W3CDTF">2015-06-17T02:44:00Z</dcterms:created>
  <dcterms:modified xsi:type="dcterms:W3CDTF">2021-04-20T06:41:00Z</dcterms:modified>
</cp:coreProperties>
</file>