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AB" w:rsidRPr="00E54BAB" w:rsidRDefault="00E54BAB" w:rsidP="00E54BAB">
      <w:pPr>
        <w:ind w:firstLineChars="295" w:firstLine="472"/>
        <w:jc w:val="center"/>
        <w:rPr>
          <w:rFonts w:asciiTheme="majorEastAsia" w:eastAsiaTheme="majorEastAsia" w:hAnsiTheme="majorEastAsia"/>
          <w:sz w:val="16"/>
          <w:szCs w:val="16"/>
        </w:rPr>
      </w:pPr>
    </w:p>
    <w:p w:rsidR="000A4A14" w:rsidRPr="0038250B" w:rsidRDefault="000A4A14" w:rsidP="0038250B">
      <w:pPr>
        <w:ind w:firstLineChars="295" w:firstLine="826"/>
        <w:jc w:val="center"/>
        <w:rPr>
          <w:rFonts w:asciiTheme="majorEastAsia" w:eastAsiaTheme="majorEastAsia" w:hAnsiTheme="majorEastAsia"/>
          <w:sz w:val="28"/>
          <w:szCs w:val="21"/>
        </w:rPr>
      </w:pPr>
      <w:r w:rsidRPr="0038250B">
        <w:rPr>
          <w:rFonts w:asciiTheme="majorEastAsia" w:eastAsiaTheme="majorEastAsia" w:hAnsiTheme="majorEastAsia" w:hint="eastAsia"/>
          <w:sz w:val="28"/>
          <w:szCs w:val="21"/>
        </w:rPr>
        <w:t>「</w:t>
      </w:r>
      <w:r w:rsidR="005F432F" w:rsidRPr="0038250B">
        <w:rPr>
          <w:rFonts w:asciiTheme="majorEastAsia" w:eastAsiaTheme="majorEastAsia" w:hAnsiTheme="majorEastAsia" w:hint="eastAsia"/>
          <w:sz w:val="28"/>
          <w:szCs w:val="21"/>
        </w:rPr>
        <w:t>大阪府流域下水道事業経営戦略（案）</w:t>
      </w:r>
      <w:r w:rsidRPr="0038250B">
        <w:rPr>
          <w:rFonts w:asciiTheme="majorEastAsia" w:eastAsiaTheme="majorEastAsia" w:hAnsiTheme="majorEastAsia" w:hint="eastAsia"/>
          <w:sz w:val="28"/>
          <w:szCs w:val="21"/>
        </w:rPr>
        <w:t>」に対する府民意見等の募集結果</w:t>
      </w:r>
    </w:p>
    <w:p w:rsidR="000A4A14" w:rsidRPr="0038250B" w:rsidRDefault="000A4A14" w:rsidP="000A4A14">
      <w:pPr>
        <w:rPr>
          <w:rFonts w:asciiTheme="majorEastAsia" w:eastAsiaTheme="majorEastAsia" w:hAnsiTheme="majorEastAsia"/>
          <w:szCs w:val="21"/>
        </w:rPr>
      </w:pPr>
    </w:p>
    <w:p w:rsidR="000A4A14" w:rsidRPr="00A11867" w:rsidRDefault="00AD2DD5" w:rsidP="000A4A14">
      <w:pPr>
        <w:rPr>
          <w:rFonts w:asciiTheme="majorEastAsia" w:eastAsiaTheme="majorEastAsia" w:hAnsiTheme="majorEastAsia"/>
          <w:szCs w:val="21"/>
        </w:rPr>
      </w:pPr>
      <w:r w:rsidRPr="0038250B">
        <w:rPr>
          <w:rFonts w:asciiTheme="majorEastAsia" w:eastAsiaTheme="majorEastAsia" w:hAnsiTheme="majorEastAsia" w:hint="eastAsia"/>
          <w:szCs w:val="21"/>
        </w:rPr>
        <w:t>○募集期間</w:t>
      </w:r>
      <w:r w:rsidRPr="00A11867">
        <w:rPr>
          <w:rFonts w:asciiTheme="majorEastAsia" w:eastAsiaTheme="majorEastAsia" w:hAnsiTheme="majorEastAsia" w:hint="eastAsia"/>
          <w:szCs w:val="21"/>
        </w:rPr>
        <w:t>：</w:t>
      </w:r>
      <w:r w:rsidR="000A4A14" w:rsidRPr="00A11867">
        <w:rPr>
          <w:rFonts w:asciiTheme="majorEastAsia" w:eastAsiaTheme="majorEastAsia" w:hAnsiTheme="majorEastAsia" w:hint="eastAsia"/>
          <w:szCs w:val="21"/>
        </w:rPr>
        <w:t>平成29</w:t>
      </w:r>
      <w:r w:rsidR="005F432F" w:rsidRPr="00A11867">
        <w:rPr>
          <w:rFonts w:asciiTheme="majorEastAsia" w:eastAsiaTheme="majorEastAsia" w:hAnsiTheme="majorEastAsia" w:hint="eastAsia"/>
          <w:szCs w:val="21"/>
        </w:rPr>
        <w:t>年12</w:t>
      </w:r>
      <w:r w:rsidR="000A4A14" w:rsidRPr="00A11867">
        <w:rPr>
          <w:rFonts w:asciiTheme="majorEastAsia" w:eastAsiaTheme="majorEastAsia" w:hAnsiTheme="majorEastAsia" w:hint="eastAsia"/>
          <w:szCs w:val="21"/>
        </w:rPr>
        <w:t>月</w:t>
      </w:r>
      <w:r w:rsidR="005F432F" w:rsidRPr="00A11867">
        <w:rPr>
          <w:rFonts w:asciiTheme="majorEastAsia" w:eastAsiaTheme="majorEastAsia" w:hAnsiTheme="majorEastAsia" w:hint="eastAsia"/>
          <w:szCs w:val="21"/>
        </w:rPr>
        <w:t>25</w:t>
      </w:r>
      <w:r w:rsidR="000A4A14" w:rsidRPr="00A11867">
        <w:rPr>
          <w:rFonts w:asciiTheme="majorEastAsia" w:eastAsiaTheme="majorEastAsia" w:hAnsiTheme="majorEastAsia" w:hint="eastAsia"/>
          <w:szCs w:val="21"/>
        </w:rPr>
        <w:t>日（</w:t>
      </w:r>
      <w:r w:rsidR="005F432F" w:rsidRPr="00A11867">
        <w:rPr>
          <w:rFonts w:asciiTheme="majorEastAsia" w:eastAsiaTheme="majorEastAsia" w:hAnsiTheme="majorEastAsia" w:hint="eastAsia"/>
          <w:szCs w:val="21"/>
        </w:rPr>
        <w:t>月</w:t>
      </w:r>
      <w:r w:rsidR="000A4A14" w:rsidRPr="00A11867">
        <w:rPr>
          <w:rFonts w:asciiTheme="majorEastAsia" w:eastAsiaTheme="majorEastAsia" w:hAnsiTheme="majorEastAsia" w:hint="eastAsia"/>
          <w:szCs w:val="21"/>
        </w:rPr>
        <w:t>曜日）から平成</w:t>
      </w:r>
      <w:r w:rsidR="005F432F" w:rsidRPr="00A11867">
        <w:rPr>
          <w:rFonts w:asciiTheme="majorEastAsia" w:eastAsiaTheme="majorEastAsia" w:hAnsiTheme="majorEastAsia" w:hint="eastAsia"/>
          <w:szCs w:val="21"/>
        </w:rPr>
        <w:t>30年１</w:t>
      </w:r>
      <w:r w:rsidR="000A4A14" w:rsidRPr="00A11867">
        <w:rPr>
          <w:rFonts w:asciiTheme="majorEastAsia" w:eastAsiaTheme="majorEastAsia" w:hAnsiTheme="majorEastAsia" w:hint="eastAsia"/>
          <w:szCs w:val="21"/>
        </w:rPr>
        <w:t>月</w:t>
      </w:r>
      <w:r w:rsidR="005F432F" w:rsidRPr="00A11867">
        <w:rPr>
          <w:rFonts w:asciiTheme="majorEastAsia" w:eastAsiaTheme="majorEastAsia" w:hAnsiTheme="majorEastAsia" w:hint="eastAsia"/>
          <w:szCs w:val="21"/>
        </w:rPr>
        <w:t>23</w:t>
      </w:r>
      <w:r w:rsidR="000A4A14" w:rsidRPr="00A11867">
        <w:rPr>
          <w:rFonts w:asciiTheme="majorEastAsia" w:eastAsiaTheme="majorEastAsia" w:hAnsiTheme="majorEastAsia" w:hint="eastAsia"/>
          <w:szCs w:val="21"/>
        </w:rPr>
        <w:t>日（</w:t>
      </w:r>
      <w:r w:rsidR="005F432F" w:rsidRPr="00A11867">
        <w:rPr>
          <w:rFonts w:asciiTheme="majorEastAsia" w:eastAsiaTheme="majorEastAsia" w:hAnsiTheme="majorEastAsia" w:hint="eastAsia"/>
          <w:szCs w:val="21"/>
        </w:rPr>
        <w:t>火</w:t>
      </w:r>
      <w:r w:rsidR="000A4A14" w:rsidRPr="00A11867">
        <w:rPr>
          <w:rFonts w:asciiTheme="majorEastAsia" w:eastAsiaTheme="majorEastAsia" w:hAnsiTheme="majorEastAsia" w:hint="eastAsia"/>
          <w:szCs w:val="21"/>
        </w:rPr>
        <w:t>曜日）まで</w:t>
      </w:r>
    </w:p>
    <w:p w:rsidR="000A4A14" w:rsidRPr="00A11867" w:rsidRDefault="000A4A14" w:rsidP="000A4A14">
      <w:pPr>
        <w:rPr>
          <w:rFonts w:asciiTheme="majorEastAsia" w:eastAsiaTheme="majorEastAsia" w:hAnsiTheme="majorEastAsia"/>
          <w:szCs w:val="21"/>
        </w:rPr>
      </w:pPr>
      <w:r w:rsidRPr="00A11867">
        <w:rPr>
          <w:rFonts w:asciiTheme="majorEastAsia" w:eastAsiaTheme="majorEastAsia" w:hAnsiTheme="majorEastAsia" w:hint="eastAsia"/>
          <w:szCs w:val="21"/>
        </w:rPr>
        <w:t>○募集方法：</w:t>
      </w:r>
      <w:r w:rsidR="00AD2DD5" w:rsidRPr="00A11867">
        <w:rPr>
          <w:rFonts w:asciiTheme="majorEastAsia" w:eastAsiaTheme="majorEastAsia" w:hAnsiTheme="majorEastAsia" w:hint="eastAsia"/>
          <w:szCs w:val="21"/>
        </w:rPr>
        <w:t>インターネット（電子申請）、</w:t>
      </w:r>
      <w:r w:rsidRPr="00A11867">
        <w:rPr>
          <w:rFonts w:asciiTheme="majorEastAsia" w:eastAsiaTheme="majorEastAsia" w:hAnsiTheme="majorEastAsia" w:hint="eastAsia"/>
          <w:szCs w:val="21"/>
        </w:rPr>
        <w:t>郵便、ファクシミリ</w:t>
      </w:r>
    </w:p>
    <w:p w:rsidR="000A4A14" w:rsidRPr="00A11867" w:rsidRDefault="005F432F" w:rsidP="000A4A14">
      <w:pPr>
        <w:rPr>
          <w:rFonts w:asciiTheme="majorEastAsia" w:eastAsiaTheme="majorEastAsia" w:hAnsiTheme="majorEastAsia"/>
          <w:szCs w:val="21"/>
        </w:rPr>
      </w:pPr>
      <w:r w:rsidRPr="00A11867">
        <w:rPr>
          <w:rFonts w:asciiTheme="majorEastAsia" w:eastAsiaTheme="majorEastAsia" w:hAnsiTheme="majorEastAsia" w:hint="eastAsia"/>
          <w:szCs w:val="21"/>
        </w:rPr>
        <w:t>○</w:t>
      </w:r>
      <w:r w:rsidR="00AD2DD5" w:rsidRPr="00A11867">
        <w:rPr>
          <w:rFonts w:asciiTheme="majorEastAsia" w:eastAsiaTheme="majorEastAsia" w:hAnsiTheme="majorEastAsia" w:hint="eastAsia"/>
          <w:szCs w:val="21"/>
        </w:rPr>
        <w:t>募集結果：</w:t>
      </w:r>
      <w:r w:rsidRPr="00A11867">
        <w:rPr>
          <w:rFonts w:asciiTheme="majorEastAsia" w:eastAsiaTheme="majorEastAsia" w:hAnsiTheme="majorEastAsia" w:hint="eastAsia"/>
          <w:szCs w:val="21"/>
        </w:rPr>
        <w:t>１</w:t>
      </w:r>
      <w:r w:rsidR="00204CB0" w:rsidRPr="00A11867">
        <w:rPr>
          <w:rFonts w:asciiTheme="majorEastAsia" w:eastAsiaTheme="majorEastAsia" w:hAnsiTheme="majorEastAsia" w:hint="eastAsia"/>
          <w:szCs w:val="21"/>
        </w:rPr>
        <w:t>名から</w:t>
      </w:r>
      <w:r w:rsidRPr="00A11867">
        <w:rPr>
          <w:rFonts w:asciiTheme="majorEastAsia" w:eastAsiaTheme="majorEastAsia" w:hAnsiTheme="majorEastAsia" w:hint="eastAsia"/>
          <w:szCs w:val="21"/>
        </w:rPr>
        <w:t>２</w:t>
      </w:r>
      <w:r w:rsidR="000A4A14" w:rsidRPr="00A11867">
        <w:rPr>
          <w:rFonts w:asciiTheme="majorEastAsia" w:eastAsiaTheme="majorEastAsia" w:hAnsiTheme="majorEastAsia" w:hint="eastAsia"/>
          <w:szCs w:val="21"/>
        </w:rPr>
        <w:t>件</w:t>
      </w:r>
      <w:r w:rsidR="00204CB0" w:rsidRPr="00A11867">
        <w:rPr>
          <w:rFonts w:asciiTheme="majorEastAsia" w:eastAsiaTheme="majorEastAsia" w:hAnsiTheme="majorEastAsia" w:hint="eastAsia"/>
          <w:szCs w:val="21"/>
        </w:rPr>
        <w:t>のご意見をいただきました。</w:t>
      </w:r>
      <w:r w:rsidR="00AD2DD5" w:rsidRPr="00A11867">
        <w:rPr>
          <w:rFonts w:asciiTheme="majorEastAsia" w:eastAsiaTheme="majorEastAsia" w:hAnsiTheme="majorEastAsia" w:hint="eastAsia"/>
          <w:szCs w:val="21"/>
        </w:rPr>
        <w:t>（うち意見の公表を望まないもの０件）</w:t>
      </w:r>
    </w:p>
    <w:p w:rsidR="000A4A14" w:rsidRPr="00A11867" w:rsidRDefault="000A4A14" w:rsidP="000A4A14">
      <w:pPr>
        <w:rPr>
          <w:rFonts w:asciiTheme="majorEastAsia" w:eastAsiaTheme="majorEastAsia" w:hAnsiTheme="majorEastAsia"/>
          <w:szCs w:val="21"/>
        </w:rPr>
      </w:pPr>
    </w:p>
    <w:p w:rsidR="000A4A14" w:rsidRPr="00A11867" w:rsidRDefault="000A4A14" w:rsidP="000A4A14">
      <w:pPr>
        <w:ind w:firstLineChars="100" w:firstLine="210"/>
        <w:rPr>
          <w:rFonts w:asciiTheme="majorEastAsia" w:eastAsiaTheme="majorEastAsia" w:hAnsiTheme="majorEastAsia"/>
          <w:szCs w:val="21"/>
        </w:rPr>
      </w:pPr>
      <w:r w:rsidRPr="00A11867">
        <w:rPr>
          <w:rFonts w:asciiTheme="majorEastAsia" w:eastAsiaTheme="majorEastAsia" w:hAnsiTheme="majorEastAsia" w:hint="eastAsia"/>
          <w:szCs w:val="21"/>
        </w:rPr>
        <w:t>寄せられたご意見等及び</w:t>
      </w:r>
      <w:r w:rsidR="00D425F5" w:rsidRPr="00A11867">
        <w:rPr>
          <w:rFonts w:asciiTheme="majorEastAsia" w:eastAsiaTheme="majorEastAsia" w:hAnsiTheme="majorEastAsia" w:hint="eastAsia"/>
          <w:szCs w:val="21"/>
        </w:rPr>
        <w:t>ご意見等に対する大阪府の考え方は次</w:t>
      </w:r>
      <w:r w:rsidRPr="00A11867">
        <w:rPr>
          <w:rFonts w:asciiTheme="majorEastAsia" w:eastAsiaTheme="majorEastAsia" w:hAnsiTheme="majorEastAsia" w:hint="eastAsia"/>
          <w:szCs w:val="21"/>
        </w:rPr>
        <w:t>のとおりです。</w:t>
      </w:r>
      <w:bookmarkStart w:id="0" w:name="_GoBack"/>
      <w:bookmarkEnd w:id="0"/>
    </w:p>
    <w:p w:rsidR="000A4A14" w:rsidRPr="00A11867" w:rsidRDefault="000A4A14" w:rsidP="000A4A14">
      <w:pPr>
        <w:ind w:firstLineChars="100" w:firstLine="210"/>
        <w:rPr>
          <w:rFonts w:asciiTheme="majorEastAsia" w:eastAsiaTheme="majorEastAsia" w:hAnsiTheme="majorEastAsia"/>
          <w:szCs w:val="21"/>
        </w:rPr>
      </w:pPr>
      <w:r w:rsidRPr="00A11867">
        <w:rPr>
          <w:rFonts w:asciiTheme="majorEastAsia" w:eastAsiaTheme="majorEastAsia" w:hAnsiTheme="majorEastAsia" w:hint="eastAsia"/>
          <w:szCs w:val="21"/>
        </w:rPr>
        <w:t>なお、お寄せいただいたご意見</w:t>
      </w:r>
      <w:r w:rsidR="00D425F5" w:rsidRPr="00A11867">
        <w:rPr>
          <w:rFonts w:asciiTheme="majorEastAsia" w:eastAsiaTheme="majorEastAsia" w:hAnsiTheme="majorEastAsia" w:hint="eastAsia"/>
          <w:szCs w:val="21"/>
        </w:rPr>
        <w:t>等</w:t>
      </w:r>
      <w:r w:rsidR="00220A5C" w:rsidRPr="00A11867">
        <w:rPr>
          <w:rFonts w:asciiTheme="majorEastAsia" w:eastAsiaTheme="majorEastAsia" w:hAnsiTheme="majorEastAsia" w:hint="eastAsia"/>
          <w:szCs w:val="21"/>
        </w:rPr>
        <w:t>は</w:t>
      </w:r>
      <w:r w:rsidR="00DC7D2B" w:rsidRPr="00A11867">
        <w:rPr>
          <w:rFonts w:asciiTheme="majorEastAsia" w:eastAsiaTheme="majorEastAsia" w:hAnsiTheme="majorEastAsia" w:hint="eastAsia"/>
          <w:szCs w:val="21"/>
        </w:rPr>
        <w:t>原文のままとしています</w:t>
      </w:r>
      <w:r w:rsidRPr="00A11867">
        <w:rPr>
          <w:rFonts w:asciiTheme="majorEastAsia" w:eastAsiaTheme="majorEastAsia" w:hAnsiTheme="majorEastAsia" w:hint="eastAsia"/>
          <w:szCs w:val="21"/>
        </w:rPr>
        <w:t>。</w:t>
      </w:r>
    </w:p>
    <w:p w:rsidR="008D1E89" w:rsidRPr="00A11867" w:rsidRDefault="008D1E89" w:rsidP="00CF0E5C">
      <w:pPr>
        <w:autoSpaceDE w:val="0"/>
        <w:autoSpaceDN w:val="0"/>
        <w:rPr>
          <w:rFonts w:asciiTheme="majorEastAsia" w:eastAsiaTheme="majorEastAsia" w:hAnsiTheme="majorEastAsia"/>
        </w:rPr>
      </w:pPr>
    </w:p>
    <w:tbl>
      <w:tblPr>
        <w:tblStyle w:val="a3"/>
        <w:tblW w:w="14884" w:type="dxa"/>
        <w:tblInd w:w="108" w:type="dxa"/>
        <w:tblLook w:val="04A0" w:firstRow="1" w:lastRow="0" w:firstColumn="1" w:lastColumn="0" w:noHBand="0" w:noVBand="1"/>
      </w:tblPr>
      <w:tblGrid>
        <w:gridCol w:w="549"/>
        <w:gridCol w:w="9657"/>
        <w:gridCol w:w="4678"/>
      </w:tblGrid>
      <w:tr w:rsidR="00A11867" w:rsidRPr="00A11867" w:rsidTr="00362098">
        <w:trPr>
          <w:trHeight w:val="471"/>
        </w:trPr>
        <w:tc>
          <w:tcPr>
            <w:tcW w:w="549" w:type="dxa"/>
            <w:shd w:val="clear" w:color="auto" w:fill="auto"/>
          </w:tcPr>
          <w:p w:rsidR="00DC7D2B" w:rsidRPr="00A11867" w:rsidRDefault="00DC7D2B" w:rsidP="00DC7D2B">
            <w:pPr>
              <w:autoSpaceDE w:val="0"/>
              <w:autoSpaceDN w:val="0"/>
              <w:jc w:val="center"/>
              <w:rPr>
                <w:rFonts w:asciiTheme="majorEastAsia" w:eastAsiaTheme="majorEastAsia" w:hAnsiTheme="majorEastAsia"/>
              </w:rPr>
            </w:pPr>
          </w:p>
        </w:tc>
        <w:tc>
          <w:tcPr>
            <w:tcW w:w="9657" w:type="dxa"/>
            <w:shd w:val="clear" w:color="auto" w:fill="auto"/>
            <w:vAlign w:val="center"/>
          </w:tcPr>
          <w:p w:rsidR="00DC7D2B" w:rsidRPr="00A11867" w:rsidRDefault="00DC7D2B" w:rsidP="0038250B">
            <w:pPr>
              <w:autoSpaceDE w:val="0"/>
              <w:autoSpaceDN w:val="0"/>
              <w:jc w:val="center"/>
              <w:rPr>
                <w:rFonts w:asciiTheme="majorEastAsia" w:eastAsiaTheme="majorEastAsia" w:hAnsiTheme="majorEastAsia"/>
              </w:rPr>
            </w:pPr>
            <w:r w:rsidRPr="00A11867">
              <w:rPr>
                <w:rFonts w:asciiTheme="majorEastAsia" w:eastAsiaTheme="majorEastAsia" w:hAnsiTheme="majorEastAsia" w:hint="eastAsia"/>
              </w:rPr>
              <w:t>ご意見等</w:t>
            </w:r>
          </w:p>
        </w:tc>
        <w:tc>
          <w:tcPr>
            <w:tcW w:w="4678" w:type="dxa"/>
            <w:shd w:val="clear" w:color="auto" w:fill="auto"/>
            <w:vAlign w:val="center"/>
          </w:tcPr>
          <w:p w:rsidR="00DC7D2B" w:rsidRPr="00A11867" w:rsidRDefault="00DC7D2B" w:rsidP="0038250B">
            <w:pPr>
              <w:autoSpaceDE w:val="0"/>
              <w:autoSpaceDN w:val="0"/>
              <w:ind w:left="315" w:hangingChars="150" w:hanging="315"/>
              <w:jc w:val="center"/>
              <w:rPr>
                <w:rFonts w:asciiTheme="majorEastAsia" w:eastAsiaTheme="majorEastAsia" w:hAnsiTheme="majorEastAsia"/>
              </w:rPr>
            </w:pPr>
            <w:r w:rsidRPr="00A11867">
              <w:rPr>
                <w:rFonts w:asciiTheme="majorEastAsia" w:eastAsiaTheme="majorEastAsia" w:hAnsiTheme="majorEastAsia" w:hint="eastAsia"/>
              </w:rPr>
              <w:t>大阪府の考え方</w:t>
            </w:r>
          </w:p>
        </w:tc>
      </w:tr>
      <w:tr w:rsidR="00A11867" w:rsidRPr="00A11867" w:rsidTr="00362098">
        <w:trPr>
          <w:trHeight w:val="2631"/>
        </w:trPr>
        <w:tc>
          <w:tcPr>
            <w:tcW w:w="549" w:type="dxa"/>
            <w:tcBorders>
              <w:bottom w:val="single" w:sz="4" w:space="0" w:color="auto"/>
            </w:tcBorders>
            <w:shd w:val="clear" w:color="auto" w:fill="auto"/>
          </w:tcPr>
          <w:p w:rsidR="00DC7D2B" w:rsidRPr="00A11867" w:rsidRDefault="00DC7D2B" w:rsidP="0038250B">
            <w:pPr>
              <w:autoSpaceDE w:val="0"/>
              <w:autoSpaceDN w:val="0"/>
              <w:spacing w:line="300" w:lineRule="exact"/>
              <w:jc w:val="center"/>
              <w:rPr>
                <w:rFonts w:asciiTheme="majorEastAsia" w:eastAsiaTheme="majorEastAsia" w:hAnsiTheme="majorEastAsia"/>
              </w:rPr>
            </w:pPr>
            <w:r w:rsidRPr="00A11867">
              <w:rPr>
                <w:rFonts w:asciiTheme="majorEastAsia" w:eastAsiaTheme="majorEastAsia" w:hAnsiTheme="majorEastAsia" w:hint="eastAsia"/>
              </w:rPr>
              <w:t>１</w:t>
            </w:r>
          </w:p>
        </w:tc>
        <w:tc>
          <w:tcPr>
            <w:tcW w:w="9657" w:type="dxa"/>
            <w:tcBorders>
              <w:bottom w:val="single" w:sz="4" w:space="0" w:color="auto"/>
            </w:tcBorders>
            <w:shd w:val="clear" w:color="auto" w:fill="auto"/>
          </w:tcPr>
          <w:p w:rsidR="00204CB0" w:rsidRPr="00A11867" w:rsidRDefault="00204CB0" w:rsidP="0038250B">
            <w:pPr>
              <w:autoSpaceDE w:val="0"/>
              <w:autoSpaceDN w:val="0"/>
              <w:spacing w:line="300" w:lineRule="exact"/>
              <w:rPr>
                <w:rFonts w:asciiTheme="majorEastAsia" w:eastAsiaTheme="majorEastAsia" w:hAnsiTheme="majorEastAsia"/>
              </w:rPr>
            </w:pPr>
            <w:r w:rsidRPr="00A11867">
              <w:rPr>
                <w:rFonts w:asciiTheme="majorEastAsia" w:eastAsiaTheme="majorEastAsia" w:hAnsiTheme="majorEastAsia" w:hint="eastAsia"/>
              </w:rPr>
              <w:t>（資本的収支について意見）</w:t>
            </w:r>
          </w:p>
          <w:p w:rsidR="00DC7D2B" w:rsidRPr="00A11867" w:rsidRDefault="00204CB0" w:rsidP="0038250B">
            <w:pPr>
              <w:autoSpaceDE w:val="0"/>
              <w:autoSpaceDN w:val="0"/>
              <w:spacing w:line="300" w:lineRule="exact"/>
              <w:ind w:firstLineChars="100" w:firstLine="210"/>
              <w:rPr>
                <w:rFonts w:asciiTheme="majorEastAsia" w:eastAsiaTheme="majorEastAsia" w:hAnsiTheme="majorEastAsia"/>
              </w:rPr>
            </w:pPr>
            <w:r w:rsidRPr="00A11867">
              <w:rPr>
                <w:rFonts w:asciiTheme="majorEastAsia" w:eastAsiaTheme="majorEastAsia" w:hAnsiTheme="majorEastAsia" w:hint="eastAsia"/>
              </w:rPr>
              <w:t>現状認識にあるように国交付金は、その制度が導入（平成２２年度）されてから、全国の総額は横ばい状況にある。現行制度では、交付金対象である改築更新事業は、交付金を主要な財源とするのは当然であるが、それだけに頼っていては、管理者としての責務を果たすことができないのではないかと危惧する。その後に迎える土木建築の更新時期を見据え、設備機器の健全度を見ると、交付金が来ないからといって、次代に先送りできない状況である。維持管理費へ多大なしわ寄せをせず、必要な事業費は起債を活用した単独事業として実施し、負担の平準化を図り、負の遺産とならないよう工夫しながら取り組んでいただきたい。</w:t>
            </w:r>
          </w:p>
        </w:tc>
        <w:tc>
          <w:tcPr>
            <w:tcW w:w="4678" w:type="dxa"/>
            <w:tcBorders>
              <w:bottom w:val="single" w:sz="4" w:space="0" w:color="auto"/>
            </w:tcBorders>
            <w:shd w:val="clear" w:color="auto" w:fill="auto"/>
          </w:tcPr>
          <w:p w:rsidR="0038250B" w:rsidRPr="00A11867" w:rsidRDefault="0038250B" w:rsidP="0038250B">
            <w:pPr>
              <w:autoSpaceDE w:val="0"/>
              <w:autoSpaceDN w:val="0"/>
              <w:spacing w:line="300" w:lineRule="exact"/>
              <w:ind w:firstLineChars="100" w:firstLine="210"/>
              <w:rPr>
                <w:rFonts w:asciiTheme="majorEastAsia" w:eastAsiaTheme="majorEastAsia" w:hAnsiTheme="majorEastAsia"/>
              </w:rPr>
            </w:pPr>
          </w:p>
          <w:p w:rsidR="00B43709" w:rsidRPr="00A11867" w:rsidRDefault="00B43709" w:rsidP="00A11812">
            <w:pPr>
              <w:autoSpaceDE w:val="0"/>
              <w:autoSpaceDN w:val="0"/>
              <w:spacing w:line="300" w:lineRule="exact"/>
              <w:ind w:firstLineChars="100" w:firstLine="210"/>
              <w:rPr>
                <w:rFonts w:asciiTheme="majorEastAsia" w:eastAsiaTheme="majorEastAsia" w:hAnsiTheme="majorEastAsia"/>
              </w:rPr>
            </w:pPr>
            <w:r w:rsidRPr="00A11867">
              <w:rPr>
                <w:rFonts w:asciiTheme="majorEastAsia" w:eastAsiaTheme="majorEastAsia" w:hAnsiTheme="majorEastAsia" w:hint="eastAsia"/>
              </w:rPr>
              <w:t>資本的収支においては、国交付金の確保と財政支援制度の拡充</w:t>
            </w:r>
            <w:r w:rsidR="00546708">
              <w:rPr>
                <w:rFonts w:asciiTheme="majorEastAsia" w:eastAsiaTheme="majorEastAsia" w:hAnsiTheme="majorEastAsia" w:hint="eastAsia"/>
              </w:rPr>
              <w:t>について、引き続き</w:t>
            </w:r>
            <w:r w:rsidRPr="00A11867">
              <w:rPr>
                <w:rFonts w:asciiTheme="majorEastAsia" w:eastAsiaTheme="majorEastAsia" w:hAnsiTheme="majorEastAsia" w:hint="eastAsia"/>
              </w:rPr>
              <w:t>要望</w:t>
            </w:r>
            <w:r w:rsidR="00546708">
              <w:rPr>
                <w:rFonts w:asciiTheme="majorEastAsia" w:eastAsiaTheme="majorEastAsia" w:hAnsiTheme="majorEastAsia" w:hint="eastAsia"/>
              </w:rPr>
              <w:t>していくとともに</w:t>
            </w:r>
            <w:r w:rsidR="000919BC" w:rsidRPr="00A11867">
              <w:rPr>
                <w:rFonts w:asciiTheme="majorEastAsia" w:eastAsiaTheme="majorEastAsia" w:hAnsiTheme="majorEastAsia" w:hint="eastAsia"/>
              </w:rPr>
              <w:t>、財源確保策の検討</w:t>
            </w:r>
            <w:r w:rsidRPr="00A11867">
              <w:rPr>
                <w:rFonts w:asciiTheme="majorEastAsia" w:eastAsiaTheme="majorEastAsia" w:hAnsiTheme="majorEastAsia" w:hint="eastAsia"/>
              </w:rPr>
              <w:t>を</w:t>
            </w:r>
            <w:r w:rsidR="00546708">
              <w:rPr>
                <w:rFonts w:asciiTheme="majorEastAsia" w:eastAsiaTheme="majorEastAsia" w:hAnsiTheme="majorEastAsia" w:hint="eastAsia"/>
              </w:rPr>
              <w:t>行いながら</w:t>
            </w:r>
            <w:r w:rsidRPr="00A11867">
              <w:rPr>
                <w:rFonts w:asciiTheme="majorEastAsia" w:eastAsiaTheme="majorEastAsia" w:hAnsiTheme="majorEastAsia" w:hint="eastAsia"/>
              </w:rPr>
              <w:t>、改築事業を最優先</w:t>
            </w:r>
            <w:r w:rsidR="00546708">
              <w:rPr>
                <w:rFonts w:asciiTheme="majorEastAsia" w:eastAsiaTheme="majorEastAsia" w:hAnsiTheme="majorEastAsia" w:hint="eastAsia"/>
              </w:rPr>
              <w:t>に実施しつつ、</w:t>
            </w:r>
            <w:r w:rsidRPr="00A11867">
              <w:rPr>
                <w:rFonts w:asciiTheme="majorEastAsia" w:eastAsiaTheme="majorEastAsia" w:hAnsiTheme="majorEastAsia" w:hint="eastAsia"/>
              </w:rPr>
              <w:t>安定した下水道サービスの提供に努めて</w:t>
            </w:r>
            <w:r w:rsidR="005A7746">
              <w:rPr>
                <w:rFonts w:asciiTheme="majorEastAsia" w:eastAsiaTheme="majorEastAsia" w:hAnsiTheme="majorEastAsia" w:hint="eastAsia"/>
              </w:rPr>
              <w:t>まいり</w:t>
            </w:r>
            <w:r w:rsidRPr="00A11867">
              <w:rPr>
                <w:rFonts w:asciiTheme="majorEastAsia" w:eastAsiaTheme="majorEastAsia" w:hAnsiTheme="majorEastAsia" w:hint="eastAsia"/>
              </w:rPr>
              <w:t>ます。</w:t>
            </w:r>
          </w:p>
          <w:p w:rsidR="000919BC" w:rsidRPr="00A11867" w:rsidRDefault="000919BC" w:rsidP="006C72BA">
            <w:pPr>
              <w:autoSpaceDE w:val="0"/>
              <w:autoSpaceDN w:val="0"/>
              <w:spacing w:line="300" w:lineRule="exact"/>
              <w:ind w:left="630" w:hangingChars="300" w:hanging="630"/>
              <w:rPr>
                <w:rFonts w:asciiTheme="majorEastAsia" w:eastAsiaTheme="majorEastAsia" w:hAnsiTheme="majorEastAsia"/>
              </w:rPr>
            </w:pPr>
            <w:r w:rsidRPr="00A11867">
              <w:rPr>
                <w:rFonts w:asciiTheme="majorEastAsia" w:eastAsiaTheme="majorEastAsia" w:hAnsiTheme="majorEastAsia" w:hint="eastAsia"/>
              </w:rPr>
              <w:t xml:space="preserve">　　</w:t>
            </w:r>
          </w:p>
        </w:tc>
      </w:tr>
      <w:tr w:rsidR="009E5D04" w:rsidRPr="00A11867" w:rsidTr="00362098">
        <w:trPr>
          <w:trHeight w:val="3106"/>
        </w:trPr>
        <w:tc>
          <w:tcPr>
            <w:tcW w:w="549" w:type="dxa"/>
            <w:shd w:val="clear" w:color="auto" w:fill="auto"/>
          </w:tcPr>
          <w:p w:rsidR="009E5D04" w:rsidRPr="00A11867" w:rsidRDefault="009E5D04" w:rsidP="0038250B">
            <w:pPr>
              <w:autoSpaceDE w:val="0"/>
              <w:autoSpaceDN w:val="0"/>
              <w:spacing w:line="300" w:lineRule="exact"/>
              <w:jc w:val="center"/>
              <w:rPr>
                <w:rFonts w:asciiTheme="majorEastAsia" w:eastAsiaTheme="majorEastAsia" w:hAnsiTheme="majorEastAsia"/>
              </w:rPr>
            </w:pPr>
            <w:r w:rsidRPr="00A11867">
              <w:rPr>
                <w:rFonts w:asciiTheme="majorEastAsia" w:eastAsiaTheme="majorEastAsia" w:hAnsiTheme="majorEastAsia" w:hint="eastAsia"/>
              </w:rPr>
              <w:t>２</w:t>
            </w:r>
          </w:p>
        </w:tc>
        <w:tc>
          <w:tcPr>
            <w:tcW w:w="9657" w:type="dxa"/>
            <w:shd w:val="clear" w:color="auto" w:fill="auto"/>
          </w:tcPr>
          <w:p w:rsidR="009E5D04" w:rsidRPr="00A11867" w:rsidRDefault="009E5D04" w:rsidP="0038250B">
            <w:pPr>
              <w:autoSpaceDE w:val="0"/>
              <w:autoSpaceDN w:val="0"/>
              <w:spacing w:line="300" w:lineRule="exact"/>
              <w:rPr>
                <w:rFonts w:asciiTheme="majorEastAsia" w:eastAsiaTheme="majorEastAsia" w:hAnsiTheme="majorEastAsia"/>
              </w:rPr>
            </w:pPr>
            <w:r w:rsidRPr="00A11867">
              <w:rPr>
                <w:rFonts w:asciiTheme="majorEastAsia" w:eastAsiaTheme="majorEastAsia" w:hAnsiTheme="majorEastAsia" w:hint="eastAsia"/>
              </w:rPr>
              <w:t>（意見）</w:t>
            </w:r>
          </w:p>
          <w:p w:rsidR="009E5D04" w:rsidRPr="00A11867" w:rsidRDefault="009E5D04" w:rsidP="0038250B">
            <w:pPr>
              <w:autoSpaceDE w:val="0"/>
              <w:autoSpaceDN w:val="0"/>
              <w:spacing w:line="300" w:lineRule="exact"/>
              <w:ind w:firstLineChars="100" w:firstLine="210"/>
              <w:rPr>
                <w:rFonts w:asciiTheme="majorEastAsia" w:eastAsiaTheme="majorEastAsia" w:hAnsiTheme="majorEastAsia"/>
              </w:rPr>
            </w:pPr>
            <w:r w:rsidRPr="00A11867">
              <w:rPr>
                <w:rFonts w:asciiTheme="majorEastAsia" w:eastAsiaTheme="majorEastAsia" w:hAnsiTheme="majorEastAsia" w:hint="eastAsia"/>
              </w:rPr>
              <w:t>流域下水道は、単なるし尿処理に留まらず、大阪湾など広域的な水環境の保全を担う。この事業は、広域的な環境行政を担う大阪府の役割である。かつて汚染された大阪湾や河川の水環境は、整備の進捗により水環境の改善が進んだが、それで終わりではなく、始まりである。将来にわたって持続的に維持することが、本来の役割であり、次代に良好な水環境を引き継いでいただきたい。</w:t>
            </w:r>
          </w:p>
          <w:p w:rsidR="009E5D04" w:rsidRPr="00A11867" w:rsidRDefault="009E5D04" w:rsidP="0038250B">
            <w:pPr>
              <w:autoSpaceDE w:val="0"/>
              <w:autoSpaceDN w:val="0"/>
              <w:spacing w:line="300" w:lineRule="exact"/>
              <w:ind w:firstLineChars="100" w:firstLine="210"/>
              <w:rPr>
                <w:rFonts w:asciiTheme="majorEastAsia" w:eastAsiaTheme="majorEastAsia" w:hAnsiTheme="majorEastAsia"/>
              </w:rPr>
            </w:pPr>
            <w:r w:rsidRPr="00A11867">
              <w:rPr>
                <w:rFonts w:asciiTheme="majorEastAsia" w:eastAsiaTheme="majorEastAsia" w:hAnsiTheme="majorEastAsia" w:hint="eastAsia"/>
              </w:rPr>
              <w:t>また、低地の広がる大阪平野では、安心して住まい、産業活動を行うのには計画的な雨水対策は不可欠である。雨水対策は、公営企業となっても、税（一般会計）で賄う事業であり、府が管理者としての責務を主体的に担いつつ、関係都市と府の適正な負担のもとに事業を進めていただきたい。</w:t>
            </w:r>
          </w:p>
          <w:p w:rsidR="009E5D04" w:rsidRPr="00A11867" w:rsidRDefault="009E5D04" w:rsidP="0038250B">
            <w:pPr>
              <w:autoSpaceDE w:val="0"/>
              <w:autoSpaceDN w:val="0"/>
              <w:spacing w:line="300" w:lineRule="exact"/>
              <w:ind w:firstLineChars="100" w:firstLine="210"/>
              <w:rPr>
                <w:rFonts w:asciiTheme="majorEastAsia" w:eastAsiaTheme="majorEastAsia" w:hAnsiTheme="majorEastAsia"/>
              </w:rPr>
            </w:pPr>
            <w:r w:rsidRPr="00A11867">
              <w:rPr>
                <w:rFonts w:asciiTheme="majorEastAsia" w:eastAsiaTheme="majorEastAsia" w:hAnsiTheme="majorEastAsia" w:hint="eastAsia"/>
              </w:rPr>
              <w:t>以上のように、府としての役割を認識して、しっかり経営していただきたい。</w:t>
            </w:r>
          </w:p>
        </w:tc>
        <w:tc>
          <w:tcPr>
            <w:tcW w:w="4678" w:type="dxa"/>
            <w:shd w:val="clear" w:color="auto" w:fill="auto"/>
          </w:tcPr>
          <w:p w:rsidR="0038250B" w:rsidRPr="00A11867" w:rsidRDefault="0038250B" w:rsidP="0038250B">
            <w:pPr>
              <w:autoSpaceDE w:val="0"/>
              <w:autoSpaceDN w:val="0"/>
              <w:spacing w:line="300" w:lineRule="exact"/>
              <w:ind w:firstLineChars="100" w:firstLine="210"/>
              <w:rPr>
                <w:rFonts w:asciiTheme="majorEastAsia" w:eastAsiaTheme="majorEastAsia" w:hAnsiTheme="majorEastAsia"/>
              </w:rPr>
            </w:pPr>
          </w:p>
          <w:p w:rsidR="00B43709" w:rsidRPr="00A11867" w:rsidRDefault="00362098" w:rsidP="004B4E26">
            <w:pPr>
              <w:autoSpaceDE w:val="0"/>
              <w:autoSpaceDN w:val="0"/>
              <w:spacing w:line="300" w:lineRule="exact"/>
              <w:ind w:firstLineChars="100" w:firstLine="210"/>
              <w:rPr>
                <w:rFonts w:asciiTheme="majorEastAsia" w:eastAsiaTheme="majorEastAsia" w:hAnsiTheme="majorEastAsia"/>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B8B5AD9" wp14:editId="5C291FA8">
                      <wp:simplePos x="0" y="0"/>
                      <wp:positionH relativeFrom="column">
                        <wp:posOffset>2901950</wp:posOffset>
                      </wp:positionH>
                      <wp:positionV relativeFrom="paragraph">
                        <wp:posOffset>1219835</wp:posOffset>
                      </wp:positionV>
                      <wp:extent cx="1038225" cy="281940"/>
                      <wp:effectExtent l="0" t="0" r="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98" w:rsidRPr="000F6711" w:rsidRDefault="00362098" w:rsidP="00D87064">
                                  <w:pPr>
                                    <w:jc w:val="center"/>
                                    <w:rPr>
                                      <w:rFonts w:ascii="HG丸ｺﾞｼｯｸM-PRO" w:eastAsia="HG丸ｺﾞｼｯｸM-PRO" w:hAnsi="HG丸ｺﾞｼｯｸM-PRO"/>
                                      <w:sz w:val="28"/>
                                    </w:rPr>
                                  </w:pPr>
                                  <w:r w:rsidRPr="000F6711">
                                    <w:rPr>
                                      <w:rFonts w:ascii="HG丸ｺﾞｼｯｸM-PRO" w:eastAsia="HG丸ｺﾞｼｯｸM-PRO" w:hAnsi="HG丸ｺﾞｼｯｸM-PRO" w:hint="eastAsia"/>
                                      <w:sz w:val="28"/>
                                    </w:rPr>
                                    <w:t>【資料</w:t>
                                  </w:r>
                                  <w:r w:rsidR="009109DF" w:rsidRPr="000F6711">
                                    <w:rPr>
                                      <w:rFonts w:ascii="HG丸ｺﾞｼｯｸM-PRO" w:eastAsia="HG丸ｺﾞｼｯｸM-PRO" w:hAnsi="HG丸ｺﾞｼｯｸM-PRO" w:hint="eastAsia"/>
                                      <w:sz w:val="28"/>
                                    </w:rPr>
                                    <w:t>４</w:t>
                                  </w:r>
                                  <w:r w:rsidRPr="000F6711">
                                    <w:rPr>
                                      <w:rFonts w:ascii="HG丸ｺﾞｼｯｸM-PRO" w:eastAsia="HG丸ｺﾞｼｯｸM-PRO" w:hAnsi="HG丸ｺﾞｼｯｸM-PRO" w:hint="eastAsia"/>
                                      <w:sz w:val="28"/>
                                    </w:rPr>
                                    <w:t>】</w:t>
                                  </w:r>
                                </w:p>
                              </w:txbxContent>
                            </wps:txbx>
                            <wps:bodyPr rot="0" vert="vert" wrap="none" lIns="74295" tIns="8890" rIns="74295" bIns="889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5pt;margin-top:96.05pt;width:81.7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" filled="f" stroked="f">
                      <v:textbox style="layout-flow:vertical;mso-fit-shape-to-text:t" inset="5.85pt,.7pt,5.85pt,.7pt">
                        <w:txbxContent>
                          <w:p w:rsidR="00362098" w:rsidRPr="000F6711" w:rsidRDefault="00362098" w:rsidP="00D87064">
                            <w:pPr>
                              <w:jc w:val="center"/>
                              <w:rPr>
                                <w:rFonts w:ascii="HG丸ｺﾞｼｯｸM-PRO" w:eastAsia="HG丸ｺﾞｼｯｸM-PRO" w:hAnsi="HG丸ｺﾞｼｯｸM-PRO"/>
                                <w:sz w:val="28"/>
                              </w:rPr>
                            </w:pPr>
                            <w:r w:rsidRPr="000F6711">
                              <w:rPr>
                                <w:rFonts w:ascii="HG丸ｺﾞｼｯｸM-PRO" w:eastAsia="HG丸ｺﾞｼｯｸM-PRO" w:hAnsi="HG丸ｺﾞｼｯｸM-PRO" w:hint="eastAsia"/>
                                <w:sz w:val="28"/>
                              </w:rPr>
                              <w:t>【資料</w:t>
                            </w:r>
                            <w:r w:rsidR="009109DF" w:rsidRPr="000F6711">
                              <w:rPr>
                                <w:rFonts w:ascii="HG丸ｺﾞｼｯｸM-PRO" w:eastAsia="HG丸ｺﾞｼｯｸM-PRO" w:hAnsi="HG丸ｺﾞｼｯｸM-PRO" w:hint="eastAsia"/>
                                <w:sz w:val="28"/>
                              </w:rPr>
                              <w:t>４</w:t>
                            </w:r>
                            <w:r w:rsidRPr="000F6711">
                              <w:rPr>
                                <w:rFonts w:ascii="HG丸ｺﾞｼｯｸM-PRO" w:eastAsia="HG丸ｺﾞｼｯｸM-PRO" w:hAnsi="HG丸ｺﾞｼｯｸM-PRO" w:hint="eastAsia"/>
                                <w:sz w:val="28"/>
                              </w:rPr>
                              <w:t>】</w:t>
                            </w:r>
                          </w:p>
                        </w:txbxContent>
                      </v:textbox>
                    </v:shape>
                  </w:pict>
                </mc:Fallback>
              </mc:AlternateContent>
            </w:r>
            <w:r w:rsidR="006C72BA" w:rsidRPr="00A11867">
              <w:rPr>
                <w:rFonts w:asciiTheme="majorEastAsia" w:eastAsiaTheme="majorEastAsia" w:hAnsiTheme="majorEastAsia" w:hint="eastAsia"/>
              </w:rPr>
              <w:t>水環境の保全</w:t>
            </w:r>
            <w:r w:rsidR="00546708">
              <w:rPr>
                <w:rFonts w:asciiTheme="majorEastAsia" w:eastAsiaTheme="majorEastAsia" w:hAnsiTheme="majorEastAsia" w:hint="eastAsia"/>
              </w:rPr>
              <w:t>については</w:t>
            </w:r>
            <w:r w:rsidR="004B4E26">
              <w:rPr>
                <w:rFonts w:asciiTheme="majorEastAsia" w:eastAsiaTheme="majorEastAsia" w:hAnsiTheme="majorEastAsia" w:hint="eastAsia"/>
              </w:rPr>
              <w:t>、</w:t>
            </w:r>
            <w:r w:rsidR="00546708">
              <w:rPr>
                <w:rFonts w:asciiTheme="majorEastAsia" w:eastAsiaTheme="majorEastAsia" w:hAnsiTheme="majorEastAsia" w:hint="eastAsia"/>
              </w:rPr>
              <w:t>持続的に</w:t>
            </w:r>
            <w:r w:rsidR="004B4E26">
              <w:rPr>
                <w:rFonts w:asciiTheme="majorEastAsia" w:eastAsiaTheme="majorEastAsia" w:hAnsiTheme="majorEastAsia" w:hint="eastAsia"/>
              </w:rPr>
              <w:t>事業を</w:t>
            </w:r>
            <w:r w:rsidR="00546708">
              <w:rPr>
                <w:rFonts w:asciiTheme="majorEastAsia" w:eastAsiaTheme="majorEastAsia" w:hAnsiTheme="majorEastAsia" w:hint="eastAsia"/>
              </w:rPr>
              <w:t>実施していくとともに</w:t>
            </w:r>
            <w:r w:rsidR="006C72BA" w:rsidRPr="00A11867">
              <w:rPr>
                <w:rFonts w:asciiTheme="majorEastAsia" w:eastAsiaTheme="majorEastAsia" w:hAnsiTheme="majorEastAsia" w:hint="eastAsia"/>
              </w:rPr>
              <w:t>、雨水対策についても</w:t>
            </w:r>
            <w:r w:rsidR="00546708">
              <w:rPr>
                <w:rFonts w:asciiTheme="majorEastAsia" w:eastAsiaTheme="majorEastAsia" w:hAnsiTheme="majorEastAsia" w:hint="eastAsia"/>
              </w:rPr>
              <w:t>河川部局や</w:t>
            </w:r>
            <w:r w:rsidR="006C72BA" w:rsidRPr="00A11867">
              <w:rPr>
                <w:rFonts w:asciiTheme="majorEastAsia" w:eastAsiaTheme="majorEastAsia" w:hAnsiTheme="majorEastAsia" w:hint="eastAsia"/>
              </w:rPr>
              <w:t>関係都市と連携しつつ</w:t>
            </w:r>
            <w:r w:rsidR="004B4E26">
              <w:rPr>
                <w:rFonts w:asciiTheme="majorEastAsia" w:eastAsiaTheme="majorEastAsia" w:hAnsiTheme="majorEastAsia" w:hint="eastAsia"/>
              </w:rPr>
              <w:t>、適正な事業実施</w:t>
            </w:r>
            <w:r w:rsidR="006C72BA" w:rsidRPr="00A11867">
              <w:rPr>
                <w:rFonts w:asciiTheme="majorEastAsia" w:eastAsiaTheme="majorEastAsia" w:hAnsiTheme="majorEastAsia" w:hint="eastAsia"/>
              </w:rPr>
              <w:t>に努めて</w:t>
            </w:r>
            <w:r w:rsidR="005A7746">
              <w:rPr>
                <w:rFonts w:asciiTheme="majorEastAsia" w:eastAsiaTheme="majorEastAsia" w:hAnsiTheme="majorEastAsia" w:hint="eastAsia"/>
              </w:rPr>
              <w:t>まいり</w:t>
            </w:r>
            <w:r w:rsidR="006C72BA" w:rsidRPr="00A11867">
              <w:rPr>
                <w:rFonts w:asciiTheme="majorEastAsia" w:eastAsiaTheme="majorEastAsia" w:hAnsiTheme="majorEastAsia" w:hint="eastAsia"/>
              </w:rPr>
              <w:t>ます。</w:t>
            </w:r>
          </w:p>
        </w:tc>
      </w:tr>
    </w:tbl>
    <w:p w:rsidR="00DE7EC5" w:rsidRPr="00A11867" w:rsidRDefault="00DE7EC5" w:rsidP="0038250B">
      <w:pPr>
        <w:autoSpaceDE w:val="0"/>
        <w:autoSpaceDN w:val="0"/>
        <w:spacing w:line="300" w:lineRule="exact"/>
        <w:rPr>
          <w:rFonts w:asciiTheme="majorEastAsia" w:eastAsiaTheme="majorEastAsia" w:hAnsiTheme="majorEastAsia"/>
        </w:rPr>
      </w:pPr>
    </w:p>
    <w:sectPr w:rsidR="00DE7EC5" w:rsidRPr="00A11867" w:rsidSect="00E54BAB">
      <w:pgSz w:w="16838" w:h="11906" w:orient="landscape" w:code="9"/>
      <w:pgMar w:top="851" w:right="851" w:bottom="567" w:left="851" w:header="851" w:footer="992" w:gutter="0"/>
      <w:cols w:space="425"/>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EB" w:rsidRDefault="00DB40EB" w:rsidP="004030DC">
      <w:r>
        <w:separator/>
      </w:r>
    </w:p>
  </w:endnote>
  <w:endnote w:type="continuationSeparator" w:id="0">
    <w:p w:rsidR="00DB40EB" w:rsidRDefault="00DB40EB" w:rsidP="0040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EB" w:rsidRDefault="00DB40EB" w:rsidP="004030DC">
      <w:r>
        <w:separator/>
      </w:r>
    </w:p>
  </w:footnote>
  <w:footnote w:type="continuationSeparator" w:id="0">
    <w:p w:rsidR="00DB40EB" w:rsidRDefault="00DB40EB" w:rsidP="00403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89"/>
    <w:rsid w:val="000031D3"/>
    <w:rsid w:val="000336B0"/>
    <w:rsid w:val="000428B2"/>
    <w:rsid w:val="000474D3"/>
    <w:rsid w:val="000738AE"/>
    <w:rsid w:val="00076513"/>
    <w:rsid w:val="000834F0"/>
    <w:rsid w:val="000919BC"/>
    <w:rsid w:val="000A4A14"/>
    <w:rsid w:val="000D6512"/>
    <w:rsid w:val="000E3554"/>
    <w:rsid w:val="000F6711"/>
    <w:rsid w:val="001107A4"/>
    <w:rsid w:val="00123D61"/>
    <w:rsid w:val="00125AB7"/>
    <w:rsid w:val="00142BDF"/>
    <w:rsid w:val="00155897"/>
    <w:rsid w:val="0016170A"/>
    <w:rsid w:val="00170055"/>
    <w:rsid w:val="001A27C2"/>
    <w:rsid w:val="001B3A52"/>
    <w:rsid w:val="001B53B2"/>
    <w:rsid w:val="001E2778"/>
    <w:rsid w:val="001E67CB"/>
    <w:rsid w:val="001E77C1"/>
    <w:rsid w:val="001F0338"/>
    <w:rsid w:val="001F40C7"/>
    <w:rsid w:val="00204CB0"/>
    <w:rsid w:val="00220A5C"/>
    <w:rsid w:val="002315A6"/>
    <w:rsid w:val="00281768"/>
    <w:rsid w:val="00297131"/>
    <w:rsid w:val="00297FCA"/>
    <w:rsid w:val="002B5136"/>
    <w:rsid w:val="002B612E"/>
    <w:rsid w:val="002E70A5"/>
    <w:rsid w:val="00342CA9"/>
    <w:rsid w:val="00344D67"/>
    <w:rsid w:val="00352F43"/>
    <w:rsid w:val="00362098"/>
    <w:rsid w:val="0038250B"/>
    <w:rsid w:val="003A5AF3"/>
    <w:rsid w:val="003C164C"/>
    <w:rsid w:val="004030DC"/>
    <w:rsid w:val="004119E6"/>
    <w:rsid w:val="0042521B"/>
    <w:rsid w:val="004947E7"/>
    <w:rsid w:val="004B4E26"/>
    <w:rsid w:val="004D10FC"/>
    <w:rsid w:val="004F2865"/>
    <w:rsid w:val="005102E3"/>
    <w:rsid w:val="00513078"/>
    <w:rsid w:val="00546708"/>
    <w:rsid w:val="0055661E"/>
    <w:rsid w:val="00575FF9"/>
    <w:rsid w:val="005773B2"/>
    <w:rsid w:val="005A7746"/>
    <w:rsid w:val="005F432F"/>
    <w:rsid w:val="006033FF"/>
    <w:rsid w:val="006210C2"/>
    <w:rsid w:val="006327BC"/>
    <w:rsid w:val="00644448"/>
    <w:rsid w:val="006C72BA"/>
    <w:rsid w:val="006E06B3"/>
    <w:rsid w:val="00715275"/>
    <w:rsid w:val="007171F6"/>
    <w:rsid w:val="00721058"/>
    <w:rsid w:val="00721A24"/>
    <w:rsid w:val="00747094"/>
    <w:rsid w:val="007642ED"/>
    <w:rsid w:val="00770008"/>
    <w:rsid w:val="007721D9"/>
    <w:rsid w:val="007763A7"/>
    <w:rsid w:val="008640E2"/>
    <w:rsid w:val="00867C94"/>
    <w:rsid w:val="008B2EAB"/>
    <w:rsid w:val="008C1122"/>
    <w:rsid w:val="008D1E89"/>
    <w:rsid w:val="009109DF"/>
    <w:rsid w:val="00941F5C"/>
    <w:rsid w:val="009470B6"/>
    <w:rsid w:val="009719A6"/>
    <w:rsid w:val="009944B0"/>
    <w:rsid w:val="009C707A"/>
    <w:rsid w:val="009D6FE2"/>
    <w:rsid w:val="009E5D04"/>
    <w:rsid w:val="00A11812"/>
    <w:rsid w:val="00A11867"/>
    <w:rsid w:val="00A145F4"/>
    <w:rsid w:val="00A25D01"/>
    <w:rsid w:val="00A30725"/>
    <w:rsid w:val="00A320B8"/>
    <w:rsid w:val="00A32FB3"/>
    <w:rsid w:val="00A524DF"/>
    <w:rsid w:val="00AA3429"/>
    <w:rsid w:val="00AB3E2F"/>
    <w:rsid w:val="00AB4ACB"/>
    <w:rsid w:val="00AB680A"/>
    <w:rsid w:val="00AD2DD5"/>
    <w:rsid w:val="00B00AAE"/>
    <w:rsid w:val="00B054BB"/>
    <w:rsid w:val="00B43709"/>
    <w:rsid w:val="00B60CE9"/>
    <w:rsid w:val="00B9483F"/>
    <w:rsid w:val="00BB4691"/>
    <w:rsid w:val="00BC51EC"/>
    <w:rsid w:val="00BF6EA6"/>
    <w:rsid w:val="00C45F2F"/>
    <w:rsid w:val="00C56528"/>
    <w:rsid w:val="00C650F8"/>
    <w:rsid w:val="00CF0E5C"/>
    <w:rsid w:val="00D101D5"/>
    <w:rsid w:val="00D2503A"/>
    <w:rsid w:val="00D26382"/>
    <w:rsid w:val="00D425F5"/>
    <w:rsid w:val="00D56001"/>
    <w:rsid w:val="00D72111"/>
    <w:rsid w:val="00DA4F4F"/>
    <w:rsid w:val="00DB40EB"/>
    <w:rsid w:val="00DB6BE6"/>
    <w:rsid w:val="00DC7D2B"/>
    <w:rsid w:val="00DE7EC5"/>
    <w:rsid w:val="00E0656D"/>
    <w:rsid w:val="00E3486E"/>
    <w:rsid w:val="00E461B1"/>
    <w:rsid w:val="00E54BAB"/>
    <w:rsid w:val="00E86784"/>
    <w:rsid w:val="00EA5422"/>
    <w:rsid w:val="00EC2965"/>
    <w:rsid w:val="00EC3672"/>
    <w:rsid w:val="00EE0E7F"/>
    <w:rsid w:val="00F163E6"/>
    <w:rsid w:val="00F60CC7"/>
    <w:rsid w:val="00F670EA"/>
    <w:rsid w:val="00F930F4"/>
    <w:rsid w:val="00F93493"/>
    <w:rsid w:val="00FA063D"/>
    <w:rsid w:val="00FA2FD1"/>
    <w:rsid w:val="00FC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吹春</cp:lastModifiedBy>
  <cp:revision>23</cp:revision>
  <cp:lastPrinted>2018-02-22T02:24:00Z</cp:lastPrinted>
  <dcterms:created xsi:type="dcterms:W3CDTF">2018-01-25T03:15:00Z</dcterms:created>
  <dcterms:modified xsi:type="dcterms:W3CDTF">2018-02-22T02:41:00Z</dcterms:modified>
</cp:coreProperties>
</file>