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0F" w:rsidRDefault="00B37C2D">
      <w:r>
        <w:rPr>
          <w:noProof/>
          <w:sz w:val="28"/>
          <w:szCs w:val="28"/>
        </w:rPr>
        <mc:AlternateContent>
          <mc:Choice Requires="wpg">
            <w:drawing>
              <wp:anchor distT="0" distB="0" distL="114300" distR="114300" simplePos="0" relativeHeight="251867136" behindDoc="0" locked="0" layoutInCell="1" allowOverlap="1">
                <wp:simplePos x="0" y="0"/>
                <wp:positionH relativeFrom="column">
                  <wp:posOffset>-18341</wp:posOffset>
                </wp:positionH>
                <wp:positionV relativeFrom="paragraph">
                  <wp:posOffset>201295</wp:posOffset>
                </wp:positionV>
                <wp:extent cx="13981430" cy="2436844"/>
                <wp:effectExtent l="0" t="0" r="20320" b="20955"/>
                <wp:wrapNone/>
                <wp:docPr id="25" name="グループ化 25" descr="改定にあたっての背景を示しています。&#10;&#10;前計画は「安定的な水源確保を目的とした広域化」をめざし計画されました。計画に沿って整備を行い、豊能町、能勢町の給水開始（平成18年）をもって、前計画による広域的施設整備は一定の区切りを迎えたところです。&#10;&#10;前計画が目標年次に到達し見直しをすることとなり、水道事業を取り巻く課題への対応、水道事業統合に向けた動きへの対応が必要であることから、今般、計画改定することとなりました。&#10;&#10;計画改定では「運営基盤の強化を目的とした新たな広域化」をめざし策定としております。" title="改定にあたっての背景"/>
                <wp:cNvGraphicFramePr/>
                <a:graphic xmlns:a="http://schemas.openxmlformats.org/drawingml/2006/main">
                  <a:graphicData uri="http://schemas.microsoft.com/office/word/2010/wordprocessingGroup">
                    <wpg:wgp>
                      <wpg:cNvGrpSpPr/>
                      <wpg:grpSpPr>
                        <a:xfrm>
                          <a:off x="0" y="0"/>
                          <a:ext cx="13981430" cy="2436844"/>
                          <a:chOff x="0" y="0"/>
                          <a:chExt cx="13981430" cy="2436844"/>
                        </a:xfrm>
                      </wpg:grpSpPr>
                      <wps:wsp>
                        <wps:cNvPr id="66" name="正方形/長方形 66"/>
                        <wps:cNvSpPr/>
                        <wps:spPr>
                          <a:xfrm>
                            <a:off x="0" y="0"/>
                            <a:ext cx="13981430" cy="2305878"/>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D39D9" w:rsidRPr="00A05F9F" w:rsidRDefault="00523F58" w:rsidP="00523F58">
                              <w:pPr>
                                <w:spacing w:line="400" w:lineRule="exact"/>
                                <w:ind w:rightChars="5356" w:right="11248"/>
                                <w:jc w:val="left"/>
                                <w:rPr>
                                  <w:rFonts w:ascii="Meiryo UI" w:eastAsia="Meiryo UI" w:hAnsi="Meiryo UI" w:cs="Meiryo UI"/>
                                  <w:b/>
                                  <w:sz w:val="32"/>
                                  <w:szCs w:val="28"/>
                                </w:rPr>
                              </w:pPr>
                              <w:r w:rsidRPr="00523F58">
                                <w:rPr>
                                  <w:rFonts w:ascii="Meiryo UI" w:eastAsia="Meiryo UI" w:hAnsi="Meiryo UI" w:cs="Meiryo UI" w:hint="eastAsia"/>
                                  <w:b/>
                                  <w:sz w:val="32"/>
                                  <w:szCs w:val="32"/>
                                </w:rPr>
                                <w:t xml:space="preserve">■ </w:t>
                              </w:r>
                              <w:r>
                                <w:rPr>
                                  <w:rFonts w:ascii="Meiryo UI" w:eastAsia="Meiryo UI" w:hAnsi="Meiryo UI" w:cs="Meiryo UI" w:hint="eastAsia"/>
                                  <w:b/>
                                  <w:sz w:val="32"/>
                                  <w:szCs w:val="28"/>
                                </w:rPr>
                                <w:t>改定にあたっての背景</w:t>
                              </w:r>
                            </w:p>
                          </w:txbxContent>
                        </wps:txbx>
                        <wps:bodyPr rot="0" spcFirstLastPara="0" vertOverflow="overflow" horzOverflow="overflow" vert="horz" wrap="square" lIns="36000" tIns="72000" rIns="36000" bIns="36000" numCol="1" spcCol="0" rtlCol="0" fromWordArt="0" anchor="t" anchorCtr="0" forceAA="0" compatLnSpc="1">
                          <a:prstTxWarp prst="textNoShape">
                            <a:avLst/>
                          </a:prstTxWarp>
                          <a:noAutofit/>
                        </wps:bodyPr>
                      </wps:wsp>
                      <wps:wsp>
                        <wps:cNvPr id="45" name="ホームベース 45"/>
                        <wps:cNvSpPr/>
                        <wps:spPr>
                          <a:xfrm>
                            <a:off x="63795" y="510363"/>
                            <a:ext cx="3295650" cy="1605280"/>
                          </a:xfrm>
                          <a:prstGeom prst="homePlate">
                            <a:avLst>
                              <a:gd name="adj" fmla="val 1569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39D" w:rsidRPr="0053339D" w:rsidRDefault="004877E3" w:rsidP="003963C6">
                              <w:pPr>
                                <w:spacing w:line="360" w:lineRule="exact"/>
                                <w:jc w:val="left"/>
                                <w:rPr>
                                  <w:rFonts w:ascii="Meiryo UI" w:eastAsia="Meiryo UI" w:hAnsi="Meiryo UI" w:cs="Meiryo UI"/>
                                  <w:b/>
                                  <w:color w:val="000000" w:themeColor="text1"/>
                                  <w:sz w:val="24"/>
                                  <w:szCs w:val="26"/>
                                </w:rPr>
                              </w:pPr>
                              <w:r>
                                <w:rPr>
                                  <w:rFonts w:ascii="Meiryo UI" w:eastAsia="Meiryo UI" w:hAnsi="Meiryo UI" w:cs="Meiryo UI" w:hint="eastAsia"/>
                                  <w:b/>
                                  <w:color w:val="000000" w:themeColor="text1"/>
                                  <w:sz w:val="28"/>
                                  <w:szCs w:val="26"/>
                                </w:rPr>
                                <w:t>前</w:t>
                              </w:r>
                              <w:r w:rsidR="0053339D" w:rsidRPr="0053339D">
                                <w:rPr>
                                  <w:rFonts w:ascii="Meiryo UI" w:eastAsia="Meiryo UI" w:hAnsi="Meiryo UI" w:cs="Meiryo UI" w:hint="eastAsia"/>
                                  <w:b/>
                                  <w:color w:val="000000" w:themeColor="text1"/>
                                  <w:sz w:val="28"/>
                                  <w:szCs w:val="26"/>
                                </w:rPr>
                                <w:t xml:space="preserve">計画　</w:t>
                              </w:r>
                              <w:r w:rsidR="0053339D" w:rsidRPr="0053339D">
                                <w:rPr>
                                  <w:rFonts w:ascii="Meiryo UI" w:eastAsia="Meiryo UI" w:hAnsi="Meiryo UI" w:cs="Meiryo UI" w:hint="eastAsia"/>
                                  <w:color w:val="000000" w:themeColor="text1"/>
                                  <w:sz w:val="22"/>
                                  <w:szCs w:val="26"/>
                                </w:rPr>
                                <w:t>（</w:t>
                              </w:r>
                              <w:r w:rsidR="0053339D" w:rsidRPr="00793B2F">
                                <w:rPr>
                                  <w:rFonts w:ascii="Meiryo UI" w:eastAsia="Meiryo UI" w:hAnsi="Meiryo UI" w:cs="Meiryo UI" w:hint="eastAsia"/>
                                  <w:color w:val="000000" w:themeColor="text1"/>
                                  <w:sz w:val="22"/>
                                  <w:szCs w:val="26"/>
                                </w:rPr>
                                <w:t>計画期間：</w:t>
                              </w:r>
                              <w:r w:rsidR="00793B2F" w:rsidRPr="00793B2F">
                                <w:rPr>
                                  <w:rFonts w:ascii="Meiryo UI" w:eastAsia="Meiryo UI" w:hAnsi="Meiryo UI" w:cs="Meiryo UI" w:hint="eastAsia"/>
                                  <w:color w:val="000000" w:themeColor="text1"/>
                                  <w:sz w:val="22"/>
                                  <w:szCs w:val="26"/>
                                </w:rPr>
                                <w:t>平成</w:t>
                              </w:r>
                              <w:r w:rsidR="00A5115E" w:rsidRPr="00793B2F">
                                <w:rPr>
                                  <w:rFonts w:ascii="Meiryo UI" w:eastAsia="Meiryo UI" w:hAnsi="Meiryo UI" w:cs="Meiryo UI" w:hint="eastAsia"/>
                                  <w:color w:val="000000" w:themeColor="text1"/>
                                  <w:sz w:val="22"/>
                                  <w:szCs w:val="26"/>
                                </w:rPr>
                                <w:t>13</w:t>
                              </w:r>
                              <w:r w:rsidR="000F6879">
                                <w:rPr>
                                  <w:rFonts w:ascii="Meiryo UI" w:eastAsia="Meiryo UI" w:hAnsi="Meiryo UI" w:cs="Meiryo UI" w:hint="eastAsia"/>
                                  <w:color w:val="000000" w:themeColor="text1"/>
                                  <w:sz w:val="22"/>
                                  <w:szCs w:val="26"/>
                                </w:rPr>
                                <w:t>年度</w:t>
                              </w:r>
                              <w:r w:rsidR="0053339D" w:rsidRPr="00793B2F">
                                <w:rPr>
                                  <w:rFonts w:ascii="Meiryo UI" w:eastAsia="Meiryo UI" w:hAnsi="Meiryo UI" w:cs="Meiryo UI" w:hint="eastAsia"/>
                                  <w:color w:val="000000" w:themeColor="text1"/>
                                  <w:sz w:val="22"/>
                                  <w:szCs w:val="26"/>
                                </w:rPr>
                                <w:t>～</w:t>
                              </w:r>
                              <w:r w:rsidR="00793B2F" w:rsidRPr="00793B2F">
                                <w:rPr>
                                  <w:rFonts w:ascii="Meiryo UI" w:eastAsia="Meiryo UI" w:hAnsi="Meiryo UI" w:cs="Meiryo UI" w:hint="eastAsia"/>
                                  <w:color w:val="000000" w:themeColor="text1"/>
                                  <w:sz w:val="22"/>
                                  <w:szCs w:val="26"/>
                                </w:rPr>
                                <w:t>27</w:t>
                              </w:r>
                              <w:r w:rsidR="000F6879">
                                <w:rPr>
                                  <w:rFonts w:ascii="Meiryo UI" w:eastAsia="Meiryo UI" w:hAnsi="Meiryo UI" w:cs="Meiryo UI" w:hint="eastAsia"/>
                                  <w:color w:val="000000" w:themeColor="text1"/>
                                  <w:sz w:val="22"/>
                                  <w:szCs w:val="26"/>
                                </w:rPr>
                                <w:t>年度</w:t>
                              </w:r>
                              <w:r w:rsidR="0053339D" w:rsidRPr="0053339D">
                                <w:rPr>
                                  <w:rFonts w:ascii="Meiryo UI" w:eastAsia="Meiryo UI" w:hAnsi="Meiryo UI" w:cs="Meiryo UI" w:hint="eastAsia"/>
                                  <w:color w:val="000000" w:themeColor="text1"/>
                                  <w:sz w:val="22"/>
                                  <w:szCs w:val="26"/>
                                </w:rPr>
                                <w:t>）</w:t>
                              </w:r>
                            </w:p>
                            <w:p w:rsidR="0053339D" w:rsidRPr="003963C6" w:rsidRDefault="000F6879" w:rsidP="003963C6">
                              <w:pPr>
                                <w:spacing w:line="360" w:lineRule="exact"/>
                                <w:ind w:firstLineChars="50" w:firstLine="120"/>
                                <w:jc w:val="left"/>
                                <w:rPr>
                                  <w:rFonts w:ascii="Meiryo UI" w:eastAsia="Meiryo UI" w:hAnsi="Meiryo UI" w:cs="Meiryo UI"/>
                                  <w:color w:val="000000" w:themeColor="text1"/>
                                  <w:sz w:val="28"/>
                                  <w:szCs w:val="24"/>
                                </w:rPr>
                              </w:pPr>
                              <w:r>
                                <w:rPr>
                                  <w:rFonts w:ascii="Meiryo UI" w:eastAsia="Meiryo UI" w:hAnsi="Meiryo UI" w:cs="Meiryo UI" w:hint="eastAsia"/>
                                  <w:b/>
                                  <w:color w:val="000000" w:themeColor="text1"/>
                                  <w:sz w:val="24"/>
                                  <w:szCs w:val="24"/>
                                </w:rPr>
                                <w:t>「</w:t>
                              </w:r>
                              <w:r w:rsidR="0053339D" w:rsidRPr="003963C6">
                                <w:rPr>
                                  <w:rFonts w:ascii="Meiryo UI" w:eastAsia="Meiryo UI" w:hAnsi="Meiryo UI" w:cs="Meiryo UI" w:hint="eastAsia"/>
                                  <w:b/>
                                  <w:color w:val="000000" w:themeColor="text1"/>
                                  <w:sz w:val="24"/>
                                  <w:szCs w:val="24"/>
                                </w:rPr>
                                <w:t>安定的な水源確保を目的とした広域化</w:t>
                              </w:r>
                              <w:r>
                                <w:rPr>
                                  <w:rFonts w:ascii="Meiryo UI" w:eastAsia="Meiryo UI" w:hAnsi="Meiryo UI" w:cs="Meiryo UI" w:hint="eastAsia"/>
                                  <w:b/>
                                  <w:color w:val="000000" w:themeColor="text1"/>
                                  <w:sz w:val="24"/>
                                  <w:szCs w:val="24"/>
                                </w:rPr>
                                <w:t>」</w:t>
                              </w:r>
                            </w:p>
                            <w:p w:rsidR="00FE1792" w:rsidRDefault="0053339D" w:rsidP="00FE1792">
                              <w:pPr>
                                <w:spacing w:beforeLines="10" w:before="36" w:line="360" w:lineRule="exact"/>
                                <w:ind w:leftChars="100" w:left="430" w:hangingChars="100" w:hanging="220"/>
                                <w:rPr>
                                  <w:rFonts w:ascii="Meiryo UI" w:eastAsia="Meiryo UI" w:hAnsi="Meiryo UI" w:cs="Meiryo UI"/>
                                  <w:color w:val="000000" w:themeColor="text1"/>
                                  <w:sz w:val="22"/>
                                  <w:szCs w:val="24"/>
                                </w:rPr>
                              </w:pPr>
                              <w:r w:rsidRPr="0053339D">
                                <w:rPr>
                                  <w:rFonts w:ascii="Meiryo UI" w:eastAsia="Meiryo UI" w:hAnsi="Meiryo UI" w:cs="Meiryo UI" w:hint="eastAsia"/>
                                  <w:color w:val="000000" w:themeColor="text1"/>
                                  <w:sz w:val="22"/>
                                  <w:szCs w:val="24"/>
                                </w:rPr>
                                <w:t>○水資源の不足等への対応として、府営水道を</w:t>
                              </w:r>
                            </w:p>
                            <w:p w:rsidR="0053339D" w:rsidRPr="0053339D" w:rsidRDefault="0053339D" w:rsidP="00FE1792">
                              <w:pPr>
                                <w:spacing w:beforeLines="10" w:before="36" w:line="360" w:lineRule="exact"/>
                                <w:ind w:leftChars="200" w:left="420"/>
                                <w:rPr>
                                  <w:rFonts w:ascii="Meiryo UI" w:eastAsia="Meiryo UI" w:hAnsi="Meiryo UI" w:cs="Meiryo UI"/>
                                  <w:color w:val="000000" w:themeColor="text1"/>
                                  <w:sz w:val="22"/>
                                  <w:szCs w:val="24"/>
                                </w:rPr>
                              </w:pPr>
                              <w:r w:rsidRPr="0053339D">
                                <w:rPr>
                                  <w:rFonts w:ascii="Meiryo UI" w:eastAsia="Meiryo UI" w:hAnsi="Meiryo UI" w:cs="Meiryo UI" w:hint="eastAsia"/>
                                  <w:color w:val="000000" w:themeColor="text1"/>
                                  <w:sz w:val="22"/>
                                  <w:szCs w:val="24"/>
                                </w:rPr>
                                <w:t>核とした施設整備を行ってきた</w:t>
                              </w:r>
                            </w:p>
                            <w:p w:rsidR="0053339D" w:rsidRPr="0053339D" w:rsidRDefault="0053339D" w:rsidP="00FE1792">
                              <w:pPr>
                                <w:spacing w:beforeLines="10" w:before="36" w:line="360" w:lineRule="exact"/>
                                <w:ind w:firstLineChars="100" w:firstLine="220"/>
                                <w:rPr>
                                  <w:rFonts w:ascii="Meiryo UI" w:eastAsia="Meiryo UI" w:hAnsi="Meiryo UI" w:cs="Meiryo UI"/>
                                  <w:color w:val="000000" w:themeColor="text1"/>
                                  <w:sz w:val="22"/>
                                  <w:szCs w:val="24"/>
                                </w:rPr>
                              </w:pPr>
                              <w:r w:rsidRPr="0053339D">
                                <w:rPr>
                                  <w:rFonts w:ascii="Meiryo UI" w:eastAsia="Meiryo UI" w:hAnsi="Meiryo UI" w:cs="Meiryo UI" w:hint="eastAsia"/>
                                  <w:color w:val="000000" w:themeColor="text1"/>
                                  <w:sz w:val="22"/>
                                  <w:szCs w:val="24"/>
                                </w:rPr>
                                <w:t>○豊能町、能勢町への給水開始(H18)により、</w:t>
                              </w:r>
                            </w:p>
                            <w:p w:rsidR="00730946" w:rsidRPr="00BD5CEB" w:rsidRDefault="0053339D" w:rsidP="00FE1792">
                              <w:pPr>
                                <w:spacing w:beforeLines="10" w:before="36" w:line="360" w:lineRule="exact"/>
                                <w:ind w:firstLineChars="200" w:firstLine="440"/>
                                <w:rPr>
                                  <w:rFonts w:ascii="Meiryo UI" w:eastAsia="Meiryo UI" w:hAnsi="Meiryo UI" w:cs="Meiryo UI"/>
                                  <w:color w:val="000000" w:themeColor="text1"/>
                                  <w:sz w:val="22"/>
                                  <w:szCs w:val="24"/>
                                </w:rPr>
                              </w:pPr>
                              <w:r w:rsidRPr="0053339D">
                                <w:rPr>
                                  <w:rFonts w:ascii="Meiryo UI" w:eastAsia="Meiryo UI" w:hAnsi="Meiryo UI" w:cs="Meiryo UI" w:hint="eastAsia"/>
                                  <w:color w:val="000000" w:themeColor="text1"/>
                                  <w:sz w:val="22"/>
                                  <w:szCs w:val="24"/>
                                </w:rPr>
                                <w:t>広域的な施設整備は一定の区切り</w:t>
                              </w:r>
                            </w:p>
                          </w:txbxContent>
                        </wps:txbx>
                        <wps:bodyPr rot="0" spcFirstLastPara="0" vertOverflow="overflow" horzOverflow="overflow" vert="horz" wrap="square" lIns="18000" tIns="72000" rIns="18000" bIns="18000" numCol="1" spcCol="0" rtlCol="0" fromWordArt="0" anchor="t" anchorCtr="0" forceAA="0" compatLnSpc="1">
                          <a:prstTxWarp prst="textNoShape">
                            <a:avLst/>
                          </a:prstTxWarp>
                          <a:noAutofit/>
                        </wps:bodyPr>
                      </wps:wsp>
                      <wps:wsp>
                        <wps:cNvPr id="47" name="ホームベース 47"/>
                        <wps:cNvSpPr/>
                        <wps:spPr>
                          <a:xfrm>
                            <a:off x="4795284" y="404037"/>
                            <a:ext cx="2922908" cy="809625"/>
                          </a:xfrm>
                          <a:prstGeom prst="homePlate">
                            <a:avLst>
                              <a:gd name="adj" fmla="val 18639"/>
                            </a:avLst>
                          </a:prstGeom>
                          <a:noFill/>
                          <a:ln w="19050" cap="flat" cmpd="sng" algn="ctr">
                            <a:solidFill>
                              <a:schemeClr val="bg1">
                                <a:lumMod val="50000"/>
                              </a:schemeClr>
                            </a:solidFill>
                            <a:prstDash val="dash"/>
                          </a:ln>
                          <a:effectLst/>
                        </wps:spPr>
                        <wps:txbx>
                          <w:txbxContent>
                            <w:p w:rsidR="00AF5FE1" w:rsidRPr="00687698" w:rsidRDefault="00AF5FE1" w:rsidP="00752F56">
                              <w:pPr>
                                <w:spacing w:line="280" w:lineRule="exact"/>
                                <w:rPr>
                                  <w:rFonts w:ascii="Meiryo UI" w:eastAsia="Meiryo UI" w:hAnsi="Meiryo UI" w:cs="Meiryo UI"/>
                                  <w:sz w:val="22"/>
                                  <w:szCs w:val="24"/>
                                </w:rPr>
                              </w:pPr>
                              <w:r w:rsidRPr="00687698">
                                <w:rPr>
                                  <w:rFonts w:ascii="Meiryo UI" w:eastAsia="Meiryo UI" w:hAnsi="Meiryo UI" w:cs="Meiryo UI" w:hint="eastAsia"/>
                                  <w:sz w:val="22"/>
                                  <w:szCs w:val="24"/>
                                </w:rPr>
                                <w:t>【</w:t>
                              </w:r>
                              <w:r>
                                <w:rPr>
                                  <w:rFonts w:ascii="Meiryo UI" w:eastAsia="Meiryo UI" w:hAnsi="Meiryo UI" w:cs="Meiryo UI" w:hint="eastAsia"/>
                                  <w:sz w:val="22"/>
                                  <w:szCs w:val="24"/>
                                </w:rPr>
                                <w:t>水道事業を取り巻く</w:t>
                              </w:r>
                              <w:r w:rsidRPr="00687698">
                                <w:rPr>
                                  <w:rFonts w:ascii="Meiryo UI" w:eastAsia="Meiryo UI" w:hAnsi="Meiryo UI" w:cs="Meiryo UI" w:hint="eastAsia"/>
                                  <w:sz w:val="22"/>
                                  <w:szCs w:val="24"/>
                                </w:rPr>
                                <w:t>課題】</w:t>
                              </w:r>
                            </w:p>
                            <w:p w:rsidR="00AF5FE1" w:rsidRPr="00687698" w:rsidRDefault="00AF5FE1" w:rsidP="00752F56">
                              <w:pPr>
                                <w:spacing w:line="280" w:lineRule="exact"/>
                                <w:ind w:firstLineChars="50" w:firstLine="110"/>
                                <w:rPr>
                                  <w:rFonts w:ascii="Meiryo UI" w:eastAsia="Meiryo UI" w:hAnsi="Meiryo UI" w:cs="Meiryo UI"/>
                                  <w:sz w:val="22"/>
                                  <w:szCs w:val="24"/>
                                </w:rPr>
                              </w:pPr>
                              <w:r w:rsidRPr="00687698">
                                <w:rPr>
                                  <w:rFonts w:ascii="Meiryo UI" w:eastAsia="Meiryo UI" w:hAnsi="Meiryo UI" w:cs="Meiryo UI" w:hint="eastAsia"/>
                                  <w:sz w:val="22"/>
                                  <w:szCs w:val="24"/>
                                </w:rPr>
                                <w:t>●水需要の減少に伴う</w:t>
                              </w:r>
                              <w:r w:rsidRPr="00687698">
                                <w:rPr>
                                  <w:rFonts w:ascii="Meiryo UI" w:eastAsia="Meiryo UI" w:hAnsi="Meiryo UI" w:cs="Meiryo UI" w:hint="eastAsia"/>
                                  <w:b/>
                                  <w:sz w:val="22"/>
                                  <w:szCs w:val="24"/>
                                  <w:u w:val="single"/>
                                </w:rPr>
                                <w:t>料金収入の減少</w:t>
                              </w:r>
                            </w:p>
                            <w:p w:rsidR="00AF5FE1" w:rsidRPr="00687698" w:rsidRDefault="00AF5FE1" w:rsidP="00752F56">
                              <w:pPr>
                                <w:spacing w:line="280" w:lineRule="exact"/>
                                <w:ind w:firstLineChars="50" w:firstLine="110"/>
                                <w:rPr>
                                  <w:rFonts w:ascii="Meiryo UI" w:eastAsia="Meiryo UI" w:hAnsi="Meiryo UI" w:cs="Meiryo UI"/>
                                  <w:sz w:val="22"/>
                                  <w:szCs w:val="24"/>
                                </w:rPr>
                              </w:pPr>
                              <w:r w:rsidRPr="00687698">
                                <w:rPr>
                                  <w:rFonts w:ascii="Meiryo UI" w:eastAsia="Meiryo UI" w:hAnsi="Meiryo UI" w:cs="Meiryo UI" w:hint="eastAsia"/>
                                  <w:sz w:val="22"/>
                                  <w:szCs w:val="24"/>
                                </w:rPr>
                                <w:t>●水道施設の老朽化に伴う</w:t>
                              </w:r>
                              <w:r w:rsidRPr="00687698">
                                <w:rPr>
                                  <w:rFonts w:ascii="Meiryo UI" w:eastAsia="Meiryo UI" w:hAnsi="Meiryo UI" w:cs="Meiryo UI" w:hint="eastAsia"/>
                                  <w:b/>
                                  <w:sz w:val="22"/>
                                  <w:szCs w:val="24"/>
                                  <w:u w:val="single"/>
                                </w:rPr>
                                <w:t>更新費用の増加</w:t>
                              </w:r>
                            </w:p>
                            <w:p w:rsidR="00AF5FE1" w:rsidRPr="00687698" w:rsidRDefault="00AF5FE1" w:rsidP="00752F56">
                              <w:pPr>
                                <w:spacing w:line="280" w:lineRule="exact"/>
                                <w:ind w:firstLineChars="50" w:firstLine="110"/>
                                <w:rPr>
                                  <w:rFonts w:ascii="Meiryo UI" w:eastAsia="Meiryo UI" w:hAnsi="Meiryo UI" w:cs="Meiryo UI"/>
                                  <w:sz w:val="22"/>
                                  <w:szCs w:val="24"/>
                                </w:rPr>
                              </w:pPr>
                              <w:r w:rsidRPr="00687698">
                                <w:rPr>
                                  <w:rFonts w:ascii="Meiryo UI" w:eastAsia="Meiryo UI" w:hAnsi="Meiryo UI" w:cs="Meiryo UI" w:hint="eastAsia"/>
                                  <w:sz w:val="22"/>
                                  <w:szCs w:val="24"/>
                                </w:rPr>
                                <w:t>●ベテラン職員の大量退職による</w:t>
                              </w:r>
                              <w:r w:rsidRPr="00687698">
                                <w:rPr>
                                  <w:rFonts w:ascii="Meiryo UI" w:eastAsia="Meiryo UI" w:hAnsi="Meiryo UI" w:cs="Meiryo UI" w:hint="eastAsia"/>
                                  <w:b/>
                                  <w:sz w:val="22"/>
                                  <w:szCs w:val="24"/>
                                  <w:u w:val="single"/>
                                </w:rPr>
                                <w:t>技術力の低下</w:t>
                              </w:r>
                            </w:p>
                            <w:p w:rsidR="00AF5FE1" w:rsidRPr="00AF5FE1" w:rsidRDefault="00AF5FE1" w:rsidP="00752F56">
                              <w:pPr>
                                <w:spacing w:line="280" w:lineRule="exact"/>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2" name="ホームベース 52"/>
                        <wps:cNvSpPr/>
                        <wps:spPr>
                          <a:xfrm>
                            <a:off x="4795284" y="1212112"/>
                            <a:ext cx="5794375" cy="1000664"/>
                          </a:xfrm>
                          <a:prstGeom prst="homePlate">
                            <a:avLst>
                              <a:gd name="adj" fmla="val 14613"/>
                            </a:avLst>
                          </a:prstGeom>
                          <a:noFill/>
                          <a:ln w="1905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F5FE1" w:rsidRDefault="002061F7" w:rsidP="00752F56">
                              <w:pPr>
                                <w:spacing w:line="280" w:lineRule="exac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【水道事業統合に向けた動き】</w:t>
                              </w:r>
                            </w:p>
                            <w:p w:rsidR="002061F7" w:rsidRDefault="002061F7" w:rsidP="00752F56">
                              <w:pPr>
                                <w:spacing w:line="280" w:lineRule="exact"/>
                                <w:ind w:firstLineChars="50" w:firstLine="11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●大阪広域水道企業団と</w:t>
                              </w:r>
                              <w:r w:rsidR="00D07685">
                                <w:rPr>
                                  <w:rFonts w:ascii="Meiryo UI" w:eastAsia="Meiryo UI" w:hAnsi="Meiryo UI" w:cs="Meiryo UI" w:hint="eastAsia"/>
                                  <w:color w:val="000000" w:themeColor="text1"/>
                                  <w:sz w:val="22"/>
                                </w:rPr>
                                <w:t>３</w:t>
                              </w:r>
                              <w:r>
                                <w:rPr>
                                  <w:rFonts w:ascii="Meiryo UI" w:eastAsia="Meiryo UI" w:hAnsi="Meiryo UI" w:cs="Meiryo UI" w:hint="eastAsia"/>
                                  <w:color w:val="000000" w:themeColor="text1"/>
                                  <w:sz w:val="22"/>
                                </w:rPr>
                                <w:t>市町村</w:t>
                              </w:r>
                              <w:r w:rsidR="00D07685" w:rsidRPr="002B6AD8">
                                <w:rPr>
                                  <w:rFonts w:ascii="Meiryo UI" w:eastAsia="Meiryo UI" w:hAnsi="Meiryo UI" w:cs="Meiryo UI" w:hint="eastAsia"/>
                                  <w:color w:val="000000" w:themeColor="text1"/>
                                  <w:sz w:val="20"/>
                                </w:rPr>
                                <w:t>(四條畷</w:t>
                              </w:r>
                              <w:r w:rsidR="00730946" w:rsidRPr="002B6AD8">
                                <w:rPr>
                                  <w:rFonts w:ascii="Meiryo UI" w:eastAsia="Meiryo UI" w:hAnsi="Meiryo UI" w:cs="Meiryo UI" w:hint="eastAsia"/>
                                  <w:color w:val="000000" w:themeColor="text1"/>
                                  <w:sz w:val="20"/>
                                </w:rPr>
                                <w:t>市</w:t>
                              </w:r>
                              <w:r w:rsidR="00D07685" w:rsidRPr="002B6AD8">
                                <w:rPr>
                                  <w:rFonts w:ascii="Meiryo UI" w:eastAsia="Meiryo UI" w:hAnsi="Meiryo UI" w:cs="Meiryo UI" w:hint="eastAsia"/>
                                  <w:color w:val="000000" w:themeColor="text1"/>
                                  <w:sz w:val="20"/>
                                </w:rPr>
                                <w:t>、太子</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、千早赤阪</w:t>
                              </w:r>
                              <w:r w:rsidR="00730946" w:rsidRPr="002B6AD8">
                                <w:rPr>
                                  <w:rFonts w:ascii="Meiryo UI" w:eastAsia="Meiryo UI" w:hAnsi="Meiryo UI" w:cs="Meiryo UI" w:hint="eastAsia"/>
                                  <w:color w:val="000000" w:themeColor="text1"/>
                                  <w:sz w:val="20"/>
                                </w:rPr>
                                <w:t>村</w:t>
                              </w:r>
                              <w:r w:rsidR="00D07685" w:rsidRPr="002B6AD8">
                                <w:rPr>
                                  <w:rFonts w:ascii="Meiryo UI" w:eastAsia="Meiryo UI" w:hAnsi="Meiryo UI" w:cs="Meiryo UI" w:hint="eastAsia"/>
                                  <w:color w:val="000000" w:themeColor="text1"/>
                                  <w:sz w:val="20"/>
                                </w:rPr>
                                <w:t>)</w:t>
                              </w:r>
                              <w:r>
                                <w:rPr>
                                  <w:rFonts w:ascii="Meiryo UI" w:eastAsia="Meiryo UI" w:hAnsi="Meiryo UI" w:cs="Meiryo UI" w:hint="eastAsia"/>
                                  <w:color w:val="000000" w:themeColor="text1"/>
                                  <w:sz w:val="22"/>
                                </w:rPr>
                                <w:t>が統合予定（H29.4）</w:t>
                              </w:r>
                            </w:p>
                            <w:p w:rsidR="002061F7" w:rsidRDefault="002061F7" w:rsidP="000F6879">
                              <w:pPr>
                                <w:spacing w:line="280" w:lineRule="exact"/>
                                <w:ind w:leftChars="53" w:left="285" w:hangingChars="79" w:hanging="174"/>
                                <w:jc w:val="left"/>
                                <w:rPr>
                                  <w:rFonts w:ascii="Meiryo UI" w:eastAsia="Meiryo UI" w:hAnsi="Meiryo UI" w:cs="Meiryo UI"/>
                                  <w:color w:val="000000" w:themeColor="text1"/>
                                  <w:sz w:val="20"/>
                                </w:rPr>
                              </w:pPr>
                              <w:r>
                                <w:rPr>
                                  <w:rFonts w:ascii="Meiryo UI" w:eastAsia="Meiryo UI" w:hAnsi="Meiryo UI" w:cs="Meiryo UI" w:hint="eastAsia"/>
                                  <w:color w:val="000000" w:themeColor="text1"/>
                                  <w:sz w:val="22"/>
                                </w:rPr>
                                <w:t>●企業団と</w:t>
                              </w:r>
                              <w:r w:rsidR="00D07685">
                                <w:rPr>
                                  <w:rFonts w:ascii="Meiryo UI" w:eastAsia="Meiryo UI" w:hAnsi="Meiryo UI" w:cs="Meiryo UI" w:hint="eastAsia"/>
                                  <w:color w:val="000000" w:themeColor="text1"/>
                                  <w:sz w:val="22"/>
                                </w:rPr>
                                <w:t>７</w:t>
                              </w:r>
                              <w:r>
                                <w:rPr>
                                  <w:rFonts w:ascii="Meiryo UI" w:eastAsia="Meiryo UI" w:hAnsi="Meiryo UI" w:cs="Meiryo UI" w:hint="eastAsia"/>
                                  <w:color w:val="000000" w:themeColor="text1"/>
                                  <w:sz w:val="22"/>
                                </w:rPr>
                                <w:t>市町</w:t>
                              </w:r>
                              <w:r w:rsidR="00D07685" w:rsidRPr="002B6AD8">
                                <w:rPr>
                                  <w:rFonts w:ascii="Meiryo UI" w:eastAsia="Meiryo UI" w:hAnsi="Meiryo UI" w:cs="Meiryo UI" w:hint="eastAsia"/>
                                  <w:color w:val="000000" w:themeColor="text1"/>
                                  <w:sz w:val="20"/>
                                </w:rPr>
                                <w:t>(能勢</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、豊能</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、忠岡</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、田尻</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、泉南</w:t>
                              </w:r>
                              <w:r w:rsidR="00730946" w:rsidRPr="002B6AD8">
                                <w:rPr>
                                  <w:rFonts w:ascii="Meiryo UI" w:eastAsia="Meiryo UI" w:hAnsi="Meiryo UI" w:cs="Meiryo UI" w:hint="eastAsia"/>
                                  <w:color w:val="000000" w:themeColor="text1"/>
                                  <w:sz w:val="20"/>
                                </w:rPr>
                                <w:t>市</w:t>
                              </w:r>
                              <w:r w:rsidR="00D07685" w:rsidRPr="002B6AD8">
                                <w:rPr>
                                  <w:rFonts w:ascii="Meiryo UI" w:eastAsia="Meiryo UI" w:hAnsi="Meiryo UI" w:cs="Meiryo UI" w:hint="eastAsia"/>
                                  <w:color w:val="000000" w:themeColor="text1"/>
                                  <w:sz w:val="20"/>
                                </w:rPr>
                                <w:t>、阪南</w:t>
                              </w:r>
                              <w:r w:rsidR="00730946" w:rsidRPr="002B6AD8">
                                <w:rPr>
                                  <w:rFonts w:ascii="Meiryo UI" w:eastAsia="Meiryo UI" w:hAnsi="Meiryo UI" w:cs="Meiryo UI" w:hint="eastAsia"/>
                                  <w:color w:val="000000" w:themeColor="text1"/>
                                  <w:sz w:val="20"/>
                                </w:rPr>
                                <w:t>市、岬町</w:t>
                              </w:r>
                              <w:r w:rsidR="00D07685" w:rsidRPr="002B6AD8">
                                <w:rPr>
                                  <w:rFonts w:ascii="Meiryo UI" w:eastAsia="Meiryo UI" w:hAnsi="Meiryo UI" w:cs="Meiryo UI" w:hint="eastAsia"/>
                                  <w:color w:val="000000" w:themeColor="text1"/>
                                  <w:sz w:val="20"/>
                                </w:rPr>
                                <w:t>)</w:t>
                              </w:r>
                              <w:r>
                                <w:rPr>
                                  <w:rFonts w:ascii="Meiryo UI" w:eastAsia="Meiryo UI" w:hAnsi="Meiryo UI" w:cs="Meiryo UI" w:hint="eastAsia"/>
                                  <w:color w:val="000000" w:themeColor="text1"/>
                                  <w:sz w:val="22"/>
                                </w:rPr>
                                <w:t>が統合検討協議を開始</w:t>
                              </w:r>
                              <w:r w:rsidR="00D07685" w:rsidRPr="002B6AD8">
                                <w:rPr>
                                  <w:rFonts w:ascii="Meiryo UI" w:eastAsia="Meiryo UI" w:hAnsi="Meiryo UI" w:cs="Meiryo UI" w:hint="eastAsia"/>
                                  <w:color w:val="000000" w:themeColor="text1"/>
                                  <w:sz w:val="20"/>
                                </w:rPr>
                                <w:t>(</w:t>
                              </w:r>
                              <w:r w:rsidRPr="002B6AD8">
                                <w:rPr>
                                  <w:rFonts w:ascii="Meiryo UI" w:eastAsia="Meiryo UI" w:hAnsi="Meiryo UI" w:cs="Meiryo UI" w:hint="eastAsia"/>
                                  <w:color w:val="000000" w:themeColor="text1"/>
                                  <w:sz w:val="20"/>
                                </w:rPr>
                                <w:t>H28.4覚書締結</w:t>
                              </w:r>
                              <w:r w:rsidR="00D07685" w:rsidRPr="002B6AD8">
                                <w:rPr>
                                  <w:rFonts w:ascii="Meiryo UI" w:eastAsia="Meiryo UI" w:hAnsi="Meiryo UI" w:cs="Meiryo UI" w:hint="eastAsia"/>
                                  <w:color w:val="000000" w:themeColor="text1"/>
                                  <w:sz w:val="20"/>
                                </w:rPr>
                                <w:t>)</w:t>
                              </w:r>
                            </w:p>
                            <w:p w:rsidR="000F6879" w:rsidRPr="002061F7" w:rsidRDefault="000F6879" w:rsidP="000F6879">
                              <w:pPr>
                                <w:spacing w:line="280" w:lineRule="exact"/>
                                <w:ind w:leftChars="53" w:left="269" w:hangingChars="79" w:hanging="158"/>
                                <w:jc w:val="left"/>
                                <w:rPr>
                                  <w:rFonts w:ascii="Meiryo UI" w:eastAsia="Meiryo UI" w:hAnsi="Meiryo UI" w:cs="Meiryo UI"/>
                                  <w:color w:val="000000" w:themeColor="text1"/>
                                  <w:sz w:val="22"/>
                                </w:rPr>
                              </w:pPr>
                              <w:r w:rsidRPr="00E743B9">
                                <w:rPr>
                                  <w:rFonts w:ascii="Meiryo UI" w:eastAsia="Meiryo UI" w:hAnsi="Meiryo UI" w:cs="Meiryo UI" w:hint="eastAsia"/>
                                  <w:color w:val="000000" w:themeColor="text1"/>
                                  <w:sz w:val="20"/>
                                </w:rPr>
                                <w:t>※</w:t>
                              </w:r>
                              <w:r w:rsidR="00FE1792">
                                <w:rPr>
                                  <w:rFonts w:ascii="Meiryo UI" w:eastAsia="Meiryo UI" w:hAnsi="Meiryo UI" w:cs="Meiryo UI" w:hint="eastAsia"/>
                                  <w:color w:val="000000" w:themeColor="text1"/>
                                  <w:sz w:val="20"/>
                                </w:rPr>
                                <w:t>水道事業を統合する場合、認可時に、その旨が整備計画に記載されている必要がある</w:t>
                              </w:r>
                            </w:p>
                          </w:txbxContent>
                        </wps:txbx>
                        <wps:bodyPr rot="0" spcFirstLastPara="0" vertOverflow="overflow" horzOverflow="overflow" vert="horz" wrap="square" lIns="36000" tIns="18000" rIns="0" bIns="18000" numCol="1" spcCol="0" rtlCol="0" fromWordArt="0" anchor="ctr" anchorCtr="0" forceAA="0" compatLnSpc="1">
                          <a:prstTxWarp prst="textNoShape">
                            <a:avLst/>
                          </a:prstTxWarp>
                          <a:noAutofit/>
                        </wps:bodyPr>
                      </wps:wsp>
                      <wps:wsp>
                        <wps:cNvPr id="55" name="山形 55"/>
                        <wps:cNvSpPr/>
                        <wps:spPr>
                          <a:xfrm>
                            <a:off x="7634177" y="404037"/>
                            <a:ext cx="2963545" cy="810260"/>
                          </a:xfrm>
                          <a:prstGeom prst="chevron">
                            <a:avLst>
                              <a:gd name="adj" fmla="val 17182"/>
                            </a:avLst>
                          </a:prstGeom>
                          <a:noFill/>
                          <a:ln w="1905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A5808" w:rsidRDefault="00CA5808" w:rsidP="00EF79B4">
                              <w:pPr>
                                <w:spacing w:line="320" w:lineRule="exact"/>
                                <w:jc w:val="center"/>
                                <w:rPr>
                                  <w:rFonts w:ascii="Meiryo UI" w:eastAsia="Meiryo UI" w:hAnsi="Meiryo UI" w:cs="Meiryo UI"/>
                                  <w:color w:val="000000" w:themeColor="text1"/>
                                  <w:sz w:val="24"/>
                                  <w:szCs w:val="26"/>
                                </w:rPr>
                              </w:pPr>
                              <w:r w:rsidRPr="00687698">
                                <w:rPr>
                                  <w:rFonts w:ascii="Meiryo UI" w:eastAsia="Meiryo UI" w:hAnsi="Meiryo UI" w:cs="Meiryo UI" w:hint="eastAsia"/>
                                  <w:color w:val="000000" w:themeColor="text1"/>
                                  <w:sz w:val="24"/>
                                  <w:szCs w:val="26"/>
                                </w:rPr>
                                <w:t>施設の共同利用、市町村水道の統合など、</w:t>
                              </w:r>
                            </w:p>
                            <w:p w:rsidR="00CA5808" w:rsidRPr="00CA5808" w:rsidRDefault="00CA5808" w:rsidP="00EF79B4">
                              <w:pPr>
                                <w:spacing w:line="320" w:lineRule="exact"/>
                                <w:jc w:val="center"/>
                                <w:rPr>
                                  <w:rFonts w:ascii="Meiryo UI" w:eastAsia="Meiryo UI" w:hAnsi="Meiryo UI" w:cs="Meiryo UI"/>
                                  <w:color w:val="000000" w:themeColor="text1"/>
                                  <w:sz w:val="24"/>
                                  <w:szCs w:val="26"/>
                                </w:rPr>
                              </w:pPr>
                              <w:r w:rsidRPr="00687698">
                                <w:rPr>
                                  <w:rFonts w:ascii="Meiryo UI" w:eastAsia="Meiryo UI" w:hAnsi="Meiryo UI" w:cs="Meiryo UI" w:hint="eastAsia"/>
                                  <w:b/>
                                  <w:color w:val="000000" w:themeColor="text1"/>
                                  <w:sz w:val="24"/>
                                  <w:szCs w:val="26"/>
                                </w:rPr>
                                <w:t>広域的かつ計画的な水道整備</w:t>
                              </w:r>
                              <w:r w:rsidRPr="00687698">
                                <w:rPr>
                                  <w:rFonts w:ascii="Meiryo UI" w:eastAsia="Meiryo UI" w:hAnsi="Meiryo UI" w:cs="Meiryo UI" w:hint="eastAsia"/>
                                  <w:color w:val="000000" w:themeColor="text1"/>
                                  <w:sz w:val="24"/>
                                  <w:szCs w:val="26"/>
                                </w:rPr>
                                <w:t>の必要性</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7" name="ホームベース 7"/>
                        <wps:cNvSpPr/>
                        <wps:spPr>
                          <a:xfrm>
                            <a:off x="3455581" y="404037"/>
                            <a:ext cx="1233170" cy="1805305"/>
                          </a:xfrm>
                          <a:prstGeom prst="homePlate">
                            <a:avLst>
                              <a:gd name="adj" fmla="val 15537"/>
                            </a:avLst>
                          </a:prstGeom>
                          <a:noFill/>
                          <a:ln w="19050">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27796" w:rsidRDefault="004877E3" w:rsidP="003963C6">
                              <w:pPr>
                                <w:spacing w:line="360" w:lineRule="exac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前</w:t>
                              </w:r>
                              <w:r w:rsidR="00627796">
                                <w:rPr>
                                  <w:rFonts w:ascii="Meiryo UI" w:eastAsia="Meiryo UI" w:hAnsi="Meiryo UI" w:cs="Meiryo UI" w:hint="eastAsia"/>
                                  <w:color w:val="000000" w:themeColor="text1"/>
                                  <w:sz w:val="22"/>
                                </w:rPr>
                                <w:t>計画が</w:t>
                              </w:r>
                            </w:p>
                            <w:p w:rsidR="00752F56" w:rsidRPr="00627796" w:rsidRDefault="00627796" w:rsidP="003963C6">
                              <w:pPr>
                                <w:spacing w:line="360" w:lineRule="exac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目標年次に到達したことから見直し</w:t>
                              </w:r>
                            </w:p>
                          </w:txbxContent>
                        </wps:txbx>
                        <wps:bodyPr rot="0" spcFirstLastPara="0" vertOverflow="overflow" horzOverflow="overflow" vert="horz" wrap="square" lIns="54000" tIns="18000" rIns="54000" bIns="36000" numCol="1" spcCol="0" rtlCol="0" fromWordArt="0" anchor="ctr" anchorCtr="0" forceAA="0" compatLnSpc="1">
                          <a:prstTxWarp prst="textNoShape">
                            <a:avLst/>
                          </a:prstTxWarp>
                          <a:noAutofit/>
                        </wps:bodyPr>
                      </wps:wsp>
                      <wps:wsp>
                        <wps:cNvPr id="17" name="正方形/長方形 17"/>
                        <wps:cNvSpPr/>
                        <wps:spPr>
                          <a:xfrm>
                            <a:off x="10653823" y="202019"/>
                            <a:ext cx="3263900" cy="189669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63C6" w:rsidRPr="00A5115E" w:rsidRDefault="004877E3" w:rsidP="00FE1792">
                              <w:pPr>
                                <w:spacing w:line="420" w:lineRule="exact"/>
                                <w:rPr>
                                  <w:rFonts w:ascii="Meiryo UI" w:eastAsia="Meiryo UI" w:hAnsi="Meiryo UI" w:cs="Meiryo UI"/>
                                  <w:b/>
                                  <w:color w:val="000000" w:themeColor="text1"/>
                                  <w:sz w:val="24"/>
                                  <w:szCs w:val="26"/>
                                </w:rPr>
                              </w:pPr>
                              <w:r>
                                <w:rPr>
                                  <w:rFonts w:ascii="Meiryo UI" w:eastAsia="Meiryo UI" w:hAnsi="Meiryo UI" w:cs="Meiryo UI" w:hint="eastAsia"/>
                                  <w:b/>
                                  <w:color w:val="000000" w:themeColor="text1"/>
                                  <w:sz w:val="28"/>
                                  <w:szCs w:val="26"/>
                                </w:rPr>
                                <w:t>計画</w:t>
                              </w:r>
                              <w:r w:rsidR="003963C6" w:rsidRPr="00A5115E">
                                <w:rPr>
                                  <w:rFonts w:ascii="Meiryo UI" w:eastAsia="Meiryo UI" w:hAnsi="Meiryo UI" w:cs="Meiryo UI" w:hint="eastAsia"/>
                                  <w:b/>
                                  <w:color w:val="000000" w:themeColor="text1"/>
                                  <w:sz w:val="28"/>
                                  <w:szCs w:val="26"/>
                                </w:rPr>
                                <w:t>改定</w:t>
                              </w:r>
                              <w:r>
                                <w:rPr>
                                  <w:rFonts w:ascii="Meiryo UI" w:eastAsia="Meiryo UI" w:hAnsi="Meiryo UI" w:cs="Meiryo UI" w:hint="eastAsia"/>
                                  <w:b/>
                                  <w:color w:val="000000" w:themeColor="text1"/>
                                  <w:sz w:val="28"/>
                                  <w:szCs w:val="26"/>
                                </w:rPr>
                                <w:t xml:space="preserve">　</w:t>
                              </w:r>
                              <w:r w:rsidR="003963C6" w:rsidRPr="00A5115E">
                                <w:rPr>
                                  <w:rFonts w:ascii="Meiryo UI" w:eastAsia="Meiryo UI" w:hAnsi="Meiryo UI" w:cs="Meiryo UI" w:hint="eastAsia"/>
                                  <w:color w:val="000000" w:themeColor="text1"/>
                                  <w:sz w:val="22"/>
                                  <w:szCs w:val="26"/>
                                </w:rPr>
                                <w:t>（</w:t>
                              </w:r>
                              <w:r w:rsidR="003963C6" w:rsidRPr="00793B2F">
                                <w:rPr>
                                  <w:rFonts w:ascii="Meiryo UI" w:eastAsia="Meiryo UI" w:hAnsi="Meiryo UI" w:cs="Meiryo UI" w:hint="eastAsia"/>
                                  <w:color w:val="000000" w:themeColor="text1"/>
                                  <w:sz w:val="22"/>
                                  <w:szCs w:val="26"/>
                                </w:rPr>
                                <w:t>計画期間：平成28</w:t>
                              </w:r>
                              <w:r w:rsidR="003963C6">
                                <w:rPr>
                                  <w:rFonts w:ascii="Meiryo UI" w:eastAsia="Meiryo UI" w:hAnsi="Meiryo UI" w:cs="Meiryo UI" w:hint="eastAsia"/>
                                  <w:color w:val="000000" w:themeColor="text1"/>
                                  <w:sz w:val="22"/>
                                  <w:szCs w:val="26"/>
                                </w:rPr>
                                <w:t>年度</w:t>
                              </w:r>
                              <w:r w:rsidR="003963C6" w:rsidRPr="00793B2F">
                                <w:rPr>
                                  <w:rFonts w:ascii="Meiryo UI" w:eastAsia="Meiryo UI" w:hAnsi="Meiryo UI" w:cs="Meiryo UI" w:hint="eastAsia"/>
                                  <w:color w:val="000000" w:themeColor="text1"/>
                                  <w:sz w:val="22"/>
                                  <w:szCs w:val="26"/>
                                </w:rPr>
                                <w:t>～</w:t>
                              </w:r>
                              <w:r w:rsidR="003963C6">
                                <w:rPr>
                                  <w:rFonts w:ascii="Meiryo UI" w:eastAsia="Meiryo UI" w:hAnsi="Meiryo UI" w:cs="Meiryo UI" w:hint="eastAsia"/>
                                  <w:color w:val="000000" w:themeColor="text1"/>
                                  <w:sz w:val="22"/>
                                  <w:szCs w:val="26"/>
                                </w:rPr>
                                <w:t>37年度</w:t>
                              </w:r>
                              <w:r w:rsidR="003963C6" w:rsidRPr="00A5115E">
                                <w:rPr>
                                  <w:rFonts w:ascii="Meiryo UI" w:eastAsia="Meiryo UI" w:hAnsi="Meiryo UI" w:cs="Meiryo UI" w:hint="eastAsia"/>
                                  <w:color w:val="000000" w:themeColor="text1"/>
                                  <w:sz w:val="22"/>
                                  <w:szCs w:val="26"/>
                                </w:rPr>
                                <w:t>）</w:t>
                              </w:r>
                            </w:p>
                            <w:p w:rsidR="003963C6" w:rsidRPr="003963C6" w:rsidRDefault="003963C6" w:rsidP="00FE1792">
                              <w:pPr>
                                <w:spacing w:line="420" w:lineRule="exact"/>
                                <w:ind w:firstLineChars="50" w:firstLine="120"/>
                                <w:rPr>
                                  <w:rFonts w:ascii="Meiryo UI" w:eastAsia="Meiryo UI" w:hAnsi="Meiryo UI" w:cs="Meiryo UI"/>
                                  <w:color w:val="000000" w:themeColor="text1"/>
                                  <w:sz w:val="22"/>
                                  <w:szCs w:val="24"/>
                                </w:rPr>
                              </w:pPr>
                              <w:r>
                                <w:rPr>
                                  <w:rFonts w:ascii="Meiryo UI" w:eastAsia="Meiryo UI" w:hAnsi="Meiryo UI" w:cs="Meiryo UI" w:hint="eastAsia"/>
                                  <w:b/>
                                  <w:color w:val="000000" w:themeColor="text1"/>
                                  <w:sz w:val="24"/>
                                  <w:szCs w:val="24"/>
                                </w:rPr>
                                <w:t>「</w:t>
                              </w:r>
                              <w:r w:rsidRPr="00A5115E">
                                <w:rPr>
                                  <w:rFonts w:ascii="Meiryo UI" w:eastAsia="Meiryo UI" w:hAnsi="Meiryo UI" w:cs="Meiryo UI" w:hint="eastAsia"/>
                                  <w:b/>
                                  <w:color w:val="000000" w:themeColor="text1"/>
                                  <w:sz w:val="24"/>
                                  <w:szCs w:val="24"/>
                                </w:rPr>
                                <w:t>運</w:t>
                              </w:r>
                              <w:r w:rsidRPr="003963C6">
                                <w:rPr>
                                  <w:rFonts w:ascii="Meiryo UI" w:eastAsia="Meiryo UI" w:hAnsi="Meiryo UI" w:cs="Meiryo UI" w:hint="eastAsia"/>
                                  <w:b/>
                                  <w:color w:val="000000" w:themeColor="text1"/>
                                  <w:sz w:val="24"/>
                                  <w:szCs w:val="24"/>
                                </w:rPr>
                                <w:t>営基盤の強化を</w:t>
                              </w:r>
                              <w:r w:rsidRPr="00A5115E">
                                <w:rPr>
                                  <w:rFonts w:ascii="Meiryo UI" w:eastAsia="Meiryo UI" w:hAnsi="Meiryo UI" w:cs="Meiryo UI" w:hint="eastAsia"/>
                                  <w:b/>
                                  <w:color w:val="000000" w:themeColor="text1"/>
                                  <w:sz w:val="24"/>
                                  <w:szCs w:val="24"/>
                                </w:rPr>
                                <w:t>目的とした新たな広域化</w:t>
                              </w:r>
                              <w:r>
                                <w:rPr>
                                  <w:rFonts w:ascii="Meiryo UI" w:eastAsia="Meiryo UI" w:hAnsi="Meiryo UI" w:cs="Meiryo UI" w:hint="eastAsia"/>
                                  <w:b/>
                                  <w:color w:val="000000" w:themeColor="text1"/>
                                  <w:sz w:val="24"/>
                                  <w:szCs w:val="24"/>
                                </w:rPr>
                                <w:t>」</w:t>
                              </w:r>
                            </w:p>
                            <w:p w:rsidR="0031423B" w:rsidRDefault="003963C6" w:rsidP="00FE1792">
                              <w:pPr>
                                <w:spacing w:beforeLines="10" w:before="36" w:line="420" w:lineRule="exact"/>
                                <w:ind w:leftChars="100" w:left="430" w:hangingChars="100" w:hanging="220"/>
                                <w:rPr>
                                  <w:rFonts w:ascii="Meiryo UI" w:eastAsia="Meiryo UI" w:hAnsi="Meiryo UI" w:cs="Meiryo UI"/>
                                  <w:color w:val="000000" w:themeColor="text1"/>
                                  <w:sz w:val="22"/>
                                  <w:szCs w:val="24"/>
                                </w:rPr>
                              </w:pPr>
                              <w:r w:rsidRPr="00A5115E">
                                <w:rPr>
                                  <w:rFonts w:ascii="Meiryo UI" w:eastAsia="Meiryo UI" w:hAnsi="Meiryo UI" w:cs="Meiryo UI" w:hint="eastAsia"/>
                                  <w:color w:val="000000" w:themeColor="text1"/>
                                  <w:sz w:val="22"/>
                                  <w:szCs w:val="24"/>
                                </w:rPr>
                                <w:t>○「大阪府水道整備基本構想」(H24.3改定)に</w:t>
                              </w:r>
                            </w:p>
                            <w:p w:rsidR="0031423B" w:rsidRDefault="003963C6" w:rsidP="0031423B">
                              <w:pPr>
                                <w:spacing w:beforeLines="10" w:before="36" w:line="420" w:lineRule="exact"/>
                                <w:ind w:leftChars="200" w:left="420"/>
                                <w:rPr>
                                  <w:rFonts w:ascii="Meiryo UI" w:eastAsia="Meiryo UI" w:hAnsi="Meiryo UI" w:cs="Meiryo UI"/>
                                  <w:color w:val="000000" w:themeColor="text1"/>
                                  <w:sz w:val="22"/>
                                  <w:szCs w:val="24"/>
                                </w:rPr>
                              </w:pPr>
                              <w:r w:rsidRPr="00A5115E">
                                <w:rPr>
                                  <w:rFonts w:ascii="Meiryo UI" w:eastAsia="Meiryo UI" w:hAnsi="Meiryo UI" w:cs="Meiryo UI" w:hint="eastAsia"/>
                                  <w:color w:val="000000" w:themeColor="text1"/>
                                  <w:sz w:val="22"/>
                                  <w:szCs w:val="24"/>
                                </w:rPr>
                                <w:t>示された広域化の進め方（業務の共同化、</w:t>
                              </w:r>
                            </w:p>
                            <w:p w:rsidR="003963C6" w:rsidRPr="00A5115E" w:rsidRDefault="003963C6" w:rsidP="0031423B">
                              <w:pPr>
                                <w:spacing w:beforeLines="10" w:before="36" w:line="420" w:lineRule="exact"/>
                                <w:ind w:leftChars="200" w:left="420"/>
                                <w:rPr>
                                  <w:rFonts w:ascii="Meiryo UI" w:eastAsia="Meiryo UI" w:hAnsi="Meiryo UI" w:cs="Meiryo UI"/>
                                  <w:color w:val="000000" w:themeColor="text1"/>
                                  <w:sz w:val="22"/>
                                  <w:szCs w:val="24"/>
                                </w:rPr>
                              </w:pPr>
                              <w:r w:rsidRPr="00A5115E">
                                <w:rPr>
                                  <w:rFonts w:ascii="Meiryo UI" w:eastAsia="Meiryo UI" w:hAnsi="Meiryo UI" w:cs="Meiryo UI" w:hint="eastAsia"/>
                                  <w:color w:val="000000" w:themeColor="text1"/>
                                  <w:sz w:val="22"/>
                                  <w:szCs w:val="24"/>
                                </w:rPr>
                                <w:t>経営の一体化・事業統合）を踏まえた計画策定</w:t>
                              </w:r>
                            </w:p>
                            <w:p w:rsidR="003963C6" w:rsidRPr="003963C6" w:rsidRDefault="003963C6" w:rsidP="00FE1792">
                              <w:pPr>
                                <w:spacing w:beforeLines="10" w:before="36" w:line="420" w:lineRule="exact"/>
                                <w:ind w:leftChars="100" w:left="210"/>
                                <w:rPr>
                                  <w:rFonts w:ascii="Meiryo UI" w:eastAsia="Meiryo UI" w:hAnsi="Meiryo UI" w:cs="Meiryo UI"/>
                                  <w:color w:val="000000" w:themeColor="text1"/>
                                  <w:sz w:val="22"/>
                                  <w:szCs w:val="24"/>
                                </w:rPr>
                              </w:pPr>
                              <w:r w:rsidRPr="00A5115E">
                                <w:rPr>
                                  <w:rFonts w:ascii="Meiryo UI" w:eastAsia="Meiryo UI" w:hAnsi="Meiryo UI" w:cs="Meiryo UI" w:hint="eastAsia"/>
                                  <w:color w:val="000000" w:themeColor="text1"/>
                                  <w:sz w:val="22"/>
                                  <w:szCs w:val="24"/>
                                </w:rPr>
                                <w:t>○企業団と市町村水道の統合を位置付ける</w:t>
                              </w:r>
                            </w:p>
                          </w:txbxContent>
                        </wps:txbx>
                        <wps:bodyPr rot="0" spcFirstLastPara="0" vertOverflow="overflow" horzOverflow="overflow" vert="horz" wrap="square" lIns="18000" tIns="72000" rIns="18000" bIns="18000" numCol="1" spcCol="0" rtlCol="0" fromWordArt="0" anchor="t" anchorCtr="0" forceAA="0" compatLnSpc="1">
                          <a:prstTxWarp prst="textNoShape">
                            <a:avLst/>
                          </a:prstTxWarp>
                          <a:noAutofit/>
                        </wps:bodyPr>
                      </wps:wsp>
                      <wps:wsp>
                        <wps:cNvPr id="32" name="二等辺三角形 32"/>
                        <wps:cNvSpPr/>
                        <wps:spPr>
                          <a:xfrm flipV="1">
                            <a:off x="10664456" y="2105247"/>
                            <a:ext cx="2673985" cy="331597"/>
                          </a:xfrm>
                          <a:prstGeom prst="triangle">
                            <a:avLst>
                              <a:gd name="adj" fmla="val 77161"/>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5" o:spid="_x0000_s1026" alt="タイトル: 改定にあたっての背景 - 説明: 改定にあたっての背景を示しています。&#10;&#10;前計画は「安定的な水源確保を目的とした広域化」をめざし計画されました。計画に沿って整備を行い、豊能町、能勢町の給水開始（平成18年）をもって、前計画による広域的施設整備は一定の区切りを迎えたところです。&#10;&#10;前計画が目標年次に到達し見直しをすることとなり、水道事業を取り巻く課題への対応、水道事業統合に向けた動きへの対応が必要であることから、今般、計画改定することとなりました。&#10;&#10;計画改定では「運営基盤の強化を目的とした新たな広域化」をめざし策定としております。" style="position:absolute;left:0;text-align:left;margin-left:-1.45pt;margin-top:15.85pt;width:1100.9pt;height:191.9pt;z-index:251867136" coordsize="139814,2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">
                <v:rect id="正方形/長方形 66" o:spid="_x0000_s1027" style="position:absolute;width:139814;height:2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25sMAA&#10;AADbAAAADwAAAGRycy9kb3ducmV2LnhtbESPzYoCMRCE74LvEFrYi2iyexhk1igi7uLVH5C9NUk7&#10;M5h0hknU2bc3guCxqKqvqPmy907cqItNYA2fUwWC2ATbcKXhePiZzEDEhGzRBSYN/xRhuRgO5lja&#10;cOcd3fapEhnCsUQNdUptKWU0NXmM09ASZ+8cOo8py66StsN7hnsnv5QqpMeG80KNLa1rMpf91Wvw&#10;pMht1O9uS26sxmFlTvxntP4Y9atvEIn69A6/2luroSjg+S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25sMAAAADbAAAADwAAAAAAAAAAAAAAAACYAgAAZHJzL2Rvd25y&#10;ZXYueG1sUEsFBgAAAAAEAAQA9QAAAIUDAAAAAA==&#10;" filled="f" strokecolor="black [3213]">
                  <v:textbox inset="1mm,2mm,1mm,1mm">
                    <w:txbxContent>
                      <w:p w:rsidR="003D39D9" w:rsidRPr="00A05F9F" w:rsidRDefault="00523F58" w:rsidP="00523F58">
                        <w:pPr>
                          <w:spacing w:line="400" w:lineRule="exact"/>
                          <w:ind w:rightChars="5356" w:right="11248"/>
                          <w:jc w:val="left"/>
                          <w:rPr>
                            <w:rFonts w:ascii="Meiryo UI" w:eastAsia="Meiryo UI" w:hAnsi="Meiryo UI" w:cs="Meiryo UI"/>
                            <w:b/>
                            <w:sz w:val="32"/>
                            <w:szCs w:val="28"/>
                          </w:rPr>
                        </w:pPr>
                        <w:r w:rsidRPr="00523F58">
                          <w:rPr>
                            <w:rFonts w:ascii="Meiryo UI" w:eastAsia="Meiryo UI" w:hAnsi="Meiryo UI" w:cs="Meiryo UI" w:hint="eastAsia"/>
                            <w:b/>
                            <w:sz w:val="32"/>
                            <w:szCs w:val="32"/>
                          </w:rPr>
                          <w:t xml:space="preserve">■ </w:t>
                        </w:r>
                        <w:r>
                          <w:rPr>
                            <w:rFonts w:ascii="Meiryo UI" w:eastAsia="Meiryo UI" w:hAnsi="Meiryo UI" w:cs="Meiryo UI" w:hint="eastAsia"/>
                            <w:b/>
                            <w:sz w:val="32"/>
                            <w:szCs w:val="28"/>
                          </w:rPr>
                          <w:t>改定にあたっての背景</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5" o:spid="_x0000_s1028" type="#_x0000_t15" style="position:absolute;left:637;top:5103;width:32957;height:16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IVMMA&#10;AADbAAAADwAAAGRycy9kb3ducmV2LnhtbESP0WoCMRRE3wv+Q7hCX0SztiqyGkVsCxZ90fUDLpvr&#10;ZnFzsyRRt3/fCIU+DjNzhlmuO9uIO/lQO1YwHmUgiEuna64UnIuv4RxEiMgaG8ek4IcCrFe9lyXm&#10;2j34SPdTrESCcMhRgYmxzaUMpSGLYeRa4uRdnLcYk/SV1B4fCW4b+ZZlM2mx5rRgsKWtofJ6ulkF&#10;qAdm7N+/2+Za0L74MNnm8HlW6rXfbRYgInXxP/zX3mkFkyk8v6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aIVMMAAADbAAAADwAAAAAAAAAAAAAAAACYAgAAZHJzL2Rv&#10;d25yZXYueG1sUEsFBgAAAAAEAAQA9QAAAIgDAAAAAA==&#10;" adj="19949" filled="f" strokecolor="black [3213]">
                  <v:textbox inset=".5mm,2mm,.5mm,.5mm">
                    <w:txbxContent>
                      <w:p w:rsidR="0053339D" w:rsidRPr="0053339D" w:rsidRDefault="004877E3" w:rsidP="003963C6">
                        <w:pPr>
                          <w:spacing w:line="360" w:lineRule="exact"/>
                          <w:jc w:val="left"/>
                          <w:rPr>
                            <w:rFonts w:ascii="Meiryo UI" w:eastAsia="Meiryo UI" w:hAnsi="Meiryo UI" w:cs="Meiryo UI"/>
                            <w:b/>
                            <w:color w:val="000000" w:themeColor="text1"/>
                            <w:sz w:val="24"/>
                            <w:szCs w:val="26"/>
                          </w:rPr>
                        </w:pPr>
                        <w:r>
                          <w:rPr>
                            <w:rFonts w:ascii="Meiryo UI" w:eastAsia="Meiryo UI" w:hAnsi="Meiryo UI" w:cs="Meiryo UI" w:hint="eastAsia"/>
                            <w:b/>
                            <w:color w:val="000000" w:themeColor="text1"/>
                            <w:sz w:val="28"/>
                            <w:szCs w:val="26"/>
                          </w:rPr>
                          <w:t>前</w:t>
                        </w:r>
                        <w:r w:rsidR="0053339D" w:rsidRPr="0053339D">
                          <w:rPr>
                            <w:rFonts w:ascii="Meiryo UI" w:eastAsia="Meiryo UI" w:hAnsi="Meiryo UI" w:cs="Meiryo UI" w:hint="eastAsia"/>
                            <w:b/>
                            <w:color w:val="000000" w:themeColor="text1"/>
                            <w:sz w:val="28"/>
                            <w:szCs w:val="26"/>
                          </w:rPr>
                          <w:t xml:space="preserve">計画　</w:t>
                        </w:r>
                        <w:r w:rsidR="0053339D" w:rsidRPr="0053339D">
                          <w:rPr>
                            <w:rFonts w:ascii="Meiryo UI" w:eastAsia="Meiryo UI" w:hAnsi="Meiryo UI" w:cs="Meiryo UI" w:hint="eastAsia"/>
                            <w:color w:val="000000" w:themeColor="text1"/>
                            <w:sz w:val="22"/>
                            <w:szCs w:val="26"/>
                          </w:rPr>
                          <w:t>（</w:t>
                        </w:r>
                        <w:r w:rsidR="0053339D" w:rsidRPr="00793B2F">
                          <w:rPr>
                            <w:rFonts w:ascii="Meiryo UI" w:eastAsia="Meiryo UI" w:hAnsi="Meiryo UI" w:cs="Meiryo UI" w:hint="eastAsia"/>
                            <w:color w:val="000000" w:themeColor="text1"/>
                            <w:sz w:val="22"/>
                            <w:szCs w:val="26"/>
                          </w:rPr>
                          <w:t>計画期間：</w:t>
                        </w:r>
                        <w:r w:rsidR="00793B2F" w:rsidRPr="00793B2F">
                          <w:rPr>
                            <w:rFonts w:ascii="Meiryo UI" w:eastAsia="Meiryo UI" w:hAnsi="Meiryo UI" w:cs="Meiryo UI" w:hint="eastAsia"/>
                            <w:color w:val="000000" w:themeColor="text1"/>
                            <w:sz w:val="22"/>
                            <w:szCs w:val="26"/>
                          </w:rPr>
                          <w:t>平成</w:t>
                        </w:r>
                        <w:r w:rsidR="00A5115E" w:rsidRPr="00793B2F">
                          <w:rPr>
                            <w:rFonts w:ascii="Meiryo UI" w:eastAsia="Meiryo UI" w:hAnsi="Meiryo UI" w:cs="Meiryo UI" w:hint="eastAsia"/>
                            <w:color w:val="000000" w:themeColor="text1"/>
                            <w:sz w:val="22"/>
                            <w:szCs w:val="26"/>
                          </w:rPr>
                          <w:t>13</w:t>
                        </w:r>
                        <w:r w:rsidR="000F6879">
                          <w:rPr>
                            <w:rFonts w:ascii="Meiryo UI" w:eastAsia="Meiryo UI" w:hAnsi="Meiryo UI" w:cs="Meiryo UI" w:hint="eastAsia"/>
                            <w:color w:val="000000" w:themeColor="text1"/>
                            <w:sz w:val="22"/>
                            <w:szCs w:val="26"/>
                          </w:rPr>
                          <w:t>年度</w:t>
                        </w:r>
                        <w:r w:rsidR="0053339D" w:rsidRPr="00793B2F">
                          <w:rPr>
                            <w:rFonts w:ascii="Meiryo UI" w:eastAsia="Meiryo UI" w:hAnsi="Meiryo UI" w:cs="Meiryo UI" w:hint="eastAsia"/>
                            <w:color w:val="000000" w:themeColor="text1"/>
                            <w:sz w:val="22"/>
                            <w:szCs w:val="26"/>
                          </w:rPr>
                          <w:t>～</w:t>
                        </w:r>
                        <w:r w:rsidR="00793B2F" w:rsidRPr="00793B2F">
                          <w:rPr>
                            <w:rFonts w:ascii="Meiryo UI" w:eastAsia="Meiryo UI" w:hAnsi="Meiryo UI" w:cs="Meiryo UI" w:hint="eastAsia"/>
                            <w:color w:val="000000" w:themeColor="text1"/>
                            <w:sz w:val="22"/>
                            <w:szCs w:val="26"/>
                          </w:rPr>
                          <w:t>27</w:t>
                        </w:r>
                        <w:r w:rsidR="000F6879">
                          <w:rPr>
                            <w:rFonts w:ascii="Meiryo UI" w:eastAsia="Meiryo UI" w:hAnsi="Meiryo UI" w:cs="Meiryo UI" w:hint="eastAsia"/>
                            <w:color w:val="000000" w:themeColor="text1"/>
                            <w:sz w:val="22"/>
                            <w:szCs w:val="26"/>
                          </w:rPr>
                          <w:t>年度</w:t>
                        </w:r>
                        <w:r w:rsidR="0053339D" w:rsidRPr="0053339D">
                          <w:rPr>
                            <w:rFonts w:ascii="Meiryo UI" w:eastAsia="Meiryo UI" w:hAnsi="Meiryo UI" w:cs="Meiryo UI" w:hint="eastAsia"/>
                            <w:color w:val="000000" w:themeColor="text1"/>
                            <w:sz w:val="22"/>
                            <w:szCs w:val="26"/>
                          </w:rPr>
                          <w:t>）</w:t>
                        </w:r>
                      </w:p>
                      <w:p w:rsidR="0053339D" w:rsidRPr="003963C6" w:rsidRDefault="000F6879" w:rsidP="003963C6">
                        <w:pPr>
                          <w:spacing w:line="360" w:lineRule="exact"/>
                          <w:ind w:firstLineChars="50" w:firstLine="120"/>
                          <w:jc w:val="left"/>
                          <w:rPr>
                            <w:rFonts w:ascii="Meiryo UI" w:eastAsia="Meiryo UI" w:hAnsi="Meiryo UI" w:cs="Meiryo UI"/>
                            <w:color w:val="000000" w:themeColor="text1"/>
                            <w:sz w:val="28"/>
                            <w:szCs w:val="24"/>
                          </w:rPr>
                        </w:pPr>
                        <w:r>
                          <w:rPr>
                            <w:rFonts w:ascii="Meiryo UI" w:eastAsia="Meiryo UI" w:hAnsi="Meiryo UI" w:cs="Meiryo UI" w:hint="eastAsia"/>
                            <w:b/>
                            <w:color w:val="000000" w:themeColor="text1"/>
                            <w:sz w:val="24"/>
                            <w:szCs w:val="24"/>
                          </w:rPr>
                          <w:t>「</w:t>
                        </w:r>
                        <w:r w:rsidR="0053339D" w:rsidRPr="003963C6">
                          <w:rPr>
                            <w:rFonts w:ascii="Meiryo UI" w:eastAsia="Meiryo UI" w:hAnsi="Meiryo UI" w:cs="Meiryo UI" w:hint="eastAsia"/>
                            <w:b/>
                            <w:color w:val="000000" w:themeColor="text1"/>
                            <w:sz w:val="24"/>
                            <w:szCs w:val="24"/>
                          </w:rPr>
                          <w:t>安定的な水源確保を目的とした広域化</w:t>
                        </w:r>
                        <w:r>
                          <w:rPr>
                            <w:rFonts w:ascii="Meiryo UI" w:eastAsia="Meiryo UI" w:hAnsi="Meiryo UI" w:cs="Meiryo UI" w:hint="eastAsia"/>
                            <w:b/>
                            <w:color w:val="000000" w:themeColor="text1"/>
                            <w:sz w:val="24"/>
                            <w:szCs w:val="24"/>
                          </w:rPr>
                          <w:t>」</w:t>
                        </w:r>
                      </w:p>
                      <w:p w:rsidR="00FE1792" w:rsidRDefault="0053339D" w:rsidP="00FE1792">
                        <w:pPr>
                          <w:spacing w:beforeLines="10" w:before="36" w:line="360" w:lineRule="exact"/>
                          <w:ind w:leftChars="100" w:left="430" w:hangingChars="100" w:hanging="220"/>
                          <w:rPr>
                            <w:rFonts w:ascii="Meiryo UI" w:eastAsia="Meiryo UI" w:hAnsi="Meiryo UI" w:cs="Meiryo UI"/>
                            <w:color w:val="000000" w:themeColor="text1"/>
                            <w:sz w:val="22"/>
                            <w:szCs w:val="24"/>
                          </w:rPr>
                        </w:pPr>
                        <w:r w:rsidRPr="0053339D">
                          <w:rPr>
                            <w:rFonts w:ascii="Meiryo UI" w:eastAsia="Meiryo UI" w:hAnsi="Meiryo UI" w:cs="Meiryo UI" w:hint="eastAsia"/>
                            <w:color w:val="000000" w:themeColor="text1"/>
                            <w:sz w:val="22"/>
                            <w:szCs w:val="24"/>
                          </w:rPr>
                          <w:t>○水資源の不足等への対応として、府営水道を</w:t>
                        </w:r>
                      </w:p>
                      <w:p w:rsidR="0053339D" w:rsidRPr="0053339D" w:rsidRDefault="0053339D" w:rsidP="00FE1792">
                        <w:pPr>
                          <w:spacing w:beforeLines="10" w:before="36" w:line="360" w:lineRule="exact"/>
                          <w:ind w:leftChars="200" w:left="420"/>
                          <w:rPr>
                            <w:rFonts w:ascii="Meiryo UI" w:eastAsia="Meiryo UI" w:hAnsi="Meiryo UI" w:cs="Meiryo UI"/>
                            <w:color w:val="000000" w:themeColor="text1"/>
                            <w:sz w:val="22"/>
                            <w:szCs w:val="24"/>
                          </w:rPr>
                        </w:pPr>
                        <w:r w:rsidRPr="0053339D">
                          <w:rPr>
                            <w:rFonts w:ascii="Meiryo UI" w:eastAsia="Meiryo UI" w:hAnsi="Meiryo UI" w:cs="Meiryo UI" w:hint="eastAsia"/>
                            <w:color w:val="000000" w:themeColor="text1"/>
                            <w:sz w:val="22"/>
                            <w:szCs w:val="24"/>
                          </w:rPr>
                          <w:t>核とした施設整備を行ってきた</w:t>
                        </w:r>
                      </w:p>
                      <w:p w:rsidR="0053339D" w:rsidRPr="0053339D" w:rsidRDefault="0053339D" w:rsidP="00FE1792">
                        <w:pPr>
                          <w:spacing w:beforeLines="10" w:before="36" w:line="360" w:lineRule="exact"/>
                          <w:ind w:firstLineChars="100" w:firstLine="220"/>
                          <w:rPr>
                            <w:rFonts w:ascii="Meiryo UI" w:eastAsia="Meiryo UI" w:hAnsi="Meiryo UI" w:cs="Meiryo UI"/>
                            <w:color w:val="000000" w:themeColor="text1"/>
                            <w:sz w:val="22"/>
                            <w:szCs w:val="24"/>
                          </w:rPr>
                        </w:pPr>
                        <w:r w:rsidRPr="0053339D">
                          <w:rPr>
                            <w:rFonts w:ascii="Meiryo UI" w:eastAsia="Meiryo UI" w:hAnsi="Meiryo UI" w:cs="Meiryo UI" w:hint="eastAsia"/>
                            <w:color w:val="000000" w:themeColor="text1"/>
                            <w:sz w:val="22"/>
                            <w:szCs w:val="24"/>
                          </w:rPr>
                          <w:t>○豊能町、能勢町への給水開始(H18)により、</w:t>
                        </w:r>
                      </w:p>
                      <w:p w:rsidR="00730946" w:rsidRPr="00BD5CEB" w:rsidRDefault="0053339D" w:rsidP="00FE1792">
                        <w:pPr>
                          <w:spacing w:beforeLines="10" w:before="36" w:line="360" w:lineRule="exact"/>
                          <w:ind w:firstLineChars="200" w:firstLine="440"/>
                          <w:rPr>
                            <w:rFonts w:ascii="Meiryo UI" w:eastAsia="Meiryo UI" w:hAnsi="Meiryo UI" w:cs="Meiryo UI"/>
                            <w:color w:val="000000" w:themeColor="text1"/>
                            <w:sz w:val="22"/>
                            <w:szCs w:val="24"/>
                          </w:rPr>
                        </w:pPr>
                        <w:r w:rsidRPr="0053339D">
                          <w:rPr>
                            <w:rFonts w:ascii="Meiryo UI" w:eastAsia="Meiryo UI" w:hAnsi="Meiryo UI" w:cs="Meiryo UI" w:hint="eastAsia"/>
                            <w:color w:val="000000" w:themeColor="text1"/>
                            <w:sz w:val="22"/>
                            <w:szCs w:val="24"/>
                          </w:rPr>
                          <w:t>広域的な施設整備は一定の区切り</w:t>
                        </w:r>
                      </w:p>
                    </w:txbxContent>
                  </v:textbox>
                </v:shape>
                <v:shape id="ホームベース 47" o:spid="_x0000_s1029" type="#_x0000_t15" style="position:absolute;left:47952;top:4040;width:29229;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ypcEA&#10;AADbAAAADwAAAGRycy9kb3ducmV2LnhtbESPQYvCMBSE74L/IbyFvWm6sqhUo4ggeNu1LeLx0Tyb&#10;avNSmqx2/70RBI/DzHzDLNe9bcSNOl87VvA1TkAQl07XXCko8t1oDsIHZI2NY1LwTx7Wq+Fgial2&#10;dz7QLQuViBD2KSowIbSplL40ZNGPXUscvbPrLIYou0rqDu8Rbhs5SZKptFhzXDDY0tZQec3+rIJZ&#10;ctG/4Zg3Pvvh3uTFXvPlpNTnR79ZgAjUh3f41d5rBd8zeH6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8qXBAAAA2wAAAA8AAAAAAAAAAAAAAAAAmAIAAGRycy9kb3du&#10;cmV2LnhtbFBLBQYAAAAABAAEAPUAAACGAwAAAAA=&#10;" adj="20485" filled="f" strokecolor="#7f7f7f [1612]" strokeweight="1.5pt">
                  <v:stroke dashstyle="dash"/>
                  <v:textbox inset="1mm,1mm,1mm,1mm">
                    <w:txbxContent>
                      <w:p w:rsidR="00AF5FE1" w:rsidRPr="00687698" w:rsidRDefault="00AF5FE1" w:rsidP="00752F56">
                        <w:pPr>
                          <w:spacing w:line="280" w:lineRule="exact"/>
                          <w:rPr>
                            <w:rFonts w:ascii="Meiryo UI" w:eastAsia="Meiryo UI" w:hAnsi="Meiryo UI" w:cs="Meiryo UI"/>
                            <w:sz w:val="22"/>
                            <w:szCs w:val="24"/>
                          </w:rPr>
                        </w:pPr>
                        <w:r w:rsidRPr="00687698">
                          <w:rPr>
                            <w:rFonts w:ascii="Meiryo UI" w:eastAsia="Meiryo UI" w:hAnsi="Meiryo UI" w:cs="Meiryo UI" w:hint="eastAsia"/>
                            <w:sz w:val="22"/>
                            <w:szCs w:val="24"/>
                          </w:rPr>
                          <w:t>【</w:t>
                        </w:r>
                        <w:r>
                          <w:rPr>
                            <w:rFonts w:ascii="Meiryo UI" w:eastAsia="Meiryo UI" w:hAnsi="Meiryo UI" w:cs="Meiryo UI" w:hint="eastAsia"/>
                            <w:sz w:val="22"/>
                            <w:szCs w:val="24"/>
                          </w:rPr>
                          <w:t>水道事業を取り巻く</w:t>
                        </w:r>
                        <w:r w:rsidRPr="00687698">
                          <w:rPr>
                            <w:rFonts w:ascii="Meiryo UI" w:eastAsia="Meiryo UI" w:hAnsi="Meiryo UI" w:cs="Meiryo UI" w:hint="eastAsia"/>
                            <w:sz w:val="22"/>
                            <w:szCs w:val="24"/>
                          </w:rPr>
                          <w:t>課題】</w:t>
                        </w:r>
                      </w:p>
                      <w:p w:rsidR="00AF5FE1" w:rsidRPr="00687698" w:rsidRDefault="00AF5FE1" w:rsidP="00752F56">
                        <w:pPr>
                          <w:spacing w:line="280" w:lineRule="exact"/>
                          <w:ind w:firstLineChars="50" w:firstLine="110"/>
                          <w:rPr>
                            <w:rFonts w:ascii="Meiryo UI" w:eastAsia="Meiryo UI" w:hAnsi="Meiryo UI" w:cs="Meiryo UI"/>
                            <w:sz w:val="22"/>
                            <w:szCs w:val="24"/>
                          </w:rPr>
                        </w:pPr>
                        <w:r w:rsidRPr="00687698">
                          <w:rPr>
                            <w:rFonts w:ascii="Meiryo UI" w:eastAsia="Meiryo UI" w:hAnsi="Meiryo UI" w:cs="Meiryo UI" w:hint="eastAsia"/>
                            <w:sz w:val="22"/>
                            <w:szCs w:val="24"/>
                          </w:rPr>
                          <w:t>●水需要の減少に伴う</w:t>
                        </w:r>
                        <w:r w:rsidRPr="00687698">
                          <w:rPr>
                            <w:rFonts w:ascii="Meiryo UI" w:eastAsia="Meiryo UI" w:hAnsi="Meiryo UI" w:cs="Meiryo UI" w:hint="eastAsia"/>
                            <w:b/>
                            <w:sz w:val="22"/>
                            <w:szCs w:val="24"/>
                            <w:u w:val="single"/>
                          </w:rPr>
                          <w:t>料金収入の減少</w:t>
                        </w:r>
                      </w:p>
                      <w:p w:rsidR="00AF5FE1" w:rsidRPr="00687698" w:rsidRDefault="00AF5FE1" w:rsidP="00752F56">
                        <w:pPr>
                          <w:spacing w:line="280" w:lineRule="exact"/>
                          <w:ind w:firstLineChars="50" w:firstLine="110"/>
                          <w:rPr>
                            <w:rFonts w:ascii="Meiryo UI" w:eastAsia="Meiryo UI" w:hAnsi="Meiryo UI" w:cs="Meiryo UI"/>
                            <w:sz w:val="22"/>
                            <w:szCs w:val="24"/>
                          </w:rPr>
                        </w:pPr>
                        <w:r w:rsidRPr="00687698">
                          <w:rPr>
                            <w:rFonts w:ascii="Meiryo UI" w:eastAsia="Meiryo UI" w:hAnsi="Meiryo UI" w:cs="Meiryo UI" w:hint="eastAsia"/>
                            <w:sz w:val="22"/>
                            <w:szCs w:val="24"/>
                          </w:rPr>
                          <w:t>●水道施設の老朽化に伴う</w:t>
                        </w:r>
                        <w:r w:rsidRPr="00687698">
                          <w:rPr>
                            <w:rFonts w:ascii="Meiryo UI" w:eastAsia="Meiryo UI" w:hAnsi="Meiryo UI" w:cs="Meiryo UI" w:hint="eastAsia"/>
                            <w:b/>
                            <w:sz w:val="22"/>
                            <w:szCs w:val="24"/>
                            <w:u w:val="single"/>
                          </w:rPr>
                          <w:t>更新費用の増加</w:t>
                        </w:r>
                      </w:p>
                      <w:p w:rsidR="00AF5FE1" w:rsidRPr="00687698" w:rsidRDefault="00AF5FE1" w:rsidP="00752F56">
                        <w:pPr>
                          <w:spacing w:line="280" w:lineRule="exact"/>
                          <w:ind w:firstLineChars="50" w:firstLine="110"/>
                          <w:rPr>
                            <w:rFonts w:ascii="Meiryo UI" w:eastAsia="Meiryo UI" w:hAnsi="Meiryo UI" w:cs="Meiryo UI"/>
                            <w:sz w:val="22"/>
                            <w:szCs w:val="24"/>
                          </w:rPr>
                        </w:pPr>
                        <w:r w:rsidRPr="00687698">
                          <w:rPr>
                            <w:rFonts w:ascii="Meiryo UI" w:eastAsia="Meiryo UI" w:hAnsi="Meiryo UI" w:cs="Meiryo UI" w:hint="eastAsia"/>
                            <w:sz w:val="22"/>
                            <w:szCs w:val="24"/>
                          </w:rPr>
                          <w:t>●ベテラン職員の大量退職による</w:t>
                        </w:r>
                        <w:r w:rsidRPr="00687698">
                          <w:rPr>
                            <w:rFonts w:ascii="Meiryo UI" w:eastAsia="Meiryo UI" w:hAnsi="Meiryo UI" w:cs="Meiryo UI" w:hint="eastAsia"/>
                            <w:b/>
                            <w:sz w:val="22"/>
                            <w:szCs w:val="24"/>
                            <w:u w:val="single"/>
                          </w:rPr>
                          <w:t>技術力の低下</w:t>
                        </w:r>
                      </w:p>
                      <w:p w:rsidR="00AF5FE1" w:rsidRPr="00AF5FE1" w:rsidRDefault="00AF5FE1" w:rsidP="00752F56">
                        <w:pPr>
                          <w:spacing w:line="280" w:lineRule="exact"/>
                          <w:jc w:val="center"/>
                        </w:pPr>
                      </w:p>
                    </w:txbxContent>
                  </v:textbox>
                </v:shape>
                <v:shape id="ホームベース 52" o:spid="_x0000_s1030" type="#_x0000_t15" style="position:absolute;left:47952;top:12121;width:57944;height:10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n8cQA&#10;AADbAAAADwAAAGRycy9kb3ducmV2LnhtbESPzW7CMBCE75V4B2uRuETglKopChhEQVV7JekDLPHm&#10;R8TryDYQ3r6uVKnH0ex8s7PZjaYXN3K+s6zgeZGCIK6s7rhR8F1+zFcgfEDW2FsmBQ/ysNtOnjaY&#10;a3vnE92K0IgIYZ+jgjaEIZfSVy0Z9As7EEevts5giNI1Uju8R7jp5TJNM2mw49jQ4kCHlqpLcTXx&#10;jax+qYuifssOLnk/f56SY1kmSs2m434NItAY/o//0l9awesSfrdEA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sZ/HEAAAA2wAAAA8AAAAAAAAAAAAAAAAAmAIAAGRycy9k&#10;b3ducmV2LnhtbFBLBQYAAAAABAAEAPUAAACJAwAAAAA=&#10;" adj="21055" filled="f" strokecolor="#7f7f7f [1612]" strokeweight="1.5pt">
                  <v:stroke dashstyle="dash"/>
                  <v:textbox inset="1mm,.5mm,0,.5mm">
                    <w:txbxContent>
                      <w:p w:rsidR="00AF5FE1" w:rsidRDefault="002061F7" w:rsidP="00752F56">
                        <w:pPr>
                          <w:spacing w:line="280" w:lineRule="exac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【水道事業統合に向けた動き】</w:t>
                        </w:r>
                      </w:p>
                      <w:p w:rsidR="002061F7" w:rsidRDefault="002061F7" w:rsidP="00752F56">
                        <w:pPr>
                          <w:spacing w:line="280" w:lineRule="exact"/>
                          <w:ind w:firstLineChars="50" w:firstLine="110"/>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●大阪広域水道企業団と</w:t>
                        </w:r>
                        <w:r w:rsidR="00D07685">
                          <w:rPr>
                            <w:rFonts w:ascii="Meiryo UI" w:eastAsia="Meiryo UI" w:hAnsi="Meiryo UI" w:cs="Meiryo UI" w:hint="eastAsia"/>
                            <w:color w:val="000000" w:themeColor="text1"/>
                            <w:sz w:val="22"/>
                          </w:rPr>
                          <w:t>３</w:t>
                        </w:r>
                        <w:r>
                          <w:rPr>
                            <w:rFonts w:ascii="Meiryo UI" w:eastAsia="Meiryo UI" w:hAnsi="Meiryo UI" w:cs="Meiryo UI" w:hint="eastAsia"/>
                            <w:color w:val="000000" w:themeColor="text1"/>
                            <w:sz w:val="22"/>
                          </w:rPr>
                          <w:t>市町村</w:t>
                        </w:r>
                        <w:r w:rsidR="00D07685" w:rsidRPr="002B6AD8">
                          <w:rPr>
                            <w:rFonts w:ascii="Meiryo UI" w:eastAsia="Meiryo UI" w:hAnsi="Meiryo UI" w:cs="Meiryo UI" w:hint="eastAsia"/>
                            <w:color w:val="000000" w:themeColor="text1"/>
                            <w:sz w:val="20"/>
                          </w:rPr>
                          <w:t>(四條畷</w:t>
                        </w:r>
                        <w:r w:rsidR="00730946" w:rsidRPr="002B6AD8">
                          <w:rPr>
                            <w:rFonts w:ascii="Meiryo UI" w:eastAsia="Meiryo UI" w:hAnsi="Meiryo UI" w:cs="Meiryo UI" w:hint="eastAsia"/>
                            <w:color w:val="000000" w:themeColor="text1"/>
                            <w:sz w:val="20"/>
                          </w:rPr>
                          <w:t>市</w:t>
                        </w:r>
                        <w:r w:rsidR="00D07685" w:rsidRPr="002B6AD8">
                          <w:rPr>
                            <w:rFonts w:ascii="Meiryo UI" w:eastAsia="Meiryo UI" w:hAnsi="Meiryo UI" w:cs="Meiryo UI" w:hint="eastAsia"/>
                            <w:color w:val="000000" w:themeColor="text1"/>
                            <w:sz w:val="20"/>
                          </w:rPr>
                          <w:t>、太子</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、千早赤阪</w:t>
                        </w:r>
                        <w:r w:rsidR="00730946" w:rsidRPr="002B6AD8">
                          <w:rPr>
                            <w:rFonts w:ascii="Meiryo UI" w:eastAsia="Meiryo UI" w:hAnsi="Meiryo UI" w:cs="Meiryo UI" w:hint="eastAsia"/>
                            <w:color w:val="000000" w:themeColor="text1"/>
                            <w:sz w:val="20"/>
                          </w:rPr>
                          <w:t>村</w:t>
                        </w:r>
                        <w:r w:rsidR="00D07685" w:rsidRPr="002B6AD8">
                          <w:rPr>
                            <w:rFonts w:ascii="Meiryo UI" w:eastAsia="Meiryo UI" w:hAnsi="Meiryo UI" w:cs="Meiryo UI" w:hint="eastAsia"/>
                            <w:color w:val="000000" w:themeColor="text1"/>
                            <w:sz w:val="20"/>
                          </w:rPr>
                          <w:t>)</w:t>
                        </w:r>
                        <w:r>
                          <w:rPr>
                            <w:rFonts w:ascii="Meiryo UI" w:eastAsia="Meiryo UI" w:hAnsi="Meiryo UI" w:cs="Meiryo UI" w:hint="eastAsia"/>
                            <w:color w:val="000000" w:themeColor="text1"/>
                            <w:sz w:val="22"/>
                          </w:rPr>
                          <w:t>が統合予定（H29.4）</w:t>
                        </w:r>
                      </w:p>
                      <w:p w:rsidR="002061F7" w:rsidRDefault="002061F7" w:rsidP="000F6879">
                        <w:pPr>
                          <w:spacing w:line="280" w:lineRule="exact"/>
                          <w:ind w:leftChars="53" w:left="285" w:hangingChars="79" w:hanging="174"/>
                          <w:jc w:val="left"/>
                          <w:rPr>
                            <w:rFonts w:ascii="Meiryo UI" w:eastAsia="Meiryo UI" w:hAnsi="Meiryo UI" w:cs="Meiryo UI"/>
                            <w:color w:val="000000" w:themeColor="text1"/>
                            <w:sz w:val="20"/>
                          </w:rPr>
                        </w:pPr>
                        <w:r>
                          <w:rPr>
                            <w:rFonts w:ascii="Meiryo UI" w:eastAsia="Meiryo UI" w:hAnsi="Meiryo UI" w:cs="Meiryo UI" w:hint="eastAsia"/>
                            <w:color w:val="000000" w:themeColor="text1"/>
                            <w:sz w:val="22"/>
                          </w:rPr>
                          <w:t>●企業団と</w:t>
                        </w:r>
                        <w:r w:rsidR="00D07685">
                          <w:rPr>
                            <w:rFonts w:ascii="Meiryo UI" w:eastAsia="Meiryo UI" w:hAnsi="Meiryo UI" w:cs="Meiryo UI" w:hint="eastAsia"/>
                            <w:color w:val="000000" w:themeColor="text1"/>
                            <w:sz w:val="22"/>
                          </w:rPr>
                          <w:t>７</w:t>
                        </w:r>
                        <w:r>
                          <w:rPr>
                            <w:rFonts w:ascii="Meiryo UI" w:eastAsia="Meiryo UI" w:hAnsi="Meiryo UI" w:cs="Meiryo UI" w:hint="eastAsia"/>
                            <w:color w:val="000000" w:themeColor="text1"/>
                            <w:sz w:val="22"/>
                          </w:rPr>
                          <w:t>市町</w:t>
                        </w:r>
                        <w:r w:rsidR="00D07685" w:rsidRPr="002B6AD8">
                          <w:rPr>
                            <w:rFonts w:ascii="Meiryo UI" w:eastAsia="Meiryo UI" w:hAnsi="Meiryo UI" w:cs="Meiryo UI" w:hint="eastAsia"/>
                            <w:color w:val="000000" w:themeColor="text1"/>
                            <w:sz w:val="20"/>
                          </w:rPr>
                          <w:t>(能勢</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、豊能</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、忠岡</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、田尻</w:t>
                        </w:r>
                        <w:r w:rsidR="00730946" w:rsidRPr="002B6AD8">
                          <w:rPr>
                            <w:rFonts w:ascii="Meiryo UI" w:eastAsia="Meiryo UI" w:hAnsi="Meiryo UI" w:cs="Meiryo UI" w:hint="eastAsia"/>
                            <w:color w:val="000000" w:themeColor="text1"/>
                            <w:sz w:val="20"/>
                          </w:rPr>
                          <w:t>町</w:t>
                        </w:r>
                        <w:r w:rsidR="00D07685" w:rsidRPr="002B6AD8">
                          <w:rPr>
                            <w:rFonts w:ascii="Meiryo UI" w:eastAsia="Meiryo UI" w:hAnsi="Meiryo UI" w:cs="Meiryo UI" w:hint="eastAsia"/>
                            <w:color w:val="000000" w:themeColor="text1"/>
                            <w:sz w:val="20"/>
                          </w:rPr>
                          <w:t>、泉南</w:t>
                        </w:r>
                        <w:r w:rsidR="00730946" w:rsidRPr="002B6AD8">
                          <w:rPr>
                            <w:rFonts w:ascii="Meiryo UI" w:eastAsia="Meiryo UI" w:hAnsi="Meiryo UI" w:cs="Meiryo UI" w:hint="eastAsia"/>
                            <w:color w:val="000000" w:themeColor="text1"/>
                            <w:sz w:val="20"/>
                          </w:rPr>
                          <w:t>市</w:t>
                        </w:r>
                        <w:r w:rsidR="00D07685" w:rsidRPr="002B6AD8">
                          <w:rPr>
                            <w:rFonts w:ascii="Meiryo UI" w:eastAsia="Meiryo UI" w:hAnsi="Meiryo UI" w:cs="Meiryo UI" w:hint="eastAsia"/>
                            <w:color w:val="000000" w:themeColor="text1"/>
                            <w:sz w:val="20"/>
                          </w:rPr>
                          <w:t>、阪南</w:t>
                        </w:r>
                        <w:r w:rsidR="00730946" w:rsidRPr="002B6AD8">
                          <w:rPr>
                            <w:rFonts w:ascii="Meiryo UI" w:eastAsia="Meiryo UI" w:hAnsi="Meiryo UI" w:cs="Meiryo UI" w:hint="eastAsia"/>
                            <w:color w:val="000000" w:themeColor="text1"/>
                            <w:sz w:val="20"/>
                          </w:rPr>
                          <w:t>市、岬町</w:t>
                        </w:r>
                        <w:r w:rsidR="00D07685" w:rsidRPr="002B6AD8">
                          <w:rPr>
                            <w:rFonts w:ascii="Meiryo UI" w:eastAsia="Meiryo UI" w:hAnsi="Meiryo UI" w:cs="Meiryo UI" w:hint="eastAsia"/>
                            <w:color w:val="000000" w:themeColor="text1"/>
                            <w:sz w:val="20"/>
                          </w:rPr>
                          <w:t>)</w:t>
                        </w:r>
                        <w:r>
                          <w:rPr>
                            <w:rFonts w:ascii="Meiryo UI" w:eastAsia="Meiryo UI" w:hAnsi="Meiryo UI" w:cs="Meiryo UI" w:hint="eastAsia"/>
                            <w:color w:val="000000" w:themeColor="text1"/>
                            <w:sz w:val="22"/>
                          </w:rPr>
                          <w:t>が統合検討協議を開始</w:t>
                        </w:r>
                        <w:r w:rsidR="00D07685" w:rsidRPr="002B6AD8">
                          <w:rPr>
                            <w:rFonts w:ascii="Meiryo UI" w:eastAsia="Meiryo UI" w:hAnsi="Meiryo UI" w:cs="Meiryo UI" w:hint="eastAsia"/>
                            <w:color w:val="000000" w:themeColor="text1"/>
                            <w:sz w:val="20"/>
                          </w:rPr>
                          <w:t>(</w:t>
                        </w:r>
                        <w:r w:rsidRPr="002B6AD8">
                          <w:rPr>
                            <w:rFonts w:ascii="Meiryo UI" w:eastAsia="Meiryo UI" w:hAnsi="Meiryo UI" w:cs="Meiryo UI" w:hint="eastAsia"/>
                            <w:color w:val="000000" w:themeColor="text1"/>
                            <w:sz w:val="20"/>
                          </w:rPr>
                          <w:t>H28.4覚書締結</w:t>
                        </w:r>
                        <w:r w:rsidR="00D07685" w:rsidRPr="002B6AD8">
                          <w:rPr>
                            <w:rFonts w:ascii="Meiryo UI" w:eastAsia="Meiryo UI" w:hAnsi="Meiryo UI" w:cs="Meiryo UI" w:hint="eastAsia"/>
                            <w:color w:val="000000" w:themeColor="text1"/>
                            <w:sz w:val="20"/>
                          </w:rPr>
                          <w:t>)</w:t>
                        </w:r>
                      </w:p>
                      <w:p w:rsidR="000F6879" w:rsidRPr="002061F7" w:rsidRDefault="000F6879" w:rsidP="000F6879">
                        <w:pPr>
                          <w:spacing w:line="280" w:lineRule="exact"/>
                          <w:ind w:leftChars="53" w:left="269" w:hangingChars="79" w:hanging="158"/>
                          <w:jc w:val="left"/>
                          <w:rPr>
                            <w:rFonts w:ascii="Meiryo UI" w:eastAsia="Meiryo UI" w:hAnsi="Meiryo UI" w:cs="Meiryo UI"/>
                            <w:color w:val="000000" w:themeColor="text1"/>
                            <w:sz w:val="22"/>
                          </w:rPr>
                        </w:pPr>
                        <w:r w:rsidRPr="00E743B9">
                          <w:rPr>
                            <w:rFonts w:ascii="Meiryo UI" w:eastAsia="Meiryo UI" w:hAnsi="Meiryo UI" w:cs="Meiryo UI" w:hint="eastAsia"/>
                            <w:color w:val="000000" w:themeColor="text1"/>
                            <w:sz w:val="20"/>
                          </w:rPr>
                          <w:t>※</w:t>
                        </w:r>
                        <w:r w:rsidR="00FE1792">
                          <w:rPr>
                            <w:rFonts w:ascii="Meiryo UI" w:eastAsia="Meiryo UI" w:hAnsi="Meiryo UI" w:cs="Meiryo UI" w:hint="eastAsia"/>
                            <w:color w:val="000000" w:themeColor="text1"/>
                            <w:sz w:val="20"/>
                          </w:rPr>
                          <w:t>水道事業を統合する場合、認可時に、その旨が整備計画に記載されている必要がある</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55" o:spid="_x0000_s1031" type="#_x0000_t55" style="position:absolute;left:76341;top:4040;width:29636;height:8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ydKcIA&#10;AADbAAAADwAAAGRycy9kb3ducmV2LnhtbESPS2vCQBSF90L/w3AL3elEISKpo0iK0O7qY+HyJnOb&#10;BGfupJmpif31jiC4PJzHx1muB2vEhTrfOFYwnSQgiEunG64UHA/b8QKED8gajWNScCUP69XLaImZ&#10;dj3v6LIPlYgj7DNUUIfQZlL6siaLfuJa4uj9uM5iiLKrpO6wj+PWyFmSzKXFhiOhxpbymsrz/s9G&#10;7nfO/Qd/XU1qf81/scmLk2yUensdNu8gAg3hGX60P7WCNIX7l/g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J0pwgAAANsAAAAPAAAAAAAAAAAAAAAAAJgCAABkcnMvZG93&#10;bnJldi54bWxQSwUGAAAAAAQABAD1AAAAhwMAAAAA&#10;" adj="20585" filled="f" strokecolor="#7f7f7f [1612]" strokeweight="1.5pt">
                  <v:stroke dashstyle="dash"/>
                  <v:textbox inset="0,1mm,0,1mm">
                    <w:txbxContent>
                      <w:p w:rsidR="00CA5808" w:rsidRDefault="00CA5808" w:rsidP="00EF79B4">
                        <w:pPr>
                          <w:spacing w:line="320" w:lineRule="exact"/>
                          <w:jc w:val="center"/>
                          <w:rPr>
                            <w:rFonts w:ascii="Meiryo UI" w:eastAsia="Meiryo UI" w:hAnsi="Meiryo UI" w:cs="Meiryo UI"/>
                            <w:color w:val="000000" w:themeColor="text1"/>
                            <w:sz w:val="24"/>
                            <w:szCs w:val="26"/>
                          </w:rPr>
                        </w:pPr>
                        <w:r w:rsidRPr="00687698">
                          <w:rPr>
                            <w:rFonts w:ascii="Meiryo UI" w:eastAsia="Meiryo UI" w:hAnsi="Meiryo UI" w:cs="Meiryo UI" w:hint="eastAsia"/>
                            <w:color w:val="000000" w:themeColor="text1"/>
                            <w:sz w:val="24"/>
                            <w:szCs w:val="26"/>
                          </w:rPr>
                          <w:t>施設の共同利用、市町村水道の統合など、</w:t>
                        </w:r>
                      </w:p>
                      <w:p w:rsidR="00CA5808" w:rsidRPr="00CA5808" w:rsidRDefault="00CA5808" w:rsidP="00EF79B4">
                        <w:pPr>
                          <w:spacing w:line="320" w:lineRule="exact"/>
                          <w:jc w:val="center"/>
                          <w:rPr>
                            <w:rFonts w:ascii="Meiryo UI" w:eastAsia="Meiryo UI" w:hAnsi="Meiryo UI" w:cs="Meiryo UI"/>
                            <w:color w:val="000000" w:themeColor="text1"/>
                            <w:sz w:val="24"/>
                            <w:szCs w:val="26"/>
                          </w:rPr>
                        </w:pPr>
                        <w:r w:rsidRPr="00687698">
                          <w:rPr>
                            <w:rFonts w:ascii="Meiryo UI" w:eastAsia="Meiryo UI" w:hAnsi="Meiryo UI" w:cs="Meiryo UI" w:hint="eastAsia"/>
                            <w:b/>
                            <w:color w:val="000000" w:themeColor="text1"/>
                            <w:sz w:val="24"/>
                            <w:szCs w:val="26"/>
                          </w:rPr>
                          <w:t>広域的かつ計画的な水道整備</w:t>
                        </w:r>
                        <w:r w:rsidRPr="00687698">
                          <w:rPr>
                            <w:rFonts w:ascii="Meiryo UI" w:eastAsia="Meiryo UI" w:hAnsi="Meiryo UI" w:cs="Meiryo UI" w:hint="eastAsia"/>
                            <w:color w:val="000000" w:themeColor="text1"/>
                            <w:sz w:val="24"/>
                            <w:szCs w:val="26"/>
                          </w:rPr>
                          <w:t>の必要性</w:t>
                        </w:r>
                      </w:p>
                    </w:txbxContent>
                  </v:textbox>
                </v:shape>
                <v:shape id="ホームベース 7" o:spid="_x0000_s1032" type="#_x0000_t15" style="position:absolute;left:34555;top:4040;width:12332;height:18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0Cb0A&#10;AADaAAAADwAAAGRycy9kb3ducmV2LnhtbESPwYoCMRBE7wv+Q2hhb2uih10ZjSLCLl7V/YBm0k4G&#10;J52QxJnx740geCyq6hW13o6uEz3F1HrWMJ8pEMS1Ny03Gv7Pv19LECkjG+w8k4Y7JdhuJh9rrIwf&#10;+Ej9KTeiQDhVqMHmHCopU23JYZr5QFy8i48Oc5GxkSbiUOCukwulvqXDlsuCxUB7S/X1dHMaxntr&#10;pWp8VPv+bzkPQ8DhGrT+nI67FYhMY36HX+2D0fADzyvlBsjN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ns0Cb0AAADaAAAADwAAAAAAAAAAAAAAAACYAgAAZHJzL2Rvd25yZXYu&#10;eG1sUEsFBgAAAAAEAAQA9QAAAIIDAAAAAA==&#10;" adj="18244" filled="f" strokecolor="gray [1629]" strokeweight="1.5pt">
                  <v:stroke dashstyle="dash"/>
                  <v:textbox inset="1.5mm,.5mm,1.5mm,1mm">
                    <w:txbxContent>
                      <w:p w:rsidR="00627796" w:rsidRDefault="004877E3" w:rsidP="003963C6">
                        <w:pPr>
                          <w:spacing w:line="360" w:lineRule="exac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前</w:t>
                        </w:r>
                        <w:r w:rsidR="00627796">
                          <w:rPr>
                            <w:rFonts w:ascii="Meiryo UI" w:eastAsia="Meiryo UI" w:hAnsi="Meiryo UI" w:cs="Meiryo UI" w:hint="eastAsia"/>
                            <w:color w:val="000000" w:themeColor="text1"/>
                            <w:sz w:val="22"/>
                          </w:rPr>
                          <w:t>計画が</w:t>
                        </w:r>
                      </w:p>
                      <w:p w:rsidR="00752F56" w:rsidRPr="00627796" w:rsidRDefault="00627796" w:rsidP="003963C6">
                        <w:pPr>
                          <w:spacing w:line="360" w:lineRule="exac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目標年次に到達したことから見直し</w:t>
                        </w:r>
                      </w:p>
                    </w:txbxContent>
                  </v:textbox>
                </v:shape>
                <v:rect id="正方形/長方形 17" o:spid="_x0000_s1033" style="position:absolute;left:106538;top:2020;width:32639;height:18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CxsMA&#10;AADbAAAADwAAAGRycy9kb3ducmV2LnhtbERPTWvCQBC9F/oflin0Vjf2oJJmFdG2qAdpbEC8Ddkx&#10;ie7OhuxW47/vFoTe5vE+J5v11ogLdb5xrGA4SEAQl043XCkovj9eJiB8QNZoHJOCG3mYTR8fMky1&#10;u3JOl12oRAxhn6KCOoQ2ldKXNVn0A9cSR+7oOoshwq6SusNrDLdGvibJSFpsODbU2NKipvK8+7EK&#10;TPH1Pjef2+o2Wh5O+d6vN1vZKvX81M/fQATqw7/47l7pOH8Mf7/EA+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xCxsMAAADbAAAADwAAAAAAAAAAAAAAAACYAgAAZHJzL2Rv&#10;d25yZXYueG1sUEsFBgAAAAAEAAQA9QAAAIgDAAAAAA==&#10;" fillcolor="white [3212]" strokecolor="black [3213]">
                  <v:textbox inset=".5mm,2mm,.5mm,.5mm">
                    <w:txbxContent>
                      <w:p w:rsidR="003963C6" w:rsidRPr="00A5115E" w:rsidRDefault="004877E3" w:rsidP="00FE1792">
                        <w:pPr>
                          <w:spacing w:line="420" w:lineRule="exact"/>
                          <w:rPr>
                            <w:rFonts w:ascii="Meiryo UI" w:eastAsia="Meiryo UI" w:hAnsi="Meiryo UI" w:cs="Meiryo UI"/>
                            <w:b/>
                            <w:color w:val="000000" w:themeColor="text1"/>
                            <w:sz w:val="24"/>
                            <w:szCs w:val="26"/>
                          </w:rPr>
                        </w:pPr>
                        <w:r>
                          <w:rPr>
                            <w:rFonts w:ascii="Meiryo UI" w:eastAsia="Meiryo UI" w:hAnsi="Meiryo UI" w:cs="Meiryo UI" w:hint="eastAsia"/>
                            <w:b/>
                            <w:color w:val="000000" w:themeColor="text1"/>
                            <w:sz w:val="28"/>
                            <w:szCs w:val="26"/>
                          </w:rPr>
                          <w:t>計画</w:t>
                        </w:r>
                        <w:r w:rsidR="003963C6" w:rsidRPr="00A5115E">
                          <w:rPr>
                            <w:rFonts w:ascii="Meiryo UI" w:eastAsia="Meiryo UI" w:hAnsi="Meiryo UI" w:cs="Meiryo UI" w:hint="eastAsia"/>
                            <w:b/>
                            <w:color w:val="000000" w:themeColor="text1"/>
                            <w:sz w:val="28"/>
                            <w:szCs w:val="26"/>
                          </w:rPr>
                          <w:t>改定</w:t>
                        </w:r>
                        <w:r>
                          <w:rPr>
                            <w:rFonts w:ascii="Meiryo UI" w:eastAsia="Meiryo UI" w:hAnsi="Meiryo UI" w:cs="Meiryo UI" w:hint="eastAsia"/>
                            <w:b/>
                            <w:color w:val="000000" w:themeColor="text1"/>
                            <w:sz w:val="28"/>
                            <w:szCs w:val="26"/>
                          </w:rPr>
                          <w:t xml:space="preserve">　</w:t>
                        </w:r>
                        <w:r w:rsidR="003963C6" w:rsidRPr="00A5115E">
                          <w:rPr>
                            <w:rFonts w:ascii="Meiryo UI" w:eastAsia="Meiryo UI" w:hAnsi="Meiryo UI" w:cs="Meiryo UI" w:hint="eastAsia"/>
                            <w:color w:val="000000" w:themeColor="text1"/>
                            <w:sz w:val="22"/>
                            <w:szCs w:val="26"/>
                          </w:rPr>
                          <w:t>（</w:t>
                        </w:r>
                        <w:r w:rsidR="003963C6" w:rsidRPr="00793B2F">
                          <w:rPr>
                            <w:rFonts w:ascii="Meiryo UI" w:eastAsia="Meiryo UI" w:hAnsi="Meiryo UI" w:cs="Meiryo UI" w:hint="eastAsia"/>
                            <w:color w:val="000000" w:themeColor="text1"/>
                            <w:sz w:val="22"/>
                            <w:szCs w:val="26"/>
                          </w:rPr>
                          <w:t>計画期間：平成28</w:t>
                        </w:r>
                        <w:r w:rsidR="003963C6">
                          <w:rPr>
                            <w:rFonts w:ascii="Meiryo UI" w:eastAsia="Meiryo UI" w:hAnsi="Meiryo UI" w:cs="Meiryo UI" w:hint="eastAsia"/>
                            <w:color w:val="000000" w:themeColor="text1"/>
                            <w:sz w:val="22"/>
                            <w:szCs w:val="26"/>
                          </w:rPr>
                          <w:t>年度</w:t>
                        </w:r>
                        <w:r w:rsidR="003963C6" w:rsidRPr="00793B2F">
                          <w:rPr>
                            <w:rFonts w:ascii="Meiryo UI" w:eastAsia="Meiryo UI" w:hAnsi="Meiryo UI" w:cs="Meiryo UI" w:hint="eastAsia"/>
                            <w:color w:val="000000" w:themeColor="text1"/>
                            <w:sz w:val="22"/>
                            <w:szCs w:val="26"/>
                          </w:rPr>
                          <w:t>～</w:t>
                        </w:r>
                        <w:r w:rsidR="003963C6">
                          <w:rPr>
                            <w:rFonts w:ascii="Meiryo UI" w:eastAsia="Meiryo UI" w:hAnsi="Meiryo UI" w:cs="Meiryo UI" w:hint="eastAsia"/>
                            <w:color w:val="000000" w:themeColor="text1"/>
                            <w:sz w:val="22"/>
                            <w:szCs w:val="26"/>
                          </w:rPr>
                          <w:t>37年度</w:t>
                        </w:r>
                        <w:r w:rsidR="003963C6" w:rsidRPr="00A5115E">
                          <w:rPr>
                            <w:rFonts w:ascii="Meiryo UI" w:eastAsia="Meiryo UI" w:hAnsi="Meiryo UI" w:cs="Meiryo UI" w:hint="eastAsia"/>
                            <w:color w:val="000000" w:themeColor="text1"/>
                            <w:sz w:val="22"/>
                            <w:szCs w:val="26"/>
                          </w:rPr>
                          <w:t>）</w:t>
                        </w:r>
                      </w:p>
                      <w:p w:rsidR="003963C6" w:rsidRPr="003963C6" w:rsidRDefault="003963C6" w:rsidP="00FE1792">
                        <w:pPr>
                          <w:spacing w:line="420" w:lineRule="exact"/>
                          <w:ind w:firstLineChars="50" w:firstLine="120"/>
                          <w:rPr>
                            <w:rFonts w:ascii="Meiryo UI" w:eastAsia="Meiryo UI" w:hAnsi="Meiryo UI" w:cs="Meiryo UI"/>
                            <w:color w:val="000000" w:themeColor="text1"/>
                            <w:sz w:val="22"/>
                            <w:szCs w:val="24"/>
                          </w:rPr>
                        </w:pPr>
                        <w:r>
                          <w:rPr>
                            <w:rFonts w:ascii="Meiryo UI" w:eastAsia="Meiryo UI" w:hAnsi="Meiryo UI" w:cs="Meiryo UI" w:hint="eastAsia"/>
                            <w:b/>
                            <w:color w:val="000000" w:themeColor="text1"/>
                            <w:sz w:val="24"/>
                            <w:szCs w:val="24"/>
                          </w:rPr>
                          <w:t>「</w:t>
                        </w:r>
                        <w:r w:rsidRPr="00A5115E">
                          <w:rPr>
                            <w:rFonts w:ascii="Meiryo UI" w:eastAsia="Meiryo UI" w:hAnsi="Meiryo UI" w:cs="Meiryo UI" w:hint="eastAsia"/>
                            <w:b/>
                            <w:color w:val="000000" w:themeColor="text1"/>
                            <w:sz w:val="24"/>
                            <w:szCs w:val="24"/>
                          </w:rPr>
                          <w:t>運</w:t>
                        </w:r>
                        <w:r w:rsidRPr="003963C6">
                          <w:rPr>
                            <w:rFonts w:ascii="Meiryo UI" w:eastAsia="Meiryo UI" w:hAnsi="Meiryo UI" w:cs="Meiryo UI" w:hint="eastAsia"/>
                            <w:b/>
                            <w:color w:val="000000" w:themeColor="text1"/>
                            <w:sz w:val="24"/>
                            <w:szCs w:val="24"/>
                          </w:rPr>
                          <w:t>営基盤の強化を</w:t>
                        </w:r>
                        <w:r w:rsidRPr="00A5115E">
                          <w:rPr>
                            <w:rFonts w:ascii="Meiryo UI" w:eastAsia="Meiryo UI" w:hAnsi="Meiryo UI" w:cs="Meiryo UI" w:hint="eastAsia"/>
                            <w:b/>
                            <w:color w:val="000000" w:themeColor="text1"/>
                            <w:sz w:val="24"/>
                            <w:szCs w:val="24"/>
                          </w:rPr>
                          <w:t>目的とした新たな広域化</w:t>
                        </w:r>
                        <w:r>
                          <w:rPr>
                            <w:rFonts w:ascii="Meiryo UI" w:eastAsia="Meiryo UI" w:hAnsi="Meiryo UI" w:cs="Meiryo UI" w:hint="eastAsia"/>
                            <w:b/>
                            <w:color w:val="000000" w:themeColor="text1"/>
                            <w:sz w:val="24"/>
                            <w:szCs w:val="24"/>
                          </w:rPr>
                          <w:t>」</w:t>
                        </w:r>
                      </w:p>
                      <w:p w:rsidR="0031423B" w:rsidRDefault="003963C6" w:rsidP="00FE1792">
                        <w:pPr>
                          <w:spacing w:beforeLines="10" w:before="36" w:line="420" w:lineRule="exact"/>
                          <w:ind w:leftChars="100" w:left="430" w:hangingChars="100" w:hanging="220"/>
                          <w:rPr>
                            <w:rFonts w:ascii="Meiryo UI" w:eastAsia="Meiryo UI" w:hAnsi="Meiryo UI" w:cs="Meiryo UI"/>
                            <w:color w:val="000000" w:themeColor="text1"/>
                            <w:sz w:val="22"/>
                            <w:szCs w:val="24"/>
                          </w:rPr>
                        </w:pPr>
                        <w:r w:rsidRPr="00A5115E">
                          <w:rPr>
                            <w:rFonts w:ascii="Meiryo UI" w:eastAsia="Meiryo UI" w:hAnsi="Meiryo UI" w:cs="Meiryo UI" w:hint="eastAsia"/>
                            <w:color w:val="000000" w:themeColor="text1"/>
                            <w:sz w:val="22"/>
                            <w:szCs w:val="24"/>
                          </w:rPr>
                          <w:t>○「大阪府水道整備基本構想」(H24.3改定)に</w:t>
                        </w:r>
                      </w:p>
                      <w:p w:rsidR="0031423B" w:rsidRDefault="003963C6" w:rsidP="0031423B">
                        <w:pPr>
                          <w:spacing w:beforeLines="10" w:before="36" w:line="420" w:lineRule="exact"/>
                          <w:ind w:leftChars="200" w:left="420"/>
                          <w:rPr>
                            <w:rFonts w:ascii="Meiryo UI" w:eastAsia="Meiryo UI" w:hAnsi="Meiryo UI" w:cs="Meiryo UI"/>
                            <w:color w:val="000000" w:themeColor="text1"/>
                            <w:sz w:val="22"/>
                            <w:szCs w:val="24"/>
                          </w:rPr>
                        </w:pPr>
                        <w:r w:rsidRPr="00A5115E">
                          <w:rPr>
                            <w:rFonts w:ascii="Meiryo UI" w:eastAsia="Meiryo UI" w:hAnsi="Meiryo UI" w:cs="Meiryo UI" w:hint="eastAsia"/>
                            <w:color w:val="000000" w:themeColor="text1"/>
                            <w:sz w:val="22"/>
                            <w:szCs w:val="24"/>
                          </w:rPr>
                          <w:t>示された広域化の進め方（業務の共同化、</w:t>
                        </w:r>
                      </w:p>
                      <w:p w:rsidR="003963C6" w:rsidRPr="00A5115E" w:rsidRDefault="003963C6" w:rsidP="0031423B">
                        <w:pPr>
                          <w:spacing w:beforeLines="10" w:before="36" w:line="420" w:lineRule="exact"/>
                          <w:ind w:leftChars="200" w:left="420"/>
                          <w:rPr>
                            <w:rFonts w:ascii="Meiryo UI" w:eastAsia="Meiryo UI" w:hAnsi="Meiryo UI" w:cs="Meiryo UI"/>
                            <w:color w:val="000000" w:themeColor="text1"/>
                            <w:sz w:val="22"/>
                            <w:szCs w:val="24"/>
                          </w:rPr>
                        </w:pPr>
                        <w:r w:rsidRPr="00A5115E">
                          <w:rPr>
                            <w:rFonts w:ascii="Meiryo UI" w:eastAsia="Meiryo UI" w:hAnsi="Meiryo UI" w:cs="Meiryo UI" w:hint="eastAsia"/>
                            <w:color w:val="000000" w:themeColor="text1"/>
                            <w:sz w:val="22"/>
                            <w:szCs w:val="24"/>
                          </w:rPr>
                          <w:t>経営の一体化・事業統合）を踏まえた計画策定</w:t>
                        </w:r>
                      </w:p>
                      <w:p w:rsidR="003963C6" w:rsidRPr="003963C6" w:rsidRDefault="003963C6" w:rsidP="00FE1792">
                        <w:pPr>
                          <w:spacing w:beforeLines="10" w:before="36" w:line="420" w:lineRule="exact"/>
                          <w:ind w:leftChars="100" w:left="210"/>
                          <w:rPr>
                            <w:rFonts w:ascii="Meiryo UI" w:eastAsia="Meiryo UI" w:hAnsi="Meiryo UI" w:cs="Meiryo UI"/>
                            <w:color w:val="000000" w:themeColor="text1"/>
                            <w:sz w:val="22"/>
                            <w:szCs w:val="24"/>
                          </w:rPr>
                        </w:pPr>
                        <w:r w:rsidRPr="00A5115E">
                          <w:rPr>
                            <w:rFonts w:ascii="Meiryo UI" w:eastAsia="Meiryo UI" w:hAnsi="Meiryo UI" w:cs="Meiryo UI" w:hint="eastAsia"/>
                            <w:color w:val="000000" w:themeColor="text1"/>
                            <w:sz w:val="22"/>
                            <w:szCs w:val="24"/>
                          </w:rPr>
                          <w:t>○企業団と市町村水道の統合を位置付ける</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 o:spid="_x0000_s1034" type="#_x0000_t5" style="position:absolute;left:106644;top:21052;width:26740;height:3316;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n8QA&#10;AADbAAAADwAAAGRycy9kb3ducmV2LnhtbESPUUvDQBCE3wX/w7EF3+ylEarEXksUtS0UxFbwdc2t&#10;STC3F++2bfrve4Lg4zAz3zCzxeA6daAQW88GJuMMFHHlbcu1gffd8/UdqCjIFjvPZOBEERbzy4sZ&#10;FtYf+Y0OW6lVgnAs0EAj0hdax6ohh3Hse+LkffngUJIMtbYBjwnuOp1n2VQ7bDktNNjTY0PV93bv&#10;DGzwk9c/sitvX0p5eLKvy5DvP4y5Gg3lPSihQf7Df+2VNXCTw++X9AP0/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2op/EAAAA2wAAAA8AAAAAAAAAAAAAAAAAmAIAAGRycy9k&#10;b3ducmV2LnhtbFBLBQYAAAAABAAEAPUAAACJAwAAAAA=&#10;" adj="16667" fillcolor="#b8cce4 [1300]" strokecolor="black [3213]"/>
              </v:group>
            </w:pict>
          </mc:Fallback>
        </mc:AlternateContent>
      </w:r>
      <w:r w:rsidR="00DD5E9F" w:rsidRPr="002C54AD">
        <w:rPr>
          <w:noProof/>
          <w:sz w:val="28"/>
          <w:szCs w:val="28"/>
        </w:rPr>
        <mc:AlternateContent>
          <mc:Choice Requires="wps">
            <w:drawing>
              <wp:anchor distT="0" distB="0" distL="114300" distR="114300" simplePos="0" relativeHeight="251651072" behindDoc="0" locked="0" layoutInCell="1" allowOverlap="1" wp14:anchorId="308E6E0F" wp14:editId="6320F2AA">
                <wp:simplePos x="0" y="0"/>
                <wp:positionH relativeFrom="column">
                  <wp:posOffset>-20376</wp:posOffset>
                </wp:positionH>
                <wp:positionV relativeFrom="paragraph">
                  <wp:posOffset>-403004</wp:posOffset>
                </wp:positionV>
                <wp:extent cx="13978393" cy="498475"/>
                <wp:effectExtent l="0" t="0" r="4445" b="0"/>
                <wp:wrapNone/>
                <wp:docPr id="1" name="正方形/長方形 1" title="「大阪府広域的水道整備計画」の改定について"/>
                <wp:cNvGraphicFramePr/>
                <a:graphic xmlns:a="http://schemas.openxmlformats.org/drawingml/2006/main">
                  <a:graphicData uri="http://schemas.microsoft.com/office/word/2010/wordprocessingShape">
                    <wps:wsp>
                      <wps:cNvSpPr/>
                      <wps:spPr>
                        <a:xfrm>
                          <a:off x="0" y="0"/>
                          <a:ext cx="13978393" cy="498475"/>
                        </a:xfrm>
                        <a:prstGeom prst="rect">
                          <a:avLst/>
                        </a:prstGeom>
                        <a:solidFill>
                          <a:schemeClr val="tx1"/>
                        </a:solidFill>
                        <a:ln w="28575" cmpd="dbl">
                          <a:noFill/>
                        </a:ln>
                      </wps:spPr>
                      <wps:style>
                        <a:lnRef idx="2">
                          <a:schemeClr val="accent6"/>
                        </a:lnRef>
                        <a:fillRef idx="1">
                          <a:schemeClr val="lt1"/>
                        </a:fillRef>
                        <a:effectRef idx="0">
                          <a:schemeClr val="accent6"/>
                        </a:effectRef>
                        <a:fontRef idx="minor">
                          <a:schemeClr val="dk1"/>
                        </a:fontRef>
                      </wps:style>
                      <wps:txbx>
                        <w:txbxContent>
                          <w:p w:rsidR="0030047D" w:rsidRPr="00617DE7" w:rsidRDefault="00753630" w:rsidP="00185805">
                            <w:pPr>
                              <w:spacing w:line="600" w:lineRule="exact"/>
                              <w:ind w:rightChars="-79" w:right="-166" w:firstLineChars="50" w:firstLine="200"/>
                              <w:rPr>
                                <w:rFonts w:ascii="HG丸ｺﾞｼｯｸM-PRO" w:eastAsia="HG丸ｺﾞｼｯｸM-PRO" w:hAnsi="HG丸ｺﾞｼｯｸM-PRO"/>
                                <w:b/>
                                <w:color w:val="FFFFFF" w:themeColor="background1"/>
                                <w:sz w:val="24"/>
                                <w:szCs w:val="24"/>
                              </w:rPr>
                            </w:pPr>
                            <w:bookmarkStart w:id="0" w:name="_GoBack"/>
                            <w:r>
                              <w:rPr>
                                <w:rFonts w:ascii="Meiryo UI" w:eastAsia="Meiryo UI" w:hAnsi="Meiryo UI" w:cs="Meiryo UI" w:hint="eastAsia"/>
                                <w:b/>
                                <w:color w:val="FFFFFF" w:themeColor="background1"/>
                                <w:sz w:val="40"/>
                                <w:szCs w:val="48"/>
                              </w:rPr>
                              <w:t>「</w:t>
                            </w:r>
                            <w:r w:rsidR="00FA2B7B" w:rsidRPr="00617DE7">
                              <w:rPr>
                                <w:rFonts w:ascii="Meiryo UI" w:eastAsia="Meiryo UI" w:hAnsi="Meiryo UI" w:cs="Meiryo UI" w:hint="eastAsia"/>
                                <w:b/>
                                <w:color w:val="FFFFFF" w:themeColor="background1"/>
                                <w:sz w:val="40"/>
                                <w:szCs w:val="48"/>
                              </w:rPr>
                              <w:t>大阪府</w:t>
                            </w:r>
                            <w:r w:rsidR="0030047D" w:rsidRPr="00617DE7">
                              <w:rPr>
                                <w:rFonts w:ascii="Meiryo UI" w:eastAsia="Meiryo UI" w:hAnsi="Meiryo UI" w:cs="Meiryo UI" w:hint="eastAsia"/>
                                <w:b/>
                                <w:color w:val="FFFFFF" w:themeColor="background1"/>
                                <w:sz w:val="40"/>
                                <w:szCs w:val="48"/>
                              </w:rPr>
                              <w:t>広域的水道整備計画</w:t>
                            </w:r>
                            <w:r>
                              <w:rPr>
                                <w:rFonts w:ascii="Meiryo UI" w:eastAsia="Meiryo UI" w:hAnsi="Meiryo UI" w:cs="Meiryo UI" w:hint="eastAsia"/>
                                <w:b/>
                                <w:color w:val="FFFFFF" w:themeColor="background1"/>
                                <w:sz w:val="40"/>
                                <w:szCs w:val="48"/>
                              </w:rPr>
                              <w:t>」</w:t>
                            </w:r>
                            <w:r w:rsidR="0030047D" w:rsidRPr="00617DE7">
                              <w:rPr>
                                <w:rFonts w:ascii="Meiryo UI" w:eastAsia="Meiryo UI" w:hAnsi="Meiryo UI" w:cs="Meiryo UI" w:hint="eastAsia"/>
                                <w:b/>
                                <w:color w:val="FFFFFF" w:themeColor="background1"/>
                                <w:sz w:val="40"/>
                                <w:szCs w:val="48"/>
                              </w:rPr>
                              <w:t>の改定について</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5" alt="タイトル: 「大阪府広域的水道整備計画」の改定について" style="position:absolute;left:0;text-align:left;margin-left:-1.6pt;margin-top:-31.75pt;width:1100.65pt;height:3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" fillcolor="black [3213]" stroked="f" strokeweight="2.25pt">
                <v:stroke linestyle="thinThin"/>
                <v:textbox>
                  <w:txbxContent>
                    <w:p w:rsidR="0030047D" w:rsidRPr="00617DE7" w:rsidRDefault="00753630" w:rsidP="00185805">
                      <w:pPr>
                        <w:spacing w:line="600" w:lineRule="exact"/>
                        <w:ind w:rightChars="-79" w:right="-166" w:firstLineChars="50" w:firstLine="200"/>
                        <w:rPr>
                          <w:rFonts w:ascii="HG丸ｺﾞｼｯｸM-PRO" w:eastAsia="HG丸ｺﾞｼｯｸM-PRO" w:hAnsi="HG丸ｺﾞｼｯｸM-PRO"/>
                          <w:b/>
                          <w:color w:val="FFFFFF" w:themeColor="background1"/>
                          <w:sz w:val="24"/>
                          <w:szCs w:val="24"/>
                        </w:rPr>
                      </w:pPr>
                      <w:bookmarkStart w:id="1" w:name="_GoBack"/>
                      <w:r>
                        <w:rPr>
                          <w:rFonts w:ascii="Meiryo UI" w:eastAsia="Meiryo UI" w:hAnsi="Meiryo UI" w:cs="Meiryo UI" w:hint="eastAsia"/>
                          <w:b/>
                          <w:color w:val="FFFFFF" w:themeColor="background1"/>
                          <w:sz w:val="40"/>
                          <w:szCs w:val="48"/>
                        </w:rPr>
                        <w:t>「</w:t>
                      </w:r>
                      <w:r w:rsidR="00FA2B7B" w:rsidRPr="00617DE7">
                        <w:rPr>
                          <w:rFonts w:ascii="Meiryo UI" w:eastAsia="Meiryo UI" w:hAnsi="Meiryo UI" w:cs="Meiryo UI" w:hint="eastAsia"/>
                          <w:b/>
                          <w:color w:val="FFFFFF" w:themeColor="background1"/>
                          <w:sz w:val="40"/>
                          <w:szCs w:val="48"/>
                        </w:rPr>
                        <w:t>大阪府</w:t>
                      </w:r>
                      <w:r w:rsidR="0030047D" w:rsidRPr="00617DE7">
                        <w:rPr>
                          <w:rFonts w:ascii="Meiryo UI" w:eastAsia="Meiryo UI" w:hAnsi="Meiryo UI" w:cs="Meiryo UI" w:hint="eastAsia"/>
                          <w:b/>
                          <w:color w:val="FFFFFF" w:themeColor="background1"/>
                          <w:sz w:val="40"/>
                          <w:szCs w:val="48"/>
                        </w:rPr>
                        <w:t>広域的水道整備計画</w:t>
                      </w:r>
                      <w:r>
                        <w:rPr>
                          <w:rFonts w:ascii="Meiryo UI" w:eastAsia="Meiryo UI" w:hAnsi="Meiryo UI" w:cs="Meiryo UI" w:hint="eastAsia"/>
                          <w:b/>
                          <w:color w:val="FFFFFF" w:themeColor="background1"/>
                          <w:sz w:val="40"/>
                          <w:szCs w:val="48"/>
                        </w:rPr>
                        <w:t>」</w:t>
                      </w:r>
                      <w:r w:rsidR="0030047D" w:rsidRPr="00617DE7">
                        <w:rPr>
                          <w:rFonts w:ascii="Meiryo UI" w:eastAsia="Meiryo UI" w:hAnsi="Meiryo UI" w:cs="Meiryo UI" w:hint="eastAsia"/>
                          <w:b/>
                          <w:color w:val="FFFFFF" w:themeColor="background1"/>
                          <w:sz w:val="40"/>
                          <w:szCs w:val="48"/>
                        </w:rPr>
                        <w:t>の改定について</w:t>
                      </w:r>
                      <w:bookmarkEnd w:id="1"/>
                    </w:p>
                  </w:txbxContent>
                </v:textbox>
              </v:rect>
            </w:pict>
          </mc:Fallback>
        </mc:AlternateContent>
      </w:r>
    </w:p>
    <w:p w:rsidR="00E0350F" w:rsidRDefault="00E0350F"/>
    <w:p w:rsidR="00E0350F" w:rsidRDefault="00E0350F"/>
    <w:p w:rsidR="00E0350F" w:rsidRDefault="00E0350F"/>
    <w:p w:rsidR="00E0350F" w:rsidRDefault="00E0350F"/>
    <w:p w:rsidR="00E0350F" w:rsidRDefault="00E0350F"/>
    <w:p w:rsidR="00E0350F" w:rsidRDefault="00E0350F"/>
    <w:p w:rsidR="00E0350F" w:rsidRDefault="00E0350F"/>
    <w:p w:rsidR="00D11F10" w:rsidRDefault="00D11F10"/>
    <w:p w:rsidR="00A02CBD" w:rsidRDefault="00A02CBD"/>
    <w:p w:rsidR="00A02CBD" w:rsidRDefault="00A02CBD"/>
    <w:p w:rsidR="00F651B0" w:rsidRDefault="00ED4C06">
      <w:r>
        <w:rPr>
          <w:noProof/>
        </w:rPr>
        <mc:AlternateContent>
          <mc:Choice Requires="wpg">
            <w:drawing>
              <wp:anchor distT="0" distB="0" distL="114300" distR="114300" simplePos="0" relativeHeight="251846656" behindDoc="0" locked="0" layoutInCell="1" allowOverlap="1">
                <wp:simplePos x="0" y="0"/>
                <wp:positionH relativeFrom="column">
                  <wp:posOffset>4266580</wp:posOffset>
                </wp:positionH>
                <wp:positionV relativeFrom="paragraph">
                  <wp:posOffset>121551</wp:posOffset>
                </wp:positionV>
                <wp:extent cx="9690735" cy="7023100"/>
                <wp:effectExtent l="0" t="0" r="24765" b="25400"/>
                <wp:wrapNone/>
                <wp:docPr id="3" name="グループ化 3" descr="今回の改定の内容（概要）を示しています。項目としては、次の4つです。&#10;&#10;１．広域的な整備に関する基本方針：計画の目標、目標年次、計画区域、基本方針&#10;&#10;２．広域的水道整備計画の区域に関する事項(区域の概況と将来予測)：需要水量と供給水量の見通しの提示&#10;&#10;３．根幹的水道施設の配置、その他基本事項(具体的な取組み)：具体的取組内容&#10;&#10;将来年次計画：3市町村の統合、7市町の統合検討協議、その他の広域化に向けた内容" title="改定の内容"/>
                <wp:cNvGraphicFramePr/>
                <a:graphic xmlns:a="http://schemas.openxmlformats.org/drawingml/2006/main">
                  <a:graphicData uri="http://schemas.microsoft.com/office/word/2010/wordprocessingGroup">
                    <wpg:wgp>
                      <wpg:cNvGrpSpPr/>
                      <wpg:grpSpPr>
                        <a:xfrm>
                          <a:off x="0" y="0"/>
                          <a:ext cx="9690735" cy="7023100"/>
                          <a:chOff x="0" y="0"/>
                          <a:chExt cx="9690735" cy="7023100"/>
                        </a:xfrm>
                      </wpg:grpSpPr>
                      <wps:wsp>
                        <wps:cNvPr id="67" name="正方形/長方形 67"/>
                        <wps:cNvSpPr/>
                        <wps:spPr>
                          <a:xfrm>
                            <a:off x="127590" y="361507"/>
                            <a:ext cx="4723130" cy="6591300"/>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p w:rsidR="006A7ADB" w:rsidRDefault="007D5508" w:rsidP="008529A0">
                              <w:pPr>
                                <w:spacing w:line="460" w:lineRule="exact"/>
                                <w:jc w:val="left"/>
                                <w:rPr>
                                  <w:rFonts w:ascii="Meiryo UI" w:eastAsia="Meiryo UI" w:hAnsi="Meiryo UI" w:cs="Meiryo UI"/>
                                  <w:sz w:val="18"/>
                                  <w:szCs w:val="18"/>
                                </w:rPr>
                              </w:pPr>
                              <w:r w:rsidRPr="009E2FAC">
                                <w:rPr>
                                  <w:rFonts w:ascii="Meiryo UI" w:eastAsia="Meiryo UI" w:hAnsi="Meiryo UI" w:cs="Meiryo UI" w:hint="eastAsia"/>
                                  <w:b/>
                                  <w:sz w:val="28"/>
                                  <w:szCs w:val="26"/>
                                </w:rPr>
                                <w:t>１．</w:t>
                              </w:r>
                              <w:r w:rsidR="006A7ADB" w:rsidRPr="009E2FAC">
                                <w:rPr>
                                  <w:rFonts w:ascii="Meiryo UI" w:eastAsia="Meiryo UI" w:hAnsi="Meiryo UI" w:cs="Meiryo UI" w:hint="eastAsia"/>
                                  <w:b/>
                                  <w:sz w:val="28"/>
                                  <w:szCs w:val="26"/>
                                </w:rPr>
                                <w:t>広域的な</w:t>
                              </w:r>
                              <w:r w:rsidR="00B64B3F" w:rsidRPr="009E2FAC">
                                <w:rPr>
                                  <w:rFonts w:ascii="Meiryo UI" w:eastAsia="Meiryo UI" w:hAnsi="Meiryo UI" w:cs="Meiryo UI" w:hint="eastAsia"/>
                                  <w:b/>
                                  <w:sz w:val="28"/>
                                  <w:szCs w:val="26"/>
                                </w:rPr>
                                <w:t>整備に関する基本方針</w:t>
                              </w:r>
                              <w:r w:rsidR="009E2FAC">
                                <w:rPr>
                                  <w:rFonts w:ascii="Meiryo UI" w:eastAsia="Meiryo UI" w:hAnsi="Meiryo UI" w:cs="Meiryo UI" w:hint="eastAsia"/>
                                  <w:b/>
                                  <w:sz w:val="28"/>
                                  <w:szCs w:val="26"/>
                                </w:rPr>
                                <w:t xml:space="preserve">              </w:t>
                              </w:r>
                              <w:r w:rsidR="001A7CB6" w:rsidRPr="00195ADE">
                                <w:rPr>
                                  <w:rFonts w:ascii="Meiryo UI" w:eastAsia="Meiryo UI" w:hAnsi="Meiryo UI" w:cs="Meiryo UI" w:hint="eastAsia"/>
                                  <w:sz w:val="18"/>
                                  <w:szCs w:val="18"/>
                                </w:rPr>
                                <w:t>（P1</w:t>
                              </w:r>
                              <w:r w:rsidR="0097385B" w:rsidRPr="00195ADE">
                                <w:rPr>
                                  <w:rFonts w:ascii="Meiryo UI" w:eastAsia="Meiryo UI" w:hAnsi="Meiryo UI" w:cs="Meiryo UI" w:hint="eastAsia"/>
                                  <w:sz w:val="18"/>
                                  <w:szCs w:val="18"/>
                                </w:rPr>
                                <w:t>～P4</w:t>
                              </w:r>
                              <w:r w:rsidR="001A7CB6" w:rsidRPr="00195ADE">
                                <w:rPr>
                                  <w:rFonts w:ascii="Meiryo UI" w:eastAsia="Meiryo UI" w:hAnsi="Meiryo UI" w:cs="Meiryo UI"/>
                                  <w:sz w:val="18"/>
                                  <w:szCs w:val="18"/>
                                </w:rPr>
                                <w:t>）</w:t>
                              </w:r>
                            </w:p>
                            <w:p w:rsidR="009879C7" w:rsidRDefault="008F5703" w:rsidP="009E2FAC">
                              <w:pPr>
                                <w:spacing w:beforeLines="50" w:before="180" w:line="300" w:lineRule="exact"/>
                                <w:ind w:rightChars="-45" w:right="-94"/>
                                <w:jc w:val="left"/>
                                <w:rPr>
                                  <w:rFonts w:ascii="Meiryo UI" w:eastAsia="Meiryo UI" w:hAnsi="Meiryo UI" w:cs="Meiryo UI"/>
                                  <w:b/>
                                  <w:sz w:val="22"/>
                                  <w:szCs w:val="26"/>
                                </w:rPr>
                              </w:pPr>
                              <w:r w:rsidRPr="008F5703">
                                <w:rPr>
                                  <w:rFonts w:ascii="Meiryo UI" w:eastAsia="Meiryo UI" w:hAnsi="Meiryo UI" w:cs="Meiryo UI" w:hint="eastAsia"/>
                                  <w:b/>
                                  <w:sz w:val="22"/>
                                  <w:szCs w:val="26"/>
                                </w:rPr>
                                <w:t>◇</w:t>
                              </w:r>
                              <w:r>
                                <w:rPr>
                                  <w:rFonts w:ascii="Meiryo UI" w:eastAsia="Meiryo UI" w:hAnsi="Meiryo UI" w:cs="Meiryo UI" w:hint="eastAsia"/>
                                  <w:b/>
                                  <w:sz w:val="22"/>
                                  <w:szCs w:val="26"/>
                                </w:rPr>
                                <w:t>計画の</w:t>
                              </w:r>
                              <w:r w:rsidR="009039C2">
                                <w:rPr>
                                  <w:rFonts w:ascii="Meiryo UI" w:eastAsia="Meiryo UI" w:hAnsi="Meiryo UI" w:cs="Meiryo UI" w:hint="eastAsia"/>
                                  <w:b/>
                                  <w:sz w:val="22"/>
                                  <w:szCs w:val="26"/>
                                </w:rPr>
                                <w:t>目標：将来にわたる安全で安定した給水体制の確立と</w:t>
                              </w:r>
                            </w:p>
                            <w:p w:rsidR="009879C7" w:rsidRDefault="009039C2" w:rsidP="008529A0">
                              <w:pPr>
                                <w:spacing w:line="300" w:lineRule="exact"/>
                                <w:ind w:rightChars="-45" w:right="-94" w:firstLineChars="650" w:firstLine="1430"/>
                                <w:jc w:val="left"/>
                                <w:rPr>
                                  <w:rFonts w:ascii="Meiryo UI" w:eastAsia="Meiryo UI" w:hAnsi="Meiryo UI" w:cs="Meiryo UI"/>
                                  <w:b/>
                                  <w:sz w:val="22"/>
                                  <w:szCs w:val="26"/>
                                </w:rPr>
                              </w:pPr>
                              <w:r w:rsidRPr="009039C2">
                                <w:rPr>
                                  <w:rFonts w:ascii="Meiryo UI" w:eastAsia="Meiryo UI" w:hAnsi="Meiryo UI" w:cs="Meiryo UI" w:hint="eastAsia"/>
                                  <w:b/>
                                  <w:sz w:val="22"/>
                                  <w:szCs w:val="26"/>
                                  <w:u w:val="single"/>
                                </w:rPr>
                                <w:t>運営基盤の強化</w:t>
                              </w:r>
                              <w:r>
                                <w:rPr>
                                  <w:rFonts w:ascii="Meiryo UI" w:eastAsia="Meiryo UI" w:hAnsi="Meiryo UI" w:cs="Meiryo UI" w:hint="eastAsia"/>
                                  <w:b/>
                                  <w:sz w:val="22"/>
                                  <w:szCs w:val="26"/>
                                </w:rPr>
                                <w:t>による健全な運営を維持することを目的として</w:t>
                              </w:r>
                            </w:p>
                            <w:p w:rsidR="008F5703" w:rsidRPr="008F5703" w:rsidRDefault="009039C2" w:rsidP="008529A0">
                              <w:pPr>
                                <w:spacing w:line="300" w:lineRule="exact"/>
                                <w:ind w:rightChars="-45" w:right="-94" w:firstLineChars="650" w:firstLine="1430"/>
                                <w:jc w:val="left"/>
                                <w:rPr>
                                  <w:rFonts w:ascii="Meiryo UI" w:eastAsia="Meiryo UI" w:hAnsi="Meiryo UI" w:cs="Meiryo UI"/>
                                  <w:sz w:val="22"/>
                                  <w:szCs w:val="24"/>
                                </w:rPr>
                              </w:pPr>
                              <w:r>
                                <w:rPr>
                                  <w:rFonts w:ascii="Meiryo UI" w:eastAsia="Meiryo UI" w:hAnsi="Meiryo UI" w:cs="Meiryo UI" w:hint="eastAsia"/>
                                  <w:b/>
                                  <w:sz w:val="22"/>
                                  <w:szCs w:val="26"/>
                                </w:rPr>
                                <w:t>次の3つの目標を定める。</w:t>
                              </w:r>
                            </w:p>
                            <w:p w:rsidR="006F7A02" w:rsidRPr="00687698" w:rsidRDefault="006F7A02" w:rsidP="003B56E9">
                              <w:pPr>
                                <w:spacing w:line="360" w:lineRule="exact"/>
                                <w:jc w:val="left"/>
                                <w:rPr>
                                  <w:rFonts w:ascii="Meiryo UI" w:eastAsia="Meiryo UI" w:hAnsi="Meiryo UI" w:cs="Meiryo UI"/>
                                  <w:sz w:val="24"/>
                                  <w:szCs w:val="28"/>
                                </w:rPr>
                              </w:pPr>
                            </w:p>
                            <w:p w:rsidR="003B56E9" w:rsidRDefault="003B56E9" w:rsidP="003B56E9">
                              <w:pPr>
                                <w:spacing w:line="360" w:lineRule="exact"/>
                                <w:jc w:val="left"/>
                                <w:rPr>
                                  <w:rFonts w:ascii="Meiryo UI" w:eastAsia="Meiryo UI" w:hAnsi="Meiryo UI" w:cs="Meiryo UI"/>
                                  <w:sz w:val="24"/>
                                  <w:szCs w:val="28"/>
                                </w:rPr>
                              </w:pPr>
                            </w:p>
                            <w:p w:rsidR="004F30D1" w:rsidRDefault="004F30D1" w:rsidP="003B56E9">
                              <w:pPr>
                                <w:spacing w:line="360" w:lineRule="exact"/>
                                <w:jc w:val="left"/>
                                <w:rPr>
                                  <w:rFonts w:ascii="Meiryo UI" w:eastAsia="Meiryo UI" w:hAnsi="Meiryo UI" w:cs="Meiryo UI"/>
                                  <w:sz w:val="24"/>
                                  <w:szCs w:val="28"/>
                                </w:rPr>
                              </w:pPr>
                            </w:p>
                            <w:p w:rsidR="004F30D1" w:rsidRDefault="004F30D1" w:rsidP="003B56E9">
                              <w:pPr>
                                <w:spacing w:line="360" w:lineRule="exact"/>
                                <w:jc w:val="left"/>
                                <w:rPr>
                                  <w:rFonts w:ascii="Meiryo UI" w:eastAsia="Meiryo UI" w:hAnsi="Meiryo UI" w:cs="Meiryo UI"/>
                                  <w:sz w:val="24"/>
                                  <w:szCs w:val="28"/>
                                </w:rPr>
                              </w:pPr>
                            </w:p>
                            <w:p w:rsidR="00A50361" w:rsidRDefault="00A50361" w:rsidP="006E3B72">
                              <w:pPr>
                                <w:spacing w:line="360" w:lineRule="exact"/>
                                <w:jc w:val="left"/>
                                <w:rPr>
                                  <w:rFonts w:ascii="Meiryo UI" w:eastAsia="Meiryo UI" w:hAnsi="Meiryo UI" w:cs="Meiryo UI"/>
                                  <w:sz w:val="24"/>
                                  <w:szCs w:val="28"/>
                                </w:rPr>
                              </w:pPr>
                            </w:p>
                            <w:p w:rsidR="0048333F" w:rsidRPr="00687698" w:rsidRDefault="001A7CB6" w:rsidP="00745D7B">
                              <w:pPr>
                                <w:spacing w:beforeLines="100" w:before="360" w:line="340" w:lineRule="exact"/>
                                <w:ind w:firstLineChars="50" w:firstLine="110"/>
                                <w:jc w:val="left"/>
                                <w:rPr>
                                  <w:rFonts w:ascii="Meiryo UI" w:eastAsia="Meiryo UI" w:hAnsi="Meiryo UI" w:cs="Meiryo UI"/>
                                  <w:b/>
                                  <w:sz w:val="22"/>
                                  <w:szCs w:val="24"/>
                                </w:rPr>
                              </w:pPr>
                              <w:r w:rsidRPr="00687698">
                                <w:rPr>
                                  <w:rFonts w:ascii="Meiryo UI" w:eastAsia="Meiryo UI" w:hAnsi="Meiryo UI" w:cs="Meiryo UI" w:hint="eastAsia"/>
                                  <w:b/>
                                  <w:sz w:val="22"/>
                                  <w:szCs w:val="24"/>
                                </w:rPr>
                                <w:t xml:space="preserve">◇目標年次　：　</w:t>
                              </w:r>
                              <w:r w:rsidR="0048333F" w:rsidRPr="00687698">
                                <w:rPr>
                                  <w:rFonts w:ascii="Meiryo UI" w:eastAsia="Meiryo UI" w:hAnsi="Meiryo UI" w:cs="Meiryo UI" w:hint="eastAsia"/>
                                  <w:b/>
                                  <w:sz w:val="22"/>
                                  <w:szCs w:val="24"/>
                                </w:rPr>
                                <w:t>平成37年度</w:t>
                              </w:r>
                            </w:p>
                            <w:p w:rsidR="0048333F" w:rsidRPr="00687698" w:rsidRDefault="001A7CB6" w:rsidP="00745D7B">
                              <w:pPr>
                                <w:spacing w:line="340" w:lineRule="exact"/>
                                <w:ind w:firstLineChars="50" w:firstLine="110"/>
                                <w:jc w:val="left"/>
                                <w:rPr>
                                  <w:rFonts w:ascii="Meiryo UI" w:eastAsia="Meiryo UI" w:hAnsi="Meiryo UI" w:cs="Meiryo UI"/>
                                  <w:b/>
                                  <w:sz w:val="22"/>
                                  <w:szCs w:val="24"/>
                                </w:rPr>
                              </w:pPr>
                              <w:r w:rsidRPr="00687698">
                                <w:rPr>
                                  <w:rFonts w:ascii="Meiryo UI" w:eastAsia="Meiryo UI" w:hAnsi="Meiryo UI" w:cs="Meiryo UI" w:hint="eastAsia"/>
                                  <w:b/>
                                  <w:sz w:val="22"/>
                                  <w:szCs w:val="24"/>
                                </w:rPr>
                                <w:t xml:space="preserve">◇計画区域　：　</w:t>
                              </w:r>
                              <w:r w:rsidR="0048333F" w:rsidRPr="00687698">
                                <w:rPr>
                                  <w:rFonts w:ascii="Meiryo UI" w:eastAsia="Meiryo UI" w:hAnsi="Meiryo UI" w:cs="Meiryo UI" w:hint="eastAsia"/>
                                  <w:b/>
                                  <w:sz w:val="22"/>
                                  <w:szCs w:val="24"/>
                                </w:rPr>
                                <w:t>大阪市を除く府内全域（32市９町１村）</w:t>
                              </w:r>
                            </w:p>
                            <w:p w:rsidR="0048333F" w:rsidRDefault="0048333F" w:rsidP="00745D7B">
                              <w:pPr>
                                <w:spacing w:line="340" w:lineRule="exact"/>
                                <w:ind w:firstLineChars="50" w:firstLine="110"/>
                                <w:jc w:val="left"/>
                                <w:rPr>
                                  <w:rFonts w:ascii="Meiryo UI" w:eastAsia="Meiryo UI" w:hAnsi="Meiryo UI" w:cs="Meiryo UI"/>
                                  <w:b/>
                                  <w:sz w:val="22"/>
                                  <w:szCs w:val="24"/>
                                </w:rPr>
                              </w:pPr>
                              <w:r w:rsidRPr="00687698">
                                <w:rPr>
                                  <w:rFonts w:ascii="Meiryo UI" w:eastAsia="Meiryo UI" w:hAnsi="Meiryo UI" w:cs="Meiryo UI" w:hint="eastAsia"/>
                                  <w:b/>
                                  <w:sz w:val="22"/>
                                  <w:szCs w:val="24"/>
                                </w:rPr>
                                <w:t>◇施設整備、維持管理及び経営に関する基本方針</w:t>
                              </w:r>
                            </w:p>
                            <w:p w:rsidR="009039C2" w:rsidRDefault="009039C2" w:rsidP="008529A0">
                              <w:pPr>
                                <w:spacing w:line="300" w:lineRule="exact"/>
                                <w:ind w:firstLineChars="200" w:firstLine="440"/>
                                <w:jc w:val="left"/>
                                <w:rPr>
                                  <w:rFonts w:ascii="Meiryo UI" w:eastAsia="Meiryo UI" w:hAnsi="Meiryo UI" w:cs="Meiryo UI"/>
                                  <w:b/>
                                  <w:sz w:val="22"/>
                                  <w:szCs w:val="24"/>
                                </w:rPr>
                              </w:pPr>
                              <w:r>
                                <w:rPr>
                                  <w:rFonts w:ascii="Meiryo UI" w:eastAsia="Meiryo UI" w:hAnsi="Meiryo UI" w:cs="Meiryo UI" w:hint="eastAsia"/>
                                  <w:b/>
                                  <w:sz w:val="22"/>
                                  <w:szCs w:val="24"/>
                                </w:rPr>
                                <w:t>■安全</w:t>
                              </w:r>
                              <w:r w:rsidRPr="009039C2">
                                <w:rPr>
                                  <w:rFonts w:ascii="Meiryo UI" w:eastAsia="Meiryo UI" w:hAnsi="Meiryo UI" w:cs="Meiryo UI" w:hint="eastAsia"/>
                                  <w:sz w:val="22"/>
                                  <w:szCs w:val="24"/>
                                </w:rPr>
                                <w:t>…水源から給水栓までの水質管理体制の強化</w:t>
                              </w:r>
                              <w:r>
                                <w:rPr>
                                  <w:rFonts w:ascii="Meiryo UI" w:eastAsia="Meiryo UI" w:hAnsi="Meiryo UI" w:cs="Meiryo UI" w:hint="eastAsia"/>
                                  <w:sz w:val="22"/>
                                  <w:szCs w:val="24"/>
                                </w:rPr>
                                <w:t xml:space="preserve"> 等</w:t>
                              </w:r>
                            </w:p>
                            <w:p w:rsidR="009039C2" w:rsidRDefault="009039C2" w:rsidP="008529A0">
                              <w:pPr>
                                <w:spacing w:line="300" w:lineRule="exact"/>
                                <w:ind w:firstLineChars="200" w:firstLine="440"/>
                                <w:jc w:val="left"/>
                                <w:rPr>
                                  <w:rFonts w:ascii="Meiryo UI" w:eastAsia="Meiryo UI" w:hAnsi="Meiryo UI" w:cs="Meiryo UI"/>
                                  <w:b/>
                                  <w:sz w:val="22"/>
                                  <w:szCs w:val="24"/>
                                </w:rPr>
                              </w:pPr>
                              <w:r>
                                <w:rPr>
                                  <w:rFonts w:ascii="Meiryo UI" w:eastAsia="Meiryo UI" w:hAnsi="Meiryo UI" w:cs="Meiryo UI" w:hint="eastAsia"/>
                                  <w:b/>
                                  <w:sz w:val="22"/>
                                  <w:szCs w:val="24"/>
                                </w:rPr>
                                <w:t>■強靭</w:t>
                              </w:r>
                              <w:r w:rsidRPr="009039C2">
                                <w:rPr>
                                  <w:rFonts w:ascii="Meiryo UI" w:eastAsia="Meiryo UI" w:hAnsi="Meiryo UI" w:cs="Meiryo UI" w:hint="eastAsia"/>
                                  <w:sz w:val="22"/>
                                  <w:szCs w:val="24"/>
                                </w:rPr>
                                <w:t>…</w:t>
                              </w:r>
                              <w:r>
                                <w:rPr>
                                  <w:rFonts w:ascii="Meiryo UI" w:eastAsia="Meiryo UI" w:hAnsi="Meiryo UI" w:cs="Meiryo UI" w:hint="eastAsia"/>
                                  <w:sz w:val="22"/>
                                  <w:szCs w:val="24"/>
                                </w:rPr>
                                <w:t xml:space="preserve">中長期的な更新需要に基づく計画的な施設整備　</w:t>
                              </w:r>
                              <w:r w:rsidRPr="009039C2">
                                <w:rPr>
                                  <w:rFonts w:ascii="Meiryo UI" w:eastAsia="Meiryo UI" w:hAnsi="Meiryo UI" w:cs="Meiryo UI" w:hint="eastAsia"/>
                                  <w:sz w:val="22"/>
                                  <w:szCs w:val="24"/>
                                </w:rPr>
                                <w:t>等</w:t>
                              </w:r>
                            </w:p>
                            <w:p w:rsidR="009039C2" w:rsidRDefault="009039C2" w:rsidP="008529A0">
                              <w:pPr>
                                <w:spacing w:line="300" w:lineRule="exact"/>
                                <w:ind w:rightChars="-85" w:right="-178" w:firstLineChars="200" w:firstLine="440"/>
                                <w:jc w:val="left"/>
                                <w:rPr>
                                  <w:rFonts w:ascii="Meiryo UI" w:eastAsia="Meiryo UI" w:hAnsi="Meiryo UI" w:cs="Meiryo UI"/>
                                  <w:sz w:val="22"/>
                                  <w:szCs w:val="24"/>
                                </w:rPr>
                              </w:pPr>
                              <w:r>
                                <w:rPr>
                                  <w:rFonts w:ascii="Meiryo UI" w:eastAsia="Meiryo UI" w:hAnsi="Meiryo UI" w:cs="Meiryo UI" w:hint="eastAsia"/>
                                  <w:b/>
                                  <w:sz w:val="22"/>
                                  <w:szCs w:val="24"/>
                                </w:rPr>
                                <w:t>■持続</w:t>
                              </w:r>
                              <w:r w:rsidRPr="009039C2">
                                <w:rPr>
                                  <w:rFonts w:ascii="Meiryo UI" w:eastAsia="Meiryo UI" w:hAnsi="Meiryo UI" w:cs="Meiryo UI" w:hint="eastAsia"/>
                                  <w:sz w:val="22"/>
                                  <w:szCs w:val="24"/>
                                </w:rPr>
                                <w:t>…既存施設の統廃合や共同利用、業務の共同化の</w:t>
                              </w:r>
                              <w:r>
                                <w:rPr>
                                  <w:rFonts w:ascii="Meiryo UI" w:eastAsia="Meiryo UI" w:hAnsi="Meiryo UI" w:cs="Meiryo UI" w:hint="eastAsia"/>
                                  <w:sz w:val="22"/>
                                  <w:szCs w:val="24"/>
                                </w:rPr>
                                <w:t>検討・推進</w:t>
                              </w:r>
                            </w:p>
                            <w:p w:rsidR="009E2FAC" w:rsidRDefault="009039C2" w:rsidP="009E2FAC">
                              <w:pPr>
                                <w:spacing w:afterLines="50" w:after="180" w:line="260" w:lineRule="exact"/>
                                <w:ind w:firstLineChars="200" w:firstLine="360"/>
                                <w:jc w:val="left"/>
                                <w:rPr>
                                  <w:rFonts w:ascii="Meiryo UI" w:eastAsia="Meiryo UI" w:hAnsi="Meiryo UI" w:cs="Meiryo UI"/>
                                  <w:sz w:val="18"/>
                                  <w:szCs w:val="24"/>
                                </w:rPr>
                              </w:pPr>
                              <w:r w:rsidRPr="009039C2">
                                <w:rPr>
                                  <w:rFonts w:ascii="Meiryo UI" w:eastAsia="Meiryo UI" w:hAnsi="Meiryo UI" w:cs="Meiryo UI" w:hint="eastAsia"/>
                                  <w:sz w:val="18"/>
                                  <w:szCs w:val="24"/>
                                </w:rPr>
                                <w:t>（計画本文では、施設整備、維持管理及び経営に区分し記載）</w:t>
                              </w:r>
                            </w:p>
                            <w:p w:rsidR="006D5E28" w:rsidRPr="00B83C49" w:rsidRDefault="006D5E28" w:rsidP="006D5E28">
                              <w:pPr>
                                <w:spacing w:afterLines="50" w:after="180" w:line="140" w:lineRule="exact"/>
                                <w:ind w:firstLineChars="200" w:firstLine="360"/>
                                <w:jc w:val="left"/>
                                <w:rPr>
                                  <w:rFonts w:ascii="Meiryo UI" w:eastAsia="Meiryo UI" w:hAnsi="Meiryo UI" w:cs="Meiryo UI"/>
                                  <w:sz w:val="18"/>
                                  <w:szCs w:val="24"/>
                                </w:rPr>
                              </w:pPr>
                            </w:p>
                            <w:p w:rsidR="006100B0" w:rsidRDefault="009039C2" w:rsidP="009E2FAC">
                              <w:pPr>
                                <w:spacing w:beforeLines="100" w:before="360" w:line="320" w:lineRule="exact"/>
                                <w:jc w:val="left"/>
                                <w:rPr>
                                  <w:rFonts w:ascii="Meiryo UI" w:eastAsia="Meiryo UI" w:hAnsi="Meiryo UI" w:cs="Meiryo UI"/>
                                  <w:b/>
                                  <w:sz w:val="28"/>
                                  <w:szCs w:val="24"/>
                                </w:rPr>
                              </w:pPr>
                              <w:r w:rsidRPr="006100B0">
                                <w:rPr>
                                  <w:rFonts w:ascii="Meiryo UI" w:eastAsia="Meiryo UI" w:hAnsi="Meiryo UI" w:cs="Meiryo UI" w:hint="eastAsia"/>
                                  <w:b/>
                                  <w:sz w:val="28"/>
                                  <w:szCs w:val="24"/>
                                </w:rPr>
                                <w:t>２．広域的水道整備計画の区域に関する事項</w:t>
                              </w:r>
                            </w:p>
                            <w:p w:rsidR="009039C2" w:rsidRDefault="009039C2" w:rsidP="006100B0">
                              <w:pPr>
                                <w:spacing w:line="320" w:lineRule="exact"/>
                                <w:ind w:firstLineChars="200" w:firstLine="560"/>
                                <w:jc w:val="left"/>
                                <w:rPr>
                                  <w:rFonts w:ascii="Meiryo UI" w:eastAsia="Meiryo UI" w:hAnsi="Meiryo UI" w:cs="Meiryo UI"/>
                                  <w:sz w:val="18"/>
                                  <w:szCs w:val="24"/>
                                </w:rPr>
                              </w:pPr>
                              <w:r w:rsidRPr="006100B0">
                                <w:rPr>
                                  <w:rFonts w:ascii="Meiryo UI" w:eastAsia="Meiryo UI" w:hAnsi="Meiryo UI" w:cs="Meiryo UI" w:hint="eastAsia"/>
                                  <w:b/>
                                  <w:sz w:val="28"/>
                                  <w:szCs w:val="24"/>
                                </w:rPr>
                                <w:t>(区域の概況と将来予測)</w:t>
                              </w:r>
                              <w:r w:rsidR="006100B0">
                                <w:rPr>
                                  <w:rFonts w:ascii="Meiryo UI" w:eastAsia="Meiryo UI" w:hAnsi="Meiryo UI" w:cs="Meiryo UI" w:hint="eastAsia"/>
                                  <w:b/>
                                  <w:sz w:val="28"/>
                                  <w:szCs w:val="24"/>
                                </w:rPr>
                                <w:t xml:space="preserve">                   </w:t>
                              </w:r>
                              <w:r w:rsidRPr="009039C2">
                                <w:rPr>
                                  <w:rFonts w:ascii="Meiryo UI" w:eastAsia="Meiryo UI" w:hAnsi="Meiryo UI" w:cs="Meiryo UI" w:hint="eastAsia"/>
                                  <w:sz w:val="18"/>
                                  <w:szCs w:val="24"/>
                                </w:rPr>
                                <w:t>（P5～P23）</w:t>
                              </w:r>
                            </w:p>
                            <w:p w:rsidR="008529A0" w:rsidRDefault="008529A0" w:rsidP="008529A0">
                              <w:pPr>
                                <w:spacing w:line="320" w:lineRule="exact"/>
                                <w:ind w:firstLineChars="50" w:firstLine="110"/>
                                <w:jc w:val="left"/>
                                <w:rPr>
                                  <w:rFonts w:ascii="Meiryo UI" w:eastAsia="Meiryo UI" w:hAnsi="Meiryo UI" w:cs="Meiryo UI"/>
                                  <w:sz w:val="22"/>
                                  <w:szCs w:val="24"/>
                                </w:rPr>
                              </w:pPr>
                            </w:p>
                            <w:p w:rsidR="009039C2" w:rsidRDefault="009039C2" w:rsidP="008529A0">
                              <w:pPr>
                                <w:spacing w:line="320" w:lineRule="exact"/>
                                <w:ind w:firstLineChars="50" w:firstLine="110"/>
                                <w:jc w:val="left"/>
                                <w:rPr>
                                  <w:rFonts w:ascii="Meiryo UI" w:eastAsia="Meiryo UI" w:hAnsi="Meiryo UI" w:cs="Meiryo UI"/>
                                  <w:b/>
                                  <w:sz w:val="22"/>
                                  <w:szCs w:val="24"/>
                                </w:rPr>
                              </w:pPr>
                              <w:r w:rsidRPr="009039C2">
                                <w:rPr>
                                  <w:rFonts w:ascii="Meiryo UI" w:eastAsia="Meiryo UI" w:hAnsi="Meiryo UI" w:cs="Meiryo UI" w:hint="eastAsia"/>
                                  <w:sz w:val="22"/>
                                  <w:szCs w:val="24"/>
                                </w:rPr>
                                <w:t>◇</w:t>
                              </w:r>
                              <w:r w:rsidRPr="009039C2">
                                <w:rPr>
                                  <w:rFonts w:ascii="Meiryo UI" w:eastAsia="Meiryo UI" w:hAnsi="Meiryo UI" w:cs="Meiryo UI" w:hint="eastAsia"/>
                                  <w:b/>
                                  <w:sz w:val="22"/>
                                  <w:szCs w:val="24"/>
                                </w:rPr>
                                <w:t>需要水量と供給水量の見通しを提示</w:t>
                              </w:r>
                            </w:p>
                            <w:p w:rsidR="00E56988" w:rsidRDefault="009039C2" w:rsidP="000B2F73">
                              <w:pPr>
                                <w:spacing w:line="300" w:lineRule="exact"/>
                                <w:ind w:firstLineChars="150" w:firstLine="330"/>
                                <w:jc w:val="left"/>
                                <w:rPr>
                                  <w:rFonts w:ascii="Meiryo UI" w:eastAsia="Meiryo UI" w:hAnsi="Meiryo UI" w:cs="Meiryo UI"/>
                                  <w:sz w:val="22"/>
                                  <w:szCs w:val="24"/>
                                </w:rPr>
                              </w:pPr>
                              <w:r w:rsidRPr="004F30D1">
                                <w:rPr>
                                  <w:rFonts w:ascii="Meiryo UI" w:eastAsia="Meiryo UI" w:hAnsi="Meiryo UI" w:cs="Meiryo UI" w:hint="eastAsia"/>
                                  <w:sz w:val="22"/>
                                  <w:szCs w:val="24"/>
                                </w:rPr>
                                <w:t>・</w:t>
                              </w:r>
                              <w:r w:rsidR="004F30D1" w:rsidRPr="004F30D1">
                                <w:rPr>
                                  <w:rFonts w:ascii="Meiryo UI" w:eastAsia="Meiryo UI" w:hAnsi="Meiryo UI" w:cs="Meiryo UI" w:hint="eastAsia"/>
                                  <w:sz w:val="22"/>
                                  <w:szCs w:val="24"/>
                                </w:rPr>
                                <w:t>人口減少や節水機器の普及による</w:t>
                              </w:r>
                            </w:p>
                            <w:p w:rsidR="00E56988" w:rsidRDefault="004F30D1" w:rsidP="000B2F73">
                              <w:pPr>
                                <w:spacing w:line="300" w:lineRule="exact"/>
                                <w:ind w:firstLineChars="200" w:firstLine="440"/>
                                <w:jc w:val="left"/>
                                <w:rPr>
                                  <w:rFonts w:ascii="Meiryo UI" w:eastAsia="Meiryo UI" w:hAnsi="Meiryo UI" w:cs="Meiryo UI"/>
                                  <w:sz w:val="22"/>
                                  <w:szCs w:val="24"/>
                                </w:rPr>
                              </w:pPr>
                              <w:r w:rsidRPr="004F30D1">
                                <w:rPr>
                                  <w:rFonts w:ascii="Meiryo UI" w:eastAsia="Meiryo UI" w:hAnsi="Meiryo UI" w:cs="Meiryo UI" w:hint="eastAsia"/>
                                  <w:sz w:val="22"/>
                                  <w:szCs w:val="24"/>
                                </w:rPr>
                                <w:t>生活用水</w:t>
                              </w:r>
                              <w:r>
                                <w:rPr>
                                  <w:rFonts w:ascii="Meiryo UI" w:eastAsia="Meiryo UI" w:hAnsi="Meiryo UI" w:cs="Meiryo UI" w:hint="eastAsia"/>
                                  <w:sz w:val="22"/>
                                  <w:szCs w:val="24"/>
                                </w:rPr>
                                <w:t>、</w:t>
                              </w:r>
                              <w:r w:rsidRPr="004F30D1">
                                <w:rPr>
                                  <w:rFonts w:ascii="Meiryo UI" w:eastAsia="Meiryo UI" w:hAnsi="Meiryo UI" w:cs="Meiryo UI" w:hint="eastAsia"/>
                                  <w:sz w:val="22"/>
                                  <w:szCs w:val="24"/>
                                </w:rPr>
                                <w:t>業務営業用水の減少を</w:t>
                              </w:r>
                            </w:p>
                            <w:p w:rsidR="00E56988" w:rsidRPr="00E56988" w:rsidRDefault="004F30D1" w:rsidP="000B2F73">
                              <w:pPr>
                                <w:spacing w:line="300" w:lineRule="exact"/>
                                <w:ind w:firstLineChars="200" w:firstLine="440"/>
                                <w:jc w:val="left"/>
                                <w:rPr>
                                  <w:rFonts w:ascii="Meiryo UI" w:eastAsia="Meiryo UI" w:hAnsi="Meiryo UI" w:cs="Meiryo UI"/>
                                  <w:sz w:val="22"/>
                                  <w:szCs w:val="24"/>
                                </w:rPr>
                              </w:pPr>
                              <w:r w:rsidRPr="004F30D1">
                                <w:rPr>
                                  <w:rFonts w:ascii="Meiryo UI" w:eastAsia="Meiryo UI" w:hAnsi="Meiryo UI" w:cs="Meiryo UI" w:hint="eastAsia"/>
                                  <w:sz w:val="22"/>
                                  <w:szCs w:val="24"/>
                                </w:rPr>
                                <w:t>考慮</w:t>
                              </w:r>
                            </w:p>
                            <w:p w:rsidR="000B2F73" w:rsidRDefault="004F30D1" w:rsidP="000B2F73">
                              <w:pPr>
                                <w:spacing w:beforeLines="50" w:before="180" w:line="300" w:lineRule="exact"/>
                                <w:ind w:firstLineChars="100" w:firstLine="220"/>
                                <w:jc w:val="left"/>
                                <w:rPr>
                                  <w:rFonts w:ascii="Meiryo UI" w:eastAsia="Meiryo UI" w:hAnsi="Meiryo UI" w:cs="Meiryo UI"/>
                                  <w:b/>
                                  <w:sz w:val="22"/>
                                  <w:szCs w:val="24"/>
                                </w:rPr>
                              </w:pPr>
                              <w:r w:rsidRPr="004F30D1">
                                <w:rPr>
                                  <w:rFonts w:ascii="Meiryo UI" w:eastAsia="Meiryo UI" w:hAnsi="Meiryo UI" w:cs="Meiryo UI" w:hint="eastAsia"/>
                                  <w:b/>
                                  <w:sz w:val="22"/>
                                  <w:szCs w:val="24"/>
                                </w:rPr>
                                <w:t>平成37年度目標値</w:t>
                              </w:r>
                            </w:p>
                            <w:p w:rsidR="004F30D1" w:rsidRDefault="004F30D1" w:rsidP="000B2F73">
                              <w:pPr>
                                <w:spacing w:line="260" w:lineRule="exact"/>
                                <w:ind w:firstLineChars="200" w:firstLine="320"/>
                                <w:jc w:val="left"/>
                                <w:rPr>
                                  <w:rFonts w:ascii="Meiryo UI" w:eastAsia="Meiryo UI" w:hAnsi="Meiryo UI" w:cs="Meiryo UI"/>
                                  <w:b/>
                                  <w:sz w:val="18"/>
                                  <w:szCs w:val="24"/>
                                </w:rPr>
                              </w:pPr>
                              <w:r w:rsidRPr="00B83C49">
                                <w:rPr>
                                  <w:rFonts w:ascii="Meiryo UI" w:eastAsia="Meiryo UI" w:hAnsi="Meiryo UI" w:cs="Meiryo UI" w:hint="eastAsia"/>
                                  <w:b/>
                                  <w:sz w:val="16"/>
                                  <w:szCs w:val="24"/>
                                </w:rPr>
                                <w:t>[(　)は平成26年度実績値]</w:t>
                              </w:r>
                            </w:p>
                            <w:p w:rsidR="004F30D1" w:rsidRDefault="004F30D1" w:rsidP="000B2F73">
                              <w:pPr>
                                <w:spacing w:line="300" w:lineRule="exact"/>
                                <w:ind w:firstLineChars="100" w:firstLine="220"/>
                                <w:jc w:val="left"/>
                                <w:rPr>
                                  <w:rFonts w:ascii="Meiryo UI" w:eastAsia="Meiryo UI" w:hAnsi="Meiryo UI" w:cs="Meiryo UI"/>
                                  <w:b/>
                                  <w:sz w:val="22"/>
                                  <w:szCs w:val="24"/>
                                </w:rPr>
                              </w:pPr>
                              <w:r w:rsidRPr="004F30D1">
                                <w:rPr>
                                  <w:rFonts w:ascii="Meiryo UI" w:eastAsia="Meiryo UI" w:hAnsi="Meiryo UI" w:cs="Meiryo UI" w:hint="eastAsia"/>
                                  <w:b/>
                                  <w:sz w:val="22"/>
                                  <w:szCs w:val="24"/>
                                </w:rPr>
                                <w:t>１日最大給水量</w:t>
                              </w:r>
                              <w:r>
                                <w:rPr>
                                  <w:rFonts w:ascii="Meiryo UI" w:eastAsia="Meiryo UI" w:hAnsi="Meiryo UI" w:cs="Meiryo UI" w:hint="eastAsia"/>
                                  <w:b/>
                                  <w:sz w:val="22"/>
                                  <w:szCs w:val="24"/>
                                </w:rPr>
                                <w:t>203</w:t>
                              </w:r>
                              <w:r w:rsidRPr="004F30D1">
                                <w:rPr>
                                  <w:rFonts w:ascii="Meiryo UI" w:eastAsia="Meiryo UI" w:hAnsi="Meiryo UI" w:cs="Meiryo UI" w:hint="eastAsia"/>
                                  <w:b/>
                                  <w:sz w:val="22"/>
                                  <w:szCs w:val="24"/>
                                </w:rPr>
                                <w:t>万㎥</w:t>
                              </w:r>
                              <w:r w:rsidRPr="004F30D1">
                                <w:rPr>
                                  <w:rFonts w:ascii="Meiryo UI" w:eastAsia="Meiryo UI" w:hAnsi="Meiryo UI" w:cs="Meiryo UI"/>
                                  <w:b/>
                                  <w:sz w:val="22"/>
                                  <w:szCs w:val="24"/>
                                </w:rPr>
                                <w:t xml:space="preserve"> (215</w:t>
                              </w:r>
                              <w:r w:rsidRPr="004F30D1">
                                <w:rPr>
                                  <w:rFonts w:ascii="Meiryo UI" w:eastAsia="Meiryo UI" w:hAnsi="Meiryo UI" w:cs="Meiryo UI" w:hint="eastAsia"/>
                                  <w:b/>
                                  <w:sz w:val="22"/>
                                  <w:szCs w:val="24"/>
                                </w:rPr>
                                <w:t>万㎥</w:t>
                              </w:r>
                              <w:r w:rsidRPr="004F30D1">
                                <w:rPr>
                                  <w:rFonts w:ascii="Meiryo UI" w:eastAsia="Meiryo UI" w:hAnsi="Meiryo UI" w:cs="Meiryo UI"/>
                                  <w:b/>
                                  <w:sz w:val="22"/>
                                  <w:szCs w:val="24"/>
                                </w:rPr>
                                <w:t>)</w:t>
                              </w:r>
                            </w:p>
                            <w:p w:rsidR="004F30D1" w:rsidRPr="005A1944" w:rsidRDefault="004F30D1" w:rsidP="008529A0">
                              <w:pPr>
                                <w:spacing w:line="300" w:lineRule="exact"/>
                                <w:ind w:firstLineChars="100" w:firstLine="220"/>
                                <w:jc w:val="left"/>
                                <w:rPr>
                                  <w:rFonts w:ascii="Meiryo UI" w:eastAsia="Meiryo UI" w:hAnsi="Meiryo UI" w:cs="Meiryo UI"/>
                                  <w:b/>
                                  <w:sz w:val="22"/>
                                  <w:szCs w:val="24"/>
                                </w:rPr>
                              </w:pPr>
                              <w:r w:rsidRPr="004F30D1">
                                <w:rPr>
                                  <w:rFonts w:ascii="Meiryo UI" w:eastAsia="Meiryo UI" w:hAnsi="Meiryo UI" w:cs="Meiryo UI" w:hint="eastAsia"/>
                                  <w:b/>
                                  <w:sz w:val="22"/>
                                  <w:szCs w:val="24"/>
                                </w:rPr>
                                <w:t>１日平均給水量178万㎥</w:t>
                              </w:r>
                              <w:r w:rsidRPr="004F30D1">
                                <w:rPr>
                                  <w:rFonts w:ascii="Meiryo UI" w:eastAsia="Meiryo UI" w:hAnsi="Meiryo UI" w:cs="Meiryo UI"/>
                                  <w:b/>
                                  <w:sz w:val="22"/>
                                  <w:szCs w:val="24"/>
                                </w:rPr>
                                <w:t xml:space="preserve"> (192</w:t>
                              </w:r>
                              <w:r w:rsidRPr="004F30D1">
                                <w:rPr>
                                  <w:rFonts w:ascii="Meiryo UI" w:eastAsia="Meiryo UI" w:hAnsi="Meiryo UI" w:cs="Meiryo UI" w:hint="eastAsia"/>
                                  <w:b/>
                                  <w:sz w:val="22"/>
                                  <w:szCs w:val="24"/>
                                </w:rPr>
                                <w:t>万㎥</w:t>
                              </w:r>
                              <w:r w:rsidRPr="004F30D1">
                                <w:rPr>
                                  <w:rFonts w:ascii="Meiryo UI" w:eastAsia="Meiryo UI" w:hAnsi="Meiryo UI" w:cs="Meiryo UI"/>
                                  <w:b/>
                                  <w:sz w:val="22"/>
                                  <w:szCs w:val="24"/>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38" name="正方形/長方形 38"/>
                        <wps:cNvSpPr/>
                        <wps:spPr>
                          <a:xfrm>
                            <a:off x="4774018" y="63795"/>
                            <a:ext cx="4913084" cy="5535067"/>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EB247C" w:rsidRPr="00593387" w:rsidRDefault="00EB247C" w:rsidP="00EB247C">
                              <w:pPr>
                                <w:spacing w:line="440" w:lineRule="exact"/>
                                <w:ind w:rightChars="-14" w:right="-29"/>
                                <w:jc w:val="left"/>
                                <w:rPr>
                                  <w:rFonts w:ascii="Meiryo UI" w:eastAsia="Meiryo UI" w:hAnsi="Meiryo UI" w:cs="Meiryo UI"/>
                                  <w:b/>
                                  <w:sz w:val="24"/>
                                  <w:szCs w:val="32"/>
                                </w:rPr>
                              </w:pPr>
                            </w:p>
                            <w:p w:rsidR="00140607" w:rsidRPr="009E2FAC" w:rsidRDefault="009B7120" w:rsidP="00A50FA6">
                              <w:pPr>
                                <w:spacing w:beforeLines="20" w:before="72" w:line="340" w:lineRule="exact"/>
                                <w:ind w:rightChars="-14" w:right="-29"/>
                                <w:rPr>
                                  <w:rFonts w:ascii="Meiryo UI" w:eastAsia="Meiryo UI" w:hAnsi="Meiryo UI" w:cs="Meiryo UI"/>
                                  <w:b/>
                                  <w:sz w:val="28"/>
                                  <w:szCs w:val="28"/>
                                </w:rPr>
                              </w:pPr>
                              <w:r w:rsidRPr="009E2FAC">
                                <w:rPr>
                                  <w:rFonts w:ascii="Meiryo UI" w:eastAsia="Meiryo UI" w:hAnsi="Meiryo UI" w:cs="Meiryo UI" w:hint="eastAsia"/>
                                  <w:b/>
                                  <w:sz w:val="28"/>
                                  <w:szCs w:val="26"/>
                                </w:rPr>
                                <w:t>３．根幹的水道施設の配置、その他基本事項</w:t>
                              </w:r>
                              <w:r w:rsidR="009E2FAC" w:rsidRPr="009E2FAC">
                                <w:rPr>
                                  <w:rFonts w:ascii="Meiryo UI" w:eastAsia="Meiryo UI" w:hAnsi="Meiryo UI" w:cs="Meiryo UI" w:hint="eastAsia"/>
                                  <w:b/>
                                  <w:sz w:val="24"/>
                                  <w:szCs w:val="26"/>
                                </w:rPr>
                                <w:t>(具体的な取組み)</w:t>
                              </w:r>
                            </w:p>
                            <w:p w:rsidR="00140607" w:rsidRPr="00593387" w:rsidRDefault="00140607" w:rsidP="00A50FA6">
                              <w:pPr>
                                <w:spacing w:beforeLines="20" w:before="72" w:line="340" w:lineRule="exact"/>
                                <w:ind w:rightChars="-14" w:right="-29" w:firstLineChars="300" w:firstLine="840"/>
                                <w:jc w:val="left"/>
                                <w:rPr>
                                  <w:rFonts w:ascii="Meiryo UI" w:eastAsia="Meiryo UI" w:hAnsi="Meiryo UI" w:cs="Meiryo UI"/>
                                  <w:b/>
                                  <w:color w:val="FFFFFF" w:themeColor="background1"/>
                                  <w:sz w:val="24"/>
                                  <w:szCs w:val="26"/>
                                </w:rPr>
                              </w:pPr>
                              <w:r w:rsidRPr="009E2FAC">
                                <w:rPr>
                                  <w:rFonts w:ascii="Meiryo UI" w:eastAsia="Meiryo UI" w:hAnsi="Meiryo UI" w:cs="Meiryo UI" w:hint="eastAsia"/>
                                  <w:b/>
                                  <w:sz w:val="28"/>
                                  <w:szCs w:val="26"/>
                                </w:rPr>
                                <w:t>- 運営基盤の強化に向けて　-</w:t>
                              </w:r>
                              <w:r w:rsidR="00EA2B0C" w:rsidRPr="009E2FAC">
                                <w:rPr>
                                  <w:rFonts w:ascii="Meiryo UI" w:eastAsia="Meiryo UI" w:hAnsi="Meiryo UI" w:cs="Meiryo UI" w:hint="eastAsia"/>
                                  <w:b/>
                                  <w:sz w:val="28"/>
                                  <w:szCs w:val="26"/>
                                </w:rPr>
                                <w:t xml:space="preserve">　　　</w:t>
                              </w:r>
                              <w:r w:rsidR="00EA2B0C">
                                <w:rPr>
                                  <w:rFonts w:ascii="Meiryo UI" w:eastAsia="Meiryo UI" w:hAnsi="Meiryo UI" w:cs="Meiryo UI" w:hint="eastAsia"/>
                                  <w:b/>
                                  <w:sz w:val="24"/>
                                  <w:szCs w:val="26"/>
                                </w:rPr>
                                <w:t xml:space="preserve">　　　　　　　　　</w:t>
                              </w:r>
                              <w:r w:rsidR="00EA2B0C" w:rsidRPr="00195ADE">
                                <w:rPr>
                                  <w:rFonts w:ascii="Meiryo UI" w:eastAsia="Meiryo UI" w:hAnsi="Meiryo UI" w:cs="Meiryo UI" w:hint="eastAsia"/>
                                  <w:sz w:val="18"/>
                                  <w:szCs w:val="18"/>
                                </w:rPr>
                                <w:t>(P24～P43)</w:t>
                              </w:r>
                            </w:p>
                            <w:p w:rsidR="00530886" w:rsidRPr="00593387" w:rsidRDefault="002D3D81" w:rsidP="00A50FA6">
                              <w:pPr>
                                <w:spacing w:beforeLines="10" w:before="36" w:line="400" w:lineRule="exact"/>
                                <w:ind w:rightChars="68" w:right="143" w:firstLineChars="50" w:firstLine="110"/>
                                <w:jc w:val="left"/>
                                <w:rPr>
                                  <w:rFonts w:ascii="Meiryo UI" w:eastAsia="Meiryo UI" w:hAnsi="Meiryo UI" w:cs="Meiryo UI"/>
                                  <w:b/>
                                  <w:color w:val="FFFFFF" w:themeColor="background1"/>
                                  <w:sz w:val="22"/>
                                  <w:szCs w:val="24"/>
                                </w:rPr>
                              </w:pPr>
                              <w:r w:rsidRPr="00593387">
                                <w:rPr>
                                  <w:rFonts w:ascii="Meiryo UI" w:eastAsia="Meiryo UI" w:hAnsi="Meiryo UI" w:cs="Meiryo UI" w:hint="eastAsia"/>
                                  <w:b/>
                                  <w:sz w:val="22"/>
                                  <w:szCs w:val="24"/>
                                </w:rPr>
                                <w:t>◇施設整備に関する事項</w:t>
                              </w:r>
                            </w:p>
                            <w:p w:rsidR="009B7120" w:rsidRPr="00593387" w:rsidRDefault="00FD6D3D" w:rsidP="00A50FA6">
                              <w:pPr>
                                <w:spacing w:line="300" w:lineRule="exact"/>
                                <w:ind w:rightChars="68" w:right="143" w:firstLineChars="100" w:firstLine="220"/>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47463F" w:rsidRPr="00593387">
                                <w:rPr>
                                  <w:rFonts w:ascii="Meiryo UI" w:eastAsia="Meiryo UI" w:hAnsi="Meiryo UI" w:cs="Meiryo UI" w:hint="eastAsia"/>
                                  <w:sz w:val="22"/>
                                  <w:szCs w:val="24"/>
                                </w:rPr>
                                <w:t xml:space="preserve"> </w:t>
                              </w:r>
                              <w:r w:rsidR="00DA03BA" w:rsidRPr="00593387">
                                <w:rPr>
                                  <w:rFonts w:ascii="Meiryo UI" w:eastAsia="Meiryo UI" w:hAnsi="Meiryo UI" w:cs="Meiryo UI" w:hint="eastAsia"/>
                                  <w:b/>
                                  <w:sz w:val="22"/>
                                  <w:szCs w:val="24"/>
                                  <w:u w:val="single"/>
                                </w:rPr>
                                <w:t>水道用水供給事業</w:t>
                              </w:r>
                            </w:p>
                            <w:p w:rsidR="00EA2B0C" w:rsidRDefault="00DA03BA"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B406AB" w:rsidRPr="00593387">
                                <w:rPr>
                                  <w:rFonts w:ascii="Meiryo UI" w:eastAsia="Meiryo UI" w:hAnsi="Meiryo UI" w:cs="Meiryo UI" w:hint="eastAsia"/>
                                  <w:sz w:val="22"/>
                                  <w:szCs w:val="24"/>
                                </w:rPr>
                                <w:t>主要な</w:t>
                              </w:r>
                              <w:r w:rsidR="00A13F73" w:rsidRPr="00593387">
                                <w:rPr>
                                  <w:rFonts w:ascii="Meiryo UI" w:eastAsia="Meiryo UI" w:hAnsi="Meiryo UI" w:cs="Meiryo UI" w:hint="eastAsia"/>
                                  <w:sz w:val="22"/>
                                  <w:szCs w:val="24"/>
                                </w:rPr>
                                <w:t>系統を「あんしん水道ライン」と定め、そのライン上にある</w:t>
                              </w:r>
                              <w:r w:rsidR="00B406AB" w:rsidRPr="00593387">
                                <w:rPr>
                                  <w:rFonts w:ascii="Meiryo UI" w:eastAsia="Meiryo UI" w:hAnsi="Meiryo UI" w:cs="Meiryo UI" w:hint="eastAsia"/>
                                  <w:sz w:val="22"/>
                                  <w:szCs w:val="24"/>
                                </w:rPr>
                                <w:t>施設・管路</w:t>
                              </w:r>
                              <w:r w:rsidR="00052103" w:rsidRPr="00593387">
                                <w:rPr>
                                  <w:rFonts w:ascii="Meiryo UI" w:eastAsia="Meiryo UI" w:hAnsi="Meiryo UI" w:cs="Meiryo UI" w:hint="eastAsia"/>
                                  <w:sz w:val="22"/>
                                  <w:szCs w:val="24"/>
                                </w:rPr>
                                <w:t>に集中投資</w:t>
                              </w:r>
                              <w:r w:rsidR="002D1BB2" w:rsidRPr="00593387">
                                <w:rPr>
                                  <w:rFonts w:ascii="Meiryo UI" w:eastAsia="Meiryo UI" w:hAnsi="Meiryo UI" w:cs="Meiryo UI" w:hint="eastAsia"/>
                                  <w:sz w:val="22"/>
                                  <w:szCs w:val="24"/>
                                </w:rPr>
                                <w:t>し、</w:t>
                              </w:r>
                              <w:r w:rsidR="00EA2B0C">
                                <w:rPr>
                                  <w:rFonts w:ascii="Meiryo UI" w:eastAsia="Meiryo UI" w:hAnsi="Meiryo UI" w:cs="Meiryo UI" w:hint="eastAsia"/>
                                  <w:sz w:val="22"/>
                                  <w:szCs w:val="24"/>
                                </w:rPr>
                                <w:t>整備効果を</w:t>
                              </w:r>
                              <w:r w:rsidR="00052103" w:rsidRPr="00593387">
                                <w:rPr>
                                  <w:rFonts w:ascii="Meiryo UI" w:eastAsia="Meiryo UI" w:hAnsi="Meiryo UI" w:cs="Meiryo UI" w:hint="eastAsia"/>
                                  <w:sz w:val="22"/>
                                  <w:szCs w:val="24"/>
                                </w:rPr>
                                <w:t>早期</w:t>
                              </w:r>
                              <w:r w:rsidR="009D0BA6" w:rsidRPr="00593387">
                                <w:rPr>
                                  <w:rFonts w:ascii="Meiryo UI" w:eastAsia="Meiryo UI" w:hAnsi="Meiryo UI" w:cs="Meiryo UI" w:hint="eastAsia"/>
                                  <w:sz w:val="22"/>
                                  <w:szCs w:val="24"/>
                                </w:rPr>
                                <w:t>発現</w:t>
                              </w:r>
                            </w:p>
                            <w:p w:rsidR="00A13F73" w:rsidRPr="00593387" w:rsidRDefault="00EA2B0C" w:rsidP="00A50FA6">
                              <w:pPr>
                                <w:spacing w:line="280" w:lineRule="exact"/>
                                <w:ind w:leftChars="159" w:left="459" w:rightChars="68" w:right="143" w:hangingChars="57" w:hanging="125"/>
                                <w:jc w:val="left"/>
                                <w:rPr>
                                  <w:rFonts w:ascii="Meiryo UI" w:eastAsia="Meiryo UI" w:hAnsi="Meiryo UI" w:cs="Meiryo UI"/>
                                  <w:sz w:val="22"/>
                                  <w:szCs w:val="24"/>
                                </w:rPr>
                              </w:pPr>
                              <w:r>
                                <w:rPr>
                                  <w:rFonts w:ascii="Meiryo UI" w:eastAsia="Meiryo UI" w:hAnsi="Meiryo UI" w:cs="Meiryo UI" w:hint="eastAsia"/>
                                  <w:sz w:val="22"/>
                                  <w:szCs w:val="24"/>
                                </w:rPr>
                                <w:t>・</w:t>
                              </w:r>
                              <w:r w:rsidR="00A13F73" w:rsidRPr="00593387">
                                <w:rPr>
                                  <w:rFonts w:ascii="Meiryo UI" w:eastAsia="Meiryo UI" w:hAnsi="Meiryo UI" w:cs="Meiryo UI" w:hint="eastAsia"/>
                                  <w:sz w:val="22"/>
                                  <w:szCs w:val="24"/>
                                </w:rPr>
                                <w:t>河南送水システムの強化など、市</w:t>
                              </w:r>
                              <w:r>
                                <w:rPr>
                                  <w:rFonts w:ascii="Meiryo UI" w:eastAsia="Meiryo UI" w:hAnsi="Meiryo UI" w:cs="Meiryo UI" w:hint="eastAsia"/>
                                  <w:sz w:val="22"/>
                                  <w:szCs w:val="24"/>
                                </w:rPr>
                                <w:t>町村連携事業に取り組み、より信頼性の高い水道システムを構築</w:t>
                              </w:r>
                            </w:p>
                            <w:p w:rsidR="0047463F" w:rsidRPr="00C63201" w:rsidRDefault="00FD6D3D" w:rsidP="009039B9">
                              <w:pPr>
                                <w:spacing w:line="360" w:lineRule="exact"/>
                                <w:ind w:rightChars="68" w:right="143" w:firstLineChars="100" w:firstLine="220"/>
                                <w:jc w:val="left"/>
                                <w:rPr>
                                  <w:rFonts w:ascii="Meiryo UI" w:eastAsia="Meiryo UI" w:hAnsi="Meiryo UI" w:cs="Meiryo UI"/>
                                  <w:sz w:val="24"/>
                                  <w:szCs w:val="24"/>
                                </w:rPr>
                              </w:pPr>
                              <w:r w:rsidRPr="00593387">
                                <w:rPr>
                                  <w:rFonts w:ascii="Meiryo UI" w:eastAsia="Meiryo UI" w:hAnsi="Meiryo UI" w:cs="Meiryo UI" w:hint="eastAsia"/>
                                  <w:sz w:val="22"/>
                                  <w:szCs w:val="24"/>
                                </w:rPr>
                                <w:t>■</w:t>
                              </w:r>
                              <w:r w:rsidR="0047463F" w:rsidRPr="00593387">
                                <w:rPr>
                                  <w:rFonts w:ascii="Meiryo UI" w:eastAsia="Meiryo UI" w:hAnsi="Meiryo UI" w:cs="Meiryo UI" w:hint="eastAsia"/>
                                  <w:sz w:val="22"/>
                                  <w:szCs w:val="24"/>
                                </w:rPr>
                                <w:t xml:space="preserve"> </w:t>
                              </w:r>
                              <w:r w:rsidR="00DA03BA" w:rsidRPr="00593387">
                                <w:rPr>
                                  <w:rFonts w:ascii="Meiryo UI" w:eastAsia="Meiryo UI" w:hAnsi="Meiryo UI" w:cs="Meiryo UI" w:hint="eastAsia"/>
                                  <w:b/>
                                  <w:sz w:val="22"/>
                                  <w:szCs w:val="24"/>
                                  <w:u w:val="single"/>
                                </w:rPr>
                                <w:t>上水道事業</w:t>
                              </w:r>
                            </w:p>
                            <w:p w:rsidR="00EB1686" w:rsidRPr="00593387" w:rsidRDefault="00DA03BA"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EB1686" w:rsidRPr="00593387">
                                <w:rPr>
                                  <w:rFonts w:ascii="Meiryo UI" w:eastAsia="Meiryo UI" w:hAnsi="Meiryo UI" w:cs="Meiryo UI" w:hint="eastAsia"/>
                                  <w:sz w:val="22"/>
                                  <w:szCs w:val="24"/>
                                </w:rPr>
                                <w:t>基幹病院や避難所等</w:t>
                              </w:r>
                              <w:r w:rsidR="004B2F8D" w:rsidRPr="00593387">
                                <w:rPr>
                                  <w:rFonts w:ascii="Meiryo UI" w:eastAsia="Meiryo UI" w:hAnsi="Meiryo UI" w:cs="Meiryo UI" w:hint="eastAsia"/>
                                  <w:sz w:val="22"/>
                                  <w:szCs w:val="24"/>
                                </w:rPr>
                                <w:t>、重要</w:t>
                              </w:r>
                              <w:r w:rsidR="005B79D9" w:rsidRPr="00593387">
                                <w:rPr>
                                  <w:rFonts w:ascii="Meiryo UI" w:eastAsia="Meiryo UI" w:hAnsi="Meiryo UI" w:cs="Meiryo UI" w:hint="eastAsia"/>
                                  <w:sz w:val="22"/>
                                  <w:szCs w:val="24"/>
                                </w:rPr>
                                <w:t>給水</w:t>
                              </w:r>
                              <w:r w:rsidR="004B2F8D" w:rsidRPr="00593387">
                                <w:rPr>
                                  <w:rFonts w:ascii="Meiryo UI" w:eastAsia="Meiryo UI" w:hAnsi="Meiryo UI" w:cs="Meiryo UI" w:hint="eastAsia"/>
                                  <w:sz w:val="22"/>
                                  <w:szCs w:val="24"/>
                                </w:rPr>
                                <w:t>施設に供給する配水管</w:t>
                              </w:r>
                              <w:r w:rsidR="00052103" w:rsidRPr="00593387">
                                <w:rPr>
                                  <w:rFonts w:ascii="Meiryo UI" w:eastAsia="Meiryo UI" w:hAnsi="Meiryo UI" w:cs="Meiryo UI" w:hint="eastAsia"/>
                                  <w:sz w:val="22"/>
                                  <w:szCs w:val="24"/>
                                </w:rPr>
                                <w:t>の</w:t>
                              </w:r>
                              <w:r w:rsidR="00B406AB" w:rsidRPr="00593387">
                                <w:rPr>
                                  <w:rFonts w:ascii="Meiryo UI" w:eastAsia="Meiryo UI" w:hAnsi="Meiryo UI" w:cs="Meiryo UI" w:hint="eastAsia"/>
                                  <w:sz w:val="22"/>
                                  <w:szCs w:val="24"/>
                                </w:rPr>
                                <w:t>耐震化</w:t>
                              </w:r>
                              <w:r w:rsidR="00027E0F">
                                <w:rPr>
                                  <w:rFonts w:ascii="Meiryo UI" w:eastAsia="Meiryo UI" w:hAnsi="Meiryo UI" w:cs="Meiryo UI" w:hint="eastAsia"/>
                                  <w:sz w:val="22"/>
                                  <w:szCs w:val="24"/>
                                </w:rPr>
                                <w:t>を</w:t>
                              </w:r>
                              <w:r w:rsidR="00A93F24" w:rsidRPr="00593387">
                                <w:rPr>
                                  <w:rFonts w:ascii="Meiryo UI" w:eastAsia="Meiryo UI" w:hAnsi="Meiryo UI" w:cs="Meiryo UI" w:hint="eastAsia"/>
                                  <w:sz w:val="22"/>
                                  <w:szCs w:val="24"/>
                                </w:rPr>
                                <w:t>早期実現</w:t>
                              </w:r>
                            </w:p>
                            <w:p w:rsidR="00B406AB" w:rsidRPr="00593387" w:rsidRDefault="00B406AB"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9039B9">
                                <w:rPr>
                                  <w:rFonts w:ascii="Meiryo UI" w:eastAsia="Meiryo UI" w:hAnsi="Meiryo UI" w:cs="Meiryo UI" w:hint="eastAsia"/>
                                  <w:sz w:val="22"/>
                                  <w:szCs w:val="24"/>
                                </w:rPr>
                                <w:t>アセットマネジメント</w:t>
                              </w:r>
                              <w:r w:rsidR="009438BB" w:rsidRPr="00593387">
                                <w:rPr>
                                  <w:rFonts w:ascii="Meiryo UI" w:eastAsia="Meiryo UI" w:hAnsi="Meiryo UI" w:cs="Meiryo UI" w:hint="eastAsia"/>
                                  <w:sz w:val="22"/>
                                  <w:szCs w:val="24"/>
                                </w:rPr>
                                <w:t>手法を</w:t>
                              </w:r>
                              <w:r w:rsidR="006412A7" w:rsidRPr="00593387">
                                <w:rPr>
                                  <w:rFonts w:ascii="Meiryo UI" w:eastAsia="Meiryo UI" w:hAnsi="Meiryo UI" w:cs="Meiryo UI" w:hint="eastAsia"/>
                                  <w:sz w:val="22"/>
                                  <w:szCs w:val="24"/>
                                </w:rPr>
                                <w:t>活用し</w:t>
                              </w:r>
                              <w:r w:rsidR="009438BB" w:rsidRPr="00593387">
                                <w:rPr>
                                  <w:rFonts w:ascii="Meiryo UI" w:eastAsia="Meiryo UI" w:hAnsi="Meiryo UI" w:cs="Meiryo UI" w:hint="eastAsia"/>
                                  <w:sz w:val="22"/>
                                  <w:szCs w:val="24"/>
                                </w:rPr>
                                <w:t>て計画的</w:t>
                              </w:r>
                              <w:r w:rsidR="00A93F24" w:rsidRPr="00593387">
                                <w:rPr>
                                  <w:rFonts w:ascii="Meiryo UI" w:eastAsia="Meiryo UI" w:hAnsi="Meiryo UI" w:cs="Meiryo UI" w:hint="eastAsia"/>
                                  <w:sz w:val="22"/>
                                  <w:szCs w:val="24"/>
                                </w:rPr>
                                <w:t>な</w:t>
                              </w:r>
                              <w:r w:rsidR="009438BB" w:rsidRPr="00593387">
                                <w:rPr>
                                  <w:rFonts w:ascii="Meiryo UI" w:eastAsia="Meiryo UI" w:hAnsi="Meiryo UI" w:cs="Meiryo UI" w:hint="eastAsia"/>
                                  <w:sz w:val="22"/>
                                  <w:szCs w:val="24"/>
                                </w:rPr>
                                <w:t>老朽化施設・管路の更新、耐震化を</w:t>
                              </w:r>
                              <w:r w:rsidR="00A77C13">
                                <w:rPr>
                                  <w:rFonts w:ascii="Meiryo UI" w:eastAsia="Meiryo UI" w:hAnsi="Meiryo UI" w:cs="Meiryo UI" w:hint="eastAsia"/>
                                  <w:sz w:val="22"/>
                                  <w:szCs w:val="24"/>
                                </w:rPr>
                                <w:t>推進</w:t>
                              </w:r>
                            </w:p>
                            <w:p w:rsidR="00A77C13" w:rsidRPr="00593387" w:rsidRDefault="00EB1686"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027E0F">
                                <w:rPr>
                                  <w:rFonts w:ascii="Meiryo UI" w:eastAsia="Meiryo UI" w:hAnsi="Meiryo UI" w:cs="Meiryo UI" w:hint="eastAsia"/>
                                  <w:sz w:val="22"/>
                                  <w:szCs w:val="24"/>
                                </w:rPr>
                                <w:t>既存施設の統廃合や共同利用を</w:t>
                              </w:r>
                              <w:r w:rsidR="00436737" w:rsidRPr="00593387">
                                <w:rPr>
                                  <w:rFonts w:ascii="Meiryo UI" w:eastAsia="Meiryo UI" w:hAnsi="Meiryo UI" w:cs="Meiryo UI" w:hint="eastAsia"/>
                                  <w:sz w:val="22"/>
                                  <w:szCs w:val="24"/>
                                </w:rPr>
                                <w:t>推進</w:t>
                              </w:r>
                            </w:p>
                            <w:p w:rsidR="00F4747C" w:rsidRPr="00593387" w:rsidRDefault="00436737" w:rsidP="00A50FA6">
                              <w:pPr>
                                <w:spacing w:beforeLines="10" w:before="36" w:line="300" w:lineRule="exact"/>
                                <w:ind w:rightChars="68" w:right="143" w:firstLineChars="50" w:firstLine="110"/>
                                <w:jc w:val="left"/>
                                <w:rPr>
                                  <w:rFonts w:ascii="Meiryo UI" w:eastAsia="Meiryo UI" w:hAnsi="Meiryo UI" w:cs="Meiryo UI"/>
                                  <w:b/>
                                  <w:sz w:val="22"/>
                                  <w:szCs w:val="24"/>
                                </w:rPr>
                              </w:pPr>
                              <w:r w:rsidRPr="00593387">
                                <w:rPr>
                                  <w:rFonts w:ascii="Meiryo UI" w:eastAsia="Meiryo UI" w:hAnsi="Meiryo UI" w:cs="Meiryo UI" w:hint="eastAsia"/>
                                  <w:b/>
                                  <w:sz w:val="22"/>
                                  <w:szCs w:val="24"/>
                                </w:rPr>
                                <w:t>◇維持管理に関する事項</w:t>
                              </w:r>
                            </w:p>
                            <w:p w:rsidR="00DA03BA" w:rsidRPr="00593387" w:rsidRDefault="00436737"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EB1686" w:rsidRPr="00593387">
                                <w:rPr>
                                  <w:rFonts w:ascii="Meiryo UI" w:eastAsia="Meiryo UI" w:hAnsi="Meiryo UI" w:cs="Meiryo UI" w:hint="eastAsia"/>
                                  <w:sz w:val="22"/>
                                  <w:szCs w:val="24"/>
                                </w:rPr>
                                <w:t>施設の運転管理や保守点検、</w:t>
                              </w:r>
                              <w:r w:rsidR="009438BB" w:rsidRPr="00593387">
                                <w:rPr>
                                  <w:rFonts w:ascii="Meiryo UI" w:eastAsia="Meiryo UI" w:hAnsi="Meiryo UI" w:cs="Meiryo UI" w:hint="eastAsia"/>
                                  <w:sz w:val="22"/>
                                  <w:szCs w:val="24"/>
                                </w:rPr>
                                <w:t>水質管理、</w:t>
                              </w:r>
                              <w:r w:rsidR="00EB1686" w:rsidRPr="00593387">
                                <w:rPr>
                                  <w:rFonts w:ascii="Meiryo UI" w:eastAsia="Meiryo UI" w:hAnsi="Meiryo UI" w:cs="Meiryo UI" w:hint="eastAsia"/>
                                  <w:sz w:val="22"/>
                                  <w:szCs w:val="24"/>
                                </w:rPr>
                                <w:t>水運用管理</w:t>
                              </w:r>
                              <w:r w:rsidR="005F13E1" w:rsidRPr="00593387">
                                <w:rPr>
                                  <w:rFonts w:ascii="Meiryo UI" w:eastAsia="Meiryo UI" w:hAnsi="Meiryo UI" w:cs="Meiryo UI" w:hint="eastAsia"/>
                                  <w:sz w:val="22"/>
                                  <w:szCs w:val="24"/>
                                </w:rPr>
                                <w:t>など</w:t>
                              </w:r>
                              <w:r w:rsidR="00EB1686" w:rsidRPr="00593387">
                                <w:rPr>
                                  <w:rFonts w:ascii="Meiryo UI" w:eastAsia="Meiryo UI" w:hAnsi="Meiryo UI" w:cs="Meiryo UI" w:hint="eastAsia"/>
                                  <w:sz w:val="22"/>
                                  <w:szCs w:val="24"/>
                                </w:rPr>
                                <w:t>維持管理の</w:t>
                              </w:r>
                              <w:r w:rsidR="00B406AB" w:rsidRPr="00593387">
                                <w:rPr>
                                  <w:rFonts w:ascii="Meiryo UI" w:eastAsia="Meiryo UI" w:hAnsi="Meiryo UI" w:cs="Meiryo UI" w:hint="eastAsia"/>
                                  <w:sz w:val="22"/>
                                  <w:szCs w:val="24"/>
                                </w:rPr>
                                <w:t>分野においても</w:t>
                              </w:r>
                              <w:r w:rsidR="006412A7" w:rsidRPr="00593387">
                                <w:rPr>
                                  <w:rFonts w:ascii="Meiryo UI" w:eastAsia="Meiryo UI" w:hAnsi="Meiryo UI" w:cs="Meiryo UI" w:hint="eastAsia"/>
                                  <w:sz w:val="22"/>
                                  <w:szCs w:val="24"/>
                                </w:rPr>
                                <w:t>業務の共同化</w:t>
                              </w:r>
                              <w:r w:rsidR="00EA2B0C">
                                <w:rPr>
                                  <w:rFonts w:ascii="Meiryo UI" w:eastAsia="Meiryo UI" w:hAnsi="Meiryo UI" w:cs="Meiryo UI" w:hint="eastAsia"/>
                                  <w:sz w:val="22"/>
                                  <w:szCs w:val="24"/>
                                </w:rPr>
                                <w:t>を</w:t>
                              </w:r>
                              <w:r w:rsidR="006412A7" w:rsidRPr="00593387">
                                <w:rPr>
                                  <w:rFonts w:ascii="Meiryo UI" w:eastAsia="Meiryo UI" w:hAnsi="Meiryo UI" w:cs="Meiryo UI" w:hint="eastAsia"/>
                                  <w:sz w:val="22"/>
                                  <w:szCs w:val="24"/>
                                </w:rPr>
                                <w:t>推進</w:t>
                              </w:r>
                            </w:p>
                            <w:p w:rsidR="00F4747C" w:rsidRPr="00593387" w:rsidRDefault="00052103" w:rsidP="005B13D3">
                              <w:pPr>
                                <w:spacing w:line="280" w:lineRule="exact"/>
                                <w:ind w:leftChars="159" w:left="459" w:rightChars="-76" w:right="-160"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B406AB" w:rsidRPr="00593387">
                                <w:rPr>
                                  <w:rFonts w:ascii="Meiryo UI" w:eastAsia="Meiryo UI" w:hAnsi="Meiryo UI" w:cs="Meiryo UI" w:hint="eastAsia"/>
                                  <w:sz w:val="22"/>
                                  <w:szCs w:val="24"/>
                                </w:rPr>
                                <w:t>水源から給水栓</w:t>
                              </w:r>
                              <w:r w:rsidR="006412A7" w:rsidRPr="00593387">
                                <w:rPr>
                                  <w:rFonts w:ascii="Meiryo UI" w:eastAsia="Meiryo UI" w:hAnsi="Meiryo UI" w:cs="Meiryo UI" w:hint="eastAsia"/>
                                  <w:sz w:val="22"/>
                                  <w:szCs w:val="24"/>
                                </w:rPr>
                                <w:t>に至る統合的な水質管理を確実にする</w:t>
                              </w:r>
                              <w:r w:rsidR="00F4747C" w:rsidRPr="00593387">
                                <w:rPr>
                                  <w:rFonts w:ascii="Meiryo UI" w:eastAsia="Meiryo UI" w:hAnsi="Meiryo UI" w:cs="Meiryo UI" w:hint="eastAsia"/>
                                  <w:sz w:val="22"/>
                                  <w:szCs w:val="24"/>
                                </w:rPr>
                                <w:t>「水安全計画」策定</w:t>
                              </w:r>
                              <w:r w:rsidR="00EA2B0C">
                                <w:rPr>
                                  <w:rFonts w:ascii="Meiryo UI" w:eastAsia="Meiryo UI" w:hAnsi="Meiryo UI" w:cs="Meiryo UI" w:hint="eastAsia"/>
                                  <w:sz w:val="22"/>
                                  <w:szCs w:val="24"/>
                                </w:rPr>
                                <w:t>を推進</w:t>
                              </w:r>
                            </w:p>
                            <w:p w:rsidR="00EB1686" w:rsidRPr="00593387" w:rsidRDefault="00EB1686" w:rsidP="00A50FA6">
                              <w:pPr>
                                <w:spacing w:line="380" w:lineRule="exact"/>
                                <w:ind w:rightChars="68" w:right="143" w:firstLineChars="50" w:firstLine="110"/>
                                <w:jc w:val="left"/>
                                <w:rPr>
                                  <w:rFonts w:ascii="Meiryo UI" w:eastAsia="Meiryo UI" w:hAnsi="Meiryo UI" w:cs="Meiryo UI"/>
                                  <w:b/>
                                  <w:sz w:val="22"/>
                                  <w:szCs w:val="24"/>
                                </w:rPr>
                              </w:pPr>
                              <w:r w:rsidRPr="00593387">
                                <w:rPr>
                                  <w:rFonts w:ascii="Meiryo UI" w:eastAsia="Meiryo UI" w:hAnsi="Meiryo UI" w:cs="Meiryo UI" w:hint="eastAsia"/>
                                  <w:b/>
                                  <w:sz w:val="22"/>
                                  <w:szCs w:val="24"/>
                                </w:rPr>
                                <w:t>◇財政等に関する事項</w:t>
                              </w:r>
                            </w:p>
                            <w:p w:rsidR="00052103" w:rsidRPr="00593387" w:rsidRDefault="00EB1686"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・アセットマネジメント</w:t>
                              </w:r>
                              <w:r w:rsidR="006412A7" w:rsidRPr="00593387">
                                <w:rPr>
                                  <w:rFonts w:ascii="Meiryo UI" w:eastAsia="Meiryo UI" w:hAnsi="Meiryo UI" w:cs="Meiryo UI" w:hint="eastAsia"/>
                                  <w:sz w:val="22"/>
                                  <w:szCs w:val="24"/>
                                </w:rPr>
                                <w:t>手法を活用して</w:t>
                              </w:r>
                              <w:r w:rsidR="00A93F24" w:rsidRPr="00593387">
                                <w:rPr>
                                  <w:rFonts w:ascii="Meiryo UI" w:eastAsia="Meiryo UI" w:hAnsi="Meiryo UI" w:cs="Meiryo UI" w:hint="eastAsia"/>
                                  <w:sz w:val="22"/>
                                  <w:szCs w:val="24"/>
                                </w:rPr>
                                <w:t>効率</w:t>
                              </w:r>
                              <w:r w:rsidR="00052103" w:rsidRPr="00593387">
                                <w:rPr>
                                  <w:rFonts w:ascii="Meiryo UI" w:eastAsia="Meiryo UI" w:hAnsi="Meiryo UI" w:cs="Meiryo UI" w:hint="eastAsia"/>
                                  <w:sz w:val="22"/>
                                  <w:szCs w:val="24"/>
                                </w:rPr>
                                <w:t>的</w:t>
                              </w:r>
                              <w:r w:rsidR="005B79D9" w:rsidRPr="00593387">
                                <w:rPr>
                                  <w:rFonts w:ascii="Meiryo UI" w:eastAsia="Meiryo UI" w:hAnsi="Meiryo UI" w:cs="Meiryo UI" w:hint="eastAsia"/>
                                  <w:sz w:val="22"/>
                                  <w:szCs w:val="24"/>
                                </w:rPr>
                                <w:t>で効果的</w:t>
                              </w:r>
                              <w:r w:rsidR="00052103" w:rsidRPr="00593387">
                                <w:rPr>
                                  <w:rFonts w:ascii="Meiryo UI" w:eastAsia="Meiryo UI" w:hAnsi="Meiryo UI" w:cs="Meiryo UI" w:hint="eastAsia"/>
                                  <w:sz w:val="22"/>
                                  <w:szCs w:val="24"/>
                                </w:rPr>
                                <w:t>な</w:t>
                              </w:r>
                              <w:r w:rsidR="00B406AB" w:rsidRPr="00593387">
                                <w:rPr>
                                  <w:rFonts w:ascii="Meiryo UI" w:eastAsia="Meiryo UI" w:hAnsi="Meiryo UI" w:cs="Meiryo UI" w:hint="eastAsia"/>
                                  <w:sz w:val="22"/>
                                  <w:szCs w:val="24"/>
                                </w:rPr>
                                <w:t>経営を推</w:t>
                              </w:r>
                              <w:r w:rsidR="00EA2B0C">
                                <w:rPr>
                                  <w:rFonts w:ascii="Meiryo UI" w:eastAsia="Meiryo UI" w:hAnsi="Meiryo UI" w:cs="Meiryo UI" w:hint="eastAsia"/>
                                  <w:sz w:val="22"/>
                                  <w:szCs w:val="24"/>
                                </w:rPr>
                                <w:t>進</w:t>
                              </w:r>
                            </w:p>
                            <w:p w:rsidR="00EB1686" w:rsidRPr="00593387" w:rsidRDefault="00EB1686"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・技術の</w:t>
                              </w:r>
                              <w:r w:rsidR="00027E0F">
                                <w:rPr>
                                  <w:rFonts w:ascii="Meiryo UI" w:eastAsia="Meiryo UI" w:hAnsi="Meiryo UI" w:cs="Meiryo UI" w:hint="eastAsia"/>
                                  <w:sz w:val="22"/>
                                  <w:szCs w:val="24"/>
                                </w:rPr>
                                <w:t>継承と業務の効率性の向上を図るため、人材の確保・育成や官民連携を</w:t>
                              </w:r>
                              <w:r w:rsidRPr="00593387">
                                <w:rPr>
                                  <w:rFonts w:ascii="Meiryo UI" w:eastAsia="Meiryo UI" w:hAnsi="Meiryo UI" w:cs="Meiryo UI" w:hint="eastAsia"/>
                                  <w:sz w:val="22"/>
                                  <w:szCs w:val="24"/>
                                </w:rPr>
                                <w:t>推進</w:t>
                              </w:r>
                            </w:p>
                            <w:p w:rsidR="00EB1686" w:rsidRPr="00593387" w:rsidRDefault="00EB1686" w:rsidP="00A50FA6">
                              <w:pPr>
                                <w:spacing w:line="360" w:lineRule="exact"/>
                                <w:ind w:rightChars="68" w:right="143" w:firstLineChars="50" w:firstLine="110"/>
                                <w:jc w:val="left"/>
                                <w:rPr>
                                  <w:rFonts w:ascii="Meiryo UI" w:eastAsia="Meiryo UI" w:hAnsi="Meiryo UI" w:cs="Meiryo UI"/>
                                  <w:b/>
                                  <w:sz w:val="22"/>
                                  <w:szCs w:val="24"/>
                                </w:rPr>
                              </w:pPr>
                              <w:r w:rsidRPr="00593387">
                                <w:rPr>
                                  <w:rFonts w:ascii="Meiryo UI" w:eastAsia="Meiryo UI" w:hAnsi="Meiryo UI" w:cs="Meiryo UI" w:hint="eastAsia"/>
                                  <w:b/>
                                  <w:sz w:val="22"/>
                                  <w:szCs w:val="24"/>
                                </w:rPr>
                                <w:t>◇府域一水道に向けた広域化の推進</w:t>
                              </w:r>
                            </w:p>
                            <w:p w:rsidR="001578F7" w:rsidRPr="00593387" w:rsidRDefault="00436737"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1578F7" w:rsidRPr="00593387">
                                <w:rPr>
                                  <w:rFonts w:ascii="Meiryo UI" w:eastAsia="Meiryo UI" w:hAnsi="Meiryo UI" w:cs="Meiryo UI" w:hint="eastAsia"/>
                                  <w:sz w:val="22"/>
                                  <w:szCs w:val="24"/>
                                </w:rPr>
                                <w:t>広域化のメリットを府民に分かりやすく示しつつ、関係者の合意形成のもと</w:t>
                              </w:r>
                              <w:r w:rsidR="00EA2B0C">
                                <w:rPr>
                                  <w:rFonts w:ascii="Meiryo UI" w:eastAsia="Meiryo UI" w:hAnsi="Meiryo UI" w:cs="Meiryo UI" w:hint="eastAsia"/>
                                  <w:sz w:val="22"/>
                                  <w:szCs w:val="24"/>
                                </w:rPr>
                                <w:t>、</w:t>
                              </w:r>
                              <w:r w:rsidR="00027E0F">
                                <w:rPr>
                                  <w:rFonts w:ascii="Meiryo UI" w:eastAsia="Meiryo UI" w:hAnsi="Meiryo UI" w:cs="Meiryo UI" w:hint="eastAsia"/>
                                  <w:sz w:val="22"/>
                                  <w:szCs w:val="24"/>
                                </w:rPr>
                                <w:t>広域化を推進</w:t>
                              </w:r>
                            </w:p>
                            <w:p w:rsidR="006412A7" w:rsidRPr="00593387" w:rsidRDefault="001578F7"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436737" w:rsidRPr="00593387">
                                <w:rPr>
                                  <w:rFonts w:ascii="Meiryo UI" w:eastAsia="Meiryo UI" w:hAnsi="Meiryo UI" w:cs="Meiryo UI" w:hint="eastAsia"/>
                                  <w:sz w:val="22"/>
                                  <w:szCs w:val="24"/>
                                </w:rPr>
                                <w:t>大阪広域水道企業団と</w:t>
                              </w:r>
                              <w:r w:rsidR="006858A6">
                                <w:rPr>
                                  <w:rFonts w:ascii="Meiryo UI" w:eastAsia="Meiryo UI" w:hAnsi="Meiryo UI" w:cs="Meiryo UI" w:hint="eastAsia"/>
                                  <w:sz w:val="22"/>
                                  <w:szCs w:val="24"/>
                                </w:rPr>
                                <w:t>市町村水道</w:t>
                              </w:r>
                              <w:r w:rsidR="005F13E1" w:rsidRPr="00593387">
                                <w:rPr>
                                  <w:rFonts w:ascii="Meiryo UI" w:eastAsia="Meiryo UI" w:hAnsi="Meiryo UI" w:cs="Meiryo UI" w:hint="eastAsia"/>
                                  <w:sz w:val="22"/>
                                  <w:szCs w:val="24"/>
                                </w:rPr>
                                <w:t>の</w:t>
                              </w:r>
                              <w:r w:rsidR="00EB1686" w:rsidRPr="00593387">
                                <w:rPr>
                                  <w:rFonts w:ascii="Meiryo UI" w:eastAsia="Meiryo UI" w:hAnsi="Meiryo UI" w:cs="Meiryo UI" w:hint="eastAsia"/>
                                  <w:sz w:val="22"/>
                                  <w:szCs w:val="24"/>
                                </w:rPr>
                                <w:t>事業</w:t>
                              </w:r>
                              <w:r w:rsidR="005F13E1" w:rsidRPr="00593387">
                                <w:rPr>
                                  <w:rFonts w:ascii="Meiryo UI" w:eastAsia="Meiryo UI" w:hAnsi="Meiryo UI" w:cs="Meiryo UI" w:hint="eastAsia"/>
                                  <w:sz w:val="22"/>
                                  <w:szCs w:val="24"/>
                                </w:rPr>
                                <w:t>統合について</w:t>
                              </w:r>
                              <w:r w:rsidR="006858A6">
                                <w:rPr>
                                  <w:rFonts w:ascii="Meiryo UI" w:eastAsia="Meiryo UI" w:hAnsi="Meiryo UI" w:cs="Meiryo UI" w:hint="eastAsia"/>
                                  <w:sz w:val="22"/>
                                  <w:szCs w:val="24"/>
                                </w:rPr>
                                <w:t>、</w:t>
                              </w:r>
                              <w:r w:rsidR="006412A7" w:rsidRPr="00593387">
                                <w:rPr>
                                  <w:rFonts w:ascii="Meiryo UI" w:eastAsia="Meiryo UI" w:hAnsi="Meiryo UI" w:cs="Meiryo UI" w:hint="eastAsia"/>
                                  <w:sz w:val="22"/>
                                  <w:szCs w:val="24"/>
                                </w:rPr>
                                <w:t>具体的な</w:t>
                              </w:r>
                              <w:r w:rsidR="001B647D" w:rsidRPr="00593387">
                                <w:rPr>
                                  <w:rFonts w:ascii="Meiryo UI" w:eastAsia="Meiryo UI" w:hAnsi="Meiryo UI" w:cs="Meiryo UI" w:hint="eastAsia"/>
                                  <w:sz w:val="22"/>
                                  <w:szCs w:val="24"/>
                                </w:rPr>
                                <w:t>検討、協議の</w:t>
                              </w:r>
                              <w:r w:rsidR="00EA2B0C">
                                <w:rPr>
                                  <w:rFonts w:ascii="Meiryo UI" w:eastAsia="Meiryo UI" w:hAnsi="Meiryo UI" w:cs="Meiryo UI" w:hint="eastAsia"/>
                                  <w:sz w:val="22"/>
                                  <w:szCs w:val="24"/>
                                </w:rPr>
                                <w:t>実施を促進</w:t>
                              </w:r>
                            </w:p>
                            <w:p w:rsidR="009039B9" w:rsidRDefault="009039B9"/>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4" name="角丸四角形 4"/>
                        <wps:cNvSpPr/>
                        <wps:spPr>
                          <a:xfrm>
                            <a:off x="106325" y="4508204"/>
                            <a:ext cx="4616629" cy="508000"/>
                          </a:xfrm>
                          <a:prstGeom prst="roundRect">
                            <a:avLst>
                              <a:gd name="adj" fmla="val 8504"/>
                            </a:avLst>
                          </a:prstGeom>
                          <a:solidFill>
                            <a:schemeClr val="accent1">
                              <a:alpha val="25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 8"/>
                        <wps:cNvSpPr/>
                        <wps:spPr>
                          <a:xfrm>
                            <a:off x="4795283" y="414670"/>
                            <a:ext cx="4863146" cy="514350"/>
                          </a:xfrm>
                          <a:prstGeom prst="roundRect">
                            <a:avLst>
                              <a:gd name="adj" fmla="val 7511"/>
                            </a:avLst>
                          </a:prstGeom>
                          <a:solidFill>
                            <a:schemeClr val="accent1">
                              <a:alpha val="25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title="改定案の内容"/>
                        <wpg:cNvGrpSpPr/>
                        <wpg:grpSpPr>
                          <a:xfrm>
                            <a:off x="0" y="0"/>
                            <a:ext cx="9690735" cy="7023100"/>
                            <a:chOff x="0" y="0"/>
                            <a:chExt cx="9690735" cy="7023100"/>
                          </a:xfrm>
                        </wpg:grpSpPr>
                        <wps:wsp>
                          <wps:cNvPr id="30" name="正方形/長方形 30"/>
                          <wps:cNvSpPr/>
                          <wps:spPr>
                            <a:xfrm>
                              <a:off x="57150" y="0"/>
                              <a:ext cx="9633585" cy="7023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
                          <wps:cNvSpPr txBox="1">
                            <a:spLocks noChangeArrowheads="1"/>
                          </wps:cNvSpPr>
                          <wps:spPr bwMode="auto">
                            <a:xfrm>
                              <a:off x="0" y="0"/>
                              <a:ext cx="5386705" cy="422910"/>
                            </a:xfrm>
                            <a:prstGeom prst="rect">
                              <a:avLst/>
                            </a:prstGeom>
                            <a:noFill/>
                            <a:ln w="9525">
                              <a:noFill/>
                              <a:miter lim="800000"/>
                              <a:headEnd/>
                              <a:tailEnd/>
                            </a:ln>
                          </wps:spPr>
                          <wps:txbx>
                            <w:txbxContent>
                              <w:p w:rsidR="00AF6CD3" w:rsidRPr="006100B0" w:rsidRDefault="006100B0" w:rsidP="006100B0">
                                <w:pPr>
                                  <w:spacing w:line="440" w:lineRule="exact"/>
                                  <w:rPr>
                                    <w:rFonts w:ascii="Meiryo UI" w:eastAsia="Meiryo UI" w:hAnsi="Meiryo UI" w:cs="Meiryo UI"/>
                                    <w:b/>
                                    <w:sz w:val="32"/>
                                  </w:rPr>
                                </w:pPr>
                                <w:r w:rsidRPr="006100B0">
                                  <w:rPr>
                                    <w:rFonts w:ascii="Meiryo UI" w:eastAsia="Meiryo UI" w:hAnsi="Meiryo UI" w:cs="Meiryo UI" w:hint="eastAsia"/>
                                    <w:b/>
                                    <w:sz w:val="36"/>
                                  </w:rPr>
                                  <w:t>■</w:t>
                                </w:r>
                                <w:r>
                                  <w:rPr>
                                    <w:rFonts w:ascii="Meiryo UI" w:eastAsia="Meiryo UI" w:hAnsi="Meiryo UI" w:cs="Meiryo UI" w:hint="eastAsia"/>
                                    <w:b/>
                                    <w:sz w:val="32"/>
                                  </w:rPr>
                                  <w:t xml:space="preserve">　</w:t>
                                </w:r>
                                <w:r w:rsidR="004877E3">
                                  <w:rPr>
                                    <w:rFonts w:ascii="Meiryo UI" w:eastAsia="Meiryo UI" w:hAnsi="Meiryo UI" w:cs="Meiryo UI" w:hint="eastAsia"/>
                                    <w:b/>
                                    <w:sz w:val="32"/>
                                  </w:rPr>
                                  <w:t>改定</w:t>
                                </w:r>
                                <w:r w:rsidR="00AF6CD3" w:rsidRPr="006100B0">
                                  <w:rPr>
                                    <w:rFonts w:ascii="Meiryo UI" w:eastAsia="Meiryo UI" w:hAnsi="Meiryo UI" w:cs="Meiryo UI" w:hint="eastAsia"/>
                                    <w:b/>
                                    <w:sz w:val="32"/>
                                  </w:rPr>
                                  <w:t>の内容</w:t>
                                </w:r>
                              </w:p>
                            </w:txbxContent>
                          </wps:txbx>
                          <wps:bodyPr rot="0" vert="horz" wrap="square" lIns="91440" tIns="45720" rIns="91440" bIns="45720" anchor="t" anchorCtr="0">
                            <a:noAutofit/>
                          </wps:bodyPr>
                        </wps:wsp>
                      </wpg:grpSp>
                      <wpg:grpSp>
                        <wpg:cNvPr id="24" name="グループ化 24"/>
                        <wpg:cNvGrpSpPr/>
                        <wpg:grpSpPr>
                          <a:xfrm>
                            <a:off x="4795283" y="5677786"/>
                            <a:ext cx="4862830" cy="1238885"/>
                            <a:chOff x="0" y="0"/>
                            <a:chExt cx="4862830" cy="1238885"/>
                          </a:xfrm>
                        </wpg:grpSpPr>
                        <wps:wsp>
                          <wps:cNvPr id="35" name="角丸四角形 35"/>
                          <wps:cNvSpPr/>
                          <wps:spPr>
                            <a:xfrm>
                              <a:off x="0" y="333375"/>
                              <a:ext cx="4862830" cy="905510"/>
                            </a:xfrm>
                            <a:prstGeom prst="roundRect">
                              <a:avLst>
                                <a:gd name="adj" fmla="val 246"/>
                              </a:avLst>
                            </a:prstGeom>
                            <a:solidFill>
                              <a:sysClr val="window" lastClr="FFFFFF">
                                <a:lumMod val="95000"/>
                              </a:sysClr>
                            </a:solidFill>
                            <a:ln w="25400" cap="flat" cmpd="sng" algn="ctr">
                              <a:solidFill>
                                <a:sysClr val="window" lastClr="FFFFFF">
                                  <a:lumMod val="85000"/>
                                </a:sysClr>
                              </a:solidFill>
                              <a:prstDash val="solid"/>
                            </a:ln>
                            <a:effectLst/>
                          </wps:spPr>
                          <wps:txbx>
                            <w:txbxContent>
                              <w:p w:rsidR="006D5E28" w:rsidRPr="002F27A5" w:rsidRDefault="006D5E28" w:rsidP="006D5E28">
                                <w:pPr>
                                  <w:spacing w:line="360" w:lineRule="exact"/>
                                  <w:rPr>
                                    <w:rFonts w:ascii="Meiryo UI" w:eastAsia="Meiryo UI" w:hAnsi="Meiryo UI" w:cs="Meiryo UI"/>
                                    <w:b/>
                                    <w:sz w:val="22"/>
                                    <w:szCs w:val="28"/>
                                  </w:rPr>
                                </w:pPr>
                                <w:r w:rsidRPr="002F27A5">
                                  <w:rPr>
                                    <w:rFonts w:ascii="Meiryo UI" w:eastAsia="Meiryo UI" w:hAnsi="Meiryo UI" w:cs="Meiryo UI" w:hint="eastAsia"/>
                                    <w:b/>
                                    <w:sz w:val="22"/>
                                    <w:szCs w:val="28"/>
                                  </w:rPr>
                                  <w:t>◇３市町村の企業団への統合を明記</w:t>
                                </w:r>
                              </w:p>
                              <w:p w:rsidR="006D5E28" w:rsidRPr="002F27A5" w:rsidRDefault="006D5E28" w:rsidP="006D5E28">
                                <w:pPr>
                                  <w:spacing w:line="360" w:lineRule="exact"/>
                                  <w:rPr>
                                    <w:rFonts w:ascii="Meiryo UI" w:eastAsia="Meiryo UI" w:hAnsi="Meiryo UI" w:cs="Meiryo UI"/>
                                    <w:b/>
                                    <w:sz w:val="22"/>
                                    <w:szCs w:val="28"/>
                                  </w:rPr>
                                </w:pPr>
                                <w:r w:rsidRPr="002F27A5">
                                  <w:rPr>
                                    <w:rFonts w:ascii="Meiryo UI" w:eastAsia="Meiryo UI" w:hAnsi="Meiryo UI" w:cs="Meiryo UI" w:hint="eastAsia"/>
                                    <w:b/>
                                    <w:sz w:val="22"/>
                                    <w:szCs w:val="28"/>
                                  </w:rPr>
                                  <w:t>◇</w:t>
                                </w:r>
                                <w:r w:rsidRPr="00D07685">
                                  <w:rPr>
                                    <w:rFonts w:ascii="Meiryo UI" w:eastAsia="Meiryo UI" w:hAnsi="Meiryo UI" w:cs="Meiryo UI" w:hint="eastAsia"/>
                                    <w:b/>
                                    <w:sz w:val="22"/>
                                    <w:szCs w:val="28"/>
                                  </w:rPr>
                                  <w:t>７市町</w:t>
                                </w:r>
                                <w:r>
                                  <w:rPr>
                                    <w:rFonts w:ascii="Meiryo UI" w:eastAsia="Meiryo UI" w:hAnsi="Meiryo UI" w:cs="Meiryo UI" w:hint="eastAsia"/>
                                    <w:b/>
                                    <w:sz w:val="22"/>
                                    <w:szCs w:val="28"/>
                                  </w:rPr>
                                  <w:t>と企業団の統合検討協議を位置づけ</w:t>
                                </w:r>
                              </w:p>
                              <w:p w:rsidR="006D5E28" w:rsidRPr="006D5E28" w:rsidRDefault="006D5E28" w:rsidP="006D5E28">
                                <w:pPr>
                                  <w:spacing w:line="360" w:lineRule="exact"/>
                                  <w:rPr>
                                    <w:rFonts w:ascii="Meiryo UI" w:eastAsia="Meiryo UI" w:hAnsi="Meiryo UI" w:cs="Meiryo UI"/>
                                    <w:b/>
                                    <w:sz w:val="22"/>
                                    <w:szCs w:val="28"/>
                                  </w:rPr>
                                </w:pPr>
                                <w:r w:rsidRPr="002F27A5">
                                  <w:rPr>
                                    <w:rFonts w:ascii="Meiryo UI" w:eastAsia="Meiryo UI" w:hAnsi="Meiryo UI" w:cs="Meiryo UI" w:hint="eastAsia"/>
                                    <w:b/>
                                    <w:sz w:val="22"/>
                                    <w:szCs w:val="28"/>
                                  </w:rPr>
                                  <w:t>◇その他</w:t>
                                </w:r>
                                <w:r w:rsidR="00585EB0">
                                  <w:rPr>
                                    <w:rFonts w:ascii="Meiryo UI" w:eastAsia="Meiryo UI" w:hAnsi="Meiryo UI" w:cs="Meiryo UI" w:hint="eastAsia"/>
                                    <w:b/>
                                    <w:sz w:val="22"/>
                                    <w:szCs w:val="28"/>
                                  </w:rPr>
                                  <w:t>市町村の広域化に向けた計画も位置づけ</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wps:wsp>
                          <wps:cNvPr id="34" name="角丸四角形 34"/>
                          <wps:cNvSpPr/>
                          <wps:spPr>
                            <a:xfrm>
                              <a:off x="0" y="0"/>
                              <a:ext cx="4862830" cy="339725"/>
                            </a:xfrm>
                            <a:prstGeom prst="roundRect">
                              <a:avLst>
                                <a:gd name="adj" fmla="val 9377"/>
                              </a:avLst>
                            </a:prstGeom>
                            <a:solidFill>
                              <a:srgbClr val="4F81BD">
                                <a:alpha val="25000"/>
                              </a:srgbClr>
                            </a:solidFill>
                            <a:ln w="19050" cap="flat" cmpd="sng" algn="ctr">
                              <a:solidFill>
                                <a:srgbClr val="4F81BD">
                                  <a:shade val="50000"/>
                                </a:srgbClr>
                              </a:solidFill>
                              <a:prstDash val="solid"/>
                            </a:ln>
                            <a:effectLst/>
                          </wps:spPr>
                          <wps:txbx>
                            <w:txbxContent>
                              <w:p w:rsidR="006D5E28" w:rsidRPr="005B13D3" w:rsidRDefault="006D5E28" w:rsidP="006D5E28">
                                <w:pPr>
                                  <w:spacing w:line="360" w:lineRule="exact"/>
                                  <w:ind w:rightChars="-65" w:right="-136"/>
                                  <w:rPr>
                                    <w:rFonts w:ascii="Meiryo UI" w:eastAsia="Meiryo UI" w:hAnsi="Meiryo UI" w:cs="Meiryo UI"/>
                                    <w:sz w:val="18"/>
                                    <w:szCs w:val="28"/>
                                  </w:rPr>
                                </w:pPr>
                                <w:r w:rsidRPr="005B13D3">
                                  <w:rPr>
                                    <w:rFonts w:ascii="Meiryo UI" w:eastAsia="Meiryo UI" w:hAnsi="Meiryo UI" w:cs="Meiryo UI" w:hint="eastAsia"/>
                                    <w:b/>
                                    <w:sz w:val="28"/>
                                    <w:szCs w:val="28"/>
                                  </w:rPr>
                                  <w:t>将来年次計画</w:t>
                                </w:r>
                                <w:r>
                                  <w:rPr>
                                    <w:rFonts w:ascii="Meiryo UI" w:eastAsia="Meiryo UI" w:hAnsi="Meiryo UI" w:cs="Meiryo UI" w:hint="eastAsia"/>
                                    <w:b/>
                                    <w:sz w:val="28"/>
                                    <w:szCs w:val="28"/>
                                  </w:rPr>
                                  <w:t xml:space="preserve">　　　　　　　　　　　　　　　　　　　　　 　　</w:t>
                                </w:r>
                                <w:r w:rsidRPr="005B13D3">
                                  <w:rPr>
                                    <w:rFonts w:ascii="Meiryo UI" w:eastAsia="Meiryo UI" w:hAnsi="Meiryo UI" w:cs="Meiryo UI" w:hint="eastAsia"/>
                                    <w:sz w:val="18"/>
                                    <w:szCs w:val="28"/>
                                  </w:rPr>
                                  <w:t>（P39～P43</w:t>
                                </w:r>
                                <w:r w:rsidRPr="005B13D3">
                                  <w:rPr>
                                    <w:rFonts w:ascii="Meiryo UI" w:eastAsia="Meiryo UI" w:hAnsi="Meiryo UI" w:cs="Meiryo UI"/>
                                    <w:sz w:val="18"/>
                                    <w:szCs w:val="28"/>
                                  </w:rPr>
                                  <w:t>）</w:t>
                                </w:r>
                              </w:p>
                              <w:p w:rsidR="006D5E28" w:rsidRDefault="006D5E28" w:rsidP="006D5E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角丸四角形 6"/>
                        <wps:cNvSpPr/>
                        <wps:spPr>
                          <a:xfrm>
                            <a:off x="116958" y="414670"/>
                            <a:ext cx="4610735" cy="320675"/>
                          </a:xfrm>
                          <a:prstGeom prst="roundRect">
                            <a:avLst>
                              <a:gd name="adj" fmla="val 9377"/>
                            </a:avLst>
                          </a:prstGeom>
                          <a:solidFill>
                            <a:schemeClr val="accent1">
                              <a:alpha val="25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36" alt="タイトル: 改定の内容 - 説明: 今回の改定の内容（概要）を示しています。項目としては、次の4つです。&#10;&#10;１．広域的な整備に関する基本方針：計画の目標、目標年次、計画区域、基本方針&#10;&#10;２．広域的水道整備計画の区域に関する事項(区域の概況と将来予測)：需要水量と供給水量の見通しの提示&#10;&#10;３．根幹的水道施設の配置、その他基本事項(具体的な取組み)：具体的取組内容&#10;&#10;将来年次計画：3市町村の統合、7市町の統合検討協議、その他の広域化に向けた内容" style="position:absolute;left:0;text-align:left;margin-left:335.95pt;margin-top:9.55pt;width:763.05pt;height:553pt;z-index:251846656" coordsize="96907,7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">
                <v:rect id="正方形/長方形 67" o:spid="_x0000_s1037" style="position:absolute;left:1275;top:3615;width:47232;height:65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oN8MA&#10;AADbAAAADwAAAGRycy9kb3ducmV2LnhtbESPQYvCMBSE7wv+h/AEL4um9lCXahRR1L3JqgePj+bZ&#10;FpuX2kRb/fUbYWGPw8x8w8wWnanEgxpXWlYwHkUgiDOrS84VnI6b4RcI55E1VpZJwZMcLOa9jxmm&#10;2rb8Q4+Dz0WAsEtRQeF9nUrpsoIMupGtiYN3sY1BH2STS91gG+CmknEUJdJgyWGhwJpWBWXXw90o&#10;WLf77ec5fl26+Ig0uWe3HdtEqUG/W05BeOr8f/iv/a0VJBN4fw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hoN8MAAADbAAAADwAAAAAAAAAAAAAAAACYAgAAZHJzL2Rv&#10;d25yZXYueG1sUEsFBgAAAAAEAAQA9QAAAIgDAAAAAA==&#10;" filled="f" stroked="f">
                  <v:textbox inset="0,,0">
                    <w:txbxContent>
                      <w:p w:rsidR="006A7ADB" w:rsidRDefault="007D5508" w:rsidP="008529A0">
                        <w:pPr>
                          <w:spacing w:line="460" w:lineRule="exact"/>
                          <w:jc w:val="left"/>
                          <w:rPr>
                            <w:rFonts w:ascii="Meiryo UI" w:eastAsia="Meiryo UI" w:hAnsi="Meiryo UI" w:cs="Meiryo UI"/>
                            <w:sz w:val="18"/>
                            <w:szCs w:val="18"/>
                          </w:rPr>
                        </w:pPr>
                        <w:r w:rsidRPr="009E2FAC">
                          <w:rPr>
                            <w:rFonts w:ascii="Meiryo UI" w:eastAsia="Meiryo UI" w:hAnsi="Meiryo UI" w:cs="Meiryo UI" w:hint="eastAsia"/>
                            <w:b/>
                            <w:sz w:val="28"/>
                            <w:szCs w:val="26"/>
                          </w:rPr>
                          <w:t>１．</w:t>
                        </w:r>
                        <w:r w:rsidR="006A7ADB" w:rsidRPr="009E2FAC">
                          <w:rPr>
                            <w:rFonts w:ascii="Meiryo UI" w:eastAsia="Meiryo UI" w:hAnsi="Meiryo UI" w:cs="Meiryo UI" w:hint="eastAsia"/>
                            <w:b/>
                            <w:sz w:val="28"/>
                            <w:szCs w:val="26"/>
                          </w:rPr>
                          <w:t>広域的な</w:t>
                        </w:r>
                        <w:r w:rsidR="00B64B3F" w:rsidRPr="009E2FAC">
                          <w:rPr>
                            <w:rFonts w:ascii="Meiryo UI" w:eastAsia="Meiryo UI" w:hAnsi="Meiryo UI" w:cs="Meiryo UI" w:hint="eastAsia"/>
                            <w:b/>
                            <w:sz w:val="28"/>
                            <w:szCs w:val="26"/>
                          </w:rPr>
                          <w:t>整備に関する基本方針</w:t>
                        </w:r>
                        <w:r w:rsidR="009E2FAC">
                          <w:rPr>
                            <w:rFonts w:ascii="Meiryo UI" w:eastAsia="Meiryo UI" w:hAnsi="Meiryo UI" w:cs="Meiryo UI" w:hint="eastAsia"/>
                            <w:b/>
                            <w:sz w:val="28"/>
                            <w:szCs w:val="26"/>
                          </w:rPr>
                          <w:t xml:space="preserve">              </w:t>
                        </w:r>
                        <w:r w:rsidR="001A7CB6" w:rsidRPr="00195ADE">
                          <w:rPr>
                            <w:rFonts w:ascii="Meiryo UI" w:eastAsia="Meiryo UI" w:hAnsi="Meiryo UI" w:cs="Meiryo UI" w:hint="eastAsia"/>
                            <w:sz w:val="18"/>
                            <w:szCs w:val="18"/>
                          </w:rPr>
                          <w:t>（P1</w:t>
                        </w:r>
                        <w:r w:rsidR="0097385B" w:rsidRPr="00195ADE">
                          <w:rPr>
                            <w:rFonts w:ascii="Meiryo UI" w:eastAsia="Meiryo UI" w:hAnsi="Meiryo UI" w:cs="Meiryo UI" w:hint="eastAsia"/>
                            <w:sz w:val="18"/>
                            <w:szCs w:val="18"/>
                          </w:rPr>
                          <w:t>～P4</w:t>
                        </w:r>
                        <w:r w:rsidR="001A7CB6" w:rsidRPr="00195ADE">
                          <w:rPr>
                            <w:rFonts w:ascii="Meiryo UI" w:eastAsia="Meiryo UI" w:hAnsi="Meiryo UI" w:cs="Meiryo UI"/>
                            <w:sz w:val="18"/>
                            <w:szCs w:val="18"/>
                          </w:rPr>
                          <w:t>）</w:t>
                        </w:r>
                      </w:p>
                      <w:p w:rsidR="009879C7" w:rsidRDefault="008F5703" w:rsidP="009E2FAC">
                        <w:pPr>
                          <w:spacing w:beforeLines="50" w:before="180" w:line="300" w:lineRule="exact"/>
                          <w:ind w:rightChars="-45" w:right="-94"/>
                          <w:jc w:val="left"/>
                          <w:rPr>
                            <w:rFonts w:ascii="Meiryo UI" w:eastAsia="Meiryo UI" w:hAnsi="Meiryo UI" w:cs="Meiryo UI"/>
                            <w:b/>
                            <w:sz w:val="22"/>
                            <w:szCs w:val="26"/>
                          </w:rPr>
                        </w:pPr>
                        <w:r w:rsidRPr="008F5703">
                          <w:rPr>
                            <w:rFonts w:ascii="Meiryo UI" w:eastAsia="Meiryo UI" w:hAnsi="Meiryo UI" w:cs="Meiryo UI" w:hint="eastAsia"/>
                            <w:b/>
                            <w:sz w:val="22"/>
                            <w:szCs w:val="26"/>
                          </w:rPr>
                          <w:t>◇</w:t>
                        </w:r>
                        <w:r>
                          <w:rPr>
                            <w:rFonts w:ascii="Meiryo UI" w:eastAsia="Meiryo UI" w:hAnsi="Meiryo UI" w:cs="Meiryo UI" w:hint="eastAsia"/>
                            <w:b/>
                            <w:sz w:val="22"/>
                            <w:szCs w:val="26"/>
                          </w:rPr>
                          <w:t>計画の</w:t>
                        </w:r>
                        <w:r w:rsidR="009039C2">
                          <w:rPr>
                            <w:rFonts w:ascii="Meiryo UI" w:eastAsia="Meiryo UI" w:hAnsi="Meiryo UI" w:cs="Meiryo UI" w:hint="eastAsia"/>
                            <w:b/>
                            <w:sz w:val="22"/>
                            <w:szCs w:val="26"/>
                          </w:rPr>
                          <w:t>目標：将来にわたる安全で安定した給水体制の確立と</w:t>
                        </w:r>
                      </w:p>
                      <w:p w:rsidR="009879C7" w:rsidRDefault="009039C2" w:rsidP="008529A0">
                        <w:pPr>
                          <w:spacing w:line="300" w:lineRule="exact"/>
                          <w:ind w:rightChars="-45" w:right="-94" w:firstLineChars="650" w:firstLine="1430"/>
                          <w:jc w:val="left"/>
                          <w:rPr>
                            <w:rFonts w:ascii="Meiryo UI" w:eastAsia="Meiryo UI" w:hAnsi="Meiryo UI" w:cs="Meiryo UI"/>
                            <w:b/>
                            <w:sz w:val="22"/>
                            <w:szCs w:val="26"/>
                          </w:rPr>
                        </w:pPr>
                        <w:r w:rsidRPr="009039C2">
                          <w:rPr>
                            <w:rFonts w:ascii="Meiryo UI" w:eastAsia="Meiryo UI" w:hAnsi="Meiryo UI" w:cs="Meiryo UI" w:hint="eastAsia"/>
                            <w:b/>
                            <w:sz w:val="22"/>
                            <w:szCs w:val="26"/>
                            <w:u w:val="single"/>
                          </w:rPr>
                          <w:t>運営基盤の強化</w:t>
                        </w:r>
                        <w:r>
                          <w:rPr>
                            <w:rFonts w:ascii="Meiryo UI" w:eastAsia="Meiryo UI" w:hAnsi="Meiryo UI" w:cs="Meiryo UI" w:hint="eastAsia"/>
                            <w:b/>
                            <w:sz w:val="22"/>
                            <w:szCs w:val="26"/>
                          </w:rPr>
                          <w:t>による健全な運営を維持することを目的として</w:t>
                        </w:r>
                      </w:p>
                      <w:p w:rsidR="008F5703" w:rsidRPr="008F5703" w:rsidRDefault="009039C2" w:rsidP="008529A0">
                        <w:pPr>
                          <w:spacing w:line="300" w:lineRule="exact"/>
                          <w:ind w:rightChars="-45" w:right="-94" w:firstLineChars="650" w:firstLine="1430"/>
                          <w:jc w:val="left"/>
                          <w:rPr>
                            <w:rFonts w:ascii="Meiryo UI" w:eastAsia="Meiryo UI" w:hAnsi="Meiryo UI" w:cs="Meiryo UI"/>
                            <w:sz w:val="22"/>
                            <w:szCs w:val="24"/>
                          </w:rPr>
                        </w:pPr>
                        <w:r>
                          <w:rPr>
                            <w:rFonts w:ascii="Meiryo UI" w:eastAsia="Meiryo UI" w:hAnsi="Meiryo UI" w:cs="Meiryo UI" w:hint="eastAsia"/>
                            <w:b/>
                            <w:sz w:val="22"/>
                            <w:szCs w:val="26"/>
                          </w:rPr>
                          <w:t>次の3つの目標を定める。</w:t>
                        </w:r>
                      </w:p>
                      <w:p w:rsidR="006F7A02" w:rsidRPr="00687698" w:rsidRDefault="006F7A02" w:rsidP="003B56E9">
                        <w:pPr>
                          <w:spacing w:line="360" w:lineRule="exact"/>
                          <w:jc w:val="left"/>
                          <w:rPr>
                            <w:rFonts w:ascii="Meiryo UI" w:eastAsia="Meiryo UI" w:hAnsi="Meiryo UI" w:cs="Meiryo UI"/>
                            <w:sz w:val="24"/>
                            <w:szCs w:val="28"/>
                          </w:rPr>
                        </w:pPr>
                      </w:p>
                      <w:p w:rsidR="003B56E9" w:rsidRDefault="003B56E9" w:rsidP="003B56E9">
                        <w:pPr>
                          <w:spacing w:line="360" w:lineRule="exact"/>
                          <w:jc w:val="left"/>
                          <w:rPr>
                            <w:rFonts w:ascii="Meiryo UI" w:eastAsia="Meiryo UI" w:hAnsi="Meiryo UI" w:cs="Meiryo UI"/>
                            <w:sz w:val="24"/>
                            <w:szCs w:val="28"/>
                          </w:rPr>
                        </w:pPr>
                      </w:p>
                      <w:p w:rsidR="004F30D1" w:rsidRDefault="004F30D1" w:rsidP="003B56E9">
                        <w:pPr>
                          <w:spacing w:line="360" w:lineRule="exact"/>
                          <w:jc w:val="left"/>
                          <w:rPr>
                            <w:rFonts w:ascii="Meiryo UI" w:eastAsia="Meiryo UI" w:hAnsi="Meiryo UI" w:cs="Meiryo UI"/>
                            <w:sz w:val="24"/>
                            <w:szCs w:val="28"/>
                          </w:rPr>
                        </w:pPr>
                      </w:p>
                      <w:p w:rsidR="004F30D1" w:rsidRDefault="004F30D1" w:rsidP="003B56E9">
                        <w:pPr>
                          <w:spacing w:line="360" w:lineRule="exact"/>
                          <w:jc w:val="left"/>
                          <w:rPr>
                            <w:rFonts w:ascii="Meiryo UI" w:eastAsia="Meiryo UI" w:hAnsi="Meiryo UI" w:cs="Meiryo UI"/>
                            <w:sz w:val="24"/>
                            <w:szCs w:val="28"/>
                          </w:rPr>
                        </w:pPr>
                      </w:p>
                      <w:p w:rsidR="00A50361" w:rsidRDefault="00A50361" w:rsidP="006E3B72">
                        <w:pPr>
                          <w:spacing w:line="360" w:lineRule="exact"/>
                          <w:jc w:val="left"/>
                          <w:rPr>
                            <w:rFonts w:ascii="Meiryo UI" w:eastAsia="Meiryo UI" w:hAnsi="Meiryo UI" w:cs="Meiryo UI"/>
                            <w:sz w:val="24"/>
                            <w:szCs w:val="28"/>
                          </w:rPr>
                        </w:pPr>
                      </w:p>
                      <w:p w:rsidR="0048333F" w:rsidRPr="00687698" w:rsidRDefault="001A7CB6" w:rsidP="00745D7B">
                        <w:pPr>
                          <w:spacing w:beforeLines="100" w:before="360" w:line="340" w:lineRule="exact"/>
                          <w:ind w:firstLineChars="50" w:firstLine="110"/>
                          <w:jc w:val="left"/>
                          <w:rPr>
                            <w:rFonts w:ascii="Meiryo UI" w:eastAsia="Meiryo UI" w:hAnsi="Meiryo UI" w:cs="Meiryo UI"/>
                            <w:b/>
                            <w:sz w:val="22"/>
                            <w:szCs w:val="24"/>
                          </w:rPr>
                        </w:pPr>
                        <w:r w:rsidRPr="00687698">
                          <w:rPr>
                            <w:rFonts w:ascii="Meiryo UI" w:eastAsia="Meiryo UI" w:hAnsi="Meiryo UI" w:cs="Meiryo UI" w:hint="eastAsia"/>
                            <w:b/>
                            <w:sz w:val="22"/>
                            <w:szCs w:val="24"/>
                          </w:rPr>
                          <w:t xml:space="preserve">◇目標年次　：　</w:t>
                        </w:r>
                        <w:r w:rsidR="0048333F" w:rsidRPr="00687698">
                          <w:rPr>
                            <w:rFonts w:ascii="Meiryo UI" w:eastAsia="Meiryo UI" w:hAnsi="Meiryo UI" w:cs="Meiryo UI" w:hint="eastAsia"/>
                            <w:b/>
                            <w:sz w:val="22"/>
                            <w:szCs w:val="24"/>
                          </w:rPr>
                          <w:t>平成37年度</w:t>
                        </w:r>
                      </w:p>
                      <w:p w:rsidR="0048333F" w:rsidRPr="00687698" w:rsidRDefault="001A7CB6" w:rsidP="00745D7B">
                        <w:pPr>
                          <w:spacing w:line="340" w:lineRule="exact"/>
                          <w:ind w:firstLineChars="50" w:firstLine="110"/>
                          <w:jc w:val="left"/>
                          <w:rPr>
                            <w:rFonts w:ascii="Meiryo UI" w:eastAsia="Meiryo UI" w:hAnsi="Meiryo UI" w:cs="Meiryo UI"/>
                            <w:b/>
                            <w:sz w:val="22"/>
                            <w:szCs w:val="24"/>
                          </w:rPr>
                        </w:pPr>
                        <w:r w:rsidRPr="00687698">
                          <w:rPr>
                            <w:rFonts w:ascii="Meiryo UI" w:eastAsia="Meiryo UI" w:hAnsi="Meiryo UI" w:cs="Meiryo UI" w:hint="eastAsia"/>
                            <w:b/>
                            <w:sz w:val="22"/>
                            <w:szCs w:val="24"/>
                          </w:rPr>
                          <w:t xml:space="preserve">◇計画区域　：　</w:t>
                        </w:r>
                        <w:r w:rsidR="0048333F" w:rsidRPr="00687698">
                          <w:rPr>
                            <w:rFonts w:ascii="Meiryo UI" w:eastAsia="Meiryo UI" w:hAnsi="Meiryo UI" w:cs="Meiryo UI" w:hint="eastAsia"/>
                            <w:b/>
                            <w:sz w:val="22"/>
                            <w:szCs w:val="24"/>
                          </w:rPr>
                          <w:t>大阪市を除く府内全域（32市９町１村）</w:t>
                        </w:r>
                      </w:p>
                      <w:p w:rsidR="0048333F" w:rsidRDefault="0048333F" w:rsidP="00745D7B">
                        <w:pPr>
                          <w:spacing w:line="340" w:lineRule="exact"/>
                          <w:ind w:firstLineChars="50" w:firstLine="110"/>
                          <w:jc w:val="left"/>
                          <w:rPr>
                            <w:rFonts w:ascii="Meiryo UI" w:eastAsia="Meiryo UI" w:hAnsi="Meiryo UI" w:cs="Meiryo UI"/>
                            <w:b/>
                            <w:sz w:val="22"/>
                            <w:szCs w:val="24"/>
                          </w:rPr>
                        </w:pPr>
                        <w:r w:rsidRPr="00687698">
                          <w:rPr>
                            <w:rFonts w:ascii="Meiryo UI" w:eastAsia="Meiryo UI" w:hAnsi="Meiryo UI" w:cs="Meiryo UI" w:hint="eastAsia"/>
                            <w:b/>
                            <w:sz w:val="22"/>
                            <w:szCs w:val="24"/>
                          </w:rPr>
                          <w:t>◇施設整備、維持管理及び経営に関する基本方針</w:t>
                        </w:r>
                      </w:p>
                      <w:p w:rsidR="009039C2" w:rsidRDefault="009039C2" w:rsidP="008529A0">
                        <w:pPr>
                          <w:spacing w:line="300" w:lineRule="exact"/>
                          <w:ind w:firstLineChars="200" w:firstLine="440"/>
                          <w:jc w:val="left"/>
                          <w:rPr>
                            <w:rFonts w:ascii="Meiryo UI" w:eastAsia="Meiryo UI" w:hAnsi="Meiryo UI" w:cs="Meiryo UI"/>
                            <w:b/>
                            <w:sz w:val="22"/>
                            <w:szCs w:val="24"/>
                          </w:rPr>
                        </w:pPr>
                        <w:r>
                          <w:rPr>
                            <w:rFonts w:ascii="Meiryo UI" w:eastAsia="Meiryo UI" w:hAnsi="Meiryo UI" w:cs="Meiryo UI" w:hint="eastAsia"/>
                            <w:b/>
                            <w:sz w:val="22"/>
                            <w:szCs w:val="24"/>
                          </w:rPr>
                          <w:t>■安全</w:t>
                        </w:r>
                        <w:r w:rsidRPr="009039C2">
                          <w:rPr>
                            <w:rFonts w:ascii="Meiryo UI" w:eastAsia="Meiryo UI" w:hAnsi="Meiryo UI" w:cs="Meiryo UI" w:hint="eastAsia"/>
                            <w:sz w:val="22"/>
                            <w:szCs w:val="24"/>
                          </w:rPr>
                          <w:t>…水源から給水栓までの水質管理体制の強化</w:t>
                        </w:r>
                        <w:r>
                          <w:rPr>
                            <w:rFonts w:ascii="Meiryo UI" w:eastAsia="Meiryo UI" w:hAnsi="Meiryo UI" w:cs="Meiryo UI" w:hint="eastAsia"/>
                            <w:sz w:val="22"/>
                            <w:szCs w:val="24"/>
                          </w:rPr>
                          <w:t xml:space="preserve"> 等</w:t>
                        </w:r>
                      </w:p>
                      <w:p w:rsidR="009039C2" w:rsidRDefault="009039C2" w:rsidP="008529A0">
                        <w:pPr>
                          <w:spacing w:line="300" w:lineRule="exact"/>
                          <w:ind w:firstLineChars="200" w:firstLine="440"/>
                          <w:jc w:val="left"/>
                          <w:rPr>
                            <w:rFonts w:ascii="Meiryo UI" w:eastAsia="Meiryo UI" w:hAnsi="Meiryo UI" w:cs="Meiryo UI"/>
                            <w:b/>
                            <w:sz w:val="22"/>
                            <w:szCs w:val="24"/>
                          </w:rPr>
                        </w:pPr>
                        <w:r>
                          <w:rPr>
                            <w:rFonts w:ascii="Meiryo UI" w:eastAsia="Meiryo UI" w:hAnsi="Meiryo UI" w:cs="Meiryo UI" w:hint="eastAsia"/>
                            <w:b/>
                            <w:sz w:val="22"/>
                            <w:szCs w:val="24"/>
                          </w:rPr>
                          <w:t>■強靭</w:t>
                        </w:r>
                        <w:r w:rsidRPr="009039C2">
                          <w:rPr>
                            <w:rFonts w:ascii="Meiryo UI" w:eastAsia="Meiryo UI" w:hAnsi="Meiryo UI" w:cs="Meiryo UI" w:hint="eastAsia"/>
                            <w:sz w:val="22"/>
                            <w:szCs w:val="24"/>
                          </w:rPr>
                          <w:t>…</w:t>
                        </w:r>
                        <w:r>
                          <w:rPr>
                            <w:rFonts w:ascii="Meiryo UI" w:eastAsia="Meiryo UI" w:hAnsi="Meiryo UI" w:cs="Meiryo UI" w:hint="eastAsia"/>
                            <w:sz w:val="22"/>
                            <w:szCs w:val="24"/>
                          </w:rPr>
                          <w:t xml:space="preserve">中長期的な更新需要に基づく計画的な施設整備　</w:t>
                        </w:r>
                        <w:r w:rsidRPr="009039C2">
                          <w:rPr>
                            <w:rFonts w:ascii="Meiryo UI" w:eastAsia="Meiryo UI" w:hAnsi="Meiryo UI" w:cs="Meiryo UI" w:hint="eastAsia"/>
                            <w:sz w:val="22"/>
                            <w:szCs w:val="24"/>
                          </w:rPr>
                          <w:t>等</w:t>
                        </w:r>
                      </w:p>
                      <w:p w:rsidR="009039C2" w:rsidRDefault="009039C2" w:rsidP="008529A0">
                        <w:pPr>
                          <w:spacing w:line="300" w:lineRule="exact"/>
                          <w:ind w:rightChars="-85" w:right="-178" w:firstLineChars="200" w:firstLine="440"/>
                          <w:jc w:val="left"/>
                          <w:rPr>
                            <w:rFonts w:ascii="Meiryo UI" w:eastAsia="Meiryo UI" w:hAnsi="Meiryo UI" w:cs="Meiryo UI"/>
                            <w:sz w:val="22"/>
                            <w:szCs w:val="24"/>
                          </w:rPr>
                        </w:pPr>
                        <w:r>
                          <w:rPr>
                            <w:rFonts w:ascii="Meiryo UI" w:eastAsia="Meiryo UI" w:hAnsi="Meiryo UI" w:cs="Meiryo UI" w:hint="eastAsia"/>
                            <w:b/>
                            <w:sz w:val="22"/>
                            <w:szCs w:val="24"/>
                          </w:rPr>
                          <w:t>■持続</w:t>
                        </w:r>
                        <w:r w:rsidRPr="009039C2">
                          <w:rPr>
                            <w:rFonts w:ascii="Meiryo UI" w:eastAsia="Meiryo UI" w:hAnsi="Meiryo UI" w:cs="Meiryo UI" w:hint="eastAsia"/>
                            <w:sz w:val="22"/>
                            <w:szCs w:val="24"/>
                          </w:rPr>
                          <w:t>…既存施設の統廃合や共同利用、業務の共同化の</w:t>
                        </w:r>
                        <w:r>
                          <w:rPr>
                            <w:rFonts w:ascii="Meiryo UI" w:eastAsia="Meiryo UI" w:hAnsi="Meiryo UI" w:cs="Meiryo UI" w:hint="eastAsia"/>
                            <w:sz w:val="22"/>
                            <w:szCs w:val="24"/>
                          </w:rPr>
                          <w:t>検討・推進</w:t>
                        </w:r>
                      </w:p>
                      <w:p w:rsidR="009E2FAC" w:rsidRDefault="009039C2" w:rsidP="009E2FAC">
                        <w:pPr>
                          <w:spacing w:afterLines="50" w:after="180" w:line="260" w:lineRule="exact"/>
                          <w:ind w:firstLineChars="200" w:firstLine="360"/>
                          <w:jc w:val="left"/>
                          <w:rPr>
                            <w:rFonts w:ascii="Meiryo UI" w:eastAsia="Meiryo UI" w:hAnsi="Meiryo UI" w:cs="Meiryo UI"/>
                            <w:sz w:val="18"/>
                            <w:szCs w:val="24"/>
                          </w:rPr>
                        </w:pPr>
                        <w:r w:rsidRPr="009039C2">
                          <w:rPr>
                            <w:rFonts w:ascii="Meiryo UI" w:eastAsia="Meiryo UI" w:hAnsi="Meiryo UI" w:cs="Meiryo UI" w:hint="eastAsia"/>
                            <w:sz w:val="18"/>
                            <w:szCs w:val="24"/>
                          </w:rPr>
                          <w:t>（計画本文では、施設整備、維持管理及び経営に区分し記載）</w:t>
                        </w:r>
                      </w:p>
                      <w:p w:rsidR="006D5E28" w:rsidRPr="00B83C49" w:rsidRDefault="006D5E28" w:rsidP="006D5E28">
                        <w:pPr>
                          <w:spacing w:afterLines="50" w:after="180" w:line="140" w:lineRule="exact"/>
                          <w:ind w:firstLineChars="200" w:firstLine="360"/>
                          <w:jc w:val="left"/>
                          <w:rPr>
                            <w:rFonts w:ascii="Meiryo UI" w:eastAsia="Meiryo UI" w:hAnsi="Meiryo UI" w:cs="Meiryo UI"/>
                            <w:sz w:val="18"/>
                            <w:szCs w:val="24"/>
                          </w:rPr>
                        </w:pPr>
                      </w:p>
                      <w:p w:rsidR="006100B0" w:rsidRDefault="009039C2" w:rsidP="009E2FAC">
                        <w:pPr>
                          <w:spacing w:beforeLines="100" w:before="360" w:line="320" w:lineRule="exact"/>
                          <w:jc w:val="left"/>
                          <w:rPr>
                            <w:rFonts w:ascii="Meiryo UI" w:eastAsia="Meiryo UI" w:hAnsi="Meiryo UI" w:cs="Meiryo UI"/>
                            <w:b/>
                            <w:sz w:val="28"/>
                            <w:szCs w:val="24"/>
                          </w:rPr>
                        </w:pPr>
                        <w:r w:rsidRPr="006100B0">
                          <w:rPr>
                            <w:rFonts w:ascii="Meiryo UI" w:eastAsia="Meiryo UI" w:hAnsi="Meiryo UI" w:cs="Meiryo UI" w:hint="eastAsia"/>
                            <w:b/>
                            <w:sz w:val="28"/>
                            <w:szCs w:val="24"/>
                          </w:rPr>
                          <w:t>２．広域的水道整備計画の区域に関する事項</w:t>
                        </w:r>
                      </w:p>
                      <w:p w:rsidR="009039C2" w:rsidRDefault="009039C2" w:rsidP="006100B0">
                        <w:pPr>
                          <w:spacing w:line="320" w:lineRule="exact"/>
                          <w:ind w:firstLineChars="200" w:firstLine="560"/>
                          <w:jc w:val="left"/>
                          <w:rPr>
                            <w:rFonts w:ascii="Meiryo UI" w:eastAsia="Meiryo UI" w:hAnsi="Meiryo UI" w:cs="Meiryo UI"/>
                            <w:sz w:val="18"/>
                            <w:szCs w:val="24"/>
                          </w:rPr>
                        </w:pPr>
                        <w:r w:rsidRPr="006100B0">
                          <w:rPr>
                            <w:rFonts w:ascii="Meiryo UI" w:eastAsia="Meiryo UI" w:hAnsi="Meiryo UI" w:cs="Meiryo UI" w:hint="eastAsia"/>
                            <w:b/>
                            <w:sz w:val="28"/>
                            <w:szCs w:val="24"/>
                          </w:rPr>
                          <w:t>(区域の概況と将来予測)</w:t>
                        </w:r>
                        <w:r w:rsidR="006100B0">
                          <w:rPr>
                            <w:rFonts w:ascii="Meiryo UI" w:eastAsia="Meiryo UI" w:hAnsi="Meiryo UI" w:cs="Meiryo UI" w:hint="eastAsia"/>
                            <w:b/>
                            <w:sz w:val="28"/>
                            <w:szCs w:val="24"/>
                          </w:rPr>
                          <w:t xml:space="preserve">                   </w:t>
                        </w:r>
                        <w:r w:rsidRPr="009039C2">
                          <w:rPr>
                            <w:rFonts w:ascii="Meiryo UI" w:eastAsia="Meiryo UI" w:hAnsi="Meiryo UI" w:cs="Meiryo UI" w:hint="eastAsia"/>
                            <w:sz w:val="18"/>
                            <w:szCs w:val="24"/>
                          </w:rPr>
                          <w:t>（P5～P23）</w:t>
                        </w:r>
                      </w:p>
                      <w:p w:rsidR="008529A0" w:rsidRDefault="008529A0" w:rsidP="008529A0">
                        <w:pPr>
                          <w:spacing w:line="320" w:lineRule="exact"/>
                          <w:ind w:firstLineChars="50" w:firstLine="110"/>
                          <w:jc w:val="left"/>
                          <w:rPr>
                            <w:rFonts w:ascii="Meiryo UI" w:eastAsia="Meiryo UI" w:hAnsi="Meiryo UI" w:cs="Meiryo UI"/>
                            <w:sz w:val="22"/>
                            <w:szCs w:val="24"/>
                          </w:rPr>
                        </w:pPr>
                      </w:p>
                      <w:p w:rsidR="009039C2" w:rsidRDefault="009039C2" w:rsidP="008529A0">
                        <w:pPr>
                          <w:spacing w:line="320" w:lineRule="exact"/>
                          <w:ind w:firstLineChars="50" w:firstLine="110"/>
                          <w:jc w:val="left"/>
                          <w:rPr>
                            <w:rFonts w:ascii="Meiryo UI" w:eastAsia="Meiryo UI" w:hAnsi="Meiryo UI" w:cs="Meiryo UI"/>
                            <w:b/>
                            <w:sz w:val="22"/>
                            <w:szCs w:val="24"/>
                          </w:rPr>
                        </w:pPr>
                        <w:r w:rsidRPr="009039C2">
                          <w:rPr>
                            <w:rFonts w:ascii="Meiryo UI" w:eastAsia="Meiryo UI" w:hAnsi="Meiryo UI" w:cs="Meiryo UI" w:hint="eastAsia"/>
                            <w:sz w:val="22"/>
                            <w:szCs w:val="24"/>
                          </w:rPr>
                          <w:t>◇</w:t>
                        </w:r>
                        <w:r w:rsidRPr="009039C2">
                          <w:rPr>
                            <w:rFonts w:ascii="Meiryo UI" w:eastAsia="Meiryo UI" w:hAnsi="Meiryo UI" w:cs="Meiryo UI" w:hint="eastAsia"/>
                            <w:b/>
                            <w:sz w:val="22"/>
                            <w:szCs w:val="24"/>
                          </w:rPr>
                          <w:t>需要水量と供給水量の見通しを提示</w:t>
                        </w:r>
                      </w:p>
                      <w:p w:rsidR="00E56988" w:rsidRDefault="009039C2" w:rsidP="000B2F73">
                        <w:pPr>
                          <w:spacing w:line="300" w:lineRule="exact"/>
                          <w:ind w:firstLineChars="150" w:firstLine="330"/>
                          <w:jc w:val="left"/>
                          <w:rPr>
                            <w:rFonts w:ascii="Meiryo UI" w:eastAsia="Meiryo UI" w:hAnsi="Meiryo UI" w:cs="Meiryo UI"/>
                            <w:sz w:val="22"/>
                            <w:szCs w:val="24"/>
                          </w:rPr>
                        </w:pPr>
                        <w:r w:rsidRPr="004F30D1">
                          <w:rPr>
                            <w:rFonts w:ascii="Meiryo UI" w:eastAsia="Meiryo UI" w:hAnsi="Meiryo UI" w:cs="Meiryo UI" w:hint="eastAsia"/>
                            <w:sz w:val="22"/>
                            <w:szCs w:val="24"/>
                          </w:rPr>
                          <w:t>・</w:t>
                        </w:r>
                        <w:r w:rsidR="004F30D1" w:rsidRPr="004F30D1">
                          <w:rPr>
                            <w:rFonts w:ascii="Meiryo UI" w:eastAsia="Meiryo UI" w:hAnsi="Meiryo UI" w:cs="Meiryo UI" w:hint="eastAsia"/>
                            <w:sz w:val="22"/>
                            <w:szCs w:val="24"/>
                          </w:rPr>
                          <w:t>人口減少や節水機器の普及による</w:t>
                        </w:r>
                      </w:p>
                      <w:p w:rsidR="00E56988" w:rsidRDefault="004F30D1" w:rsidP="000B2F73">
                        <w:pPr>
                          <w:spacing w:line="300" w:lineRule="exact"/>
                          <w:ind w:firstLineChars="200" w:firstLine="440"/>
                          <w:jc w:val="left"/>
                          <w:rPr>
                            <w:rFonts w:ascii="Meiryo UI" w:eastAsia="Meiryo UI" w:hAnsi="Meiryo UI" w:cs="Meiryo UI"/>
                            <w:sz w:val="22"/>
                            <w:szCs w:val="24"/>
                          </w:rPr>
                        </w:pPr>
                        <w:r w:rsidRPr="004F30D1">
                          <w:rPr>
                            <w:rFonts w:ascii="Meiryo UI" w:eastAsia="Meiryo UI" w:hAnsi="Meiryo UI" w:cs="Meiryo UI" w:hint="eastAsia"/>
                            <w:sz w:val="22"/>
                            <w:szCs w:val="24"/>
                          </w:rPr>
                          <w:t>生活用水</w:t>
                        </w:r>
                        <w:r>
                          <w:rPr>
                            <w:rFonts w:ascii="Meiryo UI" w:eastAsia="Meiryo UI" w:hAnsi="Meiryo UI" w:cs="Meiryo UI" w:hint="eastAsia"/>
                            <w:sz w:val="22"/>
                            <w:szCs w:val="24"/>
                          </w:rPr>
                          <w:t>、</w:t>
                        </w:r>
                        <w:r w:rsidRPr="004F30D1">
                          <w:rPr>
                            <w:rFonts w:ascii="Meiryo UI" w:eastAsia="Meiryo UI" w:hAnsi="Meiryo UI" w:cs="Meiryo UI" w:hint="eastAsia"/>
                            <w:sz w:val="22"/>
                            <w:szCs w:val="24"/>
                          </w:rPr>
                          <w:t>業務営業用水の減少を</w:t>
                        </w:r>
                      </w:p>
                      <w:p w:rsidR="00E56988" w:rsidRPr="00E56988" w:rsidRDefault="004F30D1" w:rsidP="000B2F73">
                        <w:pPr>
                          <w:spacing w:line="300" w:lineRule="exact"/>
                          <w:ind w:firstLineChars="200" w:firstLine="440"/>
                          <w:jc w:val="left"/>
                          <w:rPr>
                            <w:rFonts w:ascii="Meiryo UI" w:eastAsia="Meiryo UI" w:hAnsi="Meiryo UI" w:cs="Meiryo UI"/>
                            <w:sz w:val="22"/>
                            <w:szCs w:val="24"/>
                          </w:rPr>
                        </w:pPr>
                        <w:r w:rsidRPr="004F30D1">
                          <w:rPr>
                            <w:rFonts w:ascii="Meiryo UI" w:eastAsia="Meiryo UI" w:hAnsi="Meiryo UI" w:cs="Meiryo UI" w:hint="eastAsia"/>
                            <w:sz w:val="22"/>
                            <w:szCs w:val="24"/>
                          </w:rPr>
                          <w:t>考慮</w:t>
                        </w:r>
                      </w:p>
                      <w:p w:rsidR="000B2F73" w:rsidRDefault="004F30D1" w:rsidP="000B2F73">
                        <w:pPr>
                          <w:spacing w:beforeLines="50" w:before="180" w:line="300" w:lineRule="exact"/>
                          <w:ind w:firstLineChars="100" w:firstLine="220"/>
                          <w:jc w:val="left"/>
                          <w:rPr>
                            <w:rFonts w:ascii="Meiryo UI" w:eastAsia="Meiryo UI" w:hAnsi="Meiryo UI" w:cs="Meiryo UI"/>
                            <w:b/>
                            <w:sz w:val="22"/>
                            <w:szCs w:val="24"/>
                          </w:rPr>
                        </w:pPr>
                        <w:r w:rsidRPr="004F30D1">
                          <w:rPr>
                            <w:rFonts w:ascii="Meiryo UI" w:eastAsia="Meiryo UI" w:hAnsi="Meiryo UI" w:cs="Meiryo UI" w:hint="eastAsia"/>
                            <w:b/>
                            <w:sz w:val="22"/>
                            <w:szCs w:val="24"/>
                          </w:rPr>
                          <w:t>平成37年度目標値</w:t>
                        </w:r>
                      </w:p>
                      <w:p w:rsidR="004F30D1" w:rsidRDefault="004F30D1" w:rsidP="000B2F73">
                        <w:pPr>
                          <w:spacing w:line="260" w:lineRule="exact"/>
                          <w:ind w:firstLineChars="200" w:firstLine="320"/>
                          <w:jc w:val="left"/>
                          <w:rPr>
                            <w:rFonts w:ascii="Meiryo UI" w:eastAsia="Meiryo UI" w:hAnsi="Meiryo UI" w:cs="Meiryo UI"/>
                            <w:b/>
                            <w:sz w:val="18"/>
                            <w:szCs w:val="24"/>
                          </w:rPr>
                        </w:pPr>
                        <w:r w:rsidRPr="00B83C49">
                          <w:rPr>
                            <w:rFonts w:ascii="Meiryo UI" w:eastAsia="Meiryo UI" w:hAnsi="Meiryo UI" w:cs="Meiryo UI" w:hint="eastAsia"/>
                            <w:b/>
                            <w:sz w:val="16"/>
                            <w:szCs w:val="24"/>
                          </w:rPr>
                          <w:t>[(　)は平成26年度実績値]</w:t>
                        </w:r>
                      </w:p>
                      <w:p w:rsidR="004F30D1" w:rsidRDefault="004F30D1" w:rsidP="000B2F73">
                        <w:pPr>
                          <w:spacing w:line="300" w:lineRule="exact"/>
                          <w:ind w:firstLineChars="100" w:firstLine="220"/>
                          <w:jc w:val="left"/>
                          <w:rPr>
                            <w:rFonts w:ascii="Meiryo UI" w:eastAsia="Meiryo UI" w:hAnsi="Meiryo UI" w:cs="Meiryo UI"/>
                            <w:b/>
                            <w:sz w:val="22"/>
                            <w:szCs w:val="24"/>
                          </w:rPr>
                        </w:pPr>
                        <w:r w:rsidRPr="004F30D1">
                          <w:rPr>
                            <w:rFonts w:ascii="Meiryo UI" w:eastAsia="Meiryo UI" w:hAnsi="Meiryo UI" w:cs="Meiryo UI" w:hint="eastAsia"/>
                            <w:b/>
                            <w:sz w:val="22"/>
                            <w:szCs w:val="24"/>
                          </w:rPr>
                          <w:t>１日最大給水量</w:t>
                        </w:r>
                        <w:r>
                          <w:rPr>
                            <w:rFonts w:ascii="Meiryo UI" w:eastAsia="Meiryo UI" w:hAnsi="Meiryo UI" w:cs="Meiryo UI" w:hint="eastAsia"/>
                            <w:b/>
                            <w:sz w:val="22"/>
                            <w:szCs w:val="24"/>
                          </w:rPr>
                          <w:t>203</w:t>
                        </w:r>
                        <w:r w:rsidRPr="004F30D1">
                          <w:rPr>
                            <w:rFonts w:ascii="Meiryo UI" w:eastAsia="Meiryo UI" w:hAnsi="Meiryo UI" w:cs="Meiryo UI" w:hint="eastAsia"/>
                            <w:b/>
                            <w:sz w:val="22"/>
                            <w:szCs w:val="24"/>
                          </w:rPr>
                          <w:t>万㎥</w:t>
                        </w:r>
                        <w:r w:rsidRPr="004F30D1">
                          <w:rPr>
                            <w:rFonts w:ascii="Meiryo UI" w:eastAsia="Meiryo UI" w:hAnsi="Meiryo UI" w:cs="Meiryo UI"/>
                            <w:b/>
                            <w:sz w:val="22"/>
                            <w:szCs w:val="24"/>
                          </w:rPr>
                          <w:t xml:space="preserve"> (215</w:t>
                        </w:r>
                        <w:r w:rsidRPr="004F30D1">
                          <w:rPr>
                            <w:rFonts w:ascii="Meiryo UI" w:eastAsia="Meiryo UI" w:hAnsi="Meiryo UI" w:cs="Meiryo UI" w:hint="eastAsia"/>
                            <w:b/>
                            <w:sz w:val="22"/>
                            <w:szCs w:val="24"/>
                          </w:rPr>
                          <w:t>万㎥</w:t>
                        </w:r>
                        <w:r w:rsidRPr="004F30D1">
                          <w:rPr>
                            <w:rFonts w:ascii="Meiryo UI" w:eastAsia="Meiryo UI" w:hAnsi="Meiryo UI" w:cs="Meiryo UI"/>
                            <w:b/>
                            <w:sz w:val="22"/>
                            <w:szCs w:val="24"/>
                          </w:rPr>
                          <w:t>)</w:t>
                        </w:r>
                      </w:p>
                      <w:p w:rsidR="004F30D1" w:rsidRPr="005A1944" w:rsidRDefault="004F30D1" w:rsidP="008529A0">
                        <w:pPr>
                          <w:spacing w:line="300" w:lineRule="exact"/>
                          <w:ind w:firstLineChars="100" w:firstLine="220"/>
                          <w:jc w:val="left"/>
                          <w:rPr>
                            <w:rFonts w:ascii="Meiryo UI" w:eastAsia="Meiryo UI" w:hAnsi="Meiryo UI" w:cs="Meiryo UI"/>
                            <w:b/>
                            <w:sz w:val="22"/>
                            <w:szCs w:val="24"/>
                          </w:rPr>
                        </w:pPr>
                        <w:r w:rsidRPr="004F30D1">
                          <w:rPr>
                            <w:rFonts w:ascii="Meiryo UI" w:eastAsia="Meiryo UI" w:hAnsi="Meiryo UI" w:cs="Meiryo UI" w:hint="eastAsia"/>
                            <w:b/>
                            <w:sz w:val="22"/>
                            <w:szCs w:val="24"/>
                          </w:rPr>
                          <w:t>１日平均給水量178万㎥</w:t>
                        </w:r>
                        <w:r w:rsidRPr="004F30D1">
                          <w:rPr>
                            <w:rFonts w:ascii="Meiryo UI" w:eastAsia="Meiryo UI" w:hAnsi="Meiryo UI" w:cs="Meiryo UI"/>
                            <w:b/>
                            <w:sz w:val="22"/>
                            <w:szCs w:val="24"/>
                          </w:rPr>
                          <w:t xml:space="preserve"> (192</w:t>
                        </w:r>
                        <w:r w:rsidRPr="004F30D1">
                          <w:rPr>
                            <w:rFonts w:ascii="Meiryo UI" w:eastAsia="Meiryo UI" w:hAnsi="Meiryo UI" w:cs="Meiryo UI" w:hint="eastAsia"/>
                            <w:b/>
                            <w:sz w:val="22"/>
                            <w:szCs w:val="24"/>
                          </w:rPr>
                          <w:t>万㎥</w:t>
                        </w:r>
                        <w:r w:rsidRPr="004F30D1">
                          <w:rPr>
                            <w:rFonts w:ascii="Meiryo UI" w:eastAsia="Meiryo UI" w:hAnsi="Meiryo UI" w:cs="Meiryo UI"/>
                            <w:b/>
                            <w:sz w:val="22"/>
                            <w:szCs w:val="24"/>
                          </w:rPr>
                          <w:t>)</w:t>
                        </w:r>
                      </w:p>
                    </w:txbxContent>
                  </v:textbox>
                </v:rect>
                <v:rect id="正方形/長方形 38" o:spid="_x0000_s1038" style="position:absolute;left:47740;top:637;width:49131;height:55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2FcAA&#10;AADbAAAADwAAAGRycy9kb3ducmV2LnhtbERPTYvCMBC9L/gfwix4WdZUBXGrUXRZxZtYPXgcm7Et&#10;20xqErX+e3MQPD7e93TemlrcyPnKsoJ+LwFBnFtdcaHgsF99j0H4gKyxtkwKHuRhPut8TDHV9s47&#10;umWhEDGEfYoKyhCaVEqfl2TQ92xDHLmzdQZDhK6Q2uE9hptaDpJkJA1WHBtKbOi3pPw/uxoF659s&#10;vzotTHDb9eWL/nBXHJOlUt3PdjEBEagNb/HLvdEKhnFs/BJ/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y2FcAAAADbAAAADwAAAAAAAAAAAAAAAACYAgAAZHJzL2Rvd25y&#10;ZXYueG1sUEsFBgAAAAAEAAQA9QAAAIUDAAAAAA==&#10;" filled="f" stroked="f" strokeweight=".5pt">
                  <v:textbox inset="0,,0">
                    <w:txbxContent>
                      <w:p w:rsidR="00EB247C" w:rsidRPr="00593387" w:rsidRDefault="00EB247C" w:rsidP="00EB247C">
                        <w:pPr>
                          <w:spacing w:line="440" w:lineRule="exact"/>
                          <w:ind w:rightChars="-14" w:right="-29"/>
                          <w:jc w:val="left"/>
                          <w:rPr>
                            <w:rFonts w:ascii="Meiryo UI" w:eastAsia="Meiryo UI" w:hAnsi="Meiryo UI" w:cs="Meiryo UI"/>
                            <w:b/>
                            <w:sz w:val="24"/>
                            <w:szCs w:val="32"/>
                          </w:rPr>
                        </w:pPr>
                      </w:p>
                      <w:p w:rsidR="00140607" w:rsidRPr="009E2FAC" w:rsidRDefault="009B7120" w:rsidP="00A50FA6">
                        <w:pPr>
                          <w:spacing w:beforeLines="20" w:before="72" w:line="340" w:lineRule="exact"/>
                          <w:ind w:rightChars="-14" w:right="-29"/>
                          <w:rPr>
                            <w:rFonts w:ascii="Meiryo UI" w:eastAsia="Meiryo UI" w:hAnsi="Meiryo UI" w:cs="Meiryo UI"/>
                            <w:b/>
                            <w:sz w:val="28"/>
                            <w:szCs w:val="28"/>
                          </w:rPr>
                        </w:pPr>
                        <w:r w:rsidRPr="009E2FAC">
                          <w:rPr>
                            <w:rFonts w:ascii="Meiryo UI" w:eastAsia="Meiryo UI" w:hAnsi="Meiryo UI" w:cs="Meiryo UI" w:hint="eastAsia"/>
                            <w:b/>
                            <w:sz w:val="28"/>
                            <w:szCs w:val="26"/>
                          </w:rPr>
                          <w:t>３．根幹的水道施設の配置、その他基本事項</w:t>
                        </w:r>
                        <w:r w:rsidR="009E2FAC" w:rsidRPr="009E2FAC">
                          <w:rPr>
                            <w:rFonts w:ascii="Meiryo UI" w:eastAsia="Meiryo UI" w:hAnsi="Meiryo UI" w:cs="Meiryo UI" w:hint="eastAsia"/>
                            <w:b/>
                            <w:sz w:val="24"/>
                            <w:szCs w:val="26"/>
                          </w:rPr>
                          <w:t>(具体的な取組み)</w:t>
                        </w:r>
                      </w:p>
                      <w:p w:rsidR="00140607" w:rsidRPr="00593387" w:rsidRDefault="00140607" w:rsidP="00A50FA6">
                        <w:pPr>
                          <w:spacing w:beforeLines="20" w:before="72" w:line="340" w:lineRule="exact"/>
                          <w:ind w:rightChars="-14" w:right="-29" w:firstLineChars="300" w:firstLine="840"/>
                          <w:jc w:val="left"/>
                          <w:rPr>
                            <w:rFonts w:ascii="Meiryo UI" w:eastAsia="Meiryo UI" w:hAnsi="Meiryo UI" w:cs="Meiryo UI"/>
                            <w:b/>
                            <w:color w:val="FFFFFF" w:themeColor="background1"/>
                            <w:sz w:val="24"/>
                            <w:szCs w:val="26"/>
                          </w:rPr>
                        </w:pPr>
                        <w:r w:rsidRPr="009E2FAC">
                          <w:rPr>
                            <w:rFonts w:ascii="Meiryo UI" w:eastAsia="Meiryo UI" w:hAnsi="Meiryo UI" w:cs="Meiryo UI" w:hint="eastAsia"/>
                            <w:b/>
                            <w:sz w:val="28"/>
                            <w:szCs w:val="26"/>
                          </w:rPr>
                          <w:t>- 運営基盤の強化に向けて　-</w:t>
                        </w:r>
                        <w:r w:rsidR="00EA2B0C" w:rsidRPr="009E2FAC">
                          <w:rPr>
                            <w:rFonts w:ascii="Meiryo UI" w:eastAsia="Meiryo UI" w:hAnsi="Meiryo UI" w:cs="Meiryo UI" w:hint="eastAsia"/>
                            <w:b/>
                            <w:sz w:val="28"/>
                            <w:szCs w:val="26"/>
                          </w:rPr>
                          <w:t xml:space="preserve">　　　</w:t>
                        </w:r>
                        <w:r w:rsidR="00EA2B0C">
                          <w:rPr>
                            <w:rFonts w:ascii="Meiryo UI" w:eastAsia="Meiryo UI" w:hAnsi="Meiryo UI" w:cs="Meiryo UI" w:hint="eastAsia"/>
                            <w:b/>
                            <w:sz w:val="24"/>
                            <w:szCs w:val="26"/>
                          </w:rPr>
                          <w:t xml:space="preserve">　　　　　　　　　</w:t>
                        </w:r>
                        <w:r w:rsidR="00EA2B0C" w:rsidRPr="00195ADE">
                          <w:rPr>
                            <w:rFonts w:ascii="Meiryo UI" w:eastAsia="Meiryo UI" w:hAnsi="Meiryo UI" w:cs="Meiryo UI" w:hint="eastAsia"/>
                            <w:sz w:val="18"/>
                            <w:szCs w:val="18"/>
                          </w:rPr>
                          <w:t>(P24～P43)</w:t>
                        </w:r>
                      </w:p>
                      <w:p w:rsidR="00530886" w:rsidRPr="00593387" w:rsidRDefault="002D3D81" w:rsidP="00A50FA6">
                        <w:pPr>
                          <w:spacing w:beforeLines="10" w:before="36" w:line="400" w:lineRule="exact"/>
                          <w:ind w:rightChars="68" w:right="143" w:firstLineChars="50" w:firstLine="110"/>
                          <w:jc w:val="left"/>
                          <w:rPr>
                            <w:rFonts w:ascii="Meiryo UI" w:eastAsia="Meiryo UI" w:hAnsi="Meiryo UI" w:cs="Meiryo UI"/>
                            <w:b/>
                            <w:color w:val="FFFFFF" w:themeColor="background1"/>
                            <w:sz w:val="22"/>
                            <w:szCs w:val="24"/>
                          </w:rPr>
                        </w:pPr>
                        <w:r w:rsidRPr="00593387">
                          <w:rPr>
                            <w:rFonts w:ascii="Meiryo UI" w:eastAsia="Meiryo UI" w:hAnsi="Meiryo UI" w:cs="Meiryo UI" w:hint="eastAsia"/>
                            <w:b/>
                            <w:sz w:val="22"/>
                            <w:szCs w:val="24"/>
                          </w:rPr>
                          <w:t>◇施設整備に関する事項</w:t>
                        </w:r>
                      </w:p>
                      <w:p w:rsidR="009B7120" w:rsidRPr="00593387" w:rsidRDefault="00FD6D3D" w:rsidP="00A50FA6">
                        <w:pPr>
                          <w:spacing w:line="300" w:lineRule="exact"/>
                          <w:ind w:rightChars="68" w:right="143" w:firstLineChars="100" w:firstLine="220"/>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47463F" w:rsidRPr="00593387">
                          <w:rPr>
                            <w:rFonts w:ascii="Meiryo UI" w:eastAsia="Meiryo UI" w:hAnsi="Meiryo UI" w:cs="Meiryo UI" w:hint="eastAsia"/>
                            <w:sz w:val="22"/>
                            <w:szCs w:val="24"/>
                          </w:rPr>
                          <w:t xml:space="preserve"> </w:t>
                        </w:r>
                        <w:r w:rsidR="00DA03BA" w:rsidRPr="00593387">
                          <w:rPr>
                            <w:rFonts w:ascii="Meiryo UI" w:eastAsia="Meiryo UI" w:hAnsi="Meiryo UI" w:cs="Meiryo UI" w:hint="eastAsia"/>
                            <w:b/>
                            <w:sz w:val="22"/>
                            <w:szCs w:val="24"/>
                            <w:u w:val="single"/>
                          </w:rPr>
                          <w:t>水道用水供給事業</w:t>
                        </w:r>
                      </w:p>
                      <w:p w:rsidR="00EA2B0C" w:rsidRDefault="00DA03BA"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B406AB" w:rsidRPr="00593387">
                          <w:rPr>
                            <w:rFonts w:ascii="Meiryo UI" w:eastAsia="Meiryo UI" w:hAnsi="Meiryo UI" w:cs="Meiryo UI" w:hint="eastAsia"/>
                            <w:sz w:val="22"/>
                            <w:szCs w:val="24"/>
                          </w:rPr>
                          <w:t>主要な</w:t>
                        </w:r>
                        <w:r w:rsidR="00A13F73" w:rsidRPr="00593387">
                          <w:rPr>
                            <w:rFonts w:ascii="Meiryo UI" w:eastAsia="Meiryo UI" w:hAnsi="Meiryo UI" w:cs="Meiryo UI" w:hint="eastAsia"/>
                            <w:sz w:val="22"/>
                            <w:szCs w:val="24"/>
                          </w:rPr>
                          <w:t>系統を「あんしん水道ライン」と定め、そのライン上にある</w:t>
                        </w:r>
                        <w:r w:rsidR="00B406AB" w:rsidRPr="00593387">
                          <w:rPr>
                            <w:rFonts w:ascii="Meiryo UI" w:eastAsia="Meiryo UI" w:hAnsi="Meiryo UI" w:cs="Meiryo UI" w:hint="eastAsia"/>
                            <w:sz w:val="22"/>
                            <w:szCs w:val="24"/>
                          </w:rPr>
                          <w:t>施設・管路</w:t>
                        </w:r>
                        <w:r w:rsidR="00052103" w:rsidRPr="00593387">
                          <w:rPr>
                            <w:rFonts w:ascii="Meiryo UI" w:eastAsia="Meiryo UI" w:hAnsi="Meiryo UI" w:cs="Meiryo UI" w:hint="eastAsia"/>
                            <w:sz w:val="22"/>
                            <w:szCs w:val="24"/>
                          </w:rPr>
                          <w:t>に集中投資</w:t>
                        </w:r>
                        <w:r w:rsidR="002D1BB2" w:rsidRPr="00593387">
                          <w:rPr>
                            <w:rFonts w:ascii="Meiryo UI" w:eastAsia="Meiryo UI" w:hAnsi="Meiryo UI" w:cs="Meiryo UI" w:hint="eastAsia"/>
                            <w:sz w:val="22"/>
                            <w:szCs w:val="24"/>
                          </w:rPr>
                          <w:t>し、</w:t>
                        </w:r>
                        <w:r w:rsidR="00EA2B0C">
                          <w:rPr>
                            <w:rFonts w:ascii="Meiryo UI" w:eastAsia="Meiryo UI" w:hAnsi="Meiryo UI" w:cs="Meiryo UI" w:hint="eastAsia"/>
                            <w:sz w:val="22"/>
                            <w:szCs w:val="24"/>
                          </w:rPr>
                          <w:t>整備効果を</w:t>
                        </w:r>
                        <w:r w:rsidR="00052103" w:rsidRPr="00593387">
                          <w:rPr>
                            <w:rFonts w:ascii="Meiryo UI" w:eastAsia="Meiryo UI" w:hAnsi="Meiryo UI" w:cs="Meiryo UI" w:hint="eastAsia"/>
                            <w:sz w:val="22"/>
                            <w:szCs w:val="24"/>
                          </w:rPr>
                          <w:t>早期</w:t>
                        </w:r>
                        <w:r w:rsidR="009D0BA6" w:rsidRPr="00593387">
                          <w:rPr>
                            <w:rFonts w:ascii="Meiryo UI" w:eastAsia="Meiryo UI" w:hAnsi="Meiryo UI" w:cs="Meiryo UI" w:hint="eastAsia"/>
                            <w:sz w:val="22"/>
                            <w:szCs w:val="24"/>
                          </w:rPr>
                          <w:t>発現</w:t>
                        </w:r>
                      </w:p>
                      <w:p w:rsidR="00A13F73" w:rsidRPr="00593387" w:rsidRDefault="00EA2B0C" w:rsidP="00A50FA6">
                        <w:pPr>
                          <w:spacing w:line="280" w:lineRule="exact"/>
                          <w:ind w:leftChars="159" w:left="459" w:rightChars="68" w:right="143" w:hangingChars="57" w:hanging="125"/>
                          <w:jc w:val="left"/>
                          <w:rPr>
                            <w:rFonts w:ascii="Meiryo UI" w:eastAsia="Meiryo UI" w:hAnsi="Meiryo UI" w:cs="Meiryo UI"/>
                            <w:sz w:val="22"/>
                            <w:szCs w:val="24"/>
                          </w:rPr>
                        </w:pPr>
                        <w:r>
                          <w:rPr>
                            <w:rFonts w:ascii="Meiryo UI" w:eastAsia="Meiryo UI" w:hAnsi="Meiryo UI" w:cs="Meiryo UI" w:hint="eastAsia"/>
                            <w:sz w:val="22"/>
                            <w:szCs w:val="24"/>
                          </w:rPr>
                          <w:t>・</w:t>
                        </w:r>
                        <w:r w:rsidR="00A13F73" w:rsidRPr="00593387">
                          <w:rPr>
                            <w:rFonts w:ascii="Meiryo UI" w:eastAsia="Meiryo UI" w:hAnsi="Meiryo UI" w:cs="Meiryo UI" w:hint="eastAsia"/>
                            <w:sz w:val="22"/>
                            <w:szCs w:val="24"/>
                          </w:rPr>
                          <w:t>河南送水システムの強化など、市</w:t>
                        </w:r>
                        <w:r>
                          <w:rPr>
                            <w:rFonts w:ascii="Meiryo UI" w:eastAsia="Meiryo UI" w:hAnsi="Meiryo UI" w:cs="Meiryo UI" w:hint="eastAsia"/>
                            <w:sz w:val="22"/>
                            <w:szCs w:val="24"/>
                          </w:rPr>
                          <w:t>町村連携事業に取り組み、より信頼性の高い水道システムを構築</w:t>
                        </w:r>
                      </w:p>
                      <w:p w:rsidR="0047463F" w:rsidRPr="00C63201" w:rsidRDefault="00FD6D3D" w:rsidP="009039B9">
                        <w:pPr>
                          <w:spacing w:line="360" w:lineRule="exact"/>
                          <w:ind w:rightChars="68" w:right="143" w:firstLineChars="100" w:firstLine="220"/>
                          <w:jc w:val="left"/>
                          <w:rPr>
                            <w:rFonts w:ascii="Meiryo UI" w:eastAsia="Meiryo UI" w:hAnsi="Meiryo UI" w:cs="Meiryo UI"/>
                            <w:sz w:val="24"/>
                            <w:szCs w:val="24"/>
                          </w:rPr>
                        </w:pPr>
                        <w:r w:rsidRPr="00593387">
                          <w:rPr>
                            <w:rFonts w:ascii="Meiryo UI" w:eastAsia="Meiryo UI" w:hAnsi="Meiryo UI" w:cs="Meiryo UI" w:hint="eastAsia"/>
                            <w:sz w:val="22"/>
                            <w:szCs w:val="24"/>
                          </w:rPr>
                          <w:t>■</w:t>
                        </w:r>
                        <w:r w:rsidR="0047463F" w:rsidRPr="00593387">
                          <w:rPr>
                            <w:rFonts w:ascii="Meiryo UI" w:eastAsia="Meiryo UI" w:hAnsi="Meiryo UI" w:cs="Meiryo UI" w:hint="eastAsia"/>
                            <w:sz w:val="22"/>
                            <w:szCs w:val="24"/>
                          </w:rPr>
                          <w:t xml:space="preserve"> </w:t>
                        </w:r>
                        <w:r w:rsidR="00DA03BA" w:rsidRPr="00593387">
                          <w:rPr>
                            <w:rFonts w:ascii="Meiryo UI" w:eastAsia="Meiryo UI" w:hAnsi="Meiryo UI" w:cs="Meiryo UI" w:hint="eastAsia"/>
                            <w:b/>
                            <w:sz w:val="22"/>
                            <w:szCs w:val="24"/>
                            <w:u w:val="single"/>
                          </w:rPr>
                          <w:t>上水道事業</w:t>
                        </w:r>
                      </w:p>
                      <w:p w:rsidR="00EB1686" w:rsidRPr="00593387" w:rsidRDefault="00DA03BA"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EB1686" w:rsidRPr="00593387">
                          <w:rPr>
                            <w:rFonts w:ascii="Meiryo UI" w:eastAsia="Meiryo UI" w:hAnsi="Meiryo UI" w:cs="Meiryo UI" w:hint="eastAsia"/>
                            <w:sz w:val="22"/>
                            <w:szCs w:val="24"/>
                          </w:rPr>
                          <w:t>基幹病院や避難所等</w:t>
                        </w:r>
                        <w:r w:rsidR="004B2F8D" w:rsidRPr="00593387">
                          <w:rPr>
                            <w:rFonts w:ascii="Meiryo UI" w:eastAsia="Meiryo UI" w:hAnsi="Meiryo UI" w:cs="Meiryo UI" w:hint="eastAsia"/>
                            <w:sz w:val="22"/>
                            <w:szCs w:val="24"/>
                          </w:rPr>
                          <w:t>、重要</w:t>
                        </w:r>
                        <w:r w:rsidR="005B79D9" w:rsidRPr="00593387">
                          <w:rPr>
                            <w:rFonts w:ascii="Meiryo UI" w:eastAsia="Meiryo UI" w:hAnsi="Meiryo UI" w:cs="Meiryo UI" w:hint="eastAsia"/>
                            <w:sz w:val="22"/>
                            <w:szCs w:val="24"/>
                          </w:rPr>
                          <w:t>給水</w:t>
                        </w:r>
                        <w:r w:rsidR="004B2F8D" w:rsidRPr="00593387">
                          <w:rPr>
                            <w:rFonts w:ascii="Meiryo UI" w:eastAsia="Meiryo UI" w:hAnsi="Meiryo UI" w:cs="Meiryo UI" w:hint="eastAsia"/>
                            <w:sz w:val="22"/>
                            <w:szCs w:val="24"/>
                          </w:rPr>
                          <w:t>施設に供給する配水管</w:t>
                        </w:r>
                        <w:r w:rsidR="00052103" w:rsidRPr="00593387">
                          <w:rPr>
                            <w:rFonts w:ascii="Meiryo UI" w:eastAsia="Meiryo UI" w:hAnsi="Meiryo UI" w:cs="Meiryo UI" w:hint="eastAsia"/>
                            <w:sz w:val="22"/>
                            <w:szCs w:val="24"/>
                          </w:rPr>
                          <w:t>の</w:t>
                        </w:r>
                        <w:r w:rsidR="00B406AB" w:rsidRPr="00593387">
                          <w:rPr>
                            <w:rFonts w:ascii="Meiryo UI" w:eastAsia="Meiryo UI" w:hAnsi="Meiryo UI" w:cs="Meiryo UI" w:hint="eastAsia"/>
                            <w:sz w:val="22"/>
                            <w:szCs w:val="24"/>
                          </w:rPr>
                          <w:t>耐震化</w:t>
                        </w:r>
                        <w:r w:rsidR="00027E0F">
                          <w:rPr>
                            <w:rFonts w:ascii="Meiryo UI" w:eastAsia="Meiryo UI" w:hAnsi="Meiryo UI" w:cs="Meiryo UI" w:hint="eastAsia"/>
                            <w:sz w:val="22"/>
                            <w:szCs w:val="24"/>
                          </w:rPr>
                          <w:t>を</w:t>
                        </w:r>
                        <w:r w:rsidR="00A93F24" w:rsidRPr="00593387">
                          <w:rPr>
                            <w:rFonts w:ascii="Meiryo UI" w:eastAsia="Meiryo UI" w:hAnsi="Meiryo UI" w:cs="Meiryo UI" w:hint="eastAsia"/>
                            <w:sz w:val="22"/>
                            <w:szCs w:val="24"/>
                          </w:rPr>
                          <w:t>早期実現</w:t>
                        </w:r>
                      </w:p>
                      <w:p w:rsidR="00B406AB" w:rsidRPr="00593387" w:rsidRDefault="00B406AB"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9039B9">
                          <w:rPr>
                            <w:rFonts w:ascii="Meiryo UI" w:eastAsia="Meiryo UI" w:hAnsi="Meiryo UI" w:cs="Meiryo UI" w:hint="eastAsia"/>
                            <w:sz w:val="22"/>
                            <w:szCs w:val="24"/>
                          </w:rPr>
                          <w:t>アセットマネジメント</w:t>
                        </w:r>
                        <w:r w:rsidR="009438BB" w:rsidRPr="00593387">
                          <w:rPr>
                            <w:rFonts w:ascii="Meiryo UI" w:eastAsia="Meiryo UI" w:hAnsi="Meiryo UI" w:cs="Meiryo UI" w:hint="eastAsia"/>
                            <w:sz w:val="22"/>
                            <w:szCs w:val="24"/>
                          </w:rPr>
                          <w:t>手法を</w:t>
                        </w:r>
                        <w:r w:rsidR="006412A7" w:rsidRPr="00593387">
                          <w:rPr>
                            <w:rFonts w:ascii="Meiryo UI" w:eastAsia="Meiryo UI" w:hAnsi="Meiryo UI" w:cs="Meiryo UI" w:hint="eastAsia"/>
                            <w:sz w:val="22"/>
                            <w:szCs w:val="24"/>
                          </w:rPr>
                          <w:t>活用し</w:t>
                        </w:r>
                        <w:r w:rsidR="009438BB" w:rsidRPr="00593387">
                          <w:rPr>
                            <w:rFonts w:ascii="Meiryo UI" w:eastAsia="Meiryo UI" w:hAnsi="Meiryo UI" w:cs="Meiryo UI" w:hint="eastAsia"/>
                            <w:sz w:val="22"/>
                            <w:szCs w:val="24"/>
                          </w:rPr>
                          <w:t>て計画的</w:t>
                        </w:r>
                        <w:r w:rsidR="00A93F24" w:rsidRPr="00593387">
                          <w:rPr>
                            <w:rFonts w:ascii="Meiryo UI" w:eastAsia="Meiryo UI" w:hAnsi="Meiryo UI" w:cs="Meiryo UI" w:hint="eastAsia"/>
                            <w:sz w:val="22"/>
                            <w:szCs w:val="24"/>
                          </w:rPr>
                          <w:t>な</w:t>
                        </w:r>
                        <w:r w:rsidR="009438BB" w:rsidRPr="00593387">
                          <w:rPr>
                            <w:rFonts w:ascii="Meiryo UI" w:eastAsia="Meiryo UI" w:hAnsi="Meiryo UI" w:cs="Meiryo UI" w:hint="eastAsia"/>
                            <w:sz w:val="22"/>
                            <w:szCs w:val="24"/>
                          </w:rPr>
                          <w:t>老朽化施設・管路の更新、耐震化を</w:t>
                        </w:r>
                        <w:r w:rsidR="00A77C13">
                          <w:rPr>
                            <w:rFonts w:ascii="Meiryo UI" w:eastAsia="Meiryo UI" w:hAnsi="Meiryo UI" w:cs="Meiryo UI" w:hint="eastAsia"/>
                            <w:sz w:val="22"/>
                            <w:szCs w:val="24"/>
                          </w:rPr>
                          <w:t>推進</w:t>
                        </w:r>
                      </w:p>
                      <w:p w:rsidR="00A77C13" w:rsidRPr="00593387" w:rsidRDefault="00EB1686"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027E0F">
                          <w:rPr>
                            <w:rFonts w:ascii="Meiryo UI" w:eastAsia="Meiryo UI" w:hAnsi="Meiryo UI" w:cs="Meiryo UI" w:hint="eastAsia"/>
                            <w:sz w:val="22"/>
                            <w:szCs w:val="24"/>
                          </w:rPr>
                          <w:t>既存施設の統廃合や共同利用を</w:t>
                        </w:r>
                        <w:r w:rsidR="00436737" w:rsidRPr="00593387">
                          <w:rPr>
                            <w:rFonts w:ascii="Meiryo UI" w:eastAsia="Meiryo UI" w:hAnsi="Meiryo UI" w:cs="Meiryo UI" w:hint="eastAsia"/>
                            <w:sz w:val="22"/>
                            <w:szCs w:val="24"/>
                          </w:rPr>
                          <w:t>推進</w:t>
                        </w:r>
                      </w:p>
                      <w:p w:rsidR="00F4747C" w:rsidRPr="00593387" w:rsidRDefault="00436737" w:rsidP="00A50FA6">
                        <w:pPr>
                          <w:spacing w:beforeLines="10" w:before="36" w:line="300" w:lineRule="exact"/>
                          <w:ind w:rightChars="68" w:right="143" w:firstLineChars="50" w:firstLine="110"/>
                          <w:jc w:val="left"/>
                          <w:rPr>
                            <w:rFonts w:ascii="Meiryo UI" w:eastAsia="Meiryo UI" w:hAnsi="Meiryo UI" w:cs="Meiryo UI"/>
                            <w:b/>
                            <w:sz w:val="22"/>
                            <w:szCs w:val="24"/>
                          </w:rPr>
                        </w:pPr>
                        <w:r w:rsidRPr="00593387">
                          <w:rPr>
                            <w:rFonts w:ascii="Meiryo UI" w:eastAsia="Meiryo UI" w:hAnsi="Meiryo UI" w:cs="Meiryo UI" w:hint="eastAsia"/>
                            <w:b/>
                            <w:sz w:val="22"/>
                            <w:szCs w:val="24"/>
                          </w:rPr>
                          <w:t>◇維持管理に関する事項</w:t>
                        </w:r>
                      </w:p>
                      <w:p w:rsidR="00DA03BA" w:rsidRPr="00593387" w:rsidRDefault="00436737"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EB1686" w:rsidRPr="00593387">
                          <w:rPr>
                            <w:rFonts w:ascii="Meiryo UI" w:eastAsia="Meiryo UI" w:hAnsi="Meiryo UI" w:cs="Meiryo UI" w:hint="eastAsia"/>
                            <w:sz w:val="22"/>
                            <w:szCs w:val="24"/>
                          </w:rPr>
                          <w:t>施設の運転管理や保守点検、</w:t>
                        </w:r>
                        <w:r w:rsidR="009438BB" w:rsidRPr="00593387">
                          <w:rPr>
                            <w:rFonts w:ascii="Meiryo UI" w:eastAsia="Meiryo UI" w:hAnsi="Meiryo UI" w:cs="Meiryo UI" w:hint="eastAsia"/>
                            <w:sz w:val="22"/>
                            <w:szCs w:val="24"/>
                          </w:rPr>
                          <w:t>水質管理、</w:t>
                        </w:r>
                        <w:r w:rsidR="00EB1686" w:rsidRPr="00593387">
                          <w:rPr>
                            <w:rFonts w:ascii="Meiryo UI" w:eastAsia="Meiryo UI" w:hAnsi="Meiryo UI" w:cs="Meiryo UI" w:hint="eastAsia"/>
                            <w:sz w:val="22"/>
                            <w:szCs w:val="24"/>
                          </w:rPr>
                          <w:t>水運用管理</w:t>
                        </w:r>
                        <w:r w:rsidR="005F13E1" w:rsidRPr="00593387">
                          <w:rPr>
                            <w:rFonts w:ascii="Meiryo UI" w:eastAsia="Meiryo UI" w:hAnsi="Meiryo UI" w:cs="Meiryo UI" w:hint="eastAsia"/>
                            <w:sz w:val="22"/>
                            <w:szCs w:val="24"/>
                          </w:rPr>
                          <w:t>など</w:t>
                        </w:r>
                        <w:r w:rsidR="00EB1686" w:rsidRPr="00593387">
                          <w:rPr>
                            <w:rFonts w:ascii="Meiryo UI" w:eastAsia="Meiryo UI" w:hAnsi="Meiryo UI" w:cs="Meiryo UI" w:hint="eastAsia"/>
                            <w:sz w:val="22"/>
                            <w:szCs w:val="24"/>
                          </w:rPr>
                          <w:t>維持管理の</w:t>
                        </w:r>
                        <w:r w:rsidR="00B406AB" w:rsidRPr="00593387">
                          <w:rPr>
                            <w:rFonts w:ascii="Meiryo UI" w:eastAsia="Meiryo UI" w:hAnsi="Meiryo UI" w:cs="Meiryo UI" w:hint="eastAsia"/>
                            <w:sz w:val="22"/>
                            <w:szCs w:val="24"/>
                          </w:rPr>
                          <w:t>分野においても</w:t>
                        </w:r>
                        <w:r w:rsidR="006412A7" w:rsidRPr="00593387">
                          <w:rPr>
                            <w:rFonts w:ascii="Meiryo UI" w:eastAsia="Meiryo UI" w:hAnsi="Meiryo UI" w:cs="Meiryo UI" w:hint="eastAsia"/>
                            <w:sz w:val="22"/>
                            <w:szCs w:val="24"/>
                          </w:rPr>
                          <w:t>業務の共同化</w:t>
                        </w:r>
                        <w:r w:rsidR="00EA2B0C">
                          <w:rPr>
                            <w:rFonts w:ascii="Meiryo UI" w:eastAsia="Meiryo UI" w:hAnsi="Meiryo UI" w:cs="Meiryo UI" w:hint="eastAsia"/>
                            <w:sz w:val="22"/>
                            <w:szCs w:val="24"/>
                          </w:rPr>
                          <w:t>を</w:t>
                        </w:r>
                        <w:r w:rsidR="006412A7" w:rsidRPr="00593387">
                          <w:rPr>
                            <w:rFonts w:ascii="Meiryo UI" w:eastAsia="Meiryo UI" w:hAnsi="Meiryo UI" w:cs="Meiryo UI" w:hint="eastAsia"/>
                            <w:sz w:val="22"/>
                            <w:szCs w:val="24"/>
                          </w:rPr>
                          <w:t>推進</w:t>
                        </w:r>
                      </w:p>
                      <w:p w:rsidR="00F4747C" w:rsidRPr="00593387" w:rsidRDefault="00052103" w:rsidP="005B13D3">
                        <w:pPr>
                          <w:spacing w:line="280" w:lineRule="exact"/>
                          <w:ind w:leftChars="159" w:left="459" w:rightChars="-76" w:right="-160"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B406AB" w:rsidRPr="00593387">
                          <w:rPr>
                            <w:rFonts w:ascii="Meiryo UI" w:eastAsia="Meiryo UI" w:hAnsi="Meiryo UI" w:cs="Meiryo UI" w:hint="eastAsia"/>
                            <w:sz w:val="22"/>
                            <w:szCs w:val="24"/>
                          </w:rPr>
                          <w:t>水源から給水栓</w:t>
                        </w:r>
                        <w:r w:rsidR="006412A7" w:rsidRPr="00593387">
                          <w:rPr>
                            <w:rFonts w:ascii="Meiryo UI" w:eastAsia="Meiryo UI" w:hAnsi="Meiryo UI" w:cs="Meiryo UI" w:hint="eastAsia"/>
                            <w:sz w:val="22"/>
                            <w:szCs w:val="24"/>
                          </w:rPr>
                          <w:t>に至る統合的な水質管理を確実にする</w:t>
                        </w:r>
                        <w:r w:rsidR="00F4747C" w:rsidRPr="00593387">
                          <w:rPr>
                            <w:rFonts w:ascii="Meiryo UI" w:eastAsia="Meiryo UI" w:hAnsi="Meiryo UI" w:cs="Meiryo UI" w:hint="eastAsia"/>
                            <w:sz w:val="22"/>
                            <w:szCs w:val="24"/>
                          </w:rPr>
                          <w:t>「水安全計画」策定</w:t>
                        </w:r>
                        <w:r w:rsidR="00EA2B0C">
                          <w:rPr>
                            <w:rFonts w:ascii="Meiryo UI" w:eastAsia="Meiryo UI" w:hAnsi="Meiryo UI" w:cs="Meiryo UI" w:hint="eastAsia"/>
                            <w:sz w:val="22"/>
                            <w:szCs w:val="24"/>
                          </w:rPr>
                          <w:t>を推進</w:t>
                        </w:r>
                      </w:p>
                      <w:p w:rsidR="00EB1686" w:rsidRPr="00593387" w:rsidRDefault="00EB1686" w:rsidP="00A50FA6">
                        <w:pPr>
                          <w:spacing w:line="380" w:lineRule="exact"/>
                          <w:ind w:rightChars="68" w:right="143" w:firstLineChars="50" w:firstLine="110"/>
                          <w:jc w:val="left"/>
                          <w:rPr>
                            <w:rFonts w:ascii="Meiryo UI" w:eastAsia="Meiryo UI" w:hAnsi="Meiryo UI" w:cs="Meiryo UI"/>
                            <w:b/>
                            <w:sz w:val="22"/>
                            <w:szCs w:val="24"/>
                          </w:rPr>
                        </w:pPr>
                        <w:r w:rsidRPr="00593387">
                          <w:rPr>
                            <w:rFonts w:ascii="Meiryo UI" w:eastAsia="Meiryo UI" w:hAnsi="Meiryo UI" w:cs="Meiryo UI" w:hint="eastAsia"/>
                            <w:b/>
                            <w:sz w:val="22"/>
                            <w:szCs w:val="24"/>
                          </w:rPr>
                          <w:t>◇財政等に関する事項</w:t>
                        </w:r>
                      </w:p>
                      <w:p w:rsidR="00052103" w:rsidRPr="00593387" w:rsidRDefault="00EB1686"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・アセットマネジメント</w:t>
                        </w:r>
                        <w:r w:rsidR="006412A7" w:rsidRPr="00593387">
                          <w:rPr>
                            <w:rFonts w:ascii="Meiryo UI" w:eastAsia="Meiryo UI" w:hAnsi="Meiryo UI" w:cs="Meiryo UI" w:hint="eastAsia"/>
                            <w:sz w:val="22"/>
                            <w:szCs w:val="24"/>
                          </w:rPr>
                          <w:t>手法を活用して</w:t>
                        </w:r>
                        <w:r w:rsidR="00A93F24" w:rsidRPr="00593387">
                          <w:rPr>
                            <w:rFonts w:ascii="Meiryo UI" w:eastAsia="Meiryo UI" w:hAnsi="Meiryo UI" w:cs="Meiryo UI" w:hint="eastAsia"/>
                            <w:sz w:val="22"/>
                            <w:szCs w:val="24"/>
                          </w:rPr>
                          <w:t>効率</w:t>
                        </w:r>
                        <w:r w:rsidR="00052103" w:rsidRPr="00593387">
                          <w:rPr>
                            <w:rFonts w:ascii="Meiryo UI" w:eastAsia="Meiryo UI" w:hAnsi="Meiryo UI" w:cs="Meiryo UI" w:hint="eastAsia"/>
                            <w:sz w:val="22"/>
                            <w:szCs w:val="24"/>
                          </w:rPr>
                          <w:t>的</w:t>
                        </w:r>
                        <w:r w:rsidR="005B79D9" w:rsidRPr="00593387">
                          <w:rPr>
                            <w:rFonts w:ascii="Meiryo UI" w:eastAsia="Meiryo UI" w:hAnsi="Meiryo UI" w:cs="Meiryo UI" w:hint="eastAsia"/>
                            <w:sz w:val="22"/>
                            <w:szCs w:val="24"/>
                          </w:rPr>
                          <w:t>で効果的</w:t>
                        </w:r>
                        <w:r w:rsidR="00052103" w:rsidRPr="00593387">
                          <w:rPr>
                            <w:rFonts w:ascii="Meiryo UI" w:eastAsia="Meiryo UI" w:hAnsi="Meiryo UI" w:cs="Meiryo UI" w:hint="eastAsia"/>
                            <w:sz w:val="22"/>
                            <w:szCs w:val="24"/>
                          </w:rPr>
                          <w:t>な</w:t>
                        </w:r>
                        <w:r w:rsidR="00B406AB" w:rsidRPr="00593387">
                          <w:rPr>
                            <w:rFonts w:ascii="Meiryo UI" w:eastAsia="Meiryo UI" w:hAnsi="Meiryo UI" w:cs="Meiryo UI" w:hint="eastAsia"/>
                            <w:sz w:val="22"/>
                            <w:szCs w:val="24"/>
                          </w:rPr>
                          <w:t>経営を推</w:t>
                        </w:r>
                        <w:r w:rsidR="00EA2B0C">
                          <w:rPr>
                            <w:rFonts w:ascii="Meiryo UI" w:eastAsia="Meiryo UI" w:hAnsi="Meiryo UI" w:cs="Meiryo UI" w:hint="eastAsia"/>
                            <w:sz w:val="22"/>
                            <w:szCs w:val="24"/>
                          </w:rPr>
                          <w:t>進</w:t>
                        </w:r>
                      </w:p>
                      <w:p w:rsidR="00EB1686" w:rsidRPr="00593387" w:rsidRDefault="00EB1686"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・技術の</w:t>
                        </w:r>
                        <w:r w:rsidR="00027E0F">
                          <w:rPr>
                            <w:rFonts w:ascii="Meiryo UI" w:eastAsia="Meiryo UI" w:hAnsi="Meiryo UI" w:cs="Meiryo UI" w:hint="eastAsia"/>
                            <w:sz w:val="22"/>
                            <w:szCs w:val="24"/>
                          </w:rPr>
                          <w:t>継承と業務の効率性の向上を図るため、人材の確保・育成や官民連携を</w:t>
                        </w:r>
                        <w:r w:rsidRPr="00593387">
                          <w:rPr>
                            <w:rFonts w:ascii="Meiryo UI" w:eastAsia="Meiryo UI" w:hAnsi="Meiryo UI" w:cs="Meiryo UI" w:hint="eastAsia"/>
                            <w:sz w:val="22"/>
                            <w:szCs w:val="24"/>
                          </w:rPr>
                          <w:t>推進</w:t>
                        </w:r>
                      </w:p>
                      <w:p w:rsidR="00EB1686" w:rsidRPr="00593387" w:rsidRDefault="00EB1686" w:rsidP="00A50FA6">
                        <w:pPr>
                          <w:spacing w:line="360" w:lineRule="exact"/>
                          <w:ind w:rightChars="68" w:right="143" w:firstLineChars="50" w:firstLine="110"/>
                          <w:jc w:val="left"/>
                          <w:rPr>
                            <w:rFonts w:ascii="Meiryo UI" w:eastAsia="Meiryo UI" w:hAnsi="Meiryo UI" w:cs="Meiryo UI"/>
                            <w:b/>
                            <w:sz w:val="22"/>
                            <w:szCs w:val="24"/>
                          </w:rPr>
                        </w:pPr>
                        <w:r w:rsidRPr="00593387">
                          <w:rPr>
                            <w:rFonts w:ascii="Meiryo UI" w:eastAsia="Meiryo UI" w:hAnsi="Meiryo UI" w:cs="Meiryo UI" w:hint="eastAsia"/>
                            <w:b/>
                            <w:sz w:val="22"/>
                            <w:szCs w:val="24"/>
                          </w:rPr>
                          <w:t>◇府域一水道に向けた広域化の推進</w:t>
                        </w:r>
                      </w:p>
                      <w:p w:rsidR="001578F7" w:rsidRPr="00593387" w:rsidRDefault="00436737"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1578F7" w:rsidRPr="00593387">
                          <w:rPr>
                            <w:rFonts w:ascii="Meiryo UI" w:eastAsia="Meiryo UI" w:hAnsi="Meiryo UI" w:cs="Meiryo UI" w:hint="eastAsia"/>
                            <w:sz w:val="22"/>
                            <w:szCs w:val="24"/>
                          </w:rPr>
                          <w:t>広域化のメリットを府民に分かりやすく示しつつ、関係者の合意形成のもと</w:t>
                        </w:r>
                        <w:r w:rsidR="00EA2B0C">
                          <w:rPr>
                            <w:rFonts w:ascii="Meiryo UI" w:eastAsia="Meiryo UI" w:hAnsi="Meiryo UI" w:cs="Meiryo UI" w:hint="eastAsia"/>
                            <w:sz w:val="22"/>
                            <w:szCs w:val="24"/>
                          </w:rPr>
                          <w:t>、</w:t>
                        </w:r>
                        <w:r w:rsidR="00027E0F">
                          <w:rPr>
                            <w:rFonts w:ascii="Meiryo UI" w:eastAsia="Meiryo UI" w:hAnsi="Meiryo UI" w:cs="Meiryo UI" w:hint="eastAsia"/>
                            <w:sz w:val="22"/>
                            <w:szCs w:val="24"/>
                          </w:rPr>
                          <w:t>広域化を推進</w:t>
                        </w:r>
                      </w:p>
                      <w:p w:rsidR="006412A7" w:rsidRPr="00593387" w:rsidRDefault="001578F7" w:rsidP="00A50FA6">
                        <w:pPr>
                          <w:spacing w:line="280" w:lineRule="exact"/>
                          <w:ind w:leftChars="159" w:left="459" w:rightChars="68" w:right="143" w:hangingChars="57" w:hanging="125"/>
                          <w:jc w:val="left"/>
                          <w:rPr>
                            <w:rFonts w:ascii="Meiryo UI" w:eastAsia="Meiryo UI" w:hAnsi="Meiryo UI" w:cs="Meiryo UI"/>
                            <w:sz w:val="22"/>
                            <w:szCs w:val="24"/>
                          </w:rPr>
                        </w:pPr>
                        <w:r w:rsidRPr="00593387">
                          <w:rPr>
                            <w:rFonts w:ascii="Meiryo UI" w:eastAsia="Meiryo UI" w:hAnsi="Meiryo UI" w:cs="Meiryo UI" w:hint="eastAsia"/>
                            <w:sz w:val="22"/>
                            <w:szCs w:val="24"/>
                          </w:rPr>
                          <w:t>・</w:t>
                        </w:r>
                        <w:r w:rsidR="00436737" w:rsidRPr="00593387">
                          <w:rPr>
                            <w:rFonts w:ascii="Meiryo UI" w:eastAsia="Meiryo UI" w:hAnsi="Meiryo UI" w:cs="Meiryo UI" w:hint="eastAsia"/>
                            <w:sz w:val="22"/>
                            <w:szCs w:val="24"/>
                          </w:rPr>
                          <w:t>大阪広域水道企業団と</w:t>
                        </w:r>
                        <w:r w:rsidR="006858A6">
                          <w:rPr>
                            <w:rFonts w:ascii="Meiryo UI" w:eastAsia="Meiryo UI" w:hAnsi="Meiryo UI" w:cs="Meiryo UI" w:hint="eastAsia"/>
                            <w:sz w:val="22"/>
                            <w:szCs w:val="24"/>
                          </w:rPr>
                          <w:t>市町村水道</w:t>
                        </w:r>
                        <w:r w:rsidR="005F13E1" w:rsidRPr="00593387">
                          <w:rPr>
                            <w:rFonts w:ascii="Meiryo UI" w:eastAsia="Meiryo UI" w:hAnsi="Meiryo UI" w:cs="Meiryo UI" w:hint="eastAsia"/>
                            <w:sz w:val="22"/>
                            <w:szCs w:val="24"/>
                          </w:rPr>
                          <w:t>の</w:t>
                        </w:r>
                        <w:r w:rsidR="00EB1686" w:rsidRPr="00593387">
                          <w:rPr>
                            <w:rFonts w:ascii="Meiryo UI" w:eastAsia="Meiryo UI" w:hAnsi="Meiryo UI" w:cs="Meiryo UI" w:hint="eastAsia"/>
                            <w:sz w:val="22"/>
                            <w:szCs w:val="24"/>
                          </w:rPr>
                          <w:t>事業</w:t>
                        </w:r>
                        <w:r w:rsidR="005F13E1" w:rsidRPr="00593387">
                          <w:rPr>
                            <w:rFonts w:ascii="Meiryo UI" w:eastAsia="Meiryo UI" w:hAnsi="Meiryo UI" w:cs="Meiryo UI" w:hint="eastAsia"/>
                            <w:sz w:val="22"/>
                            <w:szCs w:val="24"/>
                          </w:rPr>
                          <w:t>統合について</w:t>
                        </w:r>
                        <w:r w:rsidR="006858A6">
                          <w:rPr>
                            <w:rFonts w:ascii="Meiryo UI" w:eastAsia="Meiryo UI" w:hAnsi="Meiryo UI" w:cs="Meiryo UI" w:hint="eastAsia"/>
                            <w:sz w:val="22"/>
                            <w:szCs w:val="24"/>
                          </w:rPr>
                          <w:t>、</w:t>
                        </w:r>
                        <w:r w:rsidR="006412A7" w:rsidRPr="00593387">
                          <w:rPr>
                            <w:rFonts w:ascii="Meiryo UI" w:eastAsia="Meiryo UI" w:hAnsi="Meiryo UI" w:cs="Meiryo UI" w:hint="eastAsia"/>
                            <w:sz w:val="22"/>
                            <w:szCs w:val="24"/>
                          </w:rPr>
                          <w:t>具体的な</w:t>
                        </w:r>
                        <w:r w:rsidR="001B647D" w:rsidRPr="00593387">
                          <w:rPr>
                            <w:rFonts w:ascii="Meiryo UI" w:eastAsia="Meiryo UI" w:hAnsi="Meiryo UI" w:cs="Meiryo UI" w:hint="eastAsia"/>
                            <w:sz w:val="22"/>
                            <w:szCs w:val="24"/>
                          </w:rPr>
                          <w:t>検討、協議の</w:t>
                        </w:r>
                        <w:r w:rsidR="00EA2B0C">
                          <w:rPr>
                            <w:rFonts w:ascii="Meiryo UI" w:eastAsia="Meiryo UI" w:hAnsi="Meiryo UI" w:cs="Meiryo UI" w:hint="eastAsia"/>
                            <w:sz w:val="22"/>
                            <w:szCs w:val="24"/>
                          </w:rPr>
                          <w:t>実施を促進</w:t>
                        </w:r>
                      </w:p>
                      <w:p w:rsidR="009039B9" w:rsidRDefault="009039B9"/>
                    </w:txbxContent>
                  </v:textbox>
                </v:rect>
                <v:roundrect id="角丸四角形 4" o:spid="_x0000_s1039" style="position:absolute;left:1063;top:45082;width:46166;height:5080;visibility:visible;mso-wrap-style:square;v-text-anchor:middle" arcsize="557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zt78A&#10;AADaAAAADwAAAGRycy9kb3ducmV2LnhtbESPSwvCMBCE74L/IazgTVNFfNSmIoIgiAcf4HVp1rbY&#10;bEoTtf57Iwgeh5n5hklWranEkxpXWlYwGkYgiDOrS84VXM7bwRyE88gaK8uk4E0OVmm3k2Cs7YuP&#10;9Dz5XAQIuxgVFN7XsZQuK8igG9qaOHg32xj0QTa51A2+AtxUchxFU2mw5LBQYE2bgrL76WEUHG6L&#10;XWQOV7vH2WzUVlt9zjdeqX6vXS9BeGr9P/xr77SCCXyvhBsg0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d7O3vwAAANoAAAAPAAAAAAAAAAAAAAAAAJgCAABkcnMvZG93bnJl&#10;di54bWxQSwUGAAAAAAQABAD1AAAAhAMAAAAA&#10;" fillcolor="#4f81bd [3204]" strokecolor="#243f60 [1604]" strokeweight="1.5pt">
                  <v:fill opacity="16448f"/>
                </v:roundrect>
                <v:roundrect id="角丸四角形 8" o:spid="_x0000_s1040" style="position:absolute;left:47952;top:4146;width:48632;height:5144;visibility:visible;mso-wrap-style:square;v-text-anchor:middle" arcsize="492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qSroA&#10;AADaAAAADwAAAGRycy9kb3ducmV2LnhtbERPzQ7BQBC+S7zDZiQuwpYglCUiJK7KxW10R1u6s013&#10;UW9vDxLHL9//ct2YUryodoVlBcNBBII4tbrgTMH5tO/PQDiPrLG0TAo+5GC9areWGGv75iO9Ep+J&#10;EMIuRgW591UspUtzMugGtiIO3M3WBn2AdSZ1je8Qbko5iqKpNFhwaMixom1O6SN5GgU8tvKSHp1N&#10;Lr3d+N6b6Oue50p1O81mAcJT4//in/ugFYSt4Uq4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I5IqSroAAADaAAAADwAAAAAAAAAAAAAAAACYAgAAZHJzL2Rvd25yZXYueG1s&#10;UEsFBgAAAAAEAAQA9QAAAH8DAAAAAA==&#10;" fillcolor="#4f81bd [3204]" strokecolor="#243f60 [1604]" strokeweight="1.5pt">
                  <v:fill opacity="16448f"/>
                </v:roundrect>
                <v:group id="グループ化 22" o:spid="_x0000_s1041" style="position:absolute;width:96907;height:70231" coordsize="96907,70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正方形/長方形 30" o:spid="_x0000_s1042" style="position:absolute;left:571;width:96336;height:70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78A&#10;AADbAAAADwAAAGRycy9kb3ducmV2LnhtbERPy4rCMBTdC/MP4QqzEU1VEOmYFhkQ3HTAxwdcmjtN&#10;sbmJTar17yeLAZeH896Vo+3Eg/rQOlawXGQgiGunW24UXC+H+RZEiMgaO8ek4EUByuJjssNcuyef&#10;6HGOjUghHHJUYGL0uZShNmQxLJwnTtyv6y3GBPtG6h6fKdx2cpVlG2mx5dRg0NO3ofp2HqyCcdje&#10;79Vws4bWVTdbRf9Tea/U53Tcf4GINMa3+N991ArWaX36kn6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iv/vwAAANsAAAAPAAAAAAAAAAAAAAAAAJgCAABkcnMvZG93bnJl&#10;di54bWxQSwUGAAAAAAQABAD1AAAAhAMAAAAA&#10;" filled="f" strokecolor="black [3213]"/>
                  <v:shapetype id="_x0000_t202" coordsize="21600,21600" o:spt="202" path="m,l,21600r21600,l21600,xe">
                    <v:stroke joinstyle="miter"/>
                    <v:path gradientshapeok="t" o:connecttype="rect"/>
                  </v:shapetype>
                  <v:shape id="テキスト ボックス 2" o:spid="_x0000_s1043" type="#_x0000_t202" style="position:absolute;width:53867;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AF6CD3" w:rsidRPr="006100B0" w:rsidRDefault="006100B0" w:rsidP="006100B0">
                          <w:pPr>
                            <w:spacing w:line="440" w:lineRule="exact"/>
                            <w:rPr>
                              <w:rFonts w:ascii="Meiryo UI" w:eastAsia="Meiryo UI" w:hAnsi="Meiryo UI" w:cs="Meiryo UI"/>
                              <w:b/>
                              <w:sz w:val="32"/>
                            </w:rPr>
                          </w:pPr>
                          <w:r w:rsidRPr="006100B0">
                            <w:rPr>
                              <w:rFonts w:ascii="Meiryo UI" w:eastAsia="Meiryo UI" w:hAnsi="Meiryo UI" w:cs="Meiryo UI" w:hint="eastAsia"/>
                              <w:b/>
                              <w:sz w:val="36"/>
                            </w:rPr>
                            <w:t>■</w:t>
                          </w:r>
                          <w:r>
                            <w:rPr>
                              <w:rFonts w:ascii="Meiryo UI" w:eastAsia="Meiryo UI" w:hAnsi="Meiryo UI" w:cs="Meiryo UI" w:hint="eastAsia"/>
                              <w:b/>
                              <w:sz w:val="32"/>
                            </w:rPr>
                            <w:t xml:space="preserve">　</w:t>
                          </w:r>
                          <w:r w:rsidR="004877E3">
                            <w:rPr>
                              <w:rFonts w:ascii="Meiryo UI" w:eastAsia="Meiryo UI" w:hAnsi="Meiryo UI" w:cs="Meiryo UI" w:hint="eastAsia"/>
                              <w:b/>
                              <w:sz w:val="32"/>
                            </w:rPr>
                            <w:t>改定</w:t>
                          </w:r>
                          <w:r w:rsidR="00AF6CD3" w:rsidRPr="006100B0">
                            <w:rPr>
                              <w:rFonts w:ascii="Meiryo UI" w:eastAsia="Meiryo UI" w:hAnsi="Meiryo UI" w:cs="Meiryo UI" w:hint="eastAsia"/>
                              <w:b/>
                              <w:sz w:val="32"/>
                            </w:rPr>
                            <w:t>の内容</w:t>
                          </w:r>
                        </w:p>
                      </w:txbxContent>
                    </v:textbox>
                  </v:shape>
                </v:group>
                <v:group id="グループ化 24" o:spid="_x0000_s1044" style="position:absolute;left:47952;top:56777;width:48629;height:12389" coordsize="48628,12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角丸四角形 35" o:spid="_x0000_s1045" style="position:absolute;top:3333;width:48628;height:9055;visibility:visible;mso-wrap-style:square;v-text-anchor:top" arcsize="1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l0Y8AA&#10;AADbAAAADwAAAGRycy9kb3ducmV2LnhtbESP3YrCMBSE7wXfIRzBO039RbpGEUEoeKXuAxyaY1ps&#10;TkqT2urTm4UFL4eZ+YbZ7ntbiSc1vnSsYDZNQBDnTpdsFPzeTpMNCB+QNVaOScGLPOx3w8EWU+06&#10;vtDzGoyIEPYpKihCqFMpfV6QRT91NXH07q6xGKJsjNQNdhFuKzlPkrW0WHJcKLCmY0H549paBcvN&#10;aaldj9Kss/J+OL+7ts2MUuNRf/gBEagP3/B/O9MKFiv4+xJ/gN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l0Y8AAAADbAAAADwAAAAAAAAAAAAAAAACYAgAAZHJzL2Rvd25y&#10;ZXYueG1sUEsFBgAAAAAEAAQA9QAAAIUDAAAAAA==&#10;" fillcolor="#f2f2f2" strokecolor="#d9d9d9" strokeweight="2pt">
                    <v:textbox inset=",1mm">
                      <w:txbxContent>
                        <w:p w:rsidR="006D5E28" w:rsidRPr="002F27A5" w:rsidRDefault="006D5E28" w:rsidP="006D5E28">
                          <w:pPr>
                            <w:spacing w:line="360" w:lineRule="exact"/>
                            <w:rPr>
                              <w:rFonts w:ascii="Meiryo UI" w:eastAsia="Meiryo UI" w:hAnsi="Meiryo UI" w:cs="Meiryo UI"/>
                              <w:b/>
                              <w:sz w:val="22"/>
                              <w:szCs w:val="28"/>
                            </w:rPr>
                          </w:pPr>
                          <w:r w:rsidRPr="002F27A5">
                            <w:rPr>
                              <w:rFonts w:ascii="Meiryo UI" w:eastAsia="Meiryo UI" w:hAnsi="Meiryo UI" w:cs="Meiryo UI" w:hint="eastAsia"/>
                              <w:b/>
                              <w:sz w:val="22"/>
                              <w:szCs w:val="28"/>
                            </w:rPr>
                            <w:t>◇３市町村の企業団への統合を明記</w:t>
                          </w:r>
                        </w:p>
                        <w:p w:rsidR="006D5E28" w:rsidRPr="002F27A5" w:rsidRDefault="006D5E28" w:rsidP="006D5E28">
                          <w:pPr>
                            <w:spacing w:line="360" w:lineRule="exact"/>
                            <w:rPr>
                              <w:rFonts w:ascii="Meiryo UI" w:eastAsia="Meiryo UI" w:hAnsi="Meiryo UI" w:cs="Meiryo UI"/>
                              <w:b/>
                              <w:sz w:val="22"/>
                              <w:szCs w:val="28"/>
                            </w:rPr>
                          </w:pPr>
                          <w:r w:rsidRPr="002F27A5">
                            <w:rPr>
                              <w:rFonts w:ascii="Meiryo UI" w:eastAsia="Meiryo UI" w:hAnsi="Meiryo UI" w:cs="Meiryo UI" w:hint="eastAsia"/>
                              <w:b/>
                              <w:sz w:val="22"/>
                              <w:szCs w:val="28"/>
                            </w:rPr>
                            <w:t>◇</w:t>
                          </w:r>
                          <w:r w:rsidRPr="00D07685">
                            <w:rPr>
                              <w:rFonts w:ascii="Meiryo UI" w:eastAsia="Meiryo UI" w:hAnsi="Meiryo UI" w:cs="Meiryo UI" w:hint="eastAsia"/>
                              <w:b/>
                              <w:sz w:val="22"/>
                              <w:szCs w:val="28"/>
                            </w:rPr>
                            <w:t>７市町</w:t>
                          </w:r>
                          <w:r>
                            <w:rPr>
                              <w:rFonts w:ascii="Meiryo UI" w:eastAsia="Meiryo UI" w:hAnsi="Meiryo UI" w:cs="Meiryo UI" w:hint="eastAsia"/>
                              <w:b/>
                              <w:sz w:val="22"/>
                              <w:szCs w:val="28"/>
                            </w:rPr>
                            <w:t>と企業団の統合検討協議を位置づけ</w:t>
                          </w:r>
                        </w:p>
                        <w:p w:rsidR="006D5E28" w:rsidRPr="006D5E28" w:rsidRDefault="006D5E28" w:rsidP="006D5E28">
                          <w:pPr>
                            <w:spacing w:line="360" w:lineRule="exact"/>
                            <w:rPr>
                              <w:rFonts w:ascii="Meiryo UI" w:eastAsia="Meiryo UI" w:hAnsi="Meiryo UI" w:cs="Meiryo UI"/>
                              <w:b/>
                              <w:sz w:val="22"/>
                              <w:szCs w:val="28"/>
                            </w:rPr>
                          </w:pPr>
                          <w:r w:rsidRPr="002F27A5">
                            <w:rPr>
                              <w:rFonts w:ascii="Meiryo UI" w:eastAsia="Meiryo UI" w:hAnsi="Meiryo UI" w:cs="Meiryo UI" w:hint="eastAsia"/>
                              <w:b/>
                              <w:sz w:val="22"/>
                              <w:szCs w:val="28"/>
                            </w:rPr>
                            <w:t>◇その他</w:t>
                          </w:r>
                          <w:r w:rsidR="00585EB0">
                            <w:rPr>
                              <w:rFonts w:ascii="Meiryo UI" w:eastAsia="Meiryo UI" w:hAnsi="Meiryo UI" w:cs="Meiryo UI" w:hint="eastAsia"/>
                              <w:b/>
                              <w:sz w:val="22"/>
                              <w:szCs w:val="28"/>
                            </w:rPr>
                            <w:t>市町村の広域化に向けた計画も位置づけ</w:t>
                          </w:r>
                        </w:p>
                      </w:txbxContent>
                    </v:textbox>
                  </v:roundrect>
                  <v:roundrect id="角丸四角形 34" o:spid="_x0000_s1046" style="position:absolute;width:48628;height:3397;visibility:visible;mso-wrap-style:square;v-text-anchor:middle" arcsize="614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1MMcA&#10;AADbAAAADwAAAGRycy9kb3ducmV2LnhtbESPW2vCQBSE3wv+h+UIvtVNvCHRVUqhUPXBS0tb3w7Z&#10;YxLMnk2zq8b+elcQ+jjMzDfMdN6YUpypdoVlBXE3AkGcWl1wpuDz4+15DMJ5ZI2lZVJwJQfzWetp&#10;iom2F97SeeczESDsElSQe18lUro0J4Ouayvi4B1sbdAHWWdS13gJcFPKXhSNpMGCw0KOFb3mlB53&#10;J6OgN4y3X3K8X6zin/V19LdZfg+Xv0p12s3LBISnxv+HH+13raA/gPuX8AP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AdTDHAAAA2wAAAA8AAAAAAAAAAAAAAAAAmAIAAGRy&#10;cy9kb3ducmV2LnhtbFBLBQYAAAAABAAEAPUAAACMAwAAAAA=&#10;" fillcolor="#4f81bd" strokecolor="#385d8a" strokeweight="1.5pt">
                    <v:fill opacity="16448f"/>
                    <v:textbox>
                      <w:txbxContent>
                        <w:p w:rsidR="006D5E28" w:rsidRPr="005B13D3" w:rsidRDefault="006D5E28" w:rsidP="006D5E28">
                          <w:pPr>
                            <w:spacing w:line="360" w:lineRule="exact"/>
                            <w:ind w:rightChars="-65" w:right="-136"/>
                            <w:rPr>
                              <w:rFonts w:ascii="Meiryo UI" w:eastAsia="Meiryo UI" w:hAnsi="Meiryo UI" w:cs="Meiryo UI"/>
                              <w:sz w:val="18"/>
                              <w:szCs w:val="28"/>
                            </w:rPr>
                          </w:pPr>
                          <w:r w:rsidRPr="005B13D3">
                            <w:rPr>
                              <w:rFonts w:ascii="Meiryo UI" w:eastAsia="Meiryo UI" w:hAnsi="Meiryo UI" w:cs="Meiryo UI" w:hint="eastAsia"/>
                              <w:b/>
                              <w:sz w:val="28"/>
                              <w:szCs w:val="28"/>
                            </w:rPr>
                            <w:t>将来年次計画</w:t>
                          </w:r>
                          <w:r>
                            <w:rPr>
                              <w:rFonts w:ascii="Meiryo UI" w:eastAsia="Meiryo UI" w:hAnsi="Meiryo UI" w:cs="Meiryo UI" w:hint="eastAsia"/>
                              <w:b/>
                              <w:sz w:val="28"/>
                              <w:szCs w:val="28"/>
                            </w:rPr>
                            <w:t xml:space="preserve">　　　　　　　　　　　　　　　　　　　　　 　　</w:t>
                          </w:r>
                          <w:r w:rsidRPr="005B13D3">
                            <w:rPr>
                              <w:rFonts w:ascii="Meiryo UI" w:eastAsia="Meiryo UI" w:hAnsi="Meiryo UI" w:cs="Meiryo UI" w:hint="eastAsia"/>
                              <w:sz w:val="18"/>
                              <w:szCs w:val="28"/>
                            </w:rPr>
                            <w:t>（P39～P43</w:t>
                          </w:r>
                          <w:r w:rsidRPr="005B13D3">
                            <w:rPr>
                              <w:rFonts w:ascii="Meiryo UI" w:eastAsia="Meiryo UI" w:hAnsi="Meiryo UI" w:cs="Meiryo UI"/>
                              <w:sz w:val="18"/>
                              <w:szCs w:val="28"/>
                            </w:rPr>
                            <w:t>）</w:t>
                          </w:r>
                        </w:p>
                        <w:p w:rsidR="006D5E28" w:rsidRDefault="006D5E28" w:rsidP="006D5E28">
                          <w:pPr>
                            <w:jc w:val="center"/>
                          </w:pPr>
                        </w:p>
                      </w:txbxContent>
                    </v:textbox>
                  </v:roundrect>
                </v:group>
                <v:roundrect id="角丸四角形 6" o:spid="_x0000_s1047" style="position:absolute;left:1169;top:4146;width:46107;height:3207;visibility:visible;mso-wrap-style:square;v-text-anchor:middle" arcsize="614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0/cEA&#10;AADaAAAADwAAAGRycy9kb3ducmV2LnhtbESPQYvCMBSE78L+h/AW9qapHkSqabGK4B48aP0Bz+bZ&#10;FpuXkkSt/vrNwsIeh5n5hlnlg+nEg5xvLSuYThIQxJXVLdcKzuVuvADhA7LGzjIpeJGHPPsYrTDV&#10;9slHepxCLSKEfYoKmhD6VEpfNWTQT2xPHL2rdQZDlK6W2uEzwk0nZ0kylwZbjgsN9rRpqLqd7kbB&#10;+3tbHoIr3jOvC7fmw/1SFqTU1+ewXoIINIT/8F97rxXM4fdKvA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itP3BAAAA2gAAAA8AAAAAAAAAAAAAAAAAmAIAAGRycy9kb3du&#10;cmV2LnhtbFBLBQYAAAAABAAEAPUAAACGAwAAAAA=&#10;" fillcolor="#4f81bd [3204]" strokecolor="#243f60 [1604]" strokeweight="1.5pt">
                  <v:fill opacity="16448f"/>
                </v:roundrect>
              </v:group>
            </w:pict>
          </mc:Fallback>
        </mc:AlternateContent>
      </w:r>
      <w:r w:rsidR="00967A8F">
        <w:rPr>
          <w:noProof/>
        </w:rPr>
        <mc:AlternateContent>
          <mc:Choice Requires="wpg">
            <w:drawing>
              <wp:anchor distT="0" distB="0" distL="114300" distR="114300" simplePos="0" relativeHeight="251863040" behindDoc="0" locked="0" layoutInCell="1" allowOverlap="1" wp14:anchorId="45076191" wp14:editId="4736C1DB">
                <wp:simplePos x="0" y="0"/>
                <wp:positionH relativeFrom="column">
                  <wp:posOffset>-28974</wp:posOffset>
                </wp:positionH>
                <wp:positionV relativeFrom="paragraph">
                  <wp:posOffset>110918</wp:posOffset>
                </wp:positionV>
                <wp:extent cx="4237355" cy="7032625"/>
                <wp:effectExtent l="0" t="0" r="10795" b="15875"/>
                <wp:wrapNone/>
                <wp:docPr id="31" name="グループ化 31" descr="広域的水道整備計画の根拠法令等と、関連事項として水道整備基本構想の根拠法令等を示しています。&#10;なお、整備計画は基本構想と整合が必要です。" title="広域的水道整備計画とは"/>
                <wp:cNvGraphicFramePr/>
                <a:graphic xmlns:a="http://schemas.openxmlformats.org/drawingml/2006/main">
                  <a:graphicData uri="http://schemas.microsoft.com/office/word/2010/wordprocessingGroup">
                    <wpg:wgp>
                      <wpg:cNvGrpSpPr/>
                      <wpg:grpSpPr>
                        <a:xfrm>
                          <a:off x="0" y="0"/>
                          <a:ext cx="4237355" cy="7032625"/>
                          <a:chOff x="0" y="0"/>
                          <a:chExt cx="4237355" cy="7032625"/>
                        </a:xfrm>
                      </wpg:grpSpPr>
                      <wps:wsp>
                        <wps:cNvPr id="10" name="テキスト ボックス 10"/>
                        <wps:cNvSpPr txBox="1"/>
                        <wps:spPr>
                          <a:xfrm>
                            <a:off x="0" y="0"/>
                            <a:ext cx="4237355" cy="70326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4F8" w:rsidRPr="006100B0" w:rsidRDefault="006100B0" w:rsidP="006100B0">
                              <w:pPr>
                                <w:spacing w:line="500" w:lineRule="exact"/>
                                <w:ind w:left="200" w:hanging="200"/>
                                <w:rPr>
                                  <w:rFonts w:ascii="Meiryo UI" w:eastAsia="Meiryo UI" w:hAnsi="Meiryo UI" w:cs="Meiryo UI"/>
                                  <w:b/>
                                  <w:sz w:val="32"/>
                                </w:rPr>
                              </w:pPr>
                              <w:r w:rsidRPr="006100B0">
                                <w:rPr>
                                  <w:rFonts w:ascii="Meiryo UI" w:eastAsia="Meiryo UI" w:hAnsi="Meiryo UI" w:cs="Meiryo UI" w:hint="eastAsia"/>
                                  <w:b/>
                                  <w:sz w:val="36"/>
                                </w:rPr>
                                <w:t>■</w:t>
                              </w:r>
                              <w:r w:rsidRPr="006100B0">
                                <w:rPr>
                                  <w:rFonts w:ascii="Meiryo UI" w:eastAsia="Meiryo UI" w:hAnsi="Meiryo UI" w:cs="Meiryo UI" w:hint="eastAsia"/>
                                  <w:b/>
                                  <w:sz w:val="28"/>
                                </w:rPr>
                                <w:t xml:space="preserve"> </w:t>
                              </w:r>
                              <w:r w:rsidR="00A72446" w:rsidRPr="006100B0">
                                <w:rPr>
                                  <w:rFonts w:ascii="Meiryo UI" w:eastAsia="Meiryo UI" w:hAnsi="Meiryo UI" w:cs="Meiryo UI" w:hint="eastAsia"/>
                                  <w:b/>
                                  <w:sz w:val="32"/>
                                </w:rPr>
                                <w:t>広域的水道整備計画とは</w:t>
                              </w:r>
                            </w:p>
                            <w:p w:rsidR="0029143B" w:rsidRPr="002574F8" w:rsidRDefault="0029143B" w:rsidP="0029143B">
                              <w:pPr>
                                <w:spacing w:line="400" w:lineRule="exact"/>
                                <w:ind w:left="105" w:hangingChars="50" w:hanging="105"/>
                                <w:rPr>
                                  <w:rFonts w:ascii="Meiryo UI" w:eastAsia="Meiryo UI" w:hAnsi="Meiryo UI" w:cs="Meiryo UI"/>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3" name="1 つの角を丸めた四角形 33"/>
                        <wps:cNvSpPr/>
                        <wps:spPr>
                          <a:xfrm>
                            <a:off x="63796" y="414670"/>
                            <a:ext cx="4126230" cy="6500495"/>
                          </a:xfrm>
                          <a:prstGeom prst="round1Rect">
                            <a:avLst>
                              <a:gd name="adj" fmla="val 0"/>
                            </a:avLst>
                          </a:prstGeom>
                          <a:noFill/>
                          <a:ln w="22225">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33059E" w:rsidRDefault="0033059E" w:rsidP="00F7327C">
                              <w:pPr>
                                <w:spacing w:line="340" w:lineRule="exact"/>
                                <w:jc w:val="left"/>
                                <w:rPr>
                                  <w:rFonts w:ascii="Meiryo UI" w:eastAsia="Meiryo UI" w:hAnsi="Meiryo UI" w:cs="Meiryo UI"/>
                                  <w:b/>
                                  <w:color w:val="000000" w:themeColor="text1"/>
                                  <w:sz w:val="28"/>
                                </w:rPr>
                              </w:pPr>
                            </w:p>
                            <w:p w:rsidR="00A05F9F" w:rsidRDefault="00A05F9F" w:rsidP="00F7327C">
                              <w:pPr>
                                <w:spacing w:line="340" w:lineRule="exact"/>
                                <w:jc w:val="left"/>
                                <w:rPr>
                                  <w:rFonts w:ascii="Meiryo UI" w:eastAsia="Meiryo UI" w:hAnsi="Meiryo UI" w:cs="Meiryo UI"/>
                                  <w:b/>
                                  <w:color w:val="000000" w:themeColor="text1"/>
                                  <w:sz w:val="28"/>
                                </w:rPr>
                              </w:pPr>
                            </w:p>
                            <w:p w:rsidR="00A05F9F" w:rsidRDefault="00A05F9F" w:rsidP="00F7327C">
                              <w:pPr>
                                <w:spacing w:line="340" w:lineRule="exact"/>
                                <w:jc w:val="left"/>
                                <w:rPr>
                                  <w:rFonts w:ascii="Meiryo UI" w:eastAsia="Meiryo UI" w:hAnsi="Meiryo UI" w:cs="Meiryo UI"/>
                                  <w:b/>
                                  <w:color w:val="000000" w:themeColor="text1"/>
                                  <w:sz w:val="28"/>
                                </w:rPr>
                              </w:pPr>
                            </w:p>
                            <w:p w:rsidR="00F7327C" w:rsidRDefault="00F7327C" w:rsidP="00F7327C">
                              <w:pPr>
                                <w:spacing w:line="340" w:lineRule="exact"/>
                                <w:jc w:val="left"/>
                                <w:rPr>
                                  <w:rFonts w:ascii="Meiryo UI" w:eastAsia="Meiryo UI" w:hAnsi="Meiryo UI" w:cs="Meiryo UI"/>
                                  <w:b/>
                                  <w:color w:val="000000" w:themeColor="text1"/>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B83871" w:rsidRDefault="00B83871" w:rsidP="00F7327C">
                              <w:pPr>
                                <w:spacing w:line="340" w:lineRule="exact"/>
                                <w:jc w:val="left"/>
                                <w:rPr>
                                  <w:rFonts w:ascii="Meiryo UI" w:eastAsia="Meiryo UI" w:hAnsi="Meiryo UI" w:cs="Meiryo UI"/>
                                  <w:b/>
                                  <w:color w:val="808080" w:themeColor="background1" w:themeShade="80"/>
                                  <w:sz w:val="28"/>
                                </w:rPr>
                              </w:pPr>
                            </w:p>
                            <w:p w:rsidR="00BE3EA8" w:rsidRPr="00753630" w:rsidRDefault="00BE3EA8" w:rsidP="00F7327C">
                              <w:pPr>
                                <w:spacing w:line="340" w:lineRule="exact"/>
                                <w:ind w:firstLineChars="100" w:firstLine="280"/>
                                <w:jc w:val="left"/>
                                <w:rPr>
                                  <w:rFonts w:ascii="Meiryo UI" w:eastAsia="Meiryo UI" w:hAnsi="Meiryo UI" w:cs="Meiryo UI"/>
                                  <w:b/>
                                  <w:color w:val="808080" w:themeColor="background1" w:themeShade="80"/>
                                  <w:sz w:val="28"/>
                                </w:rPr>
                              </w:pPr>
                              <w:r w:rsidRPr="00753630">
                                <w:rPr>
                                  <w:rFonts w:ascii="Meiryo UI" w:eastAsia="Meiryo UI" w:hAnsi="Meiryo UI" w:cs="Meiryo UI" w:hint="eastAsia"/>
                                  <w:b/>
                                  <w:color w:val="808080" w:themeColor="background1" w:themeShade="80"/>
                                  <w:sz w:val="28"/>
                                </w:rPr>
                                <w:t>水道整備基本構想</w:t>
                              </w:r>
                              <w:r w:rsidR="003837FB" w:rsidRPr="00753630">
                                <w:rPr>
                                  <w:rFonts w:ascii="Meiryo UI" w:eastAsia="Meiryo UI" w:hAnsi="Meiryo UI" w:cs="Meiryo UI" w:hint="eastAsia"/>
                                  <w:b/>
                                  <w:color w:val="808080" w:themeColor="background1" w:themeShade="80"/>
                                  <w:sz w:val="28"/>
                                </w:rPr>
                                <w:t>（都道府県水道ビジョン）</w:t>
                              </w:r>
                            </w:p>
                            <w:p w:rsidR="000042F9" w:rsidRPr="00573465" w:rsidRDefault="00BE3EA8" w:rsidP="00F7327C">
                              <w:pPr>
                                <w:spacing w:line="340" w:lineRule="exact"/>
                                <w:ind w:leftChars="135" w:left="1130" w:hangingChars="385" w:hanging="847"/>
                                <w:rPr>
                                  <w:rFonts w:ascii="Meiryo UI" w:eastAsia="Meiryo UI" w:hAnsi="Meiryo UI" w:cs="Meiryo UI"/>
                                  <w:color w:val="000000" w:themeColor="text1"/>
                                  <w:sz w:val="22"/>
                                </w:rPr>
                              </w:pPr>
                              <w:r w:rsidRPr="00573465">
                                <w:rPr>
                                  <w:rFonts w:ascii="Meiryo UI" w:eastAsia="Meiryo UI" w:hAnsi="Meiryo UI" w:cs="Meiryo UI" w:hint="eastAsia"/>
                                  <w:color w:val="000000" w:themeColor="text1"/>
                                  <w:sz w:val="22"/>
                                </w:rPr>
                                <w:t>◇目的：広域的な水道整備計画及び管内の水道のあり方に関する方向を明らかにする</w:t>
                              </w:r>
                            </w:p>
                            <w:p w:rsidR="00273C35" w:rsidRPr="00573465" w:rsidRDefault="00273C35" w:rsidP="00F7327C">
                              <w:pPr>
                                <w:spacing w:line="340" w:lineRule="exact"/>
                                <w:ind w:leftChars="136" w:left="1316" w:hangingChars="468" w:hanging="103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◇計画期間:20年程度</w:t>
                              </w:r>
                            </w:p>
                            <w:p w:rsidR="000042F9" w:rsidRDefault="000042F9" w:rsidP="00F7327C">
                              <w:pPr>
                                <w:spacing w:line="340" w:lineRule="exact"/>
                                <w:ind w:leftChars="136" w:left="1316" w:hangingChars="468" w:hanging="1030"/>
                                <w:rPr>
                                  <w:rFonts w:ascii="Meiryo UI" w:eastAsia="Meiryo UI" w:hAnsi="Meiryo UI" w:cs="Meiryo UI"/>
                                  <w:color w:val="000000" w:themeColor="text1"/>
                                  <w:sz w:val="22"/>
                                </w:rPr>
                              </w:pPr>
                              <w:r w:rsidRPr="00573465">
                                <w:rPr>
                                  <w:rFonts w:ascii="Meiryo UI" w:eastAsia="Meiryo UI" w:hAnsi="Meiryo UI" w:cs="Meiryo UI" w:hint="eastAsia"/>
                                  <w:color w:val="000000" w:themeColor="text1"/>
                                  <w:sz w:val="22"/>
                                </w:rPr>
                                <w:t>◇計画区域:</w:t>
                              </w:r>
                              <w:r w:rsidRPr="000B2F73">
                                <w:rPr>
                                  <w:rFonts w:ascii="Meiryo UI" w:eastAsia="Meiryo UI" w:hAnsi="Meiryo UI" w:cs="Meiryo UI" w:hint="eastAsia"/>
                                  <w:color w:val="000000" w:themeColor="text1"/>
                                  <w:sz w:val="22"/>
                                  <w:u w:val="single"/>
                                </w:rPr>
                                <w:t>府内全域</w:t>
                              </w:r>
                              <w:r w:rsidR="000B2F73" w:rsidRPr="000B2F73">
                                <w:rPr>
                                  <w:rFonts w:ascii="Meiryo UI" w:eastAsia="Meiryo UI" w:hAnsi="Meiryo UI" w:cs="Meiryo UI" w:hint="eastAsia"/>
                                  <w:color w:val="000000" w:themeColor="text1"/>
                                  <w:sz w:val="22"/>
                                  <w:u w:val="single"/>
                                </w:rPr>
                                <w:t>（大阪市を含む）</w:t>
                              </w:r>
                            </w:p>
                            <w:p w:rsidR="00BE3EA8" w:rsidRDefault="00573465" w:rsidP="00F7327C">
                              <w:pPr>
                                <w:spacing w:line="340" w:lineRule="exact"/>
                                <w:ind w:leftChars="136" w:left="1316" w:hangingChars="468" w:hanging="1030"/>
                                <w:rPr>
                                  <w:rFonts w:ascii="Meiryo UI" w:eastAsia="Meiryo UI" w:hAnsi="Meiryo UI" w:cs="Meiryo UI"/>
                                  <w:color w:val="000000" w:themeColor="text1"/>
                                  <w:sz w:val="22"/>
                                </w:rPr>
                              </w:pPr>
                              <w:r w:rsidRPr="00573465">
                                <w:rPr>
                                  <w:rFonts w:ascii="Meiryo UI" w:eastAsia="Meiryo UI" w:hAnsi="Meiryo UI" w:cs="Meiryo UI" w:hint="eastAsia"/>
                                  <w:color w:val="000000" w:themeColor="text1"/>
                                  <w:sz w:val="22"/>
                                </w:rPr>
                                <w:t>◇根拠法令等：厚生労働省水道課長通知</w:t>
                              </w:r>
                            </w:p>
                            <w:p w:rsidR="002574F8" w:rsidRPr="0033059E" w:rsidRDefault="00BE3EA8" w:rsidP="00F7327C">
                              <w:pPr>
                                <w:spacing w:line="340" w:lineRule="exact"/>
                                <w:ind w:leftChars="236" w:left="706"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w:t>
                              </w:r>
                              <w:r w:rsidRPr="008E2550">
                                <w:rPr>
                                  <w:rFonts w:ascii="Meiryo UI" w:eastAsia="Meiryo UI" w:hAnsi="Meiryo UI" w:cs="Meiryo UI" w:hint="eastAsia"/>
                                  <w:color w:val="000000" w:themeColor="text1"/>
                                </w:rPr>
                                <w:t>「</w:t>
                              </w:r>
                              <w:r>
                                <w:rPr>
                                  <w:rFonts w:ascii="Meiryo UI" w:eastAsia="Meiryo UI" w:hAnsi="Meiryo UI" w:cs="Meiryo UI" w:hint="eastAsia"/>
                                  <w:color w:val="000000" w:themeColor="text1"/>
                                </w:rPr>
                                <w:t>大阪府</w:t>
                              </w:r>
                              <w:r w:rsidRPr="008E2550">
                                <w:rPr>
                                  <w:rFonts w:ascii="Meiryo UI" w:eastAsia="Meiryo UI" w:hAnsi="Meiryo UI" w:cs="Meiryo UI" w:hint="eastAsia"/>
                                  <w:color w:val="000000" w:themeColor="text1"/>
                                </w:rPr>
                                <w:t>水道整備基本構想(おおさか水道ビジョン)」(H24.3改定)</w:t>
                              </w:r>
                              <w:r w:rsidR="003837FB">
                                <w:rPr>
                                  <w:rFonts w:ascii="Meiryo UI" w:eastAsia="Meiryo UI" w:hAnsi="Meiryo UI" w:cs="Meiryo UI" w:hint="eastAsia"/>
                                  <w:color w:val="000000" w:themeColor="text1"/>
                                </w:rPr>
                                <w:t>府域一水道に向けた広域化</w:t>
                              </w:r>
                              <w:r w:rsidR="006B66C4">
                                <w:rPr>
                                  <w:rFonts w:ascii="Meiryo UI" w:eastAsia="Meiryo UI" w:hAnsi="Meiryo UI" w:cs="Meiryo UI" w:hint="eastAsia"/>
                                  <w:color w:val="000000" w:themeColor="text1"/>
                                </w:rPr>
                                <w:t>を推進（目標年次：平成42年度）</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9" name="正方形/長方形 39"/>
                        <wps:cNvSpPr/>
                        <wps:spPr>
                          <a:xfrm>
                            <a:off x="223284" y="531628"/>
                            <a:ext cx="3839210" cy="3314700"/>
                          </a:xfrm>
                          <a:prstGeom prst="rect">
                            <a:avLst/>
                          </a:prstGeom>
                          <a:solidFill>
                            <a:schemeClr val="bg1">
                              <a:lumMod val="85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2550" w:rsidRPr="0029143B" w:rsidRDefault="00C36808" w:rsidP="00BE3EA8">
                              <w:pPr>
                                <w:spacing w:line="400" w:lineRule="exact"/>
                                <w:rPr>
                                  <w:rFonts w:ascii="Meiryo UI" w:eastAsia="Meiryo UI" w:hAnsi="Meiryo UI" w:cs="Meiryo UI"/>
                                  <w:b/>
                                  <w:color w:val="000000" w:themeColor="text1"/>
                                  <w:sz w:val="32"/>
                                </w:rPr>
                              </w:pPr>
                              <w:r w:rsidRPr="0029143B">
                                <w:rPr>
                                  <w:rFonts w:ascii="Meiryo UI" w:eastAsia="Meiryo UI" w:hAnsi="Meiryo UI" w:cs="Meiryo UI" w:hint="eastAsia"/>
                                  <w:b/>
                                  <w:color w:val="000000" w:themeColor="text1"/>
                                  <w:sz w:val="32"/>
                                </w:rPr>
                                <w:t>【</w:t>
                              </w:r>
                              <w:r w:rsidR="008E2550" w:rsidRPr="0029143B">
                                <w:rPr>
                                  <w:rFonts w:ascii="Meiryo UI" w:eastAsia="Meiryo UI" w:hAnsi="Meiryo UI" w:cs="Meiryo UI" w:hint="eastAsia"/>
                                  <w:b/>
                                  <w:color w:val="000000" w:themeColor="text1"/>
                                  <w:sz w:val="32"/>
                                </w:rPr>
                                <w:t>広域的水道整備計画</w:t>
                              </w:r>
                              <w:r w:rsidRPr="0029143B">
                                <w:rPr>
                                  <w:rFonts w:ascii="Meiryo UI" w:eastAsia="Meiryo UI" w:hAnsi="Meiryo UI" w:cs="Meiryo UI" w:hint="eastAsia"/>
                                  <w:b/>
                                  <w:color w:val="000000" w:themeColor="text1"/>
                                  <w:sz w:val="32"/>
                                </w:rPr>
                                <w:t>】</w:t>
                              </w:r>
                            </w:p>
                            <w:p w:rsidR="00C36808" w:rsidRPr="000042F9" w:rsidRDefault="008E2550" w:rsidP="00F7327C">
                              <w:pPr>
                                <w:spacing w:line="340" w:lineRule="exact"/>
                                <w:ind w:leftChars="64" w:left="1014" w:hangingChars="400" w:hanging="880"/>
                                <w:rPr>
                                  <w:rFonts w:ascii="Meiryo UI" w:eastAsia="Meiryo UI" w:hAnsi="Meiryo UI" w:cs="Meiryo UI"/>
                                  <w:color w:val="000000" w:themeColor="text1"/>
                                  <w:sz w:val="22"/>
                                </w:rPr>
                              </w:pPr>
                              <w:r w:rsidRPr="000042F9">
                                <w:rPr>
                                  <w:rFonts w:ascii="Meiryo UI" w:eastAsia="Meiryo UI" w:hAnsi="Meiryo UI" w:cs="Meiryo UI" w:hint="eastAsia"/>
                                  <w:color w:val="000000" w:themeColor="text1"/>
                                  <w:sz w:val="22"/>
                                </w:rPr>
                                <w:t>◇目的：市町村の行政区域を超えて広域的見地から水道の計画的整備を推進し、水道事業等の経営、管理の適正・合理化を図る</w:t>
                              </w:r>
                            </w:p>
                            <w:p w:rsidR="00932AA3" w:rsidRDefault="00932AA3" w:rsidP="00F7327C">
                              <w:pPr>
                                <w:spacing w:line="340" w:lineRule="exact"/>
                                <w:ind w:firstLineChars="64" w:firstLine="141"/>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◇計画期間：10年程度</w:t>
                              </w:r>
                            </w:p>
                            <w:p w:rsidR="000B2F73" w:rsidRDefault="000B2F73" w:rsidP="00F7327C">
                              <w:pPr>
                                <w:spacing w:line="340" w:lineRule="exact"/>
                                <w:ind w:firstLineChars="64" w:firstLine="141"/>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◇計画区域：</w:t>
                              </w:r>
                              <w:r w:rsidRPr="000B2F73">
                                <w:rPr>
                                  <w:rFonts w:ascii="Meiryo UI" w:eastAsia="Meiryo UI" w:hAnsi="Meiryo UI" w:cs="Meiryo UI" w:hint="eastAsia"/>
                                  <w:color w:val="000000" w:themeColor="text1"/>
                                  <w:sz w:val="22"/>
                                  <w:u w:val="single"/>
                                </w:rPr>
                                <w:t>大阪市を除く府内全域</w:t>
                              </w:r>
                            </w:p>
                            <w:p w:rsidR="003837FB" w:rsidRPr="000042F9" w:rsidRDefault="003837FB" w:rsidP="00F7327C">
                              <w:pPr>
                                <w:spacing w:line="340" w:lineRule="exact"/>
                                <w:ind w:firstLineChars="64" w:firstLine="141"/>
                                <w:rPr>
                                  <w:rFonts w:ascii="Meiryo UI" w:eastAsia="Meiryo UI" w:hAnsi="Meiryo UI" w:cs="Meiryo UI"/>
                                  <w:color w:val="000000" w:themeColor="text1"/>
                                  <w:sz w:val="22"/>
                                </w:rPr>
                              </w:pPr>
                              <w:r w:rsidRPr="000042F9">
                                <w:rPr>
                                  <w:rFonts w:ascii="Meiryo UI" w:eastAsia="Meiryo UI" w:hAnsi="Meiryo UI" w:cs="Meiryo UI" w:hint="eastAsia"/>
                                  <w:color w:val="000000" w:themeColor="text1"/>
                                  <w:sz w:val="22"/>
                                </w:rPr>
                                <w:t>◇根拠法令等：水道法第５条の２</w:t>
                              </w:r>
                            </w:p>
                            <w:p w:rsidR="000042F9" w:rsidRPr="000042F9" w:rsidRDefault="000042F9" w:rsidP="00F7327C">
                              <w:pPr>
                                <w:spacing w:afterLines="50" w:after="180" w:line="340" w:lineRule="exact"/>
                                <w:ind w:firstLineChars="64" w:firstLine="141"/>
                                <w:rPr>
                                  <w:rFonts w:ascii="Meiryo UI" w:eastAsia="Meiryo UI" w:hAnsi="Meiryo UI" w:cs="Meiryo UI"/>
                                  <w:color w:val="000000" w:themeColor="text1"/>
                                  <w:sz w:val="22"/>
                                  <w:u w:val="single"/>
                                </w:rPr>
                              </w:pPr>
                              <w:r w:rsidRPr="000042F9">
                                <w:rPr>
                                  <w:rFonts w:ascii="Meiryo UI" w:eastAsia="Meiryo UI" w:hAnsi="Meiryo UI" w:cs="Meiryo UI" w:hint="eastAsia"/>
                                  <w:color w:val="000000" w:themeColor="text1"/>
                                  <w:sz w:val="22"/>
                                </w:rPr>
                                <w:t>◇手続き：</w:t>
                              </w:r>
                              <w:r w:rsidRPr="00585EB0">
                                <w:rPr>
                                  <w:rFonts w:ascii="Meiryo UI" w:eastAsia="Meiryo UI" w:hAnsi="Meiryo UI" w:cs="Meiryo UI" w:hint="eastAsia"/>
                                  <w:color w:val="000000" w:themeColor="text1"/>
                                  <w:sz w:val="22"/>
                                  <w:u w:val="single"/>
                                </w:rPr>
                                <w:t>関係市町村との協議</w:t>
                              </w:r>
                              <w:r w:rsidRPr="000042F9">
                                <w:rPr>
                                  <w:rFonts w:ascii="Meiryo UI" w:eastAsia="Meiryo UI" w:hAnsi="Meiryo UI" w:cs="Meiryo UI" w:hint="eastAsia"/>
                                  <w:color w:val="000000" w:themeColor="text1"/>
                                  <w:sz w:val="22"/>
                                </w:rPr>
                                <w:t>、</w:t>
                              </w:r>
                              <w:r w:rsidRPr="000042F9">
                                <w:rPr>
                                  <w:rFonts w:ascii="Meiryo UI" w:eastAsia="Meiryo UI" w:hAnsi="Meiryo UI" w:cs="Meiryo UI" w:hint="eastAsia"/>
                                  <w:color w:val="000000" w:themeColor="text1"/>
                                  <w:sz w:val="22"/>
                                  <w:u w:val="single"/>
                                </w:rPr>
                                <w:t>都道府県議会の同意</w:t>
                              </w:r>
                            </w:p>
                            <w:p w:rsidR="008E2550" w:rsidRDefault="008E2550" w:rsidP="00F7327C">
                              <w:pPr>
                                <w:spacing w:line="340" w:lineRule="exact"/>
                                <w:ind w:leftChars="148" w:left="416" w:hangingChars="50" w:hanging="105"/>
                                <w:rPr>
                                  <w:rFonts w:ascii="Meiryo UI" w:eastAsia="Meiryo UI" w:hAnsi="Meiryo UI" w:cs="Meiryo UI"/>
                                  <w:color w:val="000000" w:themeColor="text1"/>
                                </w:rPr>
                              </w:pPr>
                              <w:r w:rsidRPr="000042F9">
                                <w:rPr>
                                  <w:rFonts w:ascii="Meiryo UI" w:eastAsia="Meiryo UI" w:hAnsi="Meiryo UI" w:cs="Meiryo UI" w:hint="eastAsia"/>
                                  <w:color w:val="000000" w:themeColor="text1"/>
                                </w:rPr>
                                <w:t>・大阪府では、昭和</w:t>
                              </w:r>
                              <w:r w:rsidR="002F27A5">
                                <w:rPr>
                                  <w:rFonts w:ascii="Meiryo UI" w:eastAsia="Meiryo UI" w:hAnsi="Meiryo UI" w:cs="Meiryo UI" w:hint="eastAsia"/>
                                  <w:color w:val="000000" w:themeColor="text1"/>
                                </w:rPr>
                                <w:t>55</w:t>
                              </w:r>
                              <w:r w:rsidRPr="000042F9">
                                <w:rPr>
                                  <w:rFonts w:ascii="Meiryo UI" w:eastAsia="Meiryo UI" w:hAnsi="Meiryo UI" w:cs="Meiryo UI" w:hint="eastAsia"/>
                                  <w:color w:val="000000" w:themeColor="text1"/>
                                </w:rPr>
                                <w:t>年3</w:t>
                              </w:r>
                              <w:r w:rsidR="00A72446">
                                <w:rPr>
                                  <w:rFonts w:ascii="Meiryo UI" w:eastAsia="Meiryo UI" w:hAnsi="Meiryo UI" w:cs="Meiryo UI" w:hint="eastAsia"/>
                                  <w:color w:val="000000" w:themeColor="text1"/>
                                </w:rPr>
                                <w:t>月に</w:t>
                              </w:r>
                              <w:r w:rsidRPr="000042F9">
                                <w:rPr>
                                  <w:rFonts w:ascii="Meiryo UI" w:eastAsia="Meiryo UI" w:hAnsi="Meiryo UI" w:cs="Meiryo UI" w:hint="eastAsia"/>
                                  <w:color w:val="000000" w:themeColor="text1"/>
                                </w:rPr>
                                <w:t>策定</w:t>
                              </w:r>
                              <w:r w:rsidR="00745D7B">
                                <w:rPr>
                                  <w:rFonts w:ascii="Meiryo UI" w:eastAsia="Meiryo UI" w:hAnsi="Meiryo UI" w:cs="Meiryo UI" w:hint="eastAsia"/>
                                  <w:color w:val="000000" w:themeColor="text1"/>
                                </w:rPr>
                                <w:t>以降、状況の変化に</w:t>
                              </w:r>
                              <w:r w:rsidR="00A72446">
                                <w:rPr>
                                  <w:rFonts w:ascii="Meiryo UI" w:eastAsia="Meiryo UI" w:hAnsi="Meiryo UI" w:cs="Meiryo UI" w:hint="eastAsia"/>
                                  <w:color w:val="000000" w:themeColor="text1"/>
                                </w:rPr>
                                <w:t>応じ、計画改定を行っ</w:t>
                              </w:r>
                              <w:r w:rsidRPr="000042F9">
                                <w:rPr>
                                  <w:rFonts w:ascii="Meiryo UI" w:eastAsia="Meiryo UI" w:hAnsi="Meiryo UI" w:cs="Meiryo UI" w:hint="eastAsia"/>
                                  <w:color w:val="000000" w:themeColor="text1"/>
                                </w:rPr>
                                <w:t>てきた</w:t>
                              </w:r>
                            </w:p>
                            <w:p w:rsidR="0033059E" w:rsidRPr="0033059E" w:rsidRDefault="0033059E" w:rsidP="00F7327C">
                              <w:pPr>
                                <w:spacing w:line="340" w:lineRule="exact"/>
                                <w:ind w:leftChars="148" w:left="311"/>
                                <w:rPr>
                                  <w:rFonts w:ascii="Meiryo UI" w:eastAsia="Meiryo UI" w:hAnsi="Meiryo UI" w:cs="Meiryo UI"/>
                                  <w:color w:val="000000" w:themeColor="text1"/>
                                </w:rPr>
                              </w:pPr>
                              <w:r w:rsidRPr="0033059E">
                                <w:rPr>
                                  <w:rFonts w:ascii="Meiryo UI" w:eastAsia="Meiryo UI" w:hAnsi="Meiryo UI" w:cs="Meiryo UI" w:hint="eastAsia"/>
                                  <w:color w:val="000000" w:themeColor="text1"/>
                                </w:rPr>
                                <w:t>・</w:t>
                              </w:r>
                              <w:r w:rsidR="005E52C4">
                                <w:rPr>
                                  <w:rFonts w:ascii="Meiryo UI" w:eastAsia="Meiryo UI" w:hAnsi="Meiryo UI" w:cs="Meiryo UI" w:hint="eastAsia"/>
                                  <w:color w:val="000000" w:themeColor="text1"/>
                                </w:rPr>
                                <w:t>水道</w:t>
                              </w:r>
                              <w:r w:rsidR="00D07685">
                                <w:rPr>
                                  <w:rFonts w:ascii="Meiryo UI" w:eastAsia="Meiryo UI" w:hAnsi="Meiryo UI" w:cs="Meiryo UI" w:hint="eastAsia"/>
                                  <w:color w:val="000000" w:themeColor="text1"/>
                                </w:rPr>
                                <w:t>事業認可</w:t>
                              </w:r>
                              <w:r w:rsidR="005E52C4">
                                <w:rPr>
                                  <w:rFonts w:ascii="Meiryo UI" w:eastAsia="Meiryo UI" w:hAnsi="Meiryo UI" w:cs="Meiryo UI" w:hint="eastAsia"/>
                                  <w:color w:val="000000" w:themeColor="text1"/>
                                </w:rPr>
                                <w:t>時は</w:t>
                              </w:r>
                              <w:r w:rsidR="005E52C4" w:rsidRPr="00585EB0">
                                <w:rPr>
                                  <w:rFonts w:ascii="Meiryo UI" w:eastAsia="Meiryo UI" w:hAnsi="Meiryo UI" w:cs="Meiryo UI" w:hint="eastAsia"/>
                                  <w:color w:val="000000" w:themeColor="text1"/>
                                  <w:u w:val="single"/>
                                </w:rPr>
                                <w:t>整備計画と整合</w:t>
                              </w:r>
                              <w:r w:rsidR="005E52C4">
                                <w:rPr>
                                  <w:rFonts w:ascii="Meiryo UI" w:eastAsia="Meiryo UI" w:hAnsi="Meiryo UI" w:cs="Meiryo UI" w:hint="eastAsia"/>
                                  <w:color w:val="000000" w:themeColor="text1"/>
                                </w:rPr>
                                <w:t>のとれたものである必要</w:t>
                              </w:r>
                            </w:p>
                            <w:p w:rsidR="0033059E" w:rsidRPr="000042F9" w:rsidRDefault="005E52C4" w:rsidP="00F7327C">
                              <w:pPr>
                                <w:spacing w:line="340" w:lineRule="exact"/>
                                <w:ind w:leftChars="198" w:left="941" w:hangingChars="250" w:hanging="525"/>
                                <w:rPr>
                                  <w:rFonts w:ascii="Meiryo UI" w:eastAsia="Meiryo UI" w:hAnsi="Meiryo UI" w:cs="Meiryo UI"/>
                                  <w:color w:val="000000" w:themeColor="text1"/>
                                </w:rPr>
                              </w:pPr>
                              <w:r>
                                <w:rPr>
                                  <w:rFonts w:ascii="Meiryo UI" w:eastAsia="Meiryo UI" w:hAnsi="Meiryo UI" w:cs="Meiryo UI" w:hint="eastAsia"/>
                                  <w:color w:val="000000" w:themeColor="text1"/>
                                </w:rPr>
                                <w:t>（</w:t>
                              </w:r>
                              <w:r w:rsidR="0033059E" w:rsidRPr="0033059E">
                                <w:rPr>
                                  <w:rFonts w:ascii="Meiryo UI" w:eastAsia="Meiryo UI" w:hAnsi="Meiryo UI" w:cs="Meiryo UI" w:hint="eastAsia"/>
                                  <w:color w:val="000000" w:themeColor="text1"/>
                                </w:rPr>
                                <w:t>⇒　水道事業を統合する場合、認可時に、その旨が整備計画に記載されている必要がある)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グループ化 44"/>
                        <wpg:cNvGrpSpPr/>
                        <wpg:grpSpPr>
                          <a:xfrm>
                            <a:off x="1382233" y="4019107"/>
                            <a:ext cx="2679700" cy="553720"/>
                            <a:chOff x="-245514" y="-1663158"/>
                            <a:chExt cx="3221630" cy="315555"/>
                          </a:xfrm>
                        </wpg:grpSpPr>
                        <wps:wsp>
                          <wps:cNvPr id="43" name="テキスト ボックス 43"/>
                          <wps:cNvSpPr txBox="1"/>
                          <wps:spPr>
                            <a:xfrm>
                              <a:off x="560576" y="-1566926"/>
                              <a:ext cx="2415540" cy="181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43B" w:rsidRDefault="00932AA3" w:rsidP="0029143B">
                                <w:pPr>
                                  <w:spacing w:line="260" w:lineRule="exact"/>
                                </w:pPr>
                                <w:r>
                                  <w:rPr>
                                    <w:rFonts w:ascii="Meiryo UI" w:eastAsia="Meiryo UI" w:hAnsi="Meiryo UI" w:cs="Meiryo UI" w:hint="eastAsia"/>
                                    <w:color w:val="000000" w:themeColor="text1"/>
                                    <w:sz w:val="22"/>
                                  </w:rPr>
                                  <w:t>構想と</w:t>
                                </w:r>
                                <w:r w:rsidR="00FB11ED">
                                  <w:rPr>
                                    <w:rFonts w:ascii="Meiryo UI" w:eastAsia="Meiryo UI" w:hAnsi="Meiryo UI" w:cs="Meiryo UI" w:hint="eastAsia"/>
                                    <w:color w:val="000000" w:themeColor="text1"/>
                                    <w:sz w:val="22"/>
                                  </w:rPr>
                                  <w:t>の</w:t>
                                </w:r>
                                <w:r>
                                  <w:rPr>
                                    <w:rFonts w:ascii="Meiryo UI" w:eastAsia="Meiryo UI" w:hAnsi="Meiryo UI" w:cs="Meiryo UI" w:hint="eastAsia"/>
                                    <w:color w:val="000000" w:themeColor="text1"/>
                                    <w:sz w:val="22"/>
                                  </w:rPr>
                                  <w:t>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上下矢印 41"/>
                          <wps:cNvSpPr/>
                          <wps:spPr>
                            <a:xfrm>
                              <a:off x="-245514" y="-1663158"/>
                              <a:ext cx="645795" cy="315555"/>
                            </a:xfrm>
                            <a:prstGeom prst="upDownArrow">
                              <a:avLst>
                                <a:gd name="adj1" fmla="val 50000"/>
                                <a:gd name="adj2" fmla="val 30470"/>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1ED" w:rsidRPr="0033059E" w:rsidRDefault="00FB11ED" w:rsidP="00FB1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角丸四角形 15"/>
                        <wps:cNvSpPr/>
                        <wps:spPr>
                          <a:xfrm>
                            <a:off x="478465" y="2892056"/>
                            <a:ext cx="3506470" cy="71437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1" o:spid="_x0000_s1048" alt="タイトル: 広域的水道整備計画とは - 説明: 広域的水道整備計画の根拠法令等と、関連事項として水道整備基本構想の根拠法令等を示しています。&#10;なお、整備計画は基本構想と整合が必要です。" style="position:absolute;left:0;text-align:left;margin-left:-2.3pt;margin-top:8.75pt;width:333.65pt;height:553.75pt;z-index:251863040" coordsize="42373,7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">
                <v:shape id="テキスト ボックス 10" o:spid="_x0000_s1049" type="#_x0000_t202" style="position:absolute;width:42373;height:70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p8MA&#10;AADbAAAADwAAAGRycy9kb3ducmV2LnhtbESPQUsDQQyF74L/YYjgpbSzWtB222mRguDBi1XwGnbS&#10;3W13MstM2l399eZQ8PZC3nv5st6OoTMXSrmN7OBhVoAhrqJvuXbw9fk6XYDJguyxi0wOfijDdnN7&#10;s8bSx4E/6LKX2mgJ5xIdNCJ9aW2uGgqYZ7En1t0hpoCiY6qtTzhoeejsY1E82YAt64UGe9o1VJ32&#10;5+BgPnl+/z2OspBB5Td1lJZx4tz93fiyAiM0yr/5mn7ziq/0+osKs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up8MAAADbAAAADwAAAAAAAAAAAAAAAACYAgAAZHJzL2Rv&#10;d25yZXYueG1sUEsFBgAAAAAEAAQA9QAAAIgDAAAAAA==&#10;" fillcolor="white [3201]">
                  <v:textbox inset="1mm,1mm,1mm,1mm">
                    <w:txbxContent>
                      <w:p w:rsidR="002574F8" w:rsidRPr="006100B0" w:rsidRDefault="006100B0" w:rsidP="006100B0">
                        <w:pPr>
                          <w:spacing w:line="500" w:lineRule="exact"/>
                          <w:ind w:left="200" w:hanging="200"/>
                          <w:rPr>
                            <w:rFonts w:ascii="Meiryo UI" w:eastAsia="Meiryo UI" w:hAnsi="Meiryo UI" w:cs="Meiryo UI"/>
                            <w:b/>
                            <w:sz w:val="32"/>
                          </w:rPr>
                        </w:pPr>
                        <w:r w:rsidRPr="006100B0">
                          <w:rPr>
                            <w:rFonts w:ascii="Meiryo UI" w:eastAsia="Meiryo UI" w:hAnsi="Meiryo UI" w:cs="Meiryo UI" w:hint="eastAsia"/>
                            <w:b/>
                            <w:sz w:val="36"/>
                          </w:rPr>
                          <w:t>■</w:t>
                        </w:r>
                        <w:r w:rsidRPr="006100B0">
                          <w:rPr>
                            <w:rFonts w:ascii="Meiryo UI" w:eastAsia="Meiryo UI" w:hAnsi="Meiryo UI" w:cs="Meiryo UI" w:hint="eastAsia"/>
                            <w:b/>
                            <w:sz w:val="28"/>
                          </w:rPr>
                          <w:t xml:space="preserve"> </w:t>
                        </w:r>
                        <w:r w:rsidR="00A72446" w:rsidRPr="006100B0">
                          <w:rPr>
                            <w:rFonts w:ascii="Meiryo UI" w:eastAsia="Meiryo UI" w:hAnsi="Meiryo UI" w:cs="Meiryo UI" w:hint="eastAsia"/>
                            <w:b/>
                            <w:sz w:val="32"/>
                          </w:rPr>
                          <w:t>広域的水道整備計画とは</w:t>
                        </w:r>
                      </w:p>
                      <w:p w:rsidR="0029143B" w:rsidRPr="002574F8" w:rsidRDefault="0029143B" w:rsidP="0029143B">
                        <w:pPr>
                          <w:spacing w:line="400" w:lineRule="exact"/>
                          <w:ind w:left="105" w:hangingChars="50" w:hanging="105"/>
                          <w:rPr>
                            <w:rFonts w:ascii="Meiryo UI" w:eastAsia="Meiryo UI" w:hAnsi="Meiryo UI" w:cs="Meiryo UI"/>
                          </w:rPr>
                        </w:pPr>
                      </w:p>
                    </w:txbxContent>
                  </v:textbox>
                </v:shape>
                <v:shape id="1 つの角を丸めた四角形 33" o:spid="_x0000_s1050" style="position:absolute;left:637;top:4146;width:41263;height:65005;visibility:visible;mso-wrap-style:square;v-text-anchor:top" coordsize="4126230,65004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TFcUA&#10;AADbAAAADwAAAGRycy9kb3ducmV2LnhtbESPQWsCMRSE74X+h/AK3mq2FaysRrELLaKXdm0Rb4/N&#10;c7O4edkmUdd/bwqFHoeZ+YaZLXrbijP50DhW8DTMQBBXTjdcK/javj1OQISIrLF1TAquFGAxv7+b&#10;Ya7dhT/pXMZaJAiHHBWYGLtcylAZshiGriNO3sF5izFJX0vt8ZLgtpXPWTaWFhtOCwY7KgxVx/Jk&#10;FWzKl/cqKz7s8me3Ngf/bcpi/6rU4KFfTkFE6uN/+K+90gpGI/j9k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RMVxQAAANsAAAAPAAAAAAAAAAAAAAAAAJgCAABkcnMv&#10;ZG93bnJldi54bWxQSwUGAAAAAAQABAD1AAAAigMAAAAA&#10;" adj="-11796480,,5400" path="m,l4126230,r,l4126230,6500495,,6500495,,xe" filled="f" strokecolor="#7f7f7f [1612]" strokeweight="1.75pt">
                  <v:stroke dashstyle="dash" joinstyle="miter"/>
                  <v:formulas/>
                  <v:path arrowok="t" o:connecttype="custom" o:connectlocs="0,0;4126230,0;4126230,0;4126230,6500495;0,6500495;0,0" o:connectangles="0,0,0,0,0,0" textboxrect="0,0,4126230,6500495"/>
                  <v:textbox inset="1mm,0,1mm,0">
                    <w:txbxContent>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573465" w:rsidRDefault="00573465" w:rsidP="00F7327C">
                        <w:pPr>
                          <w:spacing w:line="340" w:lineRule="exact"/>
                          <w:jc w:val="left"/>
                          <w:rPr>
                            <w:rFonts w:ascii="Meiryo UI" w:eastAsia="Meiryo UI" w:hAnsi="Meiryo UI" w:cs="Meiryo UI"/>
                            <w:b/>
                            <w:color w:val="000000" w:themeColor="text1"/>
                            <w:sz w:val="28"/>
                          </w:rPr>
                        </w:pPr>
                      </w:p>
                      <w:p w:rsidR="0033059E" w:rsidRDefault="0033059E" w:rsidP="00F7327C">
                        <w:pPr>
                          <w:spacing w:line="340" w:lineRule="exact"/>
                          <w:jc w:val="left"/>
                          <w:rPr>
                            <w:rFonts w:ascii="Meiryo UI" w:eastAsia="Meiryo UI" w:hAnsi="Meiryo UI" w:cs="Meiryo UI"/>
                            <w:b/>
                            <w:color w:val="000000" w:themeColor="text1"/>
                            <w:sz w:val="28"/>
                          </w:rPr>
                        </w:pPr>
                      </w:p>
                      <w:p w:rsidR="00A05F9F" w:rsidRDefault="00A05F9F" w:rsidP="00F7327C">
                        <w:pPr>
                          <w:spacing w:line="340" w:lineRule="exact"/>
                          <w:jc w:val="left"/>
                          <w:rPr>
                            <w:rFonts w:ascii="Meiryo UI" w:eastAsia="Meiryo UI" w:hAnsi="Meiryo UI" w:cs="Meiryo UI"/>
                            <w:b/>
                            <w:color w:val="000000" w:themeColor="text1"/>
                            <w:sz w:val="28"/>
                          </w:rPr>
                        </w:pPr>
                      </w:p>
                      <w:p w:rsidR="00A05F9F" w:rsidRDefault="00A05F9F" w:rsidP="00F7327C">
                        <w:pPr>
                          <w:spacing w:line="340" w:lineRule="exact"/>
                          <w:jc w:val="left"/>
                          <w:rPr>
                            <w:rFonts w:ascii="Meiryo UI" w:eastAsia="Meiryo UI" w:hAnsi="Meiryo UI" w:cs="Meiryo UI"/>
                            <w:b/>
                            <w:color w:val="000000" w:themeColor="text1"/>
                            <w:sz w:val="28"/>
                          </w:rPr>
                        </w:pPr>
                      </w:p>
                      <w:p w:rsidR="00F7327C" w:rsidRDefault="00F7327C" w:rsidP="00F7327C">
                        <w:pPr>
                          <w:spacing w:line="340" w:lineRule="exact"/>
                          <w:jc w:val="left"/>
                          <w:rPr>
                            <w:rFonts w:ascii="Meiryo UI" w:eastAsia="Meiryo UI" w:hAnsi="Meiryo UI" w:cs="Meiryo UI"/>
                            <w:b/>
                            <w:color w:val="000000" w:themeColor="text1"/>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F7327C" w:rsidRDefault="00F7327C" w:rsidP="00F7327C">
                        <w:pPr>
                          <w:spacing w:line="340" w:lineRule="exact"/>
                          <w:jc w:val="left"/>
                          <w:rPr>
                            <w:rFonts w:ascii="Meiryo UI" w:eastAsia="Meiryo UI" w:hAnsi="Meiryo UI" w:cs="Meiryo UI"/>
                            <w:b/>
                            <w:color w:val="808080" w:themeColor="background1" w:themeShade="80"/>
                            <w:sz w:val="28"/>
                          </w:rPr>
                        </w:pPr>
                      </w:p>
                      <w:p w:rsidR="00B83871" w:rsidRDefault="00B83871" w:rsidP="00F7327C">
                        <w:pPr>
                          <w:spacing w:line="340" w:lineRule="exact"/>
                          <w:jc w:val="left"/>
                          <w:rPr>
                            <w:rFonts w:ascii="Meiryo UI" w:eastAsia="Meiryo UI" w:hAnsi="Meiryo UI" w:cs="Meiryo UI"/>
                            <w:b/>
                            <w:color w:val="808080" w:themeColor="background1" w:themeShade="80"/>
                            <w:sz w:val="28"/>
                          </w:rPr>
                        </w:pPr>
                      </w:p>
                      <w:p w:rsidR="00BE3EA8" w:rsidRPr="00753630" w:rsidRDefault="00BE3EA8" w:rsidP="00F7327C">
                        <w:pPr>
                          <w:spacing w:line="340" w:lineRule="exact"/>
                          <w:ind w:firstLineChars="100" w:firstLine="280"/>
                          <w:jc w:val="left"/>
                          <w:rPr>
                            <w:rFonts w:ascii="Meiryo UI" w:eastAsia="Meiryo UI" w:hAnsi="Meiryo UI" w:cs="Meiryo UI"/>
                            <w:b/>
                            <w:color w:val="808080" w:themeColor="background1" w:themeShade="80"/>
                            <w:sz w:val="28"/>
                          </w:rPr>
                        </w:pPr>
                        <w:r w:rsidRPr="00753630">
                          <w:rPr>
                            <w:rFonts w:ascii="Meiryo UI" w:eastAsia="Meiryo UI" w:hAnsi="Meiryo UI" w:cs="Meiryo UI" w:hint="eastAsia"/>
                            <w:b/>
                            <w:color w:val="808080" w:themeColor="background1" w:themeShade="80"/>
                            <w:sz w:val="28"/>
                          </w:rPr>
                          <w:t>水道整備基本構想</w:t>
                        </w:r>
                        <w:r w:rsidR="003837FB" w:rsidRPr="00753630">
                          <w:rPr>
                            <w:rFonts w:ascii="Meiryo UI" w:eastAsia="Meiryo UI" w:hAnsi="Meiryo UI" w:cs="Meiryo UI" w:hint="eastAsia"/>
                            <w:b/>
                            <w:color w:val="808080" w:themeColor="background1" w:themeShade="80"/>
                            <w:sz w:val="28"/>
                          </w:rPr>
                          <w:t>（都道府県水道ビジョン）</w:t>
                        </w:r>
                      </w:p>
                      <w:p w:rsidR="000042F9" w:rsidRPr="00573465" w:rsidRDefault="00BE3EA8" w:rsidP="00F7327C">
                        <w:pPr>
                          <w:spacing w:line="340" w:lineRule="exact"/>
                          <w:ind w:leftChars="135" w:left="1130" w:hangingChars="385" w:hanging="847"/>
                          <w:rPr>
                            <w:rFonts w:ascii="Meiryo UI" w:eastAsia="Meiryo UI" w:hAnsi="Meiryo UI" w:cs="Meiryo UI"/>
                            <w:color w:val="000000" w:themeColor="text1"/>
                            <w:sz w:val="22"/>
                          </w:rPr>
                        </w:pPr>
                        <w:r w:rsidRPr="00573465">
                          <w:rPr>
                            <w:rFonts w:ascii="Meiryo UI" w:eastAsia="Meiryo UI" w:hAnsi="Meiryo UI" w:cs="Meiryo UI" w:hint="eastAsia"/>
                            <w:color w:val="000000" w:themeColor="text1"/>
                            <w:sz w:val="22"/>
                          </w:rPr>
                          <w:t>◇目的：広域的な水道整備計画及び管内の水道のあり方に関する方向を明らかにする</w:t>
                        </w:r>
                      </w:p>
                      <w:p w:rsidR="00273C35" w:rsidRPr="00573465" w:rsidRDefault="00273C35" w:rsidP="00F7327C">
                        <w:pPr>
                          <w:spacing w:line="340" w:lineRule="exact"/>
                          <w:ind w:leftChars="136" w:left="1316" w:hangingChars="468" w:hanging="103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◇計画期間:20年程度</w:t>
                        </w:r>
                      </w:p>
                      <w:p w:rsidR="000042F9" w:rsidRDefault="000042F9" w:rsidP="00F7327C">
                        <w:pPr>
                          <w:spacing w:line="340" w:lineRule="exact"/>
                          <w:ind w:leftChars="136" w:left="1316" w:hangingChars="468" w:hanging="1030"/>
                          <w:rPr>
                            <w:rFonts w:ascii="Meiryo UI" w:eastAsia="Meiryo UI" w:hAnsi="Meiryo UI" w:cs="Meiryo UI"/>
                            <w:color w:val="000000" w:themeColor="text1"/>
                            <w:sz w:val="22"/>
                          </w:rPr>
                        </w:pPr>
                        <w:r w:rsidRPr="00573465">
                          <w:rPr>
                            <w:rFonts w:ascii="Meiryo UI" w:eastAsia="Meiryo UI" w:hAnsi="Meiryo UI" w:cs="Meiryo UI" w:hint="eastAsia"/>
                            <w:color w:val="000000" w:themeColor="text1"/>
                            <w:sz w:val="22"/>
                          </w:rPr>
                          <w:t>◇計画区域:</w:t>
                        </w:r>
                        <w:r w:rsidRPr="000B2F73">
                          <w:rPr>
                            <w:rFonts w:ascii="Meiryo UI" w:eastAsia="Meiryo UI" w:hAnsi="Meiryo UI" w:cs="Meiryo UI" w:hint="eastAsia"/>
                            <w:color w:val="000000" w:themeColor="text1"/>
                            <w:sz w:val="22"/>
                            <w:u w:val="single"/>
                          </w:rPr>
                          <w:t>府内全域</w:t>
                        </w:r>
                        <w:r w:rsidR="000B2F73" w:rsidRPr="000B2F73">
                          <w:rPr>
                            <w:rFonts w:ascii="Meiryo UI" w:eastAsia="Meiryo UI" w:hAnsi="Meiryo UI" w:cs="Meiryo UI" w:hint="eastAsia"/>
                            <w:color w:val="000000" w:themeColor="text1"/>
                            <w:sz w:val="22"/>
                            <w:u w:val="single"/>
                          </w:rPr>
                          <w:t>（大阪市を含む）</w:t>
                        </w:r>
                      </w:p>
                      <w:p w:rsidR="00BE3EA8" w:rsidRDefault="00573465" w:rsidP="00F7327C">
                        <w:pPr>
                          <w:spacing w:line="340" w:lineRule="exact"/>
                          <w:ind w:leftChars="136" w:left="1316" w:hangingChars="468" w:hanging="1030"/>
                          <w:rPr>
                            <w:rFonts w:ascii="Meiryo UI" w:eastAsia="Meiryo UI" w:hAnsi="Meiryo UI" w:cs="Meiryo UI"/>
                            <w:color w:val="000000" w:themeColor="text1"/>
                            <w:sz w:val="22"/>
                          </w:rPr>
                        </w:pPr>
                        <w:r w:rsidRPr="00573465">
                          <w:rPr>
                            <w:rFonts w:ascii="Meiryo UI" w:eastAsia="Meiryo UI" w:hAnsi="Meiryo UI" w:cs="Meiryo UI" w:hint="eastAsia"/>
                            <w:color w:val="000000" w:themeColor="text1"/>
                            <w:sz w:val="22"/>
                          </w:rPr>
                          <w:t>◇根拠法令等：厚生労働省水道課長通知</w:t>
                        </w:r>
                      </w:p>
                      <w:p w:rsidR="002574F8" w:rsidRPr="0033059E" w:rsidRDefault="00BE3EA8" w:rsidP="00F7327C">
                        <w:pPr>
                          <w:spacing w:line="340" w:lineRule="exact"/>
                          <w:ind w:leftChars="236" w:left="706"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w:t>
                        </w:r>
                        <w:r w:rsidRPr="008E2550">
                          <w:rPr>
                            <w:rFonts w:ascii="Meiryo UI" w:eastAsia="Meiryo UI" w:hAnsi="Meiryo UI" w:cs="Meiryo UI" w:hint="eastAsia"/>
                            <w:color w:val="000000" w:themeColor="text1"/>
                          </w:rPr>
                          <w:t>「</w:t>
                        </w:r>
                        <w:r>
                          <w:rPr>
                            <w:rFonts w:ascii="Meiryo UI" w:eastAsia="Meiryo UI" w:hAnsi="Meiryo UI" w:cs="Meiryo UI" w:hint="eastAsia"/>
                            <w:color w:val="000000" w:themeColor="text1"/>
                          </w:rPr>
                          <w:t>大阪府</w:t>
                        </w:r>
                        <w:r w:rsidRPr="008E2550">
                          <w:rPr>
                            <w:rFonts w:ascii="Meiryo UI" w:eastAsia="Meiryo UI" w:hAnsi="Meiryo UI" w:cs="Meiryo UI" w:hint="eastAsia"/>
                            <w:color w:val="000000" w:themeColor="text1"/>
                          </w:rPr>
                          <w:t>水道整備基本構想(おおさか水道ビジョン)」(H24.3改定)</w:t>
                        </w:r>
                        <w:r w:rsidR="003837FB">
                          <w:rPr>
                            <w:rFonts w:ascii="Meiryo UI" w:eastAsia="Meiryo UI" w:hAnsi="Meiryo UI" w:cs="Meiryo UI" w:hint="eastAsia"/>
                            <w:color w:val="000000" w:themeColor="text1"/>
                          </w:rPr>
                          <w:t>府域一水道に向けた広域化</w:t>
                        </w:r>
                        <w:r w:rsidR="006B66C4">
                          <w:rPr>
                            <w:rFonts w:ascii="Meiryo UI" w:eastAsia="Meiryo UI" w:hAnsi="Meiryo UI" w:cs="Meiryo UI" w:hint="eastAsia"/>
                            <w:color w:val="000000" w:themeColor="text1"/>
                          </w:rPr>
                          <w:t>を推進（目標年次：平成42年度）</w:t>
                        </w:r>
                      </w:p>
                    </w:txbxContent>
                  </v:textbox>
                </v:shape>
                <v:rect id="正方形/長方形 39" o:spid="_x0000_s1051" style="position:absolute;left:2232;top:5316;width:38392;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Y12sMA&#10;AADbAAAADwAAAGRycy9kb3ducmV2LnhtbESPQYvCMBSE78L+h/AEb5q6XUWrUUQU9iRrVbw+mmdb&#10;bF5KE7Xur98sCB6HmfmGmS9bU4k7Na60rGA4iEAQZ1aXnCs4Hrb9CQjnkTVWlknBkxwsFx+dOSba&#10;PnhP99TnIkDYJaig8L5OpHRZQQbdwNbEwbvYxqAPssmlbvAR4KaSn1E0lgZLDgsF1rQuKLumN6Pg&#10;d3e6yH2d8W71FR83ox8d27NXqtdtVzMQnlr/Dr/a31pBPIX/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Y12sMAAADbAAAADwAAAAAAAAAAAAAAAACYAgAAZHJzL2Rv&#10;d25yZXYueG1sUEsFBgAAAAAEAAQA9QAAAIgDAAAAAA==&#10;" fillcolor="#d8d8d8 [2732]" stroked="f" strokeweight="1.5pt">
                  <v:textbox>
                    <w:txbxContent>
                      <w:p w:rsidR="008E2550" w:rsidRPr="0029143B" w:rsidRDefault="00C36808" w:rsidP="00BE3EA8">
                        <w:pPr>
                          <w:spacing w:line="400" w:lineRule="exact"/>
                          <w:rPr>
                            <w:rFonts w:ascii="Meiryo UI" w:eastAsia="Meiryo UI" w:hAnsi="Meiryo UI" w:cs="Meiryo UI"/>
                            <w:b/>
                            <w:color w:val="000000" w:themeColor="text1"/>
                            <w:sz w:val="32"/>
                          </w:rPr>
                        </w:pPr>
                        <w:r w:rsidRPr="0029143B">
                          <w:rPr>
                            <w:rFonts w:ascii="Meiryo UI" w:eastAsia="Meiryo UI" w:hAnsi="Meiryo UI" w:cs="Meiryo UI" w:hint="eastAsia"/>
                            <w:b/>
                            <w:color w:val="000000" w:themeColor="text1"/>
                            <w:sz w:val="32"/>
                          </w:rPr>
                          <w:t>【</w:t>
                        </w:r>
                        <w:r w:rsidR="008E2550" w:rsidRPr="0029143B">
                          <w:rPr>
                            <w:rFonts w:ascii="Meiryo UI" w:eastAsia="Meiryo UI" w:hAnsi="Meiryo UI" w:cs="Meiryo UI" w:hint="eastAsia"/>
                            <w:b/>
                            <w:color w:val="000000" w:themeColor="text1"/>
                            <w:sz w:val="32"/>
                          </w:rPr>
                          <w:t>広域的水道整備計画</w:t>
                        </w:r>
                        <w:r w:rsidRPr="0029143B">
                          <w:rPr>
                            <w:rFonts w:ascii="Meiryo UI" w:eastAsia="Meiryo UI" w:hAnsi="Meiryo UI" w:cs="Meiryo UI" w:hint="eastAsia"/>
                            <w:b/>
                            <w:color w:val="000000" w:themeColor="text1"/>
                            <w:sz w:val="32"/>
                          </w:rPr>
                          <w:t>】</w:t>
                        </w:r>
                      </w:p>
                      <w:p w:rsidR="00C36808" w:rsidRPr="000042F9" w:rsidRDefault="008E2550" w:rsidP="00F7327C">
                        <w:pPr>
                          <w:spacing w:line="340" w:lineRule="exact"/>
                          <w:ind w:leftChars="64" w:left="1014" w:hangingChars="400" w:hanging="880"/>
                          <w:rPr>
                            <w:rFonts w:ascii="Meiryo UI" w:eastAsia="Meiryo UI" w:hAnsi="Meiryo UI" w:cs="Meiryo UI"/>
                            <w:color w:val="000000" w:themeColor="text1"/>
                            <w:sz w:val="22"/>
                          </w:rPr>
                        </w:pPr>
                        <w:r w:rsidRPr="000042F9">
                          <w:rPr>
                            <w:rFonts w:ascii="Meiryo UI" w:eastAsia="Meiryo UI" w:hAnsi="Meiryo UI" w:cs="Meiryo UI" w:hint="eastAsia"/>
                            <w:color w:val="000000" w:themeColor="text1"/>
                            <w:sz w:val="22"/>
                          </w:rPr>
                          <w:t>◇目的：市町村の行政区域を超えて広域的見地から水道の計画的整備を推進し、水道事業等の経営、管理の適正・合理化を図る</w:t>
                        </w:r>
                      </w:p>
                      <w:p w:rsidR="00932AA3" w:rsidRDefault="00932AA3" w:rsidP="00F7327C">
                        <w:pPr>
                          <w:spacing w:line="340" w:lineRule="exact"/>
                          <w:ind w:firstLineChars="64" w:firstLine="141"/>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◇計画期間：10年程度</w:t>
                        </w:r>
                      </w:p>
                      <w:p w:rsidR="000B2F73" w:rsidRDefault="000B2F73" w:rsidP="00F7327C">
                        <w:pPr>
                          <w:spacing w:line="340" w:lineRule="exact"/>
                          <w:ind w:firstLineChars="64" w:firstLine="141"/>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◇計画区域：</w:t>
                        </w:r>
                        <w:r w:rsidRPr="000B2F73">
                          <w:rPr>
                            <w:rFonts w:ascii="Meiryo UI" w:eastAsia="Meiryo UI" w:hAnsi="Meiryo UI" w:cs="Meiryo UI" w:hint="eastAsia"/>
                            <w:color w:val="000000" w:themeColor="text1"/>
                            <w:sz w:val="22"/>
                            <w:u w:val="single"/>
                          </w:rPr>
                          <w:t>大阪市を除く府内全域</w:t>
                        </w:r>
                      </w:p>
                      <w:p w:rsidR="003837FB" w:rsidRPr="000042F9" w:rsidRDefault="003837FB" w:rsidP="00F7327C">
                        <w:pPr>
                          <w:spacing w:line="340" w:lineRule="exact"/>
                          <w:ind w:firstLineChars="64" w:firstLine="141"/>
                          <w:rPr>
                            <w:rFonts w:ascii="Meiryo UI" w:eastAsia="Meiryo UI" w:hAnsi="Meiryo UI" w:cs="Meiryo UI"/>
                            <w:color w:val="000000" w:themeColor="text1"/>
                            <w:sz w:val="22"/>
                          </w:rPr>
                        </w:pPr>
                        <w:r w:rsidRPr="000042F9">
                          <w:rPr>
                            <w:rFonts w:ascii="Meiryo UI" w:eastAsia="Meiryo UI" w:hAnsi="Meiryo UI" w:cs="Meiryo UI" w:hint="eastAsia"/>
                            <w:color w:val="000000" w:themeColor="text1"/>
                            <w:sz w:val="22"/>
                          </w:rPr>
                          <w:t>◇根拠法令等：水道法第５条の２</w:t>
                        </w:r>
                      </w:p>
                      <w:p w:rsidR="000042F9" w:rsidRPr="000042F9" w:rsidRDefault="000042F9" w:rsidP="00F7327C">
                        <w:pPr>
                          <w:spacing w:afterLines="50" w:after="180" w:line="340" w:lineRule="exact"/>
                          <w:ind w:firstLineChars="64" w:firstLine="141"/>
                          <w:rPr>
                            <w:rFonts w:ascii="Meiryo UI" w:eastAsia="Meiryo UI" w:hAnsi="Meiryo UI" w:cs="Meiryo UI"/>
                            <w:color w:val="000000" w:themeColor="text1"/>
                            <w:sz w:val="22"/>
                            <w:u w:val="single"/>
                          </w:rPr>
                        </w:pPr>
                        <w:r w:rsidRPr="000042F9">
                          <w:rPr>
                            <w:rFonts w:ascii="Meiryo UI" w:eastAsia="Meiryo UI" w:hAnsi="Meiryo UI" w:cs="Meiryo UI" w:hint="eastAsia"/>
                            <w:color w:val="000000" w:themeColor="text1"/>
                            <w:sz w:val="22"/>
                          </w:rPr>
                          <w:t>◇手続き：</w:t>
                        </w:r>
                        <w:r w:rsidRPr="00585EB0">
                          <w:rPr>
                            <w:rFonts w:ascii="Meiryo UI" w:eastAsia="Meiryo UI" w:hAnsi="Meiryo UI" w:cs="Meiryo UI" w:hint="eastAsia"/>
                            <w:color w:val="000000" w:themeColor="text1"/>
                            <w:sz w:val="22"/>
                            <w:u w:val="single"/>
                          </w:rPr>
                          <w:t>関係市町村との協議</w:t>
                        </w:r>
                        <w:r w:rsidRPr="000042F9">
                          <w:rPr>
                            <w:rFonts w:ascii="Meiryo UI" w:eastAsia="Meiryo UI" w:hAnsi="Meiryo UI" w:cs="Meiryo UI" w:hint="eastAsia"/>
                            <w:color w:val="000000" w:themeColor="text1"/>
                            <w:sz w:val="22"/>
                          </w:rPr>
                          <w:t>、</w:t>
                        </w:r>
                        <w:r w:rsidRPr="000042F9">
                          <w:rPr>
                            <w:rFonts w:ascii="Meiryo UI" w:eastAsia="Meiryo UI" w:hAnsi="Meiryo UI" w:cs="Meiryo UI" w:hint="eastAsia"/>
                            <w:color w:val="000000" w:themeColor="text1"/>
                            <w:sz w:val="22"/>
                            <w:u w:val="single"/>
                          </w:rPr>
                          <w:t>都道府県議会の同意</w:t>
                        </w:r>
                      </w:p>
                      <w:p w:rsidR="008E2550" w:rsidRDefault="008E2550" w:rsidP="00F7327C">
                        <w:pPr>
                          <w:spacing w:line="340" w:lineRule="exact"/>
                          <w:ind w:leftChars="148" w:left="416" w:hangingChars="50" w:hanging="105"/>
                          <w:rPr>
                            <w:rFonts w:ascii="Meiryo UI" w:eastAsia="Meiryo UI" w:hAnsi="Meiryo UI" w:cs="Meiryo UI"/>
                            <w:color w:val="000000" w:themeColor="text1"/>
                          </w:rPr>
                        </w:pPr>
                        <w:r w:rsidRPr="000042F9">
                          <w:rPr>
                            <w:rFonts w:ascii="Meiryo UI" w:eastAsia="Meiryo UI" w:hAnsi="Meiryo UI" w:cs="Meiryo UI" w:hint="eastAsia"/>
                            <w:color w:val="000000" w:themeColor="text1"/>
                          </w:rPr>
                          <w:t>・大阪府では、昭和</w:t>
                        </w:r>
                        <w:r w:rsidR="002F27A5">
                          <w:rPr>
                            <w:rFonts w:ascii="Meiryo UI" w:eastAsia="Meiryo UI" w:hAnsi="Meiryo UI" w:cs="Meiryo UI" w:hint="eastAsia"/>
                            <w:color w:val="000000" w:themeColor="text1"/>
                          </w:rPr>
                          <w:t>55</w:t>
                        </w:r>
                        <w:r w:rsidRPr="000042F9">
                          <w:rPr>
                            <w:rFonts w:ascii="Meiryo UI" w:eastAsia="Meiryo UI" w:hAnsi="Meiryo UI" w:cs="Meiryo UI" w:hint="eastAsia"/>
                            <w:color w:val="000000" w:themeColor="text1"/>
                          </w:rPr>
                          <w:t>年3</w:t>
                        </w:r>
                        <w:r w:rsidR="00A72446">
                          <w:rPr>
                            <w:rFonts w:ascii="Meiryo UI" w:eastAsia="Meiryo UI" w:hAnsi="Meiryo UI" w:cs="Meiryo UI" w:hint="eastAsia"/>
                            <w:color w:val="000000" w:themeColor="text1"/>
                          </w:rPr>
                          <w:t>月に</w:t>
                        </w:r>
                        <w:r w:rsidRPr="000042F9">
                          <w:rPr>
                            <w:rFonts w:ascii="Meiryo UI" w:eastAsia="Meiryo UI" w:hAnsi="Meiryo UI" w:cs="Meiryo UI" w:hint="eastAsia"/>
                            <w:color w:val="000000" w:themeColor="text1"/>
                          </w:rPr>
                          <w:t>策定</w:t>
                        </w:r>
                        <w:r w:rsidR="00745D7B">
                          <w:rPr>
                            <w:rFonts w:ascii="Meiryo UI" w:eastAsia="Meiryo UI" w:hAnsi="Meiryo UI" w:cs="Meiryo UI" w:hint="eastAsia"/>
                            <w:color w:val="000000" w:themeColor="text1"/>
                          </w:rPr>
                          <w:t>以降、状況の変化に</w:t>
                        </w:r>
                        <w:r w:rsidR="00A72446">
                          <w:rPr>
                            <w:rFonts w:ascii="Meiryo UI" w:eastAsia="Meiryo UI" w:hAnsi="Meiryo UI" w:cs="Meiryo UI" w:hint="eastAsia"/>
                            <w:color w:val="000000" w:themeColor="text1"/>
                          </w:rPr>
                          <w:t>応じ、計画改定を行っ</w:t>
                        </w:r>
                        <w:r w:rsidRPr="000042F9">
                          <w:rPr>
                            <w:rFonts w:ascii="Meiryo UI" w:eastAsia="Meiryo UI" w:hAnsi="Meiryo UI" w:cs="Meiryo UI" w:hint="eastAsia"/>
                            <w:color w:val="000000" w:themeColor="text1"/>
                          </w:rPr>
                          <w:t>てきた</w:t>
                        </w:r>
                      </w:p>
                      <w:p w:rsidR="0033059E" w:rsidRPr="0033059E" w:rsidRDefault="0033059E" w:rsidP="00F7327C">
                        <w:pPr>
                          <w:spacing w:line="340" w:lineRule="exact"/>
                          <w:ind w:leftChars="148" w:left="311"/>
                          <w:rPr>
                            <w:rFonts w:ascii="Meiryo UI" w:eastAsia="Meiryo UI" w:hAnsi="Meiryo UI" w:cs="Meiryo UI"/>
                            <w:color w:val="000000" w:themeColor="text1"/>
                          </w:rPr>
                        </w:pPr>
                        <w:r w:rsidRPr="0033059E">
                          <w:rPr>
                            <w:rFonts w:ascii="Meiryo UI" w:eastAsia="Meiryo UI" w:hAnsi="Meiryo UI" w:cs="Meiryo UI" w:hint="eastAsia"/>
                            <w:color w:val="000000" w:themeColor="text1"/>
                          </w:rPr>
                          <w:t>・</w:t>
                        </w:r>
                        <w:r w:rsidR="005E52C4">
                          <w:rPr>
                            <w:rFonts w:ascii="Meiryo UI" w:eastAsia="Meiryo UI" w:hAnsi="Meiryo UI" w:cs="Meiryo UI" w:hint="eastAsia"/>
                            <w:color w:val="000000" w:themeColor="text1"/>
                          </w:rPr>
                          <w:t>水道</w:t>
                        </w:r>
                        <w:r w:rsidR="00D07685">
                          <w:rPr>
                            <w:rFonts w:ascii="Meiryo UI" w:eastAsia="Meiryo UI" w:hAnsi="Meiryo UI" w:cs="Meiryo UI" w:hint="eastAsia"/>
                            <w:color w:val="000000" w:themeColor="text1"/>
                          </w:rPr>
                          <w:t>事業認可</w:t>
                        </w:r>
                        <w:r w:rsidR="005E52C4">
                          <w:rPr>
                            <w:rFonts w:ascii="Meiryo UI" w:eastAsia="Meiryo UI" w:hAnsi="Meiryo UI" w:cs="Meiryo UI" w:hint="eastAsia"/>
                            <w:color w:val="000000" w:themeColor="text1"/>
                          </w:rPr>
                          <w:t>時は</w:t>
                        </w:r>
                        <w:r w:rsidR="005E52C4" w:rsidRPr="00585EB0">
                          <w:rPr>
                            <w:rFonts w:ascii="Meiryo UI" w:eastAsia="Meiryo UI" w:hAnsi="Meiryo UI" w:cs="Meiryo UI" w:hint="eastAsia"/>
                            <w:color w:val="000000" w:themeColor="text1"/>
                            <w:u w:val="single"/>
                          </w:rPr>
                          <w:t>整備計画と整合</w:t>
                        </w:r>
                        <w:r w:rsidR="005E52C4">
                          <w:rPr>
                            <w:rFonts w:ascii="Meiryo UI" w:eastAsia="Meiryo UI" w:hAnsi="Meiryo UI" w:cs="Meiryo UI" w:hint="eastAsia"/>
                            <w:color w:val="000000" w:themeColor="text1"/>
                          </w:rPr>
                          <w:t>のとれたものである必要</w:t>
                        </w:r>
                      </w:p>
                      <w:p w:rsidR="0033059E" w:rsidRPr="000042F9" w:rsidRDefault="005E52C4" w:rsidP="00F7327C">
                        <w:pPr>
                          <w:spacing w:line="340" w:lineRule="exact"/>
                          <w:ind w:leftChars="198" w:left="941" w:hangingChars="250" w:hanging="525"/>
                          <w:rPr>
                            <w:rFonts w:ascii="Meiryo UI" w:eastAsia="Meiryo UI" w:hAnsi="Meiryo UI" w:cs="Meiryo UI"/>
                            <w:color w:val="000000" w:themeColor="text1"/>
                          </w:rPr>
                        </w:pPr>
                        <w:r>
                          <w:rPr>
                            <w:rFonts w:ascii="Meiryo UI" w:eastAsia="Meiryo UI" w:hAnsi="Meiryo UI" w:cs="Meiryo UI" w:hint="eastAsia"/>
                            <w:color w:val="000000" w:themeColor="text1"/>
                          </w:rPr>
                          <w:t>（</w:t>
                        </w:r>
                        <w:r w:rsidR="0033059E" w:rsidRPr="0033059E">
                          <w:rPr>
                            <w:rFonts w:ascii="Meiryo UI" w:eastAsia="Meiryo UI" w:hAnsi="Meiryo UI" w:cs="Meiryo UI" w:hint="eastAsia"/>
                            <w:color w:val="000000" w:themeColor="text1"/>
                          </w:rPr>
                          <w:t>⇒　水道事業を統合する場合、認可時に、その旨が整備計画に記載されている必要がある)</w:t>
                        </w:r>
                      </w:p>
                    </w:txbxContent>
                  </v:textbox>
                </v:rect>
                <v:group id="グループ化 44" o:spid="_x0000_s1052" style="position:absolute;left:13822;top:40191;width:26797;height:5537" coordorigin="-2455,-16631" coordsize="32216,3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テキスト ボックス 43" o:spid="_x0000_s1053" type="#_x0000_t202" style="position:absolute;left:5605;top:-15669;width:2415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29143B" w:rsidRDefault="00932AA3" w:rsidP="0029143B">
                          <w:pPr>
                            <w:spacing w:line="260" w:lineRule="exact"/>
                          </w:pPr>
                          <w:r>
                            <w:rPr>
                              <w:rFonts w:ascii="Meiryo UI" w:eastAsia="Meiryo UI" w:hAnsi="Meiryo UI" w:cs="Meiryo UI" w:hint="eastAsia"/>
                              <w:color w:val="000000" w:themeColor="text1"/>
                              <w:sz w:val="22"/>
                            </w:rPr>
                            <w:t>構想と</w:t>
                          </w:r>
                          <w:r w:rsidR="00FB11ED">
                            <w:rPr>
                              <w:rFonts w:ascii="Meiryo UI" w:eastAsia="Meiryo UI" w:hAnsi="Meiryo UI" w:cs="Meiryo UI" w:hint="eastAsia"/>
                              <w:color w:val="000000" w:themeColor="text1"/>
                              <w:sz w:val="22"/>
                            </w:rPr>
                            <w:t>の</w:t>
                          </w:r>
                          <w:r>
                            <w:rPr>
                              <w:rFonts w:ascii="Meiryo UI" w:eastAsia="Meiryo UI" w:hAnsi="Meiryo UI" w:cs="Meiryo UI" w:hint="eastAsia"/>
                              <w:color w:val="000000" w:themeColor="text1"/>
                              <w:sz w:val="22"/>
                            </w:rPr>
                            <w:t>整合</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54" type="#_x0000_t70" style="position:absolute;left:-2455;top:-16631;width:6457;height:3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uFsEA&#10;AADbAAAADwAAAGRycy9kb3ducmV2LnhtbESPUWvCQBCE3wv9D8cWfKsXi5QScxEpWPWpJPoDltw2&#10;F8zthdyq8d97hUIfh5n5hinWk+/VlcbYBTawmGegiJtgO24NnI7b1w9QUZAt9oHJwJ0irMvnpwJz&#10;G25c0bWWViUIxxwNOJEh1zo2jjzGeRiIk/cTRo+S5NhqO+ItwX2v37LsXXvsOC04HOjTUXOuL97A&#10;1/KwqSS6sOPv3XliF8XvG2NmL9NmBUpokv/wX3tvDSwX8Psl/QBd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b7hbBAAAA2wAAAA8AAAAAAAAAAAAAAAAAmAIAAGRycy9kb3du&#10;cmV2LnhtbFBLBQYAAAAABAAEAPUAAACGAwAAAAA=&#10;" adj=",6582" filled="f" strokecolor="#7f7f7f [1612]">
                    <v:textbox>
                      <w:txbxContent>
                        <w:p w:rsidR="00FB11ED" w:rsidRPr="0033059E" w:rsidRDefault="00FB11ED" w:rsidP="00FB11ED">
                          <w:pPr>
                            <w:jc w:val="center"/>
                          </w:pPr>
                        </w:p>
                      </w:txbxContent>
                    </v:textbox>
                  </v:shape>
                </v:group>
                <v:roundrect id="角丸四角形 15" o:spid="_x0000_s1055" style="position:absolute;left:4784;top:28920;width:35065;height:7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xicIA&#10;AADbAAAADwAAAGRycy9kb3ducmV2LnhtbERPTWsCMRC9C/0PYQq9abaKZV2NUgTBQ0Xc9tLbsJnu&#10;Lk0maxLdbX+9EQq9zeN9zmozWCOu5EPrWMHzJANBXDndcq3g4303zkGEiKzROCYFPxRgs34YrbDQ&#10;rucTXctYixTCoUAFTYxdIWWoGrIYJq4jTtyX8xZjgr6W2mOfwq2R0yx7kRZbTg0NdrRtqPouL1bB&#10;YTHLj5/SnLZ+npe96c/49otKPT0Or0sQkYb4L/5z73WaP4f7L+k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LGJwgAAANsAAAAPAAAAAAAAAAAAAAAAAJgCAABkcnMvZG93&#10;bnJldi54bWxQSwUGAAAAAAQABAD1AAAAhwMAAAAA&#10;" filled="f" strokecolor="gray [1629]" strokeweight="1.5pt"/>
              </v:group>
            </w:pict>
          </mc:Fallback>
        </mc:AlternateContent>
      </w:r>
    </w:p>
    <w:p w:rsidR="00F651B0" w:rsidRDefault="00F651B0"/>
    <w:p w:rsidR="00F651B0" w:rsidRDefault="00F651B0"/>
    <w:p w:rsidR="00F651B0" w:rsidRDefault="00772AF9">
      <w:r>
        <w:rPr>
          <w:noProof/>
        </w:rPr>
        <mc:AlternateContent>
          <mc:Choice Requires="wps">
            <w:drawing>
              <wp:anchor distT="0" distB="0" distL="114300" distR="114300" simplePos="0" relativeHeight="251645947" behindDoc="0" locked="0" layoutInCell="1" allowOverlap="1" wp14:anchorId="1AB7C1A8" wp14:editId="168D0E5E">
                <wp:simplePos x="0" y="0"/>
                <wp:positionH relativeFrom="column">
                  <wp:posOffset>4373622</wp:posOffset>
                </wp:positionH>
                <wp:positionV relativeFrom="paragraph">
                  <wp:posOffset>164831</wp:posOffset>
                </wp:positionV>
                <wp:extent cx="4616325" cy="3637631"/>
                <wp:effectExtent l="0" t="0" r="13335" b="20320"/>
                <wp:wrapNone/>
                <wp:docPr id="72" name="角丸四角形 72"/>
                <wp:cNvGraphicFramePr/>
                <a:graphic xmlns:a="http://schemas.openxmlformats.org/drawingml/2006/main">
                  <a:graphicData uri="http://schemas.microsoft.com/office/word/2010/wordprocessingShape">
                    <wps:wsp>
                      <wps:cNvSpPr/>
                      <wps:spPr>
                        <a:xfrm>
                          <a:off x="0" y="0"/>
                          <a:ext cx="4616325" cy="3637631"/>
                        </a:xfrm>
                        <a:prstGeom prst="roundRect">
                          <a:avLst>
                            <a:gd name="adj" fmla="val 1507"/>
                          </a:avLst>
                        </a:prstGeom>
                        <a:solidFill>
                          <a:schemeClr val="bg1">
                            <a:lumMod val="95000"/>
                          </a:schemeClr>
                        </a:solidFill>
                        <a:ln w="2540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2" o:spid="_x0000_s1026" style="position:absolute;left:0;text-align:left;margin-left:344.4pt;margin-top:13pt;width:363.5pt;height:286.45pt;z-index:251645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" fillcolor="#f2f2f2 [3052]" strokecolor="#d8d8d8 [2732]" strokeweight="2pt"/>
            </w:pict>
          </mc:Fallback>
        </mc:AlternateContent>
      </w:r>
    </w:p>
    <w:p w:rsidR="00F651B0" w:rsidRDefault="0053339D" w:rsidP="00E82ADF">
      <w:pPr>
        <w:jc w:val="center"/>
      </w:pPr>
      <w:r>
        <w:rPr>
          <w:noProof/>
        </w:rPr>
        <mc:AlternateContent>
          <mc:Choice Requires="wps">
            <w:drawing>
              <wp:anchor distT="0" distB="0" distL="114300" distR="114300" simplePos="0" relativeHeight="251646972" behindDoc="0" locked="0" layoutInCell="1" allowOverlap="1" wp14:anchorId="3C6CF8CD" wp14:editId="3B91A358">
                <wp:simplePos x="0" y="0"/>
                <wp:positionH relativeFrom="column">
                  <wp:posOffset>9057819</wp:posOffset>
                </wp:positionH>
                <wp:positionV relativeFrom="paragraph">
                  <wp:posOffset>126965</wp:posOffset>
                </wp:positionV>
                <wp:extent cx="4862830" cy="4618769"/>
                <wp:effectExtent l="0" t="0" r="13970" b="10795"/>
                <wp:wrapNone/>
                <wp:docPr id="68" name="角丸四角形 68"/>
                <wp:cNvGraphicFramePr/>
                <a:graphic xmlns:a="http://schemas.openxmlformats.org/drawingml/2006/main">
                  <a:graphicData uri="http://schemas.microsoft.com/office/word/2010/wordprocessingShape">
                    <wps:wsp>
                      <wps:cNvSpPr/>
                      <wps:spPr>
                        <a:xfrm>
                          <a:off x="0" y="0"/>
                          <a:ext cx="4862830" cy="4618769"/>
                        </a:xfrm>
                        <a:prstGeom prst="roundRect">
                          <a:avLst>
                            <a:gd name="adj" fmla="val 246"/>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8" o:spid="_x0000_s1026" style="position:absolute;left:0;text-align:left;margin-left:713.2pt;margin-top:10pt;width:382.9pt;height:363.7pt;z-index:2516469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" fillcolor="#f2f2f2 [3052]" strokecolor="#d8d8d8 [2732]" strokeweight="2pt"/>
            </w:pict>
          </mc:Fallback>
        </mc:AlternateContent>
      </w:r>
    </w:p>
    <w:p w:rsidR="00F651B0" w:rsidRDefault="00F651B0"/>
    <w:p w:rsidR="00F651B0" w:rsidRDefault="000F6879">
      <w:r>
        <w:rPr>
          <w:noProof/>
        </w:rPr>
        <mc:AlternateContent>
          <mc:Choice Requires="wpg">
            <w:drawing>
              <wp:anchor distT="0" distB="0" distL="114300" distR="114300" simplePos="0" relativeHeight="251754496" behindDoc="0" locked="0" layoutInCell="1" allowOverlap="1" wp14:anchorId="5D343CC3" wp14:editId="380BDDDB">
                <wp:simplePos x="0" y="0"/>
                <wp:positionH relativeFrom="column">
                  <wp:posOffset>4673600</wp:posOffset>
                </wp:positionH>
                <wp:positionV relativeFrom="paragraph">
                  <wp:posOffset>219710</wp:posOffset>
                </wp:positionV>
                <wp:extent cx="4076065" cy="1421765"/>
                <wp:effectExtent l="0" t="0" r="19685" b="26035"/>
                <wp:wrapNone/>
                <wp:docPr id="28" name="グループ化 28" descr="計画の目標として定めた3つの目標、「安全」「強靭」「持続」を図示しています。&#10;なお、「安全」は安全な水道水を供給する水道を、「強靭」は安定して給水する水道を、「持続」は健全な運営を持続する水道を指しています。" title="計画の目標"/>
                <wp:cNvGraphicFramePr/>
                <a:graphic xmlns:a="http://schemas.openxmlformats.org/drawingml/2006/main">
                  <a:graphicData uri="http://schemas.microsoft.com/office/word/2010/wordprocessingGroup">
                    <wpg:wgp>
                      <wpg:cNvGrpSpPr/>
                      <wpg:grpSpPr>
                        <a:xfrm>
                          <a:off x="0" y="0"/>
                          <a:ext cx="4076065" cy="1421765"/>
                          <a:chOff x="153393" y="71810"/>
                          <a:chExt cx="4185162" cy="1424405"/>
                        </a:xfrm>
                      </wpg:grpSpPr>
                      <wps:wsp>
                        <wps:cNvPr id="9" name="円/楕円 9"/>
                        <wps:cNvSpPr/>
                        <wps:spPr>
                          <a:xfrm>
                            <a:off x="1672833" y="71810"/>
                            <a:ext cx="922040" cy="920063"/>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AE9" w:rsidRPr="00195ADE" w:rsidRDefault="008A3AE9" w:rsidP="00195ADE">
                              <w:pPr>
                                <w:ind w:leftChars="-68" w:left="-29" w:rightChars="-90" w:right="-189" w:hangingChars="38" w:hanging="114"/>
                                <w:jc w:val="center"/>
                                <w:rPr>
                                  <w:rFonts w:ascii="Meiryo UI" w:eastAsia="Meiryo UI" w:hAnsi="Meiryo UI" w:cs="Meiryo UI"/>
                                  <w:b/>
                                  <w:sz w:val="30"/>
                                  <w:szCs w:val="30"/>
                                </w:rPr>
                              </w:pPr>
                              <w:r w:rsidRPr="00195ADE">
                                <w:rPr>
                                  <w:rFonts w:ascii="Meiryo UI" w:eastAsia="Meiryo UI" w:hAnsi="Meiryo UI" w:cs="Meiryo UI" w:hint="eastAsia"/>
                                  <w:b/>
                                  <w:sz w:val="30"/>
                                  <w:szCs w:val="30"/>
                                </w:rPr>
                                <w:t>安全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円/楕円 16"/>
                        <wps:cNvSpPr/>
                        <wps:spPr>
                          <a:xfrm>
                            <a:off x="1998778" y="640881"/>
                            <a:ext cx="873179" cy="842616"/>
                          </a:xfrm>
                          <a:prstGeom prst="ellipse">
                            <a:avLst/>
                          </a:prstGeom>
                          <a:solidFill>
                            <a:srgbClr val="FF0000">
                              <a:alpha val="82000"/>
                            </a:srgbClr>
                          </a:solidFill>
                          <a:ln w="25400" cap="flat" cmpd="sng" algn="ctr">
                            <a:noFill/>
                            <a:prstDash val="solid"/>
                          </a:ln>
                          <a:effectLst/>
                        </wps:spPr>
                        <wps:txbx>
                          <w:txbxContent>
                            <w:p w:rsidR="008A3AE9" w:rsidRPr="00195ADE" w:rsidRDefault="00541EB4" w:rsidP="00195ADE">
                              <w:pPr>
                                <w:ind w:leftChars="-67" w:left="-24" w:rightChars="-42" w:right="-88" w:hangingChars="39" w:hanging="117"/>
                                <w:jc w:val="center"/>
                                <w:rPr>
                                  <w:rFonts w:ascii="Meiryo UI" w:eastAsia="Meiryo UI" w:hAnsi="Meiryo UI" w:cs="Meiryo UI"/>
                                  <w:b/>
                                  <w:color w:val="FFFFFF" w:themeColor="background1"/>
                                  <w:sz w:val="30"/>
                                  <w:szCs w:val="30"/>
                                </w:rPr>
                              </w:pPr>
                              <w:r w:rsidRPr="00195ADE">
                                <w:rPr>
                                  <w:rFonts w:ascii="Meiryo UI" w:eastAsia="Meiryo UI" w:hAnsi="Meiryo UI" w:cs="Meiryo UI" w:hint="eastAsia"/>
                                  <w:b/>
                                  <w:color w:val="FFFFFF" w:themeColor="background1"/>
                                  <w:sz w:val="30"/>
                                  <w:szCs w:val="30"/>
                                </w:rPr>
                                <w:t>持続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円/楕円 18"/>
                        <wps:cNvSpPr/>
                        <wps:spPr>
                          <a:xfrm>
                            <a:off x="2464539" y="148122"/>
                            <a:ext cx="915893" cy="932219"/>
                          </a:xfrm>
                          <a:prstGeom prst="ellipse">
                            <a:avLst/>
                          </a:prstGeom>
                          <a:solidFill>
                            <a:srgbClr val="00B0F0">
                              <a:alpha val="48000"/>
                            </a:srgbClr>
                          </a:solidFill>
                          <a:ln w="25400" cap="flat" cmpd="sng" algn="ctr">
                            <a:noFill/>
                            <a:prstDash val="solid"/>
                          </a:ln>
                          <a:effectLst/>
                        </wps:spPr>
                        <wps:txbx>
                          <w:txbxContent>
                            <w:p w:rsidR="008A3AE9" w:rsidRPr="00195ADE" w:rsidRDefault="008A3AE9" w:rsidP="00195ADE">
                              <w:pPr>
                                <w:ind w:leftChars="-67" w:left="-24" w:rightChars="-90" w:right="-189" w:hangingChars="39" w:hanging="117"/>
                                <w:jc w:val="center"/>
                                <w:rPr>
                                  <w:rFonts w:ascii="Meiryo UI" w:eastAsia="Meiryo UI" w:hAnsi="Meiryo UI" w:cs="Meiryo UI"/>
                                  <w:b/>
                                  <w:sz w:val="30"/>
                                  <w:szCs w:val="30"/>
                                </w:rPr>
                              </w:pPr>
                              <w:r w:rsidRPr="00195ADE">
                                <w:rPr>
                                  <w:rFonts w:ascii="Meiryo UI" w:eastAsia="Meiryo UI" w:hAnsi="Meiryo UI" w:cs="Meiryo UI" w:hint="eastAsia"/>
                                  <w:b/>
                                  <w:sz w:val="30"/>
                                  <w:szCs w:val="30"/>
                                </w:rPr>
                                <w:t>強靭</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wps:wsp>
                        <wps:cNvPr id="21" name="テキスト ボックス 21"/>
                        <wps:cNvSpPr txBox="1"/>
                        <wps:spPr>
                          <a:xfrm>
                            <a:off x="2395816" y="1218949"/>
                            <a:ext cx="1756950" cy="277266"/>
                          </a:xfrm>
                          <a:prstGeom prst="rect">
                            <a:avLst/>
                          </a:prstGeom>
                          <a:noFill/>
                          <a:ln w="6350">
                            <a:solidFill>
                              <a:prstClr val="black"/>
                            </a:solidFill>
                          </a:ln>
                          <a:effectLst/>
                        </wps:spPr>
                        <wps:txbx>
                          <w:txbxContent>
                            <w:p w:rsidR="008A3AE9" w:rsidRPr="00195ADE" w:rsidRDefault="008A3AE9" w:rsidP="003B56E9">
                              <w:pPr>
                                <w:spacing w:line="400" w:lineRule="exact"/>
                                <w:jc w:val="left"/>
                                <w:rPr>
                                  <w:rFonts w:ascii="Meiryo UI" w:eastAsia="Meiryo UI" w:hAnsi="Meiryo UI" w:cs="Meiryo UI"/>
                                  <w:b/>
                                  <w:sz w:val="20"/>
                                  <w:szCs w:val="20"/>
                                </w:rPr>
                              </w:pPr>
                              <w:r w:rsidRPr="00195ADE">
                                <w:rPr>
                                  <w:rFonts w:ascii="Meiryo UI" w:eastAsia="Meiryo UI" w:hAnsi="Meiryo UI" w:cs="Meiryo UI" w:hint="eastAsia"/>
                                  <w:b/>
                                  <w:sz w:val="20"/>
                                  <w:szCs w:val="20"/>
                                </w:rPr>
                                <w:t>健全な運営を持続する「水道」</w:t>
                              </w:r>
                            </w:p>
                          </w:txbxContent>
                        </wps:txbx>
                        <wps:bodyPr rot="0" spcFirstLastPara="0" vertOverflow="overflow" horzOverflow="overflow" vert="horz" wrap="square" lIns="36000" tIns="8890" rIns="36000" bIns="8890" numCol="1" spcCol="0" rtlCol="0" fromWordArt="0" anchor="ctr" anchorCtr="0" forceAA="0" compatLnSpc="1">
                          <a:prstTxWarp prst="textNoShape">
                            <a:avLst/>
                          </a:prstTxWarp>
                          <a:noAutofit/>
                        </wps:bodyPr>
                      </wps:wsp>
                      <wps:wsp>
                        <wps:cNvPr id="26" name="テキスト ボックス 26"/>
                        <wps:cNvSpPr txBox="1"/>
                        <wps:spPr>
                          <a:xfrm>
                            <a:off x="2891954" y="776384"/>
                            <a:ext cx="1446601" cy="270713"/>
                          </a:xfrm>
                          <a:prstGeom prst="rect">
                            <a:avLst/>
                          </a:prstGeom>
                          <a:noFill/>
                          <a:ln w="6350">
                            <a:solidFill>
                              <a:prstClr val="black"/>
                            </a:solidFill>
                          </a:ln>
                          <a:effectLst/>
                        </wps:spPr>
                        <wps:txbx>
                          <w:txbxContent>
                            <w:p w:rsidR="008A3AE9" w:rsidRPr="00195ADE" w:rsidRDefault="008A3AE9" w:rsidP="003B56E9">
                              <w:pPr>
                                <w:spacing w:line="400" w:lineRule="exact"/>
                                <w:jc w:val="left"/>
                                <w:rPr>
                                  <w:rFonts w:ascii="Meiryo UI" w:eastAsia="Meiryo UI" w:hAnsi="Meiryo UI" w:cs="Meiryo UI"/>
                                  <w:b/>
                                  <w:sz w:val="20"/>
                                  <w:szCs w:val="20"/>
                                </w:rPr>
                              </w:pPr>
                              <w:r w:rsidRPr="00195ADE">
                                <w:rPr>
                                  <w:rFonts w:ascii="Meiryo UI" w:eastAsia="Meiryo UI" w:hAnsi="Meiryo UI" w:cs="Meiryo UI" w:hint="eastAsia"/>
                                  <w:b/>
                                  <w:sz w:val="20"/>
                                  <w:szCs w:val="20"/>
                                </w:rPr>
                                <w:t>安定して給水する「水道」</w:t>
                              </w:r>
                            </w:p>
                          </w:txbxContent>
                        </wps:txbx>
                        <wps:bodyPr rot="0" spcFirstLastPara="0" vertOverflow="overflow" horzOverflow="overflow" vert="horz" wrap="square" lIns="36000" tIns="8890" rIns="36000" bIns="8890" numCol="1" spcCol="0" rtlCol="0" fromWordArt="0" anchor="ctr" anchorCtr="0" forceAA="0" compatLnSpc="1">
                          <a:prstTxWarp prst="textNoShape">
                            <a:avLst/>
                          </a:prstTxWarp>
                          <a:noAutofit/>
                        </wps:bodyPr>
                      </wps:wsp>
                      <wps:wsp>
                        <wps:cNvPr id="27" name="テキスト ボックス 27"/>
                        <wps:cNvSpPr txBox="1"/>
                        <wps:spPr>
                          <a:xfrm>
                            <a:off x="153393" y="709026"/>
                            <a:ext cx="1883959" cy="279012"/>
                          </a:xfrm>
                          <a:prstGeom prst="rect">
                            <a:avLst/>
                          </a:prstGeom>
                          <a:noFill/>
                          <a:ln w="6350">
                            <a:solidFill>
                              <a:prstClr val="black"/>
                            </a:solidFill>
                          </a:ln>
                          <a:effectLst/>
                        </wps:spPr>
                        <wps:txbx>
                          <w:txbxContent>
                            <w:p w:rsidR="008A3AE9" w:rsidRPr="00195ADE" w:rsidRDefault="008A3AE9" w:rsidP="003B56E9">
                              <w:pPr>
                                <w:spacing w:line="400" w:lineRule="exact"/>
                                <w:jc w:val="left"/>
                                <w:rPr>
                                  <w:rFonts w:ascii="Meiryo UI" w:eastAsia="Meiryo UI" w:hAnsi="Meiryo UI" w:cs="Meiryo UI"/>
                                  <w:b/>
                                  <w:sz w:val="20"/>
                                  <w:szCs w:val="20"/>
                                </w:rPr>
                              </w:pPr>
                              <w:r w:rsidRPr="00195ADE">
                                <w:rPr>
                                  <w:rFonts w:ascii="Meiryo UI" w:eastAsia="Meiryo UI" w:hAnsi="Meiryo UI" w:cs="Meiryo UI" w:hint="eastAsia"/>
                                  <w:b/>
                                  <w:sz w:val="20"/>
                                  <w:szCs w:val="20"/>
                                </w:rPr>
                                <w:t>安全な水道水を</w:t>
                              </w:r>
                              <w:r w:rsidR="00156AFD" w:rsidRPr="00195ADE">
                                <w:rPr>
                                  <w:rFonts w:ascii="Meiryo UI" w:eastAsia="Meiryo UI" w:hAnsi="Meiryo UI" w:cs="Meiryo UI" w:hint="eastAsia"/>
                                  <w:b/>
                                  <w:sz w:val="20"/>
                                  <w:szCs w:val="20"/>
                                </w:rPr>
                                <w:t>供給</w:t>
                              </w:r>
                              <w:r w:rsidRPr="00195ADE">
                                <w:rPr>
                                  <w:rFonts w:ascii="Meiryo UI" w:eastAsia="Meiryo UI" w:hAnsi="Meiryo UI" w:cs="Meiryo UI" w:hint="eastAsia"/>
                                  <w:b/>
                                  <w:sz w:val="20"/>
                                  <w:szCs w:val="20"/>
                                </w:rPr>
                                <w:t>する「水道」</w:t>
                              </w:r>
                            </w:p>
                          </w:txbxContent>
                        </wps:txbx>
                        <wps:bodyPr rot="0" spcFirstLastPara="0" vertOverflow="overflow" horzOverflow="overflow" vert="horz" wrap="square" lIns="36000" tIns="8890" rIns="36000"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56" alt="タイトル: 計画の目標 - 説明: 計画の目標として定めた3つの目標、「安全」「強靭」「持続」を図示しています。&#10;なお、「安全」は安全な水道水を供給する水道を、「強靭」は安定して給水する水道を、「持続」は健全な運営を持続する水道を指しています。" style="position:absolute;left:0;text-align:left;margin-left:368pt;margin-top:17.3pt;width:320.95pt;height:111.95pt;z-index:251754496;mso-width-relative:margin;mso-height-relative:margin" coordorigin="1533,718" coordsize="41851,1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">
                <v:oval id="円/楕円 9" o:spid="_x0000_s1057" style="position:absolute;left:16728;top:718;width:9220;height:9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WsQA&#10;AADaAAAADwAAAGRycy9kb3ducmV2LnhtbESPQWvCQBSE70L/w/IKvenGFopJXUUEsaUXTUPB2zP7&#10;TILZtyG7TdZ/7xYKPQ4z8w2zXAfTioF611hWMJ8lIIhLqxuuFBRfu+kChPPIGlvLpOBGDtarh8kS&#10;M21HPtKQ+0pECLsMFdTed5mUrqzJoJvZjjh6F9sb9FH2ldQ9jhFuWvmcJK/SYMNxocaOtjWV1/zH&#10;KAjn08eQvoyf+9v+PFA4FKfvvFDq6TFs3kB4Cv4//Nd+1wpS+L0Sb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vlVrEAAAA2gAAAA8AAAAAAAAAAAAAAAAAmAIAAGRycy9k&#10;b3ducmV2LnhtbFBLBQYAAAAABAAEAPUAAACJAwAAAAA=&#10;" fillcolor="#00b050" stroked="f" strokeweight="2pt">
                  <v:textbox>
                    <w:txbxContent>
                      <w:p w:rsidR="008A3AE9" w:rsidRPr="00195ADE" w:rsidRDefault="008A3AE9" w:rsidP="00195ADE">
                        <w:pPr>
                          <w:ind w:leftChars="-68" w:left="-29" w:rightChars="-90" w:right="-189" w:hangingChars="38" w:hanging="114"/>
                          <w:jc w:val="center"/>
                          <w:rPr>
                            <w:rFonts w:ascii="Meiryo UI" w:eastAsia="Meiryo UI" w:hAnsi="Meiryo UI" w:cs="Meiryo UI"/>
                            <w:b/>
                            <w:sz w:val="30"/>
                            <w:szCs w:val="30"/>
                          </w:rPr>
                        </w:pPr>
                        <w:r w:rsidRPr="00195ADE">
                          <w:rPr>
                            <w:rFonts w:ascii="Meiryo UI" w:eastAsia="Meiryo UI" w:hAnsi="Meiryo UI" w:cs="Meiryo UI" w:hint="eastAsia"/>
                            <w:b/>
                            <w:sz w:val="30"/>
                            <w:szCs w:val="30"/>
                          </w:rPr>
                          <w:t>安全</w:t>
                        </w:r>
                      </w:p>
                    </w:txbxContent>
                  </v:textbox>
                </v:oval>
                <v:oval id="円/楕円 16" o:spid="_x0000_s1058" style="position:absolute;left:19987;top:6408;width:8732;height:8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AXMIA&#10;AADbAAAADwAAAGRycy9kb3ducmV2LnhtbERPzWrCQBC+F/oOyxR6qxsFQ4iuokIlORTa6AMMu2MS&#10;zM6m2dWkffpuodDbfHy/s95OthN3GnzrWMF8loAg1s60XCs4n15fMhA+IBvsHJOCL/Kw3Tw+rDE3&#10;buQPulehFjGEfY4KmhD6XEqvG7LoZ64njtzFDRZDhEMtzYBjDLedXCRJKi22HBsa7OnQkL5WN6vg&#10;7bhMS9l96+Kg9zf3mS3fJy6Ven6adisQgabwL/5zFybOT+H3l3i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oBcwgAAANsAAAAPAAAAAAAAAAAAAAAAAJgCAABkcnMvZG93&#10;bnJldi54bWxQSwUGAAAAAAQABAD1AAAAhwMAAAAA&#10;" fillcolor="red" stroked="f" strokeweight="2pt">
                  <v:fill opacity="53713f"/>
                  <v:textbox>
                    <w:txbxContent>
                      <w:p w:rsidR="008A3AE9" w:rsidRPr="00195ADE" w:rsidRDefault="00541EB4" w:rsidP="00195ADE">
                        <w:pPr>
                          <w:ind w:leftChars="-67" w:left="-24" w:rightChars="-42" w:right="-88" w:hangingChars="39" w:hanging="117"/>
                          <w:jc w:val="center"/>
                          <w:rPr>
                            <w:rFonts w:ascii="Meiryo UI" w:eastAsia="Meiryo UI" w:hAnsi="Meiryo UI" w:cs="Meiryo UI"/>
                            <w:b/>
                            <w:color w:val="FFFFFF" w:themeColor="background1"/>
                            <w:sz w:val="30"/>
                            <w:szCs w:val="30"/>
                          </w:rPr>
                        </w:pPr>
                        <w:r w:rsidRPr="00195ADE">
                          <w:rPr>
                            <w:rFonts w:ascii="Meiryo UI" w:eastAsia="Meiryo UI" w:hAnsi="Meiryo UI" w:cs="Meiryo UI" w:hint="eastAsia"/>
                            <w:b/>
                            <w:color w:val="FFFFFF" w:themeColor="background1"/>
                            <w:sz w:val="30"/>
                            <w:szCs w:val="30"/>
                          </w:rPr>
                          <w:t>持続</w:t>
                        </w:r>
                      </w:p>
                    </w:txbxContent>
                  </v:textbox>
                </v:oval>
                <v:oval id="円/楕円 18" o:spid="_x0000_s1059" style="position:absolute;left:24645;top:1481;width:9159;height:9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klcAA&#10;AADbAAAADwAAAGRycy9kb3ducmV2LnhtbESPQYvCQAyF78L+hyHC3nTagrJUp0UEwVvRFbyGTmxL&#10;O5nSmdX67zeHhb29kJcv7+3L2Q3qSVPoPBtI1wko4trbjhsDt+/T6gtUiMgWB89k4E0ByuJjscfc&#10;+hdf6HmNjRIIhxwNtDGOudahbslhWPuRWHYPPzmMMk6NthO+BO4GnSXJVjvsWD60ONKxpbq//jih&#10;3Deptj67d9lwrsbq2KeV7o35XM6HHahIc/w3/12frcSXsNJFBO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KklcAAAADbAAAADwAAAAAAAAAAAAAAAACYAgAAZHJzL2Rvd25y&#10;ZXYueG1sUEsFBgAAAAAEAAQA9QAAAIUDAAAAAA==&#10;" fillcolor="#00b0f0" stroked="f" strokeweight="2pt">
                  <v:fill opacity="31354f"/>
                  <v:textbox inset=",2mm">
                    <w:txbxContent>
                      <w:p w:rsidR="008A3AE9" w:rsidRPr="00195ADE" w:rsidRDefault="008A3AE9" w:rsidP="00195ADE">
                        <w:pPr>
                          <w:ind w:leftChars="-67" w:left="-24" w:rightChars="-90" w:right="-189" w:hangingChars="39" w:hanging="117"/>
                          <w:jc w:val="center"/>
                          <w:rPr>
                            <w:rFonts w:ascii="Meiryo UI" w:eastAsia="Meiryo UI" w:hAnsi="Meiryo UI" w:cs="Meiryo UI"/>
                            <w:b/>
                            <w:sz w:val="30"/>
                            <w:szCs w:val="30"/>
                          </w:rPr>
                        </w:pPr>
                        <w:r w:rsidRPr="00195ADE">
                          <w:rPr>
                            <w:rFonts w:ascii="Meiryo UI" w:eastAsia="Meiryo UI" w:hAnsi="Meiryo UI" w:cs="Meiryo UI" w:hint="eastAsia"/>
                            <w:b/>
                            <w:sz w:val="30"/>
                            <w:szCs w:val="30"/>
                          </w:rPr>
                          <w:t>強靭</w:t>
                        </w:r>
                      </w:p>
                    </w:txbxContent>
                  </v:textbox>
                </v:oval>
                <v:shape id="テキスト ボックス 21" o:spid="_x0000_s1060" type="#_x0000_t202" style="position:absolute;left:23958;top:12189;width:17569;height:2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LbMMA&#10;AADbAAAADwAAAGRycy9kb3ducmV2LnhtbESPzWrDMBCE74G+g9hCLyGWk0MJrpVgQv8uOdhx74u1&#10;sZ1YK2Gpsfv2UaHQ4zAz3zD5fjaDuNHoe8sK1kkKgrixuudWQX16W21B+ICscbBMCn7Iw373sMgx&#10;03bikm5VaEWEsM9QQReCy6T0TUcGfWIdcfTOdjQYohxbqUecItwMcpOmz9Jgz3GhQ0eHjppr9W0U&#10;fJSukEd39V+X+t2bqa2L5fZVqafHuXgBEWgO/+G/9qdWsFnD75f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DLbMMAAADbAAAADwAAAAAAAAAAAAAAAACYAgAAZHJzL2Rv&#10;d25yZXYueG1sUEsFBgAAAAAEAAQA9QAAAIgDAAAAAA==&#10;" filled="f" strokeweight=".5pt">
                  <v:textbox inset="1mm,.7pt,1mm,.7pt">
                    <w:txbxContent>
                      <w:p w:rsidR="008A3AE9" w:rsidRPr="00195ADE" w:rsidRDefault="008A3AE9" w:rsidP="003B56E9">
                        <w:pPr>
                          <w:spacing w:line="400" w:lineRule="exact"/>
                          <w:jc w:val="left"/>
                          <w:rPr>
                            <w:rFonts w:ascii="Meiryo UI" w:eastAsia="Meiryo UI" w:hAnsi="Meiryo UI" w:cs="Meiryo UI"/>
                            <w:b/>
                            <w:sz w:val="20"/>
                            <w:szCs w:val="20"/>
                          </w:rPr>
                        </w:pPr>
                        <w:r w:rsidRPr="00195ADE">
                          <w:rPr>
                            <w:rFonts w:ascii="Meiryo UI" w:eastAsia="Meiryo UI" w:hAnsi="Meiryo UI" w:cs="Meiryo UI" w:hint="eastAsia"/>
                            <w:b/>
                            <w:sz w:val="20"/>
                            <w:szCs w:val="20"/>
                          </w:rPr>
                          <w:t>健全な運営を持続する「水道」</w:t>
                        </w:r>
                      </w:p>
                    </w:txbxContent>
                  </v:textbox>
                </v:shape>
                <v:shape id="テキスト ボックス 26" o:spid="_x0000_s1061" type="#_x0000_t202" style="position:absolute;left:28919;top:7763;width:14466;height:2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TGMQA&#10;AADbAAAADwAAAGRycy9kb3ducmV2LnhtbESPwWrDMBBE74X+g9hCLiWR64MJTpRgStL20oMd575Y&#10;G9uNtRKWGjt/XxUKPQ4z84bZ7mcziBuNvres4GWVgCBurO65VVCfjss1CB+QNQ6WScGdPOx3jw9b&#10;zLWduKRbFVoRIexzVNCF4HIpfdORQb+yjjh6FzsaDFGOrdQjThFuBpkmSSYN9hwXOnT02lFzrb6N&#10;gvfSFfLTXf35q37zZmrr4nl9UGrxNBcbEIHm8B/+a39oBWkG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JUxjEAAAA2wAAAA8AAAAAAAAAAAAAAAAAmAIAAGRycy9k&#10;b3ducmV2LnhtbFBLBQYAAAAABAAEAPUAAACJAwAAAAA=&#10;" filled="f" strokeweight=".5pt">
                  <v:textbox inset="1mm,.7pt,1mm,.7pt">
                    <w:txbxContent>
                      <w:p w:rsidR="008A3AE9" w:rsidRPr="00195ADE" w:rsidRDefault="008A3AE9" w:rsidP="003B56E9">
                        <w:pPr>
                          <w:spacing w:line="400" w:lineRule="exact"/>
                          <w:jc w:val="left"/>
                          <w:rPr>
                            <w:rFonts w:ascii="Meiryo UI" w:eastAsia="Meiryo UI" w:hAnsi="Meiryo UI" w:cs="Meiryo UI"/>
                            <w:b/>
                            <w:sz w:val="20"/>
                            <w:szCs w:val="20"/>
                          </w:rPr>
                        </w:pPr>
                        <w:r w:rsidRPr="00195ADE">
                          <w:rPr>
                            <w:rFonts w:ascii="Meiryo UI" w:eastAsia="Meiryo UI" w:hAnsi="Meiryo UI" w:cs="Meiryo UI" w:hint="eastAsia"/>
                            <w:b/>
                            <w:sz w:val="20"/>
                            <w:szCs w:val="20"/>
                          </w:rPr>
                          <w:t>安定して給水する「水道」</w:t>
                        </w:r>
                      </w:p>
                    </w:txbxContent>
                  </v:textbox>
                </v:shape>
                <v:shape id="テキスト ボックス 27" o:spid="_x0000_s1062" type="#_x0000_t202" style="position:absolute;left:1533;top:7090;width:18840;height:2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X2g8MA&#10;AADbAAAADwAAAGRycy9kb3ducmV2LnhtbESPQWvCQBSE74L/YXkFL6KberCSukqQqr14UOP9kX1N&#10;UrNvl+xq4r/vCkKPw8x8wyzXvWnEnVpfW1bwPk1AEBdW11wqyM/byQKED8gaG8uk4EEe1qvhYImp&#10;th0f6X4KpYgQ9ikqqEJwqZS+qMign1pHHL0f2xoMUbal1C12EW4aOUuSuTRYc1yo0NGmouJ6uhkF&#10;+6PL5MFd/eU333nTlXk2XnwpNXrrs08QgfrwH361v7WC2Qc8v8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X2g8MAAADbAAAADwAAAAAAAAAAAAAAAACYAgAAZHJzL2Rv&#10;d25yZXYueG1sUEsFBgAAAAAEAAQA9QAAAIgDAAAAAA==&#10;" filled="f" strokeweight=".5pt">
                  <v:textbox inset="1mm,.7pt,1mm,.7pt">
                    <w:txbxContent>
                      <w:p w:rsidR="008A3AE9" w:rsidRPr="00195ADE" w:rsidRDefault="008A3AE9" w:rsidP="003B56E9">
                        <w:pPr>
                          <w:spacing w:line="400" w:lineRule="exact"/>
                          <w:jc w:val="left"/>
                          <w:rPr>
                            <w:rFonts w:ascii="Meiryo UI" w:eastAsia="Meiryo UI" w:hAnsi="Meiryo UI" w:cs="Meiryo UI"/>
                            <w:b/>
                            <w:sz w:val="20"/>
                            <w:szCs w:val="20"/>
                          </w:rPr>
                        </w:pPr>
                        <w:r w:rsidRPr="00195ADE">
                          <w:rPr>
                            <w:rFonts w:ascii="Meiryo UI" w:eastAsia="Meiryo UI" w:hAnsi="Meiryo UI" w:cs="Meiryo UI" w:hint="eastAsia"/>
                            <w:b/>
                            <w:sz w:val="20"/>
                            <w:szCs w:val="20"/>
                          </w:rPr>
                          <w:t>安全な水道水を</w:t>
                        </w:r>
                        <w:r w:rsidR="00156AFD" w:rsidRPr="00195ADE">
                          <w:rPr>
                            <w:rFonts w:ascii="Meiryo UI" w:eastAsia="Meiryo UI" w:hAnsi="Meiryo UI" w:cs="Meiryo UI" w:hint="eastAsia"/>
                            <w:b/>
                            <w:sz w:val="20"/>
                            <w:szCs w:val="20"/>
                          </w:rPr>
                          <w:t>供給</w:t>
                        </w:r>
                        <w:r w:rsidRPr="00195ADE">
                          <w:rPr>
                            <w:rFonts w:ascii="Meiryo UI" w:eastAsia="Meiryo UI" w:hAnsi="Meiryo UI" w:cs="Meiryo UI" w:hint="eastAsia"/>
                            <w:b/>
                            <w:sz w:val="20"/>
                            <w:szCs w:val="20"/>
                          </w:rPr>
                          <w:t>する「水道」</w:t>
                        </w:r>
                      </w:p>
                    </w:txbxContent>
                  </v:textbox>
                </v:shape>
              </v:group>
            </w:pict>
          </mc:Fallback>
        </mc:AlternateContent>
      </w:r>
    </w:p>
    <w:p w:rsidR="00F651B0" w:rsidRDefault="00F651B0"/>
    <w:p w:rsidR="00F651B0" w:rsidRDefault="00F651B0"/>
    <w:p w:rsidR="00F651B0" w:rsidRDefault="00F651B0"/>
    <w:p w:rsidR="00F651B0" w:rsidRDefault="00F651B0"/>
    <w:p w:rsidR="00F651B0" w:rsidRDefault="00F651B0"/>
    <w:p w:rsidR="00F651B0" w:rsidRDefault="00F651B0"/>
    <w:p w:rsidR="00F651B0" w:rsidRDefault="00F651B0"/>
    <w:p w:rsidR="00F651B0" w:rsidRDefault="00F651B0"/>
    <w:p w:rsidR="00F651B0" w:rsidRDefault="00F651B0"/>
    <w:p w:rsidR="00F651B0" w:rsidRDefault="00F651B0"/>
    <w:p w:rsidR="00A02CBD" w:rsidRDefault="00A02CBD" w:rsidP="00687698">
      <w:pPr>
        <w:jc w:val="center"/>
      </w:pPr>
    </w:p>
    <w:p w:rsidR="00A02CBD" w:rsidRDefault="00A02CBD"/>
    <w:p w:rsidR="00A02CBD" w:rsidRDefault="00A02CBD" w:rsidP="000B6253"/>
    <w:p w:rsidR="00A02CBD" w:rsidRDefault="00A02CBD"/>
    <w:p w:rsidR="00FF1100" w:rsidRDefault="00FF1100"/>
    <w:p w:rsidR="000A058E" w:rsidRDefault="00772AF9">
      <w:r>
        <w:rPr>
          <w:noProof/>
        </w:rPr>
        <mc:AlternateContent>
          <mc:Choice Requires="wps">
            <w:drawing>
              <wp:anchor distT="0" distB="0" distL="114300" distR="114300" simplePos="0" relativeHeight="251647997" behindDoc="0" locked="0" layoutInCell="1" allowOverlap="1" wp14:anchorId="3A4AEC4E" wp14:editId="67584CB1">
                <wp:simplePos x="0" y="0"/>
                <wp:positionH relativeFrom="column">
                  <wp:posOffset>4379232</wp:posOffset>
                </wp:positionH>
                <wp:positionV relativeFrom="paragraph">
                  <wp:posOffset>107331</wp:posOffset>
                </wp:positionV>
                <wp:extent cx="4611019" cy="1899920"/>
                <wp:effectExtent l="0" t="0" r="18415" b="24130"/>
                <wp:wrapNone/>
                <wp:docPr id="71" name="角丸四角形 71"/>
                <wp:cNvGraphicFramePr/>
                <a:graphic xmlns:a="http://schemas.openxmlformats.org/drawingml/2006/main">
                  <a:graphicData uri="http://schemas.microsoft.com/office/word/2010/wordprocessingShape">
                    <wps:wsp>
                      <wps:cNvSpPr/>
                      <wps:spPr>
                        <a:xfrm>
                          <a:off x="0" y="0"/>
                          <a:ext cx="4611019" cy="1899920"/>
                        </a:xfrm>
                        <a:prstGeom prst="roundRect">
                          <a:avLst>
                            <a:gd name="adj" fmla="val 967"/>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1" o:spid="_x0000_s1026" style="position:absolute;left:0;text-align:left;margin-left:344.8pt;margin-top:8.45pt;width:363.05pt;height:149.6pt;z-index:251647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" fillcolor="#f2f2f2 [3052]" strokecolor="#d8d8d8 [2732]" strokeweight="2pt"/>
            </w:pict>
          </mc:Fallback>
        </mc:AlternateContent>
      </w:r>
      <w:r>
        <w:rPr>
          <w:noProof/>
        </w:rPr>
        <mc:AlternateContent>
          <mc:Choice Requires="wpg">
            <w:drawing>
              <wp:anchor distT="0" distB="0" distL="114300" distR="114300" simplePos="0" relativeHeight="251784192" behindDoc="0" locked="0" layoutInCell="1" allowOverlap="1" wp14:anchorId="418312C5" wp14:editId="5C73DBB1">
                <wp:simplePos x="0" y="0"/>
                <wp:positionH relativeFrom="column">
                  <wp:posOffset>6918960</wp:posOffset>
                </wp:positionH>
                <wp:positionV relativeFrom="paragraph">
                  <wp:posOffset>200583</wp:posOffset>
                </wp:positionV>
                <wp:extent cx="2121535" cy="1669415"/>
                <wp:effectExtent l="0" t="0" r="0" b="0"/>
                <wp:wrapNone/>
                <wp:docPr id="29" name="グループ化 29" descr="1日最大給水量と1日平均給水量の実績及び将来予測のグラフを示しています。&#10;なお、いずれも減少傾向にあります。" title="グラフ（1日最大給水量と1日平均給水量）"/>
                <wp:cNvGraphicFramePr/>
                <a:graphic xmlns:a="http://schemas.openxmlformats.org/drawingml/2006/main">
                  <a:graphicData uri="http://schemas.microsoft.com/office/word/2010/wordprocessingGroup">
                    <wpg:wgp>
                      <wpg:cNvGrpSpPr/>
                      <wpg:grpSpPr>
                        <a:xfrm>
                          <a:off x="0" y="0"/>
                          <a:ext cx="2121535" cy="1669415"/>
                          <a:chOff x="0" y="0"/>
                          <a:chExt cx="2307778" cy="1823189"/>
                        </a:xfrm>
                      </wpg:grpSpPr>
                      <wpg:graphicFrame>
                        <wpg:cNvPr id="11" name="グラフ 11"/>
                        <wpg:cNvFrPr/>
                        <wpg:xfrm>
                          <a:off x="0" y="272955"/>
                          <a:ext cx="2197290" cy="1378424"/>
                        </wpg:xfrm>
                        <a:graphic>
                          <a:graphicData uri="http://schemas.openxmlformats.org/drawingml/2006/chart">
                            <c:chart xmlns:c="http://schemas.openxmlformats.org/drawingml/2006/chart" xmlns:r="http://schemas.openxmlformats.org/officeDocument/2006/relationships" r:id="rId9"/>
                          </a:graphicData>
                        </a:graphic>
                      </wpg:graphicFrame>
                      <wps:wsp>
                        <wps:cNvPr id="20" name="テキスト ボックス 2"/>
                        <wps:cNvSpPr txBox="1">
                          <a:spLocks noChangeArrowheads="1"/>
                        </wps:cNvSpPr>
                        <wps:spPr bwMode="auto">
                          <a:xfrm>
                            <a:off x="0" y="0"/>
                            <a:ext cx="593090" cy="332105"/>
                          </a:xfrm>
                          <a:prstGeom prst="rect">
                            <a:avLst/>
                          </a:prstGeom>
                          <a:noFill/>
                          <a:ln w="9525">
                            <a:noFill/>
                            <a:miter lim="800000"/>
                            <a:headEnd/>
                            <a:tailEnd/>
                          </a:ln>
                        </wps:spPr>
                        <wps:txbx>
                          <w:txbxContent>
                            <w:p w:rsidR="0039027D" w:rsidRPr="0039027D" w:rsidRDefault="0039027D" w:rsidP="0039027D">
                              <w:pPr>
                                <w:rPr>
                                  <w:rFonts w:ascii="Meiryo UI" w:eastAsia="Meiryo UI" w:hAnsi="Meiryo UI" w:cs="Meiryo UI"/>
                                  <w:sz w:val="16"/>
                                  <w:szCs w:val="16"/>
                                </w:rPr>
                              </w:pPr>
                              <w:r w:rsidRPr="0039027D">
                                <w:rPr>
                                  <w:rFonts w:ascii="Meiryo UI" w:eastAsia="Meiryo UI" w:hAnsi="Meiryo UI" w:cs="Meiryo UI" w:hint="eastAsia"/>
                                  <w:sz w:val="16"/>
                                  <w:szCs w:val="16"/>
                                </w:rPr>
                                <w:t>[万m</w:t>
                              </w:r>
                              <w:r w:rsidRPr="0039027D">
                                <w:rPr>
                                  <w:rFonts w:ascii="Meiryo UI" w:eastAsia="Meiryo UI" w:hAnsi="Meiryo UI" w:cs="Meiryo UI" w:hint="eastAsia"/>
                                  <w:sz w:val="16"/>
                                  <w:szCs w:val="16"/>
                                  <w:vertAlign w:val="superscript"/>
                                </w:rPr>
                                <w:t>3</w:t>
                              </w:r>
                              <w:r w:rsidRPr="0039027D">
                                <w:rPr>
                                  <w:rFonts w:ascii="Meiryo UI" w:eastAsia="Meiryo UI" w:hAnsi="Meiryo UI" w:cs="Meiryo UI" w:hint="eastAsia"/>
                                  <w:sz w:val="16"/>
                                  <w:szCs w:val="16"/>
                                </w:rPr>
                                <w:t>]</w:t>
                              </w:r>
                            </w:p>
                          </w:txbxContent>
                        </wps:txbx>
                        <wps:bodyPr rot="0" vert="horz" wrap="square" lIns="91440" tIns="45720" rIns="91440" bIns="45720" anchor="t" anchorCtr="0">
                          <a:noAutofit/>
                        </wps:bodyPr>
                      </wps:wsp>
                      <wps:wsp>
                        <wps:cNvPr id="307" name="テキスト ボックス 2"/>
                        <wps:cNvSpPr txBox="1">
                          <a:spLocks noChangeArrowheads="1"/>
                        </wps:cNvSpPr>
                        <wps:spPr bwMode="auto">
                          <a:xfrm>
                            <a:off x="634622" y="299088"/>
                            <a:ext cx="791039" cy="238060"/>
                          </a:xfrm>
                          <a:prstGeom prst="rect">
                            <a:avLst/>
                          </a:prstGeom>
                          <a:noFill/>
                          <a:ln w="9525">
                            <a:noFill/>
                            <a:miter lim="800000"/>
                            <a:headEnd/>
                            <a:tailEnd/>
                          </a:ln>
                        </wps:spPr>
                        <wps:txbx>
                          <w:txbxContent>
                            <w:p w:rsidR="0039027D" w:rsidRPr="0039027D" w:rsidRDefault="0039027D">
                              <w:pPr>
                                <w:rPr>
                                  <w:rFonts w:ascii="Meiryo UI" w:eastAsia="Meiryo UI" w:hAnsi="Meiryo UI" w:cs="Meiryo UI"/>
                                  <w:b/>
                                  <w:color w:val="17365D" w:themeColor="text2" w:themeShade="BF"/>
                                  <w:sz w:val="16"/>
                                  <w:szCs w:val="16"/>
                                </w:rPr>
                              </w:pPr>
                              <w:r w:rsidRPr="0039027D">
                                <w:rPr>
                                  <w:rFonts w:ascii="Meiryo UI" w:eastAsia="Meiryo UI" w:hAnsi="Meiryo UI" w:cs="Meiryo UI" w:hint="eastAsia"/>
                                  <w:b/>
                                  <w:color w:val="17365D" w:themeColor="text2" w:themeShade="BF"/>
                                  <w:sz w:val="16"/>
                                  <w:szCs w:val="16"/>
                                </w:rPr>
                                <w:t>１日最大給水量</w:t>
                              </w:r>
                            </w:p>
                          </w:txbxContent>
                        </wps:txbx>
                        <wps:bodyPr rot="0" vert="horz" wrap="square" lIns="0" tIns="0" rIns="0" bIns="0" anchor="t" anchorCtr="0">
                          <a:noAutofit/>
                        </wps:bodyPr>
                      </wps:wsp>
                      <wps:wsp>
                        <wps:cNvPr id="12" name="テキスト ボックス 2"/>
                        <wps:cNvSpPr txBox="1">
                          <a:spLocks noChangeArrowheads="1"/>
                        </wps:cNvSpPr>
                        <wps:spPr bwMode="auto">
                          <a:xfrm>
                            <a:off x="566382" y="733021"/>
                            <a:ext cx="838654" cy="238060"/>
                          </a:xfrm>
                          <a:prstGeom prst="rect">
                            <a:avLst/>
                          </a:prstGeom>
                          <a:noFill/>
                          <a:ln w="9525">
                            <a:noFill/>
                            <a:miter lim="800000"/>
                            <a:headEnd/>
                            <a:tailEnd/>
                          </a:ln>
                        </wps:spPr>
                        <wps:txbx>
                          <w:txbxContent>
                            <w:p w:rsidR="0039027D" w:rsidRPr="0039027D" w:rsidRDefault="0039027D" w:rsidP="0039027D">
                              <w:pPr>
                                <w:rPr>
                                  <w:rFonts w:ascii="Meiryo UI" w:eastAsia="Meiryo UI" w:hAnsi="Meiryo UI" w:cs="Meiryo UI"/>
                                  <w:b/>
                                  <w:color w:val="943634" w:themeColor="accent2" w:themeShade="BF"/>
                                  <w:sz w:val="16"/>
                                  <w:szCs w:val="18"/>
                                </w:rPr>
                              </w:pPr>
                              <w:r w:rsidRPr="0039027D">
                                <w:rPr>
                                  <w:rFonts w:ascii="Meiryo UI" w:eastAsia="Meiryo UI" w:hAnsi="Meiryo UI" w:cs="Meiryo UI" w:hint="eastAsia"/>
                                  <w:b/>
                                  <w:color w:val="943634" w:themeColor="accent2" w:themeShade="BF"/>
                                  <w:sz w:val="16"/>
                                  <w:szCs w:val="18"/>
                                </w:rPr>
                                <w:t>１日平均給水量</w:t>
                              </w:r>
                            </w:p>
                          </w:txbxContent>
                        </wps:txbx>
                        <wps:bodyPr rot="0" vert="horz" wrap="square" lIns="0" tIns="0" rIns="0" bIns="0" anchor="t" anchorCtr="0">
                          <a:noAutofit/>
                        </wps:bodyPr>
                      </wps:wsp>
                      <wps:wsp>
                        <wps:cNvPr id="13" name="直線コネクタ 13"/>
                        <wps:cNvCnPr/>
                        <wps:spPr>
                          <a:xfrm>
                            <a:off x="1508078" y="332105"/>
                            <a:ext cx="0" cy="993140"/>
                          </a:xfrm>
                          <a:prstGeom prst="line">
                            <a:avLst/>
                          </a:prstGeom>
                          <a:ln>
                            <a:solidFill>
                              <a:srgbClr val="7030A0"/>
                            </a:solidFill>
                            <a:prstDash val="sysDash"/>
                          </a:ln>
                        </wps:spPr>
                        <wps:style>
                          <a:lnRef idx="1">
                            <a:schemeClr val="accent1"/>
                          </a:lnRef>
                          <a:fillRef idx="0">
                            <a:schemeClr val="accent1"/>
                          </a:fillRef>
                          <a:effectRef idx="0">
                            <a:schemeClr val="accent1"/>
                          </a:effectRef>
                          <a:fontRef idx="minor">
                            <a:schemeClr val="tx1"/>
                          </a:fontRef>
                        </wps:style>
                        <wps:bodyPr/>
                      </wps:wsp>
                      <wps:wsp>
                        <wps:cNvPr id="14" name="テキスト ボックス 2"/>
                        <wps:cNvSpPr txBox="1">
                          <a:spLocks noChangeArrowheads="1"/>
                        </wps:cNvSpPr>
                        <wps:spPr bwMode="auto">
                          <a:xfrm>
                            <a:off x="1187356" y="6157"/>
                            <a:ext cx="656590" cy="280035"/>
                          </a:xfrm>
                          <a:prstGeom prst="rect">
                            <a:avLst/>
                          </a:prstGeom>
                          <a:noFill/>
                          <a:ln w="9525">
                            <a:noFill/>
                            <a:miter lim="800000"/>
                            <a:headEnd/>
                            <a:tailEnd/>
                          </a:ln>
                        </wps:spPr>
                        <wps:txbx>
                          <w:txbxContent>
                            <w:p w:rsidR="0039027D" w:rsidRPr="0039027D" w:rsidRDefault="005B79D9" w:rsidP="006D5E28">
                              <w:pPr>
                                <w:spacing w:line="260" w:lineRule="exact"/>
                                <w:rPr>
                                  <w:rFonts w:ascii="Meiryo UI" w:eastAsia="Meiryo UI" w:hAnsi="Meiryo UI" w:cs="Meiryo UI"/>
                                  <w:b/>
                                  <w:color w:val="7030A0"/>
                                  <w:sz w:val="16"/>
                                  <w:szCs w:val="16"/>
                                </w:rPr>
                              </w:pPr>
                              <w:r>
                                <w:rPr>
                                  <w:rFonts w:ascii="Meiryo UI" w:eastAsia="Meiryo UI" w:hAnsi="Meiryo UI" w:cs="Meiryo UI" w:hint="eastAsia"/>
                                  <w:b/>
                                  <w:color w:val="7030A0"/>
                                  <w:sz w:val="16"/>
                                  <w:szCs w:val="16"/>
                                </w:rPr>
                                <w:t>目標年次</w:t>
                              </w:r>
                            </w:p>
                          </w:txbxContent>
                        </wps:txbx>
                        <wps:bodyPr rot="0" vert="horz" wrap="square" lIns="91440" tIns="45720" rIns="91440" bIns="45720" anchor="t" anchorCtr="0">
                          <a:noAutofit/>
                        </wps:bodyPr>
                      </wps:wsp>
                      <wps:wsp>
                        <wps:cNvPr id="2" name="テキスト ボックス 2"/>
                        <wps:cNvSpPr txBox="1">
                          <a:spLocks noChangeArrowheads="1"/>
                        </wps:cNvSpPr>
                        <wps:spPr bwMode="auto">
                          <a:xfrm>
                            <a:off x="185377" y="1446398"/>
                            <a:ext cx="2019373" cy="256993"/>
                          </a:xfrm>
                          <a:prstGeom prst="rect">
                            <a:avLst/>
                          </a:prstGeom>
                          <a:solidFill>
                            <a:srgbClr val="F0F5FA"/>
                          </a:solidFill>
                          <a:ln w="9525">
                            <a:noFill/>
                            <a:miter lim="800000"/>
                            <a:headEnd/>
                            <a:tailEnd/>
                          </a:ln>
                        </wps:spPr>
                        <wps:txbx>
                          <w:txbxContent>
                            <w:p w:rsidR="006B2E0D" w:rsidRPr="00296D9A" w:rsidRDefault="006B2E0D" w:rsidP="00296D9A">
                              <w:pPr>
                                <w:spacing w:line="160" w:lineRule="exact"/>
                                <w:ind w:leftChars="-67" w:left="-18" w:rightChars="-92" w:right="-193" w:hangingChars="88" w:hanging="123"/>
                                <w:jc w:val="center"/>
                                <w:rPr>
                                  <w:rFonts w:ascii="Meiryo UI" w:eastAsia="Meiryo UI" w:hAnsi="Meiryo UI" w:cs="Meiryo UI"/>
                                  <w:sz w:val="14"/>
                                  <w:szCs w:val="18"/>
                                </w:rPr>
                              </w:pPr>
                              <w:proofErr w:type="gramStart"/>
                              <w:r w:rsidRPr="00296D9A">
                                <w:rPr>
                                  <w:rFonts w:ascii="Meiryo UI" w:eastAsia="Meiryo UI" w:hAnsi="Meiryo UI" w:cs="Meiryo UI" w:hint="eastAsia"/>
                                  <w:sz w:val="14"/>
                                  <w:szCs w:val="18"/>
                                </w:rPr>
                                <w:t>H15  H20</w:t>
                              </w:r>
                              <w:proofErr w:type="gramEnd"/>
                              <w:r w:rsidRPr="00296D9A">
                                <w:rPr>
                                  <w:rFonts w:ascii="Meiryo UI" w:eastAsia="Meiryo UI" w:hAnsi="Meiryo UI" w:cs="Meiryo UI" w:hint="eastAsia"/>
                                  <w:sz w:val="14"/>
                                  <w:szCs w:val="18"/>
                                </w:rPr>
                                <w:t xml:space="preserve">  </w:t>
                              </w:r>
                              <w:r w:rsidR="00421A7F" w:rsidRPr="00296D9A">
                                <w:rPr>
                                  <w:rFonts w:ascii="Meiryo UI" w:eastAsia="Meiryo UI" w:hAnsi="Meiryo UI" w:cs="Meiryo UI" w:hint="eastAsia"/>
                                  <w:sz w:val="14"/>
                                  <w:szCs w:val="18"/>
                                </w:rPr>
                                <w:t>H26</w:t>
                              </w:r>
                              <w:r w:rsidRPr="00296D9A">
                                <w:rPr>
                                  <w:rFonts w:ascii="Meiryo UI" w:eastAsia="Meiryo UI" w:hAnsi="Meiryo UI" w:cs="Meiryo UI" w:hint="eastAsia"/>
                                  <w:sz w:val="14"/>
                                  <w:szCs w:val="18"/>
                                </w:rPr>
                                <w:t xml:space="preserve">  H32  H37  H42  H47</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1414955" y="1514553"/>
                            <a:ext cx="892823" cy="308636"/>
                          </a:xfrm>
                          <a:prstGeom prst="rect">
                            <a:avLst/>
                          </a:prstGeom>
                          <a:noFill/>
                          <a:ln w="9525">
                            <a:noFill/>
                            <a:miter lim="800000"/>
                            <a:headEnd/>
                            <a:tailEnd/>
                          </a:ln>
                        </wps:spPr>
                        <wps:txbx>
                          <w:txbxContent>
                            <w:p w:rsidR="0039027D" w:rsidRPr="0039027D" w:rsidRDefault="0039027D" w:rsidP="008529A0">
                              <w:pPr>
                                <w:jc w:val="right"/>
                                <w:rPr>
                                  <w:rFonts w:ascii="Meiryo UI" w:eastAsia="Meiryo UI" w:hAnsi="Meiryo UI" w:cs="Meiryo UI"/>
                                  <w:sz w:val="16"/>
                                  <w:szCs w:val="16"/>
                                </w:rPr>
                              </w:pPr>
                              <w:r w:rsidRPr="0039027D">
                                <w:rPr>
                                  <w:rFonts w:ascii="Meiryo UI" w:eastAsia="Meiryo UI" w:hAnsi="Meiryo UI" w:cs="Meiryo UI" w:hint="eastAsia"/>
                                  <w:sz w:val="16"/>
                                  <w:szCs w:val="16"/>
                                </w:rPr>
                                <w:t>[年度]</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29" o:spid="_x0000_s1063" alt="タイトル: グラフ（1日最大給水量と1日平均給水量） - 説明: 1日最大給水量と1日平均給水量の実績及び将来予測のグラフを示しています。&#10;なお、いずれも減少傾向にあります。" style="position:absolute;left:0;text-align:left;margin-left:544.8pt;margin-top:15.8pt;width:167.05pt;height:131.45pt;z-index:251784192;mso-width-relative:margin;mso-height-relative:margin" coordsize="23077,18231" o:gfxdata="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1" o:spid="_x0000_s1064" type="#_x0000_t75" style="position:absolute;left:198;top:2929;width:21751;height:128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">
                  <v:imagedata r:id="rId10" o:title=""/>
                  <o:lock v:ext="edit" aspectratio="f"/>
                </v:shape>
                <v:shape id="テキスト ボックス 2" o:spid="_x0000_s1065" type="#_x0000_t202" style="position:absolute;width:5930;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9027D" w:rsidRPr="0039027D" w:rsidRDefault="0039027D" w:rsidP="0039027D">
                        <w:pPr>
                          <w:rPr>
                            <w:rFonts w:ascii="Meiryo UI" w:eastAsia="Meiryo UI" w:hAnsi="Meiryo UI" w:cs="Meiryo UI"/>
                            <w:sz w:val="16"/>
                            <w:szCs w:val="16"/>
                          </w:rPr>
                        </w:pPr>
                        <w:r w:rsidRPr="0039027D">
                          <w:rPr>
                            <w:rFonts w:ascii="Meiryo UI" w:eastAsia="Meiryo UI" w:hAnsi="Meiryo UI" w:cs="Meiryo UI" w:hint="eastAsia"/>
                            <w:sz w:val="16"/>
                            <w:szCs w:val="16"/>
                          </w:rPr>
                          <w:t>[万m</w:t>
                        </w:r>
                        <w:r w:rsidRPr="0039027D">
                          <w:rPr>
                            <w:rFonts w:ascii="Meiryo UI" w:eastAsia="Meiryo UI" w:hAnsi="Meiryo UI" w:cs="Meiryo UI" w:hint="eastAsia"/>
                            <w:sz w:val="16"/>
                            <w:szCs w:val="16"/>
                            <w:vertAlign w:val="superscript"/>
                          </w:rPr>
                          <w:t>3</w:t>
                        </w:r>
                        <w:r w:rsidRPr="0039027D">
                          <w:rPr>
                            <w:rFonts w:ascii="Meiryo UI" w:eastAsia="Meiryo UI" w:hAnsi="Meiryo UI" w:cs="Meiryo UI" w:hint="eastAsia"/>
                            <w:sz w:val="16"/>
                            <w:szCs w:val="16"/>
                          </w:rPr>
                          <w:t>]</w:t>
                        </w:r>
                      </w:p>
                    </w:txbxContent>
                  </v:textbox>
                </v:shape>
                <v:shape id="テキスト ボックス 2" o:spid="_x0000_s1066" type="#_x0000_t202" style="position:absolute;left:6346;top:2990;width:791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39027D" w:rsidRPr="0039027D" w:rsidRDefault="0039027D">
                        <w:pPr>
                          <w:rPr>
                            <w:rFonts w:ascii="Meiryo UI" w:eastAsia="Meiryo UI" w:hAnsi="Meiryo UI" w:cs="Meiryo UI"/>
                            <w:b/>
                            <w:color w:val="17365D" w:themeColor="text2" w:themeShade="BF"/>
                            <w:sz w:val="16"/>
                            <w:szCs w:val="16"/>
                          </w:rPr>
                        </w:pPr>
                        <w:r w:rsidRPr="0039027D">
                          <w:rPr>
                            <w:rFonts w:ascii="Meiryo UI" w:eastAsia="Meiryo UI" w:hAnsi="Meiryo UI" w:cs="Meiryo UI" w:hint="eastAsia"/>
                            <w:b/>
                            <w:color w:val="17365D" w:themeColor="text2" w:themeShade="BF"/>
                            <w:sz w:val="16"/>
                            <w:szCs w:val="16"/>
                          </w:rPr>
                          <w:t>１日最大給水量</w:t>
                        </w:r>
                      </w:p>
                    </w:txbxContent>
                  </v:textbox>
                </v:shape>
                <v:shape id="テキスト ボックス 2" o:spid="_x0000_s1067" type="#_x0000_t202" style="position:absolute;left:5663;top:7330;width:8387;height:2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9027D" w:rsidRPr="0039027D" w:rsidRDefault="0039027D" w:rsidP="0039027D">
                        <w:pPr>
                          <w:rPr>
                            <w:rFonts w:ascii="Meiryo UI" w:eastAsia="Meiryo UI" w:hAnsi="Meiryo UI" w:cs="Meiryo UI"/>
                            <w:b/>
                            <w:color w:val="943634" w:themeColor="accent2" w:themeShade="BF"/>
                            <w:sz w:val="16"/>
                            <w:szCs w:val="18"/>
                          </w:rPr>
                        </w:pPr>
                        <w:r w:rsidRPr="0039027D">
                          <w:rPr>
                            <w:rFonts w:ascii="Meiryo UI" w:eastAsia="Meiryo UI" w:hAnsi="Meiryo UI" w:cs="Meiryo UI" w:hint="eastAsia"/>
                            <w:b/>
                            <w:color w:val="943634" w:themeColor="accent2" w:themeShade="BF"/>
                            <w:sz w:val="16"/>
                            <w:szCs w:val="18"/>
                          </w:rPr>
                          <w:t>１日平均給水量</w:t>
                        </w:r>
                      </w:p>
                    </w:txbxContent>
                  </v:textbox>
                </v:shape>
                <v:line id="直線コネクタ 13" o:spid="_x0000_s1068" style="position:absolute;visibility:visible;mso-wrap-style:square" from="15080,3321" to="15080,1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eRwsYAAADbAAAADwAAAGRycy9kb3ducmV2LnhtbESPT2vCQBDF74LfYRnBm240tNXUVYqg&#10;tDQe/NfzNDtNYrOzIbua9Nu7hUJvM7z3fvNmsepMJW7UuNKygsk4AkGcWV1yruB03IxmIJxH1lhZ&#10;JgU/5GC17PcWmGjb8p5uB5+LAGGXoILC+zqR0mUFGXRjWxMH7cs2Bn1Ym1zqBtsAN5WcRtGjNFhy&#10;uFBgTeuCsu/D1QTKuX2It9P5Nf58sx9pennf6fRJqeGge3kG4anz/+a/9KsO9WP4/SUM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3kcLGAAAA2wAAAA8AAAAAAAAA&#10;AAAAAAAAoQIAAGRycy9kb3ducmV2LnhtbFBLBQYAAAAABAAEAPkAAACUAwAAAAA=&#10;" strokecolor="#7030a0">
                  <v:stroke dashstyle="3 1"/>
                </v:line>
                <v:shape id="テキスト ボックス 2" o:spid="_x0000_s1069" type="#_x0000_t202" style="position:absolute;left:11873;top:61;width:6566;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9027D" w:rsidRPr="0039027D" w:rsidRDefault="005B79D9" w:rsidP="006D5E28">
                        <w:pPr>
                          <w:spacing w:line="260" w:lineRule="exact"/>
                          <w:rPr>
                            <w:rFonts w:ascii="Meiryo UI" w:eastAsia="Meiryo UI" w:hAnsi="Meiryo UI" w:cs="Meiryo UI"/>
                            <w:b/>
                            <w:color w:val="7030A0"/>
                            <w:sz w:val="16"/>
                            <w:szCs w:val="16"/>
                          </w:rPr>
                        </w:pPr>
                        <w:r>
                          <w:rPr>
                            <w:rFonts w:ascii="Meiryo UI" w:eastAsia="Meiryo UI" w:hAnsi="Meiryo UI" w:cs="Meiryo UI" w:hint="eastAsia"/>
                            <w:b/>
                            <w:color w:val="7030A0"/>
                            <w:sz w:val="16"/>
                            <w:szCs w:val="16"/>
                          </w:rPr>
                          <w:t>目標年次</w:t>
                        </w:r>
                      </w:p>
                    </w:txbxContent>
                  </v:textbox>
                </v:shape>
                <v:shape id="テキスト ボックス 2" o:spid="_x0000_s1070" type="#_x0000_t202" style="position:absolute;left:1853;top:14463;width:20194;height:2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8scIA&#10;AADaAAAADwAAAGRycy9kb3ducmV2LnhtbESPT4vCMBTE74LfITxhbzZdEdFqKsvCigf34L/7o3m2&#10;tc1LaWKt++k3guBxmJnfMKt1b2rRUetKywo+oxgEcWZ1ybmC0/FnPAfhPLLG2jIpeJCDdTocrDDR&#10;9s576g4+FwHCLkEFhfdNIqXLCjLoItsQB+9iW4M+yDaXusV7gJtaTuJ4Jg2WHBYKbOi7oKw63IwC&#10;v1nk+lx123m8u84eu83v+W+qlfoY9V9LEJ56/w6/2lutYALPK+EG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zyxwgAAANoAAAAPAAAAAAAAAAAAAAAAAJgCAABkcnMvZG93&#10;bnJldi54bWxQSwUGAAAAAAQABAD1AAAAhwMAAAAA&#10;" fillcolor="#f0f5fa" stroked="f">
                  <v:textbox>
                    <w:txbxContent>
                      <w:p w:rsidR="006B2E0D" w:rsidRPr="00296D9A" w:rsidRDefault="006B2E0D" w:rsidP="00296D9A">
                        <w:pPr>
                          <w:spacing w:line="160" w:lineRule="exact"/>
                          <w:ind w:leftChars="-67" w:left="-18" w:rightChars="-92" w:right="-193" w:hangingChars="88" w:hanging="123"/>
                          <w:jc w:val="center"/>
                          <w:rPr>
                            <w:rFonts w:ascii="Meiryo UI" w:eastAsia="Meiryo UI" w:hAnsi="Meiryo UI" w:cs="Meiryo UI"/>
                            <w:sz w:val="14"/>
                            <w:szCs w:val="18"/>
                          </w:rPr>
                        </w:pPr>
                        <w:proofErr w:type="gramStart"/>
                        <w:r w:rsidRPr="00296D9A">
                          <w:rPr>
                            <w:rFonts w:ascii="Meiryo UI" w:eastAsia="Meiryo UI" w:hAnsi="Meiryo UI" w:cs="Meiryo UI" w:hint="eastAsia"/>
                            <w:sz w:val="14"/>
                            <w:szCs w:val="18"/>
                          </w:rPr>
                          <w:t>H15  H20</w:t>
                        </w:r>
                        <w:proofErr w:type="gramEnd"/>
                        <w:r w:rsidRPr="00296D9A">
                          <w:rPr>
                            <w:rFonts w:ascii="Meiryo UI" w:eastAsia="Meiryo UI" w:hAnsi="Meiryo UI" w:cs="Meiryo UI" w:hint="eastAsia"/>
                            <w:sz w:val="14"/>
                            <w:szCs w:val="18"/>
                          </w:rPr>
                          <w:t xml:space="preserve">  </w:t>
                        </w:r>
                        <w:r w:rsidR="00421A7F" w:rsidRPr="00296D9A">
                          <w:rPr>
                            <w:rFonts w:ascii="Meiryo UI" w:eastAsia="Meiryo UI" w:hAnsi="Meiryo UI" w:cs="Meiryo UI" w:hint="eastAsia"/>
                            <w:sz w:val="14"/>
                            <w:szCs w:val="18"/>
                          </w:rPr>
                          <w:t>H26</w:t>
                        </w:r>
                        <w:r w:rsidRPr="00296D9A">
                          <w:rPr>
                            <w:rFonts w:ascii="Meiryo UI" w:eastAsia="Meiryo UI" w:hAnsi="Meiryo UI" w:cs="Meiryo UI" w:hint="eastAsia"/>
                            <w:sz w:val="14"/>
                            <w:szCs w:val="18"/>
                          </w:rPr>
                          <w:t xml:space="preserve">  H32  H37  H42  H47</w:t>
                        </w:r>
                      </w:p>
                    </w:txbxContent>
                  </v:textbox>
                </v:shape>
                <v:shape id="テキスト ボックス 2" o:spid="_x0000_s1071" type="#_x0000_t202" style="position:absolute;left:14149;top:15145;width:892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9027D" w:rsidRPr="0039027D" w:rsidRDefault="0039027D" w:rsidP="008529A0">
                        <w:pPr>
                          <w:jc w:val="right"/>
                          <w:rPr>
                            <w:rFonts w:ascii="Meiryo UI" w:eastAsia="Meiryo UI" w:hAnsi="Meiryo UI" w:cs="Meiryo UI"/>
                            <w:sz w:val="16"/>
                            <w:szCs w:val="16"/>
                          </w:rPr>
                        </w:pPr>
                        <w:r w:rsidRPr="0039027D">
                          <w:rPr>
                            <w:rFonts w:ascii="Meiryo UI" w:eastAsia="Meiryo UI" w:hAnsi="Meiryo UI" w:cs="Meiryo UI" w:hint="eastAsia"/>
                            <w:sz w:val="16"/>
                            <w:szCs w:val="16"/>
                          </w:rPr>
                          <w:t>[年度]</w:t>
                        </w:r>
                      </w:p>
                    </w:txbxContent>
                  </v:textbox>
                </v:shape>
              </v:group>
              <o:OLEObject Type="Embed" ProgID="Excel.Chart.8" ShapeID="グラフ 11" DrawAspect="Content" ObjectID="_1528708803" r:id="rId11">
                <o:FieldCodes>\s</o:FieldCodes>
              </o:OLEObject>
            </w:pict>
          </mc:Fallback>
        </mc:AlternateContent>
      </w:r>
    </w:p>
    <w:p w:rsidR="000A058E" w:rsidRDefault="000A058E"/>
    <w:p w:rsidR="000A058E" w:rsidRDefault="000A058E"/>
    <w:p w:rsidR="000A058E" w:rsidRDefault="000A058E"/>
    <w:p w:rsidR="000A058E" w:rsidRDefault="000A058E"/>
    <w:p w:rsidR="000A058E" w:rsidRDefault="000A058E"/>
    <w:p w:rsidR="000A058E" w:rsidRDefault="000A058E"/>
    <w:p w:rsidR="0040221D" w:rsidRPr="00C23C8A" w:rsidRDefault="0040221D"/>
    <w:sectPr w:rsidR="0040221D" w:rsidRPr="00C23C8A" w:rsidSect="00DD5E9F">
      <w:headerReference w:type="default" r:id="rId12"/>
      <w:pgSz w:w="23814" w:h="16839" w:orient="landscape" w:code="8"/>
      <w:pgMar w:top="510" w:right="720" w:bottom="51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FC" w:rsidRDefault="00B52AFC" w:rsidP="003E5882">
      <w:r>
        <w:separator/>
      </w:r>
    </w:p>
  </w:endnote>
  <w:endnote w:type="continuationSeparator" w:id="0">
    <w:p w:rsidR="00B52AFC" w:rsidRDefault="00B52AFC" w:rsidP="003E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FC" w:rsidRDefault="00B52AFC" w:rsidP="003E5882">
      <w:r>
        <w:separator/>
      </w:r>
    </w:p>
  </w:footnote>
  <w:footnote w:type="continuationSeparator" w:id="0">
    <w:p w:rsidR="00B52AFC" w:rsidRDefault="00B52AFC" w:rsidP="003E5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882" w:rsidRPr="003E5882" w:rsidRDefault="003E5882">
    <w:pPr>
      <w:pStyle w:val="a4"/>
      <w:rPr>
        <w:rFonts w:asciiTheme="majorEastAsia" w:eastAsiaTheme="majorEastAsia" w:hAnsiTheme="major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671"/>
    <w:multiLevelType w:val="hybridMultilevel"/>
    <w:tmpl w:val="42008182"/>
    <w:lvl w:ilvl="0" w:tplc="92B6F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8B1D64"/>
    <w:multiLevelType w:val="hybridMultilevel"/>
    <w:tmpl w:val="D8FA69AC"/>
    <w:lvl w:ilvl="0" w:tplc="DC3C8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F3514F"/>
    <w:multiLevelType w:val="hybridMultilevel"/>
    <w:tmpl w:val="F398D83A"/>
    <w:lvl w:ilvl="0" w:tplc="5E428A9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AA1D4B"/>
    <w:multiLevelType w:val="hybridMultilevel"/>
    <w:tmpl w:val="6A883E1E"/>
    <w:lvl w:ilvl="0" w:tplc="E084B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D61C14"/>
    <w:multiLevelType w:val="hybridMultilevel"/>
    <w:tmpl w:val="84461164"/>
    <w:lvl w:ilvl="0" w:tplc="430A21E4">
      <w:start w:val="3"/>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652BC1"/>
    <w:multiLevelType w:val="hybridMultilevel"/>
    <w:tmpl w:val="53AE973A"/>
    <w:lvl w:ilvl="0" w:tplc="5C603C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9C4ECF"/>
    <w:multiLevelType w:val="hybridMultilevel"/>
    <w:tmpl w:val="029691DA"/>
    <w:lvl w:ilvl="0" w:tplc="C428E730">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115EB7"/>
    <w:multiLevelType w:val="hybridMultilevel"/>
    <w:tmpl w:val="ABF444F0"/>
    <w:lvl w:ilvl="0" w:tplc="53DA53C2">
      <w:start w:val="24"/>
      <w:numFmt w:val="iroha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nsid w:val="33D120C6"/>
    <w:multiLevelType w:val="hybridMultilevel"/>
    <w:tmpl w:val="F2E01A1C"/>
    <w:lvl w:ilvl="0" w:tplc="0930DCC4">
      <w:start w:val="4"/>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6B27ABF"/>
    <w:multiLevelType w:val="hybridMultilevel"/>
    <w:tmpl w:val="98301918"/>
    <w:lvl w:ilvl="0" w:tplc="393C141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CC806D0"/>
    <w:multiLevelType w:val="hybridMultilevel"/>
    <w:tmpl w:val="9DBA7A44"/>
    <w:lvl w:ilvl="0" w:tplc="32FC56F0">
      <w:numFmt w:val="bullet"/>
      <w:lvlText w:val="■"/>
      <w:lvlJc w:val="left"/>
      <w:pPr>
        <w:ind w:left="360" w:hanging="360"/>
      </w:pPr>
      <w:rPr>
        <w:rFonts w:ascii="Meiryo UI" w:eastAsia="Meiryo UI" w:hAnsi="Meiryo UI" w:cs="Meiryo U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D454DB9"/>
    <w:multiLevelType w:val="hybridMultilevel"/>
    <w:tmpl w:val="5AFCD6B4"/>
    <w:lvl w:ilvl="0" w:tplc="0C6251E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FDD4BA5"/>
    <w:multiLevelType w:val="hybridMultilevel"/>
    <w:tmpl w:val="AEC65E04"/>
    <w:lvl w:ilvl="0" w:tplc="8D62924A">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42423258"/>
    <w:multiLevelType w:val="hybridMultilevel"/>
    <w:tmpl w:val="BC3E4824"/>
    <w:lvl w:ilvl="0" w:tplc="66AC5880">
      <w:start w:val="1"/>
      <w:numFmt w:val="aiueo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nsid w:val="45674F51"/>
    <w:multiLevelType w:val="hybridMultilevel"/>
    <w:tmpl w:val="4BB8601A"/>
    <w:lvl w:ilvl="0" w:tplc="4EB03A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E76ACE"/>
    <w:multiLevelType w:val="hybridMultilevel"/>
    <w:tmpl w:val="C46AAF44"/>
    <w:lvl w:ilvl="0" w:tplc="AE50D278">
      <w:start w:val="1"/>
      <w:numFmt w:val="iroha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nsid w:val="4EAA1E16"/>
    <w:multiLevelType w:val="hybridMultilevel"/>
    <w:tmpl w:val="123616DC"/>
    <w:lvl w:ilvl="0" w:tplc="7200D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43957B7"/>
    <w:multiLevelType w:val="hybridMultilevel"/>
    <w:tmpl w:val="F65CAF08"/>
    <w:lvl w:ilvl="0" w:tplc="FD6848D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F81A2D"/>
    <w:multiLevelType w:val="hybridMultilevel"/>
    <w:tmpl w:val="EBEC3AAE"/>
    <w:lvl w:ilvl="0" w:tplc="92B6FA5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E2F7302"/>
    <w:multiLevelType w:val="hybridMultilevel"/>
    <w:tmpl w:val="6D20BCCC"/>
    <w:lvl w:ilvl="0" w:tplc="C3342C42">
      <w:start w:val="1"/>
      <w:numFmt w:val="iroha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nsid w:val="622A3205"/>
    <w:multiLevelType w:val="hybridMultilevel"/>
    <w:tmpl w:val="D2EC2F36"/>
    <w:lvl w:ilvl="0" w:tplc="0CB85E8E">
      <w:start w:val="1"/>
      <w:numFmt w:val="iroha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1">
    <w:nsid w:val="695C3E12"/>
    <w:multiLevelType w:val="hybridMultilevel"/>
    <w:tmpl w:val="909E95D6"/>
    <w:lvl w:ilvl="0" w:tplc="B23AE63E">
      <w:start w:val="1"/>
      <w:numFmt w:val="bullet"/>
      <w:lvlText w:val=""/>
      <w:lvlJc w:val="left"/>
      <w:pPr>
        <w:ind w:left="420" w:hanging="420"/>
      </w:pPr>
      <w:rPr>
        <w:rFonts w:ascii="Wingdings" w:hAnsi="Wingdings" w:hint="default"/>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A95329E"/>
    <w:multiLevelType w:val="hybridMultilevel"/>
    <w:tmpl w:val="2354BE94"/>
    <w:lvl w:ilvl="0" w:tplc="C2409F7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E34742"/>
    <w:multiLevelType w:val="hybridMultilevel"/>
    <w:tmpl w:val="E6BC5B74"/>
    <w:lvl w:ilvl="0" w:tplc="4FFCCE74">
      <w:start w:val="1"/>
      <w:numFmt w:val="irohaFullWidth"/>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4">
    <w:nsid w:val="6B846F28"/>
    <w:multiLevelType w:val="hybridMultilevel"/>
    <w:tmpl w:val="BBE844B6"/>
    <w:lvl w:ilvl="0" w:tplc="F17A8272">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71F51858"/>
    <w:multiLevelType w:val="hybridMultilevel"/>
    <w:tmpl w:val="B0B492F6"/>
    <w:lvl w:ilvl="0" w:tplc="E6D2C4F0">
      <w:numFmt w:val="bullet"/>
      <w:lvlText w:val="■"/>
      <w:lvlJc w:val="left"/>
      <w:pPr>
        <w:ind w:left="405" w:hanging="405"/>
      </w:pPr>
      <w:rPr>
        <w:rFonts w:ascii="Meiryo UI" w:eastAsia="Meiryo UI" w:hAnsi="Meiryo UI" w:cs="Meiryo UI" w:hint="eastAsia"/>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B5119FE"/>
    <w:multiLevelType w:val="hybridMultilevel"/>
    <w:tmpl w:val="975872AA"/>
    <w:lvl w:ilvl="0" w:tplc="81341344">
      <w:start w:val="3"/>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F3974AD"/>
    <w:multiLevelType w:val="hybridMultilevel"/>
    <w:tmpl w:val="7AE04166"/>
    <w:lvl w:ilvl="0" w:tplc="0C7A0DB0">
      <w:start w:val="1"/>
      <w:numFmt w:val="iroha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1"/>
  </w:num>
  <w:num w:numId="2">
    <w:abstractNumId w:val="17"/>
  </w:num>
  <w:num w:numId="3">
    <w:abstractNumId w:val="26"/>
  </w:num>
  <w:num w:numId="4">
    <w:abstractNumId w:val="2"/>
  </w:num>
  <w:num w:numId="5">
    <w:abstractNumId w:val="3"/>
  </w:num>
  <w:num w:numId="6">
    <w:abstractNumId w:val="16"/>
  </w:num>
  <w:num w:numId="7">
    <w:abstractNumId w:val="9"/>
  </w:num>
  <w:num w:numId="8">
    <w:abstractNumId w:val="12"/>
  </w:num>
  <w:num w:numId="9">
    <w:abstractNumId w:val="27"/>
  </w:num>
  <w:num w:numId="10">
    <w:abstractNumId w:val="15"/>
  </w:num>
  <w:num w:numId="11">
    <w:abstractNumId w:val="20"/>
  </w:num>
  <w:num w:numId="12">
    <w:abstractNumId w:val="19"/>
  </w:num>
  <w:num w:numId="13">
    <w:abstractNumId w:val="13"/>
  </w:num>
  <w:num w:numId="14">
    <w:abstractNumId w:val="7"/>
  </w:num>
  <w:num w:numId="15">
    <w:abstractNumId w:val="4"/>
  </w:num>
  <w:num w:numId="16">
    <w:abstractNumId w:val="8"/>
  </w:num>
  <w:num w:numId="17">
    <w:abstractNumId w:val="6"/>
  </w:num>
  <w:num w:numId="18">
    <w:abstractNumId w:val="23"/>
  </w:num>
  <w:num w:numId="19">
    <w:abstractNumId w:val="5"/>
  </w:num>
  <w:num w:numId="20">
    <w:abstractNumId w:val="22"/>
  </w:num>
  <w:num w:numId="21">
    <w:abstractNumId w:val="14"/>
  </w:num>
  <w:num w:numId="22">
    <w:abstractNumId w:val="24"/>
  </w:num>
  <w:num w:numId="23">
    <w:abstractNumId w:val="0"/>
  </w:num>
  <w:num w:numId="24">
    <w:abstractNumId w:val="1"/>
  </w:num>
  <w:num w:numId="25">
    <w:abstractNumId w:val="18"/>
  </w:num>
  <w:num w:numId="26">
    <w:abstractNumId w:val="21"/>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C7"/>
    <w:rsid w:val="000042F9"/>
    <w:rsid w:val="000111FA"/>
    <w:rsid w:val="000159A9"/>
    <w:rsid w:val="000162BC"/>
    <w:rsid w:val="00025FA1"/>
    <w:rsid w:val="00027E0F"/>
    <w:rsid w:val="000371A5"/>
    <w:rsid w:val="00044401"/>
    <w:rsid w:val="0004486F"/>
    <w:rsid w:val="00052103"/>
    <w:rsid w:val="000529EB"/>
    <w:rsid w:val="00052E2F"/>
    <w:rsid w:val="00055A72"/>
    <w:rsid w:val="00060F61"/>
    <w:rsid w:val="00085519"/>
    <w:rsid w:val="00094A19"/>
    <w:rsid w:val="000A058E"/>
    <w:rsid w:val="000A5915"/>
    <w:rsid w:val="000B008F"/>
    <w:rsid w:val="000B2F73"/>
    <w:rsid w:val="000B6253"/>
    <w:rsid w:val="000B6EB2"/>
    <w:rsid w:val="000B71E4"/>
    <w:rsid w:val="000C6429"/>
    <w:rsid w:val="000D5D28"/>
    <w:rsid w:val="000D6129"/>
    <w:rsid w:val="000D68F0"/>
    <w:rsid w:val="000F3F44"/>
    <w:rsid w:val="000F6879"/>
    <w:rsid w:val="000F7018"/>
    <w:rsid w:val="000F7BA6"/>
    <w:rsid w:val="00101D14"/>
    <w:rsid w:val="001051F1"/>
    <w:rsid w:val="00105FB2"/>
    <w:rsid w:val="00110361"/>
    <w:rsid w:val="00110B15"/>
    <w:rsid w:val="001253A7"/>
    <w:rsid w:val="001262A7"/>
    <w:rsid w:val="001266B8"/>
    <w:rsid w:val="00140607"/>
    <w:rsid w:val="00144D22"/>
    <w:rsid w:val="00146707"/>
    <w:rsid w:val="00151DB3"/>
    <w:rsid w:val="0015576B"/>
    <w:rsid w:val="00156AFD"/>
    <w:rsid w:val="001578F7"/>
    <w:rsid w:val="001607E1"/>
    <w:rsid w:val="00161863"/>
    <w:rsid w:val="00163A96"/>
    <w:rsid w:val="00164B5C"/>
    <w:rsid w:val="00167AA0"/>
    <w:rsid w:val="001700BF"/>
    <w:rsid w:val="00171917"/>
    <w:rsid w:val="001737B9"/>
    <w:rsid w:val="00174E03"/>
    <w:rsid w:val="00185805"/>
    <w:rsid w:val="00192239"/>
    <w:rsid w:val="00192470"/>
    <w:rsid w:val="00195ADE"/>
    <w:rsid w:val="001A44EA"/>
    <w:rsid w:val="001A7CB6"/>
    <w:rsid w:val="001B118F"/>
    <w:rsid w:val="001B176F"/>
    <w:rsid w:val="001B287B"/>
    <w:rsid w:val="001B647D"/>
    <w:rsid w:val="001C3C65"/>
    <w:rsid w:val="001D41F1"/>
    <w:rsid w:val="001D630C"/>
    <w:rsid w:val="001D65A3"/>
    <w:rsid w:val="001D7B70"/>
    <w:rsid w:val="001E0D5E"/>
    <w:rsid w:val="001E0E7F"/>
    <w:rsid w:val="001E3651"/>
    <w:rsid w:val="001F6516"/>
    <w:rsid w:val="001F7158"/>
    <w:rsid w:val="002005A7"/>
    <w:rsid w:val="00203194"/>
    <w:rsid w:val="002061F7"/>
    <w:rsid w:val="00221A60"/>
    <w:rsid w:val="00233F82"/>
    <w:rsid w:val="00235D72"/>
    <w:rsid w:val="00247CB5"/>
    <w:rsid w:val="00251E75"/>
    <w:rsid w:val="00254729"/>
    <w:rsid w:val="002574F8"/>
    <w:rsid w:val="00257EBC"/>
    <w:rsid w:val="00273C35"/>
    <w:rsid w:val="002745B2"/>
    <w:rsid w:val="00281A99"/>
    <w:rsid w:val="0029143B"/>
    <w:rsid w:val="00296D9A"/>
    <w:rsid w:val="002972FE"/>
    <w:rsid w:val="002B271F"/>
    <w:rsid w:val="002B6AD8"/>
    <w:rsid w:val="002B6CBE"/>
    <w:rsid w:val="002C38DA"/>
    <w:rsid w:val="002C54AD"/>
    <w:rsid w:val="002C54F2"/>
    <w:rsid w:val="002D1BB2"/>
    <w:rsid w:val="002D3D81"/>
    <w:rsid w:val="002D767C"/>
    <w:rsid w:val="002E49F1"/>
    <w:rsid w:val="002E6929"/>
    <w:rsid w:val="002F27A5"/>
    <w:rsid w:val="0030047D"/>
    <w:rsid w:val="00301E3E"/>
    <w:rsid w:val="003061D6"/>
    <w:rsid w:val="003077A2"/>
    <w:rsid w:val="0031423B"/>
    <w:rsid w:val="00314B04"/>
    <w:rsid w:val="00326F26"/>
    <w:rsid w:val="0033059E"/>
    <w:rsid w:val="00331BC7"/>
    <w:rsid w:val="00332E3C"/>
    <w:rsid w:val="003376A3"/>
    <w:rsid w:val="0034571D"/>
    <w:rsid w:val="003578FA"/>
    <w:rsid w:val="00360E41"/>
    <w:rsid w:val="00361913"/>
    <w:rsid w:val="0036316C"/>
    <w:rsid w:val="00364F7C"/>
    <w:rsid w:val="00375CAF"/>
    <w:rsid w:val="00377869"/>
    <w:rsid w:val="003837FB"/>
    <w:rsid w:val="0039027D"/>
    <w:rsid w:val="00391A1F"/>
    <w:rsid w:val="0039565A"/>
    <w:rsid w:val="003963C6"/>
    <w:rsid w:val="003A4E86"/>
    <w:rsid w:val="003A7EBD"/>
    <w:rsid w:val="003B56E9"/>
    <w:rsid w:val="003C1601"/>
    <w:rsid w:val="003C653B"/>
    <w:rsid w:val="003D2EAD"/>
    <w:rsid w:val="003D39D9"/>
    <w:rsid w:val="003E06AC"/>
    <w:rsid w:val="003E5882"/>
    <w:rsid w:val="003F04D7"/>
    <w:rsid w:val="003F2CBD"/>
    <w:rsid w:val="003F4E4C"/>
    <w:rsid w:val="00401D01"/>
    <w:rsid w:val="0040221D"/>
    <w:rsid w:val="004040C4"/>
    <w:rsid w:val="00412D64"/>
    <w:rsid w:val="004136CB"/>
    <w:rsid w:val="00413FD7"/>
    <w:rsid w:val="00416C55"/>
    <w:rsid w:val="00421A7F"/>
    <w:rsid w:val="0042322F"/>
    <w:rsid w:val="004244F7"/>
    <w:rsid w:val="004251E6"/>
    <w:rsid w:val="00430DD3"/>
    <w:rsid w:val="0043329F"/>
    <w:rsid w:val="00434D2A"/>
    <w:rsid w:val="00436737"/>
    <w:rsid w:val="004408D8"/>
    <w:rsid w:val="00441459"/>
    <w:rsid w:val="00455375"/>
    <w:rsid w:val="00455CF6"/>
    <w:rsid w:val="00456979"/>
    <w:rsid w:val="004709FB"/>
    <w:rsid w:val="0047463F"/>
    <w:rsid w:val="00474D69"/>
    <w:rsid w:val="004753B8"/>
    <w:rsid w:val="004810D4"/>
    <w:rsid w:val="0048333F"/>
    <w:rsid w:val="00486E6A"/>
    <w:rsid w:val="004877E3"/>
    <w:rsid w:val="00492735"/>
    <w:rsid w:val="00493C6E"/>
    <w:rsid w:val="004962C7"/>
    <w:rsid w:val="004A1AD0"/>
    <w:rsid w:val="004A25F5"/>
    <w:rsid w:val="004A71B3"/>
    <w:rsid w:val="004B1782"/>
    <w:rsid w:val="004B2F8D"/>
    <w:rsid w:val="004B3A82"/>
    <w:rsid w:val="004B5E7B"/>
    <w:rsid w:val="004C67F5"/>
    <w:rsid w:val="004D1140"/>
    <w:rsid w:val="004D1388"/>
    <w:rsid w:val="004D22E7"/>
    <w:rsid w:val="004E531D"/>
    <w:rsid w:val="004F30D1"/>
    <w:rsid w:val="004F5975"/>
    <w:rsid w:val="00503165"/>
    <w:rsid w:val="00504D1D"/>
    <w:rsid w:val="00504E12"/>
    <w:rsid w:val="00523F58"/>
    <w:rsid w:val="00530886"/>
    <w:rsid w:val="0053241F"/>
    <w:rsid w:val="0053339D"/>
    <w:rsid w:val="00535140"/>
    <w:rsid w:val="0053649A"/>
    <w:rsid w:val="00537399"/>
    <w:rsid w:val="00541EB4"/>
    <w:rsid w:val="00546E9F"/>
    <w:rsid w:val="005549C6"/>
    <w:rsid w:val="0056361E"/>
    <w:rsid w:val="00573465"/>
    <w:rsid w:val="0057696E"/>
    <w:rsid w:val="00581DB7"/>
    <w:rsid w:val="005826E2"/>
    <w:rsid w:val="00582C2E"/>
    <w:rsid w:val="005847E0"/>
    <w:rsid w:val="00585EB0"/>
    <w:rsid w:val="005925C5"/>
    <w:rsid w:val="00593387"/>
    <w:rsid w:val="00594E94"/>
    <w:rsid w:val="005A1944"/>
    <w:rsid w:val="005A5310"/>
    <w:rsid w:val="005B13D3"/>
    <w:rsid w:val="005B5DA6"/>
    <w:rsid w:val="005B79D9"/>
    <w:rsid w:val="005C1574"/>
    <w:rsid w:val="005C5754"/>
    <w:rsid w:val="005D0905"/>
    <w:rsid w:val="005E52C4"/>
    <w:rsid w:val="005E55D8"/>
    <w:rsid w:val="005E77FE"/>
    <w:rsid w:val="005E7EA6"/>
    <w:rsid w:val="005F13E1"/>
    <w:rsid w:val="005F349A"/>
    <w:rsid w:val="005F40A9"/>
    <w:rsid w:val="00604450"/>
    <w:rsid w:val="00605F60"/>
    <w:rsid w:val="00606E55"/>
    <w:rsid w:val="006100B0"/>
    <w:rsid w:val="00617DE7"/>
    <w:rsid w:val="006210E2"/>
    <w:rsid w:val="00627796"/>
    <w:rsid w:val="0063515A"/>
    <w:rsid w:val="006412A7"/>
    <w:rsid w:val="006421A2"/>
    <w:rsid w:val="006430E5"/>
    <w:rsid w:val="0064671E"/>
    <w:rsid w:val="006539CD"/>
    <w:rsid w:val="0066609F"/>
    <w:rsid w:val="00673779"/>
    <w:rsid w:val="00680137"/>
    <w:rsid w:val="006808C4"/>
    <w:rsid w:val="00680A85"/>
    <w:rsid w:val="006854BE"/>
    <w:rsid w:val="006858A6"/>
    <w:rsid w:val="00687698"/>
    <w:rsid w:val="00690388"/>
    <w:rsid w:val="006933DC"/>
    <w:rsid w:val="00694DC5"/>
    <w:rsid w:val="006A2660"/>
    <w:rsid w:val="006A7ADB"/>
    <w:rsid w:val="006B2E0D"/>
    <w:rsid w:val="006B4E6B"/>
    <w:rsid w:val="006B66C4"/>
    <w:rsid w:val="006B7683"/>
    <w:rsid w:val="006D3067"/>
    <w:rsid w:val="006D5E28"/>
    <w:rsid w:val="006E3B72"/>
    <w:rsid w:val="006E3C6A"/>
    <w:rsid w:val="006E5F02"/>
    <w:rsid w:val="006F0E5D"/>
    <w:rsid w:val="006F24AC"/>
    <w:rsid w:val="006F414F"/>
    <w:rsid w:val="006F6BC7"/>
    <w:rsid w:val="006F7A02"/>
    <w:rsid w:val="00706640"/>
    <w:rsid w:val="00720AD9"/>
    <w:rsid w:val="00720B3D"/>
    <w:rsid w:val="00725E17"/>
    <w:rsid w:val="00730946"/>
    <w:rsid w:val="00745D7B"/>
    <w:rsid w:val="00752F56"/>
    <w:rsid w:val="00753630"/>
    <w:rsid w:val="00756A0F"/>
    <w:rsid w:val="00756B5E"/>
    <w:rsid w:val="00761FD6"/>
    <w:rsid w:val="00772AF9"/>
    <w:rsid w:val="007868B3"/>
    <w:rsid w:val="00793B2F"/>
    <w:rsid w:val="00795779"/>
    <w:rsid w:val="00797563"/>
    <w:rsid w:val="007A1D24"/>
    <w:rsid w:val="007A6CFA"/>
    <w:rsid w:val="007B1481"/>
    <w:rsid w:val="007B3188"/>
    <w:rsid w:val="007C5BAA"/>
    <w:rsid w:val="007C5D7E"/>
    <w:rsid w:val="007D5508"/>
    <w:rsid w:val="007E6BA0"/>
    <w:rsid w:val="007E7D42"/>
    <w:rsid w:val="007F745E"/>
    <w:rsid w:val="0080238E"/>
    <w:rsid w:val="00805AE1"/>
    <w:rsid w:val="00823EF2"/>
    <w:rsid w:val="008432C9"/>
    <w:rsid w:val="0084474A"/>
    <w:rsid w:val="00845C00"/>
    <w:rsid w:val="008505B4"/>
    <w:rsid w:val="00851C89"/>
    <w:rsid w:val="008529A0"/>
    <w:rsid w:val="00854084"/>
    <w:rsid w:val="00856F9B"/>
    <w:rsid w:val="00861BBE"/>
    <w:rsid w:val="0086664A"/>
    <w:rsid w:val="00876046"/>
    <w:rsid w:val="00895210"/>
    <w:rsid w:val="00895E16"/>
    <w:rsid w:val="008A2154"/>
    <w:rsid w:val="008A37E0"/>
    <w:rsid w:val="008A3AE9"/>
    <w:rsid w:val="008A540E"/>
    <w:rsid w:val="008A64FF"/>
    <w:rsid w:val="008B021D"/>
    <w:rsid w:val="008B0559"/>
    <w:rsid w:val="008B126C"/>
    <w:rsid w:val="008B2E74"/>
    <w:rsid w:val="008B60FE"/>
    <w:rsid w:val="008C51AB"/>
    <w:rsid w:val="008C7828"/>
    <w:rsid w:val="008C7EDB"/>
    <w:rsid w:val="008E05C4"/>
    <w:rsid w:val="008E2550"/>
    <w:rsid w:val="008E641B"/>
    <w:rsid w:val="008F5703"/>
    <w:rsid w:val="009020CB"/>
    <w:rsid w:val="009039B9"/>
    <w:rsid w:val="009039C2"/>
    <w:rsid w:val="009103AE"/>
    <w:rsid w:val="009132E3"/>
    <w:rsid w:val="00914377"/>
    <w:rsid w:val="00917483"/>
    <w:rsid w:val="00920B1E"/>
    <w:rsid w:val="0092119D"/>
    <w:rsid w:val="00922068"/>
    <w:rsid w:val="00927B72"/>
    <w:rsid w:val="00930E99"/>
    <w:rsid w:val="00932AA3"/>
    <w:rsid w:val="009438BB"/>
    <w:rsid w:val="009450F6"/>
    <w:rsid w:val="00945505"/>
    <w:rsid w:val="00952ECF"/>
    <w:rsid w:val="00952F00"/>
    <w:rsid w:val="00967A8F"/>
    <w:rsid w:val="00971D38"/>
    <w:rsid w:val="0097385B"/>
    <w:rsid w:val="00976A36"/>
    <w:rsid w:val="00976E3E"/>
    <w:rsid w:val="009871CB"/>
    <w:rsid w:val="009879C7"/>
    <w:rsid w:val="00991106"/>
    <w:rsid w:val="00996998"/>
    <w:rsid w:val="009A0B8D"/>
    <w:rsid w:val="009A15FB"/>
    <w:rsid w:val="009B2C9C"/>
    <w:rsid w:val="009B5659"/>
    <w:rsid w:val="009B6565"/>
    <w:rsid w:val="009B7120"/>
    <w:rsid w:val="009D0BA6"/>
    <w:rsid w:val="009D111D"/>
    <w:rsid w:val="009D2C6C"/>
    <w:rsid w:val="009D30BF"/>
    <w:rsid w:val="009D565F"/>
    <w:rsid w:val="009D5CB6"/>
    <w:rsid w:val="009D690F"/>
    <w:rsid w:val="009E2FAC"/>
    <w:rsid w:val="009E74A1"/>
    <w:rsid w:val="009F23B4"/>
    <w:rsid w:val="009F5201"/>
    <w:rsid w:val="009F6A0E"/>
    <w:rsid w:val="009F6E1E"/>
    <w:rsid w:val="00A02CBD"/>
    <w:rsid w:val="00A0448F"/>
    <w:rsid w:val="00A05F9F"/>
    <w:rsid w:val="00A13F73"/>
    <w:rsid w:val="00A32996"/>
    <w:rsid w:val="00A33F39"/>
    <w:rsid w:val="00A35179"/>
    <w:rsid w:val="00A459C4"/>
    <w:rsid w:val="00A47937"/>
    <w:rsid w:val="00A50361"/>
    <w:rsid w:val="00A50FA6"/>
    <w:rsid w:val="00A5115E"/>
    <w:rsid w:val="00A55713"/>
    <w:rsid w:val="00A6233A"/>
    <w:rsid w:val="00A72446"/>
    <w:rsid w:val="00A77C13"/>
    <w:rsid w:val="00A807FB"/>
    <w:rsid w:val="00A81431"/>
    <w:rsid w:val="00A856B7"/>
    <w:rsid w:val="00A93F24"/>
    <w:rsid w:val="00AA196B"/>
    <w:rsid w:val="00AA6343"/>
    <w:rsid w:val="00AC261D"/>
    <w:rsid w:val="00AC515E"/>
    <w:rsid w:val="00AC5E7E"/>
    <w:rsid w:val="00AD2494"/>
    <w:rsid w:val="00AD2E1D"/>
    <w:rsid w:val="00AD4D42"/>
    <w:rsid w:val="00AF5C51"/>
    <w:rsid w:val="00AF5FE1"/>
    <w:rsid w:val="00AF6CD3"/>
    <w:rsid w:val="00AF71F3"/>
    <w:rsid w:val="00AF7775"/>
    <w:rsid w:val="00B0464E"/>
    <w:rsid w:val="00B051C7"/>
    <w:rsid w:val="00B2406A"/>
    <w:rsid w:val="00B26B04"/>
    <w:rsid w:val="00B32304"/>
    <w:rsid w:val="00B37C2D"/>
    <w:rsid w:val="00B40325"/>
    <w:rsid w:val="00B406AB"/>
    <w:rsid w:val="00B42DC5"/>
    <w:rsid w:val="00B52AFC"/>
    <w:rsid w:val="00B5652B"/>
    <w:rsid w:val="00B60E01"/>
    <w:rsid w:val="00B62833"/>
    <w:rsid w:val="00B64B3F"/>
    <w:rsid w:val="00B83871"/>
    <w:rsid w:val="00B83C49"/>
    <w:rsid w:val="00B86D9A"/>
    <w:rsid w:val="00B91B35"/>
    <w:rsid w:val="00B9507A"/>
    <w:rsid w:val="00BA0110"/>
    <w:rsid w:val="00BA566D"/>
    <w:rsid w:val="00BB3943"/>
    <w:rsid w:val="00BB42B7"/>
    <w:rsid w:val="00BB5670"/>
    <w:rsid w:val="00BC6F51"/>
    <w:rsid w:val="00BD2905"/>
    <w:rsid w:val="00BD5CEB"/>
    <w:rsid w:val="00BE3EA8"/>
    <w:rsid w:val="00BE79DD"/>
    <w:rsid w:val="00BF5504"/>
    <w:rsid w:val="00C019F1"/>
    <w:rsid w:val="00C01F9F"/>
    <w:rsid w:val="00C02E35"/>
    <w:rsid w:val="00C10546"/>
    <w:rsid w:val="00C1550F"/>
    <w:rsid w:val="00C23C8A"/>
    <w:rsid w:val="00C24B7A"/>
    <w:rsid w:val="00C30EDB"/>
    <w:rsid w:val="00C32473"/>
    <w:rsid w:val="00C36808"/>
    <w:rsid w:val="00C4118E"/>
    <w:rsid w:val="00C56CE2"/>
    <w:rsid w:val="00C571EA"/>
    <w:rsid w:val="00C63201"/>
    <w:rsid w:val="00C71255"/>
    <w:rsid w:val="00C77D02"/>
    <w:rsid w:val="00C85A8C"/>
    <w:rsid w:val="00C85C4C"/>
    <w:rsid w:val="00C90C95"/>
    <w:rsid w:val="00C916AB"/>
    <w:rsid w:val="00C92590"/>
    <w:rsid w:val="00C95501"/>
    <w:rsid w:val="00CA3430"/>
    <w:rsid w:val="00CA3EBC"/>
    <w:rsid w:val="00CA5808"/>
    <w:rsid w:val="00CA6925"/>
    <w:rsid w:val="00CB28BA"/>
    <w:rsid w:val="00CB40FA"/>
    <w:rsid w:val="00CB78EB"/>
    <w:rsid w:val="00CD0881"/>
    <w:rsid w:val="00CD465B"/>
    <w:rsid w:val="00CD5F8D"/>
    <w:rsid w:val="00CF05A1"/>
    <w:rsid w:val="00CF16BB"/>
    <w:rsid w:val="00CF6C21"/>
    <w:rsid w:val="00D0304C"/>
    <w:rsid w:val="00D07685"/>
    <w:rsid w:val="00D1061F"/>
    <w:rsid w:val="00D11F10"/>
    <w:rsid w:val="00D12FCF"/>
    <w:rsid w:val="00D206EA"/>
    <w:rsid w:val="00D24018"/>
    <w:rsid w:val="00D26F66"/>
    <w:rsid w:val="00D4269D"/>
    <w:rsid w:val="00D519CD"/>
    <w:rsid w:val="00D54FC8"/>
    <w:rsid w:val="00D55880"/>
    <w:rsid w:val="00D56708"/>
    <w:rsid w:val="00D6322F"/>
    <w:rsid w:val="00D67072"/>
    <w:rsid w:val="00D7083B"/>
    <w:rsid w:val="00D76572"/>
    <w:rsid w:val="00D77064"/>
    <w:rsid w:val="00D82693"/>
    <w:rsid w:val="00D82DA6"/>
    <w:rsid w:val="00D86F16"/>
    <w:rsid w:val="00D906A2"/>
    <w:rsid w:val="00DA03BA"/>
    <w:rsid w:val="00DA3A30"/>
    <w:rsid w:val="00DA3EA2"/>
    <w:rsid w:val="00DD5E9F"/>
    <w:rsid w:val="00DE2617"/>
    <w:rsid w:val="00DE4033"/>
    <w:rsid w:val="00DE6035"/>
    <w:rsid w:val="00DF0A02"/>
    <w:rsid w:val="00DF27C5"/>
    <w:rsid w:val="00DF7A69"/>
    <w:rsid w:val="00E0350F"/>
    <w:rsid w:val="00E1348F"/>
    <w:rsid w:val="00E217A4"/>
    <w:rsid w:val="00E47D12"/>
    <w:rsid w:val="00E56988"/>
    <w:rsid w:val="00E6750B"/>
    <w:rsid w:val="00E72284"/>
    <w:rsid w:val="00E7274F"/>
    <w:rsid w:val="00E73C1E"/>
    <w:rsid w:val="00E743B9"/>
    <w:rsid w:val="00E774A2"/>
    <w:rsid w:val="00E77B01"/>
    <w:rsid w:val="00E77D23"/>
    <w:rsid w:val="00E8219C"/>
    <w:rsid w:val="00E82ADF"/>
    <w:rsid w:val="00E90FC7"/>
    <w:rsid w:val="00EA04F6"/>
    <w:rsid w:val="00EA2B0C"/>
    <w:rsid w:val="00EA3465"/>
    <w:rsid w:val="00EA40EE"/>
    <w:rsid w:val="00EB1686"/>
    <w:rsid w:val="00EB247C"/>
    <w:rsid w:val="00EB48F5"/>
    <w:rsid w:val="00EB561F"/>
    <w:rsid w:val="00ED42CD"/>
    <w:rsid w:val="00ED4C06"/>
    <w:rsid w:val="00EF6C70"/>
    <w:rsid w:val="00EF79B4"/>
    <w:rsid w:val="00F105FC"/>
    <w:rsid w:val="00F27163"/>
    <w:rsid w:val="00F46FA8"/>
    <w:rsid w:val="00F4747C"/>
    <w:rsid w:val="00F51E4D"/>
    <w:rsid w:val="00F54B2C"/>
    <w:rsid w:val="00F54EE8"/>
    <w:rsid w:val="00F56BAF"/>
    <w:rsid w:val="00F651B0"/>
    <w:rsid w:val="00F71AFE"/>
    <w:rsid w:val="00F71CAF"/>
    <w:rsid w:val="00F730EA"/>
    <w:rsid w:val="00F7327C"/>
    <w:rsid w:val="00F9512D"/>
    <w:rsid w:val="00FA0AB1"/>
    <w:rsid w:val="00FA2B7B"/>
    <w:rsid w:val="00FA7018"/>
    <w:rsid w:val="00FB0A89"/>
    <w:rsid w:val="00FB11ED"/>
    <w:rsid w:val="00FB7C68"/>
    <w:rsid w:val="00FC07E5"/>
    <w:rsid w:val="00FC3984"/>
    <w:rsid w:val="00FC67F0"/>
    <w:rsid w:val="00FD3559"/>
    <w:rsid w:val="00FD534E"/>
    <w:rsid w:val="00FD67F3"/>
    <w:rsid w:val="00FD6D3D"/>
    <w:rsid w:val="00FD75E7"/>
    <w:rsid w:val="00FE169B"/>
    <w:rsid w:val="00FE1792"/>
    <w:rsid w:val="00FE4952"/>
    <w:rsid w:val="00FF1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5882"/>
    <w:pPr>
      <w:tabs>
        <w:tab w:val="center" w:pos="4252"/>
        <w:tab w:val="right" w:pos="8504"/>
      </w:tabs>
      <w:snapToGrid w:val="0"/>
    </w:pPr>
  </w:style>
  <w:style w:type="character" w:customStyle="1" w:styleId="a5">
    <w:name w:val="ヘッダー (文字)"/>
    <w:basedOn w:val="a0"/>
    <w:link w:val="a4"/>
    <w:uiPriority w:val="99"/>
    <w:rsid w:val="003E5882"/>
  </w:style>
  <w:style w:type="paragraph" w:styleId="a6">
    <w:name w:val="footer"/>
    <w:basedOn w:val="a"/>
    <w:link w:val="a7"/>
    <w:uiPriority w:val="99"/>
    <w:unhideWhenUsed/>
    <w:rsid w:val="003E5882"/>
    <w:pPr>
      <w:tabs>
        <w:tab w:val="center" w:pos="4252"/>
        <w:tab w:val="right" w:pos="8504"/>
      </w:tabs>
      <w:snapToGrid w:val="0"/>
    </w:pPr>
  </w:style>
  <w:style w:type="character" w:customStyle="1" w:styleId="a7">
    <w:name w:val="フッター (文字)"/>
    <w:basedOn w:val="a0"/>
    <w:link w:val="a6"/>
    <w:uiPriority w:val="99"/>
    <w:rsid w:val="003E5882"/>
  </w:style>
  <w:style w:type="paragraph" w:styleId="a8">
    <w:name w:val="List Paragraph"/>
    <w:basedOn w:val="a"/>
    <w:uiPriority w:val="34"/>
    <w:qFormat/>
    <w:rsid w:val="007A6CFA"/>
    <w:pPr>
      <w:ind w:leftChars="400" w:left="840"/>
    </w:pPr>
  </w:style>
  <w:style w:type="paragraph" w:styleId="a9">
    <w:name w:val="Balloon Text"/>
    <w:basedOn w:val="a"/>
    <w:link w:val="aa"/>
    <w:uiPriority w:val="99"/>
    <w:semiHidden/>
    <w:unhideWhenUsed/>
    <w:rsid w:val="00E722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22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5882"/>
    <w:pPr>
      <w:tabs>
        <w:tab w:val="center" w:pos="4252"/>
        <w:tab w:val="right" w:pos="8504"/>
      </w:tabs>
      <w:snapToGrid w:val="0"/>
    </w:pPr>
  </w:style>
  <w:style w:type="character" w:customStyle="1" w:styleId="a5">
    <w:name w:val="ヘッダー (文字)"/>
    <w:basedOn w:val="a0"/>
    <w:link w:val="a4"/>
    <w:uiPriority w:val="99"/>
    <w:rsid w:val="003E5882"/>
  </w:style>
  <w:style w:type="paragraph" w:styleId="a6">
    <w:name w:val="footer"/>
    <w:basedOn w:val="a"/>
    <w:link w:val="a7"/>
    <w:uiPriority w:val="99"/>
    <w:unhideWhenUsed/>
    <w:rsid w:val="003E5882"/>
    <w:pPr>
      <w:tabs>
        <w:tab w:val="center" w:pos="4252"/>
        <w:tab w:val="right" w:pos="8504"/>
      </w:tabs>
      <w:snapToGrid w:val="0"/>
    </w:pPr>
  </w:style>
  <w:style w:type="character" w:customStyle="1" w:styleId="a7">
    <w:name w:val="フッター (文字)"/>
    <w:basedOn w:val="a0"/>
    <w:link w:val="a6"/>
    <w:uiPriority w:val="99"/>
    <w:rsid w:val="003E5882"/>
  </w:style>
  <w:style w:type="paragraph" w:styleId="a8">
    <w:name w:val="List Paragraph"/>
    <w:basedOn w:val="a"/>
    <w:uiPriority w:val="34"/>
    <w:qFormat/>
    <w:rsid w:val="007A6CFA"/>
    <w:pPr>
      <w:ind w:leftChars="400" w:left="840"/>
    </w:pPr>
  </w:style>
  <w:style w:type="paragraph" w:styleId="a9">
    <w:name w:val="Balloon Text"/>
    <w:basedOn w:val="a"/>
    <w:link w:val="aa"/>
    <w:uiPriority w:val="99"/>
    <w:semiHidden/>
    <w:unhideWhenUsed/>
    <w:rsid w:val="00E722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2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074142444953652"/>
          <c:y val="5.74862858220032E-2"/>
          <c:w val="0.87923162729658788"/>
          <c:h val="0.73440954679503723"/>
        </c:manualLayout>
      </c:layout>
      <c:lineChart>
        <c:grouping val="standard"/>
        <c:varyColors val="0"/>
        <c:ser>
          <c:idx val="0"/>
          <c:order val="0"/>
          <c:tx>
            <c:strRef>
              <c:f>Sheet1!$B$1</c:f>
              <c:strCache>
                <c:ptCount val="1"/>
                <c:pt idx="0">
                  <c:v>一日最大給水量</c:v>
                </c:pt>
              </c:strCache>
            </c:strRef>
          </c:tx>
          <c:spPr>
            <a:ln w="25400"/>
          </c:spPr>
          <c:marker>
            <c:symbol val="none"/>
          </c:marker>
          <c:cat>
            <c:numRef>
              <c:f>Sheet1!$A$2:$A$8</c:f>
              <c:numCache>
                <c:formatCode>General</c:formatCode>
                <c:ptCount val="7"/>
                <c:pt idx="0">
                  <c:v>15</c:v>
                </c:pt>
                <c:pt idx="1">
                  <c:v>20</c:v>
                </c:pt>
                <c:pt idx="2">
                  <c:v>25</c:v>
                </c:pt>
                <c:pt idx="3">
                  <c:v>32</c:v>
                </c:pt>
                <c:pt idx="4">
                  <c:v>37</c:v>
                </c:pt>
                <c:pt idx="5">
                  <c:v>42</c:v>
                </c:pt>
                <c:pt idx="6">
                  <c:v>47</c:v>
                </c:pt>
              </c:numCache>
            </c:numRef>
          </c:cat>
          <c:val>
            <c:numRef>
              <c:f>Sheet1!$B$2:$B$8</c:f>
              <c:numCache>
                <c:formatCode>General</c:formatCode>
                <c:ptCount val="7"/>
                <c:pt idx="0">
                  <c:v>247</c:v>
                </c:pt>
                <c:pt idx="1">
                  <c:v>234</c:v>
                </c:pt>
                <c:pt idx="2">
                  <c:v>219</c:v>
                </c:pt>
                <c:pt idx="3">
                  <c:v>211</c:v>
                </c:pt>
                <c:pt idx="4">
                  <c:v>203</c:v>
                </c:pt>
                <c:pt idx="5">
                  <c:v>194</c:v>
                </c:pt>
                <c:pt idx="6">
                  <c:v>185</c:v>
                </c:pt>
              </c:numCache>
            </c:numRef>
          </c:val>
          <c:smooth val="0"/>
        </c:ser>
        <c:ser>
          <c:idx val="1"/>
          <c:order val="1"/>
          <c:tx>
            <c:strRef>
              <c:f>Sheet1!$C$1</c:f>
              <c:strCache>
                <c:ptCount val="1"/>
                <c:pt idx="0">
                  <c:v>平均</c:v>
                </c:pt>
              </c:strCache>
            </c:strRef>
          </c:tx>
          <c:spPr>
            <a:ln w="25400">
              <a:prstDash val="sysDash"/>
            </a:ln>
          </c:spPr>
          <c:marker>
            <c:symbol val="none"/>
          </c:marker>
          <c:dPt>
            <c:idx val="0"/>
            <c:marker>
              <c:symbol val="picture"/>
              <c:spPr>
                <a:blipFill>
                  <a:blip xmlns:r="http://schemas.openxmlformats.org/officeDocument/2006/relationships" r:embed="rId1"/>
                  <a:stretch>
                    <a:fillRect/>
                  </a:stretch>
                </a:blipFill>
                <a:ln w="9525">
                  <a:noFill/>
                </a:ln>
              </c:spPr>
            </c:marker>
            <c:bubble3D val="0"/>
          </c:dPt>
          <c:cat>
            <c:numRef>
              <c:f>Sheet1!$A$2:$A$8</c:f>
              <c:numCache>
                <c:formatCode>General</c:formatCode>
                <c:ptCount val="7"/>
                <c:pt idx="0">
                  <c:v>15</c:v>
                </c:pt>
                <c:pt idx="1">
                  <c:v>20</c:v>
                </c:pt>
                <c:pt idx="2">
                  <c:v>25</c:v>
                </c:pt>
                <c:pt idx="3">
                  <c:v>32</c:v>
                </c:pt>
                <c:pt idx="4">
                  <c:v>37</c:v>
                </c:pt>
                <c:pt idx="5">
                  <c:v>42</c:v>
                </c:pt>
                <c:pt idx="6">
                  <c:v>47</c:v>
                </c:pt>
              </c:numCache>
            </c:numRef>
          </c:cat>
          <c:val>
            <c:numRef>
              <c:f>Sheet1!$C$2:$C$8</c:f>
              <c:numCache>
                <c:formatCode>General</c:formatCode>
                <c:ptCount val="7"/>
                <c:pt idx="0">
                  <c:v>214</c:v>
                </c:pt>
                <c:pt idx="1">
                  <c:v>204</c:v>
                </c:pt>
                <c:pt idx="2">
                  <c:v>194</c:v>
                </c:pt>
                <c:pt idx="3">
                  <c:v>186</c:v>
                </c:pt>
                <c:pt idx="4">
                  <c:v>178</c:v>
                </c:pt>
                <c:pt idx="5">
                  <c:v>171</c:v>
                </c:pt>
                <c:pt idx="6">
                  <c:v>163</c:v>
                </c:pt>
              </c:numCache>
            </c:numRef>
          </c:val>
          <c:smooth val="0"/>
        </c:ser>
        <c:dLbls>
          <c:showLegendKey val="0"/>
          <c:showVal val="0"/>
          <c:showCatName val="0"/>
          <c:showSerName val="0"/>
          <c:showPercent val="0"/>
          <c:showBubbleSize val="0"/>
        </c:dLbls>
        <c:marker val="1"/>
        <c:smooth val="0"/>
        <c:axId val="213770240"/>
        <c:axId val="213772544"/>
      </c:lineChart>
      <c:catAx>
        <c:axId val="213770240"/>
        <c:scaling>
          <c:orientation val="minMax"/>
        </c:scaling>
        <c:delete val="0"/>
        <c:axPos val="b"/>
        <c:numFmt formatCode="@" sourceLinked="0"/>
        <c:majorTickMark val="none"/>
        <c:minorTickMark val="none"/>
        <c:tickLblPos val="nextTo"/>
        <c:spPr>
          <a:ln w="25400"/>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13772544"/>
        <c:crosses val="autoZero"/>
        <c:auto val="1"/>
        <c:lblAlgn val="ctr"/>
        <c:lblOffset val="50"/>
        <c:noMultiLvlLbl val="0"/>
      </c:catAx>
      <c:valAx>
        <c:axId val="213772544"/>
        <c:scaling>
          <c:orientation val="minMax"/>
        </c:scaling>
        <c:delete val="0"/>
        <c:axPos val="l"/>
        <c:majorGridlines/>
        <c:numFmt formatCode="General" sourceLinked="1"/>
        <c:majorTickMark val="out"/>
        <c:minorTickMark val="none"/>
        <c:tickLblPos val="nextTo"/>
        <c:spPr>
          <a:ln w="25400"/>
        </c:spPr>
        <c:txPr>
          <a:bodyPr/>
          <a:lstStyle/>
          <a:p>
            <a:pPr>
              <a:defRPr sz="9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13770240"/>
        <c:crosses val="autoZero"/>
        <c:crossBetween val="between"/>
      </c:valAx>
      <c:spPr>
        <a:ln>
          <a:noFill/>
        </a:ln>
      </c:spPr>
    </c:plotArea>
    <c:plotVisOnly val="1"/>
    <c:dispBlanksAs val="gap"/>
    <c:showDLblsOverMax val="0"/>
  </c:chart>
  <c:spPr>
    <a:noFill/>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0.66986</cdr:x>
      <cdr:y>0.26429</cdr:y>
    </cdr:from>
    <cdr:to>
      <cdr:x>0.70839</cdr:x>
      <cdr:y>0.33197</cdr:y>
    </cdr:to>
    <cdr:sp macro="" textlink="">
      <cdr:nvSpPr>
        <cdr:cNvPr id="2" name="円/楕円 1"/>
        <cdr:cNvSpPr/>
      </cdr:nvSpPr>
      <cdr:spPr>
        <a:xfrm xmlns:a="http://schemas.openxmlformats.org/drawingml/2006/main">
          <a:off x="1636778" y="390523"/>
          <a:ext cx="94170" cy="100013"/>
        </a:xfrm>
        <a:prstGeom xmlns:a="http://schemas.openxmlformats.org/drawingml/2006/main" prst="ellipse">
          <a:avLst/>
        </a:prstGeom>
        <a:solidFill xmlns:a="http://schemas.openxmlformats.org/drawingml/2006/main">
          <a:schemeClr val="tx2">
            <a:lumMod val="60000"/>
            <a:lumOff val="4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0.43682</cdr:x>
      <cdr:y>0.22239</cdr:y>
    </cdr:from>
    <cdr:to>
      <cdr:x>0.47536</cdr:x>
      <cdr:y>0.29008</cdr:y>
    </cdr:to>
    <cdr:sp macro="" textlink="">
      <cdr:nvSpPr>
        <cdr:cNvPr id="4" name="円/楕円 3"/>
        <cdr:cNvSpPr/>
      </cdr:nvSpPr>
      <cdr:spPr>
        <a:xfrm xmlns:a="http://schemas.openxmlformats.org/drawingml/2006/main">
          <a:off x="1065143" y="340472"/>
          <a:ext cx="93976" cy="103633"/>
        </a:xfrm>
        <a:prstGeom xmlns:a="http://schemas.openxmlformats.org/drawingml/2006/main" prst="ellipse">
          <a:avLst/>
        </a:prstGeom>
        <a:solidFill xmlns:a="http://schemas.openxmlformats.org/drawingml/2006/main">
          <a:schemeClr val="tx2">
            <a:lumMod val="60000"/>
            <a:lumOff val="4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0.67071</cdr:x>
      <cdr:y>0.33412</cdr:y>
    </cdr:from>
    <cdr:to>
      <cdr:x>0.70925</cdr:x>
      <cdr:y>0.4018</cdr:y>
    </cdr:to>
    <cdr:sp macro="" textlink="">
      <cdr:nvSpPr>
        <cdr:cNvPr id="5" name="円/楕円 4"/>
        <cdr:cNvSpPr/>
      </cdr:nvSpPr>
      <cdr:spPr>
        <a:xfrm xmlns:a="http://schemas.openxmlformats.org/drawingml/2006/main">
          <a:off x="1638872" y="493711"/>
          <a:ext cx="94170" cy="100013"/>
        </a:xfrm>
        <a:prstGeom xmlns:a="http://schemas.openxmlformats.org/drawingml/2006/main" prst="ellipse">
          <a:avLst/>
        </a:prstGeom>
        <a:solidFill xmlns:a="http://schemas.openxmlformats.org/drawingml/2006/main">
          <a:schemeClr val="accent2">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0.43487</cdr:x>
      <cdr:y>0.28078</cdr:y>
    </cdr:from>
    <cdr:to>
      <cdr:x>0.47341</cdr:x>
      <cdr:y>0.34847</cdr:y>
    </cdr:to>
    <cdr:sp macro="" textlink="">
      <cdr:nvSpPr>
        <cdr:cNvPr id="6" name="円/楕円 5"/>
        <cdr:cNvSpPr/>
      </cdr:nvSpPr>
      <cdr:spPr>
        <a:xfrm xmlns:a="http://schemas.openxmlformats.org/drawingml/2006/main">
          <a:off x="1060387" y="429870"/>
          <a:ext cx="93976" cy="103633"/>
        </a:xfrm>
        <a:prstGeom xmlns:a="http://schemas.openxmlformats.org/drawingml/2006/main" prst="ellipse">
          <a:avLst/>
        </a:prstGeom>
        <a:solidFill xmlns:a="http://schemas.openxmlformats.org/drawingml/2006/main">
          <a:schemeClr val="accent2">
            <a:lumMod val="7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0.50871</cdr:x>
      <cdr:y>0.08702</cdr:y>
    </cdr:from>
    <cdr:to>
      <cdr:x>0.98038</cdr:x>
      <cdr:y>0.2514</cdr:y>
    </cdr:to>
    <cdr:sp macro="" textlink="">
      <cdr:nvSpPr>
        <cdr:cNvPr id="7" name="テキスト ボックス 6"/>
        <cdr:cNvSpPr txBox="1"/>
      </cdr:nvSpPr>
      <cdr:spPr>
        <a:xfrm xmlns:a="http://schemas.openxmlformats.org/drawingml/2006/main">
          <a:off x="1243012" y="128587"/>
          <a:ext cx="1152525" cy="2428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4EA4-78AB-4F95-9ADF-6A53AA1B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25</cp:revision>
  <cp:lastPrinted>2016-06-17T10:37:00Z</cp:lastPrinted>
  <dcterms:created xsi:type="dcterms:W3CDTF">2016-06-17T07:12:00Z</dcterms:created>
  <dcterms:modified xsi:type="dcterms:W3CDTF">2016-11-28T05:28:00Z</dcterms:modified>
</cp:coreProperties>
</file>