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D2" w:rsidRDefault="00292ED2" w:rsidP="00292ED2">
      <w:pPr>
        <w:ind w:right="210"/>
        <w:jc w:val="right"/>
        <w:rPr>
          <w:rFonts w:hint="eastAsia"/>
        </w:rPr>
      </w:pPr>
      <w:r>
        <w:rPr>
          <w:rFonts w:hint="eastAsia"/>
        </w:rPr>
        <w:t>障相第　１１５６号</w:t>
      </w:r>
    </w:p>
    <w:p w:rsidR="00292ED2" w:rsidRDefault="00292ED2" w:rsidP="00292ED2">
      <w:pPr>
        <w:jc w:val="right"/>
        <w:rPr>
          <w:rFonts w:hint="eastAsia"/>
        </w:rPr>
      </w:pPr>
      <w:r>
        <w:rPr>
          <w:rFonts w:hint="eastAsia"/>
        </w:rPr>
        <w:t>平成２２年６月１６日</w:t>
      </w:r>
    </w:p>
    <w:p w:rsidR="00292ED2" w:rsidRDefault="00292ED2" w:rsidP="00292ED2">
      <w:pPr>
        <w:rPr>
          <w:rFonts w:hint="eastAsia"/>
        </w:rPr>
      </w:pPr>
      <w:r>
        <w:rPr>
          <w:rFonts w:hint="eastAsia"/>
        </w:rPr>
        <w:t>補装具製作・販売業者　様</w:t>
      </w:r>
    </w:p>
    <w:p w:rsidR="00292ED2" w:rsidRDefault="00292ED2" w:rsidP="00292ED2">
      <w:pPr>
        <w:jc w:val="right"/>
        <w:rPr>
          <w:rFonts w:hint="eastAsia"/>
        </w:rPr>
      </w:pPr>
      <w:r>
        <w:rPr>
          <w:rFonts w:hint="eastAsia"/>
        </w:rPr>
        <w:t>大阪府障がい者自立相談支援センター</w:t>
      </w:r>
    </w:p>
    <w:p w:rsidR="00292ED2" w:rsidRPr="00AC3303" w:rsidRDefault="00292ED2" w:rsidP="00292ED2">
      <w:pPr>
        <w:ind w:right="-143"/>
        <w:jc w:val="center"/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所長　正岡　悟（公　印　省　略）</w:t>
      </w:r>
    </w:p>
    <w:p w:rsidR="00292ED2" w:rsidRDefault="00292ED2" w:rsidP="00292ED2">
      <w:pPr>
        <w:ind w:firstLineChars="2400" w:firstLine="5040"/>
        <w:rPr>
          <w:rFonts w:hint="eastAsia"/>
        </w:rPr>
      </w:pPr>
    </w:p>
    <w:p w:rsidR="00292ED2" w:rsidRPr="00AC3303" w:rsidRDefault="00292ED2" w:rsidP="00292ED2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補装具費</w:t>
      </w:r>
      <w:r w:rsidRPr="00AC3303">
        <w:rPr>
          <w:rFonts w:hint="eastAsia"/>
          <w:sz w:val="22"/>
          <w:szCs w:val="22"/>
        </w:rPr>
        <w:t>支給券</w:t>
      </w:r>
      <w:r>
        <w:rPr>
          <w:rFonts w:hint="eastAsia"/>
          <w:sz w:val="22"/>
          <w:szCs w:val="22"/>
        </w:rPr>
        <w:t>への</w:t>
      </w:r>
      <w:r w:rsidRPr="00AC3303">
        <w:rPr>
          <w:rFonts w:hint="eastAsia"/>
          <w:sz w:val="22"/>
          <w:szCs w:val="22"/>
        </w:rPr>
        <w:t>押印廃止と取扱いの変更について（通知）</w:t>
      </w:r>
    </w:p>
    <w:p w:rsidR="00292ED2" w:rsidRDefault="00292ED2" w:rsidP="00292ED2">
      <w:pPr>
        <w:jc w:val="center"/>
        <w:rPr>
          <w:rFonts w:hint="eastAsia"/>
        </w:rPr>
      </w:pPr>
    </w:p>
    <w:p w:rsidR="00292ED2" w:rsidRDefault="00292ED2" w:rsidP="00292ED2">
      <w:pPr>
        <w:rPr>
          <w:rFonts w:hint="eastAsia"/>
        </w:rPr>
      </w:pPr>
      <w:r>
        <w:rPr>
          <w:rFonts w:hint="eastAsia"/>
        </w:rPr>
        <w:t>日頃は当センターの業務に御協力いただき厚くお礼申し上げます。</w:t>
      </w:r>
    </w:p>
    <w:p w:rsidR="00292ED2" w:rsidRDefault="00292ED2" w:rsidP="00292ED2">
      <w:pPr>
        <w:ind w:leftChars="-135" w:left="-283" w:firstLineChars="100" w:firstLine="210"/>
        <w:rPr>
          <w:rFonts w:hint="eastAsia"/>
        </w:rPr>
      </w:pPr>
      <w:r>
        <w:rPr>
          <w:rFonts w:hint="eastAsia"/>
        </w:rPr>
        <w:t>これまで、</w:t>
      </w:r>
      <w:r w:rsidRPr="00D712C3">
        <w:rPr>
          <w:rFonts w:hint="eastAsia"/>
          <w:b/>
          <w:bCs/>
          <w:u w:val="single"/>
        </w:rPr>
        <w:t>義肢・装具・座位保持装置</w:t>
      </w:r>
      <w:r>
        <w:rPr>
          <w:rFonts w:hint="eastAsia"/>
          <w:b/>
          <w:bCs/>
          <w:u w:val="single"/>
        </w:rPr>
        <w:t>・</w:t>
      </w:r>
      <w:r w:rsidRPr="00D712C3">
        <w:rPr>
          <w:rFonts w:hint="eastAsia"/>
          <w:b/>
          <w:bCs/>
          <w:u w:val="single"/>
        </w:rPr>
        <w:t>車いす（オーダーメイド）</w:t>
      </w:r>
      <w:r>
        <w:rPr>
          <w:rFonts w:hint="eastAsia"/>
          <w:b/>
          <w:bCs/>
          <w:u w:val="single"/>
        </w:rPr>
        <w:t>・電動車いす簡易型（オーダーメイド）</w:t>
      </w:r>
      <w:r>
        <w:rPr>
          <w:rFonts w:hint="eastAsia"/>
        </w:rPr>
        <w:t>について、適合を確認後、補装具費支給券に当センター長印を押印していましたが、平成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日より押印は廃止し、下記の方法に変更することとしましたので、ご理解の上、ご協力いただきますようお願いします。</w:t>
      </w:r>
    </w:p>
    <w:p w:rsidR="00292ED2" w:rsidRDefault="00292ED2" w:rsidP="00292ED2">
      <w:pPr>
        <w:ind w:leftChars="-135" w:left="-283" w:firstLineChars="100" w:firstLine="210"/>
        <w:rPr>
          <w:rFonts w:hint="eastAsia"/>
        </w:rPr>
      </w:pPr>
      <w:r>
        <w:rPr>
          <w:rFonts w:hint="eastAsia"/>
        </w:rPr>
        <w:t>なお見積審査については従来と変更はありません。</w:t>
      </w:r>
    </w:p>
    <w:p w:rsidR="00292ED2" w:rsidRDefault="00292ED2" w:rsidP="00292ED2">
      <w:pPr>
        <w:ind w:leftChars="-135" w:left="-283"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292ED2" w:rsidRPr="004212F3" w:rsidRDefault="00292ED2" w:rsidP="00292ED2">
      <w:pPr>
        <w:ind w:leftChars="-135" w:left="-283" w:firstLineChars="100" w:firstLine="22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『</w:t>
      </w:r>
      <w:r w:rsidRPr="004212F3">
        <w:rPr>
          <w:rFonts w:hint="eastAsia"/>
          <w:sz w:val="22"/>
          <w:szCs w:val="22"/>
        </w:rPr>
        <w:t>平成</w:t>
      </w:r>
      <w:r w:rsidRPr="004212F3">
        <w:rPr>
          <w:rFonts w:hint="eastAsia"/>
          <w:sz w:val="22"/>
          <w:szCs w:val="22"/>
        </w:rPr>
        <w:t>22</w:t>
      </w:r>
      <w:r w:rsidRPr="004212F3">
        <w:rPr>
          <w:rFonts w:hint="eastAsia"/>
          <w:sz w:val="22"/>
          <w:szCs w:val="22"/>
        </w:rPr>
        <w:t>年</w:t>
      </w:r>
      <w:r w:rsidRPr="004212F3">
        <w:rPr>
          <w:rFonts w:hint="eastAsia"/>
          <w:sz w:val="22"/>
          <w:szCs w:val="22"/>
        </w:rPr>
        <w:t>7</w:t>
      </w:r>
      <w:r w:rsidRPr="004212F3">
        <w:rPr>
          <w:rFonts w:hint="eastAsia"/>
          <w:sz w:val="22"/>
          <w:szCs w:val="22"/>
        </w:rPr>
        <w:t>月</w:t>
      </w:r>
      <w:r w:rsidRPr="004212F3">
        <w:rPr>
          <w:rFonts w:hint="eastAsia"/>
          <w:sz w:val="22"/>
          <w:szCs w:val="22"/>
        </w:rPr>
        <w:t>1</w:t>
      </w:r>
      <w:r w:rsidRPr="004212F3">
        <w:rPr>
          <w:rFonts w:hint="eastAsia"/>
          <w:sz w:val="22"/>
          <w:szCs w:val="22"/>
        </w:rPr>
        <w:t>日よりの</w:t>
      </w:r>
      <w:r>
        <w:rPr>
          <w:rFonts w:hint="eastAsia"/>
          <w:sz w:val="22"/>
          <w:szCs w:val="22"/>
        </w:rPr>
        <w:t>補装具費支給事務に関する概略』</w:t>
      </w:r>
    </w:p>
    <w:p w:rsidR="00292ED2" w:rsidRDefault="00292ED2" w:rsidP="00292ED2">
      <w:pPr>
        <w:ind w:leftChars="-135" w:left="-283"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Pr="00E1684C">
        <w:rPr>
          <w:rFonts w:hint="eastAsia"/>
          <w:b/>
          <w:bCs/>
          <w:bdr w:val="single" w:sz="4" w:space="0" w:color="auto"/>
        </w:rPr>
        <w:t>義肢・装具</w:t>
      </w:r>
    </w:p>
    <w:p w:rsidR="00292ED2" w:rsidRDefault="00292ED2" w:rsidP="00292ED2">
      <w:pPr>
        <w:ind w:leftChars="-135" w:left="-283" w:firstLineChars="270" w:firstLine="567"/>
        <w:rPr>
          <w:rFonts w:hint="eastAsia"/>
        </w:rPr>
      </w:pPr>
      <w:r>
        <w:rPr>
          <w:rFonts w:hint="eastAsia"/>
        </w:rPr>
        <w:t>Ａ　医師意見書による判定の場合（文書判定）</w:t>
      </w:r>
    </w:p>
    <w:p w:rsidR="00292ED2" w:rsidRDefault="00292ED2" w:rsidP="00292ED2">
      <w:pPr>
        <w:ind w:leftChars="265" w:left="976" w:hangingChars="200" w:hanging="420"/>
        <w:rPr>
          <w:rFonts w:hint="eastAsia"/>
        </w:rPr>
      </w:pPr>
      <w:r>
        <w:rPr>
          <w:rFonts w:hint="eastAsia"/>
        </w:rPr>
        <w:t>・　業者は、同じ医師に</w:t>
      </w:r>
      <w:r w:rsidRPr="00E1684C">
        <w:rPr>
          <w:rFonts w:hint="eastAsia"/>
          <w:u w:val="single"/>
        </w:rPr>
        <w:t>補装具適合意見書</w:t>
      </w:r>
      <w:r>
        <w:rPr>
          <w:rFonts w:hint="eastAsia"/>
        </w:rPr>
        <w:t>を記入してもらい（必ず本人に義肢・装具を装着し確認してもらうこと）、当センターに送付すること。</w:t>
      </w:r>
    </w:p>
    <w:p w:rsidR="00292ED2" w:rsidRDefault="00292ED2" w:rsidP="00292ED2">
      <w:pPr>
        <w:numPr>
          <w:ilvl w:val="0"/>
          <w:numId w:val="2"/>
        </w:numPr>
        <w:tabs>
          <w:tab w:val="clear" w:pos="917"/>
          <w:tab w:val="num" w:pos="993"/>
        </w:tabs>
        <w:ind w:left="993" w:hanging="436"/>
        <w:rPr>
          <w:rFonts w:hint="eastAsia"/>
        </w:rPr>
      </w:pPr>
      <w:r>
        <w:rPr>
          <w:rFonts w:hint="eastAsia"/>
        </w:rPr>
        <w:t>業者は、「補装具適合判定についてのお知らせ」（別紙１）に必要事項を記入し、請求書と補装具費支給券と</w:t>
      </w:r>
      <w:r>
        <w:rPr>
          <w:rFonts w:hint="eastAsia"/>
        </w:rPr>
        <w:t>3</w:t>
      </w:r>
      <w:r>
        <w:rPr>
          <w:rFonts w:hint="eastAsia"/>
        </w:rPr>
        <w:t>点を市町村に送付すること。</w:t>
      </w:r>
    </w:p>
    <w:p w:rsidR="00292ED2" w:rsidRDefault="00292ED2" w:rsidP="00292ED2">
      <w:pPr>
        <w:numPr>
          <w:ilvl w:val="0"/>
          <w:numId w:val="2"/>
        </w:numPr>
        <w:tabs>
          <w:tab w:val="clear" w:pos="917"/>
          <w:tab w:val="num" w:pos="993"/>
        </w:tabs>
        <w:ind w:left="993"/>
        <w:rPr>
          <w:rFonts w:hint="eastAsia"/>
        </w:rPr>
      </w:pPr>
      <w:r>
        <w:rPr>
          <w:rFonts w:hint="eastAsia"/>
        </w:rPr>
        <w:t>当センターは、内容を確認後、おおむね２週間以内に</w:t>
      </w:r>
      <w:r w:rsidRPr="004C3CF5">
        <w:rPr>
          <w:rFonts w:hint="eastAsia"/>
        </w:rPr>
        <w:t>「適合判定の審査結果について</w:t>
      </w:r>
      <w:r>
        <w:rPr>
          <w:rFonts w:hint="eastAsia"/>
        </w:rPr>
        <w:t>（通知）</w:t>
      </w:r>
      <w:r w:rsidRPr="004C3CF5">
        <w:rPr>
          <w:rFonts w:hint="eastAsia"/>
        </w:rPr>
        <w:t>」</w:t>
      </w:r>
      <w:r>
        <w:rPr>
          <w:rFonts w:hint="eastAsia"/>
        </w:rPr>
        <w:t>を市町村に送付する。</w:t>
      </w:r>
    </w:p>
    <w:p w:rsidR="00292ED2" w:rsidRDefault="00292ED2" w:rsidP="00292ED2">
      <w:pPr>
        <w:ind w:left="210"/>
        <w:rPr>
          <w:rFonts w:hint="eastAsia"/>
        </w:rPr>
      </w:pPr>
      <w:r>
        <w:rPr>
          <w:rFonts w:hint="eastAsia"/>
        </w:rPr>
        <w:t>Ｂ　本所又は巡回相談会場に来所し判定する場合（直接判定）</w:t>
      </w:r>
    </w:p>
    <w:p w:rsidR="00292ED2" w:rsidRDefault="00292ED2" w:rsidP="00292ED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本所又は巡回相談会場で適合判定を受ける（業者が予約。本人と業者が来所）。</w:t>
      </w:r>
    </w:p>
    <w:p w:rsidR="00292ED2" w:rsidRDefault="00292ED2" w:rsidP="00292ED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業者は、適合判定を受けた日時を記入した「補装具適合判定についてのお知らせ」（別紙１）及び請求書と支給券の</w:t>
      </w:r>
      <w:r>
        <w:rPr>
          <w:rFonts w:hint="eastAsia"/>
        </w:rPr>
        <w:t>3</w:t>
      </w:r>
      <w:r>
        <w:rPr>
          <w:rFonts w:hint="eastAsia"/>
        </w:rPr>
        <w:t>点を市町村に送付する。</w:t>
      </w:r>
    </w:p>
    <w:p w:rsidR="00292ED2" w:rsidRPr="009036A0" w:rsidRDefault="00292ED2" w:rsidP="00292ED2">
      <w:pPr>
        <w:ind w:left="142"/>
        <w:rPr>
          <w:rFonts w:hint="eastAsia"/>
        </w:rPr>
      </w:pPr>
      <w:r w:rsidRPr="00633BA9">
        <w:rPr>
          <w:rFonts w:hint="eastAsia"/>
          <w:b/>
          <w:bCs/>
          <w:bdr w:val="single" w:sz="4" w:space="0" w:color="auto"/>
        </w:rPr>
        <w:t>座位保持装置</w:t>
      </w:r>
      <w:r w:rsidRPr="009036A0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（</w:t>
      </w:r>
      <w:r>
        <w:rPr>
          <w:rFonts w:hint="eastAsia"/>
        </w:rPr>
        <w:t>直接判定）</w:t>
      </w:r>
    </w:p>
    <w:p w:rsidR="00292ED2" w:rsidRDefault="00292ED2" w:rsidP="00292ED2">
      <w:pPr>
        <w:rPr>
          <w:rFonts w:hint="eastAsia"/>
        </w:rPr>
      </w:pPr>
      <w:r>
        <w:rPr>
          <w:rFonts w:hint="eastAsia"/>
        </w:rPr>
        <w:t xml:space="preserve">　　義肢・装具のＢと同じ。</w:t>
      </w:r>
    </w:p>
    <w:p w:rsidR="00292ED2" w:rsidRDefault="00292ED2" w:rsidP="00292ED2">
      <w:pPr>
        <w:ind w:leftChars="67" w:left="141"/>
        <w:rPr>
          <w:rFonts w:hint="eastAsia"/>
        </w:rPr>
      </w:pPr>
      <w:r w:rsidRPr="002D43EE">
        <w:rPr>
          <w:rFonts w:hint="eastAsia"/>
          <w:b/>
          <w:bCs/>
          <w:bdr w:val="single" w:sz="4" w:space="0" w:color="auto"/>
        </w:rPr>
        <w:t>車いす</w:t>
      </w:r>
      <w:r>
        <w:rPr>
          <w:rFonts w:hint="eastAsia"/>
          <w:b/>
          <w:bCs/>
          <w:bdr w:val="single" w:sz="4" w:space="0" w:color="auto"/>
        </w:rPr>
        <w:t>・電動簡易型（</w:t>
      </w:r>
      <w:r w:rsidRPr="002D43EE">
        <w:rPr>
          <w:rFonts w:hint="eastAsia"/>
          <w:b/>
          <w:bCs/>
          <w:bdr w:val="single" w:sz="4" w:space="0" w:color="auto"/>
        </w:rPr>
        <w:t>オーダーメイド</w:t>
      </w:r>
      <w:r>
        <w:rPr>
          <w:rFonts w:hint="eastAsia"/>
          <w:b/>
          <w:bCs/>
          <w:bdr w:val="single" w:sz="4" w:space="0" w:color="auto"/>
        </w:rPr>
        <w:t>）</w:t>
      </w:r>
      <w:r>
        <w:rPr>
          <w:rFonts w:hint="eastAsia"/>
        </w:rPr>
        <w:t>本所又は巡回相談会場で現物の判定（本人の来所は不要）</w:t>
      </w:r>
    </w:p>
    <w:p w:rsidR="00292ED2" w:rsidRDefault="00292ED2" w:rsidP="00292ED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業者は適合判定を受けた日時を記入した「補装具適合判定についてのお知らせ」（別紙１）及び請求書と支給券の</w:t>
      </w:r>
      <w:r>
        <w:rPr>
          <w:rFonts w:hint="eastAsia"/>
        </w:rPr>
        <w:t>3</w:t>
      </w:r>
      <w:r>
        <w:rPr>
          <w:rFonts w:hint="eastAsia"/>
        </w:rPr>
        <w:t>点を市町村に送付すること。</w:t>
      </w:r>
    </w:p>
    <w:p w:rsidR="00292ED2" w:rsidRDefault="00292ED2" w:rsidP="00292ED2">
      <w:pPr>
        <w:ind w:left="557"/>
        <w:rPr>
          <w:rFonts w:hint="eastAsia"/>
        </w:rPr>
      </w:pPr>
    </w:p>
    <w:p w:rsidR="00292ED2" w:rsidRDefault="00292ED2" w:rsidP="00292ED2">
      <w:pPr>
        <w:rPr>
          <w:rFonts w:hint="eastAsia"/>
          <w:b/>
          <w:bCs/>
        </w:rPr>
      </w:pPr>
      <w:r>
        <w:rPr>
          <w:rFonts w:hint="eastAsia"/>
          <w:b/>
          <w:bCs/>
        </w:rPr>
        <w:t>直接判定の場合の</w:t>
      </w:r>
      <w:r w:rsidRPr="001C1323">
        <w:rPr>
          <w:rFonts w:hint="eastAsia"/>
          <w:b/>
          <w:bCs/>
        </w:rPr>
        <w:t>注意</w:t>
      </w:r>
      <w:r>
        <w:rPr>
          <w:rFonts w:hint="eastAsia"/>
          <w:b/>
          <w:bCs/>
        </w:rPr>
        <w:t xml:space="preserve">事項　</w:t>
      </w:r>
    </w:p>
    <w:p w:rsidR="00292ED2" w:rsidRDefault="00292ED2" w:rsidP="00292ED2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適合になるまでは（保留も含む）、上記</w:t>
      </w:r>
      <w:r>
        <w:rPr>
          <w:rFonts w:hint="eastAsia"/>
        </w:rPr>
        <w:t>3</w:t>
      </w:r>
      <w:r>
        <w:rPr>
          <w:rFonts w:hint="eastAsia"/>
        </w:rPr>
        <w:t>点セットを市町村に送付しないこと。後日適合が確認された時点で日付けを記入し送付すること。適合になった時点で、当センターはおおむね２週間以内に</w:t>
      </w:r>
      <w:r w:rsidRPr="00101FBC">
        <w:rPr>
          <w:rFonts w:hint="eastAsia"/>
        </w:rPr>
        <w:t>「適合判定の審査結果について</w:t>
      </w:r>
      <w:r>
        <w:rPr>
          <w:rFonts w:hint="eastAsia"/>
        </w:rPr>
        <w:t>（通知）</w:t>
      </w:r>
      <w:r w:rsidRPr="00101FBC">
        <w:rPr>
          <w:rFonts w:hint="eastAsia"/>
        </w:rPr>
        <w:t>」</w:t>
      </w:r>
      <w:r w:rsidRPr="00C57161">
        <w:rPr>
          <w:rFonts w:hint="eastAsia"/>
        </w:rPr>
        <w:t>を市町村に送付</w:t>
      </w:r>
      <w:r>
        <w:rPr>
          <w:rFonts w:hint="eastAsia"/>
        </w:rPr>
        <w:t>する。</w:t>
      </w:r>
    </w:p>
    <w:p w:rsidR="00292ED2" w:rsidRDefault="00292ED2" w:rsidP="00292ED2">
      <w:pPr>
        <w:rPr>
          <w:rFonts w:hint="eastAsia"/>
          <w:b/>
          <w:bCs/>
        </w:rPr>
      </w:pPr>
    </w:p>
    <w:p w:rsidR="00292ED2" w:rsidRPr="008E4988" w:rsidRDefault="00292ED2" w:rsidP="00292ED2">
      <w:pPr>
        <w:rPr>
          <w:rFonts w:hint="eastAsia"/>
          <w:b/>
          <w:bCs/>
        </w:rPr>
      </w:pPr>
      <w:r>
        <w:rPr>
          <w:rFonts w:hint="eastAsia"/>
          <w:b/>
          <w:bCs/>
        </w:rPr>
        <w:t>その他当センターへの</w:t>
      </w:r>
      <w:r w:rsidRPr="008E4988">
        <w:rPr>
          <w:rFonts w:hint="eastAsia"/>
          <w:b/>
          <w:bCs/>
        </w:rPr>
        <w:t>見積</w:t>
      </w:r>
      <w:r>
        <w:rPr>
          <w:rFonts w:hint="eastAsia"/>
          <w:b/>
          <w:bCs/>
        </w:rPr>
        <w:t>書送付の際の注意事項</w:t>
      </w:r>
    </w:p>
    <w:p w:rsidR="00292ED2" w:rsidRPr="008E4988" w:rsidRDefault="00292ED2" w:rsidP="00292ED2">
      <w:pPr>
        <w:rPr>
          <w:rFonts w:hint="eastAsia"/>
        </w:rPr>
      </w:pPr>
      <w:r w:rsidRPr="008E4988">
        <w:rPr>
          <w:rFonts w:hint="eastAsia"/>
        </w:rPr>
        <w:t>・判定後に見積もり審査を依頼する場合は、判定番号を記載してください</w:t>
      </w:r>
      <w:r>
        <w:rPr>
          <w:rFonts w:hint="eastAsia"/>
        </w:rPr>
        <w:t>。</w:t>
      </w:r>
      <w:r w:rsidRPr="008E4988">
        <w:rPr>
          <w:rFonts w:hint="eastAsia"/>
        </w:rPr>
        <w:t>（２０１－</w:t>
      </w:r>
      <w:r>
        <w:rPr>
          <w:rFonts w:hint="eastAsia"/>
        </w:rPr>
        <w:t xml:space="preserve">　　</w:t>
      </w:r>
      <w:r w:rsidRPr="008E4988">
        <w:rPr>
          <w:rFonts w:hint="eastAsia"/>
        </w:rPr>
        <w:t xml:space="preserve">　）</w:t>
      </w:r>
    </w:p>
    <w:p w:rsidR="00292ED2" w:rsidRPr="008E4988" w:rsidRDefault="00292ED2" w:rsidP="00292ED2">
      <w:pPr>
        <w:rPr>
          <w:rFonts w:hint="eastAsia"/>
        </w:rPr>
      </w:pPr>
      <w:r w:rsidRPr="008E4988">
        <w:rPr>
          <w:rFonts w:hint="eastAsia"/>
        </w:rPr>
        <w:t>・差し替えの見積書には</w:t>
      </w:r>
      <w:r w:rsidRPr="008E4988">
        <w:rPr>
          <w:rFonts w:hint="eastAsia"/>
          <w:u w:val="single"/>
        </w:rPr>
        <w:t>差し替え</w:t>
      </w:r>
      <w:r w:rsidRPr="008E4988">
        <w:rPr>
          <w:rFonts w:hint="eastAsia"/>
        </w:rPr>
        <w:t>と記載してください</w:t>
      </w:r>
      <w:r>
        <w:rPr>
          <w:rFonts w:hint="eastAsia"/>
        </w:rPr>
        <w:t>。</w:t>
      </w:r>
    </w:p>
    <w:p w:rsidR="00292ED2" w:rsidRPr="0001722A" w:rsidRDefault="00292ED2" w:rsidP="00292ED2">
      <w:pPr>
        <w:ind w:firstLineChars="100" w:firstLine="210"/>
        <w:rPr>
          <w:rFonts w:hint="eastAsia"/>
        </w:rPr>
      </w:pPr>
      <w:r w:rsidRPr="008E4988">
        <w:rPr>
          <w:rFonts w:hint="eastAsia"/>
        </w:rPr>
        <w:t>（鏡文は必要ありません。欄外に</w:t>
      </w:r>
      <w:r>
        <w:rPr>
          <w:rFonts w:hint="eastAsia"/>
        </w:rPr>
        <w:t>付記</w:t>
      </w:r>
      <w:r w:rsidRPr="008E4988">
        <w:rPr>
          <w:rFonts w:hint="eastAsia"/>
        </w:rPr>
        <w:t>して下さい）</w:t>
      </w:r>
    </w:p>
    <w:p w:rsidR="00BA1BDB" w:rsidRPr="00292ED2" w:rsidRDefault="00BA1BDB">
      <w:bookmarkStart w:id="0" w:name="_GoBack"/>
      <w:bookmarkEnd w:id="0"/>
    </w:p>
    <w:sectPr w:rsidR="00BA1BDB" w:rsidRPr="00292ED2" w:rsidSect="00603A53">
      <w:pgSz w:w="11906" w:h="16838"/>
      <w:pgMar w:top="284" w:right="1416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E2716"/>
    <w:multiLevelType w:val="hybridMultilevel"/>
    <w:tmpl w:val="859407D6"/>
    <w:lvl w:ilvl="0" w:tplc="C4C2DADA">
      <w:numFmt w:val="bullet"/>
      <w:lvlText w:val="・"/>
      <w:lvlJc w:val="left"/>
      <w:pPr>
        <w:tabs>
          <w:tab w:val="num" w:pos="917"/>
        </w:tabs>
        <w:ind w:left="9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abstractNum w:abstractNumId="1" w15:restartNumberingAfterBreak="0">
    <w:nsid w:val="5EB3464A"/>
    <w:multiLevelType w:val="hybridMultilevel"/>
    <w:tmpl w:val="D03620F2"/>
    <w:lvl w:ilvl="0" w:tplc="88B61BB8">
      <w:numFmt w:val="bullet"/>
      <w:lvlText w:val="・"/>
      <w:lvlJc w:val="left"/>
      <w:pPr>
        <w:tabs>
          <w:tab w:val="num" w:pos="917"/>
        </w:tabs>
        <w:ind w:left="9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7"/>
        </w:tabs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7"/>
        </w:tabs>
        <w:ind w:left="43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D2"/>
    <w:rsid w:val="00292ED2"/>
    <w:rsid w:val="00B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EE463-99F5-4C4B-9B9E-1FBE5BEA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2022-09-05T05:29:00Z</dcterms:created>
  <dcterms:modified xsi:type="dcterms:W3CDTF">2022-09-05T05:30:00Z</dcterms:modified>
</cp:coreProperties>
</file>