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E385F" w14:textId="536952A2" w:rsidR="000F137F" w:rsidRDefault="000F137F" w:rsidP="000F137F">
      <w:bookmarkStart w:id="0" w:name="_GoBack"/>
      <w:bookmarkEnd w:id="0"/>
      <w:r>
        <w:rPr>
          <w:rFonts w:hint="eastAsia"/>
        </w:rPr>
        <w:t>人権への取組</w:t>
      </w:r>
    </w:p>
    <w:p w14:paraId="59D55E75" w14:textId="77777777" w:rsidR="000F137F" w:rsidRDefault="000F137F" w:rsidP="000F137F">
      <w:r>
        <w:rPr>
          <w:rFonts w:hint="eastAsia"/>
        </w:rPr>
        <w:t>大阪府の取組</w:t>
      </w:r>
    </w:p>
    <w:p w14:paraId="699583C5" w14:textId="77777777" w:rsidR="000F137F" w:rsidRDefault="000F137F" w:rsidP="000F137F">
      <w:r>
        <w:rPr>
          <w:rFonts w:hint="eastAsia"/>
        </w:rPr>
        <w:t>大阪府人権尊重の社会づくり条例</w:t>
      </w:r>
    </w:p>
    <w:p w14:paraId="27ED1188" w14:textId="77777777" w:rsidR="000F137F" w:rsidRDefault="000F137F" w:rsidP="000F137F">
      <w:r>
        <w:rPr>
          <w:rFonts w:hint="eastAsia"/>
        </w:rPr>
        <w:t xml:space="preserve">　人権尊重の大切さを示し、また、大阪府の人権施策を進める枠組みをつくり、すべての人の人権が尊重される豊かな社会の実現をめざして、平成</w:t>
      </w:r>
      <w:r>
        <w:t>10（1998）年10 月に「大阪府人権尊重の社会づくり条例」を制定しました。令和元（2019）年10月の改正では、府民と事業者に人権尊重の社会づくりに理解と協力を求める規定を設けました。</w:t>
      </w:r>
    </w:p>
    <w:p w14:paraId="4CC656A3" w14:textId="77777777" w:rsidR="000F137F" w:rsidRDefault="000F137F" w:rsidP="000F137F"/>
    <w:p w14:paraId="6FF688F3" w14:textId="77777777" w:rsidR="000F137F" w:rsidRDefault="000F137F" w:rsidP="000F137F">
      <w:r>
        <w:rPr>
          <w:rFonts w:hint="eastAsia"/>
        </w:rPr>
        <w:t>●府の責務</w:t>
      </w:r>
    </w:p>
    <w:p w14:paraId="5FF0B508" w14:textId="77777777" w:rsidR="000F137F" w:rsidRDefault="000F137F" w:rsidP="000F137F">
      <w:r>
        <w:rPr>
          <w:rFonts w:hint="eastAsia"/>
        </w:rPr>
        <w:t xml:space="preserve">　・施策の実施に当たり人権尊重の社会づくりに資するよう努めるとともに、人権施策を積極的に推進する。</w:t>
      </w:r>
    </w:p>
    <w:p w14:paraId="305DDD55" w14:textId="77777777" w:rsidR="000F137F" w:rsidRDefault="000F137F" w:rsidP="000F137F">
      <w:r>
        <w:rPr>
          <w:rFonts w:hint="eastAsia"/>
        </w:rPr>
        <w:t xml:space="preserve">　・国、市町村との連絡調整を緊密に行うとともに、市町村、事業者及び府民との協働により、人権尊重の社会づくりを積極的に推進するための体制を整備する。</w:t>
      </w:r>
    </w:p>
    <w:p w14:paraId="1C00CF29" w14:textId="77777777" w:rsidR="000F137F" w:rsidRDefault="000F137F" w:rsidP="000F137F">
      <w:r>
        <w:rPr>
          <w:rFonts w:hint="eastAsia"/>
        </w:rPr>
        <w:t>●府民の責務</w:t>
      </w:r>
    </w:p>
    <w:p w14:paraId="66182418" w14:textId="77777777" w:rsidR="000F137F" w:rsidRDefault="000F137F" w:rsidP="000F137F">
      <w:r>
        <w:rPr>
          <w:rFonts w:hint="eastAsia"/>
        </w:rPr>
        <w:t xml:space="preserve">　・人権尊重の社会づくりの推進について理解を深めるとともに、府が実施する人権施策の推進に協力するよう努める。</w:t>
      </w:r>
    </w:p>
    <w:p w14:paraId="472DA282" w14:textId="77777777" w:rsidR="000F137F" w:rsidRDefault="000F137F" w:rsidP="000F137F">
      <w:r>
        <w:rPr>
          <w:rFonts w:hint="eastAsia"/>
        </w:rPr>
        <w:t>●事業者の責務</w:t>
      </w:r>
    </w:p>
    <w:p w14:paraId="3CC01D62" w14:textId="77777777" w:rsidR="000F137F" w:rsidRDefault="000F137F" w:rsidP="000F137F">
      <w:r>
        <w:rPr>
          <w:rFonts w:hint="eastAsia"/>
        </w:rPr>
        <w:t xml:space="preserve">　・人権尊重の社会づくりの推進について理解を深め、その事業活動を行うに当たり、人権尊重のための取組を推進するとともに、府が実施する人権施策の推進に協力するよう努める。</w:t>
      </w:r>
    </w:p>
    <w:p w14:paraId="31340F5F" w14:textId="77777777" w:rsidR="000F137F" w:rsidRDefault="000F137F" w:rsidP="000F137F"/>
    <w:p w14:paraId="353E7007" w14:textId="77777777" w:rsidR="000F137F" w:rsidRDefault="000F137F" w:rsidP="000F137F">
      <w:r>
        <w:rPr>
          <w:rFonts w:hint="eastAsia"/>
        </w:rPr>
        <w:t>大阪府人権施策推進基本方針</w:t>
      </w:r>
    </w:p>
    <w:p w14:paraId="375C7F15" w14:textId="77777777" w:rsidR="000F137F" w:rsidRDefault="000F137F" w:rsidP="000F137F"/>
    <w:p w14:paraId="7284077E" w14:textId="77777777" w:rsidR="000F137F" w:rsidRDefault="000F137F" w:rsidP="000F137F">
      <w:r>
        <w:rPr>
          <w:rFonts w:hint="eastAsia"/>
        </w:rPr>
        <w:t xml:space="preserve">　平成</w:t>
      </w:r>
      <w:r>
        <w:t>13（2001）年３月に、条例の具体化のために「大阪府人権施策推進基本方針」を策定しました。</w:t>
      </w:r>
    </w:p>
    <w:p w14:paraId="4E2055D3" w14:textId="77777777" w:rsidR="000F137F" w:rsidRDefault="000F137F" w:rsidP="000F137F">
      <w:r>
        <w:rPr>
          <w:rFonts w:hint="eastAsia"/>
        </w:rPr>
        <w:t xml:space="preserve">　この基本方針では、条例のめざす「すべての人の人権が尊重される豊かな社会」を実現するため、二つの府政推進の基本理念を掲げ、すべての行政分野において、基本理念を踏まえた総合的な施策の推進に努めることとしています。併せて、条例に示されている「人権施策」の基本方向を定めています。</w:t>
      </w:r>
    </w:p>
    <w:p w14:paraId="49894C9A" w14:textId="77777777" w:rsidR="000F137F" w:rsidRDefault="000F137F" w:rsidP="000F137F">
      <w:r>
        <w:rPr>
          <w:rFonts w:hint="eastAsia"/>
        </w:rPr>
        <w:t xml:space="preserve">　令和３（</w:t>
      </w:r>
      <w:r>
        <w:t>2021）年12月の変更では、府政推進の基本理念は維持しつつ、人権を取り巻く社会状況の変化に対応するため、新たに顕在化した人権課題に対する認識と求められる方策などを追記しました。</w:t>
      </w:r>
    </w:p>
    <w:p w14:paraId="334C9EB1" w14:textId="77777777" w:rsidR="000F137F" w:rsidRDefault="000F137F" w:rsidP="000F137F"/>
    <w:p w14:paraId="1D70B19D" w14:textId="77777777" w:rsidR="000F137F" w:rsidRDefault="000F137F" w:rsidP="000F137F">
      <w:r>
        <w:rPr>
          <w:rFonts w:hint="eastAsia"/>
        </w:rPr>
        <w:t>府政推進の基本理念</w:t>
      </w:r>
    </w:p>
    <w:p w14:paraId="075A8830" w14:textId="77777777" w:rsidR="000F137F" w:rsidRDefault="000F137F" w:rsidP="000F137F">
      <w:r>
        <w:rPr>
          <w:rFonts w:hint="eastAsia"/>
        </w:rPr>
        <w:t>一人ひとりがかけがえのない存在として尊重される差別のない社会の実現</w:t>
      </w:r>
    </w:p>
    <w:p w14:paraId="37275D19" w14:textId="77777777" w:rsidR="000F137F" w:rsidRDefault="000F137F" w:rsidP="000F137F">
      <w:r>
        <w:rPr>
          <w:rFonts w:hint="eastAsia"/>
        </w:rPr>
        <w:t>誰もが個性や能力をいかして自己実現を図ることのできる豊かな人権文化の創造</w:t>
      </w:r>
    </w:p>
    <w:p w14:paraId="7C2B62BE" w14:textId="77777777" w:rsidR="000F137F" w:rsidRDefault="000F137F" w:rsidP="000F137F"/>
    <w:p w14:paraId="27780AFC" w14:textId="77777777" w:rsidR="000F137F" w:rsidRDefault="000F137F" w:rsidP="000F137F">
      <w:r>
        <w:rPr>
          <w:rFonts w:hint="eastAsia"/>
        </w:rPr>
        <w:t>人権施策の基本方向</w:t>
      </w:r>
    </w:p>
    <w:p w14:paraId="434A380B" w14:textId="77777777" w:rsidR="000F137F" w:rsidRDefault="000F137F" w:rsidP="000F137F">
      <w:r>
        <w:rPr>
          <w:rFonts w:hint="eastAsia"/>
        </w:rPr>
        <w:t>●人権意識の高揚を図るための施策</w:t>
      </w:r>
    </w:p>
    <w:p w14:paraId="1154D750" w14:textId="77777777" w:rsidR="000F137F" w:rsidRDefault="000F137F" w:rsidP="000F137F">
      <w:r>
        <w:rPr>
          <w:rFonts w:hint="eastAsia"/>
        </w:rPr>
        <w:t>１．人権教育の推進</w:t>
      </w:r>
    </w:p>
    <w:p w14:paraId="7ED4DF51" w14:textId="77777777" w:rsidR="000F137F" w:rsidRDefault="000F137F" w:rsidP="000F137F">
      <w:r>
        <w:rPr>
          <w:rFonts w:hint="eastAsia"/>
        </w:rPr>
        <w:t>２．人権教育に取り組む指導者の養成</w:t>
      </w:r>
    </w:p>
    <w:p w14:paraId="47881CAA" w14:textId="77777777" w:rsidR="000F137F" w:rsidRDefault="000F137F" w:rsidP="000F137F">
      <w:r>
        <w:rPr>
          <w:rFonts w:hint="eastAsia"/>
        </w:rPr>
        <w:t>２．人権教育に取り組む指導者の養成</w:t>
      </w:r>
    </w:p>
    <w:p w14:paraId="4BC07183" w14:textId="77777777" w:rsidR="000F137F" w:rsidRDefault="000F137F" w:rsidP="000F137F">
      <w:r>
        <w:rPr>
          <w:rFonts w:hint="eastAsia"/>
        </w:rPr>
        <w:t>４．人権教育に関する</w:t>
      </w:r>
    </w:p>
    <w:p w14:paraId="30CF7A92" w14:textId="77777777" w:rsidR="000F137F" w:rsidRDefault="000F137F" w:rsidP="000F137F">
      <w:r>
        <w:rPr>
          <w:rFonts w:hint="eastAsia"/>
        </w:rPr>
        <w:t xml:space="preserve">　　情報収集・提供機能の充実</w:t>
      </w:r>
    </w:p>
    <w:p w14:paraId="229DED8F" w14:textId="77777777" w:rsidR="000F137F" w:rsidRDefault="000F137F" w:rsidP="000F137F">
      <w:r>
        <w:rPr>
          <w:rFonts w:hint="eastAsia"/>
        </w:rPr>
        <w:t>●人権擁護に資する施策</w:t>
      </w:r>
    </w:p>
    <w:p w14:paraId="1FAF5B78" w14:textId="77777777" w:rsidR="000F137F" w:rsidRDefault="000F137F" w:rsidP="000F137F">
      <w:r>
        <w:rPr>
          <w:rFonts w:hint="eastAsia"/>
        </w:rPr>
        <w:t>１．府民の主体的な判断・自己実現の支援</w:t>
      </w:r>
    </w:p>
    <w:p w14:paraId="2554E03D" w14:textId="77777777" w:rsidR="000F137F" w:rsidRDefault="000F137F" w:rsidP="000F137F">
      <w:r>
        <w:rPr>
          <w:rFonts w:hint="eastAsia"/>
        </w:rPr>
        <w:t>２．人権相談の充実</w:t>
      </w:r>
    </w:p>
    <w:p w14:paraId="442B4F3D" w14:textId="77777777" w:rsidR="000F137F" w:rsidRDefault="000F137F" w:rsidP="000F137F">
      <w:r>
        <w:rPr>
          <w:rFonts w:hint="eastAsia"/>
        </w:rPr>
        <w:t>３．国の人権擁護機関との連携</w:t>
      </w:r>
    </w:p>
    <w:p w14:paraId="4C8BB126" w14:textId="77777777" w:rsidR="000F137F" w:rsidRDefault="000F137F" w:rsidP="000F137F">
      <w:r>
        <w:rPr>
          <w:rFonts w:hint="eastAsia"/>
        </w:rPr>
        <w:t>大阪府人権教育推進計画</w:t>
      </w:r>
    </w:p>
    <w:p w14:paraId="2617DE6A" w14:textId="77777777" w:rsidR="000F137F" w:rsidRDefault="000F137F" w:rsidP="000F137F">
      <w:r>
        <w:rPr>
          <w:rFonts w:hint="eastAsia"/>
        </w:rPr>
        <w:t xml:space="preserve">　平成</w:t>
      </w:r>
      <w:r>
        <w:t>17（2005）年３月に基本方針が示す「人権意識の高揚を図るための施策」を総合的に推進するための計画を策定しました（平成27（2015）年３月改定、令和４（2022）年９月改定）。「人権教育及び人権啓発の推進に関する法律」の趣旨に沿った、大阪府の人権教育及び人権啓発に関する施策の基本計画の性格も併せ持っています。</w:t>
      </w:r>
    </w:p>
    <w:p w14:paraId="7CBC59A7" w14:textId="77777777" w:rsidR="000F137F" w:rsidRDefault="000F137F" w:rsidP="000F137F"/>
    <w:p w14:paraId="60C85101" w14:textId="77777777" w:rsidR="000F137F" w:rsidRDefault="000F137F" w:rsidP="000F137F">
      <w:r>
        <w:rPr>
          <w:rFonts w:hint="eastAsia"/>
        </w:rPr>
        <w:t>１．人権教育の推進</w:t>
      </w:r>
    </w:p>
    <w:p w14:paraId="7FD87E95" w14:textId="77777777" w:rsidR="000F137F" w:rsidRDefault="000F137F" w:rsidP="000F137F">
      <w:r>
        <w:rPr>
          <w:rFonts w:hint="eastAsia"/>
        </w:rPr>
        <w:t>・家庭、学校、地域、職域等における人権教育の取組に対する支援</w:t>
      </w:r>
    </w:p>
    <w:p w14:paraId="2F7D178F" w14:textId="77777777" w:rsidR="000F137F" w:rsidRDefault="000F137F" w:rsidP="000F137F">
      <w:r>
        <w:rPr>
          <w:rFonts w:hint="eastAsia"/>
        </w:rPr>
        <w:t>・教育の機会均等の確保と「学び」の場の充実</w:t>
      </w:r>
    </w:p>
    <w:p w14:paraId="6CFDA57C" w14:textId="77777777" w:rsidR="000F137F" w:rsidRDefault="000F137F" w:rsidP="000F137F">
      <w:r>
        <w:rPr>
          <w:rFonts w:hint="eastAsia"/>
        </w:rPr>
        <w:t>・現実に起こっている人権問題を踏まえた課題の共有・教材化</w:t>
      </w:r>
    </w:p>
    <w:p w14:paraId="59C26C66" w14:textId="77777777" w:rsidR="000F137F" w:rsidRDefault="000F137F" w:rsidP="000F137F">
      <w:r>
        <w:rPr>
          <w:rFonts w:hint="eastAsia"/>
        </w:rPr>
        <w:t>・多様な文化や価値観を持つすべての人々が共有できる人権教育の推進</w:t>
      </w:r>
    </w:p>
    <w:p w14:paraId="12C563B1" w14:textId="77777777" w:rsidR="000F137F" w:rsidRDefault="000F137F" w:rsidP="000F137F">
      <w:r>
        <w:rPr>
          <w:rFonts w:hint="eastAsia"/>
        </w:rPr>
        <w:t>・人権研修の推進・促進</w:t>
      </w:r>
    </w:p>
    <w:p w14:paraId="398E4096" w14:textId="77777777" w:rsidR="000F137F" w:rsidRDefault="000F137F" w:rsidP="000F137F">
      <w:r>
        <w:rPr>
          <w:rFonts w:hint="eastAsia"/>
        </w:rPr>
        <w:t>２．人権教育に取り組む指導者の養成</w:t>
      </w:r>
    </w:p>
    <w:p w14:paraId="215098AE" w14:textId="77777777" w:rsidR="000F137F" w:rsidRDefault="000F137F" w:rsidP="000F137F">
      <w:r>
        <w:rPr>
          <w:rFonts w:hint="eastAsia"/>
        </w:rPr>
        <w:t>・地域、職域等において人権教育を担う人材の養成</w:t>
      </w:r>
    </w:p>
    <w:p w14:paraId="2BFE0B0D" w14:textId="77777777" w:rsidR="000F137F" w:rsidRDefault="000F137F" w:rsidP="000F137F">
      <w:r>
        <w:rPr>
          <w:rFonts w:hint="eastAsia"/>
        </w:rPr>
        <w:t>・専門的知識を持った人材の養成・人材の活用</w:t>
      </w:r>
    </w:p>
    <w:p w14:paraId="4BFAC245" w14:textId="77777777" w:rsidR="000F137F" w:rsidRDefault="000F137F" w:rsidP="000F137F">
      <w:r>
        <w:rPr>
          <w:rFonts w:hint="eastAsia"/>
        </w:rPr>
        <w:t>３．府民の主体的な人権教育に関する活動の促進</w:t>
      </w:r>
    </w:p>
    <w:p w14:paraId="6DFBB505" w14:textId="77777777" w:rsidR="000F137F" w:rsidRDefault="000F137F" w:rsidP="000F137F">
      <w:r>
        <w:rPr>
          <w:rFonts w:hint="eastAsia"/>
        </w:rPr>
        <w:t>・人権を知ること、考えること、行</w:t>
      </w:r>
    </w:p>
    <w:p w14:paraId="6C5C667E" w14:textId="77777777" w:rsidR="000F137F" w:rsidRDefault="000F137F" w:rsidP="000F137F">
      <w:r>
        <w:rPr>
          <w:rFonts w:hint="eastAsia"/>
        </w:rPr>
        <w:t>動することを支援する環境の構築</w:t>
      </w:r>
    </w:p>
    <w:p w14:paraId="2FD4DC59" w14:textId="77777777" w:rsidR="000F137F" w:rsidRDefault="000F137F" w:rsidP="000F137F">
      <w:r>
        <w:rPr>
          <w:rFonts w:hint="eastAsia"/>
        </w:rPr>
        <w:t>・</w:t>
      </w:r>
      <w:r>
        <w:t>NPO等民間団体と連携した取組の推進</w:t>
      </w:r>
    </w:p>
    <w:p w14:paraId="1415FD74" w14:textId="77777777" w:rsidR="000F137F" w:rsidRDefault="000F137F" w:rsidP="000F137F">
      <w:r>
        <w:rPr>
          <w:rFonts w:hint="eastAsia"/>
        </w:rPr>
        <w:t>４．人権教育に関する情報収集・提供機能の充実</w:t>
      </w:r>
    </w:p>
    <w:p w14:paraId="2AA90AAE" w14:textId="77777777" w:rsidR="000F137F" w:rsidRDefault="000F137F" w:rsidP="000F137F">
      <w:r>
        <w:rPr>
          <w:rFonts w:hint="eastAsia"/>
        </w:rPr>
        <w:t>・人権教育情報の収集・提供</w:t>
      </w:r>
    </w:p>
    <w:p w14:paraId="320B9040" w14:textId="77777777" w:rsidR="000F137F" w:rsidRDefault="000F137F" w:rsidP="000F137F">
      <w:r>
        <w:rPr>
          <w:rFonts w:hint="eastAsia"/>
        </w:rPr>
        <w:t>・人権教育教材の開発</w:t>
      </w:r>
    </w:p>
    <w:p w14:paraId="00A9B554" w14:textId="77777777" w:rsidR="000F137F" w:rsidRDefault="000F137F" w:rsidP="000F137F">
      <w:r>
        <w:rPr>
          <w:rFonts w:hint="eastAsia"/>
        </w:rPr>
        <w:t>・調査・研究機能の強化・充実</w:t>
      </w:r>
    </w:p>
    <w:p w14:paraId="099E1556" w14:textId="77777777" w:rsidR="000F137F" w:rsidRDefault="000F137F" w:rsidP="000F137F">
      <w:r>
        <w:rPr>
          <w:rFonts w:hint="eastAsia"/>
        </w:rPr>
        <w:t>・人権意識の高揚につながる情報の発信</w:t>
      </w:r>
    </w:p>
    <w:p w14:paraId="481000BB" w14:textId="77777777" w:rsidR="000F137F" w:rsidRPr="000F137F" w:rsidRDefault="000F137F"/>
    <w:sectPr w:rsidR="000F137F" w:rsidRPr="000F13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7F"/>
    <w:rsid w:val="000F137F"/>
    <w:rsid w:val="007B0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C7B675"/>
  <w15:chartTrackingRefBased/>
  <w15:docId w15:val="{4C71A280-C1A5-40EC-898F-0681FC6C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2023-01-23T08:46:00Z</dcterms:created>
  <dcterms:modified xsi:type="dcterms:W3CDTF">2023-02-07T05:39:00Z</dcterms:modified>
</cp:coreProperties>
</file>