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53F0" w14:textId="13915DAC" w:rsidR="00DF3CC3" w:rsidRPr="00FA0C55" w:rsidRDefault="009E19C4" w:rsidP="00FA0C55">
      <w:pPr>
        <w:jc w:val="center"/>
        <w:rPr>
          <w:rFonts w:ascii="ＭＳ 明朝" w:eastAsia="ＭＳ 明朝" w:hAnsi="ＭＳ 明朝"/>
          <w:b/>
          <w:bCs/>
          <w:sz w:val="48"/>
          <w:szCs w:val="48"/>
        </w:rPr>
      </w:pPr>
      <w:r w:rsidRPr="00FA0C55">
        <w:rPr>
          <w:rFonts w:ascii="ＭＳ 明朝" w:eastAsia="ＭＳ 明朝" w:hAnsi="ＭＳ 明朝" w:hint="eastAsia"/>
          <w:b/>
          <w:bCs/>
          <w:sz w:val="48"/>
          <w:szCs w:val="48"/>
        </w:rPr>
        <w:t>診</w:t>
      </w:r>
      <w:r w:rsidR="00FA0C55" w:rsidRPr="00FA0C55">
        <w:rPr>
          <w:rFonts w:ascii="ＭＳ 明朝" w:eastAsia="ＭＳ 明朝" w:hAnsi="ＭＳ 明朝" w:hint="eastAsia"/>
          <w:b/>
          <w:bCs/>
          <w:sz w:val="48"/>
          <w:szCs w:val="48"/>
        </w:rPr>
        <w:t xml:space="preserve">　</w:t>
      </w:r>
      <w:r w:rsidRPr="00FA0C55">
        <w:rPr>
          <w:rFonts w:ascii="ＭＳ 明朝" w:eastAsia="ＭＳ 明朝" w:hAnsi="ＭＳ 明朝" w:hint="eastAsia"/>
          <w:b/>
          <w:bCs/>
          <w:sz w:val="48"/>
          <w:szCs w:val="48"/>
        </w:rPr>
        <w:t>断</w:t>
      </w:r>
      <w:r w:rsidR="00FA0C55" w:rsidRPr="00FA0C55">
        <w:rPr>
          <w:rFonts w:ascii="ＭＳ 明朝" w:eastAsia="ＭＳ 明朝" w:hAnsi="ＭＳ 明朝" w:hint="eastAsia"/>
          <w:b/>
          <w:bCs/>
          <w:sz w:val="48"/>
          <w:szCs w:val="48"/>
        </w:rPr>
        <w:t xml:space="preserve">　</w:t>
      </w:r>
      <w:r w:rsidRPr="00FA0C55">
        <w:rPr>
          <w:rFonts w:ascii="ＭＳ 明朝" w:eastAsia="ＭＳ 明朝" w:hAnsi="ＭＳ 明朝" w:hint="eastAsia"/>
          <w:b/>
          <w:bCs/>
          <w:sz w:val="48"/>
          <w:szCs w:val="48"/>
        </w:rPr>
        <w:t>書</w:t>
      </w:r>
    </w:p>
    <w:p w14:paraId="05F7469F" w14:textId="7A5CFAEE" w:rsidR="00FA0C55" w:rsidRDefault="00FA0C55" w:rsidP="00C00510">
      <w:pPr>
        <w:spacing w:line="360" w:lineRule="auto"/>
        <w:rPr>
          <w:rFonts w:ascii="ＭＳ 明朝" w:eastAsia="ＭＳ 明朝" w:hAnsi="ＭＳ 明朝"/>
        </w:rPr>
      </w:pPr>
    </w:p>
    <w:p w14:paraId="5C136D00" w14:textId="46EF422C" w:rsidR="00FA0C55" w:rsidRPr="00C00510" w:rsidRDefault="00FA0C55" w:rsidP="00C00510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C00510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　　　　　　　　　　　　　　　　　　　</w:t>
      </w:r>
    </w:p>
    <w:p w14:paraId="265CDCBE" w14:textId="583DD333" w:rsidR="00FA0C55" w:rsidRPr="00C00510" w:rsidRDefault="00FA0C55" w:rsidP="00C00510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C00510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　　　　　　　　　　　　　　　　　　　　　</w:t>
      </w:r>
    </w:p>
    <w:p w14:paraId="55756104" w14:textId="77777777" w:rsidR="006B77D1" w:rsidRDefault="00FA0C55" w:rsidP="006B77D1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00510">
        <w:rPr>
          <w:rFonts w:ascii="ＭＳ 明朝" w:eastAsia="ＭＳ 明朝" w:hAnsi="ＭＳ 明朝" w:hint="eastAsia"/>
          <w:sz w:val="24"/>
          <w:szCs w:val="24"/>
        </w:rPr>
        <w:t>生年月日（大正・昭和・平成・西暦）</w:t>
      </w:r>
    </w:p>
    <w:p w14:paraId="5ECE39CC" w14:textId="14030C10" w:rsidR="00FA0C55" w:rsidRPr="006B77D1" w:rsidRDefault="00C558FC" w:rsidP="00C558FC">
      <w:pPr>
        <w:spacing w:line="360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  <w:u w:val="single"/>
        </w:rPr>
        <w:tab/>
      </w:r>
      <w:r w:rsidR="006B77D1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FA0C55" w:rsidRPr="00C005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月　　　日　　　才</w:t>
      </w:r>
    </w:p>
    <w:p w14:paraId="42132754" w14:textId="764C832B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583FBE8E" w14:textId="7050F26B" w:rsidR="00FA0C55" w:rsidRPr="00C00510" w:rsidRDefault="00C00510">
      <w:pPr>
        <w:rPr>
          <w:rFonts w:ascii="ＭＳ 明朝" w:eastAsia="ＭＳ 明朝" w:hAnsi="ＭＳ 明朝"/>
          <w:sz w:val="22"/>
          <w:szCs w:val="24"/>
        </w:rPr>
      </w:pPr>
      <w:r w:rsidRPr="00C00510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391B8" wp14:editId="76313EA1">
                <wp:simplePos x="0" y="0"/>
                <wp:positionH relativeFrom="margin">
                  <wp:posOffset>-635</wp:posOffset>
                </wp:positionH>
                <wp:positionV relativeFrom="paragraph">
                  <wp:posOffset>25400</wp:posOffset>
                </wp:positionV>
                <wp:extent cx="5410200" cy="31432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143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C81F2" w14:textId="4E887AEF" w:rsidR="00FA0C55" w:rsidRDefault="00FA0C55" w:rsidP="00FA0C55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A0C5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統合失調症</w:t>
                            </w:r>
                          </w:p>
                          <w:p w14:paraId="64E10C19" w14:textId="20AF082A" w:rsidR="00FA0C55" w:rsidRDefault="00FA0C55" w:rsidP="00FA0C55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　そううつ病（そう病及びうつ病を含む。）</w:t>
                            </w:r>
                          </w:p>
                          <w:p w14:paraId="48186462" w14:textId="77777777" w:rsidR="00FA0C55" w:rsidRDefault="00FA0C55" w:rsidP="00FA0C55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　てんかん（発作が再発するおそれがないもの、発作が再発しても意識障害が</w:t>
                            </w:r>
                          </w:p>
                          <w:p w14:paraId="75D8FF15" w14:textId="6942F0AF" w:rsidR="00FA0C55" w:rsidRDefault="00FA0C55" w:rsidP="00FA0C55">
                            <w:pPr>
                              <w:ind w:firstLineChars="300" w:firstLine="63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もたらされないもの及び発作が睡眠中に限り再発するものを除く。）</w:t>
                            </w:r>
                          </w:p>
                          <w:p w14:paraId="41C2BCFE" w14:textId="77777777" w:rsidR="00FA0C55" w:rsidRDefault="00FA0C55" w:rsidP="00FA0C55">
                            <w:pPr>
                              <w:ind w:leftChars="100" w:left="630" w:hangingChars="200" w:hanging="4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４　上記１から３に掲げるもののほか、自己の行為の是非を判別し、又はその</w:t>
                            </w:r>
                          </w:p>
                          <w:p w14:paraId="5613CCBA" w14:textId="6ACFD246" w:rsidR="00FA0C55" w:rsidRDefault="00FA0C55" w:rsidP="00FA0C55">
                            <w:pPr>
                              <w:ind w:leftChars="300" w:left="63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判別に従って行動する能力を失わせ、又は著しく低下させる症状を呈する病気</w:t>
                            </w:r>
                          </w:p>
                          <w:p w14:paraId="37B9A175" w14:textId="06ABF675" w:rsidR="00FA0C55" w:rsidRDefault="00FA0C55" w:rsidP="00FA0C55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５　麻薬中毒者</w:t>
                            </w:r>
                          </w:p>
                          <w:p w14:paraId="0E1A945D" w14:textId="4F2C4542" w:rsidR="00FA0C55" w:rsidRDefault="00FA0C55" w:rsidP="00FA0C55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６　大麻中毒者</w:t>
                            </w:r>
                          </w:p>
                          <w:p w14:paraId="7069E4FE" w14:textId="1347E62B" w:rsidR="00FA0C55" w:rsidRDefault="00FA0C55" w:rsidP="00FA0C55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７　</w:t>
                            </w:r>
                            <w:proofErr w:type="gramStart"/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あ</w:t>
                            </w:r>
                            <w:proofErr w:type="gramEnd"/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へん中毒者</w:t>
                            </w:r>
                          </w:p>
                          <w:p w14:paraId="4855AE87" w14:textId="57022850" w:rsidR="00FA0C55" w:rsidRDefault="00FA0C55" w:rsidP="00FA0C55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８　覚醒剤中毒者</w:t>
                            </w:r>
                          </w:p>
                          <w:p w14:paraId="7B813F02" w14:textId="77777777" w:rsidR="00FA0C55" w:rsidRDefault="00FA0C55" w:rsidP="00FA0C55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９　自己の行為の是非を判別し、又はその判別に従って行動する能力がなく、又は</w:t>
                            </w:r>
                          </w:p>
                          <w:p w14:paraId="49E77595" w14:textId="4F96B1E4" w:rsidR="00FA0C55" w:rsidRPr="00FA0C55" w:rsidRDefault="00FA0C55" w:rsidP="00FA0C55">
                            <w:pPr>
                              <w:ind w:firstLineChars="300" w:firstLine="630"/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著しく低い者（上記１から８に該当する者を除く。）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391B8" id="正方形/長方形 1" o:spid="_x0000_s1026" style="position:absolute;left:0;text-align:left;margin-left:-.05pt;margin-top:2pt;width:426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" filled="f" strokecolor="black [3213]" strokeweight="2.25pt">
                <v:textbox>
                  <w:txbxContent>
                    <w:p w14:paraId="517C81F2" w14:textId="4E887AEF" w:rsidR="00FA0C55" w:rsidRDefault="00FA0C55" w:rsidP="00FA0C55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A0C5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統合失調症</w:t>
                      </w:r>
                    </w:p>
                    <w:p w14:paraId="64E10C19" w14:textId="20AF082A" w:rsidR="00FA0C55" w:rsidRDefault="00FA0C55" w:rsidP="00FA0C55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　そううつ病（そう病及びうつ病を含む。）</w:t>
                      </w:r>
                    </w:p>
                    <w:p w14:paraId="48186462" w14:textId="77777777" w:rsidR="00FA0C55" w:rsidRDefault="00FA0C55" w:rsidP="00FA0C55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３　てんかん（発作が再発するおそれがないもの、発作が再発しても意識障害が</w:t>
                      </w:r>
                    </w:p>
                    <w:p w14:paraId="75D8FF15" w14:textId="6942F0AF" w:rsidR="00FA0C55" w:rsidRDefault="00FA0C55" w:rsidP="00FA0C55">
                      <w:pPr>
                        <w:ind w:firstLineChars="300" w:firstLine="63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もたらされないもの及び発作が睡眠中に限り再発するものを除く。）</w:t>
                      </w:r>
                    </w:p>
                    <w:p w14:paraId="41C2BCFE" w14:textId="77777777" w:rsidR="00FA0C55" w:rsidRDefault="00FA0C55" w:rsidP="00FA0C55">
                      <w:pPr>
                        <w:ind w:leftChars="100" w:left="630" w:hangingChars="200" w:hanging="4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４　上記１から３に掲げるもののほか、自己の行為の是非を判別し、又はその</w:t>
                      </w:r>
                    </w:p>
                    <w:p w14:paraId="5613CCBA" w14:textId="6ACFD246" w:rsidR="00FA0C55" w:rsidRDefault="00FA0C55" w:rsidP="00FA0C55">
                      <w:pPr>
                        <w:ind w:leftChars="300" w:left="63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判別に従って行動する能力を失わせ、又は著しく低下させる症状を呈する病気</w:t>
                      </w:r>
                    </w:p>
                    <w:p w14:paraId="37B9A175" w14:textId="06ABF675" w:rsidR="00FA0C55" w:rsidRDefault="00FA0C55" w:rsidP="00FA0C55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５　麻薬中毒者</w:t>
                      </w:r>
                    </w:p>
                    <w:p w14:paraId="0E1A945D" w14:textId="4F2C4542" w:rsidR="00FA0C55" w:rsidRDefault="00FA0C55" w:rsidP="00FA0C55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６　大麻中毒者</w:t>
                      </w:r>
                    </w:p>
                    <w:p w14:paraId="7069E4FE" w14:textId="1347E62B" w:rsidR="00FA0C55" w:rsidRDefault="00FA0C55" w:rsidP="00FA0C55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７　</w:t>
                      </w:r>
                      <w:proofErr w:type="gramStart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あ</w:t>
                      </w:r>
                      <w:proofErr w:type="gramEnd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へん中毒者</w:t>
                      </w:r>
                    </w:p>
                    <w:p w14:paraId="4855AE87" w14:textId="57022850" w:rsidR="00FA0C55" w:rsidRDefault="00FA0C55" w:rsidP="00FA0C55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８　覚醒剤中毒者</w:t>
                      </w:r>
                    </w:p>
                    <w:p w14:paraId="7B813F02" w14:textId="77777777" w:rsidR="00FA0C55" w:rsidRDefault="00FA0C55" w:rsidP="00FA0C55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９　自己の行為の是非を判別し、又はその判別に従って行動する能力がなく、又は</w:t>
                      </w:r>
                    </w:p>
                    <w:p w14:paraId="49E77595" w14:textId="4F96B1E4" w:rsidR="00FA0C55" w:rsidRPr="00FA0C55" w:rsidRDefault="00FA0C55" w:rsidP="00FA0C55">
                      <w:pPr>
                        <w:ind w:firstLineChars="300" w:firstLine="630"/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著しく低い者（上記１から８に該当する者を除く。）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BAA43B" w14:textId="40011E8C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3867B0EA" w14:textId="600B24A7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3E658B9C" w14:textId="77777777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1CBB7F9B" w14:textId="799318E8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1B2F70DF" w14:textId="574C6DBD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2A1AC14E" w14:textId="5F76986A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63C1F47F" w14:textId="22CD8BBF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4276EF89" w14:textId="67D029BE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37DE4919" w14:textId="65A70D36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54B2B53F" w14:textId="66E0098D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3BDB53FE" w14:textId="68321515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645FB05A" w14:textId="45FD51D9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2239D3EA" w14:textId="1F8388EF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6FBE9D57" w14:textId="6ED21747" w:rsidR="00FA0C55" w:rsidRPr="00C00510" w:rsidRDefault="00FA0C55">
      <w:pPr>
        <w:rPr>
          <w:rFonts w:ascii="ＭＳ 明朝" w:eastAsia="ＭＳ 明朝" w:hAnsi="ＭＳ 明朝"/>
          <w:sz w:val="22"/>
          <w:szCs w:val="24"/>
        </w:rPr>
      </w:pPr>
    </w:p>
    <w:p w14:paraId="01AD6682" w14:textId="2D992100" w:rsidR="00C00510" w:rsidRPr="00C00510" w:rsidRDefault="00C00510" w:rsidP="00C00510">
      <w:pPr>
        <w:spacing w:line="360" w:lineRule="auto"/>
        <w:jc w:val="center"/>
        <w:rPr>
          <w:rFonts w:ascii="ＭＳ 明朝" w:eastAsia="ＭＳ 明朝" w:hAnsi="ＭＳ 明朝" w:hint="eastAsia"/>
          <w:sz w:val="24"/>
          <w:szCs w:val="28"/>
        </w:rPr>
      </w:pPr>
      <w:r w:rsidRPr="00C00510">
        <w:rPr>
          <w:rFonts w:ascii="ＭＳ 明朝" w:eastAsia="ＭＳ 明朝" w:hAnsi="ＭＳ 明朝" w:hint="eastAsia"/>
          <w:sz w:val="24"/>
          <w:szCs w:val="28"/>
        </w:rPr>
        <w:t>上記に該当しないことを診断証明する。</w:t>
      </w:r>
    </w:p>
    <w:p w14:paraId="2BBDDB77" w14:textId="250E3C0C" w:rsidR="00C00510" w:rsidRDefault="00C00510" w:rsidP="00C00510">
      <w:pPr>
        <w:spacing w:line="360" w:lineRule="auto"/>
        <w:jc w:val="center"/>
        <w:rPr>
          <w:rFonts w:ascii="ＭＳ 明朝" w:eastAsia="ＭＳ 明朝" w:hAnsi="ＭＳ 明朝" w:hint="eastAsia"/>
          <w:sz w:val="24"/>
          <w:szCs w:val="28"/>
        </w:rPr>
      </w:pPr>
      <w:r w:rsidRPr="00C00510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2517D103" w14:textId="3C0D8CA4" w:rsidR="00C00510" w:rsidRPr="00C00510" w:rsidRDefault="00C00510" w:rsidP="00C00510">
      <w:pPr>
        <w:spacing w:line="360" w:lineRule="auto"/>
        <w:rPr>
          <w:rFonts w:ascii="ＭＳ 明朝" w:eastAsia="ＭＳ 明朝" w:hAnsi="ＭＳ 明朝"/>
          <w:sz w:val="24"/>
          <w:szCs w:val="28"/>
          <w:u w:val="single"/>
        </w:rPr>
      </w:pPr>
      <w:r w:rsidRPr="00C00510">
        <w:rPr>
          <w:rFonts w:ascii="ＭＳ 明朝" w:eastAsia="ＭＳ 明朝" w:hAnsi="ＭＳ 明朝" w:hint="eastAsia"/>
          <w:sz w:val="24"/>
          <w:szCs w:val="28"/>
          <w:u w:val="single"/>
        </w:rPr>
        <w:t xml:space="preserve">病院住所　　　　　　　　　　　　　　　　　　　　　　　　　　　　　　　　</w:t>
      </w:r>
    </w:p>
    <w:p w14:paraId="0132E893" w14:textId="7B02D8B2" w:rsidR="00C00510" w:rsidRPr="00C00510" w:rsidRDefault="00C00510" w:rsidP="00C00510">
      <w:pPr>
        <w:spacing w:line="360" w:lineRule="auto"/>
        <w:rPr>
          <w:rFonts w:ascii="ＭＳ 明朝" w:eastAsia="ＭＳ 明朝" w:hAnsi="ＭＳ 明朝"/>
          <w:sz w:val="24"/>
          <w:szCs w:val="28"/>
          <w:u w:val="single"/>
        </w:rPr>
      </w:pPr>
      <w:r w:rsidRPr="00C00510">
        <w:rPr>
          <w:rFonts w:ascii="ＭＳ 明朝" w:eastAsia="ＭＳ 明朝" w:hAnsi="ＭＳ 明朝" w:hint="eastAsia"/>
          <w:sz w:val="24"/>
          <w:szCs w:val="28"/>
          <w:u w:val="single"/>
        </w:rPr>
        <w:t xml:space="preserve">病院名　　　　　　　　　　　　　　　　　　　　　　　　　　　　　　　　　</w:t>
      </w:r>
    </w:p>
    <w:p w14:paraId="47EC23E6" w14:textId="1B8F1BAA" w:rsidR="00C00510" w:rsidRPr="00C00510" w:rsidRDefault="00C00510" w:rsidP="00C00510">
      <w:pPr>
        <w:spacing w:line="360" w:lineRule="auto"/>
        <w:rPr>
          <w:rFonts w:ascii="ＭＳ 明朝" w:eastAsia="ＭＳ 明朝" w:hAnsi="ＭＳ 明朝" w:hint="eastAsia"/>
          <w:sz w:val="24"/>
          <w:szCs w:val="28"/>
          <w:u w:val="single"/>
        </w:rPr>
      </w:pPr>
      <w:r w:rsidRPr="00C00510">
        <w:rPr>
          <w:rFonts w:ascii="ＭＳ 明朝" w:eastAsia="ＭＳ 明朝" w:hAnsi="ＭＳ 明朝" w:hint="eastAsia"/>
          <w:sz w:val="24"/>
          <w:szCs w:val="28"/>
          <w:u w:val="single"/>
        </w:rPr>
        <w:t xml:space="preserve">医師名　　　　　　　　　　　　　　　　　　　　　　　　印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sectPr w:rsidR="00C00510" w:rsidRPr="00C00510" w:rsidSect="00FA0C5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7FAF" w14:textId="77777777" w:rsidR="00FA0C55" w:rsidRDefault="00FA0C55" w:rsidP="00FA0C55">
      <w:r>
        <w:separator/>
      </w:r>
    </w:p>
  </w:endnote>
  <w:endnote w:type="continuationSeparator" w:id="0">
    <w:p w14:paraId="0E530AD9" w14:textId="77777777" w:rsidR="00FA0C55" w:rsidRDefault="00FA0C55" w:rsidP="00FA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6A85" w14:textId="77777777" w:rsidR="00FA0C55" w:rsidRDefault="00FA0C55" w:rsidP="00FA0C55">
      <w:r>
        <w:separator/>
      </w:r>
    </w:p>
  </w:footnote>
  <w:footnote w:type="continuationSeparator" w:id="0">
    <w:p w14:paraId="28C32BF3" w14:textId="77777777" w:rsidR="00FA0C55" w:rsidRDefault="00FA0C55" w:rsidP="00FA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C4"/>
    <w:rsid w:val="0001058E"/>
    <w:rsid w:val="000141F6"/>
    <w:rsid w:val="00014D1B"/>
    <w:rsid w:val="000352A9"/>
    <w:rsid w:val="00041B8D"/>
    <w:rsid w:val="00043A99"/>
    <w:rsid w:val="00075562"/>
    <w:rsid w:val="00086D4B"/>
    <w:rsid w:val="000A4F6F"/>
    <w:rsid w:val="000A55BD"/>
    <w:rsid w:val="000B041D"/>
    <w:rsid w:val="000B4B08"/>
    <w:rsid w:val="000B5F0A"/>
    <w:rsid w:val="000C7F6F"/>
    <w:rsid w:val="000D0F96"/>
    <w:rsid w:val="000D567F"/>
    <w:rsid w:val="000E40AE"/>
    <w:rsid w:val="000F0BA3"/>
    <w:rsid w:val="000F3A8D"/>
    <w:rsid w:val="000F62EA"/>
    <w:rsid w:val="000F69CE"/>
    <w:rsid w:val="000F7FFB"/>
    <w:rsid w:val="0010312F"/>
    <w:rsid w:val="00117FD9"/>
    <w:rsid w:val="0012667B"/>
    <w:rsid w:val="00131EDB"/>
    <w:rsid w:val="00141146"/>
    <w:rsid w:val="001524F8"/>
    <w:rsid w:val="001661B3"/>
    <w:rsid w:val="00167209"/>
    <w:rsid w:val="00174B7F"/>
    <w:rsid w:val="00176BD3"/>
    <w:rsid w:val="0018422C"/>
    <w:rsid w:val="001842A7"/>
    <w:rsid w:val="001A7311"/>
    <w:rsid w:val="001B6DCF"/>
    <w:rsid w:val="001C6414"/>
    <w:rsid w:val="001F4DAB"/>
    <w:rsid w:val="001F7605"/>
    <w:rsid w:val="00202945"/>
    <w:rsid w:val="00207379"/>
    <w:rsid w:val="00212309"/>
    <w:rsid w:val="0021296C"/>
    <w:rsid w:val="00227E59"/>
    <w:rsid w:val="00232B7A"/>
    <w:rsid w:val="002443E9"/>
    <w:rsid w:val="00260C64"/>
    <w:rsid w:val="002629BF"/>
    <w:rsid w:val="00270B40"/>
    <w:rsid w:val="00272B16"/>
    <w:rsid w:val="0029336D"/>
    <w:rsid w:val="00296C7E"/>
    <w:rsid w:val="002C5BA7"/>
    <w:rsid w:val="002C792F"/>
    <w:rsid w:val="002E32DE"/>
    <w:rsid w:val="002F310C"/>
    <w:rsid w:val="003046AE"/>
    <w:rsid w:val="00340CBB"/>
    <w:rsid w:val="0034770F"/>
    <w:rsid w:val="00356924"/>
    <w:rsid w:val="00362F8B"/>
    <w:rsid w:val="00381BF9"/>
    <w:rsid w:val="003861F4"/>
    <w:rsid w:val="003C1C3C"/>
    <w:rsid w:val="003C311C"/>
    <w:rsid w:val="003D0423"/>
    <w:rsid w:val="003D4EE6"/>
    <w:rsid w:val="003D67EC"/>
    <w:rsid w:val="003F2837"/>
    <w:rsid w:val="003F7490"/>
    <w:rsid w:val="00413F4D"/>
    <w:rsid w:val="004203D3"/>
    <w:rsid w:val="00420E1D"/>
    <w:rsid w:val="00422ADF"/>
    <w:rsid w:val="004360DE"/>
    <w:rsid w:val="0044171F"/>
    <w:rsid w:val="00450738"/>
    <w:rsid w:val="00461601"/>
    <w:rsid w:val="004728F8"/>
    <w:rsid w:val="00484E16"/>
    <w:rsid w:val="00486AEB"/>
    <w:rsid w:val="00490A36"/>
    <w:rsid w:val="00492E55"/>
    <w:rsid w:val="00494202"/>
    <w:rsid w:val="004959B8"/>
    <w:rsid w:val="004A02B1"/>
    <w:rsid w:val="004A0AD8"/>
    <w:rsid w:val="004C3490"/>
    <w:rsid w:val="004C3549"/>
    <w:rsid w:val="004D5ECF"/>
    <w:rsid w:val="004F0C80"/>
    <w:rsid w:val="004F164A"/>
    <w:rsid w:val="004F73A6"/>
    <w:rsid w:val="0050205A"/>
    <w:rsid w:val="00517952"/>
    <w:rsid w:val="005201C4"/>
    <w:rsid w:val="00525FB5"/>
    <w:rsid w:val="00536021"/>
    <w:rsid w:val="00536F65"/>
    <w:rsid w:val="00543692"/>
    <w:rsid w:val="0055090F"/>
    <w:rsid w:val="00551E31"/>
    <w:rsid w:val="005A28A9"/>
    <w:rsid w:val="005B1445"/>
    <w:rsid w:val="005C4303"/>
    <w:rsid w:val="005D305D"/>
    <w:rsid w:val="005D72A6"/>
    <w:rsid w:val="005F1535"/>
    <w:rsid w:val="006043F1"/>
    <w:rsid w:val="00622A02"/>
    <w:rsid w:val="006355DE"/>
    <w:rsid w:val="00636532"/>
    <w:rsid w:val="00671208"/>
    <w:rsid w:val="006744E4"/>
    <w:rsid w:val="006773CB"/>
    <w:rsid w:val="00686316"/>
    <w:rsid w:val="00687CE0"/>
    <w:rsid w:val="006A698D"/>
    <w:rsid w:val="006B3A51"/>
    <w:rsid w:val="006B77D1"/>
    <w:rsid w:val="006E45E1"/>
    <w:rsid w:val="006F3199"/>
    <w:rsid w:val="006F7A6A"/>
    <w:rsid w:val="00700E13"/>
    <w:rsid w:val="00702B33"/>
    <w:rsid w:val="00721A8C"/>
    <w:rsid w:val="0073026F"/>
    <w:rsid w:val="00745771"/>
    <w:rsid w:val="00746E47"/>
    <w:rsid w:val="00750F75"/>
    <w:rsid w:val="00765350"/>
    <w:rsid w:val="00766224"/>
    <w:rsid w:val="007753D3"/>
    <w:rsid w:val="00796C96"/>
    <w:rsid w:val="007C3761"/>
    <w:rsid w:val="007D0E96"/>
    <w:rsid w:val="007E51F8"/>
    <w:rsid w:val="007E6E62"/>
    <w:rsid w:val="008054EC"/>
    <w:rsid w:val="00805C58"/>
    <w:rsid w:val="00823F3B"/>
    <w:rsid w:val="0083154D"/>
    <w:rsid w:val="00831B87"/>
    <w:rsid w:val="00833BD3"/>
    <w:rsid w:val="00834C31"/>
    <w:rsid w:val="008361F0"/>
    <w:rsid w:val="0085400F"/>
    <w:rsid w:val="008639DC"/>
    <w:rsid w:val="008653F3"/>
    <w:rsid w:val="00876291"/>
    <w:rsid w:val="008A1F1F"/>
    <w:rsid w:val="008B3917"/>
    <w:rsid w:val="008D7549"/>
    <w:rsid w:val="00924CEC"/>
    <w:rsid w:val="00932F8F"/>
    <w:rsid w:val="00934370"/>
    <w:rsid w:val="00940ED4"/>
    <w:rsid w:val="0094333F"/>
    <w:rsid w:val="00943A1B"/>
    <w:rsid w:val="00953A58"/>
    <w:rsid w:val="00957C00"/>
    <w:rsid w:val="00961D94"/>
    <w:rsid w:val="00967B72"/>
    <w:rsid w:val="00972763"/>
    <w:rsid w:val="009915C8"/>
    <w:rsid w:val="0099378C"/>
    <w:rsid w:val="00997B2D"/>
    <w:rsid w:val="009A6B9D"/>
    <w:rsid w:val="009B03C8"/>
    <w:rsid w:val="009B04A9"/>
    <w:rsid w:val="009B4577"/>
    <w:rsid w:val="009D4503"/>
    <w:rsid w:val="009D6120"/>
    <w:rsid w:val="009E19C4"/>
    <w:rsid w:val="009E25C2"/>
    <w:rsid w:val="009E3AB1"/>
    <w:rsid w:val="009E4D42"/>
    <w:rsid w:val="009E5386"/>
    <w:rsid w:val="009E7B06"/>
    <w:rsid w:val="009F0ABB"/>
    <w:rsid w:val="00A051CE"/>
    <w:rsid w:val="00A05272"/>
    <w:rsid w:val="00A1591B"/>
    <w:rsid w:val="00A569E5"/>
    <w:rsid w:val="00A56D81"/>
    <w:rsid w:val="00A67DCE"/>
    <w:rsid w:val="00A73423"/>
    <w:rsid w:val="00A74596"/>
    <w:rsid w:val="00A75E08"/>
    <w:rsid w:val="00AC33AF"/>
    <w:rsid w:val="00AC6D9E"/>
    <w:rsid w:val="00AD0A64"/>
    <w:rsid w:val="00AD5FD7"/>
    <w:rsid w:val="00AE39CC"/>
    <w:rsid w:val="00AE44EC"/>
    <w:rsid w:val="00AF45AD"/>
    <w:rsid w:val="00B12F65"/>
    <w:rsid w:val="00B2587C"/>
    <w:rsid w:val="00B25F41"/>
    <w:rsid w:val="00B32C7C"/>
    <w:rsid w:val="00B35763"/>
    <w:rsid w:val="00B37AA2"/>
    <w:rsid w:val="00B60928"/>
    <w:rsid w:val="00B66B38"/>
    <w:rsid w:val="00B70A07"/>
    <w:rsid w:val="00BB130A"/>
    <w:rsid w:val="00BB5C28"/>
    <w:rsid w:val="00BD008F"/>
    <w:rsid w:val="00BE65D4"/>
    <w:rsid w:val="00C00510"/>
    <w:rsid w:val="00C038C9"/>
    <w:rsid w:val="00C1186B"/>
    <w:rsid w:val="00C31C55"/>
    <w:rsid w:val="00C32559"/>
    <w:rsid w:val="00C35BCB"/>
    <w:rsid w:val="00C35D52"/>
    <w:rsid w:val="00C558FC"/>
    <w:rsid w:val="00C56D1D"/>
    <w:rsid w:val="00C6091E"/>
    <w:rsid w:val="00C64093"/>
    <w:rsid w:val="00C67605"/>
    <w:rsid w:val="00C72B72"/>
    <w:rsid w:val="00C743E7"/>
    <w:rsid w:val="00C822D3"/>
    <w:rsid w:val="00C90816"/>
    <w:rsid w:val="00C927DA"/>
    <w:rsid w:val="00CA0BF4"/>
    <w:rsid w:val="00CC5E94"/>
    <w:rsid w:val="00CD465C"/>
    <w:rsid w:val="00CD5333"/>
    <w:rsid w:val="00CE558F"/>
    <w:rsid w:val="00D052BE"/>
    <w:rsid w:val="00D0595B"/>
    <w:rsid w:val="00D10A3A"/>
    <w:rsid w:val="00D12060"/>
    <w:rsid w:val="00D13BFC"/>
    <w:rsid w:val="00D24BA5"/>
    <w:rsid w:val="00D267A9"/>
    <w:rsid w:val="00D269FA"/>
    <w:rsid w:val="00D339A8"/>
    <w:rsid w:val="00D37C87"/>
    <w:rsid w:val="00D621C2"/>
    <w:rsid w:val="00D65EAD"/>
    <w:rsid w:val="00D67B49"/>
    <w:rsid w:val="00D83BDC"/>
    <w:rsid w:val="00D84162"/>
    <w:rsid w:val="00D85E5F"/>
    <w:rsid w:val="00D944F9"/>
    <w:rsid w:val="00DA5106"/>
    <w:rsid w:val="00DB72AB"/>
    <w:rsid w:val="00DC458D"/>
    <w:rsid w:val="00DC7536"/>
    <w:rsid w:val="00DD28FB"/>
    <w:rsid w:val="00DF3CC3"/>
    <w:rsid w:val="00E00DD9"/>
    <w:rsid w:val="00E00F27"/>
    <w:rsid w:val="00E023B9"/>
    <w:rsid w:val="00E029E8"/>
    <w:rsid w:val="00E05CC2"/>
    <w:rsid w:val="00E106A7"/>
    <w:rsid w:val="00E23ED1"/>
    <w:rsid w:val="00E30B17"/>
    <w:rsid w:val="00E46A70"/>
    <w:rsid w:val="00E52E57"/>
    <w:rsid w:val="00E56F36"/>
    <w:rsid w:val="00E7434F"/>
    <w:rsid w:val="00E77F7B"/>
    <w:rsid w:val="00E8135E"/>
    <w:rsid w:val="00E94515"/>
    <w:rsid w:val="00E96AFE"/>
    <w:rsid w:val="00EA714F"/>
    <w:rsid w:val="00ED5007"/>
    <w:rsid w:val="00ED54A1"/>
    <w:rsid w:val="00EF039B"/>
    <w:rsid w:val="00EF041D"/>
    <w:rsid w:val="00EF0F4A"/>
    <w:rsid w:val="00EF63F7"/>
    <w:rsid w:val="00F07B42"/>
    <w:rsid w:val="00F13098"/>
    <w:rsid w:val="00F23924"/>
    <w:rsid w:val="00F24852"/>
    <w:rsid w:val="00F26CBA"/>
    <w:rsid w:val="00F35DAF"/>
    <w:rsid w:val="00F41557"/>
    <w:rsid w:val="00F870D2"/>
    <w:rsid w:val="00FA0C55"/>
    <w:rsid w:val="00FC2790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3F944"/>
  <w15:chartTrackingRefBased/>
  <w15:docId w15:val="{00B90A8B-FAED-4967-B965-2A5D79C8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C55"/>
  </w:style>
  <w:style w:type="paragraph" w:styleId="a5">
    <w:name w:val="footer"/>
    <w:basedOn w:val="a"/>
    <w:link w:val="a6"/>
    <w:uiPriority w:val="99"/>
    <w:unhideWhenUsed/>
    <w:rsid w:val="00FA0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　帆南</dc:creator>
  <cp:keywords/>
  <dc:description/>
  <cp:lastModifiedBy>沼田　帆南</cp:lastModifiedBy>
  <cp:revision>3</cp:revision>
  <dcterms:created xsi:type="dcterms:W3CDTF">2025-09-10T05:50:00Z</dcterms:created>
  <dcterms:modified xsi:type="dcterms:W3CDTF">2025-09-10T06:14:00Z</dcterms:modified>
</cp:coreProperties>
</file>