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7026B" w14:textId="77777777" w:rsidR="00790266" w:rsidRPr="0086535C" w:rsidRDefault="00790266" w:rsidP="009C73B7">
      <w:pPr>
        <w:spacing w:line="320" w:lineRule="exact"/>
        <w:jc w:val="left"/>
        <w:rPr>
          <w:rFonts w:ascii="Meiryo UI" w:eastAsia="Meiryo UI" w:hAnsi="Meiryo UI" w:cs="Meiryo UI"/>
          <w:b/>
          <w:sz w:val="22"/>
        </w:rPr>
      </w:pPr>
      <w:r w:rsidRPr="0086535C">
        <w:rPr>
          <w:rFonts w:ascii="Meiryo UI" w:eastAsia="Meiryo UI" w:hAnsi="Meiryo UI" w:cs="Meiryo UI"/>
          <w:b/>
          <w:noProof/>
          <w:sz w:val="22"/>
        </w:rPr>
        <mc:AlternateContent>
          <mc:Choice Requires="wps">
            <w:drawing>
              <wp:anchor distT="0" distB="0" distL="114300" distR="114300" simplePos="0" relativeHeight="251660800" behindDoc="0" locked="0" layoutInCell="1" allowOverlap="1" wp14:anchorId="49CDCBEB" wp14:editId="4010AFF3">
                <wp:simplePos x="0" y="0"/>
                <wp:positionH relativeFrom="column">
                  <wp:posOffset>1298575</wp:posOffset>
                </wp:positionH>
                <wp:positionV relativeFrom="paragraph">
                  <wp:posOffset>-249029</wp:posOffset>
                </wp:positionV>
                <wp:extent cx="10845800" cy="406400"/>
                <wp:effectExtent l="0" t="0" r="0" b="0"/>
                <wp:wrapNone/>
                <wp:docPr id="307" name="テキスト ボックス 2" descr="河川水質環境基準に係る類型指定改定（案）について"/>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0" cy="406400"/>
                        </a:xfrm>
                        <a:prstGeom prst="rect">
                          <a:avLst/>
                        </a:prstGeom>
                        <a:noFill/>
                        <a:ln w="9525">
                          <a:noFill/>
                          <a:miter lim="800000"/>
                          <a:headEnd/>
                          <a:tailEnd/>
                        </a:ln>
                      </wps:spPr>
                      <wps:txbx>
                        <w:txbxContent>
                          <w:p w14:paraId="687A2A63" w14:textId="3D91B657" w:rsidR="000F321A" w:rsidRPr="00324633" w:rsidRDefault="000F321A" w:rsidP="00C461E5">
                            <w:pPr>
                              <w:spacing w:line="480" w:lineRule="exact"/>
                              <w:jc w:val="center"/>
                              <w:rPr>
                                <w:rFonts w:ascii="Meiryo UI" w:eastAsia="Meiryo UI" w:hAnsi="Meiryo UI" w:cs="Meiryo UI"/>
                                <w:b/>
                                <w:sz w:val="44"/>
                              </w:rPr>
                            </w:pPr>
                            <w:r w:rsidRPr="00324633">
                              <w:rPr>
                                <w:rFonts w:ascii="Meiryo UI" w:eastAsia="Meiryo UI" w:hAnsi="Meiryo UI" w:cs="Meiryo UI" w:hint="eastAsia"/>
                                <w:b/>
                                <w:sz w:val="44"/>
                              </w:rPr>
                              <w:t>河川水質環境基準に係る類型指定</w:t>
                            </w:r>
                            <w:r w:rsidR="00C41CC2" w:rsidRPr="002E360B">
                              <w:rPr>
                                <w:rFonts w:ascii="Meiryo UI" w:eastAsia="Meiryo UI" w:hAnsi="Meiryo UI" w:cs="Meiryo UI" w:hint="eastAsia"/>
                                <w:b/>
                                <w:color w:val="000000" w:themeColor="text1"/>
                                <w:sz w:val="44"/>
                              </w:rPr>
                              <w:t>改定</w:t>
                            </w:r>
                            <w:r>
                              <w:rPr>
                                <w:rFonts w:ascii="Meiryo UI" w:eastAsia="Meiryo UI" w:hAnsi="Meiryo UI" w:cs="Meiryo UI" w:hint="eastAsia"/>
                                <w:b/>
                                <w:sz w:val="44"/>
                              </w:rPr>
                              <w:t>（案）</w:t>
                            </w:r>
                            <w:r w:rsidRPr="00324633">
                              <w:rPr>
                                <w:rFonts w:ascii="Meiryo UI" w:eastAsia="Meiryo UI" w:hAnsi="Meiryo UI" w:cs="Meiryo UI" w:hint="eastAsia"/>
                                <w:b/>
                                <w:sz w:val="44"/>
                              </w:rPr>
                              <w:t>について</w:t>
                            </w:r>
                          </w:p>
                          <w:p w14:paraId="31B9001E" w14:textId="77777777" w:rsidR="000F321A" w:rsidRPr="00324633" w:rsidRDefault="000F321A" w:rsidP="00C461E5">
                            <w:pPr>
                              <w:spacing w:line="480" w:lineRule="exact"/>
                              <w:jc w:val="cente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DCBEB" id="_x0000_t202" coordsize="21600,21600" o:spt="202" path="m,l,21600r21600,l21600,xe">
                <v:stroke joinstyle="miter"/>
                <v:path gradientshapeok="t" o:connecttype="rect"/>
              </v:shapetype>
              <v:shape id="テキスト ボックス 2" o:spid="_x0000_s1026" type="#_x0000_t202" alt="河川水質環境基準に係る類型指定改定（案）について" style="position:absolute;margin-left:102.25pt;margin-top:-19.6pt;width:854pt;height: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" filled="f" stroked="f">
                <v:textbox>
                  <w:txbxContent>
                    <w:p w14:paraId="687A2A63" w14:textId="3D91B657" w:rsidR="000F321A" w:rsidRPr="00324633" w:rsidRDefault="000F321A" w:rsidP="00C461E5">
                      <w:pPr>
                        <w:spacing w:line="480" w:lineRule="exact"/>
                        <w:jc w:val="center"/>
                        <w:rPr>
                          <w:rFonts w:ascii="Meiryo UI" w:eastAsia="Meiryo UI" w:hAnsi="Meiryo UI" w:cs="Meiryo UI"/>
                          <w:b/>
                          <w:sz w:val="44"/>
                        </w:rPr>
                      </w:pPr>
                      <w:r w:rsidRPr="00324633">
                        <w:rPr>
                          <w:rFonts w:ascii="Meiryo UI" w:eastAsia="Meiryo UI" w:hAnsi="Meiryo UI" w:cs="Meiryo UI" w:hint="eastAsia"/>
                          <w:b/>
                          <w:sz w:val="44"/>
                        </w:rPr>
                        <w:t>河川水質環境基準に係る類型指定</w:t>
                      </w:r>
                      <w:r w:rsidR="00C41CC2" w:rsidRPr="002E360B">
                        <w:rPr>
                          <w:rFonts w:ascii="Meiryo UI" w:eastAsia="Meiryo UI" w:hAnsi="Meiryo UI" w:cs="Meiryo UI" w:hint="eastAsia"/>
                          <w:b/>
                          <w:color w:val="000000" w:themeColor="text1"/>
                          <w:sz w:val="44"/>
                        </w:rPr>
                        <w:t>改定</w:t>
                      </w:r>
                      <w:r>
                        <w:rPr>
                          <w:rFonts w:ascii="Meiryo UI" w:eastAsia="Meiryo UI" w:hAnsi="Meiryo UI" w:cs="Meiryo UI" w:hint="eastAsia"/>
                          <w:b/>
                          <w:sz w:val="44"/>
                        </w:rPr>
                        <w:t>（案）</w:t>
                      </w:r>
                      <w:r w:rsidRPr="00324633">
                        <w:rPr>
                          <w:rFonts w:ascii="Meiryo UI" w:eastAsia="Meiryo UI" w:hAnsi="Meiryo UI" w:cs="Meiryo UI" w:hint="eastAsia"/>
                          <w:b/>
                          <w:sz w:val="44"/>
                        </w:rPr>
                        <w:t>について</w:t>
                      </w:r>
                    </w:p>
                    <w:p w14:paraId="31B9001E" w14:textId="77777777" w:rsidR="000F321A" w:rsidRPr="00324633" w:rsidRDefault="000F321A" w:rsidP="00C461E5">
                      <w:pPr>
                        <w:spacing w:line="480" w:lineRule="exact"/>
                        <w:jc w:val="center"/>
                        <w:rPr>
                          <w:sz w:val="32"/>
                        </w:rPr>
                      </w:pPr>
                    </w:p>
                  </w:txbxContent>
                </v:textbox>
              </v:shape>
            </w:pict>
          </mc:Fallback>
        </mc:AlternateContent>
      </w:r>
    </w:p>
    <w:p w14:paraId="0E54B5D0" w14:textId="77777777" w:rsidR="009C73B7" w:rsidRPr="0086535C" w:rsidRDefault="0039108A" w:rsidP="008402E9">
      <w:pPr>
        <w:spacing w:line="320" w:lineRule="exact"/>
        <w:jc w:val="left"/>
        <w:rPr>
          <w:u w:val="single"/>
        </w:rPr>
      </w:pPr>
      <w:r w:rsidRPr="0086535C">
        <w:rPr>
          <w:noProof/>
        </w:rPr>
        <mc:AlternateContent>
          <mc:Choice Requires="wps">
            <w:drawing>
              <wp:anchor distT="0" distB="0" distL="114300" distR="114300" simplePos="0" relativeHeight="251670528" behindDoc="0" locked="0" layoutInCell="1" allowOverlap="1" wp14:anchorId="72AD0E7F" wp14:editId="2932F9F8">
                <wp:simplePos x="0" y="0"/>
                <wp:positionH relativeFrom="column">
                  <wp:posOffset>-35560</wp:posOffset>
                </wp:positionH>
                <wp:positionV relativeFrom="paragraph">
                  <wp:posOffset>57947</wp:posOffset>
                </wp:positionV>
                <wp:extent cx="1531620" cy="333375"/>
                <wp:effectExtent l="0" t="0" r="11430" b="28575"/>
                <wp:wrapNone/>
                <wp:docPr id="10" name="テキスト ボックス 37" descr="１　目的及び経緯"/>
                <wp:cNvGraphicFramePr/>
                <a:graphic xmlns:a="http://schemas.openxmlformats.org/drawingml/2006/main">
                  <a:graphicData uri="http://schemas.microsoft.com/office/word/2010/wordprocessingShape">
                    <wps:wsp>
                      <wps:cNvSpPr txBox="1"/>
                      <wps:spPr>
                        <a:xfrm>
                          <a:off x="0" y="0"/>
                          <a:ext cx="1531620" cy="333375"/>
                        </a:xfrm>
                        <a:prstGeom prst="roundRect">
                          <a:avLst/>
                        </a:prstGeom>
                        <a:solidFill>
                          <a:schemeClr val="bg2">
                            <a:lumMod val="90000"/>
                          </a:schemeClr>
                        </a:solidFill>
                        <a:ln w="1270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1FCA7EBC" w14:textId="77D6C31B" w:rsidR="000F321A" w:rsidRDefault="000F321A" w:rsidP="007779B9">
                            <w:pPr>
                              <w:pStyle w:val="Web"/>
                              <w:spacing w:before="0" w:beforeAutospacing="0" w:after="0" w:afterAutospacing="0" w:line="280" w:lineRule="exact"/>
                            </w:pPr>
                            <w:r>
                              <w:rPr>
                                <w:rFonts w:ascii="Meiryo UI" w:eastAsia="Meiryo UI" w:hAnsi="Meiryo UI" w:cs="Meiryo UI" w:hint="eastAsia"/>
                                <w:b/>
                                <w:bCs/>
                                <w:color w:val="000000" w:themeColor="dark1"/>
                                <w:kern w:val="24"/>
                              </w:rPr>
                              <w:t>１．目的及び経緯</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roundrect w14:anchorId="72AD0E7F" id="テキスト ボックス 37" o:spid="_x0000_s1027" alt="１　目的及び経緯" style="position:absolute;margin-left:-2.8pt;margin-top:4.55pt;width:120.6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" fillcolor="#ddd8c2 [2894]" strokecolor="black [3213]" strokeweight="1pt">
                <v:textbox>
                  <w:txbxContent>
                    <w:p w14:paraId="1FCA7EBC" w14:textId="77D6C31B" w:rsidR="000F321A" w:rsidRDefault="000F321A" w:rsidP="007779B9">
                      <w:pPr>
                        <w:pStyle w:val="Web"/>
                        <w:spacing w:before="0" w:beforeAutospacing="0" w:after="0" w:afterAutospacing="0" w:line="280" w:lineRule="exact"/>
                      </w:pPr>
                      <w:r>
                        <w:rPr>
                          <w:rFonts w:ascii="Meiryo UI" w:eastAsia="Meiryo UI" w:hAnsi="Meiryo UI" w:cs="Meiryo UI" w:hint="eastAsia"/>
                          <w:b/>
                          <w:bCs/>
                          <w:color w:val="000000" w:themeColor="dark1"/>
                          <w:kern w:val="24"/>
                        </w:rPr>
                        <w:t>１．目的及び経緯</w:t>
                      </w:r>
                    </w:p>
                  </w:txbxContent>
                </v:textbox>
              </v:roundrect>
            </w:pict>
          </mc:Fallback>
        </mc:AlternateContent>
      </w:r>
    </w:p>
    <w:p w14:paraId="62CFB877" w14:textId="77777777" w:rsidR="007779B9" w:rsidRPr="0086535C" w:rsidRDefault="0039108A" w:rsidP="001B36A5">
      <w:pPr>
        <w:spacing w:line="100" w:lineRule="exact"/>
        <w:ind w:leftChars="-7" w:left="212" w:rightChars="62" w:right="130" w:hangingChars="108" w:hanging="227"/>
        <w:rPr>
          <w:rFonts w:asciiTheme="minorEastAsia" w:hAnsiTheme="minorEastAsia"/>
          <w:szCs w:val="21"/>
        </w:rPr>
      </w:pPr>
      <w:r w:rsidRPr="0086535C">
        <w:rPr>
          <w:noProof/>
        </w:rPr>
        <mc:AlternateContent>
          <mc:Choice Requires="wps">
            <w:drawing>
              <wp:anchor distT="0" distB="0" distL="114300" distR="114300" simplePos="0" relativeHeight="251669504" behindDoc="0" locked="0" layoutInCell="1" allowOverlap="1" wp14:anchorId="73E3DB37" wp14:editId="075DC000">
                <wp:simplePos x="0" y="0"/>
                <wp:positionH relativeFrom="column">
                  <wp:posOffset>-106326</wp:posOffset>
                </wp:positionH>
                <wp:positionV relativeFrom="paragraph">
                  <wp:posOffset>52675</wp:posOffset>
                </wp:positionV>
                <wp:extent cx="6769100" cy="1765005"/>
                <wp:effectExtent l="0" t="0" r="12700" b="26035"/>
                <wp:wrapNone/>
                <wp:docPr id="12" name="角丸四角形 12" descr="目的及び経緯の説明" title="１．目的及び経緯について"/>
                <wp:cNvGraphicFramePr/>
                <a:graphic xmlns:a="http://schemas.openxmlformats.org/drawingml/2006/main">
                  <a:graphicData uri="http://schemas.microsoft.com/office/word/2010/wordprocessingShape">
                    <wps:wsp>
                      <wps:cNvSpPr/>
                      <wps:spPr>
                        <a:xfrm>
                          <a:off x="0" y="0"/>
                          <a:ext cx="6769100" cy="1765005"/>
                        </a:xfrm>
                        <a:prstGeom prst="roundRect">
                          <a:avLst>
                            <a:gd name="adj" fmla="val 837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49DBEB4" id="角丸四角形 12" o:spid="_x0000_s1026" alt="タイトル: １．目的及び経緯について - 説明: 目的及び経緯の説明" style="position:absolute;left:0;text-align:left;margin-left:-8.35pt;margin-top:4.15pt;width:533pt;height:1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" filled="f" strokecolor="black [3213]" strokeweight="1pt"/>
            </w:pict>
          </mc:Fallback>
        </mc:AlternateContent>
      </w:r>
    </w:p>
    <w:p w14:paraId="55E48725" w14:textId="77777777" w:rsidR="0039108A" w:rsidRPr="0086535C" w:rsidRDefault="0039108A" w:rsidP="00EC553D">
      <w:pPr>
        <w:spacing w:line="300" w:lineRule="exact"/>
        <w:ind w:leftChars="-7" w:left="212" w:rightChars="62" w:right="130" w:hangingChars="108" w:hanging="227"/>
        <w:rPr>
          <w:rFonts w:asciiTheme="majorEastAsia" w:eastAsiaTheme="majorEastAsia" w:hAnsiTheme="majorEastAsia"/>
          <w:szCs w:val="21"/>
        </w:rPr>
      </w:pPr>
    </w:p>
    <w:p w14:paraId="3B216F15" w14:textId="1508F7E2" w:rsidR="0070348F" w:rsidRPr="002E360B" w:rsidRDefault="002B7B5F" w:rsidP="0053777B">
      <w:pPr>
        <w:spacing w:line="300" w:lineRule="exact"/>
        <w:ind w:leftChars="-7" w:left="212" w:rightChars="62" w:right="130" w:hangingChars="108" w:hanging="227"/>
        <w:rPr>
          <w:rFonts w:asciiTheme="majorEastAsia" w:eastAsiaTheme="majorEastAsia" w:hAnsiTheme="majorEastAsia"/>
          <w:color w:val="000000" w:themeColor="text1"/>
          <w:szCs w:val="21"/>
        </w:rPr>
      </w:pPr>
      <w:r w:rsidRPr="002E360B">
        <w:rPr>
          <w:rFonts w:asciiTheme="majorEastAsia" w:eastAsiaTheme="majorEastAsia" w:hAnsiTheme="majorEastAsia" w:hint="eastAsia"/>
          <w:color w:val="000000" w:themeColor="text1"/>
          <w:szCs w:val="21"/>
        </w:rPr>
        <w:t>・河川水質環境基準については、水域の利用目的に対応して、生物化学的酸素要求量（ＢＯＤ）等と水生生物の保全に関する項目ごとに複数の類型が設けられて</w:t>
      </w:r>
      <w:r w:rsidR="00A07027" w:rsidRPr="002E360B">
        <w:rPr>
          <w:rFonts w:asciiTheme="majorEastAsia" w:eastAsiaTheme="majorEastAsia" w:hAnsiTheme="majorEastAsia" w:hint="eastAsia"/>
          <w:color w:val="000000" w:themeColor="text1"/>
          <w:szCs w:val="21"/>
        </w:rPr>
        <w:t>いる</w:t>
      </w:r>
      <w:r w:rsidR="00140A75" w:rsidRPr="002E360B">
        <w:rPr>
          <w:rFonts w:asciiTheme="majorEastAsia" w:eastAsiaTheme="majorEastAsia" w:hAnsiTheme="majorEastAsia" w:hint="eastAsia"/>
          <w:color w:val="000000" w:themeColor="text1"/>
          <w:szCs w:val="21"/>
        </w:rPr>
        <w:t>。</w:t>
      </w:r>
      <w:r w:rsidR="00AC15EE" w:rsidRPr="002E360B">
        <w:rPr>
          <w:rFonts w:asciiTheme="majorEastAsia" w:eastAsiaTheme="majorEastAsia" w:hAnsiTheme="majorEastAsia" w:hint="eastAsia"/>
          <w:color w:val="000000" w:themeColor="text1"/>
          <w:szCs w:val="21"/>
        </w:rPr>
        <w:t>この</w:t>
      </w:r>
      <w:r w:rsidR="00140A75" w:rsidRPr="002E360B">
        <w:rPr>
          <w:rFonts w:asciiTheme="majorEastAsia" w:eastAsiaTheme="majorEastAsia" w:hAnsiTheme="majorEastAsia" w:hint="eastAsia"/>
          <w:color w:val="000000" w:themeColor="text1"/>
          <w:szCs w:val="21"/>
        </w:rPr>
        <w:t>類型は</w:t>
      </w:r>
      <w:r w:rsidRPr="002E360B">
        <w:rPr>
          <w:rFonts w:asciiTheme="majorEastAsia" w:eastAsiaTheme="majorEastAsia" w:hAnsiTheme="majorEastAsia" w:hint="eastAsia"/>
          <w:color w:val="000000" w:themeColor="text1"/>
          <w:szCs w:val="21"/>
        </w:rPr>
        <w:t>、</w:t>
      </w:r>
      <w:r w:rsidR="0080000B" w:rsidRPr="002E360B">
        <w:rPr>
          <w:rFonts w:asciiTheme="majorEastAsia" w:eastAsiaTheme="majorEastAsia" w:hAnsiTheme="majorEastAsia" w:hint="eastAsia"/>
          <w:color w:val="000000" w:themeColor="text1"/>
          <w:szCs w:val="21"/>
        </w:rPr>
        <w:t>水域ごとに</w:t>
      </w:r>
      <w:r w:rsidRPr="002E360B">
        <w:rPr>
          <w:rFonts w:asciiTheme="majorEastAsia" w:eastAsiaTheme="majorEastAsia" w:hAnsiTheme="majorEastAsia" w:hint="eastAsia"/>
          <w:color w:val="000000" w:themeColor="text1"/>
          <w:szCs w:val="21"/>
        </w:rPr>
        <w:t>都道府県知事が指定（</w:t>
      </w:r>
      <w:r w:rsidR="00AC15EE" w:rsidRPr="002E360B">
        <w:rPr>
          <w:rFonts w:asciiTheme="majorEastAsia" w:eastAsiaTheme="majorEastAsia" w:hAnsiTheme="majorEastAsia" w:hint="eastAsia"/>
          <w:color w:val="000000" w:themeColor="text1"/>
          <w:szCs w:val="21"/>
        </w:rPr>
        <w:t>県際</w:t>
      </w:r>
      <w:r w:rsidRPr="002E360B">
        <w:rPr>
          <w:rFonts w:asciiTheme="majorEastAsia" w:eastAsiaTheme="majorEastAsia" w:hAnsiTheme="majorEastAsia" w:hint="eastAsia"/>
          <w:color w:val="000000" w:themeColor="text1"/>
          <w:szCs w:val="21"/>
        </w:rPr>
        <w:t>水域は国が指定）</w:t>
      </w:r>
      <w:r w:rsidR="0080000B" w:rsidRPr="002E360B">
        <w:rPr>
          <w:rFonts w:asciiTheme="majorEastAsia" w:eastAsiaTheme="majorEastAsia" w:hAnsiTheme="majorEastAsia" w:hint="eastAsia"/>
          <w:color w:val="000000" w:themeColor="text1"/>
          <w:szCs w:val="21"/>
        </w:rPr>
        <w:t>することとされ</w:t>
      </w:r>
      <w:r w:rsidRPr="002E360B">
        <w:rPr>
          <w:rFonts w:asciiTheme="majorEastAsia" w:eastAsiaTheme="majorEastAsia" w:hAnsiTheme="majorEastAsia" w:hint="eastAsia"/>
          <w:color w:val="000000" w:themeColor="text1"/>
          <w:szCs w:val="21"/>
        </w:rPr>
        <w:t>、</w:t>
      </w:r>
      <w:r w:rsidR="0080000B" w:rsidRPr="002E360B">
        <w:rPr>
          <w:rFonts w:asciiTheme="majorEastAsia" w:eastAsiaTheme="majorEastAsia" w:hAnsiTheme="majorEastAsia" w:hint="eastAsia"/>
          <w:color w:val="000000" w:themeColor="text1"/>
          <w:szCs w:val="21"/>
        </w:rPr>
        <w:t>また、</w:t>
      </w:r>
      <w:r w:rsidRPr="002E360B">
        <w:rPr>
          <w:rFonts w:asciiTheme="majorEastAsia" w:eastAsiaTheme="majorEastAsia" w:hAnsiTheme="majorEastAsia" w:hint="eastAsia"/>
          <w:color w:val="000000" w:themeColor="text1"/>
          <w:szCs w:val="21"/>
        </w:rPr>
        <w:t>水域の利用目的や水質汚濁の状況等の変化に応じて適宜</w:t>
      </w:r>
      <w:r w:rsidR="00B27048" w:rsidRPr="002E360B">
        <w:rPr>
          <w:rFonts w:asciiTheme="majorEastAsia" w:eastAsiaTheme="majorEastAsia" w:hAnsiTheme="majorEastAsia" w:hint="eastAsia"/>
          <w:color w:val="000000" w:themeColor="text1"/>
          <w:szCs w:val="21"/>
        </w:rPr>
        <w:t>改定</w:t>
      </w:r>
      <w:r w:rsidR="00A07027" w:rsidRPr="002E360B">
        <w:rPr>
          <w:rFonts w:asciiTheme="majorEastAsia" w:eastAsiaTheme="majorEastAsia" w:hAnsiTheme="majorEastAsia" w:hint="eastAsia"/>
          <w:color w:val="000000" w:themeColor="text1"/>
          <w:szCs w:val="21"/>
        </w:rPr>
        <w:t>す</w:t>
      </w:r>
      <w:r w:rsidR="00B27048" w:rsidRPr="002E360B">
        <w:rPr>
          <w:rFonts w:asciiTheme="majorEastAsia" w:eastAsiaTheme="majorEastAsia" w:hAnsiTheme="majorEastAsia" w:hint="eastAsia"/>
          <w:color w:val="000000" w:themeColor="text1"/>
          <w:szCs w:val="21"/>
        </w:rPr>
        <w:t>る</w:t>
      </w:r>
      <w:r w:rsidRPr="002E360B">
        <w:rPr>
          <w:rFonts w:asciiTheme="majorEastAsia" w:eastAsiaTheme="majorEastAsia" w:hAnsiTheme="majorEastAsia" w:hint="eastAsia"/>
          <w:color w:val="000000" w:themeColor="text1"/>
          <w:szCs w:val="21"/>
        </w:rPr>
        <w:t>こととされてい</w:t>
      </w:r>
      <w:r w:rsidR="00A07027" w:rsidRPr="002E360B">
        <w:rPr>
          <w:rFonts w:asciiTheme="majorEastAsia" w:eastAsiaTheme="majorEastAsia" w:hAnsiTheme="majorEastAsia" w:hint="eastAsia"/>
          <w:color w:val="000000" w:themeColor="text1"/>
          <w:szCs w:val="21"/>
        </w:rPr>
        <w:t>る</w:t>
      </w:r>
      <w:r w:rsidRPr="002E360B">
        <w:rPr>
          <w:rFonts w:asciiTheme="majorEastAsia" w:eastAsiaTheme="majorEastAsia" w:hAnsiTheme="majorEastAsia" w:hint="eastAsia"/>
          <w:color w:val="000000" w:themeColor="text1"/>
          <w:szCs w:val="21"/>
        </w:rPr>
        <w:t>。</w:t>
      </w:r>
    </w:p>
    <w:p w14:paraId="0CAF4DE7" w14:textId="77777777" w:rsidR="00F2680A" w:rsidRPr="002E360B" w:rsidRDefault="00F2680A" w:rsidP="001362CC">
      <w:pPr>
        <w:spacing w:line="200" w:lineRule="exact"/>
        <w:ind w:leftChars="-7" w:left="212" w:rightChars="62" w:right="130" w:hangingChars="108" w:hanging="227"/>
        <w:rPr>
          <w:rFonts w:asciiTheme="majorEastAsia" w:eastAsiaTheme="majorEastAsia" w:hAnsiTheme="majorEastAsia"/>
          <w:color w:val="000000" w:themeColor="text1"/>
          <w:szCs w:val="21"/>
        </w:rPr>
      </w:pPr>
    </w:p>
    <w:p w14:paraId="3C4C3F28" w14:textId="4EB69A84" w:rsidR="000F321A" w:rsidRPr="002E360B" w:rsidRDefault="002B7B5F" w:rsidP="00B37CE9">
      <w:pPr>
        <w:spacing w:line="300" w:lineRule="exact"/>
        <w:ind w:leftChars="-7" w:left="212" w:rightChars="62" w:right="130" w:hangingChars="108" w:hanging="227"/>
        <w:rPr>
          <w:rFonts w:asciiTheme="majorEastAsia" w:eastAsiaTheme="majorEastAsia" w:hAnsiTheme="majorEastAsia"/>
          <w:color w:val="000000" w:themeColor="text1"/>
          <w:szCs w:val="21"/>
        </w:rPr>
      </w:pPr>
      <w:r w:rsidRPr="002E360B">
        <w:rPr>
          <w:rFonts w:asciiTheme="majorEastAsia" w:eastAsiaTheme="majorEastAsia" w:hAnsiTheme="majorEastAsia" w:hint="eastAsia"/>
          <w:color w:val="000000" w:themeColor="text1"/>
          <w:szCs w:val="21"/>
        </w:rPr>
        <w:t>・</w:t>
      </w:r>
      <w:r w:rsidR="00AC15EE" w:rsidRPr="002E360B">
        <w:rPr>
          <w:rFonts w:asciiTheme="majorEastAsia" w:eastAsiaTheme="majorEastAsia" w:hAnsiTheme="majorEastAsia" w:hint="eastAsia"/>
          <w:color w:val="000000" w:themeColor="text1"/>
          <w:szCs w:val="21"/>
        </w:rPr>
        <w:t>大阪府</w:t>
      </w:r>
      <w:r w:rsidR="00B27048" w:rsidRPr="002E360B">
        <w:rPr>
          <w:rFonts w:asciiTheme="majorEastAsia" w:eastAsiaTheme="majorEastAsia" w:hAnsiTheme="majorEastAsia" w:hint="eastAsia"/>
          <w:color w:val="000000" w:themeColor="text1"/>
          <w:szCs w:val="21"/>
        </w:rPr>
        <w:t>内の河川については</w:t>
      </w:r>
      <w:r w:rsidR="00AC15EE" w:rsidRPr="002E360B">
        <w:rPr>
          <w:rFonts w:asciiTheme="majorEastAsia" w:eastAsiaTheme="majorEastAsia" w:hAnsiTheme="majorEastAsia" w:hint="eastAsia"/>
          <w:color w:val="000000" w:themeColor="text1"/>
          <w:szCs w:val="21"/>
        </w:rPr>
        <w:t>、</w:t>
      </w:r>
      <w:r w:rsidR="00B27048" w:rsidRPr="002E360B">
        <w:rPr>
          <w:rFonts w:asciiTheme="majorEastAsia" w:eastAsiaTheme="majorEastAsia" w:hAnsiTheme="majorEastAsia" w:hint="eastAsia"/>
          <w:color w:val="000000" w:themeColor="text1"/>
          <w:szCs w:val="21"/>
        </w:rPr>
        <w:t>現在、ＢＯＤ等の項目は70河川81水域が、水生生物の保全に関する項目は61河川65水域が、それぞれ類型指定されているが、</w:t>
      </w:r>
      <w:r w:rsidRPr="002E360B">
        <w:rPr>
          <w:rFonts w:asciiTheme="majorEastAsia" w:eastAsiaTheme="majorEastAsia" w:hAnsiTheme="majorEastAsia" w:hint="eastAsia"/>
          <w:color w:val="000000" w:themeColor="text1"/>
          <w:szCs w:val="21"/>
        </w:rPr>
        <w:t>平成</w:t>
      </w:r>
      <w:r w:rsidR="00A94717" w:rsidRPr="002E360B">
        <w:rPr>
          <w:rFonts w:asciiTheme="majorEastAsia" w:eastAsiaTheme="majorEastAsia" w:hAnsiTheme="majorEastAsia" w:hint="eastAsia"/>
          <w:color w:val="000000" w:themeColor="text1"/>
          <w:szCs w:val="21"/>
        </w:rPr>
        <w:t>2</w:t>
      </w:r>
      <w:r w:rsidR="00A94717" w:rsidRPr="002E360B">
        <w:rPr>
          <w:rFonts w:asciiTheme="majorEastAsia" w:eastAsiaTheme="majorEastAsia" w:hAnsiTheme="majorEastAsia"/>
          <w:color w:val="000000" w:themeColor="text1"/>
          <w:szCs w:val="21"/>
        </w:rPr>
        <w:t>9</w:t>
      </w:r>
      <w:r w:rsidR="00A94717" w:rsidRPr="002E360B">
        <w:rPr>
          <w:rFonts w:asciiTheme="majorEastAsia" w:eastAsiaTheme="majorEastAsia" w:hAnsiTheme="majorEastAsia" w:hint="eastAsia"/>
          <w:color w:val="000000" w:themeColor="text1"/>
          <w:szCs w:val="21"/>
        </w:rPr>
        <w:t>年１</w:t>
      </w:r>
      <w:r w:rsidRPr="002E360B">
        <w:rPr>
          <w:rFonts w:asciiTheme="majorEastAsia" w:eastAsiaTheme="majorEastAsia" w:hAnsiTheme="majorEastAsia" w:hint="eastAsia"/>
          <w:color w:val="000000" w:themeColor="text1"/>
          <w:szCs w:val="21"/>
        </w:rPr>
        <w:t>月</w:t>
      </w:r>
      <w:r w:rsidR="00AC15EE" w:rsidRPr="002E360B">
        <w:rPr>
          <w:rFonts w:asciiTheme="majorEastAsia" w:eastAsiaTheme="majorEastAsia" w:hAnsiTheme="majorEastAsia" w:hint="eastAsia"/>
          <w:color w:val="000000" w:themeColor="text1"/>
          <w:szCs w:val="21"/>
        </w:rPr>
        <w:t>の</w:t>
      </w:r>
      <w:r w:rsidRPr="002E360B">
        <w:rPr>
          <w:rFonts w:asciiTheme="majorEastAsia" w:eastAsiaTheme="majorEastAsia" w:hAnsiTheme="majorEastAsia" w:hint="eastAsia"/>
          <w:color w:val="000000" w:themeColor="text1"/>
          <w:szCs w:val="21"/>
        </w:rPr>
        <w:t>見直し</w:t>
      </w:r>
      <w:r w:rsidR="00B27048" w:rsidRPr="002E360B">
        <w:rPr>
          <w:rFonts w:asciiTheme="majorEastAsia" w:eastAsiaTheme="majorEastAsia" w:hAnsiTheme="majorEastAsia" w:hint="eastAsia"/>
          <w:color w:val="000000" w:themeColor="text1"/>
          <w:szCs w:val="21"/>
        </w:rPr>
        <w:t>から</w:t>
      </w:r>
      <w:r w:rsidRPr="002E360B">
        <w:rPr>
          <w:rFonts w:asciiTheme="majorEastAsia" w:eastAsiaTheme="majorEastAsia" w:hAnsiTheme="majorEastAsia" w:hint="eastAsia"/>
          <w:color w:val="000000" w:themeColor="text1"/>
          <w:szCs w:val="21"/>
        </w:rPr>
        <w:t>５年が経過して</w:t>
      </w:r>
      <w:r w:rsidR="00B27048" w:rsidRPr="002E360B">
        <w:rPr>
          <w:rFonts w:asciiTheme="majorEastAsia" w:eastAsiaTheme="majorEastAsia" w:hAnsiTheme="majorEastAsia" w:hint="eastAsia"/>
          <w:color w:val="000000" w:themeColor="text1"/>
          <w:szCs w:val="21"/>
        </w:rPr>
        <w:t>おり、</w:t>
      </w:r>
      <w:r w:rsidRPr="002E360B">
        <w:rPr>
          <w:rFonts w:asciiTheme="majorEastAsia" w:eastAsiaTheme="majorEastAsia" w:hAnsiTheme="majorEastAsia" w:hint="eastAsia"/>
          <w:color w:val="000000" w:themeColor="text1"/>
          <w:szCs w:val="21"/>
        </w:rPr>
        <w:t>より一層の水質保全を図るため、</w:t>
      </w:r>
      <w:r w:rsidR="00AC15EE" w:rsidRPr="002E360B">
        <w:rPr>
          <w:rFonts w:asciiTheme="majorEastAsia" w:eastAsiaTheme="majorEastAsia" w:hAnsiTheme="majorEastAsia" w:hint="eastAsia"/>
          <w:color w:val="000000" w:themeColor="text1"/>
          <w:szCs w:val="21"/>
        </w:rPr>
        <w:t>水域の利用目的や水質汚濁の状況等</w:t>
      </w:r>
      <w:r w:rsidRPr="002E360B">
        <w:rPr>
          <w:rFonts w:asciiTheme="majorEastAsia" w:eastAsiaTheme="majorEastAsia" w:hAnsiTheme="majorEastAsia" w:hint="eastAsia"/>
          <w:color w:val="000000" w:themeColor="text1"/>
          <w:szCs w:val="21"/>
        </w:rPr>
        <w:t>の</w:t>
      </w:r>
      <w:r w:rsidR="00B27048" w:rsidRPr="002E360B">
        <w:rPr>
          <w:rFonts w:asciiTheme="majorEastAsia" w:eastAsiaTheme="majorEastAsia" w:hAnsiTheme="majorEastAsia" w:hint="eastAsia"/>
          <w:color w:val="000000" w:themeColor="text1"/>
          <w:szCs w:val="21"/>
        </w:rPr>
        <w:t>事情の</w:t>
      </w:r>
      <w:r w:rsidRPr="002E360B">
        <w:rPr>
          <w:rFonts w:asciiTheme="majorEastAsia" w:eastAsiaTheme="majorEastAsia" w:hAnsiTheme="majorEastAsia" w:hint="eastAsia"/>
          <w:color w:val="000000" w:themeColor="text1"/>
          <w:szCs w:val="21"/>
        </w:rPr>
        <w:t>変化を踏まえて、見直しを行う。</w:t>
      </w:r>
    </w:p>
    <w:p w14:paraId="5DC07B93" w14:textId="77777777" w:rsidR="0039108A" w:rsidRPr="0086535C" w:rsidRDefault="0039108A" w:rsidP="007779B9">
      <w:pPr>
        <w:spacing w:line="240" w:lineRule="exact"/>
        <w:ind w:leftChars="-7" w:left="223" w:rightChars="62" w:right="130" w:hangingChars="108" w:hanging="238"/>
        <w:rPr>
          <w:rFonts w:asciiTheme="majorEastAsia" w:eastAsiaTheme="majorEastAsia" w:hAnsiTheme="majorEastAsia"/>
          <w:sz w:val="22"/>
        </w:rPr>
      </w:pPr>
    </w:p>
    <w:p w14:paraId="3C519929" w14:textId="7CA3F08F" w:rsidR="000F321A" w:rsidRPr="0086535C" w:rsidRDefault="00515F62" w:rsidP="00EC553D">
      <w:pPr>
        <w:spacing w:line="360" w:lineRule="exact"/>
        <w:ind w:leftChars="-7" w:left="212" w:rightChars="62" w:right="130" w:hangingChars="108" w:hanging="227"/>
        <w:rPr>
          <w:rFonts w:asciiTheme="majorEastAsia" w:eastAsiaTheme="majorEastAsia" w:hAnsiTheme="majorEastAsia"/>
          <w:sz w:val="22"/>
        </w:rPr>
      </w:pPr>
      <w:r w:rsidRPr="0086535C">
        <w:rPr>
          <w:rFonts w:asciiTheme="majorEastAsia" w:eastAsiaTheme="majorEastAsia" w:hAnsiTheme="majorEastAsia"/>
          <w:noProof/>
        </w:rPr>
        <mc:AlternateContent>
          <mc:Choice Requires="wps">
            <w:drawing>
              <wp:anchor distT="0" distB="0" distL="114300" distR="114300" simplePos="0" relativeHeight="251697151" behindDoc="0" locked="0" layoutInCell="1" allowOverlap="1" wp14:anchorId="3EDB3BB9" wp14:editId="6789CAA4">
                <wp:simplePos x="0" y="0"/>
                <wp:positionH relativeFrom="column">
                  <wp:posOffset>-95416</wp:posOffset>
                </wp:positionH>
                <wp:positionV relativeFrom="paragraph">
                  <wp:posOffset>231665</wp:posOffset>
                </wp:positionV>
                <wp:extent cx="6769100" cy="7347005"/>
                <wp:effectExtent l="0" t="0" r="12700" b="25400"/>
                <wp:wrapNone/>
                <wp:docPr id="20" name="角丸四角形 20" descr="類型指定の基本的な考え方を説明" title="２．類型指定の基本的な考え方について"/>
                <wp:cNvGraphicFramePr/>
                <a:graphic xmlns:a="http://schemas.openxmlformats.org/drawingml/2006/main">
                  <a:graphicData uri="http://schemas.microsoft.com/office/word/2010/wordprocessingShape">
                    <wps:wsp>
                      <wps:cNvSpPr/>
                      <wps:spPr>
                        <a:xfrm>
                          <a:off x="0" y="0"/>
                          <a:ext cx="6769100" cy="7347005"/>
                        </a:xfrm>
                        <a:prstGeom prst="roundRect">
                          <a:avLst>
                            <a:gd name="adj" fmla="val 184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8F63A" id="角丸四角形 20" o:spid="_x0000_s1026" alt="タイトル: ２．類型指定の基本的な考え方について - 説明: 類型指定の基本的な考え方を説明" style="position:absolute;left:0;text-align:left;margin-left:-7.5pt;margin-top:18.25pt;width:533pt;height:578.5pt;z-index:2516971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" filled="f" strokecolor="black [3213]" strokeweight="1pt"/>
            </w:pict>
          </mc:Fallback>
        </mc:AlternateContent>
      </w:r>
      <w:r w:rsidR="00EC553D" w:rsidRPr="0086535C">
        <w:rPr>
          <w:rFonts w:asciiTheme="majorEastAsia" w:eastAsiaTheme="majorEastAsia" w:hAnsiTheme="majorEastAsia"/>
          <w:noProof/>
        </w:rPr>
        <mc:AlternateContent>
          <mc:Choice Requires="wps">
            <w:drawing>
              <wp:anchor distT="0" distB="0" distL="114300" distR="114300" simplePos="0" relativeHeight="251723776" behindDoc="0" locked="0" layoutInCell="1" allowOverlap="1" wp14:anchorId="329B6C95" wp14:editId="47736618">
                <wp:simplePos x="0" y="0"/>
                <wp:positionH relativeFrom="column">
                  <wp:posOffset>-11430</wp:posOffset>
                </wp:positionH>
                <wp:positionV relativeFrom="paragraph">
                  <wp:posOffset>49692</wp:posOffset>
                </wp:positionV>
                <wp:extent cx="2422566" cy="342900"/>
                <wp:effectExtent l="0" t="0" r="15875" b="19050"/>
                <wp:wrapNone/>
                <wp:docPr id="11" name="テキスト ボックス 37" descr="２　類型指定の基本的な考え方"/>
                <wp:cNvGraphicFramePr/>
                <a:graphic xmlns:a="http://schemas.openxmlformats.org/drawingml/2006/main">
                  <a:graphicData uri="http://schemas.microsoft.com/office/word/2010/wordprocessingShape">
                    <wps:wsp>
                      <wps:cNvSpPr txBox="1"/>
                      <wps:spPr>
                        <a:xfrm>
                          <a:off x="0" y="0"/>
                          <a:ext cx="2422566" cy="342900"/>
                        </a:xfrm>
                        <a:prstGeom prst="roundRect">
                          <a:avLst/>
                        </a:prstGeom>
                        <a:solidFill>
                          <a:schemeClr val="bg2">
                            <a:lumMod val="90000"/>
                          </a:schemeClr>
                        </a:solidFill>
                        <a:ln w="1270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045C495C" w14:textId="77777777" w:rsidR="000F321A" w:rsidRDefault="00EC553D" w:rsidP="007779B9">
                            <w:pPr>
                              <w:pStyle w:val="Web"/>
                              <w:spacing w:before="0" w:beforeAutospacing="0" w:after="0" w:afterAutospacing="0" w:line="280" w:lineRule="exact"/>
                            </w:pPr>
                            <w:r>
                              <w:rPr>
                                <w:rFonts w:ascii="Meiryo UI" w:eastAsia="Meiryo UI" w:hAnsi="Meiryo UI" w:cs="Meiryo UI" w:hint="eastAsia"/>
                                <w:b/>
                                <w:bCs/>
                                <w:color w:val="000000" w:themeColor="dark1"/>
                                <w:kern w:val="24"/>
                              </w:rPr>
                              <w:t>２．類型指定の基本的な考え方</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roundrect w14:anchorId="329B6C95" id="_x0000_s1028" alt="２　類型指定の基本的な考え方" style="position:absolute;left:0;text-align:left;margin-left:-.9pt;margin-top:3.9pt;width:190.75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" fillcolor="#ddd8c2 [2894]" strokecolor="black [3213]" strokeweight="1pt">
                <v:textbox>
                  <w:txbxContent>
                    <w:p w14:paraId="045C495C" w14:textId="77777777" w:rsidR="000F321A" w:rsidRDefault="00EC553D" w:rsidP="007779B9">
                      <w:pPr>
                        <w:pStyle w:val="Web"/>
                        <w:spacing w:before="0" w:beforeAutospacing="0" w:after="0" w:afterAutospacing="0" w:line="280" w:lineRule="exact"/>
                      </w:pPr>
                      <w:r>
                        <w:rPr>
                          <w:rFonts w:ascii="Meiryo UI" w:eastAsia="Meiryo UI" w:hAnsi="Meiryo UI" w:cs="Meiryo UI" w:hint="eastAsia"/>
                          <w:b/>
                          <w:bCs/>
                          <w:color w:val="000000" w:themeColor="dark1"/>
                          <w:kern w:val="24"/>
                        </w:rPr>
                        <w:t>２．類型指定の基本的な考え方</w:t>
                      </w:r>
                    </w:p>
                  </w:txbxContent>
                </v:textbox>
              </v:roundrect>
            </w:pict>
          </mc:Fallback>
        </mc:AlternateContent>
      </w:r>
    </w:p>
    <w:p w14:paraId="216D7CCF" w14:textId="4EDC833F" w:rsidR="00F2680A" w:rsidRPr="0086535C" w:rsidRDefault="00F2680A" w:rsidP="000B5845">
      <w:pPr>
        <w:spacing w:line="40" w:lineRule="exact"/>
        <w:ind w:leftChars="-7" w:left="223" w:rightChars="62" w:right="130" w:hangingChars="108" w:hanging="238"/>
        <w:rPr>
          <w:rFonts w:asciiTheme="majorEastAsia" w:eastAsiaTheme="majorEastAsia" w:hAnsiTheme="majorEastAsia"/>
          <w:sz w:val="22"/>
        </w:rPr>
      </w:pPr>
    </w:p>
    <w:p w14:paraId="0059CC8C" w14:textId="77777777" w:rsidR="00F2680A" w:rsidRPr="0086535C" w:rsidRDefault="00F2680A" w:rsidP="0039108A">
      <w:pPr>
        <w:spacing w:line="260" w:lineRule="exact"/>
        <w:ind w:leftChars="-7" w:left="223" w:rightChars="62" w:right="130" w:hangingChars="108" w:hanging="238"/>
        <w:rPr>
          <w:rFonts w:asciiTheme="majorEastAsia" w:eastAsiaTheme="majorEastAsia" w:hAnsiTheme="majorEastAsia"/>
          <w:sz w:val="22"/>
        </w:rPr>
      </w:pPr>
    </w:p>
    <w:p w14:paraId="65FEFFE6" w14:textId="20EEFDAD" w:rsidR="00B37CE9" w:rsidRPr="002E360B" w:rsidRDefault="00AC15EE" w:rsidP="0053777B">
      <w:pPr>
        <w:spacing w:line="300" w:lineRule="exact"/>
        <w:rPr>
          <w:rFonts w:asciiTheme="majorEastAsia" w:eastAsiaTheme="majorEastAsia" w:hAnsiTheme="majorEastAsia"/>
          <w:color w:val="000000" w:themeColor="text1"/>
          <w:szCs w:val="21"/>
        </w:rPr>
      </w:pPr>
      <w:r w:rsidRPr="0086535C">
        <w:rPr>
          <w:rFonts w:asciiTheme="majorEastAsia" w:eastAsiaTheme="majorEastAsia" w:hAnsiTheme="majorEastAsia" w:hint="eastAsia"/>
          <w:szCs w:val="21"/>
        </w:rPr>
        <w:t xml:space="preserve"> </w:t>
      </w:r>
      <w:r w:rsidR="00B37CE9" w:rsidRPr="002E360B">
        <w:rPr>
          <w:rFonts w:asciiTheme="majorEastAsia" w:eastAsiaTheme="majorEastAsia" w:hAnsiTheme="majorEastAsia" w:hint="eastAsia"/>
          <w:color w:val="000000" w:themeColor="text1"/>
          <w:szCs w:val="21"/>
        </w:rPr>
        <w:t>(1)</w:t>
      </w:r>
      <w:r w:rsidR="00951EA2" w:rsidRPr="002E360B">
        <w:rPr>
          <w:rFonts w:asciiTheme="majorEastAsia" w:eastAsiaTheme="majorEastAsia" w:hAnsiTheme="majorEastAsia" w:hint="eastAsia"/>
          <w:color w:val="000000" w:themeColor="text1"/>
          <w:szCs w:val="21"/>
        </w:rPr>
        <w:t>生活環境の保全に関する項目（</w:t>
      </w:r>
      <w:r w:rsidR="00B37CE9" w:rsidRPr="002E360B">
        <w:rPr>
          <w:rFonts w:asciiTheme="majorEastAsia" w:eastAsiaTheme="majorEastAsia" w:hAnsiTheme="majorEastAsia" w:hint="eastAsia"/>
          <w:color w:val="000000" w:themeColor="text1"/>
          <w:szCs w:val="21"/>
        </w:rPr>
        <w:t>ＢＯＤ等</w:t>
      </w:r>
      <w:r w:rsidR="00192949" w:rsidRPr="002E360B">
        <w:rPr>
          <w:rFonts w:asciiTheme="majorEastAsia" w:eastAsiaTheme="majorEastAsia" w:hAnsiTheme="majorEastAsia" w:hint="eastAsia"/>
          <w:color w:val="000000" w:themeColor="text1"/>
          <w:szCs w:val="21"/>
        </w:rPr>
        <w:t>５項目</w:t>
      </w:r>
      <w:r w:rsidR="00951EA2" w:rsidRPr="002E360B">
        <w:rPr>
          <w:rFonts w:asciiTheme="majorEastAsia" w:eastAsiaTheme="majorEastAsia" w:hAnsiTheme="majorEastAsia" w:hint="eastAsia"/>
          <w:color w:val="000000" w:themeColor="text1"/>
          <w:szCs w:val="21"/>
        </w:rPr>
        <w:t>）</w:t>
      </w:r>
    </w:p>
    <w:p w14:paraId="02AC0ED9" w14:textId="0471FB3F" w:rsidR="00B37CE9" w:rsidRPr="002E360B" w:rsidRDefault="00F24193" w:rsidP="00F24193">
      <w:pPr>
        <w:spacing w:line="300" w:lineRule="exact"/>
        <w:ind w:firstLineChars="200" w:firstLine="420"/>
        <w:jc w:val="left"/>
        <w:rPr>
          <w:rFonts w:asciiTheme="majorEastAsia" w:eastAsiaTheme="majorEastAsia" w:hAnsiTheme="majorEastAsia"/>
          <w:color w:val="000000" w:themeColor="text1"/>
          <w:szCs w:val="21"/>
        </w:rPr>
      </w:pPr>
      <w:r w:rsidRPr="002E360B">
        <w:rPr>
          <w:rFonts w:asciiTheme="majorEastAsia" w:eastAsiaTheme="majorEastAsia" w:hAnsiTheme="majorEastAsia" w:hint="eastAsia"/>
          <w:color w:val="000000" w:themeColor="text1"/>
          <w:szCs w:val="21"/>
        </w:rPr>
        <w:t>1)</w:t>
      </w:r>
      <w:r w:rsidR="00B37CE9" w:rsidRPr="002E360B">
        <w:rPr>
          <w:rFonts w:asciiTheme="majorEastAsia" w:eastAsiaTheme="majorEastAsia" w:hAnsiTheme="majorEastAsia" w:hint="eastAsia"/>
          <w:color w:val="000000" w:themeColor="text1"/>
          <w:szCs w:val="21"/>
        </w:rPr>
        <w:t>検討項目： 河川の代表的な汚濁指標である</w:t>
      </w:r>
      <w:r w:rsidR="00951EA2" w:rsidRPr="002E360B">
        <w:rPr>
          <w:rFonts w:asciiTheme="majorEastAsia" w:eastAsiaTheme="majorEastAsia" w:hAnsiTheme="majorEastAsia" w:hint="eastAsia"/>
          <w:color w:val="000000" w:themeColor="text1"/>
          <w:szCs w:val="21"/>
        </w:rPr>
        <w:t>「</w:t>
      </w:r>
      <w:r w:rsidR="00B37CE9" w:rsidRPr="002E360B">
        <w:rPr>
          <w:rFonts w:asciiTheme="majorEastAsia" w:eastAsiaTheme="majorEastAsia" w:hAnsiTheme="majorEastAsia" w:hint="eastAsia"/>
          <w:color w:val="000000" w:themeColor="text1"/>
          <w:szCs w:val="21"/>
        </w:rPr>
        <w:t>ＢＯＤ</w:t>
      </w:r>
      <w:r w:rsidR="00951EA2" w:rsidRPr="002E360B">
        <w:rPr>
          <w:rFonts w:asciiTheme="majorEastAsia" w:eastAsiaTheme="majorEastAsia" w:hAnsiTheme="majorEastAsia" w:hint="eastAsia"/>
          <w:color w:val="000000" w:themeColor="text1"/>
          <w:szCs w:val="21"/>
        </w:rPr>
        <w:t>」を検討項目とする</w:t>
      </w:r>
      <w:r w:rsidR="00B37CE9" w:rsidRPr="002E360B">
        <w:rPr>
          <w:rFonts w:asciiTheme="majorEastAsia" w:eastAsiaTheme="majorEastAsia" w:hAnsiTheme="majorEastAsia" w:hint="eastAsia"/>
          <w:color w:val="000000" w:themeColor="text1"/>
          <w:szCs w:val="21"/>
        </w:rPr>
        <w:t>。</w:t>
      </w:r>
    </w:p>
    <w:p w14:paraId="66E030DA" w14:textId="378191AC" w:rsidR="00951EA2" w:rsidRPr="002E360B" w:rsidRDefault="00F24193" w:rsidP="00F24193">
      <w:pPr>
        <w:spacing w:line="300" w:lineRule="exact"/>
        <w:ind w:firstLineChars="200" w:firstLine="420"/>
        <w:jc w:val="left"/>
        <w:rPr>
          <w:rFonts w:asciiTheme="majorEastAsia" w:eastAsiaTheme="majorEastAsia" w:hAnsiTheme="majorEastAsia"/>
          <w:color w:val="000000" w:themeColor="text1"/>
          <w:szCs w:val="21"/>
        </w:rPr>
      </w:pPr>
      <w:r w:rsidRPr="002E360B">
        <w:rPr>
          <w:rFonts w:asciiTheme="majorEastAsia" w:eastAsiaTheme="majorEastAsia" w:hAnsiTheme="majorEastAsia" w:hint="eastAsia"/>
          <w:color w:val="000000" w:themeColor="text1"/>
          <w:szCs w:val="21"/>
        </w:rPr>
        <w:t>2)</w:t>
      </w:r>
      <w:r w:rsidR="00B37CE9" w:rsidRPr="002E360B">
        <w:rPr>
          <w:rFonts w:asciiTheme="majorEastAsia" w:eastAsiaTheme="majorEastAsia" w:hAnsiTheme="majorEastAsia" w:hint="eastAsia"/>
          <w:color w:val="000000" w:themeColor="text1"/>
          <w:szCs w:val="21"/>
        </w:rPr>
        <w:t xml:space="preserve">各水系で目指すべき類型： </w:t>
      </w:r>
      <w:r w:rsidR="00951EA2" w:rsidRPr="002E360B">
        <w:rPr>
          <w:rFonts w:asciiTheme="majorEastAsia" w:eastAsiaTheme="majorEastAsia" w:hAnsiTheme="majorEastAsia" w:hint="eastAsia"/>
          <w:color w:val="000000" w:themeColor="text1"/>
          <w:szCs w:val="21"/>
        </w:rPr>
        <w:t>「全水域Ｃ類型以上」を目指すこととし、類型指定にあたっては、表１の</w:t>
      </w:r>
    </w:p>
    <w:p w14:paraId="1DC24AB7" w14:textId="4506967C" w:rsidR="00B37CE9" w:rsidRPr="002E360B" w:rsidRDefault="00951EA2" w:rsidP="00F0067B">
      <w:pPr>
        <w:spacing w:line="300" w:lineRule="exact"/>
        <w:ind w:firstLineChars="1500" w:firstLine="3150"/>
        <w:jc w:val="left"/>
        <w:rPr>
          <w:rFonts w:asciiTheme="majorEastAsia" w:eastAsiaTheme="majorEastAsia" w:hAnsiTheme="majorEastAsia"/>
          <w:color w:val="000000" w:themeColor="text1"/>
          <w:szCs w:val="21"/>
        </w:rPr>
      </w:pPr>
      <w:r w:rsidRPr="002E360B">
        <w:rPr>
          <w:rFonts w:asciiTheme="majorEastAsia" w:eastAsiaTheme="majorEastAsia" w:hAnsiTheme="majorEastAsia" w:hint="eastAsia"/>
          <w:color w:val="000000" w:themeColor="text1"/>
          <w:szCs w:val="21"/>
        </w:rPr>
        <w:t>とおり、</w:t>
      </w:r>
      <w:r w:rsidR="00B37CE9" w:rsidRPr="002E360B">
        <w:rPr>
          <w:rFonts w:asciiTheme="majorEastAsia" w:eastAsiaTheme="majorEastAsia" w:hAnsiTheme="majorEastAsia" w:hint="eastAsia"/>
          <w:color w:val="000000" w:themeColor="text1"/>
          <w:szCs w:val="21"/>
        </w:rPr>
        <w:t>各水系の特性を考慮し</w:t>
      </w:r>
      <w:r w:rsidRPr="002E360B">
        <w:rPr>
          <w:rFonts w:asciiTheme="majorEastAsia" w:eastAsiaTheme="majorEastAsia" w:hAnsiTheme="majorEastAsia" w:hint="eastAsia"/>
          <w:color w:val="000000" w:themeColor="text1"/>
          <w:szCs w:val="21"/>
        </w:rPr>
        <w:t>た類型を目指す</w:t>
      </w:r>
      <w:r w:rsidR="00B37CE9" w:rsidRPr="002E360B">
        <w:rPr>
          <w:rFonts w:asciiTheme="majorEastAsia" w:eastAsiaTheme="majorEastAsia" w:hAnsiTheme="majorEastAsia" w:hint="eastAsia"/>
          <w:color w:val="000000" w:themeColor="text1"/>
          <w:szCs w:val="21"/>
        </w:rPr>
        <w:t>。</w:t>
      </w:r>
    </w:p>
    <w:p w14:paraId="41B90495" w14:textId="77777777" w:rsidR="00A07027" w:rsidRPr="002E360B" w:rsidRDefault="00A07027" w:rsidP="006A1947">
      <w:pPr>
        <w:spacing w:line="140" w:lineRule="exact"/>
        <w:ind w:firstLineChars="100" w:firstLine="210"/>
        <w:jc w:val="left"/>
        <w:rPr>
          <w:rFonts w:asciiTheme="majorEastAsia" w:eastAsiaTheme="majorEastAsia" w:hAnsiTheme="majorEastAsia"/>
          <w:color w:val="000000" w:themeColor="text1"/>
          <w:szCs w:val="21"/>
        </w:rPr>
      </w:pPr>
    </w:p>
    <w:p w14:paraId="71F19826" w14:textId="77777777" w:rsidR="00B37CE9" w:rsidRPr="002E360B" w:rsidRDefault="00B37CE9" w:rsidP="00B37CE9">
      <w:pPr>
        <w:spacing w:line="280" w:lineRule="exact"/>
        <w:jc w:val="center"/>
        <w:rPr>
          <w:rFonts w:asciiTheme="majorEastAsia" w:eastAsiaTheme="majorEastAsia" w:hAnsiTheme="majorEastAsia"/>
          <w:color w:val="000000" w:themeColor="text1"/>
          <w:szCs w:val="21"/>
        </w:rPr>
      </w:pPr>
      <w:r w:rsidRPr="002E360B">
        <w:rPr>
          <w:rFonts w:asciiTheme="majorEastAsia" w:eastAsiaTheme="majorEastAsia" w:hAnsiTheme="majorEastAsia" w:hint="eastAsia"/>
          <w:color w:val="000000" w:themeColor="text1"/>
          <w:szCs w:val="21"/>
        </w:rPr>
        <w:t>表１　各水系で目指すべき類型</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2191"/>
        <w:gridCol w:w="3685"/>
      </w:tblGrid>
      <w:tr w:rsidR="002E360B" w:rsidRPr="002E360B" w14:paraId="45CCFAC1" w14:textId="77777777" w:rsidTr="00951EA2">
        <w:trPr>
          <w:trHeight w:hRule="exact" w:val="284"/>
          <w:jc w:val="center"/>
        </w:trPr>
        <w:tc>
          <w:tcPr>
            <w:tcW w:w="3823" w:type="dxa"/>
            <w:gridSpan w:val="2"/>
            <w:shd w:val="clear" w:color="auto" w:fill="auto"/>
          </w:tcPr>
          <w:p w14:paraId="5C66E9B5" w14:textId="77777777" w:rsidR="00B37CE9" w:rsidRPr="002E360B" w:rsidRDefault="00B37CE9" w:rsidP="008402E9">
            <w:pPr>
              <w:tabs>
                <w:tab w:val="left" w:pos="2595"/>
              </w:tabs>
              <w:spacing w:line="280" w:lineRule="exact"/>
              <w:jc w:val="center"/>
              <w:rPr>
                <w:rFonts w:asciiTheme="majorEastAsia" w:eastAsiaTheme="majorEastAsia" w:hAnsiTheme="majorEastAsia" w:cs="Times New Roman"/>
                <w:color w:val="000000" w:themeColor="text1"/>
                <w:szCs w:val="21"/>
              </w:rPr>
            </w:pPr>
            <w:r w:rsidRPr="002E360B">
              <w:rPr>
                <w:rFonts w:asciiTheme="majorEastAsia" w:eastAsiaTheme="majorEastAsia" w:hAnsiTheme="majorEastAsia" w:cs="Times New Roman" w:hint="eastAsia"/>
                <w:color w:val="000000" w:themeColor="text1"/>
                <w:szCs w:val="21"/>
              </w:rPr>
              <w:t>水系</w:t>
            </w:r>
          </w:p>
        </w:tc>
        <w:tc>
          <w:tcPr>
            <w:tcW w:w="3685" w:type="dxa"/>
            <w:shd w:val="clear" w:color="auto" w:fill="auto"/>
          </w:tcPr>
          <w:p w14:paraId="7320A0FD" w14:textId="77777777" w:rsidR="00B37CE9" w:rsidRPr="002E360B" w:rsidRDefault="00B37CE9" w:rsidP="008402E9">
            <w:pPr>
              <w:tabs>
                <w:tab w:val="left" w:pos="2595"/>
              </w:tabs>
              <w:spacing w:line="280" w:lineRule="exact"/>
              <w:jc w:val="center"/>
              <w:rPr>
                <w:rFonts w:asciiTheme="majorEastAsia" w:eastAsiaTheme="majorEastAsia" w:hAnsiTheme="majorEastAsia" w:cs="Times New Roman"/>
                <w:color w:val="000000" w:themeColor="text1"/>
                <w:szCs w:val="21"/>
              </w:rPr>
            </w:pPr>
            <w:r w:rsidRPr="002E360B">
              <w:rPr>
                <w:rFonts w:asciiTheme="majorEastAsia" w:eastAsiaTheme="majorEastAsia" w:hAnsiTheme="majorEastAsia" w:cs="Times New Roman" w:hint="eastAsia"/>
                <w:color w:val="000000" w:themeColor="text1"/>
                <w:szCs w:val="21"/>
              </w:rPr>
              <w:t>目指すべき類型</w:t>
            </w:r>
          </w:p>
        </w:tc>
      </w:tr>
      <w:tr w:rsidR="002E360B" w:rsidRPr="002E360B" w14:paraId="4D6CB061" w14:textId="77777777" w:rsidTr="00951EA2">
        <w:trPr>
          <w:trHeight w:hRule="exact" w:val="284"/>
          <w:jc w:val="center"/>
        </w:trPr>
        <w:tc>
          <w:tcPr>
            <w:tcW w:w="3823" w:type="dxa"/>
            <w:gridSpan w:val="2"/>
            <w:shd w:val="clear" w:color="auto" w:fill="auto"/>
          </w:tcPr>
          <w:p w14:paraId="63BC86DE" w14:textId="77777777" w:rsidR="00B37CE9" w:rsidRPr="002E360B" w:rsidRDefault="00B37CE9" w:rsidP="008402E9">
            <w:pPr>
              <w:tabs>
                <w:tab w:val="left" w:pos="2595"/>
              </w:tabs>
              <w:spacing w:line="280" w:lineRule="exact"/>
              <w:rPr>
                <w:rFonts w:asciiTheme="majorEastAsia" w:eastAsiaTheme="majorEastAsia" w:hAnsiTheme="majorEastAsia" w:cs="Times New Roman"/>
                <w:color w:val="000000" w:themeColor="text1"/>
                <w:szCs w:val="21"/>
              </w:rPr>
            </w:pPr>
            <w:r w:rsidRPr="002E360B">
              <w:rPr>
                <w:rFonts w:asciiTheme="majorEastAsia" w:eastAsiaTheme="majorEastAsia" w:hAnsiTheme="majorEastAsia" w:cs="Times New Roman" w:hint="eastAsia"/>
                <w:color w:val="000000" w:themeColor="text1"/>
                <w:szCs w:val="21"/>
              </w:rPr>
              <w:t>淀川水系</w:t>
            </w:r>
          </w:p>
        </w:tc>
        <w:tc>
          <w:tcPr>
            <w:tcW w:w="3685" w:type="dxa"/>
            <w:shd w:val="clear" w:color="auto" w:fill="auto"/>
          </w:tcPr>
          <w:p w14:paraId="528EDACC" w14:textId="7E02A7EC" w:rsidR="00B37CE9" w:rsidRPr="002E360B" w:rsidRDefault="00B37CE9" w:rsidP="002E3AF8">
            <w:pPr>
              <w:tabs>
                <w:tab w:val="left" w:pos="2595"/>
              </w:tabs>
              <w:spacing w:line="280" w:lineRule="exact"/>
              <w:ind w:firstLineChars="100" w:firstLine="210"/>
              <w:rPr>
                <w:rFonts w:asciiTheme="majorEastAsia" w:eastAsiaTheme="majorEastAsia" w:hAnsiTheme="majorEastAsia" w:cs="Times New Roman"/>
                <w:color w:val="000000" w:themeColor="text1"/>
                <w:szCs w:val="21"/>
              </w:rPr>
            </w:pPr>
            <w:r w:rsidRPr="002E360B">
              <w:rPr>
                <w:rFonts w:asciiTheme="majorEastAsia" w:eastAsiaTheme="majorEastAsia" w:hAnsiTheme="majorEastAsia" w:cs="Times New Roman" w:hint="eastAsia"/>
                <w:color w:val="000000" w:themeColor="text1"/>
                <w:szCs w:val="21"/>
              </w:rPr>
              <w:t>Ｂ類型以上</w:t>
            </w:r>
          </w:p>
        </w:tc>
      </w:tr>
      <w:tr w:rsidR="002E360B" w:rsidRPr="002E360B" w14:paraId="67FCFBDB" w14:textId="77777777" w:rsidTr="00951EA2">
        <w:trPr>
          <w:trHeight w:hRule="exact" w:val="284"/>
          <w:jc w:val="center"/>
        </w:trPr>
        <w:tc>
          <w:tcPr>
            <w:tcW w:w="1632" w:type="dxa"/>
            <w:vMerge w:val="restart"/>
            <w:shd w:val="clear" w:color="auto" w:fill="auto"/>
            <w:vAlign w:val="center"/>
          </w:tcPr>
          <w:p w14:paraId="5DB76522" w14:textId="77777777" w:rsidR="00B37CE9" w:rsidRPr="002E360B" w:rsidRDefault="00B37CE9" w:rsidP="003173FE">
            <w:pPr>
              <w:tabs>
                <w:tab w:val="left" w:pos="2595"/>
              </w:tabs>
              <w:spacing w:line="280" w:lineRule="exact"/>
              <w:rPr>
                <w:rFonts w:asciiTheme="majorEastAsia" w:eastAsiaTheme="majorEastAsia" w:hAnsiTheme="majorEastAsia" w:cs="Times New Roman"/>
                <w:color w:val="000000" w:themeColor="text1"/>
                <w:szCs w:val="21"/>
              </w:rPr>
            </w:pPr>
            <w:r w:rsidRPr="002E360B">
              <w:rPr>
                <w:rFonts w:asciiTheme="majorEastAsia" w:eastAsiaTheme="majorEastAsia" w:hAnsiTheme="majorEastAsia" w:cs="Times New Roman" w:hint="eastAsia"/>
                <w:color w:val="000000" w:themeColor="text1"/>
                <w:szCs w:val="21"/>
              </w:rPr>
              <w:t>神崎川水系</w:t>
            </w:r>
          </w:p>
        </w:tc>
        <w:tc>
          <w:tcPr>
            <w:tcW w:w="2191" w:type="dxa"/>
            <w:shd w:val="clear" w:color="auto" w:fill="auto"/>
          </w:tcPr>
          <w:p w14:paraId="5FAFB8C5" w14:textId="77777777" w:rsidR="00B37CE9" w:rsidRPr="002E360B" w:rsidRDefault="00B37CE9" w:rsidP="008402E9">
            <w:pPr>
              <w:tabs>
                <w:tab w:val="left" w:pos="2595"/>
              </w:tabs>
              <w:spacing w:line="280" w:lineRule="exact"/>
              <w:rPr>
                <w:rFonts w:asciiTheme="majorEastAsia" w:eastAsiaTheme="majorEastAsia" w:hAnsiTheme="majorEastAsia" w:cs="Times New Roman"/>
                <w:color w:val="000000" w:themeColor="text1"/>
                <w:szCs w:val="21"/>
              </w:rPr>
            </w:pPr>
            <w:r w:rsidRPr="002E360B">
              <w:rPr>
                <w:rFonts w:asciiTheme="majorEastAsia" w:eastAsiaTheme="majorEastAsia" w:hAnsiTheme="majorEastAsia" w:cs="Times New Roman" w:hint="eastAsia"/>
                <w:color w:val="000000" w:themeColor="text1"/>
                <w:szCs w:val="21"/>
              </w:rPr>
              <w:t>神崎川の支川</w:t>
            </w:r>
          </w:p>
        </w:tc>
        <w:tc>
          <w:tcPr>
            <w:tcW w:w="3685" w:type="dxa"/>
            <w:shd w:val="clear" w:color="auto" w:fill="auto"/>
          </w:tcPr>
          <w:p w14:paraId="73503B39" w14:textId="16C7386B" w:rsidR="00B37CE9" w:rsidRPr="002E360B" w:rsidRDefault="00B37CE9" w:rsidP="002E3AF8">
            <w:pPr>
              <w:tabs>
                <w:tab w:val="left" w:pos="2595"/>
              </w:tabs>
              <w:spacing w:line="280" w:lineRule="exact"/>
              <w:ind w:firstLineChars="100" w:firstLine="210"/>
              <w:rPr>
                <w:rFonts w:asciiTheme="majorEastAsia" w:eastAsiaTheme="majorEastAsia" w:hAnsiTheme="majorEastAsia" w:cs="Times New Roman"/>
                <w:color w:val="000000" w:themeColor="text1"/>
                <w:szCs w:val="21"/>
              </w:rPr>
            </w:pPr>
            <w:r w:rsidRPr="002E360B">
              <w:rPr>
                <w:rFonts w:asciiTheme="majorEastAsia" w:eastAsiaTheme="majorEastAsia" w:hAnsiTheme="majorEastAsia" w:cs="Times New Roman" w:hint="eastAsia"/>
                <w:color w:val="000000" w:themeColor="text1"/>
                <w:szCs w:val="21"/>
              </w:rPr>
              <w:t>Ｂ類型以上</w:t>
            </w:r>
          </w:p>
        </w:tc>
      </w:tr>
      <w:tr w:rsidR="002E360B" w:rsidRPr="002E360B" w14:paraId="07AB44CC" w14:textId="77777777" w:rsidTr="00951EA2">
        <w:trPr>
          <w:trHeight w:hRule="exact" w:val="284"/>
          <w:jc w:val="center"/>
        </w:trPr>
        <w:tc>
          <w:tcPr>
            <w:tcW w:w="1632" w:type="dxa"/>
            <w:vMerge/>
            <w:shd w:val="clear" w:color="auto" w:fill="auto"/>
          </w:tcPr>
          <w:p w14:paraId="6F56EE07" w14:textId="77777777" w:rsidR="00B37CE9" w:rsidRPr="002E360B" w:rsidRDefault="00B37CE9" w:rsidP="008402E9">
            <w:pPr>
              <w:tabs>
                <w:tab w:val="left" w:pos="2595"/>
              </w:tabs>
              <w:spacing w:line="280" w:lineRule="exact"/>
              <w:rPr>
                <w:rFonts w:asciiTheme="majorEastAsia" w:eastAsiaTheme="majorEastAsia" w:hAnsiTheme="majorEastAsia" w:cs="Times New Roman"/>
                <w:color w:val="000000" w:themeColor="text1"/>
                <w:szCs w:val="21"/>
              </w:rPr>
            </w:pPr>
          </w:p>
        </w:tc>
        <w:tc>
          <w:tcPr>
            <w:tcW w:w="2191" w:type="dxa"/>
            <w:shd w:val="clear" w:color="auto" w:fill="auto"/>
          </w:tcPr>
          <w:p w14:paraId="74F66AD7" w14:textId="77777777" w:rsidR="00B37CE9" w:rsidRPr="002E360B" w:rsidRDefault="00B37CE9" w:rsidP="008402E9">
            <w:pPr>
              <w:tabs>
                <w:tab w:val="left" w:pos="2595"/>
              </w:tabs>
              <w:spacing w:line="280" w:lineRule="exact"/>
              <w:rPr>
                <w:rFonts w:asciiTheme="majorEastAsia" w:eastAsiaTheme="majorEastAsia" w:hAnsiTheme="majorEastAsia" w:cs="Times New Roman"/>
                <w:color w:val="000000" w:themeColor="text1"/>
                <w:szCs w:val="21"/>
              </w:rPr>
            </w:pPr>
            <w:r w:rsidRPr="002E360B">
              <w:rPr>
                <w:rFonts w:asciiTheme="majorEastAsia" w:eastAsiaTheme="majorEastAsia" w:hAnsiTheme="majorEastAsia" w:cs="Times New Roman" w:hint="eastAsia"/>
                <w:color w:val="000000" w:themeColor="text1"/>
                <w:szCs w:val="21"/>
              </w:rPr>
              <w:t>猪名川上流の支川</w:t>
            </w:r>
          </w:p>
        </w:tc>
        <w:tc>
          <w:tcPr>
            <w:tcW w:w="3685" w:type="dxa"/>
            <w:shd w:val="clear" w:color="auto" w:fill="auto"/>
          </w:tcPr>
          <w:p w14:paraId="2C6DB451" w14:textId="5F595AF4" w:rsidR="00B37CE9" w:rsidRPr="002E360B" w:rsidRDefault="00B37CE9" w:rsidP="002E3AF8">
            <w:pPr>
              <w:tabs>
                <w:tab w:val="left" w:pos="2595"/>
              </w:tabs>
              <w:spacing w:line="280" w:lineRule="exact"/>
              <w:ind w:firstLineChars="100" w:firstLine="210"/>
              <w:rPr>
                <w:rFonts w:asciiTheme="majorEastAsia" w:eastAsiaTheme="majorEastAsia" w:hAnsiTheme="majorEastAsia" w:cs="Times New Roman"/>
                <w:color w:val="000000" w:themeColor="text1"/>
                <w:szCs w:val="21"/>
              </w:rPr>
            </w:pPr>
            <w:r w:rsidRPr="002E360B">
              <w:rPr>
                <w:rFonts w:asciiTheme="majorEastAsia" w:eastAsiaTheme="majorEastAsia" w:hAnsiTheme="majorEastAsia" w:cs="Times New Roman" w:hint="eastAsia"/>
                <w:color w:val="000000" w:themeColor="text1"/>
                <w:szCs w:val="21"/>
              </w:rPr>
              <w:t>Ａ類型</w:t>
            </w:r>
            <w:r w:rsidR="00951EA2" w:rsidRPr="002E360B">
              <w:rPr>
                <w:rFonts w:asciiTheme="majorEastAsia" w:eastAsiaTheme="majorEastAsia" w:hAnsiTheme="majorEastAsia" w:cs="Times New Roman" w:hint="eastAsia"/>
                <w:color w:val="000000" w:themeColor="text1"/>
                <w:szCs w:val="21"/>
              </w:rPr>
              <w:t>（全て指定済）</w:t>
            </w:r>
          </w:p>
        </w:tc>
      </w:tr>
      <w:tr w:rsidR="002E360B" w:rsidRPr="002E360B" w14:paraId="564834E0" w14:textId="77777777" w:rsidTr="00951EA2">
        <w:trPr>
          <w:trHeight w:hRule="exact" w:val="284"/>
          <w:jc w:val="center"/>
        </w:trPr>
        <w:tc>
          <w:tcPr>
            <w:tcW w:w="3823" w:type="dxa"/>
            <w:gridSpan w:val="2"/>
            <w:shd w:val="clear" w:color="auto" w:fill="auto"/>
          </w:tcPr>
          <w:p w14:paraId="507AF085" w14:textId="77777777" w:rsidR="00B37CE9" w:rsidRPr="002E360B" w:rsidRDefault="00B37CE9" w:rsidP="008402E9">
            <w:pPr>
              <w:tabs>
                <w:tab w:val="left" w:pos="2595"/>
              </w:tabs>
              <w:spacing w:line="280" w:lineRule="exact"/>
              <w:rPr>
                <w:rFonts w:asciiTheme="majorEastAsia" w:eastAsiaTheme="majorEastAsia" w:hAnsiTheme="majorEastAsia" w:cs="Times New Roman"/>
                <w:color w:val="000000" w:themeColor="text1"/>
                <w:szCs w:val="21"/>
              </w:rPr>
            </w:pPr>
            <w:r w:rsidRPr="002E360B">
              <w:rPr>
                <w:rFonts w:asciiTheme="majorEastAsia" w:eastAsiaTheme="majorEastAsia" w:hAnsiTheme="majorEastAsia" w:cs="Times New Roman" w:hint="eastAsia"/>
                <w:color w:val="000000" w:themeColor="text1"/>
                <w:szCs w:val="21"/>
              </w:rPr>
              <w:t>寝屋川水系</w:t>
            </w:r>
          </w:p>
        </w:tc>
        <w:tc>
          <w:tcPr>
            <w:tcW w:w="3685" w:type="dxa"/>
            <w:shd w:val="clear" w:color="auto" w:fill="auto"/>
          </w:tcPr>
          <w:p w14:paraId="1769F0D1" w14:textId="7B352F53" w:rsidR="00B37CE9" w:rsidRPr="002E360B" w:rsidRDefault="00B37CE9" w:rsidP="002E3AF8">
            <w:pPr>
              <w:tabs>
                <w:tab w:val="left" w:pos="2595"/>
              </w:tabs>
              <w:spacing w:line="280" w:lineRule="exact"/>
              <w:ind w:firstLineChars="100" w:firstLine="210"/>
              <w:rPr>
                <w:rFonts w:asciiTheme="majorEastAsia" w:eastAsiaTheme="majorEastAsia" w:hAnsiTheme="majorEastAsia" w:cs="Times New Roman"/>
                <w:color w:val="000000" w:themeColor="text1"/>
                <w:szCs w:val="21"/>
              </w:rPr>
            </w:pPr>
            <w:r w:rsidRPr="002E360B">
              <w:rPr>
                <w:rFonts w:asciiTheme="majorEastAsia" w:eastAsiaTheme="majorEastAsia" w:hAnsiTheme="majorEastAsia" w:cs="Times New Roman" w:hint="eastAsia"/>
                <w:color w:val="000000" w:themeColor="text1"/>
                <w:szCs w:val="21"/>
              </w:rPr>
              <w:t>Ｃ類型以上</w:t>
            </w:r>
          </w:p>
        </w:tc>
      </w:tr>
      <w:tr w:rsidR="002E360B" w:rsidRPr="002E360B" w14:paraId="301D8D32" w14:textId="77777777" w:rsidTr="00951EA2">
        <w:trPr>
          <w:trHeight w:hRule="exact" w:val="284"/>
          <w:jc w:val="center"/>
        </w:trPr>
        <w:tc>
          <w:tcPr>
            <w:tcW w:w="3823" w:type="dxa"/>
            <w:gridSpan w:val="2"/>
            <w:shd w:val="clear" w:color="auto" w:fill="auto"/>
          </w:tcPr>
          <w:p w14:paraId="2B2162FF" w14:textId="77777777" w:rsidR="00B37CE9" w:rsidRPr="002E360B" w:rsidRDefault="00B37CE9" w:rsidP="008402E9">
            <w:pPr>
              <w:tabs>
                <w:tab w:val="left" w:pos="2595"/>
              </w:tabs>
              <w:spacing w:line="280" w:lineRule="exact"/>
              <w:rPr>
                <w:rFonts w:asciiTheme="majorEastAsia" w:eastAsiaTheme="majorEastAsia" w:hAnsiTheme="majorEastAsia" w:cs="Times New Roman"/>
                <w:color w:val="000000" w:themeColor="text1"/>
                <w:szCs w:val="21"/>
              </w:rPr>
            </w:pPr>
            <w:r w:rsidRPr="002E360B">
              <w:rPr>
                <w:rFonts w:asciiTheme="majorEastAsia" w:eastAsiaTheme="majorEastAsia" w:hAnsiTheme="majorEastAsia" w:cs="Times New Roman" w:hint="eastAsia"/>
                <w:color w:val="000000" w:themeColor="text1"/>
                <w:szCs w:val="21"/>
              </w:rPr>
              <w:t>大阪市内河川</w:t>
            </w:r>
          </w:p>
        </w:tc>
        <w:tc>
          <w:tcPr>
            <w:tcW w:w="3685" w:type="dxa"/>
            <w:shd w:val="clear" w:color="auto" w:fill="auto"/>
          </w:tcPr>
          <w:p w14:paraId="3ADFA083" w14:textId="3636D323" w:rsidR="00B37CE9" w:rsidRPr="002E360B" w:rsidRDefault="00B37CE9" w:rsidP="002E3AF8">
            <w:pPr>
              <w:tabs>
                <w:tab w:val="left" w:pos="2595"/>
              </w:tabs>
              <w:spacing w:line="280" w:lineRule="exact"/>
              <w:ind w:firstLineChars="100" w:firstLine="210"/>
              <w:rPr>
                <w:rFonts w:asciiTheme="majorEastAsia" w:eastAsiaTheme="majorEastAsia" w:hAnsiTheme="majorEastAsia" w:cs="Times New Roman"/>
                <w:color w:val="000000" w:themeColor="text1"/>
                <w:szCs w:val="21"/>
              </w:rPr>
            </w:pPr>
            <w:r w:rsidRPr="002E360B">
              <w:rPr>
                <w:rFonts w:asciiTheme="majorEastAsia" w:eastAsiaTheme="majorEastAsia" w:hAnsiTheme="majorEastAsia" w:cs="Times New Roman" w:hint="eastAsia"/>
                <w:color w:val="000000" w:themeColor="text1"/>
                <w:szCs w:val="21"/>
              </w:rPr>
              <w:t>Ｂ類型</w:t>
            </w:r>
          </w:p>
        </w:tc>
      </w:tr>
      <w:tr w:rsidR="002E360B" w:rsidRPr="002E360B" w14:paraId="5B6C7D43" w14:textId="77777777" w:rsidTr="00951EA2">
        <w:trPr>
          <w:trHeight w:hRule="exact" w:val="284"/>
          <w:jc w:val="center"/>
        </w:trPr>
        <w:tc>
          <w:tcPr>
            <w:tcW w:w="1632" w:type="dxa"/>
            <w:vMerge w:val="restart"/>
            <w:shd w:val="clear" w:color="auto" w:fill="auto"/>
            <w:vAlign w:val="center"/>
          </w:tcPr>
          <w:p w14:paraId="78BE7534" w14:textId="77777777" w:rsidR="00B37CE9" w:rsidRPr="002E360B" w:rsidRDefault="00B37CE9" w:rsidP="003173FE">
            <w:pPr>
              <w:tabs>
                <w:tab w:val="left" w:pos="2595"/>
              </w:tabs>
              <w:spacing w:line="280" w:lineRule="exact"/>
              <w:rPr>
                <w:rFonts w:asciiTheme="majorEastAsia" w:eastAsiaTheme="majorEastAsia" w:hAnsiTheme="majorEastAsia" w:cs="Times New Roman"/>
                <w:color w:val="000000" w:themeColor="text1"/>
                <w:szCs w:val="21"/>
              </w:rPr>
            </w:pPr>
            <w:r w:rsidRPr="002E360B">
              <w:rPr>
                <w:rFonts w:asciiTheme="majorEastAsia" w:eastAsiaTheme="majorEastAsia" w:hAnsiTheme="majorEastAsia" w:cs="Times New Roman" w:hint="eastAsia"/>
                <w:color w:val="000000" w:themeColor="text1"/>
                <w:szCs w:val="21"/>
              </w:rPr>
              <w:t>大和川水系</w:t>
            </w:r>
          </w:p>
        </w:tc>
        <w:tc>
          <w:tcPr>
            <w:tcW w:w="2191" w:type="dxa"/>
            <w:shd w:val="clear" w:color="auto" w:fill="auto"/>
          </w:tcPr>
          <w:p w14:paraId="3DA33504" w14:textId="77777777" w:rsidR="00B37CE9" w:rsidRPr="002E360B" w:rsidRDefault="00B37CE9" w:rsidP="008402E9">
            <w:pPr>
              <w:tabs>
                <w:tab w:val="left" w:pos="2595"/>
              </w:tabs>
              <w:spacing w:line="280" w:lineRule="exact"/>
              <w:rPr>
                <w:rFonts w:asciiTheme="majorEastAsia" w:eastAsiaTheme="majorEastAsia" w:hAnsiTheme="majorEastAsia" w:cs="Times New Roman"/>
                <w:color w:val="000000" w:themeColor="text1"/>
                <w:szCs w:val="21"/>
              </w:rPr>
            </w:pPr>
            <w:r w:rsidRPr="002E360B">
              <w:rPr>
                <w:rFonts w:asciiTheme="majorEastAsia" w:eastAsiaTheme="majorEastAsia" w:hAnsiTheme="majorEastAsia" w:cs="Times New Roman" w:hint="eastAsia"/>
                <w:color w:val="000000" w:themeColor="text1"/>
                <w:szCs w:val="21"/>
              </w:rPr>
              <w:t>石川とその支川</w:t>
            </w:r>
          </w:p>
        </w:tc>
        <w:tc>
          <w:tcPr>
            <w:tcW w:w="3685" w:type="dxa"/>
            <w:shd w:val="clear" w:color="auto" w:fill="auto"/>
          </w:tcPr>
          <w:p w14:paraId="3935AE4C" w14:textId="64DCDF0C" w:rsidR="00B37CE9" w:rsidRPr="002E360B" w:rsidRDefault="00B37CE9" w:rsidP="002E3AF8">
            <w:pPr>
              <w:tabs>
                <w:tab w:val="left" w:pos="2595"/>
              </w:tabs>
              <w:spacing w:line="280" w:lineRule="exact"/>
              <w:ind w:firstLineChars="100" w:firstLine="210"/>
              <w:rPr>
                <w:rFonts w:asciiTheme="majorEastAsia" w:eastAsiaTheme="majorEastAsia" w:hAnsiTheme="majorEastAsia" w:cs="Times New Roman"/>
                <w:color w:val="000000" w:themeColor="text1"/>
                <w:szCs w:val="21"/>
              </w:rPr>
            </w:pPr>
            <w:r w:rsidRPr="002E360B">
              <w:rPr>
                <w:rFonts w:asciiTheme="majorEastAsia" w:eastAsiaTheme="majorEastAsia" w:hAnsiTheme="majorEastAsia" w:cs="Times New Roman" w:hint="eastAsia"/>
                <w:color w:val="000000" w:themeColor="text1"/>
                <w:szCs w:val="21"/>
              </w:rPr>
              <w:t>Ｂ類型以上</w:t>
            </w:r>
          </w:p>
        </w:tc>
      </w:tr>
      <w:tr w:rsidR="002E360B" w:rsidRPr="002E360B" w14:paraId="3A800A00" w14:textId="77777777" w:rsidTr="00951EA2">
        <w:trPr>
          <w:trHeight w:hRule="exact" w:val="284"/>
          <w:jc w:val="center"/>
        </w:trPr>
        <w:tc>
          <w:tcPr>
            <w:tcW w:w="1632" w:type="dxa"/>
            <w:vMerge/>
            <w:shd w:val="clear" w:color="auto" w:fill="auto"/>
          </w:tcPr>
          <w:p w14:paraId="6C0E6381" w14:textId="77777777" w:rsidR="00B37CE9" w:rsidRPr="002E360B" w:rsidRDefault="00B37CE9" w:rsidP="008402E9">
            <w:pPr>
              <w:tabs>
                <w:tab w:val="left" w:pos="2595"/>
              </w:tabs>
              <w:spacing w:line="280" w:lineRule="exact"/>
              <w:rPr>
                <w:rFonts w:asciiTheme="majorEastAsia" w:eastAsiaTheme="majorEastAsia" w:hAnsiTheme="majorEastAsia" w:cs="Times New Roman"/>
                <w:color w:val="000000" w:themeColor="text1"/>
                <w:szCs w:val="21"/>
              </w:rPr>
            </w:pPr>
          </w:p>
        </w:tc>
        <w:tc>
          <w:tcPr>
            <w:tcW w:w="2191" w:type="dxa"/>
            <w:shd w:val="clear" w:color="auto" w:fill="auto"/>
          </w:tcPr>
          <w:p w14:paraId="7F0C48D7" w14:textId="77777777" w:rsidR="00B37CE9" w:rsidRPr="002E360B" w:rsidRDefault="00B37CE9" w:rsidP="008402E9">
            <w:pPr>
              <w:tabs>
                <w:tab w:val="left" w:pos="2595"/>
              </w:tabs>
              <w:spacing w:line="280" w:lineRule="exact"/>
              <w:rPr>
                <w:rFonts w:asciiTheme="majorEastAsia" w:eastAsiaTheme="majorEastAsia" w:hAnsiTheme="majorEastAsia" w:cs="Times New Roman"/>
                <w:color w:val="000000" w:themeColor="text1"/>
                <w:szCs w:val="21"/>
              </w:rPr>
            </w:pPr>
            <w:r w:rsidRPr="002E360B">
              <w:rPr>
                <w:rFonts w:asciiTheme="majorEastAsia" w:eastAsiaTheme="majorEastAsia" w:hAnsiTheme="majorEastAsia" w:cs="Times New Roman" w:hint="eastAsia"/>
                <w:color w:val="000000" w:themeColor="text1"/>
                <w:szCs w:val="21"/>
              </w:rPr>
              <w:t>西除川、東除川</w:t>
            </w:r>
          </w:p>
        </w:tc>
        <w:tc>
          <w:tcPr>
            <w:tcW w:w="3685" w:type="dxa"/>
            <w:shd w:val="clear" w:color="auto" w:fill="auto"/>
          </w:tcPr>
          <w:p w14:paraId="15535F69" w14:textId="04561C09" w:rsidR="00B37CE9" w:rsidRPr="002E360B" w:rsidRDefault="00B37CE9" w:rsidP="002E3AF8">
            <w:pPr>
              <w:tabs>
                <w:tab w:val="left" w:pos="2595"/>
              </w:tabs>
              <w:spacing w:line="280" w:lineRule="exact"/>
              <w:ind w:firstLineChars="100" w:firstLine="210"/>
              <w:rPr>
                <w:rFonts w:asciiTheme="majorEastAsia" w:eastAsiaTheme="majorEastAsia" w:hAnsiTheme="majorEastAsia" w:cs="Times New Roman"/>
                <w:color w:val="000000" w:themeColor="text1"/>
                <w:szCs w:val="21"/>
              </w:rPr>
            </w:pPr>
            <w:r w:rsidRPr="002E360B">
              <w:rPr>
                <w:rFonts w:asciiTheme="majorEastAsia" w:eastAsiaTheme="majorEastAsia" w:hAnsiTheme="majorEastAsia" w:cs="Times New Roman" w:hint="eastAsia"/>
                <w:color w:val="000000" w:themeColor="text1"/>
                <w:szCs w:val="21"/>
              </w:rPr>
              <w:t>Ｃ類型以上</w:t>
            </w:r>
          </w:p>
        </w:tc>
      </w:tr>
      <w:tr w:rsidR="002E360B" w:rsidRPr="002E360B" w14:paraId="7FAFE103" w14:textId="77777777" w:rsidTr="00F24193">
        <w:trPr>
          <w:trHeight w:hRule="exact" w:val="540"/>
          <w:jc w:val="center"/>
        </w:trPr>
        <w:tc>
          <w:tcPr>
            <w:tcW w:w="1632" w:type="dxa"/>
            <w:vMerge w:val="restart"/>
            <w:shd w:val="clear" w:color="auto" w:fill="auto"/>
            <w:vAlign w:val="center"/>
          </w:tcPr>
          <w:p w14:paraId="5D0C6715" w14:textId="77777777" w:rsidR="00B37CE9" w:rsidRPr="002E360B" w:rsidRDefault="00B37CE9" w:rsidP="003173FE">
            <w:pPr>
              <w:tabs>
                <w:tab w:val="left" w:pos="2595"/>
              </w:tabs>
              <w:spacing w:line="280" w:lineRule="exact"/>
              <w:rPr>
                <w:rFonts w:asciiTheme="majorEastAsia" w:eastAsiaTheme="majorEastAsia" w:hAnsiTheme="majorEastAsia" w:cs="Times New Roman"/>
                <w:color w:val="000000" w:themeColor="text1"/>
                <w:szCs w:val="21"/>
              </w:rPr>
            </w:pPr>
            <w:r w:rsidRPr="002E360B">
              <w:rPr>
                <w:rFonts w:asciiTheme="majorEastAsia" w:eastAsiaTheme="majorEastAsia" w:hAnsiTheme="majorEastAsia" w:cs="Times New Roman" w:hint="eastAsia"/>
                <w:color w:val="000000" w:themeColor="text1"/>
                <w:szCs w:val="21"/>
              </w:rPr>
              <w:t>泉州諸河川</w:t>
            </w:r>
          </w:p>
        </w:tc>
        <w:tc>
          <w:tcPr>
            <w:tcW w:w="2191" w:type="dxa"/>
            <w:shd w:val="clear" w:color="auto" w:fill="auto"/>
            <w:vAlign w:val="center"/>
          </w:tcPr>
          <w:p w14:paraId="3FDB7C9A" w14:textId="77777777" w:rsidR="00B37CE9" w:rsidRPr="002E360B" w:rsidRDefault="00B37CE9" w:rsidP="008402E9">
            <w:pPr>
              <w:tabs>
                <w:tab w:val="left" w:pos="2595"/>
              </w:tabs>
              <w:spacing w:line="280" w:lineRule="exact"/>
              <w:rPr>
                <w:rFonts w:asciiTheme="majorEastAsia" w:eastAsiaTheme="majorEastAsia" w:hAnsiTheme="majorEastAsia" w:cs="Times New Roman"/>
                <w:color w:val="000000" w:themeColor="text1"/>
                <w:szCs w:val="21"/>
              </w:rPr>
            </w:pPr>
            <w:r w:rsidRPr="002E360B">
              <w:rPr>
                <w:rFonts w:asciiTheme="majorEastAsia" w:eastAsiaTheme="majorEastAsia" w:hAnsiTheme="majorEastAsia" w:cs="Times New Roman" w:hint="eastAsia"/>
                <w:color w:val="000000" w:themeColor="text1"/>
                <w:szCs w:val="21"/>
              </w:rPr>
              <w:t>樫井川以北の河川</w:t>
            </w:r>
          </w:p>
        </w:tc>
        <w:tc>
          <w:tcPr>
            <w:tcW w:w="3685" w:type="dxa"/>
            <w:shd w:val="clear" w:color="auto" w:fill="auto"/>
          </w:tcPr>
          <w:p w14:paraId="6247EFF8" w14:textId="6D959D2F" w:rsidR="00B37CE9" w:rsidRPr="002E360B" w:rsidRDefault="00B37CE9" w:rsidP="002E3AF8">
            <w:pPr>
              <w:tabs>
                <w:tab w:val="left" w:pos="2595"/>
              </w:tabs>
              <w:spacing w:line="280" w:lineRule="exact"/>
              <w:ind w:firstLineChars="100" w:firstLine="210"/>
              <w:rPr>
                <w:rFonts w:asciiTheme="majorEastAsia" w:eastAsiaTheme="majorEastAsia" w:hAnsiTheme="majorEastAsia" w:cs="Times New Roman"/>
                <w:color w:val="000000" w:themeColor="text1"/>
                <w:szCs w:val="21"/>
              </w:rPr>
            </w:pPr>
            <w:r w:rsidRPr="002E360B">
              <w:rPr>
                <w:rFonts w:asciiTheme="majorEastAsia" w:eastAsiaTheme="majorEastAsia" w:hAnsiTheme="majorEastAsia" w:cs="Times New Roman" w:hint="eastAsia"/>
                <w:color w:val="000000" w:themeColor="text1"/>
                <w:szCs w:val="21"/>
              </w:rPr>
              <w:t>Ｂ類型以上</w:t>
            </w:r>
            <w:r w:rsidR="00951EA2" w:rsidRPr="002E360B">
              <w:rPr>
                <w:rFonts w:asciiTheme="majorEastAsia" w:eastAsiaTheme="majorEastAsia" w:hAnsiTheme="majorEastAsia" w:cs="Times New Roman" w:hint="eastAsia"/>
                <w:color w:val="000000" w:themeColor="text1"/>
                <w:szCs w:val="21"/>
              </w:rPr>
              <w:t>（上流部および支川）</w:t>
            </w:r>
          </w:p>
          <w:p w14:paraId="1FBC01FF" w14:textId="65A76836" w:rsidR="00951EA2" w:rsidRPr="002E360B" w:rsidRDefault="00951EA2" w:rsidP="002E3AF8">
            <w:pPr>
              <w:tabs>
                <w:tab w:val="left" w:pos="2595"/>
              </w:tabs>
              <w:spacing w:line="280" w:lineRule="exact"/>
              <w:ind w:firstLineChars="100" w:firstLine="210"/>
              <w:rPr>
                <w:rFonts w:asciiTheme="majorEastAsia" w:eastAsiaTheme="majorEastAsia" w:hAnsiTheme="majorEastAsia" w:cs="Times New Roman"/>
                <w:color w:val="000000" w:themeColor="text1"/>
                <w:szCs w:val="21"/>
              </w:rPr>
            </w:pPr>
            <w:r w:rsidRPr="002E360B">
              <w:rPr>
                <w:rFonts w:asciiTheme="majorEastAsia" w:eastAsiaTheme="majorEastAsia" w:hAnsiTheme="majorEastAsia" w:cs="Times New Roman" w:hint="eastAsia"/>
                <w:color w:val="000000" w:themeColor="text1"/>
                <w:szCs w:val="21"/>
              </w:rPr>
              <w:t>Ｃ類型以上（下流部）</w:t>
            </w:r>
          </w:p>
          <w:p w14:paraId="0EA1BB28" w14:textId="77777777" w:rsidR="00951EA2" w:rsidRPr="002E360B" w:rsidRDefault="00951EA2" w:rsidP="002E3AF8">
            <w:pPr>
              <w:tabs>
                <w:tab w:val="left" w:pos="2595"/>
              </w:tabs>
              <w:spacing w:line="280" w:lineRule="exact"/>
              <w:ind w:firstLineChars="100" w:firstLine="210"/>
              <w:rPr>
                <w:rFonts w:asciiTheme="majorEastAsia" w:eastAsiaTheme="majorEastAsia" w:hAnsiTheme="majorEastAsia" w:cs="Times New Roman"/>
                <w:color w:val="000000" w:themeColor="text1"/>
                <w:szCs w:val="21"/>
              </w:rPr>
            </w:pPr>
          </w:p>
          <w:p w14:paraId="7CCDD6A1" w14:textId="77777777" w:rsidR="00B37CE9" w:rsidRPr="002E360B" w:rsidRDefault="00B37CE9" w:rsidP="002E3AF8">
            <w:pPr>
              <w:tabs>
                <w:tab w:val="left" w:pos="2595"/>
              </w:tabs>
              <w:spacing w:line="280" w:lineRule="exact"/>
              <w:ind w:firstLineChars="100" w:firstLine="210"/>
              <w:rPr>
                <w:rFonts w:asciiTheme="majorEastAsia" w:eastAsiaTheme="majorEastAsia" w:hAnsiTheme="majorEastAsia" w:cs="Times New Roman"/>
                <w:color w:val="000000" w:themeColor="text1"/>
                <w:szCs w:val="21"/>
              </w:rPr>
            </w:pPr>
            <w:r w:rsidRPr="002E360B">
              <w:rPr>
                <w:rFonts w:asciiTheme="majorEastAsia" w:eastAsiaTheme="majorEastAsia" w:hAnsiTheme="majorEastAsia" w:cs="Times New Roman" w:hint="eastAsia"/>
                <w:color w:val="000000" w:themeColor="text1"/>
                <w:szCs w:val="21"/>
              </w:rPr>
              <w:t>下流部はＣ類型以上を目指す</w:t>
            </w:r>
          </w:p>
        </w:tc>
      </w:tr>
      <w:tr w:rsidR="002E360B" w:rsidRPr="002E360B" w14:paraId="2A7B72F0" w14:textId="77777777" w:rsidTr="00951EA2">
        <w:trPr>
          <w:trHeight w:hRule="exact" w:val="284"/>
          <w:jc w:val="center"/>
        </w:trPr>
        <w:tc>
          <w:tcPr>
            <w:tcW w:w="1632" w:type="dxa"/>
            <w:vMerge/>
            <w:shd w:val="clear" w:color="auto" w:fill="auto"/>
          </w:tcPr>
          <w:p w14:paraId="19581A1E" w14:textId="77777777" w:rsidR="00B37CE9" w:rsidRPr="002E360B" w:rsidRDefault="00B37CE9" w:rsidP="008402E9">
            <w:pPr>
              <w:tabs>
                <w:tab w:val="left" w:pos="2595"/>
              </w:tabs>
              <w:spacing w:line="280" w:lineRule="exact"/>
              <w:rPr>
                <w:rFonts w:asciiTheme="majorEastAsia" w:eastAsiaTheme="majorEastAsia" w:hAnsiTheme="majorEastAsia" w:cs="Times New Roman"/>
                <w:color w:val="000000" w:themeColor="text1"/>
                <w:szCs w:val="21"/>
              </w:rPr>
            </w:pPr>
          </w:p>
        </w:tc>
        <w:tc>
          <w:tcPr>
            <w:tcW w:w="2191" w:type="dxa"/>
            <w:shd w:val="clear" w:color="auto" w:fill="auto"/>
          </w:tcPr>
          <w:p w14:paraId="63EEA545" w14:textId="77777777" w:rsidR="00B37CE9" w:rsidRPr="002E360B" w:rsidRDefault="00B37CE9" w:rsidP="008402E9">
            <w:pPr>
              <w:tabs>
                <w:tab w:val="left" w:pos="2595"/>
              </w:tabs>
              <w:spacing w:line="280" w:lineRule="exact"/>
              <w:rPr>
                <w:rFonts w:asciiTheme="majorEastAsia" w:eastAsiaTheme="majorEastAsia" w:hAnsiTheme="majorEastAsia" w:cs="Times New Roman"/>
                <w:color w:val="000000" w:themeColor="text1"/>
                <w:szCs w:val="21"/>
              </w:rPr>
            </w:pPr>
            <w:r w:rsidRPr="002E360B">
              <w:rPr>
                <w:rFonts w:asciiTheme="majorEastAsia" w:eastAsiaTheme="majorEastAsia" w:hAnsiTheme="majorEastAsia" w:cs="Times New Roman" w:hint="eastAsia"/>
                <w:color w:val="000000" w:themeColor="text1"/>
                <w:szCs w:val="21"/>
              </w:rPr>
              <w:t>男里川以南の河川</w:t>
            </w:r>
          </w:p>
        </w:tc>
        <w:tc>
          <w:tcPr>
            <w:tcW w:w="3685" w:type="dxa"/>
            <w:shd w:val="clear" w:color="auto" w:fill="auto"/>
          </w:tcPr>
          <w:p w14:paraId="554746FE" w14:textId="233B03A1" w:rsidR="00B37CE9" w:rsidRPr="002E360B" w:rsidRDefault="00B37CE9" w:rsidP="002E3AF8">
            <w:pPr>
              <w:tabs>
                <w:tab w:val="left" w:pos="2595"/>
              </w:tabs>
              <w:spacing w:line="280" w:lineRule="exact"/>
              <w:ind w:firstLineChars="100" w:firstLine="210"/>
              <w:rPr>
                <w:rFonts w:asciiTheme="majorEastAsia" w:eastAsiaTheme="majorEastAsia" w:hAnsiTheme="majorEastAsia" w:cs="Times New Roman"/>
                <w:color w:val="000000" w:themeColor="text1"/>
                <w:szCs w:val="21"/>
              </w:rPr>
            </w:pPr>
            <w:r w:rsidRPr="002E360B">
              <w:rPr>
                <w:rFonts w:asciiTheme="majorEastAsia" w:eastAsiaTheme="majorEastAsia" w:hAnsiTheme="majorEastAsia" w:cs="Times New Roman" w:hint="eastAsia"/>
                <w:color w:val="000000" w:themeColor="text1"/>
                <w:szCs w:val="21"/>
              </w:rPr>
              <w:t>Ａ類型</w:t>
            </w:r>
            <w:r w:rsidR="00951EA2" w:rsidRPr="002E360B">
              <w:rPr>
                <w:rFonts w:asciiTheme="majorEastAsia" w:eastAsiaTheme="majorEastAsia" w:hAnsiTheme="majorEastAsia" w:cs="Times New Roman" w:hint="eastAsia"/>
                <w:color w:val="000000" w:themeColor="text1"/>
                <w:szCs w:val="21"/>
              </w:rPr>
              <w:t>（全て指定済）</w:t>
            </w:r>
          </w:p>
        </w:tc>
      </w:tr>
    </w:tbl>
    <w:p w14:paraId="5CF533E8" w14:textId="2039EEDB" w:rsidR="0039108A" w:rsidRPr="002E360B" w:rsidRDefault="00F24193" w:rsidP="006A1947">
      <w:pPr>
        <w:spacing w:line="140" w:lineRule="exact"/>
        <w:ind w:firstLineChars="100" w:firstLine="210"/>
        <w:rPr>
          <w:rFonts w:asciiTheme="majorEastAsia" w:eastAsiaTheme="majorEastAsia" w:hAnsiTheme="majorEastAsia"/>
          <w:color w:val="000000" w:themeColor="text1"/>
          <w:szCs w:val="21"/>
        </w:rPr>
      </w:pPr>
      <w:r w:rsidRPr="002E360B">
        <w:rPr>
          <w:rFonts w:asciiTheme="majorEastAsia" w:eastAsiaTheme="majorEastAsia" w:hAnsiTheme="majorEastAsia" w:hint="eastAsia"/>
          <w:color w:val="000000" w:themeColor="text1"/>
          <w:szCs w:val="21"/>
        </w:rPr>
        <w:t xml:space="preserve">　　　　　</w:t>
      </w:r>
    </w:p>
    <w:p w14:paraId="45D53980" w14:textId="2B90C45A" w:rsidR="00B37CE9" w:rsidRPr="002E360B" w:rsidRDefault="00F24193" w:rsidP="00F24193">
      <w:pPr>
        <w:spacing w:line="300" w:lineRule="exact"/>
        <w:ind w:firstLineChars="200" w:firstLine="420"/>
        <w:rPr>
          <w:rFonts w:asciiTheme="majorEastAsia" w:eastAsiaTheme="majorEastAsia" w:hAnsiTheme="majorEastAsia"/>
          <w:color w:val="000000" w:themeColor="text1"/>
          <w:szCs w:val="21"/>
        </w:rPr>
      </w:pPr>
      <w:r w:rsidRPr="002E360B">
        <w:rPr>
          <w:rFonts w:asciiTheme="majorEastAsia" w:eastAsiaTheme="majorEastAsia" w:hAnsiTheme="majorEastAsia" w:hint="eastAsia"/>
          <w:color w:val="000000" w:themeColor="text1"/>
          <w:szCs w:val="21"/>
        </w:rPr>
        <w:t>3)</w:t>
      </w:r>
      <w:r w:rsidR="00B37CE9" w:rsidRPr="002E360B">
        <w:rPr>
          <w:rFonts w:asciiTheme="majorEastAsia" w:eastAsiaTheme="majorEastAsia" w:hAnsiTheme="majorEastAsia" w:hint="eastAsia"/>
          <w:color w:val="000000" w:themeColor="text1"/>
          <w:szCs w:val="21"/>
        </w:rPr>
        <w:t>各河川水域の類型</w:t>
      </w:r>
      <w:r w:rsidRPr="002E360B">
        <w:rPr>
          <w:rFonts w:asciiTheme="majorEastAsia" w:eastAsiaTheme="majorEastAsia" w:hAnsiTheme="majorEastAsia" w:hint="eastAsia"/>
          <w:color w:val="000000" w:themeColor="text1"/>
          <w:szCs w:val="21"/>
        </w:rPr>
        <w:t>の検討</w:t>
      </w:r>
      <w:r w:rsidR="001B36A5" w:rsidRPr="002E360B">
        <w:rPr>
          <w:rFonts w:asciiTheme="majorEastAsia" w:eastAsiaTheme="majorEastAsia" w:hAnsiTheme="majorEastAsia" w:hint="eastAsia"/>
          <w:color w:val="000000" w:themeColor="text1"/>
          <w:szCs w:val="21"/>
        </w:rPr>
        <w:t>：</w:t>
      </w:r>
      <w:r w:rsidR="002E29ED" w:rsidRPr="002E360B">
        <w:rPr>
          <w:rFonts w:asciiTheme="majorEastAsia" w:eastAsiaTheme="majorEastAsia" w:hAnsiTheme="majorEastAsia"/>
          <w:color w:val="000000" w:themeColor="text1"/>
          <w:szCs w:val="21"/>
        </w:rPr>
        <w:t xml:space="preserve"> </w:t>
      </w:r>
    </w:p>
    <w:p w14:paraId="122712C1" w14:textId="257F74F6" w:rsidR="00F24193" w:rsidRPr="002E360B" w:rsidRDefault="00F24193" w:rsidP="00947980">
      <w:pPr>
        <w:spacing w:line="300" w:lineRule="exact"/>
        <w:ind w:leftChars="235" w:left="707" w:rightChars="129" w:right="271" w:hangingChars="102" w:hanging="214"/>
        <w:rPr>
          <w:rFonts w:asciiTheme="majorEastAsia" w:eastAsiaTheme="majorEastAsia" w:hAnsiTheme="majorEastAsia"/>
          <w:color w:val="000000" w:themeColor="text1"/>
          <w:szCs w:val="21"/>
        </w:rPr>
      </w:pPr>
      <w:r w:rsidRPr="002E360B">
        <w:rPr>
          <w:rFonts w:asciiTheme="majorEastAsia" w:eastAsiaTheme="majorEastAsia" w:hAnsiTheme="majorEastAsia" w:hint="eastAsia"/>
          <w:color w:val="000000" w:themeColor="text1"/>
          <w:szCs w:val="21"/>
        </w:rPr>
        <w:t>①当該水系の</w:t>
      </w:r>
      <w:r w:rsidR="00947980" w:rsidRPr="002E360B">
        <w:rPr>
          <w:rFonts w:asciiTheme="majorEastAsia" w:eastAsiaTheme="majorEastAsia" w:hAnsiTheme="majorEastAsia" w:hint="eastAsia"/>
          <w:color w:val="000000" w:themeColor="text1"/>
          <w:szCs w:val="21"/>
        </w:rPr>
        <w:t>「目指すべき類型」に合致していない水域</w:t>
      </w:r>
    </w:p>
    <w:p w14:paraId="200BC4C2" w14:textId="127A614A" w:rsidR="00947980" w:rsidRPr="002E360B" w:rsidRDefault="0025389C" w:rsidP="00F24193">
      <w:pPr>
        <w:spacing w:line="300" w:lineRule="exact"/>
        <w:ind w:leftChars="335" w:left="703" w:rightChars="129" w:right="271" w:firstLineChars="100" w:firstLine="210"/>
        <w:rPr>
          <w:rFonts w:asciiTheme="majorEastAsia" w:eastAsiaTheme="majorEastAsia" w:hAnsiTheme="majorEastAsia"/>
          <w:color w:val="000000" w:themeColor="text1"/>
          <w:szCs w:val="21"/>
        </w:rPr>
      </w:pPr>
      <w:r w:rsidRPr="002E360B">
        <w:rPr>
          <w:rFonts w:asciiTheme="majorEastAsia" w:eastAsiaTheme="majorEastAsia" w:hAnsiTheme="majorEastAsia" w:hint="eastAsia"/>
          <w:color w:val="000000" w:themeColor="text1"/>
          <w:szCs w:val="21"/>
        </w:rPr>
        <w:t>近年の水質状況等を考慮しつつ、「目指すべき類型」への改定に向け、</w:t>
      </w:r>
      <w:r w:rsidR="00947980" w:rsidRPr="002E360B">
        <w:rPr>
          <w:rFonts w:asciiTheme="majorEastAsia" w:eastAsiaTheme="majorEastAsia" w:hAnsiTheme="majorEastAsia" w:hint="eastAsia"/>
          <w:color w:val="000000" w:themeColor="text1"/>
          <w:szCs w:val="21"/>
        </w:rPr>
        <w:t>上位の類型への改定や達成期間の見直しを検討</w:t>
      </w:r>
      <w:r w:rsidRPr="002E360B">
        <w:rPr>
          <w:rFonts w:asciiTheme="majorEastAsia" w:eastAsiaTheme="majorEastAsia" w:hAnsiTheme="majorEastAsia" w:hint="eastAsia"/>
          <w:color w:val="000000" w:themeColor="text1"/>
          <w:szCs w:val="21"/>
        </w:rPr>
        <w:t>し、特にＤ、Ｅ類型はできるだけ見直しを検討</w:t>
      </w:r>
      <w:r w:rsidR="00947980" w:rsidRPr="002E360B">
        <w:rPr>
          <w:rFonts w:asciiTheme="majorEastAsia" w:eastAsiaTheme="majorEastAsia" w:hAnsiTheme="majorEastAsia" w:hint="eastAsia"/>
          <w:color w:val="000000" w:themeColor="text1"/>
          <w:szCs w:val="21"/>
        </w:rPr>
        <w:t>する。</w:t>
      </w:r>
    </w:p>
    <w:p w14:paraId="1DD3D786" w14:textId="25EFA3E5" w:rsidR="00027BC9" w:rsidRPr="002E360B" w:rsidRDefault="00F24193" w:rsidP="00947980">
      <w:pPr>
        <w:spacing w:line="300" w:lineRule="exact"/>
        <w:ind w:leftChars="235" w:left="707" w:rightChars="129" w:right="271" w:hangingChars="102" w:hanging="214"/>
        <w:rPr>
          <w:rFonts w:asciiTheme="majorEastAsia" w:eastAsiaTheme="majorEastAsia" w:hAnsiTheme="majorEastAsia"/>
          <w:color w:val="000000" w:themeColor="text1"/>
          <w:szCs w:val="21"/>
        </w:rPr>
      </w:pPr>
      <w:r w:rsidRPr="002E360B">
        <w:rPr>
          <w:rFonts w:asciiTheme="majorEastAsia" w:eastAsiaTheme="majorEastAsia" w:hAnsiTheme="majorEastAsia" w:hint="eastAsia"/>
          <w:color w:val="000000" w:themeColor="text1"/>
          <w:szCs w:val="21"/>
        </w:rPr>
        <w:t>②当該水系の</w:t>
      </w:r>
      <w:r w:rsidR="00947980" w:rsidRPr="002E360B">
        <w:rPr>
          <w:rFonts w:asciiTheme="majorEastAsia" w:eastAsiaTheme="majorEastAsia" w:hAnsiTheme="majorEastAsia" w:hint="eastAsia"/>
          <w:color w:val="000000" w:themeColor="text1"/>
          <w:szCs w:val="21"/>
        </w:rPr>
        <w:t>「目指すべき類型」に合致している水域</w:t>
      </w:r>
    </w:p>
    <w:p w14:paraId="7E881778" w14:textId="1BB520A1" w:rsidR="00B37CE9" w:rsidRPr="002E360B" w:rsidRDefault="00947980" w:rsidP="00027BC9">
      <w:pPr>
        <w:spacing w:line="300" w:lineRule="exact"/>
        <w:ind w:leftChars="335" w:left="703" w:rightChars="129" w:right="271" w:firstLineChars="100" w:firstLine="210"/>
        <w:rPr>
          <w:rFonts w:asciiTheme="majorEastAsia" w:eastAsiaTheme="majorEastAsia" w:hAnsiTheme="majorEastAsia"/>
          <w:color w:val="000000" w:themeColor="text1"/>
          <w:szCs w:val="21"/>
        </w:rPr>
      </w:pPr>
      <w:r w:rsidRPr="002E360B">
        <w:rPr>
          <w:rFonts w:asciiTheme="majorEastAsia" w:eastAsiaTheme="majorEastAsia" w:hAnsiTheme="majorEastAsia" w:hint="eastAsia"/>
          <w:color w:val="000000" w:themeColor="text1"/>
          <w:szCs w:val="21"/>
        </w:rPr>
        <w:t>近年の水質状況等を考慮しつつ、</w:t>
      </w:r>
      <w:r w:rsidR="00C74F56" w:rsidRPr="002E360B">
        <w:rPr>
          <w:rFonts w:asciiTheme="majorEastAsia" w:eastAsiaTheme="majorEastAsia" w:hAnsiTheme="majorEastAsia" w:hint="eastAsia"/>
          <w:color w:val="000000" w:themeColor="text1"/>
          <w:szCs w:val="21"/>
        </w:rPr>
        <w:t>上位類型に改定することが望ましいと考えられる水域について</w:t>
      </w:r>
      <w:r w:rsidRPr="002E360B">
        <w:rPr>
          <w:rFonts w:asciiTheme="majorEastAsia" w:eastAsiaTheme="majorEastAsia" w:hAnsiTheme="majorEastAsia" w:hint="eastAsia"/>
          <w:color w:val="000000" w:themeColor="text1"/>
          <w:szCs w:val="21"/>
        </w:rPr>
        <w:t>、上位類型に改定する</w:t>
      </w:r>
      <w:r w:rsidR="00B37CE9" w:rsidRPr="002E360B">
        <w:rPr>
          <w:rFonts w:asciiTheme="majorEastAsia" w:eastAsiaTheme="majorEastAsia" w:hAnsiTheme="majorEastAsia" w:hint="eastAsia"/>
          <w:color w:val="000000" w:themeColor="text1"/>
          <w:szCs w:val="21"/>
        </w:rPr>
        <w:t>ことを検討する。</w:t>
      </w:r>
    </w:p>
    <w:p w14:paraId="5DC3D37E" w14:textId="3C9149DB" w:rsidR="006A1947" w:rsidRPr="002E360B" w:rsidRDefault="006A1947" w:rsidP="00947980">
      <w:pPr>
        <w:spacing w:line="300" w:lineRule="exact"/>
        <w:ind w:leftChars="235" w:left="707" w:rightChars="129" w:right="271" w:hangingChars="102" w:hanging="214"/>
        <w:rPr>
          <w:rFonts w:asciiTheme="majorEastAsia" w:eastAsiaTheme="majorEastAsia" w:hAnsiTheme="majorEastAsia"/>
          <w:color w:val="000000" w:themeColor="text1"/>
          <w:szCs w:val="21"/>
        </w:rPr>
      </w:pPr>
      <w:r w:rsidRPr="002E360B">
        <w:rPr>
          <w:rFonts w:asciiTheme="majorEastAsia" w:eastAsiaTheme="majorEastAsia" w:hAnsiTheme="majorEastAsia" w:hint="eastAsia"/>
          <w:color w:val="000000" w:themeColor="text1"/>
          <w:szCs w:val="21"/>
        </w:rPr>
        <w:t>③</w:t>
      </w:r>
      <w:r w:rsidR="00947980" w:rsidRPr="002E360B">
        <w:rPr>
          <w:rFonts w:asciiTheme="majorEastAsia" w:eastAsiaTheme="majorEastAsia" w:hAnsiTheme="majorEastAsia" w:hint="eastAsia"/>
          <w:color w:val="000000" w:themeColor="text1"/>
          <w:szCs w:val="21"/>
        </w:rPr>
        <w:t>新規指定</w:t>
      </w:r>
    </w:p>
    <w:p w14:paraId="45F9645C" w14:textId="55EAD23C" w:rsidR="00947980" w:rsidRPr="002E360B" w:rsidRDefault="00947980" w:rsidP="006A1947">
      <w:pPr>
        <w:spacing w:line="300" w:lineRule="exact"/>
        <w:ind w:leftChars="335" w:left="703" w:rightChars="129" w:right="271" w:firstLineChars="100" w:firstLine="210"/>
        <w:rPr>
          <w:rFonts w:asciiTheme="majorEastAsia" w:eastAsiaTheme="majorEastAsia" w:hAnsiTheme="majorEastAsia"/>
          <w:color w:val="000000" w:themeColor="text1"/>
          <w:szCs w:val="21"/>
        </w:rPr>
      </w:pPr>
      <w:r w:rsidRPr="002E360B">
        <w:rPr>
          <w:rFonts w:asciiTheme="majorEastAsia" w:eastAsiaTheme="majorEastAsia" w:hAnsiTheme="majorEastAsia" w:hint="eastAsia"/>
          <w:color w:val="000000" w:themeColor="text1"/>
          <w:szCs w:val="21"/>
        </w:rPr>
        <w:t>流路延長５km、流域面積10km</w:t>
      </w:r>
      <w:r w:rsidRPr="002E360B">
        <w:rPr>
          <w:rFonts w:asciiTheme="majorEastAsia" w:eastAsiaTheme="majorEastAsia" w:hAnsiTheme="majorEastAsia" w:hint="eastAsia"/>
          <w:color w:val="000000" w:themeColor="text1"/>
          <w:szCs w:val="21"/>
          <w:vertAlign w:val="superscript"/>
        </w:rPr>
        <w:t>２</w:t>
      </w:r>
      <w:r w:rsidRPr="002E360B">
        <w:rPr>
          <w:rFonts w:asciiTheme="majorEastAsia" w:eastAsiaTheme="majorEastAsia" w:hAnsiTheme="majorEastAsia" w:hint="eastAsia"/>
          <w:color w:val="000000" w:themeColor="text1"/>
          <w:szCs w:val="21"/>
        </w:rPr>
        <w:t>以上もしくはそれと同等と考えられる河川を基本とし、利用目的や水質の現況、発生源の状況、将来の開発予定などを考慮して検討する。</w:t>
      </w:r>
    </w:p>
    <w:p w14:paraId="0B8BEA60" w14:textId="0AFAB2D5" w:rsidR="00B37CE9" w:rsidRPr="002E360B" w:rsidRDefault="00B37CE9" w:rsidP="00192949">
      <w:pPr>
        <w:spacing w:line="200" w:lineRule="exact"/>
        <w:rPr>
          <w:rFonts w:asciiTheme="majorEastAsia" w:eastAsiaTheme="majorEastAsia" w:hAnsiTheme="majorEastAsia"/>
          <w:color w:val="000000" w:themeColor="text1"/>
          <w:szCs w:val="21"/>
        </w:rPr>
      </w:pPr>
    </w:p>
    <w:p w14:paraId="0109BAD1" w14:textId="6C07C00A" w:rsidR="00B37CE9" w:rsidRPr="002E360B" w:rsidRDefault="00C74F56" w:rsidP="0053777B">
      <w:pPr>
        <w:spacing w:line="300" w:lineRule="exact"/>
        <w:rPr>
          <w:rFonts w:asciiTheme="majorEastAsia" w:eastAsiaTheme="majorEastAsia" w:hAnsiTheme="majorEastAsia"/>
          <w:color w:val="000000" w:themeColor="text1"/>
          <w:szCs w:val="21"/>
        </w:rPr>
      </w:pPr>
      <w:r w:rsidRPr="002E360B">
        <w:rPr>
          <w:rFonts w:asciiTheme="majorEastAsia" w:eastAsiaTheme="majorEastAsia" w:hAnsiTheme="majorEastAsia" w:hint="eastAsia"/>
          <w:color w:val="000000" w:themeColor="text1"/>
          <w:szCs w:val="21"/>
        </w:rPr>
        <w:t xml:space="preserve"> </w:t>
      </w:r>
      <w:r w:rsidR="00B37CE9" w:rsidRPr="002E360B">
        <w:rPr>
          <w:rFonts w:asciiTheme="majorEastAsia" w:eastAsiaTheme="majorEastAsia" w:hAnsiTheme="majorEastAsia" w:hint="eastAsia"/>
          <w:color w:val="000000" w:themeColor="text1"/>
          <w:szCs w:val="21"/>
        </w:rPr>
        <w:t>(2)水生生物の保全に関する３項目に係る類型指定</w:t>
      </w:r>
      <w:r w:rsidR="00192949" w:rsidRPr="002E360B">
        <w:rPr>
          <w:rFonts w:asciiTheme="majorEastAsia" w:eastAsiaTheme="majorEastAsia" w:hAnsiTheme="majorEastAsia" w:hint="eastAsia"/>
          <w:color w:val="000000" w:themeColor="text1"/>
          <w:szCs w:val="21"/>
        </w:rPr>
        <w:t>（水生生物</w:t>
      </w:r>
      <w:r w:rsidR="00E17132" w:rsidRPr="002E360B">
        <w:rPr>
          <w:rFonts w:asciiTheme="majorEastAsia" w:eastAsiaTheme="majorEastAsia" w:hAnsiTheme="majorEastAsia" w:hint="eastAsia"/>
          <w:color w:val="000000" w:themeColor="text1"/>
          <w:szCs w:val="21"/>
        </w:rPr>
        <w:t>３項目</w:t>
      </w:r>
      <w:r w:rsidR="00192949" w:rsidRPr="002E360B">
        <w:rPr>
          <w:rFonts w:asciiTheme="majorEastAsia" w:eastAsiaTheme="majorEastAsia" w:hAnsiTheme="majorEastAsia" w:hint="eastAsia"/>
          <w:color w:val="000000" w:themeColor="text1"/>
          <w:szCs w:val="21"/>
        </w:rPr>
        <w:t>）</w:t>
      </w:r>
    </w:p>
    <w:p w14:paraId="1DE43BB9" w14:textId="5CF829DF" w:rsidR="006A1947" w:rsidRPr="002E360B" w:rsidRDefault="006A1947" w:rsidP="006A1947">
      <w:pPr>
        <w:tabs>
          <w:tab w:val="left" w:pos="426"/>
        </w:tabs>
        <w:spacing w:line="300" w:lineRule="exact"/>
        <w:ind w:leftChars="167" w:left="424" w:rightChars="62" w:right="130" w:hangingChars="35" w:hanging="73"/>
        <w:rPr>
          <w:rFonts w:asciiTheme="majorEastAsia" w:eastAsiaTheme="majorEastAsia" w:hAnsiTheme="majorEastAsia"/>
          <w:color w:val="000000" w:themeColor="text1"/>
          <w:szCs w:val="21"/>
        </w:rPr>
      </w:pPr>
      <w:r w:rsidRPr="002E360B">
        <w:rPr>
          <w:rFonts w:asciiTheme="majorEastAsia" w:eastAsiaTheme="majorEastAsia" w:hAnsiTheme="majorEastAsia" w:hint="eastAsia"/>
          <w:color w:val="000000" w:themeColor="text1"/>
          <w:szCs w:val="21"/>
        </w:rPr>
        <w:t>1)生物Ａ</w:t>
      </w:r>
    </w:p>
    <w:p w14:paraId="6D50A317" w14:textId="0BF6D30F" w:rsidR="00B37CE9" w:rsidRPr="002E360B" w:rsidRDefault="00B37CE9" w:rsidP="006A1947">
      <w:pPr>
        <w:tabs>
          <w:tab w:val="left" w:pos="426"/>
        </w:tabs>
        <w:spacing w:line="300" w:lineRule="exact"/>
        <w:ind w:leftChars="167" w:left="351" w:rightChars="62" w:right="130" w:firstLineChars="100" w:firstLine="210"/>
        <w:rPr>
          <w:rFonts w:asciiTheme="majorEastAsia" w:eastAsiaTheme="majorEastAsia" w:hAnsiTheme="majorEastAsia"/>
          <w:color w:val="000000" w:themeColor="text1"/>
          <w:szCs w:val="21"/>
        </w:rPr>
      </w:pPr>
      <w:r w:rsidRPr="002E360B">
        <w:rPr>
          <w:rFonts w:asciiTheme="majorEastAsia" w:eastAsiaTheme="majorEastAsia" w:hAnsiTheme="majorEastAsia" w:hint="eastAsia"/>
          <w:color w:val="000000" w:themeColor="text1"/>
          <w:szCs w:val="21"/>
        </w:rPr>
        <w:t>冷水性の魚種や府域で絶滅が危惧される魚種が生息している可能性のある水域については、以下の条件を総合的に考慮し、</w:t>
      </w:r>
      <w:r w:rsidR="006A1947" w:rsidRPr="002E360B">
        <w:rPr>
          <w:rFonts w:asciiTheme="majorEastAsia" w:eastAsiaTheme="majorEastAsia" w:hAnsiTheme="majorEastAsia" w:hint="eastAsia"/>
          <w:color w:val="000000" w:themeColor="text1"/>
          <w:szCs w:val="21"/>
        </w:rPr>
        <w:t>「生物Ａ」に指定する。</w:t>
      </w:r>
    </w:p>
    <w:p w14:paraId="498D87EA" w14:textId="16779E1F" w:rsidR="00B37CE9" w:rsidRPr="002E360B" w:rsidRDefault="00B37CE9" w:rsidP="006A1947">
      <w:pPr>
        <w:pStyle w:val="a8"/>
        <w:numPr>
          <w:ilvl w:val="0"/>
          <w:numId w:val="6"/>
        </w:numPr>
        <w:spacing w:line="300" w:lineRule="exact"/>
        <w:ind w:leftChars="0" w:rightChars="129" w:right="271"/>
        <w:rPr>
          <w:rFonts w:asciiTheme="majorEastAsia" w:eastAsiaTheme="majorEastAsia" w:hAnsiTheme="majorEastAsia"/>
          <w:color w:val="000000" w:themeColor="text1"/>
          <w:szCs w:val="21"/>
        </w:rPr>
      </w:pPr>
      <w:r w:rsidRPr="002E360B">
        <w:rPr>
          <w:rFonts w:asciiTheme="majorEastAsia" w:eastAsiaTheme="majorEastAsia" w:hAnsiTheme="majorEastAsia" w:hint="eastAsia"/>
          <w:color w:val="000000" w:themeColor="text1"/>
          <w:szCs w:val="21"/>
        </w:rPr>
        <w:t>上流域が山間部であるなど、自然が豊かな流域を持つこと。</w:t>
      </w:r>
    </w:p>
    <w:p w14:paraId="55A40A3A" w14:textId="4D3BFAA0" w:rsidR="00B37CE9" w:rsidRPr="002E360B" w:rsidRDefault="00B37CE9" w:rsidP="006A1947">
      <w:pPr>
        <w:pStyle w:val="a8"/>
        <w:numPr>
          <w:ilvl w:val="0"/>
          <w:numId w:val="6"/>
        </w:numPr>
        <w:spacing w:line="300" w:lineRule="exact"/>
        <w:ind w:leftChars="0" w:rightChars="129" w:right="271"/>
        <w:rPr>
          <w:rFonts w:asciiTheme="majorEastAsia" w:eastAsiaTheme="majorEastAsia" w:hAnsiTheme="majorEastAsia"/>
          <w:color w:val="000000" w:themeColor="text1"/>
          <w:szCs w:val="21"/>
        </w:rPr>
      </w:pPr>
      <w:r w:rsidRPr="002E360B">
        <w:rPr>
          <w:rFonts w:asciiTheme="majorEastAsia" w:eastAsiaTheme="majorEastAsia" w:hAnsiTheme="majorEastAsia" w:hint="eastAsia"/>
          <w:color w:val="000000" w:themeColor="text1"/>
          <w:szCs w:val="21"/>
        </w:rPr>
        <w:t>ＢＯＤがＡ類型の環境基準に十分に適合していること。</w:t>
      </w:r>
    </w:p>
    <w:p w14:paraId="11293455" w14:textId="096ADA30" w:rsidR="00B37CE9" w:rsidRPr="002E360B" w:rsidRDefault="0053777B" w:rsidP="006A1947">
      <w:pPr>
        <w:pStyle w:val="a8"/>
        <w:numPr>
          <w:ilvl w:val="0"/>
          <w:numId w:val="6"/>
        </w:numPr>
        <w:spacing w:line="300" w:lineRule="exact"/>
        <w:ind w:leftChars="0" w:rightChars="129" w:right="271"/>
        <w:rPr>
          <w:rFonts w:asciiTheme="majorEastAsia" w:eastAsiaTheme="majorEastAsia" w:hAnsiTheme="majorEastAsia"/>
          <w:color w:val="000000" w:themeColor="text1"/>
          <w:szCs w:val="21"/>
        </w:rPr>
      </w:pPr>
      <w:r w:rsidRPr="002E360B">
        <w:rPr>
          <w:rFonts w:asciiTheme="majorEastAsia" w:eastAsiaTheme="majorEastAsia" w:hAnsiTheme="majorEastAsia" w:hint="eastAsia"/>
          <w:color w:val="000000" w:themeColor="text1"/>
          <w:szCs w:val="21"/>
        </w:rPr>
        <w:t>冷水性の魚種やカジカ、アジメドジョウなど希少種の生息する可能性があると考えられること。</w:t>
      </w:r>
    </w:p>
    <w:p w14:paraId="74C94B83" w14:textId="109BB348" w:rsidR="00B37CE9" w:rsidRPr="002E360B" w:rsidRDefault="0053777B" w:rsidP="00192949">
      <w:pPr>
        <w:pStyle w:val="a8"/>
        <w:numPr>
          <w:ilvl w:val="0"/>
          <w:numId w:val="6"/>
        </w:numPr>
        <w:spacing w:line="300" w:lineRule="exact"/>
        <w:ind w:leftChars="0" w:rightChars="129" w:right="271"/>
        <w:rPr>
          <w:rFonts w:asciiTheme="majorEastAsia" w:eastAsiaTheme="majorEastAsia" w:hAnsiTheme="majorEastAsia"/>
          <w:color w:val="000000" w:themeColor="text1"/>
          <w:szCs w:val="21"/>
        </w:rPr>
      </w:pPr>
      <w:r w:rsidRPr="002E360B">
        <w:rPr>
          <w:rFonts w:asciiTheme="majorEastAsia" w:eastAsiaTheme="majorEastAsia" w:hAnsiTheme="majorEastAsia" w:hint="eastAsia"/>
          <w:color w:val="000000" w:themeColor="text1"/>
          <w:szCs w:val="21"/>
        </w:rPr>
        <w:t>冷水性の魚種についての漁業権が設定されていること。</w:t>
      </w:r>
      <w:r w:rsidR="00C74F56" w:rsidRPr="002E360B">
        <w:rPr>
          <w:rFonts w:asciiTheme="majorEastAsia" w:eastAsiaTheme="majorEastAsia" w:hAnsiTheme="majorEastAsia" w:hint="eastAsia"/>
          <w:color w:val="000000" w:themeColor="text1"/>
          <w:szCs w:val="21"/>
        </w:rPr>
        <w:t xml:space="preserve">　　　　　　　　　　　　　　　　　　　　　　　　　　　　　　　　　　　　　　　　　　　　　　　　　　　　　　　　　　　　　　　　　　　　　　　　　　　</w:t>
      </w:r>
    </w:p>
    <w:p w14:paraId="6300A4A5" w14:textId="1D629F82" w:rsidR="00192949" w:rsidRPr="002E360B" w:rsidRDefault="00192949" w:rsidP="00192949">
      <w:pPr>
        <w:pStyle w:val="a8"/>
        <w:spacing w:line="300" w:lineRule="exact"/>
        <w:ind w:leftChars="0" w:left="351" w:rightChars="129" w:right="271"/>
        <w:rPr>
          <w:rFonts w:asciiTheme="majorEastAsia" w:eastAsiaTheme="majorEastAsia" w:hAnsiTheme="majorEastAsia"/>
          <w:color w:val="000000" w:themeColor="text1"/>
          <w:szCs w:val="21"/>
        </w:rPr>
      </w:pPr>
      <w:r w:rsidRPr="002E360B">
        <w:rPr>
          <w:rFonts w:asciiTheme="majorEastAsia" w:eastAsiaTheme="majorEastAsia" w:hAnsiTheme="majorEastAsia" w:hint="eastAsia"/>
          <w:color w:val="000000" w:themeColor="text1"/>
          <w:szCs w:val="21"/>
        </w:rPr>
        <w:t>2)生物Ｂ</w:t>
      </w:r>
    </w:p>
    <w:p w14:paraId="2DD70174" w14:textId="3FE6FE7C" w:rsidR="0053777B" w:rsidRPr="002E360B" w:rsidRDefault="00192949" w:rsidP="00192949">
      <w:pPr>
        <w:pStyle w:val="a8"/>
        <w:spacing w:line="300" w:lineRule="exact"/>
        <w:ind w:leftChars="0" w:left="351" w:rightChars="129" w:right="271"/>
        <w:rPr>
          <w:rFonts w:asciiTheme="majorEastAsia" w:eastAsiaTheme="majorEastAsia" w:hAnsiTheme="majorEastAsia"/>
          <w:color w:val="000000" w:themeColor="text1"/>
        </w:rPr>
      </w:pPr>
      <w:r w:rsidRPr="002E360B">
        <w:rPr>
          <w:rFonts w:asciiTheme="majorEastAsia" w:eastAsiaTheme="majorEastAsia" w:hAnsiTheme="majorEastAsia" w:hint="eastAsia"/>
          <w:color w:val="000000" w:themeColor="text1"/>
          <w:szCs w:val="21"/>
        </w:rPr>
        <w:t>1)</w:t>
      </w:r>
      <w:r w:rsidR="00B37CE9" w:rsidRPr="002E360B">
        <w:rPr>
          <w:rFonts w:asciiTheme="majorEastAsia" w:eastAsiaTheme="majorEastAsia" w:hAnsiTheme="majorEastAsia" w:hint="eastAsia"/>
          <w:color w:val="000000" w:themeColor="text1"/>
          <w:szCs w:val="21"/>
        </w:rPr>
        <w:t>以外の水域で、ＢＯＤ等５項目に係る指定類型がＣ類型以上となる水域を「生物Ｂ」に指定する。</w:t>
      </w:r>
    </w:p>
    <w:p w14:paraId="7EC61E2F" w14:textId="77777777" w:rsidR="00515F62" w:rsidRPr="002E360B" w:rsidRDefault="00515F62" w:rsidP="006F7243">
      <w:pPr>
        <w:spacing w:line="360" w:lineRule="exact"/>
        <w:rPr>
          <w:rFonts w:asciiTheme="majorEastAsia" w:eastAsiaTheme="majorEastAsia" w:hAnsiTheme="majorEastAsia"/>
          <w:color w:val="000000" w:themeColor="text1"/>
        </w:rPr>
      </w:pPr>
    </w:p>
    <w:p w14:paraId="2C5F8473" w14:textId="1EB631FD" w:rsidR="00F76AE6" w:rsidRPr="0086535C" w:rsidRDefault="00F76AE6" w:rsidP="006F7243">
      <w:pPr>
        <w:spacing w:line="360" w:lineRule="exact"/>
        <w:rPr>
          <w:rFonts w:asciiTheme="majorEastAsia" w:eastAsiaTheme="majorEastAsia" w:hAnsiTheme="majorEastAsia"/>
        </w:rPr>
      </w:pPr>
    </w:p>
    <w:p w14:paraId="67690A4A" w14:textId="4EA8897B" w:rsidR="00F76AE6" w:rsidRPr="0086535C" w:rsidRDefault="00AF3A59" w:rsidP="00B37CE9">
      <w:pPr>
        <w:spacing w:line="360" w:lineRule="exact"/>
        <w:rPr>
          <w:rFonts w:asciiTheme="majorEastAsia" w:eastAsiaTheme="majorEastAsia" w:hAnsiTheme="majorEastAsia"/>
        </w:rPr>
      </w:pPr>
      <w:r w:rsidRPr="0086535C">
        <w:rPr>
          <w:rFonts w:asciiTheme="majorEastAsia" w:eastAsiaTheme="majorEastAsia" w:hAnsiTheme="majorEastAsia"/>
          <w:noProof/>
        </w:rPr>
        <mc:AlternateContent>
          <mc:Choice Requires="wps">
            <w:drawing>
              <wp:anchor distT="0" distB="0" distL="114300" distR="114300" simplePos="0" relativeHeight="251751424" behindDoc="0" locked="0" layoutInCell="1" allowOverlap="1" wp14:anchorId="3726455A" wp14:editId="110E4358">
                <wp:simplePos x="0" y="0"/>
                <wp:positionH relativeFrom="column">
                  <wp:posOffset>141908</wp:posOffset>
                </wp:positionH>
                <wp:positionV relativeFrom="paragraph">
                  <wp:posOffset>35643</wp:posOffset>
                </wp:positionV>
                <wp:extent cx="1943100" cy="342900"/>
                <wp:effectExtent l="0" t="0" r="19050" b="19050"/>
                <wp:wrapNone/>
                <wp:docPr id="9" name="テキスト ボックス 37" descr="３　類型指定（案）"/>
                <wp:cNvGraphicFramePr/>
                <a:graphic xmlns:a="http://schemas.openxmlformats.org/drawingml/2006/main">
                  <a:graphicData uri="http://schemas.microsoft.com/office/word/2010/wordprocessingShape">
                    <wps:wsp>
                      <wps:cNvSpPr txBox="1"/>
                      <wps:spPr>
                        <a:xfrm>
                          <a:off x="0" y="0"/>
                          <a:ext cx="1943100" cy="342900"/>
                        </a:xfrm>
                        <a:prstGeom prst="roundRect">
                          <a:avLst/>
                        </a:prstGeom>
                        <a:solidFill>
                          <a:schemeClr val="bg2">
                            <a:lumMod val="90000"/>
                          </a:schemeClr>
                        </a:solidFill>
                        <a:ln w="1270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67DB62DD" w14:textId="0CE69D00" w:rsidR="000F321A" w:rsidRDefault="000F321A" w:rsidP="007779B9">
                            <w:pPr>
                              <w:pStyle w:val="Web"/>
                              <w:spacing w:before="0" w:beforeAutospacing="0" w:after="0" w:afterAutospacing="0" w:line="280" w:lineRule="exact"/>
                            </w:pPr>
                            <w:bookmarkStart w:id="0" w:name="_GoBack"/>
                            <w:r>
                              <w:rPr>
                                <w:rFonts w:ascii="Meiryo UI" w:eastAsia="Meiryo UI" w:hAnsi="Meiryo UI" w:cs="Meiryo UI" w:hint="eastAsia"/>
                                <w:b/>
                                <w:bCs/>
                                <w:color w:val="000000" w:themeColor="dark1"/>
                                <w:kern w:val="24"/>
                              </w:rPr>
                              <w:t>３．類型指定</w:t>
                            </w:r>
                            <w:r w:rsidR="00C41CC2" w:rsidRPr="002E360B">
                              <w:rPr>
                                <w:rFonts w:ascii="Meiryo UI" w:eastAsia="Meiryo UI" w:hAnsi="Meiryo UI" w:cs="Meiryo UI" w:hint="eastAsia"/>
                                <w:b/>
                                <w:bCs/>
                                <w:color w:val="000000" w:themeColor="text1"/>
                                <w:kern w:val="24"/>
                              </w:rPr>
                              <w:t>改定</w:t>
                            </w:r>
                            <w:r>
                              <w:rPr>
                                <w:rFonts w:ascii="Meiryo UI" w:eastAsia="Meiryo UI" w:hAnsi="Meiryo UI" w:cs="Meiryo UI" w:hint="eastAsia"/>
                                <w:b/>
                                <w:bCs/>
                                <w:color w:val="000000" w:themeColor="dark1"/>
                                <w:kern w:val="24"/>
                              </w:rPr>
                              <w:t>（案）</w:t>
                            </w:r>
                            <w:bookmarkEnd w:id="0"/>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roundrect w14:anchorId="3726455A" id="_x0000_s1029" alt="３　類型指定（案）" style="position:absolute;left:0;text-align:left;margin-left:11.15pt;margin-top:2.8pt;width:153pt;height:2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" fillcolor="#ddd8c2 [2894]" strokecolor="black [3213]" strokeweight="1pt">
                <v:textbox>
                  <w:txbxContent>
                    <w:p w14:paraId="67DB62DD" w14:textId="0CE69D00" w:rsidR="000F321A" w:rsidRDefault="000F321A" w:rsidP="007779B9">
                      <w:pPr>
                        <w:pStyle w:val="Web"/>
                        <w:spacing w:before="0" w:beforeAutospacing="0" w:after="0" w:afterAutospacing="0" w:line="280" w:lineRule="exact"/>
                      </w:pPr>
                      <w:bookmarkStart w:id="1" w:name="_GoBack"/>
                      <w:r>
                        <w:rPr>
                          <w:rFonts w:ascii="Meiryo UI" w:eastAsia="Meiryo UI" w:hAnsi="Meiryo UI" w:cs="Meiryo UI" w:hint="eastAsia"/>
                          <w:b/>
                          <w:bCs/>
                          <w:color w:val="000000" w:themeColor="dark1"/>
                          <w:kern w:val="24"/>
                        </w:rPr>
                        <w:t>３．類型指定</w:t>
                      </w:r>
                      <w:r w:rsidR="00C41CC2" w:rsidRPr="002E360B">
                        <w:rPr>
                          <w:rFonts w:ascii="Meiryo UI" w:eastAsia="Meiryo UI" w:hAnsi="Meiryo UI" w:cs="Meiryo UI" w:hint="eastAsia"/>
                          <w:b/>
                          <w:bCs/>
                          <w:color w:val="000000" w:themeColor="text1"/>
                          <w:kern w:val="24"/>
                        </w:rPr>
                        <w:t>改定</w:t>
                      </w:r>
                      <w:r>
                        <w:rPr>
                          <w:rFonts w:ascii="Meiryo UI" w:eastAsia="Meiryo UI" w:hAnsi="Meiryo UI" w:cs="Meiryo UI" w:hint="eastAsia"/>
                          <w:b/>
                          <w:bCs/>
                          <w:color w:val="000000" w:themeColor="dark1"/>
                          <w:kern w:val="24"/>
                        </w:rPr>
                        <w:t>（案）</w:t>
                      </w:r>
                      <w:bookmarkEnd w:id="1"/>
                    </w:p>
                  </w:txbxContent>
                </v:textbox>
              </v:roundrect>
            </w:pict>
          </mc:Fallback>
        </mc:AlternateContent>
      </w:r>
    </w:p>
    <w:p w14:paraId="43BCA2E8" w14:textId="65AD28F4" w:rsidR="000E06E2" w:rsidRPr="0086535C" w:rsidRDefault="00AF3A59" w:rsidP="0053777B">
      <w:pPr>
        <w:spacing w:line="260" w:lineRule="exact"/>
        <w:ind w:leftChars="256" w:left="538" w:rightChars="62" w:right="130" w:firstLineChars="100" w:firstLine="210"/>
        <w:rPr>
          <w:rFonts w:asciiTheme="majorEastAsia" w:eastAsiaTheme="majorEastAsia" w:hAnsiTheme="majorEastAsia"/>
          <w:szCs w:val="21"/>
        </w:rPr>
      </w:pPr>
      <w:r w:rsidRPr="0086535C">
        <w:rPr>
          <w:rFonts w:asciiTheme="majorEastAsia" w:eastAsiaTheme="majorEastAsia" w:hAnsiTheme="majorEastAsia"/>
          <w:noProof/>
        </w:rPr>
        <mc:AlternateContent>
          <mc:Choice Requires="wps">
            <w:drawing>
              <wp:anchor distT="0" distB="0" distL="114300" distR="114300" simplePos="0" relativeHeight="251721728" behindDoc="0" locked="0" layoutInCell="1" allowOverlap="1" wp14:anchorId="65C440D1" wp14:editId="118E6FD7">
                <wp:simplePos x="0" y="0"/>
                <wp:positionH relativeFrom="column">
                  <wp:posOffset>65792</wp:posOffset>
                </wp:positionH>
                <wp:positionV relativeFrom="paragraph">
                  <wp:posOffset>4279</wp:posOffset>
                </wp:positionV>
                <wp:extent cx="6697980" cy="9366637"/>
                <wp:effectExtent l="0" t="0" r="26670" b="25400"/>
                <wp:wrapNone/>
                <wp:docPr id="8" name="角丸四角形 8" descr="類型指定（案）を記載" title="３．類型指定（案）について"/>
                <wp:cNvGraphicFramePr/>
                <a:graphic xmlns:a="http://schemas.openxmlformats.org/drawingml/2006/main">
                  <a:graphicData uri="http://schemas.microsoft.com/office/word/2010/wordprocessingShape">
                    <wps:wsp>
                      <wps:cNvSpPr/>
                      <wps:spPr>
                        <a:xfrm>
                          <a:off x="0" y="0"/>
                          <a:ext cx="6697980" cy="9366637"/>
                        </a:xfrm>
                        <a:prstGeom prst="roundRect">
                          <a:avLst>
                            <a:gd name="adj" fmla="val 204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76526E" id="角丸四角形 8" o:spid="_x0000_s1026" alt="タイトル: ３．類型指定（案）について - 説明: 類型指定（案）を記載" style="position:absolute;left:0;text-align:left;margin-left:5.2pt;margin-top:.35pt;width:527.4pt;height:737.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" filled="f" strokecolor="black [3213]" strokeweight="1pt"/>
            </w:pict>
          </mc:Fallback>
        </mc:AlternateContent>
      </w:r>
    </w:p>
    <w:p w14:paraId="36C278F2" w14:textId="49373922" w:rsidR="00EC5D29" w:rsidRPr="002E360B" w:rsidRDefault="00F24193" w:rsidP="00F24193">
      <w:pPr>
        <w:spacing w:line="300" w:lineRule="exact"/>
        <w:ind w:leftChars="256" w:left="538" w:rightChars="62" w:right="130"/>
        <w:rPr>
          <w:rFonts w:asciiTheme="majorEastAsia" w:eastAsiaTheme="majorEastAsia" w:hAnsiTheme="majorEastAsia"/>
          <w:color w:val="000000" w:themeColor="text1"/>
          <w:szCs w:val="21"/>
        </w:rPr>
      </w:pPr>
      <w:r w:rsidRPr="002E360B">
        <w:rPr>
          <w:rFonts w:asciiTheme="majorEastAsia" w:eastAsiaTheme="majorEastAsia" w:hAnsiTheme="majorEastAsia" w:hint="eastAsia"/>
          <w:color w:val="000000" w:themeColor="text1"/>
          <w:szCs w:val="21"/>
        </w:rPr>
        <w:t>「２．類型指定の</w:t>
      </w:r>
      <w:r w:rsidR="005A7BDF" w:rsidRPr="002E360B">
        <w:rPr>
          <w:rFonts w:asciiTheme="majorEastAsia" w:eastAsiaTheme="majorEastAsia" w:hAnsiTheme="majorEastAsia" w:hint="eastAsia"/>
          <w:color w:val="000000" w:themeColor="text1"/>
          <w:szCs w:val="21"/>
        </w:rPr>
        <w:t>基本的な考え方</w:t>
      </w:r>
      <w:r w:rsidRPr="002E360B">
        <w:rPr>
          <w:rFonts w:asciiTheme="majorEastAsia" w:eastAsiaTheme="majorEastAsia" w:hAnsiTheme="majorEastAsia" w:hint="eastAsia"/>
          <w:color w:val="000000" w:themeColor="text1"/>
          <w:szCs w:val="21"/>
        </w:rPr>
        <w:t>」</w:t>
      </w:r>
      <w:r w:rsidR="005A7BDF" w:rsidRPr="002E360B">
        <w:rPr>
          <w:rFonts w:asciiTheme="majorEastAsia" w:eastAsiaTheme="majorEastAsia" w:hAnsiTheme="majorEastAsia" w:hint="eastAsia"/>
          <w:color w:val="000000" w:themeColor="text1"/>
          <w:szCs w:val="21"/>
        </w:rPr>
        <w:t>に基づき</w:t>
      </w:r>
      <w:r w:rsidRPr="002E360B">
        <w:rPr>
          <w:rFonts w:asciiTheme="majorEastAsia" w:eastAsiaTheme="majorEastAsia" w:hAnsiTheme="majorEastAsia" w:hint="eastAsia"/>
          <w:color w:val="000000" w:themeColor="text1"/>
          <w:szCs w:val="21"/>
        </w:rPr>
        <w:t>、利用目的や水質、発生源の状況、将来の開発予定、</w:t>
      </w:r>
      <w:r w:rsidR="00583408" w:rsidRPr="002E360B">
        <w:rPr>
          <w:rFonts w:asciiTheme="majorEastAsia" w:eastAsiaTheme="majorEastAsia" w:hAnsiTheme="majorEastAsia" w:hint="eastAsia"/>
          <w:color w:val="000000" w:themeColor="text1"/>
          <w:szCs w:val="21"/>
        </w:rPr>
        <w:t xml:space="preserve">　　　　　</w:t>
      </w:r>
      <w:r w:rsidRPr="002E360B">
        <w:rPr>
          <w:rFonts w:asciiTheme="majorEastAsia" w:eastAsiaTheme="majorEastAsia" w:hAnsiTheme="majorEastAsia" w:hint="eastAsia"/>
          <w:color w:val="000000" w:themeColor="text1"/>
          <w:szCs w:val="21"/>
        </w:rPr>
        <w:t>水生生物の生息状況などを考慮して</w:t>
      </w:r>
      <w:r w:rsidR="005A7BDF" w:rsidRPr="002E360B">
        <w:rPr>
          <w:rFonts w:asciiTheme="majorEastAsia" w:eastAsiaTheme="majorEastAsia" w:hAnsiTheme="majorEastAsia" w:hint="eastAsia"/>
          <w:color w:val="000000" w:themeColor="text1"/>
          <w:szCs w:val="21"/>
        </w:rPr>
        <w:t>検討した結果、</w:t>
      </w:r>
      <w:r w:rsidR="003B5690" w:rsidRPr="002E360B">
        <w:rPr>
          <w:rFonts w:asciiTheme="majorEastAsia" w:eastAsiaTheme="majorEastAsia" w:hAnsiTheme="majorEastAsia" w:hint="eastAsia"/>
          <w:color w:val="000000" w:themeColor="text1"/>
          <w:szCs w:val="21"/>
        </w:rPr>
        <w:t>表２</w:t>
      </w:r>
      <w:r w:rsidRPr="002E360B">
        <w:rPr>
          <w:rFonts w:asciiTheme="majorEastAsia" w:eastAsiaTheme="majorEastAsia" w:hAnsiTheme="majorEastAsia" w:hint="eastAsia"/>
          <w:color w:val="000000" w:themeColor="text1"/>
          <w:szCs w:val="21"/>
        </w:rPr>
        <w:t>の</w:t>
      </w:r>
      <w:r w:rsidR="000B5845" w:rsidRPr="002E360B">
        <w:rPr>
          <w:rFonts w:asciiTheme="majorEastAsia" w:eastAsiaTheme="majorEastAsia" w:hAnsiTheme="majorEastAsia" w:hint="eastAsia"/>
          <w:color w:val="000000" w:themeColor="text1"/>
          <w:szCs w:val="21"/>
        </w:rPr>
        <w:t>とおり</w:t>
      </w:r>
      <w:r w:rsidRPr="002E360B">
        <w:rPr>
          <w:rFonts w:asciiTheme="majorEastAsia" w:eastAsiaTheme="majorEastAsia" w:hAnsiTheme="majorEastAsia" w:hint="eastAsia"/>
          <w:color w:val="000000" w:themeColor="text1"/>
          <w:szCs w:val="21"/>
        </w:rPr>
        <w:t>類型指定を</w:t>
      </w:r>
      <w:r w:rsidR="00C41CC2" w:rsidRPr="002E360B">
        <w:rPr>
          <w:rFonts w:asciiTheme="majorEastAsia" w:eastAsiaTheme="majorEastAsia" w:hAnsiTheme="majorEastAsia" w:hint="eastAsia"/>
          <w:color w:val="000000" w:themeColor="text1"/>
          <w:szCs w:val="21"/>
        </w:rPr>
        <w:t>改定する</w:t>
      </w:r>
      <w:r w:rsidR="000B5845" w:rsidRPr="002E360B">
        <w:rPr>
          <w:rFonts w:asciiTheme="majorEastAsia" w:eastAsiaTheme="majorEastAsia" w:hAnsiTheme="majorEastAsia" w:hint="eastAsia"/>
          <w:color w:val="000000" w:themeColor="text1"/>
          <w:szCs w:val="21"/>
        </w:rPr>
        <w:t>ことが適当</w:t>
      </w:r>
      <w:r w:rsidR="0053777B" w:rsidRPr="002E360B">
        <w:rPr>
          <w:rFonts w:asciiTheme="majorEastAsia" w:eastAsiaTheme="majorEastAsia" w:hAnsiTheme="majorEastAsia" w:hint="eastAsia"/>
          <w:color w:val="000000" w:themeColor="text1"/>
          <w:szCs w:val="21"/>
        </w:rPr>
        <w:t>で</w:t>
      </w:r>
      <w:r w:rsidR="005A7BDF" w:rsidRPr="002E360B">
        <w:rPr>
          <w:rFonts w:asciiTheme="majorEastAsia" w:eastAsiaTheme="majorEastAsia" w:hAnsiTheme="majorEastAsia" w:hint="eastAsia"/>
          <w:color w:val="000000" w:themeColor="text1"/>
          <w:szCs w:val="21"/>
        </w:rPr>
        <w:t>ある。</w:t>
      </w:r>
    </w:p>
    <w:p w14:paraId="5DA6AD82" w14:textId="77777777" w:rsidR="00A1698E" w:rsidRPr="002E360B" w:rsidRDefault="00A1698E" w:rsidP="00842ECA">
      <w:pPr>
        <w:spacing w:line="60" w:lineRule="exact"/>
        <w:ind w:leftChars="156" w:left="555" w:rightChars="62" w:right="130" w:hangingChars="108" w:hanging="227"/>
        <w:rPr>
          <w:rFonts w:asciiTheme="majorEastAsia" w:eastAsiaTheme="majorEastAsia" w:hAnsiTheme="majorEastAsia"/>
          <w:color w:val="000000" w:themeColor="text1"/>
          <w:szCs w:val="21"/>
        </w:rPr>
      </w:pPr>
    </w:p>
    <w:p w14:paraId="5E5B4D02" w14:textId="0C320672" w:rsidR="00A1698E" w:rsidRPr="002E360B" w:rsidRDefault="00A1698E" w:rsidP="00A1698E">
      <w:pPr>
        <w:spacing w:line="360" w:lineRule="exact"/>
        <w:ind w:leftChars="156" w:left="555" w:rightChars="62" w:right="130" w:hangingChars="108" w:hanging="227"/>
        <w:jc w:val="center"/>
        <w:rPr>
          <w:rFonts w:asciiTheme="majorEastAsia" w:eastAsiaTheme="majorEastAsia" w:hAnsiTheme="majorEastAsia"/>
          <w:color w:val="000000" w:themeColor="text1"/>
          <w:szCs w:val="21"/>
        </w:rPr>
      </w:pPr>
      <w:r w:rsidRPr="002E360B">
        <w:rPr>
          <w:rFonts w:asciiTheme="majorEastAsia" w:eastAsiaTheme="majorEastAsia" w:hAnsiTheme="majorEastAsia" w:hint="eastAsia"/>
          <w:color w:val="000000" w:themeColor="text1"/>
          <w:szCs w:val="21"/>
        </w:rPr>
        <w:t xml:space="preserve">　表２　河川水質環境基準に係る類型指定</w:t>
      </w:r>
      <w:r w:rsidR="00C41CC2" w:rsidRPr="002E360B">
        <w:rPr>
          <w:rFonts w:asciiTheme="majorEastAsia" w:eastAsiaTheme="majorEastAsia" w:hAnsiTheme="majorEastAsia" w:hint="eastAsia"/>
          <w:color w:val="000000" w:themeColor="text1"/>
          <w:szCs w:val="21"/>
        </w:rPr>
        <w:t>改定</w:t>
      </w:r>
      <w:r w:rsidRPr="002E360B">
        <w:rPr>
          <w:rFonts w:asciiTheme="majorEastAsia" w:eastAsiaTheme="majorEastAsia" w:hAnsiTheme="majorEastAsia" w:hint="eastAsia"/>
          <w:color w:val="000000" w:themeColor="text1"/>
          <w:szCs w:val="21"/>
        </w:rPr>
        <w:t>（案）</w:t>
      </w:r>
    </w:p>
    <w:p w14:paraId="57B61A10" w14:textId="4A97B154" w:rsidR="00A1698E" w:rsidRPr="002E360B" w:rsidRDefault="00583408" w:rsidP="00583408">
      <w:pPr>
        <w:spacing w:line="300" w:lineRule="exact"/>
        <w:ind w:rightChars="62" w:right="130" w:firstLineChars="200" w:firstLine="400"/>
        <w:rPr>
          <w:rFonts w:asciiTheme="majorEastAsia" w:eastAsiaTheme="majorEastAsia" w:hAnsiTheme="majorEastAsia"/>
          <w:color w:val="000000" w:themeColor="text1"/>
          <w:sz w:val="20"/>
          <w:szCs w:val="20"/>
        </w:rPr>
      </w:pPr>
      <w:r w:rsidRPr="002E360B">
        <w:rPr>
          <w:rFonts w:asciiTheme="majorEastAsia" w:eastAsiaTheme="majorEastAsia" w:hAnsiTheme="majorEastAsia" w:hint="eastAsia"/>
          <w:color w:val="000000" w:themeColor="text1"/>
          <w:sz w:val="20"/>
          <w:szCs w:val="20"/>
        </w:rPr>
        <w:t>(1)</w:t>
      </w:r>
      <w:r w:rsidR="00C74F56" w:rsidRPr="002E360B">
        <w:rPr>
          <w:rFonts w:asciiTheme="majorEastAsia" w:eastAsiaTheme="majorEastAsia" w:hAnsiTheme="majorEastAsia" w:hint="eastAsia"/>
          <w:color w:val="000000" w:themeColor="text1"/>
          <w:sz w:val="20"/>
          <w:szCs w:val="20"/>
        </w:rPr>
        <w:t>上位類型への改定</w:t>
      </w:r>
      <w:r w:rsidR="00192949" w:rsidRPr="002E360B">
        <w:rPr>
          <w:rFonts w:asciiTheme="majorEastAsia" w:eastAsiaTheme="majorEastAsia" w:hAnsiTheme="majorEastAsia" w:hint="eastAsia"/>
          <w:color w:val="000000" w:themeColor="text1"/>
          <w:sz w:val="20"/>
          <w:szCs w:val="20"/>
        </w:rPr>
        <w:t>（ＢＯＤ等５項目：</w:t>
      </w:r>
      <w:r w:rsidR="00C74F56" w:rsidRPr="002E360B">
        <w:rPr>
          <w:rFonts w:asciiTheme="majorEastAsia" w:eastAsiaTheme="majorEastAsia" w:hAnsiTheme="majorEastAsia" w:hint="eastAsia"/>
          <w:color w:val="000000" w:themeColor="text1"/>
          <w:sz w:val="20"/>
          <w:szCs w:val="20"/>
        </w:rPr>
        <w:t>16</w:t>
      </w:r>
      <w:r w:rsidR="001036B6" w:rsidRPr="002E360B">
        <w:rPr>
          <w:rFonts w:asciiTheme="majorEastAsia" w:eastAsiaTheme="majorEastAsia" w:hAnsiTheme="majorEastAsia" w:hint="eastAsia"/>
          <w:color w:val="000000" w:themeColor="text1"/>
          <w:sz w:val="20"/>
          <w:szCs w:val="20"/>
        </w:rPr>
        <w:t>河川水域を</w:t>
      </w:r>
      <w:r w:rsidR="00A1698E" w:rsidRPr="002E360B">
        <w:rPr>
          <w:rFonts w:asciiTheme="majorEastAsia" w:eastAsiaTheme="majorEastAsia" w:hAnsiTheme="majorEastAsia" w:hint="eastAsia"/>
          <w:color w:val="000000" w:themeColor="text1"/>
          <w:sz w:val="20"/>
          <w:szCs w:val="20"/>
        </w:rPr>
        <w:t>上位に改定</w:t>
      </w:r>
      <w:r w:rsidR="00192949" w:rsidRPr="002E360B">
        <w:rPr>
          <w:rFonts w:asciiTheme="majorEastAsia" w:eastAsiaTheme="majorEastAsia" w:hAnsiTheme="majorEastAsia" w:hint="eastAsia"/>
          <w:color w:val="000000" w:themeColor="text1"/>
          <w:sz w:val="20"/>
          <w:szCs w:val="20"/>
        </w:rPr>
        <w:t>、水生生物３項目：</w:t>
      </w:r>
      <w:r w:rsidR="001C642D" w:rsidRPr="002E360B">
        <w:rPr>
          <w:rFonts w:asciiTheme="majorEastAsia" w:eastAsiaTheme="majorEastAsia" w:hAnsiTheme="majorEastAsia" w:hint="eastAsia"/>
          <w:color w:val="000000" w:themeColor="text1"/>
          <w:sz w:val="20"/>
          <w:szCs w:val="20"/>
        </w:rPr>
        <w:t>８河川水域</w:t>
      </w:r>
      <w:r w:rsidR="00192949" w:rsidRPr="002E360B">
        <w:rPr>
          <w:rFonts w:asciiTheme="majorEastAsia" w:eastAsiaTheme="majorEastAsia" w:hAnsiTheme="majorEastAsia" w:hint="eastAsia"/>
          <w:color w:val="000000" w:themeColor="text1"/>
          <w:sz w:val="20"/>
          <w:szCs w:val="20"/>
        </w:rPr>
        <w:t>を</w:t>
      </w:r>
      <w:r w:rsidR="00E17132" w:rsidRPr="002E360B">
        <w:rPr>
          <w:rFonts w:asciiTheme="majorEastAsia" w:eastAsiaTheme="majorEastAsia" w:hAnsiTheme="majorEastAsia" w:hint="eastAsia"/>
          <w:color w:val="000000" w:themeColor="text1"/>
          <w:sz w:val="20"/>
          <w:szCs w:val="20"/>
        </w:rPr>
        <w:t>新規</w:t>
      </w:r>
      <w:r w:rsidR="001C642D" w:rsidRPr="002E360B">
        <w:rPr>
          <w:rFonts w:asciiTheme="majorEastAsia" w:eastAsiaTheme="majorEastAsia" w:hAnsiTheme="majorEastAsia" w:hint="eastAsia"/>
          <w:color w:val="000000" w:themeColor="text1"/>
          <w:sz w:val="20"/>
          <w:szCs w:val="20"/>
        </w:rPr>
        <w:t>指定</w:t>
      </w:r>
      <w:r w:rsidR="00192949" w:rsidRPr="002E360B">
        <w:rPr>
          <w:rFonts w:asciiTheme="majorEastAsia" w:eastAsiaTheme="majorEastAsia" w:hAnsiTheme="majorEastAsia" w:hint="eastAsia"/>
          <w:color w:val="000000" w:themeColor="text1"/>
          <w:sz w:val="20"/>
          <w:szCs w:val="20"/>
        </w:rPr>
        <w:t>）</w:t>
      </w:r>
    </w:p>
    <w:tbl>
      <w:tblPr>
        <w:tblStyle w:val="a3"/>
        <w:tblW w:w="9935" w:type="dxa"/>
        <w:jc w:val="right"/>
        <w:tblLook w:val="04A0" w:firstRow="1" w:lastRow="0" w:firstColumn="1" w:lastColumn="0" w:noHBand="0" w:noVBand="1"/>
      </w:tblPr>
      <w:tblGrid>
        <w:gridCol w:w="1555"/>
        <w:gridCol w:w="1576"/>
        <w:gridCol w:w="2268"/>
        <w:gridCol w:w="2268"/>
        <w:gridCol w:w="2268"/>
      </w:tblGrid>
      <w:tr w:rsidR="002E360B" w:rsidRPr="002E360B" w14:paraId="23BBE431" w14:textId="77777777" w:rsidTr="00706BB7">
        <w:trPr>
          <w:trHeight w:hRule="exact" w:val="255"/>
          <w:jc w:val="right"/>
        </w:trPr>
        <w:tc>
          <w:tcPr>
            <w:tcW w:w="1555" w:type="dxa"/>
            <w:vMerge w:val="restart"/>
            <w:vAlign w:val="center"/>
          </w:tcPr>
          <w:p w14:paraId="0012CDD4" w14:textId="77777777" w:rsidR="00A1698E" w:rsidRPr="00706BB7" w:rsidRDefault="00A1698E"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水系</w:t>
            </w:r>
          </w:p>
        </w:tc>
        <w:tc>
          <w:tcPr>
            <w:tcW w:w="1576" w:type="dxa"/>
            <w:vMerge w:val="restart"/>
            <w:vAlign w:val="center"/>
          </w:tcPr>
          <w:p w14:paraId="6C6EF4B6" w14:textId="77777777" w:rsidR="00A1698E" w:rsidRPr="00706BB7" w:rsidRDefault="00A1698E"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河川水域名</w:t>
            </w:r>
          </w:p>
        </w:tc>
        <w:tc>
          <w:tcPr>
            <w:tcW w:w="2268" w:type="dxa"/>
            <w:vMerge w:val="restart"/>
            <w:tcBorders>
              <w:right w:val="single" w:sz="18" w:space="0" w:color="auto"/>
            </w:tcBorders>
            <w:vAlign w:val="center"/>
          </w:tcPr>
          <w:p w14:paraId="77AEDAE2" w14:textId="77777777" w:rsidR="00A1698E" w:rsidRPr="00706BB7" w:rsidRDefault="00A1698E"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範囲</w:t>
            </w:r>
          </w:p>
        </w:tc>
        <w:tc>
          <w:tcPr>
            <w:tcW w:w="4536" w:type="dxa"/>
            <w:gridSpan w:val="2"/>
            <w:tcBorders>
              <w:top w:val="single" w:sz="18" w:space="0" w:color="auto"/>
              <w:left w:val="single" w:sz="18" w:space="0" w:color="auto"/>
              <w:bottom w:val="single" w:sz="4" w:space="0" w:color="auto"/>
              <w:right w:val="single" w:sz="18" w:space="0" w:color="auto"/>
            </w:tcBorders>
            <w:vAlign w:val="center"/>
          </w:tcPr>
          <w:p w14:paraId="0A1005D1" w14:textId="56ECDA50" w:rsidR="00A1698E" w:rsidRPr="00706BB7" w:rsidRDefault="00A1698E"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類型改定</w:t>
            </w:r>
            <w:r w:rsidR="00C41CC2" w:rsidRPr="00706BB7">
              <w:rPr>
                <w:rFonts w:ascii="ＭＳ ゴシック" w:eastAsia="ＭＳ ゴシック" w:hAnsi="ＭＳ ゴシック" w:hint="eastAsia"/>
                <w:color w:val="000000" w:themeColor="text1"/>
                <w:sz w:val="16"/>
                <w:szCs w:val="16"/>
              </w:rPr>
              <w:t>（</w:t>
            </w:r>
            <w:r w:rsidRPr="00706BB7">
              <w:rPr>
                <w:rFonts w:ascii="ＭＳ ゴシック" w:eastAsia="ＭＳ ゴシック" w:hAnsi="ＭＳ ゴシック" w:hint="eastAsia"/>
                <w:color w:val="000000" w:themeColor="text1"/>
                <w:sz w:val="16"/>
                <w:szCs w:val="16"/>
              </w:rPr>
              <w:t>案</w:t>
            </w:r>
            <w:r w:rsidR="00C41CC2" w:rsidRPr="00706BB7">
              <w:rPr>
                <w:rFonts w:ascii="ＭＳ ゴシック" w:eastAsia="ＭＳ ゴシック" w:hAnsi="ＭＳ ゴシック" w:hint="eastAsia"/>
                <w:color w:val="000000" w:themeColor="text1"/>
                <w:sz w:val="16"/>
                <w:szCs w:val="16"/>
              </w:rPr>
              <w:t>）</w:t>
            </w:r>
          </w:p>
        </w:tc>
      </w:tr>
      <w:tr w:rsidR="002E360B" w:rsidRPr="002E360B" w14:paraId="391814EE" w14:textId="77777777" w:rsidTr="00706BB7">
        <w:trPr>
          <w:trHeight w:hRule="exact" w:val="255"/>
          <w:jc w:val="right"/>
        </w:trPr>
        <w:tc>
          <w:tcPr>
            <w:tcW w:w="1555" w:type="dxa"/>
            <w:vMerge/>
            <w:vAlign w:val="center"/>
          </w:tcPr>
          <w:p w14:paraId="7A2DE74A" w14:textId="77777777" w:rsidR="00A1698E" w:rsidRPr="00706BB7" w:rsidRDefault="00A1698E" w:rsidP="00706BB7">
            <w:pPr>
              <w:spacing w:line="200" w:lineRule="exact"/>
              <w:ind w:rightChars="62" w:right="130"/>
              <w:jc w:val="center"/>
              <w:rPr>
                <w:rFonts w:ascii="ＭＳ ゴシック" w:eastAsia="ＭＳ ゴシック" w:hAnsi="ＭＳ ゴシック"/>
                <w:color w:val="000000" w:themeColor="text1"/>
                <w:sz w:val="16"/>
                <w:szCs w:val="16"/>
              </w:rPr>
            </w:pPr>
          </w:p>
        </w:tc>
        <w:tc>
          <w:tcPr>
            <w:tcW w:w="1576" w:type="dxa"/>
            <w:vMerge/>
            <w:vAlign w:val="center"/>
          </w:tcPr>
          <w:p w14:paraId="4E0F0AA0" w14:textId="77777777" w:rsidR="00A1698E" w:rsidRPr="00706BB7" w:rsidRDefault="00A1698E" w:rsidP="00706BB7">
            <w:pPr>
              <w:spacing w:line="200" w:lineRule="exact"/>
              <w:ind w:rightChars="62" w:right="130"/>
              <w:jc w:val="center"/>
              <w:rPr>
                <w:rFonts w:ascii="ＭＳ ゴシック" w:eastAsia="ＭＳ ゴシック" w:hAnsi="ＭＳ ゴシック"/>
                <w:color w:val="000000" w:themeColor="text1"/>
                <w:sz w:val="16"/>
                <w:szCs w:val="16"/>
              </w:rPr>
            </w:pPr>
          </w:p>
        </w:tc>
        <w:tc>
          <w:tcPr>
            <w:tcW w:w="2268" w:type="dxa"/>
            <w:vMerge/>
            <w:tcBorders>
              <w:right w:val="single" w:sz="18" w:space="0" w:color="auto"/>
            </w:tcBorders>
            <w:vAlign w:val="center"/>
          </w:tcPr>
          <w:p w14:paraId="321788FF" w14:textId="77777777" w:rsidR="00A1698E" w:rsidRPr="00706BB7" w:rsidRDefault="00A1698E" w:rsidP="00706BB7">
            <w:pPr>
              <w:spacing w:line="200" w:lineRule="exact"/>
              <w:ind w:rightChars="62" w:right="130"/>
              <w:jc w:val="center"/>
              <w:rPr>
                <w:rFonts w:ascii="ＭＳ ゴシック" w:eastAsia="ＭＳ ゴシック" w:hAnsi="ＭＳ ゴシック"/>
                <w:color w:val="000000" w:themeColor="text1"/>
                <w:sz w:val="16"/>
                <w:szCs w:val="16"/>
              </w:rPr>
            </w:pPr>
          </w:p>
        </w:tc>
        <w:tc>
          <w:tcPr>
            <w:tcW w:w="2268" w:type="dxa"/>
            <w:tcBorders>
              <w:top w:val="single" w:sz="4" w:space="0" w:color="auto"/>
              <w:left w:val="single" w:sz="18" w:space="0" w:color="auto"/>
              <w:bottom w:val="single" w:sz="4" w:space="0" w:color="auto"/>
              <w:right w:val="single" w:sz="4" w:space="0" w:color="auto"/>
            </w:tcBorders>
            <w:vAlign w:val="center"/>
          </w:tcPr>
          <w:p w14:paraId="4BEF758E" w14:textId="77777777" w:rsidR="00A1698E" w:rsidRPr="00706BB7" w:rsidRDefault="00A1698E"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ＢＯＤ等５項目</w:t>
            </w:r>
          </w:p>
        </w:tc>
        <w:tc>
          <w:tcPr>
            <w:tcW w:w="2268" w:type="dxa"/>
            <w:tcBorders>
              <w:top w:val="single" w:sz="4" w:space="0" w:color="auto"/>
              <w:left w:val="single" w:sz="4" w:space="0" w:color="auto"/>
              <w:bottom w:val="single" w:sz="4" w:space="0" w:color="auto"/>
              <w:right w:val="single" w:sz="18" w:space="0" w:color="auto"/>
            </w:tcBorders>
            <w:vAlign w:val="center"/>
          </w:tcPr>
          <w:p w14:paraId="3C7D9709" w14:textId="429DF699" w:rsidR="00A1698E" w:rsidRPr="00706BB7" w:rsidRDefault="00A1698E"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水生生物</w:t>
            </w:r>
            <w:r w:rsidR="00192949" w:rsidRPr="00706BB7">
              <w:rPr>
                <w:rFonts w:ascii="ＭＳ ゴシック" w:eastAsia="ＭＳ ゴシック" w:hAnsi="ＭＳ ゴシック" w:hint="eastAsia"/>
                <w:color w:val="000000" w:themeColor="text1"/>
                <w:sz w:val="16"/>
                <w:szCs w:val="16"/>
              </w:rPr>
              <w:t>３</w:t>
            </w:r>
            <w:r w:rsidRPr="00706BB7">
              <w:rPr>
                <w:rFonts w:ascii="ＭＳ ゴシック" w:eastAsia="ＭＳ ゴシック" w:hAnsi="ＭＳ ゴシック" w:hint="eastAsia"/>
                <w:color w:val="000000" w:themeColor="text1"/>
                <w:sz w:val="16"/>
                <w:szCs w:val="16"/>
              </w:rPr>
              <w:t>項目</w:t>
            </w:r>
          </w:p>
        </w:tc>
      </w:tr>
      <w:tr w:rsidR="002E360B" w:rsidRPr="002E360B" w14:paraId="2F8F7709" w14:textId="77777777" w:rsidTr="00706BB7">
        <w:trPr>
          <w:trHeight w:hRule="exact" w:val="255"/>
          <w:jc w:val="right"/>
        </w:trPr>
        <w:tc>
          <w:tcPr>
            <w:tcW w:w="1555" w:type="dxa"/>
            <w:vAlign w:val="center"/>
          </w:tcPr>
          <w:p w14:paraId="6BE7AE13" w14:textId="77777777" w:rsidR="00A1698E" w:rsidRPr="00706BB7" w:rsidRDefault="00A1698E"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淀川水系</w:t>
            </w:r>
          </w:p>
        </w:tc>
        <w:tc>
          <w:tcPr>
            <w:tcW w:w="1576" w:type="dxa"/>
            <w:vAlign w:val="center"/>
          </w:tcPr>
          <w:p w14:paraId="320DF0E9" w14:textId="77777777" w:rsidR="00A1698E" w:rsidRPr="00706BB7" w:rsidRDefault="00097B19"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檜尾川</w:t>
            </w:r>
          </w:p>
        </w:tc>
        <w:tc>
          <w:tcPr>
            <w:tcW w:w="2268" w:type="dxa"/>
            <w:tcBorders>
              <w:right w:val="single" w:sz="18" w:space="0" w:color="auto"/>
            </w:tcBorders>
            <w:vAlign w:val="center"/>
          </w:tcPr>
          <w:p w14:paraId="5BDFE499" w14:textId="77777777" w:rsidR="00A1698E" w:rsidRPr="00706BB7" w:rsidRDefault="00097B19"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全域</w:t>
            </w:r>
          </w:p>
        </w:tc>
        <w:tc>
          <w:tcPr>
            <w:tcW w:w="2268" w:type="dxa"/>
            <w:tcBorders>
              <w:top w:val="single" w:sz="4" w:space="0" w:color="auto"/>
              <w:left w:val="single" w:sz="18" w:space="0" w:color="auto"/>
              <w:bottom w:val="single" w:sz="4" w:space="0" w:color="auto"/>
              <w:right w:val="single" w:sz="4" w:space="0" w:color="auto"/>
            </w:tcBorders>
            <w:vAlign w:val="center"/>
          </w:tcPr>
          <w:p w14:paraId="3751A623" w14:textId="77777777" w:rsidR="00A1698E" w:rsidRPr="00706BB7" w:rsidRDefault="0025389C"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 xml:space="preserve">Ｂイ　→　</w:t>
            </w:r>
            <w:r w:rsidR="00097B19" w:rsidRPr="00706BB7">
              <w:rPr>
                <w:rFonts w:ascii="ＭＳ ゴシック" w:eastAsia="ＭＳ ゴシック" w:hAnsi="ＭＳ ゴシック" w:hint="eastAsia"/>
                <w:color w:val="000000" w:themeColor="text1"/>
                <w:sz w:val="16"/>
                <w:szCs w:val="16"/>
              </w:rPr>
              <w:t>Ａ</w:t>
            </w:r>
            <w:r w:rsidRPr="00706BB7">
              <w:rPr>
                <w:rFonts w:ascii="ＭＳ ゴシック" w:eastAsia="ＭＳ ゴシック" w:hAnsi="ＭＳ ゴシック" w:hint="eastAsia"/>
                <w:color w:val="000000" w:themeColor="text1"/>
                <w:sz w:val="16"/>
                <w:szCs w:val="16"/>
              </w:rPr>
              <w:t>イ</w:t>
            </w:r>
          </w:p>
        </w:tc>
        <w:tc>
          <w:tcPr>
            <w:tcW w:w="2268" w:type="dxa"/>
            <w:tcBorders>
              <w:top w:val="single" w:sz="4" w:space="0" w:color="auto"/>
              <w:left w:val="single" w:sz="4" w:space="0" w:color="auto"/>
              <w:bottom w:val="single" w:sz="4" w:space="0" w:color="auto"/>
              <w:right w:val="single" w:sz="18" w:space="0" w:color="auto"/>
            </w:tcBorders>
            <w:vAlign w:val="center"/>
          </w:tcPr>
          <w:p w14:paraId="525F5D69" w14:textId="77777777" w:rsidR="00A1698E" w:rsidRPr="00706BB7" w:rsidRDefault="00A1698E"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生物</w:t>
            </w:r>
            <w:r w:rsidR="00097B19" w:rsidRPr="00706BB7">
              <w:rPr>
                <w:rFonts w:ascii="ＭＳ ゴシック" w:eastAsia="ＭＳ ゴシック" w:hAnsi="ＭＳ ゴシック" w:hint="eastAsia"/>
                <w:color w:val="000000" w:themeColor="text1"/>
                <w:sz w:val="16"/>
                <w:szCs w:val="16"/>
              </w:rPr>
              <w:t>Ｂ</w:t>
            </w:r>
            <w:r w:rsidRPr="00706BB7">
              <w:rPr>
                <w:rFonts w:ascii="ＭＳ ゴシック" w:eastAsia="ＭＳ ゴシック" w:hAnsi="ＭＳ ゴシック" w:hint="eastAsia"/>
                <w:color w:val="000000" w:themeColor="text1"/>
                <w:sz w:val="16"/>
                <w:szCs w:val="16"/>
              </w:rPr>
              <w:t>イ（改定なし）</w:t>
            </w:r>
          </w:p>
        </w:tc>
      </w:tr>
      <w:tr w:rsidR="002E360B" w:rsidRPr="002E360B" w14:paraId="4BF11770" w14:textId="77777777" w:rsidTr="00706BB7">
        <w:trPr>
          <w:trHeight w:hRule="exact" w:val="255"/>
          <w:jc w:val="right"/>
        </w:trPr>
        <w:tc>
          <w:tcPr>
            <w:tcW w:w="1555" w:type="dxa"/>
            <w:vMerge w:val="restart"/>
            <w:vAlign w:val="center"/>
          </w:tcPr>
          <w:p w14:paraId="2DD671B5" w14:textId="5343D801" w:rsidR="00430CAD" w:rsidRPr="00706BB7" w:rsidRDefault="00430CAD"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寝屋川水系</w:t>
            </w:r>
          </w:p>
        </w:tc>
        <w:tc>
          <w:tcPr>
            <w:tcW w:w="1576" w:type="dxa"/>
            <w:vAlign w:val="center"/>
          </w:tcPr>
          <w:p w14:paraId="16D4F3A4" w14:textId="77777777" w:rsidR="00430CAD" w:rsidRPr="00706BB7" w:rsidRDefault="00430CAD"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寝屋川(2)</w:t>
            </w:r>
          </w:p>
        </w:tc>
        <w:tc>
          <w:tcPr>
            <w:tcW w:w="2268" w:type="dxa"/>
            <w:tcBorders>
              <w:right w:val="single" w:sz="18" w:space="0" w:color="auto"/>
            </w:tcBorders>
            <w:vAlign w:val="center"/>
          </w:tcPr>
          <w:p w14:paraId="0293879D" w14:textId="77777777" w:rsidR="00430CAD" w:rsidRPr="00706BB7" w:rsidRDefault="00430CAD"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住道大橋より下流</w:t>
            </w:r>
          </w:p>
        </w:tc>
        <w:tc>
          <w:tcPr>
            <w:tcW w:w="2268" w:type="dxa"/>
            <w:tcBorders>
              <w:top w:val="single" w:sz="4" w:space="0" w:color="auto"/>
              <w:left w:val="single" w:sz="18" w:space="0" w:color="auto"/>
              <w:bottom w:val="single" w:sz="4" w:space="0" w:color="auto"/>
              <w:right w:val="single" w:sz="4" w:space="0" w:color="auto"/>
            </w:tcBorders>
            <w:vAlign w:val="center"/>
          </w:tcPr>
          <w:p w14:paraId="70C64BE1" w14:textId="77777777" w:rsidR="00430CAD" w:rsidRPr="00706BB7" w:rsidRDefault="0025389C"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Ｄロ　→　Ｃロ</w:t>
            </w:r>
          </w:p>
        </w:tc>
        <w:tc>
          <w:tcPr>
            <w:tcW w:w="2268" w:type="dxa"/>
            <w:tcBorders>
              <w:top w:val="single" w:sz="4" w:space="0" w:color="auto"/>
              <w:left w:val="single" w:sz="4" w:space="0" w:color="auto"/>
              <w:bottom w:val="single" w:sz="4" w:space="0" w:color="auto"/>
              <w:right w:val="single" w:sz="18" w:space="0" w:color="auto"/>
            </w:tcBorders>
            <w:vAlign w:val="center"/>
          </w:tcPr>
          <w:p w14:paraId="0259D947" w14:textId="77777777" w:rsidR="00430CAD" w:rsidRPr="00706BB7" w:rsidRDefault="00430CAD"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生物Ｂロ</w:t>
            </w:r>
            <w:r w:rsidR="0025389C" w:rsidRPr="00706BB7">
              <w:rPr>
                <w:rFonts w:ascii="ＭＳ ゴシック" w:eastAsia="ＭＳ ゴシック" w:hAnsi="ＭＳ ゴシック" w:hint="eastAsia"/>
                <w:color w:val="000000" w:themeColor="text1"/>
                <w:sz w:val="16"/>
                <w:szCs w:val="16"/>
              </w:rPr>
              <w:t>（新規）</w:t>
            </w:r>
          </w:p>
        </w:tc>
      </w:tr>
      <w:tr w:rsidR="002E360B" w:rsidRPr="002E360B" w14:paraId="5723A6BB" w14:textId="77777777" w:rsidTr="00706BB7">
        <w:trPr>
          <w:trHeight w:hRule="exact" w:val="255"/>
          <w:jc w:val="right"/>
        </w:trPr>
        <w:tc>
          <w:tcPr>
            <w:tcW w:w="1555" w:type="dxa"/>
            <w:vMerge/>
            <w:vAlign w:val="center"/>
          </w:tcPr>
          <w:p w14:paraId="7B1D08B1" w14:textId="77777777" w:rsidR="00221F31" w:rsidRPr="00706BB7" w:rsidRDefault="00221F31" w:rsidP="00706BB7">
            <w:pPr>
              <w:spacing w:line="200" w:lineRule="exact"/>
              <w:ind w:rightChars="62" w:right="130"/>
              <w:jc w:val="center"/>
              <w:rPr>
                <w:rFonts w:ascii="ＭＳ ゴシック" w:eastAsia="ＭＳ ゴシック" w:hAnsi="ＭＳ ゴシック"/>
                <w:color w:val="000000" w:themeColor="text1"/>
                <w:sz w:val="16"/>
                <w:szCs w:val="16"/>
              </w:rPr>
            </w:pPr>
          </w:p>
        </w:tc>
        <w:tc>
          <w:tcPr>
            <w:tcW w:w="1576" w:type="dxa"/>
            <w:vAlign w:val="center"/>
          </w:tcPr>
          <w:p w14:paraId="23E35973" w14:textId="77777777" w:rsidR="00221F31" w:rsidRPr="00706BB7" w:rsidRDefault="00221F31"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古川</w:t>
            </w:r>
          </w:p>
        </w:tc>
        <w:tc>
          <w:tcPr>
            <w:tcW w:w="2268" w:type="dxa"/>
            <w:tcBorders>
              <w:right w:val="single" w:sz="18" w:space="0" w:color="auto"/>
            </w:tcBorders>
            <w:vAlign w:val="center"/>
          </w:tcPr>
          <w:p w14:paraId="63EB6106" w14:textId="77777777" w:rsidR="00221F31" w:rsidRPr="00706BB7" w:rsidRDefault="00221F31"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全域</w:t>
            </w:r>
          </w:p>
        </w:tc>
        <w:tc>
          <w:tcPr>
            <w:tcW w:w="2268" w:type="dxa"/>
            <w:tcBorders>
              <w:top w:val="single" w:sz="4" w:space="0" w:color="auto"/>
              <w:left w:val="single" w:sz="18" w:space="0" w:color="auto"/>
              <w:bottom w:val="single" w:sz="4" w:space="0" w:color="auto"/>
              <w:right w:val="single" w:sz="4" w:space="0" w:color="auto"/>
            </w:tcBorders>
            <w:vAlign w:val="center"/>
          </w:tcPr>
          <w:p w14:paraId="57F6119F" w14:textId="77777777" w:rsidR="00221F31" w:rsidRPr="00706BB7" w:rsidRDefault="0025389C"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Ｄロ　→　Ｃロ</w:t>
            </w:r>
          </w:p>
        </w:tc>
        <w:tc>
          <w:tcPr>
            <w:tcW w:w="2268" w:type="dxa"/>
            <w:tcBorders>
              <w:top w:val="single" w:sz="4" w:space="0" w:color="auto"/>
              <w:left w:val="single" w:sz="4" w:space="0" w:color="auto"/>
              <w:bottom w:val="single" w:sz="4" w:space="0" w:color="auto"/>
              <w:right w:val="single" w:sz="18" w:space="0" w:color="auto"/>
            </w:tcBorders>
            <w:vAlign w:val="center"/>
          </w:tcPr>
          <w:p w14:paraId="160EF6ED" w14:textId="77777777" w:rsidR="00221F31" w:rsidRPr="00706BB7" w:rsidRDefault="00221F31"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生物Ｂ</w:t>
            </w:r>
            <w:r w:rsidR="00A93735" w:rsidRPr="00706BB7">
              <w:rPr>
                <w:rFonts w:ascii="ＭＳ ゴシック" w:eastAsia="ＭＳ ゴシック" w:hAnsi="ＭＳ ゴシック" w:hint="eastAsia"/>
                <w:color w:val="000000" w:themeColor="text1"/>
                <w:sz w:val="16"/>
                <w:szCs w:val="16"/>
              </w:rPr>
              <w:t>ハ</w:t>
            </w:r>
            <w:r w:rsidR="0025389C" w:rsidRPr="00706BB7">
              <w:rPr>
                <w:rFonts w:ascii="ＭＳ ゴシック" w:eastAsia="ＭＳ ゴシック" w:hAnsi="ＭＳ ゴシック" w:hint="eastAsia"/>
                <w:color w:val="000000" w:themeColor="text1"/>
                <w:sz w:val="16"/>
                <w:szCs w:val="16"/>
              </w:rPr>
              <w:t>（新規）</w:t>
            </w:r>
          </w:p>
        </w:tc>
      </w:tr>
      <w:tr w:rsidR="002E360B" w:rsidRPr="002E360B" w14:paraId="0AC2F6FA" w14:textId="77777777" w:rsidTr="00706BB7">
        <w:trPr>
          <w:trHeight w:hRule="exact" w:val="255"/>
          <w:jc w:val="right"/>
        </w:trPr>
        <w:tc>
          <w:tcPr>
            <w:tcW w:w="1555" w:type="dxa"/>
            <w:vMerge/>
            <w:vAlign w:val="center"/>
          </w:tcPr>
          <w:p w14:paraId="0DC03C76" w14:textId="77777777" w:rsidR="00430CAD" w:rsidRPr="00706BB7" w:rsidRDefault="00430CAD" w:rsidP="00706BB7">
            <w:pPr>
              <w:spacing w:line="200" w:lineRule="exact"/>
              <w:ind w:rightChars="62" w:right="130"/>
              <w:jc w:val="center"/>
              <w:rPr>
                <w:rFonts w:ascii="ＭＳ ゴシック" w:eastAsia="ＭＳ ゴシック" w:hAnsi="ＭＳ ゴシック"/>
                <w:color w:val="000000" w:themeColor="text1"/>
                <w:sz w:val="16"/>
                <w:szCs w:val="16"/>
              </w:rPr>
            </w:pPr>
          </w:p>
        </w:tc>
        <w:tc>
          <w:tcPr>
            <w:tcW w:w="1576" w:type="dxa"/>
            <w:vAlign w:val="center"/>
          </w:tcPr>
          <w:p w14:paraId="22DC3D41" w14:textId="77777777" w:rsidR="00430CAD" w:rsidRPr="00706BB7" w:rsidRDefault="00A93735"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平野川分水路</w:t>
            </w:r>
          </w:p>
        </w:tc>
        <w:tc>
          <w:tcPr>
            <w:tcW w:w="2268" w:type="dxa"/>
            <w:tcBorders>
              <w:right w:val="single" w:sz="18" w:space="0" w:color="auto"/>
            </w:tcBorders>
            <w:vAlign w:val="center"/>
          </w:tcPr>
          <w:p w14:paraId="7626BDE7" w14:textId="77777777" w:rsidR="00430CAD" w:rsidRPr="00706BB7" w:rsidRDefault="00430CAD"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全域</w:t>
            </w:r>
          </w:p>
        </w:tc>
        <w:tc>
          <w:tcPr>
            <w:tcW w:w="2268" w:type="dxa"/>
            <w:tcBorders>
              <w:top w:val="single" w:sz="4" w:space="0" w:color="auto"/>
              <w:left w:val="single" w:sz="18" w:space="0" w:color="auto"/>
              <w:bottom w:val="single" w:sz="4" w:space="0" w:color="auto"/>
              <w:right w:val="single" w:sz="4" w:space="0" w:color="auto"/>
            </w:tcBorders>
            <w:vAlign w:val="center"/>
          </w:tcPr>
          <w:p w14:paraId="47503836" w14:textId="77777777" w:rsidR="00430CAD" w:rsidRPr="00706BB7" w:rsidRDefault="0025389C"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 xml:space="preserve">Ｄイ　→　</w:t>
            </w:r>
            <w:r w:rsidR="00A93735" w:rsidRPr="00706BB7">
              <w:rPr>
                <w:rFonts w:ascii="ＭＳ ゴシック" w:eastAsia="ＭＳ ゴシック" w:hAnsi="ＭＳ ゴシック" w:hint="eastAsia"/>
                <w:color w:val="000000" w:themeColor="text1"/>
                <w:sz w:val="16"/>
                <w:szCs w:val="16"/>
              </w:rPr>
              <w:t>Ｃ</w:t>
            </w:r>
            <w:r w:rsidRPr="00706BB7">
              <w:rPr>
                <w:rFonts w:ascii="ＭＳ ゴシック" w:eastAsia="ＭＳ ゴシック" w:hAnsi="ＭＳ ゴシック" w:hint="eastAsia"/>
                <w:color w:val="000000" w:themeColor="text1"/>
                <w:sz w:val="16"/>
                <w:szCs w:val="16"/>
              </w:rPr>
              <w:t>イ</w:t>
            </w:r>
          </w:p>
        </w:tc>
        <w:tc>
          <w:tcPr>
            <w:tcW w:w="2268" w:type="dxa"/>
            <w:tcBorders>
              <w:top w:val="single" w:sz="4" w:space="0" w:color="auto"/>
              <w:left w:val="single" w:sz="4" w:space="0" w:color="auto"/>
              <w:bottom w:val="single" w:sz="4" w:space="0" w:color="auto"/>
              <w:right w:val="single" w:sz="18" w:space="0" w:color="auto"/>
            </w:tcBorders>
            <w:vAlign w:val="center"/>
          </w:tcPr>
          <w:p w14:paraId="6B893BAB" w14:textId="77777777" w:rsidR="00430CAD" w:rsidRPr="00706BB7" w:rsidRDefault="00A93735"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生物Ｂハ</w:t>
            </w:r>
            <w:r w:rsidR="0025389C" w:rsidRPr="00706BB7">
              <w:rPr>
                <w:rFonts w:ascii="ＭＳ ゴシック" w:eastAsia="ＭＳ ゴシック" w:hAnsi="ＭＳ ゴシック" w:hint="eastAsia"/>
                <w:color w:val="000000" w:themeColor="text1"/>
                <w:sz w:val="16"/>
                <w:szCs w:val="16"/>
              </w:rPr>
              <w:t>（新規）</w:t>
            </w:r>
          </w:p>
        </w:tc>
      </w:tr>
      <w:tr w:rsidR="002E360B" w:rsidRPr="002E360B" w14:paraId="257F2B5F" w14:textId="77777777" w:rsidTr="00706BB7">
        <w:trPr>
          <w:trHeight w:hRule="exact" w:val="255"/>
          <w:jc w:val="right"/>
        </w:trPr>
        <w:tc>
          <w:tcPr>
            <w:tcW w:w="1555" w:type="dxa"/>
            <w:vMerge/>
            <w:vAlign w:val="center"/>
          </w:tcPr>
          <w:p w14:paraId="74897F01" w14:textId="77777777" w:rsidR="00430CAD" w:rsidRPr="00706BB7" w:rsidRDefault="00430CAD" w:rsidP="00706BB7">
            <w:pPr>
              <w:spacing w:line="200" w:lineRule="exact"/>
              <w:ind w:rightChars="62" w:right="130"/>
              <w:jc w:val="center"/>
              <w:rPr>
                <w:rFonts w:ascii="ＭＳ ゴシック" w:eastAsia="ＭＳ ゴシック" w:hAnsi="ＭＳ ゴシック"/>
                <w:color w:val="000000" w:themeColor="text1"/>
                <w:sz w:val="16"/>
                <w:szCs w:val="16"/>
              </w:rPr>
            </w:pPr>
          </w:p>
        </w:tc>
        <w:tc>
          <w:tcPr>
            <w:tcW w:w="1576" w:type="dxa"/>
            <w:vAlign w:val="center"/>
          </w:tcPr>
          <w:p w14:paraId="59DA2D51" w14:textId="77777777" w:rsidR="00430CAD" w:rsidRPr="00706BB7" w:rsidRDefault="00A93735"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平野川</w:t>
            </w:r>
          </w:p>
        </w:tc>
        <w:tc>
          <w:tcPr>
            <w:tcW w:w="2268" w:type="dxa"/>
            <w:tcBorders>
              <w:right w:val="single" w:sz="18" w:space="0" w:color="auto"/>
            </w:tcBorders>
            <w:vAlign w:val="center"/>
          </w:tcPr>
          <w:p w14:paraId="22096241" w14:textId="77777777" w:rsidR="00430CAD" w:rsidRPr="00706BB7" w:rsidRDefault="00A93735"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全域</w:t>
            </w:r>
          </w:p>
        </w:tc>
        <w:tc>
          <w:tcPr>
            <w:tcW w:w="2268" w:type="dxa"/>
            <w:tcBorders>
              <w:top w:val="single" w:sz="4" w:space="0" w:color="auto"/>
              <w:left w:val="single" w:sz="18" w:space="0" w:color="auto"/>
              <w:bottom w:val="single" w:sz="4" w:space="0" w:color="auto"/>
              <w:right w:val="single" w:sz="4" w:space="0" w:color="auto"/>
            </w:tcBorders>
            <w:vAlign w:val="center"/>
          </w:tcPr>
          <w:p w14:paraId="5D0B2BAE" w14:textId="77777777" w:rsidR="00430CAD" w:rsidRPr="00706BB7" w:rsidRDefault="0025389C"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 xml:space="preserve">Ｄイ　→　</w:t>
            </w:r>
            <w:r w:rsidR="00430CAD" w:rsidRPr="00706BB7">
              <w:rPr>
                <w:rFonts w:ascii="ＭＳ ゴシック" w:eastAsia="ＭＳ ゴシック" w:hAnsi="ＭＳ ゴシック" w:hint="eastAsia"/>
                <w:color w:val="000000" w:themeColor="text1"/>
                <w:sz w:val="16"/>
                <w:szCs w:val="16"/>
              </w:rPr>
              <w:t>Ｃイ</w:t>
            </w:r>
          </w:p>
        </w:tc>
        <w:tc>
          <w:tcPr>
            <w:tcW w:w="2268" w:type="dxa"/>
            <w:tcBorders>
              <w:top w:val="single" w:sz="4" w:space="0" w:color="auto"/>
              <w:left w:val="single" w:sz="4" w:space="0" w:color="auto"/>
              <w:bottom w:val="single" w:sz="4" w:space="0" w:color="auto"/>
              <w:right w:val="single" w:sz="18" w:space="0" w:color="auto"/>
            </w:tcBorders>
            <w:vAlign w:val="center"/>
          </w:tcPr>
          <w:p w14:paraId="1097AAC6" w14:textId="77777777" w:rsidR="00430CAD" w:rsidRPr="00706BB7" w:rsidRDefault="00A93735"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生物Ｂハ</w:t>
            </w:r>
            <w:r w:rsidR="0025389C" w:rsidRPr="00706BB7">
              <w:rPr>
                <w:rFonts w:ascii="ＭＳ ゴシック" w:eastAsia="ＭＳ ゴシック" w:hAnsi="ＭＳ ゴシック" w:hint="eastAsia"/>
                <w:color w:val="000000" w:themeColor="text1"/>
                <w:sz w:val="16"/>
                <w:szCs w:val="16"/>
              </w:rPr>
              <w:t>（新規）</w:t>
            </w:r>
          </w:p>
        </w:tc>
      </w:tr>
      <w:tr w:rsidR="002E360B" w:rsidRPr="002E360B" w14:paraId="4D31B6F2" w14:textId="77777777" w:rsidTr="00706BB7">
        <w:trPr>
          <w:trHeight w:hRule="exact" w:val="255"/>
          <w:jc w:val="right"/>
        </w:trPr>
        <w:tc>
          <w:tcPr>
            <w:tcW w:w="1555" w:type="dxa"/>
            <w:vAlign w:val="center"/>
          </w:tcPr>
          <w:p w14:paraId="1AAFB341" w14:textId="298712D5" w:rsidR="00C74F56" w:rsidRPr="00706BB7" w:rsidRDefault="00430CAD"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大阪市内河川</w:t>
            </w:r>
          </w:p>
        </w:tc>
        <w:tc>
          <w:tcPr>
            <w:tcW w:w="1576" w:type="dxa"/>
            <w:vAlign w:val="center"/>
          </w:tcPr>
          <w:p w14:paraId="617C92FD" w14:textId="77777777" w:rsidR="00C74F56" w:rsidRPr="00706BB7" w:rsidRDefault="00A93735"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土佐堀川</w:t>
            </w:r>
          </w:p>
        </w:tc>
        <w:tc>
          <w:tcPr>
            <w:tcW w:w="2268" w:type="dxa"/>
            <w:tcBorders>
              <w:right w:val="single" w:sz="18" w:space="0" w:color="auto"/>
            </w:tcBorders>
            <w:vAlign w:val="center"/>
          </w:tcPr>
          <w:p w14:paraId="031FCD9A" w14:textId="77777777" w:rsidR="00C74F56" w:rsidRPr="00706BB7" w:rsidRDefault="00A93735"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全域</w:t>
            </w:r>
          </w:p>
        </w:tc>
        <w:tc>
          <w:tcPr>
            <w:tcW w:w="2268" w:type="dxa"/>
            <w:tcBorders>
              <w:top w:val="single" w:sz="4" w:space="0" w:color="auto"/>
              <w:left w:val="single" w:sz="18" w:space="0" w:color="auto"/>
              <w:bottom w:val="single" w:sz="4" w:space="0" w:color="auto"/>
              <w:right w:val="single" w:sz="4" w:space="0" w:color="auto"/>
            </w:tcBorders>
            <w:vAlign w:val="center"/>
          </w:tcPr>
          <w:p w14:paraId="761F50AD" w14:textId="77777777" w:rsidR="00C74F56" w:rsidRPr="00706BB7" w:rsidRDefault="0025389C"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 xml:space="preserve">Ｃイ　→　</w:t>
            </w:r>
            <w:r w:rsidR="00A93735" w:rsidRPr="00706BB7">
              <w:rPr>
                <w:rFonts w:ascii="ＭＳ ゴシック" w:eastAsia="ＭＳ ゴシック" w:hAnsi="ＭＳ ゴシック" w:hint="eastAsia"/>
                <w:color w:val="000000" w:themeColor="text1"/>
                <w:sz w:val="16"/>
                <w:szCs w:val="16"/>
              </w:rPr>
              <w:t>Ｂイ</w:t>
            </w:r>
          </w:p>
        </w:tc>
        <w:tc>
          <w:tcPr>
            <w:tcW w:w="2268" w:type="dxa"/>
            <w:tcBorders>
              <w:top w:val="single" w:sz="4" w:space="0" w:color="auto"/>
              <w:left w:val="single" w:sz="4" w:space="0" w:color="auto"/>
              <w:bottom w:val="single" w:sz="4" w:space="0" w:color="auto"/>
              <w:right w:val="single" w:sz="18" w:space="0" w:color="auto"/>
            </w:tcBorders>
            <w:vAlign w:val="center"/>
          </w:tcPr>
          <w:p w14:paraId="2A6704D9" w14:textId="77777777" w:rsidR="00C74F56" w:rsidRPr="00706BB7" w:rsidRDefault="00A93735"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生物Ｂイ（改定なし）</w:t>
            </w:r>
          </w:p>
        </w:tc>
      </w:tr>
      <w:tr w:rsidR="002E360B" w:rsidRPr="002E360B" w14:paraId="503AA1E5" w14:textId="77777777" w:rsidTr="00706BB7">
        <w:trPr>
          <w:trHeight w:hRule="exact" w:val="255"/>
          <w:jc w:val="right"/>
        </w:trPr>
        <w:tc>
          <w:tcPr>
            <w:tcW w:w="1555" w:type="dxa"/>
            <w:vMerge w:val="restart"/>
            <w:vAlign w:val="center"/>
          </w:tcPr>
          <w:p w14:paraId="07445203" w14:textId="68DE72B6" w:rsidR="00FC1D78" w:rsidRPr="00706BB7" w:rsidRDefault="00FC1D78"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大和川水系</w:t>
            </w:r>
          </w:p>
        </w:tc>
        <w:tc>
          <w:tcPr>
            <w:tcW w:w="1576" w:type="dxa"/>
            <w:vAlign w:val="center"/>
          </w:tcPr>
          <w:p w14:paraId="630AE660" w14:textId="77777777" w:rsidR="00FC1D78" w:rsidRPr="00706BB7" w:rsidRDefault="00FC1D78"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石川</w:t>
            </w:r>
          </w:p>
        </w:tc>
        <w:tc>
          <w:tcPr>
            <w:tcW w:w="2268" w:type="dxa"/>
            <w:tcBorders>
              <w:right w:val="single" w:sz="18" w:space="0" w:color="auto"/>
            </w:tcBorders>
            <w:vAlign w:val="center"/>
          </w:tcPr>
          <w:p w14:paraId="3434CDF0" w14:textId="77777777" w:rsidR="00FC1D78" w:rsidRPr="00706BB7" w:rsidRDefault="00FC1D78"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全域</w:t>
            </w:r>
          </w:p>
        </w:tc>
        <w:tc>
          <w:tcPr>
            <w:tcW w:w="2268" w:type="dxa"/>
            <w:tcBorders>
              <w:top w:val="single" w:sz="4" w:space="0" w:color="auto"/>
              <w:left w:val="single" w:sz="18" w:space="0" w:color="auto"/>
              <w:bottom w:val="single" w:sz="4" w:space="0" w:color="auto"/>
              <w:right w:val="single" w:sz="4" w:space="0" w:color="auto"/>
            </w:tcBorders>
            <w:vAlign w:val="center"/>
          </w:tcPr>
          <w:p w14:paraId="68CD3A97" w14:textId="77777777" w:rsidR="00FC1D78" w:rsidRPr="00706BB7" w:rsidRDefault="0025389C"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 xml:space="preserve">Ｂイ　→　</w:t>
            </w:r>
            <w:r w:rsidR="00FC1D78" w:rsidRPr="00706BB7">
              <w:rPr>
                <w:rFonts w:ascii="ＭＳ ゴシック" w:eastAsia="ＭＳ ゴシック" w:hAnsi="ＭＳ ゴシック" w:hint="eastAsia"/>
                <w:color w:val="000000" w:themeColor="text1"/>
                <w:sz w:val="16"/>
                <w:szCs w:val="16"/>
              </w:rPr>
              <w:t>Ａイ</w:t>
            </w:r>
          </w:p>
        </w:tc>
        <w:tc>
          <w:tcPr>
            <w:tcW w:w="2268" w:type="dxa"/>
            <w:tcBorders>
              <w:top w:val="single" w:sz="4" w:space="0" w:color="auto"/>
              <w:left w:val="single" w:sz="4" w:space="0" w:color="auto"/>
              <w:bottom w:val="single" w:sz="4" w:space="0" w:color="auto"/>
              <w:right w:val="single" w:sz="18" w:space="0" w:color="auto"/>
            </w:tcBorders>
            <w:vAlign w:val="center"/>
          </w:tcPr>
          <w:p w14:paraId="244D9ADC" w14:textId="77777777" w:rsidR="00FC1D78" w:rsidRPr="00706BB7" w:rsidRDefault="00FC1D78"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生物Ｂイ（改定なし）</w:t>
            </w:r>
          </w:p>
        </w:tc>
      </w:tr>
      <w:tr w:rsidR="002E360B" w:rsidRPr="002E360B" w14:paraId="0B96A0AE" w14:textId="77777777" w:rsidTr="00706BB7">
        <w:trPr>
          <w:trHeight w:hRule="exact" w:val="255"/>
          <w:jc w:val="right"/>
        </w:trPr>
        <w:tc>
          <w:tcPr>
            <w:tcW w:w="1555" w:type="dxa"/>
            <w:vMerge/>
            <w:vAlign w:val="center"/>
          </w:tcPr>
          <w:p w14:paraId="74619BF7" w14:textId="77777777" w:rsidR="00FC1D78" w:rsidRPr="00706BB7" w:rsidRDefault="00FC1D78" w:rsidP="00706BB7">
            <w:pPr>
              <w:spacing w:line="200" w:lineRule="exact"/>
              <w:ind w:rightChars="62" w:right="130"/>
              <w:jc w:val="center"/>
              <w:rPr>
                <w:rFonts w:ascii="ＭＳ ゴシック" w:eastAsia="ＭＳ ゴシック" w:hAnsi="ＭＳ ゴシック"/>
                <w:color w:val="000000" w:themeColor="text1"/>
                <w:sz w:val="16"/>
                <w:szCs w:val="16"/>
              </w:rPr>
            </w:pPr>
          </w:p>
        </w:tc>
        <w:tc>
          <w:tcPr>
            <w:tcW w:w="1576" w:type="dxa"/>
            <w:vAlign w:val="center"/>
          </w:tcPr>
          <w:p w14:paraId="5FA94166" w14:textId="77777777" w:rsidR="00FC1D78" w:rsidRPr="00706BB7" w:rsidRDefault="00FC1D78"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西除川(2)</w:t>
            </w:r>
          </w:p>
        </w:tc>
        <w:tc>
          <w:tcPr>
            <w:tcW w:w="2268" w:type="dxa"/>
            <w:tcBorders>
              <w:right w:val="single" w:sz="18" w:space="0" w:color="auto"/>
            </w:tcBorders>
            <w:vAlign w:val="center"/>
          </w:tcPr>
          <w:p w14:paraId="7B3ECAD4" w14:textId="77777777" w:rsidR="00FC1D78" w:rsidRPr="00706BB7" w:rsidRDefault="00FC1D78"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狭山池流出端より下流</w:t>
            </w:r>
          </w:p>
        </w:tc>
        <w:tc>
          <w:tcPr>
            <w:tcW w:w="2268" w:type="dxa"/>
            <w:tcBorders>
              <w:top w:val="single" w:sz="4" w:space="0" w:color="auto"/>
              <w:left w:val="single" w:sz="18" w:space="0" w:color="auto"/>
              <w:bottom w:val="single" w:sz="4" w:space="0" w:color="auto"/>
              <w:right w:val="single" w:sz="4" w:space="0" w:color="auto"/>
            </w:tcBorders>
            <w:vAlign w:val="center"/>
          </w:tcPr>
          <w:p w14:paraId="32F832FC" w14:textId="77777777" w:rsidR="00FC1D78" w:rsidRPr="00706BB7" w:rsidRDefault="0025389C"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 xml:space="preserve">Ｄロ　→　</w:t>
            </w:r>
            <w:r w:rsidR="00FC1D78" w:rsidRPr="00706BB7">
              <w:rPr>
                <w:rFonts w:ascii="ＭＳ ゴシック" w:eastAsia="ＭＳ ゴシック" w:hAnsi="ＭＳ ゴシック" w:hint="eastAsia"/>
                <w:color w:val="000000" w:themeColor="text1"/>
                <w:sz w:val="16"/>
                <w:szCs w:val="16"/>
              </w:rPr>
              <w:t>Ｃイ</w:t>
            </w:r>
          </w:p>
        </w:tc>
        <w:tc>
          <w:tcPr>
            <w:tcW w:w="2268" w:type="dxa"/>
            <w:tcBorders>
              <w:top w:val="single" w:sz="4" w:space="0" w:color="auto"/>
              <w:left w:val="single" w:sz="4" w:space="0" w:color="auto"/>
              <w:bottom w:val="single" w:sz="4" w:space="0" w:color="auto"/>
              <w:right w:val="single" w:sz="18" w:space="0" w:color="auto"/>
            </w:tcBorders>
            <w:vAlign w:val="center"/>
          </w:tcPr>
          <w:p w14:paraId="76C8ACB5" w14:textId="77777777" w:rsidR="00FC1D78" w:rsidRPr="00706BB7" w:rsidRDefault="00FC1D78"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生物Ｂハ</w:t>
            </w:r>
            <w:r w:rsidR="0025389C" w:rsidRPr="00706BB7">
              <w:rPr>
                <w:rFonts w:ascii="ＭＳ ゴシック" w:eastAsia="ＭＳ ゴシック" w:hAnsi="ＭＳ ゴシック" w:hint="eastAsia"/>
                <w:color w:val="000000" w:themeColor="text1"/>
                <w:sz w:val="16"/>
                <w:szCs w:val="16"/>
              </w:rPr>
              <w:t>（新規）</w:t>
            </w:r>
          </w:p>
        </w:tc>
      </w:tr>
      <w:tr w:rsidR="002E360B" w:rsidRPr="002E360B" w14:paraId="497022B7" w14:textId="77777777" w:rsidTr="00706BB7">
        <w:trPr>
          <w:trHeight w:hRule="exact" w:val="255"/>
          <w:jc w:val="right"/>
        </w:trPr>
        <w:tc>
          <w:tcPr>
            <w:tcW w:w="1555" w:type="dxa"/>
            <w:vMerge w:val="restart"/>
            <w:vAlign w:val="center"/>
          </w:tcPr>
          <w:p w14:paraId="2C9EEFAE" w14:textId="48FF2A96" w:rsidR="00FC1D78" w:rsidRPr="00706BB7" w:rsidRDefault="00FC1D78"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泉州諸河川</w:t>
            </w:r>
          </w:p>
        </w:tc>
        <w:tc>
          <w:tcPr>
            <w:tcW w:w="1576" w:type="dxa"/>
            <w:vAlign w:val="center"/>
          </w:tcPr>
          <w:p w14:paraId="685DB017" w14:textId="77777777" w:rsidR="00FC1D78" w:rsidRPr="00706BB7" w:rsidRDefault="00BE0E4E"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石津川</w:t>
            </w:r>
          </w:p>
        </w:tc>
        <w:tc>
          <w:tcPr>
            <w:tcW w:w="2268" w:type="dxa"/>
            <w:tcBorders>
              <w:right w:val="single" w:sz="18" w:space="0" w:color="auto"/>
            </w:tcBorders>
            <w:vAlign w:val="center"/>
          </w:tcPr>
          <w:p w14:paraId="6D393FF0" w14:textId="77777777" w:rsidR="00FC1D78" w:rsidRPr="00706BB7" w:rsidRDefault="00BE0E4E"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全域</w:t>
            </w:r>
          </w:p>
        </w:tc>
        <w:tc>
          <w:tcPr>
            <w:tcW w:w="2268" w:type="dxa"/>
            <w:tcBorders>
              <w:top w:val="single" w:sz="4" w:space="0" w:color="auto"/>
              <w:left w:val="single" w:sz="18" w:space="0" w:color="auto"/>
              <w:bottom w:val="single" w:sz="4" w:space="0" w:color="auto"/>
              <w:right w:val="single" w:sz="4" w:space="0" w:color="auto"/>
            </w:tcBorders>
            <w:vAlign w:val="center"/>
          </w:tcPr>
          <w:p w14:paraId="4856D55F" w14:textId="77777777" w:rsidR="00FC1D78" w:rsidRPr="00706BB7" w:rsidRDefault="0025389C"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Ｄイ　→　Ｂイ</w:t>
            </w:r>
          </w:p>
        </w:tc>
        <w:tc>
          <w:tcPr>
            <w:tcW w:w="2268" w:type="dxa"/>
            <w:tcBorders>
              <w:top w:val="single" w:sz="4" w:space="0" w:color="auto"/>
              <w:left w:val="single" w:sz="4" w:space="0" w:color="auto"/>
              <w:bottom w:val="single" w:sz="4" w:space="0" w:color="auto"/>
              <w:right w:val="single" w:sz="18" w:space="0" w:color="auto"/>
            </w:tcBorders>
            <w:vAlign w:val="center"/>
          </w:tcPr>
          <w:p w14:paraId="464468AA" w14:textId="77777777" w:rsidR="00FC1D78" w:rsidRPr="00706BB7" w:rsidRDefault="00BE0E4E"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生物Ｂロ</w:t>
            </w:r>
            <w:r w:rsidR="0025389C" w:rsidRPr="00706BB7">
              <w:rPr>
                <w:rFonts w:ascii="ＭＳ ゴシック" w:eastAsia="ＭＳ ゴシック" w:hAnsi="ＭＳ ゴシック" w:hint="eastAsia"/>
                <w:color w:val="000000" w:themeColor="text1"/>
                <w:sz w:val="16"/>
                <w:szCs w:val="16"/>
              </w:rPr>
              <w:t>（新規）</w:t>
            </w:r>
          </w:p>
        </w:tc>
      </w:tr>
      <w:tr w:rsidR="002E360B" w:rsidRPr="002E360B" w14:paraId="5D68189A" w14:textId="77777777" w:rsidTr="00706BB7">
        <w:trPr>
          <w:trHeight w:hRule="exact" w:val="255"/>
          <w:jc w:val="right"/>
        </w:trPr>
        <w:tc>
          <w:tcPr>
            <w:tcW w:w="1555" w:type="dxa"/>
            <w:vMerge/>
            <w:vAlign w:val="center"/>
          </w:tcPr>
          <w:p w14:paraId="6DF0A1F7" w14:textId="77777777" w:rsidR="00FC1D78" w:rsidRPr="00706BB7" w:rsidRDefault="00FC1D78" w:rsidP="00706BB7">
            <w:pPr>
              <w:spacing w:line="200" w:lineRule="exact"/>
              <w:ind w:rightChars="62" w:right="130"/>
              <w:jc w:val="center"/>
              <w:rPr>
                <w:rFonts w:ascii="ＭＳ ゴシック" w:eastAsia="ＭＳ ゴシック" w:hAnsi="ＭＳ ゴシック"/>
                <w:color w:val="000000" w:themeColor="text1"/>
                <w:sz w:val="16"/>
                <w:szCs w:val="16"/>
              </w:rPr>
            </w:pPr>
          </w:p>
        </w:tc>
        <w:tc>
          <w:tcPr>
            <w:tcW w:w="1576" w:type="dxa"/>
            <w:vAlign w:val="center"/>
          </w:tcPr>
          <w:p w14:paraId="4382789E" w14:textId="77777777" w:rsidR="00FC1D78" w:rsidRPr="00706BB7" w:rsidRDefault="009E2A9D"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和田川</w:t>
            </w:r>
          </w:p>
        </w:tc>
        <w:tc>
          <w:tcPr>
            <w:tcW w:w="2268" w:type="dxa"/>
            <w:tcBorders>
              <w:right w:val="single" w:sz="18" w:space="0" w:color="auto"/>
            </w:tcBorders>
            <w:vAlign w:val="center"/>
          </w:tcPr>
          <w:p w14:paraId="7F5A10D9" w14:textId="77777777" w:rsidR="00FC1D78" w:rsidRPr="00706BB7" w:rsidRDefault="009E2A9D"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全域</w:t>
            </w:r>
          </w:p>
        </w:tc>
        <w:tc>
          <w:tcPr>
            <w:tcW w:w="2268" w:type="dxa"/>
            <w:tcBorders>
              <w:top w:val="single" w:sz="4" w:space="0" w:color="auto"/>
              <w:left w:val="single" w:sz="18" w:space="0" w:color="auto"/>
              <w:bottom w:val="single" w:sz="4" w:space="0" w:color="auto"/>
              <w:right w:val="single" w:sz="4" w:space="0" w:color="auto"/>
            </w:tcBorders>
            <w:vAlign w:val="center"/>
          </w:tcPr>
          <w:p w14:paraId="3D4551AA" w14:textId="77777777" w:rsidR="00FC1D78" w:rsidRPr="00706BB7" w:rsidRDefault="0025389C"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 xml:space="preserve">Ｃロ　→　</w:t>
            </w:r>
            <w:r w:rsidR="009E2A9D" w:rsidRPr="00706BB7">
              <w:rPr>
                <w:rFonts w:ascii="ＭＳ ゴシック" w:eastAsia="ＭＳ ゴシック" w:hAnsi="ＭＳ ゴシック" w:hint="eastAsia"/>
                <w:color w:val="000000" w:themeColor="text1"/>
                <w:sz w:val="16"/>
                <w:szCs w:val="16"/>
              </w:rPr>
              <w:t>Ｂイ</w:t>
            </w:r>
          </w:p>
        </w:tc>
        <w:tc>
          <w:tcPr>
            <w:tcW w:w="2268" w:type="dxa"/>
            <w:tcBorders>
              <w:top w:val="single" w:sz="4" w:space="0" w:color="auto"/>
              <w:left w:val="single" w:sz="4" w:space="0" w:color="auto"/>
              <w:bottom w:val="single" w:sz="4" w:space="0" w:color="auto"/>
              <w:right w:val="single" w:sz="18" w:space="0" w:color="auto"/>
            </w:tcBorders>
            <w:vAlign w:val="center"/>
          </w:tcPr>
          <w:p w14:paraId="275AB1EA" w14:textId="77777777" w:rsidR="00FC1D78" w:rsidRPr="00706BB7" w:rsidRDefault="009E2A9D"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生物Ｂイ（改定なし）</w:t>
            </w:r>
          </w:p>
        </w:tc>
      </w:tr>
      <w:tr w:rsidR="002E360B" w:rsidRPr="002E360B" w14:paraId="6B50CC07" w14:textId="77777777" w:rsidTr="00706BB7">
        <w:trPr>
          <w:trHeight w:hRule="exact" w:val="255"/>
          <w:jc w:val="right"/>
        </w:trPr>
        <w:tc>
          <w:tcPr>
            <w:tcW w:w="1555" w:type="dxa"/>
            <w:vMerge/>
            <w:vAlign w:val="center"/>
          </w:tcPr>
          <w:p w14:paraId="7D84A76E" w14:textId="77777777" w:rsidR="00FC1D78" w:rsidRPr="00706BB7" w:rsidRDefault="00FC1D78" w:rsidP="00706BB7">
            <w:pPr>
              <w:spacing w:line="200" w:lineRule="exact"/>
              <w:ind w:rightChars="62" w:right="130"/>
              <w:jc w:val="center"/>
              <w:rPr>
                <w:rFonts w:ascii="ＭＳ ゴシック" w:eastAsia="ＭＳ ゴシック" w:hAnsi="ＭＳ ゴシック"/>
                <w:color w:val="000000" w:themeColor="text1"/>
                <w:sz w:val="16"/>
                <w:szCs w:val="16"/>
              </w:rPr>
            </w:pPr>
          </w:p>
        </w:tc>
        <w:tc>
          <w:tcPr>
            <w:tcW w:w="1576" w:type="dxa"/>
            <w:vAlign w:val="center"/>
          </w:tcPr>
          <w:p w14:paraId="65181ED8" w14:textId="77777777" w:rsidR="00FC1D78" w:rsidRPr="00706BB7" w:rsidRDefault="007C5C08"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牛滝川</w:t>
            </w:r>
          </w:p>
        </w:tc>
        <w:tc>
          <w:tcPr>
            <w:tcW w:w="2268" w:type="dxa"/>
            <w:tcBorders>
              <w:right w:val="single" w:sz="18" w:space="0" w:color="auto"/>
            </w:tcBorders>
            <w:vAlign w:val="center"/>
          </w:tcPr>
          <w:p w14:paraId="69643648" w14:textId="77777777" w:rsidR="00FC1D78" w:rsidRPr="00706BB7" w:rsidRDefault="007C5C08"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全域</w:t>
            </w:r>
          </w:p>
        </w:tc>
        <w:tc>
          <w:tcPr>
            <w:tcW w:w="2268" w:type="dxa"/>
            <w:tcBorders>
              <w:top w:val="single" w:sz="4" w:space="0" w:color="auto"/>
              <w:left w:val="single" w:sz="18" w:space="0" w:color="auto"/>
              <w:bottom w:val="single" w:sz="4" w:space="0" w:color="auto"/>
              <w:right w:val="single" w:sz="4" w:space="0" w:color="auto"/>
            </w:tcBorders>
            <w:vAlign w:val="center"/>
          </w:tcPr>
          <w:p w14:paraId="448364FD" w14:textId="77777777" w:rsidR="00FC1D78" w:rsidRPr="00706BB7" w:rsidRDefault="0025389C"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 xml:space="preserve">Ｂロ　→　</w:t>
            </w:r>
            <w:r w:rsidR="007C5C08" w:rsidRPr="00706BB7">
              <w:rPr>
                <w:rFonts w:ascii="ＭＳ ゴシック" w:eastAsia="ＭＳ ゴシック" w:hAnsi="ＭＳ ゴシック" w:hint="eastAsia"/>
                <w:color w:val="000000" w:themeColor="text1"/>
                <w:sz w:val="16"/>
                <w:szCs w:val="16"/>
              </w:rPr>
              <w:t>Ａイ</w:t>
            </w:r>
          </w:p>
        </w:tc>
        <w:tc>
          <w:tcPr>
            <w:tcW w:w="2268" w:type="dxa"/>
            <w:tcBorders>
              <w:top w:val="single" w:sz="4" w:space="0" w:color="auto"/>
              <w:left w:val="single" w:sz="4" w:space="0" w:color="auto"/>
              <w:bottom w:val="single" w:sz="4" w:space="0" w:color="auto"/>
              <w:right w:val="single" w:sz="18" w:space="0" w:color="auto"/>
            </w:tcBorders>
            <w:vAlign w:val="center"/>
          </w:tcPr>
          <w:p w14:paraId="7FC608E9" w14:textId="77777777" w:rsidR="00FC1D78" w:rsidRPr="00706BB7" w:rsidRDefault="007C5C08"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生物Ｂイ（改定なし）</w:t>
            </w:r>
          </w:p>
        </w:tc>
      </w:tr>
      <w:tr w:rsidR="002E360B" w:rsidRPr="002E360B" w14:paraId="0F0578C1" w14:textId="77777777" w:rsidTr="00706BB7">
        <w:trPr>
          <w:trHeight w:hRule="exact" w:val="255"/>
          <w:jc w:val="right"/>
        </w:trPr>
        <w:tc>
          <w:tcPr>
            <w:tcW w:w="1555" w:type="dxa"/>
            <w:vMerge/>
            <w:vAlign w:val="center"/>
          </w:tcPr>
          <w:p w14:paraId="15B00C47" w14:textId="77777777" w:rsidR="00FC1D78" w:rsidRPr="00706BB7" w:rsidRDefault="00FC1D78" w:rsidP="00706BB7">
            <w:pPr>
              <w:spacing w:line="200" w:lineRule="exact"/>
              <w:ind w:rightChars="62" w:right="130"/>
              <w:jc w:val="center"/>
              <w:rPr>
                <w:rFonts w:ascii="ＭＳ ゴシック" w:eastAsia="ＭＳ ゴシック" w:hAnsi="ＭＳ ゴシック"/>
                <w:color w:val="000000" w:themeColor="text1"/>
                <w:sz w:val="16"/>
                <w:szCs w:val="16"/>
              </w:rPr>
            </w:pPr>
          </w:p>
        </w:tc>
        <w:tc>
          <w:tcPr>
            <w:tcW w:w="1576" w:type="dxa"/>
            <w:vAlign w:val="center"/>
          </w:tcPr>
          <w:p w14:paraId="1DD3AA48" w14:textId="77777777" w:rsidR="00FC1D78" w:rsidRPr="00706BB7" w:rsidRDefault="00D81B7D"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春木川</w:t>
            </w:r>
          </w:p>
        </w:tc>
        <w:tc>
          <w:tcPr>
            <w:tcW w:w="2268" w:type="dxa"/>
            <w:tcBorders>
              <w:right w:val="single" w:sz="18" w:space="0" w:color="auto"/>
            </w:tcBorders>
            <w:vAlign w:val="center"/>
          </w:tcPr>
          <w:p w14:paraId="5C383F42" w14:textId="77777777" w:rsidR="00FC1D78" w:rsidRPr="00706BB7" w:rsidRDefault="00D81B7D"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全域</w:t>
            </w:r>
          </w:p>
        </w:tc>
        <w:tc>
          <w:tcPr>
            <w:tcW w:w="2268" w:type="dxa"/>
            <w:tcBorders>
              <w:top w:val="single" w:sz="4" w:space="0" w:color="auto"/>
              <w:left w:val="single" w:sz="18" w:space="0" w:color="auto"/>
              <w:bottom w:val="single" w:sz="4" w:space="0" w:color="auto"/>
              <w:right w:val="single" w:sz="4" w:space="0" w:color="auto"/>
            </w:tcBorders>
            <w:vAlign w:val="center"/>
          </w:tcPr>
          <w:p w14:paraId="74DF9C2B" w14:textId="77777777" w:rsidR="00FC1D78" w:rsidRPr="00706BB7" w:rsidRDefault="0025389C"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Ｄイ　→　Ｃイ</w:t>
            </w:r>
          </w:p>
        </w:tc>
        <w:tc>
          <w:tcPr>
            <w:tcW w:w="2268" w:type="dxa"/>
            <w:tcBorders>
              <w:top w:val="single" w:sz="4" w:space="0" w:color="auto"/>
              <w:left w:val="single" w:sz="4" w:space="0" w:color="auto"/>
              <w:bottom w:val="single" w:sz="4" w:space="0" w:color="auto"/>
              <w:right w:val="single" w:sz="18" w:space="0" w:color="auto"/>
            </w:tcBorders>
            <w:vAlign w:val="center"/>
          </w:tcPr>
          <w:p w14:paraId="41770B9E" w14:textId="77777777" w:rsidR="00FC1D78" w:rsidRPr="00706BB7" w:rsidRDefault="00D81B7D"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生物Ｂロ</w:t>
            </w:r>
            <w:r w:rsidR="0025389C" w:rsidRPr="00706BB7">
              <w:rPr>
                <w:rFonts w:ascii="ＭＳ ゴシック" w:eastAsia="ＭＳ ゴシック" w:hAnsi="ＭＳ ゴシック" w:hint="eastAsia"/>
                <w:color w:val="000000" w:themeColor="text1"/>
                <w:sz w:val="16"/>
                <w:szCs w:val="16"/>
              </w:rPr>
              <w:t>（新規）</w:t>
            </w:r>
          </w:p>
        </w:tc>
      </w:tr>
      <w:tr w:rsidR="002E360B" w:rsidRPr="002E360B" w14:paraId="6F889866" w14:textId="77777777" w:rsidTr="00706BB7">
        <w:trPr>
          <w:trHeight w:hRule="exact" w:val="255"/>
          <w:jc w:val="right"/>
        </w:trPr>
        <w:tc>
          <w:tcPr>
            <w:tcW w:w="1555" w:type="dxa"/>
            <w:vMerge/>
            <w:vAlign w:val="center"/>
          </w:tcPr>
          <w:p w14:paraId="5FF63B1C" w14:textId="77777777" w:rsidR="00FC1D78" w:rsidRPr="00706BB7" w:rsidRDefault="00FC1D78" w:rsidP="00706BB7">
            <w:pPr>
              <w:spacing w:line="200" w:lineRule="exact"/>
              <w:ind w:rightChars="62" w:right="130"/>
              <w:jc w:val="center"/>
              <w:rPr>
                <w:rFonts w:ascii="ＭＳ ゴシック" w:eastAsia="ＭＳ ゴシック" w:hAnsi="ＭＳ ゴシック"/>
                <w:color w:val="000000" w:themeColor="text1"/>
                <w:sz w:val="16"/>
                <w:szCs w:val="16"/>
              </w:rPr>
            </w:pPr>
          </w:p>
        </w:tc>
        <w:tc>
          <w:tcPr>
            <w:tcW w:w="1576" w:type="dxa"/>
            <w:vAlign w:val="center"/>
          </w:tcPr>
          <w:p w14:paraId="04468774" w14:textId="77777777" w:rsidR="00FC1D78" w:rsidRPr="00706BB7" w:rsidRDefault="003A4648"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津田川</w:t>
            </w:r>
          </w:p>
        </w:tc>
        <w:tc>
          <w:tcPr>
            <w:tcW w:w="2268" w:type="dxa"/>
            <w:tcBorders>
              <w:right w:val="single" w:sz="18" w:space="0" w:color="auto"/>
            </w:tcBorders>
            <w:vAlign w:val="center"/>
          </w:tcPr>
          <w:p w14:paraId="20C71E4C" w14:textId="77777777" w:rsidR="00FC1D78" w:rsidRPr="00706BB7" w:rsidRDefault="003A4648"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全域</w:t>
            </w:r>
          </w:p>
        </w:tc>
        <w:tc>
          <w:tcPr>
            <w:tcW w:w="2268" w:type="dxa"/>
            <w:tcBorders>
              <w:top w:val="single" w:sz="4" w:space="0" w:color="auto"/>
              <w:left w:val="single" w:sz="18" w:space="0" w:color="auto"/>
              <w:bottom w:val="single" w:sz="4" w:space="0" w:color="auto"/>
              <w:right w:val="single" w:sz="4" w:space="0" w:color="auto"/>
            </w:tcBorders>
            <w:vAlign w:val="center"/>
          </w:tcPr>
          <w:p w14:paraId="11E20315" w14:textId="77777777" w:rsidR="00FC1D78" w:rsidRPr="00706BB7" w:rsidRDefault="0025389C"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Ｅイ　→　Ｄイ</w:t>
            </w:r>
          </w:p>
        </w:tc>
        <w:tc>
          <w:tcPr>
            <w:tcW w:w="2268" w:type="dxa"/>
            <w:tcBorders>
              <w:top w:val="single" w:sz="4" w:space="0" w:color="auto"/>
              <w:left w:val="single" w:sz="4" w:space="0" w:color="auto"/>
              <w:bottom w:val="single" w:sz="4" w:space="0" w:color="auto"/>
              <w:right w:val="single" w:sz="18" w:space="0" w:color="auto"/>
            </w:tcBorders>
            <w:vAlign w:val="center"/>
          </w:tcPr>
          <w:p w14:paraId="269CFC52" w14:textId="77777777" w:rsidR="00FC1D78" w:rsidRPr="00706BB7" w:rsidRDefault="00E70367"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w:t>
            </w:r>
          </w:p>
        </w:tc>
      </w:tr>
      <w:tr w:rsidR="002E360B" w:rsidRPr="002E360B" w14:paraId="7AF022DD" w14:textId="77777777" w:rsidTr="00706BB7">
        <w:trPr>
          <w:trHeight w:hRule="exact" w:val="255"/>
          <w:jc w:val="right"/>
        </w:trPr>
        <w:tc>
          <w:tcPr>
            <w:tcW w:w="1555" w:type="dxa"/>
            <w:vMerge/>
            <w:vAlign w:val="center"/>
          </w:tcPr>
          <w:p w14:paraId="664B6D40" w14:textId="77777777" w:rsidR="00FC1D78" w:rsidRPr="00706BB7" w:rsidRDefault="00FC1D78" w:rsidP="00706BB7">
            <w:pPr>
              <w:spacing w:line="200" w:lineRule="exact"/>
              <w:ind w:rightChars="62" w:right="130"/>
              <w:jc w:val="center"/>
              <w:rPr>
                <w:rFonts w:ascii="ＭＳ ゴシック" w:eastAsia="ＭＳ ゴシック" w:hAnsi="ＭＳ ゴシック"/>
                <w:color w:val="000000" w:themeColor="text1"/>
                <w:sz w:val="16"/>
                <w:szCs w:val="16"/>
              </w:rPr>
            </w:pPr>
          </w:p>
        </w:tc>
        <w:tc>
          <w:tcPr>
            <w:tcW w:w="1576" w:type="dxa"/>
            <w:vAlign w:val="center"/>
          </w:tcPr>
          <w:p w14:paraId="76AB152D" w14:textId="77777777" w:rsidR="00FC1D78" w:rsidRPr="00706BB7" w:rsidRDefault="00E70367"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見出川</w:t>
            </w:r>
          </w:p>
        </w:tc>
        <w:tc>
          <w:tcPr>
            <w:tcW w:w="2268" w:type="dxa"/>
            <w:tcBorders>
              <w:right w:val="single" w:sz="18" w:space="0" w:color="auto"/>
            </w:tcBorders>
            <w:vAlign w:val="center"/>
          </w:tcPr>
          <w:p w14:paraId="1C5852E4" w14:textId="77777777" w:rsidR="00FC1D78" w:rsidRPr="00706BB7" w:rsidRDefault="00E70367"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全域</w:t>
            </w:r>
          </w:p>
        </w:tc>
        <w:tc>
          <w:tcPr>
            <w:tcW w:w="2268" w:type="dxa"/>
            <w:tcBorders>
              <w:top w:val="single" w:sz="4" w:space="0" w:color="auto"/>
              <w:left w:val="single" w:sz="18" w:space="0" w:color="auto"/>
              <w:bottom w:val="single" w:sz="4" w:space="0" w:color="auto"/>
              <w:right w:val="single" w:sz="4" w:space="0" w:color="auto"/>
            </w:tcBorders>
            <w:vAlign w:val="center"/>
          </w:tcPr>
          <w:p w14:paraId="0370ABE8" w14:textId="77777777" w:rsidR="00FC1D78" w:rsidRPr="00706BB7" w:rsidRDefault="0025389C"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Ｅイ　→　Ｄロ</w:t>
            </w:r>
          </w:p>
        </w:tc>
        <w:tc>
          <w:tcPr>
            <w:tcW w:w="2268" w:type="dxa"/>
            <w:tcBorders>
              <w:top w:val="single" w:sz="4" w:space="0" w:color="auto"/>
              <w:left w:val="single" w:sz="4" w:space="0" w:color="auto"/>
              <w:bottom w:val="single" w:sz="4" w:space="0" w:color="auto"/>
              <w:right w:val="single" w:sz="18" w:space="0" w:color="auto"/>
            </w:tcBorders>
            <w:vAlign w:val="center"/>
          </w:tcPr>
          <w:p w14:paraId="147F83CE" w14:textId="77777777" w:rsidR="00FC1D78" w:rsidRPr="00706BB7" w:rsidRDefault="00E70367"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w:t>
            </w:r>
          </w:p>
        </w:tc>
      </w:tr>
      <w:tr w:rsidR="002E360B" w:rsidRPr="002E360B" w14:paraId="2FE1FC13" w14:textId="77777777" w:rsidTr="00706BB7">
        <w:trPr>
          <w:trHeight w:hRule="exact" w:val="255"/>
          <w:jc w:val="right"/>
        </w:trPr>
        <w:tc>
          <w:tcPr>
            <w:tcW w:w="1555" w:type="dxa"/>
            <w:vMerge/>
            <w:vAlign w:val="center"/>
          </w:tcPr>
          <w:p w14:paraId="69767EDB" w14:textId="77777777" w:rsidR="00FC1D78" w:rsidRPr="00706BB7" w:rsidRDefault="00FC1D78" w:rsidP="00706BB7">
            <w:pPr>
              <w:spacing w:line="200" w:lineRule="exact"/>
              <w:ind w:rightChars="62" w:right="130"/>
              <w:jc w:val="center"/>
              <w:rPr>
                <w:rFonts w:ascii="ＭＳ ゴシック" w:eastAsia="ＭＳ ゴシック" w:hAnsi="ＭＳ ゴシック"/>
                <w:color w:val="000000" w:themeColor="text1"/>
                <w:sz w:val="16"/>
                <w:szCs w:val="16"/>
              </w:rPr>
            </w:pPr>
          </w:p>
        </w:tc>
        <w:tc>
          <w:tcPr>
            <w:tcW w:w="1576" w:type="dxa"/>
            <w:vAlign w:val="center"/>
          </w:tcPr>
          <w:p w14:paraId="01ED7A18" w14:textId="77777777" w:rsidR="00FC1D78" w:rsidRPr="00706BB7" w:rsidRDefault="00E70367"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佐野川</w:t>
            </w:r>
          </w:p>
        </w:tc>
        <w:tc>
          <w:tcPr>
            <w:tcW w:w="2268" w:type="dxa"/>
            <w:tcBorders>
              <w:right w:val="single" w:sz="18" w:space="0" w:color="auto"/>
            </w:tcBorders>
            <w:vAlign w:val="center"/>
          </w:tcPr>
          <w:p w14:paraId="0E7198BA" w14:textId="77777777" w:rsidR="00FC1D78" w:rsidRPr="00706BB7" w:rsidRDefault="00E70367"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全域</w:t>
            </w:r>
          </w:p>
        </w:tc>
        <w:tc>
          <w:tcPr>
            <w:tcW w:w="2268" w:type="dxa"/>
            <w:tcBorders>
              <w:top w:val="single" w:sz="4" w:space="0" w:color="auto"/>
              <w:left w:val="single" w:sz="18" w:space="0" w:color="auto"/>
              <w:bottom w:val="single" w:sz="4" w:space="0" w:color="auto"/>
              <w:right w:val="single" w:sz="4" w:space="0" w:color="auto"/>
            </w:tcBorders>
            <w:vAlign w:val="center"/>
          </w:tcPr>
          <w:p w14:paraId="36FCDF48" w14:textId="77777777" w:rsidR="00FC1D78" w:rsidRPr="00706BB7" w:rsidRDefault="0025389C"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 xml:space="preserve">Ｅイ　→　</w:t>
            </w:r>
            <w:r w:rsidR="00E70367" w:rsidRPr="00706BB7">
              <w:rPr>
                <w:rFonts w:ascii="ＭＳ ゴシック" w:eastAsia="ＭＳ ゴシック" w:hAnsi="ＭＳ ゴシック" w:hint="eastAsia"/>
                <w:color w:val="000000" w:themeColor="text1"/>
                <w:sz w:val="16"/>
                <w:szCs w:val="16"/>
              </w:rPr>
              <w:t>Ｄイ</w:t>
            </w:r>
          </w:p>
        </w:tc>
        <w:tc>
          <w:tcPr>
            <w:tcW w:w="2268" w:type="dxa"/>
            <w:tcBorders>
              <w:top w:val="single" w:sz="4" w:space="0" w:color="auto"/>
              <w:left w:val="single" w:sz="4" w:space="0" w:color="auto"/>
              <w:bottom w:val="single" w:sz="4" w:space="0" w:color="auto"/>
              <w:right w:val="single" w:sz="18" w:space="0" w:color="auto"/>
            </w:tcBorders>
            <w:vAlign w:val="center"/>
          </w:tcPr>
          <w:p w14:paraId="1E0E911E" w14:textId="77777777" w:rsidR="00FC1D78" w:rsidRPr="00706BB7" w:rsidRDefault="00E70367"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w:t>
            </w:r>
          </w:p>
        </w:tc>
      </w:tr>
      <w:tr w:rsidR="002E360B" w:rsidRPr="002E360B" w14:paraId="0F4B53C8" w14:textId="77777777" w:rsidTr="00706BB7">
        <w:trPr>
          <w:trHeight w:hRule="exact" w:val="255"/>
          <w:jc w:val="right"/>
        </w:trPr>
        <w:tc>
          <w:tcPr>
            <w:tcW w:w="1555" w:type="dxa"/>
            <w:vMerge/>
            <w:vAlign w:val="center"/>
          </w:tcPr>
          <w:p w14:paraId="0B902605" w14:textId="77777777" w:rsidR="00FC1D78" w:rsidRPr="00706BB7" w:rsidRDefault="00FC1D78" w:rsidP="00706BB7">
            <w:pPr>
              <w:spacing w:line="200" w:lineRule="exact"/>
              <w:ind w:rightChars="62" w:right="130"/>
              <w:jc w:val="center"/>
              <w:rPr>
                <w:rFonts w:ascii="ＭＳ ゴシック" w:eastAsia="ＭＳ ゴシック" w:hAnsi="ＭＳ ゴシック"/>
                <w:color w:val="000000" w:themeColor="text1"/>
                <w:sz w:val="16"/>
                <w:szCs w:val="16"/>
              </w:rPr>
            </w:pPr>
          </w:p>
        </w:tc>
        <w:tc>
          <w:tcPr>
            <w:tcW w:w="1576" w:type="dxa"/>
            <w:vAlign w:val="center"/>
          </w:tcPr>
          <w:p w14:paraId="340F3B60" w14:textId="77777777" w:rsidR="00FC1D78" w:rsidRPr="00706BB7" w:rsidRDefault="00E70367"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樫井川下流</w:t>
            </w:r>
          </w:p>
        </w:tc>
        <w:tc>
          <w:tcPr>
            <w:tcW w:w="2268" w:type="dxa"/>
            <w:tcBorders>
              <w:right w:val="single" w:sz="18" w:space="0" w:color="auto"/>
            </w:tcBorders>
            <w:vAlign w:val="center"/>
          </w:tcPr>
          <w:p w14:paraId="47659622" w14:textId="77777777" w:rsidR="00FC1D78" w:rsidRPr="00706BB7" w:rsidRDefault="00E70367"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兎田橋より下流</w:t>
            </w:r>
          </w:p>
        </w:tc>
        <w:tc>
          <w:tcPr>
            <w:tcW w:w="2268" w:type="dxa"/>
            <w:tcBorders>
              <w:top w:val="single" w:sz="4" w:space="0" w:color="auto"/>
              <w:left w:val="single" w:sz="18" w:space="0" w:color="auto"/>
              <w:bottom w:val="single" w:sz="18" w:space="0" w:color="auto"/>
              <w:right w:val="single" w:sz="4" w:space="0" w:color="auto"/>
            </w:tcBorders>
            <w:vAlign w:val="center"/>
          </w:tcPr>
          <w:p w14:paraId="1F3D8267" w14:textId="77777777" w:rsidR="00FC1D78" w:rsidRPr="00706BB7" w:rsidRDefault="0025389C"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 xml:space="preserve">Ｅイ　→　</w:t>
            </w:r>
            <w:r w:rsidR="00550B9D" w:rsidRPr="00706BB7">
              <w:rPr>
                <w:rFonts w:ascii="ＭＳ ゴシック" w:eastAsia="ＭＳ ゴシック" w:hAnsi="ＭＳ ゴシック" w:hint="eastAsia"/>
                <w:color w:val="000000" w:themeColor="text1"/>
                <w:sz w:val="16"/>
                <w:szCs w:val="16"/>
              </w:rPr>
              <w:t>Ｃ</w:t>
            </w:r>
            <w:r w:rsidR="00E70367" w:rsidRPr="00706BB7">
              <w:rPr>
                <w:rFonts w:ascii="ＭＳ ゴシック" w:eastAsia="ＭＳ ゴシック" w:hAnsi="ＭＳ ゴシック" w:hint="eastAsia"/>
                <w:color w:val="000000" w:themeColor="text1"/>
                <w:sz w:val="16"/>
                <w:szCs w:val="16"/>
              </w:rPr>
              <w:t>イ</w:t>
            </w:r>
          </w:p>
        </w:tc>
        <w:tc>
          <w:tcPr>
            <w:tcW w:w="2268" w:type="dxa"/>
            <w:tcBorders>
              <w:top w:val="single" w:sz="4" w:space="0" w:color="auto"/>
              <w:left w:val="single" w:sz="4" w:space="0" w:color="auto"/>
              <w:bottom w:val="single" w:sz="18" w:space="0" w:color="auto"/>
              <w:right w:val="single" w:sz="18" w:space="0" w:color="auto"/>
            </w:tcBorders>
            <w:vAlign w:val="center"/>
          </w:tcPr>
          <w:p w14:paraId="15C05A0D" w14:textId="77777777" w:rsidR="00FC1D78" w:rsidRPr="00706BB7" w:rsidRDefault="00E70367" w:rsidP="00706BB7">
            <w:pPr>
              <w:spacing w:line="200" w:lineRule="exact"/>
              <w:ind w:rightChars="62" w:right="130"/>
              <w:jc w:val="center"/>
              <w:rPr>
                <w:rFonts w:ascii="ＭＳ ゴシック" w:eastAsia="ＭＳ ゴシック" w:hAnsi="ＭＳ ゴシック"/>
                <w:color w:val="000000" w:themeColor="text1"/>
                <w:sz w:val="16"/>
                <w:szCs w:val="16"/>
              </w:rPr>
            </w:pPr>
            <w:r w:rsidRPr="00706BB7">
              <w:rPr>
                <w:rFonts w:ascii="ＭＳ ゴシック" w:eastAsia="ＭＳ ゴシック" w:hAnsi="ＭＳ ゴシック" w:hint="eastAsia"/>
                <w:color w:val="000000" w:themeColor="text1"/>
                <w:sz w:val="16"/>
                <w:szCs w:val="16"/>
              </w:rPr>
              <w:t>生物Ｂロ</w:t>
            </w:r>
            <w:r w:rsidR="0025389C" w:rsidRPr="00706BB7">
              <w:rPr>
                <w:rFonts w:ascii="ＭＳ ゴシック" w:eastAsia="ＭＳ ゴシック" w:hAnsi="ＭＳ ゴシック" w:hint="eastAsia"/>
                <w:color w:val="000000" w:themeColor="text1"/>
                <w:sz w:val="16"/>
                <w:szCs w:val="16"/>
              </w:rPr>
              <w:t>（新規）</w:t>
            </w:r>
          </w:p>
        </w:tc>
      </w:tr>
    </w:tbl>
    <w:p w14:paraId="57D9D5D4" w14:textId="77777777" w:rsidR="00430CAD" w:rsidRPr="002E360B" w:rsidRDefault="00430CAD" w:rsidP="00583408">
      <w:pPr>
        <w:spacing w:line="100" w:lineRule="exact"/>
        <w:ind w:leftChars="200" w:left="420"/>
        <w:jc w:val="left"/>
        <w:rPr>
          <w:rFonts w:asciiTheme="majorEastAsia" w:eastAsiaTheme="majorEastAsia" w:hAnsiTheme="majorEastAsia"/>
          <w:color w:val="000000" w:themeColor="text1"/>
          <w:sz w:val="20"/>
          <w:szCs w:val="20"/>
        </w:rPr>
      </w:pPr>
      <w:r w:rsidRPr="002E360B">
        <w:rPr>
          <w:rFonts w:asciiTheme="majorEastAsia" w:eastAsiaTheme="majorEastAsia" w:hAnsiTheme="majorEastAsia" w:hint="eastAsia"/>
          <w:color w:val="000000" w:themeColor="text1"/>
          <w:sz w:val="20"/>
          <w:szCs w:val="20"/>
        </w:rPr>
        <w:t xml:space="preserve">　</w:t>
      </w:r>
    </w:p>
    <w:p w14:paraId="5AED0C5E" w14:textId="413FADA1" w:rsidR="00430CAD" w:rsidRPr="002E360B" w:rsidRDefault="00583408" w:rsidP="00583408">
      <w:pPr>
        <w:spacing w:line="300" w:lineRule="exact"/>
        <w:ind w:firstLineChars="200" w:firstLine="400"/>
        <w:jc w:val="left"/>
        <w:rPr>
          <w:rFonts w:asciiTheme="majorEastAsia" w:eastAsiaTheme="majorEastAsia" w:hAnsiTheme="majorEastAsia"/>
          <w:color w:val="000000" w:themeColor="text1"/>
          <w:sz w:val="20"/>
          <w:szCs w:val="20"/>
        </w:rPr>
      </w:pPr>
      <w:r w:rsidRPr="002E360B">
        <w:rPr>
          <w:rFonts w:asciiTheme="majorEastAsia" w:eastAsiaTheme="majorEastAsia" w:hAnsiTheme="majorEastAsia" w:hint="eastAsia"/>
          <w:color w:val="000000" w:themeColor="text1"/>
          <w:sz w:val="20"/>
          <w:szCs w:val="20"/>
        </w:rPr>
        <w:t>(2)</w:t>
      </w:r>
      <w:r w:rsidR="00430CAD" w:rsidRPr="002E360B">
        <w:rPr>
          <w:rFonts w:asciiTheme="majorEastAsia" w:eastAsiaTheme="majorEastAsia" w:hAnsiTheme="majorEastAsia" w:hint="eastAsia"/>
          <w:color w:val="000000" w:themeColor="text1"/>
          <w:sz w:val="20"/>
          <w:szCs w:val="20"/>
        </w:rPr>
        <w:t>類型範囲の変更</w:t>
      </w:r>
      <w:r w:rsidR="00192949" w:rsidRPr="002E360B">
        <w:rPr>
          <w:rFonts w:asciiTheme="majorEastAsia" w:eastAsiaTheme="majorEastAsia" w:hAnsiTheme="majorEastAsia" w:hint="eastAsia"/>
          <w:color w:val="000000" w:themeColor="text1"/>
          <w:sz w:val="20"/>
          <w:szCs w:val="20"/>
        </w:rPr>
        <w:t>（</w:t>
      </w:r>
      <w:r w:rsidR="00E939EE" w:rsidRPr="002E360B">
        <w:rPr>
          <w:rFonts w:asciiTheme="majorEastAsia" w:eastAsiaTheme="majorEastAsia" w:hAnsiTheme="majorEastAsia" w:hint="eastAsia"/>
          <w:color w:val="000000" w:themeColor="text1"/>
          <w:sz w:val="20"/>
          <w:szCs w:val="20"/>
        </w:rPr>
        <w:t>神崎川水系</w:t>
      </w:r>
      <w:r w:rsidR="00192949" w:rsidRPr="002E360B">
        <w:rPr>
          <w:rFonts w:asciiTheme="majorEastAsia" w:eastAsiaTheme="majorEastAsia" w:hAnsiTheme="majorEastAsia" w:hint="eastAsia"/>
          <w:color w:val="000000" w:themeColor="text1"/>
          <w:sz w:val="20"/>
          <w:szCs w:val="20"/>
        </w:rPr>
        <w:t>･</w:t>
      </w:r>
      <w:r w:rsidR="00E939EE" w:rsidRPr="002E360B">
        <w:rPr>
          <w:rFonts w:asciiTheme="majorEastAsia" w:eastAsiaTheme="majorEastAsia" w:hAnsiTheme="majorEastAsia" w:hint="eastAsia"/>
          <w:color w:val="000000" w:themeColor="text1"/>
          <w:sz w:val="20"/>
          <w:szCs w:val="20"/>
        </w:rPr>
        <w:t>安威川</w:t>
      </w:r>
      <w:r w:rsidR="00192949" w:rsidRPr="002E360B">
        <w:rPr>
          <w:rFonts w:asciiTheme="majorEastAsia" w:eastAsiaTheme="majorEastAsia" w:hAnsiTheme="majorEastAsia" w:hint="eastAsia"/>
          <w:color w:val="000000" w:themeColor="text1"/>
          <w:sz w:val="20"/>
          <w:szCs w:val="20"/>
        </w:rPr>
        <w:t>の</w:t>
      </w:r>
      <w:r w:rsidR="00BC4709" w:rsidRPr="002E360B">
        <w:rPr>
          <w:rFonts w:asciiTheme="majorEastAsia" w:eastAsiaTheme="majorEastAsia" w:hAnsiTheme="majorEastAsia" w:hint="eastAsia"/>
          <w:color w:val="000000" w:themeColor="text1"/>
          <w:sz w:val="20"/>
          <w:szCs w:val="20"/>
        </w:rPr>
        <w:t>類型範囲</w:t>
      </w:r>
      <w:r w:rsidR="007935F1" w:rsidRPr="002E360B">
        <w:rPr>
          <w:rFonts w:asciiTheme="majorEastAsia" w:eastAsiaTheme="majorEastAsia" w:hAnsiTheme="majorEastAsia" w:hint="eastAsia"/>
          <w:color w:val="000000" w:themeColor="text1"/>
          <w:sz w:val="20"/>
          <w:szCs w:val="20"/>
        </w:rPr>
        <w:t>及び達成期間を</w:t>
      </w:r>
      <w:r w:rsidR="000878B3" w:rsidRPr="002E360B">
        <w:rPr>
          <w:rFonts w:asciiTheme="majorEastAsia" w:eastAsiaTheme="majorEastAsia" w:hAnsiTheme="majorEastAsia" w:hint="eastAsia"/>
          <w:color w:val="000000" w:themeColor="text1"/>
          <w:sz w:val="20"/>
          <w:szCs w:val="20"/>
        </w:rPr>
        <w:t>変更</w:t>
      </w:r>
      <w:r w:rsidR="00192949" w:rsidRPr="002E360B">
        <w:rPr>
          <w:rFonts w:asciiTheme="majorEastAsia" w:eastAsiaTheme="majorEastAsia" w:hAnsiTheme="majorEastAsia" w:hint="eastAsia"/>
          <w:color w:val="000000" w:themeColor="text1"/>
          <w:sz w:val="20"/>
          <w:szCs w:val="20"/>
        </w:rPr>
        <w:t>）</w:t>
      </w:r>
    </w:p>
    <w:tbl>
      <w:tblPr>
        <w:tblStyle w:val="a3"/>
        <w:tblpPr w:leftFromText="142" w:rightFromText="142" w:vertAnchor="text" w:horzAnchor="page" w:tblpX="12734" w:tblpY="75"/>
        <w:tblW w:w="9923" w:type="dxa"/>
        <w:tblLook w:val="04A0" w:firstRow="1" w:lastRow="0" w:firstColumn="1" w:lastColumn="0" w:noHBand="0" w:noVBand="1"/>
      </w:tblPr>
      <w:tblGrid>
        <w:gridCol w:w="1555"/>
        <w:gridCol w:w="1559"/>
        <w:gridCol w:w="1848"/>
        <w:gridCol w:w="1412"/>
        <w:gridCol w:w="1985"/>
        <w:gridCol w:w="1564"/>
      </w:tblGrid>
      <w:tr w:rsidR="002E360B" w:rsidRPr="002E360B" w14:paraId="582A4E80" w14:textId="77777777" w:rsidTr="00152B8C">
        <w:trPr>
          <w:trHeight w:hRule="exact" w:val="227"/>
        </w:trPr>
        <w:tc>
          <w:tcPr>
            <w:tcW w:w="1555" w:type="dxa"/>
            <w:vMerge w:val="restart"/>
            <w:tcMar>
              <w:left w:w="28" w:type="dxa"/>
              <w:right w:w="28" w:type="dxa"/>
            </w:tcMar>
            <w:vAlign w:val="center"/>
          </w:tcPr>
          <w:p w14:paraId="530050A2" w14:textId="5E16F21D" w:rsidR="00BF3B07" w:rsidRPr="002E360B" w:rsidRDefault="00BF3B07" w:rsidP="00583408">
            <w:pPr>
              <w:spacing w:line="200" w:lineRule="exact"/>
              <w:ind w:rightChars="62" w:right="130"/>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河川水域名</w:t>
            </w:r>
          </w:p>
        </w:tc>
        <w:tc>
          <w:tcPr>
            <w:tcW w:w="3407" w:type="dxa"/>
            <w:gridSpan w:val="2"/>
            <w:tcMar>
              <w:left w:w="28" w:type="dxa"/>
              <w:right w:w="28" w:type="dxa"/>
            </w:tcMar>
            <w:vAlign w:val="center"/>
          </w:tcPr>
          <w:p w14:paraId="4E223290" w14:textId="77777777" w:rsidR="00BF3B07" w:rsidRPr="002E360B" w:rsidRDefault="00BF3B07" w:rsidP="00583408">
            <w:pPr>
              <w:spacing w:line="200" w:lineRule="exact"/>
              <w:ind w:rightChars="62" w:right="130"/>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類型範囲</w:t>
            </w:r>
          </w:p>
        </w:tc>
        <w:tc>
          <w:tcPr>
            <w:tcW w:w="1412" w:type="dxa"/>
            <w:vMerge w:val="restart"/>
            <w:tcMar>
              <w:left w:w="28" w:type="dxa"/>
              <w:right w:w="28" w:type="dxa"/>
            </w:tcMar>
            <w:vAlign w:val="center"/>
          </w:tcPr>
          <w:p w14:paraId="10FAA4BE" w14:textId="77777777" w:rsidR="00BF3B07" w:rsidRPr="002E360B" w:rsidRDefault="00BF3B07" w:rsidP="00583408">
            <w:pPr>
              <w:spacing w:line="200" w:lineRule="exact"/>
              <w:ind w:rightChars="62" w:right="130"/>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ＢＯＤ等５項目</w:t>
            </w:r>
          </w:p>
        </w:tc>
        <w:tc>
          <w:tcPr>
            <w:tcW w:w="1985" w:type="dxa"/>
            <w:vMerge w:val="restart"/>
            <w:tcMar>
              <w:left w:w="28" w:type="dxa"/>
              <w:right w:w="28" w:type="dxa"/>
            </w:tcMar>
            <w:vAlign w:val="center"/>
          </w:tcPr>
          <w:p w14:paraId="7A8ECC1C" w14:textId="77777777" w:rsidR="00BF3B07" w:rsidRPr="002E360B" w:rsidRDefault="00BF3B07" w:rsidP="00583408">
            <w:pPr>
              <w:spacing w:line="200" w:lineRule="exact"/>
              <w:ind w:rightChars="62" w:right="130"/>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水生生物項目</w:t>
            </w:r>
          </w:p>
        </w:tc>
        <w:tc>
          <w:tcPr>
            <w:tcW w:w="1564" w:type="dxa"/>
            <w:vMerge w:val="restart"/>
            <w:vAlign w:val="center"/>
          </w:tcPr>
          <w:p w14:paraId="53394C20" w14:textId="250D1D8D" w:rsidR="00BF3B07" w:rsidRPr="0094775D" w:rsidRDefault="002236E5" w:rsidP="00583408">
            <w:pPr>
              <w:spacing w:line="200" w:lineRule="exact"/>
              <w:ind w:rightChars="62" w:right="130"/>
              <w:jc w:val="center"/>
              <w:rPr>
                <w:rFonts w:ascii="ＭＳ ゴシック" w:eastAsia="ＭＳ ゴシック" w:hAnsi="ＭＳ ゴシック"/>
                <w:color w:val="000000" w:themeColor="text1"/>
                <w:sz w:val="16"/>
                <w:szCs w:val="16"/>
              </w:rPr>
            </w:pPr>
            <w:r w:rsidRPr="0094775D">
              <w:rPr>
                <w:rFonts w:ascii="ＭＳ ゴシック" w:eastAsia="ＭＳ ゴシック" w:hAnsi="ＭＳ ゴシック" w:hint="eastAsia"/>
                <w:color w:val="000000" w:themeColor="text1"/>
                <w:sz w:val="16"/>
                <w:szCs w:val="16"/>
              </w:rPr>
              <w:t>環境基準点</w:t>
            </w:r>
          </w:p>
        </w:tc>
      </w:tr>
      <w:tr w:rsidR="002E360B" w:rsidRPr="002E360B" w14:paraId="6EC2CDDC" w14:textId="77777777" w:rsidTr="00152B8C">
        <w:trPr>
          <w:trHeight w:hRule="exact" w:val="227"/>
        </w:trPr>
        <w:tc>
          <w:tcPr>
            <w:tcW w:w="1555" w:type="dxa"/>
            <w:vMerge/>
            <w:tcMar>
              <w:left w:w="28" w:type="dxa"/>
              <w:right w:w="28" w:type="dxa"/>
            </w:tcMar>
            <w:vAlign w:val="center"/>
          </w:tcPr>
          <w:p w14:paraId="6A126D66" w14:textId="77777777" w:rsidR="00BF3B07" w:rsidRPr="002E360B" w:rsidRDefault="00BF3B07" w:rsidP="00583408">
            <w:pPr>
              <w:spacing w:line="200" w:lineRule="exact"/>
              <w:ind w:rightChars="62" w:right="130"/>
              <w:jc w:val="center"/>
              <w:rPr>
                <w:rFonts w:ascii="ＭＳ ゴシック" w:eastAsia="ＭＳ ゴシック" w:hAnsi="ＭＳ ゴシック"/>
                <w:color w:val="000000" w:themeColor="text1"/>
                <w:sz w:val="16"/>
                <w:szCs w:val="16"/>
              </w:rPr>
            </w:pPr>
          </w:p>
        </w:tc>
        <w:tc>
          <w:tcPr>
            <w:tcW w:w="1559" w:type="dxa"/>
            <w:tcMar>
              <w:left w:w="28" w:type="dxa"/>
              <w:right w:w="28" w:type="dxa"/>
            </w:tcMar>
            <w:vAlign w:val="center"/>
          </w:tcPr>
          <w:p w14:paraId="5FFBC748" w14:textId="77777777" w:rsidR="00BF3B07" w:rsidRPr="002E360B" w:rsidRDefault="00BF3B07" w:rsidP="00583408">
            <w:pPr>
              <w:spacing w:line="200" w:lineRule="exact"/>
              <w:ind w:rightChars="62" w:right="130"/>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現行</w:t>
            </w:r>
          </w:p>
        </w:tc>
        <w:tc>
          <w:tcPr>
            <w:tcW w:w="1848" w:type="dxa"/>
            <w:tcMar>
              <w:left w:w="28" w:type="dxa"/>
              <w:right w:w="28" w:type="dxa"/>
            </w:tcMar>
            <w:vAlign w:val="center"/>
          </w:tcPr>
          <w:p w14:paraId="5918FE34" w14:textId="77777777" w:rsidR="00BF3B07" w:rsidRPr="002E360B" w:rsidRDefault="00BF3B07" w:rsidP="00583408">
            <w:pPr>
              <w:spacing w:line="200" w:lineRule="exact"/>
              <w:ind w:rightChars="62" w:right="130"/>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変更案</w:t>
            </w:r>
          </w:p>
        </w:tc>
        <w:tc>
          <w:tcPr>
            <w:tcW w:w="1412" w:type="dxa"/>
            <w:vMerge/>
            <w:tcMar>
              <w:left w:w="28" w:type="dxa"/>
              <w:right w:w="28" w:type="dxa"/>
            </w:tcMar>
            <w:vAlign w:val="center"/>
          </w:tcPr>
          <w:p w14:paraId="2EDD040F" w14:textId="77777777" w:rsidR="00BF3B07" w:rsidRPr="002E360B" w:rsidRDefault="00BF3B07" w:rsidP="00583408">
            <w:pPr>
              <w:spacing w:line="200" w:lineRule="exact"/>
              <w:ind w:rightChars="62" w:right="130"/>
              <w:jc w:val="center"/>
              <w:rPr>
                <w:rFonts w:ascii="ＭＳ ゴシック" w:eastAsia="ＭＳ ゴシック" w:hAnsi="ＭＳ ゴシック"/>
                <w:color w:val="000000" w:themeColor="text1"/>
                <w:sz w:val="16"/>
                <w:szCs w:val="16"/>
              </w:rPr>
            </w:pPr>
          </w:p>
        </w:tc>
        <w:tc>
          <w:tcPr>
            <w:tcW w:w="1985" w:type="dxa"/>
            <w:vMerge/>
            <w:tcMar>
              <w:left w:w="28" w:type="dxa"/>
              <w:right w:w="28" w:type="dxa"/>
            </w:tcMar>
            <w:vAlign w:val="center"/>
          </w:tcPr>
          <w:p w14:paraId="6FF16DE4" w14:textId="77777777" w:rsidR="00BF3B07" w:rsidRPr="002E360B" w:rsidRDefault="00BF3B07" w:rsidP="00583408">
            <w:pPr>
              <w:spacing w:line="200" w:lineRule="exact"/>
              <w:ind w:rightChars="62" w:right="130"/>
              <w:jc w:val="center"/>
              <w:rPr>
                <w:rFonts w:ascii="ＭＳ ゴシック" w:eastAsia="ＭＳ ゴシック" w:hAnsi="ＭＳ ゴシック"/>
                <w:color w:val="000000" w:themeColor="text1"/>
                <w:sz w:val="16"/>
                <w:szCs w:val="16"/>
              </w:rPr>
            </w:pPr>
          </w:p>
        </w:tc>
        <w:tc>
          <w:tcPr>
            <w:tcW w:w="1564" w:type="dxa"/>
            <w:vMerge/>
            <w:vAlign w:val="center"/>
          </w:tcPr>
          <w:p w14:paraId="1C11B7BF" w14:textId="77777777" w:rsidR="00BF3B07" w:rsidRPr="0094775D" w:rsidRDefault="00BF3B07" w:rsidP="00583408">
            <w:pPr>
              <w:spacing w:line="200" w:lineRule="exact"/>
              <w:ind w:rightChars="62" w:right="130"/>
              <w:jc w:val="center"/>
              <w:rPr>
                <w:rFonts w:ascii="ＭＳ ゴシック" w:eastAsia="ＭＳ ゴシック" w:hAnsi="ＭＳ ゴシック"/>
                <w:color w:val="000000" w:themeColor="text1"/>
                <w:sz w:val="16"/>
                <w:szCs w:val="16"/>
              </w:rPr>
            </w:pPr>
          </w:p>
        </w:tc>
      </w:tr>
      <w:tr w:rsidR="002E360B" w:rsidRPr="002E360B" w14:paraId="1AE72CF3" w14:textId="77777777" w:rsidTr="00152B8C">
        <w:trPr>
          <w:trHeight w:hRule="exact" w:val="415"/>
        </w:trPr>
        <w:tc>
          <w:tcPr>
            <w:tcW w:w="1555" w:type="dxa"/>
            <w:tcMar>
              <w:left w:w="28" w:type="dxa"/>
              <w:right w:w="28" w:type="dxa"/>
            </w:tcMar>
            <w:vAlign w:val="center"/>
          </w:tcPr>
          <w:p w14:paraId="426068F5" w14:textId="77777777" w:rsidR="00560D10" w:rsidRPr="002E360B" w:rsidRDefault="00560D10" w:rsidP="00583408">
            <w:pPr>
              <w:spacing w:line="200" w:lineRule="exact"/>
              <w:ind w:rightChars="62" w:right="130"/>
              <w:jc w:val="left"/>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安威川上流</w:t>
            </w:r>
          </w:p>
        </w:tc>
        <w:tc>
          <w:tcPr>
            <w:tcW w:w="1559" w:type="dxa"/>
            <w:tcMar>
              <w:left w:w="28" w:type="dxa"/>
              <w:right w:w="28" w:type="dxa"/>
            </w:tcMar>
            <w:vAlign w:val="center"/>
          </w:tcPr>
          <w:p w14:paraId="07A7588C" w14:textId="77777777" w:rsidR="00560D10" w:rsidRPr="002E360B" w:rsidRDefault="00560D10" w:rsidP="00583408">
            <w:pPr>
              <w:spacing w:line="200" w:lineRule="exact"/>
              <w:ind w:rightChars="62" w:right="130"/>
              <w:jc w:val="left"/>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茨木市取水口より上流</w:t>
            </w:r>
          </w:p>
        </w:tc>
        <w:tc>
          <w:tcPr>
            <w:tcW w:w="1848" w:type="dxa"/>
            <w:tcMar>
              <w:left w:w="28" w:type="dxa"/>
              <w:right w:w="28" w:type="dxa"/>
            </w:tcMar>
            <w:vAlign w:val="center"/>
          </w:tcPr>
          <w:p w14:paraId="39FCA8A9" w14:textId="77777777" w:rsidR="00560D10" w:rsidRPr="002E360B" w:rsidRDefault="00560D10" w:rsidP="00583408">
            <w:pPr>
              <w:spacing w:line="200" w:lineRule="exact"/>
              <w:ind w:rightChars="62" w:right="130"/>
              <w:jc w:val="left"/>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安威川ダム流出端より上流</w:t>
            </w:r>
          </w:p>
        </w:tc>
        <w:tc>
          <w:tcPr>
            <w:tcW w:w="1412" w:type="dxa"/>
            <w:tcMar>
              <w:left w:w="28" w:type="dxa"/>
              <w:right w:w="28" w:type="dxa"/>
            </w:tcMar>
            <w:vAlign w:val="center"/>
          </w:tcPr>
          <w:p w14:paraId="2CDF1EE8" w14:textId="77777777" w:rsidR="00560D10" w:rsidRPr="002E360B" w:rsidRDefault="00560D10" w:rsidP="00583408">
            <w:pPr>
              <w:spacing w:line="200" w:lineRule="exact"/>
              <w:ind w:rightChars="62" w:right="130"/>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Ａイ</w:t>
            </w:r>
          </w:p>
          <w:p w14:paraId="06B17703" w14:textId="77777777" w:rsidR="00560D10" w:rsidRPr="002E360B" w:rsidRDefault="00560D10" w:rsidP="00583408">
            <w:pPr>
              <w:spacing w:line="200" w:lineRule="exact"/>
              <w:ind w:rightChars="62" w:right="130"/>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（改定なし）</w:t>
            </w:r>
          </w:p>
        </w:tc>
        <w:tc>
          <w:tcPr>
            <w:tcW w:w="1985" w:type="dxa"/>
            <w:tcMar>
              <w:left w:w="28" w:type="dxa"/>
              <w:right w:w="28" w:type="dxa"/>
            </w:tcMar>
            <w:vAlign w:val="center"/>
          </w:tcPr>
          <w:p w14:paraId="612F6190" w14:textId="77777777" w:rsidR="00560D10" w:rsidRPr="002E360B" w:rsidRDefault="00560D10" w:rsidP="00583408">
            <w:pPr>
              <w:spacing w:line="200" w:lineRule="exact"/>
              <w:ind w:rightChars="62" w:right="130"/>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生物Ａイ</w:t>
            </w:r>
          </w:p>
          <w:p w14:paraId="71BEC958" w14:textId="77777777" w:rsidR="00560D10" w:rsidRPr="002E360B" w:rsidRDefault="00560D10" w:rsidP="00583408">
            <w:pPr>
              <w:spacing w:line="200" w:lineRule="exact"/>
              <w:ind w:rightChars="62" w:right="130"/>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（改定なし）</w:t>
            </w:r>
          </w:p>
        </w:tc>
        <w:tc>
          <w:tcPr>
            <w:tcW w:w="1564" w:type="dxa"/>
            <w:vAlign w:val="center"/>
          </w:tcPr>
          <w:p w14:paraId="76D66B81" w14:textId="6DFB27F7" w:rsidR="00BF3B07" w:rsidRPr="0094775D" w:rsidRDefault="002236E5" w:rsidP="002236E5">
            <w:pPr>
              <w:spacing w:line="200" w:lineRule="exact"/>
              <w:ind w:rightChars="62" w:right="130"/>
              <w:rPr>
                <w:rFonts w:ascii="ＭＳ ゴシック" w:eastAsia="ＭＳ ゴシック" w:hAnsi="ＭＳ ゴシック"/>
                <w:color w:val="000000" w:themeColor="text1"/>
                <w:sz w:val="16"/>
                <w:szCs w:val="16"/>
              </w:rPr>
            </w:pPr>
            <w:r w:rsidRPr="0094775D">
              <w:rPr>
                <w:rFonts w:ascii="ＭＳ ゴシック" w:eastAsia="ＭＳ ゴシック" w:hAnsi="ＭＳ ゴシック" w:hint="eastAsia"/>
                <w:color w:val="000000" w:themeColor="text1"/>
                <w:sz w:val="16"/>
                <w:szCs w:val="16"/>
              </w:rPr>
              <w:t>車作大橋（新設）</w:t>
            </w:r>
          </w:p>
        </w:tc>
      </w:tr>
      <w:tr w:rsidR="002E360B" w:rsidRPr="002E360B" w14:paraId="0BD09453" w14:textId="77777777" w:rsidTr="00152B8C">
        <w:trPr>
          <w:trHeight w:hRule="exact" w:val="851"/>
        </w:trPr>
        <w:tc>
          <w:tcPr>
            <w:tcW w:w="1555" w:type="dxa"/>
            <w:tcMar>
              <w:left w:w="28" w:type="dxa"/>
              <w:right w:w="28" w:type="dxa"/>
            </w:tcMar>
            <w:vAlign w:val="center"/>
          </w:tcPr>
          <w:p w14:paraId="31B42E23" w14:textId="77777777" w:rsidR="00560D10" w:rsidRPr="002E360B" w:rsidRDefault="00560D10" w:rsidP="00583408">
            <w:pPr>
              <w:spacing w:line="200" w:lineRule="exact"/>
              <w:ind w:rightChars="62" w:right="130"/>
              <w:jc w:val="left"/>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安威川下流(1)</w:t>
            </w:r>
          </w:p>
        </w:tc>
        <w:tc>
          <w:tcPr>
            <w:tcW w:w="1559" w:type="dxa"/>
            <w:vMerge w:val="restart"/>
            <w:tcMar>
              <w:left w:w="28" w:type="dxa"/>
              <w:right w:w="28" w:type="dxa"/>
            </w:tcMar>
            <w:vAlign w:val="center"/>
          </w:tcPr>
          <w:p w14:paraId="685AAF9B" w14:textId="77777777" w:rsidR="00560D10" w:rsidRPr="002E360B" w:rsidRDefault="00560D10" w:rsidP="00583408">
            <w:pPr>
              <w:spacing w:line="200" w:lineRule="exact"/>
              <w:ind w:rightChars="62" w:right="130"/>
              <w:jc w:val="left"/>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茨木市取水口から大正川合流点まで</w:t>
            </w:r>
          </w:p>
        </w:tc>
        <w:tc>
          <w:tcPr>
            <w:tcW w:w="1848" w:type="dxa"/>
            <w:tcMar>
              <w:left w:w="28" w:type="dxa"/>
              <w:right w:w="28" w:type="dxa"/>
            </w:tcMar>
            <w:vAlign w:val="center"/>
          </w:tcPr>
          <w:p w14:paraId="7A0FC4AB" w14:textId="77777777" w:rsidR="00560D10" w:rsidRPr="002E360B" w:rsidRDefault="00560D10" w:rsidP="00583408">
            <w:pPr>
              <w:spacing w:line="200" w:lineRule="exact"/>
              <w:ind w:rightChars="62" w:right="130"/>
              <w:jc w:val="left"/>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安威川ダム流出端から茨木川合流点まで</w:t>
            </w:r>
          </w:p>
        </w:tc>
        <w:tc>
          <w:tcPr>
            <w:tcW w:w="1412" w:type="dxa"/>
            <w:tcMar>
              <w:left w:w="28" w:type="dxa"/>
              <w:right w:w="28" w:type="dxa"/>
            </w:tcMar>
            <w:vAlign w:val="center"/>
          </w:tcPr>
          <w:p w14:paraId="49F8BB86" w14:textId="77777777" w:rsidR="00560D10" w:rsidRPr="002E360B" w:rsidRDefault="00560D10" w:rsidP="00583408">
            <w:pPr>
              <w:spacing w:line="200" w:lineRule="exact"/>
              <w:ind w:rightChars="62" w:right="130"/>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Ａイ</w:t>
            </w:r>
          </w:p>
          <w:p w14:paraId="663ED0A1" w14:textId="77777777" w:rsidR="00560D10" w:rsidRPr="002E360B" w:rsidRDefault="00560D10" w:rsidP="00583408">
            <w:pPr>
              <w:spacing w:line="200" w:lineRule="exact"/>
              <w:ind w:rightChars="62" w:right="130"/>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（改定なし）</w:t>
            </w:r>
          </w:p>
        </w:tc>
        <w:tc>
          <w:tcPr>
            <w:tcW w:w="1985" w:type="dxa"/>
            <w:tcMar>
              <w:left w:w="28" w:type="dxa"/>
              <w:right w:w="28" w:type="dxa"/>
            </w:tcMar>
            <w:vAlign w:val="center"/>
          </w:tcPr>
          <w:p w14:paraId="40903C77" w14:textId="3A1605D7" w:rsidR="002236E5" w:rsidRPr="0094775D" w:rsidRDefault="00560D10" w:rsidP="002236E5">
            <w:pPr>
              <w:spacing w:line="200" w:lineRule="exact"/>
              <w:ind w:rightChars="62" w:right="130"/>
              <w:jc w:val="center"/>
              <w:rPr>
                <w:rFonts w:ascii="ＭＳ ゴシック" w:eastAsia="ＭＳ ゴシック" w:hAnsi="ＭＳ ゴシック"/>
                <w:color w:val="000000" w:themeColor="text1"/>
                <w:sz w:val="16"/>
                <w:szCs w:val="16"/>
              </w:rPr>
            </w:pPr>
            <w:r w:rsidRPr="0094775D">
              <w:rPr>
                <w:rFonts w:ascii="ＭＳ ゴシック" w:eastAsia="ＭＳ ゴシック" w:hAnsi="ＭＳ ゴシック" w:hint="eastAsia"/>
                <w:color w:val="000000" w:themeColor="text1"/>
                <w:sz w:val="16"/>
                <w:szCs w:val="16"/>
              </w:rPr>
              <w:t>生物Ａイ</w:t>
            </w:r>
          </w:p>
          <w:p w14:paraId="12D69F3C" w14:textId="3E6D74E3" w:rsidR="00560D10" w:rsidRPr="00152B8C" w:rsidRDefault="00152B8C" w:rsidP="00583408">
            <w:pPr>
              <w:spacing w:line="200" w:lineRule="exact"/>
              <w:ind w:rightChars="62" w:right="130"/>
              <w:jc w:val="center"/>
              <w:rPr>
                <w:rFonts w:ascii="ＭＳ ゴシック" w:eastAsia="ＭＳ ゴシック" w:hAnsi="ＭＳ ゴシック"/>
                <w:color w:val="FF0000"/>
                <w:sz w:val="16"/>
                <w:szCs w:val="16"/>
              </w:rPr>
            </w:pPr>
            <w:r w:rsidRPr="0094775D">
              <w:rPr>
                <w:rFonts w:ascii="ＭＳ ゴシック" w:eastAsia="ＭＳ ゴシック" w:hAnsi="ＭＳ ゴシック" w:hint="eastAsia"/>
                <w:color w:val="000000" w:themeColor="text1"/>
                <w:sz w:val="16"/>
                <w:szCs w:val="16"/>
              </w:rPr>
              <w:t>(</w:t>
            </w:r>
            <w:r w:rsidR="0094775D" w:rsidRPr="0094775D">
              <w:rPr>
                <w:rFonts w:ascii="ＭＳ ゴシック" w:eastAsia="ＭＳ ゴシック" w:hAnsi="ＭＳ ゴシック" w:hint="eastAsia"/>
                <w:color w:val="000000" w:themeColor="text1"/>
                <w:sz w:val="16"/>
                <w:szCs w:val="16"/>
              </w:rPr>
              <w:t>取水口より上流は改定</w:t>
            </w:r>
            <w:r w:rsidR="0094775D">
              <w:rPr>
                <w:rFonts w:ascii="ＭＳ ゴシック" w:eastAsia="ＭＳ ゴシック" w:hAnsi="ＭＳ ゴシック" w:hint="eastAsia"/>
                <w:color w:val="000000" w:themeColor="text1"/>
                <w:sz w:val="16"/>
                <w:szCs w:val="16"/>
              </w:rPr>
              <w:t>なく</w:t>
            </w:r>
            <w:r w:rsidR="0094775D" w:rsidRPr="0094775D">
              <w:rPr>
                <w:rFonts w:ascii="ＭＳ ゴシック" w:eastAsia="ＭＳ ゴシック" w:hAnsi="ＭＳ ゴシック" w:hint="eastAsia"/>
                <w:color w:val="000000" w:themeColor="text1"/>
                <w:sz w:val="16"/>
                <w:szCs w:val="16"/>
              </w:rPr>
              <w:t>、</w:t>
            </w:r>
            <w:r w:rsidRPr="0094775D">
              <w:rPr>
                <w:rFonts w:ascii="ＭＳ ゴシック" w:eastAsia="ＭＳ ゴシック" w:hAnsi="ＭＳ ゴシック" w:hint="eastAsia"/>
                <w:color w:val="000000" w:themeColor="text1"/>
                <w:sz w:val="16"/>
                <w:szCs w:val="16"/>
              </w:rPr>
              <w:t>下流は</w:t>
            </w:r>
            <w:r w:rsidR="0094775D" w:rsidRPr="0094775D">
              <w:rPr>
                <w:rFonts w:ascii="ＭＳ ゴシック" w:eastAsia="ＭＳ ゴシック" w:hAnsi="ＭＳ ゴシック" w:hint="eastAsia"/>
                <w:color w:val="000000" w:themeColor="text1"/>
                <w:sz w:val="16"/>
                <w:szCs w:val="16"/>
              </w:rPr>
              <w:t>生物</w:t>
            </w:r>
            <w:r w:rsidRPr="0094775D">
              <w:rPr>
                <w:rFonts w:ascii="ＭＳ ゴシック" w:eastAsia="ＭＳ ゴシック" w:hAnsi="ＭＳ ゴシック" w:hint="eastAsia"/>
                <w:color w:val="000000" w:themeColor="text1"/>
                <w:sz w:val="16"/>
                <w:szCs w:val="16"/>
              </w:rPr>
              <w:t>Ｂイ→</w:t>
            </w:r>
            <w:r w:rsidR="0094775D" w:rsidRPr="0094775D">
              <w:rPr>
                <w:rFonts w:ascii="ＭＳ ゴシック" w:eastAsia="ＭＳ ゴシック" w:hAnsi="ＭＳ ゴシック" w:hint="eastAsia"/>
                <w:color w:val="000000" w:themeColor="text1"/>
                <w:sz w:val="16"/>
                <w:szCs w:val="16"/>
              </w:rPr>
              <w:t>生物</w:t>
            </w:r>
            <w:r w:rsidRPr="0094775D">
              <w:rPr>
                <w:rFonts w:ascii="ＭＳ ゴシック" w:eastAsia="ＭＳ ゴシック" w:hAnsi="ＭＳ ゴシック" w:hint="eastAsia"/>
                <w:color w:val="000000" w:themeColor="text1"/>
                <w:sz w:val="16"/>
                <w:szCs w:val="16"/>
              </w:rPr>
              <w:t>Ａイに改定)</w:t>
            </w:r>
          </w:p>
        </w:tc>
        <w:tc>
          <w:tcPr>
            <w:tcW w:w="1564" w:type="dxa"/>
            <w:vAlign w:val="center"/>
          </w:tcPr>
          <w:p w14:paraId="4EA7861B" w14:textId="544BB57D" w:rsidR="00560D10" w:rsidRPr="0094775D" w:rsidRDefault="002236E5" w:rsidP="00583408">
            <w:pPr>
              <w:spacing w:line="200" w:lineRule="exact"/>
              <w:ind w:rightChars="62" w:right="130"/>
              <w:jc w:val="center"/>
              <w:rPr>
                <w:rFonts w:ascii="ＭＳ ゴシック" w:eastAsia="ＭＳ ゴシック" w:hAnsi="ＭＳ ゴシック"/>
                <w:color w:val="000000" w:themeColor="text1"/>
                <w:sz w:val="16"/>
                <w:szCs w:val="16"/>
              </w:rPr>
            </w:pPr>
            <w:r w:rsidRPr="0094775D">
              <w:rPr>
                <w:rFonts w:ascii="ＭＳ ゴシック" w:eastAsia="ＭＳ ゴシック" w:hAnsi="ＭＳ ゴシック" w:hint="eastAsia"/>
                <w:color w:val="000000" w:themeColor="text1"/>
                <w:sz w:val="16"/>
                <w:szCs w:val="16"/>
              </w:rPr>
              <w:t>桑ノ原橋</w:t>
            </w:r>
          </w:p>
        </w:tc>
      </w:tr>
      <w:tr w:rsidR="002E360B" w:rsidRPr="002E360B" w14:paraId="66B48CFA" w14:textId="77777777" w:rsidTr="00152B8C">
        <w:trPr>
          <w:trHeight w:hRule="exact" w:val="680"/>
        </w:trPr>
        <w:tc>
          <w:tcPr>
            <w:tcW w:w="1555" w:type="dxa"/>
            <w:tcMar>
              <w:left w:w="28" w:type="dxa"/>
              <w:right w:w="28" w:type="dxa"/>
            </w:tcMar>
            <w:vAlign w:val="center"/>
          </w:tcPr>
          <w:p w14:paraId="5BD6F7D0" w14:textId="77777777" w:rsidR="00560D10" w:rsidRPr="002E360B" w:rsidRDefault="00560D10" w:rsidP="00583408">
            <w:pPr>
              <w:spacing w:line="200" w:lineRule="exact"/>
              <w:ind w:rightChars="62" w:right="130"/>
              <w:jc w:val="left"/>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安威川下流(2)</w:t>
            </w:r>
          </w:p>
        </w:tc>
        <w:tc>
          <w:tcPr>
            <w:tcW w:w="1559" w:type="dxa"/>
            <w:vMerge/>
            <w:tcMar>
              <w:left w:w="28" w:type="dxa"/>
              <w:right w:w="28" w:type="dxa"/>
            </w:tcMar>
            <w:vAlign w:val="center"/>
          </w:tcPr>
          <w:p w14:paraId="60EDC139" w14:textId="77777777" w:rsidR="00560D10" w:rsidRPr="002E360B" w:rsidRDefault="00560D10" w:rsidP="00583408">
            <w:pPr>
              <w:spacing w:line="200" w:lineRule="exact"/>
              <w:ind w:rightChars="62" w:right="130"/>
              <w:jc w:val="left"/>
              <w:rPr>
                <w:rFonts w:ascii="ＭＳ ゴシック" w:eastAsia="ＭＳ ゴシック" w:hAnsi="ＭＳ ゴシック"/>
                <w:color w:val="000000" w:themeColor="text1"/>
                <w:sz w:val="16"/>
                <w:szCs w:val="16"/>
              </w:rPr>
            </w:pPr>
          </w:p>
        </w:tc>
        <w:tc>
          <w:tcPr>
            <w:tcW w:w="1848" w:type="dxa"/>
            <w:tcMar>
              <w:left w:w="28" w:type="dxa"/>
              <w:right w:w="28" w:type="dxa"/>
            </w:tcMar>
            <w:vAlign w:val="center"/>
          </w:tcPr>
          <w:p w14:paraId="1C1A9FAB" w14:textId="77777777" w:rsidR="00560D10" w:rsidRPr="002E360B" w:rsidRDefault="00560D10" w:rsidP="00583408">
            <w:pPr>
              <w:spacing w:line="200" w:lineRule="exact"/>
              <w:ind w:rightChars="62" w:right="130"/>
              <w:jc w:val="left"/>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茨木川合流点から大正川合流点まで</w:t>
            </w:r>
          </w:p>
        </w:tc>
        <w:tc>
          <w:tcPr>
            <w:tcW w:w="1412" w:type="dxa"/>
            <w:tcMar>
              <w:left w:w="28" w:type="dxa"/>
              <w:right w:w="28" w:type="dxa"/>
            </w:tcMar>
            <w:vAlign w:val="center"/>
          </w:tcPr>
          <w:p w14:paraId="446C358B" w14:textId="77777777" w:rsidR="00560D10" w:rsidRPr="002E360B" w:rsidRDefault="00560D10" w:rsidP="00583408">
            <w:pPr>
              <w:spacing w:line="200" w:lineRule="exact"/>
              <w:ind w:rightChars="62" w:right="130"/>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Ａイ</w:t>
            </w:r>
          </w:p>
          <w:p w14:paraId="064EE7D9" w14:textId="77777777" w:rsidR="00560D10" w:rsidRPr="002E360B" w:rsidRDefault="00560D10" w:rsidP="00583408">
            <w:pPr>
              <w:spacing w:line="200" w:lineRule="exact"/>
              <w:ind w:rightChars="62" w:right="130"/>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（改定なし）</w:t>
            </w:r>
          </w:p>
        </w:tc>
        <w:tc>
          <w:tcPr>
            <w:tcW w:w="1985" w:type="dxa"/>
            <w:tcMar>
              <w:left w:w="28" w:type="dxa"/>
              <w:right w:w="28" w:type="dxa"/>
            </w:tcMar>
            <w:vAlign w:val="center"/>
          </w:tcPr>
          <w:p w14:paraId="1C2114D9" w14:textId="77777777" w:rsidR="00560D10" w:rsidRPr="002E360B" w:rsidRDefault="00560D10" w:rsidP="00583408">
            <w:pPr>
              <w:spacing w:line="200" w:lineRule="exact"/>
              <w:ind w:rightChars="62" w:right="130"/>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生物Ｂイ</w:t>
            </w:r>
          </w:p>
          <w:p w14:paraId="3C299855" w14:textId="77777777" w:rsidR="00560D10" w:rsidRPr="002E360B" w:rsidRDefault="00560D10" w:rsidP="00583408">
            <w:pPr>
              <w:spacing w:line="200" w:lineRule="exact"/>
              <w:ind w:rightChars="62" w:right="130"/>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（改定なし）</w:t>
            </w:r>
          </w:p>
        </w:tc>
        <w:tc>
          <w:tcPr>
            <w:tcW w:w="1564" w:type="dxa"/>
            <w:vAlign w:val="center"/>
          </w:tcPr>
          <w:p w14:paraId="485D3D47" w14:textId="383C3C16" w:rsidR="002236E5" w:rsidRPr="0094775D" w:rsidRDefault="002236E5" w:rsidP="00583408">
            <w:pPr>
              <w:spacing w:line="200" w:lineRule="exact"/>
              <w:ind w:rightChars="62" w:right="130"/>
              <w:jc w:val="center"/>
              <w:rPr>
                <w:rFonts w:ascii="ＭＳ ゴシック" w:eastAsia="ＭＳ ゴシック" w:hAnsi="ＭＳ ゴシック"/>
                <w:color w:val="000000" w:themeColor="text1"/>
                <w:sz w:val="16"/>
                <w:szCs w:val="16"/>
              </w:rPr>
            </w:pPr>
            <w:r w:rsidRPr="0094775D">
              <w:rPr>
                <w:rFonts w:ascii="ＭＳ ゴシック" w:eastAsia="ＭＳ ゴシック" w:hAnsi="ＭＳ ゴシック" w:hint="eastAsia"/>
                <w:color w:val="000000" w:themeColor="text1"/>
                <w:sz w:val="16"/>
                <w:szCs w:val="16"/>
              </w:rPr>
              <w:t>宮鳥橋</w:t>
            </w:r>
          </w:p>
          <w:p w14:paraId="17FD2D03" w14:textId="41A07DBA" w:rsidR="001036B6" w:rsidRPr="0094775D" w:rsidRDefault="00152B8C" w:rsidP="00152B8C">
            <w:pPr>
              <w:spacing w:line="200" w:lineRule="exact"/>
              <w:ind w:rightChars="62" w:right="130"/>
              <w:jc w:val="center"/>
              <w:rPr>
                <w:rFonts w:ascii="ＭＳ ゴシック" w:eastAsia="ＭＳ ゴシック" w:hAnsi="ＭＳ ゴシック"/>
                <w:color w:val="000000" w:themeColor="text1"/>
                <w:sz w:val="16"/>
                <w:szCs w:val="16"/>
              </w:rPr>
            </w:pPr>
            <w:r w:rsidRPr="0094775D">
              <w:rPr>
                <w:rFonts w:ascii="ＭＳ ゴシック" w:eastAsia="ＭＳ ゴシック" w:hAnsi="ＭＳ ゴシック" w:hint="eastAsia"/>
                <w:color w:val="000000" w:themeColor="text1"/>
                <w:sz w:val="16"/>
                <w:szCs w:val="16"/>
              </w:rPr>
              <w:t>(</w:t>
            </w:r>
            <w:r w:rsidR="001036B6" w:rsidRPr="0094775D">
              <w:rPr>
                <w:rFonts w:ascii="ＭＳ ゴシック" w:eastAsia="ＭＳ ゴシック" w:hAnsi="ＭＳ ゴシック" w:hint="eastAsia"/>
                <w:color w:val="000000" w:themeColor="text1"/>
                <w:sz w:val="16"/>
                <w:szCs w:val="16"/>
              </w:rPr>
              <w:t>準基準点</w:t>
            </w:r>
            <w:r w:rsidRPr="0094775D">
              <w:rPr>
                <w:rFonts w:ascii="ＭＳ ゴシック" w:eastAsia="ＭＳ ゴシック" w:hAnsi="ＭＳ ゴシック" w:hint="eastAsia"/>
                <w:color w:val="000000" w:themeColor="text1"/>
                <w:sz w:val="16"/>
                <w:szCs w:val="16"/>
              </w:rPr>
              <w:t>「千歳橋」は</w:t>
            </w:r>
            <w:r w:rsidR="001036B6" w:rsidRPr="0094775D">
              <w:rPr>
                <w:rFonts w:ascii="ＭＳ ゴシック" w:eastAsia="ＭＳ ゴシック" w:hAnsi="ＭＳ ゴシック" w:hint="eastAsia"/>
                <w:color w:val="000000" w:themeColor="text1"/>
                <w:sz w:val="16"/>
                <w:szCs w:val="16"/>
              </w:rPr>
              <w:t>廃止</w:t>
            </w:r>
            <w:r w:rsidRPr="0094775D">
              <w:rPr>
                <w:rFonts w:ascii="ＭＳ ゴシック" w:eastAsia="ＭＳ ゴシック" w:hAnsi="ＭＳ ゴシック" w:hint="eastAsia"/>
                <w:color w:val="000000" w:themeColor="text1"/>
                <w:sz w:val="16"/>
                <w:szCs w:val="16"/>
              </w:rPr>
              <w:t>)</w:t>
            </w:r>
          </w:p>
        </w:tc>
      </w:tr>
      <w:tr w:rsidR="002E360B" w:rsidRPr="002E360B" w14:paraId="03A9AFBB" w14:textId="77777777" w:rsidTr="00152B8C">
        <w:trPr>
          <w:trHeight w:hRule="exact" w:val="454"/>
        </w:trPr>
        <w:tc>
          <w:tcPr>
            <w:tcW w:w="1555" w:type="dxa"/>
            <w:tcMar>
              <w:left w:w="28" w:type="dxa"/>
              <w:right w:w="28" w:type="dxa"/>
            </w:tcMar>
            <w:vAlign w:val="center"/>
          </w:tcPr>
          <w:p w14:paraId="37913833" w14:textId="77777777" w:rsidR="00560D10" w:rsidRPr="002E360B" w:rsidRDefault="00560D10" w:rsidP="00583408">
            <w:pPr>
              <w:spacing w:line="200" w:lineRule="exact"/>
              <w:ind w:rightChars="62" w:right="130"/>
              <w:jc w:val="left"/>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安威川下流(3)</w:t>
            </w:r>
          </w:p>
        </w:tc>
        <w:tc>
          <w:tcPr>
            <w:tcW w:w="1559" w:type="dxa"/>
            <w:tcMar>
              <w:left w:w="28" w:type="dxa"/>
              <w:right w:w="28" w:type="dxa"/>
            </w:tcMar>
            <w:vAlign w:val="center"/>
          </w:tcPr>
          <w:p w14:paraId="5925CD26" w14:textId="77777777" w:rsidR="00560D10" w:rsidRPr="002E360B" w:rsidRDefault="00560D10" w:rsidP="00583408">
            <w:pPr>
              <w:spacing w:line="200" w:lineRule="exact"/>
              <w:ind w:rightChars="62" w:right="130"/>
              <w:jc w:val="left"/>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大正川合流点より下流</w:t>
            </w:r>
          </w:p>
        </w:tc>
        <w:tc>
          <w:tcPr>
            <w:tcW w:w="1848" w:type="dxa"/>
            <w:tcMar>
              <w:left w:w="28" w:type="dxa"/>
              <w:right w:w="28" w:type="dxa"/>
            </w:tcMar>
            <w:vAlign w:val="center"/>
          </w:tcPr>
          <w:p w14:paraId="1A3C15BB" w14:textId="77777777" w:rsidR="00560D10" w:rsidRPr="002E360B" w:rsidRDefault="00560D10" w:rsidP="00583408">
            <w:pPr>
              <w:spacing w:line="200" w:lineRule="exact"/>
              <w:ind w:rightChars="62" w:right="130"/>
              <w:jc w:val="left"/>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大正川合流点より下流</w:t>
            </w:r>
          </w:p>
        </w:tc>
        <w:tc>
          <w:tcPr>
            <w:tcW w:w="1412" w:type="dxa"/>
            <w:tcMar>
              <w:left w:w="28" w:type="dxa"/>
              <w:right w:w="28" w:type="dxa"/>
            </w:tcMar>
            <w:vAlign w:val="center"/>
          </w:tcPr>
          <w:p w14:paraId="2533527F" w14:textId="6AF79CCB" w:rsidR="00560D10" w:rsidRPr="002E360B" w:rsidRDefault="00874FC2" w:rsidP="00AF3A59">
            <w:pPr>
              <w:spacing w:line="200" w:lineRule="exact"/>
              <w:ind w:rightChars="62" w:right="130"/>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Ｂロ→</w:t>
            </w:r>
            <w:r w:rsidR="00560D10" w:rsidRPr="002E360B">
              <w:rPr>
                <w:rFonts w:ascii="ＭＳ ゴシック" w:eastAsia="ＭＳ ゴシック" w:hAnsi="ＭＳ ゴシック" w:hint="eastAsia"/>
                <w:color w:val="000000" w:themeColor="text1"/>
                <w:sz w:val="16"/>
                <w:szCs w:val="16"/>
              </w:rPr>
              <w:t>Ｂイ</w:t>
            </w:r>
          </w:p>
        </w:tc>
        <w:tc>
          <w:tcPr>
            <w:tcW w:w="1985" w:type="dxa"/>
            <w:tcMar>
              <w:left w:w="28" w:type="dxa"/>
              <w:right w:w="28" w:type="dxa"/>
            </w:tcMar>
            <w:vAlign w:val="center"/>
          </w:tcPr>
          <w:p w14:paraId="3CF0A90E" w14:textId="77777777" w:rsidR="00560D10" w:rsidRPr="002E360B" w:rsidRDefault="00560D10" w:rsidP="00583408">
            <w:pPr>
              <w:spacing w:line="200" w:lineRule="exact"/>
              <w:ind w:rightChars="62" w:right="130"/>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生物Ｂイ</w:t>
            </w:r>
          </w:p>
          <w:p w14:paraId="77924C88" w14:textId="77777777" w:rsidR="00560D10" w:rsidRPr="002E360B" w:rsidRDefault="00560D10" w:rsidP="00583408">
            <w:pPr>
              <w:spacing w:line="200" w:lineRule="exact"/>
              <w:ind w:rightChars="62" w:right="130"/>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（改定なし）</w:t>
            </w:r>
          </w:p>
        </w:tc>
        <w:tc>
          <w:tcPr>
            <w:tcW w:w="1564" w:type="dxa"/>
            <w:vAlign w:val="center"/>
          </w:tcPr>
          <w:p w14:paraId="428F046D" w14:textId="2BEA2A47" w:rsidR="00560D10" w:rsidRPr="0094775D" w:rsidRDefault="00152B8C" w:rsidP="00583408">
            <w:pPr>
              <w:spacing w:line="200" w:lineRule="exact"/>
              <w:ind w:rightChars="62" w:right="130"/>
              <w:jc w:val="center"/>
              <w:rPr>
                <w:rFonts w:ascii="ＭＳ ゴシック" w:eastAsia="ＭＳ ゴシック" w:hAnsi="ＭＳ ゴシック"/>
                <w:color w:val="000000" w:themeColor="text1"/>
                <w:sz w:val="16"/>
                <w:szCs w:val="16"/>
              </w:rPr>
            </w:pPr>
            <w:r w:rsidRPr="0094775D">
              <w:rPr>
                <w:rFonts w:ascii="ＭＳ ゴシック" w:eastAsia="ＭＳ ゴシック" w:hAnsi="ＭＳ ゴシック" w:hint="eastAsia"/>
                <w:color w:val="000000" w:themeColor="text1"/>
                <w:sz w:val="16"/>
                <w:szCs w:val="16"/>
              </w:rPr>
              <w:t>新京阪橋</w:t>
            </w:r>
          </w:p>
        </w:tc>
      </w:tr>
    </w:tbl>
    <w:p w14:paraId="5A7373EB" w14:textId="77777777" w:rsidR="00583408" w:rsidRPr="002E360B" w:rsidRDefault="00E70367" w:rsidP="00583408">
      <w:pPr>
        <w:spacing w:line="100" w:lineRule="exact"/>
        <w:jc w:val="left"/>
        <w:rPr>
          <w:rFonts w:asciiTheme="majorEastAsia" w:eastAsiaTheme="majorEastAsia" w:hAnsiTheme="majorEastAsia"/>
          <w:color w:val="000000" w:themeColor="text1"/>
          <w:sz w:val="20"/>
          <w:szCs w:val="20"/>
        </w:rPr>
      </w:pPr>
      <w:r w:rsidRPr="002E360B">
        <w:rPr>
          <w:rFonts w:asciiTheme="majorEastAsia" w:eastAsiaTheme="majorEastAsia" w:hAnsiTheme="majorEastAsia" w:hint="eastAsia"/>
          <w:color w:val="000000" w:themeColor="text1"/>
          <w:sz w:val="20"/>
          <w:szCs w:val="20"/>
        </w:rPr>
        <w:t xml:space="preserve">　　</w:t>
      </w:r>
    </w:p>
    <w:p w14:paraId="0DA1EF11" w14:textId="7DCF3491" w:rsidR="00BC4709" w:rsidRPr="002E360B" w:rsidRDefault="00583408" w:rsidP="00583408">
      <w:pPr>
        <w:spacing w:line="300" w:lineRule="exact"/>
        <w:ind w:firstLineChars="200" w:firstLine="400"/>
        <w:jc w:val="left"/>
        <w:rPr>
          <w:rFonts w:asciiTheme="majorEastAsia" w:eastAsiaTheme="majorEastAsia" w:hAnsiTheme="majorEastAsia"/>
          <w:color w:val="000000" w:themeColor="text1"/>
          <w:sz w:val="20"/>
          <w:szCs w:val="20"/>
        </w:rPr>
      </w:pPr>
      <w:r w:rsidRPr="002E360B">
        <w:rPr>
          <w:rFonts w:asciiTheme="majorEastAsia" w:eastAsiaTheme="majorEastAsia" w:hAnsiTheme="majorEastAsia" w:hint="eastAsia"/>
          <w:color w:val="000000" w:themeColor="text1"/>
          <w:sz w:val="20"/>
          <w:szCs w:val="20"/>
        </w:rPr>
        <w:t>(3)</w:t>
      </w:r>
      <w:r w:rsidR="00EA7B24" w:rsidRPr="002E360B">
        <w:rPr>
          <w:rFonts w:asciiTheme="majorEastAsia" w:eastAsiaTheme="majorEastAsia" w:hAnsiTheme="majorEastAsia" w:hint="eastAsia"/>
          <w:color w:val="000000" w:themeColor="text1"/>
          <w:sz w:val="20"/>
          <w:szCs w:val="20"/>
        </w:rPr>
        <w:t>達成期間の変更</w:t>
      </w:r>
      <w:r w:rsidR="00192949" w:rsidRPr="002E360B">
        <w:rPr>
          <w:rFonts w:asciiTheme="majorEastAsia" w:eastAsiaTheme="majorEastAsia" w:hAnsiTheme="majorEastAsia" w:hint="eastAsia"/>
          <w:color w:val="000000" w:themeColor="text1"/>
          <w:sz w:val="20"/>
          <w:szCs w:val="20"/>
        </w:rPr>
        <w:t>（</w:t>
      </w:r>
      <w:r w:rsidR="00EA7B24" w:rsidRPr="002E360B">
        <w:rPr>
          <w:rFonts w:asciiTheme="majorEastAsia" w:eastAsiaTheme="majorEastAsia" w:hAnsiTheme="majorEastAsia" w:hint="eastAsia"/>
          <w:color w:val="000000" w:themeColor="text1"/>
          <w:sz w:val="20"/>
          <w:szCs w:val="20"/>
        </w:rPr>
        <w:t>類型を改定しない</w:t>
      </w:r>
      <w:r w:rsidR="00AF3A59" w:rsidRPr="002E360B">
        <w:rPr>
          <w:rFonts w:asciiTheme="majorEastAsia" w:eastAsiaTheme="majorEastAsia" w:hAnsiTheme="majorEastAsia" w:hint="eastAsia"/>
          <w:color w:val="000000" w:themeColor="text1"/>
          <w:sz w:val="20"/>
          <w:szCs w:val="20"/>
        </w:rPr>
        <w:t>８</w:t>
      </w:r>
      <w:r w:rsidR="00EA7B24" w:rsidRPr="002E360B">
        <w:rPr>
          <w:rFonts w:asciiTheme="majorEastAsia" w:eastAsiaTheme="majorEastAsia" w:hAnsiTheme="majorEastAsia" w:hint="eastAsia"/>
          <w:color w:val="000000" w:themeColor="text1"/>
          <w:sz w:val="20"/>
          <w:szCs w:val="20"/>
        </w:rPr>
        <w:t>河川水域</w:t>
      </w:r>
      <w:r w:rsidR="00192949" w:rsidRPr="002E360B">
        <w:rPr>
          <w:rFonts w:asciiTheme="majorEastAsia" w:eastAsiaTheme="majorEastAsia" w:hAnsiTheme="majorEastAsia" w:hint="eastAsia"/>
          <w:color w:val="000000" w:themeColor="text1"/>
          <w:sz w:val="20"/>
          <w:szCs w:val="20"/>
        </w:rPr>
        <w:t>の</w:t>
      </w:r>
      <w:r w:rsidR="00EA7B24" w:rsidRPr="002E360B">
        <w:rPr>
          <w:rFonts w:asciiTheme="majorEastAsia" w:eastAsiaTheme="majorEastAsia" w:hAnsiTheme="majorEastAsia" w:hint="eastAsia"/>
          <w:color w:val="000000" w:themeColor="text1"/>
          <w:sz w:val="20"/>
          <w:szCs w:val="20"/>
        </w:rPr>
        <w:t>達成期間を変更</w:t>
      </w:r>
      <w:r w:rsidR="00192949" w:rsidRPr="002E360B">
        <w:rPr>
          <w:rFonts w:asciiTheme="majorEastAsia" w:eastAsiaTheme="majorEastAsia" w:hAnsiTheme="majorEastAsia" w:hint="eastAsia"/>
          <w:color w:val="000000" w:themeColor="text1"/>
          <w:sz w:val="20"/>
          <w:szCs w:val="20"/>
        </w:rPr>
        <w:t>）</w:t>
      </w:r>
    </w:p>
    <w:tbl>
      <w:tblPr>
        <w:tblW w:w="99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2268"/>
        <w:gridCol w:w="2268"/>
        <w:gridCol w:w="2289"/>
      </w:tblGrid>
      <w:tr w:rsidR="002E360B" w:rsidRPr="002E360B" w14:paraId="30198072" w14:textId="77777777" w:rsidTr="00583408">
        <w:trPr>
          <w:trHeight w:hRule="exact" w:val="227"/>
          <w:jc w:val="right"/>
        </w:trPr>
        <w:tc>
          <w:tcPr>
            <w:tcW w:w="1555" w:type="dxa"/>
            <w:shd w:val="clear" w:color="auto" w:fill="auto"/>
            <w:vAlign w:val="center"/>
          </w:tcPr>
          <w:p w14:paraId="185D16DA" w14:textId="34A7589C" w:rsidR="0097638D" w:rsidRPr="002E360B" w:rsidRDefault="0097638D" w:rsidP="00567067">
            <w:pPr>
              <w:spacing w:line="200" w:lineRule="exact"/>
              <w:jc w:val="center"/>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水系</w:t>
            </w:r>
          </w:p>
        </w:tc>
        <w:tc>
          <w:tcPr>
            <w:tcW w:w="1559" w:type="dxa"/>
            <w:shd w:val="clear" w:color="auto" w:fill="auto"/>
            <w:vAlign w:val="center"/>
          </w:tcPr>
          <w:p w14:paraId="46425B19" w14:textId="77777777" w:rsidR="0097638D" w:rsidRPr="002E360B" w:rsidRDefault="0097638D" w:rsidP="00567067">
            <w:pPr>
              <w:spacing w:line="200" w:lineRule="exact"/>
              <w:jc w:val="center"/>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河川水域名</w:t>
            </w:r>
          </w:p>
        </w:tc>
        <w:tc>
          <w:tcPr>
            <w:tcW w:w="2268" w:type="dxa"/>
            <w:shd w:val="clear" w:color="auto" w:fill="auto"/>
            <w:vAlign w:val="center"/>
          </w:tcPr>
          <w:p w14:paraId="7AADA6DE" w14:textId="77777777" w:rsidR="0097638D" w:rsidRPr="002E360B" w:rsidRDefault="0097638D" w:rsidP="00567067">
            <w:pPr>
              <w:spacing w:line="200" w:lineRule="exact"/>
              <w:jc w:val="center"/>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範囲</w:t>
            </w:r>
          </w:p>
        </w:tc>
        <w:tc>
          <w:tcPr>
            <w:tcW w:w="2268" w:type="dxa"/>
            <w:shd w:val="clear" w:color="auto" w:fill="auto"/>
            <w:vAlign w:val="center"/>
          </w:tcPr>
          <w:p w14:paraId="72E79C37" w14:textId="6BC4C13C" w:rsidR="0097638D" w:rsidRPr="002E360B" w:rsidRDefault="00583408" w:rsidP="00567067">
            <w:pPr>
              <w:spacing w:line="200" w:lineRule="exact"/>
              <w:jc w:val="center"/>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ＢＯＤ</w:t>
            </w:r>
            <w:r w:rsidR="0097638D" w:rsidRPr="002E360B">
              <w:rPr>
                <w:rFonts w:ascii="ＭＳ ゴシック" w:eastAsia="ＭＳ ゴシック" w:hAnsi="ＭＳ ゴシック" w:cs="Times New Roman" w:hint="eastAsia"/>
                <w:color w:val="000000" w:themeColor="text1"/>
                <w:sz w:val="16"/>
                <w:szCs w:val="16"/>
              </w:rPr>
              <w:t>等５項目</w:t>
            </w:r>
          </w:p>
        </w:tc>
        <w:tc>
          <w:tcPr>
            <w:tcW w:w="2289" w:type="dxa"/>
            <w:shd w:val="clear" w:color="auto" w:fill="auto"/>
            <w:vAlign w:val="center"/>
          </w:tcPr>
          <w:p w14:paraId="3A60D6B4" w14:textId="652FA84D" w:rsidR="0097638D" w:rsidRPr="002E360B" w:rsidRDefault="0097638D" w:rsidP="00567067">
            <w:pPr>
              <w:spacing w:line="200" w:lineRule="exact"/>
              <w:jc w:val="center"/>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水生生物</w:t>
            </w:r>
            <w:r w:rsidR="00583408" w:rsidRPr="002E360B">
              <w:rPr>
                <w:rFonts w:ascii="ＭＳ ゴシック" w:eastAsia="ＭＳ ゴシック" w:hAnsi="ＭＳ ゴシック" w:cs="Times New Roman" w:hint="eastAsia"/>
                <w:color w:val="000000" w:themeColor="text1"/>
                <w:sz w:val="16"/>
                <w:szCs w:val="16"/>
              </w:rPr>
              <w:t>３</w:t>
            </w:r>
            <w:r w:rsidRPr="002E360B">
              <w:rPr>
                <w:rFonts w:ascii="ＭＳ ゴシック" w:eastAsia="ＭＳ ゴシック" w:hAnsi="ＭＳ ゴシック" w:cs="Times New Roman" w:hint="eastAsia"/>
                <w:color w:val="000000" w:themeColor="text1"/>
                <w:sz w:val="16"/>
                <w:szCs w:val="16"/>
              </w:rPr>
              <w:t>項目</w:t>
            </w:r>
          </w:p>
        </w:tc>
      </w:tr>
      <w:tr w:rsidR="002E360B" w:rsidRPr="002E360B" w14:paraId="69D10468" w14:textId="77777777" w:rsidTr="00583408">
        <w:trPr>
          <w:trHeight w:hRule="exact" w:val="227"/>
          <w:jc w:val="right"/>
        </w:trPr>
        <w:tc>
          <w:tcPr>
            <w:tcW w:w="1555" w:type="dxa"/>
            <w:vMerge w:val="restart"/>
            <w:shd w:val="clear" w:color="auto" w:fill="auto"/>
            <w:vAlign w:val="center"/>
          </w:tcPr>
          <w:p w14:paraId="5D617313" w14:textId="77777777" w:rsidR="0097638D" w:rsidRPr="002E360B" w:rsidRDefault="0097638D" w:rsidP="00567067">
            <w:pPr>
              <w:spacing w:line="200" w:lineRule="exact"/>
              <w:jc w:val="center"/>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淀川水系</w:t>
            </w:r>
          </w:p>
        </w:tc>
        <w:tc>
          <w:tcPr>
            <w:tcW w:w="1559" w:type="dxa"/>
            <w:shd w:val="clear" w:color="auto" w:fill="auto"/>
            <w:vAlign w:val="center"/>
          </w:tcPr>
          <w:p w14:paraId="7E887BB0" w14:textId="77777777" w:rsidR="0097638D" w:rsidRPr="002E360B" w:rsidRDefault="0097638D" w:rsidP="00567067">
            <w:pPr>
              <w:spacing w:line="200" w:lineRule="exact"/>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船橋川</w:t>
            </w:r>
          </w:p>
        </w:tc>
        <w:tc>
          <w:tcPr>
            <w:tcW w:w="2268" w:type="dxa"/>
            <w:shd w:val="clear" w:color="auto" w:fill="auto"/>
            <w:vAlign w:val="center"/>
          </w:tcPr>
          <w:p w14:paraId="54FDFC55" w14:textId="77777777" w:rsidR="0097638D" w:rsidRPr="002E360B" w:rsidRDefault="0097638D" w:rsidP="00567067">
            <w:pPr>
              <w:spacing w:line="200" w:lineRule="exact"/>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全域</w:t>
            </w:r>
          </w:p>
        </w:tc>
        <w:tc>
          <w:tcPr>
            <w:tcW w:w="2268" w:type="dxa"/>
            <w:shd w:val="clear" w:color="auto" w:fill="auto"/>
            <w:vAlign w:val="center"/>
          </w:tcPr>
          <w:p w14:paraId="2EC62A36" w14:textId="77777777" w:rsidR="0097638D" w:rsidRPr="002E360B" w:rsidRDefault="0097638D" w:rsidP="00567067">
            <w:pPr>
              <w:spacing w:line="200" w:lineRule="exact"/>
              <w:jc w:val="center"/>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Ｂハ→Ｂイ</w:t>
            </w:r>
          </w:p>
        </w:tc>
        <w:tc>
          <w:tcPr>
            <w:tcW w:w="2289" w:type="dxa"/>
            <w:shd w:val="clear" w:color="auto" w:fill="auto"/>
            <w:vAlign w:val="center"/>
          </w:tcPr>
          <w:p w14:paraId="034E3196" w14:textId="77777777" w:rsidR="0097638D" w:rsidRPr="002E360B" w:rsidRDefault="0097638D" w:rsidP="00567067">
            <w:pPr>
              <w:spacing w:line="200" w:lineRule="exact"/>
              <w:jc w:val="center"/>
              <w:rPr>
                <w:rFonts w:ascii="ＭＳ ゴシック" w:eastAsia="ＭＳ ゴシック" w:hAnsi="ＭＳ ゴシック" w:cs="Times New Roman"/>
                <w:color w:val="000000" w:themeColor="text1"/>
                <w:sz w:val="16"/>
                <w:szCs w:val="16"/>
              </w:rPr>
            </w:pPr>
          </w:p>
        </w:tc>
      </w:tr>
      <w:tr w:rsidR="002E360B" w:rsidRPr="002E360B" w14:paraId="5715E435" w14:textId="77777777" w:rsidTr="00583408">
        <w:trPr>
          <w:trHeight w:hRule="exact" w:val="227"/>
          <w:jc w:val="right"/>
        </w:trPr>
        <w:tc>
          <w:tcPr>
            <w:tcW w:w="1555" w:type="dxa"/>
            <w:vMerge/>
            <w:shd w:val="clear" w:color="auto" w:fill="auto"/>
            <w:vAlign w:val="center"/>
          </w:tcPr>
          <w:p w14:paraId="12A2FD7A" w14:textId="77777777" w:rsidR="0097638D" w:rsidRPr="002E360B" w:rsidRDefault="0097638D" w:rsidP="00567067">
            <w:pPr>
              <w:spacing w:line="200" w:lineRule="exact"/>
              <w:jc w:val="center"/>
              <w:rPr>
                <w:rFonts w:ascii="ＭＳ ゴシック" w:eastAsia="ＭＳ ゴシック" w:hAnsi="ＭＳ ゴシック" w:cs="Times New Roman"/>
                <w:color w:val="000000" w:themeColor="text1"/>
                <w:sz w:val="16"/>
                <w:szCs w:val="16"/>
              </w:rPr>
            </w:pPr>
          </w:p>
        </w:tc>
        <w:tc>
          <w:tcPr>
            <w:tcW w:w="1559" w:type="dxa"/>
            <w:shd w:val="clear" w:color="auto" w:fill="auto"/>
            <w:vAlign w:val="center"/>
          </w:tcPr>
          <w:p w14:paraId="11E2E6D2" w14:textId="77777777" w:rsidR="0097638D" w:rsidRPr="002E360B" w:rsidRDefault="0097638D" w:rsidP="00567067">
            <w:pPr>
              <w:spacing w:line="200" w:lineRule="exact"/>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穂谷川</w:t>
            </w:r>
          </w:p>
        </w:tc>
        <w:tc>
          <w:tcPr>
            <w:tcW w:w="2268" w:type="dxa"/>
            <w:shd w:val="clear" w:color="auto" w:fill="auto"/>
            <w:vAlign w:val="center"/>
          </w:tcPr>
          <w:p w14:paraId="48BDD44A" w14:textId="77777777" w:rsidR="0097638D" w:rsidRPr="002E360B" w:rsidRDefault="0097638D" w:rsidP="00567067">
            <w:pPr>
              <w:spacing w:line="200" w:lineRule="exact"/>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全域</w:t>
            </w:r>
          </w:p>
        </w:tc>
        <w:tc>
          <w:tcPr>
            <w:tcW w:w="2268" w:type="dxa"/>
            <w:shd w:val="clear" w:color="auto" w:fill="auto"/>
            <w:vAlign w:val="center"/>
          </w:tcPr>
          <w:p w14:paraId="3585F818" w14:textId="77777777" w:rsidR="0097638D" w:rsidRPr="002E360B" w:rsidRDefault="0097638D" w:rsidP="00567067">
            <w:pPr>
              <w:spacing w:line="200" w:lineRule="exact"/>
              <w:jc w:val="center"/>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Ｂハ→Ｂイ</w:t>
            </w:r>
          </w:p>
        </w:tc>
        <w:tc>
          <w:tcPr>
            <w:tcW w:w="2289" w:type="dxa"/>
            <w:shd w:val="clear" w:color="auto" w:fill="auto"/>
            <w:vAlign w:val="center"/>
          </w:tcPr>
          <w:p w14:paraId="6F8B890E" w14:textId="77777777" w:rsidR="0097638D" w:rsidRPr="002E360B" w:rsidRDefault="0097638D" w:rsidP="00567067">
            <w:pPr>
              <w:spacing w:line="200" w:lineRule="exact"/>
              <w:jc w:val="center"/>
              <w:rPr>
                <w:rFonts w:ascii="ＭＳ ゴシック" w:eastAsia="ＭＳ ゴシック" w:hAnsi="ＭＳ ゴシック" w:cs="Times New Roman"/>
                <w:color w:val="000000" w:themeColor="text1"/>
                <w:sz w:val="16"/>
                <w:szCs w:val="16"/>
              </w:rPr>
            </w:pPr>
          </w:p>
        </w:tc>
      </w:tr>
      <w:tr w:rsidR="002E360B" w:rsidRPr="002E360B" w14:paraId="78D04FF7" w14:textId="77777777" w:rsidTr="00583408">
        <w:trPr>
          <w:trHeight w:hRule="exact" w:val="227"/>
          <w:jc w:val="right"/>
        </w:trPr>
        <w:tc>
          <w:tcPr>
            <w:tcW w:w="1555" w:type="dxa"/>
            <w:vMerge/>
            <w:shd w:val="clear" w:color="auto" w:fill="auto"/>
            <w:vAlign w:val="center"/>
          </w:tcPr>
          <w:p w14:paraId="7DE0A47C" w14:textId="77777777" w:rsidR="0097638D" w:rsidRPr="002E360B" w:rsidRDefault="0097638D" w:rsidP="00567067">
            <w:pPr>
              <w:spacing w:line="200" w:lineRule="exact"/>
              <w:jc w:val="center"/>
              <w:rPr>
                <w:rFonts w:ascii="ＭＳ ゴシック" w:eastAsia="ＭＳ ゴシック" w:hAnsi="ＭＳ ゴシック" w:cs="Times New Roman"/>
                <w:color w:val="000000" w:themeColor="text1"/>
                <w:sz w:val="16"/>
                <w:szCs w:val="16"/>
              </w:rPr>
            </w:pPr>
          </w:p>
        </w:tc>
        <w:tc>
          <w:tcPr>
            <w:tcW w:w="1559" w:type="dxa"/>
            <w:shd w:val="clear" w:color="auto" w:fill="auto"/>
            <w:vAlign w:val="center"/>
          </w:tcPr>
          <w:p w14:paraId="2E132415" w14:textId="77777777" w:rsidR="0097638D" w:rsidRPr="002E360B" w:rsidRDefault="0097638D" w:rsidP="00567067">
            <w:pPr>
              <w:spacing w:line="200" w:lineRule="exact"/>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天野川</w:t>
            </w:r>
          </w:p>
        </w:tc>
        <w:tc>
          <w:tcPr>
            <w:tcW w:w="2268" w:type="dxa"/>
            <w:shd w:val="clear" w:color="auto" w:fill="auto"/>
            <w:vAlign w:val="center"/>
          </w:tcPr>
          <w:p w14:paraId="2F5BF6FF" w14:textId="77777777" w:rsidR="0097638D" w:rsidRPr="002E360B" w:rsidRDefault="0097638D" w:rsidP="00567067">
            <w:pPr>
              <w:spacing w:line="200" w:lineRule="exact"/>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奈良県界より下流</w:t>
            </w:r>
          </w:p>
        </w:tc>
        <w:tc>
          <w:tcPr>
            <w:tcW w:w="2268" w:type="dxa"/>
            <w:shd w:val="clear" w:color="auto" w:fill="auto"/>
            <w:vAlign w:val="center"/>
          </w:tcPr>
          <w:p w14:paraId="761F6568" w14:textId="77777777" w:rsidR="0097638D" w:rsidRPr="002E360B" w:rsidRDefault="0097638D" w:rsidP="00567067">
            <w:pPr>
              <w:spacing w:line="200" w:lineRule="exact"/>
              <w:jc w:val="center"/>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Ｂハ→Ｂイ</w:t>
            </w:r>
          </w:p>
        </w:tc>
        <w:tc>
          <w:tcPr>
            <w:tcW w:w="2289" w:type="dxa"/>
            <w:shd w:val="clear" w:color="auto" w:fill="auto"/>
            <w:vAlign w:val="center"/>
          </w:tcPr>
          <w:p w14:paraId="2D823FA4" w14:textId="77777777" w:rsidR="0097638D" w:rsidRPr="002E360B" w:rsidRDefault="0097638D" w:rsidP="00567067">
            <w:pPr>
              <w:spacing w:line="200" w:lineRule="exact"/>
              <w:jc w:val="center"/>
              <w:rPr>
                <w:rFonts w:ascii="ＭＳ ゴシック" w:eastAsia="ＭＳ ゴシック" w:hAnsi="ＭＳ ゴシック" w:cs="Times New Roman"/>
                <w:color w:val="000000" w:themeColor="text1"/>
                <w:sz w:val="16"/>
                <w:szCs w:val="16"/>
              </w:rPr>
            </w:pPr>
          </w:p>
        </w:tc>
      </w:tr>
      <w:tr w:rsidR="002E360B" w:rsidRPr="002E360B" w14:paraId="1472E051" w14:textId="77777777" w:rsidTr="00583408">
        <w:trPr>
          <w:trHeight w:hRule="exact" w:val="227"/>
          <w:jc w:val="right"/>
        </w:trPr>
        <w:tc>
          <w:tcPr>
            <w:tcW w:w="1555" w:type="dxa"/>
            <w:shd w:val="clear" w:color="auto" w:fill="auto"/>
            <w:vAlign w:val="center"/>
          </w:tcPr>
          <w:p w14:paraId="28925E0D" w14:textId="33B92CD0" w:rsidR="0097638D" w:rsidRPr="002E360B" w:rsidRDefault="00AF3A59" w:rsidP="00567067">
            <w:pPr>
              <w:spacing w:line="200" w:lineRule="exact"/>
              <w:jc w:val="center"/>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神崎川水系</w:t>
            </w:r>
          </w:p>
        </w:tc>
        <w:tc>
          <w:tcPr>
            <w:tcW w:w="1559" w:type="dxa"/>
            <w:shd w:val="clear" w:color="auto" w:fill="auto"/>
            <w:vAlign w:val="center"/>
          </w:tcPr>
          <w:p w14:paraId="122EEBAC" w14:textId="77777777" w:rsidR="0097638D" w:rsidRPr="002E360B" w:rsidRDefault="0097638D" w:rsidP="00567067">
            <w:pPr>
              <w:spacing w:line="200" w:lineRule="exact"/>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勝尾寺川</w:t>
            </w:r>
          </w:p>
        </w:tc>
        <w:tc>
          <w:tcPr>
            <w:tcW w:w="2268" w:type="dxa"/>
            <w:shd w:val="clear" w:color="auto" w:fill="auto"/>
            <w:vAlign w:val="center"/>
          </w:tcPr>
          <w:p w14:paraId="2D13DBE2" w14:textId="77777777" w:rsidR="0097638D" w:rsidRPr="002E360B" w:rsidRDefault="0097638D" w:rsidP="00567067">
            <w:pPr>
              <w:spacing w:line="200" w:lineRule="exact"/>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全域</w:t>
            </w:r>
          </w:p>
        </w:tc>
        <w:tc>
          <w:tcPr>
            <w:tcW w:w="2268" w:type="dxa"/>
            <w:shd w:val="clear" w:color="auto" w:fill="auto"/>
            <w:vAlign w:val="center"/>
          </w:tcPr>
          <w:p w14:paraId="6DE741FE" w14:textId="77777777" w:rsidR="0097638D" w:rsidRPr="002E360B" w:rsidRDefault="0097638D" w:rsidP="00567067">
            <w:pPr>
              <w:spacing w:line="200" w:lineRule="exact"/>
              <w:jc w:val="center"/>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Ａロ→Ａイ</w:t>
            </w:r>
          </w:p>
        </w:tc>
        <w:tc>
          <w:tcPr>
            <w:tcW w:w="2289" w:type="dxa"/>
            <w:shd w:val="clear" w:color="auto" w:fill="auto"/>
            <w:vAlign w:val="center"/>
          </w:tcPr>
          <w:p w14:paraId="5BDBA5C2" w14:textId="77777777" w:rsidR="0097638D" w:rsidRPr="002E360B" w:rsidRDefault="0097638D" w:rsidP="00567067">
            <w:pPr>
              <w:spacing w:line="200" w:lineRule="exact"/>
              <w:jc w:val="center"/>
              <w:rPr>
                <w:rFonts w:ascii="ＭＳ ゴシック" w:eastAsia="ＭＳ ゴシック" w:hAnsi="ＭＳ ゴシック" w:cs="Times New Roman"/>
                <w:color w:val="000000" w:themeColor="text1"/>
                <w:sz w:val="16"/>
                <w:szCs w:val="16"/>
              </w:rPr>
            </w:pPr>
          </w:p>
        </w:tc>
      </w:tr>
      <w:tr w:rsidR="002E360B" w:rsidRPr="002E360B" w14:paraId="412F7B7C" w14:textId="77777777" w:rsidTr="00583408">
        <w:trPr>
          <w:trHeight w:hRule="exact" w:val="227"/>
          <w:jc w:val="right"/>
        </w:trPr>
        <w:tc>
          <w:tcPr>
            <w:tcW w:w="1555" w:type="dxa"/>
            <w:shd w:val="clear" w:color="auto" w:fill="auto"/>
            <w:vAlign w:val="center"/>
          </w:tcPr>
          <w:p w14:paraId="161438ED" w14:textId="77777777" w:rsidR="0097638D" w:rsidRPr="002E360B" w:rsidRDefault="0097638D" w:rsidP="00567067">
            <w:pPr>
              <w:spacing w:line="200" w:lineRule="exact"/>
              <w:jc w:val="center"/>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寝屋川水系</w:t>
            </w:r>
          </w:p>
        </w:tc>
        <w:tc>
          <w:tcPr>
            <w:tcW w:w="1559" w:type="dxa"/>
            <w:shd w:val="clear" w:color="auto" w:fill="auto"/>
            <w:vAlign w:val="center"/>
          </w:tcPr>
          <w:p w14:paraId="20D8AA1A" w14:textId="77777777" w:rsidR="0097638D" w:rsidRPr="002E360B" w:rsidRDefault="0097638D" w:rsidP="00567067">
            <w:pPr>
              <w:spacing w:line="200" w:lineRule="exact"/>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恩智川</w:t>
            </w:r>
          </w:p>
        </w:tc>
        <w:tc>
          <w:tcPr>
            <w:tcW w:w="2268" w:type="dxa"/>
            <w:shd w:val="clear" w:color="auto" w:fill="auto"/>
            <w:vAlign w:val="center"/>
          </w:tcPr>
          <w:p w14:paraId="33025E4B" w14:textId="77777777" w:rsidR="0097638D" w:rsidRPr="002E360B" w:rsidRDefault="0097638D" w:rsidP="00567067">
            <w:pPr>
              <w:spacing w:line="200" w:lineRule="exact"/>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全域</w:t>
            </w:r>
          </w:p>
        </w:tc>
        <w:tc>
          <w:tcPr>
            <w:tcW w:w="2268" w:type="dxa"/>
            <w:shd w:val="clear" w:color="auto" w:fill="auto"/>
            <w:vAlign w:val="center"/>
          </w:tcPr>
          <w:p w14:paraId="7CE83B95" w14:textId="77777777" w:rsidR="0097638D" w:rsidRPr="002E360B" w:rsidRDefault="0097638D" w:rsidP="00567067">
            <w:pPr>
              <w:spacing w:line="200" w:lineRule="exact"/>
              <w:jc w:val="center"/>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Ｃロ→Ｃイ</w:t>
            </w:r>
          </w:p>
        </w:tc>
        <w:tc>
          <w:tcPr>
            <w:tcW w:w="2289" w:type="dxa"/>
            <w:shd w:val="clear" w:color="auto" w:fill="auto"/>
            <w:vAlign w:val="center"/>
          </w:tcPr>
          <w:p w14:paraId="7442C93F" w14:textId="77777777" w:rsidR="0097638D" w:rsidRPr="002E360B" w:rsidRDefault="0097638D" w:rsidP="00567067">
            <w:pPr>
              <w:spacing w:line="200" w:lineRule="exact"/>
              <w:jc w:val="center"/>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生物Ｂロ→生物Ｂイ</w:t>
            </w:r>
          </w:p>
        </w:tc>
      </w:tr>
      <w:tr w:rsidR="002E360B" w:rsidRPr="002E360B" w14:paraId="2D978E85" w14:textId="77777777" w:rsidTr="00583408">
        <w:trPr>
          <w:trHeight w:hRule="exact" w:val="227"/>
          <w:jc w:val="right"/>
        </w:trPr>
        <w:tc>
          <w:tcPr>
            <w:tcW w:w="1555" w:type="dxa"/>
            <w:vMerge w:val="restart"/>
            <w:shd w:val="clear" w:color="auto" w:fill="auto"/>
            <w:vAlign w:val="center"/>
          </w:tcPr>
          <w:p w14:paraId="55A118CA" w14:textId="77777777" w:rsidR="0097638D" w:rsidRPr="002E360B" w:rsidRDefault="0097638D" w:rsidP="00567067">
            <w:pPr>
              <w:spacing w:line="200" w:lineRule="exact"/>
              <w:jc w:val="center"/>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大和川水系</w:t>
            </w:r>
          </w:p>
        </w:tc>
        <w:tc>
          <w:tcPr>
            <w:tcW w:w="1559" w:type="dxa"/>
            <w:shd w:val="clear" w:color="auto" w:fill="auto"/>
            <w:vAlign w:val="center"/>
          </w:tcPr>
          <w:p w14:paraId="2040E7EF" w14:textId="77777777" w:rsidR="0097638D" w:rsidRPr="002E360B" w:rsidRDefault="0097638D" w:rsidP="00567067">
            <w:pPr>
              <w:spacing w:line="200" w:lineRule="exact"/>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飛鳥川</w:t>
            </w:r>
          </w:p>
        </w:tc>
        <w:tc>
          <w:tcPr>
            <w:tcW w:w="2268" w:type="dxa"/>
            <w:shd w:val="clear" w:color="auto" w:fill="auto"/>
            <w:vAlign w:val="center"/>
          </w:tcPr>
          <w:p w14:paraId="750E7A89" w14:textId="77777777" w:rsidR="0097638D" w:rsidRPr="002E360B" w:rsidRDefault="0097638D" w:rsidP="00567067">
            <w:pPr>
              <w:spacing w:line="200" w:lineRule="exact"/>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全域</w:t>
            </w:r>
          </w:p>
        </w:tc>
        <w:tc>
          <w:tcPr>
            <w:tcW w:w="2268" w:type="dxa"/>
            <w:shd w:val="clear" w:color="auto" w:fill="auto"/>
            <w:vAlign w:val="center"/>
          </w:tcPr>
          <w:p w14:paraId="477FDB3F" w14:textId="77777777" w:rsidR="0097638D" w:rsidRPr="002E360B" w:rsidRDefault="0097638D" w:rsidP="00567067">
            <w:pPr>
              <w:spacing w:line="200" w:lineRule="exact"/>
              <w:jc w:val="center"/>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Ｃロ→Ｃイ</w:t>
            </w:r>
          </w:p>
        </w:tc>
        <w:tc>
          <w:tcPr>
            <w:tcW w:w="2289" w:type="dxa"/>
            <w:shd w:val="clear" w:color="auto" w:fill="auto"/>
            <w:vAlign w:val="center"/>
          </w:tcPr>
          <w:p w14:paraId="0F0AD4EF" w14:textId="77777777" w:rsidR="0097638D" w:rsidRPr="002E360B" w:rsidRDefault="0097638D" w:rsidP="00567067">
            <w:pPr>
              <w:spacing w:line="200" w:lineRule="exact"/>
              <w:jc w:val="center"/>
              <w:rPr>
                <w:rFonts w:ascii="ＭＳ ゴシック" w:eastAsia="ＭＳ ゴシック" w:hAnsi="ＭＳ ゴシック" w:cs="Times New Roman"/>
                <w:color w:val="000000" w:themeColor="text1"/>
                <w:sz w:val="16"/>
                <w:szCs w:val="16"/>
              </w:rPr>
            </w:pPr>
          </w:p>
        </w:tc>
      </w:tr>
      <w:tr w:rsidR="002E360B" w:rsidRPr="002E360B" w14:paraId="405F9E7A" w14:textId="77777777" w:rsidTr="00583408">
        <w:trPr>
          <w:trHeight w:hRule="exact" w:val="227"/>
          <w:jc w:val="right"/>
        </w:trPr>
        <w:tc>
          <w:tcPr>
            <w:tcW w:w="1555" w:type="dxa"/>
            <w:vMerge/>
            <w:shd w:val="clear" w:color="auto" w:fill="auto"/>
            <w:vAlign w:val="center"/>
          </w:tcPr>
          <w:p w14:paraId="2A4358E9" w14:textId="77777777" w:rsidR="0097638D" w:rsidRPr="002E360B" w:rsidRDefault="0097638D" w:rsidP="00567067">
            <w:pPr>
              <w:spacing w:line="200" w:lineRule="exact"/>
              <w:rPr>
                <w:rFonts w:ascii="ＭＳ ゴシック" w:eastAsia="ＭＳ ゴシック" w:hAnsi="ＭＳ ゴシック" w:cs="Times New Roman"/>
                <w:color w:val="000000" w:themeColor="text1"/>
                <w:sz w:val="16"/>
                <w:szCs w:val="16"/>
              </w:rPr>
            </w:pPr>
          </w:p>
        </w:tc>
        <w:tc>
          <w:tcPr>
            <w:tcW w:w="1559" w:type="dxa"/>
            <w:shd w:val="clear" w:color="auto" w:fill="auto"/>
            <w:vAlign w:val="center"/>
          </w:tcPr>
          <w:p w14:paraId="74B6BF41" w14:textId="77777777" w:rsidR="0097638D" w:rsidRPr="002E360B" w:rsidRDefault="0097638D" w:rsidP="00567067">
            <w:pPr>
              <w:spacing w:line="200" w:lineRule="exact"/>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東除川</w:t>
            </w:r>
          </w:p>
        </w:tc>
        <w:tc>
          <w:tcPr>
            <w:tcW w:w="2268" w:type="dxa"/>
            <w:shd w:val="clear" w:color="auto" w:fill="auto"/>
            <w:vAlign w:val="center"/>
          </w:tcPr>
          <w:p w14:paraId="21D40DF0" w14:textId="77777777" w:rsidR="0097638D" w:rsidRPr="002E360B" w:rsidRDefault="0097638D" w:rsidP="00567067">
            <w:pPr>
              <w:spacing w:line="200" w:lineRule="exact"/>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全域</w:t>
            </w:r>
          </w:p>
        </w:tc>
        <w:tc>
          <w:tcPr>
            <w:tcW w:w="2268" w:type="dxa"/>
            <w:shd w:val="clear" w:color="auto" w:fill="auto"/>
            <w:vAlign w:val="center"/>
          </w:tcPr>
          <w:p w14:paraId="5F276443" w14:textId="77777777" w:rsidR="0097638D" w:rsidRPr="002E360B" w:rsidRDefault="0097638D" w:rsidP="00567067">
            <w:pPr>
              <w:spacing w:line="200" w:lineRule="exact"/>
              <w:jc w:val="center"/>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Ｃロ→Ｃイ</w:t>
            </w:r>
          </w:p>
        </w:tc>
        <w:tc>
          <w:tcPr>
            <w:tcW w:w="2289" w:type="dxa"/>
            <w:shd w:val="clear" w:color="auto" w:fill="auto"/>
            <w:vAlign w:val="center"/>
          </w:tcPr>
          <w:p w14:paraId="053E4166" w14:textId="77777777" w:rsidR="0097638D" w:rsidRPr="002E360B" w:rsidRDefault="0097638D" w:rsidP="00567067">
            <w:pPr>
              <w:spacing w:line="200" w:lineRule="exact"/>
              <w:jc w:val="center"/>
              <w:rPr>
                <w:rFonts w:ascii="ＭＳ ゴシック" w:eastAsia="ＭＳ ゴシック" w:hAnsi="ＭＳ ゴシック" w:cs="Times New Roman"/>
                <w:color w:val="000000" w:themeColor="text1"/>
                <w:sz w:val="16"/>
                <w:szCs w:val="16"/>
              </w:rPr>
            </w:pPr>
          </w:p>
        </w:tc>
      </w:tr>
      <w:tr w:rsidR="002E360B" w:rsidRPr="002E360B" w14:paraId="00E910BA" w14:textId="77777777" w:rsidTr="00583408">
        <w:trPr>
          <w:trHeight w:hRule="exact" w:val="227"/>
          <w:jc w:val="right"/>
        </w:trPr>
        <w:tc>
          <w:tcPr>
            <w:tcW w:w="1555" w:type="dxa"/>
            <w:vMerge/>
            <w:shd w:val="clear" w:color="auto" w:fill="auto"/>
            <w:vAlign w:val="center"/>
          </w:tcPr>
          <w:p w14:paraId="2F4F7F8B" w14:textId="77777777" w:rsidR="0097638D" w:rsidRPr="002E360B" w:rsidRDefault="0097638D" w:rsidP="00567067">
            <w:pPr>
              <w:spacing w:line="200" w:lineRule="exact"/>
              <w:rPr>
                <w:rFonts w:ascii="ＭＳ ゴシック" w:eastAsia="ＭＳ ゴシック" w:hAnsi="ＭＳ ゴシック" w:cs="Times New Roman"/>
                <w:color w:val="000000" w:themeColor="text1"/>
                <w:sz w:val="16"/>
                <w:szCs w:val="16"/>
              </w:rPr>
            </w:pPr>
          </w:p>
        </w:tc>
        <w:tc>
          <w:tcPr>
            <w:tcW w:w="1559" w:type="dxa"/>
            <w:shd w:val="clear" w:color="auto" w:fill="auto"/>
            <w:vAlign w:val="center"/>
          </w:tcPr>
          <w:p w14:paraId="17DCCD71" w14:textId="77777777" w:rsidR="0097638D" w:rsidRPr="002E360B" w:rsidRDefault="0097638D" w:rsidP="00567067">
            <w:pPr>
              <w:spacing w:line="200" w:lineRule="exact"/>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西除川(1)</w:t>
            </w:r>
          </w:p>
        </w:tc>
        <w:tc>
          <w:tcPr>
            <w:tcW w:w="2268" w:type="dxa"/>
            <w:shd w:val="clear" w:color="auto" w:fill="auto"/>
            <w:vAlign w:val="center"/>
          </w:tcPr>
          <w:p w14:paraId="0CC228A4" w14:textId="77777777" w:rsidR="0097638D" w:rsidRPr="002E360B" w:rsidRDefault="0097638D" w:rsidP="00567067">
            <w:pPr>
              <w:spacing w:line="200" w:lineRule="exact"/>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狭山池流出端より上流</w:t>
            </w:r>
          </w:p>
        </w:tc>
        <w:tc>
          <w:tcPr>
            <w:tcW w:w="2268" w:type="dxa"/>
            <w:shd w:val="clear" w:color="auto" w:fill="auto"/>
            <w:vAlign w:val="center"/>
          </w:tcPr>
          <w:p w14:paraId="0F9DE516" w14:textId="77777777" w:rsidR="0097638D" w:rsidRPr="002E360B" w:rsidRDefault="0097638D" w:rsidP="00567067">
            <w:pPr>
              <w:spacing w:line="200" w:lineRule="exact"/>
              <w:jc w:val="center"/>
              <w:rPr>
                <w:rFonts w:ascii="ＭＳ ゴシック" w:eastAsia="ＭＳ ゴシック" w:hAnsi="ＭＳ ゴシック" w:cs="Times New Roman"/>
                <w:color w:val="000000" w:themeColor="text1"/>
                <w:sz w:val="16"/>
                <w:szCs w:val="16"/>
              </w:rPr>
            </w:pPr>
            <w:r w:rsidRPr="002E360B">
              <w:rPr>
                <w:rFonts w:ascii="ＭＳ ゴシック" w:eastAsia="ＭＳ ゴシック" w:hAnsi="ＭＳ ゴシック" w:cs="Times New Roman" w:hint="eastAsia"/>
                <w:color w:val="000000" w:themeColor="text1"/>
                <w:sz w:val="16"/>
                <w:szCs w:val="16"/>
              </w:rPr>
              <w:t>Ｂロ→Ｂイ</w:t>
            </w:r>
          </w:p>
        </w:tc>
        <w:tc>
          <w:tcPr>
            <w:tcW w:w="2289" w:type="dxa"/>
            <w:shd w:val="clear" w:color="auto" w:fill="auto"/>
            <w:vAlign w:val="center"/>
          </w:tcPr>
          <w:p w14:paraId="376A37BD" w14:textId="77777777" w:rsidR="0097638D" w:rsidRPr="002E360B" w:rsidRDefault="0097638D" w:rsidP="00567067">
            <w:pPr>
              <w:spacing w:line="200" w:lineRule="exact"/>
              <w:jc w:val="center"/>
              <w:rPr>
                <w:rFonts w:ascii="ＭＳ ゴシック" w:eastAsia="ＭＳ ゴシック" w:hAnsi="ＭＳ ゴシック" w:cs="Times New Roman"/>
                <w:color w:val="000000" w:themeColor="text1"/>
                <w:sz w:val="16"/>
                <w:szCs w:val="16"/>
              </w:rPr>
            </w:pPr>
          </w:p>
        </w:tc>
      </w:tr>
    </w:tbl>
    <w:p w14:paraId="0833527E" w14:textId="77777777" w:rsidR="00567067" w:rsidRPr="002E360B" w:rsidRDefault="00567067" w:rsidP="00567067">
      <w:pPr>
        <w:spacing w:line="100" w:lineRule="exact"/>
        <w:ind w:firstLineChars="300" w:firstLine="630"/>
        <w:jc w:val="left"/>
        <w:rPr>
          <w:rFonts w:asciiTheme="majorEastAsia" w:eastAsiaTheme="majorEastAsia" w:hAnsiTheme="majorEastAsia"/>
          <w:color w:val="000000" w:themeColor="text1"/>
        </w:rPr>
      </w:pPr>
    </w:p>
    <w:p w14:paraId="22FABD47" w14:textId="650B6B8E" w:rsidR="00E17132" w:rsidRPr="002E360B" w:rsidRDefault="00E17132" w:rsidP="00E17132">
      <w:pPr>
        <w:spacing w:line="300" w:lineRule="exact"/>
        <w:ind w:leftChars="300" w:left="840" w:hangingChars="100" w:hanging="210"/>
        <w:jc w:val="left"/>
        <w:rPr>
          <w:rFonts w:asciiTheme="majorEastAsia" w:eastAsiaTheme="majorEastAsia" w:hAnsiTheme="majorEastAsia"/>
          <w:color w:val="000000" w:themeColor="text1"/>
          <w:sz w:val="20"/>
          <w:szCs w:val="20"/>
        </w:rPr>
      </w:pPr>
      <w:r w:rsidRPr="002E360B">
        <w:rPr>
          <w:rFonts w:asciiTheme="majorEastAsia" w:eastAsiaTheme="majorEastAsia" w:hAnsiTheme="majorEastAsia" w:hint="eastAsia"/>
          <w:color w:val="000000" w:themeColor="text1"/>
        </w:rPr>
        <w:t>今回の</w:t>
      </w:r>
      <w:r w:rsidRPr="002E360B">
        <w:rPr>
          <w:rFonts w:asciiTheme="majorEastAsia" w:eastAsiaTheme="majorEastAsia" w:hAnsiTheme="majorEastAsia" w:hint="eastAsia"/>
          <w:color w:val="000000" w:themeColor="text1"/>
          <w:sz w:val="20"/>
          <w:szCs w:val="20"/>
        </w:rPr>
        <w:t>類型指定</w:t>
      </w:r>
      <w:r w:rsidR="00C41CC2" w:rsidRPr="002E360B">
        <w:rPr>
          <w:rFonts w:asciiTheme="majorEastAsia" w:eastAsiaTheme="majorEastAsia" w:hAnsiTheme="majorEastAsia" w:hint="eastAsia"/>
          <w:color w:val="000000" w:themeColor="text1"/>
          <w:sz w:val="20"/>
          <w:szCs w:val="20"/>
        </w:rPr>
        <w:t>改定</w:t>
      </w:r>
      <w:r w:rsidR="00BC4709" w:rsidRPr="002E360B">
        <w:rPr>
          <w:rFonts w:asciiTheme="majorEastAsia" w:eastAsiaTheme="majorEastAsia" w:hAnsiTheme="majorEastAsia" w:hint="eastAsia"/>
          <w:color w:val="000000" w:themeColor="text1"/>
          <w:sz w:val="20"/>
          <w:szCs w:val="20"/>
        </w:rPr>
        <w:t>により、類型別の河川水域数は表</w:t>
      </w:r>
      <w:r w:rsidR="007935F1" w:rsidRPr="002E360B">
        <w:rPr>
          <w:rFonts w:asciiTheme="majorEastAsia" w:eastAsiaTheme="majorEastAsia" w:hAnsiTheme="majorEastAsia" w:hint="eastAsia"/>
          <w:color w:val="000000" w:themeColor="text1"/>
          <w:sz w:val="20"/>
          <w:szCs w:val="20"/>
        </w:rPr>
        <w:t>３</w:t>
      </w:r>
      <w:r w:rsidR="00583408" w:rsidRPr="002E360B">
        <w:rPr>
          <w:rFonts w:asciiTheme="majorEastAsia" w:eastAsiaTheme="majorEastAsia" w:hAnsiTheme="majorEastAsia" w:hint="eastAsia"/>
          <w:color w:val="000000" w:themeColor="text1"/>
          <w:sz w:val="20"/>
          <w:szCs w:val="20"/>
        </w:rPr>
        <w:t>の</w:t>
      </w:r>
      <w:r w:rsidR="00C74F56" w:rsidRPr="002E360B">
        <w:rPr>
          <w:rFonts w:asciiTheme="majorEastAsia" w:eastAsiaTheme="majorEastAsia" w:hAnsiTheme="majorEastAsia" w:hint="eastAsia"/>
          <w:color w:val="000000" w:themeColor="text1"/>
          <w:sz w:val="20"/>
          <w:szCs w:val="20"/>
        </w:rPr>
        <w:t>とおりとなる。</w:t>
      </w:r>
    </w:p>
    <w:p w14:paraId="2577CEF6" w14:textId="083C0691" w:rsidR="00A24FFF" w:rsidRPr="002E360B" w:rsidRDefault="00BC4709" w:rsidP="00583408">
      <w:pPr>
        <w:spacing w:line="200" w:lineRule="exact"/>
        <w:ind w:leftChars="300" w:left="830" w:hangingChars="100" w:hanging="200"/>
        <w:jc w:val="center"/>
        <w:rPr>
          <w:color w:val="000000" w:themeColor="text1"/>
          <w:sz w:val="20"/>
          <w:szCs w:val="20"/>
        </w:rPr>
      </w:pPr>
      <w:r w:rsidRPr="002E360B">
        <w:rPr>
          <w:rFonts w:asciiTheme="majorEastAsia" w:eastAsiaTheme="majorEastAsia" w:hAnsiTheme="majorEastAsia" w:hint="eastAsia"/>
          <w:color w:val="000000" w:themeColor="text1"/>
          <w:sz w:val="20"/>
          <w:szCs w:val="20"/>
        </w:rPr>
        <w:t>表</w:t>
      </w:r>
      <w:r w:rsidR="007935F1" w:rsidRPr="002E360B">
        <w:rPr>
          <w:rFonts w:asciiTheme="majorEastAsia" w:eastAsiaTheme="majorEastAsia" w:hAnsiTheme="majorEastAsia" w:hint="eastAsia"/>
          <w:color w:val="000000" w:themeColor="text1"/>
          <w:sz w:val="20"/>
          <w:szCs w:val="20"/>
        </w:rPr>
        <w:t>３</w:t>
      </w:r>
      <w:r w:rsidR="00C74F56" w:rsidRPr="002E360B">
        <w:rPr>
          <w:rFonts w:asciiTheme="majorEastAsia" w:eastAsiaTheme="majorEastAsia" w:hAnsiTheme="majorEastAsia" w:hint="eastAsia"/>
          <w:color w:val="000000" w:themeColor="text1"/>
          <w:sz w:val="20"/>
          <w:szCs w:val="20"/>
        </w:rPr>
        <w:t xml:space="preserve">　類型別の指定水域数</w:t>
      </w:r>
    </w:p>
    <w:tbl>
      <w:tblPr>
        <w:tblStyle w:val="a3"/>
        <w:tblpPr w:leftFromText="142" w:rightFromText="142" w:vertAnchor="text" w:horzAnchor="page" w:tblpX="12916" w:tblpY="22"/>
        <w:tblW w:w="0" w:type="auto"/>
        <w:tblLook w:val="04A0" w:firstRow="1" w:lastRow="0" w:firstColumn="1" w:lastColumn="0" w:noHBand="0" w:noVBand="1"/>
      </w:tblPr>
      <w:tblGrid>
        <w:gridCol w:w="1418"/>
        <w:gridCol w:w="1559"/>
        <w:gridCol w:w="1701"/>
      </w:tblGrid>
      <w:tr w:rsidR="002E360B" w:rsidRPr="002E360B" w14:paraId="010440B8" w14:textId="77777777" w:rsidTr="00583408">
        <w:trPr>
          <w:trHeight w:hRule="exact" w:val="227"/>
        </w:trPr>
        <w:tc>
          <w:tcPr>
            <w:tcW w:w="4678" w:type="dxa"/>
            <w:gridSpan w:val="3"/>
            <w:tcBorders>
              <w:top w:val="nil"/>
              <w:left w:val="nil"/>
              <w:bottom w:val="single" w:sz="4" w:space="0" w:color="000000" w:themeColor="text1"/>
              <w:right w:val="nil"/>
            </w:tcBorders>
            <w:vAlign w:val="center"/>
          </w:tcPr>
          <w:p w14:paraId="7DC4C69C" w14:textId="77777777" w:rsidR="00583408" w:rsidRPr="002E360B" w:rsidRDefault="00583408" w:rsidP="00583408">
            <w:pPr>
              <w:spacing w:line="200" w:lineRule="exact"/>
              <w:jc w:val="left"/>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(1)ＢＯＤ等５項目</w:t>
            </w:r>
          </w:p>
        </w:tc>
      </w:tr>
      <w:tr w:rsidR="002E360B" w:rsidRPr="002E360B" w14:paraId="2027AF64" w14:textId="77777777" w:rsidTr="00583408">
        <w:trPr>
          <w:trHeight w:hRule="exact" w:val="227"/>
        </w:trPr>
        <w:tc>
          <w:tcPr>
            <w:tcW w:w="1418" w:type="dxa"/>
            <w:tcBorders>
              <w:top w:val="single" w:sz="4" w:space="0" w:color="000000" w:themeColor="text1"/>
            </w:tcBorders>
            <w:vAlign w:val="center"/>
          </w:tcPr>
          <w:p w14:paraId="1B3371A4"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類型</w:t>
            </w:r>
          </w:p>
        </w:tc>
        <w:tc>
          <w:tcPr>
            <w:tcW w:w="1559" w:type="dxa"/>
            <w:tcBorders>
              <w:top w:val="single" w:sz="4" w:space="0" w:color="000000" w:themeColor="text1"/>
            </w:tcBorders>
            <w:vAlign w:val="center"/>
          </w:tcPr>
          <w:p w14:paraId="1F9B6D29"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現行</w:t>
            </w:r>
          </w:p>
        </w:tc>
        <w:tc>
          <w:tcPr>
            <w:tcW w:w="1701" w:type="dxa"/>
            <w:tcBorders>
              <w:top w:val="single" w:sz="4" w:space="0" w:color="000000" w:themeColor="text1"/>
            </w:tcBorders>
            <w:vAlign w:val="center"/>
          </w:tcPr>
          <w:p w14:paraId="28B76EF0"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指定・改定案</w:t>
            </w:r>
          </w:p>
        </w:tc>
      </w:tr>
      <w:tr w:rsidR="002E360B" w:rsidRPr="002E360B" w14:paraId="43082F7F" w14:textId="77777777" w:rsidTr="00583408">
        <w:trPr>
          <w:trHeight w:hRule="exact" w:val="227"/>
        </w:trPr>
        <w:tc>
          <w:tcPr>
            <w:tcW w:w="1418" w:type="dxa"/>
            <w:vAlign w:val="center"/>
          </w:tcPr>
          <w:p w14:paraId="2D804205"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ＡＡ</w:t>
            </w:r>
          </w:p>
        </w:tc>
        <w:tc>
          <w:tcPr>
            <w:tcW w:w="1559" w:type="dxa"/>
            <w:vAlign w:val="center"/>
          </w:tcPr>
          <w:p w14:paraId="2C717BDE"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color w:val="000000" w:themeColor="text1"/>
                <w:sz w:val="16"/>
                <w:szCs w:val="16"/>
              </w:rPr>
              <w:t>3</w:t>
            </w:r>
          </w:p>
        </w:tc>
        <w:tc>
          <w:tcPr>
            <w:tcW w:w="1701" w:type="dxa"/>
            <w:vAlign w:val="center"/>
          </w:tcPr>
          <w:p w14:paraId="18A9BEC4"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3</w:t>
            </w:r>
          </w:p>
        </w:tc>
      </w:tr>
      <w:tr w:rsidR="002E360B" w:rsidRPr="002E360B" w14:paraId="7211D7A1" w14:textId="77777777" w:rsidTr="00583408">
        <w:trPr>
          <w:trHeight w:hRule="exact" w:val="227"/>
        </w:trPr>
        <w:tc>
          <w:tcPr>
            <w:tcW w:w="1418" w:type="dxa"/>
            <w:vAlign w:val="center"/>
          </w:tcPr>
          <w:p w14:paraId="2C12E581"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Ａ</w:t>
            </w:r>
          </w:p>
        </w:tc>
        <w:tc>
          <w:tcPr>
            <w:tcW w:w="1559" w:type="dxa"/>
            <w:vAlign w:val="center"/>
          </w:tcPr>
          <w:p w14:paraId="6BFB573C"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2</w:t>
            </w:r>
            <w:r w:rsidRPr="002E360B">
              <w:rPr>
                <w:rFonts w:ascii="ＭＳ ゴシック" w:eastAsia="ＭＳ ゴシック" w:hAnsi="ＭＳ ゴシック"/>
                <w:color w:val="000000" w:themeColor="text1"/>
                <w:sz w:val="16"/>
                <w:szCs w:val="16"/>
              </w:rPr>
              <w:t>6</w:t>
            </w:r>
          </w:p>
        </w:tc>
        <w:tc>
          <w:tcPr>
            <w:tcW w:w="1701" w:type="dxa"/>
            <w:vAlign w:val="center"/>
          </w:tcPr>
          <w:p w14:paraId="244E7CAE"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color w:val="000000" w:themeColor="text1"/>
                <w:sz w:val="16"/>
                <w:szCs w:val="16"/>
              </w:rPr>
              <w:t>30</w:t>
            </w:r>
          </w:p>
        </w:tc>
      </w:tr>
      <w:tr w:rsidR="002E360B" w:rsidRPr="002E360B" w14:paraId="501DA6BD" w14:textId="77777777" w:rsidTr="00583408">
        <w:trPr>
          <w:trHeight w:hRule="exact" w:val="227"/>
        </w:trPr>
        <w:tc>
          <w:tcPr>
            <w:tcW w:w="1418" w:type="dxa"/>
            <w:vAlign w:val="center"/>
          </w:tcPr>
          <w:p w14:paraId="318A3313"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Ｂ</w:t>
            </w:r>
          </w:p>
        </w:tc>
        <w:tc>
          <w:tcPr>
            <w:tcW w:w="1559" w:type="dxa"/>
            <w:vAlign w:val="center"/>
          </w:tcPr>
          <w:p w14:paraId="1DD635D9"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2</w:t>
            </w:r>
            <w:r w:rsidRPr="002E360B">
              <w:rPr>
                <w:rFonts w:ascii="ＭＳ ゴシック" w:eastAsia="ＭＳ ゴシック" w:hAnsi="ＭＳ ゴシック"/>
                <w:color w:val="000000" w:themeColor="text1"/>
                <w:sz w:val="16"/>
                <w:szCs w:val="16"/>
              </w:rPr>
              <w:t>9</w:t>
            </w:r>
          </w:p>
        </w:tc>
        <w:tc>
          <w:tcPr>
            <w:tcW w:w="1701" w:type="dxa"/>
            <w:vAlign w:val="center"/>
          </w:tcPr>
          <w:p w14:paraId="3DDC866C"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29</w:t>
            </w:r>
          </w:p>
        </w:tc>
      </w:tr>
      <w:tr w:rsidR="002E360B" w:rsidRPr="002E360B" w14:paraId="0C2803C6" w14:textId="77777777" w:rsidTr="00583408">
        <w:trPr>
          <w:trHeight w:hRule="exact" w:val="227"/>
        </w:trPr>
        <w:tc>
          <w:tcPr>
            <w:tcW w:w="1418" w:type="dxa"/>
            <w:vAlign w:val="center"/>
          </w:tcPr>
          <w:p w14:paraId="1C9281C5"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Ｃ</w:t>
            </w:r>
          </w:p>
        </w:tc>
        <w:tc>
          <w:tcPr>
            <w:tcW w:w="1559" w:type="dxa"/>
            <w:vAlign w:val="center"/>
          </w:tcPr>
          <w:p w14:paraId="3B8925A1"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8</w:t>
            </w:r>
          </w:p>
        </w:tc>
        <w:tc>
          <w:tcPr>
            <w:tcW w:w="1701" w:type="dxa"/>
            <w:vAlign w:val="center"/>
          </w:tcPr>
          <w:p w14:paraId="17755AC5"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color w:val="000000" w:themeColor="text1"/>
                <w:sz w:val="16"/>
                <w:szCs w:val="16"/>
              </w:rPr>
              <w:t>13</w:t>
            </w:r>
          </w:p>
        </w:tc>
      </w:tr>
      <w:tr w:rsidR="002E360B" w:rsidRPr="002E360B" w14:paraId="16B51F52" w14:textId="77777777" w:rsidTr="00583408">
        <w:trPr>
          <w:trHeight w:hRule="exact" w:val="227"/>
        </w:trPr>
        <w:tc>
          <w:tcPr>
            <w:tcW w:w="1418" w:type="dxa"/>
            <w:vAlign w:val="center"/>
          </w:tcPr>
          <w:p w14:paraId="76256BFD"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Ｄ</w:t>
            </w:r>
          </w:p>
        </w:tc>
        <w:tc>
          <w:tcPr>
            <w:tcW w:w="1559" w:type="dxa"/>
            <w:vAlign w:val="center"/>
          </w:tcPr>
          <w:p w14:paraId="14ACB76F"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1</w:t>
            </w:r>
            <w:r w:rsidRPr="002E360B">
              <w:rPr>
                <w:rFonts w:ascii="ＭＳ ゴシック" w:eastAsia="ＭＳ ゴシック" w:hAnsi="ＭＳ ゴシック"/>
                <w:color w:val="000000" w:themeColor="text1"/>
                <w:sz w:val="16"/>
                <w:szCs w:val="16"/>
              </w:rPr>
              <w:t>1</w:t>
            </w:r>
          </w:p>
        </w:tc>
        <w:tc>
          <w:tcPr>
            <w:tcW w:w="1701" w:type="dxa"/>
            <w:vAlign w:val="center"/>
          </w:tcPr>
          <w:p w14:paraId="4105CDCE"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color w:val="000000" w:themeColor="text1"/>
                <w:sz w:val="16"/>
                <w:szCs w:val="16"/>
              </w:rPr>
              <w:t>7</w:t>
            </w:r>
          </w:p>
        </w:tc>
      </w:tr>
      <w:tr w:rsidR="002E360B" w:rsidRPr="002E360B" w14:paraId="7D705A87" w14:textId="77777777" w:rsidTr="00583408">
        <w:trPr>
          <w:trHeight w:hRule="exact" w:val="227"/>
        </w:trPr>
        <w:tc>
          <w:tcPr>
            <w:tcW w:w="1418" w:type="dxa"/>
            <w:vAlign w:val="center"/>
          </w:tcPr>
          <w:p w14:paraId="3D7F4B34"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Ｅ</w:t>
            </w:r>
          </w:p>
        </w:tc>
        <w:tc>
          <w:tcPr>
            <w:tcW w:w="1559" w:type="dxa"/>
            <w:vAlign w:val="center"/>
          </w:tcPr>
          <w:p w14:paraId="5774EF7E"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4</w:t>
            </w:r>
          </w:p>
        </w:tc>
        <w:tc>
          <w:tcPr>
            <w:tcW w:w="1701" w:type="dxa"/>
            <w:vAlign w:val="center"/>
          </w:tcPr>
          <w:p w14:paraId="3C149A4D"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color w:val="000000" w:themeColor="text1"/>
                <w:sz w:val="16"/>
                <w:szCs w:val="16"/>
              </w:rPr>
              <w:t>0</w:t>
            </w:r>
          </w:p>
        </w:tc>
      </w:tr>
      <w:tr w:rsidR="002E360B" w:rsidRPr="002E360B" w14:paraId="6D6C77A5" w14:textId="77777777" w:rsidTr="00583408">
        <w:trPr>
          <w:trHeight w:hRule="exact" w:val="227"/>
        </w:trPr>
        <w:tc>
          <w:tcPr>
            <w:tcW w:w="1418" w:type="dxa"/>
            <w:vAlign w:val="center"/>
          </w:tcPr>
          <w:p w14:paraId="5A4DF616"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全類型</w:t>
            </w:r>
          </w:p>
        </w:tc>
        <w:tc>
          <w:tcPr>
            <w:tcW w:w="1559" w:type="dxa"/>
            <w:vAlign w:val="center"/>
          </w:tcPr>
          <w:p w14:paraId="7BE68C5F"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81</w:t>
            </w:r>
          </w:p>
        </w:tc>
        <w:tc>
          <w:tcPr>
            <w:tcW w:w="1701" w:type="dxa"/>
            <w:vAlign w:val="center"/>
          </w:tcPr>
          <w:p w14:paraId="56A4054E"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8</w:t>
            </w:r>
            <w:r w:rsidRPr="002E360B">
              <w:rPr>
                <w:rFonts w:ascii="ＭＳ ゴシック" w:eastAsia="ＭＳ ゴシック" w:hAnsi="ＭＳ ゴシック"/>
                <w:color w:val="000000" w:themeColor="text1"/>
                <w:sz w:val="16"/>
                <w:szCs w:val="16"/>
              </w:rPr>
              <w:t>2</w:t>
            </w:r>
          </w:p>
        </w:tc>
      </w:tr>
    </w:tbl>
    <w:tbl>
      <w:tblPr>
        <w:tblStyle w:val="a3"/>
        <w:tblpPr w:leftFromText="142" w:rightFromText="142" w:vertAnchor="text" w:horzAnchor="margin" w:tblpXSpec="right" w:tblpY="52"/>
        <w:tblW w:w="0" w:type="auto"/>
        <w:tblLook w:val="04A0" w:firstRow="1" w:lastRow="0" w:firstColumn="1" w:lastColumn="0" w:noHBand="0" w:noVBand="1"/>
      </w:tblPr>
      <w:tblGrid>
        <w:gridCol w:w="1418"/>
        <w:gridCol w:w="1559"/>
        <w:gridCol w:w="1701"/>
      </w:tblGrid>
      <w:tr w:rsidR="002E360B" w:rsidRPr="002E360B" w14:paraId="443850C5" w14:textId="77777777" w:rsidTr="00583408">
        <w:trPr>
          <w:trHeight w:hRule="exact" w:val="227"/>
        </w:trPr>
        <w:tc>
          <w:tcPr>
            <w:tcW w:w="4678" w:type="dxa"/>
            <w:gridSpan w:val="3"/>
            <w:tcBorders>
              <w:top w:val="nil"/>
              <w:left w:val="nil"/>
              <w:bottom w:val="single" w:sz="4" w:space="0" w:color="FFFFFF" w:themeColor="background1"/>
              <w:right w:val="nil"/>
            </w:tcBorders>
            <w:vAlign w:val="center"/>
          </w:tcPr>
          <w:p w14:paraId="22DE4636" w14:textId="77777777" w:rsidR="00583408" w:rsidRPr="002E360B" w:rsidRDefault="00583408" w:rsidP="00583408">
            <w:pPr>
              <w:spacing w:line="200" w:lineRule="exact"/>
              <w:jc w:val="left"/>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(2)水生生物３項目</w:t>
            </w:r>
          </w:p>
        </w:tc>
      </w:tr>
      <w:tr w:rsidR="002E360B" w:rsidRPr="002E360B" w14:paraId="0EBD6BE6" w14:textId="77777777" w:rsidTr="00583408">
        <w:trPr>
          <w:trHeight w:hRule="exact" w:val="227"/>
        </w:trPr>
        <w:tc>
          <w:tcPr>
            <w:tcW w:w="1418" w:type="dxa"/>
            <w:vAlign w:val="center"/>
          </w:tcPr>
          <w:p w14:paraId="3F7F7686"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類型</w:t>
            </w:r>
          </w:p>
        </w:tc>
        <w:tc>
          <w:tcPr>
            <w:tcW w:w="1559" w:type="dxa"/>
            <w:vAlign w:val="center"/>
          </w:tcPr>
          <w:p w14:paraId="17F2CE2B"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現行</w:t>
            </w:r>
          </w:p>
        </w:tc>
        <w:tc>
          <w:tcPr>
            <w:tcW w:w="1701" w:type="dxa"/>
            <w:vAlign w:val="center"/>
          </w:tcPr>
          <w:p w14:paraId="58DC1924"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指定・改定案</w:t>
            </w:r>
          </w:p>
        </w:tc>
      </w:tr>
      <w:tr w:rsidR="002E360B" w:rsidRPr="002E360B" w14:paraId="199694A2" w14:textId="77777777" w:rsidTr="00583408">
        <w:trPr>
          <w:trHeight w:hRule="exact" w:val="227"/>
        </w:trPr>
        <w:tc>
          <w:tcPr>
            <w:tcW w:w="1418" w:type="dxa"/>
            <w:vAlign w:val="center"/>
          </w:tcPr>
          <w:p w14:paraId="13E106A9"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生物Ａ</w:t>
            </w:r>
          </w:p>
        </w:tc>
        <w:tc>
          <w:tcPr>
            <w:tcW w:w="1559" w:type="dxa"/>
            <w:vAlign w:val="center"/>
          </w:tcPr>
          <w:p w14:paraId="3AC94C66"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9</w:t>
            </w:r>
          </w:p>
        </w:tc>
        <w:tc>
          <w:tcPr>
            <w:tcW w:w="1701" w:type="dxa"/>
            <w:vAlign w:val="center"/>
          </w:tcPr>
          <w:p w14:paraId="5784B813"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color w:val="000000" w:themeColor="text1"/>
                <w:sz w:val="16"/>
                <w:szCs w:val="16"/>
              </w:rPr>
              <w:t>10</w:t>
            </w:r>
          </w:p>
        </w:tc>
      </w:tr>
      <w:tr w:rsidR="002E360B" w:rsidRPr="002E360B" w14:paraId="07BD1287" w14:textId="77777777" w:rsidTr="00583408">
        <w:trPr>
          <w:trHeight w:hRule="exact" w:val="227"/>
        </w:trPr>
        <w:tc>
          <w:tcPr>
            <w:tcW w:w="1418" w:type="dxa"/>
            <w:vAlign w:val="center"/>
          </w:tcPr>
          <w:p w14:paraId="40D0DBA0"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生物Ｂ</w:t>
            </w:r>
          </w:p>
        </w:tc>
        <w:tc>
          <w:tcPr>
            <w:tcW w:w="1559" w:type="dxa"/>
            <w:vAlign w:val="center"/>
          </w:tcPr>
          <w:p w14:paraId="27865B9F"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5</w:t>
            </w:r>
            <w:r w:rsidRPr="002E360B">
              <w:rPr>
                <w:rFonts w:ascii="ＭＳ ゴシック" w:eastAsia="ＭＳ ゴシック" w:hAnsi="ＭＳ ゴシック"/>
                <w:color w:val="000000" w:themeColor="text1"/>
                <w:sz w:val="16"/>
                <w:szCs w:val="16"/>
              </w:rPr>
              <w:t>6</w:t>
            </w:r>
          </w:p>
        </w:tc>
        <w:tc>
          <w:tcPr>
            <w:tcW w:w="1701" w:type="dxa"/>
            <w:vAlign w:val="center"/>
          </w:tcPr>
          <w:p w14:paraId="6875BC13"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color w:val="000000" w:themeColor="text1"/>
                <w:sz w:val="16"/>
                <w:szCs w:val="16"/>
              </w:rPr>
              <w:t>64</w:t>
            </w:r>
          </w:p>
        </w:tc>
      </w:tr>
      <w:tr w:rsidR="002E360B" w:rsidRPr="002E360B" w14:paraId="58BFB32D" w14:textId="77777777" w:rsidTr="00583408">
        <w:trPr>
          <w:trHeight w:hRule="exact" w:val="227"/>
        </w:trPr>
        <w:tc>
          <w:tcPr>
            <w:tcW w:w="1418" w:type="dxa"/>
            <w:tcBorders>
              <w:bottom w:val="single" w:sz="4" w:space="0" w:color="000000" w:themeColor="text1"/>
            </w:tcBorders>
            <w:vAlign w:val="center"/>
          </w:tcPr>
          <w:p w14:paraId="7B7C6E8D"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全類型</w:t>
            </w:r>
          </w:p>
        </w:tc>
        <w:tc>
          <w:tcPr>
            <w:tcW w:w="1559" w:type="dxa"/>
            <w:tcBorders>
              <w:bottom w:val="single" w:sz="4" w:space="0" w:color="000000" w:themeColor="text1"/>
            </w:tcBorders>
            <w:vAlign w:val="center"/>
          </w:tcPr>
          <w:p w14:paraId="6FAA0930"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hint="eastAsia"/>
                <w:color w:val="000000" w:themeColor="text1"/>
                <w:sz w:val="16"/>
                <w:szCs w:val="16"/>
              </w:rPr>
              <w:t>6</w:t>
            </w:r>
            <w:r w:rsidRPr="002E360B">
              <w:rPr>
                <w:rFonts w:ascii="ＭＳ ゴシック" w:eastAsia="ＭＳ ゴシック" w:hAnsi="ＭＳ ゴシック"/>
                <w:color w:val="000000" w:themeColor="text1"/>
                <w:sz w:val="16"/>
                <w:szCs w:val="16"/>
              </w:rPr>
              <w:t>5</w:t>
            </w:r>
          </w:p>
        </w:tc>
        <w:tc>
          <w:tcPr>
            <w:tcW w:w="1701" w:type="dxa"/>
            <w:tcBorders>
              <w:bottom w:val="single" w:sz="4" w:space="0" w:color="000000" w:themeColor="text1"/>
            </w:tcBorders>
            <w:vAlign w:val="center"/>
          </w:tcPr>
          <w:p w14:paraId="692F5AEA" w14:textId="77777777" w:rsidR="00583408" w:rsidRPr="002E360B" w:rsidRDefault="00583408" w:rsidP="00583408">
            <w:pPr>
              <w:spacing w:line="200" w:lineRule="exact"/>
              <w:jc w:val="center"/>
              <w:rPr>
                <w:rFonts w:ascii="ＭＳ ゴシック" w:eastAsia="ＭＳ ゴシック" w:hAnsi="ＭＳ ゴシック"/>
                <w:color w:val="000000" w:themeColor="text1"/>
                <w:sz w:val="16"/>
                <w:szCs w:val="16"/>
              </w:rPr>
            </w:pPr>
            <w:r w:rsidRPr="002E360B">
              <w:rPr>
                <w:rFonts w:ascii="ＭＳ ゴシック" w:eastAsia="ＭＳ ゴシック" w:hAnsi="ＭＳ ゴシック"/>
                <w:color w:val="000000" w:themeColor="text1"/>
                <w:sz w:val="16"/>
                <w:szCs w:val="16"/>
              </w:rPr>
              <w:t>74</w:t>
            </w:r>
          </w:p>
        </w:tc>
      </w:tr>
      <w:tr w:rsidR="00583408" w14:paraId="50CE4D4A" w14:textId="77777777" w:rsidTr="00583408">
        <w:trPr>
          <w:trHeight w:hRule="exact" w:val="294"/>
        </w:trPr>
        <w:tc>
          <w:tcPr>
            <w:tcW w:w="4678" w:type="dxa"/>
            <w:gridSpan w:val="3"/>
            <w:tcBorders>
              <w:top w:val="single" w:sz="4" w:space="0" w:color="000000" w:themeColor="text1"/>
              <w:left w:val="nil"/>
              <w:bottom w:val="nil"/>
              <w:right w:val="nil"/>
            </w:tcBorders>
            <w:vAlign w:val="center"/>
          </w:tcPr>
          <w:p w14:paraId="34DE5777" w14:textId="3B06792C" w:rsidR="00583408" w:rsidRPr="00583408" w:rsidRDefault="00583408" w:rsidP="00583408">
            <w:pPr>
              <w:spacing w:line="260" w:lineRule="exact"/>
              <w:jc w:val="left"/>
              <w:rPr>
                <w:rFonts w:ascii="ＭＳ ゴシック" w:eastAsia="ＭＳ ゴシック" w:hAnsi="ＭＳ ゴシック"/>
                <w:color w:val="1F497D" w:themeColor="text2"/>
                <w:sz w:val="16"/>
                <w:szCs w:val="16"/>
              </w:rPr>
            </w:pPr>
            <w:r w:rsidRPr="00583408">
              <w:rPr>
                <w:rFonts w:ascii="ＭＳ ゴシック" w:eastAsia="ＭＳ ゴシック" w:hAnsi="ＭＳ ゴシック" w:hint="eastAsia"/>
                <w:sz w:val="16"/>
                <w:szCs w:val="16"/>
              </w:rPr>
              <w:t>※生物特Ａ、生物特Ｂの指定水域なし</w:t>
            </w:r>
          </w:p>
        </w:tc>
      </w:tr>
    </w:tbl>
    <w:p w14:paraId="4A577871" w14:textId="77777777" w:rsidR="00583408" w:rsidRDefault="00583408" w:rsidP="00583408">
      <w:pPr>
        <w:spacing w:line="260" w:lineRule="exact"/>
        <w:ind w:left="960" w:hangingChars="600" w:hanging="960"/>
        <w:jc w:val="left"/>
        <w:rPr>
          <w:rFonts w:ascii="ＭＳ ゴシック" w:eastAsia="ＭＳ ゴシック" w:hAnsi="ＭＳ ゴシック"/>
          <w:sz w:val="16"/>
          <w:szCs w:val="16"/>
        </w:rPr>
      </w:pPr>
    </w:p>
    <w:p w14:paraId="5888F86F" w14:textId="77777777" w:rsidR="00583408" w:rsidRDefault="00583408" w:rsidP="00583408">
      <w:pPr>
        <w:spacing w:line="260" w:lineRule="exact"/>
        <w:ind w:left="960" w:hangingChars="600" w:hanging="960"/>
        <w:jc w:val="left"/>
        <w:rPr>
          <w:rFonts w:ascii="ＭＳ ゴシック" w:eastAsia="ＭＳ ゴシック" w:hAnsi="ＭＳ ゴシック"/>
          <w:sz w:val="16"/>
          <w:szCs w:val="16"/>
        </w:rPr>
      </w:pPr>
    </w:p>
    <w:p w14:paraId="00ED9443" w14:textId="77777777" w:rsidR="00583408" w:rsidRDefault="00583408" w:rsidP="00583408">
      <w:pPr>
        <w:spacing w:line="260" w:lineRule="exact"/>
        <w:ind w:left="960" w:hangingChars="600" w:hanging="960"/>
        <w:jc w:val="left"/>
        <w:rPr>
          <w:rFonts w:ascii="ＭＳ ゴシック" w:eastAsia="ＭＳ ゴシック" w:hAnsi="ＭＳ ゴシック"/>
          <w:sz w:val="16"/>
          <w:szCs w:val="16"/>
        </w:rPr>
      </w:pPr>
    </w:p>
    <w:p w14:paraId="5C30A44B" w14:textId="77777777" w:rsidR="00583408" w:rsidRDefault="00583408" w:rsidP="00583408">
      <w:pPr>
        <w:spacing w:line="260" w:lineRule="exact"/>
        <w:ind w:left="960" w:hangingChars="600" w:hanging="960"/>
        <w:jc w:val="left"/>
        <w:rPr>
          <w:rFonts w:ascii="ＭＳ ゴシック" w:eastAsia="ＭＳ ゴシック" w:hAnsi="ＭＳ ゴシック"/>
          <w:sz w:val="16"/>
          <w:szCs w:val="16"/>
        </w:rPr>
      </w:pPr>
    </w:p>
    <w:p w14:paraId="2D21D0E8" w14:textId="77777777" w:rsidR="00583408" w:rsidRDefault="00583408" w:rsidP="00583408">
      <w:pPr>
        <w:spacing w:line="260" w:lineRule="exact"/>
        <w:ind w:left="960" w:hangingChars="600" w:hanging="960"/>
        <w:jc w:val="left"/>
        <w:rPr>
          <w:rFonts w:ascii="ＭＳ ゴシック" w:eastAsia="ＭＳ ゴシック" w:hAnsi="ＭＳ ゴシック"/>
          <w:sz w:val="16"/>
          <w:szCs w:val="16"/>
        </w:rPr>
      </w:pPr>
    </w:p>
    <w:p w14:paraId="6D009129" w14:textId="77777777" w:rsidR="00E155E3" w:rsidRPr="00A1698E" w:rsidRDefault="00E155E3" w:rsidP="00567067">
      <w:pPr>
        <w:spacing w:line="140" w:lineRule="exact"/>
        <w:ind w:rightChars="62" w:right="130"/>
        <w:rPr>
          <w:u w:val="single"/>
        </w:rPr>
      </w:pPr>
    </w:p>
    <w:sectPr w:rsidR="00E155E3" w:rsidRPr="00A1698E" w:rsidSect="00E155E3">
      <w:pgSz w:w="23814" w:h="16839" w:orient="landscape" w:code="8"/>
      <w:pgMar w:top="851" w:right="1134" w:bottom="284" w:left="1440" w:header="851" w:footer="992" w:gutter="0"/>
      <w:cols w:num="2" w:space="56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DDC7E" w14:textId="77777777" w:rsidR="004F2A22" w:rsidRDefault="004F2A22" w:rsidP="00320DE8">
      <w:r>
        <w:separator/>
      </w:r>
    </w:p>
  </w:endnote>
  <w:endnote w:type="continuationSeparator" w:id="0">
    <w:p w14:paraId="033A97E3" w14:textId="77777777" w:rsidR="004F2A22" w:rsidRDefault="004F2A22" w:rsidP="0032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10EF5" w14:textId="77777777" w:rsidR="004F2A22" w:rsidRDefault="004F2A22" w:rsidP="00320DE8">
      <w:r>
        <w:separator/>
      </w:r>
    </w:p>
  </w:footnote>
  <w:footnote w:type="continuationSeparator" w:id="0">
    <w:p w14:paraId="2564BC38" w14:textId="77777777" w:rsidR="004F2A22" w:rsidRDefault="004F2A22" w:rsidP="00320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69DD"/>
    <w:multiLevelType w:val="hybridMultilevel"/>
    <w:tmpl w:val="DEBEA0EE"/>
    <w:lvl w:ilvl="0" w:tplc="F776F8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952C24"/>
    <w:multiLevelType w:val="hybridMultilevel"/>
    <w:tmpl w:val="0C22B9F2"/>
    <w:lvl w:ilvl="0" w:tplc="A0626AF0">
      <w:start w:val="1"/>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2" w15:restartNumberingAfterBreak="0">
    <w:nsid w:val="1C2F6547"/>
    <w:multiLevelType w:val="hybridMultilevel"/>
    <w:tmpl w:val="51186C46"/>
    <w:lvl w:ilvl="0" w:tplc="B7A26662">
      <w:start w:val="2"/>
      <w:numFmt w:val="decimalEnclosedCircle"/>
      <w:lvlText w:val="%1"/>
      <w:lvlJc w:val="left"/>
      <w:pPr>
        <w:ind w:left="77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CE508D"/>
    <w:multiLevelType w:val="hybridMultilevel"/>
    <w:tmpl w:val="A6E87C24"/>
    <w:lvl w:ilvl="0" w:tplc="BF42E06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338F31A2"/>
    <w:multiLevelType w:val="hybridMultilevel"/>
    <w:tmpl w:val="F3B643F2"/>
    <w:lvl w:ilvl="0" w:tplc="C076FE8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96360D5"/>
    <w:multiLevelType w:val="hybridMultilevel"/>
    <w:tmpl w:val="144E6C76"/>
    <w:lvl w:ilvl="0" w:tplc="14D21252">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84"/>
    <w:rsid w:val="00000ABB"/>
    <w:rsid w:val="00001E21"/>
    <w:rsid w:val="000135F8"/>
    <w:rsid w:val="00021AFF"/>
    <w:rsid w:val="000248F1"/>
    <w:rsid w:val="00027BC9"/>
    <w:rsid w:val="00031F69"/>
    <w:rsid w:val="00041086"/>
    <w:rsid w:val="00042EB8"/>
    <w:rsid w:val="00047CC9"/>
    <w:rsid w:val="00056450"/>
    <w:rsid w:val="00057E19"/>
    <w:rsid w:val="000866D4"/>
    <w:rsid w:val="000878B3"/>
    <w:rsid w:val="00097B19"/>
    <w:rsid w:val="000A7161"/>
    <w:rsid w:val="000B5845"/>
    <w:rsid w:val="000D11F2"/>
    <w:rsid w:val="000E06E2"/>
    <w:rsid w:val="000F321A"/>
    <w:rsid w:val="000F540A"/>
    <w:rsid w:val="001036B6"/>
    <w:rsid w:val="00106B41"/>
    <w:rsid w:val="00107D29"/>
    <w:rsid w:val="001362CC"/>
    <w:rsid w:val="00140A75"/>
    <w:rsid w:val="00152B8C"/>
    <w:rsid w:val="00154BE2"/>
    <w:rsid w:val="00154ED6"/>
    <w:rsid w:val="00163BCF"/>
    <w:rsid w:val="00165838"/>
    <w:rsid w:val="0017018E"/>
    <w:rsid w:val="001702B0"/>
    <w:rsid w:val="00192949"/>
    <w:rsid w:val="001A4CE0"/>
    <w:rsid w:val="001B36A5"/>
    <w:rsid w:val="001C063F"/>
    <w:rsid w:val="001C0DDF"/>
    <w:rsid w:val="001C3EEB"/>
    <w:rsid w:val="001C4C7B"/>
    <w:rsid w:val="001C642D"/>
    <w:rsid w:val="001C78C1"/>
    <w:rsid w:val="001C7C9F"/>
    <w:rsid w:val="001D44A5"/>
    <w:rsid w:val="002121F6"/>
    <w:rsid w:val="00213E5E"/>
    <w:rsid w:val="00221F31"/>
    <w:rsid w:val="002236E5"/>
    <w:rsid w:val="00231C04"/>
    <w:rsid w:val="0023273C"/>
    <w:rsid w:val="0025389C"/>
    <w:rsid w:val="00262CED"/>
    <w:rsid w:val="00265D84"/>
    <w:rsid w:val="002B7B5F"/>
    <w:rsid w:val="002C0BC5"/>
    <w:rsid w:val="002C34E5"/>
    <w:rsid w:val="002E29ED"/>
    <w:rsid w:val="002E360B"/>
    <w:rsid w:val="002E3AF8"/>
    <w:rsid w:val="0030375C"/>
    <w:rsid w:val="003173FE"/>
    <w:rsid w:val="00320DE8"/>
    <w:rsid w:val="00324633"/>
    <w:rsid w:val="00325570"/>
    <w:rsid w:val="00330F03"/>
    <w:rsid w:val="00363B6A"/>
    <w:rsid w:val="00367CA7"/>
    <w:rsid w:val="003726CF"/>
    <w:rsid w:val="003736E5"/>
    <w:rsid w:val="0038005A"/>
    <w:rsid w:val="00385BC9"/>
    <w:rsid w:val="0039108A"/>
    <w:rsid w:val="003A0139"/>
    <w:rsid w:val="003A4648"/>
    <w:rsid w:val="003A47EB"/>
    <w:rsid w:val="003A510D"/>
    <w:rsid w:val="003B0180"/>
    <w:rsid w:val="003B5690"/>
    <w:rsid w:val="003C0192"/>
    <w:rsid w:val="003D04AB"/>
    <w:rsid w:val="003D1650"/>
    <w:rsid w:val="003D1FA3"/>
    <w:rsid w:val="003D718A"/>
    <w:rsid w:val="003E30EA"/>
    <w:rsid w:val="003E325C"/>
    <w:rsid w:val="003E7BE8"/>
    <w:rsid w:val="00404EFF"/>
    <w:rsid w:val="00405988"/>
    <w:rsid w:val="004110DD"/>
    <w:rsid w:val="00415DF1"/>
    <w:rsid w:val="00422C1F"/>
    <w:rsid w:val="004277BE"/>
    <w:rsid w:val="00430CAD"/>
    <w:rsid w:val="00431E52"/>
    <w:rsid w:val="00432A33"/>
    <w:rsid w:val="00440170"/>
    <w:rsid w:val="004546CE"/>
    <w:rsid w:val="0046609E"/>
    <w:rsid w:val="0049715E"/>
    <w:rsid w:val="004A7486"/>
    <w:rsid w:val="004D324B"/>
    <w:rsid w:val="004E0E2D"/>
    <w:rsid w:val="004E553B"/>
    <w:rsid w:val="004F1114"/>
    <w:rsid w:val="004F133F"/>
    <w:rsid w:val="004F2A22"/>
    <w:rsid w:val="00507E77"/>
    <w:rsid w:val="00515F62"/>
    <w:rsid w:val="00530B9C"/>
    <w:rsid w:val="0053777B"/>
    <w:rsid w:val="00540D53"/>
    <w:rsid w:val="00550B9D"/>
    <w:rsid w:val="005601E5"/>
    <w:rsid w:val="00560D10"/>
    <w:rsid w:val="00567067"/>
    <w:rsid w:val="00570952"/>
    <w:rsid w:val="00583408"/>
    <w:rsid w:val="005971EB"/>
    <w:rsid w:val="005A7BDF"/>
    <w:rsid w:val="005C31B8"/>
    <w:rsid w:val="005D149C"/>
    <w:rsid w:val="005E1183"/>
    <w:rsid w:val="00611899"/>
    <w:rsid w:val="00615644"/>
    <w:rsid w:val="00620AC2"/>
    <w:rsid w:val="00624538"/>
    <w:rsid w:val="006306F6"/>
    <w:rsid w:val="00636490"/>
    <w:rsid w:val="00637132"/>
    <w:rsid w:val="00645EC8"/>
    <w:rsid w:val="006463D7"/>
    <w:rsid w:val="00675B0F"/>
    <w:rsid w:val="0068112C"/>
    <w:rsid w:val="0069371B"/>
    <w:rsid w:val="006937DA"/>
    <w:rsid w:val="00697941"/>
    <w:rsid w:val="006A1947"/>
    <w:rsid w:val="006B5BA5"/>
    <w:rsid w:val="006C0153"/>
    <w:rsid w:val="006C7C60"/>
    <w:rsid w:val="006F0EC7"/>
    <w:rsid w:val="006F36E2"/>
    <w:rsid w:val="006F3CF5"/>
    <w:rsid w:val="006F7243"/>
    <w:rsid w:val="0070348F"/>
    <w:rsid w:val="00706BB7"/>
    <w:rsid w:val="00714F40"/>
    <w:rsid w:val="00717B9A"/>
    <w:rsid w:val="00723DEC"/>
    <w:rsid w:val="0073540E"/>
    <w:rsid w:val="00740255"/>
    <w:rsid w:val="007503BB"/>
    <w:rsid w:val="00750C68"/>
    <w:rsid w:val="007516FD"/>
    <w:rsid w:val="00752309"/>
    <w:rsid w:val="007601F1"/>
    <w:rsid w:val="007779B9"/>
    <w:rsid w:val="00790266"/>
    <w:rsid w:val="007935F1"/>
    <w:rsid w:val="007A0E48"/>
    <w:rsid w:val="007A3E48"/>
    <w:rsid w:val="007A4708"/>
    <w:rsid w:val="007A685F"/>
    <w:rsid w:val="007B5B76"/>
    <w:rsid w:val="007C5C08"/>
    <w:rsid w:val="007F14B9"/>
    <w:rsid w:val="007F248C"/>
    <w:rsid w:val="007F2A00"/>
    <w:rsid w:val="0080000B"/>
    <w:rsid w:val="00801839"/>
    <w:rsid w:val="00801AEE"/>
    <w:rsid w:val="008119DE"/>
    <w:rsid w:val="0081376A"/>
    <w:rsid w:val="00824763"/>
    <w:rsid w:val="00827C25"/>
    <w:rsid w:val="00831624"/>
    <w:rsid w:val="0083407F"/>
    <w:rsid w:val="00836D63"/>
    <w:rsid w:val="008370A6"/>
    <w:rsid w:val="008402E9"/>
    <w:rsid w:val="00842ECA"/>
    <w:rsid w:val="00850407"/>
    <w:rsid w:val="00857D0F"/>
    <w:rsid w:val="00863AD3"/>
    <w:rsid w:val="0086535C"/>
    <w:rsid w:val="008730D3"/>
    <w:rsid w:val="00874FC2"/>
    <w:rsid w:val="00887AA4"/>
    <w:rsid w:val="008B440F"/>
    <w:rsid w:val="008C34F5"/>
    <w:rsid w:val="008D0735"/>
    <w:rsid w:val="008E1BCC"/>
    <w:rsid w:val="008F58A4"/>
    <w:rsid w:val="00903FCA"/>
    <w:rsid w:val="00912AB9"/>
    <w:rsid w:val="00917172"/>
    <w:rsid w:val="009173DD"/>
    <w:rsid w:val="00921453"/>
    <w:rsid w:val="009218BA"/>
    <w:rsid w:val="0092222F"/>
    <w:rsid w:val="00946BAE"/>
    <w:rsid w:val="0094775D"/>
    <w:rsid w:val="00947980"/>
    <w:rsid w:val="00950AAA"/>
    <w:rsid w:val="00951EA2"/>
    <w:rsid w:val="00952956"/>
    <w:rsid w:val="00960749"/>
    <w:rsid w:val="009635D2"/>
    <w:rsid w:val="00964C67"/>
    <w:rsid w:val="009672F6"/>
    <w:rsid w:val="0097638D"/>
    <w:rsid w:val="00985BA8"/>
    <w:rsid w:val="009966E6"/>
    <w:rsid w:val="009A1DF8"/>
    <w:rsid w:val="009A5EDB"/>
    <w:rsid w:val="009B3F2E"/>
    <w:rsid w:val="009C73B7"/>
    <w:rsid w:val="009D2A50"/>
    <w:rsid w:val="009E196D"/>
    <w:rsid w:val="009E2A9D"/>
    <w:rsid w:val="009E7F69"/>
    <w:rsid w:val="009F3B93"/>
    <w:rsid w:val="00A07027"/>
    <w:rsid w:val="00A11288"/>
    <w:rsid w:val="00A11FCB"/>
    <w:rsid w:val="00A1698E"/>
    <w:rsid w:val="00A24FFF"/>
    <w:rsid w:val="00A3466C"/>
    <w:rsid w:val="00A43C40"/>
    <w:rsid w:val="00A46373"/>
    <w:rsid w:val="00A52796"/>
    <w:rsid w:val="00A67E85"/>
    <w:rsid w:val="00A80700"/>
    <w:rsid w:val="00A85607"/>
    <w:rsid w:val="00A93735"/>
    <w:rsid w:val="00A94717"/>
    <w:rsid w:val="00AB5E39"/>
    <w:rsid w:val="00AC15EE"/>
    <w:rsid w:val="00AC1EAA"/>
    <w:rsid w:val="00AC257C"/>
    <w:rsid w:val="00AD57F1"/>
    <w:rsid w:val="00AD58A1"/>
    <w:rsid w:val="00AF3A59"/>
    <w:rsid w:val="00AF3B88"/>
    <w:rsid w:val="00B27048"/>
    <w:rsid w:val="00B37CE9"/>
    <w:rsid w:val="00B62919"/>
    <w:rsid w:val="00B7314B"/>
    <w:rsid w:val="00B74BD3"/>
    <w:rsid w:val="00B9314D"/>
    <w:rsid w:val="00B94F2A"/>
    <w:rsid w:val="00BB1B47"/>
    <w:rsid w:val="00BB597D"/>
    <w:rsid w:val="00BC09B0"/>
    <w:rsid w:val="00BC19A3"/>
    <w:rsid w:val="00BC4709"/>
    <w:rsid w:val="00BD25ED"/>
    <w:rsid w:val="00BD43E9"/>
    <w:rsid w:val="00BD6B44"/>
    <w:rsid w:val="00BE0E4E"/>
    <w:rsid w:val="00BE45AD"/>
    <w:rsid w:val="00BF3B07"/>
    <w:rsid w:val="00C0269A"/>
    <w:rsid w:val="00C03BF1"/>
    <w:rsid w:val="00C13B3E"/>
    <w:rsid w:val="00C41CC2"/>
    <w:rsid w:val="00C438E3"/>
    <w:rsid w:val="00C44328"/>
    <w:rsid w:val="00C461E5"/>
    <w:rsid w:val="00C475F3"/>
    <w:rsid w:val="00C47922"/>
    <w:rsid w:val="00C511CB"/>
    <w:rsid w:val="00C53320"/>
    <w:rsid w:val="00C74F56"/>
    <w:rsid w:val="00CB74CD"/>
    <w:rsid w:val="00CC4AE1"/>
    <w:rsid w:val="00CC7651"/>
    <w:rsid w:val="00CD2F98"/>
    <w:rsid w:val="00CE2761"/>
    <w:rsid w:val="00CF2842"/>
    <w:rsid w:val="00D10F16"/>
    <w:rsid w:val="00D123D8"/>
    <w:rsid w:val="00D15FC7"/>
    <w:rsid w:val="00D30765"/>
    <w:rsid w:val="00D40AB0"/>
    <w:rsid w:val="00D434E9"/>
    <w:rsid w:val="00D52791"/>
    <w:rsid w:val="00D606B5"/>
    <w:rsid w:val="00D70210"/>
    <w:rsid w:val="00D72CC9"/>
    <w:rsid w:val="00D73585"/>
    <w:rsid w:val="00D81B7D"/>
    <w:rsid w:val="00DA190F"/>
    <w:rsid w:val="00DB2F4C"/>
    <w:rsid w:val="00DB630D"/>
    <w:rsid w:val="00DC6FD8"/>
    <w:rsid w:val="00DD5E72"/>
    <w:rsid w:val="00DE21E1"/>
    <w:rsid w:val="00DE67B7"/>
    <w:rsid w:val="00DF0431"/>
    <w:rsid w:val="00DF1C05"/>
    <w:rsid w:val="00DF6380"/>
    <w:rsid w:val="00DF6559"/>
    <w:rsid w:val="00E155E3"/>
    <w:rsid w:val="00E17132"/>
    <w:rsid w:val="00E32116"/>
    <w:rsid w:val="00E37B68"/>
    <w:rsid w:val="00E55C8D"/>
    <w:rsid w:val="00E635BD"/>
    <w:rsid w:val="00E67358"/>
    <w:rsid w:val="00E70367"/>
    <w:rsid w:val="00E86E6B"/>
    <w:rsid w:val="00E87E7D"/>
    <w:rsid w:val="00E939EE"/>
    <w:rsid w:val="00EA7B24"/>
    <w:rsid w:val="00EC09DA"/>
    <w:rsid w:val="00EC0F94"/>
    <w:rsid w:val="00EC553D"/>
    <w:rsid w:val="00EC5D29"/>
    <w:rsid w:val="00ED167B"/>
    <w:rsid w:val="00ED208B"/>
    <w:rsid w:val="00EF27DE"/>
    <w:rsid w:val="00F0067B"/>
    <w:rsid w:val="00F008BE"/>
    <w:rsid w:val="00F032EA"/>
    <w:rsid w:val="00F24193"/>
    <w:rsid w:val="00F2680A"/>
    <w:rsid w:val="00F411EC"/>
    <w:rsid w:val="00F67C48"/>
    <w:rsid w:val="00F71BB4"/>
    <w:rsid w:val="00F76AE6"/>
    <w:rsid w:val="00F778B8"/>
    <w:rsid w:val="00F80ED1"/>
    <w:rsid w:val="00F933C8"/>
    <w:rsid w:val="00F953D1"/>
    <w:rsid w:val="00FA772F"/>
    <w:rsid w:val="00FB19E2"/>
    <w:rsid w:val="00FB4EB1"/>
    <w:rsid w:val="00FC1D78"/>
    <w:rsid w:val="00FC5162"/>
    <w:rsid w:val="00FF3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2A46A93"/>
  <w15:docId w15:val="{F5A456C3-D485-42F4-9C86-027F6146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65D8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65D84"/>
    <w:rPr>
      <w:rFonts w:asciiTheme="majorHAnsi" w:eastAsiaTheme="majorEastAsia" w:hAnsiTheme="majorHAnsi" w:cstheme="majorBidi"/>
    </w:rPr>
  </w:style>
  <w:style w:type="table" w:styleId="a3">
    <w:name w:val="Table Grid"/>
    <w:basedOn w:val="a1"/>
    <w:uiPriority w:val="59"/>
    <w:rsid w:val="00265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0DE8"/>
    <w:pPr>
      <w:tabs>
        <w:tab w:val="center" w:pos="4252"/>
        <w:tab w:val="right" w:pos="8504"/>
      </w:tabs>
      <w:snapToGrid w:val="0"/>
    </w:pPr>
  </w:style>
  <w:style w:type="character" w:customStyle="1" w:styleId="a5">
    <w:name w:val="ヘッダー (文字)"/>
    <w:basedOn w:val="a0"/>
    <w:link w:val="a4"/>
    <w:uiPriority w:val="99"/>
    <w:rsid w:val="00320DE8"/>
  </w:style>
  <w:style w:type="paragraph" w:styleId="a6">
    <w:name w:val="footer"/>
    <w:basedOn w:val="a"/>
    <w:link w:val="a7"/>
    <w:uiPriority w:val="99"/>
    <w:unhideWhenUsed/>
    <w:rsid w:val="00320DE8"/>
    <w:pPr>
      <w:tabs>
        <w:tab w:val="center" w:pos="4252"/>
        <w:tab w:val="right" w:pos="8504"/>
      </w:tabs>
      <w:snapToGrid w:val="0"/>
    </w:pPr>
  </w:style>
  <w:style w:type="character" w:customStyle="1" w:styleId="a7">
    <w:name w:val="フッター (文字)"/>
    <w:basedOn w:val="a0"/>
    <w:link w:val="a6"/>
    <w:uiPriority w:val="99"/>
    <w:rsid w:val="00320DE8"/>
  </w:style>
  <w:style w:type="paragraph" w:styleId="a8">
    <w:name w:val="List Paragraph"/>
    <w:basedOn w:val="a"/>
    <w:uiPriority w:val="34"/>
    <w:qFormat/>
    <w:rsid w:val="00AC1EAA"/>
    <w:pPr>
      <w:ind w:leftChars="400" w:left="840"/>
    </w:pPr>
  </w:style>
  <w:style w:type="paragraph" w:styleId="a9">
    <w:name w:val="Balloon Text"/>
    <w:basedOn w:val="a"/>
    <w:link w:val="aa"/>
    <w:uiPriority w:val="99"/>
    <w:semiHidden/>
    <w:unhideWhenUsed/>
    <w:rsid w:val="00BC19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19A3"/>
    <w:rPr>
      <w:rFonts w:asciiTheme="majorHAnsi" w:eastAsiaTheme="majorEastAsia" w:hAnsiTheme="majorHAnsi" w:cstheme="majorBidi"/>
      <w:sz w:val="18"/>
      <w:szCs w:val="18"/>
    </w:rPr>
  </w:style>
  <w:style w:type="paragraph" w:styleId="Web">
    <w:name w:val="Normal (Web)"/>
    <w:basedOn w:val="a"/>
    <w:uiPriority w:val="99"/>
    <w:unhideWhenUsed/>
    <w:rsid w:val="009C73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55C8D"/>
  </w:style>
  <w:style w:type="character" w:customStyle="1" w:styleId="ac">
    <w:name w:val="日付 (文字)"/>
    <w:basedOn w:val="a0"/>
    <w:link w:val="ab"/>
    <w:uiPriority w:val="99"/>
    <w:semiHidden/>
    <w:rsid w:val="00E55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6662">
      <w:bodyDiv w:val="1"/>
      <w:marLeft w:val="0"/>
      <w:marRight w:val="0"/>
      <w:marTop w:val="0"/>
      <w:marBottom w:val="0"/>
      <w:divBdr>
        <w:top w:val="none" w:sz="0" w:space="0" w:color="auto"/>
        <w:left w:val="none" w:sz="0" w:space="0" w:color="auto"/>
        <w:bottom w:val="none" w:sz="0" w:space="0" w:color="auto"/>
        <w:right w:val="none" w:sz="0" w:space="0" w:color="auto"/>
      </w:divBdr>
    </w:div>
    <w:div w:id="101732689">
      <w:bodyDiv w:val="1"/>
      <w:marLeft w:val="0"/>
      <w:marRight w:val="0"/>
      <w:marTop w:val="0"/>
      <w:marBottom w:val="0"/>
      <w:divBdr>
        <w:top w:val="none" w:sz="0" w:space="0" w:color="auto"/>
        <w:left w:val="none" w:sz="0" w:space="0" w:color="auto"/>
        <w:bottom w:val="none" w:sz="0" w:space="0" w:color="auto"/>
        <w:right w:val="none" w:sz="0" w:space="0" w:color="auto"/>
      </w:divBdr>
    </w:div>
    <w:div w:id="127087530">
      <w:bodyDiv w:val="1"/>
      <w:marLeft w:val="0"/>
      <w:marRight w:val="0"/>
      <w:marTop w:val="0"/>
      <w:marBottom w:val="0"/>
      <w:divBdr>
        <w:top w:val="none" w:sz="0" w:space="0" w:color="auto"/>
        <w:left w:val="none" w:sz="0" w:space="0" w:color="auto"/>
        <w:bottom w:val="none" w:sz="0" w:space="0" w:color="auto"/>
        <w:right w:val="none" w:sz="0" w:space="0" w:color="auto"/>
      </w:divBdr>
    </w:div>
    <w:div w:id="164126484">
      <w:bodyDiv w:val="1"/>
      <w:marLeft w:val="0"/>
      <w:marRight w:val="0"/>
      <w:marTop w:val="0"/>
      <w:marBottom w:val="0"/>
      <w:divBdr>
        <w:top w:val="none" w:sz="0" w:space="0" w:color="auto"/>
        <w:left w:val="none" w:sz="0" w:space="0" w:color="auto"/>
        <w:bottom w:val="none" w:sz="0" w:space="0" w:color="auto"/>
        <w:right w:val="none" w:sz="0" w:space="0" w:color="auto"/>
      </w:divBdr>
    </w:div>
    <w:div w:id="305015176">
      <w:bodyDiv w:val="1"/>
      <w:marLeft w:val="0"/>
      <w:marRight w:val="0"/>
      <w:marTop w:val="0"/>
      <w:marBottom w:val="0"/>
      <w:divBdr>
        <w:top w:val="none" w:sz="0" w:space="0" w:color="auto"/>
        <w:left w:val="none" w:sz="0" w:space="0" w:color="auto"/>
        <w:bottom w:val="none" w:sz="0" w:space="0" w:color="auto"/>
        <w:right w:val="none" w:sz="0" w:space="0" w:color="auto"/>
      </w:divBdr>
    </w:div>
    <w:div w:id="420369540">
      <w:bodyDiv w:val="1"/>
      <w:marLeft w:val="0"/>
      <w:marRight w:val="0"/>
      <w:marTop w:val="0"/>
      <w:marBottom w:val="0"/>
      <w:divBdr>
        <w:top w:val="none" w:sz="0" w:space="0" w:color="auto"/>
        <w:left w:val="none" w:sz="0" w:space="0" w:color="auto"/>
        <w:bottom w:val="none" w:sz="0" w:space="0" w:color="auto"/>
        <w:right w:val="none" w:sz="0" w:space="0" w:color="auto"/>
      </w:divBdr>
    </w:div>
    <w:div w:id="472870568">
      <w:bodyDiv w:val="1"/>
      <w:marLeft w:val="0"/>
      <w:marRight w:val="0"/>
      <w:marTop w:val="0"/>
      <w:marBottom w:val="0"/>
      <w:divBdr>
        <w:top w:val="none" w:sz="0" w:space="0" w:color="auto"/>
        <w:left w:val="none" w:sz="0" w:space="0" w:color="auto"/>
        <w:bottom w:val="none" w:sz="0" w:space="0" w:color="auto"/>
        <w:right w:val="none" w:sz="0" w:space="0" w:color="auto"/>
      </w:divBdr>
    </w:div>
    <w:div w:id="489253094">
      <w:bodyDiv w:val="1"/>
      <w:marLeft w:val="0"/>
      <w:marRight w:val="0"/>
      <w:marTop w:val="0"/>
      <w:marBottom w:val="0"/>
      <w:divBdr>
        <w:top w:val="none" w:sz="0" w:space="0" w:color="auto"/>
        <w:left w:val="none" w:sz="0" w:space="0" w:color="auto"/>
        <w:bottom w:val="none" w:sz="0" w:space="0" w:color="auto"/>
        <w:right w:val="none" w:sz="0" w:space="0" w:color="auto"/>
      </w:divBdr>
    </w:div>
    <w:div w:id="636642358">
      <w:bodyDiv w:val="1"/>
      <w:marLeft w:val="0"/>
      <w:marRight w:val="0"/>
      <w:marTop w:val="0"/>
      <w:marBottom w:val="0"/>
      <w:divBdr>
        <w:top w:val="none" w:sz="0" w:space="0" w:color="auto"/>
        <w:left w:val="none" w:sz="0" w:space="0" w:color="auto"/>
        <w:bottom w:val="none" w:sz="0" w:space="0" w:color="auto"/>
        <w:right w:val="none" w:sz="0" w:space="0" w:color="auto"/>
      </w:divBdr>
    </w:div>
    <w:div w:id="811408046">
      <w:bodyDiv w:val="1"/>
      <w:marLeft w:val="0"/>
      <w:marRight w:val="0"/>
      <w:marTop w:val="0"/>
      <w:marBottom w:val="0"/>
      <w:divBdr>
        <w:top w:val="none" w:sz="0" w:space="0" w:color="auto"/>
        <w:left w:val="none" w:sz="0" w:space="0" w:color="auto"/>
        <w:bottom w:val="none" w:sz="0" w:space="0" w:color="auto"/>
        <w:right w:val="none" w:sz="0" w:space="0" w:color="auto"/>
      </w:divBdr>
    </w:div>
    <w:div w:id="859852081">
      <w:bodyDiv w:val="1"/>
      <w:marLeft w:val="0"/>
      <w:marRight w:val="0"/>
      <w:marTop w:val="0"/>
      <w:marBottom w:val="0"/>
      <w:divBdr>
        <w:top w:val="none" w:sz="0" w:space="0" w:color="auto"/>
        <w:left w:val="none" w:sz="0" w:space="0" w:color="auto"/>
        <w:bottom w:val="none" w:sz="0" w:space="0" w:color="auto"/>
        <w:right w:val="none" w:sz="0" w:space="0" w:color="auto"/>
      </w:divBdr>
    </w:div>
    <w:div w:id="1890997929">
      <w:bodyDiv w:val="1"/>
      <w:marLeft w:val="0"/>
      <w:marRight w:val="0"/>
      <w:marTop w:val="0"/>
      <w:marBottom w:val="0"/>
      <w:divBdr>
        <w:top w:val="none" w:sz="0" w:space="0" w:color="auto"/>
        <w:left w:val="none" w:sz="0" w:space="0" w:color="auto"/>
        <w:bottom w:val="none" w:sz="0" w:space="0" w:color="auto"/>
        <w:right w:val="none" w:sz="0" w:space="0" w:color="auto"/>
      </w:divBdr>
    </w:div>
    <w:div w:id="206644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150D3-D372-4C93-89C7-52077BBF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424</Words>
  <Characters>2419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大阪府</cp:lastModifiedBy>
  <cp:revision>2</cp:revision>
  <cp:lastPrinted>2016-08-05T09:01:00Z</cp:lastPrinted>
  <dcterms:created xsi:type="dcterms:W3CDTF">2022-09-02T02:17:00Z</dcterms:created>
  <dcterms:modified xsi:type="dcterms:W3CDTF">2022-09-06T07:44:00Z</dcterms:modified>
</cp:coreProperties>
</file>