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B8" w:rsidRPr="00C805AE" w:rsidRDefault="000762B8" w:rsidP="00385DBA">
      <w:pPr>
        <w:rPr>
          <w:rFonts w:ascii="HGP創英角ﾎﾟｯﾌﾟ体" w:eastAsia="HGP創英角ﾎﾟｯﾌﾟ体" w:hAnsi="ＭＳ ゴシック"/>
          <w:szCs w:val="21"/>
        </w:rPr>
      </w:pPr>
      <w:bookmarkStart w:id="0" w:name="_GoBack"/>
      <w:bookmarkEnd w:id="0"/>
    </w:p>
    <w:p w:rsidR="00AE11BE" w:rsidRPr="00C805AE" w:rsidRDefault="001C2A78" w:rsidP="00385DBA">
      <w:pPr>
        <w:rPr>
          <w:rFonts w:ascii="HGP創英角ﾎﾟｯﾌﾟ体" w:eastAsia="HGP創英角ﾎﾟｯﾌﾟ体" w:hAnsi="ＭＳ ゴシック"/>
          <w:szCs w:val="21"/>
        </w:rPr>
      </w:pPr>
      <w:r w:rsidRPr="00C805AE">
        <w:rPr>
          <w:rFonts w:ascii="HGP創英角ﾎﾟｯﾌﾟ体" w:eastAsia="HGP創英角ﾎﾟｯﾌﾟ体" w:hAnsi="ＭＳ ゴシック"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68580</wp:posOffset>
                </wp:positionV>
                <wp:extent cx="6400800" cy="694690"/>
                <wp:effectExtent l="5080" t="1905" r="4445" b="8255"/>
                <wp:wrapNone/>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94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8E8" w:rsidRPr="00DD1168" w:rsidRDefault="00C6416F" w:rsidP="008F1255">
                            <w:pPr>
                              <w:jc w:val="center"/>
                              <w:rPr>
                                <w:sz w:val="56"/>
                                <w:szCs w:val="56"/>
                              </w:rPr>
                            </w:pPr>
                            <w:r>
                              <w:rPr>
                                <w:rFonts w:ascii="HGP創英角ﾎﾟｯﾌﾟ体" w:eastAsia="HGP創英角ﾎﾟｯﾌﾟ体" w:hAnsi="ＭＳ ゴシック" w:hint="eastAsia"/>
                                <w:sz w:val="72"/>
                                <w:szCs w:val="72"/>
                              </w:rPr>
                              <w:t>近郊緑地保全区域</w:t>
                            </w:r>
                            <w:r w:rsidR="005C7B78" w:rsidRPr="005C7B78">
                              <w:rPr>
                                <w:rFonts w:ascii="HGP創英角ﾎﾟｯﾌﾟ体" w:eastAsia="HGP創英角ﾎﾟｯﾌﾟ体" w:hAnsi="ＭＳ ゴシック"/>
                                <w:sz w:val="72"/>
                                <w:szCs w:val="72"/>
                              </w:rPr>
                              <w:t>制度の概要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18pt;margin-top:5.4pt;width:7in;height:5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Q6lQIAACsFAAAOAAAAZHJzL2Uyb0RvYy54bWysVF1v2yAUfZ+0/4B4T21HThpbdao2WaZJ&#10;3YfU7gcQwDEaBgYkdjftv+8CSZt2L9M0P2DgXg733HsuV9djL9GBWye0anBxkWPEFdVMqF2Dvz5s&#10;JguMnCeKEakVb/Ajd/h6+fbN1WBqPtWdloxbBCDK1YNpcOe9qbPM0Y73xF1owxUYW2174mFpdxmz&#10;ZAD0XmbTPJ9ng7bMWE25c7C7Tka8jPhty6n/3LaOeyQbDLH5ONo4bsOYLa9IvbPEdIIewyD/EEVP&#10;hIJLn6DWxBO0t+IPqF5Qq51u/QXVfabbVlAeOQCbIn/F5r4jhkcukBxnntLk/h8s/XT4YpFgDS4x&#10;UqSHEj3w0aNbPaKqDOkZjKvB696Anx9hH8ocqTpzp+k3h5RedUTt+I21eug4YRBeEU5mZ0cTjgsg&#10;2+GjZnAP2XsdgcbW9iF3kA0E6FCmx6fShFgobM7LPF/kYKJgm1flvIq1y0h9Om2s8++57lGYNNhC&#10;6SM6Odw5H6Ih9cklXOa0FGwjpIwLu9uupEUHAjLZxC+dlaYjafd0nUuuEe8FhlQBSemAma5LO8AA&#10;Agi2wCVq4mdVTMv8dlpNNvPF5aTclLNJdZkvJnlR3VbzvKzK9eZXiKAo604wxtWdUPykz6L8u/of&#10;OyUpKyoUDQ2uZtNZJPci+iOtI9c8fLGErxLVCw/tKkXfYKjG0YnUoervFAPapPZEyDTPXoYfUwY5&#10;OP1jVqJGgiySQPy4HQElCGer2SOoxWooJtQd3hiYdNr+wGiAfm2w+74nlmMkPyhQ3GU5rWbQ4HGx&#10;WIA8kD03bM8MRFEAarDHKE1XPj0Je2PFroN7ksKVvgGNtiLK5zkmIBAW0JGRyvH1CC1/vo5ez2/c&#10;8jcAAAD//wMAUEsDBBQABgAIAAAAIQDcFEzn2wAAAAoBAAAPAAAAZHJzL2Rvd25yZXYueG1sTE9b&#10;T8IwFH438T80x8Q3aB0RZKwjiwk+K5oQ38p62Bba02UtMPj1Hp/08bvkuxTr0TtxxiF2gTQ8TRUI&#10;pDrYjhoNX5+byQuImAxZ4wKhhitGWJf3d4XJbbjQB563qREcQjE3GtqU+lzKWLfoTZyGHom1Qxi8&#10;SQyHRtrBXDjcO5kpNZfedMQNrenxtcX6uD15LtncVHXbzd6DX7jrrn/7rg7HZ60fH8ZqBSLhmP7M&#10;8Dufp0PJm/bhRDYKp2Eym/OXxILiC2xYLjIm9kxkKgNZFvL/hfIHAAD//wMAUEsBAi0AFAAGAAgA&#10;AAAhALaDOJL+AAAA4QEAABMAAAAAAAAAAAAAAAAAAAAAAFtDb250ZW50X1R5cGVzXS54bWxQSwEC&#10;LQAUAAYACAAAACEAOP0h/9YAAACUAQAACwAAAAAAAAAAAAAAAAAvAQAAX3JlbHMvLnJlbHNQSwEC&#10;LQAUAAYACAAAACEAjAj0OpUCAAArBQAADgAAAAAAAAAAAAAAAAAuAgAAZHJzL2Uyb0RvYy54bWxQ&#10;SwECLQAUAAYACAAAACEA3BRM59sAAAAKAQAADwAAAAAAAAAAAAAAAADvBAAAZHJzL2Rvd25yZXYu&#10;eG1sUEsFBgAAAAAEAAQA8wAAAPcFAAAAAA==&#10;" stroked="f">
                <v:fill opacity="0"/>
                <v:textbox inset="5.85pt,.7pt,5.85pt,.7pt">
                  <w:txbxContent>
                    <w:p w:rsidR="002138E8" w:rsidRPr="00DD1168" w:rsidRDefault="00C6416F" w:rsidP="008F1255">
                      <w:pPr>
                        <w:jc w:val="center"/>
                        <w:rPr>
                          <w:sz w:val="56"/>
                          <w:szCs w:val="56"/>
                        </w:rPr>
                      </w:pPr>
                      <w:r>
                        <w:rPr>
                          <w:rFonts w:ascii="HGP創英角ﾎﾟｯﾌﾟ体" w:eastAsia="HGP創英角ﾎﾟｯﾌﾟ体" w:hAnsi="ＭＳ ゴシック" w:hint="eastAsia"/>
                          <w:sz w:val="72"/>
                          <w:szCs w:val="72"/>
                        </w:rPr>
                        <w:t>近郊緑地保全区域</w:t>
                      </w:r>
                      <w:r w:rsidR="005C7B78" w:rsidRPr="005C7B78">
                        <w:rPr>
                          <w:rFonts w:ascii="HGP創英角ﾎﾟｯﾌﾟ体" w:eastAsia="HGP創英角ﾎﾟｯﾌﾟ体" w:hAnsi="ＭＳ ゴシック"/>
                          <w:sz w:val="72"/>
                          <w:szCs w:val="72"/>
                        </w:rPr>
                        <w:t>制度の概要</w:t>
                      </w:r>
                    </w:p>
                  </w:txbxContent>
                </v:textbox>
              </v:shape>
            </w:pict>
          </mc:Fallback>
        </mc:AlternateContent>
      </w:r>
    </w:p>
    <w:p w:rsidR="00CC0BCF" w:rsidRPr="00C805AE" w:rsidRDefault="00CC0BCF" w:rsidP="00385DBA">
      <w:pPr>
        <w:rPr>
          <w:rFonts w:ascii="HGP創英角ﾎﾟｯﾌﾟ体" w:eastAsia="HGP創英角ﾎﾟｯﾌﾟ体" w:hAnsi="ＭＳ ゴシック"/>
          <w:szCs w:val="21"/>
        </w:rPr>
      </w:pPr>
    </w:p>
    <w:p w:rsidR="00CC0BCF" w:rsidRPr="00C805AE" w:rsidRDefault="00CC0BCF" w:rsidP="00385DBA">
      <w:pPr>
        <w:rPr>
          <w:rFonts w:ascii="HGP創英角ﾎﾟｯﾌﾟ体" w:eastAsia="HGP創英角ﾎﾟｯﾌﾟ体" w:hAnsi="ＭＳ ゴシック"/>
          <w:szCs w:val="21"/>
        </w:rPr>
      </w:pPr>
    </w:p>
    <w:p w:rsidR="00CC0BCF" w:rsidRPr="00C805AE" w:rsidRDefault="00CC0BCF" w:rsidP="00385DBA">
      <w:pPr>
        <w:rPr>
          <w:rFonts w:ascii="HGP創英角ﾎﾟｯﾌﾟ体" w:eastAsia="HGP創英角ﾎﾟｯﾌﾟ体" w:hAnsi="ＭＳ ゴシック"/>
          <w:szCs w:val="21"/>
        </w:rPr>
      </w:pPr>
    </w:p>
    <w:p w:rsidR="008D3112" w:rsidRPr="00C805AE" w:rsidRDefault="008D3112" w:rsidP="00385DBA">
      <w:pPr>
        <w:rPr>
          <w:rFonts w:ascii="HGP創英角ﾎﾟｯﾌﾟ体" w:eastAsia="HGP創英角ﾎﾟｯﾌﾟ体" w:hAnsi="ＭＳ ゴシック"/>
          <w:szCs w:val="21"/>
        </w:rPr>
      </w:pPr>
    </w:p>
    <w:p w:rsidR="00DD1168" w:rsidRPr="00C805AE" w:rsidRDefault="00DD1168" w:rsidP="00385DBA">
      <w:pPr>
        <w:rPr>
          <w:rFonts w:ascii="HGP創英角ﾎﾟｯﾌﾟ体" w:eastAsia="HGP創英角ﾎﾟｯﾌﾟ体" w:hAnsi="ＭＳ ゴシック"/>
          <w:szCs w:val="21"/>
        </w:rPr>
      </w:pPr>
    </w:p>
    <w:p w:rsidR="00385DBA" w:rsidRPr="00C805AE" w:rsidRDefault="001C2A78" w:rsidP="00385DBA">
      <w:pPr>
        <w:rPr>
          <w:rFonts w:ascii="HGP創英角ﾎﾟｯﾌﾟ体" w:eastAsia="HGP創英角ﾎﾟｯﾌﾟ体" w:hAnsi="ＭＳ ゴシック"/>
          <w:szCs w:val="21"/>
        </w:rPr>
      </w:pPr>
      <w:r w:rsidRPr="00C805AE">
        <w:rPr>
          <w:noProof/>
        </w:rPr>
        <w:drawing>
          <wp:anchor distT="0" distB="0" distL="114300" distR="114300" simplePos="0" relativeHeight="251658752" behindDoc="0" locked="0" layoutInCell="1" allowOverlap="1">
            <wp:simplePos x="0" y="0"/>
            <wp:positionH relativeFrom="column">
              <wp:posOffset>457200</wp:posOffset>
            </wp:positionH>
            <wp:positionV relativeFrom="paragraph">
              <wp:posOffset>98425</wp:posOffset>
            </wp:positionV>
            <wp:extent cx="5143500" cy="5173980"/>
            <wp:effectExtent l="0" t="0" r="0" b="0"/>
            <wp:wrapNone/>
            <wp:docPr id="197" name="図 197" descr="j0215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j0215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5173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01B" w:rsidRPr="00C805AE" w:rsidRDefault="0007301B"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CC0BCF" w:rsidRPr="00C805AE" w:rsidRDefault="00CC0BCF" w:rsidP="0007301B">
      <w:pPr>
        <w:rPr>
          <w:rFonts w:ascii="HG丸ｺﾞｼｯｸM-PRO" w:eastAsia="HG丸ｺﾞｼｯｸM-PRO" w:hAnsi="ＭＳ 明朝"/>
          <w:szCs w:val="21"/>
        </w:rPr>
      </w:pPr>
    </w:p>
    <w:p w:rsidR="00CC0BCF" w:rsidRPr="00C805AE" w:rsidRDefault="00CC0BCF" w:rsidP="0007301B">
      <w:pPr>
        <w:rPr>
          <w:rFonts w:ascii="HG丸ｺﾞｼｯｸM-PRO" w:eastAsia="HG丸ｺﾞｼｯｸM-PRO" w:hAnsi="ＭＳ 明朝"/>
          <w:szCs w:val="21"/>
        </w:rPr>
      </w:pPr>
    </w:p>
    <w:p w:rsidR="005C7B78" w:rsidRPr="00C805AE" w:rsidRDefault="005C7B78" w:rsidP="0007301B">
      <w:pPr>
        <w:rPr>
          <w:rFonts w:ascii="HG丸ｺﾞｼｯｸM-PRO" w:eastAsia="HG丸ｺﾞｼｯｸM-PRO" w:hAnsi="ＭＳ 明朝"/>
          <w:szCs w:val="21"/>
        </w:rPr>
      </w:pPr>
    </w:p>
    <w:p w:rsidR="005C7B78" w:rsidRPr="00C805AE" w:rsidRDefault="001C2A78" w:rsidP="0007301B">
      <w:pPr>
        <w:rPr>
          <w:rFonts w:ascii="HG丸ｺﾞｼｯｸM-PRO" w:eastAsia="HG丸ｺﾞｼｯｸM-PRO" w:hAnsi="ＭＳ 明朝"/>
          <w:szCs w:val="21"/>
        </w:rPr>
      </w:pPr>
      <w:r w:rsidRPr="00C805AE">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99695</wp:posOffset>
                </wp:positionH>
                <wp:positionV relativeFrom="paragraph">
                  <wp:posOffset>114935</wp:posOffset>
                </wp:positionV>
                <wp:extent cx="5915025" cy="457200"/>
                <wp:effectExtent l="0" t="0" r="28575" b="1905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57200"/>
                        </a:xfrm>
                        <a:prstGeom prst="rect">
                          <a:avLst/>
                        </a:prstGeom>
                        <a:solidFill>
                          <a:srgbClr val="FFFFFF"/>
                        </a:solidFill>
                        <a:ln w="9525">
                          <a:solidFill>
                            <a:srgbClr val="000000"/>
                          </a:solidFill>
                          <a:miter lim="800000"/>
                          <a:headEnd/>
                          <a:tailEnd/>
                        </a:ln>
                      </wps:spPr>
                      <wps:txbx>
                        <w:txbxContent>
                          <w:p w:rsidR="002138E8" w:rsidRPr="008640BC" w:rsidRDefault="002138E8" w:rsidP="008F1255">
                            <w:pPr>
                              <w:jc w:val="center"/>
                              <w:rPr>
                                <w:rFonts w:ascii="HGP創英角ﾎﾟｯﾌﾟ体" w:eastAsia="HGP創英角ﾎﾟｯﾌﾟ体"/>
                                <w:sz w:val="40"/>
                                <w:szCs w:val="40"/>
                              </w:rPr>
                            </w:pPr>
                            <w:r w:rsidRPr="008640BC">
                              <w:rPr>
                                <w:rFonts w:ascii="HGP創英角ﾎﾟｯﾌﾟ体" w:eastAsia="HGP創英角ﾎﾟｯﾌﾟ体" w:hint="eastAsia"/>
                                <w:sz w:val="40"/>
                                <w:szCs w:val="40"/>
                              </w:rPr>
                              <w:t>大阪府</w:t>
                            </w:r>
                            <w:r w:rsidR="005C7B78" w:rsidRPr="008640BC">
                              <w:rPr>
                                <w:rFonts w:ascii="HGP創英角ﾎﾟｯﾌﾟ体" w:eastAsia="HGP創英角ﾎﾟｯﾌﾟ体" w:hint="eastAsia"/>
                                <w:sz w:val="40"/>
                                <w:szCs w:val="40"/>
                              </w:rPr>
                              <w:t xml:space="preserve">　</w:t>
                            </w:r>
                            <w:r w:rsidR="008640BC" w:rsidRPr="008640BC">
                              <w:rPr>
                                <w:rFonts w:ascii="HGP創英角ﾎﾟｯﾌﾟ体" w:eastAsia="HGP創英角ﾎﾟｯﾌﾟ体" w:hint="eastAsia"/>
                                <w:sz w:val="40"/>
                                <w:szCs w:val="40"/>
                              </w:rPr>
                              <w:t>環境農林</w:t>
                            </w:r>
                            <w:r w:rsidR="008640BC" w:rsidRPr="008640BC">
                              <w:rPr>
                                <w:rFonts w:ascii="HGP創英角ﾎﾟｯﾌﾟ体" w:eastAsia="HGP創英角ﾎﾟｯﾌﾟ体"/>
                                <w:sz w:val="40"/>
                                <w:szCs w:val="40"/>
                              </w:rPr>
                              <w:t>水産部</w:t>
                            </w:r>
                            <w:r w:rsidR="008640BC" w:rsidRPr="008640BC">
                              <w:rPr>
                                <w:rFonts w:ascii="HGP創英角ﾎﾟｯﾌﾟ体" w:eastAsia="HGP創英角ﾎﾟｯﾌﾟ体" w:hint="eastAsia"/>
                                <w:sz w:val="40"/>
                                <w:szCs w:val="40"/>
                              </w:rPr>
                              <w:t xml:space="preserve">　</w:t>
                            </w:r>
                            <w:r w:rsidRPr="008640BC">
                              <w:rPr>
                                <w:rFonts w:ascii="HGP創英角ﾎﾟｯﾌﾟ体" w:eastAsia="HGP創英角ﾎﾟｯﾌﾟ体" w:hint="eastAsia"/>
                                <w:sz w:val="40"/>
                                <w:szCs w:val="40"/>
                              </w:rPr>
                              <w:t>みどり</w:t>
                            </w:r>
                            <w:r w:rsidR="00BE6F46" w:rsidRPr="008640BC">
                              <w:rPr>
                                <w:rFonts w:ascii="HGP創英角ﾎﾟｯﾌﾟ体" w:eastAsia="HGP創英角ﾎﾟｯﾌﾟ体" w:hint="eastAsia"/>
                                <w:sz w:val="40"/>
                                <w:szCs w:val="40"/>
                              </w:rPr>
                              <w:t>推進</w:t>
                            </w:r>
                            <w:r w:rsidRPr="008640BC">
                              <w:rPr>
                                <w:rFonts w:ascii="HGP創英角ﾎﾟｯﾌﾟ体" w:eastAsia="HGP創英角ﾎﾟｯﾌﾟ体" w:hint="eastAsia"/>
                                <w:sz w:val="40"/>
                                <w:szCs w:val="40"/>
                              </w:rPr>
                              <w:t xml:space="preserve">室　</w:t>
                            </w:r>
                            <w:r w:rsidR="00BE6F46" w:rsidRPr="008640BC">
                              <w:rPr>
                                <w:rFonts w:ascii="HGP創英角ﾎﾟｯﾌﾟ体" w:eastAsia="HGP創英角ﾎﾟｯﾌﾟ体" w:hint="eastAsia"/>
                                <w:sz w:val="40"/>
                                <w:szCs w:val="40"/>
                              </w:rPr>
                              <w:t>森づくり</w:t>
                            </w:r>
                            <w:r w:rsidRPr="008640BC">
                              <w:rPr>
                                <w:rFonts w:ascii="HGP創英角ﾎﾟｯﾌﾟ体" w:eastAsia="HGP創英角ﾎﾟｯﾌﾟ体" w:hint="eastAsia"/>
                                <w:sz w:val="40"/>
                                <w:szCs w:val="40"/>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7" style="position:absolute;left:0;text-align:left;margin-left:7.85pt;margin-top:9.05pt;width:465.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8CJwIAAE0EAAAOAAAAZHJzL2Uyb0RvYy54bWysVNtu2zAMfR+wfxD0vtjJmjUx4hRFugwD&#10;uq1Ytw+gZdkWJksapcTuvr6UkqbZBXsY5gdBFKmjw0PSq6ux12wv0StrSj6d5JxJI2ytTFvyr1+2&#10;rxac+QCmBm2NLPmD9Pxq/fLFanCFnNnO6loiIxDji8GVvAvBFVnmRSd78BPrpCFnY7GHQCa2WY0w&#10;EHqvs1mev8kGi7VDK6T3dHpzcPJ1wm8aKcKnpvEyMF1y4hbSimmt4pqtV1C0CK5T4kgD/oFFD8rQ&#10;oyeoGwjAdqh+g+qVQOttEybC9pltGiVkyoGymea/ZHPfgZMpFxLHu5NM/v/Bio/7O2SqLvlrzgz0&#10;VKLPJBqYVku2TPoMzhcUdu/uMGbo3a0V3zwzdtNRmLxGtEMnoSZW06hn9tOFaHi6yqrhg60JHnbB&#10;JqnGBvsISCKwMVXk4VQROQYm6HC+nM7z2ZwzQb6L+SWVPD0BxdNthz68k7ZncVNyJPIJHfa3PkQ2&#10;UDyFJPZWq3qrtE4GttVGI9sDdcc2fUd0fx6mDRtKvpwTj79D5On7E0SvArW5Vn3JF6cgKKJsb02d&#10;mjCA0oc9UdbmqGOULjazL8JYjalQSeR4Utn6gYRFe+hqmkLadBZ/cDZQR5fcf98BSs70e0PFubyY&#10;LUnJkIzFgorL8NxRnTnACAIqeeDssN2Ew9DsHKq2o3emSQtjr6mcjUpKP3M6kqeeTQU4zlccinM7&#10;RT3/BdaPAAAA//8DAFBLAwQUAAYACAAAACEAcYWFr9sAAAAIAQAADwAAAGRycy9kb3ducmV2Lnht&#10;bEyPQU/DMAyF70j8h8hI3FjaamOlNJ0AaceBNhDntDFttcSpmqzr/j3mxE7203t6/lxuZmfFhGPo&#10;PSlIFwkIpMabnloFX5/bhxxEiJqMtp5QwQUDbKrbm1IXxp9pj9MhtoJLKBRaQRfjUEgZmg6dDgs/&#10;ILH340enI8uxlWbUZy53VmZJ8iid7okvdHrAtw6b4+HkFOQfWbu03r1+v6+OcVdfJqK9VOr+bn55&#10;BhFxjv9h+MNndKiYqfYnMkFY1qs1J3nmKQj2n5brDETNS5KCrEp5/UD1CwAA//8DAFBLAQItABQA&#10;BgAIAAAAIQC2gziS/gAAAOEBAAATAAAAAAAAAAAAAAAAAAAAAABbQ29udGVudF9UeXBlc10ueG1s&#10;UEsBAi0AFAAGAAgAAAAhADj9If/WAAAAlAEAAAsAAAAAAAAAAAAAAAAALwEAAF9yZWxzLy5yZWxz&#10;UEsBAi0AFAAGAAgAAAAhABw4vwInAgAATQQAAA4AAAAAAAAAAAAAAAAALgIAAGRycy9lMm9Eb2Mu&#10;eG1sUEsBAi0AFAAGAAgAAAAhAHGFha/bAAAACAEAAA8AAAAAAAAAAAAAAAAAgQQAAGRycy9kb3du&#10;cmV2LnhtbFBLBQYAAAAABAAEAPMAAACJBQAAAAA=&#10;">
                <v:textbox inset="5.85pt,.7pt,5.85pt,.7pt">
                  <w:txbxContent>
                    <w:p w:rsidR="002138E8" w:rsidRPr="008640BC" w:rsidRDefault="002138E8" w:rsidP="008F1255">
                      <w:pPr>
                        <w:jc w:val="center"/>
                        <w:rPr>
                          <w:rFonts w:ascii="HGP創英角ﾎﾟｯﾌﾟ体" w:eastAsia="HGP創英角ﾎﾟｯﾌﾟ体"/>
                          <w:sz w:val="40"/>
                          <w:szCs w:val="40"/>
                        </w:rPr>
                      </w:pPr>
                      <w:r w:rsidRPr="008640BC">
                        <w:rPr>
                          <w:rFonts w:ascii="HGP創英角ﾎﾟｯﾌﾟ体" w:eastAsia="HGP創英角ﾎﾟｯﾌﾟ体" w:hint="eastAsia"/>
                          <w:sz w:val="40"/>
                          <w:szCs w:val="40"/>
                        </w:rPr>
                        <w:t>大阪府</w:t>
                      </w:r>
                      <w:r w:rsidR="005C7B78" w:rsidRPr="008640BC">
                        <w:rPr>
                          <w:rFonts w:ascii="HGP創英角ﾎﾟｯﾌﾟ体" w:eastAsia="HGP創英角ﾎﾟｯﾌﾟ体" w:hint="eastAsia"/>
                          <w:sz w:val="40"/>
                          <w:szCs w:val="40"/>
                        </w:rPr>
                        <w:t xml:space="preserve">　</w:t>
                      </w:r>
                      <w:r w:rsidR="008640BC" w:rsidRPr="008640BC">
                        <w:rPr>
                          <w:rFonts w:ascii="HGP創英角ﾎﾟｯﾌﾟ体" w:eastAsia="HGP創英角ﾎﾟｯﾌﾟ体" w:hint="eastAsia"/>
                          <w:sz w:val="40"/>
                          <w:szCs w:val="40"/>
                        </w:rPr>
                        <w:t>環境農林</w:t>
                      </w:r>
                      <w:r w:rsidR="008640BC" w:rsidRPr="008640BC">
                        <w:rPr>
                          <w:rFonts w:ascii="HGP創英角ﾎﾟｯﾌﾟ体" w:eastAsia="HGP創英角ﾎﾟｯﾌﾟ体"/>
                          <w:sz w:val="40"/>
                          <w:szCs w:val="40"/>
                        </w:rPr>
                        <w:t>水産部</w:t>
                      </w:r>
                      <w:r w:rsidR="008640BC" w:rsidRPr="008640BC">
                        <w:rPr>
                          <w:rFonts w:ascii="HGP創英角ﾎﾟｯﾌﾟ体" w:eastAsia="HGP創英角ﾎﾟｯﾌﾟ体" w:hint="eastAsia"/>
                          <w:sz w:val="40"/>
                          <w:szCs w:val="40"/>
                        </w:rPr>
                        <w:t xml:space="preserve">　</w:t>
                      </w:r>
                      <w:r w:rsidRPr="008640BC">
                        <w:rPr>
                          <w:rFonts w:ascii="HGP創英角ﾎﾟｯﾌﾟ体" w:eastAsia="HGP創英角ﾎﾟｯﾌﾟ体" w:hint="eastAsia"/>
                          <w:sz w:val="40"/>
                          <w:szCs w:val="40"/>
                        </w:rPr>
                        <w:t>みどり</w:t>
                      </w:r>
                      <w:r w:rsidR="00BE6F46" w:rsidRPr="008640BC">
                        <w:rPr>
                          <w:rFonts w:ascii="HGP創英角ﾎﾟｯﾌﾟ体" w:eastAsia="HGP創英角ﾎﾟｯﾌﾟ体" w:hint="eastAsia"/>
                          <w:sz w:val="40"/>
                          <w:szCs w:val="40"/>
                        </w:rPr>
                        <w:t>推進</w:t>
                      </w:r>
                      <w:r w:rsidRPr="008640BC">
                        <w:rPr>
                          <w:rFonts w:ascii="HGP創英角ﾎﾟｯﾌﾟ体" w:eastAsia="HGP創英角ﾎﾟｯﾌﾟ体" w:hint="eastAsia"/>
                          <w:sz w:val="40"/>
                          <w:szCs w:val="40"/>
                        </w:rPr>
                        <w:t xml:space="preserve">室　</w:t>
                      </w:r>
                      <w:r w:rsidR="00BE6F46" w:rsidRPr="008640BC">
                        <w:rPr>
                          <w:rFonts w:ascii="HGP創英角ﾎﾟｯﾌﾟ体" w:eastAsia="HGP創英角ﾎﾟｯﾌﾟ体" w:hint="eastAsia"/>
                          <w:sz w:val="40"/>
                          <w:szCs w:val="40"/>
                        </w:rPr>
                        <w:t>森づくり</w:t>
                      </w:r>
                      <w:r w:rsidRPr="008640BC">
                        <w:rPr>
                          <w:rFonts w:ascii="HGP創英角ﾎﾟｯﾌﾟ体" w:eastAsia="HGP創英角ﾎﾟｯﾌﾟ体" w:hint="eastAsia"/>
                          <w:sz w:val="40"/>
                          <w:szCs w:val="40"/>
                        </w:rPr>
                        <w:t>課</w:t>
                      </w:r>
                    </w:p>
                  </w:txbxContent>
                </v:textbox>
              </v:rect>
            </w:pict>
          </mc:Fallback>
        </mc:AlternateContent>
      </w:r>
    </w:p>
    <w:p w:rsidR="005C7B78" w:rsidRPr="00C805AE" w:rsidRDefault="005C7B78" w:rsidP="0007301B">
      <w:pPr>
        <w:rPr>
          <w:rFonts w:ascii="HG丸ｺﾞｼｯｸM-PRO" w:eastAsia="HG丸ｺﾞｼｯｸM-PRO" w:hAnsi="ＭＳ 明朝"/>
          <w:szCs w:val="21"/>
        </w:rPr>
      </w:pPr>
    </w:p>
    <w:p w:rsidR="008F1255" w:rsidRPr="00C805AE" w:rsidRDefault="008F1255" w:rsidP="0007301B">
      <w:pPr>
        <w:rPr>
          <w:rFonts w:ascii="HG丸ｺﾞｼｯｸM-PRO" w:eastAsia="HG丸ｺﾞｼｯｸM-PRO" w:hAnsi="ＭＳ 明朝"/>
          <w:szCs w:val="21"/>
        </w:rPr>
      </w:pPr>
    </w:p>
    <w:p w:rsidR="005C7B78" w:rsidRPr="00C805AE" w:rsidRDefault="005C7B78" w:rsidP="0007301B">
      <w:pPr>
        <w:rPr>
          <w:rFonts w:ascii="HG丸ｺﾞｼｯｸM-PRO" w:eastAsia="HG丸ｺﾞｼｯｸM-PRO" w:hAnsi="ＭＳ 明朝"/>
          <w:szCs w:val="21"/>
        </w:rPr>
      </w:pPr>
    </w:p>
    <w:p w:rsidR="00DB3450" w:rsidRPr="00C805AE" w:rsidRDefault="00DB3450" w:rsidP="005C7B78">
      <w:pPr>
        <w:rPr>
          <w:rFonts w:ascii="HGP創英角ﾎﾟｯﾌﾟ体" w:eastAsia="HGP創英角ﾎﾟｯﾌﾟ体" w:hAnsi="ＭＳ ゴシック"/>
          <w:sz w:val="24"/>
        </w:rPr>
        <w:sectPr w:rsidR="00DB3450" w:rsidRPr="00C805AE" w:rsidSect="00D76575">
          <w:pgSz w:w="11907" w:h="16840" w:code="9"/>
          <w:pgMar w:top="1418" w:right="1418" w:bottom="1418" w:left="1418" w:header="851" w:footer="992" w:gutter="0"/>
          <w:cols w:space="720"/>
          <w:docGrid w:type="lines" w:linePitch="352"/>
        </w:sectPr>
      </w:pPr>
    </w:p>
    <w:p w:rsidR="005C7B78" w:rsidRPr="00C805AE" w:rsidRDefault="00C6416F" w:rsidP="005C7B78">
      <w:pPr>
        <w:rPr>
          <w:rFonts w:ascii="HGP創英角ﾎﾟｯﾌﾟ体" w:eastAsia="HGP創英角ﾎﾟｯﾌﾟ体" w:hAnsi="ＭＳ 明朝"/>
          <w:sz w:val="24"/>
        </w:rPr>
      </w:pPr>
      <w:r w:rsidRPr="00C805AE">
        <w:rPr>
          <w:rFonts w:ascii="HGP創英角ﾎﾟｯﾌﾟ体" w:eastAsia="HGP創英角ﾎﾟｯﾌﾟ体" w:hAnsi="ＭＳ 明朝"/>
          <w:sz w:val="24"/>
        </w:rPr>
        <w:lastRenderedPageBreak/>
        <w:t>近郊緑地保全区域</w:t>
      </w:r>
      <w:r w:rsidR="00E367D8" w:rsidRPr="00C805AE">
        <w:rPr>
          <w:rFonts w:ascii="HGP創英角ﾎﾟｯﾌﾟ体" w:eastAsia="HGP創英角ﾎﾟｯﾌﾟ体" w:hAnsi="ＭＳ 明朝"/>
          <w:sz w:val="24"/>
        </w:rPr>
        <w:t>とは</w:t>
      </w:r>
    </w:p>
    <w:p w:rsidR="005C7B78" w:rsidRPr="00C805AE" w:rsidRDefault="00C6416F" w:rsidP="00C6416F">
      <w:pPr>
        <w:rPr>
          <w:rFonts w:ascii="HG丸ｺﾞｼｯｸM-PRO" w:eastAsia="HG丸ｺﾞｼｯｸM-PRO" w:hAnsi="ＭＳ ゴシック"/>
        </w:rPr>
      </w:pPr>
      <w:r w:rsidRPr="00C805AE">
        <w:rPr>
          <w:rFonts w:ascii="HG丸ｺﾞｼｯｸM-PRO" w:eastAsia="HG丸ｺﾞｼｯｸM-PRO" w:hAnsi="ＭＳ ゴシック" w:hint="eastAsia"/>
        </w:rPr>
        <w:t xml:space="preserve">　国土交通大臣は、近畿圏の近郊緑地のうち、無秩序な市街地化のおそれが大であり、かつ、これを保全することによって得られる既成都市区域及びその近郊の地域の住民の健全な心身の保持及び増進又はこれらの地域における公害若しくは災害の防止の効果が著しい近郊緑地の土地の区域を、「近畿圏の保全区域の整備に関する法律」第５条</w:t>
      </w:r>
      <w:r w:rsidR="007B0CAC">
        <w:rPr>
          <w:rFonts w:ascii="HG丸ｺﾞｼｯｸM-PRO" w:eastAsia="HG丸ｺﾞｼｯｸM-PRO" w:hAnsi="ＭＳ ゴシック" w:hint="eastAsia"/>
        </w:rPr>
        <w:t>第１項</w:t>
      </w:r>
      <w:r w:rsidRPr="00C805AE">
        <w:rPr>
          <w:rFonts w:ascii="HG丸ｺﾞｼｯｸM-PRO" w:eastAsia="HG丸ｺﾞｼｯｸM-PRO" w:hAnsi="ＭＳ ゴシック" w:hint="eastAsia"/>
        </w:rPr>
        <w:t>の規定に基づき近郊緑地保全区域に指定しています。</w:t>
      </w:r>
    </w:p>
    <w:p w:rsidR="00E367D8" w:rsidRPr="00C805AE" w:rsidRDefault="00C6416F" w:rsidP="005C7B78">
      <w:pPr>
        <w:rPr>
          <w:rFonts w:ascii="HGP創英角ﾎﾟｯﾌﾟ体" w:eastAsia="HGP創英角ﾎﾟｯﾌﾟ体" w:hAnsi="ＭＳ 明朝"/>
          <w:sz w:val="24"/>
        </w:rPr>
      </w:pPr>
      <w:r w:rsidRPr="00C805AE">
        <w:rPr>
          <w:rFonts w:ascii="HGP創英角ﾎﾟｯﾌﾟ体" w:eastAsia="HGP創英角ﾎﾟｯﾌﾟ体" w:hAnsi="ＭＳ 明朝"/>
          <w:sz w:val="24"/>
        </w:rPr>
        <w:t>近郊緑地保全区域内における行為の制限</w:t>
      </w:r>
    </w:p>
    <w:p w:rsidR="00E367D8" w:rsidRPr="00C805AE" w:rsidRDefault="00C6416F" w:rsidP="005C7B78">
      <w:pPr>
        <w:rPr>
          <w:rFonts w:ascii="HG丸ｺﾞｼｯｸM-PRO" w:eastAsia="HG丸ｺﾞｼｯｸM-PRO" w:hAnsi="ＭＳ ゴシック"/>
        </w:rPr>
      </w:pPr>
      <w:r w:rsidRPr="00C805AE">
        <w:rPr>
          <w:rFonts w:ascii="HG丸ｺﾞｼｯｸM-PRO" w:eastAsia="HG丸ｺﾞｼｯｸM-PRO" w:hAnsi="ＭＳ ゴシック"/>
        </w:rPr>
        <w:t xml:space="preserve">　</w:t>
      </w:r>
      <w:r w:rsidRPr="00C805AE">
        <w:rPr>
          <w:rFonts w:ascii="HG丸ｺﾞｼｯｸM-PRO" w:eastAsia="HG丸ｺﾞｼｯｸM-PRO" w:hAnsi="ＭＳ ゴシック" w:hint="eastAsia"/>
        </w:rPr>
        <w:t>近郊</w:t>
      </w:r>
      <w:r w:rsidR="00906F63">
        <w:rPr>
          <w:rFonts w:ascii="HG丸ｺﾞｼｯｸM-PRO" w:eastAsia="HG丸ｺﾞｼｯｸM-PRO" w:hAnsi="ＭＳ ゴシック" w:hint="eastAsia"/>
        </w:rPr>
        <w:t>緑地保全区域内において</w:t>
      </w:r>
      <w:r w:rsidRPr="00C805AE">
        <w:rPr>
          <w:rFonts w:ascii="HG丸ｺﾞｼｯｸM-PRO" w:eastAsia="HG丸ｺﾞｼｯｸM-PRO" w:hAnsi="ＭＳ ゴシック" w:hint="eastAsia"/>
        </w:rPr>
        <w:t>、次の行為をする場合は、その旨を知事に届けなければならないと定められています（法第８条第１項）。</w:t>
      </w:r>
      <w:r w:rsidRPr="00C805AE">
        <w:rPr>
          <w:rFonts w:ascii="HG丸ｺﾞｼｯｸM-PRO" w:eastAsia="HG丸ｺﾞｼｯｸM-PRO" w:hAnsi="ＭＳ ゴシック" w:hint="eastAsia"/>
        </w:rPr>
        <w:br/>
        <w:t xml:space="preserve">　① 建築物その他の工作物の新築、改築又は増築</w:t>
      </w:r>
      <w:r w:rsidRPr="00C805AE">
        <w:rPr>
          <w:rFonts w:ascii="HG丸ｺﾞｼｯｸM-PRO" w:eastAsia="HG丸ｺﾞｼｯｸM-PRO" w:hAnsi="ＭＳ ゴシック" w:hint="eastAsia"/>
        </w:rPr>
        <w:br/>
        <w:t xml:space="preserve">　② 宅地の造成、土地の開墾、土石の採取、鉱物の掘採その他の土地の形質の変更</w:t>
      </w:r>
      <w:r w:rsidRPr="00C805AE">
        <w:rPr>
          <w:rFonts w:ascii="HG丸ｺﾞｼｯｸM-PRO" w:eastAsia="HG丸ｺﾞｼｯｸM-PRO" w:hAnsi="ＭＳ ゴシック" w:hint="eastAsia"/>
        </w:rPr>
        <w:br/>
        <w:t xml:space="preserve">　③ 木竹の伐採</w:t>
      </w:r>
      <w:r w:rsidRPr="00C805AE">
        <w:rPr>
          <w:rFonts w:ascii="HG丸ｺﾞｼｯｸM-PRO" w:eastAsia="HG丸ｺﾞｼｯｸM-PRO" w:hAnsi="ＭＳ ゴシック" w:hint="eastAsia"/>
        </w:rPr>
        <w:br/>
        <w:t xml:space="preserve">　④ その他政令で定める行為</w:t>
      </w:r>
    </w:p>
    <w:p w:rsidR="005C7B78" w:rsidRPr="00C805AE" w:rsidRDefault="00C6416F" w:rsidP="005C7B78">
      <w:pPr>
        <w:rPr>
          <w:rFonts w:ascii="HGP創英角ﾎﾟｯﾌﾟ体" w:eastAsia="HGP創英角ﾎﾟｯﾌﾟ体" w:hAnsi="ＭＳ 明朝"/>
          <w:sz w:val="24"/>
        </w:rPr>
      </w:pPr>
      <w:r w:rsidRPr="00C805AE">
        <w:rPr>
          <w:rFonts w:ascii="HGP創英角ﾎﾟｯﾌﾟ体" w:eastAsia="HGP創英角ﾎﾟｯﾌﾟ体" w:hAnsi="ＭＳ 明朝"/>
          <w:sz w:val="24"/>
        </w:rPr>
        <w:t>助言又は勧告</w:t>
      </w:r>
    </w:p>
    <w:p w:rsidR="009651C8" w:rsidRPr="00C805AE" w:rsidRDefault="005B6DF0" w:rsidP="009651C8">
      <w:pPr>
        <w:ind w:leftChars="85" w:left="539" w:hangingChars="172" w:hanging="361"/>
        <w:rPr>
          <w:rFonts w:ascii="HG丸ｺﾞｼｯｸM-PRO" w:eastAsia="HG丸ｺﾞｼｯｸM-PRO" w:hAnsi="ＭＳ ゴシック"/>
        </w:rPr>
      </w:pPr>
      <w:r w:rsidRPr="00C805AE">
        <w:rPr>
          <w:rFonts w:ascii="HG丸ｺﾞｼｯｸM-PRO" w:eastAsia="HG丸ｺﾞｼｯｸM-PRO" w:hAnsi="ＭＳ ゴシック" w:hint="eastAsia"/>
        </w:rPr>
        <w:t xml:space="preserve">(１) </w:t>
      </w:r>
      <w:r w:rsidR="00C6416F" w:rsidRPr="00C805AE">
        <w:rPr>
          <w:rFonts w:ascii="HG丸ｺﾞｼｯｸM-PRO" w:eastAsia="HG丸ｺﾞｼｯｸM-PRO" w:hAnsi="ＭＳ ゴシック" w:hint="eastAsia"/>
        </w:rPr>
        <w:t>知事は</w:t>
      </w:r>
      <w:r w:rsidR="00346EFD">
        <w:rPr>
          <w:rFonts w:ascii="HG丸ｺﾞｼｯｸM-PRO" w:eastAsia="HG丸ｺﾞｼｯｸM-PRO" w:hAnsi="ＭＳ ゴシック" w:hint="eastAsia"/>
        </w:rPr>
        <w:t>、</w:t>
      </w:r>
      <w:r w:rsidR="008F01EF">
        <w:rPr>
          <w:rFonts w:ascii="HG丸ｺﾞｼｯｸM-PRO" w:eastAsia="HG丸ｺﾞｼｯｸM-PRO" w:hAnsi="ＭＳ ゴシック" w:hint="eastAsia"/>
        </w:rPr>
        <w:t>当該近郊緑地の保全のため必要が</w:t>
      </w:r>
      <w:r w:rsidR="00C6416F" w:rsidRPr="00C805AE">
        <w:rPr>
          <w:rFonts w:ascii="HG丸ｺﾞｼｯｸM-PRO" w:eastAsia="HG丸ｺﾞｼｯｸM-PRO" w:hAnsi="ＭＳ ゴシック" w:hint="eastAsia"/>
        </w:rPr>
        <w:t>あると認めるときは、</w:t>
      </w:r>
      <w:r w:rsidR="008F01EF">
        <w:rPr>
          <w:rFonts w:ascii="HG丸ｺﾞｼｯｸM-PRO" w:eastAsia="HG丸ｺﾞｼｯｸM-PRO" w:hAnsi="ＭＳ ゴシック" w:hint="eastAsia"/>
        </w:rPr>
        <w:t>届出をした者に対して、</w:t>
      </w:r>
      <w:r w:rsidR="00C6416F" w:rsidRPr="00C805AE">
        <w:rPr>
          <w:rFonts w:ascii="HG丸ｺﾞｼｯｸM-PRO" w:eastAsia="HG丸ｺﾞｼｯｸM-PRO" w:hAnsi="ＭＳ ゴシック" w:hint="eastAsia"/>
        </w:rPr>
        <w:t>必要な助言</w:t>
      </w:r>
      <w:r w:rsidR="008F01EF">
        <w:rPr>
          <w:rFonts w:ascii="HG丸ｺﾞｼｯｸM-PRO" w:eastAsia="HG丸ｺﾞｼｯｸM-PRO" w:hAnsi="ＭＳ ゴシック" w:hint="eastAsia"/>
        </w:rPr>
        <w:t>又は勧告を</w:t>
      </w:r>
      <w:r w:rsidR="00C6416F" w:rsidRPr="00C805AE">
        <w:rPr>
          <w:rFonts w:ascii="HG丸ｺﾞｼｯｸM-PRO" w:eastAsia="HG丸ｺﾞｼｯｸM-PRO" w:hAnsi="ＭＳ ゴシック" w:hint="eastAsia"/>
        </w:rPr>
        <w:t>することができます</w:t>
      </w:r>
      <w:r w:rsidR="00346EFD">
        <w:rPr>
          <w:rFonts w:ascii="HG丸ｺﾞｼｯｸM-PRO" w:eastAsia="HG丸ｺﾞｼｯｸM-PRO" w:hAnsi="ＭＳ ゴシック" w:hint="eastAsia"/>
        </w:rPr>
        <w:t>。</w:t>
      </w:r>
      <w:r w:rsidR="00C6416F" w:rsidRPr="00C805AE">
        <w:rPr>
          <w:rFonts w:ascii="HG丸ｺﾞｼｯｸM-PRO" w:eastAsia="HG丸ｺﾞｼｯｸM-PRO" w:hAnsi="ＭＳ ゴシック" w:hint="eastAsia"/>
        </w:rPr>
        <w:t>（法第８条第２項）。</w:t>
      </w:r>
    </w:p>
    <w:p w:rsidR="003F64EC" w:rsidRDefault="00C6416F" w:rsidP="00FD4205">
      <w:pPr>
        <w:ind w:leftChars="85" w:left="539" w:hangingChars="172" w:hanging="361"/>
        <w:rPr>
          <w:rFonts w:ascii="HG丸ｺﾞｼｯｸM-PRO" w:eastAsia="HG丸ｺﾞｼｯｸM-PRO" w:hAnsi="ＭＳ ゴシック"/>
        </w:rPr>
      </w:pPr>
      <w:r w:rsidRPr="00C805AE">
        <w:rPr>
          <w:rFonts w:ascii="HG丸ｺﾞｼｯｸM-PRO" w:eastAsia="HG丸ｺﾞｼｯｸM-PRO" w:hAnsi="ＭＳ ゴシック" w:hint="eastAsia"/>
        </w:rPr>
        <w:t>(２) 知事は、</w:t>
      </w:r>
      <w:r w:rsidR="003F64EC">
        <w:rPr>
          <w:rFonts w:ascii="HG丸ｺﾞｼｯｸM-PRO" w:eastAsia="HG丸ｺﾞｼｯｸM-PRO" w:hAnsi="ＭＳ ゴシック" w:hint="eastAsia"/>
        </w:rPr>
        <w:t>「</w:t>
      </w:r>
      <w:r w:rsidRPr="00C805AE">
        <w:rPr>
          <w:rFonts w:ascii="HG丸ｺﾞｼｯｸM-PRO" w:eastAsia="HG丸ｺﾞｼｯｸM-PRO" w:hAnsi="ＭＳ ゴシック" w:hint="eastAsia"/>
        </w:rPr>
        <w:t>近郊緑地保全区域内に</w:t>
      </w:r>
      <w:r w:rsidR="00FD4205">
        <w:rPr>
          <w:rFonts w:ascii="HG丸ｺﾞｼｯｸM-PRO" w:eastAsia="HG丸ｺﾞｼｯｸM-PRO" w:hAnsi="ＭＳ ゴシック" w:hint="eastAsia"/>
        </w:rPr>
        <w:t>お</w:t>
      </w:r>
      <w:r w:rsidR="003F64EC">
        <w:rPr>
          <w:rFonts w:ascii="HG丸ｺﾞｼｯｸM-PRO" w:eastAsia="HG丸ｺﾞｼｯｸM-PRO" w:hAnsi="ＭＳ ゴシック" w:hint="eastAsia"/>
        </w:rPr>
        <w:t>ける</w:t>
      </w:r>
      <w:r w:rsidRPr="00C805AE">
        <w:rPr>
          <w:rFonts w:ascii="HG丸ｺﾞｼｯｸM-PRO" w:eastAsia="HG丸ｺﾞｼｯｸM-PRO" w:hAnsi="ＭＳ ゴシック" w:hint="eastAsia"/>
        </w:rPr>
        <w:t>届出を要する行為に関</w:t>
      </w:r>
      <w:r w:rsidR="003F64EC">
        <w:rPr>
          <w:rFonts w:ascii="HG丸ｺﾞｼｯｸM-PRO" w:eastAsia="HG丸ｺﾞｼｯｸM-PRO" w:hAnsi="ＭＳ ゴシック" w:hint="eastAsia"/>
        </w:rPr>
        <w:t>する</w:t>
      </w:r>
      <w:r w:rsidRPr="00C805AE">
        <w:rPr>
          <w:rFonts w:ascii="HG丸ｺﾞｼｯｸM-PRO" w:eastAsia="HG丸ｺﾞｼｯｸM-PRO" w:hAnsi="ＭＳ ゴシック" w:hint="eastAsia"/>
        </w:rPr>
        <w:t>指導指針</w:t>
      </w:r>
      <w:r w:rsidR="003F64EC">
        <w:rPr>
          <w:rFonts w:ascii="HG丸ｺﾞｼｯｸM-PRO" w:eastAsia="HG丸ｺﾞｼｯｸM-PRO" w:hAnsi="ＭＳ ゴシック" w:hint="eastAsia"/>
        </w:rPr>
        <w:t>」</w:t>
      </w:r>
      <w:r w:rsidRPr="00C805AE">
        <w:rPr>
          <w:rFonts w:ascii="HG丸ｺﾞｼｯｸM-PRO" w:eastAsia="HG丸ｺﾞｼｯｸM-PRO" w:hAnsi="ＭＳ ゴシック" w:hint="eastAsia"/>
        </w:rPr>
        <w:t>を定め</w:t>
      </w:r>
      <w:r w:rsidR="00FD4205">
        <w:rPr>
          <w:rFonts w:ascii="HG丸ｺﾞｼｯｸM-PRO" w:eastAsia="HG丸ｺﾞｼｯｸM-PRO" w:hAnsi="ＭＳ ゴシック" w:hint="eastAsia"/>
        </w:rPr>
        <w:t>ています。</w:t>
      </w:r>
    </w:p>
    <w:p w:rsidR="000E34C3" w:rsidRDefault="003F64EC" w:rsidP="003F64EC">
      <w:pPr>
        <w:ind w:leftChars="250" w:left="525" w:firstLineChars="50" w:firstLine="105"/>
        <w:rPr>
          <w:rFonts w:ascii="HG丸ｺﾞｼｯｸM-PRO" w:eastAsia="HG丸ｺﾞｼｯｸM-PRO" w:hAnsi="ＭＳ ゴシック"/>
        </w:rPr>
      </w:pPr>
      <w:r>
        <w:rPr>
          <w:rFonts w:ascii="HG丸ｺﾞｼｯｸM-PRO" w:eastAsia="HG丸ｺﾞｼｯｸM-PRO" w:hAnsi="ＭＳ ゴシック" w:hint="eastAsia"/>
        </w:rPr>
        <w:t>届出の内容が、</w:t>
      </w:r>
      <w:r w:rsidR="00C6416F" w:rsidRPr="00C805AE">
        <w:rPr>
          <w:rFonts w:ascii="HG丸ｺﾞｼｯｸM-PRO" w:eastAsia="HG丸ｺﾞｼｯｸM-PRO" w:hAnsi="ＭＳ ゴシック" w:hint="eastAsia"/>
        </w:rPr>
        <w:t>市町村の土地利用計画</w:t>
      </w:r>
      <w:r>
        <w:rPr>
          <w:rFonts w:ascii="HG丸ｺﾞｼｯｸM-PRO" w:eastAsia="HG丸ｺﾞｼｯｸM-PRO" w:hAnsi="ＭＳ ゴシック" w:hint="eastAsia"/>
        </w:rPr>
        <w:t>に適合しない</w:t>
      </w:r>
      <w:r w:rsidR="00FD4205">
        <w:rPr>
          <w:rFonts w:ascii="HG丸ｺﾞｼｯｸM-PRO" w:eastAsia="HG丸ｺﾞｼｯｸM-PRO" w:hAnsi="ＭＳ ゴシック" w:hint="eastAsia"/>
        </w:rPr>
        <w:t>等</w:t>
      </w:r>
      <w:r>
        <w:rPr>
          <w:rFonts w:ascii="HG丸ｺﾞｼｯｸM-PRO" w:eastAsia="HG丸ｺﾞｼｯｸM-PRO" w:hAnsi="ＭＳ ゴシック" w:hint="eastAsia"/>
        </w:rPr>
        <w:t>支障がある</w:t>
      </w:r>
      <w:r w:rsidR="00D71BAF">
        <w:rPr>
          <w:rFonts w:ascii="HG丸ｺﾞｼｯｸM-PRO" w:eastAsia="HG丸ｺﾞｼｯｸM-PRO" w:hAnsi="ＭＳ ゴシック" w:hint="eastAsia"/>
        </w:rPr>
        <w:t>場合に</w:t>
      </w:r>
      <w:r w:rsidR="003E55CB">
        <w:rPr>
          <w:rFonts w:ascii="HG丸ｺﾞｼｯｸM-PRO" w:eastAsia="HG丸ｺﾞｼｯｸM-PRO" w:hAnsi="ＭＳ ゴシック" w:hint="eastAsia"/>
        </w:rPr>
        <w:t>は、</w:t>
      </w:r>
      <w:r>
        <w:rPr>
          <w:rFonts w:ascii="HG丸ｺﾞｼｯｸM-PRO" w:eastAsia="HG丸ｺﾞｼｯｸM-PRO" w:hAnsi="ＭＳ ゴシック" w:hint="eastAsia"/>
        </w:rPr>
        <w:t>届出者に対し必要な、</w:t>
      </w:r>
      <w:r w:rsidR="000E34C3">
        <w:rPr>
          <w:rFonts w:ascii="HG丸ｺﾞｼｯｸM-PRO" w:eastAsia="HG丸ｺﾞｼｯｸM-PRO" w:hAnsi="ＭＳ ゴシック" w:hint="eastAsia"/>
        </w:rPr>
        <w:t>助言又は勧告を</w:t>
      </w:r>
      <w:r w:rsidR="00FD4205">
        <w:rPr>
          <w:rFonts w:ascii="HG丸ｺﾞｼｯｸM-PRO" w:eastAsia="HG丸ｺﾞｼｯｸM-PRO" w:hAnsi="ＭＳ ゴシック" w:hint="eastAsia"/>
        </w:rPr>
        <w:t>行うこととしています。</w:t>
      </w:r>
    </w:p>
    <w:p w:rsidR="00E13440" w:rsidRPr="00C805AE" w:rsidRDefault="00E13440" w:rsidP="00E13440">
      <w:pPr>
        <w:rPr>
          <w:rFonts w:ascii="HGP創英角ﾎﾟｯﾌﾟ体" w:eastAsia="HGP創英角ﾎﾟｯﾌﾟ体" w:hAnsi="ＭＳ 明朝"/>
          <w:sz w:val="24"/>
        </w:rPr>
      </w:pPr>
      <w:r w:rsidRPr="00C805AE">
        <w:rPr>
          <w:rFonts w:ascii="HGP創英角ﾎﾟｯﾌﾟ体" w:eastAsia="HGP創英角ﾎﾟｯﾌﾟ体" w:hAnsi="ＭＳ 明朝"/>
          <w:sz w:val="24"/>
        </w:rPr>
        <w:t>行政処分、罰則</w:t>
      </w:r>
    </w:p>
    <w:p w:rsidR="005C7B78" w:rsidRPr="00C805AE" w:rsidRDefault="00E13440" w:rsidP="009651C8">
      <w:pPr>
        <w:ind w:firstLineChars="100" w:firstLine="210"/>
        <w:rPr>
          <w:rFonts w:ascii="HGP創英角ﾎﾟｯﾌﾟ体" w:eastAsia="HGP創英角ﾎﾟｯﾌﾟ体" w:hAnsi="ＭＳ ゴシック"/>
          <w:sz w:val="24"/>
        </w:rPr>
      </w:pPr>
      <w:r w:rsidRPr="00C805AE">
        <w:rPr>
          <w:rFonts w:ascii="HG丸ｺﾞｼｯｸM-PRO" w:eastAsia="HG丸ｺﾞｼｯｸM-PRO" w:hAnsi="ＭＳ ゴシック" w:hint="eastAsia"/>
        </w:rPr>
        <w:t>届出をせずに、又は虚偽の届出をした場合、３０万円以下の罰金が課せられます（法第２３条）。</w:t>
      </w:r>
      <w:r w:rsidRPr="00C805AE">
        <w:rPr>
          <w:rFonts w:ascii="HG丸ｺﾞｼｯｸM-PRO" w:eastAsia="HG丸ｺﾞｼｯｸM-PRO" w:hAnsi="ＭＳ ゴシック" w:hint="eastAsia"/>
        </w:rPr>
        <w:br/>
      </w:r>
      <w:r w:rsidR="00D76575" w:rsidRPr="00C805AE">
        <w:rPr>
          <w:rFonts w:ascii="HGP創英角ﾎﾟｯﾌﾟ体" w:eastAsia="HGP創英角ﾎﾟｯﾌﾟ体" w:hAnsi="ＭＳ ゴシック" w:hint="eastAsia"/>
          <w:sz w:val="24"/>
        </w:rPr>
        <w:t>届出</w:t>
      </w:r>
      <w:r w:rsidR="005C7B78" w:rsidRPr="00C805AE">
        <w:rPr>
          <w:rFonts w:ascii="HGP創英角ﾎﾟｯﾌﾟ体" w:eastAsia="HGP創英角ﾎﾟｯﾌﾟ体" w:hAnsi="ＭＳ ゴシック" w:hint="eastAsia"/>
          <w:sz w:val="24"/>
        </w:rPr>
        <w:t>に必要な書類、図面等</w:t>
      </w:r>
    </w:p>
    <w:p w:rsidR="00D76575" w:rsidRPr="00C805AE" w:rsidRDefault="005B6DF0" w:rsidP="00E13440">
      <w:pPr>
        <w:snapToGrid w:val="0"/>
        <w:ind w:leftChars="85" w:left="178"/>
        <w:rPr>
          <w:rFonts w:ascii="HG丸ｺﾞｼｯｸM-PRO" w:eastAsia="HG丸ｺﾞｼｯｸM-PRO" w:hAnsi="ＭＳ ゴシック"/>
          <w:szCs w:val="21"/>
        </w:rPr>
      </w:pPr>
      <w:r w:rsidRPr="00C805AE">
        <w:rPr>
          <w:rFonts w:ascii="HG丸ｺﾞｼｯｸM-PRO" w:eastAsia="HG丸ｺﾞｼｯｸM-PRO" w:hAnsi="ＭＳ ゴシック" w:hint="eastAsia"/>
          <w:szCs w:val="21"/>
        </w:rPr>
        <w:t xml:space="preserve">(1)　</w:t>
      </w:r>
      <w:r w:rsidR="00D76575" w:rsidRPr="00C805AE">
        <w:rPr>
          <w:rFonts w:ascii="HG丸ｺﾞｼｯｸM-PRO" w:eastAsia="HG丸ｺﾞｼｯｸM-PRO" w:hAnsi="ＭＳ ゴシック" w:hint="eastAsia"/>
          <w:szCs w:val="21"/>
        </w:rPr>
        <w:t>近郊緑地保全区域内行為届出書</w:t>
      </w:r>
      <w:r w:rsidRPr="00C805AE">
        <w:rPr>
          <w:rFonts w:ascii="HG丸ｺﾞｼｯｸM-PRO" w:eastAsia="HG丸ｺﾞｼｯｸM-PRO" w:hAnsi="ＭＳ ゴシック" w:hint="eastAsia"/>
          <w:szCs w:val="21"/>
        </w:rPr>
        <w:br/>
        <w:t>(2)　委任状</w:t>
      </w:r>
      <w:r w:rsidRPr="00C805AE">
        <w:rPr>
          <w:rFonts w:ascii="HG丸ｺﾞｼｯｸM-PRO" w:eastAsia="HG丸ｺﾞｼｯｸM-PRO" w:hAnsi="ＭＳ ゴシック" w:hint="eastAsia"/>
          <w:szCs w:val="21"/>
        </w:rPr>
        <w:br/>
        <w:t>(3)　事業計画概要書（工程表を含む。）</w:t>
      </w:r>
      <w:r w:rsidRPr="00C805AE">
        <w:rPr>
          <w:rFonts w:ascii="HG丸ｺﾞｼｯｸM-PRO" w:eastAsia="HG丸ｺﾞｼｯｸM-PRO" w:hAnsi="ＭＳ ゴシック" w:hint="eastAsia"/>
          <w:szCs w:val="21"/>
        </w:rPr>
        <w:br/>
        <w:t>(4)  土地調書</w:t>
      </w:r>
      <w:r w:rsidRPr="00C805AE">
        <w:rPr>
          <w:rFonts w:ascii="HG丸ｺﾞｼｯｸM-PRO" w:eastAsia="HG丸ｺﾞｼｯｸM-PRO" w:hAnsi="ＭＳ ゴシック" w:hint="eastAsia"/>
          <w:szCs w:val="21"/>
        </w:rPr>
        <w:br/>
        <w:t>(5)　地籍図</w:t>
      </w:r>
      <w:r w:rsidRPr="00C805AE">
        <w:rPr>
          <w:rFonts w:ascii="HG丸ｺﾞｼｯｸM-PRO" w:eastAsia="HG丸ｺﾞｼｯｸM-PRO" w:hAnsi="ＭＳ ゴシック" w:hint="eastAsia"/>
          <w:szCs w:val="21"/>
        </w:rPr>
        <w:br/>
        <w:t>(6)</w:t>
      </w:r>
      <w:r w:rsidR="00D76575" w:rsidRPr="00C805AE">
        <w:rPr>
          <w:rFonts w:ascii="HG丸ｺﾞｼｯｸM-PRO" w:eastAsia="HG丸ｺﾞｼｯｸM-PRO" w:hAnsi="ＭＳ ゴシック" w:hint="eastAsia"/>
          <w:szCs w:val="21"/>
        </w:rPr>
        <w:t xml:space="preserve">　土地登記簿謄本（行為</w:t>
      </w:r>
      <w:r w:rsidRPr="00C805AE">
        <w:rPr>
          <w:rFonts w:ascii="HG丸ｺﾞｼｯｸM-PRO" w:eastAsia="HG丸ｺﾞｼｯｸM-PRO" w:hAnsi="ＭＳ ゴシック" w:hint="eastAsia"/>
          <w:szCs w:val="21"/>
        </w:rPr>
        <w:t>地）</w:t>
      </w:r>
      <w:r w:rsidRPr="00C805AE">
        <w:rPr>
          <w:rFonts w:ascii="HG丸ｺﾞｼｯｸM-PRO" w:eastAsia="HG丸ｺﾞｼｯｸM-PRO" w:hAnsi="ＭＳ ゴシック" w:hint="eastAsia"/>
          <w:szCs w:val="21"/>
        </w:rPr>
        <w:br/>
        <w:t>(7)</w:t>
      </w:r>
      <w:r w:rsidR="00D76575" w:rsidRPr="00C805AE">
        <w:rPr>
          <w:rFonts w:ascii="HG丸ｺﾞｼｯｸM-PRO" w:eastAsia="HG丸ｺﾞｼｯｸM-PRO" w:hAnsi="ＭＳ ゴシック" w:hint="eastAsia"/>
          <w:szCs w:val="21"/>
        </w:rPr>
        <w:t xml:space="preserve">　同意書（行為</w:t>
      </w:r>
      <w:r w:rsidRPr="00C805AE">
        <w:rPr>
          <w:rFonts w:ascii="HG丸ｺﾞｼｯｸM-PRO" w:eastAsia="HG丸ｺﾞｼｯｸM-PRO" w:hAnsi="ＭＳ ゴシック" w:hint="eastAsia"/>
          <w:szCs w:val="21"/>
        </w:rPr>
        <w:t>地内土地所有者等、権原が設定されている場合はその者の同意）</w:t>
      </w:r>
    </w:p>
    <w:p w:rsidR="009651C8" w:rsidRPr="00C805AE" w:rsidRDefault="00D76575" w:rsidP="00E13440">
      <w:pPr>
        <w:snapToGrid w:val="0"/>
        <w:ind w:leftChars="85" w:left="178"/>
        <w:rPr>
          <w:rFonts w:ascii="HG丸ｺﾞｼｯｸM-PRO" w:eastAsia="HG丸ｺﾞｼｯｸM-PRO" w:hAnsi="ＭＳ ゴシック"/>
          <w:szCs w:val="21"/>
        </w:rPr>
      </w:pPr>
      <w:r w:rsidRPr="00C805AE">
        <w:rPr>
          <w:rFonts w:ascii="HG丸ｺﾞｼｯｸM-PRO" w:eastAsia="HG丸ｺﾞｼｯｸM-PRO" w:hAnsi="ＭＳ ゴシック" w:hint="eastAsia"/>
          <w:szCs w:val="21"/>
        </w:rPr>
        <w:t>(8)　現況写真</w:t>
      </w:r>
      <w:r w:rsidR="005B6DF0" w:rsidRPr="00C805AE">
        <w:rPr>
          <w:rFonts w:ascii="HG丸ｺﾞｼｯｸM-PRO" w:eastAsia="HG丸ｺﾞｼｯｸM-PRO" w:hAnsi="ＭＳ ゴシック" w:hint="eastAsia"/>
          <w:szCs w:val="21"/>
        </w:rPr>
        <w:br/>
        <w:t>(</w:t>
      </w:r>
      <w:r w:rsidR="009651C8" w:rsidRPr="00C805AE">
        <w:rPr>
          <w:rFonts w:ascii="HG丸ｺﾞｼｯｸM-PRO" w:eastAsia="HG丸ｺﾞｼｯｸM-PRO" w:hAnsi="ＭＳ ゴシック" w:hint="eastAsia"/>
          <w:szCs w:val="21"/>
        </w:rPr>
        <w:t>9</w:t>
      </w:r>
      <w:r w:rsidR="005B6DF0" w:rsidRPr="00C805AE">
        <w:rPr>
          <w:rFonts w:ascii="HG丸ｺﾞｼｯｸM-PRO" w:eastAsia="HG丸ｺﾞｼｯｸM-PRO" w:hAnsi="ＭＳ ゴシック" w:hint="eastAsia"/>
          <w:szCs w:val="21"/>
        </w:rPr>
        <w:t>)　位置図（国土地理院発行S=1/50,000</w:t>
      </w:r>
      <w:r w:rsidRPr="00C805AE">
        <w:rPr>
          <w:rFonts w:ascii="HG丸ｺﾞｼｯｸM-PRO" w:eastAsia="HG丸ｺﾞｼｯｸM-PRO" w:hAnsi="ＭＳ ゴシック" w:hint="eastAsia"/>
          <w:szCs w:val="21"/>
        </w:rPr>
        <w:t>又は1/２5,000</w:t>
      </w:r>
      <w:r w:rsidR="005B6DF0" w:rsidRPr="00C805AE">
        <w:rPr>
          <w:rFonts w:ascii="HG丸ｺﾞｼｯｸM-PRO" w:eastAsia="HG丸ｺﾞｼｯｸM-PRO" w:hAnsi="ＭＳ ゴシック" w:hint="eastAsia"/>
          <w:szCs w:val="21"/>
        </w:rPr>
        <w:t xml:space="preserve">） </w:t>
      </w:r>
      <w:r w:rsidR="005B6DF0" w:rsidRPr="00C805AE">
        <w:rPr>
          <w:rFonts w:ascii="HG丸ｺﾞｼｯｸM-PRO" w:eastAsia="HG丸ｺﾞｼｯｸM-PRO" w:hAnsi="ＭＳ ゴシック" w:hint="eastAsia"/>
          <w:szCs w:val="21"/>
        </w:rPr>
        <w:br/>
        <w:t>(</w:t>
      </w:r>
      <w:r w:rsidR="009651C8" w:rsidRPr="00C805AE">
        <w:rPr>
          <w:rFonts w:ascii="HG丸ｺﾞｼｯｸM-PRO" w:eastAsia="HG丸ｺﾞｼｯｸM-PRO" w:hAnsi="ＭＳ ゴシック" w:hint="eastAsia"/>
          <w:szCs w:val="21"/>
        </w:rPr>
        <w:t>10</w:t>
      </w:r>
      <w:r w:rsidR="005B6DF0" w:rsidRPr="00C805AE">
        <w:rPr>
          <w:rFonts w:ascii="HG丸ｺﾞｼｯｸM-PRO" w:eastAsia="HG丸ｺﾞｼｯｸM-PRO" w:hAnsi="ＭＳ ゴシック" w:hint="eastAsia"/>
          <w:szCs w:val="21"/>
        </w:rPr>
        <w:t>)</w:t>
      </w:r>
      <w:r w:rsidRPr="00C805AE">
        <w:rPr>
          <w:rFonts w:ascii="HG丸ｺﾞｼｯｸM-PRO" w:eastAsia="HG丸ｺﾞｼｯｸM-PRO" w:hAnsi="ＭＳ ゴシック" w:hint="eastAsia"/>
          <w:szCs w:val="21"/>
        </w:rPr>
        <w:t xml:space="preserve">　現況</w:t>
      </w:r>
      <w:r w:rsidR="005B6DF0" w:rsidRPr="00C805AE">
        <w:rPr>
          <w:rFonts w:ascii="HG丸ｺﾞｼｯｸM-PRO" w:eastAsia="HG丸ｺﾞｼｯｸM-PRO" w:hAnsi="ＭＳ ゴシック" w:hint="eastAsia"/>
          <w:szCs w:val="21"/>
        </w:rPr>
        <w:t>図（行為地及びその周辺を明らかにした図、S=1/5,000以上）</w:t>
      </w:r>
      <w:r w:rsidR="005B6DF0" w:rsidRPr="00C805AE">
        <w:rPr>
          <w:rFonts w:ascii="HG丸ｺﾞｼｯｸM-PRO" w:eastAsia="HG丸ｺﾞｼｯｸM-PRO" w:hAnsi="ＭＳ ゴシック" w:hint="eastAsia"/>
          <w:szCs w:val="21"/>
        </w:rPr>
        <w:br/>
        <w:t>(1</w:t>
      </w:r>
      <w:r w:rsidR="009651C8" w:rsidRPr="00C805AE">
        <w:rPr>
          <w:rFonts w:ascii="HG丸ｺﾞｼｯｸM-PRO" w:eastAsia="HG丸ｺﾞｼｯｸM-PRO" w:hAnsi="ＭＳ ゴシック" w:hint="eastAsia"/>
          <w:szCs w:val="21"/>
        </w:rPr>
        <w:t>1</w:t>
      </w:r>
      <w:r w:rsidR="005B6DF0" w:rsidRPr="00C805AE">
        <w:rPr>
          <w:rFonts w:ascii="HG丸ｺﾞｼｯｸM-PRO" w:eastAsia="HG丸ｺﾞｼｯｸM-PRO" w:hAnsi="ＭＳ ゴシック" w:hint="eastAsia"/>
          <w:szCs w:val="21"/>
        </w:rPr>
        <w:t>) 現況平面図（S=1/1,000以上）</w:t>
      </w:r>
      <w:r w:rsidR="005B6DF0" w:rsidRPr="00C805AE">
        <w:rPr>
          <w:rFonts w:ascii="HG丸ｺﾞｼｯｸM-PRO" w:eastAsia="HG丸ｺﾞｼｯｸM-PRO" w:hAnsi="ＭＳ ゴシック" w:hint="eastAsia"/>
          <w:szCs w:val="21"/>
        </w:rPr>
        <w:br/>
        <w:t>(1</w:t>
      </w:r>
      <w:r w:rsidR="009651C8" w:rsidRPr="00C805AE">
        <w:rPr>
          <w:rFonts w:ascii="HG丸ｺﾞｼｯｸM-PRO" w:eastAsia="HG丸ｺﾞｼｯｸM-PRO" w:hAnsi="ＭＳ ゴシック" w:hint="eastAsia"/>
          <w:szCs w:val="21"/>
        </w:rPr>
        <w:t>2</w:t>
      </w:r>
      <w:r w:rsidR="005B6DF0" w:rsidRPr="00C805AE">
        <w:rPr>
          <w:rFonts w:ascii="HG丸ｺﾞｼｯｸM-PRO" w:eastAsia="HG丸ｺﾞｼｯｸM-PRO" w:hAnsi="ＭＳ ゴシック" w:hint="eastAsia"/>
          <w:szCs w:val="21"/>
        </w:rPr>
        <w:t xml:space="preserve">) </w:t>
      </w:r>
      <w:r w:rsidRPr="00C805AE">
        <w:rPr>
          <w:rFonts w:ascii="HG丸ｺﾞｼｯｸM-PRO" w:eastAsia="HG丸ｺﾞｼｯｸM-PRO" w:hAnsi="ＭＳ ゴシック" w:hint="eastAsia"/>
          <w:szCs w:val="21"/>
        </w:rPr>
        <w:t>緑化計画</w:t>
      </w:r>
      <w:r w:rsidR="005B6DF0" w:rsidRPr="00C805AE">
        <w:rPr>
          <w:rFonts w:ascii="HG丸ｺﾞｼｯｸM-PRO" w:eastAsia="HG丸ｺﾞｼｯｸM-PRO" w:hAnsi="ＭＳ ゴシック" w:hint="eastAsia"/>
          <w:szCs w:val="21"/>
        </w:rPr>
        <w:t>図</w:t>
      </w:r>
      <w:r w:rsidR="005B6DF0" w:rsidRPr="00C805AE">
        <w:rPr>
          <w:rFonts w:ascii="HG丸ｺﾞｼｯｸM-PRO" w:eastAsia="HG丸ｺﾞｼｯｸM-PRO" w:hAnsi="ＭＳ ゴシック" w:hint="eastAsia"/>
          <w:szCs w:val="21"/>
        </w:rPr>
        <w:br/>
      </w:r>
      <w:r w:rsidRPr="00C805AE">
        <w:rPr>
          <w:rFonts w:ascii="HG丸ｺﾞｼｯｸM-PRO" w:eastAsia="HG丸ｺﾞｼｯｸM-PRO" w:hAnsi="ＭＳ ゴシック" w:hint="eastAsia"/>
          <w:szCs w:val="21"/>
        </w:rPr>
        <w:t>(1</w:t>
      </w:r>
      <w:r w:rsidR="009651C8" w:rsidRPr="00C805AE">
        <w:rPr>
          <w:rFonts w:ascii="HG丸ｺﾞｼｯｸM-PRO" w:eastAsia="HG丸ｺﾞｼｯｸM-PRO" w:hAnsi="ＭＳ ゴシック" w:hint="eastAsia"/>
          <w:szCs w:val="21"/>
        </w:rPr>
        <w:t>3</w:t>
      </w:r>
      <w:r w:rsidRPr="00C805AE">
        <w:rPr>
          <w:rFonts w:ascii="HG丸ｺﾞｼｯｸM-PRO" w:eastAsia="HG丸ｺﾞｼｯｸM-PRO" w:hAnsi="ＭＳ ゴシック" w:hint="eastAsia"/>
          <w:szCs w:val="21"/>
        </w:rPr>
        <w:t>) 断面図</w:t>
      </w:r>
      <w:r w:rsidRPr="00C805AE">
        <w:rPr>
          <w:rFonts w:ascii="HG丸ｺﾞｼｯｸM-PRO" w:eastAsia="HG丸ｺﾞｼｯｸM-PRO" w:hAnsi="ＭＳ ゴシック" w:hint="eastAsia"/>
          <w:szCs w:val="21"/>
        </w:rPr>
        <w:br/>
        <w:t>(1</w:t>
      </w:r>
      <w:r w:rsidR="009651C8" w:rsidRPr="00C805AE">
        <w:rPr>
          <w:rFonts w:ascii="HG丸ｺﾞｼｯｸM-PRO" w:eastAsia="HG丸ｺﾞｼｯｸM-PRO" w:hAnsi="ＭＳ ゴシック" w:hint="eastAsia"/>
          <w:szCs w:val="21"/>
        </w:rPr>
        <w:t>4</w:t>
      </w:r>
      <w:r w:rsidRPr="00C805AE">
        <w:rPr>
          <w:rFonts w:ascii="HG丸ｺﾞｼｯｸM-PRO" w:eastAsia="HG丸ｺﾞｼｯｸM-PRO" w:hAnsi="ＭＳ ゴシック" w:hint="eastAsia"/>
          <w:szCs w:val="21"/>
        </w:rPr>
        <w:t xml:space="preserve">) </w:t>
      </w:r>
      <w:r w:rsidR="009651C8" w:rsidRPr="00C805AE">
        <w:rPr>
          <w:rFonts w:ascii="HG丸ｺﾞｼｯｸM-PRO" w:eastAsia="HG丸ｺﾞｼｯｸM-PRO" w:hAnsi="ＭＳ ゴシック" w:hint="eastAsia"/>
          <w:szCs w:val="21"/>
        </w:rPr>
        <w:t>構造</w:t>
      </w:r>
      <w:r w:rsidRPr="00C805AE">
        <w:rPr>
          <w:rFonts w:ascii="HG丸ｺﾞｼｯｸM-PRO" w:eastAsia="HG丸ｺﾞｼｯｸM-PRO" w:hAnsi="ＭＳ ゴシック" w:hint="eastAsia"/>
          <w:szCs w:val="21"/>
        </w:rPr>
        <w:t>図</w:t>
      </w:r>
    </w:p>
    <w:p w:rsidR="009651C8" w:rsidRPr="00C805AE" w:rsidRDefault="009651C8" w:rsidP="00E13440">
      <w:pPr>
        <w:snapToGrid w:val="0"/>
        <w:ind w:leftChars="85" w:left="178"/>
        <w:rPr>
          <w:rFonts w:ascii="HG丸ｺﾞｼｯｸM-PRO" w:eastAsia="HG丸ｺﾞｼｯｸM-PRO" w:hAnsi="ＭＳ ゴシック"/>
          <w:szCs w:val="21"/>
        </w:rPr>
      </w:pPr>
      <w:r w:rsidRPr="00C805AE">
        <w:rPr>
          <w:rFonts w:ascii="HG丸ｺﾞｼｯｸM-PRO" w:eastAsia="HG丸ｺﾞｼｯｸM-PRO" w:hAnsi="ＭＳ ゴシック" w:hint="eastAsia"/>
          <w:szCs w:val="21"/>
        </w:rPr>
        <w:t>(15</w:t>
      </w:r>
      <w:r w:rsidR="005B6DF0" w:rsidRPr="00C805AE">
        <w:rPr>
          <w:rFonts w:ascii="HG丸ｺﾞｼｯｸM-PRO" w:eastAsia="HG丸ｺﾞｼｯｸM-PRO" w:hAnsi="ＭＳ ゴシック" w:hint="eastAsia"/>
          <w:szCs w:val="21"/>
        </w:rPr>
        <w:t xml:space="preserve">) </w:t>
      </w:r>
      <w:r w:rsidRPr="00C805AE">
        <w:rPr>
          <w:rFonts w:ascii="HG丸ｺﾞｼｯｸM-PRO" w:eastAsia="HG丸ｺﾞｼｯｸM-PRO" w:hAnsi="ＭＳ ゴシック" w:hint="eastAsia"/>
          <w:szCs w:val="21"/>
        </w:rPr>
        <w:t>意匠配色</w:t>
      </w:r>
      <w:r w:rsidR="00D76575" w:rsidRPr="00C805AE">
        <w:rPr>
          <w:rFonts w:ascii="HG丸ｺﾞｼｯｸM-PRO" w:eastAsia="HG丸ｺﾞｼｯｸM-PRO" w:hAnsi="ＭＳ ゴシック" w:hint="eastAsia"/>
          <w:szCs w:val="21"/>
        </w:rPr>
        <w:t>図</w:t>
      </w:r>
    </w:p>
    <w:p w:rsidR="009651C8" w:rsidRPr="00C805AE" w:rsidRDefault="009651C8" w:rsidP="00E13440">
      <w:pPr>
        <w:snapToGrid w:val="0"/>
        <w:ind w:leftChars="85" w:left="178"/>
        <w:rPr>
          <w:rFonts w:ascii="HG丸ｺﾞｼｯｸM-PRO" w:eastAsia="HG丸ｺﾞｼｯｸM-PRO" w:hAnsi="ＭＳ ゴシック"/>
          <w:szCs w:val="21"/>
        </w:rPr>
      </w:pPr>
      <w:r w:rsidRPr="00C805AE">
        <w:rPr>
          <w:rFonts w:ascii="HG丸ｺﾞｼｯｸM-PRO" w:eastAsia="HG丸ｺﾞｼｯｸM-PRO" w:hAnsi="ＭＳ ゴシック" w:hint="eastAsia"/>
          <w:szCs w:val="21"/>
        </w:rPr>
        <w:t>(16) 丈量図（求積図）</w:t>
      </w:r>
    </w:p>
    <w:p w:rsidR="009651C8" w:rsidRPr="00C805AE" w:rsidRDefault="009651C8" w:rsidP="00E13440">
      <w:pPr>
        <w:snapToGrid w:val="0"/>
        <w:ind w:leftChars="85" w:left="178"/>
        <w:rPr>
          <w:rFonts w:ascii="HG丸ｺﾞｼｯｸM-PRO" w:eastAsia="HG丸ｺﾞｼｯｸM-PRO" w:hAnsi="ＭＳ ゴシック"/>
          <w:szCs w:val="21"/>
        </w:rPr>
      </w:pPr>
      <w:r w:rsidRPr="00C805AE">
        <w:rPr>
          <w:rFonts w:ascii="HG丸ｺﾞｼｯｸM-PRO" w:eastAsia="HG丸ｺﾞｼｯｸM-PRO" w:hAnsi="ＭＳ ゴシック" w:hint="eastAsia"/>
          <w:szCs w:val="21"/>
        </w:rPr>
        <w:t>(17) 土地利用計画図</w:t>
      </w:r>
    </w:p>
    <w:p w:rsidR="00E13440" w:rsidRPr="00C805AE" w:rsidRDefault="009651C8" w:rsidP="00E13440">
      <w:pPr>
        <w:snapToGrid w:val="0"/>
        <w:ind w:leftChars="85" w:left="178"/>
        <w:rPr>
          <w:rFonts w:ascii="HG丸ｺﾞｼｯｸM-PRO" w:eastAsia="HG丸ｺﾞｼｯｸM-PRO" w:hAnsi="ＭＳ ゴシック"/>
          <w:szCs w:val="21"/>
        </w:rPr>
        <w:sectPr w:rsidR="00E13440" w:rsidRPr="00C805AE" w:rsidSect="009651C8">
          <w:pgSz w:w="11907" w:h="16840" w:code="9"/>
          <w:pgMar w:top="1701" w:right="1418" w:bottom="1418" w:left="1418" w:header="851" w:footer="992" w:gutter="0"/>
          <w:cols w:space="720"/>
          <w:docGrid w:type="linesAndChars" w:linePitch="291"/>
        </w:sectPr>
      </w:pPr>
      <w:r w:rsidRPr="00C805AE">
        <w:rPr>
          <w:rFonts w:ascii="HG丸ｺﾞｼｯｸM-PRO" w:eastAsia="HG丸ｺﾞｼｯｸM-PRO" w:hAnsi="ＭＳ ゴシック" w:hint="eastAsia"/>
          <w:szCs w:val="21"/>
        </w:rPr>
        <w:t>(18) 給排水図</w:t>
      </w:r>
      <w:r w:rsidR="005B6DF0" w:rsidRPr="00C805AE">
        <w:rPr>
          <w:rFonts w:ascii="HG丸ｺﾞｼｯｸM-PRO" w:eastAsia="HG丸ｺﾞｼｯｸM-PRO" w:hAnsi="ＭＳ ゴシック" w:hint="eastAsia"/>
          <w:szCs w:val="21"/>
        </w:rPr>
        <w:br/>
      </w:r>
    </w:p>
    <w:p w:rsidR="00EF74FC" w:rsidRPr="0078021C" w:rsidRDefault="001C2A78" w:rsidP="00BD747A">
      <w:pPr>
        <w:snapToGrid w:val="0"/>
        <w:ind w:leftChars="85" w:left="178"/>
        <w:rPr>
          <w:rFonts w:ascii="HG丸ｺﾞｼｯｸM-PRO" w:eastAsia="HG丸ｺﾞｼｯｸM-PRO" w:hAnsi="HG丸ｺﾞｼｯｸM-PRO" w:cs="ＭＳ ゴシック"/>
          <w:spacing w:val="20"/>
          <w:kern w:val="0"/>
          <w:sz w:val="20"/>
          <w:szCs w:val="20"/>
        </w:rPr>
      </w:pPr>
      <w:r w:rsidRPr="0078021C">
        <w:rPr>
          <w:rFonts w:ascii="ＭＳ ゴシック" w:eastAsia="ＭＳ ゴシック" w:hAnsi="ＭＳ ゴシック" w:cs="ＭＳ ゴシック" w:hint="eastAsia"/>
          <w:noProof/>
          <w:spacing w:val="20"/>
          <w:kern w:val="0"/>
          <w:sz w:val="20"/>
          <w:szCs w:val="20"/>
        </w:rPr>
        <w:lastRenderedPageBreak/>
        <mc:AlternateContent>
          <mc:Choice Requires="wps">
            <w:drawing>
              <wp:anchor distT="0" distB="0" distL="114300" distR="114300" simplePos="0" relativeHeight="251657728" behindDoc="1" locked="0" layoutInCell="1" allowOverlap="1">
                <wp:simplePos x="0" y="0"/>
                <wp:positionH relativeFrom="column">
                  <wp:align>center</wp:align>
                </wp:positionH>
                <wp:positionV relativeFrom="paragraph">
                  <wp:posOffset>-114935</wp:posOffset>
                </wp:positionV>
                <wp:extent cx="6489065" cy="9363075"/>
                <wp:effectExtent l="9525" t="13970" r="6985" b="5080"/>
                <wp:wrapNone/>
                <wp:docPr id="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065" cy="9363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14B21" id="Rectangle 196" o:spid="_x0000_s1026" style="position:absolute;left:0;text-align:left;margin-left:0;margin-top:-9.05pt;width:510.95pt;height:737.2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E7egIAAPwEAAAOAAAAZHJzL2Uyb0RvYy54bWysVFFv0zAQfkfiP1h+75J0adZGS6epaRHS&#10;gInBD3Btp7FwbGO7TcfEf+fstKVlLwiRh8TOnb/77u47397tO4l23DqhVYWzqxQjrqhmQm0q/PXL&#10;ajTFyHmiGJFa8Qo/c4fv5m/f3Pam5GPdasm4RQCiXNmbCrfemzJJHG15R9yVNlyBsdG2Ix62dpMw&#10;S3pA72QyTtMi6bVlxmrKnYO/9WDE84jfNJz6T03juEeywsDNx7eN73V4J/NbUm4sMa2gBxrkH1h0&#10;RCgIeoKqiSdoa8UrqE5Qq51u/BXVXaKbRlAec4BssvSPbJ5aYnjMBYrjzKlM7v/B0o+7R4sEq/AY&#10;I0U6aNFnKBpRG8lRNitCgXrjSvB7Mo82pOjMg6bfHFJ60YIfv7dW9y0nDGhlwT+5OBA2Do6idf9B&#10;M8AnW69jrfaN7QIgVAHtY0ueTy3he48o/Czy6SwtJhhRsM2ui+v0ZhJjkPJ43Fjn33HdobCosAX6&#10;EZ7sHpwPdEh5dAnRlF4JKWPfpUI9oE7Gk3jAaSlYMMYs7Wa9kBbtSFBOfA5xL9w64UG/UnQVnp6c&#10;SBnKsVQsRvFEyGENTKQK4JAdcDusBp28zNLZcrqc5qN8XCxHeVrXo/vVIh8Vq+xmUl/Xi0Wd/Qw8&#10;s7xsBWNcBapHzWb532niMD2D2k6qvUjJnWe+is/rzJNLGrHKkNXxG7OLOgitHyS01uwZZGD1MIRw&#10;acCi1fYHRj0MYIXd9y2xHCP5XoGUbvLxDPru42YKKsDInhvWZwaiKABV2GM0LBd+mPGtsWLTQpws&#10;dljpexBfI6IsgjAHTgfJwohF/ofrIMzw+T56/b605r8AAAD//wMAUEsDBBQABgAIAAAAIQDu+J32&#10;4QAAAAoBAAAPAAAAZHJzL2Rvd25yZXYueG1sTI/BTsMwEETvSPyDtUjcWttRiEqIU0VUcEKIFlSp&#10;NzdekkC8jmK3DXw97qncZjWrmTfFcrI9O+LoO0cK5FwAQ6qd6ahR8PH+NFsA80GT0b0jVPCDHpbl&#10;9VWhc+NOtMbjJjQshpDPtYI2hCHn3NctWu3nbkCK3qcbrQ7xHBtuRn2K4bbniRAZt7qj2NDqAR9b&#10;rL83B6tgXU3Z82+3S/3LtpKvQ7J6E6svpW5vpuoBWMApXJ7hjB/RoYxMe3cg41mvIA4JCmZyIYGd&#10;bZHIe2D7qNK7LAVeFvz/hPIPAAD//wMAUEsBAi0AFAAGAAgAAAAhALaDOJL+AAAA4QEAABMAAAAA&#10;AAAAAAAAAAAAAAAAAFtDb250ZW50X1R5cGVzXS54bWxQSwECLQAUAAYACAAAACEAOP0h/9YAAACU&#10;AQAACwAAAAAAAAAAAAAAAAAvAQAAX3JlbHMvLnJlbHNQSwECLQAUAAYACAAAACEAUXbxO3oCAAD8&#10;BAAADgAAAAAAAAAAAAAAAAAuAgAAZHJzL2Uyb0RvYy54bWxQSwECLQAUAAYACAAAACEA7vid9uEA&#10;AAAKAQAADwAAAAAAAAAAAAAAAADUBAAAZHJzL2Rvd25yZXYueG1sUEsFBgAAAAAEAAQA8wAAAOIF&#10;AAAAAA==&#10;" filled="f">
                <v:textbox inset="5.85pt,.7pt,5.85pt,.7pt"/>
              </v:rect>
            </w:pict>
          </mc:Fallback>
        </mc:AlternateContent>
      </w:r>
      <w:r w:rsidR="00EF74FC" w:rsidRPr="0078021C">
        <w:rPr>
          <w:rFonts w:ascii="HG丸ｺﾞｼｯｸM-PRO" w:eastAsia="HG丸ｺﾞｼｯｸM-PRO" w:hAnsi="HG丸ｺﾞｼｯｸM-PRO" w:cs="ＭＳ ゴシック" w:hint="eastAsia"/>
          <w:spacing w:val="20"/>
          <w:kern w:val="0"/>
          <w:sz w:val="20"/>
          <w:szCs w:val="20"/>
        </w:rPr>
        <w:t>近郊緑地保全区域内における届出を要する行為に関する指導指針</w:t>
      </w:r>
      <w:r w:rsidR="007104E0" w:rsidRPr="0078021C">
        <w:rPr>
          <w:rFonts w:ascii="HG丸ｺﾞｼｯｸM-PRO" w:eastAsia="HG丸ｺﾞｼｯｸM-PRO" w:hAnsi="HG丸ｺﾞｼｯｸM-PRO" w:cs="ＭＳ ゴシック" w:hint="eastAsia"/>
          <w:spacing w:val="20"/>
          <w:kern w:val="0"/>
          <w:sz w:val="20"/>
          <w:szCs w:val="20"/>
        </w:rPr>
        <w:t>（</w:t>
      </w:r>
      <w:r w:rsidR="007104E0" w:rsidRPr="0078021C">
        <w:rPr>
          <w:rFonts w:ascii="HG丸ｺﾞｼｯｸM-PRO" w:eastAsia="HG丸ｺﾞｼｯｸM-PRO" w:hAnsi="HG丸ｺﾞｼｯｸM-PRO" w:hint="eastAsia"/>
          <w:sz w:val="20"/>
          <w:szCs w:val="20"/>
        </w:rPr>
        <w:t>平成２７年７月１日改正）</w:t>
      </w:r>
    </w:p>
    <w:p w:rsidR="00153B26" w:rsidRPr="0078021C" w:rsidRDefault="00EF74FC" w:rsidP="00153B26">
      <w:pPr>
        <w:widowControl/>
        <w:spacing w:line="0" w:lineRule="atLeast"/>
        <w:jc w:val="right"/>
        <w:rPr>
          <w:rFonts w:ascii="HG丸ｺﾞｼｯｸM-PRO" w:eastAsia="HG丸ｺﾞｼｯｸM-PRO" w:hAnsi="HG丸ｺﾞｼｯｸM-PRO" w:cs="ＭＳ ゴシック"/>
          <w:spacing w:val="20"/>
          <w:kern w:val="0"/>
          <w:sz w:val="20"/>
          <w:szCs w:val="20"/>
        </w:rPr>
      </w:pPr>
      <w:r w:rsidRPr="0078021C">
        <w:rPr>
          <w:rFonts w:ascii="HG丸ｺﾞｼｯｸM-PRO" w:eastAsia="HG丸ｺﾞｼｯｸM-PRO" w:hAnsi="HG丸ｺﾞｼｯｸM-PRO" w:cs="ＭＳ ゴシック" w:hint="eastAsia"/>
          <w:spacing w:val="20"/>
          <w:kern w:val="0"/>
          <w:sz w:val="20"/>
          <w:szCs w:val="20"/>
        </w:rPr>
        <w:t>平成7年9月29日</w:t>
      </w:r>
    </w:p>
    <w:p w:rsidR="00EF74FC" w:rsidRPr="0078021C" w:rsidRDefault="00153B26" w:rsidP="00153B26">
      <w:pPr>
        <w:widowControl/>
        <w:spacing w:line="0" w:lineRule="atLeast"/>
        <w:jc w:val="right"/>
        <w:rPr>
          <w:rFonts w:ascii="HG丸ｺﾞｼｯｸM-PRO" w:eastAsia="HG丸ｺﾞｼｯｸM-PRO" w:hAnsi="HG丸ｺﾞｼｯｸM-PRO" w:cs="ＭＳ ゴシック"/>
          <w:spacing w:val="20"/>
          <w:kern w:val="0"/>
          <w:sz w:val="20"/>
          <w:szCs w:val="20"/>
        </w:rPr>
      </w:pPr>
      <w:r w:rsidRPr="0078021C">
        <w:rPr>
          <w:rFonts w:ascii="HG丸ｺﾞｼｯｸM-PRO" w:eastAsia="HG丸ｺﾞｼｯｸM-PRO" w:hAnsi="HG丸ｺﾞｼｯｸM-PRO" w:cs="ＭＳ ゴシック" w:hint="eastAsia"/>
          <w:spacing w:val="20"/>
          <w:kern w:val="0"/>
          <w:sz w:val="20"/>
          <w:szCs w:val="20"/>
        </w:rPr>
        <w:t xml:space="preserve">　</w:t>
      </w:r>
      <w:r w:rsidR="00EF74FC" w:rsidRPr="0078021C">
        <w:rPr>
          <w:rFonts w:ascii="HG丸ｺﾞｼｯｸM-PRO" w:eastAsia="HG丸ｺﾞｼｯｸM-PRO" w:hAnsi="HG丸ｺﾞｼｯｸM-PRO" w:cs="ＭＳ ゴシック" w:hint="eastAsia"/>
          <w:spacing w:val="20"/>
          <w:kern w:val="0"/>
          <w:sz w:val="20"/>
          <w:szCs w:val="20"/>
        </w:rPr>
        <w:t>大阪府告示第1455号</w:t>
      </w:r>
    </w:p>
    <w:p w:rsidR="007104E0" w:rsidRPr="0078021C" w:rsidRDefault="007104E0" w:rsidP="00153B26">
      <w:pPr>
        <w:widowControl/>
        <w:spacing w:line="0" w:lineRule="atLeast"/>
        <w:jc w:val="right"/>
        <w:rPr>
          <w:rFonts w:ascii="HG丸ｺﾞｼｯｸM-PRO" w:eastAsia="HG丸ｺﾞｼｯｸM-PRO" w:hAnsi="HG丸ｺﾞｼｯｸM-PRO" w:cs="ＭＳ ゴシック"/>
          <w:spacing w:val="20"/>
          <w:kern w:val="0"/>
          <w:sz w:val="20"/>
          <w:szCs w:val="20"/>
        </w:rPr>
      </w:pPr>
    </w:p>
    <w:p w:rsidR="00EF74FC" w:rsidRPr="00EF74FC" w:rsidRDefault="00EF74FC" w:rsidP="00EF74FC">
      <w:pPr>
        <w:widowControl/>
        <w:spacing w:line="0" w:lineRule="atLeast"/>
        <w:ind w:firstLineChars="100" w:firstLine="240"/>
        <w:jc w:val="left"/>
        <w:rPr>
          <w:rFonts w:ascii="HG丸ｺﾞｼｯｸM-PRO" w:eastAsia="HG丸ｺﾞｼｯｸM-PRO" w:hAnsi="HG丸ｺﾞｼｯｸM-PRO" w:cs="ＭＳ ゴシック"/>
          <w:color w:val="000000"/>
          <w:spacing w:val="20"/>
          <w:kern w:val="0"/>
          <w:sz w:val="20"/>
          <w:szCs w:val="20"/>
        </w:rPr>
      </w:pPr>
      <w:r w:rsidRPr="0078021C">
        <w:rPr>
          <w:rFonts w:ascii="HG丸ｺﾞｼｯｸM-PRO" w:eastAsia="HG丸ｺﾞｼｯｸM-PRO" w:hAnsi="HG丸ｺﾞｼｯｸM-PRO" w:cs="ＭＳ ゴシック" w:hint="eastAsia"/>
          <w:spacing w:val="20"/>
          <w:kern w:val="0"/>
          <w:sz w:val="20"/>
          <w:szCs w:val="20"/>
        </w:rPr>
        <w:t>昭和62年5月1日から実施した近郊緑地保全区域内における届出を要する行為に関する指導指針を次のように改め、大阪府行政手続条例(平成7年大阪府条例第2号)第34条の規定により、当</w:t>
      </w:r>
      <w:r w:rsidRPr="00EF74FC">
        <w:rPr>
          <w:rFonts w:ascii="HG丸ｺﾞｼｯｸM-PRO" w:eastAsia="HG丸ｺﾞｼｯｸM-PRO" w:hAnsi="HG丸ｺﾞｼｯｸM-PRO" w:cs="ＭＳ ゴシック" w:hint="eastAsia"/>
          <w:color w:val="000000"/>
          <w:spacing w:val="20"/>
          <w:kern w:val="0"/>
          <w:sz w:val="20"/>
          <w:szCs w:val="20"/>
        </w:rPr>
        <w:t>該指針を同条に規定する事項として定め、平成7年10月1日から実施する。</w:t>
      </w:r>
    </w:p>
    <w:p w:rsidR="00EF74FC" w:rsidRPr="00EF74FC" w:rsidRDefault="00EF74FC" w:rsidP="00EF74FC">
      <w:pPr>
        <w:widowControl/>
        <w:spacing w:line="0" w:lineRule="atLeast"/>
        <w:jc w:val="center"/>
        <w:rPr>
          <w:rFonts w:ascii="HG丸ｺﾞｼｯｸM-PRO" w:eastAsia="HG丸ｺﾞｼｯｸM-PRO" w:hAnsi="HG丸ｺﾞｼｯｸM-PRO" w:cs="ＭＳ ゴシック"/>
          <w:color w:val="000000"/>
          <w:spacing w:val="20"/>
          <w:kern w:val="0"/>
          <w:sz w:val="20"/>
          <w:szCs w:val="20"/>
        </w:rPr>
      </w:pPr>
      <w:r w:rsidRPr="00EF74FC">
        <w:rPr>
          <w:rFonts w:ascii="HG丸ｺﾞｼｯｸM-PRO" w:eastAsia="HG丸ｺﾞｼｯｸM-PRO" w:hAnsi="HG丸ｺﾞｼｯｸM-PRO" w:cs="ＭＳ ゴシック" w:hint="eastAsia"/>
          <w:color w:val="000000"/>
          <w:spacing w:val="20"/>
          <w:kern w:val="0"/>
          <w:sz w:val="20"/>
          <w:szCs w:val="20"/>
        </w:rPr>
        <w:t>近郊緑地保全区域内における届出を要する行為に関する指導指針</w:t>
      </w:r>
    </w:p>
    <w:p w:rsidR="00EF74FC" w:rsidRPr="00EF74FC" w:rsidRDefault="00EF74FC" w:rsidP="00EF74FC">
      <w:pPr>
        <w:widowControl/>
        <w:spacing w:line="0" w:lineRule="atLeast"/>
        <w:jc w:val="left"/>
        <w:rPr>
          <w:rFonts w:ascii="HG丸ｺﾞｼｯｸM-PRO" w:eastAsia="HG丸ｺﾞｼｯｸM-PRO" w:hAnsi="HG丸ｺﾞｼｯｸM-PRO" w:cs="ＭＳ ゴシック"/>
          <w:color w:val="000000"/>
          <w:spacing w:val="20"/>
          <w:kern w:val="0"/>
          <w:sz w:val="20"/>
          <w:szCs w:val="20"/>
        </w:rPr>
      </w:pPr>
      <w:r w:rsidRPr="00EF74FC">
        <w:rPr>
          <w:rFonts w:ascii="HG丸ｺﾞｼｯｸM-PRO" w:eastAsia="HG丸ｺﾞｼｯｸM-PRO" w:hAnsi="HG丸ｺﾞｼｯｸM-PRO" w:cs="ＭＳ ゴシック" w:hint="eastAsia"/>
          <w:color w:val="000000"/>
          <w:spacing w:val="20"/>
          <w:kern w:val="0"/>
          <w:sz w:val="20"/>
          <w:szCs w:val="20"/>
        </w:rPr>
        <w:t>(目的)</w:t>
      </w:r>
    </w:p>
    <w:p w:rsidR="00EF74FC" w:rsidRPr="00EF74FC" w:rsidRDefault="00EF74FC" w:rsidP="00EF74FC">
      <w:pPr>
        <w:widowControl/>
        <w:spacing w:line="0" w:lineRule="atLeast"/>
        <w:ind w:left="240"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color w:val="000000"/>
          <w:spacing w:val="20"/>
          <w:kern w:val="0"/>
          <w:sz w:val="20"/>
          <w:szCs w:val="20"/>
        </w:rPr>
        <w:t>第一条　この</w:t>
      </w:r>
      <w:r w:rsidRPr="00EF74FC">
        <w:rPr>
          <w:rFonts w:ascii="HG丸ｺﾞｼｯｸM-PRO" w:eastAsia="HG丸ｺﾞｼｯｸM-PRO" w:hAnsi="HG丸ｺﾞｼｯｸM-PRO" w:cs="ＭＳ ゴシック" w:hint="eastAsia"/>
          <w:spacing w:val="20"/>
          <w:kern w:val="0"/>
          <w:sz w:val="20"/>
          <w:szCs w:val="20"/>
        </w:rPr>
        <w:t>指針は、近畿圏の保全区域の整備に関する法律(昭和42年法律第103号。以下「法」という。)第5条第1項の規定により指定された近郊緑地保全区域における法第8条第1項各号に定める行為に係る届出(以下「届出」という。)に関して、法、法第3条に基づく保全区域整備計画及びみどりの大阪推進計画に基づく開発抑制を基調とした基準を定め、もって良好な自然環境を保全することを目的とする。</w:t>
      </w:r>
    </w:p>
    <w:p w:rsidR="00EF74FC" w:rsidRPr="00EF74FC" w:rsidRDefault="00EF74FC" w:rsidP="00EF74FC">
      <w:pPr>
        <w:widowControl/>
        <w:spacing w:line="0" w:lineRule="atLeast"/>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(届出を要する行為に関する指導)</w:t>
      </w:r>
    </w:p>
    <w:p w:rsidR="00EF74FC" w:rsidRPr="00EF74FC" w:rsidRDefault="00EF74FC" w:rsidP="00EF74FC">
      <w:pPr>
        <w:widowControl/>
        <w:jc w:val="left"/>
        <w:rPr>
          <w:rFonts w:ascii="HG丸ｺﾞｼｯｸM-PRO" w:eastAsia="HG丸ｺﾞｼｯｸM-PRO" w:hAnsi="HG丸ｺﾞｼｯｸM-PRO"/>
          <w:sz w:val="20"/>
          <w:szCs w:val="20"/>
          <w:bdr w:val="single" w:sz="4" w:space="0" w:color="auto" w:frame="1"/>
        </w:rPr>
      </w:pPr>
      <w:r w:rsidRPr="00EF74FC">
        <w:rPr>
          <w:rFonts w:ascii="HG丸ｺﾞｼｯｸM-PRO" w:eastAsia="HG丸ｺﾞｼｯｸM-PRO" w:hAnsi="HG丸ｺﾞｼｯｸM-PRO" w:hint="eastAsia"/>
          <w:sz w:val="20"/>
          <w:szCs w:val="20"/>
        </w:rPr>
        <w:t>第二条　知事は、届出をしようとする者に対して、必要な助言をすることができる。</w:t>
      </w:r>
    </w:p>
    <w:p w:rsidR="00EF74FC" w:rsidRPr="00EF74FC" w:rsidRDefault="00EF74FC" w:rsidP="00EF74FC">
      <w:pPr>
        <w:widowControl/>
        <w:spacing w:line="0" w:lineRule="atLeast"/>
        <w:ind w:left="400" w:hangingChars="200" w:hanging="400"/>
        <w:jc w:val="left"/>
        <w:rPr>
          <w:rFonts w:ascii="HG丸ｺﾞｼｯｸM-PRO" w:eastAsia="HG丸ｺﾞｼｯｸM-PRO" w:hAnsi="HG丸ｺﾞｼｯｸM-PRO"/>
          <w:sz w:val="20"/>
          <w:szCs w:val="20"/>
        </w:rPr>
      </w:pPr>
      <w:r w:rsidRPr="00EF74FC">
        <w:rPr>
          <w:rFonts w:ascii="HG丸ｺﾞｼｯｸM-PRO" w:eastAsia="HG丸ｺﾞｼｯｸM-PRO" w:hAnsi="HG丸ｺﾞｼｯｸM-PRO" w:hint="eastAsia"/>
          <w:sz w:val="20"/>
          <w:szCs w:val="20"/>
        </w:rPr>
        <w:t>２　知事は、届出があった場合において、届出が次の各号のいずれかに該当しないと認めるとき</w:t>
      </w:r>
      <w:r w:rsidR="00153B26">
        <w:rPr>
          <w:rFonts w:ascii="HG丸ｺﾞｼｯｸM-PRO" w:eastAsia="HG丸ｺﾞｼｯｸM-PRO" w:hAnsi="HG丸ｺﾞｼｯｸM-PRO" w:hint="eastAsia"/>
          <w:sz w:val="20"/>
          <w:szCs w:val="20"/>
        </w:rPr>
        <w:t>は、法第８</w:t>
      </w:r>
    </w:p>
    <w:p w:rsidR="00EF74FC" w:rsidRPr="00EF74FC" w:rsidRDefault="00EF74FC" w:rsidP="00EF74FC">
      <w:pPr>
        <w:widowControl/>
        <w:spacing w:line="0" w:lineRule="atLeast"/>
        <w:ind w:leftChars="100" w:left="410" w:hangingChars="100" w:hanging="200"/>
        <w:jc w:val="left"/>
        <w:rPr>
          <w:rFonts w:ascii="HG丸ｺﾞｼｯｸM-PRO" w:eastAsia="HG丸ｺﾞｼｯｸM-PRO" w:hAnsi="HG丸ｺﾞｼｯｸM-PRO"/>
          <w:sz w:val="20"/>
          <w:szCs w:val="20"/>
        </w:rPr>
      </w:pPr>
      <w:r w:rsidRPr="00EF74FC">
        <w:rPr>
          <w:rFonts w:ascii="HG丸ｺﾞｼｯｸM-PRO" w:eastAsia="HG丸ｺﾞｼｯｸM-PRO" w:hAnsi="HG丸ｺﾞｼｯｸM-PRO" w:hint="eastAsia"/>
          <w:sz w:val="20"/>
          <w:szCs w:val="20"/>
        </w:rPr>
        <w:t>条第２項に基づき、届出をした者に対して、必要な助言又は勧告をすることがで</w:t>
      </w:r>
      <w:r w:rsidR="00153B26">
        <w:rPr>
          <w:rFonts w:ascii="HG丸ｺﾞｼｯｸM-PRO" w:eastAsia="HG丸ｺﾞｼｯｸM-PRO" w:hAnsi="HG丸ｺﾞｼｯｸM-PRO" w:hint="eastAsia"/>
          <w:sz w:val="20"/>
          <w:szCs w:val="20"/>
        </w:rPr>
        <w:t>きる。</w:t>
      </w:r>
    </w:p>
    <w:p w:rsidR="00EF74FC" w:rsidRPr="00EF74FC" w:rsidRDefault="00EF74FC" w:rsidP="00EF74FC">
      <w:pPr>
        <w:widowControl/>
        <w:spacing w:line="0" w:lineRule="atLeast"/>
        <w:ind w:firstLineChars="100" w:firstLine="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一　公益の増進に資するものであること。</w:t>
      </w:r>
    </w:p>
    <w:p w:rsidR="00EF74FC" w:rsidRPr="00EF74FC" w:rsidRDefault="00EF74FC" w:rsidP="00EF74FC">
      <w:pPr>
        <w:widowControl/>
        <w:spacing w:line="0" w:lineRule="atLeast"/>
        <w:ind w:leftChars="124" w:left="500"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二　府民の健全な生活環境を確保するものであり、当該行為に係る区域以外ではその目的を達することが困難で、必要やむを得ないと認められるものであること。</w:t>
      </w:r>
    </w:p>
    <w:p w:rsidR="00EF74FC" w:rsidRPr="00EF74FC" w:rsidRDefault="00EF74FC" w:rsidP="00EF74FC">
      <w:pPr>
        <w:widowControl/>
        <w:spacing w:line="0" w:lineRule="atLeast"/>
        <w:ind w:leftChars="124" w:left="500"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三　知事</w:t>
      </w:r>
      <w:r w:rsidRPr="00EF74FC">
        <w:rPr>
          <w:rFonts w:ascii="HG丸ｺﾞｼｯｸM-PRO" w:eastAsia="HG丸ｺﾞｼｯｸM-PRO" w:hAnsi="HG丸ｺﾞｼｯｸM-PRO" w:hint="eastAsia"/>
          <w:sz w:val="20"/>
          <w:szCs w:val="20"/>
        </w:rPr>
        <w:t>又は</w:t>
      </w:r>
      <w:r w:rsidRPr="00EF74FC">
        <w:rPr>
          <w:rFonts w:ascii="HG丸ｺﾞｼｯｸM-PRO" w:eastAsia="HG丸ｺﾞｼｯｸM-PRO" w:hAnsi="HG丸ｺﾞｼｯｸM-PRO" w:cs="ＭＳ ゴシック" w:hint="eastAsia"/>
          <w:spacing w:val="20"/>
          <w:kern w:val="0"/>
          <w:sz w:val="20"/>
          <w:szCs w:val="20"/>
        </w:rPr>
        <w:t>市町村長が定める土地利用に関する諸計画に適合するものであること。</w:t>
      </w:r>
    </w:p>
    <w:p w:rsidR="00EF74FC" w:rsidRPr="00EF74FC" w:rsidRDefault="00EF74FC" w:rsidP="00EF74FC">
      <w:pPr>
        <w:widowControl/>
        <w:spacing w:line="0" w:lineRule="atLeast"/>
        <w:ind w:firstLineChars="100" w:firstLine="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四　原則として、次に掲げる区域において行われるものでないこと。</w:t>
      </w:r>
    </w:p>
    <w:p w:rsidR="00EF74FC" w:rsidRPr="00EF74FC" w:rsidRDefault="00EF74FC" w:rsidP="00EF74FC">
      <w:pPr>
        <w:widowControl/>
        <w:spacing w:line="0" w:lineRule="atLeast"/>
        <w:ind w:leftChars="248" w:left="761"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イ　自然公園法(昭和32年法律第161号)第20条第1項の規定により指定された特別地域</w:t>
      </w:r>
    </w:p>
    <w:p w:rsidR="00EF74FC" w:rsidRPr="00EF74FC" w:rsidRDefault="00EF74FC" w:rsidP="00EF74FC">
      <w:pPr>
        <w:widowControl/>
        <w:spacing w:line="0" w:lineRule="atLeast"/>
        <w:ind w:leftChars="248" w:left="761"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ロ　大阪府立自然公園条例(平成13年大阪府条例第6号)第6条第1項の規定により指定された特別地域</w:t>
      </w:r>
    </w:p>
    <w:p w:rsidR="00EF74FC" w:rsidRPr="00EF74FC" w:rsidRDefault="00EF74FC" w:rsidP="00EF74FC">
      <w:pPr>
        <w:widowControl/>
        <w:spacing w:line="0" w:lineRule="atLeast"/>
        <w:ind w:leftChars="248" w:left="761"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ハ　大阪府自然環境保全条例(昭和48年大阪府条例第2号)第11条第1項の規定により指定された自然環境保全地域及び同条例第16条第1項の規定により指定された緑地環境保全地域</w:t>
      </w:r>
    </w:p>
    <w:p w:rsidR="00EF74FC" w:rsidRPr="00EF74FC" w:rsidRDefault="00EF74FC" w:rsidP="00EF74FC">
      <w:pPr>
        <w:widowControl/>
        <w:spacing w:line="0" w:lineRule="atLeast"/>
        <w:ind w:leftChars="248" w:left="761"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ニ　森林法(昭和26年法律第249号)第25条第1項又は第25条の2第1項若しくは第2項の規定により指定された保安林、同法第41条第1項又は第3項の規定により指定された保安施設地区及び同法第11条第1項に規定する森林経営計画の対象とする森林の所在地域</w:t>
      </w:r>
    </w:p>
    <w:p w:rsidR="00EF74FC" w:rsidRPr="00EF74FC" w:rsidRDefault="00EF74FC" w:rsidP="00EF74FC">
      <w:pPr>
        <w:widowControl/>
        <w:spacing w:line="0" w:lineRule="atLeast"/>
        <w:ind w:leftChars="248" w:left="761"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ホ　鳥獣の保護及び管理並びに狩猟の適正化に関する法律(平成14年法律第88号)第28条第1項の規定により指定された鳥獣保護区</w:t>
      </w:r>
    </w:p>
    <w:p w:rsidR="00EF74FC" w:rsidRPr="00EF74FC" w:rsidRDefault="00EF74FC" w:rsidP="00EF74FC">
      <w:pPr>
        <w:widowControl/>
        <w:spacing w:line="0" w:lineRule="atLeast"/>
        <w:ind w:leftChars="248" w:left="761"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へ　貴重な動植物が生息し、又は成育する区域のうち知事が必要と認める区域</w:t>
      </w:r>
    </w:p>
    <w:p w:rsidR="00EF74FC" w:rsidRPr="00EF74FC" w:rsidRDefault="00EF74FC" w:rsidP="00EF74FC">
      <w:pPr>
        <w:widowControl/>
        <w:spacing w:line="0" w:lineRule="atLeast"/>
        <w:ind w:leftChars="248" w:left="761"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ト　農業振興地域の整備に関する法律(昭和44年法律第58号)第8条第2項第1号の農用地区域</w:t>
      </w:r>
    </w:p>
    <w:p w:rsidR="00EF74FC" w:rsidRPr="00EF74FC" w:rsidRDefault="00EF74FC" w:rsidP="00EF74FC">
      <w:pPr>
        <w:widowControl/>
        <w:spacing w:line="0" w:lineRule="atLeast"/>
        <w:ind w:leftChars="248" w:left="761"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チ　優良農地(農業関係事業の対象地、概ね20ヘクタール以上の農地が連担している農業地域及び野菜、花き等の優良産地)</w:t>
      </w:r>
    </w:p>
    <w:p w:rsidR="00EF74FC" w:rsidRPr="00EF74FC" w:rsidRDefault="00EF74FC" w:rsidP="00EF74FC">
      <w:pPr>
        <w:widowControl/>
        <w:spacing w:line="0" w:lineRule="atLeast"/>
        <w:ind w:leftChars="248" w:left="761"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リ　文化財保護法(昭和25年法律第214号)第109条第1項の規定により指定された史跡、名勝又は天然記念物の存する区域</w:t>
      </w:r>
    </w:p>
    <w:p w:rsidR="00EF74FC" w:rsidRPr="00EF74FC" w:rsidRDefault="00EF74FC" w:rsidP="00EF74FC">
      <w:pPr>
        <w:widowControl/>
        <w:spacing w:line="0" w:lineRule="atLeast"/>
        <w:ind w:firstLineChars="100" w:firstLine="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五　緑地景観の保全に十分配慮されているものであること。</w:t>
      </w:r>
    </w:p>
    <w:p w:rsidR="00EF74FC" w:rsidRPr="00EF74FC" w:rsidRDefault="00EF74FC" w:rsidP="00EF74FC">
      <w:pPr>
        <w:widowControl/>
        <w:spacing w:line="0" w:lineRule="atLeast"/>
        <w:ind w:leftChars="124" w:left="500"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六　大阪府自然環境保全条例第28条の「自然環境の保全と回復に関する協定」に定める基準を満たす森林又は緑地を残置し、又は造成するものであること。</w:t>
      </w:r>
    </w:p>
    <w:p w:rsidR="00EF74FC" w:rsidRPr="00EF74FC" w:rsidRDefault="00EF74FC" w:rsidP="00EF74FC">
      <w:pPr>
        <w:widowControl/>
        <w:spacing w:line="0" w:lineRule="atLeast"/>
        <w:ind w:leftChars="124" w:left="500" w:hangingChars="100" w:hanging="240"/>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七　20ヘクタール以上の届出に係る行為については、</w:t>
      </w:r>
      <w:r w:rsidRPr="00EF74FC">
        <w:rPr>
          <w:rFonts w:ascii="HG丸ｺﾞｼｯｸM-PRO" w:eastAsia="HG丸ｺﾞｼｯｸM-PRO" w:hAnsi="HG丸ｺﾞｼｯｸM-PRO" w:hint="eastAsia"/>
          <w:sz w:val="20"/>
          <w:szCs w:val="20"/>
        </w:rPr>
        <w:t>その区域内に大阪府自然環境保全条例第28条の「自然環境の保全と回復に関する協定」に定める基準又は森林法第10条の２に基づく林地開発許可における残置森林等の基準を満たす森林又は緑地が確保されている</w:t>
      </w:r>
      <w:r w:rsidRPr="00EF74FC">
        <w:rPr>
          <w:rFonts w:ascii="HG丸ｺﾞｼｯｸM-PRO" w:eastAsia="HG丸ｺﾞｼｯｸM-PRO" w:hAnsi="HG丸ｺﾞｼｯｸM-PRO" w:cs="ＭＳ ゴシック" w:hint="eastAsia"/>
          <w:spacing w:val="20"/>
          <w:kern w:val="0"/>
          <w:sz w:val="20"/>
          <w:szCs w:val="20"/>
        </w:rPr>
        <w:t>こと。</w:t>
      </w:r>
    </w:p>
    <w:p w:rsidR="00EF74FC" w:rsidRPr="00EF74FC" w:rsidRDefault="00EF74FC" w:rsidP="00EF74FC">
      <w:pPr>
        <w:widowControl/>
        <w:spacing w:line="0" w:lineRule="atLeast"/>
        <w:jc w:val="left"/>
        <w:rPr>
          <w:rFonts w:ascii="HG丸ｺﾞｼｯｸM-PRO" w:eastAsia="HG丸ｺﾞｼｯｸM-PRO" w:hAnsi="HG丸ｺﾞｼｯｸM-PRO" w:cs="ＭＳ ゴシック"/>
          <w:spacing w:val="20"/>
          <w:kern w:val="0"/>
          <w:sz w:val="20"/>
          <w:szCs w:val="20"/>
        </w:rPr>
      </w:pPr>
      <w:r w:rsidRPr="00EF74FC">
        <w:rPr>
          <w:rFonts w:ascii="HG丸ｺﾞｼｯｸM-PRO" w:eastAsia="HG丸ｺﾞｼｯｸM-PRO" w:hAnsi="HG丸ｺﾞｼｯｸM-PRO" w:cs="ＭＳ ゴシック" w:hint="eastAsia"/>
          <w:spacing w:val="20"/>
          <w:kern w:val="0"/>
          <w:sz w:val="20"/>
          <w:szCs w:val="20"/>
        </w:rPr>
        <w:t>(適用除外)</w:t>
      </w:r>
    </w:p>
    <w:p w:rsidR="00EF74FC" w:rsidRDefault="00EF74FC" w:rsidP="007104E0">
      <w:pPr>
        <w:widowControl/>
        <w:spacing w:line="0" w:lineRule="atLeast"/>
        <w:ind w:left="240" w:hangingChars="100" w:hanging="240"/>
        <w:jc w:val="left"/>
        <w:rPr>
          <w:rFonts w:ascii="HG丸ｺﾞｼｯｸM-PRO" w:eastAsia="HG丸ｺﾞｼｯｸM-PRO" w:hAnsi="HG丸ｺﾞｼｯｸM-PRO" w:cs="ＭＳ ゴシック"/>
          <w:spacing w:val="20"/>
          <w:w w:val="90"/>
          <w:kern w:val="0"/>
          <w:szCs w:val="21"/>
        </w:rPr>
      </w:pPr>
      <w:r w:rsidRPr="00EF74FC">
        <w:rPr>
          <w:rFonts w:ascii="HG丸ｺﾞｼｯｸM-PRO" w:eastAsia="HG丸ｺﾞｼｯｸM-PRO" w:hAnsi="HG丸ｺﾞｼｯｸM-PRO" w:cs="ＭＳ ゴシック" w:hint="eastAsia"/>
          <w:spacing w:val="20"/>
          <w:kern w:val="0"/>
          <w:sz w:val="20"/>
          <w:szCs w:val="20"/>
        </w:rPr>
        <w:t>第三条　前条</w:t>
      </w:r>
      <w:r w:rsidRPr="00EF74FC">
        <w:rPr>
          <w:rFonts w:ascii="HG丸ｺﾞｼｯｸM-PRO" w:eastAsia="HG丸ｺﾞｼｯｸM-PRO" w:hAnsi="HG丸ｺﾞｼｯｸM-PRO" w:hint="eastAsia"/>
          <w:sz w:val="20"/>
          <w:szCs w:val="20"/>
        </w:rPr>
        <w:t>第2項</w:t>
      </w:r>
      <w:r w:rsidRPr="00EF74FC">
        <w:rPr>
          <w:rFonts w:ascii="HG丸ｺﾞｼｯｸM-PRO" w:eastAsia="HG丸ｺﾞｼｯｸM-PRO" w:hAnsi="HG丸ｺﾞｼｯｸM-PRO" w:cs="ＭＳ ゴシック" w:hint="eastAsia"/>
          <w:spacing w:val="20"/>
          <w:kern w:val="0"/>
          <w:sz w:val="20"/>
          <w:szCs w:val="20"/>
        </w:rPr>
        <w:t>の規定は、届出に係る行為が</w:t>
      </w:r>
      <w:r w:rsidRPr="00EF74FC">
        <w:rPr>
          <w:rFonts w:ascii="HG丸ｺﾞｼｯｸM-PRO" w:eastAsia="HG丸ｺﾞｼｯｸM-PRO" w:hAnsi="HG丸ｺﾞｼｯｸM-PRO" w:hint="eastAsia"/>
          <w:sz w:val="20"/>
          <w:szCs w:val="20"/>
        </w:rPr>
        <w:t>樹林地、緑地（花き及び草葉類が生育している土地（農地を含む））、河川、沼、池及び湖</w:t>
      </w:r>
      <w:r w:rsidRPr="00EF74FC">
        <w:rPr>
          <w:rFonts w:ascii="HG丸ｺﾞｼｯｸM-PRO" w:eastAsia="HG丸ｺﾞｼｯｸM-PRO" w:hAnsi="HG丸ｺﾞｼｯｸM-PRO" w:cs="ＭＳ ゴシック" w:hint="eastAsia"/>
          <w:spacing w:val="20"/>
          <w:kern w:val="0"/>
          <w:sz w:val="20"/>
          <w:szCs w:val="20"/>
        </w:rPr>
        <w:t>以外の土地において行われる場合、現に農林漁業等を営むために必要な施設を建築する場合並びに継続して土石採取を行う場合で</w:t>
      </w:r>
      <w:r w:rsidRPr="00EF74FC">
        <w:rPr>
          <w:rFonts w:ascii="HG丸ｺﾞｼｯｸM-PRO" w:eastAsia="HG丸ｺﾞｼｯｸM-PRO" w:hAnsi="HG丸ｺﾞｼｯｸM-PRO" w:cs="ＭＳ ゴシック" w:hint="eastAsia"/>
          <w:spacing w:val="20"/>
          <w:kern w:val="0"/>
          <w:szCs w:val="21"/>
        </w:rPr>
        <w:t>あって</w:t>
      </w:r>
      <w:r w:rsidRPr="00EF74FC">
        <w:rPr>
          <w:rFonts w:ascii="HG丸ｺﾞｼｯｸM-PRO" w:eastAsia="HG丸ｺﾞｼｯｸM-PRO" w:hAnsi="HG丸ｺﾞｼｯｸM-PRO" w:cs="ＭＳ ゴシック" w:hint="eastAsia"/>
          <w:spacing w:val="20"/>
          <w:w w:val="90"/>
          <w:kern w:val="0"/>
          <w:szCs w:val="21"/>
        </w:rPr>
        <w:t>当該近郊緑地の保全上著しい支障を及ぼすおそれがないと認められるものには適用しない。</w:t>
      </w:r>
    </w:p>
    <w:p w:rsidR="007104E0" w:rsidRPr="007104E0" w:rsidRDefault="007104E0" w:rsidP="007104E0">
      <w:pPr>
        <w:widowControl/>
        <w:spacing w:line="0" w:lineRule="atLeast"/>
        <w:ind w:left="229" w:hangingChars="100" w:hanging="229"/>
        <w:jc w:val="left"/>
        <w:rPr>
          <w:rFonts w:ascii="HG丸ｺﾞｼｯｸM-PRO" w:eastAsia="HG丸ｺﾞｼｯｸM-PRO" w:hAnsi="HG丸ｺﾞｼｯｸM-PRO" w:cs="ＭＳ ゴシック"/>
          <w:spacing w:val="20"/>
          <w:w w:val="90"/>
          <w:kern w:val="0"/>
          <w:szCs w:val="21"/>
        </w:rPr>
      </w:pPr>
    </w:p>
    <w:p w:rsidR="006E3F05" w:rsidRPr="00C805AE" w:rsidRDefault="006E3F05" w:rsidP="006E3F05">
      <w:pPr>
        <w:rPr>
          <w:rFonts w:ascii="HGP創英角ﾎﾟｯﾌﾟ体" w:eastAsia="HGP創英角ﾎﾟｯﾌﾟ体" w:hAnsi="ＭＳ 明朝"/>
          <w:sz w:val="24"/>
        </w:rPr>
      </w:pPr>
      <w:r w:rsidRPr="00C805AE">
        <w:rPr>
          <w:rFonts w:ascii="HGP創英角ﾎﾟｯﾌﾟ体" w:eastAsia="HGP創英角ﾎﾟｯﾌﾟ体" w:hAnsi="ＭＳ 明朝"/>
          <w:sz w:val="24"/>
        </w:rPr>
        <w:t>規制の区域や内容、手続きのお問い合わせについて</w:t>
      </w:r>
    </w:p>
    <w:tbl>
      <w:tblPr>
        <w:tblpPr w:leftFromText="142" w:rightFromText="142"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169"/>
      </w:tblGrid>
      <w:tr w:rsidR="006E3F05" w:rsidRPr="00F203F8" w:rsidTr="00F203F8">
        <w:trPr>
          <w:trHeight w:val="515"/>
        </w:trPr>
        <w:tc>
          <w:tcPr>
            <w:tcW w:w="4968" w:type="dxa"/>
            <w:shd w:val="clear" w:color="auto" w:fill="auto"/>
            <w:vAlign w:val="center"/>
          </w:tcPr>
          <w:p w:rsidR="006E3F05" w:rsidRPr="00F203F8" w:rsidRDefault="006E3F05" w:rsidP="00F203F8">
            <w:pPr>
              <w:jc w:val="center"/>
              <w:rPr>
                <w:rFonts w:ascii="HG丸ｺﾞｼｯｸM-PRO" w:eastAsia="HG丸ｺﾞｼｯｸM-PRO" w:hAnsi="ＭＳ ゴシック"/>
              </w:rPr>
            </w:pPr>
            <w:r w:rsidRPr="00F203F8">
              <w:rPr>
                <w:rFonts w:ascii="HG丸ｺﾞｼｯｸM-PRO" w:eastAsia="HG丸ｺﾞｼｯｸM-PRO" w:hAnsi="ＭＳ ゴシック" w:hint="eastAsia"/>
              </w:rPr>
              <w:t>事務所 及び 連絡先</w:t>
            </w:r>
          </w:p>
        </w:tc>
        <w:tc>
          <w:tcPr>
            <w:tcW w:w="4169" w:type="dxa"/>
            <w:shd w:val="clear" w:color="auto" w:fill="auto"/>
            <w:vAlign w:val="center"/>
          </w:tcPr>
          <w:p w:rsidR="006E3F05" w:rsidRPr="00F203F8" w:rsidRDefault="006E3F05" w:rsidP="00F203F8">
            <w:pPr>
              <w:jc w:val="center"/>
              <w:rPr>
                <w:rFonts w:ascii="HG丸ｺﾞｼｯｸM-PRO" w:eastAsia="HG丸ｺﾞｼｯｸM-PRO" w:hAnsi="ＭＳ ゴシック"/>
              </w:rPr>
            </w:pPr>
            <w:r w:rsidRPr="00F203F8">
              <w:rPr>
                <w:rFonts w:ascii="HG丸ｺﾞｼｯｸM-PRO" w:eastAsia="HG丸ｺﾞｼｯｸM-PRO" w:hAnsi="ＭＳ ゴシック" w:hint="eastAsia"/>
              </w:rPr>
              <w:t>担当区域</w:t>
            </w:r>
          </w:p>
        </w:tc>
      </w:tr>
      <w:tr w:rsidR="006E3F05" w:rsidRPr="0078021C" w:rsidTr="00F203F8">
        <w:trPr>
          <w:trHeight w:val="1050"/>
        </w:trPr>
        <w:tc>
          <w:tcPr>
            <w:tcW w:w="4968" w:type="dxa"/>
            <w:shd w:val="clear" w:color="auto" w:fill="auto"/>
            <w:vAlign w:val="center"/>
          </w:tcPr>
          <w:p w:rsidR="006E3F05" w:rsidRPr="0078021C" w:rsidRDefault="006E3F05" w:rsidP="00F203F8">
            <w:pPr>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 xml:space="preserve">大阪府 北部農と緑の総合事務所 </w:t>
            </w:r>
            <w:r w:rsidR="00853A2F" w:rsidRPr="0078021C">
              <w:rPr>
                <w:rFonts w:ascii="HG丸ｺﾞｼｯｸM-PRO" w:eastAsia="HG丸ｺﾞｼｯｸM-PRO" w:hAnsi="ＭＳ ゴシック" w:hint="eastAsia"/>
                <w:sz w:val="18"/>
                <w:szCs w:val="18"/>
              </w:rPr>
              <w:t>みどり環境課</w:t>
            </w:r>
          </w:p>
          <w:p w:rsidR="006E3F05" w:rsidRPr="0078021C" w:rsidRDefault="006E3F05" w:rsidP="00F203F8">
            <w:pPr>
              <w:ind w:firstLineChars="100" w:firstLine="180"/>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茨木市中穂積1-3-43（三島府民センタービル内）</w:t>
            </w:r>
          </w:p>
          <w:p w:rsidR="006E3F05" w:rsidRPr="0078021C" w:rsidRDefault="006E3F05" w:rsidP="00F203F8">
            <w:pPr>
              <w:ind w:firstLineChars="100" w:firstLine="180"/>
              <w:rPr>
                <w:rFonts w:ascii="HG丸ｺﾞｼｯｸM-PRO" w:eastAsia="HG丸ｺﾞｼｯｸM-PRO" w:hAnsi="ＭＳ ゴシック"/>
              </w:rPr>
            </w:pPr>
            <w:r w:rsidRPr="0078021C">
              <w:rPr>
                <w:rFonts w:ascii="HG丸ｺﾞｼｯｸM-PRO" w:eastAsia="HG丸ｺﾞｼｯｸM-PRO" w:hAnsi="ＭＳ ゴシック" w:hint="eastAsia"/>
                <w:sz w:val="18"/>
                <w:szCs w:val="18"/>
              </w:rPr>
              <w:t xml:space="preserve">電話：(072)627-1121㈹　</w:t>
            </w:r>
          </w:p>
        </w:tc>
        <w:tc>
          <w:tcPr>
            <w:tcW w:w="4169" w:type="dxa"/>
            <w:shd w:val="clear" w:color="auto" w:fill="auto"/>
          </w:tcPr>
          <w:p w:rsidR="006E3F05" w:rsidRPr="0078021C" w:rsidRDefault="006E3F05" w:rsidP="00F203F8">
            <w:pPr>
              <w:rPr>
                <w:rFonts w:ascii="HG丸ｺﾞｼｯｸM-PRO" w:eastAsia="HG丸ｺﾞｼｯｸM-PRO" w:hAnsi="ＭＳ ゴシック"/>
                <w:sz w:val="18"/>
                <w:szCs w:val="18"/>
                <w:u w:val="single"/>
              </w:rPr>
            </w:pPr>
            <w:r w:rsidRPr="0078021C">
              <w:rPr>
                <w:rFonts w:ascii="HG丸ｺﾞｼｯｸM-PRO" w:eastAsia="HG丸ｺﾞｼｯｸM-PRO" w:hAnsi="ＭＳ ゴシック" w:hint="eastAsia"/>
                <w:sz w:val="18"/>
                <w:szCs w:val="18"/>
              </w:rPr>
              <w:t>豊中市･</w:t>
            </w:r>
            <w:r w:rsidRPr="0078021C">
              <w:rPr>
                <w:rFonts w:ascii="HG丸ｺﾞｼｯｸM-PRO" w:eastAsia="HG丸ｺﾞｼｯｸM-PRO" w:hAnsi="ＭＳ ゴシック" w:hint="eastAsia"/>
                <w:sz w:val="18"/>
                <w:szCs w:val="18"/>
                <w:u w:val="single"/>
              </w:rPr>
              <w:t>池田市</w:t>
            </w:r>
            <w:r w:rsidRPr="0078021C">
              <w:rPr>
                <w:rFonts w:ascii="HG丸ｺﾞｼｯｸM-PRO" w:eastAsia="HG丸ｺﾞｼｯｸM-PRO" w:hAnsi="ＭＳ ゴシック" w:hint="eastAsia"/>
                <w:sz w:val="18"/>
                <w:szCs w:val="18"/>
              </w:rPr>
              <w:t>･吹田市･</w:t>
            </w:r>
            <w:r w:rsidRPr="0078021C">
              <w:rPr>
                <w:rFonts w:ascii="HG丸ｺﾞｼｯｸM-PRO" w:eastAsia="HG丸ｺﾞｼｯｸM-PRO" w:hAnsi="ＭＳ ゴシック" w:hint="eastAsia"/>
                <w:sz w:val="18"/>
                <w:szCs w:val="18"/>
                <w:u w:val="single"/>
              </w:rPr>
              <w:t>高槻市</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茨木市</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箕面市</w:t>
            </w:r>
            <w:r w:rsidRPr="0078021C">
              <w:rPr>
                <w:rFonts w:ascii="HG丸ｺﾞｼｯｸM-PRO" w:eastAsia="HG丸ｺﾞｼｯｸM-PRO" w:hAnsi="ＭＳ ゴシック" w:hint="eastAsia"/>
                <w:sz w:val="18"/>
                <w:szCs w:val="18"/>
              </w:rPr>
              <w:t>･摂津市･</w:t>
            </w:r>
            <w:r w:rsidRPr="0078021C">
              <w:rPr>
                <w:rFonts w:ascii="HG丸ｺﾞｼｯｸM-PRO" w:eastAsia="HG丸ｺﾞｼｯｸM-PRO" w:hAnsi="ＭＳ ゴシック" w:hint="eastAsia"/>
                <w:sz w:val="18"/>
                <w:szCs w:val="18"/>
                <w:u w:val="single"/>
              </w:rPr>
              <w:t>島本町</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豊能町</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能勢町</w:t>
            </w:r>
          </w:p>
          <w:p w:rsidR="006E3F05" w:rsidRPr="0078021C" w:rsidRDefault="006E3F05" w:rsidP="00F203F8">
            <w:pPr>
              <w:rPr>
                <w:rFonts w:ascii="HG丸ｺﾞｼｯｸM-PRO" w:eastAsia="HG丸ｺﾞｼｯｸM-PRO" w:hAnsi="ＭＳ ゴシック"/>
                <w:sz w:val="18"/>
                <w:szCs w:val="18"/>
              </w:rPr>
            </w:pPr>
          </w:p>
        </w:tc>
      </w:tr>
      <w:tr w:rsidR="006E3F05" w:rsidRPr="0078021C" w:rsidTr="00F203F8">
        <w:trPr>
          <w:trHeight w:val="1050"/>
        </w:trPr>
        <w:tc>
          <w:tcPr>
            <w:tcW w:w="4968" w:type="dxa"/>
            <w:shd w:val="clear" w:color="auto" w:fill="auto"/>
            <w:vAlign w:val="center"/>
          </w:tcPr>
          <w:p w:rsidR="006E3F05" w:rsidRPr="0078021C" w:rsidRDefault="006E3F05" w:rsidP="00F203F8">
            <w:pPr>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 xml:space="preserve">大阪府 中部農と緑の総合事務所 </w:t>
            </w:r>
            <w:r w:rsidR="00853A2F" w:rsidRPr="0078021C">
              <w:rPr>
                <w:rFonts w:ascii="HG丸ｺﾞｼｯｸM-PRO" w:eastAsia="HG丸ｺﾞｼｯｸM-PRO" w:hAnsi="ＭＳ ゴシック" w:hint="eastAsia"/>
                <w:sz w:val="18"/>
                <w:szCs w:val="18"/>
              </w:rPr>
              <w:t>みどり環境課</w:t>
            </w:r>
          </w:p>
          <w:p w:rsidR="006E3F05" w:rsidRPr="0078021C" w:rsidRDefault="006E3F05" w:rsidP="00F203F8">
            <w:pPr>
              <w:ind w:firstLineChars="100" w:firstLine="180"/>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八尾市荘内町2-1-36（中河内府民センタービル内）</w:t>
            </w:r>
          </w:p>
          <w:p w:rsidR="006E3F05" w:rsidRPr="0078021C" w:rsidRDefault="006E3F05" w:rsidP="00F203F8">
            <w:pPr>
              <w:ind w:firstLineChars="100" w:firstLine="180"/>
              <w:rPr>
                <w:rFonts w:ascii="HG丸ｺﾞｼｯｸM-PRO" w:eastAsia="HG丸ｺﾞｼｯｸM-PRO" w:hAnsi="ＭＳ ゴシック"/>
              </w:rPr>
            </w:pPr>
            <w:r w:rsidRPr="0078021C">
              <w:rPr>
                <w:rFonts w:ascii="HG丸ｺﾞｼｯｸM-PRO" w:eastAsia="HG丸ｺﾞｼｯｸM-PRO" w:hAnsi="ＭＳ ゴシック" w:hint="eastAsia"/>
                <w:sz w:val="18"/>
                <w:szCs w:val="18"/>
              </w:rPr>
              <w:t>電話：(072)９94-1515㈹</w:t>
            </w:r>
          </w:p>
        </w:tc>
        <w:tc>
          <w:tcPr>
            <w:tcW w:w="4169" w:type="dxa"/>
            <w:shd w:val="clear" w:color="auto" w:fill="auto"/>
          </w:tcPr>
          <w:p w:rsidR="006E3F05" w:rsidRPr="0078021C" w:rsidRDefault="006E3F05" w:rsidP="00F203F8">
            <w:pPr>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大阪市･守口市･</w:t>
            </w:r>
            <w:r w:rsidRPr="0078021C">
              <w:rPr>
                <w:rFonts w:ascii="HG丸ｺﾞｼｯｸM-PRO" w:eastAsia="HG丸ｺﾞｼｯｸM-PRO" w:hAnsi="ＭＳ ゴシック" w:hint="eastAsia"/>
                <w:sz w:val="18"/>
                <w:szCs w:val="18"/>
                <w:u w:val="single"/>
              </w:rPr>
              <w:t>枚方市</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八尾市</w:t>
            </w:r>
            <w:r w:rsidRPr="0078021C">
              <w:rPr>
                <w:rFonts w:ascii="HG丸ｺﾞｼｯｸM-PRO" w:eastAsia="HG丸ｺﾞｼｯｸM-PRO" w:hAnsi="ＭＳ ゴシック" w:hint="eastAsia"/>
                <w:sz w:val="18"/>
                <w:szCs w:val="18"/>
              </w:rPr>
              <w:t>･寝屋川市･</w:t>
            </w:r>
            <w:r w:rsidRPr="0078021C">
              <w:rPr>
                <w:rFonts w:ascii="HG丸ｺﾞｼｯｸM-PRO" w:eastAsia="HG丸ｺﾞｼｯｸM-PRO" w:hAnsi="ＭＳ ゴシック" w:hint="eastAsia"/>
                <w:sz w:val="18"/>
                <w:szCs w:val="18"/>
                <w:u w:val="single"/>
              </w:rPr>
              <w:t>大東市</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柏原市</w:t>
            </w:r>
            <w:r w:rsidRPr="0078021C">
              <w:rPr>
                <w:rFonts w:ascii="HG丸ｺﾞｼｯｸM-PRO" w:eastAsia="HG丸ｺﾞｼｯｸM-PRO" w:hAnsi="ＭＳ ゴシック" w:hint="eastAsia"/>
                <w:sz w:val="18"/>
                <w:szCs w:val="18"/>
              </w:rPr>
              <w:t>･門真市･</w:t>
            </w:r>
            <w:r w:rsidRPr="0078021C">
              <w:rPr>
                <w:rFonts w:ascii="HG丸ｺﾞｼｯｸM-PRO" w:eastAsia="HG丸ｺﾞｼｯｸM-PRO" w:hAnsi="ＭＳ ゴシック" w:hint="eastAsia"/>
                <w:sz w:val="18"/>
                <w:szCs w:val="18"/>
                <w:u w:val="single"/>
              </w:rPr>
              <w:t>東大阪市</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四條畷市</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交野市</w:t>
            </w:r>
          </w:p>
        </w:tc>
      </w:tr>
      <w:tr w:rsidR="006E3F05" w:rsidRPr="0078021C" w:rsidTr="00F203F8">
        <w:trPr>
          <w:trHeight w:val="1050"/>
        </w:trPr>
        <w:tc>
          <w:tcPr>
            <w:tcW w:w="4968" w:type="dxa"/>
            <w:shd w:val="clear" w:color="auto" w:fill="auto"/>
            <w:vAlign w:val="center"/>
          </w:tcPr>
          <w:p w:rsidR="006E3F05" w:rsidRPr="0078021C" w:rsidRDefault="006E3F05" w:rsidP="00F203F8">
            <w:pPr>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 xml:space="preserve">大阪府 南河内農と緑の総合事務所 </w:t>
            </w:r>
            <w:r w:rsidR="00853A2F" w:rsidRPr="0078021C">
              <w:rPr>
                <w:rFonts w:ascii="HG丸ｺﾞｼｯｸM-PRO" w:eastAsia="HG丸ｺﾞｼｯｸM-PRO" w:hAnsi="ＭＳ ゴシック" w:hint="eastAsia"/>
                <w:sz w:val="18"/>
                <w:szCs w:val="18"/>
              </w:rPr>
              <w:t>みどり環境課</w:t>
            </w:r>
          </w:p>
          <w:p w:rsidR="006E3F05" w:rsidRPr="0078021C" w:rsidRDefault="006E3F05" w:rsidP="00F203F8">
            <w:pPr>
              <w:ind w:firstLineChars="100" w:firstLine="180"/>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富田林市寿町2-6-1（南河内府民センタービル内）</w:t>
            </w:r>
          </w:p>
          <w:p w:rsidR="006E3F05" w:rsidRPr="0078021C" w:rsidRDefault="006E3F05" w:rsidP="00F203F8">
            <w:pPr>
              <w:ind w:firstLineChars="100" w:firstLine="180"/>
              <w:rPr>
                <w:rFonts w:ascii="HG丸ｺﾞｼｯｸM-PRO" w:eastAsia="HG丸ｺﾞｼｯｸM-PRO" w:hAnsi="ＭＳ ゴシック"/>
              </w:rPr>
            </w:pPr>
            <w:r w:rsidRPr="0078021C">
              <w:rPr>
                <w:rFonts w:ascii="HG丸ｺﾞｼｯｸM-PRO" w:eastAsia="HG丸ｺﾞｼｯｸM-PRO" w:hAnsi="ＭＳ ゴシック" w:hint="eastAsia"/>
                <w:sz w:val="18"/>
                <w:szCs w:val="18"/>
              </w:rPr>
              <w:t>電話：(0721)25-1131㈹</w:t>
            </w:r>
          </w:p>
        </w:tc>
        <w:tc>
          <w:tcPr>
            <w:tcW w:w="4169" w:type="dxa"/>
            <w:shd w:val="clear" w:color="auto" w:fill="auto"/>
          </w:tcPr>
          <w:p w:rsidR="006E3F05" w:rsidRPr="0078021C" w:rsidRDefault="006E3F05" w:rsidP="00F203F8">
            <w:pPr>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富田林市･</w:t>
            </w:r>
            <w:r w:rsidRPr="0078021C">
              <w:rPr>
                <w:rFonts w:ascii="HG丸ｺﾞｼｯｸM-PRO" w:eastAsia="HG丸ｺﾞｼｯｸM-PRO" w:hAnsi="ＭＳ ゴシック" w:hint="eastAsia"/>
                <w:sz w:val="18"/>
                <w:szCs w:val="18"/>
                <w:u w:val="single"/>
              </w:rPr>
              <w:t>河内長野市</w:t>
            </w:r>
            <w:r w:rsidRPr="0078021C">
              <w:rPr>
                <w:rFonts w:ascii="HG丸ｺﾞｼｯｸM-PRO" w:eastAsia="HG丸ｺﾞｼｯｸM-PRO" w:hAnsi="ＭＳ ゴシック" w:hint="eastAsia"/>
                <w:sz w:val="18"/>
                <w:szCs w:val="18"/>
              </w:rPr>
              <w:t>･松原市･</w:t>
            </w:r>
            <w:r w:rsidRPr="0078021C">
              <w:rPr>
                <w:rFonts w:ascii="HG丸ｺﾞｼｯｸM-PRO" w:eastAsia="HG丸ｺﾞｼｯｸM-PRO" w:hAnsi="ＭＳ ゴシック" w:hint="eastAsia"/>
                <w:sz w:val="18"/>
                <w:szCs w:val="18"/>
                <w:u w:val="single"/>
              </w:rPr>
              <w:t>羽曳野市</w:t>
            </w:r>
            <w:r w:rsidRPr="0078021C">
              <w:rPr>
                <w:rFonts w:ascii="HG丸ｺﾞｼｯｸM-PRO" w:eastAsia="HG丸ｺﾞｼｯｸM-PRO" w:hAnsi="ＭＳ ゴシック" w:hint="eastAsia"/>
                <w:sz w:val="18"/>
                <w:szCs w:val="18"/>
              </w:rPr>
              <w:t>･藤井寺市･大阪狭山市･</w:t>
            </w:r>
            <w:r w:rsidRPr="0078021C">
              <w:rPr>
                <w:rFonts w:ascii="HG丸ｺﾞｼｯｸM-PRO" w:eastAsia="HG丸ｺﾞｼｯｸM-PRO" w:hAnsi="ＭＳ ゴシック" w:hint="eastAsia"/>
                <w:sz w:val="18"/>
                <w:szCs w:val="18"/>
                <w:u w:val="single"/>
              </w:rPr>
              <w:t>太子町</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河南町</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千早赤阪村</w:t>
            </w:r>
          </w:p>
        </w:tc>
      </w:tr>
      <w:tr w:rsidR="006E3F05" w:rsidRPr="0078021C" w:rsidTr="00F203F8">
        <w:trPr>
          <w:trHeight w:val="1050"/>
        </w:trPr>
        <w:tc>
          <w:tcPr>
            <w:tcW w:w="4968" w:type="dxa"/>
            <w:shd w:val="clear" w:color="auto" w:fill="auto"/>
            <w:vAlign w:val="center"/>
          </w:tcPr>
          <w:p w:rsidR="006E3F05" w:rsidRPr="0078021C" w:rsidRDefault="006E3F05" w:rsidP="00F203F8">
            <w:pPr>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 xml:space="preserve">大阪府 泉州農と緑の総合事務所 </w:t>
            </w:r>
            <w:r w:rsidR="00853A2F" w:rsidRPr="0078021C">
              <w:rPr>
                <w:rFonts w:ascii="HG丸ｺﾞｼｯｸM-PRO" w:eastAsia="HG丸ｺﾞｼｯｸM-PRO" w:hAnsi="ＭＳ ゴシック" w:hint="eastAsia"/>
                <w:sz w:val="18"/>
                <w:szCs w:val="18"/>
              </w:rPr>
              <w:t>みどり環境課</w:t>
            </w:r>
          </w:p>
          <w:p w:rsidR="006E3F05" w:rsidRPr="0078021C" w:rsidRDefault="006E3F05" w:rsidP="00F203F8">
            <w:pPr>
              <w:ind w:firstLineChars="100" w:firstLine="180"/>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岸和田市野田町３-１３-２（泉南府民センタービル内）</w:t>
            </w:r>
          </w:p>
          <w:p w:rsidR="006E3F05" w:rsidRPr="0078021C" w:rsidRDefault="006E3F05" w:rsidP="00F203F8">
            <w:pPr>
              <w:ind w:firstLineChars="100" w:firstLine="180"/>
              <w:rPr>
                <w:rFonts w:ascii="HG丸ｺﾞｼｯｸM-PRO" w:eastAsia="HG丸ｺﾞｼｯｸM-PRO" w:hAnsi="ＭＳ ゴシック"/>
              </w:rPr>
            </w:pPr>
            <w:r w:rsidRPr="0078021C">
              <w:rPr>
                <w:rFonts w:ascii="HG丸ｺﾞｼｯｸM-PRO" w:eastAsia="HG丸ｺﾞｼｯｸM-PRO" w:hAnsi="ＭＳ ゴシック" w:hint="eastAsia"/>
                <w:sz w:val="18"/>
                <w:szCs w:val="18"/>
              </w:rPr>
              <w:t>電話：(072)439-3601㈹</w:t>
            </w:r>
          </w:p>
        </w:tc>
        <w:tc>
          <w:tcPr>
            <w:tcW w:w="4169" w:type="dxa"/>
            <w:shd w:val="clear" w:color="auto" w:fill="auto"/>
          </w:tcPr>
          <w:p w:rsidR="006E3F05" w:rsidRPr="0078021C" w:rsidRDefault="006E3F05" w:rsidP="00F203F8">
            <w:pPr>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堺市･</w:t>
            </w:r>
            <w:r w:rsidRPr="0078021C">
              <w:rPr>
                <w:rFonts w:ascii="HG丸ｺﾞｼｯｸM-PRO" w:eastAsia="HG丸ｺﾞｼｯｸM-PRO" w:hAnsi="ＭＳ ゴシック" w:hint="eastAsia"/>
                <w:sz w:val="18"/>
                <w:szCs w:val="18"/>
                <w:u w:val="single"/>
              </w:rPr>
              <w:t>岸和田市</w:t>
            </w:r>
            <w:r w:rsidRPr="0078021C">
              <w:rPr>
                <w:rFonts w:ascii="HG丸ｺﾞｼｯｸM-PRO" w:eastAsia="HG丸ｺﾞｼｯｸM-PRO" w:hAnsi="ＭＳ ゴシック" w:hint="eastAsia"/>
                <w:sz w:val="18"/>
                <w:szCs w:val="18"/>
              </w:rPr>
              <w:t>･泉大津市･</w:t>
            </w:r>
            <w:r w:rsidRPr="0078021C">
              <w:rPr>
                <w:rFonts w:ascii="HG丸ｺﾞｼｯｸM-PRO" w:eastAsia="HG丸ｺﾞｼｯｸM-PRO" w:hAnsi="ＭＳ ゴシック" w:hint="eastAsia"/>
                <w:sz w:val="18"/>
                <w:szCs w:val="18"/>
                <w:u w:val="single"/>
              </w:rPr>
              <w:t>貝塚市</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泉佐野市</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和泉市</w:t>
            </w:r>
            <w:r w:rsidRPr="0078021C">
              <w:rPr>
                <w:rFonts w:ascii="HG丸ｺﾞｼｯｸM-PRO" w:eastAsia="HG丸ｺﾞｼｯｸM-PRO" w:hAnsi="ＭＳ ゴシック" w:hint="eastAsia"/>
                <w:sz w:val="18"/>
                <w:szCs w:val="18"/>
              </w:rPr>
              <w:t>･高石市･</w:t>
            </w:r>
            <w:r w:rsidRPr="0078021C">
              <w:rPr>
                <w:rFonts w:ascii="HG丸ｺﾞｼｯｸM-PRO" w:eastAsia="HG丸ｺﾞｼｯｸM-PRO" w:hAnsi="ＭＳ ゴシック" w:hint="eastAsia"/>
                <w:sz w:val="18"/>
                <w:szCs w:val="18"/>
                <w:u w:val="single"/>
              </w:rPr>
              <w:t>泉南市</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阪南市</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熊取町</w:t>
            </w:r>
            <w:r w:rsidRPr="0078021C">
              <w:rPr>
                <w:rFonts w:ascii="HG丸ｺﾞｼｯｸM-PRO" w:eastAsia="HG丸ｺﾞｼｯｸM-PRO" w:hAnsi="ＭＳ ゴシック" w:hint="eastAsia"/>
                <w:sz w:val="18"/>
                <w:szCs w:val="18"/>
              </w:rPr>
              <w:t>･</w:t>
            </w:r>
            <w:r w:rsidRPr="0078021C">
              <w:rPr>
                <w:rFonts w:ascii="HG丸ｺﾞｼｯｸM-PRO" w:eastAsia="HG丸ｺﾞｼｯｸM-PRO" w:hAnsi="ＭＳ ゴシック" w:hint="eastAsia"/>
                <w:sz w:val="18"/>
                <w:szCs w:val="18"/>
                <w:u w:val="single"/>
              </w:rPr>
              <w:t>岬町</w:t>
            </w:r>
            <w:r w:rsidRPr="0078021C">
              <w:rPr>
                <w:rFonts w:ascii="HG丸ｺﾞｼｯｸM-PRO" w:eastAsia="HG丸ｺﾞｼｯｸM-PRO" w:hAnsi="ＭＳ ゴシック" w:hint="eastAsia"/>
                <w:sz w:val="18"/>
                <w:szCs w:val="18"/>
              </w:rPr>
              <w:t>･忠岡町･田尻町</w:t>
            </w:r>
          </w:p>
        </w:tc>
      </w:tr>
      <w:tr w:rsidR="006E3F05" w:rsidRPr="0078021C" w:rsidTr="00F203F8">
        <w:trPr>
          <w:trHeight w:val="1050"/>
        </w:trPr>
        <w:tc>
          <w:tcPr>
            <w:tcW w:w="4968" w:type="dxa"/>
            <w:shd w:val="clear" w:color="auto" w:fill="auto"/>
            <w:vAlign w:val="center"/>
          </w:tcPr>
          <w:p w:rsidR="006E3F05" w:rsidRPr="0078021C" w:rsidRDefault="006E3F05" w:rsidP="00F203F8">
            <w:pPr>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大阪府</w:t>
            </w:r>
            <w:r w:rsidR="00473631" w:rsidRPr="0078021C">
              <w:rPr>
                <w:rFonts w:ascii="HG丸ｺﾞｼｯｸM-PRO" w:eastAsia="HG丸ｺﾞｼｯｸM-PRO" w:hAnsi="ＭＳ ゴシック" w:hint="eastAsia"/>
                <w:sz w:val="18"/>
                <w:szCs w:val="18"/>
              </w:rPr>
              <w:t xml:space="preserve"> </w:t>
            </w:r>
            <w:r w:rsidRPr="0078021C">
              <w:rPr>
                <w:rFonts w:ascii="HG丸ｺﾞｼｯｸM-PRO" w:eastAsia="HG丸ｺﾞｼｯｸM-PRO" w:hAnsi="ＭＳ ゴシック" w:hint="eastAsia"/>
                <w:sz w:val="18"/>
                <w:szCs w:val="18"/>
              </w:rPr>
              <w:t>みどり</w:t>
            </w:r>
            <w:r w:rsidR="00473631" w:rsidRPr="0078021C">
              <w:rPr>
                <w:rFonts w:ascii="HG丸ｺﾞｼｯｸM-PRO" w:eastAsia="HG丸ｺﾞｼｯｸM-PRO" w:hAnsi="ＭＳ ゴシック" w:hint="eastAsia"/>
                <w:sz w:val="18"/>
                <w:szCs w:val="18"/>
              </w:rPr>
              <w:t>推進</w:t>
            </w:r>
            <w:r w:rsidRPr="0078021C">
              <w:rPr>
                <w:rFonts w:ascii="HG丸ｺﾞｼｯｸM-PRO" w:eastAsia="HG丸ｺﾞｼｯｸM-PRO" w:hAnsi="ＭＳ ゴシック" w:hint="eastAsia"/>
                <w:sz w:val="18"/>
                <w:szCs w:val="18"/>
              </w:rPr>
              <w:t>室</w:t>
            </w:r>
            <w:r w:rsidR="00473631" w:rsidRPr="0078021C">
              <w:rPr>
                <w:rFonts w:ascii="HG丸ｺﾞｼｯｸM-PRO" w:eastAsia="HG丸ｺﾞｼｯｸM-PRO" w:hAnsi="ＭＳ ゴシック" w:hint="eastAsia"/>
                <w:sz w:val="18"/>
                <w:szCs w:val="18"/>
              </w:rPr>
              <w:t>森づくり</w:t>
            </w:r>
            <w:r w:rsidRPr="0078021C">
              <w:rPr>
                <w:rFonts w:ascii="HG丸ｺﾞｼｯｸM-PRO" w:eastAsia="HG丸ｺﾞｼｯｸM-PRO" w:hAnsi="ＭＳ ゴシック" w:hint="eastAsia"/>
                <w:sz w:val="18"/>
                <w:szCs w:val="18"/>
              </w:rPr>
              <w:t>課保全指導グループ</w:t>
            </w:r>
          </w:p>
          <w:p w:rsidR="006E3F05" w:rsidRPr="0078021C" w:rsidRDefault="006E3F05" w:rsidP="00F203F8">
            <w:pPr>
              <w:ind w:leftChars="79" w:left="166" w:firstLineChars="6" w:firstLine="11"/>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大阪市住之江区南港北１-１４-１６（咲洲庁舎（旧WTCビル）２２階）</w:t>
            </w:r>
          </w:p>
          <w:p w:rsidR="006E3F05" w:rsidRPr="0078021C" w:rsidRDefault="006E3F05" w:rsidP="00F203F8">
            <w:pPr>
              <w:ind w:firstLineChars="100" w:firstLine="180"/>
              <w:rPr>
                <w:rFonts w:ascii="HG丸ｺﾞｼｯｸM-PRO" w:eastAsia="HG丸ｺﾞｼｯｸM-PRO" w:hAnsi="ＭＳ ゴシック"/>
                <w:sz w:val="16"/>
                <w:szCs w:val="16"/>
              </w:rPr>
            </w:pPr>
            <w:r w:rsidRPr="0078021C">
              <w:rPr>
                <w:rFonts w:ascii="HG丸ｺﾞｼｯｸM-PRO" w:eastAsia="HG丸ｺﾞｼｯｸM-PRO" w:hAnsi="ＭＳ ゴシック" w:hint="eastAsia"/>
                <w:sz w:val="18"/>
                <w:szCs w:val="18"/>
              </w:rPr>
              <w:t>電話：(06)6941-0351㈹</w:t>
            </w:r>
          </w:p>
        </w:tc>
        <w:tc>
          <w:tcPr>
            <w:tcW w:w="4169" w:type="dxa"/>
            <w:shd w:val="clear" w:color="auto" w:fill="auto"/>
            <w:vAlign w:val="center"/>
          </w:tcPr>
          <w:p w:rsidR="006E3F05" w:rsidRPr="0078021C" w:rsidRDefault="006E3F05" w:rsidP="00F203F8">
            <w:pPr>
              <w:widowControl/>
              <w:jc w:val="left"/>
              <w:rPr>
                <w:rFonts w:ascii="HG丸ｺﾞｼｯｸM-PRO" w:eastAsia="HG丸ｺﾞｼｯｸM-PRO" w:hAnsi="ＭＳ ゴシック"/>
                <w:sz w:val="16"/>
                <w:szCs w:val="16"/>
              </w:rPr>
            </w:pPr>
          </w:p>
          <w:p w:rsidR="006E3F05" w:rsidRPr="0078021C" w:rsidRDefault="003F64EC" w:rsidP="00F203F8">
            <w:pPr>
              <w:widowControl/>
              <w:ind w:firstLineChars="200" w:firstLine="320"/>
              <w:jc w:val="left"/>
              <w:rPr>
                <w:rFonts w:ascii="HG丸ｺﾞｼｯｸM-PRO" w:eastAsia="HG丸ｺﾞｼｯｸM-PRO" w:hAnsi="ＭＳ ゴシック"/>
                <w:sz w:val="16"/>
                <w:szCs w:val="16"/>
              </w:rPr>
            </w:pPr>
            <w:r w:rsidRPr="0078021C">
              <w:rPr>
                <w:rFonts w:ascii="HG丸ｺﾞｼｯｸM-PRO" w:eastAsia="HG丸ｺﾞｼｯｸM-PRO" w:hAnsi="ＭＳ ゴシック" w:hint="eastAsia"/>
                <w:sz w:val="16"/>
                <w:szCs w:val="16"/>
              </w:rPr>
              <w:t xml:space="preserve">　　　　　　　　　</w:t>
            </w:r>
            <w:r w:rsidR="006E3F05" w:rsidRPr="0078021C">
              <w:rPr>
                <w:rFonts w:ascii="HG丸ｺﾞｼｯｸM-PRO" w:eastAsia="HG丸ｺﾞｼｯｸM-PRO" w:hAnsi="ＭＳ ゴシック" w:hint="eastAsia"/>
                <w:sz w:val="16"/>
                <w:szCs w:val="16"/>
              </w:rPr>
              <w:t>－</w:t>
            </w:r>
          </w:p>
          <w:p w:rsidR="006E3F05" w:rsidRPr="0078021C" w:rsidRDefault="006E3F05" w:rsidP="00F203F8">
            <w:pPr>
              <w:rPr>
                <w:rFonts w:ascii="HG丸ｺﾞｼｯｸM-PRO" w:eastAsia="HG丸ｺﾞｼｯｸM-PRO" w:hAnsi="ＭＳ ゴシック"/>
                <w:sz w:val="16"/>
                <w:szCs w:val="16"/>
              </w:rPr>
            </w:pPr>
          </w:p>
        </w:tc>
      </w:tr>
      <w:tr w:rsidR="006E3F05" w:rsidRPr="0078021C" w:rsidTr="00F203F8">
        <w:trPr>
          <w:trHeight w:val="1050"/>
        </w:trPr>
        <w:tc>
          <w:tcPr>
            <w:tcW w:w="4968" w:type="dxa"/>
            <w:shd w:val="clear" w:color="auto" w:fill="auto"/>
            <w:vAlign w:val="center"/>
          </w:tcPr>
          <w:p w:rsidR="006E3F05" w:rsidRPr="0078021C" w:rsidRDefault="006E3F05" w:rsidP="00BD747A">
            <w:pPr>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大阪府</w:t>
            </w:r>
            <w:r w:rsidR="00473631" w:rsidRPr="0078021C">
              <w:rPr>
                <w:rFonts w:ascii="HG丸ｺﾞｼｯｸM-PRO" w:eastAsia="HG丸ｺﾞｼｯｸM-PRO" w:hAnsi="ＭＳ ゴシック" w:hint="eastAsia"/>
                <w:sz w:val="18"/>
                <w:szCs w:val="18"/>
              </w:rPr>
              <w:t xml:space="preserve"> </w:t>
            </w:r>
            <w:r w:rsidRPr="0078021C">
              <w:rPr>
                <w:rFonts w:ascii="HG丸ｺﾞｼｯｸM-PRO" w:eastAsia="HG丸ｺﾞｼｯｸM-PRO" w:hAnsi="ＭＳ ゴシック"/>
                <w:sz w:val="18"/>
                <w:szCs w:val="18"/>
              </w:rPr>
              <w:t>政策企画部</w:t>
            </w:r>
            <w:r w:rsidR="00BD747A">
              <w:rPr>
                <w:rFonts w:ascii="HG丸ｺﾞｼｯｸM-PRO" w:eastAsia="HG丸ｺﾞｼｯｸM-PRO" w:hAnsi="ＭＳ ゴシック" w:hint="eastAsia"/>
                <w:sz w:val="18"/>
                <w:szCs w:val="18"/>
              </w:rPr>
              <w:t>企画</w:t>
            </w:r>
            <w:r w:rsidR="00BD747A">
              <w:rPr>
                <w:rFonts w:ascii="HG丸ｺﾞｼｯｸM-PRO" w:eastAsia="HG丸ｺﾞｼｯｸM-PRO" w:hAnsi="ＭＳ ゴシック"/>
                <w:sz w:val="18"/>
                <w:szCs w:val="18"/>
              </w:rPr>
              <w:t>室</w:t>
            </w:r>
            <w:r w:rsidR="00473631" w:rsidRPr="0078021C">
              <w:rPr>
                <w:rFonts w:ascii="HG丸ｺﾞｼｯｸM-PRO" w:eastAsia="HG丸ｺﾞｼｯｸM-PRO" w:hAnsi="ＭＳ ゴシック" w:hint="eastAsia"/>
                <w:sz w:val="18"/>
                <w:szCs w:val="18"/>
              </w:rPr>
              <w:t>推進課</w:t>
            </w:r>
            <w:r w:rsidR="00E55F7B" w:rsidRPr="0078021C">
              <w:rPr>
                <w:rFonts w:ascii="HG丸ｺﾞｼｯｸM-PRO" w:eastAsia="HG丸ｺﾞｼｯｸM-PRO" w:hAnsi="ＭＳ ゴシック" w:hint="eastAsia"/>
                <w:sz w:val="18"/>
                <w:szCs w:val="18"/>
              </w:rPr>
              <w:t>推進</w:t>
            </w:r>
            <w:r w:rsidRPr="0078021C">
              <w:rPr>
                <w:rFonts w:ascii="HG丸ｺﾞｼｯｸM-PRO" w:eastAsia="HG丸ｺﾞｼｯｸM-PRO" w:hAnsi="ＭＳ ゴシック"/>
                <w:sz w:val="18"/>
                <w:szCs w:val="18"/>
              </w:rPr>
              <w:t>グループ</w:t>
            </w:r>
          </w:p>
          <w:p w:rsidR="006E3F05" w:rsidRPr="0078021C" w:rsidRDefault="006E3F05" w:rsidP="00F203F8">
            <w:pPr>
              <w:ind w:firstLineChars="100" w:firstLine="180"/>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大阪市中央区大手前2丁目（府庁本館内）</w:t>
            </w:r>
          </w:p>
          <w:p w:rsidR="006E3F05" w:rsidRPr="0078021C" w:rsidRDefault="006E3F05" w:rsidP="00F203F8">
            <w:pPr>
              <w:ind w:firstLineChars="100" w:firstLine="180"/>
              <w:rPr>
                <w:rFonts w:ascii="HG丸ｺﾞｼｯｸM-PRO" w:eastAsia="HG丸ｺﾞｼｯｸM-PRO" w:hAnsi="ＭＳ ゴシック"/>
                <w:sz w:val="16"/>
                <w:szCs w:val="16"/>
              </w:rPr>
            </w:pPr>
            <w:r w:rsidRPr="0078021C">
              <w:rPr>
                <w:rFonts w:ascii="HG丸ｺﾞｼｯｸM-PRO" w:eastAsia="HG丸ｺﾞｼｯｸM-PRO" w:hAnsi="ＭＳ ゴシック" w:hint="eastAsia"/>
                <w:sz w:val="18"/>
                <w:szCs w:val="18"/>
              </w:rPr>
              <w:t>電話：(06)6941-0351㈹</w:t>
            </w:r>
          </w:p>
        </w:tc>
        <w:tc>
          <w:tcPr>
            <w:tcW w:w="4169" w:type="dxa"/>
            <w:shd w:val="clear" w:color="auto" w:fill="auto"/>
            <w:vAlign w:val="center"/>
          </w:tcPr>
          <w:p w:rsidR="006E3F05" w:rsidRPr="0078021C" w:rsidRDefault="006E3F05" w:rsidP="00F203F8">
            <w:pPr>
              <w:widowControl/>
              <w:jc w:val="left"/>
              <w:rPr>
                <w:rFonts w:ascii="HG丸ｺﾞｼｯｸM-PRO" w:eastAsia="HG丸ｺﾞｼｯｸM-PRO" w:hAnsi="ＭＳ ゴシック"/>
                <w:sz w:val="16"/>
                <w:szCs w:val="16"/>
              </w:rPr>
            </w:pPr>
          </w:p>
          <w:p w:rsidR="006E3F05" w:rsidRPr="0078021C" w:rsidRDefault="006E3F05" w:rsidP="00F203F8">
            <w:pPr>
              <w:widowControl/>
              <w:jc w:val="left"/>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近畿圏整備法に関すること</w:t>
            </w:r>
          </w:p>
          <w:p w:rsidR="006E3F05" w:rsidRPr="0078021C" w:rsidRDefault="006E3F05" w:rsidP="00F203F8">
            <w:pPr>
              <w:rPr>
                <w:rFonts w:ascii="HG丸ｺﾞｼｯｸM-PRO" w:eastAsia="HG丸ｺﾞｼｯｸM-PRO" w:hAnsi="ＭＳ ゴシック"/>
                <w:sz w:val="16"/>
                <w:szCs w:val="16"/>
              </w:rPr>
            </w:pPr>
          </w:p>
        </w:tc>
      </w:tr>
      <w:tr w:rsidR="006E3F05" w:rsidRPr="0078021C" w:rsidTr="00F203F8">
        <w:trPr>
          <w:trHeight w:val="617"/>
        </w:trPr>
        <w:tc>
          <w:tcPr>
            <w:tcW w:w="9137" w:type="dxa"/>
            <w:gridSpan w:val="2"/>
            <w:shd w:val="clear" w:color="auto" w:fill="auto"/>
            <w:vAlign w:val="center"/>
          </w:tcPr>
          <w:p w:rsidR="006E3F05" w:rsidRPr="0078021C" w:rsidRDefault="00E55F7B" w:rsidP="00F203F8">
            <w:pPr>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森づくり</w:t>
            </w:r>
            <w:r w:rsidR="006E3F05" w:rsidRPr="0078021C">
              <w:rPr>
                <w:rFonts w:ascii="HG丸ｺﾞｼｯｸM-PRO" w:eastAsia="HG丸ｺﾞｼｯｸM-PRO" w:hAnsi="ＭＳ ゴシック" w:hint="eastAsia"/>
                <w:sz w:val="18"/>
                <w:szCs w:val="18"/>
              </w:rPr>
              <w:t>課ホームページアドレス</w:t>
            </w:r>
          </w:p>
          <w:p w:rsidR="006E3F05" w:rsidRPr="0078021C" w:rsidRDefault="006E3F05" w:rsidP="00F203F8">
            <w:pPr>
              <w:ind w:firstLineChars="100" w:firstLine="180"/>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 xml:space="preserve">　</w:t>
            </w:r>
            <w:r w:rsidR="007404E8" w:rsidRPr="007404E8">
              <w:rPr>
                <w:rFonts w:ascii="HG丸ｺﾞｼｯｸM-PRO" w:eastAsia="HG丸ｺﾞｼｯｸM-PRO" w:hAnsi="ＭＳ ゴシック"/>
                <w:sz w:val="18"/>
                <w:szCs w:val="18"/>
              </w:rPr>
              <w:t>https://www.pref.osaka.lg.jp/midori/midori/kinryoku.html</w:t>
            </w:r>
          </w:p>
        </w:tc>
      </w:tr>
      <w:tr w:rsidR="006E3F05" w:rsidRPr="0078021C" w:rsidTr="00F203F8">
        <w:trPr>
          <w:trHeight w:val="692"/>
        </w:trPr>
        <w:tc>
          <w:tcPr>
            <w:tcW w:w="9137" w:type="dxa"/>
            <w:gridSpan w:val="2"/>
            <w:shd w:val="clear" w:color="auto" w:fill="auto"/>
            <w:vAlign w:val="center"/>
          </w:tcPr>
          <w:p w:rsidR="006E3F05" w:rsidRPr="0078021C" w:rsidRDefault="00BD747A" w:rsidP="00F203F8">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推進</w:t>
            </w:r>
            <w:r w:rsidR="00887325" w:rsidRPr="0078021C">
              <w:rPr>
                <w:rFonts w:ascii="HG丸ｺﾞｼｯｸM-PRO" w:eastAsia="HG丸ｺﾞｼｯｸM-PRO" w:hAnsi="ＭＳ ゴシック" w:hint="eastAsia"/>
                <w:sz w:val="18"/>
                <w:szCs w:val="18"/>
              </w:rPr>
              <w:t>課</w:t>
            </w:r>
            <w:r w:rsidR="006E3F05" w:rsidRPr="0078021C">
              <w:rPr>
                <w:rFonts w:ascii="HG丸ｺﾞｼｯｸM-PRO" w:eastAsia="HG丸ｺﾞｼｯｸM-PRO" w:hAnsi="ＭＳ ゴシック" w:hint="eastAsia"/>
                <w:sz w:val="18"/>
                <w:szCs w:val="18"/>
              </w:rPr>
              <w:t>ホームページアドレス</w:t>
            </w:r>
          </w:p>
          <w:p w:rsidR="006E3F05" w:rsidRPr="0078021C" w:rsidRDefault="007404E8" w:rsidP="00F203F8">
            <w:pPr>
              <w:ind w:firstLineChars="200" w:firstLine="360"/>
              <w:rPr>
                <w:rFonts w:ascii="HG丸ｺﾞｼｯｸM-PRO" w:eastAsia="HG丸ｺﾞｼｯｸM-PRO" w:hAnsi="ＭＳ ゴシック"/>
                <w:sz w:val="18"/>
                <w:szCs w:val="18"/>
              </w:rPr>
            </w:pPr>
            <w:r w:rsidRPr="007404E8">
              <w:rPr>
                <w:rFonts w:ascii="HG丸ｺﾞｼｯｸM-PRO" w:eastAsia="HG丸ｺﾞｼｯｸM-PRO" w:hAnsi="ＭＳ ゴシック"/>
                <w:sz w:val="18"/>
                <w:szCs w:val="18"/>
              </w:rPr>
              <w:t>https://www.pref.osaka.lg.jp/kikaku/kinkikenseibihou/</w:t>
            </w:r>
          </w:p>
        </w:tc>
      </w:tr>
    </w:tbl>
    <w:p w:rsidR="006E3F05" w:rsidRPr="0078021C" w:rsidRDefault="006E3F05" w:rsidP="006E3F05">
      <w:pPr>
        <w:tabs>
          <w:tab w:val="left" w:pos="5940"/>
        </w:tabs>
        <w:rPr>
          <w:rFonts w:ascii="HG丸ｺﾞｼｯｸM-PRO" w:eastAsia="HG丸ｺﾞｼｯｸM-PRO" w:hAnsi="ＭＳ ゴシック"/>
          <w:sz w:val="18"/>
          <w:szCs w:val="18"/>
        </w:rPr>
      </w:pPr>
      <w:r w:rsidRPr="0078021C">
        <w:rPr>
          <w:rFonts w:ascii="HG丸ｺﾞｼｯｸM-PRO" w:eastAsia="HG丸ｺﾞｼｯｸM-PRO" w:hAnsi="ＭＳ ゴシック" w:hint="eastAsia"/>
          <w:sz w:val="18"/>
          <w:szCs w:val="18"/>
        </w:rPr>
        <w:t>※ 下線のある市町村は、近郊緑地保全区域を有する市町村を表しています。</w:t>
      </w:r>
    </w:p>
    <w:p w:rsidR="006E3F05" w:rsidRPr="0078021C" w:rsidRDefault="006E3F05" w:rsidP="006E3F05">
      <w:pPr>
        <w:tabs>
          <w:tab w:val="left" w:pos="5940"/>
        </w:tabs>
        <w:rPr>
          <w:rFonts w:ascii="HGP創英角ﾎﾟｯﾌﾟ体" w:eastAsia="HGP創英角ﾎﾟｯﾌﾟ体" w:hAnsi="ＭＳ 明朝"/>
          <w:sz w:val="24"/>
        </w:rPr>
      </w:pPr>
    </w:p>
    <w:p w:rsidR="006E3F05" w:rsidRPr="00C805AE" w:rsidRDefault="006E3F05" w:rsidP="006E3F05">
      <w:pPr>
        <w:rPr>
          <w:rFonts w:ascii="HGP創英角ﾎﾟｯﾌﾟ体" w:eastAsia="HGP創英角ﾎﾟｯﾌﾟ体" w:hAnsi="ＭＳ ゴシック"/>
          <w:szCs w:val="21"/>
        </w:rPr>
      </w:pPr>
    </w:p>
    <w:p w:rsidR="006E3F05" w:rsidRPr="00C805AE" w:rsidRDefault="006E3F05" w:rsidP="006E3F05">
      <w:pPr>
        <w:rPr>
          <w:rFonts w:ascii="HGP創英角ﾎﾟｯﾌﾟ体" w:eastAsia="HGP創英角ﾎﾟｯﾌﾟ体" w:hAnsi="ＭＳ ゴシック"/>
          <w:szCs w:val="21"/>
        </w:rPr>
      </w:pPr>
    </w:p>
    <w:p w:rsidR="006E3F05" w:rsidRPr="00C805AE" w:rsidRDefault="006E3F05" w:rsidP="006E3F05">
      <w:pPr>
        <w:rPr>
          <w:rFonts w:ascii="HGP創英角ﾎﾟｯﾌﾟ体" w:eastAsia="HGP創英角ﾎﾟｯﾌﾟ体" w:hAnsi="ＭＳ ゴシック"/>
          <w:szCs w:val="21"/>
        </w:rPr>
      </w:pPr>
    </w:p>
    <w:p w:rsidR="006E3F05" w:rsidRPr="00C805AE" w:rsidRDefault="006E3F05" w:rsidP="006E3F05">
      <w:pPr>
        <w:rPr>
          <w:rFonts w:ascii="HGP創英角ﾎﾟｯﾌﾟ体" w:eastAsia="HGP創英角ﾎﾟｯﾌﾟ体" w:hAnsi="ＭＳ ゴシック"/>
          <w:szCs w:val="21"/>
        </w:rPr>
      </w:pPr>
    </w:p>
    <w:p w:rsidR="006E3F05" w:rsidRPr="00C805AE" w:rsidRDefault="006E3F05" w:rsidP="006E3F05">
      <w:pPr>
        <w:rPr>
          <w:rFonts w:ascii="HGP創英角ﾎﾟｯﾌﾟ体" w:eastAsia="HGP創英角ﾎﾟｯﾌﾟ体" w:hAnsi="ＭＳ ゴシック"/>
          <w:szCs w:val="21"/>
        </w:rPr>
      </w:pPr>
    </w:p>
    <w:p w:rsidR="006E3F05" w:rsidRPr="00C805AE" w:rsidRDefault="006E3F05" w:rsidP="006E3F05">
      <w:pPr>
        <w:rPr>
          <w:rFonts w:ascii="HGP創英角ﾎﾟｯﾌﾟ体" w:eastAsia="HGP創英角ﾎﾟｯﾌﾟ体" w:hAnsi="ＭＳ ゴシック"/>
          <w:szCs w:val="21"/>
        </w:rPr>
      </w:pPr>
    </w:p>
    <w:p w:rsidR="006E3F05" w:rsidRPr="00C805AE" w:rsidRDefault="001C2A78" w:rsidP="006E3F05">
      <w:pPr>
        <w:rPr>
          <w:rFonts w:ascii="HGP創英角ﾎﾟｯﾌﾟ体" w:eastAsia="HGP創英角ﾎﾟｯﾌﾟ体" w:hAnsi="ＭＳ ゴシック"/>
          <w:szCs w:val="21"/>
        </w:rPr>
      </w:pPr>
      <w:r w:rsidRPr="00C805AE">
        <w:rPr>
          <w:rFonts w:ascii="HGP創英角ﾎﾟｯﾌﾟ体" w:eastAsia="HGP創英角ﾎﾟｯﾌﾟ体" w:hAnsi="ＭＳ ゴシック"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5486400</wp:posOffset>
                </wp:positionH>
                <wp:positionV relativeFrom="paragraph">
                  <wp:posOffset>497840</wp:posOffset>
                </wp:positionV>
                <wp:extent cx="571500" cy="228600"/>
                <wp:effectExtent l="0" t="0" r="3810" b="127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F05" w:rsidRPr="0078021C" w:rsidRDefault="00E56549" w:rsidP="006E3F05">
                            <w:pPr>
                              <w:jc w:val="center"/>
                              <w:rPr>
                                <w:rFonts w:ascii="ＭＳ ゴシック" w:eastAsia="ＭＳ ゴシック" w:hAnsi="ＭＳ ゴシック"/>
                              </w:rPr>
                            </w:pPr>
                            <w:r>
                              <w:rPr>
                                <w:rFonts w:ascii="ＭＳ ゴシック" w:eastAsia="ＭＳ ゴシック" w:hAnsi="ＭＳ ゴシック" w:hint="eastAsia"/>
                              </w:rPr>
                              <w:t>R</w:t>
                            </w:r>
                            <w:r w:rsidR="00BD747A">
                              <w:rPr>
                                <w:rFonts w:ascii="ＭＳ ゴシック" w:eastAsia="ＭＳ ゴシック" w:hAnsi="ＭＳ ゴシック"/>
                              </w:rPr>
                              <w:t>5</w:t>
                            </w:r>
                            <w:r w:rsidR="008D1295" w:rsidRPr="0078021C">
                              <w:rPr>
                                <w:rFonts w:ascii="ＭＳ ゴシック" w:eastAsia="ＭＳ ゴシック" w:hAnsi="ＭＳ ゴシック" w:hint="eastAsia"/>
                              </w:rPr>
                              <w:t>.</w:t>
                            </w:r>
                            <w:r w:rsidR="001D56DB" w:rsidRPr="0078021C">
                              <w:rPr>
                                <w:rFonts w:ascii="ＭＳ ゴシック" w:eastAsia="ＭＳ ゴシック" w:hAnsi="ＭＳ ゴシック"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8" style="position:absolute;left:0;text-align:left;margin-left:6in;margin-top:39.2pt;width: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u1tQIAALYFAAAOAAAAZHJzL2Uyb0RvYy54bWysVNuO0zAQfUfiHyy/Z3MhaZNo09XSNAhp&#10;gRULH+AmTmPh2MF2my6If2fstN129wUBeYhsz/jMnJnjub7Z9xztqNJMigKHVwFGVNSyYWJT4K9f&#10;Ki/FSBsiGsKloAV+pBrfLF6/uh6HnEayk7yhCgGI0Pk4FLgzZsh9X9cd7Ym+kgMVYGyl6omBrdr4&#10;jSIjoPfcj4Jg5o9SNYOSNdUaTsvJiBcOv21pbT61raYG8QJDbsb9lfuv7d9fXJN8o8jQsfqQBvmL&#10;LHrCBAQ9QZXEELRV7AVUz2oltWzNVS17X7Ytq6njAGzC4Bmbh44M1HGB4ujhVCb9/2Drj7t7hVgD&#10;vcNIkB5a9BmKRsSGUxRmqS3QOOgc/B6Ge2Up6uFO1t80EnLZgR+9VUqOHSUNpBVaf//igt1ouIrW&#10;4wfZAD7ZGulqtW9VbwGhCmjvWvJ4agndG1TDYTIPkwAaV4MpitIZrG0Ekh8vD0qbd1T2yC4KrCB5&#10;B052d9pMrkcXG0vIinEO5yTn4uIAMKcTCA1Xrc0m4Zr4MwuyVbpKYy+OZisvDsrSu62WsTerwnlS&#10;vimXyzL8ZeOGcd6xpqHChjkKKoz/rGEHaU9SOElKS84aC2dT0mqzXnKFdgQEXbnvUJAzN/8yDVcv&#10;4PKMUhjFwdso86pZOvfiKk68bB6kXhBmb7NZEGdxWV1SumOC/jslNBY4S6LEdeks6WfcAve95Eby&#10;nhkYGZz1BU5PTiS3ClyJxrXWEMan9VkpbPpPpYB2Hxvt9GolOknd7Nd79yIiG93Kdy2bRxCwkiAw&#10;0CKMO1h0Uv3AaITRUWD9fUsUxYi/F/AI5nGUJTBr3CZNM7iizg3rMwMRNQAV2GA0LZdmmk7bQbFN&#10;B3FCVyghb+HZtMxJ+imnw2OD4eCYHQaZnT7ne+f1NG4XvwEAAP//AwBQSwMEFAAGAAgAAAAhAESB&#10;zwDgAAAACgEAAA8AAABkcnMvZG93bnJldi54bWxMj8FKw0AQhu+C77CM4M1uKmlNYzaliIKKIrZF&#10;8DbNjtlgdjZkN2l8e7cnPc7Mxz/fX6wn24qRet84VjCfJSCIK6cbrhXsdw9XGQgfkDW2jknBD3lY&#10;l+dnBebaHfmdxm2oRQxhn6MCE0KXS+krQxb9zHXE8fbleoshjn0tdY/HGG5beZ0kS2mx4fjBYEd3&#10;hqrv7WAV3I9j9YRDQi/7zeLz9dl8vD1mVqnLi2lzCyLQFP5gOOlHdSij08ENrL1oFWTLNHYJCm6y&#10;FEQEVovT4hDJeZqCLAv5v0L5CwAA//8DAFBLAQItABQABgAIAAAAIQC2gziS/gAAAOEBAAATAAAA&#10;AAAAAAAAAAAAAAAAAABbQ29udGVudF9UeXBlc10ueG1sUEsBAi0AFAAGAAgAAAAhADj9If/WAAAA&#10;lAEAAAsAAAAAAAAAAAAAAAAALwEAAF9yZWxzLy5yZWxzUEsBAi0AFAAGAAgAAAAhAGnAC7W1AgAA&#10;tgUAAA4AAAAAAAAAAAAAAAAALgIAAGRycy9lMm9Eb2MueG1sUEsBAi0AFAAGAAgAAAAhAESBzwDg&#10;AAAACgEAAA8AAAAAAAAAAAAAAAAADwUAAGRycy9kb3ducmV2LnhtbFBLBQYAAAAABAAEAPMAAAAc&#10;BgAAAAA=&#10;" filled="f" stroked="f">
                <v:textbox inset="5.85pt,.7pt,5.85pt,.7pt">
                  <w:txbxContent>
                    <w:p w:rsidR="006E3F05" w:rsidRPr="0078021C" w:rsidRDefault="00E56549" w:rsidP="006E3F05">
                      <w:pPr>
                        <w:jc w:val="center"/>
                        <w:rPr>
                          <w:rFonts w:ascii="ＭＳ ゴシック" w:eastAsia="ＭＳ ゴシック" w:hAnsi="ＭＳ ゴシック"/>
                        </w:rPr>
                      </w:pPr>
                      <w:r>
                        <w:rPr>
                          <w:rFonts w:ascii="ＭＳ ゴシック" w:eastAsia="ＭＳ ゴシック" w:hAnsi="ＭＳ ゴシック" w:hint="eastAsia"/>
                        </w:rPr>
                        <w:t>R</w:t>
                      </w:r>
                      <w:r w:rsidR="00BD747A">
                        <w:rPr>
                          <w:rFonts w:ascii="ＭＳ ゴシック" w:eastAsia="ＭＳ ゴシック" w:hAnsi="ＭＳ ゴシック"/>
                        </w:rPr>
                        <w:t>5</w:t>
                      </w:r>
                      <w:r w:rsidR="008D1295" w:rsidRPr="0078021C">
                        <w:rPr>
                          <w:rFonts w:ascii="ＭＳ ゴシック" w:eastAsia="ＭＳ ゴシック" w:hAnsi="ＭＳ ゴシック" w:hint="eastAsia"/>
                        </w:rPr>
                        <w:t>.</w:t>
                      </w:r>
                      <w:r w:rsidR="001D56DB" w:rsidRPr="0078021C">
                        <w:rPr>
                          <w:rFonts w:ascii="ＭＳ ゴシック" w:eastAsia="ＭＳ ゴシック" w:hAnsi="ＭＳ ゴシック" w:hint="eastAsia"/>
                        </w:rPr>
                        <w:t>4</w:t>
                      </w:r>
                    </w:p>
                  </w:txbxContent>
                </v:textbox>
              </v:rect>
            </w:pict>
          </mc:Fallback>
        </mc:AlternateContent>
      </w:r>
    </w:p>
    <w:p w:rsidR="006E3F05" w:rsidRPr="00C805AE" w:rsidRDefault="006E3F05" w:rsidP="006E3F05">
      <w:pPr>
        <w:rPr>
          <w:rFonts w:ascii="HGP創英角ﾎﾟｯﾌﾟ体" w:eastAsia="HGP創英角ﾎﾟｯﾌﾟ体" w:hAnsi="ＭＳ ゴシック"/>
          <w:szCs w:val="21"/>
        </w:rPr>
      </w:pPr>
    </w:p>
    <w:p w:rsidR="006E3F05" w:rsidRPr="006E3F05" w:rsidRDefault="006E3F05" w:rsidP="006E3F05">
      <w:pPr>
        <w:rPr>
          <w:rFonts w:ascii="HG丸ｺﾞｼｯｸM-PRO" w:eastAsia="HG丸ｺﾞｼｯｸM-PRO" w:hAnsi="ＭＳ ゴシック"/>
          <w:szCs w:val="21"/>
        </w:rPr>
      </w:pPr>
    </w:p>
    <w:sectPr w:rsidR="006E3F05" w:rsidRPr="006E3F05" w:rsidSect="00E13440">
      <w:pgSz w:w="11907" w:h="16840" w:code="9"/>
      <w:pgMar w:top="1134" w:right="1134" w:bottom="1134" w:left="1134" w:header="851" w:footer="992"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D7" w:rsidRDefault="000777D7">
      <w:r>
        <w:separator/>
      </w:r>
    </w:p>
  </w:endnote>
  <w:endnote w:type="continuationSeparator" w:id="0">
    <w:p w:rsidR="000777D7" w:rsidRDefault="0007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D7" w:rsidRDefault="000777D7">
      <w:r>
        <w:separator/>
      </w:r>
    </w:p>
  </w:footnote>
  <w:footnote w:type="continuationSeparator" w:id="0">
    <w:p w:rsidR="000777D7" w:rsidRDefault="0007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B53"/>
    <w:multiLevelType w:val="multilevel"/>
    <w:tmpl w:val="24088882"/>
    <w:lvl w:ilvl="0">
      <w:start w:val="3"/>
      <w:numFmt w:val="decimalFullWidth"/>
      <w:lvlText w:val="第%1項"/>
      <w:lvlJc w:val="left"/>
      <w:pPr>
        <w:tabs>
          <w:tab w:val="num" w:pos="840"/>
        </w:tabs>
        <w:ind w:left="840" w:hanging="840"/>
      </w:pPr>
      <w:rPr>
        <w:rFonts w:hint="eastAsia"/>
      </w:rPr>
    </w:lvl>
    <w:lvl w:ilvl="1">
      <w:start w:val="2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74F3DA7"/>
    <w:multiLevelType w:val="hybridMultilevel"/>
    <w:tmpl w:val="4404C3FE"/>
    <w:lvl w:ilvl="0" w:tplc="42A07D10">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 w15:restartNumberingAfterBreak="0">
    <w:nsid w:val="3F305F85"/>
    <w:multiLevelType w:val="hybridMultilevel"/>
    <w:tmpl w:val="984E6730"/>
    <w:lvl w:ilvl="0" w:tplc="2806F8AC">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 w15:restartNumberingAfterBreak="0">
    <w:nsid w:val="48C57603"/>
    <w:multiLevelType w:val="hybridMultilevel"/>
    <w:tmpl w:val="24088882"/>
    <w:lvl w:ilvl="0" w:tplc="88F0E556">
      <w:start w:val="3"/>
      <w:numFmt w:val="decimalFullWidth"/>
      <w:lvlText w:val="第%1項"/>
      <w:lvlJc w:val="left"/>
      <w:pPr>
        <w:tabs>
          <w:tab w:val="num" w:pos="840"/>
        </w:tabs>
        <w:ind w:left="840" w:hanging="840"/>
      </w:pPr>
      <w:rPr>
        <w:rFonts w:hint="eastAsia"/>
      </w:rPr>
    </w:lvl>
    <w:lvl w:ilvl="1" w:tplc="8A02F472">
      <w:start w:val="2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5D25E9"/>
    <w:multiLevelType w:val="hybridMultilevel"/>
    <w:tmpl w:val="984AF0A0"/>
    <w:lvl w:ilvl="0" w:tplc="0C06B802">
      <w:start w:val="3"/>
      <w:numFmt w:val="decimal"/>
      <w:lvlText w:val="第%1項"/>
      <w:lvlJc w:val="left"/>
      <w:pPr>
        <w:tabs>
          <w:tab w:val="num" w:pos="930"/>
        </w:tabs>
        <w:ind w:left="930" w:hanging="720"/>
      </w:pPr>
      <w:rPr>
        <w:rFonts w:hint="default"/>
      </w:rPr>
    </w:lvl>
    <w:lvl w:ilvl="1" w:tplc="C546B3DC">
      <w:start w:val="4"/>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9BE7DFD"/>
    <w:multiLevelType w:val="hybridMultilevel"/>
    <w:tmpl w:val="B1F6D7DA"/>
    <w:lvl w:ilvl="0" w:tplc="8206C42E">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64"/>
    <w:rsid w:val="0002459A"/>
    <w:rsid w:val="00053ABC"/>
    <w:rsid w:val="0007301B"/>
    <w:rsid w:val="000762B8"/>
    <w:rsid w:val="000777D7"/>
    <w:rsid w:val="000A7739"/>
    <w:rsid w:val="000B3361"/>
    <w:rsid w:val="000E34C3"/>
    <w:rsid w:val="001011A3"/>
    <w:rsid w:val="00112B09"/>
    <w:rsid w:val="001369EB"/>
    <w:rsid w:val="00151765"/>
    <w:rsid w:val="00153B26"/>
    <w:rsid w:val="00167476"/>
    <w:rsid w:val="001A57D6"/>
    <w:rsid w:val="001C2A78"/>
    <w:rsid w:val="001D48A3"/>
    <w:rsid w:val="001D56DB"/>
    <w:rsid w:val="002136C5"/>
    <w:rsid w:val="002138E8"/>
    <w:rsid w:val="002155B2"/>
    <w:rsid w:val="00217825"/>
    <w:rsid w:val="002256C0"/>
    <w:rsid w:val="00254595"/>
    <w:rsid w:val="00274EDE"/>
    <w:rsid w:val="00276F79"/>
    <w:rsid w:val="002819E0"/>
    <w:rsid w:val="00295E82"/>
    <w:rsid w:val="00297108"/>
    <w:rsid w:val="002A483D"/>
    <w:rsid w:val="002B7054"/>
    <w:rsid w:val="002D6029"/>
    <w:rsid w:val="002F09C8"/>
    <w:rsid w:val="00311DD0"/>
    <w:rsid w:val="00315C85"/>
    <w:rsid w:val="00346EFD"/>
    <w:rsid w:val="00363843"/>
    <w:rsid w:val="00381617"/>
    <w:rsid w:val="00383891"/>
    <w:rsid w:val="00385DBA"/>
    <w:rsid w:val="003C70BD"/>
    <w:rsid w:val="003D5F0A"/>
    <w:rsid w:val="003E0FA8"/>
    <w:rsid w:val="003E55CB"/>
    <w:rsid w:val="003F64EC"/>
    <w:rsid w:val="004253CF"/>
    <w:rsid w:val="00436F83"/>
    <w:rsid w:val="00473631"/>
    <w:rsid w:val="00496CA1"/>
    <w:rsid w:val="004A733E"/>
    <w:rsid w:val="004B200D"/>
    <w:rsid w:val="004C325B"/>
    <w:rsid w:val="004D08E1"/>
    <w:rsid w:val="004F5372"/>
    <w:rsid w:val="00503853"/>
    <w:rsid w:val="0051012E"/>
    <w:rsid w:val="005131FA"/>
    <w:rsid w:val="00522037"/>
    <w:rsid w:val="005264F6"/>
    <w:rsid w:val="00557177"/>
    <w:rsid w:val="005626FA"/>
    <w:rsid w:val="005B6DF0"/>
    <w:rsid w:val="005C7B78"/>
    <w:rsid w:val="0062512E"/>
    <w:rsid w:val="00625764"/>
    <w:rsid w:val="006274BA"/>
    <w:rsid w:val="00655F7B"/>
    <w:rsid w:val="006638D9"/>
    <w:rsid w:val="00665E7B"/>
    <w:rsid w:val="00670D66"/>
    <w:rsid w:val="00695477"/>
    <w:rsid w:val="006E1129"/>
    <w:rsid w:val="006E3F05"/>
    <w:rsid w:val="007104E0"/>
    <w:rsid w:val="007404E8"/>
    <w:rsid w:val="00752C45"/>
    <w:rsid w:val="00775B11"/>
    <w:rsid w:val="0078021C"/>
    <w:rsid w:val="007A5BB8"/>
    <w:rsid w:val="007B0CAC"/>
    <w:rsid w:val="007E70CC"/>
    <w:rsid w:val="0081043F"/>
    <w:rsid w:val="00822DCC"/>
    <w:rsid w:val="00852388"/>
    <w:rsid w:val="00853A2F"/>
    <w:rsid w:val="00862255"/>
    <w:rsid w:val="008640BC"/>
    <w:rsid w:val="00887325"/>
    <w:rsid w:val="008B638B"/>
    <w:rsid w:val="008D1295"/>
    <w:rsid w:val="008D3112"/>
    <w:rsid w:val="008F01EF"/>
    <w:rsid w:val="008F1255"/>
    <w:rsid w:val="00906F63"/>
    <w:rsid w:val="00910844"/>
    <w:rsid w:val="0096146F"/>
    <w:rsid w:val="009651C8"/>
    <w:rsid w:val="00972B63"/>
    <w:rsid w:val="00996522"/>
    <w:rsid w:val="009B384D"/>
    <w:rsid w:val="009D6D10"/>
    <w:rsid w:val="009E2491"/>
    <w:rsid w:val="009E7973"/>
    <w:rsid w:val="00A02A8E"/>
    <w:rsid w:val="00A1541A"/>
    <w:rsid w:val="00A25B2C"/>
    <w:rsid w:val="00A37358"/>
    <w:rsid w:val="00A4631A"/>
    <w:rsid w:val="00A504CA"/>
    <w:rsid w:val="00A53F5B"/>
    <w:rsid w:val="00AA4C29"/>
    <w:rsid w:val="00AD19A4"/>
    <w:rsid w:val="00AD59C1"/>
    <w:rsid w:val="00AD7E34"/>
    <w:rsid w:val="00AE11BE"/>
    <w:rsid w:val="00B04B2A"/>
    <w:rsid w:val="00B139C8"/>
    <w:rsid w:val="00B41DFE"/>
    <w:rsid w:val="00B47390"/>
    <w:rsid w:val="00BA75D7"/>
    <w:rsid w:val="00BB13F9"/>
    <w:rsid w:val="00BB466F"/>
    <w:rsid w:val="00BD5106"/>
    <w:rsid w:val="00BD747A"/>
    <w:rsid w:val="00BE6F46"/>
    <w:rsid w:val="00C6416F"/>
    <w:rsid w:val="00C805AE"/>
    <w:rsid w:val="00C9775E"/>
    <w:rsid w:val="00CA0C97"/>
    <w:rsid w:val="00CC0BCF"/>
    <w:rsid w:val="00CC24F0"/>
    <w:rsid w:val="00CE4D7F"/>
    <w:rsid w:val="00CF326A"/>
    <w:rsid w:val="00D025EB"/>
    <w:rsid w:val="00D55341"/>
    <w:rsid w:val="00D63622"/>
    <w:rsid w:val="00D71BAF"/>
    <w:rsid w:val="00D76575"/>
    <w:rsid w:val="00D77963"/>
    <w:rsid w:val="00DB3450"/>
    <w:rsid w:val="00DB5D93"/>
    <w:rsid w:val="00DB68D0"/>
    <w:rsid w:val="00DD1168"/>
    <w:rsid w:val="00DD724C"/>
    <w:rsid w:val="00DE039C"/>
    <w:rsid w:val="00E13440"/>
    <w:rsid w:val="00E16DC7"/>
    <w:rsid w:val="00E3275D"/>
    <w:rsid w:val="00E32FB0"/>
    <w:rsid w:val="00E367D8"/>
    <w:rsid w:val="00E55F7B"/>
    <w:rsid w:val="00E56549"/>
    <w:rsid w:val="00EA3CE5"/>
    <w:rsid w:val="00EF74FC"/>
    <w:rsid w:val="00F203F8"/>
    <w:rsid w:val="00F279E8"/>
    <w:rsid w:val="00F3205E"/>
    <w:rsid w:val="00FA0E00"/>
    <w:rsid w:val="00FD4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BDAB5CE-CB05-4F91-BAE8-E45A8BDB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szCs w:val="22"/>
    </w:rPr>
  </w:style>
  <w:style w:type="paragraph" w:styleId="a4">
    <w:name w:val="Body Text Indent"/>
    <w:basedOn w:val="a"/>
    <w:pPr>
      <w:ind w:firstLineChars="100" w:firstLine="210"/>
    </w:pPr>
  </w:style>
  <w:style w:type="table" w:styleId="a5">
    <w:name w:val="Table Grid"/>
    <w:basedOn w:val="a1"/>
    <w:rsid w:val="001D48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D19A4"/>
    <w:pPr>
      <w:tabs>
        <w:tab w:val="center" w:pos="4252"/>
        <w:tab w:val="right" w:pos="8504"/>
      </w:tabs>
      <w:snapToGrid w:val="0"/>
    </w:pPr>
  </w:style>
  <w:style w:type="paragraph" w:styleId="a7">
    <w:name w:val="footer"/>
    <w:basedOn w:val="a"/>
    <w:rsid w:val="00AD19A4"/>
    <w:pPr>
      <w:tabs>
        <w:tab w:val="center" w:pos="4252"/>
        <w:tab w:val="right" w:pos="8504"/>
      </w:tabs>
      <w:snapToGrid w:val="0"/>
    </w:pPr>
  </w:style>
  <w:style w:type="paragraph" w:styleId="a8">
    <w:name w:val="Balloon Text"/>
    <w:basedOn w:val="a"/>
    <w:link w:val="a9"/>
    <w:rsid w:val="003E55CB"/>
    <w:rPr>
      <w:rFonts w:ascii="Arial" w:eastAsia="ＭＳ ゴシック" w:hAnsi="Arial"/>
      <w:sz w:val="18"/>
      <w:szCs w:val="18"/>
    </w:rPr>
  </w:style>
  <w:style w:type="character" w:customStyle="1" w:styleId="a9">
    <w:name w:val="吹き出し (文字)"/>
    <w:link w:val="a8"/>
    <w:rsid w:val="003E55CB"/>
    <w:rPr>
      <w:rFonts w:ascii="Arial" w:eastAsia="ＭＳ ゴシック" w:hAnsi="Arial" w:cs="Times New Roman"/>
      <w:kern w:val="2"/>
      <w:sz w:val="18"/>
      <w:szCs w:val="18"/>
    </w:rPr>
  </w:style>
  <w:style w:type="paragraph" w:styleId="aa">
    <w:name w:val="Date"/>
    <w:basedOn w:val="a"/>
    <w:next w:val="a"/>
    <w:link w:val="ab"/>
    <w:rsid w:val="00153B26"/>
  </w:style>
  <w:style w:type="character" w:customStyle="1" w:styleId="ab">
    <w:name w:val="日付 (文字)"/>
    <w:link w:val="aa"/>
    <w:rsid w:val="00153B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5262">
      <w:bodyDiv w:val="1"/>
      <w:marLeft w:val="0"/>
      <w:marRight w:val="0"/>
      <w:marTop w:val="0"/>
      <w:marBottom w:val="0"/>
      <w:divBdr>
        <w:top w:val="none" w:sz="0" w:space="0" w:color="auto"/>
        <w:left w:val="none" w:sz="0" w:space="0" w:color="auto"/>
        <w:bottom w:val="none" w:sz="0" w:space="0" w:color="auto"/>
        <w:right w:val="none" w:sz="0" w:space="0" w:color="auto"/>
      </w:divBdr>
      <w:divsChild>
        <w:div w:id="1817067902">
          <w:marLeft w:val="240"/>
          <w:marRight w:val="0"/>
          <w:marTop w:val="0"/>
          <w:marBottom w:val="0"/>
          <w:divBdr>
            <w:top w:val="none" w:sz="0" w:space="0" w:color="auto"/>
            <w:left w:val="none" w:sz="0" w:space="0" w:color="auto"/>
            <w:bottom w:val="none" w:sz="0" w:space="0" w:color="auto"/>
            <w:right w:val="none" w:sz="0" w:space="0" w:color="auto"/>
          </w:divBdr>
        </w:div>
        <w:div w:id="200254199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2983</Words>
  <Characters>549</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事業計画概要書記載事項</vt:lpstr>
    </vt:vector>
  </TitlesOfParts>
  <Company>大阪府庁</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潤</dc:creator>
  <cp:keywords/>
  <cp:lastModifiedBy>平本　智憲</cp:lastModifiedBy>
  <cp:revision>2</cp:revision>
  <cp:lastPrinted>2020-04-06T04:39:00Z</cp:lastPrinted>
  <dcterms:created xsi:type="dcterms:W3CDTF">2023-04-12T06:20:00Z</dcterms:created>
  <dcterms:modified xsi:type="dcterms:W3CDTF">2023-04-12T06:20:00Z</dcterms:modified>
</cp:coreProperties>
</file>