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5E53E" w14:textId="77777777" w:rsidR="001640BE" w:rsidRPr="000474D4" w:rsidRDefault="001640BE" w:rsidP="001640BE">
      <w:pPr>
        <w:spacing w:line="260" w:lineRule="exact"/>
        <w:rPr>
          <w:rFonts w:ascii="ＭＳ 明朝" w:hAnsi="ＭＳ 明朝" w:cs="ＭＳ Ｐゴシック"/>
          <w:bCs/>
          <w:kern w:val="0"/>
          <w:sz w:val="22"/>
          <w:szCs w:val="22"/>
        </w:rPr>
      </w:pPr>
    </w:p>
    <w:p w14:paraId="59C8797A" w14:textId="77777777" w:rsidR="001640BE" w:rsidRPr="000474D4" w:rsidRDefault="001640BE" w:rsidP="001640BE">
      <w:pPr>
        <w:spacing w:line="260" w:lineRule="exact"/>
        <w:rPr>
          <w:rFonts w:ascii="ＭＳ 明朝" w:hAnsi="ＭＳ 明朝" w:cs="ＭＳ Ｐゴシック"/>
          <w:bCs/>
          <w:kern w:val="0"/>
          <w:sz w:val="22"/>
          <w:szCs w:val="22"/>
        </w:rPr>
      </w:pPr>
    </w:p>
    <w:p w14:paraId="7AE9241E" w14:textId="77777777" w:rsidR="001640BE" w:rsidRPr="000474D4" w:rsidRDefault="001640BE" w:rsidP="001640BE">
      <w:pPr>
        <w:spacing w:line="260" w:lineRule="exact"/>
        <w:rPr>
          <w:rFonts w:ascii="ＭＳ 明朝" w:hAnsi="ＭＳ 明朝" w:cs="ＭＳ Ｐゴシック"/>
          <w:bCs/>
          <w:kern w:val="0"/>
          <w:sz w:val="22"/>
          <w:szCs w:val="22"/>
        </w:rPr>
      </w:pPr>
    </w:p>
    <w:p w14:paraId="5D1B9B31" w14:textId="77777777" w:rsidR="001640BE" w:rsidRPr="000474D4" w:rsidRDefault="001640BE" w:rsidP="001640BE">
      <w:pPr>
        <w:spacing w:line="260" w:lineRule="exact"/>
        <w:rPr>
          <w:rFonts w:ascii="ＭＳ 明朝" w:hAnsi="ＭＳ 明朝" w:cs="ＭＳ Ｐゴシック"/>
          <w:bCs/>
          <w:kern w:val="0"/>
          <w:sz w:val="22"/>
          <w:szCs w:val="22"/>
        </w:rPr>
      </w:pPr>
    </w:p>
    <w:p w14:paraId="071D903B" w14:textId="77777777" w:rsidR="001640BE" w:rsidRPr="000474D4" w:rsidRDefault="001640BE" w:rsidP="001640BE">
      <w:pPr>
        <w:spacing w:line="260" w:lineRule="exact"/>
        <w:rPr>
          <w:rFonts w:ascii="ＭＳ 明朝" w:hAnsi="ＭＳ 明朝" w:cs="ＭＳ Ｐゴシック"/>
          <w:bCs/>
          <w:kern w:val="0"/>
          <w:sz w:val="22"/>
          <w:szCs w:val="22"/>
        </w:rPr>
      </w:pPr>
    </w:p>
    <w:p w14:paraId="1432CA5A" w14:textId="77777777" w:rsidR="001640BE" w:rsidRPr="000474D4" w:rsidRDefault="001640BE" w:rsidP="001640BE">
      <w:pPr>
        <w:spacing w:line="260" w:lineRule="exact"/>
        <w:rPr>
          <w:rFonts w:ascii="ＭＳ 明朝" w:hAnsi="ＭＳ 明朝" w:cs="ＭＳ Ｐゴシック"/>
          <w:bCs/>
          <w:kern w:val="0"/>
          <w:sz w:val="22"/>
          <w:szCs w:val="22"/>
        </w:rPr>
      </w:pPr>
    </w:p>
    <w:p w14:paraId="7B89AAE5" w14:textId="77777777" w:rsidR="001640BE" w:rsidRPr="000474D4" w:rsidRDefault="001640BE" w:rsidP="001640BE">
      <w:pPr>
        <w:spacing w:line="260" w:lineRule="exact"/>
        <w:rPr>
          <w:rFonts w:ascii="ＭＳ 明朝" w:hAnsi="ＭＳ 明朝" w:cs="ＭＳ Ｐゴシック"/>
          <w:bCs/>
          <w:kern w:val="0"/>
          <w:sz w:val="22"/>
          <w:szCs w:val="22"/>
        </w:rPr>
      </w:pPr>
    </w:p>
    <w:p w14:paraId="6B6E08FA" w14:textId="77777777" w:rsidR="001640BE" w:rsidRPr="000474D4" w:rsidRDefault="001640BE" w:rsidP="001640BE">
      <w:pPr>
        <w:spacing w:line="260" w:lineRule="exact"/>
        <w:rPr>
          <w:rFonts w:ascii="ＭＳ 明朝" w:hAnsi="ＭＳ 明朝" w:cs="ＭＳ Ｐゴシック"/>
          <w:bCs/>
          <w:kern w:val="0"/>
          <w:sz w:val="22"/>
          <w:szCs w:val="22"/>
        </w:rPr>
      </w:pPr>
    </w:p>
    <w:p w14:paraId="775B4D56" w14:textId="77777777" w:rsidR="001640BE" w:rsidRPr="000474D4" w:rsidRDefault="001640BE" w:rsidP="001640BE">
      <w:pPr>
        <w:spacing w:line="260" w:lineRule="exact"/>
        <w:rPr>
          <w:rFonts w:ascii="ＭＳ 明朝" w:hAnsi="ＭＳ 明朝" w:cs="ＭＳ Ｐゴシック"/>
          <w:bCs/>
          <w:kern w:val="0"/>
          <w:sz w:val="22"/>
          <w:szCs w:val="22"/>
        </w:rPr>
      </w:pPr>
    </w:p>
    <w:p w14:paraId="04B2D974" w14:textId="77777777" w:rsidR="001640BE" w:rsidRPr="000474D4" w:rsidRDefault="001640BE" w:rsidP="001640BE">
      <w:pPr>
        <w:spacing w:line="260" w:lineRule="exact"/>
        <w:rPr>
          <w:rFonts w:ascii="ＭＳ 明朝" w:hAnsi="ＭＳ 明朝" w:cs="ＭＳ Ｐゴシック"/>
          <w:bCs/>
          <w:kern w:val="0"/>
          <w:sz w:val="22"/>
          <w:szCs w:val="22"/>
        </w:rPr>
      </w:pPr>
    </w:p>
    <w:p w14:paraId="5C4CD855" w14:textId="77777777" w:rsidR="001640BE" w:rsidRPr="000474D4" w:rsidRDefault="001640BE" w:rsidP="001640BE">
      <w:pPr>
        <w:spacing w:line="260" w:lineRule="exact"/>
        <w:rPr>
          <w:rFonts w:ascii="ＭＳ 明朝" w:hAnsi="ＭＳ 明朝" w:cs="ＭＳ Ｐゴシック"/>
          <w:bCs/>
          <w:kern w:val="0"/>
          <w:sz w:val="22"/>
          <w:szCs w:val="22"/>
        </w:rPr>
      </w:pPr>
    </w:p>
    <w:p w14:paraId="0B1420A1" w14:textId="77777777" w:rsidR="001640BE" w:rsidRPr="000474D4" w:rsidRDefault="001640BE" w:rsidP="001640BE">
      <w:pPr>
        <w:spacing w:line="260" w:lineRule="exact"/>
        <w:rPr>
          <w:rFonts w:ascii="ＭＳ 明朝" w:hAnsi="ＭＳ 明朝" w:cs="ＭＳ Ｐゴシック"/>
          <w:bCs/>
          <w:kern w:val="0"/>
          <w:sz w:val="22"/>
          <w:szCs w:val="22"/>
        </w:rPr>
      </w:pPr>
    </w:p>
    <w:p w14:paraId="1E347B9C" w14:textId="77777777" w:rsidR="001640BE" w:rsidRPr="000474D4" w:rsidRDefault="001640BE" w:rsidP="001640BE">
      <w:pPr>
        <w:spacing w:line="260" w:lineRule="exact"/>
        <w:rPr>
          <w:rFonts w:ascii="ＭＳ 明朝" w:hAnsi="ＭＳ 明朝" w:cs="ＭＳ Ｐゴシック"/>
          <w:bCs/>
          <w:kern w:val="0"/>
          <w:sz w:val="22"/>
          <w:szCs w:val="22"/>
        </w:rPr>
      </w:pPr>
    </w:p>
    <w:p w14:paraId="5E76CF36" w14:textId="77777777" w:rsidR="001640BE" w:rsidRPr="000474D4" w:rsidRDefault="001640BE" w:rsidP="001640BE">
      <w:pPr>
        <w:spacing w:line="260" w:lineRule="exact"/>
        <w:rPr>
          <w:rFonts w:ascii="ＭＳ 明朝" w:hAnsi="ＭＳ 明朝" w:cs="ＭＳ Ｐゴシック"/>
          <w:bCs/>
          <w:kern w:val="0"/>
          <w:sz w:val="22"/>
          <w:szCs w:val="22"/>
        </w:rPr>
      </w:pPr>
    </w:p>
    <w:p w14:paraId="0EF825A9" w14:textId="77777777" w:rsidR="001640BE" w:rsidRPr="000474D4" w:rsidRDefault="001640BE" w:rsidP="001640BE">
      <w:pPr>
        <w:spacing w:line="260" w:lineRule="exact"/>
        <w:rPr>
          <w:rFonts w:ascii="ＭＳ 明朝" w:hAnsi="ＭＳ 明朝" w:cs="ＭＳ Ｐゴシック"/>
          <w:bCs/>
          <w:kern w:val="0"/>
          <w:sz w:val="22"/>
          <w:szCs w:val="22"/>
        </w:rPr>
      </w:pPr>
    </w:p>
    <w:p w14:paraId="60C96C1B" w14:textId="77777777" w:rsidR="001640BE" w:rsidRPr="000474D4" w:rsidRDefault="001640BE" w:rsidP="001640BE">
      <w:pPr>
        <w:spacing w:line="260" w:lineRule="exact"/>
        <w:rPr>
          <w:rFonts w:ascii="ＭＳ 明朝" w:hAnsi="ＭＳ 明朝" w:cs="ＭＳ Ｐゴシック"/>
          <w:bCs/>
          <w:kern w:val="0"/>
          <w:sz w:val="22"/>
          <w:szCs w:val="22"/>
        </w:rPr>
      </w:pPr>
    </w:p>
    <w:p w14:paraId="2A452BFD" w14:textId="77777777" w:rsidR="001640BE" w:rsidRPr="000474D4" w:rsidRDefault="001640BE" w:rsidP="001640BE">
      <w:pPr>
        <w:spacing w:line="260" w:lineRule="exact"/>
        <w:rPr>
          <w:rFonts w:ascii="ＭＳ 明朝" w:hAnsi="ＭＳ 明朝" w:cs="ＭＳ Ｐゴシック"/>
          <w:bCs/>
          <w:kern w:val="0"/>
          <w:sz w:val="22"/>
          <w:szCs w:val="22"/>
        </w:rPr>
      </w:pPr>
    </w:p>
    <w:p w14:paraId="3AB55D21" w14:textId="77777777" w:rsidR="001640BE" w:rsidRPr="000474D4" w:rsidRDefault="001640BE" w:rsidP="001640BE">
      <w:pPr>
        <w:spacing w:line="260" w:lineRule="exact"/>
        <w:rPr>
          <w:rFonts w:ascii="ＭＳ 明朝" w:hAnsi="ＭＳ 明朝" w:cs="ＭＳ Ｐゴシック"/>
          <w:bCs/>
          <w:kern w:val="0"/>
          <w:sz w:val="22"/>
          <w:szCs w:val="22"/>
        </w:rPr>
      </w:pPr>
    </w:p>
    <w:p w14:paraId="5AC29B1F" w14:textId="77777777" w:rsidR="001640BE" w:rsidRPr="000474D4" w:rsidRDefault="00C36EBC" w:rsidP="001640BE">
      <w:pPr>
        <w:spacing w:line="260" w:lineRule="exact"/>
        <w:rPr>
          <w:rFonts w:ascii="ＭＳ 明朝" w:hAnsi="ＭＳ 明朝" w:cs="ＭＳ Ｐゴシック"/>
          <w:bCs/>
          <w:kern w:val="0"/>
          <w:sz w:val="22"/>
          <w:szCs w:val="22"/>
        </w:rPr>
      </w:pPr>
      <w:r w:rsidRPr="000474D4">
        <w:rPr>
          <w:rFonts w:ascii="ＭＳ 明朝" w:hAnsi="ＭＳ 明朝" w:cs="ＭＳ Ｐゴシック"/>
          <w:bCs/>
          <w:noProof/>
          <w:kern w:val="0"/>
          <w:sz w:val="22"/>
          <w:szCs w:val="22"/>
        </w:rPr>
        <mc:AlternateContent>
          <mc:Choice Requires="wps">
            <w:drawing>
              <wp:anchor distT="0" distB="0" distL="114300" distR="114300" simplePos="0" relativeHeight="251665920" behindDoc="1" locked="0" layoutInCell="1" allowOverlap="1" wp14:anchorId="4A73B5AF" wp14:editId="540DDE27">
                <wp:simplePos x="0" y="0"/>
                <wp:positionH relativeFrom="column">
                  <wp:posOffset>845820</wp:posOffset>
                </wp:positionH>
                <wp:positionV relativeFrom="paragraph">
                  <wp:posOffset>10795</wp:posOffset>
                </wp:positionV>
                <wp:extent cx="3998595" cy="1051560"/>
                <wp:effectExtent l="7620" t="10795" r="80010" b="80645"/>
                <wp:wrapNone/>
                <wp:docPr id="127" name="Text Box 1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105156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8493315" w14:textId="77777777" w:rsidR="00953934" w:rsidRDefault="00953934">
                            <w:pPr>
                              <w:ind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3B5AF" id="_x0000_t202" coordsize="21600,21600" o:spt="202" path="m,l,21600r21600,l21600,xe">
                <v:stroke joinstyle="miter"/>
                <v:path gradientshapeok="t" o:connecttype="rect"/>
              </v:shapetype>
              <v:shape id="Text Box 1933" o:spid="_x0000_s1026" type="#_x0000_t202" style="position:absolute;left:0;text-align:left;margin-left:66.6pt;margin-top:.85pt;width:314.85pt;height:82.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">
                <v:shadow on="t" opacity=".5" offset="6pt,6pt"/>
                <v:textbox inset="5.85pt,.7pt,5.85pt,.7pt">
                  <w:txbxContent>
                    <w:p w14:paraId="28493315" w14:textId="77777777" w:rsidR="00953934" w:rsidRDefault="00953934">
                      <w:pPr>
                        <w:ind w:firstLineChars="100" w:firstLine="210"/>
                      </w:pPr>
                    </w:p>
                  </w:txbxContent>
                </v:textbox>
              </v:shape>
            </w:pict>
          </mc:Fallback>
        </mc:AlternateContent>
      </w:r>
    </w:p>
    <w:p w14:paraId="76C5CFD2" w14:textId="77777777" w:rsidR="001640BE" w:rsidRPr="000474D4" w:rsidRDefault="001640BE" w:rsidP="001640BE">
      <w:pPr>
        <w:spacing w:line="260" w:lineRule="exact"/>
        <w:rPr>
          <w:rFonts w:ascii="ＭＳ 明朝" w:hAnsi="ＭＳ 明朝" w:cs="ＭＳ Ｐゴシック"/>
          <w:bCs/>
          <w:kern w:val="0"/>
          <w:sz w:val="22"/>
          <w:szCs w:val="22"/>
        </w:rPr>
      </w:pPr>
    </w:p>
    <w:p w14:paraId="1DC2AA25" w14:textId="77777777" w:rsidR="001640BE" w:rsidRPr="000474D4" w:rsidRDefault="001640BE" w:rsidP="0095491B">
      <w:pPr>
        <w:pStyle w:val="30"/>
        <w:ind w:firstLineChars="700" w:firstLine="1687"/>
        <w:outlineLvl w:val="1"/>
        <w:rPr>
          <w:rFonts w:ascii="ＭＳ ゴシック" w:hAnsi="ＭＳ ゴシック"/>
          <w:color w:val="auto"/>
          <w:sz w:val="24"/>
        </w:rPr>
      </w:pPr>
      <w:bookmarkStart w:id="0" w:name="_Toc2853005"/>
      <w:bookmarkStart w:id="1" w:name="_Toc155959237"/>
      <w:r w:rsidRPr="000474D4">
        <w:rPr>
          <w:rFonts w:ascii="ＭＳ ゴシック" w:hAnsi="ＭＳ ゴシック" w:hint="eastAsia"/>
          <w:color w:val="auto"/>
          <w:sz w:val="24"/>
        </w:rPr>
        <w:t>参考資料１</w:t>
      </w:r>
      <w:bookmarkEnd w:id="0"/>
      <w:bookmarkEnd w:id="1"/>
    </w:p>
    <w:p w14:paraId="500614D9" w14:textId="77777777" w:rsidR="001640BE" w:rsidRPr="000474D4" w:rsidRDefault="001640BE" w:rsidP="0007644F">
      <w:pPr>
        <w:pStyle w:val="5"/>
        <w:jc w:val="center"/>
        <w:outlineLvl w:val="3"/>
        <w:rPr>
          <w:sz w:val="32"/>
          <w:bdr w:val="none" w:sz="0" w:space="0" w:color="auto"/>
        </w:rPr>
      </w:pPr>
      <w:bookmarkStart w:id="2" w:name="_Toc2853006"/>
      <w:bookmarkStart w:id="3" w:name="_Toc155959238"/>
      <w:r w:rsidRPr="000474D4">
        <w:rPr>
          <w:rFonts w:hint="eastAsia"/>
          <w:sz w:val="32"/>
          <w:bdr w:val="none" w:sz="0" w:space="0" w:color="auto"/>
        </w:rPr>
        <w:t>警察における犯罪被害者等支援の取組</w:t>
      </w:r>
      <w:bookmarkEnd w:id="2"/>
      <w:bookmarkEnd w:id="3"/>
    </w:p>
    <w:p w14:paraId="145AA6A5" w14:textId="77777777" w:rsidR="001640BE" w:rsidRPr="000474D4" w:rsidRDefault="001640BE" w:rsidP="001640BE">
      <w:pPr>
        <w:spacing w:line="260" w:lineRule="exact"/>
        <w:rPr>
          <w:rFonts w:ascii="ＭＳ 明朝" w:hAnsi="ＭＳ 明朝" w:cs="ＭＳ Ｐゴシック"/>
          <w:bCs/>
          <w:kern w:val="0"/>
          <w:sz w:val="22"/>
          <w:szCs w:val="22"/>
        </w:rPr>
      </w:pPr>
    </w:p>
    <w:p w14:paraId="74B7CB4D" w14:textId="77777777" w:rsidR="001640BE" w:rsidRPr="000474D4" w:rsidRDefault="001640BE"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ＭＳ 明朝" w:hAnsi="ＭＳ 明朝" w:cs="ＭＳ Ｐゴシック"/>
          <w:bCs/>
          <w:kern w:val="0"/>
          <w:sz w:val="22"/>
          <w:szCs w:val="22"/>
        </w:rPr>
        <w:br w:type="page"/>
      </w:r>
    </w:p>
    <w:p w14:paraId="49FF2E20" w14:textId="77777777" w:rsidR="001640BE" w:rsidRPr="000474D4" w:rsidRDefault="001640BE" w:rsidP="0007644F">
      <w:pPr>
        <w:pStyle w:val="6"/>
        <w:jc w:val="center"/>
        <w:outlineLvl w:val="3"/>
        <w:rPr>
          <w:color w:val="auto"/>
        </w:rPr>
      </w:pPr>
      <w:bookmarkStart w:id="4" w:name="_Toc2853007"/>
      <w:bookmarkStart w:id="5" w:name="_Toc155959239"/>
      <w:r w:rsidRPr="000474D4">
        <w:rPr>
          <w:rFonts w:hint="eastAsia"/>
          <w:color w:val="auto"/>
        </w:rPr>
        <w:lastRenderedPageBreak/>
        <w:t>警察における犯罪被害者等支援の取組</w:t>
      </w:r>
      <w:bookmarkEnd w:id="4"/>
      <w:bookmarkEnd w:id="5"/>
    </w:p>
    <w:p w14:paraId="5D9963DB" w14:textId="77777777" w:rsidR="001640BE" w:rsidRPr="000474D4" w:rsidRDefault="001640BE" w:rsidP="001640BE">
      <w:pPr>
        <w:spacing w:line="260" w:lineRule="exact"/>
        <w:rPr>
          <w:rFonts w:ascii="HG丸ｺﾞｼｯｸM-PRO" w:eastAsia="HG丸ｺﾞｼｯｸM-PRO" w:hAnsi="ＭＳ Ｐゴシック" w:cs="ＭＳ Ｐゴシック"/>
          <w:b/>
          <w:bCs/>
          <w:kern w:val="0"/>
          <w:sz w:val="22"/>
          <w:szCs w:val="22"/>
        </w:rPr>
      </w:pPr>
    </w:p>
    <w:p w14:paraId="6098A76B" w14:textId="77777777" w:rsidR="001640BE" w:rsidRPr="000474D4" w:rsidRDefault="001640BE" w:rsidP="001640BE">
      <w:pPr>
        <w:spacing w:line="300" w:lineRule="exact"/>
        <w:ind w:right="-2"/>
        <w:rPr>
          <w:rFonts w:ascii="ＭＳ ゴシック" w:eastAsia="ＭＳ ゴシック" w:hAnsi="ＭＳ ゴシック"/>
        </w:rPr>
      </w:pPr>
      <w:r w:rsidRPr="000474D4">
        <w:rPr>
          <w:rFonts w:hint="eastAsia"/>
        </w:rPr>
        <w:t xml:space="preserve">　</w:t>
      </w:r>
      <w:r w:rsidRPr="000474D4">
        <w:rPr>
          <w:rFonts w:ascii="ＭＳ ゴシック" w:eastAsia="ＭＳ ゴシック" w:hAnsi="ＭＳ ゴシック" w:hint="eastAsia"/>
        </w:rPr>
        <w:t>警察は、被害の届出、被疑者の検挙、被害の回復・軽減、再被害防止等の面で被害者と最も密接に関わり、被害者を保護する役割を担う機関であることから、大阪府警察本部では、平成９年１２月に「被害者支援推進要綱」を制定し、被害者の視点に立った各種被害者支援活動の推進及び関係機関・民間団体等との連携による被害者支援を推進しています。</w:t>
      </w:r>
    </w:p>
    <w:p w14:paraId="5B5B8C0F" w14:textId="77777777" w:rsidR="001640BE" w:rsidRPr="000474D4" w:rsidRDefault="001640BE" w:rsidP="001640BE">
      <w:pPr>
        <w:spacing w:line="260" w:lineRule="exact"/>
        <w:ind w:right="884"/>
        <w:rPr>
          <w:rFonts w:ascii="HG丸ｺﾞｼｯｸM-PRO" w:eastAsia="HG丸ｺﾞｼｯｸM-PRO" w:hAnsi="ＭＳ Ｐゴシック" w:cs="ＭＳ Ｐゴシック"/>
          <w:b/>
          <w:bCs/>
          <w:kern w:val="0"/>
          <w:sz w:val="22"/>
          <w:szCs w:val="22"/>
        </w:rPr>
      </w:pPr>
    </w:p>
    <w:p w14:paraId="621913A2" w14:textId="77777777" w:rsidR="001640BE" w:rsidRPr="000474D4" w:rsidRDefault="001640BE" w:rsidP="001640BE">
      <w:pPr>
        <w:spacing w:line="260" w:lineRule="exact"/>
        <w:rPr>
          <w:rFonts w:ascii="HG丸ｺﾞｼｯｸM-PRO" w:eastAsia="HG丸ｺﾞｼｯｸM-PRO" w:hAnsi="ＭＳ Ｐゴシック" w:cs="ＭＳ Ｐゴシック"/>
          <w:b/>
          <w:bCs/>
          <w:kern w:val="0"/>
          <w:sz w:val="22"/>
          <w:szCs w:val="22"/>
        </w:rPr>
      </w:pPr>
    </w:p>
    <w:p w14:paraId="7713152D"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64896" behindDoc="0" locked="0" layoutInCell="1" allowOverlap="1" wp14:anchorId="3310675E" wp14:editId="175A5BE4">
                <wp:simplePos x="0" y="0"/>
                <wp:positionH relativeFrom="column">
                  <wp:posOffset>400050</wp:posOffset>
                </wp:positionH>
                <wp:positionV relativeFrom="paragraph">
                  <wp:posOffset>119380</wp:posOffset>
                </wp:positionV>
                <wp:extent cx="1480185" cy="228600"/>
                <wp:effectExtent l="9525" t="5080" r="72390" b="80645"/>
                <wp:wrapNone/>
                <wp:docPr id="126" name="Text Box 1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2286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0830838C" w14:textId="77777777" w:rsidR="00953934" w:rsidRPr="006C5199" w:rsidRDefault="00953934" w:rsidP="001640BE">
                            <w:pPr>
                              <w:rPr>
                                <w:rFonts w:ascii="ＭＳ Ｐゴシック" w:eastAsia="ＭＳ Ｐゴシック" w:hAnsi="ＭＳ Ｐゴシック"/>
                                <w:sz w:val="18"/>
                                <w:szCs w:val="18"/>
                              </w:rPr>
                            </w:pPr>
                            <w:r w:rsidRPr="006C5199">
                              <w:rPr>
                                <w:rFonts w:ascii="ＭＳ Ｐゴシック" w:eastAsia="ＭＳ Ｐゴシック" w:hAnsi="ＭＳ Ｐゴシック" w:hint="eastAsia"/>
                                <w:sz w:val="18"/>
                                <w:szCs w:val="18"/>
                              </w:rPr>
                              <w:t>一般的な刑事事件の流れ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0675E" id="Text Box 1932" o:spid="_x0000_s1027" type="#_x0000_t202" style="position:absolute;left:0;text-align:left;margin-left:31.5pt;margin-top:9.4pt;width:116.55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">
                <v:shadow on="t" opacity=".5" offset="6pt,6pt"/>
                <v:textbox inset="5.85pt,.7pt,5.85pt,.7pt">
                  <w:txbxContent>
                    <w:p w14:paraId="0830838C" w14:textId="77777777" w:rsidR="00953934" w:rsidRPr="006C5199" w:rsidRDefault="00953934" w:rsidP="001640BE">
                      <w:pPr>
                        <w:rPr>
                          <w:rFonts w:ascii="ＭＳ Ｐゴシック" w:eastAsia="ＭＳ Ｐゴシック" w:hAnsi="ＭＳ Ｐゴシック"/>
                          <w:sz w:val="18"/>
                          <w:szCs w:val="18"/>
                        </w:rPr>
                      </w:pPr>
                      <w:r w:rsidRPr="006C5199">
                        <w:rPr>
                          <w:rFonts w:ascii="ＭＳ Ｐゴシック" w:eastAsia="ＭＳ Ｐゴシック" w:hAnsi="ＭＳ Ｐゴシック" w:hint="eastAsia"/>
                          <w:sz w:val="18"/>
                          <w:szCs w:val="18"/>
                        </w:rPr>
                        <w:t>一般的な刑事事件の流れ</w:t>
                      </w:r>
                    </w:p>
                  </w:txbxContent>
                </v:textbox>
              </v:shape>
            </w:pict>
          </mc:Fallback>
        </mc:AlternateContent>
      </w:r>
    </w:p>
    <w:p w14:paraId="32204BB2" w14:textId="77777777" w:rsidR="001640BE" w:rsidRPr="000474D4" w:rsidRDefault="001640BE" w:rsidP="001640BE">
      <w:pPr>
        <w:spacing w:line="260" w:lineRule="exact"/>
        <w:rPr>
          <w:rFonts w:ascii="HG丸ｺﾞｼｯｸM-PRO" w:eastAsia="HG丸ｺﾞｼｯｸM-PRO" w:hAnsi="ＭＳ Ｐゴシック" w:cs="ＭＳ Ｐゴシック"/>
          <w:b/>
          <w:bCs/>
          <w:kern w:val="0"/>
          <w:sz w:val="22"/>
          <w:szCs w:val="22"/>
        </w:rPr>
      </w:pPr>
    </w:p>
    <w:p w14:paraId="1C04B851" w14:textId="77777777" w:rsidR="001640BE" w:rsidRPr="000474D4" w:rsidRDefault="001640BE" w:rsidP="001640BE">
      <w:pPr>
        <w:spacing w:line="260" w:lineRule="exact"/>
        <w:rPr>
          <w:rFonts w:ascii="HG丸ｺﾞｼｯｸM-PRO" w:eastAsia="HG丸ｺﾞｼｯｸM-PRO" w:hAnsi="ＭＳ Ｐゴシック" w:cs="ＭＳ Ｐゴシック"/>
          <w:b/>
          <w:bCs/>
          <w:kern w:val="0"/>
          <w:sz w:val="22"/>
          <w:szCs w:val="22"/>
        </w:rPr>
      </w:pPr>
    </w:p>
    <w:p w14:paraId="7C1FCE4B"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29056" behindDoc="0" locked="0" layoutInCell="1" allowOverlap="1" wp14:anchorId="0083EC09" wp14:editId="6002BD34">
                <wp:simplePos x="0" y="0"/>
                <wp:positionH relativeFrom="column">
                  <wp:posOffset>0</wp:posOffset>
                </wp:positionH>
                <wp:positionV relativeFrom="paragraph">
                  <wp:posOffset>17780</wp:posOffset>
                </wp:positionV>
                <wp:extent cx="5760720" cy="4800600"/>
                <wp:effectExtent l="9525" t="8255" r="11430" b="10795"/>
                <wp:wrapNone/>
                <wp:docPr id="125" name="AutoShape 1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4800600"/>
                        </a:xfrm>
                        <a:prstGeom prst="roundRect">
                          <a:avLst>
                            <a:gd name="adj" fmla="val 6153"/>
                          </a:avLst>
                        </a:prstGeom>
                        <a:solidFill>
                          <a:srgbClr val="FFFFFF"/>
                        </a:solidFill>
                        <a:ln w="9525">
                          <a:solidFill>
                            <a:srgbClr val="000000"/>
                          </a:solidFill>
                          <a:round/>
                          <a:headEnd/>
                          <a:tailEnd/>
                        </a:ln>
                      </wps:spPr>
                      <wps:txbx>
                        <w:txbxContent>
                          <w:p w14:paraId="712E8EF7" w14:textId="77777777" w:rsidR="00953934" w:rsidRDefault="00953934" w:rsidP="001640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83EC09" id="AutoShape 1880" o:spid="_x0000_s1028" style="position:absolute;left:0;text-align:left;margin-left:0;margin-top:1.4pt;width:453.6pt;height:37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">
                <v:textbox inset="5.85pt,.7pt,5.85pt,.7pt">
                  <w:txbxContent>
                    <w:p w14:paraId="712E8EF7" w14:textId="77777777" w:rsidR="00953934" w:rsidRDefault="00953934" w:rsidP="001640BE"/>
                  </w:txbxContent>
                </v:textbox>
              </v:roundrect>
            </w:pict>
          </mc:Fallback>
        </mc:AlternateContent>
      </w:r>
    </w:p>
    <w:p w14:paraId="6B3A0F66"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g">
            <w:drawing>
              <wp:anchor distT="0" distB="0" distL="114300" distR="114300" simplePos="0" relativeHeight="251663872" behindDoc="0" locked="0" layoutInCell="1" allowOverlap="1" wp14:anchorId="64216CF9" wp14:editId="715E8623">
                <wp:simplePos x="0" y="0"/>
                <wp:positionH relativeFrom="column">
                  <wp:posOffset>5080635</wp:posOffset>
                </wp:positionH>
                <wp:positionV relativeFrom="paragraph">
                  <wp:posOffset>81280</wp:posOffset>
                </wp:positionV>
                <wp:extent cx="322580" cy="4206240"/>
                <wp:effectExtent l="60960" t="5080" r="6985" b="17780"/>
                <wp:wrapNone/>
                <wp:docPr id="116" name="Group 1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580" cy="4206240"/>
                          <a:chOff x="7781" y="8546"/>
                          <a:chExt cx="508" cy="6624"/>
                        </a:xfrm>
                      </wpg:grpSpPr>
                      <wps:wsp>
                        <wps:cNvPr id="117" name="Line 1924"/>
                        <wps:cNvCnPr>
                          <a:cxnSpLocks noChangeShapeType="1"/>
                        </wps:cNvCnPr>
                        <wps:spPr bwMode="auto">
                          <a:xfrm>
                            <a:off x="7781" y="8546"/>
                            <a:ext cx="0" cy="28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 name="Line 1925"/>
                        <wps:cNvCnPr>
                          <a:cxnSpLocks noChangeShapeType="1"/>
                        </wps:cNvCnPr>
                        <wps:spPr bwMode="auto">
                          <a:xfrm>
                            <a:off x="7781" y="11498"/>
                            <a:ext cx="0" cy="122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 name="Line 1926"/>
                        <wps:cNvCnPr>
                          <a:cxnSpLocks noChangeShapeType="1"/>
                        </wps:cNvCnPr>
                        <wps:spPr bwMode="auto">
                          <a:xfrm>
                            <a:off x="7781" y="12794"/>
                            <a:ext cx="0" cy="10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 name="Line 1927"/>
                        <wps:cNvCnPr>
                          <a:cxnSpLocks noChangeShapeType="1"/>
                        </wps:cNvCnPr>
                        <wps:spPr bwMode="auto">
                          <a:xfrm>
                            <a:off x="7781" y="13946"/>
                            <a:ext cx="0" cy="122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 name="Text Box 1928"/>
                        <wps:cNvSpPr txBox="1">
                          <a:spLocks noChangeArrowheads="1"/>
                        </wps:cNvSpPr>
                        <wps:spPr bwMode="auto">
                          <a:xfrm>
                            <a:off x="7974" y="8618"/>
                            <a:ext cx="315" cy="266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5CD82A" w14:textId="77777777" w:rsidR="00953934" w:rsidRPr="00716F92" w:rsidRDefault="00953934" w:rsidP="001640BE">
                              <w:pPr>
                                <w:spacing w:line="240" w:lineRule="exact"/>
                                <w:ind w:firstLineChars="100" w:firstLine="180"/>
                                <w:jc w:val="center"/>
                                <w:rPr>
                                  <w:rFonts w:ascii="ＭＳ Ｐゴシック" w:eastAsia="ＭＳ Ｐゴシック" w:hAnsi="ＭＳ Ｐゴシック"/>
                                  <w:sz w:val="18"/>
                                  <w:szCs w:val="18"/>
                                </w:rPr>
                              </w:pPr>
                              <w:r w:rsidRPr="00716F92">
                                <w:rPr>
                                  <w:rFonts w:ascii="ＭＳ Ｐゴシック" w:eastAsia="ＭＳ Ｐゴシック" w:hAnsi="ＭＳ Ｐゴシック" w:hint="eastAsia"/>
                                  <w:sz w:val="18"/>
                                  <w:szCs w:val="18"/>
                                </w:rPr>
                                <w:t xml:space="preserve">警　</w:t>
                              </w:r>
                              <w:r>
                                <w:rPr>
                                  <w:rFonts w:ascii="ＭＳ Ｐゴシック" w:eastAsia="ＭＳ Ｐゴシック" w:hAnsi="ＭＳ Ｐゴシック" w:hint="eastAsia"/>
                                  <w:sz w:val="18"/>
                                  <w:szCs w:val="18"/>
                                </w:rPr>
                                <w:t xml:space="preserve">　　　</w:t>
                              </w:r>
                              <w:r w:rsidRPr="00716F92">
                                <w:rPr>
                                  <w:rFonts w:ascii="ＭＳ Ｐゴシック" w:eastAsia="ＭＳ Ｐゴシック" w:hAnsi="ＭＳ Ｐゴシック" w:hint="eastAsia"/>
                                  <w:sz w:val="18"/>
                                  <w:szCs w:val="18"/>
                                </w:rPr>
                                <w:t xml:space="preserve">　察</w:t>
                              </w:r>
                            </w:p>
                          </w:txbxContent>
                        </wps:txbx>
                        <wps:bodyPr rot="0" vert="eaVert" wrap="square" lIns="0" tIns="0" rIns="0" bIns="0" anchor="t" anchorCtr="0" upright="1">
                          <a:noAutofit/>
                        </wps:bodyPr>
                      </wps:wsp>
                      <wps:wsp>
                        <wps:cNvPr id="122" name="Text Box 1929"/>
                        <wps:cNvSpPr txBox="1">
                          <a:spLocks noChangeArrowheads="1"/>
                        </wps:cNvSpPr>
                        <wps:spPr bwMode="auto">
                          <a:xfrm>
                            <a:off x="7974" y="13946"/>
                            <a:ext cx="315" cy="10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826C0F" w14:textId="77777777" w:rsidR="00953934" w:rsidRPr="00716F92" w:rsidRDefault="00953934" w:rsidP="001640BE">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裁判所</w:t>
                              </w:r>
                            </w:p>
                          </w:txbxContent>
                        </wps:txbx>
                        <wps:bodyPr rot="0" vert="eaVert" wrap="square" lIns="0" tIns="0" rIns="0" bIns="0" anchor="t" anchorCtr="0" upright="1">
                          <a:noAutofit/>
                        </wps:bodyPr>
                      </wps:wsp>
                      <wps:wsp>
                        <wps:cNvPr id="123" name="Text Box 1930"/>
                        <wps:cNvSpPr txBox="1">
                          <a:spLocks noChangeArrowheads="1"/>
                        </wps:cNvSpPr>
                        <wps:spPr bwMode="auto">
                          <a:xfrm>
                            <a:off x="7974" y="12794"/>
                            <a:ext cx="315" cy="93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E1F637" w14:textId="77777777" w:rsidR="00953934" w:rsidRPr="00716F92" w:rsidRDefault="00953934" w:rsidP="001640BE">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検察庁</w:t>
                              </w:r>
                            </w:p>
                          </w:txbxContent>
                        </wps:txbx>
                        <wps:bodyPr rot="0" vert="eaVert" wrap="square" lIns="0" tIns="0" rIns="0" bIns="0" anchor="t" anchorCtr="0" upright="1">
                          <a:noAutofit/>
                        </wps:bodyPr>
                      </wps:wsp>
                      <wps:wsp>
                        <wps:cNvPr id="124" name="Text Box 1931"/>
                        <wps:cNvSpPr txBox="1">
                          <a:spLocks noChangeArrowheads="1"/>
                        </wps:cNvSpPr>
                        <wps:spPr bwMode="auto">
                          <a:xfrm>
                            <a:off x="7974" y="11354"/>
                            <a:ext cx="315" cy="129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7F168C" w14:textId="77777777" w:rsidR="00953934" w:rsidRPr="00716F92" w:rsidRDefault="00953934" w:rsidP="001640BE">
                              <w:pPr>
                                <w:spacing w:line="240" w:lineRule="exact"/>
                                <w:ind w:firstLineChars="100" w:firstLine="180"/>
                                <w:rPr>
                                  <w:rFonts w:ascii="ＭＳ Ｐゴシック" w:eastAsia="ＭＳ Ｐゴシック" w:hAnsi="ＭＳ Ｐゴシック"/>
                                  <w:sz w:val="18"/>
                                  <w:szCs w:val="18"/>
                                </w:rPr>
                              </w:pPr>
                              <w:r w:rsidRPr="00716F92">
                                <w:rPr>
                                  <w:rFonts w:ascii="ＭＳ Ｐゴシック" w:eastAsia="ＭＳ Ｐゴシック" w:hAnsi="ＭＳ Ｐゴシック" w:hint="eastAsia"/>
                                  <w:sz w:val="18"/>
                                  <w:szCs w:val="18"/>
                                </w:rPr>
                                <w:t>警察</w:t>
                              </w:r>
                              <w:r>
                                <w:rPr>
                                  <w:rFonts w:ascii="ＭＳ Ｐゴシック" w:eastAsia="ＭＳ Ｐゴシック" w:hAnsi="ＭＳ Ｐゴシック" w:hint="eastAsia"/>
                                  <w:sz w:val="18"/>
                                  <w:szCs w:val="18"/>
                                </w:rPr>
                                <w:t xml:space="preserve">　検察庁</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16CF9" id="Group 1923" o:spid="_x0000_s1029" style="position:absolute;left:0;text-align:left;margin-left:400.05pt;margin-top:6.4pt;width:25.4pt;height:331.2pt;z-index:251663872" coordorigin="7781,8546" coordsize="508,6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">
                <v:line id="Line 1924" o:spid="_x0000_s1030" style="position:absolute;visibility:visible;mso-wrap-style:square" from="7781,8546" to="7781,1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">
                  <v:stroke endarrow="block"/>
                </v:line>
                <v:line id="Line 1925" o:spid="_x0000_s1031" style="position:absolute;visibility:visible;mso-wrap-style:square" from="7781,11498" to="7781,12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">
                  <v:stroke endarrow="block"/>
                </v:line>
                <v:line id="Line 1926" o:spid="_x0000_s1032" style="position:absolute;visibility:visible;mso-wrap-style:square" from="7781,12794" to="7781,13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">
                  <v:stroke endarrow="block"/>
                </v:line>
                <v:line id="Line 1927" o:spid="_x0000_s1033" style="position:absolute;visibility:visible;mso-wrap-style:square" from="7781,13946" to="7781,1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">
                  <v:stroke endarrow="block"/>
                </v:line>
                <v:shape id="Text Box 1928" o:spid="_x0000_s1034" type="#_x0000_t202" style="position:absolute;left:7974;top:8618;width:315;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">
                  <v:textbox style="layout-flow:vertical-ideographic" inset="0,0,0,0">
                    <w:txbxContent>
                      <w:p w14:paraId="145CD82A" w14:textId="77777777" w:rsidR="00953934" w:rsidRPr="00716F92" w:rsidRDefault="00953934" w:rsidP="001640BE">
                        <w:pPr>
                          <w:spacing w:line="240" w:lineRule="exact"/>
                          <w:ind w:firstLineChars="100" w:firstLine="180"/>
                          <w:jc w:val="center"/>
                          <w:rPr>
                            <w:rFonts w:ascii="ＭＳ Ｐゴシック" w:eastAsia="ＭＳ Ｐゴシック" w:hAnsi="ＭＳ Ｐゴシック"/>
                            <w:sz w:val="18"/>
                            <w:szCs w:val="18"/>
                          </w:rPr>
                        </w:pPr>
                        <w:r w:rsidRPr="00716F92">
                          <w:rPr>
                            <w:rFonts w:ascii="ＭＳ Ｐゴシック" w:eastAsia="ＭＳ Ｐゴシック" w:hAnsi="ＭＳ Ｐゴシック" w:hint="eastAsia"/>
                            <w:sz w:val="18"/>
                            <w:szCs w:val="18"/>
                          </w:rPr>
                          <w:t xml:space="preserve">警　</w:t>
                        </w:r>
                        <w:r>
                          <w:rPr>
                            <w:rFonts w:ascii="ＭＳ Ｐゴシック" w:eastAsia="ＭＳ Ｐゴシック" w:hAnsi="ＭＳ Ｐゴシック" w:hint="eastAsia"/>
                            <w:sz w:val="18"/>
                            <w:szCs w:val="18"/>
                          </w:rPr>
                          <w:t xml:space="preserve">　　　</w:t>
                        </w:r>
                        <w:r w:rsidRPr="00716F92">
                          <w:rPr>
                            <w:rFonts w:ascii="ＭＳ Ｐゴシック" w:eastAsia="ＭＳ Ｐゴシック" w:hAnsi="ＭＳ Ｐゴシック" w:hint="eastAsia"/>
                            <w:sz w:val="18"/>
                            <w:szCs w:val="18"/>
                          </w:rPr>
                          <w:t xml:space="preserve">　察</w:t>
                        </w:r>
                      </w:p>
                    </w:txbxContent>
                  </v:textbox>
                </v:shape>
                <v:shape id="Text Box 1929" o:spid="_x0000_s1035" type="#_x0000_t202" style="position:absolute;left:7974;top:13946;width:31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">
                  <v:textbox style="layout-flow:vertical-ideographic" inset="0,0,0,0">
                    <w:txbxContent>
                      <w:p w14:paraId="74826C0F" w14:textId="77777777" w:rsidR="00953934" w:rsidRPr="00716F92" w:rsidRDefault="00953934" w:rsidP="001640BE">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裁判所</w:t>
                        </w:r>
                      </w:p>
                    </w:txbxContent>
                  </v:textbox>
                </v:shape>
                <v:shape id="Text Box 1930" o:spid="_x0000_s1036" type="#_x0000_t202" style="position:absolute;left:7974;top:12794;width:315;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">
                  <v:textbox style="layout-flow:vertical-ideographic" inset="0,0,0,0">
                    <w:txbxContent>
                      <w:p w14:paraId="09E1F637" w14:textId="77777777" w:rsidR="00953934" w:rsidRPr="00716F92" w:rsidRDefault="00953934" w:rsidP="001640BE">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検察庁</w:t>
                        </w:r>
                      </w:p>
                    </w:txbxContent>
                  </v:textbox>
                </v:shape>
                <v:shape id="Text Box 1931" o:spid="_x0000_s1037" type="#_x0000_t202" style="position:absolute;left:7974;top:11354;width:315;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">
                  <v:textbox style="layout-flow:vertical-ideographic" inset="0,0,0,0">
                    <w:txbxContent>
                      <w:p w14:paraId="2E7F168C" w14:textId="77777777" w:rsidR="00953934" w:rsidRPr="00716F92" w:rsidRDefault="00953934" w:rsidP="001640BE">
                        <w:pPr>
                          <w:spacing w:line="240" w:lineRule="exact"/>
                          <w:ind w:firstLineChars="100" w:firstLine="180"/>
                          <w:rPr>
                            <w:rFonts w:ascii="ＭＳ Ｐゴシック" w:eastAsia="ＭＳ Ｐゴシック" w:hAnsi="ＭＳ Ｐゴシック"/>
                            <w:sz w:val="18"/>
                            <w:szCs w:val="18"/>
                          </w:rPr>
                        </w:pPr>
                        <w:r w:rsidRPr="00716F92">
                          <w:rPr>
                            <w:rFonts w:ascii="ＭＳ Ｐゴシック" w:eastAsia="ＭＳ Ｐゴシック" w:hAnsi="ＭＳ Ｐゴシック" w:hint="eastAsia"/>
                            <w:sz w:val="18"/>
                            <w:szCs w:val="18"/>
                          </w:rPr>
                          <w:t>警察</w:t>
                        </w:r>
                        <w:r>
                          <w:rPr>
                            <w:rFonts w:ascii="ＭＳ Ｐゴシック" w:eastAsia="ＭＳ Ｐゴシック" w:hAnsi="ＭＳ Ｐゴシック" w:hint="eastAsia"/>
                            <w:sz w:val="18"/>
                            <w:szCs w:val="18"/>
                          </w:rPr>
                          <w:t xml:space="preserve">　検察庁</w:t>
                        </w:r>
                      </w:p>
                    </w:txbxContent>
                  </v:textbox>
                </v:shape>
              </v:group>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30080" behindDoc="0" locked="0" layoutInCell="1" allowOverlap="1" wp14:anchorId="524CEC51" wp14:editId="6C12C626">
                <wp:simplePos x="0" y="0"/>
                <wp:positionH relativeFrom="column">
                  <wp:posOffset>1600200</wp:posOffset>
                </wp:positionH>
                <wp:positionV relativeFrom="paragraph">
                  <wp:posOffset>127000</wp:posOffset>
                </wp:positionV>
                <wp:extent cx="1080135" cy="182880"/>
                <wp:effectExtent l="9525" t="12700" r="5715" b="13970"/>
                <wp:wrapNone/>
                <wp:docPr id="115" name="AutoShape 1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3647045F"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sidRPr="001B73D3">
                              <w:rPr>
                                <w:rFonts w:ascii="ＭＳ Ｐゴシック" w:eastAsia="ＭＳ Ｐゴシック" w:hAnsi="ＭＳ Ｐゴシック" w:hint="eastAsia"/>
                                <w:sz w:val="16"/>
                                <w:szCs w:val="16"/>
                              </w:rPr>
                              <w:t>事件の発生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CEC51" id="AutoShape 1882" o:spid="_x0000_s1038" style="position:absolute;left:0;text-align:left;margin-left:126pt;margin-top:10pt;width:85.05pt;height:14.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" fillcolor="#ff9">
                <v:fill rotate="t" angle="90" focus="50%" type="gradient"/>
                <v:textbox inset="5.85pt,.7pt,5.85pt,.7pt">
                  <w:txbxContent>
                    <w:p w14:paraId="3647045F"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sidRPr="001B73D3">
                        <w:rPr>
                          <w:rFonts w:ascii="ＭＳ Ｐゴシック" w:eastAsia="ＭＳ Ｐゴシック" w:hAnsi="ＭＳ Ｐゴシック" w:hint="eastAsia"/>
                          <w:sz w:val="16"/>
                          <w:szCs w:val="16"/>
                        </w:rPr>
                        <w:t>事件の発生</w:t>
                      </w:r>
                    </w:p>
                  </w:txbxContent>
                </v:textbox>
              </v:roundrect>
            </w:pict>
          </mc:Fallback>
        </mc:AlternateContent>
      </w:r>
    </w:p>
    <w:p w14:paraId="2D6DBB82"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32128" behindDoc="0" locked="0" layoutInCell="1" allowOverlap="1" wp14:anchorId="2748A122" wp14:editId="285A5C9C">
                <wp:simplePos x="0" y="0"/>
                <wp:positionH relativeFrom="column">
                  <wp:posOffset>1920240</wp:posOffset>
                </wp:positionH>
                <wp:positionV relativeFrom="paragraph">
                  <wp:posOffset>144780</wp:posOffset>
                </wp:positionV>
                <wp:extent cx="400050" cy="257810"/>
                <wp:effectExtent l="24765" t="11430" r="22860" b="6985"/>
                <wp:wrapNone/>
                <wp:docPr id="114" name="AutoShape 1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57810"/>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D34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84" o:spid="_x0000_s1026" type="#_x0000_t67" style="position:absolute;left:0;text-align:left;margin-left:151.2pt;margin-top:11.4pt;width:31.5pt;height:20.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" adj="9450,5417">
                <v:textbox inset="5.85pt,.7pt,5.85pt,.7pt"/>
              </v:shape>
            </w:pict>
          </mc:Fallback>
        </mc:AlternateContent>
      </w:r>
    </w:p>
    <w:p w14:paraId="65BF4304"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59776" behindDoc="0" locked="0" layoutInCell="1" allowOverlap="1" wp14:anchorId="2D9F9C8C" wp14:editId="5F457276">
                <wp:simplePos x="0" y="0"/>
                <wp:positionH relativeFrom="column">
                  <wp:posOffset>3240405</wp:posOffset>
                </wp:positionH>
                <wp:positionV relativeFrom="paragraph">
                  <wp:posOffset>-2540</wp:posOffset>
                </wp:positionV>
                <wp:extent cx="1600200" cy="182880"/>
                <wp:effectExtent l="1905" t="0" r="0" b="635"/>
                <wp:wrapNone/>
                <wp:docPr id="113"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702CF2" w14:textId="77777777" w:rsidR="00953934" w:rsidRPr="00ED713E" w:rsidRDefault="00953934" w:rsidP="001640BE">
                            <w:pPr>
                              <w:rPr>
                                <w:sz w:val="16"/>
                                <w:szCs w:val="16"/>
                              </w:rPr>
                            </w:pPr>
                            <w:r>
                              <w:rPr>
                                <w:rFonts w:hint="eastAsia"/>
                                <w:sz w:val="16"/>
                                <w:szCs w:val="16"/>
                              </w:rPr>
                              <w:t>・警察へ連絡（</w:t>
                            </w:r>
                            <w:r>
                              <w:rPr>
                                <w:rFonts w:hint="eastAsia"/>
                                <w:sz w:val="16"/>
                                <w:szCs w:val="16"/>
                              </w:rPr>
                              <w:t>110</w:t>
                            </w:r>
                            <w:r>
                              <w:rPr>
                                <w:rFonts w:hint="eastAsia"/>
                                <w:sz w:val="16"/>
                                <w:szCs w:val="16"/>
                              </w:rPr>
                              <w:t>番通報・届出等）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F9C8C" id="Text Box 1919" o:spid="_x0000_s1039" type="#_x0000_t202" style="position:absolute;left:0;text-align:left;margin-left:255.15pt;margin-top:-.2pt;width:12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" filled="f" stroked="f">
                <v:textbox inset="0,0,0,0">
                  <w:txbxContent>
                    <w:p w14:paraId="7E702CF2" w14:textId="77777777" w:rsidR="00953934" w:rsidRPr="00ED713E" w:rsidRDefault="00953934" w:rsidP="001640BE">
                      <w:pPr>
                        <w:rPr>
                          <w:sz w:val="16"/>
                          <w:szCs w:val="16"/>
                        </w:rPr>
                      </w:pPr>
                      <w:r>
                        <w:rPr>
                          <w:rFonts w:hint="eastAsia"/>
                          <w:sz w:val="16"/>
                          <w:szCs w:val="16"/>
                        </w:rPr>
                        <w:t>・警察へ連絡（</w:t>
                      </w:r>
                      <w:r>
                        <w:rPr>
                          <w:rFonts w:hint="eastAsia"/>
                          <w:sz w:val="16"/>
                          <w:szCs w:val="16"/>
                        </w:rPr>
                        <w:t>110</w:t>
                      </w:r>
                      <w:r>
                        <w:rPr>
                          <w:rFonts w:hint="eastAsia"/>
                          <w:sz w:val="16"/>
                          <w:szCs w:val="16"/>
                        </w:rPr>
                        <w:t>番通報・届出等）</w:t>
                      </w:r>
                    </w:p>
                  </w:txbxContent>
                </v:textbox>
              </v:shape>
            </w:pict>
          </mc:Fallback>
        </mc:AlternateContent>
      </w:r>
    </w:p>
    <w:p w14:paraId="757AD3A8"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60800" behindDoc="0" locked="0" layoutInCell="1" allowOverlap="1" wp14:anchorId="0644FD46" wp14:editId="1FB52931">
                <wp:simplePos x="0" y="0"/>
                <wp:positionH relativeFrom="column">
                  <wp:posOffset>3240405</wp:posOffset>
                </wp:positionH>
                <wp:positionV relativeFrom="paragraph">
                  <wp:posOffset>152400</wp:posOffset>
                </wp:positionV>
                <wp:extent cx="1120140" cy="548640"/>
                <wp:effectExtent l="1905" t="0" r="1905" b="3810"/>
                <wp:wrapNone/>
                <wp:docPr id="112" name="Text Box 1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548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0E028C" w14:textId="77777777" w:rsidR="00953934" w:rsidRDefault="00953934" w:rsidP="001640BE">
                            <w:pPr>
                              <w:spacing w:line="240" w:lineRule="exact"/>
                              <w:rPr>
                                <w:sz w:val="16"/>
                                <w:szCs w:val="16"/>
                              </w:rPr>
                            </w:pPr>
                            <w:r>
                              <w:rPr>
                                <w:rFonts w:hint="eastAsia"/>
                                <w:sz w:val="16"/>
                                <w:szCs w:val="16"/>
                              </w:rPr>
                              <w:t>・事情聴取</w:t>
                            </w:r>
                          </w:p>
                          <w:p w14:paraId="75848BA0" w14:textId="77777777" w:rsidR="00953934" w:rsidRDefault="00953934" w:rsidP="001640BE">
                            <w:pPr>
                              <w:spacing w:line="240" w:lineRule="exact"/>
                              <w:rPr>
                                <w:sz w:val="16"/>
                                <w:szCs w:val="16"/>
                              </w:rPr>
                            </w:pPr>
                            <w:r>
                              <w:rPr>
                                <w:rFonts w:hint="eastAsia"/>
                                <w:sz w:val="16"/>
                                <w:szCs w:val="16"/>
                              </w:rPr>
                              <w:t>・証拠品の提出</w:t>
                            </w:r>
                          </w:p>
                          <w:p w14:paraId="78ED6000" w14:textId="77777777" w:rsidR="00953934" w:rsidRPr="00ED713E" w:rsidRDefault="00953934" w:rsidP="001640BE">
                            <w:pPr>
                              <w:spacing w:line="240" w:lineRule="exact"/>
                              <w:rPr>
                                <w:sz w:val="16"/>
                                <w:szCs w:val="16"/>
                              </w:rPr>
                            </w:pPr>
                            <w:r>
                              <w:rPr>
                                <w:rFonts w:hint="eastAsia"/>
                                <w:sz w:val="16"/>
                                <w:szCs w:val="16"/>
                              </w:rPr>
                              <w:t>・実況見分への立会い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4FD46" id="Text Box 1920" o:spid="_x0000_s1040" type="#_x0000_t202" style="position:absolute;left:0;text-align:left;margin-left:255.15pt;margin-top:12pt;width:88.2pt;height:4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" filled="f" stroked="f">
                <v:textbox inset="0,0,0,0">
                  <w:txbxContent>
                    <w:p w14:paraId="350E028C" w14:textId="77777777" w:rsidR="00953934" w:rsidRDefault="00953934" w:rsidP="001640BE">
                      <w:pPr>
                        <w:spacing w:line="240" w:lineRule="exact"/>
                        <w:rPr>
                          <w:sz w:val="16"/>
                          <w:szCs w:val="16"/>
                        </w:rPr>
                      </w:pPr>
                      <w:r>
                        <w:rPr>
                          <w:rFonts w:hint="eastAsia"/>
                          <w:sz w:val="16"/>
                          <w:szCs w:val="16"/>
                        </w:rPr>
                        <w:t>・事情聴取</w:t>
                      </w:r>
                    </w:p>
                    <w:p w14:paraId="75848BA0" w14:textId="77777777" w:rsidR="00953934" w:rsidRDefault="00953934" w:rsidP="001640BE">
                      <w:pPr>
                        <w:spacing w:line="240" w:lineRule="exact"/>
                        <w:rPr>
                          <w:sz w:val="16"/>
                          <w:szCs w:val="16"/>
                        </w:rPr>
                      </w:pPr>
                      <w:r>
                        <w:rPr>
                          <w:rFonts w:hint="eastAsia"/>
                          <w:sz w:val="16"/>
                          <w:szCs w:val="16"/>
                        </w:rPr>
                        <w:t>・証拠品の提出</w:t>
                      </w:r>
                    </w:p>
                    <w:p w14:paraId="78ED6000" w14:textId="77777777" w:rsidR="00953934" w:rsidRPr="00ED713E" w:rsidRDefault="00953934" w:rsidP="001640BE">
                      <w:pPr>
                        <w:spacing w:line="240" w:lineRule="exact"/>
                        <w:rPr>
                          <w:sz w:val="16"/>
                          <w:szCs w:val="16"/>
                        </w:rPr>
                      </w:pPr>
                      <w:r>
                        <w:rPr>
                          <w:rFonts w:hint="eastAsia"/>
                          <w:sz w:val="16"/>
                          <w:szCs w:val="16"/>
                        </w:rPr>
                        <w:t>・実況見分への立会い</w:t>
                      </w:r>
                    </w:p>
                  </w:txbxContent>
                </v:textbox>
              </v:shape>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31104" behindDoc="0" locked="0" layoutInCell="1" allowOverlap="1" wp14:anchorId="03FA1093" wp14:editId="2B5A8DBA">
                <wp:simplePos x="0" y="0"/>
                <wp:positionH relativeFrom="column">
                  <wp:posOffset>1600200</wp:posOffset>
                </wp:positionH>
                <wp:positionV relativeFrom="paragraph">
                  <wp:posOffset>88900</wp:posOffset>
                </wp:positionV>
                <wp:extent cx="1080135" cy="182880"/>
                <wp:effectExtent l="9525" t="12700" r="5715" b="13970"/>
                <wp:wrapNone/>
                <wp:docPr id="111" name="AutoShape 1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2B92E4BB"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捜査の開始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A1093" id="AutoShape 1883" o:spid="_x0000_s1041" style="position:absolute;left:0;text-align:left;margin-left:126pt;margin-top:7pt;width:85.05pt;height:14.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" fillcolor="#ff9">
                <v:fill rotate="t" angle="90" focus="50%" type="gradient"/>
                <v:textbox inset="5.85pt,.7pt,5.85pt,.7pt">
                  <w:txbxContent>
                    <w:p w14:paraId="2B92E4BB"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捜査の開始</w:t>
                      </w:r>
                    </w:p>
                  </w:txbxContent>
                </v:textbox>
              </v:roundrect>
            </w:pict>
          </mc:Fallback>
        </mc:AlternateContent>
      </w:r>
    </w:p>
    <w:p w14:paraId="0416C0C2"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33152" behindDoc="0" locked="0" layoutInCell="1" allowOverlap="1" wp14:anchorId="4BFBE67F" wp14:editId="19C66C62">
                <wp:simplePos x="0" y="0"/>
                <wp:positionH relativeFrom="column">
                  <wp:posOffset>1920240</wp:posOffset>
                </wp:positionH>
                <wp:positionV relativeFrom="paragraph">
                  <wp:posOffset>106680</wp:posOffset>
                </wp:positionV>
                <wp:extent cx="400050" cy="210185"/>
                <wp:effectExtent l="24765" t="11430" r="22860" b="6985"/>
                <wp:wrapNone/>
                <wp:docPr id="110" name="AutoShape 1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0185"/>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97184" id="AutoShape 1885" o:spid="_x0000_s1026" type="#_x0000_t67" style="position:absolute;left:0;text-align:left;margin-left:151.2pt;margin-top:8.4pt;width:31.5pt;height:16.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" adj="9450,5417">
                <v:textbox inset="5.85pt,.7pt,5.85pt,.7pt"/>
              </v:shape>
            </w:pict>
          </mc:Fallback>
        </mc:AlternateContent>
      </w:r>
    </w:p>
    <w:p w14:paraId="77ED752A" w14:textId="77777777" w:rsidR="001640BE" w:rsidRPr="000474D4" w:rsidRDefault="001640BE" w:rsidP="001640BE">
      <w:pPr>
        <w:spacing w:line="260" w:lineRule="exact"/>
        <w:rPr>
          <w:rFonts w:ascii="HG丸ｺﾞｼｯｸM-PRO" w:eastAsia="HG丸ｺﾞｼｯｸM-PRO" w:hAnsi="ＭＳ Ｐゴシック" w:cs="ＭＳ Ｐゴシック"/>
          <w:b/>
          <w:bCs/>
          <w:kern w:val="0"/>
          <w:sz w:val="22"/>
          <w:szCs w:val="22"/>
        </w:rPr>
      </w:pPr>
    </w:p>
    <w:p w14:paraId="6BB4D047"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38272" behindDoc="0" locked="0" layoutInCell="1" allowOverlap="1" wp14:anchorId="6C38A1B3" wp14:editId="53A02F69">
                <wp:simplePos x="0" y="0"/>
                <wp:positionH relativeFrom="column">
                  <wp:posOffset>1600200</wp:posOffset>
                </wp:positionH>
                <wp:positionV relativeFrom="paragraph">
                  <wp:posOffset>5080</wp:posOffset>
                </wp:positionV>
                <wp:extent cx="1080135" cy="182880"/>
                <wp:effectExtent l="9525" t="5080" r="5715" b="12065"/>
                <wp:wrapNone/>
                <wp:docPr id="109" name="AutoShape 1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4BBB87A6"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被疑者の特定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38A1B3" id="AutoShape 1890" o:spid="_x0000_s1042" style="position:absolute;left:0;text-align:left;margin-left:126pt;margin-top:.4pt;width:85.05pt;height:14.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" fillcolor="#ff9">
                <v:fill rotate="t" angle="90" focus="50%" type="gradient"/>
                <v:textbox inset="5.85pt,.7pt,5.85pt,.7pt">
                  <w:txbxContent>
                    <w:p w14:paraId="4BBB87A6"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被疑者の特定</w:t>
                      </w:r>
                    </w:p>
                  </w:txbxContent>
                </v:textbox>
              </v:roundrect>
            </w:pict>
          </mc:Fallback>
        </mc:AlternateContent>
      </w:r>
    </w:p>
    <w:p w14:paraId="12A73619"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39296" behindDoc="0" locked="0" layoutInCell="1" allowOverlap="1" wp14:anchorId="4347B1D3" wp14:editId="307DCDF6">
                <wp:simplePos x="0" y="0"/>
                <wp:positionH relativeFrom="column">
                  <wp:posOffset>1560195</wp:posOffset>
                </wp:positionH>
                <wp:positionV relativeFrom="paragraph">
                  <wp:posOffset>22860</wp:posOffset>
                </wp:positionV>
                <wp:extent cx="400050" cy="217805"/>
                <wp:effectExtent l="26670" t="13335" r="30480" b="6985"/>
                <wp:wrapNone/>
                <wp:docPr id="108" name="AutoShape 1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7805"/>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52DC4" id="AutoShape 1891" o:spid="_x0000_s1026" type="#_x0000_t67" style="position:absolute;left:0;text-align:left;margin-left:122.85pt;margin-top:1.8pt;width:31.5pt;height:17.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" adj="9450,5417">
                <v:textbox inset="5.85pt,.7pt,5.85pt,.7pt"/>
              </v:shape>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40320" behindDoc="0" locked="0" layoutInCell="1" allowOverlap="1" wp14:anchorId="655315D4" wp14:editId="3F796073">
                <wp:simplePos x="0" y="0"/>
                <wp:positionH relativeFrom="column">
                  <wp:posOffset>2320290</wp:posOffset>
                </wp:positionH>
                <wp:positionV relativeFrom="paragraph">
                  <wp:posOffset>22860</wp:posOffset>
                </wp:positionV>
                <wp:extent cx="400050" cy="217805"/>
                <wp:effectExtent l="24765" t="13335" r="22860" b="6985"/>
                <wp:wrapNone/>
                <wp:docPr id="107" name="AutoShape 1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7805"/>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12DEC" id="AutoShape 1892" o:spid="_x0000_s1026" type="#_x0000_t67" style="position:absolute;left:0;text-align:left;margin-left:182.7pt;margin-top:1.8pt;width:31.5pt;height:17.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" adj="9450,5417">
                <v:textbox inset="5.85pt,.7pt,5.85pt,.7pt"/>
              </v:shape>
            </w:pict>
          </mc:Fallback>
        </mc:AlternateContent>
      </w:r>
    </w:p>
    <w:p w14:paraId="33D30BC3"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61824" behindDoc="0" locked="0" layoutInCell="1" allowOverlap="1" wp14:anchorId="2E75EDFA" wp14:editId="7D374D42">
                <wp:simplePos x="0" y="0"/>
                <wp:positionH relativeFrom="column">
                  <wp:posOffset>400050</wp:posOffset>
                </wp:positionH>
                <wp:positionV relativeFrom="paragraph">
                  <wp:posOffset>132080</wp:posOffset>
                </wp:positionV>
                <wp:extent cx="800100" cy="411480"/>
                <wp:effectExtent l="0" t="0" r="0" b="0"/>
                <wp:wrapNone/>
                <wp:docPr id="106" name="Text Box 1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DD8785" w14:textId="77777777" w:rsidR="00953934" w:rsidRPr="00C82C2F" w:rsidRDefault="00953934" w:rsidP="001640BE">
                            <w:pPr>
                              <w:spacing w:line="20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r w:rsidRPr="00C82C2F">
                              <w:rPr>
                                <w:rFonts w:ascii="ＭＳ Ｐゴシック" w:eastAsia="ＭＳ Ｐゴシック" w:hAnsi="ＭＳ Ｐゴシック" w:hint="eastAsia"/>
                                <w:sz w:val="14"/>
                                <w:szCs w:val="14"/>
                              </w:rPr>
                              <w:t>警察による取調べ</w:t>
                            </w:r>
                          </w:p>
                          <w:p w14:paraId="54A4C06C" w14:textId="77777777" w:rsidR="00953934" w:rsidRDefault="00953934" w:rsidP="001640BE">
                            <w:pPr>
                              <w:spacing w:line="20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r w:rsidRPr="00C82C2F">
                              <w:rPr>
                                <w:rFonts w:ascii="ＭＳ Ｐゴシック" w:eastAsia="ＭＳ Ｐゴシック" w:hAnsi="ＭＳ Ｐゴシック" w:hint="eastAsia"/>
                                <w:sz w:val="14"/>
                                <w:szCs w:val="14"/>
                              </w:rPr>
                              <w:t>48時間以内に</w:t>
                            </w:r>
                          </w:p>
                          <w:p w14:paraId="4F76D789" w14:textId="77777777" w:rsidR="00953934" w:rsidRPr="00C82C2F" w:rsidRDefault="00953934" w:rsidP="001640BE">
                            <w:pPr>
                              <w:spacing w:line="200" w:lineRule="exact"/>
                              <w:ind w:firstLineChars="100" w:firstLine="140"/>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検察官に</w:t>
                            </w:r>
                            <w:r w:rsidRPr="00C82C2F">
                              <w:rPr>
                                <w:rFonts w:ascii="ＭＳ Ｐゴシック" w:eastAsia="ＭＳ Ｐゴシック" w:hAnsi="ＭＳ Ｐゴシック" w:hint="eastAsia"/>
                                <w:sz w:val="14"/>
                                <w:szCs w:val="14"/>
                              </w:rPr>
                              <w:t>送致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5EDFA" id="Text Box 1921" o:spid="_x0000_s1043" type="#_x0000_t202" style="position:absolute;left:0;text-align:left;margin-left:31.5pt;margin-top:10.4pt;width:63pt;height:3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" filled="f" stroked="f">
                <v:textbox inset="0,0,0,0">
                  <w:txbxContent>
                    <w:p w14:paraId="33DD8785" w14:textId="77777777" w:rsidR="00953934" w:rsidRPr="00C82C2F" w:rsidRDefault="00953934" w:rsidP="001640BE">
                      <w:pPr>
                        <w:spacing w:line="20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r w:rsidRPr="00C82C2F">
                        <w:rPr>
                          <w:rFonts w:ascii="ＭＳ Ｐゴシック" w:eastAsia="ＭＳ Ｐゴシック" w:hAnsi="ＭＳ Ｐゴシック" w:hint="eastAsia"/>
                          <w:sz w:val="14"/>
                          <w:szCs w:val="14"/>
                        </w:rPr>
                        <w:t>警察による取調べ</w:t>
                      </w:r>
                    </w:p>
                    <w:p w14:paraId="54A4C06C" w14:textId="77777777" w:rsidR="00953934" w:rsidRDefault="00953934" w:rsidP="001640BE">
                      <w:pPr>
                        <w:spacing w:line="20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r w:rsidRPr="00C82C2F">
                        <w:rPr>
                          <w:rFonts w:ascii="ＭＳ Ｐゴシック" w:eastAsia="ＭＳ Ｐゴシック" w:hAnsi="ＭＳ Ｐゴシック" w:hint="eastAsia"/>
                          <w:sz w:val="14"/>
                          <w:szCs w:val="14"/>
                        </w:rPr>
                        <w:t>48時間以内に</w:t>
                      </w:r>
                    </w:p>
                    <w:p w14:paraId="4F76D789" w14:textId="77777777" w:rsidR="00953934" w:rsidRPr="00C82C2F" w:rsidRDefault="00953934" w:rsidP="001640BE">
                      <w:pPr>
                        <w:spacing w:line="200" w:lineRule="exact"/>
                        <w:ind w:firstLineChars="100" w:firstLine="140"/>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検察官に</w:t>
                      </w:r>
                      <w:r w:rsidRPr="00C82C2F">
                        <w:rPr>
                          <w:rFonts w:ascii="ＭＳ Ｐゴシック" w:eastAsia="ＭＳ Ｐゴシック" w:hAnsi="ＭＳ Ｐゴシック" w:hint="eastAsia"/>
                          <w:sz w:val="14"/>
                          <w:szCs w:val="14"/>
                        </w:rPr>
                        <w:t>送致</w:t>
                      </w:r>
                    </w:p>
                  </w:txbxContent>
                </v:textbox>
              </v:shape>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41344" behindDoc="0" locked="0" layoutInCell="1" allowOverlap="1" wp14:anchorId="4D9BDB15" wp14:editId="6F308314">
                <wp:simplePos x="0" y="0"/>
                <wp:positionH relativeFrom="column">
                  <wp:posOffset>2240280</wp:posOffset>
                </wp:positionH>
                <wp:positionV relativeFrom="paragraph">
                  <wp:posOffset>86360</wp:posOffset>
                </wp:positionV>
                <wp:extent cx="640080" cy="182880"/>
                <wp:effectExtent l="11430" t="10160" r="5715" b="6985"/>
                <wp:wrapNone/>
                <wp:docPr id="105" name="AutoShape 1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73CE48B0"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任意捜査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BDB15" id="AutoShape 1893" o:spid="_x0000_s1044" style="position:absolute;left:0;text-align:left;margin-left:176.4pt;margin-top:6.8pt;width:50.4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" fillcolor="#ff9">
                <v:fill rotate="t" angle="90" focus="50%" type="gradient"/>
                <v:textbox inset="5.85pt,.7pt,5.85pt,.7pt">
                  <w:txbxContent>
                    <w:p w14:paraId="73CE48B0"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任意捜査</w:t>
                      </w:r>
                    </w:p>
                  </w:txbxContent>
                </v:textbox>
              </v:roundrect>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35200" behindDoc="0" locked="0" layoutInCell="1" allowOverlap="1" wp14:anchorId="332176ED" wp14:editId="25DC21DD">
                <wp:simplePos x="0" y="0"/>
                <wp:positionH relativeFrom="column">
                  <wp:posOffset>1360170</wp:posOffset>
                </wp:positionH>
                <wp:positionV relativeFrom="paragraph">
                  <wp:posOffset>86360</wp:posOffset>
                </wp:positionV>
                <wp:extent cx="600075" cy="182880"/>
                <wp:effectExtent l="7620" t="10160" r="11430" b="6985"/>
                <wp:wrapNone/>
                <wp:docPr id="104" name="AutoShape 1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3E577A80"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逮捕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2176ED" id="AutoShape 1887" o:spid="_x0000_s1045" style="position:absolute;left:0;text-align:left;margin-left:107.1pt;margin-top:6.8pt;width:47.25pt;height:1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" fillcolor="#ff9">
                <v:fill rotate="t" angle="90" focus="50%" type="gradient"/>
                <v:textbox inset="5.85pt,.7pt,5.85pt,.7pt">
                  <w:txbxContent>
                    <w:p w14:paraId="3E577A80"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逮捕</w:t>
                      </w:r>
                    </w:p>
                  </w:txbxContent>
                </v:textbox>
              </v:roundrect>
            </w:pict>
          </mc:Fallback>
        </mc:AlternateContent>
      </w:r>
    </w:p>
    <w:p w14:paraId="427717E6"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g">
            <w:drawing>
              <wp:anchor distT="0" distB="0" distL="114300" distR="114300" simplePos="0" relativeHeight="251642368" behindDoc="0" locked="0" layoutInCell="1" allowOverlap="1" wp14:anchorId="090BE4DE" wp14:editId="2857DA5D">
                <wp:simplePos x="0" y="0"/>
                <wp:positionH relativeFrom="column">
                  <wp:posOffset>1560195</wp:posOffset>
                </wp:positionH>
                <wp:positionV relativeFrom="paragraph">
                  <wp:posOffset>104140</wp:posOffset>
                </wp:positionV>
                <wp:extent cx="1160145" cy="198120"/>
                <wp:effectExtent l="26670" t="8890" r="32385" b="12065"/>
                <wp:wrapNone/>
                <wp:docPr id="101" name="Group 1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0145" cy="198120"/>
                          <a:chOff x="1733" y="4721"/>
                          <a:chExt cx="1827" cy="312"/>
                        </a:xfrm>
                      </wpg:grpSpPr>
                      <wps:wsp>
                        <wps:cNvPr id="102" name="AutoShape 1895"/>
                        <wps:cNvSpPr>
                          <a:spLocks noChangeArrowheads="1"/>
                        </wps:cNvSpPr>
                        <wps:spPr bwMode="auto">
                          <a:xfrm>
                            <a:off x="1733" y="4721"/>
                            <a:ext cx="630" cy="312"/>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3" name="AutoShape 1896"/>
                        <wps:cNvSpPr>
                          <a:spLocks noChangeArrowheads="1"/>
                        </wps:cNvSpPr>
                        <wps:spPr bwMode="auto">
                          <a:xfrm>
                            <a:off x="2930" y="4721"/>
                            <a:ext cx="630" cy="312"/>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62E6B" id="Group 1894" o:spid="_x0000_s1026" style="position:absolute;left:0;text-align:left;margin-left:122.85pt;margin-top:8.2pt;width:91.35pt;height:15.6pt;z-index:251642368" coordorigin="1733,4721" coordsize="182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">
                <v:shape id="AutoShape 1895" o:spid="_x0000_s1027" type="#_x0000_t67" style="position:absolute;left:1733;top:4721;width:63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" adj="9450,5417">
                  <v:textbox inset="5.85pt,.7pt,5.85pt,.7pt"/>
                </v:shape>
                <v:shape id="AutoShape 1896" o:spid="_x0000_s1028" type="#_x0000_t67" style="position:absolute;left:2930;top:4721;width:63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" adj="9450,5417">
                  <v:textbox inset="5.85pt,.7pt,5.85pt,.7pt"/>
                </v:shape>
              </v:group>
            </w:pict>
          </mc:Fallback>
        </mc:AlternateContent>
      </w:r>
    </w:p>
    <w:p w14:paraId="6DDCA725" w14:textId="77777777" w:rsidR="001640BE" w:rsidRPr="000474D4" w:rsidRDefault="001640BE" w:rsidP="001640BE">
      <w:pPr>
        <w:spacing w:line="260" w:lineRule="exact"/>
        <w:rPr>
          <w:rFonts w:ascii="HG丸ｺﾞｼｯｸM-PRO" w:eastAsia="HG丸ｺﾞｼｯｸM-PRO" w:hAnsi="ＭＳ Ｐゴシック" w:cs="ＭＳ Ｐゴシック"/>
          <w:b/>
          <w:bCs/>
          <w:kern w:val="0"/>
          <w:sz w:val="22"/>
          <w:szCs w:val="22"/>
        </w:rPr>
      </w:pPr>
    </w:p>
    <w:p w14:paraId="4505396B"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36224" behindDoc="0" locked="0" layoutInCell="1" allowOverlap="1" wp14:anchorId="4D60E0B9" wp14:editId="189A093A">
                <wp:simplePos x="0" y="0"/>
                <wp:positionH relativeFrom="column">
                  <wp:posOffset>1600200</wp:posOffset>
                </wp:positionH>
                <wp:positionV relativeFrom="paragraph">
                  <wp:posOffset>2540</wp:posOffset>
                </wp:positionV>
                <wp:extent cx="1080135" cy="182880"/>
                <wp:effectExtent l="9525" t="12065" r="5715" b="5080"/>
                <wp:wrapNone/>
                <wp:docPr id="100" name="AutoShape 1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459662CD"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検察官送致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0E0B9" id="AutoShape 1888" o:spid="_x0000_s1046" style="position:absolute;left:0;text-align:left;margin-left:126pt;margin-top:.2pt;width:85.05pt;height:14.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" fillcolor="#ff9">
                <v:fill rotate="t" angle="90" focus="50%" type="gradient"/>
                <v:textbox inset="5.85pt,.7pt,5.85pt,.7pt">
                  <w:txbxContent>
                    <w:p w14:paraId="459662CD"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検察官送致</w:t>
                      </w:r>
                    </w:p>
                  </w:txbxContent>
                </v:textbox>
              </v:roundrect>
            </w:pict>
          </mc:Fallback>
        </mc:AlternateContent>
      </w:r>
    </w:p>
    <w:p w14:paraId="747884D3"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g">
            <w:drawing>
              <wp:anchor distT="0" distB="0" distL="114300" distR="114300" simplePos="0" relativeHeight="251645440" behindDoc="0" locked="0" layoutInCell="1" allowOverlap="1" wp14:anchorId="6860BEC0" wp14:editId="6282ACEE">
                <wp:simplePos x="0" y="0"/>
                <wp:positionH relativeFrom="column">
                  <wp:posOffset>1560195</wp:posOffset>
                </wp:positionH>
                <wp:positionV relativeFrom="paragraph">
                  <wp:posOffset>20320</wp:posOffset>
                </wp:positionV>
                <wp:extent cx="1160145" cy="198120"/>
                <wp:effectExtent l="26670" t="10795" r="32385" b="10160"/>
                <wp:wrapNone/>
                <wp:docPr id="97" name="Group 1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0145" cy="198120"/>
                          <a:chOff x="1733" y="4721"/>
                          <a:chExt cx="1827" cy="312"/>
                        </a:xfrm>
                      </wpg:grpSpPr>
                      <wps:wsp>
                        <wps:cNvPr id="98" name="AutoShape 1900"/>
                        <wps:cNvSpPr>
                          <a:spLocks noChangeArrowheads="1"/>
                        </wps:cNvSpPr>
                        <wps:spPr bwMode="auto">
                          <a:xfrm>
                            <a:off x="1733" y="4721"/>
                            <a:ext cx="630" cy="312"/>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9" name="AutoShape 1901"/>
                        <wps:cNvSpPr>
                          <a:spLocks noChangeArrowheads="1"/>
                        </wps:cNvSpPr>
                        <wps:spPr bwMode="auto">
                          <a:xfrm>
                            <a:off x="2930" y="4721"/>
                            <a:ext cx="630" cy="312"/>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A4761" id="Group 1899" o:spid="_x0000_s1026" style="position:absolute;left:0;text-align:left;margin-left:122.85pt;margin-top:1.6pt;width:91.35pt;height:15.6pt;z-index:251645440" coordorigin="1733,4721" coordsize="182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">
                <v:shape id="AutoShape 1900" o:spid="_x0000_s1027" type="#_x0000_t67" style="position:absolute;left:1733;top:4721;width:63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" adj="9450,5417">
                  <v:textbox inset="5.85pt,.7pt,5.85pt,.7pt"/>
                </v:shape>
                <v:shape id="AutoShape 1901" o:spid="_x0000_s1028" type="#_x0000_t67" style="position:absolute;left:2930;top:4721;width:63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" adj="9450,5417">
                  <v:textbox inset="5.85pt,.7pt,5.85pt,.7pt"/>
                </v:shape>
              </v:group>
            </w:pict>
          </mc:Fallback>
        </mc:AlternateContent>
      </w:r>
    </w:p>
    <w:p w14:paraId="4E8C9361"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62848" behindDoc="0" locked="0" layoutInCell="1" allowOverlap="1" wp14:anchorId="4A3116DA" wp14:editId="584694B7">
                <wp:simplePos x="0" y="0"/>
                <wp:positionH relativeFrom="column">
                  <wp:posOffset>360045</wp:posOffset>
                </wp:positionH>
                <wp:positionV relativeFrom="paragraph">
                  <wp:posOffset>38100</wp:posOffset>
                </wp:positionV>
                <wp:extent cx="840105" cy="502920"/>
                <wp:effectExtent l="0" t="0" r="0" b="1905"/>
                <wp:wrapNone/>
                <wp:docPr id="96"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502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AC57B9" w14:textId="77777777" w:rsidR="00953934" w:rsidRPr="00C82C2F" w:rsidRDefault="00953934" w:rsidP="001640BE">
                            <w:pPr>
                              <w:spacing w:line="20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r w:rsidRPr="00C82C2F">
                              <w:rPr>
                                <w:rFonts w:ascii="ＭＳ Ｐゴシック" w:eastAsia="ＭＳ Ｐゴシック" w:hAnsi="ＭＳ Ｐゴシック" w:hint="eastAsia"/>
                                <w:sz w:val="14"/>
                                <w:szCs w:val="14"/>
                              </w:rPr>
                              <w:t>検察官による取調べ</w:t>
                            </w:r>
                          </w:p>
                          <w:p w14:paraId="00AE359E" w14:textId="77777777" w:rsidR="00953934" w:rsidRPr="00C82C2F" w:rsidRDefault="00953934" w:rsidP="001640BE">
                            <w:pPr>
                              <w:spacing w:line="18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r w:rsidRPr="00C82C2F">
                              <w:rPr>
                                <w:rFonts w:ascii="ＭＳ Ｐゴシック" w:eastAsia="ＭＳ Ｐゴシック" w:hAnsi="ＭＳ Ｐゴシック" w:hint="eastAsia"/>
                                <w:sz w:val="14"/>
                                <w:szCs w:val="14"/>
                              </w:rPr>
                              <w:t>24時間以内に</w:t>
                            </w:r>
                          </w:p>
                          <w:p w14:paraId="364BA6F8" w14:textId="77777777" w:rsidR="00953934" w:rsidRPr="00C82C2F" w:rsidRDefault="00953934" w:rsidP="001640BE">
                            <w:pPr>
                              <w:spacing w:line="180" w:lineRule="exact"/>
                              <w:ind w:firstLineChars="100" w:firstLine="140"/>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裁判官へ勾留</w:t>
                            </w:r>
                            <w:r w:rsidRPr="00C82C2F">
                              <w:rPr>
                                <w:rFonts w:ascii="ＭＳ Ｐゴシック" w:eastAsia="ＭＳ Ｐゴシック" w:hAnsi="ＭＳ Ｐゴシック" w:hint="eastAsia"/>
                                <w:sz w:val="14"/>
                                <w:szCs w:val="14"/>
                              </w:rPr>
                              <w:t>請求</w:t>
                            </w:r>
                          </w:p>
                          <w:p w14:paraId="0F515742" w14:textId="77777777" w:rsidR="00953934" w:rsidRPr="00C82C2F" w:rsidRDefault="00953934" w:rsidP="001640BE">
                            <w:pPr>
                              <w:spacing w:line="180" w:lineRule="exact"/>
                              <w:rPr>
                                <w:rFonts w:ascii="ＭＳ Ｐゴシック" w:eastAsia="ＭＳ Ｐゴシック" w:hAnsi="ＭＳ Ｐゴシック"/>
                                <w:sz w:val="14"/>
                                <w:szCs w:val="14"/>
                              </w:rPr>
                            </w:pPr>
                            <w:r w:rsidRPr="00C82C2F">
                              <w:rPr>
                                <w:rFonts w:ascii="ＭＳ Ｐゴシック" w:eastAsia="ＭＳ Ｐゴシック" w:hAnsi="ＭＳ Ｐゴシック" w:hint="eastAsia"/>
                                <w:sz w:val="14"/>
                                <w:szCs w:val="14"/>
                              </w:rPr>
                              <w:t>（</w:t>
                            </w:r>
                            <w:r>
                              <w:rPr>
                                <w:rFonts w:ascii="ＭＳ Ｐゴシック" w:eastAsia="ＭＳ Ｐゴシック" w:hAnsi="ＭＳ Ｐゴシック" w:hint="eastAsia"/>
                                <w:sz w:val="14"/>
                                <w:szCs w:val="14"/>
                              </w:rPr>
                              <w:t>勾留</w:t>
                            </w:r>
                            <w:r w:rsidRPr="00C82C2F">
                              <w:rPr>
                                <w:rFonts w:ascii="ＭＳ Ｐゴシック" w:eastAsia="ＭＳ Ｐゴシック" w:hAnsi="ＭＳ Ｐゴシック" w:hint="eastAsia"/>
                                <w:sz w:val="14"/>
                                <w:szCs w:val="14"/>
                              </w:rPr>
                              <w:t xml:space="preserve">　最長20日間）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116DA" id="Text Box 1922" o:spid="_x0000_s1047" type="#_x0000_t202" style="position:absolute;left:0;text-align:left;margin-left:28.35pt;margin-top:3pt;width:66.15pt;height:3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" filled="f" stroked="f">
                <v:textbox inset="0,0,0,0">
                  <w:txbxContent>
                    <w:p w14:paraId="3AAC57B9" w14:textId="77777777" w:rsidR="00953934" w:rsidRPr="00C82C2F" w:rsidRDefault="00953934" w:rsidP="001640BE">
                      <w:pPr>
                        <w:spacing w:line="20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r w:rsidRPr="00C82C2F">
                        <w:rPr>
                          <w:rFonts w:ascii="ＭＳ Ｐゴシック" w:eastAsia="ＭＳ Ｐゴシック" w:hAnsi="ＭＳ Ｐゴシック" w:hint="eastAsia"/>
                          <w:sz w:val="14"/>
                          <w:szCs w:val="14"/>
                        </w:rPr>
                        <w:t>検察官による取調べ</w:t>
                      </w:r>
                    </w:p>
                    <w:p w14:paraId="00AE359E" w14:textId="77777777" w:rsidR="00953934" w:rsidRPr="00C82C2F" w:rsidRDefault="00953934" w:rsidP="001640BE">
                      <w:pPr>
                        <w:spacing w:line="18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r w:rsidRPr="00C82C2F">
                        <w:rPr>
                          <w:rFonts w:ascii="ＭＳ Ｐゴシック" w:eastAsia="ＭＳ Ｐゴシック" w:hAnsi="ＭＳ Ｐゴシック" w:hint="eastAsia"/>
                          <w:sz w:val="14"/>
                          <w:szCs w:val="14"/>
                        </w:rPr>
                        <w:t>24時間以内に</w:t>
                      </w:r>
                    </w:p>
                    <w:p w14:paraId="364BA6F8" w14:textId="77777777" w:rsidR="00953934" w:rsidRPr="00C82C2F" w:rsidRDefault="00953934" w:rsidP="001640BE">
                      <w:pPr>
                        <w:spacing w:line="180" w:lineRule="exact"/>
                        <w:ind w:firstLineChars="100" w:firstLine="140"/>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裁判官へ勾留</w:t>
                      </w:r>
                      <w:r w:rsidRPr="00C82C2F">
                        <w:rPr>
                          <w:rFonts w:ascii="ＭＳ Ｐゴシック" w:eastAsia="ＭＳ Ｐゴシック" w:hAnsi="ＭＳ Ｐゴシック" w:hint="eastAsia"/>
                          <w:sz w:val="14"/>
                          <w:szCs w:val="14"/>
                        </w:rPr>
                        <w:t>請求</w:t>
                      </w:r>
                    </w:p>
                    <w:p w14:paraId="0F515742" w14:textId="77777777" w:rsidR="00953934" w:rsidRPr="00C82C2F" w:rsidRDefault="00953934" w:rsidP="001640BE">
                      <w:pPr>
                        <w:spacing w:line="180" w:lineRule="exact"/>
                        <w:rPr>
                          <w:rFonts w:ascii="ＭＳ Ｐゴシック" w:eastAsia="ＭＳ Ｐゴシック" w:hAnsi="ＭＳ Ｐゴシック"/>
                          <w:sz w:val="14"/>
                          <w:szCs w:val="14"/>
                        </w:rPr>
                      </w:pPr>
                      <w:r w:rsidRPr="00C82C2F">
                        <w:rPr>
                          <w:rFonts w:ascii="ＭＳ Ｐゴシック" w:eastAsia="ＭＳ Ｐゴシック" w:hAnsi="ＭＳ Ｐゴシック" w:hint="eastAsia"/>
                          <w:sz w:val="14"/>
                          <w:szCs w:val="14"/>
                        </w:rPr>
                        <w:t>（</w:t>
                      </w:r>
                      <w:r>
                        <w:rPr>
                          <w:rFonts w:ascii="ＭＳ Ｐゴシック" w:eastAsia="ＭＳ Ｐゴシック" w:hAnsi="ＭＳ Ｐゴシック" w:hint="eastAsia"/>
                          <w:sz w:val="14"/>
                          <w:szCs w:val="14"/>
                        </w:rPr>
                        <w:t>勾留</w:t>
                      </w:r>
                      <w:r w:rsidRPr="00C82C2F">
                        <w:rPr>
                          <w:rFonts w:ascii="ＭＳ Ｐゴシック" w:eastAsia="ＭＳ Ｐゴシック" w:hAnsi="ＭＳ Ｐゴシック" w:hint="eastAsia"/>
                          <w:sz w:val="14"/>
                          <w:szCs w:val="14"/>
                        </w:rPr>
                        <w:t xml:space="preserve">　最長20日間）</w:t>
                      </w:r>
                    </w:p>
                  </w:txbxContent>
                </v:textbox>
              </v:shape>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44416" behindDoc="0" locked="0" layoutInCell="1" allowOverlap="1" wp14:anchorId="26C4236C" wp14:editId="4D8FB223">
                <wp:simplePos x="0" y="0"/>
                <wp:positionH relativeFrom="column">
                  <wp:posOffset>2240280</wp:posOffset>
                </wp:positionH>
                <wp:positionV relativeFrom="paragraph">
                  <wp:posOffset>83820</wp:posOffset>
                </wp:positionV>
                <wp:extent cx="640080" cy="182880"/>
                <wp:effectExtent l="11430" t="7620" r="5715" b="9525"/>
                <wp:wrapNone/>
                <wp:docPr id="95" name="AutoShape 1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49BB7EFA"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任意捜査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C4236C" id="AutoShape 1898" o:spid="_x0000_s1048" style="position:absolute;left:0;text-align:left;margin-left:176.4pt;margin-top:6.6pt;width:50.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" fillcolor="#ff9">
                <v:fill rotate="t" angle="90" focus="50%" type="gradient"/>
                <v:textbox inset="5.85pt,.7pt,5.85pt,.7pt">
                  <w:txbxContent>
                    <w:p w14:paraId="49BB7EFA"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任意捜査</w:t>
                      </w:r>
                    </w:p>
                  </w:txbxContent>
                </v:textbox>
              </v:roundrect>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43392" behindDoc="0" locked="0" layoutInCell="1" allowOverlap="1" wp14:anchorId="1CB1C2A2" wp14:editId="6A847320">
                <wp:simplePos x="0" y="0"/>
                <wp:positionH relativeFrom="column">
                  <wp:posOffset>1360170</wp:posOffset>
                </wp:positionH>
                <wp:positionV relativeFrom="paragraph">
                  <wp:posOffset>83820</wp:posOffset>
                </wp:positionV>
                <wp:extent cx="600075" cy="182880"/>
                <wp:effectExtent l="7620" t="7620" r="11430" b="9525"/>
                <wp:wrapNone/>
                <wp:docPr id="94" name="AutoShape 1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4647060A"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勾留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B1C2A2" id="AutoShape 1897" o:spid="_x0000_s1049" style="position:absolute;left:0;text-align:left;margin-left:107.1pt;margin-top:6.6pt;width:47.25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" fillcolor="#ff9">
                <v:fill rotate="t" angle="90" focus="50%" type="gradient"/>
                <v:textbox inset="5.85pt,.7pt,5.85pt,.7pt">
                  <w:txbxContent>
                    <w:p w14:paraId="4647060A"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勾留</w:t>
                      </w:r>
                    </w:p>
                  </w:txbxContent>
                </v:textbox>
              </v:roundrect>
            </w:pict>
          </mc:Fallback>
        </mc:AlternateContent>
      </w:r>
    </w:p>
    <w:p w14:paraId="01FECC7B"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g">
            <w:drawing>
              <wp:anchor distT="0" distB="0" distL="114300" distR="114300" simplePos="0" relativeHeight="251646464" behindDoc="0" locked="0" layoutInCell="1" allowOverlap="1" wp14:anchorId="76418E41" wp14:editId="4BFB4893">
                <wp:simplePos x="0" y="0"/>
                <wp:positionH relativeFrom="column">
                  <wp:posOffset>1560195</wp:posOffset>
                </wp:positionH>
                <wp:positionV relativeFrom="paragraph">
                  <wp:posOffset>101600</wp:posOffset>
                </wp:positionV>
                <wp:extent cx="1160145" cy="198120"/>
                <wp:effectExtent l="26670" t="6350" r="32385" b="5080"/>
                <wp:wrapNone/>
                <wp:docPr id="91" name="Group 1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0145" cy="198120"/>
                          <a:chOff x="1733" y="4721"/>
                          <a:chExt cx="1827" cy="312"/>
                        </a:xfrm>
                      </wpg:grpSpPr>
                      <wps:wsp>
                        <wps:cNvPr id="92" name="AutoShape 1903"/>
                        <wps:cNvSpPr>
                          <a:spLocks noChangeArrowheads="1"/>
                        </wps:cNvSpPr>
                        <wps:spPr bwMode="auto">
                          <a:xfrm>
                            <a:off x="1733" y="4721"/>
                            <a:ext cx="630" cy="312"/>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3" name="AutoShape 1904"/>
                        <wps:cNvSpPr>
                          <a:spLocks noChangeArrowheads="1"/>
                        </wps:cNvSpPr>
                        <wps:spPr bwMode="auto">
                          <a:xfrm>
                            <a:off x="2930" y="4721"/>
                            <a:ext cx="630" cy="312"/>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90157" id="Group 1902" o:spid="_x0000_s1026" style="position:absolute;left:0;text-align:left;margin-left:122.85pt;margin-top:8pt;width:91.35pt;height:15.6pt;z-index:251646464" coordorigin="1733,4721" coordsize="182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">
                <v:shape id="AutoShape 1903" o:spid="_x0000_s1027" type="#_x0000_t67" style="position:absolute;left:1733;top:4721;width:63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" adj="9450,5417">
                  <v:textbox inset="5.85pt,.7pt,5.85pt,.7pt"/>
                </v:shape>
                <v:shape id="AutoShape 1904" o:spid="_x0000_s1028" type="#_x0000_t67" style="position:absolute;left:2930;top:4721;width:63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" adj="9450,5417">
                  <v:textbox inset="5.85pt,.7pt,5.85pt,.7pt"/>
                </v:shape>
              </v:group>
            </w:pict>
          </mc:Fallback>
        </mc:AlternateContent>
      </w:r>
    </w:p>
    <w:p w14:paraId="26F72ECD" w14:textId="77777777" w:rsidR="001640BE" w:rsidRPr="000474D4" w:rsidRDefault="001640BE" w:rsidP="001640BE">
      <w:pPr>
        <w:spacing w:line="260" w:lineRule="exact"/>
        <w:rPr>
          <w:rFonts w:ascii="HG丸ｺﾞｼｯｸM-PRO" w:eastAsia="HG丸ｺﾞｼｯｸM-PRO" w:hAnsi="ＭＳ Ｐゴシック" w:cs="ＭＳ Ｐゴシック"/>
          <w:b/>
          <w:bCs/>
          <w:kern w:val="0"/>
          <w:sz w:val="22"/>
          <w:szCs w:val="22"/>
        </w:rPr>
      </w:pPr>
    </w:p>
    <w:p w14:paraId="73CB3714"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37248" behindDoc="0" locked="0" layoutInCell="1" allowOverlap="1" wp14:anchorId="021C1E13" wp14:editId="0BBA7D3F">
                <wp:simplePos x="0" y="0"/>
                <wp:positionH relativeFrom="column">
                  <wp:posOffset>1600200</wp:posOffset>
                </wp:positionH>
                <wp:positionV relativeFrom="paragraph">
                  <wp:posOffset>0</wp:posOffset>
                </wp:positionV>
                <wp:extent cx="1080135" cy="182880"/>
                <wp:effectExtent l="9525" t="9525" r="5715" b="7620"/>
                <wp:wrapNone/>
                <wp:docPr id="90" name="AutoShape 1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2A60803D"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処分決定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1C1E13" id="AutoShape 1889" o:spid="_x0000_s1050" style="position:absolute;left:0;text-align:left;margin-left:126pt;margin-top:0;width:85.05pt;height:14.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" fillcolor="#ff9">
                <v:fill rotate="t" angle="90" focus="50%" type="gradient"/>
                <v:textbox inset="5.85pt,.7pt,5.85pt,.7pt">
                  <w:txbxContent>
                    <w:p w14:paraId="2A60803D"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処分決定</w:t>
                      </w:r>
                    </w:p>
                  </w:txbxContent>
                </v:textbox>
              </v:roundrect>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34176" behindDoc="0" locked="0" layoutInCell="1" allowOverlap="1" wp14:anchorId="0C63922A" wp14:editId="62EB092C">
                <wp:simplePos x="0" y="0"/>
                <wp:positionH relativeFrom="column">
                  <wp:posOffset>2540635</wp:posOffset>
                </wp:positionH>
                <wp:positionV relativeFrom="paragraph">
                  <wp:posOffset>25400</wp:posOffset>
                </wp:positionV>
                <wp:extent cx="320040" cy="360045"/>
                <wp:effectExtent l="45085" t="25400" r="6350" b="0"/>
                <wp:wrapNone/>
                <wp:docPr id="89" name="AutoShape 1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271392">
                          <a:off x="0" y="0"/>
                          <a:ext cx="320040" cy="360045"/>
                        </a:xfrm>
                        <a:prstGeom prst="downArrow">
                          <a:avLst>
                            <a:gd name="adj1" fmla="val 52509"/>
                            <a:gd name="adj2" fmla="val 3978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AADE2" id="AutoShape 1886" o:spid="_x0000_s1026" type="#_x0000_t67" style="position:absolute;left:0;text-align:left;margin-left:200.05pt;margin-top:2pt;width:25.2pt;height:28.35pt;rotation:-2917872fd;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" adj="13962,5129">
                <v:textbox inset="5.85pt,.7pt,5.85pt,.7pt"/>
              </v:shape>
            </w:pict>
          </mc:Fallback>
        </mc:AlternateContent>
      </w:r>
    </w:p>
    <w:p w14:paraId="560CEB7B"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66944" behindDoc="0" locked="0" layoutInCell="1" allowOverlap="1" wp14:anchorId="6DCBC935" wp14:editId="3DF2E29A">
                <wp:simplePos x="0" y="0"/>
                <wp:positionH relativeFrom="column">
                  <wp:posOffset>3160395</wp:posOffset>
                </wp:positionH>
                <wp:positionV relativeFrom="paragraph">
                  <wp:posOffset>63500</wp:posOffset>
                </wp:positionV>
                <wp:extent cx="1640205" cy="502920"/>
                <wp:effectExtent l="0" t="0" r="0" b="0"/>
                <wp:wrapNone/>
                <wp:docPr id="88" name="Text Box 1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A089D" w14:textId="77777777" w:rsidR="00953934" w:rsidRPr="00185B39" w:rsidRDefault="00953934" w:rsidP="001640BE">
                            <w:pPr>
                              <w:spacing w:line="160" w:lineRule="exact"/>
                              <w:rPr>
                                <w:sz w:val="16"/>
                                <w:szCs w:val="16"/>
                              </w:rPr>
                            </w:pPr>
                            <w:r>
                              <w:rPr>
                                <w:rFonts w:hint="eastAsia"/>
                                <w:sz w:val="16"/>
                                <w:szCs w:val="16"/>
                              </w:rPr>
                              <w:t>・検察審査会への審査申</w:t>
                            </w:r>
                            <w:r w:rsidRPr="00185B39">
                              <w:rPr>
                                <w:rFonts w:hint="eastAsia"/>
                                <w:sz w:val="16"/>
                                <w:szCs w:val="16"/>
                              </w:rPr>
                              <w:t>立て</w:t>
                            </w:r>
                          </w:p>
                          <w:p w14:paraId="22794B33" w14:textId="77777777" w:rsidR="00953934" w:rsidRPr="00D9638E" w:rsidRDefault="00953934" w:rsidP="00F66498">
                            <w:pPr>
                              <w:spacing w:line="160" w:lineRule="exact"/>
                              <w:ind w:left="140" w:hangingChars="100" w:hanging="140"/>
                              <w:rPr>
                                <w:sz w:val="14"/>
                                <w:szCs w:val="14"/>
                              </w:rPr>
                            </w:pPr>
                            <w:r>
                              <w:rPr>
                                <w:rFonts w:hint="eastAsia"/>
                                <w:sz w:val="14"/>
                                <w:szCs w:val="14"/>
                              </w:rPr>
                              <w:t xml:space="preserve">　検察官の不起訴処分に対して告訴人・被害者遺族の方は審査の申立てができる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BC935" id="Text Box 1934" o:spid="_x0000_s1051" type="#_x0000_t202" style="position:absolute;left:0;text-align:left;margin-left:248.85pt;margin-top:5pt;width:129.15pt;height:39.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" stroked="f">
                <v:textbox inset="5.85pt,.7pt,5.85pt,.7pt">
                  <w:txbxContent>
                    <w:p w14:paraId="388A089D" w14:textId="77777777" w:rsidR="00953934" w:rsidRPr="00185B39" w:rsidRDefault="00953934" w:rsidP="001640BE">
                      <w:pPr>
                        <w:spacing w:line="160" w:lineRule="exact"/>
                        <w:rPr>
                          <w:sz w:val="16"/>
                          <w:szCs w:val="16"/>
                        </w:rPr>
                      </w:pPr>
                      <w:r>
                        <w:rPr>
                          <w:rFonts w:hint="eastAsia"/>
                          <w:sz w:val="16"/>
                          <w:szCs w:val="16"/>
                        </w:rPr>
                        <w:t>・検察審査会への審査申</w:t>
                      </w:r>
                      <w:r w:rsidRPr="00185B39">
                        <w:rPr>
                          <w:rFonts w:hint="eastAsia"/>
                          <w:sz w:val="16"/>
                          <w:szCs w:val="16"/>
                        </w:rPr>
                        <w:t>立て</w:t>
                      </w:r>
                    </w:p>
                    <w:p w14:paraId="22794B33" w14:textId="77777777" w:rsidR="00953934" w:rsidRPr="00D9638E" w:rsidRDefault="00953934" w:rsidP="00F66498">
                      <w:pPr>
                        <w:spacing w:line="160" w:lineRule="exact"/>
                        <w:ind w:left="140" w:hangingChars="100" w:hanging="140"/>
                        <w:rPr>
                          <w:sz w:val="14"/>
                          <w:szCs w:val="14"/>
                        </w:rPr>
                      </w:pPr>
                      <w:r>
                        <w:rPr>
                          <w:rFonts w:hint="eastAsia"/>
                          <w:sz w:val="14"/>
                          <w:szCs w:val="14"/>
                        </w:rPr>
                        <w:t xml:space="preserve">　検察官の不起訴処分に対して告訴人・被害者遺族の方は審査の申立てができる</w:t>
                      </w:r>
                    </w:p>
                  </w:txbxContent>
                </v:textbox>
              </v:shape>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49536" behindDoc="0" locked="0" layoutInCell="1" allowOverlap="1" wp14:anchorId="29EBFA99" wp14:editId="5CF99274">
                <wp:simplePos x="0" y="0"/>
                <wp:positionH relativeFrom="column">
                  <wp:posOffset>1880235</wp:posOffset>
                </wp:positionH>
                <wp:positionV relativeFrom="paragraph">
                  <wp:posOffset>17780</wp:posOffset>
                </wp:positionV>
                <wp:extent cx="400050" cy="198120"/>
                <wp:effectExtent l="32385" t="8255" r="24765" b="12700"/>
                <wp:wrapNone/>
                <wp:docPr id="87" name="AutoShape 1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8120"/>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AA967" id="AutoShape 1907" o:spid="_x0000_s1026" type="#_x0000_t67" style="position:absolute;left:0;text-align:left;margin-left:148.05pt;margin-top:1.4pt;width:31.5pt;height:15.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" adj="9450,5417">
                <v:textbox inset="5.85pt,.7pt,5.85pt,.7pt"/>
              </v:shape>
            </w:pict>
          </mc:Fallback>
        </mc:AlternateContent>
      </w:r>
    </w:p>
    <w:p w14:paraId="48B2B935"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48512" behindDoc="0" locked="0" layoutInCell="1" allowOverlap="1" wp14:anchorId="6D7441EE" wp14:editId="201246D7">
                <wp:simplePos x="0" y="0"/>
                <wp:positionH relativeFrom="column">
                  <wp:posOffset>2720340</wp:posOffset>
                </wp:positionH>
                <wp:positionV relativeFrom="paragraph">
                  <wp:posOffset>35560</wp:posOffset>
                </wp:positionV>
                <wp:extent cx="400050" cy="228600"/>
                <wp:effectExtent l="5715" t="6985" r="13335" b="12065"/>
                <wp:wrapNone/>
                <wp:docPr id="86" name="AutoShape 1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860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0B82F75D" w14:textId="77777777" w:rsidR="00953934" w:rsidRPr="00ED713E" w:rsidRDefault="00953934" w:rsidP="001640BE">
                            <w:pPr>
                              <w:spacing w:line="240" w:lineRule="exact"/>
                              <w:jc w:val="center"/>
                              <w:rPr>
                                <w:rFonts w:ascii="ＭＳ Ｐゴシック" w:eastAsia="ＭＳ Ｐゴシック" w:hAnsi="ＭＳ Ｐゴシック"/>
                                <w:sz w:val="14"/>
                                <w:szCs w:val="14"/>
                              </w:rPr>
                            </w:pPr>
                            <w:r w:rsidRPr="00ED713E">
                              <w:rPr>
                                <w:rFonts w:ascii="ＭＳ Ｐゴシック" w:eastAsia="ＭＳ Ｐゴシック" w:hAnsi="ＭＳ Ｐゴシック" w:hint="eastAsia"/>
                                <w:sz w:val="14"/>
                                <w:szCs w:val="14"/>
                              </w:rPr>
                              <w:t>不起訴</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441EE" id="AutoShape 1906" o:spid="_x0000_s1052" style="position:absolute;left:0;text-align:left;margin-left:214.2pt;margin-top:2.8pt;width:31.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" fillcolor="#ff9">
                <v:fill rotate="t" angle="90" focus="50%" type="gradient"/>
                <v:textbox inset="0,.7pt,0,.7pt">
                  <w:txbxContent>
                    <w:p w14:paraId="0B82F75D" w14:textId="77777777" w:rsidR="00953934" w:rsidRPr="00ED713E" w:rsidRDefault="00953934" w:rsidP="001640BE">
                      <w:pPr>
                        <w:spacing w:line="240" w:lineRule="exact"/>
                        <w:jc w:val="center"/>
                        <w:rPr>
                          <w:rFonts w:ascii="ＭＳ Ｐゴシック" w:eastAsia="ＭＳ Ｐゴシック" w:hAnsi="ＭＳ Ｐゴシック"/>
                          <w:sz w:val="14"/>
                          <w:szCs w:val="14"/>
                        </w:rPr>
                      </w:pPr>
                      <w:r w:rsidRPr="00ED713E">
                        <w:rPr>
                          <w:rFonts w:ascii="ＭＳ Ｐゴシック" w:eastAsia="ＭＳ Ｐゴシック" w:hAnsi="ＭＳ Ｐゴシック" w:hint="eastAsia"/>
                          <w:sz w:val="14"/>
                          <w:szCs w:val="14"/>
                        </w:rPr>
                        <w:t>不起訴</w:t>
                      </w:r>
                    </w:p>
                  </w:txbxContent>
                </v:textbox>
              </v:roundrect>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47488" behindDoc="0" locked="0" layoutInCell="1" allowOverlap="1" wp14:anchorId="783477D9" wp14:editId="0FE6C68E">
                <wp:simplePos x="0" y="0"/>
                <wp:positionH relativeFrom="column">
                  <wp:posOffset>1440180</wp:posOffset>
                </wp:positionH>
                <wp:positionV relativeFrom="paragraph">
                  <wp:posOffset>81280</wp:posOffset>
                </wp:positionV>
                <wp:extent cx="1120140" cy="182880"/>
                <wp:effectExtent l="11430" t="5080" r="11430" b="12065"/>
                <wp:wrapNone/>
                <wp:docPr id="85" name="AutoShape 1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6B250202"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起訴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3477D9" id="AutoShape 1905" o:spid="_x0000_s1053" style="position:absolute;left:0;text-align:left;margin-left:113.4pt;margin-top:6.4pt;width:88.2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" fillcolor="#ff9">
                <v:fill rotate="t" angle="90" focus="50%" type="gradient"/>
                <v:textbox inset="5.85pt,.7pt,5.85pt,.7pt">
                  <w:txbxContent>
                    <w:p w14:paraId="6B250202"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起訴</w:t>
                      </w:r>
                    </w:p>
                  </w:txbxContent>
                </v:textbox>
              </v:roundrect>
            </w:pict>
          </mc:Fallback>
        </mc:AlternateContent>
      </w:r>
    </w:p>
    <w:p w14:paraId="0B77F2D6"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g">
            <w:drawing>
              <wp:anchor distT="0" distB="0" distL="114300" distR="114300" simplePos="0" relativeHeight="251650560" behindDoc="0" locked="0" layoutInCell="1" allowOverlap="1" wp14:anchorId="235BFFD8" wp14:editId="1B72B52C">
                <wp:simplePos x="0" y="0"/>
                <wp:positionH relativeFrom="column">
                  <wp:posOffset>1440180</wp:posOffset>
                </wp:positionH>
                <wp:positionV relativeFrom="paragraph">
                  <wp:posOffset>99060</wp:posOffset>
                </wp:positionV>
                <wp:extent cx="1160145" cy="198120"/>
                <wp:effectExtent l="30480" t="13335" r="28575" b="7620"/>
                <wp:wrapNone/>
                <wp:docPr id="82" name="Group 1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0145" cy="198120"/>
                          <a:chOff x="1733" y="4721"/>
                          <a:chExt cx="1827" cy="312"/>
                        </a:xfrm>
                      </wpg:grpSpPr>
                      <wps:wsp>
                        <wps:cNvPr id="83" name="AutoShape 1909"/>
                        <wps:cNvSpPr>
                          <a:spLocks noChangeArrowheads="1"/>
                        </wps:cNvSpPr>
                        <wps:spPr bwMode="auto">
                          <a:xfrm>
                            <a:off x="1733" y="4721"/>
                            <a:ext cx="630" cy="312"/>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4" name="AutoShape 1910"/>
                        <wps:cNvSpPr>
                          <a:spLocks noChangeArrowheads="1"/>
                        </wps:cNvSpPr>
                        <wps:spPr bwMode="auto">
                          <a:xfrm>
                            <a:off x="2930" y="4721"/>
                            <a:ext cx="630" cy="312"/>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AEFD7" id="Group 1908" o:spid="_x0000_s1026" style="position:absolute;left:0;text-align:left;margin-left:113.4pt;margin-top:7.8pt;width:91.35pt;height:15.6pt;z-index:251650560" coordorigin="1733,4721" coordsize="182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">
                <v:shape id="AutoShape 1909" o:spid="_x0000_s1027" type="#_x0000_t67" style="position:absolute;left:1733;top:4721;width:63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" adj="9450,5417">
                  <v:textbox inset="5.85pt,.7pt,5.85pt,.7pt"/>
                </v:shape>
                <v:shape id="AutoShape 1910" o:spid="_x0000_s1028" type="#_x0000_t67" style="position:absolute;left:2930;top:4721;width:63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" adj="9450,5417">
                  <v:textbox inset="5.85pt,.7pt,5.85pt,.7pt"/>
                </v:shape>
              </v:group>
            </w:pict>
          </mc:Fallback>
        </mc:AlternateContent>
      </w:r>
    </w:p>
    <w:p w14:paraId="13ABA149"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54656" behindDoc="0" locked="0" layoutInCell="1" allowOverlap="1" wp14:anchorId="1A9D1933" wp14:editId="17DC868E">
                <wp:simplePos x="0" y="0"/>
                <wp:positionH relativeFrom="column">
                  <wp:posOffset>2150745</wp:posOffset>
                </wp:positionH>
                <wp:positionV relativeFrom="paragraph">
                  <wp:posOffset>145415</wp:posOffset>
                </wp:positionV>
                <wp:extent cx="640080" cy="182880"/>
                <wp:effectExtent l="7620" t="12065" r="9525" b="5080"/>
                <wp:wrapNone/>
                <wp:docPr id="81" name="AutoShape 1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58C46AFC" w14:textId="77777777" w:rsidR="00953934" w:rsidRPr="001E368F" w:rsidRDefault="00953934" w:rsidP="001640BE">
                            <w:pPr>
                              <w:spacing w:line="200" w:lineRule="exact"/>
                              <w:jc w:val="center"/>
                              <w:rPr>
                                <w:rFonts w:ascii="ＭＳ Ｐゴシック" w:eastAsia="ＭＳ Ｐゴシック" w:hAnsi="ＭＳ Ｐゴシック"/>
                                <w:sz w:val="14"/>
                                <w:szCs w:val="14"/>
                              </w:rPr>
                            </w:pPr>
                            <w:r w:rsidRPr="001E368F">
                              <w:rPr>
                                <w:rFonts w:ascii="ＭＳ Ｐゴシック" w:eastAsia="ＭＳ Ｐゴシック" w:hAnsi="ＭＳ Ｐゴシック" w:hint="eastAsia"/>
                                <w:sz w:val="14"/>
                                <w:szCs w:val="14"/>
                              </w:rPr>
                              <w:t>略式命令請求</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9D1933" id="AutoShape 1914" o:spid="_x0000_s1054" style="position:absolute;left:0;text-align:left;margin-left:169.35pt;margin-top:11.45pt;width:50.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" fillcolor="#ff9">
                <v:fill rotate="t" angle="90" focus="50%" type="gradient"/>
                <v:textbox inset="0,.7pt,0,.7pt">
                  <w:txbxContent>
                    <w:p w14:paraId="58C46AFC" w14:textId="77777777" w:rsidR="00953934" w:rsidRPr="001E368F" w:rsidRDefault="00953934" w:rsidP="001640BE">
                      <w:pPr>
                        <w:spacing w:line="200" w:lineRule="exact"/>
                        <w:jc w:val="center"/>
                        <w:rPr>
                          <w:rFonts w:ascii="ＭＳ Ｐゴシック" w:eastAsia="ＭＳ Ｐゴシック" w:hAnsi="ＭＳ Ｐゴシック"/>
                          <w:sz w:val="14"/>
                          <w:szCs w:val="14"/>
                        </w:rPr>
                      </w:pPr>
                      <w:r w:rsidRPr="001E368F">
                        <w:rPr>
                          <w:rFonts w:ascii="ＭＳ Ｐゴシック" w:eastAsia="ＭＳ Ｐゴシック" w:hAnsi="ＭＳ Ｐゴシック" w:hint="eastAsia"/>
                          <w:sz w:val="14"/>
                          <w:szCs w:val="14"/>
                        </w:rPr>
                        <w:t>略式命令請求</w:t>
                      </w:r>
                    </w:p>
                  </w:txbxContent>
                </v:textbox>
              </v:roundrect>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55680" behindDoc="0" locked="0" layoutInCell="1" allowOverlap="1" wp14:anchorId="0222C4F0" wp14:editId="0AE9EC61">
                <wp:simplePos x="0" y="0"/>
                <wp:positionH relativeFrom="column">
                  <wp:posOffset>1320165</wp:posOffset>
                </wp:positionH>
                <wp:positionV relativeFrom="paragraph">
                  <wp:posOffset>145415</wp:posOffset>
                </wp:positionV>
                <wp:extent cx="640080" cy="182880"/>
                <wp:effectExtent l="5715" t="12065" r="11430" b="5080"/>
                <wp:wrapNone/>
                <wp:docPr id="80" name="AutoShape 1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4934D6EC"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公判請求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22C4F0" id="AutoShape 1915" o:spid="_x0000_s1055" style="position:absolute;left:0;text-align:left;margin-left:103.95pt;margin-top:11.45pt;width:50.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" fillcolor="#ff9">
                <v:fill rotate="t" angle="90" focus="50%" type="gradient"/>
                <v:textbox inset="5.85pt,.7pt,5.85pt,.7pt">
                  <w:txbxContent>
                    <w:p w14:paraId="4934D6EC"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公判請求</w:t>
                      </w:r>
                    </w:p>
                  </w:txbxContent>
                </v:textbox>
              </v:roundrect>
            </w:pict>
          </mc:Fallback>
        </mc:AlternateContent>
      </w:r>
    </w:p>
    <w:p w14:paraId="3A572112"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67968" behindDoc="0" locked="0" layoutInCell="1" allowOverlap="1" wp14:anchorId="4B1DF9C4" wp14:editId="5803AB56">
                <wp:simplePos x="0" y="0"/>
                <wp:positionH relativeFrom="column">
                  <wp:posOffset>3160395</wp:posOffset>
                </wp:positionH>
                <wp:positionV relativeFrom="paragraph">
                  <wp:posOffset>88900</wp:posOffset>
                </wp:positionV>
                <wp:extent cx="1560195" cy="594360"/>
                <wp:effectExtent l="0" t="3175" r="3810" b="2540"/>
                <wp:wrapNone/>
                <wp:docPr id="79" name="Text Box 1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78446" w14:textId="77777777" w:rsidR="00953934" w:rsidRPr="00185B39" w:rsidRDefault="00953934" w:rsidP="001640BE">
                            <w:pPr>
                              <w:spacing w:line="160" w:lineRule="exact"/>
                              <w:rPr>
                                <w:sz w:val="16"/>
                                <w:szCs w:val="16"/>
                              </w:rPr>
                            </w:pPr>
                            <w:r w:rsidRPr="00185B39">
                              <w:rPr>
                                <w:rFonts w:hint="eastAsia"/>
                                <w:sz w:val="16"/>
                                <w:szCs w:val="16"/>
                              </w:rPr>
                              <w:t>・裁判の傍聴</w:t>
                            </w:r>
                          </w:p>
                          <w:p w14:paraId="5D4A4FC3" w14:textId="77777777" w:rsidR="00953934" w:rsidRPr="00185B39" w:rsidRDefault="00953934" w:rsidP="001640BE">
                            <w:pPr>
                              <w:spacing w:line="160" w:lineRule="exact"/>
                              <w:rPr>
                                <w:sz w:val="16"/>
                                <w:szCs w:val="16"/>
                              </w:rPr>
                            </w:pPr>
                            <w:r w:rsidRPr="00185B39">
                              <w:rPr>
                                <w:rFonts w:hint="eastAsia"/>
                                <w:sz w:val="16"/>
                                <w:szCs w:val="16"/>
                              </w:rPr>
                              <w:t>・公判への出廷</w:t>
                            </w:r>
                          </w:p>
                          <w:p w14:paraId="06E2DFFC" w14:textId="77777777" w:rsidR="00953934" w:rsidRPr="00971B05" w:rsidRDefault="00953934" w:rsidP="00F66498">
                            <w:pPr>
                              <w:spacing w:line="160" w:lineRule="exact"/>
                              <w:ind w:left="140" w:hangingChars="100" w:hanging="140"/>
                              <w:rPr>
                                <w:sz w:val="14"/>
                                <w:szCs w:val="14"/>
                              </w:rPr>
                            </w:pPr>
                            <w:r w:rsidRPr="00971B05">
                              <w:rPr>
                                <w:rFonts w:hint="eastAsia"/>
                                <w:sz w:val="14"/>
                                <w:szCs w:val="14"/>
                              </w:rPr>
                              <w:t xml:space="preserve">　被疑者が</w:t>
                            </w:r>
                            <w:r>
                              <w:rPr>
                                <w:rFonts w:hint="eastAsia"/>
                                <w:sz w:val="14"/>
                                <w:szCs w:val="14"/>
                              </w:rPr>
                              <w:t>起訴されると裁判が始まり、被害者が証人として出廷する場合がある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DF9C4" id="Text Box 1935" o:spid="_x0000_s1056" type="#_x0000_t202" style="position:absolute;left:0;text-align:left;margin-left:248.85pt;margin-top:7pt;width:122.85pt;height:46.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" stroked="f">
                <v:textbox inset="5.85pt,.7pt,5.85pt,.7pt">
                  <w:txbxContent>
                    <w:p w14:paraId="4B678446" w14:textId="77777777" w:rsidR="00953934" w:rsidRPr="00185B39" w:rsidRDefault="00953934" w:rsidP="001640BE">
                      <w:pPr>
                        <w:spacing w:line="160" w:lineRule="exact"/>
                        <w:rPr>
                          <w:sz w:val="16"/>
                          <w:szCs w:val="16"/>
                        </w:rPr>
                      </w:pPr>
                      <w:r w:rsidRPr="00185B39">
                        <w:rPr>
                          <w:rFonts w:hint="eastAsia"/>
                          <w:sz w:val="16"/>
                          <w:szCs w:val="16"/>
                        </w:rPr>
                        <w:t>・裁判の傍聴</w:t>
                      </w:r>
                    </w:p>
                    <w:p w14:paraId="5D4A4FC3" w14:textId="77777777" w:rsidR="00953934" w:rsidRPr="00185B39" w:rsidRDefault="00953934" w:rsidP="001640BE">
                      <w:pPr>
                        <w:spacing w:line="160" w:lineRule="exact"/>
                        <w:rPr>
                          <w:sz w:val="16"/>
                          <w:szCs w:val="16"/>
                        </w:rPr>
                      </w:pPr>
                      <w:r w:rsidRPr="00185B39">
                        <w:rPr>
                          <w:rFonts w:hint="eastAsia"/>
                          <w:sz w:val="16"/>
                          <w:szCs w:val="16"/>
                        </w:rPr>
                        <w:t>・公判への出廷</w:t>
                      </w:r>
                    </w:p>
                    <w:p w14:paraId="06E2DFFC" w14:textId="77777777" w:rsidR="00953934" w:rsidRPr="00971B05" w:rsidRDefault="00953934" w:rsidP="00F66498">
                      <w:pPr>
                        <w:spacing w:line="160" w:lineRule="exact"/>
                        <w:ind w:left="140" w:hangingChars="100" w:hanging="140"/>
                        <w:rPr>
                          <w:sz w:val="14"/>
                          <w:szCs w:val="14"/>
                        </w:rPr>
                      </w:pPr>
                      <w:r w:rsidRPr="00971B05">
                        <w:rPr>
                          <w:rFonts w:hint="eastAsia"/>
                          <w:sz w:val="14"/>
                          <w:szCs w:val="14"/>
                        </w:rPr>
                        <w:t xml:space="preserve">　被疑者が</w:t>
                      </w:r>
                      <w:r>
                        <w:rPr>
                          <w:rFonts w:hint="eastAsia"/>
                          <w:sz w:val="14"/>
                          <w:szCs w:val="14"/>
                        </w:rPr>
                        <w:t>起訴されると裁判が始まり、被害者が証人として出廷する場合がある</w:t>
                      </w:r>
                    </w:p>
                  </w:txbxContent>
                </v:textbox>
              </v:shape>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57728" behindDoc="0" locked="0" layoutInCell="1" allowOverlap="1" wp14:anchorId="1FD0D650" wp14:editId="29BA8D43">
                <wp:simplePos x="0" y="0"/>
                <wp:positionH relativeFrom="column">
                  <wp:posOffset>2221230</wp:posOffset>
                </wp:positionH>
                <wp:positionV relativeFrom="paragraph">
                  <wp:posOffset>165100</wp:posOffset>
                </wp:positionV>
                <wp:extent cx="400050" cy="198120"/>
                <wp:effectExtent l="30480" t="12700" r="26670" b="8255"/>
                <wp:wrapNone/>
                <wp:docPr id="78" name="AutoShape 1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8120"/>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C93E2" id="AutoShape 1917" o:spid="_x0000_s1026" type="#_x0000_t67" style="position:absolute;left:0;text-align:left;margin-left:174.9pt;margin-top:13pt;width:31.5pt;height:1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" adj="9450,5417">
                <v:textbox inset="5.85pt,.7pt,5.85pt,.7pt"/>
              </v:shape>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56704" behindDoc="0" locked="0" layoutInCell="1" allowOverlap="1" wp14:anchorId="74CA00C7" wp14:editId="048CD067">
                <wp:simplePos x="0" y="0"/>
                <wp:positionH relativeFrom="column">
                  <wp:posOffset>1430655</wp:posOffset>
                </wp:positionH>
                <wp:positionV relativeFrom="paragraph">
                  <wp:posOffset>165100</wp:posOffset>
                </wp:positionV>
                <wp:extent cx="400050" cy="198120"/>
                <wp:effectExtent l="30480" t="12700" r="26670" b="8255"/>
                <wp:wrapNone/>
                <wp:docPr id="77" name="AutoShape 1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8120"/>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8E1D" id="AutoShape 1916" o:spid="_x0000_s1026" type="#_x0000_t67" style="position:absolute;left:0;text-align:left;margin-left:112.65pt;margin-top:13pt;width:31.5pt;height:1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" adj="9450,5417">
                <v:textbox inset="5.85pt,.7pt,5.85pt,.7pt"/>
              </v:shape>
            </w:pict>
          </mc:Fallback>
        </mc:AlternateContent>
      </w:r>
    </w:p>
    <w:p w14:paraId="3B9C882E" w14:textId="77777777" w:rsidR="001640BE" w:rsidRPr="000474D4" w:rsidRDefault="001640BE" w:rsidP="001640BE">
      <w:pPr>
        <w:spacing w:line="260" w:lineRule="exact"/>
        <w:rPr>
          <w:rFonts w:ascii="HG丸ｺﾞｼｯｸM-PRO" w:eastAsia="HG丸ｺﾞｼｯｸM-PRO" w:hAnsi="ＭＳ Ｐゴシック" w:cs="ＭＳ Ｐゴシック"/>
          <w:b/>
          <w:bCs/>
          <w:kern w:val="0"/>
          <w:sz w:val="22"/>
          <w:szCs w:val="22"/>
        </w:rPr>
      </w:pPr>
    </w:p>
    <w:p w14:paraId="7F2121FA"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52608" behindDoc="0" locked="0" layoutInCell="1" allowOverlap="1" wp14:anchorId="2923A782" wp14:editId="57DDE085">
                <wp:simplePos x="0" y="0"/>
                <wp:positionH relativeFrom="column">
                  <wp:posOffset>2150745</wp:posOffset>
                </wp:positionH>
                <wp:positionV relativeFrom="paragraph">
                  <wp:posOffset>42545</wp:posOffset>
                </wp:positionV>
                <wp:extent cx="640080" cy="182880"/>
                <wp:effectExtent l="7620" t="13970" r="9525" b="12700"/>
                <wp:wrapNone/>
                <wp:docPr id="76" name="AutoShape 1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3F30681D" w14:textId="77777777" w:rsidR="00953934" w:rsidRPr="001E368F" w:rsidRDefault="00953934" w:rsidP="001640BE">
                            <w:pPr>
                              <w:spacing w:line="240" w:lineRule="exact"/>
                              <w:jc w:val="center"/>
                              <w:rPr>
                                <w:rFonts w:ascii="ＭＳ Ｐゴシック" w:eastAsia="ＭＳ Ｐゴシック" w:hAnsi="ＭＳ Ｐゴシック"/>
                                <w:sz w:val="16"/>
                                <w:szCs w:val="16"/>
                              </w:rPr>
                            </w:pPr>
                            <w:r w:rsidRPr="001E368F">
                              <w:rPr>
                                <w:rFonts w:ascii="ＭＳ Ｐゴシック" w:eastAsia="ＭＳ Ｐゴシック" w:hAnsi="ＭＳ Ｐゴシック" w:hint="eastAsia"/>
                                <w:sz w:val="16"/>
                                <w:szCs w:val="16"/>
                              </w:rPr>
                              <w:t>略式命令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23A782" id="AutoShape 1912" o:spid="_x0000_s1057" style="position:absolute;left:0;text-align:left;margin-left:169.35pt;margin-top:3.35pt;width:50.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" fillcolor="#ff9">
                <v:fill rotate="t" angle="90" focus="50%" type="gradient"/>
                <v:textbox inset="5.85pt,.7pt,5.85pt,.7pt">
                  <w:txbxContent>
                    <w:p w14:paraId="3F30681D" w14:textId="77777777" w:rsidR="00953934" w:rsidRPr="001E368F" w:rsidRDefault="00953934" w:rsidP="001640BE">
                      <w:pPr>
                        <w:spacing w:line="240" w:lineRule="exact"/>
                        <w:jc w:val="center"/>
                        <w:rPr>
                          <w:rFonts w:ascii="ＭＳ Ｐゴシック" w:eastAsia="ＭＳ Ｐゴシック" w:hAnsi="ＭＳ Ｐゴシック"/>
                          <w:sz w:val="16"/>
                          <w:szCs w:val="16"/>
                        </w:rPr>
                      </w:pPr>
                      <w:r w:rsidRPr="001E368F">
                        <w:rPr>
                          <w:rFonts w:ascii="ＭＳ Ｐゴシック" w:eastAsia="ＭＳ Ｐゴシック" w:hAnsi="ＭＳ Ｐゴシック" w:hint="eastAsia"/>
                          <w:sz w:val="16"/>
                          <w:szCs w:val="16"/>
                        </w:rPr>
                        <w:t>略式命令</w:t>
                      </w:r>
                    </w:p>
                  </w:txbxContent>
                </v:textbox>
              </v:roundrect>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53632" behindDoc="0" locked="0" layoutInCell="1" allowOverlap="1" wp14:anchorId="75FB344A" wp14:editId="41120341">
                <wp:simplePos x="0" y="0"/>
                <wp:positionH relativeFrom="column">
                  <wp:posOffset>1320165</wp:posOffset>
                </wp:positionH>
                <wp:positionV relativeFrom="paragraph">
                  <wp:posOffset>42545</wp:posOffset>
                </wp:positionV>
                <wp:extent cx="640080" cy="182880"/>
                <wp:effectExtent l="5715" t="13970" r="11430" b="12700"/>
                <wp:wrapNone/>
                <wp:docPr id="75" name="AutoShap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7047FE44"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裁判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FB344A" id="AutoShape 1913" o:spid="_x0000_s1058" style="position:absolute;left:0;text-align:left;margin-left:103.95pt;margin-top:3.35pt;width:50.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" fillcolor="#ff9">
                <v:fill rotate="t" angle="90" focus="50%" type="gradient"/>
                <v:textbox inset="5.85pt,.7pt,5.85pt,.7pt">
                  <w:txbxContent>
                    <w:p w14:paraId="7047FE44"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裁判</w:t>
                      </w:r>
                    </w:p>
                  </w:txbxContent>
                </v:textbox>
              </v:roundrect>
            </w:pict>
          </mc:Fallback>
        </mc:AlternateContent>
      </w:r>
    </w:p>
    <w:p w14:paraId="352168C9"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58752" behindDoc="0" locked="0" layoutInCell="1" allowOverlap="1" wp14:anchorId="6B139E91" wp14:editId="6AB7053A">
                <wp:simplePos x="0" y="0"/>
                <wp:positionH relativeFrom="column">
                  <wp:posOffset>1421130</wp:posOffset>
                </wp:positionH>
                <wp:positionV relativeFrom="paragraph">
                  <wp:posOffset>60325</wp:posOffset>
                </wp:positionV>
                <wp:extent cx="400050" cy="198120"/>
                <wp:effectExtent l="30480" t="12700" r="26670" b="8255"/>
                <wp:wrapNone/>
                <wp:docPr id="74" name="AutoShape 1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8120"/>
                        </a:xfrm>
                        <a:prstGeom prst="downArrow">
                          <a:avLst>
                            <a:gd name="adj1" fmla="val 49843"/>
                            <a:gd name="adj2" fmla="val 5625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5A291" id="AutoShape 1918" o:spid="_x0000_s1026" type="#_x0000_t67" style="position:absolute;left:0;text-align:left;margin-left:111.9pt;margin-top:4.75pt;width:31.5pt;height:1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" adj="9450,5417">
                <v:textbox inset="5.85pt,.7pt,5.85pt,.7pt"/>
              </v:shape>
            </w:pict>
          </mc:Fallback>
        </mc:AlternateContent>
      </w:r>
    </w:p>
    <w:p w14:paraId="5DBDAF53" w14:textId="77777777" w:rsidR="001640BE" w:rsidRPr="000474D4" w:rsidRDefault="00C36EBC" w:rsidP="001640BE">
      <w:pPr>
        <w:spacing w:line="260" w:lineRule="exact"/>
        <w:rPr>
          <w:rFonts w:ascii="HG丸ｺﾞｼｯｸM-PRO" w:eastAsia="HG丸ｺﾞｼｯｸM-PRO" w:hAnsi="ＭＳ Ｐゴシック" w:cs="ＭＳ Ｐゴシック"/>
          <w:b/>
          <w:bCs/>
          <w:kern w:val="0"/>
          <w:sz w:val="22"/>
          <w:szCs w:val="22"/>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51584" behindDoc="0" locked="0" layoutInCell="1" allowOverlap="1" wp14:anchorId="0A507949" wp14:editId="4C49989F">
                <wp:simplePos x="0" y="0"/>
                <wp:positionH relativeFrom="column">
                  <wp:posOffset>1320165</wp:posOffset>
                </wp:positionH>
                <wp:positionV relativeFrom="paragraph">
                  <wp:posOffset>103505</wp:posOffset>
                </wp:positionV>
                <wp:extent cx="640080" cy="182880"/>
                <wp:effectExtent l="5715" t="8255" r="11430" b="8890"/>
                <wp:wrapNone/>
                <wp:docPr id="73" name="AutoShape 1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oundRect">
                          <a:avLst>
                            <a:gd name="adj" fmla="val 16667"/>
                          </a:avLst>
                        </a:prstGeom>
                        <a:gradFill rotWithShape="1">
                          <a:gsLst>
                            <a:gs pos="0">
                              <a:srgbClr val="FFFF99"/>
                            </a:gs>
                            <a:gs pos="50000">
                              <a:srgbClr val="FFFFFF"/>
                            </a:gs>
                            <a:gs pos="100000">
                              <a:srgbClr val="FFFF99"/>
                            </a:gs>
                          </a:gsLst>
                          <a:lin ang="0" scaled="1"/>
                        </a:gradFill>
                        <a:ln w="9525">
                          <a:solidFill>
                            <a:srgbClr val="000000"/>
                          </a:solidFill>
                          <a:round/>
                          <a:headEnd/>
                          <a:tailEnd/>
                        </a:ln>
                      </wps:spPr>
                      <wps:txbx>
                        <w:txbxContent>
                          <w:p w14:paraId="356F2C87"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判決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507949" id="AutoShape 1911" o:spid="_x0000_s1059" style="position:absolute;left:0;text-align:left;margin-left:103.95pt;margin-top:8.15pt;width:50.4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" fillcolor="#ff9">
                <v:fill rotate="t" angle="90" focus="50%" type="gradient"/>
                <v:textbox inset="5.85pt,.7pt,5.85pt,.7pt">
                  <w:txbxContent>
                    <w:p w14:paraId="356F2C87" w14:textId="77777777" w:rsidR="00953934" w:rsidRPr="001B73D3" w:rsidRDefault="00953934" w:rsidP="001640BE">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判決</w:t>
                      </w:r>
                    </w:p>
                  </w:txbxContent>
                </v:textbox>
              </v:roundrect>
            </w:pict>
          </mc:Fallback>
        </mc:AlternateContent>
      </w:r>
    </w:p>
    <w:p w14:paraId="50FBE7DB" w14:textId="77777777" w:rsidR="001640BE" w:rsidRPr="000474D4" w:rsidRDefault="001640BE" w:rsidP="001640BE">
      <w:pPr>
        <w:spacing w:line="260" w:lineRule="exact"/>
        <w:rPr>
          <w:rFonts w:ascii="HG丸ｺﾞｼｯｸM-PRO" w:eastAsia="HG丸ｺﾞｼｯｸM-PRO" w:hAnsi="ＭＳ Ｐゴシック" w:cs="ＭＳ Ｐゴシック"/>
          <w:b/>
          <w:bCs/>
          <w:kern w:val="0"/>
          <w:sz w:val="22"/>
          <w:szCs w:val="22"/>
        </w:rPr>
      </w:pPr>
    </w:p>
    <w:p w14:paraId="6AFA9B31" w14:textId="77777777" w:rsidR="001640BE" w:rsidRPr="000474D4" w:rsidRDefault="001640BE" w:rsidP="001640BE">
      <w:pPr>
        <w:spacing w:line="260" w:lineRule="exact"/>
        <w:ind w:left="210" w:hangingChars="100" w:hanging="210"/>
        <w:rPr>
          <w:rFonts w:ascii="ＭＳ ゴシック" w:eastAsia="ＭＳ ゴシック" w:hAnsi="ＭＳ ゴシック"/>
        </w:rPr>
      </w:pPr>
    </w:p>
    <w:p w14:paraId="2B209074" w14:textId="77777777" w:rsidR="001640BE" w:rsidRPr="000474D4" w:rsidRDefault="001640BE" w:rsidP="001640BE">
      <w:pPr>
        <w:spacing w:line="260" w:lineRule="exact"/>
        <w:ind w:left="210" w:hangingChars="100" w:hanging="210"/>
        <w:rPr>
          <w:rFonts w:ascii="ＭＳ ゴシック" w:eastAsia="ＭＳ ゴシック" w:hAnsi="ＭＳ ゴシック"/>
        </w:rPr>
      </w:pPr>
    </w:p>
    <w:p w14:paraId="1B526A1D" w14:textId="77777777" w:rsidR="001640BE" w:rsidRPr="000474D4" w:rsidRDefault="001640BE" w:rsidP="001640BE">
      <w:pPr>
        <w:spacing w:line="260" w:lineRule="exact"/>
        <w:ind w:left="200" w:hangingChars="100" w:hanging="200"/>
        <w:rPr>
          <w:rFonts w:ascii="ＭＳ ゴシック" w:eastAsia="ＭＳ ゴシック" w:hAnsi="ＭＳ ゴシック"/>
          <w:sz w:val="20"/>
          <w:szCs w:val="20"/>
        </w:rPr>
      </w:pPr>
      <w:r w:rsidRPr="000474D4">
        <w:rPr>
          <w:rFonts w:ascii="ＭＳ ゴシック" w:eastAsia="ＭＳ ゴシック" w:hAnsi="ＭＳ ゴシック" w:hint="eastAsia"/>
          <w:sz w:val="20"/>
          <w:szCs w:val="20"/>
        </w:rPr>
        <w:t>※　被疑者が、少年（20歳未満）である場合は、家庭裁判所に送致され、保護観察や少年院送致などの保護処分となります。家庭裁判所において刑事処分が相当であると判断された事件は、再び検察庁に戻され、検察庁で事件として刑事裁判所に起訴します。</w:t>
      </w:r>
    </w:p>
    <w:p w14:paraId="43BDA850" w14:textId="77777777" w:rsidR="001252DF" w:rsidRPr="000474D4" w:rsidRDefault="001640BE" w:rsidP="0007644F">
      <w:pPr>
        <w:pStyle w:val="6"/>
        <w:outlineLvl w:val="3"/>
        <w:rPr>
          <w:color w:val="auto"/>
        </w:rPr>
      </w:pPr>
      <w:r w:rsidRPr="000474D4">
        <w:rPr>
          <w:rFonts w:ascii="HG丸ｺﾞｼｯｸM-PRO" w:eastAsia="HG丸ｺﾞｼｯｸM-PRO"/>
          <w:color w:val="auto"/>
        </w:rPr>
        <w:br w:type="page"/>
      </w:r>
      <w:bookmarkStart w:id="6" w:name="_Toc2853008"/>
      <w:bookmarkStart w:id="7" w:name="_Toc155959240"/>
      <w:r w:rsidR="001252DF" w:rsidRPr="000474D4">
        <w:rPr>
          <w:rFonts w:hint="eastAsia"/>
          <w:color w:val="auto"/>
        </w:rPr>
        <w:lastRenderedPageBreak/>
        <w:t>被害者支援推進要綱</w:t>
      </w:r>
      <w:bookmarkEnd w:id="6"/>
      <w:bookmarkEnd w:id="7"/>
    </w:p>
    <w:p w14:paraId="5DEECD5E" w14:textId="77777777" w:rsidR="001252DF" w:rsidRPr="000474D4" w:rsidRDefault="00C36EBC" w:rsidP="001252DF">
      <w:pPr>
        <w:autoSpaceDE w:val="0"/>
        <w:autoSpaceDN w:val="0"/>
        <w:adjustRightInd w:val="0"/>
        <w:jc w:val="right"/>
        <w:rPr>
          <w:rFonts w:ascii="ＭＳ Ｐゴシック" w:eastAsia="ＭＳ Ｐゴシック" w:hAnsi="ＭＳ Ｐゴシック" w:cs="ＭＳ明朝"/>
          <w:kern w:val="0"/>
          <w:sz w:val="16"/>
          <w:szCs w:val="16"/>
        </w:rPr>
      </w:pP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68992" behindDoc="0" locked="0" layoutInCell="1" allowOverlap="1" wp14:anchorId="3E70E0F5" wp14:editId="0B72DEA4">
                <wp:simplePos x="0" y="0"/>
                <wp:positionH relativeFrom="column">
                  <wp:posOffset>-147320</wp:posOffset>
                </wp:positionH>
                <wp:positionV relativeFrom="paragraph">
                  <wp:posOffset>177800</wp:posOffset>
                </wp:positionV>
                <wp:extent cx="2988310" cy="8449310"/>
                <wp:effectExtent l="5080" t="6350" r="6985" b="12065"/>
                <wp:wrapNone/>
                <wp:docPr id="72" name="Text Box 1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8449310"/>
                        </a:xfrm>
                        <a:prstGeom prst="rect">
                          <a:avLst/>
                        </a:prstGeom>
                        <a:solidFill>
                          <a:srgbClr val="FFFFFF"/>
                        </a:solidFill>
                        <a:ln w="9525">
                          <a:solidFill>
                            <a:srgbClr val="000000"/>
                          </a:solidFill>
                          <a:miter lim="800000"/>
                          <a:headEnd/>
                          <a:tailEnd/>
                        </a:ln>
                      </wps:spPr>
                      <wps:txbx>
                        <w:txbxContent>
                          <w:p w14:paraId="3A9763C8" w14:textId="77777777" w:rsidR="00953934" w:rsidRPr="00012EA5" w:rsidRDefault="00953934" w:rsidP="001640BE">
                            <w:pPr>
                              <w:autoSpaceDE w:val="0"/>
                              <w:autoSpaceDN w:val="0"/>
                              <w:adjustRightInd w:val="0"/>
                              <w:spacing w:line="180" w:lineRule="exact"/>
                              <w:jc w:val="left"/>
                              <w:rPr>
                                <w:rFonts w:ascii="ＭＳ Ｐゴシック" w:eastAsia="ＭＳ Ｐゴシック" w:hAnsi="ＭＳ Ｐゴシック" w:cs="ＭＳ明朝"/>
                                <w:kern w:val="0"/>
                                <w:sz w:val="16"/>
                                <w:szCs w:val="16"/>
                              </w:rPr>
                            </w:pPr>
                            <w:bookmarkStart w:id="8" w:name="JUMP_SEQ_7"/>
                            <w:bookmarkEnd w:id="8"/>
                            <w:r w:rsidRPr="00012EA5">
                              <w:rPr>
                                <w:rFonts w:ascii="ＭＳ Ｐゴシック" w:eastAsia="ＭＳ Ｐゴシック" w:hAnsi="ＭＳ Ｐゴシック" w:cs="ＭＳ明朝"/>
                                <w:kern w:val="0"/>
                                <w:sz w:val="16"/>
                                <w:szCs w:val="16"/>
                              </w:rPr>
                              <w:t>第１　趣旨</w:t>
                            </w:r>
                          </w:p>
                          <w:p w14:paraId="5CDBD5B5"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9" w:name="JUMP_SEQ_8"/>
                            <w:bookmarkEnd w:id="9"/>
                            <w:r w:rsidRPr="00012EA5">
                              <w:rPr>
                                <w:rFonts w:ascii="ＭＳ Ｐゴシック" w:eastAsia="ＭＳ Ｐゴシック" w:hAnsi="ＭＳ Ｐゴシック" w:cs="ＭＳ明朝"/>
                                <w:kern w:val="0"/>
                                <w:sz w:val="16"/>
                                <w:szCs w:val="16"/>
                              </w:rPr>
                              <w:t>この要綱は、警察が被害者（犯罪（犯罪に類する行為を含む。）による被害を受けた者及びその遺族をいう。以下同じ。）の視点に立った被害者のための各種活動（以下「被害者支援」という。）を推進するための基本的な方針を定めるものとする。</w:t>
                            </w:r>
                          </w:p>
                          <w:p w14:paraId="78A269BA" w14:textId="77777777" w:rsidR="00953934" w:rsidRDefault="00953934" w:rsidP="001640BE">
                            <w:pPr>
                              <w:autoSpaceDE w:val="0"/>
                              <w:autoSpaceDN w:val="0"/>
                              <w:adjustRightInd w:val="0"/>
                              <w:spacing w:line="180" w:lineRule="exact"/>
                              <w:jc w:val="left"/>
                              <w:rPr>
                                <w:rFonts w:ascii="ＭＳ Ｐゴシック" w:eastAsia="ＭＳ Ｐゴシック" w:hAnsi="ＭＳ Ｐゴシック" w:cs="ＭＳ明朝"/>
                                <w:kern w:val="0"/>
                                <w:sz w:val="16"/>
                                <w:szCs w:val="16"/>
                              </w:rPr>
                            </w:pPr>
                            <w:bookmarkStart w:id="10" w:name="JUMP_SEQ_9"/>
                            <w:bookmarkEnd w:id="10"/>
                          </w:p>
                          <w:p w14:paraId="09BEF0C5" w14:textId="77777777" w:rsidR="00953934" w:rsidRPr="00012EA5" w:rsidRDefault="00953934" w:rsidP="001640BE">
                            <w:pPr>
                              <w:autoSpaceDE w:val="0"/>
                              <w:autoSpaceDN w:val="0"/>
                              <w:adjustRightInd w:val="0"/>
                              <w:spacing w:line="180" w:lineRule="exact"/>
                              <w:jc w:val="left"/>
                              <w:rPr>
                                <w:rFonts w:ascii="ＭＳ Ｐゴシック" w:eastAsia="ＭＳ Ｐゴシック" w:hAnsi="ＭＳ Ｐゴシック" w:cs="ＭＳ明朝"/>
                                <w:kern w:val="0"/>
                                <w:sz w:val="16"/>
                                <w:szCs w:val="16"/>
                              </w:rPr>
                            </w:pPr>
                            <w:r w:rsidRPr="00012EA5">
                              <w:rPr>
                                <w:rFonts w:ascii="ＭＳ Ｐゴシック" w:eastAsia="ＭＳ Ｐゴシック" w:hAnsi="ＭＳ Ｐゴシック" w:cs="ＭＳ明朝"/>
                                <w:kern w:val="0"/>
                                <w:sz w:val="16"/>
                                <w:szCs w:val="16"/>
                              </w:rPr>
                              <w:t>第２　被害者支援の基本</w:t>
                            </w:r>
                          </w:p>
                          <w:p w14:paraId="7D277421"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11" w:name="JUMP_SEQ_10"/>
                            <w:bookmarkEnd w:id="11"/>
                            <w:r w:rsidRPr="00012EA5">
                              <w:rPr>
                                <w:rFonts w:ascii="ＭＳ Ｐゴシック" w:eastAsia="ＭＳ Ｐゴシック" w:hAnsi="ＭＳ Ｐゴシック" w:cs="ＭＳ明朝"/>
                                <w:kern w:val="0"/>
                                <w:sz w:val="16"/>
                                <w:szCs w:val="16"/>
                              </w:rPr>
                              <w:t>１　基本的な考え方</w:t>
                            </w:r>
                          </w:p>
                          <w:p w14:paraId="6D9F0986" w14:textId="77777777" w:rsidR="00953934"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12" w:name="JUMP_SEQ_11"/>
                            <w:bookmarkEnd w:id="12"/>
                            <w:r w:rsidRPr="00012EA5">
                              <w:rPr>
                                <w:rFonts w:ascii="ＭＳ Ｐゴシック" w:eastAsia="ＭＳ Ｐゴシック" w:hAnsi="ＭＳ Ｐゴシック" w:cs="ＭＳ明朝"/>
                                <w:kern w:val="0"/>
                                <w:sz w:val="16"/>
                                <w:szCs w:val="16"/>
                              </w:rPr>
                              <w:t>(１)　警察目的の達成</w:t>
                            </w:r>
                            <w:bookmarkStart w:id="13" w:name="JUMP_SEQ_12"/>
                            <w:bookmarkEnd w:id="13"/>
                          </w:p>
                          <w:p w14:paraId="093D5D7B"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r w:rsidRPr="00012EA5">
                              <w:rPr>
                                <w:rFonts w:ascii="ＭＳ Ｐゴシック" w:eastAsia="ＭＳ Ｐゴシック" w:hAnsi="ＭＳ Ｐゴシック" w:cs="ＭＳ明朝"/>
                                <w:kern w:val="0"/>
                                <w:sz w:val="16"/>
                                <w:szCs w:val="16"/>
                              </w:rPr>
                              <w:t>被害者の保護は、個人の権利及び自由を保護すると</w:t>
                            </w:r>
                            <w:r>
                              <w:rPr>
                                <w:rFonts w:ascii="ＭＳ Ｐゴシック" w:eastAsia="ＭＳ Ｐゴシック" w:hAnsi="ＭＳ Ｐゴシック" w:cs="ＭＳ明朝" w:hint="eastAsia"/>
                                <w:kern w:val="0"/>
                                <w:sz w:val="16"/>
                                <w:szCs w:val="16"/>
                              </w:rPr>
                              <w:t>い</w:t>
                            </w:r>
                            <w:r w:rsidRPr="00012EA5">
                              <w:rPr>
                                <w:rFonts w:ascii="ＭＳ Ｐゴシック" w:eastAsia="ＭＳ Ｐゴシック" w:hAnsi="ＭＳ Ｐゴシック" w:cs="ＭＳ明朝"/>
                                <w:kern w:val="0"/>
                                <w:sz w:val="16"/>
                                <w:szCs w:val="16"/>
                              </w:rPr>
                              <w:t>う警察目的を達成するために当然行うべきものである。</w:t>
                            </w:r>
                          </w:p>
                          <w:p w14:paraId="1237FEA5"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14" w:name="JUMP_SEQ_13"/>
                            <w:bookmarkEnd w:id="14"/>
                            <w:r w:rsidRPr="00012EA5">
                              <w:rPr>
                                <w:rFonts w:ascii="ＭＳ Ｐゴシック" w:eastAsia="ＭＳ Ｐゴシック" w:hAnsi="ＭＳ Ｐゴシック" w:cs="ＭＳ明朝"/>
                                <w:kern w:val="0"/>
                                <w:sz w:val="16"/>
                                <w:szCs w:val="16"/>
                              </w:rPr>
                              <w:t>(２)　捜査活動への被害者の協力の確保</w:t>
                            </w:r>
                          </w:p>
                          <w:p w14:paraId="0930B3F2"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15" w:name="JUMP_SEQ_14"/>
                            <w:bookmarkEnd w:id="15"/>
                            <w:r w:rsidRPr="00012EA5">
                              <w:rPr>
                                <w:rFonts w:ascii="ＭＳ Ｐゴシック" w:eastAsia="ＭＳ Ｐゴシック" w:hAnsi="ＭＳ Ｐゴシック" w:cs="ＭＳ明朝"/>
                                <w:kern w:val="0"/>
                                <w:sz w:val="16"/>
                                <w:szCs w:val="16"/>
                              </w:rPr>
                              <w:t>被害者の利益を守り、捜査過程における被害者の第二次的被害（警察の捜査活動等によって、被害者に更なる精神的被害等の負担をかけることをいう。以下同じ。）を防止・軽減することは、捜査への被害者の協力を確保する上で、極めて重要な事項である。</w:t>
                            </w:r>
                          </w:p>
                          <w:p w14:paraId="2C7400A4"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16" w:name="JUMP_SEQ_15"/>
                            <w:bookmarkEnd w:id="16"/>
                            <w:r w:rsidRPr="00012EA5">
                              <w:rPr>
                                <w:rFonts w:ascii="ＭＳ Ｐゴシック" w:eastAsia="ＭＳ Ｐゴシック" w:hAnsi="ＭＳ Ｐゴシック" w:cs="ＭＳ明朝"/>
                                <w:kern w:val="0"/>
                                <w:sz w:val="16"/>
                                <w:szCs w:val="16"/>
                              </w:rPr>
                              <w:t>(３)　捜査過程における被害者の人権の尊重</w:t>
                            </w:r>
                          </w:p>
                          <w:p w14:paraId="7949501E"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17" w:name="JUMP_SEQ_16"/>
                            <w:bookmarkEnd w:id="17"/>
                            <w:r w:rsidRPr="00012EA5">
                              <w:rPr>
                                <w:rFonts w:ascii="ＭＳ Ｐゴシック" w:eastAsia="ＭＳ Ｐゴシック" w:hAnsi="ＭＳ Ｐゴシック" w:cs="ＭＳ明朝"/>
                                <w:kern w:val="0"/>
                                <w:sz w:val="16"/>
                                <w:szCs w:val="16"/>
                              </w:rPr>
                              <w:t>犯罪捜査における個人の基本的人権の尊重については、被疑者の人権だけでなく被害者の人権も当然に尊重されるべきものである。</w:t>
                            </w:r>
                          </w:p>
                          <w:p w14:paraId="0C93861D"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18" w:name="JUMP_SEQ_17"/>
                            <w:bookmarkEnd w:id="18"/>
                            <w:r w:rsidRPr="00012EA5">
                              <w:rPr>
                                <w:rFonts w:ascii="ＭＳ Ｐゴシック" w:eastAsia="ＭＳ Ｐゴシック" w:hAnsi="ＭＳ Ｐゴシック" w:cs="ＭＳ明朝"/>
                                <w:kern w:val="0"/>
                                <w:sz w:val="16"/>
                                <w:szCs w:val="16"/>
                              </w:rPr>
                              <w:t>２　推進上の基本的留意事項</w:t>
                            </w:r>
                          </w:p>
                          <w:p w14:paraId="128CB9B7"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19" w:name="JUMP_SEQ_18"/>
                            <w:bookmarkEnd w:id="19"/>
                            <w:r w:rsidRPr="00012EA5">
                              <w:rPr>
                                <w:rFonts w:ascii="ＭＳ Ｐゴシック" w:eastAsia="ＭＳ Ｐゴシック" w:hAnsi="ＭＳ Ｐゴシック" w:cs="ＭＳ明朝"/>
                                <w:kern w:val="0"/>
                                <w:sz w:val="16"/>
                                <w:szCs w:val="16"/>
                              </w:rPr>
                              <w:t>(１)　被害者への対応の基本の遵守</w:t>
                            </w:r>
                          </w:p>
                          <w:p w14:paraId="3BBD5748"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20" w:name="JUMP_SEQ_19"/>
                            <w:bookmarkEnd w:id="20"/>
                            <w:r w:rsidRPr="00012EA5">
                              <w:rPr>
                                <w:rFonts w:ascii="ＭＳ Ｐゴシック" w:eastAsia="ＭＳ Ｐゴシック" w:hAnsi="ＭＳ Ｐゴシック" w:cs="ＭＳ明朝"/>
                                <w:kern w:val="0"/>
                                <w:sz w:val="16"/>
                                <w:szCs w:val="16"/>
                              </w:rPr>
                              <w:t>被害者への対応に際しては、「被害者の安全を守るとともに、被害者に敬意と同情をもって接し、被害者の尊厳を傷つけない」という対応の基本を遵守すること。</w:t>
                            </w:r>
                          </w:p>
                          <w:p w14:paraId="69CA28AA"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21" w:name="JUMP_SEQ_20"/>
                            <w:bookmarkEnd w:id="21"/>
                            <w:r w:rsidRPr="00012EA5">
                              <w:rPr>
                                <w:rFonts w:ascii="ＭＳ Ｐゴシック" w:eastAsia="ＭＳ Ｐゴシック" w:hAnsi="ＭＳ Ｐゴシック" w:cs="ＭＳ明朝"/>
                                <w:kern w:val="0"/>
                                <w:sz w:val="16"/>
                                <w:szCs w:val="16"/>
                              </w:rPr>
                              <w:t>(２)　被害者の要望への対応</w:t>
                            </w:r>
                          </w:p>
                          <w:p w14:paraId="0B86F4DA"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22" w:name="JUMP_SEQ_21"/>
                            <w:bookmarkEnd w:id="22"/>
                            <w:r w:rsidRPr="00012EA5">
                              <w:rPr>
                                <w:rFonts w:ascii="ＭＳ Ｐゴシック" w:eastAsia="ＭＳ Ｐゴシック" w:hAnsi="ＭＳ Ｐゴシック" w:cs="ＭＳ明朝"/>
                                <w:kern w:val="0"/>
                                <w:sz w:val="16"/>
                                <w:szCs w:val="16"/>
                              </w:rPr>
                              <w:t>被害者支援は、被害者の要望に合理的に対応する形で行い、被害者が何を望んでいるか、被害者に何が必要かを念頭において推進すること。</w:t>
                            </w:r>
                          </w:p>
                          <w:p w14:paraId="536C02AC"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23" w:name="JUMP_SEQ_22"/>
                            <w:bookmarkEnd w:id="23"/>
                            <w:r w:rsidRPr="00012EA5">
                              <w:rPr>
                                <w:rFonts w:ascii="ＭＳ Ｐゴシック" w:eastAsia="ＭＳ Ｐゴシック" w:hAnsi="ＭＳ Ｐゴシック" w:cs="ＭＳ明朝"/>
                                <w:kern w:val="0"/>
                                <w:sz w:val="16"/>
                                <w:szCs w:val="16"/>
                              </w:rPr>
                              <w:t>(３)　重点的な施策の推進</w:t>
                            </w:r>
                          </w:p>
                          <w:p w14:paraId="71AF5227"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24" w:name="JUMP_SEQ_23"/>
                            <w:bookmarkEnd w:id="24"/>
                            <w:r w:rsidRPr="00012EA5">
                              <w:rPr>
                                <w:rFonts w:ascii="ＭＳ Ｐゴシック" w:eastAsia="ＭＳ Ｐゴシック" w:hAnsi="ＭＳ Ｐゴシック" w:cs="ＭＳ明朝"/>
                                <w:kern w:val="0"/>
                                <w:sz w:val="16"/>
                                <w:szCs w:val="16"/>
                              </w:rPr>
                              <w:t>犯罪による直接的被害及びその後の第二次的被害の両面において大きな問題を抱えている身体犯の被害者、特に女性の性犯罪被害者及び殺人等に係る遺族の抱える問題への対応に重点を置くこととする。また、少年である被害者（以下「被害少年」という。）についても、その後の健全育成の観点から、被害者支援上の重要な対象とする。</w:t>
                            </w:r>
                          </w:p>
                          <w:p w14:paraId="6DEFA1EB"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25" w:name="JUMP_SEQ_24"/>
                            <w:bookmarkEnd w:id="25"/>
                            <w:r w:rsidRPr="00012EA5">
                              <w:rPr>
                                <w:rFonts w:ascii="ＭＳ Ｐゴシック" w:eastAsia="ＭＳ Ｐゴシック" w:hAnsi="ＭＳ Ｐゴシック" w:cs="ＭＳ明朝"/>
                                <w:kern w:val="0"/>
                                <w:sz w:val="16"/>
                                <w:szCs w:val="16"/>
                              </w:rPr>
                              <w:t>(４)　関係機関・団体との連携</w:t>
                            </w:r>
                          </w:p>
                          <w:p w14:paraId="1D23A909"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26" w:name="JUMP_SEQ_25"/>
                            <w:bookmarkEnd w:id="26"/>
                            <w:r w:rsidRPr="00012EA5">
                              <w:rPr>
                                <w:rFonts w:ascii="ＭＳ Ｐゴシック" w:eastAsia="ＭＳ Ｐゴシック" w:hAnsi="ＭＳ Ｐゴシック" w:cs="ＭＳ明朝"/>
                                <w:kern w:val="0"/>
                                <w:sz w:val="16"/>
                                <w:szCs w:val="16"/>
                              </w:rPr>
                              <w:t>被害者の要望は多岐にわたることから、被害者支援に関わる機関・団体との連携を図り、実効性のある対策を推進すること。</w:t>
                            </w:r>
                          </w:p>
                          <w:p w14:paraId="7C189110" w14:textId="77777777" w:rsidR="00953934" w:rsidRDefault="00953934" w:rsidP="001640BE">
                            <w:pPr>
                              <w:autoSpaceDE w:val="0"/>
                              <w:autoSpaceDN w:val="0"/>
                              <w:adjustRightInd w:val="0"/>
                              <w:spacing w:line="180" w:lineRule="exact"/>
                              <w:jc w:val="left"/>
                              <w:rPr>
                                <w:rFonts w:ascii="ＭＳ Ｐゴシック" w:eastAsia="ＭＳ Ｐゴシック" w:hAnsi="ＭＳ Ｐゴシック" w:cs="ＭＳ明朝"/>
                                <w:kern w:val="0"/>
                                <w:sz w:val="16"/>
                                <w:szCs w:val="16"/>
                              </w:rPr>
                            </w:pPr>
                            <w:bookmarkStart w:id="27" w:name="JUMP_SEQ_26"/>
                            <w:bookmarkEnd w:id="27"/>
                          </w:p>
                          <w:p w14:paraId="55820800" w14:textId="77777777" w:rsidR="00953934" w:rsidRPr="00012EA5" w:rsidRDefault="00953934" w:rsidP="001640BE">
                            <w:pPr>
                              <w:autoSpaceDE w:val="0"/>
                              <w:autoSpaceDN w:val="0"/>
                              <w:adjustRightInd w:val="0"/>
                              <w:spacing w:line="180" w:lineRule="exact"/>
                              <w:jc w:val="left"/>
                              <w:rPr>
                                <w:rFonts w:ascii="ＭＳ Ｐゴシック" w:eastAsia="ＭＳ Ｐゴシック" w:hAnsi="ＭＳ Ｐゴシック" w:cs="ＭＳ明朝"/>
                                <w:kern w:val="0"/>
                                <w:sz w:val="16"/>
                                <w:szCs w:val="16"/>
                              </w:rPr>
                            </w:pPr>
                            <w:r w:rsidRPr="00012EA5">
                              <w:rPr>
                                <w:rFonts w:ascii="ＭＳ Ｐゴシック" w:eastAsia="ＭＳ Ｐゴシック" w:hAnsi="ＭＳ Ｐゴシック" w:cs="ＭＳ明朝"/>
                                <w:kern w:val="0"/>
                                <w:sz w:val="16"/>
                                <w:szCs w:val="16"/>
                              </w:rPr>
                              <w:t>第３　具体的施策の推進</w:t>
                            </w:r>
                          </w:p>
                          <w:p w14:paraId="7879C522"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28" w:name="JUMP_SEQ_27"/>
                            <w:bookmarkEnd w:id="28"/>
                            <w:r w:rsidRPr="00012EA5">
                              <w:rPr>
                                <w:rFonts w:ascii="ＭＳ Ｐゴシック" w:eastAsia="ＭＳ Ｐゴシック" w:hAnsi="ＭＳ Ｐゴシック" w:cs="ＭＳ明朝"/>
                                <w:kern w:val="0"/>
                                <w:sz w:val="16"/>
                                <w:szCs w:val="16"/>
                              </w:rPr>
                              <w:t>１　被害者の支援</w:t>
                            </w:r>
                          </w:p>
                          <w:p w14:paraId="728CA116"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29" w:name="JUMP_SEQ_28"/>
                            <w:bookmarkEnd w:id="29"/>
                            <w:r w:rsidRPr="00012EA5">
                              <w:rPr>
                                <w:rFonts w:ascii="ＭＳ Ｐゴシック" w:eastAsia="ＭＳ Ｐゴシック" w:hAnsi="ＭＳ Ｐゴシック" w:cs="ＭＳ明朝"/>
                                <w:kern w:val="0"/>
                                <w:sz w:val="16"/>
                                <w:szCs w:val="16"/>
                              </w:rPr>
                              <w:t>(１)　被害者への情報の提供</w:t>
                            </w:r>
                          </w:p>
                          <w:p w14:paraId="180CAD06" w14:textId="77777777" w:rsidR="00953934" w:rsidRPr="00012EA5"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明朝"/>
                                <w:kern w:val="0"/>
                                <w:sz w:val="16"/>
                                <w:szCs w:val="16"/>
                              </w:rPr>
                            </w:pPr>
                            <w:bookmarkStart w:id="30" w:name="JUMP_SEQ_29"/>
                            <w:bookmarkEnd w:id="30"/>
                            <w:r w:rsidRPr="00012EA5">
                              <w:rPr>
                                <w:rFonts w:ascii="ＭＳ Ｐゴシック" w:eastAsia="ＭＳ Ｐゴシック" w:hAnsi="ＭＳ Ｐゴシック" w:cs="ＭＳ明朝"/>
                                <w:kern w:val="0"/>
                                <w:sz w:val="16"/>
                                <w:szCs w:val="16"/>
                              </w:rPr>
                              <w:t>ア</w:t>
                            </w:r>
                            <w:r>
                              <w:rPr>
                                <w:rFonts w:ascii="ＭＳ Ｐゴシック" w:eastAsia="ＭＳ Ｐゴシック" w:hAnsi="ＭＳ Ｐゴシック" w:cs="ＭＳ明朝" w:hint="eastAsia"/>
                                <w:kern w:val="0"/>
                                <w:sz w:val="16"/>
                                <w:szCs w:val="16"/>
                              </w:rPr>
                              <w:t xml:space="preserve">　</w:t>
                            </w:r>
                            <w:r w:rsidRPr="00012EA5">
                              <w:rPr>
                                <w:rFonts w:ascii="ＭＳ Ｐゴシック" w:eastAsia="ＭＳ Ｐゴシック" w:hAnsi="ＭＳ Ｐゴシック" w:cs="ＭＳ明朝"/>
                                <w:kern w:val="0"/>
                                <w:sz w:val="16"/>
                                <w:szCs w:val="16"/>
                              </w:rPr>
                              <w:t>「被害者の手引」の配布</w:t>
                            </w:r>
                          </w:p>
                          <w:p w14:paraId="3956858A" w14:textId="77777777" w:rsidR="00953934" w:rsidRPr="00012EA5"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明朝"/>
                                <w:kern w:val="0"/>
                                <w:sz w:val="16"/>
                                <w:szCs w:val="16"/>
                              </w:rPr>
                            </w:pPr>
                            <w:bookmarkStart w:id="31" w:name="JUMP_SEQ_30"/>
                            <w:bookmarkEnd w:id="31"/>
                            <w:r w:rsidRPr="00012EA5">
                              <w:rPr>
                                <w:rFonts w:ascii="ＭＳ Ｐゴシック" w:eastAsia="ＭＳ Ｐゴシック" w:hAnsi="ＭＳ Ｐゴシック" w:cs="ＭＳ明朝"/>
                                <w:kern w:val="0"/>
                                <w:sz w:val="16"/>
                                <w:szCs w:val="16"/>
                              </w:rPr>
                              <w:t>被害者が必要とする情報を早期に包括的に教示し、併せて捜査活動についての協力を依頼するため、刑事手続の概要、被害者に役立つ公的機関及び民間団体の連絡先等を記載した「被害者の手引」を被害者に配布する。</w:t>
                            </w:r>
                          </w:p>
                          <w:p w14:paraId="474DC81D" w14:textId="77777777" w:rsidR="00953934" w:rsidRPr="00012EA5"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明朝"/>
                                <w:kern w:val="0"/>
                                <w:sz w:val="16"/>
                                <w:szCs w:val="16"/>
                              </w:rPr>
                            </w:pPr>
                            <w:bookmarkStart w:id="32" w:name="JUMP_SEQ_31"/>
                            <w:bookmarkEnd w:id="32"/>
                            <w:r w:rsidRPr="00012EA5">
                              <w:rPr>
                                <w:rFonts w:ascii="ＭＳ Ｐゴシック" w:eastAsia="ＭＳ Ｐゴシック" w:hAnsi="ＭＳ Ｐゴシック" w:cs="ＭＳ明朝"/>
                                <w:kern w:val="0"/>
                                <w:sz w:val="16"/>
                                <w:szCs w:val="16"/>
                              </w:rPr>
                              <w:t>なお、「被害者の手引」の配布要領については、「被害者の手引」の配布要領（業務マニュアル府民―６）に定めるとおりとする。</w:t>
                            </w:r>
                          </w:p>
                          <w:p w14:paraId="0E02D73B" w14:textId="77777777" w:rsidR="00953934" w:rsidRPr="00012EA5"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明朝"/>
                                <w:kern w:val="0"/>
                                <w:sz w:val="16"/>
                                <w:szCs w:val="16"/>
                              </w:rPr>
                            </w:pPr>
                            <w:bookmarkStart w:id="33" w:name="JUMP_SEQ_32"/>
                            <w:bookmarkEnd w:id="33"/>
                            <w:r w:rsidRPr="00012EA5">
                              <w:rPr>
                                <w:rFonts w:ascii="ＭＳ Ｐゴシック" w:eastAsia="ＭＳ Ｐゴシック" w:hAnsi="ＭＳ Ｐゴシック" w:cs="ＭＳ明朝"/>
                                <w:kern w:val="0"/>
                                <w:sz w:val="16"/>
                                <w:szCs w:val="16"/>
                              </w:rPr>
                              <w:t>イ　被害者に対する連絡等の実施</w:t>
                            </w:r>
                          </w:p>
                          <w:p w14:paraId="1E07ABFB" w14:textId="77777777" w:rsidR="00953934" w:rsidRPr="00012EA5"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明朝"/>
                                <w:kern w:val="0"/>
                                <w:sz w:val="16"/>
                                <w:szCs w:val="16"/>
                              </w:rPr>
                            </w:pPr>
                            <w:bookmarkStart w:id="34" w:name="JUMP_SEQ_33"/>
                            <w:bookmarkEnd w:id="34"/>
                            <w:r w:rsidRPr="00012EA5">
                              <w:rPr>
                                <w:rFonts w:ascii="ＭＳ Ｐゴシック" w:eastAsia="ＭＳ Ｐゴシック" w:hAnsi="ＭＳ Ｐゴシック" w:cs="ＭＳ明朝"/>
                                <w:kern w:val="0"/>
                                <w:sz w:val="16"/>
                                <w:szCs w:val="16"/>
                              </w:rPr>
                              <w:t>事件を担当する捜査員が被害者が必要とする捜査状況等に関する情報を被害者に適切に提供するとともに、警察署地域課員が被害者宅を訪問し、被害の拡大防止等に関する情報の提供、相談の受理等を行う。</w:t>
                            </w:r>
                          </w:p>
                          <w:p w14:paraId="275D82D8" w14:textId="77777777" w:rsidR="00953934" w:rsidRPr="00012EA5"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明朝"/>
                                <w:kern w:val="0"/>
                                <w:sz w:val="16"/>
                                <w:szCs w:val="16"/>
                              </w:rPr>
                            </w:pPr>
                            <w:bookmarkStart w:id="35" w:name="JUMP_SEQ_34"/>
                            <w:bookmarkEnd w:id="35"/>
                            <w:r w:rsidRPr="00012EA5">
                              <w:rPr>
                                <w:rFonts w:ascii="ＭＳ Ｐゴシック" w:eastAsia="ＭＳ Ｐゴシック" w:hAnsi="ＭＳ Ｐゴシック" w:cs="ＭＳ明朝"/>
                                <w:kern w:val="0"/>
                                <w:sz w:val="16"/>
                                <w:szCs w:val="16"/>
                              </w:rPr>
                              <w:t>なお、被害者に対する連絡等の実施要領については、別に定める。</w:t>
                            </w:r>
                          </w:p>
                          <w:p w14:paraId="497156F5"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36" w:name="JUMP_SEQ_35"/>
                            <w:bookmarkEnd w:id="36"/>
                            <w:r w:rsidRPr="00012EA5">
                              <w:rPr>
                                <w:rFonts w:ascii="ＭＳ Ｐゴシック" w:eastAsia="ＭＳ Ｐゴシック" w:hAnsi="ＭＳ Ｐゴシック" w:cs="ＭＳ明朝"/>
                                <w:kern w:val="0"/>
                                <w:sz w:val="16"/>
                                <w:szCs w:val="16"/>
                              </w:rPr>
                              <w:t>(２)　被害者の精神的被害の回復に対する支援</w:t>
                            </w:r>
                          </w:p>
                          <w:p w14:paraId="1C21E194" w14:textId="77777777" w:rsidR="00953934" w:rsidRPr="00012EA5"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明朝"/>
                                <w:kern w:val="0"/>
                                <w:sz w:val="16"/>
                                <w:szCs w:val="16"/>
                              </w:rPr>
                            </w:pPr>
                            <w:bookmarkStart w:id="37" w:name="JUMP_SEQ_36"/>
                            <w:bookmarkEnd w:id="37"/>
                            <w:r w:rsidRPr="00012EA5">
                              <w:rPr>
                                <w:rFonts w:ascii="ＭＳ Ｐゴシック" w:eastAsia="ＭＳ Ｐゴシック" w:hAnsi="ＭＳ Ｐゴシック" w:cs="ＭＳ明朝"/>
                                <w:kern w:val="0"/>
                                <w:sz w:val="16"/>
                                <w:szCs w:val="16"/>
                              </w:rPr>
                              <w:t>ア　被害者支援団体等に関する情報の提供</w:t>
                            </w:r>
                          </w:p>
                          <w:p w14:paraId="5AD7A5CF" w14:textId="77777777" w:rsidR="00953934" w:rsidRPr="00012EA5" w:rsidRDefault="00953934" w:rsidP="001640BE">
                            <w:pPr>
                              <w:autoSpaceDE w:val="0"/>
                              <w:autoSpaceDN w:val="0"/>
                              <w:adjustRightInd w:val="0"/>
                              <w:spacing w:line="180" w:lineRule="exact"/>
                              <w:ind w:leftChars="200" w:left="420" w:firstLineChars="105" w:firstLine="168"/>
                              <w:jc w:val="left"/>
                              <w:rPr>
                                <w:rFonts w:ascii="ＭＳ Ｐゴシック" w:eastAsia="ＭＳ Ｐゴシック" w:hAnsi="ＭＳ Ｐゴシック" w:cs="ＭＳ明朝"/>
                                <w:kern w:val="0"/>
                                <w:sz w:val="16"/>
                                <w:szCs w:val="16"/>
                              </w:rPr>
                            </w:pPr>
                            <w:bookmarkStart w:id="38" w:name="JUMP_SEQ_37"/>
                            <w:bookmarkEnd w:id="38"/>
                            <w:r w:rsidRPr="00012EA5">
                              <w:rPr>
                                <w:rFonts w:ascii="ＭＳ Ｐゴシック" w:eastAsia="ＭＳ Ｐゴシック" w:hAnsi="ＭＳ Ｐゴシック" w:cs="ＭＳ明朝"/>
                                <w:kern w:val="0"/>
                                <w:sz w:val="16"/>
                                <w:szCs w:val="16"/>
                              </w:rPr>
                              <w:t>被害者が抱えている様々な問題の中でも、特に深刻な問題である精神的被害に対応するため、カウンセリング等による精神的被害の回復・軽減に向けた活動を行う機関・団体に関する情報を被害者に積極的に提供する。</w:t>
                            </w:r>
                          </w:p>
                          <w:p w14:paraId="1E00D523" w14:textId="77777777" w:rsidR="00953934" w:rsidRPr="00012EA5"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明朝"/>
                                <w:kern w:val="0"/>
                                <w:sz w:val="16"/>
                                <w:szCs w:val="16"/>
                              </w:rPr>
                            </w:pPr>
                            <w:bookmarkStart w:id="39" w:name="JUMP_SEQ_38"/>
                            <w:bookmarkEnd w:id="39"/>
                            <w:r w:rsidRPr="00012EA5">
                              <w:rPr>
                                <w:rFonts w:ascii="ＭＳ Ｐゴシック" w:eastAsia="ＭＳ Ｐゴシック" w:hAnsi="ＭＳ Ｐゴシック" w:cs="ＭＳ明朝"/>
                                <w:kern w:val="0"/>
                                <w:sz w:val="16"/>
                                <w:szCs w:val="16"/>
                              </w:rPr>
                              <w:t>イ　被害少年への支援体制の確立</w:t>
                            </w:r>
                          </w:p>
                          <w:p w14:paraId="20FD5883" w14:textId="77777777" w:rsidR="00953934" w:rsidRPr="00012EA5"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明朝"/>
                                <w:kern w:val="0"/>
                                <w:sz w:val="16"/>
                                <w:szCs w:val="16"/>
                              </w:rPr>
                            </w:pPr>
                            <w:bookmarkStart w:id="40" w:name="JUMP_SEQ_39"/>
                            <w:bookmarkEnd w:id="40"/>
                            <w:r w:rsidRPr="00012EA5">
                              <w:rPr>
                                <w:rFonts w:ascii="ＭＳ Ｐゴシック" w:eastAsia="ＭＳ Ｐゴシック" w:hAnsi="ＭＳ Ｐゴシック" w:cs="ＭＳ明朝"/>
                                <w:kern w:val="0"/>
                                <w:sz w:val="16"/>
                                <w:szCs w:val="16"/>
                              </w:rPr>
                              <w:t>犯罪の被害が少年に与える影響の緩和等を図るため、少年課少年育成室、警察署少年係等が連携を強化し、被害少年からの相談に対して積極的に対応するとともに、継続的なカウンセリングを実施するなど、被害少年の支援活動を推進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0E0F5" id="Text Box 1946" o:spid="_x0000_s1060" type="#_x0000_t202" style="position:absolute;left:0;text-align:left;margin-left:-11.6pt;margin-top:14pt;width:235.3pt;height:665.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">
                <v:textbox inset="5.85pt,.7pt,5.85pt,.7pt">
                  <w:txbxContent>
                    <w:p w14:paraId="3A9763C8" w14:textId="77777777" w:rsidR="00953934" w:rsidRPr="00012EA5" w:rsidRDefault="00953934" w:rsidP="001640BE">
                      <w:pPr>
                        <w:autoSpaceDE w:val="0"/>
                        <w:autoSpaceDN w:val="0"/>
                        <w:adjustRightInd w:val="0"/>
                        <w:spacing w:line="180" w:lineRule="exact"/>
                        <w:jc w:val="left"/>
                        <w:rPr>
                          <w:rFonts w:ascii="ＭＳ Ｐゴシック" w:eastAsia="ＭＳ Ｐゴシック" w:hAnsi="ＭＳ Ｐゴシック" w:cs="ＭＳ明朝"/>
                          <w:kern w:val="0"/>
                          <w:sz w:val="16"/>
                          <w:szCs w:val="16"/>
                        </w:rPr>
                      </w:pPr>
                      <w:bookmarkStart w:id="41" w:name="JUMP_SEQ_7"/>
                      <w:bookmarkEnd w:id="41"/>
                      <w:r w:rsidRPr="00012EA5">
                        <w:rPr>
                          <w:rFonts w:ascii="ＭＳ Ｐゴシック" w:eastAsia="ＭＳ Ｐゴシック" w:hAnsi="ＭＳ Ｐゴシック" w:cs="ＭＳ明朝"/>
                          <w:kern w:val="0"/>
                          <w:sz w:val="16"/>
                          <w:szCs w:val="16"/>
                        </w:rPr>
                        <w:t>第１　趣旨</w:t>
                      </w:r>
                    </w:p>
                    <w:p w14:paraId="5CDBD5B5"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42" w:name="JUMP_SEQ_8"/>
                      <w:bookmarkEnd w:id="42"/>
                      <w:r w:rsidRPr="00012EA5">
                        <w:rPr>
                          <w:rFonts w:ascii="ＭＳ Ｐゴシック" w:eastAsia="ＭＳ Ｐゴシック" w:hAnsi="ＭＳ Ｐゴシック" w:cs="ＭＳ明朝"/>
                          <w:kern w:val="0"/>
                          <w:sz w:val="16"/>
                          <w:szCs w:val="16"/>
                        </w:rPr>
                        <w:t>この要綱は、警察が被害者（犯罪（犯罪に類する行為を含む。）による被害を受けた者及びその遺族をいう。以下同じ。）の視点に立った被害者のための各種活動（以下「被害者支援」という。）を推進するための基本的な方針を定めるものとする。</w:t>
                      </w:r>
                    </w:p>
                    <w:p w14:paraId="78A269BA" w14:textId="77777777" w:rsidR="00953934" w:rsidRDefault="00953934" w:rsidP="001640BE">
                      <w:pPr>
                        <w:autoSpaceDE w:val="0"/>
                        <w:autoSpaceDN w:val="0"/>
                        <w:adjustRightInd w:val="0"/>
                        <w:spacing w:line="180" w:lineRule="exact"/>
                        <w:jc w:val="left"/>
                        <w:rPr>
                          <w:rFonts w:ascii="ＭＳ Ｐゴシック" w:eastAsia="ＭＳ Ｐゴシック" w:hAnsi="ＭＳ Ｐゴシック" w:cs="ＭＳ明朝"/>
                          <w:kern w:val="0"/>
                          <w:sz w:val="16"/>
                          <w:szCs w:val="16"/>
                        </w:rPr>
                      </w:pPr>
                      <w:bookmarkStart w:id="43" w:name="JUMP_SEQ_9"/>
                      <w:bookmarkEnd w:id="43"/>
                    </w:p>
                    <w:p w14:paraId="09BEF0C5" w14:textId="77777777" w:rsidR="00953934" w:rsidRPr="00012EA5" w:rsidRDefault="00953934" w:rsidP="001640BE">
                      <w:pPr>
                        <w:autoSpaceDE w:val="0"/>
                        <w:autoSpaceDN w:val="0"/>
                        <w:adjustRightInd w:val="0"/>
                        <w:spacing w:line="180" w:lineRule="exact"/>
                        <w:jc w:val="left"/>
                        <w:rPr>
                          <w:rFonts w:ascii="ＭＳ Ｐゴシック" w:eastAsia="ＭＳ Ｐゴシック" w:hAnsi="ＭＳ Ｐゴシック" w:cs="ＭＳ明朝"/>
                          <w:kern w:val="0"/>
                          <w:sz w:val="16"/>
                          <w:szCs w:val="16"/>
                        </w:rPr>
                      </w:pPr>
                      <w:r w:rsidRPr="00012EA5">
                        <w:rPr>
                          <w:rFonts w:ascii="ＭＳ Ｐゴシック" w:eastAsia="ＭＳ Ｐゴシック" w:hAnsi="ＭＳ Ｐゴシック" w:cs="ＭＳ明朝"/>
                          <w:kern w:val="0"/>
                          <w:sz w:val="16"/>
                          <w:szCs w:val="16"/>
                        </w:rPr>
                        <w:t>第２　被害者支援の基本</w:t>
                      </w:r>
                    </w:p>
                    <w:p w14:paraId="7D277421"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44" w:name="JUMP_SEQ_10"/>
                      <w:bookmarkEnd w:id="44"/>
                      <w:r w:rsidRPr="00012EA5">
                        <w:rPr>
                          <w:rFonts w:ascii="ＭＳ Ｐゴシック" w:eastAsia="ＭＳ Ｐゴシック" w:hAnsi="ＭＳ Ｐゴシック" w:cs="ＭＳ明朝"/>
                          <w:kern w:val="0"/>
                          <w:sz w:val="16"/>
                          <w:szCs w:val="16"/>
                        </w:rPr>
                        <w:t>１　基本的な考え方</w:t>
                      </w:r>
                    </w:p>
                    <w:p w14:paraId="6D9F0986" w14:textId="77777777" w:rsidR="00953934"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45" w:name="JUMP_SEQ_11"/>
                      <w:bookmarkEnd w:id="45"/>
                      <w:r w:rsidRPr="00012EA5">
                        <w:rPr>
                          <w:rFonts w:ascii="ＭＳ Ｐゴシック" w:eastAsia="ＭＳ Ｐゴシック" w:hAnsi="ＭＳ Ｐゴシック" w:cs="ＭＳ明朝"/>
                          <w:kern w:val="0"/>
                          <w:sz w:val="16"/>
                          <w:szCs w:val="16"/>
                        </w:rPr>
                        <w:t>(１)　警察目的の達成</w:t>
                      </w:r>
                      <w:bookmarkStart w:id="46" w:name="JUMP_SEQ_12"/>
                      <w:bookmarkEnd w:id="46"/>
                    </w:p>
                    <w:p w14:paraId="093D5D7B"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r w:rsidRPr="00012EA5">
                        <w:rPr>
                          <w:rFonts w:ascii="ＭＳ Ｐゴシック" w:eastAsia="ＭＳ Ｐゴシック" w:hAnsi="ＭＳ Ｐゴシック" w:cs="ＭＳ明朝"/>
                          <w:kern w:val="0"/>
                          <w:sz w:val="16"/>
                          <w:szCs w:val="16"/>
                        </w:rPr>
                        <w:t>被害者の保護は、個人の権利及び自由を保護すると</w:t>
                      </w:r>
                      <w:r>
                        <w:rPr>
                          <w:rFonts w:ascii="ＭＳ Ｐゴシック" w:eastAsia="ＭＳ Ｐゴシック" w:hAnsi="ＭＳ Ｐゴシック" w:cs="ＭＳ明朝" w:hint="eastAsia"/>
                          <w:kern w:val="0"/>
                          <w:sz w:val="16"/>
                          <w:szCs w:val="16"/>
                        </w:rPr>
                        <w:t>い</w:t>
                      </w:r>
                      <w:r w:rsidRPr="00012EA5">
                        <w:rPr>
                          <w:rFonts w:ascii="ＭＳ Ｐゴシック" w:eastAsia="ＭＳ Ｐゴシック" w:hAnsi="ＭＳ Ｐゴシック" w:cs="ＭＳ明朝"/>
                          <w:kern w:val="0"/>
                          <w:sz w:val="16"/>
                          <w:szCs w:val="16"/>
                        </w:rPr>
                        <w:t>う警察目的を達成するために当然行うべきものである。</w:t>
                      </w:r>
                    </w:p>
                    <w:p w14:paraId="1237FEA5"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47" w:name="JUMP_SEQ_13"/>
                      <w:bookmarkEnd w:id="47"/>
                      <w:r w:rsidRPr="00012EA5">
                        <w:rPr>
                          <w:rFonts w:ascii="ＭＳ Ｐゴシック" w:eastAsia="ＭＳ Ｐゴシック" w:hAnsi="ＭＳ Ｐゴシック" w:cs="ＭＳ明朝"/>
                          <w:kern w:val="0"/>
                          <w:sz w:val="16"/>
                          <w:szCs w:val="16"/>
                        </w:rPr>
                        <w:t>(２)　捜査活動への被害者の協力の確保</w:t>
                      </w:r>
                    </w:p>
                    <w:p w14:paraId="0930B3F2"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48" w:name="JUMP_SEQ_14"/>
                      <w:bookmarkEnd w:id="48"/>
                      <w:r w:rsidRPr="00012EA5">
                        <w:rPr>
                          <w:rFonts w:ascii="ＭＳ Ｐゴシック" w:eastAsia="ＭＳ Ｐゴシック" w:hAnsi="ＭＳ Ｐゴシック" w:cs="ＭＳ明朝"/>
                          <w:kern w:val="0"/>
                          <w:sz w:val="16"/>
                          <w:szCs w:val="16"/>
                        </w:rPr>
                        <w:t>被害者の利益を守り、捜査過程における被害者の第二次的被害（警察の捜査活動等によって、被害者に更なる精神的被害等の負担をかけることをいう。以下同じ。）を防止・軽減することは、捜査への被害者の協力を確保する上で、極めて重要な事項である。</w:t>
                      </w:r>
                    </w:p>
                    <w:p w14:paraId="2C7400A4"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49" w:name="JUMP_SEQ_15"/>
                      <w:bookmarkEnd w:id="49"/>
                      <w:r w:rsidRPr="00012EA5">
                        <w:rPr>
                          <w:rFonts w:ascii="ＭＳ Ｐゴシック" w:eastAsia="ＭＳ Ｐゴシック" w:hAnsi="ＭＳ Ｐゴシック" w:cs="ＭＳ明朝"/>
                          <w:kern w:val="0"/>
                          <w:sz w:val="16"/>
                          <w:szCs w:val="16"/>
                        </w:rPr>
                        <w:t>(３)　捜査過程における被害者の人権の尊重</w:t>
                      </w:r>
                    </w:p>
                    <w:p w14:paraId="7949501E"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50" w:name="JUMP_SEQ_16"/>
                      <w:bookmarkEnd w:id="50"/>
                      <w:r w:rsidRPr="00012EA5">
                        <w:rPr>
                          <w:rFonts w:ascii="ＭＳ Ｐゴシック" w:eastAsia="ＭＳ Ｐゴシック" w:hAnsi="ＭＳ Ｐゴシック" w:cs="ＭＳ明朝"/>
                          <w:kern w:val="0"/>
                          <w:sz w:val="16"/>
                          <w:szCs w:val="16"/>
                        </w:rPr>
                        <w:t>犯罪捜査における個人の基本的人権の尊重については、被疑者の人権だけでなく被害者の人権も当然に尊重されるべきものである。</w:t>
                      </w:r>
                    </w:p>
                    <w:p w14:paraId="0C93861D"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51" w:name="JUMP_SEQ_17"/>
                      <w:bookmarkEnd w:id="51"/>
                      <w:r w:rsidRPr="00012EA5">
                        <w:rPr>
                          <w:rFonts w:ascii="ＭＳ Ｐゴシック" w:eastAsia="ＭＳ Ｐゴシック" w:hAnsi="ＭＳ Ｐゴシック" w:cs="ＭＳ明朝"/>
                          <w:kern w:val="0"/>
                          <w:sz w:val="16"/>
                          <w:szCs w:val="16"/>
                        </w:rPr>
                        <w:t>２　推進上の基本的留意事項</w:t>
                      </w:r>
                    </w:p>
                    <w:p w14:paraId="128CB9B7"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52" w:name="JUMP_SEQ_18"/>
                      <w:bookmarkEnd w:id="52"/>
                      <w:r w:rsidRPr="00012EA5">
                        <w:rPr>
                          <w:rFonts w:ascii="ＭＳ Ｐゴシック" w:eastAsia="ＭＳ Ｐゴシック" w:hAnsi="ＭＳ Ｐゴシック" w:cs="ＭＳ明朝"/>
                          <w:kern w:val="0"/>
                          <w:sz w:val="16"/>
                          <w:szCs w:val="16"/>
                        </w:rPr>
                        <w:t>(１)　被害者への対応の基本の遵守</w:t>
                      </w:r>
                    </w:p>
                    <w:p w14:paraId="3BBD5748"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53" w:name="JUMP_SEQ_19"/>
                      <w:bookmarkEnd w:id="53"/>
                      <w:r w:rsidRPr="00012EA5">
                        <w:rPr>
                          <w:rFonts w:ascii="ＭＳ Ｐゴシック" w:eastAsia="ＭＳ Ｐゴシック" w:hAnsi="ＭＳ Ｐゴシック" w:cs="ＭＳ明朝"/>
                          <w:kern w:val="0"/>
                          <w:sz w:val="16"/>
                          <w:szCs w:val="16"/>
                        </w:rPr>
                        <w:t>被害者への対応に際しては、「被害者の安全を守るとともに、被害者に敬意と同情をもって接し、被害者の尊厳を傷つけない」という対応の基本を遵守すること。</w:t>
                      </w:r>
                    </w:p>
                    <w:p w14:paraId="69CA28AA"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54" w:name="JUMP_SEQ_20"/>
                      <w:bookmarkEnd w:id="54"/>
                      <w:r w:rsidRPr="00012EA5">
                        <w:rPr>
                          <w:rFonts w:ascii="ＭＳ Ｐゴシック" w:eastAsia="ＭＳ Ｐゴシック" w:hAnsi="ＭＳ Ｐゴシック" w:cs="ＭＳ明朝"/>
                          <w:kern w:val="0"/>
                          <w:sz w:val="16"/>
                          <w:szCs w:val="16"/>
                        </w:rPr>
                        <w:t>(２)　被害者の要望への対応</w:t>
                      </w:r>
                    </w:p>
                    <w:p w14:paraId="0B86F4DA"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55" w:name="JUMP_SEQ_21"/>
                      <w:bookmarkEnd w:id="55"/>
                      <w:r w:rsidRPr="00012EA5">
                        <w:rPr>
                          <w:rFonts w:ascii="ＭＳ Ｐゴシック" w:eastAsia="ＭＳ Ｐゴシック" w:hAnsi="ＭＳ Ｐゴシック" w:cs="ＭＳ明朝"/>
                          <w:kern w:val="0"/>
                          <w:sz w:val="16"/>
                          <w:szCs w:val="16"/>
                        </w:rPr>
                        <w:t>被害者支援は、被害者の要望に合理的に対応する形で行い、被害者が何を望んでいるか、被害者に何が必要かを念頭において推進すること。</w:t>
                      </w:r>
                    </w:p>
                    <w:p w14:paraId="536C02AC"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56" w:name="JUMP_SEQ_22"/>
                      <w:bookmarkEnd w:id="56"/>
                      <w:r w:rsidRPr="00012EA5">
                        <w:rPr>
                          <w:rFonts w:ascii="ＭＳ Ｐゴシック" w:eastAsia="ＭＳ Ｐゴシック" w:hAnsi="ＭＳ Ｐゴシック" w:cs="ＭＳ明朝"/>
                          <w:kern w:val="0"/>
                          <w:sz w:val="16"/>
                          <w:szCs w:val="16"/>
                        </w:rPr>
                        <w:t>(３)　重点的な施策の推進</w:t>
                      </w:r>
                    </w:p>
                    <w:p w14:paraId="71AF5227"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57" w:name="JUMP_SEQ_23"/>
                      <w:bookmarkEnd w:id="57"/>
                      <w:r w:rsidRPr="00012EA5">
                        <w:rPr>
                          <w:rFonts w:ascii="ＭＳ Ｐゴシック" w:eastAsia="ＭＳ Ｐゴシック" w:hAnsi="ＭＳ Ｐゴシック" w:cs="ＭＳ明朝"/>
                          <w:kern w:val="0"/>
                          <w:sz w:val="16"/>
                          <w:szCs w:val="16"/>
                        </w:rPr>
                        <w:t>犯罪による直接的被害及びその後の第二次的被害の両面において大きな問題を抱えている身体犯の被害者、特に女性の性犯罪被害者及び殺人等に係る遺族の抱える問題への対応に重点を置くこととする。また、少年である被害者（以下「被害少年」という。）についても、その後の健全育成の観点から、被害者支援上の重要な対象とする。</w:t>
                      </w:r>
                    </w:p>
                    <w:p w14:paraId="6DEFA1EB"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58" w:name="JUMP_SEQ_24"/>
                      <w:bookmarkEnd w:id="58"/>
                      <w:r w:rsidRPr="00012EA5">
                        <w:rPr>
                          <w:rFonts w:ascii="ＭＳ Ｐゴシック" w:eastAsia="ＭＳ Ｐゴシック" w:hAnsi="ＭＳ Ｐゴシック" w:cs="ＭＳ明朝"/>
                          <w:kern w:val="0"/>
                          <w:sz w:val="16"/>
                          <w:szCs w:val="16"/>
                        </w:rPr>
                        <w:t>(４)　関係機関・団体との連携</w:t>
                      </w:r>
                    </w:p>
                    <w:p w14:paraId="1D23A909" w14:textId="77777777" w:rsidR="00953934" w:rsidRPr="00012EA5"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明朝"/>
                          <w:kern w:val="0"/>
                          <w:sz w:val="16"/>
                          <w:szCs w:val="16"/>
                        </w:rPr>
                      </w:pPr>
                      <w:bookmarkStart w:id="59" w:name="JUMP_SEQ_25"/>
                      <w:bookmarkEnd w:id="59"/>
                      <w:r w:rsidRPr="00012EA5">
                        <w:rPr>
                          <w:rFonts w:ascii="ＭＳ Ｐゴシック" w:eastAsia="ＭＳ Ｐゴシック" w:hAnsi="ＭＳ Ｐゴシック" w:cs="ＭＳ明朝"/>
                          <w:kern w:val="0"/>
                          <w:sz w:val="16"/>
                          <w:szCs w:val="16"/>
                        </w:rPr>
                        <w:t>被害者の要望は多岐にわたることから、被害者支援に関わる機関・団体との連携を図り、実効性のある対策を推進すること。</w:t>
                      </w:r>
                    </w:p>
                    <w:p w14:paraId="7C189110" w14:textId="77777777" w:rsidR="00953934" w:rsidRDefault="00953934" w:rsidP="001640BE">
                      <w:pPr>
                        <w:autoSpaceDE w:val="0"/>
                        <w:autoSpaceDN w:val="0"/>
                        <w:adjustRightInd w:val="0"/>
                        <w:spacing w:line="180" w:lineRule="exact"/>
                        <w:jc w:val="left"/>
                        <w:rPr>
                          <w:rFonts w:ascii="ＭＳ Ｐゴシック" w:eastAsia="ＭＳ Ｐゴシック" w:hAnsi="ＭＳ Ｐゴシック" w:cs="ＭＳ明朝"/>
                          <w:kern w:val="0"/>
                          <w:sz w:val="16"/>
                          <w:szCs w:val="16"/>
                        </w:rPr>
                      </w:pPr>
                      <w:bookmarkStart w:id="60" w:name="JUMP_SEQ_26"/>
                      <w:bookmarkEnd w:id="60"/>
                    </w:p>
                    <w:p w14:paraId="55820800" w14:textId="77777777" w:rsidR="00953934" w:rsidRPr="00012EA5" w:rsidRDefault="00953934" w:rsidP="001640BE">
                      <w:pPr>
                        <w:autoSpaceDE w:val="0"/>
                        <w:autoSpaceDN w:val="0"/>
                        <w:adjustRightInd w:val="0"/>
                        <w:spacing w:line="180" w:lineRule="exact"/>
                        <w:jc w:val="left"/>
                        <w:rPr>
                          <w:rFonts w:ascii="ＭＳ Ｐゴシック" w:eastAsia="ＭＳ Ｐゴシック" w:hAnsi="ＭＳ Ｐゴシック" w:cs="ＭＳ明朝"/>
                          <w:kern w:val="0"/>
                          <w:sz w:val="16"/>
                          <w:szCs w:val="16"/>
                        </w:rPr>
                      </w:pPr>
                      <w:r w:rsidRPr="00012EA5">
                        <w:rPr>
                          <w:rFonts w:ascii="ＭＳ Ｐゴシック" w:eastAsia="ＭＳ Ｐゴシック" w:hAnsi="ＭＳ Ｐゴシック" w:cs="ＭＳ明朝"/>
                          <w:kern w:val="0"/>
                          <w:sz w:val="16"/>
                          <w:szCs w:val="16"/>
                        </w:rPr>
                        <w:t>第３　具体的施策の推進</w:t>
                      </w:r>
                    </w:p>
                    <w:p w14:paraId="7879C522"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61" w:name="JUMP_SEQ_27"/>
                      <w:bookmarkEnd w:id="61"/>
                      <w:r w:rsidRPr="00012EA5">
                        <w:rPr>
                          <w:rFonts w:ascii="ＭＳ Ｐゴシック" w:eastAsia="ＭＳ Ｐゴシック" w:hAnsi="ＭＳ Ｐゴシック" w:cs="ＭＳ明朝"/>
                          <w:kern w:val="0"/>
                          <w:sz w:val="16"/>
                          <w:szCs w:val="16"/>
                        </w:rPr>
                        <w:t>１　被害者の支援</w:t>
                      </w:r>
                    </w:p>
                    <w:p w14:paraId="728CA116"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62" w:name="JUMP_SEQ_28"/>
                      <w:bookmarkEnd w:id="62"/>
                      <w:r w:rsidRPr="00012EA5">
                        <w:rPr>
                          <w:rFonts w:ascii="ＭＳ Ｐゴシック" w:eastAsia="ＭＳ Ｐゴシック" w:hAnsi="ＭＳ Ｐゴシック" w:cs="ＭＳ明朝"/>
                          <w:kern w:val="0"/>
                          <w:sz w:val="16"/>
                          <w:szCs w:val="16"/>
                        </w:rPr>
                        <w:t>(１)　被害者への情報の提供</w:t>
                      </w:r>
                    </w:p>
                    <w:p w14:paraId="180CAD06" w14:textId="77777777" w:rsidR="00953934" w:rsidRPr="00012EA5"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明朝"/>
                          <w:kern w:val="0"/>
                          <w:sz w:val="16"/>
                          <w:szCs w:val="16"/>
                        </w:rPr>
                      </w:pPr>
                      <w:bookmarkStart w:id="63" w:name="JUMP_SEQ_29"/>
                      <w:bookmarkEnd w:id="63"/>
                      <w:r w:rsidRPr="00012EA5">
                        <w:rPr>
                          <w:rFonts w:ascii="ＭＳ Ｐゴシック" w:eastAsia="ＭＳ Ｐゴシック" w:hAnsi="ＭＳ Ｐゴシック" w:cs="ＭＳ明朝"/>
                          <w:kern w:val="0"/>
                          <w:sz w:val="16"/>
                          <w:szCs w:val="16"/>
                        </w:rPr>
                        <w:t>ア</w:t>
                      </w:r>
                      <w:r>
                        <w:rPr>
                          <w:rFonts w:ascii="ＭＳ Ｐゴシック" w:eastAsia="ＭＳ Ｐゴシック" w:hAnsi="ＭＳ Ｐゴシック" w:cs="ＭＳ明朝" w:hint="eastAsia"/>
                          <w:kern w:val="0"/>
                          <w:sz w:val="16"/>
                          <w:szCs w:val="16"/>
                        </w:rPr>
                        <w:t xml:space="preserve">　</w:t>
                      </w:r>
                      <w:r w:rsidRPr="00012EA5">
                        <w:rPr>
                          <w:rFonts w:ascii="ＭＳ Ｐゴシック" w:eastAsia="ＭＳ Ｐゴシック" w:hAnsi="ＭＳ Ｐゴシック" w:cs="ＭＳ明朝"/>
                          <w:kern w:val="0"/>
                          <w:sz w:val="16"/>
                          <w:szCs w:val="16"/>
                        </w:rPr>
                        <w:t>「被害者の手引」の配布</w:t>
                      </w:r>
                    </w:p>
                    <w:p w14:paraId="3956858A" w14:textId="77777777" w:rsidR="00953934" w:rsidRPr="00012EA5"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明朝"/>
                          <w:kern w:val="0"/>
                          <w:sz w:val="16"/>
                          <w:szCs w:val="16"/>
                        </w:rPr>
                      </w:pPr>
                      <w:bookmarkStart w:id="64" w:name="JUMP_SEQ_30"/>
                      <w:bookmarkEnd w:id="64"/>
                      <w:r w:rsidRPr="00012EA5">
                        <w:rPr>
                          <w:rFonts w:ascii="ＭＳ Ｐゴシック" w:eastAsia="ＭＳ Ｐゴシック" w:hAnsi="ＭＳ Ｐゴシック" w:cs="ＭＳ明朝"/>
                          <w:kern w:val="0"/>
                          <w:sz w:val="16"/>
                          <w:szCs w:val="16"/>
                        </w:rPr>
                        <w:t>被害者が必要とする情報を早期に包括的に教示し、併せて捜査活動についての協力を依頼するため、刑事手続の概要、被害者に役立つ公的機関及び民間団体の連絡先等を記載した「被害者の手引」を被害者に配布する。</w:t>
                      </w:r>
                    </w:p>
                    <w:p w14:paraId="474DC81D" w14:textId="77777777" w:rsidR="00953934" w:rsidRPr="00012EA5"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明朝"/>
                          <w:kern w:val="0"/>
                          <w:sz w:val="16"/>
                          <w:szCs w:val="16"/>
                        </w:rPr>
                      </w:pPr>
                      <w:bookmarkStart w:id="65" w:name="JUMP_SEQ_31"/>
                      <w:bookmarkEnd w:id="65"/>
                      <w:r w:rsidRPr="00012EA5">
                        <w:rPr>
                          <w:rFonts w:ascii="ＭＳ Ｐゴシック" w:eastAsia="ＭＳ Ｐゴシック" w:hAnsi="ＭＳ Ｐゴシック" w:cs="ＭＳ明朝"/>
                          <w:kern w:val="0"/>
                          <w:sz w:val="16"/>
                          <w:szCs w:val="16"/>
                        </w:rPr>
                        <w:t>なお、「被害者の手引」の配布要領については、「被害者の手引」の配布要領（業務マニュアル府民―６）に定めるとおりとする。</w:t>
                      </w:r>
                    </w:p>
                    <w:p w14:paraId="0E02D73B" w14:textId="77777777" w:rsidR="00953934" w:rsidRPr="00012EA5"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明朝"/>
                          <w:kern w:val="0"/>
                          <w:sz w:val="16"/>
                          <w:szCs w:val="16"/>
                        </w:rPr>
                      </w:pPr>
                      <w:bookmarkStart w:id="66" w:name="JUMP_SEQ_32"/>
                      <w:bookmarkEnd w:id="66"/>
                      <w:r w:rsidRPr="00012EA5">
                        <w:rPr>
                          <w:rFonts w:ascii="ＭＳ Ｐゴシック" w:eastAsia="ＭＳ Ｐゴシック" w:hAnsi="ＭＳ Ｐゴシック" w:cs="ＭＳ明朝"/>
                          <w:kern w:val="0"/>
                          <w:sz w:val="16"/>
                          <w:szCs w:val="16"/>
                        </w:rPr>
                        <w:t>イ　被害者に対する連絡等の実施</w:t>
                      </w:r>
                    </w:p>
                    <w:p w14:paraId="1E07ABFB" w14:textId="77777777" w:rsidR="00953934" w:rsidRPr="00012EA5"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明朝"/>
                          <w:kern w:val="0"/>
                          <w:sz w:val="16"/>
                          <w:szCs w:val="16"/>
                        </w:rPr>
                      </w:pPr>
                      <w:bookmarkStart w:id="67" w:name="JUMP_SEQ_33"/>
                      <w:bookmarkEnd w:id="67"/>
                      <w:r w:rsidRPr="00012EA5">
                        <w:rPr>
                          <w:rFonts w:ascii="ＭＳ Ｐゴシック" w:eastAsia="ＭＳ Ｐゴシック" w:hAnsi="ＭＳ Ｐゴシック" w:cs="ＭＳ明朝"/>
                          <w:kern w:val="0"/>
                          <w:sz w:val="16"/>
                          <w:szCs w:val="16"/>
                        </w:rPr>
                        <w:t>事件を担当する捜査員が被害者が必要とする捜査状況等に関する情報を被害者に適切に提供するとともに、警察署地域課員が被害者宅を訪問し、被害の拡大防止等に関する情報の提供、相談の受理等を行う。</w:t>
                      </w:r>
                    </w:p>
                    <w:p w14:paraId="275D82D8" w14:textId="77777777" w:rsidR="00953934" w:rsidRPr="00012EA5"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明朝"/>
                          <w:kern w:val="0"/>
                          <w:sz w:val="16"/>
                          <w:szCs w:val="16"/>
                        </w:rPr>
                      </w:pPr>
                      <w:bookmarkStart w:id="68" w:name="JUMP_SEQ_34"/>
                      <w:bookmarkEnd w:id="68"/>
                      <w:r w:rsidRPr="00012EA5">
                        <w:rPr>
                          <w:rFonts w:ascii="ＭＳ Ｐゴシック" w:eastAsia="ＭＳ Ｐゴシック" w:hAnsi="ＭＳ Ｐゴシック" w:cs="ＭＳ明朝"/>
                          <w:kern w:val="0"/>
                          <w:sz w:val="16"/>
                          <w:szCs w:val="16"/>
                        </w:rPr>
                        <w:t>なお、被害者に対する連絡等の実施要領については、別に定める。</w:t>
                      </w:r>
                    </w:p>
                    <w:p w14:paraId="497156F5" w14:textId="77777777" w:rsidR="00953934" w:rsidRPr="00012EA5"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明朝"/>
                          <w:kern w:val="0"/>
                          <w:sz w:val="16"/>
                          <w:szCs w:val="16"/>
                        </w:rPr>
                      </w:pPr>
                      <w:bookmarkStart w:id="69" w:name="JUMP_SEQ_35"/>
                      <w:bookmarkEnd w:id="69"/>
                      <w:r w:rsidRPr="00012EA5">
                        <w:rPr>
                          <w:rFonts w:ascii="ＭＳ Ｐゴシック" w:eastAsia="ＭＳ Ｐゴシック" w:hAnsi="ＭＳ Ｐゴシック" w:cs="ＭＳ明朝"/>
                          <w:kern w:val="0"/>
                          <w:sz w:val="16"/>
                          <w:szCs w:val="16"/>
                        </w:rPr>
                        <w:t>(２)　被害者の精神的被害の回復に対する支援</w:t>
                      </w:r>
                    </w:p>
                    <w:p w14:paraId="1C21E194" w14:textId="77777777" w:rsidR="00953934" w:rsidRPr="00012EA5"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明朝"/>
                          <w:kern w:val="0"/>
                          <w:sz w:val="16"/>
                          <w:szCs w:val="16"/>
                        </w:rPr>
                      </w:pPr>
                      <w:bookmarkStart w:id="70" w:name="JUMP_SEQ_36"/>
                      <w:bookmarkEnd w:id="70"/>
                      <w:r w:rsidRPr="00012EA5">
                        <w:rPr>
                          <w:rFonts w:ascii="ＭＳ Ｐゴシック" w:eastAsia="ＭＳ Ｐゴシック" w:hAnsi="ＭＳ Ｐゴシック" w:cs="ＭＳ明朝"/>
                          <w:kern w:val="0"/>
                          <w:sz w:val="16"/>
                          <w:szCs w:val="16"/>
                        </w:rPr>
                        <w:t>ア　被害者支援団体等に関する情報の提供</w:t>
                      </w:r>
                    </w:p>
                    <w:p w14:paraId="5AD7A5CF" w14:textId="77777777" w:rsidR="00953934" w:rsidRPr="00012EA5" w:rsidRDefault="00953934" w:rsidP="001640BE">
                      <w:pPr>
                        <w:autoSpaceDE w:val="0"/>
                        <w:autoSpaceDN w:val="0"/>
                        <w:adjustRightInd w:val="0"/>
                        <w:spacing w:line="180" w:lineRule="exact"/>
                        <w:ind w:leftChars="200" w:left="420" w:firstLineChars="105" w:firstLine="168"/>
                        <w:jc w:val="left"/>
                        <w:rPr>
                          <w:rFonts w:ascii="ＭＳ Ｐゴシック" w:eastAsia="ＭＳ Ｐゴシック" w:hAnsi="ＭＳ Ｐゴシック" w:cs="ＭＳ明朝"/>
                          <w:kern w:val="0"/>
                          <w:sz w:val="16"/>
                          <w:szCs w:val="16"/>
                        </w:rPr>
                      </w:pPr>
                      <w:bookmarkStart w:id="71" w:name="JUMP_SEQ_37"/>
                      <w:bookmarkEnd w:id="71"/>
                      <w:r w:rsidRPr="00012EA5">
                        <w:rPr>
                          <w:rFonts w:ascii="ＭＳ Ｐゴシック" w:eastAsia="ＭＳ Ｐゴシック" w:hAnsi="ＭＳ Ｐゴシック" w:cs="ＭＳ明朝"/>
                          <w:kern w:val="0"/>
                          <w:sz w:val="16"/>
                          <w:szCs w:val="16"/>
                        </w:rPr>
                        <w:t>被害者が抱えている様々な問題の中でも、特に深刻な問題である精神的被害に対応するため、カウンセリング等による精神的被害の回復・軽減に向けた活動を行う機関・団体に関する情報を被害者に積極的に提供する。</w:t>
                      </w:r>
                    </w:p>
                    <w:p w14:paraId="1E00D523" w14:textId="77777777" w:rsidR="00953934" w:rsidRPr="00012EA5"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明朝"/>
                          <w:kern w:val="0"/>
                          <w:sz w:val="16"/>
                          <w:szCs w:val="16"/>
                        </w:rPr>
                      </w:pPr>
                      <w:bookmarkStart w:id="72" w:name="JUMP_SEQ_38"/>
                      <w:bookmarkEnd w:id="72"/>
                      <w:r w:rsidRPr="00012EA5">
                        <w:rPr>
                          <w:rFonts w:ascii="ＭＳ Ｐゴシック" w:eastAsia="ＭＳ Ｐゴシック" w:hAnsi="ＭＳ Ｐゴシック" w:cs="ＭＳ明朝"/>
                          <w:kern w:val="0"/>
                          <w:sz w:val="16"/>
                          <w:szCs w:val="16"/>
                        </w:rPr>
                        <w:t>イ　被害少年への支援体制の確立</w:t>
                      </w:r>
                    </w:p>
                    <w:p w14:paraId="20FD5883" w14:textId="77777777" w:rsidR="00953934" w:rsidRPr="00012EA5"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明朝"/>
                          <w:kern w:val="0"/>
                          <w:sz w:val="16"/>
                          <w:szCs w:val="16"/>
                        </w:rPr>
                      </w:pPr>
                      <w:bookmarkStart w:id="73" w:name="JUMP_SEQ_39"/>
                      <w:bookmarkEnd w:id="73"/>
                      <w:r w:rsidRPr="00012EA5">
                        <w:rPr>
                          <w:rFonts w:ascii="ＭＳ Ｐゴシック" w:eastAsia="ＭＳ Ｐゴシック" w:hAnsi="ＭＳ Ｐゴシック" w:cs="ＭＳ明朝"/>
                          <w:kern w:val="0"/>
                          <w:sz w:val="16"/>
                          <w:szCs w:val="16"/>
                        </w:rPr>
                        <w:t>犯罪の被害が少年に与える影響の緩和等を図るため、少年課少年育成室、警察署少年係等が連携を強化し、被害少年からの相談に対して積極的に対応するとともに、継続的なカウンセリングを実施するなど、被害少年の支援活動を推進する。</w:t>
                      </w:r>
                    </w:p>
                  </w:txbxContent>
                </v:textbox>
              </v:shape>
            </w:pict>
          </mc:Fallback>
        </mc:AlternateContent>
      </w:r>
      <w:r w:rsidRPr="000474D4">
        <w:rPr>
          <w:rFonts w:ascii="HG丸ｺﾞｼｯｸM-PRO" w:eastAsia="HG丸ｺﾞｼｯｸM-PRO" w:hAnsi="ＭＳ Ｐゴシック" w:cs="ＭＳ Ｐゴシック" w:hint="eastAsia"/>
          <w:b/>
          <w:bCs/>
          <w:noProof/>
          <w:kern w:val="0"/>
          <w:sz w:val="22"/>
          <w:szCs w:val="22"/>
        </w:rPr>
        <mc:AlternateContent>
          <mc:Choice Requires="wps">
            <w:drawing>
              <wp:anchor distT="0" distB="0" distL="114300" distR="114300" simplePos="0" relativeHeight="251670016" behindDoc="0" locked="0" layoutInCell="1" allowOverlap="1" wp14:anchorId="50D3DF91" wp14:editId="6B349B09">
                <wp:simplePos x="0" y="0"/>
                <wp:positionH relativeFrom="column">
                  <wp:posOffset>2919095</wp:posOffset>
                </wp:positionH>
                <wp:positionV relativeFrom="paragraph">
                  <wp:posOffset>177800</wp:posOffset>
                </wp:positionV>
                <wp:extent cx="2988310" cy="8449310"/>
                <wp:effectExtent l="13970" t="6350" r="7620" b="12065"/>
                <wp:wrapNone/>
                <wp:docPr id="71" name="Text Box 1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8449310"/>
                        </a:xfrm>
                        <a:prstGeom prst="rect">
                          <a:avLst/>
                        </a:prstGeom>
                        <a:solidFill>
                          <a:srgbClr val="FFFFFF"/>
                        </a:solidFill>
                        <a:ln w="9525">
                          <a:solidFill>
                            <a:srgbClr val="000000"/>
                          </a:solidFill>
                          <a:miter lim="800000"/>
                          <a:headEnd/>
                          <a:tailEnd/>
                        </a:ln>
                      </wps:spPr>
                      <wps:txbx>
                        <w:txbxContent>
                          <w:p w14:paraId="5F3C6995"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r w:rsidRPr="001E368F">
                              <w:rPr>
                                <w:rFonts w:ascii="ＭＳ Ｐゴシック" w:eastAsia="ＭＳ Ｐゴシック" w:hAnsi="ＭＳ Ｐゴシック" w:cs="ＭＳ 明朝"/>
                                <w:kern w:val="0"/>
                                <w:sz w:val="16"/>
                                <w:szCs w:val="20"/>
                              </w:rPr>
                              <w:t>(３)　被害の補償・被害品の回復</w:t>
                            </w:r>
                          </w:p>
                          <w:p w14:paraId="2BAB61F5" w14:textId="77777777" w:rsidR="00953934" w:rsidRPr="001E368F"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 明朝"/>
                                <w:kern w:val="0"/>
                                <w:sz w:val="16"/>
                                <w:szCs w:val="20"/>
                              </w:rPr>
                            </w:pPr>
                            <w:bookmarkStart w:id="74" w:name="JUMP_SEQ_41"/>
                            <w:bookmarkEnd w:id="74"/>
                            <w:r w:rsidRPr="001E368F">
                              <w:rPr>
                                <w:rFonts w:ascii="ＭＳ Ｐゴシック" w:eastAsia="ＭＳ Ｐゴシック" w:hAnsi="ＭＳ Ｐゴシック" w:cs="ＭＳ 明朝"/>
                                <w:kern w:val="0"/>
                                <w:sz w:val="16"/>
                                <w:szCs w:val="20"/>
                              </w:rPr>
                              <w:t>ア　速やかな還付手続等の徹底</w:t>
                            </w:r>
                          </w:p>
                          <w:p w14:paraId="68D9ABE6" w14:textId="77777777" w:rsidR="00953934" w:rsidRPr="001E368F"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 明朝"/>
                                <w:kern w:val="0"/>
                                <w:sz w:val="16"/>
                                <w:szCs w:val="20"/>
                              </w:rPr>
                            </w:pPr>
                            <w:bookmarkStart w:id="75" w:name="JUMP_SEQ_42"/>
                            <w:bookmarkEnd w:id="75"/>
                            <w:r w:rsidRPr="001E368F">
                              <w:rPr>
                                <w:rFonts w:ascii="ＭＳ Ｐゴシック" w:eastAsia="ＭＳ Ｐゴシック" w:hAnsi="ＭＳ Ｐゴシック" w:cs="ＭＳ 明朝"/>
                                <w:kern w:val="0"/>
                                <w:sz w:val="16"/>
                                <w:szCs w:val="20"/>
                              </w:rPr>
                              <w:t>犯罪捜査、地域警察活動等において被害品の発見等に至った場合は、証拠品の適正な保管・管理を行い、早期還付手続による速やかな被害回復に努める。</w:t>
                            </w:r>
                            <w:bookmarkStart w:id="76" w:name="JUMP_SEQ_43"/>
                            <w:bookmarkEnd w:id="76"/>
                          </w:p>
                          <w:p w14:paraId="01A483BB" w14:textId="77777777" w:rsidR="00953934" w:rsidRPr="001E368F" w:rsidRDefault="00953934" w:rsidP="001640BE">
                            <w:pPr>
                              <w:autoSpaceDE w:val="0"/>
                              <w:autoSpaceDN w:val="0"/>
                              <w:adjustRightInd w:val="0"/>
                              <w:spacing w:line="180" w:lineRule="exact"/>
                              <w:ind w:leftChars="150" w:left="395" w:hangingChars="50" w:hanging="80"/>
                              <w:jc w:val="left"/>
                              <w:rPr>
                                <w:rFonts w:ascii="ＭＳ Ｐゴシック" w:eastAsia="ＭＳ Ｐゴシック" w:hAnsi="ＭＳ Ｐゴシック" w:cs="ＭＳ 明朝"/>
                                <w:kern w:val="0"/>
                                <w:sz w:val="16"/>
                                <w:szCs w:val="20"/>
                              </w:rPr>
                            </w:pPr>
                            <w:r w:rsidRPr="001E368F">
                              <w:rPr>
                                <w:rFonts w:ascii="ＭＳ Ｐゴシック" w:eastAsia="ＭＳ Ｐゴシック" w:hAnsi="ＭＳ Ｐゴシック" w:cs="ＭＳ 明朝"/>
                                <w:kern w:val="0"/>
                                <w:sz w:val="16"/>
                                <w:szCs w:val="20"/>
                              </w:rPr>
                              <w:t>イ　犯罪被害者等給付金の支給等による犯罪被害者等の</w:t>
                            </w:r>
                          </w:p>
                          <w:p w14:paraId="1F5E4300" w14:textId="77777777" w:rsidR="00953934" w:rsidRPr="001E368F" w:rsidRDefault="00953934" w:rsidP="001640BE">
                            <w:pPr>
                              <w:autoSpaceDE w:val="0"/>
                              <w:autoSpaceDN w:val="0"/>
                              <w:adjustRightInd w:val="0"/>
                              <w:spacing w:line="180" w:lineRule="exact"/>
                              <w:ind w:firstLineChars="250" w:firstLine="400"/>
                              <w:jc w:val="left"/>
                              <w:rPr>
                                <w:rFonts w:ascii="ＭＳ Ｐゴシック" w:eastAsia="ＭＳ Ｐゴシック" w:hAnsi="ＭＳ Ｐゴシック" w:cs="ＭＳ 明朝"/>
                                <w:kern w:val="0"/>
                                <w:sz w:val="16"/>
                                <w:szCs w:val="20"/>
                              </w:rPr>
                            </w:pPr>
                            <w:r w:rsidRPr="001E368F">
                              <w:rPr>
                                <w:rFonts w:ascii="ＭＳ Ｐゴシック" w:eastAsia="ＭＳ Ｐゴシック" w:hAnsi="ＭＳ Ｐゴシック" w:cs="ＭＳ 明朝"/>
                                <w:kern w:val="0"/>
                                <w:sz w:val="16"/>
                                <w:szCs w:val="20"/>
                              </w:rPr>
                              <w:t>支援に関する法律等の適切な運用等</w:t>
                            </w:r>
                          </w:p>
                          <w:p w14:paraId="7E3D14F7" w14:textId="77777777" w:rsidR="00953934" w:rsidRPr="001E368F"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 明朝"/>
                                <w:kern w:val="0"/>
                                <w:sz w:val="16"/>
                                <w:szCs w:val="20"/>
                              </w:rPr>
                            </w:pPr>
                            <w:bookmarkStart w:id="77" w:name="JUMP_SEQ_44"/>
                            <w:bookmarkEnd w:id="77"/>
                            <w:r w:rsidRPr="001E368F">
                              <w:rPr>
                                <w:rFonts w:ascii="ＭＳ Ｐゴシック" w:eastAsia="ＭＳ Ｐゴシック" w:hAnsi="ＭＳ Ｐゴシック" w:cs="ＭＳ 明朝"/>
                                <w:kern w:val="0"/>
                                <w:sz w:val="16"/>
                                <w:szCs w:val="20"/>
                              </w:rPr>
                              <w:t>犯罪被害者等給付金の支給等による犯罪被害者等の支援に関する法律（昭和55年法律第36号）及び国外犯罪被害弔慰金等の支給に関する法律（平成28年法律第73号）の運用に関し、被害者の要望を踏まえ、迅速・適正な措置を執るとともに、府民応接センター及び事件を担当する本部所属又は警察署が連携し、公益財団法人犯罪被害救援基金の調査活動、被害者支援活動等に積極的に協力する。</w:t>
                            </w:r>
                          </w:p>
                          <w:p w14:paraId="085A3564" w14:textId="77777777" w:rsidR="00953934" w:rsidRPr="001E368F"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 明朝"/>
                                <w:kern w:val="0"/>
                                <w:sz w:val="16"/>
                                <w:szCs w:val="20"/>
                              </w:rPr>
                            </w:pPr>
                            <w:bookmarkStart w:id="78" w:name="JUMP_SEQ_45"/>
                            <w:bookmarkEnd w:id="78"/>
                            <w:r w:rsidRPr="001E368F">
                              <w:rPr>
                                <w:rFonts w:ascii="ＭＳ Ｐゴシック" w:eastAsia="ＭＳ Ｐゴシック" w:hAnsi="ＭＳ Ｐゴシック" w:cs="ＭＳ 明朝"/>
                                <w:kern w:val="0"/>
                                <w:sz w:val="16"/>
                                <w:szCs w:val="20"/>
                              </w:rPr>
                              <w:t>ウ　暴力団犯罪に係る被害者に対する援助措置等の充実</w:t>
                            </w:r>
                          </w:p>
                          <w:p w14:paraId="07BEFD8C" w14:textId="77777777" w:rsidR="00953934" w:rsidRPr="001E368F"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 明朝"/>
                                <w:kern w:val="0"/>
                                <w:sz w:val="16"/>
                                <w:szCs w:val="20"/>
                              </w:rPr>
                            </w:pPr>
                            <w:bookmarkStart w:id="79" w:name="JUMP_SEQ_46"/>
                            <w:bookmarkEnd w:id="79"/>
                            <w:r w:rsidRPr="001E368F">
                              <w:rPr>
                                <w:rFonts w:ascii="ＭＳ Ｐゴシック" w:eastAsia="ＭＳ Ｐゴシック" w:hAnsi="ＭＳ Ｐゴシック" w:cs="ＭＳ 明朝"/>
                                <w:kern w:val="0"/>
                                <w:sz w:val="16"/>
                                <w:szCs w:val="20"/>
                              </w:rPr>
                              <w:t>暴力団員による暴力的要求行為の相手方に対する財産的被害回復のための援助を積極的に行うとともに、公益財団法人大阪府暴力追放推進センターが行う暴力団員による不当な行為に対する民事訴訟支援等について積極的に協力する。</w:t>
                            </w:r>
                          </w:p>
                          <w:p w14:paraId="45118A86"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80" w:name="JUMP_SEQ_47"/>
                            <w:bookmarkEnd w:id="80"/>
                            <w:r w:rsidRPr="001E368F">
                              <w:rPr>
                                <w:rFonts w:ascii="ＭＳ Ｐゴシック" w:eastAsia="ＭＳ Ｐゴシック" w:hAnsi="ＭＳ Ｐゴシック" w:cs="ＭＳ 明朝"/>
                                <w:kern w:val="0"/>
                                <w:sz w:val="16"/>
                                <w:szCs w:val="20"/>
                              </w:rPr>
                              <w:t>２　捜査過程における被害者の第二次的被害の防止・軽減</w:t>
                            </w:r>
                          </w:p>
                          <w:p w14:paraId="4CFC0607"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81" w:name="JUMP_SEQ_48"/>
                            <w:bookmarkEnd w:id="81"/>
                            <w:r w:rsidRPr="001E368F">
                              <w:rPr>
                                <w:rFonts w:ascii="ＭＳ Ｐゴシック" w:eastAsia="ＭＳ Ｐゴシック" w:hAnsi="ＭＳ Ｐゴシック" w:cs="ＭＳ 明朝"/>
                                <w:kern w:val="0"/>
                                <w:sz w:val="16"/>
                                <w:szCs w:val="20"/>
                              </w:rPr>
                              <w:t>(１)　犯罪捜査における被害者への対応の組織的改善</w:t>
                            </w:r>
                          </w:p>
                          <w:p w14:paraId="7B802217"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82" w:name="JUMP_SEQ_49"/>
                            <w:bookmarkEnd w:id="82"/>
                            <w:r w:rsidRPr="001E368F">
                              <w:rPr>
                                <w:rFonts w:ascii="ＭＳ Ｐゴシック" w:eastAsia="ＭＳ Ｐゴシック" w:hAnsi="ＭＳ Ｐゴシック" w:cs="ＭＳ 明朝"/>
                                <w:kern w:val="0"/>
                                <w:sz w:val="16"/>
                                <w:szCs w:val="20"/>
                              </w:rPr>
                              <w:t>犯罪捜査における被害者への対応を組織的に適切に行うため、被害者への適切な対応を適正捜査の要素として位置付け、被害者支援の趣旨、被害者への対応の基本等を捜査員個々に教養し、その徹底を図る。</w:t>
                            </w:r>
                          </w:p>
                          <w:p w14:paraId="7DA8CD9A"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83" w:name="JUMP_SEQ_50"/>
                            <w:bookmarkEnd w:id="83"/>
                            <w:r w:rsidRPr="001E368F">
                              <w:rPr>
                                <w:rFonts w:ascii="ＭＳ Ｐゴシック" w:eastAsia="ＭＳ Ｐゴシック" w:hAnsi="ＭＳ Ｐゴシック" w:cs="ＭＳ 明朝"/>
                                <w:kern w:val="0"/>
                                <w:sz w:val="16"/>
                                <w:szCs w:val="20"/>
                              </w:rPr>
                              <w:t>(２)　性犯罪捜査における指定女性捜査員による事情聴取等</w:t>
                            </w:r>
                          </w:p>
                          <w:p w14:paraId="4FE499E3" w14:textId="77777777" w:rsidR="00953934" w:rsidRPr="001E368F"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 明朝"/>
                                <w:kern w:val="0"/>
                                <w:sz w:val="16"/>
                                <w:szCs w:val="20"/>
                              </w:rPr>
                            </w:pPr>
                            <w:r w:rsidRPr="001E368F">
                              <w:rPr>
                                <w:rFonts w:ascii="ＭＳ Ｐゴシック" w:eastAsia="ＭＳ Ｐゴシック" w:hAnsi="ＭＳ Ｐゴシック" w:cs="ＭＳ 明朝"/>
                                <w:kern w:val="0"/>
                                <w:sz w:val="16"/>
                                <w:szCs w:val="20"/>
                              </w:rPr>
                              <w:t>の徹底</w:t>
                            </w:r>
                          </w:p>
                          <w:p w14:paraId="0FF06692"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84" w:name="JUMP_SEQ_51"/>
                            <w:bookmarkEnd w:id="84"/>
                            <w:r w:rsidRPr="001E368F">
                              <w:rPr>
                                <w:rFonts w:ascii="ＭＳ Ｐゴシック" w:eastAsia="ＭＳ Ｐゴシック" w:hAnsi="ＭＳ Ｐゴシック" w:cs="ＭＳ 明朝"/>
                                <w:kern w:val="0"/>
                                <w:sz w:val="16"/>
                                <w:szCs w:val="20"/>
                              </w:rPr>
                              <w:t>性犯罪の被害者の第二次的被害を防止・軽減するため、性犯罪の被害者からの事情聴取等は、原則として、別に定める指定女性捜査員が行うものとする。</w:t>
                            </w:r>
                          </w:p>
                          <w:p w14:paraId="149B9EFF"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85" w:name="JUMP_SEQ_52"/>
                            <w:bookmarkEnd w:id="85"/>
                            <w:r w:rsidRPr="001E368F">
                              <w:rPr>
                                <w:rFonts w:ascii="ＭＳ Ｐゴシック" w:eastAsia="ＭＳ Ｐゴシック" w:hAnsi="ＭＳ Ｐゴシック" w:cs="ＭＳ 明朝"/>
                                <w:kern w:val="0"/>
                                <w:sz w:val="16"/>
                                <w:szCs w:val="20"/>
                              </w:rPr>
                              <w:t>(３)　性犯罪捜査指導官の設置</w:t>
                            </w:r>
                          </w:p>
                          <w:p w14:paraId="312F59B4" w14:textId="77777777" w:rsidR="00953934" w:rsidRPr="001E368F" w:rsidRDefault="00953934" w:rsidP="001640BE">
                            <w:pPr>
                              <w:autoSpaceDE w:val="0"/>
                              <w:autoSpaceDN w:val="0"/>
                              <w:adjustRightInd w:val="0"/>
                              <w:spacing w:line="180" w:lineRule="exact"/>
                              <w:ind w:leftChars="150" w:left="395" w:hangingChars="50" w:hanging="80"/>
                              <w:jc w:val="left"/>
                              <w:rPr>
                                <w:rFonts w:ascii="ＭＳ Ｐゴシック" w:eastAsia="ＭＳ Ｐゴシック" w:hAnsi="ＭＳ Ｐゴシック" w:cs="ＭＳ 明朝"/>
                                <w:kern w:val="0"/>
                                <w:sz w:val="16"/>
                                <w:szCs w:val="20"/>
                              </w:rPr>
                            </w:pPr>
                            <w:bookmarkStart w:id="86" w:name="JUMP_SEQ_53"/>
                            <w:bookmarkEnd w:id="86"/>
                            <w:r w:rsidRPr="001E368F">
                              <w:rPr>
                                <w:rFonts w:ascii="ＭＳ Ｐゴシック" w:eastAsia="ＭＳ Ｐゴシック" w:hAnsi="ＭＳ Ｐゴシック" w:cs="ＭＳ 明朝"/>
                                <w:kern w:val="0"/>
                                <w:sz w:val="16"/>
                                <w:szCs w:val="20"/>
                              </w:rPr>
                              <w:t>ア　性犯罪捜査を適正かつ強力に推進するため、捜査第一課に性犯罪捜査指導官を設置する。</w:t>
                            </w:r>
                          </w:p>
                          <w:p w14:paraId="009129A8" w14:textId="77777777" w:rsidR="00953934" w:rsidRPr="001E368F" w:rsidRDefault="00953934" w:rsidP="001640BE">
                            <w:pPr>
                              <w:autoSpaceDE w:val="0"/>
                              <w:autoSpaceDN w:val="0"/>
                              <w:adjustRightInd w:val="0"/>
                              <w:spacing w:line="180" w:lineRule="exact"/>
                              <w:ind w:leftChars="150" w:left="395" w:hangingChars="50" w:hanging="80"/>
                              <w:jc w:val="left"/>
                              <w:rPr>
                                <w:rFonts w:ascii="ＭＳ Ｐゴシック" w:eastAsia="ＭＳ Ｐゴシック" w:hAnsi="ＭＳ Ｐゴシック" w:cs="ＭＳ 明朝"/>
                                <w:kern w:val="0"/>
                                <w:sz w:val="16"/>
                                <w:szCs w:val="20"/>
                              </w:rPr>
                            </w:pPr>
                            <w:bookmarkStart w:id="87" w:name="JUMP_SEQ_54"/>
                            <w:bookmarkEnd w:id="87"/>
                            <w:r w:rsidRPr="001E368F">
                              <w:rPr>
                                <w:rFonts w:ascii="ＭＳ Ｐゴシック" w:eastAsia="ＭＳ Ｐゴシック" w:hAnsi="ＭＳ Ｐゴシック" w:cs="ＭＳ 明朝"/>
                                <w:kern w:val="0"/>
                                <w:sz w:val="16"/>
                                <w:szCs w:val="20"/>
                              </w:rPr>
                              <w:t>イ　性犯罪捜査指導官は、捜査第一課管理官（性犯罪事件捜査担当）をもって充てる。</w:t>
                            </w:r>
                          </w:p>
                          <w:p w14:paraId="5BF7CEA6" w14:textId="77777777" w:rsidR="00953934" w:rsidRPr="001E368F" w:rsidRDefault="00953934" w:rsidP="001640BE">
                            <w:pPr>
                              <w:autoSpaceDE w:val="0"/>
                              <w:autoSpaceDN w:val="0"/>
                              <w:adjustRightInd w:val="0"/>
                              <w:spacing w:line="180" w:lineRule="exact"/>
                              <w:ind w:leftChars="150" w:left="395" w:hangingChars="50" w:hanging="80"/>
                              <w:jc w:val="left"/>
                              <w:rPr>
                                <w:rFonts w:ascii="ＭＳ Ｐゴシック" w:eastAsia="ＭＳ Ｐゴシック" w:hAnsi="ＭＳ Ｐゴシック" w:cs="ＭＳ 明朝"/>
                                <w:kern w:val="0"/>
                                <w:sz w:val="16"/>
                                <w:szCs w:val="20"/>
                              </w:rPr>
                            </w:pPr>
                            <w:bookmarkStart w:id="88" w:name="JUMP_SEQ_55"/>
                            <w:bookmarkEnd w:id="88"/>
                            <w:r w:rsidRPr="001E368F">
                              <w:rPr>
                                <w:rFonts w:ascii="ＭＳ Ｐゴシック" w:eastAsia="ＭＳ Ｐゴシック" w:hAnsi="ＭＳ Ｐゴシック" w:cs="ＭＳ 明朝"/>
                                <w:kern w:val="0"/>
                                <w:sz w:val="16"/>
                                <w:szCs w:val="20"/>
                              </w:rPr>
                              <w:t>ウ　性犯罪捜査指導官は、性犯罪の被害者からの適切な事情聴取のための指導等、各警察署において行う性犯罪捜査に関する指導を行うものとする。</w:t>
                            </w:r>
                          </w:p>
                          <w:p w14:paraId="4CBF8E1F"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89" w:name="JUMP_SEQ_56"/>
                            <w:bookmarkEnd w:id="89"/>
                            <w:r w:rsidRPr="001E368F">
                              <w:rPr>
                                <w:rFonts w:ascii="ＭＳ Ｐゴシック" w:eastAsia="ＭＳ Ｐゴシック" w:hAnsi="ＭＳ Ｐゴシック" w:cs="ＭＳ 明朝"/>
                                <w:kern w:val="0"/>
                                <w:sz w:val="16"/>
                                <w:szCs w:val="20"/>
                              </w:rPr>
                              <w:t>(４)　告訴・告発、被害届等の適切な受理</w:t>
                            </w:r>
                          </w:p>
                          <w:p w14:paraId="6BBC1C11"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90" w:name="JUMP_SEQ_57"/>
                            <w:bookmarkEnd w:id="90"/>
                            <w:r w:rsidRPr="001E368F">
                              <w:rPr>
                                <w:rFonts w:ascii="ＭＳ Ｐゴシック" w:eastAsia="ＭＳ Ｐゴシック" w:hAnsi="ＭＳ Ｐゴシック" w:cs="ＭＳ 明朝"/>
                                <w:kern w:val="0"/>
                                <w:sz w:val="16"/>
                                <w:szCs w:val="20"/>
                              </w:rPr>
                              <w:t>告訴・告発、被害届等の受理については、被害者の立場に立って誠実に対応する。</w:t>
                            </w:r>
                          </w:p>
                          <w:p w14:paraId="2A8DAC17"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91" w:name="JUMP_SEQ_58"/>
                            <w:bookmarkEnd w:id="91"/>
                            <w:r w:rsidRPr="001E368F">
                              <w:rPr>
                                <w:rFonts w:ascii="ＭＳ Ｐゴシック" w:eastAsia="ＭＳ Ｐゴシック" w:hAnsi="ＭＳ Ｐゴシック" w:cs="ＭＳ 明朝"/>
                                <w:kern w:val="0"/>
                                <w:sz w:val="16"/>
                                <w:szCs w:val="20"/>
                              </w:rPr>
                              <w:t>なお、犯罪としての立件措置が執れない事案についても、他の部門又は機関で対応した方が適切と思われるものについては、紹介等の必要な措置を執る。</w:t>
                            </w:r>
                          </w:p>
                          <w:p w14:paraId="180FC832"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92" w:name="JUMP_SEQ_59"/>
                            <w:bookmarkEnd w:id="92"/>
                            <w:r w:rsidRPr="001E368F">
                              <w:rPr>
                                <w:rFonts w:ascii="ＭＳ Ｐゴシック" w:eastAsia="ＭＳ Ｐゴシック" w:hAnsi="ＭＳ Ｐゴシック" w:cs="ＭＳ 明朝"/>
                                <w:kern w:val="0"/>
                                <w:sz w:val="16"/>
                                <w:szCs w:val="20"/>
                              </w:rPr>
                              <w:t>３　被害者等の安全の確保</w:t>
                            </w:r>
                          </w:p>
                          <w:p w14:paraId="307FF7D6"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93" w:name="JUMP_SEQ_60"/>
                            <w:bookmarkEnd w:id="93"/>
                            <w:r w:rsidRPr="001E368F">
                              <w:rPr>
                                <w:rFonts w:ascii="ＭＳ Ｐゴシック" w:eastAsia="ＭＳ Ｐゴシック" w:hAnsi="ＭＳ Ｐゴシック" w:cs="ＭＳ 明朝"/>
                                <w:kern w:val="0"/>
                                <w:sz w:val="16"/>
                                <w:szCs w:val="20"/>
                              </w:rPr>
                              <w:t>(１)　暴力団犯罪に係る被害者等の安全の確保</w:t>
                            </w:r>
                          </w:p>
                          <w:p w14:paraId="3853A622"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94" w:name="JUMP_SEQ_61"/>
                            <w:bookmarkEnd w:id="94"/>
                            <w:r w:rsidRPr="001E368F">
                              <w:rPr>
                                <w:rFonts w:ascii="ＭＳ Ｐゴシック" w:eastAsia="ＭＳ Ｐゴシック" w:hAnsi="ＭＳ Ｐゴシック" w:cs="ＭＳ 明朝"/>
                                <w:kern w:val="0"/>
                                <w:sz w:val="16"/>
                                <w:szCs w:val="20"/>
                              </w:rPr>
                              <w:t>暴力団犯罪に係る被害者、参考人及び関係者の安全を確保するため、緊急通報装置等必要な装備資器材を活用して保護対策の充実を図る。また、暴力団の被害に関する相談に的確に対応するとともに、公益財団法人大阪府暴力追放推進センターが行う相談業務の円滑な運営に積極的に協力する。</w:t>
                            </w:r>
                          </w:p>
                          <w:p w14:paraId="7C193493"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95" w:name="JUMP_SEQ_62"/>
                            <w:bookmarkEnd w:id="95"/>
                            <w:r w:rsidRPr="001E368F">
                              <w:rPr>
                                <w:rFonts w:ascii="ＭＳ Ｐゴシック" w:eastAsia="ＭＳ Ｐゴシック" w:hAnsi="ＭＳ Ｐゴシック" w:cs="ＭＳ 明朝"/>
                                <w:kern w:val="0"/>
                                <w:sz w:val="16"/>
                                <w:szCs w:val="20"/>
                              </w:rPr>
                              <w:t>(２)　再被害の防止</w:t>
                            </w:r>
                          </w:p>
                          <w:p w14:paraId="6E02DD84"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96" w:name="JUMP_SEQ_63"/>
                            <w:bookmarkEnd w:id="96"/>
                            <w:r w:rsidRPr="001E368F">
                              <w:rPr>
                                <w:rFonts w:ascii="ＭＳ Ｐゴシック" w:eastAsia="ＭＳ Ｐゴシック" w:hAnsi="ＭＳ Ｐゴシック" w:cs="ＭＳ 明朝"/>
                                <w:kern w:val="0"/>
                                <w:sz w:val="16"/>
                                <w:szCs w:val="20"/>
                              </w:rPr>
                              <w:t>被害者が同一の加害者から再び被害を受けること（以下「再被害」という。）を防止するため、必要な対策を的確に講ずる。</w:t>
                            </w:r>
                          </w:p>
                          <w:p w14:paraId="7EF9035D"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97" w:name="JUMP_SEQ_64"/>
                            <w:bookmarkEnd w:id="97"/>
                            <w:r w:rsidRPr="001E368F">
                              <w:rPr>
                                <w:rFonts w:ascii="ＭＳ Ｐゴシック" w:eastAsia="ＭＳ Ｐゴシック" w:hAnsi="ＭＳ Ｐゴシック" w:cs="ＭＳ 明朝"/>
                                <w:kern w:val="0"/>
                                <w:sz w:val="16"/>
                                <w:szCs w:val="20"/>
                              </w:rPr>
                              <w:t>なお、再被害を防止するための対策については、別に定める。</w:t>
                            </w:r>
                          </w:p>
                          <w:p w14:paraId="32031513"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98" w:name="JUMP_SEQ_65"/>
                            <w:bookmarkEnd w:id="98"/>
                            <w:r w:rsidRPr="001E368F">
                              <w:rPr>
                                <w:rFonts w:ascii="ＭＳ Ｐゴシック" w:eastAsia="ＭＳ Ｐゴシック" w:hAnsi="ＭＳ Ｐゴシック" w:cs="ＭＳ 明朝"/>
                                <w:kern w:val="0"/>
                                <w:sz w:val="16"/>
                                <w:szCs w:val="20"/>
                              </w:rPr>
                              <w:t>(３)　女性による被害相談体制の強化</w:t>
                            </w:r>
                          </w:p>
                          <w:p w14:paraId="3B4C5158"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99" w:name="JUMP_SEQ_66"/>
                            <w:bookmarkEnd w:id="99"/>
                            <w:r w:rsidRPr="001E368F">
                              <w:rPr>
                                <w:rFonts w:ascii="ＭＳ Ｐゴシック" w:eastAsia="ＭＳ Ｐゴシック" w:hAnsi="ＭＳ Ｐゴシック" w:cs="ＭＳ 明朝"/>
                                <w:kern w:val="0"/>
                                <w:sz w:val="16"/>
                                <w:szCs w:val="20"/>
                              </w:rPr>
                              <w:t>女性の被害者からの警察への相談を容易にし、被害者の安全の確保及び被害の拡大防止を図るため、女性警察官を活用するなどして女性による被害相談体制を強化する。</w:t>
                            </w:r>
                          </w:p>
                          <w:p w14:paraId="79D975D5"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00" w:name="JUMP_SEQ_67"/>
                            <w:bookmarkEnd w:id="100"/>
                            <w:r w:rsidRPr="001E368F">
                              <w:rPr>
                                <w:rFonts w:ascii="ＭＳ Ｐゴシック" w:eastAsia="ＭＳ Ｐゴシック" w:hAnsi="ＭＳ Ｐゴシック" w:cs="ＭＳ 明朝"/>
                                <w:kern w:val="0"/>
                                <w:sz w:val="16"/>
                                <w:szCs w:val="20"/>
                              </w:rPr>
                              <w:t>(４)　生活安全情報の提供</w:t>
                            </w:r>
                          </w:p>
                          <w:p w14:paraId="268A568E"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101" w:name="JUMP_SEQ_68"/>
                            <w:bookmarkEnd w:id="101"/>
                            <w:r w:rsidRPr="001E368F">
                              <w:rPr>
                                <w:rFonts w:ascii="ＭＳ Ｐゴシック" w:eastAsia="ＭＳ Ｐゴシック" w:hAnsi="ＭＳ Ｐゴシック" w:cs="ＭＳ 明朝"/>
                                <w:kern w:val="0"/>
                                <w:sz w:val="16"/>
                                <w:szCs w:val="20"/>
                              </w:rPr>
                              <w:t>被害の予防、拡大防止等に関する情報の提供はもちろん、犯罪に至らない事案についても、地域住民の要望に応じた各種情報の積極的な提供を行う。</w:t>
                            </w:r>
                          </w:p>
                          <w:p w14:paraId="242747E6"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02" w:name="JUMP_SEQ_69"/>
                            <w:bookmarkEnd w:id="102"/>
                            <w:r w:rsidRPr="001E368F">
                              <w:rPr>
                                <w:rFonts w:ascii="ＭＳ Ｐゴシック" w:eastAsia="ＭＳ Ｐゴシック" w:hAnsi="ＭＳ Ｐゴシック" w:cs="ＭＳ 明朝"/>
                                <w:kern w:val="0"/>
                                <w:sz w:val="16"/>
                                <w:szCs w:val="20"/>
                              </w:rPr>
                              <w:t>４　関係機関・団体とのネットワークの構築</w:t>
                            </w:r>
                          </w:p>
                          <w:p w14:paraId="11FE12E2" w14:textId="77777777" w:rsidR="00953934" w:rsidRPr="001E368F" w:rsidRDefault="00953934" w:rsidP="001640BE">
                            <w:pPr>
                              <w:autoSpaceDE w:val="0"/>
                              <w:autoSpaceDN w:val="0"/>
                              <w:adjustRightInd w:val="0"/>
                              <w:spacing w:line="180" w:lineRule="exact"/>
                              <w:ind w:leftChars="100" w:left="210" w:firstLineChars="100" w:firstLine="160"/>
                              <w:jc w:val="left"/>
                              <w:rPr>
                                <w:rFonts w:ascii="ＭＳ Ｐゴシック" w:eastAsia="ＭＳ Ｐゴシック" w:hAnsi="ＭＳ Ｐゴシック" w:cs="ＭＳ 明朝"/>
                                <w:kern w:val="0"/>
                                <w:sz w:val="16"/>
                                <w:szCs w:val="20"/>
                              </w:rPr>
                            </w:pPr>
                            <w:bookmarkStart w:id="103" w:name="JUMP_SEQ_70"/>
                            <w:bookmarkEnd w:id="103"/>
                            <w:r w:rsidRPr="001E368F">
                              <w:rPr>
                                <w:rFonts w:ascii="ＭＳ Ｐゴシック" w:eastAsia="ＭＳ Ｐゴシック" w:hAnsi="ＭＳ Ｐゴシック" w:cs="ＭＳ 明朝"/>
                                <w:kern w:val="0"/>
                                <w:sz w:val="16"/>
                                <w:szCs w:val="20"/>
                              </w:rPr>
                              <w:t>被害者支援にかかわる機関・団体と連携して、被害者の要望にこたえる体制を整備し、実効性のある被害者支援を推進するため、警察署単位に被害者支援協議会を設置する。</w:t>
                            </w:r>
                          </w:p>
                          <w:p w14:paraId="5B2710C9"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04" w:name="JUMP_SEQ_71"/>
                            <w:bookmarkEnd w:id="104"/>
                            <w:r w:rsidRPr="001E368F">
                              <w:rPr>
                                <w:rFonts w:ascii="ＭＳ Ｐゴシック" w:eastAsia="ＭＳ Ｐゴシック" w:hAnsi="ＭＳ Ｐゴシック" w:cs="ＭＳ 明朝"/>
                                <w:kern w:val="0"/>
                                <w:sz w:val="16"/>
                                <w:szCs w:val="20"/>
                              </w:rPr>
                              <w:t>５　所属職員に対する指導教養の徹底</w:t>
                            </w:r>
                          </w:p>
                          <w:p w14:paraId="04BBE110" w14:textId="77777777" w:rsidR="00953934" w:rsidRPr="001E368F" w:rsidRDefault="00953934" w:rsidP="001252DF">
                            <w:pPr>
                              <w:autoSpaceDE w:val="0"/>
                              <w:autoSpaceDN w:val="0"/>
                              <w:adjustRightInd w:val="0"/>
                              <w:spacing w:line="180" w:lineRule="exact"/>
                              <w:ind w:leftChars="100" w:left="210" w:firstLineChars="100" w:firstLine="160"/>
                              <w:jc w:val="left"/>
                              <w:rPr>
                                <w:rFonts w:ascii="ＭＳ Ｐゴシック" w:eastAsia="ＭＳ Ｐゴシック" w:hAnsi="ＭＳ Ｐゴシック" w:cs="ＭＳ 明朝"/>
                                <w:kern w:val="0"/>
                                <w:sz w:val="16"/>
                                <w:szCs w:val="20"/>
                              </w:rPr>
                            </w:pPr>
                            <w:bookmarkStart w:id="105" w:name="JUMP_SEQ_72"/>
                            <w:bookmarkEnd w:id="105"/>
                            <w:r w:rsidRPr="001E368F">
                              <w:rPr>
                                <w:rFonts w:ascii="ＭＳ Ｐゴシック" w:eastAsia="ＭＳ Ｐゴシック" w:hAnsi="ＭＳ Ｐゴシック" w:cs="ＭＳ 明朝"/>
                                <w:kern w:val="0"/>
                                <w:sz w:val="16"/>
                                <w:szCs w:val="20"/>
                              </w:rPr>
                              <w:t>所属長は、所属職員に対し、被害者支援の基本原則についての指導教養を推進し、その徹底を図る。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3DF91" id="Text Box 1947" o:spid="_x0000_s1061" type="#_x0000_t202" style="position:absolute;left:0;text-align:left;margin-left:229.85pt;margin-top:14pt;width:235.3pt;height:665.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">
                <v:textbox inset="5.85pt,.7pt,5.85pt,.7pt">
                  <w:txbxContent>
                    <w:p w14:paraId="5F3C6995"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r w:rsidRPr="001E368F">
                        <w:rPr>
                          <w:rFonts w:ascii="ＭＳ Ｐゴシック" w:eastAsia="ＭＳ Ｐゴシック" w:hAnsi="ＭＳ Ｐゴシック" w:cs="ＭＳ 明朝"/>
                          <w:kern w:val="0"/>
                          <w:sz w:val="16"/>
                          <w:szCs w:val="20"/>
                        </w:rPr>
                        <w:t>(３)　被害の補償・被害品の回復</w:t>
                      </w:r>
                    </w:p>
                    <w:p w14:paraId="2BAB61F5" w14:textId="77777777" w:rsidR="00953934" w:rsidRPr="001E368F"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 明朝"/>
                          <w:kern w:val="0"/>
                          <w:sz w:val="16"/>
                          <w:szCs w:val="20"/>
                        </w:rPr>
                      </w:pPr>
                      <w:bookmarkStart w:id="106" w:name="JUMP_SEQ_41"/>
                      <w:bookmarkEnd w:id="106"/>
                      <w:r w:rsidRPr="001E368F">
                        <w:rPr>
                          <w:rFonts w:ascii="ＭＳ Ｐゴシック" w:eastAsia="ＭＳ Ｐゴシック" w:hAnsi="ＭＳ Ｐゴシック" w:cs="ＭＳ 明朝"/>
                          <w:kern w:val="0"/>
                          <w:sz w:val="16"/>
                          <w:szCs w:val="20"/>
                        </w:rPr>
                        <w:t>ア　速やかな還付手続等の徹底</w:t>
                      </w:r>
                    </w:p>
                    <w:p w14:paraId="68D9ABE6" w14:textId="77777777" w:rsidR="00953934" w:rsidRPr="001E368F"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 明朝"/>
                          <w:kern w:val="0"/>
                          <w:sz w:val="16"/>
                          <w:szCs w:val="20"/>
                        </w:rPr>
                      </w:pPr>
                      <w:bookmarkStart w:id="107" w:name="JUMP_SEQ_42"/>
                      <w:bookmarkEnd w:id="107"/>
                      <w:r w:rsidRPr="001E368F">
                        <w:rPr>
                          <w:rFonts w:ascii="ＭＳ Ｐゴシック" w:eastAsia="ＭＳ Ｐゴシック" w:hAnsi="ＭＳ Ｐゴシック" w:cs="ＭＳ 明朝"/>
                          <w:kern w:val="0"/>
                          <w:sz w:val="16"/>
                          <w:szCs w:val="20"/>
                        </w:rPr>
                        <w:t>犯罪捜査、地域警察活動等において被害品の発見等に至った場合は、証拠品の適正な保管・管理を行い、早期還付手続による速やかな被害回復に努める。</w:t>
                      </w:r>
                      <w:bookmarkStart w:id="108" w:name="JUMP_SEQ_43"/>
                      <w:bookmarkEnd w:id="108"/>
                    </w:p>
                    <w:p w14:paraId="01A483BB" w14:textId="77777777" w:rsidR="00953934" w:rsidRPr="001E368F" w:rsidRDefault="00953934" w:rsidP="001640BE">
                      <w:pPr>
                        <w:autoSpaceDE w:val="0"/>
                        <w:autoSpaceDN w:val="0"/>
                        <w:adjustRightInd w:val="0"/>
                        <w:spacing w:line="180" w:lineRule="exact"/>
                        <w:ind w:leftChars="150" w:left="395" w:hangingChars="50" w:hanging="80"/>
                        <w:jc w:val="left"/>
                        <w:rPr>
                          <w:rFonts w:ascii="ＭＳ Ｐゴシック" w:eastAsia="ＭＳ Ｐゴシック" w:hAnsi="ＭＳ Ｐゴシック" w:cs="ＭＳ 明朝"/>
                          <w:kern w:val="0"/>
                          <w:sz w:val="16"/>
                          <w:szCs w:val="20"/>
                        </w:rPr>
                      </w:pPr>
                      <w:r w:rsidRPr="001E368F">
                        <w:rPr>
                          <w:rFonts w:ascii="ＭＳ Ｐゴシック" w:eastAsia="ＭＳ Ｐゴシック" w:hAnsi="ＭＳ Ｐゴシック" w:cs="ＭＳ 明朝"/>
                          <w:kern w:val="0"/>
                          <w:sz w:val="16"/>
                          <w:szCs w:val="20"/>
                        </w:rPr>
                        <w:t>イ　犯罪被害者等給付金の支給等による犯罪被害者等の</w:t>
                      </w:r>
                    </w:p>
                    <w:p w14:paraId="1F5E4300" w14:textId="77777777" w:rsidR="00953934" w:rsidRPr="001E368F" w:rsidRDefault="00953934" w:rsidP="001640BE">
                      <w:pPr>
                        <w:autoSpaceDE w:val="0"/>
                        <w:autoSpaceDN w:val="0"/>
                        <w:adjustRightInd w:val="0"/>
                        <w:spacing w:line="180" w:lineRule="exact"/>
                        <w:ind w:firstLineChars="250" w:firstLine="400"/>
                        <w:jc w:val="left"/>
                        <w:rPr>
                          <w:rFonts w:ascii="ＭＳ Ｐゴシック" w:eastAsia="ＭＳ Ｐゴシック" w:hAnsi="ＭＳ Ｐゴシック" w:cs="ＭＳ 明朝"/>
                          <w:kern w:val="0"/>
                          <w:sz w:val="16"/>
                          <w:szCs w:val="20"/>
                        </w:rPr>
                      </w:pPr>
                      <w:r w:rsidRPr="001E368F">
                        <w:rPr>
                          <w:rFonts w:ascii="ＭＳ Ｐゴシック" w:eastAsia="ＭＳ Ｐゴシック" w:hAnsi="ＭＳ Ｐゴシック" w:cs="ＭＳ 明朝"/>
                          <w:kern w:val="0"/>
                          <w:sz w:val="16"/>
                          <w:szCs w:val="20"/>
                        </w:rPr>
                        <w:t>支援に関する法律等の適切な運用等</w:t>
                      </w:r>
                    </w:p>
                    <w:p w14:paraId="7E3D14F7" w14:textId="77777777" w:rsidR="00953934" w:rsidRPr="001E368F"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 明朝"/>
                          <w:kern w:val="0"/>
                          <w:sz w:val="16"/>
                          <w:szCs w:val="20"/>
                        </w:rPr>
                      </w:pPr>
                      <w:bookmarkStart w:id="109" w:name="JUMP_SEQ_44"/>
                      <w:bookmarkEnd w:id="109"/>
                      <w:r w:rsidRPr="001E368F">
                        <w:rPr>
                          <w:rFonts w:ascii="ＭＳ Ｐゴシック" w:eastAsia="ＭＳ Ｐゴシック" w:hAnsi="ＭＳ Ｐゴシック" w:cs="ＭＳ 明朝"/>
                          <w:kern w:val="0"/>
                          <w:sz w:val="16"/>
                          <w:szCs w:val="20"/>
                        </w:rPr>
                        <w:t>犯罪被害者等給付金の支給等による犯罪被害者等の支援に関する法律（昭和55年法律第36号）及び国外犯罪被害弔慰金等の支給に関する法律（平成28年法律第73号）の運用に関し、被害者の要望を踏まえ、迅速・適正な措置を執るとともに、府民応接センター及び事件を担当する本部所属又は警察署が連携し、公益財団法人犯罪被害救援基金の調査活動、被害者支援活動等に積極的に協力する。</w:t>
                      </w:r>
                    </w:p>
                    <w:p w14:paraId="085A3564" w14:textId="77777777" w:rsidR="00953934" w:rsidRPr="001E368F"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 明朝"/>
                          <w:kern w:val="0"/>
                          <w:sz w:val="16"/>
                          <w:szCs w:val="20"/>
                        </w:rPr>
                      </w:pPr>
                      <w:bookmarkStart w:id="110" w:name="JUMP_SEQ_45"/>
                      <w:bookmarkEnd w:id="110"/>
                      <w:r w:rsidRPr="001E368F">
                        <w:rPr>
                          <w:rFonts w:ascii="ＭＳ Ｐゴシック" w:eastAsia="ＭＳ Ｐゴシック" w:hAnsi="ＭＳ Ｐゴシック" w:cs="ＭＳ 明朝"/>
                          <w:kern w:val="0"/>
                          <w:sz w:val="16"/>
                          <w:szCs w:val="20"/>
                        </w:rPr>
                        <w:t>ウ　暴力団犯罪に係る被害者に対する援助措置等の充実</w:t>
                      </w:r>
                    </w:p>
                    <w:p w14:paraId="07BEFD8C" w14:textId="77777777" w:rsidR="00953934" w:rsidRPr="001E368F" w:rsidRDefault="00953934" w:rsidP="001640BE">
                      <w:pPr>
                        <w:autoSpaceDE w:val="0"/>
                        <w:autoSpaceDN w:val="0"/>
                        <w:adjustRightInd w:val="0"/>
                        <w:spacing w:line="180" w:lineRule="exact"/>
                        <w:ind w:leftChars="200" w:left="420" w:firstLineChars="100" w:firstLine="160"/>
                        <w:jc w:val="left"/>
                        <w:rPr>
                          <w:rFonts w:ascii="ＭＳ Ｐゴシック" w:eastAsia="ＭＳ Ｐゴシック" w:hAnsi="ＭＳ Ｐゴシック" w:cs="ＭＳ 明朝"/>
                          <w:kern w:val="0"/>
                          <w:sz w:val="16"/>
                          <w:szCs w:val="20"/>
                        </w:rPr>
                      </w:pPr>
                      <w:bookmarkStart w:id="111" w:name="JUMP_SEQ_46"/>
                      <w:bookmarkEnd w:id="111"/>
                      <w:r w:rsidRPr="001E368F">
                        <w:rPr>
                          <w:rFonts w:ascii="ＭＳ Ｐゴシック" w:eastAsia="ＭＳ Ｐゴシック" w:hAnsi="ＭＳ Ｐゴシック" w:cs="ＭＳ 明朝"/>
                          <w:kern w:val="0"/>
                          <w:sz w:val="16"/>
                          <w:szCs w:val="20"/>
                        </w:rPr>
                        <w:t>暴力団員による暴力的要求行為の相手方に対する財産的被害回復のための援助を積極的に行うとともに、公益財団法人大阪府暴力追放推進センターが行う暴力団員による不当な行為に対する民事訴訟支援等について積極的に協力する。</w:t>
                      </w:r>
                    </w:p>
                    <w:p w14:paraId="45118A86"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12" w:name="JUMP_SEQ_47"/>
                      <w:bookmarkEnd w:id="112"/>
                      <w:r w:rsidRPr="001E368F">
                        <w:rPr>
                          <w:rFonts w:ascii="ＭＳ Ｐゴシック" w:eastAsia="ＭＳ Ｐゴシック" w:hAnsi="ＭＳ Ｐゴシック" w:cs="ＭＳ 明朝"/>
                          <w:kern w:val="0"/>
                          <w:sz w:val="16"/>
                          <w:szCs w:val="20"/>
                        </w:rPr>
                        <w:t>２　捜査過程における被害者の第二次的被害の防止・軽減</w:t>
                      </w:r>
                    </w:p>
                    <w:p w14:paraId="4CFC0607"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13" w:name="JUMP_SEQ_48"/>
                      <w:bookmarkEnd w:id="113"/>
                      <w:r w:rsidRPr="001E368F">
                        <w:rPr>
                          <w:rFonts w:ascii="ＭＳ Ｐゴシック" w:eastAsia="ＭＳ Ｐゴシック" w:hAnsi="ＭＳ Ｐゴシック" w:cs="ＭＳ 明朝"/>
                          <w:kern w:val="0"/>
                          <w:sz w:val="16"/>
                          <w:szCs w:val="20"/>
                        </w:rPr>
                        <w:t>(１)　犯罪捜査における被害者への対応の組織的改善</w:t>
                      </w:r>
                    </w:p>
                    <w:p w14:paraId="7B802217"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114" w:name="JUMP_SEQ_49"/>
                      <w:bookmarkEnd w:id="114"/>
                      <w:r w:rsidRPr="001E368F">
                        <w:rPr>
                          <w:rFonts w:ascii="ＭＳ Ｐゴシック" w:eastAsia="ＭＳ Ｐゴシック" w:hAnsi="ＭＳ Ｐゴシック" w:cs="ＭＳ 明朝"/>
                          <w:kern w:val="0"/>
                          <w:sz w:val="16"/>
                          <w:szCs w:val="20"/>
                        </w:rPr>
                        <w:t>犯罪捜査における被害者への対応を組織的に適切に行うため、被害者への適切な対応を適正捜査の要素として位置付け、被害者支援の趣旨、被害者への対応の基本等を捜査員個々に教養し、その徹底を図る。</w:t>
                      </w:r>
                    </w:p>
                    <w:p w14:paraId="7DA8CD9A"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15" w:name="JUMP_SEQ_50"/>
                      <w:bookmarkEnd w:id="115"/>
                      <w:r w:rsidRPr="001E368F">
                        <w:rPr>
                          <w:rFonts w:ascii="ＭＳ Ｐゴシック" w:eastAsia="ＭＳ Ｐゴシック" w:hAnsi="ＭＳ Ｐゴシック" w:cs="ＭＳ 明朝"/>
                          <w:kern w:val="0"/>
                          <w:sz w:val="16"/>
                          <w:szCs w:val="20"/>
                        </w:rPr>
                        <w:t>(２)　性犯罪捜査における指定女性捜査員による事情聴取等</w:t>
                      </w:r>
                    </w:p>
                    <w:p w14:paraId="4FE499E3" w14:textId="77777777" w:rsidR="00953934" w:rsidRPr="001E368F" w:rsidRDefault="00953934" w:rsidP="001640BE">
                      <w:pPr>
                        <w:autoSpaceDE w:val="0"/>
                        <w:autoSpaceDN w:val="0"/>
                        <w:adjustRightInd w:val="0"/>
                        <w:spacing w:line="180" w:lineRule="exact"/>
                        <w:ind w:firstLineChars="200" w:firstLine="320"/>
                        <w:jc w:val="left"/>
                        <w:rPr>
                          <w:rFonts w:ascii="ＭＳ Ｐゴシック" w:eastAsia="ＭＳ Ｐゴシック" w:hAnsi="ＭＳ Ｐゴシック" w:cs="ＭＳ 明朝"/>
                          <w:kern w:val="0"/>
                          <w:sz w:val="16"/>
                          <w:szCs w:val="20"/>
                        </w:rPr>
                      </w:pPr>
                      <w:r w:rsidRPr="001E368F">
                        <w:rPr>
                          <w:rFonts w:ascii="ＭＳ Ｐゴシック" w:eastAsia="ＭＳ Ｐゴシック" w:hAnsi="ＭＳ Ｐゴシック" w:cs="ＭＳ 明朝"/>
                          <w:kern w:val="0"/>
                          <w:sz w:val="16"/>
                          <w:szCs w:val="20"/>
                        </w:rPr>
                        <w:t>の徹底</w:t>
                      </w:r>
                    </w:p>
                    <w:p w14:paraId="0FF06692"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116" w:name="JUMP_SEQ_51"/>
                      <w:bookmarkEnd w:id="116"/>
                      <w:r w:rsidRPr="001E368F">
                        <w:rPr>
                          <w:rFonts w:ascii="ＭＳ Ｐゴシック" w:eastAsia="ＭＳ Ｐゴシック" w:hAnsi="ＭＳ Ｐゴシック" w:cs="ＭＳ 明朝"/>
                          <w:kern w:val="0"/>
                          <w:sz w:val="16"/>
                          <w:szCs w:val="20"/>
                        </w:rPr>
                        <w:t>性犯罪の被害者の第二次的被害を防止・軽減するため、性犯罪の被害者からの事情聴取等は、原則として、別に定める指定女性捜査員が行うものとする。</w:t>
                      </w:r>
                    </w:p>
                    <w:p w14:paraId="149B9EFF"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17" w:name="JUMP_SEQ_52"/>
                      <w:bookmarkEnd w:id="117"/>
                      <w:r w:rsidRPr="001E368F">
                        <w:rPr>
                          <w:rFonts w:ascii="ＭＳ Ｐゴシック" w:eastAsia="ＭＳ Ｐゴシック" w:hAnsi="ＭＳ Ｐゴシック" w:cs="ＭＳ 明朝"/>
                          <w:kern w:val="0"/>
                          <w:sz w:val="16"/>
                          <w:szCs w:val="20"/>
                        </w:rPr>
                        <w:t>(３)　性犯罪捜査指導官の設置</w:t>
                      </w:r>
                    </w:p>
                    <w:p w14:paraId="312F59B4" w14:textId="77777777" w:rsidR="00953934" w:rsidRPr="001E368F" w:rsidRDefault="00953934" w:rsidP="001640BE">
                      <w:pPr>
                        <w:autoSpaceDE w:val="0"/>
                        <w:autoSpaceDN w:val="0"/>
                        <w:adjustRightInd w:val="0"/>
                        <w:spacing w:line="180" w:lineRule="exact"/>
                        <w:ind w:leftChars="150" w:left="395" w:hangingChars="50" w:hanging="80"/>
                        <w:jc w:val="left"/>
                        <w:rPr>
                          <w:rFonts w:ascii="ＭＳ Ｐゴシック" w:eastAsia="ＭＳ Ｐゴシック" w:hAnsi="ＭＳ Ｐゴシック" w:cs="ＭＳ 明朝"/>
                          <w:kern w:val="0"/>
                          <w:sz w:val="16"/>
                          <w:szCs w:val="20"/>
                        </w:rPr>
                      </w:pPr>
                      <w:bookmarkStart w:id="118" w:name="JUMP_SEQ_53"/>
                      <w:bookmarkEnd w:id="118"/>
                      <w:r w:rsidRPr="001E368F">
                        <w:rPr>
                          <w:rFonts w:ascii="ＭＳ Ｐゴシック" w:eastAsia="ＭＳ Ｐゴシック" w:hAnsi="ＭＳ Ｐゴシック" w:cs="ＭＳ 明朝"/>
                          <w:kern w:val="0"/>
                          <w:sz w:val="16"/>
                          <w:szCs w:val="20"/>
                        </w:rPr>
                        <w:t>ア　性犯罪捜査を適正かつ強力に推進するため、捜査第一課に性犯罪捜査指導官を設置する。</w:t>
                      </w:r>
                    </w:p>
                    <w:p w14:paraId="009129A8" w14:textId="77777777" w:rsidR="00953934" w:rsidRPr="001E368F" w:rsidRDefault="00953934" w:rsidP="001640BE">
                      <w:pPr>
                        <w:autoSpaceDE w:val="0"/>
                        <w:autoSpaceDN w:val="0"/>
                        <w:adjustRightInd w:val="0"/>
                        <w:spacing w:line="180" w:lineRule="exact"/>
                        <w:ind w:leftChars="150" w:left="395" w:hangingChars="50" w:hanging="80"/>
                        <w:jc w:val="left"/>
                        <w:rPr>
                          <w:rFonts w:ascii="ＭＳ Ｐゴシック" w:eastAsia="ＭＳ Ｐゴシック" w:hAnsi="ＭＳ Ｐゴシック" w:cs="ＭＳ 明朝"/>
                          <w:kern w:val="0"/>
                          <w:sz w:val="16"/>
                          <w:szCs w:val="20"/>
                        </w:rPr>
                      </w:pPr>
                      <w:bookmarkStart w:id="119" w:name="JUMP_SEQ_54"/>
                      <w:bookmarkEnd w:id="119"/>
                      <w:r w:rsidRPr="001E368F">
                        <w:rPr>
                          <w:rFonts w:ascii="ＭＳ Ｐゴシック" w:eastAsia="ＭＳ Ｐゴシック" w:hAnsi="ＭＳ Ｐゴシック" w:cs="ＭＳ 明朝"/>
                          <w:kern w:val="0"/>
                          <w:sz w:val="16"/>
                          <w:szCs w:val="20"/>
                        </w:rPr>
                        <w:t>イ　性犯罪捜査指導官は、捜査第一課管理官（性犯罪事件捜査担当）をもって充てる。</w:t>
                      </w:r>
                    </w:p>
                    <w:p w14:paraId="5BF7CEA6" w14:textId="77777777" w:rsidR="00953934" w:rsidRPr="001E368F" w:rsidRDefault="00953934" w:rsidP="001640BE">
                      <w:pPr>
                        <w:autoSpaceDE w:val="0"/>
                        <w:autoSpaceDN w:val="0"/>
                        <w:adjustRightInd w:val="0"/>
                        <w:spacing w:line="180" w:lineRule="exact"/>
                        <w:ind w:leftChars="150" w:left="395" w:hangingChars="50" w:hanging="80"/>
                        <w:jc w:val="left"/>
                        <w:rPr>
                          <w:rFonts w:ascii="ＭＳ Ｐゴシック" w:eastAsia="ＭＳ Ｐゴシック" w:hAnsi="ＭＳ Ｐゴシック" w:cs="ＭＳ 明朝"/>
                          <w:kern w:val="0"/>
                          <w:sz w:val="16"/>
                          <w:szCs w:val="20"/>
                        </w:rPr>
                      </w:pPr>
                      <w:bookmarkStart w:id="120" w:name="JUMP_SEQ_55"/>
                      <w:bookmarkEnd w:id="120"/>
                      <w:r w:rsidRPr="001E368F">
                        <w:rPr>
                          <w:rFonts w:ascii="ＭＳ Ｐゴシック" w:eastAsia="ＭＳ Ｐゴシック" w:hAnsi="ＭＳ Ｐゴシック" w:cs="ＭＳ 明朝"/>
                          <w:kern w:val="0"/>
                          <w:sz w:val="16"/>
                          <w:szCs w:val="20"/>
                        </w:rPr>
                        <w:t>ウ　性犯罪捜査指導官は、性犯罪の被害者からの適切な事情聴取のための指導等、各警察署において行う性犯罪捜査に関する指導を行うものとする。</w:t>
                      </w:r>
                    </w:p>
                    <w:p w14:paraId="4CBF8E1F"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21" w:name="JUMP_SEQ_56"/>
                      <w:bookmarkEnd w:id="121"/>
                      <w:r w:rsidRPr="001E368F">
                        <w:rPr>
                          <w:rFonts w:ascii="ＭＳ Ｐゴシック" w:eastAsia="ＭＳ Ｐゴシック" w:hAnsi="ＭＳ Ｐゴシック" w:cs="ＭＳ 明朝"/>
                          <w:kern w:val="0"/>
                          <w:sz w:val="16"/>
                          <w:szCs w:val="20"/>
                        </w:rPr>
                        <w:t>(４)　告訴・告発、被害届等の適切な受理</w:t>
                      </w:r>
                    </w:p>
                    <w:p w14:paraId="6BBC1C11"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122" w:name="JUMP_SEQ_57"/>
                      <w:bookmarkEnd w:id="122"/>
                      <w:r w:rsidRPr="001E368F">
                        <w:rPr>
                          <w:rFonts w:ascii="ＭＳ Ｐゴシック" w:eastAsia="ＭＳ Ｐゴシック" w:hAnsi="ＭＳ Ｐゴシック" w:cs="ＭＳ 明朝"/>
                          <w:kern w:val="0"/>
                          <w:sz w:val="16"/>
                          <w:szCs w:val="20"/>
                        </w:rPr>
                        <w:t>告訴・告発、被害届等の受理については、被害者の立場に立って誠実に対応する。</w:t>
                      </w:r>
                    </w:p>
                    <w:p w14:paraId="2A8DAC17"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123" w:name="JUMP_SEQ_58"/>
                      <w:bookmarkEnd w:id="123"/>
                      <w:r w:rsidRPr="001E368F">
                        <w:rPr>
                          <w:rFonts w:ascii="ＭＳ Ｐゴシック" w:eastAsia="ＭＳ Ｐゴシック" w:hAnsi="ＭＳ Ｐゴシック" w:cs="ＭＳ 明朝"/>
                          <w:kern w:val="0"/>
                          <w:sz w:val="16"/>
                          <w:szCs w:val="20"/>
                        </w:rPr>
                        <w:t>なお、犯罪としての立件措置が執れない事案についても、他の部門又は機関で対応した方が適切と思われるものについては、紹介等の必要な措置を執る。</w:t>
                      </w:r>
                    </w:p>
                    <w:p w14:paraId="180FC832"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24" w:name="JUMP_SEQ_59"/>
                      <w:bookmarkEnd w:id="124"/>
                      <w:r w:rsidRPr="001E368F">
                        <w:rPr>
                          <w:rFonts w:ascii="ＭＳ Ｐゴシック" w:eastAsia="ＭＳ Ｐゴシック" w:hAnsi="ＭＳ Ｐゴシック" w:cs="ＭＳ 明朝"/>
                          <w:kern w:val="0"/>
                          <w:sz w:val="16"/>
                          <w:szCs w:val="20"/>
                        </w:rPr>
                        <w:t>３　被害者等の安全の確保</w:t>
                      </w:r>
                    </w:p>
                    <w:p w14:paraId="307FF7D6"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25" w:name="JUMP_SEQ_60"/>
                      <w:bookmarkEnd w:id="125"/>
                      <w:r w:rsidRPr="001E368F">
                        <w:rPr>
                          <w:rFonts w:ascii="ＭＳ Ｐゴシック" w:eastAsia="ＭＳ Ｐゴシック" w:hAnsi="ＭＳ Ｐゴシック" w:cs="ＭＳ 明朝"/>
                          <w:kern w:val="0"/>
                          <w:sz w:val="16"/>
                          <w:szCs w:val="20"/>
                        </w:rPr>
                        <w:t>(１)　暴力団犯罪に係る被害者等の安全の確保</w:t>
                      </w:r>
                    </w:p>
                    <w:p w14:paraId="3853A622"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126" w:name="JUMP_SEQ_61"/>
                      <w:bookmarkEnd w:id="126"/>
                      <w:r w:rsidRPr="001E368F">
                        <w:rPr>
                          <w:rFonts w:ascii="ＭＳ Ｐゴシック" w:eastAsia="ＭＳ Ｐゴシック" w:hAnsi="ＭＳ Ｐゴシック" w:cs="ＭＳ 明朝"/>
                          <w:kern w:val="0"/>
                          <w:sz w:val="16"/>
                          <w:szCs w:val="20"/>
                        </w:rPr>
                        <w:t>暴力団犯罪に係る被害者、参考人及び関係者の安全を確保するため、緊急通報装置等必要な装備資器材を活用して保護対策の充実を図る。また、暴力団の被害に関する相談に的確に対応するとともに、公益財団法人大阪府暴力追放推進センターが行う相談業務の円滑な運営に積極的に協力する。</w:t>
                      </w:r>
                    </w:p>
                    <w:p w14:paraId="7C193493"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27" w:name="JUMP_SEQ_62"/>
                      <w:bookmarkEnd w:id="127"/>
                      <w:r w:rsidRPr="001E368F">
                        <w:rPr>
                          <w:rFonts w:ascii="ＭＳ Ｐゴシック" w:eastAsia="ＭＳ Ｐゴシック" w:hAnsi="ＭＳ Ｐゴシック" w:cs="ＭＳ 明朝"/>
                          <w:kern w:val="0"/>
                          <w:sz w:val="16"/>
                          <w:szCs w:val="20"/>
                        </w:rPr>
                        <w:t>(２)　再被害の防止</w:t>
                      </w:r>
                    </w:p>
                    <w:p w14:paraId="6E02DD84"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128" w:name="JUMP_SEQ_63"/>
                      <w:bookmarkEnd w:id="128"/>
                      <w:r w:rsidRPr="001E368F">
                        <w:rPr>
                          <w:rFonts w:ascii="ＭＳ Ｐゴシック" w:eastAsia="ＭＳ Ｐゴシック" w:hAnsi="ＭＳ Ｐゴシック" w:cs="ＭＳ 明朝"/>
                          <w:kern w:val="0"/>
                          <w:sz w:val="16"/>
                          <w:szCs w:val="20"/>
                        </w:rPr>
                        <w:t>被害者が同一の加害者から再び被害を受けること（以下「再被害」という。）を防止するため、必要な対策を的確に講ずる。</w:t>
                      </w:r>
                    </w:p>
                    <w:p w14:paraId="7EF9035D"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129" w:name="JUMP_SEQ_64"/>
                      <w:bookmarkEnd w:id="129"/>
                      <w:r w:rsidRPr="001E368F">
                        <w:rPr>
                          <w:rFonts w:ascii="ＭＳ Ｐゴシック" w:eastAsia="ＭＳ Ｐゴシック" w:hAnsi="ＭＳ Ｐゴシック" w:cs="ＭＳ 明朝"/>
                          <w:kern w:val="0"/>
                          <w:sz w:val="16"/>
                          <w:szCs w:val="20"/>
                        </w:rPr>
                        <w:t>なお、再被害を防止するための対策については、別に定める。</w:t>
                      </w:r>
                    </w:p>
                    <w:p w14:paraId="32031513"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30" w:name="JUMP_SEQ_65"/>
                      <w:bookmarkEnd w:id="130"/>
                      <w:r w:rsidRPr="001E368F">
                        <w:rPr>
                          <w:rFonts w:ascii="ＭＳ Ｐゴシック" w:eastAsia="ＭＳ Ｐゴシック" w:hAnsi="ＭＳ Ｐゴシック" w:cs="ＭＳ 明朝"/>
                          <w:kern w:val="0"/>
                          <w:sz w:val="16"/>
                          <w:szCs w:val="20"/>
                        </w:rPr>
                        <w:t>(３)　女性による被害相談体制の強化</w:t>
                      </w:r>
                    </w:p>
                    <w:p w14:paraId="3B4C5158"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131" w:name="JUMP_SEQ_66"/>
                      <w:bookmarkEnd w:id="131"/>
                      <w:r w:rsidRPr="001E368F">
                        <w:rPr>
                          <w:rFonts w:ascii="ＭＳ Ｐゴシック" w:eastAsia="ＭＳ Ｐゴシック" w:hAnsi="ＭＳ Ｐゴシック" w:cs="ＭＳ 明朝"/>
                          <w:kern w:val="0"/>
                          <w:sz w:val="16"/>
                          <w:szCs w:val="20"/>
                        </w:rPr>
                        <w:t>女性の被害者からの警察への相談を容易にし、被害者の安全の確保及び被害の拡大防止を図るため、女性警察官を活用するなどして女性による被害相談体制を強化する。</w:t>
                      </w:r>
                    </w:p>
                    <w:p w14:paraId="79D975D5"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32" w:name="JUMP_SEQ_67"/>
                      <w:bookmarkEnd w:id="132"/>
                      <w:r w:rsidRPr="001E368F">
                        <w:rPr>
                          <w:rFonts w:ascii="ＭＳ Ｐゴシック" w:eastAsia="ＭＳ Ｐゴシック" w:hAnsi="ＭＳ Ｐゴシック" w:cs="ＭＳ 明朝"/>
                          <w:kern w:val="0"/>
                          <w:sz w:val="16"/>
                          <w:szCs w:val="20"/>
                        </w:rPr>
                        <w:t>(４)　生活安全情報の提供</w:t>
                      </w:r>
                    </w:p>
                    <w:p w14:paraId="268A568E" w14:textId="77777777" w:rsidR="00953934" w:rsidRPr="001E368F" w:rsidRDefault="00953934" w:rsidP="001640BE">
                      <w:pPr>
                        <w:autoSpaceDE w:val="0"/>
                        <w:autoSpaceDN w:val="0"/>
                        <w:adjustRightInd w:val="0"/>
                        <w:spacing w:line="180" w:lineRule="exact"/>
                        <w:ind w:leftChars="150" w:left="315" w:firstLineChars="100" w:firstLine="160"/>
                        <w:jc w:val="left"/>
                        <w:rPr>
                          <w:rFonts w:ascii="ＭＳ Ｐゴシック" w:eastAsia="ＭＳ Ｐゴシック" w:hAnsi="ＭＳ Ｐゴシック" w:cs="ＭＳ 明朝"/>
                          <w:kern w:val="0"/>
                          <w:sz w:val="16"/>
                          <w:szCs w:val="20"/>
                        </w:rPr>
                      </w:pPr>
                      <w:bookmarkStart w:id="133" w:name="JUMP_SEQ_68"/>
                      <w:bookmarkEnd w:id="133"/>
                      <w:r w:rsidRPr="001E368F">
                        <w:rPr>
                          <w:rFonts w:ascii="ＭＳ Ｐゴシック" w:eastAsia="ＭＳ Ｐゴシック" w:hAnsi="ＭＳ Ｐゴシック" w:cs="ＭＳ 明朝"/>
                          <w:kern w:val="0"/>
                          <w:sz w:val="16"/>
                          <w:szCs w:val="20"/>
                        </w:rPr>
                        <w:t>被害の予防、拡大防止等に関する情報の提供はもちろん、犯罪に至らない事案についても、地域住民の要望に応じた各種情報の積極的な提供を行う。</w:t>
                      </w:r>
                    </w:p>
                    <w:p w14:paraId="242747E6"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34" w:name="JUMP_SEQ_69"/>
                      <w:bookmarkEnd w:id="134"/>
                      <w:r w:rsidRPr="001E368F">
                        <w:rPr>
                          <w:rFonts w:ascii="ＭＳ Ｐゴシック" w:eastAsia="ＭＳ Ｐゴシック" w:hAnsi="ＭＳ Ｐゴシック" w:cs="ＭＳ 明朝"/>
                          <w:kern w:val="0"/>
                          <w:sz w:val="16"/>
                          <w:szCs w:val="20"/>
                        </w:rPr>
                        <w:t>４　関係機関・団体とのネットワークの構築</w:t>
                      </w:r>
                    </w:p>
                    <w:p w14:paraId="11FE12E2" w14:textId="77777777" w:rsidR="00953934" w:rsidRPr="001E368F" w:rsidRDefault="00953934" w:rsidP="001640BE">
                      <w:pPr>
                        <w:autoSpaceDE w:val="0"/>
                        <w:autoSpaceDN w:val="0"/>
                        <w:adjustRightInd w:val="0"/>
                        <w:spacing w:line="180" w:lineRule="exact"/>
                        <w:ind w:leftChars="100" w:left="210" w:firstLineChars="100" w:firstLine="160"/>
                        <w:jc w:val="left"/>
                        <w:rPr>
                          <w:rFonts w:ascii="ＭＳ Ｐゴシック" w:eastAsia="ＭＳ Ｐゴシック" w:hAnsi="ＭＳ Ｐゴシック" w:cs="ＭＳ 明朝"/>
                          <w:kern w:val="0"/>
                          <w:sz w:val="16"/>
                          <w:szCs w:val="20"/>
                        </w:rPr>
                      </w:pPr>
                      <w:bookmarkStart w:id="135" w:name="JUMP_SEQ_70"/>
                      <w:bookmarkEnd w:id="135"/>
                      <w:r w:rsidRPr="001E368F">
                        <w:rPr>
                          <w:rFonts w:ascii="ＭＳ Ｐゴシック" w:eastAsia="ＭＳ Ｐゴシック" w:hAnsi="ＭＳ Ｐゴシック" w:cs="ＭＳ 明朝"/>
                          <w:kern w:val="0"/>
                          <w:sz w:val="16"/>
                          <w:szCs w:val="20"/>
                        </w:rPr>
                        <w:t>被害者支援にかかわる機関・団体と連携して、被害者の要望にこたえる体制を整備し、実効性のある被害者支援を推進するため、警察署単位に被害者支援協議会を設置する。</w:t>
                      </w:r>
                    </w:p>
                    <w:p w14:paraId="5B2710C9" w14:textId="77777777" w:rsidR="00953934" w:rsidRPr="001E368F" w:rsidRDefault="00953934" w:rsidP="001640BE">
                      <w:pPr>
                        <w:autoSpaceDE w:val="0"/>
                        <w:autoSpaceDN w:val="0"/>
                        <w:adjustRightInd w:val="0"/>
                        <w:spacing w:line="180" w:lineRule="exact"/>
                        <w:ind w:firstLineChars="100" w:firstLine="160"/>
                        <w:jc w:val="left"/>
                        <w:rPr>
                          <w:rFonts w:ascii="ＭＳ Ｐゴシック" w:eastAsia="ＭＳ Ｐゴシック" w:hAnsi="ＭＳ Ｐゴシック" w:cs="ＭＳ 明朝"/>
                          <w:kern w:val="0"/>
                          <w:sz w:val="16"/>
                          <w:szCs w:val="20"/>
                        </w:rPr>
                      </w:pPr>
                      <w:bookmarkStart w:id="136" w:name="JUMP_SEQ_71"/>
                      <w:bookmarkEnd w:id="136"/>
                      <w:r w:rsidRPr="001E368F">
                        <w:rPr>
                          <w:rFonts w:ascii="ＭＳ Ｐゴシック" w:eastAsia="ＭＳ Ｐゴシック" w:hAnsi="ＭＳ Ｐゴシック" w:cs="ＭＳ 明朝"/>
                          <w:kern w:val="0"/>
                          <w:sz w:val="16"/>
                          <w:szCs w:val="20"/>
                        </w:rPr>
                        <w:t>５　所属職員に対する指導教養の徹底</w:t>
                      </w:r>
                    </w:p>
                    <w:p w14:paraId="04BBE110" w14:textId="77777777" w:rsidR="00953934" w:rsidRPr="001E368F" w:rsidRDefault="00953934" w:rsidP="001252DF">
                      <w:pPr>
                        <w:autoSpaceDE w:val="0"/>
                        <w:autoSpaceDN w:val="0"/>
                        <w:adjustRightInd w:val="0"/>
                        <w:spacing w:line="180" w:lineRule="exact"/>
                        <w:ind w:leftChars="100" w:left="210" w:firstLineChars="100" w:firstLine="160"/>
                        <w:jc w:val="left"/>
                        <w:rPr>
                          <w:rFonts w:ascii="ＭＳ Ｐゴシック" w:eastAsia="ＭＳ Ｐゴシック" w:hAnsi="ＭＳ Ｐゴシック" w:cs="ＭＳ 明朝"/>
                          <w:kern w:val="0"/>
                          <w:sz w:val="16"/>
                          <w:szCs w:val="20"/>
                        </w:rPr>
                      </w:pPr>
                      <w:bookmarkStart w:id="137" w:name="JUMP_SEQ_72"/>
                      <w:bookmarkEnd w:id="137"/>
                      <w:r w:rsidRPr="001E368F">
                        <w:rPr>
                          <w:rFonts w:ascii="ＭＳ Ｐゴシック" w:eastAsia="ＭＳ Ｐゴシック" w:hAnsi="ＭＳ Ｐゴシック" w:cs="ＭＳ 明朝"/>
                          <w:kern w:val="0"/>
                          <w:sz w:val="16"/>
                          <w:szCs w:val="20"/>
                        </w:rPr>
                        <w:t>所属長は、所属職員に対し、被害者支援の基本原則についての指導教養を推進し、その徹底を図る。</w:t>
                      </w:r>
                    </w:p>
                  </w:txbxContent>
                </v:textbox>
              </v:shape>
            </w:pict>
          </mc:Fallback>
        </mc:AlternateContent>
      </w:r>
      <w:r w:rsidR="001252DF" w:rsidRPr="000474D4">
        <w:rPr>
          <w:rFonts w:ascii="ＭＳ Ｐゴシック" w:eastAsia="ＭＳ Ｐゴシック" w:hAnsi="ＭＳ Ｐゴシック" w:cs="ＭＳ明朝" w:hint="eastAsia"/>
          <w:kern w:val="0"/>
          <w:sz w:val="16"/>
          <w:szCs w:val="16"/>
        </w:rPr>
        <w:t>大阪府警察本部（平成９年１２月制定）</w:t>
      </w:r>
    </w:p>
    <w:p w14:paraId="2D4973DB" w14:textId="77777777" w:rsidR="001640BE" w:rsidRPr="000474D4" w:rsidRDefault="001640BE" w:rsidP="001640BE">
      <w:pPr>
        <w:spacing w:line="260" w:lineRule="exact"/>
        <w:rPr>
          <w:rFonts w:ascii="HG丸ｺﾞｼｯｸM-PRO" w:eastAsia="HG丸ｺﾞｼｯｸM-PRO" w:hAnsi="ＭＳ Ｐゴシック" w:cs="ＭＳ Ｐゴシック"/>
          <w:b/>
          <w:bCs/>
          <w:kern w:val="0"/>
          <w:sz w:val="22"/>
          <w:szCs w:val="22"/>
        </w:rPr>
      </w:pPr>
    </w:p>
    <w:p w14:paraId="75EE50D4"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529FBEAA"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55625E17"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39C08C7F"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2ADAAC72"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22164FC2"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4CFE7DBF"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5A2AF209"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3C942174"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19D44558"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7F751183"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492DD8E8"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7EE7221B"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0414603F"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1CBCFCDF"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193DC264"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715745D3"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3C1EA524"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7EB228B8"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13D12876"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5A09F608"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4B306F77"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1C310AEA"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207C6EF4"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60B9461A"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3EC34DE1"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658F82EF"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4D9EEEA1"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65356E3A"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4DD29BCF"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23B02DE4"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38DD4790"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1C0F40F2"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103B5165"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4EAE3C20"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0D456674"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3A7826EA"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2E79B062"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0D705D1F"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2AB1269C"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6922F8EC"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7DB47628"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0F25E97A"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3C7A940F"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458ED9C4"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144517A3"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39A87D1D"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0FD4A485"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6BB833C4"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14A6E1EA" w14:textId="77777777" w:rsidR="001640BE" w:rsidRPr="000474D4" w:rsidRDefault="001640BE" w:rsidP="001640BE">
      <w:pPr>
        <w:spacing w:line="260" w:lineRule="exact"/>
        <w:ind w:rightChars="-33" w:right="-69"/>
        <w:rPr>
          <w:rFonts w:ascii="HG丸ｺﾞｼｯｸM-PRO" w:eastAsia="HG丸ｺﾞｼｯｸM-PRO" w:hAnsi="ＭＳ Ｐゴシック" w:cs="ＭＳ Ｐゴシック"/>
          <w:b/>
          <w:bCs/>
          <w:kern w:val="0"/>
          <w:sz w:val="22"/>
          <w:szCs w:val="22"/>
        </w:rPr>
      </w:pPr>
    </w:p>
    <w:p w14:paraId="61357D49" w14:textId="77777777" w:rsidR="00852FA4" w:rsidRDefault="00852FA4" w:rsidP="0007644F">
      <w:pPr>
        <w:pStyle w:val="6"/>
        <w:outlineLvl w:val="3"/>
        <w:rPr>
          <w:color w:val="auto"/>
        </w:rPr>
      </w:pPr>
      <w:bookmarkStart w:id="138" w:name="_Toc2853009"/>
    </w:p>
    <w:p w14:paraId="5C144AF6" w14:textId="77777777" w:rsidR="001640BE" w:rsidRPr="000474D4" w:rsidRDefault="001640BE" w:rsidP="0007644F">
      <w:pPr>
        <w:pStyle w:val="6"/>
        <w:outlineLvl w:val="3"/>
        <w:rPr>
          <w:color w:val="auto"/>
        </w:rPr>
      </w:pPr>
      <w:bookmarkStart w:id="139" w:name="_Toc155959241"/>
      <w:r w:rsidRPr="000474D4">
        <w:rPr>
          <w:rFonts w:hint="eastAsia"/>
          <w:color w:val="auto"/>
        </w:rPr>
        <w:t>警察における被害者支援制度</w:t>
      </w:r>
      <w:bookmarkEnd w:id="138"/>
      <w:bookmarkEnd w:id="139"/>
    </w:p>
    <w:p w14:paraId="118C995C" w14:textId="77777777" w:rsidR="001640BE" w:rsidRPr="000474D4" w:rsidRDefault="001640BE" w:rsidP="001640BE">
      <w:pPr>
        <w:overflowPunct w:val="0"/>
        <w:spacing w:line="280" w:lineRule="exact"/>
        <w:textAlignment w:val="baseline"/>
        <w:rPr>
          <w:rFonts w:ascii="ＭＳ Ｐゴシック" w:eastAsia="ＭＳ Ｐゴシック" w:hAnsi="Times New Roman"/>
          <w:spacing w:val="16"/>
          <w:kern w:val="0"/>
          <w:sz w:val="20"/>
          <w:szCs w:val="20"/>
        </w:rPr>
      </w:pPr>
      <w:r w:rsidRPr="000474D4">
        <w:rPr>
          <w:rFonts w:ascii="ＭＳ Ｐゴシック" w:eastAsia="ＭＳ Ｐゴシック" w:hAnsi="ＭＳ Ｐゴシック" w:cs="ＭＳ Ｐゴシック" w:hint="eastAsia"/>
          <w:kern w:val="0"/>
          <w:sz w:val="20"/>
          <w:szCs w:val="20"/>
        </w:rPr>
        <w:t xml:space="preserve">　　警察では、被害者等への情報提供を行うとともに、精神的・経済的負担を軽減するため、被害者等の視点に立った各種施策の推進に努めています。</w:t>
      </w:r>
    </w:p>
    <w:p w14:paraId="59E417AA" w14:textId="77777777" w:rsidR="001640BE" w:rsidRPr="000474D4" w:rsidRDefault="001640BE" w:rsidP="00A37144">
      <w:pPr>
        <w:widowControl/>
        <w:spacing w:line="200" w:lineRule="exact"/>
        <w:rPr>
          <w:rFonts w:ascii="ＭＳ Ｐゴシック" w:eastAsia="ＭＳ Ｐゴシック" w:hAnsi="ＭＳ Ｐゴシック" w:cs="ＭＳ Ｐゴシック"/>
          <w:kern w:val="0"/>
          <w:szCs w:val="20"/>
        </w:rPr>
      </w:pPr>
    </w:p>
    <w:p w14:paraId="1E6CCC45" w14:textId="77777777" w:rsidR="001640BE" w:rsidRPr="00BD554D" w:rsidRDefault="001640BE" w:rsidP="001640BE">
      <w:pPr>
        <w:overflowPunct w:val="0"/>
        <w:spacing w:line="240" w:lineRule="exact"/>
        <w:textAlignment w:val="baseline"/>
        <w:rPr>
          <w:rFonts w:ascii="ＭＳ Ｐゴシック" w:eastAsia="ＭＳ Ｐゴシック" w:hAnsi="ＭＳ Ｐゴシック" w:cs="ＭＳ Ｐゴシック"/>
          <w:b/>
          <w:kern w:val="0"/>
          <w:sz w:val="18"/>
          <w:szCs w:val="18"/>
        </w:rPr>
      </w:pPr>
      <w:r w:rsidRPr="00BD554D">
        <w:rPr>
          <w:rFonts w:ascii="ＭＳ Ｐゴシック" w:eastAsia="ＭＳ Ｐゴシック" w:hAnsi="ＭＳ Ｐゴシック" w:cs="ＭＳ Ｐゴシック" w:hint="eastAsia"/>
          <w:b/>
          <w:kern w:val="0"/>
          <w:sz w:val="18"/>
          <w:szCs w:val="18"/>
        </w:rPr>
        <w:t>１　情報の提供</w:t>
      </w:r>
    </w:p>
    <w:p w14:paraId="4EE5420A" w14:textId="77777777" w:rsidR="001640BE" w:rsidRPr="00BD554D" w:rsidRDefault="001640BE" w:rsidP="001640BE">
      <w:pPr>
        <w:overflowPunct w:val="0"/>
        <w:spacing w:line="280" w:lineRule="exact"/>
        <w:ind w:firstLineChars="50" w:firstLine="90"/>
        <w:textAlignment w:val="baseline"/>
        <w:rPr>
          <w:rFonts w:ascii="ＭＳ Ｐゴシック" w:eastAsia="ＭＳ Ｐゴシック" w:hAnsi="Times New Roman"/>
          <w:spacing w:val="16"/>
          <w:kern w:val="0"/>
          <w:sz w:val="18"/>
          <w:szCs w:val="18"/>
        </w:rPr>
      </w:pPr>
      <w:r w:rsidRPr="00BD554D">
        <w:rPr>
          <w:rFonts w:ascii="ＭＳ Ｐゴシック" w:eastAsia="ＭＳ Ｐゴシック" w:hAnsi="ＭＳ Ｐゴシック" w:cs="ＭＳ Ｐゴシック" w:hint="eastAsia"/>
          <w:kern w:val="0"/>
          <w:sz w:val="18"/>
          <w:szCs w:val="18"/>
        </w:rPr>
        <w:t>○</w:t>
      </w:r>
      <w:r w:rsidRPr="00BD554D">
        <w:rPr>
          <w:rFonts w:ascii="ＭＳ Ｐゴシック" w:eastAsia="ＭＳ Ｐゴシック" w:hAnsi="ＭＳ Ｐゴシック" w:cs="ＭＳ Ｐゴシック" w:hint="eastAsia"/>
          <w:w w:val="151"/>
          <w:kern w:val="0"/>
          <w:sz w:val="18"/>
          <w:szCs w:val="18"/>
        </w:rPr>
        <w:t xml:space="preserve">　</w:t>
      </w:r>
      <w:r w:rsidRPr="00BD554D">
        <w:rPr>
          <w:rFonts w:ascii="ＭＳ Ｐゴシック" w:eastAsia="ＭＳ Ｐゴシック" w:hAnsi="ＭＳ Ｐゴシック" w:cs="ＭＳ Ｐゴシック" w:hint="eastAsia"/>
          <w:kern w:val="0"/>
          <w:sz w:val="18"/>
          <w:szCs w:val="18"/>
        </w:rPr>
        <w:t>被害者の手引の配布</w:t>
      </w:r>
    </w:p>
    <w:p w14:paraId="4C2364B4" w14:textId="77777777" w:rsidR="001640BE" w:rsidRPr="00BD554D" w:rsidRDefault="001640BE" w:rsidP="00BD554D">
      <w:pPr>
        <w:overflowPunct w:val="0"/>
        <w:spacing w:line="240" w:lineRule="exact"/>
        <w:ind w:leftChars="129" w:left="271" w:firstLineChars="100" w:firstLine="180"/>
        <w:textAlignment w:val="baseline"/>
        <w:rPr>
          <w:rFonts w:ascii="ＭＳ Ｐゴシック" w:eastAsia="ＭＳ Ｐゴシック" w:hAnsi="Times New Roman"/>
          <w:spacing w:val="16"/>
          <w:kern w:val="0"/>
          <w:sz w:val="18"/>
          <w:szCs w:val="18"/>
        </w:rPr>
      </w:pPr>
      <w:r w:rsidRPr="00BD554D">
        <w:rPr>
          <w:rFonts w:ascii="ＭＳ Ｐゴシック" w:eastAsia="ＭＳ Ｐゴシック" w:hAnsi="ＭＳ Ｐゴシック" w:cs="ＭＳ Ｐゴシック" w:hint="eastAsia"/>
          <w:kern w:val="0"/>
          <w:sz w:val="18"/>
          <w:szCs w:val="18"/>
        </w:rPr>
        <w:t>刑事手続の概要、捜査への協力のお願い、被害者等が利用できる制度、各種相談機関・窓口等、被害者等にとって必要な情報を盛り込んだ「被害者の手引」を作成し配布しています。</w:t>
      </w:r>
    </w:p>
    <w:p w14:paraId="04DB3CE3" w14:textId="77777777" w:rsidR="001640BE" w:rsidRPr="00BD554D" w:rsidRDefault="001640BE" w:rsidP="001640BE">
      <w:pPr>
        <w:overflowPunct w:val="0"/>
        <w:spacing w:line="100" w:lineRule="exact"/>
        <w:textAlignment w:val="baseline"/>
        <w:rPr>
          <w:rFonts w:ascii="ＭＳ Ｐゴシック" w:eastAsia="ＭＳ Ｐゴシック" w:hAnsi="ＭＳ Ｐゴシック" w:cs="ＭＳ Ｐゴシック"/>
          <w:kern w:val="0"/>
          <w:sz w:val="18"/>
          <w:szCs w:val="18"/>
        </w:rPr>
      </w:pPr>
    </w:p>
    <w:p w14:paraId="69BB8EBA" w14:textId="77777777" w:rsidR="001640BE" w:rsidRPr="00BD554D" w:rsidRDefault="001640BE" w:rsidP="001640BE">
      <w:pPr>
        <w:overflowPunct w:val="0"/>
        <w:spacing w:line="280" w:lineRule="exact"/>
        <w:ind w:firstLineChars="50" w:firstLine="90"/>
        <w:textAlignment w:val="baseline"/>
        <w:rPr>
          <w:rFonts w:ascii="ＭＳ Ｐゴシック" w:eastAsia="ＭＳ Ｐゴシック" w:hAnsi="Times New Roman"/>
          <w:spacing w:val="16"/>
          <w:kern w:val="0"/>
          <w:sz w:val="18"/>
          <w:szCs w:val="18"/>
        </w:rPr>
      </w:pPr>
      <w:r w:rsidRPr="00BD554D">
        <w:rPr>
          <w:rFonts w:ascii="ＭＳ Ｐゴシック" w:eastAsia="ＭＳ Ｐゴシック" w:hAnsi="ＭＳ Ｐゴシック" w:cs="ＭＳ Ｐゴシック" w:hint="eastAsia"/>
          <w:kern w:val="0"/>
          <w:sz w:val="18"/>
          <w:szCs w:val="18"/>
        </w:rPr>
        <w:t>○</w:t>
      </w:r>
      <w:r w:rsidRPr="00BD554D">
        <w:rPr>
          <w:rFonts w:ascii="ＭＳ Ｐゴシック" w:eastAsia="ＭＳ Ｐゴシック" w:hAnsi="ＭＳ Ｐゴシック" w:cs="ＭＳ Ｐゴシック" w:hint="eastAsia"/>
          <w:w w:val="151"/>
          <w:kern w:val="0"/>
          <w:sz w:val="18"/>
          <w:szCs w:val="18"/>
        </w:rPr>
        <w:t xml:space="preserve">　</w:t>
      </w:r>
      <w:r w:rsidRPr="00BD554D">
        <w:rPr>
          <w:rFonts w:ascii="ＭＳ Ｐゴシック" w:eastAsia="ＭＳ Ｐゴシック" w:hAnsi="ＭＳ Ｐゴシック" w:cs="ＭＳ Ｐゴシック" w:hint="eastAsia"/>
          <w:kern w:val="0"/>
          <w:sz w:val="18"/>
          <w:szCs w:val="18"/>
        </w:rPr>
        <w:t>被害者連絡制度</w:t>
      </w:r>
    </w:p>
    <w:p w14:paraId="5B5F7399" w14:textId="77777777" w:rsidR="001640BE" w:rsidRPr="00BD554D" w:rsidRDefault="001640BE" w:rsidP="00BD554D">
      <w:pPr>
        <w:overflowPunct w:val="0"/>
        <w:spacing w:line="240" w:lineRule="exact"/>
        <w:ind w:leftChars="129" w:left="271" w:firstLineChars="100" w:firstLine="180"/>
        <w:textAlignment w:val="baseline"/>
        <w:rPr>
          <w:rFonts w:ascii="ＭＳ Ｐゴシック" w:eastAsia="ＭＳ Ｐゴシック" w:hAnsi="Times New Roman"/>
          <w:spacing w:val="16"/>
          <w:kern w:val="0"/>
          <w:sz w:val="18"/>
          <w:szCs w:val="18"/>
        </w:rPr>
      </w:pPr>
      <w:r w:rsidRPr="00BD554D">
        <w:rPr>
          <w:rFonts w:ascii="ＭＳ Ｐゴシック" w:eastAsia="ＭＳ Ｐゴシック" w:hAnsi="ＭＳ Ｐゴシック" w:cs="ＭＳ Ｐゴシック" w:hint="eastAsia"/>
          <w:kern w:val="0"/>
          <w:sz w:val="18"/>
          <w:szCs w:val="18"/>
        </w:rPr>
        <w:t>殺人、性犯罪、重大な交通事故事件等の身体的・精神的被害の大きい被害者や遺族等に対して、その要望に応じて捜査状況・検挙状況・処分状況等の情報提供を行うほか、被害者等の希望によりパトロールや訪問・連絡活動を実施しています。</w:t>
      </w:r>
    </w:p>
    <w:p w14:paraId="77E2A259" w14:textId="77777777" w:rsidR="001640BE" w:rsidRPr="00BD554D" w:rsidRDefault="001640BE" w:rsidP="00A37144">
      <w:pPr>
        <w:overflowPunct w:val="0"/>
        <w:spacing w:line="200" w:lineRule="exact"/>
        <w:ind w:leftChars="129" w:left="271" w:firstLineChars="100" w:firstLine="212"/>
        <w:textAlignment w:val="baseline"/>
        <w:rPr>
          <w:rFonts w:ascii="ＭＳ Ｐゴシック" w:eastAsia="ＭＳ Ｐゴシック" w:hAnsi="Times New Roman"/>
          <w:spacing w:val="16"/>
          <w:kern w:val="0"/>
          <w:sz w:val="18"/>
          <w:szCs w:val="18"/>
        </w:rPr>
      </w:pPr>
    </w:p>
    <w:p w14:paraId="4C7B3481" w14:textId="77777777" w:rsidR="001640BE" w:rsidRPr="00BD554D" w:rsidRDefault="001640BE" w:rsidP="001640BE">
      <w:pPr>
        <w:overflowPunct w:val="0"/>
        <w:spacing w:line="240" w:lineRule="exact"/>
        <w:textAlignment w:val="baseline"/>
        <w:rPr>
          <w:rFonts w:ascii="ＭＳ Ｐゴシック" w:eastAsia="ＭＳ Ｐゴシック" w:hAnsi="Times New Roman"/>
          <w:b/>
          <w:spacing w:val="16"/>
          <w:kern w:val="0"/>
          <w:sz w:val="18"/>
          <w:szCs w:val="18"/>
        </w:rPr>
      </w:pPr>
      <w:r w:rsidRPr="00BD554D">
        <w:rPr>
          <w:rFonts w:ascii="ＭＳ Ｐゴシック" w:eastAsia="ＭＳ Ｐゴシック" w:hAnsi="ＭＳ Ｐゴシック" w:cs="ＭＳ Ｐゴシック" w:hint="eastAsia"/>
          <w:b/>
          <w:kern w:val="0"/>
          <w:sz w:val="18"/>
          <w:szCs w:val="18"/>
        </w:rPr>
        <w:t>２</w:t>
      </w:r>
      <w:r w:rsidRPr="00BD554D">
        <w:rPr>
          <w:rFonts w:ascii="ＭＳ Ｐゴシック" w:eastAsia="ＭＳ Ｐゴシック" w:hAnsi="ＭＳ Ｐゴシック" w:cs="ＭＳ Ｐゴシック" w:hint="eastAsia"/>
          <w:b/>
          <w:w w:val="151"/>
          <w:kern w:val="0"/>
          <w:sz w:val="18"/>
          <w:szCs w:val="18"/>
        </w:rPr>
        <w:t xml:space="preserve">　</w:t>
      </w:r>
      <w:r w:rsidRPr="00BD554D">
        <w:rPr>
          <w:rFonts w:ascii="ＭＳ Ｐゴシック" w:eastAsia="ＭＳ Ｐゴシック" w:hAnsi="ＭＳ Ｐゴシック" w:cs="ＭＳ Ｐゴシック" w:hint="eastAsia"/>
          <w:b/>
          <w:kern w:val="0"/>
          <w:sz w:val="18"/>
          <w:szCs w:val="18"/>
        </w:rPr>
        <w:t>被害者等の精神的負担軽減</w:t>
      </w:r>
    </w:p>
    <w:p w14:paraId="2D9A2297" w14:textId="77777777" w:rsidR="001640BE" w:rsidRPr="00BD554D" w:rsidRDefault="001640BE" w:rsidP="001640BE">
      <w:pPr>
        <w:overflowPunct w:val="0"/>
        <w:spacing w:line="240" w:lineRule="exact"/>
        <w:ind w:firstLineChars="50" w:firstLine="90"/>
        <w:textAlignment w:val="baseline"/>
        <w:rPr>
          <w:rFonts w:ascii="ＭＳ Ｐゴシック" w:eastAsia="ＭＳ Ｐゴシック" w:hAnsi="Times New Roman"/>
          <w:spacing w:val="16"/>
          <w:kern w:val="0"/>
          <w:sz w:val="18"/>
          <w:szCs w:val="18"/>
        </w:rPr>
      </w:pPr>
      <w:r w:rsidRPr="00BD554D">
        <w:rPr>
          <w:rFonts w:ascii="ＭＳ Ｐゴシック" w:eastAsia="ＭＳ Ｐゴシック" w:hAnsi="ＭＳ Ｐゴシック" w:cs="ＭＳ Ｐゴシック" w:hint="eastAsia"/>
          <w:kern w:val="0"/>
          <w:sz w:val="18"/>
          <w:szCs w:val="18"/>
        </w:rPr>
        <w:t>○</w:t>
      </w:r>
      <w:r w:rsidRPr="00BD554D">
        <w:rPr>
          <w:rFonts w:ascii="ＭＳ Ｐゴシック" w:eastAsia="ＭＳ Ｐゴシック" w:hAnsi="ＭＳ Ｐゴシック" w:cs="ＭＳ Ｐゴシック" w:hint="eastAsia"/>
          <w:w w:val="151"/>
          <w:kern w:val="0"/>
          <w:sz w:val="18"/>
          <w:szCs w:val="18"/>
        </w:rPr>
        <w:t xml:space="preserve">　</w:t>
      </w:r>
      <w:r w:rsidRPr="00BD554D">
        <w:rPr>
          <w:rFonts w:ascii="ＭＳ Ｐゴシック" w:eastAsia="ＭＳ Ｐゴシック" w:hAnsi="ＭＳ Ｐゴシック" w:cs="ＭＳ Ｐゴシック" w:hint="eastAsia"/>
          <w:kern w:val="0"/>
          <w:sz w:val="18"/>
          <w:szCs w:val="18"/>
        </w:rPr>
        <w:t>被害者支援班制度</w:t>
      </w:r>
    </w:p>
    <w:p w14:paraId="0D2DB9A6" w14:textId="77777777" w:rsidR="001640BE" w:rsidRPr="00BD554D" w:rsidRDefault="001640BE" w:rsidP="00BD554D">
      <w:pPr>
        <w:overflowPunct w:val="0"/>
        <w:spacing w:line="240" w:lineRule="exact"/>
        <w:ind w:leftChars="129" w:left="271" w:firstLineChars="100" w:firstLine="180"/>
        <w:textAlignment w:val="baseline"/>
        <w:rPr>
          <w:rFonts w:ascii="ＭＳ Ｐゴシック" w:eastAsia="ＭＳ Ｐゴシック" w:hAnsi="Times New Roman"/>
          <w:spacing w:val="16"/>
          <w:kern w:val="0"/>
          <w:sz w:val="18"/>
          <w:szCs w:val="18"/>
        </w:rPr>
      </w:pPr>
      <w:r w:rsidRPr="00BD554D">
        <w:rPr>
          <w:rFonts w:ascii="ＭＳ Ｐゴシック" w:eastAsia="ＭＳ Ｐゴシック" w:hAnsi="ＭＳ Ｐゴシック" w:cs="ＭＳ Ｐゴシック" w:hint="eastAsia"/>
          <w:kern w:val="0"/>
          <w:sz w:val="18"/>
          <w:szCs w:val="18"/>
        </w:rPr>
        <w:t>精神的被害の大きい被害者等の実情に即した支援活動を組織的に実施するため、あらかじめ各警察署等で支援要員を指定し、支援活動を行っています。</w:t>
      </w:r>
    </w:p>
    <w:p w14:paraId="2E37D106" w14:textId="77777777" w:rsidR="001640BE" w:rsidRPr="00BD554D" w:rsidRDefault="001640BE" w:rsidP="00A37144">
      <w:pPr>
        <w:overflowPunct w:val="0"/>
        <w:spacing w:line="100" w:lineRule="exact"/>
        <w:textAlignment w:val="baseline"/>
        <w:rPr>
          <w:rFonts w:ascii="ＭＳ Ｐゴシック" w:eastAsia="ＭＳ Ｐゴシック" w:hAnsi="ＭＳ Ｐゴシック" w:cs="ＭＳ Ｐゴシック"/>
          <w:kern w:val="0"/>
          <w:sz w:val="18"/>
          <w:szCs w:val="18"/>
        </w:rPr>
      </w:pPr>
    </w:p>
    <w:p w14:paraId="2E5AA41B" w14:textId="77777777" w:rsidR="001640BE" w:rsidRPr="00BD554D" w:rsidRDefault="001640BE" w:rsidP="001640BE">
      <w:pPr>
        <w:overflowPunct w:val="0"/>
        <w:spacing w:line="280" w:lineRule="exact"/>
        <w:ind w:firstLineChars="50" w:firstLine="90"/>
        <w:textAlignment w:val="baseline"/>
        <w:rPr>
          <w:rFonts w:ascii="ＭＳ Ｐゴシック" w:eastAsia="ＭＳ Ｐゴシック" w:hAnsi="Times New Roman"/>
          <w:spacing w:val="16"/>
          <w:kern w:val="0"/>
          <w:sz w:val="18"/>
          <w:szCs w:val="18"/>
        </w:rPr>
      </w:pPr>
      <w:r w:rsidRPr="00BD554D">
        <w:rPr>
          <w:rFonts w:ascii="ＭＳ Ｐゴシック" w:eastAsia="ＭＳ Ｐゴシック" w:hAnsi="ＭＳ Ｐゴシック" w:cs="ＭＳ Ｐゴシック" w:hint="eastAsia"/>
          <w:kern w:val="0"/>
          <w:sz w:val="18"/>
          <w:szCs w:val="18"/>
        </w:rPr>
        <w:t>○</w:t>
      </w:r>
      <w:r w:rsidRPr="00BD554D">
        <w:rPr>
          <w:rFonts w:ascii="ＭＳ Ｐゴシック" w:eastAsia="ＭＳ Ｐゴシック" w:hAnsi="ＭＳ Ｐゴシック" w:cs="ＭＳ Ｐゴシック" w:hint="eastAsia"/>
          <w:w w:val="151"/>
          <w:kern w:val="0"/>
          <w:sz w:val="18"/>
          <w:szCs w:val="18"/>
        </w:rPr>
        <w:t xml:space="preserve">　</w:t>
      </w:r>
      <w:r w:rsidRPr="00BD554D">
        <w:rPr>
          <w:rFonts w:ascii="ＭＳ Ｐゴシック" w:eastAsia="ＭＳ Ｐゴシック" w:hAnsi="ＭＳ Ｐゴシック" w:cs="ＭＳ Ｐゴシック" w:hint="eastAsia"/>
          <w:kern w:val="0"/>
          <w:sz w:val="18"/>
          <w:szCs w:val="18"/>
        </w:rPr>
        <w:t>被害者カウンセリング制度</w:t>
      </w:r>
    </w:p>
    <w:p w14:paraId="665659E0" w14:textId="77777777" w:rsidR="001640BE" w:rsidRPr="00BD554D" w:rsidRDefault="001640BE" w:rsidP="00BD554D">
      <w:pPr>
        <w:overflowPunct w:val="0"/>
        <w:spacing w:line="240" w:lineRule="exact"/>
        <w:ind w:leftChars="129" w:left="271" w:firstLineChars="100" w:firstLine="180"/>
        <w:textAlignment w:val="baseline"/>
        <w:rPr>
          <w:rFonts w:ascii="ＭＳ Ｐゴシック" w:eastAsia="ＭＳ Ｐゴシック" w:hAnsi="Times New Roman"/>
          <w:spacing w:val="16"/>
          <w:kern w:val="0"/>
          <w:sz w:val="18"/>
          <w:szCs w:val="18"/>
        </w:rPr>
      </w:pPr>
      <w:r w:rsidRPr="00BD554D">
        <w:rPr>
          <w:rFonts w:ascii="ＭＳ Ｐゴシック" w:eastAsia="ＭＳ Ｐゴシック" w:hAnsi="ＭＳ Ｐゴシック" w:cs="ＭＳ Ｐゴシック" w:hint="eastAsia"/>
          <w:kern w:val="0"/>
          <w:sz w:val="18"/>
          <w:szCs w:val="18"/>
        </w:rPr>
        <w:t>被害後の精神的危機状態にある性犯罪被害者や身体犯被害者等に対して、民間の専門カウンセラー等によるカウンセリングを行っています。</w:t>
      </w:r>
    </w:p>
    <w:p w14:paraId="19C2DDD0" w14:textId="77777777" w:rsidR="001640BE" w:rsidRPr="00BD554D" w:rsidRDefault="001640BE" w:rsidP="00A37144">
      <w:pPr>
        <w:overflowPunct w:val="0"/>
        <w:spacing w:line="100" w:lineRule="exact"/>
        <w:textAlignment w:val="baseline"/>
        <w:rPr>
          <w:rFonts w:ascii="ＭＳ Ｐゴシック" w:eastAsia="ＭＳ Ｐゴシック" w:hAnsi="Times New Roman"/>
          <w:spacing w:val="16"/>
          <w:kern w:val="0"/>
          <w:sz w:val="18"/>
          <w:szCs w:val="18"/>
        </w:rPr>
      </w:pPr>
    </w:p>
    <w:p w14:paraId="63C43C91" w14:textId="77777777" w:rsidR="001640BE" w:rsidRPr="00BD554D" w:rsidRDefault="001640BE" w:rsidP="001640BE">
      <w:pPr>
        <w:overflowPunct w:val="0"/>
        <w:spacing w:line="280" w:lineRule="exact"/>
        <w:ind w:firstLineChars="50" w:firstLine="90"/>
        <w:textAlignment w:val="baseline"/>
        <w:rPr>
          <w:rFonts w:ascii="ＭＳ Ｐゴシック" w:eastAsia="ＭＳ Ｐゴシック" w:hAnsi="Times New Roman"/>
          <w:spacing w:val="16"/>
          <w:kern w:val="0"/>
          <w:sz w:val="18"/>
          <w:szCs w:val="18"/>
        </w:rPr>
      </w:pPr>
      <w:r w:rsidRPr="00BD554D">
        <w:rPr>
          <w:rFonts w:ascii="ＭＳ Ｐゴシック" w:eastAsia="ＭＳ Ｐゴシック" w:hAnsi="ＭＳ Ｐゴシック" w:cs="ＭＳ Ｐゴシック" w:hint="eastAsia"/>
          <w:kern w:val="0"/>
          <w:sz w:val="18"/>
          <w:szCs w:val="18"/>
        </w:rPr>
        <w:t>○</w:t>
      </w:r>
      <w:r w:rsidRPr="00BD554D">
        <w:rPr>
          <w:rFonts w:ascii="ＭＳ Ｐゴシック" w:eastAsia="ＭＳ Ｐゴシック" w:hAnsi="ＭＳ Ｐゴシック" w:cs="ＭＳ Ｐゴシック" w:hint="eastAsia"/>
          <w:w w:val="151"/>
          <w:kern w:val="0"/>
          <w:sz w:val="18"/>
          <w:szCs w:val="18"/>
        </w:rPr>
        <w:t xml:space="preserve">　</w:t>
      </w:r>
      <w:r w:rsidRPr="00BD554D">
        <w:rPr>
          <w:rFonts w:ascii="ＭＳ Ｐゴシック" w:eastAsia="ＭＳ Ｐゴシック" w:hAnsi="ＭＳ Ｐゴシック" w:cs="ＭＳ Ｐゴシック" w:hint="eastAsia"/>
          <w:kern w:val="0"/>
          <w:sz w:val="18"/>
          <w:szCs w:val="18"/>
        </w:rPr>
        <w:t>民間被害者相談員制度</w:t>
      </w:r>
    </w:p>
    <w:p w14:paraId="7A5475DE" w14:textId="77777777" w:rsidR="001640BE" w:rsidRPr="00BD554D" w:rsidRDefault="001640BE" w:rsidP="00BD554D">
      <w:pPr>
        <w:widowControl/>
        <w:spacing w:line="240" w:lineRule="exact"/>
        <w:ind w:leftChars="138" w:left="290" w:firstLineChars="100" w:firstLine="180"/>
        <w:rPr>
          <w:rFonts w:ascii="ＭＳ Ｐゴシック" w:eastAsia="ＭＳ Ｐゴシック" w:hAnsi="ＭＳ Ｐゴシック" w:cs="ＭＳ Ｐゴシック"/>
          <w:kern w:val="0"/>
          <w:sz w:val="18"/>
          <w:szCs w:val="18"/>
        </w:rPr>
      </w:pPr>
      <w:r w:rsidRPr="00BD554D">
        <w:rPr>
          <w:rFonts w:ascii="ＭＳ Ｐゴシック" w:eastAsia="ＭＳ Ｐゴシック" w:hAnsi="ＭＳ Ｐゴシック" w:cs="ＭＳ Ｐゴシック" w:hint="eastAsia"/>
          <w:kern w:val="0"/>
          <w:sz w:val="18"/>
          <w:szCs w:val="18"/>
        </w:rPr>
        <w:t>被害者支援に取り組む民間のボランティア団体（大阪府公安委員会指定犯罪被害者等早期援助団体「認定ＮＰＯ法人大阪被害者支援アドボカシーセンター」）と連携し、被害者の相談や付添い等、民間団体ならではの支援活動により、被害者の精神的被害の軽減・回復を図っています。</w:t>
      </w:r>
    </w:p>
    <w:p w14:paraId="153AB4C5" w14:textId="77777777" w:rsidR="00683270" w:rsidRPr="00725E38" w:rsidRDefault="00683270" w:rsidP="00A37144">
      <w:pPr>
        <w:overflowPunct w:val="0"/>
        <w:spacing w:line="100" w:lineRule="exact"/>
        <w:ind w:firstLineChars="50" w:firstLine="90"/>
        <w:textAlignment w:val="baseline"/>
        <w:rPr>
          <w:rFonts w:ascii="ＭＳ Ｐゴシック" w:eastAsia="ＭＳ Ｐゴシック" w:hAnsi="ＭＳ Ｐゴシック" w:cs="ＭＳ Ｐゴシック"/>
          <w:kern w:val="0"/>
          <w:sz w:val="18"/>
          <w:szCs w:val="18"/>
        </w:rPr>
      </w:pPr>
    </w:p>
    <w:p w14:paraId="0835AB6F" w14:textId="77777777" w:rsidR="0070676D" w:rsidRPr="004B058C" w:rsidRDefault="0070676D" w:rsidP="0070676D">
      <w:pPr>
        <w:overflowPunct w:val="0"/>
        <w:spacing w:line="280" w:lineRule="exact"/>
        <w:ind w:firstLineChars="50" w:firstLine="90"/>
        <w:textAlignment w:val="baseline"/>
        <w:rPr>
          <w:rFonts w:ascii="ＭＳ Ｐゴシック" w:eastAsia="ＭＳ Ｐゴシック" w:hAnsi="Times New Roman"/>
          <w:spacing w:val="16"/>
          <w:kern w:val="0"/>
          <w:sz w:val="18"/>
          <w:szCs w:val="18"/>
        </w:rPr>
      </w:pPr>
      <w:r w:rsidRPr="004B058C">
        <w:rPr>
          <w:rFonts w:ascii="ＭＳ Ｐゴシック" w:eastAsia="ＭＳ Ｐゴシック" w:hAnsi="ＭＳ Ｐゴシック" w:cs="ＭＳ Ｐゴシック" w:hint="eastAsia"/>
          <w:kern w:val="0"/>
          <w:sz w:val="18"/>
          <w:szCs w:val="18"/>
        </w:rPr>
        <w:t>○</w:t>
      </w:r>
      <w:r w:rsidRPr="004B058C">
        <w:rPr>
          <w:rFonts w:ascii="ＭＳ Ｐゴシック" w:eastAsia="ＭＳ Ｐゴシック" w:hAnsi="ＭＳ Ｐゴシック" w:cs="ＭＳ Ｐゴシック" w:hint="eastAsia"/>
          <w:w w:val="151"/>
          <w:kern w:val="0"/>
          <w:sz w:val="18"/>
          <w:szCs w:val="18"/>
        </w:rPr>
        <w:t xml:space="preserve">　</w:t>
      </w:r>
      <w:r w:rsidRPr="004B058C">
        <w:rPr>
          <w:rFonts w:ascii="ＭＳ Ｐゴシック" w:eastAsia="ＭＳ Ｐゴシック" w:hAnsi="ＭＳ Ｐゴシック" w:cs="ＭＳ Ｐゴシック" w:hint="eastAsia"/>
          <w:kern w:val="0"/>
          <w:sz w:val="18"/>
          <w:szCs w:val="18"/>
        </w:rPr>
        <w:t>大阪弁護士会による支援制度</w:t>
      </w:r>
    </w:p>
    <w:p w14:paraId="0DFE67D7" w14:textId="77777777" w:rsidR="0070676D" w:rsidRPr="004B058C" w:rsidRDefault="0070676D" w:rsidP="00BD554D">
      <w:pPr>
        <w:widowControl/>
        <w:spacing w:line="240" w:lineRule="exact"/>
        <w:ind w:leftChars="138" w:left="290" w:firstLineChars="100" w:firstLine="180"/>
        <w:rPr>
          <w:rFonts w:ascii="ＭＳ Ｐゴシック" w:eastAsia="ＭＳ Ｐゴシック" w:hAnsi="ＭＳ Ｐゴシック" w:cs="ＭＳ Ｐゴシック"/>
          <w:kern w:val="0"/>
          <w:sz w:val="18"/>
          <w:szCs w:val="18"/>
        </w:rPr>
      </w:pPr>
      <w:r w:rsidRPr="004B058C">
        <w:rPr>
          <w:rFonts w:ascii="ＭＳ Ｐゴシック" w:eastAsia="ＭＳ Ｐゴシック" w:hAnsi="ＭＳ Ｐゴシック" w:cs="ＭＳ Ｐゴシック" w:hint="eastAsia"/>
          <w:kern w:val="0"/>
          <w:sz w:val="18"/>
          <w:szCs w:val="18"/>
        </w:rPr>
        <w:t>法律相談を必要とする被害者やその親族が速やかに弁護士による支援を受けることができるよう、警察から弁護士会へ必要な情報を提供するなど、効果的かつ円滑な被害者支援を図っています。</w:t>
      </w:r>
    </w:p>
    <w:p w14:paraId="73E26484" w14:textId="77777777" w:rsidR="001640BE" w:rsidRPr="004B058C" w:rsidRDefault="001640BE" w:rsidP="00A37144">
      <w:pPr>
        <w:overflowPunct w:val="0"/>
        <w:spacing w:line="200" w:lineRule="exact"/>
        <w:textAlignment w:val="baseline"/>
        <w:rPr>
          <w:rFonts w:ascii="ＭＳ Ｐゴシック" w:eastAsia="ＭＳ Ｐゴシック" w:hAnsi="Times New Roman"/>
          <w:spacing w:val="16"/>
          <w:kern w:val="0"/>
          <w:sz w:val="18"/>
          <w:szCs w:val="18"/>
        </w:rPr>
      </w:pPr>
    </w:p>
    <w:p w14:paraId="4F370BBF" w14:textId="77777777" w:rsidR="001640BE" w:rsidRPr="004B058C" w:rsidRDefault="001640BE" w:rsidP="001252DF">
      <w:pPr>
        <w:overflowPunct w:val="0"/>
        <w:spacing w:line="280" w:lineRule="exact"/>
        <w:textAlignment w:val="baseline"/>
        <w:rPr>
          <w:rFonts w:ascii="ＭＳ Ｐゴシック" w:eastAsia="ＭＳ Ｐゴシック" w:hAnsi="Times New Roman"/>
          <w:b/>
          <w:spacing w:val="16"/>
          <w:kern w:val="0"/>
          <w:sz w:val="18"/>
          <w:szCs w:val="18"/>
        </w:rPr>
      </w:pPr>
      <w:r w:rsidRPr="004B058C">
        <w:rPr>
          <w:rFonts w:ascii="ＭＳ Ｐゴシック" w:eastAsia="ＭＳ Ｐゴシック" w:hAnsi="ＭＳ Ｐゴシック" w:cs="ＭＳ Ｐゴシック" w:hint="eastAsia"/>
          <w:b/>
          <w:kern w:val="0"/>
          <w:sz w:val="18"/>
          <w:szCs w:val="18"/>
        </w:rPr>
        <w:t>３</w:t>
      </w:r>
      <w:r w:rsidRPr="004B058C">
        <w:rPr>
          <w:rFonts w:ascii="ＭＳ Ｐゴシック" w:eastAsia="ＭＳ Ｐゴシック" w:hAnsi="ＭＳ Ｐゴシック" w:cs="ＭＳ Ｐゴシック" w:hint="eastAsia"/>
          <w:b/>
          <w:w w:val="151"/>
          <w:kern w:val="0"/>
          <w:sz w:val="18"/>
          <w:szCs w:val="18"/>
        </w:rPr>
        <w:t xml:space="preserve">　</w:t>
      </w:r>
      <w:r w:rsidRPr="004B058C">
        <w:rPr>
          <w:rFonts w:ascii="ＭＳ Ｐゴシック" w:eastAsia="ＭＳ Ｐゴシック" w:hAnsi="ＭＳ Ｐゴシック" w:cs="ＭＳ Ｐゴシック" w:hint="eastAsia"/>
          <w:b/>
          <w:kern w:val="0"/>
          <w:sz w:val="18"/>
          <w:szCs w:val="18"/>
        </w:rPr>
        <w:t>被害者等の経済的負担軽減</w:t>
      </w:r>
    </w:p>
    <w:p w14:paraId="0DCA7887" w14:textId="77777777" w:rsidR="001640BE" w:rsidRPr="00BD554D" w:rsidRDefault="001640BE" w:rsidP="001252DF">
      <w:pPr>
        <w:overflowPunct w:val="0"/>
        <w:spacing w:line="280" w:lineRule="exact"/>
        <w:ind w:firstLineChars="50" w:firstLine="90"/>
        <w:textAlignment w:val="baseline"/>
        <w:rPr>
          <w:rFonts w:ascii="ＭＳ Ｐゴシック" w:eastAsia="ＭＳ Ｐゴシック" w:hAnsi="Times New Roman"/>
          <w:spacing w:val="16"/>
          <w:kern w:val="0"/>
          <w:sz w:val="18"/>
          <w:szCs w:val="18"/>
        </w:rPr>
      </w:pPr>
      <w:r w:rsidRPr="004B058C">
        <w:rPr>
          <w:rFonts w:ascii="ＭＳ Ｐゴシック" w:eastAsia="ＭＳ Ｐゴシック" w:hAnsi="ＭＳ Ｐゴシック" w:cs="ＭＳ Ｐゴシック" w:hint="eastAsia"/>
          <w:kern w:val="0"/>
          <w:sz w:val="18"/>
          <w:szCs w:val="18"/>
        </w:rPr>
        <w:t>○</w:t>
      </w:r>
      <w:r w:rsidRPr="004B058C">
        <w:rPr>
          <w:rFonts w:ascii="ＭＳ Ｐゴシック" w:eastAsia="ＭＳ Ｐゴシック" w:hAnsi="ＭＳ Ｐゴシック" w:cs="ＭＳ Ｐゴシック" w:hint="eastAsia"/>
          <w:w w:val="151"/>
          <w:kern w:val="0"/>
          <w:sz w:val="18"/>
          <w:szCs w:val="18"/>
        </w:rPr>
        <w:t xml:space="preserve">　</w:t>
      </w:r>
      <w:r w:rsidRPr="004B058C">
        <w:rPr>
          <w:rFonts w:ascii="ＭＳ Ｐゴシック" w:eastAsia="ＭＳ Ｐゴシック" w:hAnsi="ＭＳ Ｐゴシック" w:cs="ＭＳ Ｐゴシック" w:hint="eastAsia"/>
          <w:kern w:val="0"/>
          <w:sz w:val="18"/>
          <w:szCs w:val="18"/>
        </w:rPr>
        <w:t>身体犯被害者に係る</w:t>
      </w:r>
      <w:r w:rsidR="0070676D" w:rsidRPr="004B058C">
        <w:rPr>
          <w:rFonts w:ascii="ＭＳ Ｐゴシック" w:eastAsia="ＭＳ Ｐゴシック" w:hAnsi="ＭＳ Ｐゴシック" w:cs="ＭＳ Ｐゴシック" w:hint="eastAsia"/>
          <w:kern w:val="0"/>
          <w:sz w:val="18"/>
          <w:szCs w:val="18"/>
        </w:rPr>
        <w:t>診断書料及び初診料</w:t>
      </w:r>
      <w:r w:rsidRPr="004B058C">
        <w:rPr>
          <w:rFonts w:ascii="ＭＳ Ｐゴシック" w:eastAsia="ＭＳ Ｐゴシック" w:hAnsi="ＭＳ Ｐゴシック" w:cs="ＭＳ Ｐゴシック" w:hint="eastAsia"/>
          <w:kern w:val="0"/>
          <w:sz w:val="18"/>
          <w:szCs w:val="18"/>
        </w:rPr>
        <w:t>の支出</w:t>
      </w:r>
      <w:r w:rsidRPr="00BD554D">
        <w:rPr>
          <w:rFonts w:ascii="ＭＳ Ｐゴシック" w:eastAsia="ＭＳ Ｐゴシック" w:hAnsi="ＭＳ Ｐゴシック" w:cs="ＭＳ Ｐゴシック" w:hint="eastAsia"/>
          <w:kern w:val="0"/>
          <w:sz w:val="18"/>
          <w:szCs w:val="18"/>
        </w:rPr>
        <w:t>制度</w:t>
      </w:r>
    </w:p>
    <w:p w14:paraId="2B7E9A3A" w14:textId="77777777" w:rsidR="001640BE" w:rsidRPr="00BD554D" w:rsidRDefault="001640BE" w:rsidP="00BD554D">
      <w:pPr>
        <w:overflowPunct w:val="0"/>
        <w:spacing w:line="240" w:lineRule="exact"/>
        <w:ind w:leftChars="129" w:left="271" w:firstLineChars="100" w:firstLine="180"/>
        <w:textAlignment w:val="baseline"/>
        <w:rPr>
          <w:rFonts w:ascii="ＭＳ Ｐゴシック" w:eastAsia="ＭＳ Ｐゴシック" w:hAnsi="Times New Roman"/>
          <w:spacing w:val="16"/>
          <w:kern w:val="0"/>
          <w:sz w:val="18"/>
          <w:szCs w:val="18"/>
        </w:rPr>
      </w:pPr>
      <w:r w:rsidRPr="00BD554D">
        <w:rPr>
          <w:rFonts w:ascii="ＭＳ Ｐゴシック" w:eastAsia="ＭＳ Ｐゴシック" w:hAnsi="ＭＳ Ｐゴシック" w:cs="ＭＳ Ｐゴシック" w:hint="eastAsia"/>
          <w:kern w:val="0"/>
          <w:sz w:val="18"/>
          <w:szCs w:val="18"/>
        </w:rPr>
        <w:t>重傷を負った身体犯被害者（性犯罪・交通事故事件の被害者を除く。）に対して、医療機関での診察に係る初診料及び診断書料を公費で支出しています。</w:t>
      </w:r>
    </w:p>
    <w:p w14:paraId="32EF6BFA" w14:textId="77777777" w:rsidR="001640BE" w:rsidRPr="00BD554D" w:rsidRDefault="001640BE" w:rsidP="00A37144">
      <w:pPr>
        <w:overflowPunct w:val="0"/>
        <w:spacing w:line="100" w:lineRule="exact"/>
        <w:textAlignment w:val="baseline"/>
        <w:rPr>
          <w:rFonts w:ascii="ＭＳ Ｐゴシック" w:eastAsia="ＭＳ Ｐゴシック" w:hAnsi="Times New Roman"/>
          <w:spacing w:val="16"/>
          <w:kern w:val="0"/>
          <w:sz w:val="18"/>
          <w:szCs w:val="18"/>
        </w:rPr>
      </w:pPr>
    </w:p>
    <w:p w14:paraId="260E258C" w14:textId="77777777" w:rsidR="001640BE" w:rsidRPr="00BD554D" w:rsidRDefault="001640BE" w:rsidP="001640BE">
      <w:pPr>
        <w:overflowPunct w:val="0"/>
        <w:spacing w:line="280" w:lineRule="exact"/>
        <w:ind w:firstLineChars="50" w:firstLine="90"/>
        <w:textAlignment w:val="baseline"/>
        <w:rPr>
          <w:rFonts w:ascii="ＭＳ Ｐゴシック" w:eastAsia="ＭＳ Ｐゴシック" w:hAnsi="Times New Roman"/>
          <w:spacing w:val="16"/>
          <w:kern w:val="0"/>
          <w:sz w:val="18"/>
          <w:szCs w:val="18"/>
        </w:rPr>
      </w:pPr>
      <w:r w:rsidRPr="00BD554D">
        <w:rPr>
          <w:rFonts w:ascii="ＭＳ Ｐゴシック" w:eastAsia="ＭＳ Ｐゴシック" w:hAnsi="ＭＳ Ｐゴシック" w:cs="ＭＳ Ｐゴシック" w:hint="eastAsia"/>
          <w:kern w:val="0"/>
          <w:sz w:val="18"/>
          <w:szCs w:val="18"/>
        </w:rPr>
        <w:t>○</w:t>
      </w:r>
      <w:r w:rsidRPr="00BD554D">
        <w:rPr>
          <w:rFonts w:ascii="ＭＳ Ｐゴシック" w:eastAsia="ＭＳ Ｐゴシック" w:hAnsi="ＭＳ Ｐゴシック" w:cs="ＭＳ Ｐゴシック" w:hint="eastAsia"/>
          <w:w w:val="151"/>
          <w:kern w:val="0"/>
          <w:sz w:val="18"/>
          <w:szCs w:val="18"/>
        </w:rPr>
        <w:t xml:space="preserve">　</w:t>
      </w:r>
      <w:r w:rsidRPr="00BD554D">
        <w:rPr>
          <w:rFonts w:ascii="ＭＳ Ｐゴシック" w:eastAsia="ＭＳ Ｐゴシック" w:hAnsi="ＭＳ Ｐゴシック" w:cs="ＭＳ Ｐゴシック" w:hint="eastAsia"/>
          <w:kern w:val="0"/>
          <w:sz w:val="18"/>
          <w:szCs w:val="18"/>
        </w:rPr>
        <w:t>性犯罪被害者に係る診断費用等の支出制度</w:t>
      </w:r>
    </w:p>
    <w:p w14:paraId="07C32987" w14:textId="77777777" w:rsidR="001640BE" w:rsidRPr="00BD554D" w:rsidRDefault="001640BE" w:rsidP="00BD554D">
      <w:pPr>
        <w:overflowPunct w:val="0"/>
        <w:spacing w:line="240" w:lineRule="exact"/>
        <w:ind w:leftChars="129" w:left="271" w:firstLineChars="100" w:firstLine="180"/>
        <w:textAlignment w:val="baseline"/>
        <w:rPr>
          <w:rFonts w:ascii="ＭＳ Ｐゴシック" w:eastAsia="ＭＳ Ｐゴシック" w:hAnsi="Times New Roman"/>
          <w:spacing w:val="16"/>
          <w:kern w:val="0"/>
          <w:sz w:val="18"/>
          <w:szCs w:val="18"/>
        </w:rPr>
      </w:pPr>
      <w:r w:rsidRPr="00BD554D">
        <w:rPr>
          <w:rFonts w:ascii="ＭＳ Ｐゴシック" w:eastAsia="ＭＳ Ｐゴシック" w:hAnsi="ＭＳ Ｐゴシック" w:cs="ＭＳ Ｐゴシック" w:hint="eastAsia"/>
          <w:kern w:val="0"/>
          <w:sz w:val="18"/>
          <w:szCs w:val="18"/>
        </w:rPr>
        <w:t>性犯罪被害者に対して、医療機関での診察に係る費用（初診料、検査費用、緊急避妊費用、中絶費用、診断書料）を公費で支出しています。</w:t>
      </w:r>
    </w:p>
    <w:p w14:paraId="651CE653" w14:textId="77777777" w:rsidR="001640BE" w:rsidRPr="00BD554D" w:rsidRDefault="001640BE" w:rsidP="00A37144">
      <w:pPr>
        <w:overflowPunct w:val="0"/>
        <w:spacing w:line="100" w:lineRule="exact"/>
        <w:textAlignment w:val="baseline"/>
        <w:rPr>
          <w:rFonts w:ascii="ＭＳ Ｐゴシック" w:eastAsia="ＭＳ Ｐゴシック" w:hAnsi="Times New Roman"/>
          <w:spacing w:val="16"/>
          <w:kern w:val="0"/>
          <w:sz w:val="18"/>
          <w:szCs w:val="18"/>
        </w:rPr>
      </w:pPr>
    </w:p>
    <w:p w14:paraId="20BCE688" w14:textId="77777777" w:rsidR="001640BE" w:rsidRPr="00BD554D" w:rsidRDefault="001640BE" w:rsidP="001640BE">
      <w:pPr>
        <w:overflowPunct w:val="0"/>
        <w:spacing w:line="280" w:lineRule="exact"/>
        <w:ind w:firstLineChars="50" w:firstLine="90"/>
        <w:textAlignment w:val="baseline"/>
        <w:rPr>
          <w:rFonts w:ascii="ＭＳ Ｐゴシック" w:eastAsia="ＭＳ Ｐゴシック" w:hAnsi="Times New Roman"/>
          <w:spacing w:val="16"/>
          <w:kern w:val="0"/>
          <w:sz w:val="18"/>
          <w:szCs w:val="18"/>
        </w:rPr>
      </w:pPr>
      <w:r w:rsidRPr="00BD554D">
        <w:rPr>
          <w:rFonts w:ascii="ＭＳ Ｐゴシック" w:eastAsia="ＭＳ Ｐゴシック" w:hAnsi="ＭＳ Ｐゴシック" w:cs="ＭＳ Ｐゴシック" w:hint="eastAsia"/>
          <w:kern w:val="0"/>
          <w:sz w:val="18"/>
          <w:szCs w:val="18"/>
        </w:rPr>
        <w:t>○</w:t>
      </w:r>
      <w:r w:rsidRPr="00BD554D">
        <w:rPr>
          <w:rFonts w:ascii="ＭＳ Ｐゴシック" w:eastAsia="ＭＳ Ｐゴシック" w:hAnsi="ＭＳ Ｐゴシック" w:cs="ＭＳ Ｐゴシック" w:hint="eastAsia"/>
          <w:w w:val="151"/>
          <w:kern w:val="0"/>
          <w:sz w:val="18"/>
          <w:szCs w:val="18"/>
        </w:rPr>
        <w:t xml:space="preserve">　</w:t>
      </w:r>
      <w:r w:rsidRPr="00BD554D">
        <w:rPr>
          <w:rFonts w:ascii="ＭＳ Ｐゴシック" w:eastAsia="ＭＳ Ｐゴシック" w:hAnsi="ＭＳ Ｐゴシック" w:cs="ＭＳ Ｐゴシック" w:hint="eastAsia"/>
          <w:kern w:val="0"/>
          <w:sz w:val="18"/>
          <w:szCs w:val="18"/>
        </w:rPr>
        <w:t>司法解剖等に係る死体検案書料の支出制度</w:t>
      </w:r>
    </w:p>
    <w:p w14:paraId="09E4A3DC" w14:textId="77777777" w:rsidR="001640BE" w:rsidRPr="00BD554D" w:rsidRDefault="00F124AB" w:rsidP="00BD554D">
      <w:pPr>
        <w:overflowPunct w:val="0"/>
        <w:spacing w:line="240" w:lineRule="exact"/>
        <w:ind w:leftChars="129" w:left="271" w:firstLineChars="100" w:firstLine="180"/>
        <w:textAlignment w:val="baseline"/>
        <w:rPr>
          <w:rFonts w:ascii="ＭＳ Ｐゴシック" w:eastAsia="ＭＳ Ｐゴシック" w:hAnsi="Times New Roman"/>
          <w:spacing w:val="16"/>
          <w:kern w:val="0"/>
          <w:sz w:val="18"/>
          <w:szCs w:val="18"/>
        </w:rPr>
      </w:pPr>
      <w:r w:rsidRPr="00BD554D">
        <w:rPr>
          <w:rFonts w:ascii="ＭＳ Ｐゴシック" w:eastAsia="ＭＳ Ｐゴシック" w:hAnsi="ＭＳ Ｐゴシック" w:cs="ＭＳ Ｐゴシック" w:hint="eastAsia"/>
          <w:kern w:val="0"/>
          <w:sz w:val="18"/>
          <w:szCs w:val="18"/>
        </w:rPr>
        <w:t>司法解剖等を実施した遺体を遺族に引き渡すときに、遺族が支払った死体検案書料１通分を公費で支出しています。</w:t>
      </w:r>
    </w:p>
    <w:p w14:paraId="236EE818" w14:textId="77777777" w:rsidR="001640BE" w:rsidRPr="00BD554D" w:rsidRDefault="001640BE" w:rsidP="00A37144">
      <w:pPr>
        <w:overflowPunct w:val="0"/>
        <w:spacing w:line="100" w:lineRule="exact"/>
        <w:textAlignment w:val="baseline"/>
        <w:rPr>
          <w:rFonts w:ascii="ＭＳ Ｐゴシック" w:eastAsia="ＭＳ Ｐゴシック" w:hAnsi="Times New Roman"/>
          <w:spacing w:val="16"/>
          <w:kern w:val="0"/>
          <w:sz w:val="18"/>
          <w:szCs w:val="18"/>
        </w:rPr>
      </w:pPr>
    </w:p>
    <w:p w14:paraId="70CAAAE5" w14:textId="77777777" w:rsidR="001640BE" w:rsidRPr="00BD554D" w:rsidRDefault="001640BE" w:rsidP="001640BE">
      <w:pPr>
        <w:overflowPunct w:val="0"/>
        <w:spacing w:line="280" w:lineRule="exact"/>
        <w:ind w:firstLineChars="50" w:firstLine="90"/>
        <w:textAlignment w:val="baseline"/>
        <w:rPr>
          <w:rFonts w:ascii="ＭＳ Ｐゴシック" w:eastAsia="ＭＳ Ｐゴシック" w:hAnsi="Times New Roman"/>
          <w:spacing w:val="16"/>
          <w:kern w:val="0"/>
          <w:sz w:val="18"/>
          <w:szCs w:val="18"/>
        </w:rPr>
      </w:pPr>
      <w:r w:rsidRPr="00BD554D">
        <w:rPr>
          <w:rFonts w:ascii="ＭＳ Ｐゴシック" w:eastAsia="ＭＳ Ｐゴシック" w:hAnsi="ＭＳ Ｐゴシック" w:cs="ＭＳ Ｐゴシック" w:hint="eastAsia"/>
          <w:kern w:val="0"/>
          <w:sz w:val="18"/>
          <w:szCs w:val="18"/>
        </w:rPr>
        <w:t>○</w:t>
      </w:r>
      <w:r w:rsidRPr="00BD554D">
        <w:rPr>
          <w:rFonts w:ascii="ＭＳ Ｐゴシック" w:eastAsia="ＭＳ Ｐゴシック" w:hAnsi="ＭＳ Ｐゴシック" w:cs="ＭＳ Ｐゴシック" w:hint="eastAsia"/>
          <w:w w:val="151"/>
          <w:kern w:val="0"/>
          <w:sz w:val="18"/>
          <w:szCs w:val="18"/>
        </w:rPr>
        <w:t xml:space="preserve">　</w:t>
      </w:r>
      <w:r w:rsidRPr="00BD554D">
        <w:rPr>
          <w:rFonts w:ascii="ＭＳ Ｐゴシック" w:eastAsia="ＭＳ Ｐゴシック" w:hAnsi="ＭＳ Ｐゴシック" w:cs="ＭＳ Ｐゴシック" w:hint="eastAsia"/>
          <w:kern w:val="0"/>
          <w:sz w:val="18"/>
          <w:szCs w:val="18"/>
        </w:rPr>
        <w:t>解剖後の遺体搬送に要する費用の支出制度</w:t>
      </w:r>
    </w:p>
    <w:p w14:paraId="2A0B0CA7" w14:textId="77777777" w:rsidR="001640BE" w:rsidRPr="00BD554D" w:rsidRDefault="001640BE" w:rsidP="00BD554D">
      <w:pPr>
        <w:overflowPunct w:val="0"/>
        <w:spacing w:line="240" w:lineRule="exact"/>
        <w:ind w:leftChars="129" w:left="271" w:firstLineChars="100" w:firstLine="180"/>
        <w:textAlignment w:val="baseline"/>
        <w:rPr>
          <w:rFonts w:ascii="ＭＳ Ｐゴシック" w:eastAsia="ＭＳ Ｐゴシック" w:hAnsi="Times New Roman"/>
          <w:spacing w:val="16"/>
          <w:kern w:val="0"/>
          <w:sz w:val="18"/>
          <w:szCs w:val="18"/>
        </w:rPr>
      </w:pPr>
      <w:r w:rsidRPr="00BD554D">
        <w:rPr>
          <w:rFonts w:ascii="ＭＳ Ｐゴシック" w:eastAsia="ＭＳ Ｐゴシック" w:hAnsi="ＭＳ Ｐゴシック" w:cs="ＭＳ Ｐゴシック" w:hint="eastAsia"/>
          <w:kern w:val="0"/>
          <w:sz w:val="18"/>
          <w:szCs w:val="18"/>
        </w:rPr>
        <w:t>司法解剖等を実施した遺体について、司法解剖等を行った場所又は警察署等から、遺族の希望する場所までの搬送費用</w:t>
      </w:r>
      <w:r w:rsidR="00C81F98" w:rsidRPr="00BD554D">
        <w:rPr>
          <w:rFonts w:ascii="ＭＳ Ｐゴシック" w:eastAsia="ＭＳ Ｐゴシック" w:hAnsi="ＭＳ Ｐゴシック" w:cs="ＭＳ Ｐゴシック" w:hint="eastAsia"/>
          <w:kern w:val="0"/>
          <w:sz w:val="18"/>
          <w:szCs w:val="18"/>
        </w:rPr>
        <w:t>(他府県に搬送する場合は</w:t>
      </w:r>
      <w:r w:rsidRPr="00BD554D">
        <w:rPr>
          <w:rFonts w:ascii="ＭＳ Ｐゴシック" w:eastAsia="ＭＳ Ｐゴシック" w:hAnsi="ＭＳ Ｐゴシック" w:cs="ＭＳ Ｐゴシック" w:hint="eastAsia"/>
          <w:kern w:val="0"/>
          <w:sz w:val="18"/>
          <w:szCs w:val="18"/>
        </w:rPr>
        <w:t>大阪府内の走行分に限る。</w:t>
      </w:r>
      <w:r w:rsidR="00C81F98" w:rsidRPr="00BD554D">
        <w:rPr>
          <w:rFonts w:ascii="ＭＳ Ｐゴシック" w:eastAsia="ＭＳ Ｐゴシック" w:hAnsi="ＭＳ Ｐゴシック" w:cs="ＭＳ Ｐゴシック" w:hint="eastAsia"/>
          <w:kern w:val="0"/>
          <w:sz w:val="18"/>
          <w:szCs w:val="18"/>
        </w:rPr>
        <w:t>)</w:t>
      </w:r>
      <w:r w:rsidRPr="00BD554D">
        <w:rPr>
          <w:rFonts w:ascii="ＭＳ Ｐゴシック" w:eastAsia="ＭＳ Ｐゴシック" w:hAnsi="ＭＳ Ｐゴシック" w:cs="ＭＳ Ｐゴシック" w:hint="eastAsia"/>
          <w:kern w:val="0"/>
          <w:sz w:val="18"/>
          <w:szCs w:val="18"/>
        </w:rPr>
        <w:t>等を公費で支出しています。</w:t>
      </w:r>
    </w:p>
    <w:p w14:paraId="04F12715" w14:textId="77777777" w:rsidR="001640BE" w:rsidRPr="00BD554D" w:rsidRDefault="001640BE" w:rsidP="00A37144">
      <w:pPr>
        <w:overflowPunct w:val="0"/>
        <w:spacing w:line="100" w:lineRule="exact"/>
        <w:textAlignment w:val="baseline"/>
        <w:rPr>
          <w:rFonts w:ascii="ＭＳ Ｐゴシック" w:eastAsia="ＭＳ Ｐゴシック" w:hAnsi="Times New Roman"/>
          <w:spacing w:val="16"/>
          <w:kern w:val="0"/>
          <w:sz w:val="18"/>
          <w:szCs w:val="18"/>
        </w:rPr>
      </w:pPr>
    </w:p>
    <w:p w14:paraId="3274FDE3" w14:textId="77777777" w:rsidR="001640BE" w:rsidRPr="00BD554D" w:rsidRDefault="001640BE" w:rsidP="001640BE">
      <w:pPr>
        <w:overflowPunct w:val="0"/>
        <w:spacing w:line="280" w:lineRule="exact"/>
        <w:ind w:firstLineChars="50" w:firstLine="90"/>
        <w:textAlignment w:val="baseline"/>
        <w:rPr>
          <w:rFonts w:ascii="ＭＳ Ｐゴシック" w:eastAsia="ＭＳ Ｐゴシック" w:hAnsi="Times New Roman"/>
          <w:spacing w:val="16"/>
          <w:kern w:val="0"/>
          <w:sz w:val="18"/>
          <w:szCs w:val="18"/>
        </w:rPr>
      </w:pPr>
      <w:r w:rsidRPr="00BD554D">
        <w:rPr>
          <w:rFonts w:ascii="ＭＳ Ｐゴシック" w:eastAsia="ＭＳ Ｐゴシック" w:hAnsi="ＭＳ Ｐゴシック" w:cs="ＭＳ Ｐゴシック" w:hint="eastAsia"/>
          <w:kern w:val="0"/>
          <w:sz w:val="18"/>
          <w:szCs w:val="18"/>
        </w:rPr>
        <w:t>○</w:t>
      </w:r>
      <w:r w:rsidRPr="00BD554D">
        <w:rPr>
          <w:rFonts w:ascii="ＭＳ Ｐゴシック" w:eastAsia="ＭＳ Ｐゴシック" w:hAnsi="ＭＳ Ｐゴシック" w:cs="ＭＳ Ｐゴシック" w:hint="eastAsia"/>
          <w:w w:val="151"/>
          <w:kern w:val="0"/>
          <w:sz w:val="18"/>
          <w:szCs w:val="18"/>
        </w:rPr>
        <w:t xml:space="preserve">　</w:t>
      </w:r>
      <w:r w:rsidRPr="00BD554D">
        <w:rPr>
          <w:rFonts w:ascii="ＭＳ Ｐゴシック" w:eastAsia="ＭＳ Ｐゴシック" w:hAnsi="ＭＳ Ｐゴシック" w:cs="ＭＳ Ｐゴシック" w:hint="eastAsia"/>
          <w:kern w:val="0"/>
          <w:sz w:val="18"/>
          <w:szCs w:val="18"/>
        </w:rPr>
        <w:t>被害者等の一時避難に係る宿泊費用の支出制度</w:t>
      </w:r>
    </w:p>
    <w:p w14:paraId="4D3CBC37" w14:textId="77777777" w:rsidR="001640BE" w:rsidRPr="00BD554D" w:rsidRDefault="001640BE" w:rsidP="00BD554D">
      <w:pPr>
        <w:overflowPunct w:val="0"/>
        <w:spacing w:line="240" w:lineRule="exact"/>
        <w:ind w:leftChars="129" w:left="271" w:firstLineChars="100" w:firstLine="180"/>
        <w:textAlignment w:val="baseline"/>
        <w:rPr>
          <w:rFonts w:ascii="ＭＳ Ｐゴシック" w:eastAsia="ＭＳ Ｐゴシック" w:hAnsi="Times New Roman"/>
          <w:spacing w:val="16"/>
          <w:kern w:val="0"/>
          <w:sz w:val="18"/>
          <w:szCs w:val="18"/>
        </w:rPr>
      </w:pPr>
      <w:r w:rsidRPr="00BD554D">
        <w:rPr>
          <w:rFonts w:ascii="ＭＳ Ｐゴシック" w:eastAsia="ＭＳ Ｐゴシック" w:hAnsi="ＭＳ Ｐゴシック" w:cs="ＭＳ Ｐゴシック" w:hint="eastAsia"/>
          <w:kern w:val="0"/>
          <w:sz w:val="18"/>
          <w:szCs w:val="18"/>
        </w:rPr>
        <w:t>自宅が犯罪の現場となる等したために、引き続き自宅に居住することが困難になった被害者及びその同居の親族が、宿泊施設に一時避難するために要する宿泊費用の一部を公費で支出しています。</w:t>
      </w:r>
    </w:p>
    <w:p w14:paraId="2E0D6026" w14:textId="77777777" w:rsidR="001640BE" w:rsidRPr="00BD554D" w:rsidRDefault="001640BE" w:rsidP="00A37144">
      <w:pPr>
        <w:overflowPunct w:val="0"/>
        <w:spacing w:line="100" w:lineRule="exact"/>
        <w:textAlignment w:val="baseline"/>
        <w:rPr>
          <w:rFonts w:ascii="ＭＳ Ｐゴシック" w:eastAsia="ＭＳ Ｐゴシック" w:hAnsi="Times New Roman"/>
          <w:spacing w:val="16"/>
          <w:kern w:val="0"/>
          <w:sz w:val="18"/>
          <w:szCs w:val="18"/>
        </w:rPr>
      </w:pPr>
    </w:p>
    <w:p w14:paraId="522E674C" w14:textId="77777777" w:rsidR="001640BE" w:rsidRPr="00BD554D" w:rsidRDefault="001640BE" w:rsidP="001640BE">
      <w:pPr>
        <w:overflowPunct w:val="0"/>
        <w:spacing w:line="280" w:lineRule="exact"/>
        <w:ind w:firstLineChars="50" w:firstLine="90"/>
        <w:textAlignment w:val="baseline"/>
        <w:rPr>
          <w:rFonts w:ascii="ＭＳ Ｐゴシック" w:eastAsia="ＭＳ Ｐゴシック" w:hAnsi="Times New Roman"/>
          <w:spacing w:val="16"/>
          <w:kern w:val="0"/>
          <w:sz w:val="18"/>
          <w:szCs w:val="18"/>
        </w:rPr>
      </w:pPr>
      <w:r w:rsidRPr="00BD554D">
        <w:rPr>
          <w:rFonts w:ascii="ＭＳ Ｐゴシック" w:eastAsia="ＭＳ Ｐゴシック" w:hAnsi="ＭＳ Ｐゴシック" w:cs="ＭＳ Ｐゴシック" w:hint="eastAsia"/>
          <w:kern w:val="0"/>
          <w:sz w:val="18"/>
          <w:szCs w:val="18"/>
        </w:rPr>
        <w:t>○</w:t>
      </w:r>
      <w:r w:rsidRPr="00BD554D">
        <w:rPr>
          <w:rFonts w:ascii="ＭＳ Ｐゴシック" w:eastAsia="ＭＳ Ｐゴシック" w:hAnsi="ＭＳ Ｐゴシック" w:cs="ＭＳ Ｐゴシック" w:hint="eastAsia"/>
          <w:w w:val="151"/>
          <w:kern w:val="0"/>
          <w:sz w:val="18"/>
          <w:szCs w:val="18"/>
        </w:rPr>
        <w:t xml:space="preserve">　</w:t>
      </w:r>
      <w:r w:rsidRPr="00BD554D">
        <w:rPr>
          <w:rFonts w:ascii="ＭＳ Ｐゴシック" w:eastAsia="ＭＳ Ｐゴシック" w:hAnsi="ＭＳ Ｐゴシック" w:cs="ＭＳ Ｐゴシック" w:hint="eastAsia"/>
          <w:kern w:val="0"/>
          <w:sz w:val="18"/>
          <w:szCs w:val="18"/>
        </w:rPr>
        <w:t>ハウスクリーニング費用の支出制度</w:t>
      </w:r>
    </w:p>
    <w:p w14:paraId="10260130" w14:textId="14BFA2CC" w:rsidR="00A21EA0" w:rsidRDefault="001640BE" w:rsidP="00A37144">
      <w:pPr>
        <w:overflowPunct w:val="0"/>
        <w:spacing w:line="240" w:lineRule="exact"/>
        <w:ind w:leftChars="129" w:left="271" w:firstLineChars="100" w:firstLine="180"/>
        <w:textAlignment w:val="baseline"/>
        <w:rPr>
          <w:rFonts w:ascii="ＭＳ Ｐゴシック" w:eastAsia="ＭＳ Ｐゴシック" w:hAnsi="ＭＳ Ｐゴシック" w:cs="ＭＳ Ｐゴシック"/>
          <w:kern w:val="0"/>
          <w:sz w:val="18"/>
          <w:szCs w:val="18"/>
        </w:rPr>
      </w:pPr>
      <w:r w:rsidRPr="00BD554D">
        <w:rPr>
          <w:rFonts w:ascii="ＭＳ Ｐゴシック" w:eastAsia="ＭＳ Ｐゴシック" w:hAnsi="ＭＳ Ｐゴシック" w:cs="ＭＳ Ｐゴシック" w:hint="eastAsia"/>
          <w:kern w:val="0"/>
          <w:sz w:val="18"/>
          <w:szCs w:val="18"/>
        </w:rPr>
        <w:t>自宅が殺人等の致死に至る犯罪の現場となった場合、汚損された自宅（持ち家であって、遺族が引き続き居住する場合に限る。）の清掃等に要する費用の一部を公費で支出しています。</w:t>
      </w:r>
    </w:p>
    <w:p w14:paraId="16D533F8" w14:textId="77777777" w:rsidR="00A37144" w:rsidRDefault="00A37144" w:rsidP="00A37144">
      <w:pPr>
        <w:overflowPunct w:val="0"/>
        <w:spacing w:line="100" w:lineRule="exact"/>
        <w:ind w:leftChars="129" w:left="271" w:firstLineChars="100" w:firstLine="180"/>
        <w:textAlignment w:val="baseline"/>
        <w:rPr>
          <w:rFonts w:ascii="ＭＳ Ｐゴシック" w:eastAsia="ＭＳ Ｐゴシック" w:hAnsi="ＭＳ Ｐゴシック" w:cs="ＭＳ Ｐゴシック"/>
          <w:kern w:val="0"/>
          <w:sz w:val="18"/>
          <w:szCs w:val="18"/>
        </w:rPr>
      </w:pPr>
    </w:p>
    <w:p w14:paraId="657A2D60" w14:textId="499FBD17" w:rsidR="005932EE" w:rsidRPr="00A21EA0" w:rsidRDefault="00A21EA0" w:rsidP="00A37144">
      <w:pPr>
        <w:overflowPunct w:val="0"/>
        <w:spacing w:line="240" w:lineRule="exact"/>
        <w:ind w:firstLineChars="50" w:firstLine="90"/>
        <w:textAlignment w:val="baseline"/>
        <w:rPr>
          <w:rFonts w:ascii="ＭＳ Ｐゴシック" w:eastAsia="ＭＳ Ｐゴシック" w:hAnsi="ＭＳ Ｐゴシック" w:cs="ＭＳ Ｐゴシック"/>
          <w:kern w:val="0"/>
          <w:sz w:val="18"/>
          <w:szCs w:val="18"/>
        </w:rPr>
      </w:pPr>
      <w:r w:rsidRPr="00BD554D">
        <w:rPr>
          <w:rFonts w:ascii="ＭＳ Ｐゴシック" w:eastAsia="ＭＳ Ｐゴシック" w:hAnsi="ＭＳ Ｐゴシック" w:cs="ＭＳ Ｐゴシック" w:hint="eastAsia"/>
          <w:kern w:val="0"/>
          <w:sz w:val="18"/>
          <w:szCs w:val="18"/>
        </w:rPr>
        <w:t>○</w:t>
      </w:r>
      <w:r w:rsidRPr="00BD554D">
        <w:rPr>
          <w:rFonts w:ascii="ＭＳ Ｐゴシック" w:eastAsia="ＭＳ Ｐゴシック" w:hAnsi="ＭＳ Ｐゴシック" w:cs="ＭＳ Ｐゴシック" w:hint="eastAsia"/>
          <w:w w:val="151"/>
          <w:kern w:val="0"/>
          <w:sz w:val="18"/>
          <w:szCs w:val="18"/>
        </w:rPr>
        <w:t xml:space="preserve">　</w:t>
      </w:r>
      <w:r w:rsidR="005932EE" w:rsidRPr="005932EE">
        <w:rPr>
          <w:rFonts w:ascii="ＭＳ Ｐゴシック" w:eastAsia="ＭＳ Ｐゴシック" w:hAnsi="Times New Roman" w:hint="eastAsia"/>
          <w:spacing w:val="16"/>
          <w:kern w:val="0"/>
          <w:sz w:val="18"/>
          <w:szCs w:val="18"/>
        </w:rPr>
        <w:t>遺体修復制度</w:t>
      </w:r>
    </w:p>
    <w:p w14:paraId="640BD4FA" w14:textId="4304656B" w:rsidR="005932EE" w:rsidRDefault="005932EE" w:rsidP="005932EE">
      <w:pPr>
        <w:pBdr>
          <w:bottom w:val="dotted" w:sz="4" w:space="1" w:color="auto"/>
        </w:pBdr>
        <w:overflowPunct w:val="0"/>
        <w:spacing w:line="240" w:lineRule="exact"/>
        <w:ind w:leftChars="129" w:left="271" w:firstLineChars="100" w:firstLine="212"/>
        <w:textAlignment w:val="baseline"/>
        <w:rPr>
          <w:rFonts w:ascii="ＭＳ Ｐゴシック" w:eastAsia="ＭＳ Ｐゴシック" w:hAnsi="Times New Roman"/>
          <w:spacing w:val="16"/>
          <w:kern w:val="0"/>
          <w:sz w:val="18"/>
          <w:szCs w:val="18"/>
        </w:rPr>
      </w:pPr>
      <w:r w:rsidRPr="005932EE">
        <w:rPr>
          <w:rFonts w:ascii="ＭＳ Ｐゴシック" w:eastAsia="ＭＳ Ｐゴシック" w:hAnsi="Times New Roman" w:hint="eastAsia"/>
          <w:spacing w:val="16"/>
          <w:kern w:val="0"/>
          <w:sz w:val="18"/>
          <w:szCs w:val="18"/>
        </w:rPr>
        <w:t>犯罪行為により死亡した被害者のうち、司法解剖を実施した遺体について、遺族が負担した切開痕等の修復費用の一部を公費で支出しています</w:t>
      </w:r>
    </w:p>
    <w:p w14:paraId="1AB38DF2" w14:textId="77777777" w:rsidR="00A37144" w:rsidRPr="00BD554D" w:rsidRDefault="00A37144" w:rsidP="00A37144">
      <w:pPr>
        <w:pBdr>
          <w:bottom w:val="dotted" w:sz="4" w:space="1" w:color="auto"/>
        </w:pBdr>
        <w:overflowPunct w:val="0"/>
        <w:spacing w:line="100" w:lineRule="exact"/>
        <w:ind w:leftChars="129" w:left="271" w:firstLineChars="100" w:firstLine="212"/>
        <w:textAlignment w:val="baseline"/>
        <w:rPr>
          <w:rFonts w:ascii="ＭＳ Ｐゴシック" w:eastAsia="ＭＳ Ｐゴシック" w:hAnsi="Times New Roman"/>
          <w:spacing w:val="16"/>
          <w:kern w:val="0"/>
          <w:sz w:val="18"/>
          <w:szCs w:val="18"/>
        </w:rPr>
      </w:pPr>
    </w:p>
    <w:p w14:paraId="6AE3120F" w14:textId="77777777" w:rsidR="001640BE" w:rsidRPr="00BD554D" w:rsidRDefault="001640BE" w:rsidP="00BD554D">
      <w:pPr>
        <w:overflowPunct w:val="0"/>
        <w:spacing w:line="240" w:lineRule="exact"/>
        <w:ind w:leftChars="71" w:left="601" w:hangingChars="167" w:hanging="452"/>
        <w:textAlignment w:val="baseline"/>
        <w:rPr>
          <w:rFonts w:ascii="ＭＳ Ｐゴシック" w:eastAsia="ＭＳ Ｐゴシック" w:hAnsi="ＭＳ Ｐゴシック" w:cs="ＭＳ Ｐゴシック"/>
          <w:kern w:val="0"/>
          <w:sz w:val="18"/>
          <w:szCs w:val="18"/>
        </w:rPr>
      </w:pPr>
      <w:r w:rsidRPr="00BD554D">
        <w:rPr>
          <w:rFonts w:ascii="ＭＳ Ｐゴシック" w:eastAsia="ＭＳ Ｐゴシック" w:hAnsi="ＭＳ Ｐゴシック" w:cs="ＭＳ Ｐゴシック" w:hint="eastAsia"/>
          <w:w w:val="151"/>
          <w:kern w:val="0"/>
          <w:sz w:val="18"/>
          <w:szCs w:val="18"/>
        </w:rPr>
        <w:lastRenderedPageBreak/>
        <w:t xml:space="preserve">　</w:t>
      </w:r>
      <w:r w:rsidRPr="00BD554D">
        <w:rPr>
          <w:rFonts w:ascii="ＭＳ Ｐゴシック" w:eastAsia="ＭＳ Ｐゴシック" w:hAnsi="ＭＳ Ｐゴシック" w:cs="ＭＳ Ｐゴシック" w:hint="eastAsia"/>
          <w:kern w:val="0"/>
          <w:sz w:val="18"/>
          <w:szCs w:val="18"/>
        </w:rPr>
        <w:t>※　上記は大阪府警察における被害者支援施策の一部です。詳しくは、事件を取り扱った警察署までお問い合わせください。</w:t>
      </w:r>
    </w:p>
    <w:p w14:paraId="2438C801" w14:textId="77777777" w:rsidR="001640BE" w:rsidRPr="000474D4" w:rsidRDefault="001640BE" w:rsidP="0007644F">
      <w:pPr>
        <w:pStyle w:val="6"/>
        <w:outlineLvl w:val="3"/>
        <w:rPr>
          <w:color w:val="auto"/>
        </w:rPr>
      </w:pPr>
      <w:bookmarkStart w:id="140" w:name="_Toc2853010"/>
      <w:bookmarkStart w:id="141" w:name="_Toc155959242"/>
      <w:r w:rsidRPr="000474D4">
        <w:rPr>
          <w:rFonts w:hint="eastAsia"/>
          <w:color w:val="auto"/>
        </w:rPr>
        <w:t>犯罪被害給付制度</w:t>
      </w:r>
      <w:bookmarkEnd w:id="140"/>
      <w:bookmarkEnd w:id="141"/>
    </w:p>
    <w:p w14:paraId="315DA043" w14:textId="77777777" w:rsidR="001640BE" w:rsidRPr="000474D4" w:rsidRDefault="001640BE" w:rsidP="001640BE">
      <w:pPr>
        <w:spacing w:line="240" w:lineRule="exact"/>
        <w:ind w:right="720" w:firstLineChars="100" w:firstLine="200"/>
        <w:rPr>
          <w:rFonts w:ascii="ＭＳ Ｐゴシック" w:eastAsia="ＭＳ Ｐゴシック" w:hAnsi="ＭＳ Ｐゴシック"/>
          <w:sz w:val="20"/>
          <w:szCs w:val="20"/>
        </w:rPr>
      </w:pPr>
    </w:p>
    <w:p w14:paraId="6FD9F245" w14:textId="77777777" w:rsidR="001640BE" w:rsidRPr="000474D4" w:rsidRDefault="001640BE" w:rsidP="001640BE">
      <w:pPr>
        <w:spacing w:line="240" w:lineRule="exact"/>
        <w:ind w:right="720" w:firstLineChars="100" w:firstLine="200"/>
        <w:rPr>
          <w:rFonts w:ascii="ＭＳ Ｐゴシック" w:eastAsia="ＭＳ Ｐゴシック" w:hAnsi="ＭＳ Ｐゴシック"/>
          <w:sz w:val="20"/>
          <w:szCs w:val="20"/>
        </w:rPr>
      </w:pPr>
      <w:r w:rsidRPr="000474D4">
        <w:rPr>
          <w:rFonts w:ascii="ＭＳ Ｐゴシック" w:eastAsia="ＭＳ Ｐゴシック" w:hAnsi="ＭＳ Ｐゴシック" w:hint="eastAsia"/>
          <w:sz w:val="20"/>
          <w:szCs w:val="20"/>
        </w:rPr>
        <w:t>＜給付制度の概要＞</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7078"/>
      </w:tblGrid>
      <w:tr w:rsidR="001640BE" w:rsidRPr="000474D4" w14:paraId="53DD92F4" w14:textId="77777777" w:rsidTr="00C81F98">
        <w:trPr>
          <w:trHeight w:val="721"/>
        </w:trPr>
        <w:tc>
          <w:tcPr>
            <w:tcW w:w="1701" w:type="dxa"/>
            <w:shd w:val="clear" w:color="auto" w:fill="auto"/>
          </w:tcPr>
          <w:p w14:paraId="1730294B"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対象となる</w:t>
            </w:r>
          </w:p>
          <w:p w14:paraId="2DACEF33"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犯罪被害</w:t>
            </w:r>
          </w:p>
        </w:tc>
        <w:tc>
          <w:tcPr>
            <w:tcW w:w="7126" w:type="dxa"/>
            <w:shd w:val="clear" w:color="auto" w:fill="auto"/>
            <w:vAlign w:val="center"/>
          </w:tcPr>
          <w:p w14:paraId="5E613FE8" w14:textId="77777777" w:rsidR="001640BE" w:rsidRPr="000474D4" w:rsidRDefault="001640BE" w:rsidP="00C81F98">
            <w:pPr>
              <w:spacing w:line="240" w:lineRule="exact"/>
              <w:ind w:right="-45" w:firstLineChars="100" w:firstLine="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日本国内又は日本国外にある日本船舶若しくは日本航空機内において行われた人の生命又は身体を害する罪に当たる犯罪行為（過失犯を除く。）による死亡、重傷病又は障害をいいます。</w:t>
            </w:r>
          </w:p>
        </w:tc>
      </w:tr>
      <w:tr w:rsidR="001640BE" w:rsidRPr="000474D4" w14:paraId="0BA9E07B" w14:textId="77777777" w:rsidTr="00C81F98">
        <w:tc>
          <w:tcPr>
            <w:tcW w:w="1701" w:type="dxa"/>
            <w:shd w:val="clear" w:color="auto" w:fill="auto"/>
          </w:tcPr>
          <w:p w14:paraId="765B7527"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給付金の支給が</w:t>
            </w:r>
          </w:p>
          <w:p w14:paraId="2DAA4331"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受けられる被害者又は遺族の資格</w:t>
            </w:r>
          </w:p>
        </w:tc>
        <w:tc>
          <w:tcPr>
            <w:tcW w:w="7126" w:type="dxa"/>
            <w:shd w:val="clear" w:color="auto" w:fill="auto"/>
            <w:vAlign w:val="center"/>
          </w:tcPr>
          <w:p w14:paraId="77E08989"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日本国籍を有する人又は日本国内に住所を有する人</w:t>
            </w:r>
          </w:p>
          <w:p w14:paraId="7C094BB2" w14:textId="77777777" w:rsidR="001640BE" w:rsidRPr="000474D4" w:rsidRDefault="001640BE" w:rsidP="00C81F98">
            <w:pPr>
              <w:spacing w:line="240" w:lineRule="exact"/>
              <w:ind w:left="86" w:right="-45" w:hangingChars="48" w:hanging="86"/>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外国籍の人であっても当該被害の原因となった犯罪行為が行われた時において日本国内に住所を有していた人については、支給の対象となります。</w:t>
            </w:r>
          </w:p>
        </w:tc>
      </w:tr>
      <w:tr w:rsidR="001640BE" w:rsidRPr="000474D4" w14:paraId="156B3401" w14:textId="77777777" w:rsidTr="00C81F98">
        <w:trPr>
          <w:trHeight w:val="2840"/>
        </w:trPr>
        <w:tc>
          <w:tcPr>
            <w:tcW w:w="1701" w:type="dxa"/>
            <w:shd w:val="clear" w:color="auto" w:fill="auto"/>
          </w:tcPr>
          <w:p w14:paraId="0F15890E"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給付金の種類</w:t>
            </w:r>
          </w:p>
        </w:tc>
        <w:tc>
          <w:tcPr>
            <w:tcW w:w="7126" w:type="dxa"/>
            <w:shd w:val="clear" w:color="auto" w:fill="auto"/>
            <w:vAlign w:val="center"/>
          </w:tcPr>
          <w:p w14:paraId="4837A4AB"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（１）　遺族給付金</w:t>
            </w:r>
          </w:p>
          <w:p w14:paraId="19B51202" w14:textId="77777777" w:rsidR="001640BE" w:rsidRPr="000474D4" w:rsidRDefault="001640BE" w:rsidP="00C81F98">
            <w:pPr>
              <w:spacing w:line="240" w:lineRule="exact"/>
              <w:ind w:right="-45" w:firstLineChars="129" w:firstLine="232"/>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xml:space="preserve">・　支給を受けられる人は、亡くなられた犯罪被害者の遺族の方です。 </w:t>
            </w:r>
          </w:p>
          <w:p w14:paraId="5280A10E" w14:textId="77777777" w:rsidR="001640BE" w:rsidRPr="000474D4" w:rsidRDefault="001640BE" w:rsidP="00C81F98">
            <w:pPr>
              <w:spacing w:line="240" w:lineRule="exact"/>
              <w:ind w:right="-45" w:firstLineChars="129" w:firstLine="232"/>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支給を受けられる遺族の範囲と順位は、原則として次のとおりです。</w:t>
            </w:r>
          </w:p>
          <w:p w14:paraId="2BAF771F" w14:textId="77777777" w:rsidR="001640BE" w:rsidRPr="000474D4" w:rsidRDefault="001640BE" w:rsidP="00C81F98">
            <w:pPr>
              <w:spacing w:line="240" w:lineRule="exact"/>
              <w:ind w:right="-45" w:firstLineChars="129" w:firstLine="232"/>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xml:space="preserve">　①配偶者　②子　③父母　④孫　⑤祖父母　⑥兄弟姉妹</w:t>
            </w:r>
          </w:p>
          <w:p w14:paraId="05799C5C" w14:textId="77777777" w:rsidR="001640BE" w:rsidRPr="000474D4" w:rsidRDefault="001640BE" w:rsidP="00C81F98">
            <w:pPr>
              <w:spacing w:line="240" w:lineRule="exact"/>
              <w:ind w:right="-45" w:firstLineChars="129" w:firstLine="232"/>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xml:space="preserve">　　　（注）：被害当時の生活状況によって順位は変わります。</w:t>
            </w:r>
          </w:p>
          <w:p w14:paraId="25701C76" w14:textId="77777777" w:rsidR="001640BE" w:rsidRPr="000474D4" w:rsidRDefault="001640BE" w:rsidP="00C81F98">
            <w:pPr>
              <w:spacing w:line="140" w:lineRule="exact"/>
              <w:ind w:right="-45"/>
              <w:rPr>
                <w:rFonts w:ascii="ＭＳ Ｐゴシック" w:eastAsia="ＭＳ Ｐゴシック" w:hAnsi="ＭＳ Ｐゴシック"/>
                <w:sz w:val="18"/>
                <w:szCs w:val="18"/>
              </w:rPr>
            </w:pPr>
          </w:p>
          <w:p w14:paraId="5900A6B2" w14:textId="77777777" w:rsidR="001640BE" w:rsidRPr="000474D4" w:rsidRDefault="001640BE" w:rsidP="00C81F98">
            <w:pPr>
              <w:spacing w:line="240" w:lineRule="exact"/>
              <w:ind w:left="270" w:right="-45" w:hangingChars="150" w:hanging="27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（２）　重傷病給付金</w:t>
            </w:r>
          </w:p>
          <w:p w14:paraId="0907CD9D" w14:textId="77777777" w:rsidR="001640BE" w:rsidRPr="000474D4" w:rsidRDefault="001640BE" w:rsidP="00C81F98">
            <w:pPr>
              <w:spacing w:line="240" w:lineRule="exact"/>
              <w:ind w:left="206" w:rightChars="-21" w:right="-44"/>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支給を受けられる人は、犯罪被害者本人です。</w:t>
            </w:r>
          </w:p>
          <w:p w14:paraId="0B67B670" w14:textId="77777777" w:rsidR="001640BE" w:rsidRPr="000474D4" w:rsidRDefault="001640BE" w:rsidP="00C81F98">
            <w:pPr>
              <w:spacing w:line="240" w:lineRule="exact"/>
              <w:ind w:leftChars="101" w:left="277" w:rightChars="-21" w:right="-44" w:hangingChars="36" w:hanging="6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xml:space="preserve">・　「重傷病」とは、負傷等の療養期間が１か月以上で、かつ３日以上の入院を要するものです。  </w:t>
            </w:r>
          </w:p>
          <w:p w14:paraId="24CE9538" w14:textId="77777777" w:rsidR="001640BE" w:rsidRPr="000474D4" w:rsidRDefault="001640BE" w:rsidP="00C81F98">
            <w:pPr>
              <w:spacing w:line="240" w:lineRule="exact"/>
              <w:ind w:leftChars="98" w:left="386" w:right="-45" w:hangingChars="100" w:hanging="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※精神疾患（ＰＴＳＤ等）である場合は、療養の期間が１か月以上で、かつ、その症状の程度が３日以上労務に服することができない程度であることが要件となります。</w:t>
            </w:r>
          </w:p>
          <w:p w14:paraId="243F5778" w14:textId="77777777" w:rsidR="001640BE" w:rsidRPr="000474D4" w:rsidRDefault="001640BE" w:rsidP="00C81F98">
            <w:pPr>
              <w:spacing w:line="240" w:lineRule="exact"/>
              <w:ind w:leftChars="96" w:left="276" w:right="-45" w:hangingChars="41" w:hanging="74"/>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負傷等の日から３年間における保険診療による医療費の自己負担相当額と休業損害を考慮した額を合算した額が上限１２０万円までの範囲で支給されます。</w:t>
            </w:r>
          </w:p>
          <w:p w14:paraId="2D0B4D11" w14:textId="77777777" w:rsidR="001640BE" w:rsidRPr="000474D4" w:rsidRDefault="001640BE" w:rsidP="00C81F98">
            <w:pPr>
              <w:spacing w:line="140" w:lineRule="exact"/>
              <w:ind w:leftChars="8" w:left="17" w:right="-45"/>
              <w:rPr>
                <w:rFonts w:ascii="ＭＳ Ｐゴシック" w:eastAsia="ＭＳ Ｐゴシック" w:hAnsi="ＭＳ Ｐゴシック"/>
                <w:sz w:val="18"/>
                <w:szCs w:val="18"/>
              </w:rPr>
            </w:pPr>
          </w:p>
          <w:p w14:paraId="2598610A"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（３）　障害給付金</w:t>
            </w:r>
          </w:p>
          <w:p w14:paraId="61CF8AA2" w14:textId="77777777" w:rsidR="001640BE" w:rsidRPr="000474D4" w:rsidRDefault="001640BE" w:rsidP="00C81F98">
            <w:pPr>
              <w:spacing w:line="240" w:lineRule="exact"/>
              <w:ind w:leftChars="98" w:left="207" w:rightChars="-21" w:right="-44" w:hanging="1"/>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支給を受けられる人は、犯罪被害者本人です。</w:t>
            </w:r>
          </w:p>
          <w:p w14:paraId="7206460F" w14:textId="77777777" w:rsidR="001640BE" w:rsidRPr="000474D4" w:rsidRDefault="001640BE" w:rsidP="00C81F98">
            <w:pPr>
              <w:spacing w:line="240" w:lineRule="exact"/>
              <w:ind w:leftChars="101" w:left="271" w:right="-45" w:hangingChars="33" w:hanging="59"/>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「障害」とは、負傷又は疾病が治った時（その症状が固定したときを含む。）における身体上の障害で、障害等級第１級から第１４級に</w:t>
            </w:r>
            <w:r w:rsidR="00021AE1" w:rsidRPr="000474D4">
              <w:rPr>
                <w:rFonts w:ascii="ＭＳ Ｐゴシック" w:eastAsia="ＭＳ Ｐゴシック" w:hAnsi="ＭＳ Ｐゴシック" w:hint="eastAsia"/>
                <w:sz w:val="18"/>
                <w:szCs w:val="18"/>
              </w:rPr>
              <w:t>該当</w:t>
            </w:r>
            <w:r w:rsidRPr="000474D4">
              <w:rPr>
                <w:rFonts w:ascii="ＭＳ Ｐゴシック" w:eastAsia="ＭＳ Ｐゴシック" w:hAnsi="ＭＳ Ｐゴシック" w:hint="eastAsia"/>
                <w:sz w:val="18"/>
                <w:szCs w:val="18"/>
              </w:rPr>
              <w:t>する程度をいい、具体的には国家公安委員会規則で定められています。</w:t>
            </w:r>
          </w:p>
          <w:p w14:paraId="75BAAC26" w14:textId="77777777" w:rsidR="001640BE" w:rsidRPr="000474D4" w:rsidRDefault="001640BE" w:rsidP="00C81F98">
            <w:pPr>
              <w:spacing w:line="240" w:lineRule="exact"/>
              <w:ind w:right="-45" w:firstLineChars="118" w:firstLine="212"/>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自治体等が発行する「身体障害者手帳」の基準等級とは異なります。</w:t>
            </w:r>
          </w:p>
        </w:tc>
      </w:tr>
      <w:tr w:rsidR="001640BE" w:rsidRPr="000474D4" w14:paraId="76FC2BC0" w14:textId="77777777" w:rsidTr="00C81F98">
        <w:trPr>
          <w:trHeight w:val="338"/>
        </w:trPr>
        <w:tc>
          <w:tcPr>
            <w:tcW w:w="1701" w:type="dxa"/>
            <w:shd w:val="clear" w:color="auto" w:fill="auto"/>
            <w:vAlign w:val="center"/>
          </w:tcPr>
          <w:p w14:paraId="4CB6CA20"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給付金の算定方法</w:t>
            </w:r>
          </w:p>
        </w:tc>
        <w:tc>
          <w:tcPr>
            <w:tcW w:w="7126" w:type="dxa"/>
            <w:shd w:val="clear" w:color="auto" w:fill="auto"/>
            <w:vAlign w:val="center"/>
          </w:tcPr>
          <w:p w14:paraId="1B751D92" w14:textId="77777777" w:rsidR="001640BE" w:rsidRPr="000474D4" w:rsidRDefault="001640BE" w:rsidP="00C81F98">
            <w:pPr>
              <w:spacing w:line="240" w:lineRule="exact"/>
              <w:ind w:right="-45" w:firstLineChars="100" w:firstLine="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給付金の額は、犯罪被害者の年齢や勤労による収入の額等に基づいて算定されます。</w:t>
            </w:r>
          </w:p>
        </w:tc>
      </w:tr>
      <w:tr w:rsidR="001640BE" w:rsidRPr="000474D4" w14:paraId="4FD355D8" w14:textId="77777777" w:rsidTr="00C81F98">
        <w:tc>
          <w:tcPr>
            <w:tcW w:w="1701" w:type="dxa"/>
            <w:shd w:val="clear" w:color="auto" w:fill="auto"/>
          </w:tcPr>
          <w:p w14:paraId="43274A0E"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給付金の</w:t>
            </w:r>
          </w:p>
          <w:p w14:paraId="5550C4BD"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減額、調整</w:t>
            </w:r>
          </w:p>
        </w:tc>
        <w:tc>
          <w:tcPr>
            <w:tcW w:w="7126" w:type="dxa"/>
            <w:shd w:val="clear" w:color="auto" w:fill="auto"/>
            <w:vAlign w:val="center"/>
          </w:tcPr>
          <w:p w14:paraId="169875B5" w14:textId="77777777" w:rsidR="001640BE" w:rsidRPr="000474D4" w:rsidRDefault="001640BE" w:rsidP="00C81F98">
            <w:pPr>
              <w:spacing w:line="240" w:lineRule="exact"/>
              <w:ind w:right="-45" w:firstLineChars="100" w:firstLine="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犯罪による被害でも次のような場合には、給付金の全部又は一部が支給されないことがあります。</w:t>
            </w:r>
          </w:p>
          <w:p w14:paraId="71E85B92" w14:textId="77777777" w:rsidR="001640BE" w:rsidRPr="000474D4" w:rsidRDefault="001640BE" w:rsidP="00C81F98">
            <w:pPr>
              <w:spacing w:line="240" w:lineRule="exact"/>
              <w:ind w:leftChars="98" w:left="206" w:right="-45" w:firstLine="1"/>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犯罪被害者と加害者との間に、親族関係があるとき</w:t>
            </w:r>
          </w:p>
          <w:p w14:paraId="7A0DE06E" w14:textId="77777777" w:rsidR="001640BE" w:rsidRPr="000474D4" w:rsidRDefault="001640BE" w:rsidP="00C81F98">
            <w:pPr>
              <w:spacing w:line="240" w:lineRule="exact"/>
              <w:ind w:leftChars="98" w:left="206" w:right="-45" w:firstLine="1"/>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犯罪被害者が犯罪行為を誘発したとき又は容認したとき</w:t>
            </w:r>
          </w:p>
          <w:p w14:paraId="0167C77D" w14:textId="77777777" w:rsidR="001640BE" w:rsidRPr="000474D4" w:rsidRDefault="001640BE" w:rsidP="00C81F98">
            <w:pPr>
              <w:spacing w:line="240" w:lineRule="exact"/>
              <w:ind w:leftChars="98" w:left="206" w:right="-45" w:firstLine="1"/>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犯罪被害について、犯罪被害者に不注意又は不適切な行為があったとき</w:t>
            </w:r>
          </w:p>
          <w:p w14:paraId="055CACB4" w14:textId="77777777" w:rsidR="001640BE" w:rsidRPr="000474D4" w:rsidRDefault="001640BE" w:rsidP="00C81F98">
            <w:pPr>
              <w:spacing w:line="240" w:lineRule="exact"/>
              <w:ind w:leftChars="98" w:left="274" w:right="-45" w:hangingChars="38" w:hanging="68"/>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犯罪被害者と加害者との関係（金銭関係や男女関係のトラブルなど）その他の事情からみて、給付金を支給することが社会通念上適切でないと認められるとき</w:t>
            </w:r>
          </w:p>
          <w:p w14:paraId="4F5A21E6" w14:textId="77777777" w:rsidR="001640BE" w:rsidRPr="000474D4" w:rsidRDefault="001640BE" w:rsidP="00C81F98">
            <w:pPr>
              <w:spacing w:line="240" w:lineRule="exact"/>
              <w:ind w:left="1" w:right="-45" w:firstLineChars="83" w:firstLine="149"/>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また、労災保険や自賠責保険などの公的補償を受けた場合や加害者等から損害賠償を受けた場合には、その額と給付金は調整されます。</w:t>
            </w:r>
          </w:p>
        </w:tc>
      </w:tr>
      <w:tr w:rsidR="001640BE" w:rsidRPr="000474D4" w14:paraId="33A652D8" w14:textId="77777777" w:rsidTr="00C81F98">
        <w:tc>
          <w:tcPr>
            <w:tcW w:w="1701" w:type="dxa"/>
            <w:shd w:val="clear" w:color="auto" w:fill="auto"/>
          </w:tcPr>
          <w:p w14:paraId="79911F86"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申請の期限</w:t>
            </w:r>
          </w:p>
        </w:tc>
        <w:tc>
          <w:tcPr>
            <w:tcW w:w="7126" w:type="dxa"/>
            <w:shd w:val="clear" w:color="auto" w:fill="auto"/>
            <w:vAlign w:val="center"/>
          </w:tcPr>
          <w:p w14:paraId="4F7352A3" w14:textId="77777777" w:rsidR="001640BE" w:rsidRPr="000474D4" w:rsidRDefault="001640BE" w:rsidP="00C81F98">
            <w:pPr>
              <w:spacing w:line="240" w:lineRule="exact"/>
              <w:ind w:left="86" w:right="-45" w:hangingChars="48" w:hanging="86"/>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給付金の申請は、犯罪行為による死亡、重傷病又は障害の発生を知った日から2年を経過したとき、又は当該死亡、重傷病又は障害が発生した日から7年を経過したときはすることができません。</w:t>
            </w:r>
          </w:p>
          <w:p w14:paraId="163613E7" w14:textId="77777777" w:rsidR="001640BE" w:rsidRPr="000474D4" w:rsidRDefault="001640BE" w:rsidP="00021AE1">
            <w:pPr>
              <w:spacing w:line="240" w:lineRule="exact"/>
              <w:ind w:left="88" w:right="-45" w:hanging="88"/>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ただし、加害者に</w:t>
            </w:r>
            <w:r w:rsidR="00021AE1" w:rsidRPr="000474D4">
              <w:rPr>
                <w:rFonts w:ascii="ＭＳ Ｐゴシック" w:eastAsia="ＭＳ Ｐゴシック" w:hAnsi="ＭＳ Ｐゴシック" w:hint="eastAsia"/>
                <w:sz w:val="18"/>
                <w:szCs w:val="18"/>
              </w:rPr>
              <w:t>より体の自由を不当に拘束</w:t>
            </w:r>
            <w:r w:rsidRPr="000474D4">
              <w:rPr>
                <w:rFonts w:ascii="ＭＳ Ｐゴシック" w:eastAsia="ＭＳ Ｐゴシック" w:hAnsi="ＭＳ Ｐゴシック" w:hint="eastAsia"/>
                <w:sz w:val="18"/>
                <w:szCs w:val="18"/>
              </w:rPr>
              <w:t>されていたなど、やむを得ない理由により、この期間内に申請することができなかった場合は、その理由のやんだ日から６か月以内に限り、申請することができます。</w:t>
            </w:r>
          </w:p>
        </w:tc>
      </w:tr>
      <w:tr w:rsidR="001640BE" w:rsidRPr="000474D4" w14:paraId="175F5295" w14:textId="77777777" w:rsidTr="00C81F98">
        <w:trPr>
          <w:trHeight w:val="369"/>
        </w:trPr>
        <w:tc>
          <w:tcPr>
            <w:tcW w:w="1701" w:type="dxa"/>
            <w:shd w:val="clear" w:color="auto" w:fill="auto"/>
            <w:vAlign w:val="center"/>
          </w:tcPr>
          <w:p w14:paraId="0EC4FEB7"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申請先</w:t>
            </w:r>
          </w:p>
        </w:tc>
        <w:tc>
          <w:tcPr>
            <w:tcW w:w="7126" w:type="dxa"/>
            <w:shd w:val="clear" w:color="auto" w:fill="auto"/>
            <w:vAlign w:val="center"/>
          </w:tcPr>
          <w:p w14:paraId="366C6894" w14:textId="77777777" w:rsidR="001640BE" w:rsidRPr="000474D4" w:rsidRDefault="001640BE" w:rsidP="00C81F98">
            <w:pPr>
              <w:spacing w:line="240" w:lineRule="exact"/>
              <w:ind w:right="-45" w:firstLineChars="100" w:firstLine="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給付金の支給を受けようとする人は、住所地を管轄する都道府県公安委員会に申請を行う必要があります。</w:t>
            </w:r>
          </w:p>
          <w:p w14:paraId="77F4D525" w14:textId="77777777" w:rsidR="001640BE" w:rsidRPr="000474D4" w:rsidRDefault="001640BE" w:rsidP="00C81F98">
            <w:pPr>
              <w:spacing w:line="240" w:lineRule="exact"/>
              <w:ind w:right="-45" w:firstLineChars="100" w:firstLine="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申請の受付は、警察本部又は警察署において犯罪被害給付事務担当者が行います。</w:t>
            </w:r>
          </w:p>
          <w:p w14:paraId="06A1F56A" w14:textId="77777777" w:rsidR="001640BE" w:rsidRPr="000474D4" w:rsidRDefault="001640BE" w:rsidP="00C81F98">
            <w:pPr>
              <w:spacing w:line="240" w:lineRule="exact"/>
              <w:ind w:right="-45"/>
              <w:rPr>
                <w:rFonts w:ascii="ＭＳ Ｐゴシック" w:eastAsia="ＭＳ Ｐゴシック" w:hAnsi="ＭＳ Ｐゴシック"/>
                <w:sz w:val="18"/>
                <w:szCs w:val="18"/>
              </w:rPr>
            </w:pPr>
          </w:p>
          <w:p w14:paraId="0E50987C"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＜問合せ先＞</w:t>
            </w:r>
          </w:p>
          <w:p w14:paraId="44F690A2"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大阪府警察本部　府民応接センター　被害者支援第二係 （代表）06-6943-1234</w:t>
            </w:r>
          </w:p>
          <w:p w14:paraId="42176A8C"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xml:space="preserve">　</w:t>
            </w:r>
          </w:p>
        </w:tc>
      </w:tr>
    </w:tbl>
    <w:p w14:paraId="3EEFC9D0" w14:textId="77777777" w:rsidR="001640BE" w:rsidRPr="000474D4" w:rsidRDefault="001640BE" w:rsidP="001640BE">
      <w:pPr>
        <w:spacing w:line="240" w:lineRule="exact"/>
        <w:ind w:right="720"/>
        <w:rPr>
          <w:rFonts w:ascii="ＭＳ Ｐゴシック" w:eastAsia="ＭＳ Ｐゴシック" w:hAnsi="ＭＳ Ｐゴシック" w:cs="ＭＳ Ｐゴシック"/>
          <w:kern w:val="0"/>
          <w:sz w:val="20"/>
          <w:szCs w:val="20"/>
        </w:rPr>
      </w:pPr>
    </w:p>
    <w:p w14:paraId="101E066F" w14:textId="77777777" w:rsidR="001640BE" w:rsidRPr="000474D4" w:rsidRDefault="001640BE" w:rsidP="001640BE">
      <w:pPr>
        <w:spacing w:line="240" w:lineRule="exact"/>
        <w:ind w:right="720"/>
        <w:rPr>
          <w:rFonts w:ascii="ＭＳ Ｐゴシック" w:eastAsia="ＭＳ Ｐゴシック" w:hAnsi="ＭＳ Ｐゴシック" w:cs="ＭＳ Ｐゴシック"/>
          <w:kern w:val="0"/>
          <w:sz w:val="20"/>
          <w:szCs w:val="20"/>
        </w:rPr>
      </w:pPr>
    </w:p>
    <w:p w14:paraId="6AE989F1" w14:textId="77777777" w:rsidR="001640BE" w:rsidRPr="000474D4" w:rsidRDefault="001640BE" w:rsidP="001640BE">
      <w:pPr>
        <w:spacing w:line="240" w:lineRule="exact"/>
        <w:ind w:right="720"/>
        <w:rPr>
          <w:rFonts w:ascii="ＭＳ Ｐゴシック" w:eastAsia="ＭＳ Ｐゴシック" w:hAnsi="ＭＳ Ｐゴシック" w:cs="ＭＳ Ｐゴシック"/>
          <w:kern w:val="0"/>
          <w:sz w:val="20"/>
          <w:szCs w:val="20"/>
        </w:rPr>
      </w:pPr>
    </w:p>
    <w:p w14:paraId="1C5DD68B" w14:textId="77777777" w:rsidR="001640BE" w:rsidRPr="000474D4" w:rsidRDefault="001640BE" w:rsidP="001640BE">
      <w:pPr>
        <w:spacing w:line="240" w:lineRule="exact"/>
        <w:ind w:right="720"/>
        <w:rPr>
          <w:rFonts w:ascii="ＭＳ Ｐゴシック" w:eastAsia="ＭＳ Ｐゴシック" w:hAnsi="ＭＳ Ｐゴシック" w:cs="ＭＳ Ｐゴシック"/>
          <w:kern w:val="0"/>
          <w:sz w:val="20"/>
          <w:szCs w:val="20"/>
        </w:rPr>
      </w:pPr>
    </w:p>
    <w:p w14:paraId="56FC4CDD" w14:textId="77777777" w:rsidR="001640BE" w:rsidRPr="000474D4" w:rsidRDefault="001640BE" w:rsidP="001640BE">
      <w:pPr>
        <w:spacing w:line="240" w:lineRule="exact"/>
        <w:ind w:right="720"/>
        <w:rPr>
          <w:rFonts w:ascii="ＭＳ Ｐゴシック" w:eastAsia="ＭＳ Ｐゴシック" w:hAnsi="ＭＳ Ｐゴシック" w:cs="ＭＳ Ｐゴシック"/>
          <w:kern w:val="0"/>
          <w:sz w:val="20"/>
          <w:szCs w:val="20"/>
        </w:rPr>
      </w:pPr>
    </w:p>
    <w:p w14:paraId="281DA73C" w14:textId="77777777" w:rsidR="001640BE" w:rsidRPr="000474D4" w:rsidRDefault="001640BE" w:rsidP="0007644F">
      <w:pPr>
        <w:pStyle w:val="6"/>
        <w:outlineLvl w:val="3"/>
        <w:rPr>
          <w:rFonts w:hAnsi="Times New Roman"/>
          <w:color w:val="auto"/>
          <w:spacing w:val="16"/>
          <w:sz w:val="18"/>
          <w:szCs w:val="18"/>
        </w:rPr>
      </w:pPr>
      <w:bookmarkStart w:id="142" w:name="_Toc2853011"/>
      <w:bookmarkStart w:id="143" w:name="_Toc155959243"/>
      <w:r w:rsidRPr="000474D4">
        <w:rPr>
          <w:rFonts w:hint="eastAsia"/>
          <w:color w:val="auto"/>
        </w:rPr>
        <w:t>国外犯罪被害弔慰金等支給制度</w:t>
      </w:r>
      <w:bookmarkEnd w:id="142"/>
      <w:bookmarkEnd w:id="143"/>
    </w:p>
    <w:p w14:paraId="14A56052" w14:textId="77777777" w:rsidR="001640BE" w:rsidRPr="000474D4" w:rsidRDefault="001640BE" w:rsidP="001640BE">
      <w:pPr>
        <w:spacing w:line="240" w:lineRule="exact"/>
        <w:ind w:right="720" w:firstLineChars="100" w:firstLine="212"/>
        <w:rPr>
          <w:rFonts w:ascii="ＭＳ Ｐゴシック" w:eastAsia="ＭＳ Ｐゴシック" w:hAnsi="Times New Roman"/>
          <w:spacing w:val="16"/>
          <w:kern w:val="0"/>
          <w:sz w:val="18"/>
          <w:szCs w:val="18"/>
        </w:rPr>
      </w:pPr>
    </w:p>
    <w:p w14:paraId="276CF41F" w14:textId="77777777" w:rsidR="001640BE" w:rsidRPr="000474D4" w:rsidRDefault="001640BE" w:rsidP="001640BE">
      <w:pPr>
        <w:spacing w:line="240" w:lineRule="exact"/>
        <w:ind w:right="720" w:firstLineChars="100" w:firstLine="200"/>
        <w:rPr>
          <w:rFonts w:ascii="ＭＳ Ｐゴシック" w:eastAsia="ＭＳ Ｐゴシック" w:hAnsi="ＭＳ Ｐゴシック"/>
          <w:sz w:val="20"/>
          <w:szCs w:val="20"/>
        </w:rPr>
      </w:pPr>
      <w:r w:rsidRPr="000474D4">
        <w:rPr>
          <w:rFonts w:ascii="ＭＳ Ｐゴシック" w:eastAsia="ＭＳ Ｐゴシック" w:hAnsi="ＭＳ Ｐゴシック" w:hint="eastAsia"/>
          <w:sz w:val="20"/>
          <w:szCs w:val="20"/>
        </w:rPr>
        <w:t>＜国外犯罪被害弔慰金等支給制度の概要＞</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7079"/>
      </w:tblGrid>
      <w:tr w:rsidR="001640BE" w:rsidRPr="000474D4" w14:paraId="25223BC6" w14:textId="77777777" w:rsidTr="00C81F98">
        <w:trPr>
          <w:trHeight w:val="547"/>
        </w:trPr>
        <w:tc>
          <w:tcPr>
            <w:tcW w:w="1701" w:type="dxa"/>
            <w:shd w:val="clear" w:color="auto" w:fill="auto"/>
          </w:tcPr>
          <w:p w14:paraId="19DE03EF"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国外犯罪被害弔慰金等の制度</w:t>
            </w:r>
          </w:p>
        </w:tc>
        <w:tc>
          <w:tcPr>
            <w:tcW w:w="7126" w:type="dxa"/>
            <w:shd w:val="clear" w:color="auto" w:fill="auto"/>
          </w:tcPr>
          <w:p w14:paraId="7549A3EA" w14:textId="77777777" w:rsidR="001640BE" w:rsidRPr="000474D4" w:rsidRDefault="001640BE" w:rsidP="00315A9C">
            <w:pPr>
              <w:spacing w:line="240" w:lineRule="exact"/>
              <w:ind w:right="-45" w:firstLineChars="100" w:firstLine="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この制度は、国外に</w:t>
            </w:r>
            <w:r w:rsidR="00315A9C" w:rsidRPr="000474D4">
              <w:rPr>
                <w:rFonts w:ascii="ＭＳ Ｐゴシック" w:eastAsia="ＭＳ Ｐゴシック" w:hAnsi="ＭＳ Ｐゴシック" w:hint="eastAsia"/>
                <w:sz w:val="18"/>
                <w:szCs w:val="18"/>
              </w:rPr>
              <w:t>おいて行われた故意の</w:t>
            </w:r>
            <w:r w:rsidRPr="000474D4">
              <w:rPr>
                <w:rFonts w:ascii="ＭＳ Ｐゴシック" w:eastAsia="ＭＳ Ｐゴシック" w:hAnsi="ＭＳ Ｐゴシック" w:hint="eastAsia"/>
                <w:sz w:val="18"/>
                <w:szCs w:val="18"/>
              </w:rPr>
              <w:t>犯罪行為により不慮の死を遂げた日本国民の遺族又は障害が残った日本国民に対し、国から弔慰金・見舞金を支給する制度です。</w:t>
            </w:r>
          </w:p>
        </w:tc>
      </w:tr>
      <w:tr w:rsidR="001640BE" w:rsidRPr="000474D4" w14:paraId="251FA5BC" w14:textId="77777777" w:rsidTr="00C81F98">
        <w:trPr>
          <w:trHeight w:val="839"/>
        </w:trPr>
        <w:tc>
          <w:tcPr>
            <w:tcW w:w="1701" w:type="dxa"/>
            <w:shd w:val="clear" w:color="auto" w:fill="auto"/>
          </w:tcPr>
          <w:p w14:paraId="2D5BE6D5"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弔慰金等の支給が</w:t>
            </w:r>
          </w:p>
          <w:p w14:paraId="39B3534B"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受けられる被害者の要件</w:t>
            </w:r>
          </w:p>
        </w:tc>
        <w:tc>
          <w:tcPr>
            <w:tcW w:w="7126" w:type="dxa"/>
            <w:shd w:val="clear" w:color="auto" w:fill="auto"/>
          </w:tcPr>
          <w:p w14:paraId="2F8F3CE3"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xml:space="preserve">　日本国籍を有する者のみ（日本国籍を有する者であっても、日本以外の土地に生活の本拠を有し、かつ、当該地に永住する者を除く。）</w:t>
            </w:r>
          </w:p>
        </w:tc>
      </w:tr>
      <w:tr w:rsidR="001640BE" w:rsidRPr="000474D4" w14:paraId="6B5C9E0F" w14:textId="77777777" w:rsidTr="00C81F98">
        <w:trPr>
          <w:trHeight w:val="3388"/>
        </w:trPr>
        <w:tc>
          <w:tcPr>
            <w:tcW w:w="1701" w:type="dxa"/>
            <w:shd w:val="clear" w:color="auto" w:fill="auto"/>
          </w:tcPr>
          <w:p w14:paraId="4A25EBE5"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弔慰金等の種類・支給額等</w:t>
            </w:r>
          </w:p>
        </w:tc>
        <w:tc>
          <w:tcPr>
            <w:tcW w:w="7126" w:type="dxa"/>
            <w:shd w:val="clear" w:color="auto" w:fill="auto"/>
          </w:tcPr>
          <w:p w14:paraId="2BD79ECA" w14:textId="77777777" w:rsidR="001640BE" w:rsidRPr="000474D4" w:rsidRDefault="001640BE" w:rsidP="001640BE">
            <w:pPr>
              <w:numPr>
                <w:ilvl w:val="0"/>
                <w:numId w:val="25"/>
              </w:num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国外犯罪被害弔慰金（死亡した場合、遺族に対して支給するもの）</w:t>
            </w:r>
          </w:p>
          <w:p w14:paraId="09F362C2" w14:textId="77777777" w:rsidR="001640BE" w:rsidRPr="000474D4" w:rsidRDefault="001640BE" w:rsidP="00C81F98">
            <w:pPr>
              <w:spacing w:line="240" w:lineRule="exact"/>
              <w:ind w:left="420"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xml:space="preserve">・　被害者一人当たり合計２００万円（一律） </w:t>
            </w:r>
          </w:p>
          <w:p w14:paraId="592068DE" w14:textId="77777777" w:rsidR="001640BE" w:rsidRPr="000474D4" w:rsidRDefault="001640BE" w:rsidP="00C81F98">
            <w:pPr>
              <w:spacing w:line="240" w:lineRule="exact"/>
              <w:ind w:left="420"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支給を受けられる人は、亡くなられた国外犯罪被害者の第一順位遺族となる人です。（第一順位遺族が複数いる場合は按分。）</w:t>
            </w:r>
          </w:p>
          <w:p w14:paraId="4B63F5EC" w14:textId="77777777" w:rsidR="001640BE" w:rsidRPr="000474D4" w:rsidRDefault="001640BE" w:rsidP="00C81F98">
            <w:pPr>
              <w:spacing w:line="240" w:lineRule="exact"/>
              <w:ind w:left="420"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第一順位遺族の範囲と順序は、次のとおりです。</w:t>
            </w:r>
          </w:p>
          <w:p w14:paraId="54DE4071" w14:textId="77777777" w:rsidR="001640BE" w:rsidRPr="000474D4" w:rsidRDefault="001640BE" w:rsidP="00C81F98">
            <w:pPr>
              <w:spacing w:line="240" w:lineRule="exact"/>
              <w:ind w:left="600"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xml:space="preserve">①　配偶者　②子　③父母　④孫　⑤祖父母　⑥兄弟姉妹（日本国籍を有する方または日本に住所がある方に限ります。） </w:t>
            </w:r>
          </w:p>
          <w:p w14:paraId="6D5B037E" w14:textId="77777777" w:rsidR="001640BE" w:rsidRPr="000474D4" w:rsidRDefault="001640BE" w:rsidP="00C81F98">
            <w:pPr>
              <w:spacing w:line="240" w:lineRule="exact"/>
              <w:ind w:left="600"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xml:space="preserve">　　（注）：被害当時の生活状況によって順位は変わります。</w:t>
            </w:r>
          </w:p>
          <w:p w14:paraId="57A1EDCF" w14:textId="77777777" w:rsidR="001640BE" w:rsidRPr="000474D4" w:rsidRDefault="001640BE" w:rsidP="00C81F98">
            <w:pPr>
              <w:spacing w:line="240" w:lineRule="exact"/>
              <w:ind w:left="270" w:right="-45" w:hangingChars="150" w:hanging="270"/>
              <w:rPr>
                <w:rFonts w:ascii="ＭＳ Ｐゴシック" w:eastAsia="ＭＳ Ｐゴシック" w:hAnsi="ＭＳ Ｐゴシック"/>
                <w:sz w:val="18"/>
                <w:szCs w:val="18"/>
              </w:rPr>
            </w:pPr>
          </w:p>
          <w:p w14:paraId="7A2D13E9" w14:textId="77777777" w:rsidR="001640BE" w:rsidRPr="000474D4" w:rsidRDefault="001640BE" w:rsidP="001640BE">
            <w:pPr>
              <w:numPr>
                <w:ilvl w:val="0"/>
                <w:numId w:val="25"/>
              </w:num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国外犯罪被害障害見舞金（重障害の場合）</w:t>
            </w:r>
          </w:p>
          <w:p w14:paraId="2E61B932" w14:textId="77777777" w:rsidR="001640BE" w:rsidRPr="000474D4" w:rsidRDefault="001640BE" w:rsidP="00C81F98">
            <w:pPr>
              <w:spacing w:line="240" w:lineRule="exact"/>
              <w:ind w:left="420"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被害者一人当たり１００万円（一律）</w:t>
            </w:r>
          </w:p>
          <w:p w14:paraId="760A8E33" w14:textId="143059BA" w:rsidR="001640BE" w:rsidRPr="000474D4" w:rsidRDefault="001640BE" w:rsidP="00C81F98">
            <w:pPr>
              <w:spacing w:line="240" w:lineRule="exact"/>
              <w:ind w:left="420"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w:t>
            </w:r>
            <w:r w:rsidRPr="000474D4">
              <w:rPr>
                <w:rFonts w:ascii="ＭＳ Ｐゴシック" w:eastAsia="ＭＳ Ｐゴシック" w:hAnsi="ＭＳ Ｐゴシック" w:cs="ＭＳ Ｐゴシック" w:hint="eastAsia"/>
                <w:sz w:val="18"/>
                <w:szCs w:val="18"/>
              </w:rPr>
              <w:t>﷒</w:t>
            </w:r>
            <w:r w:rsidRPr="000474D4">
              <w:rPr>
                <w:rFonts w:ascii="ＭＳ Ｐゴシック" w:eastAsia="ＭＳ Ｐゴシック" w:hAnsi="ＭＳ Ｐゴシック" w:hint="eastAsia"/>
                <w:sz w:val="18"/>
                <w:szCs w:val="18"/>
              </w:rPr>
              <w:t>障害が残った場合、被害者本人に対して支給するもの。</w:t>
            </w:r>
          </w:p>
          <w:p w14:paraId="0DFE2EF8" w14:textId="77777777" w:rsidR="001640BE" w:rsidRPr="000474D4" w:rsidRDefault="001640BE" w:rsidP="00C81F98">
            <w:pPr>
              <w:spacing w:line="240" w:lineRule="exact"/>
              <w:ind w:left="420"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「障害」とは、負傷又は疾病が治ったとき（その症状が固定したときを含みます。）における精神又は身体の障害で、具体的には法律で定められています。</w:t>
            </w:r>
          </w:p>
        </w:tc>
      </w:tr>
      <w:tr w:rsidR="001640BE" w:rsidRPr="000474D4" w14:paraId="6E0B2255" w14:textId="77777777" w:rsidTr="00C81F98">
        <w:trPr>
          <w:trHeight w:val="974"/>
        </w:trPr>
        <w:tc>
          <w:tcPr>
            <w:tcW w:w="1701" w:type="dxa"/>
            <w:shd w:val="clear" w:color="auto" w:fill="auto"/>
          </w:tcPr>
          <w:p w14:paraId="5B28879B"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国外犯罪被害弔慰金等が支給されない場合</w:t>
            </w:r>
          </w:p>
        </w:tc>
        <w:tc>
          <w:tcPr>
            <w:tcW w:w="7126" w:type="dxa"/>
            <w:shd w:val="clear" w:color="auto" w:fill="auto"/>
          </w:tcPr>
          <w:p w14:paraId="3CE71D5A"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国外犯罪被害弔慰金等は、親族間犯罪や国外犯罪被害者にも原因がある場合などには、支給されないことがあります。</w:t>
            </w:r>
          </w:p>
          <w:p w14:paraId="095DC996"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また、国外犯罪被害者が業務に従事していたことにより支給される給付金等の支給を受けた場合は、国外犯罪被害弔慰金等は支給されません。</w:t>
            </w:r>
          </w:p>
        </w:tc>
      </w:tr>
      <w:tr w:rsidR="001640BE" w:rsidRPr="000474D4" w14:paraId="547FEF40" w14:textId="77777777" w:rsidTr="00C81F98">
        <w:trPr>
          <w:trHeight w:val="338"/>
        </w:trPr>
        <w:tc>
          <w:tcPr>
            <w:tcW w:w="1701" w:type="dxa"/>
            <w:shd w:val="clear" w:color="auto" w:fill="auto"/>
          </w:tcPr>
          <w:p w14:paraId="3C31027A"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申請の期限</w:t>
            </w:r>
          </w:p>
        </w:tc>
        <w:tc>
          <w:tcPr>
            <w:tcW w:w="7126" w:type="dxa"/>
            <w:shd w:val="clear" w:color="auto" w:fill="auto"/>
            <w:vAlign w:val="center"/>
          </w:tcPr>
          <w:p w14:paraId="3F38D5DE"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申請は、当該国外犯罪被害の発生を知った日から２年を経過したとき、又は当該国外犯罪被害が発生した日から７年が経過したときはできません。</w:t>
            </w:r>
          </w:p>
          <w:p w14:paraId="02716D6F"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ただし、やむを得ない理由により期間を経過する前に申請をすることができなかったときは、その理由のやんだ日から６か月以内に限り、申請することができます。</w:t>
            </w:r>
          </w:p>
        </w:tc>
      </w:tr>
      <w:tr w:rsidR="001640BE" w:rsidRPr="000474D4" w14:paraId="13A330E9" w14:textId="77777777" w:rsidTr="00C81F98">
        <w:trPr>
          <w:trHeight w:val="1023"/>
        </w:trPr>
        <w:tc>
          <w:tcPr>
            <w:tcW w:w="1701" w:type="dxa"/>
            <w:shd w:val="clear" w:color="auto" w:fill="auto"/>
          </w:tcPr>
          <w:p w14:paraId="4B0A3F5F"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申請先</w:t>
            </w:r>
          </w:p>
        </w:tc>
        <w:tc>
          <w:tcPr>
            <w:tcW w:w="7126" w:type="dxa"/>
            <w:shd w:val="clear" w:color="auto" w:fill="auto"/>
            <w:vAlign w:val="center"/>
          </w:tcPr>
          <w:p w14:paraId="632DF72D" w14:textId="77777777" w:rsidR="001640BE" w:rsidRPr="000474D4" w:rsidRDefault="001640BE" w:rsidP="00C81F98">
            <w:pPr>
              <w:spacing w:line="240" w:lineRule="exact"/>
              <w:ind w:right="-45" w:firstLineChars="100" w:firstLine="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国外犯罪</w:t>
            </w:r>
            <w:r w:rsidR="002415C1" w:rsidRPr="00725E38">
              <w:rPr>
                <w:rFonts w:ascii="ＭＳ Ｐゴシック" w:eastAsia="ＭＳ Ｐゴシック" w:hAnsi="ＭＳ Ｐゴシック" w:hint="eastAsia"/>
                <w:sz w:val="18"/>
                <w:szCs w:val="18"/>
              </w:rPr>
              <w:t>被害</w:t>
            </w:r>
            <w:r w:rsidRPr="000474D4">
              <w:rPr>
                <w:rFonts w:ascii="ＭＳ Ｐゴシック" w:eastAsia="ＭＳ Ｐゴシック" w:hAnsi="ＭＳ Ｐゴシック" w:hint="eastAsia"/>
                <w:sz w:val="18"/>
                <w:szCs w:val="18"/>
              </w:rPr>
              <w:t>弔慰金等の支給を受けようとする人は、日本国内の住居地（日本国内に住所を有さない場合は本籍地等）を管轄する都道府県公安委員会に支給の申請（日本国外の居住者は領事館経由可）をしなければなりません。</w:t>
            </w:r>
          </w:p>
          <w:p w14:paraId="7570671D" w14:textId="77777777" w:rsidR="001640BE" w:rsidRPr="000474D4" w:rsidRDefault="001640BE" w:rsidP="00C81F98">
            <w:pPr>
              <w:spacing w:line="240" w:lineRule="exact"/>
              <w:ind w:right="-45" w:firstLineChars="100" w:firstLine="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申請の受付は、警察本部において国外犯罪被害弔慰金等事務担当者が行います。</w:t>
            </w:r>
          </w:p>
          <w:p w14:paraId="7430C7B5" w14:textId="77777777" w:rsidR="001640BE" w:rsidRPr="000474D4" w:rsidRDefault="001640BE" w:rsidP="00C81F98">
            <w:pPr>
              <w:spacing w:line="240" w:lineRule="exact"/>
              <w:ind w:right="-45"/>
              <w:rPr>
                <w:rFonts w:ascii="ＭＳ Ｐゴシック" w:eastAsia="ＭＳ Ｐゴシック" w:hAnsi="ＭＳ Ｐゴシック"/>
                <w:sz w:val="18"/>
                <w:szCs w:val="18"/>
              </w:rPr>
            </w:pPr>
          </w:p>
          <w:p w14:paraId="0E6A547B"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＜問合せ先＞</w:t>
            </w:r>
          </w:p>
          <w:p w14:paraId="2037B18D" w14:textId="77777777" w:rsidR="001640BE" w:rsidRPr="000474D4" w:rsidRDefault="001640BE" w:rsidP="00C81F98">
            <w:pPr>
              <w:spacing w:line="240" w:lineRule="exact"/>
              <w:ind w:right="-45"/>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大阪府警察本部　府民応接センター　被害者支援第二係 （代表）06-6943-1234</w:t>
            </w:r>
          </w:p>
        </w:tc>
      </w:tr>
    </w:tbl>
    <w:p w14:paraId="76982771" w14:textId="77777777" w:rsidR="001640BE" w:rsidRPr="000474D4" w:rsidRDefault="001640BE" w:rsidP="001640BE">
      <w:pPr>
        <w:overflowPunct w:val="0"/>
        <w:textAlignment w:val="baseline"/>
        <w:rPr>
          <w:rFonts w:ascii="ＭＳ Ｐゴシック" w:eastAsia="ＭＳ Ｐゴシック" w:hAnsi="Times New Roman"/>
          <w:spacing w:val="16"/>
          <w:kern w:val="0"/>
          <w:sz w:val="18"/>
          <w:szCs w:val="18"/>
        </w:rPr>
      </w:pPr>
    </w:p>
    <w:p w14:paraId="462E2139" w14:textId="77777777" w:rsidR="001640BE" w:rsidRPr="000474D4" w:rsidRDefault="001640BE" w:rsidP="001640BE">
      <w:pPr>
        <w:widowControl/>
        <w:spacing w:line="300" w:lineRule="exact"/>
        <w:ind w:leftChars="95" w:left="399" w:hangingChars="100" w:hanging="200"/>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※大阪府警察では、被害者等の個人情報を厳守しておりますので、安心してご相談ください。</w:t>
      </w:r>
    </w:p>
    <w:p w14:paraId="72BD5541" w14:textId="77777777" w:rsidR="001640BE" w:rsidRPr="000474D4" w:rsidRDefault="001640BE" w:rsidP="0007644F">
      <w:pPr>
        <w:pStyle w:val="6"/>
        <w:outlineLvl w:val="3"/>
        <w:rPr>
          <w:color w:val="auto"/>
        </w:rPr>
      </w:pPr>
      <w:r w:rsidRPr="000474D4">
        <w:rPr>
          <w:rFonts w:ascii="HG丸ｺﾞｼｯｸM-PRO" w:eastAsia="HG丸ｺﾞｼｯｸM-PRO" w:hAnsi="ＭＳ Ｐゴシック"/>
          <w:color w:val="auto"/>
          <w:sz w:val="20"/>
          <w:szCs w:val="20"/>
        </w:rPr>
        <w:br w:type="page"/>
      </w:r>
      <w:bookmarkStart w:id="144" w:name="_Toc2853012"/>
      <w:bookmarkStart w:id="145" w:name="_Toc155959244"/>
      <w:r w:rsidRPr="000474D4">
        <w:rPr>
          <w:rFonts w:hint="eastAsia"/>
          <w:color w:val="auto"/>
        </w:rPr>
        <w:lastRenderedPageBreak/>
        <w:t>関係機関・団体等の連携</w:t>
      </w:r>
      <w:bookmarkEnd w:id="144"/>
      <w:bookmarkEnd w:id="145"/>
    </w:p>
    <w:p w14:paraId="647C9EBD" w14:textId="77777777" w:rsidR="001640BE" w:rsidRPr="000474D4" w:rsidRDefault="001640BE" w:rsidP="001640BE">
      <w:pPr>
        <w:spacing w:line="260" w:lineRule="exact"/>
        <w:ind w:leftChars="86" w:left="1202" w:rightChars="-33" w:right="-69" w:hangingChars="567" w:hanging="1021"/>
        <w:jc w:val="right"/>
        <w:rPr>
          <w:rFonts w:ascii="ＭＳ ゴシック" w:eastAsia="ＭＳ ゴシック" w:hAnsi="ＭＳ ゴシック" w:cs="ＭＳ Ｐゴシック"/>
          <w:bCs/>
          <w:kern w:val="0"/>
          <w:sz w:val="18"/>
          <w:szCs w:val="18"/>
        </w:rPr>
      </w:pPr>
    </w:p>
    <w:p w14:paraId="1BE2A9E1" w14:textId="77777777" w:rsidR="001640BE" w:rsidRPr="000474D4" w:rsidRDefault="001640BE" w:rsidP="001640BE">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r w:rsidRPr="000474D4">
        <w:rPr>
          <w:rFonts w:ascii="ＭＳ ゴシック" w:eastAsia="ＭＳ ゴシック" w:hAnsi="ＭＳ ゴシック" w:cs="ＭＳ Ｐゴシック" w:hint="eastAsia"/>
          <w:b/>
          <w:bCs/>
          <w:kern w:val="0"/>
          <w:sz w:val="22"/>
          <w:szCs w:val="22"/>
        </w:rPr>
        <w:t>１　大阪府被害者支援会議</w:t>
      </w:r>
    </w:p>
    <w:p w14:paraId="619BE1D2" w14:textId="77777777" w:rsidR="001640BE" w:rsidRPr="000474D4" w:rsidRDefault="001640BE" w:rsidP="001640BE">
      <w:pPr>
        <w:widowControl/>
        <w:spacing w:line="240" w:lineRule="exact"/>
        <w:ind w:left="200" w:hangingChars="100" w:hanging="200"/>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 xml:space="preserve">　　</w:t>
      </w:r>
      <w:r w:rsidRPr="000474D4">
        <w:rPr>
          <w:rFonts w:ascii="ＭＳ Ｐゴシック" w:eastAsia="ＭＳ Ｐゴシック" w:hAnsi="ＭＳ Ｐゴシック" w:cs="ＭＳ Ｐゴシック" w:hint="eastAsia"/>
          <w:kern w:val="0"/>
          <w:sz w:val="18"/>
          <w:szCs w:val="18"/>
        </w:rPr>
        <w:t xml:space="preserve">　</w:t>
      </w:r>
      <w:r w:rsidRPr="000474D4">
        <w:rPr>
          <w:rFonts w:ascii="ＭＳ Ｐゴシック" w:eastAsia="ＭＳ Ｐゴシック" w:hAnsi="ＭＳ Ｐゴシック" w:cs="ＭＳ Ｐゴシック" w:hint="eastAsia"/>
          <w:kern w:val="0"/>
          <w:sz w:val="20"/>
          <w:szCs w:val="20"/>
        </w:rPr>
        <w:t>被害者支援は広範・多岐にわたるため、平成９年１１月に、被害者支援に係る機関・団体による「大阪府被害者支援会議」を設立し、関係機関・団体との連携を図っています。（</w:t>
      </w:r>
      <w:r w:rsidR="002415C1" w:rsidRPr="00725E38">
        <w:rPr>
          <w:rFonts w:ascii="ＭＳ Ｐゴシック" w:eastAsia="ＭＳ Ｐゴシック" w:hAnsi="ＭＳ Ｐゴシック" w:cs="ＭＳ Ｐゴシック" w:hint="eastAsia"/>
          <w:kern w:val="0"/>
          <w:sz w:val="20"/>
          <w:szCs w:val="20"/>
        </w:rPr>
        <w:t>３１</w:t>
      </w:r>
      <w:r w:rsidRPr="000474D4">
        <w:rPr>
          <w:rFonts w:ascii="ＭＳ Ｐゴシック" w:eastAsia="ＭＳ Ｐゴシック" w:hAnsi="ＭＳ Ｐゴシック" w:cs="ＭＳ Ｐゴシック" w:hint="eastAsia"/>
          <w:kern w:val="0"/>
          <w:sz w:val="20"/>
          <w:szCs w:val="20"/>
        </w:rPr>
        <w:t>機関・団体が参画）</w:t>
      </w:r>
    </w:p>
    <w:p w14:paraId="34332143" w14:textId="77777777" w:rsidR="001640BE" w:rsidRPr="000474D4" w:rsidRDefault="001640BE" w:rsidP="001640BE">
      <w:pPr>
        <w:widowControl/>
        <w:spacing w:line="240" w:lineRule="exact"/>
        <w:ind w:left="200" w:hangingChars="100" w:hanging="200"/>
        <w:rPr>
          <w:rFonts w:ascii="ＭＳ Ｐゴシック" w:eastAsia="ＭＳ Ｐゴシック" w:hAnsi="ＭＳ Ｐゴシック" w:cs="ＭＳ Ｐゴシック"/>
          <w:kern w:val="0"/>
          <w:sz w:val="20"/>
          <w:szCs w:val="20"/>
        </w:rPr>
      </w:pPr>
    </w:p>
    <w:p w14:paraId="288FD75D" w14:textId="77777777" w:rsidR="001640BE" w:rsidRPr="000474D4" w:rsidRDefault="001640BE" w:rsidP="001640B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＜事務局＞</w:t>
      </w:r>
    </w:p>
    <w:p w14:paraId="3145E453" w14:textId="77777777" w:rsidR="001640BE" w:rsidRPr="000474D4" w:rsidRDefault="001640BE" w:rsidP="001640BE">
      <w:pPr>
        <w:widowControl/>
        <w:spacing w:line="240" w:lineRule="exact"/>
        <w:ind w:firstLineChars="300" w:firstLine="600"/>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警察本部総務部府民応接センター</w:t>
      </w:r>
    </w:p>
    <w:p w14:paraId="61552050" w14:textId="77777777" w:rsidR="001640BE" w:rsidRPr="000474D4" w:rsidRDefault="001640BE" w:rsidP="001640BE">
      <w:pPr>
        <w:widowControl/>
        <w:spacing w:line="240" w:lineRule="exact"/>
        <w:ind w:firstLineChars="300" w:firstLine="600"/>
        <w:rPr>
          <w:rFonts w:ascii="ＭＳ Ｐゴシック" w:eastAsia="ＭＳ Ｐゴシック" w:hAnsi="ＭＳ Ｐゴシック" w:cs="ＭＳ Ｐゴシック"/>
          <w:kern w:val="0"/>
          <w:sz w:val="20"/>
          <w:szCs w:val="20"/>
        </w:rPr>
      </w:pPr>
    </w:p>
    <w:p w14:paraId="19C586F0" w14:textId="77777777" w:rsidR="001640BE" w:rsidRPr="000474D4" w:rsidRDefault="001640BE" w:rsidP="001640B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＜活動内容＞</w:t>
      </w:r>
    </w:p>
    <w:p w14:paraId="49D671EA" w14:textId="77777777" w:rsidR="001640BE" w:rsidRPr="000474D4" w:rsidRDefault="001640BE" w:rsidP="001640BE">
      <w:pPr>
        <w:suppressAutoHyphens/>
        <w:autoSpaceDE w:val="0"/>
        <w:autoSpaceDN w:val="0"/>
        <w:spacing w:line="240" w:lineRule="exact"/>
        <w:ind w:firstLineChars="250" w:firstLine="500"/>
        <w:jc w:val="left"/>
        <w:textAlignment w:val="baseline"/>
        <w:rPr>
          <w:rFonts w:ascii="ＭＳ 明朝" w:hAnsi="Times New Roman"/>
          <w:spacing w:val="2"/>
          <w:kern w:val="0"/>
          <w:sz w:val="20"/>
          <w:szCs w:val="20"/>
        </w:rPr>
      </w:pPr>
      <w:r w:rsidRPr="000474D4">
        <w:rPr>
          <w:rFonts w:ascii="ＭＳ 明朝" w:eastAsia="ＭＳ Ｐゴシック" w:hAnsi="Times New Roman" w:cs="ＭＳ Ｐゴシック" w:hint="eastAsia"/>
          <w:kern w:val="0"/>
          <w:sz w:val="20"/>
          <w:szCs w:val="20"/>
        </w:rPr>
        <w:t>・被害者支援に関する情報交換</w:t>
      </w:r>
    </w:p>
    <w:p w14:paraId="42DCF7D9" w14:textId="77777777" w:rsidR="001640BE" w:rsidRPr="000474D4" w:rsidRDefault="001640BE" w:rsidP="001640BE">
      <w:pPr>
        <w:suppressAutoHyphens/>
        <w:autoSpaceDE w:val="0"/>
        <w:autoSpaceDN w:val="0"/>
        <w:spacing w:line="240" w:lineRule="exact"/>
        <w:ind w:firstLineChars="250" w:firstLine="500"/>
        <w:jc w:val="left"/>
        <w:textAlignment w:val="baseline"/>
        <w:rPr>
          <w:rFonts w:ascii="ＭＳ 明朝" w:hAnsi="Times New Roman"/>
          <w:spacing w:val="2"/>
          <w:kern w:val="0"/>
          <w:sz w:val="20"/>
          <w:szCs w:val="20"/>
        </w:rPr>
      </w:pPr>
      <w:r w:rsidRPr="000474D4">
        <w:rPr>
          <w:rFonts w:ascii="ＭＳ 明朝" w:eastAsia="ＭＳ Ｐゴシック" w:hAnsi="Times New Roman" w:cs="ＭＳ Ｐゴシック" w:hint="eastAsia"/>
          <w:kern w:val="0"/>
          <w:sz w:val="20"/>
          <w:szCs w:val="20"/>
        </w:rPr>
        <w:t>・被害者支援に関する連携協力</w:t>
      </w:r>
    </w:p>
    <w:p w14:paraId="321D1181" w14:textId="77777777" w:rsidR="001640BE" w:rsidRPr="000474D4" w:rsidRDefault="001640BE" w:rsidP="001640BE">
      <w:pPr>
        <w:suppressAutoHyphens/>
        <w:autoSpaceDE w:val="0"/>
        <w:autoSpaceDN w:val="0"/>
        <w:spacing w:line="240" w:lineRule="exact"/>
        <w:ind w:firstLineChars="250" w:firstLine="500"/>
        <w:jc w:val="left"/>
        <w:textAlignment w:val="baseline"/>
        <w:rPr>
          <w:rFonts w:ascii="ＭＳ 明朝" w:hAnsi="Times New Roman"/>
          <w:spacing w:val="2"/>
          <w:kern w:val="0"/>
          <w:sz w:val="20"/>
          <w:szCs w:val="20"/>
        </w:rPr>
      </w:pPr>
      <w:r w:rsidRPr="000474D4">
        <w:rPr>
          <w:rFonts w:ascii="ＭＳ 明朝" w:eastAsia="ＭＳ Ｐゴシック" w:hAnsi="Times New Roman" w:cs="ＭＳ Ｐゴシック" w:hint="eastAsia"/>
          <w:kern w:val="0"/>
          <w:sz w:val="20"/>
          <w:szCs w:val="20"/>
        </w:rPr>
        <w:t>・被害者支援に関する調査・研究</w:t>
      </w:r>
    </w:p>
    <w:p w14:paraId="20355B41" w14:textId="77777777" w:rsidR="001640BE" w:rsidRPr="000474D4" w:rsidRDefault="001640BE" w:rsidP="001640BE">
      <w:pPr>
        <w:suppressAutoHyphens/>
        <w:autoSpaceDE w:val="0"/>
        <w:autoSpaceDN w:val="0"/>
        <w:spacing w:line="240" w:lineRule="exact"/>
        <w:ind w:firstLineChars="250" w:firstLine="500"/>
        <w:jc w:val="left"/>
        <w:textAlignment w:val="baseline"/>
        <w:rPr>
          <w:rFonts w:ascii="ＭＳ 明朝" w:hAnsi="Times New Roman"/>
          <w:spacing w:val="2"/>
          <w:kern w:val="0"/>
          <w:sz w:val="20"/>
          <w:szCs w:val="20"/>
        </w:rPr>
      </w:pPr>
      <w:r w:rsidRPr="000474D4">
        <w:rPr>
          <w:rFonts w:ascii="ＭＳ 明朝" w:eastAsia="ＭＳ Ｐゴシック" w:hAnsi="Times New Roman" w:cs="ＭＳ Ｐゴシック" w:hint="eastAsia"/>
          <w:kern w:val="0"/>
          <w:sz w:val="20"/>
          <w:szCs w:val="20"/>
        </w:rPr>
        <w:t>・被害者支援に関する広報・啓発</w:t>
      </w:r>
    </w:p>
    <w:p w14:paraId="39FA9AD7" w14:textId="77777777" w:rsidR="001640BE" w:rsidRPr="000474D4" w:rsidRDefault="001640BE" w:rsidP="001640BE">
      <w:pPr>
        <w:suppressAutoHyphens/>
        <w:autoSpaceDE w:val="0"/>
        <w:autoSpaceDN w:val="0"/>
        <w:spacing w:line="240" w:lineRule="exact"/>
        <w:ind w:firstLineChars="250" w:firstLine="500"/>
        <w:jc w:val="left"/>
        <w:textAlignment w:val="baseline"/>
        <w:rPr>
          <w:rFonts w:ascii="ＭＳ 明朝" w:hAnsi="Times New Roman"/>
          <w:spacing w:val="2"/>
          <w:kern w:val="0"/>
          <w:sz w:val="20"/>
          <w:szCs w:val="20"/>
        </w:rPr>
      </w:pPr>
      <w:r w:rsidRPr="000474D4">
        <w:rPr>
          <w:rFonts w:ascii="ＭＳ 明朝" w:eastAsia="ＭＳ Ｐゴシック" w:hAnsi="Times New Roman" w:cs="ＭＳ Ｐゴシック" w:hint="eastAsia"/>
          <w:kern w:val="0"/>
          <w:sz w:val="20"/>
          <w:szCs w:val="20"/>
        </w:rPr>
        <w:t>・その他、</w:t>
      </w:r>
      <w:r w:rsidRPr="000474D4">
        <w:rPr>
          <w:rFonts w:ascii="ＭＳ Ｐゴシック" w:eastAsia="ＭＳ Ｐゴシック" w:hAnsi="ＭＳ Ｐゴシック" w:cs="ＭＳ Ｐゴシック" w:hint="eastAsia"/>
          <w:kern w:val="0"/>
          <w:sz w:val="20"/>
          <w:szCs w:val="20"/>
        </w:rPr>
        <w:t>被害者支援の目的を達成するために</w:t>
      </w:r>
      <w:r w:rsidRPr="000474D4">
        <w:rPr>
          <w:rFonts w:ascii="ＭＳ 明朝" w:eastAsia="ＭＳ Ｐゴシック" w:hAnsi="Times New Roman" w:cs="ＭＳ Ｐゴシック" w:hint="eastAsia"/>
          <w:kern w:val="0"/>
          <w:sz w:val="20"/>
          <w:szCs w:val="20"/>
        </w:rPr>
        <w:t>必要な活動</w:t>
      </w:r>
    </w:p>
    <w:p w14:paraId="5E12F5DB" w14:textId="77777777" w:rsidR="001640BE" w:rsidRPr="00AD5406" w:rsidRDefault="001640BE" w:rsidP="00BD554D">
      <w:pPr>
        <w:suppressAutoHyphens/>
        <w:autoSpaceDE w:val="0"/>
        <w:autoSpaceDN w:val="0"/>
        <w:spacing w:line="240" w:lineRule="exact"/>
        <w:ind w:firstLineChars="250" w:firstLine="450"/>
        <w:jc w:val="left"/>
        <w:textAlignment w:val="baseline"/>
        <w:rPr>
          <w:rFonts w:ascii="ＭＳ Ｐゴシック" w:eastAsia="ＭＳ Ｐゴシック" w:hAnsi="ＭＳ Ｐゴシック" w:cs="ＭＳ Ｐゴシック"/>
          <w:kern w:val="0"/>
          <w:sz w:val="18"/>
          <w:szCs w:val="18"/>
        </w:rPr>
      </w:pPr>
    </w:p>
    <w:p w14:paraId="186EC4E7" w14:textId="77777777" w:rsidR="009D5F71" w:rsidRPr="00AD5406" w:rsidRDefault="00C36EBC" w:rsidP="009D5F71">
      <w:pPr>
        <w:widowControl/>
        <w:spacing w:line="240" w:lineRule="exact"/>
        <w:rPr>
          <w:sz w:val="18"/>
          <w:szCs w:val="18"/>
        </w:rPr>
      </w:pPr>
      <w:r>
        <w:rPr>
          <w:noProof/>
        </w:rPr>
        <mc:AlternateContent>
          <mc:Choice Requires="wpg">
            <w:drawing>
              <wp:anchor distT="0" distB="0" distL="114300" distR="114300" simplePos="0" relativeHeight="251790848" behindDoc="0" locked="0" layoutInCell="1" allowOverlap="1" wp14:anchorId="5C2C8E8C" wp14:editId="34656874">
                <wp:simplePos x="0" y="0"/>
                <wp:positionH relativeFrom="column">
                  <wp:posOffset>1109345</wp:posOffset>
                </wp:positionH>
                <wp:positionV relativeFrom="paragraph">
                  <wp:posOffset>72390</wp:posOffset>
                </wp:positionV>
                <wp:extent cx="3286125" cy="3418840"/>
                <wp:effectExtent l="13970" t="5715" r="5080" b="13970"/>
                <wp:wrapNone/>
                <wp:docPr id="65" name="Group 2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6125" cy="3418840"/>
                          <a:chOff x="3090" y="4098"/>
                          <a:chExt cx="5175" cy="5384"/>
                        </a:xfrm>
                      </wpg:grpSpPr>
                      <wps:wsp>
                        <wps:cNvPr id="66" name="AutoShape 2242"/>
                        <wps:cNvSpPr>
                          <a:spLocks noChangeArrowheads="1"/>
                        </wps:cNvSpPr>
                        <wps:spPr bwMode="auto">
                          <a:xfrm>
                            <a:off x="3090" y="4250"/>
                            <a:ext cx="5175" cy="5232"/>
                          </a:xfrm>
                          <a:prstGeom prst="roundRect">
                            <a:avLst>
                              <a:gd name="adj" fmla="val 6528"/>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7" name="Text Box 2243"/>
                        <wps:cNvSpPr txBox="1">
                          <a:spLocks noChangeArrowheads="1"/>
                        </wps:cNvSpPr>
                        <wps:spPr bwMode="auto">
                          <a:xfrm>
                            <a:off x="3639" y="4098"/>
                            <a:ext cx="4124" cy="250"/>
                          </a:xfrm>
                          <a:prstGeom prst="rect">
                            <a:avLst/>
                          </a:prstGeom>
                          <a:solidFill>
                            <a:srgbClr val="FFFFFF"/>
                          </a:solidFill>
                          <a:ln w="9525">
                            <a:solidFill>
                              <a:srgbClr val="000000"/>
                            </a:solidFill>
                            <a:miter lim="800000"/>
                            <a:headEnd/>
                            <a:tailEnd/>
                          </a:ln>
                        </wps:spPr>
                        <wps:txbx>
                          <w:txbxContent>
                            <w:p w14:paraId="7B8B484A" w14:textId="77777777" w:rsidR="00953934" w:rsidRPr="00AD5406" w:rsidRDefault="00953934" w:rsidP="002415C1">
                              <w:pPr>
                                <w:spacing w:line="200" w:lineRule="exact"/>
                                <w:jc w:val="center"/>
                                <w:rPr>
                                  <w:rFonts w:ascii="ＭＳ ゴシック" w:eastAsia="ＭＳ ゴシック" w:hAnsi="ＭＳ ゴシック"/>
                                  <w:sz w:val="16"/>
                                  <w:szCs w:val="16"/>
                                </w:rPr>
                              </w:pPr>
                              <w:r w:rsidRPr="00023D78">
                                <w:rPr>
                                  <w:rFonts w:ascii="ＭＳ ゴシック" w:eastAsia="ＭＳ ゴシック" w:hAnsi="ＭＳ ゴシック" w:hint="eastAsia"/>
                                  <w:sz w:val="16"/>
                                  <w:szCs w:val="16"/>
                                </w:rPr>
                                <w:t>関係機関・団体等とのネットワーク</w:t>
                              </w:r>
                            </w:p>
                            <w:p w14:paraId="29613964" w14:textId="77777777" w:rsidR="00953934" w:rsidRPr="00034EBC" w:rsidRDefault="00953934" w:rsidP="002415C1">
                              <w:pPr>
                                <w:rPr>
                                  <w:rFonts w:ascii="ＭＳ ゴシック" w:eastAsia="ＭＳ ゴシック" w:hAnsi="ＭＳ ゴシック"/>
                                  <w:color w:val="000000" w:themeColor="text1"/>
                                  <w:sz w:val="16"/>
                                  <w:szCs w:val="16"/>
                                </w:rPr>
                              </w:pPr>
                            </w:p>
                          </w:txbxContent>
                        </wps:txbx>
                        <wps:bodyPr rot="0" vert="horz" wrap="square" lIns="74295" tIns="8890" rIns="74295" bIns="8890" anchor="t" anchorCtr="0" upright="1">
                          <a:noAutofit/>
                        </wps:bodyPr>
                      </wps:wsp>
                      <wps:wsp>
                        <wps:cNvPr id="68" name="Oval 2244"/>
                        <wps:cNvSpPr>
                          <a:spLocks noChangeArrowheads="1"/>
                        </wps:cNvSpPr>
                        <wps:spPr bwMode="auto">
                          <a:xfrm>
                            <a:off x="4110" y="4422"/>
                            <a:ext cx="3290" cy="1102"/>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9" name="Text Box 2245"/>
                        <wps:cNvSpPr txBox="1">
                          <a:spLocks noChangeArrowheads="1"/>
                        </wps:cNvSpPr>
                        <wps:spPr bwMode="auto">
                          <a:xfrm>
                            <a:off x="4253" y="4781"/>
                            <a:ext cx="2967"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7C353" w14:textId="77777777" w:rsidR="00953934" w:rsidRPr="00023D78" w:rsidRDefault="00953934" w:rsidP="002415C1">
                              <w:pPr>
                                <w:spacing w:line="200" w:lineRule="exact"/>
                                <w:jc w:val="center"/>
                                <w:rPr>
                                  <w:rFonts w:ascii="ＭＳ ゴシック" w:eastAsia="ＭＳ ゴシック" w:hAnsi="ＭＳ ゴシック"/>
                                  <w:sz w:val="16"/>
                                  <w:szCs w:val="16"/>
                                </w:rPr>
                              </w:pPr>
                              <w:r w:rsidRPr="00023D78">
                                <w:rPr>
                                  <w:rFonts w:ascii="ＭＳ ゴシック" w:eastAsia="ＭＳ ゴシック" w:hAnsi="ＭＳ ゴシック" w:hint="eastAsia"/>
                                  <w:sz w:val="16"/>
                                  <w:szCs w:val="16"/>
                                </w:rPr>
                                <w:t>認定ＮＰＯ法人</w:t>
                              </w:r>
                            </w:p>
                            <w:p w14:paraId="191D4183" w14:textId="77777777" w:rsidR="00953934" w:rsidRPr="00AD5406" w:rsidRDefault="00953934" w:rsidP="002415C1">
                              <w:pPr>
                                <w:spacing w:line="200" w:lineRule="exact"/>
                                <w:jc w:val="center"/>
                                <w:rPr>
                                  <w:rFonts w:ascii="ＭＳ ゴシック" w:eastAsia="ＭＳ ゴシック" w:hAnsi="ＭＳ ゴシック"/>
                                  <w:sz w:val="16"/>
                                  <w:szCs w:val="16"/>
                                </w:rPr>
                              </w:pPr>
                              <w:r w:rsidRPr="00023D78">
                                <w:rPr>
                                  <w:rFonts w:ascii="ＭＳ ゴシック" w:eastAsia="ＭＳ ゴシック" w:hAnsi="ＭＳ ゴシック" w:hint="eastAsia"/>
                                  <w:sz w:val="16"/>
                                  <w:szCs w:val="16"/>
                                </w:rPr>
                                <w:t>大阪被害者支援アドボカシーセンター</w:t>
                              </w:r>
                            </w:p>
                            <w:p w14:paraId="126709D2" w14:textId="77777777" w:rsidR="00953934" w:rsidRPr="00034EBC" w:rsidRDefault="00953934" w:rsidP="002415C1">
                              <w:pPr>
                                <w:rPr>
                                  <w:rFonts w:ascii="ＭＳ ゴシック" w:eastAsia="ＭＳ ゴシック" w:hAnsi="ＭＳ ゴシック"/>
                                  <w:color w:val="000000" w:themeColor="text1"/>
                                  <w:sz w:val="16"/>
                                  <w:szCs w:val="16"/>
                                </w:rPr>
                              </w:pPr>
                            </w:p>
                          </w:txbxContent>
                        </wps:txbx>
                        <wps:bodyPr rot="0" vert="horz" wrap="square" lIns="74295" tIns="8890" rIns="74295" bIns="8890" anchor="t" anchorCtr="0" upright="1">
                          <a:noAutofit/>
                        </wps:bodyPr>
                      </wps:wsp>
                      <wps:wsp>
                        <wps:cNvPr id="70" name="AutoShape 2246"/>
                        <wps:cNvSpPr>
                          <a:spLocks noChangeArrowheads="1"/>
                        </wps:cNvSpPr>
                        <wps:spPr bwMode="auto">
                          <a:xfrm>
                            <a:off x="4125" y="5546"/>
                            <a:ext cx="3298" cy="386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63F4890" w14:textId="77777777" w:rsidR="00953934" w:rsidRPr="00023D78"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○大阪府警察本部（副会長兼事務局）</w:t>
                              </w:r>
                            </w:p>
                            <w:p w14:paraId="04CF8E37" w14:textId="77777777" w:rsidR="00953934" w:rsidRPr="00023D78"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○大阪府（副会長）</w:t>
                              </w:r>
                            </w:p>
                            <w:p w14:paraId="298F758D" w14:textId="77777777" w:rsidR="00953934" w:rsidRPr="00023D78"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○大阪市</w:t>
                              </w:r>
                            </w:p>
                            <w:p w14:paraId="7F9D6415" w14:textId="77777777" w:rsidR="00953934" w:rsidRPr="00023D78"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○堺市</w:t>
                              </w:r>
                            </w:p>
                            <w:p w14:paraId="54156CDE" w14:textId="77777777" w:rsidR="00953934" w:rsidRPr="00023D78"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○大阪地方検察庁</w:t>
                              </w:r>
                            </w:p>
                            <w:p w14:paraId="54FE6893" w14:textId="77777777" w:rsidR="00953934"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○大阪保護観察所</w:t>
                              </w:r>
                            </w:p>
                            <w:p w14:paraId="3EFEA6C5"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○大阪弁護士会</w:t>
                              </w:r>
                            </w:p>
                            <w:p w14:paraId="4A50A576"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○国土交通省近畿運輸局</w:t>
                              </w:r>
                            </w:p>
                            <w:p w14:paraId="12E88E2A"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○日本司法支援センター</w:t>
                              </w:r>
                            </w:p>
                            <w:p w14:paraId="7EA2A31E"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○大阪府医師会</w:t>
                              </w:r>
                            </w:p>
                            <w:p w14:paraId="4058A923"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○大阪産婦人科医会</w:t>
                              </w:r>
                            </w:p>
                            <w:p w14:paraId="245D8BA4"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○大阪府臨床心理士会</w:t>
                              </w:r>
                            </w:p>
                            <w:p w14:paraId="33C2E9F2"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○関西いのちの電話</w:t>
                              </w:r>
                            </w:p>
                            <w:p w14:paraId="5795BACF"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〇関西カウンセリングセンター</w:t>
                              </w:r>
                            </w:p>
                            <w:p w14:paraId="262C857F"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○交通事故紛争処理センター</w:t>
                              </w:r>
                            </w:p>
                            <w:p w14:paraId="150A1B00"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○大阪府暴力追放推進センター</w:t>
                              </w:r>
                            </w:p>
                            <w:p w14:paraId="3FBA9BE0"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○大阪府防犯協会連合会</w:t>
                              </w:r>
                            </w:p>
                            <w:p w14:paraId="74FAC826"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○大阪府交通安全協会</w:t>
                              </w:r>
                            </w:p>
                            <w:p w14:paraId="53DD4999"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○大阪府男女共同参画推進財団</w:t>
                              </w:r>
                            </w:p>
                            <w:p w14:paraId="6B5D4CB8"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○日本ＤＭＯＲＴ</w:t>
                              </w:r>
                            </w:p>
                            <w:p w14:paraId="75551C63" w14:textId="77777777" w:rsidR="00953934" w:rsidRPr="00CF6806" w:rsidRDefault="00953934" w:rsidP="002415C1">
                              <w:pPr>
                                <w:spacing w:line="160" w:lineRule="exact"/>
                                <w:rPr>
                                  <w:sz w:val="14"/>
                                  <w:szCs w:val="14"/>
                                </w:rPr>
                              </w:pPr>
                              <w:r w:rsidRPr="00CF6806">
                                <w:rPr>
                                  <w:rFonts w:ascii="ＭＳ Ｐゴシック" w:eastAsia="ＭＳ Ｐゴシック" w:hAnsi="ＭＳ Ｐゴシック" w:hint="eastAsia"/>
                                  <w:sz w:val="16"/>
                                  <w:szCs w:val="12"/>
                                </w:rPr>
                                <w:t>○自動車事故対策機構大阪主管支所</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2C8E8C" id="Group 2241" o:spid="_x0000_s1062" style="position:absolute;left:0;text-align:left;margin-left:87.35pt;margin-top:5.7pt;width:258.75pt;height:269.2pt;z-index:251790848" coordorigin="3090,4098" coordsize="5175,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">
                <v:roundrect id="AutoShape 2242" o:spid="_x0000_s1063" style="position:absolute;left:3090;top:4250;width:5175;height:5232;visibility:visible;mso-wrap-style:square;v-text-anchor:top" arcsize="42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">
                  <v:textbox inset="5.85pt,.7pt,5.85pt,.7pt"/>
                </v:roundrect>
                <v:shape id="Text Box 2243" o:spid="_x0000_s1064" type="#_x0000_t202" style="position:absolute;left:3639;top:4098;width:4124;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">
                  <v:textbox inset="5.85pt,.7pt,5.85pt,.7pt">
                    <w:txbxContent>
                      <w:p w14:paraId="7B8B484A" w14:textId="77777777" w:rsidR="00953934" w:rsidRPr="00AD5406" w:rsidRDefault="00953934" w:rsidP="002415C1">
                        <w:pPr>
                          <w:spacing w:line="200" w:lineRule="exact"/>
                          <w:jc w:val="center"/>
                          <w:rPr>
                            <w:rFonts w:ascii="ＭＳ ゴシック" w:eastAsia="ＭＳ ゴシック" w:hAnsi="ＭＳ ゴシック"/>
                            <w:sz w:val="16"/>
                            <w:szCs w:val="16"/>
                          </w:rPr>
                        </w:pPr>
                        <w:r w:rsidRPr="00023D78">
                          <w:rPr>
                            <w:rFonts w:ascii="ＭＳ ゴシック" w:eastAsia="ＭＳ ゴシック" w:hAnsi="ＭＳ ゴシック" w:hint="eastAsia"/>
                            <w:sz w:val="16"/>
                            <w:szCs w:val="16"/>
                          </w:rPr>
                          <w:t>関係機関・団体等とのネットワーク</w:t>
                        </w:r>
                      </w:p>
                      <w:p w14:paraId="29613964" w14:textId="77777777" w:rsidR="00953934" w:rsidRPr="00034EBC" w:rsidRDefault="00953934" w:rsidP="002415C1">
                        <w:pPr>
                          <w:rPr>
                            <w:rFonts w:ascii="ＭＳ ゴシック" w:eastAsia="ＭＳ ゴシック" w:hAnsi="ＭＳ ゴシック"/>
                            <w:color w:val="000000" w:themeColor="text1"/>
                            <w:sz w:val="16"/>
                            <w:szCs w:val="16"/>
                          </w:rPr>
                        </w:pPr>
                      </w:p>
                    </w:txbxContent>
                  </v:textbox>
                </v:shape>
                <v:oval id="Oval 2244" o:spid="_x0000_s1065" style="position:absolute;left:4110;top:4422;width:3290;height:1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">
                  <v:textbox inset="5.85pt,.7pt,5.85pt,.7pt"/>
                </v:oval>
                <v:shape id="Text Box 2245" o:spid="_x0000_s1066" type="#_x0000_t202" style="position:absolute;left:4253;top:4781;width:2967;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" filled="f" stroked="f">
                  <v:textbox inset="5.85pt,.7pt,5.85pt,.7pt">
                    <w:txbxContent>
                      <w:p w14:paraId="6147C353" w14:textId="77777777" w:rsidR="00953934" w:rsidRPr="00023D78" w:rsidRDefault="00953934" w:rsidP="002415C1">
                        <w:pPr>
                          <w:spacing w:line="200" w:lineRule="exact"/>
                          <w:jc w:val="center"/>
                          <w:rPr>
                            <w:rFonts w:ascii="ＭＳ ゴシック" w:eastAsia="ＭＳ ゴシック" w:hAnsi="ＭＳ ゴシック"/>
                            <w:sz w:val="16"/>
                            <w:szCs w:val="16"/>
                          </w:rPr>
                        </w:pPr>
                        <w:r w:rsidRPr="00023D78">
                          <w:rPr>
                            <w:rFonts w:ascii="ＭＳ ゴシック" w:eastAsia="ＭＳ ゴシック" w:hAnsi="ＭＳ ゴシック" w:hint="eastAsia"/>
                            <w:sz w:val="16"/>
                            <w:szCs w:val="16"/>
                          </w:rPr>
                          <w:t>認定ＮＰＯ法人</w:t>
                        </w:r>
                      </w:p>
                      <w:p w14:paraId="191D4183" w14:textId="77777777" w:rsidR="00953934" w:rsidRPr="00AD5406" w:rsidRDefault="00953934" w:rsidP="002415C1">
                        <w:pPr>
                          <w:spacing w:line="200" w:lineRule="exact"/>
                          <w:jc w:val="center"/>
                          <w:rPr>
                            <w:rFonts w:ascii="ＭＳ ゴシック" w:eastAsia="ＭＳ ゴシック" w:hAnsi="ＭＳ ゴシック"/>
                            <w:sz w:val="16"/>
                            <w:szCs w:val="16"/>
                          </w:rPr>
                        </w:pPr>
                        <w:r w:rsidRPr="00023D78">
                          <w:rPr>
                            <w:rFonts w:ascii="ＭＳ ゴシック" w:eastAsia="ＭＳ ゴシック" w:hAnsi="ＭＳ ゴシック" w:hint="eastAsia"/>
                            <w:sz w:val="16"/>
                            <w:szCs w:val="16"/>
                          </w:rPr>
                          <w:t>大阪被害者支援アドボカシーセンター</w:t>
                        </w:r>
                      </w:p>
                      <w:p w14:paraId="126709D2" w14:textId="77777777" w:rsidR="00953934" w:rsidRPr="00034EBC" w:rsidRDefault="00953934" w:rsidP="002415C1">
                        <w:pPr>
                          <w:rPr>
                            <w:rFonts w:ascii="ＭＳ ゴシック" w:eastAsia="ＭＳ ゴシック" w:hAnsi="ＭＳ ゴシック"/>
                            <w:color w:val="000000" w:themeColor="text1"/>
                            <w:sz w:val="16"/>
                            <w:szCs w:val="16"/>
                          </w:rPr>
                        </w:pPr>
                      </w:p>
                    </w:txbxContent>
                  </v:textbox>
                </v:shape>
                <v:roundrect id="AutoShape 2246" o:spid="_x0000_s1067" style="position:absolute;left:4125;top:5546;width:3298;height:3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" filled="f">
                  <v:textbox inset="5.85pt,.7pt,5.85pt,.7pt">
                    <w:txbxContent>
                      <w:p w14:paraId="463F4890" w14:textId="77777777" w:rsidR="00953934" w:rsidRPr="00023D78"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○大阪府警察本部（副会長兼事務局）</w:t>
                        </w:r>
                      </w:p>
                      <w:p w14:paraId="04CF8E37" w14:textId="77777777" w:rsidR="00953934" w:rsidRPr="00023D78"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○大阪府（副会長）</w:t>
                        </w:r>
                      </w:p>
                      <w:p w14:paraId="298F758D" w14:textId="77777777" w:rsidR="00953934" w:rsidRPr="00023D78"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○大阪市</w:t>
                        </w:r>
                      </w:p>
                      <w:p w14:paraId="7F9D6415" w14:textId="77777777" w:rsidR="00953934" w:rsidRPr="00023D78"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○堺市</w:t>
                        </w:r>
                      </w:p>
                      <w:p w14:paraId="54156CDE" w14:textId="77777777" w:rsidR="00953934" w:rsidRPr="00023D78"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○大阪地方検察庁</w:t>
                        </w:r>
                      </w:p>
                      <w:p w14:paraId="54FE6893" w14:textId="77777777" w:rsidR="00953934" w:rsidRDefault="00953934" w:rsidP="002415C1">
                        <w:pPr>
                          <w:spacing w:line="160" w:lineRule="exact"/>
                          <w:rPr>
                            <w:rFonts w:ascii="ＭＳ Ｐゴシック" w:eastAsia="ＭＳ Ｐゴシック" w:hAnsi="ＭＳ Ｐゴシック"/>
                            <w:sz w:val="16"/>
                            <w:szCs w:val="12"/>
                          </w:rPr>
                        </w:pPr>
                        <w:r w:rsidRPr="00023D78">
                          <w:rPr>
                            <w:rFonts w:ascii="ＭＳ Ｐゴシック" w:eastAsia="ＭＳ Ｐゴシック" w:hAnsi="ＭＳ Ｐゴシック" w:hint="eastAsia"/>
                            <w:sz w:val="16"/>
                            <w:szCs w:val="12"/>
                          </w:rPr>
                          <w:t>○大阪保護観察所</w:t>
                        </w:r>
                      </w:p>
                      <w:p w14:paraId="3EFEA6C5"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○大阪弁護士会</w:t>
                        </w:r>
                      </w:p>
                      <w:p w14:paraId="4A50A576"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○国土交通省近畿運輸局</w:t>
                        </w:r>
                      </w:p>
                      <w:p w14:paraId="12E88E2A"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○日本司法支援センター</w:t>
                        </w:r>
                      </w:p>
                      <w:p w14:paraId="7EA2A31E"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○大阪府医師会</w:t>
                        </w:r>
                      </w:p>
                      <w:p w14:paraId="4058A923"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○大阪産婦人科医会</w:t>
                        </w:r>
                      </w:p>
                      <w:p w14:paraId="245D8BA4"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○大阪府臨床心理士会</w:t>
                        </w:r>
                      </w:p>
                      <w:p w14:paraId="33C2E9F2"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○関西いのちの電話</w:t>
                        </w:r>
                      </w:p>
                      <w:p w14:paraId="5795BACF"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〇関西カウンセリングセンター</w:t>
                        </w:r>
                      </w:p>
                      <w:p w14:paraId="262C857F"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○交通事故紛争処理センター</w:t>
                        </w:r>
                      </w:p>
                      <w:p w14:paraId="150A1B00"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○大阪府暴力追放推進センター</w:t>
                        </w:r>
                      </w:p>
                      <w:p w14:paraId="3FBA9BE0"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○大阪府防犯協会連合会</w:t>
                        </w:r>
                      </w:p>
                      <w:p w14:paraId="74FAC826"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○大阪府交通安全協会</w:t>
                        </w:r>
                      </w:p>
                      <w:p w14:paraId="53DD4999"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○大阪府男女共同参画推進財団</w:t>
                        </w:r>
                      </w:p>
                      <w:p w14:paraId="6B5D4CB8" w14:textId="77777777" w:rsidR="00953934" w:rsidRDefault="00953934" w:rsidP="002415C1">
                        <w:pPr>
                          <w:spacing w:line="160" w:lineRule="exac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○日本ＤＭＯＲＴ</w:t>
                        </w:r>
                      </w:p>
                      <w:p w14:paraId="75551C63" w14:textId="77777777" w:rsidR="00953934" w:rsidRPr="00CF6806" w:rsidRDefault="00953934" w:rsidP="002415C1">
                        <w:pPr>
                          <w:spacing w:line="160" w:lineRule="exact"/>
                          <w:rPr>
                            <w:sz w:val="14"/>
                            <w:szCs w:val="14"/>
                          </w:rPr>
                        </w:pPr>
                        <w:r w:rsidRPr="00CF6806">
                          <w:rPr>
                            <w:rFonts w:ascii="ＭＳ Ｐゴシック" w:eastAsia="ＭＳ Ｐゴシック" w:hAnsi="ＭＳ Ｐゴシック" w:hint="eastAsia"/>
                            <w:sz w:val="16"/>
                            <w:szCs w:val="12"/>
                          </w:rPr>
                          <w:t>○自動車事故対策機構大阪主管支所</w:t>
                        </w:r>
                      </w:p>
                    </w:txbxContent>
                  </v:textbox>
                </v:roundrect>
              </v:group>
            </w:pict>
          </mc:Fallback>
        </mc:AlternateContent>
      </w:r>
    </w:p>
    <w:p w14:paraId="6C848C6F" w14:textId="77777777" w:rsidR="009D5F71" w:rsidRPr="00AD5406" w:rsidRDefault="009D5F71" w:rsidP="009D5F71">
      <w:pPr>
        <w:widowControl/>
        <w:spacing w:line="300" w:lineRule="exact"/>
        <w:ind w:firstLineChars="1200" w:firstLine="2520"/>
      </w:pPr>
    </w:p>
    <w:p w14:paraId="340C7935" w14:textId="77777777" w:rsidR="009D5F71" w:rsidRPr="00AD5406" w:rsidRDefault="009D5F71" w:rsidP="009D5F71">
      <w:pPr>
        <w:widowControl/>
        <w:spacing w:line="300" w:lineRule="exact"/>
        <w:ind w:firstLineChars="1200" w:firstLine="2520"/>
      </w:pPr>
    </w:p>
    <w:p w14:paraId="5D92BBE5" w14:textId="77777777" w:rsidR="009D5F71" w:rsidRPr="00AD5406" w:rsidRDefault="009D5F71" w:rsidP="009D5F71">
      <w:pPr>
        <w:widowControl/>
        <w:spacing w:line="300" w:lineRule="exact"/>
        <w:ind w:firstLineChars="1200" w:firstLine="2520"/>
      </w:pPr>
    </w:p>
    <w:p w14:paraId="613F31A2" w14:textId="77777777" w:rsidR="009D5F71" w:rsidRPr="00AD5406" w:rsidRDefault="009D5F71" w:rsidP="009D5F71">
      <w:pPr>
        <w:widowControl/>
        <w:spacing w:line="300" w:lineRule="exact"/>
        <w:ind w:firstLineChars="1200" w:firstLine="2520"/>
      </w:pPr>
    </w:p>
    <w:p w14:paraId="505FEDD7" w14:textId="77777777" w:rsidR="009D5F71" w:rsidRPr="00AD5406" w:rsidRDefault="009D5F71" w:rsidP="009D5F71">
      <w:pPr>
        <w:widowControl/>
        <w:spacing w:line="300" w:lineRule="exact"/>
        <w:ind w:firstLineChars="1200" w:firstLine="2520"/>
      </w:pPr>
    </w:p>
    <w:p w14:paraId="0B3430B8" w14:textId="77777777" w:rsidR="009D5F71" w:rsidRPr="00AD5406" w:rsidRDefault="009D5F71" w:rsidP="009D5F71">
      <w:pPr>
        <w:widowControl/>
        <w:spacing w:line="300" w:lineRule="exact"/>
        <w:ind w:firstLineChars="1200" w:firstLine="2520"/>
      </w:pPr>
    </w:p>
    <w:p w14:paraId="6C3DADA0" w14:textId="77777777" w:rsidR="009D5F71" w:rsidRPr="00AD5406" w:rsidRDefault="009D5F71" w:rsidP="009D5F71">
      <w:pPr>
        <w:widowControl/>
        <w:spacing w:line="300" w:lineRule="exact"/>
        <w:ind w:firstLineChars="1200" w:firstLine="2520"/>
      </w:pPr>
    </w:p>
    <w:p w14:paraId="153AC877" w14:textId="77777777" w:rsidR="009D5F71" w:rsidRPr="00AD5406" w:rsidRDefault="009D5F71" w:rsidP="009D5F71">
      <w:pPr>
        <w:widowControl/>
        <w:spacing w:line="300" w:lineRule="exact"/>
        <w:ind w:firstLineChars="1200" w:firstLine="2520"/>
      </w:pPr>
    </w:p>
    <w:p w14:paraId="0B294218" w14:textId="77777777" w:rsidR="009D5F71" w:rsidRPr="00AD5406" w:rsidRDefault="009D5F71" w:rsidP="009D5F71">
      <w:pPr>
        <w:widowControl/>
        <w:spacing w:line="300" w:lineRule="exact"/>
        <w:ind w:firstLineChars="1200" w:firstLine="2520"/>
      </w:pPr>
    </w:p>
    <w:p w14:paraId="48D9436C" w14:textId="77777777" w:rsidR="009D5F71" w:rsidRPr="00AD5406" w:rsidRDefault="009D5F71" w:rsidP="009D5F71">
      <w:pPr>
        <w:widowControl/>
        <w:spacing w:line="300" w:lineRule="exact"/>
        <w:ind w:firstLineChars="1200" w:firstLine="2520"/>
      </w:pPr>
    </w:p>
    <w:p w14:paraId="51FC629F" w14:textId="77777777" w:rsidR="009D5F71" w:rsidRPr="00AD5406" w:rsidRDefault="009D5F71"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5A60462D" w14:textId="77777777" w:rsidR="009D5F71" w:rsidRDefault="009D5F71"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3A711313" w14:textId="77777777" w:rsidR="009D5F71" w:rsidRDefault="009D5F71"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1EF59ADE" w14:textId="77777777" w:rsidR="009D5F71" w:rsidRDefault="009D5F71" w:rsidP="009D5F71">
      <w:pPr>
        <w:spacing w:line="260" w:lineRule="exact"/>
        <w:ind w:rightChars="-33" w:right="-69"/>
        <w:rPr>
          <w:rFonts w:ascii="ＭＳ ゴシック" w:eastAsia="ＭＳ ゴシック" w:hAnsi="ＭＳ ゴシック" w:cs="ＭＳ Ｐゴシック"/>
          <w:b/>
          <w:bCs/>
          <w:kern w:val="0"/>
          <w:sz w:val="22"/>
          <w:szCs w:val="22"/>
        </w:rPr>
      </w:pPr>
    </w:p>
    <w:p w14:paraId="4F42FDC1" w14:textId="77777777" w:rsidR="009D5F71" w:rsidRDefault="009D5F71"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580DBD6A" w14:textId="77777777" w:rsidR="009D5F71" w:rsidRDefault="009D5F71"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22285F5B" w14:textId="77777777" w:rsidR="009D5F71" w:rsidRDefault="009D5F71"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01DEE35B" w14:textId="77777777" w:rsidR="009D5F71" w:rsidRDefault="009D5F71"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5EC4BD80" w14:textId="77777777" w:rsidR="009D5F71" w:rsidRDefault="009D5F71"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3CA6AE1F" w14:textId="77777777" w:rsidR="009D5F71" w:rsidRDefault="009D5F71" w:rsidP="009D5F71">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p>
    <w:p w14:paraId="6172A4D7" w14:textId="77777777" w:rsidR="001640BE" w:rsidRPr="000474D4" w:rsidRDefault="001640BE" w:rsidP="001640BE">
      <w:pPr>
        <w:spacing w:line="260" w:lineRule="exact"/>
        <w:ind w:left="1473" w:rightChars="-33" w:right="-69" w:hangingChars="667" w:hanging="1473"/>
        <w:rPr>
          <w:rFonts w:ascii="ＭＳ ゴシック" w:eastAsia="ＭＳ ゴシック" w:hAnsi="ＭＳ ゴシック" w:cs="ＭＳ Ｐゴシック"/>
          <w:b/>
          <w:bCs/>
          <w:kern w:val="0"/>
          <w:sz w:val="22"/>
          <w:szCs w:val="22"/>
        </w:rPr>
      </w:pPr>
      <w:r w:rsidRPr="000474D4">
        <w:rPr>
          <w:rFonts w:ascii="ＭＳ ゴシック" w:eastAsia="ＭＳ ゴシック" w:hAnsi="ＭＳ ゴシック" w:cs="ＭＳ Ｐゴシック" w:hint="eastAsia"/>
          <w:b/>
          <w:bCs/>
          <w:kern w:val="0"/>
          <w:sz w:val="22"/>
          <w:szCs w:val="22"/>
        </w:rPr>
        <w:t>２　被害者支援協議会</w:t>
      </w:r>
    </w:p>
    <w:p w14:paraId="062AB42F" w14:textId="77777777" w:rsidR="001640BE" w:rsidRPr="000474D4" w:rsidRDefault="001640BE" w:rsidP="001640BE">
      <w:pPr>
        <w:widowControl/>
        <w:spacing w:line="240" w:lineRule="exact"/>
        <w:rPr>
          <w:rFonts w:ascii="ＭＳ ゴシック" w:eastAsia="ＭＳ ゴシック" w:hAnsi="ＭＳ ゴシック" w:cs="ＭＳ Ｐゴシック"/>
          <w:b/>
          <w:bCs/>
          <w:kern w:val="0"/>
          <w:sz w:val="22"/>
          <w:szCs w:val="22"/>
        </w:rPr>
      </w:pPr>
    </w:p>
    <w:p w14:paraId="2F4F2E04" w14:textId="77777777" w:rsidR="001640BE" w:rsidRPr="000474D4" w:rsidRDefault="001640BE" w:rsidP="001640BE">
      <w:pPr>
        <w:widowControl/>
        <w:spacing w:line="240" w:lineRule="exact"/>
        <w:ind w:leftChars="86" w:left="181" w:firstLineChars="95" w:firstLine="190"/>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警察署ごとに地区の実情に応じて、司法、行政、医療等の被害者支援に関係する機関・団体が相互に連携・協力し、被害者のニーズに応じた支援活動を推進するため、被害者と直接向</w:t>
      </w:r>
      <w:r w:rsidR="002415C1">
        <w:rPr>
          <w:rFonts w:ascii="ＭＳ Ｐゴシック" w:eastAsia="ＭＳ Ｐゴシック" w:hAnsi="ＭＳ Ｐゴシック" w:cs="ＭＳ Ｐゴシック" w:hint="eastAsia"/>
          <w:kern w:val="0"/>
          <w:sz w:val="20"/>
          <w:szCs w:val="20"/>
        </w:rPr>
        <w:t>き合う警察署を中心として被害者支援協議会が設置されています。（</w:t>
      </w:r>
      <w:r w:rsidR="002415C1" w:rsidRPr="00725E38">
        <w:rPr>
          <w:rFonts w:ascii="ＭＳ Ｐゴシック" w:eastAsia="ＭＳ Ｐゴシック" w:hAnsi="ＭＳ Ｐゴシック" w:cs="ＭＳ Ｐゴシック" w:hint="eastAsia"/>
          <w:kern w:val="0"/>
          <w:sz w:val="20"/>
          <w:szCs w:val="20"/>
        </w:rPr>
        <w:t>６６</w:t>
      </w:r>
      <w:r w:rsidRPr="000474D4">
        <w:rPr>
          <w:rFonts w:ascii="ＭＳ Ｐゴシック" w:eastAsia="ＭＳ Ｐゴシック" w:hAnsi="ＭＳ Ｐゴシック" w:cs="ＭＳ Ｐゴシック" w:hint="eastAsia"/>
          <w:kern w:val="0"/>
          <w:sz w:val="20"/>
          <w:szCs w:val="20"/>
        </w:rPr>
        <w:t>署５９協議会）</w:t>
      </w:r>
    </w:p>
    <w:p w14:paraId="0BA5191C" w14:textId="77777777" w:rsidR="001640BE" w:rsidRPr="000474D4" w:rsidRDefault="001640BE" w:rsidP="001640BE">
      <w:pPr>
        <w:widowControl/>
        <w:spacing w:line="300" w:lineRule="exact"/>
        <w:rPr>
          <w:rFonts w:ascii="ＭＳ Ｐゴシック" w:eastAsia="ＭＳ Ｐゴシック" w:hAnsi="ＭＳ Ｐゴシック" w:cs="ＭＳ Ｐゴシック"/>
          <w:kern w:val="0"/>
          <w:sz w:val="20"/>
          <w:szCs w:val="20"/>
        </w:rPr>
      </w:pPr>
    </w:p>
    <w:p w14:paraId="57C10FDA" w14:textId="77777777" w:rsidR="001640BE" w:rsidRPr="000474D4" w:rsidRDefault="001640BE" w:rsidP="001640BE">
      <w:pPr>
        <w:widowControl/>
        <w:spacing w:line="240" w:lineRule="exact"/>
        <w:ind w:firstLineChars="100" w:firstLine="200"/>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＜活動内容＞</w:t>
      </w:r>
    </w:p>
    <w:p w14:paraId="2489FF61" w14:textId="77777777" w:rsidR="001640BE" w:rsidRPr="000474D4" w:rsidRDefault="001640BE" w:rsidP="001640BE">
      <w:pPr>
        <w:widowControl/>
        <w:spacing w:line="240" w:lineRule="exact"/>
        <w:ind w:firstLineChars="252" w:firstLine="504"/>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 xml:space="preserve">・被害者支援に関する情報交換　</w:t>
      </w:r>
    </w:p>
    <w:p w14:paraId="5D16F644" w14:textId="77777777" w:rsidR="001640BE" w:rsidRPr="000474D4" w:rsidRDefault="001640BE" w:rsidP="001640BE">
      <w:pPr>
        <w:widowControl/>
        <w:spacing w:line="240" w:lineRule="exact"/>
        <w:ind w:firstLineChars="252" w:firstLine="504"/>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・被害者支援に関する連携協力</w:t>
      </w:r>
    </w:p>
    <w:p w14:paraId="54F27A39" w14:textId="77777777" w:rsidR="001640BE" w:rsidRPr="000474D4" w:rsidRDefault="001640BE" w:rsidP="001640BE">
      <w:pPr>
        <w:widowControl/>
        <w:spacing w:line="240" w:lineRule="exact"/>
        <w:ind w:firstLineChars="252" w:firstLine="504"/>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・被害者支援に関する広報・啓発</w:t>
      </w:r>
    </w:p>
    <w:p w14:paraId="7547CFA5" w14:textId="77777777" w:rsidR="001640BE" w:rsidRPr="000474D4" w:rsidRDefault="001640BE" w:rsidP="001640BE">
      <w:pPr>
        <w:widowControl/>
        <w:spacing w:line="240" w:lineRule="exact"/>
        <w:ind w:firstLineChars="252" w:firstLine="504"/>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・その他、被害者支援の目的を達成するために必要な活動</w:t>
      </w:r>
    </w:p>
    <w:p w14:paraId="5EF5DF35" w14:textId="77777777" w:rsidR="001640BE" w:rsidRPr="000474D4" w:rsidRDefault="001640BE" w:rsidP="001640BE">
      <w:pPr>
        <w:widowControl/>
        <w:spacing w:line="240" w:lineRule="exact"/>
        <w:rPr>
          <w:rFonts w:ascii="ＭＳ Ｐゴシック" w:eastAsia="ＭＳ Ｐゴシック" w:hAnsi="ＭＳ Ｐゴシック" w:cs="ＭＳ Ｐゴシック"/>
          <w:b/>
          <w:kern w:val="0"/>
          <w:sz w:val="18"/>
          <w:szCs w:val="18"/>
        </w:rPr>
      </w:pPr>
    </w:p>
    <w:p w14:paraId="1980CE3F" w14:textId="77777777" w:rsidR="00C81F98" w:rsidRPr="000474D4" w:rsidRDefault="00C81F98" w:rsidP="001640BE">
      <w:pPr>
        <w:widowControl/>
        <w:spacing w:line="240" w:lineRule="exact"/>
        <w:rPr>
          <w:rFonts w:ascii="ＭＳ Ｐゴシック" w:eastAsia="ＭＳ Ｐゴシック" w:hAnsi="ＭＳ Ｐゴシック" w:cs="ＭＳ Ｐゴシック"/>
          <w:b/>
          <w:kern w:val="0"/>
          <w:sz w:val="18"/>
          <w:szCs w:val="18"/>
        </w:rPr>
      </w:pPr>
    </w:p>
    <w:p w14:paraId="7D750021" w14:textId="77777777" w:rsidR="00C81F98" w:rsidRPr="000474D4" w:rsidRDefault="00C81F98" w:rsidP="001640BE">
      <w:pPr>
        <w:widowControl/>
        <w:spacing w:line="240" w:lineRule="exact"/>
        <w:rPr>
          <w:rFonts w:ascii="ＭＳ Ｐゴシック" w:eastAsia="ＭＳ Ｐゴシック" w:hAnsi="ＭＳ Ｐゴシック" w:cs="ＭＳ Ｐゴシック"/>
          <w:b/>
          <w:kern w:val="0"/>
          <w:sz w:val="18"/>
          <w:szCs w:val="18"/>
        </w:rPr>
      </w:pPr>
    </w:p>
    <w:p w14:paraId="0C92E981" w14:textId="77777777" w:rsidR="00C81F98" w:rsidRPr="000474D4" w:rsidRDefault="00C81F98" w:rsidP="001640BE">
      <w:pPr>
        <w:widowControl/>
        <w:spacing w:line="240" w:lineRule="exact"/>
        <w:rPr>
          <w:rFonts w:ascii="ＭＳ Ｐゴシック" w:eastAsia="ＭＳ Ｐゴシック" w:hAnsi="ＭＳ Ｐゴシック" w:cs="ＭＳ Ｐゴシック"/>
          <w:b/>
          <w:kern w:val="0"/>
          <w:sz w:val="18"/>
          <w:szCs w:val="18"/>
        </w:rPr>
      </w:pPr>
    </w:p>
    <w:p w14:paraId="7B14A28C" w14:textId="77777777" w:rsidR="00C81F98" w:rsidRPr="000474D4" w:rsidRDefault="00C81F98" w:rsidP="001640BE">
      <w:pPr>
        <w:widowControl/>
        <w:spacing w:line="240" w:lineRule="exact"/>
        <w:rPr>
          <w:rFonts w:ascii="ＭＳ Ｐゴシック" w:eastAsia="ＭＳ Ｐゴシック" w:hAnsi="ＭＳ Ｐゴシック" w:cs="ＭＳ Ｐゴシック"/>
          <w:b/>
          <w:kern w:val="0"/>
          <w:sz w:val="18"/>
          <w:szCs w:val="18"/>
        </w:rPr>
      </w:pPr>
    </w:p>
    <w:p w14:paraId="61ACC6E6" w14:textId="77777777" w:rsidR="00C81F98" w:rsidRDefault="00C81F98" w:rsidP="001640BE">
      <w:pPr>
        <w:widowControl/>
        <w:spacing w:line="240" w:lineRule="exact"/>
        <w:rPr>
          <w:rFonts w:ascii="ＭＳ ゴシック" w:eastAsia="ＭＳ ゴシック" w:hAnsi="ＭＳ ゴシック" w:cs="ＭＳ Ｐゴシック"/>
          <w:bCs/>
          <w:kern w:val="0"/>
          <w:sz w:val="22"/>
          <w:szCs w:val="22"/>
          <w:u w:val="single"/>
        </w:rPr>
      </w:pPr>
    </w:p>
    <w:p w14:paraId="3C575114" w14:textId="77777777" w:rsidR="00852FA4" w:rsidRPr="000474D4" w:rsidRDefault="00852FA4" w:rsidP="001640BE">
      <w:pPr>
        <w:widowControl/>
        <w:spacing w:line="240" w:lineRule="exact"/>
        <w:rPr>
          <w:rFonts w:ascii="ＭＳ ゴシック" w:eastAsia="ＭＳ ゴシック" w:hAnsi="ＭＳ ゴシック" w:cs="ＭＳ Ｐゴシック"/>
          <w:bCs/>
          <w:kern w:val="0"/>
          <w:sz w:val="22"/>
          <w:szCs w:val="22"/>
          <w:u w:val="single"/>
        </w:rPr>
      </w:pPr>
    </w:p>
    <w:p w14:paraId="7CCE38D7" w14:textId="77777777" w:rsidR="001640BE" w:rsidRPr="000474D4" w:rsidRDefault="001640BE" w:rsidP="0007644F">
      <w:pPr>
        <w:pStyle w:val="6"/>
        <w:outlineLvl w:val="3"/>
        <w:rPr>
          <w:color w:val="auto"/>
        </w:rPr>
      </w:pPr>
      <w:bookmarkStart w:id="146" w:name="_Toc2853013"/>
      <w:bookmarkStart w:id="147" w:name="_Toc155959245"/>
      <w:r w:rsidRPr="000474D4">
        <w:rPr>
          <w:rFonts w:hint="eastAsia"/>
          <w:color w:val="auto"/>
        </w:rPr>
        <w:t>各種被害相談窓口</w:t>
      </w:r>
      <w:bookmarkEnd w:id="146"/>
      <w:bookmarkEnd w:id="147"/>
    </w:p>
    <w:p w14:paraId="0E678260" w14:textId="77777777" w:rsidR="001640BE" w:rsidRPr="000474D4" w:rsidRDefault="001640BE" w:rsidP="00C81F98">
      <w:pPr>
        <w:spacing w:line="260" w:lineRule="exact"/>
        <w:ind w:rightChars="-33" w:right="-69"/>
        <w:rPr>
          <w:rFonts w:ascii="ＭＳ ゴシック" w:eastAsia="ＭＳ ゴシック" w:hAnsi="ＭＳ ゴシック" w:cs="ＭＳ Ｐゴシック"/>
          <w:bCs/>
          <w:kern w:val="0"/>
          <w:sz w:val="18"/>
          <w:szCs w:val="18"/>
        </w:rPr>
      </w:pPr>
    </w:p>
    <w:p w14:paraId="34015080" w14:textId="77777777" w:rsidR="001640BE" w:rsidRPr="000474D4" w:rsidRDefault="001640BE" w:rsidP="001640BE">
      <w:pPr>
        <w:spacing w:line="260" w:lineRule="exact"/>
        <w:ind w:leftChars="86" w:left="1202" w:rightChars="-33" w:right="-69" w:hangingChars="567" w:hanging="1021"/>
        <w:jc w:val="right"/>
        <w:rPr>
          <w:rFonts w:ascii="ＭＳ ゴシック" w:eastAsia="ＭＳ ゴシック" w:hAnsi="ＭＳ ゴシック" w:cs="ＭＳ Ｐゴシック"/>
          <w:bCs/>
          <w:kern w:val="0"/>
          <w:sz w:val="18"/>
          <w:szCs w:val="18"/>
        </w:rPr>
      </w:pPr>
    </w:p>
    <w:tbl>
      <w:tblPr>
        <w:tblpPr w:leftFromText="142" w:rightFromText="142" w:vertAnchor="text" w:horzAnchor="margin" w:tblpXSpec="center" w:tblpY="-24"/>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68"/>
        <w:gridCol w:w="3118"/>
        <w:gridCol w:w="1593"/>
      </w:tblGrid>
      <w:tr w:rsidR="00CF28FD" w:rsidRPr="000474D4" w14:paraId="018DF624" w14:textId="77777777" w:rsidTr="00CF28FD">
        <w:trPr>
          <w:trHeight w:val="334"/>
        </w:trPr>
        <w:tc>
          <w:tcPr>
            <w:tcW w:w="2093" w:type="dxa"/>
            <w:shd w:val="clear" w:color="auto" w:fill="auto"/>
          </w:tcPr>
          <w:p w14:paraId="317A1E1C" w14:textId="77777777" w:rsidR="00CF28FD" w:rsidRPr="000474D4" w:rsidRDefault="00CF28FD" w:rsidP="00C81F98">
            <w:pPr>
              <w:widowControl/>
              <w:jc w:val="center"/>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名称</w:t>
            </w:r>
          </w:p>
        </w:tc>
        <w:tc>
          <w:tcPr>
            <w:tcW w:w="2268" w:type="dxa"/>
            <w:tcBorders>
              <w:bottom w:val="single" w:sz="4" w:space="0" w:color="auto"/>
            </w:tcBorders>
            <w:shd w:val="clear" w:color="auto" w:fill="auto"/>
          </w:tcPr>
          <w:p w14:paraId="34E1E952" w14:textId="77777777" w:rsidR="00CF28FD" w:rsidRPr="000474D4" w:rsidRDefault="00CF28FD" w:rsidP="00C81F98">
            <w:pPr>
              <w:widowControl/>
              <w:jc w:val="center"/>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相談電話番号</w:t>
            </w:r>
          </w:p>
        </w:tc>
        <w:tc>
          <w:tcPr>
            <w:tcW w:w="3118" w:type="dxa"/>
            <w:shd w:val="clear" w:color="auto" w:fill="auto"/>
          </w:tcPr>
          <w:p w14:paraId="59C0BDC3" w14:textId="77777777" w:rsidR="00CF28FD" w:rsidRPr="000474D4" w:rsidRDefault="00CF28FD" w:rsidP="00C81F98">
            <w:pPr>
              <w:widowControl/>
              <w:jc w:val="center"/>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相談概要</w:t>
            </w:r>
          </w:p>
        </w:tc>
        <w:tc>
          <w:tcPr>
            <w:tcW w:w="1593" w:type="dxa"/>
          </w:tcPr>
          <w:p w14:paraId="523CCCE9" w14:textId="77777777" w:rsidR="00CF28FD" w:rsidRPr="000474D4" w:rsidRDefault="00CF28FD" w:rsidP="00C81F98">
            <w:pPr>
              <w:widowControl/>
              <w:jc w:val="center"/>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受付時間等</w:t>
            </w:r>
          </w:p>
        </w:tc>
      </w:tr>
      <w:tr w:rsidR="00CF28FD" w:rsidRPr="000474D4" w14:paraId="0FACC9D0" w14:textId="77777777" w:rsidTr="00CF28FD">
        <w:trPr>
          <w:trHeight w:val="713"/>
        </w:trPr>
        <w:tc>
          <w:tcPr>
            <w:tcW w:w="2093" w:type="dxa"/>
            <w:tcBorders>
              <w:bottom w:val="dotted" w:sz="4" w:space="0" w:color="auto"/>
            </w:tcBorders>
            <w:shd w:val="clear" w:color="auto" w:fill="auto"/>
            <w:vAlign w:val="center"/>
          </w:tcPr>
          <w:p w14:paraId="3E288158"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警察相談室</w:t>
            </w:r>
          </w:p>
          <w:p w14:paraId="32F6E4A3"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（大阪府警察本部）</w:t>
            </w:r>
          </w:p>
        </w:tc>
        <w:tc>
          <w:tcPr>
            <w:tcW w:w="2268" w:type="dxa"/>
            <w:tcBorders>
              <w:top w:val="single" w:sz="4" w:space="0" w:color="auto"/>
              <w:bottom w:val="dotted" w:sz="4" w:space="0" w:color="auto"/>
            </w:tcBorders>
            <w:shd w:val="clear" w:color="auto" w:fill="auto"/>
            <w:vAlign w:val="center"/>
          </w:tcPr>
          <w:p w14:paraId="44AE1416" w14:textId="77777777" w:rsidR="00CF28FD" w:rsidRPr="00725E38" w:rsidRDefault="00CF28FD" w:rsidP="00C81F98">
            <w:pPr>
              <w:widowControl/>
              <w:snapToGrid w:val="0"/>
              <w:spacing w:line="240" w:lineRule="atLeast"/>
              <w:rPr>
                <w:rFonts w:ascii="ＭＳ Ｐゴシック" w:eastAsia="ＭＳ Ｐゴシック" w:hAnsi="ＭＳ Ｐゴシック" w:cs="ＭＳ Ｐゴシック"/>
                <w:strike/>
                <w:kern w:val="0"/>
                <w:sz w:val="16"/>
                <w:szCs w:val="16"/>
              </w:rPr>
            </w:pPr>
            <w:r w:rsidRPr="000474D4">
              <w:rPr>
                <w:rFonts w:ascii="ＭＳ Ｐゴシック" w:eastAsia="ＭＳ Ｐゴシック" w:hAnsi="ＭＳ Ｐゴシック" w:cs="ＭＳ Ｐゴシック" w:hint="eastAsia"/>
                <w:kern w:val="0"/>
                <w:sz w:val="20"/>
                <w:szCs w:val="20"/>
              </w:rPr>
              <w:t>#9110</w:t>
            </w:r>
          </w:p>
          <w:p w14:paraId="654565C8" w14:textId="77777777" w:rsidR="00CF28FD" w:rsidRPr="000474D4" w:rsidRDefault="00CF28FD" w:rsidP="00C81F98">
            <w:pPr>
              <w:widowControl/>
              <w:snapToGrid w:val="0"/>
              <w:spacing w:line="240" w:lineRule="atLeast"/>
              <w:rPr>
                <w:rFonts w:ascii="ＭＳ Ｐゴシック" w:eastAsia="ＭＳ Ｐゴシック" w:hAnsi="ＭＳ Ｐゴシック" w:cs="ＭＳ Ｐゴシック"/>
                <w:kern w:val="0"/>
                <w:sz w:val="16"/>
                <w:szCs w:val="16"/>
              </w:rPr>
            </w:pPr>
            <w:r w:rsidRPr="000474D4">
              <w:rPr>
                <w:rFonts w:ascii="ＭＳ Ｐゴシック" w:eastAsia="ＭＳ Ｐゴシック" w:hAnsi="ＭＳ Ｐゴシック" w:cs="ＭＳ Ｐゴシック" w:hint="eastAsia"/>
                <w:kern w:val="0"/>
                <w:sz w:val="20"/>
                <w:szCs w:val="20"/>
              </w:rPr>
              <w:t>06(6941)0030</w:t>
            </w:r>
          </w:p>
        </w:tc>
        <w:tc>
          <w:tcPr>
            <w:tcW w:w="3118" w:type="dxa"/>
            <w:vMerge w:val="restart"/>
            <w:shd w:val="clear" w:color="auto" w:fill="auto"/>
            <w:vAlign w:val="center"/>
          </w:tcPr>
          <w:p w14:paraId="325EA909"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警察への意見・要望や事件事故等に関する相談</w:t>
            </w:r>
          </w:p>
        </w:tc>
        <w:tc>
          <w:tcPr>
            <w:tcW w:w="1593" w:type="dxa"/>
            <w:vMerge w:val="restart"/>
            <w:vAlign w:val="center"/>
          </w:tcPr>
          <w:p w14:paraId="74879003" w14:textId="77777777" w:rsidR="00CF28FD" w:rsidRPr="000474D4" w:rsidRDefault="00CF28FD" w:rsidP="00CF28FD">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24時間対応</w:t>
            </w:r>
          </w:p>
        </w:tc>
      </w:tr>
      <w:tr w:rsidR="00CF28FD" w:rsidRPr="000474D4" w14:paraId="219F4AEB" w14:textId="77777777" w:rsidTr="00CF28FD">
        <w:trPr>
          <w:trHeight w:val="601"/>
        </w:trPr>
        <w:tc>
          <w:tcPr>
            <w:tcW w:w="2093" w:type="dxa"/>
            <w:tcBorders>
              <w:top w:val="dotted" w:sz="4" w:space="0" w:color="auto"/>
            </w:tcBorders>
            <w:shd w:val="clear" w:color="auto" w:fill="auto"/>
            <w:vAlign w:val="center"/>
          </w:tcPr>
          <w:p w14:paraId="72C6FAD0" w14:textId="77777777" w:rsidR="00CF28FD" w:rsidRPr="000474D4" w:rsidRDefault="00CF28FD" w:rsidP="00C81F98">
            <w:pPr>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警察相談所</w:t>
            </w:r>
          </w:p>
          <w:p w14:paraId="5690FDFD" w14:textId="77777777" w:rsidR="00CF28FD" w:rsidRPr="000474D4" w:rsidRDefault="00CF28FD" w:rsidP="00C81F98">
            <w:pPr>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（警察署）</w:t>
            </w:r>
          </w:p>
        </w:tc>
        <w:tc>
          <w:tcPr>
            <w:tcW w:w="2268" w:type="dxa"/>
            <w:tcBorders>
              <w:top w:val="dotted" w:sz="4" w:space="0" w:color="auto"/>
            </w:tcBorders>
            <w:shd w:val="clear" w:color="auto" w:fill="auto"/>
            <w:vAlign w:val="center"/>
          </w:tcPr>
          <w:p w14:paraId="136CB9A4" w14:textId="77777777" w:rsidR="00CF28FD" w:rsidRPr="000474D4" w:rsidRDefault="00CF28FD" w:rsidP="00C81F98">
            <w:pPr>
              <w:spacing w:line="240" w:lineRule="exact"/>
              <w:rPr>
                <w:rFonts w:ascii="ＭＳ Ｐゴシック" w:eastAsia="ＭＳ Ｐゴシック" w:hAnsi="ＭＳ Ｐゴシック" w:cs="ＭＳ Ｐゴシック"/>
                <w:kern w:val="0"/>
                <w:sz w:val="16"/>
                <w:szCs w:val="16"/>
              </w:rPr>
            </w:pPr>
            <w:r w:rsidRPr="000474D4">
              <w:rPr>
                <w:rFonts w:ascii="ＭＳ Ｐゴシック" w:eastAsia="ＭＳ Ｐゴシック" w:hAnsi="ＭＳ Ｐゴシック" w:cs="ＭＳ Ｐゴシック" w:hint="eastAsia"/>
                <w:kern w:val="0"/>
                <w:sz w:val="16"/>
                <w:szCs w:val="16"/>
              </w:rPr>
              <w:t>各警察署</w:t>
            </w:r>
          </w:p>
          <w:p w14:paraId="4D1A7D2D" w14:textId="77777777" w:rsidR="00CF28FD" w:rsidRPr="000474D4" w:rsidRDefault="00CF28FD" w:rsidP="00C81F98">
            <w:pPr>
              <w:spacing w:line="240" w:lineRule="exact"/>
              <w:rPr>
                <w:rFonts w:ascii="ＭＳ Ｐゴシック" w:eastAsia="ＭＳ Ｐゴシック" w:hAnsi="ＭＳ Ｐゴシック" w:cs="ＭＳ Ｐゴシック"/>
                <w:kern w:val="0"/>
                <w:sz w:val="16"/>
                <w:szCs w:val="16"/>
              </w:rPr>
            </w:pPr>
            <w:r w:rsidRPr="000474D4">
              <w:rPr>
                <w:rFonts w:ascii="ＭＳ Ｐゴシック" w:eastAsia="ＭＳ Ｐゴシック" w:hAnsi="ＭＳ Ｐゴシック" w:cs="ＭＳ Ｐゴシック" w:hint="eastAsia"/>
                <w:kern w:val="0"/>
                <w:sz w:val="16"/>
                <w:szCs w:val="16"/>
              </w:rPr>
              <w:t>（次ページ参照）</w:t>
            </w:r>
          </w:p>
        </w:tc>
        <w:tc>
          <w:tcPr>
            <w:tcW w:w="3118" w:type="dxa"/>
            <w:vMerge/>
            <w:shd w:val="clear" w:color="auto" w:fill="auto"/>
            <w:vAlign w:val="center"/>
          </w:tcPr>
          <w:p w14:paraId="0C4114D2"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p>
        </w:tc>
        <w:tc>
          <w:tcPr>
            <w:tcW w:w="1593" w:type="dxa"/>
            <w:vMerge/>
            <w:vAlign w:val="center"/>
          </w:tcPr>
          <w:p w14:paraId="37C87E3A" w14:textId="77777777" w:rsidR="00CF28FD" w:rsidRPr="000474D4" w:rsidRDefault="00CF28FD" w:rsidP="00CF28FD">
            <w:pPr>
              <w:widowControl/>
              <w:spacing w:line="240" w:lineRule="exact"/>
              <w:rPr>
                <w:rFonts w:ascii="ＭＳ Ｐゴシック" w:eastAsia="ＭＳ Ｐゴシック" w:hAnsi="ＭＳ Ｐゴシック" w:cs="ＭＳ Ｐゴシック"/>
                <w:kern w:val="0"/>
                <w:sz w:val="18"/>
                <w:szCs w:val="18"/>
              </w:rPr>
            </w:pPr>
          </w:p>
        </w:tc>
      </w:tr>
      <w:tr w:rsidR="00CF28FD" w:rsidRPr="000474D4" w14:paraId="1D348531" w14:textId="77777777" w:rsidTr="00CF28FD">
        <w:trPr>
          <w:trHeight w:val="1086"/>
        </w:trPr>
        <w:tc>
          <w:tcPr>
            <w:tcW w:w="2093" w:type="dxa"/>
            <w:shd w:val="clear" w:color="auto" w:fill="auto"/>
            <w:vAlign w:val="center"/>
          </w:tcPr>
          <w:p w14:paraId="7709D6A9"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グリーンライン</w:t>
            </w:r>
          </w:p>
          <w:p w14:paraId="4F7D0190"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（少年相談）</w:t>
            </w:r>
          </w:p>
        </w:tc>
        <w:tc>
          <w:tcPr>
            <w:tcW w:w="2268" w:type="dxa"/>
            <w:shd w:val="clear" w:color="auto" w:fill="auto"/>
            <w:vAlign w:val="center"/>
          </w:tcPr>
          <w:p w14:paraId="09B1C802"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6"/>
                <w:szCs w:val="16"/>
              </w:rPr>
            </w:pPr>
            <w:r w:rsidRPr="000474D4">
              <w:rPr>
                <w:rFonts w:ascii="ＭＳ Ｐゴシック" w:eastAsia="ＭＳ Ｐゴシック" w:hAnsi="ＭＳ Ｐゴシック" w:cs="ＭＳ Ｐゴシック" w:hint="eastAsia"/>
                <w:kern w:val="0"/>
                <w:sz w:val="20"/>
                <w:szCs w:val="20"/>
              </w:rPr>
              <w:t>06(6944)7867</w:t>
            </w:r>
          </w:p>
        </w:tc>
        <w:tc>
          <w:tcPr>
            <w:tcW w:w="3118" w:type="dxa"/>
            <w:shd w:val="clear" w:color="auto" w:fill="auto"/>
            <w:vAlign w:val="center"/>
          </w:tcPr>
          <w:p w14:paraId="0452AE47" w14:textId="77777777" w:rsidR="00CF28FD" w:rsidRPr="000474D4" w:rsidRDefault="00CF28FD" w:rsidP="00CF28FD">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少年からの相談及び家族、地域住民等からの少年非行等に関する相談</w:t>
            </w:r>
          </w:p>
        </w:tc>
        <w:tc>
          <w:tcPr>
            <w:tcW w:w="1593" w:type="dxa"/>
            <w:vAlign w:val="center"/>
          </w:tcPr>
          <w:p w14:paraId="72F47A16" w14:textId="77777777" w:rsidR="00CF28FD" w:rsidRPr="000474D4" w:rsidRDefault="00CF28FD" w:rsidP="00CF28FD">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月曜日～金曜日　9:00～17:45</w:t>
            </w:r>
          </w:p>
          <w:p w14:paraId="27FC82D9" w14:textId="77777777" w:rsidR="00CF28FD" w:rsidRPr="000474D4" w:rsidRDefault="00CF28FD" w:rsidP="00CF28FD">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土・日・祝日及び年末年始を除く</w:t>
            </w:r>
          </w:p>
        </w:tc>
      </w:tr>
      <w:tr w:rsidR="00CF28FD" w:rsidRPr="000474D4" w14:paraId="73AA20DC" w14:textId="77777777" w:rsidTr="00CF28FD">
        <w:trPr>
          <w:trHeight w:val="899"/>
        </w:trPr>
        <w:tc>
          <w:tcPr>
            <w:tcW w:w="2093" w:type="dxa"/>
            <w:shd w:val="clear" w:color="auto" w:fill="auto"/>
            <w:vAlign w:val="center"/>
          </w:tcPr>
          <w:p w14:paraId="02E671C9"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ストーカー１１０番</w:t>
            </w:r>
          </w:p>
        </w:tc>
        <w:tc>
          <w:tcPr>
            <w:tcW w:w="2268" w:type="dxa"/>
            <w:shd w:val="clear" w:color="auto" w:fill="auto"/>
            <w:vAlign w:val="center"/>
          </w:tcPr>
          <w:p w14:paraId="5DA7DC59"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06(6937)2110</w:t>
            </w:r>
          </w:p>
        </w:tc>
        <w:tc>
          <w:tcPr>
            <w:tcW w:w="3118" w:type="dxa"/>
            <w:shd w:val="clear" w:color="auto" w:fill="auto"/>
            <w:vAlign w:val="center"/>
          </w:tcPr>
          <w:p w14:paraId="0BBD223F"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ストーカー被害に関する相談</w:t>
            </w:r>
          </w:p>
        </w:tc>
        <w:tc>
          <w:tcPr>
            <w:tcW w:w="1593" w:type="dxa"/>
            <w:vAlign w:val="center"/>
          </w:tcPr>
          <w:p w14:paraId="71D7822E" w14:textId="77777777" w:rsidR="00CF28FD" w:rsidRPr="000474D4" w:rsidRDefault="00CF28FD" w:rsidP="00CF28FD">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24時間対応</w:t>
            </w:r>
          </w:p>
        </w:tc>
      </w:tr>
      <w:tr w:rsidR="00CF28FD" w:rsidRPr="000474D4" w14:paraId="31EA5EC7" w14:textId="77777777" w:rsidTr="00CF28FD">
        <w:trPr>
          <w:trHeight w:val="1090"/>
        </w:trPr>
        <w:tc>
          <w:tcPr>
            <w:tcW w:w="2093" w:type="dxa"/>
            <w:shd w:val="clear" w:color="auto" w:fill="auto"/>
            <w:vAlign w:val="center"/>
          </w:tcPr>
          <w:p w14:paraId="60BB8564"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悪質商法１１０番</w:t>
            </w:r>
          </w:p>
        </w:tc>
        <w:tc>
          <w:tcPr>
            <w:tcW w:w="2268" w:type="dxa"/>
            <w:shd w:val="clear" w:color="auto" w:fill="auto"/>
            <w:vAlign w:val="center"/>
          </w:tcPr>
          <w:p w14:paraId="14F935B5"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06(6941)4592</w:t>
            </w:r>
          </w:p>
        </w:tc>
        <w:tc>
          <w:tcPr>
            <w:tcW w:w="3118" w:type="dxa"/>
            <w:shd w:val="clear" w:color="auto" w:fill="auto"/>
            <w:vAlign w:val="center"/>
          </w:tcPr>
          <w:p w14:paraId="378E1534"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悪質商法、高金利融資その他悪質業者に関する相談や情報の受付</w:t>
            </w:r>
          </w:p>
        </w:tc>
        <w:tc>
          <w:tcPr>
            <w:tcW w:w="1593" w:type="dxa"/>
            <w:vAlign w:val="center"/>
          </w:tcPr>
          <w:p w14:paraId="60D04B6C" w14:textId="77777777" w:rsidR="00CF28FD" w:rsidRPr="000474D4" w:rsidRDefault="00CF28FD" w:rsidP="00CF28FD">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24時間対応</w:t>
            </w:r>
          </w:p>
        </w:tc>
      </w:tr>
      <w:tr w:rsidR="00CF28FD" w:rsidRPr="000474D4" w14:paraId="2A739FAB" w14:textId="77777777" w:rsidTr="00CF28FD">
        <w:trPr>
          <w:trHeight w:val="1055"/>
        </w:trPr>
        <w:tc>
          <w:tcPr>
            <w:tcW w:w="2093" w:type="dxa"/>
            <w:shd w:val="clear" w:color="auto" w:fill="auto"/>
            <w:vAlign w:val="center"/>
          </w:tcPr>
          <w:p w14:paraId="0742CB64"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サイバー犯罪相談</w:t>
            </w:r>
          </w:p>
        </w:tc>
        <w:tc>
          <w:tcPr>
            <w:tcW w:w="2268" w:type="dxa"/>
            <w:shd w:val="clear" w:color="auto" w:fill="auto"/>
            <w:vAlign w:val="center"/>
          </w:tcPr>
          <w:p w14:paraId="28817FAA" w14:textId="77777777" w:rsidR="00CF28FD" w:rsidRPr="000474D4" w:rsidRDefault="00CF28FD" w:rsidP="00C81F98">
            <w:pPr>
              <w:widowControl/>
              <w:spacing w:line="20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大阪府警察ホームページから受付</w:t>
            </w:r>
          </w:p>
          <w:p w14:paraId="0B0B696A" w14:textId="77777777" w:rsidR="00CF28FD" w:rsidRPr="000474D4" w:rsidRDefault="00CF28FD" w:rsidP="00C81F98">
            <w:pPr>
              <w:widowControl/>
              <w:spacing w:line="180" w:lineRule="exact"/>
              <w:rPr>
                <w:rFonts w:ascii="ＭＳ Ｐゴシック" w:eastAsia="ＭＳ Ｐゴシック" w:hAnsi="ＭＳ Ｐゴシック" w:cs="ＭＳ Ｐゴシック"/>
                <w:kern w:val="0"/>
                <w:sz w:val="14"/>
                <w:szCs w:val="14"/>
              </w:rPr>
            </w:pPr>
            <w:r w:rsidRPr="000474D4">
              <w:rPr>
                <w:rFonts w:ascii="ＭＳ Ｐゴシック" w:eastAsia="ＭＳ Ｐゴシック" w:hAnsi="ＭＳ Ｐゴシック" w:cs="ＭＳ Ｐゴシック" w:hint="eastAsia"/>
                <w:kern w:val="0"/>
                <w:sz w:val="14"/>
                <w:szCs w:val="14"/>
              </w:rPr>
              <w:t>（トップページ＞生活安全＞サイバー犯罪対策</w:t>
            </w:r>
            <w:r w:rsidRPr="000474D4">
              <w:rPr>
                <w:rFonts w:ascii="ＭＳ Ｐゴシック" w:eastAsia="ＭＳ Ｐゴシック" w:hAnsi="ＭＳ Ｐゴシック" w:cs="ＭＳ Ｐゴシック"/>
                <w:kern w:val="0"/>
                <w:sz w:val="14"/>
                <w:szCs w:val="14"/>
              </w:rPr>
              <w:t>）</w:t>
            </w:r>
          </w:p>
        </w:tc>
        <w:tc>
          <w:tcPr>
            <w:tcW w:w="3118" w:type="dxa"/>
            <w:shd w:val="clear" w:color="auto" w:fill="auto"/>
            <w:vAlign w:val="center"/>
          </w:tcPr>
          <w:p w14:paraId="4FD7B404"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サイバー犯罪に関する相談</w:t>
            </w:r>
          </w:p>
        </w:tc>
        <w:tc>
          <w:tcPr>
            <w:tcW w:w="1593" w:type="dxa"/>
            <w:vAlign w:val="center"/>
          </w:tcPr>
          <w:p w14:paraId="2121D340" w14:textId="77777777" w:rsidR="00A21396" w:rsidRPr="00023D78" w:rsidRDefault="00A21396" w:rsidP="00A21396">
            <w:pPr>
              <w:widowControl/>
              <w:spacing w:line="240" w:lineRule="exact"/>
              <w:rPr>
                <w:rFonts w:ascii="ＭＳ Ｐゴシック" w:eastAsia="ＭＳ Ｐゴシック" w:hAnsi="ＭＳ Ｐゴシック" w:cs="ＭＳ Ｐゴシック"/>
                <w:kern w:val="0"/>
                <w:sz w:val="18"/>
                <w:szCs w:val="18"/>
              </w:rPr>
            </w:pPr>
            <w:r w:rsidRPr="00023D78">
              <w:rPr>
                <w:rFonts w:ascii="ＭＳ Ｐゴシック" w:eastAsia="ＭＳ Ｐゴシック" w:hAnsi="ＭＳ Ｐゴシック" w:cs="ＭＳ Ｐゴシック" w:hint="eastAsia"/>
                <w:kern w:val="0"/>
                <w:sz w:val="18"/>
                <w:szCs w:val="18"/>
              </w:rPr>
              <w:t>（緊急の場合は</w:t>
            </w:r>
          </w:p>
          <w:p w14:paraId="29B1F0E7" w14:textId="77777777" w:rsidR="00F124AB" w:rsidRPr="00023D78" w:rsidRDefault="00A21396" w:rsidP="00F124AB">
            <w:pPr>
              <w:widowControl/>
              <w:spacing w:line="240" w:lineRule="exact"/>
              <w:rPr>
                <w:rFonts w:ascii="ＭＳ Ｐゴシック" w:eastAsia="ＭＳ Ｐゴシック" w:hAnsi="ＭＳ Ｐゴシック" w:cs="ＭＳ Ｐゴシック"/>
                <w:kern w:val="0"/>
                <w:sz w:val="18"/>
                <w:szCs w:val="18"/>
              </w:rPr>
            </w:pPr>
            <w:r w:rsidRPr="00023D78">
              <w:rPr>
                <w:rFonts w:ascii="ＭＳ Ｐゴシック" w:eastAsia="ＭＳ Ｐゴシック" w:hAnsi="ＭＳ Ｐゴシック" w:cs="ＭＳ Ｐゴシック" w:hint="eastAsia"/>
                <w:kern w:val="0"/>
                <w:sz w:val="18"/>
                <w:szCs w:val="18"/>
              </w:rPr>
              <w:t>１１０番）</w:t>
            </w:r>
          </w:p>
        </w:tc>
      </w:tr>
      <w:tr w:rsidR="00CF28FD" w:rsidRPr="000474D4" w14:paraId="42E05378" w14:textId="77777777" w:rsidTr="00BD554D">
        <w:trPr>
          <w:trHeight w:val="2084"/>
        </w:trPr>
        <w:tc>
          <w:tcPr>
            <w:tcW w:w="2093" w:type="dxa"/>
            <w:shd w:val="clear" w:color="auto" w:fill="auto"/>
            <w:vAlign w:val="center"/>
          </w:tcPr>
          <w:p w14:paraId="30C11D1E"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性犯罪被害１１０番</w:t>
            </w:r>
          </w:p>
        </w:tc>
        <w:tc>
          <w:tcPr>
            <w:tcW w:w="2268" w:type="dxa"/>
            <w:shd w:val="clear" w:color="auto" w:fill="auto"/>
            <w:vAlign w:val="center"/>
          </w:tcPr>
          <w:p w14:paraId="7B86D200" w14:textId="77777777" w:rsidR="0070676D" w:rsidRPr="004B058C" w:rsidRDefault="0070676D" w:rsidP="0070676D">
            <w:pPr>
              <w:widowControl/>
              <w:numPr>
                <w:ilvl w:val="0"/>
                <w:numId w:val="32"/>
              </w:numPr>
              <w:spacing w:line="240" w:lineRule="exact"/>
              <w:rPr>
                <w:rFonts w:ascii="ＭＳ Ｐゴシック" w:eastAsia="ＭＳ Ｐゴシック" w:hAnsi="ＭＳ Ｐゴシック" w:cs="ＭＳ Ｐゴシック"/>
                <w:kern w:val="0"/>
                <w:sz w:val="20"/>
                <w:szCs w:val="20"/>
              </w:rPr>
            </w:pPr>
            <w:r w:rsidRPr="004B058C">
              <w:rPr>
                <w:rFonts w:ascii="ＭＳ Ｐゴシック" w:eastAsia="ＭＳ Ｐゴシック" w:hAnsi="ＭＳ Ｐゴシック" w:cs="ＭＳ Ｐゴシック" w:hint="eastAsia"/>
                <w:kern w:val="0"/>
                <w:sz w:val="20"/>
                <w:szCs w:val="20"/>
              </w:rPr>
              <w:t>0120（548）110</w:t>
            </w:r>
          </w:p>
          <w:p w14:paraId="7E333C7D" w14:textId="77777777" w:rsidR="0070676D" w:rsidRPr="004B058C" w:rsidRDefault="0070676D" w:rsidP="0070676D">
            <w:pPr>
              <w:widowControl/>
              <w:numPr>
                <w:ilvl w:val="0"/>
                <w:numId w:val="32"/>
              </w:numPr>
              <w:spacing w:line="240" w:lineRule="exact"/>
              <w:rPr>
                <w:rFonts w:ascii="ＭＳ Ｐゴシック" w:eastAsia="ＭＳ Ｐゴシック" w:hAnsi="ＭＳ Ｐゴシック" w:cs="ＭＳ Ｐゴシック"/>
                <w:kern w:val="0"/>
                <w:sz w:val="20"/>
                <w:szCs w:val="20"/>
              </w:rPr>
            </w:pPr>
            <w:r w:rsidRPr="004B058C">
              <w:rPr>
                <w:rFonts w:ascii="ＭＳ Ｐゴシック" w:eastAsia="ＭＳ Ｐゴシック" w:hAnsi="ＭＳ Ｐゴシック" w:cs="ＭＳ Ｐゴシック" w:hint="eastAsia"/>
                <w:kern w:val="0"/>
                <w:sz w:val="20"/>
                <w:szCs w:val="20"/>
              </w:rPr>
              <w:t>#8103</w:t>
            </w:r>
          </w:p>
          <w:p w14:paraId="0EA4763C" w14:textId="77777777" w:rsidR="0070676D" w:rsidRPr="004B058C" w:rsidRDefault="0070676D" w:rsidP="0070676D">
            <w:pPr>
              <w:widowControl/>
              <w:snapToGrid w:val="0"/>
              <w:spacing w:line="240" w:lineRule="atLeast"/>
              <w:rPr>
                <w:rFonts w:ascii="ＭＳ Ｐゴシック" w:eastAsia="ＭＳ Ｐゴシック" w:hAnsi="ＭＳ Ｐゴシック" w:cs="ＭＳ Ｐゴシック"/>
                <w:kern w:val="0"/>
                <w:sz w:val="14"/>
                <w:szCs w:val="14"/>
              </w:rPr>
            </w:pPr>
            <w:r w:rsidRPr="004B058C">
              <w:rPr>
                <w:rFonts w:ascii="ＭＳ Ｐゴシック" w:eastAsia="ＭＳ Ｐゴシック" w:hAnsi="ＭＳ Ｐゴシック" w:cs="ＭＳ Ｐゴシック" w:hint="eastAsia"/>
                <w:kern w:val="0"/>
                <w:sz w:val="14"/>
                <w:szCs w:val="14"/>
              </w:rPr>
              <w:t>※②にﾀﾞｲﾔﾙすると、発信場所を管轄する都道府県警察の性犯罪被害相談電話に繋がります。</w:t>
            </w:r>
          </w:p>
          <w:p w14:paraId="565881C9" w14:textId="77777777" w:rsidR="00CF28FD" w:rsidRPr="00BD554D" w:rsidRDefault="0070676D" w:rsidP="00BD554D">
            <w:pPr>
              <w:widowControl/>
              <w:spacing w:line="240" w:lineRule="exact"/>
              <w:rPr>
                <w:rFonts w:ascii="ＭＳ Ｐゴシック" w:eastAsia="ＭＳ Ｐゴシック" w:hAnsi="ＭＳ Ｐゴシック" w:cs="ＭＳ Ｐゴシック"/>
                <w:strike/>
                <w:kern w:val="0"/>
                <w:sz w:val="16"/>
                <w:szCs w:val="16"/>
              </w:rPr>
            </w:pPr>
            <w:r w:rsidRPr="004B058C">
              <w:rPr>
                <w:rFonts w:ascii="ＭＳ Ｐゴシック" w:eastAsia="ＭＳ Ｐゴシック" w:hAnsi="ＭＳ Ｐゴシック" w:cs="ＭＳ Ｐゴシック" w:hint="eastAsia"/>
                <w:kern w:val="0"/>
                <w:sz w:val="14"/>
                <w:szCs w:val="14"/>
              </w:rPr>
              <w:t>大阪府外から大阪府警察へ相談したい場合は①へお電話ください。</w:t>
            </w:r>
          </w:p>
        </w:tc>
        <w:tc>
          <w:tcPr>
            <w:tcW w:w="3118" w:type="dxa"/>
            <w:shd w:val="clear" w:color="auto" w:fill="auto"/>
            <w:vAlign w:val="center"/>
          </w:tcPr>
          <w:p w14:paraId="1C77D962" w14:textId="59D012C5" w:rsidR="00CF28FD" w:rsidRPr="000474D4" w:rsidRDefault="00CF28FD" w:rsidP="00CF28FD">
            <w:pPr>
              <w:widowControl/>
              <w:spacing w:line="240" w:lineRule="exact"/>
              <w:rPr>
                <w:rFonts w:ascii="ＭＳ Ｐゴシック" w:eastAsia="ＭＳ Ｐゴシック" w:hAnsi="ＭＳ Ｐゴシック" w:cs="ＭＳ Ｐゴシック"/>
                <w:kern w:val="0"/>
                <w:sz w:val="16"/>
                <w:szCs w:val="16"/>
              </w:rPr>
            </w:pPr>
            <w:r w:rsidRPr="000474D4">
              <w:rPr>
                <w:rFonts w:ascii="ＭＳ Ｐゴシック" w:eastAsia="ＭＳ Ｐゴシック" w:hAnsi="ＭＳ Ｐゴシック" w:cs="ＭＳ Ｐゴシック" w:hint="eastAsia"/>
                <w:kern w:val="0"/>
                <w:sz w:val="18"/>
                <w:szCs w:val="18"/>
              </w:rPr>
              <w:t>性犯罪被害</w:t>
            </w:r>
            <w:r w:rsidR="00B66411" w:rsidRPr="00034EBC">
              <w:rPr>
                <w:rFonts w:ascii="ＭＳ Ｐゴシック" w:eastAsia="ＭＳ Ｐゴシック" w:hAnsi="ＭＳ Ｐゴシック" w:cs="ＭＳ Ｐゴシック" w:hint="eastAsia"/>
                <w:color w:val="000000" w:themeColor="text1"/>
                <w:kern w:val="0"/>
                <w:sz w:val="18"/>
                <w:szCs w:val="18"/>
              </w:rPr>
              <w:t>に関する</w:t>
            </w:r>
            <w:r w:rsidRPr="000474D4">
              <w:rPr>
                <w:rFonts w:ascii="ＭＳ Ｐゴシック" w:eastAsia="ＭＳ Ｐゴシック" w:hAnsi="ＭＳ Ｐゴシック" w:cs="ＭＳ Ｐゴシック" w:hint="eastAsia"/>
                <w:kern w:val="0"/>
                <w:sz w:val="18"/>
                <w:szCs w:val="18"/>
              </w:rPr>
              <w:t>相談</w:t>
            </w:r>
          </w:p>
        </w:tc>
        <w:tc>
          <w:tcPr>
            <w:tcW w:w="1593" w:type="dxa"/>
            <w:vAlign w:val="center"/>
          </w:tcPr>
          <w:p w14:paraId="3CDB4484" w14:textId="77777777" w:rsidR="00CF28FD" w:rsidRPr="00317961" w:rsidRDefault="00CF28FD" w:rsidP="00CF28FD">
            <w:pPr>
              <w:widowControl/>
              <w:spacing w:line="240" w:lineRule="exact"/>
              <w:rPr>
                <w:rFonts w:ascii="ＭＳ Ｐゴシック" w:eastAsia="ＭＳ Ｐゴシック" w:hAnsi="ＭＳ Ｐゴシック" w:cs="ＭＳ Ｐゴシック"/>
                <w:kern w:val="0"/>
                <w:sz w:val="18"/>
                <w:szCs w:val="18"/>
              </w:rPr>
            </w:pPr>
            <w:r w:rsidRPr="00317961">
              <w:rPr>
                <w:rFonts w:ascii="ＭＳ Ｐゴシック" w:eastAsia="ＭＳ Ｐゴシック" w:hAnsi="ＭＳ Ｐゴシック" w:cs="ＭＳ Ｐゴシック" w:hint="eastAsia"/>
                <w:kern w:val="0"/>
                <w:sz w:val="18"/>
                <w:szCs w:val="18"/>
              </w:rPr>
              <w:t>24時間対応</w:t>
            </w:r>
          </w:p>
        </w:tc>
      </w:tr>
      <w:tr w:rsidR="00CF28FD" w:rsidRPr="000474D4" w14:paraId="68641448" w14:textId="77777777" w:rsidTr="00CF28FD">
        <w:trPr>
          <w:trHeight w:val="981"/>
        </w:trPr>
        <w:tc>
          <w:tcPr>
            <w:tcW w:w="2093" w:type="dxa"/>
            <w:shd w:val="clear" w:color="auto" w:fill="auto"/>
            <w:vAlign w:val="center"/>
          </w:tcPr>
          <w:p w14:paraId="32EF026E"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暴力団・拳銃１１０番</w:t>
            </w:r>
          </w:p>
        </w:tc>
        <w:tc>
          <w:tcPr>
            <w:tcW w:w="2268" w:type="dxa"/>
            <w:shd w:val="clear" w:color="auto" w:fill="auto"/>
            <w:vAlign w:val="center"/>
          </w:tcPr>
          <w:p w14:paraId="163CF5A7"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06(6941)1166</w:t>
            </w:r>
          </w:p>
        </w:tc>
        <w:tc>
          <w:tcPr>
            <w:tcW w:w="3118" w:type="dxa"/>
            <w:shd w:val="clear" w:color="auto" w:fill="auto"/>
            <w:vAlign w:val="center"/>
          </w:tcPr>
          <w:p w14:paraId="3BA8CA48" w14:textId="77777777" w:rsidR="00705DA5"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暴力団犯罪、拳銃等に関する相談</w:t>
            </w:r>
          </w:p>
          <w:p w14:paraId="5564F1FD"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及び情報の受付</w:t>
            </w:r>
          </w:p>
        </w:tc>
        <w:tc>
          <w:tcPr>
            <w:tcW w:w="1593" w:type="dxa"/>
            <w:vAlign w:val="center"/>
          </w:tcPr>
          <w:p w14:paraId="1CA45BD7" w14:textId="77777777" w:rsidR="00CF28FD" w:rsidRPr="000474D4" w:rsidRDefault="00CF28FD" w:rsidP="00CF28FD">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24時間対応</w:t>
            </w:r>
          </w:p>
        </w:tc>
      </w:tr>
      <w:tr w:rsidR="00CF28FD" w:rsidRPr="000474D4" w14:paraId="6D6BC584" w14:textId="77777777" w:rsidTr="00CF28FD">
        <w:trPr>
          <w:trHeight w:val="1244"/>
        </w:trPr>
        <w:tc>
          <w:tcPr>
            <w:tcW w:w="2093" w:type="dxa"/>
            <w:shd w:val="clear" w:color="auto" w:fill="auto"/>
            <w:vAlign w:val="center"/>
          </w:tcPr>
          <w:p w14:paraId="626AEB71"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列車内ちかん被害相談</w:t>
            </w:r>
          </w:p>
        </w:tc>
        <w:tc>
          <w:tcPr>
            <w:tcW w:w="2268" w:type="dxa"/>
            <w:shd w:val="clear" w:color="auto" w:fill="auto"/>
            <w:vAlign w:val="center"/>
          </w:tcPr>
          <w:p w14:paraId="3AD72D5C" w14:textId="77777777" w:rsidR="00CF28FD" w:rsidRPr="000474D4" w:rsidRDefault="00CF28FD" w:rsidP="00C81F98">
            <w:pPr>
              <w:widowControl/>
              <w:spacing w:line="240" w:lineRule="exact"/>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06(6885)1234</w:t>
            </w:r>
          </w:p>
        </w:tc>
        <w:tc>
          <w:tcPr>
            <w:tcW w:w="3118" w:type="dxa"/>
            <w:shd w:val="clear" w:color="auto" w:fill="auto"/>
            <w:vAlign w:val="center"/>
          </w:tcPr>
          <w:p w14:paraId="6BF3FE0F" w14:textId="77777777" w:rsidR="00705DA5" w:rsidRPr="000474D4" w:rsidRDefault="00CF28FD" w:rsidP="00CF28FD">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列車内や駅構内でのちかん被害の</w:t>
            </w:r>
          </w:p>
          <w:p w14:paraId="0A6664E9" w14:textId="77777777" w:rsidR="00CF28FD" w:rsidRPr="000474D4" w:rsidRDefault="00CF28FD" w:rsidP="00CF28FD">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相談</w:t>
            </w:r>
          </w:p>
        </w:tc>
        <w:tc>
          <w:tcPr>
            <w:tcW w:w="1593" w:type="dxa"/>
            <w:vAlign w:val="center"/>
          </w:tcPr>
          <w:p w14:paraId="153A0202" w14:textId="77777777" w:rsidR="00CF28FD" w:rsidRPr="000474D4" w:rsidRDefault="00CF28FD" w:rsidP="002415C1">
            <w:pPr>
              <w:widowControl/>
              <w:spacing w:line="240" w:lineRule="exact"/>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24時間対応</w:t>
            </w:r>
          </w:p>
        </w:tc>
      </w:tr>
    </w:tbl>
    <w:p w14:paraId="5A853B08" w14:textId="77777777" w:rsidR="001640BE" w:rsidRPr="000474D4" w:rsidRDefault="001640BE" w:rsidP="001640BE">
      <w:pPr>
        <w:spacing w:line="260" w:lineRule="exact"/>
        <w:ind w:rightChars="-33" w:right="-69"/>
        <w:rPr>
          <w:rFonts w:ascii="ＭＳ Ｐゴシック" w:eastAsia="ＭＳ Ｐゴシック" w:hAnsi="ＭＳ Ｐゴシック"/>
          <w:kern w:val="0"/>
          <w:sz w:val="20"/>
          <w:szCs w:val="20"/>
        </w:rPr>
      </w:pPr>
    </w:p>
    <w:p w14:paraId="44369944" w14:textId="77777777" w:rsidR="001640BE" w:rsidRPr="000474D4" w:rsidRDefault="001640BE" w:rsidP="001640BE">
      <w:pPr>
        <w:spacing w:line="260" w:lineRule="exact"/>
        <w:ind w:rightChars="-33" w:right="-69"/>
        <w:rPr>
          <w:rFonts w:ascii="HG丸ｺﾞｼｯｸM-PRO" w:eastAsia="HG丸ｺﾞｼｯｸM-PRO" w:hAnsi="ＭＳ ゴシック"/>
          <w:sz w:val="18"/>
          <w:szCs w:val="18"/>
        </w:rPr>
      </w:pPr>
    </w:p>
    <w:p w14:paraId="7DA2AD1A" w14:textId="77777777" w:rsidR="001640BE" w:rsidRPr="000474D4" w:rsidRDefault="001640BE" w:rsidP="001640BE">
      <w:pPr>
        <w:spacing w:line="260" w:lineRule="exact"/>
        <w:ind w:rightChars="-33" w:right="-69"/>
        <w:rPr>
          <w:rFonts w:ascii="HG丸ｺﾞｼｯｸM-PRO" w:eastAsia="HG丸ｺﾞｼｯｸM-PRO" w:hAnsi="ＭＳ ゴシック"/>
          <w:sz w:val="18"/>
          <w:szCs w:val="18"/>
        </w:rPr>
      </w:pPr>
    </w:p>
    <w:p w14:paraId="64D7B1C2" w14:textId="77777777" w:rsidR="001640BE" w:rsidRPr="000474D4" w:rsidRDefault="001640BE" w:rsidP="001640BE">
      <w:pPr>
        <w:spacing w:line="260" w:lineRule="exact"/>
        <w:ind w:rightChars="-33" w:right="-69"/>
        <w:rPr>
          <w:rFonts w:ascii="HG丸ｺﾞｼｯｸM-PRO" w:eastAsia="HG丸ｺﾞｼｯｸM-PRO" w:hAnsi="ＭＳ ゴシック"/>
          <w:sz w:val="18"/>
          <w:szCs w:val="18"/>
        </w:rPr>
      </w:pPr>
    </w:p>
    <w:p w14:paraId="41CB4E4C" w14:textId="77777777" w:rsidR="001640BE" w:rsidRPr="000474D4" w:rsidRDefault="001640BE" w:rsidP="001640BE">
      <w:pPr>
        <w:spacing w:line="260" w:lineRule="exact"/>
        <w:ind w:rightChars="-33" w:right="-69"/>
        <w:rPr>
          <w:rFonts w:ascii="HG丸ｺﾞｼｯｸM-PRO" w:eastAsia="HG丸ｺﾞｼｯｸM-PRO" w:hAnsi="ＭＳ ゴシック"/>
          <w:sz w:val="18"/>
          <w:szCs w:val="18"/>
        </w:rPr>
      </w:pPr>
    </w:p>
    <w:p w14:paraId="2F8785E3" w14:textId="77777777" w:rsidR="001640BE" w:rsidRPr="000474D4" w:rsidRDefault="001640BE" w:rsidP="001640BE">
      <w:pPr>
        <w:spacing w:line="260" w:lineRule="exact"/>
        <w:ind w:rightChars="-33" w:right="-69"/>
        <w:rPr>
          <w:rFonts w:ascii="HG丸ｺﾞｼｯｸM-PRO" w:eastAsia="HG丸ｺﾞｼｯｸM-PRO" w:hAnsi="ＭＳ ゴシック"/>
          <w:sz w:val="18"/>
          <w:szCs w:val="18"/>
        </w:rPr>
      </w:pPr>
    </w:p>
    <w:p w14:paraId="7D282BDB" w14:textId="77777777" w:rsidR="001640BE" w:rsidRPr="000474D4" w:rsidRDefault="001640BE" w:rsidP="001640BE">
      <w:pPr>
        <w:spacing w:line="260" w:lineRule="exact"/>
        <w:ind w:rightChars="-33" w:right="-69"/>
        <w:rPr>
          <w:rFonts w:ascii="HG丸ｺﾞｼｯｸM-PRO" w:eastAsia="HG丸ｺﾞｼｯｸM-PRO" w:hAnsi="ＭＳ ゴシック"/>
          <w:sz w:val="18"/>
          <w:szCs w:val="18"/>
        </w:rPr>
      </w:pPr>
    </w:p>
    <w:p w14:paraId="09275AF6" w14:textId="77777777" w:rsidR="001640BE" w:rsidRPr="000474D4" w:rsidRDefault="001640BE" w:rsidP="001640BE">
      <w:pPr>
        <w:spacing w:line="260" w:lineRule="exact"/>
        <w:ind w:rightChars="-33" w:right="-69"/>
        <w:rPr>
          <w:rFonts w:ascii="HG丸ｺﾞｼｯｸM-PRO" w:eastAsia="HG丸ｺﾞｼｯｸM-PRO" w:hAnsi="ＭＳ ゴシック"/>
          <w:sz w:val="18"/>
          <w:szCs w:val="18"/>
        </w:rPr>
      </w:pPr>
    </w:p>
    <w:p w14:paraId="45D94025" w14:textId="77777777" w:rsidR="00CF6806" w:rsidRPr="00CF6806" w:rsidRDefault="00CF6806" w:rsidP="00CF6806">
      <w:bookmarkStart w:id="148" w:name="_Toc2853014"/>
    </w:p>
    <w:p w14:paraId="3A7EAECC" w14:textId="77777777" w:rsidR="001640BE" w:rsidRPr="00E17C06" w:rsidRDefault="00C81F98" w:rsidP="002978A8">
      <w:pPr>
        <w:pStyle w:val="40"/>
        <w:ind w:leftChars="0" w:left="0"/>
        <w:rPr>
          <w:rFonts w:ascii="ＭＳ ゴシック" w:eastAsia="ＭＳ ゴシック" w:hAnsi="ＭＳ ゴシック"/>
          <w:sz w:val="18"/>
          <w:szCs w:val="18"/>
        </w:rPr>
      </w:pPr>
      <w:bookmarkStart w:id="149" w:name="_Toc155959246"/>
      <w:r w:rsidRPr="0008731D">
        <w:rPr>
          <w:rFonts w:ascii="ＭＳ ゴシック" w:eastAsia="ＭＳ ゴシック" w:hAnsi="ＭＳ ゴシック" w:cs="ＭＳ Ｐゴシック" w:hint="eastAsia"/>
          <w:kern w:val="0"/>
          <w:sz w:val="22"/>
          <w:szCs w:val="22"/>
        </w:rPr>
        <w:lastRenderedPageBreak/>
        <w:t>警察署一覧</w:t>
      </w:r>
      <w:bookmarkEnd w:id="148"/>
      <w:r w:rsidR="00F97319" w:rsidRPr="00E17C06">
        <w:rPr>
          <w:rFonts w:ascii="ＭＳ ゴシック" w:eastAsia="ＭＳ ゴシック" w:hAnsi="ＭＳ ゴシック" w:hint="eastAsia"/>
          <w:sz w:val="18"/>
          <w:szCs w:val="18"/>
        </w:rPr>
        <w:t xml:space="preserve">　</w:t>
      </w:r>
      <w:r w:rsidR="007D7ED1" w:rsidRPr="00E17C06">
        <w:rPr>
          <w:rFonts w:ascii="ＭＳ ゴシック" w:eastAsia="ＭＳ ゴシック" w:hAnsi="ＭＳ ゴシック" w:hint="eastAsia"/>
          <w:b w:val="0"/>
          <w:sz w:val="18"/>
          <w:szCs w:val="18"/>
        </w:rPr>
        <w:t>＜計６６</w:t>
      </w:r>
      <w:r w:rsidRPr="00E17C06">
        <w:rPr>
          <w:rFonts w:ascii="ＭＳ ゴシック" w:eastAsia="ＭＳ ゴシック" w:hAnsi="ＭＳ ゴシック" w:hint="eastAsia"/>
          <w:b w:val="0"/>
          <w:sz w:val="18"/>
          <w:szCs w:val="18"/>
        </w:rPr>
        <w:t>署＞被害者支援担当／総務課　広聴相談係</w:t>
      </w:r>
      <w:bookmarkEnd w:id="149"/>
    </w:p>
    <w:tbl>
      <w:tblPr>
        <w:tblpPr w:leftFromText="142" w:rightFromText="142" w:vertAnchor="text" w:horzAnchor="margin" w:tblpY="349"/>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459"/>
        <w:gridCol w:w="1333"/>
        <w:gridCol w:w="1649"/>
        <w:gridCol w:w="4716"/>
      </w:tblGrid>
      <w:tr w:rsidR="002978A8" w:rsidRPr="001144AB" w14:paraId="0FA709C8" w14:textId="77777777" w:rsidTr="00E17C06">
        <w:trPr>
          <w:trHeight w:val="181"/>
        </w:trPr>
        <w:tc>
          <w:tcPr>
            <w:tcW w:w="1459" w:type="dxa"/>
            <w:tcBorders>
              <w:top w:val="single" w:sz="12" w:space="0" w:color="auto"/>
              <w:left w:val="single" w:sz="12" w:space="0" w:color="auto"/>
              <w:bottom w:val="single" w:sz="8" w:space="0" w:color="auto"/>
            </w:tcBorders>
            <w:vAlign w:val="center"/>
          </w:tcPr>
          <w:p w14:paraId="29049C68" w14:textId="77777777" w:rsidR="002978A8" w:rsidRPr="001144AB" w:rsidRDefault="002978A8" w:rsidP="00E17C06">
            <w:pPr>
              <w:spacing w:line="140" w:lineRule="exact"/>
              <w:rPr>
                <w:rFonts w:ascii="Meiryo UI" w:eastAsia="Meiryo UI" w:hAnsi="Meiryo UI" w:cs="Meiryo UI"/>
                <w:bCs/>
                <w:sz w:val="12"/>
                <w:szCs w:val="12"/>
              </w:rPr>
            </w:pPr>
            <w:r w:rsidRPr="001144AB">
              <w:rPr>
                <w:rFonts w:ascii="Meiryo UI" w:eastAsia="Meiryo UI" w:hAnsi="Meiryo UI" w:cs="Meiryo UI" w:hint="eastAsia"/>
                <w:bCs/>
                <w:sz w:val="12"/>
                <w:szCs w:val="12"/>
              </w:rPr>
              <w:t>名　　称</w:t>
            </w:r>
          </w:p>
        </w:tc>
        <w:tc>
          <w:tcPr>
            <w:tcW w:w="1333" w:type="dxa"/>
            <w:tcBorders>
              <w:top w:val="single" w:sz="12" w:space="0" w:color="auto"/>
              <w:bottom w:val="single" w:sz="8" w:space="0" w:color="auto"/>
            </w:tcBorders>
            <w:vAlign w:val="center"/>
          </w:tcPr>
          <w:p w14:paraId="30F10285" w14:textId="77777777" w:rsidR="002978A8" w:rsidRPr="001144AB" w:rsidRDefault="002978A8" w:rsidP="00E17C06">
            <w:pPr>
              <w:spacing w:line="140" w:lineRule="exact"/>
              <w:rPr>
                <w:rFonts w:ascii="Meiryo UI" w:eastAsia="Meiryo UI" w:hAnsi="Meiryo UI" w:cs="Meiryo UI"/>
                <w:bCs/>
                <w:sz w:val="12"/>
                <w:szCs w:val="12"/>
              </w:rPr>
            </w:pPr>
            <w:r w:rsidRPr="001144AB">
              <w:rPr>
                <w:rFonts w:ascii="Meiryo UI" w:eastAsia="Meiryo UI" w:hAnsi="Meiryo UI" w:cs="Meiryo UI" w:hint="eastAsia"/>
                <w:bCs/>
                <w:sz w:val="12"/>
                <w:szCs w:val="12"/>
              </w:rPr>
              <w:t>電話番号</w:t>
            </w:r>
          </w:p>
        </w:tc>
        <w:tc>
          <w:tcPr>
            <w:tcW w:w="1649" w:type="dxa"/>
            <w:tcBorders>
              <w:top w:val="single" w:sz="12" w:space="0" w:color="auto"/>
              <w:bottom w:val="single" w:sz="8" w:space="0" w:color="auto"/>
            </w:tcBorders>
            <w:vAlign w:val="center"/>
          </w:tcPr>
          <w:p w14:paraId="28FA7FC2" w14:textId="77777777" w:rsidR="002978A8" w:rsidRPr="001144AB" w:rsidRDefault="002978A8" w:rsidP="00E17C06">
            <w:pPr>
              <w:spacing w:line="140" w:lineRule="exact"/>
              <w:rPr>
                <w:rFonts w:ascii="Meiryo UI" w:eastAsia="Meiryo UI" w:hAnsi="Meiryo UI" w:cs="Meiryo UI"/>
                <w:bCs/>
                <w:sz w:val="12"/>
                <w:szCs w:val="12"/>
              </w:rPr>
            </w:pPr>
            <w:r w:rsidRPr="001144AB">
              <w:rPr>
                <w:rFonts w:ascii="Meiryo UI" w:eastAsia="Meiryo UI" w:hAnsi="Meiryo UI" w:cs="Meiryo UI" w:hint="eastAsia"/>
                <w:bCs/>
                <w:sz w:val="12"/>
                <w:szCs w:val="12"/>
              </w:rPr>
              <w:t>所在地</w:t>
            </w:r>
          </w:p>
        </w:tc>
        <w:tc>
          <w:tcPr>
            <w:tcW w:w="4716" w:type="dxa"/>
            <w:tcBorders>
              <w:top w:val="single" w:sz="12" w:space="0" w:color="auto"/>
              <w:bottom w:val="single" w:sz="8" w:space="0" w:color="auto"/>
              <w:right w:val="single" w:sz="12" w:space="0" w:color="auto"/>
            </w:tcBorders>
            <w:vAlign w:val="center"/>
          </w:tcPr>
          <w:p w14:paraId="2D040E58" w14:textId="77777777" w:rsidR="002978A8" w:rsidRPr="001144AB" w:rsidRDefault="002978A8" w:rsidP="00E17C06">
            <w:pPr>
              <w:spacing w:line="140" w:lineRule="exact"/>
              <w:rPr>
                <w:rFonts w:ascii="Meiryo UI" w:eastAsia="Meiryo UI" w:hAnsi="Meiryo UI" w:cs="Meiryo UI"/>
                <w:bCs/>
                <w:sz w:val="12"/>
                <w:szCs w:val="12"/>
              </w:rPr>
            </w:pPr>
            <w:r w:rsidRPr="001144AB">
              <w:rPr>
                <w:rFonts w:ascii="Meiryo UI" w:eastAsia="Meiryo UI" w:hAnsi="Meiryo UI" w:cs="Meiryo UI" w:hint="eastAsia"/>
                <w:bCs/>
                <w:sz w:val="12"/>
                <w:szCs w:val="12"/>
              </w:rPr>
              <w:t>最寄駅</w:t>
            </w:r>
          </w:p>
        </w:tc>
      </w:tr>
      <w:tr w:rsidR="002978A8" w:rsidRPr="001144AB" w14:paraId="1EB19526" w14:textId="77777777" w:rsidTr="00E17C06">
        <w:trPr>
          <w:trHeight w:val="181"/>
        </w:trPr>
        <w:tc>
          <w:tcPr>
            <w:tcW w:w="1459" w:type="dxa"/>
            <w:tcBorders>
              <w:top w:val="single" w:sz="8" w:space="0" w:color="auto"/>
              <w:left w:val="single" w:sz="12" w:space="0" w:color="auto"/>
            </w:tcBorders>
            <w:vAlign w:val="center"/>
          </w:tcPr>
          <w:p w14:paraId="162EFFE5"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大淀警察署</w:t>
            </w:r>
          </w:p>
        </w:tc>
        <w:tc>
          <w:tcPr>
            <w:tcW w:w="1333" w:type="dxa"/>
            <w:tcBorders>
              <w:top w:val="single" w:sz="8" w:space="0" w:color="auto"/>
            </w:tcBorders>
            <w:vAlign w:val="center"/>
          </w:tcPr>
          <w:p w14:paraId="241BBD8C"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06-6376-1234</w:t>
            </w:r>
          </w:p>
        </w:tc>
        <w:tc>
          <w:tcPr>
            <w:tcW w:w="1649" w:type="dxa"/>
            <w:tcBorders>
              <w:top w:val="single" w:sz="8" w:space="0" w:color="auto"/>
            </w:tcBorders>
            <w:vAlign w:val="center"/>
          </w:tcPr>
          <w:p w14:paraId="57437707"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北区中津1-5-25</w:t>
            </w:r>
          </w:p>
        </w:tc>
        <w:tc>
          <w:tcPr>
            <w:tcW w:w="4716" w:type="dxa"/>
            <w:tcBorders>
              <w:top w:val="single" w:sz="8" w:space="0" w:color="auto"/>
              <w:right w:val="single" w:sz="12" w:space="0" w:color="auto"/>
            </w:tcBorders>
            <w:vAlign w:val="center"/>
          </w:tcPr>
          <w:p w14:paraId="523A3935"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Metro中津駅</w:t>
            </w:r>
          </w:p>
        </w:tc>
      </w:tr>
      <w:tr w:rsidR="002978A8" w:rsidRPr="001144AB" w14:paraId="42509BEF" w14:textId="77777777" w:rsidTr="00E17C06">
        <w:trPr>
          <w:trHeight w:val="181"/>
        </w:trPr>
        <w:tc>
          <w:tcPr>
            <w:tcW w:w="1459" w:type="dxa"/>
            <w:tcBorders>
              <w:left w:val="single" w:sz="12" w:space="0" w:color="auto"/>
            </w:tcBorders>
            <w:vAlign w:val="center"/>
          </w:tcPr>
          <w:p w14:paraId="1DB3A60D"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曽根崎警察署</w:t>
            </w:r>
          </w:p>
        </w:tc>
        <w:tc>
          <w:tcPr>
            <w:tcW w:w="1333" w:type="dxa"/>
            <w:vAlign w:val="center"/>
          </w:tcPr>
          <w:p w14:paraId="0FF612FF"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06-6315-1234</w:t>
            </w:r>
          </w:p>
        </w:tc>
        <w:tc>
          <w:tcPr>
            <w:tcW w:w="1649" w:type="dxa"/>
            <w:vAlign w:val="center"/>
          </w:tcPr>
          <w:p w14:paraId="6E43850B"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北区曽根崎2-16-14</w:t>
            </w:r>
          </w:p>
        </w:tc>
        <w:tc>
          <w:tcPr>
            <w:tcW w:w="4716" w:type="dxa"/>
            <w:tcBorders>
              <w:right w:val="single" w:sz="12" w:space="0" w:color="auto"/>
            </w:tcBorders>
            <w:vAlign w:val="center"/>
          </w:tcPr>
          <w:p w14:paraId="2F53F0FB"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Metro・阪急・阪神梅田駅、ＪＲ大阪駅</w:t>
            </w:r>
          </w:p>
        </w:tc>
      </w:tr>
      <w:tr w:rsidR="002978A8" w:rsidRPr="001144AB" w14:paraId="2DA44F68" w14:textId="77777777" w:rsidTr="00E17C06">
        <w:trPr>
          <w:trHeight w:val="181"/>
        </w:trPr>
        <w:tc>
          <w:tcPr>
            <w:tcW w:w="1459" w:type="dxa"/>
            <w:tcBorders>
              <w:left w:val="single" w:sz="12" w:space="0" w:color="auto"/>
            </w:tcBorders>
            <w:vAlign w:val="center"/>
          </w:tcPr>
          <w:p w14:paraId="297AF5FE"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天満警察署</w:t>
            </w:r>
          </w:p>
        </w:tc>
        <w:tc>
          <w:tcPr>
            <w:tcW w:w="1333" w:type="dxa"/>
            <w:vAlign w:val="center"/>
          </w:tcPr>
          <w:p w14:paraId="6D3BE6C4"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06-6363-1234</w:t>
            </w:r>
          </w:p>
        </w:tc>
        <w:tc>
          <w:tcPr>
            <w:tcW w:w="1649" w:type="dxa"/>
            <w:vAlign w:val="center"/>
          </w:tcPr>
          <w:p w14:paraId="2E10D0B6"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北区西天満1-12-12</w:t>
            </w:r>
          </w:p>
        </w:tc>
        <w:tc>
          <w:tcPr>
            <w:tcW w:w="4716" w:type="dxa"/>
            <w:tcBorders>
              <w:right w:val="single" w:sz="12" w:space="0" w:color="auto"/>
            </w:tcBorders>
            <w:vAlign w:val="center"/>
          </w:tcPr>
          <w:p w14:paraId="562391FC"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京阪中之島線なにわ橋駅、Osaka Metro北浜駅、淀屋橋駅、京阪本線淀屋橋駅、北浜駅</w:t>
            </w:r>
          </w:p>
        </w:tc>
      </w:tr>
      <w:tr w:rsidR="002978A8" w:rsidRPr="001144AB" w14:paraId="6A230963" w14:textId="77777777" w:rsidTr="00E17C06">
        <w:trPr>
          <w:trHeight w:val="181"/>
        </w:trPr>
        <w:tc>
          <w:tcPr>
            <w:tcW w:w="1459" w:type="dxa"/>
            <w:tcBorders>
              <w:left w:val="single" w:sz="12" w:space="0" w:color="auto"/>
            </w:tcBorders>
            <w:vAlign w:val="center"/>
          </w:tcPr>
          <w:p w14:paraId="138720FA"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都島警察署</w:t>
            </w:r>
          </w:p>
        </w:tc>
        <w:tc>
          <w:tcPr>
            <w:tcW w:w="1333" w:type="dxa"/>
            <w:vAlign w:val="center"/>
          </w:tcPr>
          <w:p w14:paraId="4208C247"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06-6925-1234</w:t>
            </w:r>
          </w:p>
        </w:tc>
        <w:tc>
          <w:tcPr>
            <w:tcW w:w="1649" w:type="dxa"/>
            <w:vAlign w:val="center"/>
          </w:tcPr>
          <w:p w14:paraId="6512051E"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都島区都島北通1-7-1</w:t>
            </w:r>
          </w:p>
        </w:tc>
        <w:tc>
          <w:tcPr>
            <w:tcW w:w="4716" w:type="dxa"/>
            <w:tcBorders>
              <w:right w:val="single" w:sz="12" w:space="0" w:color="auto"/>
            </w:tcBorders>
            <w:vAlign w:val="center"/>
          </w:tcPr>
          <w:p w14:paraId="7F5B3C3E"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Metro都島駅</w:t>
            </w:r>
          </w:p>
        </w:tc>
      </w:tr>
      <w:tr w:rsidR="002978A8" w:rsidRPr="001144AB" w14:paraId="407DC918" w14:textId="77777777" w:rsidTr="00E17C06">
        <w:trPr>
          <w:trHeight w:val="181"/>
        </w:trPr>
        <w:tc>
          <w:tcPr>
            <w:tcW w:w="1459" w:type="dxa"/>
            <w:tcBorders>
              <w:left w:val="single" w:sz="12" w:space="0" w:color="auto"/>
            </w:tcBorders>
            <w:vAlign w:val="center"/>
          </w:tcPr>
          <w:p w14:paraId="5D2C0656"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福島警察署</w:t>
            </w:r>
          </w:p>
        </w:tc>
        <w:tc>
          <w:tcPr>
            <w:tcW w:w="1333" w:type="dxa"/>
            <w:vAlign w:val="center"/>
          </w:tcPr>
          <w:p w14:paraId="7CFBF63E"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06-6465-1234</w:t>
            </w:r>
          </w:p>
        </w:tc>
        <w:tc>
          <w:tcPr>
            <w:tcW w:w="1649" w:type="dxa"/>
            <w:vAlign w:val="center"/>
          </w:tcPr>
          <w:p w14:paraId="6922A307"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福島区吉野3-17-19</w:t>
            </w:r>
          </w:p>
        </w:tc>
        <w:tc>
          <w:tcPr>
            <w:tcW w:w="4716" w:type="dxa"/>
            <w:tcBorders>
              <w:right w:val="single" w:sz="12" w:space="0" w:color="auto"/>
            </w:tcBorders>
            <w:vAlign w:val="center"/>
          </w:tcPr>
          <w:p w14:paraId="70D54325"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Metro野田阪神駅、ＪＲ環状線・阪神野田駅、ＪＲ東西線海老江駅</w:t>
            </w:r>
          </w:p>
        </w:tc>
      </w:tr>
      <w:tr w:rsidR="002978A8" w:rsidRPr="001144AB" w14:paraId="12888367" w14:textId="77777777" w:rsidTr="00E17C06">
        <w:trPr>
          <w:trHeight w:val="181"/>
        </w:trPr>
        <w:tc>
          <w:tcPr>
            <w:tcW w:w="1459" w:type="dxa"/>
            <w:tcBorders>
              <w:left w:val="single" w:sz="12" w:space="0" w:color="auto"/>
            </w:tcBorders>
            <w:vAlign w:val="center"/>
          </w:tcPr>
          <w:p w14:paraId="349871DD"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此花警察署</w:t>
            </w:r>
          </w:p>
        </w:tc>
        <w:tc>
          <w:tcPr>
            <w:tcW w:w="1333" w:type="dxa"/>
            <w:vAlign w:val="center"/>
          </w:tcPr>
          <w:p w14:paraId="5755047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06-6466-1234</w:t>
            </w:r>
          </w:p>
        </w:tc>
        <w:tc>
          <w:tcPr>
            <w:tcW w:w="1649" w:type="dxa"/>
            <w:vAlign w:val="center"/>
          </w:tcPr>
          <w:p w14:paraId="73988F75"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此花区春日出北1-3-1</w:t>
            </w:r>
          </w:p>
        </w:tc>
        <w:tc>
          <w:tcPr>
            <w:tcW w:w="4716" w:type="dxa"/>
            <w:tcBorders>
              <w:right w:val="single" w:sz="12" w:space="0" w:color="auto"/>
            </w:tcBorders>
            <w:vAlign w:val="center"/>
          </w:tcPr>
          <w:p w14:paraId="3EC479FC"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大阪シティバス春日出、ＪＲ環状線西九条駅</w:t>
            </w:r>
          </w:p>
        </w:tc>
      </w:tr>
      <w:tr w:rsidR="002978A8" w:rsidRPr="001144AB" w14:paraId="63B1E95E" w14:textId="77777777" w:rsidTr="00E17C06">
        <w:trPr>
          <w:trHeight w:val="181"/>
        </w:trPr>
        <w:tc>
          <w:tcPr>
            <w:tcW w:w="1459" w:type="dxa"/>
            <w:tcBorders>
              <w:left w:val="single" w:sz="12" w:space="0" w:color="auto"/>
            </w:tcBorders>
            <w:vAlign w:val="center"/>
          </w:tcPr>
          <w:p w14:paraId="1A25CB81"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東警察署</w:t>
            </w:r>
          </w:p>
        </w:tc>
        <w:tc>
          <w:tcPr>
            <w:tcW w:w="1333" w:type="dxa"/>
            <w:vAlign w:val="center"/>
          </w:tcPr>
          <w:p w14:paraId="36FCD979"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06-6268-1234</w:t>
            </w:r>
          </w:p>
        </w:tc>
        <w:tc>
          <w:tcPr>
            <w:tcW w:w="1649" w:type="dxa"/>
            <w:vAlign w:val="center"/>
          </w:tcPr>
          <w:p w14:paraId="1D2FC6FC"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中央区本町1-3-18</w:t>
            </w:r>
          </w:p>
        </w:tc>
        <w:tc>
          <w:tcPr>
            <w:tcW w:w="4716" w:type="dxa"/>
            <w:tcBorders>
              <w:right w:val="single" w:sz="12" w:space="0" w:color="auto"/>
            </w:tcBorders>
            <w:vAlign w:val="center"/>
          </w:tcPr>
          <w:p w14:paraId="4CF164B9"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Metro堺筋本町駅、大阪シティバス本町１丁目</w:t>
            </w:r>
          </w:p>
        </w:tc>
      </w:tr>
      <w:tr w:rsidR="002978A8" w:rsidRPr="001144AB" w14:paraId="2948A516" w14:textId="77777777" w:rsidTr="00E17C06">
        <w:trPr>
          <w:trHeight w:val="181"/>
        </w:trPr>
        <w:tc>
          <w:tcPr>
            <w:tcW w:w="1459" w:type="dxa"/>
            <w:tcBorders>
              <w:left w:val="single" w:sz="12" w:space="0" w:color="auto"/>
            </w:tcBorders>
            <w:vAlign w:val="center"/>
          </w:tcPr>
          <w:p w14:paraId="3B52A506"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南警察署</w:t>
            </w:r>
          </w:p>
        </w:tc>
        <w:tc>
          <w:tcPr>
            <w:tcW w:w="1333" w:type="dxa"/>
            <w:vAlign w:val="center"/>
          </w:tcPr>
          <w:p w14:paraId="6C91A3E7"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06-6281-1234</w:t>
            </w:r>
          </w:p>
        </w:tc>
        <w:tc>
          <w:tcPr>
            <w:tcW w:w="1649" w:type="dxa"/>
            <w:vAlign w:val="center"/>
          </w:tcPr>
          <w:p w14:paraId="2A49D51F"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中央区東心斎橋1-5-26</w:t>
            </w:r>
          </w:p>
        </w:tc>
        <w:tc>
          <w:tcPr>
            <w:tcW w:w="4716" w:type="dxa"/>
            <w:tcBorders>
              <w:right w:val="single" w:sz="12" w:space="0" w:color="auto"/>
            </w:tcBorders>
            <w:vAlign w:val="center"/>
          </w:tcPr>
          <w:p w14:paraId="6D81D802"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Metro長堀橋駅</w:t>
            </w:r>
          </w:p>
        </w:tc>
      </w:tr>
      <w:tr w:rsidR="002978A8" w:rsidRPr="001144AB" w14:paraId="299C88B7" w14:textId="77777777" w:rsidTr="00E17C06">
        <w:trPr>
          <w:trHeight w:val="181"/>
        </w:trPr>
        <w:tc>
          <w:tcPr>
            <w:tcW w:w="1459" w:type="dxa"/>
            <w:tcBorders>
              <w:left w:val="single" w:sz="12" w:space="0" w:color="auto"/>
            </w:tcBorders>
            <w:vAlign w:val="center"/>
          </w:tcPr>
          <w:p w14:paraId="62F2073F"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西警察署</w:t>
            </w:r>
          </w:p>
        </w:tc>
        <w:tc>
          <w:tcPr>
            <w:tcW w:w="1333" w:type="dxa"/>
            <w:vAlign w:val="center"/>
          </w:tcPr>
          <w:p w14:paraId="7A0CD5F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06-6583-1234</w:t>
            </w:r>
          </w:p>
        </w:tc>
        <w:tc>
          <w:tcPr>
            <w:tcW w:w="1649" w:type="dxa"/>
            <w:vAlign w:val="center"/>
          </w:tcPr>
          <w:p w14:paraId="5978B1DA"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西区川口2-6-3</w:t>
            </w:r>
          </w:p>
        </w:tc>
        <w:tc>
          <w:tcPr>
            <w:tcW w:w="4716" w:type="dxa"/>
            <w:tcBorders>
              <w:right w:val="single" w:sz="12" w:space="0" w:color="auto"/>
            </w:tcBorders>
            <w:vAlign w:val="center"/>
          </w:tcPr>
          <w:p w14:paraId="064BEBAA"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Metro阿波座駅、大阪シティバス川口１丁目</w:t>
            </w:r>
          </w:p>
        </w:tc>
      </w:tr>
      <w:tr w:rsidR="002978A8" w:rsidRPr="001144AB" w14:paraId="78D463BA" w14:textId="77777777" w:rsidTr="00E17C06">
        <w:trPr>
          <w:trHeight w:val="181"/>
        </w:trPr>
        <w:tc>
          <w:tcPr>
            <w:tcW w:w="1459" w:type="dxa"/>
            <w:tcBorders>
              <w:left w:val="single" w:sz="12" w:space="0" w:color="auto"/>
            </w:tcBorders>
            <w:vAlign w:val="center"/>
          </w:tcPr>
          <w:p w14:paraId="7535918B"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港警察署</w:t>
            </w:r>
          </w:p>
        </w:tc>
        <w:tc>
          <w:tcPr>
            <w:tcW w:w="1333" w:type="dxa"/>
            <w:vAlign w:val="center"/>
          </w:tcPr>
          <w:p w14:paraId="231D8320"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06-6574-1234</w:t>
            </w:r>
          </w:p>
        </w:tc>
        <w:tc>
          <w:tcPr>
            <w:tcW w:w="1649" w:type="dxa"/>
            <w:vAlign w:val="center"/>
          </w:tcPr>
          <w:p w14:paraId="3E3C1F64"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港区市岡1-6-22</w:t>
            </w:r>
          </w:p>
        </w:tc>
        <w:tc>
          <w:tcPr>
            <w:tcW w:w="4716" w:type="dxa"/>
            <w:tcBorders>
              <w:right w:val="single" w:sz="12" w:space="0" w:color="auto"/>
            </w:tcBorders>
            <w:vAlign w:val="center"/>
          </w:tcPr>
          <w:p w14:paraId="238D2515"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ＪＲ環状線、Osaka Metro弁天町駅</w:t>
            </w:r>
          </w:p>
        </w:tc>
      </w:tr>
      <w:tr w:rsidR="002978A8" w:rsidRPr="001144AB" w14:paraId="1247C602" w14:textId="77777777" w:rsidTr="00E17C06">
        <w:trPr>
          <w:trHeight w:val="181"/>
        </w:trPr>
        <w:tc>
          <w:tcPr>
            <w:tcW w:w="1459" w:type="dxa"/>
            <w:tcBorders>
              <w:left w:val="single" w:sz="12" w:space="0" w:color="auto"/>
            </w:tcBorders>
            <w:vAlign w:val="center"/>
          </w:tcPr>
          <w:p w14:paraId="0702D341"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大正警察署</w:t>
            </w:r>
          </w:p>
        </w:tc>
        <w:tc>
          <w:tcPr>
            <w:tcW w:w="1333" w:type="dxa"/>
            <w:vAlign w:val="center"/>
          </w:tcPr>
          <w:p w14:paraId="126F21AF"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06-6555-1234</w:t>
            </w:r>
          </w:p>
        </w:tc>
        <w:tc>
          <w:tcPr>
            <w:tcW w:w="1649" w:type="dxa"/>
            <w:vAlign w:val="center"/>
          </w:tcPr>
          <w:p w14:paraId="4C6BEB79"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大正区小林東3-4-21</w:t>
            </w:r>
          </w:p>
        </w:tc>
        <w:tc>
          <w:tcPr>
            <w:tcW w:w="4716" w:type="dxa"/>
            <w:tcBorders>
              <w:right w:val="single" w:sz="12" w:space="0" w:color="auto"/>
            </w:tcBorders>
            <w:vAlign w:val="center"/>
          </w:tcPr>
          <w:p w14:paraId="633563EF"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大阪シティバス小林(大正警察署前)</w:t>
            </w:r>
          </w:p>
        </w:tc>
      </w:tr>
      <w:tr w:rsidR="002978A8" w:rsidRPr="001144AB" w14:paraId="19B118E2" w14:textId="77777777" w:rsidTr="00E17C06">
        <w:trPr>
          <w:trHeight w:val="181"/>
        </w:trPr>
        <w:tc>
          <w:tcPr>
            <w:tcW w:w="1459" w:type="dxa"/>
            <w:tcBorders>
              <w:left w:val="single" w:sz="12" w:space="0" w:color="auto"/>
            </w:tcBorders>
            <w:vAlign w:val="center"/>
          </w:tcPr>
          <w:p w14:paraId="6683E9B4"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天王寺警察署</w:t>
            </w:r>
          </w:p>
        </w:tc>
        <w:tc>
          <w:tcPr>
            <w:tcW w:w="1333" w:type="dxa"/>
            <w:vAlign w:val="center"/>
          </w:tcPr>
          <w:p w14:paraId="6DA99A52"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06-6773-1234</w:t>
            </w:r>
          </w:p>
        </w:tc>
        <w:tc>
          <w:tcPr>
            <w:tcW w:w="1649" w:type="dxa"/>
            <w:vAlign w:val="center"/>
          </w:tcPr>
          <w:p w14:paraId="1E922644"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天王寺区六万体町5-8</w:t>
            </w:r>
          </w:p>
        </w:tc>
        <w:tc>
          <w:tcPr>
            <w:tcW w:w="4716" w:type="dxa"/>
            <w:tcBorders>
              <w:right w:val="single" w:sz="12" w:space="0" w:color="auto"/>
            </w:tcBorders>
            <w:vAlign w:val="center"/>
          </w:tcPr>
          <w:p w14:paraId="67D2B686"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Metro四天王寺前夕陽ヶ丘駅</w:t>
            </w:r>
          </w:p>
        </w:tc>
      </w:tr>
      <w:tr w:rsidR="002978A8" w:rsidRPr="001144AB" w14:paraId="1CC557B3" w14:textId="77777777" w:rsidTr="00E17C06">
        <w:trPr>
          <w:trHeight w:val="181"/>
        </w:trPr>
        <w:tc>
          <w:tcPr>
            <w:tcW w:w="1459" w:type="dxa"/>
            <w:tcBorders>
              <w:left w:val="single" w:sz="12" w:space="0" w:color="auto"/>
            </w:tcBorders>
            <w:vAlign w:val="center"/>
          </w:tcPr>
          <w:p w14:paraId="3A1466A6"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浪速警察署</w:t>
            </w:r>
          </w:p>
        </w:tc>
        <w:tc>
          <w:tcPr>
            <w:tcW w:w="1333" w:type="dxa"/>
            <w:vAlign w:val="center"/>
          </w:tcPr>
          <w:p w14:paraId="3BB2D242"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06-6633-1234</w:t>
            </w:r>
          </w:p>
        </w:tc>
        <w:tc>
          <w:tcPr>
            <w:tcW w:w="1649" w:type="dxa"/>
            <w:vAlign w:val="center"/>
          </w:tcPr>
          <w:p w14:paraId="563913A7"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浪速区日本橋5-5-11</w:t>
            </w:r>
          </w:p>
        </w:tc>
        <w:tc>
          <w:tcPr>
            <w:tcW w:w="4716" w:type="dxa"/>
            <w:tcBorders>
              <w:right w:val="single" w:sz="12" w:space="0" w:color="auto"/>
            </w:tcBorders>
            <w:vAlign w:val="center"/>
          </w:tcPr>
          <w:p w14:paraId="66B3DA29" w14:textId="28C6FE10"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Metro恵美須町駅・動物園前駅、ＪＲ環状線新今宮駅、</w:t>
            </w:r>
            <w:r w:rsidR="00AA19E2" w:rsidRPr="00034EBC">
              <w:rPr>
                <w:rFonts w:ascii="Meiryo UI" w:eastAsia="Meiryo UI" w:hAnsi="Meiryo UI" w:cs="Meiryo UI" w:hint="eastAsia"/>
                <w:color w:val="000000" w:themeColor="text1"/>
                <w:sz w:val="12"/>
                <w:szCs w:val="12"/>
              </w:rPr>
              <w:t>南海本線新今宮駅、南海</w:t>
            </w:r>
            <w:r w:rsidRPr="001144AB">
              <w:rPr>
                <w:rFonts w:ascii="Meiryo UI" w:eastAsia="Meiryo UI" w:hAnsi="Meiryo UI" w:cs="Meiryo UI" w:hint="eastAsia"/>
                <w:sz w:val="12"/>
                <w:szCs w:val="12"/>
              </w:rPr>
              <w:t>高野線今宮</w:t>
            </w:r>
            <w:r w:rsidR="00AA19E2" w:rsidRPr="00034EBC">
              <w:rPr>
                <w:rFonts w:ascii="Meiryo UI" w:eastAsia="Meiryo UI" w:hAnsi="Meiryo UI" w:cs="Meiryo UI" w:hint="eastAsia"/>
                <w:color w:val="000000" w:themeColor="text1"/>
                <w:sz w:val="12"/>
                <w:szCs w:val="12"/>
              </w:rPr>
              <w:t>戎</w:t>
            </w:r>
            <w:r w:rsidRPr="001144AB">
              <w:rPr>
                <w:rFonts w:ascii="Meiryo UI" w:eastAsia="Meiryo UI" w:hAnsi="Meiryo UI" w:cs="Meiryo UI" w:hint="eastAsia"/>
                <w:sz w:val="12"/>
                <w:szCs w:val="12"/>
              </w:rPr>
              <w:t>駅、阪堺線</w:t>
            </w:r>
            <w:r w:rsidRPr="00725E38">
              <w:rPr>
                <w:rFonts w:ascii="Meiryo UI" w:eastAsia="Meiryo UI" w:hAnsi="Meiryo UI" w:cs="Meiryo UI" w:hint="eastAsia"/>
                <w:sz w:val="12"/>
                <w:szCs w:val="12"/>
              </w:rPr>
              <w:t>恵美須町</w:t>
            </w:r>
            <w:r w:rsidRPr="001144AB">
              <w:rPr>
                <w:rFonts w:ascii="Meiryo UI" w:eastAsia="Meiryo UI" w:hAnsi="Meiryo UI" w:cs="Meiryo UI" w:hint="eastAsia"/>
                <w:sz w:val="12"/>
                <w:szCs w:val="12"/>
              </w:rPr>
              <w:t>駅</w:t>
            </w:r>
          </w:p>
        </w:tc>
      </w:tr>
      <w:tr w:rsidR="002978A8" w:rsidRPr="001144AB" w14:paraId="3B340A67" w14:textId="77777777" w:rsidTr="00E17C06">
        <w:trPr>
          <w:trHeight w:val="181"/>
        </w:trPr>
        <w:tc>
          <w:tcPr>
            <w:tcW w:w="1459" w:type="dxa"/>
            <w:tcBorders>
              <w:left w:val="single" w:sz="12" w:space="0" w:color="auto"/>
            </w:tcBorders>
            <w:vAlign w:val="center"/>
          </w:tcPr>
          <w:p w14:paraId="59C22AB8"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西淀川警察署</w:t>
            </w:r>
          </w:p>
        </w:tc>
        <w:tc>
          <w:tcPr>
            <w:tcW w:w="1333" w:type="dxa"/>
            <w:vAlign w:val="center"/>
          </w:tcPr>
          <w:p w14:paraId="08EDB3A2"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06-6474-1234</w:t>
            </w:r>
          </w:p>
        </w:tc>
        <w:tc>
          <w:tcPr>
            <w:tcW w:w="1649" w:type="dxa"/>
            <w:vAlign w:val="center"/>
          </w:tcPr>
          <w:p w14:paraId="2210F8B6"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西淀川区千舟2-6-24</w:t>
            </w:r>
          </w:p>
        </w:tc>
        <w:tc>
          <w:tcPr>
            <w:tcW w:w="4716" w:type="dxa"/>
            <w:tcBorders>
              <w:right w:val="single" w:sz="12" w:space="0" w:color="auto"/>
            </w:tcBorders>
            <w:vAlign w:val="center"/>
          </w:tcPr>
          <w:p w14:paraId="00223410"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阪神バス御幣島、ＪＲ東西線御幣島駅</w:t>
            </w:r>
          </w:p>
        </w:tc>
      </w:tr>
      <w:tr w:rsidR="002978A8" w:rsidRPr="001144AB" w14:paraId="43EFC513" w14:textId="77777777" w:rsidTr="00E17C06">
        <w:trPr>
          <w:trHeight w:val="181"/>
        </w:trPr>
        <w:tc>
          <w:tcPr>
            <w:tcW w:w="1459" w:type="dxa"/>
            <w:tcBorders>
              <w:left w:val="single" w:sz="12" w:space="0" w:color="auto"/>
            </w:tcBorders>
            <w:vAlign w:val="center"/>
          </w:tcPr>
          <w:p w14:paraId="567FDAEC"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淀川警察署</w:t>
            </w:r>
          </w:p>
        </w:tc>
        <w:tc>
          <w:tcPr>
            <w:tcW w:w="1333" w:type="dxa"/>
            <w:vAlign w:val="center"/>
          </w:tcPr>
          <w:p w14:paraId="01FE7F3B"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06-6305-1234</w:t>
            </w:r>
          </w:p>
        </w:tc>
        <w:tc>
          <w:tcPr>
            <w:tcW w:w="1649" w:type="dxa"/>
            <w:vAlign w:val="center"/>
          </w:tcPr>
          <w:p w14:paraId="1B63B8B4"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淀川区十三本町3-7-27</w:t>
            </w:r>
          </w:p>
        </w:tc>
        <w:tc>
          <w:tcPr>
            <w:tcW w:w="4716" w:type="dxa"/>
            <w:tcBorders>
              <w:right w:val="single" w:sz="12" w:space="0" w:color="auto"/>
            </w:tcBorders>
            <w:vAlign w:val="center"/>
          </w:tcPr>
          <w:p w14:paraId="5BB182B2"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阪急十三駅</w:t>
            </w:r>
          </w:p>
        </w:tc>
      </w:tr>
      <w:tr w:rsidR="002978A8" w:rsidRPr="001144AB" w14:paraId="2CBBD9BA" w14:textId="77777777" w:rsidTr="00E17C06">
        <w:trPr>
          <w:trHeight w:val="181"/>
        </w:trPr>
        <w:tc>
          <w:tcPr>
            <w:tcW w:w="1459" w:type="dxa"/>
            <w:tcBorders>
              <w:left w:val="single" w:sz="12" w:space="0" w:color="auto"/>
            </w:tcBorders>
            <w:vAlign w:val="center"/>
          </w:tcPr>
          <w:p w14:paraId="60683EA5"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東淀川警察署</w:t>
            </w:r>
          </w:p>
        </w:tc>
        <w:tc>
          <w:tcPr>
            <w:tcW w:w="1333" w:type="dxa"/>
            <w:vAlign w:val="center"/>
          </w:tcPr>
          <w:p w14:paraId="1A382A7E"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06-6325-1234</w:t>
            </w:r>
          </w:p>
        </w:tc>
        <w:tc>
          <w:tcPr>
            <w:tcW w:w="1649" w:type="dxa"/>
            <w:vAlign w:val="center"/>
          </w:tcPr>
          <w:p w14:paraId="77C2E27C"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東淀川区豊新1-6-18</w:t>
            </w:r>
          </w:p>
        </w:tc>
        <w:tc>
          <w:tcPr>
            <w:tcW w:w="4716" w:type="dxa"/>
            <w:tcBorders>
              <w:right w:val="single" w:sz="12" w:space="0" w:color="auto"/>
            </w:tcBorders>
            <w:vAlign w:val="center"/>
          </w:tcPr>
          <w:p w14:paraId="0A77B087"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阪急京都線上新庄駅</w:t>
            </w:r>
          </w:p>
        </w:tc>
      </w:tr>
      <w:tr w:rsidR="002978A8" w:rsidRPr="001144AB" w14:paraId="2887E820" w14:textId="77777777" w:rsidTr="00E17C06">
        <w:trPr>
          <w:trHeight w:val="181"/>
        </w:trPr>
        <w:tc>
          <w:tcPr>
            <w:tcW w:w="1459" w:type="dxa"/>
            <w:tcBorders>
              <w:left w:val="single" w:sz="12" w:space="0" w:color="auto"/>
            </w:tcBorders>
            <w:vAlign w:val="center"/>
          </w:tcPr>
          <w:p w14:paraId="3D9C6E44"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東成警察署</w:t>
            </w:r>
          </w:p>
        </w:tc>
        <w:tc>
          <w:tcPr>
            <w:tcW w:w="1333" w:type="dxa"/>
            <w:vAlign w:val="center"/>
          </w:tcPr>
          <w:p w14:paraId="353EFB4C"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06-6974-1234</w:t>
            </w:r>
          </w:p>
        </w:tc>
        <w:tc>
          <w:tcPr>
            <w:tcW w:w="1649" w:type="dxa"/>
            <w:vAlign w:val="center"/>
          </w:tcPr>
          <w:p w14:paraId="4C3B6F38"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東成区大今里西1-25-15</w:t>
            </w:r>
          </w:p>
        </w:tc>
        <w:tc>
          <w:tcPr>
            <w:tcW w:w="4716" w:type="dxa"/>
            <w:tcBorders>
              <w:right w:val="single" w:sz="12" w:space="0" w:color="auto"/>
            </w:tcBorders>
            <w:vAlign w:val="center"/>
          </w:tcPr>
          <w:p w14:paraId="1F26A4AB"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Metro今里駅、大阪シティバス今里</w:t>
            </w:r>
          </w:p>
        </w:tc>
      </w:tr>
      <w:tr w:rsidR="002978A8" w:rsidRPr="001144AB" w14:paraId="70C35A48" w14:textId="77777777" w:rsidTr="00E17C06">
        <w:trPr>
          <w:trHeight w:val="181"/>
        </w:trPr>
        <w:tc>
          <w:tcPr>
            <w:tcW w:w="1459" w:type="dxa"/>
            <w:tcBorders>
              <w:left w:val="single" w:sz="12" w:space="0" w:color="auto"/>
            </w:tcBorders>
            <w:vAlign w:val="center"/>
          </w:tcPr>
          <w:p w14:paraId="00E0C95A"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生野警察署</w:t>
            </w:r>
          </w:p>
        </w:tc>
        <w:tc>
          <w:tcPr>
            <w:tcW w:w="1333" w:type="dxa"/>
            <w:vAlign w:val="center"/>
          </w:tcPr>
          <w:p w14:paraId="4A993E3D"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06-6712-1234</w:t>
            </w:r>
          </w:p>
        </w:tc>
        <w:tc>
          <w:tcPr>
            <w:tcW w:w="1649" w:type="dxa"/>
            <w:vAlign w:val="center"/>
          </w:tcPr>
          <w:p w14:paraId="73F57B02"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生野区勝山北3-14-12</w:t>
            </w:r>
          </w:p>
        </w:tc>
        <w:tc>
          <w:tcPr>
            <w:tcW w:w="4716" w:type="dxa"/>
            <w:tcBorders>
              <w:right w:val="single" w:sz="12" w:space="0" w:color="auto"/>
            </w:tcBorders>
            <w:vAlign w:val="center"/>
          </w:tcPr>
          <w:p w14:paraId="2B7CE0A8"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大阪シティバス生野区役所前</w:t>
            </w:r>
          </w:p>
        </w:tc>
      </w:tr>
      <w:tr w:rsidR="002978A8" w:rsidRPr="001144AB" w14:paraId="4FDCAD94" w14:textId="77777777" w:rsidTr="00E17C06">
        <w:trPr>
          <w:trHeight w:val="181"/>
        </w:trPr>
        <w:tc>
          <w:tcPr>
            <w:tcW w:w="1459" w:type="dxa"/>
            <w:tcBorders>
              <w:left w:val="single" w:sz="12" w:space="0" w:color="auto"/>
            </w:tcBorders>
            <w:vAlign w:val="center"/>
          </w:tcPr>
          <w:p w14:paraId="116B606A"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旭警察署</w:t>
            </w:r>
          </w:p>
        </w:tc>
        <w:tc>
          <w:tcPr>
            <w:tcW w:w="1333" w:type="dxa"/>
            <w:vAlign w:val="center"/>
          </w:tcPr>
          <w:p w14:paraId="5F5E777B"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06-6952-1234</w:t>
            </w:r>
          </w:p>
        </w:tc>
        <w:tc>
          <w:tcPr>
            <w:tcW w:w="1649" w:type="dxa"/>
            <w:vAlign w:val="center"/>
          </w:tcPr>
          <w:p w14:paraId="461A93A2"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旭区中宮1-4-1</w:t>
            </w:r>
          </w:p>
        </w:tc>
        <w:tc>
          <w:tcPr>
            <w:tcW w:w="4716" w:type="dxa"/>
            <w:tcBorders>
              <w:right w:val="single" w:sz="12" w:space="0" w:color="auto"/>
            </w:tcBorders>
            <w:vAlign w:val="center"/>
          </w:tcPr>
          <w:p w14:paraId="049E818D"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大阪シティバス旭警察署、</w:t>
            </w:r>
            <w:r w:rsidRPr="001144AB">
              <w:rPr>
                <w:rFonts w:ascii="Meiryo UI" w:eastAsia="Meiryo UI" w:hAnsi="Meiryo UI" w:cs="Meiryo UI" w:hint="eastAsia"/>
                <w:sz w:val="12"/>
                <w:szCs w:val="12"/>
                <w:lang w:eastAsia="zh-TW"/>
              </w:rPr>
              <w:t>ＪＲ</w:t>
            </w:r>
            <w:r w:rsidRPr="001144AB">
              <w:rPr>
                <w:rFonts w:ascii="Meiryo UI" w:eastAsia="Meiryo UI" w:hAnsi="Meiryo UI" w:cs="Meiryo UI" w:hint="eastAsia"/>
                <w:sz w:val="12"/>
                <w:szCs w:val="12"/>
              </w:rPr>
              <w:t>おおさか東線城北公園通駅</w:t>
            </w:r>
          </w:p>
        </w:tc>
      </w:tr>
      <w:tr w:rsidR="002978A8" w:rsidRPr="001144AB" w14:paraId="0BDD8BDE" w14:textId="77777777" w:rsidTr="00E17C06">
        <w:trPr>
          <w:trHeight w:val="181"/>
        </w:trPr>
        <w:tc>
          <w:tcPr>
            <w:tcW w:w="1459" w:type="dxa"/>
            <w:tcBorders>
              <w:left w:val="single" w:sz="12" w:space="0" w:color="auto"/>
            </w:tcBorders>
            <w:vAlign w:val="center"/>
          </w:tcPr>
          <w:p w14:paraId="5FFBD8CF"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城東警察署</w:t>
            </w:r>
          </w:p>
        </w:tc>
        <w:tc>
          <w:tcPr>
            <w:tcW w:w="1333" w:type="dxa"/>
            <w:vAlign w:val="center"/>
          </w:tcPr>
          <w:p w14:paraId="5BB9796E"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06-6934-1234</w:t>
            </w:r>
          </w:p>
        </w:tc>
        <w:tc>
          <w:tcPr>
            <w:tcW w:w="1649" w:type="dxa"/>
            <w:vAlign w:val="center"/>
          </w:tcPr>
          <w:p w14:paraId="757450F1"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城東区中央1-9-41</w:t>
            </w:r>
          </w:p>
        </w:tc>
        <w:tc>
          <w:tcPr>
            <w:tcW w:w="4716" w:type="dxa"/>
            <w:tcBorders>
              <w:right w:val="single" w:sz="12" w:space="0" w:color="auto"/>
            </w:tcBorders>
            <w:vAlign w:val="center"/>
          </w:tcPr>
          <w:p w14:paraId="0A52218B"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Metro蒲生四丁目駅、大阪シティバス蒲生4丁目</w:t>
            </w:r>
          </w:p>
        </w:tc>
      </w:tr>
      <w:tr w:rsidR="002978A8" w:rsidRPr="001144AB" w14:paraId="2614F6EB" w14:textId="77777777" w:rsidTr="00E17C06">
        <w:trPr>
          <w:trHeight w:val="181"/>
        </w:trPr>
        <w:tc>
          <w:tcPr>
            <w:tcW w:w="1459" w:type="dxa"/>
            <w:tcBorders>
              <w:left w:val="single" w:sz="12" w:space="0" w:color="auto"/>
            </w:tcBorders>
            <w:vAlign w:val="center"/>
          </w:tcPr>
          <w:p w14:paraId="4D4B8A3B"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鶴見警察署</w:t>
            </w:r>
          </w:p>
        </w:tc>
        <w:tc>
          <w:tcPr>
            <w:tcW w:w="1333" w:type="dxa"/>
            <w:vAlign w:val="center"/>
          </w:tcPr>
          <w:p w14:paraId="6602D751"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06-6913-1234</w:t>
            </w:r>
          </w:p>
        </w:tc>
        <w:tc>
          <w:tcPr>
            <w:tcW w:w="1649" w:type="dxa"/>
            <w:vAlign w:val="center"/>
          </w:tcPr>
          <w:p w14:paraId="160B2F1F"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鶴見区諸口6-1-1</w:t>
            </w:r>
          </w:p>
        </w:tc>
        <w:tc>
          <w:tcPr>
            <w:tcW w:w="4716" w:type="dxa"/>
            <w:tcBorders>
              <w:right w:val="single" w:sz="12" w:space="0" w:color="auto"/>
            </w:tcBorders>
            <w:vAlign w:val="center"/>
          </w:tcPr>
          <w:p w14:paraId="461B72EE"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Metro横堤駅、大阪シティバス・近鉄バス鶴見区役所前</w:t>
            </w:r>
          </w:p>
        </w:tc>
      </w:tr>
      <w:tr w:rsidR="002978A8" w:rsidRPr="001144AB" w14:paraId="09032CAF" w14:textId="77777777" w:rsidTr="00E17C06">
        <w:trPr>
          <w:trHeight w:val="181"/>
        </w:trPr>
        <w:tc>
          <w:tcPr>
            <w:tcW w:w="1459" w:type="dxa"/>
            <w:tcBorders>
              <w:left w:val="single" w:sz="12" w:space="0" w:color="auto"/>
            </w:tcBorders>
            <w:vAlign w:val="center"/>
          </w:tcPr>
          <w:p w14:paraId="0D5162C7"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阿倍野警察署</w:t>
            </w:r>
          </w:p>
        </w:tc>
        <w:tc>
          <w:tcPr>
            <w:tcW w:w="1333" w:type="dxa"/>
            <w:vAlign w:val="center"/>
          </w:tcPr>
          <w:p w14:paraId="064711C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06-6653-1234</w:t>
            </w:r>
          </w:p>
        </w:tc>
        <w:tc>
          <w:tcPr>
            <w:tcW w:w="1649" w:type="dxa"/>
            <w:vAlign w:val="center"/>
          </w:tcPr>
          <w:p w14:paraId="6F81126B"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阿倍野区阿倍野筋5-13-5</w:t>
            </w:r>
          </w:p>
        </w:tc>
        <w:tc>
          <w:tcPr>
            <w:tcW w:w="4716" w:type="dxa"/>
            <w:tcBorders>
              <w:right w:val="single" w:sz="12" w:space="0" w:color="auto"/>
            </w:tcBorders>
            <w:vAlign w:val="center"/>
          </w:tcPr>
          <w:p w14:paraId="45AC95FF"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阪堺上町線松虫駅、Osaka Metro阿倍野駅、大阪シティバス阿倍野筋5丁目</w:t>
            </w:r>
          </w:p>
        </w:tc>
      </w:tr>
      <w:tr w:rsidR="002978A8" w:rsidRPr="001144AB" w14:paraId="0F01A0F1" w14:textId="77777777" w:rsidTr="00E17C06">
        <w:trPr>
          <w:trHeight w:val="181"/>
        </w:trPr>
        <w:tc>
          <w:tcPr>
            <w:tcW w:w="1459" w:type="dxa"/>
            <w:tcBorders>
              <w:left w:val="single" w:sz="12" w:space="0" w:color="auto"/>
            </w:tcBorders>
            <w:vAlign w:val="center"/>
          </w:tcPr>
          <w:p w14:paraId="59D5EF45"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住之江警察署</w:t>
            </w:r>
          </w:p>
        </w:tc>
        <w:tc>
          <w:tcPr>
            <w:tcW w:w="1333" w:type="dxa"/>
            <w:vAlign w:val="center"/>
          </w:tcPr>
          <w:p w14:paraId="7F48FEA8"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06-6682-1234</w:t>
            </w:r>
          </w:p>
        </w:tc>
        <w:tc>
          <w:tcPr>
            <w:tcW w:w="1649" w:type="dxa"/>
            <w:vAlign w:val="center"/>
          </w:tcPr>
          <w:p w14:paraId="2E5E7602"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住之江区新北島3-1-57</w:t>
            </w:r>
          </w:p>
        </w:tc>
        <w:tc>
          <w:tcPr>
            <w:tcW w:w="4716" w:type="dxa"/>
            <w:tcBorders>
              <w:right w:val="single" w:sz="12" w:space="0" w:color="auto"/>
            </w:tcBorders>
            <w:vAlign w:val="center"/>
          </w:tcPr>
          <w:p w14:paraId="78E1F1AE"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Metro住之江公園駅、大阪シティバス住之江公園</w:t>
            </w:r>
          </w:p>
        </w:tc>
      </w:tr>
      <w:tr w:rsidR="002978A8" w:rsidRPr="001144AB" w14:paraId="6DC4D238" w14:textId="77777777" w:rsidTr="00E17C06">
        <w:trPr>
          <w:trHeight w:val="181"/>
        </w:trPr>
        <w:tc>
          <w:tcPr>
            <w:tcW w:w="1459" w:type="dxa"/>
            <w:tcBorders>
              <w:left w:val="single" w:sz="12" w:space="0" w:color="auto"/>
            </w:tcBorders>
            <w:vAlign w:val="center"/>
          </w:tcPr>
          <w:p w14:paraId="4C87F36C"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住吉警察署</w:t>
            </w:r>
          </w:p>
        </w:tc>
        <w:tc>
          <w:tcPr>
            <w:tcW w:w="1333" w:type="dxa"/>
            <w:vAlign w:val="center"/>
          </w:tcPr>
          <w:p w14:paraId="16926714"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06-6675-1234</w:t>
            </w:r>
          </w:p>
        </w:tc>
        <w:tc>
          <w:tcPr>
            <w:tcW w:w="1649" w:type="dxa"/>
            <w:vAlign w:val="center"/>
          </w:tcPr>
          <w:p w14:paraId="098932E0"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住吉区東粉浜3-28-3</w:t>
            </w:r>
          </w:p>
        </w:tc>
        <w:tc>
          <w:tcPr>
            <w:tcW w:w="4716" w:type="dxa"/>
            <w:tcBorders>
              <w:right w:val="single" w:sz="12" w:space="0" w:color="auto"/>
            </w:tcBorders>
            <w:vAlign w:val="center"/>
          </w:tcPr>
          <w:p w14:paraId="6F716F39"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阪堺電軌阪堺線・上町線住吉駅、南海本線粉浜駅、住吉大社駅</w:t>
            </w:r>
          </w:p>
        </w:tc>
      </w:tr>
      <w:tr w:rsidR="002978A8" w:rsidRPr="001144AB" w14:paraId="788EE3E0" w14:textId="77777777" w:rsidTr="00E17C06">
        <w:trPr>
          <w:trHeight w:val="181"/>
        </w:trPr>
        <w:tc>
          <w:tcPr>
            <w:tcW w:w="1459" w:type="dxa"/>
            <w:tcBorders>
              <w:left w:val="single" w:sz="12" w:space="0" w:color="auto"/>
              <w:bottom w:val="single" w:sz="4" w:space="0" w:color="auto"/>
            </w:tcBorders>
            <w:vAlign w:val="center"/>
          </w:tcPr>
          <w:p w14:paraId="32C19991"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w w:val="90"/>
                <w:sz w:val="14"/>
                <w:szCs w:val="14"/>
              </w:rPr>
              <w:t>東住吉警察署</w:t>
            </w:r>
          </w:p>
        </w:tc>
        <w:tc>
          <w:tcPr>
            <w:tcW w:w="1333" w:type="dxa"/>
            <w:tcBorders>
              <w:bottom w:val="single" w:sz="4" w:space="0" w:color="auto"/>
            </w:tcBorders>
            <w:vAlign w:val="center"/>
          </w:tcPr>
          <w:p w14:paraId="482D26D1"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w:t>
            </w:r>
            <w:r w:rsidRPr="00725E38">
              <w:rPr>
                <w:rFonts w:ascii="Meiryo UI" w:eastAsia="Meiryo UI" w:hAnsi="Meiryo UI" w:cs="Meiryo UI" w:hint="eastAsia"/>
                <w:sz w:val="14"/>
                <w:szCs w:val="14"/>
              </w:rPr>
              <w:t>6697</w:t>
            </w:r>
            <w:r w:rsidRPr="001144AB">
              <w:rPr>
                <w:rFonts w:ascii="Meiryo UI" w:eastAsia="Meiryo UI" w:hAnsi="Meiryo UI" w:cs="Meiryo UI" w:hint="eastAsia"/>
                <w:sz w:val="14"/>
                <w:szCs w:val="14"/>
              </w:rPr>
              <w:t>-1234</w:t>
            </w:r>
          </w:p>
        </w:tc>
        <w:tc>
          <w:tcPr>
            <w:tcW w:w="1649" w:type="dxa"/>
            <w:tcBorders>
              <w:bottom w:val="single" w:sz="4" w:space="0" w:color="auto"/>
            </w:tcBorders>
            <w:vAlign w:val="center"/>
          </w:tcPr>
          <w:p w14:paraId="07370349"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東住吉区</w:t>
            </w:r>
            <w:r w:rsidRPr="00725E38">
              <w:rPr>
                <w:rFonts w:ascii="Meiryo UI" w:eastAsia="Meiryo UI" w:hAnsi="Meiryo UI" w:cs="Meiryo UI" w:hint="eastAsia"/>
                <w:sz w:val="12"/>
                <w:szCs w:val="12"/>
              </w:rPr>
              <w:t>東田辺2-11-39</w:t>
            </w:r>
          </w:p>
        </w:tc>
        <w:tc>
          <w:tcPr>
            <w:tcW w:w="4716" w:type="dxa"/>
            <w:tcBorders>
              <w:bottom w:val="single" w:sz="4" w:space="0" w:color="auto"/>
              <w:right w:val="single" w:sz="12" w:space="0" w:color="auto"/>
            </w:tcBorders>
            <w:vAlign w:val="center"/>
          </w:tcPr>
          <w:p w14:paraId="6485B573" w14:textId="77777777" w:rsidR="002978A8" w:rsidRPr="001144AB" w:rsidRDefault="002978A8" w:rsidP="00E17C06">
            <w:pPr>
              <w:spacing w:line="140" w:lineRule="exact"/>
              <w:rPr>
                <w:rFonts w:ascii="Meiryo UI" w:eastAsia="Meiryo UI" w:hAnsi="Meiryo UI" w:cs="Meiryo UI"/>
                <w:sz w:val="12"/>
                <w:szCs w:val="12"/>
                <w:lang w:eastAsia="zh-TW"/>
              </w:rPr>
            </w:pPr>
            <w:r w:rsidRPr="001144AB">
              <w:rPr>
                <w:rFonts w:ascii="Meiryo UI" w:eastAsia="Meiryo UI" w:hAnsi="Meiryo UI" w:cs="Meiryo UI" w:hint="eastAsia"/>
                <w:sz w:val="12"/>
                <w:szCs w:val="12"/>
                <w:lang w:eastAsia="zh-TW"/>
              </w:rPr>
              <w:t>ＪＲ阪和線南田辺駅、Osaka Metro</w:t>
            </w:r>
            <w:r w:rsidRPr="00725E38">
              <w:rPr>
                <w:rFonts w:ascii="Meiryo UI" w:eastAsia="Meiryo UI" w:hAnsi="Meiryo UI" w:cs="Meiryo UI" w:hint="eastAsia"/>
                <w:sz w:val="12"/>
                <w:szCs w:val="12"/>
              </w:rPr>
              <w:t>駒川中野</w:t>
            </w:r>
            <w:r w:rsidRPr="00725E38">
              <w:rPr>
                <w:rFonts w:ascii="Meiryo UI" w:eastAsia="Meiryo UI" w:hAnsi="Meiryo UI" w:cs="Meiryo UI" w:hint="eastAsia"/>
                <w:sz w:val="12"/>
                <w:szCs w:val="12"/>
                <w:lang w:eastAsia="zh-TW"/>
              </w:rPr>
              <w:t>駅</w:t>
            </w:r>
            <w:r w:rsidRPr="00725E38">
              <w:rPr>
                <w:rFonts w:ascii="Meiryo UI" w:eastAsia="Meiryo UI" w:hAnsi="Meiryo UI" w:cs="Meiryo UI" w:hint="eastAsia"/>
                <w:sz w:val="12"/>
                <w:szCs w:val="12"/>
              </w:rPr>
              <w:t>、近鉄南大阪線針中野駅</w:t>
            </w:r>
          </w:p>
        </w:tc>
      </w:tr>
      <w:tr w:rsidR="002978A8" w:rsidRPr="001144AB" w14:paraId="6E993FEB" w14:textId="77777777" w:rsidTr="00E17C06">
        <w:trPr>
          <w:trHeight w:val="181"/>
        </w:trPr>
        <w:tc>
          <w:tcPr>
            <w:tcW w:w="1459" w:type="dxa"/>
            <w:tcBorders>
              <w:top w:val="single" w:sz="4" w:space="0" w:color="auto"/>
              <w:left w:val="single" w:sz="12" w:space="0" w:color="auto"/>
            </w:tcBorders>
            <w:vAlign w:val="center"/>
          </w:tcPr>
          <w:p w14:paraId="1CC9062F"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平野警察署</w:t>
            </w:r>
          </w:p>
        </w:tc>
        <w:tc>
          <w:tcPr>
            <w:tcW w:w="1333" w:type="dxa"/>
            <w:tcBorders>
              <w:top w:val="single" w:sz="4" w:space="0" w:color="auto"/>
            </w:tcBorders>
            <w:vAlign w:val="center"/>
          </w:tcPr>
          <w:p w14:paraId="66FEEBA6"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06-6769-1234</w:t>
            </w:r>
          </w:p>
        </w:tc>
        <w:tc>
          <w:tcPr>
            <w:tcW w:w="1649" w:type="dxa"/>
            <w:tcBorders>
              <w:top w:val="single" w:sz="4" w:space="0" w:color="auto"/>
            </w:tcBorders>
            <w:vAlign w:val="center"/>
          </w:tcPr>
          <w:p w14:paraId="5CA33072"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平野区喜連西6-2-51</w:t>
            </w:r>
          </w:p>
        </w:tc>
        <w:tc>
          <w:tcPr>
            <w:tcW w:w="4716" w:type="dxa"/>
            <w:tcBorders>
              <w:top w:val="single" w:sz="4" w:space="0" w:color="auto"/>
              <w:right w:val="single" w:sz="12" w:space="0" w:color="auto"/>
            </w:tcBorders>
            <w:vAlign w:val="center"/>
          </w:tcPr>
          <w:p w14:paraId="7B8669E4"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lang w:eastAsia="zh-TW"/>
              </w:rPr>
              <w:t>Osaka Metro</w:t>
            </w:r>
            <w:r w:rsidRPr="001144AB">
              <w:rPr>
                <w:rFonts w:ascii="Meiryo UI" w:eastAsia="Meiryo UI" w:hAnsi="Meiryo UI" w:cs="Meiryo UI" w:hint="eastAsia"/>
                <w:sz w:val="12"/>
                <w:szCs w:val="12"/>
              </w:rPr>
              <w:t>喜連瓜破</w:t>
            </w:r>
            <w:r w:rsidRPr="001144AB">
              <w:rPr>
                <w:rFonts w:ascii="Meiryo UI" w:eastAsia="Meiryo UI" w:hAnsi="Meiryo UI" w:cs="Meiryo UI" w:hint="eastAsia"/>
                <w:sz w:val="12"/>
                <w:szCs w:val="12"/>
                <w:lang w:eastAsia="zh-TW"/>
              </w:rPr>
              <w:t>駅、</w:t>
            </w:r>
            <w:r w:rsidRPr="001144AB">
              <w:rPr>
                <w:rFonts w:ascii="Meiryo UI" w:eastAsia="Meiryo UI" w:hAnsi="Meiryo UI" w:cs="Meiryo UI" w:hint="eastAsia"/>
                <w:sz w:val="12"/>
                <w:szCs w:val="12"/>
              </w:rPr>
              <w:t>大阪シティバス喜連西池前</w:t>
            </w:r>
          </w:p>
        </w:tc>
      </w:tr>
      <w:tr w:rsidR="002978A8" w:rsidRPr="001144AB" w14:paraId="7AEB0BBA" w14:textId="77777777" w:rsidTr="00E17C06">
        <w:trPr>
          <w:trHeight w:val="181"/>
        </w:trPr>
        <w:tc>
          <w:tcPr>
            <w:tcW w:w="1459" w:type="dxa"/>
            <w:tcBorders>
              <w:left w:val="single" w:sz="12" w:space="0" w:color="auto"/>
            </w:tcBorders>
            <w:vAlign w:val="center"/>
          </w:tcPr>
          <w:p w14:paraId="0836106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西成警察署</w:t>
            </w:r>
          </w:p>
        </w:tc>
        <w:tc>
          <w:tcPr>
            <w:tcW w:w="1333" w:type="dxa"/>
            <w:vAlign w:val="center"/>
          </w:tcPr>
          <w:p w14:paraId="1D1F5CBD"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06-6648-1234</w:t>
            </w:r>
          </w:p>
        </w:tc>
        <w:tc>
          <w:tcPr>
            <w:tcW w:w="1649" w:type="dxa"/>
            <w:vAlign w:val="center"/>
          </w:tcPr>
          <w:p w14:paraId="57359008"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西成区萩之茶屋2-4-2</w:t>
            </w:r>
          </w:p>
        </w:tc>
        <w:tc>
          <w:tcPr>
            <w:tcW w:w="4716" w:type="dxa"/>
            <w:tcBorders>
              <w:right w:val="single" w:sz="12" w:space="0" w:color="auto"/>
            </w:tcBorders>
            <w:vAlign w:val="center"/>
          </w:tcPr>
          <w:p w14:paraId="3CE366C9"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ＪＲ環状線新今宮駅、阪堺電軌阪堺線今池駅、Osaka Metro動物園前駅</w:t>
            </w:r>
          </w:p>
        </w:tc>
      </w:tr>
      <w:tr w:rsidR="002978A8" w:rsidRPr="001144AB" w14:paraId="2CC62BCD" w14:textId="77777777" w:rsidTr="00E17C06">
        <w:trPr>
          <w:trHeight w:val="181"/>
        </w:trPr>
        <w:tc>
          <w:tcPr>
            <w:tcW w:w="1459" w:type="dxa"/>
            <w:tcBorders>
              <w:left w:val="single" w:sz="12" w:space="0" w:color="auto"/>
            </w:tcBorders>
            <w:vAlign w:val="center"/>
          </w:tcPr>
          <w:p w14:paraId="262DCF30"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大阪水上警察署</w:t>
            </w:r>
          </w:p>
        </w:tc>
        <w:tc>
          <w:tcPr>
            <w:tcW w:w="1333" w:type="dxa"/>
            <w:vAlign w:val="center"/>
          </w:tcPr>
          <w:p w14:paraId="46723E9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06-6575-1234</w:t>
            </w:r>
          </w:p>
        </w:tc>
        <w:tc>
          <w:tcPr>
            <w:tcW w:w="1649" w:type="dxa"/>
            <w:vAlign w:val="center"/>
          </w:tcPr>
          <w:p w14:paraId="27D77AF3"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港区海岸通1-5-1</w:t>
            </w:r>
          </w:p>
        </w:tc>
        <w:tc>
          <w:tcPr>
            <w:tcW w:w="4716" w:type="dxa"/>
            <w:tcBorders>
              <w:right w:val="single" w:sz="12" w:space="0" w:color="auto"/>
            </w:tcBorders>
            <w:vAlign w:val="center"/>
          </w:tcPr>
          <w:p w14:paraId="10948530"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Osaka Metro大阪港駅、大阪シティバス大阪港</w:t>
            </w:r>
          </w:p>
        </w:tc>
      </w:tr>
      <w:tr w:rsidR="002978A8" w:rsidRPr="001144AB" w14:paraId="41954E24" w14:textId="77777777" w:rsidTr="00E17C06">
        <w:trPr>
          <w:trHeight w:val="181"/>
        </w:trPr>
        <w:tc>
          <w:tcPr>
            <w:tcW w:w="1459" w:type="dxa"/>
            <w:tcBorders>
              <w:left w:val="single" w:sz="12" w:space="0" w:color="auto"/>
            </w:tcBorders>
            <w:vAlign w:val="center"/>
          </w:tcPr>
          <w:p w14:paraId="498B152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高槻警察署</w:t>
            </w:r>
          </w:p>
        </w:tc>
        <w:tc>
          <w:tcPr>
            <w:tcW w:w="1333" w:type="dxa"/>
            <w:vAlign w:val="center"/>
          </w:tcPr>
          <w:p w14:paraId="77B6CC5C"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072-672-1234</w:t>
            </w:r>
          </w:p>
        </w:tc>
        <w:tc>
          <w:tcPr>
            <w:tcW w:w="1649" w:type="dxa"/>
            <w:vAlign w:val="center"/>
          </w:tcPr>
          <w:p w14:paraId="3ACACDCC"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高槻市野見町2-4</w:t>
            </w:r>
          </w:p>
        </w:tc>
        <w:tc>
          <w:tcPr>
            <w:tcW w:w="4716" w:type="dxa"/>
            <w:tcBorders>
              <w:right w:val="single" w:sz="12" w:space="0" w:color="auto"/>
            </w:tcBorders>
            <w:vAlign w:val="center"/>
          </w:tcPr>
          <w:p w14:paraId="1145E600"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阪急京都線高槻市駅、ＪＲ東海道本線（京都線）高槻駅</w:t>
            </w:r>
          </w:p>
        </w:tc>
      </w:tr>
      <w:tr w:rsidR="002978A8" w:rsidRPr="001144AB" w14:paraId="770D5623" w14:textId="77777777" w:rsidTr="00E17C06">
        <w:trPr>
          <w:trHeight w:val="181"/>
        </w:trPr>
        <w:tc>
          <w:tcPr>
            <w:tcW w:w="1459" w:type="dxa"/>
            <w:tcBorders>
              <w:left w:val="single" w:sz="12" w:space="0" w:color="auto"/>
            </w:tcBorders>
            <w:vAlign w:val="center"/>
          </w:tcPr>
          <w:p w14:paraId="17E38124"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茨木警察署</w:t>
            </w:r>
          </w:p>
        </w:tc>
        <w:tc>
          <w:tcPr>
            <w:tcW w:w="1333" w:type="dxa"/>
            <w:vAlign w:val="center"/>
          </w:tcPr>
          <w:p w14:paraId="0DDDEF30"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072-622-1234</w:t>
            </w:r>
          </w:p>
        </w:tc>
        <w:tc>
          <w:tcPr>
            <w:tcW w:w="1649" w:type="dxa"/>
            <w:vAlign w:val="center"/>
          </w:tcPr>
          <w:p w14:paraId="162DC541"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茨木市中穂積1-6-38</w:t>
            </w:r>
          </w:p>
        </w:tc>
        <w:tc>
          <w:tcPr>
            <w:tcW w:w="4716" w:type="dxa"/>
            <w:tcBorders>
              <w:right w:val="single" w:sz="12" w:space="0" w:color="auto"/>
            </w:tcBorders>
            <w:vAlign w:val="center"/>
          </w:tcPr>
          <w:p w14:paraId="74F506A8"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ＪＲ東海道本線（京都線）茨木駅、阪急京都線茨木市駅</w:t>
            </w:r>
          </w:p>
        </w:tc>
      </w:tr>
      <w:tr w:rsidR="002978A8" w:rsidRPr="001144AB" w14:paraId="7144DD7C" w14:textId="77777777" w:rsidTr="00E17C06">
        <w:trPr>
          <w:trHeight w:val="181"/>
        </w:trPr>
        <w:tc>
          <w:tcPr>
            <w:tcW w:w="1459" w:type="dxa"/>
            <w:tcBorders>
              <w:left w:val="single" w:sz="12" w:space="0" w:color="auto"/>
            </w:tcBorders>
            <w:vAlign w:val="center"/>
          </w:tcPr>
          <w:p w14:paraId="55AE6756"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摂津警察署</w:t>
            </w:r>
          </w:p>
        </w:tc>
        <w:tc>
          <w:tcPr>
            <w:tcW w:w="1333" w:type="dxa"/>
            <w:vAlign w:val="center"/>
          </w:tcPr>
          <w:p w14:paraId="1EBF3A5E"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06-6319-1234</w:t>
            </w:r>
          </w:p>
        </w:tc>
        <w:tc>
          <w:tcPr>
            <w:tcW w:w="1649" w:type="dxa"/>
            <w:vAlign w:val="center"/>
          </w:tcPr>
          <w:p w14:paraId="292EDFBF"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摂津市南千里丘4-39</w:t>
            </w:r>
          </w:p>
        </w:tc>
        <w:tc>
          <w:tcPr>
            <w:tcW w:w="4716" w:type="dxa"/>
            <w:tcBorders>
              <w:right w:val="single" w:sz="12" w:space="0" w:color="auto"/>
            </w:tcBorders>
            <w:vAlign w:val="center"/>
          </w:tcPr>
          <w:p w14:paraId="064A73B0"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阪急京都線摂津市駅、大阪モノレール摂津駅</w:t>
            </w:r>
          </w:p>
        </w:tc>
      </w:tr>
      <w:tr w:rsidR="002978A8" w:rsidRPr="001144AB" w14:paraId="327F7265" w14:textId="77777777" w:rsidTr="00E17C06">
        <w:trPr>
          <w:trHeight w:val="181"/>
        </w:trPr>
        <w:tc>
          <w:tcPr>
            <w:tcW w:w="1459" w:type="dxa"/>
            <w:tcBorders>
              <w:left w:val="single" w:sz="12" w:space="0" w:color="auto"/>
            </w:tcBorders>
            <w:vAlign w:val="center"/>
          </w:tcPr>
          <w:p w14:paraId="79F1C0E0"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吹田警察署</w:t>
            </w:r>
          </w:p>
        </w:tc>
        <w:tc>
          <w:tcPr>
            <w:tcW w:w="1333" w:type="dxa"/>
            <w:vAlign w:val="center"/>
          </w:tcPr>
          <w:p w14:paraId="4A8141B1"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06-6385-1234</w:t>
            </w:r>
          </w:p>
        </w:tc>
        <w:tc>
          <w:tcPr>
            <w:tcW w:w="1649" w:type="dxa"/>
            <w:vAlign w:val="center"/>
          </w:tcPr>
          <w:p w14:paraId="5BC207EE"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吹田市穂波町13-33</w:t>
            </w:r>
          </w:p>
        </w:tc>
        <w:tc>
          <w:tcPr>
            <w:tcW w:w="4716" w:type="dxa"/>
            <w:tcBorders>
              <w:right w:val="single" w:sz="12" w:space="0" w:color="auto"/>
            </w:tcBorders>
            <w:vAlign w:val="center"/>
          </w:tcPr>
          <w:p w14:paraId="3DB70D21"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阪急千里線吹田駅、</w:t>
            </w:r>
            <w:r w:rsidRPr="001144AB">
              <w:rPr>
                <w:rFonts w:ascii="Meiryo UI" w:eastAsia="Meiryo UI" w:hAnsi="Meiryo UI" w:cs="Meiryo UI" w:hint="eastAsia"/>
                <w:sz w:val="12"/>
                <w:szCs w:val="12"/>
                <w:lang w:eastAsia="zh-TW"/>
              </w:rPr>
              <w:t>ＪＲ</w:t>
            </w:r>
            <w:r w:rsidRPr="001144AB">
              <w:rPr>
                <w:rFonts w:ascii="Meiryo UI" w:eastAsia="Meiryo UI" w:hAnsi="Meiryo UI" w:cs="Meiryo UI" w:hint="eastAsia"/>
                <w:sz w:val="12"/>
                <w:szCs w:val="12"/>
              </w:rPr>
              <w:t>おおさか東線南吹田駅</w:t>
            </w:r>
          </w:p>
        </w:tc>
      </w:tr>
      <w:tr w:rsidR="002978A8" w:rsidRPr="001144AB" w14:paraId="4CC95249" w14:textId="77777777" w:rsidTr="00E17C06">
        <w:trPr>
          <w:trHeight w:val="181"/>
        </w:trPr>
        <w:tc>
          <w:tcPr>
            <w:tcW w:w="1459" w:type="dxa"/>
            <w:tcBorders>
              <w:left w:val="single" w:sz="12" w:space="0" w:color="auto"/>
            </w:tcBorders>
            <w:vAlign w:val="center"/>
          </w:tcPr>
          <w:p w14:paraId="5E546A80"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豊能警察署</w:t>
            </w:r>
          </w:p>
        </w:tc>
        <w:tc>
          <w:tcPr>
            <w:tcW w:w="1333" w:type="dxa"/>
            <w:vAlign w:val="center"/>
          </w:tcPr>
          <w:p w14:paraId="67869A39"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072-737-1234</w:t>
            </w:r>
          </w:p>
        </w:tc>
        <w:tc>
          <w:tcPr>
            <w:tcW w:w="1649" w:type="dxa"/>
            <w:vAlign w:val="center"/>
          </w:tcPr>
          <w:p w14:paraId="31D761DD"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豊能郡能勢町地黄650-4</w:t>
            </w:r>
          </w:p>
        </w:tc>
        <w:tc>
          <w:tcPr>
            <w:tcW w:w="4716" w:type="dxa"/>
            <w:tcBorders>
              <w:right w:val="single" w:sz="12" w:space="0" w:color="auto"/>
            </w:tcBorders>
            <w:vAlign w:val="center"/>
          </w:tcPr>
          <w:p w14:paraId="2ED21701"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能勢電鉄妙見口駅、阪急バス豊能警察署前</w:t>
            </w:r>
          </w:p>
        </w:tc>
      </w:tr>
      <w:tr w:rsidR="002978A8" w:rsidRPr="001144AB" w14:paraId="5C8E7A47" w14:textId="77777777" w:rsidTr="00E17C06">
        <w:trPr>
          <w:trHeight w:val="181"/>
        </w:trPr>
        <w:tc>
          <w:tcPr>
            <w:tcW w:w="1459" w:type="dxa"/>
            <w:tcBorders>
              <w:left w:val="single" w:sz="12" w:space="0" w:color="auto"/>
            </w:tcBorders>
            <w:vAlign w:val="center"/>
          </w:tcPr>
          <w:p w14:paraId="62669AF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箕面警察署</w:t>
            </w:r>
          </w:p>
        </w:tc>
        <w:tc>
          <w:tcPr>
            <w:tcW w:w="1333" w:type="dxa"/>
            <w:vAlign w:val="center"/>
          </w:tcPr>
          <w:p w14:paraId="155353B7"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072-724-1234</w:t>
            </w:r>
          </w:p>
        </w:tc>
        <w:tc>
          <w:tcPr>
            <w:tcW w:w="1649" w:type="dxa"/>
            <w:vAlign w:val="center"/>
          </w:tcPr>
          <w:p w14:paraId="38BF5B7D"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箕面市箕面5-11-35</w:t>
            </w:r>
          </w:p>
        </w:tc>
        <w:tc>
          <w:tcPr>
            <w:tcW w:w="4716" w:type="dxa"/>
            <w:tcBorders>
              <w:right w:val="single" w:sz="12" w:space="0" w:color="auto"/>
            </w:tcBorders>
            <w:vAlign w:val="center"/>
          </w:tcPr>
          <w:p w14:paraId="2025933E"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阪急箕面線箕面駅</w:t>
            </w:r>
          </w:p>
        </w:tc>
      </w:tr>
      <w:tr w:rsidR="002978A8" w:rsidRPr="001144AB" w14:paraId="16CDAF70" w14:textId="77777777" w:rsidTr="00E17C06">
        <w:trPr>
          <w:trHeight w:val="181"/>
        </w:trPr>
        <w:tc>
          <w:tcPr>
            <w:tcW w:w="1459" w:type="dxa"/>
            <w:tcBorders>
              <w:left w:val="single" w:sz="12" w:space="0" w:color="auto"/>
            </w:tcBorders>
            <w:vAlign w:val="center"/>
          </w:tcPr>
          <w:p w14:paraId="60F5DDF1"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池田警察署</w:t>
            </w:r>
          </w:p>
        </w:tc>
        <w:tc>
          <w:tcPr>
            <w:tcW w:w="1333" w:type="dxa"/>
            <w:vAlign w:val="center"/>
          </w:tcPr>
          <w:p w14:paraId="535052D2"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072-753-1234</w:t>
            </w:r>
          </w:p>
        </w:tc>
        <w:tc>
          <w:tcPr>
            <w:tcW w:w="1649" w:type="dxa"/>
            <w:vAlign w:val="center"/>
          </w:tcPr>
          <w:p w14:paraId="4B862E2F"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池田市大和町1-1</w:t>
            </w:r>
          </w:p>
        </w:tc>
        <w:tc>
          <w:tcPr>
            <w:tcW w:w="4716" w:type="dxa"/>
            <w:tcBorders>
              <w:right w:val="single" w:sz="12" w:space="0" w:color="auto"/>
            </w:tcBorders>
            <w:vAlign w:val="center"/>
          </w:tcPr>
          <w:p w14:paraId="75A6B07D"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阪急宝塚線池田駅</w:t>
            </w:r>
          </w:p>
        </w:tc>
      </w:tr>
      <w:tr w:rsidR="002978A8" w:rsidRPr="001144AB" w14:paraId="5BAEF819" w14:textId="77777777" w:rsidTr="00E17C06">
        <w:trPr>
          <w:trHeight w:val="181"/>
        </w:trPr>
        <w:tc>
          <w:tcPr>
            <w:tcW w:w="1459" w:type="dxa"/>
            <w:tcBorders>
              <w:left w:val="single" w:sz="12" w:space="0" w:color="auto"/>
            </w:tcBorders>
            <w:vAlign w:val="center"/>
          </w:tcPr>
          <w:p w14:paraId="6BD01142"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豊中警察署</w:t>
            </w:r>
          </w:p>
        </w:tc>
        <w:tc>
          <w:tcPr>
            <w:tcW w:w="1333" w:type="dxa"/>
            <w:vAlign w:val="center"/>
          </w:tcPr>
          <w:p w14:paraId="28330C4F"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06-6849-1234</w:t>
            </w:r>
          </w:p>
        </w:tc>
        <w:tc>
          <w:tcPr>
            <w:tcW w:w="1649" w:type="dxa"/>
            <w:vAlign w:val="center"/>
          </w:tcPr>
          <w:p w14:paraId="496C0BF0"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豊中市南桜塚3-4-11</w:t>
            </w:r>
          </w:p>
        </w:tc>
        <w:tc>
          <w:tcPr>
            <w:tcW w:w="4716" w:type="dxa"/>
            <w:tcBorders>
              <w:right w:val="single" w:sz="12" w:space="0" w:color="auto"/>
            </w:tcBorders>
            <w:vAlign w:val="center"/>
          </w:tcPr>
          <w:p w14:paraId="5112DCD7"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阪急宝塚線岡町駅、曽根駅</w:t>
            </w:r>
          </w:p>
        </w:tc>
      </w:tr>
      <w:tr w:rsidR="002978A8" w:rsidRPr="001144AB" w14:paraId="3E2E636B" w14:textId="77777777" w:rsidTr="00E17C06">
        <w:trPr>
          <w:trHeight w:val="181"/>
        </w:trPr>
        <w:tc>
          <w:tcPr>
            <w:tcW w:w="1459" w:type="dxa"/>
            <w:tcBorders>
              <w:left w:val="single" w:sz="12" w:space="0" w:color="auto"/>
            </w:tcBorders>
            <w:vAlign w:val="center"/>
          </w:tcPr>
          <w:p w14:paraId="6270C8AC"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豊中南警察署</w:t>
            </w:r>
          </w:p>
        </w:tc>
        <w:tc>
          <w:tcPr>
            <w:tcW w:w="1333" w:type="dxa"/>
            <w:vAlign w:val="center"/>
          </w:tcPr>
          <w:p w14:paraId="1BCF566A"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06-6334-1234</w:t>
            </w:r>
          </w:p>
        </w:tc>
        <w:tc>
          <w:tcPr>
            <w:tcW w:w="1649" w:type="dxa"/>
            <w:vAlign w:val="center"/>
          </w:tcPr>
          <w:p w14:paraId="7C32D182"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豊中市庄内西町5-1-10</w:t>
            </w:r>
          </w:p>
        </w:tc>
        <w:tc>
          <w:tcPr>
            <w:tcW w:w="4716" w:type="dxa"/>
            <w:tcBorders>
              <w:right w:val="single" w:sz="12" w:space="0" w:color="auto"/>
            </w:tcBorders>
            <w:vAlign w:val="center"/>
          </w:tcPr>
          <w:p w14:paraId="449C607D"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阪急宝塚線庄内駅</w:t>
            </w:r>
          </w:p>
        </w:tc>
      </w:tr>
      <w:tr w:rsidR="002978A8" w:rsidRPr="001144AB" w14:paraId="2EE74D99" w14:textId="77777777" w:rsidTr="00E17C06">
        <w:trPr>
          <w:trHeight w:val="181"/>
        </w:trPr>
        <w:tc>
          <w:tcPr>
            <w:tcW w:w="1459" w:type="dxa"/>
            <w:tcBorders>
              <w:left w:val="single" w:sz="12" w:space="0" w:color="auto"/>
            </w:tcBorders>
            <w:vAlign w:val="center"/>
          </w:tcPr>
          <w:p w14:paraId="14A8C8B4"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堺警察署</w:t>
            </w:r>
          </w:p>
        </w:tc>
        <w:tc>
          <w:tcPr>
            <w:tcW w:w="1333" w:type="dxa"/>
            <w:vAlign w:val="center"/>
          </w:tcPr>
          <w:p w14:paraId="2A286A26"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072-223-1234</w:t>
            </w:r>
          </w:p>
        </w:tc>
        <w:tc>
          <w:tcPr>
            <w:tcW w:w="1649" w:type="dxa"/>
            <w:vAlign w:val="center"/>
          </w:tcPr>
          <w:p w14:paraId="6B7CF597"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堺市堺区市之町西1-1-17</w:t>
            </w:r>
          </w:p>
        </w:tc>
        <w:tc>
          <w:tcPr>
            <w:tcW w:w="4716" w:type="dxa"/>
            <w:tcBorders>
              <w:right w:val="single" w:sz="12" w:space="0" w:color="auto"/>
            </w:tcBorders>
            <w:vAlign w:val="center"/>
          </w:tcPr>
          <w:p w14:paraId="33E68E21"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南海本線堺駅、阪堺電軌阪堺線大小路駅</w:t>
            </w:r>
          </w:p>
        </w:tc>
      </w:tr>
      <w:tr w:rsidR="002978A8" w:rsidRPr="001144AB" w14:paraId="19ED0F6D" w14:textId="77777777" w:rsidTr="00E17C06">
        <w:trPr>
          <w:trHeight w:val="181"/>
        </w:trPr>
        <w:tc>
          <w:tcPr>
            <w:tcW w:w="1459" w:type="dxa"/>
            <w:tcBorders>
              <w:left w:val="single" w:sz="12" w:space="0" w:color="auto"/>
            </w:tcBorders>
            <w:vAlign w:val="center"/>
          </w:tcPr>
          <w:p w14:paraId="7A98B69A"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北堺警察署</w:t>
            </w:r>
          </w:p>
        </w:tc>
        <w:tc>
          <w:tcPr>
            <w:tcW w:w="1333" w:type="dxa"/>
            <w:vAlign w:val="center"/>
          </w:tcPr>
          <w:p w14:paraId="4FA231D9"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072-250-1234</w:t>
            </w:r>
          </w:p>
        </w:tc>
        <w:tc>
          <w:tcPr>
            <w:tcW w:w="1649" w:type="dxa"/>
            <w:vAlign w:val="center"/>
          </w:tcPr>
          <w:p w14:paraId="1C5F2E12"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堺市北区新金岡町1-1-1</w:t>
            </w:r>
          </w:p>
        </w:tc>
        <w:tc>
          <w:tcPr>
            <w:tcW w:w="4716" w:type="dxa"/>
            <w:tcBorders>
              <w:right w:val="single" w:sz="12" w:space="0" w:color="auto"/>
            </w:tcBorders>
            <w:vAlign w:val="center"/>
          </w:tcPr>
          <w:p w14:paraId="0A773305"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南海バス北堺警察署前、Osaka Metro新金岡駅</w:t>
            </w:r>
          </w:p>
        </w:tc>
      </w:tr>
      <w:tr w:rsidR="002978A8" w:rsidRPr="001144AB" w14:paraId="502E7421" w14:textId="77777777" w:rsidTr="00E17C06">
        <w:trPr>
          <w:trHeight w:val="181"/>
        </w:trPr>
        <w:tc>
          <w:tcPr>
            <w:tcW w:w="1459" w:type="dxa"/>
            <w:tcBorders>
              <w:left w:val="single" w:sz="12" w:space="0" w:color="auto"/>
            </w:tcBorders>
            <w:vAlign w:val="center"/>
          </w:tcPr>
          <w:p w14:paraId="36757C7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西堺警察署</w:t>
            </w:r>
          </w:p>
        </w:tc>
        <w:tc>
          <w:tcPr>
            <w:tcW w:w="1333" w:type="dxa"/>
            <w:vAlign w:val="center"/>
          </w:tcPr>
          <w:p w14:paraId="543415ED"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072-274-1234</w:t>
            </w:r>
          </w:p>
        </w:tc>
        <w:tc>
          <w:tcPr>
            <w:tcW w:w="1649" w:type="dxa"/>
            <w:vAlign w:val="center"/>
          </w:tcPr>
          <w:p w14:paraId="6D3A103E"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堺市西区鳳東町4-388</w:t>
            </w:r>
          </w:p>
        </w:tc>
        <w:tc>
          <w:tcPr>
            <w:tcW w:w="4716" w:type="dxa"/>
            <w:tcBorders>
              <w:right w:val="single" w:sz="12" w:space="0" w:color="auto"/>
            </w:tcBorders>
            <w:vAlign w:val="center"/>
          </w:tcPr>
          <w:p w14:paraId="678E10FC"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ＪＲ阪和線鳳駅</w:t>
            </w:r>
          </w:p>
        </w:tc>
      </w:tr>
      <w:tr w:rsidR="002978A8" w:rsidRPr="001144AB" w14:paraId="20E9733D" w14:textId="77777777" w:rsidTr="00E17C06">
        <w:trPr>
          <w:trHeight w:val="181"/>
        </w:trPr>
        <w:tc>
          <w:tcPr>
            <w:tcW w:w="1459" w:type="dxa"/>
            <w:tcBorders>
              <w:left w:val="single" w:sz="12" w:space="0" w:color="auto"/>
            </w:tcBorders>
            <w:vAlign w:val="center"/>
          </w:tcPr>
          <w:p w14:paraId="2129F500"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中堺警察署</w:t>
            </w:r>
          </w:p>
        </w:tc>
        <w:tc>
          <w:tcPr>
            <w:tcW w:w="1333" w:type="dxa"/>
            <w:vAlign w:val="center"/>
          </w:tcPr>
          <w:p w14:paraId="61A8C0C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072-242-1234</w:t>
            </w:r>
          </w:p>
        </w:tc>
        <w:tc>
          <w:tcPr>
            <w:tcW w:w="1649" w:type="dxa"/>
            <w:vAlign w:val="center"/>
          </w:tcPr>
          <w:p w14:paraId="21F7E8C9"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堺市中区深井沢町2470-17</w:t>
            </w:r>
          </w:p>
        </w:tc>
        <w:tc>
          <w:tcPr>
            <w:tcW w:w="4716" w:type="dxa"/>
            <w:tcBorders>
              <w:right w:val="single" w:sz="12" w:space="0" w:color="auto"/>
            </w:tcBorders>
            <w:vAlign w:val="center"/>
          </w:tcPr>
          <w:p w14:paraId="3EAA28BB"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泉北高速鉄道深井駅</w:t>
            </w:r>
          </w:p>
        </w:tc>
      </w:tr>
      <w:tr w:rsidR="002978A8" w:rsidRPr="001144AB" w14:paraId="51586BFE" w14:textId="77777777" w:rsidTr="00E17C06">
        <w:trPr>
          <w:trHeight w:val="181"/>
        </w:trPr>
        <w:tc>
          <w:tcPr>
            <w:tcW w:w="1459" w:type="dxa"/>
            <w:tcBorders>
              <w:left w:val="single" w:sz="12" w:space="0" w:color="auto"/>
            </w:tcBorders>
            <w:vAlign w:val="center"/>
          </w:tcPr>
          <w:p w14:paraId="36F6B4D1"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南堺警察署</w:t>
            </w:r>
          </w:p>
        </w:tc>
        <w:tc>
          <w:tcPr>
            <w:tcW w:w="1333" w:type="dxa"/>
            <w:vAlign w:val="center"/>
          </w:tcPr>
          <w:p w14:paraId="31837E9C"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072-291-1234</w:t>
            </w:r>
          </w:p>
        </w:tc>
        <w:tc>
          <w:tcPr>
            <w:tcW w:w="1649" w:type="dxa"/>
            <w:vAlign w:val="center"/>
          </w:tcPr>
          <w:p w14:paraId="1C9CE17E"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堺市南区桃山台2-2-1</w:t>
            </w:r>
          </w:p>
        </w:tc>
        <w:tc>
          <w:tcPr>
            <w:tcW w:w="4716" w:type="dxa"/>
            <w:tcBorders>
              <w:right w:val="single" w:sz="12" w:space="0" w:color="auto"/>
            </w:tcBorders>
            <w:vAlign w:val="center"/>
          </w:tcPr>
          <w:p w14:paraId="498368CD"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泉北高速鉄道栂・美木多駅</w:t>
            </w:r>
          </w:p>
        </w:tc>
      </w:tr>
      <w:tr w:rsidR="002978A8" w:rsidRPr="001144AB" w14:paraId="7F1FFEFC" w14:textId="77777777" w:rsidTr="00E17C06">
        <w:trPr>
          <w:trHeight w:val="181"/>
        </w:trPr>
        <w:tc>
          <w:tcPr>
            <w:tcW w:w="1459" w:type="dxa"/>
            <w:tcBorders>
              <w:left w:val="single" w:sz="12" w:space="0" w:color="auto"/>
            </w:tcBorders>
            <w:vAlign w:val="center"/>
          </w:tcPr>
          <w:p w14:paraId="4833E237"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高石警察署</w:t>
            </w:r>
          </w:p>
        </w:tc>
        <w:tc>
          <w:tcPr>
            <w:tcW w:w="1333" w:type="dxa"/>
            <w:vAlign w:val="center"/>
          </w:tcPr>
          <w:p w14:paraId="097A23E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072-265-1234</w:t>
            </w:r>
          </w:p>
        </w:tc>
        <w:tc>
          <w:tcPr>
            <w:tcW w:w="1649" w:type="dxa"/>
            <w:vAlign w:val="center"/>
          </w:tcPr>
          <w:p w14:paraId="2DBF6F04"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高石市羽衣4-2-23</w:t>
            </w:r>
          </w:p>
        </w:tc>
        <w:tc>
          <w:tcPr>
            <w:tcW w:w="4716" w:type="dxa"/>
            <w:tcBorders>
              <w:right w:val="single" w:sz="12" w:space="0" w:color="auto"/>
            </w:tcBorders>
            <w:vAlign w:val="center"/>
          </w:tcPr>
          <w:p w14:paraId="2412C518"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南海本線羽衣駅</w:t>
            </w:r>
          </w:p>
        </w:tc>
      </w:tr>
      <w:tr w:rsidR="002978A8" w:rsidRPr="001144AB" w14:paraId="0DBCA34E" w14:textId="77777777" w:rsidTr="00E17C06">
        <w:trPr>
          <w:trHeight w:val="181"/>
        </w:trPr>
        <w:tc>
          <w:tcPr>
            <w:tcW w:w="1459" w:type="dxa"/>
            <w:tcBorders>
              <w:left w:val="single" w:sz="12" w:space="0" w:color="auto"/>
              <w:bottom w:val="single" w:sz="4" w:space="0" w:color="auto"/>
            </w:tcBorders>
            <w:vAlign w:val="center"/>
          </w:tcPr>
          <w:p w14:paraId="0985FE8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泉大津警察署</w:t>
            </w:r>
          </w:p>
        </w:tc>
        <w:tc>
          <w:tcPr>
            <w:tcW w:w="1333" w:type="dxa"/>
            <w:tcBorders>
              <w:bottom w:val="single" w:sz="4" w:space="0" w:color="auto"/>
            </w:tcBorders>
            <w:vAlign w:val="center"/>
          </w:tcPr>
          <w:p w14:paraId="7481AFE5"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0725-23-1234</w:t>
            </w:r>
          </w:p>
        </w:tc>
        <w:tc>
          <w:tcPr>
            <w:tcW w:w="1649" w:type="dxa"/>
            <w:tcBorders>
              <w:bottom w:val="single" w:sz="4" w:space="0" w:color="auto"/>
            </w:tcBorders>
            <w:vAlign w:val="center"/>
          </w:tcPr>
          <w:p w14:paraId="2E45C8E5"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泉大津市田中町2-12</w:t>
            </w:r>
          </w:p>
        </w:tc>
        <w:tc>
          <w:tcPr>
            <w:tcW w:w="4716" w:type="dxa"/>
            <w:tcBorders>
              <w:bottom w:val="single" w:sz="4" w:space="0" w:color="auto"/>
              <w:right w:val="single" w:sz="12" w:space="0" w:color="auto"/>
            </w:tcBorders>
            <w:vAlign w:val="center"/>
          </w:tcPr>
          <w:p w14:paraId="4638D7D3"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 xml:space="preserve">南海本線泉大津駅  </w:t>
            </w:r>
          </w:p>
        </w:tc>
      </w:tr>
      <w:tr w:rsidR="002978A8" w:rsidRPr="001144AB" w14:paraId="7B2E2DE9" w14:textId="77777777" w:rsidTr="00E17C06">
        <w:trPr>
          <w:trHeight w:val="181"/>
        </w:trPr>
        <w:tc>
          <w:tcPr>
            <w:tcW w:w="1459" w:type="dxa"/>
            <w:tcBorders>
              <w:left w:val="single" w:sz="12" w:space="0" w:color="auto"/>
            </w:tcBorders>
            <w:vAlign w:val="center"/>
          </w:tcPr>
          <w:p w14:paraId="18D19F29"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和泉警察署</w:t>
            </w:r>
          </w:p>
        </w:tc>
        <w:tc>
          <w:tcPr>
            <w:tcW w:w="1333" w:type="dxa"/>
            <w:vAlign w:val="center"/>
          </w:tcPr>
          <w:p w14:paraId="3CD3A7BC"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0725-46-1234</w:t>
            </w:r>
          </w:p>
        </w:tc>
        <w:tc>
          <w:tcPr>
            <w:tcW w:w="1649" w:type="dxa"/>
            <w:vAlign w:val="center"/>
          </w:tcPr>
          <w:p w14:paraId="1ED6A7D9"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和泉市伯太町2-1-7</w:t>
            </w:r>
          </w:p>
        </w:tc>
        <w:tc>
          <w:tcPr>
            <w:tcW w:w="4716" w:type="dxa"/>
            <w:tcBorders>
              <w:right w:val="single" w:sz="12" w:space="0" w:color="auto"/>
            </w:tcBorders>
            <w:vAlign w:val="center"/>
          </w:tcPr>
          <w:p w14:paraId="2BF1ED6D" w14:textId="77777777" w:rsidR="002978A8" w:rsidRPr="001144AB" w:rsidRDefault="002978A8" w:rsidP="00E17C06">
            <w:pPr>
              <w:spacing w:line="140" w:lineRule="exact"/>
              <w:rPr>
                <w:rFonts w:ascii="Meiryo UI" w:eastAsia="Meiryo UI" w:hAnsi="Meiryo UI" w:cs="Meiryo UI"/>
                <w:sz w:val="12"/>
                <w:szCs w:val="12"/>
                <w:lang w:eastAsia="zh-TW"/>
              </w:rPr>
            </w:pPr>
            <w:r w:rsidRPr="001144AB">
              <w:rPr>
                <w:rFonts w:ascii="Meiryo UI" w:eastAsia="Meiryo UI" w:hAnsi="Meiryo UI" w:cs="Meiryo UI" w:hint="eastAsia"/>
                <w:sz w:val="12"/>
                <w:szCs w:val="12"/>
                <w:lang w:eastAsia="zh-TW"/>
              </w:rPr>
              <w:t>ＪＲ阪和線和泉府中駅</w:t>
            </w:r>
          </w:p>
        </w:tc>
      </w:tr>
      <w:tr w:rsidR="002978A8" w:rsidRPr="001144AB" w14:paraId="73247F8D" w14:textId="77777777" w:rsidTr="00E17C06">
        <w:trPr>
          <w:trHeight w:val="181"/>
        </w:trPr>
        <w:tc>
          <w:tcPr>
            <w:tcW w:w="1459" w:type="dxa"/>
            <w:tcBorders>
              <w:top w:val="single" w:sz="4" w:space="0" w:color="auto"/>
              <w:left w:val="single" w:sz="12" w:space="0" w:color="auto"/>
            </w:tcBorders>
            <w:vAlign w:val="center"/>
          </w:tcPr>
          <w:p w14:paraId="35A43024"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岸和田警察署</w:t>
            </w:r>
          </w:p>
        </w:tc>
        <w:tc>
          <w:tcPr>
            <w:tcW w:w="1333" w:type="dxa"/>
            <w:tcBorders>
              <w:top w:val="single" w:sz="4" w:space="0" w:color="auto"/>
            </w:tcBorders>
            <w:vAlign w:val="center"/>
          </w:tcPr>
          <w:p w14:paraId="76D7AF8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072-439-1234</w:t>
            </w:r>
          </w:p>
        </w:tc>
        <w:tc>
          <w:tcPr>
            <w:tcW w:w="1649" w:type="dxa"/>
            <w:tcBorders>
              <w:top w:val="single" w:sz="4" w:space="0" w:color="auto"/>
            </w:tcBorders>
            <w:vAlign w:val="center"/>
          </w:tcPr>
          <w:p w14:paraId="4B753E02"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岸和田市作才町1-1-36</w:t>
            </w:r>
          </w:p>
        </w:tc>
        <w:tc>
          <w:tcPr>
            <w:tcW w:w="4716" w:type="dxa"/>
            <w:tcBorders>
              <w:top w:val="single" w:sz="4" w:space="0" w:color="auto"/>
              <w:right w:val="single" w:sz="12" w:space="0" w:color="auto"/>
            </w:tcBorders>
            <w:vAlign w:val="center"/>
          </w:tcPr>
          <w:p w14:paraId="6BD8B1A9"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南海本線岸和田駅、ＪＲ阪和線東岸和田駅</w:t>
            </w:r>
          </w:p>
        </w:tc>
      </w:tr>
      <w:tr w:rsidR="002978A8" w:rsidRPr="001144AB" w14:paraId="3597BBED" w14:textId="77777777" w:rsidTr="00E17C06">
        <w:trPr>
          <w:trHeight w:val="181"/>
        </w:trPr>
        <w:tc>
          <w:tcPr>
            <w:tcW w:w="1459" w:type="dxa"/>
            <w:tcBorders>
              <w:left w:val="single" w:sz="12" w:space="0" w:color="auto"/>
            </w:tcBorders>
            <w:vAlign w:val="center"/>
          </w:tcPr>
          <w:p w14:paraId="5A3E386F"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貝塚警察署</w:t>
            </w:r>
          </w:p>
        </w:tc>
        <w:tc>
          <w:tcPr>
            <w:tcW w:w="1333" w:type="dxa"/>
            <w:vAlign w:val="center"/>
          </w:tcPr>
          <w:p w14:paraId="2007F00A"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072-431-1234</w:t>
            </w:r>
          </w:p>
        </w:tc>
        <w:tc>
          <w:tcPr>
            <w:tcW w:w="1649" w:type="dxa"/>
            <w:vAlign w:val="center"/>
          </w:tcPr>
          <w:p w14:paraId="6B9070D1"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貝塚市海塚167</w:t>
            </w:r>
          </w:p>
        </w:tc>
        <w:tc>
          <w:tcPr>
            <w:tcW w:w="4716" w:type="dxa"/>
            <w:tcBorders>
              <w:right w:val="single" w:sz="12" w:space="0" w:color="auto"/>
            </w:tcBorders>
            <w:vAlign w:val="center"/>
          </w:tcPr>
          <w:p w14:paraId="1F45032E"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南海本線貝塚駅</w:t>
            </w:r>
          </w:p>
        </w:tc>
      </w:tr>
      <w:tr w:rsidR="002978A8" w:rsidRPr="001144AB" w14:paraId="35F8D28A" w14:textId="77777777" w:rsidTr="00E17C06">
        <w:trPr>
          <w:trHeight w:val="181"/>
        </w:trPr>
        <w:tc>
          <w:tcPr>
            <w:tcW w:w="1459" w:type="dxa"/>
            <w:tcBorders>
              <w:left w:val="single" w:sz="12" w:space="0" w:color="auto"/>
            </w:tcBorders>
            <w:vAlign w:val="center"/>
          </w:tcPr>
          <w:p w14:paraId="19114020"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関西空港警察署</w:t>
            </w:r>
          </w:p>
        </w:tc>
        <w:tc>
          <w:tcPr>
            <w:tcW w:w="1333" w:type="dxa"/>
            <w:vAlign w:val="center"/>
          </w:tcPr>
          <w:p w14:paraId="45D5DAF9"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072-456-1234</w:t>
            </w:r>
          </w:p>
        </w:tc>
        <w:tc>
          <w:tcPr>
            <w:tcW w:w="1649" w:type="dxa"/>
            <w:vAlign w:val="center"/>
          </w:tcPr>
          <w:p w14:paraId="383E6A02"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泉南郡田尻町泉州空港中１</w:t>
            </w:r>
          </w:p>
        </w:tc>
        <w:tc>
          <w:tcPr>
            <w:tcW w:w="4716" w:type="dxa"/>
            <w:tcBorders>
              <w:right w:val="single" w:sz="12" w:space="0" w:color="auto"/>
            </w:tcBorders>
            <w:vAlign w:val="center"/>
          </w:tcPr>
          <w:p w14:paraId="4D75A99D"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南海空港線関西空港駅、ＪＲ関西空港線関西空港駅</w:t>
            </w:r>
          </w:p>
        </w:tc>
      </w:tr>
      <w:tr w:rsidR="002978A8" w:rsidRPr="001144AB" w14:paraId="2FBDD092" w14:textId="77777777" w:rsidTr="00E17C06">
        <w:trPr>
          <w:trHeight w:val="181"/>
        </w:trPr>
        <w:tc>
          <w:tcPr>
            <w:tcW w:w="1459" w:type="dxa"/>
            <w:tcBorders>
              <w:left w:val="single" w:sz="12" w:space="0" w:color="auto"/>
            </w:tcBorders>
            <w:vAlign w:val="center"/>
          </w:tcPr>
          <w:p w14:paraId="25B1BE31"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泉佐野警察署</w:t>
            </w:r>
          </w:p>
        </w:tc>
        <w:tc>
          <w:tcPr>
            <w:tcW w:w="1333" w:type="dxa"/>
            <w:vAlign w:val="center"/>
          </w:tcPr>
          <w:p w14:paraId="2EDA3146"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072-464-1234</w:t>
            </w:r>
          </w:p>
        </w:tc>
        <w:tc>
          <w:tcPr>
            <w:tcW w:w="1649" w:type="dxa"/>
            <w:vAlign w:val="center"/>
          </w:tcPr>
          <w:p w14:paraId="03A10B3F"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泉佐野市上町2-1-1</w:t>
            </w:r>
          </w:p>
        </w:tc>
        <w:tc>
          <w:tcPr>
            <w:tcW w:w="4716" w:type="dxa"/>
            <w:tcBorders>
              <w:right w:val="single" w:sz="12" w:space="0" w:color="auto"/>
            </w:tcBorders>
            <w:vAlign w:val="center"/>
          </w:tcPr>
          <w:p w14:paraId="543927EF"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南海本線泉佐野駅</w:t>
            </w:r>
          </w:p>
        </w:tc>
      </w:tr>
      <w:tr w:rsidR="002978A8" w:rsidRPr="001144AB" w14:paraId="2165D5C0" w14:textId="77777777" w:rsidTr="00E17C06">
        <w:trPr>
          <w:trHeight w:val="181"/>
        </w:trPr>
        <w:tc>
          <w:tcPr>
            <w:tcW w:w="1459" w:type="dxa"/>
            <w:tcBorders>
              <w:left w:val="single" w:sz="12" w:space="0" w:color="auto"/>
            </w:tcBorders>
            <w:vAlign w:val="center"/>
          </w:tcPr>
          <w:p w14:paraId="1FF7353A"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泉南警察署</w:t>
            </w:r>
          </w:p>
        </w:tc>
        <w:tc>
          <w:tcPr>
            <w:tcW w:w="1333" w:type="dxa"/>
            <w:vAlign w:val="center"/>
          </w:tcPr>
          <w:p w14:paraId="69C1B0C8"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072-471-1234</w:t>
            </w:r>
          </w:p>
        </w:tc>
        <w:tc>
          <w:tcPr>
            <w:tcW w:w="1649" w:type="dxa"/>
            <w:vAlign w:val="center"/>
          </w:tcPr>
          <w:p w14:paraId="46A7EA22"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阪南市尾崎町70</w:t>
            </w:r>
          </w:p>
        </w:tc>
        <w:tc>
          <w:tcPr>
            <w:tcW w:w="4716" w:type="dxa"/>
            <w:tcBorders>
              <w:right w:val="single" w:sz="12" w:space="0" w:color="auto"/>
            </w:tcBorders>
            <w:vAlign w:val="center"/>
          </w:tcPr>
          <w:p w14:paraId="32CDEF65"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南海本線尾崎駅</w:t>
            </w:r>
          </w:p>
        </w:tc>
      </w:tr>
      <w:tr w:rsidR="002978A8" w:rsidRPr="001144AB" w14:paraId="1C9F8705" w14:textId="77777777" w:rsidTr="00E17C06">
        <w:trPr>
          <w:trHeight w:val="181"/>
        </w:trPr>
        <w:tc>
          <w:tcPr>
            <w:tcW w:w="1459" w:type="dxa"/>
            <w:tcBorders>
              <w:left w:val="single" w:sz="12" w:space="0" w:color="auto"/>
            </w:tcBorders>
            <w:vAlign w:val="center"/>
          </w:tcPr>
          <w:p w14:paraId="5AC5FB58"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羽曳野警察署</w:t>
            </w:r>
          </w:p>
        </w:tc>
        <w:tc>
          <w:tcPr>
            <w:tcW w:w="1333" w:type="dxa"/>
            <w:vAlign w:val="center"/>
          </w:tcPr>
          <w:p w14:paraId="78483B94"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072-952-1234</w:t>
            </w:r>
          </w:p>
        </w:tc>
        <w:tc>
          <w:tcPr>
            <w:tcW w:w="1649" w:type="dxa"/>
            <w:vAlign w:val="center"/>
          </w:tcPr>
          <w:p w14:paraId="06228A17"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羽曳野市誉田4-2-1</w:t>
            </w:r>
          </w:p>
        </w:tc>
        <w:tc>
          <w:tcPr>
            <w:tcW w:w="4716" w:type="dxa"/>
            <w:tcBorders>
              <w:right w:val="single" w:sz="12" w:space="0" w:color="auto"/>
            </w:tcBorders>
            <w:vAlign w:val="center"/>
          </w:tcPr>
          <w:p w14:paraId="7618486D"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近鉄南大阪線古市駅</w:t>
            </w:r>
          </w:p>
        </w:tc>
      </w:tr>
      <w:tr w:rsidR="002978A8" w:rsidRPr="001144AB" w14:paraId="621FCC05" w14:textId="77777777" w:rsidTr="00E17C06">
        <w:trPr>
          <w:trHeight w:val="181"/>
        </w:trPr>
        <w:tc>
          <w:tcPr>
            <w:tcW w:w="1459" w:type="dxa"/>
            <w:tcBorders>
              <w:left w:val="single" w:sz="12" w:space="0" w:color="auto"/>
              <w:bottom w:val="single" w:sz="4" w:space="0" w:color="auto"/>
            </w:tcBorders>
            <w:vAlign w:val="center"/>
          </w:tcPr>
          <w:p w14:paraId="2F0B836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黒山警察署</w:t>
            </w:r>
          </w:p>
        </w:tc>
        <w:tc>
          <w:tcPr>
            <w:tcW w:w="1333" w:type="dxa"/>
            <w:tcBorders>
              <w:bottom w:val="single" w:sz="4" w:space="0" w:color="auto"/>
            </w:tcBorders>
            <w:vAlign w:val="center"/>
          </w:tcPr>
          <w:p w14:paraId="67BC4C1F"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072-362-1234</w:t>
            </w:r>
          </w:p>
        </w:tc>
        <w:tc>
          <w:tcPr>
            <w:tcW w:w="1649" w:type="dxa"/>
            <w:tcBorders>
              <w:bottom w:val="single" w:sz="4" w:space="0" w:color="auto"/>
            </w:tcBorders>
            <w:vAlign w:val="center"/>
          </w:tcPr>
          <w:p w14:paraId="3DC13553"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堺市美原区小平尾377-2</w:t>
            </w:r>
          </w:p>
        </w:tc>
        <w:tc>
          <w:tcPr>
            <w:tcW w:w="4716" w:type="dxa"/>
            <w:tcBorders>
              <w:bottom w:val="single" w:sz="4" w:space="0" w:color="auto"/>
              <w:right w:val="single" w:sz="12" w:space="0" w:color="auto"/>
            </w:tcBorders>
            <w:vAlign w:val="center"/>
          </w:tcPr>
          <w:p w14:paraId="382798DB"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南海高野線初芝駅から南海バス船戸下、近鉄南大阪線河内松原駅から近鉄バス平尾道</w:t>
            </w:r>
          </w:p>
        </w:tc>
      </w:tr>
      <w:tr w:rsidR="002978A8" w:rsidRPr="001144AB" w14:paraId="46D94184" w14:textId="77777777" w:rsidTr="00E17C06">
        <w:trPr>
          <w:trHeight w:val="181"/>
        </w:trPr>
        <w:tc>
          <w:tcPr>
            <w:tcW w:w="1459" w:type="dxa"/>
            <w:tcBorders>
              <w:left w:val="single" w:sz="12" w:space="0" w:color="auto"/>
            </w:tcBorders>
            <w:vAlign w:val="center"/>
          </w:tcPr>
          <w:p w14:paraId="78E2BA1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富田林警察署</w:t>
            </w:r>
          </w:p>
        </w:tc>
        <w:tc>
          <w:tcPr>
            <w:tcW w:w="1333" w:type="dxa"/>
            <w:vAlign w:val="center"/>
          </w:tcPr>
          <w:p w14:paraId="2D09581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0721-25-1234</w:t>
            </w:r>
          </w:p>
        </w:tc>
        <w:tc>
          <w:tcPr>
            <w:tcW w:w="1649" w:type="dxa"/>
            <w:vAlign w:val="center"/>
          </w:tcPr>
          <w:p w14:paraId="5A849D67"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富田林市常盤町2-7</w:t>
            </w:r>
          </w:p>
        </w:tc>
        <w:tc>
          <w:tcPr>
            <w:tcW w:w="4716" w:type="dxa"/>
            <w:tcBorders>
              <w:right w:val="single" w:sz="12" w:space="0" w:color="auto"/>
            </w:tcBorders>
            <w:vAlign w:val="center"/>
          </w:tcPr>
          <w:p w14:paraId="2C9763B7"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近鉄長野線富田林西口駅</w:t>
            </w:r>
          </w:p>
        </w:tc>
      </w:tr>
      <w:tr w:rsidR="002978A8" w:rsidRPr="001144AB" w14:paraId="539C94AE" w14:textId="77777777" w:rsidTr="00E17C06">
        <w:trPr>
          <w:trHeight w:val="181"/>
        </w:trPr>
        <w:tc>
          <w:tcPr>
            <w:tcW w:w="1459" w:type="dxa"/>
            <w:tcBorders>
              <w:left w:val="single" w:sz="12" w:space="0" w:color="auto"/>
            </w:tcBorders>
            <w:vAlign w:val="center"/>
          </w:tcPr>
          <w:p w14:paraId="17B33D39"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河内長野警察署</w:t>
            </w:r>
          </w:p>
        </w:tc>
        <w:tc>
          <w:tcPr>
            <w:tcW w:w="1333" w:type="dxa"/>
            <w:vAlign w:val="center"/>
          </w:tcPr>
          <w:p w14:paraId="52406622"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0721-54-1234</w:t>
            </w:r>
          </w:p>
        </w:tc>
        <w:tc>
          <w:tcPr>
            <w:tcW w:w="1649" w:type="dxa"/>
            <w:vAlign w:val="center"/>
          </w:tcPr>
          <w:p w14:paraId="0B9B098F"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河内長野市西之山町6-1</w:t>
            </w:r>
          </w:p>
        </w:tc>
        <w:tc>
          <w:tcPr>
            <w:tcW w:w="4716" w:type="dxa"/>
            <w:tcBorders>
              <w:right w:val="single" w:sz="12" w:space="0" w:color="auto"/>
            </w:tcBorders>
            <w:vAlign w:val="center"/>
          </w:tcPr>
          <w:p w14:paraId="55CA794E"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南海高野線・近鉄長野線河内長野駅、南海バス河内長野警察署前</w:t>
            </w:r>
          </w:p>
        </w:tc>
      </w:tr>
      <w:tr w:rsidR="002978A8" w:rsidRPr="001144AB" w14:paraId="3ADDBFD0" w14:textId="77777777" w:rsidTr="00E17C06">
        <w:trPr>
          <w:trHeight w:val="181"/>
        </w:trPr>
        <w:tc>
          <w:tcPr>
            <w:tcW w:w="1459" w:type="dxa"/>
            <w:tcBorders>
              <w:left w:val="single" w:sz="12" w:space="0" w:color="auto"/>
            </w:tcBorders>
            <w:vAlign w:val="center"/>
          </w:tcPr>
          <w:p w14:paraId="3900ADE7"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枚岡警察署</w:t>
            </w:r>
          </w:p>
        </w:tc>
        <w:tc>
          <w:tcPr>
            <w:tcW w:w="1333" w:type="dxa"/>
            <w:vAlign w:val="center"/>
          </w:tcPr>
          <w:p w14:paraId="6A1C56D3"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072-987-1234</w:t>
            </w:r>
          </w:p>
        </w:tc>
        <w:tc>
          <w:tcPr>
            <w:tcW w:w="1649" w:type="dxa"/>
            <w:vAlign w:val="center"/>
          </w:tcPr>
          <w:p w14:paraId="5C3BC9AC"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東大阪市桜町1-8</w:t>
            </w:r>
          </w:p>
        </w:tc>
        <w:tc>
          <w:tcPr>
            <w:tcW w:w="4716" w:type="dxa"/>
            <w:tcBorders>
              <w:right w:val="single" w:sz="12" w:space="0" w:color="auto"/>
            </w:tcBorders>
            <w:vAlign w:val="center"/>
          </w:tcPr>
          <w:p w14:paraId="7CB4B056"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近鉄奈良線瓢箪山駅</w:t>
            </w:r>
          </w:p>
        </w:tc>
      </w:tr>
      <w:tr w:rsidR="002978A8" w:rsidRPr="001144AB" w14:paraId="5B77AB5F" w14:textId="77777777" w:rsidTr="00E17C06">
        <w:trPr>
          <w:trHeight w:val="181"/>
        </w:trPr>
        <w:tc>
          <w:tcPr>
            <w:tcW w:w="1459" w:type="dxa"/>
            <w:tcBorders>
              <w:left w:val="single" w:sz="12" w:space="0" w:color="auto"/>
            </w:tcBorders>
            <w:vAlign w:val="center"/>
          </w:tcPr>
          <w:p w14:paraId="6814700B"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河内警察署</w:t>
            </w:r>
          </w:p>
        </w:tc>
        <w:tc>
          <w:tcPr>
            <w:tcW w:w="1333" w:type="dxa"/>
            <w:vAlign w:val="center"/>
          </w:tcPr>
          <w:p w14:paraId="731B3BE5"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072-965-1234</w:t>
            </w:r>
          </w:p>
        </w:tc>
        <w:tc>
          <w:tcPr>
            <w:tcW w:w="1649" w:type="dxa"/>
            <w:vAlign w:val="center"/>
          </w:tcPr>
          <w:p w14:paraId="76D5C197"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東大阪市稲葉1-7-1</w:t>
            </w:r>
          </w:p>
        </w:tc>
        <w:tc>
          <w:tcPr>
            <w:tcW w:w="4716" w:type="dxa"/>
            <w:tcBorders>
              <w:right w:val="single" w:sz="12" w:space="0" w:color="auto"/>
            </w:tcBorders>
            <w:vAlign w:val="center"/>
          </w:tcPr>
          <w:p w14:paraId="0170B260"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近鉄奈良線河内花園駅</w:t>
            </w:r>
          </w:p>
        </w:tc>
      </w:tr>
      <w:tr w:rsidR="002978A8" w:rsidRPr="001144AB" w14:paraId="5C69E18B" w14:textId="77777777" w:rsidTr="00E17C06">
        <w:trPr>
          <w:trHeight w:val="181"/>
        </w:trPr>
        <w:tc>
          <w:tcPr>
            <w:tcW w:w="1459" w:type="dxa"/>
            <w:tcBorders>
              <w:left w:val="single" w:sz="12" w:space="0" w:color="auto"/>
            </w:tcBorders>
            <w:vAlign w:val="center"/>
          </w:tcPr>
          <w:p w14:paraId="18F63295"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布施警察署</w:t>
            </w:r>
          </w:p>
        </w:tc>
        <w:tc>
          <w:tcPr>
            <w:tcW w:w="1333" w:type="dxa"/>
            <w:vAlign w:val="center"/>
          </w:tcPr>
          <w:p w14:paraId="37FF3F9E"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06-6727-1234</w:t>
            </w:r>
          </w:p>
        </w:tc>
        <w:tc>
          <w:tcPr>
            <w:tcW w:w="1649" w:type="dxa"/>
            <w:vAlign w:val="center"/>
          </w:tcPr>
          <w:p w14:paraId="563860CC"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東大阪市下小阪4-1-48</w:t>
            </w:r>
          </w:p>
        </w:tc>
        <w:tc>
          <w:tcPr>
            <w:tcW w:w="4716" w:type="dxa"/>
            <w:tcBorders>
              <w:right w:val="single" w:sz="12" w:space="0" w:color="auto"/>
            </w:tcBorders>
            <w:vAlign w:val="center"/>
          </w:tcPr>
          <w:p w14:paraId="4BE64820"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近鉄奈良線八戸ノ里駅</w:t>
            </w:r>
          </w:p>
        </w:tc>
      </w:tr>
      <w:tr w:rsidR="002978A8" w:rsidRPr="001144AB" w14:paraId="47229B19" w14:textId="77777777" w:rsidTr="00E17C06">
        <w:trPr>
          <w:trHeight w:val="181"/>
        </w:trPr>
        <w:tc>
          <w:tcPr>
            <w:tcW w:w="1459" w:type="dxa"/>
            <w:tcBorders>
              <w:left w:val="single" w:sz="12" w:space="0" w:color="auto"/>
            </w:tcBorders>
            <w:vAlign w:val="center"/>
          </w:tcPr>
          <w:p w14:paraId="64FE7D3E"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八尾警察署</w:t>
            </w:r>
          </w:p>
        </w:tc>
        <w:tc>
          <w:tcPr>
            <w:tcW w:w="1333" w:type="dxa"/>
            <w:vAlign w:val="center"/>
          </w:tcPr>
          <w:p w14:paraId="12179502"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072-992-1234</w:t>
            </w:r>
          </w:p>
        </w:tc>
        <w:tc>
          <w:tcPr>
            <w:tcW w:w="1649" w:type="dxa"/>
            <w:vAlign w:val="center"/>
          </w:tcPr>
          <w:p w14:paraId="2DBC2D44"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八尾市高町3-18</w:t>
            </w:r>
          </w:p>
        </w:tc>
        <w:tc>
          <w:tcPr>
            <w:tcW w:w="4716" w:type="dxa"/>
            <w:tcBorders>
              <w:right w:val="single" w:sz="12" w:space="0" w:color="auto"/>
            </w:tcBorders>
            <w:vAlign w:val="center"/>
          </w:tcPr>
          <w:p w14:paraId="272164BE"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ＪＲ関西本線（大和路線）八尾駅、近鉄大阪線近鉄八尾駅</w:t>
            </w:r>
          </w:p>
        </w:tc>
      </w:tr>
      <w:tr w:rsidR="002978A8" w:rsidRPr="001144AB" w14:paraId="4B7C9329" w14:textId="77777777" w:rsidTr="00E17C06">
        <w:trPr>
          <w:trHeight w:val="181"/>
        </w:trPr>
        <w:tc>
          <w:tcPr>
            <w:tcW w:w="1459" w:type="dxa"/>
            <w:tcBorders>
              <w:left w:val="single" w:sz="12" w:space="0" w:color="auto"/>
            </w:tcBorders>
            <w:vAlign w:val="center"/>
          </w:tcPr>
          <w:p w14:paraId="15A4F244"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松原警察署</w:t>
            </w:r>
          </w:p>
        </w:tc>
        <w:tc>
          <w:tcPr>
            <w:tcW w:w="1333" w:type="dxa"/>
            <w:vAlign w:val="center"/>
          </w:tcPr>
          <w:p w14:paraId="73EEC88E"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072-336-1234</w:t>
            </w:r>
          </w:p>
        </w:tc>
        <w:tc>
          <w:tcPr>
            <w:tcW w:w="1649" w:type="dxa"/>
            <w:vAlign w:val="center"/>
          </w:tcPr>
          <w:p w14:paraId="2A90F615"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松原市阿保1-2-26</w:t>
            </w:r>
          </w:p>
        </w:tc>
        <w:tc>
          <w:tcPr>
            <w:tcW w:w="4716" w:type="dxa"/>
            <w:tcBorders>
              <w:right w:val="single" w:sz="12" w:space="0" w:color="auto"/>
            </w:tcBorders>
            <w:vAlign w:val="center"/>
          </w:tcPr>
          <w:p w14:paraId="163D5F45"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近鉄南大阪線河内松原駅</w:t>
            </w:r>
          </w:p>
        </w:tc>
      </w:tr>
      <w:tr w:rsidR="002978A8" w:rsidRPr="001144AB" w14:paraId="6D0CACAB" w14:textId="77777777" w:rsidTr="00E17C06">
        <w:trPr>
          <w:trHeight w:val="181"/>
        </w:trPr>
        <w:tc>
          <w:tcPr>
            <w:tcW w:w="1459" w:type="dxa"/>
            <w:tcBorders>
              <w:left w:val="single" w:sz="12" w:space="0" w:color="auto"/>
            </w:tcBorders>
            <w:vAlign w:val="center"/>
          </w:tcPr>
          <w:p w14:paraId="05267579"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柏原警察署</w:t>
            </w:r>
          </w:p>
        </w:tc>
        <w:tc>
          <w:tcPr>
            <w:tcW w:w="1333" w:type="dxa"/>
            <w:vAlign w:val="center"/>
          </w:tcPr>
          <w:p w14:paraId="2F7553D0"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072-970-1234</w:t>
            </w:r>
          </w:p>
        </w:tc>
        <w:tc>
          <w:tcPr>
            <w:tcW w:w="1649" w:type="dxa"/>
            <w:vAlign w:val="center"/>
          </w:tcPr>
          <w:p w14:paraId="431D1686"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柏原市古町2-9-9</w:t>
            </w:r>
          </w:p>
        </w:tc>
        <w:tc>
          <w:tcPr>
            <w:tcW w:w="4716" w:type="dxa"/>
            <w:tcBorders>
              <w:right w:val="single" w:sz="12" w:space="0" w:color="auto"/>
            </w:tcBorders>
            <w:vAlign w:val="center"/>
          </w:tcPr>
          <w:p w14:paraId="4DF5E2DA"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ＪＲ関西本線（大和路線）柏原駅、近鉄大阪線安堂駅、近鉄道明寺線柏原南口駅</w:t>
            </w:r>
          </w:p>
        </w:tc>
      </w:tr>
      <w:tr w:rsidR="002978A8" w:rsidRPr="001144AB" w14:paraId="70A768CF" w14:textId="77777777" w:rsidTr="00E17C06">
        <w:trPr>
          <w:trHeight w:val="181"/>
        </w:trPr>
        <w:tc>
          <w:tcPr>
            <w:tcW w:w="1459" w:type="dxa"/>
            <w:tcBorders>
              <w:left w:val="single" w:sz="12" w:space="0" w:color="auto"/>
            </w:tcBorders>
            <w:vAlign w:val="center"/>
          </w:tcPr>
          <w:p w14:paraId="1A491668"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枚方警察署</w:t>
            </w:r>
          </w:p>
        </w:tc>
        <w:tc>
          <w:tcPr>
            <w:tcW w:w="1333" w:type="dxa"/>
            <w:vAlign w:val="center"/>
          </w:tcPr>
          <w:p w14:paraId="00ED580C"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072-845-1234</w:t>
            </w:r>
          </w:p>
        </w:tc>
        <w:tc>
          <w:tcPr>
            <w:tcW w:w="1649" w:type="dxa"/>
            <w:vAlign w:val="center"/>
          </w:tcPr>
          <w:p w14:paraId="2C5763AE"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枚方市大垣内町2-16-8</w:t>
            </w:r>
          </w:p>
        </w:tc>
        <w:tc>
          <w:tcPr>
            <w:tcW w:w="4716" w:type="dxa"/>
            <w:tcBorders>
              <w:right w:val="single" w:sz="12" w:space="0" w:color="auto"/>
            </w:tcBorders>
            <w:vAlign w:val="center"/>
          </w:tcPr>
          <w:p w14:paraId="2F97E135"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京阪本線枚方市駅、京阪交野線宮之坂駅</w:t>
            </w:r>
          </w:p>
        </w:tc>
      </w:tr>
      <w:tr w:rsidR="002978A8" w:rsidRPr="001144AB" w14:paraId="7AE2EE16" w14:textId="77777777" w:rsidTr="00E17C06">
        <w:trPr>
          <w:trHeight w:val="181"/>
        </w:trPr>
        <w:tc>
          <w:tcPr>
            <w:tcW w:w="1459" w:type="dxa"/>
            <w:tcBorders>
              <w:left w:val="single" w:sz="12" w:space="0" w:color="auto"/>
            </w:tcBorders>
            <w:vAlign w:val="center"/>
          </w:tcPr>
          <w:p w14:paraId="616CB862"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交野警察署</w:t>
            </w:r>
          </w:p>
        </w:tc>
        <w:tc>
          <w:tcPr>
            <w:tcW w:w="1333" w:type="dxa"/>
            <w:vAlign w:val="center"/>
          </w:tcPr>
          <w:p w14:paraId="22EA6E7B"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072-891-1234</w:t>
            </w:r>
          </w:p>
        </w:tc>
        <w:tc>
          <w:tcPr>
            <w:tcW w:w="1649" w:type="dxa"/>
            <w:vAlign w:val="center"/>
          </w:tcPr>
          <w:p w14:paraId="169D2739"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交野市倉治1-40-1</w:t>
            </w:r>
          </w:p>
        </w:tc>
        <w:tc>
          <w:tcPr>
            <w:tcW w:w="4716" w:type="dxa"/>
            <w:tcBorders>
              <w:right w:val="single" w:sz="12" w:space="0" w:color="auto"/>
            </w:tcBorders>
            <w:vAlign w:val="center"/>
          </w:tcPr>
          <w:p w14:paraId="25F67493"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ＪＲ片町線（学研都市線）津田駅</w:t>
            </w:r>
          </w:p>
        </w:tc>
      </w:tr>
      <w:tr w:rsidR="002978A8" w:rsidRPr="001144AB" w14:paraId="35AC2F47" w14:textId="77777777" w:rsidTr="00E17C06">
        <w:trPr>
          <w:trHeight w:val="181"/>
        </w:trPr>
        <w:tc>
          <w:tcPr>
            <w:tcW w:w="1459" w:type="dxa"/>
            <w:tcBorders>
              <w:left w:val="single" w:sz="12" w:space="0" w:color="auto"/>
            </w:tcBorders>
            <w:vAlign w:val="center"/>
          </w:tcPr>
          <w:p w14:paraId="6ED4B528"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寝屋川警察署</w:t>
            </w:r>
          </w:p>
        </w:tc>
        <w:tc>
          <w:tcPr>
            <w:tcW w:w="1333" w:type="dxa"/>
            <w:vAlign w:val="center"/>
          </w:tcPr>
          <w:p w14:paraId="7136A069"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072-823-1234</w:t>
            </w:r>
          </w:p>
        </w:tc>
        <w:tc>
          <w:tcPr>
            <w:tcW w:w="1649" w:type="dxa"/>
            <w:vAlign w:val="center"/>
          </w:tcPr>
          <w:p w14:paraId="57B4D71A"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寝屋川市豊野町26-26</w:t>
            </w:r>
          </w:p>
        </w:tc>
        <w:tc>
          <w:tcPr>
            <w:tcW w:w="4716" w:type="dxa"/>
            <w:tcBorders>
              <w:right w:val="single" w:sz="12" w:space="0" w:color="auto"/>
            </w:tcBorders>
            <w:vAlign w:val="center"/>
          </w:tcPr>
          <w:p w14:paraId="4FACDD22"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京阪本線寝屋川市駅</w:t>
            </w:r>
          </w:p>
        </w:tc>
      </w:tr>
      <w:tr w:rsidR="002978A8" w:rsidRPr="001144AB" w14:paraId="3E112F3F" w14:textId="77777777" w:rsidTr="00E17C06">
        <w:trPr>
          <w:trHeight w:val="181"/>
        </w:trPr>
        <w:tc>
          <w:tcPr>
            <w:tcW w:w="1459" w:type="dxa"/>
            <w:tcBorders>
              <w:left w:val="single" w:sz="12" w:space="0" w:color="auto"/>
            </w:tcBorders>
            <w:vAlign w:val="center"/>
          </w:tcPr>
          <w:p w14:paraId="299E8D0A"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四條畷警察署</w:t>
            </w:r>
          </w:p>
        </w:tc>
        <w:tc>
          <w:tcPr>
            <w:tcW w:w="1333" w:type="dxa"/>
            <w:vAlign w:val="center"/>
          </w:tcPr>
          <w:p w14:paraId="42956EBB"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072-875-1234</w:t>
            </w:r>
          </w:p>
        </w:tc>
        <w:tc>
          <w:tcPr>
            <w:tcW w:w="1649" w:type="dxa"/>
            <w:vAlign w:val="center"/>
          </w:tcPr>
          <w:p w14:paraId="79C5DB50"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大東市深野3-28-1</w:t>
            </w:r>
          </w:p>
        </w:tc>
        <w:tc>
          <w:tcPr>
            <w:tcW w:w="4716" w:type="dxa"/>
            <w:tcBorders>
              <w:right w:val="single" w:sz="12" w:space="0" w:color="auto"/>
            </w:tcBorders>
            <w:vAlign w:val="center"/>
          </w:tcPr>
          <w:p w14:paraId="367B9508"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ＪＲ片町線（学研都市線）野崎駅</w:t>
            </w:r>
          </w:p>
        </w:tc>
      </w:tr>
      <w:tr w:rsidR="002978A8" w:rsidRPr="001144AB" w14:paraId="2FAACCF6" w14:textId="77777777" w:rsidTr="00E17C06">
        <w:trPr>
          <w:trHeight w:val="181"/>
        </w:trPr>
        <w:tc>
          <w:tcPr>
            <w:tcW w:w="1459" w:type="dxa"/>
            <w:tcBorders>
              <w:left w:val="single" w:sz="12" w:space="0" w:color="auto"/>
            </w:tcBorders>
            <w:vAlign w:val="center"/>
          </w:tcPr>
          <w:p w14:paraId="344E4779"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門真警察署</w:t>
            </w:r>
          </w:p>
        </w:tc>
        <w:tc>
          <w:tcPr>
            <w:tcW w:w="1333" w:type="dxa"/>
            <w:vAlign w:val="center"/>
          </w:tcPr>
          <w:p w14:paraId="3A18C0A7"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06-6906-1234</w:t>
            </w:r>
          </w:p>
        </w:tc>
        <w:tc>
          <w:tcPr>
            <w:tcW w:w="1649" w:type="dxa"/>
            <w:vAlign w:val="center"/>
          </w:tcPr>
          <w:p w14:paraId="62A39C62"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門真市柳町13-14</w:t>
            </w:r>
          </w:p>
        </w:tc>
        <w:tc>
          <w:tcPr>
            <w:tcW w:w="4716" w:type="dxa"/>
            <w:tcBorders>
              <w:right w:val="single" w:sz="12" w:space="0" w:color="auto"/>
            </w:tcBorders>
            <w:vAlign w:val="center"/>
          </w:tcPr>
          <w:p w14:paraId="39B35403"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京阪本線門真市駅</w:t>
            </w:r>
          </w:p>
        </w:tc>
      </w:tr>
      <w:tr w:rsidR="002978A8" w:rsidRPr="001144AB" w14:paraId="62864F4C" w14:textId="77777777" w:rsidTr="00E17C06">
        <w:trPr>
          <w:trHeight w:val="181"/>
        </w:trPr>
        <w:tc>
          <w:tcPr>
            <w:tcW w:w="1459" w:type="dxa"/>
            <w:tcBorders>
              <w:left w:val="single" w:sz="12" w:space="0" w:color="auto"/>
              <w:bottom w:val="single" w:sz="12" w:space="0" w:color="auto"/>
            </w:tcBorders>
            <w:vAlign w:val="center"/>
          </w:tcPr>
          <w:p w14:paraId="4685B2FD"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守口警察署</w:t>
            </w:r>
          </w:p>
        </w:tc>
        <w:tc>
          <w:tcPr>
            <w:tcW w:w="1333" w:type="dxa"/>
            <w:tcBorders>
              <w:bottom w:val="single" w:sz="12" w:space="0" w:color="auto"/>
            </w:tcBorders>
            <w:vAlign w:val="center"/>
          </w:tcPr>
          <w:p w14:paraId="1230618A" w14:textId="77777777" w:rsidR="002978A8" w:rsidRPr="001144AB" w:rsidRDefault="002978A8" w:rsidP="00E17C06">
            <w:pPr>
              <w:spacing w:line="160" w:lineRule="exact"/>
              <w:rPr>
                <w:rFonts w:ascii="Meiryo UI" w:eastAsia="Meiryo UI" w:hAnsi="Meiryo UI" w:cs="Meiryo UI"/>
                <w:sz w:val="14"/>
                <w:szCs w:val="14"/>
              </w:rPr>
            </w:pPr>
            <w:r w:rsidRPr="001144AB">
              <w:rPr>
                <w:rFonts w:ascii="Meiryo UI" w:eastAsia="Meiryo UI" w:hAnsi="Meiryo UI" w:cs="Meiryo UI" w:hint="eastAsia"/>
                <w:sz w:val="14"/>
                <w:szCs w:val="14"/>
              </w:rPr>
              <w:t>06-6994-1234</w:t>
            </w:r>
          </w:p>
        </w:tc>
        <w:tc>
          <w:tcPr>
            <w:tcW w:w="1649" w:type="dxa"/>
            <w:tcBorders>
              <w:bottom w:val="single" w:sz="12" w:space="0" w:color="auto"/>
            </w:tcBorders>
            <w:vAlign w:val="center"/>
          </w:tcPr>
          <w:p w14:paraId="651AA580"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守口市京阪本通2-6-10</w:t>
            </w:r>
          </w:p>
        </w:tc>
        <w:tc>
          <w:tcPr>
            <w:tcW w:w="4716" w:type="dxa"/>
            <w:tcBorders>
              <w:bottom w:val="single" w:sz="12" w:space="0" w:color="auto"/>
              <w:right w:val="single" w:sz="12" w:space="0" w:color="auto"/>
            </w:tcBorders>
            <w:vAlign w:val="center"/>
          </w:tcPr>
          <w:p w14:paraId="4A4C0C72" w14:textId="77777777" w:rsidR="002978A8" w:rsidRPr="001144AB" w:rsidRDefault="002978A8" w:rsidP="00E17C06">
            <w:pPr>
              <w:spacing w:line="140" w:lineRule="exact"/>
              <w:rPr>
                <w:rFonts w:ascii="Meiryo UI" w:eastAsia="Meiryo UI" w:hAnsi="Meiryo UI" w:cs="Meiryo UI"/>
                <w:sz w:val="12"/>
                <w:szCs w:val="12"/>
              </w:rPr>
            </w:pPr>
            <w:r w:rsidRPr="001144AB">
              <w:rPr>
                <w:rFonts w:ascii="Meiryo UI" w:eastAsia="Meiryo UI" w:hAnsi="Meiryo UI" w:cs="Meiryo UI" w:hint="eastAsia"/>
                <w:sz w:val="12"/>
                <w:szCs w:val="12"/>
              </w:rPr>
              <w:t>京阪本線守口市駅、Osaka Metro守口駅</w:t>
            </w:r>
          </w:p>
        </w:tc>
      </w:tr>
    </w:tbl>
    <w:p w14:paraId="559D074D" w14:textId="77777777" w:rsidR="00B36A3B" w:rsidRPr="001144AB" w:rsidRDefault="00B36A3B" w:rsidP="002C7767">
      <w:pPr>
        <w:widowControl/>
        <w:spacing w:line="240" w:lineRule="exact"/>
        <w:jc w:val="left"/>
        <w:rPr>
          <w:rFonts w:ascii="ＭＳ Ｐゴシック" w:eastAsia="ＭＳ Ｐゴシック" w:hAnsi="ＭＳ Ｐゴシック" w:cs="ＭＳ Ｐゴシック"/>
          <w:kern w:val="0"/>
          <w:sz w:val="20"/>
          <w:szCs w:val="20"/>
          <w:u w:val="single"/>
        </w:rPr>
      </w:pPr>
    </w:p>
    <w:p w14:paraId="042DF602" w14:textId="77777777" w:rsidR="0087719D" w:rsidRPr="001E6D18" w:rsidRDefault="0087719D" w:rsidP="009A7610">
      <w:pPr>
        <w:rPr>
          <w:bdr w:val="single" w:sz="4" w:space="0" w:color="auto"/>
        </w:rPr>
      </w:pPr>
    </w:p>
    <w:p w14:paraId="4DCFA28A" w14:textId="373A7300" w:rsidR="0087719D" w:rsidRPr="001640BE" w:rsidRDefault="0087719D" w:rsidP="002C7767">
      <w:pPr>
        <w:widowControl/>
        <w:spacing w:line="240" w:lineRule="exact"/>
        <w:jc w:val="left"/>
        <w:rPr>
          <w:rFonts w:ascii="ＭＳ Ｐゴシック" w:eastAsia="ＭＳ Ｐゴシック" w:hAnsi="ＭＳ Ｐゴシック" w:cs="ＭＳ Ｐゴシック"/>
          <w:kern w:val="0"/>
          <w:sz w:val="20"/>
          <w:szCs w:val="20"/>
          <w:u w:val="single"/>
        </w:rPr>
      </w:pPr>
    </w:p>
    <w:sectPr w:rsidR="0087719D" w:rsidRPr="001640BE" w:rsidSect="00D660AC">
      <w:headerReference w:type="default" r:id="rId8"/>
      <w:footerReference w:type="default" r:id="rId9"/>
      <w:footerReference w:type="first" r:id="rId10"/>
      <w:type w:val="continuous"/>
      <w:pgSz w:w="11906" w:h="16838" w:code="9"/>
      <w:pgMar w:top="1134" w:right="1418" w:bottom="1134" w:left="1418" w:header="794" w:footer="454" w:gutter="0"/>
      <w:pgNumType w:start="76"/>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68BF" w14:textId="77777777" w:rsidR="00953934" w:rsidRDefault="00953934">
      <w:r>
        <w:separator/>
      </w:r>
    </w:p>
  </w:endnote>
  <w:endnote w:type="continuationSeparator" w:id="0">
    <w:p w14:paraId="2EFEB312" w14:textId="77777777" w:rsidR="00953934" w:rsidRDefault="0095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9EFD" w14:textId="77777777" w:rsidR="00953934" w:rsidRPr="00C3737D" w:rsidRDefault="00953934" w:rsidP="00AB7831">
    <w:pPr>
      <w:pStyle w:val="a5"/>
      <w:pBdr>
        <w:top w:val="thinThickSmallGap" w:sz="24" w:space="1" w:color="622423"/>
      </w:pBdr>
      <w:tabs>
        <w:tab w:val="right" w:pos="9070"/>
      </w:tabs>
      <w:jc w:val="center"/>
      <w:rPr>
        <w:rFonts w:eastAsia="ＭＳ ゴシック"/>
        <w:szCs w:val="21"/>
      </w:rPr>
    </w:pPr>
    <w:r w:rsidRPr="00C3737D">
      <w:rPr>
        <w:rFonts w:eastAsia="ＭＳ ゴシック"/>
        <w:szCs w:val="21"/>
      </w:rPr>
      <w:fldChar w:fldCharType="begin"/>
    </w:r>
    <w:r w:rsidRPr="00C3737D">
      <w:rPr>
        <w:rFonts w:eastAsia="ＭＳ ゴシック"/>
        <w:szCs w:val="21"/>
      </w:rPr>
      <w:instrText>PAGE   \* MERGEFORMAT</w:instrText>
    </w:r>
    <w:r w:rsidRPr="00C3737D">
      <w:rPr>
        <w:rFonts w:eastAsia="ＭＳ ゴシック"/>
        <w:szCs w:val="21"/>
      </w:rPr>
      <w:fldChar w:fldCharType="separate"/>
    </w:r>
    <w:r w:rsidR="00383514" w:rsidRPr="00383514">
      <w:rPr>
        <w:rFonts w:eastAsia="ＭＳ ゴシック"/>
        <w:noProof/>
        <w:szCs w:val="21"/>
        <w:lang w:val="ja-JP"/>
      </w:rPr>
      <w:t>2</w:t>
    </w:r>
    <w:r w:rsidRPr="00C3737D">
      <w:rPr>
        <w:rFonts w:eastAsia="ＭＳ ゴシック"/>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3A36" w14:textId="77777777" w:rsidR="00953934" w:rsidRPr="008124C2" w:rsidRDefault="00953934" w:rsidP="008124C2">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49AB" w14:textId="77777777" w:rsidR="00953934" w:rsidRDefault="00953934">
      <w:r>
        <w:separator/>
      </w:r>
    </w:p>
  </w:footnote>
  <w:footnote w:type="continuationSeparator" w:id="0">
    <w:p w14:paraId="1BEC58CC" w14:textId="77777777" w:rsidR="00953934" w:rsidRDefault="0095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5EC1" w14:textId="77777777" w:rsidR="00953934" w:rsidRDefault="00953934" w:rsidP="004B425E">
    <w:pPr>
      <w:pStyle w:val="aa"/>
      <w:pBdr>
        <w:bottom w:val="thickThinSmallGap" w:sz="24" w:space="1" w:color="622423"/>
      </w:pBdr>
      <w:wordWrap w:val="0"/>
      <w:jc w:val="right"/>
      <w:rPr>
        <w:rFonts w:ascii="Arial" w:eastAsia="ＭＳ ゴシック" w:hAnsi="Arial"/>
        <w:sz w:val="32"/>
        <w:szCs w:val="32"/>
      </w:rPr>
    </w:pPr>
  </w:p>
  <w:p w14:paraId="3161DEC5" w14:textId="77777777" w:rsidR="00953934" w:rsidRDefault="00953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mso10"/>
      </v:shape>
    </w:pict>
  </w:numPicBullet>
  <w:abstractNum w:abstractNumId="0" w15:restartNumberingAfterBreak="0">
    <w:nsid w:val="FFFFFF7D"/>
    <w:multiLevelType w:val="singleLevel"/>
    <w:tmpl w:val="EDC68C8C"/>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01623708"/>
    <w:multiLevelType w:val="hybridMultilevel"/>
    <w:tmpl w:val="A726DC62"/>
    <w:lvl w:ilvl="0" w:tplc="D0B2C464">
      <w:start w:val="19"/>
      <w:numFmt w:val="bullet"/>
      <w:lvlText w:val="＊"/>
      <w:lvlJc w:val="left"/>
      <w:pPr>
        <w:tabs>
          <w:tab w:val="num" w:pos="919"/>
        </w:tabs>
        <w:ind w:left="919"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99"/>
        </w:tabs>
        <w:ind w:left="1399" w:hanging="420"/>
      </w:pPr>
      <w:rPr>
        <w:rFonts w:ascii="Wingdings" w:hAnsi="Wingdings" w:hint="default"/>
      </w:rPr>
    </w:lvl>
    <w:lvl w:ilvl="2" w:tplc="0409000D"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B" w:tentative="1">
      <w:start w:val="1"/>
      <w:numFmt w:val="bullet"/>
      <w:lvlText w:val=""/>
      <w:lvlJc w:val="left"/>
      <w:pPr>
        <w:tabs>
          <w:tab w:val="num" w:pos="2659"/>
        </w:tabs>
        <w:ind w:left="2659" w:hanging="420"/>
      </w:pPr>
      <w:rPr>
        <w:rFonts w:ascii="Wingdings" w:hAnsi="Wingdings" w:hint="default"/>
      </w:rPr>
    </w:lvl>
    <w:lvl w:ilvl="5" w:tplc="0409000D"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B" w:tentative="1">
      <w:start w:val="1"/>
      <w:numFmt w:val="bullet"/>
      <w:lvlText w:val=""/>
      <w:lvlJc w:val="left"/>
      <w:pPr>
        <w:tabs>
          <w:tab w:val="num" w:pos="3919"/>
        </w:tabs>
        <w:ind w:left="3919" w:hanging="420"/>
      </w:pPr>
      <w:rPr>
        <w:rFonts w:ascii="Wingdings" w:hAnsi="Wingdings" w:hint="default"/>
      </w:rPr>
    </w:lvl>
    <w:lvl w:ilvl="8" w:tplc="0409000D" w:tentative="1">
      <w:start w:val="1"/>
      <w:numFmt w:val="bullet"/>
      <w:lvlText w:val=""/>
      <w:lvlJc w:val="left"/>
      <w:pPr>
        <w:tabs>
          <w:tab w:val="num" w:pos="4339"/>
        </w:tabs>
        <w:ind w:left="4339" w:hanging="420"/>
      </w:pPr>
      <w:rPr>
        <w:rFonts w:ascii="Wingdings" w:hAnsi="Wingdings" w:hint="default"/>
      </w:rPr>
    </w:lvl>
  </w:abstractNum>
  <w:abstractNum w:abstractNumId="2" w15:restartNumberingAfterBreak="0">
    <w:nsid w:val="02ED79F1"/>
    <w:multiLevelType w:val="hybridMultilevel"/>
    <w:tmpl w:val="DF320FAE"/>
    <w:lvl w:ilvl="0" w:tplc="686C819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4B714E9"/>
    <w:multiLevelType w:val="hybridMultilevel"/>
    <w:tmpl w:val="A748268A"/>
    <w:lvl w:ilvl="0" w:tplc="2C365A54">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96D3F90"/>
    <w:multiLevelType w:val="hybridMultilevel"/>
    <w:tmpl w:val="F9FA7DB4"/>
    <w:lvl w:ilvl="0" w:tplc="079C4A90">
      <w:start w:val="1"/>
      <w:numFmt w:val="decimalEnclosedCircle"/>
      <w:lvlText w:val="%1"/>
      <w:lvlJc w:val="left"/>
      <w:pPr>
        <w:ind w:left="360" w:hanging="360"/>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200681"/>
    <w:multiLevelType w:val="hybridMultilevel"/>
    <w:tmpl w:val="23A8633C"/>
    <w:lvl w:ilvl="0" w:tplc="17407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8E54E0"/>
    <w:multiLevelType w:val="hybridMultilevel"/>
    <w:tmpl w:val="520C0692"/>
    <w:lvl w:ilvl="0" w:tplc="17AC80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32D647A"/>
    <w:multiLevelType w:val="hybridMultilevel"/>
    <w:tmpl w:val="02143698"/>
    <w:lvl w:ilvl="0" w:tplc="F58C94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7E6C0D"/>
    <w:multiLevelType w:val="hybridMultilevel"/>
    <w:tmpl w:val="8AE4F5EC"/>
    <w:lvl w:ilvl="0" w:tplc="113C7E94">
      <w:start w:val="19"/>
      <w:numFmt w:val="bullet"/>
      <w:lvlText w:val="○"/>
      <w:lvlJc w:val="left"/>
      <w:pPr>
        <w:tabs>
          <w:tab w:val="num" w:pos="1890"/>
        </w:tabs>
        <w:ind w:left="189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370"/>
        </w:tabs>
        <w:ind w:left="2370" w:hanging="420"/>
      </w:pPr>
      <w:rPr>
        <w:rFonts w:ascii="Wingdings" w:hAnsi="Wingdings" w:hint="default"/>
      </w:rPr>
    </w:lvl>
    <w:lvl w:ilvl="2" w:tplc="0409000D" w:tentative="1">
      <w:start w:val="1"/>
      <w:numFmt w:val="bullet"/>
      <w:lvlText w:val=""/>
      <w:lvlJc w:val="left"/>
      <w:pPr>
        <w:tabs>
          <w:tab w:val="num" w:pos="2790"/>
        </w:tabs>
        <w:ind w:left="2790" w:hanging="420"/>
      </w:pPr>
      <w:rPr>
        <w:rFonts w:ascii="Wingdings" w:hAnsi="Wingdings" w:hint="default"/>
      </w:rPr>
    </w:lvl>
    <w:lvl w:ilvl="3" w:tplc="04090001" w:tentative="1">
      <w:start w:val="1"/>
      <w:numFmt w:val="bullet"/>
      <w:lvlText w:val=""/>
      <w:lvlJc w:val="left"/>
      <w:pPr>
        <w:tabs>
          <w:tab w:val="num" w:pos="3210"/>
        </w:tabs>
        <w:ind w:left="3210" w:hanging="420"/>
      </w:pPr>
      <w:rPr>
        <w:rFonts w:ascii="Wingdings" w:hAnsi="Wingdings" w:hint="default"/>
      </w:rPr>
    </w:lvl>
    <w:lvl w:ilvl="4" w:tplc="0409000B" w:tentative="1">
      <w:start w:val="1"/>
      <w:numFmt w:val="bullet"/>
      <w:lvlText w:val=""/>
      <w:lvlJc w:val="left"/>
      <w:pPr>
        <w:tabs>
          <w:tab w:val="num" w:pos="3630"/>
        </w:tabs>
        <w:ind w:left="3630" w:hanging="420"/>
      </w:pPr>
      <w:rPr>
        <w:rFonts w:ascii="Wingdings" w:hAnsi="Wingdings" w:hint="default"/>
      </w:rPr>
    </w:lvl>
    <w:lvl w:ilvl="5" w:tplc="0409000D" w:tentative="1">
      <w:start w:val="1"/>
      <w:numFmt w:val="bullet"/>
      <w:lvlText w:val=""/>
      <w:lvlJc w:val="left"/>
      <w:pPr>
        <w:tabs>
          <w:tab w:val="num" w:pos="4050"/>
        </w:tabs>
        <w:ind w:left="4050" w:hanging="420"/>
      </w:pPr>
      <w:rPr>
        <w:rFonts w:ascii="Wingdings" w:hAnsi="Wingdings" w:hint="default"/>
      </w:rPr>
    </w:lvl>
    <w:lvl w:ilvl="6" w:tplc="04090001" w:tentative="1">
      <w:start w:val="1"/>
      <w:numFmt w:val="bullet"/>
      <w:lvlText w:val=""/>
      <w:lvlJc w:val="left"/>
      <w:pPr>
        <w:tabs>
          <w:tab w:val="num" w:pos="4470"/>
        </w:tabs>
        <w:ind w:left="4470" w:hanging="420"/>
      </w:pPr>
      <w:rPr>
        <w:rFonts w:ascii="Wingdings" w:hAnsi="Wingdings" w:hint="default"/>
      </w:rPr>
    </w:lvl>
    <w:lvl w:ilvl="7" w:tplc="0409000B" w:tentative="1">
      <w:start w:val="1"/>
      <w:numFmt w:val="bullet"/>
      <w:lvlText w:val=""/>
      <w:lvlJc w:val="left"/>
      <w:pPr>
        <w:tabs>
          <w:tab w:val="num" w:pos="4890"/>
        </w:tabs>
        <w:ind w:left="4890" w:hanging="420"/>
      </w:pPr>
      <w:rPr>
        <w:rFonts w:ascii="Wingdings" w:hAnsi="Wingdings" w:hint="default"/>
      </w:rPr>
    </w:lvl>
    <w:lvl w:ilvl="8" w:tplc="0409000D" w:tentative="1">
      <w:start w:val="1"/>
      <w:numFmt w:val="bullet"/>
      <w:lvlText w:val=""/>
      <w:lvlJc w:val="left"/>
      <w:pPr>
        <w:tabs>
          <w:tab w:val="num" w:pos="5310"/>
        </w:tabs>
        <w:ind w:left="5310" w:hanging="420"/>
      </w:pPr>
      <w:rPr>
        <w:rFonts w:ascii="Wingdings" w:hAnsi="Wingdings" w:hint="default"/>
      </w:rPr>
    </w:lvl>
  </w:abstractNum>
  <w:abstractNum w:abstractNumId="9" w15:restartNumberingAfterBreak="0">
    <w:nsid w:val="1867533C"/>
    <w:multiLevelType w:val="hybridMultilevel"/>
    <w:tmpl w:val="9A66B39E"/>
    <w:lvl w:ilvl="0" w:tplc="A5286F1A">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0" w15:restartNumberingAfterBreak="0">
    <w:nsid w:val="1B1C3751"/>
    <w:multiLevelType w:val="hybridMultilevel"/>
    <w:tmpl w:val="10886F72"/>
    <w:lvl w:ilvl="0" w:tplc="A20C3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D56A3B"/>
    <w:multiLevelType w:val="hybridMultilevel"/>
    <w:tmpl w:val="E324870C"/>
    <w:lvl w:ilvl="0" w:tplc="0D7A40B0">
      <w:start w:val="1"/>
      <w:numFmt w:val="decimalEnclosedCircle"/>
      <w:lvlText w:val="%1"/>
      <w:lvlJc w:val="left"/>
      <w:pPr>
        <w:tabs>
          <w:tab w:val="num" w:pos="861"/>
        </w:tabs>
        <w:ind w:left="861" w:hanging="420"/>
      </w:pPr>
      <w:rPr>
        <w:rFonts w:hint="eastAsia"/>
      </w:rPr>
    </w:lvl>
    <w:lvl w:ilvl="1" w:tplc="62583C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6334BC"/>
    <w:multiLevelType w:val="hybridMultilevel"/>
    <w:tmpl w:val="051C4290"/>
    <w:lvl w:ilvl="0" w:tplc="13D081AE">
      <w:start w:val="1"/>
      <w:numFmt w:val="decimalFullWidth"/>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960CAC"/>
    <w:multiLevelType w:val="hybridMultilevel"/>
    <w:tmpl w:val="C89A51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9B6BB6"/>
    <w:multiLevelType w:val="hybridMultilevel"/>
    <w:tmpl w:val="EAD48C2E"/>
    <w:lvl w:ilvl="0" w:tplc="2F0E8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677AE5"/>
    <w:multiLevelType w:val="hybridMultilevel"/>
    <w:tmpl w:val="A0C8A8E4"/>
    <w:lvl w:ilvl="0" w:tplc="99060B8E">
      <w:start w:val="1"/>
      <w:numFmt w:val="decimalFullWidth"/>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0E27FA9"/>
    <w:multiLevelType w:val="hybridMultilevel"/>
    <w:tmpl w:val="C72A4822"/>
    <w:lvl w:ilvl="0" w:tplc="383A8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C5BCB"/>
    <w:multiLevelType w:val="hybridMultilevel"/>
    <w:tmpl w:val="382EC5CA"/>
    <w:lvl w:ilvl="0" w:tplc="65A609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5AE2248"/>
    <w:multiLevelType w:val="hybridMultilevel"/>
    <w:tmpl w:val="52A296EE"/>
    <w:lvl w:ilvl="0" w:tplc="1B807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EE778E"/>
    <w:multiLevelType w:val="hybridMultilevel"/>
    <w:tmpl w:val="D33677C6"/>
    <w:lvl w:ilvl="0" w:tplc="5630F9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8C5F2F"/>
    <w:multiLevelType w:val="hybridMultilevel"/>
    <w:tmpl w:val="70526DFE"/>
    <w:lvl w:ilvl="0" w:tplc="0744254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047EB2"/>
    <w:multiLevelType w:val="hybridMultilevel"/>
    <w:tmpl w:val="CDD062BC"/>
    <w:lvl w:ilvl="0" w:tplc="889A1B2C">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2" w15:restartNumberingAfterBreak="0">
    <w:nsid w:val="4B2E6AE8"/>
    <w:multiLevelType w:val="hybridMultilevel"/>
    <w:tmpl w:val="62C22840"/>
    <w:lvl w:ilvl="0" w:tplc="3E92F05A">
      <w:start w:val="11"/>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4404FF"/>
    <w:multiLevelType w:val="hybridMultilevel"/>
    <w:tmpl w:val="C6043932"/>
    <w:lvl w:ilvl="0" w:tplc="EE0009C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AE6FB5"/>
    <w:multiLevelType w:val="hybridMultilevel"/>
    <w:tmpl w:val="B0FC3842"/>
    <w:lvl w:ilvl="0" w:tplc="BA9A411E">
      <w:start w:val="3"/>
      <w:numFmt w:val="decimal"/>
      <w:lvlText w:val="(%1)"/>
      <w:lvlJc w:val="left"/>
      <w:pPr>
        <w:tabs>
          <w:tab w:val="num" w:pos="869"/>
        </w:tabs>
        <w:ind w:left="869" w:hanging="615"/>
      </w:pPr>
      <w:rPr>
        <w:rFonts w:ascii="ＭＳ 明朝" w:hAnsi="ＭＳ 明朝"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5" w15:restartNumberingAfterBreak="0">
    <w:nsid w:val="57F22932"/>
    <w:multiLevelType w:val="hybridMultilevel"/>
    <w:tmpl w:val="B472E9C8"/>
    <w:lvl w:ilvl="0" w:tplc="9AC4E6D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5C41052E"/>
    <w:multiLevelType w:val="hybridMultilevel"/>
    <w:tmpl w:val="6030AF30"/>
    <w:lvl w:ilvl="0" w:tplc="96E8B57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77774"/>
    <w:multiLevelType w:val="multilevel"/>
    <w:tmpl w:val="D98A416E"/>
    <w:lvl w:ilvl="0">
      <w:start w:val="1"/>
      <w:numFmt w:val="bullet"/>
      <w:lvlText w:val=""/>
      <w:lvlJc w:val="left"/>
      <w:pPr>
        <w:tabs>
          <w:tab w:val="num" w:pos="612"/>
        </w:tabs>
        <w:ind w:left="612" w:hanging="360"/>
      </w:pPr>
      <w:rPr>
        <w:rFonts w:ascii="Symbol" w:hAnsi="Symbol" w:hint="default"/>
        <w:sz w:val="20"/>
      </w:rPr>
    </w:lvl>
    <w:lvl w:ilvl="1" w:tentative="1">
      <w:start w:val="1"/>
      <w:numFmt w:val="bullet"/>
      <w:lvlText w:val="o"/>
      <w:lvlJc w:val="left"/>
      <w:pPr>
        <w:tabs>
          <w:tab w:val="num" w:pos="1332"/>
        </w:tabs>
        <w:ind w:left="1332" w:hanging="360"/>
      </w:pPr>
      <w:rPr>
        <w:rFonts w:ascii="Courier New" w:hAnsi="Courier New" w:hint="default"/>
        <w:sz w:val="20"/>
      </w:rPr>
    </w:lvl>
    <w:lvl w:ilvl="2" w:tentative="1">
      <w:start w:val="1"/>
      <w:numFmt w:val="bullet"/>
      <w:lvlText w:val=""/>
      <w:lvlJc w:val="left"/>
      <w:pPr>
        <w:tabs>
          <w:tab w:val="num" w:pos="2052"/>
        </w:tabs>
        <w:ind w:left="2052" w:hanging="360"/>
      </w:pPr>
      <w:rPr>
        <w:rFonts w:ascii="Wingdings" w:hAnsi="Wingdings" w:hint="default"/>
        <w:sz w:val="20"/>
      </w:rPr>
    </w:lvl>
    <w:lvl w:ilvl="3" w:tentative="1">
      <w:start w:val="1"/>
      <w:numFmt w:val="bullet"/>
      <w:lvlText w:val=""/>
      <w:lvlJc w:val="left"/>
      <w:pPr>
        <w:tabs>
          <w:tab w:val="num" w:pos="2772"/>
        </w:tabs>
        <w:ind w:left="2772" w:hanging="360"/>
      </w:pPr>
      <w:rPr>
        <w:rFonts w:ascii="Wingdings" w:hAnsi="Wingdings" w:hint="default"/>
        <w:sz w:val="20"/>
      </w:rPr>
    </w:lvl>
    <w:lvl w:ilvl="4" w:tentative="1">
      <w:start w:val="1"/>
      <w:numFmt w:val="bullet"/>
      <w:lvlText w:val=""/>
      <w:lvlJc w:val="left"/>
      <w:pPr>
        <w:tabs>
          <w:tab w:val="num" w:pos="3492"/>
        </w:tabs>
        <w:ind w:left="3492" w:hanging="360"/>
      </w:pPr>
      <w:rPr>
        <w:rFonts w:ascii="Wingdings" w:hAnsi="Wingdings" w:hint="default"/>
        <w:sz w:val="20"/>
      </w:rPr>
    </w:lvl>
    <w:lvl w:ilvl="5" w:tentative="1">
      <w:start w:val="1"/>
      <w:numFmt w:val="bullet"/>
      <w:lvlText w:val=""/>
      <w:lvlJc w:val="left"/>
      <w:pPr>
        <w:tabs>
          <w:tab w:val="num" w:pos="4212"/>
        </w:tabs>
        <w:ind w:left="4212" w:hanging="360"/>
      </w:pPr>
      <w:rPr>
        <w:rFonts w:ascii="Wingdings" w:hAnsi="Wingdings" w:hint="default"/>
        <w:sz w:val="20"/>
      </w:rPr>
    </w:lvl>
    <w:lvl w:ilvl="6" w:tentative="1">
      <w:start w:val="1"/>
      <w:numFmt w:val="bullet"/>
      <w:lvlText w:val=""/>
      <w:lvlJc w:val="left"/>
      <w:pPr>
        <w:tabs>
          <w:tab w:val="num" w:pos="4932"/>
        </w:tabs>
        <w:ind w:left="4932" w:hanging="360"/>
      </w:pPr>
      <w:rPr>
        <w:rFonts w:ascii="Wingdings" w:hAnsi="Wingdings" w:hint="default"/>
        <w:sz w:val="20"/>
      </w:rPr>
    </w:lvl>
    <w:lvl w:ilvl="7" w:tentative="1">
      <w:start w:val="1"/>
      <w:numFmt w:val="bullet"/>
      <w:lvlText w:val=""/>
      <w:lvlJc w:val="left"/>
      <w:pPr>
        <w:tabs>
          <w:tab w:val="num" w:pos="5652"/>
        </w:tabs>
        <w:ind w:left="5652" w:hanging="360"/>
      </w:pPr>
      <w:rPr>
        <w:rFonts w:ascii="Wingdings" w:hAnsi="Wingdings" w:hint="default"/>
        <w:sz w:val="20"/>
      </w:rPr>
    </w:lvl>
    <w:lvl w:ilvl="8" w:tentative="1">
      <w:start w:val="1"/>
      <w:numFmt w:val="bullet"/>
      <w:lvlText w:val=""/>
      <w:lvlJc w:val="left"/>
      <w:pPr>
        <w:tabs>
          <w:tab w:val="num" w:pos="6372"/>
        </w:tabs>
        <w:ind w:left="6372" w:hanging="360"/>
      </w:pPr>
      <w:rPr>
        <w:rFonts w:ascii="Wingdings" w:hAnsi="Wingdings" w:hint="default"/>
        <w:sz w:val="20"/>
      </w:rPr>
    </w:lvl>
  </w:abstractNum>
  <w:abstractNum w:abstractNumId="28" w15:restartNumberingAfterBreak="0">
    <w:nsid w:val="5E4832D8"/>
    <w:multiLevelType w:val="hybridMultilevel"/>
    <w:tmpl w:val="CB24988A"/>
    <w:lvl w:ilvl="0" w:tplc="3C9453D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5C22BB"/>
    <w:multiLevelType w:val="hybridMultilevel"/>
    <w:tmpl w:val="B7E0BCC4"/>
    <w:lvl w:ilvl="0" w:tplc="1F3452E6">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F2A6B05"/>
    <w:multiLevelType w:val="hybridMultilevel"/>
    <w:tmpl w:val="624EC92E"/>
    <w:lvl w:ilvl="0" w:tplc="F3AA5A1C">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789D6B12"/>
    <w:multiLevelType w:val="hybridMultilevel"/>
    <w:tmpl w:val="2A80C38C"/>
    <w:lvl w:ilvl="0" w:tplc="64AED57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C4247B5"/>
    <w:multiLevelType w:val="hybridMultilevel"/>
    <w:tmpl w:val="85D49D8C"/>
    <w:lvl w:ilvl="0" w:tplc="AC5CC106">
      <w:start w:val="19"/>
      <w:numFmt w:val="bullet"/>
      <w:lvlText w:val="・"/>
      <w:lvlJc w:val="left"/>
      <w:pPr>
        <w:tabs>
          <w:tab w:val="num" w:pos="1607"/>
        </w:tabs>
        <w:ind w:left="160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087"/>
        </w:tabs>
        <w:ind w:left="2087" w:hanging="420"/>
      </w:pPr>
      <w:rPr>
        <w:rFonts w:ascii="Wingdings" w:hAnsi="Wingdings" w:hint="default"/>
      </w:rPr>
    </w:lvl>
    <w:lvl w:ilvl="2" w:tplc="0409000D" w:tentative="1">
      <w:start w:val="1"/>
      <w:numFmt w:val="bullet"/>
      <w:lvlText w:val=""/>
      <w:lvlJc w:val="left"/>
      <w:pPr>
        <w:tabs>
          <w:tab w:val="num" w:pos="2507"/>
        </w:tabs>
        <w:ind w:left="2507" w:hanging="420"/>
      </w:pPr>
      <w:rPr>
        <w:rFonts w:ascii="Wingdings" w:hAnsi="Wingdings" w:hint="default"/>
      </w:rPr>
    </w:lvl>
    <w:lvl w:ilvl="3" w:tplc="04090001" w:tentative="1">
      <w:start w:val="1"/>
      <w:numFmt w:val="bullet"/>
      <w:lvlText w:val=""/>
      <w:lvlJc w:val="left"/>
      <w:pPr>
        <w:tabs>
          <w:tab w:val="num" w:pos="2927"/>
        </w:tabs>
        <w:ind w:left="2927" w:hanging="420"/>
      </w:pPr>
      <w:rPr>
        <w:rFonts w:ascii="Wingdings" w:hAnsi="Wingdings" w:hint="default"/>
      </w:rPr>
    </w:lvl>
    <w:lvl w:ilvl="4" w:tplc="0409000B" w:tentative="1">
      <w:start w:val="1"/>
      <w:numFmt w:val="bullet"/>
      <w:lvlText w:val=""/>
      <w:lvlJc w:val="left"/>
      <w:pPr>
        <w:tabs>
          <w:tab w:val="num" w:pos="3347"/>
        </w:tabs>
        <w:ind w:left="3347" w:hanging="420"/>
      </w:pPr>
      <w:rPr>
        <w:rFonts w:ascii="Wingdings" w:hAnsi="Wingdings" w:hint="default"/>
      </w:rPr>
    </w:lvl>
    <w:lvl w:ilvl="5" w:tplc="0409000D" w:tentative="1">
      <w:start w:val="1"/>
      <w:numFmt w:val="bullet"/>
      <w:lvlText w:val=""/>
      <w:lvlJc w:val="left"/>
      <w:pPr>
        <w:tabs>
          <w:tab w:val="num" w:pos="3767"/>
        </w:tabs>
        <w:ind w:left="3767" w:hanging="420"/>
      </w:pPr>
      <w:rPr>
        <w:rFonts w:ascii="Wingdings" w:hAnsi="Wingdings" w:hint="default"/>
      </w:rPr>
    </w:lvl>
    <w:lvl w:ilvl="6" w:tplc="04090001" w:tentative="1">
      <w:start w:val="1"/>
      <w:numFmt w:val="bullet"/>
      <w:lvlText w:val=""/>
      <w:lvlJc w:val="left"/>
      <w:pPr>
        <w:tabs>
          <w:tab w:val="num" w:pos="4187"/>
        </w:tabs>
        <w:ind w:left="4187" w:hanging="420"/>
      </w:pPr>
      <w:rPr>
        <w:rFonts w:ascii="Wingdings" w:hAnsi="Wingdings" w:hint="default"/>
      </w:rPr>
    </w:lvl>
    <w:lvl w:ilvl="7" w:tplc="0409000B" w:tentative="1">
      <w:start w:val="1"/>
      <w:numFmt w:val="bullet"/>
      <w:lvlText w:val=""/>
      <w:lvlJc w:val="left"/>
      <w:pPr>
        <w:tabs>
          <w:tab w:val="num" w:pos="4607"/>
        </w:tabs>
        <w:ind w:left="4607" w:hanging="420"/>
      </w:pPr>
      <w:rPr>
        <w:rFonts w:ascii="Wingdings" w:hAnsi="Wingdings" w:hint="default"/>
      </w:rPr>
    </w:lvl>
    <w:lvl w:ilvl="8" w:tplc="0409000D" w:tentative="1">
      <w:start w:val="1"/>
      <w:numFmt w:val="bullet"/>
      <w:lvlText w:val=""/>
      <w:lvlJc w:val="left"/>
      <w:pPr>
        <w:tabs>
          <w:tab w:val="num" w:pos="5027"/>
        </w:tabs>
        <w:ind w:left="5027" w:hanging="420"/>
      </w:pPr>
      <w:rPr>
        <w:rFonts w:ascii="Wingdings" w:hAnsi="Wingdings" w:hint="default"/>
      </w:rPr>
    </w:lvl>
  </w:abstractNum>
  <w:abstractNum w:abstractNumId="33" w15:restartNumberingAfterBreak="0">
    <w:nsid w:val="7DA62D86"/>
    <w:multiLevelType w:val="hybridMultilevel"/>
    <w:tmpl w:val="AC502800"/>
    <w:lvl w:ilvl="0" w:tplc="5B3CAAD2">
      <w:start w:val="19"/>
      <w:numFmt w:val="bullet"/>
      <w:lvlText w:val="＊"/>
      <w:lvlJc w:val="left"/>
      <w:pPr>
        <w:tabs>
          <w:tab w:val="num" w:pos="480"/>
        </w:tabs>
        <w:ind w:left="48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27"/>
  </w:num>
  <w:num w:numId="2">
    <w:abstractNumId w:val="11"/>
  </w:num>
  <w:num w:numId="3">
    <w:abstractNumId w:val="28"/>
  </w:num>
  <w:num w:numId="4">
    <w:abstractNumId w:val="20"/>
  </w:num>
  <w:num w:numId="5">
    <w:abstractNumId w:val="1"/>
  </w:num>
  <w:num w:numId="6">
    <w:abstractNumId w:val="24"/>
  </w:num>
  <w:num w:numId="7">
    <w:abstractNumId w:val="8"/>
  </w:num>
  <w:num w:numId="8">
    <w:abstractNumId w:val="2"/>
  </w:num>
  <w:num w:numId="9">
    <w:abstractNumId w:val="22"/>
  </w:num>
  <w:num w:numId="10">
    <w:abstractNumId w:val="15"/>
  </w:num>
  <w:num w:numId="11">
    <w:abstractNumId w:val="32"/>
  </w:num>
  <w:num w:numId="12">
    <w:abstractNumId w:val="33"/>
  </w:num>
  <w:num w:numId="13">
    <w:abstractNumId w:val="7"/>
  </w:num>
  <w:num w:numId="14">
    <w:abstractNumId w:val="26"/>
  </w:num>
  <w:num w:numId="15">
    <w:abstractNumId w:val="31"/>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0"/>
  </w:num>
  <w:num w:numId="21">
    <w:abstractNumId w:val="14"/>
  </w:num>
  <w:num w:numId="22">
    <w:abstractNumId w:val="16"/>
  </w:num>
  <w:num w:numId="23">
    <w:abstractNumId w:val="18"/>
  </w:num>
  <w:num w:numId="24">
    <w:abstractNumId w:val="0"/>
  </w:num>
  <w:num w:numId="25">
    <w:abstractNumId w:val="19"/>
  </w:num>
  <w:num w:numId="26">
    <w:abstractNumId w:val="4"/>
  </w:num>
  <w:num w:numId="27">
    <w:abstractNumId w:val="23"/>
  </w:num>
  <w:num w:numId="28">
    <w:abstractNumId w:val="25"/>
  </w:num>
  <w:num w:numId="29">
    <w:abstractNumId w:val="30"/>
  </w:num>
  <w:num w:numId="30">
    <w:abstractNumId w:val="3"/>
  </w:num>
  <w:num w:numId="31">
    <w:abstractNumId w:val="29"/>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0"/>
  <w:displayHorizontalDrawingGridEvery w:val="2"/>
  <w:displayVerticalDrawingGridEvery w:val="2"/>
  <w:characterSpacingControl w:val="compressPunctuation"/>
  <w:hdrShapeDefaults>
    <o:shapedefaults v:ext="edit" spidmax="2049" fill="f" fillcolor="black">
      <v:fill color="black" on="f"/>
      <v:textbox inset="5.85pt,.7pt,5.85pt,.7pt"/>
      <o:colormru v:ext="edit" colors="#fb3572,#ed4380,#ee4267,#e9476a,#e9475e,#e84058,#eb415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50"/>
    <w:rsid w:val="00000198"/>
    <w:rsid w:val="000009BB"/>
    <w:rsid w:val="0000132A"/>
    <w:rsid w:val="00001741"/>
    <w:rsid w:val="00001DDE"/>
    <w:rsid w:val="0000240C"/>
    <w:rsid w:val="00002D1C"/>
    <w:rsid w:val="00003778"/>
    <w:rsid w:val="00004001"/>
    <w:rsid w:val="000040C6"/>
    <w:rsid w:val="00004D53"/>
    <w:rsid w:val="0000572E"/>
    <w:rsid w:val="0000593D"/>
    <w:rsid w:val="00005E75"/>
    <w:rsid w:val="00006248"/>
    <w:rsid w:val="00006547"/>
    <w:rsid w:val="0000666C"/>
    <w:rsid w:val="00007B3E"/>
    <w:rsid w:val="000109FB"/>
    <w:rsid w:val="0001126E"/>
    <w:rsid w:val="00011391"/>
    <w:rsid w:val="0001191E"/>
    <w:rsid w:val="00011C89"/>
    <w:rsid w:val="00011CB6"/>
    <w:rsid w:val="00013B74"/>
    <w:rsid w:val="00015310"/>
    <w:rsid w:val="00015779"/>
    <w:rsid w:val="00015797"/>
    <w:rsid w:val="00015DF5"/>
    <w:rsid w:val="00016412"/>
    <w:rsid w:val="00017333"/>
    <w:rsid w:val="000214B8"/>
    <w:rsid w:val="000215AD"/>
    <w:rsid w:val="00021AE1"/>
    <w:rsid w:val="00022A2F"/>
    <w:rsid w:val="000230B2"/>
    <w:rsid w:val="0002325C"/>
    <w:rsid w:val="00023D78"/>
    <w:rsid w:val="00024B32"/>
    <w:rsid w:val="00024CD1"/>
    <w:rsid w:val="000264D2"/>
    <w:rsid w:val="000267DE"/>
    <w:rsid w:val="00026FB0"/>
    <w:rsid w:val="00027E11"/>
    <w:rsid w:val="00027EB4"/>
    <w:rsid w:val="00027F58"/>
    <w:rsid w:val="000303FF"/>
    <w:rsid w:val="000317BC"/>
    <w:rsid w:val="00031B60"/>
    <w:rsid w:val="00032497"/>
    <w:rsid w:val="00033325"/>
    <w:rsid w:val="000334BA"/>
    <w:rsid w:val="0003482D"/>
    <w:rsid w:val="00034EBC"/>
    <w:rsid w:val="000357CA"/>
    <w:rsid w:val="00036BCD"/>
    <w:rsid w:val="000372FA"/>
    <w:rsid w:val="0003731B"/>
    <w:rsid w:val="0004049C"/>
    <w:rsid w:val="00040DD6"/>
    <w:rsid w:val="000416D3"/>
    <w:rsid w:val="00043758"/>
    <w:rsid w:val="00043C8E"/>
    <w:rsid w:val="000453A4"/>
    <w:rsid w:val="00045495"/>
    <w:rsid w:val="00045589"/>
    <w:rsid w:val="00045C1D"/>
    <w:rsid w:val="00045C97"/>
    <w:rsid w:val="00045F24"/>
    <w:rsid w:val="000464C4"/>
    <w:rsid w:val="00046A9F"/>
    <w:rsid w:val="000473BA"/>
    <w:rsid w:val="000474D4"/>
    <w:rsid w:val="0004795D"/>
    <w:rsid w:val="00050888"/>
    <w:rsid w:val="00051098"/>
    <w:rsid w:val="00051C2B"/>
    <w:rsid w:val="00051F55"/>
    <w:rsid w:val="00052C98"/>
    <w:rsid w:val="00053294"/>
    <w:rsid w:val="000532D3"/>
    <w:rsid w:val="0005452A"/>
    <w:rsid w:val="00054CCD"/>
    <w:rsid w:val="00055177"/>
    <w:rsid w:val="00055221"/>
    <w:rsid w:val="00063045"/>
    <w:rsid w:val="00063DEB"/>
    <w:rsid w:val="00064479"/>
    <w:rsid w:val="0006559F"/>
    <w:rsid w:val="00065C2C"/>
    <w:rsid w:val="00066684"/>
    <w:rsid w:val="0006725D"/>
    <w:rsid w:val="00067B2F"/>
    <w:rsid w:val="00070405"/>
    <w:rsid w:val="00070469"/>
    <w:rsid w:val="000706A0"/>
    <w:rsid w:val="00071A48"/>
    <w:rsid w:val="00071D50"/>
    <w:rsid w:val="000721CB"/>
    <w:rsid w:val="0007258B"/>
    <w:rsid w:val="000734B9"/>
    <w:rsid w:val="000747D3"/>
    <w:rsid w:val="000747DA"/>
    <w:rsid w:val="000752E2"/>
    <w:rsid w:val="000753D3"/>
    <w:rsid w:val="00075895"/>
    <w:rsid w:val="00075C29"/>
    <w:rsid w:val="0007644F"/>
    <w:rsid w:val="000768F7"/>
    <w:rsid w:val="000769CE"/>
    <w:rsid w:val="00077C99"/>
    <w:rsid w:val="000801B8"/>
    <w:rsid w:val="00080994"/>
    <w:rsid w:val="00080BD0"/>
    <w:rsid w:val="00081607"/>
    <w:rsid w:val="0008232D"/>
    <w:rsid w:val="00082C99"/>
    <w:rsid w:val="00083138"/>
    <w:rsid w:val="00083666"/>
    <w:rsid w:val="000844B6"/>
    <w:rsid w:val="00085BCD"/>
    <w:rsid w:val="00086AA1"/>
    <w:rsid w:val="0008731A"/>
    <w:rsid w:val="0008731D"/>
    <w:rsid w:val="00090111"/>
    <w:rsid w:val="00091A19"/>
    <w:rsid w:val="000925A1"/>
    <w:rsid w:val="00092C0F"/>
    <w:rsid w:val="000937CB"/>
    <w:rsid w:val="000939AB"/>
    <w:rsid w:val="00094013"/>
    <w:rsid w:val="00094804"/>
    <w:rsid w:val="00094949"/>
    <w:rsid w:val="00095162"/>
    <w:rsid w:val="000953EA"/>
    <w:rsid w:val="000963AB"/>
    <w:rsid w:val="000965BC"/>
    <w:rsid w:val="00097830"/>
    <w:rsid w:val="00097B43"/>
    <w:rsid w:val="000A007C"/>
    <w:rsid w:val="000A0B51"/>
    <w:rsid w:val="000A102D"/>
    <w:rsid w:val="000A11D8"/>
    <w:rsid w:val="000A18C4"/>
    <w:rsid w:val="000A249A"/>
    <w:rsid w:val="000A29B2"/>
    <w:rsid w:val="000A2EB5"/>
    <w:rsid w:val="000A364B"/>
    <w:rsid w:val="000A3B21"/>
    <w:rsid w:val="000A3C13"/>
    <w:rsid w:val="000A3D01"/>
    <w:rsid w:val="000A581B"/>
    <w:rsid w:val="000A59E3"/>
    <w:rsid w:val="000A60F5"/>
    <w:rsid w:val="000A717E"/>
    <w:rsid w:val="000B004F"/>
    <w:rsid w:val="000B0A1E"/>
    <w:rsid w:val="000B0C36"/>
    <w:rsid w:val="000B0DBA"/>
    <w:rsid w:val="000B1010"/>
    <w:rsid w:val="000B1469"/>
    <w:rsid w:val="000B17BE"/>
    <w:rsid w:val="000B2092"/>
    <w:rsid w:val="000B222C"/>
    <w:rsid w:val="000B2D30"/>
    <w:rsid w:val="000B3613"/>
    <w:rsid w:val="000B3BD7"/>
    <w:rsid w:val="000B3F3C"/>
    <w:rsid w:val="000B6B10"/>
    <w:rsid w:val="000B721B"/>
    <w:rsid w:val="000B7282"/>
    <w:rsid w:val="000B7324"/>
    <w:rsid w:val="000B7B56"/>
    <w:rsid w:val="000B7F34"/>
    <w:rsid w:val="000C0E95"/>
    <w:rsid w:val="000C184D"/>
    <w:rsid w:val="000C3782"/>
    <w:rsid w:val="000C4B46"/>
    <w:rsid w:val="000C5826"/>
    <w:rsid w:val="000C66EE"/>
    <w:rsid w:val="000C6EDD"/>
    <w:rsid w:val="000C6FAC"/>
    <w:rsid w:val="000C73B8"/>
    <w:rsid w:val="000C757C"/>
    <w:rsid w:val="000C7C6C"/>
    <w:rsid w:val="000C7E15"/>
    <w:rsid w:val="000C7EB3"/>
    <w:rsid w:val="000D0512"/>
    <w:rsid w:val="000D073C"/>
    <w:rsid w:val="000D0F7B"/>
    <w:rsid w:val="000D14AA"/>
    <w:rsid w:val="000D1C26"/>
    <w:rsid w:val="000D205F"/>
    <w:rsid w:val="000D210F"/>
    <w:rsid w:val="000D2542"/>
    <w:rsid w:val="000D2CD0"/>
    <w:rsid w:val="000D4F0C"/>
    <w:rsid w:val="000D5B5E"/>
    <w:rsid w:val="000D699A"/>
    <w:rsid w:val="000D6B19"/>
    <w:rsid w:val="000D70C1"/>
    <w:rsid w:val="000E06E0"/>
    <w:rsid w:val="000E0ACE"/>
    <w:rsid w:val="000E0C98"/>
    <w:rsid w:val="000E1354"/>
    <w:rsid w:val="000E1408"/>
    <w:rsid w:val="000E1516"/>
    <w:rsid w:val="000E2D62"/>
    <w:rsid w:val="000E5876"/>
    <w:rsid w:val="000E61E0"/>
    <w:rsid w:val="000E64AC"/>
    <w:rsid w:val="000E6605"/>
    <w:rsid w:val="000E7296"/>
    <w:rsid w:val="000E7A0E"/>
    <w:rsid w:val="000E7CD2"/>
    <w:rsid w:val="000F0BA4"/>
    <w:rsid w:val="000F0F56"/>
    <w:rsid w:val="000F26A7"/>
    <w:rsid w:val="000F2FA9"/>
    <w:rsid w:val="000F37BF"/>
    <w:rsid w:val="000F3889"/>
    <w:rsid w:val="000F58AB"/>
    <w:rsid w:val="000F641F"/>
    <w:rsid w:val="000F674D"/>
    <w:rsid w:val="000F70D3"/>
    <w:rsid w:val="000F7723"/>
    <w:rsid w:val="000F7BE0"/>
    <w:rsid w:val="000F7D8F"/>
    <w:rsid w:val="001007C5"/>
    <w:rsid w:val="00100A57"/>
    <w:rsid w:val="00101AF6"/>
    <w:rsid w:val="00102B64"/>
    <w:rsid w:val="001037D1"/>
    <w:rsid w:val="00105955"/>
    <w:rsid w:val="001061A4"/>
    <w:rsid w:val="00106C2A"/>
    <w:rsid w:val="0011009A"/>
    <w:rsid w:val="00110861"/>
    <w:rsid w:val="00110864"/>
    <w:rsid w:val="00111EC9"/>
    <w:rsid w:val="0011297D"/>
    <w:rsid w:val="00112AAE"/>
    <w:rsid w:val="0011314B"/>
    <w:rsid w:val="00113B64"/>
    <w:rsid w:val="001144AB"/>
    <w:rsid w:val="0011746A"/>
    <w:rsid w:val="001178D1"/>
    <w:rsid w:val="001219F0"/>
    <w:rsid w:val="00122615"/>
    <w:rsid w:val="00122D32"/>
    <w:rsid w:val="001245D2"/>
    <w:rsid w:val="001247A3"/>
    <w:rsid w:val="001252DF"/>
    <w:rsid w:val="00125420"/>
    <w:rsid w:val="00125AFC"/>
    <w:rsid w:val="00125B16"/>
    <w:rsid w:val="00125B5B"/>
    <w:rsid w:val="00125C22"/>
    <w:rsid w:val="00125F54"/>
    <w:rsid w:val="001274F4"/>
    <w:rsid w:val="00127EC2"/>
    <w:rsid w:val="001310F8"/>
    <w:rsid w:val="001322BA"/>
    <w:rsid w:val="00132D32"/>
    <w:rsid w:val="00133065"/>
    <w:rsid w:val="0013499C"/>
    <w:rsid w:val="00134CD8"/>
    <w:rsid w:val="001351AB"/>
    <w:rsid w:val="00135801"/>
    <w:rsid w:val="00135B65"/>
    <w:rsid w:val="00135DE5"/>
    <w:rsid w:val="0013653E"/>
    <w:rsid w:val="001366A3"/>
    <w:rsid w:val="00137418"/>
    <w:rsid w:val="001375FB"/>
    <w:rsid w:val="00137C9A"/>
    <w:rsid w:val="00140759"/>
    <w:rsid w:val="00141863"/>
    <w:rsid w:val="001419B1"/>
    <w:rsid w:val="00141E05"/>
    <w:rsid w:val="00142AF1"/>
    <w:rsid w:val="00142CB3"/>
    <w:rsid w:val="001430EE"/>
    <w:rsid w:val="00143378"/>
    <w:rsid w:val="00143D79"/>
    <w:rsid w:val="001444A1"/>
    <w:rsid w:val="00144C73"/>
    <w:rsid w:val="00146D6C"/>
    <w:rsid w:val="00147234"/>
    <w:rsid w:val="001500E8"/>
    <w:rsid w:val="00150B50"/>
    <w:rsid w:val="00152F0B"/>
    <w:rsid w:val="00152F5B"/>
    <w:rsid w:val="0015303A"/>
    <w:rsid w:val="00153E58"/>
    <w:rsid w:val="0015491A"/>
    <w:rsid w:val="00157679"/>
    <w:rsid w:val="00157968"/>
    <w:rsid w:val="001608E8"/>
    <w:rsid w:val="00160C25"/>
    <w:rsid w:val="00162E88"/>
    <w:rsid w:val="00163AF4"/>
    <w:rsid w:val="00163EFB"/>
    <w:rsid w:val="001640BE"/>
    <w:rsid w:val="00164323"/>
    <w:rsid w:val="00164803"/>
    <w:rsid w:val="00164B00"/>
    <w:rsid w:val="00164C0A"/>
    <w:rsid w:val="001650F5"/>
    <w:rsid w:val="00165953"/>
    <w:rsid w:val="00165F81"/>
    <w:rsid w:val="001671B1"/>
    <w:rsid w:val="001674EA"/>
    <w:rsid w:val="00170434"/>
    <w:rsid w:val="001707F0"/>
    <w:rsid w:val="00170C14"/>
    <w:rsid w:val="00172CD6"/>
    <w:rsid w:val="00173112"/>
    <w:rsid w:val="00173115"/>
    <w:rsid w:val="001733A9"/>
    <w:rsid w:val="00173E78"/>
    <w:rsid w:val="001745C3"/>
    <w:rsid w:val="00175549"/>
    <w:rsid w:val="001759A9"/>
    <w:rsid w:val="00176A12"/>
    <w:rsid w:val="001772C2"/>
    <w:rsid w:val="0017735D"/>
    <w:rsid w:val="001776AE"/>
    <w:rsid w:val="0018056B"/>
    <w:rsid w:val="00181371"/>
    <w:rsid w:val="00181B6F"/>
    <w:rsid w:val="0018411D"/>
    <w:rsid w:val="00184867"/>
    <w:rsid w:val="0018608D"/>
    <w:rsid w:val="00186544"/>
    <w:rsid w:val="00186B1D"/>
    <w:rsid w:val="0018726D"/>
    <w:rsid w:val="0018774F"/>
    <w:rsid w:val="00187E8C"/>
    <w:rsid w:val="00190301"/>
    <w:rsid w:val="0019088B"/>
    <w:rsid w:val="00190E3A"/>
    <w:rsid w:val="0019156C"/>
    <w:rsid w:val="00191D64"/>
    <w:rsid w:val="00192140"/>
    <w:rsid w:val="00192175"/>
    <w:rsid w:val="00192F7D"/>
    <w:rsid w:val="00193750"/>
    <w:rsid w:val="0019499D"/>
    <w:rsid w:val="001960B9"/>
    <w:rsid w:val="00196C36"/>
    <w:rsid w:val="00197B3A"/>
    <w:rsid w:val="001A00DF"/>
    <w:rsid w:val="001A01B5"/>
    <w:rsid w:val="001A0716"/>
    <w:rsid w:val="001A0EB0"/>
    <w:rsid w:val="001A1E1B"/>
    <w:rsid w:val="001A22EA"/>
    <w:rsid w:val="001A30E2"/>
    <w:rsid w:val="001A32E0"/>
    <w:rsid w:val="001A36BF"/>
    <w:rsid w:val="001A3A1A"/>
    <w:rsid w:val="001A4B7E"/>
    <w:rsid w:val="001A4C0F"/>
    <w:rsid w:val="001A5112"/>
    <w:rsid w:val="001A5658"/>
    <w:rsid w:val="001B0471"/>
    <w:rsid w:val="001B0617"/>
    <w:rsid w:val="001B06BA"/>
    <w:rsid w:val="001B1269"/>
    <w:rsid w:val="001B15BC"/>
    <w:rsid w:val="001B16AB"/>
    <w:rsid w:val="001B2361"/>
    <w:rsid w:val="001B30E7"/>
    <w:rsid w:val="001B33D3"/>
    <w:rsid w:val="001B38C1"/>
    <w:rsid w:val="001B3D96"/>
    <w:rsid w:val="001B5640"/>
    <w:rsid w:val="001B601B"/>
    <w:rsid w:val="001B6275"/>
    <w:rsid w:val="001B65F2"/>
    <w:rsid w:val="001B6996"/>
    <w:rsid w:val="001B7813"/>
    <w:rsid w:val="001B7E0C"/>
    <w:rsid w:val="001C0373"/>
    <w:rsid w:val="001C1119"/>
    <w:rsid w:val="001C1BB8"/>
    <w:rsid w:val="001C1C3A"/>
    <w:rsid w:val="001C1CCF"/>
    <w:rsid w:val="001C1DE5"/>
    <w:rsid w:val="001C1EF7"/>
    <w:rsid w:val="001C1FDE"/>
    <w:rsid w:val="001C2112"/>
    <w:rsid w:val="001C21C7"/>
    <w:rsid w:val="001C26DD"/>
    <w:rsid w:val="001C297E"/>
    <w:rsid w:val="001C3982"/>
    <w:rsid w:val="001C39D4"/>
    <w:rsid w:val="001C3B35"/>
    <w:rsid w:val="001C44A4"/>
    <w:rsid w:val="001C5728"/>
    <w:rsid w:val="001C6121"/>
    <w:rsid w:val="001C7047"/>
    <w:rsid w:val="001D16FE"/>
    <w:rsid w:val="001D27D7"/>
    <w:rsid w:val="001D2B0E"/>
    <w:rsid w:val="001D39DD"/>
    <w:rsid w:val="001D3C8D"/>
    <w:rsid w:val="001D3DFE"/>
    <w:rsid w:val="001D54AC"/>
    <w:rsid w:val="001D5B61"/>
    <w:rsid w:val="001D5EB8"/>
    <w:rsid w:val="001D6A85"/>
    <w:rsid w:val="001D6BAB"/>
    <w:rsid w:val="001E05B1"/>
    <w:rsid w:val="001E0A69"/>
    <w:rsid w:val="001E1550"/>
    <w:rsid w:val="001E1639"/>
    <w:rsid w:val="001E191B"/>
    <w:rsid w:val="001E223C"/>
    <w:rsid w:val="001E3100"/>
    <w:rsid w:val="001E3316"/>
    <w:rsid w:val="001E5231"/>
    <w:rsid w:val="001E66B4"/>
    <w:rsid w:val="001E6F77"/>
    <w:rsid w:val="001E726B"/>
    <w:rsid w:val="001E7958"/>
    <w:rsid w:val="001E7AED"/>
    <w:rsid w:val="001E7C86"/>
    <w:rsid w:val="001F0610"/>
    <w:rsid w:val="001F0875"/>
    <w:rsid w:val="001F1E28"/>
    <w:rsid w:val="001F1E3A"/>
    <w:rsid w:val="001F2213"/>
    <w:rsid w:val="001F28C1"/>
    <w:rsid w:val="001F2DF3"/>
    <w:rsid w:val="001F324E"/>
    <w:rsid w:val="001F4317"/>
    <w:rsid w:val="001F4B5D"/>
    <w:rsid w:val="001F57F9"/>
    <w:rsid w:val="001F58DA"/>
    <w:rsid w:val="001F7399"/>
    <w:rsid w:val="001F7D74"/>
    <w:rsid w:val="00200972"/>
    <w:rsid w:val="00200ACF"/>
    <w:rsid w:val="00200CD1"/>
    <w:rsid w:val="00201583"/>
    <w:rsid w:val="00201FA8"/>
    <w:rsid w:val="0020332B"/>
    <w:rsid w:val="00203736"/>
    <w:rsid w:val="002040DE"/>
    <w:rsid w:val="002041EF"/>
    <w:rsid w:val="00204EF8"/>
    <w:rsid w:val="002066D8"/>
    <w:rsid w:val="00206B70"/>
    <w:rsid w:val="0020761E"/>
    <w:rsid w:val="00207D66"/>
    <w:rsid w:val="00211661"/>
    <w:rsid w:val="00213AE5"/>
    <w:rsid w:val="00214E35"/>
    <w:rsid w:val="00215319"/>
    <w:rsid w:val="002156B1"/>
    <w:rsid w:val="00216B59"/>
    <w:rsid w:val="0021711A"/>
    <w:rsid w:val="002175B5"/>
    <w:rsid w:val="00217B86"/>
    <w:rsid w:val="00217FDD"/>
    <w:rsid w:val="0022154F"/>
    <w:rsid w:val="002215F1"/>
    <w:rsid w:val="00221D54"/>
    <w:rsid w:val="002223F6"/>
    <w:rsid w:val="00222730"/>
    <w:rsid w:val="00222FED"/>
    <w:rsid w:val="00224A6B"/>
    <w:rsid w:val="00225393"/>
    <w:rsid w:val="00226B78"/>
    <w:rsid w:val="00226DA9"/>
    <w:rsid w:val="002279CF"/>
    <w:rsid w:val="00230C0B"/>
    <w:rsid w:val="00230D02"/>
    <w:rsid w:val="00230F8F"/>
    <w:rsid w:val="002311DC"/>
    <w:rsid w:val="00231773"/>
    <w:rsid w:val="00231ED1"/>
    <w:rsid w:val="00232326"/>
    <w:rsid w:val="00234257"/>
    <w:rsid w:val="002343F3"/>
    <w:rsid w:val="00234EDA"/>
    <w:rsid w:val="00235359"/>
    <w:rsid w:val="00235FED"/>
    <w:rsid w:val="0023669E"/>
    <w:rsid w:val="002366A6"/>
    <w:rsid w:val="00236ECB"/>
    <w:rsid w:val="00236F35"/>
    <w:rsid w:val="00236F71"/>
    <w:rsid w:val="00237DE3"/>
    <w:rsid w:val="00240621"/>
    <w:rsid w:val="00240A6C"/>
    <w:rsid w:val="00240CF4"/>
    <w:rsid w:val="002415C1"/>
    <w:rsid w:val="00242E9C"/>
    <w:rsid w:val="00242EBB"/>
    <w:rsid w:val="00242F19"/>
    <w:rsid w:val="00244478"/>
    <w:rsid w:val="00244D9A"/>
    <w:rsid w:val="002450EB"/>
    <w:rsid w:val="00246690"/>
    <w:rsid w:val="00246754"/>
    <w:rsid w:val="00246C51"/>
    <w:rsid w:val="00246E6D"/>
    <w:rsid w:val="002474FF"/>
    <w:rsid w:val="00247AE9"/>
    <w:rsid w:val="00247D34"/>
    <w:rsid w:val="00250AB0"/>
    <w:rsid w:val="00250C3F"/>
    <w:rsid w:val="0025156D"/>
    <w:rsid w:val="0025179F"/>
    <w:rsid w:val="00251A69"/>
    <w:rsid w:val="00251C4F"/>
    <w:rsid w:val="00251F31"/>
    <w:rsid w:val="002523CF"/>
    <w:rsid w:val="002536A1"/>
    <w:rsid w:val="002548AC"/>
    <w:rsid w:val="00256360"/>
    <w:rsid w:val="00256657"/>
    <w:rsid w:val="002573EE"/>
    <w:rsid w:val="002578E7"/>
    <w:rsid w:val="00257F6A"/>
    <w:rsid w:val="00260E67"/>
    <w:rsid w:val="00261233"/>
    <w:rsid w:val="00261E55"/>
    <w:rsid w:val="00262593"/>
    <w:rsid w:val="00262EBD"/>
    <w:rsid w:val="00265295"/>
    <w:rsid w:val="00265842"/>
    <w:rsid w:val="00266A38"/>
    <w:rsid w:val="00273FC9"/>
    <w:rsid w:val="0027522F"/>
    <w:rsid w:val="0027524F"/>
    <w:rsid w:val="00275A4E"/>
    <w:rsid w:val="00276796"/>
    <w:rsid w:val="00276FFE"/>
    <w:rsid w:val="0027783B"/>
    <w:rsid w:val="00277E0C"/>
    <w:rsid w:val="002805BC"/>
    <w:rsid w:val="002816B2"/>
    <w:rsid w:val="00282318"/>
    <w:rsid w:val="00282787"/>
    <w:rsid w:val="0028299F"/>
    <w:rsid w:val="002837E2"/>
    <w:rsid w:val="00286427"/>
    <w:rsid w:val="002870F8"/>
    <w:rsid w:val="0028760A"/>
    <w:rsid w:val="002879DB"/>
    <w:rsid w:val="00287A3B"/>
    <w:rsid w:val="002909B7"/>
    <w:rsid w:val="00291D09"/>
    <w:rsid w:val="00292549"/>
    <w:rsid w:val="00292B79"/>
    <w:rsid w:val="00292E8F"/>
    <w:rsid w:val="0029334F"/>
    <w:rsid w:val="00293BB6"/>
    <w:rsid w:val="00294268"/>
    <w:rsid w:val="002951C6"/>
    <w:rsid w:val="00295B0C"/>
    <w:rsid w:val="00295C58"/>
    <w:rsid w:val="00296F45"/>
    <w:rsid w:val="002972E8"/>
    <w:rsid w:val="002978A8"/>
    <w:rsid w:val="00297F5F"/>
    <w:rsid w:val="002A011E"/>
    <w:rsid w:val="002A1346"/>
    <w:rsid w:val="002A1C91"/>
    <w:rsid w:val="002A2B2F"/>
    <w:rsid w:val="002A2B86"/>
    <w:rsid w:val="002A38FD"/>
    <w:rsid w:val="002A3F53"/>
    <w:rsid w:val="002A4E4E"/>
    <w:rsid w:val="002A51AC"/>
    <w:rsid w:val="002A527B"/>
    <w:rsid w:val="002A5C41"/>
    <w:rsid w:val="002A6265"/>
    <w:rsid w:val="002A645F"/>
    <w:rsid w:val="002A6A27"/>
    <w:rsid w:val="002A6E32"/>
    <w:rsid w:val="002A7B0B"/>
    <w:rsid w:val="002A7BB8"/>
    <w:rsid w:val="002B01EB"/>
    <w:rsid w:val="002B0923"/>
    <w:rsid w:val="002B14E2"/>
    <w:rsid w:val="002B1B28"/>
    <w:rsid w:val="002B22D6"/>
    <w:rsid w:val="002B3ED1"/>
    <w:rsid w:val="002B3F63"/>
    <w:rsid w:val="002B4410"/>
    <w:rsid w:val="002B46AA"/>
    <w:rsid w:val="002B4F00"/>
    <w:rsid w:val="002B5190"/>
    <w:rsid w:val="002B5B3B"/>
    <w:rsid w:val="002B5E96"/>
    <w:rsid w:val="002B7579"/>
    <w:rsid w:val="002B7ED8"/>
    <w:rsid w:val="002C0429"/>
    <w:rsid w:val="002C10A0"/>
    <w:rsid w:val="002C243E"/>
    <w:rsid w:val="002C2E50"/>
    <w:rsid w:val="002C528C"/>
    <w:rsid w:val="002C5E4A"/>
    <w:rsid w:val="002C609C"/>
    <w:rsid w:val="002C6254"/>
    <w:rsid w:val="002C6B81"/>
    <w:rsid w:val="002C7290"/>
    <w:rsid w:val="002C7348"/>
    <w:rsid w:val="002C7767"/>
    <w:rsid w:val="002C79DC"/>
    <w:rsid w:val="002D167F"/>
    <w:rsid w:val="002D1F6A"/>
    <w:rsid w:val="002D3227"/>
    <w:rsid w:val="002D3C17"/>
    <w:rsid w:val="002D50FB"/>
    <w:rsid w:val="002D5363"/>
    <w:rsid w:val="002D543A"/>
    <w:rsid w:val="002D5C0F"/>
    <w:rsid w:val="002D5DE3"/>
    <w:rsid w:val="002D5E4C"/>
    <w:rsid w:val="002D5EA7"/>
    <w:rsid w:val="002D6544"/>
    <w:rsid w:val="002D74A4"/>
    <w:rsid w:val="002D7E1F"/>
    <w:rsid w:val="002E015C"/>
    <w:rsid w:val="002E0B57"/>
    <w:rsid w:val="002E19B7"/>
    <w:rsid w:val="002E217C"/>
    <w:rsid w:val="002E2229"/>
    <w:rsid w:val="002E260C"/>
    <w:rsid w:val="002E3752"/>
    <w:rsid w:val="002E3DD5"/>
    <w:rsid w:val="002E439D"/>
    <w:rsid w:val="002E646E"/>
    <w:rsid w:val="002E7637"/>
    <w:rsid w:val="002E76F2"/>
    <w:rsid w:val="002E7701"/>
    <w:rsid w:val="002F0107"/>
    <w:rsid w:val="002F0B87"/>
    <w:rsid w:val="002F15D2"/>
    <w:rsid w:val="002F1809"/>
    <w:rsid w:val="002F1892"/>
    <w:rsid w:val="002F22AB"/>
    <w:rsid w:val="002F2E6F"/>
    <w:rsid w:val="002F3142"/>
    <w:rsid w:val="002F32CE"/>
    <w:rsid w:val="002F357A"/>
    <w:rsid w:val="002F4D24"/>
    <w:rsid w:val="002F533B"/>
    <w:rsid w:val="002F5F1B"/>
    <w:rsid w:val="002F6125"/>
    <w:rsid w:val="002F7B4E"/>
    <w:rsid w:val="0030166D"/>
    <w:rsid w:val="00301BF8"/>
    <w:rsid w:val="00301EE4"/>
    <w:rsid w:val="00302AC4"/>
    <w:rsid w:val="00302EC9"/>
    <w:rsid w:val="00302FC0"/>
    <w:rsid w:val="003031AF"/>
    <w:rsid w:val="00304592"/>
    <w:rsid w:val="0030486B"/>
    <w:rsid w:val="003049C7"/>
    <w:rsid w:val="0030528F"/>
    <w:rsid w:val="00305395"/>
    <w:rsid w:val="003054B5"/>
    <w:rsid w:val="0030627F"/>
    <w:rsid w:val="00306663"/>
    <w:rsid w:val="00306A2C"/>
    <w:rsid w:val="00310083"/>
    <w:rsid w:val="003104DD"/>
    <w:rsid w:val="00310F48"/>
    <w:rsid w:val="00311824"/>
    <w:rsid w:val="00312146"/>
    <w:rsid w:val="003127D8"/>
    <w:rsid w:val="00312A59"/>
    <w:rsid w:val="003146D1"/>
    <w:rsid w:val="0031486B"/>
    <w:rsid w:val="00314873"/>
    <w:rsid w:val="00315A9C"/>
    <w:rsid w:val="00316577"/>
    <w:rsid w:val="003167DB"/>
    <w:rsid w:val="003175F9"/>
    <w:rsid w:val="00317961"/>
    <w:rsid w:val="003205BA"/>
    <w:rsid w:val="003209CF"/>
    <w:rsid w:val="00321A02"/>
    <w:rsid w:val="00321F5C"/>
    <w:rsid w:val="00322444"/>
    <w:rsid w:val="0032272C"/>
    <w:rsid w:val="003243EB"/>
    <w:rsid w:val="0032592D"/>
    <w:rsid w:val="00325E06"/>
    <w:rsid w:val="0033070D"/>
    <w:rsid w:val="003308D6"/>
    <w:rsid w:val="00331444"/>
    <w:rsid w:val="00332753"/>
    <w:rsid w:val="003339B1"/>
    <w:rsid w:val="00333BF6"/>
    <w:rsid w:val="00333DD4"/>
    <w:rsid w:val="00334603"/>
    <w:rsid w:val="00335DEF"/>
    <w:rsid w:val="0033654E"/>
    <w:rsid w:val="00336995"/>
    <w:rsid w:val="00336A7A"/>
    <w:rsid w:val="003402E6"/>
    <w:rsid w:val="003403C9"/>
    <w:rsid w:val="00341179"/>
    <w:rsid w:val="00342421"/>
    <w:rsid w:val="00344451"/>
    <w:rsid w:val="0034465C"/>
    <w:rsid w:val="00344717"/>
    <w:rsid w:val="00344F3C"/>
    <w:rsid w:val="00345B19"/>
    <w:rsid w:val="00345D01"/>
    <w:rsid w:val="00346145"/>
    <w:rsid w:val="003462D4"/>
    <w:rsid w:val="00346E31"/>
    <w:rsid w:val="003478EB"/>
    <w:rsid w:val="00347A49"/>
    <w:rsid w:val="003508B6"/>
    <w:rsid w:val="003510BA"/>
    <w:rsid w:val="00351758"/>
    <w:rsid w:val="00351A29"/>
    <w:rsid w:val="0035221D"/>
    <w:rsid w:val="0035239F"/>
    <w:rsid w:val="00352D4B"/>
    <w:rsid w:val="0035356B"/>
    <w:rsid w:val="00353F87"/>
    <w:rsid w:val="00355790"/>
    <w:rsid w:val="00355ABE"/>
    <w:rsid w:val="00356639"/>
    <w:rsid w:val="00357C5E"/>
    <w:rsid w:val="00360448"/>
    <w:rsid w:val="003607EF"/>
    <w:rsid w:val="00360CE8"/>
    <w:rsid w:val="00361CFE"/>
    <w:rsid w:val="003629A4"/>
    <w:rsid w:val="00362EF4"/>
    <w:rsid w:val="0036416F"/>
    <w:rsid w:val="00366339"/>
    <w:rsid w:val="003669B0"/>
    <w:rsid w:val="003670C4"/>
    <w:rsid w:val="003708C4"/>
    <w:rsid w:val="00372A18"/>
    <w:rsid w:val="00373426"/>
    <w:rsid w:val="003746B2"/>
    <w:rsid w:val="0037547B"/>
    <w:rsid w:val="0037573A"/>
    <w:rsid w:val="00376DEE"/>
    <w:rsid w:val="00376E0A"/>
    <w:rsid w:val="00377A6D"/>
    <w:rsid w:val="00377E64"/>
    <w:rsid w:val="003817D3"/>
    <w:rsid w:val="00382016"/>
    <w:rsid w:val="00383514"/>
    <w:rsid w:val="003847FF"/>
    <w:rsid w:val="0038737F"/>
    <w:rsid w:val="0038747A"/>
    <w:rsid w:val="003878FC"/>
    <w:rsid w:val="003903E3"/>
    <w:rsid w:val="00390D45"/>
    <w:rsid w:val="0039186A"/>
    <w:rsid w:val="00391CF6"/>
    <w:rsid w:val="00392377"/>
    <w:rsid w:val="00392C47"/>
    <w:rsid w:val="00392FC1"/>
    <w:rsid w:val="00393678"/>
    <w:rsid w:val="00393B2E"/>
    <w:rsid w:val="00394044"/>
    <w:rsid w:val="0039499F"/>
    <w:rsid w:val="00394C82"/>
    <w:rsid w:val="00395177"/>
    <w:rsid w:val="00395B29"/>
    <w:rsid w:val="00395B6F"/>
    <w:rsid w:val="00395EC8"/>
    <w:rsid w:val="003961C5"/>
    <w:rsid w:val="00396C72"/>
    <w:rsid w:val="0039793F"/>
    <w:rsid w:val="00397A96"/>
    <w:rsid w:val="00397BA4"/>
    <w:rsid w:val="00397F21"/>
    <w:rsid w:val="003A00C2"/>
    <w:rsid w:val="003A0145"/>
    <w:rsid w:val="003A1307"/>
    <w:rsid w:val="003A19E2"/>
    <w:rsid w:val="003A20B1"/>
    <w:rsid w:val="003A2176"/>
    <w:rsid w:val="003A2454"/>
    <w:rsid w:val="003A30B5"/>
    <w:rsid w:val="003A3303"/>
    <w:rsid w:val="003A3E53"/>
    <w:rsid w:val="003A62DB"/>
    <w:rsid w:val="003A775B"/>
    <w:rsid w:val="003B0DF6"/>
    <w:rsid w:val="003B0E4A"/>
    <w:rsid w:val="003B19C8"/>
    <w:rsid w:val="003B2A9C"/>
    <w:rsid w:val="003B303E"/>
    <w:rsid w:val="003B3841"/>
    <w:rsid w:val="003B4A15"/>
    <w:rsid w:val="003B644B"/>
    <w:rsid w:val="003C0B63"/>
    <w:rsid w:val="003C13F0"/>
    <w:rsid w:val="003C19F6"/>
    <w:rsid w:val="003C315B"/>
    <w:rsid w:val="003C319B"/>
    <w:rsid w:val="003C40F7"/>
    <w:rsid w:val="003C4167"/>
    <w:rsid w:val="003C4351"/>
    <w:rsid w:val="003C4C96"/>
    <w:rsid w:val="003C5EDA"/>
    <w:rsid w:val="003C69F0"/>
    <w:rsid w:val="003C757A"/>
    <w:rsid w:val="003C7886"/>
    <w:rsid w:val="003D0011"/>
    <w:rsid w:val="003D0BBC"/>
    <w:rsid w:val="003D0DE6"/>
    <w:rsid w:val="003D122A"/>
    <w:rsid w:val="003D1502"/>
    <w:rsid w:val="003D1804"/>
    <w:rsid w:val="003D1AFA"/>
    <w:rsid w:val="003D1E4C"/>
    <w:rsid w:val="003D3288"/>
    <w:rsid w:val="003D41F5"/>
    <w:rsid w:val="003D464F"/>
    <w:rsid w:val="003D4DF8"/>
    <w:rsid w:val="003D552A"/>
    <w:rsid w:val="003D58AF"/>
    <w:rsid w:val="003D6046"/>
    <w:rsid w:val="003D62BB"/>
    <w:rsid w:val="003D69E6"/>
    <w:rsid w:val="003D7501"/>
    <w:rsid w:val="003E03A7"/>
    <w:rsid w:val="003E15CE"/>
    <w:rsid w:val="003E2740"/>
    <w:rsid w:val="003E2A80"/>
    <w:rsid w:val="003E2EFB"/>
    <w:rsid w:val="003E39FE"/>
    <w:rsid w:val="003E440A"/>
    <w:rsid w:val="003E4663"/>
    <w:rsid w:val="003E4B30"/>
    <w:rsid w:val="003E4ECA"/>
    <w:rsid w:val="003E5BC8"/>
    <w:rsid w:val="003E5DF2"/>
    <w:rsid w:val="003E6403"/>
    <w:rsid w:val="003E68C0"/>
    <w:rsid w:val="003E75AE"/>
    <w:rsid w:val="003E7867"/>
    <w:rsid w:val="003E7B39"/>
    <w:rsid w:val="003E7CE0"/>
    <w:rsid w:val="003F0578"/>
    <w:rsid w:val="003F1940"/>
    <w:rsid w:val="003F1C5A"/>
    <w:rsid w:val="003F1E0E"/>
    <w:rsid w:val="003F2828"/>
    <w:rsid w:val="003F35CB"/>
    <w:rsid w:val="003F3DB5"/>
    <w:rsid w:val="003F5373"/>
    <w:rsid w:val="003F5D69"/>
    <w:rsid w:val="003F6368"/>
    <w:rsid w:val="003F6457"/>
    <w:rsid w:val="003F6BE6"/>
    <w:rsid w:val="003F7098"/>
    <w:rsid w:val="003F7335"/>
    <w:rsid w:val="00400E5E"/>
    <w:rsid w:val="00401888"/>
    <w:rsid w:val="00401E92"/>
    <w:rsid w:val="00404107"/>
    <w:rsid w:val="00404C6E"/>
    <w:rsid w:val="00405434"/>
    <w:rsid w:val="00405778"/>
    <w:rsid w:val="00405E2C"/>
    <w:rsid w:val="00407539"/>
    <w:rsid w:val="00407582"/>
    <w:rsid w:val="00407667"/>
    <w:rsid w:val="00407CFD"/>
    <w:rsid w:val="00407E3A"/>
    <w:rsid w:val="00410695"/>
    <w:rsid w:val="004107E5"/>
    <w:rsid w:val="00410EA7"/>
    <w:rsid w:val="00411606"/>
    <w:rsid w:val="00411633"/>
    <w:rsid w:val="00411CCC"/>
    <w:rsid w:val="00411D4F"/>
    <w:rsid w:val="0041281E"/>
    <w:rsid w:val="00414DCC"/>
    <w:rsid w:val="004150A1"/>
    <w:rsid w:val="004151D8"/>
    <w:rsid w:val="00415CE0"/>
    <w:rsid w:val="004164DC"/>
    <w:rsid w:val="00417D38"/>
    <w:rsid w:val="00417E9B"/>
    <w:rsid w:val="00421859"/>
    <w:rsid w:val="00422DFB"/>
    <w:rsid w:val="004242C2"/>
    <w:rsid w:val="004246AF"/>
    <w:rsid w:val="00425BA8"/>
    <w:rsid w:val="0042729A"/>
    <w:rsid w:val="004275F6"/>
    <w:rsid w:val="0042765E"/>
    <w:rsid w:val="004276AC"/>
    <w:rsid w:val="00427CC4"/>
    <w:rsid w:val="00427CDF"/>
    <w:rsid w:val="00430965"/>
    <w:rsid w:val="004318E7"/>
    <w:rsid w:val="00431F3B"/>
    <w:rsid w:val="004321FD"/>
    <w:rsid w:val="00432448"/>
    <w:rsid w:val="004325EE"/>
    <w:rsid w:val="00432F64"/>
    <w:rsid w:val="0043476F"/>
    <w:rsid w:val="004354CF"/>
    <w:rsid w:val="00435563"/>
    <w:rsid w:val="00435D94"/>
    <w:rsid w:val="00436771"/>
    <w:rsid w:val="004373F1"/>
    <w:rsid w:val="00437C6D"/>
    <w:rsid w:val="00437E75"/>
    <w:rsid w:val="00440054"/>
    <w:rsid w:val="00440121"/>
    <w:rsid w:val="00440223"/>
    <w:rsid w:val="00440BF4"/>
    <w:rsid w:val="00440F11"/>
    <w:rsid w:val="00444A2A"/>
    <w:rsid w:val="00445261"/>
    <w:rsid w:val="00445472"/>
    <w:rsid w:val="004466FE"/>
    <w:rsid w:val="00446845"/>
    <w:rsid w:val="004502F4"/>
    <w:rsid w:val="00450D5E"/>
    <w:rsid w:val="00450E11"/>
    <w:rsid w:val="00450E83"/>
    <w:rsid w:val="004515CA"/>
    <w:rsid w:val="00451AE3"/>
    <w:rsid w:val="00452EDF"/>
    <w:rsid w:val="00453560"/>
    <w:rsid w:val="00454AB2"/>
    <w:rsid w:val="00454D9E"/>
    <w:rsid w:val="00455444"/>
    <w:rsid w:val="00455B04"/>
    <w:rsid w:val="004564A9"/>
    <w:rsid w:val="004571AC"/>
    <w:rsid w:val="00457F8A"/>
    <w:rsid w:val="00461AF5"/>
    <w:rsid w:val="00461C7A"/>
    <w:rsid w:val="00462A76"/>
    <w:rsid w:val="00462C42"/>
    <w:rsid w:val="00462FD2"/>
    <w:rsid w:val="00463E25"/>
    <w:rsid w:val="00464A50"/>
    <w:rsid w:val="00465214"/>
    <w:rsid w:val="004656F2"/>
    <w:rsid w:val="00465918"/>
    <w:rsid w:val="00466E60"/>
    <w:rsid w:val="004678A1"/>
    <w:rsid w:val="0047002E"/>
    <w:rsid w:val="00471CEC"/>
    <w:rsid w:val="00471F03"/>
    <w:rsid w:val="00474C15"/>
    <w:rsid w:val="004758C3"/>
    <w:rsid w:val="004758CA"/>
    <w:rsid w:val="00475EC4"/>
    <w:rsid w:val="00476280"/>
    <w:rsid w:val="0047735F"/>
    <w:rsid w:val="00477680"/>
    <w:rsid w:val="00477779"/>
    <w:rsid w:val="0047779C"/>
    <w:rsid w:val="004808F4"/>
    <w:rsid w:val="00480ADD"/>
    <w:rsid w:val="00480F4A"/>
    <w:rsid w:val="004832E4"/>
    <w:rsid w:val="00484C50"/>
    <w:rsid w:val="00484C73"/>
    <w:rsid w:val="00485198"/>
    <w:rsid w:val="00485E56"/>
    <w:rsid w:val="0048631C"/>
    <w:rsid w:val="00487F2B"/>
    <w:rsid w:val="00490A19"/>
    <w:rsid w:val="00491C9B"/>
    <w:rsid w:val="0049336A"/>
    <w:rsid w:val="00494F60"/>
    <w:rsid w:val="00495EE7"/>
    <w:rsid w:val="004965F0"/>
    <w:rsid w:val="004A038F"/>
    <w:rsid w:val="004A08B7"/>
    <w:rsid w:val="004A2121"/>
    <w:rsid w:val="004A2514"/>
    <w:rsid w:val="004A28C6"/>
    <w:rsid w:val="004A386F"/>
    <w:rsid w:val="004A3B5A"/>
    <w:rsid w:val="004A461B"/>
    <w:rsid w:val="004A5D32"/>
    <w:rsid w:val="004A5FC4"/>
    <w:rsid w:val="004A79AF"/>
    <w:rsid w:val="004B0526"/>
    <w:rsid w:val="004B058C"/>
    <w:rsid w:val="004B1CDF"/>
    <w:rsid w:val="004B2770"/>
    <w:rsid w:val="004B2E64"/>
    <w:rsid w:val="004B387E"/>
    <w:rsid w:val="004B397E"/>
    <w:rsid w:val="004B425E"/>
    <w:rsid w:val="004B4853"/>
    <w:rsid w:val="004B5D04"/>
    <w:rsid w:val="004B7466"/>
    <w:rsid w:val="004B7EB2"/>
    <w:rsid w:val="004C17B4"/>
    <w:rsid w:val="004C2079"/>
    <w:rsid w:val="004C3423"/>
    <w:rsid w:val="004C3A05"/>
    <w:rsid w:val="004C46BD"/>
    <w:rsid w:val="004C4AC1"/>
    <w:rsid w:val="004C4EF7"/>
    <w:rsid w:val="004C53EB"/>
    <w:rsid w:val="004C7112"/>
    <w:rsid w:val="004C7AC6"/>
    <w:rsid w:val="004C7DCC"/>
    <w:rsid w:val="004C7DF7"/>
    <w:rsid w:val="004D086E"/>
    <w:rsid w:val="004D0A62"/>
    <w:rsid w:val="004D1151"/>
    <w:rsid w:val="004D189A"/>
    <w:rsid w:val="004D18F8"/>
    <w:rsid w:val="004D2F63"/>
    <w:rsid w:val="004D3F32"/>
    <w:rsid w:val="004D4001"/>
    <w:rsid w:val="004D49BA"/>
    <w:rsid w:val="004D4F0A"/>
    <w:rsid w:val="004D5D39"/>
    <w:rsid w:val="004D62F4"/>
    <w:rsid w:val="004E0B67"/>
    <w:rsid w:val="004E1636"/>
    <w:rsid w:val="004E1CFA"/>
    <w:rsid w:val="004E2491"/>
    <w:rsid w:val="004E26AD"/>
    <w:rsid w:val="004E371A"/>
    <w:rsid w:val="004E4899"/>
    <w:rsid w:val="004E57E9"/>
    <w:rsid w:val="004E634D"/>
    <w:rsid w:val="004E6B7A"/>
    <w:rsid w:val="004E7591"/>
    <w:rsid w:val="004E7AEF"/>
    <w:rsid w:val="004F0126"/>
    <w:rsid w:val="004F0441"/>
    <w:rsid w:val="004F07CF"/>
    <w:rsid w:val="004F0A96"/>
    <w:rsid w:val="004F15A7"/>
    <w:rsid w:val="004F3D8F"/>
    <w:rsid w:val="004F4DC4"/>
    <w:rsid w:val="004F541C"/>
    <w:rsid w:val="004F56B8"/>
    <w:rsid w:val="004F5EFD"/>
    <w:rsid w:val="004F6045"/>
    <w:rsid w:val="004F6776"/>
    <w:rsid w:val="004F6DB2"/>
    <w:rsid w:val="004F6E9B"/>
    <w:rsid w:val="004F7B4B"/>
    <w:rsid w:val="00500611"/>
    <w:rsid w:val="00500E5C"/>
    <w:rsid w:val="00501BC7"/>
    <w:rsid w:val="005020C7"/>
    <w:rsid w:val="00502C9E"/>
    <w:rsid w:val="00502DA0"/>
    <w:rsid w:val="005033E4"/>
    <w:rsid w:val="0050411B"/>
    <w:rsid w:val="005041D7"/>
    <w:rsid w:val="005046F9"/>
    <w:rsid w:val="005049FF"/>
    <w:rsid w:val="00505745"/>
    <w:rsid w:val="00505946"/>
    <w:rsid w:val="00506984"/>
    <w:rsid w:val="005102BF"/>
    <w:rsid w:val="0051092E"/>
    <w:rsid w:val="00510A08"/>
    <w:rsid w:val="00510C8E"/>
    <w:rsid w:val="005112F0"/>
    <w:rsid w:val="00511FC6"/>
    <w:rsid w:val="005125CF"/>
    <w:rsid w:val="00512915"/>
    <w:rsid w:val="005131A1"/>
    <w:rsid w:val="0051340F"/>
    <w:rsid w:val="005137CB"/>
    <w:rsid w:val="00514479"/>
    <w:rsid w:val="005146E1"/>
    <w:rsid w:val="00514B5E"/>
    <w:rsid w:val="0051536F"/>
    <w:rsid w:val="005167A2"/>
    <w:rsid w:val="00516896"/>
    <w:rsid w:val="00516CCF"/>
    <w:rsid w:val="0052041D"/>
    <w:rsid w:val="00521620"/>
    <w:rsid w:val="005222B8"/>
    <w:rsid w:val="00523058"/>
    <w:rsid w:val="00523347"/>
    <w:rsid w:val="00523E37"/>
    <w:rsid w:val="005240F2"/>
    <w:rsid w:val="005254EE"/>
    <w:rsid w:val="005261F8"/>
    <w:rsid w:val="005311AC"/>
    <w:rsid w:val="00531289"/>
    <w:rsid w:val="00531E97"/>
    <w:rsid w:val="00532525"/>
    <w:rsid w:val="0053364C"/>
    <w:rsid w:val="00534368"/>
    <w:rsid w:val="00534473"/>
    <w:rsid w:val="005350F9"/>
    <w:rsid w:val="00535728"/>
    <w:rsid w:val="00535C33"/>
    <w:rsid w:val="00536524"/>
    <w:rsid w:val="00536A59"/>
    <w:rsid w:val="005379CB"/>
    <w:rsid w:val="0054024F"/>
    <w:rsid w:val="0054054A"/>
    <w:rsid w:val="00540566"/>
    <w:rsid w:val="00541DDC"/>
    <w:rsid w:val="00541ED5"/>
    <w:rsid w:val="00541F00"/>
    <w:rsid w:val="00542109"/>
    <w:rsid w:val="00542875"/>
    <w:rsid w:val="0054368A"/>
    <w:rsid w:val="005444F1"/>
    <w:rsid w:val="005444F3"/>
    <w:rsid w:val="00545CA1"/>
    <w:rsid w:val="00545CDC"/>
    <w:rsid w:val="00545D62"/>
    <w:rsid w:val="005465A4"/>
    <w:rsid w:val="00547759"/>
    <w:rsid w:val="0054796F"/>
    <w:rsid w:val="00550225"/>
    <w:rsid w:val="00551CA6"/>
    <w:rsid w:val="00553D51"/>
    <w:rsid w:val="005543F9"/>
    <w:rsid w:val="00555614"/>
    <w:rsid w:val="00555833"/>
    <w:rsid w:val="00556BC1"/>
    <w:rsid w:val="00556BDD"/>
    <w:rsid w:val="00557427"/>
    <w:rsid w:val="005574C9"/>
    <w:rsid w:val="005577E4"/>
    <w:rsid w:val="0055794B"/>
    <w:rsid w:val="00560A68"/>
    <w:rsid w:val="00561637"/>
    <w:rsid w:val="005616C9"/>
    <w:rsid w:val="00562C4F"/>
    <w:rsid w:val="00563742"/>
    <w:rsid w:val="00564AB7"/>
    <w:rsid w:val="00566A5C"/>
    <w:rsid w:val="00567BB2"/>
    <w:rsid w:val="005705A5"/>
    <w:rsid w:val="005712B9"/>
    <w:rsid w:val="005715DC"/>
    <w:rsid w:val="00572168"/>
    <w:rsid w:val="00572BAE"/>
    <w:rsid w:val="0057436B"/>
    <w:rsid w:val="00574718"/>
    <w:rsid w:val="005749F4"/>
    <w:rsid w:val="00576765"/>
    <w:rsid w:val="0057748F"/>
    <w:rsid w:val="00577670"/>
    <w:rsid w:val="00577F3C"/>
    <w:rsid w:val="00580F63"/>
    <w:rsid w:val="0058198D"/>
    <w:rsid w:val="005829A2"/>
    <w:rsid w:val="00582F2A"/>
    <w:rsid w:val="00583361"/>
    <w:rsid w:val="005839A4"/>
    <w:rsid w:val="0058449E"/>
    <w:rsid w:val="00584ABD"/>
    <w:rsid w:val="005862D5"/>
    <w:rsid w:val="005869C7"/>
    <w:rsid w:val="00587B31"/>
    <w:rsid w:val="0059040A"/>
    <w:rsid w:val="00591076"/>
    <w:rsid w:val="00592456"/>
    <w:rsid w:val="0059329A"/>
    <w:rsid w:val="005932EE"/>
    <w:rsid w:val="00593C29"/>
    <w:rsid w:val="00593DF7"/>
    <w:rsid w:val="005945CF"/>
    <w:rsid w:val="0059488B"/>
    <w:rsid w:val="00594FF1"/>
    <w:rsid w:val="00596BA3"/>
    <w:rsid w:val="005979D9"/>
    <w:rsid w:val="00597E66"/>
    <w:rsid w:val="005A1165"/>
    <w:rsid w:val="005A23C9"/>
    <w:rsid w:val="005A277F"/>
    <w:rsid w:val="005A2C39"/>
    <w:rsid w:val="005A30F3"/>
    <w:rsid w:val="005A3362"/>
    <w:rsid w:val="005A5977"/>
    <w:rsid w:val="005A608B"/>
    <w:rsid w:val="005A7719"/>
    <w:rsid w:val="005A7BFF"/>
    <w:rsid w:val="005B00A1"/>
    <w:rsid w:val="005B049E"/>
    <w:rsid w:val="005B0648"/>
    <w:rsid w:val="005B0ABB"/>
    <w:rsid w:val="005B0B62"/>
    <w:rsid w:val="005B198A"/>
    <w:rsid w:val="005B1BF3"/>
    <w:rsid w:val="005B1F31"/>
    <w:rsid w:val="005B1FEC"/>
    <w:rsid w:val="005B3108"/>
    <w:rsid w:val="005B329A"/>
    <w:rsid w:val="005B36F7"/>
    <w:rsid w:val="005B6C11"/>
    <w:rsid w:val="005B6FF4"/>
    <w:rsid w:val="005B7511"/>
    <w:rsid w:val="005B7A7C"/>
    <w:rsid w:val="005C0A0C"/>
    <w:rsid w:val="005C0C23"/>
    <w:rsid w:val="005C0E70"/>
    <w:rsid w:val="005C0EAE"/>
    <w:rsid w:val="005C1ECB"/>
    <w:rsid w:val="005C274A"/>
    <w:rsid w:val="005C27EA"/>
    <w:rsid w:val="005C377D"/>
    <w:rsid w:val="005C39DE"/>
    <w:rsid w:val="005C3DE4"/>
    <w:rsid w:val="005C3E27"/>
    <w:rsid w:val="005C465A"/>
    <w:rsid w:val="005C543A"/>
    <w:rsid w:val="005C65F0"/>
    <w:rsid w:val="005D0415"/>
    <w:rsid w:val="005D0751"/>
    <w:rsid w:val="005D09B5"/>
    <w:rsid w:val="005D0A0A"/>
    <w:rsid w:val="005D0EE4"/>
    <w:rsid w:val="005D1ED5"/>
    <w:rsid w:val="005D25CD"/>
    <w:rsid w:val="005D2C0F"/>
    <w:rsid w:val="005D4153"/>
    <w:rsid w:val="005D4914"/>
    <w:rsid w:val="005D5BB6"/>
    <w:rsid w:val="005D6D08"/>
    <w:rsid w:val="005D7583"/>
    <w:rsid w:val="005D7844"/>
    <w:rsid w:val="005E044E"/>
    <w:rsid w:val="005E058B"/>
    <w:rsid w:val="005E1AC7"/>
    <w:rsid w:val="005E1D5E"/>
    <w:rsid w:val="005E26C1"/>
    <w:rsid w:val="005E2E23"/>
    <w:rsid w:val="005E3004"/>
    <w:rsid w:val="005E3136"/>
    <w:rsid w:val="005E3B45"/>
    <w:rsid w:val="005E4213"/>
    <w:rsid w:val="005E429B"/>
    <w:rsid w:val="005E4D3F"/>
    <w:rsid w:val="005E57B9"/>
    <w:rsid w:val="005E5B5B"/>
    <w:rsid w:val="005E661E"/>
    <w:rsid w:val="005E7586"/>
    <w:rsid w:val="005E7B77"/>
    <w:rsid w:val="005F15C9"/>
    <w:rsid w:val="005F25FA"/>
    <w:rsid w:val="005F4F9C"/>
    <w:rsid w:val="005F5FDF"/>
    <w:rsid w:val="005F6DB7"/>
    <w:rsid w:val="005F7DF2"/>
    <w:rsid w:val="00600F4C"/>
    <w:rsid w:val="006019D8"/>
    <w:rsid w:val="0060261A"/>
    <w:rsid w:val="006038A1"/>
    <w:rsid w:val="00603AA1"/>
    <w:rsid w:val="006040FA"/>
    <w:rsid w:val="00604639"/>
    <w:rsid w:val="006046D2"/>
    <w:rsid w:val="00604BA1"/>
    <w:rsid w:val="00605049"/>
    <w:rsid w:val="0060541E"/>
    <w:rsid w:val="00605511"/>
    <w:rsid w:val="00607303"/>
    <w:rsid w:val="006076B0"/>
    <w:rsid w:val="00610DD2"/>
    <w:rsid w:val="0061107E"/>
    <w:rsid w:val="0061123C"/>
    <w:rsid w:val="006117AA"/>
    <w:rsid w:val="006125EF"/>
    <w:rsid w:val="00612CE5"/>
    <w:rsid w:val="0061329B"/>
    <w:rsid w:val="00613557"/>
    <w:rsid w:val="006136AB"/>
    <w:rsid w:val="0061423F"/>
    <w:rsid w:val="00614704"/>
    <w:rsid w:val="006147FF"/>
    <w:rsid w:val="006154EF"/>
    <w:rsid w:val="00616008"/>
    <w:rsid w:val="00616012"/>
    <w:rsid w:val="00617229"/>
    <w:rsid w:val="006219D6"/>
    <w:rsid w:val="00622104"/>
    <w:rsid w:val="006231B3"/>
    <w:rsid w:val="00624865"/>
    <w:rsid w:val="00624A2E"/>
    <w:rsid w:val="00625CA3"/>
    <w:rsid w:val="00626A7F"/>
    <w:rsid w:val="00627774"/>
    <w:rsid w:val="00630366"/>
    <w:rsid w:val="006305FD"/>
    <w:rsid w:val="006307DC"/>
    <w:rsid w:val="00630EA4"/>
    <w:rsid w:val="0063100C"/>
    <w:rsid w:val="00631947"/>
    <w:rsid w:val="00631B57"/>
    <w:rsid w:val="00632D75"/>
    <w:rsid w:val="006332C5"/>
    <w:rsid w:val="00633738"/>
    <w:rsid w:val="00633E59"/>
    <w:rsid w:val="00634284"/>
    <w:rsid w:val="006344DD"/>
    <w:rsid w:val="00634936"/>
    <w:rsid w:val="00635910"/>
    <w:rsid w:val="00635E4B"/>
    <w:rsid w:val="00636239"/>
    <w:rsid w:val="00637EA4"/>
    <w:rsid w:val="00637EE4"/>
    <w:rsid w:val="006412FA"/>
    <w:rsid w:val="006413B6"/>
    <w:rsid w:val="00641A8F"/>
    <w:rsid w:val="00642457"/>
    <w:rsid w:val="0064257D"/>
    <w:rsid w:val="00642DE2"/>
    <w:rsid w:val="00643E10"/>
    <w:rsid w:val="006440FC"/>
    <w:rsid w:val="0064467F"/>
    <w:rsid w:val="0064508F"/>
    <w:rsid w:val="0064525E"/>
    <w:rsid w:val="00646A5B"/>
    <w:rsid w:val="006476D3"/>
    <w:rsid w:val="0064773E"/>
    <w:rsid w:val="00650C5E"/>
    <w:rsid w:val="00650DC9"/>
    <w:rsid w:val="0065116C"/>
    <w:rsid w:val="0065267B"/>
    <w:rsid w:val="00653D85"/>
    <w:rsid w:val="00654FCF"/>
    <w:rsid w:val="00655689"/>
    <w:rsid w:val="00655E6A"/>
    <w:rsid w:val="00656B9E"/>
    <w:rsid w:val="006573B6"/>
    <w:rsid w:val="006578CB"/>
    <w:rsid w:val="0066022C"/>
    <w:rsid w:val="00660ABB"/>
    <w:rsid w:val="006610CA"/>
    <w:rsid w:val="00661458"/>
    <w:rsid w:val="006623C7"/>
    <w:rsid w:val="00663538"/>
    <w:rsid w:val="006638B9"/>
    <w:rsid w:val="0066391E"/>
    <w:rsid w:val="006639EF"/>
    <w:rsid w:val="006640CC"/>
    <w:rsid w:val="006648F1"/>
    <w:rsid w:val="006661EE"/>
    <w:rsid w:val="006672F3"/>
    <w:rsid w:val="00667E89"/>
    <w:rsid w:val="00670623"/>
    <w:rsid w:val="00670CA9"/>
    <w:rsid w:val="00670F4F"/>
    <w:rsid w:val="0067262C"/>
    <w:rsid w:val="00672783"/>
    <w:rsid w:val="006736D2"/>
    <w:rsid w:val="0067387D"/>
    <w:rsid w:val="00673EB0"/>
    <w:rsid w:val="006751F6"/>
    <w:rsid w:val="0067590A"/>
    <w:rsid w:val="00675C43"/>
    <w:rsid w:val="00675EDB"/>
    <w:rsid w:val="00676B6D"/>
    <w:rsid w:val="00677CC7"/>
    <w:rsid w:val="0068034F"/>
    <w:rsid w:val="006814BE"/>
    <w:rsid w:val="00681DE0"/>
    <w:rsid w:val="00681ECB"/>
    <w:rsid w:val="00682ADB"/>
    <w:rsid w:val="00683270"/>
    <w:rsid w:val="00685F4F"/>
    <w:rsid w:val="006921FF"/>
    <w:rsid w:val="006923BC"/>
    <w:rsid w:val="00692606"/>
    <w:rsid w:val="0069354F"/>
    <w:rsid w:val="00694127"/>
    <w:rsid w:val="00694507"/>
    <w:rsid w:val="00695972"/>
    <w:rsid w:val="00695DC4"/>
    <w:rsid w:val="00695EB9"/>
    <w:rsid w:val="006969A5"/>
    <w:rsid w:val="00697139"/>
    <w:rsid w:val="00697357"/>
    <w:rsid w:val="00697A8D"/>
    <w:rsid w:val="006A0BE5"/>
    <w:rsid w:val="006A16A8"/>
    <w:rsid w:val="006A1D63"/>
    <w:rsid w:val="006A2870"/>
    <w:rsid w:val="006A2977"/>
    <w:rsid w:val="006A3DD4"/>
    <w:rsid w:val="006A3DF4"/>
    <w:rsid w:val="006A3F44"/>
    <w:rsid w:val="006A41AF"/>
    <w:rsid w:val="006A4888"/>
    <w:rsid w:val="006A4EF2"/>
    <w:rsid w:val="006A545C"/>
    <w:rsid w:val="006A5BD6"/>
    <w:rsid w:val="006A5FB4"/>
    <w:rsid w:val="006A69C4"/>
    <w:rsid w:val="006A6CBB"/>
    <w:rsid w:val="006A74E3"/>
    <w:rsid w:val="006A793D"/>
    <w:rsid w:val="006B013B"/>
    <w:rsid w:val="006B150D"/>
    <w:rsid w:val="006B3568"/>
    <w:rsid w:val="006B3A8B"/>
    <w:rsid w:val="006B540A"/>
    <w:rsid w:val="006B5CB9"/>
    <w:rsid w:val="006B5CBD"/>
    <w:rsid w:val="006B640B"/>
    <w:rsid w:val="006C02CF"/>
    <w:rsid w:val="006C08CC"/>
    <w:rsid w:val="006C0ADA"/>
    <w:rsid w:val="006C208D"/>
    <w:rsid w:val="006C2BCA"/>
    <w:rsid w:val="006C45DA"/>
    <w:rsid w:val="006C482B"/>
    <w:rsid w:val="006C4C72"/>
    <w:rsid w:val="006C4C94"/>
    <w:rsid w:val="006C516B"/>
    <w:rsid w:val="006C5C0F"/>
    <w:rsid w:val="006C5F0A"/>
    <w:rsid w:val="006C68F4"/>
    <w:rsid w:val="006C6AF8"/>
    <w:rsid w:val="006C71AA"/>
    <w:rsid w:val="006C7536"/>
    <w:rsid w:val="006D1273"/>
    <w:rsid w:val="006D1E0D"/>
    <w:rsid w:val="006D1E82"/>
    <w:rsid w:val="006D2664"/>
    <w:rsid w:val="006D510D"/>
    <w:rsid w:val="006D5C91"/>
    <w:rsid w:val="006D7AFD"/>
    <w:rsid w:val="006D7E32"/>
    <w:rsid w:val="006D7FB9"/>
    <w:rsid w:val="006E0277"/>
    <w:rsid w:val="006E047A"/>
    <w:rsid w:val="006E05E8"/>
    <w:rsid w:val="006E1270"/>
    <w:rsid w:val="006E165E"/>
    <w:rsid w:val="006E1AB5"/>
    <w:rsid w:val="006E2514"/>
    <w:rsid w:val="006E3709"/>
    <w:rsid w:val="006E37DF"/>
    <w:rsid w:val="006E3F46"/>
    <w:rsid w:val="006E440E"/>
    <w:rsid w:val="006E491A"/>
    <w:rsid w:val="006E4B0A"/>
    <w:rsid w:val="006E5899"/>
    <w:rsid w:val="006E59AD"/>
    <w:rsid w:val="006E62DD"/>
    <w:rsid w:val="006E646D"/>
    <w:rsid w:val="006E780B"/>
    <w:rsid w:val="006F0DB3"/>
    <w:rsid w:val="006F1C94"/>
    <w:rsid w:val="006F2735"/>
    <w:rsid w:val="006F3265"/>
    <w:rsid w:val="006F44E5"/>
    <w:rsid w:val="006F4E29"/>
    <w:rsid w:val="006F5725"/>
    <w:rsid w:val="006F6A78"/>
    <w:rsid w:val="006F7238"/>
    <w:rsid w:val="006F7267"/>
    <w:rsid w:val="00700A97"/>
    <w:rsid w:val="00700D0B"/>
    <w:rsid w:val="0070136D"/>
    <w:rsid w:val="00701D33"/>
    <w:rsid w:val="00702766"/>
    <w:rsid w:val="00703B84"/>
    <w:rsid w:val="00704B0C"/>
    <w:rsid w:val="00705AAF"/>
    <w:rsid w:val="00705DA5"/>
    <w:rsid w:val="007064E4"/>
    <w:rsid w:val="0070676D"/>
    <w:rsid w:val="00706F50"/>
    <w:rsid w:val="00707636"/>
    <w:rsid w:val="0070765B"/>
    <w:rsid w:val="00707E23"/>
    <w:rsid w:val="00710154"/>
    <w:rsid w:val="0071045F"/>
    <w:rsid w:val="007105F3"/>
    <w:rsid w:val="00710AEB"/>
    <w:rsid w:val="00710D6A"/>
    <w:rsid w:val="0071103C"/>
    <w:rsid w:val="007111A2"/>
    <w:rsid w:val="00711342"/>
    <w:rsid w:val="0071157E"/>
    <w:rsid w:val="00711F49"/>
    <w:rsid w:val="007123A6"/>
    <w:rsid w:val="0071328A"/>
    <w:rsid w:val="007141CB"/>
    <w:rsid w:val="00714404"/>
    <w:rsid w:val="007149B5"/>
    <w:rsid w:val="0071563D"/>
    <w:rsid w:val="00715904"/>
    <w:rsid w:val="00715D7B"/>
    <w:rsid w:val="00716308"/>
    <w:rsid w:val="00717D05"/>
    <w:rsid w:val="00721418"/>
    <w:rsid w:val="00722DEF"/>
    <w:rsid w:val="00722EA1"/>
    <w:rsid w:val="00723566"/>
    <w:rsid w:val="00723894"/>
    <w:rsid w:val="00725E38"/>
    <w:rsid w:val="0072628D"/>
    <w:rsid w:val="00726F90"/>
    <w:rsid w:val="0072743B"/>
    <w:rsid w:val="00727ECD"/>
    <w:rsid w:val="00730957"/>
    <w:rsid w:val="00730A12"/>
    <w:rsid w:val="00732140"/>
    <w:rsid w:val="00732233"/>
    <w:rsid w:val="0073289E"/>
    <w:rsid w:val="00732A49"/>
    <w:rsid w:val="00732C65"/>
    <w:rsid w:val="00733473"/>
    <w:rsid w:val="007344D6"/>
    <w:rsid w:val="00734AE0"/>
    <w:rsid w:val="00736D8E"/>
    <w:rsid w:val="00737141"/>
    <w:rsid w:val="007401D6"/>
    <w:rsid w:val="00740C77"/>
    <w:rsid w:val="007413A2"/>
    <w:rsid w:val="00741F67"/>
    <w:rsid w:val="00742C65"/>
    <w:rsid w:val="0074346C"/>
    <w:rsid w:val="00744128"/>
    <w:rsid w:val="00744D3D"/>
    <w:rsid w:val="00745AD0"/>
    <w:rsid w:val="007468B0"/>
    <w:rsid w:val="007471FD"/>
    <w:rsid w:val="00750710"/>
    <w:rsid w:val="00750E4D"/>
    <w:rsid w:val="007519F4"/>
    <w:rsid w:val="007526C7"/>
    <w:rsid w:val="00754657"/>
    <w:rsid w:val="007547A1"/>
    <w:rsid w:val="00755003"/>
    <w:rsid w:val="00755831"/>
    <w:rsid w:val="00756675"/>
    <w:rsid w:val="00756D16"/>
    <w:rsid w:val="0075766A"/>
    <w:rsid w:val="0075792B"/>
    <w:rsid w:val="00760740"/>
    <w:rsid w:val="00761E08"/>
    <w:rsid w:val="00761EF3"/>
    <w:rsid w:val="0076206F"/>
    <w:rsid w:val="0076400C"/>
    <w:rsid w:val="00764F17"/>
    <w:rsid w:val="00764FD9"/>
    <w:rsid w:val="0076532D"/>
    <w:rsid w:val="00765E0F"/>
    <w:rsid w:val="0076643A"/>
    <w:rsid w:val="00766625"/>
    <w:rsid w:val="00767C8B"/>
    <w:rsid w:val="0077058F"/>
    <w:rsid w:val="00770CF0"/>
    <w:rsid w:val="0077161F"/>
    <w:rsid w:val="007718BE"/>
    <w:rsid w:val="00771FBF"/>
    <w:rsid w:val="00772577"/>
    <w:rsid w:val="00772751"/>
    <w:rsid w:val="00773D1F"/>
    <w:rsid w:val="007749ED"/>
    <w:rsid w:val="0077516E"/>
    <w:rsid w:val="00775B44"/>
    <w:rsid w:val="0077664A"/>
    <w:rsid w:val="00777127"/>
    <w:rsid w:val="007779BB"/>
    <w:rsid w:val="007779FB"/>
    <w:rsid w:val="00777AB7"/>
    <w:rsid w:val="00777D0A"/>
    <w:rsid w:val="00777EA5"/>
    <w:rsid w:val="00777F42"/>
    <w:rsid w:val="00780603"/>
    <w:rsid w:val="00780AD1"/>
    <w:rsid w:val="00780E99"/>
    <w:rsid w:val="00781954"/>
    <w:rsid w:val="0078230E"/>
    <w:rsid w:val="00783A6E"/>
    <w:rsid w:val="007841C6"/>
    <w:rsid w:val="007842A3"/>
    <w:rsid w:val="0078488E"/>
    <w:rsid w:val="00784B1C"/>
    <w:rsid w:val="00784E2C"/>
    <w:rsid w:val="007856FC"/>
    <w:rsid w:val="0078574A"/>
    <w:rsid w:val="00785AF9"/>
    <w:rsid w:val="00785CE6"/>
    <w:rsid w:val="00785F2F"/>
    <w:rsid w:val="00785FF8"/>
    <w:rsid w:val="00786205"/>
    <w:rsid w:val="007878EB"/>
    <w:rsid w:val="00787DCA"/>
    <w:rsid w:val="00787FA7"/>
    <w:rsid w:val="0079008B"/>
    <w:rsid w:val="00793443"/>
    <w:rsid w:val="0079368F"/>
    <w:rsid w:val="00793C51"/>
    <w:rsid w:val="0079439A"/>
    <w:rsid w:val="00794AC5"/>
    <w:rsid w:val="0079502F"/>
    <w:rsid w:val="00796230"/>
    <w:rsid w:val="007977CC"/>
    <w:rsid w:val="007A0414"/>
    <w:rsid w:val="007A054E"/>
    <w:rsid w:val="007A074A"/>
    <w:rsid w:val="007A0B57"/>
    <w:rsid w:val="007A26A3"/>
    <w:rsid w:val="007A37F6"/>
    <w:rsid w:val="007A3A38"/>
    <w:rsid w:val="007A3BC7"/>
    <w:rsid w:val="007A4895"/>
    <w:rsid w:val="007A5C28"/>
    <w:rsid w:val="007A5CAD"/>
    <w:rsid w:val="007A6018"/>
    <w:rsid w:val="007A60A9"/>
    <w:rsid w:val="007A6375"/>
    <w:rsid w:val="007A6D37"/>
    <w:rsid w:val="007A6FA3"/>
    <w:rsid w:val="007A7142"/>
    <w:rsid w:val="007A7649"/>
    <w:rsid w:val="007A76BD"/>
    <w:rsid w:val="007A78FC"/>
    <w:rsid w:val="007A7C75"/>
    <w:rsid w:val="007B0629"/>
    <w:rsid w:val="007B06EC"/>
    <w:rsid w:val="007B0AC4"/>
    <w:rsid w:val="007B1306"/>
    <w:rsid w:val="007B171C"/>
    <w:rsid w:val="007B1A09"/>
    <w:rsid w:val="007B214F"/>
    <w:rsid w:val="007B232E"/>
    <w:rsid w:val="007B2D33"/>
    <w:rsid w:val="007B2D3C"/>
    <w:rsid w:val="007B3237"/>
    <w:rsid w:val="007B37CB"/>
    <w:rsid w:val="007B46C4"/>
    <w:rsid w:val="007B64EB"/>
    <w:rsid w:val="007C0EBE"/>
    <w:rsid w:val="007C1426"/>
    <w:rsid w:val="007C1926"/>
    <w:rsid w:val="007C1D67"/>
    <w:rsid w:val="007C4E80"/>
    <w:rsid w:val="007C5177"/>
    <w:rsid w:val="007C615F"/>
    <w:rsid w:val="007C6233"/>
    <w:rsid w:val="007C6352"/>
    <w:rsid w:val="007C64CF"/>
    <w:rsid w:val="007C78B6"/>
    <w:rsid w:val="007D029D"/>
    <w:rsid w:val="007D0499"/>
    <w:rsid w:val="007D0D8F"/>
    <w:rsid w:val="007D11E0"/>
    <w:rsid w:val="007D13CF"/>
    <w:rsid w:val="007D2CB7"/>
    <w:rsid w:val="007D2E89"/>
    <w:rsid w:val="007D2EA0"/>
    <w:rsid w:val="007D3CEE"/>
    <w:rsid w:val="007D4B55"/>
    <w:rsid w:val="007D564A"/>
    <w:rsid w:val="007D6015"/>
    <w:rsid w:val="007D70F9"/>
    <w:rsid w:val="007D7646"/>
    <w:rsid w:val="007D7ED1"/>
    <w:rsid w:val="007E108D"/>
    <w:rsid w:val="007E132D"/>
    <w:rsid w:val="007E1ED9"/>
    <w:rsid w:val="007E2BDC"/>
    <w:rsid w:val="007E2EB8"/>
    <w:rsid w:val="007E3F0B"/>
    <w:rsid w:val="007E4E65"/>
    <w:rsid w:val="007E6AF7"/>
    <w:rsid w:val="007E6C2E"/>
    <w:rsid w:val="007F13DB"/>
    <w:rsid w:val="007F1539"/>
    <w:rsid w:val="007F261E"/>
    <w:rsid w:val="007F2775"/>
    <w:rsid w:val="007F2BCC"/>
    <w:rsid w:val="007F3EA6"/>
    <w:rsid w:val="007F4211"/>
    <w:rsid w:val="007F45E4"/>
    <w:rsid w:val="007F49A9"/>
    <w:rsid w:val="007F4E67"/>
    <w:rsid w:val="007F521D"/>
    <w:rsid w:val="007F5601"/>
    <w:rsid w:val="007F5A6E"/>
    <w:rsid w:val="007F5E48"/>
    <w:rsid w:val="007F669F"/>
    <w:rsid w:val="00800534"/>
    <w:rsid w:val="00800556"/>
    <w:rsid w:val="00800709"/>
    <w:rsid w:val="00800A30"/>
    <w:rsid w:val="00800BAD"/>
    <w:rsid w:val="008026D2"/>
    <w:rsid w:val="00803AE1"/>
    <w:rsid w:val="00804103"/>
    <w:rsid w:val="0080412D"/>
    <w:rsid w:val="00804FEE"/>
    <w:rsid w:val="008053D8"/>
    <w:rsid w:val="00807951"/>
    <w:rsid w:val="008100C8"/>
    <w:rsid w:val="008102EC"/>
    <w:rsid w:val="0081052D"/>
    <w:rsid w:val="00810A96"/>
    <w:rsid w:val="00810D38"/>
    <w:rsid w:val="0081176B"/>
    <w:rsid w:val="0081178A"/>
    <w:rsid w:val="0081190B"/>
    <w:rsid w:val="00812214"/>
    <w:rsid w:val="0081229A"/>
    <w:rsid w:val="00812499"/>
    <w:rsid w:val="008124C2"/>
    <w:rsid w:val="008133EB"/>
    <w:rsid w:val="00813775"/>
    <w:rsid w:val="00813AC2"/>
    <w:rsid w:val="00814375"/>
    <w:rsid w:val="008148F9"/>
    <w:rsid w:val="008150BB"/>
    <w:rsid w:val="008151D8"/>
    <w:rsid w:val="008163B2"/>
    <w:rsid w:val="00820B1F"/>
    <w:rsid w:val="00821C32"/>
    <w:rsid w:val="00822375"/>
    <w:rsid w:val="008224B3"/>
    <w:rsid w:val="0082374B"/>
    <w:rsid w:val="00823CBE"/>
    <w:rsid w:val="00824EE9"/>
    <w:rsid w:val="0082617D"/>
    <w:rsid w:val="00826C4F"/>
    <w:rsid w:val="00827AB4"/>
    <w:rsid w:val="008306E8"/>
    <w:rsid w:val="0083296F"/>
    <w:rsid w:val="00832DD6"/>
    <w:rsid w:val="00833917"/>
    <w:rsid w:val="008344E8"/>
    <w:rsid w:val="0083583E"/>
    <w:rsid w:val="008367FB"/>
    <w:rsid w:val="00836FA1"/>
    <w:rsid w:val="00837839"/>
    <w:rsid w:val="00840026"/>
    <w:rsid w:val="00840DC2"/>
    <w:rsid w:val="008414F4"/>
    <w:rsid w:val="00841795"/>
    <w:rsid w:val="00842650"/>
    <w:rsid w:val="0084458C"/>
    <w:rsid w:val="00844E5D"/>
    <w:rsid w:val="00844EAD"/>
    <w:rsid w:val="00846501"/>
    <w:rsid w:val="0084721D"/>
    <w:rsid w:val="008473CA"/>
    <w:rsid w:val="00847623"/>
    <w:rsid w:val="008478D4"/>
    <w:rsid w:val="0085255B"/>
    <w:rsid w:val="0085290E"/>
    <w:rsid w:val="00852FA4"/>
    <w:rsid w:val="00853FD8"/>
    <w:rsid w:val="008541F8"/>
    <w:rsid w:val="00854702"/>
    <w:rsid w:val="00854791"/>
    <w:rsid w:val="00854A17"/>
    <w:rsid w:val="0085518C"/>
    <w:rsid w:val="00855300"/>
    <w:rsid w:val="008561D3"/>
    <w:rsid w:val="00856EB5"/>
    <w:rsid w:val="0086018A"/>
    <w:rsid w:val="00860455"/>
    <w:rsid w:val="00860570"/>
    <w:rsid w:val="00860650"/>
    <w:rsid w:val="00860CFF"/>
    <w:rsid w:val="0086124F"/>
    <w:rsid w:val="0086241D"/>
    <w:rsid w:val="00862E70"/>
    <w:rsid w:val="0086349B"/>
    <w:rsid w:val="008638EF"/>
    <w:rsid w:val="00864D50"/>
    <w:rsid w:val="00866386"/>
    <w:rsid w:val="0086690E"/>
    <w:rsid w:val="00871AF9"/>
    <w:rsid w:val="00872092"/>
    <w:rsid w:val="008725EF"/>
    <w:rsid w:val="00873FC2"/>
    <w:rsid w:val="0087538F"/>
    <w:rsid w:val="008762DE"/>
    <w:rsid w:val="00876F88"/>
    <w:rsid w:val="0087719D"/>
    <w:rsid w:val="00881552"/>
    <w:rsid w:val="008828C8"/>
    <w:rsid w:val="00885010"/>
    <w:rsid w:val="0088539E"/>
    <w:rsid w:val="00885885"/>
    <w:rsid w:val="0088593B"/>
    <w:rsid w:val="00885D4D"/>
    <w:rsid w:val="0088648D"/>
    <w:rsid w:val="008865E6"/>
    <w:rsid w:val="00887261"/>
    <w:rsid w:val="00887C27"/>
    <w:rsid w:val="0089058D"/>
    <w:rsid w:val="008905E9"/>
    <w:rsid w:val="00890A5E"/>
    <w:rsid w:val="00891CE0"/>
    <w:rsid w:val="00893477"/>
    <w:rsid w:val="008938CE"/>
    <w:rsid w:val="0089408B"/>
    <w:rsid w:val="00894713"/>
    <w:rsid w:val="0089486B"/>
    <w:rsid w:val="00894BA9"/>
    <w:rsid w:val="00895A68"/>
    <w:rsid w:val="00896053"/>
    <w:rsid w:val="00896901"/>
    <w:rsid w:val="00896CE4"/>
    <w:rsid w:val="008970DA"/>
    <w:rsid w:val="008A107D"/>
    <w:rsid w:val="008A1CD4"/>
    <w:rsid w:val="008A2992"/>
    <w:rsid w:val="008A4294"/>
    <w:rsid w:val="008A48F5"/>
    <w:rsid w:val="008A50A3"/>
    <w:rsid w:val="008A5F21"/>
    <w:rsid w:val="008A60AE"/>
    <w:rsid w:val="008A62AE"/>
    <w:rsid w:val="008A67C7"/>
    <w:rsid w:val="008A7005"/>
    <w:rsid w:val="008A7250"/>
    <w:rsid w:val="008A7A54"/>
    <w:rsid w:val="008B0930"/>
    <w:rsid w:val="008B14EA"/>
    <w:rsid w:val="008B18B6"/>
    <w:rsid w:val="008B1E3C"/>
    <w:rsid w:val="008B308B"/>
    <w:rsid w:val="008B3BF0"/>
    <w:rsid w:val="008B4EB5"/>
    <w:rsid w:val="008B558A"/>
    <w:rsid w:val="008B6EF5"/>
    <w:rsid w:val="008B773F"/>
    <w:rsid w:val="008C00CE"/>
    <w:rsid w:val="008C041F"/>
    <w:rsid w:val="008C0F70"/>
    <w:rsid w:val="008C107E"/>
    <w:rsid w:val="008C1568"/>
    <w:rsid w:val="008C19AC"/>
    <w:rsid w:val="008C1C49"/>
    <w:rsid w:val="008C21AC"/>
    <w:rsid w:val="008C2734"/>
    <w:rsid w:val="008C4238"/>
    <w:rsid w:val="008C42CA"/>
    <w:rsid w:val="008C663A"/>
    <w:rsid w:val="008C6CD3"/>
    <w:rsid w:val="008C6DF5"/>
    <w:rsid w:val="008C7FEE"/>
    <w:rsid w:val="008D02B7"/>
    <w:rsid w:val="008D053B"/>
    <w:rsid w:val="008D0A04"/>
    <w:rsid w:val="008D1B57"/>
    <w:rsid w:val="008D1BDF"/>
    <w:rsid w:val="008D313D"/>
    <w:rsid w:val="008D3C61"/>
    <w:rsid w:val="008D4985"/>
    <w:rsid w:val="008D4D14"/>
    <w:rsid w:val="008D576C"/>
    <w:rsid w:val="008D7533"/>
    <w:rsid w:val="008D7963"/>
    <w:rsid w:val="008D7BAD"/>
    <w:rsid w:val="008E053F"/>
    <w:rsid w:val="008E0ACD"/>
    <w:rsid w:val="008E0BC5"/>
    <w:rsid w:val="008E0C41"/>
    <w:rsid w:val="008E1447"/>
    <w:rsid w:val="008E20BA"/>
    <w:rsid w:val="008E2DC1"/>
    <w:rsid w:val="008E3888"/>
    <w:rsid w:val="008E4593"/>
    <w:rsid w:val="008E461B"/>
    <w:rsid w:val="008E4C35"/>
    <w:rsid w:val="008E5363"/>
    <w:rsid w:val="008E5A3E"/>
    <w:rsid w:val="008E7100"/>
    <w:rsid w:val="008E7638"/>
    <w:rsid w:val="008E7766"/>
    <w:rsid w:val="008E7A81"/>
    <w:rsid w:val="008F2493"/>
    <w:rsid w:val="008F33B9"/>
    <w:rsid w:val="008F68AD"/>
    <w:rsid w:val="008F6A4D"/>
    <w:rsid w:val="008F6D13"/>
    <w:rsid w:val="008F717C"/>
    <w:rsid w:val="008F76A5"/>
    <w:rsid w:val="008F7919"/>
    <w:rsid w:val="00900F26"/>
    <w:rsid w:val="009013ED"/>
    <w:rsid w:val="00901A61"/>
    <w:rsid w:val="00901E7F"/>
    <w:rsid w:val="00902003"/>
    <w:rsid w:val="00902368"/>
    <w:rsid w:val="00903941"/>
    <w:rsid w:val="00903A35"/>
    <w:rsid w:val="0090401A"/>
    <w:rsid w:val="00905402"/>
    <w:rsid w:val="00907B1A"/>
    <w:rsid w:val="00907BD5"/>
    <w:rsid w:val="0091003B"/>
    <w:rsid w:val="00910D90"/>
    <w:rsid w:val="009126D0"/>
    <w:rsid w:val="009132EF"/>
    <w:rsid w:val="009134BF"/>
    <w:rsid w:val="009135A5"/>
    <w:rsid w:val="0091461D"/>
    <w:rsid w:val="00914CDB"/>
    <w:rsid w:val="0091534C"/>
    <w:rsid w:val="00915352"/>
    <w:rsid w:val="00915CED"/>
    <w:rsid w:val="009169CF"/>
    <w:rsid w:val="00916A6A"/>
    <w:rsid w:val="00917476"/>
    <w:rsid w:val="009177CF"/>
    <w:rsid w:val="00917BEE"/>
    <w:rsid w:val="00917E0E"/>
    <w:rsid w:val="00921FE6"/>
    <w:rsid w:val="00922682"/>
    <w:rsid w:val="00923438"/>
    <w:rsid w:val="009238C1"/>
    <w:rsid w:val="00923AF4"/>
    <w:rsid w:val="00924FA1"/>
    <w:rsid w:val="00926846"/>
    <w:rsid w:val="00926B0D"/>
    <w:rsid w:val="00926CF1"/>
    <w:rsid w:val="009270BA"/>
    <w:rsid w:val="009277B0"/>
    <w:rsid w:val="009300A0"/>
    <w:rsid w:val="009300A1"/>
    <w:rsid w:val="00930ABC"/>
    <w:rsid w:val="00932918"/>
    <w:rsid w:val="0093330C"/>
    <w:rsid w:val="00933356"/>
    <w:rsid w:val="00933560"/>
    <w:rsid w:val="00933D4A"/>
    <w:rsid w:val="00935988"/>
    <w:rsid w:val="00935FBE"/>
    <w:rsid w:val="00935FD2"/>
    <w:rsid w:val="00937074"/>
    <w:rsid w:val="00937682"/>
    <w:rsid w:val="00937963"/>
    <w:rsid w:val="00937E74"/>
    <w:rsid w:val="009401BB"/>
    <w:rsid w:val="00941163"/>
    <w:rsid w:val="00942065"/>
    <w:rsid w:val="00942435"/>
    <w:rsid w:val="0094285A"/>
    <w:rsid w:val="00944628"/>
    <w:rsid w:val="00944887"/>
    <w:rsid w:val="009449B2"/>
    <w:rsid w:val="00944D92"/>
    <w:rsid w:val="00944E9C"/>
    <w:rsid w:val="00945873"/>
    <w:rsid w:val="009463B0"/>
    <w:rsid w:val="00947331"/>
    <w:rsid w:val="009500A3"/>
    <w:rsid w:val="00950761"/>
    <w:rsid w:val="009508BA"/>
    <w:rsid w:val="009514F1"/>
    <w:rsid w:val="00952E78"/>
    <w:rsid w:val="00953249"/>
    <w:rsid w:val="009536BB"/>
    <w:rsid w:val="00953934"/>
    <w:rsid w:val="00953BF1"/>
    <w:rsid w:val="00953DE9"/>
    <w:rsid w:val="00954097"/>
    <w:rsid w:val="0095491B"/>
    <w:rsid w:val="00954C11"/>
    <w:rsid w:val="00954DFE"/>
    <w:rsid w:val="00954E7B"/>
    <w:rsid w:val="00955D66"/>
    <w:rsid w:val="00956CE2"/>
    <w:rsid w:val="00956DE1"/>
    <w:rsid w:val="00957815"/>
    <w:rsid w:val="00957F66"/>
    <w:rsid w:val="00960376"/>
    <w:rsid w:val="00961841"/>
    <w:rsid w:val="0096199B"/>
    <w:rsid w:val="00961A81"/>
    <w:rsid w:val="00963357"/>
    <w:rsid w:val="009633A8"/>
    <w:rsid w:val="00963DB4"/>
    <w:rsid w:val="0096428F"/>
    <w:rsid w:val="00964F16"/>
    <w:rsid w:val="009653AC"/>
    <w:rsid w:val="00966FEC"/>
    <w:rsid w:val="009701B6"/>
    <w:rsid w:val="00971097"/>
    <w:rsid w:val="0097136A"/>
    <w:rsid w:val="0097233A"/>
    <w:rsid w:val="009724DF"/>
    <w:rsid w:val="009727F5"/>
    <w:rsid w:val="0097398B"/>
    <w:rsid w:val="0097431C"/>
    <w:rsid w:val="0097597D"/>
    <w:rsid w:val="0097674E"/>
    <w:rsid w:val="00976DB6"/>
    <w:rsid w:val="00976FE5"/>
    <w:rsid w:val="0097729D"/>
    <w:rsid w:val="00977577"/>
    <w:rsid w:val="009775E4"/>
    <w:rsid w:val="0097780E"/>
    <w:rsid w:val="00977911"/>
    <w:rsid w:val="00977A6F"/>
    <w:rsid w:val="0098046F"/>
    <w:rsid w:val="00980638"/>
    <w:rsid w:val="00980EC7"/>
    <w:rsid w:val="00981BFF"/>
    <w:rsid w:val="009831AB"/>
    <w:rsid w:val="009836BF"/>
    <w:rsid w:val="0098392A"/>
    <w:rsid w:val="0098482B"/>
    <w:rsid w:val="00984B33"/>
    <w:rsid w:val="0098519B"/>
    <w:rsid w:val="0098596E"/>
    <w:rsid w:val="00985B50"/>
    <w:rsid w:val="00986482"/>
    <w:rsid w:val="0098656C"/>
    <w:rsid w:val="00986A52"/>
    <w:rsid w:val="00987F84"/>
    <w:rsid w:val="009906C6"/>
    <w:rsid w:val="00992605"/>
    <w:rsid w:val="009928F9"/>
    <w:rsid w:val="0099317A"/>
    <w:rsid w:val="00996A23"/>
    <w:rsid w:val="00996AC1"/>
    <w:rsid w:val="00996E9B"/>
    <w:rsid w:val="00997127"/>
    <w:rsid w:val="0099758C"/>
    <w:rsid w:val="00997C0B"/>
    <w:rsid w:val="009A034A"/>
    <w:rsid w:val="009A0AE8"/>
    <w:rsid w:val="009A0D32"/>
    <w:rsid w:val="009A100C"/>
    <w:rsid w:val="009A2D47"/>
    <w:rsid w:val="009A33B8"/>
    <w:rsid w:val="009A3C43"/>
    <w:rsid w:val="009A3D68"/>
    <w:rsid w:val="009A5E88"/>
    <w:rsid w:val="009A5F08"/>
    <w:rsid w:val="009A67F7"/>
    <w:rsid w:val="009A75D3"/>
    <w:rsid w:val="009A7610"/>
    <w:rsid w:val="009B04D7"/>
    <w:rsid w:val="009B0E96"/>
    <w:rsid w:val="009B1710"/>
    <w:rsid w:val="009B1A17"/>
    <w:rsid w:val="009B3675"/>
    <w:rsid w:val="009B3C90"/>
    <w:rsid w:val="009B3EC8"/>
    <w:rsid w:val="009B439B"/>
    <w:rsid w:val="009B4F70"/>
    <w:rsid w:val="009B502A"/>
    <w:rsid w:val="009B5779"/>
    <w:rsid w:val="009B67E0"/>
    <w:rsid w:val="009B6C04"/>
    <w:rsid w:val="009B6D58"/>
    <w:rsid w:val="009B7772"/>
    <w:rsid w:val="009B78D1"/>
    <w:rsid w:val="009B7FD9"/>
    <w:rsid w:val="009C022B"/>
    <w:rsid w:val="009C0A36"/>
    <w:rsid w:val="009C0E1B"/>
    <w:rsid w:val="009C105B"/>
    <w:rsid w:val="009C1415"/>
    <w:rsid w:val="009C1483"/>
    <w:rsid w:val="009C1B34"/>
    <w:rsid w:val="009C1F1C"/>
    <w:rsid w:val="009C2034"/>
    <w:rsid w:val="009C20DA"/>
    <w:rsid w:val="009C2595"/>
    <w:rsid w:val="009C45E2"/>
    <w:rsid w:val="009C4C20"/>
    <w:rsid w:val="009C526F"/>
    <w:rsid w:val="009C557E"/>
    <w:rsid w:val="009D3042"/>
    <w:rsid w:val="009D36FD"/>
    <w:rsid w:val="009D3881"/>
    <w:rsid w:val="009D43B6"/>
    <w:rsid w:val="009D5017"/>
    <w:rsid w:val="009D5343"/>
    <w:rsid w:val="009D54D2"/>
    <w:rsid w:val="009D5BE9"/>
    <w:rsid w:val="009D5F71"/>
    <w:rsid w:val="009D6416"/>
    <w:rsid w:val="009D6BB8"/>
    <w:rsid w:val="009D6C31"/>
    <w:rsid w:val="009D7083"/>
    <w:rsid w:val="009D728C"/>
    <w:rsid w:val="009D7329"/>
    <w:rsid w:val="009E0D74"/>
    <w:rsid w:val="009E1F7C"/>
    <w:rsid w:val="009E29CC"/>
    <w:rsid w:val="009E309A"/>
    <w:rsid w:val="009E375B"/>
    <w:rsid w:val="009E3B36"/>
    <w:rsid w:val="009E6577"/>
    <w:rsid w:val="009E673D"/>
    <w:rsid w:val="009F0E64"/>
    <w:rsid w:val="009F14CA"/>
    <w:rsid w:val="009F1EAC"/>
    <w:rsid w:val="009F262D"/>
    <w:rsid w:val="009F2C6E"/>
    <w:rsid w:val="009F2DA4"/>
    <w:rsid w:val="009F364D"/>
    <w:rsid w:val="009F38FA"/>
    <w:rsid w:val="009F439D"/>
    <w:rsid w:val="009F5A0E"/>
    <w:rsid w:val="009F710D"/>
    <w:rsid w:val="00A01376"/>
    <w:rsid w:val="00A0177C"/>
    <w:rsid w:val="00A02DA1"/>
    <w:rsid w:val="00A0476F"/>
    <w:rsid w:val="00A04F4A"/>
    <w:rsid w:val="00A05220"/>
    <w:rsid w:val="00A054DC"/>
    <w:rsid w:val="00A0573E"/>
    <w:rsid w:val="00A0578A"/>
    <w:rsid w:val="00A06238"/>
    <w:rsid w:val="00A074D5"/>
    <w:rsid w:val="00A103AE"/>
    <w:rsid w:val="00A10AA6"/>
    <w:rsid w:val="00A10DD6"/>
    <w:rsid w:val="00A11512"/>
    <w:rsid w:val="00A12415"/>
    <w:rsid w:val="00A14C89"/>
    <w:rsid w:val="00A14DF4"/>
    <w:rsid w:val="00A15590"/>
    <w:rsid w:val="00A15FCA"/>
    <w:rsid w:val="00A172BE"/>
    <w:rsid w:val="00A173D3"/>
    <w:rsid w:val="00A20D45"/>
    <w:rsid w:val="00A21396"/>
    <w:rsid w:val="00A21B8C"/>
    <w:rsid w:val="00A21EA0"/>
    <w:rsid w:val="00A2228A"/>
    <w:rsid w:val="00A225E8"/>
    <w:rsid w:val="00A22B12"/>
    <w:rsid w:val="00A23799"/>
    <w:rsid w:val="00A23D2F"/>
    <w:rsid w:val="00A23DBA"/>
    <w:rsid w:val="00A24513"/>
    <w:rsid w:val="00A2487E"/>
    <w:rsid w:val="00A251E4"/>
    <w:rsid w:val="00A251F2"/>
    <w:rsid w:val="00A254FD"/>
    <w:rsid w:val="00A2550E"/>
    <w:rsid w:val="00A26CC6"/>
    <w:rsid w:val="00A27985"/>
    <w:rsid w:val="00A350AF"/>
    <w:rsid w:val="00A35A5C"/>
    <w:rsid w:val="00A35C9C"/>
    <w:rsid w:val="00A360A7"/>
    <w:rsid w:val="00A362E0"/>
    <w:rsid w:val="00A36CE8"/>
    <w:rsid w:val="00A37144"/>
    <w:rsid w:val="00A40088"/>
    <w:rsid w:val="00A4043D"/>
    <w:rsid w:val="00A40538"/>
    <w:rsid w:val="00A41656"/>
    <w:rsid w:val="00A419A6"/>
    <w:rsid w:val="00A42B5F"/>
    <w:rsid w:val="00A441CF"/>
    <w:rsid w:val="00A44592"/>
    <w:rsid w:val="00A44D92"/>
    <w:rsid w:val="00A45160"/>
    <w:rsid w:val="00A451E1"/>
    <w:rsid w:val="00A4540C"/>
    <w:rsid w:val="00A457D2"/>
    <w:rsid w:val="00A458D3"/>
    <w:rsid w:val="00A47864"/>
    <w:rsid w:val="00A512C5"/>
    <w:rsid w:val="00A516DC"/>
    <w:rsid w:val="00A521AA"/>
    <w:rsid w:val="00A52372"/>
    <w:rsid w:val="00A52527"/>
    <w:rsid w:val="00A528FB"/>
    <w:rsid w:val="00A52A19"/>
    <w:rsid w:val="00A52BEC"/>
    <w:rsid w:val="00A530F4"/>
    <w:rsid w:val="00A5345F"/>
    <w:rsid w:val="00A536C9"/>
    <w:rsid w:val="00A53990"/>
    <w:rsid w:val="00A5491C"/>
    <w:rsid w:val="00A54CC4"/>
    <w:rsid w:val="00A5524C"/>
    <w:rsid w:val="00A55306"/>
    <w:rsid w:val="00A55561"/>
    <w:rsid w:val="00A57A9F"/>
    <w:rsid w:val="00A601FA"/>
    <w:rsid w:val="00A60A67"/>
    <w:rsid w:val="00A60CFC"/>
    <w:rsid w:val="00A6101A"/>
    <w:rsid w:val="00A615F2"/>
    <w:rsid w:val="00A61921"/>
    <w:rsid w:val="00A61A5C"/>
    <w:rsid w:val="00A61D03"/>
    <w:rsid w:val="00A61F08"/>
    <w:rsid w:val="00A62772"/>
    <w:rsid w:val="00A628A4"/>
    <w:rsid w:val="00A6297A"/>
    <w:rsid w:val="00A632BC"/>
    <w:rsid w:val="00A63977"/>
    <w:rsid w:val="00A6403D"/>
    <w:rsid w:val="00A643D2"/>
    <w:rsid w:val="00A6557C"/>
    <w:rsid w:val="00A657A6"/>
    <w:rsid w:val="00A65FF8"/>
    <w:rsid w:val="00A666EE"/>
    <w:rsid w:val="00A67457"/>
    <w:rsid w:val="00A72965"/>
    <w:rsid w:val="00A73393"/>
    <w:rsid w:val="00A7382F"/>
    <w:rsid w:val="00A75197"/>
    <w:rsid w:val="00A7657C"/>
    <w:rsid w:val="00A76617"/>
    <w:rsid w:val="00A768BD"/>
    <w:rsid w:val="00A77E11"/>
    <w:rsid w:val="00A80035"/>
    <w:rsid w:val="00A81385"/>
    <w:rsid w:val="00A83689"/>
    <w:rsid w:val="00A83AE1"/>
    <w:rsid w:val="00A84677"/>
    <w:rsid w:val="00A85357"/>
    <w:rsid w:val="00A85360"/>
    <w:rsid w:val="00A868A5"/>
    <w:rsid w:val="00A86E9C"/>
    <w:rsid w:val="00A86F55"/>
    <w:rsid w:val="00A87717"/>
    <w:rsid w:val="00A87CB3"/>
    <w:rsid w:val="00A90808"/>
    <w:rsid w:val="00A92075"/>
    <w:rsid w:val="00A925DF"/>
    <w:rsid w:val="00A92AC9"/>
    <w:rsid w:val="00A93B28"/>
    <w:rsid w:val="00A94ACD"/>
    <w:rsid w:val="00A94C26"/>
    <w:rsid w:val="00A94EF1"/>
    <w:rsid w:val="00A95386"/>
    <w:rsid w:val="00A957BD"/>
    <w:rsid w:val="00A95AFC"/>
    <w:rsid w:val="00A95E35"/>
    <w:rsid w:val="00A970F4"/>
    <w:rsid w:val="00A97237"/>
    <w:rsid w:val="00A974BE"/>
    <w:rsid w:val="00A975F0"/>
    <w:rsid w:val="00A977F3"/>
    <w:rsid w:val="00A97FA1"/>
    <w:rsid w:val="00AA064D"/>
    <w:rsid w:val="00AA0C1E"/>
    <w:rsid w:val="00AA0D7F"/>
    <w:rsid w:val="00AA172A"/>
    <w:rsid w:val="00AA19E2"/>
    <w:rsid w:val="00AA3854"/>
    <w:rsid w:val="00AA409D"/>
    <w:rsid w:val="00AA4471"/>
    <w:rsid w:val="00AA4ADA"/>
    <w:rsid w:val="00AA4D4A"/>
    <w:rsid w:val="00AA4E7C"/>
    <w:rsid w:val="00AA53A6"/>
    <w:rsid w:val="00AA6DB8"/>
    <w:rsid w:val="00AA6FC5"/>
    <w:rsid w:val="00AA73C9"/>
    <w:rsid w:val="00AA73D8"/>
    <w:rsid w:val="00AA7E0A"/>
    <w:rsid w:val="00AB07E5"/>
    <w:rsid w:val="00AB1A01"/>
    <w:rsid w:val="00AB1B29"/>
    <w:rsid w:val="00AB303B"/>
    <w:rsid w:val="00AB3B17"/>
    <w:rsid w:val="00AB485B"/>
    <w:rsid w:val="00AB648E"/>
    <w:rsid w:val="00AB7831"/>
    <w:rsid w:val="00AB7C24"/>
    <w:rsid w:val="00AC07CC"/>
    <w:rsid w:val="00AC0EE8"/>
    <w:rsid w:val="00AC0FD6"/>
    <w:rsid w:val="00AC133D"/>
    <w:rsid w:val="00AC196C"/>
    <w:rsid w:val="00AC196D"/>
    <w:rsid w:val="00AC21AA"/>
    <w:rsid w:val="00AC398D"/>
    <w:rsid w:val="00AC3A1A"/>
    <w:rsid w:val="00AC3C60"/>
    <w:rsid w:val="00AC4CC9"/>
    <w:rsid w:val="00AC6293"/>
    <w:rsid w:val="00AC6D97"/>
    <w:rsid w:val="00AC6F35"/>
    <w:rsid w:val="00AC7515"/>
    <w:rsid w:val="00AC760F"/>
    <w:rsid w:val="00AC781C"/>
    <w:rsid w:val="00AD1B0B"/>
    <w:rsid w:val="00AD1CF1"/>
    <w:rsid w:val="00AD1F5A"/>
    <w:rsid w:val="00AD35D9"/>
    <w:rsid w:val="00AD4466"/>
    <w:rsid w:val="00AD4C0D"/>
    <w:rsid w:val="00AD521F"/>
    <w:rsid w:val="00AD5406"/>
    <w:rsid w:val="00AD5948"/>
    <w:rsid w:val="00AD60AE"/>
    <w:rsid w:val="00AD68DF"/>
    <w:rsid w:val="00AE0EE0"/>
    <w:rsid w:val="00AE2C36"/>
    <w:rsid w:val="00AE3226"/>
    <w:rsid w:val="00AE377A"/>
    <w:rsid w:val="00AE37CC"/>
    <w:rsid w:val="00AE3F6D"/>
    <w:rsid w:val="00AE40CA"/>
    <w:rsid w:val="00AE40E9"/>
    <w:rsid w:val="00AE46C1"/>
    <w:rsid w:val="00AE6677"/>
    <w:rsid w:val="00AE6909"/>
    <w:rsid w:val="00AE6CAB"/>
    <w:rsid w:val="00AE727E"/>
    <w:rsid w:val="00AE76DE"/>
    <w:rsid w:val="00AE79A1"/>
    <w:rsid w:val="00AE7EA3"/>
    <w:rsid w:val="00AF00C8"/>
    <w:rsid w:val="00AF0379"/>
    <w:rsid w:val="00AF051D"/>
    <w:rsid w:val="00AF1357"/>
    <w:rsid w:val="00AF24C0"/>
    <w:rsid w:val="00AF25CA"/>
    <w:rsid w:val="00AF29EA"/>
    <w:rsid w:val="00AF45B2"/>
    <w:rsid w:val="00AF5F7E"/>
    <w:rsid w:val="00AF618E"/>
    <w:rsid w:val="00AF7747"/>
    <w:rsid w:val="00AF7E55"/>
    <w:rsid w:val="00B00B48"/>
    <w:rsid w:val="00B01849"/>
    <w:rsid w:val="00B020B8"/>
    <w:rsid w:val="00B02167"/>
    <w:rsid w:val="00B031C8"/>
    <w:rsid w:val="00B03351"/>
    <w:rsid w:val="00B035C8"/>
    <w:rsid w:val="00B0398E"/>
    <w:rsid w:val="00B04EDD"/>
    <w:rsid w:val="00B055F8"/>
    <w:rsid w:val="00B057AF"/>
    <w:rsid w:val="00B057DC"/>
    <w:rsid w:val="00B0584E"/>
    <w:rsid w:val="00B060D3"/>
    <w:rsid w:val="00B064A6"/>
    <w:rsid w:val="00B065A5"/>
    <w:rsid w:val="00B07893"/>
    <w:rsid w:val="00B07E0B"/>
    <w:rsid w:val="00B10290"/>
    <w:rsid w:val="00B10596"/>
    <w:rsid w:val="00B109EE"/>
    <w:rsid w:val="00B10B4C"/>
    <w:rsid w:val="00B120F3"/>
    <w:rsid w:val="00B122F0"/>
    <w:rsid w:val="00B12543"/>
    <w:rsid w:val="00B1279D"/>
    <w:rsid w:val="00B127BE"/>
    <w:rsid w:val="00B1294D"/>
    <w:rsid w:val="00B12ECD"/>
    <w:rsid w:val="00B13B78"/>
    <w:rsid w:val="00B140E5"/>
    <w:rsid w:val="00B141EA"/>
    <w:rsid w:val="00B146D8"/>
    <w:rsid w:val="00B14E8D"/>
    <w:rsid w:val="00B14E91"/>
    <w:rsid w:val="00B15066"/>
    <w:rsid w:val="00B15102"/>
    <w:rsid w:val="00B165F5"/>
    <w:rsid w:val="00B173EA"/>
    <w:rsid w:val="00B200BA"/>
    <w:rsid w:val="00B21AAB"/>
    <w:rsid w:val="00B22B0B"/>
    <w:rsid w:val="00B23D92"/>
    <w:rsid w:val="00B24869"/>
    <w:rsid w:val="00B2648F"/>
    <w:rsid w:val="00B2663B"/>
    <w:rsid w:val="00B266BF"/>
    <w:rsid w:val="00B30282"/>
    <w:rsid w:val="00B3089E"/>
    <w:rsid w:val="00B309C9"/>
    <w:rsid w:val="00B311B3"/>
    <w:rsid w:val="00B318A6"/>
    <w:rsid w:val="00B3197F"/>
    <w:rsid w:val="00B32169"/>
    <w:rsid w:val="00B32EAE"/>
    <w:rsid w:val="00B32FCD"/>
    <w:rsid w:val="00B3395C"/>
    <w:rsid w:val="00B348D0"/>
    <w:rsid w:val="00B354E8"/>
    <w:rsid w:val="00B3560E"/>
    <w:rsid w:val="00B358E8"/>
    <w:rsid w:val="00B35947"/>
    <w:rsid w:val="00B36A3B"/>
    <w:rsid w:val="00B36D81"/>
    <w:rsid w:val="00B40B9C"/>
    <w:rsid w:val="00B43AF4"/>
    <w:rsid w:val="00B44203"/>
    <w:rsid w:val="00B46AEC"/>
    <w:rsid w:val="00B500D2"/>
    <w:rsid w:val="00B505D3"/>
    <w:rsid w:val="00B512F7"/>
    <w:rsid w:val="00B51A4F"/>
    <w:rsid w:val="00B51FA6"/>
    <w:rsid w:val="00B522E9"/>
    <w:rsid w:val="00B52C9A"/>
    <w:rsid w:val="00B52D36"/>
    <w:rsid w:val="00B535FF"/>
    <w:rsid w:val="00B53E7C"/>
    <w:rsid w:val="00B547CD"/>
    <w:rsid w:val="00B54C0F"/>
    <w:rsid w:val="00B5579E"/>
    <w:rsid w:val="00B5592C"/>
    <w:rsid w:val="00B56C7C"/>
    <w:rsid w:val="00B571D0"/>
    <w:rsid w:val="00B57A31"/>
    <w:rsid w:val="00B57DD4"/>
    <w:rsid w:val="00B6005C"/>
    <w:rsid w:val="00B60CFC"/>
    <w:rsid w:val="00B60F8A"/>
    <w:rsid w:val="00B61102"/>
    <w:rsid w:val="00B61320"/>
    <w:rsid w:val="00B61CA2"/>
    <w:rsid w:val="00B6271A"/>
    <w:rsid w:val="00B632F0"/>
    <w:rsid w:val="00B63FA3"/>
    <w:rsid w:val="00B6637A"/>
    <w:rsid w:val="00B6638F"/>
    <w:rsid w:val="00B663F3"/>
    <w:rsid w:val="00B66411"/>
    <w:rsid w:val="00B6682C"/>
    <w:rsid w:val="00B6728B"/>
    <w:rsid w:val="00B67FCD"/>
    <w:rsid w:val="00B70A13"/>
    <w:rsid w:val="00B70D0B"/>
    <w:rsid w:val="00B71B6F"/>
    <w:rsid w:val="00B72DDE"/>
    <w:rsid w:val="00B72EC1"/>
    <w:rsid w:val="00B733B8"/>
    <w:rsid w:val="00B737C3"/>
    <w:rsid w:val="00B73AC3"/>
    <w:rsid w:val="00B73ACD"/>
    <w:rsid w:val="00B74202"/>
    <w:rsid w:val="00B74A76"/>
    <w:rsid w:val="00B74F2A"/>
    <w:rsid w:val="00B74FF4"/>
    <w:rsid w:val="00B7539B"/>
    <w:rsid w:val="00B762BD"/>
    <w:rsid w:val="00B76F29"/>
    <w:rsid w:val="00B776CC"/>
    <w:rsid w:val="00B8103E"/>
    <w:rsid w:val="00B819C4"/>
    <w:rsid w:val="00B829BC"/>
    <w:rsid w:val="00B83CC3"/>
    <w:rsid w:val="00B84FA6"/>
    <w:rsid w:val="00B85427"/>
    <w:rsid w:val="00B858B7"/>
    <w:rsid w:val="00B85927"/>
    <w:rsid w:val="00B85E74"/>
    <w:rsid w:val="00B860A8"/>
    <w:rsid w:val="00B86DDD"/>
    <w:rsid w:val="00B9034D"/>
    <w:rsid w:val="00B91FF9"/>
    <w:rsid w:val="00B9261B"/>
    <w:rsid w:val="00B927B2"/>
    <w:rsid w:val="00B9358E"/>
    <w:rsid w:val="00B94BD4"/>
    <w:rsid w:val="00B951B2"/>
    <w:rsid w:val="00B959CA"/>
    <w:rsid w:val="00B96969"/>
    <w:rsid w:val="00B96AD4"/>
    <w:rsid w:val="00B970E9"/>
    <w:rsid w:val="00BA010F"/>
    <w:rsid w:val="00BA076F"/>
    <w:rsid w:val="00BA0785"/>
    <w:rsid w:val="00BA25AD"/>
    <w:rsid w:val="00BA2AA4"/>
    <w:rsid w:val="00BA2D08"/>
    <w:rsid w:val="00BA4470"/>
    <w:rsid w:val="00BA4765"/>
    <w:rsid w:val="00BA4FE3"/>
    <w:rsid w:val="00BA5091"/>
    <w:rsid w:val="00BA5B5A"/>
    <w:rsid w:val="00BA681B"/>
    <w:rsid w:val="00BA6AE4"/>
    <w:rsid w:val="00BA6F32"/>
    <w:rsid w:val="00BA71AA"/>
    <w:rsid w:val="00BA79F2"/>
    <w:rsid w:val="00BB0461"/>
    <w:rsid w:val="00BB073F"/>
    <w:rsid w:val="00BB0C58"/>
    <w:rsid w:val="00BB1254"/>
    <w:rsid w:val="00BB2084"/>
    <w:rsid w:val="00BB5A2D"/>
    <w:rsid w:val="00BB613F"/>
    <w:rsid w:val="00BB63EA"/>
    <w:rsid w:val="00BB69B6"/>
    <w:rsid w:val="00BB6C68"/>
    <w:rsid w:val="00BC068D"/>
    <w:rsid w:val="00BC0775"/>
    <w:rsid w:val="00BC1121"/>
    <w:rsid w:val="00BC112B"/>
    <w:rsid w:val="00BC1320"/>
    <w:rsid w:val="00BC1C1C"/>
    <w:rsid w:val="00BC30CD"/>
    <w:rsid w:val="00BC3F6F"/>
    <w:rsid w:val="00BC44C5"/>
    <w:rsid w:val="00BC4E78"/>
    <w:rsid w:val="00BC684A"/>
    <w:rsid w:val="00BC6C77"/>
    <w:rsid w:val="00BC7FD5"/>
    <w:rsid w:val="00BD045C"/>
    <w:rsid w:val="00BD086D"/>
    <w:rsid w:val="00BD1933"/>
    <w:rsid w:val="00BD1AB4"/>
    <w:rsid w:val="00BD1ABD"/>
    <w:rsid w:val="00BD1E46"/>
    <w:rsid w:val="00BD2278"/>
    <w:rsid w:val="00BD3391"/>
    <w:rsid w:val="00BD3482"/>
    <w:rsid w:val="00BD3DB7"/>
    <w:rsid w:val="00BD3DE6"/>
    <w:rsid w:val="00BD41D0"/>
    <w:rsid w:val="00BD4351"/>
    <w:rsid w:val="00BD45A1"/>
    <w:rsid w:val="00BD4B0F"/>
    <w:rsid w:val="00BD50FF"/>
    <w:rsid w:val="00BD5345"/>
    <w:rsid w:val="00BD53EF"/>
    <w:rsid w:val="00BD554D"/>
    <w:rsid w:val="00BD60E7"/>
    <w:rsid w:val="00BD6B73"/>
    <w:rsid w:val="00BD709A"/>
    <w:rsid w:val="00BD7130"/>
    <w:rsid w:val="00BE057F"/>
    <w:rsid w:val="00BE0B92"/>
    <w:rsid w:val="00BE2221"/>
    <w:rsid w:val="00BE23F0"/>
    <w:rsid w:val="00BE2C86"/>
    <w:rsid w:val="00BE47F4"/>
    <w:rsid w:val="00BE540D"/>
    <w:rsid w:val="00BE6ED0"/>
    <w:rsid w:val="00BE7257"/>
    <w:rsid w:val="00BE73E6"/>
    <w:rsid w:val="00BE7C47"/>
    <w:rsid w:val="00BF03D3"/>
    <w:rsid w:val="00BF0B4F"/>
    <w:rsid w:val="00BF1BAB"/>
    <w:rsid w:val="00BF2822"/>
    <w:rsid w:val="00BF2D6A"/>
    <w:rsid w:val="00BF3153"/>
    <w:rsid w:val="00BF476A"/>
    <w:rsid w:val="00BF6DA7"/>
    <w:rsid w:val="00BF7495"/>
    <w:rsid w:val="00BF7A2C"/>
    <w:rsid w:val="00BF7F80"/>
    <w:rsid w:val="00C0034E"/>
    <w:rsid w:val="00C00765"/>
    <w:rsid w:val="00C02112"/>
    <w:rsid w:val="00C0331F"/>
    <w:rsid w:val="00C038B7"/>
    <w:rsid w:val="00C04582"/>
    <w:rsid w:val="00C04FF8"/>
    <w:rsid w:val="00C05254"/>
    <w:rsid w:val="00C05BAD"/>
    <w:rsid w:val="00C062DF"/>
    <w:rsid w:val="00C06DFB"/>
    <w:rsid w:val="00C0764C"/>
    <w:rsid w:val="00C10653"/>
    <w:rsid w:val="00C1192D"/>
    <w:rsid w:val="00C11B7C"/>
    <w:rsid w:val="00C12412"/>
    <w:rsid w:val="00C159B9"/>
    <w:rsid w:val="00C15F9B"/>
    <w:rsid w:val="00C16284"/>
    <w:rsid w:val="00C172A2"/>
    <w:rsid w:val="00C175CF"/>
    <w:rsid w:val="00C17D32"/>
    <w:rsid w:val="00C216E3"/>
    <w:rsid w:val="00C21996"/>
    <w:rsid w:val="00C21CF2"/>
    <w:rsid w:val="00C226E3"/>
    <w:rsid w:val="00C24D08"/>
    <w:rsid w:val="00C24E6B"/>
    <w:rsid w:val="00C25838"/>
    <w:rsid w:val="00C25AF4"/>
    <w:rsid w:val="00C2618D"/>
    <w:rsid w:val="00C261D8"/>
    <w:rsid w:val="00C266AA"/>
    <w:rsid w:val="00C26AA9"/>
    <w:rsid w:val="00C26E1C"/>
    <w:rsid w:val="00C2761C"/>
    <w:rsid w:val="00C27659"/>
    <w:rsid w:val="00C2777C"/>
    <w:rsid w:val="00C278AF"/>
    <w:rsid w:val="00C2797B"/>
    <w:rsid w:val="00C30B9C"/>
    <w:rsid w:val="00C31762"/>
    <w:rsid w:val="00C31BCD"/>
    <w:rsid w:val="00C31F29"/>
    <w:rsid w:val="00C32261"/>
    <w:rsid w:val="00C32352"/>
    <w:rsid w:val="00C327E4"/>
    <w:rsid w:val="00C32F92"/>
    <w:rsid w:val="00C3387D"/>
    <w:rsid w:val="00C33920"/>
    <w:rsid w:val="00C343AF"/>
    <w:rsid w:val="00C34D2A"/>
    <w:rsid w:val="00C3539F"/>
    <w:rsid w:val="00C35FEE"/>
    <w:rsid w:val="00C3610B"/>
    <w:rsid w:val="00C36B94"/>
    <w:rsid w:val="00C36EBC"/>
    <w:rsid w:val="00C3737D"/>
    <w:rsid w:val="00C40272"/>
    <w:rsid w:val="00C40A00"/>
    <w:rsid w:val="00C42674"/>
    <w:rsid w:val="00C4275A"/>
    <w:rsid w:val="00C42C13"/>
    <w:rsid w:val="00C42D6C"/>
    <w:rsid w:val="00C441E1"/>
    <w:rsid w:val="00C44CD3"/>
    <w:rsid w:val="00C45905"/>
    <w:rsid w:val="00C45EF9"/>
    <w:rsid w:val="00C46870"/>
    <w:rsid w:val="00C46CCD"/>
    <w:rsid w:val="00C5016B"/>
    <w:rsid w:val="00C50807"/>
    <w:rsid w:val="00C5149F"/>
    <w:rsid w:val="00C51F62"/>
    <w:rsid w:val="00C52132"/>
    <w:rsid w:val="00C523F6"/>
    <w:rsid w:val="00C53528"/>
    <w:rsid w:val="00C53BA7"/>
    <w:rsid w:val="00C53FE8"/>
    <w:rsid w:val="00C545BD"/>
    <w:rsid w:val="00C55563"/>
    <w:rsid w:val="00C56175"/>
    <w:rsid w:val="00C56278"/>
    <w:rsid w:val="00C5675C"/>
    <w:rsid w:val="00C56AB1"/>
    <w:rsid w:val="00C60225"/>
    <w:rsid w:val="00C606E9"/>
    <w:rsid w:val="00C60717"/>
    <w:rsid w:val="00C607A4"/>
    <w:rsid w:val="00C618C3"/>
    <w:rsid w:val="00C62120"/>
    <w:rsid w:val="00C621BF"/>
    <w:rsid w:val="00C62A01"/>
    <w:rsid w:val="00C63EB6"/>
    <w:rsid w:val="00C6403B"/>
    <w:rsid w:val="00C644E9"/>
    <w:rsid w:val="00C64991"/>
    <w:rsid w:val="00C65CE4"/>
    <w:rsid w:val="00C70AE3"/>
    <w:rsid w:val="00C70D3A"/>
    <w:rsid w:val="00C7118B"/>
    <w:rsid w:val="00C713FA"/>
    <w:rsid w:val="00C72A64"/>
    <w:rsid w:val="00C72D5D"/>
    <w:rsid w:val="00C736EF"/>
    <w:rsid w:val="00C73835"/>
    <w:rsid w:val="00C73C03"/>
    <w:rsid w:val="00C73ED2"/>
    <w:rsid w:val="00C744AB"/>
    <w:rsid w:val="00C75004"/>
    <w:rsid w:val="00C768EC"/>
    <w:rsid w:val="00C76957"/>
    <w:rsid w:val="00C76A1D"/>
    <w:rsid w:val="00C77889"/>
    <w:rsid w:val="00C77E92"/>
    <w:rsid w:val="00C802AE"/>
    <w:rsid w:val="00C8041D"/>
    <w:rsid w:val="00C81F98"/>
    <w:rsid w:val="00C8201D"/>
    <w:rsid w:val="00C826AD"/>
    <w:rsid w:val="00C837F7"/>
    <w:rsid w:val="00C83B34"/>
    <w:rsid w:val="00C83E83"/>
    <w:rsid w:val="00C84846"/>
    <w:rsid w:val="00C84A2B"/>
    <w:rsid w:val="00C84F73"/>
    <w:rsid w:val="00C868E6"/>
    <w:rsid w:val="00C8720C"/>
    <w:rsid w:val="00C875B8"/>
    <w:rsid w:val="00C90D2B"/>
    <w:rsid w:val="00C91120"/>
    <w:rsid w:val="00C9212E"/>
    <w:rsid w:val="00C92598"/>
    <w:rsid w:val="00C92AFA"/>
    <w:rsid w:val="00C92F23"/>
    <w:rsid w:val="00C932DE"/>
    <w:rsid w:val="00C93E16"/>
    <w:rsid w:val="00C9408A"/>
    <w:rsid w:val="00C945ED"/>
    <w:rsid w:val="00C951E2"/>
    <w:rsid w:val="00C95961"/>
    <w:rsid w:val="00C966C5"/>
    <w:rsid w:val="00C96A8B"/>
    <w:rsid w:val="00C976CE"/>
    <w:rsid w:val="00C97E41"/>
    <w:rsid w:val="00CA0C86"/>
    <w:rsid w:val="00CA1D82"/>
    <w:rsid w:val="00CA43E3"/>
    <w:rsid w:val="00CA4581"/>
    <w:rsid w:val="00CA460B"/>
    <w:rsid w:val="00CA50F7"/>
    <w:rsid w:val="00CA6215"/>
    <w:rsid w:val="00CA644C"/>
    <w:rsid w:val="00CA65FC"/>
    <w:rsid w:val="00CA6E62"/>
    <w:rsid w:val="00CA70AA"/>
    <w:rsid w:val="00CA7319"/>
    <w:rsid w:val="00CB129F"/>
    <w:rsid w:val="00CB1782"/>
    <w:rsid w:val="00CB19A4"/>
    <w:rsid w:val="00CB20B8"/>
    <w:rsid w:val="00CB2413"/>
    <w:rsid w:val="00CB2AC1"/>
    <w:rsid w:val="00CB4FE0"/>
    <w:rsid w:val="00CB547B"/>
    <w:rsid w:val="00CB6124"/>
    <w:rsid w:val="00CB69E7"/>
    <w:rsid w:val="00CB6B43"/>
    <w:rsid w:val="00CB6E0B"/>
    <w:rsid w:val="00CB7DA5"/>
    <w:rsid w:val="00CC05A2"/>
    <w:rsid w:val="00CC1E72"/>
    <w:rsid w:val="00CC26F2"/>
    <w:rsid w:val="00CC467C"/>
    <w:rsid w:val="00CC56E5"/>
    <w:rsid w:val="00CC5BD3"/>
    <w:rsid w:val="00CC7B64"/>
    <w:rsid w:val="00CD043F"/>
    <w:rsid w:val="00CD17D2"/>
    <w:rsid w:val="00CD3781"/>
    <w:rsid w:val="00CD3B9E"/>
    <w:rsid w:val="00CD5679"/>
    <w:rsid w:val="00CD5713"/>
    <w:rsid w:val="00CD6137"/>
    <w:rsid w:val="00CD6705"/>
    <w:rsid w:val="00CD6A88"/>
    <w:rsid w:val="00CD6BB3"/>
    <w:rsid w:val="00CD6DD6"/>
    <w:rsid w:val="00CD7079"/>
    <w:rsid w:val="00CD78F3"/>
    <w:rsid w:val="00CE30DB"/>
    <w:rsid w:val="00CE36F1"/>
    <w:rsid w:val="00CE3A46"/>
    <w:rsid w:val="00CE45AC"/>
    <w:rsid w:val="00CE4A55"/>
    <w:rsid w:val="00CE543A"/>
    <w:rsid w:val="00CE5A63"/>
    <w:rsid w:val="00CE70B9"/>
    <w:rsid w:val="00CE7136"/>
    <w:rsid w:val="00CF099D"/>
    <w:rsid w:val="00CF10D2"/>
    <w:rsid w:val="00CF146D"/>
    <w:rsid w:val="00CF28FD"/>
    <w:rsid w:val="00CF3279"/>
    <w:rsid w:val="00CF3634"/>
    <w:rsid w:val="00CF3DEC"/>
    <w:rsid w:val="00CF477B"/>
    <w:rsid w:val="00CF4F15"/>
    <w:rsid w:val="00CF5408"/>
    <w:rsid w:val="00CF6489"/>
    <w:rsid w:val="00CF66D3"/>
    <w:rsid w:val="00CF6806"/>
    <w:rsid w:val="00CF68A3"/>
    <w:rsid w:val="00CF7D50"/>
    <w:rsid w:val="00CF7F6A"/>
    <w:rsid w:val="00D00DEC"/>
    <w:rsid w:val="00D0275D"/>
    <w:rsid w:val="00D03520"/>
    <w:rsid w:val="00D03D50"/>
    <w:rsid w:val="00D040AC"/>
    <w:rsid w:val="00D04831"/>
    <w:rsid w:val="00D049BC"/>
    <w:rsid w:val="00D051E0"/>
    <w:rsid w:val="00D06BDD"/>
    <w:rsid w:val="00D07C78"/>
    <w:rsid w:val="00D10AF7"/>
    <w:rsid w:val="00D11133"/>
    <w:rsid w:val="00D1205D"/>
    <w:rsid w:val="00D122D0"/>
    <w:rsid w:val="00D1273C"/>
    <w:rsid w:val="00D12BBC"/>
    <w:rsid w:val="00D13D06"/>
    <w:rsid w:val="00D15BFA"/>
    <w:rsid w:val="00D15D35"/>
    <w:rsid w:val="00D17A02"/>
    <w:rsid w:val="00D17A5E"/>
    <w:rsid w:val="00D20329"/>
    <w:rsid w:val="00D2051A"/>
    <w:rsid w:val="00D2182A"/>
    <w:rsid w:val="00D21867"/>
    <w:rsid w:val="00D21D1B"/>
    <w:rsid w:val="00D221DB"/>
    <w:rsid w:val="00D22532"/>
    <w:rsid w:val="00D2253E"/>
    <w:rsid w:val="00D22821"/>
    <w:rsid w:val="00D22D15"/>
    <w:rsid w:val="00D2358F"/>
    <w:rsid w:val="00D236E8"/>
    <w:rsid w:val="00D24B66"/>
    <w:rsid w:val="00D255CB"/>
    <w:rsid w:val="00D27268"/>
    <w:rsid w:val="00D277AA"/>
    <w:rsid w:val="00D3008D"/>
    <w:rsid w:val="00D3035B"/>
    <w:rsid w:val="00D3089B"/>
    <w:rsid w:val="00D3090B"/>
    <w:rsid w:val="00D30AA5"/>
    <w:rsid w:val="00D31833"/>
    <w:rsid w:val="00D31B8E"/>
    <w:rsid w:val="00D3226F"/>
    <w:rsid w:val="00D323C8"/>
    <w:rsid w:val="00D3288D"/>
    <w:rsid w:val="00D337A5"/>
    <w:rsid w:val="00D339B5"/>
    <w:rsid w:val="00D33D9E"/>
    <w:rsid w:val="00D341DB"/>
    <w:rsid w:val="00D3489F"/>
    <w:rsid w:val="00D34979"/>
    <w:rsid w:val="00D34FEE"/>
    <w:rsid w:val="00D359BA"/>
    <w:rsid w:val="00D3698D"/>
    <w:rsid w:val="00D3744A"/>
    <w:rsid w:val="00D41664"/>
    <w:rsid w:val="00D41E8E"/>
    <w:rsid w:val="00D41FCB"/>
    <w:rsid w:val="00D43277"/>
    <w:rsid w:val="00D43AAD"/>
    <w:rsid w:val="00D43D4E"/>
    <w:rsid w:val="00D43E37"/>
    <w:rsid w:val="00D43FD1"/>
    <w:rsid w:val="00D443AE"/>
    <w:rsid w:val="00D4587A"/>
    <w:rsid w:val="00D46059"/>
    <w:rsid w:val="00D472AD"/>
    <w:rsid w:val="00D47A53"/>
    <w:rsid w:val="00D50151"/>
    <w:rsid w:val="00D517E6"/>
    <w:rsid w:val="00D52DFE"/>
    <w:rsid w:val="00D53B7A"/>
    <w:rsid w:val="00D53CFA"/>
    <w:rsid w:val="00D543D3"/>
    <w:rsid w:val="00D547E1"/>
    <w:rsid w:val="00D548AD"/>
    <w:rsid w:val="00D54BD6"/>
    <w:rsid w:val="00D57DE0"/>
    <w:rsid w:val="00D60455"/>
    <w:rsid w:val="00D60686"/>
    <w:rsid w:val="00D60C33"/>
    <w:rsid w:val="00D612B6"/>
    <w:rsid w:val="00D6153B"/>
    <w:rsid w:val="00D62AFC"/>
    <w:rsid w:val="00D63F89"/>
    <w:rsid w:val="00D6428C"/>
    <w:rsid w:val="00D660AC"/>
    <w:rsid w:val="00D67A83"/>
    <w:rsid w:val="00D67C7D"/>
    <w:rsid w:val="00D67CB9"/>
    <w:rsid w:val="00D701FC"/>
    <w:rsid w:val="00D7075A"/>
    <w:rsid w:val="00D7210A"/>
    <w:rsid w:val="00D72BB3"/>
    <w:rsid w:val="00D72FA8"/>
    <w:rsid w:val="00D74013"/>
    <w:rsid w:val="00D75C44"/>
    <w:rsid w:val="00D7661D"/>
    <w:rsid w:val="00D76BCE"/>
    <w:rsid w:val="00D76EB6"/>
    <w:rsid w:val="00D7765C"/>
    <w:rsid w:val="00D77C1E"/>
    <w:rsid w:val="00D8009F"/>
    <w:rsid w:val="00D80170"/>
    <w:rsid w:val="00D80C03"/>
    <w:rsid w:val="00D80C41"/>
    <w:rsid w:val="00D8111F"/>
    <w:rsid w:val="00D82156"/>
    <w:rsid w:val="00D83C80"/>
    <w:rsid w:val="00D84AA7"/>
    <w:rsid w:val="00D85B02"/>
    <w:rsid w:val="00D865D7"/>
    <w:rsid w:val="00D86828"/>
    <w:rsid w:val="00D86882"/>
    <w:rsid w:val="00D878FE"/>
    <w:rsid w:val="00D87B0C"/>
    <w:rsid w:val="00D9084B"/>
    <w:rsid w:val="00D92916"/>
    <w:rsid w:val="00D93B69"/>
    <w:rsid w:val="00D94E2E"/>
    <w:rsid w:val="00D95936"/>
    <w:rsid w:val="00D959AF"/>
    <w:rsid w:val="00D97198"/>
    <w:rsid w:val="00D97C62"/>
    <w:rsid w:val="00DA0E8F"/>
    <w:rsid w:val="00DA14E9"/>
    <w:rsid w:val="00DA2D32"/>
    <w:rsid w:val="00DA4643"/>
    <w:rsid w:val="00DA4F01"/>
    <w:rsid w:val="00DA5AD1"/>
    <w:rsid w:val="00DA6EF0"/>
    <w:rsid w:val="00DB09A7"/>
    <w:rsid w:val="00DB120B"/>
    <w:rsid w:val="00DB16F8"/>
    <w:rsid w:val="00DB1DEA"/>
    <w:rsid w:val="00DB20F3"/>
    <w:rsid w:val="00DB317F"/>
    <w:rsid w:val="00DB389B"/>
    <w:rsid w:val="00DB5A13"/>
    <w:rsid w:val="00DB5C89"/>
    <w:rsid w:val="00DB6578"/>
    <w:rsid w:val="00DB71AF"/>
    <w:rsid w:val="00DB7CB7"/>
    <w:rsid w:val="00DC0B05"/>
    <w:rsid w:val="00DC192E"/>
    <w:rsid w:val="00DC33FF"/>
    <w:rsid w:val="00DC36B7"/>
    <w:rsid w:val="00DC3E6D"/>
    <w:rsid w:val="00DC51A2"/>
    <w:rsid w:val="00DC539D"/>
    <w:rsid w:val="00DC5D48"/>
    <w:rsid w:val="00DC5D64"/>
    <w:rsid w:val="00DD01AE"/>
    <w:rsid w:val="00DD0A09"/>
    <w:rsid w:val="00DD10F1"/>
    <w:rsid w:val="00DD1706"/>
    <w:rsid w:val="00DD19F7"/>
    <w:rsid w:val="00DD1C25"/>
    <w:rsid w:val="00DD200D"/>
    <w:rsid w:val="00DD25F7"/>
    <w:rsid w:val="00DD397F"/>
    <w:rsid w:val="00DD3CC6"/>
    <w:rsid w:val="00DD5531"/>
    <w:rsid w:val="00DD6AB5"/>
    <w:rsid w:val="00DD7784"/>
    <w:rsid w:val="00DD7A28"/>
    <w:rsid w:val="00DE0C2F"/>
    <w:rsid w:val="00DE0DB9"/>
    <w:rsid w:val="00DE11EC"/>
    <w:rsid w:val="00DE15B7"/>
    <w:rsid w:val="00DE1EC3"/>
    <w:rsid w:val="00DE23FE"/>
    <w:rsid w:val="00DE29B7"/>
    <w:rsid w:val="00DE33D9"/>
    <w:rsid w:val="00DE341F"/>
    <w:rsid w:val="00DE3452"/>
    <w:rsid w:val="00DE3C71"/>
    <w:rsid w:val="00DE3E04"/>
    <w:rsid w:val="00DE4AC4"/>
    <w:rsid w:val="00DE50DD"/>
    <w:rsid w:val="00DE5BB4"/>
    <w:rsid w:val="00DE627C"/>
    <w:rsid w:val="00DE63DB"/>
    <w:rsid w:val="00DE7422"/>
    <w:rsid w:val="00DE77F8"/>
    <w:rsid w:val="00DF082F"/>
    <w:rsid w:val="00DF0CD5"/>
    <w:rsid w:val="00DF1811"/>
    <w:rsid w:val="00DF1C39"/>
    <w:rsid w:val="00DF204F"/>
    <w:rsid w:val="00DF3597"/>
    <w:rsid w:val="00DF39D1"/>
    <w:rsid w:val="00DF509F"/>
    <w:rsid w:val="00DF5182"/>
    <w:rsid w:val="00DF670B"/>
    <w:rsid w:val="00DF6FB6"/>
    <w:rsid w:val="00DF7A15"/>
    <w:rsid w:val="00E00E55"/>
    <w:rsid w:val="00E02221"/>
    <w:rsid w:val="00E02CF8"/>
    <w:rsid w:val="00E02E9C"/>
    <w:rsid w:val="00E0338D"/>
    <w:rsid w:val="00E0365C"/>
    <w:rsid w:val="00E040AB"/>
    <w:rsid w:val="00E04335"/>
    <w:rsid w:val="00E048B5"/>
    <w:rsid w:val="00E04CEC"/>
    <w:rsid w:val="00E05176"/>
    <w:rsid w:val="00E0646E"/>
    <w:rsid w:val="00E065AA"/>
    <w:rsid w:val="00E105DA"/>
    <w:rsid w:val="00E10716"/>
    <w:rsid w:val="00E10F67"/>
    <w:rsid w:val="00E1134D"/>
    <w:rsid w:val="00E12661"/>
    <w:rsid w:val="00E12EB7"/>
    <w:rsid w:val="00E14128"/>
    <w:rsid w:val="00E14502"/>
    <w:rsid w:val="00E149A2"/>
    <w:rsid w:val="00E149A6"/>
    <w:rsid w:val="00E150A4"/>
    <w:rsid w:val="00E1520A"/>
    <w:rsid w:val="00E15212"/>
    <w:rsid w:val="00E15492"/>
    <w:rsid w:val="00E15EA2"/>
    <w:rsid w:val="00E16E22"/>
    <w:rsid w:val="00E16FBB"/>
    <w:rsid w:val="00E17873"/>
    <w:rsid w:val="00E17A2F"/>
    <w:rsid w:val="00E17C06"/>
    <w:rsid w:val="00E17EF3"/>
    <w:rsid w:val="00E20079"/>
    <w:rsid w:val="00E20A65"/>
    <w:rsid w:val="00E216D8"/>
    <w:rsid w:val="00E22ECB"/>
    <w:rsid w:val="00E25249"/>
    <w:rsid w:val="00E255BE"/>
    <w:rsid w:val="00E25B21"/>
    <w:rsid w:val="00E25F70"/>
    <w:rsid w:val="00E26D9F"/>
    <w:rsid w:val="00E27A45"/>
    <w:rsid w:val="00E306EB"/>
    <w:rsid w:val="00E3077A"/>
    <w:rsid w:val="00E30D0B"/>
    <w:rsid w:val="00E30E96"/>
    <w:rsid w:val="00E30F24"/>
    <w:rsid w:val="00E31ACD"/>
    <w:rsid w:val="00E3220E"/>
    <w:rsid w:val="00E33613"/>
    <w:rsid w:val="00E34DC4"/>
    <w:rsid w:val="00E34F13"/>
    <w:rsid w:val="00E36B19"/>
    <w:rsid w:val="00E37F3D"/>
    <w:rsid w:val="00E37FC6"/>
    <w:rsid w:val="00E4048F"/>
    <w:rsid w:val="00E4082F"/>
    <w:rsid w:val="00E429C5"/>
    <w:rsid w:val="00E42F81"/>
    <w:rsid w:val="00E43271"/>
    <w:rsid w:val="00E44007"/>
    <w:rsid w:val="00E4575B"/>
    <w:rsid w:val="00E45964"/>
    <w:rsid w:val="00E45A3F"/>
    <w:rsid w:val="00E467CC"/>
    <w:rsid w:val="00E46C4F"/>
    <w:rsid w:val="00E47888"/>
    <w:rsid w:val="00E50A71"/>
    <w:rsid w:val="00E52430"/>
    <w:rsid w:val="00E526A4"/>
    <w:rsid w:val="00E53CB1"/>
    <w:rsid w:val="00E53F69"/>
    <w:rsid w:val="00E55424"/>
    <w:rsid w:val="00E5573B"/>
    <w:rsid w:val="00E57388"/>
    <w:rsid w:val="00E57B23"/>
    <w:rsid w:val="00E61A78"/>
    <w:rsid w:val="00E63111"/>
    <w:rsid w:val="00E63B60"/>
    <w:rsid w:val="00E641C7"/>
    <w:rsid w:val="00E64D08"/>
    <w:rsid w:val="00E654D1"/>
    <w:rsid w:val="00E663E8"/>
    <w:rsid w:val="00E66A43"/>
    <w:rsid w:val="00E66D0B"/>
    <w:rsid w:val="00E67B8F"/>
    <w:rsid w:val="00E67C34"/>
    <w:rsid w:val="00E67D0B"/>
    <w:rsid w:val="00E70442"/>
    <w:rsid w:val="00E71720"/>
    <w:rsid w:val="00E7187E"/>
    <w:rsid w:val="00E719BD"/>
    <w:rsid w:val="00E72552"/>
    <w:rsid w:val="00E726A2"/>
    <w:rsid w:val="00E73190"/>
    <w:rsid w:val="00E736F5"/>
    <w:rsid w:val="00E73724"/>
    <w:rsid w:val="00E7409D"/>
    <w:rsid w:val="00E74A28"/>
    <w:rsid w:val="00E74C3D"/>
    <w:rsid w:val="00E751E6"/>
    <w:rsid w:val="00E7570B"/>
    <w:rsid w:val="00E7591D"/>
    <w:rsid w:val="00E75B66"/>
    <w:rsid w:val="00E7605F"/>
    <w:rsid w:val="00E762A5"/>
    <w:rsid w:val="00E7663C"/>
    <w:rsid w:val="00E76C12"/>
    <w:rsid w:val="00E80A20"/>
    <w:rsid w:val="00E81766"/>
    <w:rsid w:val="00E833FD"/>
    <w:rsid w:val="00E83617"/>
    <w:rsid w:val="00E836A9"/>
    <w:rsid w:val="00E85A86"/>
    <w:rsid w:val="00E85F68"/>
    <w:rsid w:val="00E86ED9"/>
    <w:rsid w:val="00E87133"/>
    <w:rsid w:val="00E9026B"/>
    <w:rsid w:val="00E903C3"/>
    <w:rsid w:val="00E90557"/>
    <w:rsid w:val="00E91B0B"/>
    <w:rsid w:val="00E9279A"/>
    <w:rsid w:val="00E9368E"/>
    <w:rsid w:val="00E937EF"/>
    <w:rsid w:val="00E9391F"/>
    <w:rsid w:val="00E94A8B"/>
    <w:rsid w:val="00E95528"/>
    <w:rsid w:val="00E974FC"/>
    <w:rsid w:val="00EA00FB"/>
    <w:rsid w:val="00EA0DB7"/>
    <w:rsid w:val="00EA13EE"/>
    <w:rsid w:val="00EA320D"/>
    <w:rsid w:val="00EA3F51"/>
    <w:rsid w:val="00EA4754"/>
    <w:rsid w:val="00EA49DE"/>
    <w:rsid w:val="00EA4E3C"/>
    <w:rsid w:val="00EA5774"/>
    <w:rsid w:val="00EA5DBC"/>
    <w:rsid w:val="00EA5E2A"/>
    <w:rsid w:val="00EA681E"/>
    <w:rsid w:val="00EA6DD5"/>
    <w:rsid w:val="00EB0628"/>
    <w:rsid w:val="00EB140B"/>
    <w:rsid w:val="00EB1C9C"/>
    <w:rsid w:val="00EB220F"/>
    <w:rsid w:val="00EB2DD9"/>
    <w:rsid w:val="00EB3992"/>
    <w:rsid w:val="00EB5812"/>
    <w:rsid w:val="00EB63C7"/>
    <w:rsid w:val="00EB6CC2"/>
    <w:rsid w:val="00EB6D65"/>
    <w:rsid w:val="00EB7A8B"/>
    <w:rsid w:val="00EC05E4"/>
    <w:rsid w:val="00EC098D"/>
    <w:rsid w:val="00EC0B22"/>
    <w:rsid w:val="00EC0D08"/>
    <w:rsid w:val="00EC0ECE"/>
    <w:rsid w:val="00EC11F9"/>
    <w:rsid w:val="00EC16E7"/>
    <w:rsid w:val="00EC1AB6"/>
    <w:rsid w:val="00EC2294"/>
    <w:rsid w:val="00EC24DF"/>
    <w:rsid w:val="00EC38BB"/>
    <w:rsid w:val="00EC3AB6"/>
    <w:rsid w:val="00EC3DE0"/>
    <w:rsid w:val="00EC50C8"/>
    <w:rsid w:val="00EC5207"/>
    <w:rsid w:val="00ED0172"/>
    <w:rsid w:val="00ED0781"/>
    <w:rsid w:val="00ED0D6E"/>
    <w:rsid w:val="00ED1685"/>
    <w:rsid w:val="00ED1A9D"/>
    <w:rsid w:val="00ED2FFC"/>
    <w:rsid w:val="00ED479F"/>
    <w:rsid w:val="00ED6889"/>
    <w:rsid w:val="00EE0D89"/>
    <w:rsid w:val="00EE118C"/>
    <w:rsid w:val="00EE11CC"/>
    <w:rsid w:val="00EE2D1B"/>
    <w:rsid w:val="00EE3661"/>
    <w:rsid w:val="00EE3F7B"/>
    <w:rsid w:val="00EE4167"/>
    <w:rsid w:val="00EE44FA"/>
    <w:rsid w:val="00EE4556"/>
    <w:rsid w:val="00EE529B"/>
    <w:rsid w:val="00EE54C9"/>
    <w:rsid w:val="00EE58A4"/>
    <w:rsid w:val="00EE6D20"/>
    <w:rsid w:val="00EE7726"/>
    <w:rsid w:val="00EE7A41"/>
    <w:rsid w:val="00EF01FA"/>
    <w:rsid w:val="00EF12B3"/>
    <w:rsid w:val="00EF1465"/>
    <w:rsid w:val="00EF17D8"/>
    <w:rsid w:val="00EF2DE5"/>
    <w:rsid w:val="00EF42D6"/>
    <w:rsid w:val="00EF46DE"/>
    <w:rsid w:val="00EF478C"/>
    <w:rsid w:val="00EF524A"/>
    <w:rsid w:val="00EF6179"/>
    <w:rsid w:val="00EF64DB"/>
    <w:rsid w:val="00EF6F94"/>
    <w:rsid w:val="00EF7006"/>
    <w:rsid w:val="00EF7A2D"/>
    <w:rsid w:val="00F0005E"/>
    <w:rsid w:val="00F00B30"/>
    <w:rsid w:val="00F01748"/>
    <w:rsid w:val="00F0206F"/>
    <w:rsid w:val="00F02092"/>
    <w:rsid w:val="00F039E2"/>
    <w:rsid w:val="00F04E21"/>
    <w:rsid w:val="00F06C38"/>
    <w:rsid w:val="00F06F96"/>
    <w:rsid w:val="00F070B3"/>
    <w:rsid w:val="00F10571"/>
    <w:rsid w:val="00F110DA"/>
    <w:rsid w:val="00F111BF"/>
    <w:rsid w:val="00F115DD"/>
    <w:rsid w:val="00F124AB"/>
    <w:rsid w:val="00F12D55"/>
    <w:rsid w:val="00F12D97"/>
    <w:rsid w:val="00F12FE6"/>
    <w:rsid w:val="00F13431"/>
    <w:rsid w:val="00F1382F"/>
    <w:rsid w:val="00F13BDD"/>
    <w:rsid w:val="00F13F61"/>
    <w:rsid w:val="00F14DDB"/>
    <w:rsid w:val="00F14F81"/>
    <w:rsid w:val="00F1532C"/>
    <w:rsid w:val="00F15606"/>
    <w:rsid w:val="00F16E8E"/>
    <w:rsid w:val="00F20983"/>
    <w:rsid w:val="00F20C5F"/>
    <w:rsid w:val="00F21831"/>
    <w:rsid w:val="00F219FB"/>
    <w:rsid w:val="00F23584"/>
    <w:rsid w:val="00F23951"/>
    <w:rsid w:val="00F239FE"/>
    <w:rsid w:val="00F24178"/>
    <w:rsid w:val="00F26D3C"/>
    <w:rsid w:val="00F301CE"/>
    <w:rsid w:val="00F3025C"/>
    <w:rsid w:val="00F30D9A"/>
    <w:rsid w:val="00F314CD"/>
    <w:rsid w:val="00F31C3C"/>
    <w:rsid w:val="00F32677"/>
    <w:rsid w:val="00F3279E"/>
    <w:rsid w:val="00F32C31"/>
    <w:rsid w:val="00F3384B"/>
    <w:rsid w:val="00F3392D"/>
    <w:rsid w:val="00F343D1"/>
    <w:rsid w:val="00F34480"/>
    <w:rsid w:val="00F35A14"/>
    <w:rsid w:val="00F3676B"/>
    <w:rsid w:val="00F3689B"/>
    <w:rsid w:val="00F375E6"/>
    <w:rsid w:val="00F4032C"/>
    <w:rsid w:val="00F41C96"/>
    <w:rsid w:val="00F4257D"/>
    <w:rsid w:val="00F4342D"/>
    <w:rsid w:val="00F439C1"/>
    <w:rsid w:val="00F44156"/>
    <w:rsid w:val="00F44240"/>
    <w:rsid w:val="00F45269"/>
    <w:rsid w:val="00F459F9"/>
    <w:rsid w:val="00F45B4A"/>
    <w:rsid w:val="00F46321"/>
    <w:rsid w:val="00F467AE"/>
    <w:rsid w:val="00F46C09"/>
    <w:rsid w:val="00F47B27"/>
    <w:rsid w:val="00F5048D"/>
    <w:rsid w:val="00F50C6A"/>
    <w:rsid w:val="00F51622"/>
    <w:rsid w:val="00F51CC6"/>
    <w:rsid w:val="00F51EB1"/>
    <w:rsid w:val="00F5239B"/>
    <w:rsid w:val="00F52534"/>
    <w:rsid w:val="00F525EC"/>
    <w:rsid w:val="00F53760"/>
    <w:rsid w:val="00F5377F"/>
    <w:rsid w:val="00F55E9D"/>
    <w:rsid w:val="00F56061"/>
    <w:rsid w:val="00F568E9"/>
    <w:rsid w:val="00F571A2"/>
    <w:rsid w:val="00F578F4"/>
    <w:rsid w:val="00F600CE"/>
    <w:rsid w:val="00F6083B"/>
    <w:rsid w:val="00F61120"/>
    <w:rsid w:val="00F62080"/>
    <w:rsid w:val="00F62C83"/>
    <w:rsid w:val="00F63068"/>
    <w:rsid w:val="00F63ED3"/>
    <w:rsid w:val="00F64BAC"/>
    <w:rsid w:val="00F64C97"/>
    <w:rsid w:val="00F650D0"/>
    <w:rsid w:val="00F65A5D"/>
    <w:rsid w:val="00F66498"/>
    <w:rsid w:val="00F6664B"/>
    <w:rsid w:val="00F6750A"/>
    <w:rsid w:val="00F67A43"/>
    <w:rsid w:val="00F718EB"/>
    <w:rsid w:val="00F7213C"/>
    <w:rsid w:val="00F722DA"/>
    <w:rsid w:val="00F72FA4"/>
    <w:rsid w:val="00F730BE"/>
    <w:rsid w:val="00F7358C"/>
    <w:rsid w:val="00F743B5"/>
    <w:rsid w:val="00F74C6F"/>
    <w:rsid w:val="00F74CE3"/>
    <w:rsid w:val="00F75242"/>
    <w:rsid w:val="00F7528B"/>
    <w:rsid w:val="00F754B7"/>
    <w:rsid w:val="00F7565F"/>
    <w:rsid w:val="00F75960"/>
    <w:rsid w:val="00F775A3"/>
    <w:rsid w:val="00F80EC4"/>
    <w:rsid w:val="00F81DAB"/>
    <w:rsid w:val="00F82030"/>
    <w:rsid w:val="00F82277"/>
    <w:rsid w:val="00F825FC"/>
    <w:rsid w:val="00F833BE"/>
    <w:rsid w:val="00F8342B"/>
    <w:rsid w:val="00F83B88"/>
    <w:rsid w:val="00F846B1"/>
    <w:rsid w:val="00F84903"/>
    <w:rsid w:val="00F87A65"/>
    <w:rsid w:val="00F903C0"/>
    <w:rsid w:val="00F90A11"/>
    <w:rsid w:val="00F90B9A"/>
    <w:rsid w:val="00F91B31"/>
    <w:rsid w:val="00F91DF8"/>
    <w:rsid w:val="00F93697"/>
    <w:rsid w:val="00F93CF3"/>
    <w:rsid w:val="00F956C7"/>
    <w:rsid w:val="00F95A17"/>
    <w:rsid w:val="00F96487"/>
    <w:rsid w:val="00F96901"/>
    <w:rsid w:val="00F97319"/>
    <w:rsid w:val="00F974DD"/>
    <w:rsid w:val="00F97CF9"/>
    <w:rsid w:val="00F97D60"/>
    <w:rsid w:val="00FA00D1"/>
    <w:rsid w:val="00FA0D12"/>
    <w:rsid w:val="00FA1A8A"/>
    <w:rsid w:val="00FA1ADB"/>
    <w:rsid w:val="00FA2915"/>
    <w:rsid w:val="00FA2C0B"/>
    <w:rsid w:val="00FA2F28"/>
    <w:rsid w:val="00FA355C"/>
    <w:rsid w:val="00FA37F3"/>
    <w:rsid w:val="00FA3BFF"/>
    <w:rsid w:val="00FA48CF"/>
    <w:rsid w:val="00FA4FAE"/>
    <w:rsid w:val="00FA51E2"/>
    <w:rsid w:val="00FA632E"/>
    <w:rsid w:val="00FA66BA"/>
    <w:rsid w:val="00FA67C6"/>
    <w:rsid w:val="00FA6C25"/>
    <w:rsid w:val="00FA70AF"/>
    <w:rsid w:val="00FA7431"/>
    <w:rsid w:val="00FA7668"/>
    <w:rsid w:val="00FB0552"/>
    <w:rsid w:val="00FB1A32"/>
    <w:rsid w:val="00FB2018"/>
    <w:rsid w:val="00FB212E"/>
    <w:rsid w:val="00FB2C7E"/>
    <w:rsid w:val="00FB3139"/>
    <w:rsid w:val="00FB5656"/>
    <w:rsid w:val="00FB5BF2"/>
    <w:rsid w:val="00FB6F8A"/>
    <w:rsid w:val="00FC09ED"/>
    <w:rsid w:val="00FC0F46"/>
    <w:rsid w:val="00FC15B9"/>
    <w:rsid w:val="00FC1887"/>
    <w:rsid w:val="00FC1F78"/>
    <w:rsid w:val="00FC1FBB"/>
    <w:rsid w:val="00FC20E4"/>
    <w:rsid w:val="00FC2149"/>
    <w:rsid w:val="00FC2523"/>
    <w:rsid w:val="00FC2ECD"/>
    <w:rsid w:val="00FC2F5C"/>
    <w:rsid w:val="00FC3277"/>
    <w:rsid w:val="00FC3427"/>
    <w:rsid w:val="00FC3C16"/>
    <w:rsid w:val="00FC3E13"/>
    <w:rsid w:val="00FC50F6"/>
    <w:rsid w:val="00FC57CB"/>
    <w:rsid w:val="00FC6151"/>
    <w:rsid w:val="00FC6FC9"/>
    <w:rsid w:val="00FC7842"/>
    <w:rsid w:val="00FD0156"/>
    <w:rsid w:val="00FD0923"/>
    <w:rsid w:val="00FD1840"/>
    <w:rsid w:val="00FD192C"/>
    <w:rsid w:val="00FD1B5E"/>
    <w:rsid w:val="00FD22AE"/>
    <w:rsid w:val="00FD2BFB"/>
    <w:rsid w:val="00FD34BC"/>
    <w:rsid w:val="00FD55BF"/>
    <w:rsid w:val="00FD6000"/>
    <w:rsid w:val="00FD6550"/>
    <w:rsid w:val="00FD7420"/>
    <w:rsid w:val="00FD79A2"/>
    <w:rsid w:val="00FD7F95"/>
    <w:rsid w:val="00FE187B"/>
    <w:rsid w:val="00FE1E03"/>
    <w:rsid w:val="00FE245D"/>
    <w:rsid w:val="00FE2675"/>
    <w:rsid w:val="00FE32A5"/>
    <w:rsid w:val="00FE36ED"/>
    <w:rsid w:val="00FE3E59"/>
    <w:rsid w:val="00FE40C3"/>
    <w:rsid w:val="00FE41C8"/>
    <w:rsid w:val="00FE45CF"/>
    <w:rsid w:val="00FE4F22"/>
    <w:rsid w:val="00FE579F"/>
    <w:rsid w:val="00FE5CC4"/>
    <w:rsid w:val="00FE60F6"/>
    <w:rsid w:val="00FE61E2"/>
    <w:rsid w:val="00FE66C1"/>
    <w:rsid w:val="00FE6965"/>
    <w:rsid w:val="00FE7463"/>
    <w:rsid w:val="00FE755E"/>
    <w:rsid w:val="00FE7F3D"/>
    <w:rsid w:val="00FF026D"/>
    <w:rsid w:val="00FF039A"/>
    <w:rsid w:val="00FF0D16"/>
    <w:rsid w:val="00FF0D18"/>
    <w:rsid w:val="00FF12F7"/>
    <w:rsid w:val="00FF4874"/>
    <w:rsid w:val="00FF55CA"/>
    <w:rsid w:val="00FF5A9F"/>
    <w:rsid w:val="00FF5B6B"/>
    <w:rsid w:val="00FF633A"/>
    <w:rsid w:val="00FF65A1"/>
    <w:rsid w:val="00FF69F9"/>
    <w:rsid w:val="00FF6B72"/>
    <w:rsid w:val="00FF6F3A"/>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black">
      <v:fill color="black" on="f"/>
      <v:textbox inset="5.85pt,.7pt,5.85pt,.7pt"/>
      <o:colormru v:ext="edit" colors="#fb3572,#ed4380,#ee4267,#e9476a,#e9475e,#e84058,#eb4155"/>
    </o:shapedefaults>
    <o:shapelayout v:ext="edit">
      <o:idmap v:ext="edit" data="1"/>
    </o:shapelayout>
  </w:shapeDefaults>
  <w:decimalSymbol w:val="."/>
  <w:listSeparator w:val=","/>
  <w14:docId w14:val="7DB0C8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2C98"/>
    <w:pPr>
      <w:widowControl w:val="0"/>
      <w:jc w:val="both"/>
    </w:pPr>
    <w:rPr>
      <w:kern w:val="2"/>
      <w:sz w:val="21"/>
      <w:szCs w:val="24"/>
    </w:rPr>
  </w:style>
  <w:style w:type="paragraph" w:styleId="1">
    <w:name w:val="heading 1"/>
    <w:basedOn w:val="a"/>
    <w:next w:val="a"/>
    <w:link w:val="10"/>
    <w:rsid w:val="00140759"/>
    <w:pPr>
      <w:keepNext/>
      <w:outlineLvl w:val="0"/>
    </w:pPr>
    <w:rPr>
      <w:rFonts w:ascii="游ゴシック Light" w:eastAsia="游ゴシック Light" w:hAnsi="游ゴシック Light"/>
      <w:sz w:val="24"/>
    </w:rPr>
  </w:style>
  <w:style w:type="paragraph" w:styleId="2">
    <w:name w:val="heading 2"/>
    <w:basedOn w:val="a"/>
    <w:next w:val="a"/>
    <w:link w:val="20"/>
    <w:semiHidden/>
    <w:unhideWhenUsed/>
    <w:qFormat/>
    <w:rsid w:val="00140759"/>
    <w:pPr>
      <w:keepNext/>
      <w:outlineLvl w:val="1"/>
    </w:pPr>
    <w:rPr>
      <w:rFonts w:ascii="游ゴシック Light" w:eastAsia="游ゴシック Light" w:hAnsi="游ゴシック Light"/>
    </w:rPr>
  </w:style>
  <w:style w:type="paragraph" w:styleId="3">
    <w:name w:val="heading 3"/>
    <w:basedOn w:val="a"/>
    <w:rsid w:val="00EB63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0">
    <w:name w:val="heading 4"/>
    <w:basedOn w:val="a"/>
    <w:next w:val="a"/>
    <w:link w:val="41"/>
    <w:semiHidden/>
    <w:unhideWhenUsed/>
    <w:qFormat/>
    <w:rsid w:val="0007644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57DC"/>
    <w:rPr>
      <w:rFonts w:ascii="Arial" w:eastAsia="ＭＳ ゴシック" w:hAnsi="Arial"/>
      <w:sz w:val="18"/>
      <w:szCs w:val="18"/>
    </w:rPr>
  </w:style>
  <w:style w:type="table" w:styleId="a4">
    <w:name w:val="Table Grid"/>
    <w:basedOn w:val="a1"/>
    <w:uiPriority w:val="59"/>
    <w:rsid w:val="00F44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A87CB3"/>
    <w:pPr>
      <w:tabs>
        <w:tab w:val="center" w:pos="4252"/>
        <w:tab w:val="right" w:pos="8504"/>
      </w:tabs>
      <w:snapToGrid w:val="0"/>
    </w:pPr>
  </w:style>
  <w:style w:type="character" w:styleId="a7">
    <w:name w:val="page number"/>
    <w:basedOn w:val="a0"/>
    <w:rsid w:val="00A87CB3"/>
  </w:style>
  <w:style w:type="character" w:styleId="a8">
    <w:name w:val="Hyperlink"/>
    <w:uiPriority w:val="99"/>
    <w:rsid w:val="00CF10D2"/>
    <w:rPr>
      <w:color w:val="990000"/>
      <w:u w:val="single"/>
    </w:rPr>
  </w:style>
  <w:style w:type="paragraph" w:styleId="Web">
    <w:name w:val="Normal (Web)"/>
    <w:basedOn w:val="a"/>
    <w:uiPriority w:val="99"/>
    <w:rsid w:val="00B0335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uiPriority w:val="22"/>
    <w:qFormat/>
    <w:rsid w:val="00B03351"/>
    <w:rPr>
      <w:b/>
      <w:bCs/>
    </w:rPr>
  </w:style>
  <w:style w:type="paragraph" w:styleId="aa">
    <w:name w:val="header"/>
    <w:basedOn w:val="a"/>
    <w:link w:val="ab"/>
    <w:uiPriority w:val="99"/>
    <w:rsid w:val="00390D45"/>
    <w:pPr>
      <w:tabs>
        <w:tab w:val="center" w:pos="4252"/>
        <w:tab w:val="right" w:pos="8504"/>
      </w:tabs>
      <w:adjustRightInd w:val="0"/>
      <w:textAlignment w:val="baseline"/>
    </w:pPr>
    <w:rPr>
      <w:spacing w:val="4"/>
      <w:kern w:val="0"/>
      <w:sz w:val="22"/>
      <w:szCs w:val="20"/>
    </w:rPr>
  </w:style>
  <w:style w:type="paragraph" w:customStyle="1" w:styleId="ac">
    <w:name w:val="一太郎"/>
    <w:rsid w:val="00390D45"/>
    <w:pPr>
      <w:widowControl w:val="0"/>
      <w:wordWrap w:val="0"/>
      <w:autoSpaceDE w:val="0"/>
      <w:autoSpaceDN w:val="0"/>
      <w:adjustRightInd w:val="0"/>
      <w:spacing w:line="284" w:lineRule="exact"/>
      <w:jc w:val="both"/>
    </w:pPr>
    <w:rPr>
      <w:rFonts w:ascii="Times New Roman" w:hAnsi="Times New Roman" w:cs="ＭＳ 明朝"/>
      <w:spacing w:val="4"/>
      <w:sz w:val="24"/>
      <w:szCs w:val="24"/>
    </w:rPr>
  </w:style>
  <w:style w:type="paragraph" w:styleId="HTML">
    <w:name w:val="HTML Preformatted"/>
    <w:basedOn w:val="a"/>
    <w:link w:val="HTML0"/>
    <w:rsid w:val="006526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mojisize1">
    <w:name w:val="mojisize1"/>
    <w:rsid w:val="00C607A4"/>
    <w:rPr>
      <w:sz w:val="24"/>
      <w:szCs w:val="24"/>
    </w:rPr>
  </w:style>
  <w:style w:type="paragraph" w:styleId="ad">
    <w:name w:val="Body Text Indent"/>
    <w:basedOn w:val="a"/>
    <w:link w:val="ae"/>
    <w:rsid w:val="001C2112"/>
    <w:pPr>
      <w:spacing w:line="0" w:lineRule="atLeast"/>
      <w:ind w:leftChars="187" w:left="1799" w:hangingChars="841" w:hanging="1426"/>
    </w:pPr>
    <w:rPr>
      <w:rFonts w:ascii="ＭＳ ゴシック" w:eastAsia="ＭＳ ゴシック" w:hAnsi="ＭＳ ゴシック"/>
      <w:sz w:val="18"/>
      <w:szCs w:val="18"/>
    </w:rPr>
  </w:style>
  <w:style w:type="character" w:customStyle="1" w:styleId="HTML0">
    <w:name w:val="HTML 書式付き (文字)"/>
    <w:link w:val="HTML"/>
    <w:rsid w:val="004564A9"/>
    <w:rPr>
      <w:rFonts w:ascii="ＭＳ ゴシック" w:eastAsia="ＭＳ ゴシック" w:hAnsi="ＭＳ ゴシック" w:cs="ＭＳ ゴシック"/>
      <w:sz w:val="24"/>
      <w:szCs w:val="24"/>
    </w:rPr>
  </w:style>
  <w:style w:type="character" w:customStyle="1" w:styleId="ae">
    <w:name w:val="本文インデント (文字)"/>
    <w:link w:val="ad"/>
    <w:rsid w:val="00922682"/>
    <w:rPr>
      <w:rFonts w:ascii="ＭＳ ゴシック" w:eastAsia="ＭＳ ゴシック" w:hAnsi="ＭＳ ゴシック"/>
      <w:kern w:val="2"/>
      <w:sz w:val="18"/>
      <w:szCs w:val="18"/>
    </w:rPr>
  </w:style>
  <w:style w:type="character" w:customStyle="1" w:styleId="a6">
    <w:name w:val="フッター (文字)"/>
    <w:link w:val="a5"/>
    <w:uiPriority w:val="99"/>
    <w:rsid w:val="007F1539"/>
    <w:rPr>
      <w:kern w:val="2"/>
      <w:sz w:val="21"/>
      <w:szCs w:val="24"/>
    </w:rPr>
  </w:style>
  <w:style w:type="character" w:styleId="af">
    <w:name w:val="FollowedHyperlink"/>
    <w:rsid w:val="00192175"/>
    <w:rPr>
      <w:color w:val="800080"/>
      <w:u w:val="single"/>
    </w:rPr>
  </w:style>
  <w:style w:type="paragraph" w:styleId="af0">
    <w:name w:val="Revision"/>
    <w:hidden/>
    <w:uiPriority w:val="99"/>
    <w:semiHidden/>
    <w:rsid w:val="00E12EB7"/>
    <w:rPr>
      <w:kern w:val="2"/>
      <w:sz w:val="21"/>
      <w:szCs w:val="24"/>
    </w:rPr>
  </w:style>
  <w:style w:type="character" w:customStyle="1" w:styleId="ab">
    <w:name w:val="ヘッダー (文字)"/>
    <w:link w:val="aa"/>
    <w:uiPriority w:val="99"/>
    <w:rsid w:val="008D4985"/>
    <w:rPr>
      <w:spacing w:val="4"/>
      <w:sz w:val="22"/>
    </w:rPr>
  </w:style>
  <w:style w:type="paragraph" w:customStyle="1" w:styleId="11">
    <w:name w:val="スタイル1"/>
    <w:basedOn w:val="a"/>
    <w:next w:val="a"/>
    <w:link w:val="12"/>
    <w:qFormat/>
    <w:rsid w:val="00CD5713"/>
    <w:pPr>
      <w:ind w:rightChars="53" w:right="111"/>
    </w:pPr>
    <w:rPr>
      <w:rFonts w:ascii="ＭＳ ゴシック" w:eastAsia="ＭＳ ゴシック" w:hAnsi="ＭＳ ゴシック" w:cs="ＭＳ Ｐゴシック"/>
      <w:b/>
      <w:bCs/>
      <w:kern w:val="0"/>
      <w:sz w:val="24"/>
    </w:rPr>
  </w:style>
  <w:style w:type="paragraph" w:customStyle="1" w:styleId="21">
    <w:name w:val="スタイル2"/>
    <w:basedOn w:val="a"/>
    <w:link w:val="22"/>
    <w:qFormat/>
    <w:rsid w:val="002C7767"/>
    <w:pPr>
      <w:widowControl/>
      <w:spacing w:line="300" w:lineRule="exact"/>
      <w:jc w:val="center"/>
    </w:pPr>
    <w:rPr>
      <w:rFonts w:ascii="ＭＳ ゴシック" w:eastAsia="ＭＳ ゴシック" w:hAnsi="ＭＳ ゴシック" w:cs="ＭＳ Ｐゴシック"/>
      <w:b/>
      <w:bCs/>
      <w:spacing w:val="26"/>
      <w:kern w:val="0"/>
      <w:sz w:val="22"/>
      <w:szCs w:val="18"/>
    </w:rPr>
  </w:style>
  <w:style w:type="character" w:customStyle="1" w:styleId="12">
    <w:name w:val="スタイル1 (文字)"/>
    <w:link w:val="11"/>
    <w:rsid w:val="00CD5713"/>
    <w:rPr>
      <w:rFonts w:ascii="ＭＳ ゴシック" w:eastAsia="ＭＳ ゴシック" w:hAnsi="ＭＳ ゴシック" w:cs="ＭＳ Ｐゴシック"/>
      <w:b/>
      <w:bCs/>
      <w:sz w:val="24"/>
      <w:szCs w:val="24"/>
    </w:rPr>
  </w:style>
  <w:style w:type="paragraph" w:customStyle="1" w:styleId="30">
    <w:name w:val="スタイル3"/>
    <w:basedOn w:val="a"/>
    <w:next w:val="4"/>
    <w:link w:val="31"/>
    <w:qFormat/>
    <w:rsid w:val="001640BE"/>
    <w:pPr>
      <w:spacing w:line="240" w:lineRule="exact"/>
    </w:pPr>
    <w:rPr>
      <w:rFonts w:ascii="HG丸ｺﾞｼｯｸM-PRO" w:eastAsia="ＭＳ ゴシック" w:hAnsi="ＭＳ Ｐゴシック" w:cs="ＭＳ Ｐゴシック"/>
      <w:b/>
      <w:bCs/>
      <w:color w:val="FFFFFF"/>
      <w:kern w:val="0"/>
      <w:sz w:val="22"/>
      <w:szCs w:val="16"/>
    </w:rPr>
  </w:style>
  <w:style w:type="character" w:customStyle="1" w:styleId="22">
    <w:name w:val="スタイル2 (文字)"/>
    <w:link w:val="21"/>
    <w:rsid w:val="002C7767"/>
    <w:rPr>
      <w:rFonts w:ascii="ＭＳ ゴシック" w:eastAsia="ＭＳ ゴシック" w:hAnsi="ＭＳ ゴシック" w:cs="ＭＳ Ｐゴシック"/>
      <w:b/>
      <w:bCs/>
      <w:spacing w:val="26"/>
      <w:sz w:val="22"/>
      <w:szCs w:val="18"/>
    </w:rPr>
  </w:style>
  <w:style w:type="paragraph" w:customStyle="1" w:styleId="42">
    <w:name w:val="スタイル4"/>
    <w:basedOn w:val="a"/>
    <w:link w:val="43"/>
    <w:qFormat/>
    <w:rsid w:val="00C06DFB"/>
    <w:pPr>
      <w:spacing w:line="276" w:lineRule="auto"/>
      <w:ind w:leftChars="100" w:left="210"/>
    </w:pPr>
    <w:rPr>
      <w:rFonts w:ascii="ＭＳ ゴシック" w:eastAsia="ＭＳ ゴシック" w:hAnsi="ＭＳ ゴシック" w:cs="ＭＳ Ｐゴシック"/>
      <w:b/>
      <w:bCs/>
      <w:kern w:val="0"/>
      <w:sz w:val="22"/>
      <w:szCs w:val="18"/>
      <w:u w:val="single"/>
    </w:rPr>
  </w:style>
  <w:style w:type="character" w:customStyle="1" w:styleId="31">
    <w:name w:val="スタイル3 (文字)"/>
    <w:link w:val="30"/>
    <w:rsid w:val="001640BE"/>
    <w:rPr>
      <w:rFonts w:ascii="HG丸ｺﾞｼｯｸM-PRO" w:eastAsia="ＭＳ ゴシック" w:hAnsi="ＭＳ Ｐゴシック" w:cs="ＭＳ Ｐゴシック"/>
      <w:b/>
      <w:bCs/>
      <w:color w:val="FFFFFF"/>
      <w:sz w:val="22"/>
      <w:szCs w:val="16"/>
    </w:rPr>
  </w:style>
  <w:style w:type="paragraph" w:styleId="4">
    <w:name w:val="List Number 4"/>
    <w:basedOn w:val="a"/>
    <w:rsid w:val="00226DA9"/>
    <w:pPr>
      <w:numPr>
        <w:numId w:val="24"/>
      </w:numPr>
      <w:contextualSpacing/>
    </w:pPr>
  </w:style>
  <w:style w:type="paragraph" w:customStyle="1" w:styleId="5">
    <w:name w:val="スタイル5"/>
    <w:basedOn w:val="a"/>
    <w:link w:val="50"/>
    <w:qFormat/>
    <w:rsid w:val="00226DA9"/>
    <w:pPr>
      <w:spacing w:line="276" w:lineRule="auto"/>
      <w:ind w:rightChars="53" w:right="111"/>
      <w:jc w:val="left"/>
    </w:pPr>
    <w:rPr>
      <w:rFonts w:ascii="ＭＳ ゴシック" w:eastAsia="ＭＳ ゴシック" w:hAnsi="ＭＳ ゴシック" w:cs="ＭＳ Ｐゴシック"/>
      <w:b/>
      <w:bCs/>
      <w:kern w:val="0"/>
      <w:sz w:val="22"/>
      <w:szCs w:val="16"/>
      <w:bdr w:val="single" w:sz="4" w:space="0" w:color="auto"/>
    </w:rPr>
  </w:style>
  <w:style w:type="character" w:customStyle="1" w:styleId="43">
    <w:name w:val="スタイル4 (文字)"/>
    <w:link w:val="42"/>
    <w:rsid w:val="00C06DFB"/>
    <w:rPr>
      <w:rFonts w:ascii="ＭＳ ゴシック" w:eastAsia="ＭＳ ゴシック" w:hAnsi="ＭＳ ゴシック" w:cs="ＭＳ Ｐゴシック"/>
      <w:b/>
      <w:bCs/>
      <w:sz w:val="22"/>
      <w:szCs w:val="18"/>
      <w:u w:val="single"/>
    </w:rPr>
  </w:style>
  <w:style w:type="paragraph" w:customStyle="1" w:styleId="6">
    <w:name w:val="スタイル6"/>
    <w:basedOn w:val="a"/>
    <w:link w:val="60"/>
    <w:qFormat/>
    <w:rsid w:val="00226DA9"/>
    <w:pPr>
      <w:spacing w:line="320" w:lineRule="exact"/>
    </w:pPr>
    <w:rPr>
      <w:rFonts w:ascii="ＭＳ ゴシック" w:eastAsia="ＭＳ ゴシック" w:hAnsi="ＭＳ ゴシック" w:cs="ＭＳ Ｐゴシック"/>
      <w:b/>
      <w:bCs/>
      <w:color w:val="FFFFFF"/>
      <w:kern w:val="0"/>
      <w:sz w:val="22"/>
      <w:szCs w:val="22"/>
    </w:rPr>
  </w:style>
  <w:style w:type="character" w:customStyle="1" w:styleId="50">
    <w:name w:val="スタイル5 (文字)"/>
    <w:link w:val="5"/>
    <w:rsid w:val="00226DA9"/>
    <w:rPr>
      <w:rFonts w:ascii="ＭＳ ゴシック" w:eastAsia="ＭＳ ゴシック" w:hAnsi="ＭＳ ゴシック" w:cs="ＭＳ Ｐゴシック"/>
      <w:b/>
      <w:bCs/>
      <w:sz w:val="22"/>
      <w:szCs w:val="16"/>
      <w:bdr w:val="single" w:sz="4" w:space="0" w:color="auto"/>
    </w:rPr>
  </w:style>
  <w:style w:type="character" w:customStyle="1" w:styleId="10">
    <w:name w:val="見出し 1 (文字)"/>
    <w:link w:val="1"/>
    <w:rsid w:val="00140759"/>
    <w:rPr>
      <w:rFonts w:ascii="游ゴシック Light" w:eastAsia="游ゴシック Light" w:hAnsi="游ゴシック Light" w:cs="Times New Roman"/>
      <w:kern w:val="2"/>
      <w:sz w:val="24"/>
      <w:szCs w:val="24"/>
    </w:rPr>
  </w:style>
  <w:style w:type="character" w:customStyle="1" w:styleId="60">
    <w:name w:val="スタイル6 (文字)"/>
    <w:link w:val="6"/>
    <w:rsid w:val="00226DA9"/>
    <w:rPr>
      <w:rFonts w:ascii="ＭＳ ゴシック" w:eastAsia="ＭＳ ゴシック" w:hAnsi="ＭＳ ゴシック" w:cs="ＭＳ Ｐゴシック"/>
      <w:b/>
      <w:bCs/>
      <w:color w:val="FFFFFF"/>
      <w:sz w:val="22"/>
      <w:szCs w:val="22"/>
    </w:rPr>
  </w:style>
  <w:style w:type="character" w:customStyle="1" w:styleId="20">
    <w:name w:val="見出し 2 (文字)"/>
    <w:link w:val="2"/>
    <w:semiHidden/>
    <w:rsid w:val="00140759"/>
    <w:rPr>
      <w:rFonts w:ascii="游ゴシック Light" w:eastAsia="游ゴシック Light" w:hAnsi="游ゴシック Light" w:cs="Times New Roman"/>
      <w:kern w:val="2"/>
      <w:sz w:val="21"/>
      <w:szCs w:val="24"/>
    </w:rPr>
  </w:style>
  <w:style w:type="paragraph" w:styleId="13">
    <w:name w:val="toc 1"/>
    <w:basedOn w:val="a"/>
    <w:next w:val="a"/>
    <w:autoRedefine/>
    <w:uiPriority w:val="39"/>
    <w:rsid w:val="00CB1782"/>
    <w:pPr>
      <w:widowControl/>
      <w:tabs>
        <w:tab w:val="right" w:pos="9060"/>
      </w:tabs>
      <w:spacing w:before="120" w:after="120" w:line="240" w:lineRule="exact"/>
      <w:jc w:val="left"/>
    </w:pPr>
    <w:rPr>
      <w:rFonts w:ascii="Meiryo UI" w:eastAsia="Meiryo UI" w:hAnsi="Meiryo UI" w:cs="ＭＳ Ｐゴシック"/>
      <w:b/>
      <w:bCs/>
      <w:noProof/>
      <w:color w:val="1F3864" w:themeColor="accent5" w:themeShade="80"/>
      <w:kern w:val="0"/>
      <w:sz w:val="16"/>
      <w:szCs w:val="16"/>
    </w:rPr>
  </w:style>
  <w:style w:type="paragraph" w:styleId="51">
    <w:name w:val="toc 5"/>
    <w:basedOn w:val="a"/>
    <w:next w:val="a"/>
    <w:autoRedefine/>
    <w:uiPriority w:val="39"/>
    <w:rsid w:val="00FC3E13"/>
    <w:pPr>
      <w:pBdr>
        <w:top w:val="single" w:sz="4" w:space="1" w:color="auto"/>
        <w:left w:val="single" w:sz="4" w:space="4" w:color="auto"/>
        <w:bottom w:val="single" w:sz="4" w:space="1" w:color="auto"/>
        <w:right w:val="single" w:sz="4" w:space="4" w:color="auto"/>
      </w:pBdr>
      <w:tabs>
        <w:tab w:val="right" w:pos="9060"/>
      </w:tabs>
      <w:spacing w:line="240" w:lineRule="exact"/>
      <w:ind w:leftChars="338" w:left="992" w:hangingChars="176" w:hanging="282"/>
    </w:pPr>
    <w:rPr>
      <w:rFonts w:eastAsia="Meiryo UI"/>
      <w:noProof/>
      <w:sz w:val="16"/>
    </w:rPr>
  </w:style>
  <w:style w:type="paragraph" w:styleId="23">
    <w:name w:val="toc 2"/>
    <w:basedOn w:val="a"/>
    <w:next w:val="a"/>
    <w:autoRedefine/>
    <w:uiPriority w:val="39"/>
    <w:rsid w:val="00CB1782"/>
    <w:pPr>
      <w:tabs>
        <w:tab w:val="right" w:pos="9060"/>
      </w:tabs>
      <w:spacing w:before="120" w:after="120" w:line="200" w:lineRule="exact"/>
      <w:ind w:leftChars="200" w:left="200"/>
      <w:jc w:val="left"/>
    </w:pPr>
    <w:rPr>
      <w:rFonts w:ascii="Meiryo UI" w:eastAsia="Meiryo UI" w:hAnsi="Meiryo UI" w:cs="ＭＳ Ｐゴシック"/>
      <w:b/>
      <w:bCs/>
      <w:noProof/>
      <w:color w:val="2F5496" w:themeColor="accent5" w:themeShade="BF"/>
      <w:kern w:val="0"/>
      <w:sz w:val="16"/>
      <w:szCs w:val="16"/>
    </w:rPr>
  </w:style>
  <w:style w:type="paragraph" w:styleId="32">
    <w:name w:val="toc 3"/>
    <w:basedOn w:val="a"/>
    <w:next w:val="a"/>
    <w:autoRedefine/>
    <w:uiPriority w:val="39"/>
    <w:rsid w:val="00B057AF"/>
    <w:pPr>
      <w:tabs>
        <w:tab w:val="right" w:pos="9060"/>
      </w:tabs>
      <w:spacing w:before="120" w:after="120" w:line="160" w:lineRule="exact"/>
      <w:ind w:leftChars="300" w:left="300"/>
      <w:jc w:val="left"/>
    </w:pPr>
    <w:rPr>
      <w:rFonts w:ascii="Meiryo UI" w:eastAsia="Meiryo UI" w:hAnsi="Meiryo UI"/>
      <w:noProof/>
      <w:color w:val="4472C4" w:themeColor="accent5"/>
      <w:kern w:val="0"/>
      <w:sz w:val="16"/>
      <w:szCs w:val="16"/>
    </w:rPr>
  </w:style>
  <w:style w:type="paragraph" w:styleId="44">
    <w:name w:val="toc 4"/>
    <w:basedOn w:val="a"/>
    <w:next w:val="a"/>
    <w:autoRedefine/>
    <w:uiPriority w:val="39"/>
    <w:rsid w:val="00407582"/>
    <w:pPr>
      <w:tabs>
        <w:tab w:val="right" w:pos="9060"/>
      </w:tabs>
      <w:spacing w:line="200" w:lineRule="exact"/>
      <w:ind w:leftChars="400" w:left="840"/>
    </w:pPr>
    <w:rPr>
      <w:rFonts w:ascii="Meiryo UI" w:eastAsia="Meiryo UI" w:hAnsi="Meiryo UI" w:cs="ＭＳ Ｐゴシック"/>
      <w:noProof/>
      <w:kern w:val="0"/>
      <w:sz w:val="16"/>
    </w:rPr>
  </w:style>
  <w:style w:type="paragraph" w:styleId="61">
    <w:name w:val="toc 6"/>
    <w:basedOn w:val="a"/>
    <w:next w:val="a"/>
    <w:autoRedefine/>
    <w:uiPriority w:val="39"/>
    <w:rsid w:val="001608E8"/>
    <w:pPr>
      <w:tabs>
        <w:tab w:val="right" w:pos="9060"/>
      </w:tabs>
      <w:spacing w:line="240" w:lineRule="exact"/>
      <w:jc w:val="left"/>
    </w:pPr>
    <w:rPr>
      <w:rFonts w:ascii="Meiryo UI" w:eastAsia="Meiryo UI" w:hAnsi="Meiryo UI" w:cs="ＭＳ Ｐゴシック"/>
      <w:b/>
      <w:bCs/>
      <w:noProof/>
      <w:color w:val="FF0000"/>
      <w:kern w:val="0"/>
      <w:szCs w:val="16"/>
    </w:rPr>
  </w:style>
  <w:style w:type="paragraph" w:styleId="7">
    <w:name w:val="toc 7"/>
    <w:basedOn w:val="a"/>
    <w:next w:val="a"/>
    <w:autoRedefine/>
    <w:uiPriority w:val="39"/>
    <w:unhideWhenUsed/>
    <w:rsid w:val="00D341DB"/>
    <w:pPr>
      <w:ind w:leftChars="600" w:left="1260"/>
    </w:pPr>
    <w:rPr>
      <w:rFonts w:ascii="游明朝" w:eastAsia="游明朝" w:hAnsi="游明朝"/>
      <w:szCs w:val="22"/>
    </w:rPr>
  </w:style>
  <w:style w:type="paragraph" w:styleId="8">
    <w:name w:val="toc 8"/>
    <w:basedOn w:val="a"/>
    <w:next w:val="a"/>
    <w:autoRedefine/>
    <w:uiPriority w:val="39"/>
    <w:unhideWhenUsed/>
    <w:rsid w:val="00D341DB"/>
    <w:pPr>
      <w:ind w:leftChars="700" w:left="1470"/>
    </w:pPr>
    <w:rPr>
      <w:rFonts w:ascii="游明朝" w:eastAsia="游明朝" w:hAnsi="游明朝"/>
      <w:szCs w:val="22"/>
    </w:rPr>
  </w:style>
  <w:style w:type="paragraph" w:styleId="9">
    <w:name w:val="toc 9"/>
    <w:basedOn w:val="a"/>
    <w:next w:val="a"/>
    <w:autoRedefine/>
    <w:uiPriority w:val="39"/>
    <w:unhideWhenUsed/>
    <w:rsid w:val="00D341DB"/>
    <w:pPr>
      <w:ind w:leftChars="800" w:left="1680"/>
    </w:pPr>
    <w:rPr>
      <w:rFonts w:ascii="游明朝" w:eastAsia="游明朝" w:hAnsi="游明朝"/>
      <w:szCs w:val="22"/>
    </w:rPr>
  </w:style>
  <w:style w:type="paragraph" w:styleId="af1">
    <w:name w:val="TOC Heading"/>
    <w:basedOn w:val="1"/>
    <w:next w:val="a"/>
    <w:uiPriority w:val="39"/>
    <w:unhideWhenUsed/>
    <w:qFormat/>
    <w:rsid w:val="002951C6"/>
    <w:pPr>
      <w:keepLines/>
      <w:widowControl/>
      <w:spacing w:before="240" w:line="259" w:lineRule="auto"/>
      <w:jc w:val="left"/>
      <w:outlineLvl w:val="9"/>
    </w:pPr>
    <w:rPr>
      <w:color w:val="2E74B5"/>
      <w:kern w:val="0"/>
      <w:sz w:val="32"/>
      <w:szCs w:val="32"/>
    </w:rPr>
  </w:style>
  <w:style w:type="paragraph" w:styleId="af2">
    <w:name w:val="List Paragraph"/>
    <w:basedOn w:val="a"/>
    <w:uiPriority w:val="34"/>
    <w:qFormat/>
    <w:rsid w:val="0099758C"/>
    <w:pPr>
      <w:ind w:leftChars="400" w:left="840"/>
    </w:pPr>
  </w:style>
  <w:style w:type="character" w:styleId="af3">
    <w:name w:val="annotation reference"/>
    <w:rsid w:val="00404C6E"/>
    <w:rPr>
      <w:sz w:val="18"/>
      <w:szCs w:val="18"/>
    </w:rPr>
  </w:style>
  <w:style w:type="paragraph" w:styleId="af4">
    <w:name w:val="annotation text"/>
    <w:basedOn w:val="a"/>
    <w:link w:val="af5"/>
    <w:rsid w:val="00404C6E"/>
    <w:pPr>
      <w:jc w:val="left"/>
    </w:pPr>
  </w:style>
  <w:style w:type="character" w:customStyle="1" w:styleId="af5">
    <w:name w:val="コメント文字列 (文字)"/>
    <w:link w:val="af4"/>
    <w:rsid w:val="00404C6E"/>
    <w:rPr>
      <w:kern w:val="2"/>
      <w:sz w:val="21"/>
      <w:szCs w:val="24"/>
    </w:rPr>
  </w:style>
  <w:style w:type="paragraph" w:styleId="af6">
    <w:name w:val="annotation subject"/>
    <w:basedOn w:val="af4"/>
    <w:next w:val="af4"/>
    <w:link w:val="af7"/>
    <w:rsid w:val="00404C6E"/>
    <w:rPr>
      <w:b/>
      <w:bCs/>
    </w:rPr>
  </w:style>
  <w:style w:type="character" w:customStyle="1" w:styleId="af7">
    <w:name w:val="コメント内容 (文字)"/>
    <w:link w:val="af6"/>
    <w:rsid w:val="00404C6E"/>
    <w:rPr>
      <w:b/>
      <w:bCs/>
      <w:kern w:val="2"/>
      <w:sz w:val="21"/>
      <w:szCs w:val="24"/>
    </w:rPr>
  </w:style>
  <w:style w:type="character" w:customStyle="1" w:styleId="markedcontent">
    <w:name w:val="markedcontent"/>
    <w:rsid w:val="00B031C8"/>
  </w:style>
  <w:style w:type="character" w:styleId="af8">
    <w:name w:val="Placeholder Text"/>
    <w:basedOn w:val="a0"/>
    <w:uiPriority w:val="99"/>
    <w:semiHidden/>
    <w:rsid w:val="00125420"/>
    <w:rPr>
      <w:color w:val="808080"/>
    </w:rPr>
  </w:style>
  <w:style w:type="character" w:customStyle="1" w:styleId="41">
    <w:name w:val="見出し 4 (文字)"/>
    <w:basedOn w:val="a0"/>
    <w:link w:val="40"/>
    <w:semiHidden/>
    <w:rsid w:val="0007644F"/>
    <w:rPr>
      <w:b/>
      <w:bCs/>
      <w:kern w:val="2"/>
      <w:sz w:val="21"/>
      <w:szCs w:val="24"/>
    </w:rPr>
  </w:style>
  <w:style w:type="character" w:styleId="af9">
    <w:name w:val="Unresolved Mention"/>
    <w:basedOn w:val="a0"/>
    <w:uiPriority w:val="99"/>
    <w:semiHidden/>
    <w:unhideWhenUsed/>
    <w:rsid w:val="00DF5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9">
      <w:bodyDiv w:val="1"/>
      <w:marLeft w:val="0"/>
      <w:marRight w:val="0"/>
      <w:marTop w:val="0"/>
      <w:marBottom w:val="0"/>
      <w:divBdr>
        <w:top w:val="none" w:sz="0" w:space="0" w:color="auto"/>
        <w:left w:val="none" w:sz="0" w:space="0" w:color="auto"/>
        <w:bottom w:val="none" w:sz="0" w:space="0" w:color="auto"/>
        <w:right w:val="none" w:sz="0" w:space="0" w:color="auto"/>
      </w:divBdr>
    </w:div>
    <w:div w:id="3939932">
      <w:bodyDiv w:val="1"/>
      <w:marLeft w:val="0"/>
      <w:marRight w:val="0"/>
      <w:marTop w:val="0"/>
      <w:marBottom w:val="0"/>
      <w:divBdr>
        <w:top w:val="none" w:sz="0" w:space="0" w:color="auto"/>
        <w:left w:val="none" w:sz="0" w:space="0" w:color="auto"/>
        <w:bottom w:val="none" w:sz="0" w:space="0" w:color="auto"/>
        <w:right w:val="none" w:sz="0" w:space="0" w:color="auto"/>
      </w:divBdr>
    </w:div>
    <w:div w:id="19864567">
      <w:bodyDiv w:val="1"/>
      <w:marLeft w:val="0"/>
      <w:marRight w:val="0"/>
      <w:marTop w:val="0"/>
      <w:marBottom w:val="0"/>
      <w:divBdr>
        <w:top w:val="none" w:sz="0" w:space="0" w:color="auto"/>
        <w:left w:val="none" w:sz="0" w:space="0" w:color="auto"/>
        <w:bottom w:val="none" w:sz="0" w:space="0" w:color="auto"/>
        <w:right w:val="none" w:sz="0" w:space="0" w:color="auto"/>
      </w:divBdr>
    </w:div>
    <w:div w:id="33385724">
      <w:bodyDiv w:val="1"/>
      <w:marLeft w:val="0"/>
      <w:marRight w:val="0"/>
      <w:marTop w:val="0"/>
      <w:marBottom w:val="0"/>
      <w:divBdr>
        <w:top w:val="none" w:sz="0" w:space="0" w:color="auto"/>
        <w:left w:val="none" w:sz="0" w:space="0" w:color="auto"/>
        <w:bottom w:val="none" w:sz="0" w:space="0" w:color="auto"/>
        <w:right w:val="none" w:sz="0" w:space="0" w:color="auto"/>
      </w:divBdr>
    </w:div>
    <w:div w:id="40982207">
      <w:bodyDiv w:val="1"/>
      <w:marLeft w:val="0"/>
      <w:marRight w:val="0"/>
      <w:marTop w:val="0"/>
      <w:marBottom w:val="0"/>
      <w:divBdr>
        <w:top w:val="none" w:sz="0" w:space="0" w:color="auto"/>
        <w:left w:val="none" w:sz="0" w:space="0" w:color="auto"/>
        <w:bottom w:val="none" w:sz="0" w:space="0" w:color="auto"/>
        <w:right w:val="none" w:sz="0" w:space="0" w:color="auto"/>
      </w:divBdr>
    </w:div>
    <w:div w:id="62144543">
      <w:bodyDiv w:val="1"/>
      <w:marLeft w:val="0"/>
      <w:marRight w:val="0"/>
      <w:marTop w:val="0"/>
      <w:marBottom w:val="0"/>
      <w:divBdr>
        <w:top w:val="none" w:sz="0" w:space="0" w:color="auto"/>
        <w:left w:val="none" w:sz="0" w:space="0" w:color="auto"/>
        <w:bottom w:val="none" w:sz="0" w:space="0" w:color="auto"/>
        <w:right w:val="none" w:sz="0" w:space="0" w:color="auto"/>
      </w:divBdr>
    </w:div>
    <w:div w:id="67265543">
      <w:bodyDiv w:val="1"/>
      <w:marLeft w:val="0"/>
      <w:marRight w:val="0"/>
      <w:marTop w:val="0"/>
      <w:marBottom w:val="0"/>
      <w:divBdr>
        <w:top w:val="none" w:sz="0" w:space="0" w:color="auto"/>
        <w:left w:val="none" w:sz="0" w:space="0" w:color="auto"/>
        <w:bottom w:val="none" w:sz="0" w:space="0" w:color="auto"/>
        <w:right w:val="none" w:sz="0" w:space="0" w:color="auto"/>
      </w:divBdr>
    </w:div>
    <w:div w:id="71970961">
      <w:bodyDiv w:val="1"/>
      <w:marLeft w:val="0"/>
      <w:marRight w:val="0"/>
      <w:marTop w:val="0"/>
      <w:marBottom w:val="0"/>
      <w:divBdr>
        <w:top w:val="none" w:sz="0" w:space="0" w:color="auto"/>
        <w:left w:val="none" w:sz="0" w:space="0" w:color="auto"/>
        <w:bottom w:val="none" w:sz="0" w:space="0" w:color="auto"/>
        <w:right w:val="none" w:sz="0" w:space="0" w:color="auto"/>
      </w:divBdr>
    </w:div>
    <w:div w:id="74785498">
      <w:bodyDiv w:val="1"/>
      <w:marLeft w:val="0"/>
      <w:marRight w:val="0"/>
      <w:marTop w:val="0"/>
      <w:marBottom w:val="0"/>
      <w:divBdr>
        <w:top w:val="none" w:sz="0" w:space="0" w:color="auto"/>
        <w:left w:val="none" w:sz="0" w:space="0" w:color="auto"/>
        <w:bottom w:val="none" w:sz="0" w:space="0" w:color="auto"/>
        <w:right w:val="none" w:sz="0" w:space="0" w:color="auto"/>
      </w:divBdr>
    </w:div>
    <w:div w:id="81613521">
      <w:bodyDiv w:val="1"/>
      <w:marLeft w:val="0"/>
      <w:marRight w:val="0"/>
      <w:marTop w:val="0"/>
      <w:marBottom w:val="0"/>
      <w:divBdr>
        <w:top w:val="none" w:sz="0" w:space="0" w:color="auto"/>
        <w:left w:val="none" w:sz="0" w:space="0" w:color="auto"/>
        <w:bottom w:val="none" w:sz="0" w:space="0" w:color="auto"/>
        <w:right w:val="none" w:sz="0" w:space="0" w:color="auto"/>
      </w:divBdr>
    </w:div>
    <w:div w:id="89664572">
      <w:bodyDiv w:val="1"/>
      <w:marLeft w:val="0"/>
      <w:marRight w:val="0"/>
      <w:marTop w:val="0"/>
      <w:marBottom w:val="0"/>
      <w:divBdr>
        <w:top w:val="none" w:sz="0" w:space="0" w:color="auto"/>
        <w:left w:val="none" w:sz="0" w:space="0" w:color="auto"/>
        <w:bottom w:val="none" w:sz="0" w:space="0" w:color="auto"/>
        <w:right w:val="none" w:sz="0" w:space="0" w:color="auto"/>
      </w:divBdr>
    </w:div>
    <w:div w:id="107625959">
      <w:bodyDiv w:val="1"/>
      <w:marLeft w:val="0"/>
      <w:marRight w:val="0"/>
      <w:marTop w:val="0"/>
      <w:marBottom w:val="0"/>
      <w:divBdr>
        <w:top w:val="none" w:sz="0" w:space="0" w:color="auto"/>
        <w:left w:val="none" w:sz="0" w:space="0" w:color="auto"/>
        <w:bottom w:val="none" w:sz="0" w:space="0" w:color="auto"/>
        <w:right w:val="none" w:sz="0" w:space="0" w:color="auto"/>
      </w:divBdr>
    </w:div>
    <w:div w:id="120272473">
      <w:bodyDiv w:val="1"/>
      <w:marLeft w:val="0"/>
      <w:marRight w:val="0"/>
      <w:marTop w:val="0"/>
      <w:marBottom w:val="0"/>
      <w:divBdr>
        <w:top w:val="none" w:sz="0" w:space="0" w:color="auto"/>
        <w:left w:val="none" w:sz="0" w:space="0" w:color="auto"/>
        <w:bottom w:val="none" w:sz="0" w:space="0" w:color="auto"/>
        <w:right w:val="none" w:sz="0" w:space="0" w:color="auto"/>
      </w:divBdr>
    </w:div>
    <w:div w:id="167183818">
      <w:bodyDiv w:val="1"/>
      <w:marLeft w:val="0"/>
      <w:marRight w:val="0"/>
      <w:marTop w:val="0"/>
      <w:marBottom w:val="0"/>
      <w:divBdr>
        <w:top w:val="none" w:sz="0" w:space="0" w:color="auto"/>
        <w:left w:val="none" w:sz="0" w:space="0" w:color="auto"/>
        <w:bottom w:val="none" w:sz="0" w:space="0" w:color="auto"/>
        <w:right w:val="none" w:sz="0" w:space="0" w:color="auto"/>
      </w:divBdr>
    </w:div>
    <w:div w:id="169299385">
      <w:bodyDiv w:val="1"/>
      <w:marLeft w:val="0"/>
      <w:marRight w:val="0"/>
      <w:marTop w:val="0"/>
      <w:marBottom w:val="0"/>
      <w:divBdr>
        <w:top w:val="none" w:sz="0" w:space="0" w:color="auto"/>
        <w:left w:val="none" w:sz="0" w:space="0" w:color="auto"/>
        <w:bottom w:val="none" w:sz="0" w:space="0" w:color="auto"/>
        <w:right w:val="none" w:sz="0" w:space="0" w:color="auto"/>
      </w:divBdr>
    </w:div>
    <w:div w:id="205024155">
      <w:bodyDiv w:val="1"/>
      <w:marLeft w:val="0"/>
      <w:marRight w:val="0"/>
      <w:marTop w:val="0"/>
      <w:marBottom w:val="0"/>
      <w:divBdr>
        <w:top w:val="none" w:sz="0" w:space="0" w:color="auto"/>
        <w:left w:val="none" w:sz="0" w:space="0" w:color="auto"/>
        <w:bottom w:val="none" w:sz="0" w:space="0" w:color="auto"/>
        <w:right w:val="none" w:sz="0" w:space="0" w:color="auto"/>
      </w:divBdr>
    </w:div>
    <w:div w:id="208030834">
      <w:bodyDiv w:val="1"/>
      <w:marLeft w:val="0"/>
      <w:marRight w:val="0"/>
      <w:marTop w:val="0"/>
      <w:marBottom w:val="0"/>
      <w:divBdr>
        <w:top w:val="none" w:sz="0" w:space="0" w:color="auto"/>
        <w:left w:val="none" w:sz="0" w:space="0" w:color="auto"/>
        <w:bottom w:val="none" w:sz="0" w:space="0" w:color="auto"/>
        <w:right w:val="none" w:sz="0" w:space="0" w:color="auto"/>
      </w:divBdr>
    </w:div>
    <w:div w:id="223416512">
      <w:bodyDiv w:val="1"/>
      <w:marLeft w:val="0"/>
      <w:marRight w:val="0"/>
      <w:marTop w:val="0"/>
      <w:marBottom w:val="0"/>
      <w:divBdr>
        <w:top w:val="none" w:sz="0" w:space="0" w:color="auto"/>
        <w:left w:val="none" w:sz="0" w:space="0" w:color="auto"/>
        <w:bottom w:val="none" w:sz="0" w:space="0" w:color="auto"/>
        <w:right w:val="none" w:sz="0" w:space="0" w:color="auto"/>
      </w:divBdr>
    </w:div>
    <w:div w:id="257758979">
      <w:bodyDiv w:val="1"/>
      <w:marLeft w:val="0"/>
      <w:marRight w:val="0"/>
      <w:marTop w:val="0"/>
      <w:marBottom w:val="0"/>
      <w:divBdr>
        <w:top w:val="none" w:sz="0" w:space="0" w:color="auto"/>
        <w:left w:val="none" w:sz="0" w:space="0" w:color="auto"/>
        <w:bottom w:val="none" w:sz="0" w:space="0" w:color="auto"/>
        <w:right w:val="none" w:sz="0" w:space="0" w:color="auto"/>
      </w:divBdr>
    </w:div>
    <w:div w:id="259457635">
      <w:bodyDiv w:val="1"/>
      <w:marLeft w:val="0"/>
      <w:marRight w:val="0"/>
      <w:marTop w:val="0"/>
      <w:marBottom w:val="0"/>
      <w:divBdr>
        <w:top w:val="none" w:sz="0" w:space="0" w:color="auto"/>
        <w:left w:val="none" w:sz="0" w:space="0" w:color="auto"/>
        <w:bottom w:val="none" w:sz="0" w:space="0" w:color="auto"/>
        <w:right w:val="none" w:sz="0" w:space="0" w:color="auto"/>
      </w:divBdr>
    </w:div>
    <w:div w:id="300230852">
      <w:bodyDiv w:val="1"/>
      <w:marLeft w:val="0"/>
      <w:marRight w:val="0"/>
      <w:marTop w:val="0"/>
      <w:marBottom w:val="0"/>
      <w:divBdr>
        <w:top w:val="none" w:sz="0" w:space="0" w:color="auto"/>
        <w:left w:val="none" w:sz="0" w:space="0" w:color="auto"/>
        <w:bottom w:val="none" w:sz="0" w:space="0" w:color="auto"/>
        <w:right w:val="none" w:sz="0" w:space="0" w:color="auto"/>
      </w:divBdr>
    </w:div>
    <w:div w:id="344065071">
      <w:bodyDiv w:val="1"/>
      <w:marLeft w:val="0"/>
      <w:marRight w:val="0"/>
      <w:marTop w:val="0"/>
      <w:marBottom w:val="0"/>
      <w:divBdr>
        <w:top w:val="none" w:sz="0" w:space="0" w:color="auto"/>
        <w:left w:val="none" w:sz="0" w:space="0" w:color="auto"/>
        <w:bottom w:val="none" w:sz="0" w:space="0" w:color="auto"/>
        <w:right w:val="none" w:sz="0" w:space="0" w:color="auto"/>
      </w:divBdr>
    </w:div>
    <w:div w:id="357849628">
      <w:bodyDiv w:val="1"/>
      <w:marLeft w:val="0"/>
      <w:marRight w:val="0"/>
      <w:marTop w:val="0"/>
      <w:marBottom w:val="0"/>
      <w:divBdr>
        <w:top w:val="none" w:sz="0" w:space="0" w:color="auto"/>
        <w:left w:val="none" w:sz="0" w:space="0" w:color="auto"/>
        <w:bottom w:val="none" w:sz="0" w:space="0" w:color="auto"/>
        <w:right w:val="none" w:sz="0" w:space="0" w:color="auto"/>
      </w:divBdr>
    </w:div>
    <w:div w:id="376861080">
      <w:bodyDiv w:val="1"/>
      <w:marLeft w:val="0"/>
      <w:marRight w:val="0"/>
      <w:marTop w:val="0"/>
      <w:marBottom w:val="0"/>
      <w:divBdr>
        <w:top w:val="none" w:sz="0" w:space="0" w:color="auto"/>
        <w:left w:val="none" w:sz="0" w:space="0" w:color="auto"/>
        <w:bottom w:val="none" w:sz="0" w:space="0" w:color="auto"/>
        <w:right w:val="none" w:sz="0" w:space="0" w:color="auto"/>
      </w:divBdr>
    </w:div>
    <w:div w:id="396628480">
      <w:bodyDiv w:val="1"/>
      <w:marLeft w:val="0"/>
      <w:marRight w:val="0"/>
      <w:marTop w:val="0"/>
      <w:marBottom w:val="0"/>
      <w:divBdr>
        <w:top w:val="none" w:sz="0" w:space="0" w:color="auto"/>
        <w:left w:val="none" w:sz="0" w:space="0" w:color="auto"/>
        <w:bottom w:val="none" w:sz="0" w:space="0" w:color="auto"/>
        <w:right w:val="none" w:sz="0" w:space="0" w:color="auto"/>
      </w:divBdr>
    </w:div>
    <w:div w:id="413472140">
      <w:bodyDiv w:val="1"/>
      <w:marLeft w:val="0"/>
      <w:marRight w:val="0"/>
      <w:marTop w:val="0"/>
      <w:marBottom w:val="0"/>
      <w:divBdr>
        <w:top w:val="none" w:sz="0" w:space="0" w:color="auto"/>
        <w:left w:val="none" w:sz="0" w:space="0" w:color="auto"/>
        <w:bottom w:val="none" w:sz="0" w:space="0" w:color="auto"/>
        <w:right w:val="none" w:sz="0" w:space="0" w:color="auto"/>
      </w:divBdr>
    </w:div>
    <w:div w:id="414399388">
      <w:bodyDiv w:val="1"/>
      <w:marLeft w:val="0"/>
      <w:marRight w:val="0"/>
      <w:marTop w:val="0"/>
      <w:marBottom w:val="0"/>
      <w:divBdr>
        <w:top w:val="none" w:sz="0" w:space="0" w:color="auto"/>
        <w:left w:val="none" w:sz="0" w:space="0" w:color="auto"/>
        <w:bottom w:val="none" w:sz="0" w:space="0" w:color="auto"/>
        <w:right w:val="none" w:sz="0" w:space="0" w:color="auto"/>
      </w:divBdr>
    </w:div>
    <w:div w:id="427191587">
      <w:bodyDiv w:val="1"/>
      <w:marLeft w:val="0"/>
      <w:marRight w:val="0"/>
      <w:marTop w:val="0"/>
      <w:marBottom w:val="0"/>
      <w:divBdr>
        <w:top w:val="none" w:sz="0" w:space="0" w:color="auto"/>
        <w:left w:val="none" w:sz="0" w:space="0" w:color="auto"/>
        <w:bottom w:val="none" w:sz="0" w:space="0" w:color="auto"/>
        <w:right w:val="none" w:sz="0" w:space="0" w:color="auto"/>
      </w:divBdr>
    </w:div>
    <w:div w:id="435097744">
      <w:bodyDiv w:val="1"/>
      <w:marLeft w:val="15"/>
      <w:marRight w:val="15"/>
      <w:marTop w:val="0"/>
      <w:marBottom w:val="0"/>
      <w:divBdr>
        <w:top w:val="none" w:sz="0" w:space="0" w:color="auto"/>
        <w:left w:val="none" w:sz="0" w:space="0" w:color="auto"/>
        <w:bottom w:val="none" w:sz="0" w:space="0" w:color="auto"/>
        <w:right w:val="none" w:sz="0" w:space="0" w:color="auto"/>
      </w:divBdr>
    </w:div>
    <w:div w:id="443232843">
      <w:bodyDiv w:val="1"/>
      <w:marLeft w:val="0"/>
      <w:marRight w:val="0"/>
      <w:marTop w:val="0"/>
      <w:marBottom w:val="0"/>
      <w:divBdr>
        <w:top w:val="none" w:sz="0" w:space="0" w:color="auto"/>
        <w:left w:val="none" w:sz="0" w:space="0" w:color="auto"/>
        <w:bottom w:val="none" w:sz="0" w:space="0" w:color="auto"/>
        <w:right w:val="none" w:sz="0" w:space="0" w:color="auto"/>
      </w:divBdr>
    </w:div>
    <w:div w:id="459762086">
      <w:bodyDiv w:val="1"/>
      <w:marLeft w:val="0"/>
      <w:marRight w:val="0"/>
      <w:marTop w:val="0"/>
      <w:marBottom w:val="0"/>
      <w:divBdr>
        <w:top w:val="none" w:sz="0" w:space="0" w:color="auto"/>
        <w:left w:val="none" w:sz="0" w:space="0" w:color="auto"/>
        <w:bottom w:val="none" w:sz="0" w:space="0" w:color="auto"/>
        <w:right w:val="none" w:sz="0" w:space="0" w:color="auto"/>
      </w:divBdr>
    </w:div>
    <w:div w:id="467363224">
      <w:bodyDiv w:val="1"/>
      <w:marLeft w:val="0"/>
      <w:marRight w:val="0"/>
      <w:marTop w:val="0"/>
      <w:marBottom w:val="0"/>
      <w:divBdr>
        <w:top w:val="none" w:sz="0" w:space="0" w:color="auto"/>
        <w:left w:val="none" w:sz="0" w:space="0" w:color="auto"/>
        <w:bottom w:val="none" w:sz="0" w:space="0" w:color="auto"/>
        <w:right w:val="none" w:sz="0" w:space="0" w:color="auto"/>
      </w:divBdr>
    </w:div>
    <w:div w:id="501237233">
      <w:bodyDiv w:val="1"/>
      <w:marLeft w:val="0"/>
      <w:marRight w:val="0"/>
      <w:marTop w:val="0"/>
      <w:marBottom w:val="0"/>
      <w:divBdr>
        <w:top w:val="none" w:sz="0" w:space="0" w:color="auto"/>
        <w:left w:val="none" w:sz="0" w:space="0" w:color="auto"/>
        <w:bottom w:val="none" w:sz="0" w:space="0" w:color="auto"/>
        <w:right w:val="none" w:sz="0" w:space="0" w:color="auto"/>
      </w:divBdr>
    </w:div>
    <w:div w:id="509608870">
      <w:bodyDiv w:val="1"/>
      <w:marLeft w:val="0"/>
      <w:marRight w:val="0"/>
      <w:marTop w:val="0"/>
      <w:marBottom w:val="0"/>
      <w:divBdr>
        <w:top w:val="none" w:sz="0" w:space="0" w:color="auto"/>
        <w:left w:val="none" w:sz="0" w:space="0" w:color="auto"/>
        <w:bottom w:val="none" w:sz="0" w:space="0" w:color="auto"/>
        <w:right w:val="none" w:sz="0" w:space="0" w:color="auto"/>
      </w:divBdr>
    </w:div>
    <w:div w:id="515000185">
      <w:bodyDiv w:val="1"/>
      <w:marLeft w:val="0"/>
      <w:marRight w:val="0"/>
      <w:marTop w:val="0"/>
      <w:marBottom w:val="0"/>
      <w:divBdr>
        <w:top w:val="none" w:sz="0" w:space="0" w:color="auto"/>
        <w:left w:val="none" w:sz="0" w:space="0" w:color="auto"/>
        <w:bottom w:val="none" w:sz="0" w:space="0" w:color="auto"/>
        <w:right w:val="none" w:sz="0" w:space="0" w:color="auto"/>
      </w:divBdr>
    </w:div>
    <w:div w:id="532964659">
      <w:bodyDiv w:val="1"/>
      <w:marLeft w:val="0"/>
      <w:marRight w:val="0"/>
      <w:marTop w:val="0"/>
      <w:marBottom w:val="0"/>
      <w:divBdr>
        <w:top w:val="none" w:sz="0" w:space="0" w:color="auto"/>
        <w:left w:val="none" w:sz="0" w:space="0" w:color="auto"/>
        <w:bottom w:val="none" w:sz="0" w:space="0" w:color="auto"/>
        <w:right w:val="none" w:sz="0" w:space="0" w:color="auto"/>
      </w:divBdr>
    </w:div>
    <w:div w:id="537813251">
      <w:bodyDiv w:val="1"/>
      <w:marLeft w:val="0"/>
      <w:marRight w:val="0"/>
      <w:marTop w:val="0"/>
      <w:marBottom w:val="0"/>
      <w:divBdr>
        <w:top w:val="none" w:sz="0" w:space="0" w:color="auto"/>
        <w:left w:val="none" w:sz="0" w:space="0" w:color="auto"/>
        <w:bottom w:val="none" w:sz="0" w:space="0" w:color="auto"/>
        <w:right w:val="none" w:sz="0" w:space="0" w:color="auto"/>
      </w:divBdr>
    </w:div>
    <w:div w:id="545260396">
      <w:bodyDiv w:val="1"/>
      <w:marLeft w:val="0"/>
      <w:marRight w:val="0"/>
      <w:marTop w:val="0"/>
      <w:marBottom w:val="0"/>
      <w:divBdr>
        <w:top w:val="none" w:sz="0" w:space="0" w:color="auto"/>
        <w:left w:val="none" w:sz="0" w:space="0" w:color="auto"/>
        <w:bottom w:val="none" w:sz="0" w:space="0" w:color="auto"/>
        <w:right w:val="none" w:sz="0" w:space="0" w:color="auto"/>
      </w:divBdr>
    </w:div>
    <w:div w:id="559827665">
      <w:bodyDiv w:val="1"/>
      <w:marLeft w:val="0"/>
      <w:marRight w:val="0"/>
      <w:marTop w:val="0"/>
      <w:marBottom w:val="0"/>
      <w:divBdr>
        <w:top w:val="none" w:sz="0" w:space="0" w:color="auto"/>
        <w:left w:val="none" w:sz="0" w:space="0" w:color="auto"/>
        <w:bottom w:val="none" w:sz="0" w:space="0" w:color="auto"/>
        <w:right w:val="none" w:sz="0" w:space="0" w:color="auto"/>
      </w:divBdr>
    </w:div>
    <w:div w:id="571432951">
      <w:bodyDiv w:val="1"/>
      <w:marLeft w:val="0"/>
      <w:marRight w:val="0"/>
      <w:marTop w:val="0"/>
      <w:marBottom w:val="0"/>
      <w:divBdr>
        <w:top w:val="none" w:sz="0" w:space="0" w:color="auto"/>
        <w:left w:val="none" w:sz="0" w:space="0" w:color="auto"/>
        <w:bottom w:val="none" w:sz="0" w:space="0" w:color="auto"/>
        <w:right w:val="none" w:sz="0" w:space="0" w:color="auto"/>
      </w:divBdr>
    </w:div>
    <w:div w:id="572161144">
      <w:bodyDiv w:val="1"/>
      <w:marLeft w:val="0"/>
      <w:marRight w:val="0"/>
      <w:marTop w:val="0"/>
      <w:marBottom w:val="0"/>
      <w:divBdr>
        <w:top w:val="none" w:sz="0" w:space="0" w:color="auto"/>
        <w:left w:val="none" w:sz="0" w:space="0" w:color="auto"/>
        <w:bottom w:val="none" w:sz="0" w:space="0" w:color="auto"/>
        <w:right w:val="none" w:sz="0" w:space="0" w:color="auto"/>
      </w:divBdr>
    </w:div>
    <w:div w:id="577207599">
      <w:bodyDiv w:val="1"/>
      <w:marLeft w:val="0"/>
      <w:marRight w:val="0"/>
      <w:marTop w:val="0"/>
      <w:marBottom w:val="0"/>
      <w:divBdr>
        <w:top w:val="none" w:sz="0" w:space="0" w:color="auto"/>
        <w:left w:val="none" w:sz="0" w:space="0" w:color="auto"/>
        <w:bottom w:val="none" w:sz="0" w:space="0" w:color="auto"/>
        <w:right w:val="none" w:sz="0" w:space="0" w:color="auto"/>
      </w:divBdr>
    </w:div>
    <w:div w:id="579020150">
      <w:bodyDiv w:val="1"/>
      <w:marLeft w:val="0"/>
      <w:marRight w:val="0"/>
      <w:marTop w:val="0"/>
      <w:marBottom w:val="0"/>
      <w:divBdr>
        <w:top w:val="none" w:sz="0" w:space="0" w:color="auto"/>
        <w:left w:val="none" w:sz="0" w:space="0" w:color="auto"/>
        <w:bottom w:val="none" w:sz="0" w:space="0" w:color="auto"/>
        <w:right w:val="none" w:sz="0" w:space="0" w:color="auto"/>
      </w:divBdr>
    </w:div>
    <w:div w:id="584530330">
      <w:bodyDiv w:val="1"/>
      <w:marLeft w:val="0"/>
      <w:marRight w:val="0"/>
      <w:marTop w:val="0"/>
      <w:marBottom w:val="0"/>
      <w:divBdr>
        <w:top w:val="none" w:sz="0" w:space="0" w:color="auto"/>
        <w:left w:val="none" w:sz="0" w:space="0" w:color="auto"/>
        <w:bottom w:val="none" w:sz="0" w:space="0" w:color="auto"/>
        <w:right w:val="none" w:sz="0" w:space="0" w:color="auto"/>
      </w:divBdr>
      <w:divsChild>
        <w:div w:id="1559701638">
          <w:marLeft w:val="300"/>
          <w:marRight w:val="300"/>
          <w:marTop w:val="0"/>
          <w:marBottom w:val="0"/>
          <w:divBdr>
            <w:top w:val="none" w:sz="0" w:space="0" w:color="auto"/>
            <w:left w:val="none" w:sz="0" w:space="0" w:color="auto"/>
            <w:bottom w:val="none" w:sz="0" w:space="0" w:color="auto"/>
            <w:right w:val="none" w:sz="0" w:space="0" w:color="auto"/>
          </w:divBdr>
          <w:divsChild>
            <w:div w:id="1700399390">
              <w:marLeft w:val="0"/>
              <w:marRight w:val="0"/>
              <w:marTop w:val="0"/>
              <w:marBottom w:val="0"/>
              <w:divBdr>
                <w:top w:val="none" w:sz="0" w:space="0" w:color="auto"/>
                <w:left w:val="none" w:sz="0" w:space="0" w:color="auto"/>
                <w:bottom w:val="none" w:sz="0" w:space="0" w:color="auto"/>
                <w:right w:val="none" w:sz="0" w:space="0" w:color="auto"/>
              </w:divBdr>
              <w:divsChild>
                <w:div w:id="155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49451">
      <w:bodyDiv w:val="1"/>
      <w:marLeft w:val="0"/>
      <w:marRight w:val="0"/>
      <w:marTop w:val="0"/>
      <w:marBottom w:val="0"/>
      <w:divBdr>
        <w:top w:val="none" w:sz="0" w:space="0" w:color="auto"/>
        <w:left w:val="none" w:sz="0" w:space="0" w:color="auto"/>
        <w:bottom w:val="none" w:sz="0" w:space="0" w:color="auto"/>
        <w:right w:val="none" w:sz="0" w:space="0" w:color="auto"/>
      </w:divBdr>
    </w:div>
    <w:div w:id="597447037">
      <w:bodyDiv w:val="1"/>
      <w:marLeft w:val="0"/>
      <w:marRight w:val="0"/>
      <w:marTop w:val="0"/>
      <w:marBottom w:val="0"/>
      <w:divBdr>
        <w:top w:val="none" w:sz="0" w:space="0" w:color="auto"/>
        <w:left w:val="none" w:sz="0" w:space="0" w:color="auto"/>
        <w:bottom w:val="none" w:sz="0" w:space="0" w:color="auto"/>
        <w:right w:val="none" w:sz="0" w:space="0" w:color="auto"/>
      </w:divBdr>
    </w:div>
    <w:div w:id="600992415">
      <w:bodyDiv w:val="1"/>
      <w:marLeft w:val="0"/>
      <w:marRight w:val="0"/>
      <w:marTop w:val="0"/>
      <w:marBottom w:val="0"/>
      <w:divBdr>
        <w:top w:val="none" w:sz="0" w:space="0" w:color="auto"/>
        <w:left w:val="none" w:sz="0" w:space="0" w:color="auto"/>
        <w:bottom w:val="none" w:sz="0" w:space="0" w:color="auto"/>
        <w:right w:val="none" w:sz="0" w:space="0" w:color="auto"/>
      </w:divBdr>
    </w:div>
    <w:div w:id="633020065">
      <w:bodyDiv w:val="1"/>
      <w:marLeft w:val="0"/>
      <w:marRight w:val="0"/>
      <w:marTop w:val="0"/>
      <w:marBottom w:val="0"/>
      <w:divBdr>
        <w:top w:val="none" w:sz="0" w:space="0" w:color="auto"/>
        <w:left w:val="none" w:sz="0" w:space="0" w:color="auto"/>
        <w:bottom w:val="none" w:sz="0" w:space="0" w:color="auto"/>
        <w:right w:val="none" w:sz="0" w:space="0" w:color="auto"/>
      </w:divBdr>
    </w:div>
    <w:div w:id="636374966">
      <w:bodyDiv w:val="1"/>
      <w:marLeft w:val="0"/>
      <w:marRight w:val="0"/>
      <w:marTop w:val="0"/>
      <w:marBottom w:val="0"/>
      <w:divBdr>
        <w:top w:val="none" w:sz="0" w:space="0" w:color="auto"/>
        <w:left w:val="none" w:sz="0" w:space="0" w:color="auto"/>
        <w:bottom w:val="none" w:sz="0" w:space="0" w:color="auto"/>
        <w:right w:val="none" w:sz="0" w:space="0" w:color="auto"/>
      </w:divBdr>
    </w:div>
    <w:div w:id="666325543">
      <w:bodyDiv w:val="1"/>
      <w:marLeft w:val="0"/>
      <w:marRight w:val="0"/>
      <w:marTop w:val="0"/>
      <w:marBottom w:val="0"/>
      <w:divBdr>
        <w:top w:val="none" w:sz="0" w:space="0" w:color="auto"/>
        <w:left w:val="none" w:sz="0" w:space="0" w:color="auto"/>
        <w:bottom w:val="none" w:sz="0" w:space="0" w:color="auto"/>
        <w:right w:val="none" w:sz="0" w:space="0" w:color="auto"/>
      </w:divBdr>
    </w:div>
    <w:div w:id="678000926">
      <w:bodyDiv w:val="1"/>
      <w:marLeft w:val="0"/>
      <w:marRight w:val="0"/>
      <w:marTop w:val="0"/>
      <w:marBottom w:val="0"/>
      <w:divBdr>
        <w:top w:val="none" w:sz="0" w:space="0" w:color="auto"/>
        <w:left w:val="none" w:sz="0" w:space="0" w:color="auto"/>
        <w:bottom w:val="none" w:sz="0" w:space="0" w:color="auto"/>
        <w:right w:val="none" w:sz="0" w:space="0" w:color="auto"/>
      </w:divBdr>
      <w:divsChild>
        <w:div w:id="679627519">
          <w:marLeft w:val="300"/>
          <w:marRight w:val="300"/>
          <w:marTop w:val="0"/>
          <w:marBottom w:val="0"/>
          <w:divBdr>
            <w:top w:val="none" w:sz="0" w:space="0" w:color="auto"/>
            <w:left w:val="none" w:sz="0" w:space="0" w:color="auto"/>
            <w:bottom w:val="none" w:sz="0" w:space="0" w:color="auto"/>
            <w:right w:val="none" w:sz="0" w:space="0" w:color="auto"/>
          </w:divBdr>
          <w:divsChild>
            <w:div w:id="170726903">
              <w:marLeft w:val="0"/>
              <w:marRight w:val="0"/>
              <w:marTop w:val="0"/>
              <w:marBottom w:val="0"/>
              <w:divBdr>
                <w:top w:val="none" w:sz="0" w:space="0" w:color="auto"/>
                <w:left w:val="none" w:sz="0" w:space="0" w:color="auto"/>
                <w:bottom w:val="none" w:sz="0" w:space="0" w:color="auto"/>
                <w:right w:val="none" w:sz="0" w:space="0" w:color="auto"/>
              </w:divBdr>
              <w:divsChild>
                <w:div w:id="16534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54416">
      <w:bodyDiv w:val="1"/>
      <w:marLeft w:val="0"/>
      <w:marRight w:val="0"/>
      <w:marTop w:val="0"/>
      <w:marBottom w:val="0"/>
      <w:divBdr>
        <w:top w:val="none" w:sz="0" w:space="0" w:color="auto"/>
        <w:left w:val="none" w:sz="0" w:space="0" w:color="auto"/>
        <w:bottom w:val="none" w:sz="0" w:space="0" w:color="auto"/>
        <w:right w:val="none" w:sz="0" w:space="0" w:color="auto"/>
      </w:divBdr>
    </w:div>
    <w:div w:id="691493971">
      <w:bodyDiv w:val="1"/>
      <w:marLeft w:val="0"/>
      <w:marRight w:val="0"/>
      <w:marTop w:val="0"/>
      <w:marBottom w:val="0"/>
      <w:divBdr>
        <w:top w:val="none" w:sz="0" w:space="0" w:color="auto"/>
        <w:left w:val="none" w:sz="0" w:space="0" w:color="auto"/>
        <w:bottom w:val="none" w:sz="0" w:space="0" w:color="auto"/>
        <w:right w:val="none" w:sz="0" w:space="0" w:color="auto"/>
      </w:divBdr>
    </w:div>
    <w:div w:id="712580417">
      <w:bodyDiv w:val="1"/>
      <w:marLeft w:val="0"/>
      <w:marRight w:val="0"/>
      <w:marTop w:val="0"/>
      <w:marBottom w:val="0"/>
      <w:divBdr>
        <w:top w:val="none" w:sz="0" w:space="0" w:color="auto"/>
        <w:left w:val="none" w:sz="0" w:space="0" w:color="auto"/>
        <w:bottom w:val="none" w:sz="0" w:space="0" w:color="auto"/>
        <w:right w:val="none" w:sz="0" w:space="0" w:color="auto"/>
      </w:divBdr>
    </w:div>
    <w:div w:id="726299469">
      <w:bodyDiv w:val="1"/>
      <w:marLeft w:val="0"/>
      <w:marRight w:val="0"/>
      <w:marTop w:val="0"/>
      <w:marBottom w:val="0"/>
      <w:divBdr>
        <w:top w:val="none" w:sz="0" w:space="0" w:color="auto"/>
        <w:left w:val="none" w:sz="0" w:space="0" w:color="auto"/>
        <w:bottom w:val="none" w:sz="0" w:space="0" w:color="auto"/>
        <w:right w:val="none" w:sz="0" w:space="0" w:color="auto"/>
      </w:divBdr>
    </w:div>
    <w:div w:id="745960405">
      <w:bodyDiv w:val="1"/>
      <w:marLeft w:val="0"/>
      <w:marRight w:val="0"/>
      <w:marTop w:val="0"/>
      <w:marBottom w:val="0"/>
      <w:divBdr>
        <w:top w:val="none" w:sz="0" w:space="0" w:color="auto"/>
        <w:left w:val="none" w:sz="0" w:space="0" w:color="auto"/>
        <w:bottom w:val="none" w:sz="0" w:space="0" w:color="auto"/>
        <w:right w:val="none" w:sz="0" w:space="0" w:color="auto"/>
      </w:divBdr>
      <w:divsChild>
        <w:div w:id="698510591">
          <w:marLeft w:val="150"/>
          <w:marRight w:val="150"/>
          <w:marTop w:val="0"/>
          <w:marBottom w:val="0"/>
          <w:divBdr>
            <w:top w:val="none" w:sz="0" w:space="0" w:color="auto"/>
            <w:left w:val="none" w:sz="0" w:space="0" w:color="auto"/>
            <w:bottom w:val="none" w:sz="0" w:space="0" w:color="auto"/>
            <w:right w:val="none" w:sz="0" w:space="0" w:color="auto"/>
          </w:divBdr>
          <w:divsChild>
            <w:div w:id="808790854">
              <w:marLeft w:val="0"/>
              <w:marRight w:val="0"/>
              <w:marTop w:val="0"/>
              <w:marBottom w:val="0"/>
              <w:divBdr>
                <w:top w:val="none" w:sz="0" w:space="0" w:color="auto"/>
                <w:left w:val="none" w:sz="0" w:space="0" w:color="auto"/>
                <w:bottom w:val="none" w:sz="0" w:space="0" w:color="auto"/>
                <w:right w:val="none" w:sz="0" w:space="0" w:color="auto"/>
              </w:divBdr>
              <w:divsChild>
                <w:div w:id="1081296151">
                  <w:marLeft w:val="0"/>
                  <w:marRight w:val="0"/>
                  <w:marTop w:val="0"/>
                  <w:marBottom w:val="225"/>
                  <w:divBdr>
                    <w:top w:val="single" w:sz="6" w:space="2" w:color="CCCCCC"/>
                    <w:left w:val="single" w:sz="6" w:space="2" w:color="CCCCCC"/>
                    <w:bottom w:val="single" w:sz="6" w:space="4" w:color="CCCCCC"/>
                    <w:right w:val="single" w:sz="6" w:space="2" w:color="CCCCCC"/>
                  </w:divBdr>
                </w:div>
                <w:div w:id="1569146891">
                  <w:marLeft w:val="0"/>
                  <w:marRight w:val="0"/>
                  <w:marTop w:val="0"/>
                  <w:marBottom w:val="225"/>
                  <w:divBdr>
                    <w:top w:val="single" w:sz="6" w:space="2" w:color="CCCCCC"/>
                    <w:left w:val="single" w:sz="6" w:space="2" w:color="CCCCCC"/>
                    <w:bottom w:val="single" w:sz="6" w:space="4" w:color="CCCCCC"/>
                    <w:right w:val="single" w:sz="6" w:space="2" w:color="CCCCCC"/>
                  </w:divBdr>
                </w:div>
              </w:divsChild>
            </w:div>
          </w:divsChild>
        </w:div>
      </w:divsChild>
    </w:div>
    <w:div w:id="750739811">
      <w:bodyDiv w:val="1"/>
      <w:marLeft w:val="0"/>
      <w:marRight w:val="0"/>
      <w:marTop w:val="0"/>
      <w:marBottom w:val="0"/>
      <w:divBdr>
        <w:top w:val="none" w:sz="0" w:space="0" w:color="auto"/>
        <w:left w:val="none" w:sz="0" w:space="0" w:color="auto"/>
        <w:bottom w:val="none" w:sz="0" w:space="0" w:color="auto"/>
        <w:right w:val="none" w:sz="0" w:space="0" w:color="auto"/>
      </w:divBdr>
    </w:div>
    <w:div w:id="753236328">
      <w:bodyDiv w:val="1"/>
      <w:marLeft w:val="0"/>
      <w:marRight w:val="0"/>
      <w:marTop w:val="0"/>
      <w:marBottom w:val="0"/>
      <w:divBdr>
        <w:top w:val="none" w:sz="0" w:space="0" w:color="auto"/>
        <w:left w:val="none" w:sz="0" w:space="0" w:color="auto"/>
        <w:bottom w:val="none" w:sz="0" w:space="0" w:color="auto"/>
        <w:right w:val="none" w:sz="0" w:space="0" w:color="auto"/>
      </w:divBdr>
    </w:div>
    <w:div w:id="777260955">
      <w:bodyDiv w:val="1"/>
      <w:marLeft w:val="0"/>
      <w:marRight w:val="0"/>
      <w:marTop w:val="0"/>
      <w:marBottom w:val="0"/>
      <w:divBdr>
        <w:top w:val="none" w:sz="0" w:space="0" w:color="auto"/>
        <w:left w:val="none" w:sz="0" w:space="0" w:color="auto"/>
        <w:bottom w:val="none" w:sz="0" w:space="0" w:color="auto"/>
        <w:right w:val="none" w:sz="0" w:space="0" w:color="auto"/>
      </w:divBdr>
    </w:div>
    <w:div w:id="787044501">
      <w:bodyDiv w:val="1"/>
      <w:marLeft w:val="0"/>
      <w:marRight w:val="0"/>
      <w:marTop w:val="0"/>
      <w:marBottom w:val="0"/>
      <w:divBdr>
        <w:top w:val="none" w:sz="0" w:space="0" w:color="auto"/>
        <w:left w:val="none" w:sz="0" w:space="0" w:color="auto"/>
        <w:bottom w:val="none" w:sz="0" w:space="0" w:color="auto"/>
        <w:right w:val="none" w:sz="0" w:space="0" w:color="auto"/>
      </w:divBdr>
    </w:div>
    <w:div w:id="788208553">
      <w:bodyDiv w:val="1"/>
      <w:marLeft w:val="0"/>
      <w:marRight w:val="0"/>
      <w:marTop w:val="0"/>
      <w:marBottom w:val="0"/>
      <w:divBdr>
        <w:top w:val="none" w:sz="0" w:space="0" w:color="auto"/>
        <w:left w:val="none" w:sz="0" w:space="0" w:color="auto"/>
        <w:bottom w:val="none" w:sz="0" w:space="0" w:color="auto"/>
        <w:right w:val="none" w:sz="0" w:space="0" w:color="auto"/>
      </w:divBdr>
    </w:div>
    <w:div w:id="810438443">
      <w:bodyDiv w:val="1"/>
      <w:marLeft w:val="0"/>
      <w:marRight w:val="0"/>
      <w:marTop w:val="0"/>
      <w:marBottom w:val="0"/>
      <w:divBdr>
        <w:top w:val="none" w:sz="0" w:space="0" w:color="auto"/>
        <w:left w:val="none" w:sz="0" w:space="0" w:color="auto"/>
        <w:bottom w:val="none" w:sz="0" w:space="0" w:color="auto"/>
        <w:right w:val="none" w:sz="0" w:space="0" w:color="auto"/>
      </w:divBdr>
    </w:div>
    <w:div w:id="823008582">
      <w:bodyDiv w:val="1"/>
      <w:marLeft w:val="0"/>
      <w:marRight w:val="0"/>
      <w:marTop w:val="0"/>
      <w:marBottom w:val="0"/>
      <w:divBdr>
        <w:top w:val="none" w:sz="0" w:space="0" w:color="auto"/>
        <w:left w:val="none" w:sz="0" w:space="0" w:color="auto"/>
        <w:bottom w:val="none" w:sz="0" w:space="0" w:color="auto"/>
        <w:right w:val="none" w:sz="0" w:space="0" w:color="auto"/>
      </w:divBdr>
    </w:div>
    <w:div w:id="841625726">
      <w:bodyDiv w:val="1"/>
      <w:marLeft w:val="0"/>
      <w:marRight w:val="0"/>
      <w:marTop w:val="0"/>
      <w:marBottom w:val="0"/>
      <w:divBdr>
        <w:top w:val="none" w:sz="0" w:space="0" w:color="auto"/>
        <w:left w:val="none" w:sz="0" w:space="0" w:color="auto"/>
        <w:bottom w:val="none" w:sz="0" w:space="0" w:color="auto"/>
        <w:right w:val="none" w:sz="0" w:space="0" w:color="auto"/>
      </w:divBdr>
    </w:div>
    <w:div w:id="848452381">
      <w:bodyDiv w:val="1"/>
      <w:marLeft w:val="0"/>
      <w:marRight w:val="0"/>
      <w:marTop w:val="0"/>
      <w:marBottom w:val="0"/>
      <w:divBdr>
        <w:top w:val="none" w:sz="0" w:space="0" w:color="auto"/>
        <w:left w:val="none" w:sz="0" w:space="0" w:color="auto"/>
        <w:bottom w:val="none" w:sz="0" w:space="0" w:color="auto"/>
        <w:right w:val="none" w:sz="0" w:space="0" w:color="auto"/>
      </w:divBdr>
    </w:div>
    <w:div w:id="869610859">
      <w:bodyDiv w:val="1"/>
      <w:marLeft w:val="0"/>
      <w:marRight w:val="0"/>
      <w:marTop w:val="0"/>
      <w:marBottom w:val="0"/>
      <w:divBdr>
        <w:top w:val="none" w:sz="0" w:space="0" w:color="auto"/>
        <w:left w:val="none" w:sz="0" w:space="0" w:color="auto"/>
        <w:bottom w:val="none" w:sz="0" w:space="0" w:color="auto"/>
        <w:right w:val="none" w:sz="0" w:space="0" w:color="auto"/>
      </w:divBdr>
    </w:div>
    <w:div w:id="878124116">
      <w:bodyDiv w:val="1"/>
      <w:marLeft w:val="0"/>
      <w:marRight w:val="0"/>
      <w:marTop w:val="0"/>
      <w:marBottom w:val="0"/>
      <w:divBdr>
        <w:top w:val="none" w:sz="0" w:space="0" w:color="auto"/>
        <w:left w:val="none" w:sz="0" w:space="0" w:color="auto"/>
        <w:bottom w:val="none" w:sz="0" w:space="0" w:color="auto"/>
        <w:right w:val="none" w:sz="0" w:space="0" w:color="auto"/>
      </w:divBdr>
    </w:div>
    <w:div w:id="888033739">
      <w:bodyDiv w:val="1"/>
      <w:marLeft w:val="0"/>
      <w:marRight w:val="0"/>
      <w:marTop w:val="0"/>
      <w:marBottom w:val="0"/>
      <w:divBdr>
        <w:top w:val="none" w:sz="0" w:space="0" w:color="auto"/>
        <w:left w:val="none" w:sz="0" w:space="0" w:color="auto"/>
        <w:bottom w:val="none" w:sz="0" w:space="0" w:color="auto"/>
        <w:right w:val="none" w:sz="0" w:space="0" w:color="auto"/>
      </w:divBdr>
    </w:div>
    <w:div w:id="894858223">
      <w:bodyDiv w:val="1"/>
      <w:marLeft w:val="0"/>
      <w:marRight w:val="0"/>
      <w:marTop w:val="0"/>
      <w:marBottom w:val="0"/>
      <w:divBdr>
        <w:top w:val="none" w:sz="0" w:space="0" w:color="auto"/>
        <w:left w:val="none" w:sz="0" w:space="0" w:color="auto"/>
        <w:bottom w:val="none" w:sz="0" w:space="0" w:color="auto"/>
        <w:right w:val="none" w:sz="0" w:space="0" w:color="auto"/>
      </w:divBdr>
    </w:div>
    <w:div w:id="925115345">
      <w:bodyDiv w:val="1"/>
      <w:marLeft w:val="0"/>
      <w:marRight w:val="0"/>
      <w:marTop w:val="0"/>
      <w:marBottom w:val="0"/>
      <w:divBdr>
        <w:top w:val="none" w:sz="0" w:space="0" w:color="auto"/>
        <w:left w:val="none" w:sz="0" w:space="0" w:color="auto"/>
        <w:bottom w:val="none" w:sz="0" w:space="0" w:color="auto"/>
        <w:right w:val="none" w:sz="0" w:space="0" w:color="auto"/>
      </w:divBdr>
    </w:div>
    <w:div w:id="925654931">
      <w:bodyDiv w:val="1"/>
      <w:marLeft w:val="0"/>
      <w:marRight w:val="0"/>
      <w:marTop w:val="0"/>
      <w:marBottom w:val="0"/>
      <w:divBdr>
        <w:top w:val="none" w:sz="0" w:space="0" w:color="auto"/>
        <w:left w:val="none" w:sz="0" w:space="0" w:color="auto"/>
        <w:bottom w:val="none" w:sz="0" w:space="0" w:color="auto"/>
        <w:right w:val="none" w:sz="0" w:space="0" w:color="auto"/>
      </w:divBdr>
    </w:div>
    <w:div w:id="926186032">
      <w:bodyDiv w:val="1"/>
      <w:marLeft w:val="0"/>
      <w:marRight w:val="0"/>
      <w:marTop w:val="0"/>
      <w:marBottom w:val="0"/>
      <w:divBdr>
        <w:top w:val="none" w:sz="0" w:space="0" w:color="auto"/>
        <w:left w:val="none" w:sz="0" w:space="0" w:color="auto"/>
        <w:bottom w:val="none" w:sz="0" w:space="0" w:color="auto"/>
        <w:right w:val="none" w:sz="0" w:space="0" w:color="auto"/>
      </w:divBdr>
    </w:div>
    <w:div w:id="937174342">
      <w:bodyDiv w:val="1"/>
      <w:marLeft w:val="0"/>
      <w:marRight w:val="0"/>
      <w:marTop w:val="0"/>
      <w:marBottom w:val="0"/>
      <w:divBdr>
        <w:top w:val="none" w:sz="0" w:space="0" w:color="auto"/>
        <w:left w:val="none" w:sz="0" w:space="0" w:color="auto"/>
        <w:bottom w:val="none" w:sz="0" w:space="0" w:color="auto"/>
        <w:right w:val="none" w:sz="0" w:space="0" w:color="auto"/>
      </w:divBdr>
    </w:div>
    <w:div w:id="938609648">
      <w:bodyDiv w:val="1"/>
      <w:marLeft w:val="0"/>
      <w:marRight w:val="0"/>
      <w:marTop w:val="0"/>
      <w:marBottom w:val="0"/>
      <w:divBdr>
        <w:top w:val="none" w:sz="0" w:space="0" w:color="auto"/>
        <w:left w:val="none" w:sz="0" w:space="0" w:color="auto"/>
        <w:bottom w:val="none" w:sz="0" w:space="0" w:color="auto"/>
        <w:right w:val="none" w:sz="0" w:space="0" w:color="auto"/>
      </w:divBdr>
    </w:div>
    <w:div w:id="959071637">
      <w:bodyDiv w:val="1"/>
      <w:marLeft w:val="0"/>
      <w:marRight w:val="0"/>
      <w:marTop w:val="0"/>
      <w:marBottom w:val="0"/>
      <w:divBdr>
        <w:top w:val="none" w:sz="0" w:space="0" w:color="auto"/>
        <w:left w:val="none" w:sz="0" w:space="0" w:color="auto"/>
        <w:bottom w:val="none" w:sz="0" w:space="0" w:color="auto"/>
        <w:right w:val="none" w:sz="0" w:space="0" w:color="auto"/>
      </w:divBdr>
    </w:div>
    <w:div w:id="979306615">
      <w:bodyDiv w:val="1"/>
      <w:marLeft w:val="0"/>
      <w:marRight w:val="0"/>
      <w:marTop w:val="0"/>
      <w:marBottom w:val="0"/>
      <w:divBdr>
        <w:top w:val="none" w:sz="0" w:space="0" w:color="auto"/>
        <w:left w:val="none" w:sz="0" w:space="0" w:color="auto"/>
        <w:bottom w:val="none" w:sz="0" w:space="0" w:color="auto"/>
        <w:right w:val="none" w:sz="0" w:space="0" w:color="auto"/>
      </w:divBdr>
    </w:div>
    <w:div w:id="980884031">
      <w:bodyDiv w:val="1"/>
      <w:marLeft w:val="0"/>
      <w:marRight w:val="0"/>
      <w:marTop w:val="0"/>
      <w:marBottom w:val="0"/>
      <w:divBdr>
        <w:top w:val="none" w:sz="0" w:space="0" w:color="auto"/>
        <w:left w:val="none" w:sz="0" w:space="0" w:color="auto"/>
        <w:bottom w:val="none" w:sz="0" w:space="0" w:color="auto"/>
        <w:right w:val="none" w:sz="0" w:space="0" w:color="auto"/>
      </w:divBdr>
    </w:div>
    <w:div w:id="993989363">
      <w:bodyDiv w:val="1"/>
      <w:marLeft w:val="0"/>
      <w:marRight w:val="0"/>
      <w:marTop w:val="0"/>
      <w:marBottom w:val="0"/>
      <w:divBdr>
        <w:top w:val="none" w:sz="0" w:space="0" w:color="auto"/>
        <w:left w:val="none" w:sz="0" w:space="0" w:color="auto"/>
        <w:bottom w:val="none" w:sz="0" w:space="0" w:color="auto"/>
        <w:right w:val="none" w:sz="0" w:space="0" w:color="auto"/>
      </w:divBdr>
    </w:div>
    <w:div w:id="997423368">
      <w:bodyDiv w:val="1"/>
      <w:marLeft w:val="0"/>
      <w:marRight w:val="0"/>
      <w:marTop w:val="0"/>
      <w:marBottom w:val="0"/>
      <w:divBdr>
        <w:top w:val="none" w:sz="0" w:space="0" w:color="auto"/>
        <w:left w:val="none" w:sz="0" w:space="0" w:color="auto"/>
        <w:bottom w:val="none" w:sz="0" w:space="0" w:color="auto"/>
        <w:right w:val="none" w:sz="0" w:space="0" w:color="auto"/>
      </w:divBdr>
    </w:div>
    <w:div w:id="1032002884">
      <w:bodyDiv w:val="1"/>
      <w:marLeft w:val="0"/>
      <w:marRight w:val="0"/>
      <w:marTop w:val="0"/>
      <w:marBottom w:val="0"/>
      <w:divBdr>
        <w:top w:val="none" w:sz="0" w:space="0" w:color="auto"/>
        <w:left w:val="none" w:sz="0" w:space="0" w:color="auto"/>
        <w:bottom w:val="none" w:sz="0" w:space="0" w:color="auto"/>
        <w:right w:val="none" w:sz="0" w:space="0" w:color="auto"/>
      </w:divBdr>
    </w:div>
    <w:div w:id="1050497976">
      <w:bodyDiv w:val="1"/>
      <w:marLeft w:val="0"/>
      <w:marRight w:val="0"/>
      <w:marTop w:val="0"/>
      <w:marBottom w:val="0"/>
      <w:divBdr>
        <w:top w:val="none" w:sz="0" w:space="0" w:color="auto"/>
        <w:left w:val="none" w:sz="0" w:space="0" w:color="auto"/>
        <w:bottom w:val="none" w:sz="0" w:space="0" w:color="auto"/>
        <w:right w:val="none" w:sz="0" w:space="0" w:color="auto"/>
      </w:divBdr>
    </w:div>
    <w:div w:id="1052657143">
      <w:bodyDiv w:val="1"/>
      <w:marLeft w:val="0"/>
      <w:marRight w:val="0"/>
      <w:marTop w:val="0"/>
      <w:marBottom w:val="0"/>
      <w:divBdr>
        <w:top w:val="none" w:sz="0" w:space="0" w:color="auto"/>
        <w:left w:val="none" w:sz="0" w:space="0" w:color="auto"/>
        <w:bottom w:val="none" w:sz="0" w:space="0" w:color="auto"/>
        <w:right w:val="none" w:sz="0" w:space="0" w:color="auto"/>
      </w:divBdr>
    </w:div>
    <w:div w:id="1056125906">
      <w:bodyDiv w:val="1"/>
      <w:marLeft w:val="0"/>
      <w:marRight w:val="0"/>
      <w:marTop w:val="0"/>
      <w:marBottom w:val="0"/>
      <w:divBdr>
        <w:top w:val="none" w:sz="0" w:space="0" w:color="auto"/>
        <w:left w:val="none" w:sz="0" w:space="0" w:color="auto"/>
        <w:bottom w:val="none" w:sz="0" w:space="0" w:color="auto"/>
        <w:right w:val="none" w:sz="0" w:space="0" w:color="auto"/>
      </w:divBdr>
    </w:div>
    <w:div w:id="1070805074">
      <w:bodyDiv w:val="1"/>
      <w:marLeft w:val="0"/>
      <w:marRight w:val="0"/>
      <w:marTop w:val="0"/>
      <w:marBottom w:val="0"/>
      <w:divBdr>
        <w:top w:val="none" w:sz="0" w:space="0" w:color="auto"/>
        <w:left w:val="none" w:sz="0" w:space="0" w:color="auto"/>
        <w:bottom w:val="none" w:sz="0" w:space="0" w:color="auto"/>
        <w:right w:val="none" w:sz="0" w:space="0" w:color="auto"/>
      </w:divBdr>
    </w:div>
    <w:div w:id="1072656148">
      <w:bodyDiv w:val="1"/>
      <w:marLeft w:val="0"/>
      <w:marRight w:val="0"/>
      <w:marTop w:val="0"/>
      <w:marBottom w:val="0"/>
      <w:divBdr>
        <w:top w:val="none" w:sz="0" w:space="0" w:color="auto"/>
        <w:left w:val="none" w:sz="0" w:space="0" w:color="auto"/>
        <w:bottom w:val="none" w:sz="0" w:space="0" w:color="auto"/>
        <w:right w:val="none" w:sz="0" w:space="0" w:color="auto"/>
      </w:divBdr>
    </w:div>
    <w:div w:id="1094282226">
      <w:bodyDiv w:val="1"/>
      <w:marLeft w:val="0"/>
      <w:marRight w:val="0"/>
      <w:marTop w:val="0"/>
      <w:marBottom w:val="0"/>
      <w:divBdr>
        <w:top w:val="none" w:sz="0" w:space="0" w:color="auto"/>
        <w:left w:val="none" w:sz="0" w:space="0" w:color="auto"/>
        <w:bottom w:val="none" w:sz="0" w:space="0" w:color="auto"/>
        <w:right w:val="none" w:sz="0" w:space="0" w:color="auto"/>
      </w:divBdr>
    </w:div>
    <w:div w:id="1122261657">
      <w:bodyDiv w:val="1"/>
      <w:marLeft w:val="0"/>
      <w:marRight w:val="0"/>
      <w:marTop w:val="0"/>
      <w:marBottom w:val="0"/>
      <w:divBdr>
        <w:top w:val="none" w:sz="0" w:space="0" w:color="auto"/>
        <w:left w:val="none" w:sz="0" w:space="0" w:color="auto"/>
        <w:bottom w:val="none" w:sz="0" w:space="0" w:color="auto"/>
        <w:right w:val="none" w:sz="0" w:space="0" w:color="auto"/>
      </w:divBdr>
    </w:div>
    <w:div w:id="1133861565">
      <w:bodyDiv w:val="1"/>
      <w:marLeft w:val="0"/>
      <w:marRight w:val="0"/>
      <w:marTop w:val="0"/>
      <w:marBottom w:val="0"/>
      <w:divBdr>
        <w:top w:val="none" w:sz="0" w:space="0" w:color="auto"/>
        <w:left w:val="none" w:sz="0" w:space="0" w:color="auto"/>
        <w:bottom w:val="none" w:sz="0" w:space="0" w:color="auto"/>
        <w:right w:val="none" w:sz="0" w:space="0" w:color="auto"/>
      </w:divBdr>
    </w:div>
    <w:div w:id="1138188242">
      <w:bodyDiv w:val="1"/>
      <w:marLeft w:val="0"/>
      <w:marRight w:val="0"/>
      <w:marTop w:val="0"/>
      <w:marBottom w:val="0"/>
      <w:divBdr>
        <w:top w:val="none" w:sz="0" w:space="0" w:color="auto"/>
        <w:left w:val="none" w:sz="0" w:space="0" w:color="auto"/>
        <w:bottom w:val="none" w:sz="0" w:space="0" w:color="auto"/>
        <w:right w:val="none" w:sz="0" w:space="0" w:color="auto"/>
      </w:divBdr>
    </w:div>
    <w:div w:id="1147673050">
      <w:bodyDiv w:val="1"/>
      <w:marLeft w:val="0"/>
      <w:marRight w:val="0"/>
      <w:marTop w:val="0"/>
      <w:marBottom w:val="0"/>
      <w:divBdr>
        <w:top w:val="none" w:sz="0" w:space="0" w:color="auto"/>
        <w:left w:val="none" w:sz="0" w:space="0" w:color="auto"/>
        <w:bottom w:val="none" w:sz="0" w:space="0" w:color="auto"/>
        <w:right w:val="none" w:sz="0" w:space="0" w:color="auto"/>
      </w:divBdr>
    </w:div>
    <w:div w:id="1195575975">
      <w:bodyDiv w:val="1"/>
      <w:marLeft w:val="0"/>
      <w:marRight w:val="0"/>
      <w:marTop w:val="0"/>
      <w:marBottom w:val="0"/>
      <w:divBdr>
        <w:top w:val="none" w:sz="0" w:space="0" w:color="auto"/>
        <w:left w:val="none" w:sz="0" w:space="0" w:color="auto"/>
        <w:bottom w:val="none" w:sz="0" w:space="0" w:color="auto"/>
        <w:right w:val="none" w:sz="0" w:space="0" w:color="auto"/>
      </w:divBdr>
    </w:div>
    <w:div w:id="1203404701">
      <w:bodyDiv w:val="1"/>
      <w:marLeft w:val="0"/>
      <w:marRight w:val="0"/>
      <w:marTop w:val="0"/>
      <w:marBottom w:val="0"/>
      <w:divBdr>
        <w:top w:val="none" w:sz="0" w:space="0" w:color="auto"/>
        <w:left w:val="none" w:sz="0" w:space="0" w:color="auto"/>
        <w:bottom w:val="none" w:sz="0" w:space="0" w:color="auto"/>
        <w:right w:val="none" w:sz="0" w:space="0" w:color="auto"/>
      </w:divBdr>
    </w:div>
    <w:div w:id="1203904774">
      <w:bodyDiv w:val="1"/>
      <w:marLeft w:val="0"/>
      <w:marRight w:val="0"/>
      <w:marTop w:val="0"/>
      <w:marBottom w:val="0"/>
      <w:divBdr>
        <w:top w:val="none" w:sz="0" w:space="0" w:color="auto"/>
        <w:left w:val="none" w:sz="0" w:space="0" w:color="auto"/>
        <w:bottom w:val="none" w:sz="0" w:space="0" w:color="auto"/>
        <w:right w:val="none" w:sz="0" w:space="0" w:color="auto"/>
      </w:divBdr>
    </w:div>
    <w:div w:id="1239680439">
      <w:bodyDiv w:val="1"/>
      <w:marLeft w:val="0"/>
      <w:marRight w:val="0"/>
      <w:marTop w:val="0"/>
      <w:marBottom w:val="0"/>
      <w:divBdr>
        <w:top w:val="none" w:sz="0" w:space="0" w:color="auto"/>
        <w:left w:val="none" w:sz="0" w:space="0" w:color="auto"/>
        <w:bottom w:val="none" w:sz="0" w:space="0" w:color="auto"/>
        <w:right w:val="none" w:sz="0" w:space="0" w:color="auto"/>
      </w:divBdr>
    </w:div>
    <w:div w:id="1251352990">
      <w:bodyDiv w:val="1"/>
      <w:marLeft w:val="0"/>
      <w:marRight w:val="0"/>
      <w:marTop w:val="0"/>
      <w:marBottom w:val="0"/>
      <w:divBdr>
        <w:top w:val="none" w:sz="0" w:space="0" w:color="auto"/>
        <w:left w:val="none" w:sz="0" w:space="0" w:color="auto"/>
        <w:bottom w:val="none" w:sz="0" w:space="0" w:color="auto"/>
        <w:right w:val="none" w:sz="0" w:space="0" w:color="auto"/>
      </w:divBdr>
    </w:div>
    <w:div w:id="1253398132">
      <w:bodyDiv w:val="1"/>
      <w:marLeft w:val="0"/>
      <w:marRight w:val="0"/>
      <w:marTop w:val="0"/>
      <w:marBottom w:val="0"/>
      <w:divBdr>
        <w:top w:val="none" w:sz="0" w:space="0" w:color="auto"/>
        <w:left w:val="none" w:sz="0" w:space="0" w:color="auto"/>
        <w:bottom w:val="none" w:sz="0" w:space="0" w:color="auto"/>
        <w:right w:val="none" w:sz="0" w:space="0" w:color="auto"/>
      </w:divBdr>
    </w:div>
    <w:div w:id="1264530774">
      <w:bodyDiv w:val="1"/>
      <w:marLeft w:val="0"/>
      <w:marRight w:val="0"/>
      <w:marTop w:val="0"/>
      <w:marBottom w:val="0"/>
      <w:divBdr>
        <w:top w:val="none" w:sz="0" w:space="0" w:color="auto"/>
        <w:left w:val="none" w:sz="0" w:space="0" w:color="auto"/>
        <w:bottom w:val="none" w:sz="0" w:space="0" w:color="auto"/>
        <w:right w:val="none" w:sz="0" w:space="0" w:color="auto"/>
      </w:divBdr>
    </w:div>
    <w:div w:id="1274090088">
      <w:bodyDiv w:val="1"/>
      <w:marLeft w:val="0"/>
      <w:marRight w:val="0"/>
      <w:marTop w:val="0"/>
      <w:marBottom w:val="0"/>
      <w:divBdr>
        <w:top w:val="none" w:sz="0" w:space="0" w:color="auto"/>
        <w:left w:val="none" w:sz="0" w:space="0" w:color="auto"/>
        <w:bottom w:val="none" w:sz="0" w:space="0" w:color="auto"/>
        <w:right w:val="none" w:sz="0" w:space="0" w:color="auto"/>
      </w:divBdr>
    </w:div>
    <w:div w:id="1321732265">
      <w:bodyDiv w:val="1"/>
      <w:marLeft w:val="0"/>
      <w:marRight w:val="0"/>
      <w:marTop w:val="0"/>
      <w:marBottom w:val="0"/>
      <w:divBdr>
        <w:top w:val="none" w:sz="0" w:space="0" w:color="auto"/>
        <w:left w:val="none" w:sz="0" w:space="0" w:color="auto"/>
        <w:bottom w:val="none" w:sz="0" w:space="0" w:color="auto"/>
        <w:right w:val="none" w:sz="0" w:space="0" w:color="auto"/>
      </w:divBdr>
    </w:div>
    <w:div w:id="1336692328">
      <w:bodyDiv w:val="1"/>
      <w:marLeft w:val="0"/>
      <w:marRight w:val="0"/>
      <w:marTop w:val="0"/>
      <w:marBottom w:val="0"/>
      <w:divBdr>
        <w:top w:val="none" w:sz="0" w:space="0" w:color="auto"/>
        <w:left w:val="none" w:sz="0" w:space="0" w:color="auto"/>
        <w:bottom w:val="none" w:sz="0" w:space="0" w:color="auto"/>
        <w:right w:val="none" w:sz="0" w:space="0" w:color="auto"/>
      </w:divBdr>
    </w:div>
    <w:div w:id="1350182156">
      <w:bodyDiv w:val="1"/>
      <w:marLeft w:val="0"/>
      <w:marRight w:val="0"/>
      <w:marTop w:val="0"/>
      <w:marBottom w:val="0"/>
      <w:divBdr>
        <w:top w:val="none" w:sz="0" w:space="0" w:color="auto"/>
        <w:left w:val="none" w:sz="0" w:space="0" w:color="auto"/>
        <w:bottom w:val="none" w:sz="0" w:space="0" w:color="auto"/>
        <w:right w:val="none" w:sz="0" w:space="0" w:color="auto"/>
      </w:divBdr>
    </w:div>
    <w:div w:id="1369531055">
      <w:bodyDiv w:val="1"/>
      <w:marLeft w:val="0"/>
      <w:marRight w:val="0"/>
      <w:marTop w:val="0"/>
      <w:marBottom w:val="0"/>
      <w:divBdr>
        <w:top w:val="none" w:sz="0" w:space="0" w:color="auto"/>
        <w:left w:val="none" w:sz="0" w:space="0" w:color="auto"/>
        <w:bottom w:val="none" w:sz="0" w:space="0" w:color="auto"/>
        <w:right w:val="none" w:sz="0" w:space="0" w:color="auto"/>
      </w:divBdr>
    </w:div>
    <w:div w:id="1380471156">
      <w:bodyDiv w:val="1"/>
      <w:marLeft w:val="0"/>
      <w:marRight w:val="0"/>
      <w:marTop w:val="0"/>
      <w:marBottom w:val="0"/>
      <w:divBdr>
        <w:top w:val="none" w:sz="0" w:space="0" w:color="auto"/>
        <w:left w:val="none" w:sz="0" w:space="0" w:color="auto"/>
        <w:bottom w:val="none" w:sz="0" w:space="0" w:color="auto"/>
        <w:right w:val="none" w:sz="0" w:space="0" w:color="auto"/>
      </w:divBdr>
    </w:div>
    <w:div w:id="1387991256">
      <w:bodyDiv w:val="1"/>
      <w:marLeft w:val="0"/>
      <w:marRight w:val="0"/>
      <w:marTop w:val="0"/>
      <w:marBottom w:val="0"/>
      <w:divBdr>
        <w:top w:val="none" w:sz="0" w:space="0" w:color="auto"/>
        <w:left w:val="none" w:sz="0" w:space="0" w:color="auto"/>
        <w:bottom w:val="none" w:sz="0" w:space="0" w:color="auto"/>
        <w:right w:val="none" w:sz="0" w:space="0" w:color="auto"/>
      </w:divBdr>
    </w:div>
    <w:div w:id="1404527838">
      <w:bodyDiv w:val="1"/>
      <w:marLeft w:val="0"/>
      <w:marRight w:val="0"/>
      <w:marTop w:val="0"/>
      <w:marBottom w:val="0"/>
      <w:divBdr>
        <w:top w:val="none" w:sz="0" w:space="0" w:color="auto"/>
        <w:left w:val="none" w:sz="0" w:space="0" w:color="auto"/>
        <w:bottom w:val="none" w:sz="0" w:space="0" w:color="auto"/>
        <w:right w:val="none" w:sz="0" w:space="0" w:color="auto"/>
      </w:divBdr>
    </w:div>
    <w:div w:id="1409885434">
      <w:bodyDiv w:val="1"/>
      <w:marLeft w:val="0"/>
      <w:marRight w:val="0"/>
      <w:marTop w:val="0"/>
      <w:marBottom w:val="0"/>
      <w:divBdr>
        <w:top w:val="none" w:sz="0" w:space="0" w:color="auto"/>
        <w:left w:val="none" w:sz="0" w:space="0" w:color="auto"/>
        <w:bottom w:val="none" w:sz="0" w:space="0" w:color="auto"/>
        <w:right w:val="none" w:sz="0" w:space="0" w:color="auto"/>
      </w:divBdr>
    </w:div>
    <w:div w:id="1429232250">
      <w:bodyDiv w:val="1"/>
      <w:marLeft w:val="0"/>
      <w:marRight w:val="0"/>
      <w:marTop w:val="0"/>
      <w:marBottom w:val="0"/>
      <w:divBdr>
        <w:top w:val="none" w:sz="0" w:space="0" w:color="auto"/>
        <w:left w:val="none" w:sz="0" w:space="0" w:color="auto"/>
        <w:bottom w:val="none" w:sz="0" w:space="0" w:color="auto"/>
        <w:right w:val="none" w:sz="0" w:space="0" w:color="auto"/>
      </w:divBdr>
    </w:div>
    <w:div w:id="1430543572">
      <w:bodyDiv w:val="1"/>
      <w:marLeft w:val="0"/>
      <w:marRight w:val="0"/>
      <w:marTop w:val="0"/>
      <w:marBottom w:val="0"/>
      <w:divBdr>
        <w:top w:val="none" w:sz="0" w:space="0" w:color="auto"/>
        <w:left w:val="none" w:sz="0" w:space="0" w:color="auto"/>
        <w:bottom w:val="none" w:sz="0" w:space="0" w:color="auto"/>
        <w:right w:val="none" w:sz="0" w:space="0" w:color="auto"/>
      </w:divBdr>
    </w:div>
    <w:div w:id="1442646950">
      <w:bodyDiv w:val="1"/>
      <w:marLeft w:val="0"/>
      <w:marRight w:val="0"/>
      <w:marTop w:val="0"/>
      <w:marBottom w:val="0"/>
      <w:divBdr>
        <w:top w:val="none" w:sz="0" w:space="0" w:color="auto"/>
        <w:left w:val="none" w:sz="0" w:space="0" w:color="auto"/>
        <w:bottom w:val="none" w:sz="0" w:space="0" w:color="auto"/>
        <w:right w:val="none" w:sz="0" w:space="0" w:color="auto"/>
      </w:divBdr>
    </w:div>
    <w:div w:id="1450278532">
      <w:bodyDiv w:val="1"/>
      <w:marLeft w:val="0"/>
      <w:marRight w:val="0"/>
      <w:marTop w:val="0"/>
      <w:marBottom w:val="0"/>
      <w:divBdr>
        <w:top w:val="none" w:sz="0" w:space="0" w:color="auto"/>
        <w:left w:val="none" w:sz="0" w:space="0" w:color="auto"/>
        <w:bottom w:val="none" w:sz="0" w:space="0" w:color="auto"/>
        <w:right w:val="none" w:sz="0" w:space="0" w:color="auto"/>
      </w:divBdr>
    </w:div>
    <w:div w:id="1477600500">
      <w:bodyDiv w:val="1"/>
      <w:marLeft w:val="0"/>
      <w:marRight w:val="0"/>
      <w:marTop w:val="0"/>
      <w:marBottom w:val="0"/>
      <w:divBdr>
        <w:top w:val="none" w:sz="0" w:space="0" w:color="auto"/>
        <w:left w:val="none" w:sz="0" w:space="0" w:color="auto"/>
        <w:bottom w:val="none" w:sz="0" w:space="0" w:color="auto"/>
        <w:right w:val="none" w:sz="0" w:space="0" w:color="auto"/>
      </w:divBdr>
    </w:div>
    <w:div w:id="1481187613">
      <w:bodyDiv w:val="1"/>
      <w:marLeft w:val="0"/>
      <w:marRight w:val="0"/>
      <w:marTop w:val="0"/>
      <w:marBottom w:val="0"/>
      <w:divBdr>
        <w:top w:val="none" w:sz="0" w:space="0" w:color="auto"/>
        <w:left w:val="none" w:sz="0" w:space="0" w:color="auto"/>
        <w:bottom w:val="none" w:sz="0" w:space="0" w:color="auto"/>
        <w:right w:val="none" w:sz="0" w:space="0" w:color="auto"/>
      </w:divBdr>
    </w:div>
    <w:div w:id="1491405509">
      <w:bodyDiv w:val="1"/>
      <w:marLeft w:val="0"/>
      <w:marRight w:val="0"/>
      <w:marTop w:val="0"/>
      <w:marBottom w:val="0"/>
      <w:divBdr>
        <w:top w:val="none" w:sz="0" w:space="0" w:color="auto"/>
        <w:left w:val="none" w:sz="0" w:space="0" w:color="auto"/>
        <w:bottom w:val="none" w:sz="0" w:space="0" w:color="auto"/>
        <w:right w:val="none" w:sz="0" w:space="0" w:color="auto"/>
      </w:divBdr>
    </w:div>
    <w:div w:id="1508331086">
      <w:bodyDiv w:val="1"/>
      <w:marLeft w:val="0"/>
      <w:marRight w:val="0"/>
      <w:marTop w:val="0"/>
      <w:marBottom w:val="0"/>
      <w:divBdr>
        <w:top w:val="none" w:sz="0" w:space="0" w:color="auto"/>
        <w:left w:val="none" w:sz="0" w:space="0" w:color="auto"/>
        <w:bottom w:val="none" w:sz="0" w:space="0" w:color="auto"/>
        <w:right w:val="none" w:sz="0" w:space="0" w:color="auto"/>
      </w:divBdr>
    </w:div>
    <w:div w:id="1515923912">
      <w:bodyDiv w:val="1"/>
      <w:marLeft w:val="0"/>
      <w:marRight w:val="0"/>
      <w:marTop w:val="0"/>
      <w:marBottom w:val="0"/>
      <w:divBdr>
        <w:top w:val="none" w:sz="0" w:space="0" w:color="auto"/>
        <w:left w:val="none" w:sz="0" w:space="0" w:color="auto"/>
        <w:bottom w:val="none" w:sz="0" w:space="0" w:color="auto"/>
        <w:right w:val="none" w:sz="0" w:space="0" w:color="auto"/>
      </w:divBdr>
    </w:div>
    <w:div w:id="1558007878">
      <w:bodyDiv w:val="1"/>
      <w:marLeft w:val="0"/>
      <w:marRight w:val="0"/>
      <w:marTop w:val="0"/>
      <w:marBottom w:val="0"/>
      <w:divBdr>
        <w:top w:val="none" w:sz="0" w:space="0" w:color="auto"/>
        <w:left w:val="none" w:sz="0" w:space="0" w:color="auto"/>
        <w:bottom w:val="none" w:sz="0" w:space="0" w:color="auto"/>
        <w:right w:val="none" w:sz="0" w:space="0" w:color="auto"/>
      </w:divBdr>
    </w:div>
    <w:div w:id="1561136692">
      <w:bodyDiv w:val="1"/>
      <w:marLeft w:val="0"/>
      <w:marRight w:val="0"/>
      <w:marTop w:val="0"/>
      <w:marBottom w:val="0"/>
      <w:divBdr>
        <w:top w:val="none" w:sz="0" w:space="0" w:color="auto"/>
        <w:left w:val="none" w:sz="0" w:space="0" w:color="auto"/>
        <w:bottom w:val="none" w:sz="0" w:space="0" w:color="auto"/>
        <w:right w:val="none" w:sz="0" w:space="0" w:color="auto"/>
      </w:divBdr>
    </w:div>
    <w:div w:id="1574774980">
      <w:bodyDiv w:val="1"/>
      <w:marLeft w:val="0"/>
      <w:marRight w:val="0"/>
      <w:marTop w:val="0"/>
      <w:marBottom w:val="0"/>
      <w:divBdr>
        <w:top w:val="none" w:sz="0" w:space="0" w:color="auto"/>
        <w:left w:val="none" w:sz="0" w:space="0" w:color="auto"/>
        <w:bottom w:val="none" w:sz="0" w:space="0" w:color="auto"/>
        <w:right w:val="none" w:sz="0" w:space="0" w:color="auto"/>
      </w:divBdr>
    </w:div>
    <w:div w:id="1577739276">
      <w:bodyDiv w:val="1"/>
      <w:marLeft w:val="0"/>
      <w:marRight w:val="0"/>
      <w:marTop w:val="0"/>
      <w:marBottom w:val="0"/>
      <w:divBdr>
        <w:top w:val="none" w:sz="0" w:space="0" w:color="auto"/>
        <w:left w:val="none" w:sz="0" w:space="0" w:color="auto"/>
        <w:bottom w:val="none" w:sz="0" w:space="0" w:color="auto"/>
        <w:right w:val="none" w:sz="0" w:space="0" w:color="auto"/>
      </w:divBdr>
    </w:div>
    <w:div w:id="1577859381">
      <w:bodyDiv w:val="1"/>
      <w:marLeft w:val="0"/>
      <w:marRight w:val="0"/>
      <w:marTop w:val="0"/>
      <w:marBottom w:val="0"/>
      <w:divBdr>
        <w:top w:val="none" w:sz="0" w:space="0" w:color="auto"/>
        <w:left w:val="none" w:sz="0" w:space="0" w:color="auto"/>
        <w:bottom w:val="none" w:sz="0" w:space="0" w:color="auto"/>
        <w:right w:val="none" w:sz="0" w:space="0" w:color="auto"/>
      </w:divBdr>
    </w:div>
    <w:div w:id="1594897185">
      <w:bodyDiv w:val="1"/>
      <w:marLeft w:val="0"/>
      <w:marRight w:val="0"/>
      <w:marTop w:val="0"/>
      <w:marBottom w:val="0"/>
      <w:divBdr>
        <w:top w:val="none" w:sz="0" w:space="0" w:color="auto"/>
        <w:left w:val="none" w:sz="0" w:space="0" w:color="auto"/>
        <w:bottom w:val="none" w:sz="0" w:space="0" w:color="auto"/>
        <w:right w:val="none" w:sz="0" w:space="0" w:color="auto"/>
      </w:divBdr>
    </w:div>
    <w:div w:id="1650791189">
      <w:bodyDiv w:val="1"/>
      <w:marLeft w:val="0"/>
      <w:marRight w:val="0"/>
      <w:marTop w:val="0"/>
      <w:marBottom w:val="0"/>
      <w:divBdr>
        <w:top w:val="none" w:sz="0" w:space="0" w:color="auto"/>
        <w:left w:val="none" w:sz="0" w:space="0" w:color="auto"/>
        <w:bottom w:val="none" w:sz="0" w:space="0" w:color="auto"/>
        <w:right w:val="none" w:sz="0" w:space="0" w:color="auto"/>
      </w:divBdr>
    </w:div>
    <w:div w:id="1676107233">
      <w:bodyDiv w:val="1"/>
      <w:marLeft w:val="0"/>
      <w:marRight w:val="0"/>
      <w:marTop w:val="0"/>
      <w:marBottom w:val="0"/>
      <w:divBdr>
        <w:top w:val="none" w:sz="0" w:space="0" w:color="auto"/>
        <w:left w:val="none" w:sz="0" w:space="0" w:color="auto"/>
        <w:bottom w:val="none" w:sz="0" w:space="0" w:color="auto"/>
        <w:right w:val="none" w:sz="0" w:space="0" w:color="auto"/>
      </w:divBdr>
    </w:div>
    <w:div w:id="1733692544">
      <w:bodyDiv w:val="1"/>
      <w:marLeft w:val="0"/>
      <w:marRight w:val="0"/>
      <w:marTop w:val="0"/>
      <w:marBottom w:val="0"/>
      <w:divBdr>
        <w:top w:val="none" w:sz="0" w:space="0" w:color="auto"/>
        <w:left w:val="none" w:sz="0" w:space="0" w:color="auto"/>
        <w:bottom w:val="none" w:sz="0" w:space="0" w:color="auto"/>
        <w:right w:val="none" w:sz="0" w:space="0" w:color="auto"/>
      </w:divBdr>
    </w:div>
    <w:div w:id="1737975316">
      <w:bodyDiv w:val="1"/>
      <w:marLeft w:val="0"/>
      <w:marRight w:val="0"/>
      <w:marTop w:val="0"/>
      <w:marBottom w:val="0"/>
      <w:divBdr>
        <w:top w:val="none" w:sz="0" w:space="0" w:color="auto"/>
        <w:left w:val="none" w:sz="0" w:space="0" w:color="auto"/>
        <w:bottom w:val="none" w:sz="0" w:space="0" w:color="auto"/>
        <w:right w:val="none" w:sz="0" w:space="0" w:color="auto"/>
      </w:divBdr>
    </w:div>
    <w:div w:id="1749039241">
      <w:bodyDiv w:val="1"/>
      <w:marLeft w:val="0"/>
      <w:marRight w:val="0"/>
      <w:marTop w:val="0"/>
      <w:marBottom w:val="0"/>
      <w:divBdr>
        <w:top w:val="none" w:sz="0" w:space="0" w:color="auto"/>
        <w:left w:val="none" w:sz="0" w:space="0" w:color="auto"/>
        <w:bottom w:val="none" w:sz="0" w:space="0" w:color="auto"/>
        <w:right w:val="none" w:sz="0" w:space="0" w:color="auto"/>
      </w:divBdr>
    </w:div>
    <w:div w:id="1757898768">
      <w:bodyDiv w:val="1"/>
      <w:marLeft w:val="0"/>
      <w:marRight w:val="0"/>
      <w:marTop w:val="0"/>
      <w:marBottom w:val="0"/>
      <w:divBdr>
        <w:top w:val="none" w:sz="0" w:space="0" w:color="auto"/>
        <w:left w:val="none" w:sz="0" w:space="0" w:color="auto"/>
        <w:bottom w:val="none" w:sz="0" w:space="0" w:color="auto"/>
        <w:right w:val="none" w:sz="0" w:space="0" w:color="auto"/>
      </w:divBdr>
    </w:div>
    <w:div w:id="1777402825">
      <w:bodyDiv w:val="1"/>
      <w:marLeft w:val="0"/>
      <w:marRight w:val="0"/>
      <w:marTop w:val="0"/>
      <w:marBottom w:val="0"/>
      <w:divBdr>
        <w:top w:val="none" w:sz="0" w:space="0" w:color="auto"/>
        <w:left w:val="none" w:sz="0" w:space="0" w:color="auto"/>
        <w:bottom w:val="none" w:sz="0" w:space="0" w:color="auto"/>
        <w:right w:val="none" w:sz="0" w:space="0" w:color="auto"/>
      </w:divBdr>
    </w:div>
    <w:div w:id="1778523994">
      <w:bodyDiv w:val="1"/>
      <w:marLeft w:val="0"/>
      <w:marRight w:val="0"/>
      <w:marTop w:val="0"/>
      <w:marBottom w:val="0"/>
      <w:divBdr>
        <w:top w:val="none" w:sz="0" w:space="0" w:color="auto"/>
        <w:left w:val="none" w:sz="0" w:space="0" w:color="auto"/>
        <w:bottom w:val="none" w:sz="0" w:space="0" w:color="auto"/>
        <w:right w:val="none" w:sz="0" w:space="0" w:color="auto"/>
      </w:divBdr>
    </w:div>
    <w:div w:id="1784886821">
      <w:bodyDiv w:val="1"/>
      <w:marLeft w:val="0"/>
      <w:marRight w:val="0"/>
      <w:marTop w:val="0"/>
      <w:marBottom w:val="0"/>
      <w:divBdr>
        <w:top w:val="none" w:sz="0" w:space="0" w:color="auto"/>
        <w:left w:val="none" w:sz="0" w:space="0" w:color="auto"/>
        <w:bottom w:val="none" w:sz="0" w:space="0" w:color="auto"/>
        <w:right w:val="none" w:sz="0" w:space="0" w:color="auto"/>
      </w:divBdr>
      <w:divsChild>
        <w:div w:id="631130920">
          <w:marLeft w:val="150"/>
          <w:marRight w:val="150"/>
          <w:marTop w:val="0"/>
          <w:marBottom w:val="0"/>
          <w:divBdr>
            <w:top w:val="none" w:sz="0" w:space="0" w:color="auto"/>
            <w:left w:val="none" w:sz="0" w:space="0" w:color="auto"/>
            <w:bottom w:val="none" w:sz="0" w:space="0" w:color="auto"/>
            <w:right w:val="none" w:sz="0" w:space="0" w:color="auto"/>
          </w:divBdr>
          <w:divsChild>
            <w:div w:id="1023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9964">
      <w:bodyDiv w:val="1"/>
      <w:marLeft w:val="0"/>
      <w:marRight w:val="0"/>
      <w:marTop w:val="0"/>
      <w:marBottom w:val="0"/>
      <w:divBdr>
        <w:top w:val="none" w:sz="0" w:space="0" w:color="auto"/>
        <w:left w:val="none" w:sz="0" w:space="0" w:color="auto"/>
        <w:bottom w:val="none" w:sz="0" w:space="0" w:color="auto"/>
        <w:right w:val="none" w:sz="0" w:space="0" w:color="auto"/>
      </w:divBdr>
    </w:div>
    <w:div w:id="1829513841">
      <w:bodyDiv w:val="1"/>
      <w:marLeft w:val="0"/>
      <w:marRight w:val="0"/>
      <w:marTop w:val="0"/>
      <w:marBottom w:val="0"/>
      <w:divBdr>
        <w:top w:val="none" w:sz="0" w:space="0" w:color="auto"/>
        <w:left w:val="none" w:sz="0" w:space="0" w:color="auto"/>
        <w:bottom w:val="none" w:sz="0" w:space="0" w:color="auto"/>
        <w:right w:val="none" w:sz="0" w:space="0" w:color="auto"/>
      </w:divBdr>
    </w:div>
    <w:div w:id="1833637665">
      <w:bodyDiv w:val="1"/>
      <w:marLeft w:val="0"/>
      <w:marRight w:val="0"/>
      <w:marTop w:val="0"/>
      <w:marBottom w:val="0"/>
      <w:divBdr>
        <w:top w:val="none" w:sz="0" w:space="0" w:color="auto"/>
        <w:left w:val="none" w:sz="0" w:space="0" w:color="auto"/>
        <w:bottom w:val="none" w:sz="0" w:space="0" w:color="auto"/>
        <w:right w:val="none" w:sz="0" w:space="0" w:color="auto"/>
      </w:divBdr>
    </w:div>
    <w:div w:id="1834175899">
      <w:bodyDiv w:val="1"/>
      <w:marLeft w:val="0"/>
      <w:marRight w:val="0"/>
      <w:marTop w:val="0"/>
      <w:marBottom w:val="0"/>
      <w:divBdr>
        <w:top w:val="none" w:sz="0" w:space="0" w:color="auto"/>
        <w:left w:val="none" w:sz="0" w:space="0" w:color="auto"/>
        <w:bottom w:val="none" w:sz="0" w:space="0" w:color="auto"/>
        <w:right w:val="none" w:sz="0" w:space="0" w:color="auto"/>
      </w:divBdr>
    </w:div>
    <w:div w:id="1872566122">
      <w:bodyDiv w:val="1"/>
      <w:marLeft w:val="0"/>
      <w:marRight w:val="0"/>
      <w:marTop w:val="0"/>
      <w:marBottom w:val="0"/>
      <w:divBdr>
        <w:top w:val="none" w:sz="0" w:space="0" w:color="auto"/>
        <w:left w:val="none" w:sz="0" w:space="0" w:color="auto"/>
        <w:bottom w:val="none" w:sz="0" w:space="0" w:color="auto"/>
        <w:right w:val="none" w:sz="0" w:space="0" w:color="auto"/>
      </w:divBdr>
    </w:div>
    <w:div w:id="1884558074">
      <w:bodyDiv w:val="1"/>
      <w:marLeft w:val="0"/>
      <w:marRight w:val="0"/>
      <w:marTop w:val="0"/>
      <w:marBottom w:val="0"/>
      <w:divBdr>
        <w:top w:val="none" w:sz="0" w:space="0" w:color="auto"/>
        <w:left w:val="none" w:sz="0" w:space="0" w:color="auto"/>
        <w:bottom w:val="none" w:sz="0" w:space="0" w:color="auto"/>
        <w:right w:val="none" w:sz="0" w:space="0" w:color="auto"/>
      </w:divBdr>
    </w:div>
    <w:div w:id="1886477690">
      <w:bodyDiv w:val="1"/>
      <w:marLeft w:val="0"/>
      <w:marRight w:val="0"/>
      <w:marTop w:val="0"/>
      <w:marBottom w:val="0"/>
      <w:divBdr>
        <w:top w:val="none" w:sz="0" w:space="0" w:color="auto"/>
        <w:left w:val="none" w:sz="0" w:space="0" w:color="auto"/>
        <w:bottom w:val="none" w:sz="0" w:space="0" w:color="auto"/>
        <w:right w:val="none" w:sz="0" w:space="0" w:color="auto"/>
      </w:divBdr>
    </w:div>
    <w:div w:id="1892569988">
      <w:bodyDiv w:val="1"/>
      <w:marLeft w:val="0"/>
      <w:marRight w:val="0"/>
      <w:marTop w:val="0"/>
      <w:marBottom w:val="0"/>
      <w:divBdr>
        <w:top w:val="none" w:sz="0" w:space="0" w:color="auto"/>
        <w:left w:val="none" w:sz="0" w:space="0" w:color="auto"/>
        <w:bottom w:val="none" w:sz="0" w:space="0" w:color="auto"/>
        <w:right w:val="none" w:sz="0" w:space="0" w:color="auto"/>
      </w:divBdr>
    </w:div>
    <w:div w:id="1905751222">
      <w:bodyDiv w:val="1"/>
      <w:marLeft w:val="0"/>
      <w:marRight w:val="0"/>
      <w:marTop w:val="0"/>
      <w:marBottom w:val="0"/>
      <w:divBdr>
        <w:top w:val="none" w:sz="0" w:space="0" w:color="auto"/>
        <w:left w:val="none" w:sz="0" w:space="0" w:color="auto"/>
        <w:bottom w:val="none" w:sz="0" w:space="0" w:color="auto"/>
        <w:right w:val="none" w:sz="0" w:space="0" w:color="auto"/>
      </w:divBdr>
    </w:div>
    <w:div w:id="1920672519">
      <w:bodyDiv w:val="1"/>
      <w:marLeft w:val="0"/>
      <w:marRight w:val="0"/>
      <w:marTop w:val="0"/>
      <w:marBottom w:val="0"/>
      <w:divBdr>
        <w:top w:val="none" w:sz="0" w:space="0" w:color="auto"/>
        <w:left w:val="none" w:sz="0" w:space="0" w:color="auto"/>
        <w:bottom w:val="none" w:sz="0" w:space="0" w:color="auto"/>
        <w:right w:val="none" w:sz="0" w:space="0" w:color="auto"/>
      </w:divBdr>
    </w:div>
    <w:div w:id="1928347754">
      <w:bodyDiv w:val="1"/>
      <w:marLeft w:val="0"/>
      <w:marRight w:val="0"/>
      <w:marTop w:val="0"/>
      <w:marBottom w:val="0"/>
      <w:divBdr>
        <w:top w:val="none" w:sz="0" w:space="0" w:color="auto"/>
        <w:left w:val="none" w:sz="0" w:space="0" w:color="auto"/>
        <w:bottom w:val="none" w:sz="0" w:space="0" w:color="auto"/>
        <w:right w:val="none" w:sz="0" w:space="0" w:color="auto"/>
      </w:divBdr>
    </w:div>
    <w:div w:id="1942685975">
      <w:bodyDiv w:val="1"/>
      <w:marLeft w:val="0"/>
      <w:marRight w:val="0"/>
      <w:marTop w:val="0"/>
      <w:marBottom w:val="0"/>
      <w:divBdr>
        <w:top w:val="none" w:sz="0" w:space="0" w:color="auto"/>
        <w:left w:val="none" w:sz="0" w:space="0" w:color="auto"/>
        <w:bottom w:val="none" w:sz="0" w:space="0" w:color="auto"/>
        <w:right w:val="none" w:sz="0" w:space="0" w:color="auto"/>
      </w:divBdr>
    </w:div>
    <w:div w:id="1943151216">
      <w:bodyDiv w:val="1"/>
      <w:marLeft w:val="0"/>
      <w:marRight w:val="0"/>
      <w:marTop w:val="0"/>
      <w:marBottom w:val="0"/>
      <w:divBdr>
        <w:top w:val="none" w:sz="0" w:space="0" w:color="auto"/>
        <w:left w:val="none" w:sz="0" w:space="0" w:color="auto"/>
        <w:bottom w:val="none" w:sz="0" w:space="0" w:color="auto"/>
        <w:right w:val="none" w:sz="0" w:space="0" w:color="auto"/>
      </w:divBdr>
    </w:div>
    <w:div w:id="1952319564">
      <w:bodyDiv w:val="1"/>
      <w:marLeft w:val="0"/>
      <w:marRight w:val="0"/>
      <w:marTop w:val="0"/>
      <w:marBottom w:val="0"/>
      <w:divBdr>
        <w:top w:val="none" w:sz="0" w:space="0" w:color="auto"/>
        <w:left w:val="none" w:sz="0" w:space="0" w:color="auto"/>
        <w:bottom w:val="none" w:sz="0" w:space="0" w:color="auto"/>
        <w:right w:val="none" w:sz="0" w:space="0" w:color="auto"/>
      </w:divBdr>
    </w:div>
    <w:div w:id="1966347929">
      <w:bodyDiv w:val="1"/>
      <w:marLeft w:val="0"/>
      <w:marRight w:val="0"/>
      <w:marTop w:val="0"/>
      <w:marBottom w:val="0"/>
      <w:divBdr>
        <w:top w:val="none" w:sz="0" w:space="0" w:color="auto"/>
        <w:left w:val="none" w:sz="0" w:space="0" w:color="auto"/>
        <w:bottom w:val="none" w:sz="0" w:space="0" w:color="auto"/>
        <w:right w:val="none" w:sz="0" w:space="0" w:color="auto"/>
      </w:divBdr>
    </w:div>
    <w:div w:id="1975285419">
      <w:bodyDiv w:val="1"/>
      <w:marLeft w:val="0"/>
      <w:marRight w:val="0"/>
      <w:marTop w:val="0"/>
      <w:marBottom w:val="0"/>
      <w:divBdr>
        <w:top w:val="none" w:sz="0" w:space="0" w:color="auto"/>
        <w:left w:val="none" w:sz="0" w:space="0" w:color="auto"/>
        <w:bottom w:val="none" w:sz="0" w:space="0" w:color="auto"/>
        <w:right w:val="none" w:sz="0" w:space="0" w:color="auto"/>
      </w:divBdr>
    </w:div>
    <w:div w:id="1997488850">
      <w:bodyDiv w:val="1"/>
      <w:marLeft w:val="0"/>
      <w:marRight w:val="0"/>
      <w:marTop w:val="0"/>
      <w:marBottom w:val="0"/>
      <w:divBdr>
        <w:top w:val="none" w:sz="0" w:space="0" w:color="auto"/>
        <w:left w:val="none" w:sz="0" w:space="0" w:color="auto"/>
        <w:bottom w:val="none" w:sz="0" w:space="0" w:color="auto"/>
        <w:right w:val="none" w:sz="0" w:space="0" w:color="auto"/>
      </w:divBdr>
    </w:div>
    <w:div w:id="2006130194">
      <w:bodyDiv w:val="1"/>
      <w:marLeft w:val="0"/>
      <w:marRight w:val="0"/>
      <w:marTop w:val="0"/>
      <w:marBottom w:val="0"/>
      <w:divBdr>
        <w:top w:val="none" w:sz="0" w:space="0" w:color="auto"/>
        <w:left w:val="none" w:sz="0" w:space="0" w:color="auto"/>
        <w:bottom w:val="none" w:sz="0" w:space="0" w:color="auto"/>
        <w:right w:val="none" w:sz="0" w:space="0" w:color="auto"/>
      </w:divBdr>
    </w:div>
    <w:div w:id="2034917116">
      <w:bodyDiv w:val="1"/>
      <w:marLeft w:val="0"/>
      <w:marRight w:val="0"/>
      <w:marTop w:val="0"/>
      <w:marBottom w:val="0"/>
      <w:divBdr>
        <w:top w:val="none" w:sz="0" w:space="0" w:color="auto"/>
        <w:left w:val="none" w:sz="0" w:space="0" w:color="auto"/>
        <w:bottom w:val="none" w:sz="0" w:space="0" w:color="auto"/>
        <w:right w:val="none" w:sz="0" w:space="0" w:color="auto"/>
      </w:divBdr>
    </w:div>
    <w:div w:id="2042432718">
      <w:bodyDiv w:val="1"/>
      <w:marLeft w:val="0"/>
      <w:marRight w:val="0"/>
      <w:marTop w:val="0"/>
      <w:marBottom w:val="0"/>
      <w:divBdr>
        <w:top w:val="none" w:sz="0" w:space="0" w:color="auto"/>
        <w:left w:val="none" w:sz="0" w:space="0" w:color="auto"/>
        <w:bottom w:val="none" w:sz="0" w:space="0" w:color="auto"/>
        <w:right w:val="none" w:sz="0" w:space="0" w:color="auto"/>
      </w:divBdr>
    </w:div>
    <w:div w:id="2115125534">
      <w:bodyDiv w:val="1"/>
      <w:marLeft w:val="0"/>
      <w:marRight w:val="0"/>
      <w:marTop w:val="0"/>
      <w:marBottom w:val="0"/>
      <w:divBdr>
        <w:top w:val="none" w:sz="0" w:space="0" w:color="auto"/>
        <w:left w:val="none" w:sz="0" w:space="0" w:color="auto"/>
        <w:bottom w:val="none" w:sz="0" w:space="0" w:color="auto"/>
        <w:right w:val="none" w:sz="0" w:space="0" w:color="auto"/>
      </w:divBdr>
    </w:div>
    <w:div w:id="2132049273">
      <w:bodyDiv w:val="1"/>
      <w:marLeft w:val="0"/>
      <w:marRight w:val="0"/>
      <w:marTop w:val="0"/>
      <w:marBottom w:val="0"/>
      <w:divBdr>
        <w:top w:val="none" w:sz="0" w:space="0" w:color="auto"/>
        <w:left w:val="none" w:sz="0" w:space="0" w:color="auto"/>
        <w:bottom w:val="none" w:sz="0" w:space="0" w:color="auto"/>
        <w:right w:val="none" w:sz="0" w:space="0" w:color="auto"/>
      </w:divBdr>
    </w:div>
    <w:div w:id="213636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77CD-648C-438C-BEB4-82A63804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7116</Words>
  <Characters>2181</Characters>
  <Application>Microsoft Office Word</Application>
  <DocSecurity>0</DocSecurity>
  <Lines>18</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9279</CharactersWithSpaces>
  <SharedDoc>false</SharedDoc>
  <HLinks>
    <vt:vector size="132" baseType="variant">
      <vt:variant>
        <vt:i4>5373972</vt:i4>
      </vt:variant>
      <vt:variant>
        <vt:i4>71</vt:i4>
      </vt:variant>
      <vt:variant>
        <vt:i4>0</vt:i4>
      </vt:variant>
      <vt:variant>
        <vt:i4>5</vt:i4>
      </vt:variant>
      <vt:variant>
        <vt:lpwstr>http://www.pref.osaka.lg.jp/fukatsu/musyo/index.html</vt:lpwstr>
      </vt:variant>
      <vt:variant>
        <vt:lpwstr/>
      </vt:variant>
      <vt:variant>
        <vt:i4>2490409</vt:i4>
      </vt:variant>
      <vt:variant>
        <vt:i4>65</vt:i4>
      </vt:variant>
      <vt:variant>
        <vt:i4>0</vt:i4>
      </vt:variant>
      <vt:variant>
        <vt:i4>5</vt:i4>
      </vt:variant>
      <vt:variant>
        <vt:lpwstr>https://www.shirasagien.com/publics/index/156/</vt:lpwstr>
      </vt:variant>
      <vt:variant>
        <vt:lpwstr/>
      </vt:variant>
      <vt:variant>
        <vt:i4>5177435</vt:i4>
      </vt:variant>
      <vt:variant>
        <vt:i4>62</vt:i4>
      </vt:variant>
      <vt:variant>
        <vt:i4>0</vt:i4>
      </vt:variant>
      <vt:variant>
        <vt:i4>5</vt:i4>
      </vt:variant>
      <vt:variant>
        <vt:lpwstr>https://sites.google.com/kishisyakyo.net/kyojyushien/</vt:lpwstr>
      </vt:variant>
      <vt:variant>
        <vt:lpwstr/>
      </vt:variant>
      <vt:variant>
        <vt:i4>4980751</vt:i4>
      </vt:variant>
      <vt:variant>
        <vt:i4>59</vt:i4>
      </vt:variant>
      <vt:variant>
        <vt:i4>0</vt:i4>
      </vt:variant>
      <vt:variant>
        <vt:i4>5</vt:i4>
      </vt:variant>
      <vt:variant>
        <vt:lpwstr>https://toyohope21.xsrv.jp/toyonaka-kyojusien/index.html</vt:lpwstr>
      </vt:variant>
      <vt:variant>
        <vt:lpwstr/>
      </vt:variant>
      <vt:variant>
        <vt:i4>5308506</vt:i4>
      </vt:variant>
      <vt:variant>
        <vt:i4>56</vt:i4>
      </vt:variant>
      <vt:variant>
        <vt:i4>0</vt:i4>
      </vt:variant>
      <vt:variant>
        <vt:i4>5</vt:i4>
      </vt:variant>
      <vt:variant>
        <vt:lpwstr>http://osaka-anshin.com/</vt:lpwstr>
      </vt:variant>
      <vt:variant>
        <vt:lpwstr/>
      </vt:variant>
      <vt:variant>
        <vt:i4>7864418</vt:i4>
      </vt:variant>
      <vt:variant>
        <vt:i4>53</vt:i4>
      </vt:variant>
      <vt:variant>
        <vt:i4>0</vt:i4>
      </vt:variant>
      <vt:variant>
        <vt:i4>5</vt:i4>
      </vt:variant>
      <vt:variant>
        <vt:lpwstr>https://sumai.osaka-anshin.com/</vt:lpwstr>
      </vt:variant>
      <vt:variant>
        <vt:lpwstr/>
      </vt:variant>
      <vt:variant>
        <vt:i4>4784128</vt:i4>
      </vt:variant>
      <vt:variant>
        <vt:i4>50</vt:i4>
      </vt:variant>
      <vt:variant>
        <vt:i4>0</vt:i4>
      </vt:variant>
      <vt:variant>
        <vt:i4>5</vt:i4>
      </vt:variant>
      <vt:variant>
        <vt:lpwstr>http://www.pref.osaka.lg.jp/hokeniryokikaku/osakagaikokujiniryo/zigyouyougaikouzinn.html</vt:lpwstr>
      </vt:variant>
      <vt:variant>
        <vt:lpwstr/>
      </vt:variant>
      <vt:variant>
        <vt:i4>3473529</vt:i4>
      </vt:variant>
      <vt:variant>
        <vt:i4>47</vt:i4>
      </vt:variant>
      <vt:variant>
        <vt:i4>0</vt:i4>
      </vt:variant>
      <vt:variant>
        <vt:i4>5</vt:i4>
      </vt:variant>
      <vt:variant>
        <vt:lpwstr>http://www.pref.osaka.jp/izumisanohoken/index.html</vt:lpwstr>
      </vt:variant>
      <vt:variant>
        <vt:lpwstr/>
      </vt:variant>
      <vt:variant>
        <vt:i4>4128865</vt:i4>
      </vt:variant>
      <vt:variant>
        <vt:i4>44</vt:i4>
      </vt:variant>
      <vt:variant>
        <vt:i4>0</vt:i4>
      </vt:variant>
      <vt:variant>
        <vt:i4>5</vt:i4>
      </vt:variant>
      <vt:variant>
        <vt:lpwstr>http://www.pref.osaka.jp/kishiwadahoken/index.html</vt:lpwstr>
      </vt:variant>
      <vt:variant>
        <vt:lpwstr/>
      </vt:variant>
      <vt:variant>
        <vt:i4>3866724</vt:i4>
      </vt:variant>
      <vt:variant>
        <vt:i4>41</vt:i4>
      </vt:variant>
      <vt:variant>
        <vt:i4>0</vt:i4>
      </vt:variant>
      <vt:variant>
        <vt:i4>5</vt:i4>
      </vt:variant>
      <vt:variant>
        <vt:lpwstr>http://www.pref.osaka.jp/izumihoken/index.html</vt:lpwstr>
      </vt:variant>
      <vt:variant>
        <vt:lpwstr/>
      </vt:variant>
      <vt:variant>
        <vt:i4>5767184</vt:i4>
      </vt:variant>
      <vt:variant>
        <vt:i4>38</vt:i4>
      </vt:variant>
      <vt:variant>
        <vt:i4>0</vt:i4>
      </vt:variant>
      <vt:variant>
        <vt:i4>5</vt:i4>
      </vt:variant>
      <vt:variant>
        <vt:lpwstr>http://www.pref.osaka.jp/tondabayashihoken/index.html</vt:lpwstr>
      </vt:variant>
      <vt:variant>
        <vt:lpwstr/>
      </vt:variant>
      <vt:variant>
        <vt:i4>3080313</vt:i4>
      </vt:variant>
      <vt:variant>
        <vt:i4>35</vt:i4>
      </vt:variant>
      <vt:variant>
        <vt:i4>0</vt:i4>
      </vt:variant>
      <vt:variant>
        <vt:i4>5</vt:i4>
      </vt:variant>
      <vt:variant>
        <vt:lpwstr>http://www.pref.osaka.jp/fujiiderahoken/index.html</vt:lpwstr>
      </vt:variant>
      <vt:variant>
        <vt:lpwstr/>
      </vt:variant>
      <vt:variant>
        <vt:i4>6160412</vt:i4>
      </vt:variant>
      <vt:variant>
        <vt:i4>32</vt:i4>
      </vt:variant>
      <vt:variant>
        <vt:i4>0</vt:i4>
      </vt:variant>
      <vt:variant>
        <vt:i4>5</vt:i4>
      </vt:variant>
      <vt:variant>
        <vt:lpwstr>http://www.pref.osaka.jp/shijonawatehoken/index.html</vt:lpwstr>
      </vt:variant>
      <vt:variant>
        <vt:lpwstr/>
      </vt:variant>
      <vt:variant>
        <vt:i4>3932264</vt:i4>
      </vt:variant>
      <vt:variant>
        <vt:i4>29</vt:i4>
      </vt:variant>
      <vt:variant>
        <vt:i4>0</vt:i4>
      </vt:variant>
      <vt:variant>
        <vt:i4>5</vt:i4>
      </vt:variant>
      <vt:variant>
        <vt:lpwstr>http://www.pref.osaka.jp/moriguchihoken/index.html</vt:lpwstr>
      </vt:variant>
      <vt:variant>
        <vt:lpwstr/>
      </vt:variant>
      <vt:variant>
        <vt:i4>5111816</vt:i4>
      </vt:variant>
      <vt:variant>
        <vt:i4>26</vt:i4>
      </vt:variant>
      <vt:variant>
        <vt:i4>0</vt:i4>
      </vt:variant>
      <vt:variant>
        <vt:i4>5</vt:i4>
      </vt:variant>
      <vt:variant>
        <vt:lpwstr>http://www.pref.osaka.jp/ibarakihoken/index.html</vt:lpwstr>
      </vt:variant>
      <vt:variant>
        <vt:lpwstr/>
      </vt:variant>
      <vt:variant>
        <vt:i4>2293884</vt:i4>
      </vt:variant>
      <vt:variant>
        <vt:i4>23</vt:i4>
      </vt:variant>
      <vt:variant>
        <vt:i4>0</vt:i4>
      </vt:variant>
      <vt:variant>
        <vt:i4>5</vt:i4>
      </vt:variant>
      <vt:variant>
        <vt:lpwstr>http://www.pref.osaka.jp/ikedahoken/index.html</vt:lpwstr>
      </vt:variant>
      <vt:variant>
        <vt:lpwstr/>
      </vt:variant>
      <vt:variant>
        <vt:i4>7602261</vt:i4>
      </vt:variant>
      <vt:variant>
        <vt:i4>20</vt:i4>
      </vt:variant>
      <vt:variant>
        <vt:i4>0</vt:i4>
      </vt:variant>
      <vt:variant>
        <vt:i4>5</vt:i4>
      </vt:variant>
      <vt:variant>
        <vt:lpwstr>mailto:so-dan@jinken-osaka.jp</vt:lpwstr>
      </vt:variant>
      <vt:variant>
        <vt:lpwstr/>
      </vt:variant>
      <vt:variant>
        <vt:i4>2687081</vt:i4>
      </vt:variant>
      <vt:variant>
        <vt:i4>17</vt:i4>
      </vt:variant>
      <vt:variant>
        <vt:i4>0</vt:i4>
      </vt:variant>
      <vt:variant>
        <vt:i4>5</vt:i4>
      </vt:variant>
      <vt:variant>
        <vt:lpwstr>https://www.pref.osaka.lg.jp/kaigoshien/koreishagyakutai/index.html</vt:lpwstr>
      </vt:variant>
      <vt:variant>
        <vt:lpwstr/>
      </vt:variant>
      <vt:variant>
        <vt:i4>1441857</vt:i4>
      </vt:variant>
      <vt:variant>
        <vt:i4>6</vt:i4>
      </vt:variant>
      <vt:variant>
        <vt:i4>0</vt:i4>
      </vt:variant>
      <vt:variant>
        <vt:i4>5</vt:i4>
      </vt:variant>
      <vt:variant>
        <vt:lpwstr>http://www.pref.osaka.lg.jp/chiantaisaku/torikumi/index.html</vt:lpwstr>
      </vt:variant>
      <vt:variant>
        <vt:lpwstr/>
      </vt:variant>
      <vt:variant>
        <vt:i4>2424897</vt:i4>
      </vt:variant>
      <vt:variant>
        <vt:i4>3</vt:i4>
      </vt:variant>
      <vt:variant>
        <vt:i4>0</vt:i4>
      </vt:variant>
      <vt:variant>
        <vt:i4>5</vt:i4>
      </vt:variant>
      <vt:variant>
        <vt:lpwstr>mailto:chiantaisaku@sbox.pref.osaka.lg.jp</vt:lpwstr>
      </vt:variant>
      <vt:variant>
        <vt:lpwstr/>
      </vt:variant>
      <vt:variant>
        <vt:i4>7667744</vt:i4>
      </vt:variant>
      <vt:variant>
        <vt:i4>0</vt:i4>
      </vt:variant>
      <vt:variant>
        <vt:i4>0</vt:i4>
      </vt:variant>
      <vt:variant>
        <vt:i4>5</vt:i4>
      </vt:variant>
      <vt:variant>
        <vt:lpwstr>http://www.pref.osaka.lg.jp/kotogakko/syogaku201904/index.html</vt:lpwstr>
      </vt:variant>
      <vt:variant>
        <vt:lpwstr/>
      </vt:variant>
      <vt:variant>
        <vt:i4>2228336</vt:i4>
      </vt:variant>
      <vt:variant>
        <vt:i4>-1</vt:i4>
      </vt:variant>
      <vt:variant>
        <vt:i4>4195</vt:i4>
      </vt:variant>
      <vt:variant>
        <vt:i4>1</vt:i4>
      </vt:variant>
      <vt:variant>
        <vt:lpwstr>http://www.pref.osaka.lg.jp/attach/38356/00000000/kokorohotline.png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2022-07-22T06:40:00Z</dcterms:created>
  <dcterms:modified xsi:type="dcterms:W3CDTF">2024-01-30T08:24:00Z</dcterms:modified>
</cp:coreProperties>
</file>