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D0" w:rsidRPr="00213449" w:rsidRDefault="00213449" w:rsidP="004027B1">
      <w:pPr>
        <w:jc w:val="center"/>
        <w:rPr>
          <w:rFonts w:ascii="Meiryo UI" w:eastAsia="Meiryo UI" w:hAnsi="Meiryo UI" w:cs="Meiryo UI"/>
          <w:sz w:val="28"/>
          <w:szCs w:val="28"/>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69F97068" wp14:editId="215A2458">
                <wp:simplePos x="0" y="0"/>
                <wp:positionH relativeFrom="column">
                  <wp:posOffset>5168265</wp:posOffset>
                </wp:positionH>
                <wp:positionV relativeFrom="paragraph">
                  <wp:posOffset>-317500</wp:posOffset>
                </wp:positionV>
                <wp:extent cx="9810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0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9F2" w:rsidRPr="003422D7" w:rsidRDefault="00BC59F2" w:rsidP="00BC59F2">
                            <w:pPr>
                              <w:jc w:val="center"/>
                              <w:rPr>
                                <w:rFonts w:ascii="Meiryo UI" w:eastAsia="Meiryo UI" w:hAnsi="Meiryo UI" w:cs="Meiryo UI"/>
                              </w:rPr>
                            </w:pPr>
                            <w:r w:rsidRPr="003422D7">
                              <w:rPr>
                                <w:rFonts w:ascii="Meiryo UI" w:eastAsia="Meiryo UI" w:hAnsi="Meiryo UI" w:cs="Meiryo UI" w:hint="eastAsia"/>
                              </w:rPr>
                              <w:t>資料</w:t>
                            </w:r>
                            <w:r w:rsidR="00F15DA6" w:rsidRPr="003422D7">
                              <w:rPr>
                                <w:rFonts w:ascii="Meiryo UI" w:eastAsia="Meiryo UI" w:hAnsi="Meiryo UI" w:cs="Meiryo UI" w:hint="eastAsia"/>
                              </w:rPr>
                              <w:t>５</w:t>
                            </w:r>
                            <w:r w:rsidRPr="003422D7">
                              <w:rPr>
                                <w:rFonts w:ascii="Meiryo UI" w:eastAsia="Meiryo UI" w:hAnsi="Meiryo UI" w:cs="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95pt;margin-top:-25pt;width:77.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" fillcolor="white [3201]" strokeweight=".5pt">
                <v:textbox>
                  <w:txbxContent>
                    <w:p w:rsidR="00BC59F2" w:rsidRPr="003422D7" w:rsidRDefault="00BC59F2" w:rsidP="00BC59F2">
                      <w:pPr>
                        <w:jc w:val="center"/>
                        <w:rPr>
                          <w:rFonts w:ascii="Meiryo UI" w:eastAsia="Meiryo UI" w:hAnsi="Meiryo UI" w:cs="Meiryo UI"/>
                        </w:rPr>
                      </w:pPr>
                      <w:r w:rsidRPr="003422D7">
                        <w:rPr>
                          <w:rFonts w:ascii="Meiryo UI" w:eastAsia="Meiryo UI" w:hAnsi="Meiryo UI" w:cs="Meiryo UI" w:hint="eastAsia"/>
                        </w:rPr>
                        <w:t>資料</w:t>
                      </w:r>
                      <w:r w:rsidR="00F15DA6" w:rsidRPr="003422D7">
                        <w:rPr>
                          <w:rFonts w:ascii="Meiryo UI" w:eastAsia="Meiryo UI" w:hAnsi="Meiryo UI" w:cs="Meiryo UI" w:hint="eastAsia"/>
                        </w:rPr>
                        <w:t>５</w:t>
                      </w:r>
                      <w:r w:rsidRPr="003422D7">
                        <w:rPr>
                          <w:rFonts w:ascii="Meiryo UI" w:eastAsia="Meiryo UI" w:hAnsi="Meiryo UI" w:cs="Meiryo UI" w:hint="eastAsia"/>
                        </w:rPr>
                        <w:t>－２</w:t>
                      </w:r>
                    </w:p>
                  </w:txbxContent>
                </v:textbox>
              </v:shape>
            </w:pict>
          </mc:Fallback>
        </mc:AlternateContent>
      </w:r>
      <w:r w:rsidR="004027B1" w:rsidRPr="00213449">
        <w:rPr>
          <w:rFonts w:ascii="Meiryo UI" w:eastAsia="Meiryo UI" w:hAnsi="Meiryo UI" w:cs="Meiryo UI" w:hint="eastAsia"/>
          <w:sz w:val="28"/>
          <w:szCs w:val="28"/>
        </w:rPr>
        <w:t>会議に関するご意見・ご要望</w:t>
      </w:r>
      <w:bookmarkStart w:id="0" w:name="_GoBack"/>
      <w:bookmarkEnd w:id="0"/>
    </w:p>
    <w:p w:rsidR="004027B1" w:rsidRPr="00BC59F2" w:rsidRDefault="004027B1" w:rsidP="00213449">
      <w:pPr>
        <w:spacing w:line="360" w:lineRule="exact"/>
        <w:rPr>
          <w:rFonts w:ascii="Meiryo UI" w:eastAsia="Meiryo UI" w:hAnsi="Meiryo UI" w:cs="Meiryo UI"/>
          <w:sz w:val="24"/>
          <w:szCs w:val="24"/>
        </w:rPr>
      </w:pPr>
    </w:p>
    <w:p w:rsidR="00BB6DD0" w:rsidRPr="00D06510" w:rsidRDefault="00BB6DD0" w:rsidP="00213449">
      <w:pPr>
        <w:spacing w:line="360" w:lineRule="exact"/>
        <w:rPr>
          <w:rFonts w:ascii="Meiryo UI" w:eastAsia="Meiryo UI" w:hAnsi="Meiryo UI" w:cs="Meiryo UI"/>
          <w:b/>
          <w:sz w:val="24"/>
          <w:szCs w:val="24"/>
        </w:rPr>
      </w:pPr>
      <w:r w:rsidRPr="00D06510">
        <w:rPr>
          <w:rFonts w:ascii="Meiryo UI" w:eastAsia="Meiryo UI" w:hAnsi="Meiryo UI" w:cs="Meiryo UI" w:hint="eastAsia"/>
          <w:b/>
          <w:sz w:val="24"/>
          <w:szCs w:val="24"/>
        </w:rPr>
        <w:t>（１）各組織に聞きたいこと</w:t>
      </w:r>
    </w:p>
    <w:p w:rsidR="00213449" w:rsidRDefault="00213449" w:rsidP="00213449">
      <w:pPr>
        <w:spacing w:line="360" w:lineRule="exact"/>
        <w:jc w:val="left"/>
        <w:rPr>
          <w:rFonts w:ascii="Meiryo UI" w:eastAsia="Meiryo UI" w:hAnsi="Meiryo UI" w:cs="Meiryo UI"/>
          <w:sz w:val="24"/>
          <w:szCs w:val="24"/>
        </w:rPr>
      </w:pPr>
    </w:p>
    <w:p w:rsidR="00213449" w:rsidRPr="00213449" w:rsidRDefault="00213449" w:rsidP="00213449">
      <w:pPr>
        <w:spacing w:line="360" w:lineRule="exact"/>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・H28年4月1日の電力小売り自由化開始に伴うその後の状況（大阪市）</w:t>
      </w:r>
    </w:p>
    <w:p w:rsidR="00E47D3B" w:rsidRDefault="00E47D3B" w:rsidP="00213449">
      <w:pPr>
        <w:spacing w:line="360" w:lineRule="exact"/>
        <w:jc w:val="left"/>
        <w:rPr>
          <w:rFonts w:ascii="Meiryo UI" w:eastAsia="Meiryo UI" w:hAnsi="Meiryo UI" w:cs="Meiryo UI"/>
          <w:sz w:val="24"/>
          <w:szCs w:val="24"/>
        </w:rPr>
      </w:pPr>
    </w:p>
    <w:p w:rsidR="00213449" w:rsidRPr="00213449" w:rsidRDefault="00213449" w:rsidP="00213449">
      <w:pPr>
        <w:spacing w:line="360" w:lineRule="exact"/>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・電力自由化に伴う、消費者の選択の状況（なにわ</w:t>
      </w:r>
      <w:r w:rsidR="00D06510">
        <w:rPr>
          <w:rFonts w:ascii="Meiryo UI" w:eastAsia="Meiryo UI" w:hAnsi="Meiryo UI" w:cs="Meiryo UI" w:hint="eastAsia"/>
          <w:sz w:val="24"/>
          <w:szCs w:val="24"/>
        </w:rPr>
        <w:t>の消費者団体連絡会</w:t>
      </w:r>
      <w:r w:rsidRPr="00213449">
        <w:rPr>
          <w:rFonts w:ascii="Meiryo UI" w:eastAsia="Meiryo UI" w:hAnsi="Meiryo UI" w:cs="Meiryo UI" w:hint="eastAsia"/>
          <w:sz w:val="24"/>
          <w:szCs w:val="24"/>
        </w:rPr>
        <w:t>）</w:t>
      </w:r>
    </w:p>
    <w:p w:rsidR="00FA3CAA" w:rsidRPr="00E47D3B" w:rsidRDefault="00FA3CAA" w:rsidP="00FA3CAA">
      <w:pPr>
        <w:spacing w:line="360" w:lineRule="exact"/>
        <w:jc w:val="left"/>
        <w:rPr>
          <w:rFonts w:ascii="Meiryo UI" w:eastAsia="Meiryo UI" w:hAnsi="Meiryo UI" w:cs="Meiryo UI"/>
          <w:sz w:val="24"/>
          <w:szCs w:val="24"/>
        </w:rPr>
      </w:pPr>
    </w:p>
    <w:p w:rsidR="00FA3CAA" w:rsidRPr="00213449" w:rsidRDefault="00FA3CAA" w:rsidP="00FA3CAA">
      <w:pPr>
        <w:spacing w:line="360" w:lineRule="exact"/>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・1</w:t>
      </w:r>
      <w:r w:rsidR="00003E21">
        <w:rPr>
          <w:rFonts w:ascii="Meiryo UI" w:eastAsia="Meiryo UI" w:hAnsi="Meiryo UI" w:cs="Meiryo UI" w:hint="eastAsia"/>
          <w:sz w:val="24"/>
          <w:szCs w:val="24"/>
        </w:rPr>
        <w:t>年後に控えたガスの小売り自由化に向けた動向</w:t>
      </w:r>
      <w:r w:rsidRPr="00213449">
        <w:rPr>
          <w:rFonts w:ascii="Meiryo UI" w:eastAsia="Meiryo UI" w:hAnsi="Meiryo UI" w:cs="Meiryo UI" w:hint="eastAsia"/>
          <w:sz w:val="24"/>
          <w:szCs w:val="24"/>
        </w:rPr>
        <w:t>（大阪市）</w:t>
      </w:r>
    </w:p>
    <w:p w:rsidR="00FA3CAA" w:rsidRPr="00FA3CAA" w:rsidRDefault="00FA3CAA" w:rsidP="00FA3CAA">
      <w:pPr>
        <w:spacing w:line="360" w:lineRule="exact"/>
        <w:jc w:val="left"/>
        <w:rPr>
          <w:rFonts w:ascii="Meiryo UI" w:eastAsia="Meiryo UI" w:hAnsi="Meiryo UI" w:cs="Meiryo UI"/>
          <w:sz w:val="24"/>
          <w:szCs w:val="24"/>
        </w:rPr>
      </w:pPr>
    </w:p>
    <w:p w:rsidR="00213449" w:rsidRPr="00213449" w:rsidRDefault="00213449" w:rsidP="00213449">
      <w:pPr>
        <w:spacing w:line="360" w:lineRule="exact"/>
        <w:ind w:left="425" w:hangingChars="177" w:hanging="425"/>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省エネ、省ＣＯ２活動について、企業（業務、産業部門）は引き続き取り組みを強化していく所存である一方、今後は、地球温暖化対策計画（案）でも示されているように家庭部門での強化が必要不可欠である。</w:t>
      </w:r>
      <w:r w:rsidRPr="00213449">
        <w:rPr>
          <w:rFonts w:ascii="Meiryo UI" w:eastAsia="Meiryo UI" w:hAnsi="Meiryo UI" w:cs="Meiryo UI"/>
          <w:sz w:val="24"/>
          <w:szCs w:val="24"/>
        </w:rPr>
        <w:br/>
      </w:r>
      <w:r w:rsidRPr="00213449">
        <w:rPr>
          <w:rFonts w:ascii="Meiryo UI" w:eastAsia="Meiryo UI" w:hAnsi="Meiryo UI" w:cs="Meiryo UI" w:hint="eastAsia"/>
          <w:sz w:val="24"/>
          <w:szCs w:val="24"/>
        </w:rPr>
        <w:t xml:space="preserve">　家庭部門の省エネ、省ＣＯ２を実現するためには、単なる啓発活動だけでなく、具体的に削減量を見える化し実効力を持たせていく必要があると考えるが、それを主導するべき、国（近経局）や各自治体で</w:t>
      </w:r>
      <w:r w:rsidR="00D06510">
        <w:rPr>
          <w:rFonts w:ascii="Meiryo UI" w:eastAsia="Meiryo UI" w:hAnsi="Meiryo UI" w:cs="Meiryo UI" w:hint="eastAsia"/>
          <w:sz w:val="24"/>
          <w:szCs w:val="24"/>
        </w:rPr>
        <w:t>、具体的にどのような方策を検討しているのかお聞きしたい。（関西経済連合会</w:t>
      </w:r>
      <w:r w:rsidRPr="00213449">
        <w:rPr>
          <w:rFonts w:ascii="Meiryo UI" w:eastAsia="Meiryo UI" w:hAnsi="Meiryo UI" w:cs="Meiryo UI" w:hint="eastAsia"/>
          <w:sz w:val="24"/>
          <w:szCs w:val="24"/>
        </w:rPr>
        <w:t>）</w:t>
      </w:r>
    </w:p>
    <w:p w:rsidR="00FA3CAA" w:rsidRDefault="00FA3CAA" w:rsidP="00213449">
      <w:pPr>
        <w:spacing w:line="360" w:lineRule="exact"/>
        <w:jc w:val="left"/>
        <w:rPr>
          <w:rFonts w:ascii="Meiryo UI" w:eastAsia="Meiryo UI" w:hAnsi="Meiryo UI" w:cs="Meiryo UI"/>
          <w:sz w:val="24"/>
          <w:szCs w:val="24"/>
        </w:rPr>
      </w:pPr>
    </w:p>
    <w:p w:rsidR="005D4262" w:rsidRDefault="005D4262" w:rsidP="00213449">
      <w:pPr>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・それぞれ取組んでこられている環境問題等（関西消費者</w:t>
      </w:r>
      <w:r w:rsidR="00D06510">
        <w:rPr>
          <w:rFonts w:ascii="Meiryo UI" w:eastAsia="Meiryo UI" w:hAnsi="Meiryo UI" w:cs="Meiryo UI" w:hint="eastAsia"/>
          <w:sz w:val="24"/>
          <w:szCs w:val="24"/>
        </w:rPr>
        <w:t>連合会</w:t>
      </w:r>
      <w:r>
        <w:rPr>
          <w:rFonts w:ascii="Meiryo UI" w:eastAsia="Meiryo UI" w:hAnsi="Meiryo UI" w:cs="Meiryo UI" w:hint="eastAsia"/>
          <w:sz w:val="24"/>
          <w:szCs w:val="24"/>
        </w:rPr>
        <w:t>）</w:t>
      </w:r>
    </w:p>
    <w:p w:rsidR="00FA3CAA" w:rsidRPr="00213449" w:rsidRDefault="00FA3CAA" w:rsidP="00213449">
      <w:pPr>
        <w:spacing w:line="360" w:lineRule="exact"/>
        <w:jc w:val="left"/>
        <w:rPr>
          <w:rFonts w:ascii="Meiryo UI" w:eastAsia="Meiryo UI" w:hAnsi="Meiryo UI" w:cs="Meiryo UI"/>
          <w:sz w:val="24"/>
          <w:szCs w:val="24"/>
        </w:rPr>
      </w:pPr>
    </w:p>
    <w:p w:rsidR="00BB6DD0" w:rsidRPr="00D06510" w:rsidRDefault="00BB6DD0" w:rsidP="00213449">
      <w:pPr>
        <w:spacing w:line="360" w:lineRule="exact"/>
        <w:rPr>
          <w:rFonts w:ascii="Meiryo UI" w:eastAsia="Meiryo UI" w:hAnsi="Meiryo UI" w:cs="Meiryo UI"/>
          <w:b/>
          <w:sz w:val="24"/>
          <w:szCs w:val="24"/>
        </w:rPr>
      </w:pPr>
      <w:r w:rsidRPr="00D06510">
        <w:rPr>
          <w:rFonts w:ascii="Meiryo UI" w:eastAsia="Meiryo UI" w:hAnsi="Meiryo UI" w:cs="Meiryo UI" w:hint="eastAsia"/>
          <w:b/>
          <w:sz w:val="24"/>
          <w:szCs w:val="24"/>
        </w:rPr>
        <w:t>（２）協議会で取り上げて欲しいテーマ</w:t>
      </w:r>
    </w:p>
    <w:p w:rsidR="00213449" w:rsidRDefault="00213449" w:rsidP="00213449">
      <w:pPr>
        <w:spacing w:line="360" w:lineRule="exact"/>
        <w:jc w:val="left"/>
        <w:rPr>
          <w:rFonts w:ascii="Meiryo UI" w:eastAsia="Meiryo UI" w:hAnsi="Meiryo UI" w:cs="Meiryo UI"/>
          <w:sz w:val="24"/>
          <w:szCs w:val="24"/>
        </w:rPr>
      </w:pPr>
    </w:p>
    <w:p w:rsidR="00213449" w:rsidRPr="00213449" w:rsidRDefault="00213449" w:rsidP="00213449">
      <w:pPr>
        <w:spacing w:line="360" w:lineRule="exact"/>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・当社との意見交換（関西電力）</w:t>
      </w:r>
    </w:p>
    <w:p w:rsidR="00213449" w:rsidRPr="00213449" w:rsidRDefault="00213449" w:rsidP="00213449">
      <w:pPr>
        <w:spacing w:line="360" w:lineRule="exact"/>
        <w:ind w:leftChars="200" w:left="660" w:hangingChars="100" w:hanging="240"/>
        <w:jc w:val="left"/>
        <w:rPr>
          <w:rFonts w:ascii="Meiryo UI" w:eastAsia="Meiryo UI" w:hAnsi="Meiryo UI" w:cs="Meiryo UI"/>
          <w:sz w:val="24"/>
          <w:szCs w:val="24"/>
        </w:rPr>
      </w:pPr>
      <w:r w:rsidRPr="00213449">
        <w:rPr>
          <w:rFonts w:ascii="Meiryo UI" w:eastAsia="Meiryo UI" w:hAnsi="Meiryo UI" w:cs="Meiryo UI" w:hint="eastAsia"/>
          <w:sz w:val="24"/>
          <w:szCs w:val="24"/>
        </w:rPr>
        <w:t>※エネルギーに関して、委員のみなさまからのご疑問・ご質問がございましたら、可能な範囲で、意見交換させていただければと思います。</w:t>
      </w:r>
    </w:p>
    <w:p w:rsidR="00FA3CAA" w:rsidRPr="00213449" w:rsidRDefault="00FA3CAA" w:rsidP="00FA3CAA">
      <w:pPr>
        <w:spacing w:line="360" w:lineRule="exact"/>
        <w:jc w:val="left"/>
        <w:rPr>
          <w:rFonts w:ascii="Meiryo UI" w:eastAsia="Meiryo UI" w:hAnsi="Meiryo UI" w:cs="Meiryo UI"/>
          <w:sz w:val="24"/>
          <w:szCs w:val="24"/>
        </w:rPr>
      </w:pPr>
    </w:p>
    <w:p w:rsidR="00213449" w:rsidRPr="00213449" w:rsidRDefault="00213449" w:rsidP="00213449">
      <w:pPr>
        <w:spacing w:line="360" w:lineRule="exact"/>
        <w:jc w:val="left"/>
        <w:rPr>
          <w:rFonts w:ascii="Meiryo UI" w:eastAsia="Meiryo UI" w:hAnsi="Meiryo UI" w:cs="Meiryo UI"/>
          <w:sz w:val="24"/>
          <w:szCs w:val="24"/>
        </w:rPr>
      </w:pPr>
      <w:r w:rsidRPr="00213449">
        <w:rPr>
          <w:rFonts w:ascii="Meiryo UI" w:eastAsia="Meiryo UI" w:hAnsi="Meiryo UI" w:cs="Meiryo UI" w:hint="eastAsia"/>
          <w:sz w:val="24"/>
          <w:szCs w:val="24"/>
        </w:rPr>
        <w:t xml:space="preserve">　・家庭部門で、「ごみ減量と省エネ」（</w:t>
      </w:r>
      <w:r w:rsidR="00D06510" w:rsidRPr="00213449">
        <w:rPr>
          <w:rFonts w:ascii="Meiryo UI" w:eastAsia="Meiryo UI" w:hAnsi="Meiryo UI" w:cs="Meiryo UI" w:hint="eastAsia"/>
          <w:sz w:val="24"/>
          <w:szCs w:val="24"/>
        </w:rPr>
        <w:t>なにわ</w:t>
      </w:r>
      <w:r w:rsidR="00D06510">
        <w:rPr>
          <w:rFonts w:ascii="Meiryo UI" w:eastAsia="Meiryo UI" w:hAnsi="Meiryo UI" w:cs="Meiryo UI" w:hint="eastAsia"/>
          <w:sz w:val="24"/>
          <w:szCs w:val="24"/>
        </w:rPr>
        <w:t>の消費者団体連絡会</w:t>
      </w:r>
      <w:r w:rsidRPr="00213449">
        <w:rPr>
          <w:rFonts w:ascii="Meiryo UI" w:eastAsia="Meiryo UI" w:hAnsi="Meiryo UI" w:cs="Meiryo UI" w:hint="eastAsia"/>
          <w:sz w:val="24"/>
          <w:szCs w:val="24"/>
        </w:rPr>
        <w:t>）</w:t>
      </w:r>
    </w:p>
    <w:p w:rsidR="00FA3CAA" w:rsidRPr="00213449" w:rsidRDefault="00FA3CAA" w:rsidP="00213449">
      <w:pPr>
        <w:spacing w:line="360" w:lineRule="exact"/>
        <w:ind w:left="425" w:hangingChars="177" w:hanging="425"/>
        <w:jc w:val="left"/>
        <w:rPr>
          <w:rFonts w:ascii="Meiryo UI" w:eastAsia="Meiryo UI" w:hAnsi="Meiryo UI" w:cs="Meiryo UI"/>
          <w:sz w:val="24"/>
          <w:szCs w:val="24"/>
        </w:rPr>
      </w:pPr>
    </w:p>
    <w:p w:rsidR="00213449" w:rsidRDefault="00213449" w:rsidP="00213449">
      <w:pPr>
        <w:spacing w:line="360" w:lineRule="exact"/>
        <w:ind w:leftChars="100" w:left="395" w:hangingChars="77" w:hanging="185"/>
        <w:jc w:val="left"/>
        <w:rPr>
          <w:rFonts w:ascii="Meiryo UI" w:eastAsia="Meiryo UI" w:hAnsi="Meiryo UI" w:cs="Meiryo UI"/>
          <w:sz w:val="24"/>
          <w:szCs w:val="24"/>
        </w:rPr>
      </w:pPr>
      <w:r w:rsidRPr="00213449">
        <w:rPr>
          <w:rFonts w:ascii="Meiryo UI" w:eastAsia="Meiryo UI" w:hAnsi="Meiryo UI" w:cs="Meiryo UI" w:hint="eastAsia"/>
          <w:sz w:val="24"/>
          <w:szCs w:val="24"/>
        </w:rPr>
        <w:t>・（テーマというほどではないが）府民・市民に対する省エネ行動啓蒙のための情報提供のためのイベントの検討や、府下の市で実施されているイベントの情報交換などしてはどうか。（大阪ガス）</w:t>
      </w:r>
    </w:p>
    <w:p w:rsidR="00FA3CAA" w:rsidRDefault="00FA3CAA" w:rsidP="00213449">
      <w:pPr>
        <w:spacing w:line="360" w:lineRule="exact"/>
        <w:ind w:leftChars="100" w:left="395" w:hangingChars="77" w:hanging="185"/>
        <w:jc w:val="left"/>
        <w:rPr>
          <w:rFonts w:ascii="Meiryo UI" w:eastAsia="Meiryo UI" w:hAnsi="Meiryo UI" w:cs="Meiryo UI"/>
          <w:sz w:val="24"/>
          <w:szCs w:val="24"/>
        </w:rPr>
      </w:pPr>
    </w:p>
    <w:p w:rsidR="005D4262" w:rsidRDefault="005D4262" w:rsidP="00213449">
      <w:pPr>
        <w:spacing w:line="360" w:lineRule="exact"/>
        <w:ind w:leftChars="100" w:left="395" w:hangingChars="77" w:hanging="185"/>
        <w:jc w:val="left"/>
        <w:rPr>
          <w:rFonts w:ascii="Meiryo UI" w:eastAsia="Meiryo UI" w:hAnsi="Meiryo UI" w:cs="Meiryo UI"/>
          <w:sz w:val="24"/>
          <w:szCs w:val="24"/>
        </w:rPr>
      </w:pPr>
      <w:r>
        <w:rPr>
          <w:rFonts w:ascii="Meiryo UI" w:eastAsia="Meiryo UI" w:hAnsi="Meiryo UI" w:cs="Meiryo UI" w:hint="eastAsia"/>
          <w:sz w:val="24"/>
          <w:szCs w:val="24"/>
        </w:rPr>
        <w:t>・子どもたちとの省エネ（環境）教育・消費者教育の重要性</w:t>
      </w:r>
      <w:r w:rsidR="00FA3CAA">
        <w:rPr>
          <w:rFonts w:ascii="Meiryo UI" w:eastAsia="Meiryo UI" w:hAnsi="Meiryo UI" w:cs="Meiryo UI" w:hint="eastAsia"/>
          <w:sz w:val="24"/>
          <w:szCs w:val="24"/>
        </w:rPr>
        <w:t>（</w:t>
      </w:r>
      <w:r w:rsidR="00D06510">
        <w:rPr>
          <w:rFonts w:ascii="Meiryo UI" w:eastAsia="Meiryo UI" w:hAnsi="Meiryo UI" w:cs="Meiryo UI" w:hint="eastAsia"/>
          <w:sz w:val="24"/>
          <w:szCs w:val="24"/>
        </w:rPr>
        <w:t>関西消費者連合会</w:t>
      </w:r>
      <w:r w:rsidR="00FA3CAA">
        <w:rPr>
          <w:rFonts w:ascii="Meiryo UI" w:eastAsia="Meiryo UI" w:hAnsi="Meiryo UI" w:cs="Meiryo UI" w:hint="eastAsia"/>
          <w:sz w:val="24"/>
          <w:szCs w:val="24"/>
        </w:rPr>
        <w:t>）</w:t>
      </w:r>
    </w:p>
    <w:p w:rsidR="005D4262" w:rsidRDefault="005D4262" w:rsidP="00213449">
      <w:pPr>
        <w:spacing w:line="360" w:lineRule="exact"/>
        <w:ind w:leftChars="100" w:left="395" w:hangingChars="77" w:hanging="185"/>
        <w:jc w:val="left"/>
        <w:rPr>
          <w:rFonts w:ascii="Meiryo UI" w:eastAsia="Meiryo UI" w:hAnsi="Meiryo UI" w:cs="Meiryo UI"/>
          <w:sz w:val="24"/>
          <w:szCs w:val="24"/>
        </w:rPr>
      </w:pPr>
    </w:p>
    <w:p w:rsidR="005D4262" w:rsidRPr="00D06510" w:rsidRDefault="005D4262" w:rsidP="005D4262">
      <w:pPr>
        <w:spacing w:line="360" w:lineRule="exact"/>
        <w:rPr>
          <w:rFonts w:ascii="Meiryo UI" w:eastAsia="Meiryo UI" w:hAnsi="Meiryo UI" w:cs="Meiryo UI"/>
          <w:b/>
          <w:sz w:val="24"/>
          <w:szCs w:val="24"/>
        </w:rPr>
      </w:pPr>
      <w:r w:rsidRPr="00D06510">
        <w:rPr>
          <w:rFonts w:ascii="Meiryo UI" w:eastAsia="Meiryo UI" w:hAnsi="Meiryo UI" w:cs="Meiryo UI" w:hint="eastAsia"/>
          <w:b/>
          <w:sz w:val="24"/>
          <w:szCs w:val="24"/>
        </w:rPr>
        <w:t>（３）協議会の進め方</w:t>
      </w:r>
    </w:p>
    <w:p w:rsidR="005D4262" w:rsidRDefault="005D4262" w:rsidP="005D4262">
      <w:pPr>
        <w:spacing w:line="360" w:lineRule="exact"/>
        <w:rPr>
          <w:rFonts w:ascii="Meiryo UI" w:eastAsia="Meiryo UI" w:hAnsi="Meiryo UI" w:cs="Meiryo UI"/>
          <w:sz w:val="24"/>
          <w:szCs w:val="24"/>
        </w:rPr>
      </w:pPr>
    </w:p>
    <w:p w:rsidR="005D4262" w:rsidRDefault="005D4262" w:rsidP="00D06510">
      <w:pPr>
        <w:spacing w:line="360" w:lineRule="exact"/>
        <w:ind w:leftChars="100" w:left="395" w:hangingChars="77" w:hanging="185"/>
        <w:jc w:val="left"/>
        <w:rPr>
          <w:rFonts w:ascii="Meiryo UI" w:eastAsia="Meiryo UI" w:hAnsi="Meiryo UI" w:cs="Meiryo UI"/>
          <w:sz w:val="24"/>
          <w:szCs w:val="24"/>
        </w:rPr>
      </w:pPr>
      <w:r>
        <w:rPr>
          <w:rFonts w:ascii="Meiryo UI" w:eastAsia="Meiryo UI" w:hAnsi="Meiryo UI" w:cs="Meiryo UI" w:hint="eastAsia"/>
          <w:sz w:val="24"/>
          <w:szCs w:val="24"/>
        </w:rPr>
        <w:t>・府民に情報を知らせていくには</w:t>
      </w:r>
      <w:r w:rsidR="008C1FDB">
        <w:rPr>
          <w:rFonts w:ascii="Meiryo UI" w:eastAsia="Meiryo UI" w:hAnsi="Meiryo UI" w:cs="Meiryo UI" w:hint="eastAsia"/>
          <w:sz w:val="24"/>
          <w:szCs w:val="24"/>
        </w:rPr>
        <w:t>、企業－行政－消費者（府民）の連携が重要（</w:t>
      </w:r>
      <w:r w:rsidR="00D06510">
        <w:rPr>
          <w:rFonts w:ascii="Meiryo UI" w:eastAsia="Meiryo UI" w:hAnsi="Meiryo UI" w:cs="Meiryo UI" w:hint="eastAsia"/>
          <w:sz w:val="24"/>
          <w:szCs w:val="24"/>
        </w:rPr>
        <w:t>関西消費者連合会</w:t>
      </w:r>
      <w:r w:rsidR="008C1FDB">
        <w:rPr>
          <w:rFonts w:ascii="Meiryo UI" w:eastAsia="Meiryo UI" w:hAnsi="Meiryo UI" w:cs="Meiryo UI" w:hint="eastAsia"/>
          <w:sz w:val="24"/>
          <w:szCs w:val="24"/>
        </w:rPr>
        <w:t>）</w:t>
      </w:r>
    </w:p>
    <w:p w:rsidR="005D4262" w:rsidRPr="005D4262" w:rsidRDefault="005D4262" w:rsidP="00213449">
      <w:pPr>
        <w:spacing w:line="360" w:lineRule="exact"/>
        <w:ind w:leftChars="100" w:left="395" w:hangingChars="77" w:hanging="185"/>
        <w:jc w:val="left"/>
        <w:rPr>
          <w:rFonts w:ascii="Meiryo UI" w:eastAsia="Meiryo UI" w:hAnsi="Meiryo UI" w:cs="Meiryo UI"/>
          <w:sz w:val="24"/>
          <w:szCs w:val="24"/>
        </w:rPr>
      </w:pPr>
    </w:p>
    <w:sectPr w:rsidR="005D4262" w:rsidRPr="005D4262" w:rsidSect="008C1F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D8" w:rsidRDefault="002E05D8" w:rsidP="004027B1">
      <w:r>
        <w:separator/>
      </w:r>
    </w:p>
  </w:endnote>
  <w:endnote w:type="continuationSeparator" w:id="0">
    <w:p w:rsidR="002E05D8" w:rsidRDefault="002E05D8" w:rsidP="0040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D8" w:rsidRDefault="002E05D8" w:rsidP="004027B1">
      <w:r>
        <w:separator/>
      </w:r>
    </w:p>
  </w:footnote>
  <w:footnote w:type="continuationSeparator" w:id="0">
    <w:p w:rsidR="002E05D8" w:rsidRDefault="002E05D8" w:rsidP="0040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D0"/>
    <w:rsid w:val="00003E21"/>
    <w:rsid w:val="00021F9D"/>
    <w:rsid w:val="000F34FE"/>
    <w:rsid w:val="00173220"/>
    <w:rsid w:val="001918BC"/>
    <w:rsid w:val="00213449"/>
    <w:rsid w:val="002E05D8"/>
    <w:rsid w:val="003422D7"/>
    <w:rsid w:val="004027B1"/>
    <w:rsid w:val="004149CB"/>
    <w:rsid w:val="005729EF"/>
    <w:rsid w:val="005D4262"/>
    <w:rsid w:val="0071161C"/>
    <w:rsid w:val="00711ECA"/>
    <w:rsid w:val="007A35B8"/>
    <w:rsid w:val="007C0232"/>
    <w:rsid w:val="007C0BB9"/>
    <w:rsid w:val="00801FC7"/>
    <w:rsid w:val="00860F02"/>
    <w:rsid w:val="00892D98"/>
    <w:rsid w:val="008C1FDB"/>
    <w:rsid w:val="00A05661"/>
    <w:rsid w:val="00A42E7F"/>
    <w:rsid w:val="00AB2A85"/>
    <w:rsid w:val="00BB6DD0"/>
    <w:rsid w:val="00BC59F2"/>
    <w:rsid w:val="00C308DC"/>
    <w:rsid w:val="00D06510"/>
    <w:rsid w:val="00D63455"/>
    <w:rsid w:val="00D91CB0"/>
    <w:rsid w:val="00DA78BD"/>
    <w:rsid w:val="00E47D3B"/>
    <w:rsid w:val="00F15DA6"/>
    <w:rsid w:val="00FA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7B1"/>
    <w:pPr>
      <w:tabs>
        <w:tab w:val="center" w:pos="4252"/>
        <w:tab w:val="right" w:pos="8504"/>
      </w:tabs>
      <w:snapToGrid w:val="0"/>
    </w:pPr>
  </w:style>
  <w:style w:type="character" w:customStyle="1" w:styleId="a4">
    <w:name w:val="ヘッダー (文字)"/>
    <w:basedOn w:val="a0"/>
    <w:link w:val="a3"/>
    <w:uiPriority w:val="99"/>
    <w:rsid w:val="004027B1"/>
  </w:style>
  <w:style w:type="paragraph" w:styleId="a5">
    <w:name w:val="footer"/>
    <w:basedOn w:val="a"/>
    <w:link w:val="a6"/>
    <w:uiPriority w:val="99"/>
    <w:unhideWhenUsed/>
    <w:rsid w:val="004027B1"/>
    <w:pPr>
      <w:tabs>
        <w:tab w:val="center" w:pos="4252"/>
        <w:tab w:val="right" w:pos="8504"/>
      </w:tabs>
      <w:snapToGrid w:val="0"/>
    </w:pPr>
  </w:style>
  <w:style w:type="character" w:customStyle="1" w:styleId="a6">
    <w:name w:val="フッター (文字)"/>
    <w:basedOn w:val="a0"/>
    <w:link w:val="a5"/>
    <w:uiPriority w:val="99"/>
    <w:rsid w:val="00402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7B1"/>
    <w:pPr>
      <w:tabs>
        <w:tab w:val="center" w:pos="4252"/>
        <w:tab w:val="right" w:pos="8504"/>
      </w:tabs>
      <w:snapToGrid w:val="0"/>
    </w:pPr>
  </w:style>
  <w:style w:type="character" w:customStyle="1" w:styleId="a4">
    <w:name w:val="ヘッダー (文字)"/>
    <w:basedOn w:val="a0"/>
    <w:link w:val="a3"/>
    <w:uiPriority w:val="99"/>
    <w:rsid w:val="004027B1"/>
  </w:style>
  <w:style w:type="paragraph" w:styleId="a5">
    <w:name w:val="footer"/>
    <w:basedOn w:val="a"/>
    <w:link w:val="a6"/>
    <w:uiPriority w:val="99"/>
    <w:unhideWhenUsed/>
    <w:rsid w:val="004027B1"/>
    <w:pPr>
      <w:tabs>
        <w:tab w:val="center" w:pos="4252"/>
        <w:tab w:val="right" w:pos="8504"/>
      </w:tabs>
      <w:snapToGrid w:val="0"/>
    </w:pPr>
  </w:style>
  <w:style w:type="character" w:customStyle="1" w:styleId="a6">
    <w:name w:val="フッター (文字)"/>
    <w:basedOn w:val="a0"/>
    <w:link w:val="a5"/>
    <w:uiPriority w:val="99"/>
    <w:rsid w:val="0040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山本　祐一</cp:lastModifiedBy>
  <cp:revision>7</cp:revision>
  <cp:lastPrinted>2016-05-26T04:15:00Z</cp:lastPrinted>
  <dcterms:created xsi:type="dcterms:W3CDTF">2016-05-23T00:30:00Z</dcterms:created>
  <dcterms:modified xsi:type="dcterms:W3CDTF">2016-05-26T04:22:00Z</dcterms:modified>
</cp:coreProperties>
</file>