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ECB" w:rsidRPr="00E62A3C" w:rsidRDefault="00A85A17" w:rsidP="00F77131">
      <w:pPr>
        <w:jc w:val="center"/>
        <w:rPr>
          <w:rFonts w:ascii="Meiryo UI" w:eastAsia="Meiryo UI" w:hAnsi="Meiryo UI" w:cs="Meiryo UI"/>
          <w:sz w:val="28"/>
          <w:szCs w:val="28"/>
        </w:rPr>
      </w:pPr>
      <w:r>
        <w:rPr>
          <w:rFonts w:ascii="Meiryo UI" w:eastAsia="Meiryo UI" w:hAnsi="Meiryo UI" w:cs="Meiryo UI" w:hint="eastAsia"/>
          <w:noProof/>
          <w:szCs w:val="24"/>
        </w:rPr>
        <mc:AlternateContent>
          <mc:Choice Requires="wps">
            <w:drawing>
              <wp:anchor distT="0" distB="0" distL="114300" distR="114300" simplePos="0" relativeHeight="251680768" behindDoc="0" locked="0" layoutInCell="1" allowOverlap="1" wp14:anchorId="5C4806D9" wp14:editId="523BA3E6">
                <wp:simplePos x="0" y="0"/>
                <wp:positionH relativeFrom="column">
                  <wp:posOffset>12334629</wp:posOffset>
                </wp:positionH>
                <wp:positionV relativeFrom="paragraph">
                  <wp:posOffset>-213920</wp:posOffset>
                </wp:positionV>
                <wp:extent cx="1047750" cy="361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477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5A17" w:rsidRPr="00CE6552" w:rsidRDefault="00A85A17" w:rsidP="00A85A17">
                            <w:pPr>
                              <w:jc w:val="center"/>
                              <w:rPr>
                                <w:rFonts w:asciiTheme="majorEastAsia" w:eastAsiaTheme="majorEastAsia" w:hAnsiTheme="majorEastAsia"/>
                              </w:rPr>
                            </w:pPr>
                            <w:r>
                              <w:rPr>
                                <w:rFonts w:asciiTheme="majorEastAsia" w:eastAsiaTheme="majorEastAsia" w:hAnsiTheme="majorEastAsia" w:hint="eastAsia"/>
                              </w:rPr>
                              <w:t>資料１－１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71.25pt;margin-top:-16.85pt;width:82.5pt;height:2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" fillcolor="white [3201]" strokeweight=".5pt">
                <v:textbox>
                  <w:txbxContent>
                    <w:p w:rsidR="00A85A17" w:rsidRPr="00CE6552" w:rsidRDefault="00A85A17" w:rsidP="00A85A17">
                      <w:pPr>
                        <w:jc w:val="center"/>
                        <w:rPr>
                          <w:rFonts w:asciiTheme="majorEastAsia" w:eastAsiaTheme="majorEastAsia" w:hAnsiTheme="majorEastAsia"/>
                        </w:rPr>
                      </w:pPr>
                      <w:r>
                        <w:rPr>
                          <w:rFonts w:asciiTheme="majorEastAsia" w:eastAsiaTheme="majorEastAsia" w:hAnsiTheme="majorEastAsia" w:hint="eastAsia"/>
                        </w:rPr>
                        <w:t>資料１－１</w:t>
                      </w:r>
                    </w:p>
                  </w:txbxContent>
                </v:textbox>
              </v:shape>
            </w:pict>
          </mc:Fallback>
        </mc:AlternateContent>
      </w:r>
      <w:r w:rsidR="00143440" w:rsidRPr="00143440">
        <w:rPr>
          <w:rFonts w:ascii="Meiryo UI" w:eastAsia="Meiryo UI" w:hAnsi="Meiryo UI" w:cs="Meiryo UI" w:hint="eastAsia"/>
          <w:sz w:val="28"/>
          <w:szCs w:val="28"/>
        </w:rPr>
        <w:t>平成２７年度の協議会開催結果</w:t>
      </w:r>
      <w:r w:rsidR="00143440">
        <w:rPr>
          <w:rFonts w:ascii="Meiryo UI" w:eastAsia="Meiryo UI" w:hAnsi="Meiryo UI" w:cs="Meiryo UI" w:hint="eastAsia"/>
          <w:sz w:val="28"/>
          <w:szCs w:val="28"/>
        </w:rPr>
        <w:t>概要</w:t>
      </w:r>
    </w:p>
    <w:tbl>
      <w:tblPr>
        <w:tblStyle w:val="a7"/>
        <w:tblW w:w="21229" w:type="dxa"/>
        <w:tblLook w:val="04A0" w:firstRow="1" w:lastRow="0" w:firstColumn="1" w:lastColumn="0" w:noHBand="0" w:noVBand="1"/>
      </w:tblPr>
      <w:tblGrid>
        <w:gridCol w:w="542"/>
        <w:gridCol w:w="5342"/>
        <w:gridCol w:w="5115"/>
        <w:gridCol w:w="5115"/>
        <w:gridCol w:w="5115"/>
      </w:tblGrid>
      <w:tr w:rsidR="00147C34" w:rsidRPr="008C0594" w:rsidTr="00FD514A">
        <w:trPr>
          <w:trHeight w:val="90"/>
        </w:trPr>
        <w:tc>
          <w:tcPr>
            <w:tcW w:w="542" w:type="dxa"/>
            <w:vMerge w:val="restart"/>
          </w:tcPr>
          <w:p w:rsidR="00147C34" w:rsidRPr="008C0594" w:rsidRDefault="00147C34" w:rsidP="00F77131">
            <w:pPr>
              <w:jc w:val="center"/>
              <w:rPr>
                <w:rFonts w:ascii="Meiryo UI" w:eastAsia="Meiryo UI" w:hAnsi="Meiryo UI" w:cs="Meiryo UI"/>
                <w:sz w:val="24"/>
                <w:szCs w:val="24"/>
              </w:rPr>
            </w:pPr>
          </w:p>
        </w:tc>
        <w:tc>
          <w:tcPr>
            <w:tcW w:w="5342" w:type="dxa"/>
            <w:vMerge w:val="restart"/>
            <w:vAlign w:val="center"/>
          </w:tcPr>
          <w:p w:rsidR="00147C34" w:rsidRPr="008C0594" w:rsidRDefault="00147C34" w:rsidP="00686F19">
            <w:pPr>
              <w:jc w:val="center"/>
              <w:rPr>
                <w:rFonts w:ascii="Meiryo UI" w:eastAsia="Meiryo UI" w:hAnsi="Meiryo UI" w:cs="Meiryo UI"/>
                <w:sz w:val="24"/>
                <w:szCs w:val="24"/>
              </w:rPr>
            </w:pPr>
            <w:r w:rsidRPr="008C0594">
              <w:rPr>
                <w:rFonts w:ascii="Meiryo UI" w:eastAsia="Meiryo UI" w:hAnsi="Meiryo UI" w:cs="Meiryo UI" w:hint="eastAsia"/>
                <w:sz w:val="24"/>
                <w:szCs w:val="24"/>
              </w:rPr>
              <w:t>全体会議</w:t>
            </w:r>
          </w:p>
        </w:tc>
        <w:tc>
          <w:tcPr>
            <w:tcW w:w="15345" w:type="dxa"/>
            <w:gridSpan w:val="3"/>
            <w:tcBorders>
              <w:bottom w:val="single" w:sz="4" w:space="0" w:color="auto"/>
            </w:tcBorders>
            <w:vAlign w:val="center"/>
          </w:tcPr>
          <w:p w:rsidR="00147C34" w:rsidRPr="00BF38EE" w:rsidRDefault="00147C34" w:rsidP="00BF38EE">
            <w:pPr>
              <w:jc w:val="center"/>
              <w:rPr>
                <w:rFonts w:ascii="Meiryo UI" w:eastAsia="Meiryo UI" w:hAnsi="Meiryo UI" w:cs="Meiryo UI"/>
                <w:sz w:val="24"/>
                <w:szCs w:val="24"/>
              </w:rPr>
            </w:pPr>
            <w:r>
              <w:rPr>
                <w:rFonts w:ascii="Meiryo UI" w:eastAsia="Meiryo UI" w:hAnsi="Meiryo UI" w:cs="Meiryo UI" w:hint="eastAsia"/>
                <w:sz w:val="24"/>
                <w:szCs w:val="24"/>
              </w:rPr>
              <w:t>事業者部門会議</w:t>
            </w:r>
          </w:p>
        </w:tc>
      </w:tr>
      <w:tr w:rsidR="00147C34" w:rsidRPr="008C0594" w:rsidTr="00FD514A">
        <w:tc>
          <w:tcPr>
            <w:tcW w:w="542" w:type="dxa"/>
            <w:vMerge/>
            <w:tcBorders>
              <w:bottom w:val="double" w:sz="4" w:space="0" w:color="auto"/>
            </w:tcBorders>
          </w:tcPr>
          <w:p w:rsidR="00147C34" w:rsidRPr="008C0594" w:rsidRDefault="00147C34" w:rsidP="00F77131">
            <w:pPr>
              <w:jc w:val="center"/>
              <w:rPr>
                <w:rFonts w:ascii="Meiryo UI" w:eastAsia="Meiryo UI" w:hAnsi="Meiryo UI" w:cs="Meiryo UI"/>
                <w:sz w:val="24"/>
                <w:szCs w:val="24"/>
              </w:rPr>
            </w:pPr>
          </w:p>
        </w:tc>
        <w:tc>
          <w:tcPr>
            <w:tcW w:w="5342" w:type="dxa"/>
            <w:vMerge/>
            <w:tcBorders>
              <w:bottom w:val="double" w:sz="4" w:space="0" w:color="auto"/>
            </w:tcBorders>
          </w:tcPr>
          <w:p w:rsidR="00147C34" w:rsidRPr="008C0594" w:rsidRDefault="00147C34" w:rsidP="00F77131">
            <w:pPr>
              <w:jc w:val="center"/>
              <w:rPr>
                <w:rFonts w:ascii="Meiryo UI" w:eastAsia="Meiryo UI" w:hAnsi="Meiryo UI" w:cs="Meiryo UI"/>
                <w:sz w:val="24"/>
                <w:szCs w:val="24"/>
              </w:rPr>
            </w:pPr>
          </w:p>
        </w:tc>
        <w:tc>
          <w:tcPr>
            <w:tcW w:w="5115" w:type="dxa"/>
            <w:tcBorders>
              <w:top w:val="single" w:sz="4" w:space="0" w:color="auto"/>
              <w:bottom w:val="double" w:sz="4" w:space="0" w:color="auto"/>
            </w:tcBorders>
          </w:tcPr>
          <w:p w:rsidR="00147C34" w:rsidRPr="008C0594" w:rsidRDefault="00147C34" w:rsidP="00147C34">
            <w:pPr>
              <w:jc w:val="center"/>
              <w:rPr>
                <w:rFonts w:ascii="Meiryo UI" w:eastAsia="Meiryo UI" w:hAnsi="Meiryo UI" w:cs="Meiryo UI"/>
                <w:sz w:val="24"/>
                <w:szCs w:val="24"/>
              </w:rPr>
            </w:pPr>
            <w:r>
              <w:rPr>
                <w:rFonts w:ascii="Meiryo UI" w:eastAsia="Meiryo UI" w:hAnsi="Meiryo UI" w:cs="Meiryo UI" w:hint="eastAsia"/>
                <w:sz w:val="24"/>
                <w:szCs w:val="24"/>
              </w:rPr>
              <w:t>BEMS</w:t>
            </w:r>
            <w:r w:rsidRPr="00CF3284">
              <w:rPr>
                <w:rFonts w:ascii="Meiryo UI" w:eastAsia="Meiryo UI" w:hAnsi="Meiryo UI" w:cs="Meiryo UI" w:hint="eastAsia"/>
                <w:sz w:val="24"/>
                <w:szCs w:val="24"/>
              </w:rPr>
              <w:t>の活用促進</w:t>
            </w:r>
          </w:p>
        </w:tc>
        <w:tc>
          <w:tcPr>
            <w:tcW w:w="5115" w:type="dxa"/>
            <w:tcBorders>
              <w:bottom w:val="double" w:sz="4" w:space="0" w:color="auto"/>
            </w:tcBorders>
          </w:tcPr>
          <w:p w:rsidR="00147C34" w:rsidRPr="008C0594" w:rsidRDefault="00147C34" w:rsidP="00F77131">
            <w:pPr>
              <w:jc w:val="center"/>
              <w:rPr>
                <w:rFonts w:ascii="Meiryo UI" w:eastAsia="Meiryo UI" w:hAnsi="Meiryo UI" w:cs="Meiryo UI"/>
                <w:sz w:val="24"/>
                <w:szCs w:val="24"/>
              </w:rPr>
            </w:pPr>
            <w:r>
              <w:rPr>
                <w:rFonts w:ascii="Meiryo UI" w:eastAsia="Meiryo UI" w:hAnsi="Meiryo UI" w:cs="Meiryo UI" w:hint="eastAsia"/>
                <w:sz w:val="24"/>
                <w:szCs w:val="24"/>
              </w:rPr>
              <w:t>テナントビルの省エネ対策</w:t>
            </w:r>
          </w:p>
        </w:tc>
        <w:tc>
          <w:tcPr>
            <w:tcW w:w="5115" w:type="dxa"/>
            <w:tcBorders>
              <w:bottom w:val="double" w:sz="4" w:space="0" w:color="auto"/>
            </w:tcBorders>
          </w:tcPr>
          <w:p w:rsidR="00147C34" w:rsidRPr="008C0594" w:rsidRDefault="00767D37" w:rsidP="00F77131">
            <w:pPr>
              <w:jc w:val="center"/>
              <w:rPr>
                <w:rFonts w:ascii="Meiryo UI" w:eastAsia="Meiryo UI" w:hAnsi="Meiryo UI" w:cs="Meiryo UI"/>
                <w:sz w:val="24"/>
                <w:szCs w:val="24"/>
              </w:rPr>
            </w:pPr>
            <w:r>
              <w:rPr>
                <w:rFonts w:ascii="Meiryo UI" w:eastAsia="Meiryo UI" w:hAnsi="Meiryo UI" w:cs="Meiryo UI" w:hint="eastAsia"/>
                <w:sz w:val="24"/>
                <w:szCs w:val="24"/>
              </w:rPr>
              <w:t>住宅用</w:t>
            </w:r>
            <w:r w:rsidR="00147C34">
              <w:rPr>
                <w:rFonts w:ascii="Meiryo UI" w:eastAsia="Meiryo UI" w:hAnsi="Meiryo UI" w:cs="Meiryo UI" w:hint="eastAsia"/>
                <w:sz w:val="24"/>
                <w:szCs w:val="24"/>
              </w:rPr>
              <w:t>太陽光発電の普及促進</w:t>
            </w:r>
          </w:p>
        </w:tc>
      </w:tr>
      <w:tr w:rsidR="00147C34" w:rsidRPr="00127043" w:rsidTr="00FD514A">
        <w:trPr>
          <w:cantSplit/>
          <w:trHeight w:val="1134"/>
        </w:trPr>
        <w:tc>
          <w:tcPr>
            <w:tcW w:w="542" w:type="dxa"/>
            <w:tcBorders>
              <w:top w:val="double" w:sz="4" w:space="0" w:color="auto"/>
            </w:tcBorders>
            <w:textDirection w:val="tbRlV"/>
            <w:vAlign w:val="center"/>
          </w:tcPr>
          <w:p w:rsidR="00147C34" w:rsidRPr="008C0594" w:rsidRDefault="00147C34" w:rsidP="0069266D">
            <w:pPr>
              <w:spacing w:line="320" w:lineRule="exact"/>
              <w:ind w:left="113" w:right="113"/>
              <w:jc w:val="center"/>
              <w:rPr>
                <w:rFonts w:ascii="Meiryo UI" w:eastAsia="Meiryo UI" w:hAnsi="Meiryo UI" w:cs="Meiryo UI"/>
                <w:sz w:val="24"/>
                <w:szCs w:val="24"/>
              </w:rPr>
            </w:pPr>
            <w:r w:rsidRPr="008C0594">
              <w:rPr>
                <w:rFonts w:ascii="Meiryo UI" w:eastAsia="Meiryo UI" w:hAnsi="Meiryo UI" w:cs="Meiryo UI" w:hint="eastAsia"/>
                <w:sz w:val="24"/>
                <w:szCs w:val="24"/>
              </w:rPr>
              <w:t>内容</w:t>
            </w:r>
          </w:p>
        </w:tc>
        <w:tc>
          <w:tcPr>
            <w:tcW w:w="5342" w:type="dxa"/>
            <w:tcBorders>
              <w:top w:val="double" w:sz="4" w:space="0" w:color="auto"/>
            </w:tcBorders>
          </w:tcPr>
          <w:p w:rsidR="00147C34" w:rsidRPr="008C0594" w:rsidRDefault="00147C34" w:rsidP="00CE2BCB">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w:t>
            </w:r>
            <w:r w:rsidRPr="008C0594">
              <w:rPr>
                <w:rFonts w:ascii="Meiryo UI" w:eastAsia="Meiryo UI" w:hAnsi="Meiryo UI" w:cs="Meiryo UI" w:hint="eastAsia"/>
                <w:sz w:val="24"/>
                <w:szCs w:val="24"/>
              </w:rPr>
              <w:t>第１回（</w:t>
            </w:r>
            <w:r w:rsidR="00A01184">
              <w:rPr>
                <w:rFonts w:ascii="Meiryo UI" w:eastAsia="Meiryo UI" w:hAnsi="Meiryo UI" w:cs="Meiryo UI" w:hint="eastAsia"/>
                <w:sz w:val="24"/>
                <w:szCs w:val="24"/>
              </w:rPr>
              <w:t>6/8</w:t>
            </w:r>
            <w:r w:rsidRPr="008C0594">
              <w:rPr>
                <w:rFonts w:ascii="Meiryo UI" w:eastAsia="Meiryo UI" w:hAnsi="Meiryo UI" w:cs="Meiryo UI" w:hint="eastAsia"/>
                <w:sz w:val="24"/>
                <w:szCs w:val="24"/>
              </w:rPr>
              <w:t>）</w:t>
            </w:r>
          </w:p>
          <w:p w:rsidR="00147C34" w:rsidRPr="004F1953" w:rsidRDefault="00147C34" w:rsidP="0071098E">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(1)</w:t>
            </w:r>
            <w:r w:rsidR="00A01184" w:rsidRPr="004F1953">
              <w:rPr>
                <w:rFonts w:ascii="Meiryo UI" w:eastAsia="Meiryo UI" w:hAnsi="Meiryo UI" w:cs="Meiryo UI"/>
                <w:sz w:val="24"/>
                <w:szCs w:val="24"/>
              </w:rPr>
              <w:t xml:space="preserve"> </w:t>
            </w:r>
            <w:r w:rsidR="00A01184">
              <w:rPr>
                <w:rFonts w:ascii="Meiryo UI" w:eastAsia="Meiryo UI" w:hAnsi="Meiryo UI" w:cs="Meiryo UI" w:hint="eastAsia"/>
                <w:sz w:val="24"/>
                <w:szCs w:val="24"/>
              </w:rPr>
              <w:t>大阪府・大阪市の施策と今年度の</w:t>
            </w:r>
            <w:r w:rsidR="00A01184" w:rsidRPr="004F1953">
              <w:rPr>
                <w:rFonts w:ascii="Meiryo UI" w:eastAsia="Meiryo UI" w:hAnsi="Meiryo UI" w:cs="Meiryo UI" w:hint="eastAsia"/>
                <w:sz w:val="24"/>
                <w:szCs w:val="24"/>
              </w:rPr>
              <w:t>テーマについて</w:t>
            </w:r>
          </w:p>
          <w:p w:rsidR="00147C34" w:rsidRPr="004F1953" w:rsidRDefault="00147C34" w:rsidP="00A01184">
            <w:pPr>
              <w:spacing w:line="320" w:lineRule="exact"/>
              <w:ind w:left="307" w:hangingChars="128" w:hanging="307"/>
              <w:jc w:val="left"/>
              <w:rPr>
                <w:rFonts w:ascii="Meiryo UI" w:eastAsia="Meiryo UI" w:hAnsi="Meiryo UI" w:cs="Meiryo UI"/>
                <w:sz w:val="24"/>
                <w:szCs w:val="24"/>
              </w:rPr>
            </w:pPr>
            <w:r>
              <w:rPr>
                <w:rFonts w:ascii="Meiryo UI" w:eastAsia="Meiryo UI" w:hAnsi="Meiryo UI" w:cs="Meiryo UI" w:hint="eastAsia"/>
                <w:sz w:val="24"/>
                <w:szCs w:val="24"/>
              </w:rPr>
              <w:t>(2)</w:t>
            </w:r>
            <w:r w:rsidR="00A01184" w:rsidRPr="004F1953">
              <w:rPr>
                <w:rFonts w:ascii="Meiryo UI" w:eastAsia="Meiryo UI" w:hAnsi="Meiryo UI" w:cs="Meiryo UI" w:hint="eastAsia"/>
                <w:sz w:val="24"/>
                <w:szCs w:val="24"/>
              </w:rPr>
              <w:t xml:space="preserve"> 今夏の電力需給見通し</w:t>
            </w:r>
            <w:r w:rsidR="00A01184">
              <w:rPr>
                <w:rFonts w:ascii="Meiryo UI" w:eastAsia="Meiryo UI" w:hAnsi="Meiryo UI" w:cs="Meiryo UI" w:hint="eastAsia"/>
                <w:sz w:val="24"/>
                <w:szCs w:val="24"/>
              </w:rPr>
              <w:t>等</w:t>
            </w:r>
            <w:r w:rsidR="00A01184" w:rsidRPr="004F1953">
              <w:rPr>
                <w:rFonts w:ascii="Meiryo UI" w:eastAsia="Meiryo UI" w:hAnsi="Meiryo UI" w:cs="Meiryo UI" w:hint="eastAsia"/>
                <w:sz w:val="24"/>
                <w:szCs w:val="24"/>
              </w:rPr>
              <w:t>について</w:t>
            </w:r>
            <w:r w:rsidR="00A01184" w:rsidRPr="0071098E">
              <w:rPr>
                <w:rFonts w:ascii="Meiryo UI" w:eastAsia="Meiryo UI" w:hAnsi="Meiryo UI" w:cs="Meiryo UI" w:hint="eastAsia"/>
                <w:sz w:val="24"/>
                <w:szCs w:val="24"/>
              </w:rPr>
              <w:t>（関西電力から報告）</w:t>
            </w:r>
          </w:p>
          <w:p w:rsidR="00147C34" w:rsidRDefault="00147C34" w:rsidP="004F1953">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(3)</w:t>
            </w:r>
            <w:r w:rsidR="00A01184" w:rsidRPr="004F1953">
              <w:rPr>
                <w:rFonts w:ascii="Meiryo UI" w:eastAsia="Meiryo UI" w:hAnsi="Meiryo UI" w:cs="Meiryo UI" w:hint="eastAsia"/>
                <w:sz w:val="24"/>
                <w:szCs w:val="24"/>
              </w:rPr>
              <w:t xml:space="preserve"> 省エネ、創エネ等に関する各団体の取組紹介</w:t>
            </w:r>
          </w:p>
          <w:p w:rsidR="00147C34" w:rsidRDefault="00147C34" w:rsidP="004F1953">
            <w:pPr>
              <w:spacing w:line="320" w:lineRule="exact"/>
              <w:jc w:val="left"/>
              <w:rPr>
                <w:rFonts w:ascii="Meiryo UI" w:eastAsia="Meiryo UI" w:hAnsi="Meiryo UI" w:cs="Meiryo UI"/>
                <w:sz w:val="24"/>
                <w:szCs w:val="24"/>
              </w:rPr>
            </w:pPr>
          </w:p>
          <w:p w:rsidR="00147C34" w:rsidRPr="008C0594" w:rsidRDefault="00147C34" w:rsidP="004F1953">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w:t>
            </w:r>
            <w:r w:rsidRPr="008C0594">
              <w:rPr>
                <w:rFonts w:ascii="Meiryo UI" w:eastAsia="Meiryo UI" w:hAnsi="Meiryo UI" w:cs="Meiryo UI" w:hint="eastAsia"/>
                <w:sz w:val="24"/>
                <w:szCs w:val="24"/>
              </w:rPr>
              <w:t>第２回（</w:t>
            </w:r>
            <w:r w:rsidR="00B35278">
              <w:rPr>
                <w:rFonts w:ascii="Meiryo UI" w:eastAsia="Meiryo UI" w:hAnsi="Meiryo UI" w:cs="Meiryo UI" w:hint="eastAsia"/>
                <w:sz w:val="24"/>
                <w:szCs w:val="24"/>
              </w:rPr>
              <w:t>2/10</w:t>
            </w:r>
            <w:r w:rsidRPr="008C0594">
              <w:rPr>
                <w:rFonts w:ascii="Meiryo UI" w:eastAsia="Meiryo UI" w:hAnsi="Meiryo UI" w:cs="Meiryo UI" w:hint="eastAsia"/>
                <w:sz w:val="24"/>
                <w:szCs w:val="24"/>
              </w:rPr>
              <w:t>）</w:t>
            </w:r>
            <w:r w:rsidR="00143440">
              <w:rPr>
                <w:rFonts w:ascii="Meiryo UI" w:eastAsia="Meiryo UI" w:hAnsi="Meiryo UI" w:cs="Meiryo UI" w:hint="eastAsia"/>
                <w:sz w:val="24"/>
                <w:szCs w:val="24"/>
              </w:rPr>
              <w:t>【本日</w:t>
            </w:r>
            <w:r w:rsidR="00A01184">
              <w:rPr>
                <w:rFonts w:ascii="Meiryo UI" w:eastAsia="Meiryo UI" w:hAnsi="Meiryo UI" w:cs="Meiryo UI" w:hint="eastAsia"/>
                <w:sz w:val="24"/>
                <w:szCs w:val="24"/>
              </w:rPr>
              <w:t>】</w:t>
            </w:r>
          </w:p>
          <w:p w:rsidR="00143440" w:rsidRPr="00143440" w:rsidRDefault="00143440" w:rsidP="00143440">
            <w:pPr>
              <w:spacing w:line="320" w:lineRule="exact"/>
              <w:ind w:left="307" w:hangingChars="128" w:hanging="307"/>
              <w:jc w:val="left"/>
              <w:rPr>
                <w:rFonts w:ascii="Meiryo UI" w:eastAsia="Meiryo UI" w:hAnsi="Meiryo UI" w:cs="Meiryo UI"/>
                <w:sz w:val="24"/>
                <w:szCs w:val="24"/>
              </w:rPr>
            </w:pPr>
            <w:r>
              <w:rPr>
                <w:rFonts w:ascii="Meiryo UI" w:eastAsia="Meiryo UI" w:hAnsi="Meiryo UI" w:cs="Meiryo UI" w:hint="eastAsia"/>
                <w:sz w:val="24"/>
                <w:szCs w:val="24"/>
              </w:rPr>
              <w:t>(1)</w:t>
            </w:r>
            <w:r w:rsidRPr="00143440">
              <w:rPr>
                <w:rFonts w:ascii="Meiryo UI" w:eastAsia="Meiryo UI" w:hAnsi="Meiryo UI" w:cs="Meiryo UI" w:hint="eastAsia"/>
                <w:sz w:val="24"/>
                <w:szCs w:val="24"/>
              </w:rPr>
              <w:t>今年度の協議会開催結果について（部門別会議の報告）</w:t>
            </w:r>
          </w:p>
          <w:p w:rsidR="00143440" w:rsidRPr="00143440" w:rsidRDefault="00143440" w:rsidP="00143440">
            <w:pPr>
              <w:spacing w:line="320" w:lineRule="exact"/>
              <w:ind w:left="307" w:hangingChars="128" w:hanging="307"/>
              <w:jc w:val="left"/>
              <w:rPr>
                <w:rFonts w:ascii="Meiryo UI" w:eastAsia="Meiryo UI" w:hAnsi="Meiryo UI" w:cs="Meiryo UI"/>
                <w:sz w:val="24"/>
                <w:szCs w:val="24"/>
              </w:rPr>
            </w:pPr>
            <w:r>
              <w:rPr>
                <w:rFonts w:ascii="Meiryo UI" w:eastAsia="Meiryo UI" w:hAnsi="Meiryo UI" w:cs="Meiryo UI" w:hint="eastAsia"/>
                <w:sz w:val="24"/>
                <w:szCs w:val="24"/>
              </w:rPr>
              <w:t>(2)来年度の大阪府・市の施策及び協議会のテーマ案について</w:t>
            </w:r>
          </w:p>
          <w:p w:rsidR="00143440" w:rsidRPr="00143440" w:rsidRDefault="00143440" w:rsidP="00143440">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(3)</w:t>
            </w:r>
            <w:r w:rsidRPr="00143440">
              <w:rPr>
                <w:rFonts w:ascii="Meiryo UI" w:eastAsia="Meiryo UI" w:hAnsi="Meiryo UI" w:cs="Meiryo UI" w:hint="eastAsia"/>
                <w:sz w:val="24"/>
                <w:szCs w:val="24"/>
              </w:rPr>
              <w:t>今冬の電力需給の状況等について</w:t>
            </w:r>
          </w:p>
          <w:p w:rsidR="00C6668D" w:rsidRDefault="00143440" w:rsidP="00143440">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(4)</w:t>
            </w:r>
            <w:r w:rsidRPr="00143440">
              <w:rPr>
                <w:rFonts w:ascii="Meiryo UI" w:eastAsia="Meiryo UI" w:hAnsi="Meiryo UI" w:cs="Meiryo UI" w:hint="eastAsia"/>
                <w:sz w:val="24"/>
                <w:szCs w:val="24"/>
              </w:rPr>
              <w:t>国の制度整備の状況について</w:t>
            </w:r>
          </w:p>
          <w:p w:rsidR="00C6668D" w:rsidRDefault="00C6668D" w:rsidP="00CE2BCB">
            <w:pPr>
              <w:spacing w:line="320" w:lineRule="exact"/>
              <w:jc w:val="left"/>
              <w:rPr>
                <w:rFonts w:ascii="Meiryo UI" w:eastAsia="Meiryo UI" w:hAnsi="Meiryo UI" w:cs="Meiryo UI"/>
                <w:sz w:val="24"/>
                <w:szCs w:val="24"/>
              </w:rPr>
            </w:pPr>
          </w:p>
          <w:p w:rsidR="00C6668D" w:rsidRDefault="00C6668D" w:rsidP="00CE2BCB">
            <w:pPr>
              <w:spacing w:line="320" w:lineRule="exact"/>
              <w:jc w:val="left"/>
              <w:rPr>
                <w:rFonts w:ascii="Meiryo UI" w:eastAsia="Meiryo UI" w:hAnsi="Meiryo UI" w:cs="Meiryo UI"/>
                <w:sz w:val="24"/>
                <w:szCs w:val="24"/>
              </w:rPr>
            </w:pPr>
          </w:p>
          <w:p w:rsidR="00C6668D" w:rsidRDefault="00C6668D" w:rsidP="00CE2BCB">
            <w:pPr>
              <w:spacing w:line="320" w:lineRule="exact"/>
              <w:jc w:val="left"/>
              <w:rPr>
                <w:rFonts w:ascii="Meiryo UI" w:eastAsia="Meiryo UI" w:hAnsi="Meiryo UI" w:cs="Meiryo UI"/>
                <w:sz w:val="24"/>
                <w:szCs w:val="24"/>
              </w:rPr>
            </w:pPr>
          </w:p>
          <w:p w:rsidR="00C6668D" w:rsidRDefault="00C6668D" w:rsidP="00CE2BCB">
            <w:pPr>
              <w:spacing w:line="320" w:lineRule="exact"/>
              <w:jc w:val="left"/>
              <w:rPr>
                <w:rFonts w:ascii="Meiryo UI" w:eastAsia="Meiryo UI" w:hAnsi="Meiryo UI" w:cs="Meiryo UI"/>
                <w:sz w:val="24"/>
                <w:szCs w:val="24"/>
              </w:rPr>
            </w:pPr>
          </w:p>
          <w:p w:rsidR="00C6668D" w:rsidRDefault="00C6668D" w:rsidP="00CE2BCB">
            <w:pPr>
              <w:spacing w:line="320" w:lineRule="exact"/>
              <w:jc w:val="left"/>
              <w:rPr>
                <w:rFonts w:ascii="Meiryo UI" w:eastAsia="Meiryo UI" w:hAnsi="Meiryo UI" w:cs="Meiryo UI"/>
                <w:sz w:val="24"/>
                <w:szCs w:val="24"/>
              </w:rPr>
            </w:pPr>
          </w:p>
          <w:p w:rsidR="00C6668D" w:rsidRPr="008C0594" w:rsidRDefault="00C6668D" w:rsidP="00CE2BCB">
            <w:pPr>
              <w:spacing w:line="320" w:lineRule="exact"/>
              <w:jc w:val="left"/>
              <w:rPr>
                <w:rFonts w:ascii="Meiryo UI" w:eastAsia="Meiryo UI" w:hAnsi="Meiryo UI" w:cs="Meiryo UI"/>
                <w:sz w:val="24"/>
                <w:szCs w:val="24"/>
              </w:rPr>
            </w:pPr>
          </w:p>
        </w:tc>
        <w:tc>
          <w:tcPr>
            <w:tcW w:w="5115" w:type="dxa"/>
            <w:tcBorders>
              <w:top w:val="double" w:sz="4" w:space="0" w:color="auto"/>
            </w:tcBorders>
          </w:tcPr>
          <w:p w:rsidR="00147C34" w:rsidRPr="008C0594" w:rsidRDefault="00147C34" w:rsidP="00CE2BCB">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w:t>
            </w:r>
            <w:r w:rsidRPr="00835005">
              <w:rPr>
                <w:rFonts w:ascii="Meiryo UI" w:eastAsia="Meiryo UI" w:hAnsi="Meiryo UI" w:cs="Meiryo UI" w:hint="eastAsia"/>
                <w:sz w:val="24"/>
                <w:szCs w:val="24"/>
              </w:rPr>
              <w:t>第１回</w:t>
            </w:r>
            <w:r>
              <w:rPr>
                <w:rFonts w:ascii="Meiryo UI" w:eastAsia="Meiryo UI" w:hAnsi="Meiryo UI" w:cs="Meiryo UI" w:hint="eastAsia"/>
                <w:sz w:val="24"/>
                <w:szCs w:val="24"/>
              </w:rPr>
              <w:t>（</w:t>
            </w:r>
            <w:r w:rsidR="00A01184">
              <w:rPr>
                <w:rFonts w:ascii="Meiryo UI" w:eastAsia="Meiryo UI" w:hAnsi="Meiryo UI" w:cs="Meiryo UI" w:hint="eastAsia"/>
                <w:sz w:val="24"/>
                <w:szCs w:val="24"/>
              </w:rPr>
              <w:t>5/15</w:t>
            </w:r>
            <w:r>
              <w:rPr>
                <w:rFonts w:ascii="Meiryo UI" w:eastAsia="Meiryo UI" w:hAnsi="Meiryo UI" w:cs="Meiryo UI" w:hint="eastAsia"/>
                <w:sz w:val="24"/>
                <w:szCs w:val="24"/>
              </w:rPr>
              <w:t>）</w:t>
            </w:r>
          </w:p>
          <w:p w:rsidR="00147C34" w:rsidRPr="002569CD" w:rsidRDefault="00147C34" w:rsidP="00E826A5">
            <w:pPr>
              <w:spacing w:line="320" w:lineRule="exact"/>
              <w:ind w:left="240" w:hangingChars="100" w:hanging="240"/>
              <w:jc w:val="left"/>
              <w:rPr>
                <w:rFonts w:ascii="Meiryo UI" w:eastAsia="Meiryo UI" w:hAnsi="Meiryo UI" w:cs="Meiryo UI"/>
                <w:sz w:val="24"/>
                <w:szCs w:val="24"/>
              </w:rPr>
            </w:pPr>
            <w:r w:rsidRPr="008C0594">
              <w:rPr>
                <w:rFonts w:ascii="Meiryo UI" w:eastAsia="Meiryo UI" w:hAnsi="Meiryo UI" w:cs="Meiryo UI" w:hint="eastAsia"/>
                <w:sz w:val="24"/>
                <w:szCs w:val="24"/>
              </w:rPr>
              <w:t>(1</w:t>
            </w:r>
            <w:r>
              <w:rPr>
                <w:rFonts w:ascii="Meiryo UI" w:eastAsia="Meiryo UI" w:hAnsi="Meiryo UI" w:cs="Meiryo UI" w:hint="eastAsia"/>
                <w:sz w:val="24"/>
                <w:szCs w:val="24"/>
              </w:rPr>
              <w:t>)</w:t>
            </w:r>
            <w:r w:rsidR="00A01184">
              <w:rPr>
                <w:rFonts w:ascii="Meiryo UI" w:eastAsia="Meiryo UI" w:hAnsi="Meiryo UI" w:cs="Meiryo UI" w:hint="eastAsia"/>
                <w:sz w:val="24"/>
                <w:szCs w:val="24"/>
              </w:rPr>
              <w:t xml:space="preserve">　ディマンドリスポンスの取組みの動向（近畿経済産業局）</w:t>
            </w:r>
          </w:p>
          <w:p w:rsidR="00147C34" w:rsidRDefault="00147C34" w:rsidP="00A01184">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(2)</w:t>
            </w:r>
            <w:r w:rsidR="00A01184" w:rsidRPr="002569CD">
              <w:rPr>
                <w:rFonts w:ascii="Meiryo UI" w:eastAsia="Meiryo UI" w:hAnsi="Meiryo UI" w:cs="Meiryo UI" w:hint="eastAsia"/>
                <w:sz w:val="24"/>
                <w:szCs w:val="24"/>
              </w:rPr>
              <w:t xml:space="preserve"> </w:t>
            </w:r>
            <w:r w:rsidR="00A01184">
              <w:rPr>
                <w:rFonts w:ascii="Meiryo UI" w:eastAsia="Meiryo UI" w:hAnsi="Meiryo UI" w:cs="Meiryo UI" w:hint="eastAsia"/>
                <w:sz w:val="24"/>
                <w:szCs w:val="24"/>
              </w:rPr>
              <w:t>今夏の需給見通しと需給逼迫時におけるBEMSアグリゲーターとの協業による取組みについて（</w:t>
            </w:r>
            <w:r w:rsidRPr="002569CD">
              <w:rPr>
                <w:rFonts w:ascii="Meiryo UI" w:eastAsia="Meiryo UI" w:hAnsi="Meiryo UI" w:cs="Meiryo UI" w:hint="eastAsia"/>
                <w:sz w:val="24"/>
                <w:szCs w:val="24"/>
              </w:rPr>
              <w:t>関西電力㈱</w:t>
            </w:r>
            <w:r w:rsidR="00A01184">
              <w:rPr>
                <w:rFonts w:ascii="Meiryo UI" w:eastAsia="Meiryo UI" w:hAnsi="Meiryo UI" w:cs="Meiryo UI" w:hint="eastAsia"/>
                <w:sz w:val="24"/>
                <w:szCs w:val="24"/>
              </w:rPr>
              <w:t>）</w:t>
            </w:r>
          </w:p>
          <w:p w:rsidR="00A01184" w:rsidRPr="00103F27" w:rsidRDefault="00A01184" w:rsidP="00A01184">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(3)</w:t>
            </w:r>
            <w:r w:rsidRPr="002569CD">
              <w:rPr>
                <w:rFonts w:ascii="Meiryo UI" w:eastAsia="Meiryo UI" w:hAnsi="Meiryo UI" w:cs="Meiryo UI" w:hint="eastAsia"/>
                <w:sz w:val="24"/>
                <w:szCs w:val="24"/>
              </w:rPr>
              <w:t xml:space="preserve"> </w:t>
            </w:r>
            <w:r>
              <w:rPr>
                <w:rFonts w:ascii="Meiryo UI" w:eastAsia="Meiryo UI" w:hAnsi="Meiryo UI" w:cs="Meiryo UI" w:hint="eastAsia"/>
                <w:sz w:val="24"/>
                <w:szCs w:val="24"/>
              </w:rPr>
              <w:t>BEMSアグリゲーターへの</w:t>
            </w:r>
            <w:r w:rsidRPr="002569CD">
              <w:rPr>
                <w:rFonts w:ascii="Meiryo UI" w:eastAsia="Meiryo UI" w:hAnsi="Meiryo UI" w:cs="Meiryo UI" w:hint="eastAsia"/>
                <w:sz w:val="24"/>
                <w:szCs w:val="24"/>
              </w:rPr>
              <w:t>アンケート調査結果の報告及び意見交換</w:t>
            </w:r>
          </w:p>
        </w:tc>
        <w:tc>
          <w:tcPr>
            <w:tcW w:w="5115" w:type="dxa"/>
            <w:tcBorders>
              <w:top w:val="double" w:sz="4" w:space="0" w:color="auto"/>
            </w:tcBorders>
          </w:tcPr>
          <w:p w:rsidR="00767D37" w:rsidRDefault="00767D37" w:rsidP="00D338BD">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■第４回（5/19）</w:t>
            </w:r>
          </w:p>
          <w:p w:rsidR="00767D37" w:rsidRDefault="00767D37" w:rsidP="00D338BD">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(1)省エネに向けた取組みの方向性</w:t>
            </w:r>
          </w:p>
          <w:p w:rsidR="00767D37" w:rsidRDefault="00767D37" w:rsidP="00D338BD">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(2)具体的な取組み（案）</w:t>
            </w:r>
          </w:p>
          <w:p w:rsidR="00767D37" w:rsidRDefault="00767D37" w:rsidP="00D338BD">
            <w:pPr>
              <w:spacing w:line="320" w:lineRule="exact"/>
              <w:ind w:left="240" w:hangingChars="100" w:hanging="240"/>
              <w:jc w:val="left"/>
              <w:rPr>
                <w:rFonts w:ascii="Meiryo UI" w:eastAsia="Meiryo UI" w:hAnsi="Meiryo UI" w:cs="Meiryo UI"/>
                <w:sz w:val="24"/>
                <w:szCs w:val="24"/>
              </w:rPr>
            </w:pPr>
          </w:p>
          <w:p w:rsidR="002D35E2" w:rsidRPr="008850CB" w:rsidRDefault="00767D37" w:rsidP="00767D37">
            <w:pPr>
              <w:spacing w:line="240" w:lineRule="exact"/>
              <w:jc w:val="left"/>
              <w:rPr>
                <w:rFonts w:ascii="Meiryo UI" w:eastAsia="Meiryo UI" w:hAnsi="Meiryo UI" w:cs="Meiryo UI"/>
                <w:sz w:val="24"/>
                <w:szCs w:val="24"/>
              </w:rPr>
            </w:pPr>
            <w:r>
              <w:rPr>
                <w:noProof/>
              </w:rPr>
              <mc:AlternateContent>
                <mc:Choice Requires="wps">
                  <w:drawing>
                    <wp:anchor distT="0" distB="0" distL="114300" distR="114300" simplePos="0" relativeHeight="251678720" behindDoc="0" locked="0" layoutInCell="1" allowOverlap="1" wp14:anchorId="0E0F7676" wp14:editId="0240357B">
                      <wp:simplePos x="0" y="0"/>
                      <wp:positionH relativeFrom="column">
                        <wp:posOffset>0</wp:posOffset>
                      </wp:positionH>
                      <wp:positionV relativeFrom="paragraph">
                        <wp:posOffset>190500</wp:posOffset>
                      </wp:positionV>
                      <wp:extent cx="1828800" cy="1828800"/>
                      <wp:effectExtent l="0" t="0" r="24765"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a:effectLst/>
                            </wps:spPr>
                            <wps:txbx>
                              <w:txbxContent>
                                <w:p w:rsidR="00EE3496" w:rsidRDefault="00EE3496" w:rsidP="00767D37">
                                  <w:pPr>
                                    <w:spacing w:line="240" w:lineRule="exact"/>
                                    <w:ind w:left="200" w:hangingChars="100" w:hanging="200"/>
                                    <w:jc w:val="left"/>
                                    <w:rPr>
                                      <w:rFonts w:ascii="Meiryo UI" w:eastAsia="Meiryo UI" w:hAnsi="Meiryo UI" w:cs="Meiryo UI"/>
                                      <w:sz w:val="20"/>
                                      <w:szCs w:val="20"/>
                                    </w:rPr>
                                  </w:pPr>
                                  <w:r>
                                    <w:rPr>
                                      <w:rFonts w:ascii="Meiryo UI" w:eastAsia="Meiryo UI" w:hAnsi="Meiryo UI" w:cs="Meiryo UI" w:hint="eastAsia"/>
                                      <w:sz w:val="20"/>
                                      <w:szCs w:val="20"/>
                                    </w:rPr>
                                    <w:t>＜昨年度の実施状況＞</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■第１回（6/26）</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sz w:val="20"/>
                                      <w:szCs w:val="20"/>
                                    </w:rPr>
                                    <w:t>(1)</w:t>
                                  </w:r>
                                  <w:r w:rsidRPr="00767D37">
                                    <w:rPr>
                                      <w:rFonts w:ascii="Meiryo UI" w:eastAsia="Meiryo UI" w:hAnsi="Meiryo UI" w:cs="Meiryo UI" w:hint="eastAsia"/>
                                      <w:sz w:val="20"/>
                                      <w:szCs w:val="20"/>
                                    </w:rPr>
                                    <w:t>事務所ビルのエネルギー消費の現状等について</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(2)省エネの現状や課題等に関するヒアリング</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(3)今後の取組みについて（意見交換）</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■第２回（9/11）</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sz w:val="20"/>
                                      <w:szCs w:val="20"/>
                                    </w:rPr>
                                    <w:t>(1)</w:t>
                                  </w:r>
                                  <w:r w:rsidRPr="00767D37">
                                    <w:rPr>
                                      <w:rFonts w:ascii="Meiryo UI" w:eastAsia="Meiryo UI" w:hAnsi="Meiryo UI" w:cs="Meiryo UI" w:hint="eastAsia"/>
                                      <w:sz w:val="20"/>
                                      <w:szCs w:val="20"/>
                                    </w:rPr>
                                    <w:t>省エネの取組みに関する事例紹介</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(2)ビルにおける省エネの取組み状況について</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(3)今後の取組みについて（意見交換）</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■第３回（1/15）</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(1)第２回会議でのご意見を踏まえた取組みの方向性</w:t>
                                  </w:r>
                                </w:p>
                                <w:p w:rsidR="00EE3496" w:rsidRPr="00C63D37" w:rsidRDefault="00EE3496" w:rsidP="00EE3496">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(2)具体的な取組み（案）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5pt;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" filled="f" strokeweight=".5pt">
                      <v:stroke dashstyle="dash"/>
                      <v:textbox style="mso-fit-shape-to-text:t" inset="5.85pt,.7pt,5.85pt,.7pt">
                        <w:txbxContent>
                          <w:p w:rsidR="00EE3496" w:rsidRDefault="00EE3496" w:rsidP="00767D37">
                            <w:pPr>
                              <w:spacing w:line="240" w:lineRule="exact"/>
                              <w:ind w:left="200" w:hangingChars="100" w:hanging="200"/>
                              <w:jc w:val="left"/>
                              <w:rPr>
                                <w:rFonts w:ascii="Meiryo UI" w:eastAsia="Meiryo UI" w:hAnsi="Meiryo UI" w:cs="Meiryo UI"/>
                                <w:sz w:val="20"/>
                                <w:szCs w:val="20"/>
                              </w:rPr>
                            </w:pPr>
                            <w:r>
                              <w:rPr>
                                <w:rFonts w:ascii="Meiryo UI" w:eastAsia="Meiryo UI" w:hAnsi="Meiryo UI" w:cs="Meiryo UI" w:hint="eastAsia"/>
                                <w:sz w:val="20"/>
                                <w:szCs w:val="20"/>
                              </w:rPr>
                              <w:t>＜昨年度の実施状況＞</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■第１回（6/26）</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sz w:val="20"/>
                                <w:szCs w:val="20"/>
                              </w:rPr>
                              <w:t>(1)</w:t>
                            </w:r>
                            <w:r w:rsidRPr="00767D37">
                              <w:rPr>
                                <w:rFonts w:ascii="Meiryo UI" w:eastAsia="Meiryo UI" w:hAnsi="Meiryo UI" w:cs="Meiryo UI" w:hint="eastAsia"/>
                                <w:sz w:val="20"/>
                                <w:szCs w:val="20"/>
                              </w:rPr>
                              <w:t>事務所ビルのエネルギー消費の現状等について</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(2)省エネの現状や課題等に関するヒアリング</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(3)今後の取組みについて（意見交換）</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■第２回（9/11）</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sz w:val="20"/>
                                <w:szCs w:val="20"/>
                              </w:rPr>
                              <w:t>(1)</w:t>
                            </w:r>
                            <w:r w:rsidRPr="00767D37">
                              <w:rPr>
                                <w:rFonts w:ascii="Meiryo UI" w:eastAsia="Meiryo UI" w:hAnsi="Meiryo UI" w:cs="Meiryo UI" w:hint="eastAsia"/>
                                <w:sz w:val="20"/>
                                <w:szCs w:val="20"/>
                              </w:rPr>
                              <w:t>省エネの取組みに関する事例紹介</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(2)ビルにおける省エネの取組み状況について</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(3)今後の取組みについて（意見交換）</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■第３回（1/15）</w:t>
                            </w:r>
                          </w:p>
                          <w:p w:rsidR="00EE3496" w:rsidRPr="00767D37" w:rsidRDefault="00EE3496" w:rsidP="00767D37">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(1)第２回会議でのご意見を踏まえた取組みの方向性</w:t>
                            </w:r>
                          </w:p>
                          <w:p w:rsidR="00EE3496" w:rsidRPr="00C63D37" w:rsidRDefault="00EE3496" w:rsidP="00EE3496">
                            <w:pPr>
                              <w:spacing w:line="240" w:lineRule="exact"/>
                              <w:ind w:left="200" w:hangingChars="100" w:hanging="200"/>
                              <w:jc w:val="left"/>
                              <w:rPr>
                                <w:rFonts w:ascii="Meiryo UI" w:eastAsia="Meiryo UI" w:hAnsi="Meiryo UI" w:cs="Meiryo UI"/>
                                <w:sz w:val="20"/>
                                <w:szCs w:val="20"/>
                              </w:rPr>
                            </w:pPr>
                            <w:r w:rsidRPr="00767D37">
                              <w:rPr>
                                <w:rFonts w:ascii="Meiryo UI" w:eastAsia="Meiryo UI" w:hAnsi="Meiryo UI" w:cs="Meiryo UI" w:hint="eastAsia"/>
                                <w:sz w:val="20"/>
                                <w:szCs w:val="20"/>
                              </w:rPr>
                              <w:t>(2)具体的な取組み（案）</w:t>
                            </w:r>
                          </w:p>
                        </w:txbxContent>
                      </v:textbox>
                      <w10:wrap type="square"/>
                    </v:shape>
                  </w:pict>
                </mc:Fallback>
              </mc:AlternateContent>
            </w:r>
          </w:p>
        </w:tc>
        <w:tc>
          <w:tcPr>
            <w:tcW w:w="5115" w:type="dxa"/>
          </w:tcPr>
          <w:p w:rsidR="00147C34" w:rsidRPr="008C0594" w:rsidRDefault="00147C34" w:rsidP="00EE3496">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w:t>
            </w:r>
            <w:r w:rsidRPr="008C0594">
              <w:rPr>
                <w:rFonts w:ascii="Meiryo UI" w:eastAsia="Meiryo UI" w:hAnsi="Meiryo UI" w:cs="Meiryo UI" w:hint="eastAsia"/>
                <w:sz w:val="24"/>
                <w:szCs w:val="24"/>
              </w:rPr>
              <w:t>第１回（</w:t>
            </w:r>
            <w:r w:rsidR="00767D37">
              <w:rPr>
                <w:rFonts w:ascii="Meiryo UI" w:eastAsia="Meiryo UI" w:hAnsi="Meiryo UI" w:cs="Meiryo UI" w:hint="eastAsia"/>
                <w:sz w:val="24"/>
                <w:szCs w:val="24"/>
              </w:rPr>
              <w:t>6/11</w:t>
            </w:r>
            <w:r w:rsidRPr="008C0594">
              <w:rPr>
                <w:rFonts w:ascii="Meiryo UI" w:eastAsia="Meiryo UI" w:hAnsi="Meiryo UI" w:cs="Meiryo UI" w:hint="eastAsia"/>
                <w:sz w:val="24"/>
                <w:szCs w:val="24"/>
              </w:rPr>
              <w:t>）</w:t>
            </w:r>
          </w:p>
          <w:p w:rsidR="00147C34" w:rsidRPr="00C36551" w:rsidRDefault="00147C34" w:rsidP="00EE3496">
            <w:pPr>
              <w:spacing w:line="320" w:lineRule="exact"/>
              <w:jc w:val="left"/>
              <w:rPr>
                <w:rFonts w:ascii="Meiryo UI" w:eastAsia="Meiryo UI" w:hAnsi="Meiryo UI" w:cs="Meiryo UI"/>
                <w:sz w:val="24"/>
                <w:szCs w:val="24"/>
              </w:rPr>
            </w:pPr>
            <w:r w:rsidRPr="008C0594">
              <w:rPr>
                <w:rFonts w:ascii="Meiryo UI" w:eastAsia="Meiryo UI" w:hAnsi="Meiryo UI" w:cs="Meiryo UI" w:hint="eastAsia"/>
                <w:sz w:val="24"/>
                <w:szCs w:val="24"/>
              </w:rPr>
              <w:t>(1)</w:t>
            </w:r>
            <w:r w:rsidRPr="00C36551">
              <w:rPr>
                <w:rFonts w:ascii="Meiryo UI" w:eastAsia="Meiryo UI" w:hAnsi="Meiryo UI" w:cs="Meiryo UI" w:hint="eastAsia"/>
                <w:sz w:val="24"/>
                <w:szCs w:val="24"/>
              </w:rPr>
              <w:t>太陽光発電</w:t>
            </w:r>
            <w:r w:rsidR="00767D37">
              <w:rPr>
                <w:rFonts w:ascii="Meiryo UI" w:eastAsia="Meiryo UI" w:hAnsi="Meiryo UI" w:cs="Meiryo UI" w:hint="eastAsia"/>
                <w:sz w:val="24"/>
                <w:szCs w:val="24"/>
              </w:rPr>
              <w:t>シミュレーションシステムについて</w:t>
            </w:r>
          </w:p>
          <w:p w:rsidR="00147C34" w:rsidRPr="00E826D7" w:rsidRDefault="00147C34" w:rsidP="00307361">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(2)</w:t>
            </w:r>
            <w:r w:rsidR="00987D1D">
              <w:rPr>
                <w:rFonts w:ascii="Meiryo UI" w:eastAsia="Meiryo UI" w:hAnsi="Meiryo UI" w:cs="Meiryo UI" w:hint="eastAsia"/>
                <w:sz w:val="24"/>
                <w:szCs w:val="24"/>
              </w:rPr>
              <w:t>集合住宅向け普及方策の検討について</w:t>
            </w:r>
          </w:p>
        </w:tc>
      </w:tr>
      <w:tr w:rsidR="00147C34" w:rsidRPr="008C0594" w:rsidTr="00FD514A">
        <w:trPr>
          <w:cantSplit/>
          <w:trHeight w:val="1680"/>
        </w:trPr>
        <w:tc>
          <w:tcPr>
            <w:tcW w:w="542" w:type="dxa"/>
            <w:textDirection w:val="tbRlV"/>
            <w:vAlign w:val="center"/>
          </w:tcPr>
          <w:p w:rsidR="00147C34" w:rsidRPr="008C0594" w:rsidRDefault="00147C34" w:rsidP="00FD7E50">
            <w:pPr>
              <w:spacing w:line="320" w:lineRule="exact"/>
              <w:ind w:left="113" w:right="113"/>
              <w:jc w:val="center"/>
              <w:rPr>
                <w:rFonts w:ascii="Meiryo UI" w:eastAsia="Meiryo UI" w:hAnsi="Meiryo UI" w:cs="Meiryo UI"/>
                <w:sz w:val="24"/>
                <w:szCs w:val="24"/>
              </w:rPr>
            </w:pPr>
            <w:r>
              <w:rPr>
                <w:rFonts w:ascii="Meiryo UI" w:eastAsia="Meiryo UI" w:hAnsi="Meiryo UI" w:cs="Meiryo UI" w:hint="eastAsia"/>
                <w:sz w:val="24"/>
                <w:szCs w:val="24"/>
              </w:rPr>
              <w:t>会議の成果</w:t>
            </w:r>
            <w:r w:rsidR="00B674DF">
              <w:rPr>
                <w:rFonts w:ascii="Meiryo UI" w:eastAsia="Meiryo UI" w:hAnsi="Meiryo UI" w:cs="Meiryo UI" w:hint="eastAsia"/>
                <w:sz w:val="24"/>
                <w:szCs w:val="24"/>
              </w:rPr>
              <w:t>等</w:t>
            </w:r>
          </w:p>
        </w:tc>
        <w:tc>
          <w:tcPr>
            <w:tcW w:w="5342" w:type="dxa"/>
          </w:tcPr>
          <w:p w:rsidR="00147C34" w:rsidRDefault="00147C34" w:rsidP="00BB2FA7">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00BB2FA7">
              <w:rPr>
                <w:rFonts w:ascii="Meiryo UI" w:eastAsia="Meiryo UI" w:hAnsi="Meiryo UI" w:cs="Meiryo UI" w:hint="eastAsia"/>
                <w:sz w:val="24"/>
                <w:szCs w:val="24"/>
              </w:rPr>
              <w:t>夏</w:t>
            </w:r>
            <w:r w:rsidR="00143440">
              <w:rPr>
                <w:rFonts w:ascii="Meiryo UI" w:eastAsia="Meiryo UI" w:hAnsi="Meiryo UI" w:cs="Meiryo UI" w:hint="eastAsia"/>
                <w:sz w:val="24"/>
                <w:szCs w:val="24"/>
              </w:rPr>
              <w:t>・冬</w:t>
            </w:r>
            <w:r w:rsidRPr="00726DA3">
              <w:rPr>
                <w:rFonts w:ascii="Meiryo UI" w:eastAsia="Meiryo UI" w:hAnsi="Meiryo UI" w:cs="Meiryo UI" w:hint="eastAsia"/>
                <w:sz w:val="24"/>
                <w:szCs w:val="24"/>
              </w:rPr>
              <w:t>の電力需給状況</w:t>
            </w:r>
            <w:r>
              <w:rPr>
                <w:rFonts w:ascii="Meiryo UI" w:eastAsia="Meiryo UI" w:hAnsi="Meiryo UI" w:cs="Meiryo UI" w:hint="eastAsia"/>
                <w:sz w:val="24"/>
                <w:szCs w:val="24"/>
              </w:rPr>
              <w:t>について情報共有を行</w:t>
            </w:r>
            <w:r w:rsidR="00763996">
              <w:rPr>
                <w:rFonts w:ascii="Meiryo UI" w:eastAsia="Meiryo UI" w:hAnsi="Meiryo UI" w:cs="Meiryo UI" w:hint="eastAsia"/>
                <w:sz w:val="24"/>
                <w:szCs w:val="24"/>
              </w:rPr>
              <w:t>っ</w:t>
            </w:r>
            <w:r w:rsidR="00FD7E50">
              <w:rPr>
                <w:rFonts w:ascii="Meiryo UI" w:eastAsia="Meiryo UI" w:hAnsi="Meiryo UI" w:cs="Meiryo UI" w:hint="eastAsia"/>
                <w:sz w:val="24"/>
                <w:szCs w:val="24"/>
              </w:rPr>
              <w:t>た</w:t>
            </w:r>
            <w:r>
              <w:rPr>
                <w:rFonts w:ascii="Meiryo UI" w:eastAsia="Meiryo UI" w:hAnsi="Meiryo UI" w:cs="Meiryo UI" w:hint="eastAsia"/>
                <w:sz w:val="24"/>
                <w:szCs w:val="24"/>
              </w:rPr>
              <w:t>。</w:t>
            </w:r>
          </w:p>
          <w:p w:rsidR="00147C34" w:rsidRDefault="00147C34" w:rsidP="00A620CB">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00957303" w:rsidRPr="00957303">
              <w:rPr>
                <w:rFonts w:ascii="Meiryo UI" w:eastAsia="Meiryo UI" w:hAnsi="Meiryo UI" w:cs="Meiryo UI" w:hint="eastAsia"/>
                <w:sz w:val="24"/>
                <w:szCs w:val="24"/>
              </w:rPr>
              <w:t>電気料金の再値上げ</w:t>
            </w:r>
            <w:r w:rsidR="00295533">
              <w:rPr>
                <w:rFonts w:ascii="Meiryo UI" w:eastAsia="Meiryo UI" w:hAnsi="Meiryo UI" w:cs="Meiryo UI" w:hint="eastAsia"/>
                <w:sz w:val="24"/>
                <w:szCs w:val="24"/>
              </w:rPr>
              <w:t>の結果</w:t>
            </w:r>
            <w:r>
              <w:rPr>
                <w:rFonts w:ascii="Meiryo UI" w:eastAsia="Meiryo UI" w:hAnsi="Meiryo UI" w:cs="Meiryo UI" w:hint="eastAsia"/>
                <w:sz w:val="24"/>
                <w:szCs w:val="24"/>
              </w:rPr>
              <w:t>について、</w:t>
            </w:r>
            <w:r w:rsidR="00143440">
              <w:rPr>
                <w:rFonts w:ascii="Meiryo UI" w:eastAsia="Meiryo UI" w:hAnsi="Meiryo UI" w:cs="Meiryo UI" w:hint="eastAsia"/>
                <w:sz w:val="24"/>
                <w:szCs w:val="24"/>
              </w:rPr>
              <w:t>関西電力から説明していただき</w:t>
            </w:r>
            <w:r>
              <w:rPr>
                <w:rFonts w:ascii="Meiryo UI" w:eastAsia="Meiryo UI" w:hAnsi="Meiryo UI" w:cs="Meiryo UI" w:hint="eastAsia"/>
                <w:sz w:val="24"/>
                <w:szCs w:val="24"/>
              </w:rPr>
              <w:t>、</w:t>
            </w:r>
            <w:r w:rsidR="00EE3496">
              <w:rPr>
                <w:rFonts w:ascii="Meiryo UI" w:eastAsia="Meiryo UI" w:hAnsi="Meiryo UI" w:cs="Meiryo UI" w:hint="eastAsia"/>
                <w:sz w:val="24"/>
                <w:szCs w:val="24"/>
              </w:rPr>
              <w:t>各</w:t>
            </w:r>
            <w:r>
              <w:rPr>
                <w:rFonts w:ascii="Meiryo UI" w:eastAsia="Meiryo UI" w:hAnsi="Meiryo UI" w:cs="Meiryo UI" w:hint="eastAsia"/>
                <w:sz w:val="24"/>
                <w:szCs w:val="24"/>
              </w:rPr>
              <w:t>立場から意見</w:t>
            </w:r>
            <w:r w:rsidR="00143440">
              <w:rPr>
                <w:rFonts w:ascii="Meiryo UI" w:eastAsia="Meiryo UI" w:hAnsi="Meiryo UI" w:cs="Meiryo UI" w:hint="eastAsia"/>
                <w:sz w:val="24"/>
                <w:szCs w:val="24"/>
              </w:rPr>
              <w:t>交換した</w:t>
            </w:r>
          </w:p>
          <w:p w:rsidR="00524765" w:rsidRDefault="00143440" w:rsidP="0052476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・各団体の取組みについて情報共有した</w:t>
            </w:r>
          </w:p>
          <w:p w:rsidR="002D35E2" w:rsidRPr="007D522F" w:rsidRDefault="002D35E2" w:rsidP="00A620CB">
            <w:pPr>
              <w:spacing w:line="320" w:lineRule="exact"/>
              <w:ind w:left="120" w:hangingChars="50" w:hanging="120"/>
              <w:jc w:val="left"/>
              <w:rPr>
                <w:rFonts w:ascii="Meiryo UI" w:eastAsia="Meiryo UI" w:hAnsi="Meiryo UI" w:cs="Meiryo UI"/>
                <w:sz w:val="24"/>
                <w:szCs w:val="24"/>
              </w:rPr>
            </w:pPr>
          </w:p>
        </w:tc>
        <w:tc>
          <w:tcPr>
            <w:tcW w:w="5115" w:type="dxa"/>
          </w:tcPr>
          <w:p w:rsidR="00147C34" w:rsidRDefault="00147C34" w:rsidP="00B521BC">
            <w:pPr>
              <w:spacing w:line="320" w:lineRule="exact"/>
              <w:ind w:left="120" w:hangingChars="50" w:hanging="120"/>
              <w:jc w:val="left"/>
              <w:rPr>
                <w:rFonts w:ascii="Meiryo UI" w:eastAsia="Meiryo UI" w:hAnsi="Meiryo UI" w:cs="Meiryo UI"/>
                <w:sz w:val="24"/>
                <w:szCs w:val="24"/>
              </w:rPr>
            </w:pPr>
            <w:r w:rsidRPr="00B521BC">
              <w:rPr>
                <w:rFonts w:ascii="Meiryo UI" w:eastAsia="Meiryo UI" w:hAnsi="Meiryo UI" w:cs="Meiryo UI" w:hint="eastAsia"/>
                <w:sz w:val="24"/>
                <w:szCs w:val="24"/>
              </w:rPr>
              <w:t>・</w:t>
            </w:r>
            <w:r>
              <w:rPr>
                <w:rFonts w:ascii="Meiryo UI" w:eastAsia="Meiryo UI" w:hAnsi="Meiryo UI" w:cs="Meiryo UI" w:hint="eastAsia"/>
                <w:sz w:val="24"/>
                <w:szCs w:val="24"/>
              </w:rPr>
              <w:t>アンケート</w:t>
            </w:r>
            <w:r w:rsidR="00DE18C3">
              <w:rPr>
                <w:rFonts w:ascii="Meiryo UI" w:eastAsia="Meiryo UI" w:hAnsi="Meiryo UI" w:cs="Meiryo UI" w:hint="eastAsia"/>
                <w:sz w:val="24"/>
                <w:szCs w:val="24"/>
              </w:rPr>
              <w:t>結果より、</w:t>
            </w:r>
            <w:r w:rsidRPr="004146B7">
              <w:rPr>
                <w:rFonts w:ascii="Meiryo UI" w:eastAsia="Meiryo UI" w:hAnsi="Meiryo UI" w:cs="Meiryo UI" w:hint="eastAsia"/>
                <w:sz w:val="24"/>
                <w:szCs w:val="24"/>
              </w:rPr>
              <w:t>関電とBEMS</w:t>
            </w:r>
            <w:r>
              <w:rPr>
                <w:rFonts w:ascii="Meiryo UI" w:eastAsia="Meiryo UI" w:hAnsi="Meiryo UI" w:cs="Meiryo UI" w:hint="eastAsia"/>
                <w:sz w:val="24"/>
                <w:szCs w:val="24"/>
              </w:rPr>
              <w:t>事業者</w:t>
            </w:r>
            <w:r w:rsidR="00295533">
              <w:rPr>
                <w:rFonts w:ascii="Meiryo UI" w:eastAsia="Meiryo UI" w:hAnsi="Meiryo UI" w:cs="Meiryo UI" w:hint="eastAsia"/>
                <w:sz w:val="24"/>
                <w:szCs w:val="24"/>
              </w:rPr>
              <w:t>の協業</w:t>
            </w:r>
            <w:r w:rsidR="007F3CC4">
              <w:rPr>
                <w:rFonts w:ascii="Meiryo UI" w:eastAsia="Meiryo UI" w:hAnsi="Meiryo UI" w:cs="Meiryo UI" w:hint="eastAsia"/>
                <w:sz w:val="24"/>
                <w:szCs w:val="24"/>
              </w:rPr>
              <w:t>DR</w:t>
            </w:r>
            <w:r w:rsidR="00295533">
              <w:rPr>
                <w:rFonts w:ascii="Meiryo UI" w:eastAsia="Meiryo UI" w:hAnsi="Meiryo UI" w:cs="Meiryo UI" w:hint="eastAsia"/>
                <w:sz w:val="24"/>
                <w:szCs w:val="24"/>
              </w:rPr>
              <w:t>取組み</w:t>
            </w:r>
            <w:r w:rsidR="007F3CC4">
              <w:rPr>
                <w:rFonts w:ascii="Meiryo UI" w:eastAsia="Meiryo UI" w:hAnsi="Meiryo UI" w:cs="Meiryo UI" w:hint="eastAsia"/>
                <w:sz w:val="24"/>
                <w:szCs w:val="24"/>
              </w:rPr>
              <w:t>による</w:t>
            </w:r>
            <w:r w:rsidR="00295533">
              <w:rPr>
                <w:rFonts w:ascii="Meiryo UI" w:eastAsia="Meiryo UI" w:hAnsi="Meiryo UI" w:cs="Meiryo UI" w:hint="eastAsia"/>
                <w:sz w:val="24"/>
                <w:szCs w:val="24"/>
              </w:rPr>
              <w:t>課題</w:t>
            </w:r>
            <w:r w:rsidR="00DE18C3">
              <w:rPr>
                <w:rFonts w:ascii="Meiryo UI" w:eastAsia="Meiryo UI" w:hAnsi="Meiryo UI" w:cs="Meiryo UI" w:hint="eastAsia"/>
                <w:sz w:val="24"/>
                <w:szCs w:val="24"/>
              </w:rPr>
              <w:t>を</w:t>
            </w:r>
            <w:r w:rsidR="00295533">
              <w:rPr>
                <w:rFonts w:ascii="Meiryo UI" w:eastAsia="Meiryo UI" w:hAnsi="Meiryo UI" w:cs="Meiryo UI" w:hint="eastAsia"/>
                <w:sz w:val="24"/>
                <w:szCs w:val="24"/>
              </w:rPr>
              <w:t>共有。</w:t>
            </w:r>
          </w:p>
          <w:p w:rsidR="007F3CC4" w:rsidRDefault="007F3CC4" w:rsidP="00B521BC">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（課題例）</w:t>
            </w:r>
          </w:p>
          <w:p w:rsidR="007F3CC4" w:rsidRDefault="007F3CC4" w:rsidP="00B521BC">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 xml:space="preserve">　　・小売業</w:t>
            </w:r>
            <w:r w:rsidR="00B50A11">
              <w:rPr>
                <w:rFonts w:ascii="Meiryo UI" w:eastAsia="Meiryo UI" w:hAnsi="Meiryo UI" w:cs="Meiryo UI" w:hint="eastAsia"/>
                <w:sz w:val="24"/>
                <w:szCs w:val="24"/>
              </w:rPr>
              <w:t>等</w:t>
            </w:r>
            <w:r>
              <w:rPr>
                <w:rFonts w:ascii="Meiryo UI" w:eastAsia="Meiryo UI" w:hAnsi="Meiryo UI" w:cs="Meiryo UI" w:hint="eastAsia"/>
                <w:sz w:val="24"/>
                <w:szCs w:val="24"/>
              </w:rPr>
              <w:t>では客優先で</w:t>
            </w:r>
            <w:r w:rsidR="00B50A11">
              <w:rPr>
                <w:rFonts w:ascii="Meiryo UI" w:eastAsia="Meiryo UI" w:hAnsi="Meiryo UI" w:cs="Meiryo UI" w:hint="eastAsia"/>
                <w:sz w:val="24"/>
                <w:szCs w:val="24"/>
              </w:rPr>
              <w:t>制御しきれない</w:t>
            </w:r>
          </w:p>
          <w:p w:rsidR="00B50A11" w:rsidRDefault="00B50A11" w:rsidP="00B521BC">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 xml:space="preserve">　　・節電意識が高まり削減余地が小さくなっている</w:t>
            </w:r>
          </w:p>
          <w:p w:rsidR="00B50A11" w:rsidRPr="00B50A11" w:rsidRDefault="00B50A11" w:rsidP="00B50A11">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 xml:space="preserve">　　・冬場の朝は補正が無く効果が出しにくい</w:t>
            </w:r>
          </w:p>
          <w:p w:rsidR="00147C34" w:rsidRDefault="00147C34" w:rsidP="00B521BC">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00DE18C3">
              <w:rPr>
                <w:rFonts w:ascii="Meiryo UI" w:eastAsia="Meiryo UI" w:hAnsi="Meiryo UI" w:cs="Meiryo UI" w:hint="eastAsia"/>
                <w:sz w:val="24"/>
                <w:szCs w:val="24"/>
              </w:rPr>
              <w:t>課題の内、</w:t>
            </w:r>
            <w:r>
              <w:rPr>
                <w:rFonts w:ascii="Meiryo UI" w:eastAsia="Meiryo UI" w:hAnsi="Meiryo UI" w:cs="Meiryo UI" w:hint="eastAsia"/>
                <w:sz w:val="24"/>
                <w:szCs w:val="24"/>
              </w:rPr>
              <w:t>負荷調整対象顧客の</w:t>
            </w:r>
            <w:r w:rsidR="00481FD7">
              <w:rPr>
                <w:rFonts w:ascii="Meiryo UI" w:eastAsia="Meiryo UI" w:hAnsi="Meiryo UI" w:cs="Meiryo UI" w:hint="eastAsia"/>
                <w:sz w:val="24"/>
                <w:szCs w:val="24"/>
              </w:rPr>
              <w:t>規模</w:t>
            </w:r>
            <w:r>
              <w:rPr>
                <w:rFonts w:ascii="Meiryo UI" w:eastAsia="Meiryo UI" w:hAnsi="Meiryo UI" w:cs="Meiryo UI" w:hint="eastAsia"/>
                <w:sz w:val="24"/>
                <w:szCs w:val="24"/>
              </w:rPr>
              <w:t>要件</w:t>
            </w:r>
            <w:r w:rsidR="00481FD7">
              <w:rPr>
                <w:rFonts w:ascii="Meiryo UI" w:eastAsia="Meiryo UI" w:hAnsi="Meiryo UI" w:cs="Meiryo UI" w:hint="eastAsia"/>
                <w:sz w:val="24"/>
                <w:szCs w:val="24"/>
              </w:rPr>
              <w:t>（2,000kW未満）</w:t>
            </w:r>
            <w:r>
              <w:rPr>
                <w:rFonts w:ascii="Meiryo UI" w:eastAsia="Meiryo UI" w:hAnsi="Meiryo UI" w:cs="Meiryo UI" w:hint="eastAsia"/>
                <w:sz w:val="24"/>
                <w:szCs w:val="24"/>
              </w:rPr>
              <w:t>を</w:t>
            </w:r>
            <w:r w:rsidR="00DE18C3">
              <w:rPr>
                <w:rFonts w:ascii="Meiryo UI" w:eastAsia="Meiryo UI" w:hAnsi="Meiryo UI" w:cs="Meiryo UI" w:hint="eastAsia"/>
                <w:sz w:val="24"/>
                <w:szCs w:val="24"/>
              </w:rPr>
              <w:t>関電が</w:t>
            </w:r>
            <w:r w:rsidR="00481FD7">
              <w:rPr>
                <w:rFonts w:ascii="Meiryo UI" w:eastAsia="Meiryo UI" w:hAnsi="Meiryo UI" w:cs="Meiryo UI" w:hint="eastAsia"/>
                <w:sz w:val="24"/>
                <w:szCs w:val="24"/>
              </w:rPr>
              <w:t>撤廃</w:t>
            </w:r>
            <w:r>
              <w:rPr>
                <w:rFonts w:ascii="Meiryo UI" w:eastAsia="Meiryo UI" w:hAnsi="Meiryo UI" w:cs="Meiryo UI" w:hint="eastAsia"/>
                <w:sz w:val="24"/>
                <w:szCs w:val="24"/>
              </w:rPr>
              <w:t>。</w:t>
            </w:r>
          </w:p>
          <w:p w:rsidR="00147C34" w:rsidRDefault="00147C34" w:rsidP="008850CB">
            <w:pPr>
              <w:spacing w:line="320" w:lineRule="exact"/>
              <w:ind w:left="120" w:hangingChars="50" w:hanging="120"/>
              <w:jc w:val="left"/>
              <w:rPr>
                <w:rFonts w:ascii="Meiryo UI" w:eastAsia="Meiryo UI" w:hAnsi="Meiryo UI" w:cs="Meiryo UI"/>
                <w:sz w:val="24"/>
                <w:szCs w:val="24"/>
              </w:rPr>
            </w:pPr>
          </w:p>
          <w:p w:rsidR="00295533" w:rsidRPr="009E0025" w:rsidRDefault="00295533" w:rsidP="00C6668D">
            <w:pPr>
              <w:spacing w:line="320" w:lineRule="exact"/>
              <w:jc w:val="left"/>
              <w:rPr>
                <w:rFonts w:ascii="Meiryo UI" w:eastAsia="Meiryo UI" w:hAnsi="Meiryo UI" w:cs="Meiryo UI"/>
                <w:sz w:val="24"/>
                <w:szCs w:val="24"/>
              </w:rPr>
            </w:pPr>
          </w:p>
        </w:tc>
        <w:tc>
          <w:tcPr>
            <w:tcW w:w="5115" w:type="dxa"/>
          </w:tcPr>
          <w:p w:rsidR="00147C34" w:rsidRDefault="00147C34" w:rsidP="005F3FD2">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・テナントビルの省エネ対策の現状と課題を整理し、府としての施策の方向性と具体的な施策案をとりまとめ</w:t>
            </w:r>
          </w:p>
          <w:p w:rsidR="00147C34" w:rsidRPr="002F5F81" w:rsidRDefault="00B50A11" w:rsidP="00B50A11">
            <w:pPr>
              <w:spacing w:line="320" w:lineRule="exact"/>
              <w:ind w:left="199" w:hangingChars="83" w:hanging="199"/>
              <w:jc w:val="left"/>
              <w:rPr>
                <w:rFonts w:ascii="Meiryo UI" w:eastAsia="Meiryo UI" w:hAnsi="Meiryo UI" w:cs="Meiryo UI"/>
                <w:sz w:val="24"/>
                <w:szCs w:val="24"/>
              </w:rPr>
            </w:pPr>
            <w:r>
              <w:rPr>
                <w:rFonts w:ascii="Meiryo UI" w:eastAsia="Meiryo UI" w:hAnsi="Meiryo UI" w:cs="Meiryo UI" w:hint="eastAsia"/>
                <w:sz w:val="24"/>
                <w:szCs w:val="24"/>
              </w:rPr>
              <w:t>（オーナー、テナント、メンテナンス会社の３者が協力して取組むことがビル経営改善に資すること等をPR）</w:t>
            </w:r>
          </w:p>
        </w:tc>
        <w:tc>
          <w:tcPr>
            <w:tcW w:w="5115" w:type="dxa"/>
          </w:tcPr>
          <w:p w:rsidR="00147C34" w:rsidRDefault="00147C34" w:rsidP="00575E59">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00EE3496">
              <w:rPr>
                <w:rFonts w:ascii="Meiryo UI" w:eastAsia="Meiryo UI" w:hAnsi="Meiryo UI" w:cs="Meiryo UI" w:hint="eastAsia"/>
                <w:sz w:val="24"/>
                <w:szCs w:val="24"/>
              </w:rPr>
              <w:t>住宅用太陽光発電のさらなる普及啓発のために開発したシミュレーションシステムについて、府民・事業者・市町村それぞれの立場から改善のための意見をいただいた。</w:t>
            </w:r>
          </w:p>
          <w:p w:rsidR="00EE3496" w:rsidRPr="00B32001" w:rsidRDefault="00EE3496" w:rsidP="00575E59">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・集合住宅向け普及方策について意見交換した。</w:t>
            </w:r>
          </w:p>
          <w:p w:rsidR="00295533" w:rsidRPr="005D0D48" w:rsidRDefault="00295533" w:rsidP="00307361">
            <w:pPr>
              <w:spacing w:line="320" w:lineRule="exact"/>
              <w:jc w:val="left"/>
              <w:rPr>
                <w:rFonts w:ascii="Meiryo UI" w:eastAsia="Meiryo UI" w:hAnsi="Meiryo UI" w:cs="Meiryo UI"/>
                <w:sz w:val="24"/>
                <w:szCs w:val="24"/>
              </w:rPr>
            </w:pPr>
          </w:p>
        </w:tc>
      </w:tr>
      <w:tr w:rsidR="00C6668D" w:rsidRPr="008C0594" w:rsidTr="00C6668D">
        <w:trPr>
          <w:cantSplit/>
          <w:trHeight w:val="2340"/>
        </w:trPr>
        <w:tc>
          <w:tcPr>
            <w:tcW w:w="542" w:type="dxa"/>
            <w:textDirection w:val="tbRlV"/>
            <w:vAlign w:val="center"/>
          </w:tcPr>
          <w:p w:rsidR="00C6668D" w:rsidRDefault="00253305" w:rsidP="00FD7E50">
            <w:pPr>
              <w:spacing w:line="320" w:lineRule="exact"/>
              <w:ind w:left="113" w:right="113"/>
              <w:jc w:val="center"/>
              <w:rPr>
                <w:rFonts w:ascii="Meiryo UI" w:eastAsia="Meiryo UI" w:hAnsi="Meiryo UI" w:cs="Meiryo UI"/>
                <w:sz w:val="24"/>
                <w:szCs w:val="24"/>
              </w:rPr>
            </w:pPr>
            <w:r>
              <w:rPr>
                <w:rFonts w:ascii="Meiryo UI" w:eastAsia="Meiryo UI" w:hAnsi="Meiryo UI" w:cs="Meiryo UI" w:hint="eastAsia"/>
                <w:sz w:val="24"/>
                <w:szCs w:val="24"/>
              </w:rPr>
              <w:t>会議後</w:t>
            </w:r>
            <w:r w:rsidR="00C6668D">
              <w:rPr>
                <w:rFonts w:ascii="Meiryo UI" w:eastAsia="Meiryo UI" w:hAnsi="Meiryo UI" w:cs="Meiryo UI" w:hint="eastAsia"/>
                <w:sz w:val="24"/>
                <w:szCs w:val="24"/>
              </w:rPr>
              <w:t>の展開</w:t>
            </w:r>
          </w:p>
        </w:tc>
        <w:tc>
          <w:tcPr>
            <w:tcW w:w="5342" w:type="dxa"/>
          </w:tcPr>
          <w:p w:rsidR="00C6668D" w:rsidRDefault="00143440" w:rsidP="00CE2BCB">
            <w:pPr>
              <w:spacing w:line="320" w:lineRule="exact"/>
              <w:jc w:val="left"/>
              <w:rPr>
                <w:rFonts w:ascii="Meiryo UI" w:eastAsia="Meiryo UI" w:hAnsi="Meiryo UI" w:cs="Meiryo UI"/>
                <w:noProof/>
                <w:sz w:val="24"/>
                <w:szCs w:val="24"/>
              </w:rPr>
            </w:pPr>
            <w:r>
              <w:rPr>
                <w:rFonts w:ascii="Meiryo UI" w:eastAsia="Meiryo UI" w:hAnsi="Meiryo UI" w:cs="Meiryo UI"/>
                <w:noProof/>
                <w:sz w:val="24"/>
                <w:szCs w:val="24"/>
              </w:rPr>
              <mc:AlternateContent>
                <mc:Choice Requires="wps">
                  <w:drawing>
                    <wp:anchor distT="0" distB="0" distL="114300" distR="114300" simplePos="0" relativeHeight="251676672" behindDoc="0" locked="0" layoutInCell="1" allowOverlap="1" wp14:anchorId="2CA146E4" wp14:editId="42296D6C">
                      <wp:simplePos x="0" y="0"/>
                      <wp:positionH relativeFrom="column">
                        <wp:posOffset>12700</wp:posOffset>
                      </wp:positionH>
                      <wp:positionV relativeFrom="paragraph">
                        <wp:posOffset>300355</wp:posOffset>
                      </wp:positionV>
                      <wp:extent cx="320040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200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3496" w:rsidRPr="00E61009" w:rsidRDefault="00EE3496" w:rsidP="00F47866">
                                  <w:pPr>
                                    <w:spacing w:line="320" w:lineRule="exact"/>
                                    <w:rPr>
                                      <w:rFonts w:ascii="Meiryo UI" w:eastAsia="Meiryo UI" w:hAnsi="Meiryo UI" w:cs="Meiryo UI"/>
                                    </w:rPr>
                                  </w:pPr>
                                  <w:r w:rsidRPr="00E61009">
                                    <w:rPr>
                                      <w:rFonts w:ascii="Meiryo UI" w:eastAsia="Meiryo UI" w:hAnsi="Meiryo UI" w:cs="Meiryo UI" w:hint="eastAsia"/>
                                      <w:sz w:val="24"/>
                                      <w:szCs w:val="24"/>
                                    </w:rPr>
                                    <w:t>全体会議で</w:t>
                                  </w:r>
                                  <w:r>
                                    <w:rPr>
                                      <w:rFonts w:ascii="Meiryo UI" w:eastAsia="Meiryo UI" w:hAnsi="Meiryo UI" w:cs="Meiryo UI" w:hint="eastAsia"/>
                                      <w:sz w:val="24"/>
                                      <w:szCs w:val="24"/>
                                    </w:rPr>
                                    <w:t>は、電力需給など関係者が共通する大きな課題について情報共有や意見交換を行う。個別具体的な課題については、部門別会議で議論し、</w:t>
                                  </w:r>
                                  <w:r w:rsidRPr="00726DA3">
                                    <w:rPr>
                                      <w:rFonts w:ascii="Meiryo UI" w:eastAsia="Meiryo UI" w:hAnsi="Meiryo UI" w:cs="Meiryo UI" w:hint="eastAsia"/>
                                      <w:sz w:val="24"/>
                                      <w:szCs w:val="24"/>
                                    </w:rPr>
                                    <w:t>問題解決に向けた取組を推進</w:t>
                                  </w:r>
                                  <w:r>
                                    <w:rPr>
                                      <w:rFonts w:ascii="Meiryo UI" w:eastAsia="Meiryo UI" w:hAnsi="Meiryo UI" w:cs="Meiryo UI" w:hint="eastAsia"/>
                                      <w:sz w:val="24"/>
                                      <w:szCs w:val="24"/>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1pt;margin-top:23.65pt;width:252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" fillcolor="white [3201]" strokeweight=".5pt">
                      <v:textbox>
                        <w:txbxContent>
                          <w:p w:rsidR="00EE3496" w:rsidRPr="00E61009" w:rsidRDefault="00EE3496" w:rsidP="00F47866">
                            <w:pPr>
                              <w:spacing w:line="320" w:lineRule="exact"/>
                              <w:rPr>
                                <w:rFonts w:ascii="Meiryo UI" w:eastAsia="Meiryo UI" w:hAnsi="Meiryo UI" w:cs="Meiryo UI"/>
                              </w:rPr>
                            </w:pPr>
                            <w:r w:rsidRPr="00E61009">
                              <w:rPr>
                                <w:rFonts w:ascii="Meiryo UI" w:eastAsia="Meiryo UI" w:hAnsi="Meiryo UI" w:cs="Meiryo UI" w:hint="eastAsia"/>
                                <w:sz w:val="24"/>
                                <w:szCs w:val="24"/>
                              </w:rPr>
                              <w:t>全体会議で</w:t>
                            </w:r>
                            <w:r>
                              <w:rPr>
                                <w:rFonts w:ascii="Meiryo UI" w:eastAsia="Meiryo UI" w:hAnsi="Meiryo UI" w:cs="Meiryo UI" w:hint="eastAsia"/>
                                <w:sz w:val="24"/>
                                <w:szCs w:val="24"/>
                              </w:rPr>
                              <w:t>は、電力需給など関係者が共通する大きな課題について情報共有や意見交換を行う。個別具体的な課題については、部門別会議で議論し、</w:t>
                            </w:r>
                            <w:r w:rsidRPr="00726DA3">
                              <w:rPr>
                                <w:rFonts w:ascii="Meiryo UI" w:eastAsia="Meiryo UI" w:hAnsi="Meiryo UI" w:cs="Meiryo UI" w:hint="eastAsia"/>
                                <w:sz w:val="24"/>
                                <w:szCs w:val="24"/>
                              </w:rPr>
                              <w:t>問題解決に向けた取組を推進</w:t>
                            </w:r>
                            <w:r>
                              <w:rPr>
                                <w:rFonts w:ascii="Meiryo UI" w:eastAsia="Meiryo UI" w:hAnsi="Meiryo UI" w:cs="Meiryo UI" w:hint="eastAsia"/>
                                <w:sz w:val="24"/>
                                <w:szCs w:val="24"/>
                              </w:rPr>
                              <w:t>する。</w:t>
                            </w:r>
                          </w:p>
                        </w:txbxContent>
                      </v:textbox>
                    </v:shape>
                  </w:pict>
                </mc:Fallback>
              </mc:AlternateContent>
            </w:r>
          </w:p>
        </w:tc>
        <w:tc>
          <w:tcPr>
            <w:tcW w:w="5115" w:type="dxa"/>
          </w:tcPr>
          <w:p w:rsidR="00B8234A" w:rsidRDefault="00C6668D" w:rsidP="00B8234A">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・BEMS事業者</w:t>
            </w:r>
            <w:r w:rsidR="00DE18C3">
              <w:rPr>
                <w:rFonts w:ascii="Meiryo UI" w:eastAsia="Meiryo UI" w:hAnsi="Meiryo UI" w:cs="Meiryo UI" w:hint="eastAsia"/>
                <w:sz w:val="24"/>
                <w:szCs w:val="24"/>
              </w:rPr>
              <w:t>の課題、</w:t>
            </w:r>
            <w:r w:rsidR="003D080A">
              <w:rPr>
                <w:rFonts w:ascii="Meiryo UI" w:eastAsia="Meiryo UI" w:hAnsi="Meiryo UI" w:cs="Meiryo UI" w:hint="eastAsia"/>
                <w:sz w:val="24"/>
                <w:szCs w:val="24"/>
              </w:rPr>
              <w:t>『</w:t>
            </w:r>
            <w:r w:rsidR="00DE18C3">
              <w:rPr>
                <w:rFonts w:ascii="Meiryo UI" w:eastAsia="Meiryo UI" w:hAnsi="Meiryo UI" w:cs="Meiryo UI" w:hint="eastAsia"/>
                <w:sz w:val="24"/>
                <w:szCs w:val="24"/>
              </w:rPr>
              <w:t>「BEMS」や「BEMS事業者」の認知度</w:t>
            </w:r>
            <w:r w:rsidR="003D080A">
              <w:rPr>
                <w:rFonts w:ascii="Meiryo UI" w:eastAsia="Meiryo UI" w:hAnsi="Meiryo UI" w:cs="Meiryo UI" w:hint="eastAsia"/>
                <w:sz w:val="24"/>
                <w:szCs w:val="24"/>
              </w:rPr>
              <w:t>が相当低い』に対し、</w:t>
            </w:r>
          </w:p>
          <w:p w:rsidR="003D080A" w:rsidRDefault="00B8234A" w:rsidP="0025330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003D080A">
              <w:rPr>
                <w:rFonts w:ascii="Meiryo UI" w:eastAsia="Meiryo UI" w:hAnsi="Meiryo UI" w:cs="Meiryo UI" w:hint="eastAsia"/>
                <w:sz w:val="24"/>
                <w:szCs w:val="24"/>
              </w:rPr>
              <w:t>普及啓発に向け、認知度向上策を検討スタート</w:t>
            </w:r>
          </w:p>
          <w:p w:rsidR="00B8234A" w:rsidRDefault="003D080A" w:rsidP="0025330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 xml:space="preserve">　先ず、事業者部門会議にて「病院・介護福祉施設」業界を対象に、10月から</w:t>
            </w:r>
            <w:r w:rsidR="007F3CC4">
              <w:rPr>
                <w:rFonts w:ascii="Meiryo UI" w:eastAsia="Meiryo UI" w:hAnsi="Meiryo UI" w:cs="Meiryo UI" w:hint="eastAsia"/>
                <w:sz w:val="24"/>
                <w:szCs w:val="24"/>
              </w:rPr>
              <w:t>部門会議を開催</w:t>
            </w:r>
          </w:p>
          <w:p w:rsidR="003D080A" w:rsidRPr="003D080A" w:rsidRDefault="003D080A" w:rsidP="0025330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 xml:space="preserve">　（４団体、EMS事業者３社、オブザーバー）</w:t>
            </w:r>
          </w:p>
        </w:tc>
        <w:tc>
          <w:tcPr>
            <w:tcW w:w="5115" w:type="dxa"/>
          </w:tcPr>
          <w:p w:rsidR="00C6668D" w:rsidRDefault="00C6668D" w:rsidP="00C6668D">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・不動産会社がテナント斡旋時に配布する省エネ啓発チラシの作成・配布</w:t>
            </w:r>
          </w:p>
          <w:p w:rsidR="00B8234A" w:rsidRPr="00B8234A" w:rsidRDefault="00B8234A" w:rsidP="00C6668D">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⇒府内不動産会社・府内中小企業者団体へチラシを配付（合計約5,000部）</w:t>
            </w:r>
          </w:p>
          <w:p w:rsidR="00B8234A" w:rsidRDefault="00B8234A" w:rsidP="00C6668D">
            <w:pPr>
              <w:spacing w:line="320" w:lineRule="exact"/>
              <w:ind w:left="120" w:hangingChars="50" w:hanging="120"/>
              <w:jc w:val="left"/>
              <w:rPr>
                <w:rFonts w:ascii="Meiryo UI" w:eastAsia="Meiryo UI" w:hAnsi="Meiryo UI" w:cs="Meiryo UI"/>
                <w:sz w:val="24"/>
                <w:szCs w:val="24"/>
              </w:rPr>
            </w:pPr>
          </w:p>
          <w:p w:rsidR="00C6668D" w:rsidRDefault="00C6668D" w:rsidP="00C6668D">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Pr="00524765">
              <w:rPr>
                <w:rFonts w:ascii="Meiryo UI" w:eastAsia="Meiryo UI" w:hAnsi="Meiryo UI" w:cs="Meiryo UI" w:hint="eastAsia"/>
                <w:sz w:val="24"/>
                <w:szCs w:val="24"/>
              </w:rPr>
              <w:t>ビルオーナーへの省エネ取組み支援のためのマニュアル作成</w:t>
            </w:r>
            <w:r>
              <w:rPr>
                <w:rFonts w:ascii="Meiryo UI" w:eastAsia="Meiryo UI" w:hAnsi="Meiryo UI" w:cs="Meiryo UI" w:hint="eastAsia"/>
                <w:sz w:val="24"/>
                <w:szCs w:val="24"/>
              </w:rPr>
              <w:t>・配布及びセミナーの開催</w:t>
            </w:r>
          </w:p>
          <w:p w:rsidR="00C6668D" w:rsidRDefault="00B8234A" w:rsidP="00C6668D">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⇒ビルディング協会主催研究会にて配付・説明</w:t>
            </w:r>
          </w:p>
          <w:p w:rsidR="00B8234A" w:rsidRPr="00B8234A" w:rsidRDefault="00B8234A" w:rsidP="00C6668D">
            <w:pPr>
              <w:spacing w:line="320" w:lineRule="exact"/>
              <w:ind w:left="120" w:hangingChars="50" w:hanging="120"/>
              <w:jc w:val="left"/>
              <w:rPr>
                <w:rFonts w:ascii="Meiryo UI" w:eastAsia="Meiryo UI" w:hAnsi="Meiryo UI" w:cs="Meiryo UI"/>
                <w:sz w:val="24"/>
                <w:szCs w:val="24"/>
              </w:rPr>
            </w:pPr>
          </w:p>
          <w:p w:rsidR="00C6668D" w:rsidRDefault="00C6668D" w:rsidP="00C6668D">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・省エネにチャレンジするビル等の募集を開始</w:t>
            </w:r>
          </w:p>
          <w:p w:rsidR="00B8234A" w:rsidRDefault="00B8234A" w:rsidP="00C6668D">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⇒9/7公募開始（現在33件を登録）</w:t>
            </w:r>
          </w:p>
        </w:tc>
        <w:tc>
          <w:tcPr>
            <w:tcW w:w="5115" w:type="dxa"/>
          </w:tcPr>
          <w:p w:rsidR="00C6668D" w:rsidRDefault="00B8234A" w:rsidP="00B8234A">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・システムのPRを行うとともに、課題・要望を収集し、必要に応じてシステムを改善。</w:t>
            </w:r>
          </w:p>
          <w:p w:rsidR="00B8234A" w:rsidRDefault="00B8234A" w:rsidP="00B8234A">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⇒8/25システムリリース</w:t>
            </w:r>
          </w:p>
          <w:p w:rsidR="00B8234A" w:rsidRDefault="00B8234A" w:rsidP="00B8234A">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 xml:space="preserve">　全市町村、府登録事業者等へ配付</w:t>
            </w:r>
          </w:p>
          <w:p w:rsidR="00B8234A" w:rsidRDefault="00B8234A" w:rsidP="00B8234A">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 xml:space="preserve">　本協議会の市町村部門会議・家庭部門会議で周知</w:t>
            </w:r>
          </w:p>
        </w:tc>
      </w:tr>
    </w:tbl>
    <w:p w:rsidR="005B4608" w:rsidRPr="00B8234A" w:rsidRDefault="005B4608" w:rsidP="009F2ADF">
      <w:pPr>
        <w:jc w:val="left"/>
        <w:rPr>
          <w:rFonts w:ascii="Meiryo UI" w:eastAsia="Meiryo UI" w:hAnsi="Meiryo UI" w:cs="Meiryo UI"/>
          <w:sz w:val="24"/>
          <w:szCs w:val="24"/>
        </w:rPr>
      </w:pPr>
    </w:p>
    <w:p w:rsidR="005B4608" w:rsidRDefault="005B4608" w:rsidP="009F2ADF">
      <w:pPr>
        <w:jc w:val="left"/>
        <w:rPr>
          <w:rFonts w:ascii="Meiryo UI" w:eastAsia="Meiryo UI" w:hAnsi="Meiryo UI" w:cs="Meiryo UI"/>
          <w:sz w:val="24"/>
          <w:szCs w:val="24"/>
        </w:rPr>
      </w:pPr>
    </w:p>
    <w:tbl>
      <w:tblPr>
        <w:tblStyle w:val="a7"/>
        <w:tblW w:w="17969" w:type="dxa"/>
        <w:tblLook w:val="04A0" w:firstRow="1" w:lastRow="0" w:firstColumn="1" w:lastColumn="0" w:noHBand="0" w:noVBand="1"/>
      </w:tblPr>
      <w:tblGrid>
        <w:gridCol w:w="542"/>
        <w:gridCol w:w="5281"/>
        <w:gridCol w:w="5767"/>
        <w:gridCol w:w="6379"/>
      </w:tblGrid>
      <w:tr w:rsidR="00B0732D" w:rsidRPr="008C0594" w:rsidTr="00143440">
        <w:tc>
          <w:tcPr>
            <w:tcW w:w="542" w:type="dxa"/>
            <w:vMerge w:val="restart"/>
          </w:tcPr>
          <w:p w:rsidR="00B0732D" w:rsidRPr="008C0594" w:rsidRDefault="00B0732D" w:rsidP="00EE3496">
            <w:pPr>
              <w:jc w:val="center"/>
              <w:rPr>
                <w:rFonts w:ascii="Meiryo UI" w:eastAsia="Meiryo UI" w:hAnsi="Meiryo UI" w:cs="Meiryo UI"/>
                <w:sz w:val="24"/>
                <w:szCs w:val="24"/>
              </w:rPr>
            </w:pPr>
          </w:p>
        </w:tc>
        <w:tc>
          <w:tcPr>
            <w:tcW w:w="5281" w:type="dxa"/>
            <w:tcBorders>
              <w:bottom w:val="single" w:sz="4" w:space="0" w:color="auto"/>
            </w:tcBorders>
          </w:tcPr>
          <w:p w:rsidR="00B0732D" w:rsidRPr="008C0594" w:rsidRDefault="00B0732D" w:rsidP="003229D6">
            <w:pPr>
              <w:jc w:val="center"/>
              <w:rPr>
                <w:rFonts w:ascii="Meiryo UI" w:eastAsia="Meiryo UI" w:hAnsi="Meiryo UI" w:cs="Meiryo UI"/>
                <w:sz w:val="24"/>
                <w:szCs w:val="24"/>
              </w:rPr>
            </w:pPr>
            <w:r>
              <w:rPr>
                <w:rFonts w:ascii="Meiryo UI" w:eastAsia="Meiryo UI" w:hAnsi="Meiryo UI" w:cs="Meiryo UI" w:hint="eastAsia"/>
                <w:sz w:val="24"/>
                <w:szCs w:val="24"/>
              </w:rPr>
              <w:t>事業者部門会議</w:t>
            </w:r>
          </w:p>
        </w:tc>
        <w:tc>
          <w:tcPr>
            <w:tcW w:w="5767" w:type="dxa"/>
            <w:vMerge w:val="restart"/>
            <w:vAlign w:val="center"/>
          </w:tcPr>
          <w:p w:rsidR="00B0732D" w:rsidRPr="008C0594" w:rsidRDefault="00B0732D" w:rsidP="00B0732D">
            <w:pPr>
              <w:jc w:val="center"/>
              <w:rPr>
                <w:rFonts w:ascii="Meiryo UI" w:eastAsia="Meiryo UI" w:hAnsi="Meiryo UI" w:cs="Meiryo UI"/>
                <w:sz w:val="24"/>
                <w:szCs w:val="24"/>
              </w:rPr>
            </w:pPr>
            <w:r w:rsidRPr="008C0594">
              <w:rPr>
                <w:rFonts w:ascii="Meiryo UI" w:eastAsia="Meiryo UI" w:hAnsi="Meiryo UI" w:cs="Meiryo UI" w:hint="eastAsia"/>
                <w:sz w:val="24"/>
                <w:szCs w:val="24"/>
              </w:rPr>
              <w:t>家庭部門会議</w:t>
            </w:r>
          </w:p>
        </w:tc>
        <w:tc>
          <w:tcPr>
            <w:tcW w:w="6379" w:type="dxa"/>
            <w:vMerge w:val="restart"/>
            <w:vAlign w:val="center"/>
          </w:tcPr>
          <w:p w:rsidR="00B0732D" w:rsidRPr="008C0594" w:rsidRDefault="00B0732D" w:rsidP="00B0732D">
            <w:pPr>
              <w:jc w:val="center"/>
              <w:rPr>
                <w:rFonts w:ascii="Meiryo UI" w:eastAsia="Meiryo UI" w:hAnsi="Meiryo UI" w:cs="Meiryo UI"/>
                <w:sz w:val="24"/>
                <w:szCs w:val="24"/>
              </w:rPr>
            </w:pPr>
            <w:r w:rsidRPr="008C0594">
              <w:rPr>
                <w:rFonts w:ascii="Meiryo UI" w:eastAsia="Meiryo UI" w:hAnsi="Meiryo UI" w:cs="Meiryo UI" w:hint="eastAsia"/>
                <w:sz w:val="24"/>
                <w:szCs w:val="24"/>
              </w:rPr>
              <w:t>市町村部門会議</w:t>
            </w:r>
          </w:p>
        </w:tc>
      </w:tr>
      <w:tr w:rsidR="00B0732D" w:rsidRPr="008C0594" w:rsidTr="00143440">
        <w:tc>
          <w:tcPr>
            <w:tcW w:w="542" w:type="dxa"/>
            <w:vMerge/>
            <w:tcBorders>
              <w:bottom w:val="double" w:sz="4" w:space="0" w:color="auto"/>
            </w:tcBorders>
          </w:tcPr>
          <w:p w:rsidR="00B0732D" w:rsidRPr="008C0594" w:rsidRDefault="00B0732D" w:rsidP="00EE3496">
            <w:pPr>
              <w:jc w:val="center"/>
              <w:rPr>
                <w:rFonts w:ascii="Meiryo UI" w:eastAsia="Meiryo UI" w:hAnsi="Meiryo UI" w:cs="Meiryo UI"/>
                <w:sz w:val="24"/>
                <w:szCs w:val="24"/>
              </w:rPr>
            </w:pPr>
          </w:p>
        </w:tc>
        <w:tc>
          <w:tcPr>
            <w:tcW w:w="5281" w:type="dxa"/>
            <w:tcBorders>
              <w:bottom w:val="double" w:sz="4" w:space="0" w:color="auto"/>
            </w:tcBorders>
          </w:tcPr>
          <w:p w:rsidR="00B0732D" w:rsidRPr="008C0594" w:rsidRDefault="00B0732D" w:rsidP="003229D6">
            <w:pPr>
              <w:jc w:val="center"/>
              <w:rPr>
                <w:rFonts w:ascii="Meiryo UI" w:eastAsia="Meiryo UI" w:hAnsi="Meiryo UI" w:cs="Meiryo UI"/>
                <w:sz w:val="24"/>
                <w:szCs w:val="24"/>
              </w:rPr>
            </w:pPr>
            <w:r>
              <w:rPr>
                <w:rFonts w:ascii="Meiryo UI" w:eastAsia="Meiryo UI" w:hAnsi="Meiryo UI" w:cs="Meiryo UI" w:hint="eastAsia"/>
                <w:sz w:val="24"/>
                <w:szCs w:val="24"/>
              </w:rPr>
              <w:t>病院・介護福祉施設の省エネ</w:t>
            </w:r>
          </w:p>
        </w:tc>
        <w:tc>
          <w:tcPr>
            <w:tcW w:w="5767" w:type="dxa"/>
            <w:vMerge/>
            <w:tcBorders>
              <w:bottom w:val="double" w:sz="4" w:space="0" w:color="auto"/>
            </w:tcBorders>
          </w:tcPr>
          <w:p w:rsidR="00B0732D" w:rsidRPr="008C0594" w:rsidRDefault="00B0732D" w:rsidP="00EE3496">
            <w:pPr>
              <w:jc w:val="center"/>
              <w:rPr>
                <w:rFonts w:ascii="Meiryo UI" w:eastAsia="Meiryo UI" w:hAnsi="Meiryo UI" w:cs="Meiryo UI"/>
                <w:sz w:val="24"/>
                <w:szCs w:val="24"/>
              </w:rPr>
            </w:pPr>
          </w:p>
        </w:tc>
        <w:tc>
          <w:tcPr>
            <w:tcW w:w="6379" w:type="dxa"/>
            <w:vMerge/>
            <w:tcBorders>
              <w:bottom w:val="double" w:sz="4" w:space="0" w:color="auto"/>
            </w:tcBorders>
          </w:tcPr>
          <w:p w:rsidR="00B0732D" w:rsidRPr="008C0594" w:rsidRDefault="00B0732D" w:rsidP="00EE3496">
            <w:pPr>
              <w:jc w:val="center"/>
              <w:rPr>
                <w:rFonts w:ascii="Meiryo UI" w:eastAsia="Meiryo UI" w:hAnsi="Meiryo UI" w:cs="Meiryo UI"/>
                <w:sz w:val="24"/>
                <w:szCs w:val="24"/>
              </w:rPr>
            </w:pPr>
          </w:p>
        </w:tc>
      </w:tr>
      <w:tr w:rsidR="00B0732D" w:rsidRPr="008C0594" w:rsidTr="00143440">
        <w:trPr>
          <w:cantSplit/>
          <w:trHeight w:val="1134"/>
        </w:trPr>
        <w:tc>
          <w:tcPr>
            <w:tcW w:w="542" w:type="dxa"/>
            <w:tcBorders>
              <w:top w:val="double" w:sz="4" w:space="0" w:color="auto"/>
            </w:tcBorders>
            <w:textDirection w:val="tbRlV"/>
            <w:vAlign w:val="center"/>
          </w:tcPr>
          <w:p w:rsidR="00B0732D" w:rsidRPr="008C0594" w:rsidRDefault="00B0732D" w:rsidP="00EE3496">
            <w:pPr>
              <w:spacing w:line="320" w:lineRule="exact"/>
              <w:ind w:left="113" w:right="113"/>
              <w:jc w:val="center"/>
              <w:rPr>
                <w:rFonts w:ascii="Meiryo UI" w:eastAsia="Meiryo UI" w:hAnsi="Meiryo UI" w:cs="Meiryo UI"/>
                <w:sz w:val="24"/>
                <w:szCs w:val="24"/>
              </w:rPr>
            </w:pPr>
            <w:r w:rsidRPr="008C0594">
              <w:rPr>
                <w:rFonts w:ascii="Meiryo UI" w:eastAsia="Meiryo UI" w:hAnsi="Meiryo UI" w:cs="Meiryo UI" w:hint="eastAsia"/>
                <w:sz w:val="24"/>
                <w:szCs w:val="24"/>
              </w:rPr>
              <w:t>内容</w:t>
            </w:r>
          </w:p>
        </w:tc>
        <w:tc>
          <w:tcPr>
            <w:tcW w:w="5281" w:type="dxa"/>
            <w:tcBorders>
              <w:top w:val="double" w:sz="4" w:space="0" w:color="auto"/>
            </w:tcBorders>
          </w:tcPr>
          <w:p w:rsidR="005B4608" w:rsidRPr="008C0594"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w:t>
            </w:r>
            <w:r w:rsidRPr="008C0594">
              <w:rPr>
                <w:rFonts w:ascii="Meiryo UI" w:eastAsia="Meiryo UI" w:hAnsi="Meiryo UI" w:cs="Meiryo UI" w:hint="eastAsia"/>
                <w:sz w:val="24"/>
                <w:szCs w:val="24"/>
              </w:rPr>
              <w:t>第１回（</w:t>
            </w:r>
            <w:r>
              <w:rPr>
                <w:rFonts w:ascii="Meiryo UI" w:eastAsia="Meiryo UI" w:hAnsi="Meiryo UI" w:cs="Meiryo UI" w:hint="eastAsia"/>
                <w:sz w:val="24"/>
                <w:szCs w:val="24"/>
              </w:rPr>
              <w:t>10/19</w:t>
            </w:r>
            <w:r w:rsidRPr="008C0594">
              <w:rPr>
                <w:rFonts w:ascii="Meiryo UI" w:eastAsia="Meiryo UI" w:hAnsi="Meiryo UI" w:cs="Meiryo UI" w:hint="eastAsia"/>
                <w:sz w:val="24"/>
                <w:szCs w:val="24"/>
              </w:rPr>
              <w:t>）</w:t>
            </w:r>
          </w:p>
          <w:p w:rsidR="005B4608" w:rsidRPr="00C36551"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(1)会議の実施内容及び進め方について</w:t>
            </w:r>
          </w:p>
          <w:p w:rsidR="005B4608" w:rsidRDefault="005B4608" w:rsidP="005B4608">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(2)国・府のエネルギー政策と省エネの現状について</w:t>
            </w:r>
          </w:p>
          <w:p w:rsidR="005B4608"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(3)省エネに関するアンケート調査の実施について</w:t>
            </w:r>
          </w:p>
          <w:p w:rsidR="005B4608"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(4)意見交換</w:t>
            </w:r>
          </w:p>
          <w:p w:rsidR="005B4608" w:rsidRDefault="005B4608" w:rsidP="005B4608">
            <w:pPr>
              <w:spacing w:line="320" w:lineRule="exact"/>
              <w:jc w:val="left"/>
              <w:rPr>
                <w:rFonts w:ascii="Meiryo UI" w:eastAsia="Meiryo UI" w:hAnsi="Meiryo UI" w:cs="Meiryo UI"/>
                <w:sz w:val="24"/>
                <w:szCs w:val="24"/>
              </w:rPr>
            </w:pPr>
          </w:p>
          <w:p w:rsidR="005B4608" w:rsidRPr="008C0594"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w:t>
            </w:r>
            <w:r w:rsidRPr="008C0594">
              <w:rPr>
                <w:rFonts w:ascii="Meiryo UI" w:eastAsia="Meiryo UI" w:hAnsi="Meiryo UI" w:cs="Meiryo UI" w:hint="eastAsia"/>
                <w:sz w:val="24"/>
                <w:szCs w:val="24"/>
              </w:rPr>
              <w:t>第２回（</w:t>
            </w:r>
            <w:r w:rsidR="00182EC7">
              <w:rPr>
                <w:rFonts w:ascii="Meiryo UI" w:eastAsia="Meiryo UI" w:hAnsi="Meiryo UI" w:cs="Meiryo UI" w:hint="eastAsia"/>
                <w:sz w:val="24"/>
                <w:szCs w:val="24"/>
              </w:rPr>
              <w:t>12/8</w:t>
            </w:r>
            <w:r w:rsidRPr="008C0594">
              <w:rPr>
                <w:rFonts w:ascii="Meiryo UI" w:eastAsia="Meiryo UI" w:hAnsi="Meiryo UI" w:cs="Meiryo UI" w:hint="eastAsia"/>
                <w:sz w:val="24"/>
                <w:szCs w:val="24"/>
              </w:rPr>
              <w:t>）</w:t>
            </w:r>
          </w:p>
          <w:p w:rsidR="00182EC7" w:rsidRPr="00182EC7" w:rsidRDefault="00182EC7" w:rsidP="00182EC7">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(1)</w:t>
            </w:r>
            <w:r w:rsidRPr="00182EC7">
              <w:rPr>
                <w:rFonts w:ascii="Meiryo UI" w:eastAsia="Meiryo UI" w:hAnsi="Meiryo UI" w:cs="Meiryo UI" w:hint="eastAsia"/>
                <w:sz w:val="24"/>
                <w:szCs w:val="24"/>
              </w:rPr>
              <w:t>BEMS事業者による導入事例報告</w:t>
            </w:r>
          </w:p>
          <w:p w:rsidR="00182EC7" w:rsidRPr="00182EC7" w:rsidRDefault="00182EC7" w:rsidP="00182EC7">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(2)</w:t>
            </w:r>
            <w:r w:rsidRPr="00182EC7">
              <w:rPr>
                <w:rFonts w:ascii="Meiryo UI" w:eastAsia="Meiryo UI" w:hAnsi="Meiryo UI" w:cs="Meiryo UI" w:hint="eastAsia"/>
                <w:sz w:val="24"/>
                <w:szCs w:val="24"/>
              </w:rPr>
              <w:t>補助事業の採択状況と対策</w:t>
            </w:r>
          </w:p>
          <w:p w:rsidR="005B4608" w:rsidRDefault="00182EC7" w:rsidP="00182EC7">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(3)</w:t>
            </w:r>
            <w:r w:rsidRPr="00182EC7">
              <w:rPr>
                <w:rFonts w:ascii="Meiryo UI" w:eastAsia="Meiryo UI" w:hAnsi="Meiryo UI" w:cs="Meiryo UI" w:hint="eastAsia"/>
                <w:sz w:val="24"/>
                <w:szCs w:val="24"/>
              </w:rPr>
              <w:t>病院・介護福祉施設への啓発・マッチング施策の方向性について</w:t>
            </w:r>
          </w:p>
          <w:p w:rsidR="00182EC7" w:rsidRPr="00F24326" w:rsidRDefault="00182EC7" w:rsidP="00182EC7">
            <w:pPr>
              <w:spacing w:line="320" w:lineRule="exact"/>
              <w:ind w:left="240" w:hangingChars="100" w:hanging="240"/>
              <w:jc w:val="left"/>
              <w:rPr>
                <w:rFonts w:ascii="Meiryo UI" w:eastAsia="Meiryo UI" w:hAnsi="Meiryo UI" w:cs="Meiryo UI"/>
                <w:sz w:val="24"/>
                <w:szCs w:val="24"/>
              </w:rPr>
            </w:pPr>
          </w:p>
          <w:p w:rsidR="005B4608" w:rsidRDefault="005B4608" w:rsidP="005B4608">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■第3回（</w:t>
            </w:r>
            <w:r w:rsidR="00143440">
              <w:rPr>
                <w:rFonts w:ascii="Meiryo UI" w:eastAsia="Meiryo UI" w:hAnsi="Meiryo UI" w:cs="Meiryo UI" w:hint="eastAsia"/>
                <w:sz w:val="24"/>
                <w:szCs w:val="24"/>
              </w:rPr>
              <w:t>3/15予定</w:t>
            </w:r>
            <w:r>
              <w:rPr>
                <w:rFonts w:ascii="Meiryo UI" w:eastAsia="Meiryo UI" w:hAnsi="Meiryo UI" w:cs="Meiryo UI" w:hint="eastAsia"/>
                <w:sz w:val="24"/>
                <w:szCs w:val="24"/>
              </w:rPr>
              <w:t>）</w:t>
            </w:r>
          </w:p>
          <w:p w:rsidR="005B4608" w:rsidRDefault="005B4608" w:rsidP="005B4608">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(1)普及啓発・マッチング取組みの方向性</w:t>
            </w:r>
          </w:p>
          <w:p w:rsidR="00B0732D" w:rsidRPr="006F5C6C"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(2)事例やアンケート結果を盛り込んだ事例集（案）について</w:t>
            </w:r>
          </w:p>
        </w:tc>
        <w:tc>
          <w:tcPr>
            <w:tcW w:w="5767" w:type="dxa"/>
            <w:tcBorders>
              <w:top w:val="double" w:sz="4" w:space="0" w:color="auto"/>
            </w:tcBorders>
          </w:tcPr>
          <w:p w:rsidR="00B0732D" w:rsidRPr="008C0594" w:rsidRDefault="00B0732D" w:rsidP="00522B9B">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■第１回（5/27）</w:t>
            </w:r>
          </w:p>
          <w:p w:rsidR="00B0732D" w:rsidRPr="009C7542" w:rsidRDefault="00B0732D" w:rsidP="00522B9B">
            <w:pPr>
              <w:spacing w:line="320" w:lineRule="exact"/>
              <w:jc w:val="left"/>
              <w:rPr>
                <w:rFonts w:ascii="Meiryo UI" w:eastAsia="Meiryo UI" w:hAnsi="Meiryo UI" w:cs="Meiryo UI"/>
                <w:sz w:val="24"/>
                <w:szCs w:val="24"/>
              </w:rPr>
            </w:pPr>
            <w:r w:rsidRPr="00861959">
              <w:rPr>
                <w:rFonts w:ascii="Meiryo UI" w:eastAsia="Meiryo UI" w:hAnsi="Meiryo UI" w:cs="Meiryo UI"/>
                <w:sz w:val="24"/>
                <w:szCs w:val="24"/>
              </w:rPr>
              <w:t>(1)</w:t>
            </w:r>
            <w:r>
              <w:rPr>
                <w:rFonts w:ascii="Meiryo UI" w:eastAsia="Meiryo UI" w:hAnsi="Meiryo UI" w:cs="Meiryo UI" w:hint="eastAsia"/>
                <w:sz w:val="24"/>
                <w:szCs w:val="24"/>
              </w:rPr>
              <w:t>大阪府・市の施策・事業について</w:t>
            </w:r>
          </w:p>
          <w:p w:rsidR="00B0732D" w:rsidRDefault="00B0732D" w:rsidP="00522B9B">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(2)今年度の取組みについて</w:t>
            </w:r>
          </w:p>
          <w:p w:rsidR="00B0732D" w:rsidRPr="009C7542" w:rsidRDefault="00B0732D" w:rsidP="00522B9B">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(3)</w:t>
            </w:r>
            <w:r w:rsidRPr="009C7542">
              <w:rPr>
                <w:rFonts w:ascii="Meiryo UI" w:eastAsia="Meiryo UI" w:hAnsi="Meiryo UI" w:cs="Meiryo UI" w:hint="eastAsia"/>
                <w:sz w:val="24"/>
                <w:szCs w:val="24"/>
              </w:rPr>
              <w:t>見える化サービスの普及拡大について</w:t>
            </w:r>
          </w:p>
          <w:p w:rsidR="00B0732D" w:rsidRDefault="00B0732D" w:rsidP="00522B9B">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(4)環境（エネルギー）教育の推進について</w:t>
            </w:r>
          </w:p>
          <w:p w:rsidR="00B0732D" w:rsidRDefault="00B0732D" w:rsidP="00522B9B">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(5)その他</w:t>
            </w:r>
          </w:p>
          <w:p w:rsidR="00B0732D" w:rsidRDefault="00B0732D" w:rsidP="00522B9B">
            <w:pPr>
              <w:spacing w:line="320" w:lineRule="exact"/>
              <w:ind w:left="240" w:hangingChars="100" w:hanging="240"/>
              <w:jc w:val="left"/>
              <w:rPr>
                <w:rFonts w:ascii="Meiryo UI" w:eastAsia="Meiryo UI" w:hAnsi="Meiryo UI" w:cs="Meiryo UI"/>
                <w:sz w:val="24"/>
                <w:szCs w:val="24"/>
              </w:rPr>
            </w:pPr>
          </w:p>
          <w:p w:rsidR="005B4608"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■第２回（9/2）</w:t>
            </w:r>
          </w:p>
          <w:p w:rsidR="005B4608" w:rsidRPr="00D3339E"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(1)</w:t>
            </w:r>
            <w:r>
              <w:rPr>
                <w:rFonts w:hint="eastAsia"/>
              </w:rPr>
              <w:t xml:space="preserve"> </w:t>
            </w:r>
            <w:r w:rsidRPr="00D3339E">
              <w:rPr>
                <w:rFonts w:ascii="Meiryo UI" w:eastAsia="Meiryo UI" w:hAnsi="Meiryo UI" w:cs="Meiryo UI" w:hint="eastAsia"/>
                <w:sz w:val="24"/>
                <w:szCs w:val="24"/>
              </w:rPr>
              <w:t>地球温暖化・エネルギーに関する出前講座について</w:t>
            </w:r>
          </w:p>
          <w:p w:rsidR="005B4608" w:rsidRPr="00D3339E"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(2)</w:t>
            </w:r>
            <w:r w:rsidRPr="00D3339E">
              <w:rPr>
                <w:rFonts w:ascii="Meiryo UI" w:eastAsia="Meiryo UI" w:hAnsi="Meiryo UI" w:cs="Meiryo UI" w:hint="eastAsia"/>
                <w:sz w:val="24"/>
                <w:szCs w:val="24"/>
              </w:rPr>
              <w:t>大阪府住宅用太陽光発電シミュレーションシステムについて</w:t>
            </w:r>
          </w:p>
          <w:p w:rsidR="005B4608"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(3)</w:t>
            </w:r>
            <w:r w:rsidRPr="00D3339E">
              <w:rPr>
                <w:rFonts w:ascii="Meiryo UI" w:eastAsia="Meiryo UI" w:hAnsi="Meiryo UI" w:cs="Meiryo UI" w:hint="eastAsia"/>
                <w:sz w:val="24"/>
                <w:szCs w:val="24"/>
              </w:rPr>
              <w:t>電力システム改革について</w:t>
            </w:r>
          </w:p>
          <w:p w:rsidR="00B0732D" w:rsidRDefault="00182EC7" w:rsidP="00522B9B">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w:t>
            </w:r>
            <w:r w:rsidR="00A85A17">
              <w:rPr>
                <w:rFonts w:ascii="Meiryo UI" w:eastAsia="Meiryo UI" w:hAnsi="Meiryo UI" w:cs="Meiryo UI" w:hint="eastAsia"/>
                <w:sz w:val="24"/>
                <w:szCs w:val="24"/>
              </w:rPr>
              <w:t>あわせて</w:t>
            </w:r>
            <w:r>
              <w:rPr>
                <w:rFonts w:ascii="Meiryo UI" w:eastAsia="Meiryo UI" w:hAnsi="Meiryo UI" w:cs="Meiryo UI" w:hint="eastAsia"/>
                <w:sz w:val="24"/>
                <w:szCs w:val="24"/>
              </w:rPr>
              <w:t>大阪ガス「</w:t>
            </w:r>
            <w:r w:rsidR="00A85A17">
              <w:rPr>
                <w:rFonts w:ascii="Meiryo UI" w:eastAsia="Meiryo UI" w:hAnsi="Meiryo UI" w:cs="Meiryo UI" w:hint="eastAsia"/>
                <w:sz w:val="24"/>
                <w:szCs w:val="24"/>
              </w:rPr>
              <w:t>ハグ</w:t>
            </w:r>
            <w:r>
              <w:rPr>
                <w:rFonts w:ascii="Meiryo UI" w:eastAsia="Meiryo UI" w:hAnsi="Meiryo UI" w:cs="Meiryo UI" w:hint="eastAsia"/>
                <w:sz w:val="24"/>
                <w:szCs w:val="24"/>
              </w:rPr>
              <w:t>ミュージアム」見学会を実施</w:t>
            </w:r>
          </w:p>
          <w:p w:rsidR="00182EC7" w:rsidRPr="005B4608" w:rsidRDefault="00182EC7" w:rsidP="00522B9B">
            <w:pPr>
              <w:spacing w:line="320" w:lineRule="exact"/>
              <w:jc w:val="left"/>
              <w:rPr>
                <w:rFonts w:ascii="Meiryo UI" w:eastAsia="Meiryo UI" w:hAnsi="Meiryo UI" w:cs="Meiryo UI"/>
                <w:sz w:val="24"/>
                <w:szCs w:val="24"/>
              </w:rPr>
            </w:pPr>
          </w:p>
          <w:p w:rsidR="005B4608" w:rsidRPr="008C0594"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■第３回（1/20）</w:t>
            </w:r>
          </w:p>
          <w:p w:rsidR="005B4608"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(1)</w:t>
            </w:r>
            <w:r w:rsidRPr="005B4608">
              <w:rPr>
                <w:rFonts w:ascii="Meiryo UI" w:eastAsia="Meiryo UI" w:hAnsi="Meiryo UI" w:cs="Meiryo UI" w:hint="eastAsia"/>
                <w:sz w:val="24"/>
                <w:szCs w:val="24"/>
              </w:rPr>
              <w:t>今冬の電力需給状況について</w:t>
            </w:r>
          </w:p>
          <w:p w:rsidR="005B4608"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(2</w:t>
            </w:r>
            <w:r w:rsidRPr="006F5C6C">
              <w:rPr>
                <w:rFonts w:ascii="Meiryo UI" w:eastAsia="Meiryo UI" w:hAnsi="Meiryo UI" w:cs="Meiryo UI" w:hint="eastAsia"/>
                <w:sz w:val="24"/>
                <w:szCs w:val="24"/>
              </w:rPr>
              <w:t>)</w:t>
            </w:r>
            <w:r w:rsidRPr="005B4608">
              <w:rPr>
                <w:rFonts w:ascii="Meiryo UI" w:eastAsia="Meiryo UI" w:hAnsi="Meiryo UI" w:cs="Meiryo UI" w:hint="eastAsia"/>
                <w:sz w:val="24"/>
                <w:szCs w:val="24"/>
              </w:rPr>
              <w:t>環境（エネルギー）教育の推進について</w:t>
            </w:r>
          </w:p>
          <w:p w:rsidR="00B0732D"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(3)</w:t>
            </w:r>
            <w:r w:rsidRPr="005B4608">
              <w:rPr>
                <w:rFonts w:ascii="Meiryo UI" w:eastAsia="Meiryo UI" w:hAnsi="Meiryo UI" w:cs="Meiryo UI" w:hint="eastAsia"/>
                <w:sz w:val="24"/>
                <w:szCs w:val="24"/>
              </w:rPr>
              <w:t>家庭向け省エネの取組みについて</w:t>
            </w:r>
          </w:p>
          <w:p w:rsidR="005B4608"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(4)</w:t>
            </w:r>
            <w:r w:rsidRPr="005B4608">
              <w:rPr>
                <w:rFonts w:ascii="Meiryo UI" w:eastAsia="Meiryo UI" w:hAnsi="Meiryo UI" w:cs="Meiryo UI" w:hint="eastAsia"/>
                <w:sz w:val="24"/>
                <w:szCs w:val="24"/>
              </w:rPr>
              <w:t>電力小売自由化について</w:t>
            </w:r>
          </w:p>
          <w:p w:rsidR="0040643D" w:rsidRPr="006F5C6C" w:rsidRDefault="0040643D" w:rsidP="005B4608">
            <w:pPr>
              <w:spacing w:line="320" w:lineRule="exact"/>
              <w:jc w:val="left"/>
              <w:rPr>
                <w:rFonts w:ascii="Meiryo UI" w:eastAsia="Meiryo UI" w:hAnsi="Meiryo UI" w:cs="Meiryo UI"/>
                <w:sz w:val="24"/>
                <w:szCs w:val="24"/>
              </w:rPr>
            </w:pPr>
          </w:p>
        </w:tc>
        <w:tc>
          <w:tcPr>
            <w:tcW w:w="6379" w:type="dxa"/>
            <w:tcBorders>
              <w:top w:val="double" w:sz="4" w:space="0" w:color="auto"/>
            </w:tcBorders>
          </w:tcPr>
          <w:p w:rsidR="00182EC7" w:rsidRDefault="00B0732D" w:rsidP="00EE3496">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■第１回</w:t>
            </w:r>
          </w:p>
          <w:p w:rsidR="00B0732D" w:rsidRPr="008C0594" w:rsidRDefault="00B0732D" w:rsidP="00EE3496">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w:t>
            </w:r>
            <w:r w:rsidRPr="003740DC">
              <w:rPr>
                <w:rFonts w:ascii="Meiryo UI" w:eastAsia="Meiryo UI" w:hAnsi="Meiryo UI" w:cs="Meiryo UI" w:hint="eastAsia"/>
                <w:sz w:val="24"/>
                <w:szCs w:val="24"/>
              </w:rPr>
              <w:t>北摂</w:t>
            </w:r>
            <w:r>
              <w:rPr>
                <w:rFonts w:ascii="Meiryo UI" w:eastAsia="Meiryo UI" w:hAnsi="Meiryo UI" w:cs="Meiryo UI" w:hint="eastAsia"/>
                <w:sz w:val="24"/>
                <w:szCs w:val="24"/>
              </w:rPr>
              <w:t>7</w:t>
            </w:r>
            <w:r w:rsidRPr="003740DC">
              <w:rPr>
                <w:rFonts w:ascii="Meiryo UI" w:eastAsia="Meiryo UI" w:hAnsi="Meiryo UI" w:cs="Meiryo UI" w:hint="eastAsia"/>
                <w:sz w:val="24"/>
                <w:szCs w:val="24"/>
              </w:rPr>
              <w:t>/</w:t>
            </w:r>
            <w:r>
              <w:rPr>
                <w:rFonts w:ascii="Meiryo UI" w:eastAsia="Meiryo UI" w:hAnsi="Meiryo UI" w:cs="Meiryo UI" w:hint="eastAsia"/>
                <w:sz w:val="24"/>
                <w:szCs w:val="24"/>
              </w:rPr>
              <w:t>29、</w:t>
            </w:r>
            <w:r w:rsidRPr="003740DC">
              <w:rPr>
                <w:rFonts w:ascii="Meiryo UI" w:eastAsia="Meiryo UI" w:hAnsi="Meiryo UI" w:cs="Meiryo UI" w:hint="eastAsia"/>
                <w:sz w:val="24"/>
                <w:szCs w:val="24"/>
              </w:rPr>
              <w:t>中部</w:t>
            </w:r>
            <w:r>
              <w:rPr>
                <w:rFonts w:ascii="Meiryo UI" w:eastAsia="Meiryo UI" w:hAnsi="Meiryo UI" w:cs="Meiryo UI" w:hint="eastAsia"/>
                <w:sz w:val="24"/>
                <w:szCs w:val="24"/>
              </w:rPr>
              <w:t>7</w:t>
            </w:r>
            <w:r w:rsidRPr="003740DC">
              <w:rPr>
                <w:rFonts w:ascii="Meiryo UI" w:eastAsia="Meiryo UI" w:hAnsi="Meiryo UI" w:cs="Meiryo UI" w:hint="eastAsia"/>
                <w:sz w:val="24"/>
                <w:szCs w:val="24"/>
              </w:rPr>
              <w:t>/</w:t>
            </w:r>
            <w:r>
              <w:rPr>
                <w:rFonts w:ascii="Meiryo UI" w:eastAsia="Meiryo UI" w:hAnsi="Meiryo UI" w:cs="Meiryo UI" w:hint="eastAsia"/>
                <w:sz w:val="24"/>
                <w:szCs w:val="24"/>
              </w:rPr>
              <w:t>29</w:t>
            </w:r>
            <w:r w:rsidRPr="003740DC">
              <w:rPr>
                <w:rFonts w:ascii="Meiryo UI" w:eastAsia="Meiryo UI" w:hAnsi="Meiryo UI" w:cs="Meiryo UI" w:hint="eastAsia"/>
                <w:sz w:val="24"/>
                <w:szCs w:val="24"/>
              </w:rPr>
              <w:t>、南河内</w:t>
            </w:r>
            <w:r>
              <w:rPr>
                <w:rFonts w:ascii="Meiryo UI" w:eastAsia="Meiryo UI" w:hAnsi="Meiryo UI" w:cs="Meiryo UI" w:hint="eastAsia"/>
                <w:sz w:val="24"/>
                <w:szCs w:val="24"/>
              </w:rPr>
              <w:t>7</w:t>
            </w:r>
            <w:r w:rsidRPr="003740DC">
              <w:rPr>
                <w:rFonts w:ascii="Meiryo UI" w:eastAsia="Meiryo UI" w:hAnsi="Meiryo UI" w:cs="Meiryo UI" w:hint="eastAsia"/>
                <w:sz w:val="24"/>
                <w:szCs w:val="24"/>
              </w:rPr>
              <w:t>/</w:t>
            </w:r>
            <w:r>
              <w:rPr>
                <w:rFonts w:ascii="Meiryo UI" w:eastAsia="Meiryo UI" w:hAnsi="Meiryo UI" w:cs="Meiryo UI" w:hint="eastAsia"/>
                <w:sz w:val="24"/>
                <w:szCs w:val="24"/>
              </w:rPr>
              <w:t>27</w:t>
            </w:r>
            <w:r w:rsidRPr="003740DC">
              <w:rPr>
                <w:rFonts w:ascii="Meiryo UI" w:eastAsia="Meiryo UI" w:hAnsi="Meiryo UI" w:cs="Meiryo UI" w:hint="eastAsia"/>
                <w:sz w:val="24"/>
                <w:szCs w:val="24"/>
              </w:rPr>
              <w:t>、泉州</w:t>
            </w:r>
            <w:r>
              <w:rPr>
                <w:rFonts w:ascii="Meiryo UI" w:eastAsia="Meiryo UI" w:hAnsi="Meiryo UI" w:cs="Meiryo UI" w:hint="eastAsia"/>
                <w:sz w:val="24"/>
                <w:szCs w:val="24"/>
              </w:rPr>
              <w:t>7</w:t>
            </w:r>
            <w:r w:rsidRPr="003740DC">
              <w:rPr>
                <w:rFonts w:ascii="Meiryo UI" w:eastAsia="Meiryo UI" w:hAnsi="Meiryo UI" w:cs="Meiryo UI" w:hint="eastAsia"/>
                <w:sz w:val="24"/>
                <w:szCs w:val="24"/>
              </w:rPr>
              <w:t>/</w:t>
            </w:r>
            <w:r>
              <w:rPr>
                <w:rFonts w:ascii="Meiryo UI" w:eastAsia="Meiryo UI" w:hAnsi="Meiryo UI" w:cs="Meiryo UI" w:hint="eastAsia"/>
                <w:sz w:val="24"/>
                <w:szCs w:val="24"/>
              </w:rPr>
              <w:t>27）</w:t>
            </w:r>
          </w:p>
          <w:p w:rsidR="00B0732D" w:rsidRDefault="00B0732D" w:rsidP="00182EC7">
            <w:pPr>
              <w:spacing w:line="320" w:lineRule="exact"/>
              <w:ind w:left="317" w:hangingChars="132" w:hanging="317"/>
              <w:jc w:val="left"/>
              <w:rPr>
                <w:rFonts w:ascii="Meiryo UI" w:eastAsia="Meiryo UI" w:hAnsi="Meiryo UI" w:cs="Meiryo UI"/>
                <w:sz w:val="24"/>
                <w:szCs w:val="24"/>
              </w:rPr>
            </w:pPr>
            <w:r>
              <w:rPr>
                <w:rFonts w:ascii="Meiryo UI" w:eastAsia="Meiryo UI" w:hAnsi="Meiryo UI" w:cs="Meiryo UI" w:hint="eastAsia"/>
                <w:sz w:val="24"/>
                <w:szCs w:val="24"/>
              </w:rPr>
              <w:t>(1)</w:t>
            </w:r>
            <w:r w:rsidRPr="00144BD7">
              <w:rPr>
                <w:rFonts w:ascii="Meiryo UI" w:eastAsia="Meiryo UI" w:hAnsi="Meiryo UI" w:cs="Meiryo UI" w:hint="eastAsia"/>
                <w:sz w:val="24"/>
                <w:szCs w:val="24"/>
              </w:rPr>
              <w:t>平成27年度大阪府・大阪市で取組むエネルギー施策について</w:t>
            </w:r>
          </w:p>
          <w:p w:rsidR="00B0732D" w:rsidRPr="00144BD7" w:rsidRDefault="00B0732D" w:rsidP="00182EC7">
            <w:pPr>
              <w:spacing w:line="320" w:lineRule="exact"/>
              <w:ind w:left="317" w:hangingChars="132" w:hanging="317"/>
              <w:jc w:val="left"/>
              <w:rPr>
                <w:rFonts w:ascii="Meiryo UI" w:eastAsia="Meiryo UI" w:hAnsi="Meiryo UI" w:cs="Meiryo UI"/>
                <w:sz w:val="24"/>
                <w:szCs w:val="24"/>
              </w:rPr>
            </w:pPr>
            <w:r>
              <w:rPr>
                <w:rFonts w:ascii="Meiryo UI" w:eastAsia="Meiryo UI" w:hAnsi="Meiryo UI" w:cs="Meiryo UI" w:hint="eastAsia"/>
                <w:sz w:val="24"/>
                <w:szCs w:val="24"/>
              </w:rPr>
              <w:t>(2)</w:t>
            </w:r>
            <w:r w:rsidRPr="00144BD7">
              <w:rPr>
                <w:rFonts w:ascii="Meiryo UI" w:eastAsia="Meiryo UI" w:hAnsi="Meiryo UI" w:cs="Meiryo UI" w:hint="eastAsia"/>
                <w:sz w:val="24"/>
                <w:szCs w:val="24"/>
              </w:rPr>
              <w:t>エネルギー・環境教育に関する出前講座について</w:t>
            </w:r>
          </w:p>
          <w:p w:rsidR="00B0732D" w:rsidRPr="00144BD7" w:rsidRDefault="00B0732D" w:rsidP="00182EC7">
            <w:pPr>
              <w:spacing w:line="320" w:lineRule="exact"/>
              <w:ind w:left="317" w:hangingChars="132" w:hanging="317"/>
              <w:jc w:val="left"/>
              <w:rPr>
                <w:rFonts w:ascii="Meiryo UI" w:eastAsia="Meiryo UI" w:hAnsi="Meiryo UI" w:cs="Meiryo UI"/>
                <w:sz w:val="24"/>
                <w:szCs w:val="24"/>
              </w:rPr>
            </w:pPr>
            <w:r>
              <w:rPr>
                <w:rFonts w:ascii="Meiryo UI" w:eastAsia="Meiryo UI" w:hAnsi="Meiryo UI" w:cs="Meiryo UI" w:hint="eastAsia"/>
                <w:sz w:val="24"/>
                <w:szCs w:val="24"/>
              </w:rPr>
              <w:t>(3)</w:t>
            </w:r>
            <w:r w:rsidRPr="00144BD7">
              <w:rPr>
                <w:rFonts w:ascii="Meiryo UI" w:eastAsia="Meiryo UI" w:hAnsi="Meiryo UI" w:cs="Meiryo UI" w:hint="eastAsia"/>
                <w:sz w:val="24"/>
                <w:szCs w:val="24"/>
              </w:rPr>
              <w:t>太陽光発電推進のための「屋根貸し」「土地貸し」「水面貸し」について</w:t>
            </w:r>
          </w:p>
          <w:p w:rsidR="00B0732D" w:rsidRPr="00144BD7" w:rsidRDefault="00B0732D" w:rsidP="00182EC7">
            <w:pPr>
              <w:spacing w:line="320" w:lineRule="exact"/>
              <w:ind w:left="317" w:hangingChars="132" w:hanging="317"/>
              <w:jc w:val="left"/>
              <w:rPr>
                <w:rFonts w:ascii="Meiryo UI" w:eastAsia="Meiryo UI" w:hAnsi="Meiryo UI" w:cs="Meiryo UI"/>
                <w:sz w:val="24"/>
                <w:szCs w:val="24"/>
              </w:rPr>
            </w:pPr>
            <w:r>
              <w:rPr>
                <w:rFonts w:ascii="Meiryo UI" w:eastAsia="Meiryo UI" w:hAnsi="Meiryo UI" w:cs="Meiryo UI" w:hint="eastAsia"/>
                <w:sz w:val="24"/>
                <w:szCs w:val="24"/>
              </w:rPr>
              <w:t>(4)</w:t>
            </w:r>
            <w:r w:rsidRPr="00144BD7">
              <w:rPr>
                <w:rFonts w:ascii="Meiryo UI" w:eastAsia="Meiryo UI" w:hAnsi="Meiryo UI" w:cs="Meiryo UI" w:hint="eastAsia"/>
                <w:sz w:val="24"/>
                <w:szCs w:val="24"/>
              </w:rPr>
              <w:t>府域における再生可能エネルギー導入について</w:t>
            </w:r>
          </w:p>
          <w:p w:rsidR="00B0732D" w:rsidRPr="00144BD7" w:rsidRDefault="00B0732D" w:rsidP="00182EC7">
            <w:pPr>
              <w:spacing w:line="320" w:lineRule="exact"/>
              <w:ind w:left="317" w:hangingChars="132" w:hanging="317"/>
              <w:jc w:val="left"/>
              <w:rPr>
                <w:rFonts w:ascii="Meiryo UI" w:eastAsia="Meiryo UI" w:hAnsi="Meiryo UI" w:cs="Meiryo UI"/>
                <w:sz w:val="24"/>
                <w:szCs w:val="24"/>
              </w:rPr>
            </w:pPr>
            <w:r>
              <w:rPr>
                <w:rFonts w:ascii="Meiryo UI" w:eastAsia="Meiryo UI" w:hAnsi="Meiryo UI" w:cs="Meiryo UI" w:hint="eastAsia"/>
                <w:sz w:val="24"/>
                <w:szCs w:val="24"/>
              </w:rPr>
              <w:t>(5)</w:t>
            </w:r>
            <w:r w:rsidRPr="00144BD7">
              <w:rPr>
                <w:rFonts w:ascii="Meiryo UI" w:eastAsia="Meiryo UI" w:hAnsi="Meiryo UI" w:cs="Meiryo UI" w:hint="eastAsia"/>
                <w:sz w:val="24"/>
                <w:szCs w:val="24"/>
              </w:rPr>
              <w:t>地球温暖化対策実行計画の策定状況及び見直し予定等について</w:t>
            </w:r>
          </w:p>
          <w:p w:rsidR="00B0732D" w:rsidRPr="00144BD7" w:rsidRDefault="00B0732D" w:rsidP="00144BD7">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(6)</w:t>
            </w:r>
            <w:r w:rsidRPr="00144BD7">
              <w:rPr>
                <w:rFonts w:ascii="Meiryo UI" w:eastAsia="Meiryo UI" w:hAnsi="Meiryo UI" w:cs="Meiryo UI" w:hint="eastAsia"/>
                <w:sz w:val="24"/>
                <w:szCs w:val="24"/>
              </w:rPr>
              <w:t>節電キャンペーン等への協力依頼について</w:t>
            </w:r>
          </w:p>
          <w:p w:rsidR="00B0732D" w:rsidRDefault="00B0732D" w:rsidP="00144BD7">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(7)</w:t>
            </w:r>
            <w:r w:rsidRPr="00144BD7">
              <w:rPr>
                <w:rFonts w:ascii="Meiryo UI" w:eastAsia="Meiryo UI" w:hAnsi="Meiryo UI" w:cs="Meiryo UI" w:hint="eastAsia"/>
                <w:sz w:val="24"/>
                <w:szCs w:val="24"/>
              </w:rPr>
              <w:t>水素関係実現に向けた取組みについて</w:t>
            </w:r>
          </w:p>
          <w:p w:rsidR="00B0732D" w:rsidRDefault="00B0732D" w:rsidP="00F2763A">
            <w:pPr>
              <w:spacing w:line="320" w:lineRule="exact"/>
              <w:ind w:left="240" w:hangingChars="100" w:hanging="240"/>
              <w:jc w:val="left"/>
              <w:rPr>
                <w:rFonts w:ascii="Meiryo UI" w:eastAsia="Meiryo UI" w:hAnsi="Meiryo UI" w:cs="Meiryo UI"/>
                <w:sz w:val="24"/>
                <w:szCs w:val="24"/>
              </w:rPr>
            </w:pPr>
          </w:p>
          <w:p w:rsidR="00182EC7" w:rsidRDefault="00B0732D" w:rsidP="00F2763A">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■第２回</w:t>
            </w:r>
          </w:p>
          <w:p w:rsidR="00B0732D" w:rsidRPr="008C0594" w:rsidRDefault="005B4608" w:rsidP="00F2763A">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w:t>
            </w:r>
            <w:r w:rsidRPr="003740DC">
              <w:rPr>
                <w:rFonts w:ascii="Meiryo UI" w:eastAsia="Meiryo UI" w:hAnsi="Meiryo UI" w:cs="Meiryo UI" w:hint="eastAsia"/>
                <w:sz w:val="24"/>
                <w:szCs w:val="24"/>
              </w:rPr>
              <w:t>北摂</w:t>
            </w:r>
            <w:r>
              <w:rPr>
                <w:rFonts w:ascii="Meiryo UI" w:eastAsia="Meiryo UI" w:hAnsi="Meiryo UI" w:cs="Meiryo UI" w:hint="eastAsia"/>
                <w:sz w:val="24"/>
                <w:szCs w:val="24"/>
              </w:rPr>
              <w:t>12/17、</w:t>
            </w:r>
            <w:r w:rsidRPr="003740DC">
              <w:rPr>
                <w:rFonts w:ascii="Meiryo UI" w:eastAsia="Meiryo UI" w:hAnsi="Meiryo UI" w:cs="Meiryo UI" w:hint="eastAsia"/>
                <w:sz w:val="24"/>
                <w:szCs w:val="24"/>
              </w:rPr>
              <w:t>中部</w:t>
            </w:r>
            <w:r>
              <w:rPr>
                <w:rFonts w:ascii="Meiryo UI" w:eastAsia="Meiryo UI" w:hAnsi="Meiryo UI" w:cs="Meiryo UI" w:hint="eastAsia"/>
                <w:sz w:val="24"/>
                <w:szCs w:val="24"/>
              </w:rPr>
              <w:t>12</w:t>
            </w:r>
            <w:r w:rsidRPr="003740DC">
              <w:rPr>
                <w:rFonts w:ascii="Meiryo UI" w:eastAsia="Meiryo UI" w:hAnsi="Meiryo UI" w:cs="Meiryo UI" w:hint="eastAsia"/>
                <w:sz w:val="24"/>
                <w:szCs w:val="24"/>
              </w:rPr>
              <w:t>/</w:t>
            </w:r>
            <w:r>
              <w:rPr>
                <w:rFonts w:ascii="Meiryo UI" w:eastAsia="Meiryo UI" w:hAnsi="Meiryo UI" w:cs="Meiryo UI" w:hint="eastAsia"/>
                <w:sz w:val="24"/>
                <w:szCs w:val="24"/>
              </w:rPr>
              <w:t>17</w:t>
            </w:r>
            <w:r w:rsidRPr="003740DC">
              <w:rPr>
                <w:rFonts w:ascii="Meiryo UI" w:eastAsia="Meiryo UI" w:hAnsi="Meiryo UI" w:cs="Meiryo UI" w:hint="eastAsia"/>
                <w:sz w:val="24"/>
                <w:szCs w:val="24"/>
              </w:rPr>
              <w:t>、南河内</w:t>
            </w:r>
            <w:r>
              <w:rPr>
                <w:rFonts w:ascii="Meiryo UI" w:eastAsia="Meiryo UI" w:hAnsi="Meiryo UI" w:cs="Meiryo UI" w:hint="eastAsia"/>
                <w:sz w:val="24"/>
                <w:szCs w:val="24"/>
              </w:rPr>
              <w:t>12</w:t>
            </w:r>
            <w:r w:rsidRPr="003740DC">
              <w:rPr>
                <w:rFonts w:ascii="Meiryo UI" w:eastAsia="Meiryo UI" w:hAnsi="Meiryo UI" w:cs="Meiryo UI" w:hint="eastAsia"/>
                <w:sz w:val="24"/>
                <w:szCs w:val="24"/>
              </w:rPr>
              <w:t>/</w:t>
            </w:r>
            <w:r>
              <w:rPr>
                <w:rFonts w:ascii="Meiryo UI" w:eastAsia="Meiryo UI" w:hAnsi="Meiryo UI" w:cs="Meiryo UI" w:hint="eastAsia"/>
                <w:sz w:val="24"/>
                <w:szCs w:val="24"/>
              </w:rPr>
              <w:t>22</w:t>
            </w:r>
            <w:r w:rsidRPr="003740DC">
              <w:rPr>
                <w:rFonts w:ascii="Meiryo UI" w:eastAsia="Meiryo UI" w:hAnsi="Meiryo UI" w:cs="Meiryo UI" w:hint="eastAsia"/>
                <w:sz w:val="24"/>
                <w:szCs w:val="24"/>
              </w:rPr>
              <w:t>、泉州</w:t>
            </w:r>
            <w:r>
              <w:rPr>
                <w:rFonts w:ascii="Meiryo UI" w:eastAsia="Meiryo UI" w:hAnsi="Meiryo UI" w:cs="Meiryo UI" w:hint="eastAsia"/>
                <w:sz w:val="24"/>
                <w:szCs w:val="24"/>
              </w:rPr>
              <w:t>12/22）</w:t>
            </w:r>
          </w:p>
          <w:p w:rsidR="005B4608" w:rsidRPr="005B4608"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(1)</w:t>
            </w:r>
            <w:r w:rsidRPr="005B4608">
              <w:rPr>
                <w:rFonts w:ascii="Meiryo UI" w:eastAsia="Meiryo UI" w:hAnsi="Meiryo UI" w:cs="Meiryo UI" w:hint="eastAsia"/>
                <w:sz w:val="24"/>
                <w:szCs w:val="24"/>
              </w:rPr>
              <w:t>来年度要求事業の情報共有・意見交換</w:t>
            </w:r>
          </w:p>
          <w:p w:rsidR="005B4608" w:rsidRPr="005B4608"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(2)</w:t>
            </w:r>
            <w:r w:rsidRPr="005B4608">
              <w:rPr>
                <w:rFonts w:ascii="Meiryo UI" w:eastAsia="Meiryo UI" w:hAnsi="Meiryo UI" w:cs="Meiryo UI" w:hint="eastAsia"/>
                <w:sz w:val="24"/>
                <w:szCs w:val="24"/>
              </w:rPr>
              <w:t>家庭の省エネ取組の方向性について</w:t>
            </w:r>
          </w:p>
          <w:p w:rsidR="005B4608" w:rsidRPr="005B4608"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(3)</w:t>
            </w:r>
            <w:r w:rsidRPr="005B4608">
              <w:rPr>
                <w:rFonts w:ascii="Meiryo UI" w:eastAsia="Meiryo UI" w:hAnsi="Meiryo UI" w:cs="Meiryo UI" w:hint="eastAsia"/>
                <w:sz w:val="24"/>
                <w:szCs w:val="24"/>
              </w:rPr>
              <w:t>電力全面自由化に向けた対応について</w:t>
            </w:r>
          </w:p>
          <w:p w:rsidR="005B4608" w:rsidRPr="005B4608"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(4)</w:t>
            </w:r>
            <w:r w:rsidRPr="005B4608">
              <w:rPr>
                <w:rFonts w:ascii="Meiryo UI" w:eastAsia="Meiryo UI" w:hAnsi="Meiryo UI" w:cs="Meiryo UI" w:hint="eastAsia"/>
                <w:sz w:val="24"/>
                <w:szCs w:val="24"/>
              </w:rPr>
              <w:t>省エネ・ＥＭＳの現状について</w:t>
            </w:r>
          </w:p>
          <w:p w:rsidR="005B4608" w:rsidRPr="005B4608"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(5)</w:t>
            </w:r>
            <w:r w:rsidRPr="005B4608">
              <w:rPr>
                <w:rFonts w:ascii="Meiryo UI" w:eastAsia="Meiryo UI" w:hAnsi="Meiryo UI" w:cs="Meiryo UI" w:hint="eastAsia"/>
                <w:sz w:val="24"/>
                <w:szCs w:val="24"/>
              </w:rPr>
              <w:t>小学校における出前授業の実施について</w:t>
            </w:r>
          </w:p>
          <w:p w:rsidR="00B0732D" w:rsidRDefault="005B4608" w:rsidP="005B460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(6)</w:t>
            </w:r>
            <w:r w:rsidRPr="005B4608">
              <w:rPr>
                <w:rFonts w:ascii="Meiryo UI" w:eastAsia="Meiryo UI" w:hAnsi="Meiryo UI" w:cs="Meiryo UI" w:hint="eastAsia"/>
                <w:sz w:val="24"/>
                <w:szCs w:val="24"/>
              </w:rPr>
              <w:t>環境活動支援の取組について</w:t>
            </w:r>
          </w:p>
          <w:p w:rsidR="00B0732D" w:rsidRDefault="00B0732D" w:rsidP="001B6922">
            <w:pPr>
              <w:spacing w:line="320" w:lineRule="exact"/>
              <w:ind w:left="240" w:hangingChars="100" w:hanging="240"/>
              <w:jc w:val="left"/>
              <w:rPr>
                <w:rFonts w:ascii="Meiryo UI" w:eastAsia="Meiryo UI" w:hAnsi="Meiryo UI" w:cs="Meiryo UI"/>
                <w:sz w:val="24"/>
                <w:szCs w:val="24"/>
              </w:rPr>
            </w:pPr>
          </w:p>
          <w:p w:rsidR="00B0732D" w:rsidRPr="00573CB2" w:rsidRDefault="00B0732D" w:rsidP="00144BD7">
            <w:pPr>
              <w:spacing w:line="320" w:lineRule="exact"/>
              <w:jc w:val="left"/>
              <w:rPr>
                <w:rFonts w:ascii="Meiryo UI" w:eastAsia="Meiryo UI" w:hAnsi="Meiryo UI" w:cs="Meiryo UI"/>
                <w:sz w:val="24"/>
                <w:szCs w:val="24"/>
              </w:rPr>
            </w:pPr>
          </w:p>
        </w:tc>
      </w:tr>
      <w:tr w:rsidR="00B0732D" w:rsidRPr="008C0594" w:rsidTr="00143440">
        <w:trPr>
          <w:cantSplit/>
          <w:trHeight w:val="1680"/>
        </w:trPr>
        <w:tc>
          <w:tcPr>
            <w:tcW w:w="542" w:type="dxa"/>
            <w:textDirection w:val="tbRlV"/>
            <w:vAlign w:val="center"/>
          </w:tcPr>
          <w:p w:rsidR="00B0732D" w:rsidRPr="008C0594" w:rsidRDefault="00B0732D" w:rsidP="00EE3496">
            <w:pPr>
              <w:spacing w:line="320" w:lineRule="exact"/>
              <w:ind w:left="113" w:right="113"/>
              <w:jc w:val="center"/>
              <w:rPr>
                <w:rFonts w:ascii="Meiryo UI" w:eastAsia="Meiryo UI" w:hAnsi="Meiryo UI" w:cs="Meiryo UI"/>
                <w:sz w:val="24"/>
                <w:szCs w:val="24"/>
              </w:rPr>
            </w:pPr>
            <w:r>
              <w:rPr>
                <w:rFonts w:ascii="Meiryo UI" w:eastAsia="Meiryo UI" w:hAnsi="Meiryo UI" w:cs="Meiryo UI" w:hint="eastAsia"/>
                <w:sz w:val="24"/>
                <w:szCs w:val="24"/>
              </w:rPr>
              <w:t>会議の成果</w:t>
            </w:r>
            <w:r w:rsidR="00B674DF">
              <w:rPr>
                <w:rFonts w:ascii="Meiryo UI" w:eastAsia="Meiryo UI" w:hAnsi="Meiryo UI" w:cs="Meiryo UI" w:hint="eastAsia"/>
                <w:sz w:val="24"/>
                <w:szCs w:val="24"/>
              </w:rPr>
              <w:t>等</w:t>
            </w:r>
          </w:p>
        </w:tc>
        <w:tc>
          <w:tcPr>
            <w:tcW w:w="5281" w:type="dxa"/>
          </w:tcPr>
          <w:p w:rsidR="00182EC7" w:rsidRDefault="00B401CB" w:rsidP="007F3CC4">
            <w:pPr>
              <w:spacing w:line="320" w:lineRule="exact"/>
              <w:ind w:left="360" w:hangingChars="150" w:hanging="360"/>
              <w:jc w:val="left"/>
              <w:rPr>
                <w:rFonts w:ascii="Meiryo UI" w:eastAsia="Meiryo UI" w:hAnsi="Meiryo UI" w:cs="Meiryo UI"/>
                <w:sz w:val="24"/>
                <w:szCs w:val="24"/>
              </w:rPr>
            </w:pPr>
            <w:r>
              <w:rPr>
                <w:rFonts w:ascii="Meiryo UI" w:eastAsia="Meiryo UI" w:hAnsi="Meiryo UI" w:cs="Meiryo UI" w:hint="eastAsia"/>
                <w:sz w:val="24"/>
                <w:szCs w:val="24"/>
              </w:rPr>
              <w:t>・</w:t>
            </w:r>
            <w:r w:rsidR="003D080A">
              <w:rPr>
                <w:rFonts w:ascii="Meiryo UI" w:eastAsia="Meiryo UI" w:hAnsi="Meiryo UI" w:cs="Meiryo UI" w:hint="eastAsia"/>
                <w:sz w:val="24"/>
                <w:szCs w:val="24"/>
              </w:rPr>
              <w:t>エネマネ認知度</w:t>
            </w:r>
            <w:r w:rsidR="007F3CC4">
              <w:rPr>
                <w:rFonts w:ascii="Meiryo UI" w:eastAsia="Meiryo UI" w:hAnsi="Meiryo UI" w:cs="Meiryo UI" w:hint="eastAsia"/>
                <w:sz w:val="24"/>
                <w:szCs w:val="24"/>
              </w:rPr>
              <w:t>73</w:t>
            </w:r>
            <w:r w:rsidR="003D080A">
              <w:rPr>
                <w:rFonts w:ascii="Meiryo UI" w:eastAsia="Meiryo UI" w:hAnsi="Meiryo UI" w:cs="Meiryo UI" w:hint="eastAsia"/>
                <w:sz w:val="24"/>
                <w:szCs w:val="24"/>
              </w:rPr>
              <w:t>%。導入率</w:t>
            </w:r>
            <w:r w:rsidR="007F3CC4">
              <w:rPr>
                <w:rFonts w:ascii="Meiryo UI" w:eastAsia="Meiryo UI" w:hAnsi="Meiryo UI" w:cs="Meiryo UI" w:hint="eastAsia"/>
                <w:sz w:val="24"/>
                <w:szCs w:val="24"/>
              </w:rPr>
              <w:t>33</w:t>
            </w:r>
            <w:r w:rsidR="003D080A">
              <w:rPr>
                <w:rFonts w:ascii="Meiryo UI" w:eastAsia="Meiryo UI" w:hAnsi="Meiryo UI" w:cs="Meiryo UI" w:hint="eastAsia"/>
                <w:sz w:val="24"/>
                <w:szCs w:val="24"/>
              </w:rPr>
              <w:t>%</w:t>
            </w:r>
          </w:p>
          <w:p w:rsidR="003D080A" w:rsidRDefault="003D080A" w:rsidP="007F3CC4">
            <w:pPr>
              <w:spacing w:line="320" w:lineRule="exact"/>
              <w:ind w:left="360" w:hangingChars="150" w:hanging="360"/>
              <w:jc w:val="left"/>
              <w:rPr>
                <w:rFonts w:ascii="Meiryo UI" w:eastAsia="Meiryo UI" w:hAnsi="Meiryo UI" w:cs="Meiryo UI"/>
                <w:sz w:val="24"/>
                <w:szCs w:val="24"/>
              </w:rPr>
            </w:pPr>
            <w:r>
              <w:rPr>
                <w:rFonts w:ascii="Meiryo UI" w:eastAsia="Meiryo UI" w:hAnsi="Meiryo UI" w:cs="Meiryo UI" w:hint="eastAsia"/>
                <w:sz w:val="24"/>
                <w:szCs w:val="24"/>
              </w:rPr>
              <w:t>（アンケート</w:t>
            </w:r>
            <w:r w:rsidR="007F3CC4">
              <w:rPr>
                <w:rFonts w:ascii="Meiryo UI" w:eastAsia="Meiryo UI" w:hAnsi="Meiryo UI" w:cs="Meiryo UI" w:hint="eastAsia"/>
                <w:sz w:val="24"/>
                <w:szCs w:val="24"/>
              </w:rPr>
              <w:t>回答数　259社／1,400社【19</w:t>
            </w:r>
            <w:r w:rsidR="007E4281">
              <w:rPr>
                <w:rFonts w:ascii="Meiryo UI" w:eastAsia="Meiryo UI" w:hAnsi="Meiryo UI" w:cs="Meiryo UI" w:hint="eastAsia"/>
                <w:sz w:val="24"/>
                <w:szCs w:val="24"/>
              </w:rPr>
              <w:t>％】）</w:t>
            </w:r>
          </w:p>
          <w:p w:rsidR="00182EC7" w:rsidRDefault="007E4281" w:rsidP="00182EC7">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・エネマネの節電効果、投資回収の良さを再認識。</w:t>
            </w:r>
          </w:p>
          <w:p w:rsidR="007E4281" w:rsidRPr="007E4281" w:rsidRDefault="007E4281" w:rsidP="00182EC7">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・エネマネ事業者による最新省エネ指導の実態など、技術革新を認識</w:t>
            </w:r>
          </w:p>
          <w:p w:rsidR="00182EC7" w:rsidRPr="008C0594" w:rsidRDefault="007E4281" w:rsidP="00182EC7">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・ＰＲツールや周知方法の調整（第3回予定）</w:t>
            </w:r>
          </w:p>
        </w:tc>
        <w:tc>
          <w:tcPr>
            <w:tcW w:w="5767" w:type="dxa"/>
          </w:tcPr>
          <w:p w:rsidR="00B0732D" w:rsidRDefault="00B0732D" w:rsidP="00B0732D">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・教材冊子について紹介するとともに、今後の活用方策について意見交換。協議会として出前講座プログラムを作成したい旨提案し、了解を得た。</w:t>
            </w:r>
          </w:p>
          <w:p w:rsidR="00B0732D" w:rsidRDefault="00B0732D" w:rsidP="00B401CB">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Pr="008C0594">
              <w:rPr>
                <w:rFonts w:ascii="Meiryo UI" w:eastAsia="Meiryo UI" w:hAnsi="Meiryo UI" w:cs="Meiryo UI" w:hint="eastAsia"/>
                <w:sz w:val="24"/>
                <w:szCs w:val="24"/>
              </w:rPr>
              <w:t>地球温暖化防止活動推進センター</w:t>
            </w:r>
            <w:r>
              <w:rPr>
                <w:rFonts w:ascii="Meiryo UI" w:eastAsia="Meiryo UI" w:hAnsi="Meiryo UI" w:cs="Meiryo UI" w:hint="eastAsia"/>
                <w:sz w:val="24"/>
                <w:szCs w:val="24"/>
              </w:rPr>
              <w:t>から、プログラム作成に関して、同センターが受託している環境省事業との連携の提案があった。</w:t>
            </w:r>
          </w:p>
          <w:p w:rsidR="00FB098D" w:rsidRDefault="00FB098D" w:rsidP="00B401CB">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0040643D">
              <w:rPr>
                <w:rFonts w:ascii="Meiryo UI" w:eastAsia="Meiryo UI" w:hAnsi="Meiryo UI" w:cs="Meiryo UI" w:hint="eastAsia"/>
                <w:sz w:val="24"/>
                <w:szCs w:val="24"/>
              </w:rPr>
              <w:t>過去に提案のあった市町村間（</w:t>
            </w:r>
            <w:r w:rsidR="0040643D" w:rsidRPr="0040643D">
              <w:rPr>
                <w:rFonts w:ascii="Meiryo UI" w:eastAsia="Meiryo UI" w:hAnsi="Meiryo UI" w:cs="Meiryo UI" w:hint="eastAsia"/>
                <w:sz w:val="24"/>
                <w:szCs w:val="24"/>
              </w:rPr>
              <w:t>大阪市から吹田市</w:t>
            </w:r>
            <w:r w:rsidR="0040643D">
              <w:rPr>
                <w:rFonts w:ascii="Meiryo UI" w:eastAsia="Meiryo UI" w:hAnsi="Meiryo UI" w:cs="Meiryo UI" w:hint="eastAsia"/>
                <w:sz w:val="24"/>
                <w:szCs w:val="24"/>
              </w:rPr>
              <w:t>へ）の見える化機器（省エネナビ）の貸出しが実現。</w:t>
            </w:r>
          </w:p>
          <w:p w:rsidR="00FB098D" w:rsidRDefault="00FB098D" w:rsidP="0040643D">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0040643D">
              <w:rPr>
                <w:rFonts w:ascii="Meiryo UI" w:eastAsia="Meiryo UI" w:hAnsi="Meiryo UI" w:cs="Meiryo UI" w:hint="eastAsia"/>
                <w:sz w:val="24"/>
                <w:szCs w:val="24"/>
              </w:rPr>
              <w:t>過去に提案のあった</w:t>
            </w:r>
            <w:r w:rsidRPr="00FB098D">
              <w:rPr>
                <w:rFonts w:ascii="Meiryo UI" w:eastAsia="Meiryo UI" w:hAnsi="Meiryo UI" w:cs="Meiryo UI" w:hint="eastAsia"/>
                <w:sz w:val="24"/>
                <w:szCs w:val="24"/>
              </w:rPr>
              <w:t>ガス検針票の</w:t>
            </w:r>
            <w:r w:rsidR="000A1140">
              <w:rPr>
                <w:rFonts w:ascii="Meiryo UI" w:eastAsia="Meiryo UI" w:hAnsi="Meiryo UI" w:cs="Meiryo UI" w:hint="eastAsia"/>
                <w:sz w:val="24"/>
                <w:szCs w:val="24"/>
              </w:rPr>
              <w:t>リニューアルや電気使用量</w:t>
            </w:r>
            <w:bookmarkStart w:id="0" w:name="_GoBack"/>
            <w:bookmarkEnd w:id="0"/>
            <w:r w:rsidR="0040643D">
              <w:rPr>
                <w:rFonts w:ascii="Meiryo UI" w:eastAsia="Meiryo UI" w:hAnsi="Meiryo UI" w:cs="Meiryo UI" w:hint="eastAsia"/>
                <w:sz w:val="24"/>
                <w:szCs w:val="24"/>
              </w:rPr>
              <w:t>見える化サービスへのアラート機能の追加が実現</w:t>
            </w:r>
            <w:r w:rsidRPr="00FB098D">
              <w:rPr>
                <w:rFonts w:ascii="Meiryo UI" w:eastAsia="Meiryo UI" w:hAnsi="Meiryo UI" w:cs="Meiryo UI" w:hint="eastAsia"/>
                <w:sz w:val="24"/>
                <w:szCs w:val="24"/>
              </w:rPr>
              <w:t>。</w:t>
            </w:r>
          </w:p>
        </w:tc>
        <w:tc>
          <w:tcPr>
            <w:tcW w:w="6379" w:type="dxa"/>
          </w:tcPr>
          <w:p w:rsidR="00B0732D" w:rsidRDefault="00B0732D" w:rsidP="0052476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Pr="00144BD7">
              <w:rPr>
                <w:rFonts w:ascii="Meiryo UI" w:eastAsia="Meiryo UI" w:hAnsi="Meiryo UI" w:cs="Meiryo UI" w:hint="eastAsia"/>
                <w:sz w:val="24"/>
                <w:szCs w:val="24"/>
              </w:rPr>
              <w:t>太陽光発電推進のための「屋根貸し」「土地貸し」「水面貸し」について</w:t>
            </w:r>
            <w:r w:rsidR="00182EC7">
              <w:rPr>
                <w:rFonts w:ascii="Meiryo UI" w:eastAsia="Meiryo UI" w:hAnsi="Meiryo UI" w:cs="Meiryo UI" w:hint="eastAsia"/>
                <w:sz w:val="24"/>
                <w:szCs w:val="24"/>
              </w:rPr>
              <w:t>、府及び市町村の取組み状況・課題を共有の上、意見交換した</w:t>
            </w:r>
          </w:p>
          <w:p w:rsidR="00B0732D" w:rsidRDefault="00B0732D" w:rsidP="00B401CB">
            <w:pPr>
              <w:spacing w:line="320" w:lineRule="exact"/>
              <w:ind w:left="120" w:hangingChars="50" w:hanging="120"/>
              <w:jc w:val="left"/>
              <w:rPr>
                <w:rFonts w:ascii="Meiryo UI" w:eastAsia="Meiryo UI" w:hAnsi="Meiryo UI" w:cs="Meiryo UI"/>
                <w:sz w:val="24"/>
                <w:szCs w:val="24"/>
              </w:rPr>
            </w:pPr>
            <w:r w:rsidRPr="00524765">
              <w:rPr>
                <w:rFonts w:ascii="Meiryo UI" w:eastAsia="Meiryo UI" w:hAnsi="Meiryo UI" w:cs="Meiryo UI" w:hint="eastAsia"/>
                <w:sz w:val="24"/>
                <w:szCs w:val="24"/>
              </w:rPr>
              <w:t>・</w:t>
            </w:r>
            <w:r>
              <w:rPr>
                <w:rFonts w:ascii="Meiryo UI" w:eastAsia="Meiryo UI" w:hAnsi="Meiryo UI" w:cs="Meiryo UI" w:hint="eastAsia"/>
                <w:sz w:val="24"/>
                <w:szCs w:val="24"/>
              </w:rPr>
              <w:t>市町村から希望の多かった助成制度の今後の動向や地球温暖</w:t>
            </w:r>
            <w:r w:rsidR="00182EC7">
              <w:rPr>
                <w:rFonts w:ascii="Meiryo UI" w:eastAsia="Meiryo UI" w:hAnsi="Meiryo UI" w:cs="Meiryo UI" w:hint="eastAsia"/>
                <w:sz w:val="24"/>
                <w:szCs w:val="24"/>
              </w:rPr>
              <w:t>化対策実行計画の運用状況等について情報共有の上、意見交換した</w:t>
            </w:r>
          </w:p>
          <w:p w:rsidR="00B401CB" w:rsidRPr="00B401CB" w:rsidRDefault="00182EC7" w:rsidP="00B401CB">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・家庭の省エネ取組（環境家計簿・うちエコ診断など）についての実施状況及び今後の方向について意見交換した</w:t>
            </w:r>
          </w:p>
        </w:tc>
      </w:tr>
      <w:tr w:rsidR="00B401CB" w:rsidRPr="008C0594" w:rsidTr="00143440">
        <w:trPr>
          <w:cantSplit/>
          <w:trHeight w:val="2635"/>
        </w:trPr>
        <w:tc>
          <w:tcPr>
            <w:tcW w:w="542" w:type="dxa"/>
            <w:textDirection w:val="tbRlV"/>
            <w:vAlign w:val="center"/>
          </w:tcPr>
          <w:p w:rsidR="00B401CB" w:rsidRDefault="00253305" w:rsidP="00EE3496">
            <w:pPr>
              <w:spacing w:line="320" w:lineRule="exact"/>
              <w:ind w:left="113" w:right="113"/>
              <w:jc w:val="center"/>
              <w:rPr>
                <w:rFonts w:ascii="Meiryo UI" w:eastAsia="Meiryo UI" w:hAnsi="Meiryo UI" w:cs="Meiryo UI"/>
                <w:sz w:val="24"/>
                <w:szCs w:val="24"/>
              </w:rPr>
            </w:pPr>
            <w:r>
              <w:rPr>
                <w:rFonts w:ascii="Meiryo UI" w:eastAsia="Meiryo UI" w:hAnsi="Meiryo UI" w:cs="Meiryo UI" w:hint="eastAsia"/>
                <w:sz w:val="24"/>
                <w:szCs w:val="24"/>
              </w:rPr>
              <w:t>会議後</w:t>
            </w:r>
            <w:r w:rsidR="00B401CB">
              <w:rPr>
                <w:rFonts w:ascii="Meiryo UI" w:eastAsia="Meiryo UI" w:hAnsi="Meiryo UI" w:cs="Meiryo UI" w:hint="eastAsia"/>
                <w:sz w:val="24"/>
                <w:szCs w:val="24"/>
              </w:rPr>
              <w:t>の展開</w:t>
            </w:r>
          </w:p>
        </w:tc>
        <w:tc>
          <w:tcPr>
            <w:tcW w:w="5281" w:type="dxa"/>
          </w:tcPr>
          <w:p w:rsidR="00B401CB" w:rsidRDefault="007E4281" w:rsidP="00B401CB">
            <w:pPr>
              <w:spacing w:line="32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・病院・介護福祉業界へのエネマネＰＲを実施</w:t>
            </w:r>
          </w:p>
          <w:p w:rsidR="007E4281" w:rsidRDefault="007F3CC4" w:rsidP="00B401CB">
            <w:pPr>
              <w:spacing w:line="32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7E4281">
              <w:rPr>
                <w:rFonts w:ascii="Meiryo UI" w:eastAsia="Meiryo UI" w:hAnsi="Meiryo UI" w:cs="Meiryo UI" w:hint="eastAsia"/>
                <w:sz w:val="24"/>
                <w:szCs w:val="24"/>
              </w:rPr>
              <w:t>ポスター配布（4月～）、事例集（６月～）</w:t>
            </w:r>
          </w:p>
          <w:p w:rsidR="007F3CC4" w:rsidRDefault="007F3CC4" w:rsidP="00B401CB">
            <w:pPr>
              <w:spacing w:line="320" w:lineRule="exact"/>
              <w:ind w:left="120" w:hangingChars="50" w:hanging="120"/>
              <w:rPr>
                <w:rFonts w:ascii="Meiryo UI" w:eastAsia="Meiryo UI" w:hAnsi="Meiryo UI" w:cs="Meiryo UI"/>
                <w:sz w:val="24"/>
                <w:szCs w:val="24"/>
              </w:rPr>
            </w:pPr>
          </w:p>
          <w:p w:rsidR="007E4281" w:rsidRDefault="007E4281" w:rsidP="00B401CB">
            <w:pPr>
              <w:spacing w:line="32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・他業界への水平展開</w:t>
            </w:r>
          </w:p>
          <w:p w:rsidR="007E4281" w:rsidRDefault="007F3CC4" w:rsidP="00B401CB">
            <w:pPr>
              <w:spacing w:line="32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w:t>
            </w:r>
            <w:r w:rsidR="007E4281">
              <w:rPr>
                <w:rFonts w:ascii="Meiryo UI" w:eastAsia="Meiryo UI" w:hAnsi="Meiryo UI" w:cs="Meiryo UI" w:hint="eastAsia"/>
                <w:sz w:val="24"/>
                <w:szCs w:val="24"/>
              </w:rPr>
              <w:t>ＰＲツール</w:t>
            </w:r>
            <w:r>
              <w:rPr>
                <w:rFonts w:ascii="Meiryo UI" w:eastAsia="Meiryo UI" w:hAnsi="Meiryo UI" w:cs="Meiryo UI" w:hint="eastAsia"/>
                <w:sz w:val="24"/>
                <w:szCs w:val="24"/>
              </w:rPr>
              <w:t>（事例集等）</w:t>
            </w:r>
            <w:r w:rsidR="007E4281">
              <w:rPr>
                <w:rFonts w:ascii="Meiryo UI" w:eastAsia="Meiryo UI" w:hAnsi="Meiryo UI" w:cs="Meiryo UI" w:hint="eastAsia"/>
                <w:sz w:val="24"/>
                <w:szCs w:val="24"/>
              </w:rPr>
              <w:t>の配布</w:t>
            </w:r>
          </w:p>
          <w:p w:rsidR="007F3CC4" w:rsidRDefault="007F3CC4" w:rsidP="00B401CB">
            <w:pPr>
              <w:spacing w:line="320" w:lineRule="exact"/>
              <w:ind w:left="120" w:hangingChars="50" w:hanging="120"/>
              <w:rPr>
                <w:rFonts w:ascii="Meiryo UI" w:eastAsia="Meiryo UI" w:hAnsi="Meiryo UI" w:cs="Meiryo UI"/>
                <w:sz w:val="24"/>
                <w:szCs w:val="24"/>
              </w:rPr>
            </w:pPr>
          </w:p>
          <w:p w:rsidR="007E4281" w:rsidRDefault="007E4281" w:rsidP="00B401CB">
            <w:pPr>
              <w:spacing w:line="320" w:lineRule="exact"/>
              <w:ind w:left="120" w:hangingChars="50" w:hanging="120"/>
              <w:rPr>
                <w:rFonts w:ascii="Meiryo UI" w:eastAsia="Meiryo UI" w:hAnsi="Meiryo UI" w:cs="Meiryo UI"/>
                <w:sz w:val="24"/>
                <w:szCs w:val="24"/>
              </w:rPr>
            </w:pPr>
            <w:r>
              <w:rPr>
                <w:rFonts w:ascii="Meiryo UI" w:eastAsia="Meiryo UI" w:hAnsi="Meiryo UI" w:cs="Meiryo UI" w:hint="eastAsia"/>
                <w:sz w:val="24"/>
                <w:szCs w:val="24"/>
              </w:rPr>
              <w:t>・エネマネ事業者の拡充（随時実施）</w:t>
            </w:r>
          </w:p>
        </w:tc>
        <w:tc>
          <w:tcPr>
            <w:tcW w:w="5767" w:type="dxa"/>
          </w:tcPr>
          <w:p w:rsidR="00B401CB" w:rsidRDefault="00B401CB" w:rsidP="00B0732D">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Pr="008C0594">
              <w:rPr>
                <w:rFonts w:ascii="Meiryo UI" w:eastAsia="Meiryo UI" w:hAnsi="Meiryo UI" w:cs="Meiryo UI" w:hint="eastAsia"/>
                <w:sz w:val="24"/>
                <w:szCs w:val="24"/>
              </w:rPr>
              <w:t>地球温暖化防止活動推進センター</w:t>
            </w:r>
            <w:r>
              <w:rPr>
                <w:rFonts w:ascii="Meiryo UI" w:eastAsia="Meiryo UI" w:hAnsi="Meiryo UI" w:cs="Meiryo UI" w:hint="eastAsia"/>
                <w:sz w:val="24"/>
                <w:szCs w:val="24"/>
              </w:rPr>
              <w:t>と連携してプログラム開発及び出前講座を実施</w:t>
            </w:r>
          </w:p>
          <w:p w:rsidR="00B401CB" w:rsidRDefault="00B401CB" w:rsidP="00B401CB">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⇒大阪産業大学とも連携してプログラムを作成</w:t>
            </w:r>
          </w:p>
          <w:p w:rsidR="00182EC7" w:rsidRDefault="00B401CB" w:rsidP="00B401CB">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w:t>
            </w:r>
            <w:r w:rsidR="00182EC7">
              <w:rPr>
                <w:rFonts w:ascii="Meiryo UI" w:eastAsia="Meiryo UI" w:hAnsi="Meiryo UI" w:cs="Meiryo UI" w:hint="eastAsia"/>
                <w:sz w:val="24"/>
                <w:szCs w:val="24"/>
              </w:rPr>
              <w:t>大東市</w:t>
            </w:r>
            <w:r w:rsidR="00B50A11">
              <w:rPr>
                <w:rFonts w:ascii="Meiryo UI" w:eastAsia="Meiryo UI" w:hAnsi="Meiryo UI" w:cs="Meiryo UI" w:hint="eastAsia"/>
                <w:sz w:val="24"/>
                <w:szCs w:val="24"/>
              </w:rPr>
              <w:t>・</w:t>
            </w:r>
            <w:r w:rsidR="0040643D">
              <w:rPr>
                <w:rFonts w:ascii="Meiryo UI" w:eastAsia="Meiryo UI" w:hAnsi="Meiryo UI" w:cs="Meiryo UI" w:hint="eastAsia"/>
                <w:sz w:val="24"/>
                <w:szCs w:val="24"/>
              </w:rPr>
              <w:t>四條</w:t>
            </w:r>
            <w:r w:rsidR="00182EC7">
              <w:rPr>
                <w:rFonts w:ascii="Meiryo UI" w:eastAsia="Meiryo UI" w:hAnsi="Meiryo UI" w:cs="Meiryo UI" w:hint="eastAsia"/>
                <w:sz w:val="24"/>
                <w:szCs w:val="24"/>
              </w:rPr>
              <w:t>畷市</w:t>
            </w:r>
            <w:r w:rsidR="00E27182">
              <w:rPr>
                <w:rFonts w:ascii="Meiryo UI" w:eastAsia="Meiryo UI" w:hAnsi="Meiryo UI" w:cs="Meiryo UI" w:hint="eastAsia"/>
                <w:sz w:val="24"/>
                <w:szCs w:val="24"/>
              </w:rPr>
              <w:t>・和泉市</w:t>
            </w:r>
            <w:r w:rsidR="00182EC7">
              <w:rPr>
                <w:rFonts w:ascii="Meiryo UI" w:eastAsia="Meiryo UI" w:hAnsi="Meiryo UI" w:cs="Meiryo UI" w:hint="eastAsia"/>
                <w:sz w:val="24"/>
                <w:szCs w:val="24"/>
              </w:rPr>
              <w:t>内</w:t>
            </w:r>
            <w:r w:rsidR="00B50A11">
              <w:rPr>
                <w:rFonts w:ascii="Meiryo UI" w:eastAsia="Meiryo UI" w:hAnsi="Meiryo UI" w:cs="Meiryo UI" w:hint="eastAsia"/>
                <w:sz w:val="24"/>
                <w:szCs w:val="24"/>
              </w:rPr>
              <w:t>の</w:t>
            </w:r>
            <w:r w:rsidR="00E27182">
              <w:rPr>
                <w:rFonts w:ascii="Meiryo UI" w:eastAsia="Meiryo UI" w:hAnsi="Meiryo UI" w:cs="Meiryo UI" w:hint="eastAsia"/>
                <w:sz w:val="24"/>
                <w:szCs w:val="24"/>
              </w:rPr>
              <w:t>４</w:t>
            </w:r>
            <w:r>
              <w:rPr>
                <w:rFonts w:ascii="Meiryo UI" w:eastAsia="Meiryo UI" w:hAnsi="Meiryo UI" w:cs="Meiryo UI" w:hint="eastAsia"/>
                <w:sz w:val="24"/>
                <w:szCs w:val="24"/>
              </w:rPr>
              <w:t>小学校にて出前授業を実施</w:t>
            </w:r>
            <w:r w:rsidR="00182EC7">
              <w:rPr>
                <w:rFonts w:ascii="Meiryo UI" w:eastAsia="Meiryo UI" w:hAnsi="Meiryo UI" w:cs="Meiryo UI" w:hint="eastAsia"/>
                <w:sz w:val="24"/>
                <w:szCs w:val="24"/>
              </w:rPr>
              <w:t xml:space="preserve">　（今</w:t>
            </w:r>
            <w:r w:rsidR="00E27182">
              <w:rPr>
                <w:rFonts w:ascii="Meiryo UI" w:eastAsia="Meiryo UI" w:hAnsi="Meiryo UI" w:cs="Meiryo UI" w:hint="eastAsia"/>
                <w:sz w:val="24"/>
                <w:szCs w:val="24"/>
              </w:rPr>
              <w:t>年度10校程度で実施するなど、今後、府域全域に展開予定</w:t>
            </w:r>
            <w:r w:rsidR="00182EC7">
              <w:rPr>
                <w:rFonts w:ascii="Meiryo UI" w:eastAsia="Meiryo UI" w:hAnsi="Meiryo UI" w:cs="Meiryo UI" w:hint="eastAsia"/>
                <w:sz w:val="24"/>
                <w:szCs w:val="24"/>
              </w:rPr>
              <w:t>）</w:t>
            </w:r>
          </w:p>
          <w:p w:rsidR="00E27182" w:rsidRPr="00E27182" w:rsidRDefault="00E27182" w:rsidP="00B401CB">
            <w:pPr>
              <w:spacing w:line="320" w:lineRule="exact"/>
              <w:jc w:val="left"/>
              <w:rPr>
                <w:rFonts w:ascii="Meiryo UI" w:eastAsia="Meiryo UI" w:hAnsi="Meiryo UI" w:cs="Meiryo UI"/>
                <w:sz w:val="24"/>
                <w:szCs w:val="24"/>
              </w:rPr>
            </w:pPr>
          </w:p>
          <w:p w:rsidR="00B50A11" w:rsidRDefault="00B50A11" w:rsidP="00B401CB">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・教材冊子は、来年度も配付予定</w:t>
            </w:r>
          </w:p>
        </w:tc>
        <w:tc>
          <w:tcPr>
            <w:tcW w:w="6379" w:type="dxa"/>
          </w:tcPr>
          <w:p w:rsidR="00B401CB" w:rsidRDefault="00B401CB" w:rsidP="0052476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・「屋根貸し」等の個別市町村との調整</w:t>
            </w:r>
          </w:p>
          <w:p w:rsidR="00B401CB" w:rsidRDefault="00B401CB" w:rsidP="00524765">
            <w:pPr>
              <w:spacing w:line="320" w:lineRule="exact"/>
              <w:ind w:left="120" w:hangingChars="50" w:hanging="120"/>
              <w:jc w:val="left"/>
              <w:rPr>
                <w:rFonts w:ascii="Meiryo UI" w:eastAsia="Meiryo UI" w:hAnsi="Meiryo UI" w:cs="Meiryo UI"/>
                <w:sz w:val="24"/>
                <w:szCs w:val="24"/>
              </w:rPr>
            </w:pPr>
          </w:p>
          <w:p w:rsidR="00B401CB" w:rsidRDefault="00B401CB" w:rsidP="0052476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00182EC7">
              <w:rPr>
                <w:rFonts w:ascii="Meiryo UI" w:eastAsia="Meiryo UI" w:hAnsi="Meiryo UI" w:cs="Meiryo UI" w:hint="eastAsia"/>
                <w:sz w:val="24"/>
                <w:szCs w:val="24"/>
              </w:rPr>
              <w:t>市町村教委に対して出前講座ニーズ調査を実施</w:t>
            </w:r>
          </w:p>
          <w:p w:rsidR="00B401CB" w:rsidRDefault="00B401CB" w:rsidP="0052476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⇒今年度実施見込み　９市町村</w:t>
            </w:r>
          </w:p>
          <w:p w:rsidR="00B401CB" w:rsidRDefault="00B401CB" w:rsidP="0052476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 xml:space="preserve">　（来年度</w:t>
            </w:r>
            <w:r w:rsidR="00182EC7">
              <w:rPr>
                <w:rFonts w:ascii="Meiryo UI" w:eastAsia="Meiryo UI" w:hAnsi="Meiryo UI" w:cs="Meiryo UI" w:hint="eastAsia"/>
                <w:sz w:val="24"/>
                <w:szCs w:val="24"/>
              </w:rPr>
              <w:t>19市町村で</w:t>
            </w:r>
            <w:r>
              <w:rPr>
                <w:rFonts w:ascii="Meiryo UI" w:eastAsia="Meiryo UI" w:hAnsi="Meiryo UI" w:cs="Meiryo UI" w:hint="eastAsia"/>
                <w:sz w:val="24"/>
                <w:szCs w:val="24"/>
              </w:rPr>
              <w:t>実施ニーズあり、継続的に実施）</w:t>
            </w:r>
          </w:p>
        </w:tc>
      </w:tr>
    </w:tbl>
    <w:p w:rsidR="0023547A" w:rsidRPr="0023547A" w:rsidRDefault="0023547A" w:rsidP="009107E8">
      <w:pPr>
        <w:jc w:val="left"/>
        <w:rPr>
          <w:rFonts w:ascii="Meiryo UI" w:eastAsia="Meiryo UI" w:hAnsi="Meiryo UI" w:cs="Meiryo UI"/>
          <w:sz w:val="24"/>
          <w:szCs w:val="24"/>
        </w:rPr>
      </w:pPr>
    </w:p>
    <w:sectPr w:rsidR="0023547A" w:rsidRPr="0023547A" w:rsidSect="008850CB">
      <w:pgSz w:w="23814" w:h="16840" w:orient="landscape" w:code="8"/>
      <w:pgMar w:top="1134" w:right="1418" w:bottom="340" w:left="1418" w:header="851" w:footer="992" w:gutter="0"/>
      <w:cols w:space="425"/>
      <w:docGrid w:type="lines" w:linePitch="4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A35" w:rsidRDefault="00D80A35" w:rsidP="00793822">
      <w:r>
        <w:separator/>
      </w:r>
    </w:p>
  </w:endnote>
  <w:endnote w:type="continuationSeparator" w:id="0">
    <w:p w:rsidR="00D80A35" w:rsidRDefault="00D80A35" w:rsidP="007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A35" w:rsidRDefault="00D80A35" w:rsidP="00793822">
      <w:r>
        <w:separator/>
      </w:r>
    </w:p>
  </w:footnote>
  <w:footnote w:type="continuationSeparator" w:id="0">
    <w:p w:rsidR="00D80A35" w:rsidRDefault="00D80A35" w:rsidP="00793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840"/>
  <w:drawingGridVerticalSpacing w:val="4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CB"/>
    <w:rsid w:val="00034FDC"/>
    <w:rsid w:val="000362E8"/>
    <w:rsid w:val="00044735"/>
    <w:rsid w:val="00055616"/>
    <w:rsid w:val="0006122C"/>
    <w:rsid w:val="00070A46"/>
    <w:rsid w:val="00077F8D"/>
    <w:rsid w:val="00080E0D"/>
    <w:rsid w:val="00081DED"/>
    <w:rsid w:val="000A1140"/>
    <w:rsid w:val="000D6190"/>
    <w:rsid w:val="0010263F"/>
    <w:rsid w:val="00103F27"/>
    <w:rsid w:val="00127043"/>
    <w:rsid w:val="001402EE"/>
    <w:rsid w:val="00143440"/>
    <w:rsid w:val="00143BCE"/>
    <w:rsid w:val="00144BD7"/>
    <w:rsid w:val="001476E1"/>
    <w:rsid w:val="00147C34"/>
    <w:rsid w:val="00172845"/>
    <w:rsid w:val="00182EC7"/>
    <w:rsid w:val="001969E5"/>
    <w:rsid w:val="001A5FF5"/>
    <w:rsid w:val="001A7392"/>
    <w:rsid w:val="001B6922"/>
    <w:rsid w:val="001D5643"/>
    <w:rsid w:val="001D62F7"/>
    <w:rsid w:val="001E2655"/>
    <w:rsid w:val="001F5DD9"/>
    <w:rsid w:val="00205B49"/>
    <w:rsid w:val="002132F0"/>
    <w:rsid w:val="00221672"/>
    <w:rsid w:val="0023547A"/>
    <w:rsid w:val="00253305"/>
    <w:rsid w:val="0025525B"/>
    <w:rsid w:val="002569CD"/>
    <w:rsid w:val="00260B4A"/>
    <w:rsid w:val="0026467D"/>
    <w:rsid w:val="0028608F"/>
    <w:rsid w:val="00286B47"/>
    <w:rsid w:val="00292CC8"/>
    <w:rsid w:val="00295533"/>
    <w:rsid w:val="002A19DF"/>
    <w:rsid w:val="002B035A"/>
    <w:rsid w:val="002C17DA"/>
    <w:rsid w:val="002C5148"/>
    <w:rsid w:val="002C7A9E"/>
    <w:rsid w:val="002D2F29"/>
    <w:rsid w:val="002D35E2"/>
    <w:rsid w:val="002E48EB"/>
    <w:rsid w:val="002F3ED4"/>
    <w:rsid w:val="002F5F81"/>
    <w:rsid w:val="00307361"/>
    <w:rsid w:val="003229D6"/>
    <w:rsid w:val="00326D6B"/>
    <w:rsid w:val="00331605"/>
    <w:rsid w:val="0034726E"/>
    <w:rsid w:val="003514FC"/>
    <w:rsid w:val="00356653"/>
    <w:rsid w:val="003740DC"/>
    <w:rsid w:val="003764F5"/>
    <w:rsid w:val="00385B7E"/>
    <w:rsid w:val="003A1158"/>
    <w:rsid w:val="003B3EB5"/>
    <w:rsid w:val="003C79C0"/>
    <w:rsid w:val="003D080A"/>
    <w:rsid w:val="003D0C52"/>
    <w:rsid w:val="003D7FE7"/>
    <w:rsid w:val="00403154"/>
    <w:rsid w:val="0040643D"/>
    <w:rsid w:val="004128AC"/>
    <w:rsid w:val="004146B7"/>
    <w:rsid w:val="00421396"/>
    <w:rsid w:val="00421522"/>
    <w:rsid w:val="00434D1E"/>
    <w:rsid w:val="004468FE"/>
    <w:rsid w:val="00447E97"/>
    <w:rsid w:val="00455682"/>
    <w:rsid w:val="00456954"/>
    <w:rsid w:val="00465E7A"/>
    <w:rsid w:val="00465EAC"/>
    <w:rsid w:val="0047734D"/>
    <w:rsid w:val="00481FD7"/>
    <w:rsid w:val="004A556C"/>
    <w:rsid w:val="004C570E"/>
    <w:rsid w:val="004C57D1"/>
    <w:rsid w:val="004C6149"/>
    <w:rsid w:val="004C7778"/>
    <w:rsid w:val="004D6268"/>
    <w:rsid w:val="004F1953"/>
    <w:rsid w:val="004F25DC"/>
    <w:rsid w:val="004F5334"/>
    <w:rsid w:val="00505546"/>
    <w:rsid w:val="00524765"/>
    <w:rsid w:val="005329E1"/>
    <w:rsid w:val="00532A65"/>
    <w:rsid w:val="00535C55"/>
    <w:rsid w:val="005366E4"/>
    <w:rsid w:val="00554C69"/>
    <w:rsid w:val="0055680C"/>
    <w:rsid w:val="00557525"/>
    <w:rsid w:val="00557C3B"/>
    <w:rsid w:val="00567138"/>
    <w:rsid w:val="005732B0"/>
    <w:rsid w:val="00573CB2"/>
    <w:rsid w:val="00575E59"/>
    <w:rsid w:val="00580ECB"/>
    <w:rsid w:val="005A08CE"/>
    <w:rsid w:val="005B0818"/>
    <w:rsid w:val="005B4608"/>
    <w:rsid w:val="005C402E"/>
    <w:rsid w:val="005C4BB4"/>
    <w:rsid w:val="005C7423"/>
    <w:rsid w:val="005D0D48"/>
    <w:rsid w:val="005E3020"/>
    <w:rsid w:val="005E374F"/>
    <w:rsid w:val="005F3FD2"/>
    <w:rsid w:val="005F7E55"/>
    <w:rsid w:val="0060589B"/>
    <w:rsid w:val="00605F5C"/>
    <w:rsid w:val="00620FA8"/>
    <w:rsid w:val="00623596"/>
    <w:rsid w:val="00624CA3"/>
    <w:rsid w:val="00631B64"/>
    <w:rsid w:val="006336A1"/>
    <w:rsid w:val="0065205B"/>
    <w:rsid w:val="006710EC"/>
    <w:rsid w:val="006727B6"/>
    <w:rsid w:val="00683573"/>
    <w:rsid w:val="00686F19"/>
    <w:rsid w:val="006879E1"/>
    <w:rsid w:val="0069266D"/>
    <w:rsid w:val="0069266E"/>
    <w:rsid w:val="00692E6D"/>
    <w:rsid w:val="00696164"/>
    <w:rsid w:val="006B1A66"/>
    <w:rsid w:val="006B23A4"/>
    <w:rsid w:val="006B5A6C"/>
    <w:rsid w:val="006C230B"/>
    <w:rsid w:val="006D3667"/>
    <w:rsid w:val="006D6BE8"/>
    <w:rsid w:val="006D7FEC"/>
    <w:rsid w:val="006E1950"/>
    <w:rsid w:val="006F5C6C"/>
    <w:rsid w:val="00703884"/>
    <w:rsid w:val="00704E4D"/>
    <w:rsid w:val="0071098E"/>
    <w:rsid w:val="00716992"/>
    <w:rsid w:val="00726DA3"/>
    <w:rsid w:val="00733753"/>
    <w:rsid w:val="00741CC1"/>
    <w:rsid w:val="00753319"/>
    <w:rsid w:val="00763996"/>
    <w:rsid w:val="00767D37"/>
    <w:rsid w:val="0077076D"/>
    <w:rsid w:val="00773E43"/>
    <w:rsid w:val="00793822"/>
    <w:rsid w:val="007A6A01"/>
    <w:rsid w:val="007B19AF"/>
    <w:rsid w:val="007D522F"/>
    <w:rsid w:val="007E4281"/>
    <w:rsid w:val="007E5324"/>
    <w:rsid w:val="007F3CC4"/>
    <w:rsid w:val="0080672B"/>
    <w:rsid w:val="0081467D"/>
    <w:rsid w:val="008322C6"/>
    <w:rsid w:val="00835005"/>
    <w:rsid w:val="00845488"/>
    <w:rsid w:val="0084666A"/>
    <w:rsid w:val="008538FE"/>
    <w:rsid w:val="00853EAA"/>
    <w:rsid w:val="00855252"/>
    <w:rsid w:val="00861959"/>
    <w:rsid w:val="008850CB"/>
    <w:rsid w:val="00897959"/>
    <w:rsid w:val="008A20E9"/>
    <w:rsid w:val="008A69A8"/>
    <w:rsid w:val="008B11A2"/>
    <w:rsid w:val="008B2409"/>
    <w:rsid w:val="008C0594"/>
    <w:rsid w:val="008C1A93"/>
    <w:rsid w:val="008C5488"/>
    <w:rsid w:val="008C62AE"/>
    <w:rsid w:val="008D6943"/>
    <w:rsid w:val="009107E8"/>
    <w:rsid w:val="00912A8E"/>
    <w:rsid w:val="009154F4"/>
    <w:rsid w:val="0093165D"/>
    <w:rsid w:val="009316BD"/>
    <w:rsid w:val="009327C2"/>
    <w:rsid w:val="00954A8E"/>
    <w:rsid w:val="00957303"/>
    <w:rsid w:val="0098295D"/>
    <w:rsid w:val="0098647E"/>
    <w:rsid w:val="00987D1D"/>
    <w:rsid w:val="00996C15"/>
    <w:rsid w:val="009B2C7F"/>
    <w:rsid w:val="009C7542"/>
    <w:rsid w:val="009E0025"/>
    <w:rsid w:val="009E071D"/>
    <w:rsid w:val="009E3B0F"/>
    <w:rsid w:val="009F2ADF"/>
    <w:rsid w:val="00A01184"/>
    <w:rsid w:val="00A6092C"/>
    <w:rsid w:val="00A620CB"/>
    <w:rsid w:val="00A802BB"/>
    <w:rsid w:val="00A85A17"/>
    <w:rsid w:val="00A92536"/>
    <w:rsid w:val="00AB43C2"/>
    <w:rsid w:val="00AC44F8"/>
    <w:rsid w:val="00B0732D"/>
    <w:rsid w:val="00B134AF"/>
    <w:rsid w:val="00B30A8F"/>
    <w:rsid w:val="00B32001"/>
    <w:rsid w:val="00B34EAA"/>
    <w:rsid w:val="00B35278"/>
    <w:rsid w:val="00B401CB"/>
    <w:rsid w:val="00B44412"/>
    <w:rsid w:val="00B45DB3"/>
    <w:rsid w:val="00B50A11"/>
    <w:rsid w:val="00B521BC"/>
    <w:rsid w:val="00B5474F"/>
    <w:rsid w:val="00B60344"/>
    <w:rsid w:val="00B633F0"/>
    <w:rsid w:val="00B636A7"/>
    <w:rsid w:val="00B65B75"/>
    <w:rsid w:val="00B674DF"/>
    <w:rsid w:val="00B745A3"/>
    <w:rsid w:val="00B8234A"/>
    <w:rsid w:val="00B82FCA"/>
    <w:rsid w:val="00B90085"/>
    <w:rsid w:val="00BB1F1B"/>
    <w:rsid w:val="00BB2FA7"/>
    <w:rsid w:val="00BC181D"/>
    <w:rsid w:val="00BC2728"/>
    <w:rsid w:val="00BD1033"/>
    <w:rsid w:val="00BD70AF"/>
    <w:rsid w:val="00BE07A9"/>
    <w:rsid w:val="00BF38EE"/>
    <w:rsid w:val="00BF5F00"/>
    <w:rsid w:val="00BF7403"/>
    <w:rsid w:val="00C1317F"/>
    <w:rsid w:val="00C34F64"/>
    <w:rsid w:val="00C36551"/>
    <w:rsid w:val="00C41259"/>
    <w:rsid w:val="00C50AC5"/>
    <w:rsid w:val="00C6668D"/>
    <w:rsid w:val="00CA7E5E"/>
    <w:rsid w:val="00CA7FF7"/>
    <w:rsid w:val="00CB4EAF"/>
    <w:rsid w:val="00CD191C"/>
    <w:rsid w:val="00CE2BCB"/>
    <w:rsid w:val="00CE3774"/>
    <w:rsid w:val="00CE3B97"/>
    <w:rsid w:val="00CE51B7"/>
    <w:rsid w:val="00CF3284"/>
    <w:rsid w:val="00CF4F4E"/>
    <w:rsid w:val="00CF6F83"/>
    <w:rsid w:val="00D01403"/>
    <w:rsid w:val="00D171F4"/>
    <w:rsid w:val="00D17200"/>
    <w:rsid w:val="00D20651"/>
    <w:rsid w:val="00D338BD"/>
    <w:rsid w:val="00D37B71"/>
    <w:rsid w:val="00D404B6"/>
    <w:rsid w:val="00D45121"/>
    <w:rsid w:val="00D80A35"/>
    <w:rsid w:val="00D85492"/>
    <w:rsid w:val="00DB2474"/>
    <w:rsid w:val="00DE18C3"/>
    <w:rsid w:val="00DF780E"/>
    <w:rsid w:val="00E12E9F"/>
    <w:rsid w:val="00E27182"/>
    <w:rsid w:val="00E478B9"/>
    <w:rsid w:val="00E61009"/>
    <w:rsid w:val="00E61C11"/>
    <w:rsid w:val="00E62A3C"/>
    <w:rsid w:val="00E66E7C"/>
    <w:rsid w:val="00E77878"/>
    <w:rsid w:val="00E826A5"/>
    <w:rsid w:val="00E826D7"/>
    <w:rsid w:val="00EA4FE4"/>
    <w:rsid w:val="00EA69A5"/>
    <w:rsid w:val="00ED1D0F"/>
    <w:rsid w:val="00EE3496"/>
    <w:rsid w:val="00EE3498"/>
    <w:rsid w:val="00EF24EA"/>
    <w:rsid w:val="00EF57BA"/>
    <w:rsid w:val="00F154F3"/>
    <w:rsid w:val="00F15DE1"/>
    <w:rsid w:val="00F21B5A"/>
    <w:rsid w:val="00F26D03"/>
    <w:rsid w:val="00F2763A"/>
    <w:rsid w:val="00F43D59"/>
    <w:rsid w:val="00F47866"/>
    <w:rsid w:val="00F77131"/>
    <w:rsid w:val="00F821F2"/>
    <w:rsid w:val="00F90FE1"/>
    <w:rsid w:val="00F92452"/>
    <w:rsid w:val="00FA3614"/>
    <w:rsid w:val="00FB098D"/>
    <w:rsid w:val="00FB256B"/>
    <w:rsid w:val="00FD472E"/>
    <w:rsid w:val="00FD514A"/>
    <w:rsid w:val="00FD7E50"/>
    <w:rsid w:val="00FE2406"/>
    <w:rsid w:val="00FE6C5F"/>
    <w:rsid w:val="00FF4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822"/>
    <w:pPr>
      <w:tabs>
        <w:tab w:val="center" w:pos="4252"/>
        <w:tab w:val="right" w:pos="8504"/>
      </w:tabs>
      <w:snapToGrid w:val="0"/>
    </w:pPr>
  </w:style>
  <w:style w:type="character" w:customStyle="1" w:styleId="a4">
    <w:name w:val="ヘッダー (文字)"/>
    <w:basedOn w:val="a0"/>
    <w:link w:val="a3"/>
    <w:uiPriority w:val="99"/>
    <w:rsid w:val="00793822"/>
  </w:style>
  <w:style w:type="paragraph" w:styleId="a5">
    <w:name w:val="footer"/>
    <w:basedOn w:val="a"/>
    <w:link w:val="a6"/>
    <w:uiPriority w:val="99"/>
    <w:unhideWhenUsed/>
    <w:rsid w:val="00793822"/>
    <w:pPr>
      <w:tabs>
        <w:tab w:val="center" w:pos="4252"/>
        <w:tab w:val="right" w:pos="8504"/>
      </w:tabs>
      <w:snapToGrid w:val="0"/>
    </w:pPr>
  </w:style>
  <w:style w:type="character" w:customStyle="1" w:styleId="a6">
    <w:name w:val="フッター (文字)"/>
    <w:basedOn w:val="a0"/>
    <w:link w:val="a5"/>
    <w:uiPriority w:val="99"/>
    <w:rsid w:val="00793822"/>
  </w:style>
  <w:style w:type="table" w:styleId="a7">
    <w:name w:val="Table Grid"/>
    <w:basedOn w:val="a1"/>
    <w:uiPriority w:val="59"/>
    <w:rsid w:val="00D20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26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266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822"/>
    <w:pPr>
      <w:tabs>
        <w:tab w:val="center" w:pos="4252"/>
        <w:tab w:val="right" w:pos="8504"/>
      </w:tabs>
      <w:snapToGrid w:val="0"/>
    </w:pPr>
  </w:style>
  <w:style w:type="character" w:customStyle="1" w:styleId="a4">
    <w:name w:val="ヘッダー (文字)"/>
    <w:basedOn w:val="a0"/>
    <w:link w:val="a3"/>
    <w:uiPriority w:val="99"/>
    <w:rsid w:val="00793822"/>
  </w:style>
  <w:style w:type="paragraph" w:styleId="a5">
    <w:name w:val="footer"/>
    <w:basedOn w:val="a"/>
    <w:link w:val="a6"/>
    <w:uiPriority w:val="99"/>
    <w:unhideWhenUsed/>
    <w:rsid w:val="00793822"/>
    <w:pPr>
      <w:tabs>
        <w:tab w:val="center" w:pos="4252"/>
        <w:tab w:val="right" w:pos="8504"/>
      </w:tabs>
      <w:snapToGrid w:val="0"/>
    </w:pPr>
  </w:style>
  <w:style w:type="character" w:customStyle="1" w:styleId="a6">
    <w:name w:val="フッター (文字)"/>
    <w:basedOn w:val="a0"/>
    <w:link w:val="a5"/>
    <w:uiPriority w:val="99"/>
    <w:rsid w:val="00793822"/>
  </w:style>
  <w:style w:type="table" w:styleId="a7">
    <w:name w:val="Table Grid"/>
    <w:basedOn w:val="a1"/>
    <w:uiPriority w:val="59"/>
    <w:rsid w:val="00D20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26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26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D347B-9E0C-4303-B9E1-D4AD0D8B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481</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巌</dc:creator>
  <cp:lastModifiedBy>西海　暢展</cp:lastModifiedBy>
  <cp:revision>8</cp:revision>
  <cp:lastPrinted>2016-02-04T04:22:00Z</cp:lastPrinted>
  <dcterms:created xsi:type="dcterms:W3CDTF">2016-02-02T07:53:00Z</dcterms:created>
  <dcterms:modified xsi:type="dcterms:W3CDTF">2016-02-09T00:52:00Z</dcterms:modified>
</cp:coreProperties>
</file>