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429DC9A0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BE5370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6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5C4611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２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5C4611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３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4D887686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BE53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60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90FA2" w:rsidRPr="002473DA" w14:paraId="1BF2148E" w14:textId="77777777" w:rsidTr="00B26A7E">
        <w:tc>
          <w:tcPr>
            <w:tcW w:w="5463" w:type="dxa"/>
          </w:tcPr>
          <w:p w14:paraId="2F80A266" w14:textId="2E073614" w:rsidR="00590FA2" w:rsidRPr="00FF682F" w:rsidRDefault="00590FA2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株式会社ラゲッジ</w:t>
            </w:r>
          </w:p>
        </w:tc>
        <w:tc>
          <w:tcPr>
            <w:tcW w:w="993" w:type="dxa"/>
          </w:tcPr>
          <w:p w14:paraId="74E2E583" w14:textId="004DF592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F8BD737" w14:textId="423F40BB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72CC1FEF" w14:textId="503C5110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D270CC" w:rsidRPr="002473DA" w14:paraId="12C0C3EB" w14:textId="77777777" w:rsidTr="00B26A7E">
        <w:tc>
          <w:tcPr>
            <w:tcW w:w="5463" w:type="dxa"/>
          </w:tcPr>
          <w:p w14:paraId="2F944320" w14:textId="1D08E58A" w:rsidR="00D270CC" w:rsidRDefault="00D270CC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サンファーネス株式会社</w:t>
            </w:r>
          </w:p>
        </w:tc>
        <w:tc>
          <w:tcPr>
            <w:tcW w:w="993" w:type="dxa"/>
          </w:tcPr>
          <w:p w14:paraId="65DFF15F" w14:textId="3A54888C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5B3BC60B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F29697E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E5370" w:rsidRPr="002473DA" w14:paraId="2B9B5453" w14:textId="77777777" w:rsidTr="00B26A7E">
        <w:tc>
          <w:tcPr>
            <w:tcW w:w="5463" w:type="dxa"/>
          </w:tcPr>
          <w:p w14:paraId="16A9144F" w14:textId="0EB4A06E" w:rsidR="00BE5370" w:rsidRDefault="00BE5370" w:rsidP="0047362A">
            <w:pPr>
              <w:spacing w:line="300" w:lineRule="exact"/>
              <w:jc w:val="left"/>
            </w:pPr>
            <w:r w:rsidRPr="00BE5370">
              <w:rPr>
                <w:rFonts w:hint="eastAsia"/>
              </w:rPr>
              <w:t>保利国際法務事務所</w:t>
            </w:r>
          </w:p>
        </w:tc>
        <w:tc>
          <w:tcPr>
            <w:tcW w:w="993" w:type="dxa"/>
          </w:tcPr>
          <w:p w14:paraId="6F7CC615" w14:textId="26B3CCF2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0C7F3FD" w14:textId="11548D2A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1E7FB2A" w14:textId="0E84D33E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4F335311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E300D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8D4826A" w14:textId="77777777" w:rsidR="00BE5370" w:rsidRDefault="00BE537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683E6DA5" w14:textId="18A8A527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lastRenderedPageBreak/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5DEC6CC5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水Do！ネットワーク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B69DD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0FA2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C4611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9534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370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270CC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2026-02-03T06:14:00Z</dcterms:modified>
</cp:coreProperties>
</file>