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9766" w14:textId="77777777" w:rsidR="003B630F" w:rsidRPr="001108D9" w:rsidRDefault="003B630F" w:rsidP="00B04459">
      <w:pPr>
        <w:wordWrap w:val="0"/>
        <w:jc w:val="right"/>
        <w:rPr>
          <w:rFonts w:ascii="HG丸ｺﾞｼｯｸM-PRO" w:eastAsia="HG丸ｺﾞｼｯｸM-PRO" w:hAnsi="ＭＳ Ｐゴシック"/>
          <w:sz w:val="18"/>
          <w:szCs w:val="18"/>
        </w:rPr>
      </w:pPr>
    </w:p>
    <w:p w14:paraId="1A19DD4D" w14:textId="77777777" w:rsidR="00461FA0" w:rsidRDefault="00461FA0" w:rsidP="00BE73A6">
      <w:pPr>
        <w:jc w:val="center"/>
        <w:rPr>
          <w:rFonts w:ascii="HG丸ｺﾞｼｯｸM-PRO" w:eastAsia="HG丸ｺﾞｼｯｸM-PRO" w:hAnsi="ＭＳ Ｐゴシック"/>
          <w:sz w:val="48"/>
          <w:szCs w:val="48"/>
        </w:rPr>
      </w:pPr>
    </w:p>
    <w:p w14:paraId="6D4BA41E" w14:textId="77777777" w:rsidR="002036E3" w:rsidRDefault="002036E3" w:rsidP="00BE73A6">
      <w:pPr>
        <w:jc w:val="center"/>
        <w:rPr>
          <w:rFonts w:ascii="HG丸ｺﾞｼｯｸM-PRO" w:eastAsia="HG丸ｺﾞｼｯｸM-PRO" w:hAnsi="ＭＳ Ｐゴシック"/>
          <w:sz w:val="48"/>
          <w:szCs w:val="48"/>
        </w:rPr>
      </w:pPr>
    </w:p>
    <w:p w14:paraId="09E4083D" w14:textId="77777777" w:rsidR="002036E3" w:rsidRPr="009B2F0B" w:rsidRDefault="0092343F" w:rsidP="00BE73A6">
      <w:pPr>
        <w:jc w:val="center"/>
        <w:rPr>
          <w:rFonts w:ascii="HG丸ｺﾞｼｯｸM-PRO" w:eastAsia="HG丸ｺﾞｼｯｸM-PRO" w:hAnsi="ＭＳ Ｐゴシック"/>
          <w:sz w:val="56"/>
          <w:szCs w:val="56"/>
        </w:rPr>
      </w:pPr>
      <w:r>
        <w:rPr>
          <w:rFonts w:ascii="HG丸ｺﾞｼｯｸM-PRO" w:eastAsia="HG丸ｺﾞｼｯｸM-PRO" w:hAnsi="ＭＳ Ｐゴシック" w:hint="eastAsia"/>
          <w:sz w:val="56"/>
          <w:szCs w:val="56"/>
        </w:rPr>
        <w:t>大阪府</w:t>
      </w:r>
      <w:r w:rsidR="002036E3" w:rsidRPr="009B2F0B">
        <w:rPr>
          <w:rFonts w:ascii="HG丸ｺﾞｼｯｸM-PRO" w:eastAsia="HG丸ｺﾞｼｯｸM-PRO" w:hAnsi="ＭＳ Ｐゴシック" w:hint="eastAsia"/>
          <w:sz w:val="56"/>
          <w:szCs w:val="56"/>
        </w:rPr>
        <w:t>エコイベント開催マニュアル</w:t>
      </w:r>
    </w:p>
    <w:p w14:paraId="0C1CD106" w14:textId="77777777" w:rsidR="00167288" w:rsidRPr="00861E64" w:rsidRDefault="00167288" w:rsidP="00BE73A6">
      <w:pPr>
        <w:jc w:val="center"/>
        <w:rPr>
          <w:rFonts w:ascii="HG丸ｺﾞｼｯｸM-PRO" w:eastAsia="HG丸ｺﾞｼｯｸM-PRO" w:hAnsi="ＭＳ Ｐゴシック"/>
          <w:sz w:val="48"/>
          <w:szCs w:val="48"/>
        </w:rPr>
      </w:pPr>
    </w:p>
    <w:p w14:paraId="488B83E2" w14:textId="77777777" w:rsidR="00BE2617" w:rsidRDefault="00BE2617" w:rsidP="00BE73A6">
      <w:pPr>
        <w:jc w:val="center"/>
        <w:rPr>
          <w:rFonts w:ascii="HG丸ｺﾞｼｯｸM-PRO" w:eastAsia="HG丸ｺﾞｼｯｸM-PRO" w:hAnsi="ＭＳ Ｐゴシック"/>
          <w:sz w:val="28"/>
          <w:szCs w:val="28"/>
        </w:rPr>
      </w:pPr>
    </w:p>
    <w:p w14:paraId="2B4F517D" w14:textId="77777777" w:rsidR="00124B5B" w:rsidRDefault="00124B5B" w:rsidP="00BE73A6">
      <w:pPr>
        <w:jc w:val="center"/>
        <w:rPr>
          <w:rFonts w:ascii="HG丸ｺﾞｼｯｸM-PRO" w:eastAsia="HG丸ｺﾞｼｯｸM-PRO" w:hAnsi="ＭＳ Ｐゴシック"/>
          <w:sz w:val="28"/>
          <w:szCs w:val="28"/>
        </w:rPr>
      </w:pPr>
    </w:p>
    <w:p w14:paraId="1CF600D4" w14:textId="77777777" w:rsidR="00124B5B" w:rsidRDefault="00124B5B" w:rsidP="00BE73A6">
      <w:pPr>
        <w:jc w:val="center"/>
        <w:rPr>
          <w:rFonts w:ascii="HG丸ｺﾞｼｯｸM-PRO" w:eastAsia="HG丸ｺﾞｼｯｸM-PRO" w:hAnsi="ＭＳ Ｐゴシック"/>
          <w:sz w:val="28"/>
          <w:szCs w:val="28"/>
        </w:rPr>
      </w:pPr>
    </w:p>
    <w:p w14:paraId="248A8562" w14:textId="77777777" w:rsidR="00BE2617" w:rsidRPr="0092343F" w:rsidRDefault="00BE2617" w:rsidP="00BE73A6">
      <w:pPr>
        <w:jc w:val="center"/>
        <w:rPr>
          <w:rFonts w:ascii="HG丸ｺﾞｼｯｸM-PRO" w:eastAsia="HG丸ｺﾞｼｯｸM-PRO" w:hAnsi="ＭＳ Ｐゴシック"/>
          <w:sz w:val="28"/>
          <w:szCs w:val="28"/>
        </w:rPr>
      </w:pPr>
    </w:p>
    <w:p w14:paraId="712BB533" w14:textId="77777777" w:rsidR="00BE2617" w:rsidRDefault="00BE2617" w:rsidP="00B24E4D">
      <w:pPr>
        <w:rPr>
          <w:rFonts w:ascii="HG丸ｺﾞｼｯｸM-PRO" w:eastAsia="HG丸ｺﾞｼｯｸM-PRO" w:hAnsi="ＭＳ Ｐゴシック"/>
          <w:sz w:val="28"/>
          <w:szCs w:val="28"/>
        </w:rPr>
      </w:pPr>
    </w:p>
    <w:p w14:paraId="34D35300" w14:textId="6787EF7D" w:rsidR="00043B79" w:rsidRDefault="00FB2B63" w:rsidP="00043B79">
      <w:pPr>
        <w:jc w:val="center"/>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2024</w:t>
      </w:r>
      <w:r w:rsidR="003D241D">
        <w:rPr>
          <w:rFonts w:ascii="HG丸ｺﾞｼｯｸM-PRO" w:eastAsia="HG丸ｺﾞｼｯｸM-PRO" w:hAnsi="ＭＳ Ｐゴシック" w:hint="eastAsia"/>
          <w:sz w:val="28"/>
          <w:szCs w:val="28"/>
        </w:rPr>
        <w:t>（令和</w:t>
      </w:r>
      <w:r w:rsidR="00516623">
        <w:rPr>
          <w:rFonts w:ascii="HG丸ｺﾞｼｯｸM-PRO" w:eastAsia="HG丸ｺﾞｼｯｸM-PRO" w:hAnsi="ＭＳ Ｐゴシック" w:hint="eastAsia"/>
          <w:sz w:val="28"/>
          <w:szCs w:val="28"/>
        </w:rPr>
        <w:t>６</w:t>
      </w:r>
      <w:r w:rsidR="00E41595">
        <w:rPr>
          <w:rFonts w:ascii="HG丸ｺﾞｼｯｸM-PRO" w:eastAsia="HG丸ｺﾞｼｯｸM-PRO" w:hAnsi="ＭＳ Ｐゴシック" w:hint="eastAsia"/>
          <w:sz w:val="28"/>
          <w:szCs w:val="28"/>
        </w:rPr>
        <w:t>）年</w:t>
      </w:r>
      <w:r w:rsidR="00C23889">
        <w:rPr>
          <w:rFonts w:ascii="HG丸ｺﾞｼｯｸM-PRO" w:eastAsia="HG丸ｺﾞｼｯｸM-PRO" w:hAnsi="ＭＳ Ｐゴシック" w:hint="eastAsia"/>
          <w:sz w:val="28"/>
          <w:szCs w:val="28"/>
        </w:rPr>
        <w:t>９</w:t>
      </w:r>
      <w:r w:rsidR="00043B79" w:rsidRPr="00815A85">
        <w:rPr>
          <w:rFonts w:ascii="HG丸ｺﾞｼｯｸM-PRO" w:eastAsia="HG丸ｺﾞｼｯｸM-PRO" w:hAnsi="ＭＳ Ｐゴシック" w:hint="eastAsia"/>
          <w:sz w:val="28"/>
          <w:szCs w:val="28"/>
        </w:rPr>
        <w:t>月</w:t>
      </w:r>
    </w:p>
    <w:p w14:paraId="2A23E903" w14:textId="68AD4282" w:rsidR="00762069" w:rsidRDefault="00043B79" w:rsidP="00BE73A6">
      <w:pPr>
        <w:jc w:val="center"/>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 xml:space="preserve">大阪府　環境農林水産部　</w:t>
      </w:r>
      <w:r w:rsidR="00516623">
        <w:rPr>
          <w:rFonts w:ascii="HG丸ｺﾞｼｯｸM-PRO" w:eastAsia="HG丸ｺﾞｼｯｸM-PRO" w:hAnsi="ＭＳ Ｐゴシック" w:hint="eastAsia"/>
          <w:sz w:val="28"/>
          <w:szCs w:val="28"/>
        </w:rPr>
        <w:t>脱炭素・</w:t>
      </w:r>
      <w:r>
        <w:rPr>
          <w:rFonts w:ascii="HG丸ｺﾞｼｯｸM-PRO" w:eastAsia="HG丸ｺﾞｼｯｸM-PRO" w:hAnsi="ＭＳ Ｐゴシック" w:hint="eastAsia"/>
          <w:sz w:val="28"/>
          <w:szCs w:val="28"/>
        </w:rPr>
        <w:t>エネルギー政策課</w:t>
      </w:r>
    </w:p>
    <w:p w14:paraId="3EAEF2E7" w14:textId="77777777" w:rsidR="00B24E4D" w:rsidRDefault="00B24E4D" w:rsidP="00B24E4D">
      <w:pPr>
        <w:jc w:val="center"/>
        <w:rPr>
          <w:rFonts w:ascii="HG丸ｺﾞｼｯｸM-PRO" w:eastAsia="HG丸ｺﾞｼｯｸM-PRO" w:hAnsi="ＭＳ Ｐゴシック"/>
          <w:sz w:val="28"/>
          <w:szCs w:val="28"/>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3090"/>
      </w:tblGrid>
      <w:tr w:rsidR="00B24E4D" w:rsidRPr="001F25B9" w14:paraId="76A3F7E2" w14:textId="77777777" w:rsidTr="00050777">
        <w:trPr>
          <w:trHeight w:val="348"/>
        </w:trPr>
        <w:tc>
          <w:tcPr>
            <w:tcW w:w="2081" w:type="dxa"/>
            <w:shd w:val="clear" w:color="auto" w:fill="auto"/>
          </w:tcPr>
          <w:p w14:paraId="58A96773" w14:textId="77777777" w:rsidR="00B24E4D" w:rsidRPr="001F25B9" w:rsidRDefault="00B24E4D" w:rsidP="00050777">
            <w:pPr>
              <w:jc w:val="center"/>
              <w:rPr>
                <w:rFonts w:ascii="HG丸ｺﾞｼｯｸM-PRO" w:eastAsia="HG丸ｺﾞｼｯｸM-PRO" w:hAnsi="ＭＳ Ｐゴシック"/>
                <w:sz w:val="22"/>
                <w:szCs w:val="22"/>
              </w:rPr>
            </w:pPr>
            <w:r w:rsidRPr="001F25B9">
              <w:rPr>
                <w:rFonts w:ascii="HG丸ｺﾞｼｯｸM-PRO" w:eastAsia="HG丸ｺﾞｼｯｸM-PRO" w:hAnsi="ＭＳ Ｐゴシック" w:hint="eastAsia"/>
                <w:sz w:val="22"/>
                <w:szCs w:val="22"/>
              </w:rPr>
              <w:t>改定版数</w:t>
            </w:r>
          </w:p>
        </w:tc>
        <w:tc>
          <w:tcPr>
            <w:tcW w:w="3090" w:type="dxa"/>
            <w:shd w:val="clear" w:color="auto" w:fill="auto"/>
          </w:tcPr>
          <w:p w14:paraId="75F29751" w14:textId="64FB6AB8" w:rsidR="00B24E4D" w:rsidRPr="001F25B9" w:rsidRDefault="00B24E4D" w:rsidP="00050777">
            <w:pPr>
              <w:ind w:firstLineChars="400" w:firstLine="904"/>
              <w:rPr>
                <w:rFonts w:ascii="HG丸ｺﾞｼｯｸM-PRO" w:eastAsia="HG丸ｺﾞｼｯｸM-PRO" w:hAnsi="ＭＳ Ｐゴシック"/>
                <w:sz w:val="22"/>
                <w:szCs w:val="22"/>
              </w:rPr>
            </w:pPr>
            <w:r w:rsidRPr="001F25B9">
              <w:rPr>
                <w:rFonts w:ascii="HG丸ｺﾞｼｯｸM-PRO" w:eastAsia="HG丸ｺﾞｼｯｸM-PRO" w:hAnsi="ＭＳ Ｐゴシック" w:hint="eastAsia"/>
                <w:sz w:val="22"/>
                <w:szCs w:val="22"/>
              </w:rPr>
              <w:t xml:space="preserve">第　</w:t>
            </w:r>
            <w:r w:rsidR="00516623">
              <w:rPr>
                <w:rFonts w:ascii="HG丸ｺﾞｼｯｸM-PRO" w:eastAsia="HG丸ｺﾞｼｯｸM-PRO" w:hAnsi="ＭＳ Ｐゴシック" w:hint="eastAsia"/>
                <w:sz w:val="22"/>
                <w:szCs w:val="22"/>
              </w:rPr>
              <w:t>７</w:t>
            </w:r>
            <w:r w:rsidRPr="001F25B9">
              <w:rPr>
                <w:rFonts w:ascii="HG丸ｺﾞｼｯｸM-PRO" w:eastAsia="HG丸ｺﾞｼｯｸM-PRO" w:hAnsi="ＭＳ Ｐゴシック" w:hint="eastAsia"/>
                <w:sz w:val="22"/>
                <w:szCs w:val="22"/>
              </w:rPr>
              <w:t xml:space="preserve">　版</w:t>
            </w:r>
          </w:p>
        </w:tc>
      </w:tr>
      <w:tr w:rsidR="00B24E4D" w:rsidRPr="001F25B9" w14:paraId="76771441" w14:textId="77777777" w:rsidTr="00050777">
        <w:trPr>
          <w:trHeight w:val="331"/>
        </w:trPr>
        <w:tc>
          <w:tcPr>
            <w:tcW w:w="2081" w:type="dxa"/>
            <w:shd w:val="clear" w:color="auto" w:fill="auto"/>
          </w:tcPr>
          <w:p w14:paraId="0B6983E1" w14:textId="77777777" w:rsidR="00B24E4D" w:rsidRPr="001F25B9" w:rsidRDefault="00B24E4D" w:rsidP="00050777">
            <w:pPr>
              <w:jc w:val="center"/>
              <w:rPr>
                <w:rFonts w:ascii="HG丸ｺﾞｼｯｸM-PRO" w:eastAsia="HG丸ｺﾞｼｯｸM-PRO" w:hAnsi="ＭＳ Ｐゴシック"/>
                <w:sz w:val="22"/>
                <w:szCs w:val="22"/>
              </w:rPr>
            </w:pPr>
            <w:r w:rsidRPr="001F25B9">
              <w:rPr>
                <w:rFonts w:ascii="HG丸ｺﾞｼｯｸM-PRO" w:eastAsia="HG丸ｺﾞｼｯｸM-PRO" w:hAnsi="ＭＳ Ｐゴシック" w:hint="eastAsia"/>
                <w:sz w:val="22"/>
                <w:szCs w:val="22"/>
              </w:rPr>
              <w:t>制定日</w:t>
            </w:r>
          </w:p>
        </w:tc>
        <w:tc>
          <w:tcPr>
            <w:tcW w:w="3090" w:type="dxa"/>
            <w:shd w:val="clear" w:color="auto" w:fill="auto"/>
          </w:tcPr>
          <w:p w14:paraId="69F4FC11" w14:textId="7A044D83" w:rsidR="00B24E4D" w:rsidRPr="001F25B9" w:rsidRDefault="00B24E4D" w:rsidP="00050777">
            <w:pPr>
              <w:jc w:val="center"/>
              <w:rPr>
                <w:rFonts w:ascii="HG丸ｺﾞｼｯｸM-PRO" w:eastAsia="HG丸ｺﾞｼｯｸM-PRO" w:hAnsi="ＭＳ Ｐゴシック"/>
                <w:sz w:val="22"/>
                <w:szCs w:val="22"/>
              </w:rPr>
            </w:pPr>
            <w:r w:rsidRPr="001F25B9">
              <w:rPr>
                <w:rFonts w:ascii="HG丸ｺﾞｼｯｸM-PRO" w:eastAsia="HG丸ｺﾞｼｯｸM-PRO" w:hAnsi="ＭＳ Ｐゴシック" w:hint="eastAsia"/>
                <w:sz w:val="22"/>
                <w:szCs w:val="22"/>
              </w:rPr>
              <w:t>平成</w:t>
            </w:r>
            <w:r w:rsidR="000147FF">
              <w:rPr>
                <w:rFonts w:ascii="HG丸ｺﾞｼｯｸM-PRO" w:eastAsia="HG丸ｺﾞｼｯｸM-PRO" w:hAnsi="ＭＳ Ｐゴシック" w:hint="eastAsia"/>
                <w:sz w:val="22"/>
                <w:szCs w:val="22"/>
              </w:rPr>
              <w:t>17</w:t>
            </w:r>
            <w:r w:rsidRPr="001F25B9">
              <w:rPr>
                <w:rFonts w:ascii="HG丸ｺﾞｼｯｸM-PRO" w:eastAsia="HG丸ｺﾞｼｯｸM-PRO" w:hAnsi="ＭＳ Ｐゴシック" w:hint="eastAsia"/>
                <w:sz w:val="22"/>
                <w:szCs w:val="22"/>
              </w:rPr>
              <w:t>年　３月</w:t>
            </w:r>
            <w:r w:rsidR="000147FF">
              <w:rPr>
                <w:rFonts w:ascii="HG丸ｺﾞｼｯｸM-PRO" w:eastAsia="HG丸ｺﾞｼｯｸM-PRO" w:hAnsi="ＭＳ Ｐゴシック" w:hint="eastAsia"/>
                <w:sz w:val="22"/>
                <w:szCs w:val="22"/>
              </w:rPr>
              <w:t>31</w:t>
            </w:r>
            <w:r w:rsidRPr="001F25B9">
              <w:rPr>
                <w:rFonts w:ascii="HG丸ｺﾞｼｯｸM-PRO" w:eastAsia="HG丸ｺﾞｼｯｸM-PRO" w:hAnsi="ＭＳ Ｐゴシック" w:hint="eastAsia"/>
                <w:sz w:val="22"/>
                <w:szCs w:val="22"/>
              </w:rPr>
              <w:t>日</w:t>
            </w:r>
          </w:p>
        </w:tc>
      </w:tr>
      <w:tr w:rsidR="00B24E4D" w:rsidRPr="001F25B9" w14:paraId="201D2237" w14:textId="77777777" w:rsidTr="00050777">
        <w:trPr>
          <w:trHeight w:val="313"/>
        </w:trPr>
        <w:tc>
          <w:tcPr>
            <w:tcW w:w="2081" w:type="dxa"/>
            <w:shd w:val="clear" w:color="auto" w:fill="auto"/>
          </w:tcPr>
          <w:p w14:paraId="5150FA06" w14:textId="77777777" w:rsidR="00B24E4D" w:rsidRPr="001F25B9" w:rsidRDefault="00B24E4D" w:rsidP="00050777">
            <w:pPr>
              <w:jc w:val="center"/>
              <w:rPr>
                <w:rFonts w:ascii="HG丸ｺﾞｼｯｸM-PRO" w:eastAsia="HG丸ｺﾞｼｯｸM-PRO" w:hAnsi="ＭＳ Ｐゴシック"/>
                <w:sz w:val="22"/>
                <w:szCs w:val="22"/>
              </w:rPr>
            </w:pPr>
            <w:r w:rsidRPr="001F25B9">
              <w:rPr>
                <w:rFonts w:ascii="HG丸ｺﾞｼｯｸM-PRO" w:eastAsia="HG丸ｺﾞｼｯｸM-PRO" w:hAnsi="ＭＳ Ｐゴシック" w:hint="eastAsia"/>
                <w:sz w:val="22"/>
                <w:szCs w:val="22"/>
              </w:rPr>
              <w:t>改定日</w:t>
            </w:r>
          </w:p>
        </w:tc>
        <w:tc>
          <w:tcPr>
            <w:tcW w:w="3090" w:type="dxa"/>
            <w:shd w:val="clear" w:color="auto" w:fill="auto"/>
          </w:tcPr>
          <w:p w14:paraId="2A948E20" w14:textId="6B5BF809" w:rsidR="00B24E4D" w:rsidRPr="00AD4B1B" w:rsidRDefault="00B24E4D" w:rsidP="00B91D5F">
            <w:pPr>
              <w:jc w:val="center"/>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令和</w:t>
            </w:r>
            <w:r w:rsidR="00517600">
              <w:rPr>
                <w:rFonts w:ascii="HG丸ｺﾞｼｯｸM-PRO" w:eastAsia="HG丸ｺﾞｼｯｸM-PRO" w:hAnsi="ＭＳ Ｐゴシック" w:hint="eastAsia"/>
                <w:sz w:val="22"/>
                <w:szCs w:val="22"/>
              </w:rPr>
              <w:t xml:space="preserve">　</w:t>
            </w:r>
            <w:r w:rsidR="00516623">
              <w:rPr>
                <w:rFonts w:ascii="HG丸ｺﾞｼｯｸM-PRO" w:eastAsia="HG丸ｺﾞｼｯｸM-PRO" w:hAnsi="ＭＳ Ｐゴシック" w:hint="eastAsia"/>
                <w:sz w:val="22"/>
                <w:szCs w:val="22"/>
              </w:rPr>
              <w:t>６</w:t>
            </w:r>
            <w:r w:rsidRPr="00AD4B1B">
              <w:rPr>
                <w:rFonts w:ascii="HG丸ｺﾞｼｯｸM-PRO" w:eastAsia="HG丸ｺﾞｼｯｸM-PRO" w:hAnsi="ＭＳ Ｐゴシック" w:hint="eastAsia"/>
                <w:sz w:val="22"/>
                <w:szCs w:val="22"/>
              </w:rPr>
              <w:t>年</w:t>
            </w:r>
            <w:r w:rsidR="00517600">
              <w:rPr>
                <w:rFonts w:ascii="HG丸ｺﾞｼｯｸM-PRO" w:eastAsia="HG丸ｺﾞｼｯｸM-PRO" w:hAnsi="ＭＳ Ｐゴシック" w:hint="eastAsia"/>
                <w:sz w:val="22"/>
                <w:szCs w:val="22"/>
              </w:rPr>
              <w:t xml:space="preserve">　</w:t>
            </w:r>
            <w:r w:rsidR="00C23889">
              <w:rPr>
                <w:rFonts w:ascii="HG丸ｺﾞｼｯｸM-PRO" w:eastAsia="HG丸ｺﾞｼｯｸM-PRO" w:hAnsi="ＭＳ Ｐゴシック" w:hint="eastAsia"/>
                <w:sz w:val="22"/>
                <w:szCs w:val="22"/>
              </w:rPr>
              <w:t>９</w:t>
            </w:r>
            <w:r w:rsidRPr="00AD4B1B">
              <w:rPr>
                <w:rFonts w:ascii="HG丸ｺﾞｼｯｸM-PRO" w:eastAsia="HG丸ｺﾞｼｯｸM-PRO" w:hAnsi="ＭＳ Ｐゴシック" w:hint="eastAsia"/>
                <w:sz w:val="22"/>
                <w:szCs w:val="22"/>
              </w:rPr>
              <w:t>月</w:t>
            </w:r>
            <w:r w:rsidR="00516623">
              <w:rPr>
                <w:rFonts w:ascii="HG丸ｺﾞｼｯｸM-PRO" w:eastAsia="HG丸ｺﾞｼｯｸM-PRO" w:hAnsi="ＭＳ Ｐゴシック" w:hint="eastAsia"/>
                <w:sz w:val="22"/>
                <w:szCs w:val="22"/>
              </w:rPr>
              <w:t>１</w:t>
            </w:r>
            <w:r w:rsidRPr="00AD4B1B">
              <w:rPr>
                <w:rFonts w:ascii="HG丸ｺﾞｼｯｸM-PRO" w:eastAsia="HG丸ｺﾞｼｯｸM-PRO" w:hAnsi="ＭＳ Ｐゴシック" w:hint="eastAsia"/>
                <w:sz w:val="22"/>
                <w:szCs w:val="22"/>
              </w:rPr>
              <w:t>日</w:t>
            </w:r>
          </w:p>
        </w:tc>
      </w:tr>
    </w:tbl>
    <w:p w14:paraId="18B6617D" w14:textId="77777777" w:rsidR="00124B5B" w:rsidRPr="00B91D5F" w:rsidRDefault="00124B5B" w:rsidP="004A4632">
      <w:pPr>
        <w:rPr>
          <w:rFonts w:ascii="HG丸ｺﾞｼｯｸM-PRO" w:eastAsia="HG丸ｺﾞｼｯｸM-PRO" w:hAnsi="ＭＳ Ｐゴシック"/>
          <w:sz w:val="44"/>
          <w:szCs w:val="44"/>
        </w:rPr>
      </w:pPr>
    </w:p>
    <w:p w14:paraId="27C6B328" w14:textId="77777777" w:rsidR="00BE2617" w:rsidRPr="009B2F0B" w:rsidRDefault="00762069" w:rsidP="00762069">
      <w:pPr>
        <w:jc w:val="center"/>
        <w:rPr>
          <w:rFonts w:ascii="HG丸ｺﾞｼｯｸM-PRO" w:eastAsia="HG丸ｺﾞｼｯｸM-PRO" w:hAnsi="ＭＳ Ｐゴシック"/>
          <w:sz w:val="44"/>
          <w:szCs w:val="44"/>
        </w:rPr>
      </w:pPr>
      <w:r>
        <w:rPr>
          <w:rFonts w:ascii="HG丸ｺﾞｼｯｸM-PRO" w:eastAsia="HG丸ｺﾞｼｯｸM-PRO" w:hAnsi="ＭＳ Ｐゴシック" w:hint="eastAsia"/>
          <w:sz w:val="44"/>
          <w:szCs w:val="44"/>
        </w:rPr>
        <w:t>目次</w:t>
      </w:r>
    </w:p>
    <w:p w14:paraId="0CD3C898" w14:textId="77777777" w:rsidR="00880317" w:rsidRDefault="00762069" w:rsidP="00B24E4D">
      <w:pPr>
        <w:snapToGrid w:val="0"/>
        <w:ind w:firstLineChars="700" w:firstLine="2002"/>
        <w:jc w:val="left"/>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p.１　　１　趣旨</w:t>
      </w:r>
    </w:p>
    <w:p w14:paraId="33C33880" w14:textId="77777777" w:rsidR="0062268A" w:rsidRDefault="00762069" w:rsidP="00B24E4D">
      <w:pPr>
        <w:snapToGrid w:val="0"/>
        <w:ind w:firstLineChars="700" w:firstLine="2002"/>
        <w:jc w:val="left"/>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p.１　　２　対象となるイベント</w:t>
      </w:r>
    </w:p>
    <w:p w14:paraId="635B52B3" w14:textId="77777777" w:rsidR="009B2F0B" w:rsidRDefault="00762069" w:rsidP="00B24E4D">
      <w:pPr>
        <w:snapToGrid w:val="0"/>
        <w:ind w:firstLineChars="700" w:firstLine="2002"/>
        <w:jc w:val="left"/>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p.２　　３　取組項目</w:t>
      </w:r>
      <w:r w:rsidR="00124B5B">
        <w:rPr>
          <w:rFonts w:ascii="HG丸ｺﾞｼｯｸM-PRO" w:eastAsia="HG丸ｺﾞｼｯｸM-PRO" w:hAnsi="ＭＳ Ｐゴシック" w:hint="eastAsia"/>
          <w:sz w:val="28"/>
          <w:szCs w:val="28"/>
        </w:rPr>
        <w:t>、実施手順</w:t>
      </w:r>
    </w:p>
    <w:p w14:paraId="418092D1" w14:textId="77777777" w:rsidR="004A4632" w:rsidRDefault="004A4632" w:rsidP="00B24E4D">
      <w:pPr>
        <w:snapToGrid w:val="0"/>
        <w:ind w:firstLineChars="700" w:firstLine="2002"/>
        <w:jc w:val="left"/>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 xml:space="preserve">p.３　　</w:t>
      </w:r>
      <w:r w:rsidR="00124B5B">
        <w:rPr>
          <w:rFonts w:ascii="HG丸ｺﾞｼｯｸM-PRO" w:eastAsia="HG丸ｺﾞｼｯｸM-PRO" w:hAnsi="ＭＳ Ｐゴシック" w:hint="eastAsia"/>
          <w:sz w:val="28"/>
          <w:szCs w:val="28"/>
        </w:rPr>
        <w:t>４</w:t>
      </w:r>
      <w:r>
        <w:rPr>
          <w:rFonts w:ascii="HG丸ｺﾞｼｯｸM-PRO" w:eastAsia="HG丸ｺﾞｼｯｸM-PRO" w:hAnsi="ＭＳ Ｐゴシック" w:hint="eastAsia"/>
          <w:sz w:val="28"/>
          <w:szCs w:val="28"/>
        </w:rPr>
        <w:t xml:space="preserve">　チェックリスト</w:t>
      </w:r>
    </w:p>
    <w:p w14:paraId="7C8D2414" w14:textId="77777777" w:rsidR="00B24E4D" w:rsidRDefault="00B24E4D" w:rsidP="00B24E4D">
      <w:pPr>
        <w:snapToGrid w:val="0"/>
        <w:ind w:firstLineChars="700" w:firstLine="2002"/>
        <w:jc w:val="left"/>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p.</w:t>
      </w:r>
      <w:r w:rsidR="00B072F5">
        <w:rPr>
          <w:rFonts w:ascii="HG丸ｺﾞｼｯｸM-PRO" w:eastAsia="HG丸ｺﾞｼｯｸM-PRO" w:hAnsi="ＭＳ Ｐゴシック" w:hint="eastAsia"/>
          <w:sz w:val="28"/>
          <w:szCs w:val="28"/>
        </w:rPr>
        <w:t>６</w:t>
      </w:r>
      <w:r w:rsidR="00124B5B">
        <w:rPr>
          <w:rFonts w:ascii="HG丸ｺﾞｼｯｸM-PRO" w:eastAsia="HG丸ｺﾞｼｯｸM-PRO" w:hAnsi="ＭＳ Ｐゴシック" w:hint="eastAsia"/>
          <w:sz w:val="28"/>
          <w:szCs w:val="28"/>
        </w:rPr>
        <w:t xml:space="preserve">　　５</w:t>
      </w:r>
      <w:r>
        <w:rPr>
          <w:rFonts w:ascii="HG丸ｺﾞｼｯｸM-PRO" w:eastAsia="HG丸ｺﾞｼｯｸM-PRO" w:hAnsi="ＭＳ Ｐゴシック" w:hint="eastAsia"/>
          <w:sz w:val="28"/>
          <w:szCs w:val="28"/>
        </w:rPr>
        <w:t xml:space="preserve">　参考情報</w:t>
      </w:r>
    </w:p>
    <w:p w14:paraId="4DAE1065" w14:textId="77777777" w:rsidR="003D241D" w:rsidRDefault="00167288" w:rsidP="003E7827">
      <w:pPr>
        <w:rPr>
          <w:rFonts w:ascii="ＭＳ Ｐゴシック" w:eastAsia="ＭＳ Ｐゴシック" w:hAnsi="ＭＳ Ｐゴシック"/>
        </w:rPr>
        <w:sectPr w:rsidR="003D241D" w:rsidSect="003D241D">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851" w:footer="567" w:gutter="0"/>
          <w:pgNumType w:start="0"/>
          <w:cols w:space="425"/>
          <w:titlePg/>
          <w:docGrid w:type="linesAndChars" w:linePitch="348" w:charSpace="1223"/>
        </w:sectPr>
      </w:pPr>
      <w:r>
        <w:rPr>
          <w:rFonts w:ascii="ＭＳ Ｐゴシック" w:eastAsia="ＭＳ Ｐゴシック" w:hAnsi="ＭＳ Ｐゴシック"/>
        </w:rPr>
        <w:br w:type="page"/>
      </w:r>
    </w:p>
    <w:p w14:paraId="29B7D9B8" w14:textId="77777777" w:rsidR="00F5033B" w:rsidRPr="00B06D2F" w:rsidRDefault="00A520B1" w:rsidP="00F64C89">
      <w:pPr>
        <w:rPr>
          <w:rFonts w:ascii="HG丸ｺﾞｼｯｸM-PRO" w:eastAsia="HG丸ｺﾞｼｯｸM-PRO" w:hAnsi="ＭＳ Ｐゴシック"/>
          <w:b/>
          <w:sz w:val="24"/>
        </w:rPr>
      </w:pPr>
      <w:r w:rsidRPr="00B06D2F">
        <w:rPr>
          <w:rFonts w:ascii="HG丸ｺﾞｼｯｸM-PRO" w:eastAsia="HG丸ｺﾞｼｯｸM-PRO" w:hAnsi="ＭＳ Ｐゴシック" w:hint="eastAsia"/>
          <w:b/>
          <w:sz w:val="36"/>
        </w:rPr>
        <w:lastRenderedPageBreak/>
        <w:t xml:space="preserve">１　</w:t>
      </w:r>
      <w:r w:rsidR="00E7428C" w:rsidRPr="00B06D2F">
        <w:rPr>
          <w:rFonts w:ascii="HG丸ｺﾞｼｯｸM-PRO" w:eastAsia="HG丸ｺﾞｼｯｸM-PRO" w:hAnsi="ＭＳ Ｐゴシック" w:hint="eastAsia"/>
          <w:b/>
          <w:sz w:val="36"/>
        </w:rPr>
        <w:t>趣旨</w:t>
      </w:r>
    </w:p>
    <w:p w14:paraId="0D283852" w14:textId="77777777" w:rsidR="00E7428C" w:rsidRPr="003E7827" w:rsidRDefault="00E7428C" w:rsidP="003E7827">
      <w:pPr>
        <w:spacing w:line="300" w:lineRule="exact"/>
        <w:rPr>
          <w:rFonts w:ascii="HG丸ｺﾞｼｯｸM-PRO" w:eastAsia="HG丸ｺﾞｼｯｸM-PRO" w:hAnsi="ＭＳ Ｐゴシック"/>
          <w:sz w:val="24"/>
        </w:rPr>
      </w:pPr>
    </w:p>
    <w:p w14:paraId="5B055869" w14:textId="1DB556A6" w:rsidR="00811C8F" w:rsidRPr="003E7827" w:rsidRDefault="00861E64" w:rsidP="007F716A">
      <w:pPr>
        <w:spacing w:line="340" w:lineRule="exact"/>
        <w:rPr>
          <w:rFonts w:ascii="HG丸ｺﾞｼｯｸM-PRO" w:eastAsia="HG丸ｺﾞｼｯｸM-PRO" w:hAnsi="ＭＳ Ｐゴシック"/>
          <w:color w:val="FF0000"/>
          <w:sz w:val="24"/>
        </w:rPr>
      </w:pPr>
      <w:r>
        <w:rPr>
          <w:rFonts w:ascii="HG丸ｺﾞｼｯｸM-PRO" w:eastAsia="HG丸ｺﾞｼｯｸM-PRO" w:hAnsi="ＭＳ Ｐゴシック" w:hint="eastAsia"/>
          <w:sz w:val="24"/>
        </w:rPr>
        <w:t xml:space="preserve">　</w:t>
      </w:r>
      <w:r w:rsidR="00221A4B" w:rsidRPr="003E7827">
        <w:rPr>
          <w:rFonts w:ascii="HG丸ｺﾞｼｯｸM-PRO" w:eastAsia="HG丸ｺﾞｼｯｸM-PRO" w:hAnsi="ＭＳ Ｐゴシック" w:hint="eastAsia"/>
          <w:sz w:val="24"/>
        </w:rPr>
        <w:t>大阪府では</w:t>
      </w:r>
      <w:r w:rsidR="005D1C20" w:rsidRPr="003E7827">
        <w:rPr>
          <w:rFonts w:ascii="HG丸ｺﾞｼｯｸM-PRO" w:eastAsia="HG丸ｺﾞｼｯｸM-PRO" w:hAnsi="ＭＳ Ｐゴシック" w:hint="eastAsia"/>
          <w:sz w:val="24"/>
        </w:rPr>
        <w:t>「</w:t>
      </w:r>
      <w:r w:rsidR="00C4058A" w:rsidRPr="00DC1B96">
        <w:rPr>
          <w:rFonts w:ascii="HG丸ｺﾞｼｯｸM-PRO" w:eastAsia="HG丸ｺﾞｼｯｸM-PRO" w:hAnsi="ＭＳ Ｐゴシック" w:hint="eastAsia"/>
          <w:sz w:val="24"/>
        </w:rPr>
        <w:t>大阪府環境管理基本方針</w:t>
      </w:r>
      <w:r w:rsidR="005D1C20" w:rsidRPr="003E7827">
        <w:rPr>
          <w:rFonts w:ascii="HG丸ｺﾞｼｯｸM-PRO" w:eastAsia="HG丸ｺﾞｼｯｸM-PRO" w:hAnsi="ＭＳ Ｐゴシック" w:hint="eastAsia"/>
          <w:sz w:val="24"/>
        </w:rPr>
        <w:t>」や「</w:t>
      </w:r>
      <w:r w:rsidR="00C4058A" w:rsidRPr="00DC1B96">
        <w:rPr>
          <w:rFonts w:ascii="HG丸ｺﾞｼｯｸM-PRO" w:eastAsia="HG丸ｺﾞｼｯｸM-PRO" w:hAnsi="ＭＳ Ｐゴシック" w:hint="eastAsia"/>
          <w:sz w:val="24"/>
        </w:rPr>
        <w:t>ふちょう温室効果ガス削減アクションプラン</w:t>
      </w:r>
      <w:r w:rsidR="005D1C20" w:rsidRPr="003E7827">
        <w:rPr>
          <w:rFonts w:ascii="HG丸ｺﾞｼｯｸM-PRO" w:eastAsia="HG丸ｺﾞｼｯｸM-PRO" w:hAnsi="ＭＳ Ｐゴシック" w:hint="eastAsia"/>
          <w:sz w:val="24"/>
        </w:rPr>
        <w:t>」を策定</w:t>
      </w:r>
      <w:r w:rsidR="00E93EB0" w:rsidRPr="003E7827">
        <w:rPr>
          <w:rFonts w:ascii="HG丸ｺﾞｼｯｸM-PRO" w:eastAsia="HG丸ｺﾞｼｯｸM-PRO" w:hAnsi="ＭＳ Ｐゴシック" w:hint="eastAsia"/>
          <w:sz w:val="24"/>
        </w:rPr>
        <w:t>し</w:t>
      </w:r>
      <w:r w:rsidR="00CA21F2" w:rsidRPr="003E7827">
        <w:rPr>
          <w:rFonts w:ascii="HG丸ｺﾞｼｯｸM-PRO" w:eastAsia="HG丸ｺﾞｼｯｸM-PRO" w:hAnsi="ＭＳ Ｐゴシック" w:hint="eastAsia"/>
          <w:sz w:val="24"/>
        </w:rPr>
        <w:t>、</w:t>
      </w:r>
      <w:r w:rsidR="00043B79">
        <w:rPr>
          <w:rFonts w:ascii="HG丸ｺﾞｼｯｸM-PRO" w:eastAsia="HG丸ｺﾞｼｯｸM-PRO" w:hAnsi="ＭＳ Ｐゴシック" w:hint="eastAsia"/>
          <w:sz w:val="24"/>
        </w:rPr>
        <w:t>あらゆる事業において、</w:t>
      </w:r>
      <w:r w:rsidR="00CA21F2" w:rsidRPr="003E7827">
        <w:rPr>
          <w:rFonts w:ascii="HG丸ｺﾞｼｯｸM-PRO" w:eastAsia="HG丸ｺﾞｼｯｸM-PRO" w:hAnsi="ＭＳ Ｐゴシック" w:hint="eastAsia"/>
          <w:sz w:val="24"/>
        </w:rPr>
        <w:t>地球温暖化対策</w:t>
      </w:r>
      <w:r w:rsidR="00043B79">
        <w:rPr>
          <w:rFonts w:ascii="HG丸ｺﾞｼｯｸM-PRO" w:eastAsia="HG丸ｺﾞｼｯｸM-PRO" w:hAnsi="ＭＳ Ｐゴシック" w:hint="eastAsia"/>
          <w:sz w:val="24"/>
        </w:rPr>
        <w:t>をはじめとする環境配慮の</w:t>
      </w:r>
      <w:r w:rsidR="00CA6EC7">
        <w:rPr>
          <w:rFonts w:ascii="HG丸ｺﾞｼｯｸM-PRO" w:eastAsia="HG丸ｺﾞｼｯｸM-PRO" w:hAnsi="ＭＳ Ｐゴシック" w:hint="eastAsia"/>
          <w:sz w:val="24"/>
        </w:rPr>
        <w:t>取組</w:t>
      </w:r>
      <w:r w:rsidR="004E1E4B" w:rsidRPr="003E7827">
        <w:rPr>
          <w:rFonts w:ascii="HG丸ｺﾞｼｯｸM-PRO" w:eastAsia="HG丸ｺﾞｼｯｸM-PRO" w:hAnsi="ＭＳ Ｐゴシック" w:hint="eastAsia"/>
          <w:sz w:val="24"/>
        </w:rPr>
        <w:t>を推進してい</w:t>
      </w:r>
      <w:r w:rsidR="00043B79">
        <w:rPr>
          <w:rFonts w:ascii="HG丸ｺﾞｼｯｸM-PRO" w:eastAsia="HG丸ｺﾞｼｯｸM-PRO" w:hAnsi="ＭＳ Ｐゴシック" w:hint="eastAsia"/>
          <w:sz w:val="24"/>
        </w:rPr>
        <w:t>ます</w:t>
      </w:r>
      <w:r w:rsidR="00E93EB0" w:rsidRPr="003E7827">
        <w:rPr>
          <w:rFonts w:ascii="HG丸ｺﾞｼｯｸM-PRO" w:eastAsia="HG丸ｺﾞｼｯｸM-PRO" w:hAnsi="ＭＳ Ｐゴシック" w:hint="eastAsia"/>
          <w:sz w:val="24"/>
        </w:rPr>
        <w:t>。</w:t>
      </w:r>
      <w:r w:rsidR="00A30FC5" w:rsidRPr="003E7827">
        <w:rPr>
          <w:rFonts w:ascii="HG丸ｺﾞｼｯｸM-PRO" w:eastAsia="HG丸ｺﾞｼｯｸM-PRO" w:hAnsi="ＭＳ Ｐゴシック" w:hint="eastAsia"/>
          <w:sz w:val="24"/>
        </w:rPr>
        <w:t>府が開催するイベント</w:t>
      </w:r>
      <w:r w:rsidR="00560AEB">
        <w:rPr>
          <w:rFonts w:ascii="HG丸ｺﾞｼｯｸM-PRO" w:eastAsia="HG丸ｺﾞｼｯｸM-PRO" w:hAnsi="ＭＳ Ｐゴシック" w:hint="eastAsia"/>
          <w:sz w:val="24"/>
        </w:rPr>
        <w:t>等府民啓発事業</w:t>
      </w:r>
      <w:r w:rsidR="00A30FC5" w:rsidRPr="003E7827">
        <w:rPr>
          <w:rFonts w:ascii="HG丸ｺﾞｼｯｸM-PRO" w:eastAsia="HG丸ｺﾞｼｯｸM-PRO" w:hAnsi="ＭＳ Ｐゴシック" w:hint="eastAsia"/>
          <w:sz w:val="24"/>
        </w:rPr>
        <w:t>についても</w:t>
      </w:r>
      <w:r w:rsidR="002A4A60" w:rsidRPr="003E7827">
        <w:rPr>
          <w:rFonts w:ascii="HG丸ｺﾞｼｯｸM-PRO" w:eastAsia="HG丸ｺﾞｼｯｸM-PRO" w:hAnsi="ＭＳ Ｐゴシック" w:hint="eastAsia"/>
          <w:sz w:val="24"/>
        </w:rPr>
        <w:t>、各種施策の普及や啓発のために有効である反面</w:t>
      </w:r>
      <w:r w:rsidR="005D1C20" w:rsidRPr="003E7827">
        <w:rPr>
          <w:rFonts w:ascii="HG丸ｺﾞｼｯｸM-PRO" w:eastAsia="HG丸ｺﾞｼｯｸM-PRO" w:hAnsi="ＭＳ Ｐゴシック" w:hint="eastAsia"/>
          <w:sz w:val="24"/>
        </w:rPr>
        <w:t>、</w:t>
      </w:r>
      <w:r w:rsidR="00E93EB0" w:rsidRPr="003E7827">
        <w:rPr>
          <w:rFonts w:ascii="HG丸ｺﾞｼｯｸM-PRO" w:eastAsia="HG丸ｺﾞｼｯｸM-PRO" w:hAnsi="ＭＳ Ｐゴシック" w:hint="eastAsia"/>
          <w:sz w:val="24"/>
        </w:rPr>
        <w:t>様々な</w:t>
      </w:r>
      <w:r w:rsidR="000D4444" w:rsidRPr="003E7827">
        <w:rPr>
          <w:rFonts w:ascii="HG丸ｺﾞｼｯｸM-PRO" w:eastAsia="HG丸ｺﾞｼｯｸM-PRO" w:hAnsi="ＭＳ Ｐゴシック" w:hint="eastAsia"/>
          <w:sz w:val="24"/>
        </w:rPr>
        <w:t>要因によ</w:t>
      </w:r>
      <w:r w:rsidR="00514F1D" w:rsidRPr="003E7827">
        <w:rPr>
          <w:rFonts w:ascii="HG丸ｺﾞｼｯｸM-PRO" w:eastAsia="HG丸ｺﾞｼｯｸM-PRO" w:hAnsi="ＭＳ Ｐゴシック" w:hint="eastAsia"/>
          <w:sz w:val="24"/>
        </w:rPr>
        <w:t>り</w:t>
      </w:r>
      <w:r w:rsidR="00E93EB0" w:rsidRPr="003E7827">
        <w:rPr>
          <w:rFonts w:ascii="HG丸ｺﾞｼｯｸM-PRO" w:eastAsia="HG丸ｺﾞｼｯｸM-PRO" w:hAnsi="ＭＳ Ｐゴシック" w:hint="eastAsia"/>
          <w:sz w:val="24"/>
        </w:rPr>
        <w:t>環境負荷が発生し</w:t>
      </w:r>
      <w:r w:rsidR="00043B79">
        <w:rPr>
          <w:rFonts w:ascii="HG丸ｺﾞｼｯｸM-PRO" w:eastAsia="HG丸ｺﾞｼｯｸM-PRO" w:hAnsi="ＭＳ Ｐゴシック" w:hint="eastAsia"/>
          <w:sz w:val="24"/>
        </w:rPr>
        <w:t>得る</w:t>
      </w:r>
      <w:r w:rsidR="00E93EB0" w:rsidRPr="003E7827">
        <w:rPr>
          <w:rFonts w:ascii="HG丸ｺﾞｼｯｸM-PRO" w:eastAsia="HG丸ｺﾞｼｯｸM-PRO" w:hAnsi="ＭＳ Ｐゴシック" w:hint="eastAsia"/>
          <w:sz w:val="24"/>
        </w:rPr>
        <w:t>ため</w:t>
      </w:r>
      <w:r w:rsidR="00811C8F" w:rsidRPr="003E7827">
        <w:rPr>
          <w:rFonts w:ascii="HG丸ｺﾞｼｯｸM-PRO" w:eastAsia="HG丸ｺﾞｼｯｸM-PRO" w:hAnsi="ＭＳ Ｐゴシック" w:hint="eastAsia"/>
          <w:sz w:val="24"/>
        </w:rPr>
        <w:t>、</w:t>
      </w:r>
      <w:r w:rsidR="00CA21F2" w:rsidRPr="003E7827">
        <w:rPr>
          <w:rFonts w:ascii="HG丸ｺﾞｼｯｸM-PRO" w:eastAsia="HG丸ｺﾞｼｯｸM-PRO" w:hAnsi="ＭＳ Ｐゴシック" w:hint="eastAsia"/>
          <w:sz w:val="24"/>
        </w:rPr>
        <w:t>その開催にあたっては、</w:t>
      </w:r>
      <w:r w:rsidR="00811C8F" w:rsidRPr="003E7827">
        <w:rPr>
          <w:rFonts w:ascii="HG丸ｺﾞｼｯｸM-PRO" w:eastAsia="HG丸ｺﾞｼｯｸM-PRO" w:hAnsi="ＭＳ Ｐゴシック" w:hint="eastAsia"/>
          <w:sz w:val="24"/>
        </w:rPr>
        <w:t>環境に配慮し</w:t>
      </w:r>
      <w:r w:rsidR="00E93EB0" w:rsidRPr="003E7827">
        <w:rPr>
          <w:rFonts w:ascii="HG丸ｺﾞｼｯｸM-PRO" w:eastAsia="HG丸ｺﾞｼｯｸM-PRO" w:hAnsi="ＭＳ Ｐゴシック" w:hint="eastAsia"/>
          <w:sz w:val="24"/>
        </w:rPr>
        <w:t>た</w:t>
      </w:r>
      <w:r w:rsidR="00CA6EC7">
        <w:rPr>
          <w:rFonts w:ascii="HG丸ｺﾞｼｯｸM-PRO" w:eastAsia="HG丸ｺﾞｼｯｸM-PRO" w:hAnsi="ＭＳ Ｐゴシック" w:hint="eastAsia"/>
          <w:sz w:val="24"/>
        </w:rPr>
        <w:t>取組</w:t>
      </w:r>
      <w:r w:rsidR="00E93EB0" w:rsidRPr="003E7827">
        <w:rPr>
          <w:rFonts w:ascii="HG丸ｺﾞｼｯｸM-PRO" w:eastAsia="HG丸ｺﾞｼｯｸM-PRO" w:hAnsi="ＭＳ Ｐゴシック" w:hint="eastAsia"/>
          <w:sz w:val="24"/>
        </w:rPr>
        <w:t>を</w:t>
      </w:r>
      <w:r w:rsidR="00F56A01" w:rsidRPr="003E7827">
        <w:rPr>
          <w:rFonts w:ascii="HG丸ｺﾞｼｯｸM-PRO" w:eastAsia="HG丸ｺﾞｼｯｸM-PRO" w:hAnsi="ＭＳ Ｐゴシック" w:hint="eastAsia"/>
          <w:sz w:val="24"/>
        </w:rPr>
        <w:t>積極的に</w:t>
      </w:r>
      <w:r w:rsidR="00E93EB0" w:rsidRPr="003E7827">
        <w:rPr>
          <w:rFonts w:ascii="HG丸ｺﾞｼｯｸM-PRO" w:eastAsia="HG丸ｺﾞｼｯｸM-PRO" w:hAnsi="ＭＳ Ｐゴシック" w:hint="eastAsia"/>
          <w:sz w:val="24"/>
        </w:rPr>
        <w:t>進める</w:t>
      </w:r>
      <w:r w:rsidR="00CA21F2" w:rsidRPr="003E7827">
        <w:rPr>
          <w:rFonts w:ascii="HG丸ｺﾞｼｯｸM-PRO" w:eastAsia="HG丸ｺﾞｼｯｸM-PRO" w:hAnsi="ＭＳ Ｐゴシック" w:hint="eastAsia"/>
          <w:sz w:val="24"/>
        </w:rPr>
        <w:t>必要があります</w:t>
      </w:r>
      <w:r w:rsidR="00811C8F" w:rsidRPr="003E7827">
        <w:rPr>
          <w:rFonts w:ascii="HG丸ｺﾞｼｯｸM-PRO" w:eastAsia="HG丸ｺﾞｼｯｸM-PRO" w:hAnsi="ＭＳ Ｐゴシック" w:hint="eastAsia"/>
          <w:sz w:val="24"/>
        </w:rPr>
        <w:t>。</w:t>
      </w:r>
    </w:p>
    <w:p w14:paraId="771D9DF1" w14:textId="77777777" w:rsidR="00AC00C8" w:rsidRPr="003E7827" w:rsidRDefault="005738CA" w:rsidP="007F716A">
      <w:pPr>
        <w:spacing w:line="340" w:lineRule="exact"/>
        <w:rPr>
          <w:rFonts w:ascii="HG丸ｺﾞｼｯｸM-PRO" w:eastAsia="HG丸ｺﾞｼｯｸM-PRO" w:hAnsi="ＭＳ Ｐゴシック"/>
          <w:sz w:val="24"/>
        </w:rPr>
      </w:pPr>
      <w:r w:rsidRPr="003E7827">
        <w:rPr>
          <w:rFonts w:ascii="HG丸ｺﾞｼｯｸM-PRO" w:eastAsia="HG丸ｺﾞｼｯｸM-PRO" w:hAnsi="ＭＳ Ｐゴシック" w:hint="eastAsia"/>
          <w:sz w:val="24"/>
        </w:rPr>
        <w:t xml:space="preserve">　</w:t>
      </w:r>
      <w:r w:rsidR="00B24E4D">
        <w:rPr>
          <w:rFonts w:ascii="HG丸ｺﾞｼｯｸM-PRO" w:eastAsia="HG丸ｺﾞｼｯｸM-PRO" w:hAnsi="ＭＳ Ｐゴシック" w:hint="eastAsia"/>
          <w:sz w:val="24"/>
        </w:rPr>
        <w:t>そのため</w:t>
      </w:r>
      <w:r w:rsidR="007011A7" w:rsidRPr="003E7827">
        <w:rPr>
          <w:rFonts w:ascii="HG丸ｺﾞｼｯｸM-PRO" w:eastAsia="HG丸ｺﾞｼｯｸM-PRO" w:hAnsi="ＭＳ Ｐゴシック" w:hint="eastAsia"/>
          <w:sz w:val="24"/>
        </w:rPr>
        <w:t>、</w:t>
      </w:r>
      <w:r w:rsidR="00B24E4D">
        <w:rPr>
          <w:rFonts w:ascii="HG丸ｺﾞｼｯｸM-PRO" w:eastAsia="HG丸ｺﾞｼｯｸM-PRO" w:hAnsi="ＭＳ Ｐゴシック" w:hint="eastAsia"/>
          <w:sz w:val="24"/>
        </w:rPr>
        <w:t>府が実施する</w:t>
      </w:r>
      <w:r w:rsidR="009D09DB" w:rsidRPr="003E7827">
        <w:rPr>
          <w:rFonts w:ascii="HG丸ｺﾞｼｯｸM-PRO" w:eastAsia="HG丸ｺﾞｼｯｸM-PRO" w:hAnsi="ＭＳ Ｐゴシック" w:hint="eastAsia"/>
          <w:sz w:val="24"/>
        </w:rPr>
        <w:t>イベント</w:t>
      </w:r>
      <w:r w:rsidR="00560AEB">
        <w:rPr>
          <w:rFonts w:ascii="HG丸ｺﾞｼｯｸM-PRO" w:eastAsia="HG丸ｺﾞｼｯｸM-PRO" w:hAnsi="ＭＳ Ｐゴシック" w:hint="eastAsia"/>
          <w:sz w:val="24"/>
        </w:rPr>
        <w:t>等府民啓発事業</w:t>
      </w:r>
      <w:r w:rsidR="009D09DB" w:rsidRPr="003E7827">
        <w:rPr>
          <w:rFonts w:ascii="HG丸ｺﾞｼｯｸM-PRO" w:eastAsia="HG丸ｺﾞｼｯｸM-PRO" w:hAnsi="ＭＳ Ｐゴシック" w:hint="eastAsia"/>
          <w:sz w:val="24"/>
        </w:rPr>
        <w:t>が</w:t>
      </w:r>
      <w:r w:rsidR="00AC00C8" w:rsidRPr="003E7827">
        <w:rPr>
          <w:rFonts w:ascii="HG丸ｺﾞｼｯｸM-PRO" w:eastAsia="HG丸ｺﾞｼｯｸM-PRO" w:hAnsi="ＭＳ Ｐゴシック" w:hint="eastAsia"/>
          <w:sz w:val="24"/>
        </w:rPr>
        <w:t>環境</w:t>
      </w:r>
      <w:r w:rsidR="009D09DB" w:rsidRPr="003E7827">
        <w:rPr>
          <w:rFonts w:ascii="HG丸ｺﾞｼｯｸM-PRO" w:eastAsia="HG丸ｺﾞｼｯｸM-PRO" w:hAnsi="ＭＳ Ｐゴシック" w:hint="eastAsia"/>
          <w:sz w:val="24"/>
        </w:rPr>
        <w:t>に</w:t>
      </w:r>
      <w:r w:rsidR="00AC00C8" w:rsidRPr="003E7827">
        <w:rPr>
          <w:rFonts w:ascii="HG丸ｺﾞｼｯｸM-PRO" w:eastAsia="HG丸ｺﾞｼｯｸM-PRO" w:hAnsi="ＭＳ Ｐゴシック" w:hint="eastAsia"/>
          <w:sz w:val="24"/>
        </w:rPr>
        <w:t>配慮</w:t>
      </w:r>
      <w:r w:rsidR="009D09DB" w:rsidRPr="003E7827">
        <w:rPr>
          <w:rFonts w:ascii="HG丸ｺﾞｼｯｸM-PRO" w:eastAsia="HG丸ｺﾞｼｯｸM-PRO" w:hAnsi="ＭＳ Ｐゴシック" w:hint="eastAsia"/>
          <w:sz w:val="24"/>
        </w:rPr>
        <w:t>したものとなるよう、</w:t>
      </w:r>
      <w:r w:rsidR="00560AEB">
        <w:rPr>
          <w:rFonts w:ascii="HG丸ｺﾞｼｯｸM-PRO" w:eastAsia="HG丸ｺﾞｼｯｸM-PRO" w:hAnsi="ＭＳ Ｐゴシック" w:hint="eastAsia"/>
          <w:sz w:val="24"/>
        </w:rPr>
        <w:t>配慮事項</w:t>
      </w:r>
      <w:r w:rsidR="009D09DB" w:rsidRPr="003E7827">
        <w:rPr>
          <w:rFonts w:ascii="HG丸ｺﾞｼｯｸM-PRO" w:eastAsia="HG丸ｺﾞｼｯｸM-PRO" w:hAnsi="ＭＳ Ｐゴシック" w:hint="eastAsia"/>
          <w:sz w:val="24"/>
        </w:rPr>
        <w:t>を</w:t>
      </w:r>
      <w:r w:rsidR="00560AEB">
        <w:rPr>
          <w:rFonts w:ascii="HG丸ｺﾞｼｯｸM-PRO" w:eastAsia="HG丸ｺﾞｼｯｸM-PRO" w:hAnsi="ＭＳ Ｐゴシック" w:hint="eastAsia"/>
          <w:sz w:val="24"/>
        </w:rPr>
        <w:t>まとめた</w:t>
      </w:r>
      <w:r w:rsidR="00AC00C8" w:rsidRPr="003E7827">
        <w:rPr>
          <w:rFonts w:ascii="HG丸ｺﾞｼｯｸM-PRO" w:eastAsia="HG丸ｺﾞｼｯｸM-PRO" w:hAnsi="ＭＳ Ｐゴシック" w:hint="eastAsia"/>
          <w:sz w:val="24"/>
        </w:rPr>
        <w:t>「大阪府エコイベント開</w:t>
      </w:r>
      <w:r w:rsidR="00F23B30" w:rsidRPr="003E7827">
        <w:rPr>
          <w:rFonts w:ascii="HG丸ｺﾞｼｯｸM-PRO" w:eastAsia="HG丸ｺﾞｼｯｸM-PRO" w:hAnsi="ＭＳ Ｐゴシック" w:hint="eastAsia"/>
          <w:sz w:val="24"/>
        </w:rPr>
        <w:t>催マニュアル」を策定</w:t>
      </w:r>
      <w:r w:rsidR="00560AEB">
        <w:rPr>
          <w:rFonts w:ascii="HG丸ｺﾞｼｯｸM-PRO" w:eastAsia="HG丸ｺﾞｼｯｸM-PRO" w:hAnsi="ＭＳ Ｐゴシック" w:hint="eastAsia"/>
          <w:sz w:val="24"/>
        </w:rPr>
        <w:t>し</w:t>
      </w:r>
      <w:r w:rsidR="00F23B30" w:rsidRPr="003E7827">
        <w:rPr>
          <w:rFonts w:ascii="HG丸ｺﾞｼｯｸM-PRO" w:eastAsia="HG丸ｺﾞｼｯｸM-PRO" w:hAnsi="ＭＳ Ｐゴシック" w:hint="eastAsia"/>
          <w:sz w:val="24"/>
        </w:rPr>
        <w:t>、</w:t>
      </w:r>
      <w:r w:rsidR="00AC00C8" w:rsidRPr="003E7827">
        <w:rPr>
          <w:rFonts w:ascii="HG丸ｺﾞｼｯｸM-PRO" w:eastAsia="HG丸ｺﾞｼｯｸM-PRO" w:hAnsi="ＭＳ Ｐゴシック" w:hint="eastAsia"/>
          <w:sz w:val="24"/>
        </w:rPr>
        <w:t>環境負荷の低減を</w:t>
      </w:r>
      <w:r w:rsidR="00F23B30" w:rsidRPr="003E7827">
        <w:rPr>
          <w:rFonts w:ascii="HG丸ｺﾞｼｯｸM-PRO" w:eastAsia="HG丸ｺﾞｼｯｸM-PRO" w:hAnsi="ＭＳ Ｐゴシック" w:hint="eastAsia"/>
          <w:sz w:val="24"/>
        </w:rPr>
        <w:t>図</w:t>
      </w:r>
      <w:r w:rsidR="00560AEB">
        <w:rPr>
          <w:rFonts w:ascii="HG丸ｺﾞｼｯｸM-PRO" w:eastAsia="HG丸ｺﾞｼｯｸM-PRO" w:hAnsi="ＭＳ Ｐゴシック" w:hint="eastAsia"/>
          <w:sz w:val="24"/>
        </w:rPr>
        <w:t>ることとします</w:t>
      </w:r>
      <w:r w:rsidR="00583678" w:rsidRPr="003E7827">
        <w:rPr>
          <w:rFonts w:ascii="HG丸ｺﾞｼｯｸM-PRO" w:eastAsia="HG丸ｺﾞｼｯｸM-PRO" w:hAnsi="ＭＳ Ｐゴシック" w:hint="eastAsia"/>
          <w:sz w:val="24"/>
        </w:rPr>
        <w:t>。</w:t>
      </w:r>
    </w:p>
    <w:p w14:paraId="464112AC" w14:textId="50C9E45D" w:rsidR="00AC00C8" w:rsidRPr="003E7827" w:rsidRDefault="00583678" w:rsidP="007F716A">
      <w:pPr>
        <w:spacing w:line="340" w:lineRule="exact"/>
        <w:rPr>
          <w:rFonts w:ascii="HG丸ｺﾞｼｯｸM-PRO" w:eastAsia="HG丸ｺﾞｼｯｸM-PRO" w:hAnsi="ＭＳ Ｐゴシック"/>
          <w:sz w:val="24"/>
        </w:rPr>
      </w:pPr>
      <w:r w:rsidRPr="003E7827">
        <w:rPr>
          <w:rFonts w:ascii="HG丸ｺﾞｼｯｸM-PRO" w:eastAsia="HG丸ｺﾞｼｯｸM-PRO" w:hAnsi="ＭＳ Ｐゴシック" w:hint="eastAsia"/>
          <w:sz w:val="24"/>
        </w:rPr>
        <w:t xml:space="preserve">　また</w:t>
      </w:r>
      <w:r w:rsidR="00AC00C8" w:rsidRPr="003E7827">
        <w:rPr>
          <w:rFonts w:ascii="HG丸ｺﾞｼｯｸM-PRO" w:eastAsia="HG丸ｺﾞｼｯｸM-PRO" w:hAnsi="ＭＳ Ｐゴシック" w:hint="eastAsia"/>
          <w:sz w:val="24"/>
        </w:rPr>
        <w:t>、</w:t>
      </w:r>
      <w:r w:rsidR="00560AEB">
        <w:rPr>
          <w:rFonts w:ascii="HG丸ｺﾞｼｯｸM-PRO" w:eastAsia="HG丸ｺﾞｼｯｸM-PRO" w:hAnsi="ＭＳ Ｐゴシック" w:hint="eastAsia"/>
          <w:sz w:val="24"/>
        </w:rPr>
        <w:t>府が補助または後援するイベント等のほか、</w:t>
      </w:r>
      <w:r w:rsidR="00883ABB" w:rsidRPr="003E7827">
        <w:rPr>
          <w:rFonts w:ascii="HG丸ｺﾞｼｯｸM-PRO" w:eastAsia="HG丸ｺﾞｼｯｸM-PRO" w:hAnsi="ＭＳ Ｐゴシック" w:hint="eastAsia"/>
          <w:sz w:val="24"/>
        </w:rPr>
        <w:t>府民</w:t>
      </w:r>
      <w:r w:rsidR="00560AEB">
        <w:rPr>
          <w:rFonts w:ascii="HG丸ｺﾞｼｯｸM-PRO" w:eastAsia="HG丸ｺﾞｼｯｸM-PRO" w:hAnsi="ＭＳ Ｐゴシック" w:hint="eastAsia"/>
          <w:sz w:val="24"/>
        </w:rPr>
        <w:t>や事業者・団体等が実施するイベント等においても、</w:t>
      </w:r>
      <w:r w:rsidR="00861E64" w:rsidRPr="003E7827">
        <w:rPr>
          <w:rFonts w:ascii="HG丸ｺﾞｼｯｸM-PRO" w:eastAsia="HG丸ｺﾞｼｯｸM-PRO" w:hAnsi="ＭＳ Ｐゴシック" w:hint="eastAsia"/>
          <w:sz w:val="24"/>
        </w:rPr>
        <w:t>環境に配慮した「エコイベント」となる</w:t>
      </w:r>
      <w:r w:rsidR="00861E64">
        <w:rPr>
          <w:rFonts w:ascii="HG丸ｺﾞｼｯｸM-PRO" w:eastAsia="HG丸ｺﾞｼｯｸM-PRO" w:hAnsi="ＭＳ Ｐゴシック" w:hint="eastAsia"/>
          <w:sz w:val="24"/>
        </w:rPr>
        <w:t>よう、</w:t>
      </w:r>
      <w:r w:rsidR="00AC00C8" w:rsidRPr="003E7827">
        <w:rPr>
          <w:rFonts w:ascii="HG丸ｺﾞｼｯｸM-PRO" w:eastAsia="HG丸ｺﾞｼｯｸM-PRO" w:hAnsi="ＭＳ Ｐゴシック" w:hint="eastAsia"/>
          <w:sz w:val="24"/>
        </w:rPr>
        <w:t>このマニュアルの趣旨</w:t>
      </w:r>
      <w:r w:rsidR="00560AEB">
        <w:rPr>
          <w:rFonts w:ascii="HG丸ｺﾞｼｯｸM-PRO" w:eastAsia="HG丸ｺﾞｼｯｸM-PRO" w:hAnsi="ＭＳ Ｐゴシック" w:hint="eastAsia"/>
          <w:sz w:val="24"/>
        </w:rPr>
        <w:t>を踏まえて環境に</w:t>
      </w:r>
      <w:r w:rsidR="00244F75">
        <w:rPr>
          <w:rFonts w:ascii="HG丸ｺﾞｼｯｸM-PRO" w:eastAsia="HG丸ｺﾞｼｯｸM-PRO" w:hAnsi="ＭＳ Ｐゴシック" w:hint="eastAsia"/>
          <w:sz w:val="24"/>
        </w:rPr>
        <w:t>配慮した</w:t>
      </w:r>
      <w:r w:rsidR="00CA6EC7">
        <w:rPr>
          <w:rFonts w:ascii="HG丸ｺﾞｼｯｸM-PRO" w:eastAsia="HG丸ｺﾞｼｯｸM-PRO" w:hAnsi="ＭＳ Ｐゴシック" w:hint="eastAsia"/>
          <w:sz w:val="24"/>
        </w:rPr>
        <w:t>取組</w:t>
      </w:r>
      <w:r w:rsidR="00244F75">
        <w:rPr>
          <w:rFonts w:ascii="HG丸ｺﾞｼｯｸM-PRO" w:eastAsia="HG丸ｺﾞｼｯｸM-PRO" w:hAnsi="ＭＳ Ｐゴシック" w:hint="eastAsia"/>
          <w:sz w:val="24"/>
        </w:rPr>
        <w:t>を</w:t>
      </w:r>
      <w:r w:rsidR="00560AEB">
        <w:rPr>
          <w:rFonts w:ascii="HG丸ｺﾞｼｯｸM-PRO" w:eastAsia="HG丸ｺﾞｼｯｸM-PRO" w:hAnsi="ＭＳ Ｐゴシック" w:hint="eastAsia"/>
          <w:sz w:val="24"/>
        </w:rPr>
        <w:t>検討・実施</w:t>
      </w:r>
      <w:r w:rsidR="00861E64">
        <w:rPr>
          <w:rFonts w:ascii="HG丸ｺﾞｼｯｸM-PRO" w:eastAsia="HG丸ｺﾞｼｯｸM-PRO" w:hAnsi="ＭＳ Ｐゴシック" w:hint="eastAsia"/>
          <w:sz w:val="24"/>
        </w:rPr>
        <w:t>していただくことを想定しています</w:t>
      </w:r>
      <w:r w:rsidR="00244F75">
        <w:rPr>
          <w:rFonts w:ascii="HG丸ｺﾞｼｯｸM-PRO" w:eastAsia="HG丸ｺﾞｼｯｸM-PRO" w:hAnsi="ＭＳ Ｐゴシック" w:hint="eastAsia"/>
          <w:sz w:val="24"/>
        </w:rPr>
        <w:t>。</w:t>
      </w:r>
    </w:p>
    <w:p w14:paraId="49762E85" w14:textId="77777777" w:rsidR="00833002" w:rsidRPr="003E7827" w:rsidRDefault="00833002" w:rsidP="003E7827">
      <w:pPr>
        <w:widowControl/>
        <w:spacing w:line="300" w:lineRule="exact"/>
        <w:jc w:val="left"/>
        <w:rPr>
          <w:rFonts w:ascii="HG丸ｺﾞｼｯｸM-PRO" w:eastAsia="HG丸ｺﾞｼｯｸM-PRO" w:hAnsi="ＭＳ Ｐゴシック"/>
          <w:sz w:val="24"/>
        </w:rPr>
      </w:pPr>
    </w:p>
    <w:p w14:paraId="55E37C95" w14:textId="77777777" w:rsidR="003F191D" w:rsidRPr="003E7827" w:rsidRDefault="003F191D" w:rsidP="003E7827">
      <w:pPr>
        <w:widowControl/>
        <w:spacing w:line="300" w:lineRule="exact"/>
        <w:jc w:val="left"/>
        <w:rPr>
          <w:rFonts w:ascii="HG丸ｺﾞｼｯｸM-PRO" w:eastAsia="HG丸ｺﾞｼｯｸM-PRO" w:hAnsi="ＭＳ Ｐゴシック"/>
          <w:sz w:val="24"/>
        </w:rPr>
      </w:pPr>
    </w:p>
    <w:p w14:paraId="132F38EC" w14:textId="77777777" w:rsidR="00D062A6" w:rsidRPr="00B06D2F" w:rsidRDefault="00A520B1" w:rsidP="00F64C89">
      <w:pPr>
        <w:rPr>
          <w:rFonts w:ascii="HG丸ｺﾞｼｯｸM-PRO" w:eastAsia="HG丸ｺﾞｼｯｸM-PRO" w:hAnsi="ＭＳ Ｐゴシック"/>
          <w:b/>
          <w:sz w:val="24"/>
        </w:rPr>
      </w:pPr>
      <w:r w:rsidRPr="00B06D2F">
        <w:rPr>
          <w:rFonts w:ascii="HG丸ｺﾞｼｯｸM-PRO" w:eastAsia="HG丸ｺﾞｼｯｸM-PRO" w:hAnsi="ＭＳ Ｐゴシック" w:hint="eastAsia"/>
          <w:b/>
          <w:sz w:val="36"/>
        </w:rPr>
        <w:t xml:space="preserve">２　</w:t>
      </w:r>
      <w:r w:rsidR="00D062A6" w:rsidRPr="00B06D2F">
        <w:rPr>
          <w:rFonts w:ascii="HG丸ｺﾞｼｯｸM-PRO" w:eastAsia="HG丸ｺﾞｼｯｸM-PRO" w:hAnsi="ＭＳ Ｐゴシック" w:hint="eastAsia"/>
          <w:b/>
          <w:sz w:val="36"/>
        </w:rPr>
        <w:t>対象となるイベント</w:t>
      </w:r>
    </w:p>
    <w:p w14:paraId="15A77294" w14:textId="77777777" w:rsidR="00D062A6" w:rsidRPr="003E7827" w:rsidRDefault="00D062A6" w:rsidP="007F716A">
      <w:pPr>
        <w:spacing w:line="340" w:lineRule="exact"/>
        <w:rPr>
          <w:rFonts w:ascii="HG丸ｺﾞｼｯｸM-PRO" w:eastAsia="HG丸ｺﾞｼｯｸM-PRO" w:hAnsi="ＭＳ Ｐゴシック"/>
          <w:sz w:val="24"/>
        </w:rPr>
      </w:pPr>
    </w:p>
    <w:p w14:paraId="53E35E1F" w14:textId="77777777" w:rsidR="00D062A6" w:rsidRPr="003E7827" w:rsidRDefault="00D062A6" w:rsidP="007F716A">
      <w:pPr>
        <w:spacing w:line="340" w:lineRule="exact"/>
        <w:rPr>
          <w:rFonts w:ascii="HG丸ｺﾞｼｯｸM-PRO" w:eastAsia="HG丸ｺﾞｼｯｸM-PRO" w:hAnsi="ＭＳ Ｐゴシック"/>
          <w:sz w:val="24"/>
        </w:rPr>
      </w:pPr>
      <w:r w:rsidRPr="003E7827">
        <w:rPr>
          <w:rFonts w:ascii="HG丸ｺﾞｼｯｸM-PRO" w:eastAsia="HG丸ｺﾞｼｯｸM-PRO" w:hAnsi="ＭＳ Ｐゴシック" w:hint="eastAsia"/>
          <w:sz w:val="24"/>
        </w:rPr>
        <w:t xml:space="preserve">　このマニュアルの対象となるイベントは、不特定多数の参加者を対象として開催する式典、</w:t>
      </w:r>
      <w:r w:rsidR="007E2F01" w:rsidRPr="003E7827">
        <w:rPr>
          <w:rFonts w:ascii="HG丸ｺﾞｼｯｸM-PRO" w:eastAsia="HG丸ｺﾞｼｯｸM-PRO" w:hAnsi="ＭＳ Ｐゴシック" w:hint="eastAsia"/>
          <w:sz w:val="24"/>
        </w:rPr>
        <w:t>行事、</w:t>
      </w:r>
      <w:r w:rsidRPr="003E7827">
        <w:rPr>
          <w:rFonts w:ascii="HG丸ｺﾞｼｯｸM-PRO" w:eastAsia="HG丸ｺﾞｼｯｸM-PRO" w:hAnsi="ＭＳ Ｐゴシック" w:hint="eastAsia"/>
          <w:sz w:val="24"/>
        </w:rPr>
        <w:t>会議、催し（</w:t>
      </w:r>
      <w:r w:rsidR="00313A2F" w:rsidRPr="003E7827">
        <w:rPr>
          <w:rFonts w:ascii="HG丸ｺﾞｼｯｸM-PRO" w:eastAsia="HG丸ｺﾞｼｯｸM-PRO" w:hAnsi="ＭＳ Ｐゴシック" w:hint="eastAsia"/>
          <w:sz w:val="24"/>
        </w:rPr>
        <w:t>シンポジウム、研修会、講演会、</w:t>
      </w:r>
      <w:r w:rsidRPr="003E7827">
        <w:rPr>
          <w:rFonts w:ascii="HG丸ｺﾞｼｯｸM-PRO" w:eastAsia="HG丸ｺﾞｼｯｸM-PRO" w:hAnsi="ＭＳ Ｐゴシック" w:hint="eastAsia"/>
          <w:sz w:val="24"/>
        </w:rPr>
        <w:t>展示会</w:t>
      </w:r>
      <w:r w:rsidR="00124B5B">
        <w:rPr>
          <w:rFonts w:ascii="HG丸ｺﾞｼｯｸM-PRO" w:eastAsia="HG丸ｺﾞｼｯｸM-PRO" w:hAnsi="ＭＳ Ｐゴシック" w:hint="eastAsia"/>
          <w:sz w:val="24"/>
        </w:rPr>
        <w:t>等</w:t>
      </w:r>
      <w:r w:rsidRPr="003E7827">
        <w:rPr>
          <w:rFonts w:ascii="HG丸ｺﾞｼｯｸM-PRO" w:eastAsia="HG丸ｺﾞｼｯｸM-PRO" w:hAnsi="ＭＳ Ｐゴシック" w:hint="eastAsia"/>
          <w:sz w:val="24"/>
        </w:rPr>
        <w:t>）</w:t>
      </w:r>
      <w:r w:rsidR="00FE5E33" w:rsidRPr="003E7827">
        <w:rPr>
          <w:rFonts w:ascii="HG丸ｺﾞｼｯｸM-PRO" w:eastAsia="HG丸ｺﾞｼｯｸM-PRO" w:hAnsi="ＭＳ Ｐゴシック" w:hint="eastAsia"/>
          <w:sz w:val="24"/>
        </w:rPr>
        <w:t>などで</w:t>
      </w:r>
      <w:r w:rsidR="00BA4A33" w:rsidRPr="003E7827">
        <w:rPr>
          <w:rFonts w:ascii="HG丸ｺﾞｼｯｸM-PRO" w:eastAsia="HG丸ｺﾞｼｯｸM-PRO" w:hAnsi="ＭＳ Ｐゴシック" w:hint="eastAsia"/>
          <w:sz w:val="24"/>
        </w:rPr>
        <w:t>、府が主催又は共催</w:t>
      </w:r>
      <w:r w:rsidR="00244F75">
        <w:rPr>
          <w:rFonts w:ascii="HG丸ｺﾞｼｯｸM-PRO" w:eastAsia="HG丸ｺﾞｼｯｸM-PRO" w:hAnsi="ＭＳ Ｐゴシック" w:hint="eastAsia"/>
          <w:sz w:val="24"/>
        </w:rPr>
        <w:t>、もしく</w:t>
      </w:r>
      <w:r w:rsidR="00BA4A33" w:rsidRPr="003E7827">
        <w:rPr>
          <w:rFonts w:ascii="HG丸ｺﾞｼｯｸM-PRO" w:eastAsia="HG丸ｺﾞｼｯｸM-PRO" w:hAnsi="ＭＳ Ｐゴシック" w:hint="eastAsia"/>
          <w:sz w:val="24"/>
        </w:rPr>
        <w:t>は府が構成員となる実行委員会が開催するイベントのうちその実施に府が主体的に関わるものとします。</w:t>
      </w:r>
    </w:p>
    <w:p w14:paraId="549EBA9B" w14:textId="04997FCB" w:rsidR="00BA4A33" w:rsidRDefault="00BA4A33" w:rsidP="007F716A">
      <w:pPr>
        <w:spacing w:line="340" w:lineRule="exact"/>
        <w:rPr>
          <w:rFonts w:ascii="HG丸ｺﾞｼｯｸM-PRO" w:eastAsia="HG丸ｺﾞｼｯｸM-PRO" w:hAnsi="ＭＳ Ｐゴシック"/>
          <w:sz w:val="24"/>
        </w:rPr>
      </w:pPr>
      <w:r w:rsidRPr="003E7827">
        <w:rPr>
          <w:rFonts w:ascii="HG丸ｺﾞｼｯｸM-PRO" w:eastAsia="HG丸ｺﾞｼｯｸM-PRO" w:hAnsi="ＭＳ Ｐゴシック" w:hint="eastAsia"/>
          <w:sz w:val="24"/>
        </w:rPr>
        <w:t xml:space="preserve">　また、府が</w:t>
      </w:r>
      <w:r w:rsidR="00244F75">
        <w:rPr>
          <w:rFonts w:ascii="HG丸ｺﾞｼｯｸM-PRO" w:eastAsia="HG丸ｺﾞｼｯｸM-PRO" w:hAnsi="ＭＳ Ｐゴシック" w:hint="eastAsia"/>
          <w:sz w:val="24"/>
        </w:rPr>
        <w:t>補助または</w:t>
      </w:r>
      <w:r w:rsidRPr="003E7827">
        <w:rPr>
          <w:rFonts w:ascii="HG丸ｺﾞｼｯｸM-PRO" w:eastAsia="HG丸ｺﾞｼｯｸM-PRO" w:hAnsi="ＭＳ Ｐゴシック" w:hint="eastAsia"/>
          <w:sz w:val="24"/>
        </w:rPr>
        <w:t>後援</w:t>
      </w:r>
      <w:r w:rsidR="009027A8">
        <w:rPr>
          <w:rFonts w:ascii="HG丸ｺﾞｼｯｸM-PRO" w:eastAsia="HG丸ｺﾞｼｯｸM-PRO" w:hAnsi="ＭＳ Ｐゴシック" w:hint="eastAsia"/>
          <w:sz w:val="24"/>
        </w:rPr>
        <w:t>等</w:t>
      </w:r>
      <w:r w:rsidR="003728BA" w:rsidRPr="003E7827">
        <w:rPr>
          <w:rFonts w:ascii="HG丸ｺﾞｼｯｸM-PRO" w:eastAsia="HG丸ｺﾞｼｯｸM-PRO" w:hAnsi="ＭＳ Ｐゴシック" w:hint="eastAsia"/>
          <w:sz w:val="24"/>
        </w:rPr>
        <w:t>するイベント</w:t>
      </w:r>
      <w:r w:rsidR="00124B5B">
        <w:rPr>
          <w:rFonts w:ascii="HG丸ｺﾞｼｯｸM-PRO" w:eastAsia="HG丸ｺﾞｼｯｸM-PRO" w:hAnsi="ＭＳ Ｐゴシック" w:hint="eastAsia"/>
          <w:sz w:val="24"/>
        </w:rPr>
        <w:t>等</w:t>
      </w:r>
      <w:r w:rsidRPr="003E7827">
        <w:rPr>
          <w:rFonts w:ascii="HG丸ｺﾞｼｯｸM-PRO" w:eastAsia="HG丸ｺﾞｼｯｸM-PRO" w:hAnsi="ＭＳ Ｐゴシック" w:hint="eastAsia"/>
          <w:sz w:val="24"/>
        </w:rPr>
        <w:t>についても、</w:t>
      </w:r>
      <w:r w:rsidR="00244F75">
        <w:rPr>
          <w:rFonts w:ascii="HG丸ｺﾞｼｯｸM-PRO" w:eastAsia="HG丸ｺﾞｼｯｸM-PRO" w:hAnsi="ＭＳ Ｐゴシック" w:hint="eastAsia"/>
          <w:sz w:val="24"/>
        </w:rPr>
        <w:t>環境に配慮した</w:t>
      </w:r>
      <w:r w:rsidR="00CA6EC7">
        <w:rPr>
          <w:rFonts w:ascii="HG丸ｺﾞｼｯｸM-PRO" w:eastAsia="HG丸ｺﾞｼｯｸM-PRO" w:hAnsi="ＭＳ Ｐゴシック" w:hint="eastAsia"/>
          <w:sz w:val="24"/>
        </w:rPr>
        <w:t>取組</w:t>
      </w:r>
      <w:r w:rsidR="00124B5B">
        <w:rPr>
          <w:rFonts w:ascii="HG丸ｺﾞｼｯｸM-PRO" w:eastAsia="HG丸ｺﾞｼｯｸM-PRO" w:hAnsi="ＭＳ Ｐゴシック" w:hint="eastAsia"/>
          <w:sz w:val="24"/>
        </w:rPr>
        <w:t>が検討・実施されるよう</w:t>
      </w:r>
      <w:r w:rsidR="009027A8">
        <w:rPr>
          <w:rFonts w:ascii="HG丸ｺﾞｼｯｸM-PRO" w:eastAsia="HG丸ｺﾞｼｯｸM-PRO" w:hAnsi="ＭＳ Ｐゴシック" w:hint="eastAsia"/>
          <w:sz w:val="24"/>
        </w:rPr>
        <w:t>、</w:t>
      </w:r>
      <w:r w:rsidR="00244F75">
        <w:rPr>
          <w:rFonts w:ascii="HG丸ｺﾞｼｯｸM-PRO" w:eastAsia="HG丸ｺﾞｼｯｸM-PRO" w:hAnsi="ＭＳ Ｐゴシック" w:hint="eastAsia"/>
          <w:sz w:val="24"/>
        </w:rPr>
        <w:t>所管部局において</w:t>
      </w:r>
      <w:r w:rsidR="00560AEB">
        <w:rPr>
          <w:rFonts w:ascii="HG丸ｺﾞｼｯｸM-PRO" w:eastAsia="HG丸ｺﾞｼｯｸM-PRO" w:hAnsi="ＭＳ Ｐゴシック" w:hint="eastAsia"/>
          <w:sz w:val="24"/>
        </w:rPr>
        <w:t>本マニュアルを</w:t>
      </w:r>
      <w:r w:rsidR="00244F75">
        <w:rPr>
          <w:rFonts w:ascii="HG丸ｺﾞｼｯｸM-PRO" w:eastAsia="HG丸ｺﾞｼｯｸM-PRO" w:hAnsi="ＭＳ Ｐゴシック" w:hint="eastAsia"/>
          <w:sz w:val="24"/>
        </w:rPr>
        <w:t>活用または参照することを</w:t>
      </w:r>
      <w:r w:rsidR="00861E64">
        <w:rPr>
          <w:rFonts w:ascii="HG丸ｺﾞｼｯｸM-PRO" w:eastAsia="HG丸ｺﾞｼｯｸM-PRO" w:hAnsi="ＭＳ Ｐゴシック" w:hint="eastAsia"/>
          <w:sz w:val="24"/>
        </w:rPr>
        <w:t>想定しています</w:t>
      </w:r>
      <w:r w:rsidRPr="003E7827">
        <w:rPr>
          <w:rFonts w:ascii="HG丸ｺﾞｼｯｸM-PRO" w:eastAsia="HG丸ｺﾞｼｯｸM-PRO" w:hAnsi="ＭＳ Ｐゴシック" w:hint="eastAsia"/>
          <w:sz w:val="24"/>
        </w:rPr>
        <w:t>。</w:t>
      </w:r>
    </w:p>
    <w:p w14:paraId="6869A300" w14:textId="77777777" w:rsidR="00E23A92" w:rsidRDefault="00E23A92" w:rsidP="003E7827">
      <w:pPr>
        <w:spacing w:line="300" w:lineRule="exact"/>
        <w:rPr>
          <w:rFonts w:ascii="HG丸ｺﾞｼｯｸM-PRO" w:eastAsia="HG丸ｺﾞｼｯｸM-PRO" w:hAnsi="ＭＳ Ｐゴシック"/>
          <w:sz w:val="24"/>
        </w:rPr>
      </w:pPr>
    </w:p>
    <w:p w14:paraId="379F16E9" w14:textId="77777777" w:rsidR="00E23A92" w:rsidRPr="003E7827" w:rsidRDefault="00E23A92" w:rsidP="003E7827">
      <w:pPr>
        <w:spacing w:line="300" w:lineRule="exact"/>
        <w:rPr>
          <w:rFonts w:ascii="HG丸ｺﾞｼｯｸM-PRO" w:eastAsia="HG丸ｺﾞｼｯｸM-PRO" w:hAnsi="ＭＳ Ｐゴシック"/>
          <w:sz w:val="24"/>
        </w:rPr>
      </w:pPr>
    </w:p>
    <w:p w14:paraId="6D3EAF4D" w14:textId="77777777" w:rsidR="003F191D" w:rsidRDefault="003F191D">
      <w:pPr>
        <w:widowControl/>
        <w:jc w:val="left"/>
        <w:rPr>
          <w:rFonts w:ascii="HG丸ｺﾞｼｯｸM-PRO" w:eastAsia="HG丸ｺﾞｼｯｸM-PRO" w:hAnsi="ＭＳ Ｐゴシック"/>
        </w:rPr>
      </w:pPr>
      <w:r>
        <w:rPr>
          <w:rFonts w:ascii="HG丸ｺﾞｼｯｸM-PRO" w:eastAsia="HG丸ｺﾞｼｯｸM-PRO" w:hAnsi="ＭＳ Ｐゴシック"/>
        </w:rPr>
        <w:br w:type="page"/>
      </w:r>
    </w:p>
    <w:p w14:paraId="18D801D4" w14:textId="77777777" w:rsidR="00BA4A33" w:rsidRPr="00B06D2F" w:rsidRDefault="00A520B1" w:rsidP="00F64C89">
      <w:pPr>
        <w:rPr>
          <w:rFonts w:ascii="HG丸ｺﾞｼｯｸM-PRO" w:eastAsia="HG丸ｺﾞｼｯｸM-PRO" w:hAnsi="ＭＳ Ｐゴシック"/>
          <w:b/>
          <w:sz w:val="32"/>
        </w:rPr>
      </w:pPr>
      <w:r w:rsidRPr="00B06D2F">
        <w:rPr>
          <w:rFonts w:ascii="HG丸ｺﾞｼｯｸM-PRO" w:eastAsia="HG丸ｺﾞｼｯｸM-PRO" w:hAnsi="ＭＳ Ｐゴシック" w:hint="eastAsia"/>
          <w:b/>
          <w:sz w:val="36"/>
        </w:rPr>
        <w:lastRenderedPageBreak/>
        <w:t xml:space="preserve">３　</w:t>
      </w:r>
      <w:r w:rsidR="00CE31BD">
        <w:rPr>
          <w:rFonts w:ascii="HG丸ｺﾞｼｯｸM-PRO" w:eastAsia="HG丸ｺﾞｼｯｸM-PRO" w:hAnsi="ＭＳ Ｐゴシック" w:hint="eastAsia"/>
          <w:b/>
          <w:sz w:val="36"/>
        </w:rPr>
        <w:t>取組</w:t>
      </w:r>
      <w:r w:rsidRPr="00B06D2F">
        <w:rPr>
          <w:rFonts w:ascii="HG丸ｺﾞｼｯｸM-PRO" w:eastAsia="HG丸ｺﾞｼｯｸM-PRO" w:hAnsi="ＭＳ Ｐゴシック" w:hint="eastAsia"/>
          <w:b/>
          <w:sz w:val="36"/>
        </w:rPr>
        <w:t>項目</w:t>
      </w:r>
      <w:r w:rsidR="00861E64">
        <w:rPr>
          <w:rFonts w:ascii="HG丸ｺﾞｼｯｸM-PRO" w:eastAsia="HG丸ｺﾞｼｯｸM-PRO" w:hAnsi="ＭＳ Ｐゴシック" w:hint="eastAsia"/>
          <w:b/>
          <w:sz w:val="36"/>
        </w:rPr>
        <w:t>、実施手順</w:t>
      </w:r>
    </w:p>
    <w:p w14:paraId="31CAE860" w14:textId="77777777" w:rsidR="00A520B1" w:rsidRPr="00A811DB" w:rsidRDefault="00A520B1" w:rsidP="006149F4">
      <w:pPr>
        <w:spacing w:line="300" w:lineRule="exact"/>
        <w:rPr>
          <w:rFonts w:ascii="HG丸ｺﾞｼｯｸM-PRO" w:eastAsia="HG丸ｺﾞｼｯｸM-PRO" w:hAnsi="ＭＳ Ｐゴシック"/>
          <w:sz w:val="24"/>
          <w:szCs w:val="22"/>
        </w:rPr>
      </w:pPr>
    </w:p>
    <w:p w14:paraId="504173DB" w14:textId="77777777" w:rsidR="00861E64" w:rsidRPr="007F716A" w:rsidRDefault="00861E64" w:rsidP="006149F4">
      <w:pPr>
        <w:spacing w:line="300" w:lineRule="exact"/>
        <w:rPr>
          <w:rFonts w:ascii="HG丸ｺﾞｼｯｸM-PRO" w:eastAsia="HG丸ｺﾞｼｯｸM-PRO" w:hAnsi="ＭＳ Ｐゴシック"/>
          <w:b/>
          <w:sz w:val="24"/>
          <w:szCs w:val="22"/>
        </w:rPr>
      </w:pPr>
      <w:r w:rsidRPr="007F716A">
        <w:rPr>
          <w:rFonts w:ascii="HG丸ｺﾞｼｯｸM-PRO" w:eastAsia="HG丸ｺﾞｼｯｸM-PRO" w:hAnsi="ＭＳ Ｐゴシック" w:hint="eastAsia"/>
          <w:b/>
          <w:sz w:val="24"/>
          <w:szCs w:val="22"/>
        </w:rPr>
        <w:t>（１）取組項目</w:t>
      </w:r>
    </w:p>
    <w:p w14:paraId="7A066F3F" w14:textId="77777777" w:rsidR="00861E64" w:rsidRDefault="00861E64" w:rsidP="006149F4">
      <w:pPr>
        <w:spacing w:line="300" w:lineRule="exact"/>
        <w:rPr>
          <w:rFonts w:ascii="HG丸ｺﾞｼｯｸM-PRO" w:eastAsia="HG丸ｺﾞｼｯｸM-PRO" w:hAnsi="ＭＳ Ｐゴシック"/>
          <w:sz w:val="24"/>
          <w:szCs w:val="22"/>
        </w:rPr>
      </w:pPr>
    </w:p>
    <w:p w14:paraId="63E6CA28" w14:textId="0FC846DF" w:rsidR="00322935" w:rsidRPr="00A811DB" w:rsidRDefault="00376AEE" w:rsidP="006149F4">
      <w:pPr>
        <w:spacing w:line="300" w:lineRule="exact"/>
        <w:rPr>
          <w:rFonts w:ascii="HG丸ｺﾞｼｯｸM-PRO" w:eastAsia="HG丸ｺﾞｼｯｸM-PRO" w:hAnsi="ＭＳ Ｐゴシック"/>
          <w:sz w:val="24"/>
          <w:szCs w:val="22"/>
        </w:rPr>
      </w:pPr>
      <w:r w:rsidRPr="00A811DB">
        <w:rPr>
          <w:rFonts w:ascii="HG丸ｺﾞｼｯｸM-PRO" w:eastAsia="HG丸ｺﾞｼｯｸM-PRO" w:hAnsi="ＭＳ Ｐゴシック" w:hint="eastAsia"/>
          <w:sz w:val="24"/>
          <w:szCs w:val="22"/>
        </w:rPr>
        <w:t xml:space="preserve">　本マニュアルでは、</w:t>
      </w:r>
      <w:r w:rsidR="00AB278B">
        <w:rPr>
          <w:rFonts w:ascii="HG丸ｺﾞｼｯｸM-PRO" w:eastAsia="HG丸ｺﾞｼｯｸM-PRO" w:hAnsi="ＭＳ Ｐゴシック" w:hint="eastAsia"/>
          <w:sz w:val="24"/>
          <w:szCs w:val="22"/>
        </w:rPr>
        <w:t>以下</w:t>
      </w:r>
      <w:r w:rsidRPr="00A811DB">
        <w:rPr>
          <w:rFonts w:ascii="HG丸ｺﾞｼｯｸM-PRO" w:eastAsia="HG丸ｺﾞｼｯｸM-PRO" w:hAnsi="ＭＳ Ｐゴシック" w:hint="eastAsia"/>
          <w:sz w:val="24"/>
          <w:szCs w:val="22"/>
        </w:rPr>
        <w:t>５つの項目に</w:t>
      </w:r>
      <w:r w:rsidR="00322935" w:rsidRPr="00A811DB">
        <w:rPr>
          <w:rFonts w:ascii="HG丸ｺﾞｼｯｸM-PRO" w:eastAsia="HG丸ｺﾞｼｯｸM-PRO" w:hAnsi="ＭＳ Ｐゴシック" w:hint="eastAsia"/>
          <w:sz w:val="24"/>
          <w:szCs w:val="22"/>
        </w:rPr>
        <w:t>取り組む</w:t>
      </w:r>
      <w:r w:rsidRPr="00A811DB">
        <w:rPr>
          <w:rFonts w:ascii="HG丸ｺﾞｼｯｸM-PRO" w:eastAsia="HG丸ｺﾞｼｯｸM-PRO" w:hAnsi="ＭＳ Ｐゴシック" w:hint="eastAsia"/>
          <w:sz w:val="24"/>
          <w:szCs w:val="22"/>
        </w:rPr>
        <w:t>こと</w:t>
      </w:r>
      <w:r w:rsidR="00322935" w:rsidRPr="00A811DB">
        <w:rPr>
          <w:rFonts w:ascii="HG丸ｺﾞｼｯｸM-PRO" w:eastAsia="HG丸ｺﾞｼｯｸM-PRO" w:hAnsi="ＭＳ Ｐゴシック" w:hint="eastAsia"/>
          <w:sz w:val="24"/>
          <w:szCs w:val="22"/>
        </w:rPr>
        <w:t>としています。</w:t>
      </w:r>
    </w:p>
    <w:p w14:paraId="27E64D8E" w14:textId="77777777" w:rsidR="00A520B1" w:rsidRPr="00B9796D" w:rsidRDefault="006A1534" w:rsidP="00B9796D">
      <w:pPr>
        <w:spacing w:line="400" w:lineRule="exact"/>
        <w:rPr>
          <w:rFonts w:ascii="HG丸ｺﾞｼｯｸM-PRO" w:eastAsia="HG丸ｺﾞｼｯｸM-PRO" w:hAnsi="ＭＳ Ｐゴシック"/>
          <w:sz w:val="28"/>
        </w:rPr>
      </w:pPr>
      <w:r w:rsidRPr="00B9796D">
        <w:rPr>
          <w:rFonts w:ascii="HG丸ｺﾞｼｯｸM-PRO" w:eastAsia="HG丸ｺﾞｼｯｸM-PRO" w:hAnsi="ＭＳ Ｐゴシック"/>
          <w:noProof/>
          <w:sz w:val="28"/>
        </w:rPr>
        <mc:AlternateContent>
          <mc:Choice Requires="wpg">
            <w:drawing>
              <wp:anchor distT="0" distB="0" distL="114300" distR="114300" simplePos="0" relativeHeight="251668480" behindDoc="0" locked="0" layoutInCell="1" allowOverlap="1" wp14:anchorId="13955216" wp14:editId="627AD30F">
                <wp:simplePos x="0" y="0"/>
                <wp:positionH relativeFrom="margin">
                  <wp:posOffset>233045</wp:posOffset>
                </wp:positionH>
                <wp:positionV relativeFrom="paragraph">
                  <wp:posOffset>105410</wp:posOffset>
                </wp:positionV>
                <wp:extent cx="4963160" cy="1188000"/>
                <wp:effectExtent l="19050" t="19050" r="27940" b="12700"/>
                <wp:wrapNone/>
                <wp:docPr id="3" name="グループ化 3"/>
                <wp:cNvGraphicFramePr/>
                <a:graphic xmlns:a="http://schemas.openxmlformats.org/drawingml/2006/main">
                  <a:graphicData uri="http://schemas.microsoft.com/office/word/2010/wordprocessingGroup">
                    <wpg:wgp>
                      <wpg:cNvGrpSpPr/>
                      <wpg:grpSpPr>
                        <a:xfrm>
                          <a:off x="0" y="0"/>
                          <a:ext cx="4963160" cy="1188000"/>
                          <a:chOff x="0" y="12123"/>
                          <a:chExt cx="4680000" cy="1354421"/>
                        </a:xfrm>
                      </wpg:grpSpPr>
                      <wps:wsp>
                        <wps:cNvPr id="1" name="角丸四角形 1"/>
                        <wps:cNvSpPr/>
                        <wps:spPr>
                          <a:xfrm>
                            <a:off x="0" y="12123"/>
                            <a:ext cx="4680000" cy="1354421"/>
                          </a:xfrm>
                          <a:prstGeom prst="round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88200" y="83878"/>
                            <a:ext cx="4500000" cy="1231291"/>
                          </a:xfrm>
                          <a:prstGeom prst="rect">
                            <a:avLst/>
                          </a:prstGeom>
                          <a:solidFill>
                            <a:schemeClr val="lt1"/>
                          </a:solidFill>
                          <a:ln w="6350">
                            <a:noFill/>
                          </a:ln>
                        </wps:spPr>
                        <wps:txbx>
                          <w:txbxContent>
                            <w:p w14:paraId="670B0AD1" w14:textId="77777777" w:rsidR="001F018A" w:rsidRPr="007F716A" w:rsidRDefault="001F018A" w:rsidP="006149F4">
                              <w:pPr>
                                <w:spacing w:line="300" w:lineRule="exact"/>
                                <w:rPr>
                                  <w:rFonts w:ascii="HG丸ｺﾞｼｯｸM-PRO" w:eastAsia="HG丸ｺﾞｼｯｸM-PRO" w:hAnsi="ＭＳ Ｐゴシック"/>
                                  <w:b/>
                                  <w:sz w:val="24"/>
                                </w:rPr>
                              </w:pPr>
                              <w:r w:rsidRPr="007F716A">
                                <w:rPr>
                                  <w:rFonts w:ascii="HG丸ｺﾞｼｯｸM-PRO" w:eastAsia="HG丸ｺﾞｼｯｸM-PRO" w:hAnsi="ＭＳ Ｐゴシック" w:hint="eastAsia"/>
                                  <w:b/>
                                  <w:sz w:val="24"/>
                                </w:rPr>
                                <w:t>（</w:t>
                              </w:r>
                              <w:r w:rsidR="00450306">
                                <w:rPr>
                                  <w:rFonts w:ascii="HG丸ｺﾞｼｯｸM-PRO" w:eastAsia="HG丸ｺﾞｼｯｸM-PRO" w:hAnsi="ＭＳ Ｐゴシック" w:hint="eastAsia"/>
                                  <w:b/>
                                  <w:sz w:val="24"/>
                                </w:rPr>
                                <w:t>１）自然環境及び生活</w:t>
                              </w:r>
                              <w:r w:rsidRPr="007F716A">
                                <w:rPr>
                                  <w:rFonts w:ascii="HG丸ｺﾞｼｯｸM-PRO" w:eastAsia="HG丸ｺﾞｼｯｸM-PRO" w:hAnsi="ＭＳ Ｐゴシック" w:hint="eastAsia"/>
                                  <w:b/>
                                  <w:sz w:val="24"/>
                                </w:rPr>
                                <w:t>環境保全に関する配慮</w:t>
                              </w:r>
                            </w:p>
                            <w:p w14:paraId="2DAADBA1" w14:textId="77777777" w:rsidR="001F018A" w:rsidRPr="007F716A" w:rsidRDefault="001F018A" w:rsidP="006149F4">
                              <w:pPr>
                                <w:spacing w:line="300" w:lineRule="exact"/>
                                <w:rPr>
                                  <w:rFonts w:ascii="HG丸ｺﾞｼｯｸM-PRO" w:eastAsia="HG丸ｺﾞｼｯｸM-PRO" w:hAnsi="ＭＳ Ｐゴシック"/>
                                  <w:b/>
                                  <w:sz w:val="24"/>
                                </w:rPr>
                              </w:pPr>
                              <w:r w:rsidRPr="007F716A">
                                <w:rPr>
                                  <w:rFonts w:ascii="HG丸ｺﾞｼｯｸM-PRO" w:eastAsia="HG丸ｺﾞｼｯｸM-PRO" w:hAnsi="ＭＳ Ｐゴシック" w:hint="eastAsia"/>
                                  <w:b/>
                                  <w:sz w:val="24"/>
                                </w:rPr>
                                <w:t>（２）</w:t>
                              </w:r>
                              <w:r w:rsidRPr="007F716A">
                                <w:rPr>
                                  <w:rFonts w:ascii="HG丸ｺﾞｼｯｸM-PRO" w:eastAsia="HG丸ｺﾞｼｯｸM-PRO" w:hAnsi="ＭＳ Ｐゴシック"/>
                                  <w:b/>
                                  <w:sz w:val="24"/>
                                </w:rPr>
                                <w:t>CO</w:t>
                              </w:r>
                              <w:r w:rsidRPr="007F716A">
                                <w:rPr>
                                  <w:rFonts w:ascii="HG丸ｺﾞｼｯｸM-PRO" w:eastAsia="HG丸ｺﾞｼｯｸM-PRO" w:hAnsi="ＭＳ Ｐゴシック" w:hint="eastAsia"/>
                                  <w:b/>
                                  <w:sz w:val="24"/>
                                  <w:vertAlign w:val="subscript"/>
                                </w:rPr>
                                <w:t>２</w:t>
                              </w:r>
                              <w:r w:rsidR="00450306">
                                <w:rPr>
                                  <w:rFonts w:ascii="HG丸ｺﾞｼｯｸM-PRO" w:eastAsia="HG丸ｺﾞｼｯｸM-PRO" w:hAnsi="ＭＳ Ｐゴシック" w:hint="eastAsia"/>
                                  <w:b/>
                                  <w:sz w:val="24"/>
                                </w:rPr>
                                <w:t>の削減及び</w:t>
                              </w:r>
                              <w:r w:rsidRPr="007F716A">
                                <w:rPr>
                                  <w:rFonts w:ascii="HG丸ｺﾞｼｯｸM-PRO" w:eastAsia="HG丸ｺﾞｼｯｸM-PRO" w:hAnsi="ＭＳ Ｐゴシック" w:hint="eastAsia"/>
                                  <w:b/>
                                  <w:sz w:val="24"/>
                                </w:rPr>
                                <w:t>省資源の推進</w:t>
                              </w:r>
                              <w:r w:rsidR="00450306">
                                <w:rPr>
                                  <w:rFonts w:ascii="HG丸ｺﾞｼｯｸM-PRO" w:eastAsia="HG丸ｺﾞｼｯｸM-PRO" w:hAnsi="ＭＳ Ｐゴシック" w:hint="eastAsia"/>
                                  <w:b/>
                                  <w:sz w:val="24"/>
                                </w:rPr>
                                <w:t>（気候変動</w:t>
                              </w:r>
                              <w:r w:rsidR="00450306">
                                <w:rPr>
                                  <w:rFonts w:ascii="HG丸ｺﾞｼｯｸM-PRO" w:eastAsia="HG丸ｺﾞｼｯｸM-PRO" w:hAnsi="ＭＳ Ｐゴシック"/>
                                  <w:b/>
                                  <w:sz w:val="24"/>
                                </w:rPr>
                                <w:t>適応策を含む</w:t>
                              </w:r>
                              <w:r w:rsidR="00450306">
                                <w:rPr>
                                  <w:rFonts w:ascii="HG丸ｺﾞｼｯｸM-PRO" w:eastAsia="HG丸ｺﾞｼｯｸM-PRO" w:hAnsi="ＭＳ Ｐゴシック" w:hint="eastAsia"/>
                                  <w:b/>
                                  <w:sz w:val="24"/>
                                </w:rPr>
                                <w:t>）</w:t>
                              </w:r>
                            </w:p>
                            <w:p w14:paraId="0EB871F4" w14:textId="19AF0295" w:rsidR="001F018A" w:rsidRPr="00FF7F61" w:rsidRDefault="001F018A" w:rsidP="00450306">
                              <w:pPr>
                                <w:spacing w:line="300" w:lineRule="exact"/>
                                <w:rPr>
                                  <w:rFonts w:ascii="HG丸ｺﾞｼｯｸM-PRO" w:eastAsia="HG丸ｺﾞｼｯｸM-PRO" w:hAnsi="ＭＳ Ｐゴシック"/>
                                  <w:b/>
                                  <w:sz w:val="24"/>
                                </w:rPr>
                              </w:pPr>
                              <w:r w:rsidRPr="007F716A">
                                <w:rPr>
                                  <w:rFonts w:ascii="HG丸ｺﾞｼｯｸM-PRO" w:eastAsia="HG丸ｺﾞｼｯｸM-PRO" w:hAnsi="ＭＳ Ｐゴシック" w:hint="eastAsia"/>
                                  <w:b/>
                                  <w:sz w:val="24"/>
                                </w:rPr>
                                <w:t>（３）廃棄物の</w:t>
                              </w:r>
                              <w:r w:rsidR="00356613">
                                <w:rPr>
                                  <w:rFonts w:ascii="HG丸ｺﾞｼｯｸM-PRO" w:eastAsia="HG丸ｺﾞｼｯｸM-PRO" w:hAnsi="ＭＳ Ｐゴシック" w:hint="eastAsia"/>
                                  <w:b/>
                                  <w:sz w:val="24"/>
                                </w:rPr>
                                <w:t>3R</w:t>
                              </w:r>
                              <w:r w:rsidR="00450306">
                                <w:rPr>
                                  <w:rFonts w:ascii="HG丸ｺﾞｼｯｸM-PRO" w:eastAsia="HG丸ｺﾞｼｯｸM-PRO" w:hAnsi="ＭＳ Ｐゴシック" w:hint="eastAsia"/>
                                  <w:b/>
                                  <w:sz w:val="24"/>
                                </w:rPr>
                                <w:t>、</w:t>
                              </w:r>
                              <w:r>
                                <w:rPr>
                                  <w:rFonts w:ascii="HG丸ｺﾞｼｯｸM-PRO" w:eastAsia="HG丸ｺﾞｼｯｸM-PRO" w:hAnsi="ＭＳ Ｐゴシック"/>
                                  <w:b/>
                                  <w:sz w:val="24"/>
                                </w:rPr>
                                <w:t>適正処理</w:t>
                              </w:r>
                              <w:r w:rsidR="00450306" w:rsidRPr="00450306">
                                <w:rPr>
                                  <w:rFonts w:ascii="HG丸ｺﾞｼｯｸM-PRO" w:eastAsia="HG丸ｺﾞｼｯｸM-PRO" w:hAnsi="ＭＳ Ｐゴシック" w:hint="eastAsia"/>
                                  <w:b/>
                                  <w:sz w:val="24"/>
                                </w:rPr>
                                <w:t>及びプラスチック対策</w:t>
                              </w:r>
                            </w:p>
                            <w:p w14:paraId="54F85589" w14:textId="77777777" w:rsidR="001F018A" w:rsidRPr="007F716A" w:rsidRDefault="001F018A" w:rsidP="006149F4">
                              <w:pPr>
                                <w:spacing w:line="300" w:lineRule="exact"/>
                                <w:rPr>
                                  <w:rFonts w:ascii="HG丸ｺﾞｼｯｸM-PRO" w:eastAsia="HG丸ｺﾞｼｯｸM-PRO" w:hAnsi="ＭＳ Ｐゴシック"/>
                                  <w:b/>
                                  <w:sz w:val="24"/>
                                </w:rPr>
                              </w:pPr>
                              <w:r w:rsidRPr="007F716A">
                                <w:rPr>
                                  <w:rFonts w:ascii="HG丸ｺﾞｼｯｸM-PRO" w:eastAsia="HG丸ｺﾞｼｯｸM-PRO" w:hAnsi="ＭＳ Ｐゴシック" w:hint="eastAsia"/>
                                  <w:b/>
                                  <w:sz w:val="24"/>
                                </w:rPr>
                                <w:t>（４）交通手段における環境配慮</w:t>
                              </w:r>
                            </w:p>
                            <w:p w14:paraId="55F655F0" w14:textId="77777777" w:rsidR="001F018A" w:rsidRPr="007F716A" w:rsidRDefault="001F018A" w:rsidP="006149F4">
                              <w:pPr>
                                <w:spacing w:line="300" w:lineRule="exact"/>
                                <w:rPr>
                                  <w:b/>
                                  <w:sz w:val="24"/>
                                </w:rPr>
                              </w:pPr>
                              <w:r w:rsidRPr="007F716A">
                                <w:rPr>
                                  <w:rFonts w:ascii="HG丸ｺﾞｼｯｸM-PRO" w:eastAsia="HG丸ｺﾞｼｯｸM-PRO" w:hAnsi="ＭＳ Ｐゴシック" w:hint="eastAsia"/>
                                  <w:b/>
                                  <w:sz w:val="24"/>
                                </w:rPr>
                                <w:t>（５）参加者への意識啓発及び情報提供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955216" id="グループ化 3" o:spid="_x0000_s1026" style="position:absolute;left:0;text-align:left;margin-left:18.35pt;margin-top:8.3pt;width:390.8pt;height:93.55pt;z-index:251668480;mso-position-horizontal-relative:margin;mso-width-relative:margin;mso-height-relative:margin" coordorigin=",121" coordsize="46800,1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5uAMAAOAJAAAOAAAAZHJzL2Uyb0RvYy54bWzcVk9v5DQUvyPxHSzfaSaZ6WwaNV2VllZI&#10;1W61XbRnj+NMIjm2sT3NlGNHQhw4cYDDcuLCASE4LhJ8mlCJj8GznWRmS5eVFgkhLhm/+P39vfd+&#10;k8PH64aja6ZNLUWO470JRkxQWdRimeNPnp99kGJkLBEF4VKwHN8wgx8fvf/eYasylshK8oJpBE6E&#10;yVqV48palUWRoRVriNmTigm4LKVuiAVRL6NCkxa8NzxKJpN51EpdKC0pMwbenoZLfOT9lyWj9mlZ&#10;GmYRzzHkZv1T++fCPaOjQ5ItNVFVTfs0yDtk0ZBaQNDR1SmxBK10/RdXTU21NLK0e1Q2kSzLmjJf&#10;A1QTT+5Vc67lSvlallm7VCNMAO09nN7ZLX1yfalRXeR4ipEgDbSou/252/zQbX7tNt/cffk1mjqQ&#10;WrXMQPdcqyt1qfsXyyC5utelbtwvVITWHt6bEV62tojCy9nBfBrPoQsU7uI4TSeTvgG0gi5t7eIk&#10;TnxUktHqo8F67vQH6+n+bJbELrNoCB65HMeUWgUDZbaYmX+G2VVFFPOtMA6HHrN4wOyP77/6/dWr&#10;u5cv4XD323fIZ+ZSAN0RMJMZwO6NaO1UPSL2tppJprSx50w2yB1yDBMjimcw9n4ayfWFsQGjQc+F&#10;F/Ks5hzek4wL1ELv0xiQdbKRvC7crRf0cnHCNbomsD0Hyelk3/cLEN9RA4kLaIOrNtTnT/aGsxDg&#10;GSthwKD/SYjgVpuNbgmlTNg4XFWkYCHavu91SN2TgbPwzeYCHDrPJWQ5+u4dPOw7uOn1nSnzzDAa&#10;96X/nfFo4SNLYUfjphZSP1QZh6r6yEF/AClA41BayOIGRknLwEtG0bMa2nhBjL0kGogIxh3I1T6F&#10;R8kldEr2J4wqqT976L3Th1mHW4xaILYcm09XRDOM+McCtuAgns0cE3phtv8oAUHv3ix2b8SqOZHQ&#10;fZh0yM4fnb7lw7HUsnkBHHzsosIVERRi55haPQgnNhAusDhlx8deDdhPEXshrhR1zh2qbkKfr18Q&#10;rfpZtrAGT+SweSS7N81B11kKebyysqz9qG9x7fEGFnD89S/QQTLQQbf5vLv9sbv9pdt8gbrNt91m&#10;093+BDJKApmOxIDs+kMJuzESxhsoIk3h3w4jIM50mj5KnRcY44Ea/bbAtSfWZBonB8PoDbw8rP9A&#10;E29hiJ39hmV/fTG2c/2aVmCS+RQ4IvSk55iH+cGuF2uoYdus/+US2P/SCvj/R/iM8Czaf/K475Rd&#10;2a/M9sPs6E8AAAD//wMAUEsDBBQABgAIAAAAIQAFlhxr4AAAAAkBAAAPAAAAZHJzL2Rvd25yZXYu&#10;eG1sTI9BS8NAEIXvgv9hGcGb3aTBNMRsSinqqQi2gnjbZqdJaHY2ZLdJ+u8dT/b45j3e+6ZYz7YT&#10;Iw6+daQgXkQgkCpnWqoVfB3enjIQPmgyunOECq7oYV3e3xU6N26iTxz3oRZcQj7XCpoQ+lxKXzVo&#10;tV+4Hom9kxusDiyHWppBT1xuO7mMolRa3RIvNLrHbYPVeX+xCt4nPW2S+HXcnU/b68/h+eN7F6NS&#10;jw/z5gVEwDn8h+EPn9GhZKaju5DxolOQpCtO8j1NQbCfxVkC4qhgGSUrkGUhbz8ofwEAAP//AwBQ&#10;SwECLQAUAAYACAAAACEAtoM4kv4AAADhAQAAEwAAAAAAAAAAAAAAAAAAAAAAW0NvbnRlbnRfVHlw&#10;ZXNdLnhtbFBLAQItABQABgAIAAAAIQA4/SH/1gAAAJQBAAALAAAAAAAAAAAAAAAAAC8BAABfcmVs&#10;cy8ucmVsc1BLAQItABQABgAIAAAAIQBgCy+5uAMAAOAJAAAOAAAAAAAAAAAAAAAAAC4CAABkcnMv&#10;ZTJvRG9jLnhtbFBLAQItABQABgAIAAAAIQAFlhxr4AAAAAkBAAAPAAAAAAAAAAAAAAAAABIGAABk&#10;cnMvZG93bnJldi54bWxQSwUGAAAAAAQABADzAAAAHwcAAAAA&#10;">
                <v:roundrect id="角丸四角形 1" o:spid="_x0000_s1027" style="position:absolute;top:121;width:46800;height:13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WrwAAAANoAAAAPAAAAZHJzL2Rvd25yZXYueG1sRE9LasMw&#10;EN0Hegcxhe4SOcGkxY0SQkJLNynY9QEGa2o5sUbGUmz39pWh0NXweN/ZHSbbioF63zhWsF4lIIgr&#10;pxuuFZRfb8sXED4ga2wdk4If8nDYPyx2mGk3ck5DEWoRQ9hnqMCE0GVS+sqQRb9yHXHkvl1vMUTY&#10;11L3OMZw28pNkmylxYZjg8GOToaqW3G3Cs4dlelz/mmMfW/TS34tq3xKlHp6nI6vIAJN4V/85/7Q&#10;cT7Mr8xX7n8BAAD//wMAUEsBAi0AFAAGAAgAAAAhANvh9svuAAAAhQEAABMAAAAAAAAAAAAAAAAA&#10;AAAAAFtDb250ZW50X1R5cGVzXS54bWxQSwECLQAUAAYACAAAACEAWvQsW78AAAAVAQAACwAAAAAA&#10;AAAAAAAAAAAfAQAAX3JlbHMvLnJlbHNQSwECLQAUAAYACAAAACEAFYs1q8AAAADaAAAADwAAAAAA&#10;AAAAAAAAAAAHAgAAZHJzL2Rvd25yZXYueG1sUEsFBgAAAAADAAMAtwAAAPQCAAAAAA==&#10;" filled="f" strokecolor="#92d050" strokeweight="3pt">
                  <v:stroke joinstyle="miter"/>
                </v:roundrect>
                <v:shapetype id="_x0000_t202" coordsize="21600,21600" o:spt="202" path="m,l,21600r21600,l21600,xe">
                  <v:stroke joinstyle="miter"/>
                  <v:path gradientshapeok="t" o:connecttype="rect"/>
                </v:shapetype>
                <v:shape id="テキスト ボックス 2" o:spid="_x0000_s1028" type="#_x0000_t202" style="position:absolute;left:882;top:838;width:45000;height:1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670B0AD1" w14:textId="77777777" w:rsidR="001F018A" w:rsidRPr="007F716A" w:rsidRDefault="001F018A" w:rsidP="006149F4">
                        <w:pPr>
                          <w:spacing w:line="300" w:lineRule="exact"/>
                          <w:rPr>
                            <w:rFonts w:ascii="HG丸ｺﾞｼｯｸM-PRO" w:eastAsia="HG丸ｺﾞｼｯｸM-PRO" w:hAnsi="ＭＳ Ｐゴシック"/>
                            <w:b/>
                            <w:sz w:val="24"/>
                          </w:rPr>
                        </w:pPr>
                        <w:r w:rsidRPr="007F716A">
                          <w:rPr>
                            <w:rFonts w:ascii="HG丸ｺﾞｼｯｸM-PRO" w:eastAsia="HG丸ｺﾞｼｯｸM-PRO" w:hAnsi="ＭＳ Ｐゴシック" w:hint="eastAsia"/>
                            <w:b/>
                            <w:sz w:val="24"/>
                          </w:rPr>
                          <w:t>（</w:t>
                        </w:r>
                        <w:r w:rsidR="00450306">
                          <w:rPr>
                            <w:rFonts w:ascii="HG丸ｺﾞｼｯｸM-PRO" w:eastAsia="HG丸ｺﾞｼｯｸM-PRO" w:hAnsi="ＭＳ Ｐゴシック" w:hint="eastAsia"/>
                            <w:b/>
                            <w:sz w:val="24"/>
                          </w:rPr>
                          <w:t>１）自然環境及び生活</w:t>
                        </w:r>
                        <w:r w:rsidRPr="007F716A">
                          <w:rPr>
                            <w:rFonts w:ascii="HG丸ｺﾞｼｯｸM-PRO" w:eastAsia="HG丸ｺﾞｼｯｸM-PRO" w:hAnsi="ＭＳ Ｐゴシック" w:hint="eastAsia"/>
                            <w:b/>
                            <w:sz w:val="24"/>
                          </w:rPr>
                          <w:t>環境保全に関する配慮</w:t>
                        </w:r>
                      </w:p>
                      <w:p w14:paraId="2DAADBA1" w14:textId="77777777" w:rsidR="001F018A" w:rsidRPr="007F716A" w:rsidRDefault="001F018A" w:rsidP="006149F4">
                        <w:pPr>
                          <w:spacing w:line="300" w:lineRule="exact"/>
                          <w:rPr>
                            <w:rFonts w:ascii="HG丸ｺﾞｼｯｸM-PRO" w:eastAsia="HG丸ｺﾞｼｯｸM-PRO" w:hAnsi="ＭＳ Ｐゴシック"/>
                            <w:b/>
                            <w:sz w:val="24"/>
                          </w:rPr>
                        </w:pPr>
                        <w:r w:rsidRPr="007F716A">
                          <w:rPr>
                            <w:rFonts w:ascii="HG丸ｺﾞｼｯｸM-PRO" w:eastAsia="HG丸ｺﾞｼｯｸM-PRO" w:hAnsi="ＭＳ Ｐゴシック" w:hint="eastAsia"/>
                            <w:b/>
                            <w:sz w:val="24"/>
                          </w:rPr>
                          <w:t>（２）</w:t>
                        </w:r>
                        <w:r w:rsidRPr="007F716A">
                          <w:rPr>
                            <w:rFonts w:ascii="HG丸ｺﾞｼｯｸM-PRO" w:eastAsia="HG丸ｺﾞｼｯｸM-PRO" w:hAnsi="ＭＳ Ｐゴシック"/>
                            <w:b/>
                            <w:sz w:val="24"/>
                          </w:rPr>
                          <w:t>CO</w:t>
                        </w:r>
                        <w:r w:rsidRPr="007F716A">
                          <w:rPr>
                            <w:rFonts w:ascii="HG丸ｺﾞｼｯｸM-PRO" w:eastAsia="HG丸ｺﾞｼｯｸM-PRO" w:hAnsi="ＭＳ Ｐゴシック" w:hint="eastAsia"/>
                            <w:b/>
                            <w:sz w:val="24"/>
                            <w:vertAlign w:val="subscript"/>
                          </w:rPr>
                          <w:t>２</w:t>
                        </w:r>
                        <w:r w:rsidR="00450306">
                          <w:rPr>
                            <w:rFonts w:ascii="HG丸ｺﾞｼｯｸM-PRO" w:eastAsia="HG丸ｺﾞｼｯｸM-PRO" w:hAnsi="ＭＳ Ｐゴシック" w:hint="eastAsia"/>
                            <w:b/>
                            <w:sz w:val="24"/>
                          </w:rPr>
                          <w:t>の削減及び</w:t>
                        </w:r>
                        <w:r w:rsidRPr="007F716A">
                          <w:rPr>
                            <w:rFonts w:ascii="HG丸ｺﾞｼｯｸM-PRO" w:eastAsia="HG丸ｺﾞｼｯｸM-PRO" w:hAnsi="ＭＳ Ｐゴシック" w:hint="eastAsia"/>
                            <w:b/>
                            <w:sz w:val="24"/>
                          </w:rPr>
                          <w:t>省資源の推進</w:t>
                        </w:r>
                        <w:r w:rsidR="00450306">
                          <w:rPr>
                            <w:rFonts w:ascii="HG丸ｺﾞｼｯｸM-PRO" w:eastAsia="HG丸ｺﾞｼｯｸM-PRO" w:hAnsi="ＭＳ Ｐゴシック" w:hint="eastAsia"/>
                            <w:b/>
                            <w:sz w:val="24"/>
                          </w:rPr>
                          <w:t>（気候変動</w:t>
                        </w:r>
                        <w:r w:rsidR="00450306">
                          <w:rPr>
                            <w:rFonts w:ascii="HG丸ｺﾞｼｯｸM-PRO" w:eastAsia="HG丸ｺﾞｼｯｸM-PRO" w:hAnsi="ＭＳ Ｐゴシック"/>
                            <w:b/>
                            <w:sz w:val="24"/>
                          </w:rPr>
                          <w:t>適応策を含む</w:t>
                        </w:r>
                        <w:r w:rsidR="00450306">
                          <w:rPr>
                            <w:rFonts w:ascii="HG丸ｺﾞｼｯｸM-PRO" w:eastAsia="HG丸ｺﾞｼｯｸM-PRO" w:hAnsi="ＭＳ Ｐゴシック" w:hint="eastAsia"/>
                            <w:b/>
                            <w:sz w:val="24"/>
                          </w:rPr>
                          <w:t>）</w:t>
                        </w:r>
                      </w:p>
                      <w:p w14:paraId="0EB871F4" w14:textId="19AF0295" w:rsidR="001F018A" w:rsidRPr="00FF7F61" w:rsidRDefault="001F018A" w:rsidP="00450306">
                        <w:pPr>
                          <w:spacing w:line="300" w:lineRule="exact"/>
                          <w:rPr>
                            <w:rFonts w:ascii="HG丸ｺﾞｼｯｸM-PRO" w:eastAsia="HG丸ｺﾞｼｯｸM-PRO" w:hAnsi="ＭＳ Ｐゴシック"/>
                            <w:b/>
                            <w:sz w:val="24"/>
                          </w:rPr>
                        </w:pPr>
                        <w:r w:rsidRPr="007F716A">
                          <w:rPr>
                            <w:rFonts w:ascii="HG丸ｺﾞｼｯｸM-PRO" w:eastAsia="HG丸ｺﾞｼｯｸM-PRO" w:hAnsi="ＭＳ Ｐゴシック" w:hint="eastAsia"/>
                            <w:b/>
                            <w:sz w:val="24"/>
                          </w:rPr>
                          <w:t>（３）廃棄物の</w:t>
                        </w:r>
                        <w:r w:rsidR="00356613">
                          <w:rPr>
                            <w:rFonts w:ascii="HG丸ｺﾞｼｯｸM-PRO" w:eastAsia="HG丸ｺﾞｼｯｸM-PRO" w:hAnsi="ＭＳ Ｐゴシック" w:hint="eastAsia"/>
                            <w:b/>
                            <w:sz w:val="24"/>
                          </w:rPr>
                          <w:t>3R</w:t>
                        </w:r>
                        <w:r w:rsidR="00450306">
                          <w:rPr>
                            <w:rFonts w:ascii="HG丸ｺﾞｼｯｸM-PRO" w:eastAsia="HG丸ｺﾞｼｯｸM-PRO" w:hAnsi="ＭＳ Ｐゴシック" w:hint="eastAsia"/>
                            <w:b/>
                            <w:sz w:val="24"/>
                          </w:rPr>
                          <w:t>、</w:t>
                        </w:r>
                        <w:r>
                          <w:rPr>
                            <w:rFonts w:ascii="HG丸ｺﾞｼｯｸM-PRO" w:eastAsia="HG丸ｺﾞｼｯｸM-PRO" w:hAnsi="ＭＳ Ｐゴシック"/>
                            <w:b/>
                            <w:sz w:val="24"/>
                          </w:rPr>
                          <w:t>適正処理</w:t>
                        </w:r>
                        <w:r w:rsidR="00450306" w:rsidRPr="00450306">
                          <w:rPr>
                            <w:rFonts w:ascii="HG丸ｺﾞｼｯｸM-PRO" w:eastAsia="HG丸ｺﾞｼｯｸM-PRO" w:hAnsi="ＭＳ Ｐゴシック" w:hint="eastAsia"/>
                            <w:b/>
                            <w:sz w:val="24"/>
                          </w:rPr>
                          <w:t>及びプラスチック対策</w:t>
                        </w:r>
                      </w:p>
                      <w:p w14:paraId="54F85589" w14:textId="77777777" w:rsidR="001F018A" w:rsidRPr="007F716A" w:rsidRDefault="001F018A" w:rsidP="006149F4">
                        <w:pPr>
                          <w:spacing w:line="300" w:lineRule="exact"/>
                          <w:rPr>
                            <w:rFonts w:ascii="HG丸ｺﾞｼｯｸM-PRO" w:eastAsia="HG丸ｺﾞｼｯｸM-PRO" w:hAnsi="ＭＳ Ｐゴシック"/>
                            <w:b/>
                            <w:sz w:val="24"/>
                          </w:rPr>
                        </w:pPr>
                        <w:r w:rsidRPr="007F716A">
                          <w:rPr>
                            <w:rFonts w:ascii="HG丸ｺﾞｼｯｸM-PRO" w:eastAsia="HG丸ｺﾞｼｯｸM-PRO" w:hAnsi="ＭＳ Ｐゴシック" w:hint="eastAsia"/>
                            <w:b/>
                            <w:sz w:val="24"/>
                          </w:rPr>
                          <w:t>（４）交通手段における環境配慮</w:t>
                        </w:r>
                      </w:p>
                      <w:p w14:paraId="55F655F0" w14:textId="77777777" w:rsidR="001F018A" w:rsidRPr="007F716A" w:rsidRDefault="001F018A" w:rsidP="006149F4">
                        <w:pPr>
                          <w:spacing w:line="300" w:lineRule="exact"/>
                          <w:rPr>
                            <w:b/>
                            <w:sz w:val="24"/>
                          </w:rPr>
                        </w:pPr>
                        <w:r w:rsidRPr="007F716A">
                          <w:rPr>
                            <w:rFonts w:ascii="HG丸ｺﾞｼｯｸM-PRO" w:eastAsia="HG丸ｺﾞｼｯｸM-PRO" w:hAnsi="ＭＳ Ｐゴシック" w:hint="eastAsia"/>
                            <w:b/>
                            <w:sz w:val="24"/>
                          </w:rPr>
                          <w:t>（５）参加者への意識啓発及び情報提供</w:t>
                        </w:r>
                      </w:p>
                    </w:txbxContent>
                  </v:textbox>
                </v:shape>
                <w10:wrap anchorx="margin"/>
              </v:group>
            </w:pict>
          </mc:Fallback>
        </mc:AlternateContent>
      </w:r>
    </w:p>
    <w:p w14:paraId="4939FF13" w14:textId="77777777" w:rsidR="003E7347" w:rsidRPr="00B9796D" w:rsidRDefault="003E7347" w:rsidP="00B9796D">
      <w:pPr>
        <w:spacing w:line="400" w:lineRule="exact"/>
        <w:rPr>
          <w:rFonts w:ascii="HG丸ｺﾞｼｯｸM-PRO" w:eastAsia="HG丸ｺﾞｼｯｸM-PRO" w:hAnsi="ＭＳ Ｐゴシック"/>
          <w:sz w:val="28"/>
        </w:rPr>
      </w:pPr>
    </w:p>
    <w:p w14:paraId="50FB6879" w14:textId="77777777" w:rsidR="003E7347" w:rsidRPr="00B9796D" w:rsidRDefault="003E7347" w:rsidP="00B9796D">
      <w:pPr>
        <w:spacing w:line="400" w:lineRule="exact"/>
        <w:rPr>
          <w:rFonts w:ascii="HG丸ｺﾞｼｯｸM-PRO" w:eastAsia="HG丸ｺﾞｼｯｸM-PRO" w:hAnsi="ＭＳ Ｐゴシック"/>
          <w:sz w:val="28"/>
        </w:rPr>
      </w:pPr>
    </w:p>
    <w:p w14:paraId="57E3CB5D" w14:textId="77777777" w:rsidR="003E7347" w:rsidRPr="00B9796D" w:rsidRDefault="003E7347" w:rsidP="00B9796D">
      <w:pPr>
        <w:spacing w:line="400" w:lineRule="exact"/>
        <w:rPr>
          <w:rFonts w:ascii="HG丸ｺﾞｼｯｸM-PRO" w:eastAsia="HG丸ｺﾞｼｯｸM-PRO" w:hAnsi="ＭＳ Ｐゴシック"/>
          <w:sz w:val="28"/>
        </w:rPr>
      </w:pPr>
    </w:p>
    <w:p w14:paraId="58FD8DB8" w14:textId="77777777" w:rsidR="003E7347" w:rsidRPr="00B9796D" w:rsidRDefault="003E7347" w:rsidP="00B9796D">
      <w:pPr>
        <w:spacing w:line="400" w:lineRule="exact"/>
        <w:rPr>
          <w:rFonts w:ascii="HG丸ｺﾞｼｯｸM-PRO" w:eastAsia="HG丸ｺﾞｼｯｸM-PRO" w:hAnsi="ＭＳ Ｐゴシック"/>
          <w:sz w:val="28"/>
        </w:rPr>
      </w:pPr>
    </w:p>
    <w:p w14:paraId="1232AB01" w14:textId="77777777" w:rsidR="00B9796D" w:rsidRPr="00A811DB" w:rsidRDefault="00B9796D" w:rsidP="00A811DB">
      <w:pPr>
        <w:spacing w:line="300" w:lineRule="exact"/>
        <w:rPr>
          <w:rFonts w:ascii="HG丸ｺﾞｼｯｸM-PRO" w:eastAsia="HG丸ｺﾞｼｯｸM-PRO" w:hAnsi="ＭＳ Ｐゴシック"/>
          <w:sz w:val="24"/>
        </w:rPr>
      </w:pPr>
    </w:p>
    <w:p w14:paraId="3CD71310" w14:textId="77777777" w:rsidR="003E7347" w:rsidRPr="00A811DB" w:rsidRDefault="00455716" w:rsidP="006149F4">
      <w:pPr>
        <w:spacing w:line="300" w:lineRule="exact"/>
        <w:ind w:firstLineChars="100" w:firstLine="246"/>
        <w:rPr>
          <w:rFonts w:ascii="HG丸ｺﾞｼｯｸM-PRO" w:eastAsia="HG丸ｺﾞｼｯｸM-PRO" w:hAnsi="ＭＳ Ｐゴシック"/>
          <w:sz w:val="24"/>
        </w:rPr>
      </w:pPr>
      <w:r w:rsidRPr="00A811DB">
        <w:rPr>
          <w:rFonts w:ascii="HG丸ｺﾞｼｯｸM-PRO" w:eastAsia="HG丸ｺﾞｼｯｸM-PRO" w:hAnsi="ＭＳ Ｐゴシック" w:hint="eastAsia"/>
          <w:sz w:val="24"/>
        </w:rPr>
        <w:t>各項目</w:t>
      </w:r>
      <w:r w:rsidR="00861E64">
        <w:rPr>
          <w:rFonts w:ascii="HG丸ｺﾞｼｯｸM-PRO" w:eastAsia="HG丸ｺﾞｼｯｸM-PRO" w:hAnsi="ＭＳ Ｐゴシック" w:hint="eastAsia"/>
          <w:sz w:val="24"/>
        </w:rPr>
        <w:t>における取組内容は、</w:t>
      </w:r>
      <w:r w:rsidRPr="00A811DB">
        <w:rPr>
          <w:rFonts w:ascii="HG丸ｺﾞｼｯｸM-PRO" w:eastAsia="HG丸ｺﾞｼｯｸM-PRO" w:hAnsi="ＭＳ Ｐゴシック" w:hint="eastAsia"/>
          <w:sz w:val="24"/>
        </w:rPr>
        <w:t>「基本</w:t>
      </w:r>
      <w:r w:rsidR="00632588">
        <w:rPr>
          <w:rFonts w:ascii="HG丸ｺﾞｼｯｸM-PRO" w:eastAsia="HG丸ｺﾞｼｯｸM-PRO" w:hAnsi="ＭＳ Ｐゴシック" w:hint="eastAsia"/>
          <w:sz w:val="24"/>
        </w:rPr>
        <w:t>事項</w:t>
      </w:r>
      <w:r w:rsidRPr="00A811DB">
        <w:rPr>
          <w:rFonts w:ascii="HG丸ｺﾞｼｯｸM-PRO" w:eastAsia="HG丸ｺﾞｼｯｸM-PRO" w:hAnsi="ＭＳ Ｐゴシック" w:hint="eastAsia"/>
          <w:sz w:val="24"/>
        </w:rPr>
        <w:t>」と「</w:t>
      </w:r>
      <w:r w:rsidR="00861E64">
        <w:rPr>
          <w:rFonts w:ascii="HG丸ｺﾞｼｯｸM-PRO" w:eastAsia="HG丸ｺﾞｼｯｸM-PRO" w:hAnsi="ＭＳ Ｐゴシック" w:hint="eastAsia"/>
          <w:sz w:val="24"/>
        </w:rPr>
        <w:t>配慮</w:t>
      </w:r>
      <w:r w:rsidR="00632588">
        <w:rPr>
          <w:rFonts w:ascii="HG丸ｺﾞｼｯｸM-PRO" w:eastAsia="HG丸ｺﾞｼｯｸM-PRO" w:hAnsi="ＭＳ Ｐゴシック" w:hint="eastAsia"/>
          <w:sz w:val="24"/>
        </w:rPr>
        <w:t>事項</w:t>
      </w:r>
      <w:r w:rsidR="00EB33C7" w:rsidRPr="00A811DB">
        <w:rPr>
          <w:rFonts w:ascii="HG丸ｺﾞｼｯｸM-PRO" w:eastAsia="HG丸ｺﾞｼｯｸM-PRO" w:hAnsi="ＭＳ Ｐゴシック" w:hint="eastAsia"/>
          <w:sz w:val="24"/>
        </w:rPr>
        <w:t>」</w:t>
      </w:r>
      <w:r w:rsidR="00861E64">
        <w:rPr>
          <w:rFonts w:ascii="HG丸ｺﾞｼｯｸM-PRO" w:eastAsia="HG丸ｺﾞｼｯｸM-PRO" w:hAnsi="ＭＳ Ｐゴシック" w:hint="eastAsia"/>
          <w:sz w:val="24"/>
        </w:rPr>
        <w:t>に</w:t>
      </w:r>
      <w:r w:rsidR="006A7348" w:rsidRPr="00A811DB">
        <w:rPr>
          <w:rFonts w:ascii="HG丸ｺﾞｼｯｸM-PRO" w:eastAsia="HG丸ｺﾞｼｯｸM-PRO" w:hAnsi="ＭＳ Ｐゴシック" w:hint="eastAsia"/>
          <w:sz w:val="24"/>
        </w:rPr>
        <w:t>分類し</w:t>
      </w:r>
      <w:r w:rsidR="00B16935" w:rsidRPr="00A811DB">
        <w:rPr>
          <w:rFonts w:ascii="HG丸ｺﾞｼｯｸM-PRO" w:eastAsia="HG丸ｺﾞｼｯｸM-PRO" w:hAnsi="ＭＳ Ｐゴシック" w:hint="eastAsia"/>
          <w:sz w:val="24"/>
        </w:rPr>
        <w:t>ています。</w:t>
      </w:r>
    </w:p>
    <w:p w14:paraId="22033484" w14:textId="77777777" w:rsidR="00B9796D" w:rsidRPr="00861E64" w:rsidRDefault="00B9796D" w:rsidP="006149F4">
      <w:pPr>
        <w:spacing w:line="300" w:lineRule="exact"/>
        <w:ind w:firstLineChars="100" w:firstLine="246"/>
        <w:rPr>
          <w:rFonts w:ascii="HG丸ｺﾞｼｯｸM-PRO" w:eastAsia="HG丸ｺﾞｼｯｸM-PRO" w:hAnsi="ＭＳ Ｐゴシック"/>
          <w:sz w:val="24"/>
        </w:rPr>
      </w:pPr>
    </w:p>
    <w:p w14:paraId="70026E69" w14:textId="77777777" w:rsidR="00B16935" w:rsidRPr="00A811DB" w:rsidRDefault="00455716" w:rsidP="006149F4">
      <w:pPr>
        <w:spacing w:line="300" w:lineRule="exact"/>
        <w:rPr>
          <w:rFonts w:ascii="HG丸ｺﾞｼｯｸM-PRO" w:eastAsia="HG丸ｺﾞｼｯｸM-PRO" w:hAnsi="ＭＳ Ｐゴシック"/>
          <w:sz w:val="24"/>
        </w:rPr>
      </w:pPr>
      <w:r w:rsidRPr="00A811DB">
        <w:rPr>
          <w:rFonts w:ascii="HG丸ｺﾞｼｯｸM-PRO" w:eastAsia="HG丸ｺﾞｼｯｸM-PRO" w:hAnsi="ＭＳ Ｐゴシック" w:hint="eastAsia"/>
          <w:sz w:val="24"/>
        </w:rPr>
        <w:t>「基本</w:t>
      </w:r>
      <w:r w:rsidR="00AE7CE3" w:rsidRPr="00A811DB">
        <w:rPr>
          <w:rFonts w:ascii="HG丸ｺﾞｼｯｸM-PRO" w:eastAsia="HG丸ｺﾞｼｯｸM-PRO" w:hAnsi="ＭＳ Ｐゴシック" w:hint="eastAsia"/>
          <w:sz w:val="24"/>
        </w:rPr>
        <w:t>事項</w:t>
      </w:r>
      <w:r w:rsidR="00EB33C7" w:rsidRPr="00A811DB">
        <w:rPr>
          <w:rFonts w:ascii="HG丸ｺﾞｼｯｸM-PRO" w:eastAsia="HG丸ｺﾞｼｯｸM-PRO" w:hAnsi="ＭＳ Ｐゴシック" w:hint="eastAsia"/>
          <w:sz w:val="24"/>
        </w:rPr>
        <w:t>」・・・</w:t>
      </w:r>
      <w:r w:rsidR="00C23164" w:rsidRPr="00A811DB">
        <w:rPr>
          <w:rFonts w:ascii="HG丸ｺﾞｼｯｸM-PRO" w:eastAsia="HG丸ｺﾞｼｯｸM-PRO" w:hAnsi="ＭＳ Ｐゴシック" w:hint="eastAsia"/>
          <w:sz w:val="24"/>
        </w:rPr>
        <w:t>全てのイベントにおいて、原則</w:t>
      </w:r>
      <w:r w:rsidR="00861E64">
        <w:rPr>
          <w:rFonts w:ascii="HG丸ｺﾞｼｯｸM-PRO" w:eastAsia="HG丸ｺﾞｼｯｸM-PRO" w:hAnsi="ＭＳ Ｐゴシック" w:hint="eastAsia"/>
          <w:sz w:val="24"/>
        </w:rPr>
        <w:t>として</w:t>
      </w:r>
      <w:r w:rsidR="00C23164" w:rsidRPr="00A811DB">
        <w:rPr>
          <w:rFonts w:ascii="HG丸ｺﾞｼｯｸM-PRO" w:eastAsia="HG丸ｺﾞｼｯｸM-PRO" w:hAnsi="ＭＳ Ｐゴシック" w:hint="eastAsia"/>
          <w:sz w:val="24"/>
        </w:rPr>
        <w:t>実施する</w:t>
      </w:r>
      <w:r w:rsidR="0038715A" w:rsidRPr="00A811DB">
        <w:rPr>
          <w:rFonts w:ascii="HG丸ｺﾞｼｯｸM-PRO" w:eastAsia="HG丸ｺﾞｼｯｸM-PRO" w:hAnsi="ＭＳ Ｐゴシック" w:hint="eastAsia"/>
          <w:sz w:val="24"/>
        </w:rPr>
        <w:t>事項。</w:t>
      </w:r>
    </w:p>
    <w:p w14:paraId="2852B6C5" w14:textId="77777777" w:rsidR="00B16935" w:rsidRPr="00A811DB" w:rsidRDefault="00455716" w:rsidP="006149F4">
      <w:pPr>
        <w:spacing w:line="300" w:lineRule="exact"/>
        <w:rPr>
          <w:rFonts w:ascii="HG丸ｺﾞｼｯｸM-PRO" w:eastAsia="HG丸ｺﾞｼｯｸM-PRO" w:hAnsi="ＭＳ Ｐゴシック"/>
          <w:sz w:val="24"/>
        </w:rPr>
      </w:pPr>
      <w:r w:rsidRPr="00A811DB">
        <w:rPr>
          <w:rFonts w:ascii="HG丸ｺﾞｼｯｸM-PRO" w:eastAsia="HG丸ｺﾞｼｯｸM-PRO" w:hAnsi="ＭＳ Ｐゴシック" w:hint="eastAsia"/>
          <w:sz w:val="24"/>
        </w:rPr>
        <w:t>「</w:t>
      </w:r>
      <w:r w:rsidR="009902BA">
        <w:rPr>
          <w:rFonts w:ascii="HG丸ｺﾞｼｯｸM-PRO" w:eastAsia="HG丸ｺﾞｼｯｸM-PRO" w:hAnsi="ＭＳ Ｐゴシック" w:hint="eastAsia"/>
          <w:sz w:val="24"/>
        </w:rPr>
        <w:t>配慮</w:t>
      </w:r>
      <w:r w:rsidR="00AE7CE3" w:rsidRPr="00A811DB">
        <w:rPr>
          <w:rFonts w:ascii="HG丸ｺﾞｼｯｸM-PRO" w:eastAsia="HG丸ｺﾞｼｯｸM-PRO" w:hAnsi="ＭＳ Ｐゴシック" w:hint="eastAsia"/>
          <w:sz w:val="24"/>
        </w:rPr>
        <w:t>事項</w:t>
      </w:r>
      <w:r w:rsidR="00C23164" w:rsidRPr="00A811DB">
        <w:rPr>
          <w:rFonts w:ascii="HG丸ｺﾞｼｯｸM-PRO" w:eastAsia="HG丸ｺﾞｼｯｸM-PRO" w:hAnsi="ＭＳ Ｐゴシック" w:hint="eastAsia"/>
          <w:sz w:val="24"/>
        </w:rPr>
        <w:t>」・・・可能な</w:t>
      </w:r>
      <w:r w:rsidR="00861E64">
        <w:rPr>
          <w:rFonts w:ascii="HG丸ｺﾞｼｯｸM-PRO" w:eastAsia="HG丸ｺﾞｼｯｸM-PRO" w:hAnsi="ＭＳ Ｐゴシック" w:hint="eastAsia"/>
          <w:sz w:val="24"/>
        </w:rPr>
        <w:t>範囲で</w:t>
      </w:r>
      <w:r w:rsidR="00C23164" w:rsidRPr="00A811DB">
        <w:rPr>
          <w:rFonts w:ascii="HG丸ｺﾞｼｯｸM-PRO" w:eastAsia="HG丸ｺﾞｼｯｸM-PRO" w:hAnsi="ＭＳ Ｐゴシック" w:hint="eastAsia"/>
          <w:sz w:val="24"/>
        </w:rPr>
        <w:t>実施することが望ましい事項</w:t>
      </w:r>
      <w:r w:rsidR="00B16935" w:rsidRPr="00A811DB">
        <w:rPr>
          <w:rFonts w:ascii="HG丸ｺﾞｼｯｸM-PRO" w:eastAsia="HG丸ｺﾞｼｯｸM-PRO" w:hAnsi="ＭＳ Ｐゴシック" w:hint="eastAsia"/>
          <w:sz w:val="24"/>
        </w:rPr>
        <w:t>。</w:t>
      </w:r>
    </w:p>
    <w:p w14:paraId="083A6A87" w14:textId="77777777" w:rsidR="00B16935" w:rsidRDefault="00B16935" w:rsidP="006149F4">
      <w:pPr>
        <w:spacing w:line="300" w:lineRule="exact"/>
        <w:ind w:firstLineChars="100" w:firstLine="246"/>
        <w:rPr>
          <w:rFonts w:ascii="HG丸ｺﾞｼｯｸM-PRO" w:eastAsia="HG丸ｺﾞｼｯｸM-PRO" w:hAnsi="ＭＳ Ｐゴシック"/>
          <w:sz w:val="24"/>
        </w:rPr>
      </w:pPr>
    </w:p>
    <w:p w14:paraId="4415710B" w14:textId="77777777" w:rsidR="00B16935" w:rsidRDefault="00B9796D" w:rsidP="006149F4">
      <w:pPr>
        <w:spacing w:line="300" w:lineRule="exact"/>
        <w:ind w:firstLineChars="100" w:firstLine="246"/>
        <w:rPr>
          <w:rFonts w:ascii="HG丸ｺﾞｼｯｸM-PRO" w:eastAsia="HG丸ｺﾞｼｯｸM-PRO" w:hAnsi="ＭＳ Ｐゴシック"/>
          <w:sz w:val="24"/>
        </w:rPr>
      </w:pPr>
      <w:r w:rsidRPr="00A811DB">
        <w:rPr>
          <w:rFonts w:ascii="HG丸ｺﾞｼｯｸM-PRO" w:eastAsia="HG丸ｺﾞｼｯｸM-PRO" w:hAnsi="ＭＳ Ｐゴシック" w:hint="eastAsia"/>
          <w:sz w:val="24"/>
        </w:rPr>
        <w:t>なお、</w:t>
      </w:r>
      <w:r w:rsidR="00455716" w:rsidRPr="00A811DB">
        <w:rPr>
          <w:rFonts w:ascii="HG丸ｺﾞｼｯｸM-PRO" w:eastAsia="HG丸ｺﾞｼｯｸM-PRO" w:hAnsi="ＭＳ Ｐゴシック" w:hint="eastAsia"/>
          <w:sz w:val="24"/>
        </w:rPr>
        <w:t>「基本</w:t>
      </w:r>
      <w:r w:rsidR="00AE7CE3" w:rsidRPr="00A811DB">
        <w:rPr>
          <w:rFonts w:ascii="HG丸ｺﾞｼｯｸM-PRO" w:eastAsia="HG丸ｺﾞｼｯｸM-PRO" w:hAnsi="ＭＳ Ｐゴシック" w:hint="eastAsia"/>
          <w:sz w:val="24"/>
        </w:rPr>
        <w:t>事項</w:t>
      </w:r>
      <w:r w:rsidR="00B16935" w:rsidRPr="00A811DB">
        <w:rPr>
          <w:rFonts w:ascii="HG丸ｺﾞｼｯｸM-PRO" w:eastAsia="HG丸ｺﾞｼｯｸM-PRO" w:hAnsi="ＭＳ Ｐゴシック" w:hint="eastAsia"/>
          <w:sz w:val="24"/>
        </w:rPr>
        <w:t>」であっても、</w:t>
      </w:r>
      <w:r w:rsidR="003E7347" w:rsidRPr="00A811DB">
        <w:rPr>
          <w:rFonts w:ascii="HG丸ｺﾞｼｯｸM-PRO" w:eastAsia="HG丸ｺﾞｼｯｸM-PRO" w:hAnsi="ＭＳ Ｐゴシック" w:hint="eastAsia"/>
          <w:sz w:val="24"/>
        </w:rPr>
        <w:t>イベントの内容や開催</w:t>
      </w:r>
      <w:r w:rsidR="00861E64">
        <w:rPr>
          <w:rFonts w:ascii="HG丸ｺﾞｼｯｸM-PRO" w:eastAsia="HG丸ｺﾞｼｯｸM-PRO" w:hAnsi="ＭＳ Ｐゴシック" w:hint="eastAsia"/>
          <w:sz w:val="24"/>
        </w:rPr>
        <w:t>条件</w:t>
      </w:r>
      <w:r w:rsidR="003E7347" w:rsidRPr="00A811DB">
        <w:rPr>
          <w:rFonts w:ascii="HG丸ｺﾞｼｯｸM-PRO" w:eastAsia="HG丸ｺﾞｼｯｸM-PRO" w:hAnsi="ＭＳ Ｐゴシック" w:hint="eastAsia"/>
          <w:sz w:val="24"/>
        </w:rPr>
        <w:t>などによっては取り組むことができない又は取り組む必要がない場合もあります。</w:t>
      </w:r>
    </w:p>
    <w:p w14:paraId="059E8F16" w14:textId="77777777" w:rsidR="006149F4" w:rsidRDefault="006149F4" w:rsidP="006149F4">
      <w:pPr>
        <w:spacing w:line="300" w:lineRule="exact"/>
        <w:ind w:firstLineChars="100" w:firstLine="246"/>
        <w:rPr>
          <w:rFonts w:ascii="HG丸ｺﾞｼｯｸM-PRO" w:eastAsia="HG丸ｺﾞｼｯｸM-PRO" w:hAnsi="ＭＳ Ｐゴシック"/>
          <w:sz w:val="24"/>
        </w:rPr>
      </w:pPr>
    </w:p>
    <w:p w14:paraId="2EE3FB89" w14:textId="77777777" w:rsidR="00861E64" w:rsidRDefault="00861E64" w:rsidP="006149F4">
      <w:pPr>
        <w:spacing w:line="300" w:lineRule="exact"/>
        <w:ind w:firstLineChars="100" w:firstLine="246"/>
        <w:rPr>
          <w:rFonts w:ascii="HG丸ｺﾞｼｯｸM-PRO" w:eastAsia="HG丸ｺﾞｼｯｸM-PRO" w:hAnsi="ＭＳ Ｐゴシック"/>
          <w:sz w:val="24"/>
        </w:rPr>
      </w:pPr>
      <w:r>
        <w:rPr>
          <w:rFonts w:ascii="HG丸ｺﾞｼｯｸM-PRO" w:eastAsia="HG丸ｺﾞｼｯｸM-PRO" w:hAnsi="ＭＳ Ｐゴシック" w:hint="eastAsia"/>
          <w:sz w:val="24"/>
        </w:rPr>
        <w:t>また、各項目の取組内容の一部は、環境省の「イベントにおける環境配慮ガイドライン」（2019年9月、以下「環境省GL」という。）の記載事項を参照しています。環境省GLは</w:t>
      </w:r>
      <w:r w:rsidR="0077341D">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大規模イベントの事例や</w:t>
      </w:r>
      <w:r w:rsidR="0077341D">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ISO20121等の</w:t>
      </w:r>
      <w:r w:rsidR="0077341D">
        <w:rPr>
          <w:rFonts w:ascii="HG丸ｺﾞｼｯｸM-PRO" w:eastAsia="HG丸ｺﾞｼｯｸM-PRO" w:hAnsi="ＭＳ Ｐゴシック" w:hint="eastAsia"/>
          <w:sz w:val="24"/>
        </w:rPr>
        <w:t>認証制度等の</w:t>
      </w:r>
      <w:r>
        <w:rPr>
          <w:rFonts w:ascii="HG丸ｺﾞｼｯｸM-PRO" w:eastAsia="HG丸ｺﾞｼｯｸM-PRO" w:hAnsi="ＭＳ Ｐゴシック" w:hint="eastAsia"/>
          <w:sz w:val="24"/>
        </w:rPr>
        <w:t>関連情報を紹介しており、</w:t>
      </w:r>
      <w:r w:rsidR="00F073DF">
        <w:rPr>
          <w:rFonts w:ascii="HG丸ｺﾞｼｯｸM-PRO" w:eastAsia="HG丸ｺﾞｼｯｸM-PRO" w:hAnsi="ＭＳ Ｐゴシック" w:hint="eastAsia"/>
          <w:sz w:val="24"/>
        </w:rPr>
        <w:t>参考とな</w:t>
      </w:r>
      <w:r w:rsidR="0077341D">
        <w:rPr>
          <w:rFonts w:ascii="HG丸ｺﾞｼｯｸM-PRO" w:eastAsia="HG丸ｺﾞｼｯｸM-PRO" w:hAnsi="ＭＳ Ｐゴシック" w:hint="eastAsia"/>
          <w:sz w:val="24"/>
        </w:rPr>
        <w:t>ります</w:t>
      </w:r>
      <w:r w:rsidR="00F073DF">
        <w:rPr>
          <w:rFonts w:ascii="HG丸ｺﾞｼｯｸM-PRO" w:eastAsia="HG丸ｺﾞｼｯｸM-PRO" w:hAnsi="ＭＳ Ｐゴシック" w:hint="eastAsia"/>
          <w:sz w:val="24"/>
        </w:rPr>
        <w:t>。</w:t>
      </w:r>
    </w:p>
    <w:p w14:paraId="4FA091DD" w14:textId="77777777" w:rsidR="00861E64" w:rsidRPr="00861E64" w:rsidRDefault="00861E64" w:rsidP="007F716A">
      <w:pPr>
        <w:spacing w:line="300" w:lineRule="exact"/>
        <w:rPr>
          <w:rFonts w:ascii="HG丸ｺﾞｼｯｸM-PRO" w:eastAsia="HG丸ｺﾞｼｯｸM-PRO" w:hAnsi="ＭＳ Ｐゴシック"/>
          <w:sz w:val="24"/>
        </w:rPr>
      </w:pPr>
    </w:p>
    <w:p w14:paraId="5E08A0A1" w14:textId="77777777" w:rsidR="006E0179" w:rsidRDefault="006E0179" w:rsidP="006149F4">
      <w:pPr>
        <w:spacing w:line="300" w:lineRule="exact"/>
        <w:ind w:firstLineChars="100" w:firstLine="246"/>
        <w:rPr>
          <w:rFonts w:ascii="HG丸ｺﾞｼｯｸM-PRO" w:eastAsia="HG丸ｺﾞｼｯｸM-PRO" w:hAnsi="ＭＳ Ｐゴシック"/>
          <w:sz w:val="24"/>
        </w:rPr>
      </w:pPr>
    </w:p>
    <w:p w14:paraId="0C07160F" w14:textId="77777777" w:rsidR="006E0179" w:rsidRPr="007F716A" w:rsidRDefault="006E0179" w:rsidP="007F716A">
      <w:pPr>
        <w:spacing w:line="300" w:lineRule="exact"/>
        <w:rPr>
          <w:rFonts w:ascii="HG丸ｺﾞｼｯｸM-PRO" w:eastAsia="HG丸ｺﾞｼｯｸM-PRO" w:hAnsi="ＭＳ Ｐゴシック"/>
          <w:b/>
          <w:sz w:val="24"/>
        </w:rPr>
      </w:pPr>
      <w:r w:rsidRPr="007F716A">
        <w:rPr>
          <w:rFonts w:ascii="HG丸ｺﾞｼｯｸM-PRO" w:eastAsia="HG丸ｺﾞｼｯｸM-PRO" w:hAnsi="ＭＳ Ｐゴシック" w:hint="eastAsia"/>
          <w:b/>
          <w:sz w:val="24"/>
        </w:rPr>
        <w:t>（２）実施手順</w:t>
      </w:r>
    </w:p>
    <w:p w14:paraId="06E60190" w14:textId="77777777" w:rsidR="006E0179" w:rsidRDefault="006E0179" w:rsidP="006149F4">
      <w:pPr>
        <w:spacing w:line="300" w:lineRule="exact"/>
        <w:rPr>
          <w:rFonts w:ascii="HG丸ｺﾞｼｯｸM-PRO" w:eastAsia="HG丸ｺﾞｼｯｸM-PRO" w:hAnsi="ＭＳ Ｐゴシック"/>
          <w:b/>
          <w:sz w:val="36"/>
        </w:rPr>
      </w:pPr>
    </w:p>
    <w:p w14:paraId="40D6A90F" w14:textId="6C0B771C" w:rsidR="006E0179" w:rsidRDefault="004D1649" w:rsidP="006E0179">
      <w:pPr>
        <w:spacing w:line="300" w:lineRule="exact"/>
        <w:ind w:firstLineChars="100" w:firstLine="246"/>
        <w:rPr>
          <w:rFonts w:ascii="HG丸ｺﾞｼｯｸM-PRO" w:eastAsia="HG丸ｺﾞｼｯｸM-PRO" w:hAnsi="ＭＳ Ｐゴシック"/>
          <w:sz w:val="24"/>
        </w:rPr>
      </w:pPr>
      <w:r>
        <w:rPr>
          <w:rFonts w:ascii="HG丸ｺﾞｼｯｸM-PRO" w:eastAsia="HG丸ｺﾞｼｯｸM-PRO" w:hAnsi="ＭＳ Ｐゴシック" w:hint="eastAsia"/>
          <w:sz w:val="24"/>
        </w:rPr>
        <w:t>本マニュアルでは、府主催のイベントとして実施（</w:t>
      </w:r>
      <w:r w:rsidR="006E0179">
        <w:rPr>
          <w:rFonts w:ascii="HG丸ｺﾞｼｯｸM-PRO" w:eastAsia="HG丸ｺﾞｼｯｸM-PRO" w:hAnsi="ＭＳ Ｐゴシック" w:hint="eastAsia"/>
          <w:sz w:val="24"/>
        </w:rPr>
        <w:t>検討</w:t>
      </w:r>
      <w:r>
        <w:rPr>
          <w:rFonts w:ascii="HG丸ｺﾞｼｯｸM-PRO" w:eastAsia="HG丸ｺﾞｼｯｸM-PRO" w:hAnsi="ＭＳ Ｐゴシック" w:hint="eastAsia"/>
          <w:sz w:val="24"/>
        </w:rPr>
        <w:t>）</w:t>
      </w:r>
      <w:r w:rsidR="006E0179">
        <w:rPr>
          <w:rFonts w:ascii="HG丸ｺﾞｼｯｸM-PRO" w:eastAsia="HG丸ｺﾞｼｯｸM-PRO" w:hAnsi="ＭＳ Ｐゴシック" w:hint="eastAsia"/>
          <w:sz w:val="24"/>
        </w:rPr>
        <w:t>が必要と考えられる取組内容と、参照すべき</w:t>
      </w:r>
      <w:r w:rsidR="00C4058A" w:rsidRPr="00DC1B96">
        <w:rPr>
          <w:rFonts w:ascii="HG丸ｺﾞｼｯｸM-PRO" w:eastAsia="HG丸ｺﾞｼｯｸM-PRO" w:hAnsi="ＭＳ Ｐゴシック" w:hint="eastAsia"/>
          <w:sz w:val="24"/>
        </w:rPr>
        <w:t>環境省</w:t>
      </w:r>
      <w:r w:rsidR="00C4058A" w:rsidRPr="00DC1B96">
        <w:rPr>
          <w:rFonts w:ascii="HG丸ｺﾞｼｯｸM-PRO" w:eastAsia="HG丸ｺﾞｼｯｸM-PRO" w:hAnsi="ＭＳ Ｐゴシック"/>
          <w:sz w:val="24"/>
        </w:rPr>
        <w:t>GL</w:t>
      </w:r>
      <w:r w:rsidR="006E0179">
        <w:rPr>
          <w:rFonts w:ascii="HG丸ｺﾞｼｯｸM-PRO" w:eastAsia="HG丸ｺﾞｼｯｸM-PRO" w:hAnsi="ＭＳ Ｐゴシック" w:hint="eastAsia"/>
          <w:sz w:val="24"/>
        </w:rPr>
        <w:t>の取組内容記載箇所を記述しています。府がイベントを主催する場合は、本マニュアルのチェックリストを活用して、環境配慮の</w:t>
      </w:r>
      <w:r w:rsidR="00CA6EC7">
        <w:rPr>
          <w:rFonts w:ascii="HG丸ｺﾞｼｯｸM-PRO" w:eastAsia="HG丸ｺﾞｼｯｸM-PRO" w:hAnsi="ＭＳ Ｐゴシック" w:hint="eastAsia"/>
          <w:sz w:val="24"/>
        </w:rPr>
        <w:t>取組</w:t>
      </w:r>
      <w:r w:rsidR="006E0179">
        <w:rPr>
          <w:rFonts w:ascii="HG丸ｺﾞｼｯｸM-PRO" w:eastAsia="HG丸ｺﾞｼｯｸM-PRO" w:hAnsi="ＭＳ Ｐゴシック" w:hint="eastAsia"/>
          <w:sz w:val="24"/>
        </w:rPr>
        <w:t>を計画し、実施してください。</w:t>
      </w:r>
    </w:p>
    <w:p w14:paraId="062083B0" w14:textId="0EE553FA" w:rsidR="006E0179" w:rsidRDefault="006E0179" w:rsidP="006E0179">
      <w:pPr>
        <w:spacing w:line="300" w:lineRule="exact"/>
        <w:ind w:firstLineChars="100" w:firstLine="246"/>
        <w:rPr>
          <w:rFonts w:ascii="HG丸ｺﾞｼｯｸM-PRO" w:eastAsia="HG丸ｺﾞｼｯｸM-PRO" w:hAnsi="ＭＳ Ｐゴシック"/>
          <w:sz w:val="24"/>
        </w:rPr>
      </w:pPr>
      <w:r>
        <w:rPr>
          <w:rFonts w:ascii="HG丸ｺﾞｼｯｸM-PRO" w:eastAsia="HG丸ｺﾞｼｯｸM-PRO" w:hAnsi="ＭＳ Ｐゴシック" w:hint="eastAsia"/>
          <w:sz w:val="24"/>
        </w:rPr>
        <w:t>このほか、イベントの内容や規模等に応じて、</w:t>
      </w:r>
      <w:r w:rsidR="00C4058A" w:rsidRPr="00DC1B96">
        <w:rPr>
          <w:rFonts w:ascii="HG丸ｺﾞｼｯｸM-PRO" w:eastAsia="HG丸ｺﾞｼｯｸM-PRO" w:hAnsi="ＭＳ Ｐゴシック" w:hint="eastAsia"/>
          <w:sz w:val="24"/>
        </w:rPr>
        <w:t>環境省</w:t>
      </w:r>
      <w:r w:rsidR="00C4058A" w:rsidRPr="00DC1B96">
        <w:rPr>
          <w:rFonts w:ascii="HG丸ｺﾞｼｯｸM-PRO" w:eastAsia="HG丸ｺﾞｼｯｸM-PRO" w:hAnsi="ＭＳ Ｐゴシック"/>
          <w:sz w:val="24"/>
        </w:rPr>
        <w:t>GL</w:t>
      </w:r>
      <w:r>
        <w:rPr>
          <w:rFonts w:ascii="HG丸ｺﾞｼｯｸM-PRO" w:eastAsia="HG丸ｺﾞｼｯｸM-PRO" w:hAnsi="ＭＳ Ｐゴシック" w:hint="eastAsia"/>
          <w:sz w:val="24"/>
        </w:rPr>
        <w:t>その他の参考情報を活用して、詳細な取組内容の検討をしていただくことが望ましいと考えられます。</w:t>
      </w:r>
    </w:p>
    <w:p w14:paraId="2868A53F" w14:textId="77777777" w:rsidR="006E0179" w:rsidRDefault="006E0179" w:rsidP="006E0179">
      <w:pPr>
        <w:spacing w:line="300" w:lineRule="exact"/>
        <w:ind w:firstLineChars="100" w:firstLine="246"/>
        <w:rPr>
          <w:rFonts w:ascii="HG丸ｺﾞｼｯｸM-PRO" w:eastAsia="HG丸ｺﾞｼｯｸM-PRO" w:hAnsi="ＭＳ Ｐゴシック"/>
          <w:sz w:val="24"/>
        </w:rPr>
      </w:pPr>
    </w:p>
    <w:p w14:paraId="51981F1A" w14:textId="0ED35964" w:rsidR="006E0179" w:rsidRPr="00EA5986" w:rsidRDefault="006E0179" w:rsidP="006E0179">
      <w:pPr>
        <w:spacing w:line="300" w:lineRule="exact"/>
        <w:ind w:firstLineChars="100" w:firstLine="246"/>
        <w:rPr>
          <w:rFonts w:ascii="HG丸ｺﾞｼｯｸM-PRO" w:eastAsia="HG丸ｺﾞｼｯｸM-PRO" w:hAnsi="ＭＳ Ｐゴシック"/>
          <w:sz w:val="24"/>
        </w:rPr>
      </w:pPr>
      <w:r>
        <w:rPr>
          <w:rFonts w:ascii="HG丸ｺﾞｼｯｸM-PRO" w:eastAsia="HG丸ｺﾞｼｯｸM-PRO" w:hAnsi="ＭＳ Ｐゴシック" w:hint="eastAsia"/>
          <w:sz w:val="24"/>
        </w:rPr>
        <w:t>イベントにおける取組内容</w:t>
      </w:r>
      <w:r w:rsidR="00124B5B">
        <w:rPr>
          <w:rFonts w:ascii="HG丸ｺﾞｼｯｸM-PRO" w:eastAsia="HG丸ｺﾞｼｯｸM-PRO" w:hAnsi="ＭＳ Ｐゴシック" w:hint="eastAsia"/>
          <w:sz w:val="24"/>
        </w:rPr>
        <w:t>は</w:t>
      </w:r>
      <w:r>
        <w:rPr>
          <w:rFonts w:ascii="HG丸ｺﾞｼｯｸM-PRO" w:eastAsia="HG丸ｺﾞｼｯｸM-PRO" w:hAnsi="ＭＳ Ｐゴシック" w:hint="eastAsia"/>
          <w:sz w:val="24"/>
        </w:rPr>
        <w:t>計画（</w:t>
      </w:r>
      <w:r>
        <w:rPr>
          <w:rFonts w:ascii="HG丸ｺﾞｼｯｸM-PRO" w:eastAsia="HG丸ｺﾞｼｯｸM-PRO" w:hAnsi="ＭＳ Ｐゴシック"/>
          <w:sz w:val="24"/>
        </w:rPr>
        <w:t>Plan</w:t>
      </w:r>
      <w:r>
        <w:rPr>
          <w:rFonts w:ascii="HG丸ｺﾞｼｯｸM-PRO" w:eastAsia="HG丸ｺﾞｼｯｸM-PRO" w:hAnsi="ＭＳ Ｐゴシック" w:hint="eastAsia"/>
          <w:sz w:val="24"/>
        </w:rPr>
        <w:t>）</w:t>
      </w:r>
      <w:r w:rsidR="00124B5B">
        <w:rPr>
          <w:rFonts w:ascii="HG丸ｺﾞｼｯｸM-PRO" w:eastAsia="HG丸ｺﾞｼｯｸM-PRO" w:hAnsi="ＭＳ Ｐゴシック" w:hint="eastAsia"/>
          <w:sz w:val="24"/>
        </w:rPr>
        <w:t>を作成して共有し、</w:t>
      </w:r>
      <w:r>
        <w:rPr>
          <w:rFonts w:ascii="HG丸ｺﾞｼｯｸM-PRO" w:eastAsia="HG丸ｺﾞｼｯｸM-PRO" w:hAnsi="ＭＳ Ｐゴシック" w:hint="eastAsia"/>
          <w:sz w:val="24"/>
        </w:rPr>
        <w:t>実施（Do）</w:t>
      </w:r>
      <w:r w:rsidR="00124B5B">
        <w:rPr>
          <w:rFonts w:ascii="HG丸ｺﾞｼｯｸM-PRO" w:eastAsia="HG丸ｺﾞｼｯｸM-PRO" w:hAnsi="ＭＳ Ｐゴシック" w:hint="eastAsia"/>
          <w:sz w:val="24"/>
        </w:rPr>
        <w:t>の</w:t>
      </w:r>
      <w:r>
        <w:rPr>
          <w:rFonts w:ascii="HG丸ｺﾞｼｯｸM-PRO" w:eastAsia="HG丸ｺﾞｼｯｸM-PRO" w:hAnsi="ＭＳ Ｐゴシック" w:hint="eastAsia"/>
          <w:sz w:val="24"/>
        </w:rPr>
        <w:t>記録を残し、効果を評価（Check）して、次回もしくは類似イベントの改善につなげる（Action）といったPDCAサイクルを確立することが有効です。詳細は</w:t>
      </w:r>
      <w:r w:rsidR="00C4058A" w:rsidRPr="00DC1B96">
        <w:rPr>
          <w:rFonts w:ascii="HG丸ｺﾞｼｯｸM-PRO" w:eastAsia="HG丸ｺﾞｼｯｸM-PRO" w:hAnsi="ＭＳ Ｐゴシック" w:hint="eastAsia"/>
          <w:sz w:val="24"/>
        </w:rPr>
        <w:t>環境省</w:t>
      </w:r>
      <w:r w:rsidR="00C4058A" w:rsidRPr="00DC1B96">
        <w:rPr>
          <w:rFonts w:ascii="HG丸ｺﾞｼｯｸM-PRO" w:eastAsia="HG丸ｺﾞｼｯｸM-PRO" w:hAnsi="ＭＳ Ｐゴシック"/>
          <w:sz w:val="24"/>
        </w:rPr>
        <w:t>GL</w:t>
      </w:r>
      <w:r>
        <w:rPr>
          <w:rFonts w:ascii="HG丸ｺﾞｼｯｸM-PRO" w:eastAsia="HG丸ｺﾞｼｯｸM-PRO" w:hAnsi="ＭＳ Ｐゴシック" w:hint="eastAsia"/>
          <w:sz w:val="24"/>
        </w:rPr>
        <w:t>の【3-1基本的な考え方】を参照ください。</w:t>
      </w:r>
    </w:p>
    <w:p w14:paraId="53EE11A5" w14:textId="77777777" w:rsidR="003E7347" w:rsidRPr="00A811DB" w:rsidRDefault="003E7347" w:rsidP="006149F4">
      <w:pPr>
        <w:spacing w:line="300" w:lineRule="exact"/>
        <w:rPr>
          <w:rFonts w:ascii="HG丸ｺﾞｼｯｸM-PRO" w:eastAsia="HG丸ｺﾞｼｯｸM-PRO" w:hAnsi="ＭＳ Ｐゴシック"/>
        </w:rPr>
      </w:pPr>
    </w:p>
    <w:p w14:paraId="6F27C1AD" w14:textId="77777777" w:rsidR="00AA4F13" w:rsidRPr="00A811DB" w:rsidRDefault="00AA4F13" w:rsidP="006149F4">
      <w:pPr>
        <w:spacing w:line="300" w:lineRule="exact"/>
        <w:rPr>
          <w:rFonts w:ascii="HG丸ｺﾞｼｯｸM-PRO" w:eastAsia="HG丸ｺﾞｼｯｸM-PRO" w:hAnsi="ＭＳ Ｐゴシック"/>
          <w:sz w:val="24"/>
        </w:rPr>
      </w:pPr>
    </w:p>
    <w:p w14:paraId="633E08C6" w14:textId="77777777" w:rsidR="006149F4" w:rsidRDefault="006149F4">
      <w:pPr>
        <w:widowControl/>
        <w:jc w:val="left"/>
        <w:rPr>
          <w:rFonts w:ascii="HG丸ｺﾞｼｯｸM-PRO" w:eastAsia="HG丸ｺﾞｼｯｸM-PRO" w:hAnsi="ＭＳ Ｐゴシック"/>
          <w:b/>
          <w:sz w:val="22"/>
        </w:rPr>
      </w:pPr>
    </w:p>
    <w:p w14:paraId="5DE388BE" w14:textId="77777777" w:rsidR="00561581" w:rsidRDefault="00561581">
      <w:pPr>
        <w:widowControl/>
        <w:jc w:val="left"/>
        <w:rPr>
          <w:rFonts w:ascii="HG丸ｺﾞｼｯｸM-PRO" w:eastAsia="HG丸ｺﾞｼｯｸM-PRO" w:hAnsi="ＭＳ Ｐゴシック"/>
          <w:b/>
          <w:sz w:val="22"/>
        </w:rPr>
        <w:sectPr w:rsidR="00561581" w:rsidSect="003D241D">
          <w:footerReference w:type="first" r:id="rId17"/>
          <w:pgSz w:w="11906" w:h="16838" w:code="9"/>
          <w:pgMar w:top="1418" w:right="1418" w:bottom="1134" w:left="1418" w:header="851" w:footer="567" w:gutter="0"/>
          <w:pgNumType w:start="1"/>
          <w:cols w:space="425"/>
          <w:titlePg/>
          <w:docGrid w:type="linesAndChars" w:linePitch="348" w:charSpace="1223"/>
        </w:sectPr>
      </w:pPr>
    </w:p>
    <w:p w14:paraId="7D01C1AD" w14:textId="77777777" w:rsidR="00561581" w:rsidRDefault="003D241D" w:rsidP="00561581">
      <w:pPr>
        <w:widowControl/>
        <w:ind w:firstLineChars="100" w:firstLine="367"/>
        <w:jc w:val="left"/>
        <w:rPr>
          <w:rFonts w:ascii="HG丸ｺﾞｼｯｸM-PRO" w:eastAsia="HG丸ｺﾞｼｯｸM-PRO" w:hAnsi="ＭＳ Ｐゴシック"/>
          <w:b/>
          <w:sz w:val="36"/>
        </w:rPr>
      </w:pPr>
      <w:r>
        <w:rPr>
          <w:rFonts w:ascii="HG丸ｺﾞｼｯｸM-PRO" w:eastAsia="HG丸ｺﾞｼｯｸM-PRO" w:hAnsi="ＭＳ Ｐゴシック" w:hint="eastAsia"/>
          <w:b/>
          <w:sz w:val="36"/>
        </w:rPr>
        <w:lastRenderedPageBreak/>
        <w:t>４</w:t>
      </w:r>
      <w:r w:rsidR="00561581" w:rsidRPr="00B06D2F">
        <w:rPr>
          <w:rFonts w:ascii="HG丸ｺﾞｼｯｸM-PRO" w:eastAsia="HG丸ｺﾞｼｯｸM-PRO" w:hAnsi="ＭＳ Ｐゴシック" w:hint="eastAsia"/>
          <w:b/>
          <w:sz w:val="36"/>
        </w:rPr>
        <w:t xml:space="preserve">　</w:t>
      </w:r>
      <w:r w:rsidR="00561581">
        <w:rPr>
          <w:rFonts w:ascii="HG丸ｺﾞｼｯｸM-PRO" w:eastAsia="HG丸ｺﾞｼｯｸM-PRO" w:hAnsi="ＭＳ Ｐゴシック" w:hint="eastAsia"/>
          <w:b/>
          <w:sz w:val="36"/>
        </w:rPr>
        <w:t>チェックリスト</w:t>
      </w:r>
    </w:p>
    <w:p w14:paraId="47701630" w14:textId="77777777" w:rsidR="009902BA" w:rsidRPr="009902BA" w:rsidRDefault="009902BA" w:rsidP="00561581">
      <w:pPr>
        <w:widowControl/>
        <w:ind w:firstLineChars="100" w:firstLine="246"/>
        <w:jc w:val="left"/>
        <w:rPr>
          <w:rFonts w:ascii="HG丸ｺﾞｼｯｸM-PRO" w:eastAsia="HG丸ｺﾞｼｯｸM-PRO" w:hAnsi="ＭＳ Ｐゴシック"/>
          <w:sz w:val="24"/>
        </w:rPr>
      </w:pPr>
    </w:p>
    <w:p w14:paraId="32101185" w14:textId="5D191450" w:rsidR="00124B5B" w:rsidRDefault="009902BA">
      <w:pPr>
        <w:widowControl/>
        <w:ind w:firstLineChars="100" w:firstLine="246"/>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以下のチェックリストを活用して、環境負荷削減または環境配慮の</w:t>
      </w:r>
      <w:r w:rsidR="00CA6EC7">
        <w:rPr>
          <w:rFonts w:ascii="HG丸ｺﾞｼｯｸM-PRO" w:eastAsia="HG丸ｺﾞｼｯｸM-PRO" w:hAnsi="ＭＳ Ｐゴシック" w:hint="eastAsia"/>
          <w:sz w:val="24"/>
        </w:rPr>
        <w:t>取組</w:t>
      </w:r>
      <w:r>
        <w:rPr>
          <w:rFonts w:ascii="HG丸ｺﾞｼｯｸM-PRO" w:eastAsia="HG丸ｺﾞｼｯｸM-PRO" w:hAnsi="ＭＳ Ｐゴシック" w:hint="eastAsia"/>
          <w:sz w:val="24"/>
        </w:rPr>
        <w:t>内容を検討し、実施してください。</w:t>
      </w:r>
    </w:p>
    <w:p w14:paraId="2D7CEC3E" w14:textId="262D29BD" w:rsidR="00050777" w:rsidRDefault="004D1649">
      <w:pPr>
        <w:widowControl/>
        <w:ind w:firstLineChars="100" w:firstLine="246"/>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こ</w:t>
      </w:r>
      <w:r w:rsidR="00050777">
        <w:rPr>
          <w:rFonts w:ascii="HG丸ｺﾞｼｯｸM-PRO" w:eastAsia="HG丸ｺﾞｼｯｸM-PRO" w:hAnsi="ＭＳ Ｐゴシック" w:hint="eastAsia"/>
          <w:sz w:val="24"/>
        </w:rPr>
        <w:t>のほか、</w:t>
      </w:r>
      <w:r w:rsidR="00C4058A" w:rsidRPr="00DC1B96">
        <w:rPr>
          <w:rFonts w:ascii="HG丸ｺﾞｼｯｸM-PRO" w:eastAsia="HG丸ｺﾞｼｯｸM-PRO" w:hAnsi="ＭＳ Ｐゴシック" w:hint="eastAsia"/>
          <w:sz w:val="24"/>
        </w:rPr>
        <w:t>環境省</w:t>
      </w:r>
      <w:r w:rsidR="00C4058A" w:rsidRPr="00DC1B96">
        <w:rPr>
          <w:rFonts w:ascii="HG丸ｺﾞｼｯｸM-PRO" w:eastAsia="HG丸ｺﾞｼｯｸM-PRO" w:hAnsi="ＭＳ Ｐゴシック"/>
          <w:sz w:val="24"/>
        </w:rPr>
        <w:t>GL</w:t>
      </w:r>
      <w:r w:rsidR="00050777">
        <w:rPr>
          <w:rFonts w:ascii="HG丸ｺﾞｼｯｸM-PRO" w:eastAsia="HG丸ｺﾞｼｯｸM-PRO" w:hAnsi="ＭＳ Ｐゴシック" w:hint="eastAsia"/>
          <w:sz w:val="24"/>
        </w:rPr>
        <w:t>の以下のリスト</w:t>
      </w:r>
      <w:r w:rsidR="00B21C0B">
        <w:rPr>
          <w:rFonts w:ascii="HG丸ｺﾞｼｯｸM-PRO" w:eastAsia="HG丸ｺﾞｼｯｸM-PRO" w:hAnsi="ＭＳ Ｐゴシック" w:hint="eastAsia"/>
          <w:sz w:val="24"/>
        </w:rPr>
        <w:t>等を参照</w:t>
      </w:r>
      <w:r w:rsidR="00050777">
        <w:rPr>
          <w:rFonts w:ascii="HG丸ｺﾞｼｯｸM-PRO" w:eastAsia="HG丸ｺﾞｼｯｸM-PRO" w:hAnsi="ＭＳ Ｐゴシック" w:hint="eastAsia"/>
          <w:sz w:val="24"/>
        </w:rPr>
        <w:t>ください。</w:t>
      </w:r>
    </w:p>
    <w:p w14:paraId="2C7FC098" w14:textId="77777777" w:rsidR="00B21C0B" w:rsidRDefault="00B21C0B">
      <w:pPr>
        <w:widowControl/>
        <w:ind w:firstLineChars="100" w:firstLine="246"/>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【運営・調達に当たっての基本的事項】</w:t>
      </w:r>
    </w:p>
    <w:p w14:paraId="3C0C584B" w14:textId="77777777" w:rsidR="00050777" w:rsidRDefault="00050777">
      <w:pPr>
        <w:widowControl/>
        <w:ind w:firstLineChars="100" w:firstLine="246"/>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w:t>
      </w:r>
      <w:r w:rsidR="00B21C0B">
        <w:rPr>
          <w:rFonts w:ascii="HG丸ｺﾞｼｯｸM-PRO" w:eastAsia="HG丸ｺﾞｼｯｸM-PRO" w:hAnsi="ＭＳ Ｐゴシック" w:hint="eastAsia"/>
          <w:sz w:val="24"/>
        </w:rPr>
        <w:t>環境配慮チェックリスト</w:t>
      </w:r>
      <w:r>
        <w:rPr>
          <w:rFonts w:ascii="HG丸ｺﾞｼｯｸM-PRO" w:eastAsia="HG丸ｺﾞｼｯｸM-PRO" w:hAnsi="ＭＳ Ｐゴシック" w:hint="eastAsia"/>
          <w:sz w:val="24"/>
        </w:rPr>
        <w:t>】</w:t>
      </w:r>
      <w:r w:rsidR="00B21C0B">
        <w:rPr>
          <w:rFonts w:ascii="HG丸ｺﾞｼｯｸM-PRO" w:eastAsia="HG丸ｺﾞｼｯｸM-PRO" w:hAnsi="ＭＳ Ｐゴシック" w:hint="eastAsia"/>
          <w:sz w:val="24"/>
        </w:rPr>
        <w:t>（全体的な取組）（運用面の取組）</w:t>
      </w:r>
    </w:p>
    <w:p w14:paraId="40A3FD41" w14:textId="77777777" w:rsidR="009902BA" w:rsidRDefault="009902BA" w:rsidP="00561581">
      <w:pPr>
        <w:widowControl/>
        <w:ind w:firstLineChars="100" w:firstLine="246"/>
        <w:jc w:val="left"/>
        <w:rPr>
          <w:rFonts w:ascii="HG丸ｺﾞｼｯｸM-PRO" w:eastAsia="HG丸ｺﾞｼｯｸM-PRO" w:hAnsi="ＭＳ Ｐゴシック"/>
          <w:sz w:val="24"/>
        </w:rPr>
      </w:pPr>
    </w:p>
    <w:p w14:paraId="6E376F71" w14:textId="77777777" w:rsidR="0077341D" w:rsidRPr="00B21C0B" w:rsidRDefault="0077341D" w:rsidP="00561581">
      <w:pPr>
        <w:widowControl/>
        <w:ind w:firstLineChars="100" w:firstLine="246"/>
        <w:jc w:val="left"/>
        <w:rPr>
          <w:rFonts w:ascii="HG丸ｺﾞｼｯｸM-PRO" w:eastAsia="HG丸ｺﾞｼｯｸM-PRO" w:hAnsi="ＭＳ Ｐゴシック"/>
          <w:sz w:val="24"/>
        </w:rPr>
      </w:pPr>
    </w:p>
    <w:tbl>
      <w:tblPr>
        <w:tblStyle w:val="a3"/>
        <w:tblW w:w="10318" w:type="dxa"/>
        <w:tblInd w:w="-5" w:type="dxa"/>
        <w:tblLook w:val="04A0" w:firstRow="1" w:lastRow="0" w:firstColumn="1" w:lastColumn="0" w:noHBand="0" w:noVBand="1"/>
      </w:tblPr>
      <w:tblGrid>
        <w:gridCol w:w="1701"/>
        <w:gridCol w:w="2948"/>
        <w:gridCol w:w="5669"/>
      </w:tblGrid>
      <w:tr w:rsidR="00561581" w:rsidRPr="00463D1C" w14:paraId="267A4A88" w14:textId="77777777" w:rsidTr="00DF03A4">
        <w:trPr>
          <w:trHeight w:val="340"/>
        </w:trPr>
        <w:tc>
          <w:tcPr>
            <w:tcW w:w="1701" w:type="dxa"/>
          </w:tcPr>
          <w:p w14:paraId="5FBB312B" w14:textId="77777777" w:rsidR="00561581" w:rsidRPr="00463D1C" w:rsidRDefault="00561581" w:rsidP="00F56366">
            <w:pPr>
              <w:widowControl/>
              <w:spacing w:line="260" w:lineRule="exact"/>
              <w:jc w:val="center"/>
              <w:rPr>
                <w:rFonts w:ascii="HG丸ｺﾞｼｯｸM-PRO" w:eastAsia="HG丸ｺﾞｼｯｸM-PRO" w:hAnsi="ＭＳ Ｐゴシック"/>
                <w:b/>
              </w:rPr>
            </w:pPr>
            <w:r w:rsidRPr="00463D1C">
              <w:rPr>
                <w:rFonts w:ascii="HG丸ｺﾞｼｯｸM-PRO" w:eastAsia="HG丸ｺﾞｼｯｸM-PRO" w:hAnsi="ＭＳ Ｐゴシック" w:hint="eastAsia"/>
                <w:b/>
              </w:rPr>
              <w:t>項目</w:t>
            </w:r>
          </w:p>
        </w:tc>
        <w:tc>
          <w:tcPr>
            <w:tcW w:w="2948" w:type="dxa"/>
          </w:tcPr>
          <w:p w14:paraId="2B5A26D9" w14:textId="77777777" w:rsidR="00561581" w:rsidRPr="00463D1C" w:rsidRDefault="00561581" w:rsidP="00F56366">
            <w:pPr>
              <w:widowControl/>
              <w:spacing w:line="260" w:lineRule="exact"/>
              <w:jc w:val="center"/>
              <w:rPr>
                <w:rFonts w:ascii="HG丸ｺﾞｼｯｸM-PRO" w:eastAsia="HG丸ｺﾞｼｯｸM-PRO" w:hAnsi="ＭＳ Ｐゴシック"/>
                <w:b/>
              </w:rPr>
            </w:pPr>
            <w:r w:rsidRPr="00463D1C">
              <w:rPr>
                <w:rFonts w:ascii="HG丸ｺﾞｼｯｸM-PRO" w:eastAsia="HG丸ｺﾞｼｯｸM-PRO" w:hAnsi="ＭＳ Ｐゴシック" w:hint="eastAsia"/>
                <w:b/>
              </w:rPr>
              <w:t>趣旨</w:t>
            </w:r>
          </w:p>
        </w:tc>
        <w:tc>
          <w:tcPr>
            <w:tcW w:w="5669" w:type="dxa"/>
          </w:tcPr>
          <w:p w14:paraId="3C911FB6" w14:textId="77777777" w:rsidR="00561581" w:rsidRPr="00463D1C" w:rsidRDefault="009902BA" w:rsidP="009902BA">
            <w:pPr>
              <w:widowControl/>
              <w:spacing w:line="260" w:lineRule="exact"/>
              <w:jc w:val="center"/>
              <w:rPr>
                <w:rFonts w:ascii="HG丸ｺﾞｼｯｸM-PRO" w:eastAsia="HG丸ｺﾞｼｯｸM-PRO" w:hAnsi="ＭＳ Ｐゴシック"/>
                <w:b/>
              </w:rPr>
            </w:pPr>
            <w:r w:rsidRPr="00463D1C">
              <w:rPr>
                <w:rFonts w:ascii="HG丸ｺﾞｼｯｸM-PRO" w:eastAsia="HG丸ｺﾞｼｯｸM-PRO" w:hAnsi="ＭＳ Ｐゴシック" w:hint="eastAsia"/>
                <w:b/>
              </w:rPr>
              <w:t>取組項目</w:t>
            </w:r>
          </w:p>
        </w:tc>
      </w:tr>
      <w:tr w:rsidR="00561581" w14:paraId="0D5CF8B1" w14:textId="77777777" w:rsidTr="0073309F">
        <w:trPr>
          <w:trHeight w:val="2876"/>
        </w:trPr>
        <w:tc>
          <w:tcPr>
            <w:tcW w:w="1701" w:type="dxa"/>
            <w:vMerge w:val="restart"/>
            <w:vAlign w:val="center"/>
          </w:tcPr>
          <w:p w14:paraId="3C8A0CD6" w14:textId="77777777" w:rsidR="00561581" w:rsidRPr="00450306" w:rsidRDefault="006E3F81" w:rsidP="00450306">
            <w:pPr>
              <w:widowControl/>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w:t>
            </w:r>
            <w:r w:rsidR="00561581" w:rsidRPr="00450306">
              <w:rPr>
                <w:rFonts w:ascii="HG丸ｺﾞｼｯｸM-PRO" w:eastAsia="HG丸ｺﾞｼｯｸM-PRO" w:hAnsi="ＭＳ Ｐゴシック" w:hint="eastAsia"/>
                <w:b/>
                <w:sz w:val="24"/>
              </w:rPr>
              <w:t>１</w:t>
            </w:r>
            <w:r>
              <w:rPr>
                <w:rFonts w:ascii="HG丸ｺﾞｼｯｸM-PRO" w:eastAsia="HG丸ｺﾞｼｯｸM-PRO" w:hAnsi="ＭＳ Ｐゴシック" w:hint="eastAsia"/>
                <w:b/>
                <w:sz w:val="24"/>
              </w:rPr>
              <w:t>）</w:t>
            </w:r>
          </w:p>
          <w:p w14:paraId="171B47E2" w14:textId="77777777" w:rsidR="009902BA" w:rsidRPr="00450306" w:rsidRDefault="009902BA" w:rsidP="00450306">
            <w:pPr>
              <w:widowControl/>
              <w:jc w:val="center"/>
              <w:rPr>
                <w:rFonts w:ascii="HG丸ｺﾞｼｯｸM-PRO" w:eastAsia="HG丸ｺﾞｼｯｸM-PRO" w:hAnsi="ＭＳ Ｐゴシック"/>
                <w:b/>
                <w:sz w:val="24"/>
              </w:rPr>
            </w:pPr>
          </w:p>
          <w:p w14:paraId="0CA17049" w14:textId="77777777" w:rsidR="004D1649" w:rsidRPr="00450306" w:rsidRDefault="00561581" w:rsidP="00450306">
            <w:pPr>
              <w:widowControl/>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自然環境及び</w:t>
            </w:r>
            <w:r w:rsidR="004D1649" w:rsidRPr="00450306">
              <w:rPr>
                <w:rFonts w:ascii="HG丸ｺﾞｼｯｸM-PRO" w:eastAsia="HG丸ｺﾞｼｯｸM-PRO" w:hAnsi="ＭＳ Ｐゴシック" w:hint="eastAsia"/>
                <w:b/>
                <w:sz w:val="24"/>
              </w:rPr>
              <w:t>生活</w:t>
            </w:r>
            <w:r w:rsidRPr="00450306">
              <w:rPr>
                <w:rFonts w:ascii="HG丸ｺﾞｼｯｸM-PRO" w:eastAsia="HG丸ｺﾞｼｯｸM-PRO" w:hAnsi="ＭＳ Ｐゴシック" w:hint="eastAsia"/>
                <w:b/>
                <w:sz w:val="24"/>
              </w:rPr>
              <w:t>環境保全</w:t>
            </w:r>
          </w:p>
          <w:p w14:paraId="285D696D" w14:textId="77777777" w:rsidR="00561581" w:rsidRPr="00F56366" w:rsidRDefault="00561581" w:rsidP="00450306">
            <w:pPr>
              <w:widowControl/>
              <w:jc w:val="center"/>
              <w:rPr>
                <w:rFonts w:ascii="HG丸ｺﾞｼｯｸM-PRO" w:eastAsia="HG丸ｺﾞｼｯｸM-PRO" w:hAnsi="ＭＳ Ｐゴシック"/>
              </w:rPr>
            </w:pPr>
            <w:r w:rsidRPr="00450306">
              <w:rPr>
                <w:rFonts w:ascii="HG丸ｺﾞｼｯｸM-PRO" w:eastAsia="HG丸ｺﾞｼｯｸM-PRO" w:hAnsi="ＭＳ Ｐゴシック" w:hint="eastAsia"/>
                <w:b/>
                <w:sz w:val="24"/>
              </w:rPr>
              <w:t>に関する配慮</w:t>
            </w:r>
          </w:p>
        </w:tc>
        <w:tc>
          <w:tcPr>
            <w:tcW w:w="2948" w:type="dxa"/>
            <w:vMerge w:val="restart"/>
            <w:vAlign w:val="center"/>
          </w:tcPr>
          <w:p w14:paraId="22A24A53" w14:textId="77777777" w:rsidR="00561581" w:rsidRPr="00F56366" w:rsidRDefault="00561581" w:rsidP="0073309F">
            <w:pPr>
              <w:widowControl/>
              <w:spacing w:line="260" w:lineRule="exact"/>
              <w:ind w:firstLineChars="100" w:firstLine="216"/>
              <w:rPr>
                <w:rFonts w:ascii="HG丸ｺﾞｼｯｸM-PRO" w:eastAsia="HG丸ｺﾞｼｯｸM-PRO" w:hAnsi="ＭＳ Ｐゴシック"/>
              </w:rPr>
            </w:pPr>
            <w:r w:rsidRPr="00F56366">
              <w:rPr>
                <w:rFonts w:ascii="HG丸ｺﾞｼｯｸM-PRO" w:eastAsia="HG丸ｺﾞｼｯｸM-PRO" w:hAnsi="ＭＳ Ｐゴシック" w:hint="eastAsia"/>
              </w:rPr>
              <w:t>イベントの</w:t>
            </w:r>
            <w:r w:rsidRPr="00F56366">
              <w:rPr>
                <w:rFonts w:ascii="HG丸ｺﾞｼｯｸM-PRO" w:eastAsia="HG丸ｺﾞｼｯｸM-PRO" w:hAnsi="ＭＳ Ｐゴシック"/>
              </w:rPr>
              <w:t>開催によ</w:t>
            </w:r>
            <w:r w:rsidRPr="00F56366">
              <w:rPr>
                <w:rFonts w:ascii="HG丸ｺﾞｼｯｸM-PRO" w:eastAsia="HG丸ｺﾞｼｯｸM-PRO" w:hAnsi="ＭＳ Ｐゴシック" w:hint="eastAsia"/>
              </w:rPr>
              <w:t>る</w:t>
            </w:r>
            <w:r w:rsidRPr="00F56366">
              <w:rPr>
                <w:rFonts w:ascii="HG丸ｺﾞｼｯｸM-PRO" w:eastAsia="HG丸ｺﾞｼｯｸM-PRO" w:hAnsi="ＭＳ Ｐゴシック"/>
              </w:rPr>
              <w:t>環境</w:t>
            </w:r>
            <w:r w:rsidRPr="00F56366">
              <w:rPr>
                <w:rFonts w:ascii="HG丸ｺﾞｼｯｸM-PRO" w:eastAsia="HG丸ｺﾞｼｯｸM-PRO" w:hAnsi="ＭＳ Ｐゴシック" w:hint="eastAsia"/>
              </w:rPr>
              <w:t>への</w:t>
            </w:r>
            <w:r w:rsidRPr="00F56366">
              <w:rPr>
                <w:rFonts w:ascii="HG丸ｺﾞｼｯｸM-PRO" w:eastAsia="HG丸ｺﾞｼｯｸM-PRO" w:hAnsi="ＭＳ Ｐゴシック"/>
              </w:rPr>
              <w:t>負荷は</w:t>
            </w:r>
            <w:r w:rsidRPr="00F56366">
              <w:rPr>
                <w:rFonts w:ascii="HG丸ｺﾞｼｯｸM-PRO" w:eastAsia="HG丸ｺﾞｼｯｸM-PRO" w:hAnsi="ＭＳ Ｐゴシック" w:hint="eastAsia"/>
              </w:rPr>
              <w:t>避けなければ</w:t>
            </w:r>
            <w:r w:rsidRPr="00F56366">
              <w:rPr>
                <w:rFonts w:ascii="HG丸ｺﾞｼｯｸM-PRO" w:eastAsia="HG丸ｺﾞｼｯｸM-PRO" w:hAnsi="ＭＳ Ｐゴシック"/>
              </w:rPr>
              <w:t>なりません。</w:t>
            </w:r>
          </w:p>
          <w:p w14:paraId="470A0FD1" w14:textId="77777777" w:rsidR="00561581" w:rsidRPr="00F56366" w:rsidRDefault="00561581" w:rsidP="0073309F">
            <w:pPr>
              <w:widowControl/>
              <w:spacing w:line="260" w:lineRule="exact"/>
              <w:ind w:firstLineChars="100" w:firstLine="216"/>
              <w:rPr>
                <w:rFonts w:ascii="HG丸ｺﾞｼｯｸM-PRO" w:eastAsia="HG丸ｺﾞｼｯｸM-PRO" w:hAnsi="ＭＳ Ｐゴシック"/>
              </w:rPr>
            </w:pPr>
            <w:r w:rsidRPr="00F56366">
              <w:rPr>
                <w:rFonts w:ascii="HG丸ｺﾞｼｯｸM-PRO" w:eastAsia="HG丸ｺﾞｼｯｸM-PRO" w:hAnsi="ＭＳ Ｐゴシック" w:hint="eastAsia"/>
              </w:rPr>
              <w:t>その</w:t>
            </w:r>
            <w:r w:rsidRPr="00F56366">
              <w:rPr>
                <w:rFonts w:ascii="HG丸ｺﾞｼｯｸM-PRO" w:eastAsia="HG丸ｺﾞｼｯｸM-PRO" w:hAnsi="ＭＳ Ｐゴシック"/>
              </w:rPr>
              <w:t>ためには、</w:t>
            </w:r>
            <w:r w:rsidRPr="00F56366">
              <w:rPr>
                <w:rFonts w:ascii="HG丸ｺﾞｼｯｸM-PRO" w:eastAsia="HG丸ｺﾞｼｯｸM-PRO" w:hAnsi="ＭＳ Ｐゴシック" w:hint="eastAsia"/>
              </w:rPr>
              <w:t>イベントの企画</w:t>
            </w:r>
            <w:r w:rsidRPr="00F56366">
              <w:rPr>
                <w:rFonts w:ascii="HG丸ｺﾞｼｯｸM-PRO" w:eastAsia="HG丸ｺﾞｼｯｸM-PRO" w:hAnsi="ＭＳ Ｐゴシック"/>
              </w:rPr>
              <w:t>段階</w:t>
            </w:r>
            <w:r w:rsidRPr="00F56366">
              <w:rPr>
                <w:rFonts w:ascii="HG丸ｺﾞｼｯｸM-PRO" w:eastAsia="HG丸ｺﾞｼｯｸM-PRO" w:hAnsi="ＭＳ Ｐゴシック" w:hint="eastAsia"/>
              </w:rPr>
              <w:t>から</w:t>
            </w:r>
            <w:r w:rsidRPr="00F56366">
              <w:rPr>
                <w:rFonts w:ascii="HG丸ｺﾞｼｯｸM-PRO" w:eastAsia="HG丸ｺﾞｼｯｸM-PRO" w:hAnsi="ＭＳ Ｐゴシック"/>
              </w:rPr>
              <w:t>、会場周辺の</w:t>
            </w:r>
            <w:r w:rsidRPr="00F56366">
              <w:rPr>
                <w:rFonts w:ascii="HG丸ｺﾞｼｯｸM-PRO" w:eastAsia="HG丸ｺﾞｼｯｸM-PRO" w:hAnsi="ＭＳ Ｐゴシック" w:hint="eastAsia"/>
              </w:rPr>
              <w:t>自然の保全や生態系の</w:t>
            </w:r>
            <w:r w:rsidRPr="00F56366">
              <w:rPr>
                <w:rFonts w:ascii="HG丸ｺﾞｼｯｸM-PRO" w:eastAsia="HG丸ｺﾞｼｯｸM-PRO" w:hAnsi="ＭＳ Ｐゴシック"/>
              </w:rPr>
              <w:t>維持</w:t>
            </w:r>
            <w:r w:rsidR="00306E59">
              <w:rPr>
                <w:rFonts w:ascii="HG丸ｺﾞｼｯｸM-PRO" w:eastAsia="HG丸ｺﾞｼｯｸM-PRO" w:hAnsi="ＭＳ Ｐゴシック" w:hint="eastAsia"/>
              </w:rPr>
              <w:t>、生活環境保全</w:t>
            </w:r>
            <w:r w:rsidRPr="00F56366">
              <w:rPr>
                <w:rFonts w:ascii="HG丸ｺﾞｼｯｸM-PRO" w:eastAsia="HG丸ｺﾞｼｯｸM-PRO" w:hAnsi="ＭＳ Ｐゴシック" w:hint="eastAsia"/>
              </w:rPr>
              <w:t>などに</w:t>
            </w:r>
            <w:r w:rsidRPr="00F56366">
              <w:rPr>
                <w:rFonts w:ascii="HG丸ｺﾞｼｯｸM-PRO" w:eastAsia="HG丸ｺﾞｼｯｸM-PRO" w:hAnsi="ＭＳ Ｐゴシック"/>
              </w:rPr>
              <w:t>配慮する必要があり</w:t>
            </w:r>
            <w:r w:rsidRPr="00F56366">
              <w:rPr>
                <w:rFonts w:ascii="HG丸ｺﾞｼｯｸM-PRO" w:eastAsia="HG丸ｺﾞｼｯｸM-PRO" w:hAnsi="ＭＳ Ｐゴシック" w:hint="eastAsia"/>
              </w:rPr>
              <w:t>ます。</w:t>
            </w:r>
          </w:p>
          <w:p w14:paraId="680DB192" w14:textId="77777777" w:rsidR="00561581" w:rsidRDefault="00561581" w:rsidP="0073309F">
            <w:pPr>
              <w:widowControl/>
              <w:spacing w:line="260" w:lineRule="exact"/>
              <w:ind w:firstLineChars="100" w:firstLine="216"/>
              <w:rPr>
                <w:rFonts w:ascii="HG丸ｺﾞｼｯｸM-PRO" w:eastAsia="HG丸ｺﾞｼｯｸM-PRO" w:hAnsi="ＭＳ Ｐゴシック"/>
              </w:rPr>
            </w:pPr>
            <w:r w:rsidRPr="00F56366">
              <w:rPr>
                <w:rFonts w:ascii="HG丸ｺﾞｼｯｸM-PRO" w:eastAsia="HG丸ｺﾞｼｯｸM-PRO" w:hAnsi="ＭＳ Ｐゴシック" w:hint="eastAsia"/>
              </w:rPr>
              <w:t>イベント</w:t>
            </w:r>
            <w:r w:rsidR="00306E59">
              <w:rPr>
                <w:rFonts w:ascii="HG丸ｺﾞｼｯｸM-PRO" w:eastAsia="HG丸ｺﾞｼｯｸM-PRO" w:hAnsi="ＭＳ Ｐゴシック" w:hint="eastAsia"/>
              </w:rPr>
              <w:t>の</w:t>
            </w:r>
            <w:r w:rsidRPr="00F56366">
              <w:rPr>
                <w:rFonts w:ascii="HG丸ｺﾞｼｯｸM-PRO" w:eastAsia="HG丸ｺﾞｼｯｸM-PRO" w:hAnsi="ＭＳ Ｐゴシック"/>
              </w:rPr>
              <w:t>開催にあたっては、</w:t>
            </w:r>
            <w:r w:rsidRPr="00F56366">
              <w:rPr>
                <w:rFonts w:ascii="HG丸ｺﾞｼｯｸM-PRO" w:eastAsia="HG丸ｺﾞｼｯｸM-PRO" w:hAnsi="ＭＳ Ｐゴシック" w:hint="eastAsia"/>
              </w:rPr>
              <w:t>環境には</w:t>
            </w:r>
            <w:r w:rsidRPr="00F56366">
              <w:rPr>
                <w:rFonts w:ascii="HG丸ｺﾞｼｯｸM-PRO" w:eastAsia="HG丸ｺﾞｼｯｸM-PRO" w:hAnsi="ＭＳ Ｐゴシック"/>
              </w:rPr>
              <w:t>可能な限り手を加えず、</w:t>
            </w:r>
            <w:r w:rsidRPr="00F56366">
              <w:rPr>
                <w:rFonts w:ascii="HG丸ｺﾞｼｯｸM-PRO" w:eastAsia="HG丸ｺﾞｼｯｸM-PRO" w:hAnsi="ＭＳ Ｐゴシック" w:hint="eastAsia"/>
              </w:rPr>
              <w:t>やむを得ず</w:t>
            </w:r>
            <w:r w:rsidRPr="00F56366">
              <w:rPr>
                <w:rFonts w:ascii="HG丸ｺﾞｼｯｸM-PRO" w:eastAsia="HG丸ｺﾞｼｯｸM-PRO" w:hAnsi="ＭＳ Ｐゴシック"/>
              </w:rPr>
              <w:t>手を加える場合はその影響を最小限にします。また、</w:t>
            </w:r>
            <w:r w:rsidRPr="00F56366">
              <w:rPr>
                <w:rFonts w:ascii="HG丸ｺﾞｼｯｸM-PRO" w:eastAsia="HG丸ｺﾞｼｯｸM-PRO" w:hAnsi="ＭＳ Ｐゴシック" w:hint="eastAsia"/>
              </w:rPr>
              <w:t>影響を</w:t>
            </w:r>
            <w:r w:rsidRPr="00F56366">
              <w:rPr>
                <w:rFonts w:ascii="HG丸ｺﾞｼｯｸM-PRO" w:eastAsia="HG丸ｺﾞｼｯｸM-PRO" w:hAnsi="ＭＳ Ｐゴシック"/>
              </w:rPr>
              <w:t>与えてしまった場合は、その復元</w:t>
            </w:r>
            <w:r w:rsidRPr="00F56366">
              <w:rPr>
                <w:rFonts w:ascii="HG丸ｺﾞｼｯｸM-PRO" w:eastAsia="HG丸ｺﾞｼｯｸM-PRO" w:hAnsi="ＭＳ Ｐゴシック" w:hint="eastAsia"/>
              </w:rPr>
              <w:t>に</w:t>
            </w:r>
            <w:r w:rsidRPr="00F56366">
              <w:rPr>
                <w:rFonts w:ascii="HG丸ｺﾞｼｯｸM-PRO" w:eastAsia="HG丸ｺﾞｼｯｸM-PRO" w:hAnsi="ＭＳ Ｐゴシック"/>
              </w:rPr>
              <w:t>努めます。</w:t>
            </w:r>
          </w:p>
          <w:p w14:paraId="70621669" w14:textId="77777777" w:rsidR="00306E59" w:rsidRPr="00306E59" w:rsidRDefault="00306E59" w:rsidP="0073309F">
            <w:pPr>
              <w:widowControl/>
              <w:spacing w:line="260" w:lineRule="exact"/>
              <w:ind w:firstLineChars="100" w:firstLine="216"/>
              <w:rPr>
                <w:rFonts w:ascii="HG丸ｺﾞｼｯｸM-PRO" w:eastAsia="HG丸ｺﾞｼｯｸM-PRO" w:hAnsi="ＭＳ Ｐゴシック"/>
              </w:rPr>
            </w:pPr>
          </w:p>
        </w:tc>
        <w:tc>
          <w:tcPr>
            <w:tcW w:w="5669" w:type="dxa"/>
            <w:shd w:val="clear" w:color="auto" w:fill="DEEAF6" w:themeFill="accent1" w:themeFillTint="33"/>
          </w:tcPr>
          <w:p w14:paraId="7E02BB51" w14:textId="77777777" w:rsidR="00561581" w:rsidRPr="00F56366" w:rsidRDefault="00561581" w:rsidP="00D05EE9">
            <w:pPr>
              <w:widowControl/>
              <w:spacing w:beforeLines="50" w:before="174" w:line="260" w:lineRule="exact"/>
              <w:rPr>
                <w:rFonts w:ascii="HG丸ｺﾞｼｯｸM-PRO" w:eastAsia="HG丸ｺﾞｼｯｸM-PRO" w:hAnsi="ＭＳ Ｐゴシック"/>
                <w:b/>
              </w:rPr>
            </w:pPr>
            <w:r w:rsidRPr="00F56366">
              <w:rPr>
                <w:rFonts w:ascii="HG丸ｺﾞｼｯｸM-PRO" w:eastAsia="HG丸ｺﾞｼｯｸM-PRO" w:hAnsi="ＭＳ Ｐゴシック" w:hint="eastAsia"/>
                <w:b/>
              </w:rPr>
              <w:t>基本事項</w:t>
            </w:r>
          </w:p>
          <w:p w14:paraId="49D91853" w14:textId="77777777" w:rsidR="00561581" w:rsidRPr="00F56366" w:rsidRDefault="005F7D76"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会場は既存施設を優先する。</w:t>
            </w:r>
          </w:p>
          <w:p w14:paraId="2886F268" w14:textId="77777777" w:rsidR="00306E59" w:rsidRDefault="005F7D76"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イベント</w:t>
            </w:r>
            <w:r w:rsidR="00306E59" w:rsidRPr="00F56366">
              <w:rPr>
                <w:rFonts w:ascii="HG丸ｺﾞｼｯｸM-PRO" w:eastAsia="HG丸ｺﾞｼｯｸM-PRO" w:hAnsi="ＭＳ Ｐゴシック" w:hint="eastAsia"/>
              </w:rPr>
              <w:t>に伴い発生する排水、騒音、振動、臭気により周辺の生活環境</w:t>
            </w:r>
            <w:r w:rsidR="00050777">
              <w:rPr>
                <w:rFonts w:ascii="HG丸ｺﾞｼｯｸM-PRO" w:eastAsia="HG丸ｺﾞｼｯｸM-PRO" w:hAnsi="ＭＳ Ｐゴシック" w:hint="eastAsia"/>
              </w:rPr>
              <w:t>に影響を及ぼさ</w:t>
            </w:r>
            <w:r w:rsidR="00306E59">
              <w:rPr>
                <w:rFonts w:ascii="HG丸ｺﾞｼｯｸM-PRO" w:eastAsia="HG丸ｺﾞｼｯｸM-PRO" w:hAnsi="ＭＳ Ｐゴシック" w:hint="eastAsia"/>
              </w:rPr>
              <w:t>ないよう、設備の</w:t>
            </w:r>
            <w:r w:rsidR="00463D1C">
              <w:rPr>
                <w:rFonts w:ascii="HG丸ｺﾞｼｯｸM-PRO" w:eastAsia="HG丸ｺﾞｼｯｸM-PRO" w:hAnsi="ＭＳ Ｐゴシック" w:hint="eastAsia"/>
              </w:rPr>
              <w:t>適切な</w:t>
            </w:r>
            <w:r w:rsidR="00050777">
              <w:rPr>
                <w:rFonts w:ascii="HG丸ｺﾞｼｯｸM-PRO" w:eastAsia="HG丸ｺﾞｼｯｸM-PRO" w:hAnsi="ＭＳ Ｐゴシック" w:hint="eastAsia"/>
              </w:rPr>
              <w:t>選定や</w:t>
            </w:r>
            <w:r w:rsidR="00306E59">
              <w:rPr>
                <w:rFonts w:ascii="HG丸ｺﾞｼｯｸM-PRO" w:eastAsia="HG丸ｺﾞｼｯｸM-PRO" w:hAnsi="ＭＳ Ｐゴシック" w:hint="eastAsia"/>
              </w:rPr>
              <w:t>配置</w:t>
            </w:r>
            <w:r w:rsidR="00050777">
              <w:rPr>
                <w:rFonts w:ascii="HG丸ｺﾞｼｯｸM-PRO" w:eastAsia="HG丸ｺﾞｼｯｸM-PRO" w:hAnsi="ＭＳ Ｐゴシック" w:hint="eastAsia"/>
              </w:rPr>
              <w:t>、</w:t>
            </w:r>
            <w:r w:rsidR="00306E59">
              <w:rPr>
                <w:rFonts w:ascii="HG丸ｺﾞｼｯｸM-PRO" w:eastAsia="HG丸ｺﾞｼｯｸM-PRO" w:hAnsi="ＭＳ Ｐゴシック" w:hint="eastAsia"/>
              </w:rPr>
              <w:t>公害防止</w:t>
            </w:r>
            <w:r>
              <w:rPr>
                <w:rFonts w:ascii="HG丸ｺﾞｼｯｸM-PRO" w:eastAsia="HG丸ｺﾞｼｯｸM-PRO" w:hAnsi="ＭＳ Ｐゴシック" w:hint="eastAsia"/>
              </w:rPr>
              <w:t>対策</w:t>
            </w:r>
            <w:r w:rsidR="00050777">
              <w:rPr>
                <w:rFonts w:ascii="HG丸ｺﾞｼｯｸM-PRO" w:eastAsia="HG丸ｺﾞｼｯｸM-PRO" w:hAnsi="ＭＳ Ｐゴシック" w:hint="eastAsia"/>
              </w:rPr>
              <w:t>を講じる</w:t>
            </w:r>
            <w:r w:rsidR="00306E59" w:rsidRPr="00F56366">
              <w:rPr>
                <w:rFonts w:ascii="HG丸ｺﾞｼｯｸM-PRO" w:eastAsia="HG丸ｺﾞｼｯｸM-PRO" w:hAnsi="ＭＳ Ｐゴシック" w:hint="eastAsia"/>
              </w:rPr>
              <w:t>。</w:t>
            </w:r>
          </w:p>
          <w:p w14:paraId="5C0E59D8" w14:textId="77777777" w:rsidR="00050777" w:rsidRPr="00F56366" w:rsidRDefault="00050777"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喫煙・ポイ捨て禁止、ふん害防止など地域の公共空間に適用される規制条例に配慮する。</w:t>
            </w:r>
          </w:p>
          <w:p w14:paraId="2D999A0C" w14:textId="77777777" w:rsidR="00306E59" w:rsidRDefault="00306E59"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sidRPr="00F56366">
              <w:rPr>
                <w:rFonts w:ascii="HG丸ｺﾞｼｯｸM-PRO" w:eastAsia="HG丸ｺﾞｼｯｸM-PRO" w:hAnsi="ＭＳ Ｐゴシック" w:hint="eastAsia"/>
              </w:rPr>
              <w:t>植樹や</w:t>
            </w:r>
            <w:r>
              <w:rPr>
                <w:rFonts w:ascii="HG丸ｺﾞｼｯｸM-PRO" w:eastAsia="HG丸ｺﾞｼｯｸM-PRO" w:hAnsi="ＭＳ Ｐゴシック" w:hint="eastAsia"/>
              </w:rPr>
              <w:t>生物</w:t>
            </w:r>
            <w:r w:rsidRPr="00F56366">
              <w:rPr>
                <w:rFonts w:ascii="HG丸ｺﾞｼｯｸM-PRO" w:eastAsia="HG丸ｺﾞｼｯｸM-PRO" w:hAnsi="ＭＳ Ｐゴシック" w:hint="eastAsia"/>
              </w:rPr>
              <w:t>の放流などを行う場合は、</w:t>
            </w:r>
            <w:r w:rsidR="00463D1C">
              <w:rPr>
                <w:rFonts w:ascii="HG丸ｺﾞｼｯｸM-PRO" w:eastAsia="HG丸ｺﾞｼｯｸM-PRO" w:hAnsi="ＭＳ Ｐゴシック" w:hint="eastAsia"/>
              </w:rPr>
              <w:t>地域固有の</w:t>
            </w:r>
            <w:r w:rsidRPr="00F56366">
              <w:rPr>
                <w:rFonts w:ascii="HG丸ｺﾞｼｯｸM-PRO" w:eastAsia="HG丸ｺﾞｼｯｸM-PRO" w:hAnsi="ＭＳ Ｐゴシック" w:hint="eastAsia"/>
              </w:rPr>
              <w:t>生態系</w:t>
            </w:r>
            <w:r w:rsidR="00463D1C">
              <w:rPr>
                <w:rFonts w:ascii="HG丸ｺﾞｼｯｸM-PRO" w:eastAsia="HG丸ｺﾞｼｯｸM-PRO" w:hAnsi="ＭＳ Ｐゴシック" w:hint="eastAsia"/>
              </w:rPr>
              <w:t>のかく乱を生じ</w:t>
            </w:r>
            <w:r w:rsidR="005F7D76">
              <w:rPr>
                <w:rFonts w:ascii="HG丸ｺﾞｼｯｸM-PRO" w:eastAsia="HG丸ｺﾞｼｯｸM-PRO" w:hAnsi="ＭＳ Ｐゴシック" w:hint="eastAsia"/>
              </w:rPr>
              <w:t>たり、特定外来生物を拡散</w:t>
            </w:r>
            <w:r w:rsidR="00050777">
              <w:rPr>
                <w:rFonts w:ascii="HG丸ｺﾞｼｯｸM-PRO" w:eastAsia="HG丸ｺﾞｼｯｸM-PRO" w:hAnsi="ＭＳ Ｐゴシック" w:hint="eastAsia"/>
              </w:rPr>
              <w:t>したり</w:t>
            </w:r>
            <w:r w:rsidR="005F7D76">
              <w:rPr>
                <w:rFonts w:ascii="HG丸ｺﾞｼｯｸM-PRO" w:eastAsia="HG丸ｺﾞｼｯｸM-PRO" w:hAnsi="ＭＳ Ｐゴシック" w:hint="eastAsia"/>
              </w:rPr>
              <w:t>し</w:t>
            </w:r>
            <w:r w:rsidR="00463D1C">
              <w:rPr>
                <w:rFonts w:ascii="HG丸ｺﾞｼｯｸM-PRO" w:eastAsia="HG丸ｺﾞｼｯｸM-PRO" w:hAnsi="ＭＳ Ｐゴシック" w:hint="eastAsia"/>
              </w:rPr>
              <w:t>ないよう、適切な</w:t>
            </w:r>
            <w:r w:rsidRPr="00F56366">
              <w:rPr>
                <w:rFonts w:ascii="HG丸ｺﾞｼｯｸM-PRO" w:eastAsia="HG丸ｺﾞｼｯｸM-PRO" w:hAnsi="ＭＳ Ｐゴシック" w:hint="eastAsia"/>
              </w:rPr>
              <w:t>配慮</w:t>
            </w:r>
            <w:r w:rsidR="00463D1C">
              <w:rPr>
                <w:rFonts w:ascii="HG丸ｺﾞｼｯｸM-PRO" w:eastAsia="HG丸ｺﾞｼｯｸM-PRO" w:hAnsi="ＭＳ Ｐゴシック" w:hint="eastAsia"/>
              </w:rPr>
              <w:t>を行う</w:t>
            </w:r>
            <w:r w:rsidRPr="00F56366">
              <w:rPr>
                <w:rFonts w:ascii="HG丸ｺﾞｼｯｸM-PRO" w:eastAsia="HG丸ｺﾞｼｯｸM-PRO" w:hAnsi="ＭＳ Ｐゴシック" w:hint="eastAsia"/>
              </w:rPr>
              <w:t>。</w:t>
            </w:r>
          </w:p>
          <w:p w14:paraId="78B78B62" w14:textId="77777777" w:rsidR="002F16F8" w:rsidRDefault="002F16F8"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sidRPr="002F16F8">
              <w:rPr>
                <w:rFonts w:ascii="HG丸ｺﾞｼｯｸM-PRO" w:eastAsia="HG丸ｺﾞｼｯｸM-PRO" w:hAnsi="ＭＳ Ｐゴシック" w:hint="eastAsia"/>
              </w:rPr>
              <w:t>自然環境内では保護区域や保全生物を把握し、むやみに立ち入ったり採取したり</w:t>
            </w:r>
            <w:r>
              <w:rPr>
                <w:rFonts w:ascii="HG丸ｺﾞｼｯｸM-PRO" w:eastAsia="HG丸ｺﾞｼｯｸM-PRO" w:hAnsi="ＭＳ Ｐゴシック" w:hint="eastAsia"/>
              </w:rPr>
              <w:t>せず、</w:t>
            </w:r>
            <w:r w:rsidRPr="002F16F8">
              <w:rPr>
                <w:rFonts w:ascii="HG丸ｺﾞｼｯｸM-PRO" w:eastAsia="HG丸ｺﾞｼｯｸM-PRO" w:hAnsi="ＭＳ Ｐゴシック" w:hint="eastAsia"/>
              </w:rPr>
              <w:t>指導者や管理者の指示に従う。</w:t>
            </w:r>
          </w:p>
          <w:p w14:paraId="346B2451" w14:textId="77777777" w:rsidR="002F16F8" w:rsidRPr="001F018A" w:rsidRDefault="002F16F8" w:rsidP="001F018A">
            <w:pPr>
              <w:widowControl/>
              <w:spacing w:beforeLines="50" w:before="174" w:line="260" w:lineRule="exact"/>
              <w:rPr>
                <w:rFonts w:ascii="HG丸ｺﾞｼｯｸM-PRO" w:eastAsia="HG丸ｺﾞｼｯｸM-PRO" w:hAnsi="ＭＳ Ｐゴシック"/>
              </w:rPr>
            </w:pPr>
          </w:p>
        </w:tc>
      </w:tr>
      <w:tr w:rsidR="00561581" w14:paraId="73176F18" w14:textId="77777777" w:rsidTr="00463D1C">
        <w:trPr>
          <w:trHeight w:val="2675"/>
        </w:trPr>
        <w:tc>
          <w:tcPr>
            <w:tcW w:w="1701" w:type="dxa"/>
            <w:vMerge/>
            <w:vAlign w:val="center"/>
          </w:tcPr>
          <w:p w14:paraId="42BD59CB" w14:textId="77777777" w:rsidR="00561581" w:rsidRPr="00F56366" w:rsidRDefault="00561581" w:rsidP="00F56366">
            <w:pPr>
              <w:widowControl/>
              <w:spacing w:line="260" w:lineRule="exact"/>
              <w:jc w:val="center"/>
              <w:rPr>
                <w:rFonts w:ascii="HG丸ｺﾞｼｯｸM-PRO" w:eastAsia="HG丸ｺﾞｼｯｸM-PRO" w:hAnsi="ＭＳ Ｐゴシック"/>
              </w:rPr>
            </w:pPr>
          </w:p>
        </w:tc>
        <w:tc>
          <w:tcPr>
            <w:tcW w:w="2948" w:type="dxa"/>
            <w:vMerge/>
          </w:tcPr>
          <w:p w14:paraId="752AA320" w14:textId="77777777" w:rsidR="00561581" w:rsidRPr="00F56366" w:rsidRDefault="00561581" w:rsidP="00F56366">
            <w:pPr>
              <w:widowControl/>
              <w:spacing w:line="260" w:lineRule="exact"/>
              <w:rPr>
                <w:rFonts w:ascii="HG丸ｺﾞｼｯｸM-PRO" w:eastAsia="HG丸ｺﾞｼｯｸM-PRO" w:hAnsi="ＭＳ Ｐゴシック"/>
              </w:rPr>
            </w:pPr>
          </w:p>
        </w:tc>
        <w:tc>
          <w:tcPr>
            <w:tcW w:w="5669" w:type="dxa"/>
          </w:tcPr>
          <w:p w14:paraId="7FC0EF6B" w14:textId="77777777" w:rsidR="00561581" w:rsidRPr="00F56366" w:rsidRDefault="00124B5B" w:rsidP="00D05EE9">
            <w:pPr>
              <w:widowControl/>
              <w:spacing w:beforeLines="50" w:before="174" w:line="260" w:lineRule="exact"/>
              <w:rPr>
                <w:rFonts w:ascii="HG丸ｺﾞｼｯｸM-PRO" w:eastAsia="HG丸ｺﾞｼｯｸM-PRO" w:hAnsi="ＭＳ Ｐゴシック"/>
                <w:b/>
              </w:rPr>
            </w:pPr>
            <w:r>
              <w:rPr>
                <w:rFonts w:ascii="HG丸ｺﾞｼｯｸM-PRO" w:eastAsia="HG丸ｺﾞｼｯｸM-PRO" w:hAnsi="ＭＳ Ｐゴシック" w:hint="eastAsia"/>
                <w:b/>
              </w:rPr>
              <w:t>配慮事項</w:t>
            </w:r>
          </w:p>
          <w:p w14:paraId="27ADD22F" w14:textId="77777777" w:rsidR="00C53E13" w:rsidRDefault="00C53E13"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来場者・物品搬出入の経路が周辺</w:t>
            </w:r>
            <w:r w:rsidR="00050777">
              <w:rPr>
                <w:rFonts w:ascii="HG丸ｺﾞｼｯｸM-PRO" w:eastAsia="HG丸ｺﾞｼｯｸM-PRO" w:hAnsi="ＭＳ Ｐゴシック" w:hint="eastAsia"/>
              </w:rPr>
              <w:t>地域に影響を及ぼさない</w:t>
            </w:r>
            <w:r w:rsidR="002F16F8">
              <w:rPr>
                <w:rFonts w:ascii="HG丸ｺﾞｼｯｸM-PRO" w:eastAsia="HG丸ｺﾞｼｯｸM-PRO" w:hAnsi="ＭＳ Ｐゴシック" w:hint="eastAsia"/>
              </w:rPr>
              <w:t>よう</w:t>
            </w:r>
            <w:r>
              <w:rPr>
                <w:rFonts w:ascii="HG丸ｺﾞｼｯｸM-PRO" w:eastAsia="HG丸ｺﾞｼｯｸM-PRO" w:hAnsi="ＭＳ Ｐゴシック" w:hint="eastAsia"/>
              </w:rPr>
              <w:t>検討</w:t>
            </w:r>
            <w:r w:rsidR="002F16F8">
              <w:rPr>
                <w:rFonts w:ascii="HG丸ｺﾞｼｯｸM-PRO" w:eastAsia="HG丸ｺﾞｼｯｸM-PRO" w:hAnsi="ＭＳ Ｐゴシック" w:hint="eastAsia"/>
              </w:rPr>
              <w:t>し、適切な配慮を講じる</w:t>
            </w:r>
            <w:r>
              <w:rPr>
                <w:rFonts w:ascii="HG丸ｺﾞｼｯｸM-PRO" w:eastAsia="HG丸ｺﾞｼｯｸM-PRO" w:hAnsi="ＭＳ Ｐゴシック" w:hint="eastAsia"/>
              </w:rPr>
              <w:t>。</w:t>
            </w:r>
          </w:p>
          <w:p w14:paraId="526527B8" w14:textId="77777777" w:rsidR="000D3A38" w:rsidRPr="00F56366" w:rsidRDefault="000D3A38"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生活環境等</w:t>
            </w:r>
            <w:r w:rsidR="00463D1C">
              <w:rPr>
                <w:rFonts w:ascii="HG丸ｺﾞｼｯｸM-PRO" w:eastAsia="HG丸ｺﾞｼｯｸM-PRO" w:hAnsi="ＭＳ Ｐゴシック" w:hint="eastAsia"/>
              </w:rPr>
              <w:t>に影響</w:t>
            </w:r>
            <w:r w:rsidR="00C53E13">
              <w:rPr>
                <w:rFonts w:ascii="HG丸ｺﾞｼｯｸM-PRO" w:eastAsia="HG丸ｺﾞｼｯｸM-PRO" w:hAnsi="ＭＳ Ｐゴシック" w:hint="eastAsia"/>
              </w:rPr>
              <w:t>が</w:t>
            </w:r>
            <w:r w:rsidR="00463D1C">
              <w:rPr>
                <w:rFonts w:ascii="HG丸ｺﾞｼｯｸM-PRO" w:eastAsia="HG丸ｺﾞｼｯｸM-PRO" w:hAnsi="ＭＳ Ｐゴシック" w:hint="eastAsia"/>
              </w:rPr>
              <w:t>及</w:t>
            </w:r>
            <w:r w:rsidR="00C53E13">
              <w:rPr>
                <w:rFonts w:ascii="HG丸ｺﾞｼｯｸM-PRO" w:eastAsia="HG丸ｺﾞｼｯｸM-PRO" w:hAnsi="ＭＳ Ｐゴシック" w:hint="eastAsia"/>
              </w:rPr>
              <w:t>ぶ</w:t>
            </w:r>
            <w:r w:rsidR="002F16F8">
              <w:rPr>
                <w:rFonts w:ascii="HG丸ｺﾞｼｯｸM-PRO" w:eastAsia="HG丸ｺﾞｼｯｸM-PRO" w:hAnsi="ＭＳ Ｐゴシック" w:hint="eastAsia"/>
              </w:rPr>
              <w:t>可能性のある</w:t>
            </w:r>
            <w:r w:rsidR="00C53E13">
              <w:rPr>
                <w:rFonts w:ascii="HG丸ｺﾞｼｯｸM-PRO" w:eastAsia="HG丸ｺﾞｼｯｸM-PRO" w:hAnsi="ＭＳ Ｐゴシック" w:hint="eastAsia"/>
              </w:rPr>
              <w:t>地域の</w:t>
            </w:r>
            <w:r>
              <w:rPr>
                <w:rFonts w:ascii="HG丸ｺﾞｼｯｸM-PRO" w:eastAsia="HG丸ｺﾞｼｯｸM-PRO" w:hAnsi="ＭＳ Ｐゴシック" w:hint="eastAsia"/>
              </w:rPr>
              <w:t>住民</w:t>
            </w:r>
            <w:r w:rsidR="00050777">
              <w:rPr>
                <w:rFonts w:ascii="HG丸ｺﾞｼｯｸM-PRO" w:eastAsia="HG丸ｺﾞｼｯｸM-PRO" w:hAnsi="ＭＳ Ｐゴシック" w:hint="eastAsia"/>
              </w:rPr>
              <w:t>や自治会</w:t>
            </w:r>
            <w:r>
              <w:rPr>
                <w:rFonts w:ascii="HG丸ｺﾞｼｯｸM-PRO" w:eastAsia="HG丸ｺﾞｼｯｸM-PRO" w:hAnsi="ＭＳ Ｐゴシック" w:hint="eastAsia"/>
              </w:rPr>
              <w:t>等に対して</w:t>
            </w:r>
            <w:r w:rsidR="00463D1C">
              <w:rPr>
                <w:rFonts w:ascii="HG丸ｺﾞｼｯｸM-PRO" w:eastAsia="HG丸ｺﾞｼｯｸM-PRO" w:hAnsi="ＭＳ Ｐゴシック" w:hint="eastAsia"/>
              </w:rPr>
              <w:t>、</w:t>
            </w:r>
            <w:r w:rsidR="00050777">
              <w:rPr>
                <w:rFonts w:ascii="HG丸ｺﾞｼｯｸM-PRO" w:eastAsia="HG丸ｺﾞｼｯｸM-PRO" w:hAnsi="ＭＳ Ｐゴシック" w:hint="eastAsia"/>
              </w:rPr>
              <w:t>開催日時や環境対策</w:t>
            </w:r>
            <w:r w:rsidR="00463D1C">
              <w:rPr>
                <w:rFonts w:ascii="HG丸ｺﾞｼｯｸM-PRO" w:eastAsia="HG丸ｺﾞｼｯｸM-PRO" w:hAnsi="ＭＳ Ｐゴシック" w:hint="eastAsia"/>
              </w:rPr>
              <w:t>、主催者連絡先</w:t>
            </w:r>
            <w:r w:rsidR="00050777">
              <w:rPr>
                <w:rFonts w:ascii="HG丸ｺﾞｼｯｸM-PRO" w:eastAsia="HG丸ｺﾞｼｯｸM-PRO" w:hAnsi="ＭＳ Ｐゴシック" w:hint="eastAsia"/>
              </w:rPr>
              <w:t>等の</w:t>
            </w:r>
            <w:r>
              <w:rPr>
                <w:rFonts w:ascii="HG丸ｺﾞｼｯｸM-PRO" w:eastAsia="HG丸ｺﾞｼｯｸM-PRO" w:hAnsi="ＭＳ Ｐゴシック" w:hint="eastAsia"/>
              </w:rPr>
              <w:t>情報</w:t>
            </w:r>
            <w:r w:rsidR="00050777">
              <w:rPr>
                <w:rFonts w:ascii="HG丸ｺﾞｼｯｸM-PRO" w:eastAsia="HG丸ｺﾞｼｯｸM-PRO" w:hAnsi="ＭＳ Ｐゴシック" w:hint="eastAsia"/>
              </w:rPr>
              <w:t>を</w:t>
            </w:r>
            <w:r>
              <w:rPr>
                <w:rFonts w:ascii="HG丸ｺﾞｼｯｸM-PRO" w:eastAsia="HG丸ｺﾞｼｯｸM-PRO" w:hAnsi="ＭＳ Ｐゴシック" w:hint="eastAsia"/>
              </w:rPr>
              <w:t>提供</w:t>
            </w:r>
            <w:r w:rsidR="00050777">
              <w:rPr>
                <w:rFonts w:ascii="HG丸ｺﾞｼｯｸM-PRO" w:eastAsia="HG丸ｺﾞｼｯｸM-PRO" w:hAnsi="ＭＳ Ｐゴシック" w:hint="eastAsia"/>
              </w:rPr>
              <w:t>し</w:t>
            </w:r>
            <w:r>
              <w:rPr>
                <w:rFonts w:ascii="HG丸ｺﾞｼｯｸM-PRO" w:eastAsia="HG丸ｺﾞｼｯｸM-PRO" w:hAnsi="ＭＳ Ｐゴシック" w:hint="eastAsia"/>
              </w:rPr>
              <w:t>、問合せや苦情に対しては丁寧に対応するなど、</w:t>
            </w:r>
            <w:r w:rsidR="00050777">
              <w:rPr>
                <w:rFonts w:ascii="HG丸ｺﾞｼｯｸM-PRO" w:eastAsia="HG丸ｺﾞｼｯｸM-PRO" w:hAnsi="ＭＳ Ｐゴシック" w:hint="eastAsia"/>
              </w:rPr>
              <w:t>地域との</w:t>
            </w:r>
            <w:r>
              <w:rPr>
                <w:rFonts w:ascii="HG丸ｺﾞｼｯｸM-PRO" w:eastAsia="HG丸ｺﾞｼｯｸM-PRO" w:hAnsi="ＭＳ Ｐゴシック" w:hint="eastAsia"/>
              </w:rPr>
              <w:t>適切なコミュニケーションを図る。</w:t>
            </w:r>
          </w:p>
          <w:p w14:paraId="0DB1A519" w14:textId="77777777" w:rsidR="00561581" w:rsidRPr="00F56366" w:rsidRDefault="00561581" w:rsidP="00D05EE9">
            <w:pPr>
              <w:pStyle w:val="af"/>
              <w:widowControl/>
              <w:spacing w:beforeLines="50" w:before="174" w:line="260" w:lineRule="exact"/>
              <w:ind w:leftChars="25" w:left="348" w:hangingChars="136" w:hanging="294"/>
              <w:rPr>
                <w:rFonts w:ascii="HG丸ｺﾞｼｯｸM-PRO" w:eastAsia="HG丸ｺﾞｼｯｸM-PRO" w:hAnsi="ＭＳ Ｐゴシック"/>
              </w:rPr>
            </w:pPr>
          </w:p>
        </w:tc>
      </w:tr>
    </w:tbl>
    <w:p w14:paraId="650DE2B4" w14:textId="77777777" w:rsidR="000D3A38" w:rsidRDefault="000D3A38">
      <w:r>
        <w:br w:type="page"/>
      </w:r>
    </w:p>
    <w:tbl>
      <w:tblPr>
        <w:tblStyle w:val="a3"/>
        <w:tblW w:w="10318" w:type="dxa"/>
        <w:tblInd w:w="-5" w:type="dxa"/>
        <w:tblLook w:val="04A0" w:firstRow="1" w:lastRow="0" w:firstColumn="1" w:lastColumn="0" w:noHBand="0" w:noVBand="1"/>
      </w:tblPr>
      <w:tblGrid>
        <w:gridCol w:w="1701"/>
        <w:gridCol w:w="2948"/>
        <w:gridCol w:w="5669"/>
      </w:tblGrid>
      <w:tr w:rsidR="000D3A38" w:rsidRPr="00025930" w14:paraId="1ED663FC" w14:textId="77777777" w:rsidTr="008D3845">
        <w:trPr>
          <w:trHeight w:val="340"/>
        </w:trPr>
        <w:tc>
          <w:tcPr>
            <w:tcW w:w="1701" w:type="dxa"/>
          </w:tcPr>
          <w:p w14:paraId="60BEFE50" w14:textId="77777777" w:rsidR="000D3A38" w:rsidRPr="00025930" w:rsidRDefault="000D3A38" w:rsidP="008D3845">
            <w:pPr>
              <w:widowControl/>
              <w:spacing w:line="260" w:lineRule="exact"/>
              <w:jc w:val="center"/>
              <w:rPr>
                <w:rFonts w:ascii="HG丸ｺﾞｼｯｸM-PRO" w:eastAsia="HG丸ｺﾞｼｯｸM-PRO" w:hAnsi="ＭＳ Ｐゴシック"/>
                <w:b/>
              </w:rPr>
            </w:pPr>
            <w:r w:rsidRPr="00025930">
              <w:rPr>
                <w:rFonts w:ascii="HG丸ｺﾞｼｯｸM-PRO" w:eastAsia="HG丸ｺﾞｼｯｸM-PRO" w:hAnsi="ＭＳ Ｐゴシック" w:hint="eastAsia"/>
                <w:b/>
              </w:rPr>
              <w:lastRenderedPageBreak/>
              <w:t>項目</w:t>
            </w:r>
          </w:p>
        </w:tc>
        <w:tc>
          <w:tcPr>
            <w:tcW w:w="2948" w:type="dxa"/>
          </w:tcPr>
          <w:p w14:paraId="1A2F249F" w14:textId="77777777" w:rsidR="000D3A38" w:rsidRPr="00025930" w:rsidRDefault="000D3A38" w:rsidP="008D3845">
            <w:pPr>
              <w:widowControl/>
              <w:spacing w:line="260" w:lineRule="exact"/>
              <w:jc w:val="center"/>
              <w:rPr>
                <w:rFonts w:ascii="HG丸ｺﾞｼｯｸM-PRO" w:eastAsia="HG丸ｺﾞｼｯｸM-PRO" w:hAnsi="ＭＳ Ｐゴシック"/>
                <w:b/>
              </w:rPr>
            </w:pPr>
            <w:r w:rsidRPr="00025930">
              <w:rPr>
                <w:rFonts w:ascii="HG丸ｺﾞｼｯｸM-PRO" w:eastAsia="HG丸ｺﾞｼｯｸM-PRO" w:hAnsi="ＭＳ Ｐゴシック" w:hint="eastAsia"/>
                <w:b/>
              </w:rPr>
              <w:t>趣旨</w:t>
            </w:r>
          </w:p>
        </w:tc>
        <w:tc>
          <w:tcPr>
            <w:tcW w:w="5669" w:type="dxa"/>
          </w:tcPr>
          <w:p w14:paraId="1D9CAE46" w14:textId="77777777" w:rsidR="000D3A38" w:rsidRPr="00025930" w:rsidRDefault="000D3A38" w:rsidP="008D3845">
            <w:pPr>
              <w:widowControl/>
              <w:spacing w:line="260" w:lineRule="exact"/>
              <w:jc w:val="center"/>
              <w:rPr>
                <w:rFonts w:ascii="HG丸ｺﾞｼｯｸM-PRO" w:eastAsia="HG丸ｺﾞｼｯｸM-PRO" w:hAnsi="ＭＳ Ｐゴシック"/>
                <w:b/>
              </w:rPr>
            </w:pPr>
            <w:r w:rsidRPr="00025930">
              <w:rPr>
                <w:rFonts w:ascii="HG丸ｺﾞｼｯｸM-PRO" w:eastAsia="HG丸ｺﾞｼｯｸM-PRO" w:hAnsi="ＭＳ Ｐゴシック" w:hint="eastAsia"/>
                <w:b/>
              </w:rPr>
              <w:t>取組項目</w:t>
            </w:r>
          </w:p>
        </w:tc>
      </w:tr>
      <w:tr w:rsidR="00561581" w14:paraId="3C593ACC" w14:textId="77777777" w:rsidTr="00E46BBD">
        <w:trPr>
          <w:trHeight w:val="3457"/>
        </w:trPr>
        <w:tc>
          <w:tcPr>
            <w:tcW w:w="1701" w:type="dxa"/>
            <w:vMerge w:val="restart"/>
            <w:vAlign w:val="center"/>
          </w:tcPr>
          <w:p w14:paraId="21C68900" w14:textId="77777777" w:rsidR="00561581" w:rsidRPr="00450306" w:rsidRDefault="006E3F81" w:rsidP="00450306">
            <w:pPr>
              <w:widowControl/>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w:t>
            </w:r>
            <w:r w:rsidR="00561581" w:rsidRPr="00450306">
              <w:rPr>
                <w:rFonts w:ascii="HG丸ｺﾞｼｯｸM-PRO" w:eastAsia="HG丸ｺﾞｼｯｸM-PRO" w:hAnsi="ＭＳ Ｐゴシック" w:hint="eastAsia"/>
                <w:b/>
                <w:sz w:val="24"/>
              </w:rPr>
              <w:t>２</w:t>
            </w:r>
            <w:r>
              <w:rPr>
                <w:rFonts w:ascii="HG丸ｺﾞｼｯｸM-PRO" w:eastAsia="HG丸ｺﾞｼｯｸM-PRO" w:hAnsi="ＭＳ Ｐゴシック" w:hint="eastAsia"/>
                <w:b/>
                <w:sz w:val="24"/>
              </w:rPr>
              <w:t>）</w:t>
            </w:r>
          </w:p>
          <w:p w14:paraId="58827F4B" w14:textId="77777777" w:rsidR="009902BA" w:rsidRPr="00450306" w:rsidRDefault="009902BA" w:rsidP="00450306">
            <w:pPr>
              <w:widowControl/>
              <w:jc w:val="center"/>
              <w:rPr>
                <w:rFonts w:ascii="HG丸ｺﾞｼｯｸM-PRO" w:eastAsia="HG丸ｺﾞｼｯｸM-PRO" w:hAnsi="ＭＳ Ｐゴシック"/>
                <w:b/>
                <w:sz w:val="24"/>
              </w:rPr>
            </w:pPr>
          </w:p>
          <w:p w14:paraId="215A463A" w14:textId="77777777" w:rsidR="009902BA" w:rsidRPr="00450306" w:rsidRDefault="00561581" w:rsidP="00450306">
            <w:pPr>
              <w:widowControl/>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CO</w:t>
            </w:r>
            <w:r w:rsidRPr="00450306">
              <w:rPr>
                <w:rFonts w:ascii="HG丸ｺﾞｼｯｸM-PRO" w:eastAsia="HG丸ｺﾞｼｯｸM-PRO" w:hAnsi="ＭＳ Ｐゴシック"/>
                <w:b/>
                <w:sz w:val="24"/>
                <w:vertAlign w:val="subscript"/>
              </w:rPr>
              <w:t>2</w:t>
            </w:r>
            <w:r w:rsidRPr="00450306">
              <w:rPr>
                <w:rFonts w:ascii="HG丸ｺﾞｼｯｸM-PRO" w:eastAsia="HG丸ｺﾞｼｯｸM-PRO" w:hAnsi="ＭＳ Ｐゴシック" w:hint="eastAsia"/>
                <w:b/>
                <w:sz w:val="24"/>
              </w:rPr>
              <w:t>の削減</w:t>
            </w:r>
          </w:p>
          <w:p w14:paraId="1F44DAB7" w14:textId="77777777" w:rsidR="00561581" w:rsidRPr="00450306" w:rsidRDefault="00561581" w:rsidP="00450306">
            <w:pPr>
              <w:widowControl/>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及び</w:t>
            </w:r>
          </w:p>
          <w:p w14:paraId="2F876870" w14:textId="77777777" w:rsidR="00561581" w:rsidRPr="00450306" w:rsidRDefault="00561581" w:rsidP="00450306">
            <w:pPr>
              <w:widowControl/>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省資源の推進</w:t>
            </w:r>
          </w:p>
          <w:p w14:paraId="78BE4EE0" w14:textId="77777777" w:rsidR="005D486F" w:rsidRPr="00450306" w:rsidRDefault="005D486F" w:rsidP="00450306">
            <w:pPr>
              <w:widowControl/>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（気候変動</w:t>
            </w:r>
          </w:p>
          <w:p w14:paraId="37E4DE70" w14:textId="77777777" w:rsidR="005D486F" w:rsidRPr="00450306" w:rsidRDefault="005D486F" w:rsidP="00450306">
            <w:pPr>
              <w:widowControl/>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適応策を</w:t>
            </w:r>
          </w:p>
          <w:p w14:paraId="62363A4A" w14:textId="77777777" w:rsidR="005D486F" w:rsidRPr="00F56366" w:rsidRDefault="005D486F" w:rsidP="00450306">
            <w:pPr>
              <w:widowControl/>
              <w:jc w:val="center"/>
              <w:rPr>
                <w:rFonts w:ascii="HG丸ｺﾞｼｯｸM-PRO" w:eastAsia="HG丸ｺﾞｼｯｸM-PRO" w:hAnsi="ＭＳ Ｐゴシック"/>
              </w:rPr>
            </w:pPr>
            <w:r w:rsidRPr="00450306">
              <w:rPr>
                <w:rFonts w:ascii="HG丸ｺﾞｼｯｸM-PRO" w:eastAsia="HG丸ｺﾞｼｯｸM-PRO" w:hAnsi="ＭＳ Ｐゴシック" w:hint="eastAsia"/>
                <w:b/>
                <w:sz w:val="24"/>
              </w:rPr>
              <w:t>含む）</w:t>
            </w:r>
          </w:p>
        </w:tc>
        <w:tc>
          <w:tcPr>
            <w:tcW w:w="2948" w:type="dxa"/>
            <w:vMerge w:val="restart"/>
            <w:vAlign w:val="center"/>
          </w:tcPr>
          <w:p w14:paraId="55670D49" w14:textId="2DA707FC" w:rsidR="000D3A38" w:rsidRDefault="00561581" w:rsidP="00E46BBD">
            <w:pPr>
              <w:widowControl/>
              <w:spacing w:line="260" w:lineRule="exact"/>
              <w:ind w:firstLineChars="100" w:firstLine="216"/>
              <w:rPr>
                <w:rFonts w:ascii="HG丸ｺﾞｼｯｸM-PRO" w:eastAsia="HG丸ｺﾞｼｯｸM-PRO" w:hAnsi="ＭＳ Ｐゴシック"/>
              </w:rPr>
            </w:pPr>
            <w:r w:rsidRPr="00F56366">
              <w:rPr>
                <w:rFonts w:ascii="HG丸ｺﾞｼｯｸM-PRO" w:eastAsia="HG丸ｺﾞｼｯｸM-PRO" w:hAnsi="ＭＳ Ｐゴシック" w:hint="eastAsia"/>
              </w:rPr>
              <w:t>イベントでは</w:t>
            </w:r>
            <w:r w:rsidRPr="00F56366">
              <w:rPr>
                <w:rFonts w:ascii="HG丸ｺﾞｼｯｸM-PRO" w:eastAsia="HG丸ｺﾞｼｯｸM-PRO" w:hAnsi="ＭＳ Ｐゴシック"/>
              </w:rPr>
              <w:t>、</w:t>
            </w:r>
            <w:r w:rsidRPr="00F56366">
              <w:rPr>
                <w:rFonts w:ascii="HG丸ｺﾞｼｯｸM-PRO" w:eastAsia="HG丸ｺﾞｼｯｸM-PRO" w:hAnsi="ＭＳ Ｐゴシック" w:hint="eastAsia"/>
              </w:rPr>
              <w:t>様々な要因により</w:t>
            </w:r>
            <w:r w:rsidRPr="00F56366">
              <w:rPr>
                <w:rFonts w:ascii="HG丸ｺﾞｼｯｸM-PRO" w:eastAsia="HG丸ｺﾞｼｯｸM-PRO" w:hAnsi="ＭＳ Ｐゴシック"/>
              </w:rPr>
              <w:t>エネルギーや資源が消費されます。</w:t>
            </w:r>
            <w:r w:rsidRPr="00F56366">
              <w:rPr>
                <w:rFonts w:ascii="HG丸ｺﾞｼｯｸM-PRO" w:eastAsia="HG丸ｺﾞｼｯｸM-PRO" w:hAnsi="ＭＳ Ｐゴシック" w:hint="eastAsia"/>
              </w:rPr>
              <w:t>照明や</w:t>
            </w:r>
            <w:r w:rsidRPr="00F56366">
              <w:rPr>
                <w:rFonts w:ascii="HG丸ｺﾞｼｯｸM-PRO" w:eastAsia="HG丸ｺﾞｼｯｸM-PRO" w:hAnsi="ＭＳ Ｐゴシック"/>
              </w:rPr>
              <w:t>空調</w:t>
            </w:r>
            <w:r w:rsidRPr="00F56366">
              <w:rPr>
                <w:rFonts w:ascii="HG丸ｺﾞｼｯｸM-PRO" w:eastAsia="HG丸ｺﾞｼｯｸM-PRO" w:hAnsi="ＭＳ Ｐゴシック" w:hint="eastAsia"/>
              </w:rPr>
              <w:t>など</w:t>
            </w:r>
            <w:r w:rsidR="000D3A38">
              <w:rPr>
                <w:rFonts w:ascii="HG丸ｺﾞｼｯｸM-PRO" w:eastAsia="HG丸ｺﾞｼｯｸM-PRO" w:hAnsi="ＭＳ Ｐゴシック" w:hint="eastAsia"/>
              </w:rPr>
              <w:t>エネルギー機器</w:t>
            </w:r>
            <w:r w:rsidRPr="00F56366">
              <w:rPr>
                <w:rFonts w:ascii="HG丸ｺﾞｼｯｸM-PRO" w:eastAsia="HG丸ｺﾞｼｯｸM-PRO" w:hAnsi="ＭＳ Ｐゴシック"/>
              </w:rPr>
              <w:t>の</w:t>
            </w:r>
            <w:r w:rsidR="000D3A38">
              <w:rPr>
                <w:rFonts w:ascii="HG丸ｺﾞｼｯｸM-PRO" w:eastAsia="HG丸ｺﾞｼｯｸM-PRO" w:hAnsi="ＭＳ Ｐゴシック" w:hint="eastAsia"/>
              </w:rPr>
              <w:t>省エネや</w:t>
            </w:r>
            <w:r w:rsidR="00B21C0B">
              <w:rPr>
                <w:rFonts w:ascii="HG丸ｺﾞｼｯｸM-PRO" w:eastAsia="HG丸ｺﾞｼｯｸM-PRO" w:hAnsi="ＭＳ Ｐゴシック" w:hint="eastAsia"/>
              </w:rPr>
              <w:t>、</w:t>
            </w:r>
            <w:r w:rsidR="000D3A38">
              <w:rPr>
                <w:rFonts w:ascii="HG丸ｺﾞｼｯｸM-PRO" w:eastAsia="HG丸ｺﾞｼｯｸM-PRO" w:hAnsi="ＭＳ Ｐゴシック" w:hint="eastAsia"/>
              </w:rPr>
              <w:t>再生可能エネルギーの活用</w:t>
            </w:r>
            <w:r w:rsidRPr="00F56366">
              <w:rPr>
                <w:rFonts w:ascii="HG丸ｺﾞｼｯｸM-PRO" w:eastAsia="HG丸ｺﾞｼｯｸM-PRO" w:hAnsi="ＭＳ Ｐゴシック" w:hint="eastAsia"/>
              </w:rPr>
              <w:t>など</w:t>
            </w:r>
            <w:r w:rsidRPr="00F56366">
              <w:rPr>
                <w:rFonts w:ascii="HG丸ｺﾞｼｯｸM-PRO" w:eastAsia="HG丸ｺﾞｼｯｸM-PRO" w:hAnsi="ＭＳ Ｐゴシック"/>
              </w:rPr>
              <w:t>、</w:t>
            </w:r>
            <w:r w:rsidR="000D3A38">
              <w:rPr>
                <w:rFonts w:ascii="HG丸ｺﾞｼｯｸM-PRO" w:eastAsia="HG丸ｺﾞｼｯｸM-PRO" w:hAnsi="ＭＳ Ｐゴシック" w:hint="eastAsia"/>
              </w:rPr>
              <w:t>イベントの</w:t>
            </w:r>
            <w:r w:rsidRPr="00F56366">
              <w:rPr>
                <w:rFonts w:ascii="HG丸ｺﾞｼｯｸM-PRO" w:eastAsia="HG丸ｺﾞｼｯｸM-PRO" w:hAnsi="ＭＳ Ｐゴシック" w:hint="eastAsia"/>
              </w:rPr>
              <w:t>脱炭素</w:t>
            </w:r>
            <w:r w:rsidR="000D3A38">
              <w:rPr>
                <w:rFonts w:ascii="HG丸ｺﾞｼｯｸM-PRO" w:eastAsia="HG丸ｺﾞｼｯｸM-PRO" w:hAnsi="ＭＳ Ｐゴシック" w:hint="eastAsia"/>
              </w:rPr>
              <w:t>化</w:t>
            </w:r>
            <w:r w:rsidR="00B21C0B">
              <w:rPr>
                <w:rFonts w:ascii="HG丸ｺﾞｼｯｸM-PRO" w:eastAsia="HG丸ｺﾞｼｯｸM-PRO" w:hAnsi="ＭＳ Ｐゴシック" w:hint="eastAsia"/>
              </w:rPr>
              <w:t>、省資源</w:t>
            </w:r>
            <w:r w:rsidRPr="00F56366">
              <w:rPr>
                <w:rFonts w:ascii="HG丸ｺﾞｼｯｸM-PRO" w:eastAsia="HG丸ｺﾞｼｯｸM-PRO" w:hAnsi="ＭＳ Ｐゴシック"/>
              </w:rPr>
              <w:t>に向けた</w:t>
            </w:r>
            <w:r w:rsidR="00CA6EC7">
              <w:rPr>
                <w:rFonts w:ascii="HG丸ｺﾞｼｯｸM-PRO" w:eastAsia="HG丸ｺﾞｼｯｸM-PRO" w:hAnsi="ＭＳ Ｐゴシック"/>
              </w:rPr>
              <w:t>取組</w:t>
            </w:r>
            <w:r w:rsidRPr="00F56366">
              <w:rPr>
                <w:rFonts w:ascii="HG丸ｺﾞｼｯｸM-PRO" w:eastAsia="HG丸ｺﾞｼｯｸM-PRO" w:hAnsi="ＭＳ Ｐゴシック"/>
              </w:rPr>
              <w:t>を実施します</w:t>
            </w:r>
            <w:r w:rsidRPr="00F56366">
              <w:rPr>
                <w:rFonts w:ascii="HG丸ｺﾞｼｯｸM-PRO" w:eastAsia="HG丸ｺﾞｼｯｸM-PRO" w:hAnsi="ＭＳ Ｐゴシック" w:hint="eastAsia"/>
              </w:rPr>
              <w:t>。</w:t>
            </w:r>
          </w:p>
          <w:p w14:paraId="6D7592A4" w14:textId="77777777" w:rsidR="00561581" w:rsidRDefault="00561581" w:rsidP="00E46BBD">
            <w:pPr>
              <w:widowControl/>
              <w:spacing w:line="260" w:lineRule="exact"/>
              <w:ind w:firstLineChars="100" w:firstLine="216"/>
              <w:rPr>
                <w:rFonts w:ascii="HG丸ｺﾞｼｯｸM-PRO" w:eastAsia="HG丸ｺﾞｼｯｸM-PRO" w:hAnsi="ＭＳ Ｐゴシック"/>
              </w:rPr>
            </w:pPr>
            <w:r w:rsidRPr="00F56366">
              <w:rPr>
                <w:rFonts w:ascii="HG丸ｺﾞｼｯｸM-PRO" w:eastAsia="HG丸ｺﾞｼｯｸM-PRO" w:hAnsi="ＭＳ Ｐゴシック" w:hint="eastAsia"/>
              </w:rPr>
              <w:t>また、</w:t>
            </w:r>
            <w:r w:rsidRPr="00F56366">
              <w:rPr>
                <w:rFonts w:ascii="HG丸ｺﾞｼｯｸM-PRO" w:eastAsia="HG丸ｺﾞｼｯｸM-PRO" w:hAnsi="ＭＳ Ｐゴシック"/>
              </w:rPr>
              <w:t>物品やサービスの提供に</w:t>
            </w:r>
            <w:r w:rsidRPr="00F56366">
              <w:rPr>
                <w:rFonts w:ascii="HG丸ｺﾞｼｯｸM-PRO" w:eastAsia="HG丸ｺﾞｼｯｸM-PRO" w:hAnsi="ＭＳ Ｐゴシック" w:hint="eastAsia"/>
              </w:rPr>
              <w:t>ついても、環境に配慮したものを</w:t>
            </w:r>
            <w:r w:rsidRPr="00F56366">
              <w:rPr>
                <w:rFonts w:ascii="HG丸ｺﾞｼｯｸM-PRO" w:eastAsia="HG丸ｺﾞｼｯｸM-PRO" w:hAnsi="ＭＳ Ｐゴシック"/>
              </w:rPr>
              <w:t>優先</w:t>
            </w:r>
            <w:r w:rsidRPr="00F56366">
              <w:rPr>
                <w:rFonts w:ascii="HG丸ｺﾞｼｯｸM-PRO" w:eastAsia="HG丸ｺﾞｼｯｸM-PRO" w:hAnsi="ＭＳ Ｐゴシック" w:hint="eastAsia"/>
              </w:rPr>
              <w:t>します</w:t>
            </w:r>
            <w:r w:rsidRPr="00F56366">
              <w:rPr>
                <w:rFonts w:ascii="HG丸ｺﾞｼｯｸM-PRO" w:eastAsia="HG丸ｺﾞｼｯｸM-PRO" w:hAnsi="ＭＳ Ｐゴシック"/>
              </w:rPr>
              <w:t>。</w:t>
            </w:r>
          </w:p>
          <w:p w14:paraId="528797B6" w14:textId="77777777" w:rsidR="00A231A3" w:rsidRPr="00F56366" w:rsidRDefault="00A231A3" w:rsidP="00E46BBD">
            <w:pPr>
              <w:widowControl/>
              <w:spacing w:line="260" w:lineRule="exact"/>
              <w:ind w:firstLineChars="100" w:firstLine="216"/>
              <w:rPr>
                <w:rFonts w:ascii="HG丸ｺﾞｼｯｸM-PRO" w:eastAsia="HG丸ｺﾞｼｯｸM-PRO" w:hAnsi="ＭＳ Ｐゴシック"/>
              </w:rPr>
            </w:pPr>
            <w:r>
              <w:rPr>
                <w:rFonts w:ascii="HG丸ｺﾞｼｯｸM-PRO" w:eastAsia="HG丸ｺﾞｼｯｸM-PRO" w:hAnsi="ＭＳ Ｐゴシック" w:hint="eastAsia"/>
              </w:rPr>
              <w:t>気候変動適応策として暑さ対策を講じます。</w:t>
            </w:r>
          </w:p>
        </w:tc>
        <w:tc>
          <w:tcPr>
            <w:tcW w:w="5669" w:type="dxa"/>
            <w:shd w:val="clear" w:color="auto" w:fill="DEEAF6" w:themeFill="accent1" w:themeFillTint="33"/>
          </w:tcPr>
          <w:p w14:paraId="36D3FDF4" w14:textId="77777777" w:rsidR="00561581" w:rsidRPr="00F56366" w:rsidRDefault="00561581" w:rsidP="00D05EE9">
            <w:pPr>
              <w:widowControl/>
              <w:spacing w:beforeLines="50" w:before="174" w:line="260" w:lineRule="exact"/>
              <w:rPr>
                <w:rFonts w:ascii="HG丸ｺﾞｼｯｸM-PRO" w:eastAsia="HG丸ｺﾞｼｯｸM-PRO" w:hAnsi="ＭＳ Ｐゴシック"/>
                <w:b/>
              </w:rPr>
            </w:pPr>
            <w:r w:rsidRPr="00F56366">
              <w:rPr>
                <w:rFonts w:ascii="HG丸ｺﾞｼｯｸM-PRO" w:eastAsia="HG丸ｺﾞｼｯｸM-PRO" w:hAnsi="ＭＳ Ｐゴシック" w:hint="eastAsia"/>
                <w:b/>
              </w:rPr>
              <w:t>基本事項</w:t>
            </w:r>
          </w:p>
          <w:p w14:paraId="7DC25580" w14:textId="77777777" w:rsidR="00A231A3" w:rsidRPr="00EA5986" w:rsidRDefault="00A231A3"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想定来場者数や感染症対策等を考慮し、適切な規模の会場や設備を設定する。</w:t>
            </w:r>
          </w:p>
          <w:p w14:paraId="235703DE" w14:textId="7BEA1D98" w:rsidR="004D1649" w:rsidRDefault="004D1649"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省エネ・省資源について、</w:t>
            </w:r>
            <w:r w:rsidR="00C4058A" w:rsidRPr="00DC1B96">
              <w:rPr>
                <w:rFonts w:ascii="HG丸ｺﾞｼｯｸM-PRO" w:eastAsia="HG丸ｺﾞｼｯｸM-PRO" w:hAnsi="ＭＳ Ｐゴシック" w:hint="eastAsia"/>
              </w:rPr>
              <w:t>環境省</w:t>
            </w:r>
            <w:r w:rsidR="00C4058A" w:rsidRPr="00DC1B96">
              <w:rPr>
                <w:rFonts w:ascii="HG丸ｺﾞｼｯｸM-PRO" w:eastAsia="HG丸ｺﾞｼｯｸM-PRO" w:hAnsi="ＭＳ Ｐゴシック"/>
              </w:rPr>
              <w:t>GL</w:t>
            </w:r>
            <w:r>
              <w:rPr>
                <w:rFonts w:ascii="HG丸ｺﾞｼｯｸM-PRO" w:eastAsia="HG丸ｺﾞｼｯｸM-PRO" w:hAnsi="ＭＳ Ｐゴシック" w:hint="eastAsia"/>
              </w:rPr>
              <w:t>の【環境配慮チェックリスト】を参照する。</w:t>
            </w:r>
          </w:p>
          <w:p w14:paraId="5C3C1292" w14:textId="5F7E4242" w:rsidR="00B21C0B" w:rsidRDefault="00EF1DDA"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【府主催の場合】</w:t>
            </w:r>
            <w:r w:rsidR="00561581" w:rsidRPr="00F56366">
              <w:rPr>
                <w:rFonts w:ascii="HG丸ｺﾞｼｯｸM-PRO" w:eastAsia="HG丸ｺﾞｼｯｸM-PRO" w:hAnsi="ＭＳ Ｐゴシック" w:hint="eastAsia"/>
              </w:rPr>
              <w:t>物品</w:t>
            </w:r>
            <w:r w:rsidR="0035539C">
              <w:rPr>
                <w:rFonts w:ascii="HG丸ｺﾞｼｯｸM-PRO" w:eastAsia="HG丸ｺﾞｼｯｸM-PRO" w:hAnsi="ＭＳ Ｐゴシック" w:hint="eastAsia"/>
              </w:rPr>
              <w:t>またはサービス</w:t>
            </w:r>
            <w:r w:rsidR="00B21C0B">
              <w:rPr>
                <w:rFonts w:ascii="HG丸ｺﾞｼｯｸM-PRO" w:eastAsia="HG丸ｺﾞｼｯｸM-PRO" w:hAnsi="ＭＳ Ｐゴシック" w:hint="eastAsia"/>
              </w:rPr>
              <w:t>の調達</w:t>
            </w:r>
            <w:r w:rsidR="00561581" w:rsidRPr="00F56366">
              <w:rPr>
                <w:rFonts w:ascii="HG丸ｺﾞｼｯｸM-PRO" w:eastAsia="HG丸ｺﾞｼｯｸM-PRO" w:hAnsi="ＭＳ Ｐゴシック" w:hint="eastAsia"/>
              </w:rPr>
              <w:t>は「</w:t>
            </w:r>
            <w:r w:rsidR="00C4058A" w:rsidRPr="00DC1B96">
              <w:rPr>
                <w:rFonts w:ascii="HG丸ｺﾞｼｯｸM-PRO" w:eastAsia="HG丸ｺﾞｼｯｸM-PRO" w:hAnsi="ＭＳ Ｐゴシック" w:hint="eastAsia"/>
              </w:rPr>
              <w:t>大阪府グリーン調達方針</w:t>
            </w:r>
            <w:r w:rsidR="00561581" w:rsidRPr="00F56366">
              <w:rPr>
                <w:rFonts w:ascii="HG丸ｺﾞｼｯｸM-PRO" w:eastAsia="HG丸ｺﾞｼｯｸM-PRO" w:hAnsi="ＭＳ Ｐゴシック" w:hint="eastAsia"/>
              </w:rPr>
              <w:t>」の判断基準を満たすものを</w:t>
            </w:r>
            <w:r w:rsidR="00B21C0B">
              <w:rPr>
                <w:rFonts w:ascii="HG丸ｺﾞｼｯｸM-PRO" w:eastAsia="HG丸ｺﾞｼｯｸM-PRO" w:hAnsi="ＭＳ Ｐゴシック" w:hint="eastAsia"/>
              </w:rPr>
              <w:t>選択する。</w:t>
            </w:r>
          </w:p>
          <w:p w14:paraId="07A14A5A" w14:textId="09C0C981" w:rsidR="005D486F" w:rsidRDefault="00EF1DDA"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【府主催の場合】</w:t>
            </w:r>
            <w:r w:rsidR="00561581" w:rsidRPr="00F56366">
              <w:rPr>
                <w:rFonts w:ascii="HG丸ｺﾞｼｯｸM-PRO" w:eastAsia="HG丸ｺﾞｼｯｸM-PRO" w:hAnsi="ＭＳ Ｐゴシック" w:hint="eastAsia"/>
              </w:rPr>
              <w:t>チラシなどの印刷物は</w:t>
            </w:r>
            <w:r>
              <w:rPr>
                <w:rFonts w:ascii="HG丸ｺﾞｼｯｸM-PRO" w:eastAsia="HG丸ｺﾞｼｯｸM-PRO" w:hAnsi="ＭＳ Ｐゴシック" w:hint="eastAsia"/>
              </w:rPr>
              <w:t>「</w:t>
            </w:r>
            <w:r w:rsidR="00C4058A" w:rsidRPr="00DC1B96">
              <w:rPr>
                <w:rFonts w:ascii="HG丸ｺﾞｼｯｸM-PRO" w:eastAsia="HG丸ｺﾞｼｯｸM-PRO" w:hAnsi="ＭＳ Ｐゴシック" w:hint="eastAsia"/>
              </w:rPr>
              <w:t>大阪府グリーン調達方針</w:t>
            </w:r>
            <w:r>
              <w:rPr>
                <w:rFonts w:ascii="HG丸ｺﾞｼｯｸM-PRO" w:eastAsia="HG丸ｺﾞｼｯｸM-PRO" w:hAnsi="ＭＳ Ｐゴシック" w:hint="eastAsia"/>
              </w:rPr>
              <w:t>」の「納入印刷物」分野の規定により再生紙を使用し、環境配慮印刷とする。</w:t>
            </w:r>
          </w:p>
          <w:p w14:paraId="51AE13F8" w14:textId="43FF0014" w:rsidR="00561581" w:rsidRPr="00F56366" w:rsidRDefault="005D486F" w:rsidP="006E3F81">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暑さ対策として、日陰や空調の準備、水分補給</w:t>
            </w:r>
            <w:r w:rsidR="002F16F8">
              <w:rPr>
                <w:rFonts w:ascii="HG丸ｺﾞｼｯｸM-PRO" w:eastAsia="HG丸ｺﾞｼｯｸM-PRO" w:hAnsi="ＭＳ Ｐゴシック" w:hint="eastAsia"/>
              </w:rPr>
              <w:t>設備</w:t>
            </w:r>
            <w:r>
              <w:rPr>
                <w:rFonts w:ascii="HG丸ｺﾞｼｯｸM-PRO" w:eastAsia="HG丸ｺﾞｼｯｸM-PRO" w:hAnsi="ＭＳ Ｐゴシック" w:hint="eastAsia"/>
              </w:rPr>
              <w:t>、WBGT（</w:t>
            </w:r>
            <w:r w:rsidRPr="005D486F">
              <w:rPr>
                <w:rFonts w:ascii="HG丸ｺﾞｼｯｸM-PRO" w:eastAsia="HG丸ｺﾞｼｯｸM-PRO" w:hAnsi="ＭＳ Ｐゴシック" w:hint="eastAsia"/>
              </w:rPr>
              <w:t>湿球黒球温度</w:t>
            </w:r>
            <w:r>
              <w:rPr>
                <w:rFonts w:ascii="HG丸ｺﾞｼｯｸM-PRO" w:eastAsia="HG丸ｺﾞｼｯｸM-PRO" w:hAnsi="ＭＳ Ｐゴシック" w:hint="eastAsia"/>
              </w:rPr>
              <w:t>）</w:t>
            </w:r>
            <w:r w:rsidR="002F16F8">
              <w:rPr>
                <w:rFonts w:ascii="HG丸ｺﾞｼｯｸM-PRO" w:eastAsia="HG丸ｺﾞｼｯｸM-PRO" w:hAnsi="ＭＳ Ｐゴシック" w:hint="eastAsia"/>
              </w:rPr>
              <w:t>計測値による屋外活動の規制、</w:t>
            </w:r>
            <w:r w:rsidR="006E3F81">
              <w:rPr>
                <w:rFonts w:ascii="HG丸ｺﾞｼｯｸM-PRO" w:eastAsia="HG丸ｺﾞｼｯｸM-PRO" w:hAnsi="ＭＳ Ｐゴシック" w:hint="eastAsia"/>
              </w:rPr>
              <w:t>情報</w:t>
            </w:r>
            <w:r w:rsidR="002F16F8">
              <w:rPr>
                <w:rFonts w:ascii="HG丸ｺﾞｼｯｸM-PRO" w:eastAsia="HG丸ｺﾞｼｯｸM-PRO" w:hAnsi="ＭＳ Ｐゴシック" w:hint="eastAsia"/>
              </w:rPr>
              <w:t>周知や救護体制の確立などの対策を講じる。</w:t>
            </w:r>
            <w:r w:rsidR="00E46BBD">
              <w:rPr>
                <w:rFonts w:ascii="HG丸ｺﾞｼｯｸM-PRO" w:eastAsia="HG丸ｺﾞｼｯｸM-PRO" w:hAnsi="ＭＳ Ｐゴシック" w:hint="eastAsia"/>
              </w:rPr>
              <w:t>（</w:t>
            </w:r>
            <w:r w:rsidR="00C4058A" w:rsidRPr="00DC1B96">
              <w:rPr>
                <w:rFonts w:ascii="HG丸ｺﾞｼｯｸM-PRO" w:eastAsia="HG丸ｺﾞｼｯｸM-PRO" w:hAnsi="ＭＳ Ｐゴシック" w:hint="eastAsia"/>
              </w:rPr>
              <w:t>大阪府暑さ対策情報ポータルサイト</w:t>
            </w:r>
            <w:r w:rsidR="006E3F81">
              <w:rPr>
                <w:rFonts w:ascii="HG丸ｺﾞｼｯｸM-PRO" w:eastAsia="HG丸ｺﾞｼｯｸM-PRO" w:hAnsi="ＭＳ Ｐゴシック" w:hint="eastAsia"/>
              </w:rPr>
              <w:t>参照</w:t>
            </w:r>
            <w:r w:rsidR="00E46BBD">
              <w:rPr>
                <w:rFonts w:ascii="HG丸ｺﾞｼｯｸM-PRO" w:eastAsia="HG丸ｺﾞｼｯｸM-PRO" w:hAnsi="ＭＳ Ｐゴシック" w:hint="eastAsia"/>
              </w:rPr>
              <w:t>）</w:t>
            </w:r>
          </w:p>
          <w:p w14:paraId="1E40F08E" w14:textId="77777777" w:rsidR="00561581" w:rsidRPr="00D05EE9" w:rsidRDefault="00561581" w:rsidP="00D05EE9">
            <w:pPr>
              <w:widowControl/>
              <w:spacing w:beforeLines="50" w:before="174" w:line="260" w:lineRule="exact"/>
              <w:rPr>
                <w:rFonts w:ascii="HG丸ｺﾞｼｯｸM-PRO" w:eastAsia="HG丸ｺﾞｼｯｸM-PRO" w:hAnsi="ＭＳ Ｐゴシック"/>
              </w:rPr>
            </w:pPr>
          </w:p>
        </w:tc>
      </w:tr>
      <w:tr w:rsidR="00561581" w14:paraId="29F8E4AC" w14:textId="77777777" w:rsidTr="008D3845">
        <w:trPr>
          <w:trHeight w:val="3685"/>
        </w:trPr>
        <w:tc>
          <w:tcPr>
            <w:tcW w:w="1701" w:type="dxa"/>
            <w:vMerge/>
            <w:vAlign w:val="center"/>
          </w:tcPr>
          <w:p w14:paraId="46317B53" w14:textId="77777777" w:rsidR="00561581" w:rsidRPr="00F56366" w:rsidRDefault="00561581" w:rsidP="00F56366">
            <w:pPr>
              <w:widowControl/>
              <w:spacing w:line="260" w:lineRule="exact"/>
              <w:jc w:val="center"/>
              <w:rPr>
                <w:rFonts w:ascii="HG丸ｺﾞｼｯｸM-PRO" w:eastAsia="HG丸ｺﾞｼｯｸM-PRO" w:hAnsi="ＭＳ Ｐゴシック"/>
              </w:rPr>
            </w:pPr>
          </w:p>
        </w:tc>
        <w:tc>
          <w:tcPr>
            <w:tcW w:w="2948" w:type="dxa"/>
            <w:vMerge/>
          </w:tcPr>
          <w:p w14:paraId="73550979" w14:textId="77777777" w:rsidR="00561581" w:rsidRPr="00F56366" w:rsidRDefault="00561581" w:rsidP="00F56366">
            <w:pPr>
              <w:widowControl/>
              <w:spacing w:line="260" w:lineRule="exact"/>
              <w:rPr>
                <w:rFonts w:ascii="HG丸ｺﾞｼｯｸM-PRO" w:eastAsia="HG丸ｺﾞｼｯｸM-PRO" w:hAnsi="ＭＳ Ｐゴシック"/>
              </w:rPr>
            </w:pPr>
          </w:p>
        </w:tc>
        <w:tc>
          <w:tcPr>
            <w:tcW w:w="5669" w:type="dxa"/>
          </w:tcPr>
          <w:p w14:paraId="20595D7F" w14:textId="77777777" w:rsidR="00561581" w:rsidRPr="00F56366" w:rsidRDefault="00124B5B" w:rsidP="00D05EE9">
            <w:pPr>
              <w:widowControl/>
              <w:spacing w:beforeLines="50" w:before="174" w:line="260" w:lineRule="exact"/>
              <w:rPr>
                <w:rFonts w:ascii="HG丸ｺﾞｼｯｸM-PRO" w:eastAsia="HG丸ｺﾞｼｯｸM-PRO" w:hAnsi="ＭＳ Ｐゴシック"/>
                <w:b/>
              </w:rPr>
            </w:pPr>
            <w:r>
              <w:rPr>
                <w:rFonts w:ascii="HG丸ｺﾞｼｯｸM-PRO" w:eastAsia="HG丸ｺﾞｼｯｸM-PRO" w:hAnsi="ＭＳ Ｐゴシック" w:hint="eastAsia"/>
                <w:b/>
              </w:rPr>
              <w:t>配慮事項</w:t>
            </w:r>
          </w:p>
          <w:p w14:paraId="1F649267" w14:textId="77777777" w:rsidR="00561581" w:rsidRDefault="00561581"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sidRPr="00F56366">
              <w:rPr>
                <w:rFonts w:ascii="HG丸ｺﾞｼｯｸM-PRO" w:eastAsia="HG丸ｺﾞｼｯｸM-PRO" w:hAnsi="ＭＳ Ｐゴシック" w:hint="eastAsia"/>
              </w:rPr>
              <w:t>太陽光発電や風力発電</w:t>
            </w:r>
            <w:r w:rsidR="00EF1DDA">
              <w:rPr>
                <w:rFonts w:ascii="HG丸ｺﾞｼｯｸM-PRO" w:eastAsia="HG丸ｺﾞｼｯｸM-PRO" w:hAnsi="ＭＳ Ｐゴシック" w:hint="eastAsia"/>
              </w:rPr>
              <w:t>、</w:t>
            </w:r>
            <w:r w:rsidR="002F16F8">
              <w:rPr>
                <w:rFonts w:ascii="HG丸ｺﾞｼｯｸM-PRO" w:eastAsia="HG丸ｺﾞｼｯｸM-PRO" w:hAnsi="ＭＳ Ｐゴシック" w:hint="eastAsia"/>
              </w:rPr>
              <w:t>車や発電機への</w:t>
            </w:r>
            <w:r w:rsidR="00EF1DDA">
              <w:rPr>
                <w:rFonts w:ascii="HG丸ｺﾞｼｯｸM-PRO" w:eastAsia="HG丸ｺﾞｼｯｸM-PRO" w:hAnsi="ＭＳ Ｐゴシック" w:hint="eastAsia"/>
              </w:rPr>
              <w:t>バイオ燃料の活用</w:t>
            </w:r>
            <w:r w:rsidRPr="00F56366">
              <w:rPr>
                <w:rFonts w:ascii="HG丸ｺﾞｼｯｸM-PRO" w:eastAsia="HG丸ｺﾞｼｯｸM-PRO" w:hAnsi="ＭＳ Ｐゴシック" w:hint="eastAsia"/>
              </w:rPr>
              <w:t>など、再生可能エネルギーの導入を</w:t>
            </w:r>
            <w:r w:rsidR="008D3845">
              <w:rPr>
                <w:rFonts w:ascii="HG丸ｺﾞｼｯｸM-PRO" w:eastAsia="HG丸ｺﾞｼｯｸM-PRO" w:hAnsi="ＭＳ Ｐゴシック" w:hint="eastAsia"/>
              </w:rPr>
              <w:t>検討する</w:t>
            </w:r>
            <w:r w:rsidRPr="00F56366">
              <w:rPr>
                <w:rFonts w:ascii="HG丸ｺﾞｼｯｸM-PRO" w:eastAsia="HG丸ｺﾞｼｯｸM-PRO" w:hAnsi="ＭＳ Ｐゴシック" w:hint="eastAsia"/>
              </w:rPr>
              <w:t>。</w:t>
            </w:r>
          </w:p>
          <w:p w14:paraId="705134E9" w14:textId="77777777" w:rsidR="00561581" w:rsidRPr="007F716A" w:rsidRDefault="00EF1DDA"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電力を調達する</w:t>
            </w:r>
            <w:r w:rsidR="008D3845">
              <w:rPr>
                <w:rFonts w:ascii="HG丸ｺﾞｼｯｸM-PRO" w:eastAsia="HG丸ｺﾞｼｯｸM-PRO" w:hAnsi="ＭＳ Ｐゴシック" w:hint="eastAsia"/>
              </w:rPr>
              <w:t>場合は、再生可能エネルギー100</w:t>
            </w:r>
            <w:r w:rsidR="008D3845">
              <w:rPr>
                <w:rFonts w:ascii="HG丸ｺﾞｼｯｸM-PRO" w:eastAsia="HG丸ｺﾞｼｯｸM-PRO" w:hAnsi="ＭＳ Ｐゴシック"/>
              </w:rPr>
              <w:t>%</w:t>
            </w:r>
            <w:r w:rsidR="008D3845">
              <w:rPr>
                <w:rFonts w:ascii="HG丸ｺﾞｼｯｸM-PRO" w:eastAsia="HG丸ｺﾞｼｯｸM-PRO" w:hAnsi="ＭＳ Ｐゴシック" w:hint="eastAsia"/>
              </w:rPr>
              <w:t>、もしくは再エネ電源比率を保証しCO</w:t>
            </w:r>
            <w:r w:rsidR="008D3845" w:rsidRPr="006E3F81">
              <w:rPr>
                <w:rFonts w:ascii="HG丸ｺﾞｼｯｸM-PRO" w:eastAsia="HG丸ｺﾞｼｯｸM-PRO" w:hAnsi="ＭＳ Ｐゴシック" w:hint="eastAsia"/>
                <w:vertAlign w:val="subscript"/>
              </w:rPr>
              <w:t>2</w:t>
            </w:r>
            <w:r w:rsidR="008D3845">
              <w:rPr>
                <w:rFonts w:ascii="HG丸ｺﾞｼｯｸM-PRO" w:eastAsia="HG丸ｺﾞｼｯｸM-PRO" w:hAnsi="ＭＳ Ｐゴシック" w:hint="eastAsia"/>
              </w:rPr>
              <w:t>排出係数の低い電力供給メニューを選択する。</w:t>
            </w:r>
          </w:p>
          <w:p w14:paraId="7667B106" w14:textId="77777777" w:rsidR="0035539C" w:rsidRDefault="0035539C"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ガス</w:t>
            </w:r>
            <w:r w:rsidR="008D3845">
              <w:rPr>
                <w:rFonts w:ascii="HG丸ｺﾞｼｯｸM-PRO" w:eastAsia="HG丸ｺﾞｼｯｸM-PRO" w:hAnsi="ＭＳ Ｐゴシック" w:hint="eastAsia"/>
              </w:rPr>
              <w:t>の利用が必要な</w:t>
            </w:r>
            <w:r>
              <w:rPr>
                <w:rFonts w:ascii="HG丸ｺﾞｼｯｸM-PRO" w:eastAsia="HG丸ｺﾞｼｯｸM-PRO" w:hAnsi="ＭＳ Ｐゴシック" w:hint="eastAsia"/>
              </w:rPr>
              <w:t>場合</w:t>
            </w:r>
            <w:r w:rsidR="008D3845">
              <w:rPr>
                <w:rFonts w:ascii="HG丸ｺﾞｼｯｸM-PRO" w:eastAsia="HG丸ｺﾞｼｯｸM-PRO" w:hAnsi="ＭＳ Ｐゴシック" w:hint="eastAsia"/>
              </w:rPr>
              <w:t>、</w:t>
            </w:r>
            <w:r>
              <w:rPr>
                <w:rFonts w:ascii="HG丸ｺﾞｼｯｸM-PRO" w:eastAsia="HG丸ｺﾞｼｯｸM-PRO" w:hAnsi="ＭＳ Ｐゴシック" w:hint="eastAsia"/>
              </w:rPr>
              <w:t>都市ガスが利用できる場合は</w:t>
            </w:r>
            <w:r w:rsidR="002F16F8">
              <w:rPr>
                <w:rFonts w:ascii="HG丸ｺﾞｼｯｸM-PRO" w:eastAsia="HG丸ｺﾞｼｯｸM-PRO" w:hAnsi="ＭＳ Ｐゴシック" w:hint="eastAsia"/>
              </w:rPr>
              <w:t>、</w:t>
            </w:r>
            <w:r>
              <w:rPr>
                <w:rFonts w:ascii="HG丸ｺﾞｼｯｸM-PRO" w:eastAsia="HG丸ｺﾞｼｯｸM-PRO" w:hAnsi="ＭＳ Ｐゴシック" w:hint="eastAsia"/>
              </w:rPr>
              <w:t>LPガス</w:t>
            </w:r>
            <w:r w:rsidR="00EF1DDA">
              <w:rPr>
                <w:rFonts w:ascii="HG丸ｺﾞｼｯｸM-PRO" w:eastAsia="HG丸ｺﾞｼｯｸM-PRO" w:hAnsi="ＭＳ Ｐゴシック" w:hint="eastAsia"/>
              </w:rPr>
              <w:t>よりCO</w:t>
            </w:r>
            <w:r w:rsidR="00EF1DDA" w:rsidRPr="006E3F81">
              <w:rPr>
                <w:rFonts w:ascii="HG丸ｺﾞｼｯｸM-PRO" w:eastAsia="HG丸ｺﾞｼｯｸM-PRO" w:hAnsi="ＭＳ Ｐゴシック" w:hint="eastAsia"/>
                <w:vertAlign w:val="subscript"/>
              </w:rPr>
              <w:t>2</w:t>
            </w:r>
            <w:r w:rsidR="00EF1DDA">
              <w:rPr>
                <w:rFonts w:ascii="HG丸ｺﾞｼｯｸM-PRO" w:eastAsia="HG丸ｺﾞｼｯｸM-PRO" w:hAnsi="ＭＳ Ｐゴシック" w:hint="eastAsia"/>
              </w:rPr>
              <w:t>排出</w:t>
            </w:r>
            <w:r w:rsidR="002F16F8">
              <w:rPr>
                <w:rFonts w:ascii="HG丸ｺﾞｼｯｸM-PRO" w:eastAsia="HG丸ｺﾞｼｯｸM-PRO" w:hAnsi="ＭＳ Ｐゴシック" w:hint="eastAsia"/>
              </w:rPr>
              <w:t>量</w:t>
            </w:r>
            <w:r w:rsidR="00EF1DDA">
              <w:rPr>
                <w:rFonts w:ascii="HG丸ｺﾞｼｯｸM-PRO" w:eastAsia="HG丸ｺﾞｼｯｸM-PRO" w:hAnsi="ＭＳ Ｐゴシック" w:hint="eastAsia"/>
              </w:rPr>
              <w:t>が少ない</w:t>
            </w:r>
            <w:r>
              <w:rPr>
                <w:rFonts w:ascii="HG丸ｺﾞｼｯｸM-PRO" w:eastAsia="HG丸ｺﾞｼｯｸM-PRO" w:hAnsi="ＭＳ Ｐゴシック" w:hint="eastAsia"/>
              </w:rPr>
              <w:t>都市ガスを利用する。</w:t>
            </w:r>
          </w:p>
          <w:p w14:paraId="02FF200E" w14:textId="77777777" w:rsidR="004D1649" w:rsidRDefault="004D1649"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C</w:t>
            </w:r>
            <w:r>
              <w:rPr>
                <w:rFonts w:ascii="HG丸ｺﾞｼｯｸM-PRO" w:eastAsia="HG丸ｺﾞｼｯｸM-PRO" w:hAnsi="ＭＳ Ｐゴシック"/>
              </w:rPr>
              <w:t>O</w:t>
            </w:r>
            <w:r w:rsidRPr="006E3F81">
              <w:rPr>
                <w:rFonts w:ascii="HG丸ｺﾞｼｯｸM-PRO" w:eastAsia="HG丸ｺﾞｼｯｸM-PRO" w:hAnsi="ＭＳ Ｐゴシック"/>
                <w:vertAlign w:val="subscript"/>
              </w:rPr>
              <w:t>2</w:t>
            </w:r>
            <w:r>
              <w:rPr>
                <w:rFonts w:ascii="HG丸ｺﾞｼｯｸM-PRO" w:eastAsia="HG丸ｺﾞｼｯｸM-PRO" w:hAnsi="ＭＳ Ｐゴシック" w:hint="eastAsia"/>
              </w:rPr>
              <w:t>排出削減クレジットの購入や寄付等により、CO</w:t>
            </w:r>
            <w:r w:rsidRPr="006E3F81">
              <w:rPr>
                <w:rFonts w:ascii="HG丸ｺﾞｼｯｸM-PRO" w:eastAsia="HG丸ｺﾞｼｯｸM-PRO" w:hAnsi="ＭＳ Ｐゴシック" w:hint="eastAsia"/>
                <w:vertAlign w:val="subscript"/>
              </w:rPr>
              <w:t>2</w:t>
            </w:r>
            <w:r>
              <w:rPr>
                <w:rFonts w:ascii="HG丸ｺﾞｼｯｸM-PRO" w:eastAsia="HG丸ｺﾞｼｯｸM-PRO" w:hAnsi="ＭＳ Ｐゴシック" w:hint="eastAsia"/>
              </w:rPr>
              <w:t>排出のオフセット（相殺）を行う。</w:t>
            </w:r>
          </w:p>
          <w:p w14:paraId="107D69B8" w14:textId="77777777" w:rsidR="00EF1DDA" w:rsidRPr="007F716A" w:rsidRDefault="00D11526"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オンライン開催や、配布物の電子データ</w:t>
            </w:r>
            <w:r w:rsidR="0035539C">
              <w:rPr>
                <w:rFonts w:ascii="HG丸ｺﾞｼｯｸM-PRO" w:eastAsia="HG丸ｺﾞｼｯｸM-PRO" w:hAnsi="ＭＳ Ｐゴシック" w:hint="eastAsia"/>
              </w:rPr>
              <w:t>共有、SNSによる情報発信など、</w:t>
            </w:r>
            <w:r w:rsidR="004D1649">
              <w:rPr>
                <w:rFonts w:ascii="HG丸ｺﾞｼｯｸM-PRO" w:eastAsia="HG丸ｺﾞｼｯｸM-PRO" w:hAnsi="ＭＳ Ｐゴシック" w:hint="eastAsia"/>
              </w:rPr>
              <w:t>人の移動や</w:t>
            </w:r>
            <w:r w:rsidR="0035539C">
              <w:rPr>
                <w:rFonts w:ascii="HG丸ｺﾞｼｯｸM-PRO" w:eastAsia="HG丸ｺﾞｼｯｸM-PRO" w:hAnsi="ＭＳ Ｐゴシック" w:hint="eastAsia"/>
              </w:rPr>
              <w:t>印刷物配布</w:t>
            </w:r>
            <w:r w:rsidR="004D1649">
              <w:rPr>
                <w:rFonts w:ascii="HG丸ｺﾞｼｯｸM-PRO" w:eastAsia="HG丸ｺﾞｼｯｸM-PRO" w:hAnsi="ＭＳ Ｐゴシック" w:hint="eastAsia"/>
              </w:rPr>
              <w:t>を伴わない</w:t>
            </w:r>
            <w:r w:rsidR="0035539C">
              <w:rPr>
                <w:rFonts w:ascii="HG丸ｺﾞｼｯｸM-PRO" w:eastAsia="HG丸ｺﾞｼｯｸM-PRO" w:hAnsi="ＭＳ Ｐゴシック" w:hint="eastAsia"/>
              </w:rPr>
              <w:t>啓発・周知手法を検討する。</w:t>
            </w:r>
          </w:p>
          <w:p w14:paraId="364D66E7" w14:textId="28B2CB2B" w:rsidR="00EF1DDA" w:rsidRDefault="00D11526"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【府以外の主催の場合】</w:t>
            </w:r>
            <w:r w:rsidR="00EF1DDA" w:rsidRPr="00F56366">
              <w:rPr>
                <w:rFonts w:ascii="HG丸ｺﾞｼｯｸM-PRO" w:eastAsia="HG丸ｺﾞｼｯｸM-PRO" w:hAnsi="ＭＳ Ｐゴシック" w:hint="eastAsia"/>
              </w:rPr>
              <w:t>物品</w:t>
            </w:r>
            <w:r w:rsidR="00EF1DDA">
              <w:rPr>
                <w:rFonts w:ascii="HG丸ｺﾞｼｯｸM-PRO" w:eastAsia="HG丸ｺﾞｼｯｸM-PRO" w:hAnsi="ＭＳ Ｐゴシック" w:hint="eastAsia"/>
              </w:rPr>
              <w:t>またはサービスの調達</w:t>
            </w:r>
            <w:r w:rsidR="00EF1DDA" w:rsidRPr="00F56366">
              <w:rPr>
                <w:rFonts w:ascii="HG丸ｺﾞｼｯｸM-PRO" w:eastAsia="HG丸ｺﾞｼｯｸM-PRO" w:hAnsi="ＭＳ Ｐゴシック" w:hint="eastAsia"/>
              </w:rPr>
              <w:t>は「大阪府グリーン調達方針」</w:t>
            </w:r>
            <w:r w:rsidR="00EF1DDA">
              <w:rPr>
                <w:rFonts w:ascii="HG丸ｺﾞｼｯｸM-PRO" w:eastAsia="HG丸ｺﾞｼｯｸM-PRO" w:hAnsi="ＭＳ Ｐゴシック" w:hint="eastAsia"/>
              </w:rPr>
              <w:t>または</w:t>
            </w:r>
            <w:r w:rsidR="00C4058A" w:rsidRPr="00DC1B96">
              <w:rPr>
                <w:rFonts w:ascii="HG丸ｺﾞｼｯｸM-PRO" w:eastAsia="HG丸ｺﾞｼｯｸM-PRO" w:hAnsi="ＭＳ Ｐゴシック" w:hint="eastAsia"/>
              </w:rPr>
              <w:t>環境省</w:t>
            </w:r>
            <w:r w:rsidR="00C4058A" w:rsidRPr="00DC1B96">
              <w:rPr>
                <w:rFonts w:ascii="HG丸ｺﾞｼｯｸM-PRO" w:eastAsia="HG丸ｺﾞｼｯｸM-PRO" w:hAnsi="ＭＳ Ｐゴシック"/>
              </w:rPr>
              <w:t>GL</w:t>
            </w:r>
            <w:r w:rsidR="00EF1DDA">
              <w:rPr>
                <w:rFonts w:ascii="HG丸ｺﾞｼｯｸM-PRO" w:eastAsia="HG丸ｺﾞｼｯｸM-PRO" w:hAnsi="ＭＳ Ｐゴシック" w:hint="eastAsia"/>
              </w:rPr>
              <w:t>の【共通ガイドライン】【品目別ガイドライン】への準拠に努める。</w:t>
            </w:r>
          </w:p>
          <w:p w14:paraId="52717918" w14:textId="77777777" w:rsidR="00EF1DDA" w:rsidRPr="00F56366" w:rsidRDefault="00D11526" w:rsidP="00D05EE9">
            <w:pPr>
              <w:pStyle w:val="af"/>
              <w:widowControl/>
              <w:numPr>
                <w:ilvl w:val="0"/>
                <w:numId w:val="10"/>
              </w:numPr>
              <w:spacing w:beforeLines="50" w:before="174"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【府以外の主催の場合】</w:t>
            </w:r>
            <w:r w:rsidR="00EF1DDA" w:rsidRPr="00F56366">
              <w:rPr>
                <w:rFonts w:ascii="HG丸ｺﾞｼｯｸM-PRO" w:eastAsia="HG丸ｺﾞｼｯｸM-PRO" w:hAnsi="ＭＳ Ｐゴシック" w:hint="eastAsia"/>
              </w:rPr>
              <w:t>チラシなどの印刷物は</w:t>
            </w:r>
            <w:r w:rsidR="00EF1DDA">
              <w:rPr>
                <w:rFonts w:ascii="HG丸ｺﾞｼｯｸM-PRO" w:eastAsia="HG丸ｺﾞｼｯｸM-PRO" w:hAnsi="ＭＳ Ｐゴシック" w:hint="eastAsia"/>
              </w:rPr>
              <w:t>、再生紙の利用と環境配慮印刷に努める。</w:t>
            </w:r>
          </w:p>
          <w:p w14:paraId="663F6B01" w14:textId="77777777" w:rsidR="004D1649" w:rsidRPr="0073309F" w:rsidRDefault="004D1649" w:rsidP="00D05EE9">
            <w:pPr>
              <w:widowControl/>
              <w:spacing w:beforeLines="50" w:before="174" w:line="260" w:lineRule="exact"/>
              <w:rPr>
                <w:rFonts w:ascii="HG丸ｺﾞｼｯｸM-PRO" w:eastAsia="HG丸ｺﾞｼｯｸM-PRO" w:hAnsi="ＭＳ Ｐゴシック"/>
              </w:rPr>
            </w:pPr>
          </w:p>
        </w:tc>
      </w:tr>
    </w:tbl>
    <w:p w14:paraId="4C69761F" w14:textId="77777777" w:rsidR="008D3845" w:rsidRDefault="008D3845">
      <w:r>
        <w:br w:type="page"/>
      </w:r>
    </w:p>
    <w:tbl>
      <w:tblPr>
        <w:tblStyle w:val="a3"/>
        <w:tblW w:w="10318" w:type="dxa"/>
        <w:tblInd w:w="-5" w:type="dxa"/>
        <w:tblLook w:val="04A0" w:firstRow="1" w:lastRow="0" w:firstColumn="1" w:lastColumn="0" w:noHBand="0" w:noVBand="1"/>
      </w:tblPr>
      <w:tblGrid>
        <w:gridCol w:w="1701"/>
        <w:gridCol w:w="2948"/>
        <w:gridCol w:w="5669"/>
      </w:tblGrid>
      <w:tr w:rsidR="008D3845" w:rsidRPr="00025930" w14:paraId="0B2DDC52" w14:textId="77777777" w:rsidTr="008D3845">
        <w:trPr>
          <w:trHeight w:val="340"/>
        </w:trPr>
        <w:tc>
          <w:tcPr>
            <w:tcW w:w="1701" w:type="dxa"/>
          </w:tcPr>
          <w:p w14:paraId="04E562B9" w14:textId="77777777" w:rsidR="008D3845" w:rsidRPr="00025930" w:rsidRDefault="008D3845" w:rsidP="008D3845">
            <w:pPr>
              <w:widowControl/>
              <w:spacing w:line="260" w:lineRule="exact"/>
              <w:jc w:val="center"/>
              <w:rPr>
                <w:rFonts w:ascii="HG丸ｺﾞｼｯｸM-PRO" w:eastAsia="HG丸ｺﾞｼｯｸM-PRO" w:hAnsi="ＭＳ Ｐゴシック"/>
                <w:b/>
              </w:rPr>
            </w:pPr>
            <w:r w:rsidRPr="00025930">
              <w:rPr>
                <w:rFonts w:ascii="HG丸ｺﾞｼｯｸM-PRO" w:eastAsia="HG丸ｺﾞｼｯｸM-PRO" w:hAnsi="ＭＳ Ｐゴシック" w:hint="eastAsia"/>
                <w:b/>
              </w:rPr>
              <w:lastRenderedPageBreak/>
              <w:t>項目</w:t>
            </w:r>
          </w:p>
        </w:tc>
        <w:tc>
          <w:tcPr>
            <w:tcW w:w="2948" w:type="dxa"/>
          </w:tcPr>
          <w:p w14:paraId="6F09166A" w14:textId="77777777" w:rsidR="008D3845" w:rsidRPr="00025930" w:rsidRDefault="008D3845" w:rsidP="008D3845">
            <w:pPr>
              <w:widowControl/>
              <w:spacing w:line="260" w:lineRule="exact"/>
              <w:jc w:val="center"/>
              <w:rPr>
                <w:rFonts w:ascii="HG丸ｺﾞｼｯｸM-PRO" w:eastAsia="HG丸ｺﾞｼｯｸM-PRO" w:hAnsi="ＭＳ Ｐゴシック"/>
                <w:b/>
              </w:rPr>
            </w:pPr>
            <w:r w:rsidRPr="00025930">
              <w:rPr>
                <w:rFonts w:ascii="HG丸ｺﾞｼｯｸM-PRO" w:eastAsia="HG丸ｺﾞｼｯｸM-PRO" w:hAnsi="ＭＳ Ｐゴシック" w:hint="eastAsia"/>
                <w:b/>
              </w:rPr>
              <w:t>趣旨</w:t>
            </w:r>
          </w:p>
        </w:tc>
        <w:tc>
          <w:tcPr>
            <w:tcW w:w="5669" w:type="dxa"/>
          </w:tcPr>
          <w:p w14:paraId="4AADDE16" w14:textId="77777777" w:rsidR="008D3845" w:rsidRPr="00025930" w:rsidRDefault="008D3845" w:rsidP="008D3845">
            <w:pPr>
              <w:widowControl/>
              <w:spacing w:line="260" w:lineRule="exact"/>
              <w:jc w:val="center"/>
              <w:rPr>
                <w:rFonts w:ascii="HG丸ｺﾞｼｯｸM-PRO" w:eastAsia="HG丸ｺﾞｼｯｸM-PRO" w:hAnsi="ＭＳ Ｐゴシック"/>
                <w:b/>
              </w:rPr>
            </w:pPr>
            <w:r w:rsidRPr="00025930">
              <w:rPr>
                <w:rFonts w:ascii="HG丸ｺﾞｼｯｸM-PRO" w:eastAsia="HG丸ｺﾞｼｯｸM-PRO" w:hAnsi="ＭＳ Ｐゴシック" w:hint="eastAsia"/>
                <w:b/>
              </w:rPr>
              <w:t>取組項目</w:t>
            </w:r>
          </w:p>
        </w:tc>
      </w:tr>
      <w:tr w:rsidR="00561581" w14:paraId="0A2D4678" w14:textId="77777777" w:rsidTr="00E46BBD">
        <w:trPr>
          <w:trHeight w:val="2039"/>
        </w:trPr>
        <w:tc>
          <w:tcPr>
            <w:tcW w:w="1701" w:type="dxa"/>
            <w:vMerge w:val="restart"/>
            <w:vAlign w:val="center"/>
          </w:tcPr>
          <w:p w14:paraId="7969DF99" w14:textId="77777777" w:rsidR="00561581" w:rsidRPr="00450306" w:rsidRDefault="006E3F81" w:rsidP="00450306">
            <w:pPr>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w:t>
            </w:r>
            <w:r w:rsidR="00561581" w:rsidRPr="00450306">
              <w:rPr>
                <w:rFonts w:ascii="HG丸ｺﾞｼｯｸM-PRO" w:eastAsia="HG丸ｺﾞｼｯｸM-PRO" w:hAnsi="ＭＳ Ｐゴシック" w:hint="eastAsia"/>
                <w:b/>
                <w:sz w:val="24"/>
              </w:rPr>
              <w:t>３</w:t>
            </w:r>
            <w:r>
              <w:rPr>
                <w:rFonts w:ascii="HG丸ｺﾞｼｯｸM-PRO" w:eastAsia="HG丸ｺﾞｼｯｸM-PRO" w:hAnsi="ＭＳ Ｐゴシック" w:hint="eastAsia"/>
                <w:b/>
                <w:sz w:val="24"/>
              </w:rPr>
              <w:t>）</w:t>
            </w:r>
          </w:p>
          <w:p w14:paraId="6DB3D80E" w14:textId="77777777" w:rsidR="009902BA" w:rsidRPr="00450306" w:rsidRDefault="009902BA" w:rsidP="00450306">
            <w:pPr>
              <w:jc w:val="center"/>
              <w:rPr>
                <w:rFonts w:ascii="HG丸ｺﾞｼｯｸM-PRO" w:eastAsia="HG丸ｺﾞｼｯｸM-PRO" w:hAnsi="ＭＳ Ｐゴシック"/>
                <w:b/>
                <w:sz w:val="24"/>
              </w:rPr>
            </w:pPr>
          </w:p>
          <w:p w14:paraId="27748B72" w14:textId="77777777" w:rsidR="00561581" w:rsidRPr="00450306" w:rsidRDefault="00561581" w:rsidP="00450306">
            <w:pPr>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廃棄物の</w:t>
            </w:r>
            <w:r w:rsidR="00450306">
              <w:rPr>
                <w:rFonts w:ascii="HG丸ｺﾞｼｯｸM-PRO" w:eastAsia="HG丸ｺﾞｼｯｸM-PRO" w:hAnsi="ＭＳ Ｐゴシック" w:hint="eastAsia"/>
                <w:b/>
                <w:sz w:val="24"/>
              </w:rPr>
              <w:t>3R</w:t>
            </w:r>
            <w:r w:rsidR="00450306" w:rsidRPr="00450306">
              <w:rPr>
                <w:rFonts w:ascii="HG丸ｺﾞｼｯｸM-PRO" w:eastAsia="HG丸ｺﾞｼｯｸM-PRO" w:hAnsi="ＭＳ Ｐゴシック" w:hint="eastAsia"/>
                <w:b/>
                <w:sz w:val="14"/>
              </w:rPr>
              <w:t>、</w:t>
            </w:r>
          </w:p>
          <w:p w14:paraId="3D165FB8" w14:textId="77777777" w:rsidR="00E46BBD" w:rsidRPr="00450306" w:rsidRDefault="00FF7F61" w:rsidP="00450306">
            <w:pPr>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適正処理</w:t>
            </w:r>
            <w:r w:rsidR="00E46BBD" w:rsidRPr="00450306">
              <w:rPr>
                <w:rFonts w:ascii="HG丸ｺﾞｼｯｸM-PRO" w:eastAsia="HG丸ｺﾞｼｯｸM-PRO" w:hAnsi="ＭＳ Ｐゴシック" w:hint="eastAsia"/>
                <w:b/>
                <w:sz w:val="24"/>
              </w:rPr>
              <w:t>及び</w:t>
            </w:r>
          </w:p>
          <w:p w14:paraId="1E62DE60" w14:textId="77777777" w:rsidR="00E46BBD" w:rsidRPr="00F56366" w:rsidRDefault="00E46BBD" w:rsidP="00450306">
            <w:pPr>
              <w:jc w:val="center"/>
              <w:rPr>
                <w:rFonts w:ascii="HG丸ｺﾞｼｯｸM-PRO" w:eastAsia="HG丸ｺﾞｼｯｸM-PRO" w:hAnsi="ＭＳ Ｐゴシック"/>
              </w:rPr>
            </w:pPr>
            <w:r w:rsidRPr="00450306">
              <w:rPr>
                <w:rFonts w:ascii="HG丸ｺﾞｼｯｸM-PRO" w:eastAsia="HG丸ｺﾞｼｯｸM-PRO" w:hAnsi="ＭＳ Ｐゴシック" w:hint="eastAsia"/>
                <w:b/>
                <w:sz w:val="24"/>
              </w:rPr>
              <w:t>プラスチック対策</w:t>
            </w:r>
          </w:p>
        </w:tc>
        <w:tc>
          <w:tcPr>
            <w:tcW w:w="2948" w:type="dxa"/>
            <w:vMerge w:val="restart"/>
            <w:vAlign w:val="center"/>
          </w:tcPr>
          <w:p w14:paraId="51F9DC1F" w14:textId="77777777" w:rsidR="00D11526" w:rsidRDefault="00561581" w:rsidP="00E46BBD">
            <w:pPr>
              <w:widowControl/>
              <w:spacing w:line="260" w:lineRule="exact"/>
              <w:ind w:firstLineChars="100" w:firstLine="216"/>
              <w:rPr>
                <w:rFonts w:ascii="HG丸ｺﾞｼｯｸM-PRO" w:eastAsia="HG丸ｺﾞｼｯｸM-PRO" w:hAnsi="ＭＳ Ｐゴシック"/>
              </w:rPr>
            </w:pPr>
            <w:r w:rsidRPr="00F56366">
              <w:rPr>
                <w:rFonts w:ascii="HG丸ｺﾞｼｯｸM-PRO" w:eastAsia="HG丸ｺﾞｼｯｸM-PRO" w:hAnsi="ＭＳ Ｐゴシック" w:hint="eastAsia"/>
              </w:rPr>
              <w:t>多くの</w:t>
            </w:r>
            <w:r w:rsidRPr="00F56366">
              <w:rPr>
                <w:rFonts w:ascii="HG丸ｺﾞｼｯｸM-PRO" w:eastAsia="HG丸ｺﾞｼｯｸM-PRO" w:hAnsi="ＭＳ Ｐゴシック"/>
              </w:rPr>
              <w:t>人が集まるイベントでは、</w:t>
            </w:r>
            <w:r w:rsidRPr="00F56366">
              <w:rPr>
                <w:rFonts w:ascii="HG丸ｺﾞｼｯｸM-PRO" w:eastAsia="HG丸ｺﾞｼｯｸM-PRO" w:hAnsi="ＭＳ Ｐゴシック" w:hint="eastAsia"/>
              </w:rPr>
              <w:t>多量の</w:t>
            </w:r>
            <w:r w:rsidRPr="00F56366">
              <w:rPr>
                <w:rFonts w:ascii="HG丸ｺﾞｼｯｸM-PRO" w:eastAsia="HG丸ｺﾞｼｯｸM-PRO" w:hAnsi="ＭＳ Ｐゴシック"/>
              </w:rPr>
              <w:t>廃棄物が発生する可能性があります。</w:t>
            </w:r>
          </w:p>
          <w:p w14:paraId="797E6388" w14:textId="37860269" w:rsidR="00875F03" w:rsidRDefault="00561581" w:rsidP="00E46BBD">
            <w:pPr>
              <w:widowControl/>
              <w:spacing w:line="260" w:lineRule="exact"/>
              <w:ind w:firstLineChars="100" w:firstLine="216"/>
              <w:rPr>
                <w:rFonts w:ascii="HG丸ｺﾞｼｯｸM-PRO" w:eastAsia="HG丸ｺﾞｼｯｸM-PRO" w:hAnsi="ＭＳ Ｐゴシック"/>
              </w:rPr>
            </w:pPr>
            <w:r w:rsidRPr="00F56366">
              <w:rPr>
                <w:rFonts w:ascii="HG丸ｺﾞｼｯｸM-PRO" w:eastAsia="HG丸ｺﾞｼｯｸM-PRO" w:hAnsi="ＭＳ Ｐゴシック" w:hint="eastAsia"/>
              </w:rPr>
              <w:t>イベントを</w:t>
            </w:r>
            <w:r w:rsidRPr="00F56366">
              <w:rPr>
                <w:rFonts w:ascii="HG丸ｺﾞｼｯｸM-PRO" w:eastAsia="HG丸ｺﾞｼｯｸM-PRO" w:hAnsi="ＭＳ Ｐゴシック"/>
              </w:rPr>
              <w:t>開催する際は、</w:t>
            </w:r>
            <w:r w:rsidR="008D3845">
              <w:rPr>
                <w:rFonts w:ascii="HG丸ｺﾞｼｯｸM-PRO" w:eastAsia="HG丸ｺﾞｼｯｸM-PRO" w:hAnsi="ＭＳ Ｐゴシック" w:hint="eastAsia"/>
              </w:rPr>
              <w:t>使い捨ての</w:t>
            </w:r>
            <w:r w:rsidRPr="00F56366">
              <w:rPr>
                <w:rFonts w:ascii="HG丸ｺﾞｼｯｸM-PRO" w:eastAsia="HG丸ｺﾞｼｯｸM-PRO" w:hAnsi="ＭＳ Ｐゴシック"/>
              </w:rPr>
              <w:t>物品や</w:t>
            </w:r>
            <w:r w:rsidR="008D3845">
              <w:rPr>
                <w:rFonts w:ascii="HG丸ｺﾞｼｯｸM-PRO" w:eastAsia="HG丸ｺﾞｼｯｸM-PRO" w:hAnsi="ＭＳ Ｐゴシック" w:hint="eastAsia"/>
              </w:rPr>
              <w:t>、</w:t>
            </w:r>
            <w:r w:rsidRPr="00F56366">
              <w:rPr>
                <w:rFonts w:ascii="HG丸ｺﾞｼｯｸM-PRO" w:eastAsia="HG丸ｺﾞｼｯｸM-PRO" w:hAnsi="ＭＳ Ｐゴシック"/>
              </w:rPr>
              <w:t>再使用</w:t>
            </w:r>
            <w:r w:rsidR="008D3845">
              <w:rPr>
                <w:rFonts w:ascii="HG丸ｺﾞｼｯｸM-PRO" w:eastAsia="HG丸ｺﾞｼｯｸM-PRO" w:hAnsi="ＭＳ Ｐゴシック" w:hint="eastAsia"/>
              </w:rPr>
              <w:t>できない</w:t>
            </w:r>
            <w:r w:rsidRPr="00F56366">
              <w:rPr>
                <w:rFonts w:ascii="HG丸ｺﾞｼｯｸM-PRO" w:eastAsia="HG丸ｺﾞｼｯｸM-PRO" w:hAnsi="ＭＳ Ｐゴシック"/>
              </w:rPr>
              <w:t>物品</w:t>
            </w:r>
            <w:r w:rsidRPr="00F56366">
              <w:rPr>
                <w:rFonts w:ascii="HG丸ｺﾞｼｯｸM-PRO" w:eastAsia="HG丸ｺﾞｼｯｸM-PRO" w:hAnsi="ＭＳ Ｐゴシック" w:hint="eastAsia"/>
              </w:rPr>
              <w:t>の</w:t>
            </w:r>
            <w:r w:rsidRPr="00F56366">
              <w:rPr>
                <w:rFonts w:ascii="HG丸ｺﾞｼｯｸM-PRO" w:eastAsia="HG丸ｺﾞｼｯｸM-PRO" w:hAnsi="ＭＳ Ｐゴシック"/>
              </w:rPr>
              <w:t>購入・配布</w:t>
            </w:r>
            <w:r w:rsidRPr="00F56366">
              <w:rPr>
                <w:rFonts w:ascii="HG丸ｺﾞｼｯｸM-PRO" w:eastAsia="HG丸ｺﾞｼｯｸM-PRO" w:hAnsi="ＭＳ Ｐゴシック" w:hint="eastAsia"/>
              </w:rPr>
              <w:t>を</w:t>
            </w:r>
            <w:r w:rsidRPr="00F56366">
              <w:rPr>
                <w:rFonts w:ascii="HG丸ｺﾞｼｯｸM-PRO" w:eastAsia="HG丸ｺﾞｼｯｸM-PRO" w:hAnsi="ＭＳ Ｐゴシック"/>
              </w:rPr>
              <w:t>控えるなど、</w:t>
            </w:r>
            <w:r w:rsidR="00356613">
              <w:rPr>
                <w:rFonts w:ascii="HG丸ｺﾞｼｯｸM-PRO" w:eastAsia="HG丸ｺﾞｼｯｸM-PRO" w:hAnsi="ＭＳ Ｐゴシック" w:hint="eastAsia"/>
              </w:rPr>
              <w:t>3R</w:t>
            </w:r>
            <w:r w:rsidRPr="00F56366">
              <w:rPr>
                <w:rFonts w:ascii="HG丸ｺﾞｼｯｸM-PRO" w:eastAsia="HG丸ｺﾞｼｯｸM-PRO" w:hAnsi="ＭＳ Ｐゴシック"/>
              </w:rPr>
              <w:t>を</w:t>
            </w:r>
            <w:r w:rsidRPr="00F56366">
              <w:rPr>
                <w:rFonts w:ascii="HG丸ｺﾞｼｯｸM-PRO" w:eastAsia="HG丸ｺﾞｼｯｸM-PRO" w:hAnsi="ＭＳ Ｐゴシック" w:hint="eastAsia"/>
              </w:rPr>
              <w:t>推進します</w:t>
            </w:r>
            <w:r w:rsidRPr="00F56366">
              <w:rPr>
                <w:rFonts w:ascii="HG丸ｺﾞｼｯｸM-PRO" w:eastAsia="HG丸ｺﾞｼｯｸM-PRO" w:hAnsi="ＭＳ Ｐゴシック"/>
              </w:rPr>
              <w:t>。</w:t>
            </w:r>
            <w:r w:rsidRPr="00F56366">
              <w:rPr>
                <w:rFonts w:ascii="HG丸ｺﾞｼｯｸM-PRO" w:eastAsia="HG丸ｺﾞｼｯｸM-PRO" w:hAnsi="ＭＳ Ｐゴシック" w:hint="eastAsia"/>
              </w:rPr>
              <w:t xml:space="preserve">　</w:t>
            </w:r>
            <w:r w:rsidRPr="00F56366">
              <w:rPr>
                <w:rFonts w:ascii="HG丸ｺﾞｼｯｸM-PRO" w:eastAsia="HG丸ｺﾞｼｯｸM-PRO" w:hAnsi="ＭＳ Ｐゴシック"/>
              </w:rPr>
              <w:t>また、やむを得ず発生した廃棄物は適正処理</w:t>
            </w:r>
            <w:r w:rsidR="008D3845">
              <w:rPr>
                <w:rFonts w:ascii="HG丸ｺﾞｼｯｸM-PRO" w:eastAsia="HG丸ｺﾞｼｯｸM-PRO" w:hAnsi="ＭＳ Ｐゴシック" w:hint="eastAsia"/>
              </w:rPr>
              <w:t>します</w:t>
            </w:r>
            <w:r w:rsidRPr="00F56366">
              <w:rPr>
                <w:rFonts w:ascii="HG丸ｺﾞｼｯｸM-PRO" w:eastAsia="HG丸ｺﾞｼｯｸM-PRO" w:hAnsi="ＭＳ Ｐゴシック"/>
              </w:rPr>
              <w:t>。</w:t>
            </w:r>
          </w:p>
          <w:p w14:paraId="00BD432F" w14:textId="77777777" w:rsidR="00561581" w:rsidRPr="00F56366" w:rsidRDefault="00875F03" w:rsidP="00E46BBD">
            <w:pPr>
              <w:widowControl/>
              <w:spacing w:line="260" w:lineRule="exact"/>
              <w:ind w:firstLineChars="100" w:firstLine="216"/>
              <w:rPr>
                <w:rFonts w:ascii="HG丸ｺﾞｼｯｸM-PRO" w:eastAsia="HG丸ｺﾞｼｯｸM-PRO" w:hAnsi="ＭＳ Ｐゴシック"/>
              </w:rPr>
            </w:pPr>
            <w:r>
              <w:rPr>
                <w:rFonts w:ascii="HG丸ｺﾞｼｯｸM-PRO" w:eastAsia="HG丸ｺﾞｼｯｸM-PRO" w:hAnsi="ＭＳ Ｐゴシック" w:hint="eastAsia"/>
              </w:rPr>
              <w:t>海洋プラスチックごみ</w:t>
            </w:r>
            <w:r w:rsidR="008D3845">
              <w:rPr>
                <w:rFonts w:ascii="HG丸ｺﾞｼｯｸM-PRO" w:eastAsia="HG丸ｺﾞｼｯｸM-PRO" w:hAnsi="ＭＳ Ｐゴシック" w:hint="eastAsia"/>
              </w:rPr>
              <w:t>対策</w:t>
            </w:r>
            <w:r w:rsidR="00790DA2">
              <w:rPr>
                <w:rFonts w:ascii="HG丸ｺﾞｼｯｸM-PRO" w:eastAsia="HG丸ｺﾞｼｯｸM-PRO" w:hAnsi="ＭＳ Ｐゴシック" w:hint="eastAsia"/>
              </w:rPr>
              <w:t>、食品ロスの削減にも努めます。</w:t>
            </w:r>
          </w:p>
        </w:tc>
        <w:tc>
          <w:tcPr>
            <w:tcW w:w="5669" w:type="dxa"/>
            <w:shd w:val="clear" w:color="auto" w:fill="DEEAF6" w:themeFill="accent1" w:themeFillTint="33"/>
          </w:tcPr>
          <w:p w14:paraId="77C70F67" w14:textId="77777777" w:rsidR="00561581" w:rsidRPr="00F56366" w:rsidRDefault="00561581" w:rsidP="00F56366">
            <w:pPr>
              <w:widowControl/>
              <w:spacing w:line="260" w:lineRule="exact"/>
              <w:rPr>
                <w:rFonts w:ascii="HG丸ｺﾞｼｯｸM-PRO" w:eastAsia="HG丸ｺﾞｼｯｸM-PRO" w:hAnsi="ＭＳ Ｐゴシック"/>
                <w:b/>
              </w:rPr>
            </w:pPr>
            <w:r w:rsidRPr="00F56366">
              <w:rPr>
                <w:rFonts w:ascii="HG丸ｺﾞｼｯｸM-PRO" w:eastAsia="HG丸ｺﾞｼｯｸM-PRO" w:hAnsi="ＭＳ Ｐゴシック" w:hint="eastAsia"/>
                <w:b/>
              </w:rPr>
              <w:t>基本事項</w:t>
            </w:r>
          </w:p>
          <w:p w14:paraId="2AA6DE81" w14:textId="2B174B7D" w:rsidR="00D11526" w:rsidRDefault="00790DA2" w:rsidP="00D11526">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資料等、配布物</w:t>
            </w:r>
            <w:r w:rsidR="00D11526">
              <w:rPr>
                <w:rFonts w:ascii="HG丸ｺﾞｼｯｸM-PRO" w:eastAsia="HG丸ｺﾞｼｯｸM-PRO" w:hAnsi="ＭＳ Ｐゴシック" w:hint="eastAsia"/>
              </w:rPr>
              <w:t>、</w:t>
            </w:r>
            <w:r>
              <w:rPr>
                <w:rFonts w:ascii="HG丸ｺﾞｼｯｸM-PRO" w:eastAsia="HG丸ｺﾞｼｯｸM-PRO" w:hAnsi="ＭＳ Ｐゴシック" w:hint="eastAsia"/>
              </w:rPr>
              <w:t>飲食（</w:t>
            </w:r>
            <w:r w:rsidR="00D11526">
              <w:rPr>
                <w:rFonts w:ascii="HG丸ｺﾞｼｯｸM-PRO" w:eastAsia="HG丸ｺﾞｼｯｸM-PRO" w:hAnsi="ＭＳ Ｐゴシック" w:hint="eastAsia"/>
              </w:rPr>
              <w:t>食ロス対策</w:t>
            </w:r>
            <w:r>
              <w:rPr>
                <w:rFonts w:ascii="HG丸ｺﾞｼｯｸM-PRO" w:eastAsia="HG丸ｺﾞｼｯｸM-PRO" w:hAnsi="ＭＳ Ｐゴシック" w:hint="eastAsia"/>
              </w:rPr>
              <w:t>）、廃棄物対策</w:t>
            </w:r>
            <w:r w:rsidR="00D11526">
              <w:rPr>
                <w:rFonts w:ascii="HG丸ｺﾞｼｯｸM-PRO" w:eastAsia="HG丸ｺﾞｼｯｸM-PRO" w:hAnsi="ＭＳ Ｐゴシック" w:hint="eastAsia"/>
              </w:rPr>
              <w:t>について、</w:t>
            </w:r>
            <w:r w:rsidR="00C4058A" w:rsidRPr="009D46D5">
              <w:rPr>
                <w:rFonts w:ascii="HG丸ｺﾞｼｯｸM-PRO" w:eastAsia="HG丸ｺﾞｼｯｸM-PRO" w:hAnsi="ＭＳ Ｐゴシック" w:hint="eastAsia"/>
              </w:rPr>
              <w:t>環境省</w:t>
            </w:r>
            <w:r w:rsidR="00C4058A" w:rsidRPr="009D46D5">
              <w:rPr>
                <w:rFonts w:ascii="HG丸ｺﾞｼｯｸM-PRO" w:eastAsia="HG丸ｺﾞｼｯｸM-PRO" w:hAnsi="ＭＳ Ｐゴシック"/>
              </w:rPr>
              <w:t>GL</w:t>
            </w:r>
            <w:r w:rsidR="00D11526">
              <w:rPr>
                <w:rFonts w:ascii="HG丸ｺﾞｼｯｸM-PRO" w:eastAsia="HG丸ｺﾞｼｯｸM-PRO" w:hAnsi="ＭＳ Ｐゴシック" w:hint="eastAsia"/>
              </w:rPr>
              <w:t>の【環境配慮チェックリスト】を参照する。</w:t>
            </w:r>
          </w:p>
          <w:p w14:paraId="5EB2B215" w14:textId="77777777" w:rsidR="00875F03" w:rsidRDefault="00875F03" w:rsidP="00875F03">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発生した廃棄物は、産業廃棄物または一般廃棄物の区分に従い、法令に基づき適正処理（保管・</w:t>
            </w:r>
            <w:r w:rsidR="0077341D">
              <w:rPr>
                <w:rFonts w:ascii="HG丸ｺﾞｼｯｸM-PRO" w:eastAsia="HG丸ｺﾞｼｯｸM-PRO" w:hAnsi="ＭＳ Ｐゴシック" w:hint="eastAsia"/>
              </w:rPr>
              <w:t>運搬</w:t>
            </w:r>
            <w:r>
              <w:rPr>
                <w:rFonts w:ascii="HG丸ｺﾞｼｯｸM-PRO" w:eastAsia="HG丸ｺﾞｼｯｸM-PRO" w:hAnsi="ＭＳ Ｐゴシック" w:hint="eastAsia"/>
              </w:rPr>
              <w:t>委託</w:t>
            </w:r>
            <w:r w:rsidR="0077341D">
              <w:rPr>
                <w:rFonts w:ascii="HG丸ｺﾞｼｯｸM-PRO" w:eastAsia="HG丸ｺﾞｼｯｸM-PRO" w:hAnsi="ＭＳ Ｐゴシック" w:hint="eastAsia"/>
              </w:rPr>
              <w:t>・処理委託</w:t>
            </w:r>
            <w:r>
              <w:rPr>
                <w:rFonts w:ascii="HG丸ｺﾞｼｯｸM-PRO" w:eastAsia="HG丸ｺﾞｼｯｸM-PRO" w:hAnsi="ＭＳ Ｐゴシック" w:hint="eastAsia"/>
              </w:rPr>
              <w:t>）を行う。</w:t>
            </w:r>
          </w:p>
          <w:p w14:paraId="0866CAD1" w14:textId="77777777" w:rsidR="00790DA2" w:rsidRDefault="00790DA2" w:rsidP="007F716A">
            <w:pPr>
              <w:pStyle w:val="af"/>
              <w:widowControl/>
              <w:spacing w:line="260" w:lineRule="exact"/>
              <w:ind w:leftChars="0" w:left="360"/>
              <w:rPr>
                <w:rFonts w:ascii="HG丸ｺﾞｼｯｸM-PRO" w:eastAsia="HG丸ｺﾞｼｯｸM-PRO" w:hAnsi="ＭＳ Ｐゴシック"/>
              </w:rPr>
            </w:pPr>
            <w:r>
              <w:rPr>
                <w:rFonts w:ascii="HG丸ｺﾞｼｯｸM-PRO" w:eastAsia="HG丸ｺﾞｼｯｸM-PRO" w:hAnsi="ＭＳ Ｐゴシック" w:hint="eastAsia"/>
              </w:rPr>
              <w:t>（法令事項確認先）</w:t>
            </w:r>
          </w:p>
          <w:p w14:paraId="6A7F58B7" w14:textId="77777777" w:rsidR="00790DA2" w:rsidRDefault="00790DA2" w:rsidP="007F716A">
            <w:pPr>
              <w:pStyle w:val="af"/>
              <w:widowControl/>
              <w:spacing w:line="260" w:lineRule="exact"/>
              <w:ind w:leftChars="0" w:left="360"/>
              <w:rPr>
                <w:rFonts w:ascii="HG丸ｺﾞｼｯｸM-PRO" w:eastAsia="HG丸ｺﾞｼｯｸM-PRO" w:hAnsi="ＭＳ Ｐゴシック"/>
              </w:rPr>
            </w:pPr>
            <w:r>
              <w:rPr>
                <w:rFonts w:ascii="HG丸ｺﾞｼｯｸM-PRO" w:eastAsia="HG丸ｺﾞｼｯｸM-PRO" w:hAnsi="ＭＳ Ｐゴシック" w:hint="eastAsia"/>
              </w:rPr>
              <w:t>一般廃棄物＝開催地市町村に確認する。</w:t>
            </w:r>
          </w:p>
          <w:p w14:paraId="327B4570" w14:textId="77777777" w:rsidR="00790DA2" w:rsidRPr="007F716A" w:rsidRDefault="00790DA2" w:rsidP="007F716A">
            <w:pPr>
              <w:pStyle w:val="af"/>
              <w:widowControl/>
              <w:spacing w:line="260" w:lineRule="exact"/>
              <w:ind w:leftChars="0" w:left="360"/>
              <w:rPr>
                <w:rFonts w:ascii="HG丸ｺﾞｼｯｸM-PRO" w:eastAsia="HG丸ｺﾞｼｯｸM-PRO" w:hAnsi="ＭＳ Ｐゴシック"/>
              </w:rPr>
            </w:pPr>
            <w:r>
              <w:rPr>
                <w:rFonts w:ascii="HG丸ｺﾞｼｯｸM-PRO" w:eastAsia="HG丸ｺﾞｼｯｸM-PRO" w:hAnsi="ＭＳ Ｐゴシック" w:hint="eastAsia"/>
              </w:rPr>
              <w:t>産業廃棄物＝府もしくは所管政令市に確認する。</w:t>
            </w:r>
          </w:p>
          <w:p w14:paraId="3E23B52D" w14:textId="77777777" w:rsidR="00790DA2" w:rsidRDefault="00790DA2" w:rsidP="007F716A">
            <w:pPr>
              <w:pStyle w:val="af"/>
              <w:widowControl/>
              <w:spacing w:line="260" w:lineRule="exact"/>
              <w:ind w:leftChars="0" w:left="360"/>
              <w:rPr>
                <w:rFonts w:ascii="HG丸ｺﾞｼｯｸM-PRO" w:eastAsia="HG丸ｺﾞｼｯｸM-PRO" w:hAnsi="ＭＳ Ｐゴシック"/>
              </w:rPr>
            </w:pPr>
          </w:p>
          <w:p w14:paraId="7AEA50DE" w14:textId="77777777" w:rsidR="004D1649" w:rsidRPr="004D1649" w:rsidRDefault="004D1649" w:rsidP="007F716A">
            <w:pPr>
              <w:pStyle w:val="af"/>
              <w:widowControl/>
              <w:spacing w:line="260" w:lineRule="exact"/>
              <w:ind w:leftChars="0" w:left="360"/>
              <w:rPr>
                <w:rFonts w:ascii="HG丸ｺﾞｼｯｸM-PRO" w:eastAsia="HG丸ｺﾞｼｯｸM-PRO" w:hAnsi="ＭＳ Ｐゴシック"/>
              </w:rPr>
            </w:pPr>
          </w:p>
        </w:tc>
      </w:tr>
      <w:tr w:rsidR="00561581" w14:paraId="5CA3E0D2" w14:textId="77777777" w:rsidTr="00E46BBD">
        <w:trPr>
          <w:trHeight w:val="2251"/>
        </w:trPr>
        <w:tc>
          <w:tcPr>
            <w:tcW w:w="1701" w:type="dxa"/>
            <w:vMerge/>
            <w:vAlign w:val="center"/>
          </w:tcPr>
          <w:p w14:paraId="05F519C7" w14:textId="77777777" w:rsidR="00561581" w:rsidRPr="00F56366" w:rsidRDefault="00561581" w:rsidP="00F56366">
            <w:pPr>
              <w:widowControl/>
              <w:spacing w:line="260" w:lineRule="exact"/>
              <w:jc w:val="center"/>
              <w:rPr>
                <w:rFonts w:ascii="HG丸ｺﾞｼｯｸM-PRO" w:eastAsia="HG丸ｺﾞｼｯｸM-PRO" w:hAnsi="ＭＳ Ｐゴシック"/>
              </w:rPr>
            </w:pPr>
          </w:p>
        </w:tc>
        <w:tc>
          <w:tcPr>
            <w:tcW w:w="2948" w:type="dxa"/>
            <w:vMerge/>
            <w:vAlign w:val="center"/>
          </w:tcPr>
          <w:p w14:paraId="26EA92E7" w14:textId="77777777" w:rsidR="00561581" w:rsidRPr="00F56366" w:rsidRDefault="00561581" w:rsidP="00E46BBD">
            <w:pPr>
              <w:widowControl/>
              <w:spacing w:line="260" w:lineRule="exact"/>
              <w:rPr>
                <w:rFonts w:ascii="HG丸ｺﾞｼｯｸM-PRO" w:eastAsia="HG丸ｺﾞｼｯｸM-PRO" w:hAnsi="ＭＳ Ｐゴシック"/>
              </w:rPr>
            </w:pPr>
          </w:p>
        </w:tc>
        <w:tc>
          <w:tcPr>
            <w:tcW w:w="5669" w:type="dxa"/>
          </w:tcPr>
          <w:p w14:paraId="101276D2" w14:textId="77777777" w:rsidR="00561581" w:rsidRPr="00F56366" w:rsidRDefault="00124B5B" w:rsidP="00F56366">
            <w:pPr>
              <w:widowControl/>
              <w:spacing w:line="260" w:lineRule="exact"/>
              <w:rPr>
                <w:rFonts w:ascii="HG丸ｺﾞｼｯｸM-PRO" w:eastAsia="HG丸ｺﾞｼｯｸM-PRO" w:hAnsi="ＭＳ Ｐゴシック"/>
                <w:b/>
              </w:rPr>
            </w:pPr>
            <w:r>
              <w:rPr>
                <w:rFonts w:ascii="HG丸ｺﾞｼｯｸM-PRO" w:eastAsia="HG丸ｺﾞｼｯｸM-PRO" w:hAnsi="ＭＳ Ｐゴシック" w:hint="eastAsia"/>
                <w:b/>
              </w:rPr>
              <w:t>配慮事項</w:t>
            </w:r>
          </w:p>
          <w:p w14:paraId="2F651408" w14:textId="77777777" w:rsidR="002F16F8" w:rsidRDefault="002F16F8" w:rsidP="002F16F8">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ごみステーションには担当者を配置し、分別指導や、周辺のごみの散乱防止に努める。</w:t>
            </w:r>
          </w:p>
          <w:p w14:paraId="53BE4428" w14:textId="37B7CFFB" w:rsidR="004D1649" w:rsidRPr="007F716A" w:rsidRDefault="00C4058A">
            <w:pPr>
              <w:pStyle w:val="af"/>
              <w:widowControl/>
              <w:numPr>
                <w:ilvl w:val="0"/>
                <w:numId w:val="10"/>
              </w:numPr>
              <w:spacing w:line="260" w:lineRule="exact"/>
              <w:ind w:leftChars="0"/>
              <w:rPr>
                <w:rFonts w:ascii="HG丸ｺﾞｼｯｸM-PRO" w:eastAsia="HG丸ｺﾞｼｯｸM-PRO" w:hAnsi="ＭＳ Ｐゴシック"/>
              </w:rPr>
            </w:pPr>
            <w:r w:rsidRPr="009D46D5">
              <w:rPr>
                <w:rFonts w:ascii="HG丸ｺﾞｼｯｸM-PRO" w:eastAsia="HG丸ｺﾞｼｯｸM-PRO" w:hAnsi="ＭＳ Ｐゴシック" w:hint="eastAsia"/>
              </w:rPr>
              <w:t>大阪府リサイクル認定製品</w:t>
            </w:r>
            <w:r w:rsidR="002F16F8">
              <w:rPr>
                <w:rFonts w:ascii="HG丸ｺﾞｼｯｸM-PRO" w:eastAsia="HG丸ｺﾞｼｯｸM-PRO" w:hAnsi="ＭＳ Ｐゴシック" w:hint="eastAsia"/>
              </w:rPr>
              <w:t>を活用する。</w:t>
            </w:r>
          </w:p>
          <w:p w14:paraId="454996C9" w14:textId="77777777" w:rsidR="00D11526" w:rsidRDefault="00D11526" w:rsidP="00F56366">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マイボトル</w:t>
            </w:r>
            <w:r w:rsidR="00A231A3">
              <w:rPr>
                <w:rFonts w:ascii="HG丸ｺﾞｼｯｸM-PRO" w:eastAsia="HG丸ｺﾞｼｯｸM-PRO" w:hAnsi="ＭＳ Ｐゴシック" w:hint="eastAsia"/>
              </w:rPr>
              <w:t>やマイ容器</w:t>
            </w:r>
            <w:r>
              <w:rPr>
                <w:rFonts w:ascii="HG丸ｺﾞｼｯｸM-PRO" w:eastAsia="HG丸ｺﾞｼｯｸM-PRO" w:hAnsi="ＭＳ Ｐゴシック" w:hint="eastAsia"/>
              </w:rPr>
              <w:t>を持参する参加者の利便性のため、給水場所や、マイ</w:t>
            </w:r>
            <w:r w:rsidR="002F16F8">
              <w:rPr>
                <w:rFonts w:ascii="HG丸ｺﾞｼｯｸM-PRO" w:eastAsia="HG丸ｺﾞｼｯｸM-PRO" w:hAnsi="ＭＳ Ｐゴシック" w:hint="eastAsia"/>
              </w:rPr>
              <w:t>ボトル・マイ</w:t>
            </w:r>
            <w:r>
              <w:rPr>
                <w:rFonts w:ascii="HG丸ｺﾞｼｯｸM-PRO" w:eastAsia="HG丸ｺﾞｼｯｸM-PRO" w:hAnsi="ＭＳ Ｐゴシック" w:hint="eastAsia"/>
              </w:rPr>
              <w:t>容器を利用できる店舗等を設けることを検討する。</w:t>
            </w:r>
          </w:p>
          <w:p w14:paraId="332A7835" w14:textId="77777777" w:rsidR="00D11526" w:rsidRDefault="00D11526" w:rsidP="00875F03">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カトラリーや包装材等は最小限にするとともに、プラ代替素材（木、紙、バイオプラ製品等）の活用を検討する。</w:t>
            </w:r>
          </w:p>
          <w:p w14:paraId="7F526543" w14:textId="77777777" w:rsidR="00875F03" w:rsidRPr="007F716A" w:rsidRDefault="00FF7F61" w:rsidP="007F716A">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ごみ拾いをイベントの一部に組み込むなど、</w:t>
            </w:r>
            <w:r w:rsidR="00CC1F0C">
              <w:rPr>
                <w:rFonts w:ascii="HG丸ｺﾞｼｯｸM-PRO" w:eastAsia="HG丸ｺﾞｼｯｸM-PRO" w:hAnsi="ＭＳ Ｐゴシック" w:hint="eastAsia"/>
              </w:rPr>
              <w:t>プラ</w:t>
            </w:r>
            <w:r w:rsidR="002F16F8">
              <w:rPr>
                <w:rFonts w:ascii="HG丸ｺﾞｼｯｸM-PRO" w:eastAsia="HG丸ｺﾞｼｯｸM-PRO" w:hAnsi="ＭＳ Ｐゴシック" w:hint="eastAsia"/>
              </w:rPr>
              <w:t>ごみ問題の啓発を兼ねて</w:t>
            </w:r>
            <w:r>
              <w:rPr>
                <w:rFonts w:ascii="HG丸ｺﾞｼｯｸM-PRO" w:eastAsia="HG丸ｺﾞｼｯｸM-PRO" w:hAnsi="ＭＳ Ｐゴシック" w:hint="eastAsia"/>
              </w:rPr>
              <w:t>散乱ごみの回収に努める。</w:t>
            </w:r>
          </w:p>
          <w:p w14:paraId="1703BDA5" w14:textId="77777777" w:rsidR="002F16F8" w:rsidRDefault="002F16F8" w:rsidP="00875F03">
            <w:pPr>
              <w:pStyle w:val="af"/>
              <w:widowControl/>
              <w:spacing w:line="260" w:lineRule="exact"/>
              <w:ind w:leftChars="0" w:left="360"/>
              <w:rPr>
                <w:rFonts w:ascii="HG丸ｺﾞｼｯｸM-PRO" w:eastAsia="HG丸ｺﾞｼｯｸM-PRO" w:hAnsi="ＭＳ Ｐゴシック"/>
              </w:rPr>
            </w:pPr>
          </w:p>
          <w:p w14:paraId="058F11A0" w14:textId="77777777" w:rsidR="004D1649" w:rsidRPr="00463D1C" w:rsidRDefault="004D1649" w:rsidP="00875F03">
            <w:pPr>
              <w:pStyle w:val="af"/>
              <w:widowControl/>
              <w:spacing w:line="260" w:lineRule="exact"/>
              <w:ind w:leftChars="0" w:left="360"/>
              <w:rPr>
                <w:rFonts w:ascii="HG丸ｺﾞｼｯｸM-PRO" w:eastAsia="HG丸ｺﾞｼｯｸM-PRO" w:hAnsi="ＭＳ Ｐゴシック"/>
              </w:rPr>
            </w:pPr>
          </w:p>
        </w:tc>
      </w:tr>
      <w:tr w:rsidR="00561581" w14:paraId="2068C2E3" w14:textId="77777777" w:rsidTr="00E46BBD">
        <w:trPr>
          <w:trHeight w:val="1988"/>
        </w:trPr>
        <w:tc>
          <w:tcPr>
            <w:tcW w:w="1701" w:type="dxa"/>
            <w:vMerge w:val="restart"/>
            <w:vAlign w:val="center"/>
          </w:tcPr>
          <w:p w14:paraId="15F4ACE3" w14:textId="77777777" w:rsidR="00561581" w:rsidRPr="00450306" w:rsidRDefault="006E3F81" w:rsidP="00450306">
            <w:pPr>
              <w:widowControl/>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w:t>
            </w:r>
            <w:r w:rsidR="00561581" w:rsidRPr="00450306">
              <w:rPr>
                <w:rFonts w:ascii="HG丸ｺﾞｼｯｸM-PRO" w:eastAsia="HG丸ｺﾞｼｯｸM-PRO" w:hAnsi="ＭＳ Ｐゴシック" w:hint="eastAsia"/>
                <w:b/>
                <w:sz w:val="24"/>
              </w:rPr>
              <w:t>４</w:t>
            </w:r>
            <w:r>
              <w:rPr>
                <w:rFonts w:ascii="HG丸ｺﾞｼｯｸM-PRO" w:eastAsia="HG丸ｺﾞｼｯｸM-PRO" w:hAnsi="ＭＳ Ｐゴシック" w:hint="eastAsia"/>
                <w:b/>
                <w:sz w:val="24"/>
              </w:rPr>
              <w:t>）</w:t>
            </w:r>
          </w:p>
          <w:p w14:paraId="669936B6" w14:textId="77777777" w:rsidR="009902BA" w:rsidRPr="00450306" w:rsidRDefault="009902BA" w:rsidP="00450306">
            <w:pPr>
              <w:widowControl/>
              <w:jc w:val="center"/>
              <w:rPr>
                <w:rFonts w:ascii="HG丸ｺﾞｼｯｸM-PRO" w:eastAsia="HG丸ｺﾞｼｯｸM-PRO" w:hAnsi="ＭＳ Ｐゴシック"/>
                <w:b/>
                <w:sz w:val="24"/>
              </w:rPr>
            </w:pPr>
          </w:p>
          <w:p w14:paraId="1ED4D171" w14:textId="77777777" w:rsidR="00561581" w:rsidRPr="00450306" w:rsidRDefault="00561581" w:rsidP="00450306">
            <w:pPr>
              <w:widowControl/>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交通手段</w:t>
            </w:r>
          </w:p>
          <w:p w14:paraId="6573900D" w14:textId="77777777" w:rsidR="00561581" w:rsidRPr="00450306" w:rsidRDefault="00561581" w:rsidP="00450306">
            <w:pPr>
              <w:widowControl/>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における</w:t>
            </w:r>
          </w:p>
          <w:p w14:paraId="1D6A1ED0" w14:textId="77777777" w:rsidR="00561581" w:rsidRPr="00F56366" w:rsidRDefault="00561581" w:rsidP="00450306">
            <w:pPr>
              <w:widowControl/>
              <w:jc w:val="center"/>
              <w:rPr>
                <w:rFonts w:ascii="HG丸ｺﾞｼｯｸM-PRO" w:eastAsia="HG丸ｺﾞｼｯｸM-PRO" w:hAnsi="ＭＳ Ｐゴシック"/>
              </w:rPr>
            </w:pPr>
            <w:r w:rsidRPr="00450306">
              <w:rPr>
                <w:rFonts w:ascii="HG丸ｺﾞｼｯｸM-PRO" w:eastAsia="HG丸ｺﾞｼｯｸM-PRO" w:hAnsi="ＭＳ Ｐゴシック" w:hint="eastAsia"/>
                <w:b/>
                <w:sz w:val="24"/>
              </w:rPr>
              <w:t>環境配慮</w:t>
            </w:r>
          </w:p>
        </w:tc>
        <w:tc>
          <w:tcPr>
            <w:tcW w:w="2948" w:type="dxa"/>
            <w:vMerge w:val="restart"/>
            <w:vAlign w:val="center"/>
          </w:tcPr>
          <w:p w14:paraId="0B2CCE1C" w14:textId="77777777" w:rsidR="004D1649" w:rsidRPr="00F56366" w:rsidRDefault="00561581" w:rsidP="00E46BBD">
            <w:pPr>
              <w:widowControl/>
              <w:spacing w:line="260" w:lineRule="exact"/>
              <w:ind w:firstLineChars="100" w:firstLine="216"/>
              <w:rPr>
                <w:rFonts w:ascii="HG丸ｺﾞｼｯｸM-PRO" w:eastAsia="HG丸ｺﾞｼｯｸM-PRO" w:hAnsi="ＭＳ Ｐゴシック"/>
              </w:rPr>
            </w:pPr>
            <w:r w:rsidRPr="00F56366">
              <w:rPr>
                <w:rFonts w:ascii="HG丸ｺﾞｼｯｸM-PRO" w:eastAsia="HG丸ｺﾞｼｯｸM-PRO" w:hAnsi="ＭＳ Ｐゴシック" w:hint="eastAsia"/>
              </w:rPr>
              <w:t>イベント</w:t>
            </w:r>
            <w:r w:rsidRPr="00F56366">
              <w:rPr>
                <w:rFonts w:ascii="HG丸ｺﾞｼｯｸM-PRO" w:eastAsia="HG丸ｺﾞｼｯｸM-PRO" w:hAnsi="ＭＳ Ｐゴシック"/>
              </w:rPr>
              <w:t>は</w:t>
            </w:r>
            <w:r w:rsidRPr="00F56366">
              <w:rPr>
                <w:rFonts w:ascii="HG丸ｺﾞｼｯｸM-PRO" w:eastAsia="HG丸ｺﾞｼｯｸM-PRO" w:hAnsi="ＭＳ Ｐゴシック" w:hint="eastAsia"/>
              </w:rPr>
              <w:t>、多くの</w:t>
            </w:r>
            <w:r w:rsidRPr="00F56366">
              <w:rPr>
                <w:rFonts w:ascii="HG丸ｺﾞｼｯｸM-PRO" w:eastAsia="HG丸ｺﾞｼｯｸM-PRO" w:hAnsi="ＭＳ Ｐゴシック"/>
              </w:rPr>
              <w:t>人が</w:t>
            </w:r>
            <w:r w:rsidRPr="00F56366">
              <w:rPr>
                <w:rFonts w:ascii="HG丸ｺﾞｼｯｸM-PRO" w:eastAsia="HG丸ｺﾞｼｯｸM-PRO" w:hAnsi="ＭＳ Ｐゴシック" w:hint="eastAsia"/>
              </w:rPr>
              <w:t>様々な交通手段</w:t>
            </w:r>
            <w:r w:rsidRPr="00F56366">
              <w:rPr>
                <w:rFonts w:ascii="HG丸ｺﾞｼｯｸM-PRO" w:eastAsia="HG丸ｺﾞｼｯｸM-PRO" w:hAnsi="ＭＳ Ｐゴシック"/>
              </w:rPr>
              <w:t>を用いて集まります</w:t>
            </w:r>
            <w:r w:rsidRPr="00F56366">
              <w:rPr>
                <w:rFonts w:ascii="HG丸ｺﾞｼｯｸM-PRO" w:eastAsia="HG丸ｺﾞｼｯｸM-PRO" w:hAnsi="ＭＳ Ｐゴシック" w:hint="eastAsia"/>
              </w:rPr>
              <w:t>。</w:t>
            </w:r>
          </w:p>
          <w:p w14:paraId="50EBB2A8" w14:textId="77777777" w:rsidR="00561581" w:rsidRPr="00F56366" w:rsidRDefault="00561581" w:rsidP="00E46BBD">
            <w:pPr>
              <w:widowControl/>
              <w:spacing w:line="260" w:lineRule="exact"/>
              <w:rPr>
                <w:rFonts w:ascii="HG丸ｺﾞｼｯｸM-PRO" w:eastAsia="HG丸ｺﾞｼｯｸM-PRO" w:hAnsi="ＭＳ Ｐゴシック"/>
              </w:rPr>
            </w:pPr>
            <w:r w:rsidRPr="00F56366">
              <w:rPr>
                <w:rFonts w:ascii="HG丸ｺﾞｼｯｸM-PRO" w:eastAsia="HG丸ｺﾞｼｯｸM-PRO" w:hAnsi="ＭＳ Ｐゴシック" w:hint="eastAsia"/>
              </w:rPr>
              <w:t xml:space="preserve">　</w:t>
            </w:r>
            <w:r w:rsidR="004D1649" w:rsidRPr="00F56366">
              <w:rPr>
                <w:rFonts w:ascii="HG丸ｺﾞｼｯｸM-PRO" w:eastAsia="HG丸ｺﾞｼｯｸM-PRO" w:hAnsi="ＭＳ Ｐゴシック" w:hint="eastAsia"/>
              </w:rPr>
              <w:t>大気汚染や</w:t>
            </w:r>
            <w:r w:rsidR="004D1649" w:rsidRPr="00F56366">
              <w:rPr>
                <w:rFonts w:ascii="HG丸ｺﾞｼｯｸM-PRO" w:eastAsia="HG丸ｺﾞｼｯｸM-PRO" w:hAnsi="ＭＳ Ｐゴシック"/>
              </w:rPr>
              <w:t>地球温暖化</w:t>
            </w:r>
            <w:r w:rsidR="004D1649" w:rsidRPr="00F56366">
              <w:rPr>
                <w:rFonts w:ascii="HG丸ｺﾞｼｯｸM-PRO" w:eastAsia="HG丸ｺﾞｼｯｸM-PRO" w:hAnsi="ＭＳ Ｐゴシック" w:hint="eastAsia"/>
              </w:rPr>
              <w:t>の主な原因の一つ</w:t>
            </w:r>
            <w:r w:rsidR="004D1649">
              <w:rPr>
                <w:rFonts w:ascii="HG丸ｺﾞｼｯｸM-PRO" w:eastAsia="HG丸ｺﾞｼｯｸM-PRO" w:hAnsi="ＭＳ Ｐゴシック" w:hint="eastAsia"/>
              </w:rPr>
              <w:t>である</w:t>
            </w:r>
            <w:r w:rsidRPr="00F56366">
              <w:rPr>
                <w:rFonts w:ascii="HG丸ｺﾞｼｯｸM-PRO" w:eastAsia="HG丸ｺﾞｼｯｸM-PRO" w:hAnsi="ＭＳ Ｐゴシック" w:hint="eastAsia"/>
              </w:rPr>
              <w:t>自動車の</w:t>
            </w:r>
            <w:r w:rsidRPr="00F56366">
              <w:rPr>
                <w:rFonts w:ascii="HG丸ｺﾞｼｯｸM-PRO" w:eastAsia="HG丸ｺﾞｼｯｸM-PRO" w:hAnsi="ＭＳ Ｐゴシック"/>
              </w:rPr>
              <w:t>利用を極力減らせるよう</w:t>
            </w:r>
            <w:r w:rsidRPr="00F56366">
              <w:rPr>
                <w:rFonts w:ascii="HG丸ｺﾞｼｯｸM-PRO" w:eastAsia="HG丸ｺﾞｼｯｸM-PRO" w:hAnsi="ＭＳ Ｐゴシック" w:hint="eastAsia"/>
              </w:rPr>
              <w:t>、</w:t>
            </w:r>
            <w:r w:rsidRPr="00F56366">
              <w:rPr>
                <w:rFonts w:ascii="HG丸ｺﾞｼｯｸM-PRO" w:eastAsia="HG丸ｺﾞｼｯｸM-PRO" w:hAnsi="ＭＳ Ｐゴシック"/>
              </w:rPr>
              <w:t>電車やバスなどの公共交通機関</w:t>
            </w:r>
            <w:r w:rsidRPr="00F56366">
              <w:rPr>
                <w:rFonts w:ascii="HG丸ｺﾞｼｯｸM-PRO" w:eastAsia="HG丸ｺﾞｼｯｸM-PRO" w:hAnsi="ＭＳ Ｐゴシック" w:hint="eastAsia"/>
              </w:rPr>
              <w:t>を</w:t>
            </w:r>
            <w:r w:rsidRPr="00F56366">
              <w:rPr>
                <w:rFonts w:ascii="HG丸ｺﾞｼｯｸM-PRO" w:eastAsia="HG丸ｺﾞｼｯｸM-PRO" w:hAnsi="ＭＳ Ｐゴシック"/>
              </w:rPr>
              <w:t>利用</w:t>
            </w:r>
            <w:r w:rsidRPr="00F56366">
              <w:rPr>
                <w:rFonts w:ascii="HG丸ｺﾞｼｯｸM-PRO" w:eastAsia="HG丸ｺﾞｼｯｸM-PRO" w:hAnsi="ＭＳ Ｐゴシック" w:hint="eastAsia"/>
              </w:rPr>
              <w:t>できる場所に会場に</w:t>
            </w:r>
            <w:r w:rsidRPr="00F56366">
              <w:rPr>
                <w:rFonts w:ascii="HG丸ｺﾞｼｯｸM-PRO" w:eastAsia="HG丸ｺﾞｼｯｸM-PRO" w:hAnsi="ＭＳ Ｐゴシック"/>
              </w:rPr>
              <w:t>設定</w:t>
            </w:r>
            <w:r w:rsidR="00A231A3">
              <w:rPr>
                <w:rFonts w:ascii="HG丸ｺﾞｼｯｸM-PRO" w:eastAsia="HG丸ｺﾞｼｯｸM-PRO" w:hAnsi="ＭＳ Ｐゴシック" w:hint="eastAsia"/>
              </w:rPr>
              <w:t>し、</w:t>
            </w:r>
            <w:r w:rsidRPr="00F56366">
              <w:rPr>
                <w:rFonts w:ascii="HG丸ｺﾞｼｯｸM-PRO" w:eastAsia="HG丸ｺﾞｼｯｸM-PRO" w:hAnsi="ＭＳ Ｐゴシック"/>
              </w:rPr>
              <w:t>交通による環境負荷</w:t>
            </w:r>
            <w:r w:rsidR="00A231A3">
              <w:rPr>
                <w:rFonts w:ascii="HG丸ｺﾞｼｯｸM-PRO" w:eastAsia="HG丸ｺﾞｼｯｸM-PRO" w:hAnsi="ＭＳ Ｐゴシック" w:hint="eastAsia"/>
              </w:rPr>
              <w:t>の</w:t>
            </w:r>
            <w:r w:rsidRPr="00F56366">
              <w:rPr>
                <w:rFonts w:ascii="HG丸ｺﾞｼｯｸM-PRO" w:eastAsia="HG丸ｺﾞｼｯｸM-PRO" w:hAnsi="ＭＳ Ｐゴシック"/>
              </w:rPr>
              <w:t>低減</w:t>
            </w:r>
            <w:r w:rsidR="00A231A3">
              <w:rPr>
                <w:rFonts w:ascii="HG丸ｺﾞｼｯｸM-PRO" w:eastAsia="HG丸ｺﾞｼｯｸM-PRO" w:hAnsi="ＭＳ Ｐゴシック" w:hint="eastAsia"/>
              </w:rPr>
              <w:t>を図ります</w:t>
            </w:r>
            <w:r w:rsidRPr="00F56366">
              <w:rPr>
                <w:rFonts w:ascii="HG丸ｺﾞｼｯｸM-PRO" w:eastAsia="HG丸ｺﾞｼｯｸM-PRO" w:hAnsi="ＭＳ Ｐゴシック"/>
              </w:rPr>
              <w:t>。</w:t>
            </w:r>
          </w:p>
        </w:tc>
        <w:tc>
          <w:tcPr>
            <w:tcW w:w="5669" w:type="dxa"/>
            <w:shd w:val="clear" w:color="auto" w:fill="DEEAF6" w:themeFill="accent1" w:themeFillTint="33"/>
          </w:tcPr>
          <w:p w14:paraId="7D31B07E" w14:textId="77777777" w:rsidR="00561581" w:rsidRPr="00F56366" w:rsidRDefault="00561581" w:rsidP="00F56366">
            <w:pPr>
              <w:widowControl/>
              <w:spacing w:line="260" w:lineRule="exact"/>
              <w:rPr>
                <w:rFonts w:ascii="HG丸ｺﾞｼｯｸM-PRO" w:eastAsia="HG丸ｺﾞｼｯｸM-PRO" w:hAnsi="ＭＳ Ｐゴシック"/>
                <w:b/>
              </w:rPr>
            </w:pPr>
            <w:r w:rsidRPr="00F56366">
              <w:rPr>
                <w:rFonts w:ascii="HG丸ｺﾞｼｯｸM-PRO" w:eastAsia="HG丸ｺﾞｼｯｸM-PRO" w:hAnsi="ＭＳ Ｐゴシック" w:hint="eastAsia"/>
                <w:b/>
              </w:rPr>
              <w:t>基本事項</w:t>
            </w:r>
          </w:p>
          <w:p w14:paraId="764CCD54" w14:textId="77777777" w:rsidR="00561581" w:rsidRPr="00F56366" w:rsidRDefault="00561581" w:rsidP="00F56366">
            <w:pPr>
              <w:pStyle w:val="af"/>
              <w:widowControl/>
              <w:numPr>
                <w:ilvl w:val="0"/>
                <w:numId w:val="10"/>
              </w:numPr>
              <w:spacing w:line="260" w:lineRule="exact"/>
              <w:ind w:leftChars="0"/>
              <w:rPr>
                <w:rFonts w:ascii="HG丸ｺﾞｼｯｸM-PRO" w:eastAsia="HG丸ｺﾞｼｯｸM-PRO" w:hAnsi="ＭＳ Ｐゴシック"/>
              </w:rPr>
            </w:pPr>
            <w:r w:rsidRPr="00F56366">
              <w:rPr>
                <w:rFonts w:ascii="HG丸ｺﾞｼｯｸM-PRO" w:eastAsia="HG丸ｺﾞｼｯｸM-PRO" w:hAnsi="ＭＳ Ｐゴシック" w:hint="eastAsia"/>
              </w:rPr>
              <w:t>公共交通機関の利用を最大限考慮し</w:t>
            </w:r>
            <w:r w:rsidR="005D486F">
              <w:rPr>
                <w:rFonts w:ascii="HG丸ｺﾞｼｯｸM-PRO" w:eastAsia="HG丸ｺﾞｼｯｸM-PRO" w:hAnsi="ＭＳ Ｐゴシック" w:hint="eastAsia"/>
              </w:rPr>
              <w:t>て</w:t>
            </w:r>
            <w:r w:rsidRPr="00F56366">
              <w:rPr>
                <w:rFonts w:ascii="HG丸ｺﾞｼｯｸM-PRO" w:eastAsia="HG丸ｺﾞｼｯｸM-PRO" w:hAnsi="ＭＳ Ｐゴシック" w:hint="eastAsia"/>
              </w:rPr>
              <w:t>会場</w:t>
            </w:r>
            <w:r w:rsidR="00CC1F0C">
              <w:rPr>
                <w:rFonts w:ascii="HG丸ｺﾞｼｯｸM-PRO" w:eastAsia="HG丸ｺﾞｼｯｸM-PRO" w:hAnsi="ＭＳ Ｐゴシック" w:hint="eastAsia"/>
              </w:rPr>
              <w:t>選定</w:t>
            </w:r>
            <w:r w:rsidR="005D486F">
              <w:rPr>
                <w:rFonts w:ascii="HG丸ｺﾞｼｯｸM-PRO" w:eastAsia="HG丸ｺﾞｼｯｸM-PRO" w:hAnsi="ＭＳ Ｐゴシック" w:hint="eastAsia"/>
              </w:rPr>
              <w:t>する</w:t>
            </w:r>
            <w:r w:rsidRPr="00F56366">
              <w:rPr>
                <w:rFonts w:ascii="HG丸ｺﾞｼｯｸM-PRO" w:eastAsia="HG丸ｺﾞｼｯｸM-PRO" w:hAnsi="ＭＳ Ｐゴシック" w:hint="eastAsia"/>
              </w:rPr>
              <w:t>。</w:t>
            </w:r>
          </w:p>
          <w:p w14:paraId="7B6DFD95" w14:textId="21B2944C" w:rsidR="005D486F" w:rsidRDefault="005D486F" w:rsidP="005D486F">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交通対策について、</w:t>
            </w:r>
            <w:r w:rsidR="00C4058A" w:rsidRPr="009D46D5">
              <w:rPr>
                <w:rFonts w:ascii="HG丸ｺﾞｼｯｸM-PRO" w:eastAsia="HG丸ｺﾞｼｯｸM-PRO" w:hAnsi="ＭＳ Ｐゴシック" w:hint="eastAsia"/>
              </w:rPr>
              <w:t>環境省</w:t>
            </w:r>
            <w:r w:rsidR="00C4058A" w:rsidRPr="009D46D5">
              <w:rPr>
                <w:rFonts w:ascii="HG丸ｺﾞｼｯｸM-PRO" w:eastAsia="HG丸ｺﾞｼｯｸM-PRO" w:hAnsi="ＭＳ Ｐゴシック"/>
              </w:rPr>
              <w:t>GL</w:t>
            </w:r>
            <w:r>
              <w:rPr>
                <w:rFonts w:ascii="HG丸ｺﾞｼｯｸM-PRO" w:eastAsia="HG丸ｺﾞｼｯｸM-PRO" w:hAnsi="ＭＳ Ｐゴシック" w:hint="eastAsia"/>
              </w:rPr>
              <w:t>の【環境配慮チェックリスト】を参照する。</w:t>
            </w:r>
          </w:p>
          <w:p w14:paraId="45A636E3" w14:textId="5AEFDF5B" w:rsidR="00E23A92" w:rsidRDefault="00E23A92" w:rsidP="005D486F">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【府主催の場合】納入物品の配送にあたっては低公害車等の使用を求める「</w:t>
            </w:r>
            <w:r w:rsidR="00C4058A" w:rsidRPr="009D46D5">
              <w:rPr>
                <w:rFonts w:ascii="HG丸ｺﾞｼｯｸM-PRO" w:eastAsia="HG丸ｺﾞｼｯｸM-PRO" w:hAnsi="ＭＳ Ｐゴシック" w:hint="eastAsia"/>
              </w:rPr>
              <w:t>グリーン配送</w:t>
            </w:r>
            <w:r>
              <w:rPr>
                <w:rFonts w:ascii="HG丸ｺﾞｼｯｸM-PRO" w:eastAsia="HG丸ｺﾞｼｯｸM-PRO" w:hAnsi="ＭＳ Ｐゴシック" w:hint="eastAsia"/>
              </w:rPr>
              <w:t>」を実施する（契約履行条件とする）。</w:t>
            </w:r>
          </w:p>
          <w:p w14:paraId="149482C0" w14:textId="77777777" w:rsidR="005D486F" w:rsidRPr="00F56366" w:rsidRDefault="005D486F" w:rsidP="007F716A"/>
        </w:tc>
      </w:tr>
      <w:tr w:rsidR="00561581" w14:paraId="112FF309" w14:textId="77777777" w:rsidTr="00E46BBD">
        <w:trPr>
          <w:trHeight w:val="1163"/>
        </w:trPr>
        <w:tc>
          <w:tcPr>
            <w:tcW w:w="1701" w:type="dxa"/>
            <w:vMerge/>
            <w:vAlign w:val="center"/>
          </w:tcPr>
          <w:p w14:paraId="6E094EB6" w14:textId="77777777" w:rsidR="00561581" w:rsidRPr="00F56366" w:rsidRDefault="00561581" w:rsidP="00F56366">
            <w:pPr>
              <w:widowControl/>
              <w:spacing w:line="260" w:lineRule="exact"/>
              <w:jc w:val="center"/>
              <w:rPr>
                <w:rFonts w:ascii="HG丸ｺﾞｼｯｸM-PRO" w:eastAsia="HG丸ｺﾞｼｯｸM-PRO" w:hAnsi="ＭＳ Ｐゴシック"/>
              </w:rPr>
            </w:pPr>
          </w:p>
        </w:tc>
        <w:tc>
          <w:tcPr>
            <w:tcW w:w="2948" w:type="dxa"/>
            <w:vMerge/>
            <w:vAlign w:val="center"/>
          </w:tcPr>
          <w:p w14:paraId="761D8A8F" w14:textId="77777777" w:rsidR="00561581" w:rsidRPr="00F56366" w:rsidRDefault="00561581" w:rsidP="00E46BBD">
            <w:pPr>
              <w:widowControl/>
              <w:spacing w:line="260" w:lineRule="exact"/>
              <w:rPr>
                <w:rFonts w:ascii="HG丸ｺﾞｼｯｸM-PRO" w:eastAsia="HG丸ｺﾞｼｯｸM-PRO" w:hAnsi="ＭＳ Ｐゴシック"/>
              </w:rPr>
            </w:pPr>
          </w:p>
        </w:tc>
        <w:tc>
          <w:tcPr>
            <w:tcW w:w="5669" w:type="dxa"/>
          </w:tcPr>
          <w:p w14:paraId="66598642" w14:textId="77777777" w:rsidR="00E23A92" w:rsidRPr="00F56366" w:rsidRDefault="00E23A92" w:rsidP="00E23A92">
            <w:pPr>
              <w:widowControl/>
              <w:spacing w:line="260" w:lineRule="exact"/>
              <w:rPr>
                <w:rFonts w:ascii="HG丸ｺﾞｼｯｸM-PRO" w:eastAsia="HG丸ｺﾞｼｯｸM-PRO" w:hAnsi="ＭＳ Ｐゴシック"/>
                <w:b/>
              </w:rPr>
            </w:pPr>
            <w:r>
              <w:rPr>
                <w:rFonts w:ascii="HG丸ｺﾞｼｯｸM-PRO" w:eastAsia="HG丸ｺﾞｼｯｸM-PRO" w:hAnsi="ＭＳ Ｐゴシック" w:hint="eastAsia"/>
                <w:b/>
              </w:rPr>
              <w:t>配慮事項</w:t>
            </w:r>
          </w:p>
          <w:p w14:paraId="13808AFD" w14:textId="77777777" w:rsidR="00E23A92" w:rsidRDefault="00E23A92" w:rsidP="00E23A92">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農産物や木材などは地域産のものを選定し、輸送に伴うCO</w:t>
            </w:r>
            <w:r w:rsidRPr="006E3F81">
              <w:rPr>
                <w:rFonts w:ascii="HG丸ｺﾞｼｯｸM-PRO" w:eastAsia="HG丸ｺﾞｼｯｸM-PRO" w:hAnsi="ＭＳ Ｐゴシック" w:hint="eastAsia"/>
                <w:vertAlign w:val="subscript"/>
              </w:rPr>
              <w:t>2</w:t>
            </w:r>
            <w:r>
              <w:rPr>
                <w:rFonts w:ascii="HG丸ｺﾞｼｯｸM-PRO" w:eastAsia="HG丸ｺﾞｼｯｸM-PRO" w:hAnsi="ＭＳ Ｐゴシック" w:hint="eastAsia"/>
              </w:rPr>
              <w:t>排出削減に努める。</w:t>
            </w:r>
          </w:p>
          <w:p w14:paraId="4560CCCC" w14:textId="77777777" w:rsidR="00E23A92" w:rsidRDefault="00E23A92" w:rsidP="00E23A92">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共同配送などにより、輸送に伴うCO</w:t>
            </w:r>
            <w:r w:rsidRPr="006E3F81">
              <w:rPr>
                <w:rFonts w:ascii="HG丸ｺﾞｼｯｸM-PRO" w:eastAsia="HG丸ｺﾞｼｯｸM-PRO" w:hAnsi="ＭＳ Ｐゴシック" w:hint="eastAsia"/>
                <w:vertAlign w:val="subscript"/>
              </w:rPr>
              <w:t>2</w:t>
            </w:r>
            <w:r>
              <w:rPr>
                <w:rFonts w:ascii="HG丸ｺﾞｼｯｸM-PRO" w:eastAsia="HG丸ｺﾞｼｯｸM-PRO" w:hAnsi="ＭＳ Ｐゴシック" w:hint="eastAsia"/>
              </w:rPr>
              <w:t>排出削減を検討する。</w:t>
            </w:r>
          </w:p>
          <w:p w14:paraId="2D9D937D" w14:textId="77777777" w:rsidR="005D486F" w:rsidRPr="00F56366" w:rsidRDefault="005D486F" w:rsidP="007F716A">
            <w:pPr>
              <w:pStyle w:val="af"/>
              <w:widowControl/>
              <w:spacing w:line="260" w:lineRule="exact"/>
              <w:ind w:leftChars="0" w:left="360"/>
              <w:rPr>
                <w:rFonts w:ascii="HG丸ｺﾞｼｯｸM-PRO" w:eastAsia="HG丸ｺﾞｼｯｸM-PRO" w:hAnsi="ＭＳ Ｐゴシック"/>
              </w:rPr>
            </w:pPr>
          </w:p>
        </w:tc>
      </w:tr>
      <w:tr w:rsidR="00561581" w14:paraId="53A3745C" w14:textId="77777777" w:rsidTr="00E46BBD">
        <w:trPr>
          <w:trHeight w:val="1472"/>
        </w:trPr>
        <w:tc>
          <w:tcPr>
            <w:tcW w:w="1701" w:type="dxa"/>
            <w:vMerge w:val="restart"/>
            <w:vAlign w:val="center"/>
          </w:tcPr>
          <w:p w14:paraId="778B64D3" w14:textId="77777777" w:rsidR="00561581" w:rsidRPr="00450306" w:rsidRDefault="006E3F81" w:rsidP="00450306">
            <w:pPr>
              <w:widowControl/>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w:t>
            </w:r>
            <w:r w:rsidR="00561581" w:rsidRPr="00450306">
              <w:rPr>
                <w:rFonts w:ascii="HG丸ｺﾞｼｯｸM-PRO" w:eastAsia="HG丸ｺﾞｼｯｸM-PRO" w:hAnsi="ＭＳ Ｐゴシック" w:hint="eastAsia"/>
                <w:b/>
                <w:sz w:val="24"/>
              </w:rPr>
              <w:t>５</w:t>
            </w:r>
            <w:r>
              <w:rPr>
                <w:rFonts w:ascii="HG丸ｺﾞｼｯｸM-PRO" w:eastAsia="HG丸ｺﾞｼｯｸM-PRO" w:hAnsi="ＭＳ Ｐゴシック" w:hint="eastAsia"/>
                <w:b/>
                <w:sz w:val="24"/>
              </w:rPr>
              <w:t>）</w:t>
            </w:r>
          </w:p>
          <w:p w14:paraId="39A7FA93" w14:textId="77777777" w:rsidR="009902BA" w:rsidRPr="00450306" w:rsidRDefault="009902BA" w:rsidP="00450306">
            <w:pPr>
              <w:widowControl/>
              <w:jc w:val="center"/>
              <w:rPr>
                <w:rFonts w:ascii="HG丸ｺﾞｼｯｸM-PRO" w:eastAsia="HG丸ｺﾞｼｯｸM-PRO" w:hAnsi="ＭＳ Ｐゴシック"/>
                <w:b/>
                <w:sz w:val="24"/>
              </w:rPr>
            </w:pPr>
          </w:p>
          <w:p w14:paraId="7C44A00E" w14:textId="77777777" w:rsidR="00561581" w:rsidRPr="00450306" w:rsidRDefault="00561581" w:rsidP="00450306">
            <w:pPr>
              <w:widowControl/>
              <w:jc w:val="center"/>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参加者への</w:t>
            </w:r>
          </w:p>
          <w:p w14:paraId="6FBD444D" w14:textId="77777777" w:rsidR="00561581" w:rsidRPr="00F56366" w:rsidRDefault="00561581" w:rsidP="00450306">
            <w:pPr>
              <w:widowControl/>
              <w:jc w:val="center"/>
              <w:rPr>
                <w:rFonts w:ascii="HG丸ｺﾞｼｯｸM-PRO" w:eastAsia="HG丸ｺﾞｼｯｸM-PRO" w:hAnsi="ＭＳ Ｐゴシック"/>
              </w:rPr>
            </w:pPr>
            <w:r w:rsidRPr="00450306">
              <w:rPr>
                <w:rFonts w:ascii="HG丸ｺﾞｼｯｸM-PRO" w:eastAsia="HG丸ｺﾞｼｯｸM-PRO" w:hAnsi="ＭＳ Ｐゴシック" w:hint="eastAsia"/>
                <w:b/>
                <w:sz w:val="24"/>
              </w:rPr>
              <w:t>意識啓発及び情報提供</w:t>
            </w:r>
          </w:p>
        </w:tc>
        <w:tc>
          <w:tcPr>
            <w:tcW w:w="2948" w:type="dxa"/>
            <w:vMerge w:val="restart"/>
            <w:vAlign w:val="center"/>
          </w:tcPr>
          <w:p w14:paraId="4AF22AB1" w14:textId="77777777" w:rsidR="00561581" w:rsidRPr="00F56366" w:rsidRDefault="00561581" w:rsidP="00E46BBD">
            <w:pPr>
              <w:widowControl/>
              <w:spacing w:line="260" w:lineRule="exact"/>
              <w:ind w:firstLineChars="100" w:firstLine="216"/>
              <w:rPr>
                <w:rFonts w:ascii="HG丸ｺﾞｼｯｸM-PRO" w:eastAsia="HG丸ｺﾞｼｯｸM-PRO" w:hAnsi="ＭＳ Ｐゴシック"/>
              </w:rPr>
            </w:pPr>
            <w:r w:rsidRPr="00F56366">
              <w:rPr>
                <w:rFonts w:ascii="HG丸ｺﾞｼｯｸM-PRO" w:eastAsia="HG丸ｺﾞｼｯｸM-PRO" w:hAnsi="ＭＳ Ｐゴシック" w:hint="eastAsia"/>
              </w:rPr>
              <w:t>環境に配慮した「エコイベント」とする</w:t>
            </w:r>
            <w:r w:rsidRPr="00F56366">
              <w:rPr>
                <w:rFonts w:ascii="HG丸ｺﾞｼｯｸM-PRO" w:eastAsia="HG丸ｺﾞｼｯｸM-PRO" w:hAnsi="ＭＳ Ｐゴシック"/>
              </w:rPr>
              <w:t>ためには、</w:t>
            </w:r>
            <w:r w:rsidRPr="00F56366">
              <w:rPr>
                <w:rFonts w:ascii="HG丸ｺﾞｼｯｸM-PRO" w:eastAsia="HG丸ｺﾞｼｯｸM-PRO" w:hAnsi="ＭＳ Ｐゴシック" w:hint="eastAsia"/>
              </w:rPr>
              <w:t>主催者</w:t>
            </w:r>
            <w:r w:rsidRPr="00F56366">
              <w:rPr>
                <w:rFonts w:ascii="HG丸ｺﾞｼｯｸM-PRO" w:eastAsia="HG丸ｺﾞｼｯｸM-PRO" w:hAnsi="ＭＳ Ｐゴシック"/>
              </w:rPr>
              <w:t>や関係者だけでなく</w:t>
            </w:r>
            <w:r w:rsidRPr="00F56366">
              <w:rPr>
                <w:rFonts w:ascii="HG丸ｺﾞｼｯｸM-PRO" w:eastAsia="HG丸ｺﾞｼｯｸM-PRO" w:hAnsi="ＭＳ Ｐゴシック" w:hint="eastAsia"/>
              </w:rPr>
              <w:t>、</w:t>
            </w:r>
            <w:r w:rsidRPr="00F56366">
              <w:rPr>
                <w:rFonts w:ascii="HG丸ｺﾞｼｯｸM-PRO" w:eastAsia="HG丸ｺﾞｼｯｸM-PRO" w:hAnsi="ＭＳ Ｐゴシック"/>
              </w:rPr>
              <w:t>参加者が</w:t>
            </w:r>
            <w:r w:rsidRPr="00F56366">
              <w:rPr>
                <w:rFonts w:ascii="HG丸ｺﾞｼｯｸM-PRO" w:eastAsia="HG丸ｺﾞｼｯｸM-PRO" w:hAnsi="ＭＳ Ｐゴシック" w:hint="eastAsia"/>
              </w:rPr>
              <w:t>環境意識を</w:t>
            </w:r>
            <w:r w:rsidRPr="00F56366">
              <w:rPr>
                <w:rFonts w:ascii="HG丸ｺﾞｼｯｸM-PRO" w:eastAsia="HG丸ｺﾞｼｯｸM-PRO" w:hAnsi="ＭＳ Ｐゴシック"/>
              </w:rPr>
              <w:t>持つことが必要です。</w:t>
            </w:r>
          </w:p>
          <w:p w14:paraId="475CB7B8" w14:textId="77777777" w:rsidR="00561581" w:rsidRPr="00F56366" w:rsidRDefault="00561581" w:rsidP="00E46BBD">
            <w:pPr>
              <w:widowControl/>
              <w:spacing w:line="260" w:lineRule="exact"/>
              <w:rPr>
                <w:rFonts w:ascii="HG丸ｺﾞｼｯｸM-PRO" w:eastAsia="HG丸ｺﾞｼｯｸM-PRO" w:hAnsi="ＭＳ Ｐゴシック"/>
              </w:rPr>
            </w:pPr>
            <w:r w:rsidRPr="00F56366">
              <w:rPr>
                <w:rFonts w:ascii="HG丸ｺﾞｼｯｸM-PRO" w:eastAsia="HG丸ｺﾞｼｯｸM-PRO" w:hAnsi="ＭＳ Ｐゴシック" w:hint="eastAsia"/>
              </w:rPr>
              <w:t xml:space="preserve">　イベントで取り組んでいる環境配慮の</w:t>
            </w:r>
            <w:r w:rsidRPr="00F56366">
              <w:rPr>
                <w:rFonts w:ascii="HG丸ｺﾞｼｯｸM-PRO" w:eastAsia="HG丸ｺﾞｼｯｸM-PRO" w:hAnsi="ＭＳ Ｐゴシック"/>
              </w:rPr>
              <w:t>内容を説明するとともに、</w:t>
            </w:r>
            <w:r w:rsidR="00CC1F0C">
              <w:rPr>
                <w:rFonts w:ascii="HG丸ｺﾞｼｯｸM-PRO" w:eastAsia="HG丸ｺﾞｼｯｸM-PRO" w:hAnsi="ＭＳ Ｐゴシック" w:hint="eastAsia"/>
              </w:rPr>
              <w:t>主催者</w:t>
            </w:r>
            <w:r w:rsidRPr="00F56366">
              <w:rPr>
                <w:rFonts w:ascii="HG丸ｺﾞｼｯｸM-PRO" w:eastAsia="HG丸ｺﾞｼｯｸM-PRO" w:hAnsi="ＭＳ Ｐゴシック"/>
              </w:rPr>
              <w:t>の</w:t>
            </w:r>
            <w:r w:rsidR="00CC1F0C">
              <w:rPr>
                <w:rFonts w:ascii="HG丸ｺﾞｼｯｸM-PRO" w:eastAsia="HG丸ｺﾞｼｯｸM-PRO" w:hAnsi="ＭＳ Ｐゴシック" w:hint="eastAsia"/>
              </w:rPr>
              <w:t>意図</w:t>
            </w:r>
            <w:r w:rsidRPr="00F56366">
              <w:rPr>
                <w:rFonts w:ascii="HG丸ｺﾞｼｯｸM-PRO" w:eastAsia="HG丸ｺﾞｼｯｸM-PRO" w:hAnsi="ＭＳ Ｐゴシック"/>
              </w:rPr>
              <w:t>や姿勢を広くアピールすることにより、参加者の理解を得、環境配慮の行動を呼びかけます。</w:t>
            </w:r>
          </w:p>
        </w:tc>
        <w:tc>
          <w:tcPr>
            <w:tcW w:w="5669" w:type="dxa"/>
            <w:shd w:val="clear" w:color="auto" w:fill="DEEAF6" w:themeFill="accent1" w:themeFillTint="33"/>
          </w:tcPr>
          <w:p w14:paraId="4B00EB81" w14:textId="77777777" w:rsidR="00561581" w:rsidRPr="00F56366" w:rsidRDefault="00561581" w:rsidP="00F56366">
            <w:pPr>
              <w:widowControl/>
              <w:spacing w:line="260" w:lineRule="exact"/>
              <w:rPr>
                <w:rFonts w:ascii="HG丸ｺﾞｼｯｸM-PRO" w:eastAsia="HG丸ｺﾞｼｯｸM-PRO" w:hAnsi="ＭＳ Ｐゴシック"/>
                <w:b/>
              </w:rPr>
            </w:pPr>
            <w:r w:rsidRPr="00F56366">
              <w:rPr>
                <w:rFonts w:ascii="HG丸ｺﾞｼｯｸM-PRO" w:eastAsia="HG丸ｺﾞｼｯｸM-PRO" w:hAnsi="ＭＳ Ｐゴシック" w:hint="eastAsia"/>
                <w:b/>
              </w:rPr>
              <w:t>基本事項</w:t>
            </w:r>
          </w:p>
          <w:p w14:paraId="7D578FA6" w14:textId="3F58854B" w:rsidR="00561581" w:rsidRPr="00F56366" w:rsidRDefault="00790DA2" w:rsidP="00F56366">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情報発信・コミュニケーションについて、</w:t>
            </w:r>
            <w:r w:rsidR="00C4058A" w:rsidRPr="009D46D5">
              <w:rPr>
                <w:rFonts w:ascii="HG丸ｺﾞｼｯｸM-PRO" w:eastAsia="HG丸ｺﾞｼｯｸM-PRO" w:hAnsi="ＭＳ Ｐゴシック" w:hint="eastAsia"/>
              </w:rPr>
              <w:t>環境省</w:t>
            </w:r>
            <w:r w:rsidR="00C4058A" w:rsidRPr="009D46D5">
              <w:rPr>
                <w:rFonts w:ascii="HG丸ｺﾞｼｯｸM-PRO" w:eastAsia="HG丸ｺﾞｼｯｸM-PRO" w:hAnsi="ＭＳ Ｐゴシック"/>
              </w:rPr>
              <w:t>GL</w:t>
            </w:r>
            <w:r>
              <w:rPr>
                <w:rFonts w:ascii="HG丸ｺﾞｼｯｸM-PRO" w:eastAsia="HG丸ｺﾞｼｯｸM-PRO" w:hAnsi="ＭＳ Ｐゴシック" w:hint="eastAsia"/>
              </w:rPr>
              <w:t>の【環境配慮チェックリスト】を参照する。</w:t>
            </w:r>
          </w:p>
          <w:p w14:paraId="232EC0B4" w14:textId="77777777" w:rsidR="00561581" w:rsidRPr="00E46BBD" w:rsidRDefault="00561581" w:rsidP="007F716A">
            <w:pPr>
              <w:pStyle w:val="af"/>
              <w:widowControl/>
              <w:spacing w:line="260" w:lineRule="exact"/>
              <w:ind w:leftChars="0" w:left="360"/>
              <w:rPr>
                <w:rFonts w:ascii="HG丸ｺﾞｼｯｸM-PRO" w:eastAsia="HG丸ｺﾞｼｯｸM-PRO" w:hAnsi="ＭＳ Ｐゴシック"/>
              </w:rPr>
            </w:pPr>
          </w:p>
        </w:tc>
      </w:tr>
      <w:tr w:rsidR="00561581" w14:paraId="74102A00" w14:textId="77777777" w:rsidTr="007F716A">
        <w:trPr>
          <w:trHeight w:val="1940"/>
        </w:trPr>
        <w:tc>
          <w:tcPr>
            <w:tcW w:w="1701" w:type="dxa"/>
            <w:vMerge/>
          </w:tcPr>
          <w:p w14:paraId="40B3C563" w14:textId="77777777" w:rsidR="00561581" w:rsidRPr="00F56366" w:rsidRDefault="00561581" w:rsidP="00F56366">
            <w:pPr>
              <w:widowControl/>
              <w:spacing w:line="260" w:lineRule="exact"/>
              <w:jc w:val="center"/>
              <w:rPr>
                <w:rFonts w:ascii="HG丸ｺﾞｼｯｸM-PRO" w:eastAsia="HG丸ｺﾞｼｯｸM-PRO" w:hAnsi="ＭＳ Ｐゴシック"/>
              </w:rPr>
            </w:pPr>
          </w:p>
        </w:tc>
        <w:tc>
          <w:tcPr>
            <w:tcW w:w="2948" w:type="dxa"/>
            <w:vMerge/>
          </w:tcPr>
          <w:p w14:paraId="4BA84A3F" w14:textId="77777777" w:rsidR="00561581" w:rsidRPr="00F56366" w:rsidRDefault="00561581" w:rsidP="00F56366">
            <w:pPr>
              <w:widowControl/>
              <w:spacing w:line="260" w:lineRule="exact"/>
              <w:rPr>
                <w:rFonts w:ascii="HG丸ｺﾞｼｯｸM-PRO" w:eastAsia="HG丸ｺﾞｼｯｸM-PRO" w:hAnsi="ＭＳ Ｐゴシック"/>
              </w:rPr>
            </w:pPr>
          </w:p>
        </w:tc>
        <w:tc>
          <w:tcPr>
            <w:tcW w:w="5669" w:type="dxa"/>
          </w:tcPr>
          <w:p w14:paraId="12352037" w14:textId="77777777" w:rsidR="00561581" w:rsidRPr="00F56366" w:rsidRDefault="00124B5B" w:rsidP="00F56366">
            <w:pPr>
              <w:widowControl/>
              <w:spacing w:line="260" w:lineRule="exact"/>
              <w:rPr>
                <w:rFonts w:ascii="HG丸ｺﾞｼｯｸM-PRO" w:eastAsia="HG丸ｺﾞｼｯｸM-PRO" w:hAnsi="ＭＳ Ｐゴシック"/>
                <w:b/>
              </w:rPr>
            </w:pPr>
            <w:r>
              <w:rPr>
                <w:rFonts w:ascii="HG丸ｺﾞｼｯｸM-PRO" w:eastAsia="HG丸ｺﾞｼｯｸM-PRO" w:hAnsi="ＭＳ Ｐゴシック" w:hint="eastAsia"/>
                <w:b/>
              </w:rPr>
              <w:t>配慮事項</w:t>
            </w:r>
          </w:p>
          <w:p w14:paraId="1B21A2D8" w14:textId="77777777" w:rsidR="00561581" w:rsidRDefault="00790DA2" w:rsidP="00F56366">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国や地域のキャンペーン（</w:t>
            </w:r>
            <w:r w:rsidR="00450306">
              <w:rPr>
                <w:rFonts w:ascii="HG丸ｺﾞｼｯｸM-PRO" w:eastAsia="HG丸ｺﾞｼｯｸM-PRO" w:hAnsi="ＭＳ Ｐゴシック" w:hint="eastAsia"/>
              </w:rPr>
              <w:t>「５ 参考情報」参照</w:t>
            </w:r>
            <w:r>
              <w:rPr>
                <w:rFonts w:ascii="HG丸ｺﾞｼｯｸM-PRO" w:eastAsia="HG丸ｺﾞｼｯｸM-PRO" w:hAnsi="ＭＳ Ｐゴシック" w:hint="eastAsia"/>
              </w:rPr>
              <w:t>）の時期や内容を確認し、効果的な啓発を検討する。</w:t>
            </w:r>
          </w:p>
          <w:p w14:paraId="7470E92B" w14:textId="77777777" w:rsidR="00FA462E" w:rsidRDefault="00FA462E" w:rsidP="00F56366">
            <w:pPr>
              <w:pStyle w:val="af"/>
              <w:widowControl/>
              <w:numPr>
                <w:ilvl w:val="0"/>
                <w:numId w:val="10"/>
              </w:numPr>
              <w:spacing w:line="260" w:lineRule="exact"/>
              <w:ind w:leftChars="0"/>
              <w:rPr>
                <w:rFonts w:ascii="HG丸ｺﾞｼｯｸM-PRO" w:eastAsia="HG丸ｺﾞｼｯｸM-PRO" w:hAnsi="ＭＳ Ｐゴシック"/>
              </w:rPr>
            </w:pPr>
            <w:r>
              <w:rPr>
                <w:rFonts w:ascii="HG丸ｺﾞｼｯｸM-PRO" w:eastAsia="HG丸ｺﾞｼｯｸM-PRO" w:hAnsi="ＭＳ Ｐゴシック" w:hint="eastAsia"/>
              </w:rPr>
              <w:t>来場者の意識変化や</w:t>
            </w:r>
            <w:r w:rsidR="00790DA2">
              <w:rPr>
                <w:rFonts w:ascii="HG丸ｺﾞｼｯｸM-PRO" w:eastAsia="HG丸ｺﾞｼｯｸM-PRO" w:hAnsi="ＭＳ Ｐゴシック" w:hint="eastAsia"/>
              </w:rPr>
              <w:t>行動促進効果</w:t>
            </w:r>
            <w:r>
              <w:rPr>
                <w:rFonts w:ascii="HG丸ｺﾞｼｯｸM-PRO" w:eastAsia="HG丸ｺﾞｼｯｸM-PRO" w:hAnsi="ＭＳ Ｐゴシック" w:hint="eastAsia"/>
              </w:rPr>
              <w:t>についてアンケートを取って啓発効果を分析</w:t>
            </w:r>
            <w:r w:rsidR="00790DA2">
              <w:rPr>
                <w:rFonts w:ascii="HG丸ｺﾞｼｯｸM-PRO" w:eastAsia="HG丸ｺﾞｼｯｸM-PRO" w:hAnsi="ＭＳ Ｐゴシック" w:hint="eastAsia"/>
              </w:rPr>
              <w:t>し、効果的な</w:t>
            </w:r>
            <w:r>
              <w:rPr>
                <w:rFonts w:ascii="HG丸ｺﾞｼｯｸM-PRO" w:eastAsia="HG丸ｺﾞｼｯｸM-PRO" w:hAnsi="ＭＳ Ｐゴシック" w:hint="eastAsia"/>
              </w:rPr>
              <w:t>啓発に活用する。</w:t>
            </w:r>
          </w:p>
          <w:p w14:paraId="2AAE195F" w14:textId="77777777" w:rsidR="00561581" w:rsidRPr="00F56366" w:rsidRDefault="00561581" w:rsidP="00FA462E">
            <w:pPr>
              <w:pStyle w:val="af"/>
              <w:widowControl/>
              <w:spacing w:line="260" w:lineRule="exact"/>
              <w:ind w:leftChars="0" w:left="360"/>
              <w:rPr>
                <w:rFonts w:ascii="HG丸ｺﾞｼｯｸM-PRO" w:eastAsia="HG丸ｺﾞｼｯｸM-PRO" w:hAnsi="ＭＳ Ｐゴシック"/>
              </w:rPr>
            </w:pPr>
          </w:p>
        </w:tc>
      </w:tr>
    </w:tbl>
    <w:p w14:paraId="2B282FB2" w14:textId="77777777" w:rsidR="00450306" w:rsidRDefault="00450306" w:rsidP="00DF03A4">
      <w:pPr>
        <w:widowControl/>
        <w:jc w:val="left"/>
        <w:rPr>
          <w:rFonts w:ascii="HG丸ｺﾞｼｯｸM-PRO" w:eastAsia="HG丸ｺﾞｼｯｸM-PRO" w:hAnsi="ＭＳ Ｐゴシック"/>
          <w:b/>
          <w:sz w:val="36"/>
        </w:rPr>
      </w:pPr>
      <w:r>
        <w:rPr>
          <w:rFonts w:ascii="HG丸ｺﾞｼｯｸM-PRO" w:eastAsia="HG丸ｺﾞｼｯｸM-PRO" w:hAnsi="ＭＳ Ｐゴシック" w:hint="eastAsia"/>
          <w:b/>
          <w:sz w:val="36"/>
        </w:rPr>
        <w:lastRenderedPageBreak/>
        <w:t>５</w:t>
      </w:r>
      <w:r w:rsidRPr="00B06D2F">
        <w:rPr>
          <w:rFonts w:ascii="HG丸ｺﾞｼｯｸM-PRO" w:eastAsia="HG丸ｺﾞｼｯｸM-PRO" w:hAnsi="ＭＳ Ｐゴシック" w:hint="eastAsia"/>
          <w:b/>
          <w:sz w:val="36"/>
        </w:rPr>
        <w:t xml:space="preserve">　</w:t>
      </w:r>
      <w:r>
        <w:rPr>
          <w:rFonts w:ascii="HG丸ｺﾞｼｯｸM-PRO" w:eastAsia="HG丸ｺﾞｼｯｸM-PRO" w:hAnsi="ＭＳ Ｐゴシック" w:hint="eastAsia"/>
          <w:b/>
          <w:sz w:val="36"/>
        </w:rPr>
        <w:t>参考情報</w:t>
      </w:r>
    </w:p>
    <w:p w14:paraId="3FBA9682" w14:textId="77777777" w:rsidR="00790DA2" w:rsidRPr="00450306" w:rsidRDefault="00790DA2" w:rsidP="00DF03A4">
      <w:pPr>
        <w:widowControl/>
        <w:jc w:val="left"/>
        <w:rPr>
          <w:rFonts w:ascii="HG丸ｺﾞｼｯｸM-PRO" w:eastAsia="HG丸ｺﾞｼｯｸM-PRO" w:hAnsi="ＭＳ Ｐゴシック"/>
          <w:b/>
          <w:sz w:val="24"/>
        </w:rPr>
      </w:pPr>
      <w:r w:rsidRPr="00450306">
        <w:rPr>
          <w:rFonts w:ascii="HG丸ｺﾞｼｯｸM-PRO" w:eastAsia="HG丸ｺﾞｼｯｸM-PRO" w:hAnsi="ＭＳ Ｐゴシック" w:hint="eastAsia"/>
          <w:b/>
          <w:sz w:val="24"/>
        </w:rPr>
        <w:t>主な環境キャンペーン</w:t>
      </w:r>
    </w:p>
    <w:tbl>
      <w:tblPr>
        <w:tblStyle w:val="a3"/>
        <w:tblW w:w="0" w:type="auto"/>
        <w:tblLook w:val="04A0" w:firstRow="1" w:lastRow="0" w:firstColumn="1" w:lastColumn="0" w:noHBand="0" w:noVBand="1"/>
      </w:tblPr>
      <w:tblGrid>
        <w:gridCol w:w="7225"/>
        <w:gridCol w:w="2969"/>
      </w:tblGrid>
      <w:tr w:rsidR="002035A6" w14:paraId="6A257B15" w14:textId="77777777" w:rsidTr="007F716A">
        <w:tc>
          <w:tcPr>
            <w:tcW w:w="7225" w:type="dxa"/>
          </w:tcPr>
          <w:p w14:paraId="742CC0B5" w14:textId="77777777" w:rsidR="002035A6" w:rsidRDefault="002035A6">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環境月間、環境の日（環境基本法）</w:t>
            </w:r>
          </w:p>
        </w:tc>
        <w:tc>
          <w:tcPr>
            <w:tcW w:w="2969" w:type="dxa"/>
          </w:tcPr>
          <w:p w14:paraId="73E9C488" w14:textId="77777777" w:rsidR="002035A6" w:rsidRPr="007F716A" w:rsidRDefault="002035A6" w:rsidP="00DF03A4">
            <w:pPr>
              <w:widowControl/>
              <w:jc w:val="left"/>
              <w:rPr>
                <w:rFonts w:ascii="HG丸ｺﾞｼｯｸM-PRO" w:eastAsia="HG丸ｺﾞｼｯｸM-PRO" w:hAnsi="ＭＳ Ｐゴシック"/>
                <w:sz w:val="18"/>
              </w:rPr>
            </w:pPr>
            <w:r>
              <w:rPr>
                <w:rFonts w:ascii="HG丸ｺﾞｼｯｸM-PRO" w:eastAsia="HG丸ｺﾞｼｯｸM-PRO" w:hAnsi="ＭＳ Ｐゴシック" w:hint="eastAsia"/>
                <w:sz w:val="18"/>
              </w:rPr>
              <w:t>6月（環境の日：6月5日）</w:t>
            </w:r>
          </w:p>
        </w:tc>
      </w:tr>
      <w:tr w:rsidR="002035A6" w14:paraId="6297B6A2" w14:textId="77777777" w:rsidTr="007F716A">
        <w:tc>
          <w:tcPr>
            <w:tcW w:w="7225" w:type="dxa"/>
          </w:tcPr>
          <w:p w14:paraId="3AEFC133" w14:textId="77777777" w:rsidR="002035A6" w:rsidRDefault="002035A6" w:rsidP="00DF03A4">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生活排水対策推進月間（大阪府）</w:t>
            </w:r>
          </w:p>
          <w:p w14:paraId="1AD3A2F0" w14:textId="77777777" w:rsidR="002035A6" w:rsidRDefault="002035A6" w:rsidP="00DF03A4">
            <w:pPr>
              <w:widowControl/>
              <w:jc w:val="left"/>
              <w:rPr>
                <w:rFonts w:ascii="HG丸ｺﾞｼｯｸM-PRO" w:eastAsia="HG丸ｺﾞｼｯｸM-PRO" w:hAnsi="ＭＳ Ｐゴシック"/>
                <w:sz w:val="24"/>
              </w:rPr>
            </w:pPr>
            <w:r w:rsidRPr="002035A6">
              <w:rPr>
                <w:rFonts w:ascii="HG丸ｺﾞｼｯｸM-PRO" w:eastAsia="HG丸ｺﾞｼｯｸM-PRO" w:hAnsi="ＭＳ Ｐゴシック" w:hint="eastAsia"/>
                <w:sz w:val="24"/>
              </w:rPr>
              <w:t>大和川水質改善強化月間</w:t>
            </w:r>
            <w:r>
              <w:rPr>
                <w:rFonts w:ascii="HG丸ｺﾞｼｯｸM-PRO" w:eastAsia="HG丸ｺﾞｼｯｸM-PRO" w:hAnsi="ＭＳ Ｐゴシック" w:hint="eastAsia"/>
                <w:sz w:val="24"/>
              </w:rPr>
              <w:t>（国土交通省、大阪府等）</w:t>
            </w:r>
          </w:p>
        </w:tc>
        <w:tc>
          <w:tcPr>
            <w:tcW w:w="2969" w:type="dxa"/>
          </w:tcPr>
          <w:p w14:paraId="441E89C2" w14:textId="77777777" w:rsidR="002035A6" w:rsidRPr="007F716A" w:rsidRDefault="002035A6" w:rsidP="00DF03A4">
            <w:pPr>
              <w:widowControl/>
              <w:jc w:val="left"/>
              <w:rPr>
                <w:rFonts w:ascii="HG丸ｺﾞｼｯｸM-PRO" w:eastAsia="HG丸ｺﾞｼｯｸM-PRO" w:hAnsi="ＭＳ Ｐゴシック"/>
                <w:sz w:val="18"/>
              </w:rPr>
            </w:pPr>
            <w:r>
              <w:rPr>
                <w:rFonts w:ascii="HG丸ｺﾞｼｯｸM-PRO" w:eastAsia="HG丸ｺﾞｼｯｸM-PRO" w:hAnsi="ＭＳ Ｐゴシック" w:hint="eastAsia"/>
                <w:sz w:val="18"/>
              </w:rPr>
              <w:t>2月</w:t>
            </w:r>
          </w:p>
        </w:tc>
      </w:tr>
      <w:tr w:rsidR="004D1649" w14:paraId="21983895" w14:textId="77777777" w:rsidTr="007F716A">
        <w:tc>
          <w:tcPr>
            <w:tcW w:w="7225" w:type="dxa"/>
          </w:tcPr>
          <w:p w14:paraId="714658EA" w14:textId="77777777" w:rsidR="004D1649" w:rsidRDefault="004D1649" w:rsidP="00A231A3">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関西夏</w:t>
            </w:r>
            <w:r w:rsidRPr="002035A6">
              <w:rPr>
                <w:rFonts w:ascii="HG丸ｺﾞｼｯｸM-PRO" w:eastAsia="HG丸ｺﾞｼｯｸM-PRO" w:hAnsi="ＭＳ Ｐゴシック" w:hint="eastAsia"/>
                <w:sz w:val="24"/>
              </w:rPr>
              <w:t>のエコスタイル（関西広域連合）</w:t>
            </w:r>
          </w:p>
        </w:tc>
        <w:tc>
          <w:tcPr>
            <w:tcW w:w="2969" w:type="dxa"/>
          </w:tcPr>
          <w:p w14:paraId="32CDF0B6" w14:textId="41FE62EA" w:rsidR="004D1649" w:rsidRPr="00EA5986" w:rsidRDefault="004D1649" w:rsidP="00A231A3">
            <w:pPr>
              <w:widowControl/>
              <w:jc w:val="left"/>
              <w:rPr>
                <w:rFonts w:ascii="HG丸ｺﾞｼｯｸM-PRO" w:eastAsia="HG丸ｺﾞｼｯｸM-PRO" w:hAnsi="ＭＳ Ｐゴシック"/>
                <w:sz w:val="18"/>
              </w:rPr>
            </w:pPr>
            <w:r>
              <w:rPr>
                <w:rFonts w:ascii="HG丸ｺﾞｼｯｸM-PRO" w:eastAsia="HG丸ｺﾞｼｯｸM-PRO" w:hAnsi="ＭＳ Ｐゴシック" w:hint="eastAsia"/>
                <w:sz w:val="18"/>
              </w:rPr>
              <w:t>５～</w:t>
            </w:r>
            <w:r w:rsidR="00AD0FEF">
              <w:rPr>
                <w:rFonts w:ascii="HG丸ｺﾞｼｯｸM-PRO" w:eastAsia="HG丸ｺﾞｼｯｸM-PRO" w:hAnsi="ＭＳ Ｐゴシック" w:hint="eastAsia"/>
                <w:sz w:val="18"/>
              </w:rPr>
              <w:t>10</w:t>
            </w:r>
            <w:r>
              <w:rPr>
                <w:rFonts w:ascii="HG丸ｺﾞｼｯｸM-PRO" w:eastAsia="HG丸ｺﾞｼｯｸM-PRO" w:hAnsi="ＭＳ Ｐゴシック" w:hint="eastAsia"/>
                <w:sz w:val="18"/>
              </w:rPr>
              <w:t>月</w:t>
            </w:r>
          </w:p>
        </w:tc>
      </w:tr>
      <w:tr w:rsidR="002035A6" w14:paraId="5A8B741F" w14:textId="77777777" w:rsidTr="007F716A">
        <w:tc>
          <w:tcPr>
            <w:tcW w:w="7225" w:type="dxa"/>
          </w:tcPr>
          <w:p w14:paraId="67BF6406" w14:textId="77777777" w:rsidR="002035A6" w:rsidRDefault="002035A6">
            <w:pPr>
              <w:widowControl/>
              <w:jc w:val="left"/>
              <w:rPr>
                <w:rFonts w:ascii="HG丸ｺﾞｼｯｸM-PRO" w:eastAsia="HG丸ｺﾞｼｯｸM-PRO" w:hAnsi="ＭＳ Ｐゴシック"/>
                <w:sz w:val="24"/>
              </w:rPr>
            </w:pPr>
            <w:r w:rsidRPr="002035A6">
              <w:rPr>
                <w:rFonts w:ascii="HG丸ｺﾞｼｯｸM-PRO" w:eastAsia="HG丸ｺﾞｼｯｸM-PRO" w:hAnsi="ＭＳ Ｐゴシック" w:hint="eastAsia"/>
                <w:sz w:val="24"/>
              </w:rPr>
              <w:t>海ごみゼロウィーク</w:t>
            </w:r>
            <w:r>
              <w:rPr>
                <w:rFonts w:ascii="HG丸ｺﾞｼｯｸM-PRO" w:eastAsia="HG丸ｺﾞｼｯｸM-PRO" w:hAnsi="ＭＳ Ｐゴシック" w:hint="eastAsia"/>
                <w:sz w:val="24"/>
              </w:rPr>
              <w:t>（全国キャンペーン）</w:t>
            </w:r>
          </w:p>
        </w:tc>
        <w:tc>
          <w:tcPr>
            <w:tcW w:w="2969" w:type="dxa"/>
          </w:tcPr>
          <w:p w14:paraId="346D275A" w14:textId="77777777" w:rsidR="002035A6" w:rsidRPr="00EA5986" w:rsidRDefault="002035A6" w:rsidP="00A231A3">
            <w:pPr>
              <w:widowControl/>
              <w:jc w:val="left"/>
              <w:rPr>
                <w:rFonts w:ascii="HG丸ｺﾞｼｯｸM-PRO" w:eastAsia="HG丸ｺﾞｼｯｸM-PRO" w:hAnsi="ＭＳ Ｐゴシック"/>
                <w:sz w:val="18"/>
              </w:rPr>
            </w:pPr>
            <w:r>
              <w:rPr>
                <w:rFonts w:ascii="HG丸ｺﾞｼｯｸM-PRO" w:eastAsia="HG丸ｺﾞｼｯｸM-PRO" w:hAnsi="ＭＳ Ｐゴシック" w:hint="eastAsia"/>
                <w:sz w:val="18"/>
              </w:rPr>
              <w:t>5月30日～6月8日</w:t>
            </w:r>
          </w:p>
        </w:tc>
      </w:tr>
      <w:tr w:rsidR="002035A6" w14:paraId="79A8B6FA" w14:textId="77777777" w:rsidTr="007F716A">
        <w:tc>
          <w:tcPr>
            <w:tcW w:w="7225" w:type="dxa"/>
          </w:tcPr>
          <w:p w14:paraId="32F2AD98" w14:textId="77777777" w:rsidR="002035A6" w:rsidRDefault="002035A6" w:rsidP="00A231A3">
            <w:pPr>
              <w:widowControl/>
              <w:jc w:val="left"/>
              <w:rPr>
                <w:rFonts w:ascii="HG丸ｺﾞｼｯｸM-PRO" w:eastAsia="HG丸ｺﾞｼｯｸM-PRO" w:hAnsi="ＭＳ Ｐゴシック"/>
                <w:sz w:val="24"/>
              </w:rPr>
            </w:pPr>
            <w:r w:rsidRPr="002035A6">
              <w:rPr>
                <w:rFonts w:ascii="HG丸ｺﾞｼｯｸM-PRO" w:eastAsia="HG丸ｺﾞｼｯｸM-PRO" w:hAnsi="ＭＳ Ｐゴシック" w:hint="eastAsia"/>
                <w:sz w:val="24"/>
              </w:rPr>
              <w:t>おおさか海ごみ・プラごみゼロ作戦</w:t>
            </w:r>
            <w:r>
              <w:rPr>
                <w:rFonts w:ascii="HG丸ｺﾞｼｯｸM-PRO" w:eastAsia="HG丸ｺﾞｼｯｸM-PRO" w:hAnsi="ＭＳ Ｐゴシック" w:hint="eastAsia"/>
                <w:sz w:val="24"/>
              </w:rPr>
              <w:t>（大阪府等）</w:t>
            </w:r>
          </w:p>
        </w:tc>
        <w:tc>
          <w:tcPr>
            <w:tcW w:w="2969" w:type="dxa"/>
          </w:tcPr>
          <w:p w14:paraId="22FA5C03" w14:textId="77777777" w:rsidR="002035A6" w:rsidRPr="00EA5986" w:rsidRDefault="002035A6" w:rsidP="00A231A3">
            <w:pPr>
              <w:widowControl/>
              <w:jc w:val="left"/>
              <w:rPr>
                <w:rFonts w:ascii="HG丸ｺﾞｼｯｸM-PRO" w:eastAsia="HG丸ｺﾞｼｯｸM-PRO" w:hAnsi="ＭＳ Ｐゴシック"/>
                <w:sz w:val="18"/>
              </w:rPr>
            </w:pPr>
            <w:r>
              <w:rPr>
                <w:rFonts w:ascii="HG丸ｺﾞｼｯｸM-PRO" w:eastAsia="HG丸ｺﾞｼｯｸM-PRO" w:hAnsi="ＭＳ Ｐゴシック" w:hint="eastAsia"/>
                <w:sz w:val="18"/>
              </w:rPr>
              <w:t>５～６月</w:t>
            </w:r>
          </w:p>
        </w:tc>
      </w:tr>
      <w:tr w:rsidR="002035A6" w14:paraId="455CA2FA" w14:textId="77777777" w:rsidTr="007F716A">
        <w:tc>
          <w:tcPr>
            <w:tcW w:w="7225" w:type="dxa"/>
          </w:tcPr>
          <w:p w14:paraId="5880977E" w14:textId="77777777" w:rsidR="002035A6" w:rsidRDefault="002035A6" w:rsidP="00A231A3">
            <w:pPr>
              <w:widowControl/>
              <w:jc w:val="left"/>
              <w:rPr>
                <w:rFonts w:ascii="HG丸ｺﾞｼｯｸM-PRO" w:eastAsia="HG丸ｺﾞｼｯｸM-PRO" w:hAnsi="ＭＳ Ｐゴシック"/>
                <w:sz w:val="24"/>
              </w:rPr>
            </w:pPr>
            <w:r w:rsidRPr="002035A6">
              <w:rPr>
                <w:rFonts w:ascii="HG丸ｺﾞｼｯｸM-PRO" w:eastAsia="HG丸ｺﾞｼｯｸM-PRO" w:hAnsi="ＭＳ Ｐゴシック" w:hint="eastAsia"/>
                <w:sz w:val="24"/>
              </w:rPr>
              <w:t>海の月間</w:t>
            </w:r>
            <w:r>
              <w:rPr>
                <w:rFonts w:ascii="HG丸ｺﾞｼｯｸM-PRO" w:eastAsia="HG丸ｺﾞｼｯｸM-PRO" w:hAnsi="ＭＳ Ｐゴシック" w:hint="eastAsia"/>
                <w:sz w:val="24"/>
              </w:rPr>
              <w:t>（国土交通省）</w:t>
            </w:r>
          </w:p>
        </w:tc>
        <w:tc>
          <w:tcPr>
            <w:tcW w:w="2969" w:type="dxa"/>
          </w:tcPr>
          <w:p w14:paraId="5840B495" w14:textId="77777777" w:rsidR="002035A6" w:rsidRPr="00EA5986" w:rsidRDefault="002035A6" w:rsidP="00A231A3">
            <w:pPr>
              <w:widowControl/>
              <w:jc w:val="left"/>
              <w:rPr>
                <w:rFonts w:ascii="HG丸ｺﾞｼｯｸM-PRO" w:eastAsia="HG丸ｺﾞｼｯｸM-PRO" w:hAnsi="ＭＳ Ｐゴシック"/>
                <w:sz w:val="18"/>
              </w:rPr>
            </w:pPr>
            <w:r>
              <w:rPr>
                <w:rFonts w:ascii="HG丸ｺﾞｼｯｸM-PRO" w:eastAsia="HG丸ｺﾞｼｯｸM-PRO" w:hAnsi="ＭＳ Ｐゴシック" w:hint="eastAsia"/>
                <w:sz w:val="18"/>
              </w:rPr>
              <w:t>７月</w:t>
            </w:r>
          </w:p>
        </w:tc>
      </w:tr>
      <w:tr w:rsidR="004D1649" w14:paraId="5F18F378" w14:textId="77777777" w:rsidTr="007F716A">
        <w:tc>
          <w:tcPr>
            <w:tcW w:w="7225" w:type="dxa"/>
          </w:tcPr>
          <w:p w14:paraId="0DE52B69" w14:textId="56DBF9B1" w:rsidR="006E3F81" w:rsidRDefault="00356613" w:rsidP="00A231A3">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3R</w:t>
            </w:r>
            <w:r w:rsidR="004D1649" w:rsidRPr="002035A6">
              <w:rPr>
                <w:rFonts w:ascii="HG丸ｺﾞｼｯｸM-PRO" w:eastAsia="HG丸ｺﾞｼｯｸM-PRO" w:hAnsi="ＭＳ Ｐゴシック" w:hint="eastAsia"/>
                <w:sz w:val="24"/>
              </w:rPr>
              <w:t>推進月間（環境省）</w:t>
            </w:r>
            <w:r w:rsidR="006E3F81">
              <w:rPr>
                <w:rFonts w:ascii="HG丸ｺﾞｼｯｸM-PRO" w:eastAsia="HG丸ｺﾞｼｯｸM-PRO" w:hAnsi="ＭＳ Ｐゴシック" w:hint="eastAsia"/>
                <w:sz w:val="24"/>
              </w:rPr>
              <w:t>、おおさか</w:t>
            </w:r>
            <w:r>
              <w:rPr>
                <w:rFonts w:ascii="HG丸ｺﾞｼｯｸM-PRO" w:eastAsia="HG丸ｺﾞｼｯｸM-PRO" w:hAnsi="ＭＳ Ｐゴシック" w:hint="eastAsia"/>
                <w:sz w:val="24"/>
              </w:rPr>
              <w:t>3R</w:t>
            </w:r>
            <w:r w:rsidR="006E3F81">
              <w:rPr>
                <w:rFonts w:ascii="HG丸ｺﾞｼｯｸM-PRO" w:eastAsia="HG丸ｺﾞｼｯｸM-PRO" w:hAnsi="ＭＳ Ｐゴシック" w:hint="eastAsia"/>
                <w:sz w:val="24"/>
              </w:rPr>
              <w:t>キャンペーン（大阪府）</w:t>
            </w:r>
          </w:p>
        </w:tc>
        <w:tc>
          <w:tcPr>
            <w:tcW w:w="2969" w:type="dxa"/>
          </w:tcPr>
          <w:p w14:paraId="2BBF25C6" w14:textId="77777777" w:rsidR="004D1649" w:rsidRPr="00EA5986" w:rsidRDefault="004D1649" w:rsidP="00A231A3">
            <w:pPr>
              <w:widowControl/>
              <w:jc w:val="left"/>
              <w:rPr>
                <w:rFonts w:ascii="HG丸ｺﾞｼｯｸM-PRO" w:eastAsia="HG丸ｺﾞｼｯｸM-PRO" w:hAnsi="ＭＳ Ｐゴシック"/>
                <w:sz w:val="18"/>
              </w:rPr>
            </w:pPr>
            <w:r>
              <w:rPr>
                <w:rFonts w:ascii="HG丸ｺﾞｼｯｸM-PRO" w:eastAsia="HG丸ｺﾞｼｯｸM-PRO" w:hAnsi="ＭＳ Ｐゴシック" w:hint="eastAsia"/>
                <w:sz w:val="18"/>
              </w:rPr>
              <w:t>10月</w:t>
            </w:r>
          </w:p>
        </w:tc>
      </w:tr>
      <w:tr w:rsidR="004D1649" w14:paraId="41B52C87" w14:textId="77777777" w:rsidTr="007F716A">
        <w:tc>
          <w:tcPr>
            <w:tcW w:w="7225" w:type="dxa"/>
          </w:tcPr>
          <w:p w14:paraId="5B413AED" w14:textId="77777777" w:rsidR="004D1649" w:rsidRDefault="004D1649" w:rsidP="00A231A3">
            <w:pPr>
              <w:widowControl/>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関西</w:t>
            </w:r>
            <w:r w:rsidRPr="002035A6">
              <w:rPr>
                <w:rFonts w:ascii="HG丸ｺﾞｼｯｸM-PRO" w:eastAsia="HG丸ｺﾞｼｯｸM-PRO" w:hAnsi="ＭＳ Ｐゴシック" w:hint="eastAsia"/>
                <w:sz w:val="24"/>
              </w:rPr>
              <w:t>冬のエコスタイル（関西広域連合）</w:t>
            </w:r>
          </w:p>
        </w:tc>
        <w:tc>
          <w:tcPr>
            <w:tcW w:w="2969" w:type="dxa"/>
          </w:tcPr>
          <w:p w14:paraId="707E8B5C" w14:textId="5006D60A" w:rsidR="004D1649" w:rsidRPr="00EA5986" w:rsidRDefault="00AD0FEF" w:rsidP="00A231A3">
            <w:pPr>
              <w:widowControl/>
              <w:jc w:val="left"/>
              <w:rPr>
                <w:rFonts w:ascii="HG丸ｺﾞｼｯｸM-PRO" w:eastAsia="HG丸ｺﾞｼｯｸM-PRO" w:hAnsi="ＭＳ Ｐゴシック"/>
                <w:sz w:val="18"/>
              </w:rPr>
            </w:pPr>
            <w:r>
              <w:rPr>
                <w:rFonts w:ascii="HG丸ｺﾞｼｯｸM-PRO" w:eastAsia="HG丸ｺﾞｼｯｸM-PRO" w:hAnsi="ＭＳ Ｐゴシック" w:hint="eastAsia"/>
                <w:sz w:val="18"/>
              </w:rPr>
              <w:t>12</w:t>
            </w:r>
            <w:r w:rsidR="004D1649">
              <w:rPr>
                <w:rFonts w:ascii="HG丸ｺﾞｼｯｸM-PRO" w:eastAsia="HG丸ｺﾞｼｯｸM-PRO" w:hAnsi="ＭＳ Ｐゴシック" w:hint="eastAsia"/>
                <w:sz w:val="18"/>
              </w:rPr>
              <w:t>～３月</w:t>
            </w:r>
          </w:p>
        </w:tc>
      </w:tr>
      <w:tr w:rsidR="002035A6" w14:paraId="468B2AB0" w14:textId="77777777" w:rsidTr="007F716A">
        <w:tc>
          <w:tcPr>
            <w:tcW w:w="7225" w:type="dxa"/>
          </w:tcPr>
          <w:p w14:paraId="5E7A044B" w14:textId="77777777" w:rsidR="002035A6" w:rsidRDefault="002035A6" w:rsidP="00A231A3">
            <w:pPr>
              <w:widowControl/>
              <w:jc w:val="left"/>
              <w:rPr>
                <w:rFonts w:ascii="HG丸ｺﾞｼｯｸM-PRO" w:eastAsia="HG丸ｺﾞｼｯｸM-PRO" w:hAnsi="ＭＳ Ｐゴシック"/>
                <w:sz w:val="24"/>
              </w:rPr>
            </w:pPr>
            <w:r w:rsidRPr="002035A6">
              <w:rPr>
                <w:rFonts w:ascii="HG丸ｺﾞｼｯｸM-PRO" w:eastAsia="HG丸ｺﾞｼｯｸM-PRO" w:hAnsi="ＭＳ Ｐゴシック" w:hint="eastAsia"/>
                <w:sz w:val="24"/>
              </w:rPr>
              <w:t>地球温暖化</w:t>
            </w:r>
            <w:r>
              <w:rPr>
                <w:rFonts w:ascii="HG丸ｺﾞｼｯｸM-PRO" w:eastAsia="HG丸ｺﾞｼｯｸM-PRO" w:hAnsi="ＭＳ Ｐゴシック" w:hint="eastAsia"/>
                <w:sz w:val="24"/>
              </w:rPr>
              <w:t>対策デー（大阪府）</w:t>
            </w:r>
          </w:p>
        </w:tc>
        <w:tc>
          <w:tcPr>
            <w:tcW w:w="2969" w:type="dxa"/>
          </w:tcPr>
          <w:p w14:paraId="0A039581" w14:textId="77777777" w:rsidR="002035A6" w:rsidRPr="00EA5986" w:rsidRDefault="002035A6" w:rsidP="00A231A3">
            <w:pPr>
              <w:widowControl/>
              <w:jc w:val="left"/>
              <w:rPr>
                <w:rFonts w:ascii="HG丸ｺﾞｼｯｸM-PRO" w:eastAsia="HG丸ｺﾞｼｯｸM-PRO" w:hAnsi="ＭＳ Ｐゴシック"/>
                <w:sz w:val="18"/>
              </w:rPr>
            </w:pPr>
            <w:r>
              <w:rPr>
                <w:rFonts w:ascii="HG丸ｺﾞｼｯｸM-PRO" w:eastAsia="HG丸ｺﾞｼｯｸM-PRO" w:hAnsi="ＭＳ Ｐゴシック" w:hint="eastAsia"/>
                <w:sz w:val="18"/>
              </w:rPr>
              <w:t>毎月16日</w:t>
            </w:r>
          </w:p>
        </w:tc>
      </w:tr>
    </w:tbl>
    <w:p w14:paraId="63F17DF3" w14:textId="77777777" w:rsidR="00450306" w:rsidRDefault="00450306" w:rsidP="00450306">
      <w:pPr>
        <w:widowControl/>
        <w:jc w:val="left"/>
        <w:rPr>
          <w:rFonts w:ascii="HG丸ｺﾞｼｯｸM-PRO" w:eastAsia="HG丸ｺﾞｼｯｸM-PRO" w:hAnsi="ＭＳ Ｐゴシック"/>
          <w:b/>
          <w:sz w:val="24"/>
        </w:rPr>
      </w:pPr>
    </w:p>
    <w:p w14:paraId="4279AF37" w14:textId="77777777" w:rsidR="009902BA" w:rsidRPr="00450306" w:rsidRDefault="00450306" w:rsidP="00450306">
      <w:pPr>
        <w:widowControl/>
        <w:jc w:val="left"/>
        <w:rPr>
          <w:rFonts w:ascii="HG丸ｺﾞｼｯｸM-PRO" w:eastAsia="HG丸ｺﾞｼｯｸM-PRO" w:hAnsi="ＭＳ Ｐゴシック"/>
          <w:b/>
          <w:sz w:val="24"/>
        </w:rPr>
      </w:pPr>
      <w:r>
        <w:rPr>
          <w:rFonts w:ascii="HG丸ｺﾞｼｯｸM-PRO" w:eastAsia="HG丸ｺﾞｼｯｸM-PRO" w:hAnsi="ＭＳ Ｐゴシック" w:hint="eastAsia"/>
          <w:b/>
          <w:sz w:val="24"/>
        </w:rPr>
        <w:t>参考情報リンク</w:t>
      </w:r>
      <w:r w:rsidRPr="00450306">
        <w:rPr>
          <w:rFonts w:ascii="HG丸ｺﾞｼｯｸM-PRO" w:eastAsia="HG丸ｺﾞｼｯｸM-PRO" w:hAnsi="ＭＳ Ｐゴシック" w:hint="eastAsia"/>
          <w:b/>
          <w:sz w:val="24"/>
        </w:rPr>
        <w:t>集</w:t>
      </w:r>
    </w:p>
    <w:tbl>
      <w:tblPr>
        <w:tblStyle w:val="a3"/>
        <w:tblW w:w="9768" w:type="dxa"/>
        <w:tblLayout w:type="fixed"/>
        <w:tblLook w:val="04A0" w:firstRow="1" w:lastRow="0" w:firstColumn="1" w:lastColumn="0" w:noHBand="0" w:noVBand="1"/>
      </w:tblPr>
      <w:tblGrid>
        <w:gridCol w:w="1413"/>
        <w:gridCol w:w="3657"/>
        <w:gridCol w:w="4698"/>
      </w:tblGrid>
      <w:tr w:rsidR="0077341D" w:rsidRPr="00450306" w14:paraId="16A94486" w14:textId="77777777" w:rsidTr="00450306">
        <w:tc>
          <w:tcPr>
            <w:tcW w:w="1413" w:type="dxa"/>
          </w:tcPr>
          <w:p w14:paraId="5143A5F3" w14:textId="77777777" w:rsidR="00A231A3" w:rsidRPr="00450306" w:rsidRDefault="00A231A3"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分野</w:t>
            </w:r>
          </w:p>
        </w:tc>
        <w:tc>
          <w:tcPr>
            <w:tcW w:w="3657" w:type="dxa"/>
          </w:tcPr>
          <w:p w14:paraId="2B42345E" w14:textId="77777777" w:rsidR="00A231A3" w:rsidRPr="00450306" w:rsidRDefault="00A231A3"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情報</w:t>
            </w:r>
          </w:p>
        </w:tc>
        <w:tc>
          <w:tcPr>
            <w:tcW w:w="4698" w:type="dxa"/>
          </w:tcPr>
          <w:p w14:paraId="25DFD2DE" w14:textId="77777777" w:rsidR="00A231A3" w:rsidRPr="00450306" w:rsidRDefault="00A231A3"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URL</w:t>
            </w:r>
          </w:p>
        </w:tc>
      </w:tr>
      <w:tr w:rsidR="00AB19C0" w:rsidRPr="00450306" w14:paraId="623BF680" w14:textId="77777777" w:rsidTr="00AB19C0">
        <w:trPr>
          <w:trHeight w:val="270"/>
        </w:trPr>
        <w:tc>
          <w:tcPr>
            <w:tcW w:w="1413" w:type="dxa"/>
            <w:vMerge w:val="restart"/>
          </w:tcPr>
          <w:p w14:paraId="76B69328" w14:textId="77777777" w:rsidR="00AB19C0" w:rsidRPr="00450306" w:rsidRDefault="00AB19C0"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全体的事項</w:t>
            </w:r>
          </w:p>
        </w:tc>
        <w:tc>
          <w:tcPr>
            <w:tcW w:w="3657" w:type="dxa"/>
          </w:tcPr>
          <w:p w14:paraId="55385480" w14:textId="5F60F27B" w:rsidR="00AB19C0" w:rsidRPr="00450306" w:rsidRDefault="00AB19C0" w:rsidP="00450306">
            <w:pPr>
              <w:widowControl/>
              <w:snapToGrid w:val="0"/>
              <w:jc w:val="left"/>
              <w:rPr>
                <w:rFonts w:ascii="HG丸ｺﾞｼｯｸM-PRO" w:eastAsia="HG丸ｺﾞｼｯｸM-PRO" w:hAnsi="ＭＳ Ｐゴシック"/>
                <w:szCs w:val="21"/>
              </w:rPr>
            </w:pPr>
            <w:r w:rsidRPr="00AB19C0">
              <w:rPr>
                <w:rFonts w:ascii="HG丸ｺﾞｼｯｸM-PRO" w:eastAsia="HG丸ｺﾞｼｯｸM-PRO" w:hAnsi="ＭＳ Ｐゴシック" w:hint="eastAsia"/>
                <w:szCs w:val="21"/>
              </w:rPr>
              <w:t>イベントにおける環境配慮ガイドライン</w:t>
            </w:r>
            <w:r>
              <w:rPr>
                <w:rFonts w:ascii="HG丸ｺﾞｼｯｸM-PRO" w:eastAsia="HG丸ｺﾞｼｯｸM-PRO" w:hAnsi="ＭＳ Ｐゴシック" w:hint="eastAsia"/>
                <w:szCs w:val="21"/>
              </w:rPr>
              <w:t>（環境省）</w:t>
            </w:r>
          </w:p>
        </w:tc>
        <w:tc>
          <w:tcPr>
            <w:tcW w:w="4698" w:type="dxa"/>
          </w:tcPr>
          <w:p w14:paraId="6D0E8CC9" w14:textId="7836E245" w:rsidR="00FB151A" w:rsidRPr="00450306" w:rsidRDefault="009508A1" w:rsidP="00450306">
            <w:pPr>
              <w:widowControl/>
              <w:snapToGrid w:val="0"/>
              <w:jc w:val="left"/>
              <w:rPr>
                <w:rFonts w:ascii="HG丸ｺﾞｼｯｸM-PRO" w:eastAsia="HG丸ｺﾞｼｯｸM-PRO" w:hAnsi="ＭＳ Ｐゴシック"/>
                <w:szCs w:val="21"/>
              </w:rPr>
            </w:pPr>
            <w:hyperlink r:id="rId18" w:history="1">
              <w:r w:rsidR="00FB151A" w:rsidRPr="00313E8C">
                <w:rPr>
                  <w:rStyle w:val="ab"/>
                  <w:rFonts w:ascii="HG丸ｺﾞｼｯｸM-PRO" w:eastAsia="HG丸ｺﾞｼｯｸM-PRO" w:hAnsi="ＭＳ Ｐゴシック"/>
                  <w:szCs w:val="21"/>
                </w:rPr>
                <w:t>https://www.env.go.jp/policy/hozen/green/g-law/archive/pre/guide_01.pdf</w:t>
              </w:r>
            </w:hyperlink>
          </w:p>
        </w:tc>
      </w:tr>
      <w:tr w:rsidR="00AB19C0" w:rsidRPr="00450306" w14:paraId="3C53199E" w14:textId="77777777" w:rsidTr="00450306">
        <w:trPr>
          <w:trHeight w:val="270"/>
        </w:trPr>
        <w:tc>
          <w:tcPr>
            <w:tcW w:w="1413" w:type="dxa"/>
            <w:vMerge/>
          </w:tcPr>
          <w:p w14:paraId="096AF29E" w14:textId="77777777" w:rsidR="00AB19C0" w:rsidRPr="00450306" w:rsidRDefault="00AB19C0" w:rsidP="00AB19C0">
            <w:pPr>
              <w:widowControl/>
              <w:snapToGrid w:val="0"/>
              <w:jc w:val="left"/>
              <w:rPr>
                <w:rFonts w:ascii="HG丸ｺﾞｼｯｸM-PRO" w:eastAsia="HG丸ｺﾞｼｯｸM-PRO" w:hAnsi="ＭＳ Ｐゴシック"/>
                <w:szCs w:val="21"/>
              </w:rPr>
            </w:pPr>
          </w:p>
        </w:tc>
        <w:tc>
          <w:tcPr>
            <w:tcW w:w="3657" w:type="dxa"/>
          </w:tcPr>
          <w:p w14:paraId="66EA57FC" w14:textId="6ABB3C08" w:rsidR="00AB19C0" w:rsidRPr="00450306" w:rsidRDefault="00AB19C0" w:rsidP="00AB19C0">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大阪府環境管理基本方針</w:t>
            </w:r>
          </w:p>
        </w:tc>
        <w:tc>
          <w:tcPr>
            <w:tcW w:w="4698" w:type="dxa"/>
          </w:tcPr>
          <w:p w14:paraId="473E4E6A" w14:textId="2BFAE8C8" w:rsidR="00AB19C0" w:rsidRDefault="009508A1" w:rsidP="00AB19C0">
            <w:pPr>
              <w:widowControl/>
              <w:snapToGrid w:val="0"/>
              <w:jc w:val="left"/>
            </w:pPr>
            <w:hyperlink r:id="rId19" w:history="1">
              <w:r w:rsidR="00AB19C0" w:rsidRPr="00450306">
                <w:rPr>
                  <w:rStyle w:val="ab"/>
                  <w:rFonts w:ascii="HG丸ｺﾞｼｯｸM-PRO" w:eastAsia="HG丸ｺﾞｼｯｸM-PRO" w:hAnsi="ＭＳ Ｐゴシック"/>
                  <w:szCs w:val="21"/>
                </w:rPr>
                <w:t>http://www.pref.osaka.lg.jp/chikyukankyo/jigyotoppage/osakafu_ems.html</w:t>
              </w:r>
            </w:hyperlink>
          </w:p>
        </w:tc>
      </w:tr>
      <w:tr w:rsidR="00D612E1" w:rsidRPr="00450306" w14:paraId="2F6B56FD" w14:textId="77777777" w:rsidTr="00450306">
        <w:tc>
          <w:tcPr>
            <w:tcW w:w="1413" w:type="dxa"/>
            <w:vMerge w:val="restart"/>
          </w:tcPr>
          <w:p w14:paraId="316C7387" w14:textId="77777777" w:rsidR="00D612E1" w:rsidRPr="00450306" w:rsidRDefault="00D612E1"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環境保全</w:t>
            </w:r>
          </w:p>
        </w:tc>
        <w:tc>
          <w:tcPr>
            <w:tcW w:w="3657" w:type="dxa"/>
          </w:tcPr>
          <w:p w14:paraId="2898D285" w14:textId="77777777" w:rsidR="00D612E1" w:rsidRPr="00450306" w:rsidRDefault="00D612E1"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生物多様性普及啓発冊子、外来生物啓発リーフレット（大阪府）</w:t>
            </w:r>
          </w:p>
        </w:tc>
        <w:tc>
          <w:tcPr>
            <w:tcW w:w="4698" w:type="dxa"/>
          </w:tcPr>
          <w:p w14:paraId="09D0EEF1" w14:textId="77777777" w:rsidR="0077341D" w:rsidRPr="00450306" w:rsidRDefault="009508A1" w:rsidP="00450306">
            <w:pPr>
              <w:widowControl/>
              <w:snapToGrid w:val="0"/>
              <w:jc w:val="left"/>
              <w:rPr>
                <w:rFonts w:ascii="HG丸ｺﾞｼｯｸM-PRO" w:eastAsia="HG丸ｺﾞｼｯｸM-PRO" w:hAnsi="ＭＳ Ｐゴシック"/>
                <w:szCs w:val="21"/>
              </w:rPr>
            </w:pPr>
            <w:hyperlink r:id="rId20" w:history="1">
              <w:r w:rsidR="0077341D" w:rsidRPr="00450306">
                <w:rPr>
                  <w:rStyle w:val="ab"/>
                  <w:rFonts w:ascii="HG丸ｺﾞｼｯｸM-PRO" w:eastAsia="HG丸ｺﾞｼｯｸM-PRO" w:hAnsi="ＭＳ Ｐゴシック"/>
                  <w:szCs w:val="21"/>
                </w:rPr>
                <w:t>http://www.pref.osaka.lg.jp/midori/seibututayousei/kensyu.html</w:t>
              </w:r>
            </w:hyperlink>
          </w:p>
        </w:tc>
      </w:tr>
      <w:tr w:rsidR="00D612E1" w:rsidRPr="00450306" w14:paraId="10B04E03" w14:textId="77777777" w:rsidTr="00450306">
        <w:tc>
          <w:tcPr>
            <w:tcW w:w="1413" w:type="dxa"/>
            <w:vMerge/>
          </w:tcPr>
          <w:p w14:paraId="43F4EDAB" w14:textId="77777777" w:rsidR="00D612E1" w:rsidRPr="00450306" w:rsidRDefault="00D612E1" w:rsidP="00450306">
            <w:pPr>
              <w:widowControl/>
              <w:snapToGrid w:val="0"/>
              <w:jc w:val="left"/>
              <w:rPr>
                <w:rFonts w:ascii="HG丸ｺﾞｼｯｸM-PRO" w:eastAsia="HG丸ｺﾞｼｯｸM-PRO" w:hAnsi="ＭＳ Ｐゴシック"/>
                <w:szCs w:val="21"/>
              </w:rPr>
            </w:pPr>
          </w:p>
        </w:tc>
        <w:tc>
          <w:tcPr>
            <w:tcW w:w="3657" w:type="dxa"/>
          </w:tcPr>
          <w:p w14:paraId="264E9715" w14:textId="77777777" w:rsidR="00D612E1" w:rsidRPr="00450306" w:rsidRDefault="00D612E1"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騒音対策マニュアル（大阪府）</w:t>
            </w:r>
          </w:p>
        </w:tc>
        <w:tc>
          <w:tcPr>
            <w:tcW w:w="4698" w:type="dxa"/>
          </w:tcPr>
          <w:p w14:paraId="3006D1ED" w14:textId="77777777" w:rsidR="0077341D" w:rsidRPr="00450306" w:rsidRDefault="009508A1" w:rsidP="00450306">
            <w:pPr>
              <w:widowControl/>
              <w:snapToGrid w:val="0"/>
              <w:jc w:val="left"/>
              <w:rPr>
                <w:rFonts w:ascii="HG丸ｺﾞｼｯｸM-PRO" w:eastAsia="HG丸ｺﾞｼｯｸM-PRO" w:hAnsi="ＭＳ Ｐゴシック"/>
                <w:szCs w:val="21"/>
              </w:rPr>
            </w:pPr>
            <w:hyperlink r:id="rId21" w:history="1">
              <w:r w:rsidR="0077341D" w:rsidRPr="00450306">
                <w:rPr>
                  <w:rStyle w:val="ab"/>
                  <w:rFonts w:ascii="HG丸ｺﾞｼｯｸM-PRO" w:eastAsia="HG丸ｺﾞｼｯｸM-PRO" w:hAnsi="ＭＳ Ｐゴシック"/>
                  <w:szCs w:val="21"/>
                </w:rPr>
                <w:t>http://www.pref.osaka.lg.jp/kotsukankyo/oto/pamphlet.html</w:t>
              </w:r>
            </w:hyperlink>
          </w:p>
        </w:tc>
      </w:tr>
      <w:tr w:rsidR="0073309F" w:rsidRPr="00450306" w14:paraId="6EF02003" w14:textId="77777777" w:rsidTr="00450306">
        <w:tc>
          <w:tcPr>
            <w:tcW w:w="1413" w:type="dxa"/>
            <w:vMerge w:val="restart"/>
          </w:tcPr>
          <w:p w14:paraId="56AD858E" w14:textId="77777777" w:rsidR="006E3F81" w:rsidRDefault="0073309F"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CO</w:t>
            </w:r>
            <w:r w:rsidRPr="006E3F81">
              <w:rPr>
                <w:rFonts w:ascii="HG丸ｺﾞｼｯｸM-PRO" w:eastAsia="HG丸ｺﾞｼｯｸM-PRO" w:hAnsi="ＭＳ Ｐゴシック" w:hint="eastAsia"/>
                <w:szCs w:val="21"/>
                <w:vertAlign w:val="subscript"/>
              </w:rPr>
              <w:t>2</w:t>
            </w:r>
            <w:r w:rsidR="006E3F81">
              <w:rPr>
                <w:rFonts w:ascii="HG丸ｺﾞｼｯｸM-PRO" w:eastAsia="HG丸ｺﾞｼｯｸM-PRO" w:hAnsi="ＭＳ Ｐゴシック" w:hint="eastAsia"/>
                <w:szCs w:val="21"/>
              </w:rPr>
              <w:t>削減</w:t>
            </w:r>
          </w:p>
          <w:p w14:paraId="59E988D4" w14:textId="77777777" w:rsidR="0073309F" w:rsidRPr="00450306" w:rsidRDefault="0073309F"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省資源</w:t>
            </w:r>
          </w:p>
          <w:p w14:paraId="6F330A99" w14:textId="77777777" w:rsidR="0073309F" w:rsidRPr="00450306" w:rsidRDefault="0073309F" w:rsidP="00450306">
            <w:pPr>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暑さ対策</w:t>
            </w:r>
          </w:p>
        </w:tc>
        <w:tc>
          <w:tcPr>
            <w:tcW w:w="3657" w:type="dxa"/>
          </w:tcPr>
          <w:p w14:paraId="142A8AC4" w14:textId="77777777" w:rsidR="0073309F" w:rsidRPr="00450306" w:rsidRDefault="0073309F"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ふちょう温室効果ガス削減アクションプラン</w:t>
            </w:r>
          </w:p>
        </w:tc>
        <w:tc>
          <w:tcPr>
            <w:tcW w:w="4698" w:type="dxa"/>
          </w:tcPr>
          <w:p w14:paraId="3F1A4C5B" w14:textId="314E1633" w:rsidR="0073309F" w:rsidRPr="00DC1B96" w:rsidRDefault="00BB2437" w:rsidP="00450306">
            <w:pPr>
              <w:widowControl/>
              <w:snapToGrid w:val="0"/>
              <w:jc w:val="left"/>
              <w:rPr>
                <w:rStyle w:val="ab"/>
              </w:rPr>
            </w:pPr>
            <w:r w:rsidRPr="00DC1B96">
              <w:rPr>
                <w:rStyle w:val="ab"/>
                <w:rFonts w:ascii="HG丸ｺﾞｼｯｸM-PRO" w:eastAsia="HG丸ｺﾞｼｯｸM-PRO" w:hAnsi="ＭＳ Ｐゴシック"/>
                <w:szCs w:val="21"/>
              </w:rPr>
              <w:t>https://www.pref.osaka.lg.jp/o120020/chikyukankyo/jigyotoppage/jimujigyohen.html</w:t>
            </w:r>
          </w:p>
        </w:tc>
      </w:tr>
      <w:tr w:rsidR="0073309F" w:rsidRPr="00450306" w14:paraId="5013826A" w14:textId="77777777" w:rsidTr="00450306">
        <w:tc>
          <w:tcPr>
            <w:tcW w:w="1413" w:type="dxa"/>
            <w:vMerge/>
          </w:tcPr>
          <w:p w14:paraId="0D0914F2" w14:textId="77777777" w:rsidR="0073309F" w:rsidRPr="00450306" w:rsidRDefault="0073309F" w:rsidP="00450306">
            <w:pPr>
              <w:widowControl/>
              <w:snapToGrid w:val="0"/>
              <w:jc w:val="left"/>
              <w:rPr>
                <w:rFonts w:ascii="HG丸ｺﾞｼｯｸM-PRO" w:eastAsia="HG丸ｺﾞｼｯｸM-PRO" w:hAnsi="ＭＳ Ｐゴシック"/>
                <w:szCs w:val="21"/>
              </w:rPr>
            </w:pPr>
          </w:p>
        </w:tc>
        <w:tc>
          <w:tcPr>
            <w:tcW w:w="3657" w:type="dxa"/>
          </w:tcPr>
          <w:p w14:paraId="30753326" w14:textId="77777777" w:rsidR="0073309F" w:rsidRPr="00450306" w:rsidRDefault="0073309F"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大阪府グリーン調達方針</w:t>
            </w:r>
          </w:p>
        </w:tc>
        <w:tc>
          <w:tcPr>
            <w:tcW w:w="4698" w:type="dxa"/>
          </w:tcPr>
          <w:p w14:paraId="1B380B3A" w14:textId="77777777" w:rsidR="0073309F" w:rsidRPr="00450306" w:rsidRDefault="009508A1" w:rsidP="00450306">
            <w:pPr>
              <w:widowControl/>
              <w:snapToGrid w:val="0"/>
              <w:jc w:val="left"/>
              <w:rPr>
                <w:rFonts w:ascii="HG丸ｺﾞｼｯｸM-PRO" w:eastAsia="HG丸ｺﾞｼｯｸM-PRO" w:hAnsi="ＭＳ Ｐゴシック"/>
                <w:szCs w:val="21"/>
              </w:rPr>
            </w:pPr>
            <w:hyperlink r:id="rId22" w:history="1">
              <w:r w:rsidR="0073309F" w:rsidRPr="00450306">
                <w:rPr>
                  <w:rStyle w:val="ab"/>
                  <w:rFonts w:ascii="HG丸ｺﾞｼｯｸM-PRO" w:eastAsia="HG丸ｺﾞｼｯｸM-PRO" w:hAnsi="ＭＳ Ｐゴシック"/>
                  <w:szCs w:val="21"/>
                </w:rPr>
                <w:t>http://www.pref.osaka.lg.jp/chikyukankyo/jigyotoppage/greenchotatsu.html</w:t>
              </w:r>
            </w:hyperlink>
          </w:p>
        </w:tc>
      </w:tr>
      <w:tr w:rsidR="0073309F" w:rsidRPr="00450306" w14:paraId="7625A987" w14:textId="77777777" w:rsidTr="00450306">
        <w:tc>
          <w:tcPr>
            <w:tcW w:w="1413" w:type="dxa"/>
            <w:vMerge/>
          </w:tcPr>
          <w:p w14:paraId="177F0E40" w14:textId="77777777" w:rsidR="0073309F" w:rsidRPr="00450306" w:rsidRDefault="0073309F" w:rsidP="00450306">
            <w:pPr>
              <w:widowControl/>
              <w:snapToGrid w:val="0"/>
              <w:jc w:val="left"/>
              <w:rPr>
                <w:rFonts w:ascii="HG丸ｺﾞｼｯｸM-PRO" w:eastAsia="HG丸ｺﾞｼｯｸM-PRO" w:hAnsi="ＭＳ Ｐゴシック"/>
                <w:szCs w:val="21"/>
              </w:rPr>
            </w:pPr>
          </w:p>
        </w:tc>
        <w:tc>
          <w:tcPr>
            <w:tcW w:w="3657" w:type="dxa"/>
          </w:tcPr>
          <w:p w14:paraId="00527CC1" w14:textId="77777777" w:rsidR="0073309F" w:rsidRPr="00450306" w:rsidRDefault="0073309F"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グリーン購入ネットワーク エコ商品ネット</w:t>
            </w:r>
          </w:p>
        </w:tc>
        <w:tc>
          <w:tcPr>
            <w:tcW w:w="4698" w:type="dxa"/>
          </w:tcPr>
          <w:p w14:paraId="7788A0DF" w14:textId="77777777" w:rsidR="0073309F" w:rsidRPr="00450306" w:rsidRDefault="009508A1" w:rsidP="00450306">
            <w:pPr>
              <w:widowControl/>
              <w:snapToGrid w:val="0"/>
              <w:jc w:val="left"/>
              <w:rPr>
                <w:rFonts w:ascii="HG丸ｺﾞｼｯｸM-PRO" w:eastAsia="HG丸ｺﾞｼｯｸM-PRO" w:hAnsi="ＭＳ Ｐゴシック"/>
                <w:szCs w:val="21"/>
              </w:rPr>
            </w:pPr>
            <w:hyperlink r:id="rId23" w:history="1">
              <w:r w:rsidR="0073309F" w:rsidRPr="00450306">
                <w:rPr>
                  <w:rStyle w:val="ab"/>
                  <w:rFonts w:ascii="HG丸ｺﾞｼｯｸM-PRO" w:eastAsia="HG丸ｺﾞｼｯｸM-PRO" w:hAnsi="ＭＳ Ｐゴシック"/>
                  <w:szCs w:val="21"/>
                </w:rPr>
                <w:t>https://www.gpn.jp/econet/</w:t>
              </w:r>
            </w:hyperlink>
          </w:p>
          <w:p w14:paraId="4F908406" w14:textId="77777777" w:rsidR="0073309F" w:rsidRPr="00450306" w:rsidRDefault="0073309F" w:rsidP="00450306">
            <w:pPr>
              <w:widowControl/>
              <w:snapToGrid w:val="0"/>
              <w:jc w:val="left"/>
              <w:rPr>
                <w:rFonts w:ascii="HG丸ｺﾞｼｯｸM-PRO" w:eastAsia="HG丸ｺﾞｼｯｸM-PRO" w:hAnsi="ＭＳ Ｐゴシック"/>
                <w:szCs w:val="21"/>
              </w:rPr>
            </w:pPr>
          </w:p>
        </w:tc>
      </w:tr>
      <w:tr w:rsidR="0073309F" w:rsidRPr="00450306" w14:paraId="784155E6" w14:textId="77777777" w:rsidTr="00450306">
        <w:tc>
          <w:tcPr>
            <w:tcW w:w="1413" w:type="dxa"/>
            <w:vMerge/>
          </w:tcPr>
          <w:p w14:paraId="1DE58799" w14:textId="77777777" w:rsidR="0073309F" w:rsidRPr="00450306" w:rsidRDefault="0073309F" w:rsidP="00450306">
            <w:pPr>
              <w:widowControl/>
              <w:snapToGrid w:val="0"/>
              <w:jc w:val="left"/>
              <w:rPr>
                <w:rFonts w:ascii="HG丸ｺﾞｼｯｸM-PRO" w:eastAsia="HG丸ｺﾞｼｯｸM-PRO" w:hAnsi="ＭＳ Ｐゴシック"/>
                <w:szCs w:val="21"/>
              </w:rPr>
            </w:pPr>
          </w:p>
        </w:tc>
        <w:tc>
          <w:tcPr>
            <w:tcW w:w="3657" w:type="dxa"/>
          </w:tcPr>
          <w:p w14:paraId="098FAD43" w14:textId="77777777" w:rsidR="0073309F" w:rsidRPr="00450306" w:rsidRDefault="0073309F"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大阪府暑さ対策情報ポータルサイト</w:t>
            </w:r>
          </w:p>
        </w:tc>
        <w:tc>
          <w:tcPr>
            <w:tcW w:w="4698" w:type="dxa"/>
          </w:tcPr>
          <w:p w14:paraId="67F68B0D" w14:textId="77777777" w:rsidR="0073309F" w:rsidRPr="00450306" w:rsidRDefault="009508A1" w:rsidP="00450306">
            <w:pPr>
              <w:widowControl/>
              <w:snapToGrid w:val="0"/>
              <w:jc w:val="left"/>
              <w:rPr>
                <w:rFonts w:ascii="HG丸ｺﾞｼｯｸM-PRO" w:eastAsia="HG丸ｺﾞｼｯｸM-PRO" w:hAnsi="ＭＳ Ｐゴシック"/>
                <w:szCs w:val="21"/>
              </w:rPr>
            </w:pPr>
            <w:hyperlink r:id="rId24" w:history="1">
              <w:r w:rsidR="0073309F" w:rsidRPr="00450306">
                <w:rPr>
                  <w:rStyle w:val="ab"/>
                  <w:rFonts w:ascii="HG丸ｺﾞｼｯｸM-PRO" w:eastAsia="HG丸ｺﾞｼｯｸM-PRO" w:hAnsi="ＭＳ Ｐゴシック"/>
                  <w:szCs w:val="21"/>
                </w:rPr>
                <w:t>http://www.pref.osaka.lg.jp/chikyukankyo/jigyotoppage/atsusataisaku.html</w:t>
              </w:r>
            </w:hyperlink>
          </w:p>
        </w:tc>
      </w:tr>
      <w:tr w:rsidR="00E23A92" w:rsidRPr="00450306" w14:paraId="5FC0E80D" w14:textId="77777777" w:rsidTr="00450306">
        <w:tc>
          <w:tcPr>
            <w:tcW w:w="1413" w:type="dxa"/>
          </w:tcPr>
          <w:p w14:paraId="7D895322" w14:textId="77777777" w:rsidR="00E23A92" w:rsidRPr="00450306" w:rsidRDefault="00E23A92"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交通</w:t>
            </w:r>
          </w:p>
        </w:tc>
        <w:tc>
          <w:tcPr>
            <w:tcW w:w="3657" w:type="dxa"/>
          </w:tcPr>
          <w:p w14:paraId="184745DA" w14:textId="77777777" w:rsidR="00E23A92" w:rsidRPr="00450306" w:rsidRDefault="00E23A92"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大阪府グリーン配送</w:t>
            </w:r>
          </w:p>
        </w:tc>
        <w:tc>
          <w:tcPr>
            <w:tcW w:w="4698" w:type="dxa"/>
          </w:tcPr>
          <w:p w14:paraId="014F7179" w14:textId="77777777" w:rsidR="00E23A92" w:rsidRPr="00450306" w:rsidRDefault="009508A1" w:rsidP="00450306">
            <w:pPr>
              <w:widowControl/>
              <w:snapToGrid w:val="0"/>
              <w:jc w:val="left"/>
              <w:rPr>
                <w:rFonts w:ascii="HG丸ｺﾞｼｯｸM-PRO" w:eastAsia="HG丸ｺﾞｼｯｸM-PRO" w:hAnsi="ＭＳ Ｐゴシック"/>
                <w:szCs w:val="21"/>
              </w:rPr>
            </w:pPr>
            <w:hyperlink r:id="rId25" w:history="1">
              <w:r w:rsidR="00E23A92" w:rsidRPr="00450306">
                <w:rPr>
                  <w:rStyle w:val="ab"/>
                  <w:rFonts w:ascii="HG丸ｺﾞｼｯｸM-PRO" w:eastAsia="HG丸ｺﾞｼｯｸM-PRO" w:hAnsi="ＭＳ Ｐゴシック"/>
                  <w:szCs w:val="21"/>
                </w:rPr>
                <w:t>http://www.pref.osaka.lg.jp/kotsukankyo/haigasu/green_index.html</w:t>
              </w:r>
            </w:hyperlink>
          </w:p>
        </w:tc>
      </w:tr>
      <w:tr w:rsidR="00D612E1" w:rsidRPr="00450306" w14:paraId="5A835820" w14:textId="77777777" w:rsidTr="00450306">
        <w:tc>
          <w:tcPr>
            <w:tcW w:w="1413" w:type="dxa"/>
            <w:vMerge w:val="restart"/>
          </w:tcPr>
          <w:p w14:paraId="0693244D" w14:textId="77777777" w:rsidR="00D612E1" w:rsidRPr="00450306" w:rsidRDefault="00D612E1"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3R</w:t>
            </w:r>
          </w:p>
          <w:p w14:paraId="55E45A4A" w14:textId="77777777" w:rsidR="00D612E1" w:rsidRPr="00450306" w:rsidRDefault="00D612E1"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適正処理</w:t>
            </w:r>
          </w:p>
          <w:p w14:paraId="3468AB31" w14:textId="77777777" w:rsidR="00E46BBD" w:rsidRPr="00450306" w:rsidRDefault="00E46BBD"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プラスチック対策</w:t>
            </w:r>
          </w:p>
        </w:tc>
        <w:tc>
          <w:tcPr>
            <w:tcW w:w="3657" w:type="dxa"/>
          </w:tcPr>
          <w:p w14:paraId="2E7C3644" w14:textId="77777777" w:rsidR="00D612E1" w:rsidRPr="00450306" w:rsidRDefault="00D612E1"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産業廃棄物の処理（大阪府）</w:t>
            </w:r>
          </w:p>
        </w:tc>
        <w:tc>
          <w:tcPr>
            <w:tcW w:w="4698" w:type="dxa"/>
          </w:tcPr>
          <w:p w14:paraId="6E3AA2C5" w14:textId="77777777" w:rsidR="0077341D" w:rsidRPr="00450306" w:rsidRDefault="009508A1" w:rsidP="00450306">
            <w:pPr>
              <w:widowControl/>
              <w:snapToGrid w:val="0"/>
              <w:jc w:val="left"/>
              <w:rPr>
                <w:rFonts w:ascii="HG丸ｺﾞｼｯｸM-PRO" w:eastAsia="HG丸ｺﾞｼｯｸM-PRO" w:hAnsi="ＭＳ Ｐゴシック"/>
                <w:szCs w:val="21"/>
              </w:rPr>
            </w:pPr>
            <w:hyperlink r:id="rId26" w:history="1">
              <w:r w:rsidR="0077341D" w:rsidRPr="00450306">
                <w:rPr>
                  <w:rStyle w:val="ab"/>
                  <w:rFonts w:ascii="HG丸ｺﾞｼｯｸM-PRO" w:eastAsia="HG丸ｺﾞｼｯｸM-PRO" w:hAnsi="ＭＳ Ｐゴシック"/>
                  <w:szCs w:val="21"/>
                </w:rPr>
                <w:t>http://www.pref.osaka.lg.jp/jigyoshoshido/report/</w:t>
              </w:r>
            </w:hyperlink>
          </w:p>
        </w:tc>
      </w:tr>
      <w:tr w:rsidR="00D612E1" w:rsidRPr="00450306" w14:paraId="13744219" w14:textId="77777777" w:rsidTr="00450306">
        <w:tc>
          <w:tcPr>
            <w:tcW w:w="1413" w:type="dxa"/>
            <w:vMerge/>
          </w:tcPr>
          <w:p w14:paraId="7BD8A780" w14:textId="77777777" w:rsidR="00D612E1" w:rsidRPr="00450306" w:rsidRDefault="00D612E1" w:rsidP="00450306">
            <w:pPr>
              <w:widowControl/>
              <w:snapToGrid w:val="0"/>
              <w:jc w:val="left"/>
              <w:rPr>
                <w:rFonts w:ascii="HG丸ｺﾞｼｯｸM-PRO" w:eastAsia="HG丸ｺﾞｼｯｸM-PRO" w:hAnsi="ＭＳ Ｐゴシック"/>
                <w:szCs w:val="21"/>
              </w:rPr>
            </w:pPr>
          </w:p>
        </w:tc>
        <w:tc>
          <w:tcPr>
            <w:tcW w:w="3657" w:type="dxa"/>
          </w:tcPr>
          <w:p w14:paraId="419EDE93" w14:textId="77777777" w:rsidR="00D612E1" w:rsidRPr="00450306" w:rsidRDefault="00D612E1"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大阪府リサイクル製品認定</w:t>
            </w:r>
            <w:r w:rsidR="00E46BBD" w:rsidRPr="00450306">
              <w:rPr>
                <w:rFonts w:ascii="HG丸ｺﾞｼｯｸM-PRO" w:eastAsia="HG丸ｺﾞｼｯｸM-PRO" w:hAnsi="ＭＳ Ｐゴシック" w:hint="eastAsia"/>
                <w:szCs w:val="21"/>
              </w:rPr>
              <w:t>制度</w:t>
            </w:r>
          </w:p>
        </w:tc>
        <w:tc>
          <w:tcPr>
            <w:tcW w:w="4698" w:type="dxa"/>
          </w:tcPr>
          <w:p w14:paraId="06CD77A9" w14:textId="77777777" w:rsidR="0077341D" w:rsidRPr="00450306" w:rsidRDefault="009508A1" w:rsidP="00450306">
            <w:pPr>
              <w:widowControl/>
              <w:snapToGrid w:val="0"/>
              <w:jc w:val="left"/>
              <w:rPr>
                <w:rFonts w:ascii="HG丸ｺﾞｼｯｸM-PRO" w:eastAsia="HG丸ｺﾞｼｯｸM-PRO" w:hAnsi="ＭＳ Ｐゴシック"/>
                <w:szCs w:val="21"/>
              </w:rPr>
            </w:pPr>
            <w:hyperlink r:id="rId27" w:history="1">
              <w:r w:rsidR="0077341D" w:rsidRPr="00450306">
                <w:rPr>
                  <w:rStyle w:val="ab"/>
                  <w:rFonts w:ascii="HG丸ｺﾞｼｯｸM-PRO" w:eastAsia="HG丸ｺﾞｼｯｸM-PRO" w:hAnsi="ＭＳ Ｐゴシック"/>
                  <w:szCs w:val="21"/>
                </w:rPr>
                <w:t>http://www.pref.osaka.lg.jp/shigenjunkan/recycle-products/index.html</w:t>
              </w:r>
            </w:hyperlink>
          </w:p>
        </w:tc>
      </w:tr>
      <w:tr w:rsidR="00D612E1" w:rsidRPr="00450306" w14:paraId="700154DC" w14:textId="77777777" w:rsidTr="00450306">
        <w:tc>
          <w:tcPr>
            <w:tcW w:w="1413" w:type="dxa"/>
            <w:vMerge/>
          </w:tcPr>
          <w:p w14:paraId="6E18794B" w14:textId="77777777" w:rsidR="00D612E1" w:rsidRPr="00450306" w:rsidRDefault="00D612E1" w:rsidP="00450306">
            <w:pPr>
              <w:widowControl/>
              <w:snapToGrid w:val="0"/>
              <w:jc w:val="left"/>
              <w:rPr>
                <w:rFonts w:ascii="HG丸ｺﾞｼｯｸM-PRO" w:eastAsia="HG丸ｺﾞｼｯｸM-PRO" w:hAnsi="ＭＳ Ｐゴシック"/>
                <w:szCs w:val="21"/>
              </w:rPr>
            </w:pPr>
          </w:p>
        </w:tc>
        <w:tc>
          <w:tcPr>
            <w:tcW w:w="3657" w:type="dxa"/>
          </w:tcPr>
          <w:p w14:paraId="3BF225A3" w14:textId="1BB670D4" w:rsidR="00D612E1" w:rsidRPr="00450306" w:rsidRDefault="00C402E9" w:rsidP="00450306">
            <w:pPr>
              <w:widowControl/>
              <w:snapToGrid w:val="0"/>
              <w:jc w:val="left"/>
              <w:rPr>
                <w:rFonts w:ascii="HG丸ｺﾞｼｯｸM-PRO" w:eastAsia="HG丸ｺﾞｼｯｸM-PRO" w:hAnsi="ＭＳ Ｐゴシック"/>
                <w:szCs w:val="21"/>
              </w:rPr>
            </w:pPr>
            <w:r w:rsidRPr="00C402E9">
              <w:rPr>
                <w:rFonts w:ascii="HG丸ｺﾞｼｯｸM-PRO" w:eastAsia="HG丸ｺﾞｼｯｸM-PRO" w:hAnsi="ＭＳ Ｐゴシック" w:hint="eastAsia"/>
                <w:szCs w:val="21"/>
              </w:rPr>
              <w:t>事業系ごみの分け方・出し方</w:t>
            </w:r>
            <w:r w:rsidR="00D612E1" w:rsidRPr="00450306">
              <w:rPr>
                <w:rFonts w:ascii="HG丸ｺﾞｼｯｸM-PRO" w:eastAsia="HG丸ｺﾞｼｯｸM-PRO" w:hAnsi="ＭＳ Ｐゴシック" w:hint="eastAsia"/>
                <w:szCs w:val="21"/>
              </w:rPr>
              <w:t>（大阪市の場合）</w:t>
            </w:r>
          </w:p>
        </w:tc>
        <w:tc>
          <w:tcPr>
            <w:tcW w:w="4698" w:type="dxa"/>
          </w:tcPr>
          <w:p w14:paraId="539AAD90" w14:textId="411347BD" w:rsidR="00BB2437" w:rsidRPr="00DC1B96" w:rsidRDefault="009508A1" w:rsidP="00450306">
            <w:pPr>
              <w:widowControl/>
              <w:snapToGrid w:val="0"/>
              <w:jc w:val="left"/>
              <w:rPr>
                <w:rStyle w:val="ab"/>
              </w:rPr>
            </w:pPr>
            <w:hyperlink r:id="rId28" w:history="1">
              <w:r w:rsidR="00BB2437" w:rsidRPr="00DC1B96">
                <w:rPr>
                  <w:rStyle w:val="ab"/>
                  <w:rFonts w:ascii="HG丸ｺﾞｼｯｸM-PRO" w:eastAsia="HG丸ｺﾞｼｯｸM-PRO" w:hAnsi="ＭＳ Ｐゴシック"/>
                  <w:szCs w:val="21"/>
                </w:rPr>
                <w:t>https://www.city.osaka.lg.jp/kankyo/page/0000051841.html</w:t>
              </w:r>
            </w:hyperlink>
          </w:p>
        </w:tc>
      </w:tr>
      <w:tr w:rsidR="00E46BBD" w:rsidRPr="00450306" w14:paraId="60A354D3" w14:textId="77777777" w:rsidTr="00450306">
        <w:tc>
          <w:tcPr>
            <w:tcW w:w="1413" w:type="dxa"/>
            <w:vMerge/>
          </w:tcPr>
          <w:p w14:paraId="7E217D2B" w14:textId="77777777" w:rsidR="00E46BBD" w:rsidRPr="00450306" w:rsidRDefault="00E46BBD" w:rsidP="00450306">
            <w:pPr>
              <w:widowControl/>
              <w:snapToGrid w:val="0"/>
              <w:jc w:val="left"/>
              <w:rPr>
                <w:rFonts w:ascii="HG丸ｺﾞｼｯｸM-PRO" w:eastAsia="HG丸ｺﾞｼｯｸM-PRO" w:hAnsi="ＭＳ Ｐゴシック"/>
                <w:szCs w:val="21"/>
              </w:rPr>
            </w:pPr>
          </w:p>
        </w:tc>
        <w:tc>
          <w:tcPr>
            <w:tcW w:w="3657" w:type="dxa"/>
          </w:tcPr>
          <w:p w14:paraId="65CBE78F" w14:textId="77777777" w:rsidR="00E46BBD" w:rsidRPr="00450306" w:rsidRDefault="00450306"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おおさかプラスチックごみゼロ宣言（大阪府）</w:t>
            </w:r>
          </w:p>
        </w:tc>
        <w:tc>
          <w:tcPr>
            <w:tcW w:w="4698" w:type="dxa"/>
          </w:tcPr>
          <w:p w14:paraId="5A7F4C6A" w14:textId="77777777" w:rsidR="00E46BBD" w:rsidRPr="00450306" w:rsidRDefault="009508A1" w:rsidP="00450306">
            <w:pPr>
              <w:widowControl/>
              <w:snapToGrid w:val="0"/>
              <w:jc w:val="left"/>
              <w:rPr>
                <w:rFonts w:ascii="HG丸ｺﾞｼｯｸM-PRO" w:eastAsia="HG丸ｺﾞｼｯｸM-PRO" w:hAnsi="ＭＳ Ｐゴシック"/>
                <w:szCs w:val="21"/>
              </w:rPr>
            </w:pPr>
            <w:hyperlink r:id="rId29" w:history="1">
              <w:r w:rsidR="00E46BBD" w:rsidRPr="00450306">
                <w:rPr>
                  <w:rStyle w:val="ab"/>
                  <w:rFonts w:ascii="HG丸ｺﾞｼｯｸM-PRO" w:eastAsia="HG丸ｺﾞｼｯｸM-PRO" w:hAnsi="ＭＳ Ｐゴシック"/>
                  <w:szCs w:val="21"/>
                </w:rPr>
                <w:t>http://www.pref.osaka.lg.jp/eneseisaku/kaiyoplastic/index.html</w:t>
              </w:r>
            </w:hyperlink>
          </w:p>
        </w:tc>
      </w:tr>
      <w:tr w:rsidR="00D612E1" w:rsidRPr="00450306" w14:paraId="165973C2" w14:textId="77777777" w:rsidTr="00450306">
        <w:tc>
          <w:tcPr>
            <w:tcW w:w="1413" w:type="dxa"/>
            <w:vMerge/>
          </w:tcPr>
          <w:p w14:paraId="74FA0614" w14:textId="77777777" w:rsidR="00D612E1" w:rsidRPr="00450306" w:rsidRDefault="00D612E1" w:rsidP="00450306">
            <w:pPr>
              <w:widowControl/>
              <w:snapToGrid w:val="0"/>
              <w:jc w:val="left"/>
              <w:rPr>
                <w:rFonts w:ascii="HG丸ｺﾞｼｯｸM-PRO" w:eastAsia="HG丸ｺﾞｼｯｸM-PRO" w:hAnsi="ＭＳ Ｐゴシック"/>
                <w:szCs w:val="21"/>
              </w:rPr>
            </w:pPr>
          </w:p>
        </w:tc>
        <w:tc>
          <w:tcPr>
            <w:tcW w:w="3657" w:type="dxa"/>
          </w:tcPr>
          <w:p w14:paraId="36C82EE4" w14:textId="77777777" w:rsidR="00D612E1" w:rsidRPr="00450306" w:rsidRDefault="00D612E1" w:rsidP="00450306">
            <w:pPr>
              <w:widowControl/>
              <w:snapToGrid w:val="0"/>
              <w:jc w:val="left"/>
              <w:rPr>
                <w:rFonts w:ascii="HG丸ｺﾞｼｯｸM-PRO" w:eastAsia="HG丸ｺﾞｼｯｸM-PRO" w:hAnsi="ＭＳ Ｐゴシック"/>
                <w:szCs w:val="21"/>
              </w:rPr>
            </w:pPr>
            <w:r w:rsidRPr="00450306">
              <w:rPr>
                <w:rFonts w:ascii="HG丸ｺﾞｼｯｸM-PRO" w:eastAsia="HG丸ｺﾞｼｯｸM-PRO" w:hAnsi="ＭＳ Ｐゴシック" w:hint="eastAsia"/>
                <w:szCs w:val="21"/>
              </w:rPr>
              <w:t>リユース食器ネットワーク</w:t>
            </w:r>
          </w:p>
        </w:tc>
        <w:tc>
          <w:tcPr>
            <w:tcW w:w="4698" w:type="dxa"/>
          </w:tcPr>
          <w:p w14:paraId="38BBC3F6" w14:textId="77777777" w:rsidR="0077341D" w:rsidRPr="00450306" w:rsidRDefault="009508A1" w:rsidP="00450306">
            <w:pPr>
              <w:widowControl/>
              <w:snapToGrid w:val="0"/>
              <w:jc w:val="left"/>
              <w:rPr>
                <w:rFonts w:ascii="HG丸ｺﾞｼｯｸM-PRO" w:eastAsia="HG丸ｺﾞｼｯｸM-PRO" w:hAnsi="ＭＳ Ｐゴシック"/>
                <w:szCs w:val="21"/>
              </w:rPr>
            </w:pPr>
            <w:hyperlink r:id="rId30" w:history="1">
              <w:r w:rsidR="0077341D" w:rsidRPr="00450306">
                <w:rPr>
                  <w:rStyle w:val="ab"/>
                  <w:rFonts w:ascii="HG丸ｺﾞｼｯｸM-PRO" w:eastAsia="HG丸ｺﾞｼｯｸM-PRO" w:hAnsi="ＭＳ Ｐゴシック"/>
                  <w:szCs w:val="21"/>
                </w:rPr>
                <w:t>https://www.reuse-network.jp/case/</w:t>
              </w:r>
            </w:hyperlink>
          </w:p>
        </w:tc>
      </w:tr>
    </w:tbl>
    <w:p w14:paraId="00BAA695" w14:textId="77777777" w:rsidR="009902BA" w:rsidRPr="00D612E1" w:rsidRDefault="009902BA">
      <w:pPr>
        <w:widowControl/>
        <w:jc w:val="left"/>
        <w:rPr>
          <w:rFonts w:ascii="HG丸ｺﾞｼｯｸM-PRO" w:eastAsia="HG丸ｺﾞｼｯｸM-PRO" w:hAnsi="ＭＳ Ｐゴシック"/>
          <w:sz w:val="24"/>
        </w:rPr>
      </w:pPr>
    </w:p>
    <w:sectPr w:rsidR="009902BA" w:rsidRPr="00D612E1" w:rsidSect="003D241D">
      <w:pgSz w:w="11906" w:h="16838" w:code="9"/>
      <w:pgMar w:top="851" w:right="851" w:bottom="851" w:left="851" w:header="851" w:footer="567" w:gutter="0"/>
      <w:cols w:space="425"/>
      <w:titlePg/>
      <w:docGrid w:type="linesAndChars" w:linePitch="348"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8CBD" w14:textId="77777777" w:rsidR="008C2DCB" w:rsidRDefault="008C2DCB">
      <w:r>
        <w:separator/>
      </w:r>
    </w:p>
  </w:endnote>
  <w:endnote w:type="continuationSeparator" w:id="0">
    <w:p w14:paraId="431836EA"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0B20" w14:textId="77777777" w:rsidR="001F018A" w:rsidRDefault="001F018A" w:rsidP="00F94A0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F4B82D" w14:textId="77777777" w:rsidR="001F018A" w:rsidRDefault="001F018A" w:rsidP="00A16E8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924378"/>
      <w:docPartObj>
        <w:docPartGallery w:val="Page Numbers (Bottom of Page)"/>
        <w:docPartUnique/>
      </w:docPartObj>
    </w:sdtPr>
    <w:sdtEndPr/>
    <w:sdtContent>
      <w:p w14:paraId="7275528D" w14:textId="77777777" w:rsidR="001F018A" w:rsidRDefault="001F018A">
        <w:pPr>
          <w:pStyle w:val="a4"/>
          <w:jc w:val="center"/>
        </w:pPr>
        <w:r>
          <w:fldChar w:fldCharType="begin"/>
        </w:r>
        <w:r>
          <w:instrText>PAGE   \* MERGEFORMAT</w:instrText>
        </w:r>
        <w:r>
          <w:fldChar w:fldCharType="separate"/>
        </w:r>
        <w:r w:rsidR="00517600" w:rsidRPr="00517600">
          <w:rPr>
            <w:noProof/>
            <w:lang w:val="ja-JP"/>
          </w:rPr>
          <w:t>6</w:t>
        </w:r>
        <w:r>
          <w:fldChar w:fldCharType="end"/>
        </w:r>
      </w:p>
    </w:sdtContent>
  </w:sdt>
  <w:p w14:paraId="19ECCF41" w14:textId="77777777" w:rsidR="001F018A" w:rsidRDefault="001F018A" w:rsidP="003D241D">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5B26" w14:textId="77777777" w:rsidR="001F018A" w:rsidRDefault="001F018A">
    <w:pPr>
      <w:pStyle w:val="a4"/>
      <w:jc w:val="center"/>
    </w:pPr>
  </w:p>
  <w:p w14:paraId="3C1A8776" w14:textId="77777777" w:rsidR="001F018A" w:rsidRDefault="001F018A">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609161"/>
      <w:docPartObj>
        <w:docPartGallery w:val="Page Numbers (Bottom of Page)"/>
        <w:docPartUnique/>
      </w:docPartObj>
    </w:sdtPr>
    <w:sdtEndPr/>
    <w:sdtContent>
      <w:p w14:paraId="7E94E569" w14:textId="77777777" w:rsidR="001F018A" w:rsidRDefault="001F018A">
        <w:pPr>
          <w:pStyle w:val="a4"/>
          <w:jc w:val="center"/>
        </w:pPr>
        <w:r>
          <w:fldChar w:fldCharType="begin"/>
        </w:r>
        <w:r>
          <w:instrText>PAGE   \* MERGEFORMAT</w:instrText>
        </w:r>
        <w:r>
          <w:fldChar w:fldCharType="separate"/>
        </w:r>
        <w:r w:rsidR="00517600" w:rsidRPr="00517600">
          <w:rPr>
            <w:noProof/>
            <w:lang w:val="ja-JP"/>
          </w:rPr>
          <w:t>1</w:t>
        </w:r>
        <w:r>
          <w:fldChar w:fldCharType="end"/>
        </w:r>
      </w:p>
    </w:sdtContent>
  </w:sdt>
  <w:p w14:paraId="3131F4EA" w14:textId="77777777" w:rsidR="001F018A" w:rsidRDefault="001F018A" w:rsidP="003D24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7237" w14:textId="77777777" w:rsidR="008C2DCB" w:rsidRDefault="008C2DCB">
      <w:r>
        <w:separator/>
      </w:r>
    </w:p>
  </w:footnote>
  <w:footnote w:type="continuationSeparator" w:id="0">
    <w:p w14:paraId="58B85364" w14:textId="77777777" w:rsidR="008C2DCB" w:rsidRDefault="008C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74E8" w14:textId="77777777" w:rsidR="001F018A" w:rsidRDefault="001F018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A74E" w14:textId="77777777" w:rsidR="001F018A" w:rsidRDefault="001F018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376F" w14:textId="77777777" w:rsidR="001F018A" w:rsidRDefault="001F018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D11"/>
    <w:multiLevelType w:val="multilevel"/>
    <w:tmpl w:val="A1C0EC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ＭＳ 明朝" w:eastAsia="ＭＳ 明朝" w:hAnsi="ＭＳ 明朝" w:cs="Times New Roman"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33CE8"/>
    <w:multiLevelType w:val="hybridMultilevel"/>
    <w:tmpl w:val="AB743358"/>
    <w:lvl w:ilvl="0" w:tplc="DA5228E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E806B3"/>
    <w:multiLevelType w:val="hybridMultilevel"/>
    <w:tmpl w:val="542EF0D8"/>
    <w:lvl w:ilvl="0" w:tplc="2D568F5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DFF5DD6"/>
    <w:multiLevelType w:val="hybridMultilevel"/>
    <w:tmpl w:val="8DE4EA18"/>
    <w:lvl w:ilvl="0" w:tplc="E5DCE66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16088A"/>
    <w:multiLevelType w:val="hybridMultilevel"/>
    <w:tmpl w:val="5BA43F28"/>
    <w:lvl w:ilvl="0" w:tplc="2D742A1E">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D34B41"/>
    <w:multiLevelType w:val="hybridMultilevel"/>
    <w:tmpl w:val="7B08547A"/>
    <w:lvl w:ilvl="0" w:tplc="9018903A">
      <w:start w:val="1"/>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307F17"/>
    <w:multiLevelType w:val="hybridMultilevel"/>
    <w:tmpl w:val="369A3A66"/>
    <w:lvl w:ilvl="0" w:tplc="0D8E4F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7A3FB6"/>
    <w:multiLevelType w:val="hybridMultilevel"/>
    <w:tmpl w:val="F7587978"/>
    <w:lvl w:ilvl="0" w:tplc="04090011">
      <w:start w:val="4"/>
      <w:numFmt w:val="decimalEnclosedCircle"/>
      <w:lvlText w:val="%1"/>
      <w:lvlJc w:val="left"/>
      <w:pPr>
        <w:tabs>
          <w:tab w:val="num" w:pos="420"/>
        </w:tabs>
        <w:ind w:left="420" w:hanging="420"/>
      </w:pPr>
      <w:rPr>
        <w:rFonts w:hint="default"/>
      </w:rPr>
    </w:lvl>
    <w:lvl w:ilvl="1" w:tplc="8550EB8A">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B85346"/>
    <w:multiLevelType w:val="hybridMultilevel"/>
    <w:tmpl w:val="3E941554"/>
    <w:lvl w:ilvl="0" w:tplc="3438B06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CF1C8B"/>
    <w:multiLevelType w:val="hybridMultilevel"/>
    <w:tmpl w:val="EAF2E5D8"/>
    <w:lvl w:ilvl="0" w:tplc="3ED85C0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8"/>
  </w:num>
  <w:num w:numId="7">
    <w:abstractNumId w:val="1"/>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EF"/>
    <w:rsid w:val="00000DCB"/>
    <w:rsid w:val="000016E1"/>
    <w:rsid w:val="00001FA1"/>
    <w:rsid w:val="00002B89"/>
    <w:rsid w:val="0000485A"/>
    <w:rsid w:val="0001394E"/>
    <w:rsid w:val="00014086"/>
    <w:rsid w:val="000145F2"/>
    <w:rsid w:val="000147FF"/>
    <w:rsid w:val="00015D9B"/>
    <w:rsid w:val="00017761"/>
    <w:rsid w:val="00021045"/>
    <w:rsid w:val="00021263"/>
    <w:rsid w:val="00022B66"/>
    <w:rsid w:val="000367B5"/>
    <w:rsid w:val="00037239"/>
    <w:rsid w:val="00037F83"/>
    <w:rsid w:val="000405AA"/>
    <w:rsid w:val="00040EE7"/>
    <w:rsid w:val="00040F17"/>
    <w:rsid w:val="00041296"/>
    <w:rsid w:val="00042D4F"/>
    <w:rsid w:val="00043B79"/>
    <w:rsid w:val="00047F93"/>
    <w:rsid w:val="00050544"/>
    <w:rsid w:val="00050777"/>
    <w:rsid w:val="00050A36"/>
    <w:rsid w:val="00052301"/>
    <w:rsid w:val="0005566E"/>
    <w:rsid w:val="0005627D"/>
    <w:rsid w:val="0005691D"/>
    <w:rsid w:val="0006119E"/>
    <w:rsid w:val="00062925"/>
    <w:rsid w:val="0006528A"/>
    <w:rsid w:val="00066AD9"/>
    <w:rsid w:val="00067F26"/>
    <w:rsid w:val="00071364"/>
    <w:rsid w:val="00071E3F"/>
    <w:rsid w:val="00072D41"/>
    <w:rsid w:val="00073AE1"/>
    <w:rsid w:val="000759D4"/>
    <w:rsid w:val="00076256"/>
    <w:rsid w:val="000766B9"/>
    <w:rsid w:val="0007770D"/>
    <w:rsid w:val="00077FA3"/>
    <w:rsid w:val="000803ED"/>
    <w:rsid w:val="000848DC"/>
    <w:rsid w:val="00086402"/>
    <w:rsid w:val="00086592"/>
    <w:rsid w:val="00086680"/>
    <w:rsid w:val="00086A70"/>
    <w:rsid w:val="00090637"/>
    <w:rsid w:val="00091E7B"/>
    <w:rsid w:val="000921E7"/>
    <w:rsid w:val="0009278C"/>
    <w:rsid w:val="0009312C"/>
    <w:rsid w:val="000936C1"/>
    <w:rsid w:val="00093DF5"/>
    <w:rsid w:val="00094024"/>
    <w:rsid w:val="00094CCD"/>
    <w:rsid w:val="00095EEA"/>
    <w:rsid w:val="000A0FB9"/>
    <w:rsid w:val="000A1CDD"/>
    <w:rsid w:val="000A1DB7"/>
    <w:rsid w:val="000A3336"/>
    <w:rsid w:val="000A336B"/>
    <w:rsid w:val="000A4C4A"/>
    <w:rsid w:val="000A5F86"/>
    <w:rsid w:val="000A6E9F"/>
    <w:rsid w:val="000A7818"/>
    <w:rsid w:val="000B3F4C"/>
    <w:rsid w:val="000B489A"/>
    <w:rsid w:val="000B5C79"/>
    <w:rsid w:val="000C0919"/>
    <w:rsid w:val="000C0FB3"/>
    <w:rsid w:val="000C103D"/>
    <w:rsid w:val="000C7524"/>
    <w:rsid w:val="000D2544"/>
    <w:rsid w:val="000D3A38"/>
    <w:rsid w:val="000D4444"/>
    <w:rsid w:val="000D6EDA"/>
    <w:rsid w:val="000E1260"/>
    <w:rsid w:val="000E13AC"/>
    <w:rsid w:val="000E49BD"/>
    <w:rsid w:val="000F0B1C"/>
    <w:rsid w:val="000F3D6D"/>
    <w:rsid w:val="000F5782"/>
    <w:rsid w:val="000F64B4"/>
    <w:rsid w:val="00100DC4"/>
    <w:rsid w:val="001017FA"/>
    <w:rsid w:val="00101B46"/>
    <w:rsid w:val="00101C5F"/>
    <w:rsid w:val="0010514D"/>
    <w:rsid w:val="001066CF"/>
    <w:rsid w:val="00106803"/>
    <w:rsid w:val="001108D9"/>
    <w:rsid w:val="001111CE"/>
    <w:rsid w:val="00111FFE"/>
    <w:rsid w:val="0011385E"/>
    <w:rsid w:val="00113C90"/>
    <w:rsid w:val="00115AA1"/>
    <w:rsid w:val="001173FD"/>
    <w:rsid w:val="00120062"/>
    <w:rsid w:val="00120C53"/>
    <w:rsid w:val="00124B5B"/>
    <w:rsid w:val="001304BA"/>
    <w:rsid w:val="00132296"/>
    <w:rsid w:val="00133BC7"/>
    <w:rsid w:val="00133FD6"/>
    <w:rsid w:val="00135A46"/>
    <w:rsid w:val="00136BEC"/>
    <w:rsid w:val="00137254"/>
    <w:rsid w:val="00137E9B"/>
    <w:rsid w:val="00140647"/>
    <w:rsid w:val="00146C5E"/>
    <w:rsid w:val="0015006B"/>
    <w:rsid w:val="00151656"/>
    <w:rsid w:val="001517DE"/>
    <w:rsid w:val="00152E49"/>
    <w:rsid w:val="00154569"/>
    <w:rsid w:val="001559BB"/>
    <w:rsid w:val="00156A53"/>
    <w:rsid w:val="00164A4A"/>
    <w:rsid w:val="0016680E"/>
    <w:rsid w:val="00166DBE"/>
    <w:rsid w:val="00167288"/>
    <w:rsid w:val="0017178B"/>
    <w:rsid w:val="0017198D"/>
    <w:rsid w:val="001724DE"/>
    <w:rsid w:val="001729A3"/>
    <w:rsid w:val="00172FE1"/>
    <w:rsid w:val="00174059"/>
    <w:rsid w:val="00174790"/>
    <w:rsid w:val="001802F8"/>
    <w:rsid w:val="00180460"/>
    <w:rsid w:val="001832A2"/>
    <w:rsid w:val="00183E01"/>
    <w:rsid w:val="00184EB6"/>
    <w:rsid w:val="00184EC0"/>
    <w:rsid w:val="00185AEC"/>
    <w:rsid w:val="001918E6"/>
    <w:rsid w:val="00191D1D"/>
    <w:rsid w:val="0019313E"/>
    <w:rsid w:val="0019332A"/>
    <w:rsid w:val="00193CEA"/>
    <w:rsid w:val="001A3C96"/>
    <w:rsid w:val="001A4ADC"/>
    <w:rsid w:val="001A518E"/>
    <w:rsid w:val="001A55C8"/>
    <w:rsid w:val="001B1641"/>
    <w:rsid w:val="001B5046"/>
    <w:rsid w:val="001C097F"/>
    <w:rsid w:val="001C3FAC"/>
    <w:rsid w:val="001C4436"/>
    <w:rsid w:val="001C501E"/>
    <w:rsid w:val="001C6617"/>
    <w:rsid w:val="001C69D1"/>
    <w:rsid w:val="001D073A"/>
    <w:rsid w:val="001D21C1"/>
    <w:rsid w:val="001D2F42"/>
    <w:rsid w:val="001D510D"/>
    <w:rsid w:val="001D511E"/>
    <w:rsid w:val="001E0871"/>
    <w:rsid w:val="001E1055"/>
    <w:rsid w:val="001E5743"/>
    <w:rsid w:val="001E6393"/>
    <w:rsid w:val="001F018A"/>
    <w:rsid w:val="001F05C5"/>
    <w:rsid w:val="001F1ACA"/>
    <w:rsid w:val="001F2022"/>
    <w:rsid w:val="001F25B9"/>
    <w:rsid w:val="001F2A55"/>
    <w:rsid w:val="001F4114"/>
    <w:rsid w:val="001F57B5"/>
    <w:rsid w:val="001F5A42"/>
    <w:rsid w:val="001F68FE"/>
    <w:rsid w:val="001F6A67"/>
    <w:rsid w:val="001F7DAC"/>
    <w:rsid w:val="001F7FAF"/>
    <w:rsid w:val="00202A90"/>
    <w:rsid w:val="002035A6"/>
    <w:rsid w:val="002036E3"/>
    <w:rsid w:val="00204982"/>
    <w:rsid w:val="002052FF"/>
    <w:rsid w:val="00207C11"/>
    <w:rsid w:val="00211231"/>
    <w:rsid w:val="00214203"/>
    <w:rsid w:val="002154E6"/>
    <w:rsid w:val="0021578D"/>
    <w:rsid w:val="00215DB7"/>
    <w:rsid w:val="0021686C"/>
    <w:rsid w:val="002174E9"/>
    <w:rsid w:val="00217631"/>
    <w:rsid w:val="00221A4B"/>
    <w:rsid w:val="00222F50"/>
    <w:rsid w:val="002243E3"/>
    <w:rsid w:val="0022695D"/>
    <w:rsid w:val="00227249"/>
    <w:rsid w:val="00227BBD"/>
    <w:rsid w:val="00230441"/>
    <w:rsid w:val="0023186A"/>
    <w:rsid w:val="00232AF8"/>
    <w:rsid w:val="00232D36"/>
    <w:rsid w:val="00233987"/>
    <w:rsid w:val="00234562"/>
    <w:rsid w:val="00236321"/>
    <w:rsid w:val="00241BB1"/>
    <w:rsid w:val="00244E69"/>
    <w:rsid w:val="00244F75"/>
    <w:rsid w:val="002456FE"/>
    <w:rsid w:val="002532F9"/>
    <w:rsid w:val="00254DDD"/>
    <w:rsid w:val="00255FE6"/>
    <w:rsid w:val="00257023"/>
    <w:rsid w:val="00261A3F"/>
    <w:rsid w:val="00261FBE"/>
    <w:rsid w:val="002640FA"/>
    <w:rsid w:val="00264B87"/>
    <w:rsid w:val="00270740"/>
    <w:rsid w:val="00273B86"/>
    <w:rsid w:val="0027409B"/>
    <w:rsid w:val="00275E58"/>
    <w:rsid w:val="00276009"/>
    <w:rsid w:val="00280282"/>
    <w:rsid w:val="002815F8"/>
    <w:rsid w:val="00282AC3"/>
    <w:rsid w:val="002848DE"/>
    <w:rsid w:val="00285346"/>
    <w:rsid w:val="00285C6F"/>
    <w:rsid w:val="00285E1E"/>
    <w:rsid w:val="0028655C"/>
    <w:rsid w:val="002876B0"/>
    <w:rsid w:val="00290CEA"/>
    <w:rsid w:val="0029102D"/>
    <w:rsid w:val="00291FDA"/>
    <w:rsid w:val="002921E7"/>
    <w:rsid w:val="00293024"/>
    <w:rsid w:val="00294B68"/>
    <w:rsid w:val="00295E38"/>
    <w:rsid w:val="0029606D"/>
    <w:rsid w:val="002960A4"/>
    <w:rsid w:val="0029739E"/>
    <w:rsid w:val="002A118A"/>
    <w:rsid w:val="002A2949"/>
    <w:rsid w:val="002A4A59"/>
    <w:rsid w:val="002A4A60"/>
    <w:rsid w:val="002A4B71"/>
    <w:rsid w:val="002A5B63"/>
    <w:rsid w:val="002A75A5"/>
    <w:rsid w:val="002A75C6"/>
    <w:rsid w:val="002B12D7"/>
    <w:rsid w:val="002B1825"/>
    <w:rsid w:val="002B4071"/>
    <w:rsid w:val="002B4EAB"/>
    <w:rsid w:val="002B52E0"/>
    <w:rsid w:val="002C0838"/>
    <w:rsid w:val="002C0A3F"/>
    <w:rsid w:val="002C1301"/>
    <w:rsid w:val="002C1A83"/>
    <w:rsid w:val="002C24D2"/>
    <w:rsid w:val="002C25D7"/>
    <w:rsid w:val="002C3475"/>
    <w:rsid w:val="002C3FFF"/>
    <w:rsid w:val="002C586C"/>
    <w:rsid w:val="002C768F"/>
    <w:rsid w:val="002D01FA"/>
    <w:rsid w:val="002D0C46"/>
    <w:rsid w:val="002D1DE8"/>
    <w:rsid w:val="002D2206"/>
    <w:rsid w:val="002D3B3D"/>
    <w:rsid w:val="002D42F4"/>
    <w:rsid w:val="002D5B48"/>
    <w:rsid w:val="002E0C2E"/>
    <w:rsid w:val="002E14D5"/>
    <w:rsid w:val="002E1A01"/>
    <w:rsid w:val="002E5DF5"/>
    <w:rsid w:val="002E6CC1"/>
    <w:rsid w:val="002E73C5"/>
    <w:rsid w:val="002E7E77"/>
    <w:rsid w:val="002F0381"/>
    <w:rsid w:val="002F1262"/>
    <w:rsid w:val="002F16F8"/>
    <w:rsid w:val="002F1A3B"/>
    <w:rsid w:val="002F5139"/>
    <w:rsid w:val="002F6685"/>
    <w:rsid w:val="002F7E05"/>
    <w:rsid w:val="003024AC"/>
    <w:rsid w:val="00303B0F"/>
    <w:rsid w:val="00305012"/>
    <w:rsid w:val="00306E59"/>
    <w:rsid w:val="00306F02"/>
    <w:rsid w:val="00310C41"/>
    <w:rsid w:val="0031276E"/>
    <w:rsid w:val="00313A2F"/>
    <w:rsid w:val="00322720"/>
    <w:rsid w:val="00322935"/>
    <w:rsid w:val="003231AD"/>
    <w:rsid w:val="00323AD2"/>
    <w:rsid w:val="00323E0B"/>
    <w:rsid w:val="0032458D"/>
    <w:rsid w:val="00326C6D"/>
    <w:rsid w:val="00326E81"/>
    <w:rsid w:val="00327657"/>
    <w:rsid w:val="00330A19"/>
    <w:rsid w:val="00331F3E"/>
    <w:rsid w:val="00334A70"/>
    <w:rsid w:val="00336EDF"/>
    <w:rsid w:val="003374B1"/>
    <w:rsid w:val="00340E3A"/>
    <w:rsid w:val="003424FB"/>
    <w:rsid w:val="0034456F"/>
    <w:rsid w:val="00344D5C"/>
    <w:rsid w:val="00345809"/>
    <w:rsid w:val="00347BA5"/>
    <w:rsid w:val="00350E7E"/>
    <w:rsid w:val="0035217A"/>
    <w:rsid w:val="003537A8"/>
    <w:rsid w:val="0035539C"/>
    <w:rsid w:val="00356613"/>
    <w:rsid w:val="0035739F"/>
    <w:rsid w:val="003575C6"/>
    <w:rsid w:val="00357E5D"/>
    <w:rsid w:val="00360101"/>
    <w:rsid w:val="00361699"/>
    <w:rsid w:val="0036367A"/>
    <w:rsid w:val="00367D36"/>
    <w:rsid w:val="003728BA"/>
    <w:rsid w:val="003728E2"/>
    <w:rsid w:val="003744C2"/>
    <w:rsid w:val="00375877"/>
    <w:rsid w:val="00376AEE"/>
    <w:rsid w:val="0038119E"/>
    <w:rsid w:val="00385CA3"/>
    <w:rsid w:val="0038715A"/>
    <w:rsid w:val="00390509"/>
    <w:rsid w:val="0039547C"/>
    <w:rsid w:val="0039647E"/>
    <w:rsid w:val="003967E1"/>
    <w:rsid w:val="00396B27"/>
    <w:rsid w:val="003A5D09"/>
    <w:rsid w:val="003A651D"/>
    <w:rsid w:val="003B23DD"/>
    <w:rsid w:val="003B382A"/>
    <w:rsid w:val="003B44CD"/>
    <w:rsid w:val="003B630F"/>
    <w:rsid w:val="003B70C0"/>
    <w:rsid w:val="003C0028"/>
    <w:rsid w:val="003C13F5"/>
    <w:rsid w:val="003C20FA"/>
    <w:rsid w:val="003C23E0"/>
    <w:rsid w:val="003C3719"/>
    <w:rsid w:val="003C4DCC"/>
    <w:rsid w:val="003C5803"/>
    <w:rsid w:val="003C6B5C"/>
    <w:rsid w:val="003C7DBB"/>
    <w:rsid w:val="003D07BA"/>
    <w:rsid w:val="003D0F19"/>
    <w:rsid w:val="003D1A0D"/>
    <w:rsid w:val="003D241D"/>
    <w:rsid w:val="003D264B"/>
    <w:rsid w:val="003D4B48"/>
    <w:rsid w:val="003D5D4A"/>
    <w:rsid w:val="003D6473"/>
    <w:rsid w:val="003E29E0"/>
    <w:rsid w:val="003E58E7"/>
    <w:rsid w:val="003E6B15"/>
    <w:rsid w:val="003E6DA2"/>
    <w:rsid w:val="003E7347"/>
    <w:rsid w:val="003E7827"/>
    <w:rsid w:val="003F191D"/>
    <w:rsid w:val="003F5B32"/>
    <w:rsid w:val="003F5F47"/>
    <w:rsid w:val="003F6760"/>
    <w:rsid w:val="003F72AB"/>
    <w:rsid w:val="00403591"/>
    <w:rsid w:val="004048A3"/>
    <w:rsid w:val="00404E9F"/>
    <w:rsid w:val="00406220"/>
    <w:rsid w:val="00407025"/>
    <w:rsid w:val="00410F29"/>
    <w:rsid w:val="0041517A"/>
    <w:rsid w:val="004156F3"/>
    <w:rsid w:val="00416A51"/>
    <w:rsid w:val="00421718"/>
    <w:rsid w:val="0042604E"/>
    <w:rsid w:val="00426C6F"/>
    <w:rsid w:val="004277B8"/>
    <w:rsid w:val="0043189C"/>
    <w:rsid w:val="004319E5"/>
    <w:rsid w:val="00435897"/>
    <w:rsid w:val="004369B2"/>
    <w:rsid w:val="00436C0C"/>
    <w:rsid w:val="00437068"/>
    <w:rsid w:val="00441A4A"/>
    <w:rsid w:val="00442234"/>
    <w:rsid w:val="00442259"/>
    <w:rsid w:val="00442C17"/>
    <w:rsid w:val="004436F7"/>
    <w:rsid w:val="00443FFA"/>
    <w:rsid w:val="004445CD"/>
    <w:rsid w:val="004451A8"/>
    <w:rsid w:val="00446122"/>
    <w:rsid w:val="004463D5"/>
    <w:rsid w:val="00450306"/>
    <w:rsid w:val="00452509"/>
    <w:rsid w:val="00455573"/>
    <w:rsid w:val="00455716"/>
    <w:rsid w:val="004558F4"/>
    <w:rsid w:val="00455BDA"/>
    <w:rsid w:val="0045656A"/>
    <w:rsid w:val="00457743"/>
    <w:rsid w:val="00457E33"/>
    <w:rsid w:val="00461FA0"/>
    <w:rsid w:val="0046210D"/>
    <w:rsid w:val="00463D1C"/>
    <w:rsid w:val="00464CF4"/>
    <w:rsid w:val="00465F89"/>
    <w:rsid w:val="004679A2"/>
    <w:rsid w:val="00467A2D"/>
    <w:rsid w:val="0047011F"/>
    <w:rsid w:val="00472B84"/>
    <w:rsid w:val="00473AA3"/>
    <w:rsid w:val="00473AA4"/>
    <w:rsid w:val="00473BAB"/>
    <w:rsid w:val="00477681"/>
    <w:rsid w:val="004813CB"/>
    <w:rsid w:val="004850A5"/>
    <w:rsid w:val="00487256"/>
    <w:rsid w:val="00490D48"/>
    <w:rsid w:val="00492820"/>
    <w:rsid w:val="00495451"/>
    <w:rsid w:val="0049649F"/>
    <w:rsid w:val="00496753"/>
    <w:rsid w:val="00497292"/>
    <w:rsid w:val="004A4632"/>
    <w:rsid w:val="004A4864"/>
    <w:rsid w:val="004B1CB5"/>
    <w:rsid w:val="004B2CEF"/>
    <w:rsid w:val="004B4D64"/>
    <w:rsid w:val="004B50FC"/>
    <w:rsid w:val="004B524B"/>
    <w:rsid w:val="004B5F05"/>
    <w:rsid w:val="004C067A"/>
    <w:rsid w:val="004C1C69"/>
    <w:rsid w:val="004C41A4"/>
    <w:rsid w:val="004C45E8"/>
    <w:rsid w:val="004C4CA0"/>
    <w:rsid w:val="004C4CB5"/>
    <w:rsid w:val="004C6E2C"/>
    <w:rsid w:val="004C7C68"/>
    <w:rsid w:val="004D0B4C"/>
    <w:rsid w:val="004D1649"/>
    <w:rsid w:val="004D1DA4"/>
    <w:rsid w:val="004D4A4D"/>
    <w:rsid w:val="004E04D2"/>
    <w:rsid w:val="004E1E4B"/>
    <w:rsid w:val="004E21B9"/>
    <w:rsid w:val="004E2E9A"/>
    <w:rsid w:val="004E36B5"/>
    <w:rsid w:val="004E6415"/>
    <w:rsid w:val="004F296D"/>
    <w:rsid w:val="004F5A1B"/>
    <w:rsid w:val="004F6758"/>
    <w:rsid w:val="004F6A2A"/>
    <w:rsid w:val="004F7D4C"/>
    <w:rsid w:val="00500F89"/>
    <w:rsid w:val="00501B26"/>
    <w:rsid w:val="00504379"/>
    <w:rsid w:val="00504E79"/>
    <w:rsid w:val="005075C5"/>
    <w:rsid w:val="0050786B"/>
    <w:rsid w:val="00514804"/>
    <w:rsid w:val="00514F1D"/>
    <w:rsid w:val="005151DF"/>
    <w:rsid w:val="005156F2"/>
    <w:rsid w:val="00516623"/>
    <w:rsid w:val="00517150"/>
    <w:rsid w:val="00517600"/>
    <w:rsid w:val="00517A43"/>
    <w:rsid w:val="00521024"/>
    <w:rsid w:val="00525F35"/>
    <w:rsid w:val="005302CE"/>
    <w:rsid w:val="0053076D"/>
    <w:rsid w:val="00532BA3"/>
    <w:rsid w:val="00534D1D"/>
    <w:rsid w:val="0053527E"/>
    <w:rsid w:val="005363BA"/>
    <w:rsid w:val="0053655D"/>
    <w:rsid w:val="00536AC9"/>
    <w:rsid w:val="00536B6B"/>
    <w:rsid w:val="00536D0C"/>
    <w:rsid w:val="00537E00"/>
    <w:rsid w:val="00537ED2"/>
    <w:rsid w:val="00541131"/>
    <w:rsid w:val="005415DF"/>
    <w:rsid w:val="005431C5"/>
    <w:rsid w:val="00546ECA"/>
    <w:rsid w:val="00550202"/>
    <w:rsid w:val="00550310"/>
    <w:rsid w:val="00553D06"/>
    <w:rsid w:val="00553F7E"/>
    <w:rsid w:val="0055454C"/>
    <w:rsid w:val="00556E51"/>
    <w:rsid w:val="00556FA8"/>
    <w:rsid w:val="00560AEB"/>
    <w:rsid w:val="005614AB"/>
    <w:rsid w:val="00561581"/>
    <w:rsid w:val="00561DD4"/>
    <w:rsid w:val="00562D21"/>
    <w:rsid w:val="005639D2"/>
    <w:rsid w:val="00565237"/>
    <w:rsid w:val="00566A66"/>
    <w:rsid w:val="00567AC9"/>
    <w:rsid w:val="00567DBE"/>
    <w:rsid w:val="005738CA"/>
    <w:rsid w:val="00573E6B"/>
    <w:rsid w:val="00575F4D"/>
    <w:rsid w:val="00582505"/>
    <w:rsid w:val="00582775"/>
    <w:rsid w:val="005827F1"/>
    <w:rsid w:val="00583678"/>
    <w:rsid w:val="00585493"/>
    <w:rsid w:val="00586203"/>
    <w:rsid w:val="00586929"/>
    <w:rsid w:val="0058723F"/>
    <w:rsid w:val="0059096F"/>
    <w:rsid w:val="00591A61"/>
    <w:rsid w:val="0059301D"/>
    <w:rsid w:val="00593CE1"/>
    <w:rsid w:val="00594ACF"/>
    <w:rsid w:val="00595C79"/>
    <w:rsid w:val="00597F47"/>
    <w:rsid w:val="005A2621"/>
    <w:rsid w:val="005A3A79"/>
    <w:rsid w:val="005A584C"/>
    <w:rsid w:val="005A5C0A"/>
    <w:rsid w:val="005A5DFD"/>
    <w:rsid w:val="005A6AF7"/>
    <w:rsid w:val="005B23FC"/>
    <w:rsid w:val="005B46D7"/>
    <w:rsid w:val="005B60DB"/>
    <w:rsid w:val="005B748F"/>
    <w:rsid w:val="005C01B0"/>
    <w:rsid w:val="005C144C"/>
    <w:rsid w:val="005C187F"/>
    <w:rsid w:val="005D084B"/>
    <w:rsid w:val="005D0B44"/>
    <w:rsid w:val="005D1C20"/>
    <w:rsid w:val="005D3967"/>
    <w:rsid w:val="005D4150"/>
    <w:rsid w:val="005D486F"/>
    <w:rsid w:val="005D4E1B"/>
    <w:rsid w:val="005D772B"/>
    <w:rsid w:val="005E2BB5"/>
    <w:rsid w:val="005E3AD4"/>
    <w:rsid w:val="005E6230"/>
    <w:rsid w:val="005F0075"/>
    <w:rsid w:val="005F37F3"/>
    <w:rsid w:val="005F7D76"/>
    <w:rsid w:val="005F7F80"/>
    <w:rsid w:val="00600A58"/>
    <w:rsid w:val="00602B93"/>
    <w:rsid w:val="00603683"/>
    <w:rsid w:val="006046F7"/>
    <w:rsid w:val="0060505D"/>
    <w:rsid w:val="00605299"/>
    <w:rsid w:val="006062FF"/>
    <w:rsid w:val="006079F7"/>
    <w:rsid w:val="00613201"/>
    <w:rsid w:val="006149F4"/>
    <w:rsid w:val="006156A8"/>
    <w:rsid w:val="0061779A"/>
    <w:rsid w:val="00617968"/>
    <w:rsid w:val="0062239B"/>
    <w:rsid w:val="0062268A"/>
    <w:rsid w:val="006227BC"/>
    <w:rsid w:val="00622833"/>
    <w:rsid w:val="0062380C"/>
    <w:rsid w:val="006242A7"/>
    <w:rsid w:val="006242AB"/>
    <w:rsid w:val="00632588"/>
    <w:rsid w:val="006353F1"/>
    <w:rsid w:val="00636ADD"/>
    <w:rsid w:val="00636D81"/>
    <w:rsid w:val="006405D6"/>
    <w:rsid w:val="00641223"/>
    <w:rsid w:val="00642A23"/>
    <w:rsid w:val="00643E00"/>
    <w:rsid w:val="00644888"/>
    <w:rsid w:val="00644C9E"/>
    <w:rsid w:val="00647100"/>
    <w:rsid w:val="00650029"/>
    <w:rsid w:val="00650C5F"/>
    <w:rsid w:val="0065276F"/>
    <w:rsid w:val="0065411C"/>
    <w:rsid w:val="00655022"/>
    <w:rsid w:val="0065682B"/>
    <w:rsid w:val="00656EB9"/>
    <w:rsid w:val="00660F04"/>
    <w:rsid w:val="006623FA"/>
    <w:rsid w:val="00663C16"/>
    <w:rsid w:val="00664809"/>
    <w:rsid w:val="00664AA8"/>
    <w:rsid w:val="00665162"/>
    <w:rsid w:val="00665DEE"/>
    <w:rsid w:val="006723CD"/>
    <w:rsid w:val="00674DA9"/>
    <w:rsid w:val="006750E0"/>
    <w:rsid w:val="006779E9"/>
    <w:rsid w:val="006779F9"/>
    <w:rsid w:val="00680EDA"/>
    <w:rsid w:val="0068136B"/>
    <w:rsid w:val="006831B7"/>
    <w:rsid w:val="00683417"/>
    <w:rsid w:val="00685734"/>
    <w:rsid w:val="00686744"/>
    <w:rsid w:val="00686E24"/>
    <w:rsid w:val="00687281"/>
    <w:rsid w:val="00690DFC"/>
    <w:rsid w:val="00692B6B"/>
    <w:rsid w:val="00693BAB"/>
    <w:rsid w:val="00693EE7"/>
    <w:rsid w:val="00697307"/>
    <w:rsid w:val="00697C79"/>
    <w:rsid w:val="006A1534"/>
    <w:rsid w:val="006A3AEA"/>
    <w:rsid w:val="006A5033"/>
    <w:rsid w:val="006A6187"/>
    <w:rsid w:val="006A7348"/>
    <w:rsid w:val="006B0963"/>
    <w:rsid w:val="006B1B1A"/>
    <w:rsid w:val="006B5A05"/>
    <w:rsid w:val="006B69F8"/>
    <w:rsid w:val="006B75A3"/>
    <w:rsid w:val="006C10FE"/>
    <w:rsid w:val="006C19E7"/>
    <w:rsid w:val="006C26DA"/>
    <w:rsid w:val="006C3775"/>
    <w:rsid w:val="006C4398"/>
    <w:rsid w:val="006C5F4D"/>
    <w:rsid w:val="006C7237"/>
    <w:rsid w:val="006C731F"/>
    <w:rsid w:val="006D2101"/>
    <w:rsid w:val="006D2D2D"/>
    <w:rsid w:val="006D45AF"/>
    <w:rsid w:val="006D5786"/>
    <w:rsid w:val="006D713C"/>
    <w:rsid w:val="006E0179"/>
    <w:rsid w:val="006E0742"/>
    <w:rsid w:val="006E2E32"/>
    <w:rsid w:val="006E3F81"/>
    <w:rsid w:val="006E4F59"/>
    <w:rsid w:val="006F038B"/>
    <w:rsid w:val="006F1241"/>
    <w:rsid w:val="006F17AA"/>
    <w:rsid w:val="006F1F8E"/>
    <w:rsid w:val="006F2372"/>
    <w:rsid w:val="006F54EF"/>
    <w:rsid w:val="006F58F0"/>
    <w:rsid w:val="006F6738"/>
    <w:rsid w:val="00701100"/>
    <w:rsid w:val="007011A7"/>
    <w:rsid w:val="00701ED4"/>
    <w:rsid w:val="00703D0F"/>
    <w:rsid w:val="007040FA"/>
    <w:rsid w:val="0070559E"/>
    <w:rsid w:val="00707704"/>
    <w:rsid w:val="007104ED"/>
    <w:rsid w:val="00710D12"/>
    <w:rsid w:val="0071127A"/>
    <w:rsid w:val="00713525"/>
    <w:rsid w:val="00715F29"/>
    <w:rsid w:val="00715FBF"/>
    <w:rsid w:val="00716295"/>
    <w:rsid w:val="00717CA2"/>
    <w:rsid w:val="00717E01"/>
    <w:rsid w:val="007228AE"/>
    <w:rsid w:val="007230AD"/>
    <w:rsid w:val="00723378"/>
    <w:rsid w:val="007235C8"/>
    <w:rsid w:val="00730AC3"/>
    <w:rsid w:val="0073309F"/>
    <w:rsid w:val="007346AB"/>
    <w:rsid w:val="00734A8D"/>
    <w:rsid w:val="00735F3E"/>
    <w:rsid w:val="007379E1"/>
    <w:rsid w:val="00737AD1"/>
    <w:rsid w:val="00740B1C"/>
    <w:rsid w:val="00741093"/>
    <w:rsid w:val="007459E4"/>
    <w:rsid w:val="00752788"/>
    <w:rsid w:val="00760B88"/>
    <w:rsid w:val="00762069"/>
    <w:rsid w:val="00764B1E"/>
    <w:rsid w:val="00767A84"/>
    <w:rsid w:val="0077040C"/>
    <w:rsid w:val="00770643"/>
    <w:rsid w:val="00770C56"/>
    <w:rsid w:val="00771B4A"/>
    <w:rsid w:val="00771E37"/>
    <w:rsid w:val="0077341D"/>
    <w:rsid w:val="0077445D"/>
    <w:rsid w:val="0077638F"/>
    <w:rsid w:val="007778AF"/>
    <w:rsid w:val="00780483"/>
    <w:rsid w:val="00785150"/>
    <w:rsid w:val="007858F2"/>
    <w:rsid w:val="007872A8"/>
    <w:rsid w:val="00787599"/>
    <w:rsid w:val="00790DA2"/>
    <w:rsid w:val="00791358"/>
    <w:rsid w:val="00791BC2"/>
    <w:rsid w:val="00792628"/>
    <w:rsid w:val="00793497"/>
    <w:rsid w:val="00793990"/>
    <w:rsid w:val="00797852"/>
    <w:rsid w:val="007A0104"/>
    <w:rsid w:val="007A1CF2"/>
    <w:rsid w:val="007A45F9"/>
    <w:rsid w:val="007A5788"/>
    <w:rsid w:val="007A6225"/>
    <w:rsid w:val="007B0605"/>
    <w:rsid w:val="007B745B"/>
    <w:rsid w:val="007B74C8"/>
    <w:rsid w:val="007C07FA"/>
    <w:rsid w:val="007C358C"/>
    <w:rsid w:val="007D2606"/>
    <w:rsid w:val="007D6991"/>
    <w:rsid w:val="007D74A4"/>
    <w:rsid w:val="007E0084"/>
    <w:rsid w:val="007E0FF4"/>
    <w:rsid w:val="007E2F01"/>
    <w:rsid w:val="007E4532"/>
    <w:rsid w:val="007E50C5"/>
    <w:rsid w:val="007E72BC"/>
    <w:rsid w:val="007F0498"/>
    <w:rsid w:val="007F171C"/>
    <w:rsid w:val="007F1CA8"/>
    <w:rsid w:val="007F636B"/>
    <w:rsid w:val="007F716A"/>
    <w:rsid w:val="008008F5"/>
    <w:rsid w:val="0080224E"/>
    <w:rsid w:val="00803657"/>
    <w:rsid w:val="00803BD6"/>
    <w:rsid w:val="008057FF"/>
    <w:rsid w:val="00806657"/>
    <w:rsid w:val="008079E1"/>
    <w:rsid w:val="008113CD"/>
    <w:rsid w:val="00811C8F"/>
    <w:rsid w:val="008152CB"/>
    <w:rsid w:val="00815A85"/>
    <w:rsid w:val="008173AC"/>
    <w:rsid w:val="0082188D"/>
    <w:rsid w:val="00823B04"/>
    <w:rsid w:val="00823F51"/>
    <w:rsid w:val="00831072"/>
    <w:rsid w:val="00833002"/>
    <w:rsid w:val="008336C5"/>
    <w:rsid w:val="00833CDA"/>
    <w:rsid w:val="00833D1E"/>
    <w:rsid w:val="008343A5"/>
    <w:rsid w:val="00836476"/>
    <w:rsid w:val="00840A0C"/>
    <w:rsid w:val="00840BAB"/>
    <w:rsid w:val="00841086"/>
    <w:rsid w:val="0084215F"/>
    <w:rsid w:val="00842963"/>
    <w:rsid w:val="00847BED"/>
    <w:rsid w:val="008538CF"/>
    <w:rsid w:val="00854091"/>
    <w:rsid w:val="00854307"/>
    <w:rsid w:val="00854E28"/>
    <w:rsid w:val="00857369"/>
    <w:rsid w:val="00861E64"/>
    <w:rsid w:val="00861F95"/>
    <w:rsid w:val="00862B92"/>
    <w:rsid w:val="008635D6"/>
    <w:rsid w:val="00864CC2"/>
    <w:rsid w:val="00870AEF"/>
    <w:rsid w:val="00871374"/>
    <w:rsid w:val="0087314B"/>
    <w:rsid w:val="00873C3B"/>
    <w:rsid w:val="00873CF8"/>
    <w:rsid w:val="00874CCE"/>
    <w:rsid w:val="00875F03"/>
    <w:rsid w:val="00876C79"/>
    <w:rsid w:val="00877105"/>
    <w:rsid w:val="00880317"/>
    <w:rsid w:val="00880C4F"/>
    <w:rsid w:val="00880F3D"/>
    <w:rsid w:val="0088329C"/>
    <w:rsid w:val="00883301"/>
    <w:rsid w:val="00883ABB"/>
    <w:rsid w:val="0088559F"/>
    <w:rsid w:val="00887AE0"/>
    <w:rsid w:val="0089089E"/>
    <w:rsid w:val="00893222"/>
    <w:rsid w:val="0089424B"/>
    <w:rsid w:val="008972BE"/>
    <w:rsid w:val="008A0F27"/>
    <w:rsid w:val="008B0507"/>
    <w:rsid w:val="008B1471"/>
    <w:rsid w:val="008B33E7"/>
    <w:rsid w:val="008B3594"/>
    <w:rsid w:val="008B4CE2"/>
    <w:rsid w:val="008B5CAF"/>
    <w:rsid w:val="008B5FC1"/>
    <w:rsid w:val="008B5FC9"/>
    <w:rsid w:val="008C23E1"/>
    <w:rsid w:val="008C2DCB"/>
    <w:rsid w:val="008C39A5"/>
    <w:rsid w:val="008D0C3E"/>
    <w:rsid w:val="008D158A"/>
    <w:rsid w:val="008D3845"/>
    <w:rsid w:val="008D4D87"/>
    <w:rsid w:val="008D4FDA"/>
    <w:rsid w:val="008D629F"/>
    <w:rsid w:val="008D7D50"/>
    <w:rsid w:val="008E09BE"/>
    <w:rsid w:val="008E16E1"/>
    <w:rsid w:val="008E1B52"/>
    <w:rsid w:val="008E6C9B"/>
    <w:rsid w:val="008F3E5E"/>
    <w:rsid w:val="008F3FBC"/>
    <w:rsid w:val="008F67D2"/>
    <w:rsid w:val="008F6FF8"/>
    <w:rsid w:val="00900079"/>
    <w:rsid w:val="00900331"/>
    <w:rsid w:val="009008C1"/>
    <w:rsid w:val="009027A8"/>
    <w:rsid w:val="0090675C"/>
    <w:rsid w:val="009123FD"/>
    <w:rsid w:val="00914B2B"/>
    <w:rsid w:val="00922BB8"/>
    <w:rsid w:val="0092343F"/>
    <w:rsid w:val="00923751"/>
    <w:rsid w:val="00924B0A"/>
    <w:rsid w:val="00924C0F"/>
    <w:rsid w:val="009252EB"/>
    <w:rsid w:val="00925501"/>
    <w:rsid w:val="00925C01"/>
    <w:rsid w:val="009304BD"/>
    <w:rsid w:val="0093054E"/>
    <w:rsid w:val="0093159D"/>
    <w:rsid w:val="00934598"/>
    <w:rsid w:val="0093554B"/>
    <w:rsid w:val="00936942"/>
    <w:rsid w:val="00937985"/>
    <w:rsid w:val="00937F3F"/>
    <w:rsid w:val="00937FE8"/>
    <w:rsid w:val="00940405"/>
    <w:rsid w:val="00943C81"/>
    <w:rsid w:val="00944210"/>
    <w:rsid w:val="009447C2"/>
    <w:rsid w:val="0094484A"/>
    <w:rsid w:val="00944B07"/>
    <w:rsid w:val="00944CBF"/>
    <w:rsid w:val="00945160"/>
    <w:rsid w:val="009458B8"/>
    <w:rsid w:val="00946424"/>
    <w:rsid w:val="0094678F"/>
    <w:rsid w:val="00947B0F"/>
    <w:rsid w:val="009508A1"/>
    <w:rsid w:val="00951FF7"/>
    <w:rsid w:val="00953506"/>
    <w:rsid w:val="009551C3"/>
    <w:rsid w:val="0095565E"/>
    <w:rsid w:val="009562EB"/>
    <w:rsid w:val="00960675"/>
    <w:rsid w:val="009618D1"/>
    <w:rsid w:val="009626AE"/>
    <w:rsid w:val="00965403"/>
    <w:rsid w:val="0096543C"/>
    <w:rsid w:val="00966014"/>
    <w:rsid w:val="00972726"/>
    <w:rsid w:val="009740EB"/>
    <w:rsid w:val="0097711C"/>
    <w:rsid w:val="009808F8"/>
    <w:rsid w:val="00983644"/>
    <w:rsid w:val="009841C7"/>
    <w:rsid w:val="0098453B"/>
    <w:rsid w:val="009869A0"/>
    <w:rsid w:val="009876EC"/>
    <w:rsid w:val="00987EEA"/>
    <w:rsid w:val="009902BA"/>
    <w:rsid w:val="009921F2"/>
    <w:rsid w:val="00992ADB"/>
    <w:rsid w:val="00993E57"/>
    <w:rsid w:val="009951D2"/>
    <w:rsid w:val="0099658F"/>
    <w:rsid w:val="009A0B0D"/>
    <w:rsid w:val="009A2E7E"/>
    <w:rsid w:val="009A4B0D"/>
    <w:rsid w:val="009A4F28"/>
    <w:rsid w:val="009A7067"/>
    <w:rsid w:val="009B2F0B"/>
    <w:rsid w:val="009B34AF"/>
    <w:rsid w:val="009B4775"/>
    <w:rsid w:val="009B50BB"/>
    <w:rsid w:val="009B5296"/>
    <w:rsid w:val="009B71DA"/>
    <w:rsid w:val="009B7F44"/>
    <w:rsid w:val="009B7F75"/>
    <w:rsid w:val="009C1102"/>
    <w:rsid w:val="009C1CDB"/>
    <w:rsid w:val="009C5130"/>
    <w:rsid w:val="009C6D03"/>
    <w:rsid w:val="009C6FF8"/>
    <w:rsid w:val="009C728B"/>
    <w:rsid w:val="009D09DB"/>
    <w:rsid w:val="009D46D5"/>
    <w:rsid w:val="009D6E30"/>
    <w:rsid w:val="009E07E5"/>
    <w:rsid w:val="009E0EB8"/>
    <w:rsid w:val="009E6538"/>
    <w:rsid w:val="009F1CFE"/>
    <w:rsid w:val="009F3067"/>
    <w:rsid w:val="009F57F2"/>
    <w:rsid w:val="009F74C7"/>
    <w:rsid w:val="00A0002B"/>
    <w:rsid w:val="00A00C5C"/>
    <w:rsid w:val="00A018EF"/>
    <w:rsid w:val="00A01B07"/>
    <w:rsid w:val="00A0223B"/>
    <w:rsid w:val="00A02CE6"/>
    <w:rsid w:val="00A03774"/>
    <w:rsid w:val="00A049C9"/>
    <w:rsid w:val="00A05066"/>
    <w:rsid w:val="00A057A4"/>
    <w:rsid w:val="00A07064"/>
    <w:rsid w:val="00A10433"/>
    <w:rsid w:val="00A106FE"/>
    <w:rsid w:val="00A10DA2"/>
    <w:rsid w:val="00A11583"/>
    <w:rsid w:val="00A1259C"/>
    <w:rsid w:val="00A1436F"/>
    <w:rsid w:val="00A14DA4"/>
    <w:rsid w:val="00A15D3D"/>
    <w:rsid w:val="00A16E8B"/>
    <w:rsid w:val="00A231A3"/>
    <w:rsid w:val="00A23502"/>
    <w:rsid w:val="00A2360B"/>
    <w:rsid w:val="00A2440B"/>
    <w:rsid w:val="00A259E9"/>
    <w:rsid w:val="00A2669A"/>
    <w:rsid w:val="00A267A1"/>
    <w:rsid w:val="00A26E2E"/>
    <w:rsid w:val="00A27530"/>
    <w:rsid w:val="00A27D6A"/>
    <w:rsid w:val="00A30FC5"/>
    <w:rsid w:val="00A31B5A"/>
    <w:rsid w:val="00A3326B"/>
    <w:rsid w:val="00A419D4"/>
    <w:rsid w:val="00A425E0"/>
    <w:rsid w:val="00A442F0"/>
    <w:rsid w:val="00A44A43"/>
    <w:rsid w:val="00A507BF"/>
    <w:rsid w:val="00A50807"/>
    <w:rsid w:val="00A5197D"/>
    <w:rsid w:val="00A520B1"/>
    <w:rsid w:val="00A522A4"/>
    <w:rsid w:val="00A5560B"/>
    <w:rsid w:val="00A579BD"/>
    <w:rsid w:val="00A60F82"/>
    <w:rsid w:val="00A6359E"/>
    <w:rsid w:val="00A64FB4"/>
    <w:rsid w:val="00A65FB5"/>
    <w:rsid w:val="00A66A8A"/>
    <w:rsid w:val="00A66DFB"/>
    <w:rsid w:val="00A7066D"/>
    <w:rsid w:val="00A716B3"/>
    <w:rsid w:val="00A72714"/>
    <w:rsid w:val="00A72C5C"/>
    <w:rsid w:val="00A76D0D"/>
    <w:rsid w:val="00A76FB9"/>
    <w:rsid w:val="00A77C79"/>
    <w:rsid w:val="00A8014C"/>
    <w:rsid w:val="00A80EB4"/>
    <w:rsid w:val="00A811DB"/>
    <w:rsid w:val="00A82BAE"/>
    <w:rsid w:val="00A83A80"/>
    <w:rsid w:val="00A844F9"/>
    <w:rsid w:val="00A86B89"/>
    <w:rsid w:val="00A9073B"/>
    <w:rsid w:val="00A9184A"/>
    <w:rsid w:val="00A9325D"/>
    <w:rsid w:val="00A949D9"/>
    <w:rsid w:val="00A95A35"/>
    <w:rsid w:val="00A97035"/>
    <w:rsid w:val="00AA0D1E"/>
    <w:rsid w:val="00AA2AB3"/>
    <w:rsid w:val="00AA2D0D"/>
    <w:rsid w:val="00AA2EB0"/>
    <w:rsid w:val="00AA37C5"/>
    <w:rsid w:val="00AA4F13"/>
    <w:rsid w:val="00AB0AE3"/>
    <w:rsid w:val="00AB1678"/>
    <w:rsid w:val="00AB19C0"/>
    <w:rsid w:val="00AB278B"/>
    <w:rsid w:val="00AB28EC"/>
    <w:rsid w:val="00AB3BE5"/>
    <w:rsid w:val="00AB49F9"/>
    <w:rsid w:val="00AB6701"/>
    <w:rsid w:val="00AC00C8"/>
    <w:rsid w:val="00AC15A7"/>
    <w:rsid w:val="00AC29FF"/>
    <w:rsid w:val="00AC6340"/>
    <w:rsid w:val="00AC6B47"/>
    <w:rsid w:val="00AD0FEF"/>
    <w:rsid w:val="00AD4B1B"/>
    <w:rsid w:val="00AD4C35"/>
    <w:rsid w:val="00AD4DB7"/>
    <w:rsid w:val="00AD4E2B"/>
    <w:rsid w:val="00AD7574"/>
    <w:rsid w:val="00AE0102"/>
    <w:rsid w:val="00AE0565"/>
    <w:rsid w:val="00AE0FFC"/>
    <w:rsid w:val="00AE3CB3"/>
    <w:rsid w:val="00AE5CCB"/>
    <w:rsid w:val="00AE7CE3"/>
    <w:rsid w:val="00AF16E3"/>
    <w:rsid w:val="00AF2AA5"/>
    <w:rsid w:val="00AF3255"/>
    <w:rsid w:val="00B01594"/>
    <w:rsid w:val="00B01C78"/>
    <w:rsid w:val="00B02420"/>
    <w:rsid w:val="00B04275"/>
    <w:rsid w:val="00B04459"/>
    <w:rsid w:val="00B047AD"/>
    <w:rsid w:val="00B04BDB"/>
    <w:rsid w:val="00B05E38"/>
    <w:rsid w:val="00B06BB0"/>
    <w:rsid w:val="00B06BD1"/>
    <w:rsid w:val="00B06D2F"/>
    <w:rsid w:val="00B072F5"/>
    <w:rsid w:val="00B129A4"/>
    <w:rsid w:val="00B1308F"/>
    <w:rsid w:val="00B138FB"/>
    <w:rsid w:val="00B16108"/>
    <w:rsid w:val="00B166AC"/>
    <w:rsid w:val="00B16746"/>
    <w:rsid w:val="00B16935"/>
    <w:rsid w:val="00B17C98"/>
    <w:rsid w:val="00B21C0B"/>
    <w:rsid w:val="00B2304C"/>
    <w:rsid w:val="00B230B4"/>
    <w:rsid w:val="00B2370F"/>
    <w:rsid w:val="00B248AA"/>
    <w:rsid w:val="00B24E4D"/>
    <w:rsid w:val="00B27F40"/>
    <w:rsid w:val="00B3078A"/>
    <w:rsid w:val="00B307DB"/>
    <w:rsid w:val="00B33891"/>
    <w:rsid w:val="00B33DCC"/>
    <w:rsid w:val="00B35A06"/>
    <w:rsid w:val="00B3681C"/>
    <w:rsid w:val="00B36AC6"/>
    <w:rsid w:val="00B4087D"/>
    <w:rsid w:val="00B43AFC"/>
    <w:rsid w:val="00B45345"/>
    <w:rsid w:val="00B453C8"/>
    <w:rsid w:val="00B460E3"/>
    <w:rsid w:val="00B46860"/>
    <w:rsid w:val="00B51826"/>
    <w:rsid w:val="00B52C54"/>
    <w:rsid w:val="00B5375C"/>
    <w:rsid w:val="00B57FFC"/>
    <w:rsid w:val="00B61A25"/>
    <w:rsid w:val="00B67567"/>
    <w:rsid w:val="00B7005F"/>
    <w:rsid w:val="00B70571"/>
    <w:rsid w:val="00B70FBE"/>
    <w:rsid w:val="00B71480"/>
    <w:rsid w:val="00B71BA8"/>
    <w:rsid w:val="00B72A45"/>
    <w:rsid w:val="00B73D0D"/>
    <w:rsid w:val="00B75838"/>
    <w:rsid w:val="00B75E05"/>
    <w:rsid w:val="00B803C0"/>
    <w:rsid w:val="00B83F07"/>
    <w:rsid w:val="00B85FB4"/>
    <w:rsid w:val="00B869D3"/>
    <w:rsid w:val="00B87C2C"/>
    <w:rsid w:val="00B91887"/>
    <w:rsid w:val="00B91D5F"/>
    <w:rsid w:val="00B94601"/>
    <w:rsid w:val="00B94F07"/>
    <w:rsid w:val="00B96163"/>
    <w:rsid w:val="00B9796D"/>
    <w:rsid w:val="00B97D6A"/>
    <w:rsid w:val="00BA25A1"/>
    <w:rsid w:val="00BA2BB0"/>
    <w:rsid w:val="00BA4603"/>
    <w:rsid w:val="00BA4A33"/>
    <w:rsid w:val="00BA64F6"/>
    <w:rsid w:val="00BB1F29"/>
    <w:rsid w:val="00BB2120"/>
    <w:rsid w:val="00BB2437"/>
    <w:rsid w:val="00BB3374"/>
    <w:rsid w:val="00BB4598"/>
    <w:rsid w:val="00BB5167"/>
    <w:rsid w:val="00BB5FFB"/>
    <w:rsid w:val="00BB6F30"/>
    <w:rsid w:val="00BB7434"/>
    <w:rsid w:val="00BC119D"/>
    <w:rsid w:val="00BC15ED"/>
    <w:rsid w:val="00BC3D62"/>
    <w:rsid w:val="00BC6287"/>
    <w:rsid w:val="00BC68CA"/>
    <w:rsid w:val="00BC7B49"/>
    <w:rsid w:val="00BD0582"/>
    <w:rsid w:val="00BD0881"/>
    <w:rsid w:val="00BD0AAD"/>
    <w:rsid w:val="00BD3074"/>
    <w:rsid w:val="00BD4160"/>
    <w:rsid w:val="00BD4F0B"/>
    <w:rsid w:val="00BD551D"/>
    <w:rsid w:val="00BD6484"/>
    <w:rsid w:val="00BE048C"/>
    <w:rsid w:val="00BE1EEC"/>
    <w:rsid w:val="00BE2617"/>
    <w:rsid w:val="00BE333A"/>
    <w:rsid w:val="00BE3A61"/>
    <w:rsid w:val="00BE3CCC"/>
    <w:rsid w:val="00BE3D76"/>
    <w:rsid w:val="00BE4094"/>
    <w:rsid w:val="00BE619C"/>
    <w:rsid w:val="00BE73A6"/>
    <w:rsid w:val="00BF5CD7"/>
    <w:rsid w:val="00BF6AC5"/>
    <w:rsid w:val="00BF6D67"/>
    <w:rsid w:val="00BF73A2"/>
    <w:rsid w:val="00BF7A56"/>
    <w:rsid w:val="00BF7DD3"/>
    <w:rsid w:val="00C00662"/>
    <w:rsid w:val="00C01C1A"/>
    <w:rsid w:val="00C03409"/>
    <w:rsid w:val="00C05FCC"/>
    <w:rsid w:val="00C06144"/>
    <w:rsid w:val="00C078AB"/>
    <w:rsid w:val="00C1036E"/>
    <w:rsid w:val="00C10DFB"/>
    <w:rsid w:val="00C130A5"/>
    <w:rsid w:val="00C15902"/>
    <w:rsid w:val="00C1764B"/>
    <w:rsid w:val="00C214B4"/>
    <w:rsid w:val="00C23164"/>
    <w:rsid w:val="00C23889"/>
    <w:rsid w:val="00C23FB5"/>
    <w:rsid w:val="00C253A8"/>
    <w:rsid w:val="00C25A71"/>
    <w:rsid w:val="00C263A7"/>
    <w:rsid w:val="00C27EB2"/>
    <w:rsid w:val="00C312C9"/>
    <w:rsid w:val="00C320C3"/>
    <w:rsid w:val="00C33144"/>
    <w:rsid w:val="00C33172"/>
    <w:rsid w:val="00C35E5C"/>
    <w:rsid w:val="00C36C7D"/>
    <w:rsid w:val="00C402E9"/>
    <w:rsid w:val="00C4058A"/>
    <w:rsid w:val="00C425B9"/>
    <w:rsid w:val="00C50746"/>
    <w:rsid w:val="00C50A4F"/>
    <w:rsid w:val="00C50FF4"/>
    <w:rsid w:val="00C52E4E"/>
    <w:rsid w:val="00C53E13"/>
    <w:rsid w:val="00C5447D"/>
    <w:rsid w:val="00C54A8E"/>
    <w:rsid w:val="00C54EAC"/>
    <w:rsid w:val="00C553CE"/>
    <w:rsid w:val="00C55759"/>
    <w:rsid w:val="00C57599"/>
    <w:rsid w:val="00C61806"/>
    <w:rsid w:val="00C6194E"/>
    <w:rsid w:val="00C6261A"/>
    <w:rsid w:val="00C63292"/>
    <w:rsid w:val="00C63BC5"/>
    <w:rsid w:val="00C64A27"/>
    <w:rsid w:val="00C717DD"/>
    <w:rsid w:val="00C72F75"/>
    <w:rsid w:val="00C7306E"/>
    <w:rsid w:val="00C73AF7"/>
    <w:rsid w:val="00C73D8D"/>
    <w:rsid w:val="00C73F17"/>
    <w:rsid w:val="00C73F2B"/>
    <w:rsid w:val="00C74C24"/>
    <w:rsid w:val="00C813AE"/>
    <w:rsid w:val="00C820DE"/>
    <w:rsid w:val="00C82786"/>
    <w:rsid w:val="00C82EFD"/>
    <w:rsid w:val="00C84A1C"/>
    <w:rsid w:val="00C85C98"/>
    <w:rsid w:val="00C85EE9"/>
    <w:rsid w:val="00C87049"/>
    <w:rsid w:val="00C919CB"/>
    <w:rsid w:val="00C92806"/>
    <w:rsid w:val="00C9311F"/>
    <w:rsid w:val="00C95B20"/>
    <w:rsid w:val="00C9762B"/>
    <w:rsid w:val="00C976ED"/>
    <w:rsid w:val="00C97A0D"/>
    <w:rsid w:val="00CA21EE"/>
    <w:rsid w:val="00CA21F2"/>
    <w:rsid w:val="00CA26C1"/>
    <w:rsid w:val="00CA2AC3"/>
    <w:rsid w:val="00CA51F0"/>
    <w:rsid w:val="00CA6EC7"/>
    <w:rsid w:val="00CB1AEA"/>
    <w:rsid w:val="00CB247E"/>
    <w:rsid w:val="00CB3A57"/>
    <w:rsid w:val="00CB5FA2"/>
    <w:rsid w:val="00CC13E0"/>
    <w:rsid w:val="00CC1AD9"/>
    <w:rsid w:val="00CC1F0C"/>
    <w:rsid w:val="00CC2C18"/>
    <w:rsid w:val="00CC38EA"/>
    <w:rsid w:val="00CC49BE"/>
    <w:rsid w:val="00CC64D8"/>
    <w:rsid w:val="00CC7533"/>
    <w:rsid w:val="00CC7AC5"/>
    <w:rsid w:val="00CC7D7F"/>
    <w:rsid w:val="00CD1B2F"/>
    <w:rsid w:val="00CD2F24"/>
    <w:rsid w:val="00CD42B7"/>
    <w:rsid w:val="00CD4943"/>
    <w:rsid w:val="00CD5DEE"/>
    <w:rsid w:val="00CE2233"/>
    <w:rsid w:val="00CE31BD"/>
    <w:rsid w:val="00CE3341"/>
    <w:rsid w:val="00CE388A"/>
    <w:rsid w:val="00CE424A"/>
    <w:rsid w:val="00CE518D"/>
    <w:rsid w:val="00CE53A4"/>
    <w:rsid w:val="00CE58B2"/>
    <w:rsid w:val="00CE6CE5"/>
    <w:rsid w:val="00CE78EF"/>
    <w:rsid w:val="00CF2D90"/>
    <w:rsid w:val="00CF3FE1"/>
    <w:rsid w:val="00CF465F"/>
    <w:rsid w:val="00CF4A0A"/>
    <w:rsid w:val="00CF6115"/>
    <w:rsid w:val="00D01070"/>
    <w:rsid w:val="00D036FB"/>
    <w:rsid w:val="00D0406E"/>
    <w:rsid w:val="00D05E1B"/>
    <w:rsid w:val="00D05EE9"/>
    <w:rsid w:val="00D06013"/>
    <w:rsid w:val="00D062A6"/>
    <w:rsid w:val="00D06D81"/>
    <w:rsid w:val="00D102AC"/>
    <w:rsid w:val="00D11526"/>
    <w:rsid w:val="00D1181B"/>
    <w:rsid w:val="00D157F0"/>
    <w:rsid w:val="00D17D52"/>
    <w:rsid w:val="00D21265"/>
    <w:rsid w:val="00D234FA"/>
    <w:rsid w:val="00D24BF1"/>
    <w:rsid w:val="00D25AA7"/>
    <w:rsid w:val="00D27179"/>
    <w:rsid w:val="00D3215F"/>
    <w:rsid w:val="00D341F2"/>
    <w:rsid w:val="00D34CD5"/>
    <w:rsid w:val="00D362F9"/>
    <w:rsid w:val="00D36FA4"/>
    <w:rsid w:val="00D41B1B"/>
    <w:rsid w:val="00D41B46"/>
    <w:rsid w:val="00D42882"/>
    <w:rsid w:val="00D42C08"/>
    <w:rsid w:val="00D44066"/>
    <w:rsid w:val="00D50A50"/>
    <w:rsid w:val="00D5537F"/>
    <w:rsid w:val="00D553AF"/>
    <w:rsid w:val="00D55C31"/>
    <w:rsid w:val="00D576DE"/>
    <w:rsid w:val="00D57ABF"/>
    <w:rsid w:val="00D611A9"/>
    <w:rsid w:val="00D612E1"/>
    <w:rsid w:val="00D618EC"/>
    <w:rsid w:val="00D62947"/>
    <w:rsid w:val="00D637CB"/>
    <w:rsid w:val="00D64429"/>
    <w:rsid w:val="00D65A64"/>
    <w:rsid w:val="00D67D60"/>
    <w:rsid w:val="00D67F2B"/>
    <w:rsid w:val="00D7634A"/>
    <w:rsid w:val="00D76423"/>
    <w:rsid w:val="00D76A72"/>
    <w:rsid w:val="00D8022C"/>
    <w:rsid w:val="00D8031E"/>
    <w:rsid w:val="00D8109A"/>
    <w:rsid w:val="00D816B5"/>
    <w:rsid w:val="00D91FED"/>
    <w:rsid w:val="00D9290A"/>
    <w:rsid w:val="00D94B9D"/>
    <w:rsid w:val="00D96770"/>
    <w:rsid w:val="00D972D4"/>
    <w:rsid w:val="00D9771D"/>
    <w:rsid w:val="00DA034D"/>
    <w:rsid w:val="00DA18B4"/>
    <w:rsid w:val="00DA1A28"/>
    <w:rsid w:val="00DA2086"/>
    <w:rsid w:val="00DA28E7"/>
    <w:rsid w:val="00DA37E1"/>
    <w:rsid w:val="00DA4CF3"/>
    <w:rsid w:val="00DB138D"/>
    <w:rsid w:val="00DB144D"/>
    <w:rsid w:val="00DB3189"/>
    <w:rsid w:val="00DB3725"/>
    <w:rsid w:val="00DB3A59"/>
    <w:rsid w:val="00DB4031"/>
    <w:rsid w:val="00DB5C23"/>
    <w:rsid w:val="00DC07D8"/>
    <w:rsid w:val="00DC191F"/>
    <w:rsid w:val="00DC1B96"/>
    <w:rsid w:val="00DC1D34"/>
    <w:rsid w:val="00DC2573"/>
    <w:rsid w:val="00DC35EC"/>
    <w:rsid w:val="00DC3B3C"/>
    <w:rsid w:val="00DC67C4"/>
    <w:rsid w:val="00DD0734"/>
    <w:rsid w:val="00DD31A3"/>
    <w:rsid w:val="00DD3AC2"/>
    <w:rsid w:val="00DD5318"/>
    <w:rsid w:val="00DE0373"/>
    <w:rsid w:val="00DE06A0"/>
    <w:rsid w:val="00DE2644"/>
    <w:rsid w:val="00DF03A4"/>
    <w:rsid w:val="00DF1047"/>
    <w:rsid w:val="00DF33E4"/>
    <w:rsid w:val="00DF35FC"/>
    <w:rsid w:val="00DF5B21"/>
    <w:rsid w:val="00DF70C9"/>
    <w:rsid w:val="00E00086"/>
    <w:rsid w:val="00E00F8F"/>
    <w:rsid w:val="00E02165"/>
    <w:rsid w:val="00E022AF"/>
    <w:rsid w:val="00E0352C"/>
    <w:rsid w:val="00E051A2"/>
    <w:rsid w:val="00E05587"/>
    <w:rsid w:val="00E05E5A"/>
    <w:rsid w:val="00E07663"/>
    <w:rsid w:val="00E07C5B"/>
    <w:rsid w:val="00E12BDB"/>
    <w:rsid w:val="00E13EE7"/>
    <w:rsid w:val="00E14F45"/>
    <w:rsid w:val="00E150FC"/>
    <w:rsid w:val="00E156EE"/>
    <w:rsid w:val="00E16DFA"/>
    <w:rsid w:val="00E217D3"/>
    <w:rsid w:val="00E23106"/>
    <w:rsid w:val="00E23A92"/>
    <w:rsid w:val="00E23DE0"/>
    <w:rsid w:val="00E245EC"/>
    <w:rsid w:val="00E24A1E"/>
    <w:rsid w:val="00E250DA"/>
    <w:rsid w:val="00E25423"/>
    <w:rsid w:val="00E31232"/>
    <w:rsid w:val="00E32ACC"/>
    <w:rsid w:val="00E34612"/>
    <w:rsid w:val="00E354F7"/>
    <w:rsid w:val="00E3582F"/>
    <w:rsid w:val="00E41595"/>
    <w:rsid w:val="00E419FA"/>
    <w:rsid w:val="00E42B15"/>
    <w:rsid w:val="00E42D95"/>
    <w:rsid w:val="00E46BBD"/>
    <w:rsid w:val="00E51E32"/>
    <w:rsid w:val="00E53B29"/>
    <w:rsid w:val="00E554C1"/>
    <w:rsid w:val="00E55AD4"/>
    <w:rsid w:val="00E55B76"/>
    <w:rsid w:val="00E6164C"/>
    <w:rsid w:val="00E61B17"/>
    <w:rsid w:val="00E6218A"/>
    <w:rsid w:val="00E67223"/>
    <w:rsid w:val="00E6723C"/>
    <w:rsid w:val="00E72C39"/>
    <w:rsid w:val="00E7364C"/>
    <w:rsid w:val="00E7428C"/>
    <w:rsid w:val="00E754A9"/>
    <w:rsid w:val="00E75686"/>
    <w:rsid w:val="00E765F1"/>
    <w:rsid w:val="00E80452"/>
    <w:rsid w:val="00E82106"/>
    <w:rsid w:val="00E83DEF"/>
    <w:rsid w:val="00E855D5"/>
    <w:rsid w:val="00E86466"/>
    <w:rsid w:val="00E912F6"/>
    <w:rsid w:val="00E92430"/>
    <w:rsid w:val="00E92E2F"/>
    <w:rsid w:val="00E93EB0"/>
    <w:rsid w:val="00E93F51"/>
    <w:rsid w:val="00E950E2"/>
    <w:rsid w:val="00E955F0"/>
    <w:rsid w:val="00E95639"/>
    <w:rsid w:val="00E96920"/>
    <w:rsid w:val="00E96CF4"/>
    <w:rsid w:val="00E96EBC"/>
    <w:rsid w:val="00E97BD4"/>
    <w:rsid w:val="00EA313E"/>
    <w:rsid w:val="00EA4AAC"/>
    <w:rsid w:val="00EA4DE5"/>
    <w:rsid w:val="00EA6A16"/>
    <w:rsid w:val="00EA6D66"/>
    <w:rsid w:val="00EA7CD8"/>
    <w:rsid w:val="00EB1CAB"/>
    <w:rsid w:val="00EB33C7"/>
    <w:rsid w:val="00EB4521"/>
    <w:rsid w:val="00EB4EFF"/>
    <w:rsid w:val="00EB6EBE"/>
    <w:rsid w:val="00EC1590"/>
    <w:rsid w:val="00EC1CB6"/>
    <w:rsid w:val="00EC1EF0"/>
    <w:rsid w:val="00EC23BF"/>
    <w:rsid w:val="00EC3D1B"/>
    <w:rsid w:val="00EC4499"/>
    <w:rsid w:val="00EC4C04"/>
    <w:rsid w:val="00EC5064"/>
    <w:rsid w:val="00ED5006"/>
    <w:rsid w:val="00ED7510"/>
    <w:rsid w:val="00ED7519"/>
    <w:rsid w:val="00ED7CA3"/>
    <w:rsid w:val="00EE01C7"/>
    <w:rsid w:val="00EE0F89"/>
    <w:rsid w:val="00EE1263"/>
    <w:rsid w:val="00EE12D0"/>
    <w:rsid w:val="00EE259E"/>
    <w:rsid w:val="00EE3744"/>
    <w:rsid w:val="00EE4EB1"/>
    <w:rsid w:val="00EE5014"/>
    <w:rsid w:val="00EE62DF"/>
    <w:rsid w:val="00EF1DDA"/>
    <w:rsid w:val="00EF372C"/>
    <w:rsid w:val="00EF41BA"/>
    <w:rsid w:val="00EF503D"/>
    <w:rsid w:val="00EF5CA8"/>
    <w:rsid w:val="00EF68DA"/>
    <w:rsid w:val="00EF7FC5"/>
    <w:rsid w:val="00F006DE"/>
    <w:rsid w:val="00F02582"/>
    <w:rsid w:val="00F044E5"/>
    <w:rsid w:val="00F0581A"/>
    <w:rsid w:val="00F06F66"/>
    <w:rsid w:val="00F073DF"/>
    <w:rsid w:val="00F078DF"/>
    <w:rsid w:val="00F14808"/>
    <w:rsid w:val="00F14F9C"/>
    <w:rsid w:val="00F16D0E"/>
    <w:rsid w:val="00F17E42"/>
    <w:rsid w:val="00F20326"/>
    <w:rsid w:val="00F210E1"/>
    <w:rsid w:val="00F21DE2"/>
    <w:rsid w:val="00F22AFF"/>
    <w:rsid w:val="00F22E52"/>
    <w:rsid w:val="00F23B14"/>
    <w:rsid w:val="00F23B30"/>
    <w:rsid w:val="00F23EC3"/>
    <w:rsid w:val="00F24260"/>
    <w:rsid w:val="00F24E05"/>
    <w:rsid w:val="00F2568F"/>
    <w:rsid w:val="00F30AEE"/>
    <w:rsid w:val="00F3264C"/>
    <w:rsid w:val="00F33837"/>
    <w:rsid w:val="00F350F2"/>
    <w:rsid w:val="00F360DD"/>
    <w:rsid w:val="00F41658"/>
    <w:rsid w:val="00F4220E"/>
    <w:rsid w:val="00F42309"/>
    <w:rsid w:val="00F4290D"/>
    <w:rsid w:val="00F42F1D"/>
    <w:rsid w:val="00F45E25"/>
    <w:rsid w:val="00F4711A"/>
    <w:rsid w:val="00F47577"/>
    <w:rsid w:val="00F5033B"/>
    <w:rsid w:val="00F50630"/>
    <w:rsid w:val="00F5156D"/>
    <w:rsid w:val="00F515BC"/>
    <w:rsid w:val="00F51C8E"/>
    <w:rsid w:val="00F52C7D"/>
    <w:rsid w:val="00F56229"/>
    <w:rsid w:val="00F56366"/>
    <w:rsid w:val="00F56A01"/>
    <w:rsid w:val="00F56A34"/>
    <w:rsid w:val="00F5740B"/>
    <w:rsid w:val="00F5789B"/>
    <w:rsid w:val="00F606B4"/>
    <w:rsid w:val="00F635F4"/>
    <w:rsid w:val="00F63792"/>
    <w:rsid w:val="00F64421"/>
    <w:rsid w:val="00F64C89"/>
    <w:rsid w:val="00F65B5B"/>
    <w:rsid w:val="00F65C15"/>
    <w:rsid w:val="00F660A3"/>
    <w:rsid w:val="00F67425"/>
    <w:rsid w:val="00F71120"/>
    <w:rsid w:val="00F71653"/>
    <w:rsid w:val="00F735A9"/>
    <w:rsid w:val="00F736C5"/>
    <w:rsid w:val="00F75DDE"/>
    <w:rsid w:val="00F81667"/>
    <w:rsid w:val="00F82557"/>
    <w:rsid w:val="00F82D2D"/>
    <w:rsid w:val="00F83364"/>
    <w:rsid w:val="00F838F5"/>
    <w:rsid w:val="00F8529A"/>
    <w:rsid w:val="00F863B4"/>
    <w:rsid w:val="00F90A02"/>
    <w:rsid w:val="00F90C1A"/>
    <w:rsid w:val="00F9243C"/>
    <w:rsid w:val="00F9281A"/>
    <w:rsid w:val="00F93AB6"/>
    <w:rsid w:val="00F9426E"/>
    <w:rsid w:val="00F942D1"/>
    <w:rsid w:val="00F94A0D"/>
    <w:rsid w:val="00F968DE"/>
    <w:rsid w:val="00F96B02"/>
    <w:rsid w:val="00F9759A"/>
    <w:rsid w:val="00FA1F67"/>
    <w:rsid w:val="00FA2D47"/>
    <w:rsid w:val="00FA462E"/>
    <w:rsid w:val="00FB1250"/>
    <w:rsid w:val="00FB151A"/>
    <w:rsid w:val="00FB1583"/>
    <w:rsid w:val="00FB1A1D"/>
    <w:rsid w:val="00FB2B63"/>
    <w:rsid w:val="00FB3471"/>
    <w:rsid w:val="00FB5F5E"/>
    <w:rsid w:val="00FB60A1"/>
    <w:rsid w:val="00FC1C72"/>
    <w:rsid w:val="00FC252E"/>
    <w:rsid w:val="00FC26CE"/>
    <w:rsid w:val="00FC3275"/>
    <w:rsid w:val="00FC3834"/>
    <w:rsid w:val="00FC3B26"/>
    <w:rsid w:val="00FC3C2F"/>
    <w:rsid w:val="00FC545D"/>
    <w:rsid w:val="00FD14E4"/>
    <w:rsid w:val="00FD1F0F"/>
    <w:rsid w:val="00FD6767"/>
    <w:rsid w:val="00FD6CA1"/>
    <w:rsid w:val="00FD74E2"/>
    <w:rsid w:val="00FE01CD"/>
    <w:rsid w:val="00FE0AEC"/>
    <w:rsid w:val="00FE4D12"/>
    <w:rsid w:val="00FE5E33"/>
    <w:rsid w:val="00FE5F92"/>
    <w:rsid w:val="00FE6BFE"/>
    <w:rsid w:val="00FF1CA6"/>
    <w:rsid w:val="00FF237E"/>
    <w:rsid w:val="00FF437D"/>
    <w:rsid w:val="00FF632B"/>
    <w:rsid w:val="00FF6D09"/>
    <w:rsid w:val="00FF7467"/>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2C68142"/>
  <w15:docId w15:val="{4480713F-E54A-4B1A-B0B9-0A21F5B0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A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16E8B"/>
    <w:pPr>
      <w:tabs>
        <w:tab w:val="center" w:pos="4252"/>
        <w:tab w:val="right" w:pos="8504"/>
      </w:tabs>
      <w:snapToGrid w:val="0"/>
    </w:pPr>
  </w:style>
  <w:style w:type="character" w:styleId="a6">
    <w:name w:val="page number"/>
    <w:basedOn w:val="a0"/>
    <w:rsid w:val="00A16E8B"/>
  </w:style>
  <w:style w:type="character" w:styleId="a7">
    <w:name w:val="annotation reference"/>
    <w:semiHidden/>
    <w:rsid w:val="003F5F47"/>
    <w:rPr>
      <w:sz w:val="18"/>
      <w:szCs w:val="18"/>
    </w:rPr>
  </w:style>
  <w:style w:type="paragraph" w:styleId="a8">
    <w:name w:val="annotation text"/>
    <w:basedOn w:val="a"/>
    <w:semiHidden/>
    <w:rsid w:val="003F5F47"/>
    <w:pPr>
      <w:jc w:val="left"/>
    </w:pPr>
  </w:style>
  <w:style w:type="paragraph" w:styleId="a9">
    <w:name w:val="annotation subject"/>
    <w:basedOn w:val="a8"/>
    <w:next w:val="a8"/>
    <w:semiHidden/>
    <w:rsid w:val="003F5F47"/>
    <w:rPr>
      <w:b/>
      <w:bCs/>
    </w:rPr>
  </w:style>
  <w:style w:type="paragraph" w:styleId="aa">
    <w:name w:val="Balloon Text"/>
    <w:basedOn w:val="a"/>
    <w:semiHidden/>
    <w:rsid w:val="003F5F47"/>
    <w:rPr>
      <w:rFonts w:ascii="Arial" w:eastAsia="ＭＳ ゴシック" w:hAnsi="Arial"/>
      <w:sz w:val="18"/>
      <w:szCs w:val="18"/>
    </w:rPr>
  </w:style>
  <w:style w:type="character" w:styleId="HTML">
    <w:name w:val="HTML Typewriter"/>
    <w:rsid w:val="001802F8"/>
    <w:rPr>
      <w:rFonts w:ascii="ＭＳ ゴシック" w:eastAsia="ＭＳ ゴシック" w:hAnsi="ＭＳ ゴシック" w:cs="ＭＳ ゴシック"/>
      <w:sz w:val="24"/>
      <w:szCs w:val="24"/>
    </w:rPr>
  </w:style>
  <w:style w:type="character" w:styleId="ab">
    <w:name w:val="Hyperlink"/>
    <w:rsid w:val="00E86466"/>
    <w:rPr>
      <w:color w:val="0000FF"/>
      <w:u w:val="single"/>
    </w:rPr>
  </w:style>
  <w:style w:type="character" w:styleId="ac">
    <w:name w:val="FollowedHyperlink"/>
    <w:rsid w:val="008F67D2"/>
    <w:rPr>
      <w:color w:val="800080"/>
      <w:u w:val="single"/>
    </w:rPr>
  </w:style>
  <w:style w:type="paragraph" w:styleId="ad">
    <w:name w:val="header"/>
    <w:basedOn w:val="a"/>
    <w:link w:val="ae"/>
    <w:rsid w:val="00B460E3"/>
    <w:pPr>
      <w:tabs>
        <w:tab w:val="center" w:pos="4252"/>
        <w:tab w:val="right" w:pos="8504"/>
      </w:tabs>
      <w:snapToGrid w:val="0"/>
    </w:pPr>
  </w:style>
  <w:style w:type="character" w:customStyle="1" w:styleId="ae">
    <w:name w:val="ヘッダー (文字)"/>
    <w:link w:val="ad"/>
    <w:rsid w:val="00B460E3"/>
    <w:rPr>
      <w:kern w:val="2"/>
      <w:sz w:val="21"/>
      <w:szCs w:val="24"/>
    </w:rPr>
  </w:style>
  <w:style w:type="paragraph" w:styleId="af">
    <w:name w:val="List Paragraph"/>
    <w:basedOn w:val="a"/>
    <w:uiPriority w:val="34"/>
    <w:qFormat/>
    <w:rsid w:val="00AB0AE3"/>
    <w:pPr>
      <w:ind w:leftChars="400" w:left="840"/>
    </w:pPr>
  </w:style>
  <w:style w:type="paragraph" w:styleId="Web">
    <w:name w:val="Normal (Web)"/>
    <w:basedOn w:val="a"/>
    <w:uiPriority w:val="99"/>
    <w:unhideWhenUsed/>
    <w:rsid w:val="006149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line number"/>
    <w:basedOn w:val="a0"/>
    <w:rsid w:val="00561581"/>
  </w:style>
  <w:style w:type="character" w:customStyle="1" w:styleId="a5">
    <w:name w:val="フッター (文字)"/>
    <w:basedOn w:val="a0"/>
    <w:link w:val="a4"/>
    <w:uiPriority w:val="99"/>
    <w:rsid w:val="00762069"/>
    <w:rPr>
      <w:kern w:val="2"/>
      <w:sz w:val="21"/>
      <w:szCs w:val="24"/>
    </w:rPr>
  </w:style>
  <w:style w:type="character" w:styleId="af1">
    <w:name w:val="Unresolved Mention"/>
    <w:basedOn w:val="a0"/>
    <w:uiPriority w:val="99"/>
    <w:semiHidden/>
    <w:unhideWhenUsed/>
    <w:rsid w:val="00BB2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69885">
      <w:bodyDiv w:val="1"/>
      <w:marLeft w:val="0"/>
      <w:marRight w:val="0"/>
      <w:marTop w:val="0"/>
      <w:marBottom w:val="0"/>
      <w:divBdr>
        <w:top w:val="none" w:sz="0" w:space="0" w:color="auto"/>
        <w:left w:val="none" w:sz="0" w:space="0" w:color="auto"/>
        <w:bottom w:val="none" w:sz="0" w:space="0" w:color="auto"/>
        <w:right w:val="none" w:sz="0" w:space="0" w:color="auto"/>
      </w:divBdr>
      <w:divsChild>
        <w:div w:id="150172466">
          <w:marLeft w:val="240"/>
          <w:marRight w:val="0"/>
          <w:marTop w:val="0"/>
          <w:marBottom w:val="0"/>
          <w:divBdr>
            <w:top w:val="none" w:sz="0" w:space="0" w:color="auto"/>
            <w:left w:val="none" w:sz="0" w:space="0" w:color="auto"/>
            <w:bottom w:val="none" w:sz="0" w:space="0" w:color="auto"/>
            <w:right w:val="none" w:sz="0" w:space="0" w:color="auto"/>
          </w:divBdr>
        </w:div>
        <w:div w:id="1575159336">
          <w:marLeft w:val="0"/>
          <w:marRight w:val="0"/>
          <w:marTop w:val="0"/>
          <w:marBottom w:val="0"/>
          <w:divBdr>
            <w:top w:val="none" w:sz="0" w:space="0" w:color="auto"/>
            <w:left w:val="none" w:sz="0" w:space="0" w:color="auto"/>
            <w:bottom w:val="none" w:sz="0" w:space="0" w:color="auto"/>
            <w:right w:val="none" w:sz="0" w:space="0" w:color="auto"/>
          </w:divBdr>
        </w:div>
      </w:divsChild>
    </w:div>
    <w:div w:id="872157857">
      <w:bodyDiv w:val="1"/>
      <w:marLeft w:val="0"/>
      <w:marRight w:val="0"/>
      <w:marTop w:val="0"/>
      <w:marBottom w:val="0"/>
      <w:divBdr>
        <w:top w:val="none" w:sz="0" w:space="0" w:color="auto"/>
        <w:left w:val="none" w:sz="0" w:space="0" w:color="auto"/>
        <w:bottom w:val="none" w:sz="0" w:space="0" w:color="auto"/>
        <w:right w:val="none" w:sz="0" w:space="0" w:color="auto"/>
      </w:divBdr>
      <w:divsChild>
        <w:div w:id="333581371">
          <w:marLeft w:val="240"/>
          <w:marRight w:val="0"/>
          <w:marTop w:val="0"/>
          <w:marBottom w:val="0"/>
          <w:divBdr>
            <w:top w:val="none" w:sz="0" w:space="0" w:color="auto"/>
            <w:left w:val="none" w:sz="0" w:space="0" w:color="auto"/>
            <w:bottom w:val="none" w:sz="0" w:space="0" w:color="auto"/>
            <w:right w:val="none" w:sz="0" w:space="0" w:color="auto"/>
          </w:divBdr>
          <w:divsChild>
            <w:div w:id="162548459">
              <w:marLeft w:val="240"/>
              <w:marRight w:val="0"/>
              <w:marTop w:val="0"/>
              <w:marBottom w:val="0"/>
              <w:divBdr>
                <w:top w:val="none" w:sz="0" w:space="0" w:color="auto"/>
                <w:left w:val="none" w:sz="0" w:space="0" w:color="auto"/>
                <w:bottom w:val="none" w:sz="0" w:space="0" w:color="auto"/>
                <w:right w:val="none" w:sz="0" w:space="0" w:color="auto"/>
              </w:divBdr>
            </w:div>
            <w:div w:id="1119639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7767288">
      <w:bodyDiv w:val="1"/>
      <w:marLeft w:val="0"/>
      <w:marRight w:val="0"/>
      <w:marTop w:val="0"/>
      <w:marBottom w:val="0"/>
      <w:divBdr>
        <w:top w:val="none" w:sz="0" w:space="0" w:color="auto"/>
        <w:left w:val="none" w:sz="0" w:space="0" w:color="auto"/>
        <w:bottom w:val="none" w:sz="0" w:space="0" w:color="auto"/>
        <w:right w:val="none" w:sz="0" w:space="0" w:color="auto"/>
      </w:divBdr>
      <w:divsChild>
        <w:div w:id="232008214">
          <w:marLeft w:val="0"/>
          <w:marRight w:val="0"/>
          <w:marTop w:val="0"/>
          <w:marBottom w:val="0"/>
          <w:divBdr>
            <w:top w:val="none" w:sz="0" w:space="0" w:color="auto"/>
            <w:left w:val="none" w:sz="0" w:space="0" w:color="auto"/>
            <w:bottom w:val="none" w:sz="0" w:space="0" w:color="auto"/>
            <w:right w:val="none" w:sz="0" w:space="0" w:color="auto"/>
          </w:divBdr>
        </w:div>
        <w:div w:id="257831290">
          <w:marLeft w:val="440"/>
          <w:marRight w:val="0"/>
          <w:marTop w:val="0"/>
          <w:marBottom w:val="0"/>
          <w:divBdr>
            <w:top w:val="none" w:sz="0" w:space="0" w:color="auto"/>
            <w:left w:val="none" w:sz="0" w:space="0" w:color="auto"/>
            <w:bottom w:val="none" w:sz="0" w:space="0" w:color="auto"/>
            <w:right w:val="none" w:sz="0" w:space="0" w:color="auto"/>
          </w:divBdr>
        </w:div>
        <w:div w:id="376588261">
          <w:marLeft w:val="440"/>
          <w:marRight w:val="0"/>
          <w:marTop w:val="0"/>
          <w:marBottom w:val="0"/>
          <w:divBdr>
            <w:top w:val="none" w:sz="0" w:space="0" w:color="auto"/>
            <w:left w:val="none" w:sz="0" w:space="0" w:color="auto"/>
            <w:bottom w:val="none" w:sz="0" w:space="0" w:color="auto"/>
            <w:right w:val="none" w:sz="0" w:space="0" w:color="auto"/>
          </w:divBdr>
        </w:div>
        <w:div w:id="1205094477">
          <w:marLeft w:val="440"/>
          <w:marRight w:val="0"/>
          <w:marTop w:val="0"/>
          <w:marBottom w:val="0"/>
          <w:divBdr>
            <w:top w:val="none" w:sz="0" w:space="0" w:color="auto"/>
            <w:left w:val="none" w:sz="0" w:space="0" w:color="auto"/>
            <w:bottom w:val="none" w:sz="0" w:space="0" w:color="auto"/>
            <w:right w:val="none" w:sz="0" w:space="0" w:color="auto"/>
          </w:divBdr>
        </w:div>
        <w:div w:id="1273826235">
          <w:marLeft w:val="440"/>
          <w:marRight w:val="0"/>
          <w:marTop w:val="0"/>
          <w:marBottom w:val="0"/>
          <w:divBdr>
            <w:top w:val="none" w:sz="0" w:space="0" w:color="auto"/>
            <w:left w:val="none" w:sz="0" w:space="0" w:color="auto"/>
            <w:bottom w:val="none" w:sz="0" w:space="0" w:color="auto"/>
            <w:right w:val="none" w:sz="0" w:space="0" w:color="auto"/>
          </w:divBdr>
        </w:div>
      </w:divsChild>
    </w:div>
    <w:div w:id="1143814187">
      <w:bodyDiv w:val="1"/>
      <w:marLeft w:val="0"/>
      <w:marRight w:val="0"/>
      <w:marTop w:val="0"/>
      <w:marBottom w:val="0"/>
      <w:divBdr>
        <w:top w:val="none" w:sz="0" w:space="0" w:color="auto"/>
        <w:left w:val="none" w:sz="0" w:space="0" w:color="auto"/>
        <w:bottom w:val="none" w:sz="0" w:space="0" w:color="auto"/>
        <w:right w:val="none" w:sz="0" w:space="0" w:color="auto"/>
      </w:divBdr>
    </w:div>
    <w:div w:id="1437672249">
      <w:bodyDiv w:val="1"/>
      <w:marLeft w:val="0"/>
      <w:marRight w:val="0"/>
      <w:marTop w:val="0"/>
      <w:marBottom w:val="0"/>
      <w:divBdr>
        <w:top w:val="none" w:sz="0" w:space="0" w:color="auto"/>
        <w:left w:val="none" w:sz="0" w:space="0" w:color="auto"/>
        <w:bottom w:val="none" w:sz="0" w:space="0" w:color="auto"/>
        <w:right w:val="none" w:sz="0" w:space="0" w:color="auto"/>
      </w:divBdr>
      <w:divsChild>
        <w:div w:id="683558856">
          <w:marLeft w:val="240"/>
          <w:marRight w:val="0"/>
          <w:marTop w:val="0"/>
          <w:marBottom w:val="0"/>
          <w:divBdr>
            <w:top w:val="none" w:sz="0" w:space="0" w:color="auto"/>
            <w:left w:val="none" w:sz="0" w:space="0" w:color="auto"/>
            <w:bottom w:val="none" w:sz="0" w:space="0" w:color="auto"/>
            <w:right w:val="none" w:sz="0" w:space="0" w:color="auto"/>
          </w:divBdr>
          <w:divsChild>
            <w:div w:id="529800962">
              <w:marLeft w:val="240"/>
              <w:marRight w:val="0"/>
              <w:marTop w:val="0"/>
              <w:marBottom w:val="0"/>
              <w:divBdr>
                <w:top w:val="none" w:sz="0" w:space="0" w:color="auto"/>
                <w:left w:val="none" w:sz="0" w:space="0" w:color="auto"/>
                <w:bottom w:val="none" w:sz="0" w:space="0" w:color="auto"/>
                <w:right w:val="none" w:sz="0" w:space="0" w:color="auto"/>
              </w:divBdr>
            </w:div>
            <w:div w:id="783883610">
              <w:marLeft w:val="240"/>
              <w:marRight w:val="0"/>
              <w:marTop w:val="0"/>
              <w:marBottom w:val="0"/>
              <w:divBdr>
                <w:top w:val="none" w:sz="0" w:space="0" w:color="auto"/>
                <w:left w:val="none" w:sz="0" w:space="0" w:color="auto"/>
                <w:bottom w:val="none" w:sz="0" w:space="0" w:color="auto"/>
                <w:right w:val="none" w:sz="0" w:space="0" w:color="auto"/>
              </w:divBdr>
            </w:div>
            <w:div w:id="12215578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v.go.jp/policy/hozen/green/g-law/archive/pre/guide_01.pdf" TargetMode="External"/><Relationship Id="rId26" Type="http://schemas.openxmlformats.org/officeDocument/2006/relationships/hyperlink" Target="http://www.pref.osaka.lg.jp/jigyoshoshido/report/" TargetMode="External"/><Relationship Id="rId3" Type="http://schemas.openxmlformats.org/officeDocument/2006/relationships/customXml" Target="../customXml/item3.xml"/><Relationship Id="rId21" Type="http://schemas.openxmlformats.org/officeDocument/2006/relationships/hyperlink" Target="http://www.pref.osaka.lg.jp/kotsukankyo/oto/pamphlet.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pref.osaka.lg.jp/kotsukankyo/haigasu/green_index.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ref.osaka.lg.jp/midori/seibututayousei/kensyu.html" TargetMode="External"/><Relationship Id="rId29" Type="http://schemas.openxmlformats.org/officeDocument/2006/relationships/hyperlink" Target="http://www.pref.osaka.lg.jp/eneseisaku/kaiyoplastic/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ref.osaka.lg.jp/chikyukankyo/jigyotoppage/atsusataisaku.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pn.jp/econet/" TargetMode="External"/><Relationship Id="rId28" Type="http://schemas.openxmlformats.org/officeDocument/2006/relationships/hyperlink" Target="https://www.city.osaka.lg.jp/kankyo/page/0000051841.html" TargetMode="External"/><Relationship Id="rId10" Type="http://schemas.openxmlformats.org/officeDocument/2006/relationships/endnotes" Target="endnotes.xml"/><Relationship Id="rId19" Type="http://schemas.openxmlformats.org/officeDocument/2006/relationships/hyperlink" Target="http://www.pref.osaka.lg.jp/chikyukankyo/jigyotoppage/osakafu_em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ref.osaka.lg.jp/chikyukankyo/jigyotoppage/greenchotatsu.html" TargetMode="External"/><Relationship Id="rId27" Type="http://schemas.openxmlformats.org/officeDocument/2006/relationships/hyperlink" Target="http://www.pref.osaka.lg.jp/shigenjunkan/recycle-products/index.html" TargetMode="External"/><Relationship Id="rId30" Type="http://schemas.openxmlformats.org/officeDocument/2006/relationships/hyperlink" Target="https://www.reuse-network.jp/cas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EE3987EBFA9F42A00AB9525E65BA77" ma:contentTypeVersion="0" ma:contentTypeDescription="新しいドキュメントを作成します。" ma:contentTypeScope="" ma:versionID="f891f5a53c81200686bf55b63d803a70">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5FDAB-D01B-425A-9361-E3CA267FD593}">
  <ds:schemaRefs>
    <ds:schemaRef ds:uri="http://schemas.openxmlformats.org/officeDocument/2006/bibliography"/>
  </ds:schemaRefs>
</ds:datastoreItem>
</file>

<file path=customXml/itemProps2.xml><?xml version="1.0" encoding="utf-8"?>
<ds:datastoreItem xmlns:ds="http://schemas.openxmlformats.org/officeDocument/2006/customXml" ds:itemID="{66AD6C28-ED08-49B9-AE8D-B2B92F877E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97461F-32CA-4697-9B92-A2E81246D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DBC7CC-6F16-40D0-B643-94BF7BEFF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4666</Words>
  <Characters>2222</Characters>
  <DocSecurity>4</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大阪府エコイベント開催マニュアル</vt:lpstr>
      <vt:lpstr>大阪府エコイベント開催マニュアル</vt:lpstr>
    </vt:vector>
  </TitlesOfParts>
  <LinksUpToDate>false</LinksUpToDate>
  <CharactersWithSpaces>6875</CharactersWithSpaces>
  <SharedDoc>false</SharedDoc>
  <HLinks>
    <vt:vector size="6" baseType="variant">
      <vt:variant>
        <vt:i4>2555988</vt:i4>
      </vt:variant>
      <vt:variant>
        <vt:i4>0</vt:i4>
      </vt:variant>
      <vt:variant>
        <vt:i4>0</vt:i4>
      </vt:variant>
      <vt:variant>
        <vt:i4>5</vt:i4>
      </vt:variant>
      <vt:variant>
        <vt:lpwstr>http://102550sv002.lan.pref.osaka.jp/reiki/Re05_Hon_Dsp.exe?PAGE=0&amp;UTDIR=D:\EFServ\ss00001EFD\reiki&amp;SYSID=1993&amp;FNM=k2010371041406041.html&amp;NAMETAG=J1</vt:lpwstr>
      </vt:variant>
      <vt:variant>
        <vt:lpwstr>J1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2021-02-19T09:20:00Z</cp:lastPrinted>
  <dcterms:created xsi:type="dcterms:W3CDTF">2024-08-28T04:34:00Z</dcterms:created>
  <dcterms:modified xsi:type="dcterms:W3CDTF">2024-08-28T04:34:00Z</dcterms:modified>
</cp:coreProperties>
</file>