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13" w:rsidRDefault="00CB6813" w:rsidP="00CB6813">
      <w:r>
        <w:rPr>
          <w:rFonts w:hint="eastAsia"/>
        </w:rPr>
        <w:t>○大阪府情報公開条例（抜粋）</w:t>
      </w:r>
    </w:p>
    <w:p w:rsidR="00CB6813" w:rsidRDefault="00CB6813" w:rsidP="00CB6813">
      <w:pPr>
        <w:ind w:firstLineChars="2300" w:firstLine="5833"/>
      </w:pPr>
      <w:r>
        <w:rPr>
          <w:rFonts w:hint="eastAsia"/>
        </w:rPr>
        <w:t>平成十一年十月二十九日</w:t>
      </w:r>
    </w:p>
    <w:p w:rsidR="00CB6813" w:rsidRDefault="00CB6813" w:rsidP="00CB6813">
      <w:pPr>
        <w:ind w:firstLineChars="2300" w:firstLine="5833"/>
      </w:pPr>
      <w:r>
        <w:rPr>
          <w:rFonts w:hint="eastAsia"/>
        </w:rPr>
        <w:t>大阪府条例第三十九号</w:t>
      </w:r>
    </w:p>
    <w:p w:rsidR="00CB6813" w:rsidRDefault="00CB6813" w:rsidP="00CB6813">
      <w:r>
        <w:rPr>
          <w:rFonts w:hint="eastAsia"/>
        </w:rPr>
        <w:t>(</w:t>
      </w:r>
      <w:r>
        <w:rPr>
          <w:rFonts w:hint="eastAsia"/>
        </w:rPr>
        <w:t>公開しないことができる行政文書</w:t>
      </w:r>
      <w:r>
        <w:rPr>
          <w:rFonts w:hint="eastAsia"/>
        </w:rPr>
        <w:t>)</w:t>
      </w:r>
    </w:p>
    <w:p w:rsidR="00CB6813" w:rsidRPr="00CB6813" w:rsidRDefault="00CB6813" w:rsidP="00CB6813">
      <w:pPr>
        <w:ind w:left="254" w:hangingChars="100" w:hanging="254"/>
        <w:rPr>
          <w:u w:val="single"/>
        </w:rPr>
      </w:pPr>
      <w:r w:rsidRPr="00CB6813">
        <w:rPr>
          <w:rFonts w:hint="eastAsia"/>
          <w:u w:val="single"/>
        </w:rPr>
        <w:t>第八条　実施機関</w:t>
      </w:r>
      <w:r w:rsidRPr="00CB6813">
        <w:rPr>
          <w:rFonts w:hint="eastAsia"/>
          <w:u w:val="single"/>
        </w:rPr>
        <w:t>(</w:t>
      </w:r>
      <w:r w:rsidRPr="00CB6813">
        <w:rPr>
          <w:rFonts w:hint="eastAsia"/>
          <w:u w:val="single"/>
        </w:rPr>
        <w:t>公安委員会及び警察本部長を除く。</w:t>
      </w:r>
      <w:r w:rsidRPr="00CB6813">
        <w:rPr>
          <w:rFonts w:hint="eastAsia"/>
          <w:u w:val="single"/>
        </w:rPr>
        <w:t>)</w:t>
      </w:r>
      <w:r w:rsidRPr="00CB6813">
        <w:rPr>
          <w:rFonts w:hint="eastAsia"/>
          <w:u w:val="single"/>
        </w:rPr>
        <w:t>は、次の各号のいずれかに該当する情報が記録されている行政文書を公開しないことができる。</w:t>
      </w:r>
    </w:p>
    <w:p w:rsidR="00CB6813" w:rsidRDefault="00CB6813" w:rsidP="00CB6813">
      <w:pPr>
        <w:ind w:leftChars="100" w:left="508" w:hangingChars="100" w:hanging="254"/>
      </w:pPr>
      <w:r>
        <w:rPr>
          <w:rFonts w:hint="eastAsia"/>
        </w:rPr>
        <w:t>一　法人</w:t>
      </w:r>
      <w:r>
        <w:rPr>
          <w:rFonts w:hint="eastAsia"/>
        </w:rPr>
        <w:t>(</w:t>
      </w:r>
      <w:r>
        <w:rPr>
          <w:rFonts w:hint="eastAsia"/>
        </w:rPr>
        <w:t>国、地方公共団体、独立行政法人等</w:t>
      </w:r>
      <w:r>
        <w:rPr>
          <w:rFonts w:hint="eastAsia"/>
        </w:rPr>
        <w:t>(</w:t>
      </w:r>
      <w:r>
        <w:rPr>
          <w:rFonts w:hint="eastAsia"/>
        </w:rPr>
        <w:t>独立行政法人等の保有する情報の公開に関する法律</w:t>
      </w:r>
      <w:r>
        <w:rPr>
          <w:rFonts w:hint="eastAsia"/>
        </w:rPr>
        <w:t>(</w:t>
      </w:r>
      <w:r>
        <w:rPr>
          <w:rFonts w:hint="eastAsia"/>
        </w:rPr>
        <w:t>平成十三年法律第百四十号</w:t>
      </w:r>
      <w:r>
        <w:rPr>
          <w:rFonts w:hint="eastAsia"/>
        </w:rPr>
        <w:t>)</w:t>
      </w:r>
      <w:r>
        <w:rPr>
          <w:rFonts w:hint="eastAsia"/>
        </w:rPr>
        <w:t>第二条第一項に規定する独立行政法人等をいう。以下同じ。</w:t>
      </w:r>
      <w:r>
        <w:rPr>
          <w:rFonts w:hint="eastAsia"/>
        </w:rPr>
        <w:t>)</w:t>
      </w:r>
      <w:r>
        <w:rPr>
          <w:rFonts w:hint="eastAsia"/>
        </w:rPr>
        <w:t>、地方独立行政法人、地方住宅供給公社、土地開発公社及び地方道路公社その他の公共団体</w:t>
      </w:r>
      <w:r>
        <w:rPr>
          <w:rFonts w:hint="eastAsia"/>
        </w:rPr>
        <w:t>(</w:t>
      </w:r>
      <w:r>
        <w:rPr>
          <w:rFonts w:hint="eastAsia"/>
        </w:rPr>
        <w:t>以下「国等」という。</w:t>
      </w:r>
      <w:r>
        <w:rPr>
          <w:rFonts w:hint="eastAsia"/>
        </w:rPr>
        <w:t>)</w:t>
      </w:r>
      <w:r>
        <w:rPr>
          <w:rFonts w:hint="eastAsia"/>
        </w:rPr>
        <w:t>を除く。</w:t>
      </w:r>
      <w:r>
        <w:rPr>
          <w:rFonts w:hint="eastAsia"/>
        </w:rPr>
        <w:t>)</w:t>
      </w:r>
      <w:r>
        <w:rPr>
          <w:rFonts w:hint="eastAsia"/>
        </w:rPr>
        <w:t>その他の団体</w:t>
      </w:r>
      <w:r>
        <w:rPr>
          <w:rFonts w:hint="eastAsia"/>
        </w:rPr>
        <w:t>(</w:t>
      </w:r>
      <w:r>
        <w:rPr>
          <w:rFonts w:hint="eastAsia"/>
        </w:rPr>
        <w:t>以下「法人等」という。</w:t>
      </w:r>
      <w:r>
        <w:rPr>
          <w:rFonts w:hint="eastAsia"/>
        </w:rPr>
        <w:t>)</w:t>
      </w:r>
      <w:r>
        <w:rPr>
          <w:rFonts w:hint="eastAsia"/>
        </w:rPr>
        <w:t>に関する情報又は事業を営む個人の当該事業に関する情報であって、公にすることにより、当該法人等又は当該個人の競争上の地位その他正当な利益を害すると認められるもの</w:t>
      </w:r>
      <w:r>
        <w:rPr>
          <w:rFonts w:hint="eastAsia"/>
        </w:rPr>
        <w:t>(</w:t>
      </w:r>
      <w:r>
        <w:rPr>
          <w:rFonts w:hint="eastAsia"/>
        </w:rPr>
        <w:t>人の生命、身体若しくは健康に対し危害を及ぼすおそれのある事業活動又は人の生活若しくは財産に対し重大な影響を及ぼす違法な若しくは著しく不当な事業活動に関する情報</w:t>
      </w:r>
      <w:r>
        <w:rPr>
          <w:rFonts w:hint="eastAsia"/>
        </w:rPr>
        <w:t>(</w:t>
      </w:r>
      <w:r>
        <w:rPr>
          <w:rFonts w:hint="eastAsia"/>
        </w:rPr>
        <w:t>以下「例外公開情報」という。</w:t>
      </w:r>
      <w:r>
        <w:rPr>
          <w:rFonts w:hint="eastAsia"/>
        </w:rPr>
        <w:t>)</w:t>
      </w:r>
      <w:r>
        <w:rPr>
          <w:rFonts w:hint="eastAsia"/>
        </w:rPr>
        <w:t>を除く。</w:t>
      </w:r>
      <w:r>
        <w:rPr>
          <w:rFonts w:hint="eastAsia"/>
        </w:rPr>
        <w:t>)</w:t>
      </w:r>
    </w:p>
    <w:p w:rsidR="00CB6813" w:rsidRDefault="00CB6813" w:rsidP="00CB6813">
      <w:pPr>
        <w:ind w:leftChars="100" w:left="508" w:hangingChars="100" w:hanging="254"/>
      </w:pPr>
      <w:r>
        <w:rPr>
          <w:rFonts w:hint="eastAsia"/>
        </w:rPr>
        <w:t>二　実施機関の要請を受けて、公にしないことを条件として任意に個人又は法人等から提供された情報であって、当該条件を付することが当該情報の性質、内容等に照らして正当であり、かつ、当該個人又は法人等の承諾なく公にすることにより、当該個人又は法人等の協力を得ることが著しく困難になると認められるもの</w:t>
      </w:r>
      <w:r>
        <w:rPr>
          <w:rFonts w:hint="eastAsia"/>
        </w:rPr>
        <w:t>(</w:t>
      </w:r>
      <w:r>
        <w:rPr>
          <w:rFonts w:hint="eastAsia"/>
        </w:rPr>
        <w:t>例外公開情報を除く。</w:t>
      </w:r>
      <w:r>
        <w:rPr>
          <w:rFonts w:hint="eastAsia"/>
        </w:rPr>
        <w:t>)</w:t>
      </w:r>
    </w:p>
    <w:p w:rsidR="00CB6813" w:rsidRPr="00CB6813" w:rsidRDefault="00CB6813" w:rsidP="00CB6813">
      <w:pPr>
        <w:ind w:leftChars="100" w:left="508" w:hangingChars="100" w:hanging="254"/>
      </w:pPr>
      <w:r w:rsidRPr="001926AA">
        <w:rPr>
          <w:rFonts w:hint="eastAsia"/>
        </w:rPr>
        <w:t>三</w:t>
      </w:r>
      <w:r w:rsidRPr="00CB6813">
        <w:rPr>
          <w:rFonts w:hint="eastAsia"/>
        </w:rPr>
        <w:t xml:space="preserve">　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p w:rsidR="00CB6813" w:rsidRDefault="00CB6813" w:rsidP="00CB6813">
      <w:pPr>
        <w:ind w:leftChars="100" w:left="508" w:hangingChars="100" w:hanging="254"/>
      </w:pPr>
      <w:r w:rsidRPr="001926AA">
        <w:rPr>
          <w:rFonts w:hint="eastAsia"/>
          <w:u w:val="single"/>
        </w:rPr>
        <w:t>四</w:t>
      </w:r>
      <w:r>
        <w:rPr>
          <w:rFonts w:hint="eastAsia"/>
        </w:rPr>
        <w:t xml:space="preserve">　</w:t>
      </w:r>
      <w:r w:rsidRPr="001926AA">
        <w:rPr>
          <w:rFonts w:hint="eastAsia"/>
          <w:u w:val="single"/>
        </w:rPr>
        <w:t>府の機関</w:t>
      </w:r>
      <w:r>
        <w:rPr>
          <w:rFonts w:hint="eastAsia"/>
        </w:rPr>
        <w:t>又は国等の機関</w:t>
      </w:r>
      <w:r w:rsidRPr="001926AA">
        <w:rPr>
          <w:rFonts w:hint="eastAsia"/>
          <w:u w:val="single"/>
        </w:rPr>
        <w:t>が行う</w:t>
      </w:r>
      <w:r>
        <w:rPr>
          <w:rFonts w:hint="eastAsia"/>
        </w:rPr>
        <w:t>取締り、監督、立入検査、許可、認可、試験、</w:t>
      </w:r>
      <w:r w:rsidRPr="001926AA">
        <w:rPr>
          <w:rFonts w:hint="eastAsia"/>
          <w:u w:val="single"/>
        </w:rPr>
        <w:t>入札、契約</w:t>
      </w:r>
      <w:r>
        <w:rPr>
          <w:rFonts w:hint="eastAsia"/>
        </w:rPr>
        <w:t>、交渉、渉外、争訟、調査研</w:t>
      </w:r>
      <w:bookmarkStart w:id="0" w:name="_GoBack"/>
      <w:bookmarkEnd w:id="0"/>
      <w:r>
        <w:rPr>
          <w:rFonts w:hint="eastAsia"/>
        </w:rPr>
        <w:t>究、人事管理、企業経営</w:t>
      </w:r>
      <w:r w:rsidRPr="001926AA">
        <w:rPr>
          <w:rFonts w:hint="eastAsia"/>
          <w:u w:val="single"/>
        </w:rPr>
        <w:t>等の事務に関する情報であって、公にすることにより、当該若しくは同種の事務の目的が達成できなくなり、又はこれらの事務の公正かつ適切な執行に著しい支障を及ぼすおそれのあるもの</w:t>
      </w:r>
    </w:p>
    <w:p w:rsidR="00CB6813" w:rsidRDefault="00CB6813" w:rsidP="00CB6813">
      <w:pPr>
        <w:ind w:leftChars="100" w:left="508" w:hangingChars="100" w:hanging="254"/>
      </w:pPr>
      <w:r>
        <w:rPr>
          <w:rFonts w:hint="eastAsia"/>
        </w:rPr>
        <w:t>五　公にすることにより、個人の生命、身体、財産等の保護、犯罪の予防又は捜査その他の公共の安全と秩序の維持に支障を及ぼすと認められる情報</w:t>
      </w:r>
    </w:p>
    <w:p w:rsidR="00CB6813" w:rsidRPr="00CB6813" w:rsidRDefault="00CB6813" w:rsidP="00CB6813"/>
    <w:p w:rsidR="00CB6813" w:rsidRDefault="00CB6813" w:rsidP="00CB6813">
      <w:pPr>
        <w:ind w:left="254" w:hangingChars="100" w:hanging="254"/>
      </w:pPr>
      <w:r>
        <w:rPr>
          <w:rFonts w:hint="eastAsia"/>
        </w:rPr>
        <w:t>２　公安委員会又は警察本部長は、次の各号のいずれかに該当する情報が記録されている行政文書を公開しないことができる。</w:t>
      </w:r>
    </w:p>
    <w:p w:rsidR="00CB6813" w:rsidRDefault="00CB6813" w:rsidP="00CB6813">
      <w:pPr>
        <w:ind w:firstLineChars="100" w:firstLine="254"/>
      </w:pPr>
      <w:r>
        <w:rPr>
          <w:rFonts w:hint="eastAsia"/>
        </w:rPr>
        <w:t>一　前項第一号から第四号までのいずれかに該当する情報</w:t>
      </w:r>
    </w:p>
    <w:p w:rsidR="00CB6813" w:rsidRDefault="00CB6813" w:rsidP="00CB6813">
      <w:pPr>
        <w:ind w:leftChars="100" w:left="508" w:hangingChars="100" w:hanging="254"/>
      </w:pPr>
      <w:r>
        <w:rPr>
          <w:rFonts w:hint="eastAsia"/>
        </w:rPr>
        <w:t>二　公にすることにより、犯罪の予防、鎮圧又は捜査、公訴の維持、刑の執行その他の公共の安全と秩序の維持に支障を及ぼすおそれがあると公安委員会又は警察本部長が認めることにつき相当の理由がある情報</w:t>
      </w:r>
    </w:p>
    <w:p w:rsidR="00CB6813" w:rsidRDefault="00CB6813" w:rsidP="00CB6813">
      <w:pPr>
        <w:ind w:leftChars="100" w:left="508" w:hangingChars="100" w:hanging="254"/>
      </w:pPr>
      <w:r>
        <w:rPr>
          <w:rFonts w:hint="eastAsia"/>
        </w:rPr>
        <w:t>三　前二号に掲げるもののほか、公にすることにより、個人の生命、身体、財産等の保護に支障を及ぼすおそれがある情報</w:t>
      </w:r>
    </w:p>
    <w:p w:rsidR="00CB6813" w:rsidRDefault="00CB6813" w:rsidP="00CB6813">
      <w:r>
        <w:rPr>
          <w:rFonts w:hint="eastAsia"/>
        </w:rPr>
        <w:t>(</w:t>
      </w:r>
      <w:r>
        <w:rPr>
          <w:rFonts w:hint="eastAsia"/>
        </w:rPr>
        <w:t>平一二条例一三七・平一七条例一一・一部改正</w:t>
      </w:r>
      <w:r>
        <w:rPr>
          <w:rFonts w:hint="eastAsia"/>
        </w:rPr>
        <w:t>)</w:t>
      </w:r>
    </w:p>
    <w:sectPr w:rsidR="00CB6813" w:rsidSect="00CB6813">
      <w:pgSz w:w="11907" w:h="16840" w:code="9"/>
      <w:pgMar w:top="1134" w:right="1134" w:bottom="1134" w:left="1134" w:header="851" w:footer="992" w:gutter="0"/>
      <w:cols w:space="425"/>
      <w:docGrid w:type="linesAndChars" w:linePitch="338" w:charSpace="27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defaultTabStop w:val="840"/>
  <w:drawingGridHorizontalSpacing w:val="127"/>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13"/>
    <w:rsid w:val="001926AA"/>
    <w:rsid w:val="00515474"/>
    <w:rsid w:val="008B221D"/>
    <w:rsid w:val="00987156"/>
    <w:rsid w:val="00BC6652"/>
    <w:rsid w:val="00C234A6"/>
    <w:rsid w:val="00CB6813"/>
    <w:rsid w:val="00D97D91"/>
    <w:rsid w:val="00DE4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1829">
      <w:bodyDiv w:val="1"/>
      <w:marLeft w:val="0"/>
      <w:marRight w:val="0"/>
      <w:marTop w:val="0"/>
      <w:marBottom w:val="0"/>
      <w:divBdr>
        <w:top w:val="none" w:sz="0" w:space="0" w:color="auto"/>
        <w:left w:val="none" w:sz="0" w:space="0" w:color="auto"/>
        <w:bottom w:val="none" w:sz="0" w:space="0" w:color="auto"/>
        <w:right w:val="none" w:sz="0" w:space="0" w:color="auto"/>
      </w:divBdr>
      <w:divsChild>
        <w:div w:id="162625541">
          <w:marLeft w:val="0"/>
          <w:marRight w:val="0"/>
          <w:marTop w:val="0"/>
          <w:marBottom w:val="0"/>
          <w:divBdr>
            <w:top w:val="none" w:sz="0" w:space="0" w:color="auto"/>
            <w:left w:val="none" w:sz="0" w:space="0" w:color="auto"/>
            <w:bottom w:val="none" w:sz="0" w:space="0" w:color="auto"/>
            <w:right w:val="none" w:sz="0" w:space="0" w:color="auto"/>
          </w:divBdr>
          <w:divsChild>
            <w:div w:id="13817870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85695665">
                  <w:marLeft w:val="-4275"/>
                  <w:marRight w:val="0"/>
                  <w:marTop w:val="0"/>
                  <w:marBottom w:val="0"/>
                  <w:divBdr>
                    <w:top w:val="none" w:sz="0" w:space="0" w:color="auto"/>
                    <w:left w:val="none" w:sz="0" w:space="0" w:color="auto"/>
                    <w:bottom w:val="none" w:sz="0" w:space="0" w:color="auto"/>
                    <w:right w:val="none" w:sz="0" w:space="0" w:color="auto"/>
                  </w:divBdr>
                  <w:divsChild>
                    <w:div w:id="6184885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22651254">
                          <w:marLeft w:val="0"/>
                          <w:marRight w:val="0"/>
                          <w:marTop w:val="0"/>
                          <w:marBottom w:val="0"/>
                          <w:divBdr>
                            <w:top w:val="none" w:sz="0" w:space="0" w:color="auto"/>
                            <w:left w:val="none" w:sz="0" w:space="0" w:color="auto"/>
                            <w:bottom w:val="none" w:sz="0" w:space="0" w:color="auto"/>
                            <w:right w:val="none" w:sz="0" w:space="0" w:color="auto"/>
                          </w:divBdr>
                          <w:divsChild>
                            <w:div w:id="1125124041">
                              <w:marLeft w:val="0"/>
                              <w:marRight w:val="0"/>
                              <w:marTop w:val="0"/>
                              <w:marBottom w:val="0"/>
                              <w:divBdr>
                                <w:top w:val="none" w:sz="0" w:space="0" w:color="auto"/>
                                <w:left w:val="none" w:sz="0" w:space="0" w:color="auto"/>
                                <w:bottom w:val="none" w:sz="0" w:space="0" w:color="auto"/>
                                <w:right w:val="none" w:sz="0" w:space="0" w:color="auto"/>
                              </w:divBdr>
                              <w:divsChild>
                                <w:div w:id="1469124737">
                                  <w:marLeft w:val="0"/>
                                  <w:marRight w:val="0"/>
                                  <w:marTop w:val="0"/>
                                  <w:marBottom w:val="0"/>
                                  <w:divBdr>
                                    <w:top w:val="none" w:sz="0" w:space="0" w:color="auto"/>
                                    <w:left w:val="none" w:sz="0" w:space="0" w:color="auto"/>
                                    <w:bottom w:val="none" w:sz="0" w:space="0" w:color="auto"/>
                                    <w:right w:val="none" w:sz="0" w:space="0" w:color="auto"/>
                                  </w:divBdr>
                                  <w:divsChild>
                                    <w:div w:id="8398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5460">
                              <w:marLeft w:val="0"/>
                              <w:marRight w:val="0"/>
                              <w:marTop w:val="0"/>
                              <w:marBottom w:val="0"/>
                              <w:divBdr>
                                <w:top w:val="none" w:sz="0" w:space="0" w:color="auto"/>
                                <w:left w:val="none" w:sz="0" w:space="0" w:color="auto"/>
                                <w:bottom w:val="none" w:sz="0" w:space="0" w:color="auto"/>
                                <w:right w:val="none" w:sz="0" w:space="0" w:color="auto"/>
                              </w:divBdr>
                              <w:divsChild>
                                <w:div w:id="214006978">
                                  <w:marLeft w:val="0"/>
                                  <w:marRight w:val="0"/>
                                  <w:marTop w:val="0"/>
                                  <w:marBottom w:val="0"/>
                                  <w:divBdr>
                                    <w:top w:val="none" w:sz="0" w:space="0" w:color="auto"/>
                                    <w:left w:val="none" w:sz="0" w:space="0" w:color="auto"/>
                                    <w:bottom w:val="none" w:sz="0" w:space="0" w:color="auto"/>
                                    <w:right w:val="none" w:sz="0" w:space="0" w:color="auto"/>
                                  </w:divBdr>
                                  <w:divsChild>
                                    <w:div w:id="9525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2515">
                              <w:marLeft w:val="0"/>
                              <w:marRight w:val="0"/>
                              <w:marTop w:val="0"/>
                              <w:marBottom w:val="0"/>
                              <w:divBdr>
                                <w:top w:val="none" w:sz="0" w:space="0" w:color="auto"/>
                                <w:left w:val="none" w:sz="0" w:space="0" w:color="auto"/>
                                <w:bottom w:val="none" w:sz="0" w:space="0" w:color="auto"/>
                                <w:right w:val="none" w:sz="0" w:space="0" w:color="auto"/>
                              </w:divBdr>
                              <w:divsChild>
                                <w:div w:id="1582905445">
                                  <w:marLeft w:val="0"/>
                                  <w:marRight w:val="0"/>
                                  <w:marTop w:val="0"/>
                                  <w:marBottom w:val="0"/>
                                  <w:divBdr>
                                    <w:top w:val="none" w:sz="0" w:space="0" w:color="auto"/>
                                    <w:left w:val="none" w:sz="0" w:space="0" w:color="auto"/>
                                    <w:bottom w:val="none" w:sz="0" w:space="0" w:color="auto"/>
                                    <w:right w:val="none" w:sz="0" w:space="0" w:color="auto"/>
                                  </w:divBdr>
                                  <w:divsChild>
                                    <w:div w:id="8356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188</Words>
  <Characters>1077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2018-08-21T04:04:00Z</dcterms:created>
  <dcterms:modified xsi:type="dcterms:W3CDTF">2018-08-22T04:42:00Z</dcterms:modified>
</cp:coreProperties>
</file>