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C65" w:rsidRPr="00517307" w:rsidRDefault="00102FC2" w:rsidP="007515A1">
      <w:pPr>
        <w:ind w:right="440"/>
        <w:jc w:val="center"/>
        <w:rPr>
          <w:rFonts w:ascii="メイリオ" w:eastAsia="メイリオ" w:hAnsi="メイリオ"/>
          <w:sz w:val="22"/>
        </w:rPr>
      </w:pPr>
      <w:r w:rsidRPr="00517307">
        <w:rPr>
          <w:rFonts w:ascii="メイリオ" w:eastAsia="メイリオ" w:hAnsi="メイリオ" w:hint="eastAsia"/>
          <w:noProof/>
          <w:sz w:val="22"/>
        </w:rPr>
        <mc:AlternateContent>
          <mc:Choice Requires="wps">
            <w:drawing>
              <wp:anchor distT="0" distB="0" distL="114300" distR="114300" simplePos="0" relativeHeight="251659264" behindDoc="0" locked="0" layoutInCell="1" allowOverlap="1" wp14:anchorId="05CDCF28" wp14:editId="4390D3A0">
                <wp:simplePos x="0" y="0"/>
                <wp:positionH relativeFrom="column">
                  <wp:posOffset>7512050</wp:posOffset>
                </wp:positionH>
                <wp:positionV relativeFrom="paragraph">
                  <wp:posOffset>31750</wp:posOffset>
                </wp:positionV>
                <wp:extent cx="1257300" cy="241300"/>
                <wp:effectExtent l="0" t="0" r="19050"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413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02FC2" w:rsidRPr="00825A2E" w:rsidRDefault="00102FC2" w:rsidP="00102FC2">
                            <w:pPr>
                              <w:jc w:val="center"/>
                              <w:rPr>
                                <w:rFonts w:ascii="ＭＳ ゴシック" w:eastAsia="ＭＳ ゴシック" w:hAnsi="ＭＳ ゴシック"/>
                                <w:sz w:val="28"/>
                                <w:szCs w:val="28"/>
                              </w:rPr>
                            </w:pPr>
                            <w:r w:rsidRPr="00825A2E">
                              <w:rPr>
                                <w:rFonts w:ascii="ＭＳ ゴシック" w:eastAsia="ＭＳ ゴシック" w:hAnsi="ＭＳ ゴシック" w:hint="eastAsia"/>
                                <w:sz w:val="28"/>
                                <w:szCs w:val="28"/>
                              </w:rPr>
                              <w:t>資料</w:t>
                            </w:r>
                            <w:r>
                              <w:rPr>
                                <w:rFonts w:ascii="ＭＳ ゴシック" w:eastAsia="ＭＳ ゴシック" w:hAnsi="ＭＳ ゴシック" w:hint="eastAsia"/>
                                <w:sz w:val="28"/>
                                <w:szCs w:val="28"/>
                              </w:rPr>
                              <w:t>１-</w:t>
                            </w:r>
                            <w:r>
                              <w:rPr>
                                <w:rFonts w:ascii="ＭＳ ゴシック" w:eastAsia="ＭＳ ゴシック" w:hAnsi="ＭＳ ゴシック"/>
                                <w:sz w:val="28"/>
                                <w:szCs w:val="28"/>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CDCF28" id="正方形/長方形 1" o:spid="_x0000_s1026" style="position:absolute;left:0;text-align:left;margin-left:591.5pt;margin-top:2.5pt;width:99pt;height: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">
                <v:textbox inset="5.85pt,.7pt,5.85pt,.7pt">
                  <w:txbxContent>
                    <w:p w:rsidR="00102FC2" w:rsidRPr="00825A2E" w:rsidRDefault="00102FC2" w:rsidP="00102FC2">
                      <w:pPr>
                        <w:jc w:val="center"/>
                        <w:rPr>
                          <w:rFonts w:ascii="ＭＳ ゴシック" w:eastAsia="ＭＳ ゴシック" w:hAnsi="ＭＳ ゴシック"/>
                          <w:sz w:val="28"/>
                          <w:szCs w:val="28"/>
                        </w:rPr>
                      </w:pPr>
                      <w:r w:rsidRPr="00825A2E">
                        <w:rPr>
                          <w:rFonts w:ascii="ＭＳ ゴシック" w:eastAsia="ＭＳ ゴシック" w:hAnsi="ＭＳ ゴシック" w:hint="eastAsia"/>
                          <w:sz w:val="28"/>
                          <w:szCs w:val="28"/>
                        </w:rPr>
                        <w:t>資料</w:t>
                      </w:r>
                      <w:r>
                        <w:rPr>
                          <w:rFonts w:ascii="ＭＳ ゴシック" w:eastAsia="ＭＳ ゴシック" w:hAnsi="ＭＳ ゴシック" w:hint="eastAsia"/>
                          <w:sz w:val="28"/>
                          <w:szCs w:val="28"/>
                        </w:rPr>
                        <w:t>１-</w:t>
                      </w:r>
                      <w:r>
                        <w:rPr>
                          <w:rFonts w:ascii="ＭＳ ゴシック" w:eastAsia="ＭＳ ゴシック" w:hAnsi="ＭＳ ゴシック"/>
                          <w:sz w:val="28"/>
                          <w:szCs w:val="28"/>
                        </w:rPr>
                        <w:t>１</w:t>
                      </w:r>
                    </w:p>
                  </w:txbxContent>
                </v:textbox>
              </v:rect>
            </w:pict>
          </mc:Fallback>
        </mc:AlternateContent>
      </w:r>
      <w:r w:rsidR="00075EC6" w:rsidRPr="00517307">
        <w:rPr>
          <w:rFonts w:ascii="メイリオ" w:eastAsia="メイリオ" w:hAnsi="メイリオ" w:hint="eastAsia"/>
          <w:sz w:val="28"/>
        </w:rPr>
        <w:t>評価基準の見直しについて</w:t>
      </w:r>
      <w:r w:rsidR="00DC0A77" w:rsidRPr="00517307">
        <w:rPr>
          <w:rFonts w:ascii="メイリオ" w:eastAsia="メイリオ" w:hAnsi="メイリオ" w:hint="eastAsia"/>
          <w:sz w:val="28"/>
        </w:rPr>
        <w:t>（案）</w:t>
      </w:r>
    </w:p>
    <w:p w:rsidR="00741B7F" w:rsidRPr="001E37EB" w:rsidRDefault="001E37EB" w:rsidP="001E37EB">
      <w:pPr>
        <w:rPr>
          <w:rFonts w:ascii="メイリオ" w:eastAsia="メイリオ" w:hAnsi="メイリオ"/>
          <w:b/>
        </w:rPr>
      </w:pPr>
      <w:r w:rsidRPr="001E37EB">
        <w:rPr>
          <w:rFonts w:ascii="メイリオ" w:eastAsia="メイリオ" w:hAnsi="メイリオ" w:hint="eastAsia"/>
          <w:b/>
        </w:rPr>
        <w:t>【見直しの趣旨】</w:t>
      </w:r>
    </w:p>
    <w:p w:rsidR="00534598" w:rsidRPr="00534598" w:rsidRDefault="00534598" w:rsidP="00534598">
      <w:pPr>
        <w:ind w:leftChars="100" w:left="210" w:firstLineChars="100" w:firstLine="210"/>
        <w:rPr>
          <w:rFonts w:ascii="メイリオ" w:eastAsia="メイリオ" w:hAnsi="メイリオ"/>
        </w:rPr>
      </w:pPr>
      <w:r w:rsidRPr="00534598">
        <w:rPr>
          <w:rFonts w:ascii="メイリオ" w:eastAsia="メイリオ" w:hAnsi="メイリオ" w:hint="eastAsia"/>
        </w:rPr>
        <w:t>令和元年７月に評価結果の次回指定管理者選定への反映などモニタリング（評価）に関する全庁的な取扱いの見直しが行われたことから、これを踏まえ、評価基準の見直</w:t>
      </w:r>
      <w:r>
        <w:rPr>
          <w:rFonts w:ascii="メイリオ" w:eastAsia="メイリオ" w:hAnsi="メイリオ" w:hint="eastAsia"/>
        </w:rPr>
        <w:t>し</w:t>
      </w:r>
      <w:r w:rsidRPr="00534598">
        <w:rPr>
          <w:rFonts w:ascii="メイリオ" w:eastAsia="メイリオ" w:hAnsi="メイリオ" w:hint="eastAsia"/>
        </w:rPr>
        <w:t>を行う。</w:t>
      </w:r>
    </w:p>
    <w:p w:rsidR="001057D2" w:rsidRPr="00517307" w:rsidRDefault="00DC6C08" w:rsidP="007515A1">
      <w:pPr>
        <w:ind w:leftChars="100" w:left="210" w:firstLineChars="100" w:firstLine="210"/>
        <w:rPr>
          <w:rFonts w:ascii="メイリオ" w:eastAsia="メイリオ" w:hAnsi="メイリオ"/>
        </w:rPr>
      </w:pPr>
      <w:r w:rsidRPr="00517307">
        <w:rPr>
          <w:rFonts w:ascii="メイリオ" w:eastAsia="メイリオ" w:hAnsi="メイリオ" w:hint="eastAsia"/>
        </w:rPr>
        <w:t>また、</w:t>
      </w:r>
      <w:r w:rsidR="00502CF4" w:rsidRPr="00517307">
        <w:rPr>
          <w:rFonts w:ascii="メイリオ" w:eastAsia="メイリオ" w:hAnsi="メイリオ"/>
        </w:rPr>
        <w:t>この</w:t>
      </w:r>
      <w:r w:rsidR="00502CF4" w:rsidRPr="00517307">
        <w:rPr>
          <w:rFonts w:ascii="メイリオ" w:eastAsia="メイリオ" w:hAnsi="メイリオ" w:hint="eastAsia"/>
        </w:rPr>
        <w:t>評価基準</w:t>
      </w:r>
      <w:r w:rsidR="00502CF4" w:rsidRPr="00517307">
        <w:rPr>
          <w:rFonts w:ascii="メイリオ" w:eastAsia="メイリオ" w:hAnsi="メイリオ"/>
        </w:rPr>
        <w:t>は、</w:t>
      </w:r>
      <w:r w:rsidR="00502CF4" w:rsidRPr="00517307">
        <w:rPr>
          <w:rFonts w:ascii="メイリオ" w:eastAsia="メイリオ" w:hAnsi="メイリオ" w:hint="eastAsia"/>
        </w:rPr>
        <w:t>2020年度（令和2年度）指定管理期間開始の5地区について、2020</w:t>
      </w:r>
      <w:r w:rsidR="00502CF4" w:rsidRPr="00517307">
        <w:rPr>
          <w:rFonts w:ascii="メイリオ" w:eastAsia="メイリオ" w:hAnsi="メイリオ"/>
        </w:rPr>
        <w:t>年度評価から適</w:t>
      </w:r>
      <w:r w:rsidR="00502CF4" w:rsidRPr="00517307">
        <w:rPr>
          <w:rFonts w:ascii="メイリオ" w:eastAsia="メイリオ" w:hAnsi="メイリオ" w:hint="eastAsia"/>
        </w:rPr>
        <w:t>⽤することとし、他の６地区については次期指定管理期間（2022年度</w:t>
      </w:r>
      <w:r w:rsidR="005808E4" w:rsidRPr="00517307">
        <w:rPr>
          <w:rFonts w:ascii="メイリオ" w:eastAsia="メイリオ" w:hAnsi="メイリオ" w:hint="eastAsia"/>
        </w:rPr>
        <w:t>（令和</w:t>
      </w:r>
      <w:r w:rsidR="00983600" w:rsidRPr="00517307">
        <w:rPr>
          <w:rFonts w:ascii="メイリオ" w:eastAsia="メイリオ" w:hAnsi="メイリオ" w:hint="eastAsia"/>
        </w:rPr>
        <w:t>４</w:t>
      </w:r>
      <w:r w:rsidR="005808E4" w:rsidRPr="00517307">
        <w:rPr>
          <w:rFonts w:ascii="メイリオ" w:eastAsia="メイリオ" w:hAnsi="メイリオ" w:hint="eastAsia"/>
        </w:rPr>
        <w:t>年度）</w:t>
      </w:r>
      <w:r w:rsidR="00502CF4" w:rsidRPr="00517307">
        <w:rPr>
          <w:rFonts w:ascii="メイリオ" w:eastAsia="メイリオ" w:hAnsi="メイリオ" w:hint="eastAsia"/>
        </w:rPr>
        <w:t>評価）から適用することとする。</w:t>
      </w:r>
    </w:p>
    <w:p w:rsidR="00D7120A" w:rsidRPr="00517307" w:rsidRDefault="00D7120A" w:rsidP="004233D7">
      <w:pPr>
        <w:rPr>
          <w:rFonts w:ascii="メイリオ" w:eastAsia="メイリオ" w:hAnsi="メイリオ"/>
          <w:b/>
        </w:rPr>
      </w:pPr>
    </w:p>
    <w:p w:rsidR="00AA6B84" w:rsidRPr="00517307" w:rsidRDefault="00700A5D" w:rsidP="004233D7">
      <w:pPr>
        <w:rPr>
          <w:rFonts w:ascii="メイリオ" w:eastAsia="メイリオ" w:hAnsi="メイリオ"/>
          <w:b/>
        </w:rPr>
      </w:pPr>
      <w:r w:rsidRPr="00517307">
        <w:rPr>
          <w:rFonts w:ascii="メイリオ" w:eastAsia="メイリオ" w:hAnsi="メイリオ" w:hint="eastAsia"/>
          <w:b/>
        </w:rPr>
        <w:t>１．</w:t>
      </w:r>
      <w:r w:rsidR="00AA6B84" w:rsidRPr="00517307">
        <w:rPr>
          <w:rFonts w:ascii="メイリオ" w:eastAsia="メイリオ" w:hAnsi="メイリオ" w:hint="eastAsia"/>
          <w:b/>
        </w:rPr>
        <w:t>個別評価について</w:t>
      </w:r>
    </w:p>
    <w:p w:rsidR="00075EC6" w:rsidRPr="00517307" w:rsidRDefault="006D3083" w:rsidP="001D6CF4">
      <w:pPr>
        <w:ind w:leftChars="100" w:left="210" w:firstLineChars="100" w:firstLine="210"/>
        <w:rPr>
          <w:rFonts w:ascii="メイリオ" w:eastAsia="メイリオ" w:hAnsi="メイリオ"/>
        </w:rPr>
      </w:pPr>
      <w:r w:rsidRPr="00534598">
        <w:rPr>
          <w:rFonts w:ascii="メイリオ" w:eastAsia="メイリオ" w:hAnsi="メイリオ" w:hint="eastAsia"/>
        </w:rPr>
        <w:t>全庁的な取扱いに準じた評価基準とする。</w:t>
      </w:r>
      <w:r w:rsidR="002E1636" w:rsidRPr="00517307">
        <w:rPr>
          <w:rFonts w:ascii="メイリオ" w:eastAsia="メイリオ" w:hAnsi="メイリオ" w:hint="eastAsia"/>
        </w:rPr>
        <w:t>また、総括評価と整合を図り、より分かりやすい基準とする。</w:t>
      </w:r>
    </w:p>
    <w:p w:rsidR="00D7525E" w:rsidRPr="00517307" w:rsidRDefault="00AA6B84" w:rsidP="005834B1">
      <w:pPr>
        <w:ind w:firstLineChars="200" w:firstLine="420"/>
        <w:rPr>
          <w:rFonts w:ascii="メイリオ" w:eastAsia="メイリオ" w:hAnsi="メイリオ"/>
        </w:rPr>
      </w:pPr>
      <w:r w:rsidRPr="00517307">
        <w:rPr>
          <w:rFonts w:ascii="メイリオ" w:eastAsia="メイリオ" w:hAnsi="メイリオ" w:hint="eastAsia"/>
        </w:rPr>
        <w:t>○</w:t>
      </w:r>
      <w:r w:rsidR="003B3A5D" w:rsidRPr="00517307">
        <w:rPr>
          <w:rFonts w:ascii="メイリオ" w:eastAsia="メイリオ" w:hAnsi="メイリオ" w:hint="eastAsia"/>
        </w:rPr>
        <w:t>A</w:t>
      </w:r>
      <w:r w:rsidR="00B13A81" w:rsidRPr="00517307">
        <w:rPr>
          <w:rFonts w:ascii="メイリオ" w:eastAsia="メイリオ" w:hAnsi="メイリオ" w:hint="eastAsia"/>
        </w:rPr>
        <w:t>A</w:t>
      </w:r>
      <w:r w:rsidR="003B3A5D" w:rsidRPr="00517307">
        <w:rPr>
          <w:rFonts w:ascii="メイリオ" w:eastAsia="メイリオ" w:hAnsi="メイリオ" w:hint="eastAsia"/>
        </w:rPr>
        <w:t>評価をS評価に名称変更</w:t>
      </w:r>
    </w:p>
    <w:p w:rsidR="00AA6B84" w:rsidRPr="00517307" w:rsidRDefault="00325A75" w:rsidP="005834B1">
      <w:pPr>
        <w:ind w:firstLineChars="200" w:firstLine="420"/>
        <w:rPr>
          <w:rFonts w:ascii="メイリオ" w:eastAsia="メイリオ" w:hAnsi="メイリオ"/>
        </w:rPr>
      </w:pPr>
      <w:r w:rsidRPr="00517307">
        <w:rPr>
          <w:rFonts w:ascii="メイリオ" w:eastAsia="メイリオ" w:hAnsi="メイリオ" w:hint="eastAsia"/>
        </w:rPr>
        <w:t>○</w:t>
      </w:r>
      <w:r w:rsidR="00AA6B84" w:rsidRPr="00517307">
        <w:rPr>
          <w:rFonts w:ascii="メイリオ" w:eastAsia="メイリオ" w:hAnsi="メイリオ"/>
        </w:rPr>
        <w:t>Ｂ評価「Ｂ＋」「Ｂ」「Ｂ－」</w:t>
      </w:r>
      <w:r w:rsidR="00AA6B84" w:rsidRPr="00517307">
        <w:rPr>
          <w:rFonts w:ascii="メイリオ" w:eastAsia="メイリオ" w:hAnsi="メイリオ" w:hint="eastAsia"/>
        </w:rPr>
        <w:t>をB評価に集約</w:t>
      </w:r>
    </w:p>
    <w:tbl>
      <w:tblPr>
        <w:tblStyle w:val="a3"/>
        <w:tblW w:w="13424" w:type="dxa"/>
        <w:tblInd w:w="278" w:type="dxa"/>
        <w:tblLook w:val="04A0" w:firstRow="1" w:lastRow="0" w:firstColumn="1" w:lastColumn="0" w:noHBand="0" w:noVBand="1"/>
      </w:tblPr>
      <w:tblGrid>
        <w:gridCol w:w="1942"/>
        <w:gridCol w:w="4819"/>
        <w:gridCol w:w="1843"/>
        <w:gridCol w:w="4820"/>
      </w:tblGrid>
      <w:tr w:rsidR="00517307" w:rsidRPr="00517307" w:rsidTr="00863001">
        <w:tc>
          <w:tcPr>
            <w:tcW w:w="6761" w:type="dxa"/>
            <w:gridSpan w:val="2"/>
          </w:tcPr>
          <w:p w:rsidR="002F0EA3" w:rsidRPr="00517307" w:rsidRDefault="00204B0A" w:rsidP="002F0EA3">
            <w:pPr>
              <w:jc w:val="center"/>
              <w:rPr>
                <w:rFonts w:ascii="メイリオ" w:eastAsia="メイリオ" w:hAnsi="メイリオ"/>
                <w:sz w:val="20"/>
              </w:rPr>
            </w:pPr>
            <w:r w:rsidRPr="00517307">
              <w:rPr>
                <w:rFonts w:ascii="メイリオ" w:eastAsia="メイリオ" w:hAnsi="メイリオ" w:hint="eastAsia"/>
                <w:sz w:val="20"/>
              </w:rPr>
              <w:t>見直し</w:t>
            </w:r>
            <w:r w:rsidR="002F0EA3" w:rsidRPr="00517307">
              <w:rPr>
                <w:rFonts w:ascii="メイリオ" w:eastAsia="メイリオ" w:hAnsi="メイリオ" w:hint="eastAsia"/>
                <w:sz w:val="20"/>
              </w:rPr>
              <w:t>案</w:t>
            </w:r>
          </w:p>
        </w:tc>
        <w:tc>
          <w:tcPr>
            <w:tcW w:w="6663" w:type="dxa"/>
            <w:gridSpan w:val="2"/>
          </w:tcPr>
          <w:p w:rsidR="002F0EA3" w:rsidRPr="00517307" w:rsidRDefault="002F0EA3" w:rsidP="002F0EA3">
            <w:pPr>
              <w:jc w:val="center"/>
              <w:rPr>
                <w:rFonts w:ascii="メイリオ" w:eastAsia="メイリオ" w:hAnsi="メイリオ"/>
                <w:sz w:val="20"/>
              </w:rPr>
            </w:pPr>
            <w:r w:rsidRPr="00517307">
              <w:rPr>
                <w:rFonts w:ascii="メイリオ" w:eastAsia="メイリオ" w:hAnsi="メイリオ" w:hint="eastAsia"/>
                <w:sz w:val="20"/>
              </w:rPr>
              <w:t>現</w:t>
            </w:r>
            <w:r w:rsidR="009716D9">
              <w:rPr>
                <w:rFonts w:ascii="メイリオ" w:eastAsia="メイリオ" w:hAnsi="メイリオ" w:hint="eastAsia"/>
                <w:sz w:val="20"/>
              </w:rPr>
              <w:t xml:space="preserve">　　</w:t>
            </w:r>
            <w:r w:rsidRPr="00517307">
              <w:rPr>
                <w:rFonts w:ascii="メイリオ" w:eastAsia="メイリオ" w:hAnsi="メイリオ" w:hint="eastAsia"/>
                <w:sz w:val="20"/>
              </w:rPr>
              <w:t>行</w:t>
            </w:r>
          </w:p>
        </w:tc>
      </w:tr>
      <w:tr w:rsidR="00517307" w:rsidRPr="00517307" w:rsidTr="00863001">
        <w:tc>
          <w:tcPr>
            <w:tcW w:w="1942" w:type="dxa"/>
          </w:tcPr>
          <w:p w:rsidR="00AA6B84" w:rsidRPr="00517307" w:rsidRDefault="00E06421" w:rsidP="00AA6B84">
            <w:pPr>
              <w:rPr>
                <w:rFonts w:ascii="メイリオ" w:eastAsia="メイリオ" w:hAnsi="メイリオ"/>
                <w:sz w:val="20"/>
              </w:rPr>
            </w:pPr>
            <w:r w:rsidRPr="00513D1B">
              <w:rPr>
                <w:rFonts w:ascii="メイリオ" w:eastAsia="メイリオ" w:hAnsi="メイリオ" w:hint="eastAsia"/>
                <w:sz w:val="20"/>
                <w:u w:val="single"/>
              </w:rPr>
              <w:t>S</w:t>
            </w:r>
            <w:r w:rsidR="00AA6B84" w:rsidRPr="0084760F">
              <w:rPr>
                <w:rFonts w:ascii="メイリオ" w:eastAsia="メイリオ" w:hAnsi="メイリオ" w:hint="eastAsia"/>
                <w:sz w:val="20"/>
              </w:rPr>
              <w:t>（</w:t>
            </w:r>
            <w:r w:rsidR="00AA6B84" w:rsidRPr="00517307">
              <w:rPr>
                <w:rFonts w:ascii="メイリオ" w:eastAsia="メイリオ" w:hAnsi="メイリオ" w:hint="eastAsia"/>
                <w:sz w:val="20"/>
              </w:rPr>
              <w:t>優良）</w:t>
            </w:r>
          </w:p>
        </w:tc>
        <w:tc>
          <w:tcPr>
            <w:tcW w:w="4819" w:type="dxa"/>
          </w:tcPr>
          <w:p w:rsidR="00AA6B84" w:rsidRPr="00517307" w:rsidRDefault="00903421" w:rsidP="00AA6B84">
            <w:pPr>
              <w:rPr>
                <w:rFonts w:ascii="メイリオ" w:eastAsia="メイリオ" w:hAnsi="メイリオ"/>
                <w:sz w:val="18"/>
                <w:szCs w:val="20"/>
              </w:rPr>
            </w:pPr>
            <w:r w:rsidRPr="00517307">
              <w:rPr>
                <w:rFonts w:ascii="メイリオ" w:eastAsia="メイリオ" w:hAnsi="メイリオ"/>
                <w:sz w:val="18"/>
                <w:szCs w:val="20"/>
              </w:rPr>
              <w:t>業務仕様書等を遵守し、その内容より優れた管理内容である。</w:t>
            </w:r>
          </w:p>
        </w:tc>
        <w:tc>
          <w:tcPr>
            <w:tcW w:w="1843" w:type="dxa"/>
          </w:tcPr>
          <w:p w:rsidR="00AA6B84" w:rsidRPr="00517307" w:rsidRDefault="00AA6B84" w:rsidP="00AA6B84">
            <w:pPr>
              <w:rPr>
                <w:rFonts w:ascii="メイリオ" w:eastAsia="メイリオ" w:hAnsi="メイリオ"/>
                <w:sz w:val="20"/>
              </w:rPr>
            </w:pPr>
            <w:r w:rsidRPr="00517307">
              <w:rPr>
                <w:rFonts w:ascii="メイリオ" w:eastAsia="メイリオ" w:hAnsi="メイリオ" w:hint="eastAsia"/>
                <w:sz w:val="20"/>
              </w:rPr>
              <w:t>ＡＡ（優良）</w:t>
            </w:r>
          </w:p>
        </w:tc>
        <w:tc>
          <w:tcPr>
            <w:tcW w:w="4820" w:type="dxa"/>
          </w:tcPr>
          <w:p w:rsidR="00AA6B84" w:rsidRPr="00517307" w:rsidRDefault="00AA6B84" w:rsidP="00AA6B84">
            <w:pPr>
              <w:rPr>
                <w:rFonts w:ascii="メイリオ" w:eastAsia="メイリオ" w:hAnsi="メイリオ"/>
                <w:sz w:val="18"/>
                <w:szCs w:val="18"/>
              </w:rPr>
            </w:pPr>
            <w:r w:rsidRPr="00517307">
              <w:rPr>
                <w:rFonts w:ascii="メイリオ" w:eastAsia="メイリオ" w:hAnsi="メイリオ"/>
                <w:sz w:val="18"/>
                <w:szCs w:val="18"/>
              </w:rPr>
              <w:t>業務仕様書等を遵守し、その内容より優れた管理内容である。</w:t>
            </w:r>
          </w:p>
        </w:tc>
      </w:tr>
      <w:tr w:rsidR="00517307" w:rsidRPr="00517307" w:rsidTr="00863001">
        <w:tc>
          <w:tcPr>
            <w:tcW w:w="1942" w:type="dxa"/>
          </w:tcPr>
          <w:p w:rsidR="00AA6B84" w:rsidRPr="00517307" w:rsidRDefault="00AA6B84" w:rsidP="00AA6B84">
            <w:pPr>
              <w:rPr>
                <w:rFonts w:ascii="メイリオ" w:eastAsia="メイリオ" w:hAnsi="メイリオ"/>
                <w:sz w:val="20"/>
              </w:rPr>
            </w:pPr>
            <w:r w:rsidRPr="00517307">
              <w:rPr>
                <w:rFonts w:ascii="メイリオ" w:eastAsia="メイリオ" w:hAnsi="メイリオ" w:hint="eastAsia"/>
                <w:sz w:val="20"/>
              </w:rPr>
              <w:t>Ａ（良好）</w:t>
            </w:r>
          </w:p>
        </w:tc>
        <w:tc>
          <w:tcPr>
            <w:tcW w:w="4819" w:type="dxa"/>
          </w:tcPr>
          <w:p w:rsidR="00AA6B84" w:rsidRPr="00517307" w:rsidRDefault="00AA6B84" w:rsidP="00AA6B84">
            <w:pPr>
              <w:rPr>
                <w:rFonts w:ascii="メイリオ" w:eastAsia="メイリオ" w:hAnsi="メイリオ"/>
                <w:sz w:val="18"/>
                <w:szCs w:val="20"/>
              </w:rPr>
            </w:pPr>
            <w:r w:rsidRPr="00517307">
              <w:rPr>
                <w:rFonts w:ascii="メイリオ" w:eastAsia="メイリオ" w:hAnsi="メイリオ" w:hint="eastAsia"/>
                <w:sz w:val="18"/>
                <w:szCs w:val="20"/>
              </w:rPr>
              <w:t>業務仕様書等を遵守した管理内容である。</w:t>
            </w:r>
          </w:p>
        </w:tc>
        <w:tc>
          <w:tcPr>
            <w:tcW w:w="1843" w:type="dxa"/>
          </w:tcPr>
          <w:p w:rsidR="00AA6B84" w:rsidRPr="00517307" w:rsidRDefault="00AA6B84" w:rsidP="00AA6B84">
            <w:pPr>
              <w:rPr>
                <w:rFonts w:ascii="メイリオ" w:eastAsia="メイリオ" w:hAnsi="メイリオ"/>
                <w:sz w:val="20"/>
              </w:rPr>
            </w:pPr>
            <w:r w:rsidRPr="00517307">
              <w:rPr>
                <w:rFonts w:ascii="メイリオ" w:eastAsia="メイリオ" w:hAnsi="メイリオ" w:hint="eastAsia"/>
                <w:sz w:val="20"/>
              </w:rPr>
              <w:t>Ａ（良好）</w:t>
            </w:r>
          </w:p>
        </w:tc>
        <w:tc>
          <w:tcPr>
            <w:tcW w:w="4820" w:type="dxa"/>
          </w:tcPr>
          <w:p w:rsidR="00AA6B84" w:rsidRPr="00517307" w:rsidRDefault="00AA6B84" w:rsidP="00AA6B84">
            <w:pPr>
              <w:rPr>
                <w:rFonts w:ascii="メイリオ" w:eastAsia="メイリオ" w:hAnsi="メイリオ"/>
                <w:sz w:val="18"/>
                <w:szCs w:val="18"/>
              </w:rPr>
            </w:pPr>
            <w:r w:rsidRPr="00517307">
              <w:rPr>
                <w:rFonts w:ascii="メイリオ" w:eastAsia="メイリオ" w:hAnsi="メイリオ"/>
                <w:sz w:val="18"/>
                <w:szCs w:val="18"/>
              </w:rPr>
              <w:t>業務仕様書等を遵守した管理内容である。</w:t>
            </w:r>
          </w:p>
        </w:tc>
      </w:tr>
      <w:tr w:rsidR="00517307" w:rsidRPr="00517307" w:rsidTr="00863001">
        <w:tc>
          <w:tcPr>
            <w:tcW w:w="1942" w:type="dxa"/>
            <w:vMerge w:val="restart"/>
          </w:tcPr>
          <w:p w:rsidR="00401235" w:rsidRPr="00517307" w:rsidRDefault="00401235" w:rsidP="007B53A1">
            <w:pPr>
              <w:rPr>
                <w:rFonts w:ascii="メイリオ" w:eastAsia="メイリオ" w:hAnsi="メイリオ"/>
                <w:sz w:val="20"/>
              </w:rPr>
            </w:pPr>
            <w:r w:rsidRPr="00513D1B">
              <w:rPr>
                <w:rFonts w:ascii="メイリオ" w:eastAsia="メイリオ" w:hAnsi="メイリオ" w:hint="eastAsia"/>
                <w:sz w:val="20"/>
                <w:u w:val="single"/>
              </w:rPr>
              <w:t>Ｂ</w:t>
            </w:r>
            <w:r w:rsidRPr="0084760F">
              <w:rPr>
                <w:rFonts w:ascii="メイリオ" w:eastAsia="メイリオ" w:hAnsi="メイリオ" w:hint="eastAsia"/>
                <w:sz w:val="20"/>
              </w:rPr>
              <w:t>（</w:t>
            </w:r>
            <w:r w:rsidRPr="00517307">
              <w:rPr>
                <w:rFonts w:ascii="メイリオ" w:eastAsia="メイリオ" w:hAnsi="メイリオ" w:hint="eastAsia"/>
                <w:sz w:val="20"/>
              </w:rPr>
              <w:t>ほぼ良好）</w:t>
            </w:r>
          </w:p>
          <w:p w:rsidR="00401235" w:rsidRPr="00517307" w:rsidRDefault="00401235" w:rsidP="007B53A1">
            <w:pPr>
              <w:rPr>
                <w:rFonts w:ascii="メイリオ" w:eastAsia="メイリオ" w:hAnsi="メイリオ"/>
                <w:sz w:val="20"/>
              </w:rPr>
            </w:pPr>
            <w:r w:rsidRPr="00517307">
              <w:rPr>
                <w:rFonts w:ascii="メイリオ" w:eastAsia="メイリオ" w:hAnsi="メイリオ" w:hint="eastAsia"/>
                <w:sz w:val="20"/>
              </w:rPr>
              <w:t>＜一部課題あり＞</w:t>
            </w:r>
          </w:p>
        </w:tc>
        <w:tc>
          <w:tcPr>
            <w:tcW w:w="4819" w:type="dxa"/>
            <w:vMerge w:val="restart"/>
          </w:tcPr>
          <w:p w:rsidR="00401235" w:rsidRPr="00513D1B" w:rsidRDefault="00401235" w:rsidP="007B53A1">
            <w:pPr>
              <w:rPr>
                <w:rFonts w:ascii="メイリオ" w:eastAsia="メイリオ" w:hAnsi="メイリオ"/>
                <w:sz w:val="18"/>
                <w:szCs w:val="20"/>
                <w:u w:val="single"/>
              </w:rPr>
            </w:pPr>
            <w:r w:rsidRPr="00513D1B">
              <w:rPr>
                <w:rFonts w:ascii="メイリオ" w:eastAsia="メイリオ" w:hAnsi="メイリオ" w:hint="eastAsia"/>
                <w:sz w:val="18"/>
                <w:szCs w:val="20"/>
                <w:u w:val="single"/>
              </w:rPr>
              <w:t>業務仕様書等の内容を概ね遵守しているが、一部課題とすべき事項がある。</w:t>
            </w:r>
          </w:p>
          <w:p w:rsidR="00401235" w:rsidRPr="00517307" w:rsidRDefault="00E96D58" w:rsidP="00725A2E">
            <w:pPr>
              <w:rPr>
                <w:rFonts w:ascii="メイリオ" w:eastAsia="メイリオ" w:hAnsi="メイリオ"/>
                <w:sz w:val="18"/>
                <w:szCs w:val="20"/>
              </w:rPr>
            </w:pPr>
            <w:r w:rsidRPr="00513D1B">
              <w:rPr>
                <w:rFonts w:ascii="メイリオ" w:eastAsia="メイリオ" w:hAnsi="メイリオ" w:hint="eastAsia"/>
                <w:sz w:val="18"/>
                <w:szCs w:val="20"/>
                <w:u w:val="single"/>
              </w:rPr>
              <w:t>その課題について</w:t>
            </w:r>
            <w:r w:rsidR="00C300E6" w:rsidRPr="00513D1B">
              <w:rPr>
                <w:rFonts w:ascii="メイリオ" w:eastAsia="メイリオ" w:hAnsi="メイリオ" w:hint="eastAsia"/>
                <w:sz w:val="18"/>
                <w:szCs w:val="20"/>
                <w:u w:val="single"/>
              </w:rPr>
              <w:t>、</w:t>
            </w:r>
            <w:r w:rsidRPr="00513D1B">
              <w:rPr>
                <w:rFonts w:ascii="メイリオ" w:eastAsia="メイリオ" w:hAnsi="メイリオ" w:hint="eastAsia"/>
                <w:sz w:val="18"/>
                <w:szCs w:val="20"/>
                <w:u w:val="single"/>
              </w:rPr>
              <w:t>指定管理者において解決に向けて取り組んでいる、</w:t>
            </w:r>
            <w:r w:rsidR="0071632D" w:rsidRPr="00513D1B">
              <w:rPr>
                <w:rFonts w:ascii="メイリオ" w:eastAsia="メイリオ" w:hAnsi="メイリオ" w:hint="eastAsia"/>
                <w:sz w:val="18"/>
                <w:szCs w:val="20"/>
                <w:u w:val="single"/>
              </w:rPr>
              <w:t>または</w:t>
            </w:r>
            <w:r w:rsidRPr="00513D1B">
              <w:rPr>
                <w:rFonts w:ascii="メイリオ" w:eastAsia="メイリオ" w:hAnsi="メイリオ" w:hint="eastAsia"/>
                <w:sz w:val="18"/>
                <w:szCs w:val="20"/>
                <w:u w:val="single"/>
              </w:rPr>
              <w:t>、</w:t>
            </w:r>
            <w:r w:rsidR="00725A2E" w:rsidRPr="00513D1B">
              <w:rPr>
                <w:rFonts w:ascii="メイリオ" w:eastAsia="メイリオ" w:hAnsi="メイリオ" w:hint="eastAsia"/>
                <w:sz w:val="18"/>
                <w:szCs w:val="20"/>
                <w:u w:val="single"/>
              </w:rPr>
              <w:t>今後取り組みが見込まれる</w:t>
            </w:r>
            <w:r w:rsidR="0071632D" w:rsidRPr="00513D1B">
              <w:rPr>
                <w:rFonts w:ascii="メイリオ" w:eastAsia="メイリオ" w:hAnsi="メイリオ" w:hint="eastAsia"/>
                <w:sz w:val="18"/>
                <w:szCs w:val="20"/>
                <w:u w:val="single"/>
              </w:rPr>
              <w:t>。</w:t>
            </w:r>
          </w:p>
        </w:tc>
        <w:tc>
          <w:tcPr>
            <w:tcW w:w="1843" w:type="dxa"/>
          </w:tcPr>
          <w:p w:rsidR="00401235" w:rsidRPr="00517307" w:rsidRDefault="00401235" w:rsidP="007B53A1">
            <w:pPr>
              <w:rPr>
                <w:rFonts w:ascii="メイリオ" w:eastAsia="メイリオ" w:hAnsi="メイリオ"/>
                <w:sz w:val="20"/>
              </w:rPr>
            </w:pPr>
            <w:r w:rsidRPr="00517307">
              <w:rPr>
                <w:rFonts w:ascii="メイリオ" w:eastAsia="メイリオ" w:hAnsi="メイリオ" w:hint="eastAsia"/>
                <w:sz w:val="20"/>
              </w:rPr>
              <w:t>Ｂ＋（ほぼ良好）</w:t>
            </w:r>
          </w:p>
          <w:p w:rsidR="00401235" w:rsidRPr="00517307" w:rsidRDefault="00401235" w:rsidP="007B53A1">
            <w:pPr>
              <w:rPr>
                <w:rFonts w:ascii="メイリオ" w:eastAsia="メイリオ" w:hAnsi="メイリオ"/>
                <w:sz w:val="20"/>
              </w:rPr>
            </w:pPr>
            <w:r w:rsidRPr="00517307">
              <w:rPr>
                <w:rFonts w:ascii="メイリオ" w:eastAsia="メイリオ" w:hAnsi="メイリオ" w:hint="eastAsia"/>
                <w:sz w:val="20"/>
              </w:rPr>
              <w:t>＜一部課題あり＞</w:t>
            </w:r>
          </w:p>
        </w:tc>
        <w:tc>
          <w:tcPr>
            <w:tcW w:w="4820" w:type="dxa"/>
          </w:tcPr>
          <w:p w:rsidR="00401235" w:rsidRPr="00517307" w:rsidRDefault="00401235" w:rsidP="00BF6556">
            <w:pPr>
              <w:rPr>
                <w:rFonts w:ascii="メイリオ" w:eastAsia="メイリオ" w:hAnsi="メイリオ"/>
                <w:sz w:val="18"/>
                <w:szCs w:val="18"/>
              </w:rPr>
            </w:pPr>
            <w:r w:rsidRPr="00517307">
              <w:rPr>
                <w:rFonts w:ascii="メイリオ" w:eastAsia="メイリオ" w:hAnsi="メイリオ" w:hint="eastAsia"/>
                <w:sz w:val="18"/>
                <w:szCs w:val="18"/>
              </w:rPr>
              <w:t>業務仕様書等の内容を概ね遵守しているが、一部課題とすべき事項がある。しかし、その課題について指定管理者において解決に向けて取り組んでいる。</w:t>
            </w:r>
          </w:p>
        </w:tc>
      </w:tr>
      <w:tr w:rsidR="00517307" w:rsidRPr="00517307" w:rsidTr="00863001">
        <w:tc>
          <w:tcPr>
            <w:tcW w:w="1942" w:type="dxa"/>
            <w:vMerge/>
          </w:tcPr>
          <w:p w:rsidR="00401235" w:rsidRPr="00517307" w:rsidRDefault="00401235" w:rsidP="007B53A1">
            <w:pPr>
              <w:rPr>
                <w:rFonts w:ascii="メイリオ" w:eastAsia="メイリオ" w:hAnsi="メイリオ"/>
                <w:sz w:val="20"/>
              </w:rPr>
            </w:pPr>
          </w:p>
        </w:tc>
        <w:tc>
          <w:tcPr>
            <w:tcW w:w="4819" w:type="dxa"/>
            <w:vMerge/>
          </w:tcPr>
          <w:p w:rsidR="00401235" w:rsidRPr="00517307" w:rsidRDefault="00401235" w:rsidP="007B53A1">
            <w:pPr>
              <w:rPr>
                <w:rFonts w:ascii="メイリオ" w:eastAsia="メイリオ" w:hAnsi="メイリオ"/>
                <w:sz w:val="18"/>
                <w:szCs w:val="20"/>
              </w:rPr>
            </w:pPr>
          </w:p>
        </w:tc>
        <w:tc>
          <w:tcPr>
            <w:tcW w:w="1843" w:type="dxa"/>
          </w:tcPr>
          <w:p w:rsidR="00401235" w:rsidRPr="00517307" w:rsidRDefault="00401235" w:rsidP="007B53A1">
            <w:pPr>
              <w:rPr>
                <w:rFonts w:ascii="メイリオ" w:eastAsia="メイリオ" w:hAnsi="メイリオ"/>
                <w:sz w:val="20"/>
              </w:rPr>
            </w:pPr>
            <w:r w:rsidRPr="00517307">
              <w:rPr>
                <w:rFonts w:ascii="メイリオ" w:eastAsia="メイリオ" w:hAnsi="メイリオ" w:hint="eastAsia"/>
                <w:sz w:val="20"/>
              </w:rPr>
              <w:t>Ｂ（ほぼ良好）</w:t>
            </w:r>
          </w:p>
          <w:p w:rsidR="00401235" w:rsidRPr="00517307" w:rsidRDefault="00401235" w:rsidP="007B53A1">
            <w:pPr>
              <w:rPr>
                <w:rFonts w:ascii="メイリオ" w:eastAsia="メイリオ" w:hAnsi="メイリオ"/>
                <w:sz w:val="20"/>
              </w:rPr>
            </w:pPr>
            <w:r w:rsidRPr="00517307">
              <w:rPr>
                <w:rFonts w:ascii="メイリオ" w:eastAsia="メイリオ" w:hAnsi="メイリオ" w:hint="eastAsia"/>
                <w:sz w:val="20"/>
              </w:rPr>
              <w:t>＜一部課題あり＞</w:t>
            </w:r>
          </w:p>
        </w:tc>
        <w:tc>
          <w:tcPr>
            <w:tcW w:w="4820" w:type="dxa"/>
          </w:tcPr>
          <w:p w:rsidR="00401235" w:rsidRPr="00517307" w:rsidRDefault="00401235" w:rsidP="00BF6556">
            <w:pPr>
              <w:rPr>
                <w:rFonts w:ascii="メイリオ" w:eastAsia="メイリオ" w:hAnsi="メイリオ"/>
                <w:sz w:val="18"/>
                <w:szCs w:val="18"/>
              </w:rPr>
            </w:pPr>
            <w:r w:rsidRPr="00517307">
              <w:rPr>
                <w:rFonts w:ascii="メイリオ" w:eastAsia="メイリオ" w:hAnsi="メイリオ" w:hint="eastAsia"/>
                <w:sz w:val="18"/>
                <w:szCs w:val="18"/>
              </w:rPr>
              <w:t>業務仕様書等の内容を概ね遵守しているが、一部課題とすべき事項がある。しかし、その課題解決に向けた取り組みに着手していない。</w:t>
            </w:r>
          </w:p>
        </w:tc>
      </w:tr>
      <w:tr w:rsidR="00517307" w:rsidRPr="00517307" w:rsidTr="00863001">
        <w:tc>
          <w:tcPr>
            <w:tcW w:w="1942" w:type="dxa"/>
            <w:vMerge/>
          </w:tcPr>
          <w:p w:rsidR="00401235" w:rsidRPr="00517307" w:rsidRDefault="00401235" w:rsidP="007B53A1">
            <w:pPr>
              <w:rPr>
                <w:rFonts w:ascii="メイリオ" w:eastAsia="メイリオ" w:hAnsi="メイリオ"/>
                <w:sz w:val="20"/>
              </w:rPr>
            </w:pPr>
          </w:p>
        </w:tc>
        <w:tc>
          <w:tcPr>
            <w:tcW w:w="4819" w:type="dxa"/>
            <w:vMerge/>
          </w:tcPr>
          <w:p w:rsidR="00401235" w:rsidRPr="00517307" w:rsidRDefault="00401235" w:rsidP="007B53A1">
            <w:pPr>
              <w:rPr>
                <w:rFonts w:ascii="メイリオ" w:eastAsia="メイリオ" w:hAnsi="メイリオ"/>
                <w:sz w:val="18"/>
                <w:szCs w:val="20"/>
              </w:rPr>
            </w:pPr>
          </w:p>
        </w:tc>
        <w:tc>
          <w:tcPr>
            <w:tcW w:w="1843" w:type="dxa"/>
          </w:tcPr>
          <w:p w:rsidR="00401235" w:rsidRPr="00517307" w:rsidRDefault="00401235" w:rsidP="007B53A1">
            <w:pPr>
              <w:rPr>
                <w:rFonts w:ascii="メイリオ" w:eastAsia="メイリオ" w:hAnsi="メイリオ"/>
                <w:sz w:val="20"/>
              </w:rPr>
            </w:pPr>
            <w:r w:rsidRPr="00517307">
              <w:rPr>
                <w:rFonts w:ascii="メイリオ" w:eastAsia="メイリオ" w:hAnsi="メイリオ" w:hint="eastAsia"/>
                <w:sz w:val="20"/>
              </w:rPr>
              <w:t>Ｂ－（ほぼ良好）</w:t>
            </w:r>
          </w:p>
          <w:p w:rsidR="00401235" w:rsidRPr="00517307" w:rsidRDefault="00401235" w:rsidP="007B53A1">
            <w:pPr>
              <w:rPr>
                <w:rFonts w:ascii="メイリオ" w:eastAsia="メイリオ" w:hAnsi="メイリオ"/>
                <w:sz w:val="20"/>
              </w:rPr>
            </w:pPr>
            <w:r w:rsidRPr="00517307">
              <w:rPr>
                <w:rFonts w:ascii="メイリオ" w:eastAsia="メイリオ" w:hAnsi="メイリオ" w:hint="eastAsia"/>
                <w:sz w:val="20"/>
              </w:rPr>
              <w:t>＜改善が必要＞</w:t>
            </w:r>
          </w:p>
        </w:tc>
        <w:tc>
          <w:tcPr>
            <w:tcW w:w="4820" w:type="dxa"/>
          </w:tcPr>
          <w:p w:rsidR="00401235" w:rsidRPr="00517307" w:rsidRDefault="00401235" w:rsidP="007B53A1">
            <w:pPr>
              <w:rPr>
                <w:rFonts w:ascii="メイリオ" w:eastAsia="メイリオ" w:hAnsi="メイリオ"/>
                <w:sz w:val="18"/>
                <w:szCs w:val="18"/>
              </w:rPr>
            </w:pPr>
            <w:r w:rsidRPr="00517307">
              <w:rPr>
                <w:rFonts w:ascii="メイリオ" w:eastAsia="メイリオ" w:hAnsi="メイリオ" w:hint="eastAsia"/>
                <w:sz w:val="18"/>
                <w:szCs w:val="18"/>
              </w:rPr>
              <w:t>改善の必要な管理内容であるが、指定管理者の取り組みにより改善が見込まれる。</w:t>
            </w:r>
          </w:p>
        </w:tc>
      </w:tr>
      <w:tr w:rsidR="00517307" w:rsidRPr="00517307" w:rsidTr="00863001">
        <w:tc>
          <w:tcPr>
            <w:tcW w:w="1942" w:type="dxa"/>
          </w:tcPr>
          <w:p w:rsidR="007B53A1" w:rsidRPr="00517307" w:rsidRDefault="007B53A1" w:rsidP="007B53A1">
            <w:pPr>
              <w:rPr>
                <w:rFonts w:ascii="メイリオ" w:eastAsia="メイリオ" w:hAnsi="メイリオ"/>
                <w:sz w:val="20"/>
              </w:rPr>
            </w:pPr>
            <w:r w:rsidRPr="00517307">
              <w:rPr>
                <w:rFonts w:ascii="メイリオ" w:eastAsia="メイリオ" w:hAnsi="メイリオ"/>
                <w:sz w:val="20"/>
              </w:rPr>
              <w:t>C（要改善）</w:t>
            </w:r>
          </w:p>
        </w:tc>
        <w:tc>
          <w:tcPr>
            <w:tcW w:w="4819" w:type="dxa"/>
          </w:tcPr>
          <w:p w:rsidR="007B53A1" w:rsidRPr="00517307" w:rsidRDefault="00E96528" w:rsidP="00FE7DBE">
            <w:pPr>
              <w:rPr>
                <w:rFonts w:ascii="メイリオ" w:eastAsia="メイリオ" w:hAnsi="メイリオ"/>
                <w:sz w:val="18"/>
                <w:szCs w:val="20"/>
              </w:rPr>
            </w:pPr>
            <w:r w:rsidRPr="00517307">
              <w:rPr>
                <w:rFonts w:ascii="メイリオ" w:eastAsia="メイリオ" w:hAnsi="メイリオ" w:hint="eastAsia"/>
                <w:sz w:val="18"/>
                <w:szCs w:val="20"/>
              </w:rPr>
              <w:t>業務</w:t>
            </w:r>
            <w:r w:rsidR="007B53A1" w:rsidRPr="00517307">
              <w:rPr>
                <w:rFonts w:ascii="メイリオ" w:eastAsia="メイリオ" w:hAnsi="メイリオ" w:hint="eastAsia"/>
                <w:sz w:val="18"/>
                <w:szCs w:val="20"/>
              </w:rPr>
              <w:t>仕様書等を遵守しておらず、今後も適切な管理運営業務が見込めない。※改善するよう指摘するも遵守しない。</w:t>
            </w:r>
          </w:p>
        </w:tc>
        <w:tc>
          <w:tcPr>
            <w:tcW w:w="1843" w:type="dxa"/>
          </w:tcPr>
          <w:p w:rsidR="007B53A1" w:rsidRPr="00517307" w:rsidRDefault="007B53A1" w:rsidP="007B53A1">
            <w:pPr>
              <w:rPr>
                <w:rFonts w:ascii="メイリオ" w:eastAsia="メイリオ" w:hAnsi="メイリオ"/>
                <w:sz w:val="20"/>
              </w:rPr>
            </w:pPr>
            <w:r w:rsidRPr="00517307">
              <w:rPr>
                <w:rFonts w:ascii="メイリオ" w:eastAsia="メイリオ" w:hAnsi="メイリオ"/>
                <w:sz w:val="20"/>
              </w:rPr>
              <w:t>C（要改善）</w:t>
            </w:r>
          </w:p>
        </w:tc>
        <w:tc>
          <w:tcPr>
            <w:tcW w:w="4820" w:type="dxa"/>
          </w:tcPr>
          <w:p w:rsidR="007B53A1" w:rsidRPr="00517307" w:rsidRDefault="007B53A1" w:rsidP="00FE7DBE">
            <w:pPr>
              <w:rPr>
                <w:rFonts w:ascii="メイリオ" w:eastAsia="メイリオ" w:hAnsi="メイリオ"/>
                <w:sz w:val="18"/>
                <w:szCs w:val="18"/>
              </w:rPr>
            </w:pPr>
            <w:r w:rsidRPr="00517307">
              <w:rPr>
                <w:rFonts w:ascii="メイリオ" w:eastAsia="メイリオ" w:hAnsi="メイリオ" w:hint="eastAsia"/>
                <w:sz w:val="18"/>
                <w:szCs w:val="18"/>
              </w:rPr>
              <w:t>業務仕様書等を遵守しておらず、今後も適切な管理運営業務が見込めない。※改善するよう指摘するも遵守しない。</w:t>
            </w:r>
          </w:p>
        </w:tc>
      </w:tr>
    </w:tbl>
    <w:p w:rsidR="002249BE" w:rsidRPr="00517307" w:rsidRDefault="002249BE" w:rsidP="00402EC7">
      <w:pPr>
        <w:rPr>
          <w:rFonts w:ascii="メイリオ" w:eastAsia="メイリオ" w:hAnsi="メイリオ"/>
          <w:b/>
        </w:rPr>
      </w:pPr>
    </w:p>
    <w:p w:rsidR="00402EC7" w:rsidRPr="00517307" w:rsidRDefault="00700A5D" w:rsidP="00402EC7">
      <w:pPr>
        <w:rPr>
          <w:rFonts w:ascii="メイリオ" w:eastAsia="メイリオ" w:hAnsi="メイリオ"/>
          <w:b/>
        </w:rPr>
      </w:pPr>
      <w:r w:rsidRPr="00517307">
        <w:rPr>
          <w:rFonts w:ascii="メイリオ" w:eastAsia="メイリオ" w:hAnsi="メイリオ" w:hint="eastAsia"/>
          <w:b/>
        </w:rPr>
        <w:t>２．</w:t>
      </w:r>
      <w:r w:rsidR="00402EC7" w:rsidRPr="00517307">
        <w:rPr>
          <w:rFonts w:ascii="メイリオ" w:eastAsia="メイリオ" w:hAnsi="メイリオ" w:hint="eastAsia"/>
          <w:b/>
        </w:rPr>
        <w:t>総括</w:t>
      </w:r>
      <w:r w:rsidR="00402EC7" w:rsidRPr="00517307">
        <w:rPr>
          <w:rFonts w:ascii="メイリオ" w:eastAsia="メイリオ" w:hAnsi="メイリオ"/>
          <w:b/>
        </w:rPr>
        <w:t>評価</w:t>
      </w:r>
      <w:r w:rsidR="00402EC7" w:rsidRPr="00517307">
        <w:rPr>
          <w:rFonts w:ascii="メイリオ" w:eastAsia="メイリオ" w:hAnsi="メイリオ" w:hint="eastAsia"/>
          <w:b/>
        </w:rPr>
        <w:t>について</w:t>
      </w:r>
    </w:p>
    <w:p w:rsidR="00D7171B" w:rsidRPr="00517307" w:rsidRDefault="00077431" w:rsidP="00B24C89">
      <w:pPr>
        <w:ind w:leftChars="100" w:left="210" w:firstLineChars="100" w:firstLine="210"/>
        <w:rPr>
          <w:rFonts w:ascii="メイリオ" w:eastAsia="メイリオ" w:hAnsi="メイリオ"/>
        </w:rPr>
      </w:pPr>
      <w:r w:rsidRPr="00517307">
        <w:rPr>
          <w:rFonts w:ascii="メイリオ" w:eastAsia="メイリオ" w:hAnsi="メイリオ" w:hint="eastAsia"/>
        </w:rPr>
        <w:t>2010年度（</w:t>
      </w:r>
      <w:r w:rsidR="000E0C16" w:rsidRPr="00517307">
        <w:rPr>
          <w:rFonts w:ascii="メイリオ" w:eastAsia="メイリオ" w:hAnsi="メイリオ" w:hint="eastAsia"/>
        </w:rPr>
        <w:t>平成</w:t>
      </w:r>
      <w:r w:rsidR="0054587D" w:rsidRPr="00517307">
        <w:rPr>
          <w:rFonts w:ascii="メイリオ" w:eastAsia="メイリオ" w:hAnsi="メイリオ" w:hint="eastAsia"/>
        </w:rPr>
        <w:t>22年度</w:t>
      </w:r>
      <w:r w:rsidRPr="00517307">
        <w:rPr>
          <w:rFonts w:ascii="メイリオ" w:eastAsia="メイリオ" w:hAnsi="メイリオ" w:hint="eastAsia"/>
        </w:rPr>
        <w:t>）</w:t>
      </w:r>
      <w:r w:rsidR="0054587D" w:rsidRPr="00517307">
        <w:rPr>
          <w:rFonts w:ascii="メイリオ" w:eastAsia="メイリオ" w:hAnsi="メイリオ" w:hint="eastAsia"/>
        </w:rPr>
        <w:t>評価委員会において、モニタリングの目的を達成するためには、「履行の確認」、「サービスの質の評価」、「サービスの安定性の評価」</w:t>
      </w:r>
      <w:r w:rsidR="00F00D1A" w:rsidRPr="00517307">
        <w:rPr>
          <w:rFonts w:ascii="メイリオ" w:eastAsia="メイリオ" w:hAnsi="メイリオ" w:hint="eastAsia"/>
        </w:rPr>
        <w:t>の機能が必要であるとの考え方のもと</w:t>
      </w:r>
      <w:r w:rsidR="00EB2B43" w:rsidRPr="00517307">
        <w:rPr>
          <w:rFonts w:ascii="メイリオ" w:eastAsia="メイリオ" w:hAnsi="メイリオ" w:hint="eastAsia"/>
        </w:rPr>
        <w:t>それぞれの総括評価</w:t>
      </w:r>
      <w:r w:rsidR="006E5957" w:rsidRPr="00517307">
        <w:rPr>
          <w:rFonts w:ascii="メイリオ" w:eastAsia="メイリオ" w:hAnsi="メイリオ" w:hint="eastAsia"/>
        </w:rPr>
        <w:t>を</w:t>
      </w:r>
      <w:r w:rsidR="00EB2B43" w:rsidRPr="00517307">
        <w:rPr>
          <w:rFonts w:ascii="メイリオ" w:eastAsia="メイリオ" w:hAnsi="メイリオ" w:hint="eastAsia"/>
        </w:rPr>
        <w:t>行う</w:t>
      </w:r>
      <w:r w:rsidR="00DD14AF" w:rsidRPr="00517307">
        <w:rPr>
          <w:rFonts w:ascii="メイリオ" w:eastAsia="メイリオ" w:hAnsi="メイリオ" w:hint="eastAsia"/>
        </w:rPr>
        <w:t>と</w:t>
      </w:r>
      <w:r w:rsidR="00EB2B43" w:rsidRPr="00517307">
        <w:rPr>
          <w:rFonts w:ascii="メイリオ" w:eastAsia="メイリオ" w:hAnsi="メイリオ" w:hint="eastAsia"/>
        </w:rPr>
        <w:t>され</w:t>
      </w:r>
      <w:r w:rsidR="00B141DF" w:rsidRPr="00517307">
        <w:rPr>
          <w:rFonts w:ascii="メイリオ" w:eastAsia="メイリオ" w:hAnsi="メイリオ" w:hint="eastAsia"/>
        </w:rPr>
        <w:t>たこと</w:t>
      </w:r>
      <w:r w:rsidR="00EB2B43" w:rsidRPr="00517307">
        <w:rPr>
          <w:rFonts w:ascii="メイリオ" w:eastAsia="メイリオ" w:hAnsi="メイリオ" w:hint="eastAsia"/>
        </w:rPr>
        <w:t>から、</w:t>
      </w:r>
      <w:r w:rsidR="003C138C" w:rsidRPr="00517307">
        <w:rPr>
          <w:rFonts w:ascii="メイリオ" w:eastAsia="メイリオ" w:hAnsi="メイリオ" w:hint="eastAsia"/>
        </w:rPr>
        <w:t>引き続き総括評価を行う。</w:t>
      </w:r>
      <w:r w:rsidR="00B57944" w:rsidRPr="00517307">
        <w:rPr>
          <w:rFonts w:ascii="メイリオ" w:eastAsia="メイリオ" w:hAnsi="メイリオ" w:hint="eastAsia"/>
        </w:rPr>
        <w:t>なお</w:t>
      </w:r>
      <w:r w:rsidR="007333B9" w:rsidRPr="00517307">
        <w:rPr>
          <w:rFonts w:ascii="メイリオ" w:eastAsia="メイリオ" w:hAnsi="メイリオ" w:hint="eastAsia"/>
        </w:rPr>
        <w:t>、名称</w:t>
      </w:r>
      <w:r w:rsidR="00640F79" w:rsidRPr="00517307">
        <w:rPr>
          <w:rFonts w:ascii="メイリオ" w:eastAsia="メイリオ" w:hAnsi="メイリオ" w:hint="eastAsia"/>
        </w:rPr>
        <w:t>は個別評価</w:t>
      </w:r>
      <w:r w:rsidR="007333B9" w:rsidRPr="00517307">
        <w:rPr>
          <w:rFonts w:ascii="メイリオ" w:eastAsia="メイリオ" w:hAnsi="メイリオ" w:hint="eastAsia"/>
        </w:rPr>
        <w:t>にあわせる。</w:t>
      </w:r>
    </w:p>
    <w:p w:rsidR="001D6A34" w:rsidRPr="00517307" w:rsidRDefault="00094373" w:rsidP="00BD7D54">
      <w:pPr>
        <w:ind w:firstLineChars="200" w:firstLine="420"/>
        <w:rPr>
          <w:rFonts w:ascii="メイリオ" w:eastAsia="メイリオ" w:hAnsi="メイリオ"/>
        </w:rPr>
      </w:pPr>
      <w:r w:rsidRPr="00517307">
        <w:rPr>
          <w:rFonts w:ascii="メイリオ" w:eastAsia="メイリオ" w:hAnsi="メイリオ" w:hint="eastAsia"/>
        </w:rPr>
        <w:t>○A</w:t>
      </w:r>
      <w:r w:rsidR="00B13A81" w:rsidRPr="00517307">
        <w:rPr>
          <w:rFonts w:ascii="メイリオ" w:eastAsia="メイリオ" w:hAnsi="メイリオ" w:hint="eastAsia"/>
        </w:rPr>
        <w:t>A</w:t>
      </w:r>
      <w:r w:rsidRPr="00517307">
        <w:rPr>
          <w:rFonts w:ascii="メイリオ" w:eastAsia="メイリオ" w:hAnsi="メイリオ" w:hint="eastAsia"/>
        </w:rPr>
        <w:t>評価をS評価に名称変更</w:t>
      </w:r>
    </w:p>
    <w:p w:rsidR="00F84520" w:rsidRPr="00517307" w:rsidRDefault="00F84520" w:rsidP="00BD7D54">
      <w:pPr>
        <w:ind w:firstLineChars="200" w:firstLine="420"/>
        <w:rPr>
          <w:rFonts w:ascii="メイリオ" w:eastAsia="メイリオ" w:hAnsi="メイリオ"/>
        </w:rPr>
      </w:pPr>
    </w:p>
    <w:tbl>
      <w:tblPr>
        <w:tblStyle w:val="a3"/>
        <w:tblW w:w="13467" w:type="dxa"/>
        <w:tblInd w:w="278" w:type="dxa"/>
        <w:tblLook w:val="04A0" w:firstRow="1" w:lastRow="0" w:firstColumn="1" w:lastColumn="0" w:noHBand="0" w:noVBand="1"/>
      </w:tblPr>
      <w:tblGrid>
        <w:gridCol w:w="1942"/>
        <w:gridCol w:w="4863"/>
        <w:gridCol w:w="1843"/>
        <w:gridCol w:w="4819"/>
      </w:tblGrid>
      <w:tr w:rsidR="00517307" w:rsidRPr="00517307" w:rsidTr="0053655E">
        <w:tc>
          <w:tcPr>
            <w:tcW w:w="6805" w:type="dxa"/>
            <w:gridSpan w:val="2"/>
          </w:tcPr>
          <w:p w:rsidR="005E5849" w:rsidRPr="00517307" w:rsidRDefault="00204B0A" w:rsidP="00957B3F">
            <w:pPr>
              <w:jc w:val="center"/>
              <w:rPr>
                <w:rFonts w:ascii="メイリオ" w:eastAsia="メイリオ" w:hAnsi="メイリオ"/>
                <w:sz w:val="20"/>
              </w:rPr>
            </w:pPr>
            <w:r w:rsidRPr="00517307">
              <w:rPr>
                <w:rFonts w:ascii="メイリオ" w:eastAsia="メイリオ" w:hAnsi="メイリオ" w:hint="eastAsia"/>
                <w:sz w:val="20"/>
              </w:rPr>
              <w:t>見直し</w:t>
            </w:r>
            <w:r w:rsidR="005E5849" w:rsidRPr="00517307">
              <w:rPr>
                <w:rFonts w:ascii="メイリオ" w:eastAsia="メイリオ" w:hAnsi="メイリオ" w:hint="eastAsia"/>
                <w:sz w:val="20"/>
              </w:rPr>
              <w:t>案</w:t>
            </w:r>
          </w:p>
        </w:tc>
        <w:tc>
          <w:tcPr>
            <w:tcW w:w="6662" w:type="dxa"/>
            <w:gridSpan w:val="2"/>
          </w:tcPr>
          <w:p w:rsidR="005E5849" w:rsidRPr="00517307" w:rsidRDefault="00ED1BF0" w:rsidP="00957B3F">
            <w:pPr>
              <w:jc w:val="center"/>
              <w:rPr>
                <w:rFonts w:ascii="メイリオ" w:eastAsia="メイリオ" w:hAnsi="メイリオ"/>
                <w:sz w:val="20"/>
              </w:rPr>
            </w:pPr>
            <w:r w:rsidRPr="00517307">
              <w:rPr>
                <w:rFonts w:ascii="メイリオ" w:eastAsia="メイリオ" w:hAnsi="メイリオ" w:hint="eastAsia"/>
                <w:sz w:val="20"/>
              </w:rPr>
              <w:t>現</w:t>
            </w:r>
            <w:r w:rsidR="009716D9">
              <w:rPr>
                <w:rFonts w:ascii="メイリオ" w:eastAsia="メイリオ" w:hAnsi="メイリオ" w:hint="eastAsia"/>
                <w:sz w:val="20"/>
              </w:rPr>
              <w:t xml:space="preserve">　　</w:t>
            </w:r>
            <w:r w:rsidRPr="00517307">
              <w:rPr>
                <w:rFonts w:ascii="メイリオ" w:eastAsia="メイリオ" w:hAnsi="メイリオ" w:hint="eastAsia"/>
                <w:sz w:val="20"/>
              </w:rPr>
              <w:t>行</w:t>
            </w:r>
          </w:p>
        </w:tc>
      </w:tr>
      <w:tr w:rsidR="00517307" w:rsidRPr="00517307" w:rsidTr="0053655E">
        <w:tc>
          <w:tcPr>
            <w:tcW w:w="1942" w:type="dxa"/>
          </w:tcPr>
          <w:p w:rsidR="00952335" w:rsidRPr="00517307" w:rsidRDefault="00952335" w:rsidP="00952335">
            <w:pPr>
              <w:rPr>
                <w:rFonts w:ascii="メイリオ" w:eastAsia="メイリオ" w:hAnsi="メイリオ"/>
                <w:sz w:val="20"/>
              </w:rPr>
            </w:pPr>
            <w:r w:rsidRPr="00E02E00">
              <w:rPr>
                <w:rFonts w:ascii="メイリオ" w:eastAsia="メイリオ" w:hAnsi="メイリオ" w:hint="eastAsia"/>
                <w:sz w:val="20"/>
                <w:u w:val="single"/>
              </w:rPr>
              <w:t>S</w:t>
            </w:r>
            <w:r w:rsidRPr="005C4744">
              <w:rPr>
                <w:rFonts w:ascii="メイリオ" w:eastAsia="メイリオ" w:hAnsi="メイリオ" w:hint="eastAsia"/>
                <w:sz w:val="20"/>
              </w:rPr>
              <w:t>（</w:t>
            </w:r>
            <w:r w:rsidRPr="00517307">
              <w:rPr>
                <w:rFonts w:ascii="メイリオ" w:eastAsia="メイリオ" w:hAnsi="メイリオ" w:hint="eastAsia"/>
                <w:sz w:val="20"/>
              </w:rPr>
              <w:t>優良）</w:t>
            </w:r>
          </w:p>
        </w:tc>
        <w:tc>
          <w:tcPr>
            <w:tcW w:w="4863" w:type="dxa"/>
          </w:tcPr>
          <w:p w:rsidR="00952335" w:rsidRPr="00517307" w:rsidRDefault="00BE29D7" w:rsidP="007132B6">
            <w:pPr>
              <w:rPr>
                <w:rFonts w:ascii="メイリオ" w:eastAsia="メイリオ" w:hAnsi="メイリオ"/>
                <w:sz w:val="20"/>
              </w:rPr>
            </w:pPr>
            <w:r w:rsidRPr="00517307">
              <w:rPr>
                <w:rFonts w:ascii="メイリオ" w:eastAsia="メイリオ" w:hAnsi="メイリオ" w:hint="eastAsia"/>
                <w:sz w:val="20"/>
              </w:rPr>
              <w:t>個別</w:t>
            </w:r>
            <w:r w:rsidR="007132B6" w:rsidRPr="00517307">
              <w:rPr>
                <w:rFonts w:ascii="メイリオ" w:eastAsia="メイリオ" w:hAnsi="メイリオ" w:hint="eastAsia"/>
                <w:sz w:val="20"/>
              </w:rPr>
              <w:t>評価が全てＡ以上であり、かつ</w:t>
            </w:r>
            <w:r w:rsidR="007132B6" w:rsidRPr="004E7D47">
              <w:rPr>
                <w:rFonts w:ascii="メイリオ" w:eastAsia="メイリオ" w:hAnsi="メイリオ" w:hint="eastAsia"/>
                <w:sz w:val="20"/>
                <w:u w:val="single"/>
              </w:rPr>
              <w:t>S</w:t>
            </w:r>
            <w:r w:rsidR="007132B6" w:rsidRPr="00517307">
              <w:rPr>
                <w:rFonts w:ascii="メイリオ" w:eastAsia="メイリオ" w:hAnsi="メイリオ" w:hint="eastAsia"/>
                <w:sz w:val="20"/>
              </w:rPr>
              <w:t>が過半数以上である。</w:t>
            </w:r>
          </w:p>
        </w:tc>
        <w:tc>
          <w:tcPr>
            <w:tcW w:w="1843" w:type="dxa"/>
          </w:tcPr>
          <w:p w:rsidR="00952335" w:rsidRPr="00517307" w:rsidRDefault="00952335" w:rsidP="00952335">
            <w:pPr>
              <w:rPr>
                <w:rFonts w:ascii="メイリオ" w:eastAsia="メイリオ" w:hAnsi="メイリオ"/>
                <w:sz w:val="20"/>
              </w:rPr>
            </w:pPr>
            <w:r w:rsidRPr="00517307">
              <w:rPr>
                <w:rFonts w:ascii="メイリオ" w:eastAsia="メイリオ" w:hAnsi="メイリオ" w:hint="eastAsia"/>
                <w:sz w:val="20"/>
              </w:rPr>
              <w:t>ＡＡ（優良）</w:t>
            </w:r>
          </w:p>
        </w:tc>
        <w:tc>
          <w:tcPr>
            <w:tcW w:w="4819" w:type="dxa"/>
          </w:tcPr>
          <w:p w:rsidR="00952335" w:rsidRPr="00517307" w:rsidRDefault="00000BE8" w:rsidP="00000BE8">
            <w:pPr>
              <w:rPr>
                <w:rFonts w:ascii="メイリオ" w:eastAsia="メイリオ" w:hAnsi="メイリオ"/>
                <w:sz w:val="20"/>
              </w:rPr>
            </w:pPr>
            <w:r w:rsidRPr="00517307">
              <w:rPr>
                <w:rFonts w:ascii="メイリオ" w:eastAsia="メイリオ" w:hAnsi="メイリオ" w:hint="eastAsia"/>
                <w:sz w:val="20"/>
              </w:rPr>
              <w:t>個別</w:t>
            </w:r>
            <w:r w:rsidR="00952335" w:rsidRPr="00517307">
              <w:rPr>
                <w:rFonts w:ascii="メイリオ" w:eastAsia="メイリオ" w:hAnsi="メイリオ" w:hint="eastAsia"/>
                <w:sz w:val="20"/>
              </w:rPr>
              <w:t>評価が全てＡ以上であり、かつＡＡが</w:t>
            </w:r>
            <w:r w:rsidRPr="00517307">
              <w:rPr>
                <w:rFonts w:ascii="メイリオ" w:eastAsia="メイリオ" w:hAnsi="メイリオ" w:hint="eastAsia"/>
                <w:sz w:val="20"/>
              </w:rPr>
              <w:t>過半数</w:t>
            </w:r>
            <w:r w:rsidR="00952335" w:rsidRPr="00517307">
              <w:rPr>
                <w:rFonts w:ascii="メイリオ" w:eastAsia="メイリオ" w:hAnsi="メイリオ" w:hint="eastAsia"/>
                <w:sz w:val="20"/>
              </w:rPr>
              <w:t>以上である。</w:t>
            </w:r>
          </w:p>
        </w:tc>
      </w:tr>
      <w:tr w:rsidR="00517307" w:rsidRPr="00517307" w:rsidTr="0053655E">
        <w:tc>
          <w:tcPr>
            <w:tcW w:w="1942" w:type="dxa"/>
          </w:tcPr>
          <w:p w:rsidR="00221BE4" w:rsidRPr="00517307" w:rsidRDefault="00221BE4" w:rsidP="00221BE4">
            <w:pPr>
              <w:rPr>
                <w:rFonts w:ascii="メイリオ" w:eastAsia="メイリオ" w:hAnsi="メイリオ"/>
                <w:sz w:val="20"/>
              </w:rPr>
            </w:pPr>
            <w:r w:rsidRPr="00517307">
              <w:rPr>
                <w:rFonts w:ascii="メイリオ" w:eastAsia="メイリオ" w:hAnsi="メイリオ" w:hint="eastAsia"/>
                <w:sz w:val="20"/>
              </w:rPr>
              <w:t>Ａ（良好）</w:t>
            </w:r>
          </w:p>
        </w:tc>
        <w:tc>
          <w:tcPr>
            <w:tcW w:w="4863" w:type="dxa"/>
          </w:tcPr>
          <w:p w:rsidR="00221BE4" w:rsidRPr="00517307" w:rsidRDefault="00BE29D7" w:rsidP="00221BE4">
            <w:pPr>
              <w:rPr>
                <w:rFonts w:ascii="メイリオ" w:eastAsia="メイリオ" w:hAnsi="メイリオ"/>
                <w:sz w:val="20"/>
              </w:rPr>
            </w:pPr>
            <w:r w:rsidRPr="00517307">
              <w:rPr>
                <w:rFonts w:ascii="メイリオ" w:eastAsia="メイリオ" w:hAnsi="メイリオ" w:hint="eastAsia"/>
                <w:sz w:val="20"/>
              </w:rPr>
              <w:t>個別</w:t>
            </w:r>
            <w:r w:rsidR="00221BE4" w:rsidRPr="00517307">
              <w:rPr>
                <w:rFonts w:ascii="メイリオ" w:eastAsia="メイリオ" w:hAnsi="メイリオ" w:hint="eastAsia"/>
                <w:sz w:val="20"/>
              </w:rPr>
              <w:t>評価が全てＢ以上であり、かつＡ以上が８割以上（「サービスの質」及び「サービスの安定性」は</w:t>
            </w:r>
            <w:r w:rsidR="00221BE4" w:rsidRPr="00517307">
              <w:rPr>
                <w:rFonts w:ascii="メイリオ" w:eastAsia="メイリオ" w:hAnsi="メイリオ"/>
                <w:sz w:val="20"/>
              </w:rPr>
              <w:t>2/3以上)である。</w:t>
            </w:r>
          </w:p>
        </w:tc>
        <w:tc>
          <w:tcPr>
            <w:tcW w:w="1843" w:type="dxa"/>
          </w:tcPr>
          <w:p w:rsidR="00221BE4" w:rsidRPr="00517307" w:rsidRDefault="00221BE4" w:rsidP="00221BE4">
            <w:pPr>
              <w:rPr>
                <w:rFonts w:ascii="メイリオ" w:eastAsia="メイリオ" w:hAnsi="メイリオ"/>
                <w:sz w:val="20"/>
              </w:rPr>
            </w:pPr>
            <w:r w:rsidRPr="00517307">
              <w:rPr>
                <w:rFonts w:ascii="メイリオ" w:eastAsia="メイリオ" w:hAnsi="メイリオ" w:hint="eastAsia"/>
                <w:sz w:val="20"/>
              </w:rPr>
              <w:t>Ａ（良好）</w:t>
            </w:r>
          </w:p>
        </w:tc>
        <w:tc>
          <w:tcPr>
            <w:tcW w:w="4819" w:type="dxa"/>
          </w:tcPr>
          <w:p w:rsidR="00221BE4" w:rsidRPr="00517307" w:rsidRDefault="00221BE4" w:rsidP="00221BE4">
            <w:pPr>
              <w:rPr>
                <w:rFonts w:ascii="メイリオ" w:eastAsia="メイリオ" w:hAnsi="メイリオ"/>
                <w:sz w:val="20"/>
              </w:rPr>
            </w:pPr>
            <w:r w:rsidRPr="00517307">
              <w:rPr>
                <w:rFonts w:ascii="メイリオ" w:eastAsia="メイリオ" w:hAnsi="メイリオ" w:hint="eastAsia"/>
                <w:sz w:val="20"/>
              </w:rPr>
              <w:t>個別評価が全てＢ以上であり、かつＡ以上が８割以上（「サービスの質」及び「サービスの安定性」は</w:t>
            </w:r>
            <w:r w:rsidRPr="00517307">
              <w:rPr>
                <w:rFonts w:ascii="メイリオ" w:eastAsia="メイリオ" w:hAnsi="メイリオ"/>
                <w:sz w:val="20"/>
              </w:rPr>
              <w:t>2/3以上)である。</w:t>
            </w:r>
          </w:p>
        </w:tc>
      </w:tr>
      <w:tr w:rsidR="00517307" w:rsidRPr="00517307" w:rsidTr="0053655E">
        <w:tc>
          <w:tcPr>
            <w:tcW w:w="1942" w:type="dxa"/>
          </w:tcPr>
          <w:p w:rsidR="00221BE4" w:rsidRPr="00517307" w:rsidRDefault="00221BE4" w:rsidP="00221BE4">
            <w:pPr>
              <w:rPr>
                <w:rFonts w:ascii="メイリオ" w:eastAsia="メイリオ" w:hAnsi="メイリオ"/>
                <w:sz w:val="20"/>
              </w:rPr>
            </w:pPr>
            <w:r w:rsidRPr="00517307">
              <w:rPr>
                <w:rFonts w:ascii="メイリオ" w:eastAsia="メイリオ" w:hAnsi="メイリオ" w:hint="eastAsia"/>
                <w:sz w:val="20"/>
              </w:rPr>
              <w:t>Ｂ（ほぼ良好）</w:t>
            </w:r>
          </w:p>
        </w:tc>
        <w:tc>
          <w:tcPr>
            <w:tcW w:w="4863" w:type="dxa"/>
          </w:tcPr>
          <w:p w:rsidR="00221BE4" w:rsidRPr="00517307" w:rsidRDefault="00BE29D7" w:rsidP="00221BE4">
            <w:pPr>
              <w:rPr>
                <w:rFonts w:ascii="メイリオ" w:eastAsia="メイリオ" w:hAnsi="メイリオ"/>
                <w:sz w:val="20"/>
              </w:rPr>
            </w:pPr>
            <w:r w:rsidRPr="00517307">
              <w:rPr>
                <w:rFonts w:ascii="メイリオ" w:eastAsia="メイリオ" w:hAnsi="メイリオ" w:hint="eastAsia"/>
                <w:sz w:val="20"/>
              </w:rPr>
              <w:t>個別</w:t>
            </w:r>
            <w:r w:rsidR="00D47674" w:rsidRPr="00517307">
              <w:rPr>
                <w:rFonts w:ascii="メイリオ" w:eastAsia="メイリオ" w:hAnsi="メイリオ" w:hint="eastAsia"/>
                <w:sz w:val="20"/>
              </w:rPr>
              <w:t>評価が全て</w:t>
            </w:r>
            <w:r w:rsidR="00221BE4" w:rsidRPr="00517307">
              <w:rPr>
                <w:rFonts w:ascii="メイリオ" w:eastAsia="メイリオ" w:hAnsi="メイリオ" w:hint="eastAsia"/>
                <w:sz w:val="20"/>
              </w:rPr>
              <w:t>Ｂ以上である。（上記以外）</w:t>
            </w:r>
          </w:p>
          <w:p w:rsidR="00FC3651" w:rsidRPr="00517307" w:rsidRDefault="00FC3651" w:rsidP="00221BE4">
            <w:pPr>
              <w:rPr>
                <w:rFonts w:ascii="メイリオ" w:eastAsia="メイリオ" w:hAnsi="メイリオ"/>
                <w:sz w:val="20"/>
              </w:rPr>
            </w:pPr>
          </w:p>
        </w:tc>
        <w:tc>
          <w:tcPr>
            <w:tcW w:w="1843" w:type="dxa"/>
          </w:tcPr>
          <w:p w:rsidR="00221BE4" w:rsidRPr="00517307" w:rsidRDefault="00221BE4" w:rsidP="00221BE4">
            <w:pPr>
              <w:rPr>
                <w:rFonts w:ascii="メイリオ" w:eastAsia="メイリオ" w:hAnsi="メイリオ"/>
                <w:sz w:val="20"/>
              </w:rPr>
            </w:pPr>
            <w:r w:rsidRPr="00517307">
              <w:rPr>
                <w:rFonts w:ascii="メイリオ" w:eastAsia="メイリオ" w:hAnsi="メイリオ" w:hint="eastAsia"/>
                <w:sz w:val="20"/>
              </w:rPr>
              <w:t>Ｂ（ほぼ良好）</w:t>
            </w:r>
          </w:p>
        </w:tc>
        <w:tc>
          <w:tcPr>
            <w:tcW w:w="4819" w:type="dxa"/>
          </w:tcPr>
          <w:p w:rsidR="00221BE4" w:rsidRPr="00517307" w:rsidRDefault="00D47674" w:rsidP="00221BE4">
            <w:pPr>
              <w:rPr>
                <w:rFonts w:ascii="メイリオ" w:eastAsia="メイリオ" w:hAnsi="メイリオ"/>
                <w:sz w:val="20"/>
              </w:rPr>
            </w:pPr>
            <w:r w:rsidRPr="00517307">
              <w:rPr>
                <w:rFonts w:ascii="メイリオ" w:eastAsia="メイリオ" w:hAnsi="メイリオ" w:hint="eastAsia"/>
                <w:sz w:val="20"/>
              </w:rPr>
              <w:t>個別評価が全て</w:t>
            </w:r>
            <w:r w:rsidR="00221BE4" w:rsidRPr="00517307">
              <w:rPr>
                <w:rFonts w:ascii="メイリオ" w:eastAsia="メイリオ" w:hAnsi="メイリオ" w:hint="eastAsia"/>
                <w:sz w:val="20"/>
              </w:rPr>
              <w:t>Ｂ以上である。（上記以外）</w:t>
            </w:r>
          </w:p>
        </w:tc>
      </w:tr>
      <w:tr w:rsidR="00517307" w:rsidRPr="00517307" w:rsidTr="0053655E">
        <w:tc>
          <w:tcPr>
            <w:tcW w:w="1942" w:type="dxa"/>
          </w:tcPr>
          <w:p w:rsidR="00221BE4" w:rsidRPr="00517307" w:rsidRDefault="00221BE4" w:rsidP="00221BE4">
            <w:pPr>
              <w:rPr>
                <w:rFonts w:ascii="メイリオ" w:eastAsia="メイリオ" w:hAnsi="メイリオ"/>
                <w:sz w:val="20"/>
              </w:rPr>
            </w:pPr>
            <w:r w:rsidRPr="00517307">
              <w:rPr>
                <w:rFonts w:ascii="メイリオ" w:eastAsia="メイリオ" w:hAnsi="メイリオ"/>
                <w:sz w:val="20"/>
              </w:rPr>
              <w:t>C（要改善）</w:t>
            </w:r>
          </w:p>
        </w:tc>
        <w:tc>
          <w:tcPr>
            <w:tcW w:w="4863" w:type="dxa"/>
          </w:tcPr>
          <w:p w:rsidR="00221BE4" w:rsidRPr="00517307" w:rsidRDefault="00BE29D7" w:rsidP="00221BE4">
            <w:pPr>
              <w:rPr>
                <w:rFonts w:ascii="メイリオ" w:eastAsia="メイリオ" w:hAnsi="メイリオ"/>
                <w:sz w:val="20"/>
              </w:rPr>
            </w:pPr>
            <w:r w:rsidRPr="00517307">
              <w:rPr>
                <w:rFonts w:ascii="メイリオ" w:eastAsia="メイリオ" w:hAnsi="メイリオ" w:hint="eastAsia"/>
                <w:sz w:val="20"/>
              </w:rPr>
              <w:t>個別</w:t>
            </w:r>
            <w:r w:rsidR="00221BE4" w:rsidRPr="00517307">
              <w:rPr>
                <w:rFonts w:ascii="メイリオ" w:eastAsia="メイリオ" w:hAnsi="メイリオ" w:hint="eastAsia"/>
                <w:sz w:val="20"/>
              </w:rPr>
              <w:t>評価にＣが含まれる。</w:t>
            </w:r>
          </w:p>
          <w:p w:rsidR="00221BE4" w:rsidRPr="00517307" w:rsidRDefault="00221BE4" w:rsidP="00221BE4">
            <w:pPr>
              <w:rPr>
                <w:rFonts w:ascii="メイリオ" w:eastAsia="メイリオ" w:hAnsi="メイリオ"/>
                <w:sz w:val="20"/>
              </w:rPr>
            </w:pPr>
            <w:r w:rsidRPr="00517307">
              <w:rPr>
                <w:rFonts w:ascii="メイリオ" w:eastAsia="メイリオ" w:hAnsi="メイリオ" w:hint="eastAsia"/>
                <w:sz w:val="20"/>
              </w:rPr>
              <w:t>※改善するよう指摘するも遵守しない。</w:t>
            </w:r>
          </w:p>
        </w:tc>
        <w:tc>
          <w:tcPr>
            <w:tcW w:w="1843" w:type="dxa"/>
          </w:tcPr>
          <w:p w:rsidR="00221BE4" w:rsidRPr="00517307" w:rsidRDefault="00221BE4" w:rsidP="00221BE4">
            <w:pPr>
              <w:rPr>
                <w:rFonts w:ascii="メイリオ" w:eastAsia="メイリオ" w:hAnsi="メイリオ"/>
                <w:sz w:val="20"/>
              </w:rPr>
            </w:pPr>
            <w:r w:rsidRPr="00517307">
              <w:rPr>
                <w:rFonts w:ascii="メイリオ" w:eastAsia="メイリオ" w:hAnsi="メイリオ"/>
                <w:sz w:val="20"/>
              </w:rPr>
              <w:t>C（要改善）</w:t>
            </w:r>
          </w:p>
        </w:tc>
        <w:tc>
          <w:tcPr>
            <w:tcW w:w="4819" w:type="dxa"/>
          </w:tcPr>
          <w:p w:rsidR="00221BE4" w:rsidRPr="00517307" w:rsidRDefault="00221BE4" w:rsidP="00221BE4">
            <w:pPr>
              <w:rPr>
                <w:rFonts w:ascii="メイリオ" w:eastAsia="メイリオ" w:hAnsi="メイリオ"/>
                <w:sz w:val="20"/>
              </w:rPr>
            </w:pPr>
            <w:r w:rsidRPr="00517307">
              <w:rPr>
                <w:rFonts w:ascii="メイリオ" w:eastAsia="メイリオ" w:hAnsi="メイリオ" w:hint="eastAsia"/>
                <w:sz w:val="20"/>
              </w:rPr>
              <w:t>個別評価にＣが含まれる。</w:t>
            </w:r>
          </w:p>
          <w:p w:rsidR="00221BE4" w:rsidRPr="00517307" w:rsidRDefault="00221BE4" w:rsidP="00221BE4">
            <w:pPr>
              <w:rPr>
                <w:rFonts w:ascii="メイリオ" w:eastAsia="メイリオ" w:hAnsi="メイリオ"/>
                <w:sz w:val="20"/>
              </w:rPr>
            </w:pPr>
            <w:r w:rsidRPr="00517307">
              <w:rPr>
                <w:rFonts w:ascii="メイリオ" w:eastAsia="メイリオ" w:hAnsi="メイリオ" w:hint="eastAsia"/>
                <w:sz w:val="20"/>
              </w:rPr>
              <w:t>※改善するよう指摘するも遵守しない。</w:t>
            </w:r>
          </w:p>
        </w:tc>
      </w:tr>
    </w:tbl>
    <w:p w:rsidR="00191C9E" w:rsidRPr="00517307" w:rsidRDefault="00191C9E" w:rsidP="008109DA">
      <w:pPr>
        <w:rPr>
          <w:rFonts w:ascii="メイリオ" w:eastAsia="メイリオ" w:hAnsi="メイリオ"/>
        </w:rPr>
      </w:pPr>
      <w:r w:rsidRPr="00517307">
        <w:rPr>
          <w:rFonts w:ascii="メイリオ" w:eastAsia="メイリオ" w:hAnsi="メイリオ"/>
        </w:rPr>
        <w:br w:type="page"/>
      </w:r>
    </w:p>
    <w:p w:rsidR="009625BC" w:rsidRPr="00517307" w:rsidRDefault="009625BC" w:rsidP="008109DA">
      <w:pPr>
        <w:rPr>
          <w:rFonts w:ascii="メイリオ" w:eastAsia="メイリオ" w:hAnsi="メイリオ"/>
        </w:rPr>
      </w:pPr>
    </w:p>
    <w:p w:rsidR="008109DA" w:rsidRPr="00517307" w:rsidRDefault="00700A5D" w:rsidP="008109DA">
      <w:pPr>
        <w:rPr>
          <w:rFonts w:ascii="メイリオ" w:eastAsia="メイリオ" w:hAnsi="メイリオ"/>
          <w:b/>
        </w:rPr>
      </w:pPr>
      <w:r w:rsidRPr="00517307">
        <w:rPr>
          <w:rFonts w:ascii="メイリオ" w:eastAsia="メイリオ" w:hAnsi="メイリオ" w:hint="eastAsia"/>
          <w:b/>
        </w:rPr>
        <w:t>３．</w:t>
      </w:r>
      <w:r w:rsidR="0066162C" w:rsidRPr="00517307">
        <w:rPr>
          <w:rFonts w:ascii="メイリオ" w:eastAsia="メイリオ" w:hAnsi="メイリオ" w:hint="eastAsia"/>
          <w:b/>
        </w:rPr>
        <w:t>総合</w:t>
      </w:r>
      <w:r w:rsidR="0066162C" w:rsidRPr="00517307">
        <w:rPr>
          <w:rFonts w:ascii="メイリオ" w:eastAsia="メイリオ" w:hAnsi="メイリオ"/>
          <w:b/>
        </w:rPr>
        <w:t>評価</w:t>
      </w:r>
      <w:r w:rsidR="008109DA" w:rsidRPr="00517307">
        <w:rPr>
          <w:rFonts w:ascii="メイリオ" w:eastAsia="メイリオ" w:hAnsi="メイリオ" w:hint="eastAsia"/>
          <w:b/>
        </w:rPr>
        <w:t>について</w:t>
      </w:r>
      <w:r w:rsidR="001E1B21" w:rsidRPr="00517307">
        <w:rPr>
          <w:rFonts w:ascii="メイリオ" w:eastAsia="メイリオ" w:hAnsi="メイリオ" w:hint="eastAsia"/>
          <w:b/>
        </w:rPr>
        <w:t>（指定管理期間１～３年目）</w:t>
      </w:r>
    </w:p>
    <w:p w:rsidR="00D7171B" w:rsidRPr="00517307" w:rsidRDefault="00BA2476" w:rsidP="008423D3">
      <w:pPr>
        <w:ind w:firstLineChars="200" w:firstLine="420"/>
        <w:rPr>
          <w:rFonts w:ascii="メイリオ" w:eastAsia="メイリオ" w:hAnsi="メイリオ"/>
        </w:rPr>
      </w:pPr>
      <w:r w:rsidRPr="00534598">
        <w:rPr>
          <w:rFonts w:ascii="メイリオ" w:eastAsia="メイリオ" w:hAnsi="メイリオ" w:hint="eastAsia"/>
        </w:rPr>
        <w:t>全庁的な取扱いに準じた評価基準とする。</w:t>
      </w:r>
    </w:p>
    <w:p w:rsidR="008109DA" w:rsidRPr="00517307" w:rsidRDefault="00D7500F" w:rsidP="0037067A">
      <w:pPr>
        <w:ind w:firstLineChars="200" w:firstLine="420"/>
        <w:rPr>
          <w:rFonts w:ascii="メイリオ" w:eastAsia="メイリオ" w:hAnsi="メイリオ"/>
        </w:rPr>
      </w:pPr>
      <w:r w:rsidRPr="00517307">
        <w:rPr>
          <w:rFonts w:ascii="メイリオ" w:eastAsia="メイリオ" w:hAnsi="メイリオ" w:hint="eastAsia"/>
        </w:rPr>
        <w:t>○</w:t>
      </w:r>
      <w:r w:rsidR="00F27672" w:rsidRPr="00517307">
        <w:rPr>
          <w:rFonts w:ascii="メイリオ" w:eastAsia="メイリオ" w:hAnsi="メイリオ" w:hint="eastAsia"/>
        </w:rPr>
        <w:t>「</w:t>
      </w:r>
      <w:r w:rsidR="003D1174" w:rsidRPr="00517307">
        <w:rPr>
          <w:rFonts w:ascii="メイリオ" w:eastAsia="メイリオ" w:hAnsi="メイリオ" w:hint="eastAsia"/>
        </w:rPr>
        <w:t>総合</w:t>
      </w:r>
      <w:r w:rsidR="008109DA" w:rsidRPr="00517307">
        <w:rPr>
          <w:rFonts w:ascii="メイリオ" w:eastAsia="メイリオ" w:hAnsi="メイリオ" w:hint="eastAsia"/>
        </w:rPr>
        <w:t>評価</w:t>
      </w:r>
      <w:r w:rsidR="00F27672" w:rsidRPr="00517307">
        <w:rPr>
          <w:rFonts w:ascii="メイリオ" w:eastAsia="メイリオ" w:hAnsi="メイリオ" w:hint="eastAsia"/>
        </w:rPr>
        <w:t>」</w:t>
      </w:r>
      <w:r w:rsidR="008109DA" w:rsidRPr="00517307">
        <w:rPr>
          <w:rFonts w:ascii="メイリオ" w:eastAsia="メイリオ" w:hAnsi="メイリオ" w:hint="eastAsia"/>
        </w:rPr>
        <w:t>を</w:t>
      </w:r>
      <w:r w:rsidR="00F27672" w:rsidRPr="00517307">
        <w:rPr>
          <w:rFonts w:ascii="メイリオ" w:eastAsia="メイリオ" w:hAnsi="メイリオ" w:hint="eastAsia"/>
        </w:rPr>
        <w:t>「</w:t>
      </w:r>
      <w:r w:rsidR="008109DA" w:rsidRPr="00517307">
        <w:rPr>
          <w:rFonts w:ascii="メイリオ" w:eastAsia="メイリオ" w:hAnsi="メイリオ" w:hint="eastAsia"/>
        </w:rPr>
        <w:t>年度評価</w:t>
      </w:r>
      <w:r w:rsidR="00F27672" w:rsidRPr="00517307">
        <w:rPr>
          <w:rFonts w:ascii="メイリオ" w:eastAsia="メイリオ" w:hAnsi="メイリオ" w:hint="eastAsia"/>
        </w:rPr>
        <w:t>」</w:t>
      </w:r>
      <w:r w:rsidR="008109DA" w:rsidRPr="00517307">
        <w:rPr>
          <w:rFonts w:ascii="メイリオ" w:eastAsia="メイリオ" w:hAnsi="メイリオ" w:hint="eastAsia"/>
        </w:rPr>
        <w:t>に名称変更</w:t>
      </w:r>
    </w:p>
    <w:p w:rsidR="001D6A34" w:rsidRPr="00517307" w:rsidRDefault="00D234A3" w:rsidP="00E31F26">
      <w:pPr>
        <w:ind w:firstLineChars="200" w:firstLine="420"/>
        <w:rPr>
          <w:rFonts w:ascii="メイリオ" w:eastAsia="メイリオ" w:hAnsi="メイリオ"/>
        </w:rPr>
      </w:pPr>
      <w:r w:rsidRPr="00517307">
        <w:rPr>
          <w:rFonts w:ascii="メイリオ" w:eastAsia="メイリオ" w:hAnsi="メイリオ" w:hint="eastAsia"/>
        </w:rPr>
        <w:t>○AA評価をS評価に名称変更</w:t>
      </w:r>
    </w:p>
    <w:p w:rsidR="00E80041" w:rsidRPr="00517307" w:rsidRDefault="00E80041" w:rsidP="00E31F26">
      <w:pPr>
        <w:ind w:firstLineChars="200" w:firstLine="420"/>
        <w:rPr>
          <w:rFonts w:ascii="メイリオ" w:eastAsia="メイリオ" w:hAnsi="メイリオ"/>
        </w:rPr>
      </w:pPr>
    </w:p>
    <w:tbl>
      <w:tblPr>
        <w:tblStyle w:val="a3"/>
        <w:tblW w:w="13467" w:type="dxa"/>
        <w:tblInd w:w="278" w:type="dxa"/>
        <w:tblLook w:val="04A0" w:firstRow="1" w:lastRow="0" w:firstColumn="1" w:lastColumn="0" w:noHBand="0" w:noVBand="1"/>
      </w:tblPr>
      <w:tblGrid>
        <w:gridCol w:w="1942"/>
        <w:gridCol w:w="4721"/>
        <w:gridCol w:w="1985"/>
        <w:gridCol w:w="4819"/>
      </w:tblGrid>
      <w:tr w:rsidR="00517307" w:rsidRPr="00517307" w:rsidTr="001D33B4">
        <w:trPr>
          <w:trHeight w:val="336"/>
        </w:trPr>
        <w:tc>
          <w:tcPr>
            <w:tcW w:w="6663" w:type="dxa"/>
            <w:gridSpan w:val="2"/>
          </w:tcPr>
          <w:p w:rsidR="008109DA" w:rsidRPr="00517307" w:rsidRDefault="00204B0A" w:rsidP="00957B3F">
            <w:pPr>
              <w:jc w:val="center"/>
              <w:rPr>
                <w:rFonts w:ascii="メイリオ" w:eastAsia="メイリオ" w:hAnsi="メイリオ"/>
                <w:sz w:val="20"/>
              </w:rPr>
            </w:pPr>
            <w:r w:rsidRPr="00517307">
              <w:rPr>
                <w:rFonts w:ascii="メイリオ" w:eastAsia="メイリオ" w:hAnsi="メイリオ" w:hint="eastAsia"/>
                <w:sz w:val="20"/>
              </w:rPr>
              <w:t>見直し</w:t>
            </w:r>
            <w:r w:rsidR="008109DA" w:rsidRPr="00517307">
              <w:rPr>
                <w:rFonts w:ascii="メイリオ" w:eastAsia="メイリオ" w:hAnsi="メイリオ" w:hint="eastAsia"/>
                <w:sz w:val="20"/>
              </w:rPr>
              <w:t>案</w:t>
            </w:r>
          </w:p>
        </w:tc>
        <w:tc>
          <w:tcPr>
            <w:tcW w:w="6804" w:type="dxa"/>
            <w:gridSpan w:val="2"/>
          </w:tcPr>
          <w:p w:rsidR="008109DA" w:rsidRPr="00517307" w:rsidRDefault="008109DA" w:rsidP="00501339">
            <w:pPr>
              <w:jc w:val="center"/>
              <w:rPr>
                <w:rFonts w:ascii="メイリオ" w:eastAsia="メイリオ" w:hAnsi="メイリオ"/>
                <w:sz w:val="20"/>
              </w:rPr>
            </w:pPr>
            <w:r w:rsidRPr="00517307">
              <w:rPr>
                <w:rFonts w:ascii="メイリオ" w:eastAsia="メイリオ" w:hAnsi="メイリオ" w:hint="eastAsia"/>
                <w:sz w:val="20"/>
              </w:rPr>
              <w:t>現</w:t>
            </w:r>
            <w:r w:rsidR="009716D9">
              <w:rPr>
                <w:rFonts w:ascii="メイリオ" w:eastAsia="メイリオ" w:hAnsi="メイリオ" w:hint="eastAsia"/>
                <w:sz w:val="20"/>
              </w:rPr>
              <w:t xml:space="preserve">　　</w:t>
            </w:r>
            <w:r w:rsidRPr="00517307">
              <w:rPr>
                <w:rFonts w:ascii="メイリオ" w:eastAsia="メイリオ" w:hAnsi="メイリオ" w:hint="eastAsia"/>
                <w:sz w:val="20"/>
              </w:rPr>
              <w:t>行</w:t>
            </w:r>
          </w:p>
        </w:tc>
      </w:tr>
      <w:tr w:rsidR="00517307" w:rsidRPr="00517307" w:rsidTr="001D33B4">
        <w:tc>
          <w:tcPr>
            <w:tcW w:w="1942" w:type="dxa"/>
          </w:tcPr>
          <w:p w:rsidR="00AD6E04" w:rsidRPr="00517307" w:rsidRDefault="00AD6E04" w:rsidP="00AD6E04">
            <w:pPr>
              <w:rPr>
                <w:rFonts w:ascii="メイリオ" w:eastAsia="メイリオ" w:hAnsi="メイリオ"/>
                <w:sz w:val="20"/>
              </w:rPr>
            </w:pPr>
            <w:r w:rsidRPr="00E02E00">
              <w:rPr>
                <w:rFonts w:ascii="メイリオ" w:eastAsia="メイリオ" w:hAnsi="メイリオ" w:hint="eastAsia"/>
                <w:sz w:val="20"/>
                <w:u w:val="single"/>
              </w:rPr>
              <w:t>S</w:t>
            </w:r>
            <w:r w:rsidRPr="00517307">
              <w:rPr>
                <w:rFonts w:ascii="メイリオ" w:eastAsia="メイリオ" w:hAnsi="メイリオ" w:hint="eastAsia"/>
                <w:sz w:val="20"/>
              </w:rPr>
              <w:t>（優良）</w:t>
            </w:r>
          </w:p>
        </w:tc>
        <w:tc>
          <w:tcPr>
            <w:tcW w:w="4721" w:type="dxa"/>
          </w:tcPr>
          <w:p w:rsidR="00AD6E04" w:rsidRPr="00517307" w:rsidRDefault="00F630C7" w:rsidP="00AD6E04">
            <w:pPr>
              <w:rPr>
                <w:rFonts w:ascii="メイリオ" w:eastAsia="メイリオ" w:hAnsi="メイリオ"/>
                <w:sz w:val="20"/>
              </w:rPr>
            </w:pPr>
            <w:r w:rsidRPr="00517307">
              <w:rPr>
                <w:rFonts w:ascii="メイリオ" w:eastAsia="メイリオ" w:hAnsi="メイリオ" w:hint="eastAsia"/>
                <w:sz w:val="20"/>
              </w:rPr>
              <w:t>総括評価が全てＡ以上であり、かつ</w:t>
            </w:r>
            <w:r w:rsidRPr="00DE5756">
              <w:rPr>
                <w:rFonts w:ascii="メイリオ" w:eastAsia="メイリオ" w:hAnsi="メイリオ" w:hint="eastAsia"/>
                <w:sz w:val="20"/>
                <w:u w:val="single"/>
              </w:rPr>
              <w:t>S</w:t>
            </w:r>
            <w:r w:rsidR="00AD6E04" w:rsidRPr="00517307">
              <w:rPr>
                <w:rFonts w:ascii="メイリオ" w:eastAsia="メイリオ" w:hAnsi="メイリオ" w:hint="eastAsia"/>
                <w:sz w:val="20"/>
              </w:rPr>
              <w:t>が３分の２以上である。</w:t>
            </w:r>
          </w:p>
        </w:tc>
        <w:tc>
          <w:tcPr>
            <w:tcW w:w="1985" w:type="dxa"/>
          </w:tcPr>
          <w:p w:rsidR="00AD6E04" w:rsidRPr="00517307" w:rsidRDefault="00AD6E04" w:rsidP="00AD6E04">
            <w:pPr>
              <w:rPr>
                <w:rFonts w:ascii="メイリオ" w:eastAsia="メイリオ" w:hAnsi="メイリオ"/>
                <w:sz w:val="20"/>
              </w:rPr>
            </w:pPr>
            <w:r w:rsidRPr="00517307">
              <w:rPr>
                <w:rFonts w:ascii="メイリオ" w:eastAsia="メイリオ" w:hAnsi="メイリオ" w:hint="eastAsia"/>
                <w:sz w:val="20"/>
              </w:rPr>
              <w:t>ＡＡ（優良）</w:t>
            </w:r>
          </w:p>
        </w:tc>
        <w:tc>
          <w:tcPr>
            <w:tcW w:w="4819" w:type="dxa"/>
          </w:tcPr>
          <w:p w:rsidR="00AD6E04" w:rsidRPr="00517307" w:rsidRDefault="00AD6E04" w:rsidP="00AD6E04">
            <w:pPr>
              <w:rPr>
                <w:rFonts w:ascii="メイリオ" w:eastAsia="メイリオ" w:hAnsi="メイリオ"/>
                <w:sz w:val="20"/>
              </w:rPr>
            </w:pPr>
            <w:r w:rsidRPr="00517307">
              <w:rPr>
                <w:rFonts w:ascii="メイリオ" w:eastAsia="メイリオ" w:hAnsi="メイリオ" w:hint="eastAsia"/>
                <w:sz w:val="20"/>
              </w:rPr>
              <w:t>総括評価が全てＡ以上であり、かつＡＡが３分の２以上である。</w:t>
            </w:r>
          </w:p>
        </w:tc>
      </w:tr>
      <w:tr w:rsidR="00517307" w:rsidRPr="00517307" w:rsidTr="001D33B4">
        <w:tc>
          <w:tcPr>
            <w:tcW w:w="1942" w:type="dxa"/>
          </w:tcPr>
          <w:p w:rsidR="00AD6E04" w:rsidRPr="00517307" w:rsidRDefault="00AD6E04" w:rsidP="00AD6E04">
            <w:pPr>
              <w:rPr>
                <w:rFonts w:ascii="メイリオ" w:eastAsia="メイリオ" w:hAnsi="メイリオ"/>
                <w:sz w:val="20"/>
              </w:rPr>
            </w:pPr>
            <w:r w:rsidRPr="00517307">
              <w:rPr>
                <w:rFonts w:ascii="メイリオ" w:eastAsia="メイリオ" w:hAnsi="メイリオ" w:hint="eastAsia"/>
                <w:sz w:val="20"/>
              </w:rPr>
              <w:t>Ａ（良好）</w:t>
            </w:r>
          </w:p>
        </w:tc>
        <w:tc>
          <w:tcPr>
            <w:tcW w:w="4721" w:type="dxa"/>
          </w:tcPr>
          <w:p w:rsidR="00AD6E04" w:rsidRPr="00517307" w:rsidRDefault="00AD6E04" w:rsidP="00AD6E04">
            <w:pPr>
              <w:rPr>
                <w:rFonts w:ascii="メイリオ" w:eastAsia="メイリオ" w:hAnsi="メイリオ"/>
                <w:sz w:val="20"/>
              </w:rPr>
            </w:pPr>
            <w:r w:rsidRPr="00517307">
              <w:rPr>
                <w:rFonts w:ascii="メイリオ" w:eastAsia="メイリオ" w:hAnsi="メイリオ" w:hint="eastAsia"/>
                <w:sz w:val="20"/>
              </w:rPr>
              <w:t>総括評価が全てＢ以上であり、かつＡが３分の２以上である。</w:t>
            </w:r>
          </w:p>
        </w:tc>
        <w:tc>
          <w:tcPr>
            <w:tcW w:w="1985" w:type="dxa"/>
          </w:tcPr>
          <w:p w:rsidR="00AD6E04" w:rsidRPr="00517307" w:rsidRDefault="00AD6E04" w:rsidP="00AD6E04">
            <w:pPr>
              <w:rPr>
                <w:rFonts w:ascii="メイリオ" w:eastAsia="メイリオ" w:hAnsi="メイリオ"/>
                <w:sz w:val="20"/>
              </w:rPr>
            </w:pPr>
            <w:r w:rsidRPr="00517307">
              <w:rPr>
                <w:rFonts w:ascii="メイリオ" w:eastAsia="メイリオ" w:hAnsi="メイリオ" w:hint="eastAsia"/>
                <w:sz w:val="20"/>
              </w:rPr>
              <w:t>Ａ（良好）</w:t>
            </w:r>
          </w:p>
        </w:tc>
        <w:tc>
          <w:tcPr>
            <w:tcW w:w="4819" w:type="dxa"/>
          </w:tcPr>
          <w:p w:rsidR="00AD6E04" w:rsidRPr="00517307" w:rsidRDefault="00AD6E04" w:rsidP="00AD6E04">
            <w:pPr>
              <w:rPr>
                <w:rFonts w:ascii="メイリオ" w:eastAsia="メイリオ" w:hAnsi="メイリオ"/>
                <w:sz w:val="20"/>
              </w:rPr>
            </w:pPr>
            <w:r w:rsidRPr="00517307">
              <w:rPr>
                <w:rFonts w:ascii="メイリオ" w:eastAsia="メイリオ" w:hAnsi="メイリオ" w:hint="eastAsia"/>
                <w:sz w:val="20"/>
              </w:rPr>
              <w:t>総括評価が全てＢ以上であり、かつＡが３分の２以上である。</w:t>
            </w:r>
          </w:p>
        </w:tc>
      </w:tr>
      <w:tr w:rsidR="00517307" w:rsidRPr="00517307" w:rsidTr="001D33B4">
        <w:tc>
          <w:tcPr>
            <w:tcW w:w="1942" w:type="dxa"/>
          </w:tcPr>
          <w:p w:rsidR="00AD6E04" w:rsidRPr="00517307" w:rsidRDefault="00AD6E04" w:rsidP="00AD6E04">
            <w:pPr>
              <w:rPr>
                <w:rFonts w:ascii="メイリオ" w:eastAsia="メイリオ" w:hAnsi="メイリオ"/>
                <w:sz w:val="20"/>
              </w:rPr>
            </w:pPr>
            <w:r w:rsidRPr="00517307">
              <w:rPr>
                <w:rFonts w:ascii="メイリオ" w:eastAsia="メイリオ" w:hAnsi="メイリオ" w:hint="eastAsia"/>
                <w:sz w:val="20"/>
              </w:rPr>
              <w:t>Ｂ（ほぼ良好）</w:t>
            </w:r>
          </w:p>
        </w:tc>
        <w:tc>
          <w:tcPr>
            <w:tcW w:w="4721" w:type="dxa"/>
          </w:tcPr>
          <w:p w:rsidR="00AD6E04" w:rsidRPr="00517307" w:rsidRDefault="00AD6E04" w:rsidP="00AD6E04">
            <w:pPr>
              <w:rPr>
                <w:rFonts w:ascii="メイリオ" w:eastAsia="メイリオ" w:hAnsi="メイリオ"/>
                <w:sz w:val="20"/>
              </w:rPr>
            </w:pPr>
            <w:r w:rsidRPr="00517307">
              <w:rPr>
                <w:rFonts w:ascii="メイリオ" w:eastAsia="メイリオ" w:hAnsi="メイリオ" w:hint="eastAsia"/>
                <w:sz w:val="20"/>
              </w:rPr>
              <w:t>総括評価が全てＢ以上である。（上記以外）</w:t>
            </w:r>
          </w:p>
          <w:p w:rsidR="00FC3651" w:rsidRPr="00517307" w:rsidRDefault="00FC3651" w:rsidP="00AD6E04">
            <w:pPr>
              <w:rPr>
                <w:rFonts w:ascii="メイリオ" w:eastAsia="メイリオ" w:hAnsi="メイリオ"/>
                <w:sz w:val="20"/>
              </w:rPr>
            </w:pPr>
          </w:p>
        </w:tc>
        <w:tc>
          <w:tcPr>
            <w:tcW w:w="1985" w:type="dxa"/>
          </w:tcPr>
          <w:p w:rsidR="00AD6E04" w:rsidRPr="00517307" w:rsidRDefault="00AD6E04" w:rsidP="00AD6E04">
            <w:pPr>
              <w:rPr>
                <w:rFonts w:ascii="メイリオ" w:eastAsia="メイリオ" w:hAnsi="メイリオ"/>
                <w:sz w:val="20"/>
              </w:rPr>
            </w:pPr>
            <w:r w:rsidRPr="00517307">
              <w:rPr>
                <w:rFonts w:ascii="メイリオ" w:eastAsia="メイリオ" w:hAnsi="メイリオ" w:hint="eastAsia"/>
                <w:sz w:val="20"/>
              </w:rPr>
              <w:t>Ｂ（ほぼ良好）</w:t>
            </w:r>
          </w:p>
        </w:tc>
        <w:tc>
          <w:tcPr>
            <w:tcW w:w="4819" w:type="dxa"/>
          </w:tcPr>
          <w:p w:rsidR="00AD6E04" w:rsidRPr="00517307" w:rsidRDefault="00AD6E04" w:rsidP="00AD6E04">
            <w:pPr>
              <w:rPr>
                <w:rFonts w:ascii="メイリオ" w:eastAsia="メイリオ" w:hAnsi="メイリオ"/>
                <w:sz w:val="20"/>
              </w:rPr>
            </w:pPr>
            <w:r w:rsidRPr="00517307">
              <w:rPr>
                <w:rFonts w:ascii="メイリオ" w:eastAsia="メイリオ" w:hAnsi="メイリオ" w:hint="eastAsia"/>
                <w:sz w:val="20"/>
              </w:rPr>
              <w:t>総括評価が全てＢ以上である。（上記以外）</w:t>
            </w:r>
          </w:p>
        </w:tc>
      </w:tr>
      <w:tr w:rsidR="00517307" w:rsidRPr="00517307" w:rsidTr="001D33B4">
        <w:tc>
          <w:tcPr>
            <w:tcW w:w="1942" w:type="dxa"/>
          </w:tcPr>
          <w:p w:rsidR="00AD6E04" w:rsidRPr="00517307" w:rsidRDefault="00AD6E04" w:rsidP="00AD6E04">
            <w:pPr>
              <w:rPr>
                <w:rFonts w:ascii="メイリオ" w:eastAsia="メイリオ" w:hAnsi="メイリオ"/>
                <w:sz w:val="20"/>
              </w:rPr>
            </w:pPr>
            <w:r w:rsidRPr="00517307">
              <w:rPr>
                <w:rFonts w:ascii="メイリオ" w:eastAsia="メイリオ" w:hAnsi="メイリオ"/>
                <w:sz w:val="20"/>
              </w:rPr>
              <w:t>C（要改善）</w:t>
            </w:r>
          </w:p>
        </w:tc>
        <w:tc>
          <w:tcPr>
            <w:tcW w:w="4721" w:type="dxa"/>
          </w:tcPr>
          <w:p w:rsidR="00AD6E04" w:rsidRPr="00517307" w:rsidRDefault="00AD6E04" w:rsidP="009625BC">
            <w:pPr>
              <w:rPr>
                <w:rFonts w:ascii="メイリオ" w:eastAsia="メイリオ" w:hAnsi="メイリオ"/>
                <w:sz w:val="20"/>
              </w:rPr>
            </w:pPr>
            <w:r w:rsidRPr="00517307">
              <w:rPr>
                <w:rFonts w:ascii="メイリオ" w:eastAsia="メイリオ" w:hAnsi="メイリオ" w:hint="eastAsia"/>
                <w:sz w:val="20"/>
              </w:rPr>
              <w:t>総括評価にＣが含まれる。</w:t>
            </w:r>
          </w:p>
          <w:p w:rsidR="00FC3651" w:rsidRPr="00517307" w:rsidRDefault="00DE5756" w:rsidP="009625BC">
            <w:pPr>
              <w:rPr>
                <w:rFonts w:ascii="メイリオ" w:eastAsia="メイリオ" w:hAnsi="メイリオ"/>
                <w:sz w:val="20"/>
              </w:rPr>
            </w:pPr>
            <w:r w:rsidRPr="00517307">
              <w:rPr>
                <w:rFonts w:ascii="メイリオ" w:eastAsia="メイリオ" w:hAnsi="メイリオ" w:hint="eastAsia"/>
                <w:sz w:val="20"/>
              </w:rPr>
              <w:t>※改善するよう指摘するも遵守しない。</w:t>
            </w:r>
          </w:p>
        </w:tc>
        <w:tc>
          <w:tcPr>
            <w:tcW w:w="1985" w:type="dxa"/>
          </w:tcPr>
          <w:p w:rsidR="00AD6E04" w:rsidRPr="00517307" w:rsidRDefault="00AD6E04" w:rsidP="00AD6E04">
            <w:pPr>
              <w:rPr>
                <w:rFonts w:ascii="メイリオ" w:eastAsia="メイリオ" w:hAnsi="メイリオ"/>
                <w:sz w:val="20"/>
              </w:rPr>
            </w:pPr>
            <w:r w:rsidRPr="00517307">
              <w:rPr>
                <w:rFonts w:ascii="メイリオ" w:eastAsia="メイリオ" w:hAnsi="メイリオ"/>
                <w:sz w:val="20"/>
              </w:rPr>
              <w:t>C（要改善）</w:t>
            </w:r>
          </w:p>
        </w:tc>
        <w:tc>
          <w:tcPr>
            <w:tcW w:w="4819" w:type="dxa"/>
          </w:tcPr>
          <w:p w:rsidR="00AD6E04" w:rsidRDefault="00AD6E04" w:rsidP="009625BC">
            <w:pPr>
              <w:rPr>
                <w:rFonts w:ascii="メイリオ" w:eastAsia="メイリオ" w:hAnsi="メイリオ"/>
                <w:sz w:val="20"/>
              </w:rPr>
            </w:pPr>
            <w:r w:rsidRPr="00517307">
              <w:rPr>
                <w:rFonts w:ascii="メイリオ" w:eastAsia="メイリオ" w:hAnsi="メイリオ" w:hint="eastAsia"/>
                <w:sz w:val="20"/>
              </w:rPr>
              <w:t>総括評価にＣが含まれる。</w:t>
            </w:r>
          </w:p>
          <w:p w:rsidR="00DE5756" w:rsidRPr="00517307" w:rsidRDefault="00DE5756" w:rsidP="009625BC">
            <w:pPr>
              <w:rPr>
                <w:rFonts w:ascii="メイリオ" w:eastAsia="メイリオ" w:hAnsi="メイリオ"/>
                <w:sz w:val="20"/>
              </w:rPr>
            </w:pPr>
            <w:r w:rsidRPr="00517307">
              <w:rPr>
                <w:rFonts w:ascii="メイリオ" w:eastAsia="メイリオ" w:hAnsi="メイリオ" w:hint="eastAsia"/>
                <w:sz w:val="20"/>
              </w:rPr>
              <w:t>※改善するよう指摘するも遵守しない。</w:t>
            </w:r>
          </w:p>
        </w:tc>
      </w:tr>
    </w:tbl>
    <w:p w:rsidR="00F62C8B" w:rsidRPr="00517307" w:rsidRDefault="00F62C8B" w:rsidP="0004365F">
      <w:pPr>
        <w:rPr>
          <w:rFonts w:ascii="メイリオ" w:eastAsia="メイリオ" w:hAnsi="メイリオ"/>
          <w:b/>
        </w:rPr>
      </w:pPr>
      <w:r w:rsidRPr="00517307">
        <w:rPr>
          <w:rFonts w:ascii="メイリオ" w:eastAsia="メイリオ" w:hAnsi="メイリオ"/>
          <w:b/>
        </w:rPr>
        <w:br w:type="page"/>
      </w:r>
    </w:p>
    <w:p w:rsidR="002249BE" w:rsidRPr="00517307" w:rsidRDefault="002249BE" w:rsidP="0004365F">
      <w:pPr>
        <w:rPr>
          <w:rFonts w:ascii="メイリオ" w:eastAsia="メイリオ" w:hAnsi="メイリオ"/>
          <w:b/>
        </w:rPr>
      </w:pPr>
    </w:p>
    <w:p w:rsidR="0004365F" w:rsidRPr="00517307" w:rsidRDefault="00700A5D" w:rsidP="0004365F">
      <w:pPr>
        <w:rPr>
          <w:rFonts w:ascii="メイリオ" w:eastAsia="メイリオ" w:hAnsi="メイリオ"/>
          <w:b/>
        </w:rPr>
      </w:pPr>
      <w:r w:rsidRPr="00517307">
        <w:rPr>
          <w:rFonts w:ascii="メイリオ" w:eastAsia="メイリオ" w:hAnsi="メイリオ" w:hint="eastAsia"/>
          <w:b/>
        </w:rPr>
        <w:t>４．</w:t>
      </w:r>
      <w:r w:rsidR="0004365F" w:rsidRPr="00517307">
        <w:rPr>
          <w:rFonts w:ascii="メイリオ" w:eastAsia="メイリオ" w:hAnsi="メイリオ" w:hint="eastAsia"/>
          <w:b/>
        </w:rPr>
        <w:t>総合</w:t>
      </w:r>
      <w:r w:rsidR="0004365F" w:rsidRPr="00517307">
        <w:rPr>
          <w:rFonts w:ascii="メイリオ" w:eastAsia="メイリオ" w:hAnsi="メイリオ"/>
          <w:b/>
        </w:rPr>
        <w:t>評価</w:t>
      </w:r>
      <w:r w:rsidR="00CC6889" w:rsidRPr="00517307">
        <w:rPr>
          <w:rFonts w:ascii="メイリオ" w:eastAsia="メイリオ" w:hAnsi="メイリオ" w:hint="eastAsia"/>
          <w:b/>
        </w:rPr>
        <w:t>・最終評価</w:t>
      </w:r>
      <w:r w:rsidR="0004365F" w:rsidRPr="00517307">
        <w:rPr>
          <w:rFonts w:ascii="メイリオ" w:eastAsia="メイリオ" w:hAnsi="メイリオ" w:hint="eastAsia"/>
          <w:b/>
        </w:rPr>
        <w:t>について</w:t>
      </w:r>
      <w:r w:rsidR="001F56F3" w:rsidRPr="00517307">
        <w:rPr>
          <w:rFonts w:ascii="メイリオ" w:eastAsia="メイリオ" w:hAnsi="メイリオ" w:hint="eastAsia"/>
          <w:b/>
        </w:rPr>
        <w:t>（</w:t>
      </w:r>
      <w:r w:rsidR="000D1569" w:rsidRPr="00517307">
        <w:rPr>
          <w:rFonts w:ascii="メイリオ" w:eastAsia="メイリオ" w:hAnsi="メイリオ" w:hint="eastAsia"/>
          <w:b/>
        </w:rPr>
        <w:t>指定管理期間</w:t>
      </w:r>
      <w:r w:rsidR="001F56F3" w:rsidRPr="00517307">
        <w:rPr>
          <w:rFonts w:ascii="メイリオ" w:eastAsia="メイリオ" w:hAnsi="メイリオ" w:hint="eastAsia"/>
          <w:b/>
        </w:rPr>
        <w:t>4年目・5年目）</w:t>
      </w:r>
    </w:p>
    <w:p w:rsidR="00D7171B" w:rsidRPr="00517307" w:rsidRDefault="00BA2476" w:rsidP="004B1E5C">
      <w:pPr>
        <w:ind w:firstLineChars="200" w:firstLine="420"/>
        <w:rPr>
          <w:rFonts w:ascii="メイリオ" w:eastAsia="メイリオ" w:hAnsi="メイリオ"/>
        </w:rPr>
      </w:pPr>
      <w:r w:rsidRPr="00534598">
        <w:rPr>
          <w:rFonts w:ascii="メイリオ" w:eastAsia="メイリオ" w:hAnsi="メイリオ" w:hint="eastAsia"/>
        </w:rPr>
        <w:t>全庁的な取扱いに準じた評価基準とする。</w:t>
      </w:r>
      <w:bookmarkStart w:id="0" w:name="_GoBack"/>
      <w:bookmarkEnd w:id="0"/>
    </w:p>
    <w:p w:rsidR="00D23A0E" w:rsidRPr="00517307" w:rsidRDefault="007C5770" w:rsidP="0004365F">
      <w:pPr>
        <w:rPr>
          <w:rFonts w:ascii="メイリオ" w:eastAsia="メイリオ" w:hAnsi="メイリオ"/>
        </w:rPr>
      </w:pPr>
      <w:r w:rsidRPr="00517307">
        <w:rPr>
          <w:rFonts w:ascii="メイリオ" w:eastAsia="メイリオ" w:hAnsi="メイリオ" w:hint="eastAsia"/>
        </w:rPr>
        <w:t xml:space="preserve">　</w:t>
      </w:r>
      <w:r w:rsidR="0037067A" w:rsidRPr="00517307">
        <w:rPr>
          <w:rFonts w:ascii="メイリオ" w:eastAsia="メイリオ" w:hAnsi="メイリオ" w:hint="eastAsia"/>
        </w:rPr>
        <w:t xml:space="preserve">　</w:t>
      </w:r>
      <w:r w:rsidR="000D6A67" w:rsidRPr="00517307">
        <w:rPr>
          <w:rFonts w:ascii="メイリオ" w:eastAsia="メイリオ" w:hAnsi="メイリオ" w:hint="eastAsia"/>
        </w:rPr>
        <w:t>○</w:t>
      </w:r>
      <w:r w:rsidR="0042405B" w:rsidRPr="00517307">
        <w:rPr>
          <w:rFonts w:ascii="メイリオ" w:eastAsia="メイリオ" w:hAnsi="メイリオ" w:hint="eastAsia"/>
        </w:rPr>
        <w:t>従来から実施している年度評価に加え、</w:t>
      </w:r>
      <w:r w:rsidR="0005094C" w:rsidRPr="00517307">
        <w:rPr>
          <w:rFonts w:ascii="メイリオ" w:eastAsia="メイリオ" w:hAnsi="メイリオ" w:hint="eastAsia"/>
        </w:rPr>
        <w:t>その年度評価をさらに総括した「総合評価」、「最終評価」を実施</w:t>
      </w:r>
      <w:r w:rsidR="0066692B" w:rsidRPr="00517307">
        <w:rPr>
          <w:rFonts w:ascii="メイリオ" w:eastAsia="メイリオ" w:hAnsi="メイリオ" w:hint="eastAsia"/>
        </w:rPr>
        <w:t>。</w:t>
      </w:r>
    </w:p>
    <w:p w:rsidR="001057D2" w:rsidRPr="00517307" w:rsidRDefault="001057D2" w:rsidP="001057D2">
      <w:pPr>
        <w:rPr>
          <w:rFonts w:ascii="メイリオ" w:eastAsia="メイリオ" w:hAnsi="メイリオ"/>
        </w:rPr>
      </w:pPr>
      <w:r w:rsidRPr="00517307">
        <w:rPr>
          <w:rFonts w:ascii="メイリオ" w:eastAsia="メイリオ" w:hAnsi="メイリオ" w:hint="eastAsia"/>
        </w:rPr>
        <w:t xml:space="preserve">　　○総合評価結果がⅣとなった事業者から、次期指定管理者の公募に再度応募があった場合には、選定の審査の際に</w:t>
      </w:r>
      <w:r w:rsidR="00106497" w:rsidRPr="00517307">
        <w:rPr>
          <w:rFonts w:ascii="メイリオ" w:eastAsia="メイリオ" w:hAnsi="メイリオ" w:hint="eastAsia"/>
        </w:rPr>
        <w:t>減点措置を講じる</w:t>
      </w:r>
      <w:r w:rsidR="0066692B" w:rsidRPr="00517307">
        <w:rPr>
          <w:rFonts w:ascii="メイリオ" w:eastAsia="メイリオ" w:hAnsi="メイリオ" w:hint="eastAsia"/>
        </w:rPr>
        <w:t>。</w:t>
      </w:r>
    </w:p>
    <w:p w:rsidR="001D6A34" w:rsidRPr="00517307" w:rsidRDefault="001D6A34" w:rsidP="0004365F">
      <w:pPr>
        <w:rPr>
          <w:rFonts w:ascii="メイリオ" w:eastAsia="メイリオ" w:hAnsi="メイリオ"/>
        </w:rPr>
      </w:pPr>
    </w:p>
    <w:tbl>
      <w:tblPr>
        <w:tblStyle w:val="a3"/>
        <w:tblW w:w="13467" w:type="dxa"/>
        <w:tblInd w:w="278" w:type="dxa"/>
        <w:tblLook w:val="04A0" w:firstRow="1" w:lastRow="0" w:firstColumn="1" w:lastColumn="0" w:noHBand="0" w:noVBand="1"/>
      </w:tblPr>
      <w:tblGrid>
        <w:gridCol w:w="1985"/>
        <w:gridCol w:w="4678"/>
        <w:gridCol w:w="1985"/>
        <w:gridCol w:w="4819"/>
      </w:tblGrid>
      <w:tr w:rsidR="00517307" w:rsidRPr="00517307" w:rsidTr="0096605C">
        <w:tc>
          <w:tcPr>
            <w:tcW w:w="6663" w:type="dxa"/>
            <w:gridSpan w:val="2"/>
          </w:tcPr>
          <w:p w:rsidR="0068189D" w:rsidRPr="00517307" w:rsidRDefault="00204B0A" w:rsidP="00957B3F">
            <w:pPr>
              <w:jc w:val="center"/>
              <w:rPr>
                <w:rFonts w:ascii="メイリオ" w:eastAsia="メイリオ" w:hAnsi="メイリオ"/>
                <w:sz w:val="20"/>
              </w:rPr>
            </w:pPr>
            <w:r w:rsidRPr="00517307">
              <w:rPr>
                <w:rFonts w:ascii="メイリオ" w:eastAsia="メイリオ" w:hAnsi="メイリオ" w:hint="eastAsia"/>
                <w:sz w:val="20"/>
              </w:rPr>
              <w:t>見直し</w:t>
            </w:r>
            <w:r w:rsidR="00B52516" w:rsidRPr="00517307">
              <w:rPr>
                <w:rFonts w:ascii="メイリオ" w:eastAsia="メイリオ" w:hAnsi="メイリオ" w:hint="eastAsia"/>
                <w:sz w:val="20"/>
              </w:rPr>
              <w:t>案</w:t>
            </w:r>
          </w:p>
        </w:tc>
        <w:tc>
          <w:tcPr>
            <w:tcW w:w="6804" w:type="dxa"/>
            <w:gridSpan w:val="2"/>
          </w:tcPr>
          <w:p w:rsidR="0068189D" w:rsidRPr="00517307" w:rsidRDefault="0068189D" w:rsidP="00957B3F">
            <w:pPr>
              <w:jc w:val="center"/>
              <w:rPr>
                <w:rFonts w:ascii="メイリオ" w:eastAsia="メイリオ" w:hAnsi="メイリオ"/>
                <w:sz w:val="20"/>
              </w:rPr>
            </w:pPr>
            <w:r w:rsidRPr="00517307">
              <w:rPr>
                <w:rFonts w:ascii="メイリオ" w:eastAsia="メイリオ" w:hAnsi="メイリオ" w:hint="eastAsia"/>
                <w:sz w:val="20"/>
              </w:rPr>
              <w:t>現</w:t>
            </w:r>
            <w:r w:rsidR="009716D9">
              <w:rPr>
                <w:rFonts w:ascii="メイリオ" w:eastAsia="メイリオ" w:hAnsi="メイリオ" w:hint="eastAsia"/>
                <w:sz w:val="20"/>
              </w:rPr>
              <w:t xml:space="preserve">　　</w:t>
            </w:r>
            <w:r w:rsidRPr="00517307">
              <w:rPr>
                <w:rFonts w:ascii="メイリオ" w:eastAsia="メイリオ" w:hAnsi="メイリオ" w:hint="eastAsia"/>
                <w:sz w:val="20"/>
              </w:rPr>
              <w:t>行</w:t>
            </w:r>
          </w:p>
        </w:tc>
      </w:tr>
      <w:tr w:rsidR="00517307" w:rsidRPr="00517307" w:rsidTr="0096605C">
        <w:tc>
          <w:tcPr>
            <w:tcW w:w="1985" w:type="dxa"/>
          </w:tcPr>
          <w:p w:rsidR="0068189D" w:rsidRPr="00517307" w:rsidRDefault="0068189D" w:rsidP="0068189D">
            <w:pPr>
              <w:rPr>
                <w:rFonts w:ascii="メイリオ" w:eastAsia="メイリオ" w:hAnsi="メイリオ"/>
                <w:sz w:val="20"/>
              </w:rPr>
            </w:pPr>
            <w:r w:rsidRPr="0088218C">
              <w:rPr>
                <w:rFonts w:ascii="メイリオ" w:eastAsia="メイリオ" w:hAnsi="メイリオ" w:hint="eastAsia"/>
                <w:sz w:val="20"/>
                <w:u w:val="single"/>
              </w:rPr>
              <w:t>Ⅰ</w:t>
            </w:r>
            <w:r w:rsidRPr="00517307">
              <w:rPr>
                <w:rFonts w:ascii="メイリオ" w:eastAsia="メイリオ" w:hAnsi="メイリオ" w:hint="eastAsia"/>
                <w:sz w:val="20"/>
              </w:rPr>
              <w:t>（優良）</w:t>
            </w:r>
          </w:p>
        </w:tc>
        <w:tc>
          <w:tcPr>
            <w:tcW w:w="4678" w:type="dxa"/>
          </w:tcPr>
          <w:p w:rsidR="0068189D" w:rsidRPr="009D4A88" w:rsidRDefault="0068189D" w:rsidP="0068189D">
            <w:pPr>
              <w:rPr>
                <w:rFonts w:ascii="メイリオ" w:eastAsia="メイリオ" w:hAnsi="メイリオ"/>
                <w:sz w:val="20"/>
                <w:u w:val="single"/>
              </w:rPr>
            </w:pPr>
            <w:r w:rsidRPr="009D4A88">
              <w:rPr>
                <w:rFonts w:ascii="メイリオ" w:eastAsia="メイリオ" w:hAnsi="メイリオ" w:hint="eastAsia"/>
                <w:sz w:val="20"/>
                <w:u w:val="single"/>
              </w:rPr>
              <w:t>評価対象となる年度の年度評価のうちＳが５割以上で、Ｂ・Ｃがない。</w:t>
            </w:r>
          </w:p>
          <w:p w:rsidR="00007E96" w:rsidRPr="00517307" w:rsidRDefault="00007E96" w:rsidP="0068189D">
            <w:pPr>
              <w:rPr>
                <w:rFonts w:ascii="メイリオ" w:eastAsia="メイリオ" w:hAnsi="メイリオ"/>
                <w:sz w:val="20"/>
              </w:rPr>
            </w:pPr>
          </w:p>
        </w:tc>
        <w:tc>
          <w:tcPr>
            <w:tcW w:w="1985" w:type="dxa"/>
          </w:tcPr>
          <w:p w:rsidR="0068189D" w:rsidRPr="00517307" w:rsidRDefault="0068189D" w:rsidP="0068189D">
            <w:pPr>
              <w:rPr>
                <w:rFonts w:ascii="メイリオ" w:eastAsia="メイリオ" w:hAnsi="メイリオ"/>
                <w:sz w:val="20"/>
              </w:rPr>
            </w:pPr>
            <w:r w:rsidRPr="00517307">
              <w:rPr>
                <w:rFonts w:ascii="メイリオ" w:eastAsia="メイリオ" w:hAnsi="メイリオ" w:hint="eastAsia"/>
                <w:sz w:val="20"/>
              </w:rPr>
              <w:t>ＡＡ（優良）</w:t>
            </w:r>
          </w:p>
        </w:tc>
        <w:tc>
          <w:tcPr>
            <w:tcW w:w="4819" w:type="dxa"/>
          </w:tcPr>
          <w:p w:rsidR="0068189D" w:rsidRPr="00517307" w:rsidRDefault="0068189D" w:rsidP="0068189D">
            <w:pPr>
              <w:rPr>
                <w:rFonts w:ascii="メイリオ" w:eastAsia="メイリオ" w:hAnsi="メイリオ"/>
                <w:sz w:val="20"/>
              </w:rPr>
            </w:pPr>
            <w:r w:rsidRPr="00517307">
              <w:rPr>
                <w:rFonts w:ascii="メイリオ" w:eastAsia="メイリオ" w:hAnsi="メイリオ" w:hint="eastAsia"/>
                <w:sz w:val="20"/>
              </w:rPr>
              <w:t>総括評価が全てＡ以上であり、かつＡＡが３分の２以上である。</w:t>
            </w:r>
          </w:p>
        </w:tc>
      </w:tr>
      <w:tr w:rsidR="00517307" w:rsidRPr="00517307" w:rsidTr="0096605C">
        <w:tc>
          <w:tcPr>
            <w:tcW w:w="1985" w:type="dxa"/>
          </w:tcPr>
          <w:p w:rsidR="0068189D" w:rsidRPr="00517307" w:rsidRDefault="0068189D" w:rsidP="0068189D">
            <w:pPr>
              <w:rPr>
                <w:rFonts w:ascii="メイリオ" w:eastAsia="メイリオ" w:hAnsi="メイリオ"/>
                <w:sz w:val="20"/>
              </w:rPr>
            </w:pPr>
            <w:r w:rsidRPr="0088218C">
              <w:rPr>
                <w:rFonts w:ascii="メイリオ" w:eastAsia="メイリオ" w:hAnsi="メイリオ" w:hint="eastAsia"/>
                <w:sz w:val="20"/>
                <w:u w:val="single"/>
              </w:rPr>
              <w:t>Ⅱ</w:t>
            </w:r>
            <w:r w:rsidRPr="00517307">
              <w:rPr>
                <w:rFonts w:ascii="メイリオ" w:eastAsia="メイリオ" w:hAnsi="メイリオ" w:hint="eastAsia"/>
                <w:sz w:val="20"/>
              </w:rPr>
              <w:t>（良好）</w:t>
            </w:r>
          </w:p>
        </w:tc>
        <w:tc>
          <w:tcPr>
            <w:tcW w:w="4678" w:type="dxa"/>
          </w:tcPr>
          <w:p w:rsidR="0068189D" w:rsidRPr="009D4A88" w:rsidRDefault="0068189D" w:rsidP="0068189D">
            <w:pPr>
              <w:rPr>
                <w:rFonts w:ascii="メイリオ" w:eastAsia="メイリオ" w:hAnsi="メイリオ"/>
                <w:sz w:val="20"/>
                <w:u w:val="single"/>
              </w:rPr>
            </w:pPr>
            <w:r w:rsidRPr="009D4A88">
              <w:rPr>
                <w:rFonts w:ascii="メイリオ" w:eastAsia="メイリオ" w:hAnsi="メイリオ" w:hint="eastAsia"/>
                <w:sz w:val="20"/>
                <w:u w:val="single"/>
              </w:rPr>
              <w:t>評価対象となる年度の年度評価のうちＢが３割未満で、Ｃがない。</w:t>
            </w:r>
          </w:p>
          <w:p w:rsidR="00007E96" w:rsidRPr="009D4A88" w:rsidRDefault="00007E96" w:rsidP="0068189D">
            <w:pPr>
              <w:rPr>
                <w:rFonts w:ascii="メイリオ" w:eastAsia="メイリオ" w:hAnsi="メイリオ"/>
                <w:sz w:val="20"/>
                <w:u w:val="single"/>
              </w:rPr>
            </w:pPr>
          </w:p>
        </w:tc>
        <w:tc>
          <w:tcPr>
            <w:tcW w:w="1985" w:type="dxa"/>
          </w:tcPr>
          <w:p w:rsidR="0068189D" w:rsidRPr="00517307" w:rsidRDefault="0068189D" w:rsidP="0068189D">
            <w:pPr>
              <w:rPr>
                <w:rFonts w:ascii="メイリオ" w:eastAsia="メイリオ" w:hAnsi="メイリオ"/>
                <w:sz w:val="20"/>
              </w:rPr>
            </w:pPr>
            <w:r w:rsidRPr="00517307">
              <w:rPr>
                <w:rFonts w:ascii="メイリオ" w:eastAsia="メイリオ" w:hAnsi="メイリオ" w:hint="eastAsia"/>
                <w:sz w:val="20"/>
              </w:rPr>
              <w:t>Ａ（良好）</w:t>
            </w:r>
          </w:p>
        </w:tc>
        <w:tc>
          <w:tcPr>
            <w:tcW w:w="4819" w:type="dxa"/>
          </w:tcPr>
          <w:p w:rsidR="0068189D" w:rsidRPr="00517307" w:rsidRDefault="0068189D" w:rsidP="0068189D">
            <w:pPr>
              <w:rPr>
                <w:rFonts w:ascii="メイリオ" w:eastAsia="メイリオ" w:hAnsi="メイリオ"/>
                <w:sz w:val="20"/>
              </w:rPr>
            </w:pPr>
            <w:r w:rsidRPr="00517307">
              <w:rPr>
                <w:rFonts w:ascii="メイリオ" w:eastAsia="メイリオ" w:hAnsi="メイリオ" w:hint="eastAsia"/>
                <w:sz w:val="20"/>
              </w:rPr>
              <w:t>総括評価が全てＢ以上であり、かつＡが３分の２以上である。</w:t>
            </w:r>
          </w:p>
        </w:tc>
      </w:tr>
      <w:tr w:rsidR="00517307" w:rsidRPr="00517307" w:rsidTr="0096605C">
        <w:tc>
          <w:tcPr>
            <w:tcW w:w="1985" w:type="dxa"/>
          </w:tcPr>
          <w:p w:rsidR="0068189D" w:rsidRPr="00517307" w:rsidRDefault="0068189D" w:rsidP="0068189D">
            <w:pPr>
              <w:rPr>
                <w:rFonts w:ascii="メイリオ" w:eastAsia="メイリオ" w:hAnsi="メイリオ"/>
                <w:sz w:val="20"/>
              </w:rPr>
            </w:pPr>
            <w:r w:rsidRPr="0088218C">
              <w:rPr>
                <w:rFonts w:ascii="メイリオ" w:eastAsia="メイリオ" w:hAnsi="メイリオ" w:hint="eastAsia"/>
                <w:sz w:val="20"/>
                <w:u w:val="single"/>
              </w:rPr>
              <w:t>Ⅲ</w:t>
            </w:r>
            <w:r w:rsidRPr="00517307">
              <w:rPr>
                <w:rFonts w:ascii="メイリオ" w:eastAsia="メイリオ" w:hAnsi="メイリオ" w:hint="eastAsia"/>
                <w:sz w:val="20"/>
              </w:rPr>
              <w:t>（ほぼ良好）</w:t>
            </w:r>
          </w:p>
        </w:tc>
        <w:tc>
          <w:tcPr>
            <w:tcW w:w="4678" w:type="dxa"/>
          </w:tcPr>
          <w:p w:rsidR="0068189D" w:rsidRPr="009D4A88" w:rsidRDefault="0068189D" w:rsidP="0068189D">
            <w:pPr>
              <w:rPr>
                <w:rFonts w:ascii="メイリオ" w:eastAsia="メイリオ" w:hAnsi="メイリオ"/>
                <w:sz w:val="20"/>
                <w:u w:val="single"/>
              </w:rPr>
            </w:pPr>
            <w:r w:rsidRPr="009D4A88">
              <w:rPr>
                <w:rFonts w:ascii="メイリオ" w:eastAsia="メイリオ" w:hAnsi="メイリオ" w:hint="eastAsia"/>
                <w:sz w:val="20"/>
                <w:u w:val="single"/>
              </w:rPr>
              <w:t>Ⅰ・Ⅱ・Ⅳ以外。</w:t>
            </w:r>
          </w:p>
        </w:tc>
        <w:tc>
          <w:tcPr>
            <w:tcW w:w="1985" w:type="dxa"/>
          </w:tcPr>
          <w:p w:rsidR="0068189D" w:rsidRPr="00517307" w:rsidRDefault="0068189D" w:rsidP="0068189D">
            <w:pPr>
              <w:rPr>
                <w:rFonts w:ascii="メイリオ" w:eastAsia="メイリオ" w:hAnsi="メイリオ"/>
                <w:sz w:val="20"/>
              </w:rPr>
            </w:pPr>
            <w:r w:rsidRPr="00517307">
              <w:rPr>
                <w:rFonts w:ascii="メイリオ" w:eastAsia="メイリオ" w:hAnsi="メイリオ" w:hint="eastAsia"/>
                <w:sz w:val="20"/>
              </w:rPr>
              <w:t>Ｂ（ほぼ良好）</w:t>
            </w:r>
          </w:p>
        </w:tc>
        <w:tc>
          <w:tcPr>
            <w:tcW w:w="4819" w:type="dxa"/>
          </w:tcPr>
          <w:p w:rsidR="0068189D" w:rsidRPr="00517307" w:rsidRDefault="0068189D" w:rsidP="0068189D">
            <w:pPr>
              <w:rPr>
                <w:rFonts w:ascii="メイリオ" w:eastAsia="メイリオ" w:hAnsi="メイリオ"/>
                <w:sz w:val="20"/>
              </w:rPr>
            </w:pPr>
            <w:r w:rsidRPr="00517307">
              <w:rPr>
                <w:rFonts w:ascii="メイリオ" w:eastAsia="メイリオ" w:hAnsi="メイリオ" w:hint="eastAsia"/>
                <w:sz w:val="20"/>
              </w:rPr>
              <w:t>総括評価が全てＢ以上である。（上記以外）</w:t>
            </w:r>
          </w:p>
        </w:tc>
      </w:tr>
      <w:tr w:rsidR="00517307" w:rsidRPr="00517307" w:rsidTr="0096605C">
        <w:tc>
          <w:tcPr>
            <w:tcW w:w="1985" w:type="dxa"/>
          </w:tcPr>
          <w:p w:rsidR="0068189D" w:rsidRPr="00517307" w:rsidRDefault="0068189D" w:rsidP="0068189D">
            <w:pPr>
              <w:rPr>
                <w:rFonts w:ascii="メイリオ" w:eastAsia="メイリオ" w:hAnsi="メイリオ"/>
                <w:sz w:val="20"/>
              </w:rPr>
            </w:pPr>
            <w:r w:rsidRPr="0088218C">
              <w:rPr>
                <w:rFonts w:ascii="メイリオ" w:eastAsia="メイリオ" w:hAnsi="メイリオ" w:hint="eastAsia"/>
                <w:sz w:val="20"/>
                <w:u w:val="single"/>
              </w:rPr>
              <w:t>Ⅳ</w:t>
            </w:r>
            <w:r w:rsidRPr="00517307">
              <w:rPr>
                <w:rFonts w:ascii="メイリオ" w:eastAsia="メイリオ" w:hAnsi="メイリオ"/>
                <w:sz w:val="20"/>
              </w:rPr>
              <w:t>（要改善）</w:t>
            </w:r>
          </w:p>
        </w:tc>
        <w:tc>
          <w:tcPr>
            <w:tcW w:w="4678" w:type="dxa"/>
          </w:tcPr>
          <w:p w:rsidR="0068189D" w:rsidRPr="009D4A88" w:rsidRDefault="0068189D" w:rsidP="0068189D">
            <w:pPr>
              <w:rPr>
                <w:rFonts w:ascii="メイリオ" w:eastAsia="メイリオ" w:hAnsi="メイリオ"/>
                <w:sz w:val="20"/>
                <w:u w:val="single"/>
              </w:rPr>
            </w:pPr>
            <w:r w:rsidRPr="009D4A88">
              <w:rPr>
                <w:rFonts w:ascii="メイリオ" w:eastAsia="メイリオ" w:hAnsi="メイリオ" w:hint="eastAsia"/>
                <w:sz w:val="20"/>
                <w:u w:val="single"/>
              </w:rPr>
              <w:t>評価対象となる年度の年度評価のうちＣが５割以上。ただし、評価対象期間の後半、取組状況に継続的な改善傾向が認められる場合を除く。</w:t>
            </w:r>
          </w:p>
          <w:p w:rsidR="00007E96" w:rsidRPr="009D4A88" w:rsidRDefault="00007E96" w:rsidP="0068189D">
            <w:pPr>
              <w:rPr>
                <w:rFonts w:ascii="メイリオ" w:eastAsia="メイリオ" w:hAnsi="メイリオ"/>
                <w:sz w:val="20"/>
                <w:u w:val="single"/>
              </w:rPr>
            </w:pPr>
          </w:p>
        </w:tc>
        <w:tc>
          <w:tcPr>
            <w:tcW w:w="1985" w:type="dxa"/>
          </w:tcPr>
          <w:p w:rsidR="0068189D" w:rsidRPr="00517307" w:rsidRDefault="0068189D" w:rsidP="0068189D">
            <w:pPr>
              <w:rPr>
                <w:rFonts w:ascii="メイリオ" w:eastAsia="メイリオ" w:hAnsi="メイリオ"/>
                <w:sz w:val="20"/>
              </w:rPr>
            </w:pPr>
            <w:r w:rsidRPr="00517307">
              <w:rPr>
                <w:rFonts w:ascii="メイリオ" w:eastAsia="メイリオ" w:hAnsi="メイリオ"/>
                <w:sz w:val="20"/>
              </w:rPr>
              <w:t>C（要改善）</w:t>
            </w:r>
          </w:p>
        </w:tc>
        <w:tc>
          <w:tcPr>
            <w:tcW w:w="4819" w:type="dxa"/>
          </w:tcPr>
          <w:p w:rsidR="0068189D" w:rsidRDefault="0068189D" w:rsidP="0068189D">
            <w:pPr>
              <w:rPr>
                <w:rFonts w:ascii="メイリオ" w:eastAsia="メイリオ" w:hAnsi="メイリオ"/>
                <w:sz w:val="20"/>
              </w:rPr>
            </w:pPr>
            <w:r w:rsidRPr="00517307">
              <w:rPr>
                <w:rFonts w:ascii="メイリオ" w:eastAsia="メイリオ" w:hAnsi="メイリオ" w:hint="eastAsia"/>
                <w:sz w:val="20"/>
              </w:rPr>
              <w:t>総括評価にＣが含まれる。</w:t>
            </w:r>
          </w:p>
          <w:p w:rsidR="009D4A88" w:rsidRPr="00517307" w:rsidRDefault="009D4A88" w:rsidP="0068189D">
            <w:pPr>
              <w:rPr>
                <w:rFonts w:ascii="メイリオ" w:eastAsia="メイリオ" w:hAnsi="メイリオ"/>
                <w:sz w:val="20"/>
              </w:rPr>
            </w:pPr>
            <w:r w:rsidRPr="00517307">
              <w:rPr>
                <w:rFonts w:ascii="メイリオ" w:eastAsia="メイリオ" w:hAnsi="メイリオ" w:hint="eastAsia"/>
                <w:sz w:val="20"/>
              </w:rPr>
              <w:t>※改善するよう指摘するも遵守しない。</w:t>
            </w:r>
          </w:p>
        </w:tc>
      </w:tr>
    </w:tbl>
    <w:p w:rsidR="004F7802" w:rsidRPr="00517307" w:rsidRDefault="004F7802" w:rsidP="0004365F">
      <w:pPr>
        <w:rPr>
          <w:rFonts w:ascii="メイリオ" w:eastAsia="メイリオ" w:hAnsi="メイリオ"/>
        </w:rPr>
      </w:pPr>
    </w:p>
    <w:sectPr w:rsidR="004F7802" w:rsidRPr="00517307" w:rsidSect="00EA37A6">
      <w:footerReference w:type="default" r:id="rId6"/>
      <w:pgSz w:w="16838" w:h="11906" w:orient="landscape"/>
      <w:pgMar w:top="851" w:right="1701" w:bottom="737" w:left="1418" w:header="851"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450" w:rsidRDefault="00534450" w:rsidP="00534450">
      <w:r>
        <w:separator/>
      </w:r>
    </w:p>
  </w:endnote>
  <w:endnote w:type="continuationSeparator" w:id="0">
    <w:p w:rsidR="00534450" w:rsidRDefault="00534450" w:rsidP="00534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3608459"/>
      <w:docPartObj>
        <w:docPartGallery w:val="Page Numbers (Bottom of Page)"/>
        <w:docPartUnique/>
      </w:docPartObj>
    </w:sdtPr>
    <w:sdtEndPr/>
    <w:sdtContent>
      <w:p w:rsidR="00534450" w:rsidRDefault="00534450">
        <w:pPr>
          <w:pStyle w:val="a6"/>
          <w:jc w:val="center"/>
        </w:pPr>
        <w:r>
          <w:fldChar w:fldCharType="begin"/>
        </w:r>
        <w:r>
          <w:instrText>PAGE   \* MERGEFORMAT</w:instrText>
        </w:r>
        <w:r>
          <w:fldChar w:fldCharType="separate"/>
        </w:r>
        <w:r w:rsidR="00BA2476" w:rsidRPr="00BA2476">
          <w:rPr>
            <w:noProof/>
            <w:lang w:val="ja-JP"/>
          </w:rPr>
          <w:t>3</w:t>
        </w:r>
        <w:r>
          <w:fldChar w:fldCharType="end"/>
        </w:r>
      </w:p>
    </w:sdtContent>
  </w:sdt>
  <w:p w:rsidR="00534450" w:rsidRDefault="0053445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450" w:rsidRDefault="00534450" w:rsidP="00534450">
      <w:r>
        <w:separator/>
      </w:r>
    </w:p>
  </w:footnote>
  <w:footnote w:type="continuationSeparator" w:id="0">
    <w:p w:rsidR="00534450" w:rsidRDefault="00534450" w:rsidP="005344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B14"/>
    <w:rsid w:val="000002B5"/>
    <w:rsid w:val="00000BE8"/>
    <w:rsid w:val="00000E86"/>
    <w:rsid w:val="00007E96"/>
    <w:rsid w:val="00011869"/>
    <w:rsid w:val="00011C2A"/>
    <w:rsid w:val="00030901"/>
    <w:rsid w:val="0003271E"/>
    <w:rsid w:val="0004365F"/>
    <w:rsid w:val="00050062"/>
    <w:rsid w:val="0005094C"/>
    <w:rsid w:val="000521D3"/>
    <w:rsid w:val="00054697"/>
    <w:rsid w:val="00060D1A"/>
    <w:rsid w:val="000634E5"/>
    <w:rsid w:val="00075EC6"/>
    <w:rsid w:val="00077431"/>
    <w:rsid w:val="00090C75"/>
    <w:rsid w:val="000917B3"/>
    <w:rsid w:val="00094373"/>
    <w:rsid w:val="00094B2E"/>
    <w:rsid w:val="000A3CF9"/>
    <w:rsid w:val="000A7D3A"/>
    <w:rsid w:val="000C06A8"/>
    <w:rsid w:val="000D1569"/>
    <w:rsid w:val="000D5824"/>
    <w:rsid w:val="000D6A67"/>
    <w:rsid w:val="000E0C16"/>
    <w:rsid w:val="000F4518"/>
    <w:rsid w:val="00101709"/>
    <w:rsid w:val="00102263"/>
    <w:rsid w:val="00102FC2"/>
    <w:rsid w:val="001057D2"/>
    <w:rsid w:val="00106497"/>
    <w:rsid w:val="001122C2"/>
    <w:rsid w:val="0012554D"/>
    <w:rsid w:val="00136519"/>
    <w:rsid w:val="00143E8F"/>
    <w:rsid w:val="00156AD0"/>
    <w:rsid w:val="00160687"/>
    <w:rsid w:val="0016695C"/>
    <w:rsid w:val="00173C5D"/>
    <w:rsid w:val="001808AA"/>
    <w:rsid w:val="0018284A"/>
    <w:rsid w:val="00184505"/>
    <w:rsid w:val="00191C9E"/>
    <w:rsid w:val="001A3E3B"/>
    <w:rsid w:val="001A6533"/>
    <w:rsid w:val="001B03C0"/>
    <w:rsid w:val="001B35D5"/>
    <w:rsid w:val="001C36DC"/>
    <w:rsid w:val="001C3FC4"/>
    <w:rsid w:val="001C608D"/>
    <w:rsid w:val="001D2053"/>
    <w:rsid w:val="001D333B"/>
    <w:rsid w:val="001D33B4"/>
    <w:rsid w:val="001D3C72"/>
    <w:rsid w:val="001D6A34"/>
    <w:rsid w:val="001D6CF4"/>
    <w:rsid w:val="001E1B21"/>
    <w:rsid w:val="001E37EB"/>
    <w:rsid w:val="001E53D5"/>
    <w:rsid w:val="001E55BD"/>
    <w:rsid w:val="001F1E3B"/>
    <w:rsid w:val="001F56F3"/>
    <w:rsid w:val="001F7E8B"/>
    <w:rsid w:val="00204B0A"/>
    <w:rsid w:val="00221BE4"/>
    <w:rsid w:val="00222A3C"/>
    <w:rsid w:val="00223323"/>
    <w:rsid w:val="002249BE"/>
    <w:rsid w:val="00227C69"/>
    <w:rsid w:val="002319BE"/>
    <w:rsid w:val="00241A30"/>
    <w:rsid w:val="00242788"/>
    <w:rsid w:val="002523C9"/>
    <w:rsid w:val="0027436D"/>
    <w:rsid w:val="00281180"/>
    <w:rsid w:val="002825DA"/>
    <w:rsid w:val="00284D93"/>
    <w:rsid w:val="00285D92"/>
    <w:rsid w:val="002B56BD"/>
    <w:rsid w:val="002C134E"/>
    <w:rsid w:val="002C56E5"/>
    <w:rsid w:val="002E1636"/>
    <w:rsid w:val="002E1BEE"/>
    <w:rsid w:val="002F08B3"/>
    <w:rsid w:val="002F0EA3"/>
    <w:rsid w:val="002F193D"/>
    <w:rsid w:val="002F5AD3"/>
    <w:rsid w:val="00310463"/>
    <w:rsid w:val="00312763"/>
    <w:rsid w:val="00315FF5"/>
    <w:rsid w:val="00320CED"/>
    <w:rsid w:val="00325A75"/>
    <w:rsid w:val="0034039D"/>
    <w:rsid w:val="00342533"/>
    <w:rsid w:val="003425BF"/>
    <w:rsid w:val="003426C7"/>
    <w:rsid w:val="00343095"/>
    <w:rsid w:val="00346BC5"/>
    <w:rsid w:val="00352BE2"/>
    <w:rsid w:val="00352D40"/>
    <w:rsid w:val="0035678C"/>
    <w:rsid w:val="00365AD9"/>
    <w:rsid w:val="00367442"/>
    <w:rsid w:val="0037067A"/>
    <w:rsid w:val="003708ED"/>
    <w:rsid w:val="003725BD"/>
    <w:rsid w:val="003811BA"/>
    <w:rsid w:val="00384524"/>
    <w:rsid w:val="00386388"/>
    <w:rsid w:val="00387AE3"/>
    <w:rsid w:val="00391171"/>
    <w:rsid w:val="00392B77"/>
    <w:rsid w:val="003946C4"/>
    <w:rsid w:val="003A0C50"/>
    <w:rsid w:val="003B1AB4"/>
    <w:rsid w:val="003B3A5D"/>
    <w:rsid w:val="003B4038"/>
    <w:rsid w:val="003C138C"/>
    <w:rsid w:val="003C43C7"/>
    <w:rsid w:val="003C6CBE"/>
    <w:rsid w:val="003D1174"/>
    <w:rsid w:val="003D2CAA"/>
    <w:rsid w:val="003E481D"/>
    <w:rsid w:val="003F04FC"/>
    <w:rsid w:val="00401235"/>
    <w:rsid w:val="00402EC7"/>
    <w:rsid w:val="00406623"/>
    <w:rsid w:val="004071A0"/>
    <w:rsid w:val="00407D45"/>
    <w:rsid w:val="004137E9"/>
    <w:rsid w:val="00415043"/>
    <w:rsid w:val="004233D7"/>
    <w:rsid w:val="0042405B"/>
    <w:rsid w:val="004276AC"/>
    <w:rsid w:val="00435C0D"/>
    <w:rsid w:val="004428D8"/>
    <w:rsid w:val="00444108"/>
    <w:rsid w:val="00445114"/>
    <w:rsid w:val="0044527D"/>
    <w:rsid w:val="004468F2"/>
    <w:rsid w:val="0045088B"/>
    <w:rsid w:val="00455E9D"/>
    <w:rsid w:val="00455F62"/>
    <w:rsid w:val="00463762"/>
    <w:rsid w:val="0047719B"/>
    <w:rsid w:val="00477255"/>
    <w:rsid w:val="004850D2"/>
    <w:rsid w:val="004913AD"/>
    <w:rsid w:val="00493DC2"/>
    <w:rsid w:val="0049415E"/>
    <w:rsid w:val="004B1E5C"/>
    <w:rsid w:val="004B6E01"/>
    <w:rsid w:val="004D0C96"/>
    <w:rsid w:val="004E7D47"/>
    <w:rsid w:val="004F1E60"/>
    <w:rsid w:val="004F7802"/>
    <w:rsid w:val="00501339"/>
    <w:rsid w:val="00502A8A"/>
    <w:rsid w:val="00502CF4"/>
    <w:rsid w:val="00507D0D"/>
    <w:rsid w:val="00513D1B"/>
    <w:rsid w:val="00514766"/>
    <w:rsid w:val="00517307"/>
    <w:rsid w:val="00517BB9"/>
    <w:rsid w:val="0052260C"/>
    <w:rsid w:val="00522AAB"/>
    <w:rsid w:val="00533B2C"/>
    <w:rsid w:val="00534450"/>
    <w:rsid w:val="00534598"/>
    <w:rsid w:val="00534AA5"/>
    <w:rsid w:val="0053655E"/>
    <w:rsid w:val="00537CA1"/>
    <w:rsid w:val="0054042C"/>
    <w:rsid w:val="005419CA"/>
    <w:rsid w:val="00542C03"/>
    <w:rsid w:val="0054587D"/>
    <w:rsid w:val="00556803"/>
    <w:rsid w:val="00562BAA"/>
    <w:rsid w:val="00570A48"/>
    <w:rsid w:val="00573869"/>
    <w:rsid w:val="00575C10"/>
    <w:rsid w:val="005808E4"/>
    <w:rsid w:val="005834B1"/>
    <w:rsid w:val="005A17B1"/>
    <w:rsid w:val="005A2497"/>
    <w:rsid w:val="005A5F95"/>
    <w:rsid w:val="005B30BD"/>
    <w:rsid w:val="005B48EE"/>
    <w:rsid w:val="005B60DC"/>
    <w:rsid w:val="005B65F0"/>
    <w:rsid w:val="005C4744"/>
    <w:rsid w:val="005E3E18"/>
    <w:rsid w:val="005E5849"/>
    <w:rsid w:val="00606152"/>
    <w:rsid w:val="006121FB"/>
    <w:rsid w:val="006244E7"/>
    <w:rsid w:val="006272B5"/>
    <w:rsid w:val="00633D81"/>
    <w:rsid w:val="00636576"/>
    <w:rsid w:val="00640F79"/>
    <w:rsid w:val="0066149E"/>
    <w:rsid w:val="0066162C"/>
    <w:rsid w:val="0066326E"/>
    <w:rsid w:val="0066692B"/>
    <w:rsid w:val="0067229D"/>
    <w:rsid w:val="0068189D"/>
    <w:rsid w:val="00683078"/>
    <w:rsid w:val="00687B66"/>
    <w:rsid w:val="0069058D"/>
    <w:rsid w:val="006A29CB"/>
    <w:rsid w:val="006A3C45"/>
    <w:rsid w:val="006B03D0"/>
    <w:rsid w:val="006B3C2A"/>
    <w:rsid w:val="006B6822"/>
    <w:rsid w:val="006C062B"/>
    <w:rsid w:val="006D3083"/>
    <w:rsid w:val="006D4195"/>
    <w:rsid w:val="006D61B7"/>
    <w:rsid w:val="006E5957"/>
    <w:rsid w:val="006F23BA"/>
    <w:rsid w:val="006F3216"/>
    <w:rsid w:val="006F3F14"/>
    <w:rsid w:val="006F5F4A"/>
    <w:rsid w:val="00700A5D"/>
    <w:rsid w:val="00703C22"/>
    <w:rsid w:val="00705918"/>
    <w:rsid w:val="00712E76"/>
    <w:rsid w:val="007132B6"/>
    <w:rsid w:val="007150CB"/>
    <w:rsid w:val="0071632D"/>
    <w:rsid w:val="00717497"/>
    <w:rsid w:val="00725A2E"/>
    <w:rsid w:val="00730386"/>
    <w:rsid w:val="007333B9"/>
    <w:rsid w:val="007339FA"/>
    <w:rsid w:val="00741B7F"/>
    <w:rsid w:val="00750AB4"/>
    <w:rsid w:val="007515A1"/>
    <w:rsid w:val="00756E51"/>
    <w:rsid w:val="0075766D"/>
    <w:rsid w:val="007619D2"/>
    <w:rsid w:val="00771998"/>
    <w:rsid w:val="00790815"/>
    <w:rsid w:val="007A08C8"/>
    <w:rsid w:val="007A4272"/>
    <w:rsid w:val="007A5434"/>
    <w:rsid w:val="007B52AF"/>
    <w:rsid w:val="007B53A1"/>
    <w:rsid w:val="007C5770"/>
    <w:rsid w:val="007E1B02"/>
    <w:rsid w:val="007E6E98"/>
    <w:rsid w:val="007E6F94"/>
    <w:rsid w:val="00800096"/>
    <w:rsid w:val="008109DA"/>
    <w:rsid w:val="00820890"/>
    <w:rsid w:val="00820F77"/>
    <w:rsid w:val="00831705"/>
    <w:rsid w:val="0083639C"/>
    <w:rsid w:val="008366AF"/>
    <w:rsid w:val="008423D3"/>
    <w:rsid w:val="00842B47"/>
    <w:rsid w:val="0084760F"/>
    <w:rsid w:val="00851A5E"/>
    <w:rsid w:val="00853FD4"/>
    <w:rsid w:val="008614F2"/>
    <w:rsid w:val="00863001"/>
    <w:rsid w:val="00867E1F"/>
    <w:rsid w:val="0087473A"/>
    <w:rsid w:val="00876C4B"/>
    <w:rsid w:val="0088218C"/>
    <w:rsid w:val="0088219C"/>
    <w:rsid w:val="00896CF1"/>
    <w:rsid w:val="008A79D8"/>
    <w:rsid w:val="008B305B"/>
    <w:rsid w:val="008B4DC4"/>
    <w:rsid w:val="008B52E4"/>
    <w:rsid w:val="008C6E9A"/>
    <w:rsid w:val="008C7CAA"/>
    <w:rsid w:val="008E19ED"/>
    <w:rsid w:val="008E2139"/>
    <w:rsid w:val="008E4D68"/>
    <w:rsid w:val="008F0C94"/>
    <w:rsid w:val="008F10DC"/>
    <w:rsid w:val="008F5643"/>
    <w:rsid w:val="00902831"/>
    <w:rsid w:val="00903421"/>
    <w:rsid w:val="00920258"/>
    <w:rsid w:val="00925F01"/>
    <w:rsid w:val="00927D75"/>
    <w:rsid w:val="00930CDF"/>
    <w:rsid w:val="00932D76"/>
    <w:rsid w:val="009330D7"/>
    <w:rsid w:val="0093601D"/>
    <w:rsid w:val="00943417"/>
    <w:rsid w:val="009474DF"/>
    <w:rsid w:val="00952335"/>
    <w:rsid w:val="009625BC"/>
    <w:rsid w:val="0096605C"/>
    <w:rsid w:val="009716D9"/>
    <w:rsid w:val="00971D47"/>
    <w:rsid w:val="0097593A"/>
    <w:rsid w:val="00983600"/>
    <w:rsid w:val="00986F0C"/>
    <w:rsid w:val="00992321"/>
    <w:rsid w:val="009B6AED"/>
    <w:rsid w:val="009C4572"/>
    <w:rsid w:val="009C5587"/>
    <w:rsid w:val="009C7372"/>
    <w:rsid w:val="009C7652"/>
    <w:rsid w:val="009D0D0E"/>
    <w:rsid w:val="009D4A88"/>
    <w:rsid w:val="00A106FA"/>
    <w:rsid w:val="00A30E60"/>
    <w:rsid w:val="00A41EF8"/>
    <w:rsid w:val="00A4462C"/>
    <w:rsid w:val="00A506C0"/>
    <w:rsid w:val="00A53260"/>
    <w:rsid w:val="00A5424A"/>
    <w:rsid w:val="00A66C65"/>
    <w:rsid w:val="00A66DDB"/>
    <w:rsid w:val="00A71D13"/>
    <w:rsid w:val="00A7204D"/>
    <w:rsid w:val="00A761B1"/>
    <w:rsid w:val="00A81C6C"/>
    <w:rsid w:val="00AA6B84"/>
    <w:rsid w:val="00AA6F29"/>
    <w:rsid w:val="00AB2575"/>
    <w:rsid w:val="00AC25B5"/>
    <w:rsid w:val="00AC2BA1"/>
    <w:rsid w:val="00AD6E04"/>
    <w:rsid w:val="00AE00C9"/>
    <w:rsid w:val="00AE1CDF"/>
    <w:rsid w:val="00AE1E66"/>
    <w:rsid w:val="00AE35A3"/>
    <w:rsid w:val="00B00D67"/>
    <w:rsid w:val="00B03809"/>
    <w:rsid w:val="00B13A81"/>
    <w:rsid w:val="00B141DF"/>
    <w:rsid w:val="00B24C89"/>
    <w:rsid w:val="00B265C2"/>
    <w:rsid w:val="00B3604B"/>
    <w:rsid w:val="00B45DB1"/>
    <w:rsid w:val="00B52516"/>
    <w:rsid w:val="00B55DD0"/>
    <w:rsid w:val="00B57785"/>
    <w:rsid w:val="00B57944"/>
    <w:rsid w:val="00B65B14"/>
    <w:rsid w:val="00B81721"/>
    <w:rsid w:val="00B8459F"/>
    <w:rsid w:val="00B942C5"/>
    <w:rsid w:val="00B965F3"/>
    <w:rsid w:val="00BA0D4E"/>
    <w:rsid w:val="00BA1DD4"/>
    <w:rsid w:val="00BA2476"/>
    <w:rsid w:val="00BA3AA2"/>
    <w:rsid w:val="00BB725A"/>
    <w:rsid w:val="00BD4C76"/>
    <w:rsid w:val="00BD7D54"/>
    <w:rsid w:val="00BE29D7"/>
    <w:rsid w:val="00BF0427"/>
    <w:rsid w:val="00BF32B0"/>
    <w:rsid w:val="00BF5030"/>
    <w:rsid w:val="00BF6556"/>
    <w:rsid w:val="00C006C6"/>
    <w:rsid w:val="00C01E54"/>
    <w:rsid w:val="00C12ECD"/>
    <w:rsid w:val="00C22197"/>
    <w:rsid w:val="00C2283B"/>
    <w:rsid w:val="00C27058"/>
    <w:rsid w:val="00C27EB3"/>
    <w:rsid w:val="00C300E6"/>
    <w:rsid w:val="00C30C11"/>
    <w:rsid w:val="00C54F51"/>
    <w:rsid w:val="00C551C1"/>
    <w:rsid w:val="00C56960"/>
    <w:rsid w:val="00C65A00"/>
    <w:rsid w:val="00C71CE0"/>
    <w:rsid w:val="00C75016"/>
    <w:rsid w:val="00C77C51"/>
    <w:rsid w:val="00C805AA"/>
    <w:rsid w:val="00C82182"/>
    <w:rsid w:val="00C90626"/>
    <w:rsid w:val="00CA3EF1"/>
    <w:rsid w:val="00CB2D9D"/>
    <w:rsid w:val="00CC6889"/>
    <w:rsid w:val="00CC7656"/>
    <w:rsid w:val="00CD325B"/>
    <w:rsid w:val="00CE4ADC"/>
    <w:rsid w:val="00D11964"/>
    <w:rsid w:val="00D234A3"/>
    <w:rsid w:val="00D23A0E"/>
    <w:rsid w:val="00D27EBD"/>
    <w:rsid w:val="00D31A20"/>
    <w:rsid w:val="00D34E5C"/>
    <w:rsid w:val="00D407F0"/>
    <w:rsid w:val="00D42065"/>
    <w:rsid w:val="00D44382"/>
    <w:rsid w:val="00D44BFA"/>
    <w:rsid w:val="00D47537"/>
    <w:rsid w:val="00D47674"/>
    <w:rsid w:val="00D545B1"/>
    <w:rsid w:val="00D600C9"/>
    <w:rsid w:val="00D66D28"/>
    <w:rsid w:val="00D7120A"/>
    <w:rsid w:val="00D7171B"/>
    <w:rsid w:val="00D722FD"/>
    <w:rsid w:val="00D7500F"/>
    <w:rsid w:val="00D7525E"/>
    <w:rsid w:val="00D92852"/>
    <w:rsid w:val="00DA02BF"/>
    <w:rsid w:val="00DA0CE9"/>
    <w:rsid w:val="00DB653F"/>
    <w:rsid w:val="00DC0A77"/>
    <w:rsid w:val="00DC141C"/>
    <w:rsid w:val="00DC1C93"/>
    <w:rsid w:val="00DC6C08"/>
    <w:rsid w:val="00DD14AF"/>
    <w:rsid w:val="00DD26B7"/>
    <w:rsid w:val="00DE0EB3"/>
    <w:rsid w:val="00DE5756"/>
    <w:rsid w:val="00DE5B7E"/>
    <w:rsid w:val="00E02E00"/>
    <w:rsid w:val="00E06421"/>
    <w:rsid w:val="00E12E1D"/>
    <w:rsid w:val="00E17074"/>
    <w:rsid w:val="00E30B66"/>
    <w:rsid w:val="00E31F26"/>
    <w:rsid w:val="00E40979"/>
    <w:rsid w:val="00E4155E"/>
    <w:rsid w:val="00E416A0"/>
    <w:rsid w:val="00E41FDC"/>
    <w:rsid w:val="00E46881"/>
    <w:rsid w:val="00E5084D"/>
    <w:rsid w:val="00E5692A"/>
    <w:rsid w:val="00E6107C"/>
    <w:rsid w:val="00E80041"/>
    <w:rsid w:val="00E81F0F"/>
    <w:rsid w:val="00E96528"/>
    <w:rsid w:val="00E96D58"/>
    <w:rsid w:val="00E977A1"/>
    <w:rsid w:val="00EA0D22"/>
    <w:rsid w:val="00EA37A6"/>
    <w:rsid w:val="00EB2B43"/>
    <w:rsid w:val="00EB3AF2"/>
    <w:rsid w:val="00EC1276"/>
    <w:rsid w:val="00EC240D"/>
    <w:rsid w:val="00ED1A23"/>
    <w:rsid w:val="00ED1BF0"/>
    <w:rsid w:val="00ED2E60"/>
    <w:rsid w:val="00EE7EBA"/>
    <w:rsid w:val="00EF412D"/>
    <w:rsid w:val="00F00D1A"/>
    <w:rsid w:val="00F030F9"/>
    <w:rsid w:val="00F17AA2"/>
    <w:rsid w:val="00F24E3E"/>
    <w:rsid w:val="00F27672"/>
    <w:rsid w:val="00F35140"/>
    <w:rsid w:val="00F41110"/>
    <w:rsid w:val="00F41AB5"/>
    <w:rsid w:val="00F479DB"/>
    <w:rsid w:val="00F53F30"/>
    <w:rsid w:val="00F54C89"/>
    <w:rsid w:val="00F62C8B"/>
    <w:rsid w:val="00F630C7"/>
    <w:rsid w:val="00F655EC"/>
    <w:rsid w:val="00F72026"/>
    <w:rsid w:val="00F72A0E"/>
    <w:rsid w:val="00F73819"/>
    <w:rsid w:val="00F84520"/>
    <w:rsid w:val="00F8686B"/>
    <w:rsid w:val="00F90576"/>
    <w:rsid w:val="00F9421E"/>
    <w:rsid w:val="00FA037B"/>
    <w:rsid w:val="00FA32DC"/>
    <w:rsid w:val="00FA44C0"/>
    <w:rsid w:val="00FA47B3"/>
    <w:rsid w:val="00FB4623"/>
    <w:rsid w:val="00FB4D46"/>
    <w:rsid w:val="00FB577A"/>
    <w:rsid w:val="00FC3651"/>
    <w:rsid w:val="00FD2A9A"/>
    <w:rsid w:val="00FD56B1"/>
    <w:rsid w:val="00FE7DBE"/>
    <w:rsid w:val="00FF01A9"/>
    <w:rsid w:val="00FF4F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1BC78960"/>
  <w15:chartTrackingRefBased/>
  <w15:docId w15:val="{5DD51A3A-C48D-413E-8C07-9B8F0CD6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6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34450"/>
    <w:pPr>
      <w:tabs>
        <w:tab w:val="center" w:pos="4252"/>
        <w:tab w:val="right" w:pos="8504"/>
      </w:tabs>
      <w:snapToGrid w:val="0"/>
    </w:pPr>
  </w:style>
  <w:style w:type="character" w:customStyle="1" w:styleId="a5">
    <w:name w:val="ヘッダー (文字)"/>
    <w:basedOn w:val="a0"/>
    <w:link w:val="a4"/>
    <w:uiPriority w:val="99"/>
    <w:rsid w:val="00534450"/>
  </w:style>
  <w:style w:type="paragraph" w:styleId="a6">
    <w:name w:val="footer"/>
    <w:basedOn w:val="a"/>
    <w:link w:val="a7"/>
    <w:uiPriority w:val="99"/>
    <w:unhideWhenUsed/>
    <w:rsid w:val="00534450"/>
    <w:pPr>
      <w:tabs>
        <w:tab w:val="center" w:pos="4252"/>
        <w:tab w:val="right" w:pos="8504"/>
      </w:tabs>
      <w:snapToGrid w:val="0"/>
    </w:pPr>
  </w:style>
  <w:style w:type="character" w:customStyle="1" w:styleId="a7">
    <w:name w:val="フッター (文字)"/>
    <w:basedOn w:val="a0"/>
    <w:link w:val="a6"/>
    <w:uiPriority w:val="99"/>
    <w:rsid w:val="00534450"/>
  </w:style>
  <w:style w:type="paragraph" w:styleId="a8">
    <w:name w:val="Balloon Text"/>
    <w:basedOn w:val="a"/>
    <w:link w:val="a9"/>
    <w:uiPriority w:val="99"/>
    <w:semiHidden/>
    <w:unhideWhenUsed/>
    <w:rsid w:val="00060D1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60D1A"/>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C56960"/>
  </w:style>
  <w:style w:type="character" w:customStyle="1" w:styleId="ab">
    <w:name w:val="日付 (文字)"/>
    <w:basedOn w:val="a0"/>
    <w:link w:val="aa"/>
    <w:uiPriority w:val="99"/>
    <w:semiHidden/>
    <w:rsid w:val="00C56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15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443</TotalTime>
  <Pages>4</Pages>
  <Words>342</Words>
  <Characters>1950</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2020-07-22T08:08:00Z</cp:lastPrinted>
  <dcterms:created xsi:type="dcterms:W3CDTF">2020-06-17T02:54:00Z</dcterms:created>
  <dcterms:modified xsi:type="dcterms:W3CDTF">2020-07-22T08:08:00Z</dcterms:modified>
</cp:coreProperties>
</file>