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DCF7" w14:textId="7F3D56DE" w:rsidR="00AD24F8" w:rsidRPr="00B86E97" w:rsidRDefault="006679EC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77777777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6F3A7F6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41ED452A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</w:t>
      </w:r>
      <w:r w:rsidR="009673D1" w:rsidRPr="003F4171">
        <w:rPr>
          <w:rFonts w:asciiTheme="minorEastAsia" w:hAnsiTheme="minorEastAsia" w:hint="eastAsia"/>
          <w:sz w:val="24"/>
          <w:szCs w:val="24"/>
        </w:rPr>
        <w:t>食品製造業者、食品卸売業者、小売業者、外食事業者、有識者、消費者団体、行政</w:t>
      </w:r>
      <w:r w:rsidR="00630FA7" w:rsidRPr="003F4171">
        <w:rPr>
          <w:rFonts w:asciiTheme="minorEastAsia" w:hAnsiTheme="minorEastAsia" w:hint="eastAsia"/>
          <w:sz w:val="24"/>
          <w:szCs w:val="24"/>
        </w:rPr>
        <w:t>で</w:t>
      </w:r>
      <w:r w:rsidR="00630FA7" w:rsidRPr="00630FA7">
        <w:rPr>
          <w:rFonts w:asciiTheme="minorEastAsia" w:hAnsiTheme="minorEastAsia" w:hint="eastAsia"/>
          <w:sz w:val="24"/>
          <w:szCs w:val="24"/>
        </w:rPr>
        <w:t>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4F11772C" w:rsidR="00C74198" w:rsidRPr="003F4171" w:rsidRDefault="00C74198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</w:t>
      </w:r>
      <w:r w:rsidR="002E2A9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取組を円滑かつ効率的に推進するため、必要に応じて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分科会を置くことができる。</w:t>
      </w:r>
    </w:p>
    <w:p w14:paraId="58C476F4" w14:textId="04888A6F" w:rsidR="00C74198" w:rsidRPr="003F4171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分科会は各分野の具体的な取組について、意見交換、検討を行い、会員相互の協力の下でそれを実行する。</w:t>
      </w:r>
    </w:p>
    <w:p w14:paraId="04145CDD" w14:textId="77777777" w:rsidR="00C74198" w:rsidRPr="003F4171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分科会は、目的に応じて、適切かつ幅広い人選に努めること。また、必要に応じて会員以外の者を出席させることができる。</w:t>
      </w:r>
    </w:p>
    <w:p w14:paraId="1C3B452E" w14:textId="3B418F54" w:rsidR="00C74198" w:rsidRPr="003F4171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分科会は、その取組状況を構成員に報告する。</w:t>
      </w:r>
    </w:p>
    <w:p w14:paraId="5D2463CE" w14:textId="77777777" w:rsidR="00BA1C96" w:rsidRPr="003F4171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Pr="003F4171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Pr="003F4171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の構成員は、会議等で知り得た秘密を漏らしてはならない。</w:t>
      </w:r>
    </w:p>
    <w:p w14:paraId="0FA8B04E" w14:textId="77777777" w:rsidR="0050010C" w:rsidRPr="003F4171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3F4171" w:rsidRDefault="0050010C" w:rsidP="0050010C">
      <w:pPr>
        <w:rPr>
          <w:rFonts w:asciiTheme="minorEastAsia" w:hAnsiTheme="minorEastAsia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19570ED2" w:rsidR="0050010C" w:rsidRPr="003F4171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 xml:space="preserve">第７条　</w:t>
      </w:r>
      <w:r w:rsidR="00581D44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の設置期間は、令和</w:t>
      </w:r>
      <w:r w:rsidR="00C11878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年３月31日までとする。ただし、期間の延長は妨げない。</w:t>
      </w:r>
    </w:p>
    <w:p w14:paraId="28D9C6B6" w14:textId="77777777" w:rsidR="00025B20" w:rsidRPr="003F4171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3F4171" w:rsidRDefault="00E753F2" w:rsidP="00870568">
      <w:pPr>
        <w:rPr>
          <w:rFonts w:asciiTheme="minorEastAsia" w:hAnsiTheme="minorEastAsia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（</w:t>
      </w:r>
      <w:r w:rsidR="00870568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3F4171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Pr="003F4171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第</w:t>
      </w:r>
      <w:r w:rsidR="00FE4617" w:rsidRPr="003F4171">
        <w:rPr>
          <w:rFonts w:asciiTheme="minorEastAsia" w:hAnsiTheme="minorEastAsia" w:hint="eastAsia"/>
          <w:sz w:val="24"/>
          <w:szCs w:val="24"/>
        </w:rPr>
        <w:t>８</w:t>
      </w:r>
      <w:r w:rsidR="00870568" w:rsidRPr="003F4171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3F4171">
        <w:rPr>
          <w:rFonts w:hint="eastAsia"/>
        </w:rPr>
        <w:t xml:space="preserve"> </w:t>
      </w:r>
      <w:r w:rsidR="000D2A5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Pr="003F4171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3F4171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3F4171" w:rsidRDefault="00870568" w:rsidP="00870568">
      <w:pPr>
        <w:rPr>
          <w:rFonts w:asciiTheme="minorEastAsia" w:hAnsiTheme="minorEastAsia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（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3F4171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B86E97">
      <w:pPr>
        <w:autoSpaceDE w:val="0"/>
        <w:autoSpaceDN w:val="0"/>
        <w:adjustRightInd w:val="0"/>
        <w:ind w:leftChars="50" w:left="10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37F430B3" w14:textId="77777777" w:rsidR="00A30DB6" w:rsidRDefault="00EE78AD" w:rsidP="00AA67C9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82B79">
        <w:rPr>
          <w:rFonts w:asciiTheme="minorEastAsia" w:hAnsiTheme="minorEastAsia" w:cs="Meiryo UI" w:hint="eastAsia"/>
          <w:sz w:val="24"/>
          <w:szCs w:val="24"/>
        </w:rPr>
        <w:t>この要綱は、令和４年４月１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272F513A" w14:textId="3D4079C5" w:rsidR="00A30DB6" w:rsidRPr="00882B79" w:rsidRDefault="00A30DB6" w:rsidP="00A30DB6">
      <w:pPr>
        <w:widowControl/>
        <w:ind w:firstLineChars="100" w:firstLine="240"/>
        <w:jc w:val="left"/>
        <w:rPr>
          <w:rFonts w:asciiTheme="minorEastAsia" w:hAnsiTheme="minorEastAsia" w:cs="Meiryo UI"/>
          <w:sz w:val="22"/>
          <w:szCs w:val="24"/>
        </w:rPr>
      </w:pPr>
      <w:r w:rsidRPr="00A30DB6">
        <w:rPr>
          <w:rFonts w:asciiTheme="minorEastAsia" w:hAnsiTheme="minorEastAsia" w:cs="Meiryo UI" w:hint="eastAsia"/>
          <w:sz w:val="24"/>
          <w:szCs w:val="24"/>
        </w:rPr>
        <w:t>この要綱は、令和４年11月17日から施行する。</w:t>
      </w:r>
    </w:p>
    <w:p w14:paraId="19927C67" w14:textId="36031519" w:rsidR="000347B1" w:rsidRPr="00A30DB6" w:rsidRDefault="000347B1" w:rsidP="000347B1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F27A6" w:rsidRPr="00A30DB6">
        <w:rPr>
          <w:rFonts w:asciiTheme="minorEastAsia" w:hAnsiTheme="minorEastAsia" w:cs="Meiryo UI" w:hint="eastAsia"/>
          <w:sz w:val="24"/>
          <w:szCs w:val="24"/>
        </w:rPr>
        <w:t>この要綱は、令和５年４月１</w:t>
      </w:r>
      <w:r w:rsidRPr="00A30DB6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3D66563F" w14:textId="3956D83B" w:rsidR="00A30DB6" w:rsidRDefault="00A30DB6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Pr="00E50EBE">
        <w:rPr>
          <w:rFonts w:asciiTheme="minorEastAsia" w:hAnsiTheme="minorEastAsia" w:cs="Meiryo UI" w:hint="eastAsia"/>
          <w:sz w:val="24"/>
          <w:szCs w:val="24"/>
        </w:rPr>
        <w:t>この要綱は、令和６年３月１日から施行する。</w:t>
      </w:r>
    </w:p>
    <w:p w14:paraId="75F974B7" w14:textId="69A9FA30" w:rsidR="00361E2A" w:rsidRPr="003F4171" w:rsidRDefault="00361E2A" w:rsidP="00361E2A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Pr="003F4171">
        <w:rPr>
          <w:rFonts w:asciiTheme="minorEastAsia" w:hAnsiTheme="minorEastAsia" w:cs="Meiryo UI" w:hint="eastAsia"/>
          <w:sz w:val="24"/>
          <w:szCs w:val="24"/>
        </w:rPr>
        <w:t>この要綱は、令和６年</w:t>
      </w:r>
      <w:r w:rsidR="00D232A5" w:rsidRPr="003F4171">
        <w:rPr>
          <w:rFonts w:asciiTheme="minorEastAsia" w:hAnsiTheme="minorEastAsia" w:cs="Meiryo UI" w:hint="eastAsia"/>
          <w:sz w:val="24"/>
          <w:szCs w:val="24"/>
        </w:rPr>
        <w:t>５</w:t>
      </w:r>
      <w:r w:rsidRPr="003F4171">
        <w:rPr>
          <w:rFonts w:asciiTheme="minorEastAsia" w:hAnsiTheme="minorEastAsia" w:cs="Meiryo UI" w:hint="eastAsia"/>
          <w:sz w:val="24"/>
          <w:szCs w:val="24"/>
        </w:rPr>
        <w:t>月</w:t>
      </w:r>
      <w:r w:rsidR="00D232A5" w:rsidRPr="003F4171">
        <w:rPr>
          <w:rFonts w:asciiTheme="minorEastAsia" w:hAnsiTheme="minorEastAsia" w:cs="Meiryo UI" w:hint="eastAsia"/>
          <w:sz w:val="24"/>
          <w:szCs w:val="24"/>
        </w:rPr>
        <w:t>1</w:t>
      </w:r>
      <w:r w:rsidR="00D232A5" w:rsidRPr="003F4171">
        <w:rPr>
          <w:rFonts w:asciiTheme="minorEastAsia" w:hAnsiTheme="minorEastAsia" w:cs="Meiryo UI"/>
          <w:sz w:val="24"/>
          <w:szCs w:val="24"/>
        </w:rPr>
        <w:t>5</w:t>
      </w:r>
      <w:r w:rsidRPr="003F4171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53B21784" w14:textId="723CF2C0" w:rsidR="00A119C3" w:rsidRPr="00361E2A" w:rsidRDefault="00A119C3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2004B5BC" w14:textId="28D007DF" w:rsidR="00A41C09" w:rsidRPr="009673D1" w:rsidRDefault="00A41C09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sectPr w:rsidR="00A41C09" w:rsidRPr="009673D1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47B1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0C7C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77F58"/>
    <w:rsid w:val="0028100B"/>
    <w:rsid w:val="00281B98"/>
    <w:rsid w:val="002A2810"/>
    <w:rsid w:val="002A7F9A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1E2A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3F4171"/>
    <w:rsid w:val="0040184B"/>
    <w:rsid w:val="00403E53"/>
    <w:rsid w:val="004156FD"/>
    <w:rsid w:val="00422F59"/>
    <w:rsid w:val="00452EBD"/>
    <w:rsid w:val="00460A65"/>
    <w:rsid w:val="00463078"/>
    <w:rsid w:val="004706B3"/>
    <w:rsid w:val="004713DB"/>
    <w:rsid w:val="004767FD"/>
    <w:rsid w:val="00492A3C"/>
    <w:rsid w:val="004B2977"/>
    <w:rsid w:val="004C530E"/>
    <w:rsid w:val="004D0EB2"/>
    <w:rsid w:val="004D388C"/>
    <w:rsid w:val="004E070B"/>
    <w:rsid w:val="004F369C"/>
    <w:rsid w:val="0050010C"/>
    <w:rsid w:val="0050050D"/>
    <w:rsid w:val="00502AD2"/>
    <w:rsid w:val="005030CB"/>
    <w:rsid w:val="005116E5"/>
    <w:rsid w:val="00523CBE"/>
    <w:rsid w:val="005241B6"/>
    <w:rsid w:val="005313B7"/>
    <w:rsid w:val="00531AC1"/>
    <w:rsid w:val="005401DB"/>
    <w:rsid w:val="005503D6"/>
    <w:rsid w:val="0055320A"/>
    <w:rsid w:val="0055439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270AB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689"/>
    <w:rsid w:val="00703AC9"/>
    <w:rsid w:val="00705BD0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B94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82B79"/>
    <w:rsid w:val="008B1BD7"/>
    <w:rsid w:val="008D0D1A"/>
    <w:rsid w:val="008D3FA9"/>
    <w:rsid w:val="008F27A6"/>
    <w:rsid w:val="00911743"/>
    <w:rsid w:val="0091238E"/>
    <w:rsid w:val="00927336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673D1"/>
    <w:rsid w:val="0097048E"/>
    <w:rsid w:val="009870B3"/>
    <w:rsid w:val="009951FD"/>
    <w:rsid w:val="009A14D3"/>
    <w:rsid w:val="009B7B5B"/>
    <w:rsid w:val="009F0596"/>
    <w:rsid w:val="009F1A6E"/>
    <w:rsid w:val="00A070F7"/>
    <w:rsid w:val="00A119C3"/>
    <w:rsid w:val="00A217FC"/>
    <w:rsid w:val="00A22C0C"/>
    <w:rsid w:val="00A23FDE"/>
    <w:rsid w:val="00A30DB6"/>
    <w:rsid w:val="00A35F26"/>
    <w:rsid w:val="00A41C09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9477D"/>
    <w:rsid w:val="00BA12D9"/>
    <w:rsid w:val="00BA1C96"/>
    <w:rsid w:val="00BA5E3E"/>
    <w:rsid w:val="00BA7EF0"/>
    <w:rsid w:val="00BB01F5"/>
    <w:rsid w:val="00BF1E6E"/>
    <w:rsid w:val="00BF5477"/>
    <w:rsid w:val="00BF7F10"/>
    <w:rsid w:val="00C00AF2"/>
    <w:rsid w:val="00C01A5C"/>
    <w:rsid w:val="00C05F82"/>
    <w:rsid w:val="00C0788E"/>
    <w:rsid w:val="00C11878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232A5"/>
    <w:rsid w:val="00D36B57"/>
    <w:rsid w:val="00D45103"/>
    <w:rsid w:val="00D45AEB"/>
    <w:rsid w:val="00D62CBF"/>
    <w:rsid w:val="00D64E30"/>
    <w:rsid w:val="00D66FA3"/>
    <w:rsid w:val="00D71A72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3CBA"/>
    <w:rsid w:val="00E04AA3"/>
    <w:rsid w:val="00E2541E"/>
    <w:rsid w:val="00E26DFE"/>
    <w:rsid w:val="00E35768"/>
    <w:rsid w:val="00E434BA"/>
    <w:rsid w:val="00E50EBE"/>
    <w:rsid w:val="00E5380B"/>
    <w:rsid w:val="00E539B4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E78AD"/>
    <w:rsid w:val="00EF0816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1B4E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B17B-DEBB-4DD1-A1E4-8DE56753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清瀬　智文</cp:lastModifiedBy>
  <cp:revision>15</cp:revision>
  <cp:lastPrinted>2022-04-01T06:16:00Z</cp:lastPrinted>
  <dcterms:created xsi:type="dcterms:W3CDTF">2024-05-09T10:27:00Z</dcterms:created>
  <dcterms:modified xsi:type="dcterms:W3CDTF">2024-05-15T06:12:00Z</dcterms:modified>
</cp:coreProperties>
</file>