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93" w:rsidRDefault="009309BF">
      <w:pPr>
        <w:rPr>
          <w:rFonts w:asciiTheme="majorEastAsia" w:eastAsiaTheme="majorEastAsia" w:hAnsiTheme="majorEastAsia"/>
        </w:rPr>
      </w:pPr>
      <w:r w:rsidRPr="00124564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D54F3" wp14:editId="1F00CDE3">
                <wp:simplePos x="0" y="0"/>
                <wp:positionH relativeFrom="column">
                  <wp:posOffset>12722225</wp:posOffset>
                </wp:positionH>
                <wp:positionV relativeFrom="paragraph">
                  <wp:posOffset>49530</wp:posOffset>
                </wp:positionV>
                <wp:extent cx="914400" cy="318770"/>
                <wp:effectExtent l="0" t="0" r="19050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B93" w:rsidRDefault="00B94CD9">
                            <w:r>
                              <w:rPr>
                                <w:rFonts w:hint="eastAsia"/>
                              </w:rPr>
                              <w:t>資料４</w:t>
                            </w:r>
                            <w:r w:rsidR="003A2B93">
                              <w:rPr>
                                <w:rFonts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001.75pt;margin-top:3.9pt;width:1in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" fillcolor="white [3201]" strokeweight=".5pt">
                <v:textbox>
                  <w:txbxContent>
                    <w:p w:rsidR="003A2B93" w:rsidRDefault="00B94CD9">
                      <w:bookmarkStart w:id="1" w:name="_GoBack"/>
                      <w:r>
                        <w:rPr>
                          <w:rFonts w:hint="eastAsia"/>
                        </w:rPr>
                        <w:t>資料４</w:t>
                      </w:r>
                      <w:r w:rsidR="003A2B93">
                        <w:rPr>
                          <w:rFonts w:hint="eastAsia"/>
                        </w:rPr>
                        <w:t>－２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309BF" w:rsidRPr="009309BF" w:rsidRDefault="00142FE4" w:rsidP="009309BF">
      <w:pPr>
        <w:jc w:val="center"/>
        <w:rPr>
          <w:rFonts w:ascii="Meiryo UI" w:eastAsia="Meiryo UI" w:hAnsi="Meiryo UI" w:cs="Meiryo UI"/>
          <w:sz w:val="22"/>
        </w:rPr>
      </w:pPr>
      <w:r w:rsidRPr="00142FE4">
        <w:rPr>
          <w:rFonts w:ascii="Meiryo UI" w:eastAsia="Meiryo UI" w:hAnsi="Meiryo UI" w:cs="Meiryo UI" w:hint="eastAsia"/>
          <w:sz w:val="22"/>
        </w:rPr>
        <w:t>食べきり協力店制度等の事例</w:t>
      </w:r>
    </w:p>
    <w:p w:rsidR="00635588" w:rsidRPr="00124564" w:rsidRDefault="009309BF" w:rsidP="00CE0C04">
      <w:pPr>
        <w:ind w:firstLineChars="150" w:firstLine="31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○外食の事例</w:t>
      </w:r>
    </w:p>
    <w:tbl>
      <w:tblPr>
        <w:tblStyle w:val="a3"/>
        <w:tblW w:w="0" w:type="auto"/>
        <w:tblInd w:w="4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3119"/>
        <w:gridCol w:w="3118"/>
        <w:gridCol w:w="3119"/>
        <w:gridCol w:w="2551"/>
        <w:gridCol w:w="2552"/>
      </w:tblGrid>
      <w:tr w:rsidR="002109C7" w:rsidRPr="00124564" w:rsidTr="00CE0C04">
        <w:tc>
          <w:tcPr>
            <w:tcW w:w="1101" w:type="dxa"/>
            <w:tcBorders>
              <w:top w:val="single" w:sz="18" w:space="0" w:color="auto"/>
              <w:bottom w:val="double" w:sz="4" w:space="0" w:color="auto"/>
            </w:tcBorders>
          </w:tcPr>
          <w:p w:rsidR="002109C7" w:rsidRPr="00124564" w:rsidRDefault="002109C7" w:rsidP="00CB27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double" w:sz="4" w:space="0" w:color="auto"/>
            </w:tcBorders>
          </w:tcPr>
          <w:p w:rsidR="002109C7" w:rsidRPr="00124564" w:rsidRDefault="002109C7" w:rsidP="00CB27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福井県</w:t>
            </w:r>
          </w:p>
        </w:tc>
        <w:tc>
          <w:tcPr>
            <w:tcW w:w="2977" w:type="dxa"/>
            <w:tcBorders>
              <w:top w:val="single" w:sz="18" w:space="0" w:color="auto"/>
              <w:bottom w:val="double" w:sz="4" w:space="0" w:color="auto"/>
            </w:tcBorders>
          </w:tcPr>
          <w:p w:rsidR="002109C7" w:rsidRPr="00124564" w:rsidRDefault="002109C7" w:rsidP="00CB27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横浜市</w:t>
            </w:r>
          </w:p>
        </w:tc>
        <w:tc>
          <w:tcPr>
            <w:tcW w:w="3119" w:type="dxa"/>
            <w:tcBorders>
              <w:top w:val="single" w:sz="18" w:space="0" w:color="auto"/>
              <w:bottom w:val="double" w:sz="4" w:space="0" w:color="auto"/>
            </w:tcBorders>
          </w:tcPr>
          <w:p w:rsidR="002109C7" w:rsidRPr="00124564" w:rsidRDefault="002109C7" w:rsidP="00CB27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京都市</w:t>
            </w:r>
          </w:p>
        </w:tc>
        <w:tc>
          <w:tcPr>
            <w:tcW w:w="3118" w:type="dxa"/>
            <w:tcBorders>
              <w:top w:val="single" w:sz="18" w:space="0" w:color="auto"/>
              <w:bottom w:val="double" w:sz="4" w:space="0" w:color="auto"/>
            </w:tcBorders>
          </w:tcPr>
          <w:p w:rsidR="002109C7" w:rsidRPr="00124564" w:rsidRDefault="002109C7" w:rsidP="00CB27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滋賀県</w:t>
            </w:r>
          </w:p>
        </w:tc>
        <w:tc>
          <w:tcPr>
            <w:tcW w:w="3119" w:type="dxa"/>
            <w:tcBorders>
              <w:top w:val="single" w:sz="18" w:space="0" w:color="auto"/>
              <w:bottom w:val="double" w:sz="4" w:space="0" w:color="auto"/>
            </w:tcBorders>
          </w:tcPr>
          <w:p w:rsidR="002109C7" w:rsidRPr="00124564" w:rsidRDefault="002109C7" w:rsidP="00CB27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福岡県</w:t>
            </w:r>
          </w:p>
        </w:tc>
        <w:tc>
          <w:tcPr>
            <w:tcW w:w="2551" w:type="dxa"/>
            <w:tcBorders>
              <w:top w:val="single" w:sz="18" w:space="0" w:color="auto"/>
              <w:bottom w:val="double" w:sz="4" w:space="0" w:color="auto"/>
            </w:tcBorders>
          </w:tcPr>
          <w:p w:rsidR="002109C7" w:rsidRPr="00124564" w:rsidRDefault="002109C7" w:rsidP="00CB27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長野県</w:t>
            </w:r>
          </w:p>
        </w:tc>
        <w:tc>
          <w:tcPr>
            <w:tcW w:w="2552" w:type="dxa"/>
            <w:tcBorders>
              <w:top w:val="single" w:sz="18" w:space="0" w:color="auto"/>
              <w:bottom w:val="double" w:sz="4" w:space="0" w:color="auto"/>
            </w:tcBorders>
          </w:tcPr>
          <w:p w:rsidR="002109C7" w:rsidRPr="00124564" w:rsidRDefault="002109C7" w:rsidP="00CB27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大阪市</w:t>
            </w:r>
          </w:p>
        </w:tc>
      </w:tr>
      <w:tr w:rsidR="002109C7" w:rsidRPr="00124564" w:rsidTr="00CE0C04">
        <w:tc>
          <w:tcPr>
            <w:tcW w:w="1101" w:type="dxa"/>
            <w:tcBorders>
              <w:top w:val="double" w:sz="4" w:space="0" w:color="auto"/>
            </w:tcBorders>
          </w:tcPr>
          <w:p w:rsidR="002109C7" w:rsidRPr="00124564" w:rsidRDefault="002109C7" w:rsidP="00CB27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名称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「おいしいふくい食べきり運動」協力店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食べきり協力店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食べ残しゼロ推進店舗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2109C7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三方よしフードエコ推奨店</w:t>
            </w:r>
          </w:p>
          <w:p w:rsidR="007F478D" w:rsidRPr="00124564" w:rsidRDefault="007F478D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Pr="00124564">
              <w:rPr>
                <w:rFonts w:ascii="Meiryo UI" w:eastAsia="Meiryo UI" w:hAnsi="Meiryo UI" w:cs="Meiryo UI" w:hint="eastAsia"/>
                <w:sz w:val="18"/>
              </w:rPr>
              <w:t>小売も含む制度</w:t>
            </w:r>
            <w:r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2109C7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福岡県食品ロス削減県民運動協力店</w:t>
            </w:r>
          </w:p>
          <w:p w:rsidR="007F478D" w:rsidRPr="00124564" w:rsidRDefault="007F478D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Pr="00124564">
              <w:rPr>
                <w:rFonts w:ascii="Meiryo UI" w:eastAsia="Meiryo UI" w:hAnsi="Meiryo UI" w:cs="Meiryo UI" w:hint="eastAsia"/>
                <w:sz w:val="18"/>
              </w:rPr>
              <w:t>小売も含む制度</w:t>
            </w:r>
            <w:r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「食べ残しを減らそう県民運動」協力店</w:t>
            </w:r>
            <w:r w:rsidR="007F478D"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="007F478D" w:rsidRPr="00124564">
              <w:rPr>
                <w:rFonts w:ascii="Meiryo UI" w:eastAsia="Meiryo UI" w:hAnsi="Meiryo UI" w:cs="Meiryo UI" w:hint="eastAsia"/>
                <w:sz w:val="18"/>
              </w:rPr>
              <w:t>小売も含む制度</w:t>
            </w:r>
            <w:r w:rsidR="007F478D"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大阪市食べ残しゼロ推進店</w:t>
            </w:r>
          </w:p>
        </w:tc>
      </w:tr>
      <w:tr w:rsidR="002109C7" w:rsidRPr="00124564" w:rsidTr="00CE0C04">
        <w:tc>
          <w:tcPr>
            <w:tcW w:w="1101" w:type="dxa"/>
          </w:tcPr>
          <w:p w:rsidR="002109C7" w:rsidRPr="00124564" w:rsidRDefault="002109C7" w:rsidP="00CB27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開始時期</w:t>
            </w:r>
          </w:p>
        </w:tc>
        <w:tc>
          <w:tcPr>
            <w:tcW w:w="2976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H18.8</w:t>
            </w:r>
          </w:p>
        </w:tc>
        <w:tc>
          <w:tcPr>
            <w:tcW w:w="2977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H25</w:t>
            </w:r>
          </w:p>
        </w:tc>
        <w:tc>
          <w:tcPr>
            <w:tcW w:w="3119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H26.12</w:t>
            </w:r>
          </w:p>
        </w:tc>
        <w:tc>
          <w:tcPr>
            <w:tcW w:w="3118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H29.8</w:t>
            </w:r>
          </w:p>
        </w:tc>
        <w:tc>
          <w:tcPr>
            <w:tcW w:w="3119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H28.6</w:t>
            </w:r>
          </w:p>
        </w:tc>
        <w:tc>
          <w:tcPr>
            <w:tcW w:w="2551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H22.6</w:t>
            </w:r>
          </w:p>
        </w:tc>
        <w:tc>
          <w:tcPr>
            <w:tcW w:w="2552" w:type="dxa"/>
          </w:tcPr>
          <w:p w:rsidR="002109C7" w:rsidRPr="00124564" w:rsidRDefault="00C1199A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H29.11</w:t>
            </w:r>
          </w:p>
        </w:tc>
      </w:tr>
      <w:tr w:rsidR="002109C7" w:rsidRPr="00124564" w:rsidTr="00CE0C04">
        <w:tc>
          <w:tcPr>
            <w:tcW w:w="1101" w:type="dxa"/>
          </w:tcPr>
          <w:p w:rsidR="002109C7" w:rsidRPr="00124564" w:rsidRDefault="002109C7" w:rsidP="00CB27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対象</w:t>
            </w:r>
          </w:p>
        </w:tc>
        <w:tc>
          <w:tcPr>
            <w:tcW w:w="2976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飲食店、料理店、ホテル</w:t>
            </w:r>
            <w:r w:rsidR="00C1199A">
              <w:rPr>
                <w:rFonts w:ascii="Meiryo UI" w:eastAsia="Meiryo UI" w:hAnsi="Meiryo UI" w:cs="Meiryo UI" w:hint="eastAsia"/>
                <w:sz w:val="18"/>
              </w:rPr>
              <w:t>等</w:t>
            </w:r>
          </w:p>
        </w:tc>
        <w:tc>
          <w:tcPr>
            <w:tcW w:w="2977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飲食店、宿泊施設</w:t>
            </w:r>
            <w:r w:rsidR="00C1199A">
              <w:rPr>
                <w:rFonts w:ascii="Meiryo UI" w:eastAsia="Meiryo UI" w:hAnsi="Meiryo UI" w:cs="Meiryo UI" w:hint="eastAsia"/>
                <w:sz w:val="18"/>
              </w:rPr>
              <w:t>等</w:t>
            </w:r>
          </w:p>
        </w:tc>
        <w:tc>
          <w:tcPr>
            <w:tcW w:w="3119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飲食店及び宿泊施設</w:t>
            </w:r>
          </w:p>
        </w:tc>
        <w:tc>
          <w:tcPr>
            <w:tcW w:w="3118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飲食店・宿泊施設</w:t>
            </w:r>
          </w:p>
        </w:tc>
        <w:tc>
          <w:tcPr>
            <w:tcW w:w="3119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飲食店、宿泊施設</w:t>
            </w:r>
          </w:p>
        </w:tc>
        <w:tc>
          <w:tcPr>
            <w:tcW w:w="2551" w:type="dxa"/>
          </w:tcPr>
          <w:p w:rsidR="002109C7" w:rsidRPr="00124564" w:rsidRDefault="00D03115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飲食店、</w:t>
            </w:r>
            <w:r w:rsidR="002109C7" w:rsidRPr="00124564">
              <w:rPr>
                <w:rFonts w:ascii="Meiryo UI" w:eastAsia="Meiryo UI" w:hAnsi="Meiryo UI" w:cs="Meiryo UI" w:hint="eastAsia"/>
                <w:sz w:val="18"/>
              </w:rPr>
              <w:t>宿泊業</w:t>
            </w:r>
          </w:p>
        </w:tc>
        <w:tc>
          <w:tcPr>
            <w:tcW w:w="2552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飲食店及び宿泊施設</w:t>
            </w:r>
          </w:p>
        </w:tc>
      </w:tr>
      <w:tr w:rsidR="002109C7" w:rsidRPr="00124564" w:rsidTr="00CE0C04">
        <w:tc>
          <w:tcPr>
            <w:tcW w:w="1101" w:type="dxa"/>
          </w:tcPr>
          <w:p w:rsidR="002109C7" w:rsidRPr="00124564" w:rsidRDefault="002109C7" w:rsidP="00CB27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登録要件</w:t>
            </w:r>
          </w:p>
        </w:tc>
        <w:tc>
          <w:tcPr>
            <w:tcW w:w="2976" w:type="dxa"/>
          </w:tcPr>
          <w:p w:rsidR="00FC786B" w:rsidRPr="00124564" w:rsidRDefault="002109C7" w:rsidP="006023B4">
            <w:pPr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実施する取組にチェック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ハーフサイズや小盛り等をメニューに設定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注文時に、お客様の年齢構成、男女構成等を聞き、適量の料理提供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お持ち帰りができる料理メニューの設定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お客様からご希望があった場合に、お持ち帰りパック等を提供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地元食材を使った料理の提供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その他独自の食べきりサービス</w:t>
            </w:r>
          </w:p>
        </w:tc>
        <w:tc>
          <w:tcPr>
            <w:tcW w:w="2977" w:type="dxa"/>
          </w:tcPr>
          <w:p w:rsidR="002109C7" w:rsidRPr="00124564" w:rsidRDefault="002109C7" w:rsidP="007D04DC">
            <w:pPr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1項目以上の実践</w:t>
            </w:r>
          </w:p>
          <w:p w:rsidR="002109C7" w:rsidRPr="00124564" w:rsidRDefault="002109C7" w:rsidP="00FC786B">
            <w:pPr>
              <w:pStyle w:val="ab"/>
              <w:numPr>
                <w:ilvl w:val="1"/>
                <w:numId w:val="5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小盛りメニュー等の導入</w:t>
            </w:r>
          </w:p>
          <w:p w:rsidR="002109C7" w:rsidRPr="00124564" w:rsidRDefault="002109C7" w:rsidP="00FC786B">
            <w:pPr>
              <w:pStyle w:val="ab"/>
              <w:numPr>
                <w:ilvl w:val="1"/>
                <w:numId w:val="5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持ち帰り希望者への対応</w:t>
            </w:r>
          </w:p>
          <w:p w:rsidR="002109C7" w:rsidRPr="00124564" w:rsidRDefault="002109C7" w:rsidP="00FC786B">
            <w:pPr>
              <w:pStyle w:val="ab"/>
              <w:numPr>
                <w:ilvl w:val="1"/>
                <w:numId w:val="5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食べ残しを減らすための呼びかけ実践</w:t>
            </w:r>
          </w:p>
          <w:p w:rsidR="002109C7" w:rsidRPr="00124564" w:rsidRDefault="002109C7" w:rsidP="00FC786B">
            <w:pPr>
              <w:pStyle w:val="ab"/>
              <w:numPr>
                <w:ilvl w:val="1"/>
                <w:numId w:val="5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ポスター等の掲示による、食べ残し削減に向けた啓発活動の実施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4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上記以外の食べ残しを減らすための工夫</w:t>
            </w:r>
          </w:p>
        </w:tc>
        <w:tc>
          <w:tcPr>
            <w:tcW w:w="3119" w:type="dxa"/>
          </w:tcPr>
          <w:p w:rsidR="002109C7" w:rsidRPr="00124564" w:rsidRDefault="002109C7" w:rsidP="007D04DC">
            <w:pPr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2項目以上の実践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6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食材を使い切る工夫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6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食べ残しを出さない工夫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6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宴会,冠婚葬祭での食事等における工夫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6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食べ残しの持ち帰りができる工夫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6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ごみ排出時の水キリ等の工夫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6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使い捨て商品の使用を抑える工夫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6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食べ残しゼロに向けた啓発活動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6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上記以外の食べ残しを減らすための工夫</w:t>
            </w:r>
          </w:p>
        </w:tc>
        <w:tc>
          <w:tcPr>
            <w:tcW w:w="3118" w:type="dxa"/>
          </w:tcPr>
          <w:p w:rsidR="002109C7" w:rsidRPr="00124564" w:rsidRDefault="00FC786B" w:rsidP="0004220D">
            <w:pPr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必須項目(■)に加えて、選択項目(□)</w:t>
            </w:r>
            <w:r w:rsidR="00CB27FA" w:rsidRPr="00124564">
              <w:rPr>
                <w:rFonts w:ascii="Meiryo UI" w:eastAsia="Meiryo UI" w:hAnsi="Meiryo UI" w:cs="Meiryo UI" w:hint="eastAsia"/>
                <w:sz w:val="18"/>
              </w:rPr>
              <w:t>を１項目以上実践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8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食品ロス削減の呼びかけ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7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食べ残しを少なくするメニュー設定・量の調節等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7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無駄のない食材の確保・食材の使い切り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7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完食した来店者に対する独自サービス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7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上記以外の食品廃棄物の削減につながる取組</w:t>
            </w:r>
          </w:p>
        </w:tc>
        <w:tc>
          <w:tcPr>
            <w:tcW w:w="3119" w:type="dxa"/>
          </w:tcPr>
          <w:p w:rsidR="002109C7" w:rsidRPr="00124564" w:rsidRDefault="002109C7" w:rsidP="00790101">
            <w:pPr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1項目以上の実践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9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料理提供量の調整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9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食べ残し削減の呼びかけ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9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店舗でのポスター掲示等による啓発活動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9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持ち帰りへの対応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9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特典付与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9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上記以外の独自の取組み</w:t>
            </w:r>
          </w:p>
        </w:tc>
        <w:tc>
          <w:tcPr>
            <w:tcW w:w="2551" w:type="dxa"/>
          </w:tcPr>
          <w:p w:rsidR="00471009" w:rsidRPr="00124564" w:rsidRDefault="00471009" w:rsidP="00471009">
            <w:pPr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1項目以上の実践</w:t>
            </w:r>
          </w:p>
          <w:p w:rsidR="00471009" w:rsidRPr="00124564" w:rsidRDefault="00471009" w:rsidP="00FC786B">
            <w:pPr>
              <w:pStyle w:val="ab"/>
              <w:numPr>
                <w:ilvl w:val="0"/>
                <w:numId w:val="10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小盛メニュー等の導入</w:t>
            </w:r>
          </w:p>
          <w:p w:rsidR="00471009" w:rsidRPr="00124564" w:rsidRDefault="00471009" w:rsidP="00FC786B">
            <w:pPr>
              <w:pStyle w:val="ab"/>
              <w:numPr>
                <w:ilvl w:val="0"/>
                <w:numId w:val="10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持ち帰り希望者への対応</w:t>
            </w:r>
          </w:p>
          <w:p w:rsidR="00471009" w:rsidRPr="00124564" w:rsidRDefault="00471009" w:rsidP="00FC786B">
            <w:pPr>
              <w:pStyle w:val="ab"/>
              <w:numPr>
                <w:ilvl w:val="0"/>
                <w:numId w:val="10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食品ロスを減らすため呼びかけ実践</w:t>
            </w:r>
          </w:p>
          <w:p w:rsidR="002109C7" w:rsidRPr="00124564" w:rsidRDefault="00D03115" w:rsidP="00FC786B">
            <w:pPr>
              <w:pStyle w:val="ab"/>
              <w:numPr>
                <w:ilvl w:val="0"/>
                <w:numId w:val="10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上記以外の食品ロス削減につながる取組</w:t>
            </w:r>
          </w:p>
        </w:tc>
        <w:tc>
          <w:tcPr>
            <w:tcW w:w="2552" w:type="dxa"/>
          </w:tcPr>
          <w:p w:rsidR="002109C7" w:rsidRPr="00124564" w:rsidRDefault="002109C7" w:rsidP="00532353">
            <w:pPr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1項目以上の実践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11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小盛メニュー等の導入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11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食べきりを行った来店者に対する特典の付与</w:t>
            </w:r>
          </w:p>
          <w:p w:rsidR="002109C7" w:rsidRPr="00124564" w:rsidRDefault="002109C7" w:rsidP="00FC786B">
            <w:pPr>
              <w:pStyle w:val="ab"/>
              <w:numPr>
                <w:ilvl w:val="0"/>
                <w:numId w:val="11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上記以外の食べ残し削減に向けた店舗独自の取組</w:t>
            </w:r>
          </w:p>
        </w:tc>
      </w:tr>
      <w:tr w:rsidR="002109C7" w:rsidRPr="00124564" w:rsidTr="00CE0C04">
        <w:tc>
          <w:tcPr>
            <w:tcW w:w="1101" w:type="dxa"/>
          </w:tcPr>
          <w:p w:rsidR="002109C7" w:rsidRPr="00124564" w:rsidRDefault="002109C7" w:rsidP="00CB27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店舗数</w:t>
            </w:r>
          </w:p>
        </w:tc>
        <w:tc>
          <w:tcPr>
            <w:tcW w:w="2976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1075店（H28時点）</w:t>
            </w:r>
          </w:p>
        </w:tc>
        <w:tc>
          <w:tcPr>
            <w:tcW w:w="2977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/>
                <w:sz w:val="18"/>
              </w:rPr>
              <w:t>806</w:t>
            </w:r>
            <w:r w:rsidRPr="00124564">
              <w:rPr>
                <w:rFonts w:ascii="Meiryo UI" w:eastAsia="Meiryo UI" w:hAnsi="Meiryo UI" w:cs="Meiryo UI" w:hint="eastAsia"/>
                <w:sz w:val="18"/>
              </w:rPr>
              <w:t>店（H30.5.17時点）</w:t>
            </w:r>
          </w:p>
        </w:tc>
        <w:tc>
          <w:tcPr>
            <w:tcW w:w="3119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803店（H30.3末時点）</w:t>
            </w:r>
          </w:p>
        </w:tc>
        <w:tc>
          <w:tcPr>
            <w:tcW w:w="3118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51店(H30.5.10)</w:t>
            </w:r>
          </w:p>
        </w:tc>
        <w:tc>
          <w:tcPr>
            <w:tcW w:w="3119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586店（H30.5.21）</w:t>
            </w:r>
          </w:p>
        </w:tc>
        <w:tc>
          <w:tcPr>
            <w:tcW w:w="2551" w:type="dxa"/>
          </w:tcPr>
          <w:p w:rsidR="002109C7" w:rsidRPr="00124564" w:rsidRDefault="00471009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576店(H29.8)</w:t>
            </w:r>
          </w:p>
        </w:tc>
        <w:tc>
          <w:tcPr>
            <w:tcW w:w="2552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不明</w:t>
            </w:r>
          </w:p>
        </w:tc>
      </w:tr>
      <w:tr w:rsidR="002109C7" w:rsidRPr="00124564" w:rsidTr="00CE0C04">
        <w:tc>
          <w:tcPr>
            <w:tcW w:w="1101" w:type="dxa"/>
          </w:tcPr>
          <w:p w:rsidR="002109C7" w:rsidRPr="00124564" w:rsidRDefault="002109C7" w:rsidP="00CB27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ポイント</w:t>
            </w:r>
          </w:p>
        </w:tc>
        <w:tc>
          <w:tcPr>
            <w:tcW w:w="2976" w:type="dxa"/>
          </w:tcPr>
          <w:p w:rsidR="002109C7" w:rsidRPr="00124564" w:rsidRDefault="002109C7" w:rsidP="003A2B93">
            <w:pPr>
              <w:rPr>
                <w:rFonts w:ascii="Meiryo UI" w:eastAsia="Meiryo UI" w:hAnsi="Meiryo UI" w:cs="Meiryo UI"/>
                <w:noProof/>
              </w:rPr>
            </w:pPr>
            <w:r w:rsidRPr="00124564">
              <w:rPr>
                <w:rFonts w:ascii="Meiryo UI" w:eastAsia="Meiryo UI" w:hAnsi="Meiryo UI" w:cs="Meiryo UI" w:hint="eastAsia"/>
                <w:noProof/>
                <w:sz w:val="18"/>
              </w:rPr>
              <w:t>店舗への呼びかけは、食品衛生講習会など飲食店が多く集まる機会に実施するとともに、福井県連合婦人会の「食べきり運動推進員」が地元の飲食店を１店舗ずつ訪問して依頼。</w:t>
            </w:r>
          </w:p>
        </w:tc>
        <w:tc>
          <w:tcPr>
            <w:tcW w:w="2977" w:type="dxa"/>
          </w:tcPr>
          <w:p w:rsidR="002109C7" w:rsidRPr="00124564" w:rsidRDefault="002109C7" w:rsidP="003A2B93">
            <w:pPr>
              <w:pStyle w:val="ab"/>
              <w:numPr>
                <w:ilvl w:val="0"/>
                <w:numId w:val="18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店舗への呼びかけを、「食品衛生講習会」など、飲食店が多く集まる機会に実施している。また、本市職員による地元飲食店への個別訪問を実施している。</w:t>
            </w:r>
          </w:p>
          <w:p w:rsidR="002109C7" w:rsidRPr="00124564" w:rsidRDefault="002109C7" w:rsidP="003A2B93">
            <w:pPr>
              <w:pStyle w:val="ab"/>
              <w:numPr>
                <w:ilvl w:val="0"/>
                <w:numId w:val="18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オンライン登録可能</w:t>
            </w:r>
          </w:p>
        </w:tc>
        <w:tc>
          <w:tcPr>
            <w:tcW w:w="3119" w:type="dxa"/>
          </w:tcPr>
          <w:p w:rsidR="002109C7" w:rsidRPr="00124564" w:rsidRDefault="002109C7" w:rsidP="003A2B93">
            <w:pPr>
              <w:pStyle w:val="ab"/>
              <w:numPr>
                <w:ilvl w:val="0"/>
                <w:numId w:val="20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「食べ残しの持ち帰り」に関するガイドラインあり。</w:t>
            </w:r>
          </w:p>
          <w:p w:rsidR="00504D98" w:rsidRDefault="00504D98" w:rsidP="00504D98">
            <w:pPr>
              <w:pStyle w:val="ab"/>
              <w:numPr>
                <w:ilvl w:val="0"/>
                <w:numId w:val="20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京都府の認定制度との連携。</w:t>
            </w:r>
          </w:p>
          <w:p w:rsidR="00504D98" w:rsidRPr="00504D98" w:rsidRDefault="00504D98" w:rsidP="00504D98">
            <w:pPr>
              <w:rPr>
                <w:rFonts w:ascii="Meiryo UI" w:eastAsia="Meiryo UI" w:hAnsi="Meiryo UI" w:cs="Meiryo UI"/>
                <w:sz w:val="18"/>
              </w:rPr>
            </w:pPr>
            <w:r w:rsidRPr="00504D98">
              <w:rPr>
                <w:rFonts w:ascii="Meiryo UI" w:eastAsia="Meiryo UI" w:hAnsi="Meiryo UI" w:cs="Meiryo UI" w:hint="eastAsia"/>
                <w:sz w:val="18"/>
              </w:rPr>
              <w:t>（</w:t>
            </w:r>
            <w:r>
              <w:rPr>
                <w:rFonts w:ascii="Meiryo UI" w:eastAsia="Meiryo UI" w:hAnsi="Meiryo UI" w:cs="Meiryo UI" w:hint="eastAsia"/>
                <w:sz w:val="18"/>
              </w:rPr>
              <w:t>京都府がH29から京都市と同様の制度を創設）</w:t>
            </w:r>
          </w:p>
        </w:tc>
        <w:tc>
          <w:tcPr>
            <w:tcW w:w="3118" w:type="dxa"/>
          </w:tcPr>
          <w:p w:rsidR="002109C7" w:rsidRPr="00124564" w:rsidRDefault="002109C7" w:rsidP="0004220D">
            <w:pPr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当制度の制定にあたっては、平成29 年８月に設置した「滋賀県買い物ごみ・食品ロス削減推進協議会」等において、食品関連事業者や団体、行政等による意見交換を行い、関係者の意見を反映している。</w:t>
            </w:r>
          </w:p>
        </w:tc>
        <w:tc>
          <w:tcPr>
            <w:tcW w:w="3119" w:type="dxa"/>
          </w:tcPr>
          <w:p w:rsidR="002109C7" w:rsidRPr="00124564" w:rsidRDefault="002109C7" w:rsidP="003A2B93">
            <w:pPr>
              <w:pStyle w:val="ab"/>
              <w:numPr>
                <w:ilvl w:val="0"/>
                <w:numId w:val="21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九州食べきり協力店との関係</w:t>
            </w:r>
          </w:p>
        </w:tc>
        <w:tc>
          <w:tcPr>
            <w:tcW w:w="2551" w:type="dxa"/>
          </w:tcPr>
          <w:p w:rsidR="000036BC" w:rsidRPr="00124564" w:rsidRDefault="000036BC" w:rsidP="003A2B93">
            <w:pPr>
              <w:pStyle w:val="ab"/>
              <w:numPr>
                <w:ilvl w:val="0"/>
                <w:numId w:val="22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協力店募集は、（一社）長野県食品衛生協会や旅館・ホテル組合会など、飲食店等が多く加盟している団体を通じて行っているほか、市町村と連携し、募集の際には、食品ロス削減の周知も含めて広く啓発を行っている。</w:t>
            </w:r>
          </w:p>
          <w:p w:rsidR="002109C7" w:rsidRPr="00124564" w:rsidRDefault="000036BC" w:rsidP="003A2B93">
            <w:pPr>
              <w:pStyle w:val="ab"/>
              <w:numPr>
                <w:ilvl w:val="0"/>
                <w:numId w:val="22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松本市で実施している「残さず食べよう！推進店」登録制度とも連携を図っている。</w:t>
            </w:r>
          </w:p>
        </w:tc>
        <w:tc>
          <w:tcPr>
            <w:tcW w:w="2552" w:type="dxa"/>
          </w:tcPr>
          <w:p w:rsidR="002109C7" w:rsidRPr="00124564" w:rsidRDefault="00C1199A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・一般社団法人大阪外食産業協会と「食べ残しゼロ」の推進に関する協定</w:t>
            </w:r>
          </w:p>
        </w:tc>
      </w:tr>
      <w:tr w:rsidR="002109C7" w:rsidRPr="00124564" w:rsidTr="00CE0C04">
        <w:tc>
          <w:tcPr>
            <w:tcW w:w="1101" w:type="dxa"/>
          </w:tcPr>
          <w:p w:rsidR="002C50F9" w:rsidRDefault="002109C7" w:rsidP="00CB27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自治体の</w:t>
            </w:r>
          </w:p>
          <w:p w:rsidR="002109C7" w:rsidRPr="00124564" w:rsidRDefault="002C50F9" w:rsidP="00CB27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関与</w:t>
            </w:r>
          </w:p>
        </w:tc>
        <w:tc>
          <w:tcPr>
            <w:tcW w:w="2976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ステッカー等交付</w:t>
            </w:r>
          </w:p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専用HPでの紹介（地図検索あり）</w:t>
            </w:r>
          </w:p>
        </w:tc>
        <w:tc>
          <w:tcPr>
            <w:tcW w:w="2977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ステッカー等交付</w:t>
            </w:r>
          </w:p>
          <w:p w:rsidR="002109C7" w:rsidRPr="00124564" w:rsidRDefault="00C1199A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専用</w:t>
            </w:r>
            <w:r w:rsidR="002109C7" w:rsidRPr="00124564">
              <w:rPr>
                <w:rFonts w:ascii="Meiryo UI" w:eastAsia="Meiryo UI" w:hAnsi="Meiryo UI" w:cs="Meiryo UI" w:hint="eastAsia"/>
                <w:sz w:val="18"/>
              </w:rPr>
              <w:t>HPでの紹介（地図検索あり）</w:t>
            </w:r>
          </w:p>
        </w:tc>
        <w:tc>
          <w:tcPr>
            <w:tcW w:w="3119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ステッカー等交付</w:t>
            </w:r>
          </w:p>
          <w:p w:rsidR="002109C7" w:rsidRPr="00124564" w:rsidRDefault="00C1199A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専用</w:t>
            </w:r>
            <w:r w:rsidR="002109C7" w:rsidRPr="00124564">
              <w:rPr>
                <w:rFonts w:ascii="Meiryo UI" w:eastAsia="Meiryo UI" w:hAnsi="Meiryo UI" w:cs="Meiryo UI" w:hint="eastAsia"/>
                <w:sz w:val="18"/>
              </w:rPr>
              <w:t>HPでの紹介（地図検索あり）</w:t>
            </w:r>
          </w:p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表彰制度</w:t>
            </w:r>
          </w:p>
        </w:tc>
        <w:tc>
          <w:tcPr>
            <w:tcW w:w="3118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ステッカー等交付</w:t>
            </w:r>
          </w:p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HPでの紹介</w:t>
            </w:r>
          </w:p>
        </w:tc>
        <w:tc>
          <w:tcPr>
            <w:tcW w:w="3119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ステッカー等交付</w:t>
            </w:r>
          </w:p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専用HPでの紹介</w:t>
            </w:r>
          </w:p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優良事例認定</w:t>
            </w:r>
          </w:p>
        </w:tc>
        <w:tc>
          <w:tcPr>
            <w:tcW w:w="2551" w:type="dxa"/>
          </w:tcPr>
          <w:p w:rsidR="000036BC" w:rsidRPr="00124564" w:rsidRDefault="000036BC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ステッカー等交付</w:t>
            </w:r>
          </w:p>
          <w:p w:rsidR="002109C7" w:rsidRPr="00124564" w:rsidRDefault="000036BC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専用HPでの紹介（地図検索あり）</w:t>
            </w:r>
          </w:p>
        </w:tc>
        <w:tc>
          <w:tcPr>
            <w:tcW w:w="2552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登録証の交付</w:t>
            </w:r>
          </w:p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HPでの紹介</w:t>
            </w:r>
          </w:p>
        </w:tc>
      </w:tr>
      <w:tr w:rsidR="002109C7" w:rsidRPr="00124564" w:rsidTr="00CE0C04">
        <w:tc>
          <w:tcPr>
            <w:tcW w:w="1101" w:type="dxa"/>
          </w:tcPr>
          <w:p w:rsidR="002109C7" w:rsidRPr="00124564" w:rsidRDefault="00DB57AE" w:rsidP="002C50F9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ステッカー等</w:t>
            </w:r>
            <w:r w:rsidR="002C50F9">
              <w:rPr>
                <w:rFonts w:ascii="Meiryo UI" w:eastAsia="Meiryo UI" w:hAnsi="Meiryo UI" w:cs="Meiryo UI" w:hint="eastAsia"/>
                <w:sz w:val="18"/>
              </w:rPr>
              <w:t>デザイン</w:t>
            </w:r>
          </w:p>
        </w:tc>
        <w:tc>
          <w:tcPr>
            <w:tcW w:w="2976" w:type="dxa"/>
            <w:vAlign w:val="center"/>
          </w:tcPr>
          <w:p w:rsidR="007F478D" w:rsidRPr="00124564" w:rsidRDefault="007F478D" w:rsidP="00EF0D59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3455614B" wp14:editId="4A825176">
                  <wp:extent cx="850604" cy="850604"/>
                  <wp:effectExtent l="0" t="0" r="6985" b="6985"/>
                  <wp:docPr id="1" name="図 1" descr="D:\TanakaNor\Desktop\sticker_coopera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anakaNor\Desktop\sticker_coopera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3" cy="85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2109C7" w:rsidRPr="00124564" w:rsidRDefault="007F478D" w:rsidP="00EF0D59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noProof/>
                <w:color w:val="000000"/>
                <w:sz w:val="22"/>
              </w:rPr>
              <w:drawing>
                <wp:inline distT="0" distB="0" distL="0" distR="0" wp14:anchorId="047C0632" wp14:editId="250655FA">
                  <wp:extent cx="978195" cy="896679"/>
                  <wp:effectExtent l="0" t="0" r="0" b="0"/>
                  <wp:docPr id="3" name="図 3" descr="食べきり協力店ステッカ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食べきり協力店ステッカ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225" cy="90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2109C7" w:rsidRPr="00124564" w:rsidRDefault="00EF0D59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Segoe UI" w:eastAsia="メイリオ" w:hAnsi="Segoe UI" w:cs="Segoe UI"/>
                <w:noProof/>
                <w:color w:val="222222"/>
              </w:rPr>
              <w:drawing>
                <wp:inline distT="0" distB="0" distL="0" distR="0" wp14:anchorId="7F1D18EE" wp14:editId="1A525CBF">
                  <wp:extent cx="808074" cy="808074"/>
                  <wp:effectExtent l="0" t="0" r="0" b="0"/>
                  <wp:docPr id="4" name="図 4" descr="http://kyoto-kogomi.net/wp-content/uploads/2015/04/tabenokos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yoto-kogomi.net/wp-content/uploads/2015/04/tabenokos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141" cy="808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2109C7" w:rsidRPr="00124564" w:rsidRDefault="00A230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noProof/>
                <w:color w:val="333333"/>
                <w:szCs w:val="21"/>
              </w:rPr>
              <w:drawing>
                <wp:inline distT="0" distB="0" distL="0" distR="0" wp14:anchorId="64BCCFA5" wp14:editId="3A76D8FD">
                  <wp:extent cx="871869" cy="871869"/>
                  <wp:effectExtent l="0" t="0" r="4445" b="4445"/>
                  <wp:docPr id="6" name="図 6" descr="sti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i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44" cy="87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2109C7" w:rsidRPr="00124564" w:rsidRDefault="00A230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noProof/>
                <w:color w:val="000000"/>
                <w:sz w:val="22"/>
              </w:rPr>
              <w:drawing>
                <wp:inline distT="0" distB="0" distL="0" distR="0" wp14:anchorId="7C6F38E6" wp14:editId="51E6CB56">
                  <wp:extent cx="900752" cy="842897"/>
                  <wp:effectExtent l="0" t="0" r="0" b="0"/>
                  <wp:docPr id="7" name="図 7" descr="余らせん隊ポッ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余らせん隊ポッ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015" cy="85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2109C7" w:rsidRPr="00124564" w:rsidRDefault="002C50F9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1E137EC8" wp14:editId="6CF37EA5">
                  <wp:extent cx="861238" cy="824504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04" cy="8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2109C7" w:rsidRPr="00124564" w:rsidRDefault="002109C7" w:rsidP="00FC78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</w:tbl>
    <w:p w:rsidR="0048204C" w:rsidRPr="00124564" w:rsidRDefault="00635588" w:rsidP="00CE0C04">
      <w:pPr>
        <w:ind w:firstLineChars="150" w:firstLine="270"/>
        <w:rPr>
          <w:rFonts w:ascii="Meiryo UI" w:eastAsia="Meiryo UI" w:hAnsi="Meiryo UI" w:cs="Meiryo UI"/>
          <w:sz w:val="18"/>
        </w:rPr>
      </w:pPr>
      <w:r w:rsidRPr="00124564">
        <w:rPr>
          <w:rFonts w:ascii="Meiryo UI" w:eastAsia="Meiryo UI" w:hAnsi="Meiryo UI" w:cs="Meiryo UI" w:hint="eastAsia"/>
          <w:sz w:val="18"/>
        </w:rPr>
        <w:t>出典：全国おいしい食べきり運動ネットワーク協議会 平成２９年１２月食品ロス削減のための施策バンク（平成２９年度版）</w:t>
      </w:r>
      <w:r w:rsidR="007F478D">
        <w:rPr>
          <w:rFonts w:ascii="Meiryo UI" w:eastAsia="Meiryo UI" w:hAnsi="Meiryo UI" w:cs="Meiryo UI" w:hint="eastAsia"/>
          <w:sz w:val="18"/>
        </w:rPr>
        <w:t>、</w:t>
      </w:r>
      <w:r w:rsidR="005E1F8D" w:rsidRPr="00124564">
        <w:rPr>
          <w:rFonts w:ascii="Meiryo UI" w:eastAsia="Meiryo UI" w:hAnsi="Meiryo UI" w:cs="Meiryo UI" w:hint="eastAsia"/>
          <w:sz w:val="18"/>
        </w:rPr>
        <w:t>各自治体ホームページ</w:t>
      </w:r>
    </w:p>
    <w:p w:rsidR="00D03115" w:rsidRPr="00124564" w:rsidRDefault="00D03115">
      <w:pPr>
        <w:rPr>
          <w:rFonts w:ascii="Meiryo UI" w:eastAsia="Meiryo UI" w:hAnsi="Meiryo UI" w:cs="Meiryo UI"/>
          <w:sz w:val="18"/>
        </w:rPr>
      </w:pPr>
    </w:p>
    <w:p w:rsidR="00D03115" w:rsidRDefault="00D03115">
      <w:pPr>
        <w:rPr>
          <w:rFonts w:ascii="Meiryo UI" w:eastAsia="Meiryo UI" w:hAnsi="Meiryo UI" w:cs="Meiryo UI"/>
          <w:sz w:val="18"/>
        </w:rPr>
      </w:pPr>
    </w:p>
    <w:p w:rsidR="00124564" w:rsidRDefault="00124564">
      <w:pPr>
        <w:rPr>
          <w:rFonts w:ascii="Meiryo UI" w:eastAsia="Meiryo UI" w:hAnsi="Meiryo UI" w:cs="Meiryo UI"/>
          <w:sz w:val="18"/>
        </w:rPr>
      </w:pPr>
    </w:p>
    <w:p w:rsidR="00124564" w:rsidRPr="00124564" w:rsidRDefault="00124564">
      <w:pPr>
        <w:rPr>
          <w:rFonts w:ascii="Meiryo UI" w:eastAsia="Meiryo UI" w:hAnsi="Meiryo UI" w:cs="Meiryo UI"/>
          <w:sz w:val="18"/>
        </w:rPr>
      </w:pPr>
    </w:p>
    <w:p w:rsidR="0048204C" w:rsidRPr="00124564" w:rsidRDefault="009309BF" w:rsidP="00CE0C04">
      <w:pPr>
        <w:ind w:firstLineChars="150" w:firstLine="31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○</w:t>
      </w:r>
      <w:r w:rsidR="0006487C" w:rsidRPr="00124564">
        <w:rPr>
          <w:rFonts w:ascii="Meiryo UI" w:eastAsia="Meiryo UI" w:hAnsi="Meiryo UI" w:cs="Meiryo UI" w:hint="eastAsia"/>
        </w:rPr>
        <w:t>小売</w:t>
      </w:r>
      <w:r>
        <w:rPr>
          <w:rFonts w:ascii="Meiryo UI" w:eastAsia="Meiryo UI" w:hAnsi="Meiryo UI" w:cs="Meiryo UI" w:hint="eastAsia"/>
        </w:rPr>
        <w:t>の事例</w:t>
      </w:r>
    </w:p>
    <w:tbl>
      <w:tblPr>
        <w:tblStyle w:val="a3"/>
        <w:tblW w:w="16268" w:type="dxa"/>
        <w:tblInd w:w="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01"/>
        <w:gridCol w:w="4083"/>
        <w:gridCol w:w="4083"/>
        <w:gridCol w:w="3242"/>
        <w:gridCol w:w="3759"/>
      </w:tblGrid>
      <w:tr w:rsidR="00CB27FA" w:rsidRPr="00124564" w:rsidTr="00CE0C04">
        <w:tc>
          <w:tcPr>
            <w:tcW w:w="1101" w:type="dxa"/>
            <w:tcBorders>
              <w:top w:val="single" w:sz="18" w:space="0" w:color="auto"/>
              <w:bottom w:val="double" w:sz="4" w:space="0" w:color="auto"/>
            </w:tcBorders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083" w:type="dxa"/>
            <w:tcBorders>
              <w:top w:val="single" w:sz="18" w:space="0" w:color="auto"/>
              <w:bottom w:val="double" w:sz="4" w:space="0" w:color="auto"/>
            </w:tcBorders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福井県</w:t>
            </w:r>
          </w:p>
        </w:tc>
        <w:tc>
          <w:tcPr>
            <w:tcW w:w="4083" w:type="dxa"/>
            <w:tcBorders>
              <w:top w:val="single" w:sz="18" w:space="0" w:color="auto"/>
              <w:bottom w:val="double" w:sz="4" w:space="0" w:color="auto"/>
            </w:tcBorders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滋賀県</w:t>
            </w:r>
          </w:p>
        </w:tc>
        <w:tc>
          <w:tcPr>
            <w:tcW w:w="3242" w:type="dxa"/>
            <w:tcBorders>
              <w:top w:val="single" w:sz="18" w:space="0" w:color="auto"/>
              <w:bottom w:val="double" w:sz="4" w:space="0" w:color="auto"/>
            </w:tcBorders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福岡県</w:t>
            </w:r>
          </w:p>
        </w:tc>
        <w:tc>
          <w:tcPr>
            <w:tcW w:w="3759" w:type="dxa"/>
            <w:tcBorders>
              <w:top w:val="single" w:sz="18" w:space="0" w:color="auto"/>
              <w:bottom w:val="double" w:sz="4" w:space="0" w:color="auto"/>
            </w:tcBorders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長野県</w:t>
            </w:r>
          </w:p>
        </w:tc>
      </w:tr>
      <w:tr w:rsidR="00CB27FA" w:rsidRPr="00124564" w:rsidTr="00CE0C04">
        <w:tc>
          <w:tcPr>
            <w:tcW w:w="1101" w:type="dxa"/>
            <w:tcBorders>
              <w:top w:val="double" w:sz="4" w:space="0" w:color="auto"/>
            </w:tcBorders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名称</w:t>
            </w:r>
          </w:p>
        </w:tc>
        <w:tc>
          <w:tcPr>
            <w:tcW w:w="4083" w:type="dxa"/>
            <w:tcBorders>
              <w:top w:val="double" w:sz="4" w:space="0" w:color="auto"/>
            </w:tcBorders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「おいしいふくい食べきり家庭」応援店</w:t>
            </w:r>
          </w:p>
        </w:tc>
        <w:tc>
          <w:tcPr>
            <w:tcW w:w="4083" w:type="dxa"/>
            <w:tcBorders>
              <w:top w:val="double" w:sz="4" w:space="0" w:color="auto"/>
            </w:tcBorders>
          </w:tcPr>
          <w:p w:rsidR="00CB27FA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三方よしフードエコ推奨店</w:t>
            </w:r>
          </w:p>
          <w:p w:rsidR="007F478D" w:rsidRPr="00124564" w:rsidRDefault="007F478D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Pr="00124564">
              <w:rPr>
                <w:rFonts w:ascii="Meiryo UI" w:eastAsia="Meiryo UI" w:hAnsi="Meiryo UI" w:cs="Meiryo UI" w:hint="eastAsia"/>
                <w:sz w:val="18"/>
              </w:rPr>
              <w:t>外食も含む制度</w:t>
            </w:r>
            <w:r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  <w:tc>
          <w:tcPr>
            <w:tcW w:w="3242" w:type="dxa"/>
            <w:tcBorders>
              <w:top w:val="double" w:sz="4" w:space="0" w:color="auto"/>
            </w:tcBorders>
          </w:tcPr>
          <w:p w:rsidR="00CB27FA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福岡県食品ロス削減県民運動協力店</w:t>
            </w:r>
          </w:p>
          <w:p w:rsidR="007F478D" w:rsidRPr="00124564" w:rsidRDefault="007F478D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Pr="00124564">
              <w:rPr>
                <w:rFonts w:ascii="Meiryo UI" w:eastAsia="Meiryo UI" w:hAnsi="Meiryo UI" w:cs="Meiryo UI" w:hint="eastAsia"/>
                <w:sz w:val="18"/>
              </w:rPr>
              <w:t>外食も含む制度</w:t>
            </w:r>
            <w:r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  <w:tc>
          <w:tcPr>
            <w:tcW w:w="3759" w:type="dxa"/>
            <w:tcBorders>
              <w:top w:val="double" w:sz="4" w:space="0" w:color="auto"/>
            </w:tcBorders>
          </w:tcPr>
          <w:p w:rsidR="00CB27FA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「食べ残しを減らそう県民運動」協力店</w:t>
            </w:r>
          </w:p>
          <w:p w:rsidR="007F478D" w:rsidRPr="00124564" w:rsidRDefault="007F478D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Pr="00124564">
              <w:rPr>
                <w:rFonts w:ascii="Meiryo UI" w:eastAsia="Meiryo UI" w:hAnsi="Meiryo UI" w:cs="Meiryo UI" w:hint="eastAsia"/>
                <w:sz w:val="18"/>
              </w:rPr>
              <w:t>外食も含む制度</w:t>
            </w:r>
            <w:r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</w:tr>
      <w:tr w:rsidR="00CB27FA" w:rsidRPr="00124564" w:rsidTr="00CE0C04">
        <w:tc>
          <w:tcPr>
            <w:tcW w:w="1101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開始時期</w:t>
            </w:r>
          </w:p>
        </w:tc>
        <w:tc>
          <w:tcPr>
            <w:tcW w:w="4083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H23</w:t>
            </w:r>
          </w:p>
        </w:tc>
        <w:tc>
          <w:tcPr>
            <w:tcW w:w="4083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H29.8</w:t>
            </w:r>
          </w:p>
        </w:tc>
        <w:tc>
          <w:tcPr>
            <w:tcW w:w="3242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H28.6</w:t>
            </w:r>
          </w:p>
        </w:tc>
        <w:tc>
          <w:tcPr>
            <w:tcW w:w="3759" w:type="dxa"/>
          </w:tcPr>
          <w:p w:rsidR="00CB27FA" w:rsidRPr="00124564" w:rsidRDefault="00C1199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H28.2</w:t>
            </w:r>
          </w:p>
        </w:tc>
      </w:tr>
      <w:tr w:rsidR="00CB27FA" w:rsidRPr="00124564" w:rsidTr="00CE0C04">
        <w:tc>
          <w:tcPr>
            <w:tcW w:w="1101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対象</w:t>
            </w:r>
          </w:p>
        </w:tc>
        <w:tc>
          <w:tcPr>
            <w:tcW w:w="4083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食品販売店</w:t>
            </w:r>
            <w:r w:rsidR="00C1199A">
              <w:rPr>
                <w:rFonts w:ascii="Meiryo UI" w:eastAsia="Meiryo UI" w:hAnsi="Meiryo UI" w:cs="Meiryo UI" w:hint="eastAsia"/>
                <w:sz w:val="18"/>
              </w:rPr>
              <w:t>等</w:t>
            </w:r>
          </w:p>
        </w:tc>
        <w:tc>
          <w:tcPr>
            <w:tcW w:w="4083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食料品小売店</w:t>
            </w:r>
          </w:p>
        </w:tc>
        <w:tc>
          <w:tcPr>
            <w:tcW w:w="3242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食料品小売店</w:t>
            </w:r>
          </w:p>
        </w:tc>
        <w:tc>
          <w:tcPr>
            <w:tcW w:w="3759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各種商品小売業又は飲食料品小売業</w:t>
            </w:r>
          </w:p>
        </w:tc>
      </w:tr>
      <w:tr w:rsidR="00CB27FA" w:rsidRPr="00124564" w:rsidTr="00CE0C04">
        <w:tc>
          <w:tcPr>
            <w:tcW w:w="1101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登録要件</w:t>
            </w:r>
          </w:p>
        </w:tc>
        <w:tc>
          <w:tcPr>
            <w:tcW w:w="4083" w:type="dxa"/>
          </w:tcPr>
          <w:p w:rsidR="00CB27FA" w:rsidRPr="00124564" w:rsidRDefault="00CB27FA" w:rsidP="007D04DC">
            <w:pPr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実施する取組にチェック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2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「食材使い切りレシピ」や「残りものアレンジレシピ等」を紹介するコーナーの設置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2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生鮮食品の「食べ頃」表示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2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少量パック、ばら売り、量り売りなどの充実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2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地産池消コーナーの設置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2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閉店間際の割引販売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2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その他、独自の食品ロス削減の取組み</w:t>
            </w:r>
          </w:p>
        </w:tc>
        <w:tc>
          <w:tcPr>
            <w:tcW w:w="4083" w:type="dxa"/>
          </w:tcPr>
          <w:p w:rsidR="00CB27FA" w:rsidRPr="00124564" w:rsidRDefault="003A2B93" w:rsidP="0004220D">
            <w:pPr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必須項目(■)に加えて、選択項目(□)を１項目以上実践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4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食品ロス削減の呼びかけ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3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ばら売り、量り売り、割引販売等による販売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3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賞味期限表示・消費期限表示に係る啓発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3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食品ロス削減レシピの情報提供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3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上記以外の食品廃棄物の削減につながる</w:t>
            </w:r>
          </w:p>
          <w:p w:rsidR="00CB27FA" w:rsidRPr="00124564" w:rsidRDefault="00CB27FA" w:rsidP="003A2B93">
            <w:pPr>
              <w:pStyle w:val="ab"/>
              <w:ind w:leftChars="0" w:left="227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取組</w:t>
            </w:r>
          </w:p>
        </w:tc>
        <w:tc>
          <w:tcPr>
            <w:tcW w:w="3242" w:type="dxa"/>
          </w:tcPr>
          <w:p w:rsidR="00CB27FA" w:rsidRPr="00124564" w:rsidRDefault="00CB27FA" w:rsidP="00790101">
            <w:pPr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1項目以上の実践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5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ばら売り、量り売り、少量パック等による食料品販売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5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閉店間際等の割引販売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5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店舗でのポスター掲示等による啓発活動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5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上記以外の独自の取組み</w:t>
            </w:r>
          </w:p>
        </w:tc>
        <w:tc>
          <w:tcPr>
            <w:tcW w:w="3759" w:type="dxa"/>
          </w:tcPr>
          <w:p w:rsidR="00CB27FA" w:rsidRPr="00124564" w:rsidRDefault="00CB27FA" w:rsidP="00471009">
            <w:pPr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1項目以上の実践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6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ばら売り、量り売り等による食料品の提供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6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割引販売による消費期限間近な食料品の提供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6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食品ロスを減らすため呼びかけ実践</w:t>
            </w:r>
          </w:p>
          <w:p w:rsidR="00CB27FA" w:rsidRPr="00124564" w:rsidRDefault="00CB27FA" w:rsidP="003A2B93">
            <w:pPr>
              <w:pStyle w:val="ab"/>
              <w:numPr>
                <w:ilvl w:val="0"/>
                <w:numId w:val="16"/>
              </w:numPr>
              <w:ind w:leftChars="0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上記以外の食品ロスを減らすための工夫</w:t>
            </w:r>
          </w:p>
        </w:tc>
      </w:tr>
      <w:tr w:rsidR="00CB27FA" w:rsidRPr="00124564" w:rsidTr="00CE0C04">
        <w:tc>
          <w:tcPr>
            <w:tcW w:w="1101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店舗数</w:t>
            </w:r>
          </w:p>
        </w:tc>
        <w:tc>
          <w:tcPr>
            <w:tcW w:w="4083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164店（H28時点）</w:t>
            </w:r>
          </w:p>
        </w:tc>
        <w:tc>
          <w:tcPr>
            <w:tcW w:w="4083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20店(H30.5.10)</w:t>
            </w:r>
          </w:p>
        </w:tc>
        <w:tc>
          <w:tcPr>
            <w:tcW w:w="3242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250店（H30.5.21）</w:t>
            </w:r>
          </w:p>
        </w:tc>
        <w:tc>
          <w:tcPr>
            <w:tcW w:w="3759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96店(H29.8)</w:t>
            </w:r>
          </w:p>
        </w:tc>
      </w:tr>
      <w:tr w:rsidR="00CB27FA" w:rsidRPr="00124564" w:rsidTr="00CE0C04">
        <w:tc>
          <w:tcPr>
            <w:tcW w:w="1101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ポイント</w:t>
            </w:r>
          </w:p>
        </w:tc>
        <w:tc>
          <w:tcPr>
            <w:tcW w:w="4083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noProof/>
              </w:rPr>
            </w:pPr>
          </w:p>
        </w:tc>
        <w:tc>
          <w:tcPr>
            <w:tcW w:w="4083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noProof/>
              </w:rPr>
            </w:pPr>
            <w:r w:rsidRPr="00124564">
              <w:rPr>
                <w:rFonts w:ascii="Meiryo UI" w:eastAsia="Meiryo UI" w:hAnsi="Meiryo UI" w:cs="Meiryo UI" w:hint="eastAsia"/>
                <w:noProof/>
                <w:sz w:val="18"/>
              </w:rPr>
              <w:t>外食事例と同様</w:t>
            </w:r>
          </w:p>
        </w:tc>
        <w:tc>
          <w:tcPr>
            <w:tcW w:w="3242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759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noProof/>
                <w:sz w:val="18"/>
              </w:rPr>
              <w:t>外食事例と同様</w:t>
            </w:r>
          </w:p>
        </w:tc>
      </w:tr>
      <w:tr w:rsidR="00CB27FA" w:rsidRPr="00124564" w:rsidTr="00CE0C04">
        <w:tc>
          <w:tcPr>
            <w:tcW w:w="1101" w:type="dxa"/>
          </w:tcPr>
          <w:p w:rsidR="002C50F9" w:rsidRDefault="002C50F9" w:rsidP="002C50F9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自治体の</w:t>
            </w:r>
          </w:p>
          <w:p w:rsidR="00CB27FA" w:rsidRPr="00124564" w:rsidRDefault="002C50F9" w:rsidP="002C50F9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関与</w:t>
            </w:r>
          </w:p>
        </w:tc>
        <w:tc>
          <w:tcPr>
            <w:tcW w:w="4083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ステッカー等の配布</w:t>
            </w:r>
          </w:p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専用HPでの紹介（地図検索あり）</w:t>
            </w:r>
          </w:p>
        </w:tc>
        <w:tc>
          <w:tcPr>
            <w:tcW w:w="4083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ステッカー等の配布</w:t>
            </w:r>
          </w:p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HPでの紹介</w:t>
            </w:r>
          </w:p>
        </w:tc>
        <w:tc>
          <w:tcPr>
            <w:tcW w:w="3242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ステッカー等の配布</w:t>
            </w:r>
          </w:p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専用HPでの紹介</w:t>
            </w:r>
          </w:p>
        </w:tc>
        <w:tc>
          <w:tcPr>
            <w:tcW w:w="3759" w:type="dxa"/>
          </w:tcPr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ステッカー等交付</w:t>
            </w:r>
          </w:p>
          <w:p w:rsidR="00CB27FA" w:rsidRPr="00124564" w:rsidRDefault="00CB27FA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24564">
              <w:rPr>
                <w:rFonts w:ascii="Meiryo UI" w:eastAsia="Meiryo UI" w:hAnsi="Meiryo UI" w:cs="Meiryo UI" w:hint="eastAsia"/>
                <w:sz w:val="18"/>
              </w:rPr>
              <w:t>専用HPでの紹介（地図検索あり）</w:t>
            </w:r>
          </w:p>
        </w:tc>
      </w:tr>
      <w:tr w:rsidR="00DB57AE" w:rsidRPr="00124564" w:rsidTr="00CE0C04">
        <w:trPr>
          <w:trHeight w:val="1572"/>
        </w:trPr>
        <w:tc>
          <w:tcPr>
            <w:tcW w:w="1101" w:type="dxa"/>
          </w:tcPr>
          <w:p w:rsidR="00DB57AE" w:rsidRPr="00124564" w:rsidRDefault="00DB57AE" w:rsidP="000057A8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ステッカー等デザイン</w:t>
            </w:r>
          </w:p>
        </w:tc>
        <w:tc>
          <w:tcPr>
            <w:tcW w:w="4083" w:type="dxa"/>
          </w:tcPr>
          <w:p w:rsidR="00DB57AE" w:rsidRPr="00124564" w:rsidRDefault="00DB57AE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0048CF72" wp14:editId="044AE9E9">
                  <wp:extent cx="850605" cy="850605"/>
                  <wp:effectExtent l="0" t="0" r="6985" b="6985"/>
                  <wp:docPr id="2" name="図 2" descr="D:\TanakaNor\Desktop\sticker_coopera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TanakaNor\Desktop\sticker_coopera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</w:tcPr>
          <w:p w:rsidR="00DB57AE" w:rsidRPr="00124564" w:rsidRDefault="00DB57AE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noProof/>
                <w:color w:val="333333"/>
                <w:szCs w:val="21"/>
              </w:rPr>
              <w:drawing>
                <wp:inline distT="0" distB="0" distL="0" distR="0" wp14:anchorId="48FC4A8A" wp14:editId="11C46F81">
                  <wp:extent cx="871869" cy="871869"/>
                  <wp:effectExtent l="0" t="0" r="4445" b="4445"/>
                  <wp:docPr id="8" name="図 8" descr="sti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i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44" cy="87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</w:tcPr>
          <w:p w:rsidR="00DB57AE" w:rsidRPr="00124564" w:rsidRDefault="00DB57AE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noProof/>
                <w:color w:val="000000"/>
                <w:sz w:val="22"/>
              </w:rPr>
              <w:drawing>
                <wp:inline distT="0" distB="0" distL="0" distR="0" wp14:anchorId="37F6739E" wp14:editId="04BE4061">
                  <wp:extent cx="887105" cy="830126"/>
                  <wp:effectExtent l="0" t="0" r="8255" b="8255"/>
                  <wp:docPr id="9" name="図 9" descr="余らせん隊ポッ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余らせん隊ポッ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243" cy="837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9" w:type="dxa"/>
          </w:tcPr>
          <w:p w:rsidR="00DB57AE" w:rsidRPr="00124564" w:rsidRDefault="00DB57AE" w:rsidP="003A2B9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11B883C3" wp14:editId="6EA37DFE">
                  <wp:extent cx="861238" cy="824504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04" cy="8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B93" w:rsidRPr="00124564" w:rsidRDefault="003A2B93" w:rsidP="00CE0C04">
      <w:pPr>
        <w:ind w:firstLineChars="150" w:firstLine="270"/>
        <w:rPr>
          <w:rFonts w:ascii="Meiryo UI" w:eastAsia="Meiryo UI" w:hAnsi="Meiryo UI" w:cs="Meiryo UI"/>
          <w:sz w:val="18"/>
        </w:rPr>
      </w:pPr>
      <w:r w:rsidRPr="00124564">
        <w:rPr>
          <w:rFonts w:ascii="Meiryo UI" w:eastAsia="Meiryo UI" w:hAnsi="Meiryo UI" w:cs="Meiryo UI" w:hint="eastAsia"/>
          <w:sz w:val="18"/>
        </w:rPr>
        <w:t>出典：全国おいしい食べきり運動ネットワーク協議会 平成２９年１２月食品ロス削減のための施策バンク（平成２９年度版）</w:t>
      </w:r>
      <w:r w:rsidR="0065668D">
        <w:rPr>
          <w:rFonts w:ascii="Meiryo UI" w:eastAsia="Meiryo UI" w:hAnsi="Meiryo UI" w:cs="Meiryo UI" w:hint="eastAsia"/>
          <w:sz w:val="18"/>
        </w:rPr>
        <w:t>、</w:t>
      </w:r>
      <w:r w:rsidRPr="00124564">
        <w:rPr>
          <w:rFonts w:ascii="Meiryo UI" w:eastAsia="Meiryo UI" w:hAnsi="Meiryo UI" w:cs="Meiryo UI" w:hint="eastAsia"/>
          <w:sz w:val="18"/>
        </w:rPr>
        <w:t>各自治体ホームページ</w:t>
      </w:r>
    </w:p>
    <w:p w:rsidR="00532353" w:rsidRDefault="00532353">
      <w:pPr>
        <w:rPr>
          <w:sz w:val="18"/>
        </w:rPr>
      </w:pPr>
    </w:p>
    <w:p w:rsidR="00532353" w:rsidRDefault="00532353">
      <w:pPr>
        <w:rPr>
          <w:sz w:val="18"/>
        </w:rPr>
      </w:pPr>
    </w:p>
    <w:p w:rsidR="00532353" w:rsidRPr="0054666F" w:rsidRDefault="00532353">
      <w:pPr>
        <w:rPr>
          <w:sz w:val="18"/>
        </w:rPr>
      </w:pPr>
      <w:bookmarkStart w:id="0" w:name="_GoBack"/>
      <w:bookmarkEnd w:id="0"/>
    </w:p>
    <w:p w:rsidR="00532353" w:rsidRDefault="00532353">
      <w:pPr>
        <w:rPr>
          <w:sz w:val="18"/>
        </w:rPr>
      </w:pPr>
    </w:p>
    <w:p w:rsidR="00532353" w:rsidRDefault="00532353">
      <w:pPr>
        <w:rPr>
          <w:sz w:val="18"/>
        </w:rPr>
      </w:pPr>
    </w:p>
    <w:sectPr w:rsidR="00532353" w:rsidSect="00CE0C04">
      <w:footerReference w:type="default" r:id="rId16"/>
      <w:pgSz w:w="23814" w:h="16839" w:orient="landscape" w:code="8"/>
      <w:pgMar w:top="720" w:right="720" w:bottom="72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B4" w:rsidRDefault="006023B4" w:rsidP="006023B4">
      <w:r>
        <w:separator/>
      </w:r>
    </w:p>
  </w:endnote>
  <w:endnote w:type="continuationSeparator" w:id="0">
    <w:p w:rsidR="006023B4" w:rsidRDefault="006023B4" w:rsidP="0060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47454"/>
      <w:docPartObj>
        <w:docPartGallery w:val="Page Numbers (Bottom of Page)"/>
        <w:docPartUnique/>
      </w:docPartObj>
    </w:sdtPr>
    <w:sdtEndPr/>
    <w:sdtContent>
      <w:p w:rsidR="003A2B93" w:rsidRDefault="003A2B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66F" w:rsidRPr="0054666F">
          <w:rPr>
            <w:noProof/>
            <w:lang w:val="ja-JP"/>
          </w:rPr>
          <w:t>1</w:t>
        </w:r>
        <w:r>
          <w:fldChar w:fldCharType="end"/>
        </w:r>
      </w:p>
    </w:sdtContent>
  </w:sdt>
  <w:p w:rsidR="003A2B93" w:rsidRDefault="003A2B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B4" w:rsidRDefault="006023B4" w:rsidP="006023B4">
      <w:r>
        <w:separator/>
      </w:r>
    </w:p>
  </w:footnote>
  <w:footnote w:type="continuationSeparator" w:id="0">
    <w:p w:rsidR="006023B4" w:rsidRDefault="006023B4" w:rsidP="0060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648"/>
    <w:multiLevelType w:val="hybridMultilevel"/>
    <w:tmpl w:val="CDC0BACC"/>
    <w:lvl w:ilvl="0" w:tplc="7270AF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283EB6"/>
    <w:multiLevelType w:val="hybridMultilevel"/>
    <w:tmpl w:val="644641C2"/>
    <w:lvl w:ilvl="0" w:tplc="6E54EE08">
      <w:numFmt w:val="bullet"/>
      <w:lvlText w:val="□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512AFE"/>
    <w:multiLevelType w:val="hybridMultilevel"/>
    <w:tmpl w:val="1DD6E632"/>
    <w:lvl w:ilvl="0" w:tplc="C430135C">
      <w:numFmt w:val="bullet"/>
      <w:lvlText w:val="□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D87DE8"/>
    <w:multiLevelType w:val="hybridMultilevel"/>
    <w:tmpl w:val="58A0636C"/>
    <w:lvl w:ilvl="0" w:tplc="233C23E4">
      <w:numFmt w:val="bullet"/>
      <w:lvlText w:val="□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4565010"/>
    <w:multiLevelType w:val="hybridMultilevel"/>
    <w:tmpl w:val="E21A9588"/>
    <w:lvl w:ilvl="0" w:tplc="C8BC66F0">
      <w:numFmt w:val="bullet"/>
      <w:lvlText w:val="□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FE664886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9DD6EE3"/>
    <w:multiLevelType w:val="hybridMultilevel"/>
    <w:tmpl w:val="A02E91C4"/>
    <w:lvl w:ilvl="0" w:tplc="416C440A">
      <w:numFmt w:val="bullet"/>
      <w:lvlText w:val="▪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B3B5BA7"/>
    <w:multiLevelType w:val="hybridMultilevel"/>
    <w:tmpl w:val="235257C0"/>
    <w:lvl w:ilvl="0" w:tplc="713222C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4228471A">
      <w:numFmt w:val="bullet"/>
      <w:lvlText w:val="□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D707ABF"/>
    <w:multiLevelType w:val="hybridMultilevel"/>
    <w:tmpl w:val="30B05F58"/>
    <w:lvl w:ilvl="0" w:tplc="E21CD93A">
      <w:numFmt w:val="bullet"/>
      <w:lvlText w:val="□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1BB3D41"/>
    <w:multiLevelType w:val="hybridMultilevel"/>
    <w:tmpl w:val="5158F1F6"/>
    <w:lvl w:ilvl="0" w:tplc="EA78A570">
      <w:numFmt w:val="bullet"/>
      <w:lvlText w:val="□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6D72D3C"/>
    <w:multiLevelType w:val="hybridMultilevel"/>
    <w:tmpl w:val="998404F8"/>
    <w:lvl w:ilvl="0" w:tplc="DD10283A">
      <w:numFmt w:val="bullet"/>
      <w:lvlText w:val="□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9991B99"/>
    <w:multiLevelType w:val="hybridMultilevel"/>
    <w:tmpl w:val="BBD0C08A"/>
    <w:lvl w:ilvl="0" w:tplc="68A60F7E">
      <w:numFmt w:val="bullet"/>
      <w:lvlText w:val="□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58F7294"/>
    <w:multiLevelType w:val="hybridMultilevel"/>
    <w:tmpl w:val="941EF1DC"/>
    <w:lvl w:ilvl="0" w:tplc="36E4419C">
      <w:numFmt w:val="bullet"/>
      <w:lvlText w:val="□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8BA0555"/>
    <w:multiLevelType w:val="hybridMultilevel"/>
    <w:tmpl w:val="BB28643C"/>
    <w:lvl w:ilvl="0" w:tplc="7798A8AE">
      <w:numFmt w:val="bullet"/>
      <w:lvlText w:val="▪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3">
    <w:nsid w:val="57AA5AB8"/>
    <w:multiLevelType w:val="hybridMultilevel"/>
    <w:tmpl w:val="85965F78"/>
    <w:lvl w:ilvl="0" w:tplc="35B25F82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80A46C6"/>
    <w:multiLevelType w:val="hybridMultilevel"/>
    <w:tmpl w:val="BAE8CFA2"/>
    <w:lvl w:ilvl="0" w:tplc="6F5CB98C">
      <w:numFmt w:val="bullet"/>
      <w:lvlText w:val="□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D641F5D"/>
    <w:multiLevelType w:val="hybridMultilevel"/>
    <w:tmpl w:val="C4801E8A"/>
    <w:lvl w:ilvl="0" w:tplc="F15E5EC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E802736"/>
    <w:multiLevelType w:val="hybridMultilevel"/>
    <w:tmpl w:val="E1E0E49E"/>
    <w:lvl w:ilvl="0" w:tplc="4FF01C9C">
      <w:numFmt w:val="bullet"/>
      <w:lvlText w:val="▪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17811F5"/>
    <w:multiLevelType w:val="hybridMultilevel"/>
    <w:tmpl w:val="9604933E"/>
    <w:lvl w:ilvl="0" w:tplc="494C6ABA">
      <w:numFmt w:val="bullet"/>
      <w:lvlText w:val="▪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3D820E5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4F608F6"/>
    <w:multiLevelType w:val="hybridMultilevel"/>
    <w:tmpl w:val="210888DE"/>
    <w:lvl w:ilvl="0" w:tplc="416C440A">
      <w:numFmt w:val="bullet"/>
      <w:lvlText w:val="▪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19C4C32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517404A"/>
    <w:multiLevelType w:val="hybridMultilevel"/>
    <w:tmpl w:val="AA12F5D2"/>
    <w:lvl w:ilvl="0" w:tplc="5900AF60">
      <w:numFmt w:val="bullet"/>
      <w:lvlText w:val="▪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94060DD"/>
    <w:multiLevelType w:val="hybridMultilevel"/>
    <w:tmpl w:val="69DEF004"/>
    <w:lvl w:ilvl="0" w:tplc="ACFE1A96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EF850EB"/>
    <w:multiLevelType w:val="hybridMultilevel"/>
    <w:tmpl w:val="1DB8738C"/>
    <w:lvl w:ilvl="0" w:tplc="713222C2">
      <w:numFmt w:val="bullet"/>
      <w:lvlText w:val="□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713222C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7"/>
  </w:num>
  <w:num w:numId="5">
    <w:abstractNumId w:val="6"/>
  </w:num>
  <w:num w:numId="6">
    <w:abstractNumId w:val="4"/>
  </w:num>
  <w:num w:numId="7">
    <w:abstractNumId w:val="14"/>
  </w:num>
  <w:num w:numId="8">
    <w:abstractNumId w:val="20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  <w:num w:numId="13">
    <w:abstractNumId w:val="8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7"/>
  </w:num>
  <w:num w:numId="19">
    <w:abstractNumId w:val="5"/>
  </w:num>
  <w:num w:numId="20">
    <w:abstractNumId w:val="16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E6"/>
    <w:rsid w:val="000036BC"/>
    <w:rsid w:val="0004220D"/>
    <w:rsid w:val="0006487C"/>
    <w:rsid w:val="00070C49"/>
    <w:rsid w:val="00124564"/>
    <w:rsid w:val="00142FE4"/>
    <w:rsid w:val="00162236"/>
    <w:rsid w:val="002109C7"/>
    <w:rsid w:val="00223C88"/>
    <w:rsid w:val="002921F2"/>
    <w:rsid w:val="002C50F9"/>
    <w:rsid w:val="00357073"/>
    <w:rsid w:val="00395E2C"/>
    <w:rsid w:val="00397DDF"/>
    <w:rsid w:val="003A2B93"/>
    <w:rsid w:val="003B7B1B"/>
    <w:rsid w:val="003D6228"/>
    <w:rsid w:val="00471009"/>
    <w:rsid w:val="0048204C"/>
    <w:rsid w:val="00487113"/>
    <w:rsid w:val="00504D98"/>
    <w:rsid w:val="00532353"/>
    <w:rsid w:val="0054666F"/>
    <w:rsid w:val="005E1F8D"/>
    <w:rsid w:val="006023B4"/>
    <w:rsid w:val="00635588"/>
    <w:rsid w:val="0065668D"/>
    <w:rsid w:val="006B6DC7"/>
    <w:rsid w:val="006D7847"/>
    <w:rsid w:val="00790101"/>
    <w:rsid w:val="007F478D"/>
    <w:rsid w:val="009309BF"/>
    <w:rsid w:val="009E7F60"/>
    <w:rsid w:val="00A230C7"/>
    <w:rsid w:val="00A903D0"/>
    <w:rsid w:val="00A93C0C"/>
    <w:rsid w:val="00B3166A"/>
    <w:rsid w:val="00B35FA9"/>
    <w:rsid w:val="00B4388B"/>
    <w:rsid w:val="00B94CD9"/>
    <w:rsid w:val="00C02A0C"/>
    <w:rsid w:val="00C1199A"/>
    <w:rsid w:val="00CB27FA"/>
    <w:rsid w:val="00CE0C04"/>
    <w:rsid w:val="00D03115"/>
    <w:rsid w:val="00DB57AE"/>
    <w:rsid w:val="00EF0D59"/>
    <w:rsid w:val="00F16CC5"/>
    <w:rsid w:val="00F226CC"/>
    <w:rsid w:val="00FC786B"/>
    <w:rsid w:val="00FE47E6"/>
    <w:rsid w:val="00FE5767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3B4"/>
  </w:style>
  <w:style w:type="paragraph" w:styleId="a6">
    <w:name w:val="footer"/>
    <w:basedOn w:val="a"/>
    <w:link w:val="a7"/>
    <w:uiPriority w:val="99"/>
    <w:unhideWhenUsed/>
    <w:rsid w:val="00602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3B4"/>
  </w:style>
  <w:style w:type="paragraph" w:styleId="a8">
    <w:name w:val="Balloon Text"/>
    <w:basedOn w:val="a"/>
    <w:link w:val="a9"/>
    <w:uiPriority w:val="99"/>
    <w:semiHidden/>
    <w:unhideWhenUsed/>
    <w:rsid w:val="00B43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8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3558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C786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3B4"/>
  </w:style>
  <w:style w:type="paragraph" w:styleId="a6">
    <w:name w:val="footer"/>
    <w:basedOn w:val="a"/>
    <w:link w:val="a7"/>
    <w:uiPriority w:val="99"/>
    <w:unhideWhenUsed/>
    <w:rsid w:val="00602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3B4"/>
  </w:style>
  <w:style w:type="paragraph" w:styleId="a8">
    <w:name w:val="Balloon Text"/>
    <w:basedOn w:val="a"/>
    <w:link w:val="a9"/>
    <w:uiPriority w:val="99"/>
    <w:semiHidden/>
    <w:unhideWhenUsed/>
    <w:rsid w:val="00B43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8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3558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C78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2546">
              <w:marLeft w:val="0"/>
              <w:marRight w:val="315"/>
              <w:marTop w:val="0"/>
              <w:marBottom w:val="330"/>
              <w:divBdr>
                <w:top w:val="single" w:sz="12" w:space="11" w:color="51A01E"/>
                <w:left w:val="single" w:sz="12" w:space="15" w:color="51A01E"/>
                <w:bottom w:val="single" w:sz="12" w:space="11" w:color="51A01E"/>
                <w:right w:val="single" w:sz="12" w:space="31" w:color="51A01E"/>
              </w:divBdr>
              <w:divsChild>
                <w:div w:id="697003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7B4D-50AD-4F71-B47F-2B6A9180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徳人</dc:creator>
  <cp:lastModifiedBy>田中　徳人</cp:lastModifiedBy>
  <cp:revision>15</cp:revision>
  <cp:lastPrinted>2018-09-11T11:01:00Z</cp:lastPrinted>
  <dcterms:created xsi:type="dcterms:W3CDTF">2018-08-15T06:58:00Z</dcterms:created>
  <dcterms:modified xsi:type="dcterms:W3CDTF">2018-09-11T11:01:00Z</dcterms:modified>
</cp:coreProperties>
</file>