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54AC" w:rsidRPr="008272B9" w:rsidRDefault="003D1103" w:rsidP="008A54AC">
      <w:pPr>
        <w:autoSpaceDE w:val="0"/>
        <w:autoSpaceDN w:val="0"/>
        <w:adjustRightInd w:val="0"/>
        <w:jc w:val="center"/>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noProof/>
          <w:kern w:val="0"/>
          <w:sz w:val="24"/>
          <w:szCs w:val="24"/>
        </w:rPr>
        <mc:AlternateContent>
          <mc:Choice Requires="wps">
            <w:drawing>
              <wp:anchor distT="45720" distB="45720" distL="114300" distR="114300" simplePos="0" relativeHeight="251658240" behindDoc="0" locked="0" layoutInCell="1" allowOverlap="1" wp14:editId="182090DA">
                <wp:simplePos x="0" y="0"/>
                <wp:positionH relativeFrom="column">
                  <wp:posOffset>4779645</wp:posOffset>
                </wp:positionH>
                <wp:positionV relativeFrom="paragraph">
                  <wp:posOffset>-332740</wp:posOffset>
                </wp:positionV>
                <wp:extent cx="1031240" cy="329565"/>
                <wp:effectExtent l="0" t="0" r="16510"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29565"/>
                        </a:xfrm>
                        <a:prstGeom prst="rect">
                          <a:avLst/>
                        </a:prstGeom>
                        <a:solidFill>
                          <a:srgbClr val="FFFFFF"/>
                        </a:solidFill>
                        <a:ln w="9525">
                          <a:solidFill>
                            <a:srgbClr val="000000"/>
                          </a:solidFill>
                          <a:miter lim="800000"/>
                          <a:headEnd/>
                          <a:tailEnd/>
                        </a:ln>
                      </wps:spPr>
                      <wps:txbx>
                        <w:txbxContent>
                          <w:p w:rsidR="003D1103" w:rsidRPr="00213F8B" w:rsidRDefault="003D1103" w:rsidP="003D1103">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6.35pt;margin-top:-26.2pt;width:81.2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">
                <v:textbox style="mso-fit-shape-to-text:t">
                  <w:txbxContent>
                    <w:p w14:paraId="0F767E0D" w14:textId="16E3AD99" w:rsidR="003D1103" w:rsidRPr="00213F8B" w:rsidRDefault="003D1103" w:rsidP="003D1103">
                      <w:pPr>
                        <w:jc w:val="center"/>
                        <w:rPr>
                          <w:rFonts w:ascii="ＭＳ ゴシック" w:eastAsia="ＭＳ ゴシック" w:hAnsi="ＭＳ ゴシック"/>
                        </w:rPr>
                      </w:pPr>
                      <w:bookmarkStart w:id="1" w:name="_GoBack"/>
                      <w:r>
                        <w:rPr>
                          <w:rFonts w:ascii="ＭＳ ゴシック" w:eastAsia="ＭＳ ゴシック" w:hAnsi="ＭＳ ゴシック" w:hint="eastAsia"/>
                        </w:rPr>
                        <w:t>参考資料１</w:t>
                      </w:r>
                      <w:bookmarkEnd w:id="1"/>
                    </w:p>
                  </w:txbxContent>
                </v:textbox>
              </v:shape>
            </w:pict>
          </mc:Fallback>
        </mc:AlternateContent>
      </w:r>
      <w:r w:rsidR="00F648C3">
        <w:rPr>
          <w:rFonts w:asciiTheme="majorEastAsia" w:eastAsiaTheme="majorEastAsia" w:hAnsiTheme="majorEastAsia" w:cs="ＭＳゴシック" w:hint="eastAsia"/>
          <w:kern w:val="0"/>
          <w:sz w:val="24"/>
          <w:szCs w:val="24"/>
        </w:rPr>
        <w:t>大阪府環境審議会気候変動</w:t>
      </w:r>
      <w:r w:rsidR="008A54AC" w:rsidRPr="008272B9">
        <w:rPr>
          <w:rFonts w:asciiTheme="majorEastAsia" w:eastAsiaTheme="majorEastAsia" w:hAnsiTheme="majorEastAsia" w:cs="ＭＳゴシック" w:hint="eastAsia"/>
          <w:kern w:val="0"/>
          <w:sz w:val="24"/>
          <w:szCs w:val="24"/>
        </w:rPr>
        <w:t>対策部会運営要領</w:t>
      </w:r>
    </w:p>
    <w:p w:rsidR="004B12E0" w:rsidRDefault="004B12E0" w:rsidP="008A54AC">
      <w:pPr>
        <w:autoSpaceDE w:val="0"/>
        <w:autoSpaceDN w:val="0"/>
        <w:adjustRightInd w:val="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第１</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趣</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旨</w:t>
      </w:r>
    </w:p>
    <w:p w:rsidR="008A54AC" w:rsidRPr="008272B9" w:rsidRDefault="008A54AC" w:rsidP="008A54A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大阪府環境審議会条例（平成６年大阪府条例第７号。以下「条例」という。）第６条第２項の規定により、大阪府環境審議会（以下｢審議会｣という。）に</w:t>
      </w:r>
      <w:r w:rsidR="00F648C3" w:rsidRPr="00F648C3">
        <w:rPr>
          <w:rFonts w:asciiTheme="majorEastAsia" w:eastAsiaTheme="majorEastAsia" w:hAnsiTheme="majorEastAsia" w:cs="ＭＳゴシック" w:hint="eastAsia"/>
          <w:kern w:val="0"/>
          <w:sz w:val="24"/>
          <w:szCs w:val="24"/>
        </w:rPr>
        <w:t>気候変動対策部会</w:t>
      </w:r>
      <w:r w:rsidRPr="008272B9">
        <w:rPr>
          <w:rFonts w:asciiTheme="majorEastAsia" w:eastAsiaTheme="majorEastAsia" w:hAnsiTheme="majorEastAsia" w:cs="ＭＳゴシック" w:hint="eastAsia"/>
          <w:kern w:val="0"/>
          <w:sz w:val="24"/>
          <w:szCs w:val="24"/>
        </w:rPr>
        <w:t>（以下「部会」という。）を置く。</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第２ 所 掌 事 項 等</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部会は、</w:t>
      </w:r>
      <w:r w:rsidR="00F648C3" w:rsidRPr="00F648C3">
        <w:rPr>
          <w:rFonts w:asciiTheme="majorEastAsia" w:eastAsiaTheme="majorEastAsia" w:hAnsiTheme="majorEastAsia" w:cs="ＭＳゴシック" w:hint="eastAsia"/>
          <w:kern w:val="0"/>
          <w:sz w:val="24"/>
          <w:szCs w:val="24"/>
        </w:rPr>
        <w:t>気候変動対策</w:t>
      </w:r>
      <w:r w:rsidRPr="008272B9">
        <w:rPr>
          <w:rFonts w:asciiTheme="majorEastAsia" w:eastAsiaTheme="majorEastAsia" w:hAnsiTheme="majorEastAsia" w:cs="ＭＳゴシック" w:hint="eastAsia"/>
          <w:kern w:val="0"/>
          <w:sz w:val="24"/>
          <w:szCs w:val="24"/>
        </w:rPr>
        <w:t>に係る次の事項について審議を行なうとともに、必要に応じて審議会に報告を行なう。</w:t>
      </w:r>
    </w:p>
    <w:p w:rsidR="008A54AC" w:rsidRPr="008272B9" w:rsidRDefault="008A54AC" w:rsidP="004B12E0">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(1) 大阪府地球温暖化対策実行計画（区域施策編）</w:t>
      </w:r>
      <w:r w:rsidR="00E373BD" w:rsidRPr="008272B9">
        <w:rPr>
          <w:rFonts w:asciiTheme="majorEastAsia" w:eastAsiaTheme="majorEastAsia" w:hAnsiTheme="majorEastAsia" w:cs="ＭＳゴシック" w:hint="eastAsia"/>
          <w:kern w:val="0"/>
          <w:sz w:val="24"/>
          <w:szCs w:val="24"/>
        </w:rPr>
        <w:t>及びおおさかヒートアイランド</w:t>
      </w:r>
      <w:r w:rsidR="008E0C6F" w:rsidRPr="008272B9">
        <w:rPr>
          <w:rFonts w:asciiTheme="majorEastAsia" w:eastAsiaTheme="majorEastAsia" w:hAnsiTheme="majorEastAsia" w:cs="ＭＳゴシック" w:hint="eastAsia"/>
          <w:kern w:val="0"/>
          <w:sz w:val="24"/>
          <w:szCs w:val="24"/>
        </w:rPr>
        <w:t>対策</w:t>
      </w:r>
      <w:r w:rsidR="00E373BD" w:rsidRPr="008272B9">
        <w:rPr>
          <w:rFonts w:asciiTheme="majorEastAsia" w:eastAsiaTheme="majorEastAsia" w:hAnsiTheme="majorEastAsia" w:cs="ＭＳゴシック" w:hint="eastAsia"/>
          <w:kern w:val="0"/>
          <w:sz w:val="24"/>
          <w:szCs w:val="24"/>
        </w:rPr>
        <w:t>推進計画</w:t>
      </w:r>
      <w:r w:rsidRPr="008272B9">
        <w:rPr>
          <w:rFonts w:asciiTheme="majorEastAsia" w:eastAsiaTheme="majorEastAsia" w:hAnsiTheme="majorEastAsia" w:cs="ＭＳゴシック" w:hint="eastAsia"/>
          <w:kern w:val="0"/>
          <w:sz w:val="24"/>
          <w:szCs w:val="24"/>
        </w:rPr>
        <w:t>の進行管理に関すること</w:t>
      </w:r>
    </w:p>
    <w:p w:rsidR="008A54AC" w:rsidRPr="008272B9" w:rsidRDefault="008A54AC" w:rsidP="004B12E0">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(2) </w:t>
      </w:r>
      <w:r w:rsidR="00F648C3" w:rsidRPr="00F648C3">
        <w:rPr>
          <w:rFonts w:asciiTheme="majorEastAsia" w:eastAsiaTheme="majorEastAsia" w:hAnsiTheme="majorEastAsia" w:cs="ＭＳゴシック" w:hint="eastAsia"/>
          <w:kern w:val="0"/>
          <w:sz w:val="24"/>
          <w:szCs w:val="24"/>
        </w:rPr>
        <w:t>気候変動の緩和及び気候変動への適応並びに電気の需要の最適化</w:t>
      </w:r>
      <w:r w:rsidR="004B12E0" w:rsidRPr="004B12E0">
        <w:rPr>
          <w:rFonts w:asciiTheme="majorEastAsia" w:eastAsiaTheme="majorEastAsia" w:hAnsiTheme="majorEastAsia" w:cs="ＭＳゴシック" w:hint="eastAsia"/>
          <w:kern w:val="0"/>
          <w:sz w:val="24"/>
          <w:szCs w:val="24"/>
        </w:rPr>
        <w:t>に関して特に優れた取組をした者に対する顕彰の実施に関すること</w:t>
      </w:r>
    </w:p>
    <w:p w:rsidR="008A54AC" w:rsidRDefault="008A54AC" w:rsidP="004B12E0">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(3)その他</w:t>
      </w:r>
      <w:r w:rsidR="00F648C3" w:rsidRPr="00F648C3">
        <w:rPr>
          <w:rFonts w:asciiTheme="majorEastAsia" w:eastAsiaTheme="majorEastAsia" w:hAnsiTheme="majorEastAsia" w:cs="ＭＳゴシック" w:hint="eastAsia"/>
          <w:kern w:val="0"/>
          <w:sz w:val="24"/>
          <w:szCs w:val="24"/>
        </w:rPr>
        <w:t>気候変動対策</w:t>
      </w:r>
      <w:r w:rsidRPr="008272B9">
        <w:rPr>
          <w:rFonts w:asciiTheme="majorEastAsia" w:eastAsiaTheme="majorEastAsia" w:hAnsiTheme="majorEastAsia" w:cs="ＭＳゴシック" w:hint="eastAsia"/>
          <w:kern w:val="0"/>
          <w:sz w:val="24"/>
          <w:szCs w:val="24"/>
        </w:rPr>
        <w:t>（ヒートアイランド対策含む）の施策や制度のあり方に関すること</w:t>
      </w:r>
    </w:p>
    <w:p w:rsidR="004B12E0" w:rsidRPr="008272B9" w:rsidRDefault="004B12E0" w:rsidP="004B12E0">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第３</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組</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織</w:t>
      </w:r>
    </w:p>
    <w:p w:rsidR="008A54AC" w:rsidRPr="008272B9" w:rsidRDefault="008A54AC" w:rsidP="008A54A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kern w:val="0"/>
          <w:sz w:val="24"/>
          <w:szCs w:val="24"/>
        </w:rPr>
        <w:t xml:space="preserve">(1) </w:t>
      </w:r>
      <w:r w:rsidRPr="008272B9">
        <w:rPr>
          <w:rFonts w:asciiTheme="majorEastAsia" w:eastAsiaTheme="majorEastAsia" w:hAnsiTheme="majorEastAsia" w:cs="ＭＳゴシック" w:hint="eastAsia"/>
          <w:kern w:val="0"/>
          <w:sz w:val="24"/>
          <w:szCs w:val="24"/>
        </w:rPr>
        <w:t>部会は、条例第６条第３項の規定により、次に掲げる者につき、会長が指名する委員及び専門委員で組織する。</w:t>
      </w:r>
      <w:r w:rsidR="004927A5" w:rsidRPr="008272B9">
        <w:rPr>
          <w:rFonts w:asciiTheme="majorEastAsia" w:eastAsiaTheme="majorEastAsia" w:hAnsiTheme="majorEastAsia" w:cs="ＭＳゴシック" w:hint="eastAsia"/>
          <w:kern w:val="0"/>
          <w:sz w:val="24"/>
          <w:szCs w:val="24"/>
        </w:rPr>
        <w:t>ただし、部会長が必要と認める場合は、この</w:t>
      </w:r>
      <w:r w:rsidR="00121202" w:rsidRPr="008272B9">
        <w:rPr>
          <w:rFonts w:asciiTheme="majorEastAsia" w:eastAsiaTheme="majorEastAsia" w:hAnsiTheme="majorEastAsia" w:cs="ＭＳゴシック" w:hint="eastAsia"/>
          <w:kern w:val="0"/>
          <w:sz w:val="24"/>
          <w:szCs w:val="24"/>
        </w:rPr>
        <w:t>部会</w:t>
      </w:r>
      <w:r w:rsidR="004927A5" w:rsidRPr="008272B9">
        <w:rPr>
          <w:rFonts w:asciiTheme="majorEastAsia" w:eastAsiaTheme="majorEastAsia" w:hAnsiTheme="majorEastAsia" w:cs="ＭＳゴシック" w:hint="eastAsia"/>
          <w:kern w:val="0"/>
          <w:sz w:val="24"/>
          <w:szCs w:val="24"/>
        </w:rPr>
        <w:t>にオブザーバーとして</w:t>
      </w:r>
      <w:r w:rsidR="00811014" w:rsidRPr="008272B9">
        <w:rPr>
          <w:rFonts w:asciiTheme="majorEastAsia" w:eastAsiaTheme="majorEastAsia" w:hAnsiTheme="majorEastAsia" w:cs="ＭＳゴシック" w:hint="eastAsia"/>
          <w:kern w:val="0"/>
          <w:sz w:val="24"/>
          <w:szCs w:val="24"/>
        </w:rPr>
        <w:t>関係者の</w:t>
      </w:r>
      <w:r w:rsidR="004927A5" w:rsidRPr="008272B9">
        <w:rPr>
          <w:rFonts w:asciiTheme="majorEastAsia" w:eastAsiaTheme="majorEastAsia" w:hAnsiTheme="majorEastAsia" w:cs="ＭＳゴシック" w:hint="eastAsia"/>
          <w:kern w:val="0"/>
          <w:sz w:val="24"/>
          <w:szCs w:val="24"/>
        </w:rPr>
        <w:t>出席を求め</w:t>
      </w:r>
      <w:r w:rsidR="00121202" w:rsidRPr="008272B9">
        <w:rPr>
          <w:rFonts w:asciiTheme="majorEastAsia" w:eastAsiaTheme="majorEastAsia" w:hAnsiTheme="majorEastAsia" w:cs="ＭＳゴシック" w:hint="eastAsia"/>
          <w:kern w:val="0"/>
          <w:sz w:val="24"/>
          <w:szCs w:val="24"/>
        </w:rPr>
        <w:t>るこ</w:t>
      </w:r>
      <w:r w:rsidR="004927A5" w:rsidRPr="008272B9">
        <w:rPr>
          <w:rFonts w:asciiTheme="majorEastAsia" w:eastAsiaTheme="majorEastAsia" w:hAnsiTheme="majorEastAsia" w:cs="ＭＳゴシック" w:hint="eastAsia"/>
          <w:kern w:val="0"/>
          <w:sz w:val="24"/>
          <w:szCs w:val="24"/>
        </w:rPr>
        <w:t>とができる。</w:t>
      </w:r>
    </w:p>
    <w:p w:rsidR="008A54AC" w:rsidRPr="008272B9" w:rsidRDefault="008A54AC" w:rsidP="008A54A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① 条例第２条第１項第１号に規定する委員</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 xml:space="preserve"> ２名程度</w:t>
      </w:r>
    </w:p>
    <w:p w:rsidR="008A54AC" w:rsidRPr="008272B9" w:rsidRDefault="008A54AC" w:rsidP="008A54AC">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② 条例第３条第２項に規定する専門委員</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 xml:space="preserve">　 ５名程度</w:t>
      </w:r>
    </w:p>
    <w:p w:rsidR="008A54AC" w:rsidRPr="008272B9" w:rsidRDefault="008A54AC" w:rsidP="008A54AC">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kern w:val="0"/>
          <w:sz w:val="24"/>
          <w:szCs w:val="24"/>
        </w:rPr>
        <w:t>(</w:t>
      </w:r>
      <w:r w:rsidRPr="008272B9">
        <w:rPr>
          <w:rFonts w:asciiTheme="majorEastAsia" w:eastAsiaTheme="majorEastAsia" w:hAnsiTheme="majorEastAsia" w:cs="ＭＳゴシック" w:hint="eastAsia"/>
          <w:kern w:val="0"/>
          <w:sz w:val="24"/>
          <w:szCs w:val="24"/>
        </w:rPr>
        <w:t>2</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部会に部会長を置く。部会長は、条例第６条第４項の規定により会長が指名する。</w:t>
      </w:r>
    </w:p>
    <w:p w:rsidR="008A54AC" w:rsidRPr="008272B9" w:rsidRDefault="008A54AC" w:rsidP="008A54A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kern w:val="0"/>
          <w:sz w:val="24"/>
          <w:szCs w:val="24"/>
        </w:rPr>
        <w:t xml:space="preserve">(3) </w:t>
      </w:r>
      <w:r w:rsidRPr="008272B9">
        <w:rPr>
          <w:rFonts w:asciiTheme="majorEastAsia" w:eastAsiaTheme="majorEastAsia" w:hAnsiTheme="majorEastAsia" w:cs="ＭＳゴシック" w:hint="eastAsia"/>
          <w:kern w:val="0"/>
          <w:sz w:val="24"/>
          <w:szCs w:val="24"/>
        </w:rPr>
        <w:t>部会長に事故があるときは、部会に属する委員のうちから、あらかじめ部会長の指名する者がその職務を代理する。</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第４</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会</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議</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kern w:val="0"/>
          <w:sz w:val="24"/>
          <w:szCs w:val="24"/>
        </w:rPr>
        <w:t>(1)</w:t>
      </w:r>
      <w:r w:rsidRPr="008272B9">
        <w:rPr>
          <w:rFonts w:asciiTheme="majorEastAsia" w:eastAsiaTheme="majorEastAsia" w:hAnsiTheme="majorEastAsia" w:cs="ＭＳゴシック" w:hint="eastAsia"/>
          <w:kern w:val="0"/>
          <w:sz w:val="24"/>
          <w:szCs w:val="24"/>
        </w:rPr>
        <w:t xml:space="preserve"> 部会の会議は、部会長が招集し、部会長がその議長となる。</w:t>
      </w:r>
    </w:p>
    <w:p w:rsidR="008A54AC" w:rsidRPr="008272B9" w:rsidRDefault="008A54AC" w:rsidP="008A54A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kern w:val="0"/>
          <w:sz w:val="24"/>
          <w:szCs w:val="24"/>
        </w:rPr>
        <w:t>(</w:t>
      </w:r>
      <w:r w:rsidRPr="008272B9">
        <w:rPr>
          <w:rFonts w:asciiTheme="majorEastAsia" w:eastAsiaTheme="majorEastAsia" w:hAnsiTheme="majorEastAsia" w:cs="ＭＳゴシック" w:hint="eastAsia"/>
          <w:kern w:val="0"/>
          <w:sz w:val="24"/>
          <w:szCs w:val="24"/>
        </w:rPr>
        <w:t>2</w:t>
      </w:r>
      <w:r w:rsidRPr="008272B9">
        <w:rPr>
          <w:rFonts w:asciiTheme="majorEastAsia" w:eastAsiaTheme="majorEastAsia" w:hAnsiTheme="majorEastAsia" w:cs="ＭＳゴシック"/>
          <w:kern w:val="0"/>
          <w:sz w:val="24"/>
          <w:szCs w:val="24"/>
        </w:rPr>
        <w:t>)</w:t>
      </w:r>
      <w:r w:rsidRPr="008272B9">
        <w:rPr>
          <w:rFonts w:asciiTheme="majorEastAsia" w:eastAsiaTheme="majorEastAsia" w:hAnsiTheme="majorEastAsia" w:cs="ＭＳゴシック" w:hint="eastAsia"/>
          <w:kern w:val="0"/>
          <w:sz w:val="24"/>
          <w:szCs w:val="24"/>
        </w:rPr>
        <w:t xml:space="preserve"> 部会は、これに属する委員、専門委員の二分の一以上が出席しなければ会議を開くことができない。</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第５</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補</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則</w:t>
      </w:r>
    </w:p>
    <w:p w:rsidR="008A54AC" w:rsidRPr="008272B9" w:rsidRDefault="008A54AC" w:rsidP="008A54A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この要領に定めるもののほか、部会の運営に関し必要な事項は、部会長が定める。</w:t>
      </w: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p>
    <w:p w:rsidR="008A54AC" w:rsidRPr="008272B9" w:rsidRDefault="008A54AC" w:rsidP="008A54AC">
      <w:pPr>
        <w:autoSpaceDE w:val="0"/>
        <w:autoSpaceDN w:val="0"/>
        <w:adjustRightInd w:val="0"/>
        <w:jc w:val="left"/>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w:t>
      </w:r>
      <w:r w:rsidRPr="008272B9">
        <w:rPr>
          <w:rFonts w:asciiTheme="majorEastAsia" w:eastAsiaTheme="majorEastAsia" w:hAnsiTheme="majorEastAsia" w:cs="ＭＳゴシック"/>
          <w:kern w:val="0"/>
          <w:sz w:val="24"/>
          <w:szCs w:val="24"/>
        </w:rPr>
        <w:t xml:space="preserve"> </w:t>
      </w:r>
      <w:r w:rsidRPr="008272B9">
        <w:rPr>
          <w:rFonts w:asciiTheme="majorEastAsia" w:eastAsiaTheme="majorEastAsia" w:hAnsiTheme="majorEastAsia" w:cs="ＭＳゴシック" w:hint="eastAsia"/>
          <w:kern w:val="0"/>
          <w:sz w:val="24"/>
          <w:szCs w:val="24"/>
        </w:rPr>
        <w:t>則</w:t>
      </w:r>
    </w:p>
    <w:p w:rsidR="008A54AC" w:rsidRPr="008272B9" w:rsidRDefault="008A54AC" w:rsidP="008A54AC">
      <w:pPr>
        <w:ind w:firstLineChars="100" w:firstLine="240"/>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lastRenderedPageBreak/>
        <w:t>この要領は、平成２４年１１月２７日から施行する。</w:t>
      </w:r>
    </w:p>
    <w:p w:rsidR="008A54AC" w:rsidRPr="008272B9" w:rsidRDefault="008A54AC" w:rsidP="008A54AC">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　則</w:t>
      </w:r>
    </w:p>
    <w:p w:rsidR="008A54AC" w:rsidRPr="008272B9" w:rsidRDefault="008A54AC" w:rsidP="008A54AC">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この要領は、平成２５年４月１日から施行する。</w:t>
      </w:r>
    </w:p>
    <w:p w:rsidR="008A54AC" w:rsidRPr="008272B9" w:rsidRDefault="008A54AC" w:rsidP="008A54AC">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　則</w:t>
      </w:r>
    </w:p>
    <w:p w:rsidR="008A54AC" w:rsidRPr="008272B9" w:rsidRDefault="008A54AC" w:rsidP="008A54AC">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この要領は、平成２６年６月</w:t>
      </w:r>
      <w:r w:rsidR="00B20CEC" w:rsidRPr="008272B9">
        <w:rPr>
          <w:rFonts w:asciiTheme="majorEastAsia" w:eastAsiaTheme="majorEastAsia" w:hAnsiTheme="majorEastAsia" w:cs="ＭＳゴシック" w:hint="eastAsia"/>
          <w:kern w:val="0"/>
          <w:sz w:val="24"/>
          <w:szCs w:val="24"/>
        </w:rPr>
        <w:t>１９</w:t>
      </w:r>
      <w:r w:rsidRPr="008272B9">
        <w:rPr>
          <w:rFonts w:asciiTheme="majorEastAsia" w:eastAsiaTheme="majorEastAsia" w:hAnsiTheme="majorEastAsia" w:cs="ＭＳゴシック" w:hint="eastAsia"/>
          <w:kern w:val="0"/>
          <w:sz w:val="24"/>
          <w:szCs w:val="24"/>
        </w:rPr>
        <w:t>日から施行する。</w:t>
      </w:r>
    </w:p>
    <w:p w:rsidR="00E373BD" w:rsidRPr="008272B9" w:rsidRDefault="00E373BD" w:rsidP="00E373BD">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　則</w:t>
      </w:r>
    </w:p>
    <w:p w:rsidR="00E373BD" w:rsidRDefault="00E373BD" w:rsidP="00E373BD">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この要領は、平成</w:t>
      </w:r>
      <w:r w:rsidR="008E0C6F" w:rsidRPr="008272B9">
        <w:rPr>
          <w:rFonts w:asciiTheme="majorEastAsia" w:eastAsiaTheme="majorEastAsia" w:hAnsiTheme="majorEastAsia" w:cs="ＭＳゴシック" w:hint="eastAsia"/>
          <w:kern w:val="0"/>
          <w:sz w:val="24"/>
          <w:szCs w:val="24"/>
        </w:rPr>
        <w:t>２７</w:t>
      </w:r>
      <w:r w:rsidRPr="008272B9">
        <w:rPr>
          <w:rFonts w:asciiTheme="majorEastAsia" w:eastAsiaTheme="majorEastAsia" w:hAnsiTheme="majorEastAsia" w:cs="ＭＳゴシック" w:hint="eastAsia"/>
          <w:kern w:val="0"/>
          <w:sz w:val="24"/>
          <w:szCs w:val="24"/>
        </w:rPr>
        <w:t>年６月１</w:t>
      </w:r>
      <w:r w:rsidR="008E0C6F" w:rsidRPr="008272B9">
        <w:rPr>
          <w:rFonts w:asciiTheme="majorEastAsia" w:eastAsiaTheme="majorEastAsia" w:hAnsiTheme="majorEastAsia" w:cs="ＭＳゴシック" w:hint="eastAsia"/>
          <w:kern w:val="0"/>
          <w:sz w:val="24"/>
          <w:szCs w:val="24"/>
        </w:rPr>
        <w:t>８</w:t>
      </w:r>
      <w:r w:rsidRPr="008272B9">
        <w:rPr>
          <w:rFonts w:asciiTheme="majorEastAsia" w:eastAsiaTheme="majorEastAsia" w:hAnsiTheme="majorEastAsia" w:cs="ＭＳゴシック" w:hint="eastAsia"/>
          <w:kern w:val="0"/>
          <w:sz w:val="24"/>
          <w:szCs w:val="24"/>
        </w:rPr>
        <w:t>日から施行する。</w:t>
      </w:r>
    </w:p>
    <w:p w:rsidR="00BC66A8" w:rsidRPr="008272B9" w:rsidRDefault="00BC66A8" w:rsidP="00BC66A8">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　則</w:t>
      </w:r>
    </w:p>
    <w:p w:rsidR="00BC66A8" w:rsidRPr="008272B9" w:rsidRDefault="00BC66A8" w:rsidP="00BC66A8">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この要領は、平成</w:t>
      </w:r>
      <w:r>
        <w:rPr>
          <w:rFonts w:asciiTheme="majorEastAsia" w:eastAsiaTheme="majorEastAsia" w:hAnsiTheme="majorEastAsia" w:cs="ＭＳゴシック" w:hint="eastAsia"/>
          <w:kern w:val="0"/>
          <w:sz w:val="24"/>
          <w:szCs w:val="24"/>
        </w:rPr>
        <w:t>２８年４</w:t>
      </w:r>
      <w:r w:rsidRPr="008272B9">
        <w:rPr>
          <w:rFonts w:asciiTheme="majorEastAsia" w:eastAsiaTheme="majorEastAsia" w:hAnsiTheme="majorEastAsia" w:cs="ＭＳゴシック" w:hint="eastAsia"/>
          <w:kern w:val="0"/>
          <w:sz w:val="24"/>
          <w:szCs w:val="24"/>
        </w:rPr>
        <w:t>月１日から施行する。</w:t>
      </w:r>
    </w:p>
    <w:p w:rsidR="00635601" w:rsidRPr="008272B9" w:rsidRDefault="00635601" w:rsidP="00635601">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附　則</w:t>
      </w:r>
    </w:p>
    <w:p w:rsidR="00635601" w:rsidRPr="008272B9" w:rsidRDefault="00635601" w:rsidP="00635601">
      <w:pPr>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 xml:space="preserve">　この要領は、平成</w:t>
      </w:r>
      <w:r>
        <w:rPr>
          <w:rFonts w:asciiTheme="majorEastAsia" w:eastAsiaTheme="majorEastAsia" w:hAnsiTheme="majorEastAsia" w:cs="ＭＳゴシック" w:hint="eastAsia"/>
          <w:kern w:val="0"/>
          <w:sz w:val="24"/>
          <w:szCs w:val="24"/>
        </w:rPr>
        <w:t>２９年４</w:t>
      </w:r>
      <w:r w:rsidRPr="008272B9">
        <w:rPr>
          <w:rFonts w:asciiTheme="majorEastAsia" w:eastAsiaTheme="majorEastAsia" w:hAnsiTheme="majorEastAsia" w:cs="ＭＳゴシック" w:hint="eastAsia"/>
          <w:kern w:val="0"/>
          <w:sz w:val="24"/>
          <w:szCs w:val="24"/>
        </w:rPr>
        <w:t>月１日から施行する。</w:t>
      </w:r>
    </w:p>
    <w:p w:rsidR="004B12E0" w:rsidRPr="004B12E0" w:rsidRDefault="004B12E0" w:rsidP="004B12E0">
      <w:pPr>
        <w:rPr>
          <w:rFonts w:asciiTheme="majorEastAsia" w:eastAsiaTheme="majorEastAsia" w:hAnsiTheme="majorEastAsia" w:cs="ＭＳゴシック"/>
          <w:kern w:val="0"/>
          <w:sz w:val="24"/>
          <w:szCs w:val="24"/>
        </w:rPr>
      </w:pPr>
      <w:r w:rsidRPr="004B12E0">
        <w:rPr>
          <w:rFonts w:asciiTheme="majorEastAsia" w:eastAsiaTheme="majorEastAsia" w:hAnsiTheme="majorEastAsia" w:cs="ＭＳゴシック" w:hint="eastAsia"/>
          <w:kern w:val="0"/>
          <w:sz w:val="24"/>
          <w:szCs w:val="24"/>
        </w:rPr>
        <w:t>附　則</w:t>
      </w:r>
    </w:p>
    <w:p w:rsidR="00635601" w:rsidRDefault="004B12E0" w:rsidP="004B12E0">
      <w:pPr>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 xml:space="preserve">　この要領は、令和３年６月８</w:t>
      </w:r>
      <w:r w:rsidRPr="004B12E0">
        <w:rPr>
          <w:rFonts w:asciiTheme="majorEastAsia" w:eastAsiaTheme="majorEastAsia" w:hAnsiTheme="majorEastAsia" w:cs="ＭＳゴシック" w:hint="eastAsia"/>
          <w:kern w:val="0"/>
          <w:sz w:val="24"/>
          <w:szCs w:val="24"/>
        </w:rPr>
        <w:t>日から施行する。</w:t>
      </w:r>
    </w:p>
    <w:p w:rsidR="00F648C3" w:rsidRPr="004B12E0" w:rsidRDefault="00F648C3" w:rsidP="00F648C3">
      <w:pPr>
        <w:rPr>
          <w:rFonts w:asciiTheme="majorEastAsia" w:eastAsiaTheme="majorEastAsia" w:hAnsiTheme="majorEastAsia" w:cs="ＭＳゴシック"/>
          <w:kern w:val="0"/>
          <w:sz w:val="24"/>
          <w:szCs w:val="24"/>
        </w:rPr>
      </w:pPr>
      <w:r w:rsidRPr="004B12E0">
        <w:rPr>
          <w:rFonts w:asciiTheme="majorEastAsia" w:eastAsiaTheme="majorEastAsia" w:hAnsiTheme="majorEastAsia" w:cs="ＭＳゴシック" w:hint="eastAsia"/>
          <w:kern w:val="0"/>
          <w:sz w:val="24"/>
          <w:szCs w:val="24"/>
        </w:rPr>
        <w:t>附　則</w:t>
      </w:r>
    </w:p>
    <w:p w:rsidR="00F648C3" w:rsidRPr="00BC66A8" w:rsidRDefault="00F648C3" w:rsidP="00F648C3">
      <w:pPr>
        <w:ind w:firstLineChars="100" w:firstLine="240"/>
        <w:rPr>
          <w:rFonts w:asciiTheme="majorEastAsia" w:eastAsiaTheme="majorEastAsia" w:hAnsiTheme="majorEastAsia" w:cs="ＭＳゴシック"/>
          <w:kern w:val="0"/>
          <w:sz w:val="24"/>
          <w:szCs w:val="24"/>
        </w:rPr>
      </w:pPr>
      <w:r w:rsidRPr="00F648C3">
        <w:rPr>
          <w:rFonts w:asciiTheme="majorEastAsia" w:eastAsiaTheme="majorEastAsia" w:hAnsiTheme="majorEastAsia" w:cs="ＭＳゴシック" w:hint="eastAsia"/>
          <w:kern w:val="0"/>
          <w:sz w:val="24"/>
          <w:szCs w:val="24"/>
        </w:rPr>
        <w:t>この要領は、令和４年６月８日から施行する。</w:t>
      </w:r>
    </w:p>
    <w:p w:rsidR="00E373BD" w:rsidRDefault="00E373BD" w:rsidP="008A54AC">
      <w:pPr>
        <w:rPr>
          <w:rFonts w:asciiTheme="majorEastAsia" w:eastAsiaTheme="majorEastAsia" w:hAnsiTheme="majorEastAsia" w:cs="ＭＳゴシック"/>
          <w:kern w:val="0"/>
          <w:sz w:val="24"/>
          <w:szCs w:val="24"/>
        </w:rPr>
      </w:pPr>
    </w:p>
    <w:p w:rsidR="005067BA" w:rsidRPr="00635601" w:rsidRDefault="005067BA" w:rsidP="005067BA">
      <w:pPr>
        <w:rPr>
          <w:rFonts w:asciiTheme="majorEastAsia" w:eastAsiaTheme="majorEastAsia" w:hAnsiTheme="majorEastAsia" w:cs="ＭＳゴシック"/>
          <w:kern w:val="0"/>
          <w:sz w:val="24"/>
          <w:szCs w:val="24"/>
        </w:rPr>
      </w:pPr>
    </w:p>
    <w:p w:rsidR="005067BA" w:rsidRDefault="005067BA" w:rsidP="005067BA">
      <w:pPr>
        <w:ind w:firstLineChars="900" w:firstLine="2160"/>
        <w:rPr>
          <w:rFonts w:asciiTheme="majorEastAsia" w:eastAsiaTheme="majorEastAsia" w:hAnsiTheme="majorEastAsia"/>
          <w:sz w:val="24"/>
        </w:rPr>
      </w:pPr>
      <w:r>
        <w:rPr>
          <w:rFonts w:asciiTheme="majorEastAsia" w:eastAsiaTheme="majorEastAsia" w:hAnsiTheme="majorEastAsia" w:hint="eastAsia"/>
          <w:sz w:val="24"/>
        </w:rPr>
        <w:t>大阪府環境審議会温暖化対策部会委員名簿</w:t>
      </w:r>
    </w:p>
    <w:tbl>
      <w:tblPr>
        <w:tblW w:w="9556" w:type="dxa"/>
        <w:tblInd w:w="84" w:type="dxa"/>
        <w:tblCellMar>
          <w:top w:w="142" w:type="dxa"/>
          <w:left w:w="142" w:type="dxa"/>
          <w:bottom w:w="142" w:type="dxa"/>
          <w:right w:w="142" w:type="dxa"/>
        </w:tblCellMar>
        <w:tblLook w:val="04A0" w:firstRow="1" w:lastRow="0" w:firstColumn="1" w:lastColumn="0" w:noHBand="0" w:noVBand="1"/>
      </w:tblPr>
      <w:tblGrid>
        <w:gridCol w:w="1759"/>
        <w:gridCol w:w="5812"/>
        <w:gridCol w:w="1985"/>
      </w:tblGrid>
      <w:tr w:rsidR="005067BA" w:rsidTr="002220A9">
        <w:trPr>
          <w:trHeight w:val="285"/>
        </w:trPr>
        <w:tc>
          <w:tcPr>
            <w:tcW w:w="1759" w:type="dxa"/>
            <w:tcBorders>
              <w:top w:val="single" w:sz="4" w:space="0" w:color="auto"/>
              <w:left w:val="single" w:sz="4" w:space="0" w:color="auto"/>
              <w:bottom w:val="single" w:sz="4" w:space="0" w:color="auto"/>
              <w:right w:val="single" w:sz="4" w:space="0" w:color="auto"/>
            </w:tcBorders>
            <w:noWrap/>
            <w:vAlign w:val="center"/>
            <w:hideMark/>
          </w:tcPr>
          <w:p w:rsidR="005067BA" w:rsidRDefault="005067BA" w:rsidP="002220A9">
            <w:pPr>
              <w:widowControl/>
              <w:snapToGrid w:val="0"/>
              <w:jc w:val="center"/>
              <w:rPr>
                <w:rFonts w:asciiTheme="majorEastAsia" w:eastAsiaTheme="majorEastAsia" w:hAnsiTheme="majorEastAsia" w:cs="ＭＳ Ｐゴシック"/>
                <w:b/>
                <w:bCs/>
                <w:kern w:val="0"/>
                <w:sz w:val="24"/>
                <w:szCs w:val="28"/>
              </w:rPr>
            </w:pPr>
            <w:r>
              <w:rPr>
                <w:rFonts w:asciiTheme="majorEastAsia" w:eastAsiaTheme="majorEastAsia" w:hAnsiTheme="majorEastAsia" w:cs="ＭＳ Ｐゴシック" w:hint="eastAsia"/>
                <w:b/>
                <w:bCs/>
                <w:kern w:val="0"/>
                <w:sz w:val="24"/>
                <w:szCs w:val="28"/>
              </w:rPr>
              <w:t>氏　名</w:t>
            </w:r>
          </w:p>
        </w:tc>
        <w:tc>
          <w:tcPr>
            <w:tcW w:w="5812" w:type="dxa"/>
            <w:tcBorders>
              <w:top w:val="single" w:sz="4" w:space="0" w:color="auto"/>
              <w:left w:val="nil"/>
              <w:bottom w:val="single" w:sz="4" w:space="0" w:color="auto"/>
              <w:right w:val="single" w:sz="4" w:space="0" w:color="auto"/>
            </w:tcBorders>
            <w:noWrap/>
            <w:vAlign w:val="center"/>
            <w:hideMark/>
          </w:tcPr>
          <w:p w:rsidR="005067BA" w:rsidRDefault="005067BA" w:rsidP="002220A9">
            <w:pPr>
              <w:widowControl/>
              <w:snapToGrid w:val="0"/>
              <w:jc w:val="center"/>
              <w:rPr>
                <w:rFonts w:asciiTheme="majorEastAsia" w:eastAsiaTheme="majorEastAsia" w:hAnsiTheme="majorEastAsia" w:cs="ＭＳ Ｐゴシック"/>
                <w:b/>
                <w:bCs/>
                <w:kern w:val="0"/>
                <w:sz w:val="24"/>
                <w:szCs w:val="28"/>
              </w:rPr>
            </w:pPr>
            <w:r>
              <w:rPr>
                <w:rFonts w:asciiTheme="majorEastAsia" w:eastAsiaTheme="majorEastAsia" w:hAnsiTheme="majorEastAsia" w:cs="ＭＳ Ｐゴシック" w:hint="eastAsia"/>
                <w:b/>
                <w:bCs/>
                <w:kern w:val="0"/>
                <w:sz w:val="24"/>
                <w:szCs w:val="28"/>
              </w:rPr>
              <w:t>職　名</w:t>
            </w:r>
          </w:p>
        </w:tc>
        <w:tc>
          <w:tcPr>
            <w:tcW w:w="1985" w:type="dxa"/>
            <w:tcBorders>
              <w:top w:val="single" w:sz="4" w:space="0" w:color="auto"/>
              <w:left w:val="nil"/>
              <w:bottom w:val="single" w:sz="4" w:space="0" w:color="auto"/>
              <w:right w:val="single" w:sz="4" w:space="0" w:color="auto"/>
            </w:tcBorders>
            <w:vAlign w:val="center"/>
            <w:hideMark/>
          </w:tcPr>
          <w:p w:rsidR="005067BA" w:rsidRDefault="005067BA" w:rsidP="002220A9">
            <w:pPr>
              <w:widowControl/>
              <w:snapToGrid w:val="0"/>
              <w:jc w:val="center"/>
              <w:rPr>
                <w:rFonts w:asciiTheme="majorEastAsia" w:eastAsiaTheme="majorEastAsia" w:hAnsiTheme="majorEastAsia" w:cs="ＭＳ Ｐゴシック"/>
                <w:b/>
                <w:bCs/>
                <w:kern w:val="0"/>
                <w:sz w:val="24"/>
                <w:szCs w:val="28"/>
              </w:rPr>
            </w:pPr>
            <w:r>
              <w:rPr>
                <w:rFonts w:asciiTheme="majorEastAsia" w:eastAsiaTheme="majorEastAsia" w:hAnsiTheme="majorEastAsia" w:cs="ＭＳ Ｐゴシック" w:hint="eastAsia"/>
                <w:b/>
                <w:bCs/>
                <w:kern w:val="0"/>
                <w:sz w:val="24"/>
                <w:szCs w:val="28"/>
              </w:rPr>
              <w:t>備　考</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tcPr>
          <w:p w:rsidR="005067BA" w:rsidRPr="00D95E7F" w:rsidRDefault="005067BA" w:rsidP="002220A9">
            <w:pPr>
              <w:widowControl/>
              <w:snapToGrid w:val="0"/>
              <w:jc w:val="center"/>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石川</w:t>
            </w:r>
            <w:r w:rsidRPr="00D95E7F">
              <w:rPr>
                <w:rFonts w:asciiTheme="majorEastAsia" w:eastAsiaTheme="majorEastAsia" w:hAnsiTheme="majorEastAsia" w:cs="ＭＳ Ｐゴシック"/>
                <w:kern w:val="0"/>
                <w:sz w:val="24"/>
                <w:szCs w:val="24"/>
              </w:rPr>
              <w:t xml:space="preserve">　</w:t>
            </w:r>
            <w:r w:rsidRPr="00D95E7F">
              <w:rPr>
                <w:rFonts w:asciiTheme="majorEastAsia" w:eastAsiaTheme="majorEastAsia" w:hAnsiTheme="majorEastAsia" w:cs="ＭＳ Ｐゴシック" w:hint="eastAsia"/>
                <w:kern w:val="0"/>
                <w:sz w:val="24"/>
                <w:szCs w:val="24"/>
              </w:rPr>
              <w:t>智子</w:t>
            </w:r>
          </w:p>
        </w:tc>
        <w:tc>
          <w:tcPr>
            <w:tcW w:w="5812" w:type="dxa"/>
            <w:tcBorders>
              <w:top w:val="nil"/>
              <w:left w:val="nil"/>
              <w:bottom w:val="single" w:sz="4" w:space="0" w:color="auto"/>
              <w:right w:val="single" w:sz="4" w:space="0" w:color="auto"/>
            </w:tcBorders>
            <w:noWrap/>
            <w:vAlign w:val="center"/>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kern w:val="0"/>
                <w:sz w:val="24"/>
                <w:szCs w:val="24"/>
              </w:rPr>
              <w:t>公益社団法人全国消費生活相談員</w:t>
            </w:r>
            <w:r w:rsidRPr="00D95E7F">
              <w:rPr>
                <w:rFonts w:asciiTheme="majorEastAsia" w:eastAsiaTheme="majorEastAsia" w:hAnsiTheme="majorEastAsia" w:cs="ＭＳ Ｐゴシック" w:hint="eastAsia"/>
                <w:kern w:val="0"/>
                <w:sz w:val="24"/>
                <w:szCs w:val="24"/>
              </w:rPr>
              <w:t>協会</w:t>
            </w:r>
            <w:r w:rsidRPr="00D95E7F">
              <w:rPr>
                <w:rFonts w:asciiTheme="majorEastAsia" w:eastAsiaTheme="majorEastAsia" w:hAnsiTheme="majorEastAsia" w:cs="ＭＳ Ｐゴシック"/>
                <w:kern w:val="0"/>
                <w:sz w:val="24"/>
                <w:szCs w:val="24"/>
              </w:rPr>
              <w:br/>
            </w:r>
            <w:r w:rsidRPr="00D95E7F">
              <w:rPr>
                <w:rFonts w:asciiTheme="majorEastAsia" w:eastAsiaTheme="majorEastAsia" w:hAnsiTheme="majorEastAsia" w:cs="ＭＳ Ｐゴシック" w:hint="eastAsia"/>
                <w:kern w:val="0"/>
                <w:sz w:val="24"/>
                <w:szCs w:val="24"/>
              </w:rPr>
              <w:t>関西支部アドバイザ</w:t>
            </w:r>
            <w:r w:rsidR="00F648C3">
              <w:rPr>
                <w:rFonts w:asciiTheme="majorEastAsia" w:eastAsiaTheme="majorEastAsia" w:hAnsiTheme="majorEastAsia" w:cs="ＭＳ Ｐゴシック" w:hint="eastAsia"/>
                <w:kern w:val="0"/>
                <w:sz w:val="24"/>
                <w:szCs w:val="24"/>
              </w:rPr>
              <w:t>ー</w:t>
            </w:r>
          </w:p>
        </w:tc>
        <w:tc>
          <w:tcPr>
            <w:tcW w:w="1985" w:type="dxa"/>
            <w:tcBorders>
              <w:top w:val="nil"/>
              <w:left w:val="nil"/>
              <w:bottom w:val="single" w:sz="4" w:space="0" w:color="auto"/>
              <w:right w:val="single" w:sz="4" w:space="0" w:color="auto"/>
            </w:tcBorders>
            <w:vAlign w:val="center"/>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環境審議会委員</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hideMark/>
          </w:tcPr>
          <w:p w:rsidR="005067BA" w:rsidRPr="00D95E7F" w:rsidRDefault="005067BA" w:rsidP="002220A9">
            <w:pPr>
              <w:widowControl/>
              <w:snapToGrid w:val="0"/>
              <w:jc w:val="center"/>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阪　智香</w:t>
            </w:r>
          </w:p>
        </w:tc>
        <w:tc>
          <w:tcPr>
            <w:tcW w:w="5812" w:type="dxa"/>
            <w:tcBorders>
              <w:top w:val="nil"/>
              <w:left w:val="nil"/>
              <w:bottom w:val="single" w:sz="4" w:space="0" w:color="auto"/>
              <w:right w:val="single" w:sz="4" w:space="0" w:color="auto"/>
            </w:tcBorders>
            <w:noWrap/>
            <w:vAlign w:val="center"/>
            <w:hideMark/>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関西学院大学教授</w:t>
            </w:r>
          </w:p>
        </w:tc>
        <w:tc>
          <w:tcPr>
            <w:tcW w:w="1985" w:type="dxa"/>
            <w:tcBorders>
              <w:top w:val="nil"/>
              <w:left w:val="nil"/>
              <w:bottom w:val="single" w:sz="4" w:space="0" w:color="auto"/>
              <w:right w:val="single" w:sz="4" w:space="0" w:color="auto"/>
            </w:tcBorders>
            <w:vAlign w:val="center"/>
            <w:hideMark/>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環境審議会委員</w:t>
            </w:r>
            <w:r>
              <w:rPr>
                <w:rFonts w:asciiTheme="majorEastAsia" w:eastAsiaTheme="majorEastAsia" w:hAnsiTheme="majorEastAsia" w:cs="ＭＳ Ｐゴシック"/>
                <w:kern w:val="0"/>
                <w:sz w:val="24"/>
                <w:szCs w:val="24"/>
              </w:rPr>
              <w:br/>
            </w:r>
            <w:r w:rsidRPr="00D95E7F">
              <w:rPr>
                <w:rFonts w:asciiTheme="majorEastAsia" w:eastAsiaTheme="majorEastAsia" w:hAnsiTheme="majorEastAsia" w:cs="ＭＳ Ｐゴシック" w:hint="eastAsia"/>
                <w:kern w:val="0"/>
                <w:sz w:val="24"/>
                <w:szCs w:val="24"/>
              </w:rPr>
              <w:t>（部会長</w:t>
            </w:r>
            <w:r>
              <w:rPr>
                <w:rFonts w:asciiTheme="majorEastAsia" w:eastAsiaTheme="majorEastAsia" w:hAnsiTheme="majorEastAsia" w:cs="ＭＳ Ｐゴシック" w:hint="eastAsia"/>
                <w:kern w:val="0"/>
                <w:sz w:val="24"/>
                <w:szCs w:val="24"/>
              </w:rPr>
              <w:t>代理</w:t>
            </w:r>
            <w:r w:rsidRPr="00D95E7F">
              <w:rPr>
                <w:rFonts w:asciiTheme="majorEastAsia" w:eastAsiaTheme="majorEastAsia" w:hAnsiTheme="majorEastAsia" w:cs="ＭＳ Ｐゴシック" w:hint="eastAsia"/>
                <w:kern w:val="0"/>
                <w:sz w:val="24"/>
                <w:szCs w:val="24"/>
              </w:rPr>
              <w:t>）</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hideMark/>
          </w:tcPr>
          <w:p w:rsidR="005067BA" w:rsidRPr="00D95E7F" w:rsidRDefault="005067BA" w:rsidP="002220A9">
            <w:pPr>
              <w:widowControl/>
              <w:snapToGrid w:val="0"/>
              <w:jc w:val="center"/>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下田　吉之</w:t>
            </w:r>
          </w:p>
        </w:tc>
        <w:tc>
          <w:tcPr>
            <w:tcW w:w="5812" w:type="dxa"/>
            <w:tcBorders>
              <w:top w:val="nil"/>
              <w:left w:val="nil"/>
              <w:bottom w:val="single" w:sz="4" w:space="0" w:color="auto"/>
              <w:right w:val="single" w:sz="4" w:space="0" w:color="auto"/>
            </w:tcBorders>
            <w:noWrap/>
            <w:vAlign w:val="center"/>
            <w:hideMark/>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大阪大学大学院教授</w:t>
            </w:r>
          </w:p>
        </w:tc>
        <w:tc>
          <w:tcPr>
            <w:tcW w:w="1985" w:type="dxa"/>
            <w:tcBorders>
              <w:top w:val="nil"/>
              <w:left w:val="nil"/>
              <w:bottom w:val="single" w:sz="4" w:space="0" w:color="auto"/>
              <w:right w:val="single" w:sz="4" w:space="0" w:color="auto"/>
            </w:tcBorders>
            <w:vAlign w:val="center"/>
            <w:hideMark/>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環境審議会委員</w:t>
            </w:r>
          </w:p>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（部会長）</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tcPr>
          <w:p w:rsidR="005067BA" w:rsidRPr="00D95E7F" w:rsidRDefault="005067BA" w:rsidP="002220A9">
            <w:pPr>
              <w:widowControl/>
              <w:snapToGrid w:val="0"/>
              <w:jc w:val="center"/>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秋元　圭吾</w:t>
            </w:r>
          </w:p>
        </w:tc>
        <w:tc>
          <w:tcPr>
            <w:tcW w:w="5812" w:type="dxa"/>
            <w:tcBorders>
              <w:top w:val="nil"/>
              <w:left w:val="nil"/>
              <w:bottom w:val="single" w:sz="4" w:space="0" w:color="auto"/>
              <w:right w:val="single" w:sz="4" w:space="0" w:color="auto"/>
            </w:tcBorders>
            <w:noWrap/>
            <w:vAlign w:val="center"/>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公益財団法人地球環境産業技術研究機構主席研究員</w:t>
            </w:r>
          </w:p>
        </w:tc>
        <w:tc>
          <w:tcPr>
            <w:tcW w:w="1985" w:type="dxa"/>
            <w:tcBorders>
              <w:top w:val="nil"/>
              <w:left w:val="nil"/>
              <w:bottom w:val="single" w:sz="4" w:space="0" w:color="auto"/>
              <w:right w:val="single" w:sz="4" w:space="0" w:color="auto"/>
            </w:tcBorders>
            <w:vAlign w:val="center"/>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専門委員</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hideMark/>
          </w:tcPr>
          <w:p w:rsidR="005067BA" w:rsidRPr="00D95E7F" w:rsidRDefault="005067BA" w:rsidP="002220A9">
            <w:pPr>
              <w:widowControl/>
              <w:snapToGrid w:val="0"/>
              <w:jc w:val="center"/>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岩前　篤</w:t>
            </w:r>
          </w:p>
        </w:tc>
        <w:tc>
          <w:tcPr>
            <w:tcW w:w="5812" w:type="dxa"/>
            <w:tcBorders>
              <w:top w:val="nil"/>
              <w:left w:val="nil"/>
              <w:bottom w:val="single" w:sz="4" w:space="0" w:color="auto"/>
              <w:right w:val="single" w:sz="4" w:space="0" w:color="auto"/>
            </w:tcBorders>
            <w:noWrap/>
            <w:vAlign w:val="center"/>
            <w:hideMark/>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近畿大学教授</w:t>
            </w:r>
          </w:p>
        </w:tc>
        <w:tc>
          <w:tcPr>
            <w:tcW w:w="1985" w:type="dxa"/>
            <w:tcBorders>
              <w:top w:val="nil"/>
              <w:left w:val="nil"/>
              <w:bottom w:val="single" w:sz="4" w:space="0" w:color="auto"/>
              <w:right w:val="single" w:sz="4" w:space="0" w:color="auto"/>
            </w:tcBorders>
            <w:vAlign w:val="center"/>
            <w:hideMark/>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専門委員</w:t>
            </w:r>
          </w:p>
        </w:tc>
      </w:tr>
      <w:tr w:rsidR="00F648C3" w:rsidTr="00F648C3">
        <w:trPr>
          <w:trHeight w:val="510"/>
        </w:trPr>
        <w:tc>
          <w:tcPr>
            <w:tcW w:w="1759" w:type="dxa"/>
            <w:tcBorders>
              <w:top w:val="nil"/>
              <w:left w:val="single" w:sz="4" w:space="0" w:color="auto"/>
              <w:bottom w:val="single" w:sz="4" w:space="0" w:color="auto"/>
              <w:right w:val="single" w:sz="4" w:space="0" w:color="auto"/>
            </w:tcBorders>
            <w:vAlign w:val="center"/>
          </w:tcPr>
          <w:p w:rsidR="00F648C3" w:rsidRPr="00D95E7F" w:rsidRDefault="00F648C3" w:rsidP="002220A9">
            <w:pPr>
              <w:widowControl/>
              <w:snapToGrid w:val="0"/>
              <w:jc w:val="center"/>
              <w:rPr>
                <w:rFonts w:asciiTheme="majorEastAsia" w:eastAsiaTheme="majorEastAsia" w:hAnsiTheme="majorEastAsia" w:cs="ＭＳ Ｐゴシック"/>
                <w:kern w:val="0"/>
                <w:sz w:val="24"/>
                <w:szCs w:val="24"/>
              </w:rPr>
            </w:pPr>
            <w:r w:rsidRPr="00F648C3">
              <w:rPr>
                <w:rFonts w:asciiTheme="majorEastAsia" w:eastAsiaTheme="majorEastAsia" w:hAnsiTheme="majorEastAsia" w:cs="ＭＳ Ｐゴシック" w:hint="eastAsia"/>
                <w:kern w:val="0"/>
                <w:sz w:val="24"/>
                <w:szCs w:val="24"/>
              </w:rPr>
              <w:t>小杉　隆信</w:t>
            </w:r>
          </w:p>
        </w:tc>
        <w:tc>
          <w:tcPr>
            <w:tcW w:w="5812" w:type="dxa"/>
            <w:tcBorders>
              <w:top w:val="nil"/>
              <w:left w:val="nil"/>
              <w:bottom w:val="single" w:sz="4" w:space="0" w:color="auto"/>
              <w:right w:val="single" w:sz="4" w:space="0" w:color="auto"/>
            </w:tcBorders>
            <w:noWrap/>
            <w:vAlign w:val="center"/>
          </w:tcPr>
          <w:p w:rsidR="00F648C3" w:rsidRPr="00D95E7F" w:rsidRDefault="00F648C3" w:rsidP="002220A9">
            <w:pPr>
              <w:widowControl/>
              <w:snapToGrid w:val="0"/>
              <w:jc w:val="left"/>
              <w:rPr>
                <w:rFonts w:asciiTheme="majorEastAsia" w:eastAsiaTheme="majorEastAsia" w:hAnsiTheme="majorEastAsia" w:cs="ＭＳ Ｐゴシック"/>
                <w:kern w:val="0"/>
                <w:sz w:val="24"/>
                <w:szCs w:val="24"/>
              </w:rPr>
            </w:pPr>
            <w:r w:rsidRPr="00F648C3">
              <w:rPr>
                <w:rFonts w:asciiTheme="majorEastAsia" w:eastAsiaTheme="majorEastAsia" w:hAnsiTheme="majorEastAsia" w:cs="ＭＳ Ｐゴシック" w:hint="eastAsia"/>
                <w:kern w:val="0"/>
                <w:sz w:val="24"/>
                <w:szCs w:val="24"/>
              </w:rPr>
              <w:t>立命館大学教授</w:t>
            </w:r>
          </w:p>
        </w:tc>
        <w:tc>
          <w:tcPr>
            <w:tcW w:w="1985" w:type="dxa"/>
            <w:tcBorders>
              <w:top w:val="nil"/>
              <w:left w:val="nil"/>
              <w:bottom w:val="single" w:sz="4" w:space="0" w:color="auto"/>
              <w:right w:val="single" w:sz="4" w:space="0" w:color="auto"/>
            </w:tcBorders>
            <w:vAlign w:val="center"/>
          </w:tcPr>
          <w:p w:rsidR="00F648C3" w:rsidRPr="00D95E7F" w:rsidRDefault="00F648C3"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専門委員</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tcPr>
          <w:p w:rsidR="005067BA" w:rsidRPr="00D95E7F" w:rsidRDefault="005067BA" w:rsidP="002220A9">
            <w:pPr>
              <w:widowControl/>
              <w:spacing w:before="100" w:beforeAutospacing="1" w:after="100" w:afterAutospacing="1" w:line="288" w:lineRule="auto"/>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田中　みさ子</w:t>
            </w:r>
          </w:p>
        </w:tc>
        <w:tc>
          <w:tcPr>
            <w:tcW w:w="5812" w:type="dxa"/>
            <w:tcBorders>
              <w:top w:val="nil"/>
              <w:left w:val="nil"/>
              <w:bottom w:val="single" w:sz="4" w:space="0" w:color="auto"/>
              <w:right w:val="single" w:sz="4" w:space="0" w:color="auto"/>
            </w:tcBorders>
            <w:noWrap/>
            <w:vAlign w:val="center"/>
          </w:tcPr>
          <w:p w:rsidR="005067BA" w:rsidRPr="00D95E7F" w:rsidRDefault="005067BA" w:rsidP="002220A9">
            <w:pPr>
              <w:widowControl/>
              <w:snapToGrid w:val="0"/>
              <w:jc w:val="left"/>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大阪産業大学教授</w:t>
            </w:r>
          </w:p>
        </w:tc>
        <w:tc>
          <w:tcPr>
            <w:tcW w:w="1985" w:type="dxa"/>
            <w:tcBorders>
              <w:top w:val="nil"/>
              <w:left w:val="nil"/>
              <w:bottom w:val="single" w:sz="4" w:space="0" w:color="auto"/>
              <w:right w:val="single" w:sz="4" w:space="0" w:color="auto"/>
            </w:tcBorders>
            <w:vAlign w:val="center"/>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専門委員</w:t>
            </w:r>
          </w:p>
        </w:tc>
      </w:tr>
      <w:tr w:rsidR="005067BA" w:rsidTr="00F648C3">
        <w:trPr>
          <w:trHeight w:val="510"/>
        </w:trPr>
        <w:tc>
          <w:tcPr>
            <w:tcW w:w="1759" w:type="dxa"/>
            <w:tcBorders>
              <w:top w:val="nil"/>
              <w:left w:val="single" w:sz="4" w:space="0" w:color="auto"/>
              <w:bottom w:val="single" w:sz="4" w:space="0" w:color="auto"/>
              <w:right w:val="single" w:sz="4" w:space="0" w:color="auto"/>
            </w:tcBorders>
            <w:vAlign w:val="center"/>
            <w:hideMark/>
          </w:tcPr>
          <w:p w:rsidR="005067BA" w:rsidRPr="00D95E7F" w:rsidRDefault="00F648C3" w:rsidP="002220A9">
            <w:pPr>
              <w:widowControl/>
              <w:snapToGrid w:val="0"/>
              <w:jc w:val="center"/>
              <w:rPr>
                <w:rFonts w:asciiTheme="majorEastAsia" w:eastAsiaTheme="majorEastAsia" w:hAnsiTheme="majorEastAsia" w:cs="ＭＳ Ｐゴシック"/>
                <w:kern w:val="0"/>
                <w:sz w:val="24"/>
                <w:szCs w:val="24"/>
              </w:rPr>
            </w:pPr>
            <w:r w:rsidRPr="00F648C3">
              <w:rPr>
                <w:rFonts w:asciiTheme="majorEastAsia" w:eastAsiaTheme="majorEastAsia" w:hAnsiTheme="majorEastAsia" w:cs="ＭＳ Ｐゴシック" w:hint="eastAsia"/>
                <w:kern w:val="0"/>
                <w:sz w:val="24"/>
                <w:szCs w:val="24"/>
              </w:rPr>
              <w:t>鍋島　美奈子</w:t>
            </w:r>
          </w:p>
        </w:tc>
        <w:tc>
          <w:tcPr>
            <w:tcW w:w="5812" w:type="dxa"/>
            <w:tcBorders>
              <w:top w:val="nil"/>
              <w:left w:val="nil"/>
              <w:bottom w:val="single" w:sz="4" w:space="0" w:color="auto"/>
              <w:right w:val="single" w:sz="4" w:space="0" w:color="auto"/>
            </w:tcBorders>
            <w:vAlign w:val="center"/>
            <w:hideMark/>
          </w:tcPr>
          <w:p w:rsidR="005067BA" w:rsidRPr="00D95E7F" w:rsidRDefault="00F648C3" w:rsidP="002220A9">
            <w:pPr>
              <w:widowControl/>
              <w:snapToGrid w:val="0"/>
              <w:jc w:val="left"/>
              <w:rPr>
                <w:rFonts w:asciiTheme="majorEastAsia" w:eastAsiaTheme="majorEastAsia" w:hAnsiTheme="majorEastAsia" w:cs="ＭＳ Ｐゴシック"/>
                <w:kern w:val="0"/>
                <w:sz w:val="24"/>
                <w:szCs w:val="24"/>
              </w:rPr>
            </w:pPr>
            <w:r w:rsidRPr="00F648C3">
              <w:rPr>
                <w:rFonts w:asciiTheme="majorEastAsia" w:eastAsiaTheme="majorEastAsia" w:hAnsiTheme="majorEastAsia" w:cs="ＭＳ Ｐゴシック" w:hint="eastAsia"/>
                <w:kern w:val="0"/>
                <w:sz w:val="24"/>
                <w:szCs w:val="24"/>
              </w:rPr>
              <w:t>大阪公立大学教授</w:t>
            </w:r>
          </w:p>
        </w:tc>
        <w:tc>
          <w:tcPr>
            <w:tcW w:w="1985" w:type="dxa"/>
            <w:tcBorders>
              <w:top w:val="nil"/>
              <w:left w:val="nil"/>
              <w:bottom w:val="single" w:sz="4" w:space="0" w:color="auto"/>
              <w:right w:val="single" w:sz="4" w:space="0" w:color="auto"/>
            </w:tcBorders>
            <w:vAlign w:val="center"/>
            <w:hideMark/>
          </w:tcPr>
          <w:p w:rsidR="005067BA" w:rsidRPr="00D95E7F" w:rsidRDefault="005067BA" w:rsidP="002220A9">
            <w:pPr>
              <w:widowControl/>
              <w:snapToGrid w:val="0"/>
              <w:rPr>
                <w:rFonts w:asciiTheme="majorEastAsia" w:eastAsiaTheme="majorEastAsia" w:hAnsiTheme="majorEastAsia" w:cs="ＭＳ Ｐゴシック"/>
                <w:kern w:val="0"/>
                <w:sz w:val="24"/>
                <w:szCs w:val="24"/>
              </w:rPr>
            </w:pPr>
            <w:r w:rsidRPr="00D95E7F">
              <w:rPr>
                <w:rFonts w:asciiTheme="majorEastAsia" w:eastAsiaTheme="majorEastAsia" w:hAnsiTheme="majorEastAsia" w:cs="ＭＳ Ｐゴシック" w:hint="eastAsia"/>
                <w:kern w:val="0"/>
                <w:sz w:val="24"/>
                <w:szCs w:val="24"/>
              </w:rPr>
              <w:t>専門委員</w:t>
            </w:r>
          </w:p>
        </w:tc>
      </w:tr>
    </w:tbl>
    <w:p w:rsidR="005067BA" w:rsidRPr="004B12E0" w:rsidRDefault="005067BA" w:rsidP="00F648C3">
      <w:pPr>
        <w:spacing w:line="100" w:lineRule="exact"/>
        <w:rPr>
          <w:rFonts w:asciiTheme="majorEastAsia" w:eastAsiaTheme="majorEastAsia" w:hAnsiTheme="majorEastAsia" w:cs="ＭＳゴシック"/>
          <w:kern w:val="0"/>
          <w:sz w:val="24"/>
          <w:szCs w:val="24"/>
        </w:rPr>
      </w:pPr>
    </w:p>
    <w:sectPr w:rsidR="005067BA" w:rsidRPr="004B12E0" w:rsidSect="00645690">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304" w:left="1418"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AD" w:rsidRDefault="000E5EAD" w:rsidP="00940F4F">
      <w:r>
        <w:separator/>
      </w:r>
    </w:p>
  </w:endnote>
  <w:endnote w:type="continuationSeparator" w:id="0">
    <w:p w:rsidR="000E5EAD" w:rsidRDefault="000E5EAD" w:rsidP="009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AD" w:rsidRDefault="000E5EAD" w:rsidP="00940F4F">
      <w:r>
        <w:separator/>
      </w:r>
    </w:p>
  </w:footnote>
  <w:footnote w:type="continuationSeparator" w:id="0">
    <w:p w:rsidR="000E5EAD" w:rsidRDefault="000E5EAD" w:rsidP="0094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99" w:rsidRDefault="005158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22E7"/>
    <w:multiLevelType w:val="hybridMultilevel"/>
    <w:tmpl w:val="781C4976"/>
    <w:lvl w:ilvl="0" w:tplc="48F2DB4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8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D3"/>
    <w:rsid w:val="00017482"/>
    <w:rsid w:val="000179D9"/>
    <w:rsid w:val="0003212C"/>
    <w:rsid w:val="0003277F"/>
    <w:rsid w:val="00037405"/>
    <w:rsid w:val="000625B3"/>
    <w:rsid w:val="00070E97"/>
    <w:rsid w:val="00090F64"/>
    <w:rsid w:val="000920DB"/>
    <w:rsid w:val="000A19AA"/>
    <w:rsid w:val="000B798E"/>
    <w:rsid w:val="000E3997"/>
    <w:rsid w:val="000E5EAD"/>
    <w:rsid w:val="000E7C70"/>
    <w:rsid w:val="00121202"/>
    <w:rsid w:val="00191282"/>
    <w:rsid w:val="001A0254"/>
    <w:rsid w:val="001D161C"/>
    <w:rsid w:val="001F06F7"/>
    <w:rsid w:val="001F199E"/>
    <w:rsid w:val="00202DA1"/>
    <w:rsid w:val="002204EC"/>
    <w:rsid w:val="00223A21"/>
    <w:rsid w:val="0024291F"/>
    <w:rsid w:val="00251C8E"/>
    <w:rsid w:val="00252AC3"/>
    <w:rsid w:val="00263056"/>
    <w:rsid w:val="002700E7"/>
    <w:rsid w:val="00284DB7"/>
    <w:rsid w:val="002C159C"/>
    <w:rsid w:val="002D1609"/>
    <w:rsid w:val="002E041B"/>
    <w:rsid w:val="00305258"/>
    <w:rsid w:val="00322241"/>
    <w:rsid w:val="003230E2"/>
    <w:rsid w:val="00327A08"/>
    <w:rsid w:val="003316B1"/>
    <w:rsid w:val="003357EB"/>
    <w:rsid w:val="00366693"/>
    <w:rsid w:val="003769A1"/>
    <w:rsid w:val="00381760"/>
    <w:rsid w:val="00386867"/>
    <w:rsid w:val="00394983"/>
    <w:rsid w:val="003A5D4B"/>
    <w:rsid w:val="003B0953"/>
    <w:rsid w:val="003B2FA0"/>
    <w:rsid w:val="003D1103"/>
    <w:rsid w:val="003E0AF5"/>
    <w:rsid w:val="00403E53"/>
    <w:rsid w:val="00460A65"/>
    <w:rsid w:val="004713DB"/>
    <w:rsid w:val="004767FD"/>
    <w:rsid w:val="004927A5"/>
    <w:rsid w:val="00492A3C"/>
    <w:rsid w:val="004B12E0"/>
    <w:rsid w:val="004D0EB2"/>
    <w:rsid w:val="004F369C"/>
    <w:rsid w:val="00503A3F"/>
    <w:rsid w:val="005067BA"/>
    <w:rsid w:val="005116E5"/>
    <w:rsid w:val="005117FC"/>
    <w:rsid w:val="00515899"/>
    <w:rsid w:val="00523CBE"/>
    <w:rsid w:val="005313B7"/>
    <w:rsid w:val="00531AC1"/>
    <w:rsid w:val="005401DB"/>
    <w:rsid w:val="00577BD1"/>
    <w:rsid w:val="005837EA"/>
    <w:rsid w:val="005B350B"/>
    <w:rsid w:val="005C1B50"/>
    <w:rsid w:val="005C70D0"/>
    <w:rsid w:val="005D231B"/>
    <w:rsid w:val="005D3939"/>
    <w:rsid w:val="00610692"/>
    <w:rsid w:val="006138FF"/>
    <w:rsid w:val="00635601"/>
    <w:rsid w:val="006376C8"/>
    <w:rsid w:val="00645690"/>
    <w:rsid w:val="00653957"/>
    <w:rsid w:val="006543D1"/>
    <w:rsid w:val="00667A39"/>
    <w:rsid w:val="006855F3"/>
    <w:rsid w:val="006B382D"/>
    <w:rsid w:val="006C44C3"/>
    <w:rsid w:val="006D053A"/>
    <w:rsid w:val="006F0541"/>
    <w:rsid w:val="006F0663"/>
    <w:rsid w:val="006F6C9B"/>
    <w:rsid w:val="0070693F"/>
    <w:rsid w:val="0071541F"/>
    <w:rsid w:val="00724878"/>
    <w:rsid w:val="007454CD"/>
    <w:rsid w:val="00750C9E"/>
    <w:rsid w:val="0076002A"/>
    <w:rsid w:val="00770D42"/>
    <w:rsid w:val="00792ECD"/>
    <w:rsid w:val="007A4F15"/>
    <w:rsid w:val="007D4670"/>
    <w:rsid w:val="007E6730"/>
    <w:rsid w:val="007F23CE"/>
    <w:rsid w:val="00811014"/>
    <w:rsid w:val="00811DE6"/>
    <w:rsid w:val="00820EB8"/>
    <w:rsid w:val="008272B9"/>
    <w:rsid w:val="00843A15"/>
    <w:rsid w:val="00857A6D"/>
    <w:rsid w:val="00861B4C"/>
    <w:rsid w:val="00872C56"/>
    <w:rsid w:val="008759CC"/>
    <w:rsid w:val="008A54AC"/>
    <w:rsid w:val="008D4C1A"/>
    <w:rsid w:val="008E0C6F"/>
    <w:rsid w:val="00911743"/>
    <w:rsid w:val="0091238E"/>
    <w:rsid w:val="00936884"/>
    <w:rsid w:val="00940F4F"/>
    <w:rsid w:val="009521C1"/>
    <w:rsid w:val="00955D2C"/>
    <w:rsid w:val="009A14D3"/>
    <w:rsid w:val="009B7B5B"/>
    <w:rsid w:val="009F0596"/>
    <w:rsid w:val="00A070F7"/>
    <w:rsid w:val="00A22C0C"/>
    <w:rsid w:val="00A625AA"/>
    <w:rsid w:val="00A71430"/>
    <w:rsid w:val="00A762CD"/>
    <w:rsid w:val="00AA1985"/>
    <w:rsid w:val="00AB6FD9"/>
    <w:rsid w:val="00AE706F"/>
    <w:rsid w:val="00AF46FE"/>
    <w:rsid w:val="00B04C5C"/>
    <w:rsid w:val="00B20CEC"/>
    <w:rsid w:val="00B621A3"/>
    <w:rsid w:val="00B726D5"/>
    <w:rsid w:val="00B72D08"/>
    <w:rsid w:val="00B77474"/>
    <w:rsid w:val="00B879EA"/>
    <w:rsid w:val="00BA37F5"/>
    <w:rsid w:val="00BB01F5"/>
    <w:rsid w:val="00BB3CB4"/>
    <w:rsid w:val="00BC66A8"/>
    <w:rsid w:val="00BF7F10"/>
    <w:rsid w:val="00BF7F1B"/>
    <w:rsid w:val="00C01A5C"/>
    <w:rsid w:val="00C0788E"/>
    <w:rsid w:val="00C351A2"/>
    <w:rsid w:val="00C35C7F"/>
    <w:rsid w:val="00C754C1"/>
    <w:rsid w:val="00C93715"/>
    <w:rsid w:val="00CD3E4E"/>
    <w:rsid w:val="00CE2158"/>
    <w:rsid w:val="00CE7A1E"/>
    <w:rsid w:val="00CF3EAF"/>
    <w:rsid w:val="00D45103"/>
    <w:rsid w:val="00D45B37"/>
    <w:rsid w:val="00D63106"/>
    <w:rsid w:val="00D66FA3"/>
    <w:rsid w:val="00DC04FE"/>
    <w:rsid w:val="00DC28B2"/>
    <w:rsid w:val="00DD5AE8"/>
    <w:rsid w:val="00DF3780"/>
    <w:rsid w:val="00DF4332"/>
    <w:rsid w:val="00E1249F"/>
    <w:rsid w:val="00E373BD"/>
    <w:rsid w:val="00E5380B"/>
    <w:rsid w:val="00E56406"/>
    <w:rsid w:val="00E6627E"/>
    <w:rsid w:val="00E84BFC"/>
    <w:rsid w:val="00EA63AC"/>
    <w:rsid w:val="00EE1823"/>
    <w:rsid w:val="00F375BE"/>
    <w:rsid w:val="00F51ED3"/>
    <w:rsid w:val="00F646CF"/>
    <w:rsid w:val="00F648C3"/>
    <w:rsid w:val="00F81D53"/>
    <w:rsid w:val="00FA004B"/>
    <w:rsid w:val="00FA5622"/>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F4F"/>
    <w:pPr>
      <w:tabs>
        <w:tab w:val="center" w:pos="4252"/>
        <w:tab w:val="right" w:pos="8504"/>
      </w:tabs>
      <w:snapToGrid w:val="0"/>
    </w:pPr>
  </w:style>
  <w:style w:type="character" w:customStyle="1" w:styleId="a5">
    <w:name w:val="ヘッダー (文字)"/>
    <w:basedOn w:val="a0"/>
    <w:link w:val="a4"/>
    <w:uiPriority w:val="99"/>
    <w:rsid w:val="00940F4F"/>
  </w:style>
  <w:style w:type="paragraph" w:styleId="a6">
    <w:name w:val="footer"/>
    <w:basedOn w:val="a"/>
    <w:link w:val="a7"/>
    <w:uiPriority w:val="99"/>
    <w:unhideWhenUsed/>
    <w:rsid w:val="00940F4F"/>
    <w:pPr>
      <w:tabs>
        <w:tab w:val="center" w:pos="4252"/>
        <w:tab w:val="right" w:pos="8504"/>
      </w:tabs>
      <w:snapToGrid w:val="0"/>
    </w:pPr>
  </w:style>
  <w:style w:type="character" w:customStyle="1" w:styleId="a7">
    <w:name w:val="フッター (文字)"/>
    <w:basedOn w:val="a0"/>
    <w:link w:val="a6"/>
    <w:uiPriority w:val="99"/>
    <w:rsid w:val="00940F4F"/>
  </w:style>
  <w:style w:type="paragraph" w:styleId="a8">
    <w:name w:val="Balloon Text"/>
    <w:basedOn w:val="a"/>
    <w:link w:val="a9"/>
    <w:uiPriority w:val="99"/>
    <w:semiHidden/>
    <w:unhideWhenUsed/>
    <w:rsid w:val="00D45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103"/>
    <w:rPr>
      <w:rFonts w:asciiTheme="majorHAnsi" w:eastAsiaTheme="majorEastAsia" w:hAnsiTheme="majorHAnsi" w:cstheme="majorBidi"/>
      <w:sz w:val="18"/>
      <w:szCs w:val="18"/>
    </w:rPr>
  </w:style>
  <w:style w:type="paragraph" w:styleId="aa">
    <w:name w:val="List Paragraph"/>
    <w:basedOn w:val="a"/>
    <w:uiPriority w:val="34"/>
    <w:qFormat/>
    <w:rsid w:val="00E5380B"/>
    <w:pPr>
      <w:ind w:leftChars="400" w:left="840"/>
    </w:pPr>
  </w:style>
  <w:style w:type="paragraph" w:styleId="Web">
    <w:name w:val="Normal (Web)"/>
    <w:basedOn w:val="a"/>
    <w:uiPriority w:val="99"/>
    <w:unhideWhenUsed/>
    <w:rsid w:val="005B3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7143">
      <w:bodyDiv w:val="1"/>
      <w:marLeft w:val="0"/>
      <w:marRight w:val="0"/>
      <w:marTop w:val="0"/>
      <w:marBottom w:val="0"/>
      <w:divBdr>
        <w:top w:val="none" w:sz="0" w:space="0" w:color="auto"/>
        <w:left w:val="none" w:sz="0" w:space="0" w:color="auto"/>
        <w:bottom w:val="none" w:sz="0" w:space="0" w:color="auto"/>
        <w:right w:val="none" w:sz="0" w:space="0" w:color="auto"/>
      </w:divBdr>
    </w:div>
    <w:div w:id="222526328">
      <w:bodyDiv w:val="1"/>
      <w:marLeft w:val="0"/>
      <w:marRight w:val="0"/>
      <w:marTop w:val="0"/>
      <w:marBottom w:val="0"/>
      <w:divBdr>
        <w:top w:val="none" w:sz="0" w:space="0" w:color="auto"/>
        <w:left w:val="none" w:sz="0" w:space="0" w:color="auto"/>
        <w:bottom w:val="none" w:sz="0" w:space="0" w:color="auto"/>
        <w:right w:val="none" w:sz="0" w:space="0" w:color="auto"/>
      </w:divBdr>
    </w:div>
    <w:div w:id="319042404">
      <w:bodyDiv w:val="1"/>
      <w:marLeft w:val="0"/>
      <w:marRight w:val="0"/>
      <w:marTop w:val="0"/>
      <w:marBottom w:val="0"/>
      <w:divBdr>
        <w:top w:val="none" w:sz="0" w:space="0" w:color="auto"/>
        <w:left w:val="none" w:sz="0" w:space="0" w:color="auto"/>
        <w:bottom w:val="none" w:sz="0" w:space="0" w:color="auto"/>
        <w:right w:val="none" w:sz="0" w:space="0" w:color="auto"/>
      </w:divBdr>
    </w:div>
    <w:div w:id="900285659">
      <w:bodyDiv w:val="1"/>
      <w:marLeft w:val="0"/>
      <w:marRight w:val="0"/>
      <w:marTop w:val="0"/>
      <w:marBottom w:val="0"/>
      <w:divBdr>
        <w:top w:val="none" w:sz="0" w:space="0" w:color="auto"/>
        <w:left w:val="none" w:sz="0" w:space="0" w:color="auto"/>
        <w:bottom w:val="none" w:sz="0" w:space="0" w:color="auto"/>
        <w:right w:val="none" w:sz="0" w:space="0" w:color="auto"/>
      </w:divBdr>
      <w:divsChild>
        <w:div w:id="1922373885">
          <w:marLeft w:val="0"/>
          <w:marRight w:val="0"/>
          <w:marTop w:val="0"/>
          <w:marBottom w:val="0"/>
          <w:divBdr>
            <w:top w:val="none" w:sz="0" w:space="0" w:color="auto"/>
            <w:left w:val="none" w:sz="0" w:space="0" w:color="auto"/>
            <w:bottom w:val="none" w:sz="0" w:space="0" w:color="auto"/>
            <w:right w:val="none" w:sz="0" w:space="0" w:color="auto"/>
          </w:divBdr>
          <w:divsChild>
            <w:div w:id="437872640">
              <w:marLeft w:val="0"/>
              <w:marRight w:val="0"/>
              <w:marTop w:val="0"/>
              <w:marBottom w:val="0"/>
              <w:divBdr>
                <w:top w:val="none" w:sz="0" w:space="0" w:color="auto"/>
                <w:left w:val="none" w:sz="0" w:space="0" w:color="auto"/>
                <w:bottom w:val="none" w:sz="0" w:space="0" w:color="auto"/>
                <w:right w:val="none" w:sz="0" w:space="0" w:color="auto"/>
              </w:divBdr>
              <w:divsChild>
                <w:div w:id="1698656445">
                  <w:marLeft w:val="0"/>
                  <w:marRight w:val="0"/>
                  <w:marTop w:val="0"/>
                  <w:marBottom w:val="0"/>
                  <w:divBdr>
                    <w:top w:val="none" w:sz="0" w:space="0" w:color="auto"/>
                    <w:left w:val="none" w:sz="0" w:space="0" w:color="auto"/>
                    <w:bottom w:val="none" w:sz="0" w:space="0" w:color="auto"/>
                    <w:right w:val="none" w:sz="0" w:space="0" w:color="auto"/>
                  </w:divBdr>
                  <w:divsChild>
                    <w:div w:id="46078230">
                      <w:marLeft w:val="0"/>
                      <w:marRight w:val="0"/>
                      <w:marTop w:val="0"/>
                      <w:marBottom w:val="0"/>
                      <w:divBdr>
                        <w:top w:val="none" w:sz="0" w:space="0" w:color="auto"/>
                        <w:left w:val="none" w:sz="0" w:space="0" w:color="auto"/>
                        <w:bottom w:val="none" w:sz="0" w:space="0" w:color="auto"/>
                        <w:right w:val="none" w:sz="0" w:space="0" w:color="auto"/>
                      </w:divBdr>
                      <w:divsChild>
                        <w:div w:id="917598816">
                          <w:marLeft w:val="0"/>
                          <w:marRight w:val="0"/>
                          <w:marTop w:val="0"/>
                          <w:marBottom w:val="0"/>
                          <w:divBdr>
                            <w:top w:val="none" w:sz="0" w:space="0" w:color="auto"/>
                            <w:left w:val="none" w:sz="0" w:space="0" w:color="auto"/>
                            <w:bottom w:val="none" w:sz="0" w:space="0" w:color="auto"/>
                            <w:right w:val="none" w:sz="0" w:space="0" w:color="auto"/>
                          </w:divBdr>
                          <w:divsChild>
                            <w:div w:id="524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92454">
      <w:bodyDiv w:val="1"/>
      <w:marLeft w:val="0"/>
      <w:marRight w:val="0"/>
      <w:marTop w:val="0"/>
      <w:marBottom w:val="0"/>
      <w:divBdr>
        <w:top w:val="none" w:sz="0" w:space="0" w:color="auto"/>
        <w:left w:val="none" w:sz="0" w:space="0" w:color="auto"/>
        <w:bottom w:val="none" w:sz="0" w:space="0" w:color="auto"/>
        <w:right w:val="none" w:sz="0" w:space="0" w:color="auto"/>
      </w:divBdr>
      <w:divsChild>
        <w:div w:id="1588272933">
          <w:marLeft w:val="300"/>
          <w:marRight w:val="300"/>
          <w:marTop w:val="0"/>
          <w:marBottom w:val="0"/>
          <w:divBdr>
            <w:top w:val="none" w:sz="0" w:space="0" w:color="auto"/>
            <w:left w:val="none" w:sz="0" w:space="0" w:color="auto"/>
            <w:bottom w:val="none" w:sz="0" w:space="0" w:color="auto"/>
            <w:right w:val="none" w:sz="0" w:space="0" w:color="auto"/>
          </w:divBdr>
          <w:divsChild>
            <w:div w:id="1609703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74421728">
      <w:bodyDiv w:val="1"/>
      <w:marLeft w:val="0"/>
      <w:marRight w:val="0"/>
      <w:marTop w:val="0"/>
      <w:marBottom w:val="0"/>
      <w:divBdr>
        <w:top w:val="none" w:sz="0" w:space="0" w:color="auto"/>
        <w:left w:val="none" w:sz="0" w:space="0" w:color="auto"/>
        <w:bottom w:val="none" w:sz="0" w:space="0" w:color="auto"/>
        <w:right w:val="none" w:sz="0" w:space="0" w:color="auto"/>
      </w:divBdr>
    </w:div>
    <w:div w:id="20019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2022-07-01T09:45:00Z</dcterms:created>
  <dcterms:modified xsi:type="dcterms:W3CDTF">2022-07-06T00:36:00Z</dcterms:modified>
</cp:coreProperties>
</file>