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692B" w14:textId="79DB4FA1" w:rsidR="00526E2F" w:rsidRDefault="00BF01CD" w:rsidP="00547E63">
      <w:pPr>
        <w:rPr>
          <w:rFonts w:asciiTheme="majorEastAsia" w:eastAsiaTheme="majorEastAsia" w:hAnsiTheme="majorEastAsia" w:cs="Meiryo UI"/>
          <w:b/>
          <w:sz w:val="22"/>
        </w:rPr>
      </w:pPr>
      <w:r w:rsidRPr="00515913">
        <w:rPr>
          <w:rFonts w:asciiTheme="minorEastAsia" w:hAnsiTheme="minorEastAsia" w:cs="Times New Roman"/>
          <w:noProof/>
        </w:rPr>
        <mc:AlternateContent>
          <mc:Choice Requires="wps">
            <w:drawing>
              <wp:anchor distT="0" distB="0" distL="114300" distR="114300" simplePos="0" relativeHeight="251659264" behindDoc="0" locked="0" layoutInCell="1" allowOverlap="1" wp14:anchorId="08347B9A" wp14:editId="0A3D345D">
                <wp:simplePos x="0" y="0"/>
                <wp:positionH relativeFrom="margin">
                  <wp:posOffset>4947285</wp:posOffset>
                </wp:positionH>
                <wp:positionV relativeFrom="paragraph">
                  <wp:posOffset>-386715</wp:posOffset>
                </wp:positionV>
                <wp:extent cx="1199515" cy="352425"/>
                <wp:effectExtent l="0" t="0" r="1968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352425"/>
                        </a:xfrm>
                        <a:prstGeom prst="rect">
                          <a:avLst/>
                        </a:prstGeom>
                        <a:solidFill>
                          <a:srgbClr val="FFFFFF"/>
                        </a:solidFill>
                        <a:ln w="9525">
                          <a:solidFill>
                            <a:srgbClr val="000000"/>
                          </a:solidFill>
                          <a:miter lim="800000"/>
                          <a:headEnd/>
                          <a:tailEnd/>
                        </a:ln>
                      </wps:spPr>
                      <wps:txbx>
                        <w:txbxContent>
                          <w:p w14:paraId="002B619F" w14:textId="58A94139" w:rsidR="00376232" w:rsidRPr="007F3F52" w:rsidRDefault="00376232" w:rsidP="00D87825">
                            <w:pPr>
                              <w:jc w:val="center"/>
                              <w:rPr>
                                <w:rFonts w:asciiTheme="majorEastAsia" w:eastAsiaTheme="majorEastAsia" w:hAnsiTheme="majorEastAsia"/>
                                <w:sz w:val="24"/>
                              </w:rPr>
                            </w:pPr>
                            <w:r w:rsidRPr="007F3F52">
                              <w:rPr>
                                <w:rFonts w:asciiTheme="majorEastAsia" w:eastAsiaTheme="majorEastAsia" w:hAnsiTheme="majorEastAsia" w:hint="eastAsia"/>
                                <w:sz w:val="24"/>
                              </w:rPr>
                              <w:t>参考資料</w:t>
                            </w:r>
                            <w:r>
                              <w:rPr>
                                <w:rFonts w:asciiTheme="majorEastAsia" w:eastAsiaTheme="majorEastAsia" w:hAnsiTheme="majorEastAsia" w:hint="eastAsia"/>
                                <w:sz w:val="24"/>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347B9A" id="_x0000_t202" coordsize="21600,21600" o:spt="202" path="m,l,21600r21600,l21600,xe">
                <v:stroke joinstyle="miter"/>
                <v:path gradientshapeok="t" o:connecttype="rect"/>
              </v:shapetype>
              <v:shape id="テキスト ボックス 2" o:spid="_x0000_s1026" type="#_x0000_t202" style="position:absolute;left:0;text-align:left;margin-left:389.55pt;margin-top:-30.45pt;width:94.4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UAQgIAAFgEAAAOAAAAZHJzL2Uyb0RvYy54bWysVM2O0zAQviPxDpbvNG1oYBs1XS1dipCW&#10;H2nhAVzHaSwcT7DdJuXYSoiH4BUQZ54nL8LYyZbyIw4IHyxPZuabmW9mMr9sK0V2wlgJOqOT0ZgS&#10;oTnkUm8y+vbN6sEFJdYxnTMFWmR0Lyy9XNy/N2/qVMRQgsqFIQiibdrUGS2dq9MosrwUFbMjqIVG&#10;ZQGmYg5Fs4lywxpEr1QUj8ePogZMXhvgwlr8et0r6SLgF4Xg7lVRWOGIyijm5sJtwr32d7SYs3Rj&#10;WF1KPqTB/iGLikmNQU9Q18wxsjXyN6hKcgMWCjfiUEVQFJKLUANWMxn/Us1tyWoRakFybH2iyf4/&#10;WP5y99oQmWc0nlGiWYU96o4fu8OX7vCtO34i3fFzdzx2h68ok9jz1dQ2RbfbGh1d+wRa7Huo3dY3&#10;wN9ZomFZMr0RV8ZAUwqWY74T7xmdufY41oOsmxeQY1y2dRCA2sJUnkykhyA69m1/6pVoHeE+5GQ2&#10;SyYJJRx1D5N4GichBEvvvGtj3TMBFfGPjBqchYDOdjfW+WxYemfig1lQMl9JpYJgNuulMmTHcG5W&#10;4QzoP5kpTZqMzhKM/XeIcTh/gqikwwVQssroxcmIpZ62pzoP4+mYVP0bU1Z64NFT15Po2nU79GUN&#10;+R4ZNdAPOi4mPkowHyhpcMgzat9vmRGUqOcauzKbTKd+K4IwTR7HKJhzzfpcwzRHqIxyZyjphaUL&#10;u+SL13CF/StkoNY3us9lyBbHNzA+rJrfj3M5WP34ISy+AwAA//8DAFBLAwQUAAYACAAAACEASBHD&#10;O94AAAAKAQAADwAAAGRycy9kb3ducmV2LnhtbEyPy07DMBBF90j8gzVI7Fq7CNImxKmiIpZFoiDW&#10;U9tNAvFDtpuGv2dYwXJmju6cW29nO7LJxDR4J2G1FMCMU14PrpPw/va82ABLGZ3G0Tsj4dsk2DbX&#10;VzVW2l/cq5kOuWMU4lKFEvqcQ8V5Ur2xmJY+GEe3k48WM42x4zrihcLtyO+EKLjFwdGHHoPZ9UZ9&#10;Hc5Wwr7d78RLnGwbPk6fIwalnkKS8vZmbh+BZTPnPxh+9UkdGnI6+rPTiY0S1utyRaiERSFKYESU&#10;xYbaHWnzcA+8qfn/Cs0PAAAA//8DAFBLAQItABQABgAIAAAAIQC2gziS/gAAAOEBAAATAAAAAAAA&#10;AAAAAAAAAAAAAABbQ29udGVudF9UeXBlc10ueG1sUEsBAi0AFAAGAAgAAAAhADj9If/WAAAAlAEA&#10;AAsAAAAAAAAAAAAAAAAALwEAAF9yZWxzLy5yZWxzUEsBAi0AFAAGAAgAAAAhAGwuhQBCAgAAWAQA&#10;AA4AAAAAAAAAAAAAAAAALgIAAGRycy9lMm9Eb2MueG1sUEsBAi0AFAAGAAgAAAAhAEgRwzveAAAA&#10;CgEAAA8AAAAAAAAAAAAAAAAAnAQAAGRycy9kb3ducmV2LnhtbFBLBQYAAAAABAAEAPMAAACnBQAA&#10;AAA=&#10;">
                <v:textbox>
                  <w:txbxContent>
                    <w:p w14:paraId="002B619F" w14:textId="58A94139" w:rsidR="00376232" w:rsidRPr="007F3F52" w:rsidRDefault="00376232" w:rsidP="00D87825">
                      <w:pPr>
                        <w:jc w:val="center"/>
                        <w:rPr>
                          <w:rFonts w:asciiTheme="majorEastAsia" w:eastAsiaTheme="majorEastAsia" w:hAnsiTheme="majorEastAsia"/>
                          <w:sz w:val="24"/>
                        </w:rPr>
                      </w:pPr>
                      <w:r w:rsidRPr="007F3F52">
                        <w:rPr>
                          <w:rFonts w:asciiTheme="majorEastAsia" w:eastAsiaTheme="majorEastAsia" w:hAnsiTheme="majorEastAsia" w:hint="eastAsia"/>
                          <w:sz w:val="24"/>
                        </w:rPr>
                        <w:t>参考資料</w:t>
                      </w:r>
                      <w:r>
                        <w:rPr>
                          <w:rFonts w:asciiTheme="majorEastAsia" w:eastAsiaTheme="majorEastAsia" w:hAnsiTheme="majorEastAsia" w:hint="eastAsia"/>
                          <w:sz w:val="24"/>
                        </w:rPr>
                        <w:t>２</w:t>
                      </w:r>
                    </w:p>
                  </w:txbxContent>
                </v:textbox>
                <w10:wrap anchorx="margin"/>
              </v:shape>
            </w:pict>
          </mc:Fallback>
        </mc:AlternateContent>
      </w:r>
      <w:bookmarkStart w:id="0" w:name="_Hlk65010177"/>
      <w:bookmarkEnd w:id="0"/>
    </w:p>
    <w:p w14:paraId="20192859" w14:textId="19EFEBFA" w:rsidR="00BE2358" w:rsidRDefault="00460142" w:rsidP="00F5050F">
      <w:pPr>
        <w:spacing w:line="360" w:lineRule="exact"/>
        <w:jc w:val="center"/>
        <w:rPr>
          <w:rFonts w:ascii="Meiryo UI" w:eastAsia="Meiryo UI" w:hAnsi="Meiryo UI" w:cs="Meiryo UI"/>
          <w:b/>
          <w:sz w:val="24"/>
          <w:szCs w:val="20"/>
        </w:rPr>
      </w:pPr>
      <w:r w:rsidRPr="00460142">
        <w:rPr>
          <w:rFonts w:ascii="Meiryo UI" w:eastAsia="Meiryo UI" w:hAnsi="Meiryo UI" w:cs="Meiryo UI" w:hint="eastAsia"/>
          <w:b/>
          <w:sz w:val="24"/>
          <w:szCs w:val="20"/>
        </w:rPr>
        <w:t>前回部会における主なご意</w:t>
      </w:r>
      <w:bookmarkStart w:id="1" w:name="_GoBack"/>
      <w:bookmarkEnd w:id="1"/>
      <w:r w:rsidRPr="00460142">
        <w:rPr>
          <w:rFonts w:ascii="Meiryo UI" w:eastAsia="Meiryo UI" w:hAnsi="Meiryo UI" w:cs="Meiryo UI" w:hint="eastAsia"/>
          <w:b/>
          <w:sz w:val="24"/>
          <w:szCs w:val="20"/>
        </w:rPr>
        <w:t>見等と対応について</w:t>
      </w:r>
    </w:p>
    <w:p w14:paraId="696576FA" w14:textId="541A65F0" w:rsidR="00526E2F" w:rsidRPr="00BE2358" w:rsidRDefault="00BE2358" w:rsidP="00F5050F">
      <w:pPr>
        <w:spacing w:line="360" w:lineRule="exact"/>
        <w:jc w:val="center"/>
        <w:rPr>
          <w:rFonts w:ascii="Meiryo UI" w:eastAsia="Meiryo UI" w:hAnsi="Meiryo UI" w:cs="Meiryo UI"/>
          <w:b/>
          <w:sz w:val="24"/>
          <w:szCs w:val="20"/>
        </w:rPr>
      </w:pPr>
      <w:r w:rsidRPr="00BE2358">
        <w:rPr>
          <w:rFonts w:ascii="Meiryo UI" w:eastAsia="Meiryo UI" w:hAnsi="Meiryo UI" w:cs="Meiryo UI" w:hint="eastAsia"/>
          <w:b/>
          <w:sz w:val="24"/>
          <w:szCs w:val="20"/>
        </w:rPr>
        <w:t>（事業者における脱炭素化を促進するための制度のあり方について）</w:t>
      </w:r>
    </w:p>
    <w:p w14:paraId="5B0F7F50" w14:textId="77777777" w:rsidR="00F5050F" w:rsidRPr="00460142" w:rsidRDefault="00F5050F" w:rsidP="00370C2B">
      <w:pPr>
        <w:ind w:left="440" w:hangingChars="200" w:hanging="440"/>
        <w:jc w:val="left"/>
        <w:rPr>
          <w:rFonts w:ascii="Meiryo UI" w:eastAsia="Meiryo UI" w:hAnsi="Meiryo UI" w:cs="Meiryo UI"/>
          <w:sz w:val="22"/>
          <w:szCs w:val="20"/>
        </w:rPr>
      </w:pPr>
    </w:p>
    <w:p w14:paraId="67A6416C" w14:textId="40C184C6" w:rsidR="00B22FFA" w:rsidRPr="00370C2B" w:rsidRDefault="003A1F14" w:rsidP="00370C2B">
      <w:pPr>
        <w:ind w:left="440" w:hangingChars="200" w:hanging="440"/>
        <w:jc w:val="left"/>
        <w:rPr>
          <w:rFonts w:ascii="Meiryo UI" w:eastAsia="Meiryo UI" w:hAnsi="Meiryo UI" w:cs="Meiryo UI"/>
          <w:sz w:val="22"/>
          <w:szCs w:val="20"/>
        </w:rPr>
      </w:pPr>
      <w:r w:rsidRPr="003A1F14">
        <w:rPr>
          <w:rFonts w:ascii="Meiryo UI" w:eastAsia="Meiryo UI" w:hAnsi="Meiryo UI" w:cs="Meiryo UI" w:hint="eastAsia"/>
          <w:sz w:val="22"/>
          <w:szCs w:val="20"/>
        </w:rPr>
        <w:t>(1) 小売電気事業者等の電力販売量・再エネ導入量等に関する新たな計画書・報告書制度の創設・運用について</w:t>
      </w:r>
    </w:p>
    <w:tbl>
      <w:tblPr>
        <w:tblStyle w:val="a4"/>
        <w:tblW w:w="0" w:type="auto"/>
        <w:tblLook w:val="04A0" w:firstRow="1" w:lastRow="0" w:firstColumn="1" w:lastColumn="0" w:noHBand="0" w:noVBand="1"/>
      </w:tblPr>
      <w:tblGrid>
        <w:gridCol w:w="4814"/>
        <w:gridCol w:w="4815"/>
      </w:tblGrid>
      <w:tr w:rsidR="00B22FFA" w14:paraId="42CB1BA5" w14:textId="77777777" w:rsidTr="003A4019">
        <w:trPr>
          <w:trHeight w:val="173"/>
        </w:trPr>
        <w:tc>
          <w:tcPr>
            <w:tcW w:w="4814" w:type="dxa"/>
            <w:vAlign w:val="center"/>
          </w:tcPr>
          <w:p w14:paraId="7028B74E" w14:textId="77777777" w:rsidR="00B22FFA" w:rsidRDefault="00B22FFA" w:rsidP="003A4019">
            <w:pPr>
              <w:jc w:val="center"/>
              <w:rPr>
                <w:rFonts w:ascii="Meiryo UI" w:eastAsia="Meiryo UI" w:hAnsi="Meiryo UI" w:cs="Meiryo UI"/>
                <w:sz w:val="20"/>
                <w:szCs w:val="20"/>
              </w:rPr>
            </w:pPr>
            <w:r>
              <w:rPr>
                <w:rFonts w:ascii="Meiryo UI" w:eastAsia="Meiryo UI" w:hAnsi="Meiryo UI" w:cs="Meiryo UI" w:hint="eastAsia"/>
                <w:sz w:val="20"/>
                <w:szCs w:val="20"/>
              </w:rPr>
              <w:t>主な指摘事項等</w:t>
            </w:r>
          </w:p>
        </w:tc>
        <w:tc>
          <w:tcPr>
            <w:tcW w:w="4815" w:type="dxa"/>
            <w:vAlign w:val="center"/>
          </w:tcPr>
          <w:p w14:paraId="650D1AD4" w14:textId="7D42F8D8" w:rsidR="00B22FFA" w:rsidRDefault="00644F11" w:rsidP="003A4019">
            <w:pPr>
              <w:jc w:val="center"/>
              <w:rPr>
                <w:rFonts w:ascii="Meiryo UI" w:eastAsia="Meiryo UI" w:hAnsi="Meiryo UI" w:cs="Meiryo UI"/>
                <w:sz w:val="20"/>
                <w:szCs w:val="20"/>
              </w:rPr>
            </w:pPr>
            <w:r>
              <w:rPr>
                <w:rFonts w:ascii="Meiryo UI" w:eastAsia="Meiryo UI" w:hAnsi="Meiryo UI" w:cs="Meiryo UI" w:hint="eastAsia"/>
                <w:sz w:val="20"/>
                <w:szCs w:val="20"/>
              </w:rPr>
              <w:t>回答・</w:t>
            </w:r>
            <w:r w:rsidR="00632AE9">
              <w:rPr>
                <w:rFonts w:ascii="Meiryo UI" w:eastAsia="Meiryo UI" w:hAnsi="Meiryo UI" w:cs="Meiryo UI" w:hint="eastAsia"/>
                <w:sz w:val="20"/>
                <w:szCs w:val="20"/>
              </w:rPr>
              <w:t>対応案</w:t>
            </w:r>
          </w:p>
        </w:tc>
      </w:tr>
      <w:tr w:rsidR="00B22FFA" w:rsidRPr="005F6C3C" w14:paraId="4CBDC513" w14:textId="77777777" w:rsidTr="00376232">
        <w:tc>
          <w:tcPr>
            <w:tcW w:w="4814" w:type="dxa"/>
          </w:tcPr>
          <w:p w14:paraId="04F0609D" w14:textId="4006D617" w:rsidR="00FC75A5" w:rsidRDefault="00BC2ED2" w:rsidP="00FC75A5">
            <w:pPr>
              <w:jc w:val="left"/>
              <w:rPr>
                <w:rFonts w:ascii="Meiryo UI" w:eastAsia="Meiryo UI" w:hAnsi="Meiryo UI" w:cs="Meiryo UI"/>
                <w:sz w:val="20"/>
                <w:szCs w:val="20"/>
              </w:rPr>
            </w:pPr>
            <w:r>
              <w:rPr>
                <w:rFonts w:ascii="Meiryo UI" w:eastAsia="Meiryo UI" w:hAnsi="Meiryo UI" w:cs="Meiryo UI" w:hint="eastAsia"/>
                <w:sz w:val="20"/>
                <w:szCs w:val="20"/>
              </w:rPr>
              <w:t>都市ガスについては把握しているのか。</w:t>
            </w:r>
          </w:p>
        </w:tc>
        <w:tc>
          <w:tcPr>
            <w:tcW w:w="4815" w:type="dxa"/>
          </w:tcPr>
          <w:p w14:paraId="14B70815" w14:textId="69595F05" w:rsidR="005F6C3C" w:rsidRDefault="000D7A10" w:rsidP="00BC2ED2">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00BC2ED2">
              <w:rPr>
                <w:rFonts w:ascii="Meiryo UI" w:eastAsia="Meiryo UI" w:hAnsi="Meiryo UI" w:cs="Meiryo UI" w:hint="eastAsia"/>
                <w:sz w:val="20"/>
                <w:szCs w:val="20"/>
              </w:rPr>
              <w:t>小売事業者に個別の</w:t>
            </w:r>
            <w:r w:rsidR="00BC2ED2" w:rsidRPr="00BC2ED2">
              <w:rPr>
                <w:rFonts w:ascii="Meiryo UI" w:eastAsia="Meiryo UI" w:hAnsi="Meiryo UI" w:cs="Meiryo UI" w:hint="eastAsia"/>
                <w:sz w:val="20"/>
                <w:szCs w:val="20"/>
              </w:rPr>
              <w:t>アンケートはしていない。</w:t>
            </w:r>
            <w:r w:rsidR="00BC2ED2">
              <w:rPr>
                <w:rFonts w:ascii="Meiryo UI" w:eastAsia="Meiryo UI" w:hAnsi="Meiryo UI" w:cs="Meiryo UI" w:hint="eastAsia"/>
                <w:sz w:val="20"/>
                <w:szCs w:val="20"/>
              </w:rPr>
              <w:t>府域の使用量については、国の都道府県別エネルギー調査統計により把握し</w:t>
            </w:r>
            <w:r w:rsidR="00BC2ED2" w:rsidRPr="00BC2ED2">
              <w:rPr>
                <w:rFonts w:ascii="Meiryo UI" w:eastAsia="Meiryo UI" w:hAnsi="Meiryo UI" w:cs="Meiryo UI" w:hint="eastAsia"/>
                <w:sz w:val="20"/>
                <w:szCs w:val="20"/>
              </w:rPr>
              <w:t>ている。特定事業者</w:t>
            </w:r>
            <w:r w:rsidR="00BC2ED2">
              <w:rPr>
                <w:rFonts w:ascii="Meiryo UI" w:eastAsia="Meiryo UI" w:hAnsi="Meiryo UI" w:cs="Meiryo UI" w:hint="eastAsia"/>
                <w:sz w:val="20"/>
                <w:szCs w:val="20"/>
              </w:rPr>
              <w:t>については、都市ガスの使用量も含めて把握してい</w:t>
            </w:r>
            <w:r w:rsidR="00BC2ED2" w:rsidRPr="00BC2ED2">
              <w:rPr>
                <w:rFonts w:ascii="Meiryo UI" w:eastAsia="Meiryo UI" w:hAnsi="Meiryo UI" w:cs="Meiryo UI" w:hint="eastAsia"/>
                <w:sz w:val="20"/>
                <w:szCs w:val="20"/>
              </w:rPr>
              <w:t>る。</w:t>
            </w:r>
          </w:p>
        </w:tc>
      </w:tr>
      <w:tr w:rsidR="00FC75A5" w:rsidRPr="008332BF" w14:paraId="4584EBAB" w14:textId="77777777" w:rsidTr="00376232">
        <w:tc>
          <w:tcPr>
            <w:tcW w:w="4814" w:type="dxa"/>
          </w:tcPr>
          <w:p w14:paraId="55C16409" w14:textId="7D1EFB36" w:rsidR="00FC75A5" w:rsidRPr="00FC75A5" w:rsidRDefault="00BC2ED2" w:rsidP="00AD4F1A">
            <w:pPr>
              <w:jc w:val="left"/>
              <w:rPr>
                <w:rFonts w:ascii="Meiryo UI" w:eastAsia="Meiryo UI" w:hAnsi="Meiryo UI" w:cs="Meiryo UI"/>
                <w:sz w:val="20"/>
                <w:szCs w:val="20"/>
              </w:rPr>
            </w:pPr>
            <w:r>
              <w:rPr>
                <w:rFonts w:ascii="Meiryo UI" w:eastAsia="Meiryo UI" w:hAnsi="Meiryo UI" w:cs="Meiryo UI" w:hint="eastAsia"/>
                <w:sz w:val="20"/>
                <w:szCs w:val="20"/>
              </w:rPr>
              <w:t>東京都、京都府などはどのように</w:t>
            </w:r>
            <w:r w:rsidRPr="00BC2ED2">
              <w:rPr>
                <w:rFonts w:ascii="Meiryo UI" w:eastAsia="Meiryo UI" w:hAnsi="Meiryo UI" w:cs="Meiryo UI" w:hint="eastAsia"/>
                <w:sz w:val="20"/>
                <w:szCs w:val="20"/>
              </w:rPr>
              <w:t>把握しているか？いずれも条例に基づく調査か</w:t>
            </w:r>
            <w:r>
              <w:rPr>
                <w:rFonts w:ascii="Meiryo UI" w:eastAsia="Meiryo UI" w:hAnsi="Meiryo UI" w:cs="Meiryo UI" w:hint="eastAsia"/>
                <w:sz w:val="20"/>
                <w:szCs w:val="20"/>
              </w:rPr>
              <w:t>。</w:t>
            </w:r>
          </w:p>
        </w:tc>
        <w:tc>
          <w:tcPr>
            <w:tcW w:w="4815" w:type="dxa"/>
          </w:tcPr>
          <w:p w14:paraId="77279B7C" w14:textId="31A4C85F" w:rsidR="005F6C3C" w:rsidRDefault="000D7A10" w:rsidP="0014061C">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00BC2ED2">
              <w:rPr>
                <w:rFonts w:ascii="Meiryo UI" w:eastAsia="Meiryo UI" w:hAnsi="Meiryo UI" w:cs="Meiryo UI" w:hint="eastAsia"/>
                <w:sz w:val="20"/>
                <w:szCs w:val="20"/>
              </w:rPr>
              <w:t>東京都や京都府、横浜市は、国に小売電気事業者として登録されている約700事業者に様式を送付し、</w:t>
            </w:r>
            <w:r w:rsidR="0014061C">
              <w:rPr>
                <w:rFonts w:ascii="Meiryo UI" w:eastAsia="Meiryo UI" w:hAnsi="Meiryo UI" w:cs="Meiryo UI" w:hint="eastAsia"/>
                <w:sz w:val="20"/>
                <w:szCs w:val="20"/>
              </w:rPr>
              <w:t>報告をしてもらっている。上記に加え、北海道も含め、条例の規定に基づき調査を行っている。</w:t>
            </w:r>
          </w:p>
        </w:tc>
      </w:tr>
      <w:tr w:rsidR="00AD4F1A" w:rsidRPr="008332BF" w14:paraId="28DD25DF" w14:textId="77777777" w:rsidTr="00376232">
        <w:tc>
          <w:tcPr>
            <w:tcW w:w="4814" w:type="dxa"/>
          </w:tcPr>
          <w:p w14:paraId="38D677B6" w14:textId="5809A9C5" w:rsidR="00AD4F1A" w:rsidRDefault="0014061C" w:rsidP="0014061C">
            <w:pPr>
              <w:jc w:val="left"/>
              <w:rPr>
                <w:rFonts w:ascii="Meiryo UI" w:eastAsia="Meiryo UI" w:hAnsi="Meiryo UI" w:cs="Meiryo UI"/>
                <w:sz w:val="20"/>
                <w:szCs w:val="20"/>
              </w:rPr>
            </w:pPr>
            <w:r w:rsidRPr="0014061C">
              <w:rPr>
                <w:rFonts w:ascii="Meiryo UI" w:eastAsia="Meiryo UI" w:hAnsi="Meiryo UI" w:cs="Meiryo UI" w:hint="eastAsia"/>
                <w:sz w:val="20"/>
                <w:szCs w:val="20"/>
              </w:rPr>
              <w:t>大阪府の調査対象数は少ないように感じる。ほかの府県も同じような基準を設けて把握しているか。</w:t>
            </w:r>
            <w:r>
              <w:rPr>
                <w:rFonts w:ascii="Meiryo UI" w:eastAsia="Meiryo UI" w:hAnsi="Meiryo UI" w:cs="Meiryo UI" w:hint="eastAsia"/>
                <w:sz w:val="20"/>
                <w:szCs w:val="20"/>
              </w:rPr>
              <w:t>また、国等のデータと比較しても、正確性が高いと言えるのか。</w:t>
            </w:r>
          </w:p>
        </w:tc>
        <w:tc>
          <w:tcPr>
            <w:tcW w:w="4815" w:type="dxa"/>
          </w:tcPr>
          <w:p w14:paraId="1CD71AEC" w14:textId="1DFB51E8" w:rsidR="001758AB" w:rsidRPr="00AD4F1A" w:rsidRDefault="000D7A10" w:rsidP="0014061C">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w:t>
            </w:r>
            <w:r w:rsidR="0014061C">
              <w:rPr>
                <w:rFonts w:ascii="Meiryo UI" w:eastAsia="Meiryo UI" w:hAnsi="Meiryo UI" w:cs="Meiryo UI" w:hint="eastAsia"/>
                <w:sz w:val="20"/>
                <w:szCs w:val="20"/>
              </w:rPr>
              <w:t>東京都や京都府、横浜市は、約</w:t>
            </w:r>
            <w:r w:rsidR="0014061C" w:rsidRPr="0014061C">
              <w:rPr>
                <w:rFonts w:ascii="Meiryo UI" w:eastAsia="Meiryo UI" w:hAnsi="Meiryo UI" w:cs="Meiryo UI" w:hint="eastAsia"/>
                <w:sz w:val="20"/>
                <w:szCs w:val="20"/>
              </w:rPr>
              <w:t>700</w:t>
            </w:r>
            <w:r w:rsidR="0014061C">
              <w:rPr>
                <w:rFonts w:ascii="Meiryo UI" w:eastAsia="Meiryo UI" w:hAnsi="Meiryo UI" w:cs="Meiryo UI" w:hint="eastAsia"/>
                <w:sz w:val="20"/>
                <w:szCs w:val="20"/>
              </w:rPr>
              <w:t>事業者</w:t>
            </w:r>
            <w:r w:rsidR="0014061C" w:rsidRPr="0014061C">
              <w:rPr>
                <w:rFonts w:ascii="Meiryo UI" w:eastAsia="Meiryo UI" w:hAnsi="Meiryo UI" w:cs="Meiryo UI" w:hint="eastAsia"/>
                <w:sz w:val="20"/>
                <w:szCs w:val="20"/>
              </w:rPr>
              <w:t>に送付している</w:t>
            </w:r>
            <w:r w:rsidR="0014061C">
              <w:rPr>
                <w:rFonts w:ascii="Meiryo UI" w:eastAsia="Meiryo UI" w:hAnsi="Meiryo UI" w:cs="Meiryo UI" w:hint="eastAsia"/>
                <w:sz w:val="20"/>
                <w:szCs w:val="20"/>
              </w:rPr>
              <w:t>のに対し、大阪府は、任意のアンケートにより、前年度回答のあった事業者に、新たに対象となったところを追加して調査</w:t>
            </w:r>
            <w:r w:rsidR="0014061C" w:rsidRPr="0014061C">
              <w:rPr>
                <w:rFonts w:ascii="Meiryo UI" w:eastAsia="Meiryo UI" w:hAnsi="Meiryo UI" w:cs="Meiryo UI" w:hint="eastAsia"/>
                <w:sz w:val="20"/>
                <w:szCs w:val="20"/>
              </w:rPr>
              <w:t>している。</w:t>
            </w:r>
          </w:p>
          <w:p w14:paraId="16BB41EF" w14:textId="2B7C4906" w:rsidR="00AD4F1A" w:rsidRPr="00AD4F1A" w:rsidRDefault="0014061C" w:rsidP="0014061C">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・また、大阪府は任意であり、条例で報告を義務付けている自治体と比べると回答率が低い。</w:t>
            </w:r>
          </w:p>
        </w:tc>
      </w:tr>
    </w:tbl>
    <w:p w14:paraId="429D0CB1" w14:textId="77777777" w:rsidR="00B22FFA" w:rsidRPr="008821D0" w:rsidRDefault="00B22FFA" w:rsidP="00D87825">
      <w:pPr>
        <w:jc w:val="left"/>
        <w:rPr>
          <w:rFonts w:ascii="Meiryo UI" w:eastAsia="Meiryo UI" w:hAnsi="Meiryo UI" w:cs="Meiryo UI"/>
          <w:sz w:val="20"/>
          <w:szCs w:val="20"/>
        </w:rPr>
      </w:pPr>
    </w:p>
    <w:p w14:paraId="3FDDBEEA" w14:textId="448723A4" w:rsidR="00D87825" w:rsidRPr="00370C2B" w:rsidRDefault="00370C2B" w:rsidP="00D87825">
      <w:pPr>
        <w:jc w:val="left"/>
        <w:rPr>
          <w:rFonts w:ascii="Meiryo UI" w:eastAsia="Meiryo UI" w:hAnsi="Meiryo UI" w:cs="Meiryo UI"/>
          <w:sz w:val="22"/>
          <w:szCs w:val="20"/>
        </w:rPr>
      </w:pPr>
      <w:r>
        <w:rPr>
          <w:rFonts w:ascii="Meiryo UI" w:eastAsia="Meiryo UI" w:hAnsi="Meiryo UI" w:cs="Meiryo UI" w:hint="eastAsia"/>
          <w:sz w:val="22"/>
          <w:szCs w:val="20"/>
        </w:rPr>
        <w:t>(2</w:t>
      </w:r>
      <w:r w:rsidRPr="003A1F14">
        <w:rPr>
          <w:rFonts w:ascii="Meiryo UI" w:eastAsia="Meiryo UI" w:hAnsi="Meiryo UI" w:cs="Meiryo UI" w:hint="eastAsia"/>
          <w:sz w:val="22"/>
          <w:szCs w:val="20"/>
        </w:rPr>
        <w:t>)</w:t>
      </w:r>
      <w:r>
        <w:rPr>
          <w:rFonts w:ascii="Meiryo UI" w:eastAsia="Meiryo UI" w:hAnsi="Meiryo UI" w:cs="Meiryo UI"/>
          <w:sz w:val="22"/>
          <w:szCs w:val="20"/>
        </w:rPr>
        <w:t xml:space="preserve"> </w:t>
      </w:r>
      <w:r w:rsidRPr="00370C2B">
        <w:rPr>
          <w:rFonts w:ascii="Meiryo UI" w:eastAsia="Meiryo UI" w:hAnsi="Meiryo UI" w:cs="Meiryo UI" w:hint="eastAsia"/>
          <w:sz w:val="22"/>
          <w:szCs w:val="20"/>
        </w:rPr>
        <w:t>温暖化防止条例に基づく特定事業者に対する届出制度の強化によるCO2削減の推進</w:t>
      </w:r>
    </w:p>
    <w:tbl>
      <w:tblPr>
        <w:tblStyle w:val="a4"/>
        <w:tblW w:w="0" w:type="auto"/>
        <w:tblLook w:val="04A0" w:firstRow="1" w:lastRow="0" w:firstColumn="1" w:lastColumn="0" w:noHBand="0" w:noVBand="1"/>
      </w:tblPr>
      <w:tblGrid>
        <w:gridCol w:w="4814"/>
        <w:gridCol w:w="4815"/>
      </w:tblGrid>
      <w:tr w:rsidR="00D87825" w14:paraId="4636DC6D" w14:textId="77777777" w:rsidTr="00D87825">
        <w:tc>
          <w:tcPr>
            <w:tcW w:w="4814" w:type="dxa"/>
          </w:tcPr>
          <w:p w14:paraId="1C024EF8" w14:textId="2FC851D7" w:rsidR="00D87825" w:rsidRDefault="00D87825" w:rsidP="00D87825">
            <w:pPr>
              <w:jc w:val="center"/>
              <w:rPr>
                <w:rFonts w:ascii="Meiryo UI" w:eastAsia="Meiryo UI" w:hAnsi="Meiryo UI" w:cs="Meiryo UI"/>
                <w:sz w:val="20"/>
                <w:szCs w:val="20"/>
              </w:rPr>
            </w:pPr>
            <w:r>
              <w:rPr>
                <w:rFonts w:ascii="Meiryo UI" w:eastAsia="Meiryo UI" w:hAnsi="Meiryo UI" w:cs="Meiryo UI" w:hint="eastAsia"/>
                <w:sz w:val="20"/>
                <w:szCs w:val="20"/>
              </w:rPr>
              <w:t>主な指摘事項等</w:t>
            </w:r>
          </w:p>
        </w:tc>
        <w:tc>
          <w:tcPr>
            <w:tcW w:w="4815" w:type="dxa"/>
          </w:tcPr>
          <w:p w14:paraId="1F9C3200" w14:textId="70799648" w:rsidR="00D87825" w:rsidRDefault="00632AE9" w:rsidP="00D87825">
            <w:pPr>
              <w:jc w:val="center"/>
              <w:rPr>
                <w:rFonts w:ascii="Meiryo UI" w:eastAsia="Meiryo UI" w:hAnsi="Meiryo UI" w:cs="Meiryo UI"/>
                <w:sz w:val="20"/>
                <w:szCs w:val="20"/>
              </w:rPr>
            </w:pPr>
            <w:r>
              <w:rPr>
                <w:rFonts w:ascii="Meiryo UI" w:eastAsia="Meiryo UI" w:hAnsi="Meiryo UI" w:cs="Meiryo UI" w:hint="eastAsia"/>
                <w:sz w:val="20"/>
                <w:szCs w:val="20"/>
              </w:rPr>
              <w:t>対応案</w:t>
            </w:r>
          </w:p>
        </w:tc>
      </w:tr>
      <w:tr w:rsidR="00D97DB7" w:rsidRPr="0014061C" w14:paraId="5B5E595C" w14:textId="77777777" w:rsidTr="00D87825">
        <w:tc>
          <w:tcPr>
            <w:tcW w:w="4814" w:type="dxa"/>
          </w:tcPr>
          <w:p w14:paraId="1ABB14C9" w14:textId="6AF7791A" w:rsidR="00D97DB7" w:rsidRDefault="001E0599" w:rsidP="0014061C">
            <w:pPr>
              <w:jc w:val="left"/>
              <w:rPr>
                <w:rFonts w:ascii="Meiryo UI" w:eastAsia="Meiryo UI" w:hAnsi="Meiryo UI" w:cs="Meiryo UI"/>
                <w:sz w:val="20"/>
                <w:szCs w:val="20"/>
              </w:rPr>
            </w:pPr>
            <w:r>
              <w:rPr>
                <w:rFonts w:ascii="Meiryo UI" w:eastAsia="Meiryo UI" w:hAnsi="Meiryo UI" w:cs="Meiryo UI" w:hint="eastAsia"/>
                <w:sz w:val="20"/>
                <w:szCs w:val="20"/>
              </w:rPr>
              <w:t>大阪府が届出制度によるデータを取り始めたのはいつ頃</w:t>
            </w:r>
            <w:r w:rsidR="0014061C" w:rsidRPr="0014061C">
              <w:rPr>
                <w:rFonts w:ascii="Meiryo UI" w:eastAsia="Meiryo UI" w:hAnsi="Meiryo UI" w:cs="Meiryo UI" w:hint="eastAsia"/>
                <w:sz w:val="20"/>
                <w:szCs w:val="20"/>
              </w:rPr>
              <w:t>か。</w:t>
            </w:r>
            <w:r w:rsidR="003A4019">
              <w:rPr>
                <w:rFonts w:ascii="Meiryo UI" w:eastAsia="Meiryo UI" w:hAnsi="Meiryo UI" w:cs="Meiryo UI" w:hint="eastAsia"/>
                <w:sz w:val="20"/>
                <w:szCs w:val="20"/>
              </w:rPr>
              <w:t>過去からの事業者の努力分を把握できるなら、その分を配慮するなどできない</w:t>
            </w:r>
            <w:r w:rsidR="0014061C" w:rsidRPr="0014061C">
              <w:rPr>
                <w:rFonts w:ascii="Meiryo UI" w:eastAsia="Meiryo UI" w:hAnsi="Meiryo UI" w:cs="Meiryo UI" w:hint="eastAsia"/>
                <w:sz w:val="20"/>
                <w:szCs w:val="20"/>
              </w:rPr>
              <w:t>か。</w:t>
            </w:r>
          </w:p>
        </w:tc>
        <w:tc>
          <w:tcPr>
            <w:tcW w:w="4815" w:type="dxa"/>
          </w:tcPr>
          <w:p w14:paraId="16191599" w14:textId="6E158757" w:rsidR="007607FE" w:rsidRPr="0014061C" w:rsidRDefault="0014061C" w:rsidP="0014061C">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・特定事業者に対する届出制度は、2005年ごろから制度が始まっている。どこまでデータを追えるかは</w:t>
            </w:r>
            <w:r w:rsidR="00471846">
              <w:rPr>
                <w:rFonts w:ascii="Meiryo UI" w:eastAsia="Meiryo UI" w:hAnsi="Meiryo UI" w:cs="Meiryo UI" w:hint="eastAsia"/>
                <w:sz w:val="20"/>
                <w:szCs w:val="20"/>
              </w:rPr>
              <w:t>わからないが、過去分の把握等についても検討する。</w:t>
            </w:r>
          </w:p>
        </w:tc>
      </w:tr>
      <w:tr w:rsidR="005D3F98" w:rsidRPr="0031003C" w14:paraId="5AC72B3B" w14:textId="77777777" w:rsidTr="00D87825">
        <w:tc>
          <w:tcPr>
            <w:tcW w:w="4814" w:type="dxa"/>
          </w:tcPr>
          <w:p w14:paraId="0C108A6A" w14:textId="3195B266" w:rsidR="005D3F98" w:rsidRDefault="00471846" w:rsidP="005D3F98">
            <w:pPr>
              <w:jc w:val="left"/>
              <w:rPr>
                <w:rFonts w:ascii="Meiryo UI" w:eastAsia="Meiryo UI" w:hAnsi="Meiryo UI" w:cs="Meiryo UI"/>
                <w:sz w:val="20"/>
                <w:szCs w:val="20"/>
              </w:rPr>
            </w:pPr>
            <w:r>
              <w:rPr>
                <w:rFonts w:ascii="Meiryo UI" w:eastAsia="Meiryo UI" w:hAnsi="Meiryo UI" w:cs="Meiryo UI" w:hint="eastAsia"/>
                <w:sz w:val="20"/>
                <w:szCs w:val="20"/>
              </w:rPr>
              <w:t>計画期間及び削減率に関する案１、案２、案３について、どれにすべきか、意見を求めるということ</w:t>
            </w:r>
            <w:r w:rsidRPr="00471846">
              <w:rPr>
                <w:rFonts w:ascii="Meiryo UI" w:eastAsia="Meiryo UI" w:hAnsi="Meiryo UI" w:cs="Meiryo UI" w:hint="eastAsia"/>
                <w:sz w:val="20"/>
                <w:szCs w:val="20"/>
              </w:rPr>
              <w:t>か？</w:t>
            </w:r>
          </w:p>
        </w:tc>
        <w:tc>
          <w:tcPr>
            <w:tcW w:w="4815" w:type="dxa"/>
          </w:tcPr>
          <w:p w14:paraId="719ACD69" w14:textId="0391397B" w:rsidR="000D7A10" w:rsidRPr="00471846" w:rsidRDefault="00811D3E" w:rsidP="00471846">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・どれかに決めるということでなくとも</w:t>
            </w:r>
            <w:r w:rsidR="00471846">
              <w:rPr>
                <w:rFonts w:ascii="Meiryo UI" w:eastAsia="Meiryo UI" w:hAnsi="Meiryo UI" w:cs="Meiryo UI" w:hint="eastAsia"/>
                <w:sz w:val="20"/>
                <w:szCs w:val="20"/>
              </w:rPr>
              <w:t>、</w:t>
            </w:r>
            <w:r w:rsidRPr="00811D3E">
              <w:rPr>
                <w:rFonts w:ascii="Meiryo UI" w:eastAsia="Meiryo UI" w:hAnsi="Meiryo UI" w:cs="Meiryo UI" w:hint="eastAsia"/>
                <w:sz w:val="20"/>
                <w:szCs w:val="20"/>
              </w:rPr>
              <w:t>例えば、計画期間は固定よりも任意の方が良い、など計画期間や削</w:t>
            </w:r>
            <w:r>
              <w:rPr>
                <w:rFonts w:ascii="Meiryo UI" w:eastAsia="Meiryo UI" w:hAnsi="Meiryo UI" w:cs="Meiryo UI" w:hint="eastAsia"/>
                <w:sz w:val="20"/>
                <w:szCs w:val="20"/>
              </w:rPr>
              <w:t>減率の設定に向けた方向性についてご意見いただければと</w:t>
            </w:r>
            <w:r w:rsidR="00471846" w:rsidRPr="00471846">
              <w:rPr>
                <w:rFonts w:ascii="Meiryo UI" w:eastAsia="Meiryo UI" w:hAnsi="Meiryo UI" w:cs="Meiryo UI" w:hint="eastAsia"/>
                <w:sz w:val="20"/>
                <w:szCs w:val="20"/>
              </w:rPr>
              <w:t>思う。</w:t>
            </w:r>
          </w:p>
        </w:tc>
      </w:tr>
      <w:tr w:rsidR="00644F11" w:rsidRPr="003A1F14" w14:paraId="73558C3E" w14:textId="77777777" w:rsidTr="00D87825">
        <w:tc>
          <w:tcPr>
            <w:tcW w:w="4814" w:type="dxa"/>
          </w:tcPr>
          <w:p w14:paraId="67A7434D" w14:textId="56878ACE" w:rsidR="00644F11" w:rsidRPr="00471846" w:rsidRDefault="00811D3E" w:rsidP="00471846">
            <w:pPr>
              <w:jc w:val="left"/>
              <w:rPr>
                <w:rFonts w:ascii="Meiryo UI" w:eastAsia="Meiryo UI" w:hAnsi="Meiryo UI" w:cs="Meiryo UI"/>
                <w:sz w:val="20"/>
                <w:szCs w:val="20"/>
              </w:rPr>
            </w:pPr>
            <w:r w:rsidRPr="00811D3E">
              <w:rPr>
                <w:rFonts w:ascii="Meiryo UI" w:eastAsia="Meiryo UI" w:hAnsi="Meiryo UI" w:cs="Meiryo UI" w:hint="eastAsia"/>
                <w:sz w:val="20"/>
                <w:szCs w:val="20"/>
              </w:rPr>
              <w:t>現在、国において地球温暖化対策実行計画の改正案が議論されている。その中でも、経団連の自主行動計画である低炭素社会実行計画をリニューアルするという産業界の動きにもふれられている。同計画においては、2013年度を基準年度として排出量の削減を進めていくものとされており、案３との整合性は比較的高いと考えられる。</w:t>
            </w:r>
          </w:p>
        </w:tc>
        <w:tc>
          <w:tcPr>
            <w:tcW w:w="4815" w:type="dxa"/>
            <w:vMerge w:val="restart"/>
          </w:tcPr>
          <w:p w14:paraId="3F7535F8" w14:textId="513E8D41" w:rsidR="00644F11" w:rsidRPr="00471846" w:rsidRDefault="00644F11" w:rsidP="00471846">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・案３は、まだ</w:t>
            </w:r>
            <w:r w:rsidRPr="00471846">
              <w:rPr>
                <w:rFonts w:ascii="Meiryo UI" w:eastAsia="Meiryo UI" w:hAnsi="Meiryo UI" w:cs="Meiryo UI" w:hint="eastAsia"/>
                <w:sz w:val="20"/>
                <w:szCs w:val="20"/>
              </w:rPr>
              <w:t>詳細に詰</w:t>
            </w:r>
            <w:r>
              <w:rPr>
                <w:rFonts w:ascii="Meiryo UI" w:eastAsia="Meiryo UI" w:hAnsi="Meiryo UI" w:cs="Meiryo UI" w:hint="eastAsia"/>
                <w:sz w:val="20"/>
                <w:szCs w:val="20"/>
              </w:rPr>
              <w:t>め切れていないところがある。</w:t>
            </w:r>
            <w:r w:rsidR="00CC7E01">
              <w:rPr>
                <w:rFonts w:ascii="Meiryo UI" w:eastAsia="Meiryo UI" w:hAnsi="Meiryo UI" w:cs="Meiryo UI" w:hint="eastAsia"/>
                <w:sz w:val="20"/>
                <w:szCs w:val="20"/>
              </w:rPr>
              <w:t>単純に毎年実績報告</w:t>
            </w:r>
            <w:r w:rsidRPr="00471846">
              <w:rPr>
                <w:rFonts w:ascii="Meiryo UI" w:eastAsia="Meiryo UI" w:hAnsi="Meiryo UI" w:cs="Meiryo UI" w:hint="eastAsia"/>
                <w:sz w:val="20"/>
                <w:szCs w:val="20"/>
              </w:rPr>
              <w:t>だけ</w:t>
            </w:r>
            <w:r w:rsidR="00CC7E01">
              <w:rPr>
                <w:rFonts w:ascii="Meiryo UI" w:eastAsia="Meiryo UI" w:hAnsi="Meiryo UI" w:cs="Meiryo UI" w:hint="eastAsia"/>
                <w:sz w:val="20"/>
                <w:szCs w:val="20"/>
              </w:rPr>
              <w:t>を提出してもらうということでは、行政としても</w:t>
            </w:r>
            <w:r w:rsidRPr="00471846">
              <w:rPr>
                <w:rFonts w:ascii="Meiryo UI" w:eastAsia="Meiryo UI" w:hAnsi="Meiryo UI" w:cs="Meiryo UI" w:hint="eastAsia"/>
                <w:sz w:val="20"/>
                <w:szCs w:val="20"/>
              </w:rPr>
              <w:t>アプローチが弱いように思うので、</w:t>
            </w:r>
            <w:r>
              <w:rPr>
                <w:rFonts w:ascii="Meiryo UI" w:eastAsia="Meiryo UI" w:hAnsi="Meiryo UI" w:cs="Meiryo UI" w:hint="eastAsia"/>
                <w:sz w:val="20"/>
                <w:szCs w:val="20"/>
              </w:rPr>
              <w:t>長期目標と短期目標を併用するなど、もう少し検討が必要と考える</w:t>
            </w:r>
            <w:r w:rsidRPr="00471846">
              <w:rPr>
                <w:rFonts w:ascii="Meiryo UI" w:eastAsia="Meiryo UI" w:hAnsi="Meiryo UI" w:cs="Meiryo UI" w:hint="eastAsia"/>
                <w:sz w:val="20"/>
                <w:szCs w:val="20"/>
              </w:rPr>
              <w:t>。</w:t>
            </w:r>
          </w:p>
          <w:p w14:paraId="16CDE1A1" w14:textId="65C4633E" w:rsidR="00644F11" w:rsidRPr="00841DA2" w:rsidRDefault="00644F11" w:rsidP="00471846">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 xml:space="preserve">　過去からの努力分に配慮することなども含め、どういった制度がよ</w:t>
            </w:r>
            <w:r w:rsidRPr="00471846">
              <w:rPr>
                <w:rFonts w:ascii="Meiryo UI" w:eastAsia="Meiryo UI" w:hAnsi="Meiryo UI" w:cs="Meiryo UI" w:hint="eastAsia"/>
                <w:sz w:val="20"/>
                <w:szCs w:val="20"/>
              </w:rPr>
              <w:t>いか、</w:t>
            </w:r>
            <w:r>
              <w:rPr>
                <w:rFonts w:ascii="Meiryo UI" w:eastAsia="Meiryo UI" w:hAnsi="Meiryo UI" w:cs="Meiryo UI" w:hint="eastAsia"/>
                <w:sz w:val="20"/>
                <w:szCs w:val="20"/>
              </w:rPr>
              <w:t>整理が必要と考える</w:t>
            </w:r>
            <w:r w:rsidRPr="00471846">
              <w:rPr>
                <w:rFonts w:ascii="Meiryo UI" w:eastAsia="Meiryo UI" w:hAnsi="Meiryo UI" w:cs="Meiryo UI" w:hint="eastAsia"/>
                <w:sz w:val="20"/>
                <w:szCs w:val="20"/>
              </w:rPr>
              <w:t>。</w:t>
            </w:r>
          </w:p>
        </w:tc>
      </w:tr>
      <w:tr w:rsidR="00644F11" w:rsidRPr="003A1F14" w14:paraId="325ABA7B" w14:textId="77777777" w:rsidTr="00D87825">
        <w:tc>
          <w:tcPr>
            <w:tcW w:w="4814" w:type="dxa"/>
          </w:tcPr>
          <w:p w14:paraId="78A6EBB4" w14:textId="2528B04F" w:rsidR="00644F11" w:rsidRPr="00644F11" w:rsidRDefault="00644F11" w:rsidP="00072218">
            <w:pPr>
              <w:jc w:val="left"/>
              <w:rPr>
                <w:rFonts w:ascii="Meiryo UI" w:eastAsia="Meiryo UI" w:hAnsi="Meiryo UI" w:cs="Meiryo UI"/>
                <w:sz w:val="20"/>
                <w:szCs w:val="20"/>
              </w:rPr>
            </w:pPr>
            <w:r>
              <w:rPr>
                <w:rFonts w:ascii="Meiryo UI" w:eastAsia="Meiryo UI" w:hAnsi="Meiryo UI" w:cs="Meiryo UI" w:hint="eastAsia"/>
                <w:sz w:val="20"/>
                <w:szCs w:val="20"/>
              </w:rPr>
              <w:t>案３の場合、目標までの８年間は放置するのか。また、最終の実績をもって未達成を判断するのであれば、そのときにペナルティなどがあるのか。</w:t>
            </w:r>
          </w:p>
        </w:tc>
        <w:tc>
          <w:tcPr>
            <w:tcW w:w="4815" w:type="dxa"/>
            <w:vMerge/>
          </w:tcPr>
          <w:p w14:paraId="36AD5320" w14:textId="0EC1E4DA" w:rsidR="00644F11" w:rsidRPr="00471846" w:rsidRDefault="00644F11" w:rsidP="00471846">
            <w:pPr>
              <w:ind w:left="120" w:hangingChars="60" w:hanging="120"/>
              <w:jc w:val="left"/>
              <w:rPr>
                <w:rFonts w:ascii="Meiryo UI" w:eastAsia="Meiryo UI" w:hAnsi="Meiryo UI" w:cs="Meiryo UI"/>
                <w:sz w:val="20"/>
                <w:szCs w:val="20"/>
              </w:rPr>
            </w:pPr>
          </w:p>
        </w:tc>
      </w:tr>
      <w:tr w:rsidR="00644F11" w:rsidRPr="003A1F14" w14:paraId="12B138D0" w14:textId="77777777" w:rsidTr="00D87825">
        <w:tc>
          <w:tcPr>
            <w:tcW w:w="4814" w:type="dxa"/>
          </w:tcPr>
          <w:p w14:paraId="1768A44E" w14:textId="038FBF32" w:rsidR="00644F11" w:rsidRDefault="00644F11" w:rsidP="00072218">
            <w:pPr>
              <w:jc w:val="left"/>
              <w:rPr>
                <w:rFonts w:ascii="Meiryo UI" w:eastAsia="Meiryo UI" w:hAnsi="Meiryo UI" w:cs="Meiryo UI"/>
                <w:sz w:val="20"/>
                <w:szCs w:val="20"/>
              </w:rPr>
            </w:pPr>
            <w:r>
              <w:rPr>
                <w:rFonts w:ascii="Meiryo UI" w:eastAsia="Meiryo UI" w:hAnsi="Meiryo UI" w:cs="Meiryo UI" w:hint="eastAsia"/>
                <w:sz w:val="20"/>
                <w:szCs w:val="20"/>
              </w:rPr>
              <w:lastRenderedPageBreak/>
              <w:t>ESG投資が拡大する中、温室効果ガス排出量は投資判断の際に重要なKPIとなり得る。企業が取り組みやすいように設計することも大事だとは思うが、そうした重要データの透明性を高め、全体の排出量の推移などと比較可能な形で公表するのも重要と考える。RESASなどを通じて一般にわかりやすく開示すべきではないか。</w:t>
            </w:r>
          </w:p>
        </w:tc>
        <w:tc>
          <w:tcPr>
            <w:tcW w:w="4815" w:type="dxa"/>
          </w:tcPr>
          <w:p w14:paraId="24740A05" w14:textId="6B5AD65C" w:rsidR="00644F11" w:rsidRPr="00471846" w:rsidRDefault="00644F11" w:rsidP="00471846">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w:t>
            </w:r>
            <w:r w:rsidRPr="00644F11">
              <w:rPr>
                <w:rFonts w:ascii="Meiryo UI" w:eastAsia="Meiryo UI" w:hAnsi="Meiryo UI" w:cs="Meiryo UI" w:hint="eastAsia"/>
                <w:sz w:val="20"/>
                <w:szCs w:val="20"/>
              </w:rPr>
              <w:t>大事な視点。参考にして進めていきたい。</w:t>
            </w:r>
          </w:p>
        </w:tc>
      </w:tr>
      <w:tr w:rsidR="00644F11" w:rsidRPr="003A1F14" w14:paraId="16A7CA4B" w14:textId="77777777" w:rsidTr="00D87825">
        <w:tc>
          <w:tcPr>
            <w:tcW w:w="4814" w:type="dxa"/>
          </w:tcPr>
          <w:p w14:paraId="3C504C3F" w14:textId="3595C28D" w:rsidR="00644F11" w:rsidRDefault="00811D3E" w:rsidP="00644F11">
            <w:pPr>
              <w:jc w:val="left"/>
              <w:rPr>
                <w:rFonts w:ascii="Meiryo UI" w:eastAsia="Meiryo UI" w:hAnsi="Meiryo UI" w:cs="Meiryo UI"/>
                <w:sz w:val="20"/>
                <w:szCs w:val="20"/>
              </w:rPr>
            </w:pPr>
            <w:r>
              <w:rPr>
                <w:rFonts w:ascii="Meiryo UI" w:eastAsia="Meiryo UI" w:hAnsi="Meiryo UI" w:cs="Meiryo UI" w:hint="eastAsia"/>
                <w:sz w:val="20"/>
                <w:szCs w:val="20"/>
              </w:rPr>
              <w:t>案３について</w:t>
            </w:r>
            <w:r w:rsidRPr="00811D3E">
              <w:rPr>
                <w:rFonts w:ascii="Meiryo UI" w:eastAsia="Meiryo UI" w:hAnsi="Meiryo UI" w:cs="Meiryo UI" w:hint="eastAsia"/>
                <w:sz w:val="20"/>
                <w:szCs w:val="20"/>
              </w:rPr>
              <w:t>、成長する産業とそうでない産業があり、成長している産業は原単位ベースでは改善していても、排出量ベースでは改善が難しい。産業構造の転換という意味では望ましい形ではあるので、一律の指標で見て比較できたほうが分かりやすいが、産業部門別の違いについて配慮しないと一定の産業の発展の阻害になりかねない。</w:t>
            </w:r>
            <w:r w:rsidR="00CC7E01">
              <w:rPr>
                <w:rFonts w:ascii="Meiryo UI" w:eastAsia="Meiryo UI" w:hAnsi="Meiryo UI" w:cs="Meiryo UI" w:hint="eastAsia"/>
                <w:sz w:val="20"/>
                <w:szCs w:val="20"/>
              </w:rPr>
              <w:t>そうしたことも踏まえて制度全体の検討を進めてもらいたい。</w:t>
            </w:r>
          </w:p>
        </w:tc>
        <w:tc>
          <w:tcPr>
            <w:tcW w:w="4815" w:type="dxa"/>
          </w:tcPr>
          <w:p w14:paraId="650EFD38" w14:textId="27497DD3" w:rsidR="00644F11" w:rsidRPr="00644F11" w:rsidRDefault="00644F11" w:rsidP="00644F11">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w:t>
            </w:r>
            <w:r w:rsidR="00831D64">
              <w:rPr>
                <w:rFonts w:ascii="Meiryo UI" w:eastAsia="Meiryo UI" w:hAnsi="Meiryo UI" w:cs="Meiryo UI" w:hint="eastAsia"/>
                <w:sz w:val="20"/>
                <w:szCs w:val="20"/>
              </w:rPr>
              <w:t>現行の制度において</w:t>
            </w:r>
            <w:r w:rsidRPr="00644F11">
              <w:rPr>
                <w:rFonts w:ascii="Meiryo UI" w:eastAsia="Meiryo UI" w:hAnsi="Meiryo UI" w:cs="Meiryo UI" w:hint="eastAsia"/>
                <w:sz w:val="20"/>
                <w:szCs w:val="20"/>
              </w:rPr>
              <w:t>も、企業ごとに</w:t>
            </w:r>
            <w:r w:rsidR="00831D64">
              <w:rPr>
                <w:rFonts w:ascii="Meiryo UI" w:eastAsia="Meiryo UI" w:hAnsi="Meiryo UI" w:cs="Meiryo UI" w:hint="eastAsia"/>
                <w:sz w:val="20"/>
                <w:szCs w:val="20"/>
              </w:rPr>
              <w:t>判断いただき、原単位で算定することもできるようにしている。今後のことを考えると</w:t>
            </w:r>
            <w:r w:rsidRPr="00644F11">
              <w:rPr>
                <w:rFonts w:ascii="Meiryo UI" w:eastAsia="Meiryo UI" w:hAnsi="Meiryo UI" w:cs="Meiryo UI" w:hint="eastAsia"/>
                <w:sz w:val="20"/>
                <w:szCs w:val="20"/>
              </w:rPr>
              <w:t>、</w:t>
            </w:r>
            <w:r w:rsidR="00831D64">
              <w:rPr>
                <w:rFonts w:ascii="Meiryo UI" w:eastAsia="Meiryo UI" w:hAnsi="Meiryo UI" w:cs="Meiryo UI" w:hint="eastAsia"/>
                <w:sz w:val="20"/>
                <w:szCs w:val="20"/>
              </w:rPr>
              <w:t>排出</w:t>
            </w:r>
            <w:r w:rsidRPr="00644F11">
              <w:rPr>
                <w:rFonts w:ascii="Meiryo UI" w:eastAsia="Meiryo UI" w:hAnsi="Meiryo UI" w:cs="Meiryo UI" w:hint="eastAsia"/>
                <w:sz w:val="20"/>
                <w:szCs w:val="20"/>
              </w:rPr>
              <w:t>量も大事なので、</w:t>
            </w:r>
            <w:r w:rsidR="00831D64">
              <w:rPr>
                <w:rFonts w:ascii="Meiryo UI" w:eastAsia="Meiryo UI" w:hAnsi="Meiryo UI" w:cs="Meiryo UI" w:hint="eastAsia"/>
                <w:sz w:val="20"/>
                <w:szCs w:val="20"/>
              </w:rPr>
              <w:t>原単位と両方を把握でき</w:t>
            </w:r>
            <w:r w:rsidRPr="00644F11">
              <w:rPr>
                <w:rFonts w:ascii="Meiryo UI" w:eastAsia="Meiryo UI" w:hAnsi="Meiryo UI" w:cs="Meiryo UI" w:hint="eastAsia"/>
                <w:sz w:val="20"/>
                <w:szCs w:val="20"/>
              </w:rPr>
              <w:t>るようにしていきたい。</w:t>
            </w:r>
          </w:p>
          <w:p w14:paraId="6F89DB1D" w14:textId="4B7E7535" w:rsidR="00644F11" w:rsidRPr="00471846" w:rsidRDefault="00644F11" w:rsidP="00644F11">
            <w:pPr>
              <w:ind w:left="120" w:hangingChars="60" w:hanging="120"/>
              <w:jc w:val="left"/>
              <w:rPr>
                <w:rFonts w:ascii="Meiryo UI" w:eastAsia="Meiryo UI" w:hAnsi="Meiryo UI" w:cs="Meiryo UI"/>
                <w:sz w:val="20"/>
                <w:szCs w:val="20"/>
              </w:rPr>
            </w:pPr>
            <w:r w:rsidRPr="00644F11">
              <w:rPr>
                <w:rFonts w:ascii="Meiryo UI" w:eastAsia="Meiryo UI" w:hAnsi="Meiryo UI" w:cs="Meiryo UI" w:hint="eastAsia"/>
                <w:sz w:val="20"/>
                <w:szCs w:val="20"/>
              </w:rPr>
              <w:t xml:space="preserve">　</w:t>
            </w:r>
            <w:r w:rsidR="00831D64">
              <w:rPr>
                <w:rFonts w:ascii="Meiryo UI" w:eastAsia="Meiryo UI" w:hAnsi="Meiryo UI" w:cs="Meiryo UI" w:hint="eastAsia"/>
                <w:sz w:val="20"/>
                <w:szCs w:val="20"/>
              </w:rPr>
              <w:t>これらの設計を考え</w:t>
            </w:r>
            <w:r w:rsidRPr="00644F11">
              <w:rPr>
                <w:rFonts w:ascii="Meiryo UI" w:eastAsia="Meiryo UI" w:hAnsi="Meiryo UI" w:cs="Meiryo UI" w:hint="eastAsia"/>
                <w:sz w:val="20"/>
                <w:szCs w:val="20"/>
              </w:rPr>
              <w:t>、次回、</w:t>
            </w:r>
            <w:r w:rsidR="00831D64">
              <w:rPr>
                <w:rFonts w:ascii="Meiryo UI" w:eastAsia="Meiryo UI" w:hAnsi="Meiryo UI" w:cs="Meiryo UI" w:hint="eastAsia"/>
                <w:sz w:val="20"/>
                <w:szCs w:val="20"/>
              </w:rPr>
              <w:t>改めて</w:t>
            </w:r>
            <w:r w:rsidRPr="00644F11">
              <w:rPr>
                <w:rFonts w:ascii="Meiryo UI" w:eastAsia="Meiryo UI" w:hAnsi="Meiryo UI" w:cs="Meiryo UI" w:hint="eastAsia"/>
                <w:sz w:val="20"/>
                <w:szCs w:val="20"/>
              </w:rPr>
              <w:t>提示させていただきたい</w:t>
            </w:r>
            <w:r w:rsidR="00831D64">
              <w:rPr>
                <w:rFonts w:ascii="Meiryo UI" w:eastAsia="Meiryo UI" w:hAnsi="Meiryo UI" w:cs="Meiryo UI" w:hint="eastAsia"/>
                <w:sz w:val="20"/>
                <w:szCs w:val="20"/>
              </w:rPr>
              <w:t>と考える</w:t>
            </w:r>
            <w:r w:rsidRPr="00644F11">
              <w:rPr>
                <w:rFonts w:ascii="Meiryo UI" w:eastAsia="Meiryo UI" w:hAnsi="Meiryo UI" w:cs="Meiryo UI" w:hint="eastAsia"/>
                <w:sz w:val="20"/>
                <w:szCs w:val="20"/>
              </w:rPr>
              <w:t>。</w:t>
            </w:r>
          </w:p>
        </w:tc>
      </w:tr>
      <w:tr w:rsidR="00831D64" w:rsidRPr="00831D64" w14:paraId="63A1BCAF" w14:textId="77777777" w:rsidTr="00D87825">
        <w:tc>
          <w:tcPr>
            <w:tcW w:w="4814" w:type="dxa"/>
          </w:tcPr>
          <w:p w14:paraId="7C226A9F" w14:textId="639BC76B" w:rsidR="00831D64" w:rsidRDefault="00831D64" w:rsidP="00831D64">
            <w:pPr>
              <w:jc w:val="left"/>
              <w:rPr>
                <w:rFonts w:ascii="Meiryo UI" w:eastAsia="Meiryo UI" w:hAnsi="Meiryo UI" w:cs="Meiryo UI"/>
                <w:sz w:val="20"/>
                <w:szCs w:val="20"/>
              </w:rPr>
            </w:pPr>
            <w:r>
              <w:rPr>
                <w:rFonts w:ascii="Meiryo UI" w:eastAsia="Meiryo UI" w:hAnsi="Meiryo UI" w:cs="Meiryo UI" w:hint="eastAsia"/>
                <w:sz w:val="20"/>
                <w:szCs w:val="20"/>
              </w:rPr>
              <w:t>削減率について</w:t>
            </w:r>
            <w:r w:rsidRPr="00831D64">
              <w:rPr>
                <w:rFonts w:ascii="Meiryo UI" w:eastAsia="Meiryo UI" w:hAnsi="Meiryo UI" w:cs="Meiryo UI" w:hint="eastAsia"/>
                <w:sz w:val="20"/>
                <w:szCs w:val="20"/>
              </w:rPr>
              <w:t>、年間1.5%</w:t>
            </w:r>
            <w:r>
              <w:rPr>
                <w:rFonts w:ascii="Meiryo UI" w:eastAsia="Meiryo UI" w:hAnsi="Meiryo UI" w:cs="Meiryo UI" w:hint="eastAsia"/>
                <w:sz w:val="20"/>
                <w:szCs w:val="20"/>
              </w:rPr>
              <w:t>という数字もあるが</w:t>
            </w:r>
            <w:r w:rsidRPr="00831D64">
              <w:rPr>
                <w:rFonts w:ascii="Meiryo UI" w:eastAsia="Meiryo UI" w:hAnsi="Meiryo UI" w:cs="Meiryo UI" w:hint="eastAsia"/>
                <w:sz w:val="20"/>
                <w:szCs w:val="20"/>
              </w:rPr>
              <w:t>、1.5%はどういう考えで出たのか、詳しく教えてもらえるか。</w:t>
            </w:r>
          </w:p>
        </w:tc>
        <w:tc>
          <w:tcPr>
            <w:tcW w:w="4815" w:type="dxa"/>
          </w:tcPr>
          <w:p w14:paraId="4F61525E" w14:textId="48234576" w:rsidR="00831D64" w:rsidRPr="00831D64" w:rsidRDefault="00831D64" w:rsidP="00831D64">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・温室効果ガス排出量の削減目標である</w:t>
            </w:r>
            <w:r w:rsidRPr="00831D64">
              <w:rPr>
                <w:rFonts w:ascii="Meiryo UI" w:eastAsia="Meiryo UI" w:hAnsi="Meiryo UI" w:cs="Meiryo UI" w:hint="eastAsia"/>
                <w:sz w:val="20"/>
                <w:szCs w:val="20"/>
              </w:rPr>
              <w:t>40%</w:t>
            </w:r>
            <w:r>
              <w:rPr>
                <w:rFonts w:ascii="Meiryo UI" w:eastAsia="Meiryo UI" w:hAnsi="Meiryo UI" w:cs="Meiryo UI" w:hint="eastAsia"/>
                <w:sz w:val="20"/>
                <w:szCs w:val="20"/>
              </w:rPr>
              <w:t>を算定する中</w:t>
            </w:r>
            <w:r w:rsidRPr="00831D64">
              <w:rPr>
                <w:rFonts w:ascii="Meiryo UI" w:eastAsia="Meiryo UI" w:hAnsi="Meiryo UI" w:cs="Meiryo UI" w:hint="eastAsia"/>
                <w:sz w:val="20"/>
                <w:szCs w:val="20"/>
              </w:rPr>
              <w:t>で、</w:t>
            </w:r>
            <w:r>
              <w:rPr>
                <w:rFonts w:ascii="Meiryo UI" w:eastAsia="Meiryo UI" w:hAnsi="Meiryo UI" w:cs="Meiryo UI" w:hint="eastAsia"/>
                <w:sz w:val="20"/>
                <w:szCs w:val="20"/>
              </w:rPr>
              <w:t>現状は</w:t>
            </w:r>
            <w:r w:rsidRPr="00831D64">
              <w:rPr>
                <w:rFonts w:ascii="Meiryo UI" w:eastAsia="Meiryo UI" w:hAnsi="Meiryo UI" w:cs="Meiryo UI" w:hint="eastAsia"/>
                <w:sz w:val="20"/>
                <w:szCs w:val="20"/>
              </w:rPr>
              <w:t>3年で</w:t>
            </w:r>
            <w:r>
              <w:rPr>
                <w:rFonts w:ascii="Meiryo UI" w:eastAsia="Meiryo UI" w:hAnsi="Meiryo UI" w:cs="Meiryo UI" w:hint="eastAsia"/>
                <w:sz w:val="20"/>
                <w:szCs w:val="20"/>
              </w:rPr>
              <w:t>３％のところ</w:t>
            </w:r>
            <w:r w:rsidRPr="00831D64">
              <w:rPr>
                <w:rFonts w:ascii="Meiryo UI" w:eastAsia="Meiryo UI" w:hAnsi="Meiryo UI" w:cs="Meiryo UI" w:hint="eastAsia"/>
                <w:sz w:val="20"/>
                <w:szCs w:val="20"/>
              </w:rPr>
              <w:t>、3年で4.5%</w:t>
            </w:r>
            <w:r>
              <w:rPr>
                <w:rFonts w:ascii="Meiryo UI" w:eastAsia="Meiryo UI" w:hAnsi="Meiryo UI" w:cs="Meiryo UI" w:hint="eastAsia"/>
                <w:sz w:val="20"/>
                <w:szCs w:val="20"/>
              </w:rPr>
              <w:t>に上乗せしつつ、評価制度などによるさらなる削減も合わせて算定したもの</w:t>
            </w:r>
            <w:r w:rsidRPr="00831D64">
              <w:rPr>
                <w:rFonts w:ascii="Meiryo UI" w:eastAsia="Meiryo UI" w:hAnsi="Meiryo UI" w:cs="Meiryo UI" w:hint="eastAsia"/>
                <w:sz w:val="20"/>
                <w:szCs w:val="20"/>
              </w:rPr>
              <w:t>。</w:t>
            </w:r>
          </w:p>
        </w:tc>
      </w:tr>
      <w:tr w:rsidR="00831D64" w:rsidRPr="00831D64" w14:paraId="49AD27B3" w14:textId="77777777" w:rsidTr="00D87825">
        <w:tc>
          <w:tcPr>
            <w:tcW w:w="4814" w:type="dxa"/>
          </w:tcPr>
          <w:p w14:paraId="685DE9ED" w14:textId="7A998FC2" w:rsidR="00831D64" w:rsidRPr="00831D64" w:rsidRDefault="00831D64" w:rsidP="00831D64">
            <w:pPr>
              <w:jc w:val="left"/>
              <w:rPr>
                <w:rFonts w:ascii="Meiryo UI" w:eastAsia="Meiryo UI" w:hAnsi="Meiryo UI" w:cs="Meiryo UI"/>
                <w:sz w:val="20"/>
                <w:szCs w:val="20"/>
              </w:rPr>
            </w:pPr>
            <w:r>
              <w:rPr>
                <w:rFonts w:ascii="Meiryo UI" w:eastAsia="Meiryo UI" w:hAnsi="Meiryo UI" w:cs="Meiryo UI" w:hint="eastAsia"/>
                <w:sz w:val="20"/>
                <w:szCs w:val="20"/>
              </w:rPr>
              <w:t>特定事業者</w:t>
            </w:r>
            <w:r w:rsidRPr="00831D64">
              <w:rPr>
                <w:rFonts w:ascii="Meiryo UI" w:eastAsia="Meiryo UI" w:hAnsi="Meiryo UI" w:cs="Meiryo UI" w:hint="eastAsia"/>
                <w:sz w:val="20"/>
                <w:szCs w:val="20"/>
              </w:rPr>
              <w:t>の</w:t>
            </w:r>
            <w:r>
              <w:rPr>
                <w:rFonts w:ascii="Meiryo UI" w:eastAsia="Meiryo UI" w:hAnsi="Meiryo UI" w:cs="Meiryo UI" w:hint="eastAsia"/>
                <w:sz w:val="20"/>
                <w:szCs w:val="20"/>
              </w:rPr>
              <w:t>削減の傾向として、</w:t>
            </w:r>
            <w:r w:rsidR="003A4019">
              <w:rPr>
                <w:rFonts w:ascii="Meiryo UI" w:eastAsia="Meiryo UI" w:hAnsi="Meiryo UI" w:cs="Meiryo UI" w:hint="eastAsia"/>
                <w:sz w:val="20"/>
                <w:szCs w:val="20"/>
              </w:rPr>
              <w:t>期間中において一度大きく削減しているのか、それとも少しずつ削減し</w:t>
            </w:r>
            <w:r>
              <w:rPr>
                <w:rFonts w:ascii="Meiryo UI" w:eastAsia="Meiryo UI" w:hAnsi="Meiryo UI" w:cs="Meiryo UI" w:hint="eastAsia"/>
                <w:sz w:val="20"/>
                <w:szCs w:val="20"/>
              </w:rPr>
              <w:t>ているのか、そのあたりの傾向</w:t>
            </w:r>
            <w:r w:rsidRPr="00831D64">
              <w:rPr>
                <w:rFonts w:ascii="Meiryo UI" w:eastAsia="Meiryo UI" w:hAnsi="Meiryo UI" w:cs="Meiryo UI" w:hint="eastAsia"/>
                <w:sz w:val="20"/>
                <w:szCs w:val="20"/>
              </w:rPr>
              <w:t>を次回部会で示してほしい。</w:t>
            </w:r>
          </w:p>
        </w:tc>
        <w:tc>
          <w:tcPr>
            <w:tcW w:w="4815" w:type="dxa"/>
          </w:tcPr>
          <w:p w14:paraId="75E412AB" w14:textId="6C5A3349" w:rsidR="003A4019" w:rsidRPr="00831D64" w:rsidRDefault="003A4019" w:rsidP="003A4019">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・資料１ー１の22</w:t>
            </w:r>
            <w:r w:rsidR="00831D64">
              <w:rPr>
                <w:rFonts w:ascii="Meiryo UI" w:eastAsia="Meiryo UI" w:hAnsi="Meiryo UI" w:cs="Meiryo UI" w:hint="eastAsia"/>
                <w:sz w:val="20"/>
                <w:szCs w:val="20"/>
              </w:rPr>
              <w:t>ページ</w:t>
            </w:r>
            <w:r>
              <w:rPr>
                <w:rFonts w:ascii="Meiryo UI" w:eastAsia="Meiryo UI" w:hAnsi="Meiryo UI" w:cs="Meiryo UI" w:hint="eastAsia"/>
                <w:sz w:val="20"/>
                <w:szCs w:val="20"/>
              </w:rPr>
              <w:t>（第３章(2)）</w:t>
            </w:r>
            <w:r w:rsidR="00831D64">
              <w:rPr>
                <w:rFonts w:ascii="Meiryo UI" w:eastAsia="Meiryo UI" w:hAnsi="Meiryo UI" w:cs="Meiryo UI" w:hint="eastAsia"/>
                <w:sz w:val="20"/>
                <w:szCs w:val="20"/>
              </w:rPr>
              <w:t>に整理</w:t>
            </w:r>
            <w:r>
              <w:rPr>
                <w:rFonts w:ascii="Meiryo UI" w:eastAsia="Meiryo UI" w:hAnsi="Meiryo UI" w:cs="Meiryo UI" w:hint="eastAsia"/>
                <w:sz w:val="20"/>
                <w:szCs w:val="20"/>
              </w:rPr>
              <w:t>した。削減目標を達成した事業者のほとんどは、毎年少しずつではなく、一度大きく削減していた。</w:t>
            </w:r>
          </w:p>
        </w:tc>
      </w:tr>
    </w:tbl>
    <w:p w14:paraId="09D45423" w14:textId="77777777" w:rsidR="001758AB" w:rsidRPr="00831D64" w:rsidRDefault="001758AB" w:rsidP="001758AB">
      <w:pPr>
        <w:ind w:left="440" w:hangingChars="200" w:hanging="440"/>
        <w:jc w:val="left"/>
        <w:rPr>
          <w:rFonts w:ascii="Meiryo UI" w:eastAsia="Meiryo UI" w:hAnsi="Meiryo UI" w:cs="Meiryo UI"/>
          <w:sz w:val="22"/>
          <w:szCs w:val="20"/>
        </w:rPr>
      </w:pPr>
    </w:p>
    <w:p w14:paraId="3E5D52B1" w14:textId="6C09A402" w:rsidR="001758AB" w:rsidRPr="00370C2B" w:rsidRDefault="001758AB" w:rsidP="001758AB">
      <w:pPr>
        <w:ind w:left="440" w:hangingChars="200" w:hanging="440"/>
        <w:jc w:val="left"/>
        <w:rPr>
          <w:rFonts w:ascii="Meiryo UI" w:eastAsia="Meiryo UI" w:hAnsi="Meiryo UI" w:cs="Meiryo UI"/>
          <w:sz w:val="22"/>
          <w:szCs w:val="20"/>
        </w:rPr>
      </w:pPr>
      <w:r>
        <w:rPr>
          <w:rFonts w:ascii="Meiryo UI" w:eastAsia="Meiryo UI" w:hAnsi="Meiryo UI" w:cs="Meiryo UI" w:hint="eastAsia"/>
          <w:sz w:val="22"/>
          <w:szCs w:val="20"/>
        </w:rPr>
        <w:t>(</w:t>
      </w:r>
      <w:r>
        <w:rPr>
          <w:rFonts w:ascii="Meiryo UI" w:eastAsia="Meiryo UI" w:hAnsi="Meiryo UI" w:cs="Meiryo UI"/>
          <w:sz w:val="22"/>
          <w:szCs w:val="20"/>
        </w:rPr>
        <w:t>3</w:t>
      </w:r>
      <w:r w:rsidRPr="003A1F14">
        <w:rPr>
          <w:rFonts w:ascii="Meiryo UI" w:eastAsia="Meiryo UI" w:hAnsi="Meiryo UI" w:cs="Meiryo UI" w:hint="eastAsia"/>
          <w:sz w:val="22"/>
          <w:szCs w:val="20"/>
        </w:rPr>
        <w:t>)</w:t>
      </w:r>
      <w:r w:rsidRPr="001758AB">
        <w:rPr>
          <w:rFonts w:hint="eastAsia"/>
        </w:rPr>
        <w:t xml:space="preserve"> </w:t>
      </w:r>
      <w:r w:rsidRPr="001758AB">
        <w:rPr>
          <w:rFonts w:ascii="Meiryo UI" w:eastAsia="Meiryo UI" w:hAnsi="Meiryo UI" w:cs="Meiryo UI" w:hint="eastAsia"/>
          <w:sz w:val="22"/>
          <w:szCs w:val="20"/>
        </w:rPr>
        <w:t>温暖化防止条例への「2050年までの脱炭素社会の実現」に関する記載の追加</w:t>
      </w:r>
    </w:p>
    <w:tbl>
      <w:tblPr>
        <w:tblStyle w:val="a4"/>
        <w:tblW w:w="0" w:type="auto"/>
        <w:tblLook w:val="04A0" w:firstRow="1" w:lastRow="0" w:firstColumn="1" w:lastColumn="0" w:noHBand="0" w:noVBand="1"/>
      </w:tblPr>
      <w:tblGrid>
        <w:gridCol w:w="4814"/>
        <w:gridCol w:w="4815"/>
      </w:tblGrid>
      <w:tr w:rsidR="001758AB" w14:paraId="40F7F154" w14:textId="77777777" w:rsidTr="00376232">
        <w:tc>
          <w:tcPr>
            <w:tcW w:w="4814" w:type="dxa"/>
          </w:tcPr>
          <w:p w14:paraId="1D3A28A5" w14:textId="77777777" w:rsidR="001758AB" w:rsidRDefault="001758AB" w:rsidP="00376232">
            <w:pPr>
              <w:jc w:val="center"/>
              <w:rPr>
                <w:rFonts w:ascii="Meiryo UI" w:eastAsia="Meiryo UI" w:hAnsi="Meiryo UI" w:cs="Meiryo UI"/>
                <w:sz w:val="20"/>
                <w:szCs w:val="20"/>
              </w:rPr>
            </w:pPr>
            <w:r>
              <w:rPr>
                <w:rFonts w:ascii="Meiryo UI" w:eastAsia="Meiryo UI" w:hAnsi="Meiryo UI" w:cs="Meiryo UI" w:hint="eastAsia"/>
                <w:sz w:val="20"/>
                <w:szCs w:val="20"/>
              </w:rPr>
              <w:t>主な指摘事項等</w:t>
            </w:r>
          </w:p>
        </w:tc>
        <w:tc>
          <w:tcPr>
            <w:tcW w:w="4815" w:type="dxa"/>
          </w:tcPr>
          <w:p w14:paraId="5B35FB56" w14:textId="77777777" w:rsidR="001758AB" w:rsidRDefault="001758AB" w:rsidP="00376232">
            <w:pPr>
              <w:jc w:val="center"/>
              <w:rPr>
                <w:rFonts w:ascii="Meiryo UI" w:eastAsia="Meiryo UI" w:hAnsi="Meiryo UI" w:cs="Meiryo UI"/>
                <w:sz w:val="20"/>
                <w:szCs w:val="20"/>
              </w:rPr>
            </w:pPr>
            <w:r>
              <w:rPr>
                <w:rFonts w:ascii="Meiryo UI" w:eastAsia="Meiryo UI" w:hAnsi="Meiryo UI" w:cs="Meiryo UI" w:hint="eastAsia"/>
                <w:sz w:val="20"/>
                <w:szCs w:val="20"/>
              </w:rPr>
              <w:t>対応案</w:t>
            </w:r>
          </w:p>
        </w:tc>
      </w:tr>
      <w:tr w:rsidR="001A492D" w:rsidRPr="005F6C3C" w14:paraId="3FD379AD" w14:textId="77777777" w:rsidTr="00376232">
        <w:tc>
          <w:tcPr>
            <w:tcW w:w="4814" w:type="dxa"/>
          </w:tcPr>
          <w:p w14:paraId="02F1EA41" w14:textId="0AE96152" w:rsidR="001A492D" w:rsidRDefault="001A492D" w:rsidP="00811D3E">
            <w:pPr>
              <w:jc w:val="left"/>
              <w:rPr>
                <w:rFonts w:ascii="Meiryo UI" w:eastAsia="Meiryo UI" w:hAnsi="Meiryo UI" w:cs="Meiryo UI"/>
                <w:sz w:val="20"/>
                <w:szCs w:val="20"/>
              </w:rPr>
            </w:pPr>
            <w:r w:rsidRPr="00376232">
              <w:rPr>
                <w:rFonts w:ascii="Meiryo UI" w:eastAsia="Meiryo UI" w:hAnsi="Meiryo UI" w:cs="Meiryo UI" w:hint="eastAsia"/>
                <w:sz w:val="20"/>
                <w:szCs w:val="20"/>
              </w:rPr>
              <w:t>20P、言葉は精査されると思うが、「2050年二酸化炭素排出量実質ゼロへ」について、政府の温対計画などとあわせるようにしてはどうか。</w:t>
            </w:r>
          </w:p>
        </w:tc>
        <w:tc>
          <w:tcPr>
            <w:tcW w:w="4815" w:type="dxa"/>
            <w:vMerge w:val="restart"/>
          </w:tcPr>
          <w:p w14:paraId="15B45EB6" w14:textId="19F21357" w:rsidR="001A492D" w:rsidRDefault="001A492D" w:rsidP="001A492D">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w:t>
            </w:r>
            <w:r w:rsidRPr="00376232">
              <w:rPr>
                <w:rFonts w:ascii="Meiryo UI" w:eastAsia="Meiryo UI" w:hAnsi="Meiryo UI" w:cs="Meiryo UI" w:hint="eastAsia"/>
                <w:sz w:val="20"/>
                <w:szCs w:val="20"/>
              </w:rPr>
              <w:t>大阪府でもフロン系の排出が増加している傾向があるので、</w:t>
            </w:r>
            <w:r>
              <w:rPr>
                <w:rFonts w:ascii="Meiryo UI" w:eastAsia="Meiryo UI" w:hAnsi="Meiryo UI" w:cs="Meiryo UI" w:hint="eastAsia"/>
                <w:sz w:val="20"/>
                <w:szCs w:val="20"/>
              </w:rPr>
              <w:t>「温室効果ガス」</w:t>
            </w:r>
            <w:r w:rsidRPr="00376232">
              <w:rPr>
                <w:rFonts w:ascii="Meiryo UI" w:eastAsia="Meiryo UI" w:hAnsi="Meiryo UI" w:cs="Meiryo UI" w:hint="eastAsia"/>
                <w:sz w:val="20"/>
                <w:szCs w:val="20"/>
              </w:rPr>
              <w:t>全体を見る必要があると考えている。二酸化炭素などの</w:t>
            </w:r>
            <w:r>
              <w:rPr>
                <w:rFonts w:ascii="Meiryo UI" w:eastAsia="Meiryo UI" w:hAnsi="Meiryo UI" w:cs="Meiryo UI" w:hint="eastAsia"/>
                <w:sz w:val="20"/>
                <w:szCs w:val="20"/>
              </w:rPr>
              <w:t>「</w:t>
            </w:r>
            <w:r w:rsidRPr="00376232">
              <w:rPr>
                <w:rFonts w:ascii="Meiryo UI" w:eastAsia="Meiryo UI" w:hAnsi="Meiryo UI" w:cs="Meiryo UI" w:hint="eastAsia"/>
                <w:sz w:val="20"/>
                <w:szCs w:val="20"/>
              </w:rPr>
              <w:t>温室効果ガス</w:t>
            </w:r>
            <w:r>
              <w:rPr>
                <w:rFonts w:ascii="Meiryo UI" w:eastAsia="Meiryo UI" w:hAnsi="Meiryo UI" w:cs="Meiryo UI" w:hint="eastAsia"/>
                <w:sz w:val="20"/>
                <w:szCs w:val="20"/>
              </w:rPr>
              <w:t>」</w:t>
            </w:r>
            <w:r w:rsidRPr="00376232">
              <w:rPr>
                <w:rFonts w:ascii="Meiryo UI" w:eastAsia="Meiryo UI" w:hAnsi="Meiryo UI" w:cs="Meiryo UI" w:hint="eastAsia"/>
                <w:sz w:val="20"/>
                <w:szCs w:val="20"/>
              </w:rPr>
              <w:t>となっていた</w:t>
            </w:r>
            <w:r>
              <w:rPr>
                <w:rFonts w:ascii="Meiryo UI" w:eastAsia="Meiryo UI" w:hAnsi="Meiryo UI" w:cs="Meiryo UI" w:hint="eastAsia"/>
                <w:sz w:val="20"/>
                <w:szCs w:val="20"/>
              </w:rPr>
              <w:t>かと思う</w:t>
            </w:r>
            <w:r w:rsidRPr="00376232">
              <w:rPr>
                <w:rFonts w:ascii="Meiryo UI" w:eastAsia="Meiryo UI" w:hAnsi="Meiryo UI" w:cs="Meiryo UI" w:hint="eastAsia"/>
                <w:sz w:val="20"/>
                <w:szCs w:val="20"/>
              </w:rPr>
              <w:t>ので、</w:t>
            </w:r>
            <w:r>
              <w:rPr>
                <w:rFonts w:ascii="Meiryo UI" w:eastAsia="Meiryo UI" w:hAnsi="Meiryo UI" w:cs="Meiryo UI" w:hint="eastAsia"/>
                <w:sz w:val="20"/>
                <w:szCs w:val="20"/>
              </w:rPr>
              <w:t>「温室効果ガス」に</w:t>
            </w:r>
            <w:r w:rsidRPr="00376232">
              <w:rPr>
                <w:rFonts w:ascii="Meiryo UI" w:eastAsia="Meiryo UI" w:hAnsi="Meiryo UI" w:cs="Meiryo UI" w:hint="eastAsia"/>
                <w:sz w:val="20"/>
                <w:szCs w:val="20"/>
              </w:rPr>
              <w:t>合わ</w:t>
            </w:r>
            <w:r>
              <w:rPr>
                <w:rFonts w:ascii="Meiryo UI" w:eastAsia="Meiryo UI" w:hAnsi="Meiryo UI" w:cs="Meiryo UI" w:hint="eastAsia"/>
                <w:sz w:val="20"/>
                <w:szCs w:val="20"/>
              </w:rPr>
              <w:t>せるよう検討する</w:t>
            </w:r>
            <w:r w:rsidRPr="00376232">
              <w:rPr>
                <w:rFonts w:ascii="Meiryo UI" w:eastAsia="Meiryo UI" w:hAnsi="Meiryo UI" w:cs="Meiryo UI" w:hint="eastAsia"/>
                <w:sz w:val="20"/>
                <w:szCs w:val="20"/>
              </w:rPr>
              <w:t>。</w:t>
            </w:r>
          </w:p>
          <w:p w14:paraId="43A22E35" w14:textId="20244D98" w:rsidR="001A492D" w:rsidRDefault="001A492D" w:rsidP="001A492D">
            <w:pPr>
              <w:ind w:left="100" w:hangingChars="50" w:hanging="100"/>
              <w:jc w:val="left"/>
              <w:rPr>
                <w:rFonts w:ascii="Meiryo UI" w:eastAsia="Meiryo UI" w:hAnsi="Meiryo UI" w:cs="Meiryo UI"/>
                <w:sz w:val="20"/>
                <w:szCs w:val="20"/>
              </w:rPr>
            </w:pPr>
            <w:r>
              <w:rPr>
                <w:rFonts w:ascii="Meiryo UI" w:eastAsia="Meiryo UI" w:hAnsi="Meiryo UI" w:cs="Meiryo UI" w:hint="eastAsia"/>
                <w:sz w:val="20"/>
                <w:szCs w:val="20"/>
              </w:rPr>
              <w:t>・いただいた御意見を踏まえ、全体の文章を検討する</w:t>
            </w:r>
          </w:p>
        </w:tc>
      </w:tr>
      <w:tr w:rsidR="001A492D" w:rsidRPr="008332BF" w14:paraId="33BE11C3" w14:textId="77777777" w:rsidTr="00376232">
        <w:tc>
          <w:tcPr>
            <w:tcW w:w="4814" w:type="dxa"/>
          </w:tcPr>
          <w:p w14:paraId="2EEFB432" w14:textId="610FC6CC" w:rsidR="001A492D" w:rsidRPr="00FC75A5" w:rsidRDefault="001A492D" w:rsidP="00376232">
            <w:pPr>
              <w:jc w:val="left"/>
              <w:rPr>
                <w:rFonts w:ascii="Meiryo UI" w:eastAsia="Meiryo UI" w:hAnsi="Meiryo UI" w:cs="Meiryo UI"/>
                <w:sz w:val="20"/>
                <w:szCs w:val="20"/>
              </w:rPr>
            </w:pPr>
            <w:r>
              <w:rPr>
                <w:rFonts w:ascii="Meiryo UI" w:eastAsia="Meiryo UI" w:hAnsi="Meiryo UI" w:cs="Meiryo UI" w:hint="eastAsia"/>
                <w:sz w:val="20"/>
                <w:szCs w:val="20"/>
              </w:rPr>
              <w:t>フロン問題も課題になってい</w:t>
            </w:r>
            <w:r w:rsidRPr="00376232">
              <w:rPr>
                <w:rFonts w:ascii="Meiryo UI" w:eastAsia="Meiryo UI" w:hAnsi="Meiryo UI" w:cs="Meiryo UI" w:hint="eastAsia"/>
                <w:sz w:val="20"/>
                <w:szCs w:val="20"/>
              </w:rPr>
              <w:t>る。建物の多い大阪府は影響が大きい。温室効果ガス全体で見てもらうと良いと思う。</w:t>
            </w:r>
          </w:p>
        </w:tc>
        <w:tc>
          <w:tcPr>
            <w:tcW w:w="4815" w:type="dxa"/>
            <w:vMerge/>
          </w:tcPr>
          <w:p w14:paraId="126E7D00" w14:textId="0D521DCC" w:rsidR="001A492D" w:rsidRDefault="001A492D" w:rsidP="00376232">
            <w:pPr>
              <w:jc w:val="left"/>
              <w:rPr>
                <w:rFonts w:ascii="Meiryo UI" w:eastAsia="Meiryo UI" w:hAnsi="Meiryo UI" w:cs="Meiryo UI"/>
                <w:sz w:val="20"/>
                <w:szCs w:val="20"/>
              </w:rPr>
            </w:pPr>
          </w:p>
        </w:tc>
      </w:tr>
      <w:tr w:rsidR="001A492D" w:rsidRPr="008332BF" w14:paraId="64665688" w14:textId="77777777" w:rsidTr="00376232">
        <w:tc>
          <w:tcPr>
            <w:tcW w:w="4814" w:type="dxa"/>
          </w:tcPr>
          <w:p w14:paraId="1500519C" w14:textId="0A205EBD" w:rsidR="001A492D" w:rsidRPr="00376232" w:rsidRDefault="001A492D" w:rsidP="00376232">
            <w:pPr>
              <w:jc w:val="left"/>
              <w:rPr>
                <w:rFonts w:ascii="Meiryo UI" w:eastAsia="Meiryo UI" w:hAnsi="Meiryo UI" w:cs="Meiryo UI"/>
                <w:sz w:val="20"/>
                <w:szCs w:val="20"/>
              </w:rPr>
            </w:pPr>
            <w:r w:rsidRPr="00376232">
              <w:rPr>
                <w:rFonts w:ascii="Meiryo UI" w:eastAsia="Meiryo UI" w:hAnsi="Meiryo UI" w:cs="Meiryo UI" w:hint="eastAsia"/>
                <w:sz w:val="20"/>
                <w:szCs w:val="20"/>
              </w:rPr>
              <w:t>カーボンニュートラルは</w:t>
            </w:r>
            <w:r>
              <w:rPr>
                <w:rFonts w:ascii="Meiryo UI" w:eastAsia="Meiryo UI" w:hAnsi="Meiryo UI" w:cs="Meiryo UI" w:hint="eastAsia"/>
                <w:sz w:val="20"/>
                <w:szCs w:val="20"/>
              </w:rPr>
              <w:t>、CO2も含めた温室効果ガス全体で削減を進め、それでも足りない部分は</w:t>
            </w:r>
            <w:r w:rsidRPr="00376232">
              <w:rPr>
                <w:rFonts w:ascii="Meiryo UI" w:eastAsia="Meiryo UI" w:hAnsi="Meiryo UI" w:cs="Meiryo UI" w:hint="eastAsia"/>
                <w:sz w:val="20"/>
                <w:szCs w:val="20"/>
              </w:rPr>
              <w:t>オフセット</w:t>
            </w:r>
            <w:r>
              <w:rPr>
                <w:rFonts w:ascii="Meiryo UI" w:eastAsia="Meiryo UI" w:hAnsi="Meiryo UI" w:cs="Meiryo UI" w:hint="eastAsia"/>
                <w:sz w:val="20"/>
                <w:szCs w:val="20"/>
              </w:rPr>
              <w:t>し、ネガティブの部分も合わせて達成するもの。</w:t>
            </w:r>
          </w:p>
          <w:p w14:paraId="1DBC387D" w14:textId="07A96292" w:rsidR="001A492D" w:rsidRDefault="00811D3E" w:rsidP="00376232">
            <w:pPr>
              <w:jc w:val="left"/>
              <w:rPr>
                <w:rFonts w:ascii="Meiryo UI" w:eastAsia="Meiryo UI" w:hAnsi="Meiryo UI" w:cs="Meiryo UI"/>
                <w:sz w:val="20"/>
                <w:szCs w:val="20"/>
              </w:rPr>
            </w:pPr>
            <w:r>
              <w:rPr>
                <w:rFonts w:ascii="Meiryo UI" w:eastAsia="Meiryo UI" w:hAnsi="Meiryo UI" w:cs="Meiryo UI" w:hint="eastAsia"/>
                <w:sz w:val="20"/>
                <w:szCs w:val="20"/>
              </w:rPr>
              <w:t>そういった解釈を全体の文脈に盛り込んで欲しい</w:t>
            </w:r>
            <w:r w:rsidR="001A492D" w:rsidRPr="00376232">
              <w:rPr>
                <w:rFonts w:ascii="Meiryo UI" w:eastAsia="Meiryo UI" w:hAnsi="Meiryo UI" w:cs="Meiryo UI" w:hint="eastAsia"/>
                <w:sz w:val="20"/>
                <w:szCs w:val="20"/>
              </w:rPr>
              <w:t>。</w:t>
            </w:r>
          </w:p>
        </w:tc>
        <w:tc>
          <w:tcPr>
            <w:tcW w:w="4815" w:type="dxa"/>
            <w:vMerge/>
          </w:tcPr>
          <w:p w14:paraId="38104CFD" w14:textId="77777777" w:rsidR="001A492D" w:rsidRPr="00AD4F1A" w:rsidRDefault="001A492D" w:rsidP="00376232">
            <w:pPr>
              <w:jc w:val="left"/>
              <w:rPr>
                <w:rFonts w:ascii="Meiryo UI" w:eastAsia="Meiryo UI" w:hAnsi="Meiryo UI" w:cs="Meiryo UI"/>
                <w:sz w:val="20"/>
                <w:szCs w:val="20"/>
              </w:rPr>
            </w:pPr>
          </w:p>
        </w:tc>
      </w:tr>
      <w:tr w:rsidR="00376232" w:rsidRPr="008332BF" w14:paraId="2ADA40DE" w14:textId="77777777" w:rsidTr="00376232">
        <w:tc>
          <w:tcPr>
            <w:tcW w:w="4814" w:type="dxa"/>
          </w:tcPr>
          <w:p w14:paraId="096F6F9A" w14:textId="529F9377" w:rsidR="00376232" w:rsidRPr="00376232" w:rsidRDefault="00376232" w:rsidP="00376232">
            <w:pPr>
              <w:jc w:val="left"/>
              <w:rPr>
                <w:rFonts w:ascii="Meiryo UI" w:eastAsia="Meiryo UI" w:hAnsi="Meiryo UI" w:cs="Meiryo UI"/>
                <w:sz w:val="20"/>
                <w:szCs w:val="20"/>
              </w:rPr>
            </w:pPr>
            <w:r w:rsidRPr="00376232">
              <w:rPr>
                <w:rFonts w:ascii="Meiryo UI" w:eastAsia="Meiryo UI" w:hAnsi="Meiryo UI" w:cs="Meiryo UI" w:hint="eastAsia"/>
                <w:sz w:val="20"/>
                <w:szCs w:val="20"/>
              </w:rPr>
              <w:t>府民等の責務について、</w:t>
            </w:r>
            <w:r w:rsidR="00E05DC1">
              <w:rPr>
                <w:rFonts w:ascii="Meiryo UI" w:eastAsia="Meiryo UI" w:hAnsi="Meiryo UI" w:cs="Meiryo UI" w:hint="eastAsia"/>
                <w:sz w:val="20"/>
                <w:szCs w:val="20"/>
              </w:rPr>
              <w:t>大阪府は中小企業が多く</w:t>
            </w:r>
            <w:r w:rsidRPr="00376232">
              <w:rPr>
                <w:rFonts w:ascii="Meiryo UI" w:eastAsia="Meiryo UI" w:hAnsi="Meiryo UI" w:cs="Meiryo UI" w:hint="eastAsia"/>
                <w:sz w:val="20"/>
                <w:szCs w:val="20"/>
              </w:rPr>
              <w:t>、サプライチェーンで</w:t>
            </w:r>
            <w:r w:rsidR="00E05DC1">
              <w:rPr>
                <w:rFonts w:ascii="Meiryo UI" w:eastAsia="Meiryo UI" w:hAnsi="Meiryo UI" w:cs="Meiryo UI" w:hint="eastAsia"/>
                <w:sz w:val="20"/>
                <w:szCs w:val="20"/>
              </w:rPr>
              <w:t>エネルギー</w:t>
            </w:r>
            <w:r w:rsidRPr="00376232">
              <w:rPr>
                <w:rFonts w:ascii="Meiryo UI" w:eastAsia="Meiryo UI" w:hAnsi="Meiryo UI" w:cs="Meiryo UI" w:hint="eastAsia"/>
                <w:sz w:val="20"/>
                <w:szCs w:val="20"/>
              </w:rPr>
              <w:t>収支の問題が出てくるならば、資金力のない</w:t>
            </w:r>
            <w:r w:rsidR="00E05DC1">
              <w:rPr>
                <w:rFonts w:ascii="Meiryo UI" w:eastAsia="Meiryo UI" w:hAnsi="Meiryo UI" w:cs="Meiryo UI" w:hint="eastAsia"/>
                <w:sz w:val="20"/>
                <w:szCs w:val="20"/>
              </w:rPr>
              <w:t>中小事業者に対して</w:t>
            </w:r>
            <w:r w:rsidRPr="00376232">
              <w:rPr>
                <w:rFonts w:ascii="Meiryo UI" w:eastAsia="Meiryo UI" w:hAnsi="Meiryo UI" w:cs="Meiryo UI" w:hint="eastAsia"/>
                <w:sz w:val="20"/>
                <w:szCs w:val="20"/>
              </w:rPr>
              <w:t>どうしていくか</w:t>
            </w:r>
            <w:r w:rsidR="00E05DC1">
              <w:rPr>
                <w:rFonts w:ascii="Meiryo UI" w:eastAsia="Meiryo UI" w:hAnsi="Meiryo UI" w:cs="Meiryo UI" w:hint="eastAsia"/>
                <w:sz w:val="20"/>
                <w:szCs w:val="20"/>
              </w:rPr>
              <w:t>が課題</w:t>
            </w:r>
            <w:r w:rsidRPr="00376232">
              <w:rPr>
                <w:rFonts w:ascii="Meiryo UI" w:eastAsia="Meiryo UI" w:hAnsi="Meiryo UI" w:cs="Meiryo UI" w:hint="eastAsia"/>
                <w:sz w:val="20"/>
                <w:szCs w:val="20"/>
              </w:rPr>
              <w:t>。</w:t>
            </w:r>
          </w:p>
          <w:p w14:paraId="5779EEE1" w14:textId="3F442A24" w:rsidR="00376232" w:rsidRPr="00376232" w:rsidRDefault="00E05DC1" w:rsidP="00E05DC1">
            <w:pPr>
              <w:jc w:val="left"/>
              <w:rPr>
                <w:rFonts w:ascii="Meiryo UI" w:eastAsia="Meiryo UI" w:hAnsi="Meiryo UI" w:cs="Meiryo UI"/>
                <w:sz w:val="20"/>
                <w:szCs w:val="20"/>
              </w:rPr>
            </w:pPr>
            <w:r>
              <w:rPr>
                <w:rFonts w:ascii="Meiryo UI" w:eastAsia="Meiryo UI" w:hAnsi="Meiryo UI" w:cs="Meiryo UI" w:hint="eastAsia"/>
                <w:sz w:val="20"/>
                <w:szCs w:val="20"/>
              </w:rPr>
              <w:t>地銀に協力してもらうことや</w:t>
            </w:r>
            <w:r w:rsidR="00376232" w:rsidRPr="00376232">
              <w:rPr>
                <w:rFonts w:ascii="Meiryo UI" w:eastAsia="Meiryo UI" w:hAnsi="Meiryo UI" w:cs="Meiryo UI" w:hint="eastAsia"/>
                <w:sz w:val="20"/>
                <w:szCs w:val="20"/>
              </w:rPr>
              <w:t>、PPA</w:t>
            </w:r>
            <w:r>
              <w:rPr>
                <w:rFonts w:ascii="Meiryo UI" w:eastAsia="Meiryo UI" w:hAnsi="Meiryo UI" w:cs="Meiryo UI" w:hint="eastAsia"/>
                <w:sz w:val="20"/>
                <w:szCs w:val="20"/>
              </w:rPr>
              <w:t>を推進して負担なく再エネを入れることなど</w:t>
            </w:r>
            <w:r w:rsidR="00376232" w:rsidRPr="00376232">
              <w:rPr>
                <w:rFonts w:ascii="Meiryo UI" w:eastAsia="Meiryo UI" w:hAnsi="Meiryo UI" w:cs="Meiryo UI" w:hint="eastAsia"/>
                <w:sz w:val="20"/>
                <w:szCs w:val="20"/>
              </w:rPr>
              <w:t>、</w:t>
            </w:r>
            <w:r>
              <w:rPr>
                <w:rFonts w:ascii="Meiryo UI" w:eastAsia="Meiryo UI" w:hAnsi="Meiryo UI" w:cs="Meiryo UI" w:hint="eastAsia"/>
                <w:sz w:val="20"/>
                <w:szCs w:val="20"/>
              </w:rPr>
              <w:t>行政としても</w:t>
            </w:r>
            <w:r w:rsidR="00376232" w:rsidRPr="00376232">
              <w:rPr>
                <w:rFonts w:ascii="Meiryo UI" w:eastAsia="Meiryo UI" w:hAnsi="Meiryo UI" w:cs="Meiryo UI" w:hint="eastAsia"/>
                <w:sz w:val="20"/>
                <w:szCs w:val="20"/>
              </w:rPr>
              <w:t>サポートして進めてほしい</w:t>
            </w:r>
            <w:r>
              <w:rPr>
                <w:rFonts w:ascii="Meiryo UI" w:eastAsia="Meiryo UI" w:hAnsi="Meiryo UI" w:cs="Meiryo UI" w:hint="eastAsia"/>
                <w:sz w:val="20"/>
                <w:szCs w:val="20"/>
              </w:rPr>
              <w:t>。そのあたり</w:t>
            </w:r>
            <w:r w:rsidR="00376232" w:rsidRPr="00376232">
              <w:rPr>
                <w:rFonts w:ascii="Meiryo UI" w:eastAsia="Meiryo UI" w:hAnsi="Meiryo UI" w:cs="Meiryo UI" w:hint="eastAsia"/>
                <w:sz w:val="20"/>
                <w:szCs w:val="20"/>
              </w:rPr>
              <w:t>を</w:t>
            </w:r>
            <w:r>
              <w:rPr>
                <w:rFonts w:ascii="Meiryo UI" w:eastAsia="Meiryo UI" w:hAnsi="Meiryo UI" w:cs="Meiryo UI" w:hint="eastAsia"/>
                <w:sz w:val="20"/>
                <w:szCs w:val="20"/>
              </w:rPr>
              <w:t>読み取れるような文言を入れてもらいたいと考える</w:t>
            </w:r>
            <w:r w:rsidR="00376232" w:rsidRPr="00376232">
              <w:rPr>
                <w:rFonts w:ascii="Meiryo UI" w:eastAsia="Meiryo UI" w:hAnsi="Meiryo UI" w:cs="Meiryo UI" w:hint="eastAsia"/>
                <w:sz w:val="20"/>
                <w:szCs w:val="20"/>
              </w:rPr>
              <w:t>がどうか。</w:t>
            </w:r>
          </w:p>
        </w:tc>
        <w:tc>
          <w:tcPr>
            <w:tcW w:w="4815" w:type="dxa"/>
          </w:tcPr>
          <w:p w14:paraId="2C3D846C" w14:textId="4C53F9BF" w:rsidR="00E05DC1" w:rsidRDefault="00E05DC1" w:rsidP="00E05DC1">
            <w:pPr>
              <w:ind w:left="120" w:hangingChars="60" w:hanging="120"/>
              <w:jc w:val="left"/>
              <w:rPr>
                <w:rFonts w:ascii="Meiryo UI" w:eastAsia="Meiryo UI" w:hAnsi="Meiryo UI" w:cs="Meiryo UI"/>
                <w:sz w:val="20"/>
                <w:szCs w:val="20"/>
              </w:rPr>
            </w:pPr>
            <w:r>
              <w:rPr>
                <w:rFonts w:ascii="Meiryo UI" w:eastAsia="Meiryo UI" w:hAnsi="Meiryo UI" w:cs="Meiryo UI" w:hint="eastAsia"/>
                <w:sz w:val="20"/>
                <w:szCs w:val="20"/>
              </w:rPr>
              <w:t>・大阪</w:t>
            </w:r>
            <w:r w:rsidR="00376232" w:rsidRPr="00376232">
              <w:rPr>
                <w:rFonts w:ascii="Meiryo UI" w:eastAsia="Meiryo UI" w:hAnsi="Meiryo UI" w:cs="Meiryo UI" w:hint="eastAsia"/>
                <w:sz w:val="20"/>
                <w:szCs w:val="20"/>
              </w:rPr>
              <w:t>府</w:t>
            </w:r>
            <w:r w:rsidR="001A492D">
              <w:rPr>
                <w:rFonts w:ascii="Meiryo UI" w:eastAsia="Meiryo UI" w:hAnsi="Meiryo UI" w:cs="Meiryo UI" w:hint="eastAsia"/>
                <w:sz w:val="20"/>
                <w:szCs w:val="20"/>
              </w:rPr>
              <w:t>は中小事業者が多いという特徴があり、実行計画に</w:t>
            </w:r>
            <w:r>
              <w:rPr>
                <w:rFonts w:ascii="Meiryo UI" w:eastAsia="Meiryo UI" w:hAnsi="Meiryo UI" w:cs="Meiryo UI" w:hint="eastAsia"/>
                <w:sz w:val="20"/>
                <w:szCs w:val="20"/>
              </w:rPr>
              <w:t>もそのことを記載し</w:t>
            </w:r>
            <w:r w:rsidR="00376232" w:rsidRPr="00376232">
              <w:rPr>
                <w:rFonts w:ascii="Meiryo UI" w:eastAsia="Meiryo UI" w:hAnsi="Meiryo UI" w:cs="Meiryo UI" w:hint="eastAsia"/>
                <w:sz w:val="20"/>
                <w:szCs w:val="20"/>
              </w:rPr>
              <w:t>ている。</w:t>
            </w:r>
          </w:p>
          <w:p w14:paraId="7BCE0D1E" w14:textId="492BDF20" w:rsidR="00376232" w:rsidRDefault="00E05DC1" w:rsidP="00E05DC1">
            <w:pPr>
              <w:ind w:leftChars="57" w:left="120" w:firstLine="1"/>
              <w:jc w:val="left"/>
              <w:rPr>
                <w:rFonts w:ascii="Meiryo UI" w:eastAsia="Meiryo UI" w:hAnsi="Meiryo UI" w:cs="Meiryo UI"/>
                <w:sz w:val="20"/>
                <w:szCs w:val="20"/>
              </w:rPr>
            </w:pPr>
            <w:r>
              <w:rPr>
                <w:rFonts w:ascii="Meiryo UI" w:eastAsia="Meiryo UI" w:hAnsi="Meiryo UI" w:cs="Meiryo UI" w:hint="eastAsia"/>
                <w:sz w:val="20"/>
                <w:szCs w:val="20"/>
              </w:rPr>
              <w:t>条例の文言において、中小事業者への支援をしっかりとやっていくことがにじみ出るような形の記載について検討していきたい</w:t>
            </w:r>
            <w:r w:rsidR="00376232" w:rsidRPr="00376232">
              <w:rPr>
                <w:rFonts w:ascii="Meiryo UI" w:eastAsia="Meiryo UI" w:hAnsi="Meiryo UI" w:cs="Meiryo UI" w:hint="eastAsia"/>
                <w:sz w:val="20"/>
                <w:szCs w:val="20"/>
              </w:rPr>
              <w:t>。</w:t>
            </w:r>
          </w:p>
        </w:tc>
      </w:tr>
    </w:tbl>
    <w:p w14:paraId="5F511CC0" w14:textId="59FE4532" w:rsidR="00D87825" w:rsidRPr="00E05DC1" w:rsidRDefault="00D87825" w:rsidP="00F5050F">
      <w:pPr>
        <w:spacing w:line="120" w:lineRule="exact"/>
        <w:jc w:val="left"/>
        <w:rPr>
          <w:rFonts w:ascii="Meiryo UI" w:eastAsia="Meiryo UI" w:hAnsi="Meiryo UI" w:cs="Meiryo UI"/>
          <w:sz w:val="20"/>
          <w:szCs w:val="20"/>
        </w:rPr>
      </w:pPr>
    </w:p>
    <w:sectPr w:rsidR="00D87825" w:rsidRPr="00E05DC1" w:rsidSect="00A24AF6">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851" w:footer="340"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E77EE" w14:textId="77777777" w:rsidR="00376232" w:rsidRDefault="00376232" w:rsidP="00DD3190">
      <w:r>
        <w:separator/>
      </w:r>
    </w:p>
  </w:endnote>
  <w:endnote w:type="continuationSeparator" w:id="0">
    <w:p w14:paraId="388FDAA3" w14:textId="77777777" w:rsidR="00376232" w:rsidRDefault="00376232" w:rsidP="00DD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E35CF" w14:textId="77777777" w:rsidR="00DD2214" w:rsidRDefault="00DD22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98EB3" w14:textId="77777777" w:rsidR="00376232" w:rsidRPr="00DD2214" w:rsidRDefault="00376232" w:rsidP="00DD22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C4EB" w14:textId="77777777" w:rsidR="00DD2214" w:rsidRDefault="00DD22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F6B8" w14:textId="77777777" w:rsidR="00376232" w:rsidRDefault="00376232" w:rsidP="00DD3190">
      <w:r>
        <w:separator/>
      </w:r>
    </w:p>
  </w:footnote>
  <w:footnote w:type="continuationSeparator" w:id="0">
    <w:p w14:paraId="4B81C986" w14:textId="77777777" w:rsidR="00376232" w:rsidRDefault="00376232" w:rsidP="00DD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B3F6" w14:textId="77777777" w:rsidR="00DD2214" w:rsidRDefault="00DD22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B156" w14:textId="77777777" w:rsidR="00DD2214" w:rsidRDefault="00DD22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4B7D" w14:textId="77777777" w:rsidR="00DD2214" w:rsidRDefault="00DD22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31F"/>
    <w:multiLevelType w:val="hybridMultilevel"/>
    <w:tmpl w:val="5422EE32"/>
    <w:lvl w:ilvl="0" w:tplc="E27E8AB2">
      <w:start w:val="2"/>
      <w:numFmt w:val="bullet"/>
      <w:lvlText w:val="・"/>
      <w:lvlJc w:val="left"/>
      <w:pPr>
        <w:ind w:left="1155" w:hanging="360"/>
      </w:pPr>
      <w:rPr>
        <w:rFonts w:ascii="Meiryo UI" w:eastAsia="Meiryo UI" w:hAnsi="Meiryo UI"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07916F08"/>
    <w:multiLevelType w:val="hybridMultilevel"/>
    <w:tmpl w:val="A74205B4"/>
    <w:lvl w:ilvl="0" w:tplc="960273BE">
      <w:start w:val="3"/>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19B03680"/>
    <w:multiLevelType w:val="hybridMultilevel"/>
    <w:tmpl w:val="C0D8917A"/>
    <w:lvl w:ilvl="0" w:tplc="1EA85E2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 w15:restartNumberingAfterBreak="0">
    <w:nsid w:val="24301122"/>
    <w:multiLevelType w:val="hybridMultilevel"/>
    <w:tmpl w:val="29BEE888"/>
    <w:lvl w:ilvl="0" w:tplc="66986062">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2DC945EA"/>
    <w:multiLevelType w:val="hybridMultilevel"/>
    <w:tmpl w:val="EA90351C"/>
    <w:lvl w:ilvl="0" w:tplc="CAEE9EEA">
      <w:start w:val="1"/>
      <w:numFmt w:val="decimalFullWidth"/>
      <w:lvlText w:val="%1）"/>
      <w:lvlJc w:val="left"/>
      <w:pPr>
        <w:ind w:left="1215" w:hanging="39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F9239D2"/>
    <w:multiLevelType w:val="hybridMultilevel"/>
    <w:tmpl w:val="26F84244"/>
    <w:lvl w:ilvl="0" w:tplc="B932215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53EB3"/>
    <w:multiLevelType w:val="hybridMultilevel"/>
    <w:tmpl w:val="332216BC"/>
    <w:lvl w:ilvl="0" w:tplc="C92AE9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1F41F8"/>
    <w:multiLevelType w:val="hybridMultilevel"/>
    <w:tmpl w:val="148456DC"/>
    <w:lvl w:ilvl="0" w:tplc="32369A54">
      <w:start w:val="3"/>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9" w15:restartNumberingAfterBreak="0">
    <w:nsid w:val="3CD50282"/>
    <w:multiLevelType w:val="hybridMultilevel"/>
    <w:tmpl w:val="7634029E"/>
    <w:lvl w:ilvl="0" w:tplc="9BEC4F94">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0" w15:restartNumberingAfterBreak="0">
    <w:nsid w:val="46381A26"/>
    <w:multiLevelType w:val="hybridMultilevel"/>
    <w:tmpl w:val="08CCEA76"/>
    <w:lvl w:ilvl="0" w:tplc="B2AE604E">
      <w:start w:val="1"/>
      <w:numFmt w:val="decimalEnclosedCircle"/>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6AA7052"/>
    <w:multiLevelType w:val="hybridMultilevel"/>
    <w:tmpl w:val="C460309E"/>
    <w:lvl w:ilvl="0" w:tplc="14962C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7BEB"/>
    <w:multiLevelType w:val="hybridMultilevel"/>
    <w:tmpl w:val="2D22CDD8"/>
    <w:lvl w:ilvl="0" w:tplc="67BE7B72">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F132CC"/>
    <w:multiLevelType w:val="hybridMultilevel"/>
    <w:tmpl w:val="A880DE94"/>
    <w:lvl w:ilvl="0" w:tplc="2DA0CD68">
      <w:start w:val="1"/>
      <w:numFmt w:val="decimalFullWidth"/>
      <w:lvlText w:val="（%1）"/>
      <w:lvlJc w:val="left"/>
      <w:pPr>
        <w:ind w:left="870" w:hanging="72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4" w15:restartNumberingAfterBreak="0">
    <w:nsid w:val="769B6009"/>
    <w:multiLevelType w:val="hybridMultilevel"/>
    <w:tmpl w:val="9E0CD19E"/>
    <w:lvl w:ilvl="0" w:tplc="7A4E7C6C">
      <w:start w:val="1"/>
      <w:numFmt w:val="decimalFullWidth"/>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97964DC"/>
    <w:multiLevelType w:val="hybridMultilevel"/>
    <w:tmpl w:val="2890A714"/>
    <w:lvl w:ilvl="0" w:tplc="D7A2F2B8">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2"/>
  </w:num>
  <w:num w:numId="2">
    <w:abstractNumId w:val="15"/>
  </w:num>
  <w:num w:numId="3">
    <w:abstractNumId w:val="1"/>
  </w:num>
  <w:num w:numId="4">
    <w:abstractNumId w:val="14"/>
  </w:num>
  <w:num w:numId="5">
    <w:abstractNumId w:val="13"/>
  </w:num>
  <w:num w:numId="6">
    <w:abstractNumId w:val="6"/>
  </w:num>
  <w:num w:numId="7">
    <w:abstractNumId w:val="5"/>
  </w:num>
  <w:num w:numId="8">
    <w:abstractNumId w:val="3"/>
  </w:num>
  <w:num w:numId="9">
    <w:abstractNumId w:val="0"/>
  </w:num>
  <w:num w:numId="10">
    <w:abstractNumId w:val="9"/>
  </w:num>
  <w:num w:numId="11">
    <w:abstractNumId w:val="11"/>
  </w:num>
  <w:num w:numId="12">
    <w:abstractNumId w:val="7"/>
  </w:num>
  <w:num w:numId="13">
    <w:abstractNumId w:val="4"/>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8C"/>
    <w:rsid w:val="00007EE0"/>
    <w:rsid w:val="00013EB6"/>
    <w:rsid w:val="00015B65"/>
    <w:rsid w:val="00016CC4"/>
    <w:rsid w:val="00017DFA"/>
    <w:rsid w:val="0002643E"/>
    <w:rsid w:val="00031626"/>
    <w:rsid w:val="00031C5E"/>
    <w:rsid w:val="000367EC"/>
    <w:rsid w:val="00036B00"/>
    <w:rsid w:val="0004130A"/>
    <w:rsid w:val="000418AB"/>
    <w:rsid w:val="0004221A"/>
    <w:rsid w:val="000436D9"/>
    <w:rsid w:val="00047474"/>
    <w:rsid w:val="000475C0"/>
    <w:rsid w:val="00072218"/>
    <w:rsid w:val="00074C40"/>
    <w:rsid w:val="00083365"/>
    <w:rsid w:val="00087F44"/>
    <w:rsid w:val="00090EE3"/>
    <w:rsid w:val="0009252E"/>
    <w:rsid w:val="000979EF"/>
    <w:rsid w:val="000A010F"/>
    <w:rsid w:val="000A0743"/>
    <w:rsid w:val="000A25AE"/>
    <w:rsid w:val="000A3A09"/>
    <w:rsid w:val="000A3E01"/>
    <w:rsid w:val="000C314F"/>
    <w:rsid w:val="000C5868"/>
    <w:rsid w:val="000D103C"/>
    <w:rsid w:val="000D1CBE"/>
    <w:rsid w:val="000D5E69"/>
    <w:rsid w:val="000D7A10"/>
    <w:rsid w:val="000E58B0"/>
    <w:rsid w:val="000F4C7D"/>
    <w:rsid w:val="00102C0B"/>
    <w:rsid w:val="00103FDF"/>
    <w:rsid w:val="001171ED"/>
    <w:rsid w:val="001224F3"/>
    <w:rsid w:val="00122DEA"/>
    <w:rsid w:val="0012522F"/>
    <w:rsid w:val="00127685"/>
    <w:rsid w:val="00131CF4"/>
    <w:rsid w:val="00137F0D"/>
    <w:rsid w:val="0014061C"/>
    <w:rsid w:val="00156A3B"/>
    <w:rsid w:val="00175549"/>
    <w:rsid w:val="001758AB"/>
    <w:rsid w:val="001772C0"/>
    <w:rsid w:val="00181E5F"/>
    <w:rsid w:val="00191C10"/>
    <w:rsid w:val="001921D1"/>
    <w:rsid w:val="00192AE7"/>
    <w:rsid w:val="00193B8A"/>
    <w:rsid w:val="001A1786"/>
    <w:rsid w:val="001A25AF"/>
    <w:rsid w:val="001A3371"/>
    <w:rsid w:val="001A492D"/>
    <w:rsid w:val="001A620A"/>
    <w:rsid w:val="001B37B2"/>
    <w:rsid w:val="001B574F"/>
    <w:rsid w:val="001B5C9C"/>
    <w:rsid w:val="001C0A5B"/>
    <w:rsid w:val="001C5045"/>
    <w:rsid w:val="001C60EC"/>
    <w:rsid w:val="001C6A11"/>
    <w:rsid w:val="001D2810"/>
    <w:rsid w:val="001D44E2"/>
    <w:rsid w:val="001D487A"/>
    <w:rsid w:val="001D676A"/>
    <w:rsid w:val="001E0599"/>
    <w:rsid w:val="001E38E9"/>
    <w:rsid w:val="001E3DCA"/>
    <w:rsid w:val="001E70FC"/>
    <w:rsid w:val="001F0B80"/>
    <w:rsid w:val="001F547B"/>
    <w:rsid w:val="001F6EB8"/>
    <w:rsid w:val="001F76BE"/>
    <w:rsid w:val="00202014"/>
    <w:rsid w:val="00207FF2"/>
    <w:rsid w:val="00213227"/>
    <w:rsid w:val="00223A26"/>
    <w:rsid w:val="00231628"/>
    <w:rsid w:val="00241C63"/>
    <w:rsid w:val="002420B2"/>
    <w:rsid w:val="00246F1A"/>
    <w:rsid w:val="00247507"/>
    <w:rsid w:val="00251FD6"/>
    <w:rsid w:val="0025722F"/>
    <w:rsid w:val="00270A01"/>
    <w:rsid w:val="00271378"/>
    <w:rsid w:val="002749C5"/>
    <w:rsid w:val="00284D74"/>
    <w:rsid w:val="002851C6"/>
    <w:rsid w:val="00285CFC"/>
    <w:rsid w:val="002861EC"/>
    <w:rsid w:val="0029228C"/>
    <w:rsid w:val="0029253B"/>
    <w:rsid w:val="002961D2"/>
    <w:rsid w:val="0029647B"/>
    <w:rsid w:val="002976DA"/>
    <w:rsid w:val="00297B0B"/>
    <w:rsid w:val="002A0069"/>
    <w:rsid w:val="002A0E89"/>
    <w:rsid w:val="002A4318"/>
    <w:rsid w:val="002A4D1F"/>
    <w:rsid w:val="002B0532"/>
    <w:rsid w:val="002B36A3"/>
    <w:rsid w:val="002B38B7"/>
    <w:rsid w:val="002C3570"/>
    <w:rsid w:val="002D194B"/>
    <w:rsid w:val="002D479E"/>
    <w:rsid w:val="002E01A3"/>
    <w:rsid w:val="002E0B61"/>
    <w:rsid w:val="002E59E2"/>
    <w:rsid w:val="002F748F"/>
    <w:rsid w:val="003036AD"/>
    <w:rsid w:val="00304028"/>
    <w:rsid w:val="00306FC4"/>
    <w:rsid w:val="0031003C"/>
    <w:rsid w:val="00313CA2"/>
    <w:rsid w:val="00317ABF"/>
    <w:rsid w:val="00322AF9"/>
    <w:rsid w:val="00323D8A"/>
    <w:rsid w:val="00327481"/>
    <w:rsid w:val="003338D2"/>
    <w:rsid w:val="00334278"/>
    <w:rsid w:val="003363F6"/>
    <w:rsid w:val="003368FD"/>
    <w:rsid w:val="00337465"/>
    <w:rsid w:val="00342FD5"/>
    <w:rsid w:val="00343713"/>
    <w:rsid w:val="00343F9A"/>
    <w:rsid w:val="00353B12"/>
    <w:rsid w:val="003651A6"/>
    <w:rsid w:val="00370C2B"/>
    <w:rsid w:val="00372C03"/>
    <w:rsid w:val="0037445B"/>
    <w:rsid w:val="00376232"/>
    <w:rsid w:val="00376B12"/>
    <w:rsid w:val="00383428"/>
    <w:rsid w:val="003869B2"/>
    <w:rsid w:val="0039156F"/>
    <w:rsid w:val="003A1F14"/>
    <w:rsid w:val="003A4019"/>
    <w:rsid w:val="003A6958"/>
    <w:rsid w:val="003A7142"/>
    <w:rsid w:val="003A76DA"/>
    <w:rsid w:val="003B16EB"/>
    <w:rsid w:val="003B2731"/>
    <w:rsid w:val="003B5985"/>
    <w:rsid w:val="003C1E68"/>
    <w:rsid w:val="003C23E6"/>
    <w:rsid w:val="003C68F4"/>
    <w:rsid w:val="003D050B"/>
    <w:rsid w:val="003D06B6"/>
    <w:rsid w:val="003D2B33"/>
    <w:rsid w:val="003D2D07"/>
    <w:rsid w:val="003D4708"/>
    <w:rsid w:val="003D4BAB"/>
    <w:rsid w:val="003D70BD"/>
    <w:rsid w:val="003E4E6D"/>
    <w:rsid w:val="003E556D"/>
    <w:rsid w:val="003F172C"/>
    <w:rsid w:val="00401665"/>
    <w:rsid w:val="004022B6"/>
    <w:rsid w:val="004030A8"/>
    <w:rsid w:val="00404DB5"/>
    <w:rsid w:val="00410501"/>
    <w:rsid w:val="00415587"/>
    <w:rsid w:val="00415CCD"/>
    <w:rsid w:val="004172C1"/>
    <w:rsid w:val="00421C85"/>
    <w:rsid w:val="00422C9E"/>
    <w:rsid w:val="0042372D"/>
    <w:rsid w:val="00426D3D"/>
    <w:rsid w:val="00427E25"/>
    <w:rsid w:val="00430807"/>
    <w:rsid w:val="00430B58"/>
    <w:rsid w:val="00433C04"/>
    <w:rsid w:val="0044182C"/>
    <w:rsid w:val="004447C1"/>
    <w:rsid w:val="00445517"/>
    <w:rsid w:val="004458F6"/>
    <w:rsid w:val="00445EB1"/>
    <w:rsid w:val="004531A6"/>
    <w:rsid w:val="00453771"/>
    <w:rsid w:val="00456177"/>
    <w:rsid w:val="00460142"/>
    <w:rsid w:val="0046049B"/>
    <w:rsid w:val="00461984"/>
    <w:rsid w:val="00461D0D"/>
    <w:rsid w:val="0047066A"/>
    <w:rsid w:val="00471526"/>
    <w:rsid w:val="00471846"/>
    <w:rsid w:val="0047372E"/>
    <w:rsid w:val="00483B94"/>
    <w:rsid w:val="0049241D"/>
    <w:rsid w:val="004B49F1"/>
    <w:rsid w:val="004B5134"/>
    <w:rsid w:val="004C4097"/>
    <w:rsid w:val="004C4863"/>
    <w:rsid w:val="004D1513"/>
    <w:rsid w:val="004D6693"/>
    <w:rsid w:val="004E0AE2"/>
    <w:rsid w:val="004E5CE5"/>
    <w:rsid w:val="004E7846"/>
    <w:rsid w:val="004F21A8"/>
    <w:rsid w:val="004F3A8B"/>
    <w:rsid w:val="004F5337"/>
    <w:rsid w:val="00500DCB"/>
    <w:rsid w:val="00501811"/>
    <w:rsid w:val="005042C3"/>
    <w:rsid w:val="00510694"/>
    <w:rsid w:val="00511773"/>
    <w:rsid w:val="00513814"/>
    <w:rsid w:val="00515913"/>
    <w:rsid w:val="0051727C"/>
    <w:rsid w:val="005218ED"/>
    <w:rsid w:val="00522C05"/>
    <w:rsid w:val="00524356"/>
    <w:rsid w:val="005263FF"/>
    <w:rsid w:val="00526E2F"/>
    <w:rsid w:val="00526FC0"/>
    <w:rsid w:val="005270E3"/>
    <w:rsid w:val="00530BB3"/>
    <w:rsid w:val="0053100F"/>
    <w:rsid w:val="00533424"/>
    <w:rsid w:val="005358EE"/>
    <w:rsid w:val="00536115"/>
    <w:rsid w:val="005366D6"/>
    <w:rsid w:val="00536BD0"/>
    <w:rsid w:val="00541513"/>
    <w:rsid w:val="005416A6"/>
    <w:rsid w:val="005454FE"/>
    <w:rsid w:val="00547E63"/>
    <w:rsid w:val="005514C7"/>
    <w:rsid w:val="00552CBA"/>
    <w:rsid w:val="00561DE8"/>
    <w:rsid w:val="00564A62"/>
    <w:rsid w:val="00570619"/>
    <w:rsid w:val="00571C91"/>
    <w:rsid w:val="005739AD"/>
    <w:rsid w:val="00573BC8"/>
    <w:rsid w:val="00573E5C"/>
    <w:rsid w:val="00573F4E"/>
    <w:rsid w:val="005759FD"/>
    <w:rsid w:val="00575C97"/>
    <w:rsid w:val="00576DCB"/>
    <w:rsid w:val="00583061"/>
    <w:rsid w:val="00584D31"/>
    <w:rsid w:val="00586E97"/>
    <w:rsid w:val="00586F38"/>
    <w:rsid w:val="005909E7"/>
    <w:rsid w:val="005929CA"/>
    <w:rsid w:val="00593F30"/>
    <w:rsid w:val="005A3C2F"/>
    <w:rsid w:val="005A4746"/>
    <w:rsid w:val="005D180A"/>
    <w:rsid w:val="005D3F98"/>
    <w:rsid w:val="005D72A6"/>
    <w:rsid w:val="005F6725"/>
    <w:rsid w:val="005F6C3C"/>
    <w:rsid w:val="005F7C86"/>
    <w:rsid w:val="005F7E04"/>
    <w:rsid w:val="00601678"/>
    <w:rsid w:val="00603C2B"/>
    <w:rsid w:val="00605BB7"/>
    <w:rsid w:val="006124BE"/>
    <w:rsid w:val="006139E1"/>
    <w:rsid w:val="00617BBC"/>
    <w:rsid w:val="00627339"/>
    <w:rsid w:val="0062770D"/>
    <w:rsid w:val="006312FA"/>
    <w:rsid w:val="00632AE9"/>
    <w:rsid w:val="00637591"/>
    <w:rsid w:val="00641BA8"/>
    <w:rsid w:val="00642472"/>
    <w:rsid w:val="00644F11"/>
    <w:rsid w:val="0064565F"/>
    <w:rsid w:val="00655515"/>
    <w:rsid w:val="00656B36"/>
    <w:rsid w:val="00657AAA"/>
    <w:rsid w:val="0066413B"/>
    <w:rsid w:val="00665EC7"/>
    <w:rsid w:val="006701ED"/>
    <w:rsid w:val="00670454"/>
    <w:rsid w:val="006710EB"/>
    <w:rsid w:val="00672301"/>
    <w:rsid w:val="00673668"/>
    <w:rsid w:val="006740F6"/>
    <w:rsid w:val="0067687F"/>
    <w:rsid w:val="00677FEB"/>
    <w:rsid w:val="00696963"/>
    <w:rsid w:val="006A35A8"/>
    <w:rsid w:val="006A63C0"/>
    <w:rsid w:val="006B03B3"/>
    <w:rsid w:val="006B03C6"/>
    <w:rsid w:val="006B0D6F"/>
    <w:rsid w:val="006B2670"/>
    <w:rsid w:val="006B2B49"/>
    <w:rsid w:val="006B323E"/>
    <w:rsid w:val="006B468B"/>
    <w:rsid w:val="006B581B"/>
    <w:rsid w:val="006B5DB1"/>
    <w:rsid w:val="006C1015"/>
    <w:rsid w:val="006C781C"/>
    <w:rsid w:val="006D0B96"/>
    <w:rsid w:val="006E28D3"/>
    <w:rsid w:val="006E321F"/>
    <w:rsid w:val="006E3937"/>
    <w:rsid w:val="006E4660"/>
    <w:rsid w:val="006E74E6"/>
    <w:rsid w:val="006F0BD3"/>
    <w:rsid w:val="006F311E"/>
    <w:rsid w:val="006F3161"/>
    <w:rsid w:val="006F3548"/>
    <w:rsid w:val="006F395F"/>
    <w:rsid w:val="006F58E8"/>
    <w:rsid w:val="006F592A"/>
    <w:rsid w:val="006F6D89"/>
    <w:rsid w:val="006F7313"/>
    <w:rsid w:val="006F79CC"/>
    <w:rsid w:val="00700FE4"/>
    <w:rsid w:val="007031FA"/>
    <w:rsid w:val="007051CF"/>
    <w:rsid w:val="00710E95"/>
    <w:rsid w:val="00711165"/>
    <w:rsid w:val="007126FB"/>
    <w:rsid w:val="00712ADE"/>
    <w:rsid w:val="00713C1D"/>
    <w:rsid w:val="0071483C"/>
    <w:rsid w:val="007157B0"/>
    <w:rsid w:val="007162D9"/>
    <w:rsid w:val="0071754B"/>
    <w:rsid w:val="0071781E"/>
    <w:rsid w:val="00721889"/>
    <w:rsid w:val="007220DB"/>
    <w:rsid w:val="00722A24"/>
    <w:rsid w:val="0072385A"/>
    <w:rsid w:val="0072561C"/>
    <w:rsid w:val="007259D4"/>
    <w:rsid w:val="007300F2"/>
    <w:rsid w:val="00731EBD"/>
    <w:rsid w:val="00733530"/>
    <w:rsid w:val="00740E3A"/>
    <w:rsid w:val="00750EC6"/>
    <w:rsid w:val="00752603"/>
    <w:rsid w:val="007554BA"/>
    <w:rsid w:val="00756110"/>
    <w:rsid w:val="007607FE"/>
    <w:rsid w:val="007617A3"/>
    <w:rsid w:val="0076254A"/>
    <w:rsid w:val="007640DF"/>
    <w:rsid w:val="00767557"/>
    <w:rsid w:val="0077382A"/>
    <w:rsid w:val="00775707"/>
    <w:rsid w:val="00777E9E"/>
    <w:rsid w:val="00782564"/>
    <w:rsid w:val="00786691"/>
    <w:rsid w:val="00793FA3"/>
    <w:rsid w:val="007A2643"/>
    <w:rsid w:val="007A44E3"/>
    <w:rsid w:val="007A659A"/>
    <w:rsid w:val="007B04A0"/>
    <w:rsid w:val="007B13ED"/>
    <w:rsid w:val="007B7DBA"/>
    <w:rsid w:val="007C0C0C"/>
    <w:rsid w:val="007C14C8"/>
    <w:rsid w:val="007D1071"/>
    <w:rsid w:val="007D1401"/>
    <w:rsid w:val="007E134C"/>
    <w:rsid w:val="007E1EF3"/>
    <w:rsid w:val="007E4A9E"/>
    <w:rsid w:val="007E6EA9"/>
    <w:rsid w:val="007F3F52"/>
    <w:rsid w:val="007F4144"/>
    <w:rsid w:val="007F6175"/>
    <w:rsid w:val="007F619D"/>
    <w:rsid w:val="0081058B"/>
    <w:rsid w:val="00811B41"/>
    <w:rsid w:val="00811D3E"/>
    <w:rsid w:val="008138F1"/>
    <w:rsid w:val="008212B0"/>
    <w:rsid w:val="008250AC"/>
    <w:rsid w:val="00826B1A"/>
    <w:rsid w:val="00826C8E"/>
    <w:rsid w:val="00831D64"/>
    <w:rsid w:val="008332BF"/>
    <w:rsid w:val="008349D5"/>
    <w:rsid w:val="00834D0B"/>
    <w:rsid w:val="0083522C"/>
    <w:rsid w:val="008402C2"/>
    <w:rsid w:val="00841DA2"/>
    <w:rsid w:val="008430A5"/>
    <w:rsid w:val="00843653"/>
    <w:rsid w:val="00843CE6"/>
    <w:rsid w:val="0084599C"/>
    <w:rsid w:val="00847271"/>
    <w:rsid w:val="00852148"/>
    <w:rsid w:val="0085484D"/>
    <w:rsid w:val="008632D2"/>
    <w:rsid w:val="0086792F"/>
    <w:rsid w:val="00870E22"/>
    <w:rsid w:val="0087185A"/>
    <w:rsid w:val="00877698"/>
    <w:rsid w:val="00877C1E"/>
    <w:rsid w:val="008821D0"/>
    <w:rsid w:val="00886172"/>
    <w:rsid w:val="008877AC"/>
    <w:rsid w:val="008900BE"/>
    <w:rsid w:val="00890BA0"/>
    <w:rsid w:val="00890DC2"/>
    <w:rsid w:val="00891A37"/>
    <w:rsid w:val="008922D9"/>
    <w:rsid w:val="008944B6"/>
    <w:rsid w:val="008969ED"/>
    <w:rsid w:val="008A1EFF"/>
    <w:rsid w:val="008A4E10"/>
    <w:rsid w:val="008A5483"/>
    <w:rsid w:val="008A5F43"/>
    <w:rsid w:val="008A69F8"/>
    <w:rsid w:val="008A780C"/>
    <w:rsid w:val="008B3797"/>
    <w:rsid w:val="008B3BD8"/>
    <w:rsid w:val="008C3E3B"/>
    <w:rsid w:val="008C4711"/>
    <w:rsid w:val="008D1BE9"/>
    <w:rsid w:val="008D2EE9"/>
    <w:rsid w:val="008D3384"/>
    <w:rsid w:val="008D33A1"/>
    <w:rsid w:val="008D64DF"/>
    <w:rsid w:val="008E1A73"/>
    <w:rsid w:val="008E6B85"/>
    <w:rsid w:val="008F1288"/>
    <w:rsid w:val="008F19F2"/>
    <w:rsid w:val="009105E8"/>
    <w:rsid w:val="00910614"/>
    <w:rsid w:val="00912B02"/>
    <w:rsid w:val="00920DBC"/>
    <w:rsid w:val="009237A9"/>
    <w:rsid w:val="0092603C"/>
    <w:rsid w:val="00926B41"/>
    <w:rsid w:val="00927938"/>
    <w:rsid w:val="009300FB"/>
    <w:rsid w:val="00931B6D"/>
    <w:rsid w:val="009435ED"/>
    <w:rsid w:val="009530BD"/>
    <w:rsid w:val="00955581"/>
    <w:rsid w:val="00957CA1"/>
    <w:rsid w:val="00961DF6"/>
    <w:rsid w:val="009630A1"/>
    <w:rsid w:val="00977F4F"/>
    <w:rsid w:val="00980C04"/>
    <w:rsid w:val="009822AD"/>
    <w:rsid w:val="00985DC0"/>
    <w:rsid w:val="00990F9E"/>
    <w:rsid w:val="0099540E"/>
    <w:rsid w:val="009972A0"/>
    <w:rsid w:val="009974DC"/>
    <w:rsid w:val="009A17B2"/>
    <w:rsid w:val="009A2DB6"/>
    <w:rsid w:val="009A6822"/>
    <w:rsid w:val="009B0695"/>
    <w:rsid w:val="009B0F7D"/>
    <w:rsid w:val="009B14D4"/>
    <w:rsid w:val="009B5607"/>
    <w:rsid w:val="009B6C70"/>
    <w:rsid w:val="009C0AB0"/>
    <w:rsid w:val="009C1278"/>
    <w:rsid w:val="009C1BF3"/>
    <w:rsid w:val="009C584B"/>
    <w:rsid w:val="009D0738"/>
    <w:rsid w:val="009D0AB1"/>
    <w:rsid w:val="009D20A9"/>
    <w:rsid w:val="009D4DA1"/>
    <w:rsid w:val="009D52CB"/>
    <w:rsid w:val="009E1191"/>
    <w:rsid w:val="009E2C44"/>
    <w:rsid w:val="009E4CBA"/>
    <w:rsid w:val="009E5505"/>
    <w:rsid w:val="009E73B8"/>
    <w:rsid w:val="009E7699"/>
    <w:rsid w:val="009F1647"/>
    <w:rsid w:val="009F2FF9"/>
    <w:rsid w:val="00A02603"/>
    <w:rsid w:val="00A02B19"/>
    <w:rsid w:val="00A032F0"/>
    <w:rsid w:val="00A07E75"/>
    <w:rsid w:val="00A137C2"/>
    <w:rsid w:val="00A142E5"/>
    <w:rsid w:val="00A23689"/>
    <w:rsid w:val="00A24AF6"/>
    <w:rsid w:val="00A27312"/>
    <w:rsid w:val="00A316F8"/>
    <w:rsid w:val="00A31CCF"/>
    <w:rsid w:val="00A32AF6"/>
    <w:rsid w:val="00A4422E"/>
    <w:rsid w:val="00A45837"/>
    <w:rsid w:val="00A45C41"/>
    <w:rsid w:val="00A45C8C"/>
    <w:rsid w:val="00A50EC8"/>
    <w:rsid w:val="00A51C2F"/>
    <w:rsid w:val="00A51EC6"/>
    <w:rsid w:val="00A54211"/>
    <w:rsid w:val="00A550C7"/>
    <w:rsid w:val="00A56A93"/>
    <w:rsid w:val="00A65458"/>
    <w:rsid w:val="00A65832"/>
    <w:rsid w:val="00A7052F"/>
    <w:rsid w:val="00A72ED2"/>
    <w:rsid w:val="00A73D3D"/>
    <w:rsid w:val="00A75522"/>
    <w:rsid w:val="00A7711C"/>
    <w:rsid w:val="00A819F7"/>
    <w:rsid w:val="00A81CD9"/>
    <w:rsid w:val="00A838A8"/>
    <w:rsid w:val="00A85F78"/>
    <w:rsid w:val="00A86EA0"/>
    <w:rsid w:val="00A875B4"/>
    <w:rsid w:val="00A9415F"/>
    <w:rsid w:val="00A959F1"/>
    <w:rsid w:val="00A960D1"/>
    <w:rsid w:val="00AA0690"/>
    <w:rsid w:val="00AA78CC"/>
    <w:rsid w:val="00AB1284"/>
    <w:rsid w:val="00AB356D"/>
    <w:rsid w:val="00AC0F02"/>
    <w:rsid w:val="00AC1B46"/>
    <w:rsid w:val="00AC2F83"/>
    <w:rsid w:val="00AC7E3B"/>
    <w:rsid w:val="00AD2E48"/>
    <w:rsid w:val="00AD4F1A"/>
    <w:rsid w:val="00AD54F5"/>
    <w:rsid w:val="00AD684B"/>
    <w:rsid w:val="00AE206E"/>
    <w:rsid w:val="00AE5C2D"/>
    <w:rsid w:val="00AE6A31"/>
    <w:rsid w:val="00AF061D"/>
    <w:rsid w:val="00B123F6"/>
    <w:rsid w:val="00B156EE"/>
    <w:rsid w:val="00B17B03"/>
    <w:rsid w:val="00B22C8D"/>
    <w:rsid w:val="00B22FFA"/>
    <w:rsid w:val="00B234DC"/>
    <w:rsid w:val="00B26EF4"/>
    <w:rsid w:val="00B310BE"/>
    <w:rsid w:val="00B324D3"/>
    <w:rsid w:val="00B32590"/>
    <w:rsid w:val="00B40FC7"/>
    <w:rsid w:val="00B43134"/>
    <w:rsid w:val="00B45B7D"/>
    <w:rsid w:val="00B6444F"/>
    <w:rsid w:val="00B64BE4"/>
    <w:rsid w:val="00B6507C"/>
    <w:rsid w:val="00B7070D"/>
    <w:rsid w:val="00B70930"/>
    <w:rsid w:val="00B81522"/>
    <w:rsid w:val="00B8283D"/>
    <w:rsid w:val="00B90013"/>
    <w:rsid w:val="00B90C0E"/>
    <w:rsid w:val="00BA01DA"/>
    <w:rsid w:val="00BA1C56"/>
    <w:rsid w:val="00BA2D09"/>
    <w:rsid w:val="00BA608C"/>
    <w:rsid w:val="00BB1FD0"/>
    <w:rsid w:val="00BB76DB"/>
    <w:rsid w:val="00BC2C2F"/>
    <w:rsid w:val="00BC2ED2"/>
    <w:rsid w:val="00BC3183"/>
    <w:rsid w:val="00BC56F4"/>
    <w:rsid w:val="00BC7948"/>
    <w:rsid w:val="00BD020B"/>
    <w:rsid w:val="00BE2358"/>
    <w:rsid w:val="00BE2547"/>
    <w:rsid w:val="00BE2700"/>
    <w:rsid w:val="00BE71DC"/>
    <w:rsid w:val="00BE770B"/>
    <w:rsid w:val="00BF01CD"/>
    <w:rsid w:val="00BF18E7"/>
    <w:rsid w:val="00BF24B1"/>
    <w:rsid w:val="00BF5202"/>
    <w:rsid w:val="00BF703E"/>
    <w:rsid w:val="00C00B52"/>
    <w:rsid w:val="00C0454C"/>
    <w:rsid w:val="00C102FF"/>
    <w:rsid w:val="00C16917"/>
    <w:rsid w:val="00C20A69"/>
    <w:rsid w:val="00C27D16"/>
    <w:rsid w:val="00C30159"/>
    <w:rsid w:val="00C341B3"/>
    <w:rsid w:val="00C377EE"/>
    <w:rsid w:val="00C4047F"/>
    <w:rsid w:val="00C41D6C"/>
    <w:rsid w:val="00C42B6E"/>
    <w:rsid w:val="00C43241"/>
    <w:rsid w:val="00C454BB"/>
    <w:rsid w:val="00C4633F"/>
    <w:rsid w:val="00C466E9"/>
    <w:rsid w:val="00C52F78"/>
    <w:rsid w:val="00C53749"/>
    <w:rsid w:val="00C5381B"/>
    <w:rsid w:val="00C6265A"/>
    <w:rsid w:val="00C63314"/>
    <w:rsid w:val="00C65E3F"/>
    <w:rsid w:val="00C66392"/>
    <w:rsid w:val="00C70727"/>
    <w:rsid w:val="00C7229F"/>
    <w:rsid w:val="00C75F08"/>
    <w:rsid w:val="00C93F9A"/>
    <w:rsid w:val="00CA0022"/>
    <w:rsid w:val="00CA0201"/>
    <w:rsid w:val="00CA267D"/>
    <w:rsid w:val="00CA63C7"/>
    <w:rsid w:val="00CB1C49"/>
    <w:rsid w:val="00CB2092"/>
    <w:rsid w:val="00CC505B"/>
    <w:rsid w:val="00CC7BE9"/>
    <w:rsid w:val="00CC7E01"/>
    <w:rsid w:val="00CE4720"/>
    <w:rsid w:val="00CF46E4"/>
    <w:rsid w:val="00CF4C5D"/>
    <w:rsid w:val="00D01CC8"/>
    <w:rsid w:val="00D0315C"/>
    <w:rsid w:val="00D0346B"/>
    <w:rsid w:val="00D05D35"/>
    <w:rsid w:val="00D10BC5"/>
    <w:rsid w:val="00D10DA8"/>
    <w:rsid w:val="00D12C73"/>
    <w:rsid w:val="00D14967"/>
    <w:rsid w:val="00D23F6F"/>
    <w:rsid w:val="00D300D0"/>
    <w:rsid w:val="00D31363"/>
    <w:rsid w:val="00D323EE"/>
    <w:rsid w:val="00D34A2B"/>
    <w:rsid w:val="00D3699D"/>
    <w:rsid w:val="00D369C2"/>
    <w:rsid w:val="00D36F82"/>
    <w:rsid w:val="00D461A8"/>
    <w:rsid w:val="00D478FD"/>
    <w:rsid w:val="00D51F7D"/>
    <w:rsid w:val="00D54AB3"/>
    <w:rsid w:val="00D5558F"/>
    <w:rsid w:val="00D5735B"/>
    <w:rsid w:val="00D57B29"/>
    <w:rsid w:val="00D6302C"/>
    <w:rsid w:val="00D64D21"/>
    <w:rsid w:val="00D6576A"/>
    <w:rsid w:val="00D667A7"/>
    <w:rsid w:val="00D76291"/>
    <w:rsid w:val="00D772AF"/>
    <w:rsid w:val="00D85221"/>
    <w:rsid w:val="00D87825"/>
    <w:rsid w:val="00D97DB7"/>
    <w:rsid w:val="00DA0F28"/>
    <w:rsid w:val="00DA5BF4"/>
    <w:rsid w:val="00DB2AA5"/>
    <w:rsid w:val="00DC4B84"/>
    <w:rsid w:val="00DD031A"/>
    <w:rsid w:val="00DD2214"/>
    <w:rsid w:val="00DD2B01"/>
    <w:rsid w:val="00DD3190"/>
    <w:rsid w:val="00DD3EAA"/>
    <w:rsid w:val="00DD40B4"/>
    <w:rsid w:val="00DE094C"/>
    <w:rsid w:val="00DE6B84"/>
    <w:rsid w:val="00DF143F"/>
    <w:rsid w:val="00DF197C"/>
    <w:rsid w:val="00DF656A"/>
    <w:rsid w:val="00E01E52"/>
    <w:rsid w:val="00E02615"/>
    <w:rsid w:val="00E05DC1"/>
    <w:rsid w:val="00E10CD2"/>
    <w:rsid w:val="00E10FA1"/>
    <w:rsid w:val="00E2346E"/>
    <w:rsid w:val="00E23D27"/>
    <w:rsid w:val="00E327DE"/>
    <w:rsid w:val="00E3409C"/>
    <w:rsid w:val="00E367AF"/>
    <w:rsid w:val="00E4090F"/>
    <w:rsid w:val="00E4319E"/>
    <w:rsid w:val="00E564A1"/>
    <w:rsid w:val="00E56A82"/>
    <w:rsid w:val="00E6593B"/>
    <w:rsid w:val="00E659F9"/>
    <w:rsid w:val="00E66AAE"/>
    <w:rsid w:val="00E67FA7"/>
    <w:rsid w:val="00E70CD8"/>
    <w:rsid w:val="00E714F5"/>
    <w:rsid w:val="00E71542"/>
    <w:rsid w:val="00E7158D"/>
    <w:rsid w:val="00E74B03"/>
    <w:rsid w:val="00E74F95"/>
    <w:rsid w:val="00E7566F"/>
    <w:rsid w:val="00E81601"/>
    <w:rsid w:val="00E854B9"/>
    <w:rsid w:val="00E864FE"/>
    <w:rsid w:val="00E87210"/>
    <w:rsid w:val="00E9382C"/>
    <w:rsid w:val="00E954CE"/>
    <w:rsid w:val="00EA0D45"/>
    <w:rsid w:val="00EA6EEC"/>
    <w:rsid w:val="00EA71A0"/>
    <w:rsid w:val="00EA71A5"/>
    <w:rsid w:val="00EA730A"/>
    <w:rsid w:val="00EA769F"/>
    <w:rsid w:val="00EB21C4"/>
    <w:rsid w:val="00EB70C8"/>
    <w:rsid w:val="00EC2872"/>
    <w:rsid w:val="00EC5831"/>
    <w:rsid w:val="00ED332F"/>
    <w:rsid w:val="00ED3917"/>
    <w:rsid w:val="00ED4995"/>
    <w:rsid w:val="00ED55D0"/>
    <w:rsid w:val="00ED57A4"/>
    <w:rsid w:val="00ED57DD"/>
    <w:rsid w:val="00EE64F1"/>
    <w:rsid w:val="00EF1FCD"/>
    <w:rsid w:val="00EF6B20"/>
    <w:rsid w:val="00EF79BE"/>
    <w:rsid w:val="00F01641"/>
    <w:rsid w:val="00F026B0"/>
    <w:rsid w:val="00F02943"/>
    <w:rsid w:val="00F04B67"/>
    <w:rsid w:val="00F105CF"/>
    <w:rsid w:val="00F12767"/>
    <w:rsid w:val="00F12F9E"/>
    <w:rsid w:val="00F25269"/>
    <w:rsid w:val="00F26C70"/>
    <w:rsid w:val="00F271B3"/>
    <w:rsid w:val="00F361A1"/>
    <w:rsid w:val="00F370F6"/>
    <w:rsid w:val="00F4318D"/>
    <w:rsid w:val="00F465D7"/>
    <w:rsid w:val="00F5050F"/>
    <w:rsid w:val="00F5246D"/>
    <w:rsid w:val="00F53B3C"/>
    <w:rsid w:val="00F54985"/>
    <w:rsid w:val="00F61EE2"/>
    <w:rsid w:val="00F7273F"/>
    <w:rsid w:val="00F72B87"/>
    <w:rsid w:val="00F768B5"/>
    <w:rsid w:val="00F76BB4"/>
    <w:rsid w:val="00F7781B"/>
    <w:rsid w:val="00F80B70"/>
    <w:rsid w:val="00F83392"/>
    <w:rsid w:val="00F83A0A"/>
    <w:rsid w:val="00F924F6"/>
    <w:rsid w:val="00F94C1E"/>
    <w:rsid w:val="00F9783D"/>
    <w:rsid w:val="00FA5186"/>
    <w:rsid w:val="00FA6264"/>
    <w:rsid w:val="00FA7388"/>
    <w:rsid w:val="00FB283B"/>
    <w:rsid w:val="00FB2A7B"/>
    <w:rsid w:val="00FB39E3"/>
    <w:rsid w:val="00FB6525"/>
    <w:rsid w:val="00FB788F"/>
    <w:rsid w:val="00FC2E15"/>
    <w:rsid w:val="00FC75A5"/>
    <w:rsid w:val="00FD292E"/>
    <w:rsid w:val="00FD3D34"/>
    <w:rsid w:val="00FD4BE6"/>
    <w:rsid w:val="00FD66BD"/>
    <w:rsid w:val="00FE0A5E"/>
    <w:rsid w:val="00FE1EC2"/>
    <w:rsid w:val="00FE22E6"/>
    <w:rsid w:val="00FE25E7"/>
    <w:rsid w:val="00FE5304"/>
    <w:rsid w:val="00FF1C6F"/>
    <w:rsid w:val="00FF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1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8C"/>
    <w:pPr>
      <w:ind w:leftChars="400" w:left="840"/>
    </w:pPr>
  </w:style>
  <w:style w:type="table" w:styleId="a4">
    <w:name w:val="Table Grid"/>
    <w:basedOn w:val="a1"/>
    <w:uiPriority w:val="39"/>
    <w:rsid w:val="0067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47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474"/>
    <w:rPr>
      <w:rFonts w:asciiTheme="majorHAnsi" w:eastAsiaTheme="majorEastAsia" w:hAnsiTheme="majorHAnsi" w:cstheme="majorBidi"/>
      <w:sz w:val="18"/>
      <w:szCs w:val="18"/>
    </w:rPr>
  </w:style>
  <w:style w:type="paragraph" w:styleId="a7">
    <w:name w:val="header"/>
    <w:basedOn w:val="a"/>
    <w:link w:val="a8"/>
    <w:uiPriority w:val="99"/>
    <w:unhideWhenUsed/>
    <w:rsid w:val="00DD3190"/>
    <w:pPr>
      <w:tabs>
        <w:tab w:val="center" w:pos="4252"/>
        <w:tab w:val="right" w:pos="8504"/>
      </w:tabs>
      <w:snapToGrid w:val="0"/>
    </w:pPr>
  </w:style>
  <w:style w:type="character" w:customStyle="1" w:styleId="a8">
    <w:name w:val="ヘッダー (文字)"/>
    <w:basedOn w:val="a0"/>
    <w:link w:val="a7"/>
    <w:uiPriority w:val="99"/>
    <w:rsid w:val="00DD3190"/>
  </w:style>
  <w:style w:type="paragraph" w:styleId="a9">
    <w:name w:val="footer"/>
    <w:basedOn w:val="a"/>
    <w:link w:val="aa"/>
    <w:uiPriority w:val="99"/>
    <w:unhideWhenUsed/>
    <w:rsid w:val="00DD3190"/>
    <w:pPr>
      <w:tabs>
        <w:tab w:val="center" w:pos="4252"/>
        <w:tab w:val="right" w:pos="8504"/>
      </w:tabs>
      <w:snapToGrid w:val="0"/>
    </w:pPr>
  </w:style>
  <w:style w:type="character" w:customStyle="1" w:styleId="aa">
    <w:name w:val="フッター (文字)"/>
    <w:basedOn w:val="a0"/>
    <w:link w:val="a9"/>
    <w:uiPriority w:val="99"/>
    <w:rsid w:val="00DD3190"/>
  </w:style>
  <w:style w:type="paragraph" w:styleId="Web">
    <w:name w:val="Normal (Web)"/>
    <w:basedOn w:val="a"/>
    <w:uiPriority w:val="99"/>
    <w:unhideWhenUsed/>
    <w:rsid w:val="00A44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0096">
      <w:bodyDiv w:val="1"/>
      <w:marLeft w:val="0"/>
      <w:marRight w:val="0"/>
      <w:marTop w:val="0"/>
      <w:marBottom w:val="0"/>
      <w:divBdr>
        <w:top w:val="none" w:sz="0" w:space="0" w:color="auto"/>
        <w:left w:val="none" w:sz="0" w:space="0" w:color="auto"/>
        <w:bottom w:val="none" w:sz="0" w:space="0" w:color="auto"/>
        <w:right w:val="none" w:sz="0" w:space="0" w:color="auto"/>
      </w:divBdr>
    </w:div>
    <w:div w:id="350570691">
      <w:bodyDiv w:val="1"/>
      <w:marLeft w:val="0"/>
      <w:marRight w:val="0"/>
      <w:marTop w:val="0"/>
      <w:marBottom w:val="0"/>
      <w:divBdr>
        <w:top w:val="none" w:sz="0" w:space="0" w:color="auto"/>
        <w:left w:val="none" w:sz="0" w:space="0" w:color="auto"/>
        <w:bottom w:val="none" w:sz="0" w:space="0" w:color="auto"/>
        <w:right w:val="none" w:sz="0" w:space="0" w:color="auto"/>
      </w:divBdr>
    </w:div>
    <w:div w:id="585459411">
      <w:bodyDiv w:val="1"/>
      <w:marLeft w:val="0"/>
      <w:marRight w:val="0"/>
      <w:marTop w:val="0"/>
      <w:marBottom w:val="0"/>
      <w:divBdr>
        <w:top w:val="none" w:sz="0" w:space="0" w:color="auto"/>
        <w:left w:val="none" w:sz="0" w:space="0" w:color="auto"/>
        <w:bottom w:val="none" w:sz="0" w:space="0" w:color="auto"/>
        <w:right w:val="none" w:sz="0" w:space="0" w:color="auto"/>
      </w:divBdr>
    </w:div>
    <w:div w:id="618076243">
      <w:bodyDiv w:val="1"/>
      <w:marLeft w:val="0"/>
      <w:marRight w:val="0"/>
      <w:marTop w:val="0"/>
      <w:marBottom w:val="0"/>
      <w:divBdr>
        <w:top w:val="none" w:sz="0" w:space="0" w:color="auto"/>
        <w:left w:val="none" w:sz="0" w:space="0" w:color="auto"/>
        <w:bottom w:val="none" w:sz="0" w:space="0" w:color="auto"/>
        <w:right w:val="none" w:sz="0" w:space="0" w:color="auto"/>
      </w:divBdr>
    </w:div>
    <w:div w:id="708992026">
      <w:bodyDiv w:val="1"/>
      <w:marLeft w:val="0"/>
      <w:marRight w:val="0"/>
      <w:marTop w:val="0"/>
      <w:marBottom w:val="0"/>
      <w:divBdr>
        <w:top w:val="none" w:sz="0" w:space="0" w:color="auto"/>
        <w:left w:val="none" w:sz="0" w:space="0" w:color="auto"/>
        <w:bottom w:val="none" w:sz="0" w:space="0" w:color="auto"/>
        <w:right w:val="none" w:sz="0" w:space="0" w:color="auto"/>
      </w:divBdr>
    </w:div>
    <w:div w:id="738283057">
      <w:bodyDiv w:val="1"/>
      <w:marLeft w:val="0"/>
      <w:marRight w:val="0"/>
      <w:marTop w:val="0"/>
      <w:marBottom w:val="0"/>
      <w:divBdr>
        <w:top w:val="none" w:sz="0" w:space="0" w:color="auto"/>
        <w:left w:val="none" w:sz="0" w:space="0" w:color="auto"/>
        <w:bottom w:val="none" w:sz="0" w:space="0" w:color="auto"/>
        <w:right w:val="none" w:sz="0" w:space="0" w:color="auto"/>
      </w:divBdr>
    </w:div>
    <w:div w:id="812792833">
      <w:bodyDiv w:val="1"/>
      <w:marLeft w:val="0"/>
      <w:marRight w:val="0"/>
      <w:marTop w:val="0"/>
      <w:marBottom w:val="0"/>
      <w:divBdr>
        <w:top w:val="none" w:sz="0" w:space="0" w:color="auto"/>
        <w:left w:val="none" w:sz="0" w:space="0" w:color="auto"/>
        <w:bottom w:val="none" w:sz="0" w:space="0" w:color="auto"/>
        <w:right w:val="none" w:sz="0" w:space="0" w:color="auto"/>
      </w:divBdr>
    </w:div>
    <w:div w:id="1018506635">
      <w:bodyDiv w:val="1"/>
      <w:marLeft w:val="0"/>
      <w:marRight w:val="0"/>
      <w:marTop w:val="0"/>
      <w:marBottom w:val="0"/>
      <w:divBdr>
        <w:top w:val="none" w:sz="0" w:space="0" w:color="auto"/>
        <w:left w:val="none" w:sz="0" w:space="0" w:color="auto"/>
        <w:bottom w:val="none" w:sz="0" w:space="0" w:color="auto"/>
        <w:right w:val="none" w:sz="0" w:space="0" w:color="auto"/>
      </w:divBdr>
    </w:div>
    <w:div w:id="1531643152">
      <w:bodyDiv w:val="1"/>
      <w:marLeft w:val="0"/>
      <w:marRight w:val="0"/>
      <w:marTop w:val="0"/>
      <w:marBottom w:val="0"/>
      <w:divBdr>
        <w:top w:val="none" w:sz="0" w:space="0" w:color="auto"/>
        <w:left w:val="none" w:sz="0" w:space="0" w:color="auto"/>
        <w:bottom w:val="none" w:sz="0" w:space="0" w:color="auto"/>
        <w:right w:val="none" w:sz="0" w:space="0" w:color="auto"/>
      </w:divBdr>
    </w:div>
    <w:div w:id="1866168652">
      <w:bodyDiv w:val="1"/>
      <w:marLeft w:val="0"/>
      <w:marRight w:val="0"/>
      <w:marTop w:val="0"/>
      <w:marBottom w:val="0"/>
      <w:divBdr>
        <w:top w:val="none" w:sz="0" w:space="0" w:color="auto"/>
        <w:left w:val="none" w:sz="0" w:space="0" w:color="auto"/>
        <w:bottom w:val="none" w:sz="0" w:space="0" w:color="auto"/>
        <w:right w:val="none" w:sz="0" w:space="0" w:color="auto"/>
      </w:divBdr>
    </w:div>
    <w:div w:id="2006125484">
      <w:bodyDiv w:val="1"/>
      <w:marLeft w:val="0"/>
      <w:marRight w:val="0"/>
      <w:marTop w:val="0"/>
      <w:marBottom w:val="0"/>
      <w:divBdr>
        <w:top w:val="none" w:sz="0" w:space="0" w:color="auto"/>
        <w:left w:val="none" w:sz="0" w:space="0" w:color="auto"/>
        <w:bottom w:val="none" w:sz="0" w:space="0" w:color="auto"/>
        <w:right w:val="none" w:sz="0" w:space="0" w:color="auto"/>
      </w:divBdr>
    </w:div>
    <w:div w:id="20978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7548-BEC2-4C89-AAE7-E251079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2021-08-17T04:57:00Z</dcterms:created>
  <dcterms:modified xsi:type="dcterms:W3CDTF">2021-10-14T02:50:00Z</dcterms:modified>
</cp:coreProperties>
</file>