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7C6A" w14:textId="77777777" w:rsidR="00694BDF" w:rsidRPr="00F757AD" w:rsidRDefault="002526E1" w:rsidP="00C04D9F">
      <w:pPr>
        <w:jc w:val="right"/>
        <w:rPr>
          <w:rFonts w:asciiTheme="majorEastAsia" w:eastAsiaTheme="majorEastAsia" w:hAnsiTheme="majorEastAsia"/>
          <w:szCs w:val="21"/>
          <w:bdr w:val="single" w:sz="4" w:space="0" w:color="auto"/>
        </w:rPr>
      </w:pPr>
      <w:r w:rsidRPr="00F757AD">
        <w:rPr>
          <w:rFonts w:asciiTheme="majorEastAsia" w:eastAsiaTheme="majorEastAsia" w:hAnsiTheme="majorEastAsia" w:hint="eastAsia"/>
          <w:szCs w:val="21"/>
          <w:bdr w:val="single" w:sz="4" w:space="0" w:color="auto"/>
        </w:rPr>
        <w:t>別</w:t>
      </w:r>
      <w:r w:rsidR="00B25D35" w:rsidRPr="00F757AD">
        <w:rPr>
          <w:rFonts w:asciiTheme="majorEastAsia" w:eastAsiaTheme="majorEastAsia" w:hAnsiTheme="majorEastAsia" w:hint="eastAsia"/>
          <w:szCs w:val="21"/>
          <w:bdr w:val="single" w:sz="4" w:space="0" w:color="auto"/>
        </w:rPr>
        <w:t xml:space="preserve"> </w:t>
      </w:r>
      <w:r w:rsidRPr="00F757AD">
        <w:rPr>
          <w:rFonts w:asciiTheme="majorEastAsia" w:eastAsiaTheme="majorEastAsia" w:hAnsiTheme="majorEastAsia" w:hint="eastAsia"/>
          <w:szCs w:val="21"/>
          <w:bdr w:val="single" w:sz="4" w:space="0" w:color="auto"/>
        </w:rPr>
        <w:t>紙</w:t>
      </w:r>
    </w:p>
    <w:p w14:paraId="7B66B40A" w14:textId="77777777" w:rsidR="00C04D9F" w:rsidRPr="00F757AD" w:rsidRDefault="00C04D9F" w:rsidP="00C04D9F">
      <w:pPr>
        <w:jc w:val="center"/>
        <w:rPr>
          <w:rFonts w:asciiTheme="majorEastAsia" w:eastAsiaTheme="majorEastAsia" w:hAnsiTheme="majorEastAsia"/>
          <w:szCs w:val="21"/>
        </w:rPr>
      </w:pPr>
      <w:r w:rsidRPr="00F757AD">
        <w:rPr>
          <w:rFonts w:asciiTheme="majorEastAsia" w:eastAsiaTheme="majorEastAsia" w:hAnsiTheme="majorEastAsia" w:hint="eastAsia"/>
          <w:sz w:val="28"/>
          <w:szCs w:val="21"/>
        </w:rPr>
        <w:t>使用許可特記事項</w:t>
      </w:r>
    </w:p>
    <w:p w14:paraId="2E15D30D" w14:textId="77777777" w:rsidR="00C04D9F" w:rsidRPr="00F757AD" w:rsidRDefault="00C04D9F">
      <w:pPr>
        <w:rPr>
          <w:rFonts w:asciiTheme="majorEastAsia" w:eastAsiaTheme="majorEastAsia" w:hAnsiTheme="majorEastAsia"/>
          <w:szCs w:val="21"/>
        </w:rPr>
      </w:pPr>
    </w:p>
    <w:p w14:paraId="164E7776" w14:textId="77777777" w:rsidR="00F33467" w:rsidRPr="00F757AD" w:rsidRDefault="00F33467" w:rsidP="00F33467">
      <w:pPr>
        <w:rPr>
          <w:rFonts w:asciiTheme="majorEastAsia" w:eastAsiaTheme="majorEastAsia" w:hAnsiTheme="majorEastAsia"/>
          <w:szCs w:val="21"/>
        </w:rPr>
      </w:pPr>
      <w:r w:rsidRPr="00F757AD">
        <w:rPr>
          <w:rFonts w:asciiTheme="majorEastAsia" w:eastAsiaTheme="majorEastAsia" w:hAnsiTheme="majorEastAsia" w:hint="eastAsia"/>
          <w:szCs w:val="21"/>
        </w:rPr>
        <w:t>①府営住宅指定管理者との連携・協力</w:t>
      </w:r>
    </w:p>
    <w:p w14:paraId="5B49A642" w14:textId="77777777" w:rsidR="00F33467" w:rsidRPr="00F757AD" w:rsidRDefault="00F33467"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・府営住宅においては、指定管理者制度を導入して、駐車場を含めた府営住宅の管理を行っております。そのため、事業者は、府と同様、府営住宅指定管理者とも連携・協力して事業を行ってください。</w:t>
      </w:r>
    </w:p>
    <w:p w14:paraId="337C1B40" w14:textId="77777777" w:rsidR="00F33467" w:rsidRPr="00F757AD" w:rsidRDefault="00F33467"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府営住宅入居者が利用している月極駐車場の巡回・清掃・除草等の現地管理業務は、府営住宅指定管理者が府営住宅自治会又は民間事業者に委託している（一部の府営住宅では指定管理者自らが行っている）ため、状況に応じて</w:t>
      </w:r>
      <w:r w:rsidR="009A5722" w:rsidRPr="00F757AD">
        <w:rPr>
          <w:rFonts w:asciiTheme="majorEastAsia" w:eastAsiaTheme="majorEastAsia" w:hAnsiTheme="majorEastAsia" w:hint="eastAsia"/>
          <w:szCs w:val="21"/>
        </w:rPr>
        <w:t>府または</w:t>
      </w:r>
      <w:r w:rsidRPr="00F757AD">
        <w:rPr>
          <w:rFonts w:asciiTheme="majorEastAsia" w:eastAsiaTheme="majorEastAsia" w:hAnsiTheme="majorEastAsia" w:hint="eastAsia"/>
          <w:szCs w:val="21"/>
        </w:rPr>
        <w:t>府営住宅指定管理者の指示のもと、連携・協力してください。</w:t>
      </w:r>
    </w:p>
    <w:p w14:paraId="3B2E47F5" w14:textId="77777777" w:rsidR="00F33467" w:rsidRPr="00F757AD" w:rsidRDefault="00F33467" w:rsidP="00F33467">
      <w:pPr>
        <w:rPr>
          <w:rFonts w:asciiTheme="majorEastAsia" w:eastAsiaTheme="majorEastAsia" w:hAnsiTheme="majorEastAsia"/>
          <w:szCs w:val="21"/>
        </w:rPr>
      </w:pPr>
    </w:p>
    <w:p w14:paraId="798B5672" w14:textId="77777777" w:rsidR="00C04D9F" w:rsidRPr="00F757AD" w:rsidRDefault="00F33467" w:rsidP="00C04D9F">
      <w:pPr>
        <w:rPr>
          <w:rFonts w:asciiTheme="majorEastAsia" w:eastAsiaTheme="majorEastAsia" w:hAnsiTheme="majorEastAsia"/>
          <w:szCs w:val="21"/>
        </w:rPr>
      </w:pPr>
      <w:r w:rsidRPr="00F757AD">
        <w:rPr>
          <w:rFonts w:asciiTheme="majorEastAsia" w:eastAsiaTheme="majorEastAsia" w:hAnsiTheme="majorEastAsia" w:hint="eastAsia"/>
          <w:szCs w:val="21"/>
        </w:rPr>
        <w:t>②</w:t>
      </w:r>
      <w:r w:rsidR="00C04D9F" w:rsidRPr="00F757AD">
        <w:rPr>
          <w:rFonts w:asciiTheme="majorEastAsia" w:eastAsiaTheme="majorEastAsia" w:hAnsiTheme="majorEastAsia" w:hint="eastAsia"/>
          <w:szCs w:val="21"/>
        </w:rPr>
        <w:t>問い合わせ等への対応</w:t>
      </w:r>
    </w:p>
    <w:p w14:paraId="71804873" w14:textId="77777777" w:rsidR="00C04D9F" w:rsidRPr="00F757AD" w:rsidRDefault="00C04D9F"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・カーシェアリング</w:t>
      </w:r>
      <w:r w:rsidR="00F33467" w:rsidRPr="00F757AD">
        <w:rPr>
          <w:rFonts w:asciiTheme="majorEastAsia" w:eastAsiaTheme="majorEastAsia" w:hAnsiTheme="majorEastAsia" w:hint="eastAsia"/>
          <w:szCs w:val="21"/>
        </w:rPr>
        <w:t>事業</w:t>
      </w:r>
      <w:r w:rsidRPr="00F757AD">
        <w:rPr>
          <w:rFonts w:asciiTheme="majorEastAsia" w:eastAsiaTheme="majorEastAsia" w:hAnsiTheme="majorEastAsia" w:hint="eastAsia"/>
          <w:szCs w:val="21"/>
        </w:rPr>
        <w:t>に係る府営住宅自治会等からの問い合わせや苦情等があった場合は適宜現地確認を行ない、誠意をもって丁寧な対応に努めてください。</w:t>
      </w:r>
    </w:p>
    <w:p w14:paraId="6168597D" w14:textId="77777777" w:rsidR="00C04D9F" w:rsidRPr="00F757AD" w:rsidRDefault="00C04D9F"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lastRenderedPageBreak/>
        <w:t>・カーシェアリング利用に係るトラブル･苦情対応は事業者が24時間体制で速やかに対応してください。（原則、通報から概ね30分以内でトラブルのあった現場へ到着してください。）</w:t>
      </w:r>
    </w:p>
    <w:p w14:paraId="7B3DF808" w14:textId="77777777" w:rsidR="00C04D9F" w:rsidRPr="00F757AD" w:rsidRDefault="00C04D9F" w:rsidP="00C04D9F">
      <w:pPr>
        <w:rPr>
          <w:rFonts w:asciiTheme="majorEastAsia" w:eastAsiaTheme="majorEastAsia" w:hAnsiTheme="majorEastAsia"/>
          <w:szCs w:val="21"/>
        </w:rPr>
      </w:pPr>
    </w:p>
    <w:p w14:paraId="13615321" w14:textId="77777777" w:rsidR="00C04D9F" w:rsidRPr="00F757AD" w:rsidRDefault="00E3441F" w:rsidP="00C04D9F">
      <w:pPr>
        <w:rPr>
          <w:rFonts w:asciiTheme="majorEastAsia" w:eastAsiaTheme="majorEastAsia" w:hAnsiTheme="majorEastAsia"/>
          <w:szCs w:val="21"/>
        </w:rPr>
      </w:pPr>
      <w:r w:rsidRPr="00F757AD">
        <w:rPr>
          <w:rFonts w:asciiTheme="majorEastAsia" w:eastAsiaTheme="majorEastAsia" w:hAnsiTheme="majorEastAsia" w:hint="eastAsia"/>
          <w:szCs w:val="21"/>
        </w:rPr>
        <w:t>③</w:t>
      </w:r>
      <w:r w:rsidR="00C04D9F" w:rsidRPr="00F757AD">
        <w:rPr>
          <w:rFonts w:asciiTheme="majorEastAsia" w:eastAsiaTheme="majorEastAsia" w:hAnsiTheme="majorEastAsia" w:hint="eastAsia"/>
          <w:szCs w:val="21"/>
        </w:rPr>
        <w:t>施設設備及び保守管理</w:t>
      </w:r>
    </w:p>
    <w:p w14:paraId="17BED529" w14:textId="77777777" w:rsidR="00C04D9F" w:rsidRPr="00F757AD" w:rsidRDefault="00C04D9F"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・カーシェアリング</w:t>
      </w:r>
      <w:r w:rsidR="00F33467" w:rsidRPr="00F757AD">
        <w:rPr>
          <w:rFonts w:asciiTheme="majorEastAsia" w:eastAsiaTheme="majorEastAsia" w:hAnsiTheme="majorEastAsia" w:hint="eastAsia"/>
          <w:szCs w:val="21"/>
        </w:rPr>
        <w:t>事業の実施</w:t>
      </w:r>
      <w:r w:rsidRPr="00F757AD">
        <w:rPr>
          <w:rFonts w:asciiTheme="majorEastAsia" w:eastAsiaTheme="majorEastAsia" w:hAnsiTheme="majorEastAsia" w:hint="eastAsia"/>
          <w:szCs w:val="21"/>
        </w:rPr>
        <w:t>にあたっては、府営住宅の入居者（以下「入居者」という。）や近隣住</w:t>
      </w:r>
      <w:r w:rsidR="009A5722" w:rsidRPr="00F757AD">
        <w:rPr>
          <w:rFonts w:asciiTheme="majorEastAsia" w:eastAsiaTheme="majorEastAsia" w:hAnsiTheme="majorEastAsia" w:hint="eastAsia"/>
          <w:szCs w:val="21"/>
        </w:rPr>
        <w:t>民等に、自動車のヘッドライトや排気ガス、利用者が出すゴミ、設置機器等</w:t>
      </w:r>
      <w:r w:rsidRPr="00F757AD">
        <w:rPr>
          <w:rFonts w:asciiTheme="majorEastAsia" w:eastAsiaTheme="majorEastAsia" w:hAnsiTheme="majorEastAsia" w:hint="eastAsia"/>
          <w:szCs w:val="21"/>
        </w:rPr>
        <w:t>が発する照明や音量等が迷惑とならないよう配慮してください。</w:t>
      </w:r>
    </w:p>
    <w:p w14:paraId="0F0433E7" w14:textId="77777777" w:rsidR="00C04D9F" w:rsidRPr="00F757AD" w:rsidRDefault="00C04D9F" w:rsidP="00F757AD">
      <w:pPr>
        <w:ind w:leftChars="133" w:left="279"/>
        <w:rPr>
          <w:rFonts w:asciiTheme="majorEastAsia" w:eastAsiaTheme="majorEastAsia" w:hAnsiTheme="majorEastAsia"/>
          <w:szCs w:val="21"/>
        </w:rPr>
      </w:pPr>
      <w:r w:rsidRPr="00F757AD">
        <w:rPr>
          <w:rFonts w:asciiTheme="majorEastAsia" w:eastAsiaTheme="majorEastAsia" w:hAnsiTheme="majorEastAsia" w:hint="eastAsia"/>
          <w:szCs w:val="21"/>
        </w:rPr>
        <w:t>※利用者に騒音への配慮、アイドリングやゴミの置き捨て等をしないよう</w:t>
      </w:r>
      <w:r w:rsidR="00D928BC" w:rsidRPr="00F757AD">
        <w:rPr>
          <w:rFonts w:asciiTheme="majorEastAsia" w:eastAsiaTheme="majorEastAsia" w:hAnsiTheme="majorEastAsia" w:hint="eastAsia"/>
          <w:szCs w:val="21"/>
        </w:rPr>
        <w:t>、</w:t>
      </w:r>
      <w:r w:rsidR="00AE723A" w:rsidRPr="00F757AD">
        <w:rPr>
          <w:rFonts w:asciiTheme="majorEastAsia" w:eastAsiaTheme="majorEastAsia" w:hAnsiTheme="majorEastAsia" w:hint="eastAsia"/>
          <w:szCs w:val="21"/>
        </w:rPr>
        <w:t>注意喚起</w:t>
      </w:r>
      <w:r w:rsidRPr="00F757AD">
        <w:rPr>
          <w:rFonts w:asciiTheme="majorEastAsia" w:eastAsiaTheme="majorEastAsia" w:hAnsiTheme="majorEastAsia" w:hint="eastAsia"/>
          <w:szCs w:val="21"/>
        </w:rPr>
        <w:t>してください</w:t>
      </w:r>
      <w:r w:rsidR="0016409A" w:rsidRPr="00F757AD">
        <w:rPr>
          <w:rFonts w:asciiTheme="majorEastAsia" w:eastAsiaTheme="majorEastAsia" w:hAnsiTheme="majorEastAsia" w:hint="eastAsia"/>
          <w:szCs w:val="21"/>
        </w:rPr>
        <w:t>。</w:t>
      </w:r>
    </w:p>
    <w:p w14:paraId="2F47ECA0" w14:textId="435EFD3A" w:rsidR="00C04D9F" w:rsidRPr="00F757AD" w:rsidRDefault="00C04D9F"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・カーシェアリングに必要な設備の整備及び必要な保守管理は事業者の負担とします。なお、カ</w:t>
      </w:r>
      <w:r w:rsidR="00C11E4E">
        <w:rPr>
          <w:rFonts w:asciiTheme="majorEastAsia" w:eastAsiaTheme="majorEastAsia" w:hAnsiTheme="majorEastAsia" w:hint="eastAsia"/>
          <w:szCs w:val="21"/>
        </w:rPr>
        <w:t>ー</w:t>
      </w:r>
      <w:r w:rsidRPr="00F757AD">
        <w:rPr>
          <w:rFonts w:asciiTheme="majorEastAsia" w:eastAsiaTheme="majorEastAsia" w:hAnsiTheme="majorEastAsia" w:hint="eastAsia"/>
          <w:szCs w:val="21"/>
        </w:rPr>
        <w:t>シェアリングの管理運営に直接関係のない機器や設備を設置してはなりません</w:t>
      </w:r>
      <w:r w:rsidR="00D928BC" w:rsidRPr="00F757AD">
        <w:rPr>
          <w:rFonts w:asciiTheme="majorEastAsia" w:eastAsiaTheme="majorEastAsia" w:hAnsiTheme="majorEastAsia" w:hint="eastAsia"/>
          <w:szCs w:val="21"/>
        </w:rPr>
        <w:t>（</w:t>
      </w:r>
      <w:r w:rsidRPr="00F757AD">
        <w:rPr>
          <w:rFonts w:asciiTheme="majorEastAsia" w:eastAsiaTheme="majorEastAsia" w:hAnsiTheme="majorEastAsia" w:hint="eastAsia"/>
          <w:szCs w:val="21"/>
        </w:rPr>
        <w:t>例　飲料等の自動販売機等</w:t>
      </w:r>
      <w:r w:rsidR="00D928BC" w:rsidRPr="00F757AD">
        <w:rPr>
          <w:rFonts w:asciiTheme="majorEastAsia" w:eastAsiaTheme="majorEastAsia" w:hAnsiTheme="majorEastAsia" w:hint="eastAsia"/>
          <w:szCs w:val="21"/>
        </w:rPr>
        <w:t>）</w:t>
      </w:r>
      <w:r w:rsidRPr="00F757AD">
        <w:rPr>
          <w:rFonts w:asciiTheme="majorEastAsia" w:eastAsiaTheme="majorEastAsia" w:hAnsiTheme="majorEastAsia" w:hint="eastAsia"/>
          <w:szCs w:val="21"/>
        </w:rPr>
        <w:t>。また、電源は、特段の事情がない限り、住宅内の引込メーター等からではなく、事業者が個別に直接引き込んでください。ただし既設外灯の電気料金を事業者が負担す</w:t>
      </w:r>
      <w:r w:rsidRPr="00F757AD">
        <w:rPr>
          <w:rFonts w:asciiTheme="majorEastAsia" w:eastAsiaTheme="majorEastAsia" w:hAnsiTheme="majorEastAsia" w:hint="eastAsia"/>
          <w:szCs w:val="21"/>
        </w:rPr>
        <w:lastRenderedPageBreak/>
        <w:t>る必要はありません。</w:t>
      </w:r>
    </w:p>
    <w:p w14:paraId="754D8971" w14:textId="77777777" w:rsidR="00C04D9F" w:rsidRPr="00F757AD" w:rsidRDefault="00C04D9F"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・カーシェアリングとして使用するにあたり区画幅や通路等の改修が必要な場合は、事業者が行ってください。なお、改修する場合は、あらかじめ府の承諾を得てください。</w:t>
      </w:r>
    </w:p>
    <w:p w14:paraId="3A9EB3A8" w14:textId="77777777" w:rsidR="00C04D9F" w:rsidRPr="00F757AD" w:rsidRDefault="00C04D9F"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出入り制限のため既にゲート機やバリカー等が設置されている府営住宅において、それらが支障となる場合は、移設できることがあるので、事前に府と協議してください（移設に要する費用は事業者の負担とします）。</w:t>
      </w:r>
    </w:p>
    <w:p w14:paraId="755EF464" w14:textId="77777777" w:rsidR="00C04D9F" w:rsidRPr="00F757AD" w:rsidRDefault="00C04D9F" w:rsidP="00C04D9F">
      <w:pPr>
        <w:rPr>
          <w:rFonts w:asciiTheme="majorEastAsia" w:eastAsiaTheme="majorEastAsia" w:hAnsiTheme="majorEastAsia"/>
          <w:szCs w:val="21"/>
        </w:rPr>
      </w:pPr>
      <w:r w:rsidRPr="00F757AD">
        <w:rPr>
          <w:rFonts w:asciiTheme="majorEastAsia" w:eastAsiaTheme="majorEastAsia" w:hAnsiTheme="majorEastAsia" w:hint="eastAsia"/>
          <w:szCs w:val="21"/>
        </w:rPr>
        <w:t>・関係規定（駐車場法、大阪府福祉のまちづくり条例等）を遵守してください</w:t>
      </w:r>
      <w:r w:rsidR="002526E1" w:rsidRPr="00F757AD">
        <w:rPr>
          <w:rFonts w:asciiTheme="majorEastAsia" w:eastAsiaTheme="majorEastAsia" w:hAnsiTheme="majorEastAsia" w:hint="eastAsia"/>
          <w:szCs w:val="21"/>
        </w:rPr>
        <w:t>。</w:t>
      </w:r>
    </w:p>
    <w:p w14:paraId="56D2A1A7" w14:textId="77777777" w:rsidR="00C04D9F" w:rsidRPr="00F757AD" w:rsidRDefault="00C04D9F" w:rsidP="00C04D9F">
      <w:pPr>
        <w:rPr>
          <w:rFonts w:asciiTheme="majorEastAsia" w:eastAsiaTheme="majorEastAsia" w:hAnsiTheme="majorEastAsia"/>
          <w:szCs w:val="21"/>
        </w:rPr>
      </w:pPr>
    </w:p>
    <w:p w14:paraId="69907149" w14:textId="77777777" w:rsidR="00C04D9F" w:rsidRPr="00F757AD" w:rsidRDefault="00E3441F" w:rsidP="00C04D9F">
      <w:pPr>
        <w:rPr>
          <w:rFonts w:asciiTheme="majorEastAsia" w:eastAsiaTheme="majorEastAsia" w:hAnsiTheme="majorEastAsia"/>
          <w:szCs w:val="21"/>
        </w:rPr>
      </w:pPr>
      <w:r w:rsidRPr="00F757AD">
        <w:rPr>
          <w:rFonts w:asciiTheme="majorEastAsia" w:eastAsiaTheme="majorEastAsia" w:hAnsiTheme="majorEastAsia" w:hint="eastAsia"/>
          <w:szCs w:val="21"/>
        </w:rPr>
        <w:t>④</w:t>
      </w:r>
      <w:r w:rsidR="00C04D9F" w:rsidRPr="00F757AD">
        <w:rPr>
          <w:rFonts w:asciiTheme="majorEastAsia" w:eastAsiaTheme="majorEastAsia" w:hAnsiTheme="majorEastAsia" w:hint="eastAsia"/>
          <w:szCs w:val="21"/>
        </w:rPr>
        <w:t>迷惑駐車及び不正利用等の対応</w:t>
      </w:r>
    </w:p>
    <w:p w14:paraId="6556F3C1" w14:textId="77777777" w:rsidR="00C04D9F" w:rsidRPr="00F757AD" w:rsidRDefault="00C04D9F"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w:t>
      </w:r>
      <w:r w:rsidR="00533123" w:rsidRPr="00F757AD">
        <w:rPr>
          <w:rFonts w:asciiTheme="majorEastAsia" w:eastAsiaTheme="majorEastAsia" w:hAnsiTheme="majorEastAsia" w:hint="eastAsia"/>
          <w:szCs w:val="21"/>
        </w:rPr>
        <w:t>使用許可を受けている区画における</w:t>
      </w:r>
      <w:r w:rsidRPr="00F757AD">
        <w:rPr>
          <w:rFonts w:asciiTheme="majorEastAsia" w:eastAsiaTheme="majorEastAsia" w:hAnsiTheme="majorEastAsia" w:hint="eastAsia"/>
          <w:szCs w:val="21"/>
        </w:rPr>
        <w:t>迷惑駐車及び不正利用（車両以外の放置物）等に対しては、事業者が以下の対応を行ってください。（警告書の貼り付け等に要する費用は事業者の負担とします。）</w:t>
      </w:r>
    </w:p>
    <w:p w14:paraId="53D22514" w14:textId="77777777" w:rsidR="00C04D9F" w:rsidRPr="00F757AD" w:rsidRDefault="00C04D9F" w:rsidP="00D928BC">
      <w:pPr>
        <w:ind w:leftChars="100" w:left="210"/>
        <w:rPr>
          <w:rFonts w:asciiTheme="majorEastAsia" w:eastAsiaTheme="majorEastAsia" w:hAnsiTheme="majorEastAsia"/>
          <w:szCs w:val="21"/>
        </w:rPr>
      </w:pPr>
      <w:r w:rsidRPr="00F757AD">
        <w:rPr>
          <w:rFonts w:asciiTheme="majorEastAsia" w:eastAsiaTheme="majorEastAsia" w:hAnsiTheme="majorEastAsia" w:hint="eastAsia"/>
          <w:szCs w:val="21"/>
        </w:rPr>
        <w:t>ア）警告書の貼り付け等による所有者への警告及び府への状況報告</w:t>
      </w:r>
    </w:p>
    <w:p w14:paraId="3FE554AB" w14:textId="77777777" w:rsidR="00C04D9F" w:rsidRPr="00F757AD" w:rsidRDefault="00C04D9F" w:rsidP="00D928BC">
      <w:pPr>
        <w:ind w:leftChars="100" w:left="210"/>
        <w:rPr>
          <w:rFonts w:asciiTheme="majorEastAsia" w:eastAsiaTheme="majorEastAsia" w:hAnsiTheme="majorEastAsia"/>
          <w:szCs w:val="21"/>
        </w:rPr>
      </w:pPr>
      <w:r w:rsidRPr="00F757AD">
        <w:rPr>
          <w:rFonts w:asciiTheme="majorEastAsia" w:eastAsiaTheme="majorEastAsia" w:hAnsiTheme="majorEastAsia" w:hint="eastAsia"/>
          <w:szCs w:val="21"/>
        </w:rPr>
        <w:t>イ）所有者の確認及び解消に関する必要な措置及び府への状況報告</w:t>
      </w:r>
    </w:p>
    <w:p w14:paraId="5BEE0D3E" w14:textId="77777777" w:rsidR="00C04D9F" w:rsidRPr="00F757AD" w:rsidRDefault="00C04D9F" w:rsidP="00D928BC">
      <w:pPr>
        <w:ind w:leftChars="100" w:left="210"/>
        <w:rPr>
          <w:rFonts w:asciiTheme="majorEastAsia" w:eastAsiaTheme="majorEastAsia" w:hAnsiTheme="majorEastAsia"/>
          <w:szCs w:val="21"/>
        </w:rPr>
      </w:pPr>
      <w:r w:rsidRPr="00F757AD">
        <w:rPr>
          <w:rFonts w:asciiTheme="majorEastAsia" w:eastAsiaTheme="majorEastAsia" w:hAnsiTheme="majorEastAsia" w:hint="eastAsia"/>
          <w:szCs w:val="21"/>
        </w:rPr>
        <w:lastRenderedPageBreak/>
        <w:t>ウ）放置車両の撤去業務</w:t>
      </w:r>
    </w:p>
    <w:p w14:paraId="567EFDA8" w14:textId="77777777" w:rsidR="00C04D9F" w:rsidRPr="00F757AD" w:rsidRDefault="00C04D9F" w:rsidP="00D928BC">
      <w:pPr>
        <w:ind w:leftChars="100" w:left="210"/>
        <w:rPr>
          <w:rFonts w:asciiTheme="majorEastAsia" w:eastAsiaTheme="majorEastAsia" w:hAnsiTheme="majorEastAsia"/>
          <w:szCs w:val="21"/>
        </w:rPr>
      </w:pPr>
      <w:r w:rsidRPr="00F757AD">
        <w:rPr>
          <w:rFonts w:asciiTheme="majorEastAsia" w:eastAsiaTheme="majorEastAsia" w:hAnsiTheme="majorEastAsia" w:hint="eastAsia"/>
          <w:szCs w:val="21"/>
        </w:rPr>
        <w:t>エ）苦情・問合せ</w:t>
      </w:r>
    </w:p>
    <w:p w14:paraId="60D5F2B7" w14:textId="77777777" w:rsidR="00C04D9F" w:rsidRPr="00F757AD" w:rsidRDefault="00C04D9F" w:rsidP="00C04D9F">
      <w:pPr>
        <w:rPr>
          <w:rFonts w:asciiTheme="majorEastAsia" w:eastAsiaTheme="majorEastAsia" w:hAnsiTheme="majorEastAsia"/>
          <w:szCs w:val="21"/>
        </w:rPr>
      </w:pPr>
    </w:p>
    <w:p w14:paraId="0ACD4AC6" w14:textId="77777777" w:rsidR="00C04D9F" w:rsidRPr="00F757AD" w:rsidRDefault="00E3441F" w:rsidP="00C04D9F">
      <w:pPr>
        <w:rPr>
          <w:rFonts w:asciiTheme="majorEastAsia" w:eastAsiaTheme="majorEastAsia" w:hAnsiTheme="majorEastAsia"/>
          <w:szCs w:val="21"/>
        </w:rPr>
      </w:pPr>
      <w:r w:rsidRPr="00F757AD">
        <w:rPr>
          <w:rFonts w:asciiTheme="majorEastAsia" w:eastAsiaTheme="majorEastAsia" w:hAnsiTheme="majorEastAsia" w:hint="eastAsia"/>
          <w:szCs w:val="21"/>
        </w:rPr>
        <w:t>⑤</w:t>
      </w:r>
      <w:r w:rsidR="00C04D9F" w:rsidRPr="00F757AD">
        <w:rPr>
          <w:rFonts w:asciiTheme="majorEastAsia" w:eastAsiaTheme="majorEastAsia" w:hAnsiTheme="majorEastAsia" w:hint="eastAsia"/>
          <w:szCs w:val="21"/>
        </w:rPr>
        <w:t>清掃</w:t>
      </w:r>
    </w:p>
    <w:p w14:paraId="00BA3DD0" w14:textId="77777777" w:rsidR="00C04D9F" w:rsidRPr="00F757AD" w:rsidRDefault="00C04D9F"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・次のア、イの</w:t>
      </w:r>
      <w:r w:rsidR="00533123" w:rsidRPr="00F757AD">
        <w:rPr>
          <w:rFonts w:asciiTheme="majorEastAsia" w:eastAsiaTheme="majorEastAsia" w:hAnsiTheme="majorEastAsia" w:hint="eastAsia"/>
          <w:szCs w:val="21"/>
        </w:rPr>
        <w:t>区分</w:t>
      </w:r>
      <w:r w:rsidRPr="00F757AD">
        <w:rPr>
          <w:rFonts w:asciiTheme="majorEastAsia" w:eastAsiaTheme="majorEastAsia" w:hAnsiTheme="majorEastAsia" w:hint="eastAsia"/>
          <w:szCs w:val="21"/>
        </w:rPr>
        <w:t>に基づき、</w:t>
      </w:r>
      <w:r w:rsidR="00921816">
        <w:rPr>
          <w:rFonts w:asciiTheme="majorEastAsia" w:eastAsiaTheme="majorEastAsia" w:hAnsiTheme="majorEastAsia" w:hint="eastAsia"/>
          <w:szCs w:val="21"/>
        </w:rPr>
        <w:t>アについては</w:t>
      </w:r>
      <w:r w:rsidR="009564F9" w:rsidRPr="00F757AD">
        <w:rPr>
          <w:rFonts w:asciiTheme="majorEastAsia" w:eastAsiaTheme="majorEastAsia" w:hAnsiTheme="majorEastAsia" w:hint="eastAsia"/>
          <w:szCs w:val="21"/>
        </w:rPr>
        <w:t>月</w:t>
      </w:r>
      <w:r w:rsidR="008E5029">
        <w:rPr>
          <w:rFonts w:asciiTheme="majorEastAsia" w:eastAsiaTheme="majorEastAsia" w:hAnsiTheme="majorEastAsia" w:hint="eastAsia"/>
          <w:szCs w:val="21"/>
        </w:rPr>
        <w:t>1</w:t>
      </w:r>
      <w:r w:rsidR="00F757AD">
        <w:rPr>
          <w:rFonts w:asciiTheme="majorEastAsia" w:eastAsiaTheme="majorEastAsia" w:hAnsiTheme="majorEastAsia" w:hint="eastAsia"/>
          <w:szCs w:val="21"/>
        </w:rPr>
        <w:t>回以上</w:t>
      </w:r>
      <w:r w:rsidR="00921816">
        <w:rPr>
          <w:rFonts w:asciiTheme="majorEastAsia" w:eastAsiaTheme="majorEastAsia" w:hAnsiTheme="majorEastAsia" w:hint="eastAsia"/>
          <w:szCs w:val="21"/>
        </w:rPr>
        <w:t>、イについては半年に1度、年2回以上</w:t>
      </w:r>
      <w:r w:rsidR="00333A38" w:rsidRPr="00F757AD">
        <w:rPr>
          <w:rFonts w:asciiTheme="majorEastAsia" w:eastAsiaTheme="majorEastAsia" w:hAnsiTheme="majorEastAsia" w:hint="eastAsia"/>
          <w:szCs w:val="21"/>
        </w:rPr>
        <w:t>の清掃を行ってください。（</w:t>
      </w:r>
      <w:r w:rsidRPr="00F757AD">
        <w:rPr>
          <w:rFonts w:asciiTheme="majorEastAsia" w:eastAsiaTheme="majorEastAsia" w:hAnsiTheme="majorEastAsia" w:hint="eastAsia"/>
          <w:szCs w:val="21"/>
        </w:rPr>
        <w:t>「清掃</w:t>
      </w:r>
      <w:r w:rsidR="00667263" w:rsidRPr="00F757AD">
        <w:rPr>
          <w:rFonts w:asciiTheme="majorEastAsia" w:eastAsiaTheme="majorEastAsia" w:hAnsiTheme="majorEastAsia" w:hint="eastAsia"/>
          <w:szCs w:val="21"/>
        </w:rPr>
        <w:t>・除草</w:t>
      </w:r>
      <w:r w:rsidRPr="00F757AD">
        <w:rPr>
          <w:rFonts w:asciiTheme="majorEastAsia" w:eastAsiaTheme="majorEastAsia" w:hAnsiTheme="majorEastAsia" w:hint="eastAsia"/>
          <w:szCs w:val="21"/>
        </w:rPr>
        <w:t>管理区分・範囲」参照）</w:t>
      </w:r>
    </w:p>
    <w:p w14:paraId="03E20AAA" w14:textId="77777777" w:rsidR="00536535" w:rsidRPr="00F757AD" w:rsidRDefault="00C04D9F" w:rsidP="00D7671B">
      <w:pPr>
        <w:ind w:leftChars="200" w:left="760" w:hangingChars="162" w:hanging="340"/>
        <w:rPr>
          <w:rFonts w:asciiTheme="majorEastAsia" w:eastAsiaTheme="majorEastAsia" w:hAnsiTheme="majorEastAsia"/>
          <w:szCs w:val="21"/>
        </w:rPr>
      </w:pPr>
      <w:r w:rsidRPr="00F757AD">
        <w:rPr>
          <w:rFonts w:asciiTheme="majorEastAsia" w:eastAsiaTheme="majorEastAsia" w:hAnsiTheme="majorEastAsia" w:hint="eastAsia"/>
          <w:szCs w:val="21"/>
        </w:rPr>
        <w:t>ア）</w:t>
      </w:r>
      <w:r w:rsidR="00533123" w:rsidRPr="00F757AD">
        <w:rPr>
          <w:rFonts w:asciiTheme="majorEastAsia" w:eastAsiaTheme="majorEastAsia" w:hAnsiTheme="majorEastAsia" w:hint="eastAsia"/>
          <w:szCs w:val="21"/>
        </w:rPr>
        <w:t>使用許可を受けている駐車場</w:t>
      </w:r>
      <w:r w:rsidRPr="00F757AD">
        <w:rPr>
          <w:rFonts w:asciiTheme="majorEastAsia" w:eastAsiaTheme="majorEastAsia" w:hAnsiTheme="majorEastAsia" w:hint="eastAsia"/>
          <w:szCs w:val="21"/>
        </w:rPr>
        <w:t>区画内、区画の前面車路の半分及び区画</w:t>
      </w:r>
      <w:r w:rsidR="00536535" w:rsidRPr="00F757AD">
        <w:rPr>
          <w:rFonts w:asciiTheme="majorEastAsia" w:eastAsiaTheme="majorEastAsia" w:hAnsiTheme="majorEastAsia" w:hint="eastAsia"/>
          <w:szCs w:val="21"/>
        </w:rPr>
        <w:t>の</w:t>
      </w:r>
      <w:r w:rsidRPr="00F757AD">
        <w:rPr>
          <w:rFonts w:asciiTheme="majorEastAsia" w:eastAsiaTheme="majorEastAsia" w:hAnsiTheme="majorEastAsia" w:hint="eastAsia"/>
          <w:szCs w:val="21"/>
        </w:rPr>
        <w:t>周囲（</w:t>
      </w:r>
      <w:r w:rsidR="00533123" w:rsidRPr="00F757AD">
        <w:rPr>
          <w:rFonts w:asciiTheme="majorEastAsia" w:eastAsiaTheme="majorEastAsia" w:hAnsiTheme="majorEastAsia" w:hint="eastAsia"/>
          <w:szCs w:val="21"/>
        </w:rPr>
        <w:t>区画から1</w:t>
      </w:r>
      <w:r w:rsidRPr="00F757AD">
        <w:rPr>
          <w:rFonts w:asciiTheme="majorEastAsia" w:eastAsiaTheme="majorEastAsia" w:hAnsiTheme="majorEastAsia" w:hint="eastAsia"/>
          <w:szCs w:val="21"/>
        </w:rPr>
        <w:t>ｍ程度</w:t>
      </w:r>
      <w:r w:rsidR="00533123" w:rsidRPr="00F757AD">
        <w:rPr>
          <w:rFonts w:asciiTheme="majorEastAsia" w:eastAsiaTheme="majorEastAsia" w:hAnsiTheme="majorEastAsia" w:hint="eastAsia"/>
          <w:szCs w:val="21"/>
        </w:rPr>
        <w:t>とし、隣接する</w:t>
      </w:r>
      <w:r w:rsidRPr="00F757AD">
        <w:rPr>
          <w:rFonts w:asciiTheme="majorEastAsia" w:eastAsiaTheme="majorEastAsia" w:hAnsiTheme="majorEastAsia" w:hint="eastAsia"/>
          <w:szCs w:val="21"/>
        </w:rPr>
        <w:t>植栽帯</w:t>
      </w:r>
      <w:r w:rsidR="00533123" w:rsidRPr="00F757AD">
        <w:rPr>
          <w:rFonts w:asciiTheme="majorEastAsia" w:eastAsiaTheme="majorEastAsia" w:hAnsiTheme="majorEastAsia" w:hint="eastAsia"/>
          <w:szCs w:val="21"/>
        </w:rPr>
        <w:t>を</w:t>
      </w:r>
      <w:r w:rsidRPr="00F757AD">
        <w:rPr>
          <w:rFonts w:asciiTheme="majorEastAsia" w:eastAsiaTheme="majorEastAsia" w:hAnsiTheme="majorEastAsia" w:hint="eastAsia"/>
          <w:szCs w:val="21"/>
        </w:rPr>
        <w:t>含む</w:t>
      </w:r>
      <w:r w:rsidR="00533123" w:rsidRPr="00F757AD">
        <w:rPr>
          <w:rFonts w:asciiTheme="majorEastAsia" w:eastAsiaTheme="majorEastAsia" w:hAnsiTheme="majorEastAsia" w:hint="eastAsia"/>
          <w:szCs w:val="21"/>
        </w:rPr>
        <w:t>。</w:t>
      </w:r>
      <w:r w:rsidR="00536535" w:rsidRPr="00F757AD">
        <w:rPr>
          <w:rFonts w:asciiTheme="majorEastAsia" w:eastAsiaTheme="majorEastAsia" w:hAnsiTheme="majorEastAsia" w:hint="eastAsia"/>
          <w:szCs w:val="21"/>
        </w:rPr>
        <w:t>）。駐車場区画外に案内看板等を設置している場合は、その周囲1ｍ程度。</w:t>
      </w:r>
    </w:p>
    <w:p w14:paraId="11BFD4C8" w14:textId="77777777" w:rsidR="00C04D9F" w:rsidRPr="00F757AD" w:rsidRDefault="00C04D9F" w:rsidP="00D7671B">
      <w:pPr>
        <w:ind w:leftChars="100" w:left="210" w:firstLineChars="100" w:firstLine="210"/>
        <w:rPr>
          <w:rFonts w:asciiTheme="majorEastAsia" w:eastAsiaTheme="majorEastAsia" w:hAnsiTheme="majorEastAsia"/>
          <w:szCs w:val="21"/>
        </w:rPr>
      </w:pPr>
      <w:r w:rsidRPr="00F757AD">
        <w:rPr>
          <w:rFonts w:asciiTheme="majorEastAsia" w:eastAsiaTheme="majorEastAsia" w:hAnsiTheme="majorEastAsia" w:hint="eastAsia"/>
          <w:szCs w:val="21"/>
        </w:rPr>
        <w:t>イ）上記の清掃範囲内にある側溝及び排水枡</w:t>
      </w:r>
    </w:p>
    <w:p w14:paraId="0752C466" w14:textId="77777777" w:rsidR="00536535" w:rsidRPr="00F757AD" w:rsidRDefault="00C04D9F" w:rsidP="00F757AD">
      <w:pPr>
        <w:ind w:leftChars="200" w:left="63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※基本的な考え方は上記によりますが、カーシェアリング</w:t>
      </w:r>
      <w:r w:rsidR="00536535" w:rsidRPr="00F757AD">
        <w:rPr>
          <w:rFonts w:asciiTheme="majorEastAsia" w:eastAsiaTheme="majorEastAsia" w:hAnsiTheme="majorEastAsia" w:hint="eastAsia"/>
          <w:szCs w:val="21"/>
        </w:rPr>
        <w:t>利用者に起因するゴミ等は、上記の範囲に関わらず清掃してください。</w:t>
      </w:r>
    </w:p>
    <w:p w14:paraId="0D45390F" w14:textId="77777777" w:rsidR="00C04D9F" w:rsidRPr="00F757AD" w:rsidRDefault="00536535" w:rsidP="00F757AD">
      <w:pPr>
        <w:ind w:leftChars="200" w:left="63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w:t>
      </w:r>
      <w:r w:rsidR="00C04D9F" w:rsidRPr="00F757AD">
        <w:rPr>
          <w:rFonts w:asciiTheme="majorEastAsia" w:eastAsiaTheme="majorEastAsia" w:hAnsiTheme="majorEastAsia" w:hint="eastAsia"/>
          <w:szCs w:val="21"/>
        </w:rPr>
        <w:t>府営住宅自治会等から</w:t>
      </w:r>
      <w:r w:rsidRPr="00F757AD">
        <w:rPr>
          <w:rFonts w:asciiTheme="majorEastAsia" w:eastAsiaTheme="majorEastAsia" w:hAnsiTheme="majorEastAsia" w:hint="eastAsia"/>
          <w:szCs w:val="21"/>
        </w:rPr>
        <w:t>使用許可を受けている駐車場区画や案内看板周辺の</w:t>
      </w:r>
      <w:r w:rsidR="00C04D9F" w:rsidRPr="00F757AD">
        <w:rPr>
          <w:rFonts w:asciiTheme="majorEastAsia" w:eastAsiaTheme="majorEastAsia" w:hAnsiTheme="majorEastAsia" w:hint="eastAsia"/>
          <w:szCs w:val="21"/>
        </w:rPr>
        <w:t>清掃に対する苦情・要望等があった場合は、上記に限らず誠意を持って対応してください。</w:t>
      </w:r>
    </w:p>
    <w:p w14:paraId="33AA9C5E" w14:textId="77777777" w:rsidR="00C04D9F" w:rsidRPr="00F757AD" w:rsidRDefault="00C04D9F" w:rsidP="00C04D9F">
      <w:pPr>
        <w:rPr>
          <w:rFonts w:asciiTheme="majorEastAsia" w:eastAsiaTheme="majorEastAsia" w:hAnsiTheme="majorEastAsia"/>
          <w:szCs w:val="21"/>
        </w:rPr>
      </w:pPr>
    </w:p>
    <w:p w14:paraId="333D9CB8" w14:textId="77777777" w:rsidR="00C04D9F" w:rsidRPr="00F757AD" w:rsidRDefault="00E3441F" w:rsidP="00C04D9F">
      <w:pPr>
        <w:rPr>
          <w:rFonts w:asciiTheme="majorEastAsia" w:eastAsiaTheme="majorEastAsia" w:hAnsiTheme="majorEastAsia"/>
          <w:szCs w:val="21"/>
        </w:rPr>
      </w:pPr>
      <w:r w:rsidRPr="00F757AD">
        <w:rPr>
          <w:rFonts w:asciiTheme="majorEastAsia" w:eastAsiaTheme="majorEastAsia" w:hAnsiTheme="majorEastAsia" w:hint="eastAsia"/>
          <w:szCs w:val="21"/>
        </w:rPr>
        <w:t>⑥</w:t>
      </w:r>
      <w:r w:rsidR="00C04D9F" w:rsidRPr="00F757AD">
        <w:rPr>
          <w:rFonts w:asciiTheme="majorEastAsia" w:eastAsiaTheme="majorEastAsia" w:hAnsiTheme="majorEastAsia" w:hint="eastAsia"/>
          <w:szCs w:val="21"/>
        </w:rPr>
        <w:t>除草</w:t>
      </w:r>
    </w:p>
    <w:p w14:paraId="5DB21157" w14:textId="77777777" w:rsidR="00C04D9F" w:rsidRPr="00F757AD" w:rsidRDefault="00C04D9F"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・次の</w:t>
      </w:r>
      <w:r w:rsidR="004019BE" w:rsidRPr="00F757AD">
        <w:rPr>
          <w:rFonts w:asciiTheme="majorEastAsia" w:eastAsiaTheme="majorEastAsia" w:hAnsiTheme="majorEastAsia" w:hint="eastAsia"/>
          <w:szCs w:val="21"/>
        </w:rPr>
        <w:t>範囲について</w:t>
      </w:r>
      <w:r w:rsidR="001667CC">
        <w:rPr>
          <w:rFonts w:asciiTheme="majorEastAsia" w:eastAsiaTheme="majorEastAsia" w:hAnsiTheme="majorEastAsia" w:hint="eastAsia"/>
          <w:szCs w:val="21"/>
        </w:rPr>
        <w:t>、半年に1</w:t>
      </w:r>
      <w:r w:rsidRPr="00F757AD">
        <w:rPr>
          <w:rFonts w:asciiTheme="majorEastAsia" w:eastAsiaTheme="majorEastAsia" w:hAnsiTheme="majorEastAsia" w:hint="eastAsia"/>
          <w:szCs w:val="21"/>
        </w:rPr>
        <w:t>度</w:t>
      </w:r>
      <w:r w:rsidR="00536535" w:rsidRPr="00F757AD">
        <w:rPr>
          <w:rFonts w:asciiTheme="majorEastAsia" w:eastAsiaTheme="majorEastAsia" w:hAnsiTheme="majorEastAsia" w:hint="eastAsia"/>
          <w:szCs w:val="21"/>
        </w:rPr>
        <w:t>、年2回以上</w:t>
      </w:r>
      <w:r w:rsidR="009276F4" w:rsidRPr="00F757AD">
        <w:rPr>
          <w:rFonts w:asciiTheme="majorEastAsia" w:eastAsiaTheme="majorEastAsia" w:hAnsiTheme="majorEastAsia" w:hint="eastAsia"/>
          <w:szCs w:val="21"/>
        </w:rPr>
        <w:t>の除草を行ってください。（</w:t>
      </w:r>
      <w:r w:rsidRPr="00F757AD">
        <w:rPr>
          <w:rFonts w:asciiTheme="majorEastAsia" w:eastAsiaTheme="majorEastAsia" w:hAnsiTheme="majorEastAsia" w:hint="eastAsia"/>
          <w:szCs w:val="21"/>
        </w:rPr>
        <w:t>「清掃</w:t>
      </w:r>
      <w:r w:rsidR="00667263" w:rsidRPr="00F757AD">
        <w:rPr>
          <w:rFonts w:asciiTheme="majorEastAsia" w:eastAsiaTheme="majorEastAsia" w:hAnsiTheme="majorEastAsia" w:hint="eastAsia"/>
          <w:szCs w:val="21"/>
        </w:rPr>
        <w:t>・除草</w:t>
      </w:r>
      <w:r w:rsidRPr="00F757AD">
        <w:rPr>
          <w:rFonts w:asciiTheme="majorEastAsia" w:eastAsiaTheme="majorEastAsia" w:hAnsiTheme="majorEastAsia" w:hint="eastAsia"/>
          <w:szCs w:val="21"/>
        </w:rPr>
        <w:t>管理区分・範囲」参照）</w:t>
      </w:r>
    </w:p>
    <w:p w14:paraId="13500FEC" w14:textId="3B703DA2" w:rsidR="00C04D9F" w:rsidRPr="00F757AD" w:rsidRDefault="00536535" w:rsidP="00D7671B">
      <w:pPr>
        <w:pStyle w:val="a7"/>
        <w:ind w:leftChars="100" w:left="210"/>
        <w:rPr>
          <w:rFonts w:asciiTheme="majorEastAsia" w:eastAsiaTheme="majorEastAsia" w:hAnsiTheme="majorEastAsia"/>
          <w:szCs w:val="21"/>
        </w:rPr>
      </w:pPr>
      <w:r w:rsidRPr="00F757AD">
        <w:rPr>
          <w:rFonts w:asciiTheme="majorEastAsia" w:eastAsiaTheme="majorEastAsia" w:hAnsiTheme="majorEastAsia" w:hint="eastAsia"/>
          <w:szCs w:val="21"/>
        </w:rPr>
        <w:t>使用許可を受けている</w:t>
      </w:r>
      <w:r w:rsidR="004019BE" w:rsidRPr="00F757AD">
        <w:rPr>
          <w:rFonts w:asciiTheme="majorEastAsia" w:eastAsiaTheme="majorEastAsia" w:hAnsiTheme="majorEastAsia" w:hint="eastAsia"/>
          <w:szCs w:val="21"/>
        </w:rPr>
        <w:t>駐車場区画内及び</w:t>
      </w:r>
      <w:r w:rsidR="00C04D9F" w:rsidRPr="00F757AD">
        <w:rPr>
          <w:rFonts w:asciiTheme="majorEastAsia" w:eastAsiaTheme="majorEastAsia" w:hAnsiTheme="majorEastAsia" w:hint="eastAsia"/>
          <w:szCs w:val="21"/>
        </w:rPr>
        <w:t>区画周辺の草</w:t>
      </w:r>
      <w:r w:rsidRPr="00F757AD">
        <w:rPr>
          <w:rFonts w:asciiTheme="majorEastAsia" w:eastAsiaTheme="majorEastAsia" w:hAnsiTheme="majorEastAsia" w:hint="eastAsia"/>
          <w:szCs w:val="21"/>
        </w:rPr>
        <w:t>（区画から1ｍ程度とし、隣接する植栽帯を含む。</w:t>
      </w:r>
      <w:r w:rsidR="000D441B">
        <w:rPr>
          <w:rFonts w:asciiTheme="majorEastAsia" w:eastAsiaTheme="majorEastAsia" w:hAnsiTheme="majorEastAsia" w:hint="eastAsia"/>
          <w:szCs w:val="21"/>
        </w:rPr>
        <w:t>草刈り後の高さは原則3</w:t>
      </w:r>
      <w:r w:rsidR="000D441B">
        <w:rPr>
          <w:rFonts w:asciiTheme="majorEastAsia" w:eastAsiaTheme="majorEastAsia" w:hAnsiTheme="majorEastAsia"/>
          <w:szCs w:val="21"/>
        </w:rPr>
        <w:t>cm</w:t>
      </w:r>
      <w:r w:rsidR="000D441B">
        <w:rPr>
          <w:rFonts w:asciiTheme="majorEastAsia" w:eastAsiaTheme="majorEastAsia" w:hAnsiTheme="majorEastAsia" w:hint="eastAsia"/>
          <w:szCs w:val="21"/>
        </w:rPr>
        <w:t>以下とする。</w:t>
      </w:r>
      <w:r w:rsidRPr="00F757AD">
        <w:rPr>
          <w:rFonts w:asciiTheme="majorEastAsia" w:eastAsiaTheme="majorEastAsia" w:hAnsiTheme="majorEastAsia" w:hint="eastAsia"/>
          <w:szCs w:val="21"/>
        </w:rPr>
        <w:t>）</w:t>
      </w:r>
      <w:r w:rsidR="00613796" w:rsidRPr="00F757AD">
        <w:rPr>
          <w:rFonts w:asciiTheme="majorEastAsia" w:eastAsiaTheme="majorEastAsia" w:hAnsiTheme="majorEastAsia" w:hint="eastAsia"/>
          <w:szCs w:val="21"/>
        </w:rPr>
        <w:t>。駐車場区画外に案内看板等を設置している場合は、その周囲1ｍ程度。</w:t>
      </w:r>
    </w:p>
    <w:p w14:paraId="017F97FF" w14:textId="77777777" w:rsidR="00C04D9F" w:rsidRDefault="00C04D9F" w:rsidP="00D7671B">
      <w:pPr>
        <w:ind w:leftChars="200" w:left="63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※基本的な除草の考え方は上記によりますが、府営住宅自治会等から</w:t>
      </w:r>
      <w:r w:rsidR="004019BE" w:rsidRPr="00F757AD">
        <w:rPr>
          <w:rFonts w:asciiTheme="majorEastAsia" w:eastAsiaTheme="majorEastAsia" w:hAnsiTheme="majorEastAsia" w:hint="eastAsia"/>
          <w:szCs w:val="21"/>
        </w:rPr>
        <w:t>駐車場区画や案内看板周辺の</w:t>
      </w:r>
      <w:r w:rsidRPr="00F757AD">
        <w:rPr>
          <w:rFonts w:asciiTheme="majorEastAsia" w:eastAsiaTheme="majorEastAsia" w:hAnsiTheme="majorEastAsia" w:hint="eastAsia"/>
          <w:szCs w:val="21"/>
        </w:rPr>
        <w:t>除草に対する苦情・要望等があった場合は、上記に限らず誠意を持って対応してください。</w:t>
      </w:r>
    </w:p>
    <w:p w14:paraId="16F6BB26" w14:textId="77777777" w:rsidR="001D679C" w:rsidRDefault="001D679C" w:rsidP="00D7671B">
      <w:pPr>
        <w:ind w:leftChars="200" w:left="630" w:hangingChars="100" w:hanging="210"/>
        <w:rPr>
          <w:rFonts w:asciiTheme="majorEastAsia" w:eastAsiaTheme="majorEastAsia" w:hAnsiTheme="majorEastAsia"/>
          <w:szCs w:val="21"/>
        </w:rPr>
      </w:pPr>
      <w:r>
        <w:rPr>
          <w:rFonts w:asciiTheme="majorEastAsia" w:eastAsiaTheme="majorEastAsia" w:hAnsiTheme="majorEastAsia" w:hint="eastAsia"/>
          <w:szCs w:val="21"/>
        </w:rPr>
        <w:t>※除草剤に関しては、原則使用しないこととするが、メリケントキンソウ対策など、やむを得ず除草剤を限定的に使用する際は、事前に発注者と協議のうえ、使用の承諾を得ること。</w:t>
      </w:r>
    </w:p>
    <w:p w14:paraId="12766C69" w14:textId="77777777" w:rsidR="001D679C" w:rsidRDefault="001D679C" w:rsidP="00D7671B">
      <w:pPr>
        <w:ind w:leftChars="200" w:left="63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　なお、除草の頻度・回数を減らす目的で、除草剤を使用することは認めない。農薬の使用に関しては、環境省が発行する「公園・街路樹等病害虫・雑草管理暫定マニュアル」に従い、適切に使用すること。</w:t>
      </w:r>
    </w:p>
    <w:p w14:paraId="6429C1AF" w14:textId="77777777" w:rsidR="001D679C" w:rsidRDefault="00744952" w:rsidP="00E21C96">
      <w:pPr>
        <w:ind w:leftChars="300" w:left="630"/>
      </w:pPr>
      <w:hyperlink r:id="rId7" w:history="1">
        <w:r w:rsidR="00E21C96">
          <w:rPr>
            <w:rStyle w:val="ac"/>
          </w:rPr>
          <w:t>公園・街路樹等病害虫・雑草管理マニュアル　～農薬飛散によるリスク軽減に向けて～</w:t>
        </w:r>
        <w:r w:rsidR="00E21C96">
          <w:rPr>
            <w:rStyle w:val="ac"/>
          </w:rPr>
          <w:t xml:space="preserve"> | </w:t>
        </w:r>
        <w:r w:rsidR="00E21C96">
          <w:rPr>
            <w:rStyle w:val="ac"/>
          </w:rPr>
          <w:t>水・土壌・地盤・海洋環境の保全</w:t>
        </w:r>
        <w:r w:rsidR="00E21C96">
          <w:rPr>
            <w:rStyle w:val="ac"/>
          </w:rPr>
          <w:t xml:space="preserve"> | </w:t>
        </w:r>
        <w:r w:rsidR="00E21C96">
          <w:rPr>
            <w:rStyle w:val="ac"/>
          </w:rPr>
          <w:t>環境省</w:t>
        </w:r>
        <w:r w:rsidR="00E21C96">
          <w:rPr>
            <w:rStyle w:val="ac"/>
          </w:rPr>
          <w:t xml:space="preserve"> (env.go.jp)</w:t>
        </w:r>
      </w:hyperlink>
    </w:p>
    <w:p w14:paraId="30F84E59" w14:textId="77777777" w:rsidR="00E21C96" w:rsidRDefault="00E21C96" w:rsidP="00AE0CB5"/>
    <w:p w14:paraId="40E2808D" w14:textId="77777777" w:rsidR="00AE0CB5" w:rsidRPr="00F757AD" w:rsidRDefault="004E4432" w:rsidP="00AE0CB5">
      <w:pPr>
        <w:rPr>
          <w:rFonts w:asciiTheme="majorEastAsia" w:eastAsiaTheme="majorEastAsia" w:hAnsiTheme="majorEastAsia"/>
          <w:szCs w:val="21"/>
        </w:rPr>
      </w:pPr>
      <w:r w:rsidRPr="00F757AD">
        <w:rPr>
          <w:rFonts w:asciiTheme="majorEastAsia" w:eastAsiaTheme="majorEastAsia" w:hAnsiTheme="majorEastAsia" w:hint="eastAsia"/>
          <w:szCs w:val="21"/>
        </w:rPr>
        <w:t>⑦清掃・除草にかかる計画表及び報告書</w:t>
      </w:r>
      <w:r w:rsidR="00AE0CB5" w:rsidRPr="00F757AD">
        <w:rPr>
          <w:rFonts w:asciiTheme="majorEastAsia" w:eastAsiaTheme="majorEastAsia" w:hAnsiTheme="majorEastAsia" w:hint="eastAsia"/>
          <w:szCs w:val="21"/>
        </w:rPr>
        <w:t>の提出</w:t>
      </w:r>
    </w:p>
    <w:p w14:paraId="4C6A815B" w14:textId="77777777" w:rsidR="004E4432" w:rsidRDefault="00AE0CB5" w:rsidP="00AE0CB5">
      <w:pPr>
        <w:rPr>
          <w:rFonts w:asciiTheme="majorEastAsia" w:eastAsiaTheme="majorEastAsia" w:hAnsiTheme="majorEastAsia"/>
          <w:szCs w:val="21"/>
        </w:rPr>
      </w:pPr>
      <w:r w:rsidRPr="00F757AD">
        <w:rPr>
          <w:rFonts w:asciiTheme="majorEastAsia" w:eastAsiaTheme="majorEastAsia" w:hAnsiTheme="majorEastAsia" w:hint="eastAsia"/>
          <w:szCs w:val="21"/>
        </w:rPr>
        <w:t>・</w:t>
      </w:r>
      <w:r w:rsidR="004E4432" w:rsidRPr="00F757AD">
        <w:rPr>
          <w:rFonts w:asciiTheme="majorEastAsia" w:eastAsiaTheme="majorEastAsia" w:hAnsiTheme="majorEastAsia" w:hint="eastAsia"/>
          <w:szCs w:val="21"/>
        </w:rPr>
        <w:t>⑤及び⑥に定める清掃及び除草について、</w:t>
      </w:r>
      <w:r w:rsidR="0075615C" w:rsidRPr="00F757AD">
        <w:rPr>
          <w:rFonts w:asciiTheme="majorEastAsia" w:eastAsiaTheme="majorEastAsia" w:hAnsiTheme="majorEastAsia" w:hint="eastAsia"/>
          <w:szCs w:val="21"/>
        </w:rPr>
        <w:t>当該年度における住宅ごとの実施計画を立て、</w:t>
      </w:r>
      <w:r w:rsidR="00BF088D" w:rsidRPr="00F757AD">
        <w:rPr>
          <w:rFonts w:asciiTheme="majorEastAsia" w:eastAsiaTheme="majorEastAsia" w:hAnsiTheme="majorEastAsia" w:hint="eastAsia"/>
          <w:szCs w:val="21"/>
        </w:rPr>
        <w:t>実施計画書</w:t>
      </w:r>
      <w:r w:rsidR="0075615C" w:rsidRPr="00F757AD">
        <w:rPr>
          <w:rFonts w:asciiTheme="majorEastAsia" w:eastAsiaTheme="majorEastAsia" w:hAnsiTheme="majorEastAsia" w:hint="eastAsia"/>
          <w:szCs w:val="21"/>
        </w:rPr>
        <w:t>（参考様式１）</w:t>
      </w:r>
      <w:r w:rsidR="00572FAE">
        <w:rPr>
          <w:rFonts w:asciiTheme="majorEastAsia" w:eastAsiaTheme="majorEastAsia" w:hAnsiTheme="majorEastAsia" w:hint="eastAsia"/>
          <w:szCs w:val="21"/>
        </w:rPr>
        <w:t>及び</w:t>
      </w:r>
      <w:r w:rsidR="0075615C" w:rsidRPr="00F757AD">
        <w:rPr>
          <w:rFonts w:asciiTheme="majorEastAsia" w:eastAsiaTheme="majorEastAsia" w:hAnsiTheme="majorEastAsia" w:hint="eastAsia"/>
          <w:szCs w:val="21"/>
        </w:rPr>
        <w:t>実施報告書（参考様式２）を</w:t>
      </w:r>
      <w:r w:rsidR="00572FAE">
        <w:rPr>
          <w:rFonts w:asciiTheme="majorEastAsia" w:eastAsiaTheme="majorEastAsia" w:hAnsiTheme="majorEastAsia" w:hint="eastAsia"/>
          <w:szCs w:val="21"/>
        </w:rPr>
        <w:t>作成</w:t>
      </w:r>
      <w:r w:rsidR="0075615C" w:rsidRPr="00F757AD">
        <w:rPr>
          <w:rFonts w:asciiTheme="majorEastAsia" w:eastAsiaTheme="majorEastAsia" w:hAnsiTheme="majorEastAsia" w:hint="eastAsia"/>
          <w:szCs w:val="21"/>
        </w:rPr>
        <w:t>してください。</w:t>
      </w:r>
    </w:p>
    <w:p w14:paraId="2CF15B9F" w14:textId="77777777" w:rsidR="00572FAE" w:rsidRPr="00F757AD" w:rsidRDefault="00572FAE" w:rsidP="00AE0CB5">
      <w:pPr>
        <w:rPr>
          <w:rFonts w:asciiTheme="majorEastAsia" w:eastAsiaTheme="majorEastAsia" w:hAnsiTheme="majorEastAsia"/>
          <w:szCs w:val="21"/>
        </w:rPr>
      </w:pPr>
      <w:r>
        <w:rPr>
          <w:rFonts w:asciiTheme="majorEastAsia" w:eastAsiaTheme="majorEastAsia" w:hAnsiTheme="majorEastAsia" w:hint="eastAsia"/>
          <w:szCs w:val="21"/>
        </w:rPr>
        <w:t>・府から指示があった場合は、提出してください。</w:t>
      </w:r>
    </w:p>
    <w:p w14:paraId="4254BB41" w14:textId="77777777" w:rsidR="00AE0CB5" w:rsidRPr="00F757AD" w:rsidRDefault="00AE0CB5" w:rsidP="00C04D9F">
      <w:pPr>
        <w:rPr>
          <w:rFonts w:asciiTheme="majorEastAsia" w:eastAsiaTheme="majorEastAsia" w:hAnsiTheme="majorEastAsia"/>
          <w:szCs w:val="21"/>
        </w:rPr>
      </w:pPr>
    </w:p>
    <w:p w14:paraId="47A073F2" w14:textId="77777777" w:rsidR="00E50157" w:rsidRDefault="00E50157" w:rsidP="00C04D9F">
      <w:pPr>
        <w:rPr>
          <w:rFonts w:asciiTheme="majorEastAsia" w:eastAsiaTheme="majorEastAsia" w:hAnsiTheme="majorEastAsia"/>
          <w:szCs w:val="21"/>
        </w:rPr>
      </w:pPr>
    </w:p>
    <w:p w14:paraId="718CE1C1" w14:textId="77777777" w:rsidR="00C04D9F" w:rsidRPr="00F757AD" w:rsidRDefault="00AE0CB5" w:rsidP="00C04D9F">
      <w:pPr>
        <w:rPr>
          <w:rFonts w:asciiTheme="majorEastAsia" w:eastAsiaTheme="majorEastAsia" w:hAnsiTheme="majorEastAsia"/>
          <w:szCs w:val="21"/>
        </w:rPr>
      </w:pPr>
      <w:r w:rsidRPr="00F757AD">
        <w:rPr>
          <w:rFonts w:asciiTheme="majorEastAsia" w:eastAsiaTheme="majorEastAsia" w:hAnsiTheme="majorEastAsia" w:hint="eastAsia"/>
          <w:szCs w:val="21"/>
        </w:rPr>
        <w:t>⑧</w:t>
      </w:r>
      <w:r w:rsidR="0043013B" w:rsidRPr="00F757AD">
        <w:rPr>
          <w:rFonts w:asciiTheme="majorEastAsia" w:eastAsiaTheme="majorEastAsia" w:hAnsiTheme="majorEastAsia" w:hint="eastAsia"/>
          <w:szCs w:val="21"/>
        </w:rPr>
        <w:t>府営住宅の維持管理に伴う一時使用停止</w:t>
      </w:r>
    </w:p>
    <w:p w14:paraId="44BD96F5" w14:textId="77777777" w:rsidR="00C04D9F" w:rsidRPr="00F757AD" w:rsidRDefault="00C04D9F"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・府営住宅の除草や樹木剪定等のため、当該カーシェアリング</w:t>
      </w:r>
      <w:r w:rsidR="00CA42E4" w:rsidRPr="00F757AD">
        <w:rPr>
          <w:rFonts w:asciiTheme="majorEastAsia" w:eastAsiaTheme="majorEastAsia" w:hAnsiTheme="majorEastAsia" w:hint="eastAsia"/>
          <w:szCs w:val="21"/>
        </w:rPr>
        <w:t>事業</w:t>
      </w:r>
      <w:r w:rsidRPr="00F757AD">
        <w:rPr>
          <w:rFonts w:asciiTheme="majorEastAsia" w:eastAsiaTheme="majorEastAsia" w:hAnsiTheme="majorEastAsia" w:hint="eastAsia"/>
          <w:szCs w:val="21"/>
        </w:rPr>
        <w:t>の営業を一時的に停止するよう府営住宅自治会や府等から依頼があった場合は、適切に対応してください。</w:t>
      </w:r>
    </w:p>
    <w:p w14:paraId="385519EF" w14:textId="77777777" w:rsidR="00C04D9F" w:rsidRPr="00F757AD" w:rsidRDefault="00C04D9F" w:rsidP="00C04D9F">
      <w:pPr>
        <w:rPr>
          <w:rFonts w:asciiTheme="majorEastAsia" w:eastAsiaTheme="majorEastAsia" w:hAnsiTheme="majorEastAsia"/>
          <w:szCs w:val="21"/>
        </w:rPr>
      </w:pPr>
    </w:p>
    <w:p w14:paraId="33D0B300" w14:textId="77777777" w:rsidR="00C04D9F" w:rsidRPr="00F757AD" w:rsidRDefault="00020ED6" w:rsidP="00C04D9F">
      <w:pPr>
        <w:rPr>
          <w:rFonts w:asciiTheme="majorEastAsia" w:eastAsiaTheme="majorEastAsia" w:hAnsiTheme="majorEastAsia"/>
          <w:szCs w:val="21"/>
        </w:rPr>
      </w:pPr>
      <w:r w:rsidRPr="00F757AD">
        <w:rPr>
          <w:rFonts w:asciiTheme="majorEastAsia" w:eastAsiaTheme="majorEastAsia" w:hAnsiTheme="majorEastAsia" w:hint="eastAsia"/>
          <w:szCs w:val="21"/>
        </w:rPr>
        <w:t>⑨</w:t>
      </w:r>
      <w:r w:rsidR="00C04D9F" w:rsidRPr="00F757AD">
        <w:rPr>
          <w:rFonts w:asciiTheme="majorEastAsia" w:eastAsiaTheme="majorEastAsia" w:hAnsiTheme="majorEastAsia" w:hint="eastAsia"/>
          <w:szCs w:val="21"/>
        </w:rPr>
        <w:t>看板･誘導案内板等</w:t>
      </w:r>
    </w:p>
    <w:p w14:paraId="686FE449" w14:textId="77777777" w:rsidR="00C04D9F" w:rsidRPr="00F757AD" w:rsidRDefault="00CA42E4"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lastRenderedPageBreak/>
        <w:t>・府営住宅敷地内にカーシェアリング用の車両</w:t>
      </w:r>
      <w:r w:rsidR="00C04D9F" w:rsidRPr="00F757AD">
        <w:rPr>
          <w:rFonts w:asciiTheme="majorEastAsia" w:eastAsiaTheme="majorEastAsia" w:hAnsiTheme="majorEastAsia" w:hint="eastAsia"/>
          <w:szCs w:val="21"/>
        </w:rPr>
        <w:t>があることを案内する看板や、カーシェアリング</w:t>
      </w:r>
      <w:r w:rsidRPr="00F757AD">
        <w:rPr>
          <w:rFonts w:asciiTheme="majorEastAsia" w:eastAsiaTheme="majorEastAsia" w:hAnsiTheme="majorEastAsia" w:hint="eastAsia"/>
          <w:szCs w:val="21"/>
        </w:rPr>
        <w:t>用の車両</w:t>
      </w:r>
      <w:r w:rsidR="00C04D9F" w:rsidRPr="00F757AD">
        <w:rPr>
          <w:rFonts w:asciiTheme="majorEastAsia" w:eastAsiaTheme="majorEastAsia" w:hAnsiTheme="majorEastAsia" w:hint="eastAsia"/>
          <w:szCs w:val="21"/>
        </w:rPr>
        <w:t>までの誘導案内板の内容については、事前に府に提案し承諾を得てください。また設置箇所については、府等が支障ないと判断し、かつ自治会に説明のうえ、理解が得られた場所であれば設置可能です。</w:t>
      </w:r>
    </w:p>
    <w:p w14:paraId="2795A3D5" w14:textId="77777777" w:rsidR="00C04D9F" w:rsidRPr="00F757AD" w:rsidRDefault="00C04D9F"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・外部からカーシェアリング</w:t>
      </w:r>
      <w:r w:rsidR="00CA42E4" w:rsidRPr="00F757AD">
        <w:rPr>
          <w:rFonts w:asciiTheme="majorEastAsia" w:eastAsiaTheme="majorEastAsia" w:hAnsiTheme="majorEastAsia" w:hint="eastAsia"/>
          <w:szCs w:val="21"/>
        </w:rPr>
        <w:t>の</w:t>
      </w:r>
      <w:r w:rsidRPr="00F757AD">
        <w:rPr>
          <w:rFonts w:asciiTheme="majorEastAsia" w:eastAsiaTheme="majorEastAsia" w:hAnsiTheme="majorEastAsia" w:hint="eastAsia"/>
          <w:szCs w:val="21"/>
        </w:rPr>
        <w:t>駐車</w:t>
      </w:r>
      <w:r w:rsidR="00CA42E4" w:rsidRPr="00F757AD">
        <w:rPr>
          <w:rFonts w:asciiTheme="majorEastAsia" w:eastAsiaTheme="majorEastAsia" w:hAnsiTheme="majorEastAsia" w:hint="eastAsia"/>
          <w:szCs w:val="21"/>
        </w:rPr>
        <w:t>区画</w:t>
      </w:r>
      <w:r w:rsidRPr="00F757AD">
        <w:rPr>
          <w:rFonts w:asciiTheme="majorEastAsia" w:eastAsiaTheme="majorEastAsia" w:hAnsiTheme="majorEastAsia" w:hint="eastAsia"/>
          <w:szCs w:val="21"/>
        </w:rPr>
        <w:t>への誘導にあたっては、一方通行の標識に逆行する誘導を行なわない等、道路交通に混乱を生じさせないようにしてください。また、敷地内の通行に関して、一方通行のルールを設けている府営住宅があるので、その場合はルールに沿った看板や誘導案内板の設置を行うなど、敷地内の通行ルールに配慮してください。</w:t>
      </w:r>
    </w:p>
    <w:p w14:paraId="32BAD7A7" w14:textId="77777777" w:rsidR="00C04D9F" w:rsidRPr="00F757AD" w:rsidRDefault="00C04D9F"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・カーシェアリ</w:t>
      </w:r>
      <w:r w:rsidR="00A72BD3" w:rsidRPr="00F757AD">
        <w:rPr>
          <w:rFonts w:asciiTheme="majorEastAsia" w:eastAsiaTheme="majorEastAsia" w:hAnsiTheme="majorEastAsia" w:hint="eastAsia"/>
          <w:szCs w:val="21"/>
        </w:rPr>
        <w:t>ング</w:t>
      </w:r>
      <w:r w:rsidR="00CA42E4" w:rsidRPr="00F757AD">
        <w:rPr>
          <w:rFonts w:asciiTheme="majorEastAsia" w:eastAsiaTheme="majorEastAsia" w:hAnsiTheme="majorEastAsia" w:hint="eastAsia"/>
          <w:szCs w:val="21"/>
        </w:rPr>
        <w:t>の</w:t>
      </w:r>
      <w:r w:rsidR="00A72BD3" w:rsidRPr="00F757AD">
        <w:rPr>
          <w:rFonts w:asciiTheme="majorEastAsia" w:eastAsiaTheme="majorEastAsia" w:hAnsiTheme="majorEastAsia" w:hint="eastAsia"/>
          <w:szCs w:val="21"/>
        </w:rPr>
        <w:t>駐車区画への誘導に関する案内は、府営住宅の月極駐車場及び時間貸等駐車場</w:t>
      </w:r>
      <w:r w:rsidRPr="00F757AD">
        <w:rPr>
          <w:rFonts w:asciiTheme="majorEastAsia" w:eastAsiaTheme="majorEastAsia" w:hAnsiTheme="majorEastAsia" w:hint="eastAsia"/>
          <w:szCs w:val="21"/>
        </w:rPr>
        <w:t>の区画に誤ってカーシェアリングの利用者が駐車しないよう適切に表記してください。</w:t>
      </w:r>
    </w:p>
    <w:p w14:paraId="44F00120" w14:textId="77777777" w:rsidR="00C04D9F" w:rsidRPr="00F757AD" w:rsidRDefault="00C04D9F" w:rsidP="00C04D9F">
      <w:pPr>
        <w:rPr>
          <w:rFonts w:asciiTheme="majorEastAsia" w:eastAsiaTheme="majorEastAsia" w:hAnsiTheme="majorEastAsia"/>
          <w:szCs w:val="21"/>
        </w:rPr>
      </w:pPr>
      <w:r w:rsidRPr="00F757AD">
        <w:rPr>
          <w:rFonts w:asciiTheme="majorEastAsia" w:eastAsiaTheme="majorEastAsia" w:hAnsiTheme="majorEastAsia" w:hint="eastAsia"/>
          <w:szCs w:val="21"/>
        </w:rPr>
        <w:t>・利用料金の表記を巡って利用者とトラブルにならないよう配慮してください。</w:t>
      </w:r>
    </w:p>
    <w:p w14:paraId="46681233" w14:textId="77777777" w:rsidR="00C04D9F" w:rsidRPr="00F757AD" w:rsidRDefault="00C04D9F" w:rsidP="00C04D9F">
      <w:pPr>
        <w:rPr>
          <w:rFonts w:asciiTheme="majorEastAsia" w:eastAsiaTheme="majorEastAsia" w:hAnsiTheme="majorEastAsia"/>
          <w:szCs w:val="21"/>
        </w:rPr>
      </w:pPr>
    </w:p>
    <w:p w14:paraId="218F05BF" w14:textId="77777777" w:rsidR="00C04D9F" w:rsidRPr="00F757AD" w:rsidRDefault="00020ED6" w:rsidP="00C04D9F">
      <w:pPr>
        <w:rPr>
          <w:rFonts w:asciiTheme="majorEastAsia" w:eastAsiaTheme="majorEastAsia" w:hAnsiTheme="majorEastAsia"/>
          <w:szCs w:val="21"/>
        </w:rPr>
      </w:pPr>
      <w:r w:rsidRPr="00F757AD">
        <w:rPr>
          <w:rFonts w:asciiTheme="majorEastAsia" w:eastAsiaTheme="majorEastAsia" w:hAnsiTheme="majorEastAsia" w:hint="eastAsia"/>
          <w:szCs w:val="21"/>
        </w:rPr>
        <w:lastRenderedPageBreak/>
        <w:t>⑩</w:t>
      </w:r>
      <w:r w:rsidR="00C04D9F" w:rsidRPr="00F757AD">
        <w:rPr>
          <w:rFonts w:asciiTheme="majorEastAsia" w:eastAsiaTheme="majorEastAsia" w:hAnsiTheme="majorEastAsia" w:hint="eastAsia"/>
          <w:szCs w:val="21"/>
        </w:rPr>
        <w:t>電気等</w:t>
      </w:r>
    </w:p>
    <w:p w14:paraId="06DC345A" w14:textId="77777777" w:rsidR="00C04D9F" w:rsidRPr="00F757AD" w:rsidRDefault="00C04D9F"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・電気等が必要な場合は、当該事業専用で個別に電気事業者等と契約してください。電気代等は事業者の負担となります。</w:t>
      </w:r>
    </w:p>
    <w:p w14:paraId="48D10A81" w14:textId="77777777" w:rsidR="00C04D9F" w:rsidRPr="00F757AD" w:rsidRDefault="00C04D9F" w:rsidP="00C04D9F">
      <w:pPr>
        <w:rPr>
          <w:rFonts w:asciiTheme="majorEastAsia" w:eastAsiaTheme="majorEastAsia" w:hAnsiTheme="majorEastAsia"/>
          <w:szCs w:val="21"/>
        </w:rPr>
      </w:pPr>
    </w:p>
    <w:p w14:paraId="168CDE58" w14:textId="77777777" w:rsidR="00C04D9F" w:rsidRPr="00F757AD" w:rsidRDefault="00020ED6" w:rsidP="00C04D9F">
      <w:pPr>
        <w:rPr>
          <w:rFonts w:asciiTheme="majorEastAsia" w:eastAsiaTheme="majorEastAsia" w:hAnsiTheme="majorEastAsia"/>
          <w:szCs w:val="21"/>
        </w:rPr>
      </w:pPr>
      <w:r w:rsidRPr="00F757AD">
        <w:rPr>
          <w:rFonts w:asciiTheme="majorEastAsia" w:eastAsiaTheme="majorEastAsia" w:hAnsiTheme="majorEastAsia" w:hint="eastAsia"/>
          <w:szCs w:val="21"/>
        </w:rPr>
        <w:t>⑪</w:t>
      </w:r>
      <w:r w:rsidR="00C04D9F" w:rsidRPr="00F757AD">
        <w:rPr>
          <w:rFonts w:asciiTheme="majorEastAsia" w:eastAsiaTheme="majorEastAsia" w:hAnsiTheme="majorEastAsia" w:hint="eastAsia"/>
          <w:szCs w:val="21"/>
        </w:rPr>
        <w:t>消防･警察･その他官公署との協議</w:t>
      </w:r>
    </w:p>
    <w:p w14:paraId="353A8387" w14:textId="77777777" w:rsidR="00C04D9F" w:rsidRPr="00F757AD" w:rsidRDefault="00C04D9F"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・消防･警察･市役所</w:t>
      </w:r>
      <w:r w:rsidR="00CA42E4" w:rsidRPr="00F757AD">
        <w:rPr>
          <w:rFonts w:asciiTheme="majorEastAsia" w:eastAsiaTheme="majorEastAsia" w:hAnsiTheme="majorEastAsia" w:hint="eastAsia"/>
          <w:szCs w:val="21"/>
        </w:rPr>
        <w:t>（</w:t>
      </w:r>
      <w:r w:rsidRPr="00F757AD">
        <w:rPr>
          <w:rFonts w:asciiTheme="majorEastAsia" w:eastAsiaTheme="majorEastAsia" w:hAnsiTheme="majorEastAsia" w:hint="eastAsia"/>
          <w:szCs w:val="21"/>
        </w:rPr>
        <w:t>ゴミ収集･時間貸等駐車場指導</w:t>
      </w:r>
      <w:r w:rsidR="00CA42E4" w:rsidRPr="00F757AD">
        <w:rPr>
          <w:rFonts w:asciiTheme="majorEastAsia" w:eastAsiaTheme="majorEastAsia" w:hAnsiTheme="majorEastAsia" w:hint="eastAsia"/>
          <w:szCs w:val="21"/>
        </w:rPr>
        <w:t>）</w:t>
      </w:r>
      <w:r w:rsidRPr="00F757AD">
        <w:rPr>
          <w:rFonts w:asciiTheme="majorEastAsia" w:eastAsiaTheme="majorEastAsia" w:hAnsiTheme="majorEastAsia" w:hint="eastAsia"/>
          <w:szCs w:val="21"/>
        </w:rPr>
        <w:t>との必要な協議･調整は、事業者が行ってください。</w:t>
      </w:r>
    </w:p>
    <w:p w14:paraId="20D4964E" w14:textId="77777777" w:rsidR="00C04D9F" w:rsidRPr="00F757AD" w:rsidRDefault="00C04D9F" w:rsidP="00C04D9F">
      <w:pPr>
        <w:rPr>
          <w:rFonts w:asciiTheme="majorEastAsia" w:eastAsiaTheme="majorEastAsia" w:hAnsiTheme="majorEastAsia"/>
          <w:szCs w:val="21"/>
        </w:rPr>
      </w:pPr>
    </w:p>
    <w:p w14:paraId="1696F406" w14:textId="77777777" w:rsidR="00C04D9F" w:rsidRPr="00F757AD" w:rsidRDefault="00020ED6" w:rsidP="00C04D9F">
      <w:pPr>
        <w:rPr>
          <w:rFonts w:asciiTheme="majorEastAsia" w:eastAsiaTheme="majorEastAsia" w:hAnsiTheme="majorEastAsia"/>
          <w:szCs w:val="21"/>
        </w:rPr>
      </w:pPr>
      <w:r w:rsidRPr="00F757AD">
        <w:rPr>
          <w:rFonts w:asciiTheme="majorEastAsia" w:eastAsiaTheme="majorEastAsia" w:hAnsiTheme="majorEastAsia" w:hint="eastAsia"/>
          <w:szCs w:val="21"/>
        </w:rPr>
        <w:t>⑫</w:t>
      </w:r>
      <w:r w:rsidR="00C04D9F" w:rsidRPr="00F757AD">
        <w:rPr>
          <w:rFonts w:asciiTheme="majorEastAsia" w:eastAsiaTheme="majorEastAsia" w:hAnsiTheme="majorEastAsia" w:hint="eastAsia"/>
          <w:szCs w:val="21"/>
        </w:rPr>
        <w:t>府への情報提供</w:t>
      </w:r>
    </w:p>
    <w:p w14:paraId="381C3ACF" w14:textId="77777777" w:rsidR="00C04D9F" w:rsidRPr="00F757AD" w:rsidRDefault="00C04D9F" w:rsidP="00D7671B">
      <w:pPr>
        <w:ind w:left="210" w:hangingChars="100" w:hanging="210"/>
        <w:rPr>
          <w:rFonts w:asciiTheme="majorEastAsia" w:eastAsiaTheme="majorEastAsia" w:hAnsiTheme="majorEastAsia"/>
          <w:szCs w:val="21"/>
        </w:rPr>
      </w:pPr>
      <w:r w:rsidRPr="00F757AD">
        <w:rPr>
          <w:rFonts w:asciiTheme="majorEastAsia" w:eastAsiaTheme="majorEastAsia" w:hAnsiTheme="majorEastAsia" w:hint="eastAsia"/>
          <w:szCs w:val="21"/>
        </w:rPr>
        <w:t>・当該使用許可の効果を検証する場合がありますので、府が請求したときは経営状況や利用者の傾向等を情報提供してください。（個人情報に関するものは求めません。）</w:t>
      </w:r>
    </w:p>
    <w:p w14:paraId="02055112" w14:textId="4060DE96" w:rsidR="00CD3392" w:rsidRDefault="00CD3392">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5F47F349" w14:textId="1F00ED98" w:rsidR="0060657A" w:rsidRDefault="00744952">
      <w:pPr>
        <w:widowControl/>
        <w:jc w:val="left"/>
        <w:rPr>
          <w:rFonts w:asciiTheme="majorEastAsia" w:eastAsiaTheme="majorEastAsia" w:hAnsiTheme="majorEastAsia"/>
          <w:szCs w:val="21"/>
        </w:rPr>
      </w:pPr>
      <w:r>
        <w:rPr>
          <w:noProof/>
        </w:rPr>
        <w:drawing>
          <wp:inline distT="0" distB="0" distL="0" distR="0" wp14:anchorId="01A79CB1" wp14:editId="45840958">
            <wp:extent cx="5759450" cy="8145780"/>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8145780"/>
                    </a:xfrm>
                    <a:prstGeom prst="rect">
                      <a:avLst/>
                    </a:prstGeom>
                  </pic:spPr>
                </pic:pic>
              </a:graphicData>
            </a:graphic>
          </wp:inline>
        </w:drawing>
      </w:r>
    </w:p>
    <w:p w14:paraId="49A27743" w14:textId="706303D3" w:rsidR="0060657A" w:rsidRPr="00F757AD" w:rsidRDefault="0060657A" w:rsidP="0060657A">
      <w:pPr>
        <w:widowControl/>
        <w:jc w:val="left"/>
        <w:rPr>
          <w:rFonts w:asciiTheme="majorEastAsia" w:eastAsiaTheme="majorEastAsia" w:hAnsiTheme="majorEastAsia" w:hint="eastAsia"/>
          <w:szCs w:val="21"/>
        </w:rPr>
        <w:sectPr w:rsidR="0060657A" w:rsidRPr="00F757AD" w:rsidSect="00C04D9F">
          <w:pgSz w:w="11906" w:h="16838"/>
          <w:pgMar w:top="1134" w:right="1418" w:bottom="1134" w:left="1418" w:header="851" w:footer="992" w:gutter="0"/>
          <w:cols w:space="425"/>
          <w:docGrid w:type="lines" w:linePitch="360"/>
        </w:sectPr>
      </w:pPr>
    </w:p>
    <w:p w14:paraId="5DCA7B17" w14:textId="1A931690" w:rsidR="00E77B05" w:rsidRPr="00F757AD" w:rsidRDefault="00744952" w:rsidP="00AD09BB">
      <w:pPr>
        <w:widowControl/>
        <w:jc w:val="left"/>
        <w:rPr>
          <w:rFonts w:asciiTheme="majorEastAsia" w:eastAsiaTheme="majorEastAsia" w:hAnsiTheme="majorEastAsia" w:hint="eastAsia"/>
          <w:szCs w:val="21"/>
        </w:rPr>
      </w:pPr>
      <w:r>
        <w:rPr>
          <w:noProof/>
        </w:rPr>
        <w:drawing>
          <wp:inline distT="0" distB="0" distL="0" distR="0" wp14:anchorId="17D54138" wp14:editId="2E5B2F8D">
            <wp:extent cx="6299835" cy="8910320"/>
            <wp:effectExtent l="0" t="0" r="5715" b="5080"/>
            <wp:docPr id="4056" name="図 4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99835" cy="8910320"/>
                    </a:xfrm>
                    <a:prstGeom prst="rect">
                      <a:avLst/>
                    </a:prstGeom>
                  </pic:spPr>
                </pic:pic>
              </a:graphicData>
            </a:graphic>
          </wp:inline>
        </w:drawing>
      </w:r>
    </w:p>
    <w:sectPr w:rsidR="00E77B05" w:rsidRPr="00F757AD" w:rsidSect="00AD09BB">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E5D9" w14:textId="77777777" w:rsidR="009769A4" w:rsidRDefault="009769A4" w:rsidP="00E3441F">
      <w:r>
        <w:separator/>
      </w:r>
    </w:p>
  </w:endnote>
  <w:endnote w:type="continuationSeparator" w:id="0">
    <w:p w14:paraId="4AF0D7D4" w14:textId="77777777" w:rsidR="009769A4" w:rsidRDefault="009769A4" w:rsidP="00E3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6771C" w14:textId="77777777" w:rsidR="009769A4" w:rsidRDefault="009769A4" w:rsidP="00E3441F">
      <w:r>
        <w:separator/>
      </w:r>
    </w:p>
  </w:footnote>
  <w:footnote w:type="continuationSeparator" w:id="0">
    <w:p w14:paraId="39201904" w14:textId="77777777" w:rsidR="009769A4" w:rsidRDefault="009769A4" w:rsidP="00E34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D9F"/>
    <w:rsid w:val="00020ED6"/>
    <w:rsid w:val="000D441B"/>
    <w:rsid w:val="00135AD8"/>
    <w:rsid w:val="0016409A"/>
    <w:rsid w:val="001667CC"/>
    <w:rsid w:val="001D679C"/>
    <w:rsid w:val="002526E1"/>
    <w:rsid w:val="002B0ED9"/>
    <w:rsid w:val="00333A38"/>
    <w:rsid w:val="00381271"/>
    <w:rsid w:val="0038321C"/>
    <w:rsid w:val="003F13E0"/>
    <w:rsid w:val="004019BE"/>
    <w:rsid w:val="0043013B"/>
    <w:rsid w:val="00454CEA"/>
    <w:rsid w:val="004E4432"/>
    <w:rsid w:val="004F74D1"/>
    <w:rsid w:val="00533123"/>
    <w:rsid w:val="00536535"/>
    <w:rsid w:val="00572FAE"/>
    <w:rsid w:val="00580A5D"/>
    <w:rsid w:val="0060657A"/>
    <w:rsid w:val="00613796"/>
    <w:rsid w:val="0063216E"/>
    <w:rsid w:val="00657006"/>
    <w:rsid w:val="00667263"/>
    <w:rsid w:val="00694BDF"/>
    <w:rsid w:val="006D55AF"/>
    <w:rsid w:val="007123DB"/>
    <w:rsid w:val="00744952"/>
    <w:rsid w:val="0075615C"/>
    <w:rsid w:val="00786F08"/>
    <w:rsid w:val="008E5029"/>
    <w:rsid w:val="00921816"/>
    <w:rsid w:val="009276F4"/>
    <w:rsid w:val="009564F9"/>
    <w:rsid w:val="009769A4"/>
    <w:rsid w:val="00991F96"/>
    <w:rsid w:val="009A5722"/>
    <w:rsid w:val="009A590C"/>
    <w:rsid w:val="00A666F3"/>
    <w:rsid w:val="00A674DC"/>
    <w:rsid w:val="00A676C4"/>
    <w:rsid w:val="00A72BD3"/>
    <w:rsid w:val="00AD09BB"/>
    <w:rsid w:val="00AE0CB5"/>
    <w:rsid w:val="00AE723A"/>
    <w:rsid w:val="00B25D35"/>
    <w:rsid w:val="00BB74EE"/>
    <w:rsid w:val="00BF088D"/>
    <w:rsid w:val="00C032E1"/>
    <w:rsid w:val="00C04D9F"/>
    <w:rsid w:val="00C11E4E"/>
    <w:rsid w:val="00CA42E4"/>
    <w:rsid w:val="00CB785D"/>
    <w:rsid w:val="00CD3392"/>
    <w:rsid w:val="00CD5F35"/>
    <w:rsid w:val="00D4523D"/>
    <w:rsid w:val="00D7671B"/>
    <w:rsid w:val="00D928BC"/>
    <w:rsid w:val="00DD1FC5"/>
    <w:rsid w:val="00E21C96"/>
    <w:rsid w:val="00E3441F"/>
    <w:rsid w:val="00E50157"/>
    <w:rsid w:val="00E77B05"/>
    <w:rsid w:val="00F10FD0"/>
    <w:rsid w:val="00F33467"/>
    <w:rsid w:val="00F75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52">
      <v:textbox inset="5.85pt,.7pt,5.85pt,.7pt"/>
    </o:shapedefaults>
    <o:shapelayout v:ext="edit">
      <o:idmap v:ext="edit" data="1,5,6,7"/>
    </o:shapelayout>
  </w:shapeDefaults>
  <w:decimalSymbol w:val="."/>
  <w:listSeparator w:val=","/>
  <w14:docId w14:val="2F60EA29"/>
  <w15:docId w15:val="{04BB96DC-4531-477D-A713-7E5C61F6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41F"/>
    <w:pPr>
      <w:tabs>
        <w:tab w:val="center" w:pos="4252"/>
        <w:tab w:val="right" w:pos="8504"/>
      </w:tabs>
      <w:snapToGrid w:val="0"/>
    </w:pPr>
  </w:style>
  <w:style w:type="character" w:customStyle="1" w:styleId="a4">
    <w:name w:val="ヘッダー (文字)"/>
    <w:basedOn w:val="a0"/>
    <w:link w:val="a3"/>
    <w:uiPriority w:val="99"/>
    <w:rsid w:val="00E3441F"/>
  </w:style>
  <w:style w:type="paragraph" w:styleId="a5">
    <w:name w:val="footer"/>
    <w:basedOn w:val="a"/>
    <w:link w:val="a6"/>
    <w:uiPriority w:val="99"/>
    <w:unhideWhenUsed/>
    <w:rsid w:val="00E3441F"/>
    <w:pPr>
      <w:tabs>
        <w:tab w:val="center" w:pos="4252"/>
        <w:tab w:val="right" w:pos="8504"/>
      </w:tabs>
      <w:snapToGrid w:val="0"/>
    </w:pPr>
  </w:style>
  <w:style w:type="character" w:customStyle="1" w:styleId="a6">
    <w:name w:val="フッター (文字)"/>
    <w:basedOn w:val="a0"/>
    <w:link w:val="a5"/>
    <w:uiPriority w:val="99"/>
    <w:rsid w:val="00E3441F"/>
  </w:style>
  <w:style w:type="paragraph" w:styleId="a7">
    <w:name w:val="No Spacing"/>
    <w:uiPriority w:val="1"/>
    <w:qFormat/>
    <w:rsid w:val="00613796"/>
    <w:pPr>
      <w:widowControl w:val="0"/>
      <w:jc w:val="both"/>
    </w:pPr>
  </w:style>
  <w:style w:type="paragraph" w:styleId="a8">
    <w:name w:val="Balloon Text"/>
    <w:basedOn w:val="a"/>
    <w:link w:val="a9"/>
    <w:uiPriority w:val="99"/>
    <w:semiHidden/>
    <w:unhideWhenUsed/>
    <w:rsid w:val="003812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1271"/>
    <w:rPr>
      <w:rFonts w:asciiTheme="majorHAnsi" w:eastAsiaTheme="majorEastAsia" w:hAnsiTheme="majorHAnsi" w:cstheme="majorBidi"/>
      <w:sz w:val="18"/>
      <w:szCs w:val="18"/>
    </w:rPr>
  </w:style>
  <w:style w:type="paragraph" w:styleId="aa">
    <w:name w:val="Revision"/>
    <w:hidden/>
    <w:uiPriority w:val="99"/>
    <w:semiHidden/>
    <w:rsid w:val="009564F9"/>
  </w:style>
  <w:style w:type="paragraph" w:styleId="ab">
    <w:name w:val="List Paragraph"/>
    <w:basedOn w:val="a"/>
    <w:uiPriority w:val="34"/>
    <w:qFormat/>
    <w:rsid w:val="00F757AD"/>
    <w:pPr>
      <w:ind w:leftChars="400" w:left="840"/>
    </w:pPr>
  </w:style>
  <w:style w:type="character" w:styleId="ac">
    <w:name w:val="Hyperlink"/>
    <w:basedOn w:val="a0"/>
    <w:uiPriority w:val="99"/>
    <w:unhideWhenUsed/>
    <w:rsid w:val="001D679C"/>
    <w:rPr>
      <w:color w:val="0000FF"/>
      <w:u w:val="single"/>
    </w:rPr>
  </w:style>
  <w:style w:type="character" w:styleId="ad">
    <w:name w:val="FollowedHyperlink"/>
    <w:basedOn w:val="a0"/>
    <w:uiPriority w:val="99"/>
    <w:semiHidden/>
    <w:unhideWhenUsed/>
    <w:rsid w:val="00E21C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2333">
      <w:bodyDiv w:val="1"/>
      <w:marLeft w:val="0"/>
      <w:marRight w:val="0"/>
      <w:marTop w:val="0"/>
      <w:marBottom w:val="0"/>
      <w:divBdr>
        <w:top w:val="none" w:sz="0" w:space="0" w:color="auto"/>
        <w:left w:val="none" w:sz="0" w:space="0" w:color="auto"/>
        <w:bottom w:val="none" w:sz="0" w:space="0" w:color="auto"/>
        <w:right w:val="none" w:sz="0" w:space="0" w:color="auto"/>
      </w:divBdr>
    </w:div>
    <w:div w:id="750539970">
      <w:bodyDiv w:val="1"/>
      <w:marLeft w:val="0"/>
      <w:marRight w:val="0"/>
      <w:marTop w:val="0"/>
      <w:marBottom w:val="0"/>
      <w:divBdr>
        <w:top w:val="none" w:sz="0" w:space="0" w:color="auto"/>
        <w:left w:val="none" w:sz="0" w:space="0" w:color="auto"/>
        <w:bottom w:val="none" w:sz="0" w:space="0" w:color="auto"/>
        <w:right w:val="none" w:sz="0" w:space="0" w:color="auto"/>
      </w:divBdr>
    </w:div>
    <w:div w:id="1971551945">
      <w:bodyDiv w:val="1"/>
      <w:marLeft w:val="0"/>
      <w:marRight w:val="0"/>
      <w:marTop w:val="0"/>
      <w:marBottom w:val="0"/>
      <w:divBdr>
        <w:top w:val="none" w:sz="0" w:space="0" w:color="auto"/>
        <w:left w:val="none" w:sz="0" w:space="0" w:color="auto"/>
        <w:bottom w:val="none" w:sz="0" w:space="0" w:color="auto"/>
        <w:right w:val="none" w:sz="0" w:space="0" w:color="auto"/>
      </w:divBdr>
    </w:div>
    <w:div w:id="2055692120">
      <w:bodyDiv w:val="1"/>
      <w:marLeft w:val="0"/>
      <w:marRight w:val="0"/>
      <w:marTop w:val="0"/>
      <w:marBottom w:val="0"/>
      <w:divBdr>
        <w:top w:val="none" w:sz="0" w:space="0" w:color="auto"/>
        <w:left w:val="none" w:sz="0" w:space="0" w:color="auto"/>
        <w:bottom w:val="none" w:sz="0" w:space="0" w:color="auto"/>
        <w:right w:val="none" w:sz="0" w:space="0" w:color="auto"/>
      </w:divBdr>
    </w:div>
    <w:div w:id="212757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env.go.jp/water/dojo/noyaku/hisan_risk/manual1_kanr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31785-F3E0-4433-9DC3-F6DCE81D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446</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吉﨑　博史</dc:creator>
  <cp:lastModifiedBy>宮口　誠</cp:lastModifiedBy>
  <cp:revision>2</cp:revision>
  <cp:lastPrinted>2025-08-21T07:14:00Z</cp:lastPrinted>
  <dcterms:created xsi:type="dcterms:W3CDTF">2025-08-21T07:25:00Z</dcterms:created>
  <dcterms:modified xsi:type="dcterms:W3CDTF">2025-08-21T07:25:00Z</dcterms:modified>
</cp:coreProperties>
</file>