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D34D6" w14:textId="77777777" w:rsidR="0021720B" w:rsidRDefault="0021720B" w:rsidP="007063E8">
      <w:pPr>
        <w:jc w:val="center"/>
        <w:rPr>
          <w:b/>
          <w:kern w:val="0"/>
          <w:sz w:val="32"/>
          <w:szCs w:val="32"/>
        </w:rPr>
      </w:pPr>
    </w:p>
    <w:p w14:paraId="0820C29F" w14:textId="77777777" w:rsidR="0021720B" w:rsidRDefault="0021720B" w:rsidP="007063E8">
      <w:pPr>
        <w:jc w:val="center"/>
        <w:rPr>
          <w:b/>
          <w:kern w:val="0"/>
          <w:sz w:val="32"/>
          <w:szCs w:val="32"/>
        </w:rPr>
      </w:pPr>
    </w:p>
    <w:p w14:paraId="6BD70F2C" w14:textId="77777777" w:rsidR="007063E8" w:rsidRPr="00A10BCD" w:rsidRDefault="007063E8" w:rsidP="007063E8">
      <w:pPr>
        <w:jc w:val="center"/>
        <w:rPr>
          <w:b/>
          <w:sz w:val="32"/>
          <w:szCs w:val="32"/>
        </w:rPr>
      </w:pPr>
      <w:r w:rsidRPr="007707D8">
        <w:rPr>
          <w:rFonts w:hint="eastAsia"/>
          <w:b/>
          <w:spacing w:val="39"/>
          <w:kern w:val="0"/>
          <w:sz w:val="32"/>
          <w:szCs w:val="32"/>
          <w:fitText w:val="3520" w:id="-2100521984"/>
        </w:rPr>
        <w:t>行政財産使用許可</w:t>
      </w:r>
      <w:r w:rsidRPr="007707D8">
        <w:rPr>
          <w:rFonts w:hint="eastAsia"/>
          <w:b/>
          <w:spacing w:val="2"/>
          <w:kern w:val="0"/>
          <w:sz w:val="32"/>
          <w:szCs w:val="32"/>
          <w:fitText w:val="3520" w:id="-2100521984"/>
        </w:rPr>
        <w:t>書</w:t>
      </w:r>
      <w:r w:rsidR="005A6C9D">
        <w:rPr>
          <w:rFonts w:hint="eastAsia"/>
          <w:b/>
          <w:kern w:val="0"/>
          <w:sz w:val="32"/>
          <w:szCs w:val="32"/>
        </w:rPr>
        <w:t>（案）</w:t>
      </w:r>
    </w:p>
    <w:p w14:paraId="346DFAC7" w14:textId="77777777" w:rsidR="0021720B" w:rsidRDefault="0021720B" w:rsidP="0021720B">
      <w:pPr>
        <w:jc w:val="center"/>
        <w:rPr>
          <w:b/>
          <w:kern w:val="0"/>
          <w:sz w:val="32"/>
          <w:szCs w:val="32"/>
        </w:rPr>
      </w:pPr>
    </w:p>
    <w:p w14:paraId="7A3A7E6E" w14:textId="77777777" w:rsidR="007063E8" w:rsidRPr="007063E8" w:rsidRDefault="007063E8" w:rsidP="007063E8">
      <w:pPr>
        <w:ind w:firstLineChars="100" w:firstLine="240"/>
        <w:rPr>
          <w:rFonts w:ascii="ＭＳ 明朝" w:hAnsi="ＭＳ 明朝"/>
          <w:sz w:val="24"/>
        </w:rPr>
      </w:pPr>
      <w:r w:rsidRPr="007063E8">
        <w:rPr>
          <w:rFonts w:ascii="ＭＳ 明朝" w:hAnsi="ＭＳ 明朝" w:hint="eastAsia"/>
          <w:sz w:val="24"/>
        </w:rPr>
        <w:t>大阪府指令○○第　　　　　　号</w:t>
      </w:r>
    </w:p>
    <w:p w14:paraId="31112F82" w14:textId="77777777" w:rsidR="007063E8" w:rsidRPr="007063E8" w:rsidRDefault="007063E8" w:rsidP="007063E8">
      <w:pPr>
        <w:rPr>
          <w:rFonts w:ascii="ＭＳ 明朝" w:hAnsi="ＭＳ 明朝"/>
          <w:sz w:val="24"/>
        </w:rPr>
      </w:pPr>
    </w:p>
    <w:p w14:paraId="7B585747" w14:textId="77777777" w:rsidR="007063E8" w:rsidRPr="0021720B" w:rsidRDefault="007063E8" w:rsidP="007063E8">
      <w:pPr>
        <w:rPr>
          <w:rFonts w:ascii="ＭＳ 明朝" w:hAnsi="ＭＳ 明朝"/>
          <w:sz w:val="24"/>
        </w:rPr>
      </w:pPr>
    </w:p>
    <w:p w14:paraId="071942D2" w14:textId="77777777" w:rsidR="007063E8" w:rsidRPr="007063E8" w:rsidRDefault="007063E8" w:rsidP="007063E8">
      <w:pPr>
        <w:ind w:firstLineChars="1600" w:firstLine="3840"/>
        <w:rPr>
          <w:rFonts w:ascii="ＭＳ 明朝" w:hAnsi="ＭＳ 明朝"/>
          <w:sz w:val="24"/>
        </w:rPr>
      </w:pPr>
      <w:r w:rsidRPr="007063E8">
        <w:rPr>
          <w:rFonts w:ascii="ＭＳ 明朝" w:hAnsi="ＭＳ 明朝" w:hint="eastAsia"/>
          <w:sz w:val="24"/>
        </w:rPr>
        <w:t>住　　所</w:t>
      </w:r>
    </w:p>
    <w:p w14:paraId="6F2527DC" w14:textId="77777777" w:rsidR="007063E8" w:rsidRPr="007063E8" w:rsidRDefault="007063E8" w:rsidP="007063E8">
      <w:pPr>
        <w:rPr>
          <w:rFonts w:ascii="ＭＳ 明朝" w:hAnsi="ＭＳ 明朝"/>
          <w:sz w:val="24"/>
        </w:rPr>
      </w:pPr>
    </w:p>
    <w:p w14:paraId="7F771E40" w14:textId="77777777" w:rsidR="007063E8" w:rsidRPr="007063E8" w:rsidRDefault="007063E8" w:rsidP="007063E8">
      <w:pPr>
        <w:ind w:firstLineChars="1600" w:firstLine="3840"/>
        <w:rPr>
          <w:rFonts w:ascii="ＭＳ 明朝" w:hAnsi="ＭＳ 明朝"/>
          <w:sz w:val="24"/>
        </w:rPr>
      </w:pPr>
      <w:r w:rsidRPr="007063E8">
        <w:rPr>
          <w:rFonts w:ascii="ＭＳ 明朝" w:hAnsi="ＭＳ 明朝" w:hint="eastAsia"/>
          <w:sz w:val="24"/>
        </w:rPr>
        <w:t>氏名（法人名）</w:t>
      </w:r>
    </w:p>
    <w:p w14:paraId="17D07CDB" w14:textId="77777777" w:rsidR="007063E8" w:rsidRPr="007063E8" w:rsidRDefault="007063E8" w:rsidP="007063E8">
      <w:pPr>
        <w:rPr>
          <w:rFonts w:ascii="ＭＳ 明朝" w:hAnsi="ＭＳ 明朝"/>
          <w:sz w:val="24"/>
        </w:rPr>
      </w:pPr>
    </w:p>
    <w:p w14:paraId="34529DEC" w14:textId="77777777" w:rsidR="007063E8" w:rsidRPr="007063E8" w:rsidRDefault="007063E8" w:rsidP="007063E8">
      <w:pPr>
        <w:rPr>
          <w:rFonts w:ascii="ＭＳ 明朝" w:hAnsi="ＭＳ 明朝"/>
          <w:sz w:val="24"/>
        </w:rPr>
      </w:pPr>
    </w:p>
    <w:p w14:paraId="608141B2" w14:textId="77777777" w:rsidR="007063E8" w:rsidRPr="007063E8" w:rsidRDefault="006D3774" w:rsidP="007063E8">
      <w:pPr>
        <w:ind w:firstLineChars="100" w:firstLine="240"/>
        <w:rPr>
          <w:rFonts w:ascii="ＭＳ 明朝" w:hAnsi="ＭＳ 明朝"/>
          <w:sz w:val="24"/>
        </w:rPr>
      </w:pPr>
      <w:r>
        <w:rPr>
          <w:rFonts w:ascii="ＭＳ 明朝" w:hAnsi="ＭＳ 明朝" w:hint="eastAsia"/>
          <w:sz w:val="24"/>
        </w:rPr>
        <w:t>令和</w:t>
      </w:r>
      <w:r w:rsidR="00FF78DB">
        <w:rPr>
          <w:rFonts w:ascii="ＭＳ 明朝" w:hAnsi="ＭＳ 明朝" w:hint="eastAsia"/>
          <w:sz w:val="24"/>
        </w:rPr>
        <w:t xml:space="preserve">　　年　　月　　日付け○○第　　</w:t>
      </w:r>
      <w:r w:rsidR="007063E8" w:rsidRPr="007063E8">
        <w:rPr>
          <w:rFonts w:ascii="ＭＳ 明朝" w:hAnsi="ＭＳ 明朝" w:hint="eastAsia"/>
          <w:sz w:val="24"/>
        </w:rPr>
        <w:t>号で申請のあった行政財産の使用は、地方自治法（昭和２２年法律第６７号）第２３８条の４</w:t>
      </w:r>
      <w:r w:rsidR="007063E8" w:rsidRPr="00220882">
        <w:rPr>
          <w:rFonts w:ascii="ＭＳ 明朝" w:hAnsi="ＭＳ 明朝" w:hint="eastAsia"/>
          <w:sz w:val="24"/>
        </w:rPr>
        <w:t>第</w:t>
      </w:r>
      <w:r w:rsidR="004B7D41" w:rsidRPr="00220882">
        <w:rPr>
          <w:rFonts w:ascii="ＭＳ 明朝" w:hAnsi="ＭＳ 明朝" w:hint="eastAsia"/>
          <w:sz w:val="24"/>
        </w:rPr>
        <w:t>７</w:t>
      </w:r>
      <w:r w:rsidR="007063E8" w:rsidRPr="00220882">
        <w:rPr>
          <w:rFonts w:ascii="ＭＳ 明朝" w:hAnsi="ＭＳ 明朝" w:hint="eastAsia"/>
          <w:sz w:val="24"/>
        </w:rPr>
        <w:t>項</w:t>
      </w:r>
      <w:r w:rsidR="007063E8" w:rsidRPr="007063E8">
        <w:rPr>
          <w:rFonts w:ascii="ＭＳ 明朝" w:hAnsi="ＭＳ 明朝" w:hint="eastAsia"/>
          <w:sz w:val="24"/>
        </w:rPr>
        <w:t>の規定により、次のとおり許可します。</w:t>
      </w:r>
    </w:p>
    <w:p w14:paraId="59C23722" w14:textId="77777777" w:rsidR="007063E8" w:rsidRDefault="007063E8" w:rsidP="007063E8">
      <w:pPr>
        <w:rPr>
          <w:rFonts w:ascii="ＭＳ 明朝" w:hAnsi="ＭＳ 明朝"/>
          <w:sz w:val="24"/>
        </w:rPr>
      </w:pPr>
    </w:p>
    <w:p w14:paraId="0AC9FBA8" w14:textId="77777777" w:rsidR="00FF78DB" w:rsidRDefault="00FF78DB" w:rsidP="007063E8">
      <w:pPr>
        <w:rPr>
          <w:rFonts w:ascii="ＭＳ 明朝" w:hAnsi="ＭＳ 明朝"/>
          <w:sz w:val="24"/>
        </w:rPr>
      </w:pPr>
    </w:p>
    <w:p w14:paraId="01C80984" w14:textId="77777777" w:rsidR="00FF78DB" w:rsidRDefault="00FF78DB" w:rsidP="007063E8">
      <w:pPr>
        <w:rPr>
          <w:rFonts w:ascii="ＭＳ 明朝" w:hAnsi="ＭＳ 明朝"/>
          <w:sz w:val="24"/>
        </w:rPr>
      </w:pPr>
    </w:p>
    <w:p w14:paraId="7221CA3E" w14:textId="77777777" w:rsidR="007063E8" w:rsidRPr="007063E8" w:rsidRDefault="007063E8" w:rsidP="007063E8">
      <w:pPr>
        <w:rPr>
          <w:rFonts w:ascii="ＭＳ 明朝" w:hAnsi="ＭＳ 明朝"/>
          <w:sz w:val="24"/>
        </w:rPr>
      </w:pPr>
    </w:p>
    <w:p w14:paraId="15589CB2" w14:textId="77777777" w:rsidR="007063E8" w:rsidRPr="007063E8" w:rsidRDefault="006D3774" w:rsidP="007063E8">
      <w:pPr>
        <w:ind w:firstLineChars="200" w:firstLine="480"/>
        <w:rPr>
          <w:rFonts w:ascii="ＭＳ 明朝" w:hAnsi="ＭＳ 明朝"/>
          <w:sz w:val="24"/>
        </w:rPr>
      </w:pPr>
      <w:r>
        <w:rPr>
          <w:rFonts w:ascii="ＭＳ 明朝" w:hAnsi="ＭＳ 明朝" w:hint="eastAsia"/>
          <w:sz w:val="24"/>
        </w:rPr>
        <w:t>令和</w:t>
      </w:r>
      <w:r w:rsidR="007063E8" w:rsidRPr="007063E8">
        <w:rPr>
          <w:rFonts w:ascii="ＭＳ 明朝" w:hAnsi="ＭＳ 明朝" w:hint="eastAsia"/>
          <w:sz w:val="24"/>
        </w:rPr>
        <w:t xml:space="preserve">　　年　　月　　日</w:t>
      </w:r>
    </w:p>
    <w:p w14:paraId="03801FED" w14:textId="77777777" w:rsidR="007063E8" w:rsidRPr="007063E8" w:rsidRDefault="007063E8" w:rsidP="007063E8">
      <w:pPr>
        <w:rPr>
          <w:rFonts w:ascii="ＭＳ 明朝" w:hAnsi="ＭＳ 明朝"/>
          <w:sz w:val="24"/>
        </w:rPr>
      </w:pPr>
    </w:p>
    <w:p w14:paraId="6555709B" w14:textId="77777777" w:rsidR="007063E8" w:rsidRDefault="007063E8" w:rsidP="007063E8">
      <w:pPr>
        <w:rPr>
          <w:rFonts w:ascii="ＭＳ 明朝" w:hAnsi="ＭＳ 明朝"/>
          <w:sz w:val="24"/>
        </w:rPr>
      </w:pPr>
    </w:p>
    <w:p w14:paraId="19CDDC47" w14:textId="77777777" w:rsidR="00FF78DB" w:rsidRPr="007063E8" w:rsidRDefault="00FF78DB" w:rsidP="007063E8">
      <w:pPr>
        <w:rPr>
          <w:rFonts w:ascii="ＭＳ 明朝" w:hAnsi="ＭＳ 明朝"/>
          <w:sz w:val="24"/>
        </w:rPr>
      </w:pPr>
    </w:p>
    <w:p w14:paraId="09884DD6" w14:textId="77777777" w:rsidR="007063E8" w:rsidRPr="007063E8" w:rsidRDefault="007063E8" w:rsidP="007063E8">
      <w:pPr>
        <w:rPr>
          <w:rFonts w:ascii="ＭＳ 明朝" w:hAnsi="ＭＳ 明朝"/>
          <w:sz w:val="24"/>
        </w:rPr>
      </w:pPr>
    </w:p>
    <w:p w14:paraId="4D1ECD81" w14:textId="77777777" w:rsidR="006064EE" w:rsidRDefault="006064EE" w:rsidP="006064EE">
      <w:pPr>
        <w:rPr>
          <w:rFonts w:ascii="ＭＳ 明朝" w:hAnsi="ＭＳ 明朝"/>
          <w:sz w:val="24"/>
        </w:rPr>
      </w:pPr>
      <w:r>
        <w:rPr>
          <w:rFonts w:ascii="ＭＳ 明朝" w:hAnsi="ＭＳ 明朝" w:hint="eastAsia"/>
          <w:sz w:val="24"/>
        </w:rPr>
        <w:t xml:space="preserve">　　　　　　　　　　　　　　</w:t>
      </w:r>
    </w:p>
    <w:p w14:paraId="31BEA1A2" w14:textId="77777777" w:rsidR="006064EE" w:rsidRDefault="006064EE" w:rsidP="006064EE">
      <w:pPr>
        <w:rPr>
          <w:rFonts w:ascii="ＭＳ 明朝" w:hAnsi="ＭＳ 明朝"/>
          <w:sz w:val="24"/>
        </w:rPr>
      </w:pPr>
    </w:p>
    <w:p w14:paraId="794BA089" w14:textId="77777777" w:rsidR="007063E8" w:rsidRPr="007063E8" w:rsidRDefault="007063E8" w:rsidP="006064EE">
      <w:pPr>
        <w:ind w:firstLineChars="1600" w:firstLine="3840"/>
        <w:rPr>
          <w:rFonts w:ascii="ＭＳ 明朝" w:hAnsi="ＭＳ 明朝"/>
          <w:sz w:val="24"/>
        </w:rPr>
      </w:pPr>
      <w:r w:rsidRPr="007063E8">
        <w:rPr>
          <w:rFonts w:ascii="ＭＳ 明朝" w:hAnsi="ＭＳ 明朝" w:hint="eastAsia"/>
          <w:sz w:val="24"/>
        </w:rPr>
        <w:t xml:space="preserve">大 阪 府 知 事　</w:t>
      </w:r>
      <w:r w:rsidR="006D3774">
        <w:rPr>
          <w:rFonts w:ascii="ＭＳ 明朝" w:hAnsi="ＭＳ 明朝" w:hint="eastAsia"/>
          <w:sz w:val="24"/>
        </w:rPr>
        <w:t xml:space="preserve">　吉村　洋文</w:t>
      </w:r>
      <w:r w:rsidR="005A6C9D">
        <w:rPr>
          <w:rFonts w:ascii="ＭＳ 明朝" w:hAnsi="ＭＳ 明朝" w:hint="eastAsia"/>
          <w:sz w:val="24"/>
        </w:rPr>
        <w:t xml:space="preserve">　　</w:t>
      </w:r>
      <w:r w:rsidR="005A6C9D" w:rsidRPr="005A6C9D">
        <w:rPr>
          <w:rFonts w:ascii="ＭＳ 明朝" w:hAnsi="ＭＳ 明朝" w:hint="eastAsia"/>
          <w:sz w:val="24"/>
          <w:bdr w:val="single" w:sz="4" w:space="0" w:color="auto"/>
        </w:rPr>
        <w:t>印</w:t>
      </w:r>
    </w:p>
    <w:p w14:paraId="655A9C0E" w14:textId="77777777" w:rsidR="007063E8" w:rsidRPr="007063E8" w:rsidRDefault="007063E8" w:rsidP="00FF78DB">
      <w:pPr>
        <w:ind w:firstLineChars="950" w:firstLine="2280"/>
        <w:rPr>
          <w:rFonts w:ascii="ＭＳ 明朝" w:hAnsi="ＭＳ 明朝"/>
          <w:sz w:val="24"/>
        </w:rPr>
      </w:pPr>
    </w:p>
    <w:p w14:paraId="6021C1B1" w14:textId="77777777" w:rsidR="00FF78DB" w:rsidRPr="006D3774" w:rsidRDefault="00FF78DB" w:rsidP="007063E8"/>
    <w:p w14:paraId="0A107FC4" w14:textId="77777777" w:rsidR="0021720B" w:rsidRDefault="0021720B" w:rsidP="007063E8"/>
    <w:p w14:paraId="36023B39" w14:textId="77777777" w:rsidR="0021720B" w:rsidRDefault="0021720B" w:rsidP="007063E8"/>
    <w:p w14:paraId="0EA6DC51" w14:textId="77777777" w:rsidR="00C33AE3" w:rsidRDefault="00C33AE3" w:rsidP="007063E8"/>
    <w:p w14:paraId="325EC467" w14:textId="77777777" w:rsidR="005A6C9D" w:rsidRDefault="005A6C9D" w:rsidP="007063E8"/>
    <w:p w14:paraId="78A16700" w14:textId="77777777" w:rsidR="007063E8" w:rsidRPr="00FF78DB" w:rsidRDefault="00690AF5" w:rsidP="005A6C9D">
      <w:pPr>
        <w:spacing w:line="340" w:lineRule="exact"/>
        <w:rPr>
          <w:rFonts w:ascii="ＭＳ 明朝" w:hAnsi="ＭＳ 明朝"/>
          <w:sz w:val="24"/>
        </w:rPr>
      </w:pPr>
      <w:r>
        <w:rPr>
          <w:rFonts w:ascii="ＭＳ 明朝" w:hAnsi="ＭＳ 明朝"/>
          <w:sz w:val="24"/>
        </w:rPr>
        <w:br w:type="page"/>
      </w:r>
      <w:r w:rsidR="007063E8" w:rsidRPr="00FF78DB">
        <w:rPr>
          <w:rFonts w:ascii="ＭＳ 明朝" w:hAnsi="ＭＳ 明朝" w:hint="eastAsia"/>
          <w:sz w:val="24"/>
        </w:rPr>
        <w:lastRenderedPageBreak/>
        <w:t>第１　使用を許可する物件（以下「許可物件」という。）は、次のとおりとする。</w:t>
      </w:r>
    </w:p>
    <w:p w14:paraId="62F9650E" w14:textId="77777777" w:rsidR="00B11970" w:rsidRDefault="00B11970" w:rsidP="00B11970">
      <w:pPr>
        <w:spacing w:line="340" w:lineRule="exact"/>
        <w:ind w:leftChars="135" w:left="283" w:firstLineChars="50" w:firstLine="120"/>
        <w:rPr>
          <w:rFonts w:ascii="ＭＳ 明朝" w:hAnsi="ＭＳ 明朝"/>
          <w:sz w:val="24"/>
        </w:rPr>
      </w:pPr>
      <w:r>
        <w:rPr>
          <w:rFonts w:ascii="ＭＳ 明朝" w:hAnsi="ＭＳ 明朝" w:hint="eastAsia"/>
          <w:kern w:val="0"/>
          <w:sz w:val="24"/>
        </w:rPr>
        <w:t xml:space="preserve">(1)　</w:t>
      </w:r>
      <w:r w:rsidR="007063E8" w:rsidRPr="00B11970">
        <w:rPr>
          <w:rFonts w:ascii="ＭＳ 明朝" w:hAnsi="ＭＳ 明朝" w:hint="eastAsia"/>
          <w:spacing w:val="120"/>
          <w:kern w:val="0"/>
          <w:sz w:val="24"/>
          <w:fitText w:val="1200" w:id="-2100521216"/>
        </w:rPr>
        <w:t xml:space="preserve">名　</w:t>
      </w:r>
      <w:r w:rsidR="007063E8" w:rsidRPr="00B11970">
        <w:rPr>
          <w:rFonts w:ascii="ＭＳ 明朝" w:hAnsi="ＭＳ 明朝" w:hint="eastAsia"/>
          <w:kern w:val="0"/>
          <w:sz w:val="24"/>
          <w:fitText w:val="1200" w:id="-2100521216"/>
        </w:rPr>
        <w:t>称</w:t>
      </w:r>
    </w:p>
    <w:p w14:paraId="14A6C63F" w14:textId="77777777" w:rsidR="00B11970" w:rsidRDefault="00B11970" w:rsidP="00B11970">
      <w:pPr>
        <w:spacing w:line="340" w:lineRule="exact"/>
        <w:ind w:leftChars="135" w:left="283" w:firstLineChars="50" w:firstLine="120"/>
        <w:rPr>
          <w:rFonts w:ascii="ＭＳ 明朝" w:hAnsi="ＭＳ 明朝"/>
          <w:sz w:val="24"/>
        </w:rPr>
      </w:pPr>
      <w:r>
        <w:rPr>
          <w:rFonts w:ascii="ＭＳ 明朝" w:hAnsi="ＭＳ 明朝" w:hint="eastAsia"/>
          <w:sz w:val="24"/>
        </w:rPr>
        <w:t>(2)</w:t>
      </w:r>
      <w:r w:rsidR="007063E8" w:rsidRPr="00FF78DB">
        <w:rPr>
          <w:rFonts w:ascii="ＭＳ 明朝" w:hAnsi="ＭＳ 明朝" w:hint="eastAsia"/>
          <w:sz w:val="24"/>
        </w:rPr>
        <w:t xml:space="preserve">　</w:t>
      </w:r>
      <w:r w:rsidR="007063E8" w:rsidRPr="00B11970">
        <w:rPr>
          <w:rFonts w:ascii="ＭＳ 明朝" w:hAnsi="ＭＳ 明朝" w:hint="eastAsia"/>
          <w:spacing w:val="120"/>
          <w:kern w:val="0"/>
          <w:sz w:val="24"/>
          <w:fitText w:val="1200" w:id="-2100521215"/>
        </w:rPr>
        <w:t>所在</w:t>
      </w:r>
      <w:r w:rsidR="007063E8" w:rsidRPr="00B11970">
        <w:rPr>
          <w:rFonts w:ascii="ＭＳ 明朝" w:hAnsi="ＭＳ 明朝" w:hint="eastAsia"/>
          <w:kern w:val="0"/>
          <w:sz w:val="24"/>
          <w:fitText w:val="1200" w:id="-2100521215"/>
        </w:rPr>
        <w:t>地</w:t>
      </w:r>
    </w:p>
    <w:p w14:paraId="5D101189" w14:textId="77777777" w:rsidR="00B11970" w:rsidRDefault="00B11970" w:rsidP="00B11970">
      <w:pPr>
        <w:spacing w:line="340" w:lineRule="exact"/>
        <w:ind w:leftChars="135" w:left="283" w:firstLineChars="50" w:firstLine="120"/>
        <w:rPr>
          <w:rFonts w:ascii="ＭＳ 明朝" w:hAnsi="ＭＳ 明朝"/>
          <w:sz w:val="24"/>
        </w:rPr>
      </w:pPr>
      <w:r>
        <w:rPr>
          <w:rFonts w:ascii="ＭＳ 明朝" w:hAnsi="ＭＳ 明朝" w:hint="eastAsia"/>
          <w:sz w:val="24"/>
        </w:rPr>
        <w:t>(3)</w:t>
      </w:r>
      <w:r w:rsidR="007063E8" w:rsidRPr="00FF78DB">
        <w:rPr>
          <w:rFonts w:ascii="ＭＳ 明朝" w:hAnsi="ＭＳ 明朝" w:hint="eastAsia"/>
          <w:sz w:val="24"/>
        </w:rPr>
        <w:t xml:space="preserve">　</w:t>
      </w:r>
      <w:r w:rsidR="007063E8" w:rsidRPr="00B11970">
        <w:rPr>
          <w:rFonts w:ascii="ＭＳ 明朝" w:hAnsi="ＭＳ 明朝" w:hint="eastAsia"/>
          <w:spacing w:val="120"/>
          <w:kern w:val="0"/>
          <w:sz w:val="24"/>
          <w:fitText w:val="1200" w:id="-2100521214"/>
        </w:rPr>
        <w:t xml:space="preserve">種　</w:t>
      </w:r>
      <w:r w:rsidR="007063E8" w:rsidRPr="00B11970">
        <w:rPr>
          <w:rFonts w:ascii="ＭＳ 明朝" w:hAnsi="ＭＳ 明朝" w:hint="eastAsia"/>
          <w:kern w:val="0"/>
          <w:sz w:val="24"/>
          <w:fitText w:val="1200" w:id="-2100521214"/>
        </w:rPr>
        <w:t>別</w:t>
      </w:r>
    </w:p>
    <w:p w14:paraId="4C7DACE1" w14:textId="77777777" w:rsidR="00B11970" w:rsidRDefault="00B11970" w:rsidP="00B11970">
      <w:pPr>
        <w:spacing w:line="340" w:lineRule="exact"/>
        <w:ind w:leftChars="135" w:left="283" w:firstLineChars="50" w:firstLine="120"/>
        <w:rPr>
          <w:rFonts w:ascii="ＭＳ 明朝" w:hAnsi="ＭＳ 明朝"/>
          <w:sz w:val="24"/>
        </w:rPr>
      </w:pPr>
      <w:r>
        <w:rPr>
          <w:rFonts w:ascii="ＭＳ 明朝" w:hAnsi="ＭＳ 明朝" w:hint="eastAsia"/>
          <w:sz w:val="24"/>
        </w:rPr>
        <w:t>(4)</w:t>
      </w:r>
      <w:r w:rsidR="007063E8" w:rsidRPr="00FF78DB">
        <w:rPr>
          <w:rFonts w:ascii="ＭＳ 明朝" w:hAnsi="ＭＳ 明朝" w:hint="eastAsia"/>
          <w:sz w:val="24"/>
        </w:rPr>
        <w:t xml:space="preserve">　</w:t>
      </w:r>
      <w:r w:rsidR="007063E8" w:rsidRPr="005C1191">
        <w:rPr>
          <w:rFonts w:ascii="ＭＳ 明朝" w:hAnsi="ＭＳ 明朝" w:hint="eastAsia"/>
          <w:spacing w:val="120"/>
          <w:kern w:val="0"/>
          <w:sz w:val="24"/>
          <w:fitText w:val="1200" w:id="-2100521213"/>
        </w:rPr>
        <w:t xml:space="preserve">数　</w:t>
      </w:r>
      <w:r w:rsidR="007063E8" w:rsidRPr="005C1191">
        <w:rPr>
          <w:rFonts w:ascii="ＭＳ 明朝" w:hAnsi="ＭＳ 明朝" w:hint="eastAsia"/>
          <w:kern w:val="0"/>
          <w:sz w:val="24"/>
          <w:fitText w:val="1200" w:id="-2100521213"/>
        </w:rPr>
        <w:t>量</w:t>
      </w:r>
    </w:p>
    <w:p w14:paraId="0C5E1419" w14:textId="77777777" w:rsidR="007063E8" w:rsidRDefault="00B11970" w:rsidP="00B11970">
      <w:pPr>
        <w:spacing w:line="340" w:lineRule="exact"/>
        <w:ind w:leftChars="135" w:left="283" w:firstLineChars="50" w:firstLine="120"/>
        <w:rPr>
          <w:rFonts w:ascii="ＭＳ 明朝" w:hAnsi="ＭＳ 明朝"/>
          <w:sz w:val="24"/>
        </w:rPr>
      </w:pPr>
      <w:r>
        <w:rPr>
          <w:rFonts w:ascii="ＭＳ 明朝" w:hAnsi="ＭＳ 明朝" w:hint="eastAsia"/>
          <w:sz w:val="24"/>
        </w:rPr>
        <w:t>(5)</w:t>
      </w:r>
      <w:r w:rsidR="007063E8" w:rsidRPr="00FF78DB">
        <w:rPr>
          <w:rFonts w:ascii="ＭＳ 明朝" w:hAnsi="ＭＳ 明朝" w:hint="eastAsia"/>
          <w:sz w:val="24"/>
        </w:rPr>
        <w:t xml:space="preserve">　使用部分（別図のとおり）</w:t>
      </w:r>
    </w:p>
    <w:p w14:paraId="1035CD30" w14:textId="77777777" w:rsidR="00FF78DB" w:rsidRPr="00FF78DB" w:rsidRDefault="00FF78DB" w:rsidP="005A6C9D">
      <w:pPr>
        <w:spacing w:line="340" w:lineRule="exact"/>
        <w:ind w:firstLineChars="50" w:firstLine="120"/>
        <w:rPr>
          <w:rFonts w:ascii="ＭＳ 明朝" w:hAnsi="ＭＳ 明朝"/>
          <w:sz w:val="24"/>
        </w:rPr>
      </w:pPr>
    </w:p>
    <w:p w14:paraId="7B0D7690" w14:textId="7F59A097" w:rsidR="00490BA0" w:rsidRDefault="007063E8" w:rsidP="005A6C9D">
      <w:pPr>
        <w:spacing w:line="340" w:lineRule="exact"/>
        <w:ind w:left="480" w:hangingChars="200" w:hanging="480"/>
        <w:rPr>
          <w:rFonts w:ascii="ＭＳ 明朝" w:hAnsi="ＭＳ 明朝"/>
          <w:sz w:val="24"/>
        </w:rPr>
      </w:pPr>
      <w:r w:rsidRPr="00FF78DB">
        <w:rPr>
          <w:rFonts w:ascii="ＭＳ 明朝" w:hAnsi="ＭＳ 明朝" w:hint="eastAsia"/>
          <w:sz w:val="24"/>
        </w:rPr>
        <w:t>第２　使用を許可された者（以下「使用者」という。）は、</w:t>
      </w:r>
      <w:r w:rsidR="00490BA0">
        <w:rPr>
          <w:rFonts w:ascii="ＭＳ 明朝" w:hAnsi="ＭＳ 明朝" w:hint="eastAsia"/>
          <w:sz w:val="24"/>
        </w:rPr>
        <w:t>以下の許可内容</w:t>
      </w:r>
      <w:r w:rsidR="00E27DDD">
        <w:rPr>
          <w:rFonts w:ascii="ＭＳ 明朝" w:hAnsi="ＭＳ 明朝" w:hint="eastAsia"/>
          <w:sz w:val="24"/>
        </w:rPr>
        <w:t>及び</w:t>
      </w:r>
      <w:r w:rsidR="00483E68">
        <w:rPr>
          <w:rFonts w:ascii="ＭＳ 明朝" w:hAnsi="ＭＳ 明朝" w:hint="eastAsia"/>
          <w:sz w:val="24"/>
        </w:rPr>
        <w:t>別紙「使用許可特記事項」をはじめとする、</w:t>
      </w:r>
      <w:r w:rsidR="00E27DDD" w:rsidRPr="00A76D68">
        <w:rPr>
          <w:rFonts w:ascii="ＭＳ 明朝" w:hAnsi="ＭＳ 明朝" w:hint="eastAsia"/>
          <w:sz w:val="24"/>
        </w:rPr>
        <w:t>「</w:t>
      </w:r>
      <w:r w:rsidR="0033001D">
        <w:rPr>
          <w:rFonts w:ascii="ＭＳ 明朝" w:hAnsi="ＭＳ 明朝" w:hint="eastAsia"/>
          <w:sz w:val="24"/>
        </w:rPr>
        <w:t>大阪府営住宅におけるコインパーキング・予約駐車場サービス等事業　事業者募集要項（</w:t>
      </w:r>
      <w:r w:rsidR="00834F26">
        <w:rPr>
          <w:rFonts w:ascii="ＭＳ 明朝" w:hAnsi="ＭＳ 明朝" w:hint="eastAsia"/>
          <w:sz w:val="24"/>
        </w:rPr>
        <w:t>三島・泉州北部</w:t>
      </w:r>
      <w:r w:rsidR="0033001D">
        <w:rPr>
          <w:rFonts w:ascii="ＭＳ 明朝" w:hAnsi="ＭＳ 明朝" w:hint="eastAsia"/>
          <w:sz w:val="24"/>
        </w:rPr>
        <w:t>地区）</w:t>
      </w:r>
      <w:r w:rsidR="00E27DDD" w:rsidRPr="00A76D68">
        <w:rPr>
          <w:rFonts w:ascii="ＭＳ 明朝" w:hAnsi="ＭＳ 明朝" w:hint="eastAsia"/>
          <w:sz w:val="24"/>
        </w:rPr>
        <w:t>」（以下、「募集要項」という。）</w:t>
      </w:r>
      <w:r w:rsidR="00483E68">
        <w:rPr>
          <w:rFonts w:ascii="ＭＳ 明朝" w:hAnsi="ＭＳ 明朝" w:hint="eastAsia"/>
          <w:sz w:val="24"/>
        </w:rPr>
        <w:t>の内容を</w:t>
      </w:r>
      <w:r w:rsidR="00490BA0">
        <w:rPr>
          <w:rFonts w:ascii="ＭＳ 明朝" w:hAnsi="ＭＳ 明朝" w:hint="eastAsia"/>
          <w:sz w:val="24"/>
        </w:rPr>
        <w:t>遵守</w:t>
      </w:r>
      <w:r w:rsidR="004B2F0B">
        <w:rPr>
          <w:rFonts w:ascii="ＭＳ 明朝" w:hAnsi="ＭＳ 明朝" w:hint="eastAsia"/>
          <w:sz w:val="24"/>
        </w:rPr>
        <w:t>しなければならない</w:t>
      </w:r>
      <w:r w:rsidR="00490BA0">
        <w:rPr>
          <w:rFonts w:ascii="ＭＳ 明朝" w:hAnsi="ＭＳ 明朝" w:hint="eastAsia"/>
          <w:sz w:val="24"/>
        </w:rPr>
        <w:t>。</w:t>
      </w:r>
    </w:p>
    <w:p w14:paraId="4E8A6122" w14:textId="77777777" w:rsidR="007063E8" w:rsidRPr="00490BA0" w:rsidRDefault="007063E8" w:rsidP="005A6C9D">
      <w:pPr>
        <w:spacing w:line="340" w:lineRule="exact"/>
        <w:rPr>
          <w:rFonts w:ascii="ＭＳ 明朝" w:hAnsi="ＭＳ 明朝"/>
          <w:sz w:val="24"/>
        </w:rPr>
      </w:pPr>
    </w:p>
    <w:p w14:paraId="2DBD21B4" w14:textId="77777777" w:rsidR="007063E8" w:rsidRDefault="005A6C9D" w:rsidP="005A6C9D">
      <w:pPr>
        <w:spacing w:line="340" w:lineRule="exact"/>
        <w:ind w:left="480" w:hangingChars="200" w:hanging="480"/>
        <w:rPr>
          <w:rFonts w:ascii="ＭＳ 明朝" w:hAnsi="ＭＳ 明朝"/>
          <w:sz w:val="24"/>
        </w:rPr>
      </w:pPr>
      <w:r>
        <w:rPr>
          <w:rFonts w:ascii="ＭＳ 明朝" w:hAnsi="ＭＳ 明朝" w:hint="eastAsia"/>
          <w:sz w:val="24"/>
        </w:rPr>
        <w:t>第３</w:t>
      </w:r>
      <w:r w:rsidR="00FF78DB">
        <w:rPr>
          <w:rFonts w:ascii="ＭＳ 明朝" w:hAnsi="ＭＳ 明朝" w:hint="eastAsia"/>
          <w:sz w:val="24"/>
        </w:rPr>
        <w:t xml:space="preserve">　</w:t>
      </w:r>
      <w:r w:rsidR="00390F9C">
        <w:rPr>
          <w:rFonts w:ascii="ＭＳ 明朝" w:hAnsi="ＭＳ 明朝" w:hint="eastAsia"/>
          <w:sz w:val="24"/>
        </w:rPr>
        <w:t>使用者は、</w:t>
      </w:r>
      <w:r w:rsidR="00390F9C" w:rsidRPr="00FF78DB">
        <w:rPr>
          <w:rFonts w:ascii="ＭＳ 明朝" w:hAnsi="ＭＳ 明朝" w:hint="eastAsia"/>
          <w:sz w:val="24"/>
        </w:rPr>
        <w:t>許可物件を</w:t>
      </w:r>
      <w:r w:rsidR="005C1191">
        <w:rPr>
          <w:rFonts w:ascii="ＭＳ 明朝" w:hAnsi="ＭＳ 明朝" w:hint="eastAsia"/>
          <w:sz w:val="24"/>
        </w:rPr>
        <w:t>駐車場</w:t>
      </w:r>
      <w:r w:rsidR="00390F9C" w:rsidRPr="00FF78DB">
        <w:rPr>
          <w:rFonts w:ascii="ＭＳ 明朝" w:hAnsi="ＭＳ 明朝" w:hint="eastAsia"/>
          <w:sz w:val="24"/>
        </w:rPr>
        <w:t>以外の用途に供してはならない。</w:t>
      </w:r>
    </w:p>
    <w:p w14:paraId="4BC2D3C0" w14:textId="77777777" w:rsidR="00FF78DB" w:rsidRPr="005A6C9D" w:rsidRDefault="00FF78DB" w:rsidP="005A6C9D">
      <w:pPr>
        <w:spacing w:line="340" w:lineRule="exact"/>
        <w:ind w:left="480" w:hangingChars="200" w:hanging="480"/>
        <w:rPr>
          <w:rFonts w:ascii="ＭＳ 明朝" w:hAnsi="ＭＳ 明朝"/>
          <w:sz w:val="24"/>
        </w:rPr>
      </w:pPr>
    </w:p>
    <w:p w14:paraId="0C425308" w14:textId="77777777" w:rsidR="005A6C9D" w:rsidRPr="00FF78DB" w:rsidRDefault="005A6C9D" w:rsidP="005A6C9D">
      <w:pPr>
        <w:spacing w:line="340" w:lineRule="exact"/>
        <w:ind w:left="480" w:hangingChars="200" w:hanging="480"/>
        <w:rPr>
          <w:rFonts w:ascii="ＭＳ 明朝" w:hAnsi="ＭＳ 明朝"/>
          <w:sz w:val="24"/>
        </w:rPr>
      </w:pPr>
      <w:r>
        <w:rPr>
          <w:rFonts w:ascii="ＭＳ 明朝" w:hAnsi="ＭＳ 明朝" w:hint="eastAsia"/>
          <w:sz w:val="24"/>
        </w:rPr>
        <w:t xml:space="preserve">第４　</w:t>
      </w:r>
      <w:r w:rsidR="006D3774">
        <w:rPr>
          <w:rFonts w:ascii="ＭＳ 明朝" w:hAnsi="ＭＳ 明朝" w:hint="eastAsia"/>
          <w:sz w:val="24"/>
        </w:rPr>
        <w:t>使用を許可する期間は、令和</w:t>
      </w:r>
      <w:r w:rsidR="00390F9C">
        <w:rPr>
          <w:rFonts w:ascii="ＭＳ 明朝" w:hAnsi="ＭＳ 明朝" w:hint="eastAsia"/>
          <w:sz w:val="24"/>
        </w:rPr>
        <w:t xml:space="preserve">　</w:t>
      </w:r>
      <w:r w:rsidR="006D3774">
        <w:rPr>
          <w:rFonts w:ascii="ＭＳ 明朝" w:hAnsi="ＭＳ 明朝" w:hint="eastAsia"/>
          <w:sz w:val="24"/>
        </w:rPr>
        <w:t>年　月　日から令和</w:t>
      </w:r>
      <w:r w:rsidR="00390F9C" w:rsidRPr="00FF78DB">
        <w:rPr>
          <w:rFonts w:ascii="ＭＳ 明朝" w:hAnsi="ＭＳ 明朝" w:hint="eastAsia"/>
          <w:sz w:val="24"/>
        </w:rPr>
        <w:t xml:space="preserve">　年　月　日までとする。</w:t>
      </w:r>
    </w:p>
    <w:p w14:paraId="67780B0F" w14:textId="77777777" w:rsidR="005A6C9D" w:rsidRPr="00490BA0" w:rsidRDefault="005A6C9D" w:rsidP="005A6C9D">
      <w:pPr>
        <w:spacing w:line="340" w:lineRule="exact"/>
        <w:ind w:left="480" w:hangingChars="200" w:hanging="480"/>
        <w:rPr>
          <w:rFonts w:ascii="ＭＳ 明朝" w:hAnsi="ＭＳ 明朝"/>
          <w:sz w:val="24"/>
        </w:rPr>
      </w:pPr>
    </w:p>
    <w:p w14:paraId="034D1E49" w14:textId="77777777" w:rsidR="007063E8" w:rsidRPr="00FF78DB" w:rsidRDefault="005A6C9D" w:rsidP="005A6C9D">
      <w:pPr>
        <w:spacing w:line="340" w:lineRule="exact"/>
        <w:ind w:left="480" w:hangingChars="200" w:hanging="480"/>
        <w:rPr>
          <w:rFonts w:ascii="ＭＳ 明朝" w:hAnsi="ＭＳ 明朝"/>
          <w:sz w:val="24"/>
        </w:rPr>
      </w:pPr>
      <w:r>
        <w:rPr>
          <w:rFonts w:ascii="ＭＳ 明朝" w:hAnsi="ＭＳ 明朝" w:hint="eastAsia"/>
          <w:sz w:val="24"/>
        </w:rPr>
        <w:t>第５</w:t>
      </w:r>
      <w:r w:rsidR="007063E8" w:rsidRPr="00FF78DB">
        <w:rPr>
          <w:rFonts w:ascii="ＭＳ 明朝" w:hAnsi="ＭＳ 明朝" w:hint="eastAsia"/>
          <w:sz w:val="24"/>
        </w:rPr>
        <w:t xml:space="preserve">　使用者は</w:t>
      </w:r>
      <w:r w:rsidR="00424169">
        <w:rPr>
          <w:rFonts w:ascii="ＭＳ 明朝" w:hAnsi="ＭＳ 明朝" w:hint="eastAsia"/>
          <w:sz w:val="24"/>
        </w:rPr>
        <w:t>、使用期間の満了後引き続き使用しようとするときは、</w:t>
      </w:r>
      <w:r w:rsidR="008A3D5B">
        <w:rPr>
          <w:rFonts w:ascii="ＭＳ 明朝" w:hAnsi="ＭＳ 明朝" w:hint="eastAsia"/>
          <w:sz w:val="24"/>
        </w:rPr>
        <w:t>大阪府が指定する時期までに、</w:t>
      </w:r>
      <w:r w:rsidR="007063E8" w:rsidRPr="00FF78DB">
        <w:rPr>
          <w:rFonts w:ascii="ＭＳ 明朝" w:hAnsi="ＭＳ 明朝" w:hint="eastAsia"/>
          <w:sz w:val="24"/>
        </w:rPr>
        <w:t>行政財産使用許可申請書を</w:t>
      </w:r>
      <w:r w:rsidR="008A3D5B">
        <w:rPr>
          <w:rFonts w:ascii="ＭＳ 明朝" w:hAnsi="ＭＳ 明朝" w:hint="eastAsia"/>
          <w:sz w:val="24"/>
        </w:rPr>
        <w:t>大阪府（以下「府」という。）に</w:t>
      </w:r>
      <w:r w:rsidR="007063E8" w:rsidRPr="00FF78DB">
        <w:rPr>
          <w:rFonts w:ascii="ＭＳ 明朝" w:hAnsi="ＭＳ 明朝" w:hint="eastAsia"/>
          <w:sz w:val="24"/>
        </w:rPr>
        <w:t>提出しなければならない。</w:t>
      </w:r>
    </w:p>
    <w:p w14:paraId="408F9635" w14:textId="77777777" w:rsidR="007063E8" w:rsidRPr="00483E68" w:rsidRDefault="007063E8" w:rsidP="005A6C9D">
      <w:pPr>
        <w:spacing w:line="340" w:lineRule="exact"/>
        <w:rPr>
          <w:rFonts w:ascii="ＭＳ 明朝" w:hAnsi="ＭＳ 明朝"/>
          <w:sz w:val="24"/>
        </w:rPr>
      </w:pPr>
    </w:p>
    <w:p w14:paraId="5F82583B" w14:textId="77777777" w:rsidR="007063E8" w:rsidRDefault="005A6C9D" w:rsidP="005A6C9D">
      <w:pPr>
        <w:spacing w:line="340" w:lineRule="exact"/>
        <w:ind w:left="480" w:hangingChars="200" w:hanging="480"/>
        <w:rPr>
          <w:rFonts w:ascii="ＭＳ 明朝" w:hAnsi="ＭＳ 明朝"/>
          <w:sz w:val="24"/>
        </w:rPr>
      </w:pPr>
      <w:r>
        <w:rPr>
          <w:rFonts w:ascii="ＭＳ 明朝" w:hAnsi="ＭＳ 明朝" w:hint="eastAsia"/>
          <w:sz w:val="24"/>
        </w:rPr>
        <w:t>第６</w:t>
      </w:r>
      <w:r w:rsidR="00020B64">
        <w:rPr>
          <w:rFonts w:ascii="ＭＳ 明朝" w:hAnsi="ＭＳ 明朝" w:hint="eastAsia"/>
          <w:sz w:val="24"/>
        </w:rPr>
        <w:t xml:space="preserve">　</w:t>
      </w:r>
      <w:r w:rsidR="00A76D68" w:rsidRPr="00A76D68">
        <w:rPr>
          <w:rFonts w:ascii="ＭＳ 明朝" w:hAnsi="ＭＳ 明朝" w:hint="eastAsia"/>
          <w:sz w:val="24"/>
        </w:rPr>
        <w:t>使用料は、募集要項</w:t>
      </w:r>
      <w:r w:rsidR="00193F75">
        <w:rPr>
          <w:rFonts w:ascii="ＭＳ 明朝" w:hAnsi="ＭＳ 明朝" w:hint="eastAsia"/>
          <w:sz w:val="24"/>
        </w:rPr>
        <w:t>の「2-4</w:t>
      </w:r>
      <w:r w:rsidR="00A76D68">
        <w:rPr>
          <w:rFonts w:ascii="ＭＳ 明朝" w:hAnsi="ＭＳ 明朝" w:hint="eastAsia"/>
          <w:sz w:val="24"/>
        </w:rPr>
        <w:t xml:space="preserve"> </w:t>
      </w:r>
      <w:r w:rsidR="00193F75">
        <w:rPr>
          <w:rFonts w:ascii="ＭＳ 明朝" w:hAnsi="ＭＳ 明朝" w:hint="eastAsia"/>
          <w:sz w:val="24"/>
        </w:rPr>
        <w:t>事業者が府に支払う使用料</w:t>
      </w:r>
      <w:r w:rsidR="00A76D68">
        <w:rPr>
          <w:rFonts w:ascii="ＭＳ 明朝" w:hAnsi="ＭＳ 明朝" w:hint="eastAsia"/>
          <w:sz w:val="24"/>
        </w:rPr>
        <w:t>」</w:t>
      </w:r>
      <w:r w:rsidR="008A3D5B">
        <w:rPr>
          <w:rFonts w:ascii="ＭＳ 明朝" w:hAnsi="ＭＳ 明朝" w:hint="eastAsia"/>
          <w:sz w:val="24"/>
        </w:rPr>
        <w:t>に従い</w:t>
      </w:r>
      <w:r w:rsidR="00594F13">
        <w:rPr>
          <w:rFonts w:ascii="ＭＳ 明朝" w:hAnsi="ＭＳ 明朝" w:hint="eastAsia"/>
          <w:sz w:val="24"/>
        </w:rPr>
        <w:t>算出した額</w:t>
      </w:r>
      <w:r w:rsidR="00A76D68" w:rsidRPr="00A76D68">
        <w:rPr>
          <w:rFonts w:ascii="ＭＳ 明朝" w:hAnsi="ＭＳ 明朝" w:hint="eastAsia"/>
          <w:sz w:val="24"/>
        </w:rPr>
        <w:t>とする。</w:t>
      </w:r>
    </w:p>
    <w:p w14:paraId="267FAC46" w14:textId="77777777" w:rsidR="009C016A" w:rsidRPr="00594F13" w:rsidRDefault="009C016A" w:rsidP="005A6C9D">
      <w:pPr>
        <w:spacing w:line="340" w:lineRule="exact"/>
        <w:ind w:left="480" w:hangingChars="200" w:hanging="480"/>
        <w:rPr>
          <w:rFonts w:ascii="ＭＳ 明朝" w:hAnsi="ＭＳ 明朝"/>
          <w:sz w:val="24"/>
        </w:rPr>
      </w:pPr>
    </w:p>
    <w:p w14:paraId="0B00AEEF" w14:textId="77777777" w:rsidR="007063E8" w:rsidRPr="00FF78DB" w:rsidRDefault="005A6C9D" w:rsidP="005A6C9D">
      <w:pPr>
        <w:spacing w:line="340" w:lineRule="exact"/>
        <w:ind w:left="480" w:hangingChars="200" w:hanging="480"/>
        <w:rPr>
          <w:rFonts w:ascii="ＭＳ 明朝" w:hAnsi="ＭＳ 明朝"/>
          <w:sz w:val="24"/>
        </w:rPr>
      </w:pPr>
      <w:r>
        <w:rPr>
          <w:rFonts w:ascii="ＭＳ 明朝" w:hAnsi="ＭＳ 明朝" w:hint="eastAsia"/>
          <w:sz w:val="24"/>
        </w:rPr>
        <w:t>第７</w:t>
      </w:r>
      <w:r w:rsidR="007063E8" w:rsidRPr="00FF78DB">
        <w:rPr>
          <w:rFonts w:ascii="ＭＳ 明朝" w:hAnsi="ＭＳ 明朝" w:hint="eastAsia"/>
          <w:sz w:val="24"/>
        </w:rPr>
        <w:t xml:space="preserve">　使用料は、</w:t>
      </w:r>
      <w:r w:rsidR="007A3C1E">
        <w:rPr>
          <w:rFonts w:ascii="ＭＳ 明朝" w:hAnsi="ＭＳ 明朝" w:hint="eastAsia"/>
          <w:sz w:val="24"/>
        </w:rPr>
        <w:t>募集要項の「</w:t>
      </w:r>
      <w:r w:rsidR="004B2F0B">
        <w:rPr>
          <w:rFonts w:ascii="ＭＳ 明朝" w:hAnsi="ＭＳ 明朝" w:hint="eastAsia"/>
          <w:sz w:val="24"/>
        </w:rPr>
        <w:t>７</w:t>
      </w:r>
      <w:r w:rsidR="007A3C1E">
        <w:rPr>
          <w:rFonts w:ascii="ＭＳ 明朝" w:hAnsi="ＭＳ 明朝" w:hint="eastAsia"/>
          <w:sz w:val="24"/>
        </w:rPr>
        <w:t xml:space="preserve"> 使用料の納付」に規定する期間内に、</w:t>
      </w:r>
      <w:r w:rsidR="007063E8" w:rsidRPr="00FF78DB">
        <w:rPr>
          <w:rFonts w:ascii="ＭＳ 明朝" w:hAnsi="ＭＳ 明朝" w:hint="eastAsia"/>
          <w:sz w:val="24"/>
        </w:rPr>
        <w:t>別に発行する納入通知書により、その定めるところに従って納付しなければならない。</w:t>
      </w:r>
    </w:p>
    <w:p w14:paraId="3443AE76" w14:textId="77777777" w:rsidR="007063E8" w:rsidRPr="005A6C9D" w:rsidRDefault="007063E8" w:rsidP="005A6C9D">
      <w:pPr>
        <w:spacing w:line="340" w:lineRule="exact"/>
        <w:rPr>
          <w:rFonts w:ascii="ＭＳ 明朝" w:hAnsi="ＭＳ 明朝"/>
          <w:sz w:val="24"/>
        </w:rPr>
      </w:pPr>
    </w:p>
    <w:p w14:paraId="2388C214" w14:textId="77777777" w:rsidR="008A3D5B" w:rsidRDefault="0016186B" w:rsidP="005A6C9D">
      <w:pPr>
        <w:spacing w:line="340" w:lineRule="exact"/>
        <w:ind w:left="480" w:hangingChars="200" w:hanging="480"/>
        <w:rPr>
          <w:rFonts w:ascii="ＭＳ 明朝" w:hAnsi="ＭＳ 明朝"/>
          <w:sz w:val="24"/>
        </w:rPr>
      </w:pPr>
      <w:r>
        <w:rPr>
          <w:rFonts w:ascii="ＭＳ 明朝" w:hAnsi="ＭＳ 明朝" w:hint="eastAsia"/>
          <w:sz w:val="24"/>
        </w:rPr>
        <w:t>第</w:t>
      </w:r>
      <w:r w:rsidR="005A6C9D">
        <w:rPr>
          <w:rFonts w:ascii="ＭＳ 明朝" w:hAnsi="ＭＳ 明朝" w:hint="eastAsia"/>
          <w:sz w:val="24"/>
        </w:rPr>
        <w:t>８</w:t>
      </w:r>
      <w:r w:rsidR="008A3D5B">
        <w:rPr>
          <w:rFonts w:ascii="ＭＳ 明朝" w:hAnsi="ＭＳ 明朝" w:hint="eastAsia"/>
          <w:sz w:val="24"/>
        </w:rPr>
        <w:t xml:space="preserve">　使用料は、毎年度、大阪府公有財産規則に基づく公有財産台帳価格の改定にともない、最低使用料を見直すこととする。</w:t>
      </w:r>
    </w:p>
    <w:p w14:paraId="508A519B" w14:textId="77777777" w:rsidR="008A3D5B" w:rsidRDefault="008A3D5B" w:rsidP="005A6C9D">
      <w:pPr>
        <w:spacing w:line="340" w:lineRule="exact"/>
        <w:ind w:left="480" w:hangingChars="200" w:hanging="480"/>
        <w:rPr>
          <w:rFonts w:ascii="ＭＳ 明朝" w:hAnsi="ＭＳ 明朝"/>
          <w:sz w:val="24"/>
        </w:rPr>
      </w:pPr>
    </w:p>
    <w:p w14:paraId="65698711" w14:textId="77777777" w:rsidR="007063E8" w:rsidRPr="00FF78DB" w:rsidRDefault="008A3D5B" w:rsidP="005A6C9D">
      <w:pPr>
        <w:spacing w:line="340" w:lineRule="exact"/>
        <w:ind w:left="480" w:hangingChars="200" w:hanging="480"/>
        <w:rPr>
          <w:rFonts w:ascii="ＭＳ 明朝" w:hAnsi="ＭＳ 明朝"/>
          <w:sz w:val="24"/>
        </w:rPr>
      </w:pPr>
      <w:r>
        <w:rPr>
          <w:rFonts w:ascii="ＭＳ 明朝" w:hAnsi="ＭＳ 明朝" w:hint="eastAsia"/>
          <w:sz w:val="24"/>
        </w:rPr>
        <w:t>第９</w:t>
      </w:r>
      <w:r w:rsidR="007063E8" w:rsidRPr="00FF78DB">
        <w:rPr>
          <w:rFonts w:ascii="ＭＳ 明朝" w:hAnsi="ＭＳ 明朝" w:hint="eastAsia"/>
          <w:sz w:val="24"/>
        </w:rPr>
        <w:t xml:space="preserve">　使用者は、許可物件の維持保存のため通常必要とする経費のほか、許可物件に付帯する電気、水道、ガスその他の設備の使用に必要な経費を負担しなければならない。</w:t>
      </w:r>
    </w:p>
    <w:p w14:paraId="1C6F7643" w14:textId="77777777" w:rsidR="007063E8" w:rsidRPr="005A6C9D" w:rsidRDefault="007063E8" w:rsidP="005A6C9D">
      <w:pPr>
        <w:spacing w:line="340" w:lineRule="exact"/>
        <w:rPr>
          <w:rFonts w:ascii="ＭＳ 明朝" w:hAnsi="ＭＳ 明朝"/>
          <w:sz w:val="24"/>
        </w:rPr>
      </w:pPr>
    </w:p>
    <w:p w14:paraId="7B18AF12" w14:textId="77777777" w:rsidR="007063E8" w:rsidRPr="00FF78DB" w:rsidRDefault="0016186B" w:rsidP="005A6C9D">
      <w:pPr>
        <w:spacing w:line="340" w:lineRule="exact"/>
        <w:ind w:left="480" w:hangingChars="200" w:hanging="480"/>
        <w:rPr>
          <w:rFonts w:ascii="ＭＳ 明朝" w:hAnsi="ＭＳ 明朝"/>
          <w:sz w:val="24"/>
        </w:rPr>
      </w:pPr>
      <w:r>
        <w:rPr>
          <w:rFonts w:ascii="ＭＳ 明朝" w:hAnsi="ＭＳ 明朝" w:hint="eastAsia"/>
          <w:sz w:val="24"/>
        </w:rPr>
        <w:t>第</w:t>
      </w:r>
      <w:r w:rsidR="00045B51">
        <w:rPr>
          <w:rFonts w:ascii="ＭＳ 明朝" w:hAnsi="ＭＳ 明朝" w:hint="eastAsia"/>
          <w:sz w:val="24"/>
        </w:rPr>
        <w:t>10</w:t>
      </w:r>
      <w:r w:rsidR="007063E8" w:rsidRPr="00FF78DB">
        <w:rPr>
          <w:rFonts w:ascii="ＭＳ 明朝" w:hAnsi="ＭＳ 明朝" w:hint="eastAsia"/>
          <w:sz w:val="24"/>
        </w:rPr>
        <w:t xml:space="preserve">　使用者は、常に善良なる管理者の注意をもって</w:t>
      </w:r>
      <w:r>
        <w:rPr>
          <w:rFonts w:ascii="ＭＳ 明朝" w:hAnsi="ＭＳ 明朝" w:hint="eastAsia"/>
          <w:sz w:val="24"/>
        </w:rPr>
        <w:t>、</w:t>
      </w:r>
      <w:r w:rsidR="007063E8" w:rsidRPr="00FF78DB">
        <w:rPr>
          <w:rFonts w:ascii="ＭＳ 明朝" w:hAnsi="ＭＳ 明朝" w:hint="eastAsia"/>
          <w:sz w:val="24"/>
        </w:rPr>
        <w:t>許可物件を維持保存しなければならない。</w:t>
      </w:r>
    </w:p>
    <w:p w14:paraId="7D01315C" w14:textId="77777777" w:rsidR="007063E8" w:rsidRPr="005A6C9D" w:rsidRDefault="007063E8" w:rsidP="005A6C9D">
      <w:pPr>
        <w:spacing w:line="340" w:lineRule="exact"/>
        <w:rPr>
          <w:rFonts w:ascii="ＭＳ 明朝" w:hAnsi="ＭＳ 明朝"/>
          <w:sz w:val="24"/>
        </w:rPr>
      </w:pPr>
    </w:p>
    <w:p w14:paraId="31CF7EF3" w14:textId="77777777" w:rsidR="007063E8" w:rsidRDefault="00954420" w:rsidP="005A6C9D">
      <w:pPr>
        <w:tabs>
          <w:tab w:val="left" w:pos="709"/>
        </w:tabs>
        <w:spacing w:line="340" w:lineRule="exact"/>
        <w:ind w:left="480" w:hangingChars="200" w:hanging="480"/>
        <w:rPr>
          <w:rFonts w:ascii="ＭＳ 明朝" w:hAnsi="ＭＳ 明朝"/>
          <w:sz w:val="24"/>
        </w:rPr>
      </w:pPr>
      <w:r w:rsidRPr="00FF78DB">
        <w:rPr>
          <w:rFonts w:ascii="ＭＳ 明朝" w:hAnsi="ＭＳ 明朝" w:hint="eastAsia"/>
          <w:sz w:val="24"/>
        </w:rPr>
        <w:t>第</w:t>
      </w:r>
      <w:r w:rsidR="005A6C9D">
        <w:rPr>
          <w:rFonts w:ascii="ＭＳ 明朝" w:hAnsi="ＭＳ 明朝" w:hint="eastAsia"/>
          <w:sz w:val="24"/>
        </w:rPr>
        <w:t>1</w:t>
      </w:r>
      <w:r w:rsidR="00045B51">
        <w:rPr>
          <w:rFonts w:ascii="ＭＳ 明朝" w:hAnsi="ＭＳ 明朝" w:hint="eastAsia"/>
          <w:sz w:val="24"/>
        </w:rPr>
        <w:t>1</w:t>
      </w:r>
      <w:r w:rsidR="005A6C9D">
        <w:rPr>
          <w:rFonts w:ascii="ＭＳ 明朝" w:hAnsi="ＭＳ 明朝" w:hint="eastAsia"/>
          <w:sz w:val="24"/>
        </w:rPr>
        <w:tab/>
      </w:r>
      <w:r w:rsidR="007063E8" w:rsidRPr="00FF78DB">
        <w:rPr>
          <w:rFonts w:ascii="ＭＳ 明朝" w:hAnsi="ＭＳ 明朝" w:hint="eastAsia"/>
          <w:sz w:val="24"/>
        </w:rPr>
        <w:t>使用者は、物件の修繕その他の管理上必要な行為をし、または許可</w:t>
      </w:r>
      <w:r w:rsidR="00157855">
        <w:rPr>
          <w:rFonts w:ascii="ＭＳ 明朝" w:hAnsi="ＭＳ 明朝" w:hint="eastAsia"/>
          <w:sz w:val="24"/>
        </w:rPr>
        <w:t>内容の全部若しくは一部の変更を求めようとするときは、事前に書面で申し出て、知事</w:t>
      </w:r>
      <w:r w:rsidR="007063E8" w:rsidRPr="00FF78DB">
        <w:rPr>
          <w:rFonts w:ascii="ＭＳ 明朝" w:hAnsi="ＭＳ 明朝" w:hint="eastAsia"/>
          <w:sz w:val="24"/>
        </w:rPr>
        <w:t>の承認を受けなければならない。</w:t>
      </w:r>
    </w:p>
    <w:p w14:paraId="0045F2BE" w14:textId="77777777" w:rsidR="00157855" w:rsidRDefault="00157855" w:rsidP="005A6C9D">
      <w:pPr>
        <w:spacing w:line="340" w:lineRule="exact"/>
        <w:ind w:left="480" w:hangingChars="200" w:hanging="480"/>
        <w:rPr>
          <w:rFonts w:ascii="ＭＳ 明朝" w:hAnsi="ＭＳ 明朝"/>
          <w:sz w:val="24"/>
        </w:rPr>
      </w:pPr>
    </w:p>
    <w:p w14:paraId="167E1AEC" w14:textId="77777777" w:rsidR="007A3C1E" w:rsidRDefault="00157855" w:rsidP="005A6C9D">
      <w:pPr>
        <w:tabs>
          <w:tab w:val="left" w:pos="709"/>
        </w:tabs>
        <w:spacing w:line="340" w:lineRule="exact"/>
        <w:ind w:left="480" w:hangingChars="200" w:hanging="480"/>
        <w:rPr>
          <w:rFonts w:ascii="ＭＳ 明朝" w:hAnsi="ＭＳ 明朝"/>
          <w:sz w:val="24"/>
        </w:rPr>
      </w:pPr>
      <w:r>
        <w:rPr>
          <w:rFonts w:ascii="ＭＳ 明朝" w:hAnsi="ＭＳ 明朝" w:hint="eastAsia"/>
          <w:sz w:val="24"/>
        </w:rPr>
        <w:t>第</w:t>
      </w:r>
      <w:r w:rsidR="007A3C1E">
        <w:rPr>
          <w:rFonts w:ascii="ＭＳ 明朝" w:hAnsi="ＭＳ 明朝" w:hint="eastAsia"/>
          <w:sz w:val="24"/>
        </w:rPr>
        <w:t>1</w:t>
      </w:r>
      <w:r w:rsidR="00045B51">
        <w:rPr>
          <w:rFonts w:ascii="ＭＳ 明朝" w:hAnsi="ＭＳ 明朝" w:hint="eastAsia"/>
          <w:sz w:val="24"/>
        </w:rPr>
        <w:t>2</w:t>
      </w:r>
      <w:r w:rsidR="007A3C1E">
        <w:rPr>
          <w:rFonts w:ascii="ＭＳ 明朝" w:hAnsi="ＭＳ 明朝" w:hint="eastAsia"/>
          <w:sz w:val="24"/>
        </w:rPr>
        <w:tab/>
      </w:r>
      <w:r>
        <w:rPr>
          <w:rFonts w:ascii="ＭＳ 明朝" w:hAnsi="ＭＳ 明朝" w:hint="eastAsia"/>
          <w:sz w:val="24"/>
        </w:rPr>
        <w:t>使用者は、許可物件を転貸する等第三者に使用させ、又</w:t>
      </w:r>
      <w:r w:rsidR="007063E8" w:rsidRPr="00FF78DB">
        <w:rPr>
          <w:rFonts w:ascii="ＭＳ 明朝" w:hAnsi="ＭＳ 明朝" w:hint="eastAsia"/>
          <w:sz w:val="24"/>
        </w:rPr>
        <w:t>は担保に供してはならない。</w:t>
      </w:r>
    </w:p>
    <w:p w14:paraId="7EDB968A" w14:textId="77777777" w:rsidR="007063E8" w:rsidRPr="00FF78DB" w:rsidRDefault="00690AF5" w:rsidP="005A6C9D">
      <w:pPr>
        <w:tabs>
          <w:tab w:val="left" w:pos="709"/>
        </w:tabs>
        <w:spacing w:line="340" w:lineRule="exact"/>
        <w:ind w:leftChars="-4" w:left="482" w:hangingChars="204" w:hanging="490"/>
        <w:rPr>
          <w:rFonts w:ascii="ＭＳ 明朝" w:hAnsi="ＭＳ 明朝"/>
          <w:sz w:val="24"/>
        </w:rPr>
      </w:pPr>
      <w:r>
        <w:rPr>
          <w:rFonts w:ascii="ＭＳ 明朝" w:hAnsi="ＭＳ 明朝"/>
          <w:sz w:val="24"/>
        </w:rPr>
        <w:br w:type="page"/>
      </w:r>
      <w:r w:rsidR="00157855">
        <w:rPr>
          <w:rFonts w:ascii="ＭＳ 明朝" w:hAnsi="ＭＳ 明朝" w:hint="eastAsia"/>
          <w:sz w:val="24"/>
        </w:rPr>
        <w:lastRenderedPageBreak/>
        <w:t>第</w:t>
      </w:r>
      <w:r w:rsidR="007A3C1E">
        <w:rPr>
          <w:rFonts w:ascii="ＭＳ 明朝" w:hAnsi="ＭＳ 明朝" w:hint="eastAsia"/>
          <w:sz w:val="24"/>
        </w:rPr>
        <w:t>1</w:t>
      </w:r>
      <w:r w:rsidR="00045B51">
        <w:rPr>
          <w:rFonts w:ascii="ＭＳ 明朝" w:hAnsi="ＭＳ 明朝" w:hint="eastAsia"/>
          <w:sz w:val="24"/>
        </w:rPr>
        <w:t>3</w:t>
      </w:r>
      <w:r w:rsidR="007A3C1E">
        <w:rPr>
          <w:rFonts w:ascii="ＭＳ 明朝" w:hAnsi="ＭＳ 明朝" w:hint="eastAsia"/>
          <w:sz w:val="24"/>
        </w:rPr>
        <w:tab/>
      </w:r>
      <w:r w:rsidR="00157855">
        <w:rPr>
          <w:rFonts w:ascii="ＭＳ 明朝" w:hAnsi="ＭＳ 明朝" w:hint="eastAsia"/>
          <w:sz w:val="24"/>
        </w:rPr>
        <w:t>次の各号のいずれかに該当するときは、使用許可の全部若しくは一部を取消し、又</w:t>
      </w:r>
      <w:r w:rsidR="007063E8" w:rsidRPr="00FF78DB">
        <w:rPr>
          <w:rFonts w:ascii="ＭＳ 明朝" w:hAnsi="ＭＳ 明朝" w:hint="eastAsia"/>
          <w:sz w:val="24"/>
        </w:rPr>
        <w:t>は変更することがある。</w:t>
      </w:r>
    </w:p>
    <w:p w14:paraId="492B2D4A" w14:textId="77777777" w:rsidR="007063E8" w:rsidRPr="00FF78DB" w:rsidRDefault="00045B51" w:rsidP="005A6C9D">
      <w:pPr>
        <w:tabs>
          <w:tab w:val="left" w:pos="709"/>
        </w:tabs>
        <w:spacing w:line="340" w:lineRule="exact"/>
        <w:ind w:leftChars="135" w:left="717" w:hangingChars="181" w:hanging="434"/>
        <w:rPr>
          <w:rFonts w:ascii="ＭＳ 明朝" w:hAnsi="ＭＳ 明朝"/>
          <w:sz w:val="24"/>
        </w:rPr>
      </w:pPr>
      <w:r>
        <w:rPr>
          <w:rFonts w:ascii="ＭＳ 明朝" w:hAnsi="ＭＳ 明朝" w:hint="eastAsia"/>
          <w:sz w:val="24"/>
        </w:rPr>
        <w:t>(1)</w:t>
      </w:r>
      <w:r w:rsidR="007063E8" w:rsidRPr="00FF78DB">
        <w:rPr>
          <w:rFonts w:ascii="ＭＳ 明朝" w:hAnsi="ＭＳ 明朝" w:hint="eastAsia"/>
          <w:sz w:val="24"/>
        </w:rPr>
        <w:t xml:space="preserve">　</w:t>
      </w:r>
      <w:r w:rsidR="00157855" w:rsidRPr="00FF78DB">
        <w:rPr>
          <w:rFonts w:ascii="ＭＳ 明朝" w:hAnsi="ＭＳ 明朝" w:hint="eastAsia"/>
          <w:sz w:val="24"/>
        </w:rPr>
        <w:t>府が</w:t>
      </w:r>
      <w:r w:rsidR="007063E8" w:rsidRPr="00FF78DB">
        <w:rPr>
          <w:rFonts w:ascii="ＭＳ 明朝" w:hAnsi="ＭＳ 明朝" w:hint="eastAsia"/>
          <w:sz w:val="24"/>
        </w:rPr>
        <w:t>許可物件を</w:t>
      </w:r>
      <w:r w:rsidR="00157855">
        <w:rPr>
          <w:rFonts w:ascii="ＭＳ 明朝" w:hAnsi="ＭＳ 明朝" w:hint="eastAsia"/>
          <w:sz w:val="24"/>
        </w:rPr>
        <w:t>公用又</w:t>
      </w:r>
      <w:r w:rsidR="007063E8" w:rsidRPr="00FF78DB">
        <w:rPr>
          <w:rFonts w:ascii="ＭＳ 明朝" w:hAnsi="ＭＳ 明朝" w:hint="eastAsia"/>
          <w:sz w:val="24"/>
        </w:rPr>
        <w:t>は公共用に供するため必要とするとき。</w:t>
      </w:r>
    </w:p>
    <w:p w14:paraId="1875575D" w14:textId="77777777" w:rsidR="007063E8" w:rsidRPr="00FF78DB" w:rsidRDefault="00045B51" w:rsidP="005A6C9D">
      <w:pPr>
        <w:tabs>
          <w:tab w:val="left" w:pos="709"/>
        </w:tabs>
        <w:spacing w:line="340" w:lineRule="exact"/>
        <w:ind w:leftChars="135" w:left="717" w:hangingChars="181" w:hanging="434"/>
        <w:rPr>
          <w:rFonts w:ascii="ＭＳ 明朝" w:hAnsi="ＭＳ 明朝"/>
          <w:sz w:val="24"/>
        </w:rPr>
      </w:pPr>
      <w:r>
        <w:rPr>
          <w:rFonts w:ascii="ＭＳ 明朝" w:hAnsi="ＭＳ 明朝" w:hint="eastAsia"/>
          <w:sz w:val="24"/>
        </w:rPr>
        <w:t>(2)</w:t>
      </w:r>
      <w:r w:rsidR="007063E8" w:rsidRPr="00FF78DB">
        <w:rPr>
          <w:rFonts w:ascii="ＭＳ 明朝" w:hAnsi="ＭＳ 明朝" w:hint="eastAsia"/>
          <w:sz w:val="24"/>
        </w:rPr>
        <w:t xml:space="preserve">　使用者が許可</w:t>
      </w:r>
      <w:r w:rsidR="00157855">
        <w:rPr>
          <w:rFonts w:ascii="ＭＳ 明朝" w:hAnsi="ＭＳ 明朝" w:hint="eastAsia"/>
          <w:sz w:val="24"/>
        </w:rPr>
        <w:t>書の内容</w:t>
      </w:r>
      <w:r w:rsidR="007063E8" w:rsidRPr="00FF78DB">
        <w:rPr>
          <w:rFonts w:ascii="ＭＳ 明朝" w:hAnsi="ＭＳ 明朝" w:hint="eastAsia"/>
          <w:sz w:val="24"/>
        </w:rPr>
        <w:t>に違反したとき。</w:t>
      </w:r>
    </w:p>
    <w:p w14:paraId="68A53857" w14:textId="77777777" w:rsidR="007063E8" w:rsidRDefault="00045B51" w:rsidP="005A6C9D">
      <w:pPr>
        <w:tabs>
          <w:tab w:val="left" w:pos="709"/>
        </w:tabs>
        <w:spacing w:line="340" w:lineRule="exact"/>
        <w:ind w:leftChars="135" w:left="717" w:hangingChars="181" w:hanging="434"/>
        <w:rPr>
          <w:rFonts w:ascii="ＭＳ 明朝" w:hAnsi="ＭＳ 明朝"/>
          <w:sz w:val="24"/>
        </w:rPr>
      </w:pPr>
      <w:r>
        <w:rPr>
          <w:rFonts w:ascii="ＭＳ 明朝" w:hAnsi="ＭＳ 明朝" w:hint="eastAsia"/>
          <w:sz w:val="24"/>
        </w:rPr>
        <w:t>(3)</w:t>
      </w:r>
      <w:r w:rsidR="007063E8" w:rsidRPr="00FF78DB">
        <w:rPr>
          <w:rFonts w:ascii="ＭＳ 明朝" w:hAnsi="ＭＳ 明朝" w:hint="eastAsia"/>
          <w:sz w:val="24"/>
        </w:rPr>
        <w:t xml:space="preserve">　不正の手段により許可を受けたとき。</w:t>
      </w:r>
    </w:p>
    <w:p w14:paraId="256F4C3B" w14:textId="77777777" w:rsidR="00952420" w:rsidRDefault="00045B51" w:rsidP="005A6C9D">
      <w:pPr>
        <w:tabs>
          <w:tab w:val="left" w:pos="709"/>
        </w:tabs>
        <w:spacing w:line="340" w:lineRule="exact"/>
        <w:ind w:leftChars="135" w:left="717" w:hangingChars="181" w:hanging="434"/>
        <w:rPr>
          <w:rFonts w:ascii="ＭＳ 明朝" w:hAnsi="ＭＳ 明朝"/>
          <w:sz w:val="24"/>
        </w:rPr>
      </w:pPr>
      <w:r>
        <w:rPr>
          <w:rFonts w:ascii="ＭＳ 明朝" w:hAnsi="ＭＳ 明朝" w:hint="eastAsia"/>
          <w:sz w:val="24"/>
        </w:rPr>
        <w:t>(4)</w:t>
      </w:r>
      <w:r w:rsidR="00952420" w:rsidRPr="00952420">
        <w:rPr>
          <w:rFonts w:ascii="ＭＳ 明朝" w:hAnsi="ＭＳ 明朝" w:hint="eastAsia"/>
          <w:sz w:val="24"/>
        </w:rPr>
        <w:t xml:space="preserve">　使用者が、大阪府暴力団排除条例第</w:t>
      </w:r>
      <w:r w:rsidR="005A6C9D">
        <w:rPr>
          <w:rFonts w:ascii="ＭＳ 明朝" w:hAnsi="ＭＳ 明朝" w:hint="eastAsia"/>
          <w:sz w:val="24"/>
        </w:rPr>
        <w:t>２</w:t>
      </w:r>
      <w:r w:rsidR="00952420" w:rsidRPr="00952420">
        <w:rPr>
          <w:rFonts w:ascii="ＭＳ 明朝" w:hAnsi="ＭＳ 明朝" w:hint="eastAsia"/>
          <w:sz w:val="24"/>
        </w:rPr>
        <w:t>条第２号及び第４号の規定に該当する者と認められるとき。</w:t>
      </w:r>
    </w:p>
    <w:p w14:paraId="39CC391E" w14:textId="77777777" w:rsidR="00157855" w:rsidRPr="005A6C9D" w:rsidRDefault="00157855" w:rsidP="005A6C9D">
      <w:pPr>
        <w:tabs>
          <w:tab w:val="left" w:pos="709"/>
        </w:tabs>
        <w:spacing w:line="340" w:lineRule="exact"/>
        <w:ind w:left="720" w:hangingChars="300" w:hanging="720"/>
        <w:rPr>
          <w:rFonts w:ascii="ＭＳ 明朝" w:hAnsi="ＭＳ 明朝"/>
          <w:sz w:val="24"/>
        </w:rPr>
      </w:pPr>
    </w:p>
    <w:p w14:paraId="6AB80AE3" w14:textId="77777777" w:rsidR="007063E8" w:rsidRPr="00FF78DB" w:rsidRDefault="00157855" w:rsidP="005A6C9D">
      <w:pPr>
        <w:tabs>
          <w:tab w:val="left" w:pos="709"/>
        </w:tabs>
        <w:spacing w:line="340" w:lineRule="exact"/>
        <w:ind w:left="480" w:hangingChars="200" w:hanging="480"/>
        <w:rPr>
          <w:rFonts w:ascii="ＭＳ 明朝" w:hAnsi="ＭＳ 明朝"/>
          <w:sz w:val="24"/>
        </w:rPr>
      </w:pPr>
      <w:r>
        <w:rPr>
          <w:rFonts w:ascii="ＭＳ 明朝" w:hAnsi="ＭＳ 明朝" w:hint="eastAsia"/>
          <w:sz w:val="24"/>
        </w:rPr>
        <w:t>第</w:t>
      </w:r>
      <w:r w:rsidR="007A3C1E">
        <w:rPr>
          <w:rFonts w:ascii="ＭＳ 明朝" w:hAnsi="ＭＳ 明朝" w:hint="eastAsia"/>
          <w:sz w:val="24"/>
        </w:rPr>
        <w:t>1</w:t>
      </w:r>
      <w:r w:rsidR="000929BF">
        <w:rPr>
          <w:rFonts w:ascii="ＭＳ 明朝" w:hAnsi="ＭＳ 明朝" w:hint="eastAsia"/>
          <w:sz w:val="24"/>
        </w:rPr>
        <w:t>4</w:t>
      </w:r>
      <w:r w:rsidR="007A3C1E">
        <w:rPr>
          <w:rFonts w:ascii="ＭＳ 明朝" w:hAnsi="ＭＳ 明朝" w:hint="eastAsia"/>
          <w:sz w:val="24"/>
        </w:rPr>
        <w:tab/>
      </w:r>
      <w:r>
        <w:rPr>
          <w:rFonts w:ascii="ＭＳ 明朝" w:hAnsi="ＭＳ 明朝" w:hint="eastAsia"/>
          <w:sz w:val="24"/>
        </w:rPr>
        <w:t>府は、第</w:t>
      </w:r>
      <w:r w:rsidR="006064EE">
        <w:rPr>
          <w:rFonts w:ascii="ＭＳ 明朝" w:hAnsi="ＭＳ 明朝" w:hint="eastAsia"/>
          <w:sz w:val="24"/>
        </w:rPr>
        <w:t>1</w:t>
      </w:r>
      <w:r w:rsidR="000929BF">
        <w:rPr>
          <w:rFonts w:ascii="ＭＳ 明朝" w:hAnsi="ＭＳ 明朝" w:hint="eastAsia"/>
          <w:sz w:val="24"/>
        </w:rPr>
        <w:t>3</w:t>
      </w:r>
      <w:r w:rsidR="007063E8" w:rsidRPr="00FF78DB">
        <w:rPr>
          <w:rFonts w:ascii="ＭＳ 明朝" w:hAnsi="ＭＳ 明朝" w:hint="eastAsia"/>
          <w:sz w:val="24"/>
        </w:rPr>
        <w:t>の使用許可の取消し</w:t>
      </w:r>
      <w:r>
        <w:rPr>
          <w:rFonts w:ascii="ＭＳ 明朝" w:hAnsi="ＭＳ 明朝" w:hint="eastAsia"/>
          <w:sz w:val="24"/>
        </w:rPr>
        <w:t>又は変更により、使用者に損失が生じても、</w:t>
      </w:r>
      <w:r w:rsidR="007063E8" w:rsidRPr="00FF78DB">
        <w:rPr>
          <w:rFonts w:ascii="ＭＳ 明朝" w:hAnsi="ＭＳ 明朝" w:hint="eastAsia"/>
          <w:sz w:val="24"/>
        </w:rPr>
        <w:t>これを補償しない。</w:t>
      </w:r>
    </w:p>
    <w:p w14:paraId="3186A23F" w14:textId="77777777" w:rsidR="007063E8" w:rsidRPr="00FF78DB" w:rsidRDefault="007063E8" w:rsidP="005A6C9D">
      <w:pPr>
        <w:tabs>
          <w:tab w:val="left" w:pos="709"/>
        </w:tabs>
        <w:spacing w:line="340" w:lineRule="exact"/>
        <w:ind w:left="720" w:hangingChars="300" w:hanging="720"/>
        <w:rPr>
          <w:rFonts w:ascii="ＭＳ 明朝" w:hAnsi="ＭＳ 明朝"/>
          <w:sz w:val="24"/>
        </w:rPr>
      </w:pPr>
    </w:p>
    <w:p w14:paraId="150B276D" w14:textId="77777777" w:rsidR="007063E8" w:rsidRPr="00FF78DB" w:rsidRDefault="007063E8" w:rsidP="005A6C9D">
      <w:pPr>
        <w:tabs>
          <w:tab w:val="left" w:pos="709"/>
        </w:tabs>
        <w:spacing w:line="340" w:lineRule="exact"/>
        <w:ind w:left="480" w:hangingChars="200" w:hanging="480"/>
        <w:rPr>
          <w:rFonts w:ascii="ＭＳ 明朝" w:hAnsi="ＭＳ 明朝"/>
          <w:sz w:val="24"/>
        </w:rPr>
      </w:pPr>
      <w:r w:rsidRPr="00FF78DB">
        <w:rPr>
          <w:rFonts w:ascii="ＭＳ 明朝" w:hAnsi="ＭＳ 明朝" w:hint="eastAsia"/>
          <w:sz w:val="24"/>
        </w:rPr>
        <w:t>第</w:t>
      </w:r>
      <w:r w:rsidR="006064EE">
        <w:rPr>
          <w:rFonts w:ascii="ＭＳ 明朝" w:hAnsi="ＭＳ 明朝" w:hint="eastAsia"/>
          <w:sz w:val="24"/>
        </w:rPr>
        <w:t>1</w:t>
      </w:r>
      <w:r w:rsidR="000929BF">
        <w:rPr>
          <w:rFonts w:ascii="ＭＳ 明朝" w:hAnsi="ＭＳ 明朝" w:hint="eastAsia"/>
          <w:sz w:val="24"/>
        </w:rPr>
        <w:t>5</w:t>
      </w:r>
      <w:r w:rsidR="006064EE">
        <w:rPr>
          <w:rFonts w:ascii="ＭＳ 明朝" w:hAnsi="ＭＳ 明朝" w:hint="eastAsia"/>
          <w:sz w:val="24"/>
        </w:rPr>
        <w:tab/>
      </w:r>
      <w:r w:rsidR="00954420">
        <w:rPr>
          <w:rFonts w:ascii="ＭＳ 明朝" w:hAnsi="ＭＳ 明朝" w:hint="eastAsia"/>
          <w:sz w:val="24"/>
        </w:rPr>
        <w:t>使用者は、使用許可の期間が満了したとき</w:t>
      </w:r>
      <w:r w:rsidRPr="00FF78DB">
        <w:rPr>
          <w:rFonts w:ascii="ＭＳ 明朝" w:hAnsi="ＭＳ 明朝" w:hint="eastAsia"/>
          <w:sz w:val="24"/>
        </w:rPr>
        <w:t>、</w:t>
      </w:r>
      <w:r w:rsidR="00954420">
        <w:rPr>
          <w:rFonts w:ascii="ＭＳ 明朝" w:hAnsi="ＭＳ 明朝" w:hint="eastAsia"/>
          <w:sz w:val="24"/>
        </w:rPr>
        <w:t>又</w:t>
      </w:r>
      <w:r w:rsidRPr="00FF78DB">
        <w:rPr>
          <w:rFonts w:ascii="ＭＳ 明朝" w:hAnsi="ＭＳ 明朝" w:hint="eastAsia"/>
          <w:sz w:val="24"/>
        </w:rPr>
        <w:t>は第</w:t>
      </w:r>
      <w:r w:rsidR="006064EE">
        <w:rPr>
          <w:rFonts w:ascii="ＭＳ 明朝" w:hAnsi="ＭＳ 明朝" w:hint="eastAsia"/>
          <w:sz w:val="24"/>
        </w:rPr>
        <w:t>1</w:t>
      </w:r>
      <w:r w:rsidR="000929BF">
        <w:rPr>
          <w:rFonts w:ascii="ＭＳ 明朝" w:hAnsi="ＭＳ 明朝" w:hint="eastAsia"/>
          <w:sz w:val="24"/>
        </w:rPr>
        <w:t>3</w:t>
      </w:r>
      <w:r w:rsidRPr="00FF78DB">
        <w:rPr>
          <w:rFonts w:ascii="ＭＳ 明朝" w:hAnsi="ＭＳ 明朝" w:hint="eastAsia"/>
          <w:sz w:val="24"/>
        </w:rPr>
        <w:t>により使用許</w:t>
      </w:r>
      <w:r w:rsidR="00954420">
        <w:rPr>
          <w:rFonts w:ascii="ＭＳ 明朝" w:hAnsi="ＭＳ 明朝" w:hint="eastAsia"/>
          <w:sz w:val="24"/>
        </w:rPr>
        <w:t>可が</w:t>
      </w:r>
      <w:r w:rsidRPr="00FF78DB">
        <w:rPr>
          <w:rFonts w:ascii="ＭＳ 明朝" w:hAnsi="ＭＳ 明朝" w:hint="eastAsia"/>
          <w:sz w:val="24"/>
        </w:rPr>
        <w:t>取り消され、</w:t>
      </w:r>
      <w:r w:rsidR="00954420">
        <w:rPr>
          <w:rFonts w:ascii="ＭＳ 明朝" w:hAnsi="ＭＳ 明朝" w:hint="eastAsia"/>
          <w:sz w:val="24"/>
        </w:rPr>
        <w:t>若しくは</w:t>
      </w:r>
      <w:r w:rsidRPr="00FF78DB">
        <w:rPr>
          <w:rFonts w:ascii="ＭＳ 明朝" w:hAnsi="ＭＳ 明朝" w:hint="eastAsia"/>
          <w:sz w:val="24"/>
        </w:rPr>
        <w:t>変更されたとき</w:t>
      </w:r>
      <w:r w:rsidR="00954420">
        <w:rPr>
          <w:rFonts w:ascii="ＭＳ 明朝" w:hAnsi="ＭＳ 明朝" w:hint="eastAsia"/>
          <w:sz w:val="24"/>
        </w:rPr>
        <w:t>は、指定された期日までに、自己の負担において、許可物件の全部又</w:t>
      </w:r>
      <w:r w:rsidRPr="00FF78DB">
        <w:rPr>
          <w:rFonts w:ascii="ＭＳ 明朝" w:hAnsi="ＭＳ 明朝" w:hint="eastAsia"/>
          <w:sz w:val="24"/>
        </w:rPr>
        <w:t>は一部を原状に回復して、返還しなければならない。ただし、</w:t>
      </w:r>
      <w:r w:rsidR="00954420">
        <w:rPr>
          <w:rFonts w:ascii="ＭＳ 明朝" w:hAnsi="ＭＳ 明朝" w:hint="eastAsia"/>
          <w:sz w:val="24"/>
        </w:rPr>
        <w:t>特に</w:t>
      </w:r>
      <w:r w:rsidR="000D59D7">
        <w:rPr>
          <w:rFonts w:ascii="ＭＳ 明朝" w:hAnsi="ＭＳ 明朝" w:hint="eastAsia"/>
          <w:sz w:val="24"/>
        </w:rPr>
        <w:t>知事</w:t>
      </w:r>
      <w:r w:rsidR="00954420">
        <w:rPr>
          <w:rFonts w:ascii="ＭＳ 明朝" w:hAnsi="ＭＳ 明朝" w:hint="eastAsia"/>
          <w:sz w:val="24"/>
        </w:rPr>
        <w:t>の</w:t>
      </w:r>
      <w:r w:rsidRPr="00FF78DB">
        <w:rPr>
          <w:rFonts w:ascii="ＭＳ 明朝" w:hAnsi="ＭＳ 明朝" w:hint="eastAsia"/>
          <w:sz w:val="24"/>
        </w:rPr>
        <w:t>承認を受けたときは、この限りでない。</w:t>
      </w:r>
    </w:p>
    <w:p w14:paraId="67F44096" w14:textId="77777777" w:rsidR="007063E8" w:rsidRPr="00FF78DB" w:rsidRDefault="007063E8" w:rsidP="005A6C9D">
      <w:pPr>
        <w:tabs>
          <w:tab w:val="left" w:pos="709"/>
        </w:tabs>
        <w:spacing w:line="340" w:lineRule="exact"/>
        <w:ind w:left="720" w:hangingChars="300" w:hanging="720"/>
        <w:rPr>
          <w:rFonts w:ascii="ＭＳ 明朝" w:hAnsi="ＭＳ 明朝"/>
          <w:sz w:val="24"/>
        </w:rPr>
      </w:pPr>
    </w:p>
    <w:p w14:paraId="205E98FB" w14:textId="77777777" w:rsidR="007063E8" w:rsidRDefault="00954420" w:rsidP="005A6C9D">
      <w:pPr>
        <w:tabs>
          <w:tab w:val="left" w:pos="709"/>
        </w:tabs>
        <w:spacing w:line="340" w:lineRule="exact"/>
        <w:ind w:left="480" w:hangingChars="200" w:hanging="480"/>
        <w:rPr>
          <w:rFonts w:ascii="ＭＳ 明朝" w:hAnsi="ＭＳ 明朝"/>
          <w:sz w:val="24"/>
        </w:rPr>
      </w:pPr>
      <w:r>
        <w:rPr>
          <w:rFonts w:ascii="ＭＳ 明朝" w:hAnsi="ＭＳ 明朝" w:hint="eastAsia"/>
          <w:sz w:val="24"/>
        </w:rPr>
        <w:t>第</w:t>
      </w:r>
      <w:r w:rsidR="006064EE">
        <w:rPr>
          <w:rFonts w:ascii="ＭＳ 明朝" w:hAnsi="ＭＳ 明朝" w:hint="eastAsia"/>
          <w:sz w:val="24"/>
        </w:rPr>
        <w:t>1</w:t>
      </w:r>
      <w:r w:rsidR="000929BF">
        <w:rPr>
          <w:rFonts w:ascii="ＭＳ 明朝" w:hAnsi="ＭＳ 明朝" w:hint="eastAsia"/>
          <w:sz w:val="24"/>
        </w:rPr>
        <w:t>6</w:t>
      </w:r>
      <w:r w:rsidR="006064EE">
        <w:rPr>
          <w:rFonts w:ascii="ＭＳ 明朝" w:hAnsi="ＭＳ 明朝" w:hint="eastAsia"/>
          <w:sz w:val="24"/>
        </w:rPr>
        <w:tab/>
      </w:r>
      <w:r w:rsidR="007063E8" w:rsidRPr="00FF78DB">
        <w:rPr>
          <w:rFonts w:ascii="ＭＳ 明朝" w:hAnsi="ＭＳ 明朝" w:hint="eastAsia"/>
          <w:sz w:val="24"/>
        </w:rPr>
        <w:t>使用者は、自己の責に帰すべき理由により</w:t>
      </w:r>
      <w:r>
        <w:rPr>
          <w:rFonts w:ascii="ＭＳ 明朝" w:hAnsi="ＭＳ 明朝" w:hint="eastAsia"/>
          <w:sz w:val="24"/>
        </w:rPr>
        <w:t>、</w:t>
      </w:r>
      <w:r w:rsidR="007063E8" w:rsidRPr="00FF78DB">
        <w:rPr>
          <w:rFonts w:ascii="ＭＳ 明朝" w:hAnsi="ＭＳ 明朝" w:hint="eastAsia"/>
          <w:sz w:val="24"/>
        </w:rPr>
        <w:t>許可物件の全部</w:t>
      </w:r>
      <w:r>
        <w:rPr>
          <w:rFonts w:ascii="ＭＳ 明朝" w:hAnsi="ＭＳ 明朝" w:hint="eastAsia"/>
          <w:sz w:val="24"/>
        </w:rPr>
        <w:t>又</w:t>
      </w:r>
      <w:r w:rsidR="007063E8" w:rsidRPr="00FF78DB">
        <w:rPr>
          <w:rFonts w:ascii="ＭＳ 明朝" w:hAnsi="ＭＳ 明朝" w:hint="eastAsia"/>
          <w:sz w:val="24"/>
        </w:rPr>
        <w:t>は一部を滅失</w:t>
      </w:r>
      <w:r>
        <w:rPr>
          <w:rFonts w:ascii="ＭＳ 明朝" w:hAnsi="ＭＳ 明朝" w:hint="eastAsia"/>
          <w:sz w:val="24"/>
        </w:rPr>
        <w:t>又</w:t>
      </w:r>
      <w:r w:rsidR="007063E8" w:rsidRPr="00FF78DB">
        <w:rPr>
          <w:rFonts w:ascii="ＭＳ 明朝" w:hAnsi="ＭＳ 明朝" w:hint="eastAsia"/>
          <w:sz w:val="24"/>
        </w:rPr>
        <w:t>はき損したときは、その損害を賠償しなければならない。ただし、</w:t>
      </w:r>
      <w:r>
        <w:rPr>
          <w:rFonts w:ascii="ＭＳ 明朝" w:hAnsi="ＭＳ 明朝" w:hint="eastAsia"/>
          <w:sz w:val="24"/>
        </w:rPr>
        <w:t>許可物件を原状に回復したときは</w:t>
      </w:r>
      <w:r w:rsidR="007063E8" w:rsidRPr="00FF78DB">
        <w:rPr>
          <w:rFonts w:ascii="ＭＳ 明朝" w:hAnsi="ＭＳ 明朝" w:hint="eastAsia"/>
          <w:sz w:val="24"/>
        </w:rPr>
        <w:t>この限りでない。</w:t>
      </w:r>
    </w:p>
    <w:p w14:paraId="681F8A88" w14:textId="77777777" w:rsidR="00954420" w:rsidRDefault="00954420" w:rsidP="005A6C9D">
      <w:pPr>
        <w:tabs>
          <w:tab w:val="left" w:pos="709"/>
        </w:tabs>
        <w:spacing w:line="340" w:lineRule="exact"/>
        <w:ind w:left="720" w:hangingChars="300" w:hanging="720"/>
        <w:rPr>
          <w:rFonts w:ascii="ＭＳ 明朝" w:hAnsi="ＭＳ 明朝"/>
          <w:sz w:val="24"/>
        </w:rPr>
      </w:pPr>
    </w:p>
    <w:p w14:paraId="1D1269D6" w14:textId="6A8BC822" w:rsidR="006064EE" w:rsidRDefault="00954420" w:rsidP="005A6C9D">
      <w:pPr>
        <w:tabs>
          <w:tab w:val="left" w:pos="709"/>
        </w:tabs>
        <w:spacing w:line="340" w:lineRule="exact"/>
        <w:ind w:left="480" w:hangingChars="200" w:hanging="480"/>
        <w:rPr>
          <w:rFonts w:ascii="ＭＳ 明朝" w:hAnsi="ＭＳ 明朝"/>
          <w:sz w:val="24"/>
        </w:rPr>
      </w:pPr>
      <w:r>
        <w:rPr>
          <w:rFonts w:ascii="ＭＳ 明朝" w:hAnsi="ＭＳ 明朝" w:hint="eastAsia"/>
          <w:sz w:val="24"/>
        </w:rPr>
        <w:t>第</w:t>
      </w:r>
      <w:r w:rsidR="006064EE">
        <w:rPr>
          <w:rFonts w:ascii="ＭＳ 明朝" w:hAnsi="ＭＳ 明朝" w:hint="eastAsia"/>
          <w:sz w:val="24"/>
        </w:rPr>
        <w:t>1</w:t>
      </w:r>
      <w:r w:rsidR="000929BF">
        <w:rPr>
          <w:rFonts w:ascii="ＭＳ 明朝" w:hAnsi="ＭＳ 明朝" w:hint="eastAsia"/>
          <w:sz w:val="24"/>
        </w:rPr>
        <w:t>7</w:t>
      </w:r>
      <w:r w:rsidR="006064EE">
        <w:rPr>
          <w:rFonts w:ascii="ＭＳ 明朝" w:hAnsi="ＭＳ 明朝" w:hint="eastAsia"/>
          <w:sz w:val="24"/>
        </w:rPr>
        <w:tab/>
      </w:r>
      <w:r w:rsidR="006064EE" w:rsidRPr="006064EE">
        <w:rPr>
          <w:rFonts w:ascii="ＭＳ 明朝" w:hAnsi="ＭＳ 明朝" w:hint="eastAsia"/>
          <w:sz w:val="24"/>
        </w:rPr>
        <w:t>使用者は、自己の責に帰すべき理由により、許可物件の全部又は一部を滅失又はき損したときは、直ちにその状況を大阪府</w:t>
      </w:r>
      <w:r w:rsidR="00A61624">
        <w:rPr>
          <w:rFonts w:ascii="ＭＳ 明朝" w:hAnsi="ＭＳ 明朝" w:hint="eastAsia"/>
          <w:sz w:val="24"/>
        </w:rPr>
        <w:t>都市整備</w:t>
      </w:r>
      <w:r w:rsidR="006064EE" w:rsidRPr="006064EE">
        <w:rPr>
          <w:rFonts w:ascii="ＭＳ 明朝" w:hAnsi="ＭＳ 明朝" w:hint="eastAsia"/>
          <w:sz w:val="24"/>
        </w:rPr>
        <w:t>部</w:t>
      </w:r>
      <w:r w:rsidR="00A61624">
        <w:rPr>
          <w:rFonts w:ascii="ＭＳ 明朝" w:hAnsi="ＭＳ 明朝" w:hint="eastAsia"/>
          <w:sz w:val="24"/>
        </w:rPr>
        <w:t>住宅建築局</w:t>
      </w:r>
      <w:r w:rsidR="006064EE" w:rsidRPr="006064EE">
        <w:rPr>
          <w:rFonts w:ascii="ＭＳ 明朝" w:hAnsi="ＭＳ 明朝" w:hint="eastAsia"/>
          <w:sz w:val="24"/>
        </w:rPr>
        <w:t>住宅経営室施設保全課（以下「施設保全課」という。）に報告するとともに、施設保全課係員の指示に従わなければならない。</w:t>
      </w:r>
    </w:p>
    <w:p w14:paraId="6672F5D4" w14:textId="77777777" w:rsidR="006064EE" w:rsidRDefault="006064EE" w:rsidP="005A6C9D">
      <w:pPr>
        <w:tabs>
          <w:tab w:val="left" w:pos="709"/>
        </w:tabs>
        <w:spacing w:line="340" w:lineRule="exact"/>
        <w:ind w:left="480" w:hangingChars="200" w:hanging="480"/>
        <w:rPr>
          <w:rFonts w:ascii="ＭＳ 明朝" w:hAnsi="ＭＳ 明朝"/>
          <w:sz w:val="24"/>
        </w:rPr>
      </w:pPr>
    </w:p>
    <w:p w14:paraId="634DC3F8" w14:textId="77777777" w:rsidR="007063E8" w:rsidRPr="00FF78DB" w:rsidRDefault="006064EE" w:rsidP="005A6C9D">
      <w:pPr>
        <w:tabs>
          <w:tab w:val="left" w:pos="709"/>
        </w:tabs>
        <w:spacing w:line="340" w:lineRule="exact"/>
        <w:ind w:left="480" w:hangingChars="200" w:hanging="480"/>
        <w:rPr>
          <w:rFonts w:ascii="ＭＳ 明朝" w:hAnsi="ＭＳ 明朝"/>
          <w:sz w:val="24"/>
        </w:rPr>
      </w:pPr>
      <w:r>
        <w:rPr>
          <w:rFonts w:ascii="ＭＳ 明朝" w:hAnsi="ＭＳ 明朝" w:hint="eastAsia"/>
          <w:sz w:val="24"/>
        </w:rPr>
        <w:t>第1</w:t>
      </w:r>
      <w:r w:rsidR="000929BF">
        <w:rPr>
          <w:rFonts w:ascii="ＭＳ 明朝" w:hAnsi="ＭＳ 明朝" w:hint="eastAsia"/>
          <w:sz w:val="24"/>
        </w:rPr>
        <w:t>8</w:t>
      </w:r>
      <w:r>
        <w:rPr>
          <w:rFonts w:ascii="ＭＳ 明朝" w:hAnsi="ＭＳ 明朝" w:hint="eastAsia"/>
          <w:sz w:val="24"/>
        </w:rPr>
        <w:tab/>
      </w:r>
      <w:r w:rsidR="00954420">
        <w:rPr>
          <w:rFonts w:ascii="ＭＳ 明朝" w:hAnsi="ＭＳ 明朝" w:hint="eastAsia"/>
          <w:sz w:val="24"/>
        </w:rPr>
        <w:t>第</w:t>
      </w:r>
      <w:r>
        <w:rPr>
          <w:rFonts w:ascii="ＭＳ 明朝" w:hAnsi="ＭＳ 明朝" w:hint="eastAsia"/>
          <w:sz w:val="24"/>
        </w:rPr>
        <w:t>1</w:t>
      </w:r>
      <w:r w:rsidR="000929BF">
        <w:rPr>
          <w:rFonts w:ascii="ＭＳ 明朝" w:hAnsi="ＭＳ 明朝" w:hint="eastAsia"/>
          <w:sz w:val="24"/>
        </w:rPr>
        <w:t>6</w:t>
      </w:r>
      <w:r w:rsidR="00C10568">
        <w:rPr>
          <w:rFonts w:ascii="ＭＳ 明朝" w:hAnsi="ＭＳ 明朝" w:hint="eastAsia"/>
          <w:sz w:val="24"/>
        </w:rPr>
        <w:t>の場合のほか、使用者は、この許可内容</w:t>
      </w:r>
      <w:r w:rsidR="007063E8" w:rsidRPr="00FF78DB">
        <w:rPr>
          <w:rFonts w:ascii="ＭＳ 明朝" w:hAnsi="ＭＳ 明朝" w:hint="eastAsia"/>
          <w:sz w:val="24"/>
        </w:rPr>
        <w:t>に定める義務を履行しないため府に損害を与えたときは、その損害を賠償しなければならない。</w:t>
      </w:r>
    </w:p>
    <w:p w14:paraId="3963E7E5" w14:textId="77777777" w:rsidR="007063E8" w:rsidRPr="00FF78DB" w:rsidRDefault="007063E8" w:rsidP="005A6C9D">
      <w:pPr>
        <w:tabs>
          <w:tab w:val="left" w:pos="709"/>
        </w:tabs>
        <w:spacing w:line="340" w:lineRule="exact"/>
        <w:ind w:left="720" w:hangingChars="300" w:hanging="720"/>
        <w:rPr>
          <w:rFonts w:ascii="ＭＳ 明朝" w:hAnsi="ＭＳ 明朝"/>
          <w:sz w:val="24"/>
        </w:rPr>
      </w:pPr>
    </w:p>
    <w:p w14:paraId="48C41E1F" w14:textId="77777777" w:rsidR="007063E8" w:rsidRPr="00FF78DB" w:rsidRDefault="007063E8" w:rsidP="005A6C9D">
      <w:pPr>
        <w:tabs>
          <w:tab w:val="left" w:pos="709"/>
        </w:tabs>
        <w:spacing w:line="340" w:lineRule="exact"/>
        <w:ind w:left="480" w:hangingChars="200" w:hanging="480"/>
        <w:rPr>
          <w:rFonts w:ascii="ＭＳ 明朝" w:hAnsi="ＭＳ 明朝"/>
          <w:sz w:val="24"/>
        </w:rPr>
      </w:pPr>
      <w:r w:rsidRPr="00FF78DB">
        <w:rPr>
          <w:rFonts w:ascii="ＭＳ 明朝" w:hAnsi="ＭＳ 明朝" w:hint="eastAsia"/>
          <w:sz w:val="24"/>
        </w:rPr>
        <w:t>第</w:t>
      </w:r>
      <w:r w:rsidR="006064EE">
        <w:rPr>
          <w:rFonts w:ascii="ＭＳ 明朝" w:hAnsi="ＭＳ 明朝" w:hint="eastAsia"/>
          <w:sz w:val="24"/>
        </w:rPr>
        <w:t>1</w:t>
      </w:r>
      <w:r w:rsidR="000929BF">
        <w:rPr>
          <w:rFonts w:ascii="ＭＳ 明朝" w:hAnsi="ＭＳ 明朝" w:hint="eastAsia"/>
          <w:sz w:val="24"/>
        </w:rPr>
        <w:t>9</w:t>
      </w:r>
      <w:r w:rsidR="006064EE">
        <w:rPr>
          <w:rFonts w:ascii="ＭＳ 明朝" w:hAnsi="ＭＳ 明朝" w:hint="eastAsia"/>
          <w:sz w:val="24"/>
        </w:rPr>
        <w:tab/>
      </w:r>
      <w:r w:rsidR="00C10568">
        <w:rPr>
          <w:rFonts w:ascii="ＭＳ 明朝" w:hAnsi="ＭＳ 明朝" w:hint="eastAsia"/>
          <w:sz w:val="24"/>
        </w:rPr>
        <w:t>使用者は、</w:t>
      </w:r>
      <w:r w:rsidRPr="00FF78DB">
        <w:rPr>
          <w:rFonts w:ascii="ＭＳ 明朝" w:hAnsi="ＭＳ 明朝" w:hint="eastAsia"/>
          <w:sz w:val="24"/>
        </w:rPr>
        <w:t>使用</w:t>
      </w:r>
      <w:r w:rsidR="00C10568">
        <w:rPr>
          <w:rFonts w:ascii="ＭＳ 明朝" w:hAnsi="ＭＳ 明朝" w:hint="eastAsia"/>
          <w:sz w:val="24"/>
        </w:rPr>
        <w:t>許可</w:t>
      </w:r>
      <w:r w:rsidRPr="00FF78DB">
        <w:rPr>
          <w:rFonts w:ascii="ＭＳ 明朝" w:hAnsi="ＭＳ 明朝" w:hint="eastAsia"/>
          <w:sz w:val="24"/>
        </w:rPr>
        <w:t>期間が満了し、</w:t>
      </w:r>
      <w:r w:rsidR="00C10568">
        <w:rPr>
          <w:rFonts w:ascii="ＭＳ 明朝" w:hAnsi="ＭＳ 明朝" w:hint="eastAsia"/>
          <w:sz w:val="24"/>
        </w:rPr>
        <w:t>又は使用許可の取</w:t>
      </w:r>
      <w:r w:rsidRPr="00FF78DB">
        <w:rPr>
          <w:rFonts w:ascii="ＭＳ 明朝" w:hAnsi="ＭＳ 明朝" w:hint="eastAsia"/>
          <w:sz w:val="24"/>
        </w:rPr>
        <w:t>消しがあった場合において、使用許可期間中に使用者が許可物件に</w:t>
      </w:r>
      <w:r w:rsidR="00C10568">
        <w:rPr>
          <w:rFonts w:ascii="ＭＳ 明朝" w:hAnsi="ＭＳ 明朝" w:hint="eastAsia"/>
          <w:sz w:val="24"/>
        </w:rPr>
        <w:t>関して</w:t>
      </w:r>
      <w:r w:rsidRPr="00FF78DB">
        <w:rPr>
          <w:rFonts w:ascii="ＭＳ 明朝" w:hAnsi="ＭＳ 明朝" w:hint="eastAsia"/>
          <w:sz w:val="24"/>
        </w:rPr>
        <w:t>投じた</w:t>
      </w:r>
      <w:r w:rsidR="00C10568">
        <w:rPr>
          <w:rFonts w:ascii="ＭＳ 明朝" w:hAnsi="ＭＳ 明朝" w:hint="eastAsia"/>
          <w:sz w:val="24"/>
        </w:rPr>
        <w:t>必要費及び</w:t>
      </w:r>
      <w:r w:rsidRPr="00FF78DB">
        <w:rPr>
          <w:rFonts w:ascii="ＭＳ 明朝" w:hAnsi="ＭＳ 明朝" w:hint="eastAsia"/>
          <w:sz w:val="24"/>
        </w:rPr>
        <w:t>有益費があっても、これを府に請求しないものとする。</w:t>
      </w:r>
    </w:p>
    <w:p w14:paraId="26C4749D" w14:textId="77777777" w:rsidR="007063E8" w:rsidRPr="00FF78DB" w:rsidRDefault="007063E8" w:rsidP="005A6C9D">
      <w:pPr>
        <w:tabs>
          <w:tab w:val="left" w:pos="709"/>
        </w:tabs>
        <w:spacing w:line="340" w:lineRule="exact"/>
        <w:ind w:left="720" w:hangingChars="300" w:hanging="720"/>
        <w:rPr>
          <w:rFonts w:ascii="ＭＳ 明朝" w:hAnsi="ＭＳ 明朝"/>
          <w:sz w:val="24"/>
        </w:rPr>
      </w:pPr>
    </w:p>
    <w:p w14:paraId="59BA6D58" w14:textId="77777777" w:rsidR="007063E8" w:rsidRPr="00FF78DB" w:rsidRDefault="007063E8" w:rsidP="005A6C9D">
      <w:pPr>
        <w:tabs>
          <w:tab w:val="left" w:pos="709"/>
        </w:tabs>
        <w:spacing w:line="340" w:lineRule="exact"/>
        <w:ind w:left="480" w:hangingChars="200" w:hanging="480"/>
        <w:rPr>
          <w:rFonts w:ascii="ＭＳ 明朝" w:hAnsi="ＭＳ 明朝"/>
          <w:sz w:val="24"/>
        </w:rPr>
      </w:pPr>
      <w:r w:rsidRPr="00FF78DB">
        <w:rPr>
          <w:rFonts w:ascii="ＭＳ 明朝" w:hAnsi="ＭＳ 明朝" w:hint="eastAsia"/>
          <w:sz w:val="24"/>
        </w:rPr>
        <w:t>第</w:t>
      </w:r>
      <w:r w:rsidR="000929BF">
        <w:rPr>
          <w:rFonts w:ascii="ＭＳ 明朝" w:hAnsi="ＭＳ 明朝" w:hint="eastAsia"/>
          <w:sz w:val="24"/>
        </w:rPr>
        <w:t>20</w:t>
      </w:r>
      <w:r w:rsidR="006064EE">
        <w:rPr>
          <w:rFonts w:ascii="ＭＳ 明朝" w:hAnsi="ＭＳ 明朝" w:hint="eastAsia"/>
          <w:sz w:val="24"/>
        </w:rPr>
        <w:tab/>
      </w:r>
      <w:r w:rsidR="00B11970">
        <w:rPr>
          <w:rFonts w:ascii="ＭＳ 明朝" w:hAnsi="ＭＳ 明朝" w:hint="eastAsia"/>
          <w:sz w:val="24"/>
        </w:rPr>
        <w:t>許可者</w:t>
      </w:r>
      <w:r w:rsidRPr="00FF78DB">
        <w:rPr>
          <w:rFonts w:ascii="ＭＳ 明朝" w:hAnsi="ＭＳ 明朝" w:hint="eastAsia"/>
          <w:sz w:val="24"/>
        </w:rPr>
        <w:t>は、許可物件について随時に実地調査を行い、その使用に関し必要な指示をし、</w:t>
      </w:r>
      <w:r w:rsidR="00C10568">
        <w:rPr>
          <w:rFonts w:ascii="ＭＳ 明朝" w:hAnsi="ＭＳ 明朝" w:hint="eastAsia"/>
          <w:sz w:val="24"/>
        </w:rPr>
        <w:t>又</w:t>
      </w:r>
      <w:r w:rsidRPr="00FF78DB">
        <w:rPr>
          <w:rFonts w:ascii="ＭＳ 明朝" w:hAnsi="ＭＳ 明朝" w:hint="eastAsia"/>
          <w:sz w:val="24"/>
        </w:rPr>
        <w:t>は報告を求めることができる。</w:t>
      </w:r>
    </w:p>
    <w:p w14:paraId="6001BFA7" w14:textId="77777777" w:rsidR="007063E8" w:rsidRPr="00FF78DB" w:rsidRDefault="007063E8" w:rsidP="005A6C9D">
      <w:pPr>
        <w:tabs>
          <w:tab w:val="left" w:pos="709"/>
        </w:tabs>
        <w:spacing w:line="340" w:lineRule="exact"/>
        <w:ind w:left="720" w:hangingChars="300" w:hanging="720"/>
        <w:rPr>
          <w:rFonts w:ascii="ＭＳ 明朝" w:hAnsi="ＭＳ 明朝"/>
          <w:sz w:val="24"/>
        </w:rPr>
      </w:pPr>
    </w:p>
    <w:p w14:paraId="3E225F15" w14:textId="77777777" w:rsidR="00566876" w:rsidRDefault="007063E8" w:rsidP="00B11970">
      <w:pPr>
        <w:tabs>
          <w:tab w:val="left" w:pos="709"/>
        </w:tabs>
        <w:spacing w:line="340" w:lineRule="exact"/>
        <w:ind w:left="480" w:hangingChars="200" w:hanging="480"/>
        <w:rPr>
          <w:rFonts w:ascii="ＭＳ 明朝" w:hAnsi="ＭＳ 明朝"/>
          <w:sz w:val="24"/>
        </w:rPr>
      </w:pPr>
      <w:r w:rsidRPr="00FF78DB">
        <w:rPr>
          <w:rFonts w:ascii="ＭＳ 明朝" w:hAnsi="ＭＳ 明朝" w:hint="eastAsia"/>
          <w:sz w:val="24"/>
        </w:rPr>
        <w:t>第</w:t>
      </w:r>
      <w:r w:rsidR="005A6C9D">
        <w:rPr>
          <w:rFonts w:ascii="ＭＳ 明朝" w:hAnsi="ＭＳ 明朝" w:hint="eastAsia"/>
          <w:sz w:val="24"/>
        </w:rPr>
        <w:t>2</w:t>
      </w:r>
      <w:r w:rsidR="00B11970">
        <w:rPr>
          <w:rFonts w:ascii="ＭＳ 明朝" w:hAnsi="ＭＳ 明朝" w:hint="eastAsia"/>
          <w:sz w:val="24"/>
        </w:rPr>
        <w:t>1</w:t>
      </w:r>
      <w:r w:rsidR="006064EE">
        <w:rPr>
          <w:rFonts w:ascii="ＭＳ 明朝" w:hAnsi="ＭＳ 明朝" w:hint="eastAsia"/>
          <w:sz w:val="24"/>
        </w:rPr>
        <w:tab/>
      </w:r>
      <w:r w:rsidRPr="00FF78DB">
        <w:rPr>
          <w:rFonts w:ascii="ＭＳ 明朝" w:hAnsi="ＭＳ 明朝" w:hint="eastAsia"/>
          <w:sz w:val="24"/>
        </w:rPr>
        <w:t>この使用許可について疑義があるとき、</w:t>
      </w:r>
      <w:r w:rsidR="00C10568">
        <w:rPr>
          <w:rFonts w:ascii="ＭＳ 明朝" w:hAnsi="ＭＳ 明朝" w:hint="eastAsia"/>
          <w:sz w:val="24"/>
        </w:rPr>
        <w:t>又</w:t>
      </w:r>
      <w:r w:rsidRPr="00FF78DB">
        <w:rPr>
          <w:rFonts w:ascii="ＭＳ 明朝" w:hAnsi="ＭＳ 明朝" w:hint="eastAsia"/>
          <w:sz w:val="24"/>
        </w:rPr>
        <w:t>は許可物件の使用について疑義が生じたときは、すべて</w:t>
      </w:r>
      <w:r w:rsidR="00B11970">
        <w:rPr>
          <w:rFonts w:ascii="ＭＳ 明朝" w:hAnsi="ＭＳ 明朝" w:hint="eastAsia"/>
          <w:sz w:val="24"/>
        </w:rPr>
        <w:t>許可者</w:t>
      </w:r>
      <w:r w:rsidRPr="00FF78DB">
        <w:rPr>
          <w:rFonts w:ascii="ＭＳ 明朝" w:hAnsi="ＭＳ 明朝" w:hint="eastAsia"/>
          <w:sz w:val="24"/>
        </w:rPr>
        <w:t>の決するところによる。</w:t>
      </w:r>
    </w:p>
    <w:p w14:paraId="47A6744E" w14:textId="77777777" w:rsidR="00B11970" w:rsidRDefault="00B11970" w:rsidP="00B11970">
      <w:pPr>
        <w:tabs>
          <w:tab w:val="left" w:pos="709"/>
        </w:tabs>
        <w:spacing w:line="340" w:lineRule="exact"/>
        <w:ind w:left="480" w:hangingChars="200" w:hanging="480"/>
        <w:rPr>
          <w:rFonts w:ascii="ＭＳ 明朝" w:hAnsi="ＭＳ 明朝"/>
          <w:sz w:val="24"/>
        </w:rPr>
      </w:pPr>
    </w:p>
    <w:p w14:paraId="57C8BFB5" w14:textId="77777777" w:rsidR="00B11970" w:rsidRPr="001B03DB" w:rsidRDefault="00690AF5" w:rsidP="00B11970">
      <w:pPr>
        <w:ind w:left="600" w:hangingChars="250" w:hanging="600"/>
        <w:rPr>
          <w:rFonts w:ascii="ＭＳ 明朝" w:hAnsi="ＭＳ 明朝"/>
          <w:sz w:val="24"/>
        </w:rPr>
      </w:pPr>
      <w:r>
        <w:rPr>
          <w:rFonts w:ascii="ＭＳ 明朝" w:hAnsi="ＭＳ 明朝"/>
          <w:sz w:val="24"/>
        </w:rPr>
        <w:br w:type="page"/>
      </w:r>
      <w:r w:rsidR="00B11970" w:rsidRPr="001B03DB">
        <w:rPr>
          <w:rFonts w:ascii="ＭＳ 明朝" w:hAnsi="ＭＳ 明朝" w:hint="eastAsia"/>
          <w:sz w:val="24"/>
        </w:rPr>
        <w:lastRenderedPageBreak/>
        <w:t>（教示）</w:t>
      </w:r>
    </w:p>
    <w:p w14:paraId="4B6F67C2" w14:textId="77777777" w:rsidR="00B11970" w:rsidRPr="001B03DB" w:rsidRDefault="00B11970" w:rsidP="00B11970">
      <w:pPr>
        <w:ind w:left="240" w:hangingChars="100" w:hanging="240"/>
        <w:rPr>
          <w:rFonts w:ascii="ＭＳ 明朝" w:hAnsi="ＭＳ 明朝"/>
          <w:sz w:val="24"/>
        </w:rPr>
      </w:pPr>
      <w:r w:rsidRPr="001B03DB">
        <w:rPr>
          <w:rFonts w:ascii="ＭＳ 明朝" w:hAnsi="ＭＳ 明朝" w:hint="eastAsia"/>
          <w:sz w:val="24"/>
        </w:rPr>
        <w:t>１　この処分について不服がある場合は、この処分があったことを知った日の翌日から起算して３箇月以内に、大阪府知事に対して審査請求をすることができます。</w:t>
      </w:r>
    </w:p>
    <w:p w14:paraId="0BEC51A0" w14:textId="77777777" w:rsidR="00B11970" w:rsidRPr="001B03DB" w:rsidRDefault="00B11970" w:rsidP="00B11970">
      <w:pPr>
        <w:ind w:left="240" w:hangingChars="100" w:hanging="240"/>
        <w:rPr>
          <w:rFonts w:ascii="ＭＳ 明朝" w:hAnsi="ＭＳ 明朝"/>
          <w:sz w:val="24"/>
        </w:rPr>
      </w:pPr>
      <w:r w:rsidRPr="001B03DB">
        <w:rPr>
          <w:rFonts w:ascii="ＭＳ 明朝" w:hAnsi="ＭＳ 明朝" w:hint="eastAsia"/>
          <w:sz w:val="24"/>
        </w:rPr>
        <w:t>２　この処分については、上記１の審査請求のほか、この処分があったことを知った日の翌日から起算して６箇月以内に、大阪府を被告として（訴訟において大阪府を代表する者は大阪府知事となります。）、処分の取消しの訴えを提起することができます。</w:t>
      </w:r>
    </w:p>
    <w:p w14:paraId="040419EE" w14:textId="77777777" w:rsidR="00B11970" w:rsidRPr="001B03DB" w:rsidRDefault="00B11970" w:rsidP="00B11970">
      <w:pPr>
        <w:ind w:leftChars="100" w:left="210" w:firstLineChars="100" w:firstLine="240"/>
        <w:rPr>
          <w:rFonts w:ascii="ＭＳ 明朝" w:hAnsi="ＭＳ 明朝"/>
          <w:sz w:val="24"/>
        </w:rPr>
      </w:pPr>
      <w:r w:rsidRPr="001B03DB">
        <w:rPr>
          <w:rFonts w:ascii="ＭＳ 明朝" w:hAnsi="ＭＳ 明朝" w:hint="eastAsia"/>
          <w:sz w:val="24"/>
        </w:rPr>
        <w:t>なお、上記１の審査請求をした場合には、処分の取消しの訴えは、その審査請求に対する裁決があったことを知った日の翌日から起算して６箇月以内に提起することができます。</w:t>
      </w:r>
    </w:p>
    <w:p w14:paraId="2C6378C8" w14:textId="77777777" w:rsidR="003B36FD" w:rsidRDefault="00B11970" w:rsidP="00B11970">
      <w:pPr>
        <w:ind w:left="240" w:hangingChars="100" w:hanging="240"/>
        <w:rPr>
          <w:rFonts w:ascii="ＭＳ 明朝" w:hAnsi="ＭＳ 明朝"/>
          <w:sz w:val="24"/>
        </w:rPr>
        <w:sectPr w:rsidR="003B36FD" w:rsidSect="00690AF5">
          <w:pgSz w:w="11906" w:h="16838"/>
          <w:pgMar w:top="1418" w:right="1418" w:bottom="1134" w:left="1418" w:header="851" w:footer="992" w:gutter="0"/>
          <w:cols w:space="425"/>
          <w:titlePg/>
          <w:docGrid w:type="lines" w:linePitch="360"/>
        </w:sectPr>
      </w:pPr>
      <w:r w:rsidRPr="001B03DB">
        <w:rPr>
          <w:rFonts w:ascii="ＭＳ 明朝" w:hAnsi="ＭＳ 明朝" w:hint="eastAsia"/>
          <w:sz w:val="24"/>
        </w:rPr>
        <w:t>３　ただし、上記１又は２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7F1D68C5" w14:textId="77777777" w:rsidR="003B36FD" w:rsidRPr="000A0E6A" w:rsidRDefault="003B36FD" w:rsidP="003B36FD">
      <w:pPr>
        <w:jc w:val="center"/>
        <w:rPr>
          <w:b/>
          <w:sz w:val="32"/>
          <w:szCs w:val="32"/>
        </w:rPr>
      </w:pPr>
      <w:r w:rsidRPr="000A0E6A">
        <w:rPr>
          <w:rFonts w:hint="eastAsia"/>
          <w:b/>
          <w:sz w:val="32"/>
          <w:szCs w:val="32"/>
        </w:rPr>
        <w:lastRenderedPageBreak/>
        <w:t>行政財産使用変更許可書</w:t>
      </w:r>
      <w:r>
        <w:rPr>
          <w:rFonts w:hint="eastAsia"/>
          <w:b/>
          <w:sz w:val="32"/>
          <w:szCs w:val="32"/>
        </w:rPr>
        <w:t>（案）</w:t>
      </w:r>
    </w:p>
    <w:p w14:paraId="26493EC9" w14:textId="77777777" w:rsidR="003B36FD" w:rsidRPr="004E09C1" w:rsidRDefault="003B36FD" w:rsidP="003B36FD">
      <w:pPr>
        <w:jc w:val="center"/>
      </w:pPr>
    </w:p>
    <w:p w14:paraId="62FA6A2D" w14:textId="77777777" w:rsidR="003B36FD" w:rsidRDefault="003B36FD" w:rsidP="003B36FD">
      <w:pPr>
        <w:ind w:leftChars="33" w:left="69" w:firstLineChars="100" w:firstLine="210"/>
      </w:pPr>
      <w:r>
        <w:rPr>
          <w:rFonts w:hint="eastAsia"/>
        </w:rPr>
        <w:t>大阪府指令○○第　　　　　号</w:t>
      </w:r>
    </w:p>
    <w:p w14:paraId="3BC8334A" w14:textId="77777777" w:rsidR="003B36FD" w:rsidRDefault="003B36FD" w:rsidP="003B36FD"/>
    <w:p w14:paraId="0A6469CA" w14:textId="77777777" w:rsidR="003B36FD" w:rsidRDefault="003B36FD" w:rsidP="003B36FD">
      <w:pPr>
        <w:ind w:left="80" w:firstLineChars="1541" w:firstLine="3236"/>
      </w:pPr>
      <w:r>
        <w:rPr>
          <w:rFonts w:hint="eastAsia"/>
        </w:rPr>
        <w:t>住　　所</w:t>
      </w:r>
    </w:p>
    <w:p w14:paraId="493B1DEF" w14:textId="77777777" w:rsidR="003B36FD" w:rsidRDefault="003B36FD" w:rsidP="003B36FD">
      <w:pPr>
        <w:ind w:left="80" w:firstLineChars="1541" w:firstLine="3236"/>
      </w:pPr>
      <w:r>
        <w:rPr>
          <w:rFonts w:hint="eastAsia"/>
        </w:rPr>
        <w:t>氏名（法人名）</w:t>
      </w:r>
    </w:p>
    <w:p w14:paraId="7BF83276" w14:textId="77777777" w:rsidR="003B36FD" w:rsidRDefault="003B36FD" w:rsidP="003B36FD"/>
    <w:p w14:paraId="7BB4D47F" w14:textId="77777777" w:rsidR="003B36FD" w:rsidRDefault="006D3774" w:rsidP="003B36FD">
      <w:pPr>
        <w:ind w:firstLineChars="100" w:firstLine="210"/>
      </w:pPr>
      <w:r>
        <w:rPr>
          <w:rFonts w:hint="eastAsia"/>
        </w:rPr>
        <w:t>令和　年　月　日付け□□第　　号で申請のあった令和</w:t>
      </w:r>
      <w:r w:rsidR="003B36FD">
        <w:rPr>
          <w:rFonts w:hint="eastAsia"/>
        </w:rPr>
        <w:t xml:space="preserve">　年　月　日付け大阪府指令△△第　　号による行政財産の使用許可の変更については、地方自治法（昭和２２年法律第６７号）第２３８条の４</w:t>
      </w:r>
      <w:r w:rsidR="003B36FD" w:rsidRPr="00F72EBD">
        <w:rPr>
          <w:rFonts w:hint="eastAsia"/>
        </w:rPr>
        <w:t>第７項</w:t>
      </w:r>
      <w:r w:rsidR="003B36FD">
        <w:rPr>
          <w:rFonts w:hint="eastAsia"/>
        </w:rPr>
        <w:t>の規定に基づき、下記のとおり許可します。</w:t>
      </w:r>
    </w:p>
    <w:p w14:paraId="6349013F" w14:textId="77777777" w:rsidR="003B36FD" w:rsidRPr="004E09C1" w:rsidRDefault="003B36FD" w:rsidP="003B36FD"/>
    <w:p w14:paraId="02C1CA7F" w14:textId="77777777" w:rsidR="003B36FD" w:rsidRDefault="006D3774" w:rsidP="003B36FD">
      <w:pPr>
        <w:ind w:leftChars="33" w:left="69" w:firstLineChars="200" w:firstLine="420"/>
      </w:pPr>
      <w:r>
        <w:rPr>
          <w:rFonts w:hint="eastAsia"/>
        </w:rPr>
        <w:t>令和</w:t>
      </w:r>
      <w:r w:rsidR="003B36FD">
        <w:rPr>
          <w:rFonts w:hint="eastAsia"/>
        </w:rPr>
        <w:t xml:space="preserve">　　年　　月　　日</w:t>
      </w:r>
    </w:p>
    <w:p w14:paraId="5F82203C" w14:textId="77777777" w:rsidR="003B36FD" w:rsidRDefault="003B36FD" w:rsidP="003B36FD"/>
    <w:p w14:paraId="1E1B7D2F" w14:textId="77777777" w:rsidR="003B36FD" w:rsidRDefault="003B36FD" w:rsidP="003B36FD">
      <w:pPr>
        <w:ind w:firstLineChars="2000" w:firstLine="4200"/>
      </w:pPr>
      <w:r>
        <w:rPr>
          <w:rFonts w:hint="eastAsia"/>
        </w:rPr>
        <w:t>大</w:t>
      </w:r>
      <w:r>
        <w:rPr>
          <w:rFonts w:hint="eastAsia"/>
        </w:rPr>
        <w:t xml:space="preserve"> </w:t>
      </w:r>
      <w:r>
        <w:rPr>
          <w:rFonts w:hint="eastAsia"/>
        </w:rPr>
        <w:t>阪</w:t>
      </w:r>
      <w:r>
        <w:rPr>
          <w:rFonts w:hint="eastAsia"/>
        </w:rPr>
        <w:t xml:space="preserve"> </w:t>
      </w:r>
      <w:r>
        <w:rPr>
          <w:rFonts w:hint="eastAsia"/>
        </w:rPr>
        <w:t>府</w:t>
      </w:r>
      <w:r>
        <w:rPr>
          <w:rFonts w:hint="eastAsia"/>
        </w:rPr>
        <w:t xml:space="preserve"> </w:t>
      </w:r>
      <w:r>
        <w:rPr>
          <w:rFonts w:hint="eastAsia"/>
        </w:rPr>
        <w:t>知</w:t>
      </w:r>
      <w:r>
        <w:rPr>
          <w:rFonts w:hint="eastAsia"/>
        </w:rPr>
        <w:t xml:space="preserve"> </w:t>
      </w:r>
      <w:r>
        <w:rPr>
          <w:rFonts w:hint="eastAsia"/>
        </w:rPr>
        <w:t>事</w:t>
      </w:r>
      <w:r>
        <w:rPr>
          <w:rFonts w:hint="eastAsia"/>
        </w:rPr>
        <w:t xml:space="preserve">            </w:t>
      </w:r>
      <w:r w:rsidRPr="008E2897">
        <w:rPr>
          <w:rFonts w:hint="eastAsia"/>
          <w:bdr w:val="single" w:sz="4" w:space="0" w:color="auto"/>
        </w:rPr>
        <w:t>印</w:t>
      </w:r>
    </w:p>
    <w:p w14:paraId="1F9E4752" w14:textId="77777777" w:rsidR="003B36FD" w:rsidRDefault="003B36FD" w:rsidP="003B36FD">
      <w:pPr>
        <w:jc w:val="right"/>
      </w:pPr>
      <w:r>
        <w:rPr>
          <w:rFonts w:hint="eastAsia"/>
        </w:rPr>
        <w:t>（又は大阪府公有財産規則第３条により委任を受けた者）</w:t>
      </w:r>
    </w:p>
    <w:p w14:paraId="1622E710" w14:textId="77777777" w:rsidR="003B36FD" w:rsidRDefault="003B36FD" w:rsidP="003B36FD">
      <w:pPr>
        <w:pStyle w:val="a8"/>
        <w:jc w:val="both"/>
      </w:pPr>
    </w:p>
    <w:p w14:paraId="54071539" w14:textId="77777777" w:rsidR="003B36FD" w:rsidRDefault="003B36FD" w:rsidP="003B36FD">
      <w:pPr>
        <w:pStyle w:val="a8"/>
      </w:pPr>
      <w:r>
        <w:rPr>
          <w:rFonts w:hint="eastAsia"/>
        </w:rPr>
        <w:t>記</w:t>
      </w:r>
    </w:p>
    <w:p w14:paraId="2EC5FF54" w14:textId="77777777" w:rsidR="003B36FD" w:rsidRDefault="003B36FD" w:rsidP="003B36FD"/>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7"/>
        <w:gridCol w:w="4403"/>
      </w:tblGrid>
      <w:tr w:rsidR="003B36FD" w14:paraId="0506B6A9" w14:textId="77777777" w:rsidTr="00630A5F">
        <w:tc>
          <w:tcPr>
            <w:tcW w:w="4417" w:type="dxa"/>
            <w:shd w:val="clear" w:color="auto" w:fill="auto"/>
          </w:tcPr>
          <w:p w14:paraId="7CE10843" w14:textId="77777777" w:rsidR="003B36FD" w:rsidRDefault="003B36FD" w:rsidP="00630A5F">
            <w:pPr>
              <w:jc w:val="center"/>
            </w:pPr>
            <w:r>
              <w:rPr>
                <w:rFonts w:hint="eastAsia"/>
              </w:rPr>
              <w:t>変　　更　　前</w:t>
            </w:r>
          </w:p>
        </w:tc>
        <w:tc>
          <w:tcPr>
            <w:tcW w:w="4403" w:type="dxa"/>
            <w:shd w:val="clear" w:color="auto" w:fill="auto"/>
          </w:tcPr>
          <w:p w14:paraId="6006EEDE" w14:textId="77777777" w:rsidR="003B36FD" w:rsidRDefault="003B36FD" w:rsidP="00630A5F">
            <w:pPr>
              <w:jc w:val="center"/>
            </w:pPr>
            <w:r>
              <w:rPr>
                <w:rFonts w:hint="eastAsia"/>
              </w:rPr>
              <w:t>変　　更　　後</w:t>
            </w:r>
          </w:p>
        </w:tc>
      </w:tr>
      <w:tr w:rsidR="003B36FD" w14:paraId="3245A694" w14:textId="77777777" w:rsidTr="00630A5F">
        <w:trPr>
          <w:trHeight w:val="880"/>
        </w:trPr>
        <w:tc>
          <w:tcPr>
            <w:tcW w:w="4417" w:type="dxa"/>
            <w:tcBorders>
              <w:left w:val="single" w:sz="4" w:space="0" w:color="auto"/>
            </w:tcBorders>
            <w:shd w:val="clear" w:color="auto" w:fill="auto"/>
          </w:tcPr>
          <w:p w14:paraId="6D9A161B" w14:textId="77777777" w:rsidR="003B36FD" w:rsidRDefault="003B36FD" w:rsidP="00630A5F"/>
        </w:tc>
        <w:tc>
          <w:tcPr>
            <w:tcW w:w="4403" w:type="dxa"/>
            <w:shd w:val="clear" w:color="auto" w:fill="auto"/>
          </w:tcPr>
          <w:p w14:paraId="4B4F0A29" w14:textId="77777777" w:rsidR="003B36FD" w:rsidRDefault="003B36FD" w:rsidP="00630A5F"/>
        </w:tc>
      </w:tr>
    </w:tbl>
    <w:p w14:paraId="351453E2" w14:textId="77777777" w:rsidR="003B36FD" w:rsidRPr="008E2897" w:rsidRDefault="003B36FD" w:rsidP="003B36FD"/>
    <w:p w14:paraId="67E2CFF4" w14:textId="77777777" w:rsidR="003B36FD" w:rsidRDefault="003B36FD" w:rsidP="003B36FD">
      <w:pPr>
        <w:rPr>
          <w:rFonts w:hAnsi="ＭＳ 明朝"/>
        </w:rPr>
      </w:pPr>
    </w:p>
    <w:p w14:paraId="0350AF18" w14:textId="77777777" w:rsidR="003B36FD" w:rsidRPr="00BC64E3" w:rsidRDefault="003B36FD" w:rsidP="003B36FD">
      <w:pPr>
        <w:rPr>
          <w:rFonts w:hAnsi="ＭＳ 明朝"/>
        </w:rPr>
      </w:pPr>
      <w:r w:rsidRPr="00BC64E3">
        <w:rPr>
          <w:rFonts w:hAnsi="ＭＳ 明朝" w:hint="eastAsia"/>
        </w:rPr>
        <w:t>（教示）</w:t>
      </w:r>
    </w:p>
    <w:p w14:paraId="4959CAF7" w14:textId="77777777" w:rsidR="003B36FD" w:rsidRPr="00BC64E3" w:rsidRDefault="003B36FD" w:rsidP="003B36FD">
      <w:pPr>
        <w:ind w:left="210" w:hangingChars="100" w:hanging="210"/>
        <w:rPr>
          <w:rFonts w:hAnsi="ＭＳ 明朝"/>
        </w:rPr>
      </w:pPr>
      <w:r w:rsidRPr="00BC64E3">
        <w:rPr>
          <w:rFonts w:hAnsi="ＭＳ 明朝" w:hint="eastAsia"/>
        </w:rPr>
        <w:t>１　この処分について不服がある場合は、この処分があったことを知った日の翌日から起算して３箇月以内に、大阪府知事に対して審査請求をすることができます。</w:t>
      </w:r>
    </w:p>
    <w:p w14:paraId="14CC35C2" w14:textId="77777777" w:rsidR="003B36FD" w:rsidRPr="00BC64E3" w:rsidRDefault="003B36FD" w:rsidP="003B36FD">
      <w:pPr>
        <w:ind w:left="210" w:hangingChars="100" w:hanging="210"/>
        <w:rPr>
          <w:rFonts w:hAnsi="ＭＳ 明朝"/>
        </w:rPr>
      </w:pPr>
      <w:r w:rsidRPr="00BC64E3">
        <w:rPr>
          <w:rFonts w:hAnsi="ＭＳ 明朝" w:hint="eastAsia"/>
        </w:rPr>
        <w:t>２　この処分については、上記１の審査請求のほか、この処分があったことを知った日の翌日から起算して６箇月以内に、大阪府を被告として（訴訟において大阪府を代表する者は大阪府知事となります。）、処分の取消しの訴えを提起することができます。</w:t>
      </w:r>
    </w:p>
    <w:p w14:paraId="79371DA7" w14:textId="77777777" w:rsidR="003B36FD" w:rsidRPr="00BC64E3" w:rsidRDefault="003B36FD" w:rsidP="003B36FD">
      <w:pPr>
        <w:ind w:leftChars="100" w:left="210" w:firstLineChars="100" w:firstLine="210"/>
        <w:rPr>
          <w:rFonts w:hAnsi="ＭＳ 明朝"/>
        </w:rPr>
      </w:pPr>
      <w:r w:rsidRPr="00BC64E3">
        <w:rPr>
          <w:rFonts w:hAnsi="ＭＳ 明朝" w:hint="eastAsia"/>
        </w:rPr>
        <w:t>なお、上記１の審査請求をした場合には、処分の取消しの訴えは、その審査請求に対する裁決があったことを知った日の翌日から起算して６箇月以内に提起することができます。</w:t>
      </w:r>
    </w:p>
    <w:p w14:paraId="52798920" w14:textId="77777777" w:rsidR="003B36FD" w:rsidRPr="000D5D44" w:rsidRDefault="003B36FD" w:rsidP="003B36FD">
      <w:pPr>
        <w:ind w:left="210" w:hangingChars="100" w:hanging="210"/>
        <w:rPr>
          <w:rFonts w:hAnsi="ＭＳ 明朝"/>
        </w:rPr>
      </w:pPr>
      <w:r w:rsidRPr="00BC64E3">
        <w:rPr>
          <w:rFonts w:hAnsi="ＭＳ 明朝" w:hint="eastAsia"/>
        </w:rPr>
        <w:t>３　ただし、上記１又は２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1B8E7B66" w14:textId="77777777" w:rsidR="00B11970" w:rsidRPr="00B11970" w:rsidRDefault="00B11970" w:rsidP="003B36FD">
      <w:pPr>
        <w:tabs>
          <w:tab w:val="left" w:pos="709"/>
        </w:tabs>
        <w:spacing w:line="340" w:lineRule="exact"/>
        <w:rPr>
          <w:rFonts w:ascii="ＭＳ 明朝" w:hAnsi="ＭＳ 明朝"/>
          <w:sz w:val="24"/>
        </w:rPr>
      </w:pPr>
    </w:p>
    <w:sectPr w:rsidR="00B11970" w:rsidRPr="00B11970" w:rsidSect="003B36FD">
      <w:headerReference w:type="first" r:id="rId7"/>
      <w:pgSz w:w="11906" w:h="16838"/>
      <w:pgMar w:top="1418" w:right="1418" w:bottom="1134" w:left="1418"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CFA06" w14:textId="77777777" w:rsidR="00E631AB" w:rsidRDefault="00E631AB" w:rsidP="00952420">
      <w:r>
        <w:separator/>
      </w:r>
    </w:p>
  </w:endnote>
  <w:endnote w:type="continuationSeparator" w:id="0">
    <w:p w14:paraId="1DD04ADE" w14:textId="77777777" w:rsidR="00E631AB" w:rsidRDefault="00E631AB" w:rsidP="00952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0CBAD" w14:textId="77777777" w:rsidR="00E631AB" w:rsidRDefault="00E631AB" w:rsidP="00952420">
      <w:r>
        <w:separator/>
      </w:r>
    </w:p>
  </w:footnote>
  <w:footnote w:type="continuationSeparator" w:id="0">
    <w:p w14:paraId="609615BF" w14:textId="77777777" w:rsidR="00E631AB" w:rsidRDefault="00E631AB" w:rsidP="00952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8BCA0" w14:textId="52677B57" w:rsidR="003B36FD" w:rsidRPr="007707D8" w:rsidRDefault="003B36FD" w:rsidP="007707D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F2FC1"/>
    <w:multiLevelType w:val="hybridMultilevel"/>
    <w:tmpl w:val="C164D05C"/>
    <w:lvl w:ilvl="0" w:tplc="320A25DC">
      <w:start w:val="11"/>
      <w:numFmt w:val="decimal"/>
      <w:lvlText w:val="第%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694"/>
    <w:rsid w:val="00017506"/>
    <w:rsid w:val="00020B64"/>
    <w:rsid w:val="0002341D"/>
    <w:rsid w:val="00032B11"/>
    <w:rsid w:val="00045B51"/>
    <w:rsid w:val="00046C9A"/>
    <w:rsid w:val="000929BF"/>
    <w:rsid w:val="000B7D78"/>
    <w:rsid w:val="000D59D7"/>
    <w:rsid w:val="0011310F"/>
    <w:rsid w:val="00134B7B"/>
    <w:rsid w:val="00145234"/>
    <w:rsid w:val="001461B7"/>
    <w:rsid w:val="00157855"/>
    <w:rsid w:val="0016186B"/>
    <w:rsid w:val="00193F75"/>
    <w:rsid w:val="00197955"/>
    <w:rsid w:val="001F518F"/>
    <w:rsid w:val="0021720B"/>
    <w:rsid w:val="00220882"/>
    <w:rsid w:val="002360A4"/>
    <w:rsid w:val="0029497D"/>
    <w:rsid w:val="002C0987"/>
    <w:rsid w:val="0033001D"/>
    <w:rsid w:val="003868E0"/>
    <w:rsid w:val="00390F9C"/>
    <w:rsid w:val="003A6D86"/>
    <w:rsid w:val="003B36FD"/>
    <w:rsid w:val="003F1E56"/>
    <w:rsid w:val="004002C0"/>
    <w:rsid w:val="00416F2C"/>
    <w:rsid w:val="00424169"/>
    <w:rsid w:val="00427922"/>
    <w:rsid w:val="00436098"/>
    <w:rsid w:val="004805B1"/>
    <w:rsid w:val="00483E68"/>
    <w:rsid w:val="00484730"/>
    <w:rsid w:val="00490BA0"/>
    <w:rsid w:val="004B2F0B"/>
    <w:rsid w:val="004B62AF"/>
    <w:rsid w:val="004B7D41"/>
    <w:rsid w:val="004D3C8F"/>
    <w:rsid w:val="00566876"/>
    <w:rsid w:val="00594F13"/>
    <w:rsid w:val="005A6C9D"/>
    <w:rsid w:val="005C1191"/>
    <w:rsid w:val="005E6B18"/>
    <w:rsid w:val="006048EA"/>
    <w:rsid w:val="006064EE"/>
    <w:rsid w:val="006066E9"/>
    <w:rsid w:val="00622460"/>
    <w:rsid w:val="00630A5F"/>
    <w:rsid w:val="00655806"/>
    <w:rsid w:val="00690AF5"/>
    <w:rsid w:val="006A31DF"/>
    <w:rsid w:val="006A7D8B"/>
    <w:rsid w:val="006D3774"/>
    <w:rsid w:val="007063E8"/>
    <w:rsid w:val="00711DEA"/>
    <w:rsid w:val="007707D8"/>
    <w:rsid w:val="007874CF"/>
    <w:rsid w:val="007A3C1E"/>
    <w:rsid w:val="007B79C0"/>
    <w:rsid w:val="007D6A24"/>
    <w:rsid w:val="007F3033"/>
    <w:rsid w:val="00826DB6"/>
    <w:rsid w:val="00834F26"/>
    <w:rsid w:val="008552C8"/>
    <w:rsid w:val="00880737"/>
    <w:rsid w:val="008A3D5B"/>
    <w:rsid w:val="008C1538"/>
    <w:rsid w:val="008E433F"/>
    <w:rsid w:val="008F7408"/>
    <w:rsid w:val="00952420"/>
    <w:rsid w:val="00954420"/>
    <w:rsid w:val="009958AF"/>
    <w:rsid w:val="009C016A"/>
    <w:rsid w:val="009E3767"/>
    <w:rsid w:val="00A61624"/>
    <w:rsid w:val="00A64B73"/>
    <w:rsid w:val="00A76D68"/>
    <w:rsid w:val="00A90694"/>
    <w:rsid w:val="00AA79AC"/>
    <w:rsid w:val="00B11970"/>
    <w:rsid w:val="00B1437C"/>
    <w:rsid w:val="00B467B2"/>
    <w:rsid w:val="00B536FC"/>
    <w:rsid w:val="00B64BB3"/>
    <w:rsid w:val="00B83281"/>
    <w:rsid w:val="00BE32AE"/>
    <w:rsid w:val="00BE5D31"/>
    <w:rsid w:val="00C10568"/>
    <w:rsid w:val="00C13E31"/>
    <w:rsid w:val="00C33AE3"/>
    <w:rsid w:val="00C74D56"/>
    <w:rsid w:val="00CA4778"/>
    <w:rsid w:val="00CD59F6"/>
    <w:rsid w:val="00CE1640"/>
    <w:rsid w:val="00D055B1"/>
    <w:rsid w:val="00D33584"/>
    <w:rsid w:val="00D87624"/>
    <w:rsid w:val="00D93986"/>
    <w:rsid w:val="00DF640E"/>
    <w:rsid w:val="00E06D54"/>
    <w:rsid w:val="00E27DDD"/>
    <w:rsid w:val="00E53B6C"/>
    <w:rsid w:val="00E631AB"/>
    <w:rsid w:val="00E742FF"/>
    <w:rsid w:val="00E823C6"/>
    <w:rsid w:val="00ED0EA5"/>
    <w:rsid w:val="00ED3732"/>
    <w:rsid w:val="00EF1031"/>
    <w:rsid w:val="00F06E4E"/>
    <w:rsid w:val="00F50A04"/>
    <w:rsid w:val="00FF110D"/>
    <w:rsid w:val="00FF7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E0EE7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66876"/>
    <w:rPr>
      <w:rFonts w:ascii="Arial" w:eastAsia="ＭＳ ゴシック" w:hAnsi="Arial"/>
      <w:sz w:val="18"/>
      <w:szCs w:val="18"/>
    </w:rPr>
  </w:style>
  <w:style w:type="paragraph" w:styleId="a4">
    <w:name w:val="header"/>
    <w:basedOn w:val="a"/>
    <w:link w:val="a5"/>
    <w:rsid w:val="00952420"/>
    <w:pPr>
      <w:tabs>
        <w:tab w:val="center" w:pos="4252"/>
        <w:tab w:val="right" w:pos="8504"/>
      </w:tabs>
      <w:snapToGrid w:val="0"/>
    </w:pPr>
  </w:style>
  <w:style w:type="character" w:customStyle="1" w:styleId="a5">
    <w:name w:val="ヘッダー (文字)"/>
    <w:link w:val="a4"/>
    <w:rsid w:val="00952420"/>
    <w:rPr>
      <w:kern w:val="2"/>
      <w:sz w:val="21"/>
      <w:szCs w:val="24"/>
    </w:rPr>
  </w:style>
  <w:style w:type="paragraph" w:styleId="a6">
    <w:name w:val="footer"/>
    <w:basedOn w:val="a"/>
    <w:link w:val="a7"/>
    <w:rsid w:val="00952420"/>
    <w:pPr>
      <w:tabs>
        <w:tab w:val="center" w:pos="4252"/>
        <w:tab w:val="right" w:pos="8504"/>
      </w:tabs>
      <w:snapToGrid w:val="0"/>
    </w:pPr>
  </w:style>
  <w:style w:type="character" w:customStyle="1" w:styleId="a7">
    <w:name w:val="フッター (文字)"/>
    <w:link w:val="a6"/>
    <w:rsid w:val="00952420"/>
    <w:rPr>
      <w:kern w:val="2"/>
      <w:sz w:val="21"/>
      <w:szCs w:val="24"/>
    </w:rPr>
  </w:style>
  <w:style w:type="paragraph" w:styleId="a8">
    <w:name w:val="Note Heading"/>
    <w:basedOn w:val="a"/>
    <w:next w:val="a"/>
    <w:link w:val="a9"/>
    <w:rsid w:val="003B36FD"/>
    <w:pPr>
      <w:jc w:val="center"/>
    </w:pPr>
    <w:rPr>
      <w:rFonts w:ascii="ＭＳ 明朝"/>
      <w:sz w:val="24"/>
    </w:rPr>
  </w:style>
  <w:style w:type="character" w:customStyle="1" w:styleId="a9">
    <w:name w:val="記 (文字)"/>
    <w:link w:val="a8"/>
    <w:rsid w:val="003B36FD"/>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2648</Words>
  <Characters>294</Characters>
  <Application>Microsoft Office Word</Application>
  <DocSecurity>0</DocSecurity>
  <Lines>2</Lines>
  <Paragraphs>5</Paragraphs>
  <ScaleCrop>false</ScaleCrop>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2024-10-03T02:42:00Z</dcterms:created>
  <dcterms:modified xsi:type="dcterms:W3CDTF">2024-10-24T04:30:00Z</dcterms:modified>
</cp:coreProperties>
</file>