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horzAnchor="margin" w:tblpY="828"/>
        <w:tblW w:w="0" w:type="auto"/>
        <w:tblLook w:val="04A0" w:firstRow="1" w:lastRow="0" w:firstColumn="1" w:lastColumn="0" w:noHBand="0" w:noVBand="1"/>
      </w:tblPr>
      <w:tblGrid>
        <w:gridCol w:w="704"/>
        <w:gridCol w:w="2410"/>
        <w:gridCol w:w="6236"/>
        <w:gridCol w:w="6236"/>
      </w:tblGrid>
      <w:tr w:rsidR="00B918D2" w:rsidRPr="00B918D2" w14:paraId="71FE2120" w14:textId="77777777" w:rsidTr="00B918D2">
        <w:tc>
          <w:tcPr>
            <w:tcW w:w="3114" w:type="dxa"/>
            <w:gridSpan w:val="2"/>
          </w:tcPr>
          <w:p w14:paraId="04CB0BA8" w14:textId="2D58C6C7" w:rsidR="00B918D2" w:rsidRPr="00B918D2" w:rsidRDefault="00B918D2" w:rsidP="00B918D2">
            <w:pPr>
              <w:jc w:val="center"/>
              <w:rPr>
                <w:rFonts w:ascii="ＭＳ 明朝" w:eastAsia="ＭＳ 明朝" w:hAnsi="ＭＳ 明朝"/>
              </w:rPr>
            </w:pPr>
            <w:bookmarkStart w:id="0" w:name="_Hlk173833601"/>
            <w:bookmarkEnd w:id="0"/>
            <w:r w:rsidRPr="00B918D2">
              <w:rPr>
                <w:rFonts w:ascii="ＭＳ 明朝" w:eastAsia="ＭＳ 明朝" w:hAnsi="ＭＳ 明朝" w:hint="eastAsia"/>
              </w:rPr>
              <w:t>該当箇所</w:t>
            </w:r>
          </w:p>
        </w:tc>
        <w:tc>
          <w:tcPr>
            <w:tcW w:w="6236" w:type="dxa"/>
          </w:tcPr>
          <w:p w14:paraId="7C8ADAA2" w14:textId="56DD6E72" w:rsidR="00B918D2" w:rsidRPr="00B918D2" w:rsidRDefault="00B918D2" w:rsidP="00B918D2">
            <w:pPr>
              <w:jc w:val="center"/>
              <w:rPr>
                <w:rFonts w:ascii="ＭＳ 明朝" w:eastAsia="ＭＳ 明朝" w:hAnsi="ＭＳ 明朝"/>
              </w:rPr>
            </w:pPr>
            <w:r w:rsidRPr="00B918D2">
              <w:rPr>
                <w:rFonts w:ascii="ＭＳ 明朝" w:eastAsia="ＭＳ 明朝" w:hAnsi="ＭＳ 明朝" w:hint="eastAsia"/>
              </w:rPr>
              <w:t>修正前</w:t>
            </w:r>
          </w:p>
        </w:tc>
        <w:tc>
          <w:tcPr>
            <w:tcW w:w="6236" w:type="dxa"/>
          </w:tcPr>
          <w:p w14:paraId="75F2784D" w14:textId="40A2E164" w:rsidR="00B918D2" w:rsidRPr="00B918D2" w:rsidRDefault="00B918D2" w:rsidP="00B918D2">
            <w:pPr>
              <w:jc w:val="center"/>
              <w:rPr>
                <w:rFonts w:ascii="ＭＳ 明朝" w:eastAsia="ＭＳ 明朝" w:hAnsi="ＭＳ 明朝"/>
              </w:rPr>
            </w:pPr>
            <w:r w:rsidRPr="00B918D2">
              <w:rPr>
                <w:rFonts w:ascii="ＭＳ 明朝" w:eastAsia="ＭＳ 明朝" w:hAnsi="ＭＳ 明朝" w:hint="eastAsia"/>
              </w:rPr>
              <w:t>修正後</w:t>
            </w:r>
          </w:p>
        </w:tc>
      </w:tr>
      <w:tr w:rsidR="00B918D2" w:rsidRPr="00B918D2" w14:paraId="42A6238C" w14:textId="77777777" w:rsidTr="00B918D2">
        <w:tc>
          <w:tcPr>
            <w:tcW w:w="704" w:type="dxa"/>
          </w:tcPr>
          <w:p w14:paraId="3D49ABE8" w14:textId="74232E05" w:rsidR="00B918D2" w:rsidRPr="00B918D2" w:rsidRDefault="00B918D2" w:rsidP="00B918D2">
            <w:pPr>
              <w:rPr>
                <w:rFonts w:ascii="ＭＳ 明朝" w:eastAsia="ＭＳ 明朝" w:hAnsi="ＭＳ 明朝"/>
              </w:rPr>
            </w:pPr>
            <w:r w:rsidRPr="00B918D2">
              <w:rPr>
                <w:rFonts w:ascii="ＭＳ 明朝" w:eastAsia="ＭＳ 明朝" w:hAnsi="ＭＳ 明朝" w:hint="eastAsia"/>
              </w:rPr>
              <w:t>P9</w:t>
            </w:r>
          </w:p>
        </w:tc>
        <w:tc>
          <w:tcPr>
            <w:tcW w:w="2410" w:type="dxa"/>
          </w:tcPr>
          <w:p w14:paraId="1A6483F9" w14:textId="77777777" w:rsidR="00B918D2" w:rsidRPr="00B918D2" w:rsidRDefault="00B918D2" w:rsidP="00B918D2">
            <w:pPr>
              <w:rPr>
                <w:rFonts w:ascii="ＭＳ 明朝" w:eastAsia="ＭＳ 明朝" w:hAnsi="ＭＳ 明朝"/>
              </w:rPr>
            </w:pPr>
            <w:r w:rsidRPr="00B918D2">
              <w:rPr>
                <w:rFonts w:ascii="ＭＳ 明朝" w:eastAsia="ＭＳ 明朝" w:hAnsi="ＭＳ 明朝" w:hint="eastAsia"/>
              </w:rPr>
              <w:t>第２章　基本的な施策</w:t>
            </w:r>
          </w:p>
          <w:p w14:paraId="7B67EB66" w14:textId="77777777" w:rsidR="00B918D2" w:rsidRPr="00B918D2" w:rsidRDefault="00B918D2" w:rsidP="00B918D2">
            <w:pPr>
              <w:rPr>
                <w:rFonts w:ascii="ＭＳ 明朝" w:eastAsia="ＭＳ 明朝" w:hAnsi="ＭＳ 明朝"/>
              </w:rPr>
            </w:pPr>
            <w:r w:rsidRPr="00B918D2">
              <w:rPr>
                <w:rFonts w:ascii="ＭＳ 明朝" w:eastAsia="ＭＳ 明朝" w:hAnsi="ＭＳ 明朝" w:hint="eastAsia"/>
              </w:rPr>
              <w:t>１　就労・住居の確保</w:t>
            </w:r>
          </w:p>
          <w:p w14:paraId="4E54B0AE" w14:textId="45EA3443" w:rsidR="00B918D2" w:rsidRPr="00B918D2" w:rsidRDefault="00B918D2" w:rsidP="00B918D2">
            <w:pPr>
              <w:rPr>
                <w:rFonts w:ascii="ＭＳ 明朝" w:eastAsia="ＭＳ 明朝" w:hAnsi="ＭＳ 明朝"/>
              </w:rPr>
            </w:pPr>
            <w:r w:rsidRPr="00B918D2">
              <w:rPr>
                <w:rFonts w:ascii="ＭＳ 明朝" w:eastAsia="ＭＳ 明朝" w:hAnsi="ＭＳ 明朝"/>
              </w:rPr>
              <w:t>(1)　就労の確保</w:t>
            </w:r>
          </w:p>
        </w:tc>
        <w:tc>
          <w:tcPr>
            <w:tcW w:w="6236" w:type="dxa"/>
          </w:tcPr>
          <w:p w14:paraId="06D0E5F7" w14:textId="77777777" w:rsidR="00B918D2" w:rsidRDefault="00DD094D" w:rsidP="00DD094D">
            <w:pPr>
              <w:rPr>
                <w:rFonts w:ascii="ＭＳ 明朝" w:eastAsia="ＭＳ 明朝" w:hAnsi="ＭＳ 明朝"/>
              </w:rPr>
            </w:pPr>
            <w:r w:rsidRPr="00DD094D">
              <w:rPr>
                <w:rFonts w:ascii="ＭＳ 明朝" w:eastAsia="ＭＳ 明朝" w:hAnsi="ＭＳ 明朝" w:hint="eastAsia"/>
              </w:rPr>
              <w:t>大阪府内のハローワークにおける刑務所出所者等総合的就労支援対策の対象者のうち就職した者の数の推移〔データ提供：法務省〕</w:t>
            </w:r>
          </w:p>
          <w:p w14:paraId="220AF567" w14:textId="78F6DCF6" w:rsidR="00DD094D" w:rsidRPr="00B918D2" w:rsidRDefault="00DD094D" w:rsidP="00DD094D">
            <w:pPr>
              <w:rPr>
                <w:rFonts w:ascii="ＭＳ 明朝" w:eastAsia="ＭＳ 明朝" w:hAnsi="ＭＳ 明朝" w:hint="eastAsia"/>
              </w:rPr>
            </w:pPr>
            <w:r w:rsidRPr="00B918D2">
              <w:rPr>
                <w:rFonts w:ascii="ＭＳ 明朝" w:eastAsia="ＭＳ 明朝" w:hAnsi="ＭＳ 明朝"/>
                <w:noProof/>
              </w:rPr>
              <w:drawing>
                <wp:inline distT="0" distB="0" distL="0" distR="0" wp14:anchorId="3187BA23" wp14:editId="3EFC926D">
                  <wp:extent cx="3600000" cy="2363636"/>
                  <wp:effectExtent l="0" t="0" r="63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0000" cy="2363636"/>
                          </a:xfrm>
                          <a:prstGeom prst="rect">
                            <a:avLst/>
                          </a:prstGeom>
                          <a:noFill/>
                          <a:ln>
                            <a:noFill/>
                          </a:ln>
                        </pic:spPr>
                      </pic:pic>
                    </a:graphicData>
                  </a:graphic>
                </wp:inline>
              </w:drawing>
            </w:r>
          </w:p>
        </w:tc>
        <w:tc>
          <w:tcPr>
            <w:tcW w:w="6236" w:type="dxa"/>
          </w:tcPr>
          <w:p w14:paraId="4B5796F2" w14:textId="77777777" w:rsidR="00B918D2" w:rsidRDefault="00DD094D" w:rsidP="00B918D2">
            <w:pPr>
              <w:rPr>
                <w:rFonts w:ascii="ＭＳ 明朝" w:eastAsia="ＭＳ 明朝" w:hAnsi="ＭＳ 明朝"/>
              </w:rPr>
            </w:pPr>
            <w:r w:rsidRPr="00DD094D">
              <w:rPr>
                <w:rFonts w:ascii="ＭＳ 明朝" w:eastAsia="ＭＳ 明朝" w:hAnsi="ＭＳ 明朝" w:hint="eastAsia"/>
              </w:rPr>
              <w:t>大阪府内のハローワークにおける刑務所出所者等総合的就労支援対策の対象者のうち就職した者の数の推移〔データ提供：法務省〕</w:t>
            </w:r>
          </w:p>
          <w:p w14:paraId="1975435E" w14:textId="16F13D5B" w:rsidR="00DD094D" w:rsidRPr="00B918D2" w:rsidRDefault="00DD094D" w:rsidP="00B918D2">
            <w:pPr>
              <w:rPr>
                <w:rFonts w:ascii="ＭＳ 明朝" w:eastAsia="ＭＳ 明朝" w:hAnsi="ＭＳ 明朝" w:hint="eastAsia"/>
              </w:rPr>
            </w:pPr>
            <w:r w:rsidRPr="00B918D2">
              <w:rPr>
                <w:rFonts w:ascii="ＭＳ 明朝" w:eastAsia="ＭＳ 明朝" w:hAnsi="ＭＳ 明朝"/>
                <w:noProof/>
                <w:sz w:val="24"/>
                <w:szCs w:val="24"/>
              </w:rPr>
              <w:drawing>
                <wp:inline distT="0" distB="0" distL="0" distR="0" wp14:anchorId="3FCB80A9" wp14:editId="7D139A80">
                  <wp:extent cx="3600000" cy="2422030"/>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0000" cy="2422030"/>
                          </a:xfrm>
                          <a:prstGeom prst="rect">
                            <a:avLst/>
                          </a:prstGeom>
                          <a:noFill/>
                          <a:ln>
                            <a:noFill/>
                          </a:ln>
                        </pic:spPr>
                      </pic:pic>
                    </a:graphicData>
                  </a:graphic>
                </wp:inline>
              </w:drawing>
            </w:r>
          </w:p>
        </w:tc>
      </w:tr>
    </w:tbl>
    <w:p w14:paraId="61775394" w14:textId="12E6D0AF" w:rsidR="00D62D93" w:rsidRPr="00B918D2" w:rsidRDefault="00B918D2">
      <w:pPr>
        <w:rPr>
          <w:rFonts w:ascii="ＭＳ 明朝" w:eastAsia="ＭＳ 明朝" w:hAnsi="ＭＳ 明朝"/>
        </w:rPr>
      </w:pPr>
      <w:r w:rsidRPr="00B918D2">
        <w:rPr>
          <w:rFonts w:ascii="ＭＳ 明朝" w:eastAsia="ＭＳ 明朝" w:hAnsi="ＭＳ 明朝" w:hint="eastAsia"/>
        </w:rPr>
        <w:t>○第二次大阪府再犯防止推進計画の修正箇所について</w:t>
      </w:r>
    </w:p>
    <w:sectPr w:rsidR="00D62D93" w:rsidRPr="00B918D2" w:rsidSect="00B918D2">
      <w:pgSz w:w="16838" w:h="11906" w:orient="landscape"/>
      <w:pgMar w:top="1701" w:right="567" w:bottom="1701"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8D2"/>
    <w:rsid w:val="00B918D2"/>
    <w:rsid w:val="00D62D93"/>
    <w:rsid w:val="00DD0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FB552E"/>
  <w15:chartTrackingRefBased/>
  <w15:docId w15:val="{C9071D65-E4FF-47DA-ADE0-833646B6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29</Words>
  <Characters>170</Characters>
  <DocSecurity>0</DocSecurity>
  <Lines>1</Lines>
  <Paragraphs>1</Paragraphs>
  <ScaleCrop>false</ScaleCrop>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2024-08-06T01:35:00Z</dcterms:created>
  <dcterms:modified xsi:type="dcterms:W3CDTF">2024-08-06T02:01:00Z</dcterms:modified>
</cp:coreProperties>
</file>